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B487E" w14:textId="53B86C34" w:rsidR="000A713C" w:rsidRPr="0074371D" w:rsidRDefault="00E40AFA" w:rsidP="00280396">
      <w:pPr>
        <w:spacing w:line="288" w:lineRule="auto"/>
        <w:jc w:val="both"/>
        <w:rPr>
          <w:rFonts w:ascii="Calibri" w:hAnsi="Calibri"/>
          <w:noProof/>
          <w:sz w:val="20"/>
        </w:rPr>
      </w:pPr>
      <w:r>
        <w:rPr>
          <w:rFonts w:ascii="Calibri" w:hAnsi="Calibri"/>
          <w:noProof/>
          <w:sz w:val="20"/>
        </w:rPr>
        <w:t xml:space="preserve"> </w:t>
      </w:r>
      <w:r w:rsidR="000A713C" w:rsidRPr="0074371D">
        <w:rPr>
          <w:rFonts w:ascii="Calibri" w:hAnsi="Calibri"/>
          <w:noProof/>
          <w:sz w:val="20"/>
        </w:rPr>
        <w:tab/>
      </w:r>
    </w:p>
    <w:tbl>
      <w:tblPr>
        <w:tblW w:w="9633" w:type="dxa"/>
        <w:tblLook w:val="04A0" w:firstRow="1" w:lastRow="0" w:firstColumn="1" w:lastColumn="0" w:noHBand="0" w:noVBand="1"/>
      </w:tblPr>
      <w:tblGrid>
        <w:gridCol w:w="5367"/>
        <w:gridCol w:w="4266"/>
      </w:tblGrid>
      <w:tr w:rsidR="00A5332C" w:rsidRPr="0074371D" w14:paraId="58116522" w14:textId="77777777" w:rsidTr="0074371D">
        <w:trPr>
          <w:trHeight w:val="652"/>
        </w:trPr>
        <w:tc>
          <w:tcPr>
            <w:tcW w:w="5367" w:type="dxa"/>
            <w:shd w:val="clear" w:color="auto" w:fill="auto"/>
          </w:tcPr>
          <w:p w14:paraId="0378FB12" w14:textId="77777777" w:rsidR="00A5332C" w:rsidRPr="0074371D" w:rsidRDefault="001C24E0" w:rsidP="00280396">
            <w:pPr>
              <w:jc w:val="both"/>
              <w:rPr>
                <w:rFonts w:ascii="Calibri" w:hAnsi="Calibri"/>
                <w:sz w:val="20"/>
              </w:rPr>
            </w:pPr>
            <w:r w:rsidRPr="0074371D">
              <w:rPr>
                <w:rFonts w:ascii="Calibri" w:hAnsi="Calibri"/>
                <w:noProof/>
                <w:sz w:val="20"/>
              </w:rPr>
              <w:drawing>
                <wp:anchor distT="0" distB="0" distL="114300" distR="114300" simplePos="0" relativeHeight="251658240" behindDoc="1" locked="0" layoutInCell="1" allowOverlap="1" wp14:anchorId="19A333D4" wp14:editId="250803C4">
                  <wp:simplePos x="0" y="0"/>
                  <wp:positionH relativeFrom="column">
                    <wp:posOffset>476250</wp:posOffset>
                  </wp:positionH>
                  <wp:positionV relativeFrom="paragraph">
                    <wp:posOffset>31115</wp:posOffset>
                  </wp:positionV>
                  <wp:extent cx="431800" cy="431800"/>
                  <wp:effectExtent l="19050" t="0" r="6350" b="0"/>
                  <wp:wrapTight wrapText="bothSides">
                    <wp:wrapPolygon edited="0">
                      <wp:start x="-953" y="0"/>
                      <wp:lineTo x="-953" y="20965"/>
                      <wp:lineTo x="21918" y="20965"/>
                      <wp:lineTo x="21918" y="0"/>
                      <wp:lineTo x="-953" y="0"/>
                    </wp:wrapPolygon>
                  </wp:wrapTight>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srcRect/>
                          <a:stretch>
                            <a:fillRect/>
                          </a:stretch>
                        </pic:blipFill>
                        <pic:spPr bwMode="auto">
                          <a:xfrm>
                            <a:off x="0" y="0"/>
                            <a:ext cx="431800" cy="431800"/>
                          </a:xfrm>
                          <a:prstGeom prst="rect">
                            <a:avLst/>
                          </a:prstGeom>
                          <a:noFill/>
                          <a:ln w="9525">
                            <a:noFill/>
                            <a:miter lim="800000"/>
                            <a:headEnd/>
                            <a:tailEnd/>
                          </a:ln>
                        </pic:spPr>
                      </pic:pic>
                    </a:graphicData>
                  </a:graphic>
                </wp:anchor>
              </w:drawing>
            </w:r>
          </w:p>
        </w:tc>
        <w:tc>
          <w:tcPr>
            <w:tcW w:w="4266" w:type="dxa"/>
            <w:shd w:val="clear" w:color="auto" w:fill="auto"/>
          </w:tcPr>
          <w:p w14:paraId="5344873A" w14:textId="77777777" w:rsidR="004A343E" w:rsidRPr="0074371D" w:rsidRDefault="00A5332C" w:rsidP="00280396">
            <w:pPr>
              <w:jc w:val="both"/>
              <w:rPr>
                <w:rFonts w:ascii="Calibri" w:hAnsi="Calibri"/>
                <w:b/>
                <w:sz w:val="20"/>
              </w:rPr>
            </w:pPr>
            <w:r w:rsidRPr="0074371D">
              <w:rPr>
                <w:rFonts w:ascii="Calibri" w:hAnsi="Calibri"/>
                <w:b/>
                <w:sz w:val="20"/>
              </w:rPr>
              <w:t>ΑΝΑΡΤΗΤΕ</w:t>
            </w:r>
            <w:r w:rsidR="005F77AF" w:rsidRPr="0074371D">
              <w:rPr>
                <w:rFonts w:ascii="Calibri" w:hAnsi="Calibri"/>
                <w:b/>
                <w:sz w:val="20"/>
              </w:rPr>
              <w:t>Α</w:t>
            </w:r>
            <w:r w:rsidRPr="0074371D">
              <w:rPr>
                <w:rFonts w:ascii="Calibri" w:hAnsi="Calibri"/>
                <w:b/>
                <w:sz w:val="20"/>
              </w:rPr>
              <w:t xml:space="preserve"> ΣΤΟ ΔΙΑΔΙΚΤΥΟ</w:t>
            </w:r>
          </w:p>
          <w:p w14:paraId="0704A3ED" w14:textId="77777777" w:rsidR="00A5332C" w:rsidRPr="0074371D" w:rsidRDefault="00A5332C" w:rsidP="00280396">
            <w:pPr>
              <w:jc w:val="both"/>
              <w:rPr>
                <w:rFonts w:ascii="Calibri" w:hAnsi="Calibri"/>
                <w:sz w:val="20"/>
              </w:rPr>
            </w:pPr>
          </w:p>
        </w:tc>
      </w:tr>
      <w:tr w:rsidR="001056B2" w:rsidRPr="0074371D" w14:paraId="1480C2ED" w14:textId="77777777" w:rsidTr="0074371D">
        <w:trPr>
          <w:gridAfter w:val="1"/>
          <w:wAfter w:w="4266" w:type="dxa"/>
          <w:trHeight w:val="236"/>
        </w:trPr>
        <w:tc>
          <w:tcPr>
            <w:tcW w:w="5367" w:type="dxa"/>
            <w:shd w:val="clear" w:color="auto" w:fill="auto"/>
          </w:tcPr>
          <w:p w14:paraId="2E619F5F" w14:textId="77777777" w:rsidR="001056B2" w:rsidRPr="0074371D" w:rsidRDefault="001056B2" w:rsidP="00280396">
            <w:pPr>
              <w:jc w:val="both"/>
              <w:rPr>
                <w:rFonts w:ascii="Calibri" w:hAnsi="Calibri"/>
                <w:b/>
                <w:sz w:val="20"/>
              </w:rPr>
            </w:pPr>
            <w:r w:rsidRPr="0074371D">
              <w:rPr>
                <w:rFonts w:ascii="Calibri" w:hAnsi="Calibri"/>
                <w:b/>
                <w:sz w:val="20"/>
              </w:rPr>
              <w:t>ΕΛΛΗΝΙΚΗ ΔΗΜΟΚΡΑΤΙΑ</w:t>
            </w:r>
          </w:p>
        </w:tc>
      </w:tr>
      <w:tr w:rsidR="001056B2" w:rsidRPr="0074371D" w14:paraId="4E1384EC" w14:textId="77777777" w:rsidTr="0074371D">
        <w:trPr>
          <w:gridAfter w:val="1"/>
          <w:wAfter w:w="4266" w:type="dxa"/>
          <w:trHeight w:val="503"/>
        </w:trPr>
        <w:tc>
          <w:tcPr>
            <w:tcW w:w="5367" w:type="dxa"/>
            <w:shd w:val="clear" w:color="auto" w:fill="auto"/>
          </w:tcPr>
          <w:p w14:paraId="2AC2B95E" w14:textId="77777777" w:rsidR="001056B2" w:rsidRPr="0074371D" w:rsidRDefault="001056B2" w:rsidP="00280396">
            <w:pPr>
              <w:jc w:val="both"/>
              <w:rPr>
                <w:rFonts w:ascii="Calibri" w:hAnsi="Calibri"/>
                <w:sz w:val="20"/>
              </w:rPr>
            </w:pPr>
            <w:r w:rsidRPr="0074371D">
              <w:rPr>
                <w:rFonts w:ascii="Calibri" w:hAnsi="Calibri"/>
                <w:noProof/>
                <w:sz w:val="20"/>
              </w:rPr>
              <w:drawing>
                <wp:anchor distT="0" distB="0" distL="114300" distR="114300" simplePos="0" relativeHeight="251660288" behindDoc="0" locked="0" layoutInCell="1" allowOverlap="1" wp14:anchorId="3F852F13" wp14:editId="736BC092">
                  <wp:simplePos x="0" y="0"/>
                  <wp:positionH relativeFrom="column">
                    <wp:posOffset>-11430</wp:posOffset>
                  </wp:positionH>
                  <wp:positionV relativeFrom="paragraph">
                    <wp:posOffset>59690</wp:posOffset>
                  </wp:positionV>
                  <wp:extent cx="1619885" cy="450850"/>
                  <wp:effectExtent l="19050" t="0" r="0" b="0"/>
                  <wp:wrapSquare wrapText="bothSides"/>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srcRect/>
                          <a:stretch>
                            <a:fillRect/>
                          </a:stretch>
                        </pic:blipFill>
                        <pic:spPr bwMode="auto">
                          <a:xfrm>
                            <a:off x="0" y="0"/>
                            <a:ext cx="1619885" cy="450850"/>
                          </a:xfrm>
                          <a:prstGeom prst="rect">
                            <a:avLst/>
                          </a:prstGeom>
                          <a:noFill/>
                          <a:ln w="9525">
                            <a:noFill/>
                            <a:miter lim="800000"/>
                            <a:headEnd/>
                            <a:tailEnd/>
                          </a:ln>
                        </pic:spPr>
                      </pic:pic>
                    </a:graphicData>
                  </a:graphic>
                </wp:anchor>
              </w:drawing>
            </w:r>
          </w:p>
        </w:tc>
      </w:tr>
      <w:tr w:rsidR="00A5332C" w:rsidRPr="0074371D" w14:paraId="5C777C5D" w14:textId="77777777" w:rsidTr="0074371D">
        <w:trPr>
          <w:trHeight w:val="222"/>
        </w:trPr>
        <w:tc>
          <w:tcPr>
            <w:tcW w:w="5367" w:type="dxa"/>
            <w:shd w:val="clear" w:color="auto" w:fill="auto"/>
          </w:tcPr>
          <w:p w14:paraId="5DDF208F" w14:textId="77777777" w:rsidR="00A5332C" w:rsidRPr="0074371D" w:rsidRDefault="00A5332C" w:rsidP="00280396">
            <w:pPr>
              <w:jc w:val="both"/>
              <w:rPr>
                <w:rFonts w:ascii="Calibri" w:hAnsi="Calibri"/>
                <w:sz w:val="20"/>
              </w:rPr>
            </w:pPr>
            <w:r w:rsidRPr="0074371D">
              <w:rPr>
                <w:rFonts w:ascii="Calibri" w:hAnsi="Calibri"/>
                <w:b/>
                <w:sz w:val="20"/>
              </w:rPr>
              <w:t>ΓΕΝΙΚΗ ΔΙΕΥΘΥΝΣΗ</w:t>
            </w:r>
          </w:p>
        </w:tc>
        <w:tc>
          <w:tcPr>
            <w:tcW w:w="4266" w:type="dxa"/>
            <w:shd w:val="clear" w:color="auto" w:fill="auto"/>
          </w:tcPr>
          <w:p w14:paraId="53F0EB16" w14:textId="15C25619" w:rsidR="00A5332C" w:rsidRPr="00C45A4B" w:rsidRDefault="00145AB7" w:rsidP="00280396">
            <w:pPr>
              <w:jc w:val="both"/>
              <w:rPr>
                <w:rFonts w:ascii="Calibri" w:hAnsi="Calibri"/>
                <w:sz w:val="20"/>
                <w:lang w:val="en-US"/>
              </w:rPr>
            </w:pPr>
            <w:r w:rsidRPr="0074371D">
              <w:rPr>
                <w:rFonts w:ascii="Calibri" w:hAnsi="Calibri"/>
                <w:sz w:val="20"/>
              </w:rPr>
              <w:t xml:space="preserve">Αθήνα, </w:t>
            </w:r>
            <w:r w:rsidR="002A7D69">
              <w:rPr>
                <w:rFonts w:ascii="Calibri" w:hAnsi="Calibri"/>
                <w:sz w:val="20"/>
              </w:rPr>
              <w:t>2-12-2020</w:t>
            </w:r>
          </w:p>
        </w:tc>
      </w:tr>
      <w:tr w:rsidR="00A5332C" w:rsidRPr="0074371D" w14:paraId="0728D4DA" w14:textId="77777777" w:rsidTr="0074371D">
        <w:trPr>
          <w:trHeight w:val="236"/>
        </w:trPr>
        <w:tc>
          <w:tcPr>
            <w:tcW w:w="5367" w:type="dxa"/>
            <w:shd w:val="clear" w:color="auto" w:fill="auto"/>
          </w:tcPr>
          <w:p w14:paraId="6EEADFA9" w14:textId="77777777" w:rsidR="00A5332C" w:rsidRPr="0074371D" w:rsidRDefault="00A5332C" w:rsidP="00280396">
            <w:pPr>
              <w:jc w:val="both"/>
              <w:rPr>
                <w:rFonts w:ascii="Calibri" w:hAnsi="Calibri"/>
                <w:sz w:val="20"/>
              </w:rPr>
            </w:pPr>
            <w:r w:rsidRPr="0074371D">
              <w:rPr>
                <w:rFonts w:ascii="Calibri" w:hAnsi="Calibri"/>
                <w:b/>
                <w:sz w:val="20"/>
              </w:rPr>
              <w:t>ΓΕΝΙΚΟΥ ΧΗΜΕΙΟΥ ΤΟΥ ΚΡΑΤΟΥΣ</w:t>
            </w:r>
          </w:p>
        </w:tc>
        <w:tc>
          <w:tcPr>
            <w:tcW w:w="4266" w:type="dxa"/>
            <w:shd w:val="clear" w:color="auto" w:fill="auto"/>
          </w:tcPr>
          <w:p w14:paraId="43935B78" w14:textId="4386E619" w:rsidR="00A5332C" w:rsidRPr="0078531F" w:rsidRDefault="00A5332C" w:rsidP="00280396">
            <w:pPr>
              <w:jc w:val="both"/>
              <w:rPr>
                <w:rFonts w:ascii="Calibri" w:hAnsi="Calibri"/>
                <w:sz w:val="20"/>
                <w:lang w:val="en-US"/>
              </w:rPr>
            </w:pPr>
            <w:r w:rsidRPr="0074371D">
              <w:rPr>
                <w:rFonts w:ascii="Calibri" w:hAnsi="Calibri"/>
                <w:sz w:val="20"/>
              </w:rPr>
              <w:t>Αριθ. Πρωτ.:</w:t>
            </w:r>
            <w:r w:rsidR="005F77AF" w:rsidRPr="0074371D">
              <w:rPr>
                <w:rFonts w:ascii="Calibri" w:hAnsi="Calibri"/>
                <w:sz w:val="20"/>
              </w:rPr>
              <w:t xml:space="preserve"> </w:t>
            </w:r>
            <w:r w:rsidR="00376B99">
              <w:rPr>
                <w:rFonts w:ascii="Calibri" w:hAnsi="Calibri"/>
                <w:sz w:val="20"/>
              </w:rPr>
              <w:t>30/002/000/7662</w:t>
            </w:r>
          </w:p>
        </w:tc>
      </w:tr>
      <w:tr w:rsidR="00A5332C" w:rsidRPr="0074371D" w14:paraId="39EC3F98" w14:textId="77777777" w:rsidTr="0074371D">
        <w:trPr>
          <w:trHeight w:val="172"/>
        </w:trPr>
        <w:tc>
          <w:tcPr>
            <w:tcW w:w="5367" w:type="dxa"/>
            <w:shd w:val="clear" w:color="auto" w:fill="auto"/>
          </w:tcPr>
          <w:p w14:paraId="447A62E5" w14:textId="77777777" w:rsidR="00A5332C" w:rsidRPr="0074371D" w:rsidRDefault="00A5332C" w:rsidP="00280396">
            <w:pPr>
              <w:jc w:val="both"/>
              <w:rPr>
                <w:rFonts w:ascii="Calibri" w:hAnsi="Calibri"/>
                <w:sz w:val="20"/>
              </w:rPr>
            </w:pPr>
            <w:r w:rsidRPr="0074371D">
              <w:rPr>
                <w:rFonts w:ascii="Calibri" w:hAnsi="Calibri"/>
                <w:b/>
                <w:sz w:val="20"/>
              </w:rPr>
              <w:t>ΔΙΕΥΘΥΝΣΗ ΣΧΕΔΙΑΣΜΟΥ</w:t>
            </w:r>
          </w:p>
        </w:tc>
        <w:tc>
          <w:tcPr>
            <w:tcW w:w="4266" w:type="dxa"/>
            <w:tcBorders>
              <w:bottom w:val="single" w:sz="4" w:space="0" w:color="auto"/>
            </w:tcBorders>
            <w:shd w:val="clear" w:color="auto" w:fill="auto"/>
          </w:tcPr>
          <w:p w14:paraId="2630D1C5" w14:textId="77777777" w:rsidR="00A5332C" w:rsidRPr="0074371D" w:rsidRDefault="00A5332C" w:rsidP="00280396">
            <w:pPr>
              <w:jc w:val="both"/>
              <w:rPr>
                <w:rFonts w:ascii="Calibri" w:hAnsi="Calibri"/>
                <w:sz w:val="20"/>
              </w:rPr>
            </w:pPr>
          </w:p>
        </w:tc>
      </w:tr>
      <w:tr w:rsidR="00A8363E" w:rsidRPr="0074371D" w14:paraId="7F9C6048" w14:textId="77777777" w:rsidTr="0074371D">
        <w:trPr>
          <w:trHeight w:val="222"/>
        </w:trPr>
        <w:tc>
          <w:tcPr>
            <w:tcW w:w="5367" w:type="dxa"/>
            <w:tcBorders>
              <w:right w:val="single" w:sz="4" w:space="0" w:color="auto"/>
            </w:tcBorders>
            <w:shd w:val="clear" w:color="auto" w:fill="auto"/>
          </w:tcPr>
          <w:p w14:paraId="37507992" w14:textId="77777777" w:rsidR="00A8363E" w:rsidRPr="0074371D" w:rsidRDefault="00A8363E" w:rsidP="00280396">
            <w:pPr>
              <w:jc w:val="both"/>
              <w:rPr>
                <w:rFonts w:ascii="Calibri" w:hAnsi="Calibri"/>
                <w:sz w:val="20"/>
              </w:rPr>
            </w:pPr>
            <w:r w:rsidRPr="0074371D">
              <w:rPr>
                <w:rFonts w:ascii="Calibri" w:hAnsi="Calibri"/>
                <w:b/>
                <w:sz w:val="20"/>
              </w:rPr>
              <w:t xml:space="preserve">&amp; ΥΠΟΣΤΗΡΙΞΗΣ ΕΡΓΑΣΤΗΡΙΩΝ </w:t>
            </w:r>
          </w:p>
        </w:tc>
        <w:tc>
          <w:tcPr>
            <w:tcW w:w="4266" w:type="dxa"/>
            <w:vMerge w:val="restart"/>
            <w:tcBorders>
              <w:top w:val="single" w:sz="4" w:space="0" w:color="auto"/>
              <w:left w:val="single" w:sz="4" w:space="0" w:color="auto"/>
              <w:bottom w:val="single" w:sz="4" w:space="0" w:color="auto"/>
              <w:right w:val="single" w:sz="4" w:space="0" w:color="auto"/>
            </w:tcBorders>
            <w:shd w:val="clear" w:color="auto" w:fill="auto"/>
          </w:tcPr>
          <w:p w14:paraId="2554973B" w14:textId="175488A7" w:rsidR="00A8363E" w:rsidRPr="0074371D" w:rsidRDefault="00A8363E" w:rsidP="00280396">
            <w:pPr>
              <w:tabs>
                <w:tab w:val="left" w:pos="1418"/>
                <w:tab w:val="left" w:pos="1701"/>
              </w:tabs>
              <w:ind w:right="-199"/>
              <w:jc w:val="both"/>
              <w:rPr>
                <w:rFonts w:ascii="Calibri" w:hAnsi="Calibri"/>
                <w:sz w:val="20"/>
              </w:rPr>
            </w:pPr>
            <w:r w:rsidRPr="0074371D">
              <w:rPr>
                <w:rFonts w:ascii="Calibri" w:hAnsi="Calibri"/>
                <w:sz w:val="20"/>
              </w:rPr>
              <w:t>Έγκριση δαπάνης:</w:t>
            </w:r>
            <w:r w:rsidR="00140CA6">
              <w:rPr>
                <w:rFonts w:ascii="Calibri" w:hAnsi="Calibri"/>
                <w:sz w:val="20"/>
              </w:rPr>
              <w:t>30/002/000/6915</w:t>
            </w:r>
          </w:p>
          <w:p w14:paraId="393A66F6" w14:textId="4215C387" w:rsidR="00A8363E" w:rsidRPr="00140CA6" w:rsidRDefault="00861265" w:rsidP="00280396">
            <w:pPr>
              <w:tabs>
                <w:tab w:val="left" w:pos="1418"/>
                <w:tab w:val="left" w:pos="1701"/>
              </w:tabs>
              <w:ind w:right="-199"/>
              <w:jc w:val="both"/>
              <w:rPr>
                <w:rFonts w:ascii="Calibri" w:hAnsi="Calibri"/>
                <w:sz w:val="20"/>
              </w:rPr>
            </w:pPr>
            <w:r>
              <w:rPr>
                <w:rFonts w:ascii="Calibri" w:hAnsi="Calibri"/>
                <w:sz w:val="20"/>
              </w:rPr>
              <w:t>ΑΔΑΜ:</w:t>
            </w:r>
            <w:r w:rsidR="00A8363E" w:rsidRPr="0074371D">
              <w:rPr>
                <w:rFonts w:ascii="Calibri" w:hAnsi="Calibri"/>
                <w:sz w:val="20"/>
              </w:rPr>
              <w:t xml:space="preserve"> </w:t>
            </w:r>
            <w:r w:rsidR="00140CA6">
              <w:rPr>
                <w:rFonts w:ascii="Calibri" w:hAnsi="Calibri"/>
                <w:sz w:val="20"/>
              </w:rPr>
              <w:t>20</w:t>
            </w:r>
            <w:r w:rsidR="00140CA6">
              <w:rPr>
                <w:rFonts w:ascii="Calibri" w:hAnsi="Calibri"/>
                <w:sz w:val="20"/>
                <w:lang w:val="en-US"/>
              </w:rPr>
              <w:t>REQ</w:t>
            </w:r>
            <w:r w:rsidR="00140CA6" w:rsidRPr="00140CA6">
              <w:rPr>
                <w:rFonts w:ascii="Calibri" w:hAnsi="Calibri"/>
                <w:sz w:val="20"/>
              </w:rPr>
              <w:t>007607722</w:t>
            </w:r>
          </w:p>
          <w:p w14:paraId="108CAB82" w14:textId="57FAF76B" w:rsidR="00A8363E" w:rsidRPr="0074371D" w:rsidRDefault="00A8363E" w:rsidP="00280396">
            <w:pPr>
              <w:tabs>
                <w:tab w:val="left" w:pos="1418"/>
                <w:tab w:val="left" w:pos="1701"/>
              </w:tabs>
              <w:ind w:right="-199"/>
              <w:jc w:val="both"/>
              <w:rPr>
                <w:rFonts w:ascii="Calibri" w:hAnsi="Calibri"/>
                <w:sz w:val="20"/>
              </w:rPr>
            </w:pPr>
            <w:r w:rsidRPr="0074371D">
              <w:rPr>
                <w:rFonts w:ascii="Calibri" w:hAnsi="Calibri"/>
                <w:sz w:val="20"/>
              </w:rPr>
              <w:t xml:space="preserve">ΑΔΑ: </w:t>
            </w:r>
            <w:r w:rsidR="00140CA6">
              <w:rPr>
                <w:rFonts w:ascii="Calibri" w:hAnsi="Calibri"/>
                <w:sz w:val="20"/>
              </w:rPr>
              <w:t>ΩΩΩ946ΜΠ3Ζ-6Γ2</w:t>
            </w:r>
          </w:p>
        </w:tc>
      </w:tr>
      <w:tr w:rsidR="00A8363E" w:rsidRPr="0074371D" w14:paraId="1E3ED225" w14:textId="77777777" w:rsidTr="0074371D">
        <w:trPr>
          <w:trHeight w:val="222"/>
        </w:trPr>
        <w:tc>
          <w:tcPr>
            <w:tcW w:w="5367" w:type="dxa"/>
            <w:tcBorders>
              <w:right w:val="single" w:sz="4" w:space="0" w:color="auto"/>
            </w:tcBorders>
            <w:shd w:val="clear" w:color="auto" w:fill="auto"/>
          </w:tcPr>
          <w:p w14:paraId="2D26A3FE" w14:textId="77777777" w:rsidR="00A8363E" w:rsidRPr="0074371D" w:rsidRDefault="00A8363E" w:rsidP="00280396">
            <w:pPr>
              <w:jc w:val="both"/>
              <w:rPr>
                <w:rFonts w:ascii="Calibri" w:hAnsi="Calibri"/>
                <w:sz w:val="20"/>
              </w:rPr>
            </w:pPr>
            <w:r w:rsidRPr="0074371D">
              <w:rPr>
                <w:rFonts w:ascii="Calibri" w:hAnsi="Calibri"/>
                <w:b/>
                <w:sz w:val="20"/>
              </w:rPr>
              <w:t>ΤΜΗΜΑ Α’</w:t>
            </w:r>
          </w:p>
        </w:tc>
        <w:tc>
          <w:tcPr>
            <w:tcW w:w="4266" w:type="dxa"/>
            <w:vMerge/>
            <w:tcBorders>
              <w:left w:val="single" w:sz="4" w:space="0" w:color="auto"/>
              <w:bottom w:val="single" w:sz="4" w:space="0" w:color="auto"/>
              <w:right w:val="single" w:sz="4" w:space="0" w:color="auto"/>
            </w:tcBorders>
            <w:shd w:val="clear" w:color="auto" w:fill="auto"/>
          </w:tcPr>
          <w:p w14:paraId="3E6E083D" w14:textId="77777777" w:rsidR="00A8363E" w:rsidRPr="0074371D" w:rsidRDefault="00A8363E" w:rsidP="00280396">
            <w:pPr>
              <w:jc w:val="both"/>
              <w:rPr>
                <w:rFonts w:ascii="Calibri" w:hAnsi="Calibri"/>
                <w:sz w:val="20"/>
              </w:rPr>
            </w:pPr>
          </w:p>
        </w:tc>
      </w:tr>
      <w:tr w:rsidR="00A8363E" w:rsidRPr="0074371D" w14:paraId="3918B3DE" w14:textId="77777777" w:rsidTr="0074371D">
        <w:trPr>
          <w:trHeight w:val="222"/>
        </w:trPr>
        <w:tc>
          <w:tcPr>
            <w:tcW w:w="5367" w:type="dxa"/>
            <w:tcBorders>
              <w:right w:val="single" w:sz="4" w:space="0" w:color="auto"/>
            </w:tcBorders>
            <w:shd w:val="clear" w:color="auto" w:fill="auto"/>
          </w:tcPr>
          <w:p w14:paraId="6B10A1F1" w14:textId="77777777" w:rsidR="00A8363E" w:rsidRPr="0074371D" w:rsidRDefault="00A8363E" w:rsidP="00280396">
            <w:pPr>
              <w:jc w:val="both"/>
              <w:rPr>
                <w:rFonts w:ascii="Calibri" w:hAnsi="Calibri"/>
                <w:b/>
                <w:sz w:val="20"/>
              </w:rPr>
            </w:pPr>
            <w:proofErr w:type="spellStart"/>
            <w:r w:rsidRPr="0074371D">
              <w:rPr>
                <w:rFonts w:ascii="Calibri" w:hAnsi="Calibri"/>
                <w:b/>
                <w:sz w:val="20"/>
              </w:rPr>
              <w:t>Ταχ</w:t>
            </w:r>
            <w:proofErr w:type="spellEnd"/>
            <w:r w:rsidRPr="0074371D">
              <w:rPr>
                <w:rFonts w:ascii="Calibri" w:hAnsi="Calibri"/>
                <w:b/>
                <w:sz w:val="20"/>
              </w:rPr>
              <w:t>. Δ/νση: Αν. Τσόχα 16</w:t>
            </w:r>
          </w:p>
        </w:tc>
        <w:tc>
          <w:tcPr>
            <w:tcW w:w="4266" w:type="dxa"/>
            <w:vMerge/>
            <w:tcBorders>
              <w:left w:val="single" w:sz="4" w:space="0" w:color="auto"/>
              <w:bottom w:val="single" w:sz="4" w:space="0" w:color="auto"/>
              <w:right w:val="single" w:sz="4" w:space="0" w:color="auto"/>
            </w:tcBorders>
            <w:shd w:val="clear" w:color="auto" w:fill="auto"/>
          </w:tcPr>
          <w:p w14:paraId="782185D8" w14:textId="77777777" w:rsidR="00A8363E" w:rsidRPr="0074371D" w:rsidRDefault="00A8363E" w:rsidP="00280396">
            <w:pPr>
              <w:jc w:val="both"/>
              <w:rPr>
                <w:rFonts w:ascii="Calibri" w:hAnsi="Calibri"/>
                <w:sz w:val="20"/>
              </w:rPr>
            </w:pPr>
          </w:p>
        </w:tc>
      </w:tr>
      <w:tr w:rsidR="00A5332C" w:rsidRPr="0074371D" w14:paraId="3EA2FF35" w14:textId="77777777" w:rsidTr="0074371D">
        <w:trPr>
          <w:trHeight w:val="222"/>
        </w:trPr>
        <w:tc>
          <w:tcPr>
            <w:tcW w:w="5367" w:type="dxa"/>
            <w:shd w:val="clear" w:color="auto" w:fill="auto"/>
          </w:tcPr>
          <w:p w14:paraId="03B923FE" w14:textId="77777777" w:rsidR="00A5332C" w:rsidRPr="0074371D" w:rsidRDefault="00A5332C" w:rsidP="00280396">
            <w:pPr>
              <w:jc w:val="both"/>
              <w:rPr>
                <w:rFonts w:ascii="Calibri" w:hAnsi="Calibri"/>
                <w:b/>
                <w:sz w:val="20"/>
              </w:rPr>
            </w:pPr>
            <w:proofErr w:type="spellStart"/>
            <w:r w:rsidRPr="0074371D">
              <w:rPr>
                <w:rFonts w:ascii="Calibri" w:hAnsi="Calibri"/>
                <w:b/>
                <w:sz w:val="20"/>
              </w:rPr>
              <w:t>Ταχ</w:t>
            </w:r>
            <w:proofErr w:type="spellEnd"/>
            <w:r w:rsidRPr="0074371D">
              <w:rPr>
                <w:rFonts w:ascii="Calibri" w:hAnsi="Calibri"/>
                <w:b/>
                <w:sz w:val="20"/>
              </w:rPr>
              <w:t>. Κώδικας: 11521-Αθήνα</w:t>
            </w:r>
          </w:p>
        </w:tc>
        <w:tc>
          <w:tcPr>
            <w:tcW w:w="4266" w:type="dxa"/>
            <w:tcBorders>
              <w:top w:val="single" w:sz="4" w:space="0" w:color="auto"/>
            </w:tcBorders>
            <w:shd w:val="clear" w:color="auto" w:fill="auto"/>
          </w:tcPr>
          <w:p w14:paraId="70A680AA" w14:textId="77777777" w:rsidR="00A5332C" w:rsidRPr="0074371D" w:rsidRDefault="00A5332C" w:rsidP="00280396">
            <w:pPr>
              <w:jc w:val="both"/>
              <w:rPr>
                <w:rFonts w:ascii="Calibri" w:hAnsi="Calibri"/>
                <w:sz w:val="20"/>
              </w:rPr>
            </w:pPr>
          </w:p>
        </w:tc>
      </w:tr>
      <w:tr w:rsidR="00A5332C" w:rsidRPr="0074371D" w14:paraId="458AA57D" w14:textId="77777777" w:rsidTr="0074371D">
        <w:trPr>
          <w:trHeight w:val="222"/>
        </w:trPr>
        <w:tc>
          <w:tcPr>
            <w:tcW w:w="5367" w:type="dxa"/>
            <w:shd w:val="clear" w:color="auto" w:fill="auto"/>
          </w:tcPr>
          <w:p w14:paraId="0E255B11" w14:textId="56D075B6" w:rsidR="00A5332C" w:rsidRPr="0074371D" w:rsidRDefault="00A5332C" w:rsidP="00280396">
            <w:pPr>
              <w:jc w:val="both"/>
              <w:rPr>
                <w:rFonts w:ascii="Calibri" w:hAnsi="Calibri"/>
                <w:b/>
                <w:sz w:val="20"/>
              </w:rPr>
            </w:pPr>
            <w:r w:rsidRPr="0074371D">
              <w:rPr>
                <w:rFonts w:ascii="Calibri" w:hAnsi="Calibri"/>
                <w:b/>
                <w:sz w:val="20"/>
              </w:rPr>
              <w:t xml:space="preserve">Πληροφορίες: </w:t>
            </w:r>
            <w:r w:rsidR="002A5A74">
              <w:rPr>
                <w:rFonts w:ascii="Calibri" w:hAnsi="Calibri"/>
                <w:b/>
                <w:sz w:val="20"/>
              </w:rPr>
              <w:t>Κωνσταντίνα Βάκκα</w:t>
            </w:r>
          </w:p>
        </w:tc>
        <w:tc>
          <w:tcPr>
            <w:tcW w:w="4266" w:type="dxa"/>
            <w:shd w:val="clear" w:color="auto" w:fill="auto"/>
          </w:tcPr>
          <w:p w14:paraId="4A23413D" w14:textId="77777777" w:rsidR="00A5332C" w:rsidRPr="0074371D" w:rsidRDefault="00A5332C" w:rsidP="00280396">
            <w:pPr>
              <w:jc w:val="both"/>
              <w:rPr>
                <w:rFonts w:ascii="Calibri" w:hAnsi="Calibri"/>
                <w:sz w:val="20"/>
              </w:rPr>
            </w:pPr>
          </w:p>
        </w:tc>
      </w:tr>
      <w:tr w:rsidR="00A8363E" w:rsidRPr="0074371D" w14:paraId="09B61F11" w14:textId="77777777" w:rsidTr="0074371D">
        <w:trPr>
          <w:trHeight w:val="222"/>
        </w:trPr>
        <w:tc>
          <w:tcPr>
            <w:tcW w:w="5367" w:type="dxa"/>
            <w:shd w:val="clear" w:color="auto" w:fill="auto"/>
          </w:tcPr>
          <w:p w14:paraId="72FB8E90" w14:textId="7FC485D2" w:rsidR="00A8363E" w:rsidRPr="0074371D" w:rsidRDefault="00C50C25" w:rsidP="00280396">
            <w:pPr>
              <w:jc w:val="both"/>
              <w:rPr>
                <w:rFonts w:ascii="Calibri" w:hAnsi="Calibri"/>
                <w:b/>
                <w:sz w:val="20"/>
              </w:rPr>
            </w:pPr>
            <w:r>
              <w:rPr>
                <w:rFonts w:ascii="Calibri" w:hAnsi="Calibri"/>
                <w:b/>
                <w:sz w:val="20"/>
              </w:rPr>
              <w:t>Τηλέφωνο: 210 64 79 217</w:t>
            </w:r>
          </w:p>
        </w:tc>
        <w:tc>
          <w:tcPr>
            <w:tcW w:w="4266" w:type="dxa"/>
            <w:shd w:val="clear" w:color="auto" w:fill="auto"/>
          </w:tcPr>
          <w:p w14:paraId="37992891" w14:textId="77777777" w:rsidR="00A8363E" w:rsidRPr="0074371D" w:rsidRDefault="00A8363E" w:rsidP="00280396">
            <w:pPr>
              <w:jc w:val="both"/>
              <w:rPr>
                <w:rFonts w:ascii="Calibri" w:hAnsi="Calibri"/>
                <w:sz w:val="20"/>
              </w:rPr>
            </w:pPr>
            <w:r w:rsidRPr="0074371D">
              <w:rPr>
                <w:rFonts w:ascii="Calibri" w:hAnsi="Calibri"/>
                <w:sz w:val="20"/>
              </w:rPr>
              <w:t>Προς:</w:t>
            </w:r>
          </w:p>
        </w:tc>
      </w:tr>
      <w:tr w:rsidR="00A8363E" w:rsidRPr="0074371D" w14:paraId="6DF19112" w14:textId="77777777" w:rsidTr="0074371D">
        <w:trPr>
          <w:trHeight w:val="236"/>
        </w:trPr>
        <w:tc>
          <w:tcPr>
            <w:tcW w:w="5367" w:type="dxa"/>
            <w:shd w:val="clear" w:color="auto" w:fill="auto"/>
          </w:tcPr>
          <w:p w14:paraId="2AD2813B" w14:textId="34378813" w:rsidR="00A8363E" w:rsidRPr="0074371D" w:rsidRDefault="00EC1645" w:rsidP="00280396">
            <w:pPr>
              <w:jc w:val="both"/>
              <w:rPr>
                <w:rFonts w:ascii="Calibri" w:hAnsi="Calibri"/>
                <w:b/>
                <w:sz w:val="20"/>
              </w:rPr>
            </w:pPr>
            <w:r w:rsidRPr="0074371D">
              <w:rPr>
                <w:rFonts w:ascii="Calibri" w:hAnsi="Calibri"/>
                <w:b/>
                <w:sz w:val="20"/>
                <w:lang w:val="en-US"/>
              </w:rPr>
              <w:t>E-mail: support</w:t>
            </w:r>
            <w:r>
              <w:rPr>
                <w:rFonts w:ascii="Calibri" w:hAnsi="Calibri"/>
                <w:b/>
                <w:sz w:val="20"/>
                <w:lang w:val="en-US"/>
              </w:rPr>
              <w:t>. gcsl@aade</w:t>
            </w:r>
            <w:r w:rsidRPr="0074371D">
              <w:rPr>
                <w:rFonts w:ascii="Calibri" w:hAnsi="Calibri"/>
                <w:b/>
                <w:sz w:val="20"/>
                <w:lang w:val="en-US"/>
              </w:rPr>
              <w:t>.gr</w:t>
            </w:r>
          </w:p>
        </w:tc>
        <w:tc>
          <w:tcPr>
            <w:tcW w:w="4266" w:type="dxa"/>
            <w:shd w:val="clear" w:color="auto" w:fill="auto"/>
          </w:tcPr>
          <w:p w14:paraId="68B474CB" w14:textId="77777777" w:rsidR="00A8363E" w:rsidRPr="0074371D" w:rsidRDefault="00A8363E" w:rsidP="00280396">
            <w:pPr>
              <w:jc w:val="both"/>
              <w:rPr>
                <w:rFonts w:ascii="Calibri" w:hAnsi="Calibri"/>
                <w:sz w:val="20"/>
              </w:rPr>
            </w:pPr>
            <w:r w:rsidRPr="0074371D">
              <w:rPr>
                <w:rFonts w:ascii="Calibri" w:hAnsi="Calibri"/>
                <w:sz w:val="20"/>
              </w:rPr>
              <w:t>Κάθε ενδιαφερόμενο</w:t>
            </w:r>
          </w:p>
        </w:tc>
      </w:tr>
    </w:tbl>
    <w:p w14:paraId="2508A183" w14:textId="77777777" w:rsidR="00A5332C" w:rsidRPr="00F76CE8" w:rsidRDefault="00A5332C" w:rsidP="00280396">
      <w:pPr>
        <w:spacing w:line="288" w:lineRule="auto"/>
        <w:jc w:val="both"/>
        <w:rPr>
          <w:rFonts w:ascii="Calibri" w:hAnsi="Calibri"/>
          <w:noProof/>
          <w:sz w:val="20"/>
          <w:lang w:val="en-US"/>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6517"/>
      </w:tblGrid>
      <w:tr w:rsidR="00F80085" w:rsidRPr="00EC1645" w14:paraId="57798088" w14:textId="77777777" w:rsidTr="00A3740E">
        <w:trPr>
          <w:trHeight w:val="321"/>
          <w:jc w:val="center"/>
        </w:trPr>
        <w:tc>
          <w:tcPr>
            <w:tcW w:w="10768" w:type="dxa"/>
            <w:gridSpan w:val="2"/>
          </w:tcPr>
          <w:p w14:paraId="2C9DBD9F" w14:textId="6B1C857E" w:rsidR="00D34EE7" w:rsidRPr="00EC1645" w:rsidRDefault="00327801" w:rsidP="00280396">
            <w:pPr>
              <w:ind w:right="425"/>
              <w:jc w:val="both"/>
              <w:rPr>
                <w:rFonts w:asciiTheme="minorHAnsi" w:hAnsiTheme="minorHAnsi" w:cs="Tahoma"/>
                <w:b/>
              </w:rPr>
            </w:pPr>
            <w:r w:rsidRPr="00EC1645">
              <w:rPr>
                <w:rFonts w:asciiTheme="minorHAnsi" w:hAnsiTheme="minorHAnsi" w:cs="Tahoma"/>
                <w:b/>
              </w:rPr>
              <w:t xml:space="preserve">Πρόσκληση εκδήλωσης ενδιαφέροντος υποβολής προσφορών για την </w:t>
            </w:r>
            <w:r w:rsidR="00371D19" w:rsidRPr="00EC1645">
              <w:rPr>
                <w:rFonts w:asciiTheme="minorHAnsi" w:hAnsiTheme="minorHAnsi" w:cs="Tahoma"/>
                <w:b/>
              </w:rPr>
              <w:t xml:space="preserve">προμήθεια </w:t>
            </w:r>
            <w:r w:rsidR="00AE6E22" w:rsidRPr="00EC1645">
              <w:rPr>
                <w:rFonts w:asciiTheme="minorHAnsi" w:hAnsiTheme="minorHAnsi" w:cs="Tahoma"/>
                <w:b/>
              </w:rPr>
              <w:t xml:space="preserve">επίπλων </w:t>
            </w:r>
            <w:r w:rsidR="00270049" w:rsidRPr="00EC1645">
              <w:rPr>
                <w:rFonts w:asciiTheme="minorHAnsi" w:hAnsiTheme="minorHAnsi" w:cs="Tahoma"/>
                <w:b/>
              </w:rPr>
              <w:t>και συναφών ειδών για τις ανάγκες των Υπηρεσιών του Γ.Χ.Κ.</w:t>
            </w:r>
            <w:r w:rsidRPr="00EC1645">
              <w:rPr>
                <w:rFonts w:asciiTheme="minorHAnsi" w:hAnsiTheme="minorHAnsi" w:cs="Tahoma"/>
                <w:b/>
              </w:rPr>
              <w:t>, με τη διαδικασία της απ’ ευθείας ανάθεσης</w:t>
            </w:r>
          </w:p>
          <w:p w14:paraId="5728E8D8" w14:textId="77777777" w:rsidR="000A0F89" w:rsidRPr="00EC1645" w:rsidRDefault="000A0F89" w:rsidP="00280396">
            <w:pPr>
              <w:ind w:right="425"/>
              <w:jc w:val="both"/>
              <w:rPr>
                <w:rFonts w:asciiTheme="minorHAnsi" w:hAnsiTheme="minorHAnsi"/>
                <w:b/>
              </w:rPr>
            </w:pPr>
          </w:p>
        </w:tc>
      </w:tr>
      <w:tr w:rsidR="00CB7B98" w:rsidRPr="000946FD" w14:paraId="30F68B03" w14:textId="77777777" w:rsidTr="00A3740E">
        <w:trPr>
          <w:trHeight w:val="300"/>
          <w:jc w:val="center"/>
        </w:trPr>
        <w:tc>
          <w:tcPr>
            <w:tcW w:w="4251" w:type="dxa"/>
            <w:vAlign w:val="center"/>
          </w:tcPr>
          <w:p w14:paraId="6B44C7FB" w14:textId="77777777" w:rsidR="00CB7B98" w:rsidRPr="000946FD" w:rsidRDefault="00CB7B98" w:rsidP="00280396">
            <w:pPr>
              <w:spacing w:line="288" w:lineRule="auto"/>
              <w:jc w:val="both"/>
              <w:rPr>
                <w:rFonts w:ascii="Calibri" w:hAnsi="Calibri" w:cs="Tahoma"/>
                <w:szCs w:val="22"/>
              </w:rPr>
            </w:pPr>
            <w:r w:rsidRPr="000946FD">
              <w:rPr>
                <w:rFonts w:ascii="Calibri" w:hAnsi="Calibri" w:cs="Tahoma"/>
                <w:szCs w:val="22"/>
              </w:rPr>
              <w:t>Αναθέτουσα Αρχή</w:t>
            </w:r>
            <w:r w:rsidR="00A95DDA" w:rsidRPr="000946FD">
              <w:rPr>
                <w:rFonts w:ascii="Calibri" w:hAnsi="Calibri" w:cs="Tahoma"/>
                <w:szCs w:val="22"/>
              </w:rPr>
              <w:t>:</w:t>
            </w:r>
          </w:p>
          <w:p w14:paraId="48B8DB93" w14:textId="77777777" w:rsidR="00CB7B98" w:rsidRPr="000946FD" w:rsidRDefault="00CB7B98" w:rsidP="00280396">
            <w:pPr>
              <w:spacing w:line="288" w:lineRule="auto"/>
              <w:ind w:left="285" w:firstLine="32"/>
              <w:jc w:val="both"/>
              <w:rPr>
                <w:rFonts w:ascii="Calibri" w:hAnsi="Calibri" w:cs="Tahoma"/>
                <w:szCs w:val="22"/>
              </w:rPr>
            </w:pPr>
          </w:p>
        </w:tc>
        <w:tc>
          <w:tcPr>
            <w:tcW w:w="6517" w:type="dxa"/>
            <w:vAlign w:val="center"/>
          </w:tcPr>
          <w:p w14:paraId="76CC65C0" w14:textId="77777777" w:rsidR="00FA1AD6" w:rsidRPr="000946FD" w:rsidRDefault="00CB7B98" w:rsidP="00280396">
            <w:pPr>
              <w:spacing w:line="288" w:lineRule="auto"/>
              <w:jc w:val="both"/>
              <w:rPr>
                <w:rFonts w:ascii="Calibri" w:hAnsi="Calibri" w:cs="Tahoma"/>
                <w:szCs w:val="22"/>
              </w:rPr>
            </w:pPr>
            <w:r w:rsidRPr="000946FD">
              <w:rPr>
                <w:rFonts w:ascii="Calibri" w:hAnsi="Calibri" w:cs="Tahoma"/>
                <w:szCs w:val="22"/>
              </w:rPr>
              <w:t xml:space="preserve">Γενικό Χημείο του Κράτους,  Αν. Τσόχα 16, </w:t>
            </w:r>
            <w:r w:rsidR="00C47D4E" w:rsidRPr="000946FD">
              <w:rPr>
                <w:rFonts w:ascii="Calibri" w:hAnsi="Calibri" w:cs="Tahoma"/>
                <w:szCs w:val="22"/>
              </w:rPr>
              <w:t xml:space="preserve">ΤΚ </w:t>
            </w:r>
            <w:r w:rsidR="004C4F5C" w:rsidRPr="000946FD">
              <w:rPr>
                <w:rFonts w:ascii="Calibri" w:hAnsi="Calibri" w:cs="Tahoma"/>
                <w:szCs w:val="22"/>
              </w:rPr>
              <w:t xml:space="preserve">115 </w:t>
            </w:r>
            <w:r w:rsidRPr="000946FD">
              <w:rPr>
                <w:rFonts w:ascii="Calibri" w:hAnsi="Calibri" w:cs="Tahoma"/>
                <w:szCs w:val="22"/>
              </w:rPr>
              <w:t>21 Αθήνα,</w:t>
            </w:r>
            <w:r w:rsidR="001E3B3A" w:rsidRPr="000946FD">
              <w:rPr>
                <w:rFonts w:ascii="Calibri" w:hAnsi="Calibri" w:cs="Tahoma"/>
                <w:szCs w:val="22"/>
              </w:rPr>
              <w:t xml:space="preserve"> </w:t>
            </w:r>
          </w:p>
          <w:p w14:paraId="1A685E4E" w14:textId="77777777" w:rsidR="00CB7B98" w:rsidRPr="000946FD" w:rsidRDefault="00CB7B98" w:rsidP="00280396">
            <w:pPr>
              <w:spacing w:line="288" w:lineRule="auto"/>
              <w:jc w:val="both"/>
              <w:rPr>
                <w:rFonts w:ascii="Calibri" w:hAnsi="Calibri" w:cs="Tahoma"/>
                <w:szCs w:val="22"/>
              </w:rPr>
            </w:pPr>
            <w:r w:rsidRPr="000946FD">
              <w:rPr>
                <w:rFonts w:ascii="Calibri" w:hAnsi="Calibri" w:cs="Tahoma"/>
                <w:szCs w:val="22"/>
              </w:rPr>
              <w:t>ΤΗΛ. 210</w:t>
            </w:r>
            <w:r w:rsidR="00C47D4E" w:rsidRPr="000946FD">
              <w:rPr>
                <w:rFonts w:ascii="Calibri" w:hAnsi="Calibri" w:cs="Tahoma"/>
                <w:szCs w:val="22"/>
              </w:rPr>
              <w:t xml:space="preserve"> </w:t>
            </w:r>
            <w:r w:rsidRPr="000946FD">
              <w:rPr>
                <w:rFonts w:ascii="Calibri" w:hAnsi="Calibri" w:cs="Tahoma"/>
                <w:szCs w:val="22"/>
              </w:rPr>
              <w:t>64</w:t>
            </w:r>
            <w:r w:rsidR="00C47D4E" w:rsidRPr="000946FD">
              <w:rPr>
                <w:rFonts w:ascii="Calibri" w:hAnsi="Calibri" w:cs="Tahoma"/>
                <w:szCs w:val="22"/>
              </w:rPr>
              <w:t xml:space="preserve"> </w:t>
            </w:r>
            <w:r w:rsidRPr="000946FD">
              <w:rPr>
                <w:rFonts w:ascii="Calibri" w:hAnsi="Calibri" w:cs="Tahoma"/>
                <w:szCs w:val="22"/>
              </w:rPr>
              <w:t>79</w:t>
            </w:r>
            <w:r w:rsidR="00C47D4E" w:rsidRPr="000946FD">
              <w:rPr>
                <w:rFonts w:ascii="Calibri" w:hAnsi="Calibri" w:cs="Tahoma"/>
                <w:szCs w:val="22"/>
              </w:rPr>
              <w:t xml:space="preserve"> </w:t>
            </w:r>
            <w:r w:rsidRPr="000946FD">
              <w:rPr>
                <w:rFonts w:ascii="Calibri" w:hAnsi="Calibri" w:cs="Tahoma"/>
                <w:szCs w:val="22"/>
              </w:rPr>
              <w:t xml:space="preserve">000,  </w:t>
            </w:r>
            <w:r w:rsidRPr="000946FD">
              <w:rPr>
                <w:rFonts w:ascii="Calibri" w:hAnsi="Calibri" w:cs="Tahoma"/>
                <w:szCs w:val="22"/>
                <w:lang w:val="en-US"/>
              </w:rPr>
              <w:t>FAX</w:t>
            </w:r>
            <w:r w:rsidRPr="000946FD">
              <w:rPr>
                <w:rFonts w:ascii="Calibri" w:hAnsi="Calibri" w:cs="Tahoma"/>
                <w:szCs w:val="22"/>
              </w:rPr>
              <w:t>: 210 64</w:t>
            </w:r>
            <w:r w:rsidR="00C47D4E" w:rsidRPr="000946FD">
              <w:rPr>
                <w:rFonts w:ascii="Calibri" w:hAnsi="Calibri" w:cs="Tahoma"/>
                <w:szCs w:val="22"/>
              </w:rPr>
              <w:t xml:space="preserve"> </w:t>
            </w:r>
            <w:r w:rsidRPr="000946FD">
              <w:rPr>
                <w:rFonts w:ascii="Calibri" w:hAnsi="Calibri" w:cs="Tahoma"/>
                <w:szCs w:val="22"/>
              </w:rPr>
              <w:t>79</w:t>
            </w:r>
            <w:r w:rsidR="00C47D4E" w:rsidRPr="000946FD">
              <w:rPr>
                <w:rFonts w:ascii="Calibri" w:hAnsi="Calibri" w:cs="Tahoma"/>
                <w:szCs w:val="22"/>
              </w:rPr>
              <w:t xml:space="preserve"> </w:t>
            </w:r>
            <w:r w:rsidRPr="000946FD">
              <w:rPr>
                <w:rFonts w:ascii="Calibri" w:hAnsi="Calibri" w:cs="Tahoma"/>
                <w:szCs w:val="22"/>
              </w:rPr>
              <w:t>285</w:t>
            </w:r>
          </w:p>
        </w:tc>
      </w:tr>
      <w:tr w:rsidR="00327801" w:rsidRPr="000946FD" w14:paraId="71DD6FFB" w14:textId="77777777" w:rsidTr="00A3740E">
        <w:trPr>
          <w:trHeight w:val="510"/>
          <w:jc w:val="center"/>
        </w:trPr>
        <w:tc>
          <w:tcPr>
            <w:tcW w:w="4251" w:type="dxa"/>
            <w:vAlign w:val="center"/>
          </w:tcPr>
          <w:p w14:paraId="7D3FC029" w14:textId="77777777" w:rsidR="00327801" w:rsidRPr="00140CA6" w:rsidRDefault="00327801" w:rsidP="00280396">
            <w:pPr>
              <w:tabs>
                <w:tab w:val="left" w:pos="284"/>
              </w:tabs>
              <w:spacing w:line="288" w:lineRule="auto"/>
              <w:ind w:right="-14"/>
              <w:jc w:val="both"/>
              <w:rPr>
                <w:rFonts w:ascii="Calibri" w:hAnsi="Calibri" w:cs="Tahoma"/>
                <w:szCs w:val="22"/>
              </w:rPr>
            </w:pPr>
            <w:r w:rsidRPr="00140CA6">
              <w:rPr>
                <w:rFonts w:ascii="Calibri" w:hAnsi="Calibri" w:cs="Tahoma"/>
                <w:szCs w:val="22"/>
              </w:rPr>
              <w:t>ΚΑΕ</w:t>
            </w:r>
            <w:r w:rsidRPr="00140CA6">
              <w:rPr>
                <w:rFonts w:ascii="Calibri" w:hAnsi="Calibri" w:cs="Tahoma"/>
                <w:szCs w:val="22"/>
                <w:lang w:val="en-US"/>
              </w:rPr>
              <w:t>:</w:t>
            </w:r>
          </w:p>
        </w:tc>
        <w:tc>
          <w:tcPr>
            <w:tcW w:w="6517" w:type="dxa"/>
            <w:vAlign w:val="center"/>
          </w:tcPr>
          <w:p w14:paraId="1DE26867" w14:textId="4565146E" w:rsidR="00327801" w:rsidRPr="00140CA6" w:rsidRDefault="00AE6E22" w:rsidP="00280396">
            <w:pPr>
              <w:spacing w:line="276" w:lineRule="auto"/>
              <w:contextualSpacing/>
              <w:jc w:val="both"/>
              <w:rPr>
                <w:rFonts w:asciiTheme="minorHAnsi" w:hAnsiTheme="minorHAnsi" w:cstheme="minorHAnsi"/>
                <w:color w:val="000000"/>
                <w:szCs w:val="22"/>
              </w:rPr>
            </w:pPr>
            <w:r w:rsidRPr="00140CA6">
              <w:rPr>
                <w:rFonts w:asciiTheme="minorHAnsi" w:hAnsiTheme="minorHAnsi" w:cstheme="minorHAnsi"/>
                <w:color w:val="000000"/>
                <w:szCs w:val="22"/>
              </w:rPr>
              <w:t>7111- Προμήθεια Επίπλων</w:t>
            </w:r>
          </w:p>
          <w:p w14:paraId="11BBEF71" w14:textId="095735DC" w:rsidR="00AE6E22" w:rsidRPr="00140CA6" w:rsidRDefault="00AE6E22" w:rsidP="00280396">
            <w:pPr>
              <w:spacing w:line="276" w:lineRule="auto"/>
              <w:contextualSpacing/>
              <w:jc w:val="both"/>
              <w:rPr>
                <w:rFonts w:asciiTheme="minorHAnsi" w:hAnsiTheme="minorHAnsi" w:cstheme="minorHAnsi"/>
                <w:color w:val="000000"/>
                <w:szCs w:val="22"/>
              </w:rPr>
            </w:pPr>
          </w:p>
        </w:tc>
      </w:tr>
      <w:tr w:rsidR="00327801" w:rsidRPr="000946FD" w14:paraId="5187D03B" w14:textId="77777777" w:rsidTr="00A3740E">
        <w:trPr>
          <w:trHeight w:val="510"/>
          <w:jc w:val="center"/>
        </w:trPr>
        <w:tc>
          <w:tcPr>
            <w:tcW w:w="4251" w:type="dxa"/>
            <w:vAlign w:val="center"/>
          </w:tcPr>
          <w:p w14:paraId="571DD749" w14:textId="11CC063F" w:rsidR="00327801" w:rsidRPr="000946FD" w:rsidRDefault="00327801" w:rsidP="00280396">
            <w:pPr>
              <w:tabs>
                <w:tab w:val="left" w:pos="284"/>
              </w:tabs>
              <w:spacing w:line="288" w:lineRule="auto"/>
              <w:ind w:right="-14"/>
              <w:jc w:val="both"/>
              <w:rPr>
                <w:rFonts w:ascii="Calibri" w:hAnsi="Calibri" w:cs="Tahoma"/>
                <w:szCs w:val="22"/>
                <w:lang w:val="en-US"/>
              </w:rPr>
            </w:pPr>
            <w:r w:rsidRPr="000946FD">
              <w:rPr>
                <w:rFonts w:ascii="Calibri" w:hAnsi="Calibri" w:cs="Tahoma"/>
                <w:szCs w:val="22"/>
                <w:lang w:val="en-US"/>
              </w:rPr>
              <w:t>CPV</w:t>
            </w:r>
            <w:r w:rsidRPr="000946FD">
              <w:rPr>
                <w:rFonts w:ascii="Calibri" w:hAnsi="Calibri" w:cs="Tahoma"/>
                <w:szCs w:val="22"/>
              </w:rPr>
              <w:t xml:space="preserve"> </w:t>
            </w:r>
            <w:r w:rsidRPr="000946FD">
              <w:rPr>
                <w:rFonts w:ascii="Calibri" w:hAnsi="Calibri" w:cs="Tahoma"/>
                <w:szCs w:val="22"/>
                <w:lang w:val="en-US"/>
              </w:rPr>
              <w:t>:</w:t>
            </w:r>
          </w:p>
        </w:tc>
        <w:tc>
          <w:tcPr>
            <w:tcW w:w="6517" w:type="dxa"/>
            <w:vAlign w:val="center"/>
          </w:tcPr>
          <w:p w14:paraId="32C2025E" w14:textId="77777777" w:rsidR="00A3740E" w:rsidRPr="00270049" w:rsidRDefault="00A3740E" w:rsidP="00280396">
            <w:pPr>
              <w:spacing w:line="276" w:lineRule="auto"/>
              <w:ind w:left="1448"/>
              <w:contextualSpacing/>
              <w:jc w:val="both"/>
              <w:rPr>
                <w:rFonts w:asciiTheme="minorHAnsi" w:hAnsiTheme="minorHAnsi" w:cstheme="minorHAnsi"/>
                <w:color w:val="000000"/>
                <w:szCs w:val="22"/>
              </w:rPr>
            </w:pPr>
            <w:r w:rsidRPr="00270049">
              <w:rPr>
                <w:rFonts w:asciiTheme="minorHAnsi" w:hAnsiTheme="minorHAnsi" w:cstheme="minorHAnsi"/>
                <w:color w:val="000000"/>
                <w:szCs w:val="22"/>
              </w:rPr>
              <w:t>39122100-4: Σκευοθήκες</w:t>
            </w:r>
          </w:p>
          <w:p w14:paraId="2B43EBAC" w14:textId="77777777" w:rsidR="00AE6E22" w:rsidRPr="00270049" w:rsidRDefault="00AE6E22" w:rsidP="00280396">
            <w:pPr>
              <w:spacing w:line="276" w:lineRule="auto"/>
              <w:ind w:left="1448"/>
              <w:contextualSpacing/>
              <w:jc w:val="both"/>
              <w:rPr>
                <w:rFonts w:asciiTheme="minorHAnsi" w:hAnsiTheme="minorHAnsi" w:cstheme="minorHAnsi"/>
                <w:color w:val="000000"/>
                <w:szCs w:val="22"/>
              </w:rPr>
            </w:pPr>
            <w:r w:rsidRPr="00270049">
              <w:rPr>
                <w:rFonts w:asciiTheme="minorHAnsi" w:hAnsiTheme="minorHAnsi" w:cstheme="minorHAnsi"/>
                <w:color w:val="000000"/>
                <w:szCs w:val="22"/>
              </w:rPr>
              <w:t>39122000-3:Ντουλάπια και Βιβλιοθήκες</w:t>
            </w:r>
          </w:p>
          <w:p w14:paraId="35CAE17F" w14:textId="653DE845" w:rsidR="00072497" w:rsidRPr="00270049" w:rsidRDefault="00072497" w:rsidP="00280396">
            <w:pPr>
              <w:spacing w:line="276" w:lineRule="auto"/>
              <w:ind w:left="1448"/>
              <w:contextualSpacing/>
              <w:jc w:val="both"/>
              <w:rPr>
                <w:rFonts w:asciiTheme="minorHAnsi" w:hAnsiTheme="minorHAnsi" w:cstheme="minorHAnsi"/>
                <w:color w:val="000000"/>
                <w:szCs w:val="22"/>
              </w:rPr>
            </w:pPr>
            <w:r w:rsidRPr="00270049">
              <w:rPr>
                <w:rFonts w:asciiTheme="minorHAnsi" w:hAnsiTheme="minorHAnsi" w:cstheme="minorHAnsi"/>
                <w:color w:val="000000"/>
                <w:szCs w:val="22"/>
              </w:rPr>
              <w:t>391</w:t>
            </w:r>
            <w:r w:rsidR="00A3740E" w:rsidRPr="00270049">
              <w:rPr>
                <w:rFonts w:asciiTheme="minorHAnsi" w:hAnsiTheme="minorHAnsi" w:cstheme="minorHAnsi"/>
                <w:color w:val="000000"/>
                <w:szCs w:val="22"/>
              </w:rPr>
              <w:t>12000-0</w:t>
            </w:r>
            <w:r w:rsidRPr="00270049">
              <w:rPr>
                <w:rFonts w:asciiTheme="minorHAnsi" w:hAnsiTheme="minorHAnsi" w:cstheme="minorHAnsi"/>
                <w:color w:val="000000"/>
                <w:szCs w:val="22"/>
              </w:rPr>
              <w:t xml:space="preserve">: </w:t>
            </w:r>
            <w:r w:rsidR="00A3740E" w:rsidRPr="00270049">
              <w:rPr>
                <w:rFonts w:asciiTheme="minorHAnsi" w:hAnsiTheme="minorHAnsi" w:cstheme="minorHAnsi"/>
                <w:color w:val="000000"/>
                <w:szCs w:val="22"/>
              </w:rPr>
              <w:t>Καρέκλες</w:t>
            </w:r>
          </w:p>
          <w:p w14:paraId="761EC0B9" w14:textId="12DFEC03" w:rsidR="006F73EA" w:rsidRPr="00270049" w:rsidRDefault="006F73EA" w:rsidP="00280396">
            <w:pPr>
              <w:spacing w:line="276" w:lineRule="auto"/>
              <w:ind w:left="1448"/>
              <w:contextualSpacing/>
              <w:jc w:val="both"/>
              <w:rPr>
                <w:rFonts w:asciiTheme="minorHAnsi" w:hAnsiTheme="minorHAnsi" w:cstheme="minorHAnsi"/>
                <w:color w:val="000000"/>
                <w:szCs w:val="22"/>
              </w:rPr>
            </w:pPr>
            <w:r w:rsidRPr="00270049">
              <w:rPr>
                <w:rFonts w:asciiTheme="minorHAnsi" w:hAnsiTheme="minorHAnsi" w:cstheme="minorHAnsi"/>
                <w:color w:val="000000"/>
                <w:szCs w:val="22"/>
              </w:rPr>
              <w:t>3912</w:t>
            </w:r>
            <w:r w:rsidR="00A3740E" w:rsidRPr="00270049">
              <w:rPr>
                <w:rFonts w:asciiTheme="minorHAnsi" w:hAnsiTheme="minorHAnsi" w:cstheme="minorHAnsi"/>
                <w:color w:val="000000"/>
                <w:szCs w:val="22"/>
              </w:rPr>
              <w:t>1100-7</w:t>
            </w:r>
            <w:r w:rsidRPr="00270049">
              <w:rPr>
                <w:rFonts w:asciiTheme="minorHAnsi" w:hAnsiTheme="minorHAnsi" w:cstheme="minorHAnsi"/>
                <w:color w:val="000000"/>
                <w:szCs w:val="22"/>
              </w:rPr>
              <w:t>:</w:t>
            </w:r>
            <w:r w:rsidR="00A3740E" w:rsidRPr="00270049">
              <w:rPr>
                <w:rFonts w:asciiTheme="minorHAnsi" w:hAnsiTheme="minorHAnsi" w:cstheme="minorHAnsi"/>
                <w:color w:val="000000"/>
                <w:szCs w:val="22"/>
              </w:rPr>
              <w:t>Γραφεία</w:t>
            </w:r>
          </w:p>
          <w:p w14:paraId="11BE54DC" w14:textId="34B50A8B" w:rsidR="00072497" w:rsidRPr="00270049" w:rsidRDefault="00725D16" w:rsidP="00280396">
            <w:pPr>
              <w:spacing w:line="276" w:lineRule="auto"/>
              <w:ind w:left="1448"/>
              <w:contextualSpacing/>
              <w:jc w:val="both"/>
              <w:rPr>
                <w:rFonts w:asciiTheme="minorHAnsi" w:hAnsiTheme="minorHAnsi" w:cstheme="minorHAnsi"/>
                <w:color w:val="000000"/>
                <w:szCs w:val="22"/>
              </w:rPr>
            </w:pPr>
            <w:r>
              <w:rPr>
                <w:rFonts w:asciiTheme="minorHAnsi" w:hAnsiTheme="minorHAnsi" w:cstheme="minorHAnsi"/>
                <w:color w:val="000000"/>
                <w:szCs w:val="22"/>
              </w:rPr>
              <w:t>3911</w:t>
            </w:r>
            <w:bookmarkStart w:id="0" w:name="_GoBack"/>
            <w:bookmarkEnd w:id="0"/>
            <w:r w:rsidR="00270049" w:rsidRPr="00270049">
              <w:rPr>
                <w:rFonts w:asciiTheme="minorHAnsi" w:hAnsiTheme="minorHAnsi" w:cstheme="minorHAnsi"/>
                <w:color w:val="000000"/>
                <w:szCs w:val="22"/>
              </w:rPr>
              <w:t>3500</w:t>
            </w:r>
            <w:r w:rsidR="00AE6E22" w:rsidRPr="00270049">
              <w:rPr>
                <w:rFonts w:asciiTheme="minorHAnsi" w:hAnsiTheme="minorHAnsi" w:cstheme="minorHAnsi"/>
                <w:color w:val="000000"/>
                <w:szCs w:val="22"/>
              </w:rPr>
              <w:t>-</w:t>
            </w:r>
            <w:r w:rsidR="00270049" w:rsidRPr="00270049">
              <w:rPr>
                <w:rFonts w:asciiTheme="minorHAnsi" w:hAnsiTheme="minorHAnsi" w:cstheme="minorHAnsi"/>
                <w:color w:val="000000"/>
                <w:szCs w:val="22"/>
              </w:rPr>
              <w:t>2: Σκαμνιά</w:t>
            </w:r>
          </w:p>
          <w:p w14:paraId="59B5EC86" w14:textId="0850B1E7" w:rsidR="00717E62" w:rsidRPr="00270049" w:rsidRDefault="00717E62" w:rsidP="00280396">
            <w:pPr>
              <w:spacing w:line="276" w:lineRule="auto"/>
              <w:ind w:left="1448"/>
              <w:contextualSpacing/>
              <w:jc w:val="both"/>
              <w:rPr>
                <w:rFonts w:asciiTheme="minorHAnsi" w:hAnsiTheme="minorHAnsi" w:cstheme="minorHAnsi"/>
                <w:color w:val="000000"/>
                <w:szCs w:val="22"/>
              </w:rPr>
            </w:pPr>
            <w:r w:rsidRPr="00270049">
              <w:rPr>
                <w:rFonts w:asciiTheme="minorHAnsi" w:hAnsiTheme="minorHAnsi" w:cstheme="minorHAnsi"/>
                <w:color w:val="000000"/>
                <w:szCs w:val="22"/>
              </w:rPr>
              <w:t>39181000-4</w:t>
            </w:r>
            <w:r w:rsidR="00A3740E" w:rsidRPr="00270049">
              <w:rPr>
                <w:rFonts w:asciiTheme="minorHAnsi" w:hAnsiTheme="minorHAnsi" w:cstheme="minorHAnsi"/>
                <w:color w:val="000000"/>
                <w:szCs w:val="22"/>
              </w:rPr>
              <w:t xml:space="preserve">: </w:t>
            </w:r>
            <w:r w:rsidRPr="00270049">
              <w:rPr>
                <w:rFonts w:asciiTheme="minorHAnsi" w:hAnsiTheme="minorHAnsi" w:cstheme="minorHAnsi"/>
                <w:color w:val="000000"/>
                <w:szCs w:val="22"/>
              </w:rPr>
              <w:t>Π</w:t>
            </w:r>
            <w:r w:rsidR="00A3740E" w:rsidRPr="00270049">
              <w:rPr>
                <w:rFonts w:asciiTheme="minorHAnsi" w:hAnsiTheme="minorHAnsi" w:cstheme="minorHAnsi"/>
                <w:color w:val="000000"/>
                <w:szCs w:val="22"/>
              </w:rPr>
              <w:t>ά</w:t>
            </w:r>
            <w:r w:rsidRPr="00270049">
              <w:rPr>
                <w:rFonts w:asciiTheme="minorHAnsi" w:hAnsiTheme="minorHAnsi" w:cstheme="minorHAnsi"/>
                <w:color w:val="000000"/>
                <w:szCs w:val="22"/>
              </w:rPr>
              <w:t>γκοι εργαστηρίου</w:t>
            </w:r>
          </w:p>
          <w:p w14:paraId="2ED8E2F6" w14:textId="28846B08" w:rsidR="00FC5F19" w:rsidRPr="00AE6E22" w:rsidRDefault="00FC5F19" w:rsidP="00280396">
            <w:pPr>
              <w:spacing w:line="276" w:lineRule="auto"/>
              <w:ind w:left="1448"/>
              <w:contextualSpacing/>
              <w:jc w:val="both"/>
              <w:rPr>
                <w:rFonts w:asciiTheme="minorHAnsi" w:hAnsiTheme="minorHAnsi" w:cstheme="minorHAnsi"/>
                <w:color w:val="000000"/>
                <w:szCs w:val="22"/>
                <w:highlight w:val="yellow"/>
              </w:rPr>
            </w:pPr>
          </w:p>
        </w:tc>
      </w:tr>
      <w:tr w:rsidR="00CB7B98" w:rsidRPr="000946FD" w14:paraId="4914A700" w14:textId="77777777" w:rsidTr="00A3740E">
        <w:trPr>
          <w:trHeight w:val="321"/>
          <w:jc w:val="center"/>
        </w:trPr>
        <w:tc>
          <w:tcPr>
            <w:tcW w:w="4251" w:type="dxa"/>
            <w:vAlign w:val="center"/>
          </w:tcPr>
          <w:p w14:paraId="624C519B" w14:textId="3E04F2DB" w:rsidR="00CB7B98" w:rsidRPr="000946FD" w:rsidRDefault="00CB7B98" w:rsidP="00280396">
            <w:pPr>
              <w:spacing w:line="288" w:lineRule="auto"/>
              <w:jc w:val="both"/>
              <w:rPr>
                <w:rFonts w:ascii="Calibri" w:hAnsi="Calibri" w:cs="Tahoma"/>
                <w:szCs w:val="22"/>
              </w:rPr>
            </w:pPr>
            <w:r w:rsidRPr="000946FD">
              <w:rPr>
                <w:rFonts w:ascii="Calibri" w:hAnsi="Calibri" w:cs="Tahoma"/>
                <w:szCs w:val="22"/>
              </w:rPr>
              <w:t>Κριτήριο Ανάθεσης:</w:t>
            </w:r>
          </w:p>
        </w:tc>
        <w:tc>
          <w:tcPr>
            <w:tcW w:w="6517" w:type="dxa"/>
            <w:vAlign w:val="center"/>
          </w:tcPr>
          <w:p w14:paraId="24E38FE9" w14:textId="77777777" w:rsidR="00CB7B98" w:rsidRPr="000946FD" w:rsidRDefault="0093125E" w:rsidP="00280396">
            <w:pPr>
              <w:spacing w:line="288" w:lineRule="auto"/>
              <w:jc w:val="both"/>
              <w:rPr>
                <w:rFonts w:ascii="Calibri" w:hAnsi="Calibri" w:cs="Tahoma"/>
                <w:szCs w:val="22"/>
              </w:rPr>
            </w:pPr>
            <w:r w:rsidRPr="000946FD">
              <w:rPr>
                <w:rFonts w:ascii="Calibri" w:hAnsi="Calibri" w:cs="Tahoma"/>
                <w:szCs w:val="22"/>
              </w:rPr>
              <w:t>Πλέον συμφέρουσα από οικονομική άποψη προσφορά βάσει της τιμής (χαμηλότερη τιμή)</w:t>
            </w:r>
          </w:p>
        </w:tc>
      </w:tr>
      <w:tr w:rsidR="00CB7B98" w:rsidRPr="000946FD" w14:paraId="288CC46A" w14:textId="77777777" w:rsidTr="00A3740E">
        <w:trPr>
          <w:trHeight w:val="300"/>
          <w:jc w:val="center"/>
        </w:trPr>
        <w:tc>
          <w:tcPr>
            <w:tcW w:w="4251" w:type="dxa"/>
            <w:vAlign w:val="center"/>
          </w:tcPr>
          <w:p w14:paraId="38577E2C" w14:textId="77777777" w:rsidR="00CB7B98" w:rsidRPr="000946FD" w:rsidRDefault="00CB7B98" w:rsidP="00280396">
            <w:pPr>
              <w:spacing w:line="288" w:lineRule="auto"/>
              <w:jc w:val="both"/>
              <w:rPr>
                <w:rFonts w:ascii="Calibri" w:hAnsi="Calibri" w:cs="Tahoma"/>
                <w:szCs w:val="22"/>
              </w:rPr>
            </w:pPr>
            <w:r w:rsidRPr="000946FD">
              <w:rPr>
                <w:rFonts w:ascii="Calibri" w:hAnsi="Calibri" w:cs="Tahoma"/>
                <w:szCs w:val="22"/>
              </w:rPr>
              <w:t>Προϋπολογισθείσα δαπάνη:</w:t>
            </w:r>
          </w:p>
        </w:tc>
        <w:tc>
          <w:tcPr>
            <w:tcW w:w="6517" w:type="dxa"/>
            <w:vAlign w:val="center"/>
          </w:tcPr>
          <w:p w14:paraId="0F90294A" w14:textId="217B0A00" w:rsidR="00CB7B98" w:rsidRPr="007310EA" w:rsidRDefault="00057F7D" w:rsidP="00057F7D">
            <w:pPr>
              <w:spacing w:line="288" w:lineRule="auto"/>
              <w:jc w:val="both"/>
              <w:rPr>
                <w:rFonts w:ascii="Calibri" w:hAnsi="Calibri" w:cs="Tahoma"/>
                <w:b/>
                <w:szCs w:val="22"/>
              </w:rPr>
            </w:pPr>
            <w:r>
              <w:rPr>
                <w:rFonts w:ascii="Calibri" w:hAnsi="Calibri" w:cs="Tahoma"/>
                <w:b/>
                <w:szCs w:val="22"/>
              </w:rPr>
              <w:t xml:space="preserve">24.800 </w:t>
            </w:r>
            <w:r w:rsidR="00454159" w:rsidRPr="007310EA">
              <w:rPr>
                <w:rFonts w:ascii="Calibri" w:hAnsi="Calibri" w:cs="Tahoma"/>
                <w:b/>
                <w:szCs w:val="22"/>
              </w:rPr>
              <w:t xml:space="preserve">€ συμπεριλαμβανομένου του Φ.Π.Α. </w:t>
            </w:r>
          </w:p>
        </w:tc>
      </w:tr>
      <w:tr w:rsidR="003A1F20" w:rsidRPr="000946FD" w14:paraId="01849161" w14:textId="77777777" w:rsidTr="00A3740E">
        <w:trPr>
          <w:trHeight w:val="300"/>
          <w:jc w:val="center"/>
        </w:trPr>
        <w:tc>
          <w:tcPr>
            <w:tcW w:w="4251" w:type="dxa"/>
            <w:vAlign w:val="center"/>
          </w:tcPr>
          <w:p w14:paraId="3B57E9C1" w14:textId="77777777" w:rsidR="003A1F20" w:rsidRPr="000946FD" w:rsidRDefault="003A1F20" w:rsidP="00280396">
            <w:pPr>
              <w:spacing w:line="288" w:lineRule="auto"/>
              <w:jc w:val="both"/>
              <w:rPr>
                <w:rFonts w:ascii="Calibri" w:hAnsi="Calibri" w:cs="Tahoma"/>
                <w:szCs w:val="22"/>
              </w:rPr>
            </w:pPr>
            <w:r w:rsidRPr="000946FD">
              <w:rPr>
                <w:rFonts w:ascii="Calibri" w:hAnsi="Calibri" w:cs="Tahoma"/>
                <w:szCs w:val="22"/>
              </w:rPr>
              <w:t>Καταληκτική ημερομηνία υποβολής προσφορών</w:t>
            </w:r>
          </w:p>
        </w:tc>
        <w:tc>
          <w:tcPr>
            <w:tcW w:w="6517" w:type="dxa"/>
            <w:vAlign w:val="center"/>
          </w:tcPr>
          <w:p w14:paraId="36AF6363" w14:textId="3EDF76B9" w:rsidR="003A1F20" w:rsidRPr="00EB229C" w:rsidRDefault="00EB229C" w:rsidP="00280396">
            <w:pPr>
              <w:spacing w:line="288" w:lineRule="auto"/>
              <w:jc w:val="both"/>
              <w:rPr>
                <w:rFonts w:ascii="Calibri" w:hAnsi="Calibri"/>
                <w:b/>
                <w:szCs w:val="22"/>
              </w:rPr>
            </w:pPr>
            <w:r>
              <w:rPr>
                <w:rFonts w:ascii="Calibri" w:hAnsi="Calibri"/>
                <w:b/>
                <w:szCs w:val="22"/>
              </w:rPr>
              <w:t>8-12-2020</w:t>
            </w:r>
          </w:p>
        </w:tc>
      </w:tr>
      <w:tr w:rsidR="00CB7B98" w:rsidRPr="000946FD" w14:paraId="749DDF18" w14:textId="77777777" w:rsidTr="00A3740E">
        <w:trPr>
          <w:trHeight w:val="321"/>
          <w:jc w:val="center"/>
        </w:trPr>
        <w:tc>
          <w:tcPr>
            <w:tcW w:w="4251" w:type="dxa"/>
            <w:vAlign w:val="center"/>
          </w:tcPr>
          <w:p w14:paraId="55C9E37E" w14:textId="77777777" w:rsidR="00CB7B98" w:rsidRPr="000946FD" w:rsidRDefault="00CB7B98" w:rsidP="00280396">
            <w:pPr>
              <w:spacing w:line="288" w:lineRule="auto"/>
              <w:jc w:val="both"/>
              <w:rPr>
                <w:rFonts w:ascii="Calibri" w:hAnsi="Calibri" w:cs="Tahoma"/>
                <w:szCs w:val="22"/>
              </w:rPr>
            </w:pPr>
            <w:r w:rsidRPr="000946FD">
              <w:rPr>
                <w:rFonts w:ascii="Calibri" w:hAnsi="Calibri" w:cs="Tahoma"/>
                <w:szCs w:val="22"/>
              </w:rPr>
              <w:t>Διάρκεια ισχύ</w:t>
            </w:r>
            <w:r w:rsidR="000D51F2" w:rsidRPr="000946FD">
              <w:rPr>
                <w:rFonts w:ascii="Calibri" w:hAnsi="Calibri" w:cs="Tahoma"/>
                <w:szCs w:val="22"/>
              </w:rPr>
              <w:t>ο</w:t>
            </w:r>
            <w:r w:rsidRPr="000946FD">
              <w:rPr>
                <w:rFonts w:ascii="Calibri" w:hAnsi="Calibri" w:cs="Tahoma"/>
                <w:szCs w:val="22"/>
              </w:rPr>
              <w:t>ς προσφορών</w:t>
            </w:r>
            <w:r w:rsidR="00A95DDA" w:rsidRPr="000946FD">
              <w:rPr>
                <w:rFonts w:ascii="Calibri" w:hAnsi="Calibri" w:cs="Tahoma"/>
                <w:szCs w:val="22"/>
              </w:rPr>
              <w:t>:</w:t>
            </w:r>
          </w:p>
        </w:tc>
        <w:tc>
          <w:tcPr>
            <w:tcW w:w="6517" w:type="dxa"/>
            <w:vAlign w:val="center"/>
          </w:tcPr>
          <w:p w14:paraId="3D294DE3" w14:textId="77777777" w:rsidR="00CB7B98" w:rsidRPr="000946FD" w:rsidRDefault="008F7362" w:rsidP="00280396">
            <w:pPr>
              <w:spacing w:line="288" w:lineRule="auto"/>
              <w:jc w:val="both"/>
              <w:rPr>
                <w:rFonts w:ascii="Calibri" w:hAnsi="Calibri" w:cs="Tahoma"/>
                <w:szCs w:val="22"/>
              </w:rPr>
            </w:pPr>
            <w:r w:rsidRPr="000946FD">
              <w:rPr>
                <w:rFonts w:ascii="Calibri" w:hAnsi="Calibri" w:cs="Tahoma"/>
                <w:szCs w:val="22"/>
              </w:rPr>
              <w:t>18</w:t>
            </w:r>
            <w:r w:rsidR="00CB7B98" w:rsidRPr="000946FD">
              <w:rPr>
                <w:rFonts w:ascii="Calibri" w:hAnsi="Calibri" w:cs="Tahoma"/>
                <w:szCs w:val="22"/>
              </w:rPr>
              <w:t>0 μέρες από την επομένη της καταληκτικής ημερομηνίας για την υποβολή των προσφορών</w:t>
            </w:r>
          </w:p>
        </w:tc>
      </w:tr>
    </w:tbl>
    <w:p w14:paraId="67848F8E" w14:textId="77777777" w:rsidR="009532FC" w:rsidRPr="000946FD" w:rsidRDefault="009532FC" w:rsidP="00280396">
      <w:pPr>
        <w:tabs>
          <w:tab w:val="left" w:pos="142"/>
        </w:tabs>
        <w:spacing w:line="288" w:lineRule="auto"/>
        <w:ind w:left="360"/>
        <w:jc w:val="both"/>
        <w:rPr>
          <w:rFonts w:ascii="Calibri" w:hAnsi="Calibri"/>
          <w:b/>
          <w:i/>
          <w:color w:val="000000"/>
          <w:szCs w:val="22"/>
          <w:u w:val="single"/>
        </w:rPr>
      </w:pPr>
    </w:p>
    <w:p w14:paraId="3D87E7CB" w14:textId="7E7A2F5A" w:rsidR="000946FD" w:rsidRPr="000946FD" w:rsidRDefault="00D34EE7" w:rsidP="00280396">
      <w:pPr>
        <w:pStyle w:val="a7"/>
        <w:numPr>
          <w:ilvl w:val="0"/>
          <w:numId w:val="24"/>
        </w:numPr>
        <w:tabs>
          <w:tab w:val="left" w:pos="142"/>
        </w:tabs>
        <w:spacing w:line="288" w:lineRule="auto"/>
        <w:ind w:left="284" w:hanging="284"/>
        <w:jc w:val="both"/>
        <w:rPr>
          <w:rFonts w:ascii="Calibri" w:hAnsi="Calibri"/>
          <w:b/>
          <w:i/>
          <w:color w:val="000000"/>
          <w:sz w:val="22"/>
          <w:szCs w:val="22"/>
          <w:u w:val="single"/>
        </w:rPr>
      </w:pPr>
      <w:r w:rsidRPr="000946FD">
        <w:rPr>
          <w:rFonts w:ascii="Calibri" w:hAnsi="Calibri"/>
          <w:b/>
          <w:i/>
          <w:color w:val="000000"/>
          <w:sz w:val="22"/>
          <w:szCs w:val="22"/>
          <w:u w:val="single"/>
        </w:rPr>
        <w:t>Αντικείμενο και προϋπολογισμός</w:t>
      </w:r>
    </w:p>
    <w:p w14:paraId="61C7B4F3" w14:textId="52485FE7" w:rsidR="0091227B" w:rsidRPr="000946FD" w:rsidRDefault="004564AF" w:rsidP="00280396">
      <w:pPr>
        <w:spacing w:before="240" w:line="276" w:lineRule="auto"/>
        <w:jc w:val="both"/>
        <w:rPr>
          <w:rFonts w:ascii="Calibri" w:hAnsi="Calibri"/>
          <w:szCs w:val="22"/>
        </w:rPr>
      </w:pPr>
      <w:r w:rsidRPr="000946FD">
        <w:rPr>
          <w:rFonts w:ascii="Calibri" w:hAnsi="Calibri"/>
          <w:szCs w:val="22"/>
        </w:rPr>
        <w:t>Το Γενικό Χημείο του Κράτους (Γ</w:t>
      </w:r>
      <w:r w:rsidR="002725E6" w:rsidRPr="000946FD">
        <w:rPr>
          <w:rFonts w:ascii="Calibri" w:hAnsi="Calibri"/>
          <w:szCs w:val="22"/>
        </w:rPr>
        <w:t>.</w:t>
      </w:r>
      <w:r w:rsidRPr="000946FD">
        <w:rPr>
          <w:rFonts w:ascii="Calibri" w:hAnsi="Calibri"/>
          <w:szCs w:val="22"/>
        </w:rPr>
        <w:t>Χ</w:t>
      </w:r>
      <w:r w:rsidR="002725E6" w:rsidRPr="000946FD">
        <w:rPr>
          <w:rFonts w:ascii="Calibri" w:hAnsi="Calibri"/>
          <w:szCs w:val="22"/>
        </w:rPr>
        <w:t>.</w:t>
      </w:r>
      <w:r w:rsidRPr="000946FD">
        <w:rPr>
          <w:rFonts w:ascii="Calibri" w:hAnsi="Calibri"/>
          <w:szCs w:val="22"/>
        </w:rPr>
        <w:t>Κ</w:t>
      </w:r>
      <w:r w:rsidR="002725E6" w:rsidRPr="000946FD">
        <w:rPr>
          <w:rFonts w:ascii="Calibri" w:hAnsi="Calibri"/>
          <w:szCs w:val="22"/>
        </w:rPr>
        <w:t>.</w:t>
      </w:r>
      <w:r w:rsidRPr="000946FD">
        <w:rPr>
          <w:rFonts w:ascii="Calibri" w:hAnsi="Calibri"/>
          <w:szCs w:val="22"/>
        </w:rPr>
        <w:t>)</w:t>
      </w:r>
      <w:r w:rsidR="007D1B99" w:rsidRPr="000946FD">
        <w:rPr>
          <w:rFonts w:ascii="Calibri" w:hAnsi="Calibri"/>
          <w:szCs w:val="22"/>
        </w:rPr>
        <w:t xml:space="preserve"> </w:t>
      </w:r>
      <w:r w:rsidRPr="000946FD">
        <w:rPr>
          <w:rFonts w:ascii="Calibri" w:hAnsi="Calibri"/>
          <w:szCs w:val="22"/>
        </w:rPr>
        <w:t xml:space="preserve">προκηρύσσει πρόσκληση </w:t>
      </w:r>
      <w:r w:rsidR="00067657" w:rsidRPr="000946FD">
        <w:rPr>
          <w:rFonts w:ascii="Calibri" w:hAnsi="Calibri"/>
          <w:szCs w:val="22"/>
        </w:rPr>
        <w:t>υποβολής προσφορών</w:t>
      </w:r>
      <w:r w:rsidR="006C0E35" w:rsidRPr="000946FD">
        <w:rPr>
          <w:rFonts w:ascii="Calibri" w:hAnsi="Calibri"/>
          <w:szCs w:val="22"/>
        </w:rPr>
        <w:t>,</w:t>
      </w:r>
      <w:r w:rsidR="00C47D4E" w:rsidRPr="000946FD">
        <w:rPr>
          <w:rFonts w:ascii="Calibri" w:hAnsi="Calibri"/>
          <w:szCs w:val="22"/>
        </w:rPr>
        <w:t xml:space="preserve"> </w:t>
      </w:r>
      <w:r w:rsidRPr="000946FD">
        <w:rPr>
          <w:rFonts w:ascii="Calibri" w:hAnsi="Calibri"/>
          <w:szCs w:val="22"/>
        </w:rPr>
        <w:t xml:space="preserve">με κριτήριο </w:t>
      </w:r>
      <w:r w:rsidR="00AA2463" w:rsidRPr="000946FD">
        <w:rPr>
          <w:rFonts w:ascii="Calibri" w:hAnsi="Calibri"/>
          <w:szCs w:val="22"/>
        </w:rPr>
        <w:t>ανάθεσης</w:t>
      </w:r>
      <w:r w:rsidRPr="000946FD">
        <w:rPr>
          <w:rFonts w:ascii="Calibri" w:hAnsi="Calibri"/>
          <w:szCs w:val="22"/>
        </w:rPr>
        <w:t xml:space="preserve"> τη</w:t>
      </w:r>
      <w:r w:rsidR="0093125E" w:rsidRPr="000946FD">
        <w:rPr>
          <w:rFonts w:ascii="Calibri" w:hAnsi="Calibri"/>
          <w:szCs w:val="22"/>
        </w:rPr>
        <w:t>ν</w:t>
      </w:r>
      <w:r w:rsidRPr="000946FD">
        <w:rPr>
          <w:rFonts w:ascii="Calibri" w:hAnsi="Calibri"/>
          <w:szCs w:val="22"/>
        </w:rPr>
        <w:t xml:space="preserve"> </w:t>
      </w:r>
      <w:r w:rsidR="0093125E" w:rsidRPr="000946FD">
        <w:rPr>
          <w:rFonts w:ascii="Calibri" w:hAnsi="Calibri"/>
          <w:szCs w:val="22"/>
        </w:rPr>
        <w:t>πλέον συμφέρουσα από οικονομική</w:t>
      </w:r>
      <w:r w:rsidR="009404D7">
        <w:rPr>
          <w:rFonts w:ascii="Calibri" w:hAnsi="Calibri"/>
          <w:szCs w:val="22"/>
        </w:rPr>
        <w:t xml:space="preserve"> άποψη προσφορά βάσει της τιμής, </w:t>
      </w:r>
      <w:r w:rsidR="00FF2042" w:rsidRPr="000946FD">
        <w:rPr>
          <w:rFonts w:ascii="Calibri" w:hAnsi="Calibri"/>
          <w:szCs w:val="22"/>
        </w:rPr>
        <w:t>για</w:t>
      </w:r>
      <w:r w:rsidR="00132C76" w:rsidRPr="000946FD">
        <w:rPr>
          <w:rFonts w:ascii="Calibri" w:hAnsi="Calibri"/>
          <w:szCs w:val="22"/>
        </w:rPr>
        <w:t xml:space="preserve"> την </w:t>
      </w:r>
      <w:r w:rsidR="00057F7D">
        <w:rPr>
          <w:rFonts w:ascii="Calibri" w:hAnsi="Calibri"/>
          <w:szCs w:val="22"/>
        </w:rPr>
        <w:t xml:space="preserve">προμήθεια επίπλων και συναφών ειδών για </w:t>
      </w:r>
      <w:r w:rsidR="002137B0" w:rsidRPr="000946FD">
        <w:rPr>
          <w:rFonts w:ascii="Calibri" w:hAnsi="Calibri"/>
          <w:szCs w:val="22"/>
        </w:rPr>
        <w:t xml:space="preserve">το κτίριο του ΓΧΚ στην Αθήνα, Αν. Τσόχα 16, </w:t>
      </w:r>
      <w:r w:rsidR="00057F7D">
        <w:rPr>
          <w:rFonts w:ascii="Calibri" w:hAnsi="Calibri"/>
          <w:szCs w:val="22"/>
        </w:rPr>
        <w:t xml:space="preserve">και τη Χ.Υ. Πελοποννήσου, Δυτικής Ελλάδα &amp; Ιονίου στην Πάτρα, Παπαδιαμάντη 14 &amp; Αρέθα, </w:t>
      </w:r>
      <w:r w:rsidR="00FF2042" w:rsidRPr="000946FD">
        <w:rPr>
          <w:rFonts w:ascii="Calibri" w:hAnsi="Calibri"/>
          <w:szCs w:val="22"/>
        </w:rPr>
        <w:t>με τη διαδικασία της απευθείας ανάθεσης.</w:t>
      </w:r>
      <w:r w:rsidR="00C837EB" w:rsidRPr="000946FD">
        <w:rPr>
          <w:rFonts w:ascii="Calibri" w:hAnsi="Calibri"/>
          <w:szCs w:val="22"/>
        </w:rPr>
        <w:t xml:space="preserve"> </w:t>
      </w:r>
    </w:p>
    <w:p w14:paraId="4575C989" w14:textId="6262C9E0" w:rsidR="00797E5A" w:rsidRPr="000946FD" w:rsidRDefault="00057F7D" w:rsidP="00280396">
      <w:pPr>
        <w:spacing w:line="288" w:lineRule="auto"/>
        <w:jc w:val="both"/>
        <w:rPr>
          <w:rFonts w:ascii="Calibri" w:hAnsi="Calibri"/>
          <w:color w:val="000000"/>
          <w:szCs w:val="22"/>
        </w:rPr>
      </w:pPr>
      <w:r>
        <w:rPr>
          <w:rFonts w:ascii="Calibri" w:hAnsi="Calibri"/>
          <w:color w:val="000000"/>
          <w:szCs w:val="22"/>
        </w:rPr>
        <w:t xml:space="preserve">Τα είδη και οι </w:t>
      </w:r>
      <w:r w:rsidR="00797E5A" w:rsidRPr="000946FD">
        <w:rPr>
          <w:rFonts w:ascii="Calibri" w:hAnsi="Calibri"/>
          <w:color w:val="000000"/>
          <w:szCs w:val="22"/>
        </w:rPr>
        <w:t xml:space="preserve">τεχνικές απαιτήσεις </w:t>
      </w:r>
      <w:r w:rsidR="001720AC">
        <w:rPr>
          <w:rFonts w:ascii="Calibri" w:hAnsi="Calibri"/>
          <w:color w:val="000000"/>
          <w:szCs w:val="22"/>
        </w:rPr>
        <w:t>που πρέπει αυτά ν</w:t>
      </w:r>
      <w:r>
        <w:rPr>
          <w:rFonts w:ascii="Calibri" w:hAnsi="Calibri"/>
          <w:color w:val="000000"/>
          <w:szCs w:val="22"/>
        </w:rPr>
        <w:t>α</w:t>
      </w:r>
      <w:r w:rsidR="001720AC">
        <w:rPr>
          <w:rFonts w:ascii="Calibri" w:hAnsi="Calibri"/>
          <w:color w:val="000000"/>
          <w:szCs w:val="22"/>
        </w:rPr>
        <w:t xml:space="preserve"> </w:t>
      </w:r>
      <w:r>
        <w:rPr>
          <w:rFonts w:ascii="Calibri" w:hAnsi="Calibri"/>
          <w:color w:val="000000"/>
          <w:szCs w:val="22"/>
        </w:rPr>
        <w:t>πληρούν</w:t>
      </w:r>
      <w:r w:rsidR="00797E5A" w:rsidRPr="000946FD">
        <w:rPr>
          <w:rFonts w:ascii="Calibri" w:hAnsi="Calibri"/>
          <w:color w:val="000000"/>
          <w:szCs w:val="22"/>
        </w:rPr>
        <w:t xml:space="preserve"> περιγράφονται αναλυτικά στο Παράρτημα Α’. </w:t>
      </w:r>
    </w:p>
    <w:p w14:paraId="52C15EE4" w14:textId="02E7947C" w:rsidR="00B87327" w:rsidRPr="000946FD" w:rsidRDefault="00D34EE7" w:rsidP="00280396">
      <w:pPr>
        <w:spacing w:line="276" w:lineRule="auto"/>
        <w:jc w:val="both"/>
        <w:rPr>
          <w:rFonts w:ascii="Calibri" w:hAnsi="Calibri"/>
          <w:szCs w:val="22"/>
        </w:rPr>
      </w:pPr>
      <w:r w:rsidRPr="000946FD">
        <w:rPr>
          <w:rFonts w:ascii="Calibri" w:hAnsi="Calibri"/>
          <w:szCs w:val="22"/>
        </w:rPr>
        <w:t xml:space="preserve">Η προϋπολογισθείσα δαπάνη ανέρχεται στο ποσό των </w:t>
      </w:r>
      <w:r w:rsidR="00057F7D">
        <w:rPr>
          <w:rFonts w:ascii="Calibri" w:hAnsi="Calibri" w:cs="Tahoma"/>
          <w:szCs w:val="22"/>
        </w:rPr>
        <w:t xml:space="preserve"> 24</w:t>
      </w:r>
      <w:r w:rsidR="001720AC">
        <w:rPr>
          <w:rFonts w:ascii="Calibri" w:hAnsi="Calibri" w:cs="Tahoma"/>
          <w:szCs w:val="22"/>
        </w:rPr>
        <w:t>.</w:t>
      </w:r>
      <w:r w:rsidR="00057F7D">
        <w:rPr>
          <w:rFonts w:ascii="Calibri" w:hAnsi="Calibri" w:cs="Tahoma"/>
          <w:szCs w:val="22"/>
        </w:rPr>
        <w:t xml:space="preserve">800,00 </w:t>
      </w:r>
      <w:r w:rsidR="00D842C6" w:rsidRPr="000946FD">
        <w:rPr>
          <w:rFonts w:ascii="Calibri" w:hAnsi="Calibri" w:cs="Tahoma"/>
          <w:szCs w:val="22"/>
        </w:rPr>
        <w:t xml:space="preserve">€ </w:t>
      </w:r>
      <w:r w:rsidR="00C47D4E" w:rsidRPr="000946FD">
        <w:rPr>
          <w:rFonts w:ascii="Calibri" w:hAnsi="Calibri"/>
          <w:szCs w:val="22"/>
        </w:rPr>
        <w:t>συμπεριλαμβανομένου</w:t>
      </w:r>
      <w:r w:rsidRPr="000946FD">
        <w:rPr>
          <w:rFonts w:ascii="Calibri" w:hAnsi="Calibri"/>
          <w:szCs w:val="22"/>
        </w:rPr>
        <w:t xml:space="preserve"> Φ</w:t>
      </w:r>
      <w:r w:rsidR="009532FC" w:rsidRPr="000946FD">
        <w:rPr>
          <w:rFonts w:ascii="Calibri" w:hAnsi="Calibri"/>
          <w:szCs w:val="22"/>
        </w:rPr>
        <w:t>.</w:t>
      </w:r>
      <w:r w:rsidRPr="000946FD">
        <w:rPr>
          <w:rFonts w:ascii="Calibri" w:hAnsi="Calibri"/>
          <w:szCs w:val="22"/>
        </w:rPr>
        <w:t>Π</w:t>
      </w:r>
      <w:r w:rsidR="009532FC" w:rsidRPr="000946FD">
        <w:rPr>
          <w:rFonts w:ascii="Calibri" w:hAnsi="Calibri"/>
          <w:szCs w:val="22"/>
        </w:rPr>
        <w:t>.</w:t>
      </w:r>
      <w:r w:rsidRPr="000946FD">
        <w:rPr>
          <w:rFonts w:ascii="Calibri" w:hAnsi="Calibri"/>
          <w:szCs w:val="22"/>
        </w:rPr>
        <w:t>Α</w:t>
      </w:r>
      <w:r w:rsidR="009532FC" w:rsidRPr="000946FD">
        <w:rPr>
          <w:rFonts w:ascii="Calibri" w:hAnsi="Calibri"/>
          <w:szCs w:val="22"/>
        </w:rPr>
        <w:t>.</w:t>
      </w:r>
      <w:r w:rsidR="00C47D4E" w:rsidRPr="000946FD">
        <w:rPr>
          <w:rFonts w:ascii="Calibri" w:hAnsi="Calibri"/>
          <w:szCs w:val="22"/>
        </w:rPr>
        <w:t xml:space="preserve"> </w:t>
      </w:r>
      <w:r w:rsidRPr="000946FD">
        <w:rPr>
          <w:rFonts w:ascii="Calibri" w:hAnsi="Calibri"/>
          <w:szCs w:val="22"/>
        </w:rPr>
        <w:t>και θα βαρύνει τις πιστώσεις του προϋπολογισμού του Ε.Τ.Ε.Π.Π.Α.Α. οικονομικ</w:t>
      </w:r>
      <w:r w:rsidR="00F26E28" w:rsidRPr="000946FD">
        <w:rPr>
          <w:rFonts w:ascii="Calibri" w:hAnsi="Calibri"/>
          <w:szCs w:val="22"/>
        </w:rPr>
        <w:t>ού</w:t>
      </w:r>
      <w:r w:rsidRPr="000946FD">
        <w:rPr>
          <w:rFonts w:ascii="Calibri" w:hAnsi="Calibri"/>
          <w:szCs w:val="22"/>
        </w:rPr>
        <w:t xml:space="preserve"> </w:t>
      </w:r>
      <w:r w:rsidR="00F26E28" w:rsidRPr="000946FD">
        <w:rPr>
          <w:rFonts w:ascii="Calibri" w:hAnsi="Calibri"/>
          <w:szCs w:val="22"/>
        </w:rPr>
        <w:t>έτους</w:t>
      </w:r>
      <w:r w:rsidRPr="000946FD">
        <w:rPr>
          <w:rFonts w:ascii="Calibri" w:hAnsi="Calibri"/>
          <w:szCs w:val="22"/>
        </w:rPr>
        <w:t xml:space="preserve"> 20</w:t>
      </w:r>
      <w:r w:rsidR="000A0F89" w:rsidRPr="000946FD">
        <w:rPr>
          <w:rFonts w:ascii="Calibri" w:hAnsi="Calibri"/>
          <w:szCs w:val="22"/>
        </w:rPr>
        <w:t>20</w:t>
      </w:r>
      <w:r w:rsidR="00F26E28" w:rsidRPr="000946FD">
        <w:rPr>
          <w:rFonts w:ascii="Calibri" w:hAnsi="Calibri"/>
          <w:szCs w:val="22"/>
        </w:rPr>
        <w:t xml:space="preserve"> </w:t>
      </w:r>
      <w:r w:rsidR="001235CB" w:rsidRPr="000946FD">
        <w:rPr>
          <w:rFonts w:ascii="Calibri" w:hAnsi="Calibri"/>
          <w:szCs w:val="22"/>
        </w:rPr>
        <w:t>(ΚΑΕ</w:t>
      </w:r>
      <w:r w:rsidR="00132C76" w:rsidRPr="000946FD">
        <w:rPr>
          <w:rFonts w:ascii="Calibri" w:hAnsi="Calibri"/>
          <w:szCs w:val="22"/>
        </w:rPr>
        <w:t xml:space="preserve"> </w:t>
      </w:r>
      <w:r w:rsidR="00057F7D">
        <w:rPr>
          <w:rFonts w:ascii="Calibri" w:hAnsi="Calibri" w:cs="Tahoma"/>
          <w:szCs w:val="22"/>
        </w:rPr>
        <w:t>7111</w:t>
      </w:r>
      <w:r w:rsidR="00C82949" w:rsidRPr="000946FD">
        <w:rPr>
          <w:rFonts w:ascii="Calibri" w:hAnsi="Calibri"/>
          <w:szCs w:val="22"/>
        </w:rPr>
        <w:t>)</w:t>
      </w:r>
      <w:r w:rsidR="00B87327" w:rsidRPr="000946FD">
        <w:rPr>
          <w:rFonts w:ascii="Calibri" w:hAnsi="Calibri"/>
          <w:szCs w:val="22"/>
        </w:rPr>
        <w:t xml:space="preserve">. </w:t>
      </w:r>
    </w:p>
    <w:p w14:paraId="5F622DAA" w14:textId="77777777" w:rsidR="004A3565" w:rsidRPr="000946FD" w:rsidRDefault="004A3565" w:rsidP="00280396">
      <w:pPr>
        <w:spacing w:line="288" w:lineRule="auto"/>
        <w:jc w:val="both"/>
        <w:rPr>
          <w:rFonts w:ascii="Calibri" w:hAnsi="Calibri"/>
          <w:szCs w:val="22"/>
        </w:rPr>
      </w:pPr>
    </w:p>
    <w:p w14:paraId="547EAE9E" w14:textId="17CCBEFB" w:rsidR="00F76CE8" w:rsidRPr="000946FD" w:rsidRDefault="0029150D" w:rsidP="00280396">
      <w:pPr>
        <w:tabs>
          <w:tab w:val="left" w:pos="142"/>
        </w:tabs>
        <w:spacing w:line="276" w:lineRule="auto"/>
        <w:ind w:left="720" w:hanging="578"/>
        <w:jc w:val="both"/>
        <w:rPr>
          <w:rFonts w:ascii="Calibri" w:hAnsi="Calibri"/>
          <w:szCs w:val="22"/>
        </w:rPr>
      </w:pPr>
      <w:r>
        <w:rPr>
          <w:rFonts w:ascii="Calibri" w:hAnsi="Calibri"/>
          <w:b/>
          <w:i/>
          <w:color w:val="000000"/>
          <w:szCs w:val="22"/>
        </w:rPr>
        <w:lastRenderedPageBreak/>
        <w:t>2.</w:t>
      </w:r>
      <w:r w:rsidR="00ED153F">
        <w:rPr>
          <w:rFonts w:ascii="Calibri" w:hAnsi="Calibri"/>
          <w:b/>
          <w:i/>
          <w:color w:val="000000"/>
          <w:szCs w:val="22"/>
        </w:rPr>
        <w:t xml:space="preserve"> </w:t>
      </w:r>
      <w:r w:rsidR="00ED153F">
        <w:rPr>
          <w:rFonts w:ascii="Calibri" w:hAnsi="Calibri"/>
          <w:b/>
          <w:i/>
          <w:color w:val="000000"/>
          <w:szCs w:val="22"/>
          <w:u w:val="single"/>
        </w:rPr>
        <w:t>Κατάρτιση και Υ</w:t>
      </w:r>
      <w:r w:rsidR="0013099A" w:rsidRPr="000946FD">
        <w:rPr>
          <w:rFonts w:ascii="Calibri" w:hAnsi="Calibri"/>
          <w:b/>
          <w:i/>
          <w:color w:val="000000"/>
          <w:szCs w:val="22"/>
          <w:u w:val="single"/>
        </w:rPr>
        <w:t>ποβολή Προσφορ</w:t>
      </w:r>
      <w:r w:rsidR="00C66729" w:rsidRPr="000946FD">
        <w:rPr>
          <w:rFonts w:ascii="Calibri" w:hAnsi="Calibri"/>
          <w:b/>
          <w:i/>
          <w:color w:val="000000"/>
          <w:szCs w:val="22"/>
          <w:u w:val="single"/>
        </w:rPr>
        <w:t>άς</w:t>
      </w:r>
      <w:r w:rsidR="0013099A" w:rsidRPr="000946FD">
        <w:rPr>
          <w:rFonts w:ascii="Calibri" w:hAnsi="Calibri"/>
          <w:b/>
          <w:i/>
          <w:color w:val="000000"/>
          <w:szCs w:val="22"/>
          <w:u w:val="single"/>
        </w:rPr>
        <w:t xml:space="preserve"> </w:t>
      </w:r>
    </w:p>
    <w:p w14:paraId="4DDC3EF9" w14:textId="0907907E" w:rsidR="00C66729" w:rsidRPr="00AE6E22" w:rsidRDefault="00B90EA2" w:rsidP="00280396">
      <w:pPr>
        <w:tabs>
          <w:tab w:val="left" w:pos="142"/>
        </w:tabs>
        <w:spacing w:before="240" w:line="276" w:lineRule="auto"/>
        <w:jc w:val="both"/>
        <w:rPr>
          <w:rFonts w:ascii="Calibri" w:hAnsi="Calibri"/>
          <w:bCs/>
          <w:iCs/>
          <w:szCs w:val="22"/>
        </w:rPr>
      </w:pPr>
      <w:r w:rsidRPr="000946FD">
        <w:rPr>
          <w:rFonts w:ascii="Calibri" w:hAnsi="Calibri"/>
          <w:szCs w:val="22"/>
        </w:rPr>
        <w:t xml:space="preserve">Οι υποψήφιοι </w:t>
      </w:r>
      <w:r w:rsidR="00DF4223" w:rsidRPr="000946FD">
        <w:rPr>
          <w:rFonts w:ascii="Calibri" w:hAnsi="Calibri"/>
          <w:szCs w:val="22"/>
        </w:rPr>
        <w:t>ανάδοχοι</w:t>
      </w:r>
      <w:r w:rsidRPr="000946FD">
        <w:rPr>
          <w:rFonts w:ascii="Calibri" w:hAnsi="Calibri"/>
          <w:szCs w:val="22"/>
        </w:rPr>
        <w:t xml:space="preserve"> καλούνται να υποβάλλουν </w:t>
      </w:r>
      <w:r w:rsidR="00927B05" w:rsidRPr="000946FD">
        <w:rPr>
          <w:rFonts w:ascii="Calibri" w:hAnsi="Calibri"/>
          <w:szCs w:val="22"/>
        </w:rPr>
        <w:t>την προσφορά</w:t>
      </w:r>
      <w:r w:rsidR="00B82108" w:rsidRPr="000946FD">
        <w:rPr>
          <w:rFonts w:ascii="Calibri" w:hAnsi="Calibri" w:cs="Arial"/>
          <w:szCs w:val="22"/>
        </w:rPr>
        <w:t xml:space="preserve"> </w:t>
      </w:r>
      <w:r w:rsidR="00C66729" w:rsidRPr="000946FD">
        <w:rPr>
          <w:rFonts w:ascii="Calibri" w:hAnsi="Calibri" w:cs="Arial"/>
          <w:szCs w:val="22"/>
        </w:rPr>
        <w:t xml:space="preserve">τους </w:t>
      </w:r>
      <w:r w:rsidR="00C66729" w:rsidRPr="000946FD">
        <w:rPr>
          <w:rFonts w:ascii="Calibri" w:hAnsi="Calibri"/>
          <w:szCs w:val="22"/>
        </w:rPr>
        <w:t xml:space="preserve">σε </w:t>
      </w:r>
      <w:r w:rsidR="00C66729" w:rsidRPr="000946FD">
        <w:rPr>
          <w:rFonts w:ascii="Calibri" w:hAnsi="Calibri"/>
          <w:b/>
          <w:szCs w:val="22"/>
        </w:rPr>
        <w:t>Ενιαίο Σφραγισμένο Φ</w:t>
      </w:r>
      <w:r w:rsidRPr="000946FD">
        <w:rPr>
          <w:rFonts w:ascii="Calibri" w:hAnsi="Calibri"/>
          <w:b/>
          <w:szCs w:val="22"/>
        </w:rPr>
        <w:t>άκελο</w:t>
      </w:r>
      <w:r w:rsidRPr="000946FD">
        <w:rPr>
          <w:rFonts w:ascii="Calibri" w:hAnsi="Calibri"/>
          <w:szCs w:val="22"/>
        </w:rPr>
        <w:t xml:space="preserve"> </w:t>
      </w:r>
      <w:r w:rsidR="00876EBC" w:rsidRPr="000946FD">
        <w:rPr>
          <w:rFonts w:asciiTheme="minorHAnsi" w:hAnsiTheme="minorHAnsi" w:cstheme="minorHAnsi"/>
          <w:szCs w:val="22"/>
        </w:rPr>
        <w:t>στον οποίο πρέπει να αναγράφονται ευκρινώς τα παρακάτω: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1685"/>
        <w:gridCol w:w="5039"/>
      </w:tblGrid>
      <w:tr w:rsidR="00876EBC" w:rsidRPr="0088641A" w14:paraId="33D6CD4D" w14:textId="77777777" w:rsidTr="00876EBC">
        <w:trPr>
          <w:trHeight w:val="1002"/>
          <w:jc w:val="center"/>
        </w:trPr>
        <w:tc>
          <w:tcPr>
            <w:tcW w:w="9628" w:type="dxa"/>
            <w:gridSpan w:val="3"/>
            <w:tcBorders>
              <w:bottom w:val="single" w:sz="4" w:space="0" w:color="auto"/>
            </w:tcBorders>
            <w:shd w:val="clear" w:color="auto" w:fill="auto"/>
          </w:tcPr>
          <w:p w14:paraId="778E9428" w14:textId="5226D7B1" w:rsidR="00876EBC" w:rsidRPr="0088641A" w:rsidRDefault="00876EBC" w:rsidP="00280396">
            <w:pPr>
              <w:spacing w:line="276" w:lineRule="auto"/>
              <w:contextualSpacing/>
              <w:jc w:val="both"/>
              <w:rPr>
                <w:rFonts w:asciiTheme="minorHAnsi" w:hAnsiTheme="minorHAnsi" w:cstheme="minorHAnsi"/>
              </w:rPr>
            </w:pPr>
            <w:r w:rsidRPr="00AC5C3E">
              <w:rPr>
                <w:rFonts w:asciiTheme="minorHAnsi" w:hAnsiTheme="minorHAnsi" w:cstheme="minorHAnsi"/>
                <w:b/>
                <w:caps/>
              </w:rPr>
              <w:t>Προσφορά</w:t>
            </w:r>
            <w:r w:rsidRPr="00AC5C3E">
              <w:rPr>
                <w:rFonts w:asciiTheme="minorHAnsi" w:hAnsiTheme="minorHAnsi" w:cstheme="minorHAnsi"/>
                <w:caps/>
              </w:rPr>
              <w:t xml:space="preserve"> </w:t>
            </w:r>
            <w:r w:rsidRPr="00AC5C3E">
              <w:rPr>
                <w:rFonts w:asciiTheme="minorHAnsi" w:hAnsiTheme="minorHAnsi" w:cstheme="minorHAnsi"/>
                <w:b/>
                <w:caps/>
              </w:rPr>
              <w:t xml:space="preserve">για την </w:t>
            </w:r>
            <w:r w:rsidRPr="00623DD8">
              <w:rPr>
                <w:rFonts w:asciiTheme="minorHAnsi" w:hAnsiTheme="minorHAnsi" w:cstheme="minorHAnsi"/>
                <w:b/>
                <w:caps/>
              </w:rPr>
              <w:t xml:space="preserve">ανάθεση </w:t>
            </w:r>
            <w:r>
              <w:rPr>
                <w:rFonts w:asciiTheme="minorHAnsi" w:hAnsiTheme="minorHAnsi" w:cstheme="minorHAnsi"/>
                <w:b/>
                <w:caps/>
              </w:rPr>
              <w:t>ΕΡΓΑΣΙΩΝ ΣΥΝΤΗΡΗΣΗΣ ΚΑΙ ΕΠΙΣΚΕΥΗΣ ΕΠΙΠΛΩΝ ΣΤΟ ΚΤΙΡΙΟΥ ΤΟΥ Γ.Χ.Κ., ΣΤΗΝ ΑΘΗΝΑ ΑΝ. ΤΣΟΧΑ 16, ΜΕ ΤΗ ΔΙΑΔΙΚΑΣΙΑ ΤΗΣ ΑΠΕΥΘΕΙΑΣ ΑΝΑΘΕΣΗΣ</w:t>
            </w:r>
            <w:r w:rsidRPr="00623DD8">
              <w:rPr>
                <w:rFonts w:asciiTheme="minorHAnsi" w:hAnsiTheme="minorHAnsi" w:cstheme="minorHAnsi"/>
                <w:b/>
                <w:caps/>
              </w:rPr>
              <w:t xml:space="preserve"> </w:t>
            </w:r>
            <w:r w:rsidRPr="00AC5C3E">
              <w:rPr>
                <w:rFonts w:asciiTheme="minorHAnsi" w:hAnsiTheme="minorHAnsi" w:cstheme="minorHAnsi"/>
                <w:b/>
                <w:caps/>
              </w:rPr>
              <w:t>(30/002/000/</w:t>
            </w:r>
            <w:r w:rsidR="00371D19">
              <w:rPr>
                <w:rFonts w:asciiTheme="minorHAnsi" w:hAnsiTheme="minorHAnsi" w:cstheme="minorHAnsi"/>
                <w:b/>
                <w:caps/>
              </w:rPr>
              <w:t>…………….</w:t>
            </w:r>
            <w:r>
              <w:rPr>
                <w:rFonts w:asciiTheme="minorHAnsi" w:hAnsiTheme="minorHAnsi" w:cstheme="minorHAnsi"/>
                <w:b/>
                <w:caps/>
              </w:rPr>
              <w:t>/2020</w:t>
            </w:r>
            <w:r w:rsidRPr="00AC5C3E">
              <w:rPr>
                <w:rFonts w:asciiTheme="minorHAnsi" w:hAnsiTheme="minorHAnsi" w:cstheme="minorHAnsi"/>
                <w:b/>
                <w:caps/>
              </w:rPr>
              <w:t xml:space="preserve"> πρόσκληση υποβολής)</w:t>
            </w:r>
          </w:p>
        </w:tc>
      </w:tr>
      <w:tr w:rsidR="00876EBC" w:rsidRPr="0088641A" w14:paraId="57198D36" w14:textId="77777777" w:rsidTr="00876EBC">
        <w:trPr>
          <w:trHeight w:val="845"/>
          <w:jc w:val="center"/>
        </w:trPr>
        <w:tc>
          <w:tcPr>
            <w:tcW w:w="9628" w:type="dxa"/>
            <w:gridSpan w:val="3"/>
            <w:tcBorders>
              <w:top w:val="single" w:sz="4" w:space="0" w:color="auto"/>
              <w:left w:val="single" w:sz="4" w:space="0" w:color="auto"/>
              <w:bottom w:val="single" w:sz="4" w:space="0" w:color="auto"/>
              <w:right w:val="single" w:sz="4" w:space="0" w:color="auto"/>
            </w:tcBorders>
          </w:tcPr>
          <w:p w14:paraId="528EC5BC" w14:textId="77777777" w:rsidR="00876EBC" w:rsidRPr="00A33EBE" w:rsidRDefault="00876EBC" w:rsidP="00280396">
            <w:pPr>
              <w:spacing w:line="276" w:lineRule="auto"/>
              <w:contextualSpacing/>
              <w:jc w:val="both"/>
              <w:rPr>
                <w:rFonts w:asciiTheme="minorHAnsi" w:hAnsiTheme="minorHAnsi" w:cstheme="minorHAnsi"/>
                <w:caps/>
                <w:color w:val="000000"/>
              </w:rPr>
            </w:pPr>
            <w:r w:rsidRPr="00A33EBE">
              <w:rPr>
                <w:rFonts w:asciiTheme="minorHAnsi" w:hAnsiTheme="minorHAnsi" w:cstheme="minorHAnsi"/>
                <w:caps/>
              </w:rPr>
              <w:t>Ανεξάρτητη Αρχή Δημοσιών Εσόδων (ΑΑΔΕ)</w:t>
            </w:r>
          </w:p>
          <w:p w14:paraId="4A449111" w14:textId="77777777" w:rsidR="00876EBC" w:rsidRPr="00A33EBE" w:rsidRDefault="00876EBC" w:rsidP="00280396">
            <w:pPr>
              <w:spacing w:line="276" w:lineRule="auto"/>
              <w:contextualSpacing/>
              <w:jc w:val="both"/>
              <w:rPr>
                <w:rFonts w:asciiTheme="minorHAnsi" w:hAnsiTheme="minorHAnsi" w:cstheme="minorHAnsi"/>
                <w:caps/>
                <w:color w:val="000000"/>
              </w:rPr>
            </w:pPr>
            <w:r w:rsidRPr="00A33EBE">
              <w:rPr>
                <w:rFonts w:asciiTheme="minorHAnsi" w:hAnsiTheme="minorHAnsi" w:cstheme="minorHAnsi"/>
                <w:caps/>
                <w:color w:val="000000"/>
              </w:rPr>
              <w:t>Γενική Διεύθυνση Γενικού Χημείου του Κράτους</w:t>
            </w:r>
          </w:p>
          <w:p w14:paraId="437E15DD" w14:textId="77777777" w:rsidR="00876EBC" w:rsidRPr="0088641A" w:rsidRDefault="00876EBC" w:rsidP="00280396">
            <w:pPr>
              <w:spacing w:line="276" w:lineRule="auto"/>
              <w:contextualSpacing/>
              <w:jc w:val="both"/>
              <w:rPr>
                <w:rFonts w:asciiTheme="minorHAnsi" w:hAnsiTheme="minorHAnsi" w:cstheme="minorHAnsi"/>
              </w:rPr>
            </w:pPr>
            <w:r w:rsidRPr="00A33EBE">
              <w:rPr>
                <w:rFonts w:asciiTheme="minorHAnsi" w:hAnsiTheme="minorHAnsi" w:cstheme="minorHAnsi"/>
                <w:color w:val="000000"/>
              </w:rPr>
              <w:t>ΔΙΕΥΘΥΝΣΗ ΣΧΕΔΙΑΣΜΟΥ &amp;ΥΠΟΣΤΗΡΙΞΗΣ ΕΡΓΑΣΤΗΡΙΩΝ, ΤΜΗΜΑ Α’</w:t>
            </w:r>
          </w:p>
        </w:tc>
      </w:tr>
      <w:tr w:rsidR="00876EBC" w:rsidRPr="0088641A" w14:paraId="1EF06E28" w14:textId="77777777" w:rsidTr="00876EBC">
        <w:trPr>
          <w:jc w:val="center"/>
        </w:trPr>
        <w:tc>
          <w:tcPr>
            <w:tcW w:w="2904" w:type="dxa"/>
            <w:vMerge w:val="restart"/>
            <w:tcBorders>
              <w:top w:val="single" w:sz="4" w:space="0" w:color="auto"/>
              <w:left w:val="single" w:sz="4" w:space="0" w:color="auto"/>
              <w:bottom w:val="single" w:sz="4" w:space="0" w:color="auto"/>
              <w:right w:val="single" w:sz="4" w:space="0" w:color="auto"/>
            </w:tcBorders>
          </w:tcPr>
          <w:p w14:paraId="0A4B26DD" w14:textId="77777777" w:rsidR="00876EBC" w:rsidRPr="0088641A" w:rsidRDefault="00876EBC" w:rsidP="00280396">
            <w:pPr>
              <w:spacing w:line="276" w:lineRule="auto"/>
              <w:contextualSpacing/>
              <w:jc w:val="both"/>
              <w:rPr>
                <w:rFonts w:asciiTheme="minorHAnsi" w:hAnsiTheme="minorHAnsi" w:cstheme="minorHAnsi"/>
              </w:rPr>
            </w:pPr>
            <w:r w:rsidRPr="0088641A">
              <w:rPr>
                <w:rFonts w:asciiTheme="minorHAnsi" w:hAnsiTheme="minorHAnsi" w:cstheme="minorHAnsi"/>
              </w:rPr>
              <w:t>ΣΤΟΙΧΕΙΑ ΠΡΟΣΦΕΡΟΝΤΟΣ:</w:t>
            </w:r>
          </w:p>
        </w:tc>
        <w:tc>
          <w:tcPr>
            <w:tcW w:w="1685" w:type="dxa"/>
            <w:tcBorders>
              <w:top w:val="single" w:sz="4" w:space="0" w:color="auto"/>
              <w:left w:val="single" w:sz="4" w:space="0" w:color="auto"/>
              <w:bottom w:val="single" w:sz="4" w:space="0" w:color="auto"/>
              <w:right w:val="single" w:sz="4" w:space="0" w:color="auto"/>
            </w:tcBorders>
          </w:tcPr>
          <w:p w14:paraId="001EA263" w14:textId="77777777" w:rsidR="00876EBC" w:rsidRPr="0088641A" w:rsidRDefault="00876EBC" w:rsidP="00280396">
            <w:pPr>
              <w:spacing w:line="276" w:lineRule="auto"/>
              <w:contextualSpacing/>
              <w:jc w:val="both"/>
              <w:rPr>
                <w:rFonts w:asciiTheme="minorHAnsi" w:hAnsiTheme="minorHAnsi" w:cstheme="minorHAnsi"/>
              </w:rPr>
            </w:pPr>
            <w:r w:rsidRPr="0088641A">
              <w:rPr>
                <w:rFonts w:asciiTheme="minorHAnsi" w:hAnsiTheme="minorHAnsi" w:cstheme="minorHAnsi"/>
              </w:rPr>
              <w:t>Επωνυμία:</w:t>
            </w:r>
          </w:p>
        </w:tc>
        <w:tc>
          <w:tcPr>
            <w:tcW w:w="5039" w:type="dxa"/>
            <w:tcBorders>
              <w:top w:val="single" w:sz="4" w:space="0" w:color="auto"/>
              <w:left w:val="single" w:sz="4" w:space="0" w:color="auto"/>
              <w:bottom w:val="single" w:sz="4" w:space="0" w:color="auto"/>
              <w:right w:val="single" w:sz="4" w:space="0" w:color="auto"/>
            </w:tcBorders>
          </w:tcPr>
          <w:p w14:paraId="324868FD" w14:textId="77777777" w:rsidR="00876EBC" w:rsidRPr="0088641A" w:rsidRDefault="00876EBC" w:rsidP="00280396">
            <w:pPr>
              <w:spacing w:line="276" w:lineRule="auto"/>
              <w:contextualSpacing/>
              <w:jc w:val="both"/>
              <w:rPr>
                <w:rFonts w:asciiTheme="minorHAnsi" w:hAnsiTheme="minorHAnsi" w:cstheme="minorHAnsi"/>
              </w:rPr>
            </w:pPr>
          </w:p>
        </w:tc>
      </w:tr>
      <w:tr w:rsidR="00876EBC" w:rsidRPr="0088641A" w14:paraId="42007EA0" w14:textId="77777777" w:rsidTr="00876EBC">
        <w:trPr>
          <w:jc w:val="center"/>
        </w:trPr>
        <w:tc>
          <w:tcPr>
            <w:tcW w:w="2904" w:type="dxa"/>
            <w:vMerge/>
            <w:tcBorders>
              <w:top w:val="single" w:sz="4" w:space="0" w:color="auto"/>
              <w:left w:val="single" w:sz="4" w:space="0" w:color="auto"/>
              <w:bottom w:val="single" w:sz="4" w:space="0" w:color="auto"/>
              <w:right w:val="single" w:sz="4" w:space="0" w:color="auto"/>
            </w:tcBorders>
          </w:tcPr>
          <w:p w14:paraId="08BEB7E5" w14:textId="77777777" w:rsidR="00876EBC" w:rsidRPr="0088641A" w:rsidRDefault="00876EBC" w:rsidP="00280396">
            <w:pPr>
              <w:spacing w:line="276" w:lineRule="auto"/>
              <w:contextualSpacing/>
              <w:jc w:val="both"/>
              <w:rPr>
                <w:rFonts w:asciiTheme="minorHAnsi" w:hAnsiTheme="minorHAnsi" w:cstheme="minorHAnsi"/>
              </w:rPr>
            </w:pPr>
          </w:p>
        </w:tc>
        <w:tc>
          <w:tcPr>
            <w:tcW w:w="1685" w:type="dxa"/>
            <w:tcBorders>
              <w:top w:val="single" w:sz="4" w:space="0" w:color="auto"/>
              <w:left w:val="single" w:sz="4" w:space="0" w:color="auto"/>
              <w:bottom w:val="single" w:sz="4" w:space="0" w:color="auto"/>
              <w:right w:val="single" w:sz="4" w:space="0" w:color="auto"/>
            </w:tcBorders>
          </w:tcPr>
          <w:p w14:paraId="17A18AFC" w14:textId="77777777" w:rsidR="00876EBC" w:rsidRPr="0088641A" w:rsidRDefault="00876EBC" w:rsidP="00280396">
            <w:pPr>
              <w:spacing w:line="276" w:lineRule="auto"/>
              <w:contextualSpacing/>
              <w:jc w:val="both"/>
              <w:rPr>
                <w:rFonts w:asciiTheme="minorHAnsi" w:hAnsiTheme="minorHAnsi" w:cstheme="minorHAnsi"/>
              </w:rPr>
            </w:pPr>
            <w:r w:rsidRPr="0088641A">
              <w:rPr>
                <w:rFonts w:asciiTheme="minorHAnsi" w:hAnsiTheme="minorHAnsi" w:cstheme="minorHAnsi"/>
              </w:rPr>
              <w:t>Διεύθυνση:</w:t>
            </w:r>
          </w:p>
        </w:tc>
        <w:tc>
          <w:tcPr>
            <w:tcW w:w="5039" w:type="dxa"/>
            <w:tcBorders>
              <w:top w:val="single" w:sz="4" w:space="0" w:color="auto"/>
              <w:left w:val="single" w:sz="4" w:space="0" w:color="auto"/>
              <w:bottom w:val="single" w:sz="4" w:space="0" w:color="auto"/>
              <w:right w:val="single" w:sz="4" w:space="0" w:color="auto"/>
            </w:tcBorders>
          </w:tcPr>
          <w:p w14:paraId="2B5DA144" w14:textId="77777777" w:rsidR="00876EBC" w:rsidRPr="0088641A" w:rsidRDefault="00876EBC" w:rsidP="00280396">
            <w:pPr>
              <w:spacing w:line="276" w:lineRule="auto"/>
              <w:contextualSpacing/>
              <w:jc w:val="both"/>
              <w:rPr>
                <w:rFonts w:asciiTheme="minorHAnsi" w:hAnsiTheme="minorHAnsi" w:cstheme="minorHAnsi"/>
              </w:rPr>
            </w:pPr>
          </w:p>
        </w:tc>
      </w:tr>
      <w:tr w:rsidR="00876EBC" w:rsidRPr="0088641A" w14:paraId="6367C744" w14:textId="77777777" w:rsidTr="00876EBC">
        <w:trPr>
          <w:jc w:val="center"/>
        </w:trPr>
        <w:tc>
          <w:tcPr>
            <w:tcW w:w="2904" w:type="dxa"/>
            <w:vMerge/>
            <w:tcBorders>
              <w:top w:val="single" w:sz="4" w:space="0" w:color="auto"/>
              <w:left w:val="single" w:sz="4" w:space="0" w:color="auto"/>
              <w:bottom w:val="single" w:sz="4" w:space="0" w:color="auto"/>
              <w:right w:val="single" w:sz="4" w:space="0" w:color="auto"/>
            </w:tcBorders>
          </w:tcPr>
          <w:p w14:paraId="2806A08F" w14:textId="77777777" w:rsidR="00876EBC" w:rsidRPr="0088641A" w:rsidRDefault="00876EBC" w:rsidP="00280396">
            <w:pPr>
              <w:spacing w:line="276" w:lineRule="auto"/>
              <w:contextualSpacing/>
              <w:jc w:val="both"/>
              <w:rPr>
                <w:rFonts w:asciiTheme="minorHAnsi" w:hAnsiTheme="minorHAnsi" w:cstheme="minorHAnsi"/>
              </w:rPr>
            </w:pPr>
          </w:p>
        </w:tc>
        <w:tc>
          <w:tcPr>
            <w:tcW w:w="1685" w:type="dxa"/>
            <w:tcBorders>
              <w:top w:val="single" w:sz="4" w:space="0" w:color="auto"/>
              <w:left w:val="single" w:sz="4" w:space="0" w:color="auto"/>
              <w:bottom w:val="single" w:sz="4" w:space="0" w:color="auto"/>
              <w:right w:val="single" w:sz="4" w:space="0" w:color="auto"/>
            </w:tcBorders>
          </w:tcPr>
          <w:p w14:paraId="214A5F06" w14:textId="77777777" w:rsidR="00876EBC" w:rsidRPr="0088641A" w:rsidRDefault="00876EBC" w:rsidP="00280396">
            <w:pPr>
              <w:spacing w:line="276" w:lineRule="auto"/>
              <w:contextualSpacing/>
              <w:jc w:val="both"/>
              <w:rPr>
                <w:rFonts w:asciiTheme="minorHAnsi" w:hAnsiTheme="minorHAnsi" w:cstheme="minorHAnsi"/>
              </w:rPr>
            </w:pPr>
            <w:r w:rsidRPr="0088641A">
              <w:rPr>
                <w:rFonts w:asciiTheme="minorHAnsi" w:hAnsiTheme="minorHAnsi" w:cstheme="minorHAnsi"/>
              </w:rPr>
              <w:t xml:space="preserve">Τηλ./ </w:t>
            </w:r>
            <w:proofErr w:type="spellStart"/>
            <w:r w:rsidRPr="0088641A">
              <w:rPr>
                <w:rFonts w:asciiTheme="minorHAnsi" w:hAnsiTheme="minorHAnsi" w:cstheme="minorHAnsi"/>
              </w:rPr>
              <w:t>Fax</w:t>
            </w:r>
            <w:proofErr w:type="spellEnd"/>
            <w:r w:rsidRPr="0088641A">
              <w:rPr>
                <w:rFonts w:asciiTheme="minorHAnsi" w:hAnsiTheme="minorHAnsi" w:cstheme="minorHAnsi"/>
              </w:rPr>
              <w:t>:</w:t>
            </w:r>
          </w:p>
        </w:tc>
        <w:tc>
          <w:tcPr>
            <w:tcW w:w="5039" w:type="dxa"/>
            <w:tcBorders>
              <w:top w:val="single" w:sz="4" w:space="0" w:color="auto"/>
              <w:left w:val="single" w:sz="4" w:space="0" w:color="auto"/>
              <w:bottom w:val="single" w:sz="4" w:space="0" w:color="auto"/>
              <w:right w:val="single" w:sz="4" w:space="0" w:color="auto"/>
            </w:tcBorders>
          </w:tcPr>
          <w:p w14:paraId="3D2C3130" w14:textId="77777777" w:rsidR="00876EBC" w:rsidRPr="0088641A" w:rsidRDefault="00876EBC" w:rsidP="00280396">
            <w:pPr>
              <w:spacing w:line="276" w:lineRule="auto"/>
              <w:contextualSpacing/>
              <w:jc w:val="both"/>
              <w:rPr>
                <w:rFonts w:asciiTheme="minorHAnsi" w:hAnsiTheme="minorHAnsi" w:cstheme="minorHAnsi"/>
              </w:rPr>
            </w:pPr>
          </w:p>
        </w:tc>
      </w:tr>
      <w:tr w:rsidR="00876EBC" w:rsidRPr="0088641A" w14:paraId="03E178E8" w14:textId="77777777" w:rsidTr="00876EBC">
        <w:trPr>
          <w:jc w:val="center"/>
        </w:trPr>
        <w:tc>
          <w:tcPr>
            <w:tcW w:w="2904" w:type="dxa"/>
            <w:vMerge/>
            <w:tcBorders>
              <w:top w:val="single" w:sz="4" w:space="0" w:color="auto"/>
              <w:left w:val="single" w:sz="4" w:space="0" w:color="auto"/>
              <w:bottom w:val="single" w:sz="4" w:space="0" w:color="auto"/>
              <w:right w:val="single" w:sz="4" w:space="0" w:color="auto"/>
            </w:tcBorders>
          </w:tcPr>
          <w:p w14:paraId="1F546AD3" w14:textId="77777777" w:rsidR="00876EBC" w:rsidRPr="0088641A" w:rsidRDefault="00876EBC" w:rsidP="00280396">
            <w:pPr>
              <w:spacing w:line="276" w:lineRule="auto"/>
              <w:contextualSpacing/>
              <w:jc w:val="both"/>
              <w:rPr>
                <w:rFonts w:asciiTheme="minorHAnsi" w:hAnsiTheme="minorHAnsi" w:cstheme="minorHAnsi"/>
              </w:rPr>
            </w:pPr>
          </w:p>
        </w:tc>
        <w:tc>
          <w:tcPr>
            <w:tcW w:w="1685" w:type="dxa"/>
            <w:tcBorders>
              <w:top w:val="single" w:sz="4" w:space="0" w:color="auto"/>
              <w:left w:val="single" w:sz="4" w:space="0" w:color="auto"/>
              <w:bottom w:val="single" w:sz="4" w:space="0" w:color="auto"/>
              <w:right w:val="single" w:sz="4" w:space="0" w:color="auto"/>
            </w:tcBorders>
          </w:tcPr>
          <w:p w14:paraId="0492E271" w14:textId="77777777" w:rsidR="00876EBC" w:rsidRPr="0088641A" w:rsidRDefault="00876EBC" w:rsidP="00280396">
            <w:pPr>
              <w:spacing w:line="276" w:lineRule="auto"/>
              <w:contextualSpacing/>
              <w:jc w:val="both"/>
              <w:rPr>
                <w:rFonts w:asciiTheme="minorHAnsi" w:hAnsiTheme="minorHAnsi" w:cstheme="minorHAnsi"/>
              </w:rPr>
            </w:pPr>
            <w:proofErr w:type="spellStart"/>
            <w:r w:rsidRPr="0088641A">
              <w:rPr>
                <w:rFonts w:asciiTheme="minorHAnsi" w:hAnsiTheme="minorHAnsi" w:cstheme="minorHAnsi"/>
              </w:rPr>
              <w:t>Εmail</w:t>
            </w:r>
            <w:proofErr w:type="spellEnd"/>
            <w:r w:rsidRPr="0088641A">
              <w:rPr>
                <w:rFonts w:asciiTheme="minorHAnsi" w:hAnsiTheme="minorHAnsi" w:cstheme="minorHAnsi"/>
              </w:rPr>
              <w:t>:</w:t>
            </w:r>
          </w:p>
        </w:tc>
        <w:tc>
          <w:tcPr>
            <w:tcW w:w="5039" w:type="dxa"/>
            <w:tcBorders>
              <w:top w:val="single" w:sz="4" w:space="0" w:color="auto"/>
              <w:left w:val="single" w:sz="4" w:space="0" w:color="auto"/>
              <w:bottom w:val="single" w:sz="4" w:space="0" w:color="auto"/>
              <w:right w:val="single" w:sz="4" w:space="0" w:color="auto"/>
            </w:tcBorders>
          </w:tcPr>
          <w:p w14:paraId="1205CEF6" w14:textId="77777777" w:rsidR="00876EBC" w:rsidRPr="0088641A" w:rsidRDefault="00876EBC" w:rsidP="00280396">
            <w:pPr>
              <w:spacing w:line="276" w:lineRule="auto"/>
              <w:contextualSpacing/>
              <w:jc w:val="both"/>
              <w:rPr>
                <w:rFonts w:asciiTheme="minorHAnsi" w:hAnsiTheme="minorHAnsi" w:cstheme="minorHAnsi"/>
              </w:rPr>
            </w:pPr>
          </w:p>
        </w:tc>
      </w:tr>
      <w:tr w:rsidR="00876EBC" w:rsidRPr="00EB229C" w14:paraId="0E2D741F" w14:textId="77777777" w:rsidTr="00876EBC">
        <w:trPr>
          <w:trHeight w:val="300"/>
          <w:jc w:val="center"/>
        </w:trPr>
        <w:tc>
          <w:tcPr>
            <w:tcW w:w="9628" w:type="dxa"/>
            <w:gridSpan w:val="3"/>
            <w:tcBorders>
              <w:top w:val="single" w:sz="4" w:space="0" w:color="auto"/>
              <w:left w:val="single" w:sz="4" w:space="0" w:color="auto"/>
              <w:bottom w:val="single" w:sz="4" w:space="0" w:color="auto"/>
              <w:right w:val="single" w:sz="4" w:space="0" w:color="auto"/>
            </w:tcBorders>
          </w:tcPr>
          <w:p w14:paraId="7BE7FEF8" w14:textId="148D6E32" w:rsidR="00876EBC" w:rsidRPr="00EB229C" w:rsidRDefault="00876EBC" w:rsidP="00EB229C">
            <w:pPr>
              <w:spacing w:line="276" w:lineRule="auto"/>
              <w:jc w:val="both"/>
              <w:rPr>
                <w:rFonts w:asciiTheme="minorHAnsi" w:hAnsiTheme="minorHAnsi" w:cs="Tahoma"/>
                <w:b/>
              </w:rPr>
            </w:pPr>
            <w:r w:rsidRPr="00EB229C">
              <w:rPr>
                <w:rFonts w:asciiTheme="minorHAnsi" w:hAnsiTheme="minorHAnsi" w:cs="Tahoma"/>
                <w:b/>
              </w:rPr>
              <w:t xml:space="preserve">ΚΑΤΑΛΗΚΤΙΚΗ ΗΜΕΡΟΜΗΝΙΑ ΥΠΟΒΟΛΗΣ ΠΡΟΣΦΟΡΩΝ : </w:t>
            </w:r>
            <w:r w:rsidR="00EB229C" w:rsidRPr="00EB229C">
              <w:rPr>
                <w:rFonts w:asciiTheme="minorHAnsi" w:hAnsiTheme="minorHAnsi" w:cs="Tahoma"/>
                <w:b/>
              </w:rPr>
              <w:t>8-12-2020</w:t>
            </w:r>
          </w:p>
        </w:tc>
      </w:tr>
      <w:tr w:rsidR="00876EBC" w:rsidRPr="00EB229C" w14:paraId="336C861B" w14:textId="77777777" w:rsidTr="00876EBC">
        <w:trPr>
          <w:trHeight w:val="300"/>
          <w:jc w:val="center"/>
        </w:trPr>
        <w:tc>
          <w:tcPr>
            <w:tcW w:w="9628" w:type="dxa"/>
            <w:gridSpan w:val="3"/>
            <w:tcBorders>
              <w:top w:val="single" w:sz="4" w:space="0" w:color="auto"/>
              <w:left w:val="single" w:sz="4" w:space="0" w:color="auto"/>
              <w:bottom w:val="single" w:sz="4" w:space="0" w:color="auto"/>
              <w:right w:val="single" w:sz="4" w:space="0" w:color="auto"/>
            </w:tcBorders>
          </w:tcPr>
          <w:p w14:paraId="4E23186A" w14:textId="4E69F0A1" w:rsidR="00876EBC" w:rsidRPr="00EB229C" w:rsidRDefault="000946FD" w:rsidP="00280396">
            <w:pPr>
              <w:spacing w:line="276" w:lineRule="auto"/>
              <w:jc w:val="both"/>
              <w:rPr>
                <w:rFonts w:asciiTheme="minorHAnsi" w:hAnsiTheme="minorHAnsi" w:cs="Tahoma"/>
                <w:b/>
              </w:rPr>
            </w:pPr>
            <w:r w:rsidRPr="00EB229C">
              <w:rPr>
                <w:rFonts w:asciiTheme="minorHAnsi" w:hAnsiTheme="minorHAnsi" w:cs="Tahoma"/>
                <w:b/>
              </w:rPr>
              <w:t xml:space="preserve">ΠΡΟΣΟΧΗ: Να μην ανοιχθεί από το πρωτόκολλο ή τη γραμματεία </w:t>
            </w:r>
          </w:p>
        </w:tc>
      </w:tr>
    </w:tbl>
    <w:p w14:paraId="299FB939" w14:textId="77777777" w:rsidR="00876EBC" w:rsidRPr="0078531F" w:rsidRDefault="00876EBC" w:rsidP="00280396">
      <w:pPr>
        <w:tabs>
          <w:tab w:val="left" w:pos="142"/>
        </w:tabs>
        <w:spacing w:line="276" w:lineRule="auto"/>
        <w:jc w:val="both"/>
        <w:rPr>
          <w:rFonts w:ascii="Calibri" w:hAnsi="Calibri"/>
          <w:bCs/>
          <w:iCs/>
          <w:sz w:val="20"/>
        </w:rPr>
      </w:pPr>
    </w:p>
    <w:p w14:paraId="622DFA9E" w14:textId="46B23D1E" w:rsidR="00A60EB3" w:rsidRPr="0088641A" w:rsidRDefault="00A60EB3" w:rsidP="00280396">
      <w:pPr>
        <w:pStyle w:val="3"/>
        <w:spacing w:line="276" w:lineRule="auto"/>
        <w:contextualSpacing/>
        <w:jc w:val="both"/>
        <w:rPr>
          <w:rFonts w:asciiTheme="minorHAnsi" w:hAnsiTheme="minorHAnsi" w:cstheme="minorHAnsi"/>
          <w:b w:val="0"/>
          <w:sz w:val="22"/>
          <w:szCs w:val="22"/>
        </w:rPr>
      </w:pPr>
      <w:r w:rsidRPr="0078531F">
        <w:rPr>
          <w:rFonts w:asciiTheme="minorHAnsi" w:hAnsiTheme="minorHAnsi" w:cstheme="minorHAnsi"/>
          <w:b w:val="0"/>
          <w:sz w:val="22"/>
          <w:szCs w:val="22"/>
        </w:rPr>
        <w:t xml:space="preserve">Οι προσφορές υποβάλλονται μέχρι και την </w:t>
      </w:r>
      <w:r w:rsidR="00EB229C">
        <w:rPr>
          <w:rFonts w:asciiTheme="minorHAnsi" w:hAnsiTheme="minorHAnsi" w:cstheme="minorHAnsi"/>
          <w:sz w:val="22"/>
          <w:szCs w:val="22"/>
          <w:u w:val="single"/>
        </w:rPr>
        <w:t>8</w:t>
      </w:r>
      <w:r w:rsidRPr="0078531F">
        <w:rPr>
          <w:rFonts w:asciiTheme="minorHAnsi" w:hAnsiTheme="minorHAnsi" w:cstheme="minorHAnsi"/>
          <w:sz w:val="22"/>
          <w:szCs w:val="22"/>
          <w:u w:val="single"/>
        </w:rPr>
        <w:t xml:space="preserve"> /</w:t>
      </w:r>
      <w:r w:rsidR="00EB229C">
        <w:rPr>
          <w:rFonts w:asciiTheme="minorHAnsi" w:hAnsiTheme="minorHAnsi" w:cstheme="minorHAnsi"/>
          <w:sz w:val="22"/>
          <w:szCs w:val="22"/>
          <w:u w:val="single"/>
        </w:rPr>
        <w:t>12</w:t>
      </w:r>
      <w:r w:rsidRPr="0078531F">
        <w:rPr>
          <w:rFonts w:asciiTheme="minorHAnsi" w:hAnsiTheme="minorHAnsi" w:cstheme="minorHAnsi"/>
          <w:sz w:val="22"/>
          <w:szCs w:val="22"/>
          <w:u w:val="single"/>
        </w:rPr>
        <w:t>/2020</w:t>
      </w:r>
      <w:r w:rsidR="00BB64F9" w:rsidRPr="0078531F">
        <w:rPr>
          <w:rFonts w:asciiTheme="minorHAnsi" w:hAnsiTheme="minorHAnsi" w:cstheme="minorHAnsi"/>
          <w:sz w:val="22"/>
          <w:szCs w:val="22"/>
          <w:u w:val="single"/>
        </w:rPr>
        <w:t xml:space="preserve"> και ώρα 14:00</w:t>
      </w:r>
      <w:r w:rsidRPr="0078531F">
        <w:rPr>
          <w:rFonts w:asciiTheme="minorHAnsi" w:hAnsiTheme="minorHAnsi" w:cstheme="minorHAnsi"/>
          <w:b w:val="0"/>
          <w:sz w:val="22"/>
          <w:szCs w:val="22"/>
        </w:rPr>
        <w:t xml:space="preserve"> στο Γενικό Χημείο του Κράτους, Αν. Τσόχα 16, ΤΚ 11521, Αθήνα.</w:t>
      </w:r>
      <w:r w:rsidRPr="00AC5C3E">
        <w:rPr>
          <w:rFonts w:asciiTheme="minorHAnsi" w:hAnsiTheme="minorHAnsi" w:cstheme="minorHAnsi"/>
          <w:b w:val="0"/>
          <w:sz w:val="22"/>
          <w:szCs w:val="22"/>
        </w:rPr>
        <w:t xml:space="preserve"> </w:t>
      </w:r>
    </w:p>
    <w:p w14:paraId="18F458B8" w14:textId="77777777" w:rsidR="00A60EB3" w:rsidRPr="0088641A" w:rsidRDefault="00A60EB3" w:rsidP="00280396">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Οι προσφορές μπορούν να κατατεθούν στην ως άνω διεύθυνση:</w:t>
      </w:r>
    </w:p>
    <w:p w14:paraId="70FC42BD" w14:textId="77777777" w:rsidR="00A60EB3" w:rsidRPr="0088641A" w:rsidRDefault="00A60EB3" w:rsidP="00280396">
      <w:pPr>
        <w:numPr>
          <w:ilvl w:val="0"/>
          <w:numId w:val="37"/>
        </w:numPr>
        <w:tabs>
          <w:tab w:val="left" w:pos="284"/>
        </w:tabs>
        <w:spacing w:line="276" w:lineRule="auto"/>
        <w:ind w:left="-284" w:firstLine="284"/>
        <w:contextualSpacing/>
        <w:jc w:val="both"/>
        <w:rPr>
          <w:rFonts w:asciiTheme="minorHAnsi" w:hAnsiTheme="minorHAnsi" w:cstheme="minorHAnsi"/>
        </w:rPr>
      </w:pPr>
      <w:r w:rsidRPr="0088641A">
        <w:rPr>
          <w:rFonts w:asciiTheme="minorHAnsi" w:hAnsiTheme="minorHAnsi" w:cstheme="minorHAnsi"/>
        </w:rPr>
        <w:t>Προσωπικώς ή με εκπρόσωπό τους,</w:t>
      </w:r>
    </w:p>
    <w:p w14:paraId="189939D5" w14:textId="77777777" w:rsidR="00A60EB3" w:rsidRPr="0088641A" w:rsidRDefault="00A60EB3" w:rsidP="00280396">
      <w:pPr>
        <w:numPr>
          <w:ilvl w:val="0"/>
          <w:numId w:val="37"/>
        </w:numPr>
        <w:tabs>
          <w:tab w:val="left" w:pos="284"/>
        </w:tabs>
        <w:spacing w:line="276" w:lineRule="auto"/>
        <w:ind w:left="-284" w:firstLine="284"/>
        <w:contextualSpacing/>
        <w:jc w:val="both"/>
        <w:rPr>
          <w:rFonts w:asciiTheme="minorHAnsi" w:hAnsiTheme="minorHAnsi" w:cstheme="minorHAnsi"/>
        </w:rPr>
      </w:pPr>
      <w:r w:rsidRPr="0088641A">
        <w:rPr>
          <w:rFonts w:asciiTheme="minorHAnsi" w:hAnsiTheme="minorHAnsi" w:cstheme="minorHAnsi"/>
        </w:rPr>
        <w:t>Ταχυδρομικώς,  επί αποδείξει.</w:t>
      </w:r>
    </w:p>
    <w:p w14:paraId="494C6CE1" w14:textId="77777777" w:rsidR="00A60EB3" w:rsidRDefault="00A60EB3" w:rsidP="00280396">
      <w:pPr>
        <w:pStyle w:val="a7"/>
        <w:spacing w:line="276" w:lineRule="auto"/>
        <w:ind w:left="0"/>
        <w:jc w:val="both"/>
        <w:rPr>
          <w:rFonts w:asciiTheme="minorHAnsi" w:hAnsiTheme="minorHAnsi" w:cstheme="minorHAnsi"/>
          <w:bCs/>
          <w:iCs/>
          <w:sz w:val="22"/>
          <w:szCs w:val="22"/>
        </w:rPr>
      </w:pPr>
      <w:r w:rsidRPr="0088641A">
        <w:rPr>
          <w:rFonts w:asciiTheme="minorHAnsi" w:hAnsiTheme="minorHAnsi" w:cstheme="minorHAnsi"/>
          <w:bCs/>
          <w:iCs/>
          <w:sz w:val="22"/>
          <w:szCs w:val="22"/>
        </w:rPr>
        <w:t xml:space="preserve">Η ημερομηνία αποστολής των προσφορών αποδεικνύεται </w:t>
      </w:r>
      <w:r w:rsidRPr="0088641A">
        <w:rPr>
          <w:rFonts w:asciiTheme="minorHAnsi" w:hAnsiTheme="minorHAnsi" w:cstheme="minorHAnsi"/>
          <w:bCs/>
          <w:iCs/>
          <w:sz w:val="22"/>
          <w:szCs w:val="22"/>
          <w:u w:val="single"/>
        </w:rPr>
        <w:t>μόνο</w:t>
      </w:r>
      <w:r w:rsidRPr="0088641A">
        <w:rPr>
          <w:rFonts w:asciiTheme="minorHAnsi" w:hAnsiTheme="minorHAnsi" w:cstheme="minorHAnsi"/>
          <w:bCs/>
          <w:iCs/>
          <w:sz w:val="22"/>
          <w:szCs w:val="22"/>
        </w:rPr>
        <w:t xml:space="preserve"> από το πρωτόκολλο εισερχομένων τ</w:t>
      </w:r>
      <w:r>
        <w:rPr>
          <w:rFonts w:asciiTheme="minorHAnsi" w:hAnsiTheme="minorHAnsi" w:cstheme="minorHAnsi"/>
          <w:bCs/>
          <w:iCs/>
          <w:sz w:val="22"/>
          <w:szCs w:val="22"/>
        </w:rPr>
        <w:t>ου Γ.Χ.Κ</w:t>
      </w:r>
      <w:r w:rsidRPr="0088641A">
        <w:rPr>
          <w:rFonts w:asciiTheme="minorHAnsi" w:hAnsiTheme="minorHAnsi" w:cstheme="minorHAnsi"/>
          <w:sz w:val="22"/>
          <w:szCs w:val="22"/>
        </w:rPr>
        <w:t>.</w:t>
      </w:r>
      <w:r w:rsidRPr="0088641A">
        <w:rPr>
          <w:rFonts w:asciiTheme="minorHAnsi" w:hAnsiTheme="minorHAnsi" w:cstheme="minorHAnsi"/>
          <w:bCs/>
          <w:iCs/>
          <w:sz w:val="22"/>
          <w:szCs w:val="22"/>
        </w:rPr>
        <w:t xml:space="preserve"> Σε κάθε περίπτωση, οι προσφορές </w:t>
      </w:r>
      <w:r>
        <w:rPr>
          <w:rFonts w:asciiTheme="minorHAnsi" w:hAnsiTheme="minorHAnsi" w:cstheme="minorHAnsi"/>
          <w:bCs/>
          <w:iCs/>
          <w:sz w:val="22"/>
          <w:szCs w:val="22"/>
        </w:rPr>
        <w:t>θα πρέπει να έχουν παραδοθεί</w:t>
      </w:r>
      <w:r w:rsidRPr="0088641A">
        <w:rPr>
          <w:rFonts w:asciiTheme="minorHAnsi" w:hAnsiTheme="minorHAnsi" w:cstheme="minorHAnsi"/>
          <w:bCs/>
          <w:iCs/>
          <w:sz w:val="22"/>
          <w:szCs w:val="22"/>
        </w:rPr>
        <w:t xml:space="preserve"> </w:t>
      </w:r>
      <w:r w:rsidRPr="0088641A">
        <w:rPr>
          <w:rFonts w:asciiTheme="minorHAnsi" w:hAnsiTheme="minorHAnsi" w:cstheme="minorHAnsi"/>
          <w:bCs/>
          <w:iCs/>
          <w:sz w:val="22"/>
          <w:szCs w:val="22"/>
          <w:u w:val="single"/>
        </w:rPr>
        <w:t>πριν ή και κατά</w:t>
      </w:r>
      <w:r w:rsidRPr="0088641A">
        <w:rPr>
          <w:rFonts w:asciiTheme="minorHAnsi" w:hAnsiTheme="minorHAnsi" w:cstheme="minorHAnsi"/>
          <w:bCs/>
          <w:iCs/>
          <w:sz w:val="22"/>
          <w:szCs w:val="22"/>
        </w:rPr>
        <w:t xml:space="preserve"> την καταληκτική ημερομηνία και </w:t>
      </w:r>
      <w:r w:rsidRPr="00EB6081">
        <w:rPr>
          <w:rFonts w:asciiTheme="minorHAnsi" w:hAnsiTheme="minorHAnsi" w:cstheme="minorHAnsi"/>
          <w:bCs/>
          <w:iCs/>
          <w:sz w:val="22"/>
          <w:szCs w:val="22"/>
        </w:rPr>
        <w:t>ώρα 1</w:t>
      </w:r>
      <w:r>
        <w:rPr>
          <w:rFonts w:asciiTheme="minorHAnsi" w:hAnsiTheme="minorHAnsi" w:cstheme="minorHAnsi"/>
          <w:bCs/>
          <w:iCs/>
          <w:sz w:val="22"/>
          <w:szCs w:val="22"/>
        </w:rPr>
        <w:t>4</w:t>
      </w:r>
      <w:r w:rsidRPr="00EB6081">
        <w:rPr>
          <w:rFonts w:asciiTheme="minorHAnsi" w:hAnsiTheme="minorHAnsi" w:cstheme="minorHAnsi"/>
          <w:bCs/>
          <w:iCs/>
          <w:sz w:val="22"/>
          <w:szCs w:val="22"/>
        </w:rPr>
        <w:t>:00.</w:t>
      </w:r>
    </w:p>
    <w:p w14:paraId="13F9DF0A" w14:textId="5807528C" w:rsidR="00A60EB3" w:rsidRPr="0067727F" w:rsidRDefault="00A60EB3" w:rsidP="00280396">
      <w:pPr>
        <w:pStyle w:val="a7"/>
        <w:spacing w:line="276" w:lineRule="auto"/>
        <w:ind w:left="0"/>
        <w:jc w:val="both"/>
        <w:rPr>
          <w:rFonts w:asciiTheme="minorHAnsi" w:hAnsiTheme="minorHAnsi" w:cstheme="minorHAnsi"/>
          <w:bCs/>
          <w:iCs/>
          <w:sz w:val="22"/>
          <w:szCs w:val="22"/>
        </w:rPr>
      </w:pPr>
      <w:r w:rsidRPr="000C0C64">
        <w:rPr>
          <w:rFonts w:asciiTheme="minorHAnsi" w:hAnsiTheme="minorHAnsi" w:cstheme="minorHAnsi"/>
          <w:b/>
          <w:bCs/>
          <w:iCs/>
          <w:sz w:val="22"/>
          <w:szCs w:val="22"/>
        </w:rPr>
        <w:t>Εναλλακτικά</w:t>
      </w:r>
      <w:r w:rsidRPr="000C0C64">
        <w:rPr>
          <w:rFonts w:asciiTheme="minorHAnsi" w:hAnsiTheme="minorHAnsi" w:cstheme="minorHAnsi"/>
          <w:bCs/>
          <w:iCs/>
          <w:sz w:val="22"/>
          <w:szCs w:val="22"/>
        </w:rPr>
        <w:t xml:space="preserve">, οι προσφορές μπορούν να αποσταλούν με ηλεκτρονικό ταχυδρομείο στην διεύθυνση </w:t>
      </w:r>
      <w:hyperlink r:id="rId10" w:history="1">
        <w:r w:rsidRPr="000C0C64">
          <w:rPr>
            <w:rStyle w:val="-"/>
            <w:rFonts w:asciiTheme="minorHAnsi" w:hAnsiTheme="minorHAnsi" w:cstheme="minorHAnsi"/>
            <w:bCs/>
            <w:iCs/>
            <w:sz w:val="22"/>
            <w:szCs w:val="22"/>
            <w:lang w:val="en-US"/>
          </w:rPr>
          <w:t>support</w:t>
        </w:r>
        <w:r w:rsidRPr="000C0C64">
          <w:rPr>
            <w:rStyle w:val="-"/>
            <w:rFonts w:asciiTheme="minorHAnsi" w:hAnsiTheme="minorHAnsi" w:cstheme="minorHAnsi"/>
            <w:bCs/>
            <w:iCs/>
            <w:sz w:val="22"/>
            <w:szCs w:val="22"/>
          </w:rPr>
          <w:t>.</w:t>
        </w:r>
        <w:r w:rsidRPr="000C0C64">
          <w:rPr>
            <w:rStyle w:val="-"/>
            <w:rFonts w:asciiTheme="minorHAnsi" w:hAnsiTheme="minorHAnsi" w:cstheme="minorHAnsi"/>
            <w:bCs/>
            <w:iCs/>
            <w:sz w:val="22"/>
            <w:szCs w:val="22"/>
            <w:lang w:val="en-US"/>
          </w:rPr>
          <w:t>gcsl</w:t>
        </w:r>
        <w:r w:rsidRPr="000C0C64">
          <w:rPr>
            <w:rStyle w:val="-"/>
            <w:rFonts w:asciiTheme="minorHAnsi" w:hAnsiTheme="minorHAnsi" w:cstheme="minorHAnsi"/>
            <w:bCs/>
            <w:iCs/>
            <w:sz w:val="22"/>
            <w:szCs w:val="22"/>
          </w:rPr>
          <w:t>@</w:t>
        </w:r>
        <w:r w:rsidRPr="000C0C64">
          <w:rPr>
            <w:rStyle w:val="-"/>
            <w:rFonts w:asciiTheme="minorHAnsi" w:hAnsiTheme="minorHAnsi" w:cstheme="minorHAnsi"/>
            <w:bCs/>
            <w:iCs/>
            <w:sz w:val="22"/>
            <w:szCs w:val="22"/>
            <w:lang w:val="en-US"/>
          </w:rPr>
          <w:t>aade</w:t>
        </w:r>
        <w:r w:rsidRPr="000C0C64">
          <w:rPr>
            <w:rStyle w:val="-"/>
            <w:rFonts w:asciiTheme="minorHAnsi" w:hAnsiTheme="minorHAnsi" w:cstheme="minorHAnsi"/>
            <w:bCs/>
            <w:iCs/>
            <w:sz w:val="22"/>
            <w:szCs w:val="22"/>
          </w:rPr>
          <w:t>.</w:t>
        </w:r>
        <w:r w:rsidRPr="000C0C64">
          <w:rPr>
            <w:rStyle w:val="-"/>
            <w:rFonts w:asciiTheme="minorHAnsi" w:hAnsiTheme="minorHAnsi" w:cstheme="minorHAnsi"/>
            <w:bCs/>
            <w:iCs/>
            <w:sz w:val="22"/>
            <w:szCs w:val="22"/>
            <w:lang w:val="en-US"/>
          </w:rPr>
          <w:t>gr</w:t>
        </w:r>
      </w:hyperlink>
      <w:r w:rsidRPr="000C0C64">
        <w:rPr>
          <w:rStyle w:val="-"/>
          <w:rFonts w:asciiTheme="minorHAnsi" w:hAnsiTheme="minorHAnsi" w:cstheme="minorHAnsi"/>
          <w:bCs/>
          <w:iCs/>
          <w:sz w:val="22"/>
          <w:szCs w:val="22"/>
        </w:rPr>
        <w:t xml:space="preserve"> </w:t>
      </w:r>
    </w:p>
    <w:p w14:paraId="6929291F" w14:textId="77777777" w:rsidR="004D7EA0" w:rsidRDefault="004D7EA0" w:rsidP="00280396">
      <w:pPr>
        <w:pStyle w:val="a7"/>
        <w:spacing w:line="288" w:lineRule="auto"/>
        <w:ind w:left="0"/>
        <w:jc w:val="both"/>
        <w:rPr>
          <w:rFonts w:ascii="Calibri" w:hAnsi="Calibri"/>
          <w:bCs/>
          <w:iCs/>
          <w:sz w:val="20"/>
          <w:szCs w:val="20"/>
        </w:rPr>
      </w:pPr>
    </w:p>
    <w:p w14:paraId="6B1B776E" w14:textId="102A5DED" w:rsidR="004D7EA0" w:rsidRPr="00ED153F" w:rsidRDefault="0029150D" w:rsidP="00280396">
      <w:pPr>
        <w:pStyle w:val="a7"/>
        <w:spacing w:line="276" w:lineRule="auto"/>
        <w:ind w:left="0"/>
        <w:jc w:val="both"/>
        <w:rPr>
          <w:rFonts w:ascii="Calibri" w:hAnsi="Calibri" w:cs="Arial"/>
          <w:b/>
          <w:sz w:val="22"/>
          <w:szCs w:val="22"/>
          <w:u w:val="single"/>
        </w:rPr>
      </w:pPr>
      <w:r>
        <w:rPr>
          <w:rFonts w:ascii="Calibri" w:hAnsi="Calibri" w:cs="Arial"/>
          <w:b/>
          <w:sz w:val="22"/>
          <w:szCs w:val="22"/>
          <w:u w:val="single"/>
        </w:rPr>
        <w:t>2</w:t>
      </w:r>
      <w:r w:rsidR="00ED153F">
        <w:rPr>
          <w:rFonts w:ascii="Calibri" w:hAnsi="Calibri" w:cs="Arial"/>
          <w:b/>
          <w:sz w:val="22"/>
          <w:szCs w:val="22"/>
          <w:u w:val="single"/>
        </w:rPr>
        <w:t xml:space="preserve">.1 . </w:t>
      </w:r>
      <w:r w:rsidR="004D7EA0" w:rsidRPr="00ED153F">
        <w:rPr>
          <w:rFonts w:ascii="Calibri" w:hAnsi="Calibri" w:cs="Arial"/>
          <w:b/>
          <w:sz w:val="22"/>
          <w:szCs w:val="22"/>
          <w:u w:val="single"/>
        </w:rPr>
        <w:t xml:space="preserve">Περιεχόμενο </w:t>
      </w:r>
      <w:r w:rsidR="003354DE" w:rsidRPr="00ED153F">
        <w:rPr>
          <w:rFonts w:ascii="Calibri" w:hAnsi="Calibri" w:cs="Arial"/>
          <w:b/>
          <w:sz w:val="22"/>
          <w:szCs w:val="22"/>
          <w:u w:val="single"/>
        </w:rPr>
        <w:t xml:space="preserve">Ενιαίου σφραγισμένου </w:t>
      </w:r>
      <w:r w:rsidR="004D7EA0" w:rsidRPr="00ED153F">
        <w:rPr>
          <w:rFonts w:ascii="Calibri" w:hAnsi="Calibri" w:cs="Arial"/>
          <w:b/>
          <w:sz w:val="22"/>
          <w:szCs w:val="22"/>
          <w:u w:val="single"/>
        </w:rPr>
        <w:t>φακέλου προσφοράς</w:t>
      </w:r>
    </w:p>
    <w:p w14:paraId="2065999F" w14:textId="77777777" w:rsidR="00876EBC" w:rsidRPr="00ED153F" w:rsidRDefault="004D7EA0" w:rsidP="00280396">
      <w:pPr>
        <w:spacing w:line="276" w:lineRule="auto"/>
        <w:jc w:val="both"/>
        <w:rPr>
          <w:rFonts w:ascii="Calibri" w:hAnsi="Calibri"/>
          <w:szCs w:val="22"/>
        </w:rPr>
      </w:pPr>
      <w:r w:rsidRPr="00ED153F">
        <w:rPr>
          <w:rFonts w:ascii="Calibri" w:hAnsi="Calibri"/>
          <w:szCs w:val="22"/>
        </w:rPr>
        <w:t>Ο</w:t>
      </w:r>
      <w:r w:rsidRPr="00DB0A43">
        <w:rPr>
          <w:rFonts w:ascii="Calibri" w:hAnsi="Calibri"/>
          <w:szCs w:val="22"/>
        </w:rPr>
        <w:t xml:space="preserve"> </w:t>
      </w:r>
      <w:r w:rsidR="00542DEF" w:rsidRPr="00DB0A43">
        <w:rPr>
          <w:rFonts w:ascii="Calibri" w:hAnsi="Calibri"/>
          <w:szCs w:val="22"/>
        </w:rPr>
        <w:t xml:space="preserve">Ενιαίος </w:t>
      </w:r>
      <w:r w:rsidR="003354DE" w:rsidRPr="00DB0A43">
        <w:rPr>
          <w:rFonts w:ascii="Calibri" w:hAnsi="Calibri"/>
          <w:szCs w:val="22"/>
        </w:rPr>
        <w:t xml:space="preserve">σφραγισμένος </w:t>
      </w:r>
      <w:r w:rsidRPr="00DB0A43">
        <w:rPr>
          <w:rFonts w:ascii="Calibri" w:hAnsi="Calibri"/>
          <w:szCs w:val="22"/>
        </w:rPr>
        <w:t>φάκελος της</w:t>
      </w:r>
      <w:r w:rsidRPr="00ED153F">
        <w:rPr>
          <w:rFonts w:ascii="Calibri" w:hAnsi="Calibri"/>
          <w:szCs w:val="22"/>
        </w:rPr>
        <w:t xml:space="preserve"> προσφοράς θα περιλαμβάνει</w:t>
      </w:r>
      <w:r w:rsidR="00876EBC" w:rsidRPr="00ED153F">
        <w:rPr>
          <w:rFonts w:ascii="Calibri" w:hAnsi="Calibri"/>
          <w:szCs w:val="22"/>
        </w:rPr>
        <w:t>:</w:t>
      </w:r>
    </w:p>
    <w:p w14:paraId="5EBF2109" w14:textId="3E062F9B" w:rsidR="00876EBC" w:rsidRPr="00F04DA2" w:rsidRDefault="00876EBC" w:rsidP="00280396">
      <w:pPr>
        <w:spacing w:before="120" w:line="276" w:lineRule="auto"/>
        <w:jc w:val="both"/>
        <w:rPr>
          <w:rFonts w:ascii="Calibri" w:hAnsi="Calibri"/>
          <w:szCs w:val="22"/>
        </w:rPr>
      </w:pPr>
      <w:r w:rsidRPr="00ED153F">
        <w:rPr>
          <w:rFonts w:ascii="Calibri" w:hAnsi="Calibri"/>
          <w:b/>
          <w:szCs w:val="22"/>
        </w:rPr>
        <w:t>α)</w:t>
      </w:r>
      <w:r w:rsidRPr="00ED153F">
        <w:rPr>
          <w:rFonts w:ascii="Calibri" w:hAnsi="Calibri"/>
          <w:szCs w:val="22"/>
        </w:rPr>
        <w:t xml:space="preserve"> </w:t>
      </w:r>
      <w:r w:rsidRPr="00ED153F">
        <w:rPr>
          <w:rFonts w:ascii="Calibri" w:hAnsi="Calibri"/>
          <w:b/>
          <w:szCs w:val="22"/>
        </w:rPr>
        <w:t>Δικαιολογητικά συμμετοχής</w:t>
      </w:r>
      <w:r w:rsidR="00F04DA2" w:rsidRPr="00F04DA2">
        <w:rPr>
          <w:rFonts w:ascii="Calibri" w:hAnsi="Calibri"/>
          <w:b/>
          <w:szCs w:val="22"/>
        </w:rPr>
        <w:t>:</w:t>
      </w:r>
      <w:r w:rsidRPr="00ED153F">
        <w:rPr>
          <w:rFonts w:ascii="Calibri" w:hAnsi="Calibri"/>
          <w:szCs w:val="22"/>
        </w:rPr>
        <w:t xml:space="preserve"> </w:t>
      </w:r>
      <w:r w:rsidR="00F04DA2">
        <w:rPr>
          <w:rFonts w:ascii="Calibri" w:hAnsi="Calibri" w:cs="Arial"/>
          <w:b/>
          <w:szCs w:val="22"/>
        </w:rPr>
        <w:t>Υπεύθυνη Δ</w:t>
      </w:r>
      <w:r w:rsidR="00F04DA2" w:rsidRPr="00ED153F">
        <w:rPr>
          <w:rFonts w:ascii="Calibri" w:hAnsi="Calibri" w:cs="Arial"/>
          <w:b/>
          <w:szCs w:val="22"/>
        </w:rPr>
        <w:t>ήλωση</w:t>
      </w:r>
      <w:r w:rsidR="00F04DA2" w:rsidRPr="00ED153F">
        <w:rPr>
          <w:rFonts w:ascii="Calibri" w:hAnsi="Calibri" w:cs="Arial"/>
          <w:szCs w:val="22"/>
        </w:rPr>
        <w:t xml:space="preserve"> της παρ. 4 του άρθρου 8 του Ν. 1599/1986, όπως ισχύει κάθε</w:t>
      </w:r>
      <w:r w:rsidR="00F04DA2">
        <w:rPr>
          <w:rFonts w:ascii="Calibri" w:hAnsi="Calibri" w:cs="Arial"/>
          <w:szCs w:val="22"/>
        </w:rPr>
        <w:t xml:space="preserve"> φορά, σύμφωνα με το συνημμένο Υ</w:t>
      </w:r>
      <w:r w:rsidR="00F04DA2" w:rsidRPr="00ED153F">
        <w:rPr>
          <w:rFonts w:ascii="Calibri" w:hAnsi="Calibri" w:cs="Arial"/>
          <w:szCs w:val="22"/>
        </w:rPr>
        <w:t>πόδειγμα</w:t>
      </w:r>
      <w:r w:rsidR="00F04DA2" w:rsidRPr="00F04DA2">
        <w:rPr>
          <w:rFonts w:ascii="Calibri" w:hAnsi="Calibri" w:cs="Arial"/>
          <w:szCs w:val="22"/>
        </w:rPr>
        <w:t xml:space="preserve"> </w:t>
      </w:r>
      <w:r w:rsidR="00F04DA2">
        <w:rPr>
          <w:rFonts w:ascii="Calibri" w:hAnsi="Calibri" w:cs="Arial"/>
          <w:szCs w:val="22"/>
        </w:rPr>
        <w:t>Β΄</w:t>
      </w:r>
    </w:p>
    <w:p w14:paraId="6041546C" w14:textId="49988125" w:rsidR="004D7EA0" w:rsidRDefault="00876EBC" w:rsidP="00280396">
      <w:pPr>
        <w:spacing w:line="276" w:lineRule="auto"/>
        <w:jc w:val="both"/>
        <w:rPr>
          <w:rFonts w:ascii="Calibri" w:hAnsi="Calibri"/>
          <w:szCs w:val="22"/>
        </w:rPr>
      </w:pPr>
      <w:r w:rsidRPr="00ED153F">
        <w:rPr>
          <w:rFonts w:ascii="Calibri" w:hAnsi="Calibri"/>
          <w:b/>
          <w:szCs w:val="22"/>
        </w:rPr>
        <w:t>β)</w:t>
      </w:r>
      <w:r w:rsidRPr="00ED153F">
        <w:rPr>
          <w:rFonts w:ascii="Calibri" w:hAnsi="Calibri"/>
          <w:szCs w:val="22"/>
        </w:rPr>
        <w:t xml:space="preserve"> </w:t>
      </w:r>
      <w:r w:rsidRPr="00ED153F">
        <w:rPr>
          <w:rFonts w:ascii="Calibri" w:hAnsi="Calibri"/>
          <w:b/>
          <w:szCs w:val="22"/>
        </w:rPr>
        <w:t>Τεχνική και Οικονομική προσφορά</w:t>
      </w:r>
      <w:r w:rsidR="00F04DA2">
        <w:rPr>
          <w:rFonts w:ascii="Calibri" w:hAnsi="Calibri"/>
          <w:szCs w:val="22"/>
        </w:rPr>
        <w:t xml:space="preserve">: </w:t>
      </w:r>
      <w:r w:rsidR="00453667" w:rsidRPr="00ED153F">
        <w:rPr>
          <w:rFonts w:ascii="Calibri" w:hAnsi="Calibri"/>
          <w:b/>
          <w:szCs w:val="22"/>
        </w:rPr>
        <w:t xml:space="preserve">δύο (2) αντίγραφα </w:t>
      </w:r>
      <w:r w:rsidR="00453667" w:rsidRPr="00ED153F">
        <w:rPr>
          <w:rFonts w:ascii="Calibri" w:hAnsi="Calibri"/>
          <w:szCs w:val="22"/>
        </w:rPr>
        <w:t xml:space="preserve">του συμπληρωμένου από τον συμμετέχοντα </w:t>
      </w:r>
      <w:r w:rsidR="00453667" w:rsidRPr="00ED153F">
        <w:rPr>
          <w:rFonts w:ascii="Calibri" w:hAnsi="Calibri"/>
          <w:b/>
          <w:szCs w:val="22"/>
        </w:rPr>
        <w:t xml:space="preserve">ΕΝΤΥΠΟΥ </w:t>
      </w:r>
      <w:r w:rsidR="007D44C4" w:rsidRPr="00ED153F">
        <w:rPr>
          <w:rFonts w:ascii="Calibri" w:hAnsi="Calibri"/>
          <w:b/>
          <w:szCs w:val="22"/>
        </w:rPr>
        <w:t xml:space="preserve">ΤΕΧΝΙΚΗΣ ΚΑΙ </w:t>
      </w:r>
      <w:r w:rsidR="00453667" w:rsidRPr="00ED153F">
        <w:rPr>
          <w:rFonts w:ascii="Calibri" w:hAnsi="Calibri"/>
          <w:b/>
          <w:szCs w:val="22"/>
        </w:rPr>
        <w:t xml:space="preserve">ΟΙΚΟΝΟΜΙΚΗΣ ΠΡΟΣΦΟΡΑΣ </w:t>
      </w:r>
      <w:r w:rsidR="00453667" w:rsidRPr="00ED153F">
        <w:rPr>
          <w:rFonts w:ascii="Calibri" w:hAnsi="Calibri"/>
          <w:szCs w:val="22"/>
        </w:rPr>
        <w:t xml:space="preserve">του ΠΑΡΑΡΤΗΜΑΤΟΣ </w:t>
      </w:r>
      <w:r w:rsidR="0019266B">
        <w:rPr>
          <w:rFonts w:ascii="Calibri" w:hAnsi="Calibri"/>
          <w:szCs w:val="22"/>
        </w:rPr>
        <w:t>Β</w:t>
      </w:r>
      <w:r w:rsidR="007D44C4" w:rsidRPr="00ED153F">
        <w:rPr>
          <w:rFonts w:ascii="Calibri" w:hAnsi="Calibri"/>
          <w:szCs w:val="22"/>
        </w:rPr>
        <w:t xml:space="preserve"> της παρούσας, με </w:t>
      </w:r>
      <w:r w:rsidR="00453667" w:rsidRPr="00ED153F">
        <w:rPr>
          <w:rFonts w:ascii="Calibri" w:hAnsi="Calibri"/>
          <w:szCs w:val="22"/>
        </w:rPr>
        <w:t>όλες τις σελίδες του αριθμημένες και υπογεγραμμένες από το νόμιμο εκπρόσωπο και με σφραγίδα του προσφέροντος στην τελευταία σελίδα.</w:t>
      </w:r>
      <w:r w:rsidR="00F04DA2">
        <w:rPr>
          <w:rFonts w:ascii="Calibri" w:hAnsi="Calibri"/>
          <w:szCs w:val="22"/>
        </w:rPr>
        <w:t xml:space="preserve"> Επισυνάπτονται τα απαιτούμενα έγγραφα, που περιγράφονται στην παράγραφο 5 της παρούσας.</w:t>
      </w:r>
    </w:p>
    <w:p w14:paraId="6618B9B8" w14:textId="77777777" w:rsidR="00F04DA2" w:rsidRPr="00ED153F" w:rsidRDefault="00F04DA2" w:rsidP="00280396">
      <w:pPr>
        <w:spacing w:line="276" w:lineRule="auto"/>
        <w:jc w:val="both"/>
        <w:rPr>
          <w:rFonts w:ascii="Calibri" w:hAnsi="Calibri"/>
          <w:szCs w:val="22"/>
        </w:rPr>
      </w:pPr>
    </w:p>
    <w:p w14:paraId="4A0EB1DF" w14:textId="77777777" w:rsidR="00DB0A43" w:rsidRPr="00DE5A2F" w:rsidRDefault="00DB0A43" w:rsidP="00280396">
      <w:pPr>
        <w:pBdr>
          <w:top w:val="single" w:sz="4" w:space="1" w:color="auto"/>
          <w:left w:val="single" w:sz="4" w:space="4" w:color="auto"/>
          <w:bottom w:val="single" w:sz="4" w:space="1" w:color="auto"/>
          <w:right w:val="single" w:sz="4" w:space="4" w:color="auto"/>
        </w:pBdr>
        <w:spacing w:line="276" w:lineRule="auto"/>
        <w:ind w:right="-154"/>
        <w:jc w:val="both"/>
        <w:rPr>
          <w:rFonts w:asciiTheme="minorHAnsi" w:hAnsiTheme="minorHAnsi" w:cstheme="minorHAnsi"/>
          <w:i/>
          <w:u w:val="single"/>
        </w:rPr>
      </w:pPr>
      <w:r w:rsidRPr="00DE5A2F">
        <w:rPr>
          <w:rFonts w:asciiTheme="minorHAnsi" w:hAnsiTheme="minorHAnsi" w:cstheme="minorHAnsi"/>
          <w:i/>
          <w:u w:val="single"/>
        </w:rPr>
        <w:t>Διευκρίνιση:</w:t>
      </w:r>
    </w:p>
    <w:p w14:paraId="30CAA02A" w14:textId="77777777" w:rsidR="00DB0A43" w:rsidRPr="00DE5A2F" w:rsidRDefault="00DB0A43" w:rsidP="00280396">
      <w:pPr>
        <w:pBdr>
          <w:top w:val="single" w:sz="4" w:space="1" w:color="auto"/>
          <w:left w:val="single" w:sz="4" w:space="4" w:color="auto"/>
          <w:bottom w:val="single" w:sz="4" w:space="1" w:color="auto"/>
          <w:right w:val="single" w:sz="4" w:space="4" w:color="auto"/>
        </w:pBdr>
        <w:spacing w:line="276" w:lineRule="auto"/>
        <w:ind w:right="-154"/>
        <w:jc w:val="both"/>
        <w:rPr>
          <w:rFonts w:asciiTheme="minorHAnsi" w:hAnsiTheme="minorHAnsi" w:cstheme="minorHAnsi"/>
        </w:rPr>
      </w:pPr>
      <w:r w:rsidRPr="00DE5A2F">
        <w:rPr>
          <w:rFonts w:asciiTheme="minorHAnsi" w:hAnsiTheme="minorHAnsi" w:cstheme="minorHAnsi"/>
        </w:rPr>
        <w:t>Η ανωτέρω υπεύθυνη δήλωση φέρει η</w:t>
      </w:r>
      <w:r>
        <w:rPr>
          <w:rFonts w:asciiTheme="minorHAnsi" w:hAnsiTheme="minorHAnsi" w:cstheme="minorHAnsi"/>
        </w:rPr>
        <w:t>μερομηνία εντός των τελευταίων δέκα</w:t>
      </w:r>
      <w:r w:rsidRPr="00DE5A2F">
        <w:rPr>
          <w:rFonts w:asciiTheme="minorHAnsi" w:hAnsiTheme="minorHAnsi" w:cstheme="minorHAnsi"/>
        </w:rPr>
        <w:t xml:space="preserve"> ημερολογιακών ημερών προ</w:t>
      </w:r>
    </w:p>
    <w:p w14:paraId="686F312A" w14:textId="77777777" w:rsidR="00DB0A43" w:rsidRPr="00DE5A2F" w:rsidRDefault="00DB0A43" w:rsidP="00280396">
      <w:pPr>
        <w:pBdr>
          <w:top w:val="single" w:sz="4" w:space="1" w:color="auto"/>
          <w:left w:val="single" w:sz="4" w:space="4" w:color="auto"/>
          <w:bottom w:val="single" w:sz="4" w:space="1" w:color="auto"/>
          <w:right w:val="single" w:sz="4" w:space="4" w:color="auto"/>
        </w:pBdr>
        <w:spacing w:line="276" w:lineRule="auto"/>
        <w:ind w:right="-154"/>
        <w:jc w:val="both"/>
        <w:rPr>
          <w:rFonts w:asciiTheme="minorHAnsi" w:hAnsiTheme="minorHAnsi" w:cstheme="minorHAnsi"/>
        </w:rPr>
      </w:pPr>
      <w:r w:rsidRPr="00DE5A2F">
        <w:rPr>
          <w:rFonts w:asciiTheme="minorHAnsi" w:hAnsiTheme="minorHAnsi" w:cstheme="minorHAnsi"/>
        </w:rPr>
        <w:t xml:space="preserve">της καταληκτικής ημερομηνίας υποβολής των προσφορών και δεν απαιτείται βεβαίωση του γνησίου </w:t>
      </w:r>
      <w:r>
        <w:rPr>
          <w:rFonts w:asciiTheme="minorHAnsi" w:hAnsiTheme="minorHAnsi" w:cstheme="minorHAnsi"/>
        </w:rPr>
        <w:t xml:space="preserve">της </w:t>
      </w:r>
      <w:r w:rsidRPr="00DE5A2F">
        <w:rPr>
          <w:rFonts w:asciiTheme="minorHAnsi" w:hAnsiTheme="minorHAnsi" w:cstheme="minorHAnsi"/>
        </w:rPr>
        <w:t>υπογραφής από αρμόδια διοικητική αρχή ή τα ΚΕΠ.</w:t>
      </w:r>
    </w:p>
    <w:p w14:paraId="0CBE0428" w14:textId="77777777" w:rsidR="00DB0A43" w:rsidRPr="00DE5A2F" w:rsidRDefault="00DB0A43" w:rsidP="00280396">
      <w:pPr>
        <w:pBdr>
          <w:top w:val="single" w:sz="4" w:space="1" w:color="auto"/>
          <w:left w:val="single" w:sz="4" w:space="4" w:color="auto"/>
          <w:bottom w:val="single" w:sz="4" w:space="1" w:color="auto"/>
          <w:right w:val="single" w:sz="4" w:space="4" w:color="auto"/>
        </w:pBdr>
        <w:spacing w:line="276" w:lineRule="auto"/>
        <w:ind w:right="-154"/>
        <w:jc w:val="both"/>
        <w:rPr>
          <w:rFonts w:asciiTheme="minorHAnsi" w:hAnsiTheme="minorHAnsi" w:cstheme="minorHAnsi"/>
        </w:rPr>
      </w:pPr>
      <w:r w:rsidRPr="00DE5A2F">
        <w:rPr>
          <w:rFonts w:asciiTheme="minorHAnsi" w:hAnsiTheme="minorHAnsi" w:cstheme="minorHAnsi"/>
        </w:rPr>
        <w:t>Η απαιτούμενη κατά τα ανωτέρω υπεύθυνη δήλωση αφορά τους παρακάτω, οι οποίοι και τις υπογράφουν:</w:t>
      </w:r>
    </w:p>
    <w:p w14:paraId="70B23B95" w14:textId="77777777" w:rsidR="00DB0A43" w:rsidRPr="00DE5A2F" w:rsidRDefault="00DB0A43" w:rsidP="00280396">
      <w:pPr>
        <w:pBdr>
          <w:top w:val="single" w:sz="4" w:space="1" w:color="auto"/>
          <w:left w:val="single" w:sz="4" w:space="4" w:color="auto"/>
          <w:bottom w:val="single" w:sz="4" w:space="1" w:color="auto"/>
          <w:right w:val="single" w:sz="4" w:space="4" w:color="auto"/>
        </w:pBdr>
        <w:spacing w:line="276" w:lineRule="auto"/>
        <w:ind w:right="-154"/>
        <w:jc w:val="both"/>
        <w:rPr>
          <w:rFonts w:asciiTheme="minorHAnsi" w:hAnsiTheme="minorHAnsi" w:cstheme="minorHAnsi"/>
        </w:rPr>
      </w:pPr>
      <w:r w:rsidRPr="00DE5A2F">
        <w:rPr>
          <w:rFonts w:asciiTheme="minorHAnsi" w:hAnsiTheme="minorHAnsi" w:cstheme="minorHAnsi"/>
        </w:rPr>
        <w:t>i. Τους διαχειριστές όταν το νομικό πρόσωπο είναι Ο.Ε., Ε.Ε., Ε.Π.Ε.</w:t>
      </w:r>
      <w:r>
        <w:rPr>
          <w:rFonts w:asciiTheme="minorHAnsi" w:hAnsiTheme="minorHAnsi" w:cstheme="minorHAnsi"/>
        </w:rPr>
        <w:t>, και Ι.Κ.Ε.</w:t>
      </w:r>
    </w:p>
    <w:p w14:paraId="00A4C728" w14:textId="77777777" w:rsidR="00DB0A43" w:rsidRPr="00DE5A2F" w:rsidRDefault="00DB0A43" w:rsidP="00280396">
      <w:pPr>
        <w:pBdr>
          <w:top w:val="single" w:sz="4" w:space="1" w:color="auto"/>
          <w:left w:val="single" w:sz="4" w:space="4" w:color="auto"/>
          <w:bottom w:val="single" w:sz="4" w:space="1" w:color="auto"/>
          <w:right w:val="single" w:sz="4" w:space="4" w:color="auto"/>
        </w:pBdr>
        <w:spacing w:line="276" w:lineRule="auto"/>
        <w:ind w:right="-154"/>
        <w:jc w:val="both"/>
        <w:rPr>
          <w:rFonts w:asciiTheme="minorHAnsi" w:hAnsiTheme="minorHAnsi" w:cstheme="minorHAnsi"/>
        </w:rPr>
      </w:pPr>
      <w:proofErr w:type="spellStart"/>
      <w:r w:rsidRPr="00DE5A2F">
        <w:rPr>
          <w:rFonts w:asciiTheme="minorHAnsi" w:hAnsiTheme="minorHAnsi" w:cstheme="minorHAnsi"/>
        </w:rPr>
        <w:t>ii</w:t>
      </w:r>
      <w:proofErr w:type="spellEnd"/>
      <w:r w:rsidRPr="00DE5A2F">
        <w:rPr>
          <w:rFonts w:asciiTheme="minorHAnsi" w:hAnsiTheme="minorHAnsi" w:cstheme="minorHAnsi"/>
        </w:rPr>
        <w:t>. Τον Πρόεδρο του ΔΣ και τον Διευθύνοντα Σύμβουλο, όταν το νομικό πρόσωπο είναι Α.Ε.</w:t>
      </w:r>
    </w:p>
    <w:p w14:paraId="4C78FF1B" w14:textId="77777777" w:rsidR="00DB0A43" w:rsidRPr="00DE5A2F" w:rsidRDefault="00DB0A43" w:rsidP="00280396">
      <w:pPr>
        <w:pBdr>
          <w:top w:val="single" w:sz="4" w:space="1" w:color="auto"/>
          <w:left w:val="single" w:sz="4" w:space="4" w:color="auto"/>
          <w:bottom w:val="single" w:sz="4" w:space="1" w:color="auto"/>
          <w:right w:val="single" w:sz="4" w:space="4" w:color="auto"/>
        </w:pBdr>
        <w:spacing w:line="276" w:lineRule="auto"/>
        <w:ind w:right="-154"/>
        <w:jc w:val="both"/>
        <w:rPr>
          <w:rFonts w:asciiTheme="minorHAnsi" w:hAnsiTheme="minorHAnsi" w:cstheme="minorHAnsi"/>
        </w:rPr>
      </w:pPr>
      <w:proofErr w:type="spellStart"/>
      <w:r w:rsidRPr="00DE5A2F">
        <w:rPr>
          <w:rFonts w:asciiTheme="minorHAnsi" w:hAnsiTheme="minorHAnsi" w:cstheme="minorHAnsi"/>
        </w:rPr>
        <w:t>iii</w:t>
      </w:r>
      <w:proofErr w:type="spellEnd"/>
      <w:r w:rsidRPr="00DE5A2F">
        <w:rPr>
          <w:rFonts w:asciiTheme="minorHAnsi" w:hAnsiTheme="minorHAnsi" w:cstheme="minorHAnsi"/>
        </w:rPr>
        <w:t>. Σε κάθε άλλη περίπτωση νομικού προσώπου τους νόμιμους εκπροσώπους του.</w:t>
      </w:r>
    </w:p>
    <w:p w14:paraId="58DF83C7" w14:textId="77777777" w:rsidR="00DB0A43" w:rsidRPr="00DE5A2F" w:rsidRDefault="00DB0A43" w:rsidP="00280396">
      <w:pPr>
        <w:pBdr>
          <w:top w:val="single" w:sz="4" w:space="1" w:color="auto"/>
          <w:left w:val="single" w:sz="4" w:space="4" w:color="auto"/>
          <w:bottom w:val="single" w:sz="4" w:space="1" w:color="auto"/>
          <w:right w:val="single" w:sz="4" w:space="4" w:color="auto"/>
        </w:pBdr>
        <w:spacing w:line="276" w:lineRule="auto"/>
        <w:ind w:right="-154"/>
        <w:jc w:val="both"/>
        <w:rPr>
          <w:rFonts w:asciiTheme="minorHAnsi" w:hAnsiTheme="minorHAnsi" w:cstheme="minorHAnsi"/>
        </w:rPr>
      </w:pPr>
      <w:proofErr w:type="spellStart"/>
      <w:r w:rsidRPr="00DE5A2F">
        <w:rPr>
          <w:rFonts w:asciiTheme="minorHAnsi" w:hAnsiTheme="minorHAnsi" w:cstheme="minorHAnsi"/>
        </w:rPr>
        <w:t>iv</w:t>
      </w:r>
      <w:proofErr w:type="spellEnd"/>
      <w:r w:rsidRPr="00DE5A2F">
        <w:rPr>
          <w:rFonts w:asciiTheme="minorHAnsi" w:hAnsiTheme="minorHAnsi" w:cstheme="minorHAnsi"/>
        </w:rPr>
        <w:t>. Όταν ο προσφέρων είναι ένωση προμηθευτών ή κοινοπραξία, η δήλωση γίνεται από κάθε μέλος, που</w:t>
      </w:r>
    </w:p>
    <w:p w14:paraId="11CF4DDA" w14:textId="77777777" w:rsidR="00DB0A43" w:rsidRDefault="00DB0A43" w:rsidP="00280396">
      <w:pPr>
        <w:pBdr>
          <w:top w:val="single" w:sz="4" w:space="1" w:color="auto"/>
          <w:left w:val="single" w:sz="4" w:space="4" w:color="auto"/>
          <w:bottom w:val="single" w:sz="4" w:space="1" w:color="auto"/>
          <w:right w:val="single" w:sz="4" w:space="4" w:color="auto"/>
        </w:pBdr>
        <w:spacing w:line="276" w:lineRule="auto"/>
        <w:ind w:right="-154"/>
        <w:jc w:val="both"/>
        <w:rPr>
          <w:rFonts w:asciiTheme="minorHAnsi" w:hAnsiTheme="minorHAnsi" w:cstheme="minorHAnsi"/>
        </w:rPr>
      </w:pPr>
      <w:r w:rsidRPr="00DE5A2F">
        <w:rPr>
          <w:rFonts w:asciiTheme="minorHAnsi" w:hAnsiTheme="minorHAnsi" w:cstheme="minorHAnsi"/>
        </w:rPr>
        <w:t>συμμετέχει σε αυτήν.</w:t>
      </w:r>
    </w:p>
    <w:p w14:paraId="58EA4E87" w14:textId="77777777" w:rsidR="00DB0A43" w:rsidRDefault="00DB0A43" w:rsidP="00280396">
      <w:pPr>
        <w:spacing w:line="276" w:lineRule="auto"/>
        <w:contextualSpacing/>
        <w:jc w:val="both"/>
        <w:rPr>
          <w:rFonts w:asciiTheme="minorHAnsi" w:hAnsiTheme="minorHAnsi" w:cstheme="minorHAnsi"/>
        </w:rPr>
      </w:pPr>
    </w:p>
    <w:p w14:paraId="7E33B451" w14:textId="77777777" w:rsidR="00F26E28" w:rsidRPr="00DB0A43" w:rsidRDefault="00F26E28" w:rsidP="00280396">
      <w:pPr>
        <w:tabs>
          <w:tab w:val="left" w:pos="142"/>
        </w:tabs>
        <w:spacing w:line="288" w:lineRule="auto"/>
        <w:jc w:val="both"/>
        <w:rPr>
          <w:rFonts w:ascii="Calibri" w:hAnsi="Calibri"/>
          <w:szCs w:val="22"/>
        </w:rPr>
      </w:pPr>
      <w:r w:rsidRPr="00DB0A43">
        <w:rPr>
          <w:rFonts w:ascii="Calibri" w:hAnsi="Calibri"/>
          <w:szCs w:val="22"/>
        </w:rPr>
        <w:lastRenderedPageBreak/>
        <w:t>Οι προσφορές θα συντάσσονται με βάση το ΕΝΤΥΠΟ της ΤΕΧΝΙΚΗΣ ΚΑΙ Ο</w:t>
      </w:r>
      <w:r w:rsidR="00474177" w:rsidRPr="00DB0A43">
        <w:rPr>
          <w:rFonts w:ascii="Calibri" w:hAnsi="Calibri"/>
          <w:szCs w:val="22"/>
        </w:rPr>
        <w:t xml:space="preserve">ΙΚΟΝΟΜΙΚΗΣ </w:t>
      </w:r>
      <w:r w:rsidR="00A83632" w:rsidRPr="00DB0A43">
        <w:rPr>
          <w:rFonts w:ascii="Calibri" w:hAnsi="Calibri"/>
          <w:szCs w:val="22"/>
        </w:rPr>
        <w:t>ΠΡΟΣΦΟΡΑΣ.</w:t>
      </w:r>
    </w:p>
    <w:p w14:paraId="3B14F2C2" w14:textId="77777777" w:rsidR="00F26E28" w:rsidRPr="00DB0A43" w:rsidRDefault="00F26E28" w:rsidP="00280396">
      <w:pPr>
        <w:tabs>
          <w:tab w:val="left" w:pos="142"/>
        </w:tabs>
        <w:spacing w:line="288" w:lineRule="auto"/>
        <w:jc w:val="both"/>
        <w:rPr>
          <w:rFonts w:ascii="Calibri" w:hAnsi="Calibri"/>
          <w:szCs w:val="22"/>
        </w:rPr>
      </w:pPr>
      <w:r w:rsidRPr="00DB0A43">
        <w:rPr>
          <w:rFonts w:ascii="Calibri" w:hAnsi="Calibri"/>
          <w:szCs w:val="22"/>
        </w:rPr>
        <w:t>Εναλλακτικές προσφορές δεν θα γίνονται δεκτές. Επίσης δεν γίνονται δεκτές προσφορές που ξεπερνούν τον προϋπολογισμό.</w:t>
      </w:r>
    </w:p>
    <w:p w14:paraId="2DB1D38B" w14:textId="117E8172" w:rsidR="00F26E28" w:rsidRPr="00DB0A43" w:rsidRDefault="00C45A4B" w:rsidP="00280396">
      <w:pPr>
        <w:tabs>
          <w:tab w:val="left" w:pos="142"/>
        </w:tabs>
        <w:spacing w:line="288" w:lineRule="auto"/>
        <w:jc w:val="both"/>
        <w:rPr>
          <w:rFonts w:ascii="Calibri" w:hAnsi="Calibri"/>
          <w:szCs w:val="22"/>
        </w:rPr>
      </w:pPr>
      <w:r>
        <w:rPr>
          <w:rFonts w:ascii="Calibri" w:hAnsi="Calibri"/>
          <w:szCs w:val="22"/>
        </w:rPr>
        <w:t xml:space="preserve">Οι προσφορές </w:t>
      </w:r>
      <w:r w:rsidR="00F26E28" w:rsidRPr="00DB0A43">
        <w:rPr>
          <w:rFonts w:ascii="Calibri" w:hAnsi="Calibri"/>
          <w:szCs w:val="22"/>
        </w:rPr>
        <w:t>δεν πρέπει να φέρουν παρατυπίες και διορθώσεις (σβησίματα, διαγραφές, προσθήκες, κλπ.). Αν υπάρχει διόρθωση, προσθήκη κ</w:t>
      </w:r>
      <w:r w:rsidR="00DB0A43" w:rsidRPr="00DB0A43">
        <w:rPr>
          <w:rFonts w:ascii="Calibri" w:hAnsi="Calibri"/>
          <w:szCs w:val="22"/>
        </w:rPr>
        <w:t>.</w:t>
      </w:r>
      <w:r w:rsidR="00F26E28" w:rsidRPr="00DB0A43">
        <w:rPr>
          <w:rFonts w:ascii="Calibri" w:hAnsi="Calibri"/>
          <w:szCs w:val="22"/>
        </w:rPr>
        <w:t>λπ</w:t>
      </w:r>
      <w:r w:rsidR="00DB0A43" w:rsidRPr="00DB0A43">
        <w:rPr>
          <w:rFonts w:ascii="Calibri" w:hAnsi="Calibri"/>
          <w:szCs w:val="22"/>
        </w:rPr>
        <w:t>.</w:t>
      </w:r>
      <w:r w:rsidR="00F26E28" w:rsidRPr="00DB0A43">
        <w:rPr>
          <w:rFonts w:ascii="Calibri" w:hAnsi="Calibri"/>
          <w:szCs w:val="22"/>
        </w:rPr>
        <w:t xml:space="preserve"> θα πρέπει να είναι καθαρογραμμένη και να έχει μονογραφεί από τον προσφέροντα. </w:t>
      </w:r>
    </w:p>
    <w:p w14:paraId="1A0D57E3" w14:textId="77777777" w:rsidR="00F26E28" w:rsidRPr="00DB0A43" w:rsidRDefault="00F26E28" w:rsidP="00280396">
      <w:pPr>
        <w:tabs>
          <w:tab w:val="left" w:pos="142"/>
        </w:tabs>
        <w:spacing w:line="288" w:lineRule="auto"/>
        <w:jc w:val="both"/>
        <w:rPr>
          <w:rFonts w:ascii="Calibri" w:hAnsi="Calibri"/>
          <w:szCs w:val="22"/>
        </w:rPr>
      </w:pPr>
      <w:r w:rsidRPr="00DB0A43">
        <w:rPr>
          <w:rFonts w:ascii="Calibri" w:hAnsi="Calibri"/>
          <w:szCs w:val="22"/>
        </w:rPr>
        <w:t>Οι προσφέροντες δεν δικαιούνται αποζημίωση για δαπάνες σχετικές με τη συμμετοχή τους.</w:t>
      </w:r>
    </w:p>
    <w:p w14:paraId="0CF15185" w14:textId="3C81F2E2" w:rsidR="00A83632" w:rsidRPr="00DB0A43" w:rsidRDefault="00A83632" w:rsidP="00280396">
      <w:pPr>
        <w:tabs>
          <w:tab w:val="left" w:pos="142"/>
        </w:tabs>
        <w:spacing w:line="288" w:lineRule="auto"/>
        <w:jc w:val="both"/>
        <w:rPr>
          <w:rFonts w:ascii="Calibri" w:hAnsi="Calibri"/>
          <w:szCs w:val="22"/>
        </w:rPr>
      </w:pPr>
      <w:r w:rsidRPr="00017362">
        <w:rPr>
          <w:rFonts w:ascii="Calibri" w:hAnsi="Calibri"/>
          <w:szCs w:val="22"/>
          <w:u w:val="single"/>
        </w:rPr>
        <w:t xml:space="preserve">Όσοι ενδιαφέρονται να καταθέσουν προσφορά, μπορούν κατόπιν επικοινωνίας να επισκεφθούν το κτίριο του ΓΧΚ, προκειμένου να </w:t>
      </w:r>
      <w:r w:rsidR="00B63309" w:rsidRPr="00017362">
        <w:rPr>
          <w:rFonts w:ascii="Calibri" w:hAnsi="Calibri"/>
          <w:szCs w:val="22"/>
          <w:u w:val="single"/>
        </w:rPr>
        <w:t xml:space="preserve">εκτιμήσουν τους χώρους και να προβούν στις απαραίτητες μετρήσεις για να </w:t>
      </w:r>
      <w:r w:rsidRPr="00017362">
        <w:rPr>
          <w:rFonts w:ascii="Calibri" w:hAnsi="Calibri"/>
          <w:szCs w:val="22"/>
          <w:u w:val="single"/>
        </w:rPr>
        <w:t xml:space="preserve">καταρτίσουν τις προσφορές </w:t>
      </w:r>
      <w:r w:rsidR="0077047F" w:rsidRPr="00017362">
        <w:rPr>
          <w:rFonts w:ascii="Calibri" w:hAnsi="Calibri"/>
          <w:szCs w:val="22"/>
          <w:u w:val="single"/>
        </w:rPr>
        <w:t>τους.</w:t>
      </w:r>
      <w:r w:rsidRPr="00017362">
        <w:rPr>
          <w:rFonts w:ascii="Calibri" w:hAnsi="Calibri"/>
          <w:szCs w:val="22"/>
        </w:rPr>
        <w:t xml:space="preserve"> Άγνοια των λεπτομερειών </w:t>
      </w:r>
      <w:r w:rsidR="00B63309" w:rsidRPr="00017362">
        <w:rPr>
          <w:rFonts w:ascii="Calibri" w:hAnsi="Calibri"/>
          <w:szCs w:val="22"/>
        </w:rPr>
        <w:t>του χώρου</w:t>
      </w:r>
      <w:r w:rsidRPr="00017362">
        <w:rPr>
          <w:rFonts w:ascii="Calibri" w:hAnsi="Calibri"/>
          <w:szCs w:val="22"/>
        </w:rPr>
        <w:t xml:space="preserve"> δεν μπορεί να αποτελέσει δικαιολογία υπαναχώρησης</w:t>
      </w:r>
      <w:r w:rsidRPr="00DB0A43">
        <w:rPr>
          <w:rFonts w:ascii="Calibri" w:hAnsi="Calibri"/>
          <w:szCs w:val="22"/>
        </w:rPr>
        <w:t xml:space="preserve"> κάποιου ανάδοχου από την προσφορά του.</w:t>
      </w:r>
    </w:p>
    <w:p w14:paraId="20D11BAF" w14:textId="36438D29" w:rsidR="00F26E28" w:rsidRPr="00DB0A43" w:rsidRDefault="00F26E28" w:rsidP="00280396">
      <w:pPr>
        <w:tabs>
          <w:tab w:val="left" w:pos="142"/>
        </w:tabs>
        <w:spacing w:line="288" w:lineRule="auto"/>
        <w:jc w:val="both"/>
        <w:rPr>
          <w:rFonts w:ascii="Calibri" w:hAnsi="Calibri"/>
          <w:szCs w:val="22"/>
        </w:rPr>
      </w:pPr>
      <w:r w:rsidRPr="00DB0A43">
        <w:rPr>
          <w:rFonts w:ascii="Calibri" w:hAnsi="Calibri"/>
          <w:szCs w:val="22"/>
        </w:rPr>
        <w:t>Οι προσφέροντες θεωρείται ότι αποδέχονται πλήρως και ανεπιφ</w:t>
      </w:r>
      <w:r w:rsidR="0077047F">
        <w:rPr>
          <w:rFonts w:ascii="Calibri" w:hAnsi="Calibri"/>
          <w:szCs w:val="22"/>
        </w:rPr>
        <w:t>ύλακτα</w:t>
      </w:r>
      <w:r w:rsidRPr="00DB0A43">
        <w:rPr>
          <w:rFonts w:ascii="Calibri" w:hAnsi="Calibri"/>
          <w:szCs w:val="22"/>
        </w:rPr>
        <w:t xml:space="preserve">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14:paraId="111FBD2D" w14:textId="77777777" w:rsidR="00F26E28" w:rsidRPr="00DB0A43" w:rsidRDefault="00F26E28" w:rsidP="00280396">
      <w:pPr>
        <w:tabs>
          <w:tab w:val="left" w:pos="142"/>
        </w:tabs>
        <w:spacing w:line="288" w:lineRule="auto"/>
        <w:jc w:val="both"/>
        <w:rPr>
          <w:rFonts w:ascii="Calibri" w:hAnsi="Calibri"/>
          <w:szCs w:val="22"/>
        </w:rPr>
      </w:pPr>
      <w:r w:rsidRPr="00D20EF1">
        <w:rPr>
          <w:rFonts w:ascii="Calibri" w:hAnsi="Calibri"/>
          <w:szCs w:val="22"/>
        </w:rPr>
        <w:t>Μετά από αίτημα της Αναθέτουσας Αρχής τα στοιχεία των προσφορών είναι δυνατόν να τύχουν περαιτέρω διαπραγμάτευσης και διευκρινίσεων.</w:t>
      </w:r>
      <w:r w:rsidRPr="00DB0A43">
        <w:rPr>
          <w:rFonts w:ascii="Calibri" w:hAnsi="Calibri"/>
          <w:szCs w:val="22"/>
        </w:rPr>
        <w:t xml:space="preserve"> </w:t>
      </w:r>
    </w:p>
    <w:p w14:paraId="09A92E75" w14:textId="77777777" w:rsidR="00F26E28" w:rsidRPr="00DB0A43" w:rsidRDefault="00F26E28" w:rsidP="00280396">
      <w:pPr>
        <w:tabs>
          <w:tab w:val="left" w:pos="142"/>
        </w:tabs>
        <w:spacing w:line="288" w:lineRule="auto"/>
        <w:jc w:val="both"/>
        <w:rPr>
          <w:rFonts w:ascii="Calibri" w:hAnsi="Calibri"/>
          <w:szCs w:val="22"/>
        </w:rPr>
      </w:pPr>
    </w:p>
    <w:p w14:paraId="3A680071" w14:textId="77777777" w:rsidR="009532FC" w:rsidRPr="00DB0A43" w:rsidRDefault="0074371D" w:rsidP="00280396">
      <w:pPr>
        <w:tabs>
          <w:tab w:val="left" w:pos="142"/>
        </w:tabs>
        <w:spacing w:line="288" w:lineRule="auto"/>
        <w:ind w:left="720" w:hanging="720"/>
        <w:jc w:val="both"/>
        <w:rPr>
          <w:rFonts w:ascii="Calibri" w:hAnsi="Calibri"/>
          <w:b/>
          <w:i/>
          <w:color w:val="000000"/>
          <w:szCs w:val="22"/>
          <w:u w:val="single"/>
        </w:rPr>
      </w:pPr>
      <w:r w:rsidRPr="00DB0A43">
        <w:rPr>
          <w:rFonts w:ascii="Calibri" w:hAnsi="Calibri"/>
          <w:b/>
          <w:i/>
          <w:color w:val="000000"/>
          <w:szCs w:val="22"/>
        </w:rPr>
        <w:t xml:space="preserve">3.   </w:t>
      </w:r>
      <w:r w:rsidR="009532FC" w:rsidRPr="00DB0A43">
        <w:rPr>
          <w:rFonts w:ascii="Calibri" w:hAnsi="Calibri"/>
          <w:b/>
          <w:i/>
          <w:color w:val="000000"/>
          <w:szCs w:val="22"/>
          <w:u w:val="single"/>
        </w:rPr>
        <w:t xml:space="preserve">Ισχύς προσφορών </w:t>
      </w:r>
    </w:p>
    <w:p w14:paraId="42E5C2E5" w14:textId="598F059B" w:rsidR="009532FC" w:rsidRPr="00DB0A43" w:rsidRDefault="009532FC" w:rsidP="00280396">
      <w:pPr>
        <w:pStyle w:val="10"/>
        <w:spacing w:before="120" w:after="0" w:line="288" w:lineRule="auto"/>
        <w:ind w:left="0"/>
        <w:jc w:val="both"/>
        <w:rPr>
          <w:rFonts w:cs="Calibri"/>
        </w:rPr>
      </w:pPr>
      <w:r w:rsidRPr="00DB0A43">
        <w:rPr>
          <w:rFonts w:cs="Calibri"/>
        </w:rPr>
        <w:t xml:space="preserve">Οι προσφορές ισχύουν και δεσμεύουν τους συμμετέχοντες στην πρόσκληση για </w:t>
      </w:r>
      <w:r w:rsidR="006E750A">
        <w:rPr>
          <w:rFonts w:cs="Calibri"/>
          <w:b/>
        </w:rPr>
        <w:t>εκατόν ογδόντα (18</w:t>
      </w:r>
      <w:r w:rsidRPr="00DB0A43">
        <w:rPr>
          <w:rFonts w:cs="Calibri"/>
          <w:b/>
        </w:rPr>
        <w:t>0)</w:t>
      </w:r>
      <w:r w:rsidR="00DD7101">
        <w:rPr>
          <w:rFonts w:cs="Calibri"/>
        </w:rPr>
        <w:t xml:space="preserve"> μέρες από την επομέ</w:t>
      </w:r>
      <w:r w:rsidRPr="00DB0A43">
        <w:rPr>
          <w:rFonts w:cs="Calibri"/>
        </w:rPr>
        <w:t>νη της καταληκτικής ημερομηνίας υποβολής προσφορών. Προσφορές που ορίζουν χρόνο ισχύος μικρότερο του ανωτέρω, απορρίπτονται ως απαράδεκτες. Για τυχόν παράταση της ισχύος της προσφοράς, εφαρμόζονται τα αναφερόμενα στην παρ. 4 του άρθρου 97 του ν.4412/2016.</w:t>
      </w:r>
    </w:p>
    <w:p w14:paraId="3461BD89" w14:textId="77777777" w:rsidR="00DB0A43" w:rsidRPr="00DB0A43" w:rsidRDefault="00DB0A43" w:rsidP="00280396">
      <w:pPr>
        <w:pStyle w:val="10"/>
        <w:spacing w:after="0"/>
        <w:ind w:left="0"/>
        <w:jc w:val="both"/>
        <w:rPr>
          <w:rFonts w:asciiTheme="minorHAnsi" w:hAnsiTheme="minorHAnsi" w:cstheme="minorHAnsi"/>
        </w:rPr>
      </w:pPr>
      <w:r w:rsidRPr="00DB0A43">
        <w:rPr>
          <w:rFonts w:asciiTheme="minorHAnsi" w:hAnsiTheme="minorHAnsi" w:cstheme="minorHAns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14:paraId="0372AEDA" w14:textId="2DF89465" w:rsidR="009532FC" w:rsidRPr="00DE44B1" w:rsidRDefault="009532FC" w:rsidP="00280396">
      <w:pPr>
        <w:tabs>
          <w:tab w:val="left" w:pos="142"/>
          <w:tab w:val="left" w:pos="1023"/>
        </w:tabs>
        <w:spacing w:line="288" w:lineRule="auto"/>
        <w:jc w:val="both"/>
        <w:rPr>
          <w:rFonts w:ascii="Calibri" w:hAnsi="Calibri" w:cs="Tahoma"/>
          <w:sz w:val="20"/>
        </w:rPr>
      </w:pPr>
    </w:p>
    <w:p w14:paraId="61AA84A2" w14:textId="77777777" w:rsidR="00004817" w:rsidRPr="00BA25A9" w:rsidRDefault="0074371D" w:rsidP="00280396">
      <w:pPr>
        <w:tabs>
          <w:tab w:val="left" w:pos="142"/>
        </w:tabs>
        <w:spacing w:line="288" w:lineRule="auto"/>
        <w:ind w:left="720" w:hanging="720"/>
        <w:jc w:val="both"/>
        <w:rPr>
          <w:rFonts w:asciiTheme="minorHAnsi" w:hAnsiTheme="minorHAnsi"/>
          <w:b/>
          <w:i/>
          <w:color w:val="000000"/>
          <w:szCs w:val="22"/>
          <w:u w:val="single"/>
        </w:rPr>
      </w:pPr>
      <w:r w:rsidRPr="00BA25A9">
        <w:rPr>
          <w:rFonts w:asciiTheme="minorHAnsi" w:hAnsiTheme="minorHAnsi"/>
          <w:b/>
          <w:i/>
          <w:color w:val="000000"/>
          <w:szCs w:val="22"/>
        </w:rPr>
        <w:t xml:space="preserve">4.   </w:t>
      </w:r>
      <w:r w:rsidR="00004817" w:rsidRPr="00BA25A9">
        <w:rPr>
          <w:rFonts w:asciiTheme="minorHAnsi" w:hAnsiTheme="minorHAnsi"/>
          <w:b/>
          <w:i/>
          <w:color w:val="000000"/>
          <w:szCs w:val="22"/>
          <w:u w:val="single"/>
        </w:rPr>
        <w:t>Τιμές</w:t>
      </w:r>
    </w:p>
    <w:p w14:paraId="65AF37D4" w14:textId="77777777" w:rsidR="005D4544" w:rsidRPr="00BA25A9" w:rsidRDefault="005D4544" w:rsidP="00280396">
      <w:pPr>
        <w:spacing w:line="288" w:lineRule="auto"/>
        <w:jc w:val="both"/>
        <w:rPr>
          <w:rFonts w:asciiTheme="minorHAnsi" w:hAnsiTheme="minorHAnsi" w:cs="Tahoma"/>
          <w:szCs w:val="22"/>
        </w:rPr>
      </w:pPr>
      <w:r w:rsidRPr="00BA25A9">
        <w:rPr>
          <w:rFonts w:asciiTheme="minorHAnsi" w:hAnsiTheme="minorHAnsi" w:cs="Tahoma"/>
          <w:szCs w:val="22"/>
        </w:rPr>
        <w:t>Στις τιμές χωρίς ΦΠΑ θα περιλαμβάνονται:</w:t>
      </w:r>
    </w:p>
    <w:p w14:paraId="0DFDBF52" w14:textId="0318F8F6" w:rsidR="006360C1" w:rsidRPr="00BA25A9" w:rsidRDefault="006360C1" w:rsidP="00280396">
      <w:pPr>
        <w:numPr>
          <w:ilvl w:val="0"/>
          <w:numId w:val="9"/>
        </w:numPr>
        <w:spacing w:line="288" w:lineRule="auto"/>
        <w:jc w:val="both"/>
        <w:rPr>
          <w:rFonts w:asciiTheme="minorHAnsi" w:hAnsiTheme="minorHAnsi" w:cs="Tahoma"/>
          <w:color w:val="000000"/>
          <w:szCs w:val="22"/>
        </w:rPr>
      </w:pPr>
      <w:r w:rsidRPr="00BA25A9">
        <w:rPr>
          <w:rFonts w:asciiTheme="minorHAnsi" w:hAnsiTheme="minorHAnsi" w:cs="Tahoma"/>
          <w:color w:val="000000"/>
          <w:szCs w:val="22"/>
        </w:rPr>
        <w:t xml:space="preserve">Η αξία των προσφερόμενων </w:t>
      </w:r>
      <w:r w:rsidR="00017362">
        <w:rPr>
          <w:rFonts w:asciiTheme="minorHAnsi" w:hAnsiTheme="minorHAnsi" w:cs="Tahoma"/>
          <w:color w:val="000000"/>
          <w:szCs w:val="22"/>
        </w:rPr>
        <w:t>ειδών</w:t>
      </w:r>
      <w:r w:rsidRPr="00BA25A9">
        <w:rPr>
          <w:rFonts w:asciiTheme="minorHAnsi" w:hAnsiTheme="minorHAnsi" w:cs="Tahoma"/>
          <w:color w:val="000000"/>
          <w:szCs w:val="22"/>
        </w:rPr>
        <w:t xml:space="preserve"> σε ευρώ.</w:t>
      </w:r>
    </w:p>
    <w:p w14:paraId="5AA17791" w14:textId="2DC35024" w:rsidR="006360C1" w:rsidRDefault="006360C1" w:rsidP="00280396">
      <w:pPr>
        <w:numPr>
          <w:ilvl w:val="0"/>
          <w:numId w:val="8"/>
        </w:numPr>
        <w:spacing w:line="288" w:lineRule="auto"/>
        <w:ind w:left="709"/>
        <w:jc w:val="both"/>
        <w:rPr>
          <w:rFonts w:asciiTheme="minorHAnsi" w:hAnsiTheme="minorHAnsi" w:cs="Tahoma"/>
          <w:color w:val="000000"/>
          <w:szCs w:val="22"/>
        </w:rPr>
      </w:pPr>
      <w:r w:rsidRPr="00BA25A9">
        <w:rPr>
          <w:rFonts w:asciiTheme="minorHAnsi" w:hAnsiTheme="minorHAnsi" w:cs="Tahoma"/>
          <w:color w:val="000000"/>
          <w:szCs w:val="22"/>
        </w:rPr>
        <w:t>Όλες οι υπέρ τρίτων κρατ</w:t>
      </w:r>
      <w:r w:rsidR="00DD7101">
        <w:rPr>
          <w:rFonts w:asciiTheme="minorHAnsi" w:hAnsiTheme="minorHAnsi" w:cs="Tahoma"/>
          <w:color w:val="000000"/>
          <w:szCs w:val="22"/>
        </w:rPr>
        <w:t>ήσεις ως και δασμοί, τέλη καθώς</w:t>
      </w:r>
      <w:r w:rsidRPr="00BA25A9">
        <w:rPr>
          <w:rFonts w:asciiTheme="minorHAnsi" w:hAnsiTheme="minorHAnsi" w:cs="Tahoma"/>
          <w:color w:val="000000"/>
          <w:szCs w:val="22"/>
        </w:rPr>
        <w:t xml:space="preserve"> και λοιπές δημοσιονομικές επιβαρύνσεις ή ά</w:t>
      </w:r>
      <w:r w:rsidR="00440CE2" w:rsidRPr="00BA25A9">
        <w:rPr>
          <w:rFonts w:asciiTheme="minorHAnsi" w:hAnsiTheme="minorHAnsi" w:cs="Tahoma"/>
          <w:color w:val="000000"/>
          <w:szCs w:val="22"/>
        </w:rPr>
        <w:t>λλες αμοιβές και επιβαρύνσεις</w:t>
      </w:r>
      <w:r w:rsidRPr="00BA25A9">
        <w:rPr>
          <w:rFonts w:asciiTheme="minorHAnsi" w:hAnsiTheme="minorHAnsi" w:cs="Tahoma"/>
          <w:color w:val="000000"/>
          <w:szCs w:val="22"/>
        </w:rPr>
        <w:t xml:space="preserve">. </w:t>
      </w:r>
    </w:p>
    <w:p w14:paraId="70139AE7" w14:textId="51CB9C86" w:rsidR="00017362" w:rsidRPr="00017362" w:rsidRDefault="00017362" w:rsidP="00017362">
      <w:pPr>
        <w:numPr>
          <w:ilvl w:val="0"/>
          <w:numId w:val="8"/>
        </w:numPr>
        <w:spacing w:line="288" w:lineRule="auto"/>
        <w:jc w:val="both"/>
        <w:rPr>
          <w:rFonts w:ascii="Calibri" w:hAnsi="Calibri" w:cs="Tahoma"/>
          <w:sz w:val="20"/>
        </w:rPr>
      </w:pPr>
      <w:r w:rsidRPr="005D4544">
        <w:rPr>
          <w:rFonts w:ascii="Calibri" w:hAnsi="Calibri" w:cs="Tahoma"/>
          <w:sz w:val="20"/>
        </w:rPr>
        <w:t xml:space="preserve">Όλες οι δαπάνες </w:t>
      </w:r>
      <w:r>
        <w:rPr>
          <w:rFonts w:ascii="Calibri" w:hAnsi="Calibri" w:cs="Tahoma"/>
          <w:sz w:val="20"/>
        </w:rPr>
        <w:t xml:space="preserve">μεταφοράς και ασφάλισης των ειδών, μέχρι την </w:t>
      </w:r>
      <w:r w:rsidRPr="005D4544">
        <w:rPr>
          <w:rFonts w:ascii="Calibri" w:hAnsi="Calibri" w:cs="Tahoma"/>
          <w:sz w:val="20"/>
        </w:rPr>
        <w:t>οριστική ποιοτική και ποσοτική παραλαβή τους από τ</w:t>
      </w:r>
      <w:r>
        <w:rPr>
          <w:rFonts w:ascii="Calibri" w:hAnsi="Calibri" w:cs="Tahoma"/>
          <w:sz w:val="20"/>
        </w:rPr>
        <w:t>ις</w:t>
      </w:r>
      <w:r w:rsidRPr="005D4544">
        <w:rPr>
          <w:rFonts w:ascii="Calibri" w:hAnsi="Calibri" w:cs="Tahoma"/>
          <w:sz w:val="20"/>
        </w:rPr>
        <w:t xml:space="preserve"> </w:t>
      </w:r>
      <w:r>
        <w:rPr>
          <w:rFonts w:ascii="Calibri" w:hAnsi="Calibri" w:cs="Tahoma"/>
          <w:sz w:val="20"/>
        </w:rPr>
        <w:t xml:space="preserve">αρμόδιες </w:t>
      </w:r>
      <w:r w:rsidRPr="005D4544">
        <w:rPr>
          <w:rFonts w:ascii="Calibri" w:hAnsi="Calibri" w:cs="Tahoma"/>
          <w:sz w:val="20"/>
        </w:rPr>
        <w:t>Επ</w:t>
      </w:r>
      <w:r>
        <w:rPr>
          <w:rFonts w:ascii="Calibri" w:hAnsi="Calibri" w:cs="Tahoma"/>
          <w:sz w:val="20"/>
        </w:rPr>
        <w:t>ιτροπές Παραλαβής του Γ.Χ.Κ.</w:t>
      </w:r>
    </w:p>
    <w:p w14:paraId="7F74DA27" w14:textId="71B7DA94" w:rsidR="00FB30D4" w:rsidRDefault="006360C1" w:rsidP="00280396">
      <w:pPr>
        <w:spacing w:line="288" w:lineRule="auto"/>
        <w:jc w:val="both"/>
        <w:rPr>
          <w:rFonts w:asciiTheme="minorHAnsi" w:hAnsiTheme="minorHAnsi" w:cs="Tahoma"/>
          <w:color w:val="000000"/>
          <w:szCs w:val="22"/>
        </w:rPr>
      </w:pPr>
      <w:r w:rsidRPr="00BA25A9">
        <w:rPr>
          <w:rFonts w:asciiTheme="minorHAnsi" w:hAnsiTheme="minorHAnsi" w:cs="Tahoma"/>
          <w:color w:val="000000"/>
          <w:szCs w:val="22"/>
        </w:rPr>
        <w:t>Εάν μετά την ημερομηνία της πρόσκλησης επιβληθούν φόροι, τέλη και κρατήσεις ή καταργηθούν υφιστάμενοι, το ποσό πληρώνεται ή</w:t>
      </w:r>
      <w:r w:rsidR="00DD7101">
        <w:rPr>
          <w:rFonts w:asciiTheme="minorHAnsi" w:hAnsiTheme="minorHAnsi" w:cs="Tahoma"/>
          <w:color w:val="000000"/>
          <w:szCs w:val="22"/>
        </w:rPr>
        <w:t xml:space="preserve"> εκπίπτει αντιστοίχως από τους </w:t>
      </w:r>
      <w:r w:rsidRPr="00BA25A9">
        <w:rPr>
          <w:rFonts w:asciiTheme="minorHAnsi" w:hAnsiTheme="minorHAnsi" w:cs="Tahoma"/>
          <w:color w:val="000000"/>
          <w:szCs w:val="22"/>
        </w:rPr>
        <w:t xml:space="preserve">λογαριασμούς του </w:t>
      </w:r>
      <w:r w:rsidR="00DD7101">
        <w:rPr>
          <w:rFonts w:asciiTheme="minorHAnsi" w:hAnsiTheme="minorHAnsi" w:cs="Tahoma"/>
          <w:color w:val="000000"/>
          <w:szCs w:val="22"/>
        </w:rPr>
        <w:t>ανάδο</w:t>
      </w:r>
      <w:r w:rsidR="00DF4223" w:rsidRPr="00BA25A9">
        <w:rPr>
          <w:rFonts w:asciiTheme="minorHAnsi" w:hAnsiTheme="minorHAnsi" w:cs="Tahoma"/>
          <w:color w:val="000000"/>
          <w:szCs w:val="22"/>
        </w:rPr>
        <w:t>χου</w:t>
      </w:r>
      <w:r w:rsidRPr="00BA25A9">
        <w:rPr>
          <w:rFonts w:asciiTheme="minorHAnsi" w:hAnsiTheme="minorHAnsi" w:cs="Tahoma"/>
          <w:color w:val="000000"/>
          <w:szCs w:val="22"/>
        </w:rPr>
        <w:t>.</w:t>
      </w:r>
    </w:p>
    <w:p w14:paraId="64EB6293" w14:textId="77777777" w:rsidR="002879B3" w:rsidRPr="00BA25A9" w:rsidRDefault="002879B3" w:rsidP="00280396">
      <w:pPr>
        <w:spacing w:line="288" w:lineRule="auto"/>
        <w:jc w:val="both"/>
        <w:rPr>
          <w:rFonts w:asciiTheme="minorHAnsi" w:hAnsiTheme="minorHAnsi" w:cs="Tahoma"/>
          <w:color w:val="000000"/>
          <w:szCs w:val="22"/>
        </w:rPr>
      </w:pPr>
    </w:p>
    <w:p w14:paraId="384AABFD" w14:textId="7A8D2998" w:rsidR="004C7D37" w:rsidRPr="00017362" w:rsidRDefault="00017362" w:rsidP="00017362">
      <w:pPr>
        <w:tabs>
          <w:tab w:val="left" w:pos="142"/>
        </w:tabs>
        <w:spacing w:line="288" w:lineRule="auto"/>
        <w:ind w:left="720" w:hanging="720"/>
        <w:jc w:val="both"/>
        <w:rPr>
          <w:rFonts w:asciiTheme="minorHAnsi" w:hAnsiTheme="minorHAnsi"/>
          <w:b/>
          <w:i/>
          <w:color w:val="000000"/>
          <w:szCs w:val="22"/>
        </w:rPr>
      </w:pPr>
      <w:r w:rsidRPr="00017362">
        <w:rPr>
          <w:rFonts w:asciiTheme="minorHAnsi" w:hAnsiTheme="minorHAnsi"/>
          <w:b/>
          <w:i/>
          <w:color w:val="000000"/>
          <w:szCs w:val="22"/>
        </w:rPr>
        <w:t xml:space="preserve">5. </w:t>
      </w:r>
      <w:r w:rsidR="004C7D37" w:rsidRPr="00017362">
        <w:rPr>
          <w:rFonts w:asciiTheme="minorHAnsi" w:hAnsiTheme="minorHAnsi"/>
          <w:b/>
          <w:i/>
          <w:color w:val="000000"/>
          <w:szCs w:val="22"/>
          <w:u w:val="single"/>
        </w:rPr>
        <w:t>Ειδικοί όροι</w:t>
      </w:r>
    </w:p>
    <w:p w14:paraId="23B4E5F9" w14:textId="77777777" w:rsidR="004C7D37" w:rsidRPr="00BA25A9" w:rsidRDefault="004C7D37" w:rsidP="00280396">
      <w:pPr>
        <w:numPr>
          <w:ilvl w:val="0"/>
          <w:numId w:val="6"/>
        </w:numPr>
        <w:spacing w:line="288" w:lineRule="auto"/>
        <w:ind w:left="360"/>
        <w:jc w:val="both"/>
        <w:rPr>
          <w:rFonts w:asciiTheme="minorHAnsi" w:hAnsiTheme="minorHAnsi" w:cs="Tahoma"/>
          <w:szCs w:val="22"/>
        </w:rPr>
      </w:pPr>
      <w:r w:rsidRPr="00BA25A9">
        <w:rPr>
          <w:rFonts w:asciiTheme="minorHAnsi" w:hAnsiTheme="minorHAnsi" w:cs="Tahoma"/>
          <w:szCs w:val="22"/>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14:paraId="2044C02A" w14:textId="144F1EDE" w:rsidR="002879B3" w:rsidRDefault="004C7D37" w:rsidP="00280396">
      <w:pPr>
        <w:numPr>
          <w:ilvl w:val="0"/>
          <w:numId w:val="6"/>
        </w:numPr>
        <w:spacing w:before="240" w:line="288" w:lineRule="auto"/>
        <w:ind w:left="360"/>
        <w:contextualSpacing/>
        <w:jc w:val="both"/>
        <w:rPr>
          <w:rFonts w:asciiTheme="minorHAnsi" w:hAnsiTheme="minorHAnsi" w:cs="Tahoma"/>
          <w:szCs w:val="22"/>
        </w:rPr>
      </w:pPr>
      <w:r w:rsidRPr="00BA25A9">
        <w:rPr>
          <w:rFonts w:asciiTheme="minorHAnsi" w:hAnsiTheme="minorHAnsi" w:cs="Tahoma"/>
          <w:szCs w:val="22"/>
        </w:rPr>
        <w:t>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εφόσον συγκατατεθούν για αυτήν, να υποβάλλουν νέους πίνακες τιμών ή να τους τροποποιήσουν. Προσφορές που θέτουν όρο αναπροσαρμογής τιμών απορρίπτονται ως απαράδεκτες.</w:t>
      </w:r>
    </w:p>
    <w:p w14:paraId="06C97FC7" w14:textId="70565F0F" w:rsidR="00017362" w:rsidRPr="002879B3" w:rsidRDefault="00017362" w:rsidP="00280396">
      <w:pPr>
        <w:numPr>
          <w:ilvl w:val="0"/>
          <w:numId w:val="6"/>
        </w:numPr>
        <w:spacing w:before="240" w:line="288" w:lineRule="auto"/>
        <w:ind w:left="360"/>
        <w:contextualSpacing/>
        <w:jc w:val="both"/>
        <w:rPr>
          <w:rFonts w:asciiTheme="minorHAnsi" w:hAnsiTheme="minorHAnsi" w:cs="Tahoma"/>
          <w:szCs w:val="22"/>
        </w:rPr>
      </w:pPr>
      <w:r>
        <w:rPr>
          <w:rFonts w:asciiTheme="minorHAnsi" w:hAnsiTheme="minorHAnsi" w:cs="Tahoma"/>
          <w:szCs w:val="22"/>
        </w:rPr>
        <w:t>Τα υπό προμήθεια είδη θα πρέπει να είναι αμεταχείριστα.</w:t>
      </w:r>
    </w:p>
    <w:p w14:paraId="62CB4F64" w14:textId="08D73B3C" w:rsidR="00DC46AE" w:rsidRPr="00D074BD" w:rsidRDefault="00DC46AE" w:rsidP="00280396">
      <w:pPr>
        <w:numPr>
          <w:ilvl w:val="0"/>
          <w:numId w:val="6"/>
        </w:numPr>
        <w:spacing w:before="240" w:line="276" w:lineRule="auto"/>
        <w:ind w:left="360"/>
        <w:contextualSpacing/>
        <w:jc w:val="both"/>
        <w:rPr>
          <w:rFonts w:asciiTheme="minorHAnsi" w:hAnsiTheme="minorHAnsi" w:cstheme="minorHAnsi"/>
        </w:rPr>
      </w:pPr>
      <w:r w:rsidRPr="00D074BD">
        <w:rPr>
          <w:rFonts w:asciiTheme="minorHAnsi" w:hAnsiTheme="minorHAnsi" w:cstheme="minorHAnsi"/>
        </w:rPr>
        <w:t xml:space="preserve">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w:t>
      </w:r>
      <w:r w:rsidRPr="00D074BD">
        <w:rPr>
          <w:rFonts w:asciiTheme="minorHAnsi" w:hAnsiTheme="minorHAnsi" w:cstheme="minorHAnsi"/>
        </w:rPr>
        <w:lastRenderedPageBreak/>
        <w:t xml:space="preserve">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w:t>
      </w:r>
      <w:r w:rsidR="0078531F" w:rsidRPr="00D074BD">
        <w:rPr>
          <w:rFonts w:asciiTheme="minorHAnsi" w:hAnsiTheme="minorHAnsi" w:cstheme="minorHAnsi"/>
        </w:rPr>
        <w:t>ν</w:t>
      </w:r>
      <w:r w:rsidRPr="00D074BD">
        <w:rPr>
          <w:rFonts w:asciiTheme="minorHAnsi" w:hAnsiTheme="minorHAnsi" w:cstheme="minorHAnsi"/>
        </w:rPr>
        <w:t>. 4412/2016.</w:t>
      </w:r>
    </w:p>
    <w:p w14:paraId="5CD0E424" w14:textId="02D6E8B6" w:rsidR="00017362" w:rsidRPr="00D074BD" w:rsidRDefault="00C86F9C" w:rsidP="00017362">
      <w:pPr>
        <w:numPr>
          <w:ilvl w:val="0"/>
          <w:numId w:val="6"/>
        </w:numPr>
        <w:spacing w:before="240" w:line="276" w:lineRule="auto"/>
        <w:ind w:left="360"/>
        <w:contextualSpacing/>
        <w:jc w:val="both"/>
        <w:rPr>
          <w:rFonts w:asciiTheme="minorHAnsi" w:hAnsiTheme="minorHAnsi" w:cstheme="minorHAnsi"/>
        </w:rPr>
      </w:pPr>
      <w:r>
        <w:rPr>
          <w:rFonts w:asciiTheme="minorHAnsi" w:hAnsiTheme="minorHAnsi" w:cstheme="minorHAnsi"/>
        </w:rPr>
        <w:t>Οι προσφέροντες</w:t>
      </w:r>
      <w:r w:rsidR="00017362" w:rsidRPr="00D074BD">
        <w:rPr>
          <w:rFonts w:asciiTheme="minorHAnsi" w:hAnsiTheme="minorHAnsi" w:cstheme="minorHAnsi"/>
        </w:rPr>
        <w:t xml:space="preserve"> θα πρέπει να επιμεληθ</w:t>
      </w:r>
      <w:r>
        <w:rPr>
          <w:rFonts w:asciiTheme="minorHAnsi" w:hAnsiTheme="minorHAnsi" w:cstheme="minorHAnsi"/>
        </w:rPr>
        <w:t>ούν για</w:t>
      </w:r>
      <w:r w:rsidR="00017362" w:rsidRPr="00D074BD">
        <w:rPr>
          <w:rFonts w:asciiTheme="minorHAnsi" w:hAnsiTheme="minorHAnsi" w:cstheme="minorHAnsi"/>
        </w:rPr>
        <w:t xml:space="preserve"> τις ακριβείς διαστάσεις των υπό προμήθει</w:t>
      </w:r>
      <w:r>
        <w:rPr>
          <w:rFonts w:asciiTheme="minorHAnsi" w:hAnsiTheme="minorHAnsi" w:cstheme="minorHAnsi"/>
        </w:rPr>
        <w:t>α ειδών 1,2, και 3 του Πίνακα Α</w:t>
      </w:r>
      <w:r w:rsidR="00017362" w:rsidRPr="00D074BD">
        <w:rPr>
          <w:rFonts w:asciiTheme="minorHAnsi" w:hAnsiTheme="minorHAnsi" w:cstheme="minorHAnsi"/>
        </w:rPr>
        <w:t xml:space="preserve"> </w:t>
      </w:r>
      <w:r>
        <w:rPr>
          <w:rFonts w:asciiTheme="minorHAnsi" w:hAnsiTheme="minorHAnsi" w:cstheme="minorHAnsi"/>
        </w:rPr>
        <w:t xml:space="preserve">και του χώρου τοποθέτησης αυτών, </w:t>
      </w:r>
      <w:r w:rsidR="00017362" w:rsidRPr="00D074BD">
        <w:rPr>
          <w:rFonts w:asciiTheme="minorHAnsi" w:hAnsiTheme="minorHAnsi" w:cstheme="minorHAnsi"/>
        </w:rPr>
        <w:t>καθώς και των απαιτούμενων πρόσθετων υλικών.</w:t>
      </w:r>
    </w:p>
    <w:p w14:paraId="1F7FC76C" w14:textId="1E4DC507" w:rsidR="00FC5F19" w:rsidRPr="00D074BD" w:rsidRDefault="003E4C94" w:rsidP="00280396">
      <w:pPr>
        <w:numPr>
          <w:ilvl w:val="0"/>
          <w:numId w:val="6"/>
        </w:numPr>
        <w:spacing w:before="240" w:line="276" w:lineRule="auto"/>
        <w:ind w:left="360"/>
        <w:contextualSpacing/>
        <w:jc w:val="both"/>
        <w:rPr>
          <w:rFonts w:asciiTheme="minorHAnsi" w:hAnsiTheme="minorHAnsi" w:cstheme="minorHAnsi"/>
        </w:rPr>
      </w:pPr>
      <w:r w:rsidRPr="00D074BD">
        <w:rPr>
          <w:rFonts w:asciiTheme="minorHAnsi" w:hAnsiTheme="minorHAnsi" w:cstheme="minorHAnsi"/>
        </w:rPr>
        <w:t xml:space="preserve">Ο ανάδοχος </w:t>
      </w:r>
      <w:r w:rsidR="00B2023A" w:rsidRPr="00D074BD">
        <w:rPr>
          <w:rFonts w:asciiTheme="minorHAnsi" w:hAnsiTheme="minorHAnsi" w:cstheme="minorHAnsi"/>
        </w:rPr>
        <w:t xml:space="preserve">του είδους «υάλινων θυρών βιβλιοθήκης» αναλαμβάνει και τις εργασίες τοποθέτησης αυτών και </w:t>
      </w:r>
      <w:r w:rsidRPr="00D074BD">
        <w:rPr>
          <w:rFonts w:asciiTheme="minorHAnsi" w:hAnsiTheme="minorHAnsi" w:cstheme="minorHAnsi"/>
        </w:rPr>
        <w:t xml:space="preserve">είναι υπεύθυνος </w:t>
      </w:r>
      <w:r w:rsidR="00FC5F19" w:rsidRPr="00D074BD">
        <w:rPr>
          <w:rFonts w:asciiTheme="minorHAnsi" w:hAnsiTheme="minorHAnsi" w:cstheme="minorHAnsi"/>
        </w:rPr>
        <w:t xml:space="preserve">για </w:t>
      </w:r>
      <w:r w:rsidRPr="00D074BD">
        <w:rPr>
          <w:rFonts w:asciiTheme="minorHAnsi" w:hAnsiTheme="minorHAnsi" w:cstheme="minorHAnsi"/>
        </w:rPr>
        <w:t xml:space="preserve">οποιαδήποτε βλάβη </w:t>
      </w:r>
      <w:r w:rsidR="00FC5F19" w:rsidRPr="00D074BD">
        <w:rPr>
          <w:rFonts w:asciiTheme="minorHAnsi" w:hAnsiTheme="minorHAnsi" w:cstheme="minorHAnsi"/>
        </w:rPr>
        <w:t xml:space="preserve">προκληθεί </w:t>
      </w:r>
      <w:r w:rsidRPr="00D074BD">
        <w:rPr>
          <w:rFonts w:asciiTheme="minorHAnsi" w:hAnsiTheme="minorHAnsi" w:cstheme="minorHAnsi"/>
        </w:rPr>
        <w:t xml:space="preserve">κατά τη διάρκεια των εργασιών στο έπιπλο της βιβλιοθήκης αναλαμβάνει </w:t>
      </w:r>
      <w:r w:rsidR="003F6280" w:rsidRPr="00D074BD">
        <w:rPr>
          <w:rFonts w:asciiTheme="minorHAnsi" w:hAnsiTheme="minorHAnsi" w:cstheme="minorHAnsi"/>
        </w:rPr>
        <w:t xml:space="preserve">επίσης </w:t>
      </w:r>
      <w:r w:rsidRPr="00D074BD">
        <w:rPr>
          <w:rFonts w:asciiTheme="minorHAnsi" w:hAnsiTheme="minorHAnsi" w:cstheme="minorHAnsi"/>
        </w:rPr>
        <w:t xml:space="preserve">την υποχρέωση της πλήρους αποκατάστασης </w:t>
      </w:r>
      <w:r w:rsidR="003F6280" w:rsidRPr="00D074BD">
        <w:rPr>
          <w:rFonts w:asciiTheme="minorHAnsi" w:hAnsiTheme="minorHAnsi" w:cstheme="minorHAnsi"/>
        </w:rPr>
        <w:t xml:space="preserve">των βλαβών κατά την εγκατάσταση </w:t>
      </w:r>
      <w:r w:rsidRPr="00D074BD">
        <w:rPr>
          <w:rFonts w:asciiTheme="minorHAnsi" w:hAnsiTheme="minorHAnsi" w:cstheme="minorHAnsi"/>
        </w:rPr>
        <w:t>.</w:t>
      </w:r>
      <w:r w:rsidR="00FC5F19" w:rsidRPr="00D074BD">
        <w:rPr>
          <w:rFonts w:asciiTheme="minorHAnsi" w:hAnsiTheme="minorHAnsi" w:cstheme="minorHAnsi"/>
        </w:rPr>
        <w:t xml:space="preserve"> </w:t>
      </w:r>
    </w:p>
    <w:p w14:paraId="72595939" w14:textId="6447A4F9" w:rsidR="00FC5F19" w:rsidRDefault="00FC5F19" w:rsidP="00D074BD">
      <w:pPr>
        <w:numPr>
          <w:ilvl w:val="0"/>
          <w:numId w:val="6"/>
        </w:numPr>
        <w:spacing w:line="276" w:lineRule="auto"/>
        <w:ind w:left="357" w:hanging="357"/>
        <w:contextualSpacing/>
        <w:jc w:val="both"/>
        <w:rPr>
          <w:rFonts w:asciiTheme="minorHAnsi" w:hAnsiTheme="minorHAnsi" w:cstheme="minorHAnsi"/>
        </w:rPr>
      </w:pPr>
      <w:r w:rsidRPr="00D074BD">
        <w:rPr>
          <w:rFonts w:asciiTheme="minorHAnsi" w:hAnsiTheme="minorHAnsi" w:cstheme="minorHAnsi"/>
        </w:rPr>
        <w:t xml:space="preserve">Ο ανάδοχος </w:t>
      </w:r>
      <w:r w:rsidR="00B2023A" w:rsidRPr="00D074BD">
        <w:rPr>
          <w:rFonts w:asciiTheme="minorHAnsi" w:hAnsiTheme="minorHAnsi" w:cstheme="minorHAnsi"/>
        </w:rPr>
        <w:t>του είδους «σύστημα κινητής βιβλιοθήκης» αναλαμβάνε</w:t>
      </w:r>
      <w:r w:rsidR="003F6280" w:rsidRPr="00D074BD">
        <w:rPr>
          <w:rFonts w:asciiTheme="minorHAnsi" w:hAnsiTheme="minorHAnsi" w:cstheme="minorHAnsi"/>
        </w:rPr>
        <w:t>ι και τις εργασίες τοποθέτησης</w:t>
      </w:r>
      <w:r w:rsidR="00B2023A" w:rsidRPr="00D074BD">
        <w:rPr>
          <w:rFonts w:asciiTheme="minorHAnsi" w:hAnsiTheme="minorHAnsi" w:cstheme="minorHAnsi"/>
        </w:rPr>
        <w:t xml:space="preserve"> και </w:t>
      </w:r>
      <w:r w:rsidRPr="00D074BD">
        <w:rPr>
          <w:rFonts w:asciiTheme="minorHAnsi" w:hAnsiTheme="minorHAnsi" w:cstheme="minorHAnsi"/>
        </w:rPr>
        <w:t>είναι υπεύθυνος για την ορθή τοποθέτηση και για οποιαδήποτε βλάβη προκληθεί κατά τη διάρκεια των εργασιών στο δάπεδο και τους τοίχου</w:t>
      </w:r>
      <w:r w:rsidR="003F6280" w:rsidRPr="00D074BD">
        <w:rPr>
          <w:rFonts w:asciiTheme="minorHAnsi" w:hAnsiTheme="minorHAnsi" w:cstheme="minorHAnsi"/>
        </w:rPr>
        <w:t>ς του χώρου εγκατάστασης αυτής και</w:t>
      </w:r>
      <w:r w:rsidRPr="00D074BD">
        <w:rPr>
          <w:rFonts w:asciiTheme="minorHAnsi" w:hAnsiTheme="minorHAnsi" w:cstheme="minorHAnsi"/>
        </w:rPr>
        <w:t xml:space="preserve"> αναλαμβάνει την υποχρέωση της πλήρους αποκατάστασης </w:t>
      </w:r>
      <w:r w:rsidR="003F6280" w:rsidRPr="00D074BD">
        <w:rPr>
          <w:rFonts w:asciiTheme="minorHAnsi" w:hAnsiTheme="minorHAnsi" w:cstheme="minorHAnsi"/>
        </w:rPr>
        <w:t>των βλαβών κατά την εγκατάσταση</w:t>
      </w:r>
      <w:r w:rsidRPr="00D074BD">
        <w:rPr>
          <w:rFonts w:asciiTheme="minorHAnsi" w:hAnsiTheme="minorHAnsi" w:cstheme="minorHAnsi"/>
        </w:rPr>
        <w:t>.</w:t>
      </w:r>
    </w:p>
    <w:p w14:paraId="6340DA50" w14:textId="77777777" w:rsidR="00BB00B9" w:rsidRPr="00BA25A9" w:rsidRDefault="0074371D" w:rsidP="00C86F9C">
      <w:pPr>
        <w:tabs>
          <w:tab w:val="left" w:pos="142"/>
        </w:tabs>
        <w:spacing w:before="240" w:line="288" w:lineRule="auto"/>
        <w:ind w:left="720" w:hanging="720"/>
        <w:jc w:val="both"/>
        <w:rPr>
          <w:rFonts w:asciiTheme="minorHAnsi" w:hAnsiTheme="minorHAnsi"/>
          <w:b/>
          <w:i/>
          <w:color w:val="000000"/>
          <w:szCs w:val="22"/>
          <w:u w:val="single"/>
        </w:rPr>
      </w:pPr>
      <w:r w:rsidRPr="00BA25A9">
        <w:rPr>
          <w:rFonts w:asciiTheme="minorHAnsi" w:hAnsiTheme="minorHAnsi"/>
          <w:b/>
          <w:i/>
          <w:color w:val="000000"/>
          <w:szCs w:val="22"/>
        </w:rPr>
        <w:t xml:space="preserve">5.    </w:t>
      </w:r>
      <w:r w:rsidR="00BB00B9" w:rsidRPr="00BA25A9">
        <w:rPr>
          <w:rFonts w:asciiTheme="minorHAnsi" w:hAnsiTheme="minorHAnsi"/>
          <w:b/>
          <w:i/>
          <w:color w:val="000000"/>
          <w:szCs w:val="22"/>
          <w:u w:val="single"/>
        </w:rPr>
        <w:t xml:space="preserve"> Αξιολόγηση  προσφορών</w:t>
      </w:r>
      <w:r w:rsidR="00267955" w:rsidRPr="00BA25A9">
        <w:rPr>
          <w:rFonts w:asciiTheme="minorHAnsi" w:hAnsiTheme="minorHAnsi"/>
          <w:b/>
          <w:i/>
          <w:color w:val="000000"/>
          <w:szCs w:val="22"/>
          <w:u w:val="single"/>
        </w:rPr>
        <w:t>-</w:t>
      </w:r>
      <w:r w:rsidR="007D66CA" w:rsidRPr="00BA25A9">
        <w:rPr>
          <w:rFonts w:asciiTheme="minorHAnsi" w:hAnsiTheme="minorHAnsi"/>
          <w:b/>
          <w:i/>
          <w:color w:val="000000"/>
          <w:szCs w:val="22"/>
          <w:u w:val="single"/>
        </w:rPr>
        <w:t>Ανάθεση</w:t>
      </w:r>
    </w:p>
    <w:p w14:paraId="26132B91" w14:textId="05789053" w:rsidR="00B13617" w:rsidRDefault="00BB00B9" w:rsidP="00280396">
      <w:pPr>
        <w:spacing w:before="240" w:line="288" w:lineRule="auto"/>
        <w:jc w:val="both"/>
        <w:rPr>
          <w:rFonts w:asciiTheme="minorHAnsi" w:hAnsiTheme="minorHAnsi" w:cs="Tahoma"/>
          <w:szCs w:val="22"/>
        </w:rPr>
      </w:pPr>
      <w:r w:rsidRPr="00BA25A9">
        <w:rPr>
          <w:rFonts w:asciiTheme="minorHAnsi" w:hAnsiTheme="minorHAnsi" w:cs="Tahoma"/>
          <w:szCs w:val="22"/>
        </w:rPr>
        <w:t xml:space="preserve">Το κριτήριο </w:t>
      </w:r>
      <w:r w:rsidR="007D66CA" w:rsidRPr="00BA25A9">
        <w:rPr>
          <w:rFonts w:asciiTheme="minorHAnsi" w:hAnsiTheme="minorHAnsi" w:cs="Tahoma"/>
          <w:szCs w:val="22"/>
        </w:rPr>
        <w:t>ανάθεσης</w:t>
      </w:r>
      <w:r w:rsidRPr="00BA25A9">
        <w:rPr>
          <w:rFonts w:asciiTheme="minorHAnsi" w:hAnsiTheme="minorHAnsi" w:cs="Tahoma"/>
          <w:szCs w:val="22"/>
        </w:rPr>
        <w:t xml:space="preserve"> είναι η </w:t>
      </w:r>
      <w:r w:rsidR="00D23F94" w:rsidRPr="00BA25A9">
        <w:rPr>
          <w:rFonts w:asciiTheme="minorHAnsi" w:hAnsiTheme="minorHAnsi" w:cs="Tahoma"/>
          <w:szCs w:val="22"/>
        </w:rPr>
        <w:t>πλέον συμφέρουσα από οικονομική άποψη προσφορά βάσει της τιμής (</w:t>
      </w:r>
      <w:r w:rsidR="000054F9">
        <w:rPr>
          <w:rFonts w:asciiTheme="minorHAnsi" w:hAnsiTheme="minorHAnsi" w:cs="Tahoma"/>
          <w:szCs w:val="22"/>
        </w:rPr>
        <w:t xml:space="preserve">προ Φ.Π.Α.). </w:t>
      </w:r>
      <w:r w:rsidR="000054F9" w:rsidRPr="002531C8">
        <w:rPr>
          <w:rFonts w:asciiTheme="minorHAnsi" w:hAnsiTheme="minorHAnsi" w:cs="Tahoma"/>
          <w:szCs w:val="22"/>
        </w:rPr>
        <w:t xml:space="preserve">Σε περίπτωση ύπαρξης περισσοτέρων της μίας αποδεκτών ισότιμων προσφορών, η ανάθεση </w:t>
      </w:r>
      <w:r w:rsidR="002531C8" w:rsidRPr="002531C8">
        <w:rPr>
          <w:rFonts w:asciiTheme="minorHAnsi" w:hAnsiTheme="minorHAnsi" w:cs="Tahoma"/>
          <w:szCs w:val="22"/>
        </w:rPr>
        <w:t>κατόπιν κληρώσεως.</w:t>
      </w:r>
    </w:p>
    <w:p w14:paraId="5D5F68F5" w14:textId="6D7CAAE8" w:rsidR="000C0C64" w:rsidRPr="000C0C64" w:rsidRDefault="000C0C64" w:rsidP="00280396">
      <w:pPr>
        <w:spacing w:line="288" w:lineRule="auto"/>
        <w:jc w:val="both"/>
        <w:rPr>
          <w:rFonts w:asciiTheme="minorHAnsi" w:hAnsiTheme="minorHAnsi" w:cs="Tahoma"/>
          <w:szCs w:val="22"/>
        </w:rPr>
      </w:pPr>
      <w:r w:rsidRPr="000C0C64">
        <w:rPr>
          <w:rFonts w:asciiTheme="minorHAnsi" w:hAnsiTheme="minorHAnsi" w:cs="Tahoma"/>
          <w:szCs w:val="22"/>
        </w:rPr>
        <w:t>Η Αναθέτουσα Αρχή, διατηρεί το δικαίωμα για ματαίωση της διαδικασίας και την επανάληψή της με τροποποίηση ή μη των όρων και των τεχνικών προδιαγραφών.  Οι συμμετέχοντες δεν έχουν καμιά οικονομική απαίτηση σε τέτοια περίπτωση.</w:t>
      </w:r>
    </w:p>
    <w:p w14:paraId="338936BD" w14:textId="511F316C" w:rsidR="000C0C64" w:rsidRDefault="000C0C64" w:rsidP="00280396">
      <w:pPr>
        <w:spacing w:line="288" w:lineRule="auto"/>
        <w:jc w:val="both"/>
        <w:rPr>
          <w:rFonts w:asciiTheme="minorHAnsi" w:hAnsiTheme="minorHAnsi" w:cs="Tahoma"/>
          <w:szCs w:val="22"/>
        </w:rPr>
      </w:pPr>
      <w:r w:rsidRPr="000C0C64">
        <w:rPr>
          <w:rFonts w:asciiTheme="minorHAnsi" w:hAnsiTheme="minorHAnsi" w:cs="Tahoma"/>
          <w:szCs w:val="22"/>
        </w:rPr>
        <w:t>Πριν τ</w:t>
      </w:r>
      <w:r w:rsidR="00CA561D">
        <w:rPr>
          <w:rFonts w:asciiTheme="minorHAnsi" w:hAnsiTheme="minorHAnsi" w:cs="Tahoma"/>
          <w:szCs w:val="22"/>
        </w:rPr>
        <w:t>ην έκδοση της απόφασης ανάθεσης</w:t>
      </w:r>
      <w:r w:rsidRPr="000C0C64">
        <w:rPr>
          <w:rFonts w:asciiTheme="minorHAnsi" w:hAnsiTheme="minorHAnsi" w:cs="Tahoma"/>
          <w:szCs w:val="22"/>
        </w:rPr>
        <w:t xml:space="preserve"> ο ανάδοχος υποχρεούται να προσκομίσει στην Αναθέτουσα Αρχή τα παρακάτω δικαιολογητικά:</w:t>
      </w:r>
    </w:p>
    <w:p w14:paraId="3205C8B4" w14:textId="77777777" w:rsidR="000C0C64" w:rsidRPr="000C0C64" w:rsidRDefault="000C0C64" w:rsidP="00280396">
      <w:pPr>
        <w:spacing w:line="288" w:lineRule="auto"/>
        <w:jc w:val="both"/>
        <w:rPr>
          <w:rFonts w:asciiTheme="minorHAnsi" w:hAnsiTheme="minorHAnsi" w:cs="Tahoma"/>
          <w:szCs w:val="22"/>
        </w:rPr>
      </w:pPr>
      <w:r w:rsidRPr="000C0C64">
        <w:rPr>
          <w:rFonts w:asciiTheme="minorHAnsi" w:hAnsiTheme="minorHAnsi" w:cs="Tahoma"/>
          <w:szCs w:val="22"/>
        </w:rPr>
        <w:t>1) Νομιμοποιητικά έγγραφα εταιρίας.</w:t>
      </w:r>
    </w:p>
    <w:p w14:paraId="22F16547" w14:textId="393CC03D" w:rsidR="000C0C64" w:rsidRPr="000C0C64" w:rsidRDefault="000C0C64" w:rsidP="00280396">
      <w:pPr>
        <w:spacing w:line="288" w:lineRule="auto"/>
        <w:jc w:val="both"/>
        <w:rPr>
          <w:rFonts w:asciiTheme="minorHAnsi" w:hAnsiTheme="minorHAnsi" w:cs="Tahoma"/>
          <w:szCs w:val="22"/>
        </w:rPr>
      </w:pPr>
      <w:r w:rsidRPr="000C0C64">
        <w:rPr>
          <w:rFonts w:asciiTheme="minorHAnsi" w:hAnsiTheme="minorHAnsi" w:cs="Tahoma"/>
          <w:szCs w:val="22"/>
        </w:rPr>
        <w:t>2) Ασφαλιστική</w:t>
      </w:r>
      <w:r w:rsidR="00C86F9C">
        <w:rPr>
          <w:rFonts w:ascii="Calibri" w:hAnsi="Calibri" w:cs="Tahoma"/>
          <w:sz w:val="20"/>
        </w:rPr>
        <w:t xml:space="preserve"> </w:t>
      </w:r>
      <w:r w:rsidRPr="000C0C64">
        <w:rPr>
          <w:rFonts w:asciiTheme="minorHAnsi" w:hAnsiTheme="minorHAnsi" w:cs="Tahoma"/>
          <w:szCs w:val="22"/>
        </w:rPr>
        <w:t>και Φορολογική ενημερότητα σύμφωνα με τα οριζόμενα της παραγράφου 2 του άρθρου 73 του Ν.4412/2016.</w:t>
      </w:r>
    </w:p>
    <w:p w14:paraId="6ED6AB3B" w14:textId="66A768FD" w:rsidR="000C0C64" w:rsidRPr="000C0C64" w:rsidRDefault="000C0C64" w:rsidP="00280396">
      <w:pPr>
        <w:spacing w:line="288" w:lineRule="auto"/>
        <w:jc w:val="both"/>
        <w:rPr>
          <w:rFonts w:asciiTheme="minorHAnsi" w:hAnsiTheme="minorHAnsi" w:cs="Tahoma"/>
          <w:szCs w:val="22"/>
        </w:rPr>
      </w:pPr>
      <w:r w:rsidRPr="000C0C64">
        <w:rPr>
          <w:rFonts w:asciiTheme="minorHAnsi" w:hAnsiTheme="minorHAnsi" w:cs="Tahoma"/>
          <w:szCs w:val="22"/>
        </w:rPr>
        <w:t>Στη συνέχεια ακολουθεί η υπογραφή της απόφασης ανάθεσης. Σε περίπτωση που η συνολική αξία είναι μεγαλύτερη των 2.500,00 € πλέον Φ</w:t>
      </w:r>
      <w:r w:rsidR="00D074BD">
        <w:rPr>
          <w:rFonts w:asciiTheme="minorHAnsi" w:hAnsiTheme="minorHAnsi" w:cs="Tahoma"/>
          <w:szCs w:val="22"/>
        </w:rPr>
        <w:t>.</w:t>
      </w:r>
      <w:r w:rsidRPr="000C0C64">
        <w:rPr>
          <w:rFonts w:asciiTheme="minorHAnsi" w:hAnsiTheme="minorHAnsi" w:cs="Tahoma"/>
          <w:szCs w:val="22"/>
        </w:rPr>
        <w:t>Π</w:t>
      </w:r>
      <w:r w:rsidR="00D074BD">
        <w:rPr>
          <w:rFonts w:asciiTheme="minorHAnsi" w:hAnsiTheme="minorHAnsi" w:cs="Tahoma"/>
          <w:szCs w:val="22"/>
        </w:rPr>
        <w:t>.</w:t>
      </w:r>
      <w:r w:rsidRPr="000C0C64">
        <w:rPr>
          <w:rFonts w:asciiTheme="minorHAnsi" w:hAnsiTheme="minorHAnsi" w:cs="Tahoma"/>
          <w:szCs w:val="22"/>
        </w:rPr>
        <w:t>Α</w:t>
      </w:r>
      <w:r w:rsidR="00D074BD">
        <w:rPr>
          <w:rFonts w:asciiTheme="minorHAnsi" w:hAnsiTheme="minorHAnsi" w:cs="Tahoma"/>
          <w:szCs w:val="22"/>
        </w:rPr>
        <w:t>.</w:t>
      </w:r>
      <w:r w:rsidRPr="000C0C64">
        <w:rPr>
          <w:rFonts w:asciiTheme="minorHAnsi" w:hAnsiTheme="minorHAnsi" w:cs="Tahoma"/>
          <w:szCs w:val="22"/>
        </w:rPr>
        <w:t xml:space="preserve"> 24%, ο ανάδοχος θα κληθεί να υπογράψει σύμβαση με το Γ.Χ.Κ.. Πριν την υπογραφή της σύμβασης, ο ανάδοχος είναι υποχρεωμένος να καταθέσει εγγυητική επιστολή καλής εκτέλεσης, που να καλύπτει το 5% επί της αξίας της σύμβασης, χωρίς Φ</w:t>
      </w:r>
      <w:r w:rsidR="00D074BD">
        <w:rPr>
          <w:rFonts w:asciiTheme="minorHAnsi" w:hAnsiTheme="minorHAnsi" w:cs="Tahoma"/>
          <w:szCs w:val="22"/>
        </w:rPr>
        <w:t>.</w:t>
      </w:r>
      <w:r w:rsidRPr="000C0C64">
        <w:rPr>
          <w:rFonts w:asciiTheme="minorHAnsi" w:hAnsiTheme="minorHAnsi" w:cs="Tahoma"/>
          <w:szCs w:val="22"/>
        </w:rPr>
        <w:t>Π</w:t>
      </w:r>
      <w:r w:rsidR="00D074BD">
        <w:rPr>
          <w:rFonts w:asciiTheme="minorHAnsi" w:hAnsiTheme="minorHAnsi" w:cs="Tahoma"/>
          <w:szCs w:val="22"/>
        </w:rPr>
        <w:t>.</w:t>
      </w:r>
      <w:r w:rsidRPr="000C0C64">
        <w:rPr>
          <w:rFonts w:asciiTheme="minorHAnsi" w:hAnsiTheme="minorHAnsi" w:cs="Tahoma"/>
          <w:szCs w:val="22"/>
        </w:rPr>
        <w:t>Α</w:t>
      </w:r>
      <w:r w:rsidR="00D074BD">
        <w:rPr>
          <w:rFonts w:asciiTheme="minorHAnsi" w:hAnsiTheme="minorHAnsi" w:cs="Tahoma"/>
          <w:szCs w:val="22"/>
        </w:rPr>
        <w:t>.</w:t>
      </w:r>
      <w:r w:rsidRPr="000C0C64">
        <w:rPr>
          <w:rFonts w:asciiTheme="minorHAnsi" w:hAnsiTheme="minorHAnsi" w:cs="Tahoma"/>
          <w:szCs w:val="22"/>
        </w:rPr>
        <w:t xml:space="preserve">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διάρκειας της σύμβασης. </w:t>
      </w:r>
    </w:p>
    <w:p w14:paraId="343CF32A" w14:textId="77777777" w:rsidR="001748FC" w:rsidRDefault="001748FC" w:rsidP="00280396">
      <w:pPr>
        <w:tabs>
          <w:tab w:val="left" w:pos="142"/>
        </w:tabs>
        <w:spacing w:line="288" w:lineRule="auto"/>
        <w:ind w:left="720" w:hanging="720"/>
        <w:jc w:val="both"/>
        <w:rPr>
          <w:rFonts w:asciiTheme="minorHAnsi" w:hAnsiTheme="minorHAnsi" w:cs="Tahoma"/>
          <w:szCs w:val="22"/>
        </w:rPr>
      </w:pPr>
    </w:p>
    <w:p w14:paraId="6847D17F" w14:textId="262C43B3" w:rsidR="0075733A" w:rsidRPr="00D074BD" w:rsidRDefault="00D074BD" w:rsidP="00D074BD">
      <w:pPr>
        <w:tabs>
          <w:tab w:val="left" w:pos="142"/>
        </w:tabs>
        <w:spacing w:line="288" w:lineRule="auto"/>
        <w:ind w:left="720" w:hanging="720"/>
        <w:jc w:val="both"/>
        <w:rPr>
          <w:rFonts w:asciiTheme="minorHAnsi" w:hAnsiTheme="minorHAnsi"/>
          <w:b/>
          <w:i/>
          <w:color w:val="000000"/>
          <w:szCs w:val="22"/>
        </w:rPr>
      </w:pPr>
      <w:r>
        <w:rPr>
          <w:rFonts w:asciiTheme="minorHAnsi" w:hAnsiTheme="minorHAnsi"/>
          <w:b/>
          <w:i/>
          <w:color w:val="000000"/>
          <w:szCs w:val="22"/>
        </w:rPr>
        <w:t xml:space="preserve">6. </w:t>
      </w:r>
      <w:r w:rsidRPr="00D074BD">
        <w:rPr>
          <w:rFonts w:asciiTheme="minorHAnsi" w:hAnsiTheme="minorHAnsi"/>
          <w:b/>
          <w:i/>
          <w:color w:val="000000"/>
          <w:szCs w:val="22"/>
          <w:u w:val="single"/>
        </w:rPr>
        <w:t xml:space="preserve">Παράδοση- </w:t>
      </w:r>
      <w:r w:rsidR="000F1EBF" w:rsidRPr="00D074BD">
        <w:rPr>
          <w:rFonts w:asciiTheme="minorHAnsi" w:hAnsiTheme="minorHAnsi"/>
          <w:b/>
          <w:i/>
          <w:color w:val="000000"/>
          <w:szCs w:val="22"/>
          <w:u w:val="single"/>
        </w:rPr>
        <w:t>Π</w:t>
      </w:r>
      <w:r w:rsidR="0075733A" w:rsidRPr="00D074BD">
        <w:rPr>
          <w:rFonts w:asciiTheme="minorHAnsi" w:hAnsiTheme="minorHAnsi"/>
          <w:b/>
          <w:i/>
          <w:color w:val="000000"/>
          <w:szCs w:val="22"/>
          <w:u w:val="single"/>
        </w:rPr>
        <w:t>αραλαβή</w:t>
      </w:r>
      <w:r w:rsidR="000F1EBF" w:rsidRPr="00BA25A9">
        <w:rPr>
          <w:rFonts w:asciiTheme="minorHAnsi" w:hAnsiTheme="minorHAnsi"/>
          <w:b/>
          <w:i/>
          <w:color w:val="000000"/>
          <w:szCs w:val="22"/>
          <w:u w:val="single"/>
        </w:rPr>
        <w:t xml:space="preserve"> </w:t>
      </w:r>
    </w:p>
    <w:p w14:paraId="0B2DF363" w14:textId="77777777" w:rsidR="00D074BD" w:rsidRDefault="00D074BD" w:rsidP="00D074BD">
      <w:pPr>
        <w:spacing w:line="276" w:lineRule="auto"/>
        <w:jc w:val="both"/>
        <w:rPr>
          <w:rFonts w:asciiTheme="minorHAnsi" w:hAnsiTheme="minorHAnsi" w:cs="Tahoma"/>
          <w:szCs w:val="22"/>
        </w:rPr>
      </w:pPr>
    </w:p>
    <w:p w14:paraId="140A22CC" w14:textId="3EB99515" w:rsidR="00D074BD" w:rsidRPr="00601E30" w:rsidRDefault="00D074BD" w:rsidP="00D074BD">
      <w:pPr>
        <w:spacing w:line="276" w:lineRule="auto"/>
        <w:jc w:val="both"/>
        <w:rPr>
          <w:rFonts w:ascii="Calibri" w:hAnsi="Calibri" w:cs="Tahoma"/>
          <w:szCs w:val="22"/>
        </w:rPr>
      </w:pPr>
      <w:r w:rsidRPr="00601E30">
        <w:rPr>
          <w:rFonts w:ascii="Calibri" w:hAnsi="Calibri"/>
          <w:szCs w:val="22"/>
        </w:rPr>
        <w:t xml:space="preserve">Η </w:t>
      </w:r>
      <w:r w:rsidRPr="00601E30">
        <w:rPr>
          <w:rFonts w:ascii="Calibri" w:hAnsi="Calibri" w:cs="Tahoma"/>
          <w:szCs w:val="22"/>
        </w:rPr>
        <w:t xml:space="preserve">παράδοση θα γίνει εντός </w:t>
      </w:r>
      <w:r w:rsidR="00D24A34" w:rsidRPr="00601E30">
        <w:rPr>
          <w:rFonts w:ascii="Calibri" w:hAnsi="Calibri" w:cs="Tahoma"/>
          <w:b/>
          <w:szCs w:val="22"/>
          <w:u w:val="single"/>
        </w:rPr>
        <w:t>τεσσάρων</w:t>
      </w:r>
      <w:r w:rsidRPr="00601E30">
        <w:rPr>
          <w:rFonts w:ascii="Calibri" w:hAnsi="Calibri" w:cs="Tahoma"/>
          <w:b/>
          <w:szCs w:val="22"/>
          <w:u w:val="single"/>
        </w:rPr>
        <w:t xml:space="preserve"> (</w:t>
      </w:r>
      <w:r w:rsidR="00D24A34" w:rsidRPr="00601E30">
        <w:rPr>
          <w:rFonts w:ascii="Calibri" w:hAnsi="Calibri" w:cs="Tahoma"/>
          <w:b/>
          <w:szCs w:val="22"/>
          <w:u w:val="single"/>
        </w:rPr>
        <w:t>4</w:t>
      </w:r>
      <w:r w:rsidRPr="00601E30">
        <w:rPr>
          <w:rFonts w:ascii="Calibri" w:hAnsi="Calibri" w:cs="Tahoma"/>
          <w:b/>
          <w:szCs w:val="22"/>
          <w:u w:val="single"/>
        </w:rPr>
        <w:t>) μηνών</w:t>
      </w:r>
      <w:r w:rsidR="00D24A34" w:rsidRPr="00601E30">
        <w:rPr>
          <w:rFonts w:asciiTheme="minorHAnsi" w:hAnsiTheme="minorHAnsi" w:cstheme="minorHAnsi"/>
          <w:szCs w:val="22"/>
        </w:rPr>
        <w:t xml:space="preserve"> από την ημερομηνία ανάρτησης της Σύμβασης στο ΚΗΜΔΗΣ ή της κοινοποίησης της Απόφασης Ανάθεσης</w:t>
      </w:r>
      <w:r w:rsidR="00D24A34" w:rsidRPr="00601E30">
        <w:rPr>
          <w:rFonts w:ascii="Calibri" w:hAnsi="Calibri" w:cs="Tahoma"/>
          <w:szCs w:val="22"/>
        </w:rPr>
        <w:t>, στην περίπτωση που δεν απαιτείται υπογραφή Σύμβασης.</w:t>
      </w:r>
    </w:p>
    <w:p w14:paraId="63E59D7C" w14:textId="77777777" w:rsidR="00D074BD" w:rsidRDefault="00D074BD" w:rsidP="00D074BD">
      <w:pPr>
        <w:spacing w:line="288" w:lineRule="auto"/>
        <w:jc w:val="both"/>
        <w:rPr>
          <w:rFonts w:ascii="Calibri" w:hAnsi="Calibri" w:cs="Tahoma"/>
          <w:szCs w:val="22"/>
        </w:rPr>
      </w:pPr>
      <w:r w:rsidRPr="00601E30">
        <w:rPr>
          <w:rFonts w:ascii="Calibri" w:hAnsi="Calibri" w:cs="Tahoma"/>
          <w:szCs w:val="22"/>
        </w:rPr>
        <w:t>Η παράδοση των υπό προμήθεια ειδών θα γίνεται κατά τη διάρκεια ισχύος της σύμβασης ως εξής:</w:t>
      </w:r>
    </w:p>
    <w:p w14:paraId="5A5E14C1" w14:textId="77777777" w:rsidR="00601E30" w:rsidRPr="00601E30" w:rsidRDefault="00601E30" w:rsidP="00D074BD">
      <w:pPr>
        <w:spacing w:line="288" w:lineRule="auto"/>
        <w:jc w:val="both"/>
        <w:rPr>
          <w:rFonts w:asciiTheme="minorHAnsi" w:hAnsiTheme="minorHAnsi" w:cstheme="minorHAnsi"/>
          <w:szCs w:val="22"/>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268"/>
        <w:gridCol w:w="1843"/>
        <w:gridCol w:w="1276"/>
        <w:gridCol w:w="2410"/>
      </w:tblGrid>
      <w:tr w:rsidR="001E5EC7" w:rsidRPr="00654589" w14:paraId="06638220" w14:textId="77777777" w:rsidTr="00434E3F">
        <w:trPr>
          <w:jc w:val="center"/>
        </w:trPr>
        <w:tc>
          <w:tcPr>
            <w:tcW w:w="2263" w:type="dxa"/>
            <w:tcBorders>
              <w:bottom w:val="single" w:sz="4" w:space="0" w:color="auto"/>
            </w:tcBorders>
            <w:vAlign w:val="center"/>
          </w:tcPr>
          <w:p w14:paraId="54D49C9C" w14:textId="77777777" w:rsidR="001E5EC7" w:rsidRPr="00654589" w:rsidRDefault="001E5EC7" w:rsidP="001009E3">
            <w:pPr>
              <w:jc w:val="center"/>
              <w:rPr>
                <w:rFonts w:asciiTheme="minorHAnsi" w:eastAsia="Calibri" w:hAnsiTheme="minorHAnsi" w:cstheme="minorHAnsi"/>
                <w:b/>
                <w:sz w:val="20"/>
                <w:lang w:val="en-GB"/>
              </w:rPr>
            </w:pPr>
            <w:proofErr w:type="spellStart"/>
            <w:r w:rsidRPr="00654589">
              <w:rPr>
                <w:rFonts w:asciiTheme="minorHAnsi" w:eastAsia="Calibri" w:hAnsiTheme="minorHAnsi" w:cstheme="minorHAnsi"/>
                <w:b/>
                <w:sz w:val="20"/>
                <w:lang w:val="en-GB"/>
              </w:rPr>
              <w:t>Χημική</w:t>
            </w:r>
            <w:proofErr w:type="spellEnd"/>
            <w:r w:rsidRPr="00654589">
              <w:rPr>
                <w:rFonts w:asciiTheme="minorHAnsi" w:eastAsia="Calibri" w:hAnsiTheme="minorHAnsi" w:cstheme="minorHAnsi"/>
                <w:b/>
                <w:sz w:val="20"/>
                <w:lang w:val="en-GB"/>
              </w:rPr>
              <w:t xml:space="preserve"> Υπ</w:t>
            </w:r>
            <w:proofErr w:type="spellStart"/>
            <w:r w:rsidRPr="00654589">
              <w:rPr>
                <w:rFonts w:asciiTheme="minorHAnsi" w:eastAsia="Calibri" w:hAnsiTheme="minorHAnsi" w:cstheme="minorHAnsi"/>
                <w:b/>
                <w:sz w:val="20"/>
                <w:lang w:val="en-GB"/>
              </w:rPr>
              <w:t>ηρεσί</w:t>
            </w:r>
            <w:proofErr w:type="spellEnd"/>
            <w:r w:rsidRPr="00654589">
              <w:rPr>
                <w:rFonts w:asciiTheme="minorHAnsi" w:eastAsia="Calibri" w:hAnsiTheme="minorHAnsi" w:cstheme="minorHAnsi"/>
                <w:b/>
                <w:sz w:val="20"/>
                <w:lang w:val="en-GB"/>
              </w:rPr>
              <w:t>α/Τόπος πα</w:t>
            </w:r>
            <w:proofErr w:type="spellStart"/>
            <w:r w:rsidRPr="00654589">
              <w:rPr>
                <w:rFonts w:asciiTheme="minorHAnsi" w:eastAsia="Calibri" w:hAnsiTheme="minorHAnsi" w:cstheme="minorHAnsi"/>
                <w:b/>
                <w:sz w:val="20"/>
                <w:lang w:val="en-GB"/>
              </w:rPr>
              <w:t>ράδοσης</w:t>
            </w:r>
            <w:proofErr w:type="spellEnd"/>
          </w:p>
        </w:tc>
        <w:tc>
          <w:tcPr>
            <w:tcW w:w="2268" w:type="dxa"/>
            <w:tcBorders>
              <w:bottom w:val="single" w:sz="4" w:space="0" w:color="auto"/>
            </w:tcBorders>
            <w:vAlign w:val="center"/>
          </w:tcPr>
          <w:p w14:paraId="7B88E708" w14:textId="77777777" w:rsidR="001E5EC7" w:rsidRPr="00654589" w:rsidRDefault="001E5EC7" w:rsidP="001009E3">
            <w:pPr>
              <w:jc w:val="center"/>
              <w:rPr>
                <w:rFonts w:asciiTheme="minorHAnsi" w:eastAsia="Calibri" w:hAnsiTheme="minorHAnsi" w:cstheme="minorHAnsi"/>
                <w:b/>
                <w:sz w:val="20"/>
                <w:lang w:val="en-GB"/>
              </w:rPr>
            </w:pPr>
            <w:proofErr w:type="spellStart"/>
            <w:r w:rsidRPr="00654589">
              <w:rPr>
                <w:rFonts w:asciiTheme="minorHAnsi" w:eastAsia="Calibri" w:hAnsiTheme="minorHAnsi" w:cstheme="minorHAnsi"/>
                <w:b/>
                <w:sz w:val="20"/>
                <w:lang w:val="en-GB"/>
              </w:rPr>
              <w:t>Διεύθυνση</w:t>
            </w:r>
            <w:proofErr w:type="spellEnd"/>
          </w:p>
        </w:tc>
        <w:tc>
          <w:tcPr>
            <w:tcW w:w="1843" w:type="dxa"/>
            <w:tcBorders>
              <w:bottom w:val="single" w:sz="4" w:space="0" w:color="auto"/>
            </w:tcBorders>
            <w:vAlign w:val="center"/>
          </w:tcPr>
          <w:p w14:paraId="4E14205B" w14:textId="77777777" w:rsidR="001E5EC7" w:rsidRPr="00654589" w:rsidRDefault="001E5EC7" w:rsidP="001009E3">
            <w:pPr>
              <w:jc w:val="center"/>
              <w:rPr>
                <w:rFonts w:asciiTheme="minorHAnsi" w:eastAsia="Calibri" w:hAnsiTheme="minorHAnsi" w:cstheme="minorHAnsi"/>
                <w:b/>
                <w:sz w:val="20"/>
                <w:lang w:val="en-GB"/>
              </w:rPr>
            </w:pPr>
            <w:r w:rsidRPr="00654589">
              <w:rPr>
                <w:rFonts w:asciiTheme="minorHAnsi" w:eastAsia="Calibri" w:hAnsiTheme="minorHAnsi" w:cstheme="minorHAnsi"/>
                <w:b/>
                <w:sz w:val="20"/>
                <w:lang w:val="en-GB"/>
              </w:rPr>
              <w:t>Υπ</w:t>
            </w:r>
            <w:proofErr w:type="spellStart"/>
            <w:r w:rsidRPr="00654589">
              <w:rPr>
                <w:rFonts w:asciiTheme="minorHAnsi" w:eastAsia="Calibri" w:hAnsiTheme="minorHAnsi" w:cstheme="minorHAnsi"/>
                <w:b/>
                <w:sz w:val="20"/>
                <w:lang w:val="en-GB"/>
              </w:rPr>
              <w:t>εύθυνος</w:t>
            </w:r>
            <w:proofErr w:type="spellEnd"/>
            <w:r w:rsidRPr="00654589">
              <w:rPr>
                <w:rFonts w:asciiTheme="minorHAnsi" w:eastAsia="Calibri" w:hAnsiTheme="minorHAnsi" w:cstheme="minorHAnsi"/>
                <w:b/>
                <w:sz w:val="20"/>
                <w:lang w:val="en-GB"/>
              </w:rPr>
              <w:t xml:space="preserve"> επ</w:t>
            </w:r>
            <w:proofErr w:type="spellStart"/>
            <w:r w:rsidRPr="00654589">
              <w:rPr>
                <w:rFonts w:asciiTheme="minorHAnsi" w:eastAsia="Calibri" w:hAnsiTheme="minorHAnsi" w:cstheme="minorHAnsi"/>
                <w:b/>
                <w:sz w:val="20"/>
                <w:lang w:val="en-GB"/>
              </w:rPr>
              <w:t>ικοινωνί</w:t>
            </w:r>
            <w:proofErr w:type="spellEnd"/>
            <w:r w:rsidRPr="00654589">
              <w:rPr>
                <w:rFonts w:asciiTheme="minorHAnsi" w:eastAsia="Calibri" w:hAnsiTheme="minorHAnsi" w:cstheme="minorHAnsi"/>
                <w:b/>
                <w:sz w:val="20"/>
                <w:lang w:val="en-GB"/>
              </w:rPr>
              <w:t>ας</w:t>
            </w:r>
          </w:p>
        </w:tc>
        <w:tc>
          <w:tcPr>
            <w:tcW w:w="1276" w:type="dxa"/>
            <w:tcBorders>
              <w:bottom w:val="single" w:sz="4" w:space="0" w:color="auto"/>
            </w:tcBorders>
            <w:vAlign w:val="center"/>
          </w:tcPr>
          <w:p w14:paraId="752A2609" w14:textId="77777777" w:rsidR="001E5EC7" w:rsidRPr="00654589" w:rsidRDefault="001E5EC7" w:rsidP="001009E3">
            <w:pPr>
              <w:jc w:val="center"/>
              <w:rPr>
                <w:rFonts w:asciiTheme="minorHAnsi" w:eastAsia="Calibri" w:hAnsiTheme="minorHAnsi" w:cstheme="minorHAnsi"/>
                <w:b/>
                <w:sz w:val="20"/>
                <w:lang w:val="en-GB"/>
              </w:rPr>
            </w:pPr>
            <w:proofErr w:type="spellStart"/>
            <w:r w:rsidRPr="00654589">
              <w:rPr>
                <w:rFonts w:asciiTheme="minorHAnsi" w:eastAsia="Calibri" w:hAnsiTheme="minorHAnsi" w:cstheme="minorHAnsi"/>
                <w:b/>
                <w:sz w:val="20"/>
                <w:lang w:val="en-GB"/>
              </w:rPr>
              <w:t>Τηλέφωνο</w:t>
            </w:r>
            <w:proofErr w:type="spellEnd"/>
          </w:p>
        </w:tc>
        <w:tc>
          <w:tcPr>
            <w:tcW w:w="2410" w:type="dxa"/>
            <w:tcBorders>
              <w:bottom w:val="single" w:sz="4" w:space="0" w:color="auto"/>
            </w:tcBorders>
            <w:vAlign w:val="center"/>
          </w:tcPr>
          <w:p w14:paraId="6D022572" w14:textId="77777777" w:rsidR="001E5EC7" w:rsidRPr="00654589" w:rsidRDefault="001E5EC7" w:rsidP="001009E3">
            <w:pPr>
              <w:jc w:val="center"/>
              <w:rPr>
                <w:rFonts w:asciiTheme="minorHAnsi" w:eastAsia="Calibri" w:hAnsiTheme="minorHAnsi" w:cstheme="minorHAnsi"/>
                <w:b/>
                <w:sz w:val="20"/>
                <w:lang w:val="en-GB"/>
              </w:rPr>
            </w:pPr>
            <w:r w:rsidRPr="00654589">
              <w:rPr>
                <w:rFonts w:asciiTheme="minorHAnsi" w:eastAsia="Calibri" w:hAnsiTheme="minorHAnsi" w:cstheme="minorHAnsi"/>
                <w:b/>
                <w:sz w:val="20"/>
                <w:lang w:val="en-GB"/>
              </w:rPr>
              <w:t>E-mail</w:t>
            </w:r>
          </w:p>
        </w:tc>
      </w:tr>
      <w:tr w:rsidR="001E5EC7" w:rsidRPr="00654589" w14:paraId="64F3BD18" w14:textId="77777777" w:rsidTr="00434E3F">
        <w:trPr>
          <w:jc w:val="center"/>
        </w:trPr>
        <w:tc>
          <w:tcPr>
            <w:tcW w:w="2263" w:type="dxa"/>
            <w:vAlign w:val="center"/>
          </w:tcPr>
          <w:p w14:paraId="3283B4E8" w14:textId="77777777" w:rsidR="001E5EC7" w:rsidRPr="00654589" w:rsidRDefault="001E5EC7" w:rsidP="001009E3">
            <w:pPr>
              <w:rPr>
                <w:rFonts w:asciiTheme="minorHAnsi" w:hAnsiTheme="minorHAnsi" w:cstheme="minorHAnsi"/>
                <w:sz w:val="18"/>
                <w:szCs w:val="18"/>
              </w:rPr>
            </w:pPr>
            <w:r w:rsidRPr="00654589">
              <w:rPr>
                <w:rFonts w:asciiTheme="minorHAnsi" w:hAnsiTheme="minorHAnsi" w:cstheme="minorHAnsi"/>
                <w:sz w:val="18"/>
                <w:szCs w:val="18"/>
              </w:rPr>
              <w:t>Κεντρική Αποθήκη ΓΧΚ</w:t>
            </w:r>
          </w:p>
          <w:p w14:paraId="01BFF35D" w14:textId="77777777" w:rsidR="001E5EC7" w:rsidRPr="00654589" w:rsidRDefault="001E5EC7" w:rsidP="001009E3">
            <w:pPr>
              <w:rPr>
                <w:rFonts w:asciiTheme="minorHAnsi" w:hAnsiTheme="minorHAnsi" w:cstheme="minorHAnsi"/>
                <w:sz w:val="18"/>
                <w:szCs w:val="18"/>
              </w:rPr>
            </w:pPr>
            <w:r w:rsidRPr="00654589">
              <w:rPr>
                <w:rFonts w:asciiTheme="minorHAnsi" w:hAnsiTheme="minorHAnsi" w:cstheme="minorHAnsi"/>
                <w:sz w:val="18"/>
                <w:szCs w:val="18"/>
              </w:rPr>
              <w:t>(NUTS: EL303)</w:t>
            </w:r>
          </w:p>
        </w:tc>
        <w:tc>
          <w:tcPr>
            <w:tcW w:w="2268" w:type="dxa"/>
            <w:vAlign w:val="center"/>
          </w:tcPr>
          <w:p w14:paraId="3BE7EA69" w14:textId="77777777" w:rsidR="001E5EC7" w:rsidRPr="00654589" w:rsidRDefault="001E5EC7" w:rsidP="001009E3">
            <w:pPr>
              <w:jc w:val="center"/>
              <w:rPr>
                <w:rFonts w:asciiTheme="minorHAnsi" w:hAnsiTheme="minorHAnsi" w:cstheme="minorHAnsi"/>
                <w:sz w:val="18"/>
                <w:szCs w:val="18"/>
              </w:rPr>
            </w:pPr>
            <w:r w:rsidRPr="00654589">
              <w:rPr>
                <w:rFonts w:asciiTheme="minorHAnsi" w:hAnsiTheme="minorHAnsi" w:cstheme="minorHAnsi"/>
                <w:sz w:val="18"/>
                <w:szCs w:val="18"/>
              </w:rPr>
              <w:t>Αν. Τσόχα 16</w:t>
            </w:r>
          </w:p>
          <w:p w14:paraId="4B189DC1" w14:textId="77777777" w:rsidR="001E5EC7" w:rsidRPr="00654589" w:rsidRDefault="001E5EC7" w:rsidP="001009E3">
            <w:pPr>
              <w:jc w:val="center"/>
              <w:rPr>
                <w:rFonts w:asciiTheme="minorHAnsi" w:hAnsiTheme="minorHAnsi" w:cstheme="minorHAnsi"/>
                <w:sz w:val="18"/>
                <w:szCs w:val="18"/>
              </w:rPr>
            </w:pPr>
            <w:r w:rsidRPr="00654589">
              <w:rPr>
                <w:rFonts w:asciiTheme="minorHAnsi" w:hAnsiTheme="minorHAnsi" w:cstheme="minorHAnsi"/>
                <w:sz w:val="18"/>
                <w:szCs w:val="18"/>
              </w:rPr>
              <w:t>ΤΚ 11521, Αθήνα</w:t>
            </w:r>
          </w:p>
        </w:tc>
        <w:tc>
          <w:tcPr>
            <w:tcW w:w="1843" w:type="dxa"/>
            <w:vAlign w:val="center"/>
          </w:tcPr>
          <w:p w14:paraId="13EA3DB9" w14:textId="77777777" w:rsidR="001E5EC7" w:rsidRDefault="001E5EC7" w:rsidP="000868E8">
            <w:pPr>
              <w:jc w:val="center"/>
              <w:rPr>
                <w:rFonts w:asciiTheme="minorHAnsi" w:hAnsiTheme="minorHAnsi" w:cstheme="minorHAnsi"/>
                <w:sz w:val="18"/>
                <w:szCs w:val="18"/>
              </w:rPr>
            </w:pPr>
            <w:r w:rsidRPr="00654589">
              <w:rPr>
                <w:rFonts w:asciiTheme="minorHAnsi" w:hAnsiTheme="minorHAnsi" w:cstheme="minorHAnsi"/>
                <w:sz w:val="18"/>
                <w:szCs w:val="18"/>
              </w:rPr>
              <w:t>Κ. Κιούσης</w:t>
            </w:r>
          </w:p>
          <w:p w14:paraId="0A68DD44" w14:textId="0ACD0E12" w:rsidR="00434E3F" w:rsidRPr="00434E3F" w:rsidRDefault="00434E3F" w:rsidP="000868E8">
            <w:pPr>
              <w:jc w:val="center"/>
              <w:rPr>
                <w:rFonts w:asciiTheme="minorHAnsi" w:hAnsiTheme="minorHAnsi" w:cstheme="minorHAnsi"/>
                <w:sz w:val="18"/>
                <w:szCs w:val="18"/>
              </w:rPr>
            </w:pPr>
            <w:r>
              <w:rPr>
                <w:rFonts w:asciiTheme="minorHAnsi" w:hAnsiTheme="minorHAnsi" w:cstheme="minorHAnsi"/>
                <w:sz w:val="18"/>
                <w:szCs w:val="18"/>
              </w:rPr>
              <w:t>Γ. Τσαγκαρόπουλος</w:t>
            </w:r>
          </w:p>
        </w:tc>
        <w:tc>
          <w:tcPr>
            <w:tcW w:w="1276" w:type="dxa"/>
            <w:vAlign w:val="center"/>
          </w:tcPr>
          <w:p w14:paraId="77A18E4B" w14:textId="77777777" w:rsidR="001E5EC7" w:rsidRDefault="001E5EC7" w:rsidP="001009E3">
            <w:pPr>
              <w:jc w:val="center"/>
              <w:rPr>
                <w:rFonts w:asciiTheme="minorHAnsi" w:hAnsiTheme="minorHAnsi" w:cstheme="minorHAnsi"/>
                <w:sz w:val="18"/>
                <w:szCs w:val="18"/>
              </w:rPr>
            </w:pPr>
            <w:r w:rsidRPr="00654589">
              <w:rPr>
                <w:rFonts w:asciiTheme="minorHAnsi" w:hAnsiTheme="minorHAnsi" w:cstheme="minorHAnsi"/>
                <w:sz w:val="18"/>
                <w:szCs w:val="18"/>
              </w:rPr>
              <w:t>210</w:t>
            </w:r>
            <w:r w:rsidR="00434E3F" w:rsidRPr="00434E3F">
              <w:rPr>
                <w:rFonts w:asciiTheme="minorHAnsi" w:hAnsiTheme="minorHAnsi" w:cstheme="minorHAnsi"/>
                <w:sz w:val="18"/>
                <w:szCs w:val="18"/>
              </w:rPr>
              <w:t xml:space="preserve"> </w:t>
            </w:r>
            <w:r w:rsidRPr="00654589">
              <w:rPr>
                <w:rFonts w:asciiTheme="minorHAnsi" w:hAnsiTheme="minorHAnsi" w:cstheme="minorHAnsi"/>
                <w:sz w:val="18"/>
                <w:szCs w:val="18"/>
              </w:rPr>
              <w:t>6479131</w:t>
            </w:r>
          </w:p>
          <w:p w14:paraId="73FD3F9C" w14:textId="0BDCD793" w:rsidR="00434E3F" w:rsidRPr="00654589" w:rsidRDefault="00434E3F" w:rsidP="001009E3">
            <w:pPr>
              <w:jc w:val="center"/>
              <w:rPr>
                <w:rFonts w:asciiTheme="minorHAnsi" w:hAnsiTheme="minorHAnsi" w:cstheme="minorHAnsi"/>
                <w:sz w:val="18"/>
                <w:szCs w:val="18"/>
              </w:rPr>
            </w:pPr>
            <w:r>
              <w:rPr>
                <w:rFonts w:asciiTheme="minorHAnsi" w:hAnsiTheme="minorHAnsi" w:cstheme="minorHAnsi"/>
                <w:sz w:val="18"/>
                <w:szCs w:val="18"/>
              </w:rPr>
              <w:t>210 6479233</w:t>
            </w:r>
          </w:p>
        </w:tc>
        <w:tc>
          <w:tcPr>
            <w:tcW w:w="2410" w:type="dxa"/>
            <w:vAlign w:val="center"/>
          </w:tcPr>
          <w:p w14:paraId="557E2F91" w14:textId="77777777" w:rsidR="001E5EC7" w:rsidRPr="000868E8" w:rsidRDefault="001E5EC7" w:rsidP="001009E3">
            <w:pPr>
              <w:jc w:val="center"/>
              <w:rPr>
                <w:rFonts w:asciiTheme="minorHAnsi" w:hAnsiTheme="minorHAnsi" w:cstheme="minorHAnsi"/>
                <w:sz w:val="18"/>
                <w:szCs w:val="18"/>
              </w:rPr>
            </w:pPr>
            <w:r w:rsidRPr="00654589">
              <w:rPr>
                <w:rFonts w:asciiTheme="minorHAnsi" w:hAnsiTheme="minorHAnsi" w:cstheme="minorHAnsi"/>
                <w:sz w:val="18"/>
                <w:szCs w:val="18"/>
                <w:lang w:val="en-US"/>
              </w:rPr>
              <w:t>s</w:t>
            </w:r>
            <w:proofErr w:type="spellStart"/>
            <w:r w:rsidRPr="00654589">
              <w:rPr>
                <w:rFonts w:asciiTheme="minorHAnsi" w:hAnsiTheme="minorHAnsi" w:cstheme="minorHAnsi"/>
                <w:sz w:val="18"/>
                <w:szCs w:val="18"/>
              </w:rPr>
              <w:t>upport</w:t>
            </w:r>
            <w:proofErr w:type="spellEnd"/>
            <w:r w:rsidRPr="00654589">
              <w:rPr>
                <w:rFonts w:asciiTheme="minorHAnsi" w:hAnsiTheme="minorHAnsi" w:cstheme="minorHAnsi"/>
                <w:sz w:val="18"/>
                <w:szCs w:val="18"/>
              </w:rPr>
              <w:t>.</w:t>
            </w:r>
            <w:r w:rsidRPr="00654589">
              <w:rPr>
                <w:rFonts w:asciiTheme="minorHAnsi" w:hAnsiTheme="minorHAnsi" w:cstheme="minorHAnsi"/>
                <w:sz w:val="18"/>
                <w:szCs w:val="18"/>
                <w:lang w:val="en-US"/>
              </w:rPr>
              <w:t>gcsl</w:t>
            </w:r>
            <w:r w:rsidRPr="00654589">
              <w:rPr>
                <w:rFonts w:asciiTheme="minorHAnsi" w:hAnsiTheme="minorHAnsi" w:cstheme="minorHAnsi"/>
                <w:sz w:val="18"/>
                <w:szCs w:val="18"/>
              </w:rPr>
              <w:t>@</w:t>
            </w:r>
            <w:r w:rsidRPr="00654589">
              <w:rPr>
                <w:rFonts w:asciiTheme="minorHAnsi" w:hAnsiTheme="minorHAnsi" w:cstheme="minorHAnsi"/>
                <w:sz w:val="18"/>
                <w:szCs w:val="18"/>
                <w:lang w:val="en-US"/>
              </w:rPr>
              <w:t>aade</w:t>
            </w:r>
            <w:r w:rsidRPr="00654589">
              <w:rPr>
                <w:rFonts w:asciiTheme="minorHAnsi" w:hAnsiTheme="minorHAnsi" w:cstheme="minorHAnsi"/>
                <w:sz w:val="18"/>
                <w:szCs w:val="18"/>
              </w:rPr>
              <w:t>.</w:t>
            </w:r>
            <w:proofErr w:type="spellStart"/>
            <w:r w:rsidRPr="00654589">
              <w:rPr>
                <w:rFonts w:asciiTheme="minorHAnsi" w:hAnsiTheme="minorHAnsi" w:cstheme="minorHAnsi"/>
                <w:sz w:val="18"/>
                <w:szCs w:val="18"/>
              </w:rPr>
              <w:t>gr</w:t>
            </w:r>
            <w:proofErr w:type="spellEnd"/>
          </w:p>
        </w:tc>
      </w:tr>
      <w:tr w:rsidR="000868E8" w:rsidRPr="00654589" w14:paraId="571FD842" w14:textId="77777777" w:rsidTr="00434E3F">
        <w:trPr>
          <w:jc w:val="center"/>
        </w:trPr>
        <w:tc>
          <w:tcPr>
            <w:tcW w:w="2263" w:type="dxa"/>
            <w:vAlign w:val="center"/>
          </w:tcPr>
          <w:p w14:paraId="697C0D70" w14:textId="77777777" w:rsidR="000868E8" w:rsidRDefault="000868E8" w:rsidP="001009E3">
            <w:pPr>
              <w:rPr>
                <w:rFonts w:asciiTheme="minorHAnsi" w:hAnsiTheme="minorHAnsi" w:cstheme="minorHAnsi"/>
                <w:sz w:val="18"/>
                <w:szCs w:val="18"/>
              </w:rPr>
            </w:pPr>
            <w:r>
              <w:rPr>
                <w:rFonts w:asciiTheme="minorHAnsi" w:hAnsiTheme="minorHAnsi" w:cstheme="minorHAnsi"/>
                <w:sz w:val="18"/>
                <w:szCs w:val="18"/>
              </w:rPr>
              <w:t>Διεύθυνση Σχεδιασμού &amp; Υποστήριξης Εργαστηρίων</w:t>
            </w:r>
          </w:p>
          <w:p w14:paraId="1F62AFEA" w14:textId="571C7873" w:rsidR="000A01B2" w:rsidRPr="00654589" w:rsidRDefault="000A01B2" w:rsidP="001009E3">
            <w:pPr>
              <w:rPr>
                <w:rFonts w:asciiTheme="minorHAnsi" w:hAnsiTheme="minorHAnsi" w:cstheme="minorHAnsi"/>
                <w:sz w:val="18"/>
                <w:szCs w:val="18"/>
              </w:rPr>
            </w:pPr>
            <w:r w:rsidRPr="00654589">
              <w:rPr>
                <w:rFonts w:asciiTheme="minorHAnsi" w:hAnsiTheme="minorHAnsi" w:cstheme="minorHAnsi"/>
                <w:sz w:val="18"/>
                <w:szCs w:val="18"/>
              </w:rPr>
              <w:t>(NUTS: EL303)</w:t>
            </w:r>
          </w:p>
        </w:tc>
        <w:tc>
          <w:tcPr>
            <w:tcW w:w="2268" w:type="dxa"/>
            <w:vAlign w:val="center"/>
          </w:tcPr>
          <w:p w14:paraId="4E67005A" w14:textId="77777777" w:rsidR="000868E8" w:rsidRPr="00654589" w:rsidRDefault="000868E8" w:rsidP="000868E8">
            <w:pPr>
              <w:jc w:val="center"/>
              <w:rPr>
                <w:rFonts w:asciiTheme="minorHAnsi" w:hAnsiTheme="minorHAnsi" w:cstheme="minorHAnsi"/>
                <w:sz w:val="18"/>
                <w:szCs w:val="18"/>
              </w:rPr>
            </w:pPr>
            <w:r w:rsidRPr="00654589">
              <w:rPr>
                <w:rFonts w:asciiTheme="minorHAnsi" w:hAnsiTheme="minorHAnsi" w:cstheme="minorHAnsi"/>
                <w:sz w:val="18"/>
                <w:szCs w:val="18"/>
              </w:rPr>
              <w:t>Αν. Τσόχα 16</w:t>
            </w:r>
          </w:p>
          <w:p w14:paraId="28035FE1" w14:textId="60856991" w:rsidR="000868E8" w:rsidRPr="00654589" w:rsidRDefault="000868E8" w:rsidP="000868E8">
            <w:pPr>
              <w:jc w:val="center"/>
              <w:rPr>
                <w:rFonts w:asciiTheme="minorHAnsi" w:hAnsiTheme="minorHAnsi" w:cstheme="minorHAnsi"/>
                <w:sz w:val="18"/>
                <w:szCs w:val="18"/>
              </w:rPr>
            </w:pPr>
            <w:r w:rsidRPr="00654589">
              <w:rPr>
                <w:rFonts w:asciiTheme="minorHAnsi" w:hAnsiTheme="minorHAnsi" w:cstheme="minorHAnsi"/>
                <w:sz w:val="18"/>
                <w:szCs w:val="18"/>
              </w:rPr>
              <w:t>ΤΚ 11521, Αθήνα</w:t>
            </w:r>
          </w:p>
        </w:tc>
        <w:tc>
          <w:tcPr>
            <w:tcW w:w="1843" w:type="dxa"/>
            <w:vAlign w:val="center"/>
          </w:tcPr>
          <w:p w14:paraId="2481F33C" w14:textId="7E74EAA6" w:rsidR="000868E8" w:rsidRPr="00654589" w:rsidRDefault="000868E8" w:rsidP="001009E3">
            <w:pPr>
              <w:jc w:val="center"/>
              <w:rPr>
                <w:rFonts w:asciiTheme="minorHAnsi" w:hAnsiTheme="minorHAnsi" w:cstheme="minorHAnsi"/>
                <w:sz w:val="18"/>
                <w:szCs w:val="18"/>
              </w:rPr>
            </w:pPr>
            <w:r>
              <w:rPr>
                <w:rFonts w:asciiTheme="minorHAnsi" w:hAnsiTheme="minorHAnsi" w:cstheme="minorHAnsi"/>
                <w:sz w:val="18"/>
                <w:szCs w:val="18"/>
              </w:rPr>
              <w:t>Κ. Βάκκα</w:t>
            </w:r>
          </w:p>
        </w:tc>
        <w:tc>
          <w:tcPr>
            <w:tcW w:w="1276" w:type="dxa"/>
            <w:vAlign w:val="center"/>
          </w:tcPr>
          <w:p w14:paraId="285D1CFD" w14:textId="24373AEB" w:rsidR="000868E8" w:rsidRPr="00654589" w:rsidRDefault="000868E8" w:rsidP="001009E3">
            <w:pPr>
              <w:jc w:val="center"/>
              <w:rPr>
                <w:rFonts w:asciiTheme="minorHAnsi" w:hAnsiTheme="minorHAnsi" w:cstheme="minorHAnsi"/>
                <w:sz w:val="18"/>
                <w:szCs w:val="18"/>
              </w:rPr>
            </w:pPr>
            <w:r>
              <w:rPr>
                <w:rFonts w:asciiTheme="minorHAnsi" w:hAnsiTheme="minorHAnsi" w:cstheme="minorHAnsi"/>
                <w:sz w:val="18"/>
                <w:szCs w:val="18"/>
              </w:rPr>
              <w:t>210</w:t>
            </w:r>
            <w:r w:rsidR="00434E3F">
              <w:rPr>
                <w:rFonts w:asciiTheme="minorHAnsi" w:hAnsiTheme="minorHAnsi" w:cstheme="minorHAnsi"/>
                <w:sz w:val="18"/>
                <w:szCs w:val="18"/>
                <w:lang w:val="en-US"/>
              </w:rPr>
              <w:t xml:space="preserve"> </w:t>
            </w:r>
            <w:r>
              <w:rPr>
                <w:rFonts w:asciiTheme="minorHAnsi" w:hAnsiTheme="minorHAnsi" w:cstheme="minorHAnsi"/>
                <w:sz w:val="18"/>
                <w:szCs w:val="18"/>
              </w:rPr>
              <w:t>6479217</w:t>
            </w:r>
          </w:p>
        </w:tc>
        <w:tc>
          <w:tcPr>
            <w:tcW w:w="2410" w:type="dxa"/>
            <w:vAlign w:val="center"/>
          </w:tcPr>
          <w:p w14:paraId="172DE7BC" w14:textId="5A099BFF" w:rsidR="000868E8" w:rsidRPr="00654589" w:rsidRDefault="000A01B2" w:rsidP="001009E3">
            <w:pPr>
              <w:jc w:val="center"/>
              <w:rPr>
                <w:rFonts w:asciiTheme="minorHAnsi" w:hAnsiTheme="minorHAnsi" w:cstheme="minorHAnsi"/>
                <w:sz w:val="18"/>
                <w:szCs w:val="18"/>
                <w:lang w:val="en-US"/>
              </w:rPr>
            </w:pPr>
            <w:r w:rsidRPr="00654589">
              <w:rPr>
                <w:rFonts w:asciiTheme="minorHAnsi" w:hAnsiTheme="minorHAnsi" w:cstheme="minorHAnsi"/>
                <w:sz w:val="18"/>
                <w:szCs w:val="18"/>
                <w:lang w:val="en-US"/>
              </w:rPr>
              <w:t>s</w:t>
            </w:r>
            <w:proofErr w:type="spellStart"/>
            <w:r w:rsidRPr="00654589">
              <w:rPr>
                <w:rFonts w:asciiTheme="minorHAnsi" w:hAnsiTheme="minorHAnsi" w:cstheme="minorHAnsi"/>
                <w:sz w:val="18"/>
                <w:szCs w:val="18"/>
              </w:rPr>
              <w:t>upport</w:t>
            </w:r>
            <w:proofErr w:type="spellEnd"/>
            <w:r w:rsidRPr="00654589">
              <w:rPr>
                <w:rFonts w:asciiTheme="minorHAnsi" w:hAnsiTheme="minorHAnsi" w:cstheme="minorHAnsi"/>
                <w:sz w:val="18"/>
                <w:szCs w:val="18"/>
              </w:rPr>
              <w:t>.</w:t>
            </w:r>
            <w:r w:rsidRPr="00654589">
              <w:rPr>
                <w:rFonts w:asciiTheme="minorHAnsi" w:hAnsiTheme="minorHAnsi" w:cstheme="minorHAnsi"/>
                <w:sz w:val="18"/>
                <w:szCs w:val="18"/>
                <w:lang w:val="en-US"/>
              </w:rPr>
              <w:t>gcsl</w:t>
            </w:r>
            <w:r w:rsidRPr="00654589">
              <w:rPr>
                <w:rFonts w:asciiTheme="minorHAnsi" w:hAnsiTheme="minorHAnsi" w:cstheme="minorHAnsi"/>
                <w:sz w:val="18"/>
                <w:szCs w:val="18"/>
              </w:rPr>
              <w:t>@</w:t>
            </w:r>
            <w:r w:rsidRPr="00654589">
              <w:rPr>
                <w:rFonts w:asciiTheme="minorHAnsi" w:hAnsiTheme="minorHAnsi" w:cstheme="minorHAnsi"/>
                <w:sz w:val="18"/>
                <w:szCs w:val="18"/>
                <w:lang w:val="en-US"/>
              </w:rPr>
              <w:t>aade</w:t>
            </w:r>
            <w:r w:rsidRPr="00654589">
              <w:rPr>
                <w:rFonts w:asciiTheme="minorHAnsi" w:hAnsiTheme="minorHAnsi" w:cstheme="minorHAnsi"/>
                <w:sz w:val="18"/>
                <w:szCs w:val="18"/>
              </w:rPr>
              <w:t>.</w:t>
            </w:r>
            <w:proofErr w:type="spellStart"/>
            <w:r w:rsidRPr="00654589">
              <w:rPr>
                <w:rFonts w:asciiTheme="minorHAnsi" w:hAnsiTheme="minorHAnsi" w:cstheme="minorHAnsi"/>
                <w:sz w:val="18"/>
                <w:szCs w:val="18"/>
              </w:rPr>
              <w:t>gr</w:t>
            </w:r>
            <w:proofErr w:type="spellEnd"/>
          </w:p>
        </w:tc>
      </w:tr>
      <w:tr w:rsidR="001E5EC7" w:rsidRPr="00434E3F" w14:paraId="6A6B5E1F" w14:textId="77777777" w:rsidTr="00434E3F">
        <w:trPr>
          <w:jc w:val="center"/>
        </w:trPr>
        <w:tc>
          <w:tcPr>
            <w:tcW w:w="2263" w:type="dxa"/>
            <w:tcBorders>
              <w:bottom w:val="single" w:sz="4" w:space="0" w:color="auto"/>
            </w:tcBorders>
            <w:vAlign w:val="center"/>
          </w:tcPr>
          <w:p w14:paraId="75AA1F60" w14:textId="2AB53DBB" w:rsidR="001E5EC7" w:rsidRPr="00654589" w:rsidRDefault="001E5EC7" w:rsidP="001009E3">
            <w:pPr>
              <w:rPr>
                <w:rFonts w:ascii="Calibri" w:hAnsi="Calibri" w:cs="Calibri"/>
                <w:color w:val="000000"/>
                <w:sz w:val="18"/>
                <w:szCs w:val="18"/>
              </w:rPr>
            </w:pPr>
            <w:r>
              <w:rPr>
                <w:rFonts w:ascii="Calibri" w:hAnsi="Calibri" w:cs="Calibri"/>
                <w:color w:val="000000"/>
                <w:sz w:val="18"/>
                <w:szCs w:val="18"/>
              </w:rPr>
              <w:t>Χ.Υ. Πελοπονν</w:t>
            </w:r>
            <w:r w:rsidR="000868E8">
              <w:rPr>
                <w:rFonts w:ascii="Calibri" w:hAnsi="Calibri" w:cs="Calibri"/>
                <w:color w:val="000000"/>
                <w:sz w:val="18"/>
                <w:szCs w:val="18"/>
              </w:rPr>
              <w:t>ήσου, Δυτικής Ελλάδας &amp; Ιονίου</w:t>
            </w:r>
          </w:p>
          <w:p w14:paraId="1A82A807" w14:textId="21D45837" w:rsidR="001E5EC7" w:rsidRPr="00654589" w:rsidRDefault="00E77032" w:rsidP="001009E3">
            <w:pPr>
              <w:rPr>
                <w:rFonts w:asciiTheme="minorHAnsi" w:hAnsiTheme="minorHAnsi" w:cstheme="minorHAnsi"/>
                <w:sz w:val="18"/>
                <w:szCs w:val="18"/>
              </w:rPr>
            </w:pPr>
            <w:r w:rsidRPr="00E77032">
              <w:rPr>
                <w:rFonts w:asciiTheme="minorHAnsi" w:hAnsiTheme="minorHAnsi" w:cstheme="minorHAnsi"/>
                <w:sz w:val="18"/>
                <w:szCs w:val="18"/>
              </w:rPr>
              <w:t>(NUTS: EL632</w:t>
            </w:r>
            <w:r w:rsidR="001E5EC7" w:rsidRPr="00E77032">
              <w:rPr>
                <w:rFonts w:asciiTheme="minorHAnsi" w:hAnsiTheme="minorHAnsi" w:cstheme="minorHAnsi"/>
                <w:sz w:val="18"/>
                <w:szCs w:val="18"/>
              </w:rPr>
              <w:t>)</w:t>
            </w:r>
          </w:p>
        </w:tc>
        <w:tc>
          <w:tcPr>
            <w:tcW w:w="2268" w:type="dxa"/>
            <w:vAlign w:val="center"/>
          </w:tcPr>
          <w:p w14:paraId="1B1B579C" w14:textId="00825E74" w:rsidR="001E5EC7" w:rsidRPr="000868E8" w:rsidRDefault="000868E8" w:rsidP="001009E3">
            <w:pPr>
              <w:jc w:val="center"/>
              <w:rPr>
                <w:rFonts w:asciiTheme="minorHAnsi" w:hAnsiTheme="minorHAnsi" w:cstheme="minorHAnsi"/>
                <w:sz w:val="18"/>
                <w:szCs w:val="18"/>
              </w:rPr>
            </w:pPr>
            <w:r>
              <w:rPr>
                <w:rFonts w:asciiTheme="minorHAnsi" w:eastAsia="Calibri" w:hAnsiTheme="minorHAnsi" w:cstheme="minorHAnsi"/>
                <w:sz w:val="18"/>
                <w:szCs w:val="18"/>
                <w:lang w:eastAsia="en-GB"/>
              </w:rPr>
              <w:t>Παπαδιαμάντη 14 &amp; Αρέθα ΤΚ 26443, Πάτρα</w:t>
            </w:r>
          </w:p>
        </w:tc>
        <w:tc>
          <w:tcPr>
            <w:tcW w:w="1843" w:type="dxa"/>
            <w:vAlign w:val="center"/>
          </w:tcPr>
          <w:p w14:paraId="02FCA928" w14:textId="38D1B9B3" w:rsidR="001E5EC7" w:rsidRPr="00654589" w:rsidRDefault="000868E8" w:rsidP="001009E3">
            <w:pPr>
              <w:jc w:val="center"/>
              <w:rPr>
                <w:rFonts w:asciiTheme="minorHAnsi" w:hAnsiTheme="minorHAnsi" w:cstheme="minorHAnsi"/>
                <w:sz w:val="18"/>
                <w:szCs w:val="18"/>
              </w:rPr>
            </w:pPr>
            <w:r>
              <w:rPr>
                <w:rFonts w:asciiTheme="minorHAnsi" w:eastAsia="Calibri" w:hAnsiTheme="minorHAnsi" w:cstheme="minorHAnsi"/>
                <w:sz w:val="18"/>
                <w:szCs w:val="18"/>
                <w:lang w:eastAsia="en-GB"/>
              </w:rPr>
              <w:t>Α. Κούτρα</w:t>
            </w:r>
          </w:p>
        </w:tc>
        <w:tc>
          <w:tcPr>
            <w:tcW w:w="1276" w:type="dxa"/>
            <w:vAlign w:val="center"/>
          </w:tcPr>
          <w:p w14:paraId="31F220D3" w14:textId="63FAB679" w:rsidR="001E5EC7" w:rsidRPr="00434E3F" w:rsidRDefault="00434E3F" w:rsidP="001009E3">
            <w:pPr>
              <w:jc w:val="center"/>
              <w:rPr>
                <w:rFonts w:asciiTheme="minorHAnsi" w:hAnsiTheme="minorHAnsi" w:cstheme="minorHAnsi"/>
                <w:sz w:val="18"/>
                <w:szCs w:val="18"/>
                <w:lang w:val="en-US"/>
              </w:rPr>
            </w:pPr>
            <w:r>
              <w:rPr>
                <w:rFonts w:asciiTheme="minorHAnsi" w:eastAsia="Calibri" w:hAnsiTheme="minorHAnsi" w:cstheme="minorHAnsi"/>
                <w:sz w:val="18"/>
                <w:szCs w:val="18"/>
                <w:lang w:val="en-US" w:eastAsia="en-GB"/>
              </w:rPr>
              <w:t>2610 336786</w:t>
            </w:r>
          </w:p>
        </w:tc>
        <w:tc>
          <w:tcPr>
            <w:tcW w:w="2410" w:type="dxa"/>
            <w:vAlign w:val="center"/>
          </w:tcPr>
          <w:p w14:paraId="30E20876" w14:textId="418ED2A6" w:rsidR="001E5EC7" w:rsidRPr="00434E3F" w:rsidRDefault="00434E3F" w:rsidP="001009E3">
            <w:pPr>
              <w:jc w:val="center"/>
              <w:rPr>
                <w:rFonts w:asciiTheme="minorHAnsi" w:hAnsiTheme="minorHAnsi" w:cstheme="minorHAnsi"/>
                <w:sz w:val="18"/>
                <w:szCs w:val="18"/>
                <w:lang w:val="en-US"/>
              </w:rPr>
            </w:pPr>
            <w:r w:rsidRPr="00434E3F">
              <w:rPr>
                <w:rFonts w:asciiTheme="minorHAnsi" w:hAnsiTheme="minorHAnsi" w:cstheme="minorHAnsi"/>
                <w:sz w:val="18"/>
                <w:szCs w:val="18"/>
                <w:lang w:val="en-US"/>
              </w:rPr>
              <w:t>peloponnese.gcsl@aade.gr</w:t>
            </w:r>
          </w:p>
        </w:tc>
      </w:tr>
    </w:tbl>
    <w:p w14:paraId="4C35D0EF" w14:textId="04973E0C" w:rsidR="000A01B2" w:rsidRPr="000A01B2" w:rsidRDefault="000A01B2" w:rsidP="000A01B2">
      <w:pPr>
        <w:spacing w:before="240" w:line="288" w:lineRule="auto"/>
        <w:jc w:val="both"/>
        <w:rPr>
          <w:rFonts w:asciiTheme="minorHAnsi" w:hAnsiTheme="minorHAnsi" w:cs="Tahoma"/>
          <w:szCs w:val="22"/>
        </w:rPr>
      </w:pPr>
      <w:r w:rsidRPr="000A01B2">
        <w:rPr>
          <w:rFonts w:asciiTheme="minorHAnsi" w:hAnsiTheme="minorHAnsi" w:cs="Tahoma"/>
          <w:szCs w:val="22"/>
        </w:rPr>
        <w:lastRenderedPageBreak/>
        <w:t>Τα</w:t>
      </w:r>
      <w:r>
        <w:rPr>
          <w:rFonts w:asciiTheme="minorHAnsi" w:hAnsiTheme="minorHAnsi" w:cs="Tahoma"/>
          <w:szCs w:val="22"/>
        </w:rPr>
        <w:t xml:space="preserve"> </w:t>
      </w:r>
      <w:r w:rsidRPr="000A01B2">
        <w:rPr>
          <w:rFonts w:asciiTheme="minorHAnsi" w:hAnsiTheme="minorHAnsi" w:cs="Tahoma"/>
          <w:szCs w:val="22"/>
        </w:rPr>
        <w:t>είδη θα συνοδεύονται από τα σχετικά παραστατικά (π.χ. δελτίο αποστολής), στα οποία υποχρεωτικά θα αναγράφεται ο αριθμός πρωτοκόλλου της απόφασης ανάθεσης ή ο αριθμός της Σύμβασης, ο ΚΑΕ 7111 και ο αριθμός πρωτοκόλλου της έγκρισης δαπάνης.</w:t>
      </w:r>
    </w:p>
    <w:p w14:paraId="479D40CF" w14:textId="326DE6DB" w:rsidR="000A01B2" w:rsidRPr="000A01B2" w:rsidRDefault="000A01B2" w:rsidP="000A01B2">
      <w:pPr>
        <w:spacing w:line="288" w:lineRule="auto"/>
        <w:jc w:val="both"/>
        <w:rPr>
          <w:rFonts w:asciiTheme="minorHAnsi" w:hAnsiTheme="minorHAnsi" w:cs="Tahoma"/>
          <w:szCs w:val="22"/>
        </w:rPr>
      </w:pPr>
      <w:r w:rsidRPr="000A01B2">
        <w:rPr>
          <w:rFonts w:asciiTheme="minorHAnsi" w:hAnsiTheme="minorHAnsi" w:cs="Tahoma"/>
          <w:szCs w:val="22"/>
        </w:rPr>
        <w:t>Η παραλαβή θα γίνει από την αρμόδια Επιτροπή Παραλαβής του Γ.Χ.Κ. και εφόσον τα είδη είναι σύμφωνα με τις προδιαγραφές της</w:t>
      </w:r>
      <w:r>
        <w:rPr>
          <w:rFonts w:asciiTheme="minorHAnsi" w:hAnsiTheme="minorHAnsi" w:cs="Tahoma"/>
          <w:szCs w:val="22"/>
        </w:rPr>
        <w:t xml:space="preserve"> προσφοράς και της πρόσκλησης. </w:t>
      </w:r>
      <w:r w:rsidRPr="000A01B2">
        <w:rPr>
          <w:rFonts w:asciiTheme="minorHAnsi" w:hAnsiTheme="minorHAnsi" w:cs="Tahoma"/>
          <w:szCs w:val="22"/>
        </w:rPr>
        <w:t>Η αρμόδια Επιτροπή Παραλαβής θα συντάξει εντός (1) μήνα από την παράδοση των ειδών, τον ποιοτικό και ποσοτικό τους έλεγχο, σχετικό πρωτόκολλο παραλαβής, συνοδευόμενο από τα αντίστοιχα παραστατικά. Κατά τη διαδικασία παραλαβής καλείται να παραστεί ο ανάδοχος εφόσον το επιθυμεί. Η Επιτροπή Παραλαβής διαβιβάζει το πρωτόκολλο παραλαβής (εις τετραπλούν) στη Δ/νση Σχεδιασμού &amp; Υποστήριξης Εργαστηρίων και το κοινοποιεί στον ανάδοχο, ο οποίος προβαίνει στην έκδοση του σχετικού τιμολογίου, με βάση το οποίο θα γίνει η πληρωμή.</w:t>
      </w:r>
    </w:p>
    <w:p w14:paraId="76CC12D2" w14:textId="77777777" w:rsidR="000A01B2" w:rsidRPr="000A01B2" w:rsidRDefault="000A01B2" w:rsidP="000A01B2">
      <w:pPr>
        <w:spacing w:line="288" w:lineRule="auto"/>
        <w:jc w:val="both"/>
        <w:rPr>
          <w:rFonts w:asciiTheme="minorHAnsi" w:hAnsiTheme="minorHAnsi" w:cs="Tahoma"/>
          <w:szCs w:val="22"/>
        </w:rPr>
      </w:pPr>
      <w:r w:rsidRPr="000A01B2">
        <w:rPr>
          <w:rFonts w:asciiTheme="minorHAnsi" w:hAnsiTheme="minorHAnsi" w:cs="Tahoma"/>
          <w:szCs w:val="22"/>
        </w:rPr>
        <w:t>Η παραλαβή των ειδών καθώς και τυχόν παράταση της σύμβασης διενεργούνται σύμφωνα με τα προβλεπόμενα στο ν. 4412/2016.</w:t>
      </w:r>
    </w:p>
    <w:p w14:paraId="4D1AB121" w14:textId="77777777" w:rsidR="00D074BD" w:rsidRDefault="00D074BD" w:rsidP="00280396">
      <w:pPr>
        <w:spacing w:before="240" w:line="288" w:lineRule="auto"/>
        <w:jc w:val="both"/>
        <w:rPr>
          <w:rFonts w:asciiTheme="minorHAnsi" w:hAnsiTheme="minorHAnsi" w:cs="Tahoma"/>
          <w:szCs w:val="22"/>
        </w:rPr>
      </w:pPr>
    </w:p>
    <w:p w14:paraId="46FF451F" w14:textId="77777777" w:rsidR="0075733A" w:rsidRDefault="00474177" w:rsidP="00280396">
      <w:pPr>
        <w:tabs>
          <w:tab w:val="left" w:pos="142"/>
        </w:tabs>
        <w:spacing w:line="288" w:lineRule="auto"/>
        <w:ind w:left="720" w:hanging="720"/>
        <w:jc w:val="both"/>
        <w:rPr>
          <w:rFonts w:asciiTheme="minorHAnsi" w:hAnsiTheme="minorHAnsi"/>
          <w:b/>
          <w:i/>
          <w:color w:val="000000"/>
          <w:szCs w:val="22"/>
          <w:u w:val="single"/>
        </w:rPr>
      </w:pPr>
      <w:r w:rsidRPr="00BA25A9">
        <w:rPr>
          <w:rFonts w:asciiTheme="minorHAnsi" w:hAnsiTheme="minorHAnsi"/>
          <w:b/>
          <w:i/>
          <w:color w:val="000000"/>
          <w:szCs w:val="22"/>
        </w:rPr>
        <w:t>7.</w:t>
      </w:r>
      <w:r w:rsidR="0075733A" w:rsidRPr="00BA25A9">
        <w:rPr>
          <w:rFonts w:asciiTheme="minorHAnsi" w:hAnsiTheme="minorHAnsi"/>
          <w:b/>
          <w:i/>
          <w:color w:val="000000"/>
          <w:szCs w:val="22"/>
        </w:rPr>
        <w:t xml:space="preserve"> </w:t>
      </w:r>
      <w:r w:rsidRPr="00BA25A9">
        <w:rPr>
          <w:rFonts w:asciiTheme="minorHAnsi" w:hAnsiTheme="minorHAnsi"/>
          <w:b/>
          <w:i/>
          <w:color w:val="000000"/>
          <w:szCs w:val="22"/>
        </w:rPr>
        <w:t xml:space="preserve">   </w:t>
      </w:r>
      <w:r w:rsidR="0075733A" w:rsidRPr="00BA25A9">
        <w:rPr>
          <w:rFonts w:asciiTheme="minorHAnsi" w:hAnsiTheme="minorHAnsi"/>
          <w:b/>
          <w:i/>
          <w:color w:val="000000"/>
          <w:szCs w:val="22"/>
          <w:u w:val="single"/>
        </w:rPr>
        <w:t>Τρόπος πληρωμής</w:t>
      </w:r>
      <w:r w:rsidR="007B0CA3" w:rsidRPr="00BA25A9">
        <w:rPr>
          <w:rFonts w:asciiTheme="minorHAnsi" w:hAnsiTheme="minorHAnsi"/>
          <w:b/>
          <w:i/>
          <w:color w:val="000000"/>
          <w:szCs w:val="22"/>
          <w:highlight w:val="yellow"/>
          <w:u w:val="single"/>
        </w:rPr>
        <w:t xml:space="preserve"> </w:t>
      </w:r>
    </w:p>
    <w:p w14:paraId="6C65EA2F" w14:textId="6BEF15EA" w:rsidR="000A01B2" w:rsidRPr="00706832" w:rsidRDefault="000A01B2" w:rsidP="000A01B2">
      <w:pPr>
        <w:spacing w:before="120" w:line="288" w:lineRule="auto"/>
        <w:jc w:val="both"/>
        <w:rPr>
          <w:rFonts w:ascii="Calibri" w:eastAsia="Tahoma" w:hAnsi="Calibri"/>
          <w:szCs w:val="22"/>
          <w:lang w:eastAsia="en-US"/>
        </w:rPr>
      </w:pPr>
      <w:r w:rsidRPr="00706832">
        <w:rPr>
          <w:rFonts w:ascii="Calibri" w:eastAsia="Tahoma" w:hAnsi="Calibri"/>
          <w:szCs w:val="22"/>
          <w:lang w:eastAsia="en-US"/>
        </w:rPr>
        <w:t xml:space="preserve">Η πληρωμή της αξίας του παρεχόμενου είδους θα γίνει σε Ευρώ, βάσει τιμολογίου του αναδόχου, στο οποίο θα αναγράφεται ο ΚΑΕ 7111, </w:t>
      </w:r>
      <w:r w:rsidRPr="00706832">
        <w:rPr>
          <w:rFonts w:ascii="Calibri" w:hAnsi="Calibri" w:cs="Calibri"/>
          <w:szCs w:val="22"/>
        </w:rPr>
        <w:t xml:space="preserve">ο αριθμός πρωτοκόλλου της Απόφασης Ανάθεσης ή ο αριθμός της σύμβασης και ο αριθμός της έγκρισης δαπάνης, </w:t>
      </w:r>
      <w:r w:rsidRPr="00706832">
        <w:rPr>
          <w:rFonts w:ascii="Calibri" w:eastAsia="Tahoma" w:hAnsi="Calibri"/>
          <w:szCs w:val="22"/>
          <w:lang w:eastAsia="en-US"/>
        </w:rPr>
        <w:t>μετά την οριστική ποσοτική και ποιοτική παραλαβή των ειδών</w:t>
      </w:r>
      <w:r w:rsidRPr="00706832">
        <w:rPr>
          <w:rFonts w:ascii="Calibri" w:hAnsi="Calibri"/>
          <w:szCs w:val="22"/>
        </w:rPr>
        <w:t xml:space="preserve"> από τις αρμόδιες Επιτροπές</w:t>
      </w:r>
      <w:r w:rsidR="00DB6859" w:rsidRPr="00706832">
        <w:rPr>
          <w:rFonts w:ascii="Calibri" w:hAnsi="Calibri"/>
          <w:szCs w:val="22"/>
        </w:rPr>
        <w:t xml:space="preserve"> Παραλαβής, εντός εξήντα (60) ημερών.</w:t>
      </w:r>
    </w:p>
    <w:p w14:paraId="1CD5EF3C" w14:textId="4F2D2ABC" w:rsidR="000A01B2" w:rsidRPr="00706832" w:rsidRDefault="000A01B2" w:rsidP="000A01B2">
      <w:pPr>
        <w:spacing w:line="288" w:lineRule="auto"/>
        <w:ind w:right="-2"/>
        <w:jc w:val="both"/>
        <w:rPr>
          <w:rFonts w:ascii="Calibri" w:eastAsia="Tahoma" w:hAnsi="Calibri"/>
          <w:szCs w:val="22"/>
          <w:lang w:eastAsia="en-US"/>
        </w:rPr>
      </w:pPr>
      <w:r w:rsidRPr="00706832">
        <w:rPr>
          <w:rFonts w:ascii="Calibri" w:hAnsi="Calibri"/>
          <w:szCs w:val="22"/>
        </w:rPr>
        <w:t>Η πληρωμή θα γίνει με</w:t>
      </w:r>
      <w:r w:rsidRPr="00706832">
        <w:rPr>
          <w:rFonts w:ascii="Calibri" w:eastAsia="Tahoma" w:hAnsi="Calibri"/>
          <w:szCs w:val="22"/>
          <w:lang w:eastAsia="en-US"/>
        </w:rPr>
        <w:t xml:space="preserve"> έκδοση τραπεζικής επιταγής στο όνομα του δικαιούχου, που θα εξοφληθεί στην Τράπεζα  Ελλάδος</w:t>
      </w:r>
      <w:r w:rsidRPr="00706832">
        <w:rPr>
          <w:rFonts w:ascii="Calibri" w:hAnsi="Calibri" w:cs="Calibri"/>
          <w:szCs w:val="22"/>
        </w:rPr>
        <w:t xml:space="preserve"> και σε βάρος του προϋπολογισμού του Ε.Τ.Ε.Π.Π.Α.Α. οικονομικού έτους 2020, ΚΑΕ 7111</w:t>
      </w:r>
      <w:r w:rsidRPr="00706832">
        <w:rPr>
          <w:rFonts w:ascii="Calibri" w:eastAsia="Tahoma" w:hAnsi="Calibri"/>
          <w:szCs w:val="22"/>
          <w:lang w:eastAsia="en-US"/>
        </w:rPr>
        <w:t xml:space="preserve"> με την προσκόμιση των νομίμων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 </w:t>
      </w:r>
    </w:p>
    <w:p w14:paraId="56478279" w14:textId="2549CEA1" w:rsidR="000A01B2" w:rsidRPr="00706832" w:rsidRDefault="000A01B2" w:rsidP="000A01B2">
      <w:pPr>
        <w:spacing w:line="288" w:lineRule="auto"/>
        <w:ind w:right="-2"/>
        <w:jc w:val="both"/>
        <w:rPr>
          <w:rFonts w:ascii="Calibri" w:eastAsia="Tahoma" w:hAnsi="Calibri"/>
          <w:szCs w:val="22"/>
          <w:lang w:eastAsia="en-US"/>
        </w:rPr>
      </w:pPr>
      <w:r w:rsidRPr="00706832">
        <w:rPr>
          <w:rFonts w:ascii="Calibri" w:hAnsi="Calibri"/>
          <w:szCs w:val="22"/>
        </w:rPr>
        <w:t>Ο Φ.Π.Α. βαρύνει το Ελληνικό Δημόσιο. Από την πληρωμή παρακρατούνται οι ισχύουσες κάθε φορά νόμιμες κρατήσεις. Επίσης, παρακρατείται φόρος εισοδήματος 4%.</w:t>
      </w:r>
      <w:r w:rsidRPr="00706832">
        <w:rPr>
          <w:rFonts w:ascii="Calibri" w:eastAsia="Tahoma" w:hAnsi="Calibri"/>
          <w:szCs w:val="22"/>
          <w:lang w:eastAsia="en-US"/>
        </w:rPr>
        <w:t xml:space="preserve"> </w:t>
      </w:r>
      <w:r w:rsidRPr="00706832">
        <w:rPr>
          <w:rFonts w:ascii="Calibri" w:hAnsi="Calibri" w:cs="Calibri"/>
          <w:szCs w:val="22"/>
        </w:rPr>
        <w:t>Η πληρωμή θα γίνεται μόνο μετά την προσκόμιση βεβαιώσεων φορολογικής και ασφαλιστικής ενημερότητας.</w:t>
      </w:r>
      <w:r w:rsidRPr="00706832">
        <w:rPr>
          <w:rFonts w:ascii="Calibri" w:eastAsia="Tahoma" w:hAnsi="Calibri"/>
          <w:szCs w:val="22"/>
          <w:lang w:eastAsia="en-US"/>
        </w:rPr>
        <w:t xml:space="preserve"> </w:t>
      </w:r>
    </w:p>
    <w:p w14:paraId="10654635" w14:textId="77777777" w:rsidR="000A01B2" w:rsidRPr="00706832" w:rsidRDefault="000A01B2" w:rsidP="000A01B2">
      <w:pPr>
        <w:spacing w:line="288" w:lineRule="auto"/>
        <w:ind w:right="-381"/>
        <w:jc w:val="both"/>
        <w:rPr>
          <w:rFonts w:ascii="Calibri" w:eastAsia="Tahoma" w:hAnsi="Calibri"/>
          <w:szCs w:val="22"/>
          <w:lang w:eastAsia="en-US"/>
        </w:rPr>
      </w:pPr>
      <w:r w:rsidRPr="00706832">
        <w:rPr>
          <w:rFonts w:ascii="Calibri" w:hAnsi="Calibri"/>
          <w:szCs w:val="22"/>
        </w:rPr>
        <w:t>Κατά τα λοιπά ισχύουν οι διατάξεις περί Κρατικών Προμηθειών.</w:t>
      </w:r>
    </w:p>
    <w:p w14:paraId="7DAFBC20" w14:textId="617D6E12" w:rsidR="00084B75" w:rsidRPr="00706832" w:rsidRDefault="0082553A" w:rsidP="00280396">
      <w:pPr>
        <w:spacing w:line="288" w:lineRule="auto"/>
        <w:jc w:val="both"/>
        <w:rPr>
          <w:rFonts w:asciiTheme="minorHAnsi" w:hAnsiTheme="minorHAnsi" w:cs="Tahoma"/>
          <w:szCs w:val="22"/>
        </w:rPr>
      </w:pPr>
      <w:r w:rsidRPr="00706832">
        <w:rPr>
          <w:rFonts w:asciiTheme="minorHAnsi" w:hAnsiTheme="minorHAnsi"/>
          <w:szCs w:val="22"/>
        </w:rPr>
        <w:t xml:space="preserve">Η παρούσα Πρόσκληση θα αναρτηθεί στη «ΔΙΑΥΓΕΙΑ», </w:t>
      </w:r>
      <w:r w:rsidR="006D7AE2" w:rsidRPr="00706832">
        <w:rPr>
          <w:rFonts w:asciiTheme="minorHAnsi" w:hAnsiTheme="minorHAnsi"/>
          <w:szCs w:val="22"/>
        </w:rPr>
        <w:t xml:space="preserve">και </w:t>
      </w:r>
      <w:r w:rsidRPr="00706832">
        <w:rPr>
          <w:rFonts w:asciiTheme="minorHAnsi" w:hAnsiTheme="minorHAnsi"/>
          <w:szCs w:val="22"/>
        </w:rPr>
        <w:t>στην ιστοσελίδα της Α.Α.Δ.Ε. (</w:t>
      </w:r>
      <w:hyperlink r:id="rId11" w:history="1">
        <w:r w:rsidRPr="00706832">
          <w:rPr>
            <w:rStyle w:val="-"/>
            <w:rFonts w:asciiTheme="minorHAnsi" w:hAnsiTheme="minorHAnsi"/>
            <w:szCs w:val="22"/>
          </w:rPr>
          <w:t>www.aade.gr</w:t>
        </w:r>
      </w:hyperlink>
      <w:r w:rsidRPr="00706832">
        <w:rPr>
          <w:rFonts w:asciiTheme="minorHAnsi" w:hAnsiTheme="minorHAnsi"/>
          <w:szCs w:val="22"/>
        </w:rPr>
        <w:t>)</w:t>
      </w:r>
      <w:r w:rsidR="00084B75" w:rsidRPr="00706832">
        <w:rPr>
          <w:rFonts w:asciiTheme="minorHAnsi" w:hAnsiTheme="minorHAnsi" w:cs="Tahoma"/>
          <w:szCs w:val="22"/>
        </w:rPr>
        <w:t xml:space="preserve"> </w:t>
      </w:r>
    </w:p>
    <w:p w14:paraId="5D470148" w14:textId="77777777" w:rsidR="0082553A" w:rsidRDefault="0082553A" w:rsidP="00280396">
      <w:pPr>
        <w:spacing w:line="288" w:lineRule="auto"/>
        <w:ind w:right="-381"/>
        <w:jc w:val="both"/>
        <w:rPr>
          <w:rStyle w:val="a8"/>
          <w:rFonts w:ascii="Calibri" w:hAnsi="Calibri"/>
          <w:sz w:val="20"/>
        </w:rPr>
      </w:pPr>
    </w:p>
    <w:tbl>
      <w:tblPr>
        <w:tblW w:w="10348" w:type="dxa"/>
        <w:tblInd w:w="-5" w:type="dxa"/>
        <w:tblLayout w:type="fixed"/>
        <w:tblLook w:val="04A0" w:firstRow="1" w:lastRow="0" w:firstColumn="1" w:lastColumn="0" w:noHBand="0" w:noVBand="1"/>
      </w:tblPr>
      <w:tblGrid>
        <w:gridCol w:w="2410"/>
        <w:gridCol w:w="2268"/>
        <w:gridCol w:w="3119"/>
        <w:gridCol w:w="2551"/>
      </w:tblGrid>
      <w:tr w:rsidR="0082553A" w:rsidRPr="00F02B9F" w14:paraId="16F7E2C0" w14:textId="77777777" w:rsidTr="002E77E5">
        <w:trPr>
          <w:trHeight w:val="331"/>
        </w:trPr>
        <w:tc>
          <w:tcPr>
            <w:tcW w:w="2410" w:type="dxa"/>
          </w:tcPr>
          <w:p w14:paraId="0809196D" w14:textId="46435711" w:rsidR="0082553A" w:rsidRPr="006C0797" w:rsidRDefault="0082553A" w:rsidP="00280396">
            <w:pPr>
              <w:spacing w:line="276" w:lineRule="auto"/>
              <w:jc w:val="both"/>
              <w:rPr>
                <w:rFonts w:ascii="Calibri" w:hAnsi="Calibri"/>
                <w:b/>
                <w:bCs/>
                <w:sz w:val="20"/>
              </w:rPr>
            </w:pPr>
          </w:p>
        </w:tc>
        <w:tc>
          <w:tcPr>
            <w:tcW w:w="2268" w:type="dxa"/>
          </w:tcPr>
          <w:p w14:paraId="60211E26" w14:textId="5707187D" w:rsidR="0082553A" w:rsidRPr="00F02B9F" w:rsidRDefault="0082553A" w:rsidP="00280396">
            <w:pPr>
              <w:spacing w:line="276" w:lineRule="auto"/>
              <w:jc w:val="both"/>
              <w:rPr>
                <w:rFonts w:ascii="Calibri" w:hAnsi="Calibri"/>
                <w:b/>
                <w:bCs/>
                <w:sz w:val="20"/>
              </w:rPr>
            </w:pPr>
          </w:p>
        </w:tc>
        <w:tc>
          <w:tcPr>
            <w:tcW w:w="3119" w:type="dxa"/>
          </w:tcPr>
          <w:p w14:paraId="718E7071" w14:textId="47CB22E9" w:rsidR="0082553A" w:rsidRPr="00F02B9F" w:rsidRDefault="0082553A" w:rsidP="00280396">
            <w:pPr>
              <w:spacing w:line="276" w:lineRule="auto"/>
              <w:jc w:val="both"/>
              <w:rPr>
                <w:rFonts w:ascii="Calibri" w:hAnsi="Calibri"/>
                <w:b/>
                <w:bCs/>
                <w:sz w:val="20"/>
              </w:rPr>
            </w:pPr>
          </w:p>
        </w:tc>
        <w:tc>
          <w:tcPr>
            <w:tcW w:w="2551" w:type="dxa"/>
          </w:tcPr>
          <w:p w14:paraId="007C9AB0" w14:textId="77777777" w:rsidR="0082553A" w:rsidRPr="00F02B9F" w:rsidRDefault="0082553A" w:rsidP="00280396">
            <w:pPr>
              <w:tabs>
                <w:tab w:val="left" w:pos="1451"/>
              </w:tabs>
              <w:spacing w:line="276" w:lineRule="auto"/>
              <w:jc w:val="both"/>
              <w:rPr>
                <w:rFonts w:ascii="Calibri" w:hAnsi="Calibri"/>
                <w:b/>
                <w:bCs/>
                <w:sz w:val="20"/>
              </w:rPr>
            </w:pPr>
            <w:r w:rsidRPr="00F02B9F">
              <w:rPr>
                <w:rFonts w:ascii="Calibri" w:hAnsi="Calibri"/>
                <w:b/>
                <w:bCs/>
                <w:sz w:val="20"/>
              </w:rPr>
              <w:t>Με εντολή Διοικητή</w:t>
            </w:r>
          </w:p>
          <w:p w14:paraId="4746FA53" w14:textId="77777777" w:rsidR="0082553A" w:rsidRPr="00F02B9F" w:rsidRDefault="0082553A" w:rsidP="00280396">
            <w:pPr>
              <w:tabs>
                <w:tab w:val="left" w:pos="1451"/>
              </w:tabs>
              <w:spacing w:line="276" w:lineRule="auto"/>
              <w:jc w:val="both"/>
              <w:rPr>
                <w:rFonts w:ascii="Calibri" w:hAnsi="Calibri"/>
                <w:b/>
                <w:bCs/>
                <w:sz w:val="20"/>
              </w:rPr>
            </w:pPr>
            <w:r w:rsidRPr="00F02B9F">
              <w:rPr>
                <w:rFonts w:ascii="Calibri" w:hAnsi="Calibri"/>
                <w:b/>
                <w:bCs/>
                <w:sz w:val="20"/>
              </w:rPr>
              <w:t>Η ΠΡΟΪΣΤΑΜΕΝΗ ΤΗΣ</w:t>
            </w:r>
          </w:p>
          <w:p w14:paraId="08FE1853" w14:textId="65FE6FD9" w:rsidR="0082553A" w:rsidRPr="00F02B9F" w:rsidRDefault="0082553A" w:rsidP="00280396">
            <w:pPr>
              <w:tabs>
                <w:tab w:val="left" w:pos="1451"/>
              </w:tabs>
              <w:spacing w:line="276" w:lineRule="auto"/>
              <w:jc w:val="both"/>
              <w:rPr>
                <w:rFonts w:ascii="Calibri" w:hAnsi="Calibri"/>
                <w:b/>
                <w:bCs/>
                <w:sz w:val="20"/>
              </w:rPr>
            </w:pPr>
            <w:r w:rsidRPr="00F02B9F">
              <w:rPr>
                <w:rFonts w:ascii="Calibri" w:hAnsi="Calibri"/>
                <w:b/>
                <w:bCs/>
                <w:sz w:val="20"/>
              </w:rPr>
              <w:t>ΓΕΝΙΚΗΣ ΔΙΕΥΘΥΝΣΗΣ</w:t>
            </w:r>
          </w:p>
        </w:tc>
      </w:tr>
      <w:tr w:rsidR="0082553A" w:rsidRPr="00F02B9F" w14:paraId="2C7D592B" w14:textId="77777777" w:rsidTr="002E77E5">
        <w:trPr>
          <w:trHeight w:val="1517"/>
        </w:trPr>
        <w:tc>
          <w:tcPr>
            <w:tcW w:w="2410" w:type="dxa"/>
          </w:tcPr>
          <w:p w14:paraId="3EC294E0" w14:textId="25A4C86A" w:rsidR="006C0797" w:rsidRPr="00084B75" w:rsidRDefault="006C0797" w:rsidP="00280396">
            <w:pPr>
              <w:spacing w:line="276" w:lineRule="auto"/>
              <w:jc w:val="both"/>
              <w:rPr>
                <w:rFonts w:ascii="Calibri" w:hAnsi="Calibri"/>
                <w:bCs/>
                <w:sz w:val="20"/>
              </w:rPr>
            </w:pPr>
          </w:p>
        </w:tc>
        <w:tc>
          <w:tcPr>
            <w:tcW w:w="2268" w:type="dxa"/>
          </w:tcPr>
          <w:p w14:paraId="49D626E6" w14:textId="017CA3CE" w:rsidR="00084B75" w:rsidRPr="00F02B9F" w:rsidRDefault="00084B75" w:rsidP="00280396">
            <w:pPr>
              <w:spacing w:line="276" w:lineRule="auto"/>
              <w:jc w:val="both"/>
              <w:rPr>
                <w:rFonts w:ascii="Calibri" w:hAnsi="Calibri"/>
                <w:bCs/>
                <w:sz w:val="20"/>
              </w:rPr>
            </w:pPr>
          </w:p>
        </w:tc>
        <w:tc>
          <w:tcPr>
            <w:tcW w:w="3119" w:type="dxa"/>
          </w:tcPr>
          <w:p w14:paraId="379F1102" w14:textId="206FF0FB" w:rsidR="00FE4219" w:rsidRPr="00706832" w:rsidRDefault="00FE4219" w:rsidP="00280396">
            <w:pPr>
              <w:spacing w:line="276" w:lineRule="auto"/>
              <w:jc w:val="both"/>
              <w:rPr>
                <w:rFonts w:asciiTheme="minorHAnsi" w:hAnsiTheme="minorHAnsi" w:cstheme="minorHAnsi"/>
                <w:bCs/>
                <w:iCs/>
                <w:sz w:val="20"/>
                <w:lang w:eastAsia="zh-CN"/>
              </w:rPr>
            </w:pPr>
          </w:p>
        </w:tc>
        <w:tc>
          <w:tcPr>
            <w:tcW w:w="2551" w:type="dxa"/>
            <w:vAlign w:val="bottom"/>
          </w:tcPr>
          <w:p w14:paraId="6C5C5031" w14:textId="77777777" w:rsidR="0082553A" w:rsidRPr="00F02B9F" w:rsidRDefault="0082553A" w:rsidP="00706832">
            <w:pPr>
              <w:spacing w:line="276" w:lineRule="auto"/>
              <w:jc w:val="center"/>
              <w:rPr>
                <w:rFonts w:ascii="Calibri" w:hAnsi="Calibri"/>
                <w:bCs/>
                <w:sz w:val="20"/>
              </w:rPr>
            </w:pPr>
            <w:r w:rsidRPr="00F02B9F">
              <w:rPr>
                <w:rFonts w:ascii="Calibri" w:hAnsi="Calibri"/>
                <w:bCs/>
                <w:sz w:val="20"/>
              </w:rPr>
              <w:t>ΣΟΦΙΑ ΖΗΣΗ</w:t>
            </w:r>
          </w:p>
        </w:tc>
      </w:tr>
    </w:tbl>
    <w:p w14:paraId="5FD299B7" w14:textId="77777777" w:rsidR="00402601" w:rsidRDefault="00402601" w:rsidP="00280396">
      <w:pPr>
        <w:spacing w:line="288" w:lineRule="auto"/>
        <w:jc w:val="both"/>
        <w:rPr>
          <w:rFonts w:ascii="Calibri" w:hAnsi="Calibri" w:cs="Arial"/>
          <w:b/>
          <w:sz w:val="20"/>
          <w:u w:val="single"/>
        </w:rPr>
      </w:pPr>
    </w:p>
    <w:p w14:paraId="09428D3C" w14:textId="664F15B7" w:rsidR="00601E30" w:rsidRDefault="00601E30">
      <w:pPr>
        <w:rPr>
          <w:rFonts w:ascii="Calibri" w:hAnsi="Calibri" w:cs="Arial"/>
          <w:b/>
          <w:szCs w:val="22"/>
          <w:u w:val="single"/>
        </w:rPr>
      </w:pPr>
      <w:r>
        <w:rPr>
          <w:rFonts w:ascii="Calibri" w:hAnsi="Calibri" w:cs="Arial"/>
          <w:b/>
          <w:szCs w:val="22"/>
          <w:u w:val="single"/>
        </w:rPr>
        <w:br w:type="page"/>
      </w:r>
    </w:p>
    <w:p w14:paraId="0300F303" w14:textId="77777777" w:rsidR="006E6673" w:rsidRDefault="006E6673" w:rsidP="00280396">
      <w:pPr>
        <w:spacing w:line="288" w:lineRule="auto"/>
        <w:jc w:val="both"/>
        <w:rPr>
          <w:rFonts w:ascii="Calibri" w:hAnsi="Calibri" w:cs="Arial"/>
          <w:b/>
          <w:szCs w:val="22"/>
          <w:u w:val="single"/>
        </w:rPr>
      </w:pPr>
    </w:p>
    <w:p w14:paraId="2D5FEC2E" w14:textId="77777777" w:rsidR="009D082E" w:rsidRPr="00706832" w:rsidRDefault="006E2FF3" w:rsidP="00280396">
      <w:pPr>
        <w:spacing w:line="288" w:lineRule="auto"/>
        <w:jc w:val="both"/>
        <w:rPr>
          <w:rFonts w:ascii="Calibri" w:hAnsi="Calibri" w:cs="Arial"/>
          <w:szCs w:val="22"/>
        </w:rPr>
      </w:pPr>
      <w:r w:rsidRPr="00706832">
        <w:rPr>
          <w:rFonts w:ascii="Calibri" w:hAnsi="Calibri" w:cs="Arial"/>
          <w:b/>
          <w:szCs w:val="22"/>
          <w:u w:val="single"/>
        </w:rPr>
        <w:t>Συνημμένα</w:t>
      </w:r>
      <w:r w:rsidRPr="00706832">
        <w:rPr>
          <w:rFonts w:ascii="Calibri" w:hAnsi="Calibri" w:cs="Arial"/>
          <w:szCs w:val="22"/>
        </w:rPr>
        <w:t xml:space="preserve">: </w:t>
      </w:r>
      <w:r w:rsidR="00FC3E6D" w:rsidRPr="00706832">
        <w:rPr>
          <w:rFonts w:ascii="Calibri" w:hAnsi="Calibri" w:cs="Arial"/>
          <w:szCs w:val="22"/>
        </w:rPr>
        <w:t xml:space="preserve"> </w:t>
      </w:r>
    </w:p>
    <w:p w14:paraId="23F49B8E" w14:textId="7564DD80" w:rsidR="006D7AE2" w:rsidRPr="00706832" w:rsidRDefault="006D7AE2" w:rsidP="00280396">
      <w:pPr>
        <w:numPr>
          <w:ilvl w:val="0"/>
          <w:numId w:val="3"/>
        </w:numPr>
        <w:spacing w:line="288" w:lineRule="auto"/>
        <w:jc w:val="both"/>
        <w:rPr>
          <w:rFonts w:ascii="Calibri" w:hAnsi="Calibri" w:cs="Arial"/>
          <w:szCs w:val="22"/>
        </w:rPr>
      </w:pPr>
      <w:r w:rsidRPr="00706832">
        <w:rPr>
          <w:rFonts w:ascii="Calibri" w:hAnsi="Calibri" w:cs="Arial"/>
          <w:szCs w:val="22"/>
        </w:rPr>
        <w:t>ΠΑΡΑΡΤΗΜΑ Α: ΤΕΧΝΙΚΕΣ ΠΡΟΔΙΑΓΡΑΦΕΣ</w:t>
      </w:r>
    </w:p>
    <w:p w14:paraId="013C5363" w14:textId="7CDA834B" w:rsidR="008E55AA" w:rsidRPr="00706832" w:rsidRDefault="002531C8" w:rsidP="00280396">
      <w:pPr>
        <w:numPr>
          <w:ilvl w:val="0"/>
          <w:numId w:val="3"/>
        </w:numPr>
        <w:spacing w:line="288" w:lineRule="auto"/>
        <w:jc w:val="both"/>
        <w:rPr>
          <w:rFonts w:ascii="Calibri" w:hAnsi="Calibri" w:cs="Arial"/>
          <w:szCs w:val="22"/>
        </w:rPr>
      </w:pPr>
      <w:r w:rsidRPr="00706832">
        <w:rPr>
          <w:rFonts w:ascii="Calibri" w:hAnsi="Calibri" w:cs="Arial"/>
          <w:szCs w:val="22"/>
        </w:rPr>
        <w:t xml:space="preserve">ΠΑΡΑΡΤΗΜΑ </w:t>
      </w:r>
      <w:r w:rsidR="006D7AE2" w:rsidRPr="00706832">
        <w:rPr>
          <w:rFonts w:ascii="Calibri" w:hAnsi="Calibri" w:cs="Arial"/>
          <w:szCs w:val="22"/>
        </w:rPr>
        <w:t>Β</w:t>
      </w:r>
      <w:r w:rsidR="003A7D1C" w:rsidRPr="00706832">
        <w:rPr>
          <w:rFonts w:ascii="Calibri" w:hAnsi="Calibri" w:cs="Arial"/>
          <w:szCs w:val="22"/>
        </w:rPr>
        <w:t xml:space="preserve">: ΕΝΤΥΠΟ ΤΕΧΝΙΚΗΣ </w:t>
      </w:r>
      <w:r w:rsidR="00EC7C89" w:rsidRPr="00706832">
        <w:rPr>
          <w:rFonts w:ascii="Calibri" w:hAnsi="Calibri" w:cs="Arial"/>
          <w:szCs w:val="22"/>
        </w:rPr>
        <w:t xml:space="preserve">ΚΑΙ ΟΙΚΟΝΟΜΙΚΗΣ </w:t>
      </w:r>
      <w:r w:rsidR="003A7D1C" w:rsidRPr="00706832">
        <w:rPr>
          <w:rFonts w:ascii="Calibri" w:hAnsi="Calibri" w:cs="Arial"/>
          <w:szCs w:val="22"/>
        </w:rPr>
        <w:t xml:space="preserve">ΠΡΟΣΦΟΡΑΣ </w:t>
      </w:r>
      <w:r w:rsidR="00DE3999" w:rsidRPr="00706832">
        <w:rPr>
          <w:rFonts w:ascii="Calibri" w:hAnsi="Calibri" w:cs="Arial"/>
          <w:szCs w:val="22"/>
        </w:rPr>
        <w:t xml:space="preserve"> &amp; </w:t>
      </w:r>
      <w:r w:rsidR="008E55AA" w:rsidRPr="00706832">
        <w:rPr>
          <w:rFonts w:ascii="Calibri" w:hAnsi="Calibri" w:cs="Arial"/>
          <w:szCs w:val="22"/>
        </w:rPr>
        <w:t>ΓΕΝΙΚΕΣ ΑΠΑΙΤΗΣΕΙΣ</w:t>
      </w:r>
    </w:p>
    <w:p w14:paraId="1F0D11D4" w14:textId="232552D2" w:rsidR="00822D48" w:rsidRPr="00706832" w:rsidRDefault="002531C8" w:rsidP="00280396">
      <w:pPr>
        <w:numPr>
          <w:ilvl w:val="0"/>
          <w:numId w:val="3"/>
        </w:numPr>
        <w:spacing w:line="288" w:lineRule="auto"/>
        <w:jc w:val="both"/>
        <w:rPr>
          <w:rFonts w:ascii="Calibri" w:hAnsi="Calibri" w:cs="Arial"/>
          <w:szCs w:val="22"/>
        </w:rPr>
      </w:pPr>
      <w:r w:rsidRPr="00706832">
        <w:rPr>
          <w:rFonts w:ascii="Calibri" w:hAnsi="Calibri" w:cs="Arial"/>
          <w:szCs w:val="22"/>
        </w:rPr>
        <w:t xml:space="preserve">ΠΑΡΑΡΤΗΜΑ </w:t>
      </w:r>
      <w:r w:rsidR="006D7AE2" w:rsidRPr="00706832">
        <w:rPr>
          <w:rFonts w:ascii="Calibri" w:hAnsi="Calibri" w:cs="Arial"/>
          <w:szCs w:val="22"/>
        </w:rPr>
        <w:t>Γ</w:t>
      </w:r>
      <w:r w:rsidR="003A7D1C" w:rsidRPr="00706832">
        <w:rPr>
          <w:rFonts w:ascii="Calibri" w:hAnsi="Calibri" w:cs="Arial"/>
          <w:szCs w:val="22"/>
        </w:rPr>
        <w:t xml:space="preserve">: </w:t>
      </w:r>
      <w:r w:rsidR="00EC7C89" w:rsidRPr="00706832">
        <w:rPr>
          <w:rFonts w:ascii="Calibri" w:hAnsi="Calibri" w:cs="Arial"/>
          <w:szCs w:val="22"/>
        </w:rPr>
        <w:t xml:space="preserve">ΥΠΟΔΕΙΓΜΑ ΥΠΕΥΘΥΝΗΣ ΔΗΛΩΣΗΣ </w:t>
      </w:r>
    </w:p>
    <w:p w14:paraId="189D47A9" w14:textId="77777777" w:rsidR="006E6673" w:rsidRDefault="006E6673" w:rsidP="00280396">
      <w:pPr>
        <w:spacing w:line="288" w:lineRule="auto"/>
        <w:contextualSpacing/>
        <w:jc w:val="both"/>
        <w:rPr>
          <w:rFonts w:ascii="Calibri" w:hAnsi="Calibri" w:cs="Arial"/>
          <w:b/>
          <w:szCs w:val="22"/>
          <w:u w:val="single"/>
        </w:rPr>
      </w:pPr>
    </w:p>
    <w:p w14:paraId="64D2E25A" w14:textId="77777777" w:rsidR="006E6673" w:rsidRDefault="006E6673" w:rsidP="00280396">
      <w:pPr>
        <w:spacing w:line="288" w:lineRule="auto"/>
        <w:contextualSpacing/>
        <w:jc w:val="both"/>
        <w:rPr>
          <w:rFonts w:ascii="Calibri" w:hAnsi="Calibri" w:cs="Arial"/>
          <w:b/>
          <w:szCs w:val="22"/>
          <w:u w:val="single"/>
        </w:rPr>
      </w:pPr>
    </w:p>
    <w:p w14:paraId="49C705DE" w14:textId="77777777" w:rsidR="00D2785E" w:rsidRPr="006E6673" w:rsidRDefault="00D2785E" w:rsidP="00280396">
      <w:pPr>
        <w:spacing w:line="288" w:lineRule="auto"/>
        <w:contextualSpacing/>
        <w:jc w:val="both"/>
        <w:rPr>
          <w:rFonts w:ascii="Calibri" w:hAnsi="Calibri" w:cs="Arial"/>
          <w:szCs w:val="22"/>
        </w:rPr>
      </w:pPr>
      <w:r w:rsidRPr="006E6673">
        <w:rPr>
          <w:rFonts w:ascii="Calibri" w:hAnsi="Calibri" w:cs="Arial"/>
          <w:b/>
          <w:szCs w:val="22"/>
          <w:u w:val="single"/>
        </w:rPr>
        <w:t>Κοινοποίηση:</w:t>
      </w:r>
      <w:r w:rsidRPr="006E6673">
        <w:rPr>
          <w:rFonts w:ascii="Calibri" w:hAnsi="Calibri" w:cs="Arial"/>
          <w:szCs w:val="22"/>
        </w:rPr>
        <w:t xml:space="preserve"> </w:t>
      </w:r>
    </w:p>
    <w:p w14:paraId="7338F601" w14:textId="12E2DA9C" w:rsidR="00D2785E" w:rsidRPr="006E6673" w:rsidRDefault="00E30A16" w:rsidP="00706832">
      <w:pPr>
        <w:spacing w:line="288" w:lineRule="auto"/>
        <w:ind w:left="720"/>
        <w:contextualSpacing/>
        <w:jc w:val="both"/>
        <w:rPr>
          <w:rFonts w:ascii="Calibri" w:hAnsi="Calibri"/>
          <w:szCs w:val="22"/>
        </w:rPr>
      </w:pPr>
      <w:r w:rsidRPr="006E6673">
        <w:rPr>
          <w:rFonts w:ascii="Calibri" w:hAnsi="Calibri"/>
          <w:szCs w:val="22"/>
        </w:rPr>
        <w:t>Διεύθυνση Προϋπολογισμού &amp; Δημοσιονομικών Αναφορών  ΑΑΔΕ (</w:t>
      </w:r>
      <w:r w:rsidR="00067657" w:rsidRPr="006E6673">
        <w:rPr>
          <w:rFonts w:ascii="Calibri" w:hAnsi="Calibri"/>
          <w:szCs w:val="22"/>
          <w:lang w:val="en-US"/>
        </w:rPr>
        <w:t>e</w:t>
      </w:r>
      <w:r w:rsidR="00067657" w:rsidRPr="006E6673">
        <w:rPr>
          <w:rFonts w:ascii="Calibri" w:hAnsi="Calibri"/>
          <w:szCs w:val="22"/>
        </w:rPr>
        <w:t>-</w:t>
      </w:r>
      <w:r w:rsidRPr="006E6673">
        <w:rPr>
          <w:rFonts w:ascii="Calibri" w:hAnsi="Calibri"/>
          <w:szCs w:val="22"/>
        </w:rPr>
        <w:t>mail:</w:t>
      </w:r>
      <w:r w:rsidR="00067657" w:rsidRPr="006E6673">
        <w:rPr>
          <w:rFonts w:ascii="Calibri" w:hAnsi="Calibri"/>
          <w:szCs w:val="22"/>
        </w:rPr>
        <w:t xml:space="preserve"> </w:t>
      </w:r>
      <w:proofErr w:type="spellStart"/>
      <w:r w:rsidR="006E6673" w:rsidRPr="006E6673">
        <w:rPr>
          <w:rFonts w:asciiTheme="minorHAnsi" w:eastAsia="Tahoma" w:hAnsiTheme="minorHAnsi" w:cs="Calibri"/>
          <w:bCs/>
          <w:szCs w:val="22"/>
          <w:lang w:val="en-US"/>
        </w:rPr>
        <w:t>dpdad</w:t>
      </w:r>
      <w:proofErr w:type="spellEnd"/>
      <w:r w:rsidR="006E6673" w:rsidRPr="006E6673">
        <w:rPr>
          <w:rFonts w:asciiTheme="minorHAnsi" w:eastAsia="Tahoma" w:hAnsiTheme="minorHAnsi" w:cs="Calibri"/>
          <w:bCs/>
          <w:szCs w:val="22"/>
        </w:rPr>
        <w:t>2@aade.gr</w:t>
      </w:r>
      <w:r w:rsidRPr="006E6673">
        <w:rPr>
          <w:rFonts w:ascii="Calibri" w:hAnsi="Calibri"/>
          <w:szCs w:val="22"/>
        </w:rPr>
        <w:t>)</w:t>
      </w:r>
    </w:p>
    <w:p w14:paraId="6B4274D4" w14:textId="77777777" w:rsidR="006E2FF3" w:rsidRPr="006E6673" w:rsidRDefault="00F432A5" w:rsidP="00280396">
      <w:pPr>
        <w:spacing w:line="288" w:lineRule="auto"/>
        <w:ind w:hanging="142"/>
        <w:jc w:val="both"/>
        <w:rPr>
          <w:rFonts w:ascii="Calibri" w:hAnsi="Calibri" w:cs="Arial"/>
          <w:szCs w:val="22"/>
        </w:rPr>
      </w:pPr>
      <w:r w:rsidRPr="006E6673">
        <w:rPr>
          <w:rFonts w:ascii="Calibri" w:hAnsi="Calibri" w:cs="Arial"/>
          <w:szCs w:val="22"/>
        </w:rPr>
        <w:t xml:space="preserve">   </w:t>
      </w:r>
      <w:proofErr w:type="spellStart"/>
      <w:r w:rsidR="006E2FF3" w:rsidRPr="006E6673">
        <w:rPr>
          <w:rFonts w:ascii="Calibri" w:hAnsi="Calibri" w:cs="Arial"/>
          <w:b/>
          <w:szCs w:val="22"/>
          <w:u w:val="single"/>
        </w:rPr>
        <w:t>Εσωτ</w:t>
      </w:r>
      <w:proofErr w:type="spellEnd"/>
      <w:r w:rsidR="006E2FF3" w:rsidRPr="006E6673">
        <w:rPr>
          <w:rFonts w:ascii="Calibri" w:hAnsi="Calibri" w:cs="Arial"/>
          <w:b/>
          <w:szCs w:val="22"/>
          <w:u w:val="single"/>
        </w:rPr>
        <w:t>. Διανομή:</w:t>
      </w:r>
    </w:p>
    <w:p w14:paraId="6F88DB94" w14:textId="77777777" w:rsidR="00ED19C6" w:rsidRPr="006E6673" w:rsidRDefault="006E2FF3" w:rsidP="00280396">
      <w:pPr>
        <w:numPr>
          <w:ilvl w:val="0"/>
          <w:numId w:val="4"/>
        </w:numPr>
        <w:spacing w:line="288" w:lineRule="auto"/>
        <w:jc w:val="both"/>
        <w:rPr>
          <w:rFonts w:ascii="Calibri" w:hAnsi="Calibri"/>
          <w:szCs w:val="22"/>
        </w:rPr>
      </w:pPr>
      <w:r w:rsidRPr="006E6673">
        <w:rPr>
          <w:rFonts w:ascii="Calibri" w:hAnsi="Calibri"/>
          <w:szCs w:val="22"/>
        </w:rPr>
        <w:t>Γραφείο Προϊσταμένου Γενικής Διεύθυνσης</w:t>
      </w:r>
      <w:r w:rsidR="000C6E65" w:rsidRPr="006E6673">
        <w:rPr>
          <w:rFonts w:ascii="Calibri" w:hAnsi="Calibri"/>
          <w:szCs w:val="22"/>
        </w:rPr>
        <w:t xml:space="preserve"> Γενικού Χημείου του Κράτους</w:t>
      </w:r>
    </w:p>
    <w:p w14:paraId="15AA17E3" w14:textId="519ED901" w:rsidR="00C86BB9" w:rsidRPr="006E6673" w:rsidRDefault="008958E9" w:rsidP="00280396">
      <w:pPr>
        <w:numPr>
          <w:ilvl w:val="0"/>
          <w:numId w:val="4"/>
        </w:numPr>
        <w:spacing w:line="288" w:lineRule="auto"/>
        <w:jc w:val="both"/>
        <w:rPr>
          <w:rFonts w:ascii="Calibri" w:hAnsi="Calibri"/>
          <w:szCs w:val="22"/>
        </w:rPr>
      </w:pPr>
      <w:r w:rsidRPr="006E6673">
        <w:rPr>
          <w:rFonts w:ascii="Calibri" w:hAnsi="Calibri"/>
          <w:szCs w:val="22"/>
        </w:rPr>
        <w:t xml:space="preserve">Διεύθυνση </w:t>
      </w:r>
      <w:r w:rsidR="00D0753F" w:rsidRPr="006E6673">
        <w:rPr>
          <w:rFonts w:ascii="Calibri" w:hAnsi="Calibri"/>
          <w:szCs w:val="22"/>
        </w:rPr>
        <w:t>Σχεδιασμού</w:t>
      </w:r>
      <w:r w:rsidR="007F7F82" w:rsidRPr="006E6673">
        <w:rPr>
          <w:rFonts w:ascii="Calibri" w:hAnsi="Calibri"/>
          <w:szCs w:val="22"/>
        </w:rPr>
        <w:t xml:space="preserve"> &amp;</w:t>
      </w:r>
      <w:r w:rsidR="005A7786" w:rsidRPr="006E6673">
        <w:rPr>
          <w:rFonts w:ascii="Calibri" w:hAnsi="Calibri"/>
          <w:szCs w:val="22"/>
        </w:rPr>
        <w:t xml:space="preserve"> </w:t>
      </w:r>
      <w:r w:rsidR="00D0753F" w:rsidRPr="006E6673">
        <w:rPr>
          <w:rFonts w:ascii="Calibri" w:hAnsi="Calibri"/>
          <w:szCs w:val="22"/>
        </w:rPr>
        <w:t>Υ</w:t>
      </w:r>
      <w:r w:rsidR="007F7F82" w:rsidRPr="006E6673">
        <w:rPr>
          <w:rFonts w:ascii="Calibri" w:hAnsi="Calibri"/>
          <w:szCs w:val="22"/>
        </w:rPr>
        <w:t>ποστήριξης Εργαστηρίων</w:t>
      </w:r>
    </w:p>
    <w:p w14:paraId="68A85747" w14:textId="77777777" w:rsidR="001762F9" w:rsidRPr="00706832" w:rsidRDefault="001762F9" w:rsidP="00280396">
      <w:pPr>
        <w:spacing w:line="276" w:lineRule="auto"/>
        <w:jc w:val="both"/>
        <w:rPr>
          <w:rFonts w:ascii="Calibri" w:hAnsi="Calibri"/>
          <w:szCs w:val="22"/>
        </w:rPr>
      </w:pPr>
      <w:r w:rsidRPr="00706832">
        <w:rPr>
          <w:rFonts w:ascii="Calibri" w:hAnsi="Calibri"/>
          <w:szCs w:val="22"/>
        </w:rPr>
        <w:br w:type="page"/>
      </w:r>
    </w:p>
    <w:p w14:paraId="3963169D" w14:textId="7DE6F229" w:rsidR="0054305C" w:rsidRPr="00601E30" w:rsidRDefault="0054305C" w:rsidP="00280396">
      <w:pPr>
        <w:spacing w:line="276" w:lineRule="auto"/>
        <w:jc w:val="both"/>
        <w:rPr>
          <w:rFonts w:ascii="Calibri" w:eastAsia="Tahoma" w:hAnsi="Calibri" w:cs="Tahoma"/>
          <w:b/>
          <w:szCs w:val="22"/>
          <w:lang w:eastAsia="en-US"/>
        </w:rPr>
      </w:pPr>
      <w:r w:rsidRPr="00601E30">
        <w:rPr>
          <w:rFonts w:ascii="Calibri" w:eastAsia="Tahoma" w:hAnsi="Calibri" w:cs="Tahoma"/>
          <w:b/>
          <w:szCs w:val="22"/>
          <w:lang w:eastAsia="en-US"/>
        </w:rPr>
        <w:lastRenderedPageBreak/>
        <w:t xml:space="preserve">ΠΑΡΑΡΤΗΜΑ </w:t>
      </w:r>
      <w:r w:rsidR="001A53F1" w:rsidRPr="00601E30">
        <w:rPr>
          <w:rFonts w:ascii="Calibri" w:eastAsia="Tahoma" w:hAnsi="Calibri" w:cs="Tahoma"/>
          <w:b/>
          <w:szCs w:val="22"/>
          <w:lang w:eastAsia="en-US"/>
        </w:rPr>
        <w:t>Α</w:t>
      </w:r>
      <w:r w:rsidRPr="00601E30">
        <w:rPr>
          <w:rFonts w:ascii="Calibri" w:eastAsia="Tahoma" w:hAnsi="Calibri" w:cs="Tahoma"/>
          <w:b/>
          <w:szCs w:val="22"/>
          <w:lang w:eastAsia="en-US"/>
        </w:rPr>
        <w:t xml:space="preserve"> – </w:t>
      </w:r>
      <w:r w:rsidR="001762F9" w:rsidRPr="00601E30">
        <w:rPr>
          <w:rFonts w:ascii="Calibri" w:eastAsia="Tahoma" w:hAnsi="Calibri" w:cs="Tahoma"/>
          <w:b/>
          <w:szCs w:val="22"/>
          <w:lang w:eastAsia="en-US"/>
        </w:rPr>
        <w:t>ΤΕΧΝΙΚΕΣ ΠΡΟΔΙΑΓΡΑΦΕΣ</w:t>
      </w:r>
    </w:p>
    <w:p w14:paraId="3B464782" w14:textId="77777777" w:rsidR="0098369C" w:rsidRPr="00601E30" w:rsidRDefault="00357CA8" w:rsidP="0098369C">
      <w:pPr>
        <w:pStyle w:val="a7"/>
        <w:numPr>
          <w:ilvl w:val="0"/>
          <w:numId w:val="47"/>
        </w:numPr>
        <w:spacing w:line="276" w:lineRule="auto"/>
        <w:jc w:val="both"/>
        <w:rPr>
          <w:rFonts w:ascii="Calibri" w:eastAsia="Tahoma" w:hAnsi="Calibri" w:cs="Tahoma"/>
          <w:b/>
          <w:sz w:val="22"/>
          <w:szCs w:val="22"/>
          <w:lang w:eastAsia="en-US"/>
        </w:rPr>
      </w:pPr>
      <w:r w:rsidRPr="00601E30">
        <w:rPr>
          <w:rFonts w:ascii="Calibri" w:eastAsia="Tahoma" w:hAnsi="Calibri" w:cs="Tahoma"/>
          <w:b/>
          <w:sz w:val="22"/>
          <w:szCs w:val="22"/>
          <w:lang w:eastAsia="en-US"/>
        </w:rPr>
        <w:t>Όλα τα υπό προμήθεια είδη που αναφέρονται παρακάτω, θα μεταφερθούν και θα τοποθετηθούν στους χώρους επιλογής της Υπηρεσίας, με έξοδα των αναδόχων</w:t>
      </w:r>
      <w:r w:rsidR="00E0245F" w:rsidRPr="00601E30">
        <w:rPr>
          <w:rFonts w:ascii="Calibri" w:eastAsia="Tahoma" w:hAnsi="Calibri" w:cs="Tahoma"/>
          <w:b/>
          <w:sz w:val="22"/>
          <w:szCs w:val="22"/>
          <w:lang w:eastAsia="en-US"/>
        </w:rPr>
        <w:t xml:space="preserve">.  </w:t>
      </w:r>
    </w:p>
    <w:p w14:paraId="698E8224" w14:textId="12320E9C" w:rsidR="00357CA8" w:rsidRPr="00601E30" w:rsidRDefault="00E0245F" w:rsidP="0098369C">
      <w:pPr>
        <w:pStyle w:val="a7"/>
        <w:numPr>
          <w:ilvl w:val="0"/>
          <w:numId w:val="47"/>
        </w:numPr>
        <w:spacing w:line="276" w:lineRule="auto"/>
        <w:jc w:val="both"/>
        <w:rPr>
          <w:rFonts w:ascii="Calibri" w:eastAsia="Tahoma" w:hAnsi="Calibri" w:cs="Tahoma"/>
          <w:b/>
          <w:sz w:val="22"/>
          <w:szCs w:val="22"/>
          <w:lang w:eastAsia="en-US"/>
        </w:rPr>
      </w:pPr>
      <w:r w:rsidRPr="00601E30">
        <w:rPr>
          <w:rFonts w:ascii="Calibri" w:eastAsia="Tahoma" w:hAnsi="Calibri" w:cs="Tahoma"/>
          <w:b/>
          <w:sz w:val="22"/>
          <w:szCs w:val="22"/>
          <w:lang w:eastAsia="en-US"/>
        </w:rPr>
        <w:t>Για τα είδη 7 και 8, οι υποψήφιοι θα πρέπει με την κατάθεση της προσφοράς τους να προσκομίσουν δείγμα, το οποίο θα τους επιστραφεί με το πέρας της διαδικασίας.</w:t>
      </w:r>
    </w:p>
    <w:p w14:paraId="7B51FF3D" w14:textId="77777777" w:rsidR="00E0245F" w:rsidRPr="00601E30" w:rsidRDefault="00E0245F" w:rsidP="00280396">
      <w:pPr>
        <w:spacing w:line="276" w:lineRule="auto"/>
        <w:jc w:val="both"/>
        <w:rPr>
          <w:rFonts w:ascii="Calibri" w:hAnsi="Calibri"/>
          <w:i/>
          <w:szCs w:val="22"/>
        </w:rPr>
      </w:pPr>
    </w:p>
    <w:p w14:paraId="2D6A4982" w14:textId="29EA4A6B" w:rsidR="001748FC" w:rsidRDefault="001748FC" w:rsidP="00280396">
      <w:pPr>
        <w:jc w:val="both"/>
        <w:rPr>
          <w:rFonts w:asciiTheme="minorHAnsi" w:hAnsiTheme="minorHAnsi" w:cstheme="minorHAnsi"/>
          <w:b/>
          <w:szCs w:val="22"/>
        </w:rPr>
      </w:pPr>
      <w:r>
        <w:rPr>
          <w:rFonts w:asciiTheme="minorHAnsi" w:hAnsiTheme="minorHAnsi" w:cstheme="minorHAnsi"/>
          <w:b/>
          <w:szCs w:val="22"/>
        </w:rPr>
        <w:t xml:space="preserve"> </w:t>
      </w:r>
      <w:r w:rsidR="00E60605">
        <w:rPr>
          <w:rFonts w:asciiTheme="minorHAnsi" w:hAnsiTheme="minorHAnsi" w:cstheme="minorHAnsi"/>
          <w:b/>
          <w:szCs w:val="22"/>
        </w:rPr>
        <w:t>ΒΙΒΛΙΟΘΗΚΕΣ-ΣΧΕΔΙΟΘΗΚΗ ΓΥΑΛΙΝ</w:t>
      </w:r>
      <w:r w:rsidR="007302A1">
        <w:rPr>
          <w:rFonts w:asciiTheme="minorHAnsi" w:hAnsiTheme="minorHAnsi" w:cstheme="minorHAnsi"/>
          <w:b/>
          <w:szCs w:val="22"/>
        </w:rPr>
        <w:t>ΕΣ</w:t>
      </w:r>
      <w:r w:rsidR="00E60605">
        <w:rPr>
          <w:rFonts w:asciiTheme="minorHAnsi" w:hAnsiTheme="minorHAnsi" w:cstheme="minorHAnsi"/>
          <w:b/>
          <w:szCs w:val="22"/>
        </w:rPr>
        <w:t xml:space="preserve"> </w:t>
      </w:r>
      <w:r w:rsidR="007302A1">
        <w:rPr>
          <w:rFonts w:asciiTheme="minorHAnsi" w:hAnsiTheme="minorHAnsi" w:cstheme="minorHAnsi"/>
          <w:b/>
          <w:szCs w:val="22"/>
        </w:rPr>
        <w:t>ΘΥΡΕΣ</w:t>
      </w:r>
      <w:r w:rsidR="00BF554E">
        <w:rPr>
          <w:rFonts w:asciiTheme="minorHAnsi" w:hAnsiTheme="minorHAnsi" w:cstheme="minorHAnsi"/>
          <w:b/>
          <w:szCs w:val="22"/>
        </w:rPr>
        <w:t xml:space="preserve"> ΒΙΒΛΙΟΘΗΚΗΣ</w:t>
      </w:r>
    </w:p>
    <w:tbl>
      <w:tblPr>
        <w:tblStyle w:val="a6"/>
        <w:tblW w:w="10485" w:type="dxa"/>
        <w:tblLayout w:type="fixed"/>
        <w:tblLook w:val="04A0" w:firstRow="1" w:lastRow="0" w:firstColumn="1" w:lastColumn="0" w:noHBand="0" w:noVBand="1"/>
      </w:tblPr>
      <w:tblGrid>
        <w:gridCol w:w="846"/>
        <w:gridCol w:w="4111"/>
        <w:gridCol w:w="992"/>
        <w:gridCol w:w="1559"/>
        <w:gridCol w:w="1559"/>
        <w:gridCol w:w="1418"/>
      </w:tblGrid>
      <w:tr w:rsidR="001762F9" w:rsidRPr="004942CB" w14:paraId="2450C97F" w14:textId="77777777" w:rsidTr="00FB1CD9">
        <w:trPr>
          <w:trHeight w:val="620"/>
        </w:trPr>
        <w:tc>
          <w:tcPr>
            <w:tcW w:w="846" w:type="dxa"/>
          </w:tcPr>
          <w:p w14:paraId="6192CD40" w14:textId="77777777" w:rsidR="001762F9" w:rsidRPr="004942CB" w:rsidRDefault="001762F9" w:rsidP="001762F9">
            <w:pPr>
              <w:ind w:left="-113" w:right="-108"/>
              <w:jc w:val="both"/>
              <w:rPr>
                <w:rFonts w:asciiTheme="minorHAnsi" w:hAnsiTheme="minorHAnsi" w:cstheme="minorHAnsi"/>
                <w:b/>
                <w:sz w:val="18"/>
                <w:szCs w:val="18"/>
              </w:rPr>
            </w:pPr>
            <w:r w:rsidRPr="004942CB">
              <w:rPr>
                <w:rFonts w:asciiTheme="minorHAnsi" w:hAnsiTheme="minorHAnsi" w:cstheme="minorHAnsi"/>
                <w:b/>
                <w:sz w:val="18"/>
                <w:szCs w:val="18"/>
              </w:rPr>
              <w:t>α/α</w:t>
            </w:r>
          </w:p>
        </w:tc>
        <w:tc>
          <w:tcPr>
            <w:tcW w:w="4111" w:type="dxa"/>
          </w:tcPr>
          <w:p w14:paraId="57D905F6" w14:textId="77777777" w:rsidR="001762F9" w:rsidRPr="004942CB" w:rsidRDefault="001762F9" w:rsidP="00280396">
            <w:pPr>
              <w:jc w:val="both"/>
              <w:rPr>
                <w:rFonts w:asciiTheme="minorHAnsi" w:hAnsiTheme="minorHAnsi" w:cstheme="minorHAnsi"/>
                <w:b/>
                <w:sz w:val="18"/>
                <w:szCs w:val="18"/>
              </w:rPr>
            </w:pPr>
            <w:r w:rsidRPr="004942CB">
              <w:rPr>
                <w:rFonts w:asciiTheme="minorHAnsi" w:hAnsiTheme="minorHAnsi" w:cstheme="minorHAnsi"/>
                <w:b/>
                <w:sz w:val="18"/>
                <w:szCs w:val="18"/>
              </w:rPr>
              <w:t>Περιγραφή</w:t>
            </w:r>
          </w:p>
        </w:tc>
        <w:tc>
          <w:tcPr>
            <w:tcW w:w="992" w:type="dxa"/>
          </w:tcPr>
          <w:p w14:paraId="669E8600" w14:textId="77777777" w:rsidR="001762F9" w:rsidRPr="004942CB" w:rsidRDefault="001762F9" w:rsidP="000023A8">
            <w:pPr>
              <w:ind w:left="-108" w:right="-108"/>
              <w:jc w:val="center"/>
              <w:rPr>
                <w:rFonts w:asciiTheme="minorHAnsi" w:hAnsiTheme="minorHAnsi" w:cstheme="minorHAnsi"/>
                <w:b/>
                <w:sz w:val="18"/>
                <w:szCs w:val="18"/>
              </w:rPr>
            </w:pPr>
            <w:r w:rsidRPr="004942CB">
              <w:rPr>
                <w:rFonts w:asciiTheme="minorHAnsi" w:hAnsiTheme="minorHAnsi" w:cstheme="minorHAnsi"/>
                <w:b/>
                <w:sz w:val="18"/>
                <w:szCs w:val="18"/>
              </w:rPr>
              <w:t>Ποσότητα</w:t>
            </w:r>
          </w:p>
          <w:p w14:paraId="3BC695EB" w14:textId="38E7A779" w:rsidR="001762F9" w:rsidRPr="004942CB" w:rsidRDefault="001762F9" w:rsidP="000023A8">
            <w:pPr>
              <w:jc w:val="center"/>
              <w:rPr>
                <w:rFonts w:asciiTheme="minorHAnsi" w:hAnsiTheme="minorHAnsi" w:cstheme="minorHAnsi"/>
                <w:b/>
                <w:sz w:val="18"/>
                <w:szCs w:val="18"/>
              </w:rPr>
            </w:pPr>
            <w:r w:rsidRPr="004942CB">
              <w:rPr>
                <w:rFonts w:asciiTheme="minorHAnsi" w:hAnsiTheme="minorHAnsi" w:cstheme="minorHAnsi"/>
                <w:b/>
                <w:sz w:val="18"/>
                <w:szCs w:val="18"/>
              </w:rPr>
              <w:t>(τεμάχια)</w:t>
            </w:r>
          </w:p>
        </w:tc>
        <w:tc>
          <w:tcPr>
            <w:tcW w:w="1559" w:type="dxa"/>
          </w:tcPr>
          <w:p w14:paraId="3AD126AC" w14:textId="46E203A3" w:rsidR="001762F9" w:rsidRPr="004942CB" w:rsidRDefault="001762F9" w:rsidP="001762F9">
            <w:pPr>
              <w:ind w:right="-108"/>
              <w:jc w:val="both"/>
              <w:rPr>
                <w:rFonts w:asciiTheme="minorHAnsi" w:hAnsiTheme="minorHAnsi" w:cstheme="minorHAnsi"/>
                <w:b/>
                <w:sz w:val="18"/>
                <w:szCs w:val="18"/>
              </w:rPr>
            </w:pPr>
            <w:r w:rsidRPr="004942CB">
              <w:rPr>
                <w:rFonts w:asciiTheme="minorHAnsi" w:hAnsiTheme="minorHAnsi" w:cstheme="minorHAnsi"/>
                <w:b/>
                <w:sz w:val="18"/>
                <w:szCs w:val="18"/>
              </w:rPr>
              <w:t>Χημική Υπηρεσία</w:t>
            </w:r>
          </w:p>
        </w:tc>
        <w:tc>
          <w:tcPr>
            <w:tcW w:w="1559" w:type="dxa"/>
          </w:tcPr>
          <w:p w14:paraId="5425517A" w14:textId="4AA1C360" w:rsidR="001762F9" w:rsidRPr="004942CB" w:rsidRDefault="001762F9" w:rsidP="001762F9">
            <w:pPr>
              <w:ind w:left="-22" w:right="-108"/>
              <w:jc w:val="both"/>
              <w:rPr>
                <w:rFonts w:asciiTheme="minorHAnsi" w:hAnsiTheme="minorHAnsi" w:cstheme="minorHAnsi"/>
                <w:b/>
                <w:sz w:val="18"/>
                <w:szCs w:val="18"/>
              </w:rPr>
            </w:pPr>
            <w:r w:rsidRPr="004942CB">
              <w:rPr>
                <w:rFonts w:asciiTheme="minorHAnsi" w:hAnsiTheme="minorHAnsi" w:cstheme="minorHAnsi"/>
                <w:b/>
                <w:sz w:val="18"/>
                <w:szCs w:val="18"/>
              </w:rPr>
              <w:t>Συνολικός Προϋπολογισμός χωρίς ΦΠΑ</w:t>
            </w:r>
          </w:p>
        </w:tc>
        <w:tc>
          <w:tcPr>
            <w:tcW w:w="1418" w:type="dxa"/>
          </w:tcPr>
          <w:p w14:paraId="36B3A1BE" w14:textId="77777777" w:rsidR="001762F9" w:rsidRPr="004942CB" w:rsidRDefault="001762F9" w:rsidP="001762F9">
            <w:pPr>
              <w:ind w:left="-108" w:right="-108"/>
              <w:jc w:val="both"/>
              <w:rPr>
                <w:rFonts w:asciiTheme="minorHAnsi" w:hAnsiTheme="minorHAnsi" w:cstheme="minorHAnsi"/>
                <w:b/>
                <w:sz w:val="18"/>
                <w:szCs w:val="18"/>
              </w:rPr>
            </w:pPr>
            <w:r w:rsidRPr="004942CB">
              <w:rPr>
                <w:rFonts w:asciiTheme="minorHAnsi" w:hAnsiTheme="minorHAnsi" w:cstheme="minorHAnsi"/>
                <w:b/>
                <w:sz w:val="18"/>
                <w:szCs w:val="18"/>
              </w:rPr>
              <w:t>Συνολικός Προϋπολογισμός με ΦΠΑ</w:t>
            </w:r>
          </w:p>
        </w:tc>
      </w:tr>
      <w:tr w:rsidR="001762F9" w:rsidRPr="004942CB" w14:paraId="2C020313" w14:textId="77777777" w:rsidTr="00FB1CD9">
        <w:trPr>
          <w:trHeight w:val="638"/>
        </w:trPr>
        <w:tc>
          <w:tcPr>
            <w:tcW w:w="846" w:type="dxa"/>
            <w:vAlign w:val="center"/>
          </w:tcPr>
          <w:p w14:paraId="4A4ECDF3" w14:textId="0D9489C4" w:rsidR="001762F9" w:rsidRPr="004942CB" w:rsidRDefault="001762F9" w:rsidP="001762F9">
            <w:pPr>
              <w:ind w:left="-113" w:right="-108"/>
              <w:jc w:val="both"/>
              <w:rPr>
                <w:rFonts w:asciiTheme="minorHAnsi" w:hAnsiTheme="minorHAnsi" w:cstheme="minorHAnsi"/>
                <w:b/>
                <w:sz w:val="20"/>
              </w:rPr>
            </w:pPr>
            <w:r w:rsidRPr="004942CB">
              <w:rPr>
                <w:rFonts w:asciiTheme="minorHAnsi" w:hAnsiTheme="minorHAnsi" w:cstheme="minorHAnsi"/>
                <w:b/>
                <w:sz w:val="20"/>
              </w:rPr>
              <w:t>ΕΙΔΟΣ 1</w:t>
            </w:r>
          </w:p>
        </w:tc>
        <w:tc>
          <w:tcPr>
            <w:tcW w:w="4111" w:type="dxa"/>
            <w:vAlign w:val="center"/>
          </w:tcPr>
          <w:p w14:paraId="4C3FC1B0" w14:textId="1614452A" w:rsidR="001762F9" w:rsidRPr="004942CB" w:rsidRDefault="001762F9" w:rsidP="00280396">
            <w:pPr>
              <w:jc w:val="both"/>
              <w:rPr>
                <w:rFonts w:asciiTheme="minorHAnsi" w:hAnsiTheme="minorHAnsi" w:cstheme="minorHAnsi"/>
                <w:sz w:val="20"/>
              </w:rPr>
            </w:pPr>
            <w:r w:rsidRPr="004942CB">
              <w:rPr>
                <w:rFonts w:asciiTheme="minorHAnsi" w:hAnsiTheme="minorHAnsi"/>
                <w:sz w:val="20"/>
              </w:rPr>
              <w:t>Προμήθεια και τοποθέτηση υάλινων θυρών με ανοιγόμενες πόρτες για τα ράφια της βιβλιοθήκης με κλειδί και χειρολαβή</w:t>
            </w:r>
          </w:p>
        </w:tc>
        <w:tc>
          <w:tcPr>
            <w:tcW w:w="992" w:type="dxa"/>
            <w:vAlign w:val="center"/>
          </w:tcPr>
          <w:p w14:paraId="44F651AE" w14:textId="1E4407CE" w:rsidR="001762F9" w:rsidRPr="004942CB" w:rsidRDefault="001762F9" w:rsidP="000023A8">
            <w:pPr>
              <w:jc w:val="center"/>
              <w:rPr>
                <w:rFonts w:asciiTheme="minorHAnsi" w:hAnsiTheme="minorHAnsi" w:cstheme="minorHAnsi"/>
                <w:sz w:val="20"/>
              </w:rPr>
            </w:pPr>
            <w:r w:rsidRPr="004942CB">
              <w:rPr>
                <w:rFonts w:asciiTheme="minorHAnsi" w:hAnsiTheme="minorHAnsi" w:cstheme="minorHAnsi"/>
                <w:sz w:val="20"/>
              </w:rPr>
              <w:t>22</w:t>
            </w:r>
          </w:p>
        </w:tc>
        <w:tc>
          <w:tcPr>
            <w:tcW w:w="1559" w:type="dxa"/>
          </w:tcPr>
          <w:p w14:paraId="23AAC8E6" w14:textId="17D4889A" w:rsidR="001762F9" w:rsidRPr="004942CB" w:rsidRDefault="001762F9" w:rsidP="004942CB">
            <w:pPr>
              <w:ind w:left="-108" w:right="-108"/>
              <w:jc w:val="both"/>
              <w:rPr>
                <w:rFonts w:asciiTheme="minorHAnsi" w:hAnsiTheme="minorHAnsi" w:cstheme="minorHAnsi"/>
                <w:sz w:val="20"/>
              </w:rPr>
            </w:pPr>
            <w:r w:rsidRPr="004942CB">
              <w:rPr>
                <w:rFonts w:asciiTheme="minorHAnsi" w:hAnsiTheme="minorHAnsi" w:cstheme="minorHAnsi"/>
                <w:sz w:val="20"/>
              </w:rPr>
              <w:t>Δ/νση Σχεδιασμού &amp; Υποστήριξης Εργαστηρίων</w:t>
            </w:r>
          </w:p>
        </w:tc>
        <w:tc>
          <w:tcPr>
            <w:tcW w:w="1559" w:type="dxa"/>
            <w:vAlign w:val="center"/>
          </w:tcPr>
          <w:p w14:paraId="3014798E" w14:textId="540EA154" w:rsidR="001762F9" w:rsidRPr="00FE3F1E" w:rsidRDefault="001762F9" w:rsidP="000023A8">
            <w:pPr>
              <w:jc w:val="center"/>
              <w:rPr>
                <w:rFonts w:asciiTheme="minorHAnsi" w:hAnsiTheme="minorHAnsi" w:cs="Lucida Grande"/>
                <w:color w:val="000000"/>
                <w:sz w:val="20"/>
              </w:rPr>
            </w:pPr>
            <w:r w:rsidRPr="00FE3F1E">
              <w:rPr>
                <w:rFonts w:asciiTheme="minorHAnsi" w:hAnsiTheme="minorHAnsi" w:cs="Lucida Grande"/>
                <w:color w:val="000000"/>
                <w:sz w:val="20"/>
              </w:rPr>
              <w:t>4</w:t>
            </w:r>
            <w:r w:rsidR="00FE3F1E">
              <w:rPr>
                <w:rFonts w:asciiTheme="minorHAnsi" w:hAnsiTheme="minorHAnsi" w:cs="Lucida Grande"/>
                <w:color w:val="000000"/>
                <w:sz w:val="20"/>
              </w:rPr>
              <w:t>.</w:t>
            </w:r>
            <w:r w:rsidR="00423795" w:rsidRPr="00FE3F1E">
              <w:rPr>
                <w:rFonts w:asciiTheme="minorHAnsi" w:hAnsiTheme="minorHAnsi" w:cs="Lucida Grande"/>
                <w:color w:val="000000"/>
                <w:sz w:val="20"/>
              </w:rPr>
              <w:t>25</w:t>
            </w:r>
            <w:r w:rsidRPr="00FE3F1E">
              <w:rPr>
                <w:rFonts w:asciiTheme="minorHAnsi" w:hAnsiTheme="minorHAnsi" w:cs="Lucida Grande"/>
                <w:color w:val="000000"/>
                <w:sz w:val="20"/>
              </w:rPr>
              <w:t>0 €</w:t>
            </w:r>
          </w:p>
        </w:tc>
        <w:tc>
          <w:tcPr>
            <w:tcW w:w="1418" w:type="dxa"/>
            <w:vAlign w:val="center"/>
          </w:tcPr>
          <w:p w14:paraId="1C8817B4" w14:textId="504FFDD7" w:rsidR="001762F9" w:rsidRPr="00FE3F1E" w:rsidRDefault="001762F9" w:rsidP="000023A8">
            <w:pPr>
              <w:jc w:val="center"/>
              <w:rPr>
                <w:rFonts w:asciiTheme="minorHAnsi" w:hAnsiTheme="minorHAnsi" w:cs="Lucida Grande"/>
                <w:color w:val="000000"/>
                <w:sz w:val="20"/>
              </w:rPr>
            </w:pPr>
            <w:r w:rsidRPr="00FE3F1E">
              <w:rPr>
                <w:rFonts w:asciiTheme="minorHAnsi" w:hAnsiTheme="minorHAnsi" w:cs="Lucida Grande"/>
                <w:color w:val="000000"/>
                <w:sz w:val="20"/>
              </w:rPr>
              <w:t>5</w:t>
            </w:r>
            <w:r w:rsidR="00FE3F1E">
              <w:rPr>
                <w:rFonts w:asciiTheme="minorHAnsi" w:hAnsiTheme="minorHAnsi" w:cs="Lucida Grande"/>
                <w:color w:val="000000"/>
                <w:sz w:val="20"/>
              </w:rPr>
              <w:t>.</w:t>
            </w:r>
            <w:r w:rsidR="00423795" w:rsidRPr="00FE3F1E">
              <w:rPr>
                <w:rFonts w:asciiTheme="minorHAnsi" w:hAnsiTheme="minorHAnsi" w:cs="Lucida Grande"/>
                <w:color w:val="000000"/>
                <w:sz w:val="20"/>
              </w:rPr>
              <w:t>270</w:t>
            </w:r>
            <w:r w:rsidRPr="00FE3F1E">
              <w:rPr>
                <w:rFonts w:asciiTheme="minorHAnsi" w:hAnsiTheme="minorHAnsi" w:cs="Lucida Grande"/>
                <w:color w:val="000000"/>
                <w:sz w:val="20"/>
              </w:rPr>
              <w:t xml:space="preserve"> €</w:t>
            </w:r>
          </w:p>
        </w:tc>
      </w:tr>
      <w:tr w:rsidR="001762F9" w:rsidRPr="004942CB" w14:paraId="265599B8" w14:textId="77777777" w:rsidTr="00FB1CD9">
        <w:trPr>
          <w:trHeight w:val="638"/>
        </w:trPr>
        <w:tc>
          <w:tcPr>
            <w:tcW w:w="846" w:type="dxa"/>
            <w:vAlign w:val="center"/>
          </w:tcPr>
          <w:p w14:paraId="4E0236F7" w14:textId="43F3A073" w:rsidR="001762F9" w:rsidRPr="004942CB" w:rsidRDefault="001762F9" w:rsidP="001762F9">
            <w:pPr>
              <w:ind w:left="-113" w:right="-108"/>
              <w:jc w:val="both"/>
              <w:rPr>
                <w:rFonts w:asciiTheme="minorHAnsi" w:hAnsiTheme="minorHAnsi" w:cstheme="minorHAnsi"/>
                <w:b/>
                <w:sz w:val="20"/>
              </w:rPr>
            </w:pPr>
            <w:r w:rsidRPr="004942CB">
              <w:rPr>
                <w:rFonts w:asciiTheme="minorHAnsi" w:hAnsiTheme="minorHAnsi" w:cstheme="minorHAnsi"/>
                <w:b/>
                <w:sz w:val="20"/>
              </w:rPr>
              <w:t xml:space="preserve">ΕΙΔΟΣ 2 </w:t>
            </w:r>
          </w:p>
        </w:tc>
        <w:tc>
          <w:tcPr>
            <w:tcW w:w="4111" w:type="dxa"/>
            <w:vAlign w:val="center"/>
          </w:tcPr>
          <w:p w14:paraId="46037D25" w14:textId="74227925" w:rsidR="001762F9" w:rsidRPr="004942CB" w:rsidRDefault="00357CA8" w:rsidP="00280396">
            <w:pPr>
              <w:jc w:val="both"/>
              <w:rPr>
                <w:rFonts w:asciiTheme="minorHAnsi" w:hAnsiTheme="minorHAnsi"/>
                <w:sz w:val="20"/>
              </w:rPr>
            </w:pPr>
            <w:r>
              <w:rPr>
                <w:rFonts w:asciiTheme="minorHAnsi" w:hAnsiTheme="minorHAnsi"/>
                <w:sz w:val="20"/>
              </w:rPr>
              <w:t>Προμήθεια και τοποθέτηση</w:t>
            </w:r>
            <w:r w:rsidR="001762F9" w:rsidRPr="004942CB">
              <w:rPr>
                <w:rFonts w:asciiTheme="minorHAnsi" w:hAnsiTheme="minorHAnsi"/>
                <w:sz w:val="20"/>
              </w:rPr>
              <w:t xml:space="preserve"> σύνθεσης βιβλιοθήκης ελεύθερου σχεδιασμού αποτελούμενη από υψηλά ερμάρια ύψους περίπου 200 </w:t>
            </w:r>
            <w:r w:rsidR="001762F9" w:rsidRPr="004942CB">
              <w:rPr>
                <w:rFonts w:asciiTheme="minorHAnsi" w:hAnsiTheme="minorHAnsi" w:cstheme="minorHAnsi"/>
                <w:sz w:val="20"/>
              </w:rPr>
              <w:t>±</w:t>
            </w:r>
            <w:r w:rsidR="001762F9" w:rsidRPr="004942CB">
              <w:rPr>
                <w:rFonts w:ascii="Calibri" w:hAnsi="Calibri" w:cs="Calibri"/>
                <w:sz w:val="20"/>
              </w:rPr>
              <w:t xml:space="preserve"> 10 </w:t>
            </w:r>
            <w:r w:rsidR="001762F9" w:rsidRPr="004942CB">
              <w:rPr>
                <w:rFonts w:asciiTheme="minorHAnsi" w:hAnsiTheme="minorHAnsi"/>
                <w:sz w:val="20"/>
                <w:lang w:val="en-US"/>
              </w:rPr>
              <w:t>cm</w:t>
            </w:r>
            <w:r w:rsidR="001762F9" w:rsidRPr="004942CB">
              <w:rPr>
                <w:rFonts w:asciiTheme="minorHAnsi" w:hAnsiTheme="minorHAnsi"/>
                <w:sz w:val="20"/>
              </w:rPr>
              <w:t xml:space="preserve"> και χαμηλά ερμάρια ύψους περίπου 80</w:t>
            </w:r>
            <w:r w:rsidR="001762F9" w:rsidRPr="004942CB">
              <w:rPr>
                <w:rFonts w:asciiTheme="minorHAnsi" w:hAnsiTheme="minorHAnsi" w:cstheme="minorHAnsi"/>
                <w:sz w:val="20"/>
              </w:rPr>
              <w:t>±</w:t>
            </w:r>
            <w:r w:rsidR="001762F9" w:rsidRPr="004942CB">
              <w:rPr>
                <w:rFonts w:ascii="Calibri" w:hAnsi="Calibri" w:cs="Calibri"/>
                <w:sz w:val="20"/>
              </w:rPr>
              <w:t xml:space="preserve"> 5 </w:t>
            </w:r>
            <w:r w:rsidR="001762F9" w:rsidRPr="004942CB">
              <w:rPr>
                <w:rFonts w:asciiTheme="minorHAnsi" w:hAnsiTheme="minorHAnsi"/>
                <w:sz w:val="20"/>
                <w:lang w:val="en-US"/>
              </w:rPr>
              <w:t>cm</w:t>
            </w:r>
            <w:r w:rsidR="001762F9" w:rsidRPr="004942CB">
              <w:rPr>
                <w:rFonts w:asciiTheme="minorHAnsi" w:hAnsiTheme="minorHAnsi"/>
                <w:sz w:val="20"/>
              </w:rPr>
              <w:t xml:space="preserve">, βάθος 44,0 </w:t>
            </w:r>
            <w:r w:rsidR="001762F9" w:rsidRPr="004942CB">
              <w:rPr>
                <w:rFonts w:asciiTheme="minorHAnsi" w:hAnsiTheme="minorHAnsi" w:cstheme="minorHAnsi"/>
                <w:sz w:val="20"/>
              </w:rPr>
              <w:t>±</w:t>
            </w:r>
            <w:r w:rsidR="001762F9" w:rsidRPr="004942CB">
              <w:rPr>
                <w:rFonts w:ascii="Calibri" w:hAnsi="Calibri" w:cs="Calibri"/>
                <w:sz w:val="20"/>
              </w:rPr>
              <w:t xml:space="preserve"> 5 </w:t>
            </w:r>
            <w:r w:rsidR="001762F9" w:rsidRPr="004942CB">
              <w:rPr>
                <w:rFonts w:asciiTheme="minorHAnsi" w:hAnsiTheme="minorHAnsi"/>
                <w:sz w:val="20"/>
                <w:lang w:val="en-US"/>
              </w:rPr>
              <w:t>cm</w:t>
            </w:r>
            <w:r w:rsidR="001762F9" w:rsidRPr="004942CB">
              <w:rPr>
                <w:rFonts w:asciiTheme="minorHAnsi" w:hAnsiTheme="minorHAnsi"/>
                <w:sz w:val="20"/>
              </w:rPr>
              <w:t xml:space="preserve">.  Συνολικό μήκος σύνθεσης  270 </w:t>
            </w:r>
            <w:r w:rsidR="001762F9" w:rsidRPr="004942CB">
              <w:rPr>
                <w:rFonts w:asciiTheme="minorHAnsi" w:hAnsiTheme="minorHAnsi" w:cstheme="minorHAnsi"/>
                <w:sz w:val="20"/>
              </w:rPr>
              <w:t>±</w:t>
            </w:r>
            <w:r w:rsidR="001762F9" w:rsidRPr="004942CB">
              <w:rPr>
                <w:rFonts w:ascii="Calibri" w:hAnsi="Calibri" w:cs="Calibri"/>
                <w:sz w:val="20"/>
              </w:rPr>
              <w:t xml:space="preserve"> 10 </w:t>
            </w:r>
            <w:r w:rsidR="001762F9" w:rsidRPr="004942CB">
              <w:rPr>
                <w:rFonts w:asciiTheme="minorHAnsi" w:hAnsiTheme="minorHAnsi"/>
                <w:sz w:val="20"/>
                <w:lang w:val="en-US"/>
              </w:rPr>
              <w:t>cm</w:t>
            </w:r>
          </w:p>
        </w:tc>
        <w:tc>
          <w:tcPr>
            <w:tcW w:w="992" w:type="dxa"/>
            <w:vAlign w:val="center"/>
          </w:tcPr>
          <w:p w14:paraId="0EE4BF00" w14:textId="2A32D6B8" w:rsidR="001762F9" w:rsidRPr="004942CB" w:rsidRDefault="001762F9" w:rsidP="000023A8">
            <w:pPr>
              <w:jc w:val="center"/>
              <w:rPr>
                <w:rFonts w:asciiTheme="minorHAnsi" w:hAnsiTheme="minorHAnsi" w:cstheme="minorHAnsi"/>
                <w:sz w:val="20"/>
              </w:rPr>
            </w:pPr>
            <w:r w:rsidRPr="004942CB">
              <w:rPr>
                <w:rFonts w:asciiTheme="minorHAnsi" w:hAnsiTheme="minorHAnsi" w:cstheme="minorHAnsi"/>
                <w:sz w:val="20"/>
              </w:rPr>
              <w:t>1</w:t>
            </w:r>
          </w:p>
        </w:tc>
        <w:tc>
          <w:tcPr>
            <w:tcW w:w="1559" w:type="dxa"/>
          </w:tcPr>
          <w:p w14:paraId="4B48E075" w14:textId="2CC2658B" w:rsidR="001762F9" w:rsidRPr="004942CB" w:rsidRDefault="001009E3" w:rsidP="004942CB">
            <w:pPr>
              <w:ind w:left="-108" w:right="-108"/>
              <w:jc w:val="both"/>
              <w:rPr>
                <w:rFonts w:asciiTheme="minorHAnsi" w:hAnsiTheme="minorHAnsi" w:cstheme="minorHAnsi"/>
                <w:sz w:val="20"/>
              </w:rPr>
            </w:pPr>
            <w:r w:rsidRPr="004942CB">
              <w:rPr>
                <w:rFonts w:asciiTheme="minorHAnsi" w:hAnsiTheme="minorHAnsi" w:cstheme="minorHAnsi"/>
                <w:sz w:val="20"/>
              </w:rPr>
              <w:t>Δ/νση Σχεδιασμού &amp; Υποστήριξης Εργαστηρίων</w:t>
            </w:r>
          </w:p>
        </w:tc>
        <w:tc>
          <w:tcPr>
            <w:tcW w:w="1559" w:type="dxa"/>
            <w:vAlign w:val="center"/>
          </w:tcPr>
          <w:p w14:paraId="78800C35" w14:textId="27C9F148" w:rsidR="001762F9" w:rsidRPr="00FE3F1E" w:rsidRDefault="001762F9" w:rsidP="000023A8">
            <w:pPr>
              <w:jc w:val="center"/>
              <w:rPr>
                <w:rFonts w:asciiTheme="minorHAnsi" w:hAnsiTheme="minorHAnsi" w:cs="Lucida Grande"/>
                <w:color w:val="000000"/>
                <w:sz w:val="20"/>
              </w:rPr>
            </w:pPr>
            <w:r w:rsidRPr="00FE3F1E">
              <w:rPr>
                <w:rFonts w:asciiTheme="minorHAnsi" w:hAnsiTheme="minorHAnsi" w:cs="Lucida Grande"/>
                <w:color w:val="000000"/>
                <w:sz w:val="20"/>
              </w:rPr>
              <w:t>1</w:t>
            </w:r>
            <w:r w:rsidR="00FE3F1E">
              <w:rPr>
                <w:rFonts w:asciiTheme="minorHAnsi" w:hAnsiTheme="minorHAnsi" w:cs="Lucida Grande"/>
                <w:color w:val="000000"/>
                <w:sz w:val="20"/>
              </w:rPr>
              <w:t>.</w:t>
            </w:r>
            <w:r w:rsidR="002A15FE" w:rsidRPr="00FE3F1E">
              <w:rPr>
                <w:rFonts w:asciiTheme="minorHAnsi" w:hAnsiTheme="minorHAnsi" w:cs="Lucida Grande"/>
                <w:color w:val="000000"/>
                <w:sz w:val="20"/>
              </w:rPr>
              <w:t>350</w:t>
            </w:r>
            <w:r w:rsidRPr="00FE3F1E">
              <w:rPr>
                <w:rFonts w:asciiTheme="minorHAnsi" w:hAnsiTheme="minorHAnsi" w:cs="Lucida Grande"/>
                <w:color w:val="000000"/>
                <w:sz w:val="20"/>
              </w:rPr>
              <w:t xml:space="preserve"> €</w:t>
            </w:r>
          </w:p>
        </w:tc>
        <w:tc>
          <w:tcPr>
            <w:tcW w:w="1418" w:type="dxa"/>
            <w:vAlign w:val="center"/>
          </w:tcPr>
          <w:p w14:paraId="636149B5" w14:textId="093A1846" w:rsidR="001762F9" w:rsidRPr="00FE3F1E" w:rsidRDefault="002A15FE" w:rsidP="000023A8">
            <w:pPr>
              <w:jc w:val="center"/>
              <w:rPr>
                <w:rFonts w:asciiTheme="minorHAnsi" w:hAnsiTheme="minorHAnsi" w:cs="Lucida Grande"/>
                <w:color w:val="000000"/>
                <w:sz w:val="20"/>
              </w:rPr>
            </w:pPr>
            <w:r w:rsidRPr="00FE3F1E">
              <w:rPr>
                <w:rFonts w:asciiTheme="minorHAnsi" w:hAnsiTheme="minorHAnsi" w:cs="Lucida Grande"/>
                <w:color w:val="000000"/>
                <w:sz w:val="20"/>
              </w:rPr>
              <w:t>1</w:t>
            </w:r>
            <w:r w:rsidR="00FE3F1E">
              <w:rPr>
                <w:rFonts w:asciiTheme="minorHAnsi" w:hAnsiTheme="minorHAnsi" w:cs="Lucida Grande"/>
                <w:color w:val="000000"/>
                <w:sz w:val="20"/>
              </w:rPr>
              <w:t>.</w:t>
            </w:r>
            <w:r w:rsidRPr="00FE3F1E">
              <w:rPr>
                <w:rFonts w:asciiTheme="minorHAnsi" w:hAnsiTheme="minorHAnsi" w:cs="Lucida Grande"/>
                <w:color w:val="000000"/>
                <w:sz w:val="20"/>
              </w:rPr>
              <w:t>674</w:t>
            </w:r>
            <w:r w:rsidR="001762F9" w:rsidRPr="00FE3F1E">
              <w:rPr>
                <w:rFonts w:asciiTheme="minorHAnsi" w:hAnsiTheme="minorHAnsi" w:cs="Lucida Grande"/>
                <w:color w:val="000000"/>
                <w:sz w:val="20"/>
              </w:rPr>
              <w:t xml:space="preserve"> €</w:t>
            </w:r>
          </w:p>
        </w:tc>
      </w:tr>
      <w:tr w:rsidR="001762F9" w:rsidRPr="004942CB" w14:paraId="2C9211A4" w14:textId="77777777" w:rsidTr="00FB1CD9">
        <w:trPr>
          <w:trHeight w:val="638"/>
        </w:trPr>
        <w:tc>
          <w:tcPr>
            <w:tcW w:w="846" w:type="dxa"/>
            <w:vAlign w:val="center"/>
          </w:tcPr>
          <w:p w14:paraId="650CF197" w14:textId="234B17A0" w:rsidR="001762F9" w:rsidRPr="004942CB" w:rsidRDefault="001762F9" w:rsidP="001762F9">
            <w:pPr>
              <w:ind w:left="-113" w:right="-108"/>
              <w:jc w:val="both"/>
              <w:rPr>
                <w:rFonts w:asciiTheme="minorHAnsi" w:hAnsiTheme="minorHAnsi" w:cstheme="minorHAnsi"/>
                <w:b/>
                <w:sz w:val="20"/>
              </w:rPr>
            </w:pPr>
            <w:r w:rsidRPr="004942CB">
              <w:rPr>
                <w:rFonts w:asciiTheme="minorHAnsi" w:hAnsiTheme="minorHAnsi" w:cstheme="minorHAnsi"/>
                <w:b/>
                <w:sz w:val="20"/>
              </w:rPr>
              <w:t>ΕΙΔΟΣ 3</w:t>
            </w:r>
          </w:p>
        </w:tc>
        <w:tc>
          <w:tcPr>
            <w:tcW w:w="4111" w:type="dxa"/>
            <w:vAlign w:val="center"/>
          </w:tcPr>
          <w:p w14:paraId="3C9D1748" w14:textId="7356577A" w:rsidR="001762F9" w:rsidRPr="004942CB" w:rsidRDefault="001762F9" w:rsidP="00280396">
            <w:pPr>
              <w:jc w:val="both"/>
              <w:rPr>
                <w:rFonts w:asciiTheme="minorHAnsi" w:hAnsiTheme="minorHAnsi"/>
                <w:sz w:val="20"/>
              </w:rPr>
            </w:pPr>
            <w:r w:rsidRPr="004942CB">
              <w:rPr>
                <w:rFonts w:asciiTheme="minorHAnsi" w:hAnsiTheme="minorHAnsi"/>
                <w:sz w:val="20"/>
              </w:rPr>
              <w:t>Προμήθεια και τοποθέτηση συστήματος κινητής βιβλιοθήκης αποτελούμενη από μία σταθερή μονάδα και τέσσερις κινητές μονάδες συνολικών διαστάσεων</w:t>
            </w:r>
            <w:r w:rsidRPr="000023A8">
              <w:rPr>
                <w:rFonts w:asciiTheme="minorHAnsi" w:hAnsiTheme="minorHAnsi"/>
                <w:color w:val="FF0000"/>
                <w:sz w:val="20"/>
              </w:rPr>
              <w:t xml:space="preserve"> </w:t>
            </w:r>
            <w:r w:rsidR="001720AC">
              <w:rPr>
                <w:rFonts w:asciiTheme="minorHAnsi" w:hAnsiTheme="minorHAnsi" w:cstheme="minorHAnsi"/>
                <w:szCs w:val="22"/>
              </w:rPr>
              <w:t>1</w:t>
            </w:r>
            <w:r w:rsidR="001720AC" w:rsidRPr="00C66027">
              <w:rPr>
                <w:rFonts w:asciiTheme="minorHAnsi" w:hAnsiTheme="minorHAnsi" w:cstheme="minorHAnsi"/>
                <w:szCs w:val="22"/>
              </w:rPr>
              <w:t>300</w:t>
            </w:r>
            <w:r w:rsidR="001720AC">
              <w:rPr>
                <w:rFonts w:asciiTheme="minorHAnsi" w:hAnsiTheme="minorHAnsi" w:cstheme="minorHAnsi"/>
                <w:szCs w:val="22"/>
              </w:rPr>
              <w:t xml:space="preserve"> x 4600 x 2200 mm</w:t>
            </w:r>
          </w:p>
        </w:tc>
        <w:tc>
          <w:tcPr>
            <w:tcW w:w="992" w:type="dxa"/>
            <w:vAlign w:val="center"/>
          </w:tcPr>
          <w:p w14:paraId="7192EE6F" w14:textId="0D2EA05D" w:rsidR="001762F9" w:rsidRPr="004942CB" w:rsidRDefault="001762F9" w:rsidP="000023A8">
            <w:pPr>
              <w:jc w:val="center"/>
              <w:rPr>
                <w:rFonts w:asciiTheme="minorHAnsi" w:hAnsiTheme="minorHAnsi" w:cstheme="minorHAnsi"/>
                <w:sz w:val="20"/>
              </w:rPr>
            </w:pPr>
            <w:r w:rsidRPr="004942CB">
              <w:rPr>
                <w:rFonts w:asciiTheme="minorHAnsi" w:hAnsiTheme="minorHAnsi" w:cstheme="minorHAnsi"/>
                <w:sz w:val="20"/>
              </w:rPr>
              <w:t>1</w:t>
            </w:r>
          </w:p>
        </w:tc>
        <w:tc>
          <w:tcPr>
            <w:tcW w:w="1559" w:type="dxa"/>
          </w:tcPr>
          <w:p w14:paraId="7FD78C31" w14:textId="38BE53B9" w:rsidR="001762F9" w:rsidRPr="004942CB" w:rsidRDefault="001009E3" w:rsidP="004942CB">
            <w:pPr>
              <w:ind w:left="-108" w:right="-108"/>
              <w:jc w:val="both"/>
              <w:rPr>
                <w:rFonts w:asciiTheme="minorHAnsi" w:hAnsiTheme="minorHAnsi" w:cstheme="minorHAnsi"/>
                <w:sz w:val="20"/>
              </w:rPr>
            </w:pPr>
            <w:r w:rsidRPr="004942CB">
              <w:rPr>
                <w:rFonts w:asciiTheme="minorHAnsi" w:hAnsiTheme="minorHAnsi" w:cstheme="minorHAnsi"/>
                <w:sz w:val="20"/>
              </w:rPr>
              <w:t>Δ/νση Σχεδιασμού &amp; Υποστήριξης Εργαστηρίων</w:t>
            </w:r>
          </w:p>
        </w:tc>
        <w:tc>
          <w:tcPr>
            <w:tcW w:w="1559" w:type="dxa"/>
            <w:vAlign w:val="center"/>
          </w:tcPr>
          <w:p w14:paraId="2CD20AE4" w14:textId="14C1E2FD" w:rsidR="001762F9" w:rsidRPr="00FE3F1E" w:rsidRDefault="001762F9" w:rsidP="000023A8">
            <w:pPr>
              <w:jc w:val="center"/>
              <w:rPr>
                <w:rFonts w:asciiTheme="minorHAnsi" w:hAnsiTheme="minorHAnsi" w:cs="Lucida Grande"/>
                <w:color w:val="000000"/>
                <w:sz w:val="20"/>
              </w:rPr>
            </w:pPr>
            <w:r w:rsidRPr="00FE3F1E">
              <w:rPr>
                <w:rFonts w:asciiTheme="minorHAnsi" w:hAnsiTheme="minorHAnsi" w:cs="Lucida Grande"/>
                <w:color w:val="000000"/>
                <w:sz w:val="20"/>
              </w:rPr>
              <w:t>5</w:t>
            </w:r>
            <w:r w:rsidR="00FE3F1E">
              <w:rPr>
                <w:rFonts w:asciiTheme="minorHAnsi" w:hAnsiTheme="minorHAnsi" w:cs="Lucida Grande"/>
                <w:color w:val="000000"/>
                <w:sz w:val="20"/>
              </w:rPr>
              <w:t>.</w:t>
            </w:r>
            <w:r w:rsidR="002A15FE" w:rsidRPr="00FE3F1E">
              <w:rPr>
                <w:rFonts w:asciiTheme="minorHAnsi" w:hAnsiTheme="minorHAnsi" w:cs="Lucida Grande"/>
                <w:color w:val="000000"/>
                <w:sz w:val="20"/>
              </w:rPr>
              <w:t>350</w:t>
            </w:r>
            <w:r w:rsidRPr="00FE3F1E">
              <w:rPr>
                <w:rFonts w:asciiTheme="minorHAnsi" w:hAnsiTheme="minorHAnsi" w:cs="Lucida Grande"/>
                <w:color w:val="000000"/>
                <w:sz w:val="20"/>
              </w:rPr>
              <w:t xml:space="preserve"> €</w:t>
            </w:r>
          </w:p>
        </w:tc>
        <w:tc>
          <w:tcPr>
            <w:tcW w:w="1418" w:type="dxa"/>
            <w:vAlign w:val="center"/>
          </w:tcPr>
          <w:p w14:paraId="10F89C55" w14:textId="369921F6" w:rsidR="001762F9" w:rsidRPr="00FE3F1E" w:rsidRDefault="002A15FE" w:rsidP="000023A8">
            <w:pPr>
              <w:jc w:val="center"/>
              <w:rPr>
                <w:rFonts w:asciiTheme="minorHAnsi" w:hAnsiTheme="minorHAnsi" w:cs="Lucida Grande"/>
                <w:color w:val="000000"/>
                <w:sz w:val="20"/>
              </w:rPr>
            </w:pPr>
            <w:r w:rsidRPr="00FE3F1E">
              <w:rPr>
                <w:rFonts w:asciiTheme="minorHAnsi" w:hAnsiTheme="minorHAnsi" w:cs="Lucida Grande"/>
                <w:color w:val="000000"/>
                <w:sz w:val="20"/>
              </w:rPr>
              <w:t>6</w:t>
            </w:r>
            <w:r w:rsidR="00FE3F1E">
              <w:rPr>
                <w:rFonts w:asciiTheme="minorHAnsi" w:hAnsiTheme="minorHAnsi" w:cs="Lucida Grande"/>
                <w:color w:val="000000"/>
                <w:sz w:val="20"/>
              </w:rPr>
              <w:t>.</w:t>
            </w:r>
            <w:r w:rsidRPr="00FE3F1E">
              <w:rPr>
                <w:rFonts w:asciiTheme="minorHAnsi" w:hAnsiTheme="minorHAnsi" w:cs="Lucida Grande"/>
                <w:color w:val="000000"/>
                <w:sz w:val="20"/>
              </w:rPr>
              <w:t>634</w:t>
            </w:r>
            <w:r w:rsidR="00FE3F1E">
              <w:rPr>
                <w:rFonts w:asciiTheme="minorHAnsi" w:hAnsiTheme="minorHAnsi" w:cs="Lucida Grande"/>
                <w:color w:val="000000"/>
                <w:sz w:val="20"/>
              </w:rPr>
              <w:t xml:space="preserve"> </w:t>
            </w:r>
            <w:r w:rsidR="001762F9" w:rsidRPr="00FE3F1E">
              <w:rPr>
                <w:rFonts w:asciiTheme="minorHAnsi" w:hAnsiTheme="minorHAnsi" w:cs="Lucida Grande"/>
                <w:color w:val="000000"/>
                <w:sz w:val="20"/>
              </w:rPr>
              <w:t>€</w:t>
            </w:r>
          </w:p>
        </w:tc>
      </w:tr>
      <w:tr w:rsidR="001762F9" w:rsidRPr="004942CB" w14:paraId="4637DD0E" w14:textId="77777777" w:rsidTr="00FB1CD9">
        <w:trPr>
          <w:trHeight w:val="638"/>
        </w:trPr>
        <w:tc>
          <w:tcPr>
            <w:tcW w:w="846" w:type="dxa"/>
            <w:vAlign w:val="center"/>
          </w:tcPr>
          <w:p w14:paraId="3AA6FE5B" w14:textId="2D986C73" w:rsidR="001762F9" w:rsidRPr="004942CB" w:rsidRDefault="001762F9" w:rsidP="001762F9">
            <w:pPr>
              <w:ind w:left="-113" w:right="-108"/>
              <w:jc w:val="both"/>
              <w:rPr>
                <w:rFonts w:asciiTheme="minorHAnsi" w:hAnsiTheme="minorHAnsi" w:cstheme="minorHAnsi"/>
                <w:b/>
                <w:sz w:val="20"/>
              </w:rPr>
            </w:pPr>
            <w:r w:rsidRPr="004942CB">
              <w:rPr>
                <w:rFonts w:asciiTheme="minorHAnsi" w:hAnsiTheme="minorHAnsi" w:cstheme="minorHAnsi"/>
                <w:b/>
                <w:sz w:val="20"/>
              </w:rPr>
              <w:t>ΕΙΔΟΣ 4</w:t>
            </w:r>
          </w:p>
        </w:tc>
        <w:tc>
          <w:tcPr>
            <w:tcW w:w="4111" w:type="dxa"/>
            <w:vAlign w:val="center"/>
          </w:tcPr>
          <w:p w14:paraId="3378AF1E" w14:textId="3DA5D4D6" w:rsidR="001762F9" w:rsidRPr="004942CB" w:rsidRDefault="001762F9" w:rsidP="00280396">
            <w:pPr>
              <w:jc w:val="both"/>
              <w:rPr>
                <w:rFonts w:asciiTheme="minorHAnsi" w:hAnsiTheme="minorHAnsi"/>
                <w:sz w:val="20"/>
              </w:rPr>
            </w:pPr>
            <w:r w:rsidRPr="004942CB">
              <w:rPr>
                <w:rFonts w:asciiTheme="minorHAnsi" w:hAnsiTheme="minorHAnsi"/>
                <w:sz w:val="20"/>
              </w:rPr>
              <w:t>Σχεδιοθήκη</w:t>
            </w:r>
          </w:p>
        </w:tc>
        <w:tc>
          <w:tcPr>
            <w:tcW w:w="992" w:type="dxa"/>
            <w:vAlign w:val="center"/>
          </w:tcPr>
          <w:p w14:paraId="37E2E55F" w14:textId="1DE2DCB4" w:rsidR="001762F9" w:rsidRPr="004942CB" w:rsidRDefault="001762F9" w:rsidP="000023A8">
            <w:pPr>
              <w:jc w:val="center"/>
              <w:rPr>
                <w:rFonts w:asciiTheme="minorHAnsi" w:hAnsiTheme="minorHAnsi" w:cstheme="minorHAnsi"/>
                <w:sz w:val="20"/>
              </w:rPr>
            </w:pPr>
            <w:r w:rsidRPr="004942CB">
              <w:rPr>
                <w:rFonts w:asciiTheme="minorHAnsi" w:hAnsiTheme="minorHAnsi" w:cstheme="minorHAnsi"/>
                <w:sz w:val="20"/>
              </w:rPr>
              <w:t>1</w:t>
            </w:r>
          </w:p>
        </w:tc>
        <w:tc>
          <w:tcPr>
            <w:tcW w:w="1559" w:type="dxa"/>
          </w:tcPr>
          <w:p w14:paraId="6B98AD70" w14:textId="789EB9C8" w:rsidR="001762F9" w:rsidRPr="004942CB" w:rsidRDefault="001009E3" w:rsidP="004942CB">
            <w:pPr>
              <w:ind w:left="-108" w:right="-108"/>
              <w:jc w:val="both"/>
              <w:rPr>
                <w:rFonts w:asciiTheme="minorHAnsi" w:hAnsiTheme="minorHAnsi" w:cstheme="minorHAnsi"/>
                <w:sz w:val="20"/>
              </w:rPr>
            </w:pPr>
            <w:r w:rsidRPr="004942CB">
              <w:rPr>
                <w:rFonts w:asciiTheme="minorHAnsi" w:hAnsiTheme="minorHAnsi" w:cstheme="minorHAnsi"/>
                <w:sz w:val="20"/>
              </w:rPr>
              <w:t>Δ/νση Σχεδιασμού &amp; Υποστήριξης Εργαστηρίων</w:t>
            </w:r>
          </w:p>
        </w:tc>
        <w:tc>
          <w:tcPr>
            <w:tcW w:w="1559" w:type="dxa"/>
            <w:vAlign w:val="center"/>
          </w:tcPr>
          <w:p w14:paraId="16862E54" w14:textId="106505AC" w:rsidR="001762F9" w:rsidRPr="00FE3F1E" w:rsidRDefault="00423795" w:rsidP="000023A8">
            <w:pPr>
              <w:jc w:val="center"/>
              <w:rPr>
                <w:rFonts w:asciiTheme="minorHAnsi" w:hAnsiTheme="minorHAnsi" w:cs="Lucida Grande"/>
                <w:color w:val="000000"/>
                <w:sz w:val="20"/>
              </w:rPr>
            </w:pPr>
            <w:r w:rsidRPr="00FE3F1E">
              <w:rPr>
                <w:rFonts w:asciiTheme="minorHAnsi" w:hAnsiTheme="minorHAnsi" w:cs="Lucida Grande"/>
                <w:color w:val="000000"/>
                <w:sz w:val="20"/>
              </w:rPr>
              <w:t>2</w:t>
            </w:r>
            <w:r w:rsidR="00FE3F1E">
              <w:rPr>
                <w:rFonts w:asciiTheme="minorHAnsi" w:hAnsiTheme="minorHAnsi" w:cs="Lucida Grande"/>
                <w:color w:val="000000"/>
                <w:sz w:val="20"/>
              </w:rPr>
              <w:t>.</w:t>
            </w:r>
            <w:r w:rsidR="002A15FE" w:rsidRPr="00FE3F1E">
              <w:rPr>
                <w:rFonts w:asciiTheme="minorHAnsi" w:hAnsiTheme="minorHAnsi" w:cs="Lucida Grande"/>
                <w:color w:val="000000"/>
                <w:sz w:val="20"/>
              </w:rPr>
              <w:t>200</w:t>
            </w:r>
            <w:r w:rsidR="001762F9" w:rsidRPr="00FE3F1E">
              <w:rPr>
                <w:rFonts w:asciiTheme="minorHAnsi" w:hAnsiTheme="minorHAnsi" w:cs="Lucida Grande"/>
                <w:color w:val="000000"/>
                <w:sz w:val="20"/>
              </w:rPr>
              <w:t>€</w:t>
            </w:r>
          </w:p>
        </w:tc>
        <w:tc>
          <w:tcPr>
            <w:tcW w:w="1418" w:type="dxa"/>
            <w:vAlign w:val="center"/>
          </w:tcPr>
          <w:p w14:paraId="34AC0490" w14:textId="0E974844" w:rsidR="001762F9" w:rsidRPr="00FE3F1E" w:rsidRDefault="001762F9" w:rsidP="000023A8">
            <w:pPr>
              <w:jc w:val="center"/>
              <w:rPr>
                <w:rFonts w:asciiTheme="minorHAnsi" w:hAnsiTheme="minorHAnsi" w:cs="Lucida Grande"/>
                <w:color w:val="000000"/>
                <w:sz w:val="20"/>
              </w:rPr>
            </w:pPr>
            <w:r w:rsidRPr="00FE3F1E">
              <w:rPr>
                <w:rFonts w:asciiTheme="minorHAnsi" w:hAnsiTheme="minorHAnsi" w:cs="Lucida Grande"/>
                <w:color w:val="000000"/>
                <w:sz w:val="20"/>
              </w:rPr>
              <w:t>2</w:t>
            </w:r>
            <w:r w:rsidR="00FE3F1E">
              <w:rPr>
                <w:rFonts w:asciiTheme="minorHAnsi" w:hAnsiTheme="minorHAnsi" w:cs="Lucida Grande"/>
                <w:color w:val="000000"/>
                <w:sz w:val="20"/>
              </w:rPr>
              <w:t>.</w:t>
            </w:r>
            <w:r w:rsidR="002A15FE" w:rsidRPr="00FE3F1E">
              <w:rPr>
                <w:rFonts w:asciiTheme="minorHAnsi" w:hAnsiTheme="minorHAnsi" w:cs="Lucida Grande"/>
                <w:color w:val="000000"/>
                <w:sz w:val="20"/>
              </w:rPr>
              <w:t>728</w:t>
            </w:r>
            <w:r w:rsidRPr="00FE3F1E">
              <w:rPr>
                <w:rFonts w:asciiTheme="minorHAnsi" w:hAnsiTheme="minorHAnsi" w:cs="Lucida Grande"/>
                <w:color w:val="000000"/>
                <w:sz w:val="20"/>
              </w:rPr>
              <w:t xml:space="preserve"> €</w:t>
            </w:r>
          </w:p>
        </w:tc>
      </w:tr>
    </w:tbl>
    <w:p w14:paraId="643CA998" w14:textId="77777777" w:rsidR="001748FC" w:rsidRPr="000E148E" w:rsidRDefault="001748FC" w:rsidP="00280396">
      <w:pPr>
        <w:jc w:val="both"/>
        <w:rPr>
          <w:rFonts w:asciiTheme="minorHAnsi" w:hAnsiTheme="minorHAnsi" w:cstheme="minorHAnsi"/>
          <w:b/>
          <w:szCs w:val="22"/>
        </w:rPr>
      </w:pPr>
    </w:p>
    <w:p w14:paraId="0643272E" w14:textId="77777777" w:rsidR="001748FC" w:rsidRDefault="001748FC" w:rsidP="00280396">
      <w:pPr>
        <w:jc w:val="both"/>
        <w:rPr>
          <w:rFonts w:asciiTheme="minorHAnsi" w:hAnsiTheme="minorHAnsi" w:cstheme="minorHAnsi"/>
          <w:b/>
          <w:szCs w:val="22"/>
        </w:rPr>
      </w:pPr>
      <w:r w:rsidRPr="00BF554E">
        <w:rPr>
          <w:rFonts w:asciiTheme="minorHAnsi" w:hAnsiTheme="minorHAnsi" w:cstheme="minorHAnsi"/>
          <w:b/>
          <w:szCs w:val="22"/>
        </w:rPr>
        <w:t>ΤΕΧΝΙΚΕΣ ΠΡΟΔΙΑΓΡΑΦΕΣ</w:t>
      </w:r>
    </w:p>
    <w:p w14:paraId="1F3C1CA2" w14:textId="4DC53B1E" w:rsidR="00E60605" w:rsidRPr="00BF554E" w:rsidRDefault="00E60605" w:rsidP="00280396">
      <w:pPr>
        <w:jc w:val="both"/>
        <w:rPr>
          <w:rFonts w:asciiTheme="minorHAnsi" w:hAnsiTheme="minorHAnsi" w:cstheme="minorHAnsi"/>
          <w:b/>
          <w:szCs w:val="22"/>
        </w:rPr>
      </w:pPr>
      <w:r>
        <w:rPr>
          <w:rFonts w:asciiTheme="minorHAnsi" w:hAnsiTheme="minorHAnsi" w:cstheme="minorHAnsi"/>
          <w:b/>
          <w:szCs w:val="22"/>
        </w:rPr>
        <w:t>ΕΙΔΟΣ 1</w:t>
      </w:r>
      <w:r w:rsidR="00F541D8">
        <w:rPr>
          <w:rFonts w:asciiTheme="minorHAnsi" w:hAnsiTheme="minorHAnsi" w:cstheme="minorHAnsi"/>
          <w:b/>
          <w:szCs w:val="22"/>
        </w:rPr>
        <w:t>: ΥΑΛΙΝΕΣ ΘΥΡΕΣ ΓΙΑ ΒΙΒΛΙΟΘΗΚΗ</w:t>
      </w:r>
    </w:p>
    <w:p w14:paraId="5942C5F5" w14:textId="77777777" w:rsidR="001748FC" w:rsidRPr="000E148E" w:rsidRDefault="001748FC" w:rsidP="00280396">
      <w:pPr>
        <w:jc w:val="both"/>
        <w:rPr>
          <w:rFonts w:asciiTheme="minorHAnsi" w:hAnsiTheme="minorHAnsi" w:cstheme="minorHAnsi"/>
          <w:szCs w:val="22"/>
          <w:u w:val="single"/>
        </w:rPr>
      </w:pPr>
      <w:r w:rsidRPr="000E148E">
        <w:rPr>
          <w:rFonts w:asciiTheme="minorHAnsi" w:hAnsiTheme="minorHAnsi" w:cstheme="minorHAnsi"/>
          <w:szCs w:val="22"/>
          <w:u w:val="single"/>
        </w:rPr>
        <w:t>Περιγραφή:</w:t>
      </w:r>
    </w:p>
    <w:p w14:paraId="7F420111" w14:textId="0BEA91D5" w:rsidR="007A3E66" w:rsidRDefault="007A3E66" w:rsidP="00280396">
      <w:pPr>
        <w:jc w:val="both"/>
        <w:rPr>
          <w:rFonts w:asciiTheme="minorHAnsi" w:hAnsiTheme="minorHAnsi"/>
          <w:szCs w:val="22"/>
        </w:rPr>
      </w:pPr>
      <w:r>
        <w:rPr>
          <w:rFonts w:asciiTheme="minorHAnsi" w:hAnsiTheme="minorHAnsi"/>
          <w:szCs w:val="22"/>
        </w:rPr>
        <w:t>Προμήθεια και τοποθέτηση υάλινων θυρών με ανοιγόμενες πόρτες</w:t>
      </w:r>
      <w:r w:rsidR="001748FC" w:rsidRPr="00A57848">
        <w:rPr>
          <w:rFonts w:asciiTheme="minorHAnsi" w:hAnsiTheme="minorHAnsi"/>
          <w:szCs w:val="22"/>
        </w:rPr>
        <w:t xml:space="preserve"> </w:t>
      </w:r>
      <w:r>
        <w:rPr>
          <w:rFonts w:asciiTheme="minorHAnsi" w:hAnsiTheme="minorHAnsi"/>
          <w:szCs w:val="22"/>
        </w:rPr>
        <w:t>με μεντεσέδες για τα ράφια της βιβλιοθήκης. Οι υαλοπίνακε</w:t>
      </w:r>
      <w:r w:rsidR="001748FC">
        <w:rPr>
          <w:rFonts w:asciiTheme="minorHAnsi" w:hAnsiTheme="minorHAnsi"/>
          <w:szCs w:val="22"/>
        </w:rPr>
        <w:t xml:space="preserve">ς </w:t>
      </w:r>
      <w:r w:rsidR="001C01ED">
        <w:rPr>
          <w:rFonts w:asciiTheme="minorHAnsi" w:hAnsiTheme="minorHAnsi"/>
          <w:szCs w:val="22"/>
        </w:rPr>
        <w:t xml:space="preserve">των θυρών να </w:t>
      </w:r>
      <w:r>
        <w:rPr>
          <w:rFonts w:asciiTheme="minorHAnsi" w:hAnsiTheme="minorHAnsi"/>
          <w:szCs w:val="22"/>
        </w:rPr>
        <w:t xml:space="preserve">είναι </w:t>
      </w:r>
      <w:r w:rsidR="00A2256A">
        <w:rPr>
          <w:rFonts w:asciiTheme="minorHAnsi" w:hAnsiTheme="minorHAnsi"/>
          <w:szCs w:val="22"/>
        </w:rPr>
        <w:t>από</w:t>
      </w:r>
      <w:r w:rsidR="001748FC">
        <w:rPr>
          <w:rFonts w:asciiTheme="minorHAnsi" w:hAnsiTheme="minorHAnsi"/>
          <w:szCs w:val="22"/>
        </w:rPr>
        <w:t xml:space="preserve"> </w:t>
      </w:r>
      <w:r w:rsidR="00A2256A">
        <w:rPr>
          <w:rFonts w:asciiTheme="minorHAnsi" w:hAnsiTheme="minorHAnsi"/>
          <w:szCs w:val="22"/>
        </w:rPr>
        <w:t xml:space="preserve">κρύσταλλο </w:t>
      </w:r>
      <w:r w:rsidR="001748FC">
        <w:rPr>
          <w:rFonts w:asciiTheme="minorHAnsi" w:hAnsiTheme="minorHAnsi"/>
          <w:szCs w:val="22"/>
        </w:rPr>
        <w:t>ασφαλείας</w:t>
      </w:r>
      <w:r w:rsidR="00A2256A">
        <w:rPr>
          <w:rFonts w:asciiTheme="minorHAnsi" w:hAnsiTheme="minorHAnsi"/>
          <w:szCs w:val="22"/>
        </w:rPr>
        <w:t xml:space="preserve"> ο οποίος έχει</w:t>
      </w:r>
      <w:r w:rsidR="001748FC" w:rsidRPr="00A57848">
        <w:rPr>
          <w:rFonts w:asciiTheme="minorHAnsi" w:hAnsiTheme="minorHAnsi"/>
          <w:szCs w:val="22"/>
        </w:rPr>
        <w:t xml:space="preserve"> υποστεί θερμική </w:t>
      </w:r>
      <w:r w:rsidR="001748FC">
        <w:rPr>
          <w:rFonts w:asciiTheme="minorHAnsi" w:hAnsiTheme="minorHAnsi"/>
          <w:szCs w:val="22"/>
        </w:rPr>
        <w:t xml:space="preserve">κατεργασία </w:t>
      </w:r>
      <w:r w:rsidRPr="00C15792">
        <w:rPr>
          <w:rFonts w:asciiTheme="minorHAnsi" w:hAnsiTheme="minorHAnsi"/>
          <w:szCs w:val="22"/>
        </w:rPr>
        <w:t>(</w:t>
      </w:r>
      <w:r>
        <w:rPr>
          <w:rFonts w:asciiTheme="minorHAnsi" w:hAnsiTheme="minorHAnsi"/>
          <w:szCs w:val="22"/>
          <w:lang w:val="en-US"/>
        </w:rPr>
        <w:t>tempered</w:t>
      </w:r>
      <w:r w:rsidRPr="00FE5711">
        <w:rPr>
          <w:rFonts w:asciiTheme="minorHAnsi" w:hAnsiTheme="minorHAnsi"/>
          <w:szCs w:val="22"/>
        </w:rPr>
        <w:t>)</w:t>
      </w:r>
      <w:r>
        <w:rPr>
          <w:rFonts w:asciiTheme="minorHAnsi" w:hAnsiTheme="minorHAnsi"/>
          <w:szCs w:val="22"/>
        </w:rPr>
        <w:t xml:space="preserve"> </w:t>
      </w:r>
      <w:r w:rsidR="001748FC">
        <w:rPr>
          <w:rFonts w:asciiTheme="minorHAnsi" w:hAnsiTheme="minorHAnsi"/>
          <w:szCs w:val="22"/>
        </w:rPr>
        <w:t xml:space="preserve">σκλήρυνσης </w:t>
      </w:r>
      <w:r w:rsidR="00A2256A">
        <w:rPr>
          <w:rFonts w:asciiTheme="minorHAnsi" w:hAnsiTheme="minorHAnsi"/>
          <w:szCs w:val="22"/>
        </w:rPr>
        <w:t>για</w:t>
      </w:r>
      <w:r w:rsidR="001748FC">
        <w:rPr>
          <w:rFonts w:asciiTheme="minorHAnsi" w:hAnsiTheme="minorHAnsi"/>
          <w:szCs w:val="22"/>
        </w:rPr>
        <w:t xml:space="preserve"> αυξημένη μηχανική αντοχή, και </w:t>
      </w:r>
      <w:r w:rsidR="00A2256A">
        <w:rPr>
          <w:rFonts w:asciiTheme="minorHAnsi" w:hAnsiTheme="minorHAnsi"/>
          <w:szCs w:val="22"/>
        </w:rPr>
        <w:t xml:space="preserve">για </w:t>
      </w:r>
      <w:r w:rsidR="001748FC">
        <w:rPr>
          <w:rFonts w:asciiTheme="minorHAnsi" w:hAnsiTheme="minorHAnsi"/>
          <w:szCs w:val="22"/>
        </w:rPr>
        <w:t xml:space="preserve">αυξημένη αντοχή σε θερμικές μεταβολές </w:t>
      </w:r>
      <w:r w:rsidR="00884B95">
        <w:rPr>
          <w:rFonts w:asciiTheme="minorHAnsi" w:hAnsiTheme="minorHAnsi"/>
          <w:szCs w:val="22"/>
        </w:rPr>
        <w:t xml:space="preserve">(ενδεικτικού τύπου </w:t>
      </w:r>
      <w:proofErr w:type="spellStart"/>
      <w:r>
        <w:rPr>
          <w:rFonts w:asciiTheme="minorHAnsi" w:hAnsiTheme="minorHAnsi"/>
          <w:szCs w:val="22"/>
          <w:lang w:val="en-US"/>
        </w:rPr>
        <w:t>securit</w:t>
      </w:r>
      <w:proofErr w:type="spellEnd"/>
      <w:r w:rsidR="00884B95" w:rsidRPr="00884B95">
        <w:rPr>
          <w:rFonts w:asciiTheme="minorHAnsi" w:hAnsiTheme="minorHAnsi"/>
          <w:szCs w:val="22"/>
        </w:rPr>
        <w:t>)</w:t>
      </w:r>
      <w:r w:rsidR="00A2256A">
        <w:rPr>
          <w:rFonts w:asciiTheme="minorHAnsi" w:hAnsiTheme="minorHAnsi"/>
          <w:szCs w:val="22"/>
        </w:rPr>
        <w:t>,</w:t>
      </w:r>
      <w:r w:rsidR="001748FC" w:rsidRPr="00FE5711">
        <w:rPr>
          <w:rFonts w:asciiTheme="minorHAnsi" w:hAnsiTheme="minorHAnsi"/>
          <w:szCs w:val="22"/>
        </w:rPr>
        <w:t xml:space="preserve"> </w:t>
      </w:r>
      <w:r w:rsidR="00A2256A">
        <w:rPr>
          <w:rFonts w:asciiTheme="minorHAnsi" w:hAnsiTheme="minorHAnsi"/>
          <w:szCs w:val="22"/>
        </w:rPr>
        <w:t>τουλάχιστον 5</w:t>
      </w:r>
      <w:r w:rsidR="001748FC">
        <w:rPr>
          <w:rFonts w:asciiTheme="minorHAnsi" w:hAnsiTheme="minorHAnsi"/>
          <w:szCs w:val="22"/>
        </w:rPr>
        <w:t xml:space="preserve"> χιλιοστών</w:t>
      </w:r>
      <w:r w:rsidR="001C01ED">
        <w:rPr>
          <w:rFonts w:asciiTheme="minorHAnsi" w:hAnsiTheme="minorHAnsi"/>
          <w:szCs w:val="22"/>
        </w:rPr>
        <w:t xml:space="preserve"> πάχους</w:t>
      </w:r>
      <w:r>
        <w:rPr>
          <w:rFonts w:asciiTheme="minorHAnsi" w:hAnsiTheme="minorHAnsi"/>
          <w:szCs w:val="22"/>
        </w:rPr>
        <w:t>, κατάλληλος για τη χρήση</w:t>
      </w:r>
      <w:r w:rsidR="006D4C87">
        <w:rPr>
          <w:rFonts w:asciiTheme="minorHAnsi" w:hAnsiTheme="minorHAnsi"/>
          <w:szCs w:val="22"/>
        </w:rPr>
        <w:t xml:space="preserve"> που προορίζεται</w:t>
      </w:r>
      <w:r w:rsidR="001C01ED">
        <w:rPr>
          <w:rFonts w:asciiTheme="minorHAnsi" w:hAnsiTheme="minorHAnsi"/>
          <w:szCs w:val="22"/>
        </w:rPr>
        <w:t xml:space="preserve">. </w:t>
      </w:r>
      <w:r>
        <w:rPr>
          <w:rFonts w:asciiTheme="minorHAnsi" w:hAnsiTheme="minorHAnsi"/>
          <w:szCs w:val="22"/>
        </w:rPr>
        <w:t>Ο υαλοπίνακας να είναι άχρωμος και διάφανος.</w:t>
      </w:r>
    </w:p>
    <w:p w14:paraId="357667C3" w14:textId="4AA3EE58" w:rsidR="001748FC" w:rsidRDefault="001748FC" w:rsidP="00280396">
      <w:pPr>
        <w:jc w:val="both"/>
        <w:rPr>
          <w:rFonts w:asciiTheme="minorHAnsi" w:hAnsiTheme="minorHAnsi"/>
          <w:szCs w:val="22"/>
        </w:rPr>
      </w:pPr>
      <w:r w:rsidRPr="00A57848">
        <w:rPr>
          <w:rFonts w:asciiTheme="minorHAnsi" w:hAnsiTheme="minorHAnsi"/>
          <w:szCs w:val="22"/>
        </w:rPr>
        <w:t xml:space="preserve">Συνολικά είκοσι δύο (22), </w:t>
      </w:r>
      <w:r w:rsidR="001C01ED">
        <w:rPr>
          <w:rFonts w:asciiTheme="minorHAnsi" w:hAnsiTheme="minorHAnsi"/>
          <w:szCs w:val="22"/>
        </w:rPr>
        <w:t>θύρες</w:t>
      </w:r>
      <w:r w:rsidRPr="00A57848">
        <w:rPr>
          <w:rFonts w:asciiTheme="minorHAnsi" w:hAnsiTheme="minorHAnsi"/>
          <w:szCs w:val="22"/>
        </w:rPr>
        <w:t xml:space="preserve"> από τ</w:t>
      </w:r>
      <w:r w:rsidR="007A3E66">
        <w:rPr>
          <w:rFonts w:asciiTheme="minorHAnsi" w:hAnsiTheme="minorHAnsi"/>
          <w:szCs w:val="22"/>
        </w:rPr>
        <w:t>ις</w:t>
      </w:r>
      <w:r w:rsidRPr="00A57848">
        <w:rPr>
          <w:rFonts w:asciiTheme="minorHAnsi" w:hAnsiTheme="minorHAnsi"/>
          <w:szCs w:val="22"/>
        </w:rPr>
        <w:t xml:space="preserve"> οποί</w:t>
      </w:r>
      <w:r w:rsidR="007A3E66">
        <w:rPr>
          <w:rFonts w:asciiTheme="minorHAnsi" w:hAnsiTheme="minorHAnsi"/>
          <w:szCs w:val="22"/>
        </w:rPr>
        <w:t>ες</w:t>
      </w:r>
      <w:r w:rsidRPr="00A57848">
        <w:rPr>
          <w:rFonts w:asciiTheme="minorHAnsi" w:hAnsiTheme="minorHAnsi"/>
          <w:szCs w:val="22"/>
        </w:rPr>
        <w:t xml:space="preserve"> είκοσι (20) δίφυλλ</w:t>
      </w:r>
      <w:r w:rsidR="001C01ED">
        <w:rPr>
          <w:rFonts w:asciiTheme="minorHAnsi" w:hAnsiTheme="minorHAnsi"/>
          <w:szCs w:val="22"/>
        </w:rPr>
        <w:t>ες</w:t>
      </w:r>
      <w:r w:rsidRPr="00A57848">
        <w:rPr>
          <w:rFonts w:asciiTheme="minorHAnsi" w:hAnsiTheme="minorHAnsi"/>
          <w:szCs w:val="22"/>
        </w:rPr>
        <w:t xml:space="preserve"> και δύο (2) μονόφυλλ</w:t>
      </w:r>
      <w:r w:rsidR="001C01ED">
        <w:rPr>
          <w:rFonts w:asciiTheme="minorHAnsi" w:hAnsiTheme="minorHAnsi"/>
          <w:szCs w:val="22"/>
        </w:rPr>
        <w:t>ες, ανοιγόμενες</w:t>
      </w:r>
      <w:r w:rsidR="00A2256A">
        <w:rPr>
          <w:rFonts w:asciiTheme="minorHAnsi" w:hAnsiTheme="minorHAnsi"/>
          <w:szCs w:val="22"/>
        </w:rPr>
        <w:t xml:space="preserve">, </w:t>
      </w:r>
      <w:r w:rsidR="001C01ED">
        <w:rPr>
          <w:rFonts w:asciiTheme="minorHAnsi" w:hAnsiTheme="minorHAnsi"/>
          <w:szCs w:val="22"/>
        </w:rPr>
        <w:t>όχι συρόμενες</w:t>
      </w:r>
      <w:r w:rsidR="00A2256A">
        <w:rPr>
          <w:rFonts w:asciiTheme="minorHAnsi" w:hAnsiTheme="minorHAnsi"/>
          <w:szCs w:val="22"/>
        </w:rPr>
        <w:t>,</w:t>
      </w:r>
      <w:r>
        <w:rPr>
          <w:rFonts w:asciiTheme="minorHAnsi" w:hAnsiTheme="minorHAnsi"/>
          <w:szCs w:val="22"/>
        </w:rPr>
        <w:t xml:space="preserve"> </w:t>
      </w:r>
      <w:r w:rsidR="00A2256A">
        <w:rPr>
          <w:rFonts w:asciiTheme="minorHAnsi" w:hAnsiTheme="minorHAnsi"/>
          <w:szCs w:val="22"/>
        </w:rPr>
        <w:t>οι οποίες να φέρουν</w:t>
      </w:r>
      <w:r w:rsidRPr="00A57848">
        <w:rPr>
          <w:rFonts w:asciiTheme="minorHAnsi" w:hAnsiTheme="minorHAnsi"/>
          <w:szCs w:val="22"/>
        </w:rPr>
        <w:t xml:space="preserve"> </w:t>
      </w:r>
      <w:r w:rsidR="00A2256A" w:rsidRPr="00A57848">
        <w:rPr>
          <w:rFonts w:asciiTheme="minorHAnsi" w:hAnsiTheme="minorHAnsi"/>
          <w:szCs w:val="22"/>
        </w:rPr>
        <w:t xml:space="preserve">κλειδιά </w:t>
      </w:r>
      <w:r w:rsidR="00A2256A">
        <w:rPr>
          <w:rFonts w:asciiTheme="minorHAnsi" w:hAnsiTheme="minorHAnsi"/>
          <w:szCs w:val="22"/>
        </w:rPr>
        <w:t xml:space="preserve">και </w:t>
      </w:r>
      <w:r w:rsidRPr="00A57848">
        <w:rPr>
          <w:rFonts w:asciiTheme="minorHAnsi" w:hAnsiTheme="minorHAnsi"/>
          <w:szCs w:val="22"/>
        </w:rPr>
        <w:t>κλειδαριές</w:t>
      </w:r>
      <w:r w:rsidR="000D18ED">
        <w:rPr>
          <w:rFonts w:asciiTheme="minorHAnsi" w:hAnsiTheme="minorHAnsi"/>
          <w:szCs w:val="22"/>
        </w:rPr>
        <w:t xml:space="preserve">, άριστης ποιότητας ΖΑΜΑΚ </w:t>
      </w:r>
      <w:r w:rsidR="00631F5D">
        <w:rPr>
          <w:rFonts w:asciiTheme="minorHAnsi" w:hAnsiTheme="minorHAnsi"/>
          <w:szCs w:val="22"/>
        </w:rPr>
        <w:t xml:space="preserve">και χειρολαβή </w:t>
      </w:r>
      <w:r w:rsidR="000D18ED">
        <w:rPr>
          <w:rFonts w:asciiTheme="minorHAnsi" w:hAnsiTheme="minorHAnsi"/>
          <w:szCs w:val="22"/>
        </w:rPr>
        <w:t xml:space="preserve">(πόμολο), </w:t>
      </w:r>
      <w:r w:rsidR="006D4C87">
        <w:rPr>
          <w:rFonts w:asciiTheme="minorHAnsi" w:hAnsiTheme="minorHAnsi"/>
          <w:szCs w:val="22"/>
        </w:rPr>
        <w:t>συμπεριλαμβανομέν</w:t>
      </w:r>
      <w:r w:rsidR="000D18ED">
        <w:rPr>
          <w:rFonts w:asciiTheme="minorHAnsi" w:hAnsiTheme="minorHAnsi"/>
          <w:szCs w:val="22"/>
        </w:rPr>
        <w:t>ων</w:t>
      </w:r>
      <w:r w:rsidR="006D4C87">
        <w:rPr>
          <w:rFonts w:asciiTheme="minorHAnsi" w:hAnsiTheme="minorHAnsi"/>
          <w:szCs w:val="22"/>
        </w:rPr>
        <w:t xml:space="preserve"> των</w:t>
      </w:r>
      <w:r w:rsidR="006D4C87" w:rsidRPr="00A57848">
        <w:rPr>
          <w:rFonts w:asciiTheme="minorHAnsi" w:hAnsiTheme="minorHAnsi"/>
          <w:szCs w:val="22"/>
        </w:rPr>
        <w:t xml:space="preserve"> </w:t>
      </w:r>
      <w:r w:rsidR="00200E84">
        <w:rPr>
          <w:rFonts w:asciiTheme="minorHAnsi" w:hAnsiTheme="minorHAnsi"/>
          <w:szCs w:val="22"/>
        </w:rPr>
        <w:t xml:space="preserve">μεταλλικών </w:t>
      </w:r>
      <w:r w:rsidR="00200E84" w:rsidRPr="00A57848">
        <w:rPr>
          <w:rFonts w:asciiTheme="minorHAnsi" w:hAnsiTheme="minorHAnsi"/>
          <w:szCs w:val="22"/>
        </w:rPr>
        <w:t>μεντεσέδ</w:t>
      </w:r>
      <w:r w:rsidR="00200E84">
        <w:rPr>
          <w:rFonts w:asciiTheme="minorHAnsi" w:hAnsiTheme="minorHAnsi"/>
          <w:szCs w:val="22"/>
        </w:rPr>
        <w:t>ων και των</w:t>
      </w:r>
      <w:r w:rsidR="00200E84" w:rsidRPr="00A57848">
        <w:rPr>
          <w:rFonts w:asciiTheme="minorHAnsi" w:hAnsiTheme="minorHAnsi"/>
          <w:szCs w:val="22"/>
        </w:rPr>
        <w:t xml:space="preserve"> </w:t>
      </w:r>
      <w:r w:rsidR="006D4C87" w:rsidRPr="00A57848">
        <w:rPr>
          <w:rFonts w:asciiTheme="minorHAnsi" w:hAnsiTheme="minorHAnsi"/>
          <w:szCs w:val="22"/>
        </w:rPr>
        <w:t xml:space="preserve">απαιτούμενων </w:t>
      </w:r>
      <w:r w:rsidR="000D18ED">
        <w:rPr>
          <w:rFonts w:asciiTheme="minorHAnsi" w:hAnsiTheme="minorHAnsi"/>
          <w:szCs w:val="22"/>
        </w:rPr>
        <w:t xml:space="preserve">λοιπών απαραίτητων </w:t>
      </w:r>
      <w:r w:rsidR="006D4C87" w:rsidRPr="00A57848">
        <w:rPr>
          <w:rFonts w:asciiTheme="minorHAnsi" w:hAnsiTheme="minorHAnsi"/>
          <w:szCs w:val="22"/>
        </w:rPr>
        <w:t>εξαρτημάτων</w:t>
      </w:r>
      <w:r w:rsidR="006D4C87">
        <w:rPr>
          <w:rFonts w:asciiTheme="minorHAnsi" w:hAnsiTheme="minorHAnsi"/>
          <w:szCs w:val="22"/>
        </w:rPr>
        <w:t xml:space="preserve"> για την τοποθέτηση αυτών</w:t>
      </w:r>
      <w:r w:rsidR="00200E84">
        <w:rPr>
          <w:rFonts w:asciiTheme="minorHAnsi" w:hAnsiTheme="minorHAnsi"/>
          <w:szCs w:val="22"/>
        </w:rPr>
        <w:t xml:space="preserve">. </w:t>
      </w:r>
      <w:r w:rsidR="000D18ED">
        <w:rPr>
          <w:rFonts w:asciiTheme="minorHAnsi" w:hAnsiTheme="minorHAnsi"/>
          <w:szCs w:val="22"/>
        </w:rPr>
        <w:t xml:space="preserve">Το χρώμα </w:t>
      </w:r>
      <w:r w:rsidR="00F44598">
        <w:rPr>
          <w:rFonts w:asciiTheme="minorHAnsi" w:hAnsiTheme="minorHAnsi"/>
          <w:szCs w:val="22"/>
        </w:rPr>
        <w:t xml:space="preserve">ή και το σχέδιο </w:t>
      </w:r>
      <w:r w:rsidR="000D18ED">
        <w:rPr>
          <w:rFonts w:asciiTheme="minorHAnsi" w:hAnsiTheme="minorHAnsi"/>
          <w:szCs w:val="22"/>
        </w:rPr>
        <w:t xml:space="preserve">των προστιθέμενων εξαρτημάτων των υάλινων θυρών της βιβλιοθήκης </w:t>
      </w:r>
      <w:r w:rsidR="00CE0555">
        <w:rPr>
          <w:rFonts w:asciiTheme="minorHAnsi" w:hAnsiTheme="minorHAnsi"/>
          <w:szCs w:val="22"/>
        </w:rPr>
        <w:t xml:space="preserve">(μεντεσέδων, κλειδαριών και χειρολαβών) </w:t>
      </w:r>
      <w:r w:rsidR="009B6A5F">
        <w:rPr>
          <w:rFonts w:asciiTheme="minorHAnsi" w:hAnsiTheme="minorHAnsi"/>
          <w:szCs w:val="22"/>
        </w:rPr>
        <w:t>είναι της επιλογής της Υπηρεσίας</w:t>
      </w:r>
      <w:r w:rsidR="00AF3A0D">
        <w:rPr>
          <w:rFonts w:asciiTheme="minorHAnsi" w:hAnsiTheme="minorHAnsi"/>
          <w:szCs w:val="22"/>
        </w:rPr>
        <w:t>.</w:t>
      </w:r>
      <w:r w:rsidR="001C01ED">
        <w:rPr>
          <w:rFonts w:asciiTheme="minorHAnsi" w:hAnsiTheme="minorHAnsi"/>
          <w:szCs w:val="22"/>
        </w:rPr>
        <w:t xml:space="preserve"> </w:t>
      </w:r>
    </w:p>
    <w:p w14:paraId="0BACDA76" w14:textId="77777777" w:rsidR="00515464" w:rsidRDefault="00515464" w:rsidP="00280396">
      <w:pPr>
        <w:jc w:val="both"/>
        <w:rPr>
          <w:rFonts w:asciiTheme="minorHAnsi" w:hAnsiTheme="minorHAnsi" w:cstheme="minorHAnsi"/>
          <w:szCs w:val="22"/>
          <w:u w:val="single"/>
        </w:rPr>
      </w:pPr>
    </w:p>
    <w:p w14:paraId="1770D15A" w14:textId="351BC58E" w:rsidR="001748FC" w:rsidRDefault="001748FC" w:rsidP="00280396">
      <w:pPr>
        <w:jc w:val="both"/>
        <w:rPr>
          <w:rFonts w:asciiTheme="minorHAnsi" w:hAnsiTheme="minorHAnsi" w:cstheme="minorHAnsi"/>
          <w:szCs w:val="22"/>
          <w:u w:val="single"/>
        </w:rPr>
      </w:pPr>
      <w:r>
        <w:rPr>
          <w:rFonts w:asciiTheme="minorHAnsi" w:hAnsiTheme="minorHAnsi" w:cstheme="minorHAnsi"/>
          <w:szCs w:val="22"/>
          <w:u w:val="single"/>
        </w:rPr>
        <w:t>Δι</w:t>
      </w:r>
      <w:r w:rsidR="00381391">
        <w:rPr>
          <w:rFonts w:asciiTheme="minorHAnsi" w:hAnsiTheme="minorHAnsi" w:cstheme="minorHAnsi"/>
          <w:szCs w:val="22"/>
          <w:u w:val="single"/>
        </w:rPr>
        <w:t>α</w:t>
      </w:r>
      <w:r>
        <w:rPr>
          <w:rFonts w:asciiTheme="minorHAnsi" w:hAnsiTheme="minorHAnsi" w:cstheme="minorHAnsi"/>
          <w:szCs w:val="22"/>
          <w:u w:val="single"/>
        </w:rPr>
        <w:t xml:space="preserve">στάσεις </w:t>
      </w:r>
      <w:r w:rsidR="00C75A1D">
        <w:rPr>
          <w:rFonts w:asciiTheme="minorHAnsi" w:hAnsiTheme="minorHAnsi" w:cstheme="minorHAnsi"/>
          <w:szCs w:val="22"/>
          <w:u w:val="single"/>
        </w:rPr>
        <w:t xml:space="preserve">υαλοπινάκων </w:t>
      </w:r>
      <w:r>
        <w:rPr>
          <w:rFonts w:asciiTheme="minorHAnsi" w:hAnsiTheme="minorHAnsi" w:cstheme="minorHAnsi"/>
          <w:szCs w:val="22"/>
          <w:u w:val="single"/>
        </w:rPr>
        <w:t>παραθύρων</w:t>
      </w:r>
      <w:r w:rsidR="002D52FC">
        <w:rPr>
          <w:rFonts w:asciiTheme="minorHAnsi" w:hAnsiTheme="minorHAnsi" w:cstheme="minorHAnsi"/>
          <w:szCs w:val="22"/>
          <w:u w:val="single"/>
        </w:rPr>
        <w:t>:</w:t>
      </w:r>
      <w:r w:rsidR="00C75A1D">
        <w:rPr>
          <w:rFonts w:asciiTheme="minorHAnsi" w:hAnsiTheme="minorHAnsi" w:cstheme="minorHAnsi"/>
          <w:szCs w:val="22"/>
          <w:u w:val="single"/>
        </w:rPr>
        <w:t xml:space="preserve"> </w:t>
      </w:r>
    </w:p>
    <w:p w14:paraId="41C40692" w14:textId="3CC88633" w:rsidR="002D52FC" w:rsidRDefault="002D52FC" w:rsidP="00280396">
      <w:pPr>
        <w:jc w:val="both"/>
        <w:rPr>
          <w:rFonts w:asciiTheme="minorHAnsi" w:hAnsiTheme="minorHAnsi" w:cstheme="minorHAnsi"/>
          <w:szCs w:val="22"/>
        </w:rPr>
      </w:pPr>
      <w:r>
        <w:rPr>
          <w:rFonts w:asciiTheme="minorHAnsi" w:hAnsiTheme="minorHAnsi" w:cstheme="minorHAnsi"/>
          <w:szCs w:val="22"/>
        </w:rPr>
        <w:t xml:space="preserve">Οι διαστάσεις των υαλοπινάκων των </w:t>
      </w:r>
      <w:r w:rsidR="001C01ED">
        <w:rPr>
          <w:rFonts w:asciiTheme="minorHAnsi" w:hAnsiTheme="minorHAnsi" w:cstheme="minorHAnsi"/>
          <w:szCs w:val="22"/>
        </w:rPr>
        <w:t xml:space="preserve">θυρών </w:t>
      </w:r>
      <w:r>
        <w:rPr>
          <w:rFonts w:asciiTheme="minorHAnsi" w:hAnsiTheme="minorHAnsi" w:cstheme="minorHAnsi"/>
          <w:szCs w:val="22"/>
        </w:rPr>
        <w:t xml:space="preserve">δίνονται παρακάτω </w:t>
      </w:r>
      <w:r w:rsidRPr="002D52FC">
        <w:rPr>
          <w:rFonts w:asciiTheme="minorHAnsi" w:hAnsiTheme="minorHAnsi" w:cstheme="minorHAnsi"/>
          <w:szCs w:val="22"/>
        </w:rPr>
        <w:t>με απόκλιση ±</w:t>
      </w:r>
      <w:r>
        <w:rPr>
          <w:rFonts w:asciiTheme="minorHAnsi" w:hAnsiTheme="minorHAnsi" w:cstheme="minorHAnsi"/>
          <w:szCs w:val="22"/>
        </w:rPr>
        <w:t xml:space="preserve"> 1,5</w:t>
      </w:r>
      <w:r w:rsidRPr="002D52FC">
        <w:rPr>
          <w:rFonts w:asciiTheme="minorHAnsi" w:hAnsiTheme="minorHAnsi" w:cstheme="minorHAnsi"/>
          <w:szCs w:val="22"/>
        </w:rPr>
        <w:t xml:space="preserve"> </w:t>
      </w:r>
      <w:r w:rsidRPr="002D52FC">
        <w:rPr>
          <w:rFonts w:asciiTheme="minorHAnsi" w:hAnsiTheme="minorHAnsi" w:cstheme="minorHAnsi"/>
          <w:szCs w:val="22"/>
          <w:lang w:val="en-US"/>
        </w:rPr>
        <w:t>cm</w:t>
      </w:r>
      <w:r w:rsidRPr="002D52FC">
        <w:rPr>
          <w:rFonts w:asciiTheme="minorHAnsi" w:hAnsiTheme="minorHAnsi" w:cstheme="minorHAnsi"/>
          <w:szCs w:val="22"/>
        </w:rPr>
        <w:t xml:space="preserve">. </w:t>
      </w:r>
      <w:r>
        <w:rPr>
          <w:rFonts w:asciiTheme="minorHAnsi" w:hAnsiTheme="minorHAnsi" w:cstheme="minorHAnsi"/>
          <w:szCs w:val="22"/>
        </w:rPr>
        <w:t xml:space="preserve">Οι ακριβείς διαστάσεις </w:t>
      </w:r>
      <w:r w:rsidR="00515464">
        <w:rPr>
          <w:rFonts w:asciiTheme="minorHAnsi" w:hAnsiTheme="minorHAnsi" w:cstheme="minorHAnsi"/>
          <w:szCs w:val="22"/>
        </w:rPr>
        <w:t xml:space="preserve">των υαλοπινάκων </w:t>
      </w:r>
      <w:r>
        <w:rPr>
          <w:rFonts w:asciiTheme="minorHAnsi" w:hAnsiTheme="minorHAnsi" w:cstheme="minorHAnsi"/>
          <w:szCs w:val="22"/>
        </w:rPr>
        <w:t xml:space="preserve">θα </w:t>
      </w:r>
      <w:r w:rsidR="00AF3A0D">
        <w:rPr>
          <w:rFonts w:asciiTheme="minorHAnsi" w:hAnsiTheme="minorHAnsi" w:cstheme="minorHAnsi"/>
          <w:szCs w:val="22"/>
        </w:rPr>
        <w:t>προκύψουν με μετρήσεις των διαστάσεων της βιβλιοθήκης</w:t>
      </w:r>
      <w:r>
        <w:rPr>
          <w:rFonts w:asciiTheme="minorHAnsi" w:hAnsiTheme="minorHAnsi" w:cstheme="minorHAnsi"/>
          <w:szCs w:val="22"/>
        </w:rPr>
        <w:t xml:space="preserve"> από τον ανάδοχο.</w:t>
      </w:r>
    </w:p>
    <w:p w14:paraId="6128C864" w14:textId="77777777" w:rsidR="00515464" w:rsidRPr="002D52FC" w:rsidRDefault="00515464" w:rsidP="00280396">
      <w:pPr>
        <w:jc w:val="both"/>
        <w:rPr>
          <w:rFonts w:asciiTheme="minorHAnsi" w:hAnsiTheme="minorHAnsi" w:cstheme="minorHAnsi"/>
          <w:szCs w:val="22"/>
        </w:rPr>
      </w:pPr>
    </w:p>
    <w:p w14:paraId="2F6D9B88" w14:textId="42093655" w:rsidR="001748FC" w:rsidRPr="00C75A1D" w:rsidRDefault="001748FC" w:rsidP="00280396">
      <w:pPr>
        <w:pStyle w:val="a7"/>
        <w:numPr>
          <w:ilvl w:val="0"/>
          <w:numId w:val="43"/>
        </w:numPr>
        <w:spacing w:line="288" w:lineRule="auto"/>
        <w:jc w:val="both"/>
        <w:rPr>
          <w:rFonts w:ascii="Calibri" w:hAnsi="Calibri"/>
          <w:sz w:val="22"/>
          <w:szCs w:val="22"/>
        </w:rPr>
      </w:pPr>
      <w:r w:rsidRPr="00C75A1D">
        <w:rPr>
          <w:rFonts w:ascii="Calibri" w:hAnsi="Calibri"/>
          <w:sz w:val="22"/>
          <w:szCs w:val="22"/>
        </w:rPr>
        <w:t>Σειρά ρ</w:t>
      </w:r>
      <w:r w:rsidR="005941EE">
        <w:rPr>
          <w:rFonts w:ascii="Calibri" w:hAnsi="Calibri"/>
          <w:sz w:val="22"/>
          <w:szCs w:val="22"/>
        </w:rPr>
        <w:t>αφιών (1): δύο (2) τεμάχια 178</w:t>
      </w:r>
      <w:r w:rsidRPr="00C75A1D">
        <w:rPr>
          <w:rFonts w:ascii="Calibri" w:hAnsi="Calibri"/>
          <w:sz w:val="22"/>
          <w:szCs w:val="22"/>
        </w:rPr>
        <w:t xml:space="preserve"> </w:t>
      </w:r>
      <w:r w:rsidRPr="00C75A1D">
        <w:rPr>
          <w:rFonts w:ascii="Calibri" w:hAnsi="Calibri"/>
          <w:sz w:val="22"/>
          <w:szCs w:val="22"/>
          <w:lang w:val="en-US"/>
        </w:rPr>
        <w:t>x</w:t>
      </w:r>
      <w:r w:rsidR="005941EE">
        <w:rPr>
          <w:rFonts w:ascii="Calibri" w:hAnsi="Calibri"/>
          <w:sz w:val="22"/>
          <w:szCs w:val="22"/>
        </w:rPr>
        <w:t xml:space="preserve"> 30</w:t>
      </w:r>
      <w:r w:rsidRPr="00C75A1D">
        <w:rPr>
          <w:rFonts w:ascii="Calibri" w:hAnsi="Calibri"/>
          <w:sz w:val="22"/>
          <w:szCs w:val="22"/>
        </w:rPr>
        <w:t xml:space="preserve"> </w:t>
      </w:r>
      <w:r w:rsidRPr="00C75A1D">
        <w:rPr>
          <w:rFonts w:ascii="Calibri" w:hAnsi="Calibri"/>
          <w:sz w:val="22"/>
          <w:szCs w:val="22"/>
          <w:lang w:val="en-US"/>
        </w:rPr>
        <w:t>cm</w:t>
      </w:r>
    </w:p>
    <w:p w14:paraId="1AF46EF9" w14:textId="5FCF6FC4" w:rsidR="001748FC" w:rsidRPr="00C75A1D" w:rsidRDefault="001748FC" w:rsidP="00280396">
      <w:pPr>
        <w:pStyle w:val="a7"/>
        <w:numPr>
          <w:ilvl w:val="0"/>
          <w:numId w:val="43"/>
        </w:numPr>
        <w:spacing w:line="288" w:lineRule="auto"/>
        <w:jc w:val="both"/>
        <w:rPr>
          <w:rFonts w:ascii="Calibri" w:hAnsi="Calibri"/>
          <w:sz w:val="22"/>
          <w:szCs w:val="22"/>
        </w:rPr>
      </w:pPr>
      <w:r w:rsidRPr="00C75A1D">
        <w:rPr>
          <w:rFonts w:ascii="Calibri" w:hAnsi="Calibri"/>
          <w:sz w:val="22"/>
          <w:szCs w:val="22"/>
        </w:rPr>
        <w:t>Σειρά ρ</w:t>
      </w:r>
      <w:r w:rsidR="005941EE">
        <w:rPr>
          <w:rFonts w:ascii="Calibri" w:hAnsi="Calibri"/>
          <w:sz w:val="22"/>
          <w:szCs w:val="22"/>
        </w:rPr>
        <w:t>αφιών (2): δύο (2) τεμάχια 178</w:t>
      </w:r>
      <w:r w:rsidRPr="00C75A1D">
        <w:rPr>
          <w:rFonts w:ascii="Calibri" w:hAnsi="Calibri"/>
          <w:sz w:val="22"/>
          <w:szCs w:val="22"/>
        </w:rPr>
        <w:t xml:space="preserve"> </w:t>
      </w:r>
      <w:r w:rsidRPr="00C75A1D">
        <w:rPr>
          <w:rFonts w:ascii="Calibri" w:hAnsi="Calibri"/>
          <w:sz w:val="22"/>
          <w:szCs w:val="22"/>
          <w:lang w:val="en-US"/>
        </w:rPr>
        <w:t>x</w:t>
      </w:r>
      <w:r w:rsidR="005941EE">
        <w:rPr>
          <w:rFonts w:ascii="Calibri" w:hAnsi="Calibri"/>
          <w:sz w:val="22"/>
          <w:szCs w:val="22"/>
        </w:rPr>
        <w:t xml:space="preserve"> 30</w:t>
      </w:r>
      <w:r w:rsidRPr="00C75A1D">
        <w:rPr>
          <w:rFonts w:ascii="Calibri" w:hAnsi="Calibri"/>
          <w:sz w:val="22"/>
          <w:szCs w:val="22"/>
        </w:rPr>
        <w:t xml:space="preserve"> </w:t>
      </w:r>
      <w:r w:rsidRPr="00C75A1D">
        <w:rPr>
          <w:rFonts w:ascii="Calibri" w:hAnsi="Calibri"/>
          <w:sz w:val="22"/>
          <w:szCs w:val="22"/>
          <w:lang w:val="en-US"/>
        </w:rPr>
        <w:t>cm</w:t>
      </w:r>
    </w:p>
    <w:p w14:paraId="2E5213A2" w14:textId="0DB329CF" w:rsidR="001748FC" w:rsidRPr="00C75A1D" w:rsidRDefault="001748FC" w:rsidP="00280396">
      <w:pPr>
        <w:pStyle w:val="a7"/>
        <w:numPr>
          <w:ilvl w:val="0"/>
          <w:numId w:val="43"/>
        </w:numPr>
        <w:spacing w:line="288" w:lineRule="auto"/>
        <w:jc w:val="both"/>
        <w:rPr>
          <w:rFonts w:ascii="Calibri" w:hAnsi="Calibri"/>
          <w:sz w:val="22"/>
          <w:szCs w:val="22"/>
        </w:rPr>
      </w:pPr>
      <w:r w:rsidRPr="00C75A1D">
        <w:rPr>
          <w:rFonts w:ascii="Calibri" w:hAnsi="Calibri"/>
          <w:sz w:val="22"/>
          <w:szCs w:val="22"/>
        </w:rPr>
        <w:t>Σειρά ρ</w:t>
      </w:r>
      <w:r w:rsidR="005941EE">
        <w:rPr>
          <w:rFonts w:ascii="Calibri" w:hAnsi="Calibri"/>
          <w:sz w:val="22"/>
          <w:szCs w:val="22"/>
        </w:rPr>
        <w:t>αφιών (3): δύο (2) τεμάχια 178</w:t>
      </w:r>
      <w:r w:rsidRPr="00C75A1D">
        <w:rPr>
          <w:rFonts w:ascii="Calibri" w:hAnsi="Calibri"/>
          <w:sz w:val="22"/>
          <w:szCs w:val="22"/>
        </w:rPr>
        <w:t xml:space="preserve"> </w:t>
      </w:r>
      <w:r w:rsidRPr="00C75A1D">
        <w:rPr>
          <w:rFonts w:ascii="Calibri" w:hAnsi="Calibri"/>
          <w:sz w:val="22"/>
          <w:szCs w:val="22"/>
          <w:lang w:val="en-US"/>
        </w:rPr>
        <w:t>x</w:t>
      </w:r>
      <w:r w:rsidR="005941EE">
        <w:rPr>
          <w:rFonts w:ascii="Calibri" w:hAnsi="Calibri"/>
          <w:sz w:val="22"/>
          <w:szCs w:val="22"/>
        </w:rPr>
        <w:t xml:space="preserve"> 39</w:t>
      </w:r>
      <w:r w:rsidRPr="00C75A1D">
        <w:rPr>
          <w:rFonts w:ascii="Calibri" w:hAnsi="Calibri"/>
          <w:sz w:val="22"/>
          <w:szCs w:val="22"/>
        </w:rPr>
        <w:t xml:space="preserve"> </w:t>
      </w:r>
      <w:r w:rsidRPr="00C75A1D">
        <w:rPr>
          <w:rFonts w:ascii="Calibri" w:hAnsi="Calibri"/>
          <w:sz w:val="22"/>
          <w:szCs w:val="22"/>
          <w:lang w:val="en-US"/>
        </w:rPr>
        <w:t>cm</w:t>
      </w:r>
    </w:p>
    <w:p w14:paraId="1DC80B24" w14:textId="7D68A2FB" w:rsidR="001748FC" w:rsidRPr="00C75A1D" w:rsidRDefault="001748FC" w:rsidP="00280396">
      <w:pPr>
        <w:pStyle w:val="a7"/>
        <w:numPr>
          <w:ilvl w:val="0"/>
          <w:numId w:val="43"/>
        </w:numPr>
        <w:spacing w:line="288" w:lineRule="auto"/>
        <w:jc w:val="both"/>
        <w:rPr>
          <w:rFonts w:ascii="Calibri" w:hAnsi="Calibri"/>
          <w:sz w:val="22"/>
          <w:szCs w:val="22"/>
        </w:rPr>
      </w:pPr>
      <w:r w:rsidRPr="00C75A1D">
        <w:rPr>
          <w:rFonts w:ascii="Calibri" w:hAnsi="Calibri"/>
          <w:sz w:val="22"/>
          <w:szCs w:val="22"/>
        </w:rPr>
        <w:t>Σειρά ρ</w:t>
      </w:r>
      <w:r w:rsidR="005941EE">
        <w:rPr>
          <w:rFonts w:ascii="Calibri" w:hAnsi="Calibri"/>
          <w:sz w:val="22"/>
          <w:szCs w:val="22"/>
        </w:rPr>
        <w:t>αφιών (4): δύο (2) τεμάχια 178</w:t>
      </w:r>
      <w:r w:rsidRPr="00C75A1D">
        <w:rPr>
          <w:rFonts w:ascii="Calibri" w:hAnsi="Calibri"/>
          <w:sz w:val="22"/>
          <w:szCs w:val="22"/>
        </w:rPr>
        <w:t xml:space="preserve"> </w:t>
      </w:r>
      <w:r w:rsidRPr="00C75A1D">
        <w:rPr>
          <w:rFonts w:ascii="Calibri" w:hAnsi="Calibri"/>
          <w:sz w:val="22"/>
          <w:szCs w:val="22"/>
          <w:lang w:val="en-US"/>
        </w:rPr>
        <w:t>x</w:t>
      </w:r>
      <w:r w:rsidR="005941EE">
        <w:rPr>
          <w:rFonts w:ascii="Calibri" w:hAnsi="Calibri"/>
          <w:sz w:val="22"/>
          <w:szCs w:val="22"/>
        </w:rPr>
        <w:t xml:space="preserve"> 40</w:t>
      </w:r>
      <w:r w:rsidRPr="00C75A1D">
        <w:rPr>
          <w:rFonts w:ascii="Calibri" w:hAnsi="Calibri"/>
          <w:sz w:val="22"/>
          <w:szCs w:val="22"/>
        </w:rPr>
        <w:t xml:space="preserve"> </w:t>
      </w:r>
      <w:r w:rsidRPr="00C75A1D">
        <w:rPr>
          <w:rFonts w:ascii="Calibri" w:hAnsi="Calibri"/>
          <w:sz w:val="22"/>
          <w:szCs w:val="22"/>
          <w:lang w:val="en-US"/>
        </w:rPr>
        <w:t>cm</w:t>
      </w:r>
    </w:p>
    <w:p w14:paraId="1E601D07" w14:textId="6BACCA50" w:rsidR="001748FC" w:rsidRPr="00C75A1D" w:rsidRDefault="001748FC" w:rsidP="00280396">
      <w:pPr>
        <w:pStyle w:val="a7"/>
        <w:numPr>
          <w:ilvl w:val="0"/>
          <w:numId w:val="43"/>
        </w:numPr>
        <w:spacing w:line="288" w:lineRule="auto"/>
        <w:jc w:val="both"/>
        <w:rPr>
          <w:rFonts w:ascii="Calibri" w:hAnsi="Calibri"/>
          <w:sz w:val="22"/>
          <w:szCs w:val="22"/>
        </w:rPr>
      </w:pPr>
      <w:r w:rsidRPr="00C75A1D">
        <w:rPr>
          <w:rFonts w:ascii="Calibri" w:hAnsi="Calibri"/>
          <w:sz w:val="22"/>
          <w:szCs w:val="22"/>
        </w:rPr>
        <w:t>Σειρά ρ</w:t>
      </w:r>
      <w:r w:rsidR="005941EE">
        <w:rPr>
          <w:rFonts w:ascii="Calibri" w:hAnsi="Calibri"/>
          <w:sz w:val="22"/>
          <w:szCs w:val="22"/>
        </w:rPr>
        <w:t>αφιών (5): δύο (2) τεμάχια 178</w:t>
      </w:r>
      <w:r w:rsidRPr="00C75A1D">
        <w:rPr>
          <w:rFonts w:ascii="Calibri" w:hAnsi="Calibri"/>
          <w:sz w:val="22"/>
          <w:szCs w:val="22"/>
        </w:rPr>
        <w:t xml:space="preserve"> </w:t>
      </w:r>
      <w:r w:rsidRPr="00C75A1D">
        <w:rPr>
          <w:rFonts w:ascii="Calibri" w:hAnsi="Calibri"/>
          <w:sz w:val="22"/>
          <w:szCs w:val="22"/>
          <w:lang w:val="en-US"/>
        </w:rPr>
        <w:t>x</w:t>
      </w:r>
      <w:r w:rsidR="005941EE">
        <w:rPr>
          <w:rFonts w:ascii="Calibri" w:hAnsi="Calibri"/>
          <w:sz w:val="22"/>
          <w:szCs w:val="22"/>
        </w:rPr>
        <w:t xml:space="preserve"> 39</w:t>
      </w:r>
      <w:r w:rsidRPr="00C75A1D">
        <w:rPr>
          <w:rFonts w:ascii="Calibri" w:hAnsi="Calibri"/>
          <w:sz w:val="22"/>
          <w:szCs w:val="22"/>
        </w:rPr>
        <w:t xml:space="preserve"> </w:t>
      </w:r>
      <w:r w:rsidRPr="00C75A1D">
        <w:rPr>
          <w:rFonts w:ascii="Calibri" w:hAnsi="Calibri"/>
          <w:sz w:val="22"/>
          <w:szCs w:val="22"/>
          <w:lang w:val="en-US"/>
        </w:rPr>
        <w:t>cm</w:t>
      </w:r>
    </w:p>
    <w:p w14:paraId="68464AD1" w14:textId="7A4840E7" w:rsidR="001748FC" w:rsidRPr="00C75A1D" w:rsidRDefault="001748FC" w:rsidP="00280396">
      <w:pPr>
        <w:pStyle w:val="a7"/>
        <w:numPr>
          <w:ilvl w:val="0"/>
          <w:numId w:val="43"/>
        </w:numPr>
        <w:spacing w:line="288" w:lineRule="auto"/>
        <w:jc w:val="both"/>
        <w:rPr>
          <w:rFonts w:ascii="Calibri" w:hAnsi="Calibri"/>
          <w:sz w:val="22"/>
          <w:szCs w:val="22"/>
        </w:rPr>
      </w:pPr>
      <w:r w:rsidRPr="00C75A1D">
        <w:rPr>
          <w:rFonts w:ascii="Calibri" w:hAnsi="Calibri"/>
          <w:sz w:val="22"/>
          <w:szCs w:val="22"/>
        </w:rPr>
        <w:t>Σειρά ρ</w:t>
      </w:r>
      <w:r w:rsidR="005941EE">
        <w:rPr>
          <w:rFonts w:ascii="Calibri" w:hAnsi="Calibri"/>
          <w:sz w:val="22"/>
          <w:szCs w:val="22"/>
        </w:rPr>
        <w:t>αφιών (6): δύο (2) τεμάχια 178</w:t>
      </w:r>
      <w:r w:rsidRPr="00C75A1D">
        <w:rPr>
          <w:rFonts w:ascii="Calibri" w:hAnsi="Calibri"/>
          <w:sz w:val="22"/>
          <w:szCs w:val="22"/>
        </w:rPr>
        <w:t xml:space="preserve"> </w:t>
      </w:r>
      <w:r w:rsidRPr="00C75A1D">
        <w:rPr>
          <w:rFonts w:ascii="Calibri" w:hAnsi="Calibri"/>
          <w:sz w:val="22"/>
          <w:szCs w:val="22"/>
          <w:lang w:val="en-US"/>
        </w:rPr>
        <w:t>x</w:t>
      </w:r>
      <w:r w:rsidR="005941EE">
        <w:rPr>
          <w:rFonts w:ascii="Calibri" w:hAnsi="Calibri"/>
          <w:sz w:val="22"/>
          <w:szCs w:val="22"/>
        </w:rPr>
        <w:t xml:space="preserve"> 45</w:t>
      </w:r>
      <w:r w:rsidRPr="00C75A1D">
        <w:rPr>
          <w:rFonts w:ascii="Calibri" w:hAnsi="Calibri"/>
          <w:sz w:val="22"/>
          <w:szCs w:val="22"/>
        </w:rPr>
        <w:t xml:space="preserve"> </w:t>
      </w:r>
      <w:r w:rsidRPr="00C75A1D">
        <w:rPr>
          <w:rFonts w:ascii="Calibri" w:hAnsi="Calibri"/>
          <w:sz w:val="22"/>
          <w:szCs w:val="22"/>
          <w:lang w:val="en-US"/>
        </w:rPr>
        <w:t>cm</w:t>
      </w:r>
    </w:p>
    <w:p w14:paraId="6BB11362" w14:textId="280B2EBB" w:rsidR="001748FC" w:rsidRPr="00C75A1D" w:rsidRDefault="001748FC" w:rsidP="00280396">
      <w:pPr>
        <w:pStyle w:val="a7"/>
        <w:numPr>
          <w:ilvl w:val="0"/>
          <w:numId w:val="43"/>
        </w:numPr>
        <w:spacing w:line="288" w:lineRule="auto"/>
        <w:jc w:val="both"/>
        <w:rPr>
          <w:rFonts w:ascii="Calibri" w:hAnsi="Calibri"/>
          <w:sz w:val="22"/>
          <w:szCs w:val="22"/>
        </w:rPr>
      </w:pPr>
      <w:r w:rsidRPr="00C75A1D">
        <w:rPr>
          <w:rFonts w:ascii="Calibri" w:hAnsi="Calibri"/>
          <w:sz w:val="22"/>
          <w:szCs w:val="22"/>
        </w:rPr>
        <w:t>Σειρά ρ</w:t>
      </w:r>
      <w:r w:rsidR="005941EE">
        <w:rPr>
          <w:rFonts w:ascii="Calibri" w:hAnsi="Calibri"/>
          <w:sz w:val="22"/>
          <w:szCs w:val="22"/>
        </w:rPr>
        <w:t>αφιών (7): δύο (2) τεμάχια 178</w:t>
      </w:r>
      <w:r w:rsidRPr="00C75A1D">
        <w:rPr>
          <w:rFonts w:ascii="Calibri" w:hAnsi="Calibri"/>
          <w:sz w:val="22"/>
          <w:szCs w:val="22"/>
        </w:rPr>
        <w:t xml:space="preserve"> </w:t>
      </w:r>
      <w:r w:rsidRPr="00C75A1D">
        <w:rPr>
          <w:rFonts w:ascii="Calibri" w:hAnsi="Calibri"/>
          <w:sz w:val="22"/>
          <w:szCs w:val="22"/>
          <w:lang w:val="en-US"/>
        </w:rPr>
        <w:t>x</w:t>
      </w:r>
      <w:r w:rsidRPr="00C75A1D">
        <w:rPr>
          <w:rFonts w:ascii="Calibri" w:hAnsi="Calibri"/>
          <w:sz w:val="22"/>
          <w:szCs w:val="22"/>
        </w:rPr>
        <w:t xml:space="preserve"> 53 </w:t>
      </w:r>
      <w:r w:rsidRPr="00C75A1D">
        <w:rPr>
          <w:rFonts w:ascii="Calibri" w:hAnsi="Calibri"/>
          <w:sz w:val="22"/>
          <w:szCs w:val="22"/>
          <w:lang w:val="en-US"/>
        </w:rPr>
        <w:t>cm</w:t>
      </w:r>
    </w:p>
    <w:p w14:paraId="0341802E" w14:textId="0A90647F" w:rsidR="001748FC" w:rsidRPr="00C75A1D" w:rsidRDefault="001748FC" w:rsidP="00280396">
      <w:pPr>
        <w:pStyle w:val="a7"/>
        <w:numPr>
          <w:ilvl w:val="0"/>
          <w:numId w:val="43"/>
        </w:numPr>
        <w:spacing w:line="288" w:lineRule="auto"/>
        <w:jc w:val="both"/>
        <w:rPr>
          <w:rFonts w:ascii="Calibri" w:hAnsi="Calibri"/>
          <w:sz w:val="22"/>
          <w:szCs w:val="22"/>
        </w:rPr>
      </w:pPr>
      <w:r w:rsidRPr="00C75A1D">
        <w:rPr>
          <w:rFonts w:ascii="Calibri" w:hAnsi="Calibri"/>
          <w:sz w:val="22"/>
          <w:szCs w:val="22"/>
        </w:rPr>
        <w:t>Σειρά ρ</w:t>
      </w:r>
      <w:r w:rsidR="005941EE">
        <w:rPr>
          <w:rFonts w:ascii="Calibri" w:hAnsi="Calibri"/>
          <w:sz w:val="22"/>
          <w:szCs w:val="22"/>
        </w:rPr>
        <w:t>αφιών (8): δύο (2) τεμάχια 178</w:t>
      </w:r>
      <w:r w:rsidRPr="00C75A1D">
        <w:rPr>
          <w:rFonts w:ascii="Calibri" w:hAnsi="Calibri"/>
          <w:sz w:val="22"/>
          <w:szCs w:val="22"/>
        </w:rPr>
        <w:t xml:space="preserve"> </w:t>
      </w:r>
      <w:r w:rsidRPr="00C75A1D">
        <w:rPr>
          <w:rFonts w:ascii="Calibri" w:hAnsi="Calibri"/>
          <w:sz w:val="22"/>
          <w:szCs w:val="22"/>
          <w:lang w:val="en-US"/>
        </w:rPr>
        <w:t>x</w:t>
      </w:r>
      <w:r w:rsidRPr="00C75A1D">
        <w:rPr>
          <w:rFonts w:ascii="Calibri" w:hAnsi="Calibri"/>
          <w:sz w:val="22"/>
          <w:szCs w:val="22"/>
        </w:rPr>
        <w:t xml:space="preserve"> 54 </w:t>
      </w:r>
      <w:r w:rsidRPr="00C75A1D">
        <w:rPr>
          <w:rFonts w:ascii="Calibri" w:hAnsi="Calibri"/>
          <w:sz w:val="22"/>
          <w:szCs w:val="22"/>
          <w:lang w:val="en-US"/>
        </w:rPr>
        <w:t>cm</w:t>
      </w:r>
    </w:p>
    <w:p w14:paraId="02DF15A5" w14:textId="6C8971B8" w:rsidR="001748FC" w:rsidRPr="00C75A1D" w:rsidRDefault="001748FC" w:rsidP="00280396">
      <w:pPr>
        <w:pStyle w:val="a7"/>
        <w:numPr>
          <w:ilvl w:val="0"/>
          <w:numId w:val="43"/>
        </w:numPr>
        <w:spacing w:line="288" w:lineRule="auto"/>
        <w:ind w:right="-483"/>
        <w:jc w:val="both"/>
        <w:rPr>
          <w:rFonts w:ascii="Calibri" w:hAnsi="Calibri"/>
          <w:sz w:val="22"/>
          <w:szCs w:val="22"/>
        </w:rPr>
      </w:pPr>
      <w:r w:rsidRPr="00C75A1D">
        <w:rPr>
          <w:rFonts w:ascii="Calibri" w:hAnsi="Calibri"/>
          <w:sz w:val="22"/>
          <w:szCs w:val="22"/>
        </w:rPr>
        <w:lastRenderedPageBreak/>
        <w:t>Σειρά ρ</w:t>
      </w:r>
      <w:r w:rsidR="005941EE">
        <w:rPr>
          <w:rFonts w:ascii="Calibri" w:hAnsi="Calibri"/>
          <w:sz w:val="22"/>
          <w:szCs w:val="22"/>
        </w:rPr>
        <w:t>αφιών (9): δύο (2) τεμάχια 178</w:t>
      </w:r>
      <w:r w:rsidRPr="00C75A1D">
        <w:rPr>
          <w:rFonts w:ascii="Calibri" w:hAnsi="Calibri"/>
          <w:sz w:val="22"/>
          <w:szCs w:val="22"/>
        </w:rPr>
        <w:t xml:space="preserve"> </w:t>
      </w:r>
      <w:r w:rsidRPr="00C75A1D">
        <w:rPr>
          <w:rFonts w:ascii="Calibri" w:hAnsi="Calibri"/>
          <w:sz w:val="22"/>
          <w:szCs w:val="22"/>
          <w:lang w:val="en-US"/>
        </w:rPr>
        <w:t>x</w:t>
      </w:r>
      <w:r w:rsidR="005941EE">
        <w:rPr>
          <w:rFonts w:ascii="Calibri" w:hAnsi="Calibri"/>
          <w:sz w:val="22"/>
          <w:szCs w:val="22"/>
        </w:rPr>
        <w:t xml:space="preserve"> 53</w:t>
      </w:r>
      <w:r w:rsidRPr="00C75A1D">
        <w:rPr>
          <w:rFonts w:ascii="Calibri" w:hAnsi="Calibri"/>
          <w:sz w:val="22"/>
          <w:szCs w:val="22"/>
        </w:rPr>
        <w:t xml:space="preserve"> </w:t>
      </w:r>
      <w:r w:rsidRPr="00C75A1D">
        <w:rPr>
          <w:rFonts w:ascii="Calibri" w:hAnsi="Calibri"/>
          <w:sz w:val="22"/>
          <w:szCs w:val="22"/>
          <w:lang w:val="en-US"/>
        </w:rPr>
        <w:t>cm</w:t>
      </w:r>
    </w:p>
    <w:p w14:paraId="434DFF82" w14:textId="2C0C1603" w:rsidR="001748FC" w:rsidRPr="00C75A1D" w:rsidRDefault="001748FC" w:rsidP="00280396">
      <w:pPr>
        <w:pStyle w:val="a7"/>
        <w:numPr>
          <w:ilvl w:val="0"/>
          <w:numId w:val="43"/>
        </w:numPr>
        <w:spacing w:line="288" w:lineRule="auto"/>
        <w:jc w:val="both"/>
        <w:rPr>
          <w:rFonts w:ascii="Calibri" w:hAnsi="Calibri"/>
          <w:sz w:val="22"/>
          <w:szCs w:val="22"/>
        </w:rPr>
      </w:pPr>
      <w:r w:rsidRPr="00C75A1D">
        <w:rPr>
          <w:rFonts w:ascii="Calibri" w:hAnsi="Calibri"/>
          <w:sz w:val="22"/>
          <w:szCs w:val="22"/>
        </w:rPr>
        <w:t>Σειρά ρα</w:t>
      </w:r>
      <w:r w:rsidR="005941EE">
        <w:rPr>
          <w:rFonts w:ascii="Calibri" w:hAnsi="Calibri"/>
          <w:sz w:val="22"/>
          <w:szCs w:val="22"/>
        </w:rPr>
        <w:t>φιών (10): δύο (2) τεμάχια 178</w:t>
      </w:r>
      <w:r w:rsidRPr="00C75A1D">
        <w:rPr>
          <w:rFonts w:ascii="Calibri" w:hAnsi="Calibri"/>
          <w:sz w:val="22"/>
          <w:szCs w:val="22"/>
        </w:rPr>
        <w:t xml:space="preserve"> </w:t>
      </w:r>
      <w:r w:rsidRPr="00C75A1D">
        <w:rPr>
          <w:rFonts w:ascii="Calibri" w:hAnsi="Calibri"/>
          <w:sz w:val="22"/>
          <w:szCs w:val="22"/>
          <w:lang w:val="en-US"/>
        </w:rPr>
        <w:t>x</w:t>
      </w:r>
      <w:r w:rsidR="005941EE">
        <w:rPr>
          <w:rFonts w:ascii="Calibri" w:hAnsi="Calibri"/>
          <w:sz w:val="22"/>
          <w:szCs w:val="22"/>
        </w:rPr>
        <w:t xml:space="preserve"> 53</w:t>
      </w:r>
      <w:r w:rsidRPr="00C75A1D">
        <w:rPr>
          <w:rFonts w:ascii="Calibri" w:hAnsi="Calibri"/>
          <w:sz w:val="22"/>
          <w:szCs w:val="22"/>
        </w:rPr>
        <w:t xml:space="preserve"> </w:t>
      </w:r>
      <w:r w:rsidRPr="00C75A1D">
        <w:rPr>
          <w:rFonts w:ascii="Calibri" w:hAnsi="Calibri"/>
          <w:sz w:val="22"/>
          <w:szCs w:val="22"/>
          <w:lang w:val="en-US"/>
        </w:rPr>
        <w:t>cm</w:t>
      </w:r>
      <w:r w:rsidRPr="00C75A1D">
        <w:rPr>
          <w:rFonts w:ascii="Calibri" w:hAnsi="Calibri"/>
          <w:sz w:val="22"/>
          <w:szCs w:val="22"/>
        </w:rPr>
        <w:tab/>
      </w:r>
    </w:p>
    <w:p w14:paraId="22500147" w14:textId="5470B5A9" w:rsidR="001748FC" w:rsidRPr="00C75A1D" w:rsidRDefault="001748FC" w:rsidP="00280396">
      <w:pPr>
        <w:pStyle w:val="a7"/>
        <w:numPr>
          <w:ilvl w:val="0"/>
          <w:numId w:val="43"/>
        </w:numPr>
        <w:spacing w:line="288" w:lineRule="auto"/>
        <w:jc w:val="both"/>
        <w:rPr>
          <w:rFonts w:ascii="Calibri" w:hAnsi="Calibri"/>
          <w:sz w:val="22"/>
          <w:szCs w:val="22"/>
        </w:rPr>
      </w:pPr>
      <w:r w:rsidRPr="00C75A1D">
        <w:rPr>
          <w:rFonts w:ascii="Calibri" w:hAnsi="Calibri"/>
          <w:sz w:val="22"/>
          <w:szCs w:val="22"/>
        </w:rPr>
        <w:t>Σειρά ρα</w:t>
      </w:r>
      <w:r w:rsidR="005941EE">
        <w:rPr>
          <w:rFonts w:ascii="Calibri" w:hAnsi="Calibri"/>
          <w:sz w:val="22"/>
          <w:szCs w:val="22"/>
        </w:rPr>
        <w:t>φιών (11): δύο (2) τεμάχια 178</w:t>
      </w:r>
      <w:r w:rsidRPr="00C75A1D">
        <w:rPr>
          <w:rFonts w:ascii="Calibri" w:hAnsi="Calibri"/>
          <w:sz w:val="22"/>
          <w:szCs w:val="22"/>
        </w:rPr>
        <w:t xml:space="preserve"> </w:t>
      </w:r>
      <w:r w:rsidRPr="00C75A1D">
        <w:rPr>
          <w:rFonts w:ascii="Calibri" w:hAnsi="Calibri"/>
          <w:sz w:val="22"/>
          <w:szCs w:val="22"/>
          <w:lang w:val="en-US"/>
        </w:rPr>
        <w:t>x</w:t>
      </w:r>
      <w:r w:rsidR="005941EE">
        <w:rPr>
          <w:rFonts w:ascii="Calibri" w:hAnsi="Calibri"/>
          <w:sz w:val="22"/>
          <w:szCs w:val="22"/>
        </w:rPr>
        <w:t xml:space="preserve"> 53</w:t>
      </w:r>
      <w:r w:rsidRPr="00C75A1D">
        <w:rPr>
          <w:rFonts w:ascii="Calibri" w:hAnsi="Calibri"/>
          <w:sz w:val="22"/>
          <w:szCs w:val="22"/>
        </w:rPr>
        <w:t xml:space="preserve"> </w:t>
      </w:r>
      <w:r w:rsidRPr="00C75A1D">
        <w:rPr>
          <w:rFonts w:ascii="Calibri" w:hAnsi="Calibri"/>
          <w:sz w:val="22"/>
          <w:szCs w:val="22"/>
          <w:lang w:val="en-US"/>
        </w:rPr>
        <w:t>cm</w:t>
      </w:r>
      <w:r w:rsidRPr="00C75A1D">
        <w:rPr>
          <w:rFonts w:ascii="Calibri" w:hAnsi="Calibri"/>
          <w:sz w:val="22"/>
          <w:szCs w:val="22"/>
        </w:rPr>
        <w:tab/>
      </w:r>
    </w:p>
    <w:p w14:paraId="724DD7EF" w14:textId="57706A38" w:rsidR="001748FC" w:rsidRPr="00C75A1D" w:rsidRDefault="001748FC" w:rsidP="00280396">
      <w:pPr>
        <w:pStyle w:val="a7"/>
        <w:numPr>
          <w:ilvl w:val="0"/>
          <w:numId w:val="43"/>
        </w:numPr>
        <w:spacing w:line="288" w:lineRule="auto"/>
        <w:jc w:val="both"/>
        <w:rPr>
          <w:rFonts w:ascii="Calibri" w:hAnsi="Calibri"/>
          <w:sz w:val="22"/>
          <w:szCs w:val="22"/>
        </w:rPr>
      </w:pPr>
      <w:r w:rsidRPr="00C75A1D">
        <w:rPr>
          <w:rFonts w:ascii="Calibri" w:hAnsi="Calibri"/>
          <w:sz w:val="22"/>
          <w:szCs w:val="22"/>
        </w:rPr>
        <w:t>Σειρά ραφιών (12): δύο (2) τεμάχια 178</w:t>
      </w:r>
      <w:r w:rsidRPr="00C75A1D">
        <w:rPr>
          <w:rFonts w:ascii="Calibri" w:hAnsi="Calibri"/>
          <w:sz w:val="22"/>
          <w:szCs w:val="22"/>
          <w:lang w:val="en-US"/>
        </w:rPr>
        <w:t>x</w:t>
      </w:r>
      <w:r w:rsidRPr="00C75A1D">
        <w:rPr>
          <w:rFonts w:ascii="Calibri" w:hAnsi="Calibri"/>
          <w:sz w:val="22"/>
          <w:szCs w:val="22"/>
        </w:rPr>
        <w:t xml:space="preserve"> 58</w:t>
      </w:r>
      <w:r w:rsidRPr="00C75A1D">
        <w:rPr>
          <w:rFonts w:ascii="Calibri" w:hAnsi="Calibri"/>
          <w:sz w:val="22"/>
          <w:szCs w:val="22"/>
          <w:lang w:val="en-US"/>
        </w:rPr>
        <w:t>cm</w:t>
      </w:r>
    </w:p>
    <w:p w14:paraId="2F61CF2E" w14:textId="1E046BC3" w:rsidR="001748FC" w:rsidRPr="00C75A1D" w:rsidRDefault="001748FC" w:rsidP="00280396">
      <w:pPr>
        <w:pStyle w:val="a7"/>
        <w:numPr>
          <w:ilvl w:val="0"/>
          <w:numId w:val="43"/>
        </w:numPr>
        <w:spacing w:line="288" w:lineRule="auto"/>
        <w:jc w:val="both"/>
        <w:rPr>
          <w:rFonts w:ascii="Calibri" w:hAnsi="Calibri"/>
          <w:sz w:val="22"/>
          <w:szCs w:val="22"/>
        </w:rPr>
      </w:pPr>
      <w:r w:rsidRPr="00C75A1D">
        <w:rPr>
          <w:rFonts w:ascii="Calibri" w:hAnsi="Calibri"/>
          <w:sz w:val="22"/>
          <w:szCs w:val="22"/>
        </w:rPr>
        <w:t>Σειρά ρ</w:t>
      </w:r>
      <w:r w:rsidR="002D52FC">
        <w:rPr>
          <w:rFonts w:ascii="Calibri" w:hAnsi="Calibri"/>
          <w:sz w:val="22"/>
          <w:szCs w:val="22"/>
        </w:rPr>
        <w:t>αφιών (13): δύο (2) τεμάχια 178</w:t>
      </w:r>
      <w:r w:rsidRPr="00C75A1D">
        <w:rPr>
          <w:rFonts w:ascii="Calibri" w:hAnsi="Calibri"/>
          <w:sz w:val="22"/>
          <w:szCs w:val="22"/>
        </w:rPr>
        <w:t xml:space="preserve"> </w:t>
      </w:r>
      <w:r w:rsidRPr="00C75A1D">
        <w:rPr>
          <w:rFonts w:ascii="Calibri" w:hAnsi="Calibri"/>
          <w:sz w:val="22"/>
          <w:szCs w:val="22"/>
          <w:lang w:val="en-US"/>
        </w:rPr>
        <w:t>x</w:t>
      </w:r>
      <w:r w:rsidR="002D52FC">
        <w:rPr>
          <w:rFonts w:ascii="Calibri" w:hAnsi="Calibri"/>
          <w:sz w:val="22"/>
          <w:szCs w:val="22"/>
        </w:rPr>
        <w:t xml:space="preserve"> 58</w:t>
      </w:r>
      <w:r w:rsidRPr="00C75A1D">
        <w:rPr>
          <w:rFonts w:ascii="Calibri" w:hAnsi="Calibri"/>
          <w:sz w:val="22"/>
          <w:szCs w:val="22"/>
        </w:rPr>
        <w:t xml:space="preserve"> </w:t>
      </w:r>
      <w:r w:rsidRPr="00C75A1D">
        <w:rPr>
          <w:rFonts w:ascii="Calibri" w:hAnsi="Calibri"/>
          <w:sz w:val="22"/>
          <w:szCs w:val="22"/>
          <w:lang w:val="en-US"/>
        </w:rPr>
        <w:t>cm</w:t>
      </w:r>
      <w:r w:rsidRPr="00C75A1D">
        <w:rPr>
          <w:rFonts w:ascii="Calibri" w:hAnsi="Calibri"/>
          <w:sz w:val="22"/>
          <w:szCs w:val="22"/>
        </w:rPr>
        <w:tab/>
      </w:r>
    </w:p>
    <w:p w14:paraId="5655EC27" w14:textId="36A8FADE" w:rsidR="001748FC" w:rsidRPr="00C75A1D" w:rsidRDefault="001748FC" w:rsidP="00280396">
      <w:pPr>
        <w:pStyle w:val="a7"/>
        <w:numPr>
          <w:ilvl w:val="0"/>
          <w:numId w:val="43"/>
        </w:numPr>
        <w:spacing w:line="288" w:lineRule="auto"/>
        <w:jc w:val="both"/>
        <w:rPr>
          <w:rFonts w:ascii="Calibri" w:hAnsi="Calibri"/>
          <w:sz w:val="22"/>
          <w:szCs w:val="22"/>
        </w:rPr>
      </w:pPr>
      <w:r w:rsidRPr="00C75A1D">
        <w:rPr>
          <w:rFonts w:ascii="Calibri" w:hAnsi="Calibri"/>
          <w:sz w:val="22"/>
          <w:szCs w:val="22"/>
        </w:rPr>
        <w:t>Σειρά ραφιών (14): δύο (2) τεμάχια 178</w:t>
      </w:r>
      <w:r w:rsidR="002D52FC">
        <w:rPr>
          <w:rFonts w:ascii="Calibri" w:hAnsi="Calibri"/>
          <w:sz w:val="22"/>
          <w:szCs w:val="22"/>
        </w:rPr>
        <w:t xml:space="preserve"> </w:t>
      </w:r>
      <w:r w:rsidRPr="00C75A1D">
        <w:rPr>
          <w:rFonts w:ascii="Calibri" w:hAnsi="Calibri"/>
          <w:sz w:val="22"/>
          <w:szCs w:val="22"/>
          <w:lang w:val="en-US"/>
        </w:rPr>
        <w:t>x</w:t>
      </w:r>
      <w:r w:rsidRPr="00C75A1D">
        <w:rPr>
          <w:rFonts w:ascii="Calibri" w:hAnsi="Calibri"/>
          <w:sz w:val="22"/>
          <w:szCs w:val="22"/>
        </w:rPr>
        <w:t xml:space="preserve"> 59</w:t>
      </w:r>
      <w:r w:rsidR="002D52FC">
        <w:rPr>
          <w:rFonts w:ascii="Calibri" w:hAnsi="Calibri"/>
          <w:sz w:val="22"/>
          <w:szCs w:val="22"/>
        </w:rPr>
        <w:t xml:space="preserve"> </w:t>
      </w:r>
      <w:r w:rsidRPr="00C75A1D">
        <w:rPr>
          <w:rFonts w:ascii="Calibri" w:hAnsi="Calibri"/>
          <w:sz w:val="22"/>
          <w:szCs w:val="22"/>
          <w:lang w:val="en-US"/>
        </w:rPr>
        <w:t>cm</w:t>
      </w:r>
      <w:r w:rsidR="00515464">
        <w:rPr>
          <w:rFonts w:ascii="Calibri" w:hAnsi="Calibri"/>
          <w:sz w:val="22"/>
          <w:szCs w:val="22"/>
        </w:rPr>
        <w:tab/>
      </w:r>
    </w:p>
    <w:p w14:paraId="39518935" w14:textId="55239772" w:rsidR="001748FC" w:rsidRPr="00C75A1D" w:rsidRDefault="001748FC" w:rsidP="00280396">
      <w:pPr>
        <w:pStyle w:val="a7"/>
        <w:numPr>
          <w:ilvl w:val="0"/>
          <w:numId w:val="43"/>
        </w:numPr>
        <w:spacing w:line="288" w:lineRule="auto"/>
        <w:jc w:val="both"/>
        <w:rPr>
          <w:rFonts w:ascii="Calibri" w:hAnsi="Calibri"/>
          <w:sz w:val="22"/>
          <w:szCs w:val="22"/>
        </w:rPr>
      </w:pPr>
      <w:r w:rsidRPr="00C75A1D">
        <w:rPr>
          <w:rFonts w:ascii="Calibri" w:hAnsi="Calibri"/>
          <w:sz w:val="22"/>
          <w:szCs w:val="22"/>
        </w:rPr>
        <w:t>Σειρά ραφιών (15): δύο (2) τεμάχια 178</w:t>
      </w:r>
      <w:r w:rsidR="002D52FC">
        <w:rPr>
          <w:rFonts w:ascii="Calibri" w:hAnsi="Calibri"/>
          <w:sz w:val="22"/>
          <w:szCs w:val="22"/>
        </w:rPr>
        <w:t xml:space="preserve"> </w:t>
      </w:r>
      <w:r w:rsidRPr="00C75A1D">
        <w:rPr>
          <w:rFonts w:ascii="Calibri" w:hAnsi="Calibri"/>
          <w:sz w:val="22"/>
          <w:szCs w:val="22"/>
          <w:lang w:val="en-US"/>
        </w:rPr>
        <w:t>x</w:t>
      </w:r>
      <w:r w:rsidR="002D52FC">
        <w:rPr>
          <w:rFonts w:ascii="Calibri" w:hAnsi="Calibri"/>
          <w:sz w:val="22"/>
          <w:szCs w:val="22"/>
        </w:rPr>
        <w:t xml:space="preserve"> 59 </w:t>
      </w:r>
      <w:r w:rsidRPr="00C75A1D">
        <w:rPr>
          <w:rFonts w:ascii="Calibri" w:hAnsi="Calibri"/>
          <w:sz w:val="22"/>
          <w:szCs w:val="22"/>
        </w:rPr>
        <w:t xml:space="preserve"> </w:t>
      </w:r>
      <w:r w:rsidRPr="00C75A1D">
        <w:rPr>
          <w:rFonts w:ascii="Calibri" w:hAnsi="Calibri"/>
          <w:sz w:val="22"/>
          <w:szCs w:val="22"/>
          <w:lang w:val="en-US"/>
        </w:rPr>
        <w:t>cm</w:t>
      </w:r>
    </w:p>
    <w:p w14:paraId="08098575" w14:textId="03DFDF24" w:rsidR="001748FC" w:rsidRPr="00C75A1D" w:rsidRDefault="001748FC" w:rsidP="00280396">
      <w:pPr>
        <w:pStyle w:val="a7"/>
        <w:numPr>
          <w:ilvl w:val="0"/>
          <w:numId w:val="43"/>
        </w:numPr>
        <w:spacing w:line="288" w:lineRule="auto"/>
        <w:jc w:val="both"/>
        <w:rPr>
          <w:rFonts w:ascii="Calibri" w:hAnsi="Calibri"/>
          <w:sz w:val="22"/>
          <w:szCs w:val="22"/>
        </w:rPr>
      </w:pPr>
      <w:r w:rsidRPr="00C75A1D">
        <w:rPr>
          <w:rFonts w:ascii="Calibri" w:hAnsi="Calibri"/>
          <w:sz w:val="22"/>
          <w:szCs w:val="22"/>
        </w:rPr>
        <w:t>Σειρά ρα</w:t>
      </w:r>
      <w:r w:rsidR="002D52FC">
        <w:rPr>
          <w:rFonts w:ascii="Calibri" w:hAnsi="Calibri"/>
          <w:sz w:val="22"/>
          <w:szCs w:val="22"/>
        </w:rPr>
        <w:t xml:space="preserve">φιών (16): δύο (2) τεμάχια 178 </w:t>
      </w:r>
      <w:r w:rsidRPr="00C75A1D">
        <w:rPr>
          <w:rFonts w:ascii="Calibri" w:hAnsi="Calibri"/>
          <w:sz w:val="22"/>
          <w:szCs w:val="22"/>
          <w:lang w:val="en-US"/>
        </w:rPr>
        <w:t>x</w:t>
      </w:r>
      <w:r w:rsidR="002D52FC">
        <w:rPr>
          <w:rFonts w:ascii="Calibri" w:hAnsi="Calibri"/>
          <w:sz w:val="22"/>
          <w:szCs w:val="22"/>
        </w:rPr>
        <w:t xml:space="preserve"> 59</w:t>
      </w:r>
      <w:r w:rsidRPr="00C75A1D">
        <w:rPr>
          <w:rFonts w:ascii="Calibri" w:hAnsi="Calibri"/>
          <w:sz w:val="22"/>
          <w:szCs w:val="22"/>
        </w:rPr>
        <w:t xml:space="preserve"> </w:t>
      </w:r>
      <w:r w:rsidRPr="00C75A1D">
        <w:rPr>
          <w:rFonts w:ascii="Calibri" w:hAnsi="Calibri"/>
          <w:sz w:val="22"/>
          <w:szCs w:val="22"/>
          <w:lang w:val="en-US"/>
        </w:rPr>
        <w:t>cm</w:t>
      </w:r>
    </w:p>
    <w:p w14:paraId="70518CC1" w14:textId="5608AD31" w:rsidR="001748FC" w:rsidRPr="00C75A1D" w:rsidRDefault="001748FC" w:rsidP="00280396">
      <w:pPr>
        <w:pStyle w:val="a7"/>
        <w:numPr>
          <w:ilvl w:val="0"/>
          <w:numId w:val="43"/>
        </w:numPr>
        <w:spacing w:line="288" w:lineRule="auto"/>
        <w:jc w:val="both"/>
        <w:rPr>
          <w:rFonts w:ascii="Calibri" w:hAnsi="Calibri"/>
          <w:sz w:val="22"/>
          <w:szCs w:val="22"/>
        </w:rPr>
      </w:pPr>
      <w:r w:rsidRPr="00C75A1D">
        <w:rPr>
          <w:rFonts w:ascii="Calibri" w:hAnsi="Calibri"/>
          <w:sz w:val="22"/>
          <w:szCs w:val="22"/>
        </w:rPr>
        <w:t>Σειρά ραφ</w:t>
      </w:r>
      <w:r w:rsidR="002D52FC">
        <w:rPr>
          <w:rFonts w:ascii="Calibri" w:hAnsi="Calibri"/>
          <w:sz w:val="22"/>
          <w:szCs w:val="22"/>
        </w:rPr>
        <w:t xml:space="preserve">ιών (17): δύο (2) τεμάχια 178 </w:t>
      </w:r>
      <w:r w:rsidRPr="00C75A1D">
        <w:rPr>
          <w:rFonts w:ascii="Calibri" w:hAnsi="Calibri"/>
          <w:sz w:val="22"/>
          <w:szCs w:val="22"/>
          <w:lang w:val="en-US"/>
        </w:rPr>
        <w:t>x</w:t>
      </w:r>
      <w:r w:rsidR="002D52FC">
        <w:rPr>
          <w:rFonts w:ascii="Calibri" w:hAnsi="Calibri"/>
          <w:sz w:val="22"/>
          <w:szCs w:val="22"/>
        </w:rPr>
        <w:t xml:space="preserve"> 59</w:t>
      </w:r>
      <w:r w:rsidRPr="00C75A1D">
        <w:rPr>
          <w:rFonts w:ascii="Calibri" w:hAnsi="Calibri"/>
          <w:sz w:val="22"/>
          <w:szCs w:val="22"/>
        </w:rPr>
        <w:t xml:space="preserve"> </w:t>
      </w:r>
      <w:r w:rsidRPr="00C75A1D">
        <w:rPr>
          <w:rFonts w:ascii="Calibri" w:hAnsi="Calibri"/>
          <w:sz w:val="22"/>
          <w:szCs w:val="22"/>
          <w:lang w:val="en-US"/>
        </w:rPr>
        <w:t>cm</w:t>
      </w:r>
      <w:r w:rsidRPr="00C75A1D">
        <w:rPr>
          <w:rFonts w:ascii="Calibri" w:hAnsi="Calibri"/>
          <w:sz w:val="22"/>
          <w:szCs w:val="22"/>
        </w:rPr>
        <w:tab/>
      </w:r>
    </w:p>
    <w:p w14:paraId="0391AB3F" w14:textId="79669A72" w:rsidR="001748FC" w:rsidRPr="00C75A1D" w:rsidRDefault="001748FC" w:rsidP="00280396">
      <w:pPr>
        <w:pStyle w:val="a7"/>
        <w:numPr>
          <w:ilvl w:val="0"/>
          <w:numId w:val="43"/>
        </w:numPr>
        <w:spacing w:line="288" w:lineRule="auto"/>
        <w:jc w:val="both"/>
        <w:rPr>
          <w:rFonts w:ascii="Calibri" w:hAnsi="Calibri"/>
          <w:sz w:val="22"/>
          <w:szCs w:val="22"/>
        </w:rPr>
      </w:pPr>
      <w:r w:rsidRPr="00C75A1D">
        <w:rPr>
          <w:rFonts w:ascii="Calibri" w:hAnsi="Calibri"/>
          <w:sz w:val="22"/>
          <w:szCs w:val="22"/>
        </w:rPr>
        <w:t>Σειρά ρα</w:t>
      </w:r>
      <w:r w:rsidR="002D52FC">
        <w:rPr>
          <w:rFonts w:ascii="Calibri" w:hAnsi="Calibri"/>
          <w:sz w:val="22"/>
          <w:szCs w:val="22"/>
        </w:rPr>
        <w:t>φιών (18): δύο (2) τεμάχια 178</w:t>
      </w:r>
      <w:r w:rsidRPr="00C75A1D">
        <w:rPr>
          <w:rFonts w:ascii="Calibri" w:hAnsi="Calibri"/>
          <w:sz w:val="22"/>
          <w:szCs w:val="22"/>
        </w:rPr>
        <w:t xml:space="preserve"> </w:t>
      </w:r>
      <w:r w:rsidRPr="00C75A1D">
        <w:rPr>
          <w:rFonts w:ascii="Calibri" w:hAnsi="Calibri"/>
          <w:sz w:val="22"/>
          <w:szCs w:val="22"/>
          <w:lang w:val="en-US"/>
        </w:rPr>
        <w:t>x</w:t>
      </w:r>
      <w:r w:rsidR="002D52FC">
        <w:rPr>
          <w:rFonts w:ascii="Calibri" w:hAnsi="Calibri"/>
          <w:sz w:val="22"/>
          <w:szCs w:val="22"/>
        </w:rPr>
        <w:t xml:space="preserve"> 29</w:t>
      </w:r>
      <w:r w:rsidRPr="00C75A1D">
        <w:rPr>
          <w:rFonts w:ascii="Calibri" w:hAnsi="Calibri"/>
          <w:sz w:val="22"/>
          <w:szCs w:val="22"/>
        </w:rPr>
        <w:t xml:space="preserve"> </w:t>
      </w:r>
      <w:r w:rsidRPr="00C75A1D">
        <w:rPr>
          <w:rFonts w:ascii="Calibri" w:hAnsi="Calibri"/>
          <w:sz w:val="22"/>
          <w:szCs w:val="22"/>
          <w:lang w:val="en-US"/>
        </w:rPr>
        <w:t>cm</w:t>
      </w:r>
      <w:r w:rsidRPr="00C75A1D">
        <w:rPr>
          <w:rFonts w:ascii="Calibri" w:hAnsi="Calibri"/>
          <w:sz w:val="22"/>
          <w:szCs w:val="22"/>
        </w:rPr>
        <w:tab/>
      </w:r>
    </w:p>
    <w:p w14:paraId="06634F5B" w14:textId="78F1FE70" w:rsidR="001748FC" w:rsidRPr="00C75A1D" w:rsidRDefault="001748FC" w:rsidP="00280396">
      <w:pPr>
        <w:pStyle w:val="a7"/>
        <w:numPr>
          <w:ilvl w:val="0"/>
          <w:numId w:val="43"/>
        </w:numPr>
        <w:spacing w:line="288" w:lineRule="auto"/>
        <w:jc w:val="both"/>
        <w:rPr>
          <w:rFonts w:ascii="Calibri" w:hAnsi="Calibri"/>
          <w:sz w:val="22"/>
          <w:szCs w:val="22"/>
        </w:rPr>
      </w:pPr>
      <w:r w:rsidRPr="00C75A1D">
        <w:rPr>
          <w:rFonts w:ascii="Calibri" w:hAnsi="Calibri"/>
          <w:sz w:val="22"/>
          <w:szCs w:val="22"/>
        </w:rPr>
        <w:t>Σειρά ρ</w:t>
      </w:r>
      <w:r w:rsidR="002D52FC">
        <w:rPr>
          <w:rFonts w:ascii="Calibri" w:hAnsi="Calibri"/>
          <w:sz w:val="22"/>
          <w:szCs w:val="22"/>
        </w:rPr>
        <w:t>αφιών (19): δύο (2) τεμάχια 73</w:t>
      </w:r>
      <w:r w:rsidRPr="00C75A1D">
        <w:rPr>
          <w:rFonts w:ascii="Calibri" w:hAnsi="Calibri"/>
          <w:sz w:val="22"/>
          <w:szCs w:val="22"/>
        </w:rPr>
        <w:t xml:space="preserve"> </w:t>
      </w:r>
      <w:r w:rsidRPr="00C75A1D">
        <w:rPr>
          <w:rFonts w:ascii="Calibri" w:hAnsi="Calibri"/>
          <w:sz w:val="22"/>
          <w:szCs w:val="22"/>
          <w:lang w:val="en-US"/>
        </w:rPr>
        <w:t>x</w:t>
      </w:r>
      <w:r w:rsidR="002D52FC">
        <w:rPr>
          <w:rFonts w:ascii="Calibri" w:hAnsi="Calibri"/>
          <w:sz w:val="22"/>
          <w:szCs w:val="22"/>
        </w:rPr>
        <w:t xml:space="preserve"> 40</w:t>
      </w:r>
      <w:r w:rsidRPr="00C75A1D">
        <w:rPr>
          <w:rFonts w:ascii="Calibri" w:hAnsi="Calibri"/>
          <w:sz w:val="22"/>
          <w:szCs w:val="22"/>
        </w:rPr>
        <w:t xml:space="preserve"> </w:t>
      </w:r>
      <w:r w:rsidRPr="00C75A1D">
        <w:rPr>
          <w:rFonts w:ascii="Calibri" w:hAnsi="Calibri"/>
          <w:sz w:val="22"/>
          <w:szCs w:val="22"/>
          <w:lang w:val="en-US"/>
        </w:rPr>
        <w:t>cm</w:t>
      </w:r>
      <w:r w:rsidRPr="00C75A1D">
        <w:rPr>
          <w:rFonts w:ascii="Calibri" w:hAnsi="Calibri"/>
          <w:sz w:val="22"/>
          <w:szCs w:val="22"/>
        </w:rPr>
        <w:tab/>
      </w:r>
    </w:p>
    <w:p w14:paraId="2AE803C4" w14:textId="1E8E26E5" w:rsidR="001748FC" w:rsidRPr="00C75A1D" w:rsidRDefault="001748FC" w:rsidP="00280396">
      <w:pPr>
        <w:pStyle w:val="a7"/>
        <w:numPr>
          <w:ilvl w:val="0"/>
          <w:numId w:val="43"/>
        </w:numPr>
        <w:spacing w:line="288" w:lineRule="auto"/>
        <w:jc w:val="both"/>
        <w:rPr>
          <w:rFonts w:ascii="Calibri" w:hAnsi="Calibri"/>
          <w:sz w:val="22"/>
          <w:szCs w:val="22"/>
        </w:rPr>
      </w:pPr>
      <w:r w:rsidRPr="00C75A1D">
        <w:rPr>
          <w:rFonts w:ascii="Calibri" w:hAnsi="Calibri"/>
          <w:sz w:val="22"/>
          <w:szCs w:val="22"/>
        </w:rPr>
        <w:t>Σειρά ρ</w:t>
      </w:r>
      <w:r w:rsidR="002D52FC">
        <w:rPr>
          <w:rFonts w:ascii="Calibri" w:hAnsi="Calibri"/>
          <w:sz w:val="22"/>
          <w:szCs w:val="22"/>
        </w:rPr>
        <w:t>αφιών (20): δύο (2) τεμάχια 73</w:t>
      </w:r>
      <w:r w:rsidRPr="00C75A1D">
        <w:rPr>
          <w:rFonts w:ascii="Calibri" w:hAnsi="Calibri"/>
          <w:sz w:val="22"/>
          <w:szCs w:val="22"/>
        </w:rPr>
        <w:t xml:space="preserve"> </w:t>
      </w:r>
      <w:r w:rsidRPr="00C75A1D">
        <w:rPr>
          <w:rFonts w:ascii="Calibri" w:hAnsi="Calibri"/>
          <w:sz w:val="22"/>
          <w:szCs w:val="22"/>
          <w:lang w:val="en-US"/>
        </w:rPr>
        <w:t>x</w:t>
      </w:r>
      <w:r w:rsidR="002D52FC">
        <w:rPr>
          <w:rFonts w:ascii="Calibri" w:hAnsi="Calibri"/>
          <w:sz w:val="22"/>
          <w:szCs w:val="22"/>
        </w:rPr>
        <w:t xml:space="preserve"> 40</w:t>
      </w:r>
      <w:r w:rsidRPr="00C75A1D">
        <w:rPr>
          <w:rFonts w:ascii="Calibri" w:hAnsi="Calibri"/>
          <w:sz w:val="22"/>
          <w:szCs w:val="22"/>
        </w:rPr>
        <w:t xml:space="preserve"> </w:t>
      </w:r>
      <w:r w:rsidRPr="00C75A1D">
        <w:rPr>
          <w:rFonts w:ascii="Calibri" w:hAnsi="Calibri"/>
          <w:sz w:val="22"/>
          <w:szCs w:val="22"/>
          <w:lang w:val="en-US"/>
        </w:rPr>
        <w:t>cm</w:t>
      </w:r>
    </w:p>
    <w:p w14:paraId="21E54867" w14:textId="4481A1FC" w:rsidR="001748FC" w:rsidRPr="00C75A1D" w:rsidRDefault="001748FC" w:rsidP="00280396">
      <w:pPr>
        <w:pStyle w:val="a7"/>
        <w:numPr>
          <w:ilvl w:val="0"/>
          <w:numId w:val="43"/>
        </w:numPr>
        <w:spacing w:line="288" w:lineRule="auto"/>
        <w:jc w:val="both"/>
        <w:rPr>
          <w:rFonts w:ascii="Calibri" w:hAnsi="Calibri"/>
          <w:sz w:val="22"/>
          <w:szCs w:val="22"/>
        </w:rPr>
      </w:pPr>
      <w:r w:rsidRPr="00C75A1D">
        <w:rPr>
          <w:rFonts w:ascii="Calibri" w:hAnsi="Calibri"/>
          <w:sz w:val="22"/>
          <w:szCs w:val="22"/>
        </w:rPr>
        <w:t>Σειρά ρα</w:t>
      </w:r>
      <w:r w:rsidR="002D52FC">
        <w:rPr>
          <w:rFonts w:ascii="Calibri" w:hAnsi="Calibri"/>
          <w:sz w:val="22"/>
          <w:szCs w:val="22"/>
        </w:rPr>
        <w:t>φιών (21): ένα (1) τεμάχιο 178</w:t>
      </w:r>
      <w:r w:rsidRPr="00C75A1D">
        <w:rPr>
          <w:rFonts w:ascii="Calibri" w:hAnsi="Calibri"/>
          <w:sz w:val="22"/>
          <w:szCs w:val="22"/>
        </w:rPr>
        <w:t xml:space="preserve"> </w:t>
      </w:r>
      <w:r w:rsidRPr="00C75A1D">
        <w:rPr>
          <w:rFonts w:ascii="Calibri" w:hAnsi="Calibri"/>
          <w:sz w:val="22"/>
          <w:szCs w:val="22"/>
          <w:lang w:val="en-US"/>
        </w:rPr>
        <w:t>x</w:t>
      </w:r>
      <w:r w:rsidRPr="00C75A1D">
        <w:rPr>
          <w:rFonts w:ascii="Calibri" w:hAnsi="Calibri"/>
          <w:sz w:val="22"/>
          <w:szCs w:val="22"/>
        </w:rPr>
        <w:t xml:space="preserve"> 18 </w:t>
      </w:r>
      <w:r w:rsidRPr="00C75A1D">
        <w:rPr>
          <w:rFonts w:ascii="Calibri" w:hAnsi="Calibri"/>
          <w:sz w:val="22"/>
          <w:szCs w:val="22"/>
          <w:lang w:val="en-US"/>
        </w:rPr>
        <w:t>cm</w:t>
      </w:r>
    </w:p>
    <w:p w14:paraId="741754DB" w14:textId="49DB647E" w:rsidR="001748FC" w:rsidRPr="00283CF9" w:rsidRDefault="001748FC" w:rsidP="00280396">
      <w:pPr>
        <w:pStyle w:val="a7"/>
        <w:numPr>
          <w:ilvl w:val="0"/>
          <w:numId w:val="43"/>
        </w:numPr>
        <w:jc w:val="both"/>
        <w:rPr>
          <w:rFonts w:ascii="Calibri" w:hAnsi="Calibri"/>
          <w:sz w:val="22"/>
          <w:szCs w:val="22"/>
        </w:rPr>
      </w:pPr>
      <w:r w:rsidRPr="00C75A1D">
        <w:rPr>
          <w:rFonts w:ascii="Calibri" w:hAnsi="Calibri"/>
          <w:sz w:val="22"/>
          <w:szCs w:val="22"/>
        </w:rPr>
        <w:t>Σειρά ρα</w:t>
      </w:r>
      <w:r w:rsidR="002D52FC">
        <w:rPr>
          <w:rFonts w:ascii="Calibri" w:hAnsi="Calibri"/>
          <w:sz w:val="22"/>
          <w:szCs w:val="22"/>
        </w:rPr>
        <w:t>φιών (22): ένα (1) τεμάχιο 178</w:t>
      </w:r>
      <w:r w:rsidRPr="00C75A1D">
        <w:rPr>
          <w:rFonts w:ascii="Calibri" w:hAnsi="Calibri"/>
          <w:sz w:val="22"/>
          <w:szCs w:val="22"/>
        </w:rPr>
        <w:t xml:space="preserve"> </w:t>
      </w:r>
      <w:r w:rsidRPr="00283CF9">
        <w:rPr>
          <w:rFonts w:ascii="Calibri" w:hAnsi="Calibri"/>
          <w:sz w:val="22"/>
          <w:szCs w:val="22"/>
        </w:rPr>
        <w:t>x</w:t>
      </w:r>
      <w:r w:rsidR="002D52FC">
        <w:rPr>
          <w:rFonts w:ascii="Calibri" w:hAnsi="Calibri"/>
          <w:sz w:val="22"/>
          <w:szCs w:val="22"/>
        </w:rPr>
        <w:t xml:space="preserve"> 25</w:t>
      </w:r>
      <w:r w:rsidRPr="00C75A1D">
        <w:rPr>
          <w:rFonts w:ascii="Calibri" w:hAnsi="Calibri"/>
          <w:sz w:val="22"/>
          <w:szCs w:val="22"/>
        </w:rPr>
        <w:t xml:space="preserve"> </w:t>
      </w:r>
      <w:r w:rsidRPr="00283CF9">
        <w:rPr>
          <w:rFonts w:ascii="Calibri" w:hAnsi="Calibri"/>
          <w:sz w:val="22"/>
          <w:szCs w:val="22"/>
        </w:rPr>
        <w:t>cm</w:t>
      </w:r>
    </w:p>
    <w:p w14:paraId="3356A1A8" w14:textId="77777777" w:rsidR="001748FC" w:rsidRDefault="001748FC" w:rsidP="00280396">
      <w:pPr>
        <w:jc w:val="both"/>
        <w:rPr>
          <w:rFonts w:asciiTheme="minorHAnsi" w:hAnsiTheme="minorHAnsi" w:cstheme="minorHAnsi"/>
          <w:szCs w:val="22"/>
        </w:rPr>
      </w:pPr>
    </w:p>
    <w:p w14:paraId="678F0C29" w14:textId="3B4F5A99" w:rsidR="00515464" w:rsidRPr="0095261F" w:rsidRDefault="00515464" w:rsidP="00280396">
      <w:pPr>
        <w:jc w:val="both"/>
        <w:rPr>
          <w:rFonts w:asciiTheme="minorHAnsi" w:hAnsiTheme="minorHAnsi" w:cstheme="minorHAnsi"/>
          <w:szCs w:val="22"/>
          <w:u w:val="single"/>
        </w:rPr>
      </w:pPr>
      <w:r w:rsidRPr="0095261F">
        <w:rPr>
          <w:rFonts w:asciiTheme="minorHAnsi" w:hAnsiTheme="minorHAnsi" w:cstheme="minorHAnsi"/>
          <w:szCs w:val="22"/>
          <w:u w:val="single"/>
        </w:rPr>
        <w:t>Πιστοποιητικά</w:t>
      </w:r>
    </w:p>
    <w:p w14:paraId="306B0D72" w14:textId="0EFDDCE4" w:rsidR="00CE55B9" w:rsidRDefault="00515464" w:rsidP="00280396">
      <w:pPr>
        <w:jc w:val="both"/>
        <w:rPr>
          <w:rFonts w:asciiTheme="minorHAnsi" w:hAnsiTheme="minorHAnsi" w:cstheme="minorHAnsi"/>
          <w:szCs w:val="22"/>
        </w:rPr>
      </w:pPr>
      <w:r>
        <w:rPr>
          <w:rFonts w:asciiTheme="minorHAnsi" w:hAnsiTheme="minorHAnsi" w:cstheme="minorHAnsi"/>
          <w:szCs w:val="22"/>
        </w:rPr>
        <w:t xml:space="preserve">Οι υαλοπίνακες θα πρέπει να </w:t>
      </w:r>
      <w:r w:rsidR="0095261F">
        <w:rPr>
          <w:rFonts w:asciiTheme="minorHAnsi" w:hAnsiTheme="minorHAnsi" w:cstheme="minorHAnsi"/>
          <w:szCs w:val="22"/>
        </w:rPr>
        <w:t>συμμορφώνονται με</w:t>
      </w:r>
      <w:r w:rsidR="00CE55B9">
        <w:rPr>
          <w:rFonts w:asciiTheme="minorHAnsi" w:hAnsiTheme="minorHAnsi" w:cstheme="minorHAnsi"/>
          <w:szCs w:val="22"/>
        </w:rPr>
        <w:t xml:space="preserve"> τις ευρωπαϊκές </w:t>
      </w:r>
      <w:r w:rsidR="00200E84">
        <w:rPr>
          <w:rFonts w:asciiTheme="minorHAnsi" w:hAnsiTheme="minorHAnsi" w:cstheme="minorHAnsi"/>
          <w:szCs w:val="22"/>
        </w:rPr>
        <w:t>απα</w:t>
      </w:r>
      <w:r w:rsidR="00AF3A0D">
        <w:rPr>
          <w:rFonts w:asciiTheme="minorHAnsi" w:hAnsiTheme="minorHAnsi" w:cstheme="minorHAnsi"/>
          <w:szCs w:val="22"/>
        </w:rPr>
        <w:t>ι</w:t>
      </w:r>
      <w:r w:rsidR="0095261F">
        <w:rPr>
          <w:rFonts w:asciiTheme="minorHAnsi" w:hAnsiTheme="minorHAnsi" w:cstheme="minorHAnsi"/>
          <w:szCs w:val="22"/>
        </w:rPr>
        <w:t>τήσεις</w:t>
      </w:r>
      <w:r w:rsidR="00CE55B9">
        <w:rPr>
          <w:rFonts w:asciiTheme="minorHAnsi" w:hAnsiTheme="minorHAnsi" w:cstheme="minorHAnsi"/>
          <w:szCs w:val="22"/>
        </w:rPr>
        <w:t xml:space="preserve"> </w:t>
      </w:r>
      <w:r w:rsidR="001E26F6">
        <w:rPr>
          <w:rFonts w:asciiTheme="minorHAnsi" w:hAnsiTheme="minorHAnsi" w:cstheme="minorHAnsi"/>
          <w:szCs w:val="22"/>
        </w:rPr>
        <w:t xml:space="preserve">, </w:t>
      </w:r>
      <w:r w:rsidR="00CF4AAC">
        <w:rPr>
          <w:rFonts w:asciiTheme="minorHAnsi" w:hAnsiTheme="minorHAnsi" w:cstheme="minorHAnsi"/>
          <w:szCs w:val="22"/>
        </w:rPr>
        <w:t xml:space="preserve">να φέρουν σήμανση </w:t>
      </w:r>
      <w:r w:rsidR="00CF4AAC">
        <w:rPr>
          <w:rFonts w:asciiTheme="minorHAnsi" w:hAnsiTheme="minorHAnsi" w:cstheme="minorHAnsi"/>
          <w:szCs w:val="22"/>
          <w:lang w:val="en-US"/>
        </w:rPr>
        <w:t>CE</w:t>
      </w:r>
      <w:r w:rsidR="00CF4AAC" w:rsidRPr="00737C13">
        <w:rPr>
          <w:rFonts w:asciiTheme="minorHAnsi" w:hAnsiTheme="minorHAnsi" w:cstheme="minorHAnsi"/>
          <w:szCs w:val="22"/>
        </w:rPr>
        <w:t xml:space="preserve">, </w:t>
      </w:r>
      <w:r w:rsidR="00CF4AAC">
        <w:rPr>
          <w:rFonts w:asciiTheme="minorHAnsi" w:hAnsiTheme="minorHAnsi" w:cstheme="minorHAnsi"/>
          <w:szCs w:val="22"/>
        </w:rPr>
        <w:t xml:space="preserve">και </w:t>
      </w:r>
      <w:r w:rsidR="001E26F6">
        <w:rPr>
          <w:rFonts w:asciiTheme="minorHAnsi" w:hAnsiTheme="minorHAnsi" w:cstheme="minorHAnsi"/>
          <w:szCs w:val="22"/>
        </w:rPr>
        <w:t xml:space="preserve">να </w:t>
      </w:r>
      <w:r w:rsidR="0095261F">
        <w:rPr>
          <w:rFonts w:asciiTheme="minorHAnsi" w:hAnsiTheme="minorHAnsi" w:cstheme="minorHAnsi"/>
          <w:szCs w:val="22"/>
        </w:rPr>
        <w:t>συνοδεύονται από</w:t>
      </w:r>
      <w:r w:rsidR="00CE55B9">
        <w:rPr>
          <w:rFonts w:asciiTheme="minorHAnsi" w:hAnsiTheme="minorHAnsi" w:cstheme="minorHAnsi"/>
          <w:szCs w:val="22"/>
        </w:rPr>
        <w:t xml:space="preserve"> </w:t>
      </w:r>
      <w:r w:rsidR="0095261F">
        <w:rPr>
          <w:rFonts w:asciiTheme="minorHAnsi" w:hAnsiTheme="minorHAnsi" w:cstheme="minorHAnsi"/>
          <w:szCs w:val="22"/>
        </w:rPr>
        <w:t>έγγραφα της κατασκευάστριας εταιρίας</w:t>
      </w:r>
      <w:r w:rsidR="00CE55B9">
        <w:rPr>
          <w:rFonts w:asciiTheme="minorHAnsi" w:hAnsiTheme="minorHAnsi" w:cstheme="minorHAnsi"/>
          <w:szCs w:val="22"/>
        </w:rPr>
        <w:t xml:space="preserve"> που να </w:t>
      </w:r>
      <w:r w:rsidR="0095261F">
        <w:rPr>
          <w:rFonts w:asciiTheme="minorHAnsi" w:hAnsiTheme="minorHAnsi" w:cstheme="minorHAnsi"/>
          <w:szCs w:val="22"/>
        </w:rPr>
        <w:t>αποδεικνύουν</w:t>
      </w:r>
      <w:r w:rsidR="00CE55B9">
        <w:rPr>
          <w:rFonts w:asciiTheme="minorHAnsi" w:hAnsiTheme="minorHAnsi" w:cstheme="minorHAnsi"/>
          <w:szCs w:val="22"/>
        </w:rPr>
        <w:t xml:space="preserve"> τα επίπεδα ασφαλείας και </w:t>
      </w:r>
      <w:r w:rsidR="0095261F">
        <w:rPr>
          <w:rFonts w:asciiTheme="minorHAnsi" w:hAnsiTheme="minorHAnsi" w:cstheme="minorHAnsi"/>
          <w:szCs w:val="22"/>
        </w:rPr>
        <w:t xml:space="preserve">τη </w:t>
      </w:r>
      <w:r w:rsidR="00CE55B9">
        <w:rPr>
          <w:rFonts w:asciiTheme="minorHAnsi" w:hAnsiTheme="minorHAnsi" w:cstheme="minorHAnsi"/>
          <w:szCs w:val="22"/>
        </w:rPr>
        <w:t>θερμικ</w:t>
      </w:r>
      <w:r w:rsidR="0095261F">
        <w:rPr>
          <w:rFonts w:asciiTheme="minorHAnsi" w:hAnsiTheme="minorHAnsi" w:cstheme="minorHAnsi"/>
          <w:szCs w:val="22"/>
        </w:rPr>
        <w:t>ή</w:t>
      </w:r>
      <w:r w:rsidR="00CE55B9">
        <w:rPr>
          <w:rFonts w:asciiTheme="minorHAnsi" w:hAnsiTheme="minorHAnsi" w:cstheme="minorHAnsi"/>
          <w:szCs w:val="22"/>
        </w:rPr>
        <w:t xml:space="preserve"> και μηχανικ</w:t>
      </w:r>
      <w:r w:rsidR="0095261F">
        <w:rPr>
          <w:rFonts w:asciiTheme="minorHAnsi" w:hAnsiTheme="minorHAnsi" w:cstheme="minorHAnsi"/>
          <w:szCs w:val="22"/>
        </w:rPr>
        <w:t>ή</w:t>
      </w:r>
      <w:r w:rsidR="00CE55B9">
        <w:rPr>
          <w:rFonts w:asciiTheme="minorHAnsi" w:hAnsiTheme="minorHAnsi" w:cstheme="minorHAnsi"/>
          <w:szCs w:val="22"/>
        </w:rPr>
        <w:t xml:space="preserve"> αντοχ</w:t>
      </w:r>
      <w:r w:rsidR="0095261F">
        <w:rPr>
          <w:rFonts w:asciiTheme="minorHAnsi" w:hAnsiTheme="minorHAnsi" w:cstheme="minorHAnsi"/>
          <w:szCs w:val="22"/>
        </w:rPr>
        <w:t>ή τους.</w:t>
      </w:r>
      <w:r w:rsidR="00CE55B9">
        <w:rPr>
          <w:rFonts w:asciiTheme="minorHAnsi" w:hAnsiTheme="minorHAnsi" w:cstheme="minorHAnsi"/>
          <w:szCs w:val="22"/>
        </w:rPr>
        <w:t xml:space="preserve"> </w:t>
      </w:r>
    </w:p>
    <w:p w14:paraId="11EBE75C" w14:textId="5E71B869" w:rsidR="0095261F" w:rsidRDefault="00C12E68" w:rsidP="00280396">
      <w:pPr>
        <w:jc w:val="both"/>
        <w:rPr>
          <w:rFonts w:asciiTheme="minorHAnsi" w:hAnsiTheme="minorHAnsi" w:cstheme="minorHAnsi"/>
          <w:szCs w:val="22"/>
        </w:rPr>
      </w:pPr>
      <w:r>
        <w:rPr>
          <w:rFonts w:asciiTheme="minorHAnsi" w:hAnsiTheme="minorHAnsi" w:cstheme="minorHAnsi"/>
          <w:szCs w:val="22"/>
        </w:rPr>
        <w:t xml:space="preserve">Οι μεντεσέδες, τα πόμολα,  τα κλειδιά και οι κλειδαριές </w:t>
      </w:r>
      <w:r w:rsidR="00200E84">
        <w:rPr>
          <w:rFonts w:asciiTheme="minorHAnsi" w:hAnsiTheme="minorHAnsi" w:cstheme="minorHAnsi"/>
          <w:szCs w:val="22"/>
        </w:rPr>
        <w:t>θα πρέπει να είναι άριστης ποιότητας.</w:t>
      </w:r>
    </w:p>
    <w:p w14:paraId="0C3C57BC" w14:textId="084ED48A" w:rsidR="00CF4AAC" w:rsidRPr="00CF4AAC" w:rsidRDefault="00CF4AAC" w:rsidP="00280396">
      <w:pPr>
        <w:jc w:val="both"/>
        <w:rPr>
          <w:rFonts w:asciiTheme="minorHAnsi" w:hAnsiTheme="minorHAnsi" w:cstheme="minorHAnsi"/>
          <w:szCs w:val="22"/>
        </w:rPr>
      </w:pPr>
      <w:r w:rsidRPr="00CF4AAC">
        <w:rPr>
          <w:rFonts w:asciiTheme="minorHAnsi" w:hAnsiTheme="minorHAnsi"/>
        </w:rPr>
        <w:t>Τα Πιστοποιητικά, θα πρέπει να υποβάλουν οι συμμετέχοντες με την Προσφορά τους</w:t>
      </w:r>
    </w:p>
    <w:p w14:paraId="03085B03" w14:textId="77777777" w:rsidR="00C24F66" w:rsidRDefault="00C24F66" w:rsidP="00280396">
      <w:pPr>
        <w:jc w:val="both"/>
        <w:rPr>
          <w:rFonts w:asciiTheme="minorHAnsi" w:hAnsiTheme="minorHAnsi" w:cstheme="minorHAnsi"/>
          <w:szCs w:val="22"/>
        </w:rPr>
      </w:pPr>
    </w:p>
    <w:p w14:paraId="5968B979" w14:textId="377A121B" w:rsidR="00381391" w:rsidRPr="00BF554E" w:rsidRDefault="00381391" w:rsidP="00280396">
      <w:pPr>
        <w:jc w:val="both"/>
        <w:rPr>
          <w:rFonts w:asciiTheme="minorHAnsi" w:hAnsiTheme="minorHAnsi" w:cstheme="minorHAnsi"/>
          <w:b/>
          <w:szCs w:val="22"/>
        </w:rPr>
      </w:pPr>
      <w:r>
        <w:rPr>
          <w:rFonts w:asciiTheme="minorHAnsi" w:hAnsiTheme="minorHAnsi" w:cstheme="minorHAnsi"/>
          <w:b/>
          <w:szCs w:val="22"/>
        </w:rPr>
        <w:t>ΕΙΔΟΣ 2</w:t>
      </w:r>
      <w:r w:rsidR="00F541D8">
        <w:rPr>
          <w:rFonts w:asciiTheme="minorHAnsi" w:hAnsiTheme="minorHAnsi" w:cstheme="minorHAnsi"/>
          <w:b/>
          <w:szCs w:val="22"/>
        </w:rPr>
        <w:t>: ΣΥΝΘΕΣΗ ΒΙΒΛΙΟΘΗΚΗΣ</w:t>
      </w:r>
    </w:p>
    <w:p w14:paraId="21A03585" w14:textId="3B1EE074" w:rsidR="00381391" w:rsidRPr="000E148E" w:rsidRDefault="00381391" w:rsidP="00280396">
      <w:pPr>
        <w:jc w:val="both"/>
        <w:rPr>
          <w:rFonts w:asciiTheme="minorHAnsi" w:hAnsiTheme="minorHAnsi" w:cstheme="minorHAnsi"/>
          <w:szCs w:val="22"/>
          <w:u w:val="single"/>
        </w:rPr>
      </w:pPr>
      <w:r w:rsidRPr="000E148E">
        <w:rPr>
          <w:rFonts w:asciiTheme="minorHAnsi" w:hAnsiTheme="minorHAnsi" w:cstheme="minorHAnsi"/>
          <w:szCs w:val="22"/>
          <w:u w:val="single"/>
        </w:rPr>
        <w:t>Περιγραφή</w:t>
      </w:r>
      <w:r w:rsidR="00A71D66">
        <w:rPr>
          <w:rFonts w:asciiTheme="minorHAnsi" w:hAnsiTheme="minorHAnsi" w:cstheme="minorHAnsi"/>
          <w:szCs w:val="22"/>
          <w:u w:val="single"/>
        </w:rPr>
        <w:t xml:space="preserve"> και διαστάσεις</w:t>
      </w:r>
      <w:r w:rsidRPr="000E148E">
        <w:rPr>
          <w:rFonts w:asciiTheme="minorHAnsi" w:hAnsiTheme="minorHAnsi" w:cstheme="minorHAnsi"/>
          <w:szCs w:val="22"/>
          <w:u w:val="single"/>
        </w:rPr>
        <w:t>:</w:t>
      </w:r>
    </w:p>
    <w:p w14:paraId="53CBA973" w14:textId="3A7F87A2" w:rsidR="00200E84" w:rsidRDefault="002C223E" w:rsidP="00280396">
      <w:pPr>
        <w:jc w:val="both"/>
        <w:rPr>
          <w:rFonts w:asciiTheme="minorHAnsi" w:hAnsiTheme="minorHAnsi"/>
          <w:szCs w:val="22"/>
        </w:rPr>
      </w:pPr>
      <w:r>
        <w:rPr>
          <w:rFonts w:asciiTheme="minorHAnsi" w:hAnsiTheme="minorHAnsi" w:cstheme="minorHAnsi"/>
          <w:szCs w:val="22"/>
        </w:rPr>
        <w:t xml:space="preserve">Προμήθεια και τοποθέτηση </w:t>
      </w:r>
      <w:r w:rsidR="00C24F66">
        <w:rPr>
          <w:rFonts w:asciiTheme="minorHAnsi" w:hAnsiTheme="minorHAnsi" w:cstheme="minorHAnsi"/>
          <w:szCs w:val="22"/>
        </w:rPr>
        <w:t>σύνθεση</w:t>
      </w:r>
      <w:r>
        <w:rPr>
          <w:rFonts w:asciiTheme="minorHAnsi" w:hAnsiTheme="minorHAnsi" w:cstheme="minorHAnsi"/>
          <w:szCs w:val="22"/>
        </w:rPr>
        <w:t>ς</w:t>
      </w:r>
      <w:r w:rsidR="00C24F66" w:rsidRPr="00C24F66">
        <w:rPr>
          <w:rFonts w:asciiTheme="minorHAnsi" w:hAnsiTheme="minorHAnsi" w:cstheme="minorHAnsi"/>
          <w:szCs w:val="22"/>
        </w:rPr>
        <w:t xml:space="preserve"> </w:t>
      </w:r>
      <w:r w:rsidR="00C24F66">
        <w:rPr>
          <w:rFonts w:asciiTheme="minorHAnsi" w:hAnsiTheme="minorHAnsi" w:cstheme="minorHAnsi"/>
          <w:szCs w:val="22"/>
        </w:rPr>
        <w:t>βιβλιοθ</w:t>
      </w:r>
      <w:r w:rsidR="00564E16">
        <w:rPr>
          <w:rFonts w:asciiTheme="minorHAnsi" w:hAnsiTheme="minorHAnsi" w:cstheme="minorHAnsi"/>
          <w:szCs w:val="22"/>
        </w:rPr>
        <w:t xml:space="preserve">ήκης </w:t>
      </w:r>
      <w:r w:rsidR="00FF1754">
        <w:rPr>
          <w:rFonts w:asciiTheme="minorHAnsi" w:hAnsiTheme="minorHAnsi" w:cstheme="minorHAnsi"/>
          <w:szCs w:val="22"/>
        </w:rPr>
        <w:t>ελεύθερου σχεδιασμού</w:t>
      </w:r>
      <w:r>
        <w:rPr>
          <w:rFonts w:asciiTheme="minorHAnsi" w:hAnsiTheme="minorHAnsi" w:cstheme="minorHAnsi"/>
          <w:szCs w:val="22"/>
        </w:rPr>
        <w:t xml:space="preserve"> η οποία</w:t>
      </w:r>
      <w:r w:rsidR="00FF1754">
        <w:rPr>
          <w:rFonts w:asciiTheme="minorHAnsi" w:hAnsiTheme="minorHAnsi" w:cstheme="minorHAnsi"/>
          <w:szCs w:val="22"/>
        </w:rPr>
        <w:t xml:space="preserve"> </w:t>
      </w:r>
      <w:r w:rsidR="00564E16">
        <w:rPr>
          <w:rFonts w:asciiTheme="minorHAnsi" w:hAnsiTheme="minorHAnsi" w:cstheme="minorHAnsi"/>
          <w:szCs w:val="22"/>
        </w:rPr>
        <w:t>θ</w:t>
      </w:r>
      <w:r w:rsidR="00C24F66">
        <w:rPr>
          <w:rFonts w:asciiTheme="minorHAnsi" w:hAnsiTheme="minorHAnsi" w:cstheme="minorHAnsi"/>
          <w:szCs w:val="22"/>
        </w:rPr>
        <w:t>α αποτελείται</w:t>
      </w:r>
      <w:r w:rsidR="00FF1754">
        <w:rPr>
          <w:rFonts w:asciiTheme="minorHAnsi" w:hAnsiTheme="minorHAnsi" w:cstheme="minorHAnsi"/>
          <w:szCs w:val="22"/>
        </w:rPr>
        <w:t xml:space="preserve"> </w:t>
      </w:r>
      <w:r w:rsidR="008E5ADF">
        <w:rPr>
          <w:rFonts w:asciiTheme="minorHAnsi" w:hAnsiTheme="minorHAnsi" w:cstheme="minorHAnsi"/>
          <w:szCs w:val="22"/>
        </w:rPr>
        <w:t>κατ’</w:t>
      </w:r>
      <w:r w:rsidR="00FF1754">
        <w:rPr>
          <w:rFonts w:asciiTheme="minorHAnsi" w:hAnsiTheme="minorHAnsi" w:cstheme="minorHAnsi"/>
          <w:szCs w:val="22"/>
        </w:rPr>
        <w:t xml:space="preserve"> ελάχιστο</w:t>
      </w:r>
      <w:r w:rsidR="00032550">
        <w:rPr>
          <w:rFonts w:asciiTheme="minorHAnsi" w:hAnsiTheme="minorHAnsi" w:cstheme="minorHAnsi"/>
          <w:szCs w:val="22"/>
        </w:rPr>
        <w:t>ν</w:t>
      </w:r>
      <w:r w:rsidR="00C24F66">
        <w:rPr>
          <w:rFonts w:asciiTheme="minorHAnsi" w:hAnsiTheme="minorHAnsi" w:cstheme="minorHAnsi"/>
          <w:szCs w:val="22"/>
        </w:rPr>
        <w:t xml:space="preserve"> απ</w:t>
      </w:r>
      <w:r w:rsidR="00FF1754">
        <w:rPr>
          <w:rFonts w:asciiTheme="minorHAnsi" w:hAnsiTheme="minorHAnsi" w:cstheme="minorHAnsi"/>
          <w:szCs w:val="22"/>
        </w:rPr>
        <w:t xml:space="preserve">ό: (1) </w:t>
      </w:r>
      <w:r w:rsidR="00564E16">
        <w:rPr>
          <w:rFonts w:asciiTheme="minorHAnsi" w:hAnsiTheme="minorHAnsi" w:cstheme="minorHAnsi"/>
          <w:szCs w:val="22"/>
        </w:rPr>
        <w:t xml:space="preserve">ένα ερμάριο με σκελετό και </w:t>
      </w:r>
      <w:r w:rsidR="005257BB">
        <w:rPr>
          <w:rFonts w:asciiTheme="minorHAnsi" w:hAnsiTheme="minorHAnsi" w:cstheme="minorHAnsi"/>
          <w:szCs w:val="22"/>
        </w:rPr>
        <w:t xml:space="preserve">κινητά </w:t>
      </w:r>
      <w:r w:rsidR="00344FD8">
        <w:rPr>
          <w:rFonts w:asciiTheme="minorHAnsi" w:hAnsiTheme="minorHAnsi" w:cstheme="minorHAnsi"/>
          <w:szCs w:val="22"/>
        </w:rPr>
        <w:t xml:space="preserve">ράφια </w:t>
      </w:r>
      <w:r w:rsidR="005257BB">
        <w:rPr>
          <w:rFonts w:asciiTheme="minorHAnsi" w:hAnsiTheme="minorHAnsi" w:cstheme="minorHAnsi"/>
          <w:szCs w:val="22"/>
        </w:rPr>
        <w:t>ρυθμιζόμενα καθ΄</w:t>
      </w:r>
      <w:r w:rsidR="002B1DEA">
        <w:rPr>
          <w:rFonts w:asciiTheme="minorHAnsi" w:hAnsiTheme="minorHAnsi" w:cstheme="minorHAnsi"/>
          <w:szCs w:val="22"/>
        </w:rPr>
        <w:t xml:space="preserve"> </w:t>
      </w:r>
      <w:r w:rsidR="005257BB">
        <w:rPr>
          <w:rFonts w:asciiTheme="minorHAnsi" w:hAnsiTheme="minorHAnsi" w:cstheme="minorHAnsi"/>
          <w:szCs w:val="22"/>
        </w:rPr>
        <w:t xml:space="preserve">ύψος, </w:t>
      </w:r>
      <w:r w:rsidR="00146C81">
        <w:rPr>
          <w:rFonts w:asciiTheme="minorHAnsi" w:hAnsiTheme="minorHAnsi" w:cstheme="minorHAnsi"/>
          <w:szCs w:val="22"/>
        </w:rPr>
        <w:t>από μοριοσανίδα με επένδυση μελαμίνης</w:t>
      </w:r>
      <w:r w:rsidR="00344FD8">
        <w:rPr>
          <w:rFonts w:asciiTheme="minorHAnsi" w:hAnsiTheme="minorHAnsi" w:cstheme="minorHAnsi"/>
          <w:szCs w:val="22"/>
        </w:rPr>
        <w:t xml:space="preserve">, </w:t>
      </w:r>
      <w:r w:rsidR="005257BB">
        <w:rPr>
          <w:rFonts w:asciiTheme="minorHAnsi" w:hAnsiTheme="minorHAnsi" w:cstheme="minorHAnsi"/>
          <w:szCs w:val="22"/>
        </w:rPr>
        <w:t xml:space="preserve">που να περιλαμβάνει ανοιγόμενες πόρτες (δύο φύλλα), </w:t>
      </w:r>
      <w:r w:rsidR="00344FD8">
        <w:rPr>
          <w:rFonts w:asciiTheme="minorHAnsi" w:hAnsiTheme="minorHAnsi" w:cstheme="minorHAnsi"/>
          <w:szCs w:val="22"/>
        </w:rPr>
        <w:t xml:space="preserve">με </w:t>
      </w:r>
      <w:r w:rsidR="005257BB">
        <w:rPr>
          <w:rFonts w:asciiTheme="minorHAnsi" w:hAnsiTheme="minorHAnsi" w:cstheme="minorHAnsi"/>
          <w:szCs w:val="22"/>
        </w:rPr>
        <w:t xml:space="preserve">πόμολο και </w:t>
      </w:r>
      <w:r w:rsidR="00344FD8">
        <w:rPr>
          <w:rFonts w:asciiTheme="minorHAnsi" w:hAnsiTheme="minorHAnsi" w:cstheme="minorHAnsi"/>
          <w:szCs w:val="22"/>
        </w:rPr>
        <w:t xml:space="preserve">κλειδαριά, </w:t>
      </w:r>
      <w:r w:rsidR="00564E16">
        <w:rPr>
          <w:rFonts w:asciiTheme="minorHAnsi" w:hAnsiTheme="minorHAnsi" w:cstheme="minorHAnsi"/>
          <w:szCs w:val="22"/>
        </w:rPr>
        <w:t>διαστάσεων ύψο</w:t>
      </w:r>
      <w:r w:rsidR="00032550">
        <w:rPr>
          <w:rFonts w:asciiTheme="minorHAnsi" w:hAnsiTheme="minorHAnsi" w:cstheme="minorHAnsi"/>
          <w:szCs w:val="22"/>
        </w:rPr>
        <w:t>υ</w:t>
      </w:r>
      <w:r w:rsidR="00564E16">
        <w:rPr>
          <w:rFonts w:asciiTheme="minorHAnsi" w:hAnsiTheme="minorHAnsi" w:cstheme="minorHAnsi"/>
          <w:szCs w:val="22"/>
        </w:rPr>
        <w:t xml:space="preserve">ς </w:t>
      </w:r>
      <w:r w:rsidR="00564E16">
        <w:rPr>
          <w:rFonts w:asciiTheme="minorHAnsi" w:hAnsiTheme="minorHAnsi"/>
          <w:szCs w:val="22"/>
        </w:rPr>
        <w:t xml:space="preserve">200 </w:t>
      </w:r>
      <w:r w:rsidR="00564E16">
        <w:rPr>
          <w:rFonts w:asciiTheme="minorHAnsi" w:hAnsiTheme="minorHAnsi" w:cstheme="minorHAnsi"/>
          <w:szCs w:val="22"/>
        </w:rPr>
        <w:t>±</w:t>
      </w:r>
      <w:r w:rsidR="00564E16" w:rsidRPr="00381391">
        <w:rPr>
          <w:rFonts w:ascii="Calibri" w:hAnsi="Calibri" w:cs="Calibri"/>
          <w:szCs w:val="22"/>
        </w:rPr>
        <w:t xml:space="preserve"> </w:t>
      </w:r>
      <w:r w:rsidR="00564E16" w:rsidRPr="00C24F66">
        <w:rPr>
          <w:rFonts w:ascii="Calibri" w:hAnsi="Calibri" w:cs="Calibri"/>
          <w:szCs w:val="22"/>
        </w:rPr>
        <w:t>1</w:t>
      </w:r>
      <w:r w:rsidR="00564E16" w:rsidRPr="00381391">
        <w:rPr>
          <w:rFonts w:ascii="Calibri" w:hAnsi="Calibri" w:cs="Calibri"/>
          <w:szCs w:val="22"/>
        </w:rPr>
        <w:t xml:space="preserve">0 </w:t>
      </w:r>
      <w:r w:rsidR="00564E16">
        <w:rPr>
          <w:rFonts w:asciiTheme="minorHAnsi" w:hAnsiTheme="minorHAnsi"/>
          <w:szCs w:val="22"/>
          <w:lang w:val="en-US"/>
        </w:rPr>
        <w:t>cm</w:t>
      </w:r>
      <w:r w:rsidR="00564E16" w:rsidRPr="00381391">
        <w:rPr>
          <w:rFonts w:asciiTheme="minorHAnsi" w:hAnsiTheme="minorHAnsi"/>
          <w:szCs w:val="22"/>
        </w:rPr>
        <w:t xml:space="preserve"> </w:t>
      </w:r>
      <w:r w:rsidR="00564E16">
        <w:rPr>
          <w:rFonts w:asciiTheme="minorHAnsi" w:hAnsiTheme="minorHAnsi"/>
          <w:szCs w:val="22"/>
        </w:rPr>
        <w:t xml:space="preserve"> βάθο</w:t>
      </w:r>
      <w:r w:rsidR="00032550">
        <w:rPr>
          <w:rFonts w:asciiTheme="minorHAnsi" w:hAnsiTheme="minorHAnsi"/>
          <w:szCs w:val="22"/>
        </w:rPr>
        <w:t>υ</w:t>
      </w:r>
      <w:r w:rsidR="00564E16">
        <w:rPr>
          <w:rFonts w:asciiTheme="minorHAnsi" w:hAnsiTheme="minorHAnsi"/>
          <w:szCs w:val="22"/>
        </w:rPr>
        <w:t xml:space="preserve">ς 44 </w:t>
      </w:r>
      <w:r w:rsidR="00564E16">
        <w:rPr>
          <w:rFonts w:asciiTheme="minorHAnsi" w:hAnsiTheme="minorHAnsi" w:cstheme="minorHAnsi"/>
          <w:szCs w:val="22"/>
        </w:rPr>
        <w:t>±</w:t>
      </w:r>
      <w:r w:rsidR="00564E16" w:rsidRPr="00381391">
        <w:rPr>
          <w:rFonts w:ascii="Calibri" w:hAnsi="Calibri" w:cs="Calibri"/>
          <w:szCs w:val="22"/>
        </w:rPr>
        <w:t xml:space="preserve"> </w:t>
      </w:r>
      <w:r w:rsidR="009C0D0C">
        <w:rPr>
          <w:rFonts w:ascii="Calibri" w:hAnsi="Calibri" w:cs="Calibri"/>
          <w:szCs w:val="22"/>
        </w:rPr>
        <w:t>2</w:t>
      </w:r>
      <w:r w:rsidR="00564E16" w:rsidRPr="00381391">
        <w:rPr>
          <w:rFonts w:ascii="Calibri" w:hAnsi="Calibri" w:cs="Calibri"/>
          <w:szCs w:val="22"/>
        </w:rPr>
        <w:t xml:space="preserve"> </w:t>
      </w:r>
      <w:r w:rsidR="00564E16">
        <w:rPr>
          <w:rFonts w:asciiTheme="minorHAnsi" w:hAnsiTheme="minorHAnsi"/>
          <w:szCs w:val="22"/>
          <w:lang w:val="en-US"/>
        </w:rPr>
        <w:t>cm</w:t>
      </w:r>
      <w:r w:rsidR="00564E16">
        <w:rPr>
          <w:rFonts w:asciiTheme="minorHAnsi" w:hAnsiTheme="minorHAnsi"/>
          <w:szCs w:val="22"/>
        </w:rPr>
        <w:t xml:space="preserve"> και μήκο</w:t>
      </w:r>
      <w:r w:rsidR="00032550">
        <w:rPr>
          <w:rFonts w:asciiTheme="minorHAnsi" w:hAnsiTheme="minorHAnsi"/>
          <w:szCs w:val="22"/>
        </w:rPr>
        <w:t>υ</w:t>
      </w:r>
      <w:r w:rsidR="00564E16">
        <w:rPr>
          <w:rFonts w:asciiTheme="minorHAnsi" w:hAnsiTheme="minorHAnsi"/>
          <w:szCs w:val="22"/>
        </w:rPr>
        <w:t xml:space="preserve">ς 90 </w:t>
      </w:r>
      <w:r w:rsidR="00564E16">
        <w:rPr>
          <w:rFonts w:asciiTheme="minorHAnsi" w:hAnsiTheme="minorHAnsi" w:cstheme="minorHAnsi"/>
          <w:szCs w:val="22"/>
        </w:rPr>
        <w:t>±</w:t>
      </w:r>
      <w:r w:rsidR="00564E16" w:rsidRPr="00381391">
        <w:rPr>
          <w:rFonts w:ascii="Calibri" w:hAnsi="Calibri" w:cs="Calibri"/>
          <w:szCs w:val="22"/>
        </w:rPr>
        <w:t xml:space="preserve"> </w:t>
      </w:r>
      <w:r w:rsidR="009C0D0C">
        <w:rPr>
          <w:rFonts w:ascii="Calibri" w:hAnsi="Calibri" w:cs="Calibri"/>
          <w:szCs w:val="22"/>
        </w:rPr>
        <w:t>2</w:t>
      </w:r>
      <w:r w:rsidR="00564E16" w:rsidRPr="00381391">
        <w:rPr>
          <w:rFonts w:ascii="Calibri" w:hAnsi="Calibri" w:cs="Calibri"/>
          <w:szCs w:val="22"/>
        </w:rPr>
        <w:t xml:space="preserve"> </w:t>
      </w:r>
      <w:r w:rsidR="00564E16">
        <w:rPr>
          <w:rFonts w:asciiTheme="minorHAnsi" w:hAnsiTheme="minorHAnsi"/>
          <w:szCs w:val="22"/>
          <w:lang w:val="en-US"/>
        </w:rPr>
        <w:t>cm</w:t>
      </w:r>
      <w:r w:rsidR="00564E16">
        <w:rPr>
          <w:rFonts w:asciiTheme="minorHAnsi" w:hAnsiTheme="minorHAnsi"/>
          <w:szCs w:val="22"/>
        </w:rPr>
        <w:t>, (2) ένα ερμάριο με σκελετό</w:t>
      </w:r>
      <w:r w:rsidR="00564E16" w:rsidRPr="00564E16">
        <w:rPr>
          <w:rFonts w:asciiTheme="minorHAnsi" w:hAnsiTheme="minorHAnsi" w:cstheme="minorHAnsi"/>
          <w:szCs w:val="22"/>
        </w:rPr>
        <w:t xml:space="preserve"> </w:t>
      </w:r>
      <w:r w:rsidR="00564E16">
        <w:rPr>
          <w:rFonts w:asciiTheme="minorHAnsi" w:hAnsiTheme="minorHAnsi" w:cstheme="minorHAnsi"/>
          <w:szCs w:val="22"/>
        </w:rPr>
        <w:t xml:space="preserve">και </w:t>
      </w:r>
      <w:r w:rsidR="00146C81">
        <w:rPr>
          <w:rFonts w:asciiTheme="minorHAnsi" w:hAnsiTheme="minorHAnsi" w:cstheme="minorHAnsi"/>
          <w:szCs w:val="22"/>
        </w:rPr>
        <w:t xml:space="preserve">κινητά ράφια ρυθμιζόμενα καθ΄ ύψος, από μοριοσανίδα με επένδυση μελαμίνης, που να περιλαμβάνει ανοιγόμενη πόρτα </w:t>
      </w:r>
      <w:r w:rsidR="00032550">
        <w:rPr>
          <w:rFonts w:asciiTheme="minorHAnsi" w:hAnsiTheme="minorHAnsi"/>
          <w:szCs w:val="22"/>
        </w:rPr>
        <w:t>από υψηλής ποιότητας ακρυλικό</w:t>
      </w:r>
      <w:r w:rsidR="00564E16">
        <w:rPr>
          <w:rFonts w:asciiTheme="minorHAnsi" w:hAnsiTheme="minorHAnsi"/>
          <w:szCs w:val="22"/>
        </w:rPr>
        <w:t xml:space="preserve">, απομίμησης κρυστάλλου, </w:t>
      </w:r>
      <w:r w:rsidR="00146C81">
        <w:rPr>
          <w:rFonts w:asciiTheme="minorHAnsi" w:hAnsiTheme="minorHAnsi" w:cstheme="minorHAnsi"/>
          <w:szCs w:val="22"/>
        </w:rPr>
        <w:t>με πόμολο και κλειδαριά</w:t>
      </w:r>
      <w:r w:rsidR="00564E16">
        <w:rPr>
          <w:rFonts w:asciiTheme="minorHAnsi" w:hAnsiTheme="minorHAnsi" w:cstheme="minorHAnsi"/>
          <w:szCs w:val="22"/>
        </w:rPr>
        <w:t xml:space="preserve"> διαστάσεων ύψο</w:t>
      </w:r>
      <w:r w:rsidR="00032550">
        <w:rPr>
          <w:rFonts w:asciiTheme="minorHAnsi" w:hAnsiTheme="minorHAnsi" w:cstheme="minorHAnsi"/>
          <w:szCs w:val="22"/>
        </w:rPr>
        <w:t>υ</w:t>
      </w:r>
      <w:r w:rsidR="00564E16">
        <w:rPr>
          <w:rFonts w:asciiTheme="minorHAnsi" w:hAnsiTheme="minorHAnsi" w:cstheme="minorHAnsi"/>
          <w:szCs w:val="22"/>
        </w:rPr>
        <w:t xml:space="preserve">ς </w:t>
      </w:r>
      <w:r w:rsidR="00564E16">
        <w:rPr>
          <w:rFonts w:asciiTheme="minorHAnsi" w:hAnsiTheme="minorHAnsi"/>
          <w:szCs w:val="22"/>
        </w:rPr>
        <w:t xml:space="preserve">200 </w:t>
      </w:r>
      <w:r w:rsidR="00564E16">
        <w:rPr>
          <w:rFonts w:asciiTheme="minorHAnsi" w:hAnsiTheme="minorHAnsi" w:cstheme="minorHAnsi"/>
          <w:szCs w:val="22"/>
        </w:rPr>
        <w:t>±</w:t>
      </w:r>
      <w:r w:rsidR="00564E16" w:rsidRPr="00381391">
        <w:rPr>
          <w:rFonts w:ascii="Calibri" w:hAnsi="Calibri" w:cs="Calibri"/>
          <w:szCs w:val="22"/>
        </w:rPr>
        <w:t xml:space="preserve"> </w:t>
      </w:r>
      <w:r w:rsidR="00564E16" w:rsidRPr="00C24F66">
        <w:rPr>
          <w:rFonts w:ascii="Calibri" w:hAnsi="Calibri" w:cs="Calibri"/>
          <w:szCs w:val="22"/>
        </w:rPr>
        <w:t>1</w:t>
      </w:r>
      <w:r w:rsidR="00564E16" w:rsidRPr="00381391">
        <w:rPr>
          <w:rFonts w:ascii="Calibri" w:hAnsi="Calibri" w:cs="Calibri"/>
          <w:szCs w:val="22"/>
        </w:rPr>
        <w:t xml:space="preserve">0 </w:t>
      </w:r>
      <w:r w:rsidR="00564E16">
        <w:rPr>
          <w:rFonts w:asciiTheme="minorHAnsi" w:hAnsiTheme="minorHAnsi"/>
          <w:szCs w:val="22"/>
          <w:lang w:val="en-US"/>
        </w:rPr>
        <w:t>cm</w:t>
      </w:r>
      <w:r w:rsidR="00564E16" w:rsidRPr="00381391">
        <w:rPr>
          <w:rFonts w:asciiTheme="minorHAnsi" w:hAnsiTheme="minorHAnsi"/>
          <w:szCs w:val="22"/>
        </w:rPr>
        <w:t xml:space="preserve"> </w:t>
      </w:r>
      <w:r w:rsidR="00564E16">
        <w:rPr>
          <w:rFonts w:asciiTheme="minorHAnsi" w:hAnsiTheme="minorHAnsi"/>
          <w:szCs w:val="22"/>
        </w:rPr>
        <w:t xml:space="preserve"> βάθο</w:t>
      </w:r>
      <w:r w:rsidR="00032550">
        <w:rPr>
          <w:rFonts w:asciiTheme="minorHAnsi" w:hAnsiTheme="minorHAnsi"/>
          <w:szCs w:val="22"/>
        </w:rPr>
        <w:t>υ</w:t>
      </w:r>
      <w:r w:rsidR="00564E16">
        <w:rPr>
          <w:rFonts w:asciiTheme="minorHAnsi" w:hAnsiTheme="minorHAnsi"/>
          <w:szCs w:val="22"/>
        </w:rPr>
        <w:t xml:space="preserve">ς 44 </w:t>
      </w:r>
      <w:r w:rsidR="00564E16">
        <w:rPr>
          <w:rFonts w:asciiTheme="minorHAnsi" w:hAnsiTheme="minorHAnsi" w:cstheme="minorHAnsi"/>
          <w:szCs w:val="22"/>
        </w:rPr>
        <w:t>±</w:t>
      </w:r>
      <w:r w:rsidR="00564E16" w:rsidRPr="00381391">
        <w:rPr>
          <w:rFonts w:ascii="Calibri" w:hAnsi="Calibri" w:cs="Calibri"/>
          <w:szCs w:val="22"/>
        </w:rPr>
        <w:t xml:space="preserve"> </w:t>
      </w:r>
      <w:r w:rsidR="002B1DEA">
        <w:rPr>
          <w:rFonts w:ascii="Calibri" w:hAnsi="Calibri" w:cs="Calibri"/>
          <w:szCs w:val="22"/>
        </w:rPr>
        <w:t>2</w:t>
      </w:r>
      <w:r w:rsidR="00564E16" w:rsidRPr="00381391">
        <w:rPr>
          <w:rFonts w:ascii="Calibri" w:hAnsi="Calibri" w:cs="Calibri"/>
          <w:szCs w:val="22"/>
        </w:rPr>
        <w:t xml:space="preserve"> </w:t>
      </w:r>
      <w:r w:rsidR="00564E16">
        <w:rPr>
          <w:rFonts w:asciiTheme="minorHAnsi" w:hAnsiTheme="minorHAnsi"/>
          <w:szCs w:val="22"/>
          <w:lang w:val="en-US"/>
        </w:rPr>
        <w:t>cm</w:t>
      </w:r>
      <w:r w:rsidR="00564E16">
        <w:rPr>
          <w:rFonts w:asciiTheme="minorHAnsi" w:hAnsiTheme="minorHAnsi"/>
          <w:szCs w:val="22"/>
        </w:rPr>
        <w:t xml:space="preserve"> και μήκο</w:t>
      </w:r>
      <w:r w:rsidR="00032550">
        <w:rPr>
          <w:rFonts w:asciiTheme="minorHAnsi" w:hAnsiTheme="minorHAnsi"/>
          <w:szCs w:val="22"/>
        </w:rPr>
        <w:t>υ</w:t>
      </w:r>
      <w:r w:rsidR="00564E16">
        <w:rPr>
          <w:rFonts w:asciiTheme="minorHAnsi" w:hAnsiTheme="minorHAnsi"/>
          <w:szCs w:val="22"/>
        </w:rPr>
        <w:t xml:space="preserve">ς </w:t>
      </w:r>
      <w:r w:rsidR="00A71D66">
        <w:rPr>
          <w:rFonts w:asciiTheme="minorHAnsi" w:hAnsiTheme="minorHAnsi"/>
          <w:szCs w:val="22"/>
        </w:rPr>
        <w:t>45</w:t>
      </w:r>
      <w:r w:rsidR="00564E16">
        <w:rPr>
          <w:rFonts w:asciiTheme="minorHAnsi" w:hAnsiTheme="minorHAnsi"/>
          <w:szCs w:val="22"/>
        </w:rPr>
        <w:t xml:space="preserve"> </w:t>
      </w:r>
      <w:r w:rsidR="00564E16">
        <w:rPr>
          <w:rFonts w:asciiTheme="minorHAnsi" w:hAnsiTheme="minorHAnsi" w:cstheme="minorHAnsi"/>
          <w:szCs w:val="22"/>
        </w:rPr>
        <w:t>±</w:t>
      </w:r>
      <w:r w:rsidR="00564E16" w:rsidRPr="00381391">
        <w:rPr>
          <w:rFonts w:ascii="Calibri" w:hAnsi="Calibri" w:cs="Calibri"/>
          <w:szCs w:val="22"/>
        </w:rPr>
        <w:t xml:space="preserve"> </w:t>
      </w:r>
      <w:r w:rsidR="002B1DEA">
        <w:rPr>
          <w:rFonts w:ascii="Calibri" w:hAnsi="Calibri" w:cs="Calibri"/>
          <w:szCs w:val="22"/>
        </w:rPr>
        <w:t>2</w:t>
      </w:r>
      <w:r w:rsidR="00564E16" w:rsidRPr="00381391">
        <w:rPr>
          <w:rFonts w:ascii="Calibri" w:hAnsi="Calibri" w:cs="Calibri"/>
          <w:szCs w:val="22"/>
        </w:rPr>
        <w:t xml:space="preserve"> </w:t>
      </w:r>
      <w:r w:rsidR="00564E16">
        <w:rPr>
          <w:rFonts w:asciiTheme="minorHAnsi" w:hAnsiTheme="minorHAnsi"/>
          <w:szCs w:val="22"/>
          <w:lang w:val="en-US"/>
        </w:rPr>
        <w:t>cm</w:t>
      </w:r>
      <w:r w:rsidR="00564E16">
        <w:rPr>
          <w:rFonts w:asciiTheme="minorHAnsi" w:hAnsiTheme="minorHAnsi"/>
          <w:szCs w:val="22"/>
        </w:rPr>
        <w:t>,</w:t>
      </w:r>
      <w:r w:rsidR="00A71D66">
        <w:rPr>
          <w:rFonts w:asciiTheme="minorHAnsi" w:hAnsiTheme="minorHAnsi"/>
          <w:szCs w:val="22"/>
        </w:rPr>
        <w:t xml:space="preserve"> (3) </w:t>
      </w:r>
      <w:r w:rsidR="00A71D66">
        <w:rPr>
          <w:rFonts w:asciiTheme="minorHAnsi" w:hAnsiTheme="minorHAnsi" w:cstheme="minorHAnsi"/>
          <w:szCs w:val="22"/>
        </w:rPr>
        <w:t xml:space="preserve">ένα ερμάριο με σκελετό και </w:t>
      </w:r>
      <w:r w:rsidR="002B1DEA">
        <w:rPr>
          <w:rFonts w:asciiTheme="minorHAnsi" w:hAnsiTheme="minorHAnsi" w:cstheme="minorHAnsi"/>
          <w:szCs w:val="22"/>
        </w:rPr>
        <w:t xml:space="preserve">κινητά </w:t>
      </w:r>
      <w:r w:rsidR="00A71D66">
        <w:rPr>
          <w:rFonts w:asciiTheme="minorHAnsi" w:hAnsiTheme="minorHAnsi" w:cstheme="minorHAnsi"/>
          <w:szCs w:val="22"/>
        </w:rPr>
        <w:t>ράφια</w:t>
      </w:r>
      <w:r w:rsidR="002B1DEA" w:rsidRPr="002B1DEA">
        <w:rPr>
          <w:rFonts w:asciiTheme="minorHAnsi" w:hAnsiTheme="minorHAnsi" w:cstheme="minorHAnsi"/>
          <w:szCs w:val="22"/>
        </w:rPr>
        <w:t xml:space="preserve"> </w:t>
      </w:r>
      <w:r w:rsidR="002B1DEA">
        <w:rPr>
          <w:rFonts w:asciiTheme="minorHAnsi" w:hAnsiTheme="minorHAnsi" w:cstheme="minorHAnsi"/>
          <w:szCs w:val="22"/>
        </w:rPr>
        <w:t>ρυθμιζόμενα καθ΄ ύψος,</w:t>
      </w:r>
      <w:r w:rsidR="00A71D66">
        <w:rPr>
          <w:rFonts w:asciiTheme="minorHAnsi" w:hAnsiTheme="minorHAnsi" w:cstheme="minorHAnsi"/>
          <w:szCs w:val="22"/>
        </w:rPr>
        <w:t xml:space="preserve"> </w:t>
      </w:r>
      <w:r w:rsidR="002B1DEA">
        <w:rPr>
          <w:rFonts w:asciiTheme="minorHAnsi" w:hAnsiTheme="minorHAnsi" w:cstheme="minorHAnsi"/>
          <w:szCs w:val="22"/>
        </w:rPr>
        <w:t>από μοριοσανίδα με επένδυση μελαμίνης, που να περιλαμβάνει ανοιγόμενες πόρτες (δύο φύλλα), με πόμολο και κλειδαριά</w:t>
      </w:r>
      <w:r w:rsidR="00A71D66">
        <w:rPr>
          <w:rFonts w:asciiTheme="minorHAnsi" w:hAnsiTheme="minorHAnsi" w:cstheme="minorHAnsi"/>
          <w:szCs w:val="22"/>
        </w:rPr>
        <w:t>, διαστάσεων ύψο</w:t>
      </w:r>
      <w:r w:rsidR="00032550">
        <w:rPr>
          <w:rFonts w:asciiTheme="minorHAnsi" w:hAnsiTheme="minorHAnsi" w:cstheme="minorHAnsi"/>
          <w:szCs w:val="22"/>
        </w:rPr>
        <w:t>υ</w:t>
      </w:r>
      <w:r w:rsidR="00A71D66">
        <w:rPr>
          <w:rFonts w:asciiTheme="minorHAnsi" w:hAnsiTheme="minorHAnsi" w:cstheme="minorHAnsi"/>
          <w:szCs w:val="22"/>
        </w:rPr>
        <w:t xml:space="preserve">ς </w:t>
      </w:r>
      <w:r w:rsidR="00A71D66">
        <w:rPr>
          <w:rFonts w:asciiTheme="minorHAnsi" w:hAnsiTheme="minorHAnsi"/>
          <w:szCs w:val="22"/>
        </w:rPr>
        <w:t xml:space="preserve">80 </w:t>
      </w:r>
      <w:r w:rsidR="00A71D66">
        <w:rPr>
          <w:rFonts w:asciiTheme="minorHAnsi" w:hAnsiTheme="minorHAnsi" w:cstheme="minorHAnsi"/>
          <w:szCs w:val="22"/>
        </w:rPr>
        <w:t>±</w:t>
      </w:r>
      <w:r w:rsidR="00A71D66" w:rsidRPr="00381391">
        <w:rPr>
          <w:rFonts w:ascii="Calibri" w:hAnsi="Calibri" w:cs="Calibri"/>
          <w:szCs w:val="22"/>
        </w:rPr>
        <w:t xml:space="preserve"> </w:t>
      </w:r>
      <w:r w:rsidR="00A71D66">
        <w:rPr>
          <w:rFonts w:ascii="Calibri" w:hAnsi="Calibri" w:cs="Calibri"/>
          <w:szCs w:val="22"/>
        </w:rPr>
        <w:t>5</w:t>
      </w:r>
      <w:r w:rsidR="00A71D66" w:rsidRPr="00381391">
        <w:rPr>
          <w:rFonts w:ascii="Calibri" w:hAnsi="Calibri" w:cs="Calibri"/>
          <w:szCs w:val="22"/>
        </w:rPr>
        <w:t xml:space="preserve"> </w:t>
      </w:r>
      <w:r w:rsidR="00A71D66">
        <w:rPr>
          <w:rFonts w:asciiTheme="minorHAnsi" w:hAnsiTheme="minorHAnsi"/>
          <w:szCs w:val="22"/>
          <w:lang w:val="en-US"/>
        </w:rPr>
        <w:t>cm</w:t>
      </w:r>
      <w:r w:rsidR="00A71D66" w:rsidRPr="00381391">
        <w:rPr>
          <w:rFonts w:asciiTheme="minorHAnsi" w:hAnsiTheme="minorHAnsi"/>
          <w:szCs w:val="22"/>
        </w:rPr>
        <w:t xml:space="preserve"> </w:t>
      </w:r>
      <w:r w:rsidR="00A71D66">
        <w:rPr>
          <w:rFonts w:asciiTheme="minorHAnsi" w:hAnsiTheme="minorHAnsi"/>
          <w:szCs w:val="22"/>
        </w:rPr>
        <w:t xml:space="preserve"> βάθο</w:t>
      </w:r>
      <w:r w:rsidR="00032550">
        <w:rPr>
          <w:rFonts w:asciiTheme="minorHAnsi" w:hAnsiTheme="minorHAnsi"/>
          <w:szCs w:val="22"/>
        </w:rPr>
        <w:t>υ</w:t>
      </w:r>
      <w:r w:rsidR="00A71D66">
        <w:rPr>
          <w:rFonts w:asciiTheme="minorHAnsi" w:hAnsiTheme="minorHAnsi"/>
          <w:szCs w:val="22"/>
        </w:rPr>
        <w:t xml:space="preserve">ς 44 </w:t>
      </w:r>
      <w:r w:rsidR="00A71D66">
        <w:rPr>
          <w:rFonts w:asciiTheme="minorHAnsi" w:hAnsiTheme="minorHAnsi" w:cstheme="minorHAnsi"/>
          <w:szCs w:val="22"/>
        </w:rPr>
        <w:t>±</w:t>
      </w:r>
      <w:r w:rsidR="00A71D66" w:rsidRPr="00381391">
        <w:rPr>
          <w:rFonts w:ascii="Calibri" w:hAnsi="Calibri" w:cs="Calibri"/>
          <w:szCs w:val="22"/>
        </w:rPr>
        <w:t xml:space="preserve"> </w:t>
      </w:r>
      <w:r w:rsidR="002B1DEA">
        <w:rPr>
          <w:rFonts w:ascii="Calibri" w:hAnsi="Calibri" w:cs="Calibri"/>
          <w:szCs w:val="22"/>
        </w:rPr>
        <w:t>2</w:t>
      </w:r>
      <w:r w:rsidR="00A71D66" w:rsidRPr="00381391">
        <w:rPr>
          <w:rFonts w:ascii="Calibri" w:hAnsi="Calibri" w:cs="Calibri"/>
          <w:szCs w:val="22"/>
        </w:rPr>
        <w:t xml:space="preserve"> </w:t>
      </w:r>
      <w:r w:rsidR="00A71D66">
        <w:rPr>
          <w:rFonts w:asciiTheme="minorHAnsi" w:hAnsiTheme="minorHAnsi"/>
          <w:szCs w:val="22"/>
          <w:lang w:val="en-US"/>
        </w:rPr>
        <w:t>cm</w:t>
      </w:r>
      <w:r w:rsidR="00A71D66">
        <w:rPr>
          <w:rFonts w:asciiTheme="minorHAnsi" w:hAnsiTheme="minorHAnsi"/>
          <w:szCs w:val="22"/>
        </w:rPr>
        <w:t xml:space="preserve"> και μήκο</w:t>
      </w:r>
      <w:r w:rsidR="00032550">
        <w:rPr>
          <w:rFonts w:asciiTheme="minorHAnsi" w:hAnsiTheme="minorHAnsi"/>
          <w:szCs w:val="22"/>
        </w:rPr>
        <w:t>υ</w:t>
      </w:r>
      <w:r w:rsidR="00A71D66">
        <w:rPr>
          <w:rFonts w:asciiTheme="minorHAnsi" w:hAnsiTheme="minorHAnsi"/>
          <w:szCs w:val="22"/>
        </w:rPr>
        <w:t xml:space="preserve">ς 90 </w:t>
      </w:r>
      <w:r w:rsidR="00A71D66">
        <w:rPr>
          <w:rFonts w:asciiTheme="minorHAnsi" w:hAnsiTheme="minorHAnsi" w:cstheme="minorHAnsi"/>
          <w:szCs w:val="22"/>
        </w:rPr>
        <w:t>±</w:t>
      </w:r>
      <w:r w:rsidR="00A71D66" w:rsidRPr="00381391">
        <w:rPr>
          <w:rFonts w:ascii="Calibri" w:hAnsi="Calibri" w:cs="Calibri"/>
          <w:szCs w:val="22"/>
        </w:rPr>
        <w:t xml:space="preserve"> </w:t>
      </w:r>
      <w:r w:rsidR="002B1DEA">
        <w:rPr>
          <w:rFonts w:ascii="Calibri" w:hAnsi="Calibri" w:cs="Calibri"/>
          <w:szCs w:val="22"/>
        </w:rPr>
        <w:t>2</w:t>
      </w:r>
      <w:r w:rsidR="00A71D66" w:rsidRPr="00381391">
        <w:rPr>
          <w:rFonts w:ascii="Calibri" w:hAnsi="Calibri" w:cs="Calibri"/>
          <w:szCs w:val="22"/>
        </w:rPr>
        <w:t xml:space="preserve"> </w:t>
      </w:r>
      <w:r w:rsidR="00A71D66">
        <w:rPr>
          <w:rFonts w:asciiTheme="minorHAnsi" w:hAnsiTheme="minorHAnsi"/>
          <w:szCs w:val="22"/>
          <w:lang w:val="en-US"/>
        </w:rPr>
        <w:t>cm</w:t>
      </w:r>
      <w:r w:rsidR="00A71D66">
        <w:rPr>
          <w:rFonts w:asciiTheme="minorHAnsi" w:hAnsiTheme="minorHAnsi"/>
          <w:szCs w:val="22"/>
        </w:rPr>
        <w:t>, (4) ένα ερμάριο με σκελετό</w:t>
      </w:r>
      <w:r w:rsidR="00A71D66" w:rsidRPr="00564E16">
        <w:rPr>
          <w:rFonts w:asciiTheme="minorHAnsi" w:hAnsiTheme="minorHAnsi" w:cstheme="minorHAnsi"/>
          <w:szCs w:val="22"/>
        </w:rPr>
        <w:t xml:space="preserve"> </w:t>
      </w:r>
      <w:r w:rsidR="00A71D66">
        <w:rPr>
          <w:rFonts w:asciiTheme="minorHAnsi" w:hAnsiTheme="minorHAnsi" w:cstheme="minorHAnsi"/>
          <w:szCs w:val="22"/>
        </w:rPr>
        <w:t xml:space="preserve">και </w:t>
      </w:r>
      <w:r w:rsidR="002B1DEA">
        <w:rPr>
          <w:rFonts w:asciiTheme="minorHAnsi" w:hAnsiTheme="minorHAnsi" w:cstheme="minorHAnsi"/>
          <w:szCs w:val="22"/>
        </w:rPr>
        <w:t>κινητά ράφια</w:t>
      </w:r>
      <w:r w:rsidR="002B1DEA" w:rsidRPr="002B1DEA">
        <w:rPr>
          <w:rFonts w:asciiTheme="minorHAnsi" w:hAnsiTheme="minorHAnsi" w:cstheme="minorHAnsi"/>
          <w:szCs w:val="22"/>
        </w:rPr>
        <w:t xml:space="preserve"> </w:t>
      </w:r>
      <w:r w:rsidR="002B1DEA">
        <w:rPr>
          <w:rFonts w:asciiTheme="minorHAnsi" w:hAnsiTheme="minorHAnsi" w:cstheme="minorHAnsi"/>
          <w:szCs w:val="22"/>
        </w:rPr>
        <w:t xml:space="preserve">ρυθμιζόμενα καθ΄ ύψος, από μοριοσανίδα με επένδυση μελαμίνης, που να περιλαμβάνει ανοιγόμενη πόρτα, με πόμολο και κλειδαριά, </w:t>
      </w:r>
      <w:r w:rsidR="00A71D66">
        <w:rPr>
          <w:rFonts w:asciiTheme="minorHAnsi" w:hAnsiTheme="minorHAnsi" w:cstheme="minorHAnsi"/>
          <w:szCs w:val="22"/>
        </w:rPr>
        <w:t>διαστάσεων ύψο</w:t>
      </w:r>
      <w:r w:rsidR="00032550">
        <w:rPr>
          <w:rFonts w:asciiTheme="minorHAnsi" w:hAnsiTheme="minorHAnsi" w:cstheme="minorHAnsi"/>
          <w:szCs w:val="22"/>
        </w:rPr>
        <w:t>υ</w:t>
      </w:r>
      <w:r w:rsidR="00A71D66">
        <w:rPr>
          <w:rFonts w:asciiTheme="minorHAnsi" w:hAnsiTheme="minorHAnsi" w:cstheme="minorHAnsi"/>
          <w:szCs w:val="22"/>
        </w:rPr>
        <w:t xml:space="preserve">ς </w:t>
      </w:r>
      <w:r w:rsidR="00A71D66">
        <w:rPr>
          <w:rFonts w:asciiTheme="minorHAnsi" w:hAnsiTheme="minorHAnsi"/>
          <w:szCs w:val="22"/>
        </w:rPr>
        <w:t xml:space="preserve">80 </w:t>
      </w:r>
      <w:r w:rsidR="00A71D66">
        <w:rPr>
          <w:rFonts w:asciiTheme="minorHAnsi" w:hAnsiTheme="minorHAnsi" w:cstheme="minorHAnsi"/>
          <w:szCs w:val="22"/>
        </w:rPr>
        <w:t>±</w:t>
      </w:r>
      <w:r w:rsidR="00A71D66" w:rsidRPr="00381391">
        <w:rPr>
          <w:rFonts w:ascii="Calibri" w:hAnsi="Calibri" w:cs="Calibri"/>
          <w:szCs w:val="22"/>
        </w:rPr>
        <w:t xml:space="preserve"> </w:t>
      </w:r>
      <w:r w:rsidR="00A71D66">
        <w:rPr>
          <w:rFonts w:ascii="Calibri" w:hAnsi="Calibri" w:cs="Calibri"/>
          <w:szCs w:val="22"/>
        </w:rPr>
        <w:t>5</w:t>
      </w:r>
      <w:r w:rsidR="00A71D66" w:rsidRPr="00381391">
        <w:rPr>
          <w:rFonts w:ascii="Calibri" w:hAnsi="Calibri" w:cs="Calibri"/>
          <w:szCs w:val="22"/>
        </w:rPr>
        <w:t xml:space="preserve"> </w:t>
      </w:r>
      <w:r w:rsidR="00A71D66">
        <w:rPr>
          <w:rFonts w:asciiTheme="minorHAnsi" w:hAnsiTheme="minorHAnsi"/>
          <w:szCs w:val="22"/>
          <w:lang w:val="en-US"/>
        </w:rPr>
        <w:t>cm</w:t>
      </w:r>
      <w:r w:rsidR="00A71D66" w:rsidRPr="00381391">
        <w:rPr>
          <w:rFonts w:asciiTheme="minorHAnsi" w:hAnsiTheme="minorHAnsi"/>
          <w:szCs w:val="22"/>
        </w:rPr>
        <w:t xml:space="preserve"> </w:t>
      </w:r>
      <w:r w:rsidR="00A71D66">
        <w:rPr>
          <w:rFonts w:asciiTheme="minorHAnsi" w:hAnsiTheme="minorHAnsi"/>
          <w:szCs w:val="22"/>
        </w:rPr>
        <w:t xml:space="preserve"> βάθο</w:t>
      </w:r>
      <w:r w:rsidR="00032550">
        <w:rPr>
          <w:rFonts w:asciiTheme="minorHAnsi" w:hAnsiTheme="minorHAnsi"/>
          <w:szCs w:val="22"/>
        </w:rPr>
        <w:t>υ</w:t>
      </w:r>
      <w:r w:rsidR="00A71D66">
        <w:rPr>
          <w:rFonts w:asciiTheme="minorHAnsi" w:hAnsiTheme="minorHAnsi"/>
          <w:szCs w:val="22"/>
        </w:rPr>
        <w:t xml:space="preserve">ς 44 </w:t>
      </w:r>
      <w:r w:rsidR="00A71D66">
        <w:rPr>
          <w:rFonts w:asciiTheme="minorHAnsi" w:hAnsiTheme="minorHAnsi" w:cstheme="minorHAnsi"/>
          <w:szCs w:val="22"/>
        </w:rPr>
        <w:t>±</w:t>
      </w:r>
      <w:r w:rsidR="00A71D66" w:rsidRPr="00381391">
        <w:rPr>
          <w:rFonts w:ascii="Calibri" w:hAnsi="Calibri" w:cs="Calibri"/>
          <w:szCs w:val="22"/>
        </w:rPr>
        <w:t xml:space="preserve"> </w:t>
      </w:r>
      <w:r w:rsidR="00A71D66" w:rsidRPr="00C24F66">
        <w:rPr>
          <w:rFonts w:ascii="Calibri" w:hAnsi="Calibri" w:cs="Calibri"/>
          <w:szCs w:val="22"/>
        </w:rPr>
        <w:t>5</w:t>
      </w:r>
      <w:r w:rsidR="00A71D66" w:rsidRPr="00381391">
        <w:rPr>
          <w:rFonts w:ascii="Calibri" w:hAnsi="Calibri" w:cs="Calibri"/>
          <w:szCs w:val="22"/>
        </w:rPr>
        <w:t xml:space="preserve"> </w:t>
      </w:r>
      <w:r w:rsidR="00A71D66">
        <w:rPr>
          <w:rFonts w:asciiTheme="minorHAnsi" w:hAnsiTheme="minorHAnsi"/>
          <w:szCs w:val="22"/>
          <w:lang w:val="en-US"/>
        </w:rPr>
        <w:t>cm</w:t>
      </w:r>
      <w:r w:rsidR="00A71D66">
        <w:rPr>
          <w:rFonts w:asciiTheme="minorHAnsi" w:hAnsiTheme="minorHAnsi"/>
          <w:szCs w:val="22"/>
        </w:rPr>
        <w:t xml:space="preserve"> και μήκο</w:t>
      </w:r>
      <w:r w:rsidR="00032550">
        <w:rPr>
          <w:rFonts w:asciiTheme="minorHAnsi" w:hAnsiTheme="minorHAnsi"/>
          <w:szCs w:val="22"/>
        </w:rPr>
        <w:t>υ</w:t>
      </w:r>
      <w:r w:rsidR="00A71D66">
        <w:rPr>
          <w:rFonts w:asciiTheme="minorHAnsi" w:hAnsiTheme="minorHAnsi"/>
          <w:szCs w:val="22"/>
        </w:rPr>
        <w:t xml:space="preserve">ς 45 </w:t>
      </w:r>
      <w:r w:rsidR="00A71D66">
        <w:rPr>
          <w:rFonts w:asciiTheme="minorHAnsi" w:hAnsiTheme="minorHAnsi" w:cstheme="minorHAnsi"/>
          <w:szCs w:val="22"/>
        </w:rPr>
        <w:t>±</w:t>
      </w:r>
      <w:r w:rsidR="00A71D66" w:rsidRPr="00381391">
        <w:rPr>
          <w:rFonts w:ascii="Calibri" w:hAnsi="Calibri" w:cs="Calibri"/>
          <w:szCs w:val="22"/>
        </w:rPr>
        <w:t xml:space="preserve"> </w:t>
      </w:r>
      <w:r w:rsidR="00A71D66" w:rsidRPr="00C24F66">
        <w:rPr>
          <w:rFonts w:ascii="Calibri" w:hAnsi="Calibri" w:cs="Calibri"/>
          <w:szCs w:val="22"/>
        </w:rPr>
        <w:t>5</w:t>
      </w:r>
      <w:r w:rsidR="00A71D66" w:rsidRPr="00381391">
        <w:rPr>
          <w:rFonts w:ascii="Calibri" w:hAnsi="Calibri" w:cs="Calibri"/>
          <w:szCs w:val="22"/>
        </w:rPr>
        <w:t xml:space="preserve"> </w:t>
      </w:r>
      <w:r w:rsidR="00A71D66">
        <w:rPr>
          <w:rFonts w:asciiTheme="minorHAnsi" w:hAnsiTheme="minorHAnsi"/>
          <w:szCs w:val="22"/>
          <w:lang w:val="en-US"/>
        </w:rPr>
        <w:t>cm</w:t>
      </w:r>
      <w:r w:rsidR="00032550">
        <w:rPr>
          <w:rFonts w:asciiTheme="minorHAnsi" w:hAnsiTheme="minorHAnsi"/>
          <w:szCs w:val="22"/>
        </w:rPr>
        <w:t>.</w:t>
      </w:r>
    </w:p>
    <w:p w14:paraId="0344E8E9" w14:textId="7E07D458" w:rsidR="00563B3C" w:rsidRDefault="00BA3CA2" w:rsidP="00280396">
      <w:pPr>
        <w:jc w:val="both"/>
        <w:rPr>
          <w:rFonts w:asciiTheme="minorHAnsi" w:hAnsiTheme="minorHAnsi" w:cstheme="minorHAnsi"/>
          <w:szCs w:val="22"/>
        </w:rPr>
      </w:pPr>
      <w:r>
        <w:rPr>
          <w:rFonts w:asciiTheme="minorHAnsi" w:hAnsiTheme="minorHAnsi" w:cstheme="minorHAnsi"/>
          <w:szCs w:val="22"/>
        </w:rPr>
        <w:t xml:space="preserve">Το χρώμα των ερμαρίων και το χρώμα </w:t>
      </w:r>
      <w:r w:rsidR="002B1DEA">
        <w:rPr>
          <w:rFonts w:asciiTheme="minorHAnsi" w:hAnsiTheme="minorHAnsi" w:cstheme="minorHAnsi"/>
          <w:szCs w:val="22"/>
        </w:rPr>
        <w:t>της ακρυλικής πόρτας είναι της επιλογής της Υπηρεσίας.</w:t>
      </w:r>
    </w:p>
    <w:p w14:paraId="0DFB946B" w14:textId="77777777" w:rsidR="00F44598" w:rsidRPr="00032550" w:rsidRDefault="00F44598" w:rsidP="00280396">
      <w:pPr>
        <w:jc w:val="both"/>
        <w:rPr>
          <w:rFonts w:asciiTheme="minorHAnsi" w:hAnsiTheme="minorHAnsi" w:cstheme="minorHAnsi"/>
          <w:szCs w:val="22"/>
        </w:rPr>
      </w:pPr>
    </w:p>
    <w:p w14:paraId="6F8265CE" w14:textId="77777777" w:rsidR="00A71D66" w:rsidRPr="0095261F" w:rsidRDefault="00A71D66" w:rsidP="00280396">
      <w:pPr>
        <w:jc w:val="both"/>
        <w:rPr>
          <w:rFonts w:asciiTheme="minorHAnsi" w:hAnsiTheme="minorHAnsi" w:cstheme="minorHAnsi"/>
          <w:szCs w:val="22"/>
          <w:u w:val="single"/>
        </w:rPr>
      </w:pPr>
      <w:r w:rsidRPr="0095261F">
        <w:rPr>
          <w:rFonts w:asciiTheme="minorHAnsi" w:hAnsiTheme="minorHAnsi" w:cstheme="minorHAnsi"/>
          <w:szCs w:val="22"/>
          <w:u w:val="single"/>
        </w:rPr>
        <w:t>Πιστοποιητικά</w:t>
      </w:r>
    </w:p>
    <w:p w14:paraId="0BA4BC9C" w14:textId="40269D24" w:rsidR="00A71D66" w:rsidRDefault="00A71D66" w:rsidP="00280396">
      <w:pPr>
        <w:jc w:val="both"/>
        <w:rPr>
          <w:rFonts w:asciiTheme="minorHAnsi" w:hAnsiTheme="minorHAnsi" w:cstheme="minorHAnsi"/>
          <w:szCs w:val="22"/>
        </w:rPr>
      </w:pPr>
      <w:r>
        <w:rPr>
          <w:rFonts w:asciiTheme="minorHAnsi" w:hAnsiTheme="minorHAnsi" w:cstheme="minorHAnsi"/>
          <w:szCs w:val="22"/>
        </w:rPr>
        <w:t>Τα ερμάρια</w:t>
      </w:r>
      <w:r w:rsidR="00344FD8">
        <w:rPr>
          <w:rFonts w:asciiTheme="minorHAnsi" w:hAnsiTheme="minorHAnsi" w:cstheme="minorHAnsi"/>
          <w:szCs w:val="22"/>
        </w:rPr>
        <w:t xml:space="preserve"> θα πρέπει να</w:t>
      </w:r>
      <w:r>
        <w:rPr>
          <w:rFonts w:asciiTheme="minorHAnsi" w:hAnsiTheme="minorHAnsi" w:cstheme="minorHAnsi"/>
          <w:szCs w:val="22"/>
        </w:rPr>
        <w:t xml:space="preserve"> </w:t>
      </w:r>
      <w:r w:rsidR="00344FD8">
        <w:rPr>
          <w:rFonts w:asciiTheme="minorHAnsi" w:hAnsiTheme="minorHAnsi" w:cstheme="minorHAnsi"/>
          <w:szCs w:val="22"/>
        </w:rPr>
        <w:t xml:space="preserve">είναι κατασκευασμένα σύμφωνα </w:t>
      </w:r>
      <w:r>
        <w:rPr>
          <w:rFonts w:asciiTheme="minorHAnsi" w:hAnsiTheme="minorHAnsi" w:cstheme="minorHAnsi"/>
          <w:szCs w:val="22"/>
        </w:rPr>
        <w:t xml:space="preserve">με τις ευρωπαϊκές </w:t>
      </w:r>
      <w:r w:rsidR="00344FD8">
        <w:rPr>
          <w:rFonts w:asciiTheme="minorHAnsi" w:hAnsiTheme="minorHAnsi" w:cstheme="minorHAnsi"/>
          <w:szCs w:val="22"/>
        </w:rPr>
        <w:t xml:space="preserve">προδιαγραφές και </w:t>
      </w:r>
      <w:r w:rsidR="007B42C8">
        <w:rPr>
          <w:rFonts w:asciiTheme="minorHAnsi" w:hAnsiTheme="minorHAnsi" w:cstheme="minorHAnsi"/>
          <w:szCs w:val="22"/>
        </w:rPr>
        <w:t>απαιτήσεις. Πιστοποιητικό για τις απαιτήσεις ασφαλείας, σύμφωνο με τα πρότυπα: ΕΝ 14073-2:2004.</w:t>
      </w:r>
    </w:p>
    <w:p w14:paraId="2FD2AC3E" w14:textId="413DEDA0" w:rsidR="007B42C8" w:rsidRDefault="007B42C8" w:rsidP="00280396">
      <w:pPr>
        <w:jc w:val="both"/>
        <w:rPr>
          <w:rFonts w:asciiTheme="minorHAnsi" w:hAnsiTheme="minorHAnsi" w:cstheme="minorHAnsi"/>
          <w:szCs w:val="22"/>
        </w:rPr>
      </w:pPr>
      <w:r>
        <w:rPr>
          <w:rFonts w:asciiTheme="minorHAnsi" w:hAnsiTheme="minorHAnsi" w:cstheme="minorHAnsi"/>
          <w:szCs w:val="22"/>
        </w:rPr>
        <w:t>Πιστοποιητικό για τις απαιτήσεις σταθερότητας και αντοχής, σύμφωνο με τα πρότυπα: ΕΝ 14073-3:2004.</w:t>
      </w:r>
    </w:p>
    <w:p w14:paraId="52B61EC0" w14:textId="4528012D" w:rsidR="00344FD8" w:rsidRDefault="00146C81" w:rsidP="00280396">
      <w:pPr>
        <w:jc w:val="both"/>
        <w:rPr>
          <w:rFonts w:asciiTheme="minorHAnsi" w:hAnsiTheme="minorHAnsi" w:cstheme="minorHAnsi"/>
          <w:szCs w:val="22"/>
        </w:rPr>
      </w:pPr>
      <w:r>
        <w:rPr>
          <w:rFonts w:asciiTheme="minorHAnsi" w:hAnsiTheme="minorHAnsi" w:cstheme="minorHAnsi"/>
          <w:szCs w:val="22"/>
        </w:rPr>
        <w:t>Οι μοριοσανίδες</w:t>
      </w:r>
      <w:r w:rsidR="00A71D66">
        <w:rPr>
          <w:rFonts w:asciiTheme="minorHAnsi" w:hAnsiTheme="minorHAnsi" w:cstheme="minorHAnsi"/>
          <w:szCs w:val="22"/>
        </w:rPr>
        <w:t xml:space="preserve"> να είναι </w:t>
      </w:r>
      <w:r w:rsidR="001325AC">
        <w:rPr>
          <w:rFonts w:asciiTheme="minorHAnsi" w:hAnsiTheme="minorHAnsi" w:cstheme="minorHAnsi"/>
          <w:szCs w:val="22"/>
        </w:rPr>
        <w:t>τουλάχιστον 70%</w:t>
      </w:r>
      <w:r w:rsidR="00217474">
        <w:rPr>
          <w:rFonts w:asciiTheme="minorHAnsi" w:hAnsiTheme="minorHAnsi" w:cstheme="minorHAnsi"/>
          <w:szCs w:val="22"/>
        </w:rPr>
        <w:t xml:space="preserve"> </w:t>
      </w:r>
      <w:r w:rsidR="00217474">
        <w:rPr>
          <w:rFonts w:asciiTheme="minorHAnsi" w:hAnsiTheme="minorHAnsi" w:cstheme="minorHAnsi"/>
          <w:szCs w:val="22"/>
          <w:lang w:val="en-US"/>
        </w:rPr>
        <w:t>FSC</w:t>
      </w:r>
      <w:r w:rsidR="001325AC">
        <w:rPr>
          <w:rFonts w:asciiTheme="minorHAnsi" w:hAnsiTheme="minorHAnsi" w:cstheme="minorHAnsi"/>
          <w:szCs w:val="22"/>
        </w:rPr>
        <w:t xml:space="preserve"> </w:t>
      </w:r>
      <w:r w:rsidR="00217474">
        <w:rPr>
          <w:rFonts w:asciiTheme="minorHAnsi" w:hAnsiTheme="minorHAnsi" w:cstheme="minorHAnsi"/>
          <w:szCs w:val="22"/>
        </w:rPr>
        <w:t xml:space="preserve">( τουλάχιστον το 70% του </w:t>
      </w:r>
      <w:r w:rsidR="001325AC">
        <w:rPr>
          <w:rFonts w:asciiTheme="minorHAnsi" w:hAnsiTheme="minorHAnsi" w:cstheme="minorHAnsi"/>
          <w:szCs w:val="22"/>
        </w:rPr>
        <w:t xml:space="preserve">υλικού ξύλου </w:t>
      </w:r>
      <w:r w:rsidR="007B42C8">
        <w:rPr>
          <w:rFonts w:asciiTheme="minorHAnsi" w:hAnsiTheme="minorHAnsi" w:cstheme="minorHAnsi"/>
          <w:szCs w:val="22"/>
        </w:rPr>
        <w:t xml:space="preserve">να </w:t>
      </w:r>
      <w:r w:rsidR="001325AC">
        <w:rPr>
          <w:rFonts w:asciiTheme="minorHAnsi" w:hAnsiTheme="minorHAnsi" w:cstheme="minorHAnsi"/>
          <w:szCs w:val="22"/>
        </w:rPr>
        <w:t xml:space="preserve">προέρχεται </w:t>
      </w:r>
      <w:r w:rsidR="00D9496E">
        <w:rPr>
          <w:rFonts w:asciiTheme="minorHAnsi" w:hAnsiTheme="minorHAnsi" w:cstheme="minorHAnsi"/>
          <w:szCs w:val="22"/>
        </w:rPr>
        <w:t>από δάση ή εκτάσεις που υπόκεινται σε διαχείριση σύμφωνα με τις αρχές της αειφόρου διαχείρισης των δασών</w:t>
      </w:r>
      <w:r w:rsidR="00217474">
        <w:rPr>
          <w:rFonts w:asciiTheme="minorHAnsi" w:hAnsiTheme="minorHAnsi" w:cstheme="minorHAnsi"/>
          <w:szCs w:val="22"/>
        </w:rPr>
        <w:t>)</w:t>
      </w:r>
      <w:r w:rsidR="00D9496E">
        <w:rPr>
          <w:rFonts w:asciiTheme="minorHAnsi" w:hAnsiTheme="minorHAnsi" w:cstheme="minorHAnsi"/>
          <w:szCs w:val="22"/>
        </w:rPr>
        <w:t>.</w:t>
      </w:r>
    </w:p>
    <w:p w14:paraId="2F632BB2" w14:textId="1C23460C" w:rsidR="00344FD8" w:rsidRDefault="005652CC" w:rsidP="00280396">
      <w:pPr>
        <w:jc w:val="both"/>
        <w:rPr>
          <w:rFonts w:asciiTheme="minorHAnsi" w:hAnsiTheme="minorHAnsi" w:cstheme="minorHAnsi"/>
          <w:szCs w:val="22"/>
        </w:rPr>
      </w:pPr>
      <w:r>
        <w:rPr>
          <w:rFonts w:asciiTheme="minorHAnsi" w:hAnsiTheme="minorHAnsi" w:cstheme="minorHAnsi"/>
          <w:szCs w:val="22"/>
        </w:rPr>
        <w:t>Η σύνθεση βιβλιοθήκης θα πρέπει</w:t>
      </w:r>
      <w:r w:rsidR="003E0673">
        <w:rPr>
          <w:rFonts w:asciiTheme="minorHAnsi" w:hAnsiTheme="minorHAnsi" w:cstheme="minorHAnsi"/>
          <w:szCs w:val="22"/>
        </w:rPr>
        <w:t xml:space="preserve"> να διαθέτει πιστοποιητικά</w:t>
      </w:r>
      <w:r>
        <w:rPr>
          <w:rFonts w:asciiTheme="minorHAnsi" w:hAnsiTheme="minorHAnsi" w:cstheme="minorHAnsi"/>
          <w:szCs w:val="22"/>
        </w:rPr>
        <w:t xml:space="preserve"> χαμηλών εκπομπών (</w:t>
      </w:r>
      <w:r>
        <w:rPr>
          <w:rFonts w:asciiTheme="minorHAnsi" w:hAnsiTheme="minorHAnsi" w:cstheme="minorHAnsi"/>
          <w:szCs w:val="22"/>
          <w:lang w:val="en-US"/>
        </w:rPr>
        <w:t>VOC</w:t>
      </w:r>
      <w:r w:rsidRPr="005652CC">
        <w:rPr>
          <w:rFonts w:asciiTheme="minorHAnsi" w:hAnsiTheme="minorHAnsi" w:cstheme="minorHAnsi"/>
          <w:szCs w:val="22"/>
        </w:rPr>
        <w:t>’</w:t>
      </w:r>
      <w:r>
        <w:rPr>
          <w:rFonts w:asciiTheme="minorHAnsi" w:hAnsiTheme="minorHAnsi" w:cstheme="minorHAnsi"/>
          <w:szCs w:val="22"/>
          <w:lang w:val="en-US"/>
        </w:rPr>
        <w:t>s</w:t>
      </w:r>
      <w:r w:rsidR="00563B3C">
        <w:rPr>
          <w:rFonts w:asciiTheme="minorHAnsi" w:hAnsiTheme="minorHAnsi" w:cstheme="minorHAnsi"/>
          <w:szCs w:val="22"/>
        </w:rPr>
        <w:t>), με προδιαγραφ</w:t>
      </w:r>
      <w:r w:rsidR="00BA3CA2">
        <w:rPr>
          <w:rFonts w:asciiTheme="minorHAnsi" w:hAnsiTheme="minorHAnsi" w:cstheme="minorHAnsi"/>
          <w:szCs w:val="22"/>
        </w:rPr>
        <w:t>ή</w:t>
      </w:r>
      <w:r w:rsidR="00563B3C">
        <w:rPr>
          <w:rFonts w:asciiTheme="minorHAnsi" w:hAnsiTheme="minorHAnsi" w:cstheme="minorHAnsi"/>
          <w:szCs w:val="22"/>
        </w:rPr>
        <w:t xml:space="preserve"> Ε1 για την χαμηλή εκπομπή φορμαλδεΰδης</w:t>
      </w:r>
      <w:r w:rsidR="009E1056">
        <w:rPr>
          <w:rFonts w:asciiTheme="minorHAnsi" w:hAnsiTheme="minorHAnsi" w:cstheme="minorHAnsi"/>
          <w:szCs w:val="22"/>
        </w:rPr>
        <w:t>.</w:t>
      </w:r>
    </w:p>
    <w:p w14:paraId="019AFDE7" w14:textId="5BA2BE21" w:rsidR="00CF4AAC" w:rsidRDefault="00CF4AAC" w:rsidP="00280396">
      <w:pPr>
        <w:jc w:val="both"/>
        <w:rPr>
          <w:rFonts w:asciiTheme="minorHAnsi" w:hAnsiTheme="minorHAnsi"/>
        </w:rPr>
      </w:pPr>
      <w:r>
        <w:rPr>
          <w:rFonts w:asciiTheme="minorHAnsi" w:hAnsiTheme="minorHAnsi"/>
        </w:rPr>
        <w:t>Τα σχετικά πιστοποιητικά</w:t>
      </w:r>
      <w:r w:rsidRPr="004E2893">
        <w:rPr>
          <w:rFonts w:asciiTheme="minorHAnsi" w:hAnsiTheme="minorHAnsi"/>
        </w:rPr>
        <w:t xml:space="preserve"> θα πρέπει να υπο</w:t>
      </w:r>
      <w:r>
        <w:rPr>
          <w:rFonts w:asciiTheme="minorHAnsi" w:hAnsiTheme="minorHAnsi"/>
        </w:rPr>
        <w:t>βάλουν οι συμμετέχοντες με την π</w:t>
      </w:r>
      <w:r w:rsidRPr="004E2893">
        <w:rPr>
          <w:rFonts w:asciiTheme="minorHAnsi" w:hAnsiTheme="minorHAnsi"/>
        </w:rPr>
        <w:t>ροσφορά τους</w:t>
      </w:r>
      <w:r>
        <w:rPr>
          <w:rFonts w:asciiTheme="minorHAnsi" w:hAnsiTheme="minorHAnsi"/>
        </w:rPr>
        <w:t>.</w:t>
      </w:r>
    </w:p>
    <w:p w14:paraId="1217775B" w14:textId="77777777" w:rsidR="005652CC" w:rsidRDefault="005652CC" w:rsidP="00280396">
      <w:pPr>
        <w:jc w:val="both"/>
        <w:rPr>
          <w:rFonts w:asciiTheme="minorHAnsi" w:hAnsiTheme="minorHAnsi" w:cstheme="minorHAnsi"/>
          <w:szCs w:val="22"/>
        </w:rPr>
      </w:pPr>
    </w:p>
    <w:p w14:paraId="294AABE9" w14:textId="418B606F" w:rsidR="005652CC" w:rsidRPr="001325AC" w:rsidRDefault="005652CC" w:rsidP="00280396">
      <w:pPr>
        <w:jc w:val="both"/>
        <w:rPr>
          <w:rFonts w:asciiTheme="minorHAnsi" w:hAnsiTheme="minorHAnsi" w:cstheme="minorHAnsi"/>
          <w:szCs w:val="22"/>
          <w:u w:val="single"/>
        </w:rPr>
      </w:pPr>
      <w:r w:rsidRPr="001325AC">
        <w:rPr>
          <w:rFonts w:asciiTheme="minorHAnsi" w:hAnsiTheme="minorHAnsi" w:cstheme="minorHAnsi"/>
          <w:szCs w:val="22"/>
          <w:u w:val="single"/>
        </w:rPr>
        <w:t>Εγγύηση</w:t>
      </w:r>
    </w:p>
    <w:p w14:paraId="4F2E62A6" w14:textId="67CDDE45" w:rsidR="005652CC" w:rsidRPr="00A71D66" w:rsidRDefault="001325AC" w:rsidP="00280396">
      <w:pPr>
        <w:jc w:val="both"/>
        <w:rPr>
          <w:rFonts w:asciiTheme="minorHAnsi" w:hAnsiTheme="minorHAnsi" w:cstheme="minorHAnsi"/>
          <w:szCs w:val="22"/>
        </w:rPr>
      </w:pPr>
      <w:r>
        <w:rPr>
          <w:rFonts w:asciiTheme="minorHAnsi" w:hAnsiTheme="minorHAnsi" w:cstheme="minorHAnsi"/>
          <w:szCs w:val="22"/>
        </w:rPr>
        <w:t xml:space="preserve">Το προϊόν θα πρέπει να συνοδεύεται από </w:t>
      </w:r>
      <w:r w:rsidR="009B6A5F">
        <w:rPr>
          <w:rFonts w:asciiTheme="minorHAnsi" w:hAnsiTheme="minorHAnsi" w:cstheme="minorHAnsi"/>
          <w:szCs w:val="22"/>
        </w:rPr>
        <w:t xml:space="preserve">ελάχιστη </w:t>
      </w:r>
      <w:r>
        <w:rPr>
          <w:rFonts w:asciiTheme="minorHAnsi" w:hAnsiTheme="minorHAnsi" w:cstheme="minorHAnsi"/>
          <w:szCs w:val="22"/>
        </w:rPr>
        <w:t>εγγύηση πέντε ετών.</w:t>
      </w:r>
    </w:p>
    <w:p w14:paraId="78E8798A" w14:textId="77777777" w:rsidR="002A15FE" w:rsidRDefault="002A15FE" w:rsidP="00280396">
      <w:pPr>
        <w:jc w:val="both"/>
        <w:rPr>
          <w:rFonts w:asciiTheme="minorHAnsi" w:hAnsiTheme="minorHAnsi" w:cstheme="minorHAnsi"/>
          <w:szCs w:val="22"/>
        </w:rPr>
      </w:pPr>
    </w:p>
    <w:p w14:paraId="34992AEA" w14:textId="29E78B88" w:rsidR="00F44598" w:rsidRPr="00BF554E" w:rsidRDefault="00F44598" w:rsidP="00280396">
      <w:pPr>
        <w:jc w:val="both"/>
        <w:rPr>
          <w:rFonts w:asciiTheme="minorHAnsi" w:hAnsiTheme="minorHAnsi" w:cstheme="minorHAnsi"/>
          <w:b/>
          <w:szCs w:val="22"/>
        </w:rPr>
      </w:pPr>
      <w:r>
        <w:rPr>
          <w:rFonts w:asciiTheme="minorHAnsi" w:hAnsiTheme="minorHAnsi" w:cstheme="minorHAnsi"/>
          <w:b/>
          <w:szCs w:val="22"/>
        </w:rPr>
        <w:t>ΕΙΔΟΣ 3</w:t>
      </w:r>
      <w:r w:rsidR="00F541D8">
        <w:rPr>
          <w:rFonts w:asciiTheme="minorHAnsi" w:hAnsiTheme="minorHAnsi" w:cstheme="minorHAnsi"/>
          <w:b/>
          <w:szCs w:val="22"/>
        </w:rPr>
        <w:t>: ΣΥΣΤΗΜΑ ΚΙΝΗΤΗΣ ΒΙΒΛΙΟΘΗΚΗΣ</w:t>
      </w:r>
    </w:p>
    <w:p w14:paraId="73101DEF" w14:textId="77777777" w:rsidR="00F44598" w:rsidRDefault="00F44598" w:rsidP="00280396">
      <w:pPr>
        <w:jc w:val="both"/>
        <w:rPr>
          <w:rFonts w:asciiTheme="minorHAnsi" w:hAnsiTheme="minorHAnsi" w:cstheme="minorHAnsi"/>
          <w:szCs w:val="22"/>
          <w:u w:val="single"/>
        </w:rPr>
      </w:pPr>
      <w:r w:rsidRPr="000E148E">
        <w:rPr>
          <w:rFonts w:asciiTheme="minorHAnsi" w:hAnsiTheme="minorHAnsi" w:cstheme="minorHAnsi"/>
          <w:szCs w:val="22"/>
          <w:u w:val="single"/>
        </w:rPr>
        <w:t>Περιγραφή</w:t>
      </w:r>
      <w:r>
        <w:rPr>
          <w:rFonts w:asciiTheme="minorHAnsi" w:hAnsiTheme="minorHAnsi" w:cstheme="minorHAnsi"/>
          <w:szCs w:val="22"/>
          <w:u w:val="single"/>
        </w:rPr>
        <w:t xml:space="preserve"> και διαστάσεις</w:t>
      </w:r>
      <w:r w:rsidRPr="000E148E">
        <w:rPr>
          <w:rFonts w:asciiTheme="minorHAnsi" w:hAnsiTheme="minorHAnsi" w:cstheme="minorHAnsi"/>
          <w:szCs w:val="22"/>
          <w:u w:val="single"/>
        </w:rPr>
        <w:t>:</w:t>
      </w:r>
    </w:p>
    <w:p w14:paraId="172A5C6C" w14:textId="4DCF22F0" w:rsidR="00203E08" w:rsidRDefault="00203E08" w:rsidP="00280396">
      <w:pPr>
        <w:jc w:val="both"/>
        <w:rPr>
          <w:rFonts w:asciiTheme="minorHAnsi" w:hAnsiTheme="minorHAnsi" w:cstheme="minorHAnsi"/>
          <w:szCs w:val="22"/>
        </w:rPr>
      </w:pPr>
      <w:r>
        <w:rPr>
          <w:rFonts w:asciiTheme="minorHAnsi" w:hAnsiTheme="minorHAnsi" w:cstheme="minorHAnsi"/>
          <w:szCs w:val="22"/>
        </w:rPr>
        <w:lastRenderedPageBreak/>
        <w:t>Προμήθεια και τοποθέτηση συστήματος κυλιόμενων κινητών αρχειοθηκών</w:t>
      </w:r>
      <w:r w:rsidR="00243C32">
        <w:rPr>
          <w:rFonts w:asciiTheme="minorHAnsi" w:hAnsiTheme="minorHAnsi" w:cstheme="minorHAnsi"/>
          <w:szCs w:val="22"/>
        </w:rPr>
        <w:t xml:space="preserve"> (Σύστημα)</w:t>
      </w:r>
      <w:r>
        <w:rPr>
          <w:rFonts w:asciiTheme="minorHAnsi" w:hAnsiTheme="minorHAnsi" w:cstheme="minorHAnsi"/>
          <w:szCs w:val="22"/>
        </w:rPr>
        <w:t xml:space="preserve">, κατάλληλο για χώρο γραφείου, </w:t>
      </w:r>
      <w:r w:rsidR="00BC01B4">
        <w:rPr>
          <w:rFonts w:asciiTheme="minorHAnsi" w:hAnsiTheme="minorHAnsi" w:cstheme="minorHAnsi"/>
          <w:szCs w:val="22"/>
        </w:rPr>
        <w:t xml:space="preserve">για χωροθέτηση αρχειακού υλικού, </w:t>
      </w:r>
      <w:r>
        <w:rPr>
          <w:rFonts w:asciiTheme="minorHAnsi" w:hAnsiTheme="minorHAnsi" w:cstheme="minorHAnsi"/>
          <w:szCs w:val="22"/>
        </w:rPr>
        <w:t>συνολικών διαστά</w:t>
      </w:r>
      <w:r w:rsidR="00D54B5D">
        <w:rPr>
          <w:rFonts w:asciiTheme="minorHAnsi" w:hAnsiTheme="minorHAnsi" w:cstheme="minorHAnsi"/>
          <w:szCs w:val="22"/>
        </w:rPr>
        <w:t>σεων ενδεικτικά 1</w:t>
      </w:r>
      <w:r w:rsidR="00C66027" w:rsidRPr="00C66027">
        <w:rPr>
          <w:rFonts w:asciiTheme="minorHAnsi" w:hAnsiTheme="minorHAnsi" w:cstheme="minorHAnsi"/>
          <w:szCs w:val="22"/>
        </w:rPr>
        <w:t>300</w:t>
      </w:r>
      <w:r w:rsidR="002A15FE">
        <w:rPr>
          <w:rFonts w:asciiTheme="minorHAnsi" w:hAnsiTheme="minorHAnsi" w:cstheme="minorHAnsi"/>
          <w:szCs w:val="22"/>
        </w:rPr>
        <w:t xml:space="preserve"> x 46</w:t>
      </w:r>
      <w:r w:rsidR="00D54B5D">
        <w:rPr>
          <w:rFonts w:asciiTheme="minorHAnsi" w:hAnsiTheme="minorHAnsi" w:cstheme="minorHAnsi"/>
          <w:szCs w:val="22"/>
        </w:rPr>
        <w:t>00 x 22</w:t>
      </w:r>
      <w:r>
        <w:rPr>
          <w:rFonts w:asciiTheme="minorHAnsi" w:hAnsiTheme="minorHAnsi" w:cstheme="minorHAnsi"/>
          <w:szCs w:val="22"/>
        </w:rPr>
        <w:t>00 mm, αποτελούμενη από:</w:t>
      </w:r>
    </w:p>
    <w:p w14:paraId="4E4B962A" w14:textId="77777777" w:rsidR="00203E08" w:rsidRDefault="00203E08" w:rsidP="00280396">
      <w:pPr>
        <w:jc w:val="both"/>
        <w:rPr>
          <w:rFonts w:asciiTheme="minorHAnsi" w:hAnsiTheme="minorHAnsi" w:cstheme="minorHAnsi"/>
          <w:szCs w:val="22"/>
        </w:rPr>
      </w:pPr>
    </w:p>
    <w:p w14:paraId="4F284DCF" w14:textId="392D2787" w:rsidR="00203E08" w:rsidRPr="00737C13" w:rsidRDefault="00203E08" w:rsidP="00280396">
      <w:pPr>
        <w:jc w:val="both"/>
        <w:rPr>
          <w:rFonts w:asciiTheme="minorHAnsi" w:hAnsiTheme="minorHAnsi" w:cstheme="minorHAnsi"/>
          <w:szCs w:val="22"/>
        </w:rPr>
      </w:pPr>
      <w:r>
        <w:rPr>
          <w:rFonts w:asciiTheme="minorHAnsi" w:hAnsiTheme="minorHAnsi" w:cstheme="minorHAnsi"/>
          <w:szCs w:val="22"/>
        </w:rPr>
        <w:t>(α) μία (1) σταθερή μονάδα μιας</w:t>
      </w:r>
      <w:r w:rsidR="00C66027">
        <w:rPr>
          <w:rFonts w:asciiTheme="minorHAnsi" w:hAnsiTheme="minorHAnsi" w:cstheme="minorHAnsi"/>
          <w:szCs w:val="22"/>
        </w:rPr>
        <w:t xml:space="preserve"> όψης, διαστάσεων ενδεικτικά 120</w:t>
      </w:r>
      <w:r>
        <w:rPr>
          <w:rFonts w:asciiTheme="minorHAnsi" w:hAnsiTheme="minorHAnsi" w:cstheme="minorHAnsi"/>
          <w:szCs w:val="22"/>
        </w:rPr>
        <w:t xml:space="preserve">0 </w:t>
      </w:r>
      <w:r>
        <w:rPr>
          <w:rFonts w:asciiTheme="minorHAnsi" w:hAnsiTheme="minorHAnsi" w:cstheme="minorHAnsi"/>
          <w:szCs w:val="22"/>
          <w:lang w:val="en-US"/>
        </w:rPr>
        <w:t>x</w:t>
      </w:r>
      <w:r w:rsidRPr="00737C13">
        <w:rPr>
          <w:rFonts w:asciiTheme="minorHAnsi" w:hAnsiTheme="minorHAnsi" w:cstheme="minorHAnsi"/>
          <w:szCs w:val="22"/>
        </w:rPr>
        <w:t xml:space="preserve"> 400 </w:t>
      </w:r>
      <w:r>
        <w:rPr>
          <w:rFonts w:asciiTheme="minorHAnsi" w:hAnsiTheme="minorHAnsi" w:cstheme="minorHAnsi"/>
          <w:szCs w:val="22"/>
          <w:lang w:val="en-US"/>
        </w:rPr>
        <w:t>x</w:t>
      </w:r>
      <w:r w:rsidR="00D54B5D">
        <w:rPr>
          <w:rFonts w:asciiTheme="minorHAnsi" w:hAnsiTheme="minorHAnsi" w:cstheme="minorHAnsi"/>
          <w:szCs w:val="22"/>
        </w:rPr>
        <w:t xml:space="preserve"> 21</w:t>
      </w:r>
      <w:r w:rsidRPr="00737C13">
        <w:rPr>
          <w:rFonts w:asciiTheme="minorHAnsi" w:hAnsiTheme="minorHAnsi" w:cstheme="minorHAnsi"/>
          <w:szCs w:val="22"/>
        </w:rPr>
        <w:t xml:space="preserve">00 </w:t>
      </w:r>
      <w:r>
        <w:rPr>
          <w:rFonts w:asciiTheme="minorHAnsi" w:hAnsiTheme="minorHAnsi" w:cstheme="minorHAnsi"/>
          <w:szCs w:val="22"/>
          <w:lang w:val="en-US"/>
        </w:rPr>
        <w:t>mm</w:t>
      </w:r>
      <w:r w:rsidRPr="00737C13">
        <w:rPr>
          <w:rFonts w:asciiTheme="minorHAnsi" w:hAnsiTheme="minorHAnsi" w:cstheme="minorHAnsi"/>
          <w:szCs w:val="22"/>
        </w:rPr>
        <w:t xml:space="preserve"> </w:t>
      </w:r>
    </w:p>
    <w:p w14:paraId="583DEF57" w14:textId="30AEE6B1" w:rsidR="00203E08" w:rsidRPr="00737C13" w:rsidRDefault="00203E08" w:rsidP="00280396">
      <w:pPr>
        <w:jc w:val="both"/>
        <w:rPr>
          <w:rFonts w:asciiTheme="minorHAnsi" w:hAnsiTheme="minorHAnsi" w:cstheme="minorHAnsi"/>
          <w:szCs w:val="22"/>
        </w:rPr>
      </w:pPr>
      <w:r>
        <w:rPr>
          <w:rFonts w:asciiTheme="minorHAnsi" w:hAnsiTheme="minorHAnsi" w:cstheme="minorHAnsi"/>
          <w:szCs w:val="22"/>
        </w:rPr>
        <w:t xml:space="preserve">(β) </w:t>
      </w:r>
      <w:r w:rsidR="00D54B5D">
        <w:rPr>
          <w:rFonts w:asciiTheme="minorHAnsi" w:hAnsiTheme="minorHAnsi" w:cstheme="minorHAnsi"/>
          <w:szCs w:val="22"/>
        </w:rPr>
        <w:t>τρεις (3</w:t>
      </w:r>
      <w:r>
        <w:rPr>
          <w:rFonts w:asciiTheme="minorHAnsi" w:hAnsiTheme="minorHAnsi" w:cstheme="minorHAnsi"/>
          <w:szCs w:val="22"/>
        </w:rPr>
        <w:t>) κινητές μονάδες διπλής όψεως διαστάσεων ενδει</w:t>
      </w:r>
      <w:r w:rsidR="00C66027">
        <w:rPr>
          <w:rFonts w:asciiTheme="minorHAnsi" w:hAnsiTheme="minorHAnsi" w:cstheme="minorHAnsi"/>
          <w:szCs w:val="22"/>
        </w:rPr>
        <w:t>κτικά 120</w:t>
      </w:r>
      <w:r>
        <w:rPr>
          <w:rFonts w:asciiTheme="minorHAnsi" w:hAnsiTheme="minorHAnsi" w:cstheme="minorHAnsi"/>
          <w:szCs w:val="22"/>
        </w:rPr>
        <w:t xml:space="preserve">0 </w:t>
      </w:r>
      <w:r>
        <w:rPr>
          <w:rFonts w:asciiTheme="minorHAnsi" w:hAnsiTheme="minorHAnsi" w:cstheme="minorHAnsi"/>
          <w:szCs w:val="22"/>
          <w:lang w:val="en-US"/>
        </w:rPr>
        <w:t>x</w:t>
      </w:r>
      <w:r w:rsidRPr="00737C13">
        <w:rPr>
          <w:rFonts w:asciiTheme="minorHAnsi" w:hAnsiTheme="minorHAnsi" w:cstheme="minorHAnsi"/>
          <w:szCs w:val="22"/>
        </w:rPr>
        <w:t xml:space="preserve"> 900 </w:t>
      </w:r>
      <w:r>
        <w:rPr>
          <w:rFonts w:asciiTheme="minorHAnsi" w:hAnsiTheme="minorHAnsi" w:cstheme="minorHAnsi"/>
          <w:szCs w:val="22"/>
          <w:lang w:val="en-US"/>
        </w:rPr>
        <w:t>x</w:t>
      </w:r>
      <w:r w:rsidR="00D54B5D">
        <w:rPr>
          <w:rFonts w:asciiTheme="minorHAnsi" w:hAnsiTheme="minorHAnsi" w:cstheme="minorHAnsi"/>
          <w:szCs w:val="22"/>
        </w:rPr>
        <w:t xml:space="preserve"> 21</w:t>
      </w:r>
      <w:r w:rsidRPr="00737C13">
        <w:rPr>
          <w:rFonts w:asciiTheme="minorHAnsi" w:hAnsiTheme="minorHAnsi" w:cstheme="minorHAnsi"/>
          <w:szCs w:val="22"/>
        </w:rPr>
        <w:t xml:space="preserve">00 </w:t>
      </w:r>
      <w:r>
        <w:rPr>
          <w:rFonts w:asciiTheme="minorHAnsi" w:hAnsiTheme="minorHAnsi" w:cstheme="minorHAnsi"/>
          <w:szCs w:val="22"/>
          <w:lang w:val="en-US"/>
        </w:rPr>
        <w:t>mm</w:t>
      </w:r>
    </w:p>
    <w:p w14:paraId="5B13C115" w14:textId="410ECBCA" w:rsidR="00203E08" w:rsidRPr="00737C13" w:rsidRDefault="00203E08" w:rsidP="00280396">
      <w:pPr>
        <w:jc w:val="both"/>
        <w:rPr>
          <w:rFonts w:asciiTheme="minorHAnsi" w:hAnsiTheme="minorHAnsi" w:cstheme="minorHAnsi"/>
          <w:szCs w:val="22"/>
        </w:rPr>
      </w:pPr>
      <w:r>
        <w:rPr>
          <w:rFonts w:asciiTheme="minorHAnsi" w:hAnsiTheme="minorHAnsi" w:cstheme="minorHAnsi"/>
          <w:szCs w:val="22"/>
        </w:rPr>
        <w:t>(γ) μία (1) κινητή μονάδα διπλής</w:t>
      </w:r>
      <w:r w:rsidR="00C66027">
        <w:rPr>
          <w:rFonts w:asciiTheme="minorHAnsi" w:hAnsiTheme="minorHAnsi" w:cstheme="minorHAnsi"/>
          <w:szCs w:val="22"/>
        </w:rPr>
        <w:t xml:space="preserve"> όψεως διαστάσεων ενδεικτικά 120</w:t>
      </w:r>
      <w:r>
        <w:rPr>
          <w:rFonts w:asciiTheme="minorHAnsi" w:hAnsiTheme="minorHAnsi" w:cstheme="minorHAnsi"/>
          <w:szCs w:val="22"/>
        </w:rPr>
        <w:t xml:space="preserve">0 </w:t>
      </w:r>
      <w:r>
        <w:rPr>
          <w:rFonts w:asciiTheme="minorHAnsi" w:hAnsiTheme="minorHAnsi" w:cstheme="minorHAnsi"/>
          <w:szCs w:val="22"/>
          <w:lang w:val="en-US"/>
        </w:rPr>
        <w:t>x</w:t>
      </w:r>
      <w:r w:rsidRPr="00737C13">
        <w:rPr>
          <w:rFonts w:asciiTheme="minorHAnsi" w:hAnsiTheme="minorHAnsi" w:cstheme="minorHAnsi"/>
          <w:szCs w:val="22"/>
        </w:rPr>
        <w:t xml:space="preserve"> 700 </w:t>
      </w:r>
      <w:r>
        <w:rPr>
          <w:rFonts w:asciiTheme="minorHAnsi" w:hAnsiTheme="minorHAnsi" w:cstheme="minorHAnsi"/>
          <w:szCs w:val="22"/>
          <w:lang w:val="en-US"/>
        </w:rPr>
        <w:t>x</w:t>
      </w:r>
      <w:r w:rsidR="00D54B5D">
        <w:rPr>
          <w:rFonts w:asciiTheme="minorHAnsi" w:hAnsiTheme="minorHAnsi" w:cstheme="minorHAnsi"/>
          <w:szCs w:val="22"/>
        </w:rPr>
        <w:t xml:space="preserve"> 21</w:t>
      </w:r>
      <w:r w:rsidRPr="00737C13">
        <w:rPr>
          <w:rFonts w:asciiTheme="minorHAnsi" w:hAnsiTheme="minorHAnsi" w:cstheme="minorHAnsi"/>
          <w:szCs w:val="22"/>
        </w:rPr>
        <w:t xml:space="preserve">00 </w:t>
      </w:r>
      <w:r>
        <w:rPr>
          <w:rFonts w:asciiTheme="minorHAnsi" w:hAnsiTheme="minorHAnsi" w:cstheme="minorHAnsi"/>
          <w:szCs w:val="22"/>
          <w:lang w:val="en-US"/>
        </w:rPr>
        <w:t>mm</w:t>
      </w:r>
    </w:p>
    <w:p w14:paraId="1FE332B9" w14:textId="63A75987" w:rsidR="00203E08" w:rsidRPr="00737C13" w:rsidRDefault="00203E08" w:rsidP="00280396">
      <w:pPr>
        <w:jc w:val="both"/>
        <w:rPr>
          <w:rFonts w:asciiTheme="minorHAnsi" w:hAnsiTheme="minorHAnsi" w:cstheme="minorHAnsi"/>
          <w:szCs w:val="22"/>
        </w:rPr>
      </w:pPr>
      <w:r w:rsidRPr="00737C13">
        <w:rPr>
          <w:rFonts w:asciiTheme="minorHAnsi" w:hAnsiTheme="minorHAnsi" w:cstheme="minorHAnsi"/>
          <w:szCs w:val="22"/>
        </w:rPr>
        <w:t xml:space="preserve">(δ) </w:t>
      </w:r>
      <w:r w:rsidR="00D54B5D">
        <w:rPr>
          <w:rFonts w:asciiTheme="minorHAnsi" w:hAnsiTheme="minorHAnsi" w:cstheme="minorHAnsi"/>
          <w:szCs w:val="22"/>
        </w:rPr>
        <w:t xml:space="preserve">διάδρομος 700 </w:t>
      </w:r>
      <w:r w:rsidR="00D54B5D">
        <w:rPr>
          <w:rFonts w:asciiTheme="minorHAnsi" w:hAnsiTheme="minorHAnsi" w:cstheme="minorHAnsi"/>
          <w:szCs w:val="22"/>
          <w:lang w:val="en-US"/>
        </w:rPr>
        <w:t>mm</w:t>
      </w:r>
      <w:r w:rsidRPr="00737C13">
        <w:rPr>
          <w:rFonts w:asciiTheme="minorHAnsi" w:hAnsiTheme="minorHAnsi" w:cstheme="minorHAnsi"/>
          <w:szCs w:val="22"/>
        </w:rPr>
        <w:t>.</w:t>
      </w:r>
    </w:p>
    <w:p w14:paraId="6A1DB2DB" w14:textId="77777777" w:rsidR="00203E08" w:rsidRDefault="00203E08" w:rsidP="00280396">
      <w:pPr>
        <w:jc w:val="both"/>
        <w:rPr>
          <w:rFonts w:asciiTheme="minorHAnsi" w:hAnsiTheme="minorHAnsi" w:cstheme="minorHAnsi"/>
          <w:szCs w:val="22"/>
        </w:rPr>
      </w:pPr>
    </w:p>
    <w:p w14:paraId="7187084A" w14:textId="77777777" w:rsidR="00B17DFC" w:rsidRDefault="00B17DFC" w:rsidP="00B17DFC">
      <w:pPr>
        <w:jc w:val="both"/>
        <w:rPr>
          <w:rFonts w:asciiTheme="minorHAnsi" w:hAnsiTheme="minorHAnsi" w:cstheme="minorHAnsi"/>
          <w:szCs w:val="22"/>
        </w:rPr>
      </w:pPr>
      <w:r>
        <w:rPr>
          <w:rFonts w:asciiTheme="minorHAnsi" w:hAnsiTheme="minorHAnsi" w:cstheme="minorHAnsi"/>
          <w:szCs w:val="22"/>
        </w:rPr>
        <w:t>Η κατασκευή θα πρέπει να είναι μεταλλική, με άριστα ποιοτικά χαρακτηριστικά για το είδος. Να διαθέτει θήκη σήμανσης στο εμπρόσθιο άνω τμήμα των μονάδων.</w:t>
      </w:r>
    </w:p>
    <w:p w14:paraId="645600A8" w14:textId="6F9F9B16" w:rsidR="00B17DFC" w:rsidRDefault="00B17DFC" w:rsidP="00B17DFC">
      <w:pPr>
        <w:jc w:val="both"/>
        <w:rPr>
          <w:rFonts w:asciiTheme="minorHAnsi" w:hAnsiTheme="minorHAnsi" w:cstheme="minorHAnsi"/>
          <w:szCs w:val="22"/>
        </w:rPr>
      </w:pPr>
      <w:r>
        <w:rPr>
          <w:rFonts w:asciiTheme="minorHAnsi" w:hAnsiTheme="minorHAnsi" w:cstheme="minorHAnsi"/>
          <w:szCs w:val="22"/>
        </w:rPr>
        <w:t>Να διαθέτει ψευδοπάτωμα για εγκιβωτισμό των ραγών.</w:t>
      </w:r>
    </w:p>
    <w:p w14:paraId="52641DF3" w14:textId="77777777" w:rsidR="00B17DFC" w:rsidRDefault="00B17DFC" w:rsidP="00B17DFC">
      <w:pPr>
        <w:jc w:val="both"/>
        <w:rPr>
          <w:rFonts w:asciiTheme="minorHAnsi" w:hAnsiTheme="minorHAnsi" w:cstheme="minorHAnsi"/>
          <w:szCs w:val="22"/>
        </w:rPr>
      </w:pPr>
      <w:r>
        <w:rPr>
          <w:rFonts w:asciiTheme="minorHAnsi" w:hAnsiTheme="minorHAnsi" w:cstheme="minorHAnsi"/>
          <w:szCs w:val="22"/>
        </w:rPr>
        <w:t>Οι αρχειοθήκες κινούνται με την περιστροφή τιμονιού με τρεις χειρολαβές, που να εξασφαλίζουν την ευκολία της μετακίνησης των μονάδων και με κεντρικό σύστημα κλειδώματος.</w:t>
      </w:r>
    </w:p>
    <w:p w14:paraId="65DDC2D9" w14:textId="043CD247" w:rsidR="00B17DFC" w:rsidRDefault="00B17DFC" w:rsidP="00B17DFC">
      <w:pPr>
        <w:jc w:val="both"/>
        <w:rPr>
          <w:rFonts w:asciiTheme="minorHAnsi" w:hAnsiTheme="minorHAnsi" w:cstheme="minorHAnsi"/>
          <w:szCs w:val="22"/>
        </w:rPr>
      </w:pPr>
      <w:r>
        <w:rPr>
          <w:rFonts w:asciiTheme="minorHAnsi" w:hAnsiTheme="minorHAnsi" w:cstheme="minorHAnsi"/>
          <w:szCs w:val="22"/>
        </w:rPr>
        <w:t>Να διαθέτει τουλάχιστον</w:t>
      </w:r>
      <w:r w:rsidR="00E4331C">
        <w:rPr>
          <w:rFonts w:asciiTheme="minorHAnsi" w:hAnsiTheme="minorHAnsi" w:cstheme="minorHAnsi"/>
          <w:szCs w:val="22"/>
        </w:rPr>
        <w:t xml:space="preserve"> πέντε</w:t>
      </w:r>
      <w:r>
        <w:rPr>
          <w:rFonts w:asciiTheme="minorHAnsi" w:hAnsiTheme="minorHAnsi" w:cstheme="minorHAnsi"/>
          <w:szCs w:val="22"/>
        </w:rPr>
        <w:t xml:space="preserve"> ράφια ανά μονάδα, μεταθετά,</w:t>
      </w:r>
      <w:r w:rsidR="00E4331C">
        <w:rPr>
          <w:rFonts w:asciiTheme="minorHAnsi" w:hAnsiTheme="minorHAnsi" w:cstheme="minorHAnsi"/>
          <w:szCs w:val="22"/>
        </w:rPr>
        <w:t xml:space="preserve"> ύψους ανά ράφι κατ</w:t>
      </w:r>
      <w:r w:rsidR="000023A8">
        <w:rPr>
          <w:rFonts w:asciiTheme="minorHAnsi" w:hAnsiTheme="minorHAnsi" w:cstheme="minorHAnsi"/>
          <w:szCs w:val="22"/>
        </w:rPr>
        <w:t>’</w:t>
      </w:r>
      <w:r w:rsidR="00E4331C" w:rsidRPr="00E4331C">
        <w:rPr>
          <w:rFonts w:asciiTheme="minorHAnsi" w:hAnsiTheme="minorHAnsi" w:cstheme="minorHAnsi"/>
          <w:szCs w:val="22"/>
        </w:rPr>
        <w:t xml:space="preserve"> </w:t>
      </w:r>
      <w:r w:rsidR="00E4331C">
        <w:rPr>
          <w:rFonts w:asciiTheme="minorHAnsi" w:hAnsiTheme="minorHAnsi" w:cstheme="minorHAnsi"/>
          <w:szCs w:val="22"/>
        </w:rPr>
        <w:t xml:space="preserve">ελάχιστον 352 </w:t>
      </w:r>
      <w:r w:rsidR="00E4331C">
        <w:rPr>
          <w:rFonts w:asciiTheme="minorHAnsi" w:hAnsiTheme="minorHAnsi" w:cstheme="minorHAnsi"/>
          <w:szCs w:val="22"/>
          <w:lang w:val="en-US"/>
        </w:rPr>
        <w:t>mm</w:t>
      </w:r>
      <w:r w:rsidR="00E4331C" w:rsidRPr="00E4331C">
        <w:rPr>
          <w:rFonts w:asciiTheme="minorHAnsi" w:hAnsiTheme="minorHAnsi" w:cstheme="minorHAnsi"/>
          <w:szCs w:val="22"/>
        </w:rPr>
        <w:t>,</w:t>
      </w:r>
      <w:r>
        <w:rPr>
          <w:rFonts w:asciiTheme="minorHAnsi" w:hAnsiTheme="minorHAnsi" w:cstheme="minorHAnsi"/>
          <w:szCs w:val="22"/>
        </w:rPr>
        <w:t xml:space="preserve"> τα οποία να ρυθμίζονται ανεξάρτητα, και να υπάρχουν ανά μονάδα </w:t>
      </w:r>
      <w:r w:rsidR="00E4331C">
        <w:rPr>
          <w:rFonts w:asciiTheme="minorHAnsi" w:hAnsiTheme="minorHAnsi" w:cstheme="minorHAnsi"/>
          <w:szCs w:val="22"/>
        </w:rPr>
        <w:t>κλειστές πλάτες ενδιάμεσα των βαγονιών για στήριξη των ραφιών και των αντικειμένων της βιβλιοθήκης</w:t>
      </w:r>
      <w:r>
        <w:rPr>
          <w:rFonts w:asciiTheme="minorHAnsi" w:hAnsiTheme="minorHAnsi" w:cstheme="minorHAnsi"/>
          <w:szCs w:val="22"/>
        </w:rPr>
        <w:t xml:space="preserve">. </w:t>
      </w:r>
    </w:p>
    <w:p w14:paraId="0788FB4B" w14:textId="77777777" w:rsidR="00B17DFC" w:rsidRDefault="00B17DFC" w:rsidP="00B17DFC">
      <w:pPr>
        <w:jc w:val="both"/>
        <w:rPr>
          <w:rFonts w:asciiTheme="minorHAnsi" w:hAnsiTheme="minorHAnsi" w:cstheme="minorHAnsi"/>
          <w:szCs w:val="22"/>
        </w:rPr>
      </w:pPr>
      <w:r>
        <w:rPr>
          <w:rFonts w:asciiTheme="minorHAnsi" w:hAnsiTheme="minorHAnsi" w:cstheme="minorHAnsi"/>
          <w:szCs w:val="22"/>
        </w:rPr>
        <w:t xml:space="preserve">Να διαθέτει μηχανισμό αποφυγής ανατροπής και εκτροχιασμού (π.χ. </w:t>
      </w:r>
      <w:proofErr w:type="gramStart"/>
      <w:r>
        <w:rPr>
          <w:rFonts w:asciiTheme="minorHAnsi" w:hAnsiTheme="minorHAnsi" w:cstheme="minorHAnsi"/>
          <w:szCs w:val="22"/>
          <w:lang w:val="en-US"/>
        </w:rPr>
        <w:t>anti</w:t>
      </w:r>
      <w:r w:rsidRPr="006A065A">
        <w:rPr>
          <w:rFonts w:asciiTheme="minorHAnsi" w:hAnsiTheme="minorHAnsi" w:cstheme="minorHAnsi"/>
          <w:szCs w:val="22"/>
        </w:rPr>
        <w:t>-</w:t>
      </w:r>
      <w:r>
        <w:rPr>
          <w:rFonts w:asciiTheme="minorHAnsi" w:hAnsiTheme="minorHAnsi" w:cstheme="minorHAnsi"/>
          <w:szCs w:val="22"/>
          <w:lang w:val="en-US"/>
        </w:rPr>
        <w:t>tilt</w:t>
      </w:r>
      <w:proofErr w:type="gramEnd"/>
      <w:r w:rsidRPr="006A065A">
        <w:rPr>
          <w:rFonts w:asciiTheme="minorHAnsi" w:hAnsiTheme="minorHAnsi" w:cstheme="minorHAnsi"/>
          <w:szCs w:val="22"/>
        </w:rPr>
        <w:t>)</w:t>
      </w:r>
      <w:r>
        <w:rPr>
          <w:rFonts w:asciiTheme="minorHAnsi" w:hAnsiTheme="minorHAnsi" w:cstheme="minorHAnsi"/>
          <w:szCs w:val="22"/>
        </w:rPr>
        <w:t>.</w:t>
      </w:r>
    </w:p>
    <w:p w14:paraId="2D1D1469" w14:textId="08323A0B" w:rsidR="00B17DFC" w:rsidRDefault="00E4331C" w:rsidP="00B17DFC">
      <w:pPr>
        <w:jc w:val="both"/>
        <w:rPr>
          <w:rFonts w:asciiTheme="minorHAnsi" w:hAnsiTheme="minorHAnsi" w:cstheme="minorHAnsi"/>
          <w:szCs w:val="22"/>
        </w:rPr>
      </w:pPr>
      <w:r>
        <w:rPr>
          <w:rFonts w:asciiTheme="minorHAnsi" w:hAnsiTheme="minorHAnsi" w:cstheme="minorHAnsi"/>
          <w:szCs w:val="22"/>
        </w:rPr>
        <w:t xml:space="preserve">Επιθυμητό </w:t>
      </w:r>
      <w:r w:rsidR="00B17DFC">
        <w:rPr>
          <w:rFonts w:asciiTheme="minorHAnsi" w:hAnsiTheme="minorHAnsi" w:cstheme="minorHAnsi"/>
          <w:szCs w:val="22"/>
        </w:rPr>
        <w:t>περίκλειστο ώστε να παρέχει</w:t>
      </w:r>
      <w:r>
        <w:rPr>
          <w:rFonts w:asciiTheme="minorHAnsi" w:hAnsiTheme="minorHAnsi" w:cstheme="minorHAnsi"/>
          <w:szCs w:val="22"/>
        </w:rPr>
        <w:t xml:space="preserve"> παθητική πυροπροστασία και να </w:t>
      </w:r>
      <w:r w:rsidR="00B17DFC">
        <w:rPr>
          <w:rFonts w:asciiTheme="minorHAnsi" w:hAnsiTheme="minorHAnsi" w:cstheme="minorHAnsi"/>
          <w:szCs w:val="22"/>
        </w:rPr>
        <w:t xml:space="preserve">προφυλάσσεται εσωτερικά από τη σκόνη και τη διέλευση του φωτός. </w:t>
      </w:r>
    </w:p>
    <w:p w14:paraId="4FA4C168" w14:textId="77777777" w:rsidR="00B17DFC" w:rsidRDefault="00B17DFC" w:rsidP="00B17DFC">
      <w:pPr>
        <w:jc w:val="both"/>
        <w:rPr>
          <w:rFonts w:asciiTheme="minorHAnsi" w:hAnsiTheme="minorHAnsi" w:cstheme="minorHAnsi"/>
          <w:szCs w:val="22"/>
        </w:rPr>
      </w:pPr>
      <w:r>
        <w:rPr>
          <w:rFonts w:asciiTheme="minorHAnsi" w:hAnsiTheme="minorHAnsi" w:cstheme="minorHAnsi"/>
          <w:szCs w:val="22"/>
        </w:rPr>
        <w:t>Επιθυμητή η δυνατότητα μεταφοράς και επέκτασης του Συστήματος με την προσθήκη νέων συστοιχιών.</w:t>
      </w:r>
    </w:p>
    <w:p w14:paraId="7E9C94A2" w14:textId="695102BF" w:rsidR="00B17DFC" w:rsidRDefault="00B17DFC" w:rsidP="00B17DFC">
      <w:pPr>
        <w:jc w:val="both"/>
        <w:rPr>
          <w:rFonts w:asciiTheme="minorHAnsi" w:hAnsiTheme="minorHAnsi" w:cstheme="minorHAnsi"/>
          <w:szCs w:val="22"/>
        </w:rPr>
      </w:pPr>
      <w:r>
        <w:rPr>
          <w:rFonts w:asciiTheme="minorHAnsi" w:hAnsiTheme="minorHAnsi" w:cstheme="minorHAnsi"/>
          <w:szCs w:val="22"/>
        </w:rPr>
        <w:t>Το χρώμα των προσόψεων επιλογής της Υπηρεσίας.</w:t>
      </w:r>
    </w:p>
    <w:p w14:paraId="34BFDAFF" w14:textId="0A83703F" w:rsidR="00DA16B4" w:rsidRDefault="00DA16B4" w:rsidP="00280396">
      <w:pPr>
        <w:jc w:val="both"/>
        <w:rPr>
          <w:rFonts w:asciiTheme="minorHAnsi" w:hAnsiTheme="minorHAnsi" w:cstheme="minorHAnsi"/>
          <w:szCs w:val="22"/>
        </w:rPr>
      </w:pPr>
    </w:p>
    <w:p w14:paraId="7CD3A239" w14:textId="77777777" w:rsidR="00DA16B4" w:rsidRPr="0095261F" w:rsidRDefault="00DA16B4" w:rsidP="00280396">
      <w:pPr>
        <w:jc w:val="both"/>
        <w:rPr>
          <w:rFonts w:asciiTheme="minorHAnsi" w:hAnsiTheme="minorHAnsi" w:cstheme="minorHAnsi"/>
          <w:szCs w:val="22"/>
          <w:u w:val="single"/>
        </w:rPr>
      </w:pPr>
      <w:r w:rsidRPr="0095261F">
        <w:rPr>
          <w:rFonts w:asciiTheme="minorHAnsi" w:hAnsiTheme="minorHAnsi" w:cstheme="minorHAnsi"/>
          <w:szCs w:val="22"/>
          <w:u w:val="single"/>
        </w:rPr>
        <w:t>Πιστοποιητικά</w:t>
      </w:r>
    </w:p>
    <w:p w14:paraId="6F75C5F9" w14:textId="0D07CDFE" w:rsidR="00DA16B4" w:rsidRPr="00737C13" w:rsidRDefault="00DA16B4" w:rsidP="00280396">
      <w:pPr>
        <w:jc w:val="both"/>
        <w:rPr>
          <w:rFonts w:asciiTheme="minorHAnsi" w:hAnsiTheme="minorHAnsi" w:cstheme="minorHAnsi"/>
          <w:szCs w:val="22"/>
        </w:rPr>
      </w:pPr>
      <w:r>
        <w:rPr>
          <w:rFonts w:asciiTheme="minorHAnsi" w:hAnsiTheme="minorHAnsi" w:cstheme="minorHAnsi"/>
          <w:szCs w:val="22"/>
        </w:rPr>
        <w:t xml:space="preserve">Ο κατασκευαστικός οίκος θα πρέπει να </w:t>
      </w:r>
      <w:r w:rsidR="0091067E">
        <w:rPr>
          <w:rFonts w:asciiTheme="minorHAnsi" w:hAnsiTheme="minorHAnsi" w:cstheme="minorHAnsi"/>
          <w:szCs w:val="22"/>
        </w:rPr>
        <w:t>είναι πιστοποιημένος με</w:t>
      </w:r>
      <w:r>
        <w:rPr>
          <w:rFonts w:asciiTheme="minorHAnsi" w:hAnsiTheme="minorHAnsi" w:cstheme="minorHAnsi"/>
          <w:szCs w:val="22"/>
        </w:rPr>
        <w:t xml:space="preserve"> </w:t>
      </w:r>
      <w:r>
        <w:rPr>
          <w:rFonts w:asciiTheme="minorHAnsi" w:hAnsiTheme="minorHAnsi" w:cstheme="minorHAnsi"/>
          <w:szCs w:val="22"/>
          <w:lang w:val="en-US"/>
        </w:rPr>
        <w:t>ISO</w:t>
      </w:r>
      <w:r w:rsidRPr="00737C13">
        <w:rPr>
          <w:rFonts w:asciiTheme="minorHAnsi" w:hAnsiTheme="minorHAnsi" w:cstheme="minorHAnsi"/>
          <w:szCs w:val="22"/>
        </w:rPr>
        <w:t xml:space="preserve"> 9001</w:t>
      </w:r>
      <w:r w:rsidR="00357CA8">
        <w:rPr>
          <w:rFonts w:asciiTheme="minorHAnsi" w:hAnsiTheme="minorHAnsi" w:cstheme="minorHAnsi"/>
          <w:szCs w:val="22"/>
        </w:rPr>
        <w:t>.</w:t>
      </w:r>
      <w:r w:rsidR="0091067E" w:rsidRPr="00737C13">
        <w:rPr>
          <w:rFonts w:asciiTheme="minorHAnsi" w:hAnsiTheme="minorHAnsi" w:cstheme="minorHAnsi"/>
          <w:szCs w:val="22"/>
        </w:rPr>
        <w:t xml:space="preserve"> </w:t>
      </w:r>
    </w:p>
    <w:p w14:paraId="6D8E73D1" w14:textId="7FD73C16" w:rsidR="00DA16B4" w:rsidRPr="00737C13" w:rsidRDefault="00DA16B4" w:rsidP="00280396">
      <w:pPr>
        <w:jc w:val="both"/>
        <w:rPr>
          <w:rFonts w:asciiTheme="minorHAnsi" w:hAnsiTheme="minorHAnsi" w:cstheme="minorHAnsi"/>
          <w:szCs w:val="22"/>
        </w:rPr>
      </w:pPr>
      <w:r w:rsidRPr="00737C13">
        <w:rPr>
          <w:rFonts w:asciiTheme="minorHAnsi" w:hAnsiTheme="minorHAnsi" w:cstheme="minorHAnsi"/>
          <w:szCs w:val="22"/>
        </w:rPr>
        <w:t>Το σύστημα</w:t>
      </w:r>
      <w:r w:rsidR="00243C32" w:rsidRPr="00737C13">
        <w:rPr>
          <w:rFonts w:asciiTheme="minorHAnsi" w:hAnsiTheme="minorHAnsi" w:cstheme="minorHAnsi"/>
          <w:szCs w:val="22"/>
        </w:rPr>
        <w:t xml:space="preserve"> θα πρέπει </w:t>
      </w:r>
      <w:r w:rsidRPr="00737C13">
        <w:rPr>
          <w:rFonts w:asciiTheme="minorHAnsi" w:hAnsiTheme="minorHAnsi" w:cstheme="minorHAnsi"/>
          <w:szCs w:val="22"/>
        </w:rPr>
        <w:t>να είναι σύμφωνο με τις ευρωπαϊκές προδιαγραφές και απαιτήσεις.</w:t>
      </w:r>
    </w:p>
    <w:p w14:paraId="46374D72" w14:textId="3363F9D4" w:rsidR="00CC3260" w:rsidRPr="00737C13" w:rsidRDefault="00DA16B4" w:rsidP="00280396">
      <w:pPr>
        <w:jc w:val="both"/>
        <w:rPr>
          <w:rFonts w:asciiTheme="minorHAnsi" w:hAnsiTheme="minorHAnsi" w:cstheme="minorHAnsi"/>
          <w:szCs w:val="22"/>
        </w:rPr>
      </w:pPr>
      <w:r w:rsidRPr="00737C13">
        <w:rPr>
          <w:rFonts w:asciiTheme="minorHAnsi" w:hAnsiTheme="minorHAnsi" w:cstheme="minorHAnsi"/>
          <w:szCs w:val="22"/>
        </w:rPr>
        <w:t>Θα πρέπει να διαθέτει πιστοποιητικά</w:t>
      </w:r>
      <w:r w:rsidR="00CC3260" w:rsidRPr="00737C13">
        <w:rPr>
          <w:rFonts w:asciiTheme="minorHAnsi" w:hAnsiTheme="minorHAnsi" w:cstheme="minorHAnsi"/>
          <w:szCs w:val="22"/>
        </w:rPr>
        <w:t xml:space="preserve"> ποιότητας καθώς και πιστοποιητικά και </w:t>
      </w:r>
      <w:r w:rsidR="00C94F40" w:rsidRPr="00737C13">
        <w:rPr>
          <w:rFonts w:asciiTheme="minorHAnsi" w:hAnsiTheme="minorHAnsi" w:cstheme="minorHAnsi"/>
          <w:szCs w:val="22"/>
        </w:rPr>
        <w:t xml:space="preserve">βεβαιώσεις </w:t>
      </w:r>
      <w:r w:rsidRPr="00737C13">
        <w:rPr>
          <w:rFonts w:asciiTheme="minorHAnsi" w:hAnsiTheme="minorHAnsi" w:cstheme="minorHAnsi"/>
          <w:szCs w:val="22"/>
        </w:rPr>
        <w:t>δοκιμών ως προς την ασφάλεια των χρηστών και την ασφάλεια και αντοχή του συστήματος</w:t>
      </w:r>
      <w:r w:rsidR="00C94F40" w:rsidRPr="00737C13">
        <w:rPr>
          <w:rFonts w:asciiTheme="minorHAnsi" w:hAnsiTheme="minorHAnsi" w:cstheme="minorHAnsi"/>
          <w:szCs w:val="22"/>
        </w:rPr>
        <w:t xml:space="preserve"> σύμφωνα με διεθνή πρότυπα</w:t>
      </w:r>
      <w:r w:rsidR="00CC3260" w:rsidRPr="00737C13">
        <w:rPr>
          <w:rFonts w:asciiTheme="minorHAnsi" w:hAnsiTheme="minorHAnsi" w:cstheme="minorHAnsi"/>
          <w:szCs w:val="22"/>
        </w:rPr>
        <w:t xml:space="preserve"> </w:t>
      </w:r>
    </w:p>
    <w:p w14:paraId="1438DE4A" w14:textId="77777777" w:rsidR="00DA16B4" w:rsidRDefault="00DA16B4" w:rsidP="00280396">
      <w:pPr>
        <w:jc w:val="both"/>
        <w:rPr>
          <w:rFonts w:asciiTheme="minorHAnsi" w:hAnsiTheme="minorHAnsi" w:cstheme="minorHAnsi"/>
          <w:szCs w:val="22"/>
        </w:rPr>
      </w:pPr>
    </w:p>
    <w:p w14:paraId="44DDEC0E" w14:textId="77777777" w:rsidR="00C94F40" w:rsidRPr="001325AC" w:rsidRDefault="00C94F40" w:rsidP="00280396">
      <w:pPr>
        <w:jc w:val="both"/>
        <w:rPr>
          <w:rFonts w:asciiTheme="minorHAnsi" w:hAnsiTheme="minorHAnsi" w:cstheme="minorHAnsi"/>
          <w:szCs w:val="22"/>
          <w:u w:val="single"/>
        </w:rPr>
      </w:pPr>
      <w:r w:rsidRPr="001325AC">
        <w:rPr>
          <w:rFonts w:asciiTheme="minorHAnsi" w:hAnsiTheme="minorHAnsi" w:cstheme="minorHAnsi"/>
          <w:szCs w:val="22"/>
          <w:u w:val="single"/>
        </w:rPr>
        <w:t>Εγγύηση</w:t>
      </w:r>
    </w:p>
    <w:p w14:paraId="515C8746" w14:textId="3716DE35" w:rsidR="00A04064" w:rsidRPr="00A04064" w:rsidRDefault="00A04064" w:rsidP="00A04064">
      <w:pPr>
        <w:jc w:val="both"/>
        <w:rPr>
          <w:rFonts w:asciiTheme="minorHAnsi" w:hAnsiTheme="minorHAnsi" w:cstheme="minorHAnsi"/>
          <w:szCs w:val="22"/>
        </w:rPr>
      </w:pPr>
      <w:r w:rsidRPr="00A04064">
        <w:rPr>
          <w:rFonts w:asciiTheme="minorHAnsi" w:hAnsiTheme="minorHAnsi" w:cstheme="minorHAnsi"/>
          <w:szCs w:val="22"/>
        </w:rPr>
        <w:t xml:space="preserve">Το προϊόν θα πρέπει να συνοδεύεται εγγύηση καλής λειτουργίας </w:t>
      </w:r>
      <w:r>
        <w:rPr>
          <w:rFonts w:asciiTheme="minorHAnsi" w:hAnsiTheme="minorHAnsi" w:cstheme="minorHAnsi"/>
          <w:szCs w:val="22"/>
        </w:rPr>
        <w:t>κατ</w:t>
      </w:r>
      <w:r w:rsidR="000023A8">
        <w:rPr>
          <w:rFonts w:asciiTheme="minorHAnsi" w:hAnsiTheme="minorHAnsi" w:cstheme="minorHAnsi"/>
          <w:szCs w:val="22"/>
        </w:rPr>
        <w:t>’</w:t>
      </w:r>
      <w:r>
        <w:rPr>
          <w:rFonts w:asciiTheme="minorHAnsi" w:hAnsiTheme="minorHAnsi" w:cstheme="minorHAnsi"/>
          <w:szCs w:val="22"/>
        </w:rPr>
        <w:t xml:space="preserve"> ελάχιστον δύο ετών.</w:t>
      </w:r>
    </w:p>
    <w:p w14:paraId="65BE66FD" w14:textId="77777777" w:rsidR="00A04064" w:rsidRPr="00A04064" w:rsidRDefault="00A04064" w:rsidP="00A04064">
      <w:pPr>
        <w:jc w:val="both"/>
        <w:rPr>
          <w:rFonts w:asciiTheme="minorHAnsi" w:hAnsiTheme="minorHAnsi" w:cstheme="minorHAnsi"/>
          <w:szCs w:val="22"/>
        </w:rPr>
      </w:pPr>
      <w:r w:rsidRPr="00A04064">
        <w:rPr>
          <w:rFonts w:asciiTheme="minorHAnsi" w:hAnsiTheme="minorHAnsi" w:cstheme="minorHAnsi"/>
          <w:szCs w:val="22"/>
        </w:rPr>
        <w:t>Ο ανάδοχος αναλαμβάνει την αποκατάσταση οποιασδήποτε βλάβης προκληθεί κατά την εγκατάσταση του Συστήματος.</w:t>
      </w:r>
    </w:p>
    <w:p w14:paraId="5ED8F939" w14:textId="77777777" w:rsidR="00C94F40" w:rsidRDefault="00C94F40" w:rsidP="00280396">
      <w:pPr>
        <w:jc w:val="both"/>
        <w:rPr>
          <w:rFonts w:asciiTheme="minorHAnsi" w:hAnsiTheme="minorHAnsi" w:cstheme="minorHAnsi"/>
          <w:szCs w:val="22"/>
        </w:rPr>
      </w:pPr>
    </w:p>
    <w:p w14:paraId="5C562DBE" w14:textId="1EF3E0BA" w:rsidR="003E0673" w:rsidRPr="00BF554E" w:rsidRDefault="002A1505" w:rsidP="00280396">
      <w:pPr>
        <w:jc w:val="both"/>
        <w:rPr>
          <w:rFonts w:asciiTheme="minorHAnsi" w:hAnsiTheme="minorHAnsi" w:cstheme="minorHAnsi"/>
          <w:b/>
          <w:szCs w:val="22"/>
        </w:rPr>
      </w:pPr>
      <w:r>
        <w:rPr>
          <w:rFonts w:asciiTheme="minorHAnsi" w:hAnsiTheme="minorHAnsi" w:cstheme="minorHAnsi"/>
          <w:b/>
          <w:szCs w:val="22"/>
        </w:rPr>
        <w:t>ΕΙΔΟΣ 4</w:t>
      </w:r>
      <w:r w:rsidR="00132484">
        <w:rPr>
          <w:rFonts w:asciiTheme="minorHAnsi" w:hAnsiTheme="minorHAnsi" w:cstheme="minorHAnsi"/>
          <w:b/>
          <w:szCs w:val="22"/>
        </w:rPr>
        <w:t>: ΣΧΕΔΙΟΘΗΚΗ</w:t>
      </w:r>
    </w:p>
    <w:p w14:paraId="7125B680" w14:textId="77777777" w:rsidR="003E0673" w:rsidRPr="000E148E" w:rsidRDefault="003E0673" w:rsidP="00280396">
      <w:pPr>
        <w:jc w:val="both"/>
        <w:rPr>
          <w:rFonts w:asciiTheme="minorHAnsi" w:hAnsiTheme="minorHAnsi" w:cstheme="minorHAnsi"/>
          <w:szCs w:val="22"/>
          <w:u w:val="single"/>
        </w:rPr>
      </w:pPr>
      <w:r w:rsidRPr="000E148E">
        <w:rPr>
          <w:rFonts w:asciiTheme="minorHAnsi" w:hAnsiTheme="minorHAnsi" w:cstheme="minorHAnsi"/>
          <w:szCs w:val="22"/>
          <w:u w:val="single"/>
        </w:rPr>
        <w:t>Περιγραφή</w:t>
      </w:r>
      <w:r>
        <w:rPr>
          <w:rFonts w:asciiTheme="minorHAnsi" w:hAnsiTheme="minorHAnsi" w:cstheme="minorHAnsi"/>
          <w:szCs w:val="22"/>
          <w:u w:val="single"/>
        </w:rPr>
        <w:t xml:space="preserve"> και διαστάσεις</w:t>
      </w:r>
      <w:r w:rsidRPr="000E148E">
        <w:rPr>
          <w:rFonts w:asciiTheme="minorHAnsi" w:hAnsiTheme="minorHAnsi" w:cstheme="minorHAnsi"/>
          <w:szCs w:val="22"/>
          <w:u w:val="single"/>
        </w:rPr>
        <w:t>:</w:t>
      </w:r>
    </w:p>
    <w:p w14:paraId="0847DAAD" w14:textId="33861B2F" w:rsidR="003E0673" w:rsidRDefault="002A1505" w:rsidP="00280396">
      <w:pPr>
        <w:jc w:val="both"/>
        <w:rPr>
          <w:rFonts w:asciiTheme="minorHAnsi" w:hAnsiTheme="minorHAnsi" w:cstheme="minorHAnsi"/>
          <w:szCs w:val="22"/>
        </w:rPr>
      </w:pPr>
      <w:r>
        <w:rPr>
          <w:rFonts w:asciiTheme="minorHAnsi" w:hAnsiTheme="minorHAnsi" w:cstheme="minorHAnsi"/>
          <w:szCs w:val="22"/>
        </w:rPr>
        <w:t>Προμήθεια σχεδιοθήκης , χαλύβδινης κατασκευής με κατάλληλη επεξεργασία</w:t>
      </w:r>
      <w:r w:rsidR="00166E97">
        <w:rPr>
          <w:rFonts w:asciiTheme="minorHAnsi" w:hAnsiTheme="minorHAnsi" w:cstheme="minorHAnsi"/>
          <w:szCs w:val="22"/>
        </w:rPr>
        <w:t>,</w:t>
      </w:r>
      <w:r>
        <w:rPr>
          <w:rFonts w:asciiTheme="minorHAnsi" w:hAnsiTheme="minorHAnsi" w:cstheme="minorHAnsi"/>
          <w:szCs w:val="22"/>
        </w:rPr>
        <w:t xml:space="preserve"> </w:t>
      </w:r>
      <w:r w:rsidR="00E96AB2">
        <w:rPr>
          <w:rFonts w:asciiTheme="minorHAnsi" w:hAnsiTheme="minorHAnsi" w:cstheme="minorHAnsi"/>
          <w:szCs w:val="22"/>
        </w:rPr>
        <w:t xml:space="preserve">ενδεικτικές </w:t>
      </w:r>
      <w:r>
        <w:rPr>
          <w:rFonts w:asciiTheme="minorHAnsi" w:hAnsiTheme="minorHAnsi" w:cstheme="minorHAnsi"/>
          <w:szCs w:val="22"/>
        </w:rPr>
        <w:t>διαστάσε</w:t>
      </w:r>
      <w:r w:rsidR="00E96AB2">
        <w:rPr>
          <w:rFonts w:asciiTheme="minorHAnsi" w:hAnsiTheme="minorHAnsi" w:cstheme="minorHAnsi"/>
          <w:szCs w:val="22"/>
        </w:rPr>
        <w:t>ις</w:t>
      </w:r>
      <w:r>
        <w:rPr>
          <w:rFonts w:asciiTheme="minorHAnsi" w:hAnsiTheme="minorHAnsi" w:cstheme="minorHAnsi"/>
          <w:szCs w:val="22"/>
        </w:rPr>
        <w:t xml:space="preserve"> 137</w:t>
      </w:r>
      <w:r w:rsidR="00132484" w:rsidRPr="00132484">
        <w:rPr>
          <w:rFonts w:asciiTheme="minorHAnsi" w:hAnsiTheme="minorHAnsi" w:cstheme="minorHAnsi"/>
          <w:szCs w:val="22"/>
          <w:lang w:val="en-US"/>
        </w:rPr>
        <w:t xml:space="preserve"> </w:t>
      </w:r>
      <w:r w:rsidR="00132484">
        <w:rPr>
          <w:rFonts w:asciiTheme="minorHAnsi" w:hAnsiTheme="minorHAnsi" w:cstheme="minorHAnsi"/>
          <w:szCs w:val="22"/>
          <w:lang w:val="en-US"/>
        </w:rPr>
        <w:t>cm</w:t>
      </w:r>
      <w:r w:rsidRPr="00737C13">
        <w:rPr>
          <w:rFonts w:asciiTheme="minorHAnsi" w:hAnsiTheme="minorHAnsi" w:cstheme="minorHAnsi"/>
          <w:szCs w:val="22"/>
        </w:rPr>
        <w:t xml:space="preserve"> (μήκος) </w:t>
      </w:r>
      <w:r>
        <w:rPr>
          <w:rFonts w:asciiTheme="minorHAnsi" w:hAnsiTheme="minorHAnsi" w:cstheme="minorHAnsi"/>
          <w:szCs w:val="22"/>
          <w:lang w:val="en-US"/>
        </w:rPr>
        <w:t>x</w:t>
      </w:r>
      <w:r w:rsidRPr="00737C13">
        <w:rPr>
          <w:rFonts w:asciiTheme="minorHAnsi" w:hAnsiTheme="minorHAnsi" w:cstheme="minorHAnsi"/>
          <w:szCs w:val="22"/>
        </w:rPr>
        <w:t xml:space="preserve"> 95 </w:t>
      </w:r>
      <w:r w:rsidR="00132484">
        <w:rPr>
          <w:rFonts w:asciiTheme="minorHAnsi" w:hAnsiTheme="minorHAnsi" w:cstheme="minorHAnsi"/>
          <w:szCs w:val="22"/>
          <w:lang w:val="en-US"/>
        </w:rPr>
        <w:t>cm</w:t>
      </w:r>
      <w:r w:rsidR="00132484" w:rsidRPr="00737C13">
        <w:rPr>
          <w:rFonts w:asciiTheme="minorHAnsi" w:hAnsiTheme="minorHAnsi" w:cstheme="minorHAnsi"/>
          <w:szCs w:val="22"/>
        </w:rPr>
        <w:t xml:space="preserve"> </w:t>
      </w:r>
      <w:r w:rsidRPr="00737C13">
        <w:rPr>
          <w:rFonts w:asciiTheme="minorHAnsi" w:hAnsiTheme="minorHAnsi" w:cstheme="minorHAnsi"/>
          <w:szCs w:val="22"/>
        </w:rPr>
        <w:t xml:space="preserve">(βάθος) </w:t>
      </w:r>
      <w:r>
        <w:rPr>
          <w:rFonts w:asciiTheme="minorHAnsi" w:hAnsiTheme="minorHAnsi" w:cstheme="minorHAnsi"/>
          <w:szCs w:val="22"/>
          <w:lang w:val="en-US"/>
        </w:rPr>
        <w:t>x</w:t>
      </w:r>
      <w:r w:rsidRPr="00737C13">
        <w:rPr>
          <w:rFonts w:asciiTheme="minorHAnsi" w:hAnsiTheme="minorHAnsi" w:cstheme="minorHAnsi"/>
          <w:szCs w:val="22"/>
        </w:rPr>
        <w:t xml:space="preserve"> 57 </w:t>
      </w:r>
      <w:r w:rsidR="00132484">
        <w:rPr>
          <w:rFonts w:asciiTheme="minorHAnsi" w:hAnsiTheme="minorHAnsi" w:cstheme="minorHAnsi"/>
          <w:szCs w:val="22"/>
          <w:lang w:val="en-US"/>
        </w:rPr>
        <w:t>cm</w:t>
      </w:r>
      <w:r w:rsidR="00132484" w:rsidRPr="00737C13">
        <w:rPr>
          <w:rFonts w:asciiTheme="minorHAnsi" w:hAnsiTheme="minorHAnsi" w:cstheme="minorHAnsi"/>
          <w:szCs w:val="22"/>
        </w:rPr>
        <w:t xml:space="preserve"> </w:t>
      </w:r>
      <w:r w:rsidRPr="00737C13">
        <w:rPr>
          <w:rFonts w:asciiTheme="minorHAnsi" w:hAnsiTheme="minorHAnsi" w:cstheme="minorHAnsi"/>
          <w:szCs w:val="22"/>
        </w:rPr>
        <w:t>(</w:t>
      </w:r>
      <w:r>
        <w:rPr>
          <w:rFonts w:asciiTheme="minorHAnsi" w:hAnsiTheme="minorHAnsi" w:cstheme="minorHAnsi"/>
          <w:szCs w:val="22"/>
        </w:rPr>
        <w:t>ύψος)</w:t>
      </w:r>
      <w:r w:rsidR="00E96AB2" w:rsidRPr="00737C13">
        <w:rPr>
          <w:rFonts w:asciiTheme="minorHAnsi" w:hAnsiTheme="minorHAnsi" w:cstheme="minorHAnsi"/>
          <w:szCs w:val="22"/>
        </w:rPr>
        <w:t xml:space="preserve">, με καπάκι </w:t>
      </w:r>
      <w:r w:rsidR="00A04064">
        <w:rPr>
          <w:rFonts w:asciiTheme="minorHAnsi" w:hAnsiTheme="minorHAnsi" w:cstheme="minorHAnsi"/>
          <w:szCs w:val="22"/>
        </w:rPr>
        <w:t xml:space="preserve">μελαμίνης </w:t>
      </w:r>
      <w:r w:rsidR="00E96AB2" w:rsidRPr="00737C13">
        <w:rPr>
          <w:rFonts w:asciiTheme="minorHAnsi" w:hAnsiTheme="minorHAnsi" w:cstheme="minorHAnsi"/>
          <w:szCs w:val="22"/>
        </w:rPr>
        <w:t xml:space="preserve">και </w:t>
      </w:r>
      <w:r w:rsidR="00A04064">
        <w:rPr>
          <w:rFonts w:asciiTheme="minorHAnsi" w:hAnsiTheme="minorHAnsi" w:cstheme="minorHAnsi"/>
          <w:szCs w:val="22"/>
        </w:rPr>
        <w:t>τροχήλατη βάση</w:t>
      </w:r>
      <w:r w:rsidR="00E96AB2" w:rsidRPr="00737C13">
        <w:rPr>
          <w:rFonts w:asciiTheme="minorHAnsi" w:hAnsiTheme="minorHAnsi" w:cstheme="minorHAnsi"/>
          <w:szCs w:val="22"/>
        </w:rPr>
        <w:t>, αποτελο</w:t>
      </w:r>
      <w:r w:rsidR="00A04064">
        <w:rPr>
          <w:rFonts w:asciiTheme="minorHAnsi" w:hAnsiTheme="minorHAnsi" w:cstheme="minorHAnsi"/>
          <w:szCs w:val="22"/>
        </w:rPr>
        <w:t>ύμενη</w:t>
      </w:r>
      <w:r w:rsidR="00E96AB2" w:rsidRPr="00737C13">
        <w:rPr>
          <w:rFonts w:asciiTheme="minorHAnsi" w:hAnsiTheme="minorHAnsi" w:cstheme="minorHAnsi"/>
          <w:szCs w:val="22"/>
        </w:rPr>
        <w:t xml:space="preserve"> από </w:t>
      </w:r>
      <w:r w:rsidR="00A04064">
        <w:rPr>
          <w:rFonts w:asciiTheme="minorHAnsi" w:hAnsiTheme="minorHAnsi" w:cstheme="minorHAnsi"/>
          <w:szCs w:val="22"/>
        </w:rPr>
        <w:t>πέντε</w:t>
      </w:r>
      <w:r w:rsidR="00E96AB2" w:rsidRPr="00737C13">
        <w:rPr>
          <w:rFonts w:asciiTheme="minorHAnsi" w:hAnsiTheme="minorHAnsi" w:cstheme="minorHAnsi"/>
          <w:szCs w:val="22"/>
        </w:rPr>
        <w:t xml:space="preserve"> (</w:t>
      </w:r>
      <w:r w:rsidR="00132484">
        <w:rPr>
          <w:rFonts w:asciiTheme="minorHAnsi" w:hAnsiTheme="minorHAnsi" w:cstheme="minorHAnsi"/>
          <w:szCs w:val="22"/>
        </w:rPr>
        <w:t>5</w:t>
      </w:r>
      <w:r w:rsidR="00E96AB2" w:rsidRPr="00737C13">
        <w:rPr>
          <w:rFonts w:asciiTheme="minorHAnsi" w:hAnsiTheme="minorHAnsi" w:cstheme="minorHAnsi"/>
          <w:szCs w:val="22"/>
        </w:rPr>
        <w:t xml:space="preserve">) </w:t>
      </w:r>
      <w:r w:rsidR="00A04064">
        <w:rPr>
          <w:rFonts w:asciiTheme="minorHAnsi" w:hAnsiTheme="minorHAnsi" w:cstheme="minorHAnsi"/>
          <w:szCs w:val="22"/>
        </w:rPr>
        <w:t>συρτάρια</w:t>
      </w:r>
      <w:r w:rsidR="00E96AB2" w:rsidRPr="00737C13">
        <w:rPr>
          <w:rFonts w:asciiTheme="minorHAnsi" w:hAnsiTheme="minorHAnsi" w:cstheme="minorHAnsi"/>
          <w:szCs w:val="22"/>
        </w:rPr>
        <w:t xml:space="preserve"> ύψους τουλάχιστον </w:t>
      </w:r>
      <w:r w:rsidR="00A04064">
        <w:rPr>
          <w:rFonts w:asciiTheme="minorHAnsi" w:hAnsiTheme="minorHAnsi" w:cstheme="minorHAnsi"/>
          <w:szCs w:val="22"/>
        </w:rPr>
        <w:t>9</w:t>
      </w:r>
      <w:r w:rsidR="00E96AB2" w:rsidRPr="00737C13">
        <w:rPr>
          <w:rFonts w:asciiTheme="minorHAnsi" w:hAnsiTheme="minorHAnsi" w:cstheme="minorHAnsi"/>
          <w:szCs w:val="22"/>
        </w:rPr>
        <w:t xml:space="preserve"> </w:t>
      </w:r>
      <w:r w:rsidR="00E96AB2">
        <w:rPr>
          <w:rFonts w:asciiTheme="minorHAnsi" w:hAnsiTheme="minorHAnsi" w:cstheme="minorHAnsi"/>
          <w:szCs w:val="22"/>
          <w:lang w:val="en-US"/>
        </w:rPr>
        <w:t>cm</w:t>
      </w:r>
      <w:r w:rsidR="00E96AB2">
        <w:rPr>
          <w:rFonts w:asciiTheme="minorHAnsi" w:hAnsiTheme="minorHAnsi" w:cstheme="minorHAnsi"/>
          <w:szCs w:val="22"/>
        </w:rPr>
        <w:t>.</w:t>
      </w:r>
    </w:p>
    <w:p w14:paraId="17DD00BF" w14:textId="77777777" w:rsidR="00E96AB2" w:rsidRDefault="00E96AB2" w:rsidP="00280396">
      <w:pPr>
        <w:jc w:val="both"/>
        <w:rPr>
          <w:rFonts w:asciiTheme="minorHAnsi" w:hAnsiTheme="minorHAnsi" w:cstheme="minorHAnsi"/>
          <w:szCs w:val="22"/>
        </w:rPr>
      </w:pPr>
    </w:p>
    <w:p w14:paraId="05B4769B" w14:textId="77777777" w:rsidR="00E96AB2" w:rsidRPr="0095261F" w:rsidRDefault="00E96AB2" w:rsidP="00280396">
      <w:pPr>
        <w:jc w:val="both"/>
        <w:rPr>
          <w:rFonts w:asciiTheme="minorHAnsi" w:hAnsiTheme="minorHAnsi" w:cstheme="minorHAnsi"/>
          <w:szCs w:val="22"/>
          <w:u w:val="single"/>
        </w:rPr>
      </w:pPr>
      <w:r w:rsidRPr="0095261F">
        <w:rPr>
          <w:rFonts w:asciiTheme="minorHAnsi" w:hAnsiTheme="minorHAnsi" w:cstheme="minorHAnsi"/>
          <w:szCs w:val="22"/>
          <w:u w:val="single"/>
        </w:rPr>
        <w:t>Πιστοποιητικά</w:t>
      </w:r>
    </w:p>
    <w:p w14:paraId="21222969" w14:textId="0B6AA96D" w:rsidR="0091067E" w:rsidRPr="00737C13" w:rsidRDefault="0091067E" w:rsidP="00280396">
      <w:pPr>
        <w:jc w:val="both"/>
        <w:rPr>
          <w:rFonts w:asciiTheme="minorHAnsi" w:hAnsiTheme="minorHAnsi" w:cstheme="minorHAnsi"/>
          <w:szCs w:val="22"/>
        </w:rPr>
      </w:pPr>
      <w:r w:rsidRPr="00737C13">
        <w:rPr>
          <w:rFonts w:asciiTheme="minorHAnsi" w:hAnsiTheme="minorHAnsi" w:cstheme="minorHAnsi"/>
          <w:szCs w:val="22"/>
        </w:rPr>
        <w:t>Το σύστημα θα πρέπει να είναι σύμφωνο με τ</w:t>
      </w:r>
      <w:r w:rsidR="00132484">
        <w:rPr>
          <w:rFonts w:asciiTheme="minorHAnsi" w:hAnsiTheme="minorHAnsi" w:cstheme="minorHAnsi"/>
          <w:szCs w:val="22"/>
        </w:rPr>
        <w:t>α</w:t>
      </w:r>
      <w:r w:rsidRPr="00737C13">
        <w:rPr>
          <w:rFonts w:asciiTheme="minorHAnsi" w:hAnsiTheme="minorHAnsi" w:cstheme="minorHAnsi"/>
          <w:szCs w:val="22"/>
        </w:rPr>
        <w:t xml:space="preserve"> </w:t>
      </w:r>
      <w:r w:rsidR="00132484">
        <w:rPr>
          <w:rFonts w:asciiTheme="minorHAnsi" w:hAnsiTheme="minorHAnsi" w:cstheme="minorHAnsi"/>
          <w:szCs w:val="22"/>
        </w:rPr>
        <w:t>σχετικά ευρωπαϊκά πρότυπα (ΕΝ 14073, ΕΝ 14074)</w:t>
      </w:r>
    </w:p>
    <w:p w14:paraId="14725A82" w14:textId="77777777" w:rsidR="00E96AB2" w:rsidRPr="00E96AB2" w:rsidRDefault="00E96AB2" w:rsidP="00280396">
      <w:pPr>
        <w:jc w:val="both"/>
        <w:rPr>
          <w:rFonts w:asciiTheme="minorHAnsi" w:hAnsiTheme="minorHAnsi" w:cstheme="minorHAnsi"/>
          <w:szCs w:val="22"/>
        </w:rPr>
      </w:pPr>
    </w:p>
    <w:p w14:paraId="4AE385EC" w14:textId="77777777" w:rsidR="00E96AB2" w:rsidRPr="001325AC" w:rsidRDefault="00E96AB2" w:rsidP="00280396">
      <w:pPr>
        <w:jc w:val="both"/>
        <w:rPr>
          <w:rFonts w:asciiTheme="minorHAnsi" w:hAnsiTheme="minorHAnsi" w:cstheme="minorHAnsi"/>
          <w:szCs w:val="22"/>
          <w:u w:val="single"/>
        </w:rPr>
      </w:pPr>
      <w:r w:rsidRPr="001325AC">
        <w:rPr>
          <w:rFonts w:asciiTheme="minorHAnsi" w:hAnsiTheme="minorHAnsi" w:cstheme="minorHAnsi"/>
          <w:szCs w:val="22"/>
          <w:u w:val="single"/>
        </w:rPr>
        <w:t>Εγγύηση</w:t>
      </w:r>
    </w:p>
    <w:p w14:paraId="15958B20" w14:textId="77777777" w:rsidR="00E96AB2" w:rsidRDefault="00E96AB2" w:rsidP="00280396">
      <w:pPr>
        <w:jc w:val="both"/>
        <w:rPr>
          <w:rFonts w:asciiTheme="minorHAnsi" w:hAnsiTheme="minorHAnsi" w:cstheme="minorHAnsi"/>
          <w:szCs w:val="22"/>
        </w:rPr>
      </w:pPr>
      <w:r>
        <w:rPr>
          <w:rFonts w:asciiTheme="minorHAnsi" w:hAnsiTheme="minorHAnsi" w:cstheme="minorHAnsi"/>
          <w:szCs w:val="22"/>
        </w:rPr>
        <w:t>Το προϊόν θα πρέπει να συνοδεύεται από ελάχιστη εγγύηση καλής λειτουργίας δύο ετών.</w:t>
      </w:r>
    </w:p>
    <w:p w14:paraId="7F1A32FA" w14:textId="77777777" w:rsidR="00C51BE8" w:rsidRDefault="00C51BE8" w:rsidP="00280396">
      <w:pPr>
        <w:jc w:val="both"/>
        <w:rPr>
          <w:rFonts w:asciiTheme="minorHAnsi" w:hAnsiTheme="minorHAnsi" w:cstheme="minorHAnsi"/>
          <w:b/>
          <w:szCs w:val="22"/>
        </w:rPr>
      </w:pPr>
    </w:p>
    <w:p w14:paraId="1D848153" w14:textId="08F60004" w:rsidR="001748FC" w:rsidRPr="0068194D" w:rsidRDefault="00BF554E" w:rsidP="00280396">
      <w:pPr>
        <w:jc w:val="both"/>
        <w:rPr>
          <w:rFonts w:asciiTheme="minorHAnsi" w:hAnsiTheme="minorHAnsi" w:cstheme="minorHAnsi"/>
          <w:b/>
          <w:szCs w:val="22"/>
        </w:rPr>
      </w:pPr>
      <w:r>
        <w:rPr>
          <w:rFonts w:asciiTheme="minorHAnsi" w:hAnsiTheme="minorHAnsi" w:cstheme="minorHAnsi"/>
          <w:b/>
          <w:szCs w:val="22"/>
        </w:rPr>
        <w:t>ΜΟΥΣΙΑΚΕΣ ΠΡΟΘΗΚΕΣ</w:t>
      </w:r>
    </w:p>
    <w:tbl>
      <w:tblPr>
        <w:tblStyle w:val="a6"/>
        <w:tblW w:w="10485" w:type="dxa"/>
        <w:tblLayout w:type="fixed"/>
        <w:tblLook w:val="04A0" w:firstRow="1" w:lastRow="0" w:firstColumn="1" w:lastColumn="0" w:noHBand="0" w:noVBand="1"/>
      </w:tblPr>
      <w:tblGrid>
        <w:gridCol w:w="817"/>
        <w:gridCol w:w="3147"/>
        <w:gridCol w:w="993"/>
        <w:gridCol w:w="1275"/>
        <w:gridCol w:w="1418"/>
        <w:gridCol w:w="1417"/>
        <w:gridCol w:w="1418"/>
      </w:tblGrid>
      <w:tr w:rsidR="00040577" w:rsidRPr="00040577" w14:paraId="050CE80D" w14:textId="77777777" w:rsidTr="00040577">
        <w:trPr>
          <w:trHeight w:val="620"/>
        </w:trPr>
        <w:tc>
          <w:tcPr>
            <w:tcW w:w="817" w:type="dxa"/>
          </w:tcPr>
          <w:p w14:paraId="2BB76C1B" w14:textId="77777777" w:rsidR="00040577" w:rsidRPr="00040577" w:rsidRDefault="00040577" w:rsidP="00EC1645">
            <w:pPr>
              <w:ind w:left="-113" w:right="-108"/>
              <w:jc w:val="both"/>
              <w:rPr>
                <w:rFonts w:asciiTheme="minorHAnsi" w:hAnsiTheme="minorHAnsi" w:cstheme="minorHAnsi"/>
                <w:b/>
                <w:sz w:val="18"/>
                <w:szCs w:val="18"/>
              </w:rPr>
            </w:pPr>
            <w:r w:rsidRPr="00040577">
              <w:rPr>
                <w:rFonts w:asciiTheme="minorHAnsi" w:hAnsiTheme="minorHAnsi" w:cstheme="minorHAnsi"/>
                <w:b/>
                <w:sz w:val="18"/>
                <w:szCs w:val="18"/>
              </w:rPr>
              <w:t>α/α</w:t>
            </w:r>
          </w:p>
        </w:tc>
        <w:tc>
          <w:tcPr>
            <w:tcW w:w="3147" w:type="dxa"/>
          </w:tcPr>
          <w:p w14:paraId="36BB1729" w14:textId="77777777" w:rsidR="00040577" w:rsidRPr="00040577" w:rsidRDefault="00040577" w:rsidP="00EC1645">
            <w:pPr>
              <w:jc w:val="both"/>
              <w:rPr>
                <w:rFonts w:asciiTheme="minorHAnsi" w:hAnsiTheme="minorHAnsi" w:cstheme="minorHAnsi"/>
                <w:b/>
                <w:sz w:val="18"/>
                <w:szCs w:val="18"/>
              </w:rPr>
            </w:pPr>
            <w:r w:rsidRPr="00040577">
              <w:rPr>
                <w:rFonts w:asciiTheme="minorHAnsi" w:hAnsiTheme="minorHAnsi" w:cstheme="minorHAnsi"/>
                <w:b/>
                <w:sz w:val="18"/>
                <w:szCs w:val="18"/>
              </w:rPr>
              <w:t>Περιγραφή</w:t>
            </w:r>
          </w:p>
        </w:tc>
        <w:tc>
          <w:tcPr>
            <w:tcW w:w="993" w:type="dxa"/>
          </w:tcPr>
          <w:p w14:paraId="42744115" w14:textId="77777777" w:rsidR="00040577" w:rsidRPr="00040577" w:rsidRDefault="00040577" w:rsidP="000023A8">
            <w:pPr>
              <w:ind w:left="-108" w:right="-108"/>
              <w:jc w:val="center"/>
              <w:rPr>
                <w:rFonts w:asciiTheme="minorHAnsi" w:hAnsiTheme="minorHAnsi" w:cstheme="minorHAnsi"/>
                <w:b/>
                <w:sz w:val="18"/>
                <w:szCs w:val="18"/>
              </w:rPr>
            </w:pPr>
            <w:r w:rsidRPr="00040577">
              <w:rPr>
                <w:rFonts w:asciiTheme="minorHAnsi" w:hAnsiTheme="minorHAnsi" w:cstheme="minorHAnsi"/>
                <w:b/>
                <w:sz w:val="18"/>
                <w:szCs w:val="18"/>
              </w:rPr>
              <w:t>Ποσότητα</w:t>
            </w:r>
          </w:p>
          <w:p w14:paraId="00F19D85" w14:textId="77777777" w:rsidR="00040577" w:rsidRPr="00040577" w:rsidRDefault="00040577" w:rsidP="000023A8">
            <w:pPr>
              <w:jc w:val="center"/>
              <w:rPr>
                <w:rFonts w:asciiTheme="minorHAnsi" w:hAnsiTheme="minorHAnsi" w:cstheme="minorHAnsi"/>
                <w:b/>
                <w:sz w:val="18"/>
                <w:szCs w:val="18"/>
              </w:rPr>
            </w:pPr>
            <w:r w:rsidRPr="00040577">
              <w:rPr>
                <w:rFonts w:asciiTheme="minorHAnsi" w:hAnsiTheme="minorHAnsi" w:cstheme="minorHAnsi"/>
                <w:b/>
                <w:sz w:val="18"/>
                <w:szCs w:val="18"/>
              </w:rPr>
              <w:t>(τεμάχια)</w:t>
            </w:r>
          </w:p>
        </w:tc>
        <w:tc>
          <w:tcPr>
            <w:tcW w:w="1275" w:type="dxa"/>
          </w:tcPr>
          <w:p w14:paraId="5034B774" w14:textId="77777777" w:rsidR="00040577" w:rsidRPr="00040577" w:rsidRDefault="00040577" w:rsidP="00EC1645">
            <w:pPr>
              <w:ind w:right="-108"/>
              <w:jc w:val="both"/>
              <w:rPr>
                <w:rFonts w:asciiTheme="minorHAnsi" w:hAnsiTheme="minorHAnsi" w:cstheme="minorHAnsi"/>
                <w:b/>
                <w:sz w:val="18"/>
                <w:szCs w:val="18"/>
              </w:rPr>
            </w:pPr>
            <w:r w:rsidRPr="00040577">
              <w:rPr>
                <w:rFonts w:asciiTheme="minorHAnsi" w:hAnsiTheme="minorHAnsi" w:cstheme="minorHAnsi"/>
                <w:b/>
                <w:sz w:val="18"/>
                <w:szCs w:val="18"/>
              </w:rPr>
              <w:t>Χημική Υπηρεσία</w:t>
            </w:r>
          </w:p>
        </w:tc>
        <w:tc>
          <w:tcPr>
            <w:tcW w:w="1418" w:type="dxa"/>
          </w:tcPr>
          <w:p w14:paraId="6855ACF8" w14:textId="51416E4C" w:rsidR="00040577" w:rsidRPr="00040577" w:rsidRDefault="00040577" w:rsidP="00EC1645">
            <w:pPr>
              <w:ind w:left="-22" w:right="-108"/>
              <w:jc w:val="both"/>
              <w:rPr>
                <w:rFonts w:asciiTheme="minorHAnsi" w:hAnsiTheme="minorHAnsi" w:cstheme="minorHAnsi"/>
                <w:b/>
                <w:sz w:val="18"/>
                <w:szCs w:val="18"/>
              </w:rPr>
            </w:pPr>
            <w:r w:rsidRPr="00040577">
              <w:rPr>
                <w:rFonts w:asciiTheme="minorHAnsi" w:hAnsiTheme="minorHAnsi" w:cstheme="minorHAnsi"/>
                <w:b/>
                <w:sz w:val="18"/>
                <w:szCs w:val="18"/>
              </w:rPr>
              <w:t>Προϋπολογισμός ανά τεμάχιο χωρίς ΦΠΑ</w:t>
            </w:r>
          </w:p>
        </w:tc>
        <w:tc>
          <w:tcPr>
            <w:tcW w:w="1417" w:type="dxa"/>
          </w:tcPr>
          <w:p w14:paraId="116EC991" w14:textId="6BEFC496" w:rsidR="00040577" w:rsidRPr="00040577" w:rsidRDefault="00040577" w:rsidP="00EC1645">
            <w:pPr>
              <w:ind w:left="-22" w:right="-108"/>
              <w:jc w:val="both"/>
              <w:rPr>
                <w:rFonts w:asciiTheme="minorHAnsi" w:hAnsiTheme="minorHAnsi" w:cstheme="minorHAnsi"/>
                <w:b/>
                <w:sz w:val="18"/>
                <w:szCs w:val="18"/>
              </w:rPr>
            </w:pPr>
            <w:r w:rsidRPr="00040577">
              <w:rPr>
                <w:rFonts w:asciiTheme="minorHAnsi" w:hAnsiTheme="minorHAnsi" w:cstheme="minorHAnsi"/>
                <w:b/>
                <w:sz w:val="18"/>
                <w:szCs w:val="18"/>
              </w:rPr>
              <w:t>Συνολικός Προϋπολογισμός χωρίς ΦΠΑ</w:t>
            </w:r>
          </w:p>
        </w:tc>
        <w:tc>
          <w:tcPr>
            <w:tcW w:w="1418" w:type="dxa"/>
          </w:tcPr>
          <w:p w14:paraId="6237783F" w14:textId="77777777" w:rsidR="00040577" w:rsidRPr="00040577" w:rsidRDefault="00040577" w:rsidP="00EC1645">
            <w:pPr>
              <w:ind w:left="-108" w:right="-108"/>
              <w:jc w:val="both"/>
              <w:rPr>
                <w:rFonts w:asciiTheme="minorHAnsi" w:hAnsiTheme="minorHAnsi" w:cstheme="minorHAnsi"/>
                <w:b/>
                <w:sz w:val="18"/>
                <w:szCs w:val="18"/>
              </w:rPr>
            </w:pPr>
            <w:r w:rsidRPr="00040577">
              <w:rPr>
                <w:rFonts w:asciiTheme="minorHAnsi" w:hAnsiTheme="minorHAnsi" w:cstheme="minorHAnsi"/>
                <w:b/>
                <w:sz w:val="18"/>
                <w:szCs w:val="18"/>
              </w:rPr>
              <w:t>Συνολικός Προϋπολογισμός με ΦΠΑ</w:t>
            </w:r>
          </w:p>
        </w:tc>
      </w:tr>
      <w:tr w:rsidR="00040577" w14:paraId="0BF1925A" w14:textId="77777777" w:rsidTr="00040577">
        <w:trPr>
          <w:trHeight w:val="638"/>
        </w:trPr>
        <w:tc>
          <w:tcPr>
            <w:tcW w:w="817" w:type="dxa"/>
            <w:vAlign w:val="center"/>
          </w:tcPr>
          <w:p w14:paraId="166A449B" w14:textId="38FCBA92" w:rsidR="00040577" w:rsidRPr="00040577" w:rsidRDefault="00040577" w:rsidP="00040577">
            <w:pPr>
              <w:ind w:right="-108"/>
              <w:jc w:val="both"/>
              <w:rPr>
                <w:rFonts w:asciiTheme="minorHAnsi" w:hAnsiTheme="minorHAnsi" w:cstheme="minorHAnsi"/>
                <w:b/>
                <w:sz w:val="20"/>
              </w:rPr>
            </w:pPr>
            <w:r w:rsidRPr="00040577">
              <w:rPr>
                <w:rFonts w:asciiTheme="minorHAnsi" w:hAnsiTheme="minorHAnsi" w:cstheme="minorHAnsi"/>
                <w:b/>
                <w:sz w:val="20"/>
              </w:rPr>
              <w:t>ΕΙΔΟΣ 5</w:t>
            </w:r>
          </w:p>
        </w:tc>
        <w:tc>
          <w:tcPr>
            <w:tcW w:w="3147" w:type="dxa"/>
            <w:vAlign w:val="center"/>
          </w:tcPr>
          <w:p w14:paraId="05D69BDE" w14:textId="33084B9F" w:rsidR="00040577" w:rsidRPr="00040577" w:rsidRDefault="00040577" w:rsidP="00040577">
            <w:pPr>
              <w:jc w:val="both"/>
              <w:rPr>
                <w:rFonts w:asciiTheme="minorHAnsi" w:hAnsiTheme="minorHAnsi" w:cstheme="minorHAnsi"/>
                <w:sz w:val="20"/>
              </w:rPr>
            </w:pPr>
            <w:r w:rsidRPr="00040577">
              <w:rPr>
                <w:rFonts w:asciiTheme="minorHAnsi" w:eastAsiaTheme="minorHAnsi" w:hAnsiTheme="minorHAnsi" w:cs="Arial"/>
                <w:bCs/>
                <w:sz w:val="20"/>
                <w:lang w:eastAsia="en-US"/>
              </w:rPr>
              <w:t xml:space="preserve">Μουσειακή προθήκη διαστάσεων 1600 </w:t>
            </w:r>
            <w:r w:rsidRPr="00040577">
              <w:rPr>
                <w:rFonts w:asciiTheme="minorHAnsi" w:eastAsiaTheme="minorHAnsi" w:hAnsiTheme="minorHAnsi" w:cs="Arial"/>
                <w:bCs/>
                <w:sz w:val="20"/>
                <w:lang w:val="en-US" w:eastAsia="en-US"/>
              </w:rPr>
              <w:t>mm</w:t>
            </w:r>
            <w:r w:rsidRPr="00040577">
              <w:rPr>
                <w:rFonts w:asciiTheme="minorHAnsi" w:eastAsiaTheme="minorHAnsi" w:hAnsiTheme="minorHAnsi" w:cs="Arial"/>
                <w:bCs/>
                <w:sz w:val="20"/>
                <w:lang w:eastAsia="en-US"/>
              </w:rPr>
              <w:t xml:space="preserve"> (Π) </w:t>
            </w:r>
            <w:r w:rsidRPr="00040577">
              <w:rPr>
                <w:rFonts w:asciiTheme="minorHAnsi" w:eastAsiaTheme="minorHAnsi" w:hAnsiTheme="minorHAnsi" w:cs="Arial"/>
                <w:bCs/>
                <w:sz w:val="20"/>
                <w:lang w:val="en-US" w:eastAsia="en-US"/>
              </w:rPr>
              <w:t>x</w:t>
            </w:r>
            <w:r w:rsidRPr="00040577">
              <w:rPr>
                <w:rFonts w:asciiTheme="minorHAnsi" w:eastAsiaTheme="minorHAnsi" w:hAnsiTheme="minorHAnsi" w:cs="Arial"/>
                <w:bCs/>
                <w:sz w:val="20"/>
                <w:lang w:eastAsia="en-US"/>
              </w:rPr>
              <w:t xml:space="preserve"> 400 </w:t>
            </w:r>
            <w:r w:rsidRPr="00040577">
              <w:rPr>
                <w:rFonts w:asciiTheme="minorHAnsi" w:eastAsiaTheme="minorHAnsi" w:hAnsiTheme="minorHAnsi" w:cs="Arial"/>
                <w:bCs/>
                <w:sz w:val="20"/>
                <w:lang w:val="en-US" w:eastAsia="en-US"/>
              </w:rPr>
              <w:t>mm</w:t>
            </w:r>
            <w:r w:rsidRPr="00040577">
              <w:rPr>
                <w:rFonts w:asciiTheme="minorHAnsi" w:eastAsiaTheme="minorHAnsi" w:hAnsiTheme="minorHAnsi" w:cs="Arial"/>
                <w:bCs/>
                <w:sz w:val="20"/>
                <w:lang w:eastAsia="en-US"/>
              </w:rPr>
              <w:t xml:space="preserve"> (Β) </w:t>
            </w:r>
            <w:r w:rsidRPr="00040577">
              <w:rPr>
                <w:rFonts w:asciiTheme="minorHAnsi" w:eastAsiaTheme="minorHAnsi" w:hAnsiTheme="minorHAnsi" w:cs="Arial"/>
                <w:bCs/>
                <w:sz w:val="20"/>
                <w:lang w:val="en-US" w:eastAsia="en-US"/>
              </w:rPr>
              <w:t>x</w:t>
            </w:r>
            <w:r w:rsidRPr="00040577">
              <w:rPr>
                <w:rFonts w:asciiTheme="minorHAnsi" w:eastAsiaTheme="minorHAnsi" w:hAnsiTheme="minorHAnsi" w:cs="Arial"/>
                <w:bCs/>
                <w:sz w:val="20"/>
                <w:lang w:eastAsia="en-US"/>
              </w:rPr>
              <w:t xml:space="preserve"> 900 </w:t>
            </w:r>
            <w:r w:rsidRPr="00040577">
              <w:rPr>
                <w:rFonts w:asciiTheme="minorHAnsi" w:eastAsiaTheme="minorHAnsi" w:hAnsiTheme="minorHAnsi" w:cs="Arial"/>
                <w:bCs/>
                <w:sz w:val="20"/>
                <w:lang w:val="en-US" w:eastAsia="en-US"/>
              </w:rPr>
              <w:t>mm</w:t>
            </w:r>
            <w:r w:rsidRPr="00040577">
              <w:rPr>
                <w:rFonts w:asciiTheme="minorHAnsi" w:eastAsiaTheme="minorHAnsi" w:hAnsiTheme="minorHAnsi" w:cs="Arial"/>
                <w:bCs/>
                <w:sz w:val="20"/>
                <w:lang w:eastAsia="en-US"/>
              </w:rPr>
              <w:t xml:space="preserve"> (Υ) με μεταλλικό περιμετρικό σκελετό, δύο πλευρικά πόδια από ξυλεία και υάλινο κώδωνα ύψους 200 </w:t>
            </w:r>
            <w:r w:rsidRPr="00040577">
              <w:rPr>
                <w:rFonts w:asciiTheme="minorHAnsi" w:eastAsiaTheme="minorHAnsi" w:hAnsiTheme="minorHAnsi" w:cs="Arial"/>
                <w:bCs/>
                <w:sz w:val="20"/>
                <w:lang w:val="en-US" w:eastAsia="en-US"/>
              </w:rPr>
              <w:t>mm</w:t>
            </w:r>
          </w:p>
        </w:tc>
        <w:tc>
          <w:tcPr>
            <w:tcW w:w="993" w:type="dxa"/>
            <w:vAlign w:val="center"/>
          </w:tcPr>
          <w:p w14:paraId="152657E9" w14:textId="2D5A6B42" w:rsidR="00040577" w:rsidRPr="0068194D" w:rsidRDefault="00040577" w:rsidP="000023A8">
            <w:pPr>
              <w:jc w:val="center"/>
              <w:rPr>
                <w:rFonts w:asciiTheme="minorHAnsi" w:hAnsiTheme="minorHAnsi" w:cstheme="minorHAnsi"/>
                <w:szCs w:val="22"/>
              </w:rPr>
            </w:pPr>
            <w:r>
              <w:rPr>
                <w:rFonts w:asciiTheme="minorHAnsi" w:hAnsiTheme="minorHAnsi" w:cstheme="minorHAnsi"/>
                <w:szCs w:val="22"/>
              </w:rPr>
              <w:t>2</w:t>
            </w:r>
          </w:p>
        </w:tc>
        <w:tc>
          <w:tcPr>
            <w:tcW w:w="1275" w:type="dxa"/>
            <w:vAlign w:val="center"/>
          </w:tcPr>
          <w:p w14:paraId="7B074B53" w14:textId="74C78352" w:rsidR="00040577" w:rsidRPr="0068194D" w:rsidRDefault="00040577" w:rsidP="00040577">
            <w:pPr>
              <w:ind w:left="-108" w:right="-108"/>
              <w:jc w:val="both"/>
              <w:rPr>
                <w:rFonts w:asciiTheme="minorHAnsi" w:hAnsiTheme="minorHAnsi" w:cstheme="minorHAnsi"/>
                <w:szCs w:val="22"/>
              </w:rPr>
            </w:pPr>
            <w:r w:rsidRPr="004942CB">
              <w:rPr>
                <w:rFonts w:asciiTheme="minorHAnsi" w:hAnsiTheme="minorHAnsi" w:cstheme="minorHAnsi"/>
                <w:sz w:val="20"/>
              </w:rPr>
              <w:t>Δ/νση Σχεδιασμού &amp; Υποστήριξης Εργαστηρίων</w:t>
            </w:r>
          </w:p>
        </w:tc>
        <w:tc>
          <w:tcPr>
            <w:tcW w:w="1418" w:type="dxa"/>
            <w:vAlign w:val="center"/>
          </w:tcPr>
          <w:p w14:paraId="7404DDF7" w14:textId="0AF3B24F" w:rsidR="00040577" w:rsidRDefault="00040577" w:rsidP="000023A8">
            <w:pPr>
              <w:spacing w:line="276" w:lineRule="auto"/>
              <w:jc w:val="center"/>
              <w:rPr>
                <w:rFonts w:asciiTheme="minorHAnsi" w:eastAsiaTheme="minorHAnsi" w:hAnsiTheme="minorHAnsi" w:cs="Arial"/>
                <w:bCs/>
                <w:szCs w:val="22"/>
                <w:lang w:val="en-US" w:eastAsia="en-US"/>
              </w:rPr>
            </w:pPr>
            <w:r>
              <w:rPr>
                <w:rFonts w:asciiTheme="minorHAnsi" w:hAnsiTheme="minorHAnsi" w:cstheme="minorHAnsi"/>
                <w:szCs w:val="22"/>
              </w:rPr>
              <w:t xml:space="preserve">225 </w:t>
            </w:r>
            <w:r w:rsidRPr="000C18CF">
              <w:rPr>
                <w:rFonts w:asciiTheme="minorHAnsi" w:eastAsiaTheme="minorHAnsi" w:hAnsiTheme="minorHAnsi" w:cs="Arial"/>
                <w:bCs/>
                <w:szCs w:val="22"/>
                <w:lang w:eastAsia="en-US"/>
              </w:rPr>
              <w:t>€</w:t>
            </w:r>
          </w:p>
        </w:tc>
        <w:tc>
          <w:tcPr>
            <w:tcW w:w="1417" w:type="dxa"/>
            <w:vAlign w:val="center"/>
          </w:tcPr>
          <w:p w14:paraId="61E1AC81" w14:textId="2BB89B1B" w:rsidR="00040577" w:rsidRPr="000C18CF" w:rsidRDefault="00040577" w:rsidP="000023A8">
            <w:pPr>
              <w:spacing w:line="276" w:lineRule="auto"/>
              <w:jc w:val="center"/>
              <w:rPr>
                <w:rFonts w:asciiTheme="minorHAnsi" w:eastAsiaTheme="minorHAnsi" w:hAnsiTheme="minorHAnsi" w:cs="Arial"/>
                <w:bCs/>
                <w:szCs w:val="22"/>
                <w:lang w:eastAsia="en-US"/>
              </w:rPr>
            </w:pPr>
            <w:r>
              <w:rPr>
                <w:rFonts w:asciiTheme="minorHAnsi" w:eastAsiaTheme="minorHAnsi" w:hAnsiTheme="minorHAnsi" w:cs="Arial"/>
                <w:bCs/>
                <w:szCs w:val="22"/>
                <w:lang w:val="en-US" w:eastAsia="en-US"/>
              </w:rPr>
              <w:t>450</w:t>
            </w:r>
            <w:r w:rsidRPr="000C18CF">
              <w:rPr>
                <w:rFonts w:asciiTheme="minorHAnsi" w:eastAsiaTheme="minorHAnsi" w:hAnsiTheme="minorHAnsi" w:cs="Arial"/>
                <w:bCs/>
                <w:szCs w:val="22"/>
                <w:lang w:eastAsia="en-US"/>
              </w:rPr>
              <w:t xml:space="preserve"> €</w:t>
            </w:r>
          </w:p>
        </w:tc>
        <w:tc>
          <w:tcPr>
            <w:tcW w:w="1418" w:type="dxa"/>
            <w:vAlign w:val="center"/>
          </w:tcPr>
          <w:p w14:paraId="29A3CCB9" w14:textId="4FBCE6BE" w:rsidR="00040577" w:rsidRPr="000C18CF" w:rsidRDefault="00645519" w:rsidP="000023A8">
            <w:pPr>
              <w:spacing w:line="276" w:lineRule="auto"/>
              <w:jc w:val="center"/>
              <w:rPr>
                <w:rFonts w:asciiTheme="minorHAnsi" w:eastAsiaTheme="minorHAnsi" w:hAnsiTheme="minorHAnsi" w:cs="Arial"/>
                <w:bCs/>
                <w:szCs w:val="22"/>
                <w:lang w:eastAsia="en-US"/>
              </w:rPr>
            </w:pPr>
            <w:r>
              <w:rPr>
                <w:rFonts w:asciiTheme="minorHAnsi" w:eastAsiaTheme="minorHAnsi" w:hAnsiTheme="minorHAnsi" w:cs="Arial"/>
                <w:bCs/>
                <w:szCs w:val="22"/>
                <w:lang w:eastAsia="en-US"/>
              </w:rPr>
              <w:t>558</w:t>
            </w:r>
            <w:r w:rsidR="00040577" w:rsidRPr="000C18CF">
              <w:rPr>
                <w:rFonts w:asciiTheme="minorHAnsi" w:eastAsiaTheme="minorHAnsi" w:hAnsiTheme="minorHAnsi" w:cs="Arial"/>
                <w:bCs/>
                <w:szCs w:val="22"/>
                <w:lang w:eastAsia="en-US"/>
              </w:rPr>
              <w:t xml:space="preserve"> </w:t>
            </w:r>
            <w:r w:rsidR="00040577" w:rsidRPr="000C18CF">
              <w:rPr>
                <w:rFonts w:asciiTheme="minorHAnsi" w:eastAsiaTheme="minorHAnsi" w:hAnsiTheme="minorHAnsi" w:cs="Arial"/>
                <w:szCs w:val="22"/>
                <w:lang w:eastAsia="en-US"/>
              </w:rPr>
              <w:t>€</w:t>
            </w:r>
          </w:p>
        </w:tc>
      </w:tr>
      <w:tr w:rsidR="00040577" w14:paraId="0D1DC03F" w14:textId="77777777" w:rsidTr="00040577">
        <w:trPr>
          <w:trHeight w:val="638"/>
        </w:trPr>
        <w:tc>
          <w:tcPr>
            <w:tcW w:w="817" w:type="dxa"/>
            <w:vAlign w:val="center"/>
          </w:tcPr>
          <w:p w14:paraId="7BB6E4BA" w14:textId="71302A03" w:rsidR="00040577" w:rsidRPr="00040577" w:rsidRDefault="00625CDC" w:rsidP="00040577">
            <w:pPr>
              <w:ind w:right="-108"/>
              <w:jc w:val="both"/>
              <w:rPr>
                <w:rFonts w:asciiTheme="minorHAnsi" w:hAnsiTheme="minorHAnsi" w:cstheme="minorHAnsi"/>
                <w:b/>
                <w:sz w:val="20"/>
              </w:rPr>
            </w:pPr>
            <w:r w:rsidRPr="00040577">
              <w:rPr>
                <w:rFonts w:asciiTheme="minorHAnsi" w:hAnsiTheme="minorHAnsi" w:cstheme="minorHAnsi"/>
                <w:b/>
                <w:sz w:val="20"/>
              </w:rPr>
              <w:lastRenderedPageBreak/>
              <w:t>ΕΙΔΟΣ</w:t>
            </w:r>
            <w:r>
              <w:rPr>
                <w:rFonts w:asciiTheme="minorHAnsi" w:hAnsiTheme="minorHAnsi" w:cstheme="minorHAnsi"/>
                <w:b/>
                <w:sz w:val="20"/>
              </w:rPr>
              <w:t xml:space="preserve"> 6</w:t>
            </w:r>
          </w:p>
        </w:tc>
        <w:tc>
          <w:tcPr>
            <w:tcW w:w="3147" w:type="dxa"/>
            <w:vAlign w:val="center"/>
          </w:tcPr>
          <w:p w14:paraId="3271AAA2" w14:textId="6049DD77" w:rsidR="00040577" w:rsidRPr="00040577" w:rsidRDefault="00040577" w:rsidP="00040577">
            <w:pPr>
              <w:jc w:val="both"/>
              <w:rPr>
                <w:rFonts w:asciiTheme="minorHAnsi" w:eastAsiaTheme="minorHAnsi" w:hAnsiTheme="minorHAnsi" w:cs="Arial"/>
                <w:bCs/>
                <w:sz w:val="20"/>
                <w:lang w:eastAsia="en-US"/>
              </w:rPr>
            </w:pPr>
            <w:r w:rsidRPr="00040577">
              <w:rPr>
                <w:rFonts w:asciiTheme="minorHAnsi" w:eastAsiaTheme="minorHAnsi" w:hAnsiTheme="minorHAnsi" w:cs="Arial"/>
                <w:bCs/>
                <w:sz w:val="20"/>
                <w:lang w:eastAsia="en-US"/>
              </w:rPr>
              <w:t xml:space="preserve">Περίοπτη μουσειακή προθήκη διαστάσεων 800 </w:t>
            </w:r>
            <w:r w:rsidRPr="00040577">
              <w:rPr>
                <w:rFonts w:asciiTheme="minorHAnsi" w:eastAsiaTheme="minorHAnsi" w:hAnsiTheme="minorHAnsi" w:cs="Arial"/>
                <w:bCs/>
                <w:sz w:val="20"/>
                <w:lang w:val="en-US" w:eastAsia="en-US"/>
              </w:rPr>
              <w:t>mm</w:t>
            </w:r>
            <w:r w:rsidRPr="00040577">
              <w:rPr>
                <w:rFonts w:asciiTheme="minorHAnsi" w:eastAsiaTheme="minorHAnsi" w:hAnsiTheme="minorHAnsi" w:cs="Arial"/>
                <w:bCs/>
                <w:sz w:val="20"/>
                <w:lang w:eastAsia="en-US"/>
              </w:rPr>
              <w:t xml:space="preserve"> (Π) </w:t>
            </w:r>
            <w:r w:rsidRPr="00040577">
              <w:rPr>
                <w:rFonts w:asciiTheme="minorHAnsi" w:eastAsiaTheme="minorHAnsi" w:hAnsiTheme="minorHAnsi" w:cs="Arial"/>
                <w:bCs/>
                <w:sz w:val="20"/>
                <w:lang w:val="en-US" w:eastAsia="en-US"/>
              </w:rPr>
              <w:t>x</w:t>
            </w:r>
            <w:r w:rsidRPr="00040577">
              <w:rPr>
                <w:rFonts w:asciiTheme="minorHAnsi" w:eastAsiaTheme="minorHAnsi" w:hAnsiTheme="minorHAnsi" w:cs="Arial"/>
                <w:bCs/>
                <w:sz w:val="20"/>
                <w:lang w:eastAsia="en-US"/>
              </w:rPr>
              <w:t xml:space="preserve"> 800 </w:t>
            </w:r>
            <w:r w:rsidRPr="00040577">
              <w:rPr>
                <w:rFonts w:asciiTheme="minorHAnsi" w:eastAsiaTheme="minorHAnsi" w:hAnsiTheme="minorHAnsi" w:cs="Arial"/>
                <w:bCs/>
                <w:sz w:val="20"/>
                <w:lang w:val="en-US" w:eastAsia="en-US"/>
              </w:rPr>
              <w:t>mm</w:t>
            </w:r>
            <w:r w:rsidRPr="00040577">
              <w:rPr>
                <w:rFonts w:asciiTheme="minorHAnsi" w:eastAsiaTheme="minorHAnsi" w:hAnsiTheme="minorHAnsi" w:cs="Arial"/>
                <w:bCs/>
                <w:sz w:val="20"/>
                <w:lang w:eastAsia="en-US"/>
              </w:rPr>
              <w:t xml:space="preserve"> (Β) </w:t>
            </w:r>
            <w:r w:rsidRPr="00040577">
              <w:rPr>
                <w:rFonts w:asciiTheme="minorHAnsi" w:eastAsiaTheme="minorHAnsi" w:hAnsiTheme="minorHAnsi" w:cs="Arial"/>
                <w:bCs/>
                <w:sz w:val="20"/>
                <w:lang w:val="en-US" w:eastAsia="en-US"/>
              </w:rPr>
              <w:t>x</w:t>
            </w:r>
            <w:r w:rsidRPr="00040577">
              <w:rPr>
                <w:rFonts w:asciiTheme="minorHAnsi" w:eastAsiaTheme="minorHAnsi" w:hAnsiTheme="minorHAnsi" w:cs="Arial"/>
                <w:bCs/>
                <w:sz w:val="20"/>
                <w:lang w:eastAsia="en-US"/>
              </w:rPr>
              <w:t xml:space="preserve"> 2200 (Υ) </w:t>
            </w:r>
            <w:r w:rsidRPr="00040577">
              <w:rPr>
                <w:rFonts w:asciiTheme="minorHAnsi" w:eastAsiaTheme="minorHAnsi" w:hAnsiTheme="minorHAnsi" w:cs="Arial"/>
                <w:bCs/>
                <w:sz w:val="20"/>
                <w:lang w:val="en-US" w:eastAsia="en-US"/>
              </w:rPr>
              <w:t>mm</w:t>
            </w:r>
            <w:r w:rsidRPr="00040577">
              <w:rPr>
                <w:rFonts w:asciiTheme="minorHAnsi" w:eastAsiaTheme="minorHAnsi" w:hAnsiTheme="minorHAnsi" w:cs="Arial"/>
                <w:bCs/>
                <w:sz w:val="20"/>
                <w:lang w:eastAsia="en-US"/>
              </w:rPr>
              <w:t xml:space="preserve">, με μεταλλικό περιμετρικό σκελετό πάνω από τη βάση και στην οροφή, με ξύλινη βάση </w:t>
            </w:r>
          </w:p>
        </w:tc>
        <w:tc>
          <w:tcPr>
            <w:tcW w:w="993" w:type="dxa"/>
            <w:vAlign w:val="center"/>
          </w:tcPr>
          <w:p w14:paraId="4DABD474" w14:textId="1BF4AE8A" w:rsidR="00040577" w:rsidRDefault="00040577" w:rsidP="000023A8">
            <w:pPr>
              <w:jc w:val="center"/>
              <w:rPr>
                <w:rFonts w:asciiTheme="minorHAnsi" w:hAnsiTheme="minorHAnsi" w:cstheme="minorHAnsi"/>
                <w:szCs w:val="22"/>
              </w:rPr>
            </w:pPr>
            <w:r>
              <w:rPr>
                <w:rFonts w:asciiTheme="minorHAnsi" w:hAnsiTheme="minorHAnsi" w:cstheme="minorHAnsi"/>
                <w:szCs w:val="22"/>
              </w:rPr>
              <w:t>1</w:t>
            </w:r>
          </w:p>
        </w:tc>
        <w:tc>
          <w:tcPr>
            <w:tcW w:w="1275" w:type="dxa"/>
            <w:vAlign w:val="center"/>
          </w:tcPr>
          <w:p w14:paraId="54024A8B" w14:textId="57F4C3D6" w:rsidR="00040577" w:rsidRPr="0068194D" w:rsidRDefault="00040577" w:rsidP="00040577">
            <w:pPr>
              <w:ind w:left="-108" w:right="-108"/>
              <w:jc w:val="both"/>
              <w:rPr>
                <w:rFonts w:asciiTheme="minorHAnsi" w:hAnsiTheme="minorHAnsi" w:cstheme="minorHAnsi"/>
                <w:szCs w:val="22"/>
              </w:rPr>
            </w:pPr>
            <w:r w:rsidRPr="004942CB">
              <w:rPr>
                <w:rFonts w:asciiTheme="minorHAnsi" w:hAnsiTheme="minorHAnsi" w:cstheme="minorHAnsi"/>
                <w:sz w:val="20"/>
              </w:rPr>
              <w:t>Δ/νση Σχεδιασμού &amp; Υποστήριξης Εργαστηρίων</w:t>
            </w:r>
          </w:p>
        </w:tc>
        <w:tc>
          <w:tcPr>
            <w:tcW w:w="1418" w:type="dxa"/>
            <w:vAlign w:val="center"/>
          </w:tcPr>
          <w:p w14:paraId="777E0489" w14:textId="6423323F" w:rsidR="00040577" w:rsidRDefault="00040577" w:rsidP="000023A8">
            <w:pPr>
              <w:spacing w:line="276" w:lineRule="auto"/>
              <w:jc w:val="center"/>
              <w:rPr>
                <w:rFonts w:asciiTheme="minorHAnsi" w:eastAsiaTheme="minorHAnsi" w:hAnsiTheme="minorHAnsi" w:cs="Arial"/>
                <w:bCs/>
                <w:szCs w:val="22"/>
                <w:lang w:eastAsia="en-US"/>
              </w:rPr>
            </w:pPr>
            <w:r>
              <w:rPr>
                <w:rFonts w:asciiTheme="minorHAnsi" w:hAnsiTheme="minorHAnsi" w:cstheme="minorHAnsi"/>
                <w:szCs w:val="22"/>
              </w:rPr>
              <w:t>1</w:t>
            </w:r>
            <w:r w:rsidR="00FE3F1E">
              <w:rPr>
                <w:rFonts w:asciiTheme="minorHAnsi" w:hAnsiTheme="minorHAnsi" w:cstheme="minorHAnsi"/>
                <w:szCs w:val="22"/>
              </w:rPr>
              <w:t>.</w:t>
            </w:r>
            <w:r>
              <w:rPr>
                <w:rFonts w:asciiTheme="minorHAnsi" w:hAnsiTheme="minorHAnsi" w:cstheme="minorHAnsi"/>
                <w:szCs w:val="22"/>
              </w:rPr>
              <w:t xml:space="preserve">200 </w:t>
            </w:r>
            <w:r w:rsidRPr="000C18CF">
              <w:rPr>
                <w:rFonts w:asciiTheme="minorHAnsi" w:eastAsiaTheme="minorHAnsi" w:hAnsiTheme="minorHAnsi" w:cs="Arial"/>
                <w:bCs/>
                <w:szCs w:val="22"/>
                <w:lang w:eastAsia="en-US"/>
              </w:rPr>
              <w:t>€</w:t>
            </w:r>
          </w:p>
        </w:tc>
        <w:tc>
          <w:tcPr>
            <w:tcW w:w="1417" w:type="dxa"/>
            <w:vAlign w:val="center"/>
          </w:tcPr>
          <w:p w14:paraId="76F29F9E" w14:textId="354B9A1E" w:rsidR="00040577" w:rsidRPr="000034B9" w:rsidRDefault="00040577" w:rsidP="000023A8">
            <w:pPr>
              <w:spacing w:line="276" w:lineRule="auto"/>
              <w:jc w:val="center"/>
              <w:rPr>
                <w:rFonts w:asciiTheme="minorHAnsi" w:eastAsiaTheme="minorHAnsi" w:hAnsiTheme="minorHAnsi" w:cs="Arial"/>
                <w:bCs/>
                <w:szCs w:val="22"/>
                <w:lang w:eastAsia="en-US"/>
              </w:rPr>
            </w:pPr>
            <w:r>
              <w:rPr>
                <w:rFonts w:asciiTheme="minorHAnsi" w:eastAsiaTheme="minorHAnsi" w:hAnsiTheme="minorHAnsi" w:cs="Arial"/>
                <w:bCs/>
                <w:szCs w:val="22"/>
                <w:lang w:eastAsia="en-US"/>
              </w:rPr>
              <w:t>1</w:t>
            </w:r>
            <w:r w:rsidR="00FE3F1E">
              <w:rPr>
                <w:rFonts w:asciiTheme="minorHAnsi" w:eastAsiaTheme="minorHAnsi" w:hAnsiTheme="minorHAnsi" w:cs="Arial"/>
                <w:bCs/>
                <w:szCs w:val="22"/>
                <w:lang w:eastAsia="en-US"/>
              </w:rPr>
              <w:t>.</w:t>
            </w:r>
            <w:r>
              <w:rPr>
                <w:rFonts w:asciiTheme="minorHAnsi" w:eastAsiaTheme="minorHAnsi" w:hAnsiTheme="minorHAnsi" w:cs="Arial"/>
                <w:bCs/>
                <w:szCs w:val="22"/>
                <w:lang w:eastAsia="en-US"/>
              </w:rPr>
              <w:t xml:space="preserve">200 </w:t>
            </w:r>
            <w:r w:rsidRPr="000C18CF">
              <w:rPr>
                <w:rFonts w:asciiTheme="minorHAnsi" w:eastAsiaTheme="minorHAnsi" w:hAnsiTheme="minorHAnsi" w:cs="Arial"/>
                <w:bCs/>
                <w:szCs w:val="22"/>
                <w:lang w:eastAsia="en-US"/>
              </w:rPr>
              <w:t>€</w:t>
            </w:r>
          </w:p>
        </w:tc>
        <w:tc>
          <w:tcPr>
            <w:tcW w:w="1418" w:type="dxa"/>
            <w:vAlign w:val="center"/>
          </w:tcPr>
          <w:p w14:paraId="54E26A88" w14:textId="306434B6" w:rsidR="00040577" w:rsidRDefault="00645519" w:rsidP="000023A8">
            <w:pPr>
              <w:spacing w:line="276" w:lineRule="auto"/>
              <w:jc w:val="center"/>
              <w:rPr>
                <w:rFonts w:asciiTheme="minorHAnsi" w:eastAsiaTheme="minorHAnsi" w:hAnsiTheme="minorHAnsi" w:cs="Arial"/>
                <w:bCs/>
                <w:szCs w:val="22"/>
                <w:lang w:eastAsia="en-US"/>
              </w:rPr>
            </w:pPr>
            <w:r>
              <w:rPr>
                <w:rFonts w:asciiTheme="minorHAnsi" w:eastAsiaTheme="minorHAnsi" w:hAnsiTheme="minorHAnsi" w:cs="Arial"/>
                <w:bCs/>
                <w:szCs w:val="22"/>
                <w:lang w:eastAsia="en-US"/>
              </w:rPr>
              <w:t>1</w:t>
            </w:r>
            <w:r w:rsidR="00FE3F1E">
              <w:rPr>
                <w:rFonts w:asciiTheme="minorHAnsi" w:eastAsiaTheme="minorHAnsi" w:hAnsiTheme="minorHAnsi" w:cs="Arial"/>
                <w:bCs/>
                <w:szCs w:val="22"/>
                <w:lang w:eastAsia="en-US"/>
              </w:rPr>
              <w:t>.</w:t>
            </w:r>
            <w:r>
              <w:rPr>
                <w:rFonts w:asciiTheme="minorHAnsi" w:eastAsiaTheme="minorHAnsi" w:hAnsiTheme="minorHAnsi" w:cs="Arial"/>
                <w:bCs/>
                <w:szCs w:val="22"/>
                <w:lang w:eastAsia="en-US"/>
              </w:rPr>
              <w:t>488</w:t>
            </w:r>
            <w:r w:rsidRPr="000C18CF">
              <w:rPr>
                <w:rFonts w:asciiTheme="minorHAnsi" w:eastAsiaTheme="minorHAnsi" w:hAnsiTheme="minorHAnsi" w:cs="Arial"/>
                <w:szCs w:val="22"/>
                <w:lang w:eastAsia="en-US"/>
              </w:rPr>
              <w:t>€</w:t>
            </w:r>
          </w:p>
        </w:tc>
      </w:tr>
    </w:tbl>
    <w:p w14:paraId="4D884290" w14:textId="77777777" w:rsidR="001748FC" w:rsidRPr="00FB1CD9" w:rsidRDefault="001748FC" w:rsidP="00280396">
      <w:pPr>
        <w:jc w:val="both"/>
        <w:rPr>
          <w:sz w:val="20"/>
        </w:rPr>
      </w:pPr>
    </w:p>
    <w:p w14:paraId="61079F9E" w14:textId="77777777" w:rsidR="00DA6D80" w:rsidRPr="001325AC" w:rsidRDefault="00DA6D80" w:rsidP="00280396">
      <w:pPr>
        <w:jc w:val="both"/>
        <w:rPr>
          <w:rFonts w:asciiTheme="minorHAnsi" w:hAnsiTheme="minorHAnsi" w:cstheme="minorHAnsi"/>
          <w:szCs w:val="22"/>
          <w:u w:val="single"/>
        </w:rPr>
      </w:pPr>
      <w:r w:rsidRPr="001325AC">
        <w:rPr>
          <w:rFonts w:asciiTheme="minorHAnsi" w:hAnsiTheme="minorHAnsi" w:cstheme="minorHAnsi"/>
          <w:szCs w:val="22"/>
          <w:u w:val="single"/>
        </w:rPr>
        <w:t>Εγγύηση</w:t>
      </w:r>
    </w:p>
    <w:p w14:paraId="28CA566E" w14:textId="00C4E20C" w:rsidR="00DA6D80" w:rsidRDefault="00DA6D80" w:rsidP="00280396">
      <w:pPr>
        <w:jc w:val="both"/>
        <w:rPr>
          <w:rFonts w:asciiTheme="minorHAnsi" w:hAnsiTheme="minorHAnsi" w:cstheme="minorHAnsi"/>
          <w:szCs w:val="22"/>
        </w:rPr>
      </w:pPr>
      <w:r>
        <w:rPr>
          <w:rFonts w:asciiTheme="minorHAnsi" w:hAnsiTheme="minorHAnsi" w:cstheme="minorHAnsi"/>
          <w:szCs w:val="22"/>
        </w:rPr>
        <w:t>Ο ανάδοχος αναλαμβάνει την αποκατάσταση οποιασδήποτε βλάβης προκληθεί κατά την εγκατάσταση των προθηκών.</w:t>
      </w:r>
    </w:p>
    <w:p w14:paraId="5BCCB33A" w14:textId="77777777" w:rsidR="00DA6D80" w:rsidRPr="0068194D" w:rsidRDefault="00DA6D80" w:rsidP="00280396">
      <w:pPr>
        <w:jc w:val="both"/>
        <w:rPr>
          <w:rFonts w:ascii="Calibri" w:eastAsia="Calibri" w:hAnsi="Calibri"/>
          <w:szCs w:val="22"/>
          <w:lang w:eastAsia="en-US"/>
        </w:rPr>
      </w:pPr>
    </w:p>
    <w:p w14:paraId="25C2CAF3" w14:textId="305856BC" w:rsidR="009B2C15" w:rsidRPr="0068194D" w:rsidRDefault="009B2C15" w:rsidP="00280396">
      <w:pPr>
        <w:jc w:val="both"/>
        <w:rPr>
          <w:rFonts w:asciiTheme="minorHAnsi" w:hAnsiTheme="minorHAnsi" w:cstheme="minorHAnsi"/>
          <w:b/>
          <w:szCs w:val="22"/>
        </w:rPr>
      </w:pPr>
      <w:r>
        <w:rPr>
          <w:rFonts w:asciiTheme="minorHAnsi" w:hAnsiTheme="minorHAnsi" w:cstheme="minorHAnsi"/>
          <w:b/>
          <w:szCs w:val="22"/>
        </w:rPr>
        <w:t>ΚΑΘΙΣΜΑΤΑ Ε</w:t>
      </w:r>
      <w:r w:rsidR="004D13EE">
        <w:rPr>
          <w:rFonts w:asciiTheme="minorHAnsi" w:hAnsiTheme="minorHAnsi" w:cstheme="minorHAnsi"/>
          <w:b/>
          <w:szCs w:val="22"/>
        </w:rPr>
        <w:t>ΡΓΑΣΤΗΡΙΟΥ</w:t>
      </w:r>
      <w:r w:rsidR="00F851F9">
        <w:rPr>
          <w:rFonts w:asciiTheme="minorHAnsi" w:hAnsiTheme="minorHAnsi" w:cstheme="minorHAnsi"/>
          <w:b/>
          <w:szCs w:val="22"/>
        </w:rPr>
        <w:t xml:space="preserve"> (ΣΚΑΜΠΟ)</w:t>
      </w:r>
    </w:p>
    <w:tbl>
      <w:tblPr>
        <w:tblStyle w:val="a6"/>
        <w:tblW w:w="10485" w:type="dxa"/>
        <w:tblLayout w:type="fixed"/>
        <w:tblLook w:val="04A0" w:firstRow="1" w:lastRow="0" w:firstColumn="1" w:lastColumn="0" w:noHBand="0" w:noVBand="1"/>
      </w:tblPr>
      <w:tblGrid>
        <w:gridCol w:w="817"/>
        <w:gridCol w:w="2439"/>
        <w:gridCol w:w="992"/>
        <w:gridCol w:w="1984"/>
        <w:gridCol w:w="1418"/>
        <w:gridCol w:w="1417"/>
        <w:gridCol w:w="1418"/>
      </w:tblGrid>
      <w:tr w:rsidR="00900904" w:rsidRPr="00040577" w14:paraId="0A263065" w14:textId="77777777" w:rsidTr="00C0433F">
        <w:trPr>
          <w:trHeight w:val="620"/>
        </w:trPr>
        <w:tc>
          <w:tcPr>
            <w:tcW w:w="817" w:type="dxa"/>
          </w:tcPr>
          <w:p w14:paraId="33DB3D1E" w14:textId="77777777" w:rsidR="00900904" w:rsidRPr="00040577" w:rsidRDefault="00900904" w:rsidP="00EC1645">
            <w:pPr>
              <w:ind w:left="-113" w:right="-108"/>
              <w:jc w:val="both"/>
              <w:rPr>
                <w:rFonts w:asciiTheme="minorHAnsi" w:hAnsiTheme="minorHAnsi" w:cstheme="minorHAnsi"/>
                <w:b/>
                <w:sz w:val="18"/>
                <w:szCs w:val="18"/>
              </w:rPr>
            </w:pPr>
            <w:r w:rsidRPr="00040577">
              <w:rPr>
                <w:rFonts w:asciiTheme="minorHAnsi" w:hAnsiTheme="minorHAnsi" w:cstheme="minorHAnsi"/>
                <w:b/>
                <w:sz w:val="18"/>
                <w:szCs w:val="18"/>
              </w:rPr>
              <w:t>α/α</w:t>
            </w:r>
          </w:p>
        </w:tc>
        <w:tc>
          <w:tcPr>
            <w:tcW w:w="2439" w:type="dxa"/>
          </w:tcPr>
          <w:p w14:paraId="7CC47CCA" w14:textId="77777777" w:rsidR="00900904" w:rsidRPr="00040577" w:rsidRDefault="00900904" w:rsidP="00EC1645">
            <w:pPr>
              <w:jc w:val="both"/>
              <w:rPr>
                <w:rFonts w:asciiTheme="minorHAnsi" w:hAnsiTheme="minorHAnsi" w:cstheme="minorHAnsi"/>
                <w:b/>
                <w:sz w:val="18"/>
                <w:szCs w:val="18"/>
              </w:rPr>
            </w:pPr>
            <w:r w:rsidRPr="00040577">
              <w:rPr>
                <w:rFonts w:asciiTheme="minorHAnsi" w:hAnsiTheme="minorHAnsi" w:cstheme="minorHAnsi"/>
                <w:b/>
                <w:sz w:val="18"/>
                <w:szCs w:val="18"/>
              </w:rPr>
              <w:t>Περιγραφή</w:t>
            </w:r>
          </w:p>
        </w:tc>
        <w:tc>
          <w:tcPr>
            <w:tcW w:w="992" w:type="dxa"/>
          </w:tcPr>
          <w:p w14:paraId="18F449DF" w14:textId="77777777" w:rsidR="00900904" w:rsidRPr="00040577" w:rsidRDefault="00900904" w:rsidP="001720AC">
            <w:pPr>
              <w:ind w:left="-108" w:right="-108"/>
              <w:jc w:val="center"/>
              <w:rPr>
                <w:rFonts w:asciiTheme="minorHAnsi" w:hAnsiTheme="minorHAnsi" w:cstheme="minorHAnsi"/>
                <w:b/>
                <w:sz w:val="18"/>
                <w:szCs w:val="18"/>
              </w:rPr>
            </w:pPr>
            <w:r w:rsidRPr="00040577">
              <w:rPr>
                <w:rFonts w:asciiTheme="minorHAnsi" w:hAnsiTheme="minorHAnsi" w:cstheme="minorHAnsi"/>
                <w:b/>
                <w:sz w:val="18"/>
                <w:szCs w:val="18"/>
              </w:rPr>
              <w:t>Ποσότητα</w:t>
            </w:r>
          </w:p>
          <w:p w14:paraId="6EC2A67B" w14:textId="77777777" w:rsidR="00900904" w:rsidRPr="00040577" w:rsidRDefault="00900904" w:rsidP="001720AC">
            <w:pPr>
              <w:jc w:val="center"/>
              <w:rPr>
                <w:rFonts w:asciiTheme="minorHAnsi" w:hAnsiTheme="minorHAnsi" w:cstheme="minorHAnsi"/>
                <w:b/>
                <w:sz w:val="18"/>
                <w:szCs w:val="18"/>
              </w:rPr>
            </w:pPr>
            <w:r w:rsidRPr="00040577">
              <w:rPr>
                <w:rFonts w:asciiTheme="minorHAnsi" w:hAnsiTheme="minorHAnsi" w:cstheme="minorHAnsi"/>
                <w:b/>
                <w:sz w:val="18"/>
                <w:szCs w:val="18"/>
              </w:rPr>
              <w:t>(τεμάχια)</w:t>
            </w:r>
          </w:p>
        </w:tc>
        <w:tc>
          <w:tcPr>
            <w:tcW w:w="1984" w:type="dxa"/>
          </w:tcPr>
          <w:p w14:paraId="3C79BEE9" w14:textId="77777777" w:rsidR="00900904" w:rsidRPr="00040577" w:rsidRDefault="00900904" w:rsidP="00EC1645">
            <w:pPr>
              <w:ind w:right="-108"/>
              <w:jc w:val="both"/>
              <w:rPr>
                <w:rFonts w:asciiTheme="minorHAnsi" w:hAnsiTheme="minorHAnsi" w:cstheme="minorHAnsi"/>
                <w:b/>
                <w:sz w:val="18"/>
                <w:szCs w:val="18"/>
              </w:rPr>
            </w:pPr>
            <w:r w:rsidRPr="00040577">
              <w:rPr>
                <w:rFonts w:asciiTheme="minorHAnsi" w:hAnsiTheme="minorHAnsi" w:cstheme="minorHAnsi"/>
                <w:b/>
                <w:sz w:val="18"/>
                <w:szCs w:val="18"/>
              </w:rPr>
              <w:t>Χημική Υπηρεσία</w:t>
            </w:r>
          </w:p>
        </w:tc>
        <w:tc>
          <w:tcPr>
            <w:tcW w:w="1418" w:type="dxa"/>
          </w:tcPr>
          <w:p w14:paraId="259DBECC" w14:textId="77777777" w:rsidR="00900904" w:rsidRPr="00040577" w:rsidRDefault="00900904" w:rsidP="00E0245F">
            <w:pPr>
              <w:ind w:left="-22" w:right="-108"/>
              <w:jc w:val="center"/>
              <w:rPr>
                <w:rFonts w:asciiTheme="minorHAnsi" w:hAnsiTheme="minorHAnsi" w:cstheme="minorHAnsi"/>
                <w:b/>
                <w:sz w:val="18"/>
                <w:szCs w:val="18"/>
              </w:rPr>
            </w:pPr>
            <w:r w:rsidRPr="00040577">
              <w:rPr>
                <w:rFonts w:asciiTheme="minorHAnsi" w:hAnsiTheme="minorHAnsi" w:cstheme="minorHAnsi"/>
                <w:b/>
                <w:sz w:val="18"/>
                <w:szCs w:val="18"/>
              </w:rPr>
              <w:t>Προϋπολογισμός ανά τεμάχιο χωρίς ΦΠΑ</w:t>
            </w:r>
          </w:p>
        </w:tc>
        <w:tc>
          <w:tcPr>
            <w:tcW w:w="1417" w:type="dxa"/>
          </w:tcPr>
          <w:p w14:paraId="2FAD5CE5" w14:textId="77777777" w:rsidR="00900904" w:rsidRPr="00040577" w:rsidRDefault="00900904" w:rsidP="00E0245F">
            <w:pPr>
              <w:ind w:left="-22" w:right="-108"/>
              <w:jc w:val="center"/>
              <w:rPr>
                <w:rFonts w:asciiTheme="minorHAnsi" w:hAnsiTheme="minorHAnsi" w:cstheme="minorHAnsi"/>
                <w:b/>
                <w:sz w:val="18"/>
                <w:szCs w:val="18"/>
              </w:rPr>
            </w:pPr>
            <w:r w:rsidRPr="00040577">
              <w:rPr>
                <w:rFonts w:asciiTheme="minorHAnsi" w:hAnsiTheme="minorHAnsi" w:cstheme="minorHAnsi"/>
                <w:b/>
                <w:sz w:val="18"/>
                <w:szCs w:val="18"/>
              </w:rPr>
              <w:t>Συνολικός Προϋπολογισμός χωρίς ΦΠΑ</w:t>
            </w:r>
          </w:p>
        </w:tc>
        <w:tc>
          <w:tcPr>
            <w:tcW w:w="1418" w:type="dxa"/>
          </w:tcPr>
          <w:p w14:paraId="28D18D4B" w14:textId="77777777" w:rsidR="00900904" w:rsidRPr="00040577" w:rsidRDefault="00900904" w:rsidP="00E0245F">
            <w:pPr>
              <w:ind w:left="-108" w:right="-108"/>
              <w:jc w:val="center"/>
              <w:rPr>
                <w:rFonts w:asciiTheme="minorHAnsi" w:hAnsiTheme="minorHAnsi" w:cstheme="minorHAnsi"/>
                <w:b/>
                <w:sz w:val="18"/>
                <w:szCs w:val="18"/>
              </w:rPr>
            </w:pPr>
            <w:r w:rsidRPr="00040577">
              <w:rPr>
                <w:rFonts w:asciiTheme="minorHAnsi" w:hAnsiTheme="minorHAnsi" w:cstheme="minorHAnsi"/>
                <w:b/>
                <w:sz w:val="18"/>
                <w:szCs w:val="18"/>
              </w:rPr>
              <w:t>Συνολικός Προϋπολογισμός με ΦΠΑ</w:t>
            </w:r>
          </w:p>
        </w:tc>
      </w:tr>
      <w:tr w:rsidR="00900904" w:rsidRPr="00040577" w14:paraId="12840765" w14:textId="77777777" w:rsidTr="00C0433F">
        <w:trPr>
          <w:trHeight w:val="620"/>
        </w:trPr>
        <w:tc>
          <w:tcPr>
            <w:tcW w:w="817" w:type="dxa"/>
          </w:tcPr>
          <w:p w14:paraId="62EEED7B" w14:textId="30819F76" w:rsidR="00900904" w:rsidRPr="00040577" w:rsidRDefault="00900904" w:rsidP="00EC1645">
            <w:pPr>
              <w:ind w:left="-113" w:right="-108"/>
              <w:jc w:val="both"/>
              <w:rPr>
                <w:rFonts w:asciiTheme="minorHAnsi" w:hAnsiTheme="minorHAnsi" w:cstheme="minorHAnsi"/>
                <w:b/>
                <w:sz w:val="18"/>
                <w:szCs w:val="18"/>
              </w:rPr>
            </w:pPr>
            <w:r w:rsidRPr="00F851F9">
              <w:rPr>
                <w:rFonts w:asciiTheme="minorHAnsi" w:hAnsiTheme="minorHAnsi" w:cstheme="minorHAnsi"/>
                <w:b/>
                <w:szCs w:val="22"/>
              </w:rPr>
              <w:t xml:space="preserve">Είδος </w:t>
            </w:r>
            <w:r w:rsidR="00645519">
              <w:rPr>
                <w:rFonts w:asciiTheme="minorHAnsi" w:hAnsiTheme="minorHAnsi" w:cstheme="minorHAnsi"/>
                <w:b/>
                <w:szCs w:val="22"/>
              </w:rPr>
              <w:t>7</w:t>
            </w:r>
          </w:p>
        </w:tc>
        <w:tc>
          <w:tcPr>
            <w:tcW w:w="2439" w:type="dxa"/>
          </w:tcPr>
          <w:p w14:paraId="031972D6" w14:textId="1A012CBC" w:rsidR="00900904" w:rsidRPr="00900904" w:rsidRDefault="00900904" w:rsidP="00900904">
            <w:pPr>
              <w:rPr>
                <w:rFonts w:asciiTheme="minorHAnsi" w:hAnsiTheme="minorHAnsi" w:cstheme="minorHAnsi"/>
                <w:b/>
                <w:sz w:val="20"/>
              </w:rPr>
            </w:pPr>
            <w:r w:rsidRPr="00900904">
              <w:rPr>
                <w:rFonts w:ascii="Calibri" w:hAnsi="Calibri"/>
                <w:sz w:val="20"/>
              </w:rPr>
              <w:t>ΚΑΘΙΣΜΑ ΕΡΓΑΣΤΗΡΙΟΥ ΤΡΟΧΗΛΑΤΟ (ΣΚΑΜΠΟ)</w:t>
            </w:r>
          </w:p>
        </w:tc>
        <w:tc>
          <w:tcPr>
            <w:tcW w:w="992" w:type="dxa"/>
          </w:tcPr>
          <w:p w14:paraId="0257257B" w14:textId="6ACABDBB" w:rsidR="00900904" w:rsidRPr="00040577" w:rsidRDefault="00900904" w:rsidP="001720AC">
            <w:pPr>
              <w:ind w:left="-108" w:right="-108"/>
              <w:jc w:val="center"/>
              <w:rPr>
                <w:rFonts w:asciiTheme="minorHAnsi" w:hAnsiTheme="minorHAnsi" w:cstheme="minorHAnsi"/>
                <w:b/>
                <w:sz w:val="18"/>
                <w:szCs w:val="18"/>
              </w:rPr>
            </w:pPr>
            <w:r>
              <w:rPr>
                <w:rFonts w:asciiTheme="minorHAnsi" w:hAnsiTheme="minorHAnsi" w:cstheme="minorHAnsi"/>
                <w:szCs w:val="22"/>
              </w:rPr>
              <w:t>40</w:t>
            </w:r>
          </w:p>
        </w:tc>
        <w:tc>
          <w:tcPr>
            <w:tcW w:w="1984" w:type="dxa"/>
          </w:tcPr>
          <w:p w14:paraId="644599D4" w14:textId="4B63B3C8" w:rsidR="00900904" w:rsidRPr="00900904" w:rsidRDefault="00900904" w:rsidP="00900904">
            <w:pPr>
              <w:ind w:right="-108"/>
              <w:rPr>
                <w:rFonts w:asciiTheme="minorHAnsi" w:hAnsiTheme="minorHAnsi" w:cstheme="minorHAnsi"/>
                <w:sz w:val="20"/>
              </w:rPr>
            </w:pPr>
            <w:r w:rsidRPr="00900904">
              <w:rPr>
                <w:rFonts w:asciiTheme="minorHAnsi" w:hAnsiTheme="minorHAnsi" w:cstheme="minorHAnsi"/>
                <w:sz w:val="20"/>
              </w:rPr>
              <w:t xml:space="preserve">Αποθήκη Γ.Χ.Κ., </w:t>
            </w:r>
            <w:r>
              <w:rPr>
                <w:rFonts w:asciiTheme="minorHAnsi" w:hAnsiTheme="minorHAnsi" w:cstheme="minorHAnsi"/>
                <w:sz w:val="20"/>
              </w:rPr>
              <w:br/>
            </w:r>
            <w:r w:rsidRPr="00900904">
              <w:rPr>
                <w:rFonts w:asciiTheme="minorHAnsi" w:hAnsiTheme="minorHAnsi" w:cstheme="minorHAnsi"/>
                <w:sz w:val="20"/>
              </w:rPr>
              <w:t>Αν. Τσόχα 16</w:t>
            </w:r>
          </w:p>
        </w:tc>
        <w:tc>
          <w:tcPr>
            <w:tcW w:w="1418" w:type="dxa"/>
          </w:tcPr>
          <w:p w14:paraId="5D2B490E" w14:textId="5AC74F54" w:rsidR="00900904" w:rsidRPr="00040577" w:rsidRDefault="00900904" w:rsidP="001720AC">
            <w:pPr>
              <w:ind w:left="-22" w:right="-108"/>
              <w:jc w:val="center"/>
              <w:rPr>
                <w:rFonts w:asciiTheme="minorHAnsi" w:hAnsiTheme="minorHAnsi" w:cstheme="minorHAnsi"/>
                <w:b/>
                <w:sz w:val="18"/>
                <w:szCs w:val="18"/>
              </w:rPr>
            </w:pPr>
            <w:r>
              <w:rPr>
                <w:rFonts w:asciiTheme="minorHAnsi" w:hAnsiTheme="minorHAnsi" w:cstheme="minorHAnsi"/>
                <w:szCs w:val="22"/>
              </w:rPr>
              <w:t>72,5</w:t>
            </w:r>
            <w:r w:rsidRPr="0068194D">
              <w:rPr>
                <w:rFonts w:asciiTheme="minorHAnsi" w:hAnsiTheme="minorHAnsi" w:cstheme="minorHAnsi"/>
                <w:szCs w:val="22"/>
              </w:rPr>
              <w:t xml:space="preserve"> €</w:t>
            </w:r>
          </w:p>
        </w:tc>
        <w:tc>
          <w:tcPr>
            <w:tcW w:w="1417" w:type="dxa"/>
          </w:tcPr>
          <w:p w14:paraId="609E77A0" w14:textId="68CA8737" w:rsidR="00900904" w:rsidRPr="00040577" w:rsidRDefault="00900904" w:rsidP="001720AC">
            <w:pPr>
              <w:ind w:left="-22" w:right="-108"/>
              <w:jc w:val="center"/>
              <w:rPr>
                <w:rFonts w:asciiTheme="minorHAnsi" w:hAnsiTheme="minorHAnsi" w:cstheme="minorHAnsi"/>
                <w:b/>
                <w:sz w:val="18"/>
                <w:szCs w:val="18"/>
              </w:rPr>
            </w:pPr>
            <w:r>
              <w:rPr>
                <w:rFonts w:asciiTheme="minorHAnsi" w:eastAsiaTheme="minorHAnsi" w:hAnsiTheme="minorHAnsi" w:cs="Arial"/>
                <w:bCs/>
                <w:szCs w:val="22"/>
                <w:lang w:eastAsia="en-US"/>
              </w:rPr>
              <w:t xml:space="preserve">2.900 </w:t>
            </w:r>
            <w:r w:rsidRPr="000C18CF">
              <w:rPr>
                <w:rFonts w:asciiTheme="minorHAnsi" w:eastAsiaTheme="minorHAnsi" w:hAnsiTheme="minorHAnsi" w:cs="Arial"/>
                <w:bCs/>
                <w:szCs w:val="22"/>
                <w:lang w:eastAsia="en-US"/>
              </w:rPr>
              <w:t xml:space="preserve"> </w:t>
            </w:r>
            <w:r w:rsidRPr="000C18CF">
              <w:rPr>
                <w:rFonts w:asciiTheme="minorHAnsi" w:eastAsiaTheme="minorHAnsi" w:hAnsiTheme="minorHAnsi" w:cs="Arial"/>
                <w:szCs w:val="22"/>
                <w:lang w:eastAsia="en-US"/>
              </w:rPr>
              <w:t>€</w:t>
            </w:r>
          </w:p>
        </w:tc>
        <w:tc>
          <w:tcPr>
            <w:tcW w:w="1418" w:type="dxa"/>
          </w:tcPr>
          <w:p w14:paraId="3A60114A" w14:textId="2D22BA38" w:rsidR="00900904" w:rsidRPr="00040577" w:rsidRDefault="00900904" w:rsidP="001720AC">
            <w:pPr>
              <w:ind w:left="-108" w:right="-108"/>
              <w:jc w:val="center"/>
              <w:rPr>
                <w:rFonts w:asciiTheme="minorHAnsi" w:hAnsiTheme="minorHAnsi" w:cstheme="minorHAnsi"/>
                <w:b/>
                <w:sz w:val="18"/>
                <w:szCs w:val="18"/>
              </w:rPr>
            </w:pPr>
            <w:r>
              <w:rPr>
                <w:rFonts w:asciiTheme="minorHAnsi" w:eastAsiaTheme="minorHAnsi" w:hAnsiTheme="minorHAnsi" w:cs="Arial"/>
                <w:bCs/>
                <w:szCs w:val="22"/>
                <w:lang w:eastAsia="en-US"/>
              </w:rPr>
              <w:t>3.596</w:t>
            </w:r>
            <w:r w:rsidRPr="000C18CF">
              <w:rPr>
                <w:rFonts w:asciiTheme="minorHAnsi" w:eastAsiaTheme="minorHAnsi" w:hAnsiTheme="minorHAnsi" w:cs="Arial"/>
                <w:bCs/>
                <w:szCs w:val="22"/>
                <w:lang w:eastAsia="en-US"/>
              </w:rPr>
              <w:t xml:space="preserve"> </w:t>
            </w:r>
            <w:r w:rsidRPr="000C18CF">
              <w:rPr>
                <w:rFonts w:asciiTheme="minorHAnsi" w:eastAsiaTheme="minorHAnsi" w:hAnsiTheme="minorHAnsi" w:cs="Arial"/>
                <w:szCs w:val="22"/>
                <w:lang w:eastAsia="en-US"/>
              </w:rPr>
              <w:t>€</w:t>
            </w:r>
          </w:p>
        </w:tc>
      </w:tr>
    </w:tbl>
    <w:p w14:paraId="671F015B" w14:textId="77777777" w:rsidR="00F53A7C" w:rsidRDefault="00F53A7C" w:rsidP="00280396">
      <w:pPr>
        <w:jc w:val="both"/>
        <w:rPr>
          <w:rFonts w:asciiTheme="minorHAnsi" w:hAnsiTheme="minorHAnsi" w:cstheme="minorHAnsi"/>
          <w:szCs w:val="22"/>
        </w:rPr>
      </w:pPr>
    </w:p>
    <w:p w14:paraId="0FFE1105" w14:textId="77777777" w:rsidR="00381391" w:rsidRPr="000E148E" w:rsidRDefault="00381391" w:rsidP="00280396">
      <w:pPr>
        <w:jc w:val="both"/>
        <w:rPr>
          <w:rFonts w:asciiTheme="minorHAnsi" w:hAnsiTheme="minorHAnsi" w:cstheme="minorHAnsi"/>
          <w:szCs w:val="22"/>
        </w:rPr>
      </w:pPr>
      <w:r w:rsidRPr="000E148E">
        <w:rPr>
          <w:rFonts w:asciiTheme="minorHAnsi" w:hAnsiTheme="minorHAnsi" w:cstheme="minorHAnsi"/>
          <w:szCs w:val="22"/>
        </w:rPr>
        <w:t>ΤΕΧΝΙΚΕΣ ΠΡΟΔΙΑΓΡΑΦΕΣ</w:t>
      </w:r>
    </w:p>
    <w:p w14:paraId="20DFA7F0" w14:textId="77777777" w:rsidR="00381391" w:rsidRPr="000E148E" w:rsidRDefault="00381391" w:rsidP="00280396">
      <w:pPr>
        <w:jc w:val="both"/>
        <w:rPr>
          <w:rFonts w:asciiTheme="minorHAnsi" w:hAnsiTheme="minorHAnsi" w:cstheme="minorHAnsi"/>
          <w:szCs w:val="22"/>
          <w:u w:val="single"/>
        </w:rPr>
      </w:pPr>
      <w:r w:rsidRPr="000E148E">
        <w:rPr>
          <w:rFonts w:asciiTheme="minorHAnsi" w:hAnsiTheme="minorHAnsi" w:cstheme="minorHAnsi"/>
          <w:szCs w:val="22"/>
          <w:u w:val="single"/>
        </w:rPr>
        <w:t>Περιγραφή:</w:t>
      </w:r>
    </w:p>
    <w:p w14:paraId="3F3A61BA" w14:textId="7348308B" w:rsidR="00381391" w:rsidRPr="000E148E" w:rsidRDefault="00381391" w:rsidP="00280396">
      <w:pPr>
        <w:jc w:val="both"/>
        <w:rPr>
          <w:rFonts w:asciiTheme="minorHAnsi" w:hAnsiTheme="minorHAnsi" w:cstheme="minorHAnsi"/>
          <w:szCs w:val="22"/>
        </w:rPr>
      </w:pPr>
      <w:r w:rsidRPr="000E148E">
        <w:rPr>
          <w:rFonts w:asciiTheme="minorHAnsi" w:hAnsiTheme="minorHAnsi" w:cstheme="minorHAnsi"/>
          <w:szCs w:val="22"/>
        </w:rPr>
        <w:t>Το κάθισμα θα αποτελείται από την έδρα, τη βάση και τους τροχούς.</w:t>
      </w:r>
    </w:p>
    <w:p w14:paraId="72D9569E" w14:textId="77777777" w:rsidR="004D13EE" w:rsidRPr="000E148E" w:rsidRDefault="004D13EE" w:rsidP="00280396">
      <w:pPr>
        <w:jc w:val="both"/>
        <w:rPr>
          <w:rFonts w:asciiTheme="minorHAnsi" w:hAnsiTheme="minorHAnsi" w:cstheme="minorHAnsi"/>
          <w:szCs w:val="22"/>
        </w:rPr>
      </w:pPr>
    </w:p>
    <w:p w14:paraId="21FEE9C0" w14:textId="77777777" w:rsidR="00381391" w:rsidRPr="005831B7" w:rsidRDefault="00381391" w:rsidP="00280396">
      <w:pPr>
        <w:jc w:val="both"/>
        <w:rPr>
          <w:rFonts w:asciiTheme="minorHAnsi" w:hAnsiTheme="minorHAnsi" w:cstheme="minorHAnsi"/>
          <w:szCs w:val="22"/>
          <w:u w:val="single"/>
        </w:rPr>
      </w:pPr>
      <w:r w:rsidRPr="005831B7">
        <w:rPr>
          <w:rFonts w:asciiTheme="minorHAnsi" w:hAnsiTheme="minorHAnsi" w:cstheme="minorHAnsi"/>
          <w:szCs w:val="22"/>
          <w:u w:val="single"/>
        </w:rPr>
        <w:t>Κατασκευαστικά-ποιοτικά χαρακτηριστικά:</w:t>
      </w:r>
    </w:p>
    <w:p w14:paraId="4B5A2891" w14:textId="337B341A" w:rsidR="00381391" w:rsidRDefault="00381391" w:rsidP="00280396">
      <w:pPr>
        <w:jc w:val="both"/>
        <w:rPr>
          <w:rFonts w:asciiTheme="minorHAnsi" w:hAnsiTheme="minorHAnsi" w:cstheme="minorHAnsi"/>
          <w:szCs w:val="22"/>
        </w:rPr>
      </w:pPr>
      <w:r w:rsidRPr="000E148E">
        <w:rPr>
          <w:rFonts w:asciiTheme="minorHAnsi" w:hAnsiTheme="minorHAnsi" w:cstheme="minorHAnsi"/>
          <w:szCs w:val="22"/>
        </w:rPr>
        <w:t xml:space="preserve">Το κάθισμα θα είναι λειτουργικό, άνετο και εργονομικά σχεδιασμένο και κατάλληλο για βάρος χρήστη τουλάχιστον 120 </w:t>
      </w:r>
      <w:proofErr w:type="spellStart"/>
      <w:r w:rsidRPr="000E148E">
        <w:rPr>
          <w:rFonts w:asciiTheme="minorHAnsi" w:hAnsiTheme="minorHAnsi" w:cstheme="minorHAnsi"/>
          <w:szCs w:val="22"/>
        </w:rPr>
        <w:t>Kg</w:t>
      </w:r>
      <w:proofErr w:type="spellEnd"/>
      <w:r w:rsidRPr="000E148E">
        <w:rPr>
          <w:rFonts w:asciiTheme="minorHAnsi" w:hAnsiTheme="minorHAnsi" w:cstheme="minorHAnsi"/>
          <w:szCs w:val="22"/>
        </w:rPr>
        <w:t>.</w:t>
      </w:r>
    </w:p>
    <w:p w14:paraId="16DCEE87" w14:textId="77777777" w:rsidR="004D13EE" w:rsidRPr="000E148E" w:rsidRDefault="004D13EE" w:rsidP="00280396">
      <w:pPr>
        <w:jc w:val="both"/>
        <w:rPr>
          <w:rFonts w:asciiTheme="minorHAnsi" w:hAnsiTheme="minorHAnsi" w:cstheme="minorHAnsi"/>
          <w:szCs w:val="22"/>
        </w:rPr>
      </w:pPr>
    </w:p>
    <w:p w14:paraId="5CD316E5" w14:textId="77777777" w:rsidR="00381391" w:rsidRPr="000E148E" w:rsidRDefault="00381391" w:rsidP="00280396">
      <w:pPr>
        <w:jc w:val="both"/>
        <w:rPr>
          <w:rFonts w:asciiTheme="minorHAnsi" w:hAnsiTheme="minorHAnsi" w:cstheme="minorHAnsi"/>
          <w:szCs w:val="22"/>
          <w:u w:val="single"/>
        </w:rPr>
      </w:pPr>
      <w:r w:rsidRPr="000E148E">
        <w:rPr>
          <w:rFonts w:asciiTheme="minorHAnsi" w:hAnsiTheme="minorHAnsi" w:cstheme="minorHAnsi"/>
          <w:szCs w:val="22"/>
          <w:u w:val="single"/>
        </w:rPr>
        <w:t>Βάση:</w:t>
      </w:r>
    </w:p>
    <w:p w14:paraId="29222F53" w14:textId="106D8AA1" w:rsidR="00381391" w:rsidRDefault="001143E9" w:rsidP="00280396">
      <w:pPr>
        <w:jc w:val="both"/>
        <w:rPr>
          <w:rFonts w:asciiTheme="minorHAnsi" w:hAnsiTheme="minorHAnsi" w:cstheme="minorHAnsi"/>
          <w:szCs w:val="22"/>
        </w:rPr>
      </w:pPr>
      <w:r>
        <w:rPr>
          <w:rFonts w:ascii="Calibri" w:hAnsi="Calibri"/>
          <w:szCs w:val="22"/>
        </w:rPr>
        <w:t>Ο σκελετός της βάσης θα είναι ευσταθής,</w:t>
      </w:r>
      <w:r w:rsidR="00657DF6">
        <w:rPr>
          <w:rFonts w:ascii="Calibri" w:hAnsi="Calibri"/>
          <w:szCs w:val="22"/>
        </w:rPr>
        <w:t xml:space="preserve"> </w:t>
      </w:r>
      <w:r w:rsidR="009B2C15">
        <w:rPr>
          <w:rFonts w:asciiTheme="minorHAnsi" w:hAnsiTheme="minorHAnsi" w:cstheme="minorHAnsi"/>
          <w:szCs w:val="22"/>
        </w:rPr>
        <w:t>μεταλλικός</w:t>
      </w:r>
      <w:r w:rsidR="00381391" w:rsidRPr="000E148E">
        <w:rPr>
          <w:rFonts w:asciiTheme="minorHAnsi" w:hAnsiTheme="minorHAnsi" w:cstheme="minorHAnsi"/>
          <w:szCs w:val="22"/>
        </w:rPr>
        <w:t>, βαμμένο</w:t>
      </w:r>
      <w:r w:rsidR="009B2C15">
        <w:rPr>
          <w:rFonts w:asciiTheme="minorHAnsi" w:hAnsiTheme="minorHAnsi" w:cstheme="minorHAnsi"/>
          <w:szCs w:val="22"/>
        </w:rPr>
        <w:t>ς</w:t>
      </w:r>
      <w:r w:rsidR="00381391" w:rsidRPr="000E148E">
        <w:rPr>
          <w:rFonts w:asciiTheme="minorHAnsi" w:hAnsiTheme="minorHAnsi" w:cstheme="minorHAnsi"/>
          <w:szCs w:val="22"/>
        </w:rPr>
        <w:t xml:space="preserve"> </w:t>
      </w:r>
      <w:r w:rsidR="004D13EE">
        <w:rPr>
          <w:rFonts w:ascii="Calibri" w:hAnsi="Calibri"/>
          <w:szCs w:val="22"/>
        </w:rPr>
        <w:t xml:space="preserve">ηλεκτροστατικά ή από ενισχυμένο συνθετικό υλικό αντοχής, με </w:t>
      </w:r>
      <w:r w:rsidR="00381391" w:rsidRPr="000E148E">
        <w:rPr>
          <w:rFonts w:asciiTheme="minorHAnsi" w:hAnsiTheme="minorHAnsi" w:cstheme="minorHAnsi"/>
          <w:szCs w:val="22"/>
        </w:rPr>
        <w:t>πέντε (5) ακτίνες. Οι ακτίνες θα φέρουν πέντε (5) διπλούς τροχούς υψηλής αντοχής με κάλυμμα, που θα περιστρέφονται στον άξονά τους και θα επιτρέπουν την εύκολη και αθόρυβη μετακίνηση προς όλες τις κατευθύνσεις. Στο κέντρο της βάσης προσαρμόζεται κατακόρυφος μεταλλικός ιστός (άξονας), που φέρει την έδρα του καθίσματος</w:t>
      </w:r>
      <w:r w:rsidRPr="001143E9">
        <w:rPr>
          <w:rFonts w:ascii="Calibri" w:hAnsi="Calibri"/>
          <w:szCs w:val="22"/>
        </w:rPr>
        <w:t xml:space="preserve"> </w:t>
      </w:r>
      <w:r>
        <w:rPr>
          <w:rFonts w:ascii="Calibri" w:hAnsi="Calibri"/>
          <w:szCs w:val="22"/>
        </w:rPr>
        <w:t xml:space="preserve">και </w:t>
      </w:r>
      <w:r w:rsidRPr="004D13EE">
        <w:rPr>
          <w:rFonts w:ascii="Calibri" w:hAnsi="Calibri"/>
          <w:szCs w:val="22"/>
        </w:rPr>
        <w:t>στεφάνι μεταλλικό</w:t>
      </w:r>
      <w:r>
        <w:rPr>
          <w:rFonts w:ascii="Calibri" w:hAnsi="Calibri"/>
          <w:szCs w:val="22"/>
        </w:rPr>
        <w:t xml:space="preserve"> για στήριξη</w:t>
      </w:r>
      <w:r w:rsidR="00381391" w:rsidRPr="000E148E">
        <w:rPr>
          <w:rFonts w:asciiTheme="minorHAnsi" w:hAnsiTheme="minorHAnsi" w:cstheme="minorHAnsi"/>
          <w:szCs w:val="22"/>
        </w:rPr>
        <w:t>.</w:t>
      </w:r>
    </w:p>
    <w:p w14:paraId="34B75FB9" w14:textId="77777777" w:rsidR="004D13EE" w:rsidRPr="000E148E" w:rsidRDefault="004D13EE" w:rsidP="00280396">
      <w:pPr>
        <w:jc w:val="both"/>
        <w:rPr>
          <w:rFonts w:asciiTheme="minorHAnsi" w:hAnsiTheme="minorHAnsi" w:cstheme="minorHAnsi"/>
          <w:szCs w:val="22"/>
        </w:rPr>
      </w:pPr>
    </w:p>
    <w:p w14:paraId="1F7E5EB8" w14:textId="097B7A18" w:rsidR="00381391" w:rsidRPr="000E148E" w:rsidRDefault="00381391" w:rsidP="00280396">
      <w:pPr>
        <w:jc w:val="both"/>
        <w:rPr>
          <w:rFonts w:asciiTheme="minorHAnsi" w:hAnsiTheme="minorHAnsi" w:cstheme="minorHAnsi"/>
          <w:szCs w:val="22"/>
          <w:u w:val="single"/>
        </w:rPr>
      </w:pPr>
      <w:r w:rsidRPr="000E148E">
        <w:rPr>
          <w:rFonts w:asciiTheme="minorHAnsi" w:hAnsiTheme="minorHAnsi" w:cstheme="minorHAnsi"/>
          <w:szCs w:val="22"/>
          <w:u w:val="single"/>
        </w:rPr>
        <w:t>Έδρα:</w:t>
      </w:r>
    </w:p>
    <w:p w14:paraId="4E046AF8" w14:textId="4AE86AEB" w:rsidR="00381391" w:rsidRDefault="00381391" w:rsidP="00280396">
      <w:pPr>
        <w:jc w:val="both"/>
        <w:rPr>
          <w:rFonts w:asciiTheme="minorHAnsi" w:hAnsiTheme="minorHAnsi" w:cstheme="minorHAnsi"/>
          <w:szCs w:val="22"/>
        </w:rPr>
      </w:pPr>
      <w:r w:rsidRPr="000E148E">
        <w:rPr>
          <w:rFonts w:asciiTheme="minorHAnsi" w:hAnsiTheme="minorHAnsi" w:cstheme="minorHAnsi"/>
          <w:szCs w:val="22"/>
        </w:rPr>
        <w:t>Η έδρα θα είναι κατάλληλα διαμορφωμένη με ανατομικό σχήμα για ομοιόμορφη κατανομή βάρους του χρήστη και για πολύωρη χρήση. Ο σκελετός της έδρας και της πλάτης θα είναι από συνθετική ξυλεία (</w:t>
      </w:r>
      <w:r w:rsidR="000023A8" w:rsidRPr="000E148E">
        <w:rPr>
          <w:rFonts w:asciiTheme="minorHAnsi" w:hAnsiTheme="minorHAnsi" w:cstheme="minorHAnsi"/>
          <w:szCs w:val="22"/>
        </w:rPr>
        <w:t>κόντρα</w:t>
      </w:r>
      <w:r w:rsidR="004D13EE">
        <w:rPr>
          <w:rFonts w:asciiTheme="minorHAnsi" w:hAnsiTheme="minorHAnsi" w:cstheme="minorHAnsi"/>
          <w:szCs w:val="22"/>
        </w:rPr>
        <w:t xml:space="preserve"> </w:t>
      </w:r>
      <w:r w:rsidRPr="000E148E">
        <w:rPr>
          <w:rFonts w:asciiTheme="minorHAnsi" w:hAnsiTheme="minorHAnsi" w:cstheme="minorHAnsi"/>
          <w:szCs w:val="22"/>
        </w:rPr>
        <w:t>πλακέ). Η εσωτερική επένδυση της έδρας θα είναι από ειδικό αφρώδες υλικό (χυτή ελαστομερής πολυουρεθάνη) πάχους τουλάχιστον 40 mm ανατομικά διαμορφωμένο, ενώ η εξωτερική θα είναι από ύφασμα αντιολισθητικής υφής και χρώματος επιλογής της Υπηρεσίας.</w:t>
      </w:r>
    </w:p>
    <w:p w14:paraId="7BEB0B16" w14:textId="77777777" w:rsidR="00AF1475" w:rsidRDefault="00AF1475" w:rsidP="00280396">
      <w:pPr>
        <w:jc w:val="both"/>
        <w:rPr>
          <w:rFonts w:asciiTheme="minorHAnsi" w:hAnsiTheme="minorHAnsi" w:cstheme="minorHAnsi"/>
          <w:szCs w:val="22"/>
        </w:rPr>
      </w:pPr>
    </w:p>
    <w:p w14:paraId="63CA2549" w14:textId="77777777" w:rsidR="00AF1475" w:rsidRPr="001325AC" w:rsidRDefault="00AF1475" w:rsidP="00280396">
      <w:pPr>
        <w:jc w:val="both"/>
        <w:rPr>
          <w:rFonts w:asciiTheme="minorHAnsi" w:hAnsiTheme="minorHAnsi" w:cstheme="minorHAnsi"/>
          <w:szCs w:val="22"/>
          <w:u w:val="single"/>
        </w:rPr>
      </w:pPr>
      <w:r w:rsidRPr="001325AC">
        <w:rPr>
          <w:rFonts w:asciiTheme="minorHAnsi" w:hAnsiTheme="minorHAnsi" w:cstheme="minorHAnsi"/>
          <w:szCs w:val="22"/>
          <w:u w:val="single"/>
        </w:rPr>
        <w:t>Εγγύηση</w:t>
      </w:r>
    </w:p>
    <w:p w14:paraId="759A02F6" w14:textId="293022D2" w:rsidR="00FB1CD9" w:rsidRDefault="00AF1475" w:rsidP="00FB1CD9">
      <w:pPr>
        <w:jc w:val="both"/>
        <w:rPr>
          <w:rFonts w:asciiTheme="minorHAnsi" w:hAnsiTheme="minorHAnsi" w:cstheme="minorHAnsi"/>
          <w:szCs w:val="22"/>
        </w:rPr>
      </w:pPr>
      <w:r>
        <w:rPr>
          <w:rFonts w:asciiTheme="minorHAnsi" w:hAnsiTheme="minorHAnsi" w:cstheme="minorHAnsi"/>
          <w:szCs w:val="22"/>
        </w:rPr>
        <w:t>Το προϊόν θα πρέπει να συνοδεύεται από εγγύ</w:t>
      </w:r>
      <w:r w:rsidR="00FB1CD9">
        <w:rPr>
          <w:rFonts w:asciiTheme="minorHAnsi" w:hAnsiTheme="minorHAnsi" w:cstheme="minorHAnsi"/>
          <w:szCs w:val="22"/>
        </w:rPr>
        <w:t xml:space="preserve">ηση καλής λειτουργίας </w:t>
      </w:r>
      <w:r w:rsidR="00E0245F">
        <w:rPr>
          <w:rFonts w:asciiTheme="minorHAnsi" w:hAnsiTheme="minorHAnsi" w:cstheme="minorHAnsi"/>
          <w:szCs w:val="22"/>
        </w:rPr>
        <w:t>κατ’</w:t>
      </w:r>
      <w:r w:rsidR="00625CDC">
        <w:rPr>
          <w:rFonts w:asciiTheme="minorHAnsi" w:hAnsiTheme="minorHAnsi" w:cstheme="minorHAnsi"/>
          <w:szCs w:val="22"/>
        </w:rPr>
        <w:t xml:space="preserve"> ελάχιστον ενός</w:t>
      </w:r>
      <w:r w:rsidR="00FB1CD9">
        <w:rPr>
          <w:rFonts w:asciiTheme="minorHAnsi" w:hAnsiTheme="minorHAnsi" w:cstheme="minorHAnsi"/>
          <w:szCs w:val="22"/>
        </w:rPr>
        <w:t xml:space="preserve"> </w:t>
      </w:r>
      <w:r w:rsidR="00625CDC">
        <w:rPr>
          <w:rFonts w:asciiTheme="minorHAnsi" w:hAnsiTheme="minorHAnsi" w:cstheme="minorHAnsi"/>
          <w:szCs w:val="22"/>
        </w:rPr>
        <w:t>έτους</w:t>
      </w:r>
      <w:r w:rsidR="00FB1CD9">
        <w:rPr>
          <w:rFonts w:asciiTheme="minorHAnsi" w:hAnsiTheme="minorHAnsi" w:cstheme="minorHAnsi"/>
          <w:szCs w:val="22"/>
        </w:rPr>
        <w:t>.</w:t>
      </w:r>
    </w:p>
    <w:p w14:paraId="31AECA32" w14:textId="77777777" w:rsidR="00C0433F" w:rsidRPr="00FB1CD9" w:rsidRDefault="00C0433F" w:rsidP="00FB1CD9">
      <w:pPr>
        <w:jc w:val="both"/>
        <w:rPr>
          <w:rFonts w:asciiTheme="minorHAnsi" w:hAnsiTheme="minorHAnsi" w:cstheme="minorHAnsi"/>
          <w:szCs w:val="22"/>
        </w:rPr>
      </w:pPr>
    </w:p>
    <w:p w14:paraId="01120392" w14:textId="4FB173AA" w:rsidR="00DA6D80" w:rsidRDefault="00DA6D80" w:rsidP="00280396">
      <w:pPr>
        <w:jc w:val="both"/>
        <w:rPr>
          <w:rFonts w:asciiTheme="minorHAnsi" w:hAnsiTheme="minorHAnsi" w:cstheme="minorHAnsi"/>
          <w:b/>
          <w:szCs w:val="22"/>
        </w:rPr>
      </w:pPr>
      <w:r>
        <w:rPr>
          <w:rFonts w:asciiTheme="minorHAnsi" w:hAnsiTheme="minorHAnsi" w:cstheme="minorHAnsi"/>
          <w:b/>
          <w:szCs w:val="22"/>
        </w:rPr>
        <w:t>ΚΑΘΙΣΜΑΤΑ ΕΠΙΣΚΕΠΤΗ</w:t>
      </w:r>
    </w:p>
    <w:p w14:paraId="5F37518A" w14:textId="77777777" w:rsidR="00C0433F" w:rsidRDefault="00C0433F" w:rsidP="00280396">
      <w:pPr>
        <w:jc w:val="both"/>
        <w:rPr>
          <w:rFonts w:asciiTheme="minorHAnsi" w:hAnsiTheme="minorHAnsi" w:cstheme="minorHAnsi"/>
          <w:b/>
          <w:szCs w:val="22"/>
        </w:rPr>
      </w:pPr>
    </w:p>
    <w:tbl>
      <w:tblPr>
        <w:tblStyle w:val="a6"/>
        <w:tblW w:w="10485" w:type="dxa"/>
        <w:tblLayout w:type="fixed"/>
        <w:tblLook w:val="04A0" w:firstRow="1" w:lastRow="0" w:firstColumn="1" w:lastColumn="0" w:noHBand="0" w:noVBand="1"/>
      </w:tblPr>
      <w:tblGrid>
        <w:gridCol w:w="817"/>
        <w:gridCol w:w="2439"/>
        <w:gridCol w:w="992"/>
        <w:gridCol w:w="1984"/>
        <w:gridCol w:w="1418"/>
        <w:gridCol w:w="1417"/>
        <w:gridCol w:w="1418"/>
      </w:tblGrid>
      <w:tr w:rsidR="00C0433F" w:rsidRPr="00040577" w14:paraId="45F92579" w14:textId="77777777" w:rsidTr="00EC1645">
        <w:trPr>
          <w:trHeight w:val="620"/>
        </w:trPr>
        <w:tc>
          <w:tcPr>
            <w:tcW w:w="817" w:type="dxa"/>
          </w:tcPr>
          <w:p w14:paraId="535D79E7" w14:textId="77777777" w:rsidR="00C0433F" w:rsidRPr="00040577" w:rsidRDefault="00C0433F" w:rsidP="00EC1645">
            <w:pPr>
              <w:ind w:left="-113" w:right="-108"/>
              <w:jc w:val="both"/>
              <w:rPr>
                <w:rFonts w:asciiTheme="minorHAnsi" w:hAnsiTheme="minorHAnsi" w:cstheme="minorHAnsi"/>
                <w:b/>
                <w:sz w:val="18"/>
                <w:szCs w:val="18"/>
              </w:rPr>
            </w:pPr>
            <w:r w:rsidRPr="00040577">
              <w:rPr>
                <w:rFonts w:asciiTheme="minorHAnsi" w:hAnsiTheme="minorHAnsi" w:cstheme="minorHAnsi"/>
                <w:b/>
                <w:sz w:val="18"/>
                <w:szCs w:val="18"/>
              </w:rPr>
              <w:t>α/α</w:t>
            </w:r>
          </w:p>
        </w:tc>
        <w:tc>
          <w:tcPr>
            <w:tcW w:w="2439" w:type="dxa"/>
          </w:tcPr>
          <w:p w14:paraId="441A65CA" w14:textId="77777777" w:rsidR="00C0433F" w:rsidRPr="00040577" w:rsidRDefault="00C0433F" w:rsidP="00EC1645">
            <w:pPr>
              <w:jc w:val="both"/>
              <w:rPr>
                <w:rFonts w:asciiTheme="minorHAnsi" w:hAnsiTheme="minorHAnsi" w:cstheme="minorHAnsi"/>
                <w:b/>
                <w:sz w:val="18"/>
                <w:szCs w:val="18"/>
              </w:rPr>
            </w:pPr>
            <w:r w:rsidRPr="00040577">
              <w:rPr>
                <w:rFonts w:asciiTheme="minorHAnsi" w:hAnsiTheme="minorHAnsi" w:cstheme="minorHAnsi"/>
                <w:b/>
                <w:sz w:val="18"/>
                <w:szCs w:val="18"/>
              </w:rPr>
              <w:t>Περιγραφή</w:t>
            </w:r>
          </w:p>
        </w:tc>
        <w:tc>
          <w:tcPr>
            <w:tcW w:w="992" w:type="dxa"/>
          </w:tcPr>
          <w:p w14:paraId="43BFCC2D" w14:textId="77777777" w:rsidR="00C0433F" w:rsidRPr="00040577" w:rsidRDefault="00C0433F" w:rsidP="000023A8">
            <w:pPr>
              <w:ind w:left="-108" w:right="-108"/>
              <w:jc w:val="center"/>
              <w:rPr>
                <w:rFonts w:asciiTheme="minorHAnsi" w:hAnsiTheme="minorHAnsi" w:cstheme="minorHAnsi"/>
                <w:b/>
                <w:sz w:val="18"/>
                <w:szCs w:val="18"/>
              </w:rPr>
            </w:pPr>
            <w:r w:rsidRPr="00040577">
              <w:rPr>
                <w:rFonts w:asciiTheme="minorHAnsi" w:hAnsiTheme="minorHAnsi" w:cstheme="minorHAnsi"/>
                <w:b/>
                <w:sz w:val="18"/>
                <w:szCs w:val="18"/>
              </w:rPr>
              <w:t>Ποσότητα</w:t>
            </w:r>
          </w:p>
          <w:p w14:paraId="3008B35D" w14:textId="77777777" w:rsidR="00C0433F" w:rsidRPr="00040577" w:rsidRDefault="00C0433F" w:rsidP="000023A8">
            <w:pPr>
              <w:jc w:val="center"/>
              <w:rPr>
                <w:rFonts w:asciiTheme="minorHAnsi" w:hAnsiTheme="minorHAnsi" w:cstheme="minorHAnsi"/>
                <w:b/>
                <w:sz w:val="18"/>
                <w:szCs w:val="18"/>
              </w:rPr>
            </w:pPr>
            <w:r w:rsidRPr="00040577">
              <w:rPr>
                <w:rFonts w:asciiTheme="minorHAnsi" w:hAnsiTheme="minorHAnsi" w:cstheme="minorHAnsi"/>
                <w:b/>
                <w:sz w:val="18"/>
                <w:szCs w:val="18"/>
              </w:rPr>
              <w:t>(τεμάχια)</w:t>
            </w:r>
          </w:p>
        </w:tc>
        <w:tc>
          <w:tcPr>
            <w:tcW w:w="1984" w:type="dxa"/>
          </w:tcPr>
          <w:p w14:paraId="58D5C888" w14:textId="77777777" w:rsidR="00C0433F" w:rsidRPr="00040577" w:rsidRDefault="00C0433F" w:rsidP="00EC1645">
            <w:pPr>
              <w:ind w:right="-108"/>
              <w:jc w:val="both"/>
              <w:rPr>
                <w:rFonts w:asciiTheme="minorHAnsi" w:hAnsiTheme="minorHAnsi" w:cstheme="minorHAnsi"/>
                <w:b/>
                <w:sz w:val="18"/>
                <w:szCs w:val="18"/>
              </w:rPr>
            </w:pPr>
            <w:r w:rsidRPr="00040577">
              <w:rPr>
                <w:rFonts w:asciiTheme="minorHAnsi" w:hAnsiTheme="minorHAnsi" w:cstheme="minorHAnsi"/>
                <w:b/>
                <w:sz w:val="18"/>
                <w:szCs w:val="18"/>
              </w:rPr>
              <w:t>Χημική Υπηρεσία</w:t>
            </w:r>
          </w:p>
        </w:tc>
        <w:tc>
          <w:tcPr>
            <w:tcW w:w="1418" w:type="dxa"/>
          </w:tcPr>
          <w:p w14:paraId="1C7AE9C4" w14:textId="77777777" w:rsidR="00C0433F" w:rsidRPr="00040577" w:rsidRDefault="00C0433F" w:rsidP="00EC1645">
            <w:pPr>
              <w:ind w:left="-22" w:right="-108"/>
              <w:jc w:val="both"/>
              <w:rPr>
                <w:rFonts w:asciiTheme="minorHAnsi" w:hAnsiTheme="minorHAnsi" w:cstheme="minorHAnsi"/>
                <w:b/>
                <w:sz w:val="18"/>
                <w:szCs w:val="18"/>
              </w:rPr>
            </w:pPr>
            <w:r w:rsidRPr="00040577">
              <w:rPr>
                <w:rFonts w:asciiTheme="minorHAnsi" w:hAnsiTheme="minorHAnsi" w:cstheme="minorHAnsi"/>
                <w:b/>
                <w:sz w:val="18"/>
                <w:szCs w:val="18"/>
              </w:rPr>
              <w:t>Προϋπολογισμός ανά τεμάχιο χωρίς ΦΠΑ</w:t>
            </w:r>
          </w:p>
        </w:tc>
        <w:tc>
          <w:tcPr>
            <w:tcW w:w="1417" w:type="dxa"/>
          </w:tcPr>
          <w:p w14:paraId="3266CE4F" w14:textId="77777777" w:rsidR="00C0433F" w:rsidRPr="00040577" w:rsidRDefault="00C0433F" w:rsidP="00EC1645">
            <w:pPr>
              <w:ind w:left="-22" w:right="-108"/>
              <w:jc w:val="both"/>
              <w:rPr>
                <w:rFonts w:asciiTheme="minorHAnsi" w:hAnsiTheme="minorHAnsi" w:cstheme="minorHAnsi"/>
                <w:b/>
                <w:sz w:val="18"/>
                <w:szCs w:val="18"/>
              </w:rPr>
            </w:pPr>
            <w:r w:rsidRPr="00040577">
              <w:rPr>
                <w:rFonts w:asciiTheme="minorHAnsi" w:hAnsiTheme="minorHAnsi" w:cstheme="minorHAnsi"/>
                <w:b/>
                <w:sz w:val="18"/>
                <w:szCs w:val="18"/>
              </w:rPr>
              <w:t>Συνολικός Προϋπολογισμός χωρίς ΦΠΑ</w:t>
            </w:r>
          </w:p>
        </w:tc>
        <w:tc>
          <w:tcPr>
            <w:tcW w:w="1418" w:type="dxa"/>
          </w:tcPr>
          <w:p w14:paraId="2D0578D4" w14:textId="77777777" w:rsidR="00C0433F" w:rsidRPr="00040577" w:rsidRDefault="00C0433F" w:rsidP="00EC1645">
            <w:pPr>
              <w:ind w:left="-108" w:right="-108"/>
              <w:jc w:val="both"/>
              <w:rPr>
                <w:rFonts w:asciiTheme="minorHAnsi" w:hAnsiTheme="minorHAnsi" w:cstheme="minorHAnsi"/>
                <w:b/>
                <w:sz w:val="18"/>
                <w:szCs w:val="18"/>
              </w:rPr>
            </w:pPr>
            <w:r w:rsidRPr="00040577">
              <w:rPr>
                <w:rFonts w:asciiTheme="minorHAnsi" w:hAnsiTheme="minorHAnsi" w:cstheme="minorHAnsi"/>
                <w:b/>
                <w:sz w:val="18"/>
                <w:szCs w:val="18"/>
              </w:rPr>
              <w:t>Συνολικός Προϋπολογισμός με ΦΠΑ</w:t>
            </w:r>
          </w:p>
        </w:tc>
      </w:tr>
      <w:tr w:rsidR="00C0433F" w:rsidRPr="00040577" w14:paraId="59D35857" w14:textId="77777777" w:rsidTr="00EC1645">
        <w:trPr>
          <w:trHeight w:val="620"/>
        </w:trPr>
        <w:tc>
          <w:tcPr>
            <w:tcW w:w="817" w:type="dxa"/>
          </w:tcPr>
          <w:p w14:paraId="021F5F3D" w14:textId="640BADC8" w:rsidR="00C0433F" w:rsidRPr="00040577" w:rsidRDefault="00C0433F" w:rsidP="00C0433F">
            <w:pPr>
              <w:ind w:left="-113" w:right="-108"/>
              <w:jc w:val="both"/>
              <w:rPr>
                <w:rFonts w:asciiTheme="minorHAnsi" w:hAnsiTheme="minorHAnsi" w:cstheme="minorHAnsi"/>
                <w:b/>
                <w:sz w:val="18"/>
                <w:szCs w:val="18"/>
              </w:rPr>
            </w:pPr>
            <w:r w:rsidRPr="00F851F9">
              <w:rPr>
                <w:rFonts w:asciiTheme="minorHAnsi" w:hAnsiTheme="minorHAnsi" w:cstheme="minorHAnsi"/>
                <w:b/>
                <w:szCs w:val="22"/>
              </w:rPr>
              <w:t xml:space="preserve">Είδος </w:t>
            </w:r>
            <w:r w:rsidR="00645519">
              <w:rPr>
                <w:rFonts w:asciiTheme="minorHAnsi" w:hAnsiTheme="minorHAnsi" w:cstheme="minorHAnsi"/>
                <w:b/>
                <w:szCs w:val="22"/>
              </w:rPr>
              <w:t>8</w:t>
            </w:r>
          </w:p>
        </w:tc>
        <w:tc>
          <w:tcPr>
            <w:tcW w:w="2439" w:type="dxa"/>
          </w:tcPr>
          <w:p w14:paraId="08955731" w14:textId="4E9328C7" w:rsidR="00C0433F" w:rsidRPr="00900904" w:rsidRDefault="00C0433F" w:rsidP="00625CDC">
            <w:pPr>
              <w:rPr>
                <w:rFonts w:asciiTheme="minorHAnsi" w:hAnsiTheme="minorHAnsi" w:cstheme="minorHAnsi"/>
                <w:b/>
                <w:sz w:val="20"/>
              </w:rPr>
            </w:pPr>
            <w:r w:rsidRPr="00900904">
              <w:rPr>
                <w:rFonts w:ascii="Calibri" w:hAnsi="Calibri"/>
                <w:sz w:val="20"/>
              </w:rPr>
              <w:t>ΚΑΘΙΣΜΑ Ε</w:t>
            </w:r>
            <w:r w:rsidR="00625CDC">
              <w:rPr>
                <w:rFonts w:ascii="Calibri" w:hAnsi="Calibri"/>
                <w:szCs w:val="22"/>
              </w:rPr>
              <w:t>ΠΙΣΚΕΠΤΗ</w:t>
            </w:r>
          </w:p>
        </w:tc>
        <w:tc>
          <w:tcPr>
            <w:tcW w:w="992" w:type="dxa"/>
          </w:tcPr>
          <w:p w14:paraId="643EB6D6" w14:textId="00126CA9" w:rsidR="00C0433F" w:rsidRPr="00040577" w:rsidRDefault="00625CDC" w:rsidP="000023A8">
            <w:pPr>
              <w:ind w:left="-108" w:right="-108"/>
              <w:jc w:val="center"/>
              <w:rPr>
                <w:rFonts w:asciiTheme="minorHAnsi" w:hAnsiTheme="minorHAnsi" w:cstheme="minorHAnsi"/>
                <w:b/>
                <w:sz w:val="18"/>
                <w:szCs w:val="18"/>
              </w:rPr>
            </w:pPr>
            <w:r>
              <w:rPr>
                <w:rFonts w:asciiTheme="minorHAnsi" w:hAnsiTheme="minorHAnsi" w:cstheme="minorHAnsi"/>
                <w:szCs w:val="22"/>
              </w:rPr>
              <w:t>1</w:t>
            </w:r>
            <w:r w:rsidR="00C0433F">
              <w:rPr>
                <w:rFonts w:asciiTheme="minorHAnsi" w:hAnsiTheme="minorHAnsi" w:cstheme="minorHAnsi"/>
                <w:szCs w:val="22"/>
              </w:rPr>
              <w:t>0</w:t>
            </w:r>
          </w:p>
        </w:tc>
        <w:tc>
          <w:tcPr>
            <w:tcW w:w="1984" w:type="dxa"/>
          </w:tcPr>
          <w:p w14:paraId="54F91DE0" w14:textId="77777777" w:rsidR="00C0433F" w:rsidRPr="00900904" w:rsidRDefault="00C0433F" w:rsidP="00EC1645">
            <w:pPr>
              <w:ind w:right="-108"/>
              <w:rPr>
                <w:rFonts w:asciiTheme="minorHAnsi" w:hAnsiTheme="minorHAnsi" w:cstheme="minorHAnsi"/>
                <w:sz w:val="20"/>
              </w:rPr>
            </w:pPr>
            <w:r w:rsidRPr="00900904">
              <w:rPr>
                <w:rFonts w:asciiTheme="minorHAnsi" w:hAnsiTheme="minorHAnsi" w:cstheme="minorHAnsi"/>
                <w:sz w:val="20"/>
              </w:rPr>
              <w:t xml:space="preserve">Αποθήκη Γ.Χ.Κ., </w:t>
            </w:r>
            <w:r>
              <w:rPr>
                <w:rFonts w:asciiTheme="minorHAnsi" w:hAnsiTheme="minorHAnsi" w:cstheme="minorHAnsi"/>
                <w:sz w:val="20"/>
              </w:rPr>
              <w:br/>
            </w:r>
            <w:r w:rsidRPr="00900904">
              <w:rPr>
                <w:rFonts w:asciiTheme="minorHAnsi" w:hAnsiTheme="minorHAnsi" w:cstheme="minorHAnsi"/>
                <w:sz w:val="20"/>
              </w:rPr>
              <w:t>Αν. Τσόχα 16</w:t>
            </w:r>
          </w:p>
        </w:tc>
        <w:tc>
          <w:tcPr>
            <w:tcW w:w="1418" w:type="dxa"/>
          </w:tcPr>
          <w:p w14:paraId="73FC0BBD" w14:textId="0CEEBE48" w:rsidR="00C0433F" w:rsidRPr="00040577" w:rsidRDefault="00921F9B" w:rsidP="000023A8">
            <w:pPr>
              <w:ind w:left="-22" w:right="-108"/>
              <w:jc w:val="center"/>
              <w:rPr>
                <w:rFonts w:asciiTheme="minorHAnsi" w:hAnsiTheme="minorHAnsi" w:cstheme="minorHAnsi"/>
                <w:b/>
                <w:sz w:val="18"/>
                <w:szCs w:val="18"/>
              </w:rPr>
            </w:pPr>
            <w:r>
              <w:rPr>
                <w:rFonts w:asciiTheme="minorHAnsi" w:hAnsiTheme="minorHAnsi" w:cstheme="minorHAnsi"/>
                <w:szCs w:val="22"/>
              </w:rPr>
              <w:t>45</w:t>
            </w:r>
            <w:r w:rsidR="00C0433F" w:rsidRPr="0068194D">
              <w:rPr>
                <w:rFonts w:asciiTheme="minorHAnsi" w:hAnsiTheme="minorHAnsi" w:cstheme="minorHAnsi"/>
                <w:szCs w:val="22"/>
              </w:rPr>
              <w:t xml:space="preserve"> €</w:t>
            </w:r>
          </w:p>
        </w:tc>
        <w:tc>
          <w:tcPr>
            <w:tcW w:w="1417" w:type="dxa"/>
          </w:tcPr>
          <w:p w14:paraId="275B4B0C" w14:textId="58352715" w:rsidR="00C0433F" w:rsidRPr="00040577" w:rsidRDefault="00921F9B" w:rsidP="000023A8">
            <w:pPr>
              <w:ind w:left="-22" w:right="-108"/>
              <w:jc w:val="center"/>
              <w:rPr>
                <w:rFonts w:asciiTheme="minorHAnsi" w:hAnsiTheme="minorHAnsi" w:cstheme="minorHAnsi"/>
                <w:b/>
                <w:sz w:val="18"/>
                <w:szCs w:val="18"/>
              </w:rPr>
            </w:pPr>
            <w:r>
              <w:rPr>
                <w:rFonts w:asciiTheme="minorHAnsi" w:eastAsiaTheme="minorHAnsi" w:hAnsiTheme="minorHAnsi" w:cs="Arial"/>
                <w:bCs/>
                <w:szCs w:val="22"/>
                <w:lang w:eastAsia="en-US"/>
              </w:rPr>
              <w:t>4</w:t>
            </w:r>
            <w:r w:rsidR="00625CDC">
              <w:rPr>
                <w:rFonts w:asciiTheme="minorHAnsi" w:eastAsiaTheme="minorHAnsi" w:hAnsiTheme="minorHAnsi" w:cs="Arial"/>
                <w:bCs/>
                <w:szCs w:val="22"/>
                <w:lang w:eastAsia="en-US"/>
              </w:rPr>
              <w:t>50</w:t>
            </w:r>
            <w:r w:rsidR="00C0433F">
              <w:rPr>
                <w:rFonts w:asciiTheme="minorHAnsi" w:eastAsiaTheme="minorHAnsi" w:hAnsiTheme="minorHAnsi" w:cs="Arial"/>
                <w:bCs/>
                <w:szCs w:val="22"/>
                <w:lang w:eastAsia="en-US"/>
              </w:rPr>
              <w:t xml:space="preserve"> </w:t>
            </w:r>
            <w:r w:rsidR="00C0433F" w:rsidRPr="000C18CF">
              <w:rPr>
                <w:rFonts w:asciiTheme="minorHAnsi" w:eastAsiaTheme="minorHAnsi" w:hAnsiTheme="minorHAnsi" w:cs="Arial"/>
                <w:bCs/>
                <w:szCs w:val="22"/>
                <w:lang w:eastAsia="en-US"/>
              </w:rPr>
              <w:t xml:space="preserve"> </w:t>
            </w:r>
            <w:r w:rsidR="00C0433F" w:rsidRPr="000C18CF">
              <w:rPr>
                <w:rFonts w:asciiTheme="minorHAnsi" w:eastAsiaTheme="minorHAnsi" w:hAnsiTheme="minorHAnsi" w:cs="Arial"/>
                <w:szCs w:val="22"/>
                <w:lang w:eastAsia="en-US"/>
              </w:rPr>
              <w:t>€</w:t>
            </w:r>
          </w:p>
        </w:tc>
        <w:tc>
          <w:tcPr>
            <w:tcW w:w="1418" w:type="dxa"/>
          </w:tcPr>
          <w:p w14:paraId="745AC8B9" w14:textId="1A3F97AC" w:rsidR="00C0433F" w:rsidRPr="00040577" w:rsidRDefault="00921F9B" w:rsidP="000023A8">
            <w:pPr>
              <w:ind w:left="-108" w:right="-108"/>
              <w:jc w:val="center"/>
              <w:rPr>
                <w:rFonts w:asciiTheme="minorHAnsi" w:hAnsiTheme="minorHAnsi" w:cstheme="minorHAnsi"/>
                <w:b/>
                <w:sz w:val="18"/>
                <w:szCs w:val="18"/>
              </w:rPr>
            </w:pPr>
            <w:r>
              <w:rPr>
                <w:rFonts w:asciiTheme="minorHAnsi" w:eastAsiaTheme="minorHAnsi" w:hAnsiTheme="minorHAnsi" w:cs="Arial"/>
                <w:bCs/>
                <w:szCs w:val="22"/>
                <w:lang w:eastAsia="en-US"/>
              </w:rPr>
              <w:t>558</w:t>
            </w:r>
            <w:r w:rsidR="00C0433F" w:rsidRPr="000C18CF">
              <w:rPr>
                <w:rFonts w:asciiTheme="minorHAnsi" w:eastAsiaTheme="minorHAnsi" w:hAnsiTheme="minorHAnsi" w:cs="Arial"/>
                <w:bCs/>
                <w:szCs w:val="22"/>
                <w:lang w:eastAsia="en-US"/>
              </w:rPr>
              <w:t xml:space="preserve"> </w:t>
            </w:r>
            <w:r w:rsidR="00C0433F" w:rsidRPr="000C18CF">
              <w:rPr>
                <w:rFonts w:asciiTheme="minorHAnsi" w:eastAsiaTheme="minorHAnsi" w:hAnsiTheme="minorHAnsi" w:cs="Arial"/>
                <w:szCs w:val="22"/>
                <w:lang w:eastAsia="en-US"/>
              </w:rPr>
              <w:t>€</w:t>
            </w:r>
          </w:p>
        </w:tc>
      </w:tr>
    </w:tbl>
    <w:p w14:paraId="68400BAC" w14:textId="77777777" w:rsidR="00C0433F" w:rsidRDefault="00C0433F" w:rsidP="00280396">
      <w:pPr>
        <w:jc w:val="both"/>
        <w:rPr>
          <w:rFonts w:asciiTheme="minorHAnsi" w:hAnsiTheme="minorHAnsi" w:cstheme="minorHAnsi"/>
          <w:b/>
          <w:szCs w:val="22"/>
        </w:rPr>
      </w:pPr>
    </w:p>
    <w:p w14:paraId="3214DBFD" w14:textId="77777777" w:rsidR="004854ED" w:rsidRPr="000E148E" w:rsidRDefault="004854ED" w:rsidP="00280396">
      <w:pPr>
        <w:jc w:val="both"/>
        <w:rPr>
          <w:rFonts w:asciiTheme="minorHAnsi" w:hAnsiTheme="minorHAnsi" w:cstheme="minorHAnsi"/>
          <w:szCs w:val="22"/>
        </w:rPr>
      </w:pPr>
      <w:r w:rsidRPr="000E148E">
        <w:rPr>
          <w:rFonts w:asciiTheme="minorHAnsi" w:hAnsiTheme="minorHAnsi" w:cstheme="minorHAnsi"/>
          <w:szCs w:val="22"/>
        </w:rPr>
        <w:t>ΤΕΧΝΙΚΕΣ ΠΡΟΔΙΑΓΡΑΦΕΣ</w:t>
      </w:r>
    </w:p>
    <w:p w14:paraId="65484004" w14:textId="77777777" w:rsidR="004854ED" w:rsidRPr="000E148E" w:rsidRDefault="004854ED" w:rsidP="00280396">
      <w:pPr>
        <w:jc w:val="both"/>
        <w:rPr>
          <w:rFonts w:asciiTheme="minorHAnsi" w:hAnsiTheme="minorHAnsi" w:cstheme="minorHAnsi"/>
          <w:szCs w:val="22"/>
          <w:u w:val="single"/>
        </w:rPr>
      </w:pPr>
      <w:r w:rsidRPr="000E148E">
        <w:rPr>
          <w:rFonts w:asciiTheme="minorHAnsi" w:hAnsiTheme="minorHAnsi" w:cstheme="minorHAnsi"/>
          <w:szCs w:val="22"/>
          <w:u w:val="single"/>
        </w:rPr>
        <w:t>Περιγραφή:</w:t>
      </w:r>
    </w:p>
    <w:p w14:paraId="1FCCC1C1" w14:textId="3C947E33" w:rsidR="004854ED" w:rsidRDefault="004854ED" w:rsidP="00280396">
      <w:pPr>
        <w:jc w:val="both"/>
        <w:rPr>
          <w:rFonts w:asciiTheme="minorHAnsi" w:hAnsiTheme="minorHAnsi" w:cstheme="minorHAnsi"/>
          <w:szCs w:val="22"/>
        </w:rPr>
      </w:pPr>
      <w:r w:rsidRPr="000E148E">
        <w:rPr>
          <w:rFonts w:asciiTheme="minorHAnsi" w:hAnsiTheme="minorHAnsi" w:cstheme="minorHAnsi"/>
          <w:szCs w:val="22"/>
        </w:rPr>
        <w:t xml:space="preserve">Το κάθισμα θα αποτελείται </w:t>
      </w:r>
      <w:r w:rsidR="00625CDC">
        <w:rPr>
          <w:rFonts w:asciiTheme="minorHAnsi" w:hAnsiTheme="minorHAnsi" w:cstheme="minorHAnsi"/>
          <w:szCs w:val="22"/>
        </w:rPr>
        <w:t>από την έδρα</w:t>
      </w:r>
      <w:r w:rsidR="00AF1475">
        <w:rPr>
          <w:rFonts w:asciiTheme="minorHAnsi" w:hAnsiTheme="minorHAnsi" w:cstheme="minorHAnsi"/>
          <w:szCs w:val="22"/>
        </w:rPr>
        <w:t xml:space="preserve"> </w:t>
      </w:r>
      <w:r w:rsidR="00625CDC">
        <w:rPr>
          <w:rFonts w:asciiTheme="minorHAnsi" w:hAnsiTheme="minorHAnsi" w:cstheme="minorHAnsi"/>
          <w:szCs w:val="22"/>
        </w:rPr>
        <w:t>και</w:t>
      </w:r>
      <w:r w:rsidR="00AF1475">
        <w:rPr>
          <w:rFonts w:asciiTheme="minorHAnsi" w:hAnsiTheme="minorHAnsi" w:cstheme="minorHAnsi"/>
          <w:szCs w:val="22"/>
        </w:rPr>
        <w:t xml:space="preserve"> τη </w:t>
      </w:r>
      <w:r w:rsidR="00625CDC">
        <w:rPr>
          <w:rFonts w:asciiTheme="minorHAnsi" w:hAnsiTheme="minorHAnsi" w:cstheme="minorHAnsi"/>
          <w:szCs w:val="22"/>
        </w:rPr>
        <w:t xml:space="preserve">σταθερή </w:t>
      </w:r>
      <w:r w:rsidR="00AF1475">
        <w:rPr>
          <w:rFonts w:asciiTheme="minorHAnsi" w:hAnsiTheme="minorHAnsi" w:cstheme="minorHAnsi"/>
          <w:szCs w:val="22"/>
        </w:rPr>
        <w:t>βάση.</w:t>
      </w:r>
    </w:p>
    <w:p w14:paraId="3E6A12A4" w14:textId="77777777" w:rsidR="00AF1475" w:rsidRPr="000E148E" w:rsidRDefault="00AF1475" w:rsidP="00280396">
      <w:pPr>
        <w:jc w:val="both"/>
        <w:rPr>
          <w:rFonts w:asciiTheme="minorHAnsi" w:hAnsiTheme="minorHAnsi" w:cstheme="minorHAnsi"/>
          <w:szCs w:val="22"/>
        </w:rPr>
      </w:pPr>
    </w:p>
    <w:p w14:paraId="4CF686A8" w14:textId="77777777" w:rsidR="004854ED" w:rsidRDefault="004854ED" w:rsidP="00280396">
      <w:pPr>
        <w:jc w:val="both"/>
        <w:rPr>
          <w:rFonts w:asciiTheme="minorHAnsi" w:hAnsiTheme="minorHAnsi" w:cstheme="minorHAnsi"/>
          <w:szCs w:val="22"/>
          <w:u w:val="single"/>
        </w:rPr>
      </w:pPr>
      <w:r w:rsidRPr="005831B7">
        <w:rPr>
          <w:rFonts w:asciiTheme="minorHAnsi" w:hAnsiTheme="minorHAnsi" w:cstheme="minorHAnsi"/>
          <w:szCs w:val="22"/>
          <w:u w:val="single"/>
        </w:rPr>
        <w:t>Κατασκευαστικά-ποιοτικά χαρακτηριστικά:</w:t>
      </w:r>
    </w:p>
    <w:p w14:paraId="592E7749" w14:textId="2E84AB57" w:rsidR="00AF1475" w:rsidRPr="00AF1475" w:rsidRDefault="00AF1475" w:rsidP="00280396">
      <w:pPr>
        <w:jc w:val="both"/>
        <w:rPr>
          <w:rFonts w:asciiTheme="minorHAnsi" w:hAnsiTheme="minorHAnsi" w:cstheme="minorHAnsi"/>
          <w:szCs w:val="22"/>
        </w:rPr>
      </w:pPr>
      <w:r>
        <w:rPr>
          <w:rFonts w:asciiTheme="minorHAnsi" w:hAnsiTheme="minorHAnsi" w:cstheme="minorHAnsi"/>
          <w:szCs w:val="22"/>
        </w:rPr>
        <w:lastRenderedPageBreak/>
        <w:t>Από μαύρο μεταλλικό σκελετό ηλεκτροστατικής βαφής οβάλ διατομής με τέσσερα πόδια με παράλληλη μπάρα ενίσχυσης στο κάτω μέρος της</w:t>
      </w:r>
      <w:r w:rsidR="00625CDC">
        <w:rPr>
          <w:rFonts w:asciiTheme="minorHAnsi" w:hAnsiTheme="minorHAnsi" w:cstheme="minorHAnsi"/>
          <w:szCs w:val="22"/>
        </w:rPr>
        <w:t xml:space="preserve"> έδρας. Επένδυση με τεχνόδερμα,</w:t>
      </w:r>
      <w:r>
        <w:rPr>
          <w:rFonts w:asciiTheme="minorHAnsi" w:hAnsiTheme="minorHAnsi" w:cstheme="minorHAnsi"/>
          <w:szCs w:val="22"/>
        </w:rPr>
        <w:t xml:space="preserve"> χρώματος επιλογής της Υπηρεσίας</w:t>
      </w:r>
      <w:r w:rsidR="00620369">
        <w:rPr>
          <w:rFonts w:asciiTheme="minorHAnsi" w:hAnsiTheme="minorHAnsi" w:cstheme="minorHAnsi"/>
          <w:szCs w:val="22"/>
        </w:rPr>
        <w:t>.</w:t>
      </w:r>
    </w:p>
    <w:p w14:paraId="2898CB33" w14:textId="45026F35" w:rsidR="004854ED" w:rsidRDefault="004854ED" w:rsidP="00280396">
      <w:pPr>
        <w:jc w:val="both"/>
        <w:rPr>
          <w:rFonts w:asciiTheme="minorHAnsi" w:hAnsiTheme="minorHAnsi" w:cstheme="minorHAnsi"/>
          <w:szCs w:val="22"/>
        </w:rPr>
      </w:pPr>
      <w:r w:rsidRPr="000E148E">
        <w:rPr>
          <w:rFonts w:asciiTheme="minorHAnsi" w:hAnsiTheme="minorHAnsi" w:cstheme="minorHAnsi"/>
          <w:szCs w:val="22"/>
        </w:rPr>
        <w:t xml:space="preserve">Το κάθισμα θα είναι λειτουργικό, άνετο και εργονομικά σχεδιασμένο και κατάλληλο για βάρος χρήστη τουλάχιστον 120 </w:t>
      </w:r>
      <w:proofErr w:type="spellStart"/>
      <w:r w:rsidRPr="000E148E">
        <w:rPr>
          <w:rFonts w:asciiTheme="minorHAnsi" w:hAnsiTheme="minorHAnsi" w:cstheme="minorHAnsi"/>
          <w:szCs w:val="22"/>
        </w:rPr>
        <w:t>Kg</w:t>
      </w:r>
      <w:proofErr w:type="spellEnd"/>
      <w:r w:rsidRPr="000E148E">
        <w:rPr>
          <w:rFonts w:asciiTheme="minorHAnsi" w:hAnsiTheme="minorHAnsi" w:cstheme="minorHAnsi"/>
          <w:szCs w:val="22"/>
        </w:rPr>
        <w:t>.</w:t>
      </w:r>
    </w:p>
    <w:p w14:paraId="09711388" w14:textId="77777777" w:rsidR="00AF1475" w:rsidRPr="000E148E" w:rsidRDefault="00AF1475" w:rsidP="00280396">
      <w:pPr>
        <w:jc w:val="both"/>
        <w:rPr>
          <w:rFonts w:asciiTheme="minorHAnsi" w:hAnsiTheme="minorHAnsi" w:cstheme="minorHAnsi"/>
          <w:szCs w:val="22"/>
        </w:rPr>
      </w:pPr>
    </w:p>
    <w:p w14:paraId="1DA0AD74" w14:textId="77777777" w:rsidR="00FE20EB" w:rsidRPr="001325AC" w:rsidRDefault="00FE20EB" w:rsidP="00280396">
      <w:pPr>
        <w:jc w:val="both"/>
        <w:rPr>
          <w:rFonts w:asciiTheme="minorHAnsi" w:hAnsiTheme="minorHAnsi" w:cstheme="minorHAnsi"/>
          <w:szCs w:val="22"/>
          <w:u w:val="single"/>
        </w:rPr>
      </w:pPr>
      <w:r w:rsidRPr="001325AC">
        <w:rPr>
          <w:rFonts w:asciiTheme="minorHAnsi" w:hAnsiTheme="minorHAnsi" w:cstheme="minorHAnsi"/>
          <w:szCs w:val="22"/>
          <w:u w:val="single"/>
        </w:rPr>
        <w:t>Εγγύηση</w:t>
      </w:r>
    </w:p>
    <w:p w14:paraId="382B0672" w14:textId="6E5BD159" w:rsidR="00FE20EB" w:rsidRDefault="00FE20EB" w:rsidP="00280396">
      <w:pPr>
        <w:jc w:val="both"/>
        <w:rPr>
          <w:rFonts w:asciiTheme="minorHAnsi" w:hAnsiTheme="minorHAnsi" w:cstheme="minorHAnsi"/>
          <w:szCs w:val="22"/>
        </w:rPr>
      </w:pPr>
      <w:r>
        <w:rPr>
          <w:rFonts w:asciiTheme="minorHAnsi" w:hAnsiTheme="minorHAnsi" w:cstheme="minorHAnsi"/>
          <w:szCs w:val="22"/>
        </w:rPr>
        <w:t xml:space="preserve">Το προϊόν θα πρέπει να συνοδεύεται από </w:t>
      </w:r>
      <w:r w:rsidR="00625CDC">
        <w:rPr>
          <w:rFonts w:asciiTheme="minorHAnsi" w:hAnsiTheme="minorHAnsi" w:cstheme="minorHAnsi"/>
          <w:szCs w:val="22"/>
        </w:rPr>
        <w:t xml:space="preserve">εγγύηση καλής λειτουργίας </w:t>
      </w:r>
      <w:r w:rsidR="000023A8">
        <w:rPr>
          <w:rFonts w:asciiTheme="minorHAnsi" w:hAnsiTheme="minorHAnsi" w:cstheme="minorHAnsi"/>
          <w:szCs w:val="22"/>
        </w:rPr>
        <w:t>κατ’</w:t>
      </w:r>
      <w:r w:rsidR="00625CDC">
        <w:rPr>
          <w:rFonts w:asciiTheme="minorHAnsi" w:hAnsiTheme="minorHAnsi" w:cstheme="minorHAnsi"/>
          <w:szCs w:val="22"/>
        </w:rPr>
        <w:t xml:space="preserve"> ελάχιστον ενός</w:t>
      </w:r>
      <w:r>
        <w:rPr>
          <w:rFonts w:asciiTheme="minorHAnsi" w:hAnsiTheme="minorHAnsi" w:cstheme="minorHAnsi"/>
          <w:szCs w:val="22"/>
        </w:rPr>
        <w:t xml:space="preserve"> </w:t>
      </w:r>
      <w:r w:rsidR="00625CDC">
        <w:rPr>
          <w:rFonts w:asciiTheme="minorHAnsi" w:hAnsiTheme="minorHAnsi" w:cstheme="minorHAnsi"/>
          <w:szCs w:val="22"/>
        </w:rPr>
        <w:t>έτους</w:t>
      </w:r>
      <w:r>
        <w:rPr>
          <w:rFonts w:asciiTheme="minorHAnsi" w:hAnsiTheme="minorHAnsi" w:cstheme="minorHAnsi"/>
          <w:szCs w:val="22"/>
        </w:rPr>
        <w:t>.</w:t>
      </w:r>
    </w:p>
    <w:p w14:paraId="5885D547" w14:textId="77777777" w:rsidR="008E5ADF" w:rsidRDefault="008E5ADF" w:rsidP="00280396">
      <w:pPr>
        <w:jc w:val="both"/>
        <w:rPr>
          <w:rFonts w:asciiTheme="minorHAnsi" w:hAnsiTheme="minorHAnsi" w:cstheme="minorHAnsi"/>
          <w:b/>
          <w:szCs w:val="22"/>
        </w:rPr>
      </w:pPr>
    </w:p>
    <w:p w14:paraId="32584884" w14:textId="65AF18DF" w:rsidR="00FE20EB" w:rsidRDefault="00FE20EB" w:rsidP="00280396">
      <w:pPr>
        <w:jc w:val="both"/>
        <w:rPr>
          <w:rFonts w:asciiTheme="minorHAnsi" w:hAnsiTheme="minorHAnsi" w:cstheme="minorHAnsi"/>
          <w:b/>
          <w:szCs w:val="22"/>
        </w:rPr>
      </w:pPr>
      <w:r>
        <w:rPr>
          <w:rFonts w:asciiTheme="minorHAnsi" w:hAnsiTheme="minorHAnsi" w:cstheme="minorHAnsi"/>
          <w:b/>
          <w:szCs w:val="22"/>
        </w:rPr>
        <w:t>ΓΡΑΦΕΙΟ-ΤΡΑΠΕΖΙ</w:t>
      </w:r>
    </w:p>
    <w:tbl>
      <w:tblPr>
        <w:tblStyle w:val="a6"/>
        <w:tblW w:w="10343" w:type="dxa"/>
        <w:tblLayout w:type="fixed"/>
        <w:tblLook w:val="04A0" w:firstRow="1" w:lastRow="0" w:firstColumn="1" w:lastColumn="0" w:noHBand="0" w:noVBand="1"/>
      </w:tblPr>
      <w:tblGrid>
        <w:gridCol w:w="817"/>
        <w:gridCol w:w="2580"/>
        <w:gridCol w:w="1276"/>
        <w:gridCol w:w="1985"/>
        <w:gridCol w:w="1984"/>
        <w:gridCol w:w="1701"/>
      </w:tblGrid>
      <w:tr w:rsidR="00645519" w:rsidRPr="00040577" w14:paraId="3FA22AB4" w14:textId="77777777" w:rsidTr="005E4B2B">
        <w:trPr>
          <w:trHeight w:val="620"/>
        </w:trPr>
        <w:tc>
          <w:tcPr>
            <w:tcW w:w="817" w:type="dxa"/>
          </w:tcPr>
          <w:p w14:paraId="49E6E771" w14:textId="77777777" w:rsidR="00645519" w:rsidRPr="00040577" w:rsidRDefault="00645519" w:rsidP="00645519">
            <w:pPr>
              <w:ind w:left="-113" w:right="-108"/>
              <w:jc w:val="center"/>
              <w:rPr>
                <w:rFonts w:asciiTheme="minorHAnsi" w:hAnsiTheme="minorHAnsi" w:cstheme="minorHAnsi"/>
                <w:b/>
                <w:sz w:val="18"/>
                <w:szCs w:val="18"/>
              </w:rPr>
            </w:pPr>
            <w:r w:rsidRPr="00040577">
              <w:rPr>
                <w:rFonts w:asciiTheme="minorHAnsi" w:hAnsiTheme="minorHAnsi" w:cstheme="minorHAnsi"/>
                <w:b/>
                <w:sz w:val="18"/>
                <w:szCs w:val="18"/>
              </w:rPr>
              <w:t>α/α</w:t>
            </w:r>
          </w:p>
        </w:tc>
        <w:tc>
          <w:tcPr>
            <w:tcW w:w="2580" w:type="dxa"/>
          </w:tcPr>
          <w:p w14:paraId="3A49C127" w14:textId="77777777" w:rsidR="00645519" w:rsidRPr="00040577" w:rsidRDefault="00645519" w:rsidP="00645519">
            <w:pPr>
              <w:jc w:val="center"/>
              <w:rPr>
                <w:rFonts w:asciiTheme="minorHAnsi" w:hAnsiTheme="minorHAnsi" w:cstheme="minorHAnsi"/>
                <w:b/>
                <w:sz w:val="18"/>
                <w:szCs w:val="18"/>
              </w:rPr>
            </w:pPr>
            <w:r w:rsidRPr="00040577">
              <w:rPr>
                <w:rFonts w:asciiTheme="minorHAnsi" w:hAnsiTheme="minorHAnsi" w:cstheme="minorHAnsi"/>
                <w:b/>
                <w:sz w:val="18"/>
                <w:szCs w:val="18"/>
              </w:rPr>
              <w:t>Περιγραφή</w:t>
            </w:r>
          </w:p>
        </w:tc>
        <w:tc>
          <w:tcPr>
            <w:tcW w:w="1276" w:type="dxa"/>
          </w:tcPr>
          <w:p w14:paraId="3A83CC9C" w14:textId="77777777" w:rsidR="00645519" w:rsidRPr="00040577" w:rsidRDefault="00645519" w:rsidP="00645519">
            <w:pPr>
              <w:ind w:left="-108" w:right="-108"/>
              <w:jc w:val="center"/>
              <w:rPr>
                <w:rFonts w:asciiTheme="minorHAnsi" w:hAnsiTheme="minorHAnsi" w:cstheme="minorHAnsi"/>
                <w:b/>
                <w:sz w:val="18"/>
                <w:szCs w:val="18"/>
              </w:rPr>
            </w:pPr>
            <w:r w:rsidRPr="00040577">
              <w:rPr>
                <w:rFonts w:asciiTheme="minorHAnsi" w:hAnsiTheme="minorHAnsi" w:cstheme="minorHAnsi"/>
                <w:b/>
                <w:sz w:val="18"/>
                <w:szCs w:val="18"/>
              </w:rPr>
              <w:t>Ποσότητα</w:t>
            </w:r>
          </w:p>
          <w:p w14:paraId="6D4D5589" w14:textId="77777777" w:rsidR="00645519" w:rsidRPr="00040577" w:rsidRDefault="00645519" w:rsidP="00645519">
            <w:pPr>
              <w:jc w:val="center"/>
              <w:rPr>
                <w:rFonts w:asciiTheme="minorHAnsi" w:hAnsiTheme="minorHAnsi" w:cstheme="minorHAnsi"/>
                <w:b/>
                <w:sz w:val="18"/>
                <w:szCs w:val="18"/>
              </w:rPr>
            </w:pPr>
            <w:r w:rsidRPr="00040577">
              <w:rPr>
                <w:rFonts w:asciiTheme="minorHAnsi" w:hAnsiTheme="minorHAnsi" w:cstheme="minorHAnsi"/>
                <w:b/>
                <w:sz w:val="18"/>
                <w:szCs w:val="18"/>
              </w:rPr>
              <w:t>(τεμάχια)</w:t>
            </w:r>
          </w:p>
        </w:tc>
        <w:tc>
          <w:tcPr>
            <w:tcW w:w="1985" w:type="dxa"/>
          </w:tcPr>
          <w:p w14:paraId="4AD752F1" w14:textId="77777777" w:rsidR="00645519" w:rsidRPr="00040577" w:rsidRDefault="00645519" w:rsidP="00645519">
            <w:pPr>
              <w:ind w:right="-108"/>
              <w:jc w:val="center"/>
              <w:rPr>
                <w:rFonts w:asciiTheme="minorHAnsi" w:hAnsiTheme="minorHAnsi" w:cstheme="minorHAnsi"/>
                <w:b/>
                <w:sz w:val="18"/>
                <w:szCs w:val="18"/>
              </w:rPr>
            </w:pPr>
            <w:r w:rsidRPr="00040577">
              <w:rPr>
                <w:rFonts w:asciiTheme="minorHAnsi" w:hAnsiTheme="minorHAnsi" w:cstheme="minorHAnsi"/>
                <w:b/>
                <w:sz w:val="18"/>
                <w:szCs w:val="18"/>
              </w:rPr>
              <w:t>Χημική Υπηρεσία</w:t>
            </w:r>
          </w:p>
        </w:tc>
        <w:tc>
          <w:tcPr>
            <w:tcW w:w="1984" w:type="dxa"/>
          </w:tcPr>
          <w:p w14:paraId="2B621165" w14:textId="77777777" w:rsidR="00645519" w:rsidRPr="00040577" w:rsidRDefault="00645519" w:rsidP="001720AC">
            <w:pPr>
              <w:ind w:left="-22" w:right="-108"/>
              <w:jc w:val="center"/>
              <w:rPr>
                <w:rFonts w:asciiTheme="minorHAnsi" w:hAnsiTheme="minorHAnsi" w:cstheme="minorHAnsi"/>
                <w:b/>
                <w:sz w:val="18"/>
                <w:szCs w:val="18"/>
              </w:rPr>
            </w:pPr>
            <w:r w:rsidRPr="00040577">
              <w:rPr>
                <w:rFonts w:asciiTheme="minorHAnsi" w:hAnsiTheme="minorHAnsi" w:cstheme="minorHAnsi"/>
                <w:b/>
                <w:sz w:val="18"/>
                <w:szCs w:val="18"/>
              </w:rPr>
              <w:t>Συνολικός Προϋπολογισμός χωρίς ΦΠΑ</w:t>
            </w:r>
          </w:p>
        </w:tc>
        <w:tc>
          <w:tcPr>
            <w:tcW w:w="1701" w:type="dxa"/>
          </w:tcPr>
          <w:p w14:paraId="6C421EBD" w14:textId="77777777" w:rsidR="00645519" w:rsidRPr="00040577" w:rsidRDefault="00645519" w:rsidP="001720AC">
            <w:pPr>
              <w:ind w:left="-108" w:right="-108"/>
              <w:jc w:val="center"/>
              <w:rPr>
                <w:rFonts w:asciiTheme="minorHAnsi" w:hAnsiTheme="minorHAnsi" w:cstheme="minorHAnsi"/>
                <w:b/>
                <w:sz w:val="18"/>
                <w:szCs w:val="18"/>
              </w:rPr>
            </w:pPr>
            <w:r w:rsidRPr="00040577">
              <w:rPr>
                <w:rFonts w:asciiTheme="minorHAnsi" w:hAnsiTheme="minorHAnsi" w:cstheme="minorHAnsi"/>
                <w:b/>
                <w:sz w:val="18"/>
                <w:szCs w:val="18"/>
              </w:rPr>
              <w:t>Συνολικός Προϋπολογισμός με ΦΠΑ</w:t>
            </w:r>
          </w:p>
        </w:tc>
      </w:tr>
      <w:tr w:rsidR="00D24F56" w:rsidRPr="00040577" w14:paraId="7469B177" w14:textId="77777777" w:rsidTr="005E4B2B">
        <w:trPr>
          <w:trHeight w:val="620"/>
        </w:trPr>
        <w:tc>
          <w:tcPr>
            <w:tcW w:w="817" w:type="dxa"/>
          </w:tcPr>
          <w:p w14:paraId="4B4D008D" w14:textId="15E5DFFB" w:rsidR="00D24F56" w:rsidRPr="00040577" w:rsidRDefault="00D24F56" w:rsidP="00625CDC">
            <w:pPr>
              <w:ind w:left="-113" w:right="-108"/>
              <w:jc w:val="both"/>
              <w:rPr>
                <w:rFonts w:asciiTheme="minorHAnsi" w:hAnsiTheme="minorHAnsi" w:cstheme="minorHAnsi"/>
                <w:b/>
                <w:sz w:val="18"/>
                <w:szCs w:val="18"/>
              </w:rPr>
            </w:pPr>
            <w:r w:rsidRPr="00F851F9">
              <w:rPr>
                <w:rFonts w:asciiTheme="minorHAnsi" w:hAnsiTheme="minorHAnsi" w:cstheme="minorHAnsi"/>
                <w:b/>
                <w:szCs w:val="22"/>
              </w:rPr>
              <w:t xml:space="preserve">Είδος </w:t>
            </w:r>
            <w:r>
              <w:rPr>
                <w:rFonts w:asciiTheme="minorHAnsi" w:hAnsiTheme="minorHAnsi" w:cstheme="minorHAnsi"/>
                <w:b/>
                <w:szCs w:val="22"/>
              </w:rPr>
              <w:t>9</w:t>
            </w:r>
          </w:p>
        </w:tc>
        <w:tc>
          <w:tcPr>
            <w:tcW w:w="2580" w:type="dxa"/>
          </w:tcPr>
          <w:p w14:paraId="641AEDCC" w14:textId="057C7A45" w:rsidR="00D24F56" w:rsidRPr="00900904" w:rsidRDefault="00D24F56" w:rsidP="00625CDC">
            <w:pPr>
              <w:rPr>
                <w:rFonts w:asciiTheme="minorHAnsi" w:hAnsiTheme="minorHAnsi" w:cstheme="minorHAnsi"/>
                <w:b/>
                <w:sz w:val="20"/>
              </w:rPr>
            </w:pPr>
            <w:r>
              <w:rPr>
                <w:rFonts w:ascii="Calibri" w:hAnsi="Calibri"/>
                <w:szCs w:val="22"/>
              </w:rPr>
              <w:t>ΤΡΑΠΕΖΙ ΣΥΜΒΟΥΛΙΟΥ - ΡΟΤΟΝΤΑ Φ120</w:t>
            </w:r>
            <w:r w:rsidR="00B95F4F">
              <w:rPr>
                <w:rFonts w:ascii="Calibri" w:hAnsi="Calibri"/>
                <w:szCs w:val="22"/>
              </w:rPr>
              <w:t xml:space="preserve"> </w:t>
            </w:r>
            <w:r w:rsidR="00B95F4F">
              <w:rPr>
                <w:rFonts w:asciiTheme="minorHAnsi" w:hAnsiTheme="minorHAnsi" w:cstheme="minorHAnsi"/>
                <w:szCs w:val="22"/>
                <w:lang w:val="en-US"/>
              </w:rPr>
              <w:t>cm</w:t>
            </w:r>
          </w:p>
        </w:tc>
        <w:tc>
          <w:tcPr>
            <w:tcW w:w="1276" w:type="dxa"/>
          </w:tcPr>
          <w:p w14:paraId="78219D5F" w14:textId="56ADD38D" w:rsidR="00D24F56" w:rsidRPr="00040577" w:rsidRDefault="00D24F56" w:rsidP="00EC1645">
            <w:pPr>
              <w:ind w:left="-108" w:right="-108"/>
              <w:jc w:val="center"/>
              <w:rPr>
                <w:rFonts w:asciiTheme="minorHAnsi" w:hAnsiTheme="minorHAnsi" w:cstheme="minorHAnsi"/>
                <w:b/>
                <w:sz w:val="18"/>
                <w:szCs w:val="18"/>
              </w:rPr>
            </w:pPr>
            <w:r>
              <w:rPr>
                <w:rFonts w:asciiTheme="minorHAnsi" w:hAnsiTheme="minorHAnsi" w:cstheme="minorHAnsi"/>
                <w:szCs w:val="22"/>
              </w:rPr>
              <w:t>1</w:t>
            </w:r>
          </w:p>
        </w:tc>
        <w:tc>
          <w:tcPr>
            <w:tcW w:w="1985" w:type="dxa"/>
          </w:tcPr>
          <w:p w14:paraId="3C9F45CA" w14:textId="3A4097BC" w:rsidR="00D24F56" w:rsidRPr="00900904" w:rsidRDefault="005E4B2B" w:rsidP="00EC1645">
            <w:pPr>
              <w:ind w:right="-108"/>
              <w:rPr>
                <w:rFonts w:asciiTheme="minorHAnsi" w:hAnsiTheme="minorHAnsi" w:cstheme="minorHAnsi"/>
                <w:sz w:val="20"/>
              </w:rPr>
            </w:pPr>
            <w:r w:rsidRPr="00900904">
              <w:rPr>
                <w:rFonts w:asciiTheme="minorHAnsi" w:hAnsiTheme="minorHAnsi" w:cstheme="minorHAnsi"/>
                <w:sz w:val="20"/>
              </w:rPr>
              <w:t xml:space="preserve">Αποθήκη Γ.Χ.Κ., </w:t>
            </w:r>
            <w:r>
              <w:rPr>
                <w:rFonts w:asciiTheme="minorHAnsi" w:hAnsiTheme="minorHAnsi" w:cstheme="minorHAnsi"/>
                <w:sz w:val="20"/>
              </w:rPr>
              <w:br/>
            </w:r>
            <w:r w:rsidRPr="00900904">
              <w:rPr>
                <w:rFonts w:asciiTheme="minorHAnsi" w:hAnsiTheme="minorHAnsi" w:cstheme="minorHAnsi"/>
                <w:sz w:val="20"/>
              </w:rPr>
              <w:t>Αν. Τσόχα 16</w:t>
            </w:r>
          </w:p>
        </w:tc>
        <w:tc>
          <w:tcPr>
            <w:tcW w:w="1984" w:type="dxa"/>
          </w:tcPr>
          <w:p w14:paraId="0A29CE74" w14:textId="4D75CA87" w:rsidR="00D24F56" w:rsidRPr="00040577" w:rsidRDefault="005E4B2B" w:rsidP="00921F9B">
            <w:pPr>
              <w:ind w:left="-22" w:right="-108"/>
              <w:jc w:val="center"/>
              <w:rPr>
                <w:rFonts w:asciiTheme="minorHAnsi" w:hAnsiTheme="minorHAnsi" w:cstheme="minorHAnsi"/>
                <w:b/>
                <w:sz w:val="18"/>
                <w:szCs w:val="18"/>
              </w:rPr>
            </w:pPr>
            <w:r>
              <w:rPr>
                <w:rFonts w:asciiTheme="minorHAnsi" w:eastAsiaTheme="minorHAnsi" w:hAnsiTheme="minorHAnsi" w:cs="Arial"/>
                <w:bCs/>
                <w:szCs w:val="22"/>
                <w:lang w:eastAsia="en-US"/>
              </w:rPr>
              <w:t>1</w:t>
            </w:r>
            <w:r w:rsidR="00921F9B">
              <w:rPr>
                <w:rFonts w:asciiTheme="minorHAnsi" w:eastAsiaTheme="minorHAnsi" w:hAnsiTheme="minorHAnsi" w:cs="Arial"/>
                <w:bCs/>
                <w:szCs w:val="22"/>
                <w:lang w:eastAsia="en-US"/>
              </w:rPr>
              <w:t>5</w:t>
            </w:r>
            <w:r w:rsidR="00D24F56">
              <w:rPr>
                <w:rFonts w:asciiTheme="minorHAnsi" w:eastAsiaTheme="minorHAnsi" w:hAnsiTheme="minorHAnsi" w:cs="Arial"/>
                <w:bCs/>
                <w:szCs w:val="22"/>
                <w:lang w:eastAsia="en-US"/>
              </w:rPr>
              <w:t xml:space="preserve">0 </w:t>
            </w:r>
            <w:r w:rsidR="00D24F56" w:rsidRPr="000C18CF">
              <w:rPr>
                <w:rFonts w:asciiTheme="minorHAnsi" w:eastAsiaTheme="minorHAnsi" w:hAnsiTheme="minorHAnsi" w:cs="Arial"/>
                <w:szCs w:val="22"/>
                <w:lang w:eastAsia="en-US"/>
              </w:rPr>
              <w:t>€</w:t>
            </w:r>
          </w:p>
        </w:tc>
        <w:tc>
          <w:tcPr>
            <w:tcW w:w="1701" w:type="dxa"/>
          </w:tcPr>
          <w:p w14:paraId="00E1E062" w14:textId="46339B6A" w:rsidR="00D24F56" w:rsidRPr="00040577" w:rsidRDefault="00921F9B" w:rsidP="00921F9B">
            <w:pPr>
              <w:ind w:left="-108" w:right="-108"/>
              <w:jc w:val="center"/>
              <w:rPr>
                <w:rFonts w:asciiTheme="minorHAnsi" w:hAnsiTheme="minorHAnsi" w:cstheme="minorHAnsi"/>
                <w:b/>
                <w:sz w:val="18"/>
                <w:szCs w:val="18"/>
              </w:rPr>
            </w:pPr>
            <w:r>
              <w:rPr>
                <w:rFonts w:asciiTheme="minorHAnsi" w:eastAsiaTheme="minorHAnsi" w:hAnsiTheme="minorHAnsi" w:cs="Arial"/>
                <w:bCs/>
                <w:szCs w:val="22"/>
                <w:lang w:eastAsia="en-US"/>
              </w:rPr>
              <w:t>186</w:t>
            </w:r>
            <w:r w:rsidR="005E4B2B">
              <w:rPr>
                <w:rFonts w:asciiTheme="minorHAnsi" w:eastAsiaTheme="minorHAnsi" w:hAnsiTheme="minorHAnsi" w:cs="Arial"/>
                <w:bCs/>
                <w:szCs w:val="22"/>
                <w:lang w:eastAsia="en-US"/>
              </w:rPr>
              <w:t xml:space="preserve"> </w:t>
            </w:r>
            <w:r w:rsidR="00D24F56" w:rsidRPr="000C18CF">
              <w:rPr>
                <w:rFonts w:asciiTheme="minorHAnsi" w:eastAsiaTheme="minorHAnsi" w:hAnsiTheme="minorHAnsi" w:cs="Arial"/>
                <w:szCs w:val="22"/>
                <w:lang w:eastAsia="en-US"/>
              </w:rPr>
              <w:t>€</w:t>
            </w:r>
          </w:p>
        </w:tc>
      </w:tr>
      <w:tr w:rsidR="00D24F56" w:rsidRPr="00040577" w14:paraId="15853ADD" w14:textId="77777777" w:rsidTr="005E4B2B">
        <w:trPr>
          <w:trHeight w:val="620"/>
        </w:trPr>
        <w:tc>
          <w:tcPr>
            <w:tcW w:w="817" w:type="dxa"/>
          </w:tcPr>
          <w:p w14:paraId="2C92FB2B" w14:textId="592DCFE5" w:rsidR="00D24F56" w:rsidRPr="00F851F9" w:rsidRDefault="005E4B2B" w:rsidP="00625CDC">
            <w:pPr>
              <w:ind w:left="-113" w:right="-108"/>
              <w:jc w:val="both"/>
              <w:rPr>
                <w:rFonts w:asciiTheme="minorHAnsi" w:hAnsiTheme="minorHAnsi" w:cstheme="minorHAnsi"/>
                <w:b/>
                <w:szCs w:val="22"/>
              </w:rPr>
            </w:pPr>
            <w:r w:rsidRPr="00F851F9">
              <w:rPr>
                <w:rFonts w:asciiTheme="minorHAnsi" w:hAnsiTheme="minorHAnsi" w:cstheme="minorHAnsi"/>
                <w:b/>
                <w:szCs w:val="22"/>
              </w:rPr>
              <w:t xml:space="preserve">Είδος </w:t>
            </w:r>
            <w:r w:rsidR="00B85640">
              <w:rPr>
                <w:rFonts w:asciiTheme="minorHAnsi" w:hAnsiTheme="minorHAnsi" w:cstheme="minorHAnsi"/>
                <w:b/>
                <w:szCs w:val="22"/>
              </w:rPr>
              <w:t>10</w:t>
            </w:r>
          </w:p>
        </w:tc>
        <w:tc>
          <w:tcPr>
            <w:tcW w:w="2580" w:type="dxa"/>
          </w:tcPr>
          <w:p w14:paraId="1DBA6987" w14:textId="4E284BE4" w:rsidR="00D24F56" w:rsidRPr="00900904" w:rsidRDefault="00D24F56" w:rsidP="00EC1645">
            <w:pPr>
              <w:rPr>
                <w:rFonts w:ascii="Calibri" w:hAnsi="Calibri"/>
                <w:sz w:val="20"/>
              </w:rPr>
            </w:pPr>
            <w:r>
              <w:rPr>
                <w:rFonts w:ascii="Calibri" w:hAnsi="Calibri"/>
                <w:szCs w:val="22"/>
              </w:rPr>
              <w:t xml:space="preserve">ΤΡΑΠΕΖΙ </w:t>
            </w:r>
            <w:r w:rsidR="005E4B2B">
              <w:rPr>
                <w:rFonts w:ascii="Calibri" w:hAnsi="Calibri"/>
                <w:szCs w:val="22"/>
              </w:rPr>
              <w:t xml:space="preserve">ΣΥΝΕΡΓΑΣΙΑΣ, </w:t>
            </w:r>
            <w:r>
              <w:rPr>
                <w:rFonts w:ascii="Calibri" w:hAnsi="Calibri"/>
                <w:szCs w:val="22"/>
              </w:rPr>
              <w:t>ΠΟΛΥΧΡΗΣΤΙΚΟ</w:t>
            </w:r>
          </w:p>
        </w:tc>
        <w:tc>
          <w:tcPr>
            <w:tcW w:w="1276" w:type="dxa"/>
          </w:tcPr>
          <w:p w14:paraId="136F2FC5" w14:textId="6599A1FC" w:rsidR="00D24F56" w:rsidRDefault="00D24F56" w:rsidP="00EC1645">
            <w:pPr>
              <w:ind w:left="-108" w:right="-108"/>
              <w:jc w:val="center"/>
              <w:rPr>
                <w:rFonts w:asciiTheme="minorHAnsi" w:hAnsiTheme="minorHAnsi" w:cstheme="minorHAnsi"/>
                <w:szCs w:val="22"/>
              </w:rPr>
            </w:pPr>
            <w:r>
              <w:rPr>
                <w:rFonts w:asciiTheme="minorHAnsi" w:hAnsiTheme="minorHAnsi" w:cstheme="minorHAnsi"/>
                <w:szCs w:val="22"/>
              </w:rPr>
              <w:t>1</w:t>
            </w:r>
          </w:p>
        </w:tc>
        <w:tc>
          <w:tcPr>
            <w:tcW w:w="1985" w:type="dxa"/>
          </w:tcPr>
          <w:p w14:paraId="2B88563C" w14:textId="6F3959DD" w:rsidR="00D24F56" w:rsidRPr="00900904" w:rsidRDefault="005E4B2B" w:rsidP="00EC1645">
            <w:pPr>
              <w:ind w:right="-108"/>
              <w:rPr>
                <w:rFonts w:asciiTheme="minorHAnsi" w:hAnsiTheme="minorHAnsi" w:cstheme="minorHAnsi"/>
                <w:sz w:val="20"/>
              </w:rPr>
            </w:pPr>
            <w:r w:rsidRPr="00900904">
              <w:rPr>
                <w:rFonts w:asciiTheme="minorHAnsi" w:hAnsiTheme="minorHAnsi" w:cstheme="minorHAnsi"/>
                <w:sz w:val="20"/>
              </w:rPr>
              <w:t xml:space="preserve">Αποθήκη Γ.Χ.Κ., </w:t>
            </w:r>
            <w:r>
              <w:rPr>
                <w:rFonts w:asciiTheme="minorHAnsi" w:hAnsiTheme="minorHAnsi" w:cstheme="minorHAnsi"/>
                <w:sz w:val="20"/>
              </w:rPr>
              <w:br/>
            </w:r>
            <w:r w:rsidRPr="00900904">
              <w:rPr>
                <w:rFonts w:asciiTheme="minorHAnsi" w:hAnsiTheme="minorHAnsi" w:cstheme="minorHAnsi"/>
                <w:sz w:val="20"/>
              </w:rPr>
              <w:t>Αν. Τσόχα 16</w:t>
            </w:r>
          </w:p>
        </w:tc>
        <w:tc>
          <w:tcPr>
            <w:tcW w:w="1984" w:type="dxa"/>
          </w:tcPr>
          <w:p w14:paraId="2C99A1A4" w14:textId="146537E8" w:rsidR="00D24F56" w:rsidRDefault="00921F9B" w:rsidP="00921F9B">
            <w:pPr>
              <w:ind w:left="-22" w:right="-108"/>
              <w:jc w:val="center"/>
              <w:rPr>
                <w:rFonts w:asciiTheme="minorHAnsi" w:eastAsiaTheme="minorHAnsi" w:hAnsiTheme="minorHAnsi" w:cs="Arial"/>
                <w:bCs/>
                <w:szCs w:val="22"/>
                <w:lang w:eastAsia="en-US"/>
              </w:rPr>
            </w:pPr>
            <w:r>
              <w:rPr>
                <w:rFonts w:asciiTheme="minorHAnsi" w:eastAsiaTheme="minorHAnsi" w:hAnsiTheme="minorHAnsi" w:cs="Arial"/>
                <w:bCs/>
                <w:szCs w:val="22"/>
                <w:lang w:eastAsia="en-US"/>
              </w:rPr>
              <w:t>500</w:t>
            </w:r>
            <w:r w:rsidR="005E4B2B">
              <w:rPr>
                <w:rFonts w:asciiTheme="minorHAnsi" w:eastAsiaTheme="minorHAnsi" w:hAnsiTheme="minorHAnsi" w:cs="Arial"/>
                <w:bCs/>
                <w:szCs w:val="22"/>
                <w:lang w:eastAsia="en-US"/>
              </w:rPr>
              <w:t xml:space="preserve"> </w:t>
            </w:r>
            <w:r w:rsidR="005E4B2B" w:rsidRPr="000C18CF">
              <w:rPr>
                <w:rFonts w:asciiTheme="minorHAnsi" w:eastAsiaTheme="minorHAnsi" w:hAnsiTheme="minorHAnsi" w:cs="Arial"/>
                <w:szCs w:val="22"/>
                <w:lang w:eastAsia="en-US"/>
              </w:rPr>
              <w:t>€</w:t>
            </w:r>
            <w:r w:rsidR="005E4B2B">
              <w:rPr>
                <w:rFonts w:asciiTheme="minorHAnsi" w:eastAsiaTheme="minorHAnsi" w:hAnsiTheme="minorHAnsi" w:cs="Arial"/>
                <w:bCs/>
                <w:szCs w:val="22"/>
                <w:lang w:eastAsia="en-US"/>
              </w:rPr>
              <w:t xml:space="preserve"> </w:t>
            </w:r>
          </w:p>
        </w:tc>
        <w:tc>
          <w:tcPr>
            <w:tcW w:w="1701" w:type="dxa"/>
          </w:tcPr>
          <w:p w14:paraId="1CDAEB65" w14:textId="3C905F2B" w:rsidR="00D24F56" w:rsidRDefault="00921F9B" w:rsidP="005E4B2B">
            <w:pPr>
              <w:ind w:left="-108" w:right="-108"/>
              <w:jc w:val="center"/>
              <w:rPr>
                <w:rFonts w:asciiTheme="minorHAnsi" w:eastAsiaTheme="minorHAnsi" w:hAnsiTheme="minorHAnsi" w:cs="Arial"/>
                <w:bCs/>
                <w:szCs w:val="22"/>
                <w:lang w:eastAsia="en-US"/>
              </w:rPr>
            </w:pPr>
            <w:r>
              <w:rPr>
                <w:rFonts w:asciiTheme="minorHAnsi" w:eastAsiaTheme="minorHAnsi" w:hAnsiTheme="minorHAnsi" w:cs="Arial"/>
                <w:bCs/>
                <w:szCs w:val="22"/>
                <w:lang w:eastAsia="en-US"/>
              </w:rPr>
              <w:t>620</w:t>
            </w:r>
            <w:r w:rsidR="005E4B2B">
              <w:rPr>
                <w:rFonts w:asciiTheme="minorHAnsi" w:eastAsiaTheme="minorHAnsi" w:hAnsiTheme="minorHAnsi" w:cs="Arial"/>
                <w:bCs/>
                <w:szCs w:val="22"/>
                <w:lang w:eastAsia="en-US"/>
              </w:rPr>
              <w:t xml:space="preserve"> </w:t>
            </w:r>
            <w:r w:rsidR="005E4B2B" w:rsidRPr="000C18CF">
              <w:rPr>
                <w:rFonts w:asciiTheme="minorHAnsi" w:eastAsiaTheme="minorHAnsi" w:hAnsiTheme="minorHAnsi" w:cs="Arial"/>
                <w:szCs w:val="22"/>
                <w:lang w:eastAsia="en-US"/>
              </w:rPr>
              <w:t>€</w:t>
            </w:r>
          </w:p>
        </w:tc>
      </w:tr>
    </w:tbl>
    <w:p w14:paraId="5C65BAF2" w14:textId="77777777" w:rsidR="00FE20EB" w:rsidRPr="0068194D" w:rsidRDefault="00FE20EB" w:rsidP="00280396">
      <w:pPr>
        <w:jc w:val="both"/>
        <w:rPr>
          <w:rFonts w:asciiTheme="minorHAnsi" w:hAnsiTheme="minorHAnsi" w:cstheme="minorHAnsi"/>
          <w:b/>
          <w:szCs w:val="22"/>
        </w:rPr>
      </w:pPr>
    </w:p>
    <w:p w14:paraId="45C1CB7A" w14:textId="77777777" w:rsidR="00FE20EB" w:rsidRDefault="00FE20EB" w:rsidP="00280396">
      <w:pPr>
        <w:jc w:val="both"/>
        <w:rPr>
          <w:rFonts w:asciiTheme="minorHAnsi" w:hAnsiTheme="minorHAnsi" w:cstheme="minorHAnsi"/>
          <w:szCs w:val="22"/>
        </w:rPr>
      </w:pPr>
      <w:r w:rsidRPr="000E148E">
        <w:rPr>
          <w:rFonts w:asciiTheme="minorHAnsi" w:hAnsiTheme="minorHAnsi" w:cstheme="minorHAnsi"/>
          <w:szCs w:val="22"/>
        </w:rPr>
        <w:t>ΤΕΧΝΙΚΕΣ ΠΡΟΔΙΑΓΡΑΦΕΣ</w:t>
      </w:r>
    </w:p>
    <w:p w14:paraId="6D6778B3" w14:textId="5DD2856C" w:rsidR="00513DB6" w:rsidRPr="00513DB6" w:rsidRDefault="008E5ADF" w:rsidP="00280396">
      <w:pPr>
        <w:jc w:val="both"/>
        <w:rPr>
          <w:rFonts w:asciiTheme="minorHAnsi" w:hAnsiTheme="minorHAnsi" w:cstheme="minorHAnsi"/>
          <w:b/>
          <w:szCs w:val="22"/>
        </w:rPr>
      </w:pPr>
      <w:r w:rsidRPr="00513DB6">
        <w:rPr>
          <w:rFonts w:asciiTheme="minorHAnsi" w:hAnsiTheme="minorHAnsi" w:cstheme="minorHAnsi"/>
          <w:b/>
          <w:szCs w:val="22"/>
        </w:rPr>
        <w:t>Είδος</w:t>
      </w:r>
      <w:r w:rsidR="00513DB6" w:rsidRPr="00513DB6">
        <w:rPr>
          <w:rFonts w:asciiTheme="minorHAnsi" w:hAnsiTheme="minorHAnsi" w:cstheme="minorHAnsi"/>
          <w:b/>
          <w:szCs w:val="22"/>
        </w:rPr>
        <w:t xml:space="preserve"> </w:t>
      </w:r>
      <w:r w:rsidR="00D61C37">
        <w:rPr>
          <w:rFonts w:asciiTheme="minorHAnsi" w:hAnsiTheme="minorHAnsi" w:cstheme="minorHAnsi"/>
          <w:b/>
          <w:szCs w:val="22"/>
        </w:rPr>
        <w:t>9</w:t>
      </w:r>
      <w:r w:rsidR="00513DB6" w:rsidRPr="00513DB6">
        <w:rPr>
          <w:rFonts w:asciiTheme="minorHAnsi" w:hAnsiTheme="minorHAnsi" w:cstheme="minorHAnsi"/>
          <w:b/>
          <w:szCs w:val="22"/>
        </w:rPr>
        <w:t>.</w:t>
      </w:r>
    </w:p>
    <w:p w14:paraId="36A7E0EF" w14:textId="77777777" w:rsidR="00FE20EB" w:rsidRPr="000E148E" w:rsidRDefault="00FE20EB" w:rsidP="00280396">
      <w:pPr>
        <w:jc w:val="both"/>
        <w:rPr>
          <w:rFonts w:asciiTheme="minorHAnsi" w:hAnsiTheme="minorHAnsi" w:cstheme="minorHAnsi"/>
          <w:szCs w:val="22"/>
          <w:u w:val="single"/>
        </w:rPr>
      </w:pPr>
      <w:r w:rsidRPr="000E148E">
        <w:rPr>
          <w:rFonts w:asciiTheme="minorHAnsi" w:hAnsiTheme="minorHAnsi" w:cstheme="minorHAnsi"/>
          <w:szCs w:val="22"/>
          <w:u w:val="single"/>
        </w:rPr>
        <w:t>Περιγραφή:</w:t>
      </w:r>
    </w:p>
    <w:p w14:paraId="00624489" w14:textId="34C9FF79" w:rsidR="00D24F56" w:rsidRPr="00D24F56" w:rsidRDefault="009D0775" w:rsidP="00D24F56">
      <w:pPr>
        <w:jc w:val="both"/>
        <w:rPr>
          <w:rFonts w:asciiTheme="minorHAnsi" w:hAnsiTheme="minorHAnsi" w:cstheme="minorHAnsi"/>
          <w:szCs w:val="22"/>
        </w:rPr>
      </w:pPr>
      <w:r>
        <w:rPr>
          <w:rFonts w:asciiTheme="minorHAnsi" w:hAnsiTheme="minorHAnsi" w:cstheme="minorHAnsi"/>
          <w:szCs w:val="22"/>
        </w:rPr>
        <w:t xml:space="preserve">Τραπέζι συμβουλίου σε σχήμα ροτόντας, διαμέτρου </w:t>
      </w:r>
      <w:r w:rsidR="00A346FF">
        <w:rPr>
          <w:rFonts w:asciiTheme="minorHAnsi" w:hAnsiTheme="minorHAnsi" w:cstheme="minorHAnsi"/>
          <w:szCs w:val="22"/>
        </w:rPr>
        <w:t>Φ</w:t>
      </w:r>
      <w:r>
        <w:rPr>
          <w:rFonts w:asciiTheme="minorHAnsi" w:hAnsiTheme="minorHAnsi" w:cstheme="minorHAnsi"/>
          <w:szCs w:val="22"/>
        </w:rPr>
        <w:t xml:space="preserve">120 </w:t>
      </w:r>
      <w:r>
        <w:rPr>
          <w:rFonts w:asciiTheme="minorHAnsi" w:hAnsiTheme="minorHAnsi" w:cstheme="minorHAnsi"/>
          <w:szCs w:val="22"/>
          <w:lang w:val="en-US"/>
        </w:rPr>
        <w:t>cm</w:t>
      </w:r>
      <w:r w:rsidR="00D24F56">
        <w:rPr>
          <w:rFonts w:asciiTheme="minorHAnsi" w:hAnsiTheme="minorHAnsi" w:cstheme="minorHAnsi"/>
          <w:szCs w:val="22"/>
        </w:rPr>
        <w:t>,</w:t>
      </w:r>
      <w:r>
        <w:rPr>
          <w:rFonts w:asciiTheme="minorHAnsi" w:hAnsiTheme="minorHAnsi" w:cstheme="minorHAnsi"/>
          <w:szCs w:val="22"/>
        </w:rPr>
        <w:t xml:space="preserve"> με </w:t>
      </w:r>
      <w:r w:rsidR="00FB2461">
        <w:rPr>
          <w:rFonts w:asciiTheme="minorHAnsi" w:hAnsiTheme="minorHAnsi" w:cstheme="minorHAnsi"/>
          <w:szCs w:val="22"/>
        </w:rPr>
        <w:t>επιφάνεια (</w:t>
      </w:r>
      <w:r>
        <w:rPr>
          <w:rFonts w:asciiTheme="minorHAnsi" w:hAnsiTheme="minorHAnsi" w:cstheme="minorHAnsi"/>
          <w:szCs w:val="22"/>
        </w:rPr>
        <w:t>καπάκι</w:t>
      </w:r>
      <w:r w:rsidR="00FB2461">
        <w:rPr>
          <w:rFonts w:asciiTheme="minorHAnsi" w:hAnsiTheme="minorHAnsi" w:cstheme="minorHAnsi"/>
          <w:szCs w:val="22"/>
        </w:rPr>
        <w:t>)</w:t>
      </w:r>
      <w:r>
        <w:rPr>
          <w:rFonts w:asciiTheme="minorHAnsi" w:hAnsiTheme="minorHAnsi" w:cstheme="minorHAnsi"/>
          <w:szCs w:val="22"/>
        </w:rPr>
        <w:t xml:space="preserve"> </w:t>
      </w:r>
      <w:r w:rsidR="00D61C37">
        <w:rPr>
          <w:rFonts w:asciiTheme="minorHAnsi" w:hAnsiTheme="minorHAnsi" w:cstheme="minorHAnsi"/>
          <w:szCs w:val="22"/>
        </w:rPr>
        <w:t xml:space="preserve">από </w:t>
      </w:r>
      <w:r w:rsidR="00D61C37">
        <w:rPr>
          <w:rFonts w:asciiTheme="minorHAnsi" w:hAnsiTheme="minorHAnsi" w:cstheme="minorHAnsi"/>
          <w:szCs w:val="22"/>
          <w:lang w:val="en-US"/>
        </w:rPr>
        <w:t xml:space="preserve">laminate </w:t>
      </w:r>
      <w:r>
        <w:rPr>
          <w:rFonts w:asciiTheme="minorHAnsi" w:hAnsiTheme="minorHAnsi" w:cstheme="minorHAnsi"/>
          <w:szCs w:val="22"/>
        </w:rPr>
        <w:t xml:space="preserve">πάχους </w:t>
      </w:r>
      <w:r w:rsidR="00666A21">
        <w:rPr>
          <w:rFonts w:asciiTheme="minorHAnsi" w:hAnsiTheme="minorHAnsi" w:cstheme="minorHAnsi"/>
          <w:szCs w:val="22"/>
        </w:rPr>
        <w:t>τουλάχιστον</w:t>
      </w:r>
      <w:r w:rsidR="00240CE2">
        <w:rPr>
          <w:rFonts w:asciiTheme="minorHAnsi" w:hAnsiTheme="minorHAnsi" w:cstheme="minorHAnsi"/>
          <w:szCs w:val="22"/>
        </w:rPr>
        <w:t xml:space="preserve"> </w:t>
      </w:r>
      <w:r>
        <w:rPr>
          <w:rFonts w:asciiTheme="minorHAnsi" w:hAnsiTheme="minorHAnsi" w:cstheme="minorHAnsi"/>
          <w:szCs w:val="22"/>
        </w:rPr>
        <w:t xml:space="preserve">25 </w:t>
      </w:r>
      <w:r>
        <w:rPr>
          <w:rFonts w:asciiTheme="minorHAnsi" w:hAnsiTheme="minorHAnsi" w:cstheme="minorHAnsi"/>
          <w:szCs w:val="22"/>
          <w:lang w:val="en-US"/>
        </w:rPr>
        <w:t>mm</w:t>
      </w:r>
      <w:r w:rsidR="00D24F56">
        <w:rPr>
          <w:rFonts w:asciiTheme="minorHAnsi" w:hAnsiTheme="minorHAnsi" w:cstheme="minorHAnsi"/>
          <w:szCs w:val="22"/>
        </w:rPr>
        <w:t>,</w:t>
      </w:r>
      <w:r w:rsidR="00FE0813">
        <w:rPr>
          <w:rFonts w:asciiTheme="minorHAnsi" w:hAnsiTheme="minorHAnsi" w:cstheme="minorHAnsi"/>
          <w:szCs w:val="22"/>
        </w:rPr>
        <w:t xml:space="preserve"> </w:t>
      </w:r>
      <w:r w:rsidR="00D24F56">
        <w:rPr>
          <w:rFonts w:asciiTheme="minorHAnsi" w:hAnsiTheme="minorHAnsi" w:cstheme="minorHAnsi"/>
          <w:szCs w:val="22"/>
        </w:rPr>
        <w:t>πόδια</w:t>
      </w:r>
      <w:r w:rsidRPr="00737C13">
        <w:rPr>
          <w:rFonts w:asciiTheme="minorHAnsi" w:hAnsiTheme="minorHAnsi" w:cstheme="minorHAnsi"/>
          <w:szCs w:val="22"/>
        </w:rPr>
        <w:t xml:space="preserve"> </w:t>
      </w:r>
      <w:r w:rsidR="00D61C37">
        <w:rPr>
          <w:rFonts w:asciiTheme="minorHAnsi" w:hAnsiTheme="minorHAnsi" w:cstheme="minorHAnsi"/>
          <w:szCs w:val="22"/>
        </w:rPr>
        <w:t xml:space="preserve">από </w:t>
      </w:r>
      <w:r w:rsidR="00D61C37">
        <w:rPr>
          <w:rFonts w:asciiTheme="minorHAnsi" w:hAnsiTheme="minorHAnsi" w:cstheme="minorHAnsi"/>
          <w:szCs w:val="22"/>
          <w:lang w:val="en-US"/>
        </w:rPr>
        <w:t>laminate</w:t>
      </w:r>
      <w:r>
        <w:rPr>
          <w:rFonts w:asciiTheme="minorHAnsi" w:hAnsiTheme="minorHAnsi" w:cstheme="minorHAnsi"/>
          <w:szCs w:val="22"/>
        </w:rPr>
        <w:t xml:space="preserve"> πάχους 25 </w:t>
      </w:r>
      <w:r>
        <w:rPr>
          <w:rFonts w:asciiTheme="minorHAnsi" w:hAnsiTheme="minorHAnsi" w:cstheme="minorHAnsi"/>
          <w:szCs w:val="22"/>
          <w:lang w:val="en-US"/>
        </w:rPr>
        <w:t>mm</w:t>
      </w:r>
      <w:r w:rsidR="00D24F56">
        <w:rPr>
          <w:rFonts w:asciiTheme="minorHAnsi" w:hAnsiTheme="minorHAnsi" w:cstheme="minorHAnsi"/>
          <w:szCs w:val="22"/>
        </w:rPr>
        <w:t xml:space="preserve">, </w:t>
      </w:r>
      <w:r w:rsidR="00D24F56" w:rsidRPr="00D24F56">
        <w:rPr>
          <w:rFonts w:asciiTheme="minorHAnsi" w:hAnsiTheme="minorHAnsi" w:cstheme="minorHAnsi"/>
          <w:szCs w:val="22"/>
        </w:rPr>
        <w:t xml:space="preserve">σχήματος σταυρού. </w:t>
      </w:r>
    </w:p>
    <w:p w14:paraId="713202E3" w14:textId="77777777" w:rsidR="00620369" w:rsidRPr="009D0775" w:rsidRDefault="00620369" w:rsidP="00280396">
      <w:pPr>
        <w:jc w:val="both"/>
        <w:rPr>
          <w:rFonts w:asciiTheme="minorHAnsi" w:hAnsiTheme="minorHAnsi" w:cstheme="minorHAnsi"/>
          <w:szCs w:val="22"/>
        </w:rPr>
      </w:pPr>
    </w:p>
    <w:p w14:paraId="688245FF" w14:textId="77777777" w:rsidR="00FE20EB" w:rsidRPr="001325AC" w:rsidRDefault="00FE20EB" w:rsidP="00280396">
      <w:pPr>
        <w:jc w:val="both"/>
        <w:rPr>
          <w:rFonts w:asciiTheme="minorHAnsi" w:hAnsiTheme="minorHAnsi" w:cstheme="minorHAnsi"/>
          <w:szCs w:val="22"/>
          <w:u w:val="single"/>
        </w:rPr>
      </w:pPr>
      <w:r w:rsidRPr="001325AC">
        <w:rPr>
          <w:rFonts w:asciiTheme="minorHAnsi" w:hAnsiTheme="minorHAnsi" w:cstheme="minorHAnsi"/>
          <w:szCs w:val="22"/>
          <w:u w:val="single"/>
        </w:rPr>
        <w:t>Εγγύηση</w:t>
      </w:r>
    </w:p>
    <w:p w14:paraId="68C445D0" w14:textId="226241B2" w:rsidR="00FE20EB" w:rsidRDefault="00FE20EB" w:rsidP="00280396">
      <w:pPr>
        <w:jc w:val="both"/>
        <w:rPr>
          <w:rFonts w:asciiTheme="minorHAnsi" w:hAnsiTheme="minorHAnsi" w:cstheme="minorHAnsi"/>
          <w:szCs w:val="22"/>
        </w:rPr>
      </w:pPr>
      <w:r>
        <w:rPr>
          <w:rFonts w:asciiTheme="minorHAnsi" w:hAnsiTheme="minorHAnsi" w:cstheme="minorHAnsi"/>
          <w:szCs w:val="22"/>
        </w:rPr>
        <w:t xml:space="preserve">Το προϊόν θα πρέπει να συνοδεύεται από εγγύηση </w:t>
      </w:r>
      <w:r w:rsidR="00D61C37">
        <w:rPr>
          <w:rFonts w:asciiTheme="minorHAnsi" w:hAnsiTheme="minorHAnsi" w:cstheme="minorHAnsi"/>
          <w:szCs w:val="22"/>
        </w:rPr>
        <w:t>κατ’</w:t>
      </w:r>
      <w:r w:rsidR="00D24F56">
        <w:rPr>
          <w:rFonts w:asciiTheme="minorHAnsi" w:hAnsiTheme="minorHAnsi" w:cstheme="minorHAnsi"/>
          <w:szCs w:val="22"/>
        </w:rPr>
        <w:t xml:space="preserve"> ελάχιστον ενός</w:t>
      </w:r>
      <w:r>
        <w:rPr>
          <w:rFonts w:asciiTheme="minorHAnsi" w:hAnsiTheme="minorHAnsi" w:cstheme="minorHAnsi"/>
          <w:szCs w:val="22"/>
        </w:rPr>
        <w:t xml:space="preserve"> </w:t>
      </w:r>
      <w:r w:rsidR="00D24F56">
        <w:rPr>
          <w:rFonts w:asciiTheme="minorHAnsi" w:hAnsiTheme="minorHAnsi" w:cstheme="minorHAnsi"/>
          <w:szCs w:val="22"/>
        </w:rPr>
        <w:t>έτους</w:t>
      </w:r>
      <w:r>
        <w:rPr>
          <w:rFonts w:asciiTheme="minorHAnsi" w:hAnsiTheme="minorHAnsi" w:cstheme="minorHAnsi"/>
          <w:szCs w:val="22"/>
        </w:rPr>
        <w:t>.</w:t>
      </w:r>
    </w:p>
    <w:p w14:paraId="4CB73845" w14:textId="77777777" w:rsidR="00FE20EB" w:rsidRDefault="00FE20EB" w:rsidP="00280396">
      <w:pPr>
        <w:jc w:val="both"/>
        <w:rPr>
          <w:rFonts w:ascii="Calibri" w:hAnsi="Calibri" w:cs="Arial"/>
          <w:sz w:val="20"/>
        </w:rPr>
      </w:pPr>
    </w:p>
    <w:p w14:paraId="0163F17A" w14:textId="71B5E094" w:rsidR="00513DB6" w:rsidRDefault="008E5ADF" w:rsidP="00280396">
      <w:pPr>
        <w:jc w:val="both"/>
        <w:rPr>
          <w:rFonts w:asciiTheme="minorHAnsi" w:hAnsiTheme="minorHAnsi" w:cstheme="minorHAnsi"/>
          <w:b/>
          <w:szCs w:val="22"/>
        </w:rPr>
      </w:pPr>
      <w:r w:rsidRPr="00513DB6">
        <w:rPr>
          <w:rFonts w:asciiTheme="minorHAnsi" w:hAnsiTheme="minorHAnsi" w:cstheme="minorHAnsi"/>
          <w:b/>
          <w:szCs w:val="22"/>
        </w:rPr>
        <w:t>Εί</w:t>
      </w:r>
      <w:r>
        <w:rPr>
          <w:rFonts w:asciiTheme="minorHAnsi" w:hAnsiTheme="minorHAnsi" w:cstheme="minorHAnsi"/>
          <w:b/>
          <w:szCs w:val="22"/>
        </w:rPr>
        <w:t>δος</w:t>
      </w:r>
      <w:r w:rsidR="00513DB6">
        <w:rPr>
          <w:rFonts w:asciiTheme="minorHAnsi" w:hAnsiTheme="minorHAnsi" w:cstheme="minorHAnsi"/>
          <w:b/>
          <w:szCs w:val="22"/>
        </w:rPr>
        <w:t xml:space="preserve"> </w:t>
      </w:r>
      <w:r w:rsidR="00D61C37">
        <w:rPr>
          <w:rFonts w:asciiTheme="minorHAnsi" w:hAnsiTheme="minorHAnsi" w:cstheme="minorHAnsi"/>
          <w:b/>
          <w:szCs w:val="22"/>
        </w:rPr>
        <w:t>10</w:t>
      </w:r>
      <w:r w:rsidR="00513DB6" w:rsidRPr="00513DB6">
        <w:rPr>
          <w:rFonts w:asciiTheme="minorHAnsi" w:hAnsiTheme="minorHAnsi" w:cstheme="minorHAnsi"/>
          <w:b/>
          <w:szCs w:val="22"/>
        </w:rPr>
        <w:t>.</w:t>
      </w:r>
    </w:p>
    <w:p w14:paraId="221FB632" w14:textId="77777777" w:rsidR="00513DB6" w:rsidRPr="000E148E" w:rsidRDefault="00513DB6" w:rsidP="00280396">
      <w:pPr>
        <w:jc w:val="both"/>
        <w:rPr>
          <w:rFonts w:asciiTheme="minorHAnsi" w:hAnsiTheme="minorHAnsi" w:cstheme="minorHAnsi"/>
          <w:szCs w:val="22"/>
          <w:u w:val="single"/>
        </w:rPr>
      </w:pPr>
      <w:r w:rsidRPr="000E148E">
        <w:rPr>
          <w:rFonts w:asciiTheme="minorHAnsi" w:hAnsiTheme="minorHAnsi" w:cstheme="minorHAnsi"/>
          <w:szCs w:val="22"/>
          <w:u w:val="single"/>
        </w:rPr>
        <w:t>Περιγραφή:</w:t>
      </w:r>
    </w:p>
    <w:p w14:paraId="75EC31B8" w14:textId="0CCA7BDD" w:rsidR="008E55AA" w:rsidRDefault="00513DB6" w:rsidP="00280396">
      <w:pPr>
        <w:jc w:val="both"/>
        <w:rPr>
          <w:rFonts w:asciiTheme="minorHAnsi" w:hAnsiTheme="minorHAnsi" w:cstheme="minorHAnsi"/>
          <w:szCs w:val="22"/>
        </w:rPr>
      </w:pPr>
      <w:r w:rsidRPr="00513DB6">
        <w:rPr>
          <w:rFonts w:asciiTheme="minorHAnsi" w:hAnsiTheme="minorHAnsi" w:cstheme="minorHAnsi"/>
          <w:szCs w:val="22"/>
        </w:rPr>
        <w:t xml:space="preserve">Τραπέζι </w:t>
      </w:r>
      <w:r>
        <w:rPr>
          <w:rFonts w:asciiTheme="minorHAnsi" w:hAnsiTheme="minorHAnsi" w:cstheme="minorHAnsi"/>
          <w:szCs w:val="22"/>
        </w:rPr>
        <w:t xml:space="preserve">πολυχρηστικό, </w:t>
      </w:r>
      <w:r w:rsidR="006256CC">
        <w:rPr>
          <w:rFonts w:asciiTheme="minorHAnsi" w:hAnsiTheme="minorHAnsi" w:cstheme="minorHAnsi"/>
          <w:szCs w:val="22"/>
        </w:rPr>
        <w:t xml:space="preserve">ενδεικτικών </w:t>
      </w:r>
      <w:r>
        <w:rPr>
          <w:rFonts w:asciiTheme="minorHAnsi" w:hAnsiTheme="minorHAnsi" w:cstheme="minorHAnsi"/>
          <w:szCs w:val="22"/>
        </w:rPr>
        <w:t xml:space="preserve">διαστάσεων 720 (Υ) </w:t>
      </w:r>
      <w:r w:rsidR="006256CC">
        <w:rPr>
          <w:rFonts w:asciiTheme="minorHAnsi" w:hAnsiTheme="minorHAnsi" w:cstheme="minorHAnsi"/>
          <w:szCs w:val="22"/>
          <w:lang w:val="en-US"/>
        </w:rPr>
        <w:t>x</w:t>
      </w:r>
      <w:r w:rsidR="006256CC" w:rsidRPr="00737C13">
        <w:rPr>
          <w:rFonts w:asciiTheme="minorHAnsi" w:hAnsiTheme="minorHAnsi" w:cstheme="minorHAnsi"/>
          <w:szCs w:val="22"/>
        </w:rPr>
        <w:t xml:space="preserve"> 1800 (Π) </w:t>
      </w:r>
      <w:r w:rsidR="006256CC">
        <w:rPr>
          <w:rFonts w:asciiTheme="minorHAnsi" w:hAnsiTheme="minorHAnsi" w:cstheme="minorHAnsi"/>
          <w:szCs w:val="22"/>
          <w:lang w:val="en-US"/>
        </w:rPr>
        <w:t>x</w:t>
      </w:r>
      <w:r w:rsidR="006256CC" w:rsidRPr="00737C13">
        <w:rPr>
          <w:rFonts w:asciiTheme="minorHAnsi" w:hAnsiTheme="minorHAnsi" w:cstheme="minorHAnsi"/>
          <w:szCs w:val="22"/>
        </w:rPr>
        <w:t xml:space="preserve"> 700 (</w:t>
      </w:r>
      <w:r w:rsidR="006256CC">
        <w:rPr>
          <w:rFonts w:asciiTheme="minorHAnsi" w:hAnsiTheme="minorHAnsi" w:cstheme="minorHAnsi"/>
          <w:szCs w:val="22"/>
          <w:lang w:val="en-US"/>
        </w:rPr>
        <w:t>B</w:t>
      </w:r>
      <w:r w:rsidR="006256CC" w:rsidRPr="00737C13">
        <w:rPr>
          <w:rFonts w:asciiTheme="minorHAnsi" w:hAnsiTheme="minorHAnsi" w:cstheme="minorHAnsi"/>
          <w:szCs w:val="22"/>
        </w:rPr>
        <w:t xml:space="preserve">) </w:t>
      </w:r>
      <w:r w:rsidR="006256CC">
        <w:rPr>
          <w:rFonts w:asciiTheme="minorHAnsi" w:hAnsiTheme="minorHAnsi" w:cstheme="minorHAnsi"/>
          <w:szCs w:val="22"/>
          <w:lang w:val="en-US"/>
        </w:rPr>
        <w:t>mm</w:t>
      </w:r>
      <w:r w:rsidR="006256CC" w:rsidRPr="00737C13">
        <w:rPr>
          <w:rFonts w:asciiTheme="minorHAnsi" w:hAnsiTheme="minorHAnsi" w:cstheme="minorHAnsi"/>
          <w:szCs w:val="22"/>
        </w:rPr>
        <w:t xml:space="preserve">, </w:t>
      </w:r>
      <w:r>
        <w:rPr>
          <w:rFonts w:asciiTheme="minorHAnsi" w:hAnsiTheme="minorHAnsi" w:cstheme="minorHAnsi"/>
          <w:szCs w:val="22"/>
        </w:rPr>
        <w:t>με βάση κατασκευασμένη από μεταλλι</w:t>
      </w:r>
      <w:r w:rsidR="006256CC">
        <w:rPr>
          <w:rFonts w:asciiTheme="minorHAnsi" w:hAnsiTheme="minorHAnsi" w:cstheme="minorHAnsi"/>
          <w:szCs w:val="22"/>
        </w:rPr>
        <w:t xml:space="preserve">κά στοιχεία, </w:t>
      </w:r>
      <w:r>
        <w:rPr>
          <w:rFonts w:asciiTheme="minorHAnsi" w:hAnsiTheme="minorHAnsi" w:cstheme="minorHAnsi"/>
          <w:szCs w:val="22"/>
        </w:rPr>
        <w:t xml:space="preserve">και </w:t>
      </w:r>
      <w:r w:rsidR="00FB2461">
        <w:rPr>
          <w:rFonts w:asciiTheme="minorHAnsi" w:hAnsiTheme="minorHAnsi" w:cstheme="minorHAnsi"/>
          <w:szCs w:val="22"/>
        </w:rPr>
        <w:t>επιφάνεια (καπάκι) από</w:t>
      </w:r>
      <w:r w:rsidR="00D24F56">
        <w:rPr>
          <w:rFonts w:asciiTheme="minorHAnsi" w:hAnsiTheme="minorHAnsi" w:cstheme="minorHAnsi"/>
          <w:szCs w:val="22"/>
        </w:rPr>
        <w:t xml:space="preserve"> </w:t>
      </w:r>
      <w:r w:rsidR="00D764E5">
        <w:rPr>
          <w:rFonts w:asciiTheme="minorHAnsi" w:hAnsiTheme="minorHAnsi" w:cstheme="minorHAnsi"/>
          <w:szCs w:val="22"/>
        </w:rPr>
        <w:t>μελαμίνη</w:t>
      </w:r>
      <w:r w:rsidR="00D24F56">
        <w:rPr>
          <w:rFonts w:asciiTheme="minorHAnsi" w:hAnsiTheme="minorHAnsi" w:cstheme="minorHAnsi"/>
          <w:szCs w:val="22"/>
        </w:rPr>
        <w:t xml:space="preserve"> (Ε1 κλάση χαμηλής περιεκτικότητας σε φορμαλδεϋδη)</w:t>
      </w:r>
      <w:r w:rsidR="00805DBD" w:rsidRPr="00805DBD">
        <w:rPr>
          <w:rFonts w:asciiTheme="minorHAnsi" w:hAnsiTheme="minorHAnsi" w:cstheme="minorHAnsi"/>
          <w:szCs w:val="22"/>
        </w:rPr>
        <w:t xml:space="preserve"> </w:t>
      </w:r>
      <w:r w:rsidR="00805DBD">
        <w:rPr>
          <w:rFonts w:asciiTheme="minorHAnsi" w:hAnsiTheme="minorHAnsi" w:cstheme="minorHAnsi"/>
          <w:szCs w:val="22"/>
        </w:rPr>
        <w:t xml:space="preserve">πάχους τουλάχιστον 25 </w:t>
      </w:r>
      <w:r w:rsidR="00805DBD">
        <w:rPr>
          <w:rFonts w:asciiTheme="minorHAnsi" w:hAnsiTheme="minorHAnsi" w:cstheme="minorHAnsi"/>
          <w:szCs w:val="22"/>
          <w:lang w:val="en-US"/>
        </w:rPr>
        <w:t>mm</w:t>
      </w:r>
      <w:r w:rsidR="00D24F56">
        <w:rPr>
          <w:rFonts w:asciiTheme="minorHAnsi" w:hAnsiTheme="minorHAnsi" w:cstheme="minorHAnsi"/>
          <w:szCs w:val="22"/>
        </w:rPr>
        <w:t xml:space="preserve">, </w:t>
      </w:r>
      <w:r w:rsidR="00FE0813">
        <w:rPr>
          <w:rFonts w:asciiTheme="minorHAnsi" w:hAnsiTheme="minorHAnsi" w:cstheme="minorHAnsi"/>
          <w:szCs w:val="22"/>
        </w:rPr>
        <w:t xml:space="preserve">ή από κατάλληλο ύαλο </w:t>
      </w:r>
      <w:r w:rsidR="00FE0813" w:rsidRPr="00FE0813">
        <w:rPr>
          <w:rFonts w:asciiTheme="minorHAnsi" w:hAnsiTheme="minorHAnsi" w:cstheme="minorHAnsi"/>
          <w:szCs w:val="22"/>
        </w:rPr>
        <w:t>(</w:t>
      </w:r>
      <w:r w:rsidR="00FE0813">
        <w:rPr>
          <w:rFonts w:asciiTheme="minorHAnsi" w:hAnsiTheme="minorHAnsi" w:cstheme="minorHAnsi"/>
          <w:szCs w:val="22"/>
          <w:lang w:val="en-US"/>
        </w:rPr>
        <w:t>tempered</w:t>
      </w:r>
      <w:r w:rsidR="00FE0813">
        <w:rPr>
          <w:rFonts w:asciiTheme="minorHAnsi" w:hAnsiTheme="minorHAnsi" w:cstheme="minorHAnsi"/>
          <w:szCs w:val="22"/>
        </w:rPr>
        <w:t>-</w:t>
      </w:r>
      <w:r w:rsidR="00FE0813" w:rsidRPr="00FE0813">
        <w:rPr>
          <w:rFonts w:asciiTheme="minorHAnsi" w:hAnsiTheme="minorHAnsi" w:cstheme="minorHAnsi"/>
          <w:szCs w:val="22"/>
        </w:rPr>
        <w:t xml:space="preserve"> </w:t>
      </w:r>
      <w:r w:rsidR="00FE0813">
        <w:rPr>
          <w:rFonts w:asciiTheme="minorHAnsi" w:hAnsiTheme="minorHAnsi" w:cstheme="minorHAnsi"/>
          <w:szCs w:val="22"/>
        </w:rPr>
        <w:t>που έχει υποστεί θερμική σκλήρυνση</w:t>
      </w:r>
      <w:r w:rsidR="00FE0813" w:rsidRPr="00FE0813">
        <w:rPr>
          <w:rFonts w:asciiTheme="minorHAnsi" w:hAnsiTheme="minorHAnsi" w:cstheme="minorHAnsi"/>
          <w:szCs w:val="22"/>
        </w:rPr>
        <w:t xml:space="preserve">) </w:t>
      </w:r>
      <w:r w:rsidR="00D24F56">
        <w:rPr>
          <w:rFonts w:asciiTheme="minorHAnsi" w:hAnsiTheme="minorHAnsi" w:cstheme="minorHAnsi"/>
          <w:szCs w:val="22"/>
        </w:rPr>
        <w:t xml:space="preserve">χρώματος επιλογής της Υπηρεσίας. </w:t>
      </w:r>
      <w:r w:rsidR="006256CC">
        <w:rPr>
          <w:rFonts w:asciiTheme="minorHAnsi" w:hAnsiTheme="minorHAnsi" w:cstheme="minorHAnsi"/>
          <w:szCs w:val="22"/>
        </w:rPr>
        <w:t xml:space="preserve">Η επιφάνεια του τραπεζιού θα πρέπει να είναι αντιχαρακτική, ανθεκτική στη μηχανική, θερμική και χημική καταπόνηση. </w:t>
      </w:r>
    </w:p>
    <w:p w14:paraId="10859F03" w14:textId="77777777" w:rsidR="00620369" w:rsidRDefault="00620369" w:rsidP="00280396">
      <w:pPr>
        <w:jc w:val="both"/>
        <w:rPr>
          <w:rFonts w:asciiTheme="minorHAnsi" w:hAnsiTheme="minorHAnsi" w:cstheme="minorHAnsi"/>
          <w:szCs w:val="22"/>
        </w:rPr>
      </w:pPr>
    </w:p>
    <w:p w14:paraId="379456C5" w14:textId="77777777" w:rsidR="00620369" w:rsidRPr="001325AC" w:rsidRDefault="00620369" w:rsidP="00280396">
      <w:pPr>
        <w:jc w:val="both"/>
        <w:rPr>
          <w:rFonts w:asciiTheme="minorHAnsi" w:hAnsiTheme="minorHAnsi" w:cstheme="minorHAnsi"/>
          <w:szCs w:val="22"/>
          <w:u w:val="single"/>
        </w:rPr>
      </w:pPr>
      <w:r w:rsidRPr="001325AC">
        <w:rPr>
          <w:rFonts w:asciiTheme="minorHAnsi" w:hAnsiTheme="minorHAnsi" w:cstheme="minorHAnsi"/>
          <w:szCs w:val="22"/>
          <w:u w:val="single"/>
        </w:rPr>
        <w:t>Εγγύηση</w:t>
      </w:r>
    </w:p>
    <w:p w14:paraId="50D1826E" w14:textId="00A7E33C" w:rsidR="00620369" w:rsidRDefault="00620369" w:rsidP="00280396">
      <w:pPr>
        <w:jc w:val="both"/>
        <w:rPr>
          <w:rFonts w:asciiTheme="minorHAnsi" w:hAnsiTheme="minorHAnsi" w:cstheme="minorHAnsi"/>
          <w:szCs w:val="22"/>
        </w:rPr>
      </w:pPr>
      <w:r>
        <w:rPr>
          <w:rFonts w:asciiTheme="minorHAnsi" w:hAnsiTheme="minorHAnsi" w:cstheme="minorHAnsi"/>
          <w:szCs w:val="22"/>
        </w:rPr>
        <w:t xml:space="preserve">Το προϊόν θα πρέπει να συνοδεύεται από εγγύηση </w:t>
      </w:r>
      <w:r w:rsidR="008E5ADF">
        <w:rPr>
          <w:rFonts w:asciiTheme="minorHAnsi" w:hAnsiTheme="minorHAnsi" w:cstheme="minorHAnsi"/>
          <w:szCs w:val="22"/>
        </w:rPr>
        <w:t>κατ’</w:t>
      </w:r>
      <w:r w:rsidR="00D24F56">
        <w:rPr>
          <w:rFonts w:asciiTheme="minorHAnsi" w:hAnsiTheme="minorHAnsi" w:cstheme="minorHAnsi"/>
          <w:szCs w:val="22"/>
        </w:rPr>
        <w:t xml:space="preserve"> ελάχιστον ενός</w:t>
      </w:r>
      <w:r>
        <w:rPr>
          <w:rFonts w:asciiTheme="minorHAnsi" w:hAnsiTheme="minorHAnsi" w:cstheme="minorHAnsi"/>
          <w:szCs w:val="22"/>
        </w:rPr>
        <w:t xml:space="preserve"> </w:t>
      </w:r>
      <w:r w:rsidR="00D24F56">
        <w:rPr>
          <w:rFonts w:asciiTheme="minorHAnsi" w:hAnsiTheme="minorHAnsi" w:cstheme="minorHAnsi"/>
          <w:szCs w:val="22"/>
        </w:rPr>
        <w:t>έτους</w:t>
      </w:r>
      <w:r>
        <w:rPr>
          <w:rFonts w:asciiTheme="minorHAnsi" w:hAnsiTheme="minorHAnsi" w:cstheme="minorHAnsi"/>
          <w:szCs w:val="22"/>
        </w:rPr>
        <w:t>.</w:t>
      </w:r>
    </w:p>
    <w:p w14:paraId="697FC92B" w14:textId="77777777" w:rsidR="00620369" w:rsidRDefault="00620369" w:rsidP="00280396">
      <w:pPr>
        <w:jc w:val="both"/>
        <w:rPr>
          <w:rFonts w:asciiTheme="minorHAnsi" w:hAnsiTheme="minorHAnsi" w:cstheme="minorHAnsi"/>
          <w:szCs w:val="22"/>
        </w:rPr>
      </w:pPr>
    </w:p>
    <w:p w14:paraId="73AE9D02" w14:textId="03CDEDCE" w:rsidR="00620369" w:rsidRDefault="00620369" w:rsidP="00280396">
      <w:pPr>
        <w:jc w:val="both"/>
        <w:rPr>
          <w:rFonts w:asciiTheme="minorHAnsi" w:hAnsiTheme="minorHAnsi" w:cstheme="minorHAnsi"/>
          <w:b/>
          <w:szCs w:val="22"/>
        </w:rPr>
      </w:pPr>
      <w:r>
        <w:rPr>
          <w:rFonts w:asciiTheme="minorHAnsi" w:hAnsiTheme="minorHAnsi" w:cstheme="minorHAnsi"/>
          <w:b/>
          <w:szCs w:val="22"/>
        </w:rPr>
        <w:t>ΕΡΓΑΣΤΗΡΙΑΚΟΣ ΠΑΓΚΟΣ</w:t>
      </w:r>
    </w:p>
    <w:p w14:paraId="0CCA4D04" w14:textId="77777777" w:rsidR="00620369" w:rsidRPr="0068194D" w:rsidRDefault="00620369" w:rsidP="00280396">
      <w:pPr>
        <w:jc w:val="both"/>
        <w:rPr>
          <w:rFonts w:asciiTheme="minorHAnsi" w:hAnsiTheme="minorHAnsi" w:cstheme="minorHAnsi"/>
          <w:b/>
          <w:szCs w:val="22"/>
        </w:rPr>
      </w:pPr>
    </w:p>
    <w:tbl>
      <w:tblPr>
        <w:tblStyle w:val="a6"/>
        <w:tblW w:w="9563" w:type="dxa"/>
        <w:tblLayout w:type="fixed"/>
        <w:tblLook w:val="04A0" w:firstRow="1" w:lastRow="0" w:firstColumn="1" w:lastColumn="0" w:noHBand="0" w:noVBand="1"/>
      </w:tblPr>
      <w:tblGrid>
        <w:gridCol w:w="910"/>
        <w:gridCol w:w="2062"/>
        <w:gridCol w:w="992"/>
        <w:gridCol w:w="2001"/>
        <w:gridCol w:w="1799"/>
        <w:gridCol w:w="1799"/>
      </w:tblGrid>
      <w:tr w:rsidR="00AE6E74" w:rsidRPr="00040577" w14:paraId="5E179306" w14:textId="77777777" w:rsidTr="00AE6E74">
        <w:trPr>
          <w:trHeight w:val="620"/>
        </w:trPr>
        <w:tc>
          <w:tcPr>
            <w:tcW w:w="910" w:type="dxa"/>
          </w:tcPr>
          <w:p w14:paraId="48CA0E38" w14:textId="77777777" w:rsidR="00D24F56" w:rsidRPr="00040577" w:rsidRDefault="00D24F56" w:rsidP="00EC1645">
            <w:pPr>
              <w:ind w:left="-113" w:right="-108"/>
              <w:jc w:val="center"/>
              <w:rPr>
                <w:rFonts w:asciiTheme="minorHAnsi" w:hAnsiTheme="minorHAnsi" w:cstheme="minorHAnsi"/>
                <w:b/>
                <w:sz w:val="18"/>
                <w:szCs w:val="18"/>
              </w:rPr>
            </w:pPr>
            <w:r w:rsidRPr="00040577">
              <w:rPr>
                <w:rFonts w:asciiTheme="minorHAnsi" w:hAnsiTheme="minorHAnsi" w:cstheme="minorHAnsi"/>
                <w:b/>
                <w:sz w:val="18"/>
                <w:szCs w:val="18"/>
              </w:rPr>
              <w:t>α/α</w:t>
            </w:r>
          </w:p>
        </w:tc>
        <w:tc>
          <w:tcPr>
            <w:tcW w:w="2062" w:type="dxa"/>
          </w:tcPr>
          <w:p w14:paraId="0A9045BA" w14:textId="77777777" w:rsidR="00D24F56" w:rsidRPr="00040577" w:rsidRDefault="00D24F56" w:rsidP="00EC1645">
            <w:pPr>
              <w:jc w:val="center"/>
              <w:rPr>
                <w:rFonts w:asciiTheme="minorHAnsi" w:hAnsiTheme="minorHAnsi" w:cstheme="minorHAnsi"/>
                <w:b/>
                <w:sz w:val="18"/>
                <w:szCs w:val="18"/>
              </w:rPr>
            </w:pPr>
            <w:r w:rsidRPr="00040577">
              <w:rPr>
                <w:rFonts w:asciiTheme="minorHAnsi" w:hAnsiTheme="minorHAnsi" w:cstheme="minorHAnsi"/>
                <w:b/>
                <w:sz w:val="18"/>
                <w:szCs w:val="18"/>
              </w:rPr>
              <w:t>Περιγραφή</w:t>
            </w:r>
          </w:p>
        </w:tc>
        <w:tc>
          <w:tcPr>
            <w:tcW w:w="992" w:type="dxa"/>
          </w:tcPr>
          <w:p w14:paraId="5BCF99B4" w14:textId="77777777" w:rsidR="00D24F56" w:rsidRPr="00040577" w:rsidRDefault="00D24F56" w:rsidP="00EC1645">
            <w:pPr>
              <w:ind w:left="-108" w:right="-108"/>
              <w:jc w:val="center"/>
              <w:rPr>
                <w:rFonts w:asciiTheme="minorHAnsi" w:hAnsiTheme="minorHAnsi" w:cstheme="minorHAnsi"/>
                <w:b/>
                <w:sz w:val="18"/>
                <w:szCs w:val="18"/>
              </w:rPr>
            </w:pPr>
            <w:r w:rsidRPr="00040577">
              <w:rPr>
                <w:rFonts w:asciiTheme="minorHAnsi" w:hAnsiTheme="minorHAnsi" w:cstheme="minorHAnsi"/>
                <w:b/>
                <w:sz w:val="18"/>
                <w:szCs w:val="18"/>
              </w:rPr>
              <w:t>Ποσότητα</w:t>
            </w:r>
          </w:p>
          <w:p w14:paraId="464883E1" w14:textId="77777777" w:rsidR="00D24F56" w:rsidRPr="00040577" w:rsidRDefault="00D24F56" w:rsidP="00D24F56">
            <w:pPr>
              <w:ind w:right="-48"/>
              <w:jc w:val="center"/>
              <w:rPr>
                <w:rFonts w:asciiTheme="minorHAnsi" w:hAnsiTheme="minorHAnsi" w:cstheme="minorHAnsi"/>
                <w:b/>
                <w:sz w:val="18"/>
                <w:szCs w:val="18"/>
              </w:rPr>
            </w:pPr>
            <w:r w:rsidRPr="00040577">
              <w:rPr>
                <w:rFonts w:asciiTheme="minorHAnsi" w:hAnsiTheme="minorHAnsi" w:cstheme="minorHAnsi"/>
                <w:b/>
                <w:sz w:val="18"/>
                <w:szCs w:val="18"/>
              </w:rPr>
              <w:t>(τεμάχια)</w:t>
            </w:r>
          </w:p>
        </w:tc>
        <w:tc>
          <w:tcPr>
            <w:tcW w:w="2001" w:type="dxa"/>
          </w:tcPr>
          <w:p w14:paraId="66F82162" w14:textId="77777777" w:rsidR="00D24F56" w:rsidRPr="00040577" w:rsidRDefault="00D24F56" w:rsidP="00EC1645">
            <w:pPr>
              <w:ind w:right="-108"/>
              <w:jc w:val="center"/>
              <w:rPr>
                <w:rFonts w:asciiTheme="minorHAnsi" w:hAnsiTheme="minorHAnsi" w:cstheme="minorHAnsi"/>
                <w:b/>
                <w:sz w:val="18"/>
                <w:szCs w:val="18"/>
              </w:rPr>
            </w:pPr>
            <w:r w:rsidRPr="00040577">
              <w:rPr>
                <w:rFonts w:asciiTheme="minorHAnsi" w:hAnsiTheme="minorHAnsi" w:cstheme="minorHAnsi"/>
                <w:b/>
                <w:sz w:val="18"/>
                <w:szCs w:val="18"/>
              </w:rPr>
              <w:t>Χημική Υπηρεσία</w:t>
            </w:r>
          </w:p>
        </w:tc>
        <w:tc>
          <w:tcPr>
            <w:tcW w:w="1799" w:type="dxa"/>
          </w:tcPr>
          <w:p w14:paraId="582593DA" w14:textId="77777777" w:rsidR="00D24F56" w:rsidRPr="00040577" w:rsidRDefault="00D24F56" w:rsidP="00D61C37">
            <w:pPr>
              <w:ind w:left="-22" w:right="-108"/>
              <w:jc w:val="center"/>
              <w:rPr>
                <w:rFonts w:asciiTheme="minorHAnsi" w:hAnsiTheme="minorHAnsi" w:cstheme="minorHAnsi"/>
                <w:b/>
                <w:sz w:val="18"/>
                <w:szCs w:val="18"/>
              </w:rPr>
            </w:pPr>
            <w:r w:rsidRPr="00040577">
              <w:rPr>
                <w:rFonts w:asciiTheme="minorHAnsi" w:hAnsiTheme="minorHAnsi" w:cstheme="minorHAnsi"/>
                <w:b/>
                <w:sz w:val="18"/>
                <w:szCs w:val="18"/>
              </w:rPr>
              <w:t>Συνολικός Προϋπολογισμός χωρίς ΦΠΑ</w:t>
            </w:r>
          </w:p>
        </w:tc>
        <w:tc>
          <w:tcPr>
            <w:tcW w:w="1799" w:type="dxa"/>
          </w:tcPr>
          <w:p w14:paraId="34A5F793" w14:textId="77777777" w:rsidR="00D24F56" w:rsidRPr="00040577" w:rsidRDefault="00D24F56" w:rsidP="00D61C37">
            <w:pPr>
              <w:ind w:left="-108" w:right="-108"/>
              <w:jc w:val="center"/>
              <w:rPr>
                <w:rFonts w:asciiTheme="minorHAnsi" w:hAnsiTheme="minorHAnsi" w:cstheme="minorHAnsi"/>
                <w:b/>
                <w:sz w:val="18"/>
                <w:szCs w:val="18"/>
              </w:rPr>
            </w:pPr>
            <w:r w:rsidRPr="00040577">
              <w:rPr>
                <w:rFonts w:asciiTheme="minorHAnsi" w:hAnsiTheme="minorHAnsi" w:cstheme="minorHAnsi"/>
                <w:b/>
                <w:sz w:val="18"/>
                <w:szCs w:val="18"/>
              </w:rPr>
              <w:t>Συνολικός Προϋπολογισμός με ΦΠΑ</w:t>
            </w:r>
          </w:p>
        </w:tc>
      </w:tr>
      <w:tr w:rsidR="00AE6E74" w:rsidRPr="00040577" w14:paraId="0BF51037" w14:textId="77777777" w:rsidTr="00AE6E74">
        <w:trPr>
          <w:trHeight w:val="620"/>
        </w:trPr>
        <w:tc>
          <w:tcPr>
            <w:tcW w:w="910" w:type="dxa"/>
          </w:tcPr>
          <w:p w14:paraId="5ADB5B3A" w14:textId="457C7223" w:rsidR="00AE6E74" w:rsidRPr="00040577" w:rsidRDefault="00AE6E74" w:rsidP="00AE6E74">
            <w:pPr>
              <w:ind w:left="-113" w:right="-108"/>
              <w:jc w:val="center"/>
              <w:rPr>
                <w:rFonts w:asciiTheme="minorHAnsi" w:hAnsiTheme="minorHAnsi" w:cstheme="minorHAnsi"/>
                <w:b/>
                <w:sz w:val="18"/>
                <w:szCs w:val="18"/>
              </w:rPr>
            </w:pPr>
            <w:r w:rsidRPr="00F851F9">
              <w:rPr>
                <w:rFonts w:asciiTheme="minorHAnsi" w:hAnsiTheme="minorHAnsi" w:cstheme="minorHAnsi"/>
                <w:b/>
                <w:szCs w:val="22"/>
              </w:rPr>
              <w:t>Είδος 1</w:t>
            </w:r>
            <w:r w:rsidR="00B85640">
              <w:rPr>
                <w:rFonts w:asciiTheme="minorHAnsi" w:hAnsiTheme="minorHAnsi" w:cstheme="minorHAnsi"/>
                <w:b/>
                <w:szCs w:val="22"/>
              </w:rPr>
              <w:t>1</w:t>
            </w:r>
          </w:p>
        </w:tc>
        <w:tc>
          <w:tcPr>
            <w:tcW w:w="2062" w:type="dxa"/>
          </w:tcPr>
          <w:p w14:paraId="2C47A586" w14:textId="139C283E" w:rsidR="00AE6E74" w:rsidRPr="00D24F56" w:rsidRDefault="00AE6E74" w:rsidP="00AE6E74">
            <w:pPr>
              <w:rPr>
                <w:rFonts w:asciiTheme="minorHAnsi" w:hAnsiTheme="minorHAnsi" w:cstheme="minorHAnsi"/>
                <w:b/>
                <w:sz w:val="20"/>
              </w:rPr>
            </w:pPr>
            <w:r w:rsidRPr="00D24F56">
              <w:rPr>
                <w:rFonts w:ascii="Calibri" w:hAnsi="Calibri"/>
                <w:sz w:val="20"/>
              </w:rPr>
              <w:t>ΕΠΙΤΟΙΧΟΣ ΕΡΓΑΣΤΗΡΙΑΚΟΣ ΠΑΓΚΟΣ ΔΙΑΣΤΑΣΕΩΝ 250 x 80 x 90 cm</w:t>
            </w:r>
          </w:p>
        </w:tc>
        <w:tc>
          <w:tcPr>
            <w:tcW w:w="992" w:type="dxa"/>
            <w:vAlign w:val="center"/>
          </w:tcPr>
          <w:p w14:paraId="53A5DD45" w14:textId="15DA1732" w:rsidR="00AE6E74" w:rsidRPr="00D24F56" w:rsidRDefault="00AE6E74" w:rsidP="005A2149">
            <w:pPr>
              <w:ind w:right="-108"/>
              <w:jc w:val="center"/>
              <w:rPr>
                <w:rFonts w:asciiTheme="minorHAnsi" w:hAnsiTheme="minorHAnsi" w:cstheme="minorHAnsi"/>
                <w:szCs w:val="22"/>
              </w:rPr>
            </w:pPr>
            <w:r>
              <w:rPr>
                <w:rFonts w:asciiTheme="minorHAnsi" w:eastAsiaTheme="minorHAnsi" w:hAnsiTheme="minorHAnsi" w:cs="Arial"/>
                <w:bCs/>
                <w:szCs w:val="22"/>
                <w:lang w:eastAsia="en-US"/>
              </w:rPr>
              <w:t xml:space="preserve">1 </w:t>
            </w:r>
            <w:r w:rsidRPr="000C18CF">
              <w:rPr>
                <w:rFonts w:asciiTheme="minorHAnsi" w:eastAsiaTheme="minorHAnsi" w:hAnsiTheme="minorHAnsi" w:cs="Arial"/>
                <w:bCs/>
                <w:szCs w:val="22"/>
                <w:lang w:eastAsia="en-US"/>
              </w:rPr>
              <w:t xml:space="preserve"> </w:t>
            </w:r>
          </w:p>
        </w:tc>
        <w:tc>
          <w:tcPr>
            <w:tcW w:w="2001" w:type="dxa"/>
            <w:vAlign w:val="center"/>
          </w:tcPr>
          <w:p w14:paraId="1D2686DF" w14:textId="3751A648" w:rsidR="00AE6E74" w:rsidRPr="00EF2434" w:rsidRDefault="00EF2434" w:rsidP="00EF2434">
            <w:pPr>
              <w:ind w:right="-108"/>
              <w:jc w:val="center"/>
              <w:rPr>
                <w:rFonts w:asciiTheme="minorHAnsi" w:hAnsiTheme="minorHAnsi" w:cstheme="minorHAnsi"/>
                <w:sz w:val="20"/>
              </w:rPr>
            </w:pPr>
            <w:r w:rsidRPr="00EF2434">
              <w:rPr>
                <w:rFonts w:ascii="Calibri" w:hAnsi="Calibri" w:cs="Calibri"/>
                <w:color w:val="000000"/>
                <w:sz w:val="20"/>
              </w:rPr>
              <w:t>Χ.Υ. Πελοποννήσου, Δυτικής Ελλάδας &amp; Ιονίου</w:t>
            </w:r>
            <w:r w:rsidR="00AE6E74" w:rsidRPr="00EF2434">
              <w:rPr>
                <w:rFonts w:asciiTheme="minorHAnsi" w:eastAsiaTheme="minorHAnsi" w:hAnsiTheme="minorHAnsi" w:cs="Arial"/>
                <w:bCs/>
                <w:sz w:val="20"/>
                <w:lang w:eastAsia="en-US"/>
              </w:rPr>
              <w:t xml:space="preserve"> </w:t>
            </w:r>
          </w:p>
        </w:tc>
        <w:tc>
          <w:tcPr>
            <w:tcW w:w="1799" w:type="dxa"/>
            <w:vAlign w:val="center"/>
          </w:tcPr>
          <w:p w14:paraId="6A10D494" w14:textId="21397891" w:rsidR="00AE6E74" w:rsidRPr="00D24F56" w:rsidRDefault="00AE6E74" w:rsidP="00AE6E74">
            <w:pPr>
              <w:ind w:left="-22" w:right="-108"/>
              <w:jc w:val="center"/>
              <w:rPr>
                <w:rFonts w:asciiTheme="minorHAnsi" w:hAnsiTheme="minorHAnsi" w:cstheme="minorHAnsi"/>
                <w:sz w:val="18"/>
                <w:szCs w:val="18"/>
              </w:rPr>
            </w:pPr>
            <w:r>
              <w:rPr>
                <w:rFonts w:asciiTheme="minorHAnsi" w:eastAsiaTheme="minorHAnsi" w:hAnsiTheme="minorHAnsi" w:cs="Arial"/>
                <w:bCs/>
                <w:szCs w:val="22"/>
                <w:lang w:eastAsia="en-US"/>
              </w:rPr>
              <w:t>1</w:t>
            </w:r>
            <w:r w:rsidR="00F048FD">
              <w:rPr>
                <w:rFonts w:asciiTheme="minorHAnsi" w:eastAsiaTheme="minorHAnsi" w:hAnsiTheme="minorHAnsi" w:cs="Arial"/>
                <w:bCs/>
                <w:szCs w:val="22"/>
                <w:lang w:eastAsia="en-US"/>
              </w:rPr>
              <w:t>.</w:t>
            </w:r>
            <w:r>
              <w:rPr>
                <w:rFonts w:asciiTheme="minorHAnsi" w:eastAsiaTheme="minorHAnsi" w:hAnsiTheme="minorHAnsi" w:cs="Arial"/>
                <w:bCs/>
                <w:szCs w:val="22"/>
                <w:lang w:eastAsia="en-US"/>
              </w:rPr>
              <w:t xml:space="preserve">200 </w:t>
            </w:r>
            <w:r w:rsidRPr="000C18CF">
              <w:rPr>
                <w:rFonts w:asciiTheme="minorHAnsi" w:eastAsiaTheme="minorHAnsi" w:hAnsiTheme="minorHAnsi" w:cs="Arial"/>
                <w:szCs w:val="22"/>
                <w:lang w:eastAsia="en-US"/>
              </w:rPr>
              <w:t>€</w:t>
            </w:r>
          </w:p>
        </w:tc>
        <w:tc>
          <w:tcPr>
            <w:tcW w:w="1799" w:type="dxa"/>
            <w:vAlign w:val="center"/>
          </w:tcPr>
          <w:p w14:paraId="22B81B1E" w14:textId="34D32972" w:rsidR="00AE6E74" w:rsidRPr="00D24F56" w:rsidRDefault="00AE6E74" w:rsidP="00AE6E74">
            <w:pPr>
              <w:ind w:left="-108" w:right="-108"/>
              <w:jc w:val="center"/>
              <w:rPr>
                <w:rFonts w:asciiTheme="minorHAnsi" w:hAnsiTheme="minorHAnsi" w:cstheme="minorHAnsi"/>
                <w:sz w:val="18"/>
                <w:szCs w:val="18"/>
              </w:rPr>
            </w:pPr>
            <w:r>
              <w:rPr>
                <w:rFonts w:asciiTheme="minorHAnsi" w:eastAsiaTheme="minorHAnsi" w:hAnsiTheme="minorHAnsi" w:cs="Arial"/>
                <w:bCs/>
                <w:szCs w:val="22"/>
                <w:lang w:eastAsia="en-US"/>
              </w:rPr>
              <w:t>1</w:t>
            </w:r>
            <w:r w:rsidR="00F048FD">
              <w:rPr>
                <w:rFonts w:asciiTheme="minorHAnsi" w:eastAsiaTheme="minorHAnsi" w:hAnsiTheme="minorHAnsi" w:cs="Arial"/>
                <w:bCs/>
                <w:szCs w:val="22"/>
                <w:lang w:eastAsia="en-US"/>
              </w:rPr>
              <w:t>.</w:t>
            </w:r>
            <w:r>
              <w:rPr>
                <w:rFonts w:asciiTheme="minorHAnsi" w:eastAsiaTheme="minorHAnsi" w:hAnsiTheme="minorHAnsi" w:cs="Arial"/>
                <w:bCs/>
                <w:szCs w:val="22"/>
                <w:lang w:eastAsia="en-US"/>
              </w:rPr>
              <w:t>488</w:t>
            </w:r>
            <w:r w:rsidRPr="000C18CF">
              <w:rPr>
                <w:rFonts w:asciiTheme="minorHAnsi" w:eastAsiaTheme="minorHAnsi" w:hAnsiTheme="minorHAnsi" w:cs="Arial"/>
                <w:bCs/>
                <w:szCs w:val="22"/>
                <w:lang w:eastAsia="en-US"/>
              </w:rPr>
              <w:t xml:space="preserve"> </w:t>
            </w:r>
            <w:r w:rsidRPr="000C18CF">
              <w:rPr>
                <w:rFonts w:asciiTheme="minorHAnsi" w:eastAsiaTheme="minorHAnsi" w:hAnsiTheme="minorHAnsi" w:cs="Arial"/>
                <w:szCs w:val="22"/>
                <w:lang w:eastAsia="en-US"/>
              </w:rPr>
              <w:t>€</w:t>
            </w:r>
          </w:p>
        </w:tc>
      </w:tr>
    </w:tbl>
    <w:p w14:paraId="66555BC6" w14:textId="77777777" w:rsidR="00620369" w:rsidRDefault="00620369" w:rsidP="00280396">
      <w:pPr>
        <w:jc w:val="both"/>
        <w:rPr>
          <w:rFonts w:asciiTheme="minorHAnsi" w:hAnsiTheme="minorHAnsi" w:cstheme="minorHAnsi"/>
          <w:szCs w:val="22"/>
        </w:rPr>
      </w:pPr>
    </w:p>
    <w:p w14:paraId="00C2E637" w14:textId="77777777" w:rsidR="004E2893" w:rsidRPr="000E148E" w:rsidRDefault="004E2893" w:rsidP="00280396">
      <w:pPr>
        <w:jc w:val="both"/>
        <w:rPr>
          <w:rFonts w:asciiTheme="minorHAnsi" w:hAnsiTheme="minorHAnsi" w:cstheme="minorHAnsi"/>
          <w:szCs w:val="22"/>
          <w:u w:val="single"/>
        </w:rPr>
      </w:pPr>
      <w:r w:rsidRPr="000E148E">
        <w:rPr>
          <w:rFonts w:asciiTheme="minorHAnsi" w:hAnsiTheme="minorHAnsi" w:cstheme="minorHAnsi"/>
          <w:szCs w:val="22"/>
          <w:u w:val="single"/>
        </w:rPr>
        <w:t>Περιγραφή:</w:t>
      </w:r>
    </w:p>
    <w:p w14:paraId="46FD6FD2" w14:textId="777439BF" w:rsidR="004E2893" w:rsidRPr="004E2893" w:rsidRDefault="004E2893" w:rsidP="00280396">
      <w:pPr>
        <w:jc w:val="both"/>
        <w:rPr>
          <w:rFonts w:asciiTheme="minorHAnsi" w:hAnsiTheme="minorHAnsi" w:cs="Arial"/>
          <w:szCs w:val="22"/>
        </w:rPr>
      </w:pPr>
      <w:r w:rsidRPr="004E2893">
        <w:rPr>
          <w:rFonts w:asciiTheme="minorHAnsi" w:hAnsiTheme="minorHAnsi" w:cstheme="minorHAnsi"/>
          <w:szCs w:val="22"/>
        </w:rPr>
        <w:t xml:space="preserve">Προμήθεια και εγκατάσταση επίτοιχου </w:t>
      </w:r>
      <w:r w:rsidRPr="004E2893">
        <w:rPr>
          <w:rFonts w:asciiTheme="minorHAnsi" w:hAnsiTheme="minorHAnsi" w:cs="Arial"/>
          <w:szCs w:val="22"/>
        </w:rPr>
        <w:t xml:space="preserve">εργαστηριακού πάγκου (πάγκος) , </w:t>
      </w:r>
      <w:r w:rsidRPr="004E2893">
        <w:rPr>
          <w:rFonts w:asciiTheme="minorHAnsi" w:hAnsiTheme="minorHAnsi"/>
          <w:szCs w:val="22"/>
        </w:rPr>
        <w:t xml:space="preserve">διαστάσεων 250 x 80 x 90 cm. Το πλάτος του πάγκου στο αριστερό του άκρο θα ξεκινά από 70 cm και μετά από 30 cm περίπου θα αυξάνεται σταδιακά ως τα 80 cm, ώστε να μην παρεμποδίζεται η χρήση πόρτας που υπάρχει εκεί. </w:t>
      </w:r>
    </w:p>
    <w:p w14:paraId="39D3374E" w14:textId="06C9DB62" w:rsidR="004E2893" w:rsidRPr="004E2893" w:rsidRDefault="004E2893" w:rsidP="00280396">
      <w:pPr>
        <w:jc w:val="both"/>
        <w:rPr>
          <w:rFonts w:asciiTheme="minorHAnsi" w:hAnsiTheme="minorHAnsi"/>
          <w:szCs w:val="22"/>
        </w:rPr>
      </w:pPr>
      <w:r w:rsidRPr="004E2893">
        <w:rPr>
          <w:rFonts w:asciiTheme="minorHAnsi" w:hAnsiTheme="minorHAnsi"/>
          <w:szCs w:val="22"/>
        </w:rPr>
        <w:t>Ο πάγκος, με τα ακόλουθα ελάχιστα τεχνικά χαρακτηριστικά, θα αποτελείται από :</w:t>
      </w:r>
    </w:p>
    <w:p w14:paraId="6B7865CC" w14:textId="33B1A41E" w:rsidR="004E2893" w:rsidRPr="004E2893" w:rsidRDefault="004E2893" w:rsidP="00280396">
      <w:pPr>
        <w:ind w:left="142"/>
        <w:contextualSpacing/>
        <w:jc w:val="both"/>
        <w:rPr>
          <w:rFonts w:asciiTheme="minorHAnsi" w:hAnsiTheme="minorHAnsi"/>
          <w:szCs w:val="22"/>
        </w:rPr>
      </w:pPr>
      <w:r>
        <w:rPr>
          <w:rFonts w:asciiTheme="minorHAnsi" w:hAnsiTheme="minorHAnsi"/>
          <w:szCs w:val="22"/>
        </w:rPr>
        <w:t xml:space="preserve">- </w:t>
      </w:r>
      <w:r w:rsidRPr="004E2893">
        <w:rPr>
          <w:rFonts w:asciiTheme="minorHAnsi" w:hAnsiTheme="minorHAnsi"/>
          <w:szCs w:val="22"/>
        </w:rPr>
        <w:t>Μεταλλικό σκελετό με ρεγουλατόρους οριζοντίωσης στο κάτω μέρος. Η βάση θα είναι από μεταλλικό σκελετό με κοιλοδοκό βαρέως τύπου 60 x 30</w:t>
      </w:r>
      <w:r w:rsidR="008E5ADF">
        <w:rPr>
          <w:rFonts w:asciiTheme="minorHAnsi" w:hAnsiTheme="minorHAnsi"/>
          <w:szCs w:val="22"/>
        </w:rPr>
        <w:t xml:space="preserve"> x 2 mm, που θα  συναρμολογηθεί</w:t>
      </w:r>
      <w:r w:rsidRPr="004E2893">
        <w:rPr>
          <w:rFonts w:asciiTheme="minorHAnsi" w:hAnsiTheme="minorHAnsi"/>
          <w:szCs w:val="22"/>
        </w:rPr>
        <w:t xml:space="preserve"> στον τόπο του έργου με ειδικούς συνδέσμους ασφαλείας.  Στα εμφανή τελειώματα του μεταλλικού σκελετού θα τοποθετούνται μεταλλικές τάπες. Η βαφή όλων των μεταλλικών μερών του σκελετού να έχει γίνει με την μέθοδο της ηλεκτροστατικής βαφής, προκειμένου να </w:t>
      </w:r>
      <w:r w:rsidRPr="004E2893">
        <w:rPr>
          <w:rFonts w:asciiTheme="minorHAnsi" w:hAnsiTheme="minorHAnsi"/>
          <w:szCs w:val="22"/>
        </w:rPr>
        <w:lastRenderedPageBreak/>
        <w:t>διασφαλιστεί η αποφυγή οξειδώσεων, σύμφωνα με τα ευρωπαϊκά πρότυπα κατά DIN 53151, 53152, 53153, 67530, 53156, 50018, 50021, 54004, 50939.</w:t>
      </w:r>
    </w:p>
    <w:p w14:paraId="74A35B45" w14:textId="18200DDC" w:rsidR="004E2893" w:rsidRPr="004E2893" w:rsidRDefault="004E2893" w:rsidP="00280396">
      <w:pPr>
        <w:ind w:left="142"/>
        <w:contextualSpacing/>
        <w:jc w:val="both"/>
        <w:rPr>
          <w:rFonts w:asciiTheme="minorHAnsi" w:hAnsiTheme="minorHAnsi"/>
          <w:szCs w:val="22"/>
        </w:rPr>
      </w:pPr>
      <w:r>
        <w:rPr>
          <w:rFonts w:asciiTheme="minorHAnsi" w:hAnsiTheme="minorHAnsi"/>
          <w:szCs w:val="22"/>
        </w:rPr>
        <w:t>-</w:t>
      </w:r>
      <w:r w:rsidRPr="004E2893">
        <w:rPr>
          <w:rFonts w:asciiTheme="minorHAnsi" w:hAnsiTheme="minorHAnsi"/>
          <w:szCs w:val="22"/>
        </w:rPr>
        <w:t>Επιφάνεια εργασίας από βραδύκαυστο υλ</w:t>
      </w:r>
      <w:r w:rsidR="008E5ADF">
        <w:rPr>
          <w:rFonts w:asciiTheme="minorHAnsi" w:hAnsiTheme="minorHAnsi"/>
          <w:szCs w:val="22"/>
        </w:rPr>
        <w:t>ικό HPL (High Pressure Laminate</w:t>
      </w:r>
      <w:r w:rsidRPr="004E2893">
        <w:rPr>
          <w:rFonts w:asciiTheme="minorHAnsi" w:hAnsiTheme="minorHAnsi"/>
          <w:szCs w:val="22"/>
        </w:rPr>
        <w:t>) 20 mm.</w:t>
      </w:r>
    </w:p>
    <w:p w14:paraId="4A7ACBC4" w14:textId="0AE49081" w:rsidR="004E2893" w:rsidRPr="004E2893" w:rsidRDefault="004E2893" w:rsidP="00280396">
      <w:pPr>
        <w:ind w:left="142"/>
        <w:contextualSpacing/>
        <w:jc w:val="both"/>
        <w:rPr>
          <w:rFonts w:asciiTheme="minorHAnsi" w:hAnsiTheme="minorHAnsi"/>
          <w:szCs w:val="22"/>
        </w:rPr>
      </w:pPr>
      <w:r>
        <w:rPr>
          <w:rFonts w:asciiTheme="minorHAnsi" w:hAnsiTheme="minorHAnsi"/>
          <w:szCs w:val="22"/>
        </w:rPr>
        <w:t>-</w:t>
      </w:r>
      <w:r w:rsidRPr="004E2893">
        <w:rPr>
          <w:rFonts w:asciiTheme="minorHAnsi" w:hAnsiTheme="minorHAnsi"/>
          <w:szCs w:val="22"/>
        </w:rPr>
        <w:t>Κάτω από την επιφάνεια εργασίας θα τοποθετηθούν: (1) θέση εργασίας, μία (1) συρταριέρα και ένα (1) δίφυλλο ντουλάπι με ρυθμιζόμενο καθ’ ύψος ράφι εσωτερικά, κατασκευασμένα επίσης με επένδυση από βραδύκαυστο υλικό HPL 20 mm.</w:t>
      </w:r>
    </w:p>
    <w:p w14:paraId="64B380ED" w14:textId="7F832A57" w:rsidR="004E2893" w:rsidRDefault="00BD369E" w:rsidP="00280396">
      <w:pPr>
        <w:ind w:left="66"/>
        <w:contextualSpacing/>
        <w:jc w:val="both"/>
        <w:rPr>
          <w:rFonts w:asciiTheme="minorHAnsi" w:hAnsiTheme="minorHAnsi"/>
        </w:rPr>
      </w:pPr>
      <w:r>
        <w:rPr>
          <w:rFonts w:asciiTheme="minorHAnsi" w:hAnsiTheme="minorHAnsi"/>
        </w:rPr>
        <w:t>Ο πάγκος</w:t>
      </w:r>
      <w:r w:rsidRPr="00BD369E">
        <w:rPr>
          <w:rFonts w:asciiTheme="minorHAnsi" w:hAnsiTheme="minorHAnsi"/>
        </w:rPr>
        <w:t xml:space="preserve"> </w:t>
      </w:r>
      <w:r>
        <w:rPr>
          <w:rFonts w:asciiTheme="minorHAnsi" w:hAnsiTheme="minorHAnsi"/>
        </w:rPr>
        <w:t xml:space="preserve">θα πρέπει </w:t>
      </w:r>
      <w:r w:rsidRPr="00BD369E">
        <w:rPr>
          <w:rFonts w:asciiTheme="minorHAnsi" w:hAnsiTheme="minorHAnsi"/>
        </w:rPr>
        <w:t>να είναι εξοπλισμένο</w:t>
      </w:r>
      <w:r>
        <w:rPr>
          <w:rFonts w:asciiTheme="minorHAnsi" w:hAnsiTheme="minorHAnsi"/>
        </w:rPr>
        <w:t>ς</w:t>
      </w:r>
      <w:r w:rsidRPr="00BD369E">
        <w:rPr>
          <w:rFonts w:asciiTheme="minorHAnsi" w:hAnsiTheme="minorHAnsi"/>
        </w:rPr>
        <w:t xml:space="preserve"> με όλα τα απαραίτητα παρελκόμενα για τη σωστή εγκατάσταση και την κανονική λειτουργία και απόδοση έστω και αν αυτά δεν κατονομάζονται ειδικά σε αυτές τις προδιαγραφές</w:t>
      </w:r>
      <w:r>
        <w:rPr>
          <w:rFonts w:asciiTheme="minorHAnsi" w:hAnsiTheme="minorHAnsi"/>
        </w:rPr>
        <w:t>.</w:t>
      </w:r>
    </w:p>
    <w:p w14:paraId="4D32B9A3" w14:textId="77777777" w:rsidR="00BD369E" w:rsidRPr="00BD369E" w:rsidRDefault="00BD369E" w:rsidP="00280396">
      <w:pPr>
        <w:ind w:left="66"/>
        <w:contextualSpacing/>
        <w:jc w:val="both"/>
        <w:rPr>
          <w:rFonts w:asciiTheme="minorHAnsi" w:hAnsiTheme="minorHAnsi"/>
          <w:szCs w:val="22"/>
        </w:rPr>
      </w:pPr>
    </w:p>
    <w:p w14:paraId="780E38BE" w14:textId="77777777" w:rsidR="004E2893" w:rsidRPr="0095261F" w:rsidRDefault="004E2893" w:rsidP="00280396">
      <w:pPr>
        <w:jc w:val="both"/>
        <w:rPr>
          <w:rFonts w:asciiTheme="minorHAnsi" w:hAnsiTheme="minorHAnsi" w:cstheme="minorHAnsi"/>
          <w:szCs w:val="22"/>
          <w:u w:val="single"/>
        </w:rPr>
      </w:pPr>
      <w:r w:rsidRPr="0095261F">
        <w:rPr>
          <w:rFonts w:asciiTheme="minorHAnsi" w:hAnsiTheme="minorHAnsi" w:cstheme="minorHAnsi"/>
          <w:szCs w:val="22"/>
          <w:u w:val="single"/>
        </w:rPr>
        <w:t>Πιστοποιητικά</w:t>
      </w:r>
    </w:p>
    <w:p w14:paraId="3705F649" w14:textId="23BDB909" w:rsidR="004E2893" w:rsidRPr="004E2893" w:rsidRDefault="004E2893" w:rsidP="00280396">
      <w:pPr>
        <w:jc w:val="both"/>
        <w:rPr>
          <w:rFonts w:asciiTheme="minorHAnsi" w:hAnsiTheme="minorHAnsi"/>
        </w:rPr>
      </w:pPr>
      <w:r w:rsidRPr="004E2893">
        <w:rPr>
          <w:rFonts w:asciiTheme="minorHAnsi" w:hAnsiTheme="minorHAnsi"/>
        </w:rPr>
        <w:t>Οι κατασκευαστές του προσφερόμενου</w:t>
      </w:r>
      <w:r w:rsidR="000F6631">
        <w:rPr>
          <w:rFonts w:asciiTheme="minorHAnsi" w:hAnsiTheme="minorHAnsi"/>
        </w:rPr>
        <w:t xml:space="preserve"> εξοπλισμού θα πρέπει να είναι π</w:t>
      </w:r>
      <w:r w:rsidRPr="004E2893">
        <w:rPr>
          <w:rFonts w:asciiTheme="minorHAnsi" w:hAnsiTheme="minorHAnsi"/>
        </w:rPr>
        <w:t>ιστοποιημένοι σύμφωνα με τα πρότυπα ISO 9001και ISO 14001,</w:t>
      </w:r>
    </w:p>
    <w:p w14:paraId="451344AB" w14:textId="77777777" w:rsidR="00CF4AAC" w:rsidRDefault="004E2893" w:rsidP="00280396">
      <w:pPr>
        <w:jc w:val="both"/>
        <w:rPr>
          <w:rFonts w:asciiTheme="minorHAnsi" w:hAnsiTheme="minorHAnsi"/>
        </w:rPr>
      </w:pPr>
      <w:r w:rsidRPr="004E2893">
        <w:rPr>
          <w:rFonts w:asciiTheme="minorHAnsi" w:hAnsiTheme="minorHAnsi"/>
        </w:rPr>
        <w:t xml:space="preserve">Οι εργαστηριακοί πάγκοι θα πρέπει να φέρουν σήμανση CE και να είναι πιστοποιημένοι σύμφωνα με τις απαιτήσεις των προτύπων ΕΛΟΤ ΕΝ 13150: και 14727, καθώς </w:t>
      </w:r>
      <w:r w:rsidR="00CF4AAC">
        <w:rPr>
          <w:rFonts w:asciiTheme="minorHAnsi" w:hAnsiTheme="minorHAnsi"/>
        </w:rPr>
        <w:t>επίσης κατά EN 61010-1: παρ. 6.</w:t>
      </w:r>
    </w:p>
    <w:p w14:paraId="1FA53BFC" w14:textId="1A8782AA" w:rsidR="004E2893" w:rsidRDefault="00CF4AAC" w:rsidP="00280396">
      <w:pPr>
        <w:jc w:val="both"/>
        <w:rPr>
          <w:rFonts w:asciiTheme="minorHAnsi" w:hAnsiTheme="minorHAnsi"/>
        </w:rPr>
      </w:pPr>
      <w:r>
        <w:rPr>
          <w:rFonts w:asciiTheme="minorHAnsi" w:hAnsiTheme="minorHAnsi"/>
        </w:rPr>
        <w:t>Τα σχετικά π</w:t>
      </w:r>
      <w:r w:rsidR="004E2893" w:rsidRPr="004E2893">
        <w:rPr>
          <w:rFonts w:asciiTheme="minorHAnsi" w:hAnsiTheme="minorHAnsi"/>
        </w:rPr>
        <w:t>ιστοποιητικά, θα πρέπει να υπο</w:t>
      </w:r>
      <w:r>
        <w:rPr>
          <w:rFonts w:asciiTheme="minorHAnsi" w:hAnsiTheme="minorHAnsi"/>
        </w:rPr>
        <w:t>βάλουν οι συμμετέχοντες με την π</w:t>
      </w:r>
      <w:r w:rsidR="004E2893" w:rsidRPr="004E2893">
        <w:rPr>
          <w:rFonts w:asciiTheme="minorHAnsi" w:hAnsiTheme="minorHAnsi"/>
        </w:rPr>
        <w:t>ροσφορά τους</w:t>
      </w:r>
      <w:r>
        <w:rPr>
          <w:rFonts w:asciiTheme="minorHAnsi" w:hAnsiTheme="minorHAnsi"/>
        </w:rPr>
        <w:t>.</w:t>
      </w:r>
    </w:p>
    <w:p w14:paraId="6005C192" w14:textId="77777777" w:rsidR="00CF4AAC" w:rsidRPr="004E2893" w:rsidRDefault="00CF4AAC" w:rsidP="00280396">
      <w:pPr>
        <w:jc w:val="both"/>
        <w:rPr>
          <w:rFonts w:asciiTheme="minorHAnsi" w:hAnsiTheme="minorHAnsi"/>
        </w:rPr>
      </w:pPr>
    </w:p>
    <w:p w14:paraId="3F975226" w14:textId="7AC62C7A" w:rsidR="004E2893" w:rsidRPr="001325AC" w:rsidRDefault="004E2893" w:rsidP="00280396">
      <w:pPr>
        <w:jc w:val="both"/>
        <w:rPr>
          <w:rFonts w:asciiTheme="minorHAnsi" w:hAnsiTheme="minorHAnsi" w:cstheme="minorHAnsi"/>
          <w:szCs w:val="22"/>
          <w:u w:val="single"/>
        </w:rPr>
      </w:pPr>
      <w:r w:rsidRPr="001325AC">
        <w:rPr>
          <w:rFonts w:asciiTheme="minorHAnsi" w:hAnsiTheme="minorHAnsi" w:cstheme="minorHAnsi"/>
          <w:szCs w:val="22"/>
          <w:u w:val="single"/>
        </w:rPr>
        <w:t>Εγγύηση</w:t>
      </w:r>
    </w:p>
    <w:p w14:paraId="2B375618" w14:textId="05059C47" w:rsidR="004E2893" w:rsidRDefault="004E2893" w:rsidP="00280396">
      <w:pPr>
        <w:jc w:val="both"/>
        <w:rPr>
          <w:rFonts w:asciiTheme="minorHAnsi" w:hAnsiTheme="minorHAnsi" w:cstheme="minorHAnsi"/>
          <w:szCs w:val="22"/>
        </w:rPr>
      </w:pPr>
      <w:r>
        <w:rPr>
          <w:rFonts w:asciiTheme="minorHAnsi" w:hAnsiTheme="minorHAnsi" w:cstheme="minorHAnsi"/>
          <w:szCs w:val="22"/>
        </w:rPr>
        <w:t>Το προϊόν θα πρέπει να συνοδεύεται από ελάχιστη εγγ</w:t>
      </w:r>
      <w:r w:rsidR="00BD369E">
        <w:rPr>
          <w:rFonts w:asciiTheme="minorHAnsi" w:hAnsiTheme="minorHAnsi" w:cstheme="minorHAnsi"/>
          <w:szCs w:val="22"/>
        </w:rPr>
        <w:t xml:space="preserve">ύηση καλής λειτουργίας δύο ετών και </w:t>
      </w:r>
      <w:r w:rsidR="006723F6">
        <w:rPr>
          <w:rFonts w:asciiTheme="minorHAnsi" w:hAnsiTheme="minorHAnsi" w:cstheme="minorHAnsi"/>
          <w:szCs w:val="22"/>
        </w:rPr>
        <w:t>επιπρόσθετα</w:t>
      </w:r>
    </w:p>
    <w:p w14:paraId="04EEABD7" w14:textId="4488E756" w:rsidR="004E2893" w:rsidRPr="00BD369E" w:rsidRDefault="00BD369E" w:rsidP="00280396">
      <w:pPr>
        <w:jc w:val="both"/>
        <w:rPr>
          <w:rFonts w:asciiTheme="minorHAnsi" w:hAnsiTheme="minorHAnsi" w:cstheme="minorHAnsi"/>
          <w:szCs w:val="22"/>
        </w:rPr>
      </w:pPr>
      <w:r>
        <w:rPr>
          <w:rFonts w:asciiTheme="minorHAnsi" w:hAnsiTheme="minorHAnsi"/>
        </w:rPr>
        <w:t xml:space="preserve">να </w:t>
      </w:r>
      <w:r w:rsidRPr="00BD369E">
        <w:rPr>
          <w:rFonts w:asciiTheme="minorHAnsi" w:hAnsiTheme="minorHAnsi"/>
        </w:rPr>
        <w:t xml:space="preserve"> </w:t>
      </w:r>
      <w:r>
        <w:rPr>
          <w:rFonts w:asciiTheme="minorHAnsi" w:hAnsiTheme="minorHAnsi"/>
        </w:rPr>
        <w:t xml:space="preserve">συνοδεύεται από </w:t>
      </w:r>
      <w:r w:rsidRPr="00BD369E">
        <w:rPr>
          <w:rFonts w:asciiTheme="minorHAnsi" w:hAnsiTheme="minorHAnsi"/>
        </w:rPr>
        <w:t>εγγύηση για την ύπαρξη ανταλλακτικών για επτά (7) έτη τουλάχιστον</w:t>
      </w:r>
      <w:r>
        <w:rPr>
          <w:rFonts w:asciiTheme="minorHAnsi" w:hAnsiTheme="minorHAnsi"/>
        </w:rPr>
        <w:t>.</w:t>
      </w:r>
    </w:p>
    <w:p w14:paraId="5D9A59B3" w14:textId="77777777" w:rsidR="00D95A0F" w:rsidRDefault="00D95A0F" w:rsidP="00280396">
      <w:pPr>
        <w:ind w:left="66"/>
        <w:contextualSpacing/>
        <w:jc w:val="both"/>
        <w:rPr>
          <w:rFonts w:asciiTheme="minorHAnsi" w:hAnsiTheme="minorHAnsi"/>
          <w:szCs w:val="22"/>
        </w:rPr>
      </w:pPr>
    </w:p>
    <w:p w14:paraId="37155158" w14:textId="77777777" w:rsidR="00D95A0F" w:rsidRDefault="00D95A0F" w:rsidP="001762F9">
      <w:pPr>
        <w:spacing w:line="288" w:lineRule="auto"/>
        <w:jc w:val="both"/>
        <w:rPr>
          <w:rFonts w:asciiTheme="minorHAnsi" w:hAnsiTheme="minorHAnsi"/>
          <w:szCs w:val="22"/>
        </w:rPr>
      </w:pPr>
      <w:r>
        <w:rPr>
          <w:rFonts w:asciiTheme="minorHAnsi" w:hAnsiTheme="minorHAnsi"/>
          <w:szCs w:val="22"/>
        </w:rPr>
        <w:br w:type="page"/>
      </w:r>
    </w:p>
    <w:p w14:paraId="057D8FCE" w14:textId="77777777" w:rsidR="00D95A0F" w:rsidRDefault="00D95A0F" w:rsidP="001762F9">
      <w:pPr>
        <w:spacing w:line="288" w:lineRule="auto"/>
        <w:jc w:val="both"/>
        <w:rPr>
          <w:rFonts w:ascii="Calibri" w:hAnsi="Calibri"/>
          <w:b/>
          <w:sz w:val="20"/>
        </w:rPr>
        <w:sectPr w:rsidR="00D95A0F" w:rsidSect="00FB1CD9">
          <w:footerReference w:type="default" r:id="rId12"/>
          <w:pgSz w:w="11900" w:h="16840"/>
          <w:pgMar w:top="737" w:right="624" w:bottom="737" w:left="709" w:header="720" w:footer="720" w:gutter="0"/>
          <w:cols w:space="720"/>
          <w:docGrid w:linePitch="299"/>
        </w:sectPr>
      </w:pPr>
    </w:p>
    <w:p w14:paraId="7A9F4C2B" w14:textId="68D5591F" w:rsidR="0019266B" w:rsidRDefault="0019266B" w:rsidP="0019266B">
      <w:pPr>
        <w:spacing w:line="288" w:lineRule="auto"/>
        <w:jc w:val="center"/>
        <w:rPr>
          <w:rFonts w:ascii="Calibri" w:hAnsi="Calibri"/>
          <w:b/>
          <w:sz w:val="20"/>
        </w:rPr>
      </w:pPr>
      <w:r>
        <w:rPr>
          <w:rFonts w:ascii="Calibri" w:hAnsi="Calibri"/>
          <w:b/>
          <w:sz w:val="20"/>
        </w:rPr>
        <w:lastRenderedPageBreak/>
        <w:t>ΠΑΡΑΡΤΗΜΑ Β</w:t>
      </w:r>
    </w:p>
    <w:p w14:paraId="1C017E9D" w14:textId="4E4B71BB" w:rsidR="001762F9" w:rsidRPr="00E3751E" w:rsidRDefault="001762F9" w:rsidP="001762F9">
      <w:pPr>
        <w:spacing w:line="288" w:lineRule="auto"/>
        <w:jc w:val="both"/>
        <w:rPr>
          <w:rFonts w:ascii="Calibri" w:hAnsi="Calibri"/>
        </w:rPr>
      </w:pPr>
      <w:r w:rsidRPr="00B33D02">
        <w:rPr>
          <w:rFonts w:ascii="Calibri" w:hAnsi="Calibri"/>
          <w:b/>
          <w:sz w:val="20"/>
        </w:rPr>
        <w:t>υπ’ αριθμόν 30/002/</w:t>
      </w:r>
      <w:r>
        <w:rPr>
          <w:rFonts w:ascii="Calibri" w:hAnsi="Calibri"/>
          <w:b/>
          <w:sz w:val="20"/>
        </w:rPr>
        <w:t>000/</w:t>
      </w:r>
      <w:r w:rsidR="00EB229C">
        <w:rPr>
          <w:rFonts w:ascii="Calibri" w:hAnsi="Calibri"/>
          <w:b/>
          <w:sz w:val="20"/>
        </w:rPr>
        <w:t>7662</w:t>
      </w:r>
      <w:r>
        <w:rPr>
          <w:rFonts w:ascii="Calibri" w:hAnsi="Calibri"/>
          <w:b/>
          <w:sz w:val="20"/>
        </w:rPr>
        <w:t xml:space="preserve">/2020 </w:t>
      </w:r>
      <w:r w:rsidRPr="00855F2F">
        <w:rPr>
          <w:rFonts w:ascii="Calibri" w:hAnsi="Calibri"/>
          <w:b/>
          <w:sz w:val="20"/>
        </w:rPr>
        <w:t xml:space="preserve">Πρόσκλησης υποβολής προσφορών για την </w:t>
      </w:r>
      <w:r w:rsidR="004C12B7">
        <w:rPr>
          <w:rFonts w:ascii="Calibri" w:hAnsi="Calibri"/>
          <w:b/>
          <w:sz w:val="20"/>
        </w:rPr>
        <w:t>προμήθεια</w:t>
      </w:r>
      <w:r>
        <w:rPr>
          <w:rFonts w:ascii="Calibri" w:hAnsi="Calibri"/>
          <w:b/>
          <w:sz w:val="20"/>
        </w:rPr>
        <w:t xml:space="preserve"> επίπλων </w:t>
      </w:r>
      <w:r w:rsidR="004C12B7">
        <w:rPr>
          <w:rFonts w:ascii="Calibri" w:hAnsi="Calibri"/>
          <w:b/>
          <w:sz w:val="20"/>
        </w:rPr>
        <w:t>για τις ανάγκες</w:t>
      </w:r>
      <w:r>
        <w:rPr>
          <w:rFonts w:ascii="Calibri" w:hAnsi="Calibri"/>
          <w:b/>
          <w:sz w:val="20"/>
        </w:rPr>
        <w:t xml:space="preserve"> του Γ.Χ.Κ.</w:t>
      </w:r>
    </w:p>
    <w:tbl>
      <w:tblPr>
        <w:tblpPr w:leftFromText="180" w:rightFromText="180" w:vertAnchor="text" w:horzAnchor="margin" w:tblpXSpec="center" w:tblpY="357"/>
        <w:tblW w:w="1054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pct5" w:color="B2A1C7" w:fill="auto"/>
        <w:tblLayout w:type="fixed"/>
        <w:tblLook w:val="04A0" w:firstRow="1" w:lastRow="0" w:firstColumn="1" w:lastColumn="0" w:noHBand="0" w:noVBand="1"/>
      </w:tblPr>
      <w:tblGrid>
        <w:gridCol w:w="3369"/>
        <w:gridCol w:w="7175"/>
      </w:tblGrid>
      <w:tr w:rsidR="001762F9" w:rsidRPr="00B82CBA" w14:paraId="2FB9AD13" w14:textId="77777777" w:rsidTr="001009E3">
        <w:trPr>
          <w:trHeight w:val="402"/>
        </w:trPr>
        <w:tc>
          <w:tcPr>
            <w:tcW w:w="3369" w:type="dxa"/>
            <w:shd w:val="pct5" w:color="B2A1C7" w:fill="auto"/>
            <w:vAlign w:val="center"/>
          </w:tcPr>
          <w:p w14:paraId="0062FC2B" w14:textId="77777777" w:rsidR="001762F9" w:rsidRPr="00B82CBA" w:rsidRDefault="001762F9" w:rsidP="001009E3">
            <w:pPr>
              <w:jc w:val="both"/>
              <w:rPr>
                <w:rFonts w:ascii="Calibri" w:hAnsi="Calibri"/>
                <w:b/>
                <w:color w:val="000000"/>
                <w:sz w:val="20"/>
              </w:rPr>
            </w:pPr>
            <w:r w:rsidRPr="00B82CBA">
              <w:rPr>
                <w:rFonts w:ascii="Calibri" w:hAnsi="Calibri" w:cs="Tahoma"/>
                <w:b/>
                <w:color w:val="000000"/>
                <w:sz w:val="20"/>
              </w:rPr>
              <w:t>ΕΠΩΝΥΜΙΑ  ΥΠΟΨΗΦΙΟΥ</w:t>
            </w:r>
          </w:p>
        </w:tc>
        <w:tc>
          <w:tcPr>
            <w:tcW w:w="7175" w:type="dxa"/>
            <w:shd w:val="pct5" w:color="B2A1C7" w:fill="auto"/>
            <w:vAlign w:val="center"/>
          </w:tcPr>
          <w:p w14:paraId="7070BAC3" w14:textId="77777777" w:rsidR="001762F9" w:rsidRPr="00B82CBA" w:rsidRDefault="001762F9" w:rsidP="001009E3">
            <w:pPr>
              <w:jc w:val="both"/>
              <w:rPr>
                <w:rFonts w:ascii="Calibri" w:hAnsi="Calibri"/>
                <w:b/>
                <w:color w:val="000000"/>
                <w:sz w:val="20"/>
                <w:highlight w:val="yellow"/>
              </w:rPr>
            </w:pPr>
          </w:p>
        </w:tc>
      </w:tr>
      <w:tr w:rsidR="001762F9" w:rsidRPr="00B82CBA" w14:paraId="45584E9C" w14:textId="77777777" w:rsidTr="001009E3">
        <w:trPr>
          <w:trHeight w:val="318"/>
        </w:trPr>
        <w:tc>
          <w:tcPr>
            <w:tcW w:w="3369" w:type="dxa"/>
            <w:shd w:val="pct5" w:color="B2A1C7" w:fill="auto"/>
            <w:vAlign w:val="center"/>
          </w:tcPr>
          <w:p w14:paraId="013178DD" w14:textId="77777777" w:rsidR="001762F9" w:rsidRPr="00B82CBA" w:rsidRDefault="001762F9" w:rsidP="001009E3">
            <w:pPr>
              <w:jc w:val="both"/>
              <w:rPr>
                <w:rFonts w:ascii="Calibri" w:hAnsi="Calibri"/>
                <w:b/>
                <w:color w:val="000000"/>
                <w:sz w:val="20"/>
              </w:rPr>
            </w:pPr>
            <w:r w:rsidRPr="00B82CBA">
              <w:rPr>
                <w:rFonts w:ascii="Calibri" w:hAnsi="Calibri" w:cs="Tahoma"/>
                <w:b/>
                <w:color w:val="000000"/>
                <w:sz w:val="20"/>
              </w:rPr>
              <w:t>ΔΙΕΥΘΥΝΣΗ, Τ.Κ., ΠΟΛΗ  ΕΔΡΑΣ</w:t>
            </w:r>
          </w:p>
        </w:tc>
        <w:tc>
          <w:tcPr>
            <w:tcW w:w="7175" w:type="dxa"/>
            <w:shd w:val="pct5" w:color="B2A1C7" w:fill="auto"/>
            <w:vAlign w:val="center"/>
          </w:tcPr>
          <w:p w14:paraId="61F66A49" w14:textId="77777777" w:rsidR="001762F9" w:rsidRPr="00B82CBA" w:rsidRDefault="001762F9" w:rsidP="001009E3">
            <w:pPr>
              <w:jc w:val="both"/>
              <w:rPr>
                <w:rFonts w:ascii="Calibri" w:hAnsi="Calibri"/>
                <w:b/>
                <w:color w:val="000000"/>
                <w:sz w:val="20"/>
                <w:highlight w:val="yellow"/>
              </w:rPr>
            </w:pPr>
          </w:p>
        </w:tc>
      </w:tr>
      <w:tr w:rsidR="001762F9" w:rsidRPr="00B82CBA" w14:paraId="376948C1" w14:textId="77777777" w:rsidTr="001009E3">
        <w:trPr>
          <w:trHeight w:val="408"/>
        </w:trPr>
        <w:tc>
          <w:tcPr>
            <w:tcW w:w="3369" w:type="dxa"/>
            <w:shd w:val="pct5" w:color="B2A1C7" w:fill="auto"/>
            <w:vAlign w:val="center"/>
          </w:tcPr>
          <w:p w14:paraId="67CC7EAD" w14:textId="77777777" w:rsidR="001762F9" w:rsidRPr="00B82CBA" w:rsidRDefault="001762F9" w:rsidP="001009E3">
            <w:pPr>
              <w:jc w:val="both"/>
              <w:rPr>
                <w:rFonts w:ascii="Calibri" w:hAnsi="Calibri"/>
                <w:b/>
                <w:color w:val="000000"/>
                <w:sz w:val="20"/>
              </w:rPr>
            </w:pPr>
            <w:r w:rsidRPr="00B82CBA">
              <w:rPr>
                <w:rFonts w:ascii="Calibri" w:hAnsi="Calibri" w:cs="Tahoma"/>
                <w:b/>
                <w:color w:val="000000"/>
                <w:sz w:val="20"/>
              </w:rPr>
              <w:t xml:space="preserve">ΤΗΛΕΦΩΝΑ / ΦΑΞ / </w:t>
            </w:r>
            <w:r w:rsidRPr="00B82CBA">
              <w:rPr>
                <w:rFonts w:ascii="Calibri" w:hAnsi="Calibri" w:cs="Tahoma"/>
                <w:b/>
                <w:color w:val="000000"/>
                <w:sz w:val="20"/>
                <w:lang w:val="en-US"/>
              </w:rPr>
              <w:t>E</w:t>
            </w:r>
            <w:r w:rsidRPr="00B82CBA">
              <w:rPr>
                <w:rFonts w:ascii="Calibri" w:hAnsi="Calibri" w:cs="Tahoma"/>
                <w:b/>
                <w:color w:val="000000"/>
                <w:sz w:val="20"/>
              </w:rPr>
              <w:t>-</w:t>
            </w:r>
            <w:r w:rsidRPr="00B82CBA">
              <w:rPr>
                <w:rFonts w:ascii="Calibri" w:hAnsi="Calibri" w:cs="Tahoma"/>
                <w:b/>
                <w:color w:val="000000"/>
                <w:sz w:val="20"/>
                <w:lang w:val="en-US"/>
              </w:rPr>
              <w:t>MAIL</w:t>
            </w:r>
          </w:p>
        </w:tc>
        <w:tc>
          <w:tcPr>
            <w:tcW w:w="7175" w:type="dxa"/>
            <w:shd w:val="pct5" w:color="B2A1C7" w:fill="auto"/>
            <w:vAlign w:val="center"/>
          </w:tcPr>
          <w:p w14:paraId="2B24A20B" w14:textId="77777777" w:rsidR="001762F9" w:rsidRPr="00B82CBA" w:rsidRDefault="001762F9" w:rsidP="001009E3">
            <w:pPr>
              <w:jc w:val="both"/>
              <w:rPr>
                <w:rFonts w:ascii="Calibri" w:hAnsi="Calibri"/>
                <w:b/>
                <w:color w:val="000000"/>
                <w:sz w:val="20"/>
                <w:highlight w:val="yellow"/>
              </w:rPr>
            </w:pPr>
          </w:p>
        </w:tc>
      </w:tr>
      <w:tr w:rsidR="001762F9" w:rsidRPr="00B82CBA" w14:paraId="5CD5BE8C" w14:textId="77777777" w:rsidTr="001009E3">
        <w:trPr>
          <w:trHeight w:val="336"/>
        </w:trPr>
        <w:tc>
          <w:tcPr>
            <w:tcW w:w="3369" w:type="dxa"/>
            <w:shd w:val="pct5" w:color="B2A1C7" w:fill="auto"/>
            <w:vAlign w:val="center"/>
          </w:tcPr>
          <w:p w14:paraId="5D18D5E6" w14:textId="77777777" w:rsidR="001762F9" w:rsidRPr="00B82CBA" w:rsidRDefault="001762F9" w:rsidP="001009E3">
            <w:pPr>
              <w:jc w:val="both"/>
              <w:rPr>
                <w:rFonts w:ascii="Calibri" w:hAnsi="Calibri"/>
                <w:b/>
                <w:color w:val="000000"/>
                <w:sz w:val="20"/>
              </w:rPr>
            </w:pPr>
            <w:r w:rsidRPr="00B82CBA">
              <w:rPr>
                <w:rFonts w:ascii="Calibri" w:hAnsi="Calibri" w:cs="Tahoma"/>
                <w:b/>
                <w:color w:val="000000"/>
                <w:sz w:val="20"/>
              </w:rPr>
              <w:t>ΑΦΜ – Δ</w:t>
            </w:r>
            <w:r w:rsidRPr="00B82CBA">
              <w:rPr>
                <w:rFonts w:ascii="Calibri" w:hAnsi="Calibri" w:cs="Tahoma"/>
                <w:b/>
                <w:color w:val="000000"/>
                <w:sz w:val="20"/>
                <w:lang w:val="en-US"/>
              </w:rPr>
              <w:t>OY</w:t>
            </w:r>
          </w:p>
        </w:tc>
        <w:tc>
          <w:tcPr>
            <w:tcW w:w="7175" w:type="dxa"/>
            <w:shd w:val="pct5" w:color="B2A1C7" w:fill="auto"/>
            <w:vAlign w:val="center"/>
          </w:tcPr>
          <w:p w14:paraId="1CD2C4D4" w14:textId="77777777" w:rsidR="001762F9" w:rsidRPr="00B82CBA" w:rsidRDefault="001762F9" w:rsidP="001009E3">
            <w:pPr>
              <w:jc w:val="both"/>
              <w:rPr>
                <w:rFonts w:ascii="Calibri" w:hAnsi="Calibri"/>
                <w:b/>
                <w:color w:val="000000"/>
                <w:sz w:val="20"/>
                <w:highlight w:val="yellow"/>
              </w:rPr>
            </w:pPr>
          </w:p>
        </w:tc>
      </w:tr>
      <w:tr w:rsidR="001762F9" w:rsidRPr="00B82CBA" w14:paraId="43CD8AEE" w14:textId="77777777" w:rsidTr="001009E3">
        <w:trPr>
          <w:trHeight w:val="246"/>
        </w:trPr>
        <w:tc>
          <w:tcPr>
            <w:tcW w:w="3369" w:type="dxa"/>
            <w:shd w:val="pct5" w:color="B2A1C7" w:fill="auto"/>
            <w:vAlign w:val="center"/>
          </w:tcPr>
          <w:p w14:paraId="0EFBF048" w14:textId="77777777" w:rsidR="001762F9" w:rsidRPr="00B82CBA" w:rsidRDefault="001762F9" w:rsidP="001009E3">
            <w:pPr>
              <w:jc w:val="both"/>
              <w:rPr>
                <w:rFonts w:ascii="Calibri" w:hAnsi="Calibri"/>
                <w:b/>
                <w:color w:val="000000"/>
                <w:sz w:val="20"/>
              </w:rPr>
            </w:pPr>
            <w:r w:rsidRPr="00B82CBA">
              <w:rPr>
                <w:rFonts w:ascii="Calibri" w:hAnsi="Calibri" w:cs="Tahoma"/>
                <w:b/>
                <w:color w:val="000000"/>
                <w:sz w:val="20"/>
              </w:rPr>
              <w:t>ΝΟΜΙΜΟΣ ΕΚΠΡΟΣΩΠΟΣ</w:t>
            </w:r>
          </w:p>
        </w:tc>
        <w:tc>
          <w:tcPr>
            <w:tcW w:w="7175" w:type="dxa"/>
            <w:shd w:val="pct5" w:color="B2A1C7" w:fill="auto"/>
            <w:vAlign w:val="center"/>
          </w:tcPr>
          <w:p w14:paraId="723DB173" w14:textId="77777777" w:rsidR="001762F9" w:rsidRPr="00B82CBA" w:rsidRDefault="001762F9" w:rsidP="001009E3">
            <w:pPr>
              <w:jc w:val="both"/>
              <w:rPr>
                <w:rFonts w:ascii="Calibri" w:hAnsi="Calibri"/>
                <w:b/>
                <w:color w:val="000000"/>
                <w:sz w:val="20"/>
                <w:highlight w:val="yellow"/>
              </w:rPr>
            </w:pPr>
          </w:p>
        </w:tc>
      </w:tr>
      <w:tr w:rsidR="001762F9" w:rsidRPr="00B82CBA" w14:paraId="2B1C8FAB" w14:textId="77777777" w:rsidTr="001009E3">
        <w:trPr>
          <w:trHeight w:val="333"/>
        </w:trPr>
        <w:tc>
          <w:tcPr>
            <w:tcW w:w="3369" w:type="dxa"/>
            <w:shd w:val="pct5" w:color="B2A1C7" w:fill="auto"/>
            <w:vAlign w:val="center"/>
          </w:tcPr>
          <w:p w14:paraId="3F579391" w14:textId="77777777" w:rsidR="001762F9" w:rsidRPr="00B82CBA" w:rsidRDefault="001762F9" w:rsidP="001009E3">
            <w:pPr>
              <w:jc w:val="both"/>
              <w:rPr>
                <w:rFonts w:ascii="Calibri" w:hAnsi="Calibri"/>
                <w:b/>
                <w:color w:val="000000"/>
                <w:sz w:val="20"/>
              </w:rPr>
            </w:pPr>
            <w:r>
              <w:rPr>
                <w:rFonts w:ascii="Calibri" w:hAnsi="Calibri" w:cs="Tahoma"/>
                <w:b/>
                <w:color w:val="000000"/>
                <w:sz w:val="20"/>
              </w:rPr>
              <w:t>Α.Δ.Τ. (ΝΟΜΙ</w:t>
            </w:r>
            <w:r w:rsidRPr="00B82CBA">
              <w:rPr>
                <w:rFonts w:ascii="Calibri" w:hAnsi="Calibri" w:cs="Tahoma"/>
                <w:b/>
                <w:color w:val="000000"/>
                <w:sz w:val="20"/>
              </w:rPr>
              <w:t>ΜΟΥ ΕΚΠΡΟΣΩΠΟΥ)</w:t>
            </w:r>
          </w:p>
        </w:tc>
        <w:tc>
          <w:tcPr>
            <w:tcW w:w="7175" w:type="dxa"/>
            <w:shd w:val="pct5" w:color="B2A1C7" w:fill="auto"/>
            <w:vAlign w:val="center"/>
          </w:tcPr>
          <w:p w14:paraId="1DC509FA" w14:textId="77777777" w:rsidR="001762F9" w:rsidRPr="00B82CBA" w:rsidRDefault="001762F9" w:rsidP="001009E3">
            <w:pPr>
              <w:jc w:val="both"/>
              <w:rPr>
                <w:rFonts w:ascii="Calibri" w:hAnsi="Calibri"/>
                <w:b/>
                <w:color w:val="000000"/>
                <w:sz w:val="20"/>
                <w:highlight w:val="yellow"/>
              </w:rPr>
            </w:pPr>
          </w:p>
        </w:tc>
      </w:tr>
      <w:tr w:rsidR="001762F9" w:rsidRPr="00B82CBA" w14:paraId="411A1FAF" w14:textId="77777777" w:rsidTr="001009E3">
        <w:trPr>
          <w:trHeight w:val="391"/>
        </w:trPr>
        <w:tc>
          <w:tcPr>
            <w:tcW w:w="3369" w:type="dxa"/>
            <w:shd w:val="pct5" w:color="B2A1C7" w:fill="auto"/>
            <w:vAlign w:val="center"/>
          </w:tcPr>
          <w:p w14:paraId="01C0506B" w14:textId="77777777" w:rsidR="001762F9" w:rsidRPr="00B82CBA" w:rsidRDefault="001762F9" w:rsidP="001009E3">
            <w:pPr>
              <w:jc w:val="both"/>
              <w:rPr>
                <w:rFonts w:ascii="Calibri" w:hAnsi="Calibri"/>
                <w:b/>
                <w:color w:val="000000"/>
                <w:sz w:val="20"/>
              </w:rPr>
            </w:pPr>
            <w:r w:rsidRPr="00B82CBA">
              <w:rPr>
                <w:rFonts w:ascii="Calibri" w:hAnsi="Calibri" w:cs="Tahoma"/>
                <w:b/>
                <w:color w:val="000000"/>
                <w:sz w:val="20"/>
              </w:rPr>
              <w:t>ΥΠΕΥΘΥΝΟΣ ΕΠΙΚΟΙΝΩΝΙΑΣ</w:t>
            </w:r>
          </w:p>
        </w:tc>
        <w:tc>
          <w:tcPr>
            <w:tcW w:w="7175" w:type="dxa"/>
            <w:shd w:val="pct5" w:color="B2A1C7" w:fill="auto"/>
            <w:vAlign w:val="center"/>
          </w:tcPr>
          <w:p w14:paraId="49D9BC50" w14:textId="77777777" w:rsidR="001762F9" w:rsidRPr="00B82CBA" w:rsidRDefault="001762F9" w:rsidP="001009E3">
            <w:pPr>
              <w:jc w:val="both"/>
              <w:rPr>
                <w:rFonts w:ascii="Calibri" w:hAnsi="Calibri"/>
                <w:b/>
                <w:color w:val="000000"/>
                <w:sz w:val="20"/>
                <w:highlight w:val="yellow"/>
              </w:rPr>
            </w:pPr>
          </w:p>
        </w:tc>
      </w:tr>
    </w:tbl>
    <w:p w14:paraId="223E4628" w14:textId="77777777" w:rsidR="001762F9" w:rsidRPr="00A00FD6" w:rsidRDefault="001762F9" w:rsidP="001762F9">
      <w:pPr>
        <w:tabs>
          <w:tab w:val="left" w:pos="5400"/>
        </w:tabs>
        <w:spacing w:line="288" w:lineRule="auto"/>
        <w:ind w:right="225"/>
        <w:jc w:val="both"/>
        <w:rPr>
          <w:rFonts w:ascii="Calibri" w:hAnsi="Calibri" w:cs="Arial"/>
          <w:sz w:val="16"/>
          <w:szCs w:val="16"/>
        </w:rPr>
      </w:pPr>
    </w:p>
    <w:p w14:paraId="08E82BAA" w14:textId="642741F1" w:rsidR="001762F9" w:rsidRDefault="001762F9" w:rsidP="00D95A0F">
      <w:pPr>
        <w:tabs>
          <w:tab w:val="left" w:pos="538"/>
          <w:tab w:val="left" w:pos="2802"/>
          <w:tab w:val="left" w:pos="6912"/>
          <w:tab w:val="left" w:pos="9180"/>
        </w:tabs>
        <w:ind w:left="113" w:right="-108"/>
        <w:jc w:val="both"/>
        <w:rPr>
          <w:rFonts w:asciiTheme="minorHAnsi" w:hAnsiTheme="minorHAnsi"/>
          <w:szCs w:val="22"/>
        </w:rPr>
      </w:pPr>
      <w:r>
        <w:rPr>
          <w:rFonts w:asciiTheme="minorHAnsi" w:hAnsiTheme="minorHAnsi"/>
          <w:b/>
          <w:sz w:val="18"/>
          <w:szCs w:val="18"/>
        </w:rPr>
        <w:tab/>
      </w:r>
      <w:r>
        <w:rPr>
          <w:rFonts w:asciiTheme="minorHAnsi" w:hAnsiTheme="minorHAnsi"/>
          <w:b/>
          <w:sz w:val="18"/>
          <w:szCs w:val="18"/>
        </w:rPr>
        <w:tab/>
      </w:r>
      <w:r>
        <w:rPr>
          <w:rFonts w:asciiTheme="minorHAnsi" w:hAnsiTheme="minorHAnsi"/>
          <w:b/>
          <w:sz w:val="18"/>
          <w:szCs w:val="18"/>
        </w:rPr>
        <w:tab/>
      </w:r>
    </w:p>
    <w:tbl>
      <w:tblPr>
        <w:tblW w:w="14034" w:type="dxa"/>
        <w:jc w:val="center"/>
        <w:tblLayout w:type="fixed"/>
        <w:tblLook w:val="04A0" w:firstRow="1" w:lastRow="0" w:firstColumn="1" w:lastColumn="0" w:noHBand="0" w:noVBand="1"/>
      </w:tblPr>
      <w:tblGrid>
        <w:gridCol w:w="704"/>
        <w:gridCol w:w="3544"/>
        <w:gridCol w:w="1134"/>
        <w:gridCol w:w="1417"/>
        <w:gridCol w:w="1418"/>
        <w:gridCol w:w="1276"/>
        <w:gridCol w:w="1417"/>
        <w:gridCol w:w="1418"/>
        <w:gridCol w:w="144"/>
        <w:gridCol w:w="1562"/>
      </w:tblGrid>
      <w:tr w:rsidR="008A4961" w:rsidRPr="00163959" w14:paraId="74B41C36" w14:textId="77777777" w:rsidTr="008E5ADF">
        <w:trPr>
          <w:trHeight w:val="1205"/>
          <w:jc w:val="center"/>
        </w:trPr>
        <w:tc>
          <w:tcPr>
            <w:tcW w:w="1403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672CD230" w14:textId="77777777" w:rsidR="008A4961" w:rsidRDefault="008E5ADF" w:rsidP="00E1296B">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ΠΡΟΣΦΟΡΑ</w:t>
            </w:r>
            <w:r w:rsidR="008A4961" w:rsidRPr="001E71C4">
              <w:rPr>
                <w:rFonts w:asciiTheme="minorHAnsi" w:hAnsiTheme="minorHAnsi" w:cstheme="minorHAnsi"/>
                <w:b/>
                <w:bCs/>
                <w:color w:val="000000"/>
                <w:sz w:val="18"/>
                <w:szCs w:val="18"/>
              </w:rPr>
              <w:br/>
            </w:r>
            <w:r w:rsidR="00686762">
              <w:rPr>
                <w:rFonts w:asciiTheme="minorHAnsi" w:hAnsiTheme="minorHAnsi" w:cstheme="minorHAnsi"/>
                <w:b/>
                <w:bCs/>
                <w:color w:val="000000"/>
                <w:sz w:val="18"/>
                <w:szCs w:val="18"/>
              </w:rPr>
              <w:t>ΣΥΝΟΛΙΚΟΣ</w:t>
            </w:r>
            <w:r w:rsidR="008A4961" w:rsidRPr="001E71C4">
              <w:rPr>
                <w:rFonts w:asciiTheme="minorHAnsi" w:hAnsiTheme="minorHAnsi" w:cstheme="minorHAnsi"/>
                <w:b/>
                <w:bCs/>
                <w:color w:val="000000"/>
                <w:sz w:val="18"/>
                <w:szCs w:val="18"/>
              </w:rPr>
              <w:t xml:space="preserve"> ΠΡΟΫΠΟΛΟΓΙΣΜΟΣ:   </w:t>
            </w:r>
            <w:r w:rsidR="00E1296B">
              <w:rPr>
                <w:rFonts w:asciiTheme="minorHAnsi" w:hAnsiTheme="minorHAnsi" w:cstheme="minorHAnsi"/>
                <w:b/>
                <w:bCs/>
                <w:color w:val="000000"/>
                <w:sz w:val="18"/>
                <w:szCs w:val="18"/>
              </w:rPr>
              <w:t>20.000,00</w:t>
            </w:r>
            <w:r w:rsidR="008A4961" w:rsidRPr="001E71C4">
              <w:rPr>
                <w:rFonts w:asciiTheme="minorHAnsi" w:hAnsiTheme="minorHAnsi" w:cstheme="minorHAnsi"/>
                <w:b/>
                <w:bCs/>
                <w:color w:val="000000"/>
                <w:sz w:val="18"/>
                <w:szCs w:val="18"/>
              </w:rPr>
              <w:t xml:space="preserve">€ + </w:t>
            </w:r>
            <w:r w:rsidR="008A4961" w:rsidRPr="00B72FE6">
              <w:rPr>
                <w:rFonts w:asciiTheme="minorHAnsi" w:hAnsiTheme="minorHAnsi" w:cstheme="minorHAnsi"/>
                <w:b/>
                <w:bCs/>
                <w:color w:val="000000"/>
                <w:sz w:val="18"/>
                <w:szCs w:val="18"/>
              </w:rPr>
              <w:t>4.</w:t>
            </w:r>
            <w:r w:rsidR="00E1296B">
              <w:rPr>
                <w:rFonts w:asciiTheme="minorHAnsi" w:hAnsiTheme="minorHAnsi" w:cstheme="minorHAnsi"/>
                <w:b/>
                <w:bCs/>
                <w:color w:val="000000"/>
                <w:sz w:val="18"/>
                <w:szCs w:val="18"/>
              </w:rPr>
              <w:t>800,00</w:t>
            </w:r>
            <w:r w:rsidR="008A4961" w:rsidRPr="001E71C4">
              <w:rPr>
                <w:rFonts w:asciiTheme="minorHAnsi" w:hAnsiTheme="minorHAnsi" w:cstheme="minorHAnsi"/>
                <w:b/>
                <w:bCs/>
                <w:color w:val="000000"/>
                <w:sz w:val="18"/>
                <w:szCs w:val="18"/>
              </w:rPr>
              <w:t xml:space="preserve">€ ΦΠΑ = </w:t>
            </w:r>
            <w:r w:rsidR="008A4961" w:rsidRPr="00B72FE6">
              <w:rPr>
                <w:rFonts w:asciiTheme="minorHAnsi" w:hAnsiTheme="minorHAnsi" w:cstheme="minorHAnsi"/>
                <w:b/>
                <w:bCs/>
                <w:color w:val="000000"/>
                <w:sz w:val="18"/>
                <w:szCs w:val="18"/>
              </w:rPr>
              <w:t>24.</w:t>
            </w:r>
            <w:r w:rsidR="00E1296B">
              <w:rPr>
                <w:rFonts w:asciiTheme="minorHAnsi" w:hAnsiTheme="minorHAnsi" w:cstheme="minorHAnsi"/>
                <w:b/>
                <w:bCs/>
                <w:color w:val="000000"/>
                <w:sz w:val="18"/>
                <w:szCs w:val="18"/>
              </w:rPr>
              <w:t>800</w:t>
            </w:r>
            <w:r w:rsidR="008A4961" w:rsidRPr="00B72FE6">
              <w:rPr>
                <w:rFonts w:asciiTheme="minorHAnsi" w:hAnsiTheme="minorHAnsi" w:cstheme="minorHAnsi"/>
                <w:b/>
                <w:bCs/>
                <w:color w:val="000000"/>
                <w:sz w:val="18"/>
                <w:szCs w:val="18"/>
              </w:rPr>
              <w:t>,00</w:t>
            </w:r>
            <w:r w:rsidR="00686762">
              <w:rPr>
                <w:rFonts w:asciiTheme="minorHAnsi" w:hAnsiTheme="minorHAnsi" w:cstheme="minorHAnsi"/>
                <w:b/>
                <w:bCs/>
                <w:color w:val="000000"/>
                <w:sz w:val="18"/>
                <w:szCs w:val="18"/>
              </w:rPr>
              <w:t xml:space="preserve">€ </w:t>
            </w:r>
          </w:p>
          <w:p w14:paraId="74F1A0D6" w14:textId="0B8DD839" w:rsidR="00AA5580" w:rsidRPr="00B1307B" w:rsidRDefault="00AA5580" w:rsidP="00E1296B">
            <w:pPr>
              <w:jc w:val="center"/>
              <w:rPr>
                <w:rFonts w:ascii="Calibri" w:hAnsi="Calibri" w:cs="Calibri"/>
                <w:b/>
                <w:bCs/>
                <w:color w:val="000000"/>
                <w:szCs w:val="22"/>
              </w:rPr>
            </w:pPr>
            <w:r>
              <w:rPr>
                <w:rFonts w:asciiTheme="minorHAnsi" w:hAnsiTheme="minorHAnsi" w:cstheme="minorHAnsi"/>
                <w:b/>
                <w:bCs/>
                <w:color w:val="000000"/>
                <w:sz w:val="18"/>
                <w:szCs w:val="18"/>
              </w:rPr>
              <w:t>Στις τιμές θα πρέπει να συμπεριληφθούν τα έξοδα μεταφοράς και εγκατάστασης των ειδών</w:t>
            </w:r>
          </w:p>
        </w:tc>
      </w:tr>
      <w:tr w:rsidR="00686762" w:rsidRPr="00776F71" w14:paraId="2F5917CA" w14:textId="77777777" w:rsidTr="0068676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0"/>
        </w:trPr>
        <w:tc>
          <w:tcPr>
            <w:tcW w:w="704" w:type="dxa"/>
            <w:shd w:val="clear" w:color="auto" w:fill="auto"/>
            <w:vAlign w:val="center"/>
            <w:hideMark/>
          </w:tcPr>
          <w:p w14:paraId="3CAB482A" w14:textId="77777777" w:rsidR="00686762" w:rsidRPr="00776F71" w:rsidRDefault="00686762" w:rsidP="00C86F9C">
            <w:pPr>
              <w:jc w:val="center"/>
              <w:rPr>
                <w:rFonts w:asciiTheme="minorHAnsi" w:hAnsiTheme="minorHAnsi" w:cstheme="minorHAnsi"/>
                <w:b/>
                <w:bCs/>
                <w:color w:val="000000"/>
                <w:sz w:val="18"/>
                <w:szCs w:val="18"/>
              </w:rPr>
            </w:pPr>
            <w:r w:rsidRPr="00776F71">
              <w:rPr>
                <w:rFonts w:asciiTheme="minorHAnsi" w:hAnsiTheme="minorHAnsi" w:cstheme="minorHAnsi"/>
                <w:b/>
                <w:bCs/>
                <w:color w:val="000000"/>
                <w:sz w:val="18"/>
                <w:szCs w:val="18"/>
              </w:rPr>
              <w:t>Α/Α</w:t>
            </w:r>
          </w:p>
        </w:tc>
        <w:tc>
          <w:tcPr>
            <w:tcW w:w="3544" w:type="dxa"/>
            <w:shd w:val="clear" w:color="auto" w:fill="auto"/>
            <w:vAlign w:val="center"/>
            <w:hideMark/>
          </w:tcPr>
          <w:p w14:paraId="11FC598A" w14:textId="77777777" w:rsidR="00686762" w:rsidRPr="00776F71" w:rsidRDefault="00686762" w:rsidP="00C86F9C">
            <w:pPr>
              <w:jc w:val="center"/>
              <w:rPr>
                <w:rFonts w:asciiTheme="minorHAnsi" w:hAnsiTheme="minorHAnsi" w:cstheme="minorHAnsi"/>
                <w:b/>
                <w:bCs/>
                <w:color w:val="000000"/>
                <w:sz w:val="18"/>
                <w:szCs w:val="18"/>
              </w:rPr>
            </w:pPr>
            <w:r w:rsidRPr="00776F71">
              <w:rPr>
                <w:rFonts w:asciiTheme="minorHAnsi" w:hAnsiTheme="minorHAnsi" w:cstheme="minorHAnsi"/>
                <w:b/>
                <w:bCs/>
                <w:color w:val="000000"/>
                <w:sz w:val="18"/>
                <w:szCs w:val="18"/>
              </w:rPr>
              <w:t>ΕΙΔΟΣ</w:t>
            </w:r>
          </w:p>
        </w:tc>
        <w:tc>
          <w:tcPr>
            <w:tcW w:w="1134" w:type="dxa"/>
            <w:shd w:val="clear" w:color="auto" w:fill="auto"/>
            <w:vAlign w:val="center"/>
            <w:hideMark/>
          </w:tcPr>
          <w:p w14:paraId="07F41EA9" w14:textId="77777777" w:rsidR="00686762" w:rsidRDefault="00686762" w:rsidP="00C86F9C">
            <w:pPr>
              <w:jc w:val="center"/>
              <w:rPr>
                <w:rFonts w:asciiTheme="minorHAnsi" w:hAnsiTheme="minorHAnsi" w:cstheme="minorHAnsi"/>
                <w:b/>
                <w:bCs/>
                <w:color w:val="000000"/>
                <w:sz w:val="18"/>
                <w:szCs w:val="18"/>
              </w:rPr>
            </w:pPr>
            <w:r w:rsidRPr="00776F71">
              <w:rPr>
                <w:rFonts w:asciiTheme="minorHAnsi" w:hAnsiTheme="minorHAnsi" w:cstheme="minorHAnsi"/>
                <w:b/>
                <w:bCs/>
                <w:color w:val="000000"/>
                <w:sz w:val="18"/>
                <w:szCs w:val="18"/>
              </w:rPr>
              <w:t xml:space="preserve"> ΠΟΣΟΤΗΤΑ </w:t>
            </w:r>
          </w:p>
          <w:p w14:paraId="276D46C0" w14:textId="28E2080A" w:rsidR="00686762" w:rsidRPr="00776F71" w:rsidRDefault="00686762" w:rsidP="00C86F9C">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(ΤΕΜΑΧΙΑ)</w:t>
            </w:r>
          </w:p>
        </w:tc>
        <w:tc>
          <w:tcPr>
            <w:tcW w:w="1417" w:type="dxa"/>
            <w:shd w:val="clear" w:color="auto" w:fill="auto"/>
            <w:vAlign w:val="center"/>
            <w:hideMark/>
          </w:tcPr>
          <w:p w14:paraId="263FF65D" w14:textId="77777777" w:rsidR="00686762" w:rsidRPr="00776F71" w:rsidRDefault="00686762" w:rsidP="00C86F9C">
            <w:pPr>
              <w:jc w:val="center"/>
              <w:rPr>
                <w:rFonts w:asciiTheme="minorHAnsi" w:hAnsiTheme="minorHAnsi" w:cstheme="minorHAnsi"/>
                <w:b/>
                <w:bCs/>
                <w:color w:val="000000"/>
                <w:sz w:val="18"/>
                <w:szCs w:val="18"/>
              </w:rPr>
            </w:pPr>
            <w:r w:rsidRPr="00776F71">
              <w:rPr>
                <w:rFonts w:asciiTheme="minorHAnsi" w:hAnsiTheme="minorHAnsi" w:cstheme="minorHAnsi"/>
                <w:b/>
                <w:bCs/>
                <w:color w:val="000000"/>
                <w:sz w:val="18"/>
                <w:szCs w:val="18"/>
              </w:rPr>
              <w:t>ΧΗΜΙΚΗ ΥΠΗΡΕΣΙΑ</w:t>
            </w:r>
          </w:p>
        </w:tc>
        <w:tc>
          <w:tcPr>
            <w:tcW w:w="1418" w:type="dxa"/>
            <w:shd w:val="clear" w:color="auto" w:fill="auto"/>
          </w:tcPr>
          <w:p w14:paraId="7EDB139D" w14:textId="77777777" w:rsidR="00686762" w:rsidRPr="00776F71" w:rsidRDefault="00686762" w:rsidP="00C86F9C">
            <w:pPr>
              <w:jc w:val="center"/>
              <w:rPr>
                <w:rFonts w:ascii="Calibri" w:hAnsi="Calibri" w:cs="Calibri"/>
                <w:b/>
                <w:bCs/>
                <w:color w:val="000000"/>
                <w:sz w:val="18"/>
                <w:szCs w:val="18"/>
              </w:rPr>
            </w:pPr>
            <w:r w:rsidRPr="00776F71">
              <w:rPr>
                <w:rFonts w:ascii="Calibri" w:hAnsi="Calibri" w:cs="Calibri"/>
                <w:b/>
                <w:bCs/>
                <w:color w:val="000000"/>
                <w:sz w:val="18"/>
                <w:szCs w:val="18"/>
              </w:rPr>
              <w:t>ΠΡΟΣΦΕΡΕΤΑΙ (ΝΑΙ/ΟΧΙ)</w:t>
            </w:r>
          </w:p>
          <w:p w14:paraId="358C7954" w14:textId="77777777" w:rsidR="00686762" w:rsidRPr="00776F71" w:rsidRDefault="00686762" w:rsidP="00C86F9C">
            <w:pPr>
              <w:jc w:val="center"/>
              <w:rPr>
                <w:rFonts w:ascii="Calibri" w:hAnsi="Calibri" w:cs="Calibri"/>
                <w:b/>
                <w:bCs/>
                <w:color w:val="000000"/>
                <w:sz w:val="18"/>
                <w:szCs w:val="18"/>
              </w:rPr>
            </w:pPr>
            <w:r w:rsidRPr="00776F71">
              <w:rPr>
                <w:rFonts w:ascii="Calibri" w:hAnsi="Calibri" w:cs="Calibri"/>
                <w:b/>
                <w:bCs/>
                <w:color w:val="000000"/>
                <w:sz w:val="18"/>
                <w:szCs w:val="18"/>
              </w:rPr>
              <w:t>-</w:t>
            </w:r>
          </w:p>
          <w:p w14:paraId="691758C4" w14:textId="77777777" w:rsidR="00686762" w:rsidRPr="00776F71" w:rsidRDefault="00686762" w:rsidP="00C86F9C">
            <w:pPr>
              <w:jc w:val="center"/>
              <w:rPr>
                <w:rFonts w:asciiTheme="minorHAnsi" w:hAnsiTheme="minorHAnsi" w:cstheme="minorHAnsi"/>
                <w:b/>
                <w:bCs/>
                <w:color w:val="000000"/>
                <w:sz w:val="18"/>
                <w:szCs w:val="18"/>
              </w:rPr>
            </w:pPr>
            <w:r w:rsidRPr="00776F71">
              <w:rPr>
                <w:rFonts w:ascii="Calibri" w:hAnsi="Calibri" w:cs="Calibri"/>
                <w:b/>
                <w:bCs/>
                <w:color w:val="000000"/>
                <w:sz w:val="18"/>
                <w:szCs w:val="18"/>
              </w:rPr>
              <w:t>ΠΑΡΑΠΟΜΠΗ</w:t>
            </w:r>
          </w:p>
        </w:tc>
        <w:tc>
          <w:tcPr>
            <w:tcW w:w="1276" w:type="dxa"/>
            <w:shd w:val="clear" w:color="auto" w:fill="auto"/>
            <w:vAlign w:val="center"/>
            <w:hideMark/>
          </w:tcPr>
          <w:p w14:paraId="3FB53B75" w14:textId="1BFE8FED" w:rsidR="00686762" w:rsidRPr="00776F71" w:rsidRDefault="00686762" w:rsidP="00C86F9C">
            <w:pPr>
              <w:jc w:val="center"/>
              <w:rPr>
                <w:rFonts w:ascii="Calibri" w:hAnsi="Calibri" w:cs="Calibri"/>
                <w:b/>
                <w:bCs/>
                <w:color w:val="000000"/>
                <w:sz w:val="18"/>
                <w:szCs w:val="18"/>
              </w:rPr>
            </w:pPr>
            <w:r w:rsidRPr="00776F71">
              <w:rPr>
                <w:rFonts w:ascii="Calibri" w:hAnsi="Calibri" w:cs="Calibri"/>
                <w:b/>
                <w:bCs/>
                <w:color w:val="000000"/>
                <w:sz w:val="18"/>
                <w:szCs w:val="18"/>
              </w:rPr>
              <w:t>ΤΙΜΗ</w:t>
            </w:r>
            <w:r>
              <w:rPr>
                <w:rFonts w:ascii="Calibri" w:hAnsi="Calibri" w:cs="Calibri"/>
                <w:b/>
                <w:bCs/>
                <w:color w:val="000000"/>
                <w:sz w:val="18"/>
                <w:szCs w:val="18"/>
              </w:rPr>
              <w:t xml:space="preserve"> ΑΝΑ ΤΕΜΑΧΙΟ</w:t>
            </w:r>
          </w:p>
          <w:p w14:paraId="26B6D2B2" w14:textId="77777777" w:rsidR="00686762" w:rsidRPr="00776F71" w:rsidRDefault="00686762" w:rsidP="00C86F9C">
            <w:pPr>
              <w:jc w:val="center"/>
              <w:rPr>
                <w:rFonts w:asciiTheme="minorHAnsi" w:hAnsiTheme="minorHAnsi" w:cstheme="minorHAnsi"/>
                <w:b/>
                <w:bCs/>
                <w:color w:val="000000"/>
                <w:sz w:val="18"/>
                <w:szCs w:val="18"/>
              </w:rPr>
            </w:pPr>
            <w:r w:rsidRPr="00776F71">
              <w:rPr>
                <w:rFonts w:ascii="Calibri" w:hAnsi="Calibri" w:cs="Calibri"/>
                <w:b/>
                <w:bCs/>
                <w:color w:val="000000"/>
                <w:sz w:val="18"/>
                <w:szCs w:val="18"/>
              </w:rPr>
              <w:t xml:space="preserve"> (ΧΩΡΙΣ ΦΠΑ)</w:t>
            </w:r>
          </w:p>
        </w:tc>
        <w:tc>
          <w:tcPr>
            <w:tcW w:w="1417" w:type="dxa"/>
            <w:shd w:val="clear" w:color="auto" w:fill="auto"/>
            <w:vAlign w:val="center"/>
            <w:hideMark/>
          </w:tcPr>
          <w:p w14:paraId="4EBDAC50" w14:textId="0FE4257B" w:rsidR="00686762" w:rsidRPr="00776F71" w:rsidRDefault="00686762" w:rsidP="00C86F9C">
            <w:pPr>
              <w:jc w:val="center"/>
              <w:rPr>
                <w:rFonts w:ascii="Calibri" w:hAnsi="Calibri" w:cs="Calibri"/>
                <w:b/>
                <w:bCs/>
                <w:color w:val="000000"/>
                <w:sz w:val="18"/>
                <w:szCs w:val="18"/>
              </w:rPr>
            </w:pPr>
            <w:r w:rsidRPr="00776F71">
              <w:rPr>
                <w:rFonts w:ascii="Calibri" w:hAnsi="Calibri" w:cs="Calibri"/>
                <w:b/>
                <w:bCs/>
                <w:color w:val="000000"/>
                <w:sz w:val="18"/>
                <w:szCs w:val="18"/>
              </w:rPr>
              <w:t xml:space="preserve">ΣΥΝΟΛΙΚΗ ΤΙΜΗ ΑΝΑ ΕΙΔΟΣ </w:t>
            </w:r>
          </w:p>
          <w:p w14:paraId="5D8854FF" w14:textId="77777777" w:rsidR="00686762" w:rsidRPr="00776F71" w:rsidRDefault="00686762" w:rsidP="00C86F9C">
            <w:pPr>
              <w:jc w:val="center"/>
              <w:rPr>
                <w:rFonts w:asciiTheme="minorHAnsi" w:hAnsiTheme="minorHAnsi" w:cstheme="minorHAnsi"/>
                <w:b/>
                <w:bCs/>
                <w:color w:val="000000"/>
                <w:sz w:val="18"/>
                <w:szCs w:val="18"/>
              </w:rPr>
            </w:pPr>
            <w:r w:rsidRPr="00776F71">
              <w:rPr>
                <w:rFonts w:ascii="Calibri" w:hAnsi="Calibri" w:cs="Calibri"/>
                <w:b/>
                <w:bCs/>
                <w:color w:val="000000"/>
                <w:sz w:val="18"/>
                <w:szCs w:val="18"/>
              </w:rPr>
              <w:t>(ΧΩΡΙΣ  ΦΠΑ)</w:t>
            </w:r>
          </w:p>
        </w:tc>
        <w:tc>
          <w:tcPr>
            <w:tcW w:w="1418" w:type="dxa"/>
            <w:shd w:val="clear" w:color="auto" w:fill="auto"/>
            <w:vAlign w:val="center"/>
            <w:hideMark/>
          </w:tcPr>
          <w:p w14:paraId="24A463A6" w14:textId="558D6313" w:rsidR="00686762" w:rsidRPr="00776F71" w:rsidRDefault="00686762" w:rsidP="00C86F9C">
            <w:pPr>
              <w:jc w:val="center"/>
              <w:rPr>
                <w:rFonts w:ascii="Calibri" w:hAnsi="Calibri" w:cs="Calibri"/>
                <w:b/>
                <w:bCs/>
                <w:color w:val="000000"/>
                <w:sz w:val="18"/>
                <w:szCs w:val="18"/>
              </w:rPr>
            </w:pPr>
            <w:r w:rsidRPr="00776F71">
              <w:rPr>
                <w:rFonts w:ascii="Calibri" w:hAnsi="Calibri" w:cs="Calibri"/>
                <w:b/>
                <w:bCs/>
                <w:color w:val="000000"/>
                <w:sz w:val="18"/>
                <w:szCs w:val="18"/>
              </w:rPr>
              <w:t>ΣΥΝΟΛΙΚΗ ΤΙΜΗ  ΑΝΑ ΕΙΔΟΣ (ΜΕ ΦΠΑ)</w:t>
            </w:r>
          </w:p>
        </w:tc>
        <w:tc>
          <w:tcPr>
            <w:tcW w:w="1706" w:type="dxa"/>
            <w:gridSpan w:val="2"/>
            <w:shd w:val="clear" w:color="auto" w:fill="auto"/>
            <w:vAlign w:val="center"/>
          </w:tcPr>
          <w:p w14:paraId="581EC42F" w14:textId="59EEBEF3" w:rsidR="00686762" w:rsidRPr="00776F71" w:rsidRDefault="00686762" w:rsidP="00C86F9C">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ΠΡΟΫΠΟΛΟΓΙΣΜΟΣ</w:t>
            </w:r>
            <w:r w:rsidR="009B555F">
              <w:rPr>
                <w:rFonts w:ascii="Calibri" w:hAnsi="Calibri" w:cs="Calibri"/>
                <w:b/>
                <w:bCs/>
                <w:color w:val="000000"/>
                <w:sz w:val="18"/>
                <w:szCs w:val="18"/>
              </w:rPr>
              <w:t>(ΧΩΡΙΣ</w:t>
            </w:r>
            <w:r w:rsidRPr="00776F71">
              <w:rPr>
                <w:rFonts w:ascii="Calibri" w:hAnsi="Calibri" w:cs="Calibri"/>
                <w:b/>
                <w:bCs/>
                <w:color w:val="000000"/>
                <w:sz w:val="18"/>
                <w:szCs w:val="18"/>
              </w:rPr>
              <w:t xml:space="preserve"> ΦΠΑ)</w:t>
            </w:r>
          </w:p>
        </w:tc>
      </w:tr>
      <w:tr w:rsidR="00F048FD" w:rsidRPr="001E71C4" w14:paraId="553548C0" w14:textId="77777777" w:rsidTr="009E331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704" w:type="dxa"/>
            <w:noWrap/>
            <w:vAlign w:val="center"/>
            <w:hideMark/>
          </w:tcPr>
          <w:p w14:paraId="62A6388A" w14:textId="1706DD46" w:rsidR="00F048FD" w:rsidRPr="00686762" w:rsidRDefault="00F048FD" w:rsidP="00F048FD">
            <w:pPr>
              <w:jc w:val="center"/>
              <w:rPr>
                <w:rFonts w:asciiTheme="minorHAnsi" w:hAnsiTheme="minorHAnsi" w:cstheme="minorHAnsi"/>
                <w:color w:val="000000"/>
                <w:sz w:val="18"/>
                <w:szCs w:val="18"/>
              </w:rPr>
            </w:pPr>
            <w:r w:rsidRPr="00686762">
              <w:rPr>
                <w:rFonts w:asciiTheme="minorHAnsi" w:hAnsiTheme="minorHAnsi" w:cstheme="minorHAnsi"/>
                <w:b/>
                <w:sz w:val="18"/>
                <w:szCs w:val="18"/>
              </w:rPr>
              <w:t>ΕΙΔΟΣ 1</w:t>
            </w:r>
          </w:p>
        </w:tc>
        <w:tc>
          <w:tcPr>
            <w:tcW w:w="3544" w:type="dxa"/>
            <w:noWrap/>
            <w:vAlign w:val="center"/>
            <w:hideMark/>
          </w:tcPr>
          <w:p w14:paraId="1DD3E30C" w14:textId="6D8D5C56" w:rsidR="00F048FD" w:rsidRPr="00686762" w:rsidRDefault="00F048FD" w:rsidP="00F048FD">
            <w:pPr>
              <w:rPr>
                <w:rFonts w:asciiTheme="minorHAnsi" w:hAnsiTheme="minorHAnsi" w:cstheme="minorHAnsi"/>
                <w:color w:val="000000"/>
                <w:sz w:val="18"/>
                <w:szCs w:val="18"/>
              </w:rPr>
            </w:pPr>
            <w:r w:rsidRPr="00686762">
              <w:rPr>
                <w:rFonts w:asciiTheme="minorHAnsi" w:hAnsiTheme="minorHAnsi"/>
                <w:sz w:val="18"/>
                <w:szCs w:val="18"/>
              </w:rPr>
              <w:t>Προμήθεια και τοποθέτηση υάλινων θυρών με ανοιγόμενες πόρτες για τα ράφια της βιβλιοθήκης με κλειδί και χειρολαβή</w:t>
            </w:r>
          </w:p>
        </w:tc>
        <w:tc>
          <w:tcPr>
            <w:tcW w:w="1134" w:type="dxa"/>
            <w:shd w:val="clear" w:color="000000" w:fill="FFFFFF"/>
            <w:noWrap/>
            <w:vAlign w:val="center"/>
            <w:hideMark/>
          </w:tcPr>
          <w:p w14:paraId="3FBEFBC7" w14:textId="56F69E9B" w:rsidR="00F048FD" w:rsidRPr="001E71C4" w:rsidRDefault="00F048FD" w:rsidP="00F048FD">
            <w:pPr>
              <w:jc w:val="center"/>
              <w:rPr>
                <w:rFonts w:asciiTheme="minorHAnsi" w:hAnsiTheme="minorHAnsi" w:cstheme="minorHAnsi"/>
                <w:color w:val="000000"/>
                <w:sz w:val="18"/>
                <w:szCs w:val="18"/>
              </w:rPr>
            </w:pPr>
            <w:r>
              <w:rPr>
                <w:rFonts w:asciiTheme="minorHAnsi" w:hAnsiTheme="minorHAnsi" w:cstheme="minorHAnsi"/>
                <w:color w:val="000000"/>
                <w:sz w:val="18"/>
                <w:szCs w:val="18"/>
              </w:rPr>
              <w:t>22</w:t>
            </w:r>
          </w:p>
        </w:tc>
        <w:tc>
          <w:tcPr>
            <w:tcW w:w="1417" w:type="dxa"/>
            <w:shd w:val="clear" w:color="000000" w:fill="FFFFFF"/>
            <w:noWrap/>
            <w:vAlign w:val="center"/>
            <w:hideMark/>
          </w:tcPr>
          <w:p w14:paraId="1CCDD61D" w14:textId="61445CB2" w:rsidR="00F048FD" w:rsidRPr="001E71C4" w:rsidRDefault="00F048FD" w:rsidP="00F048FD">
            <w:pPr>
              <w:rPr>
                <w:rFonts w:asciiTheme="minorHAnsi" w:hAnsiTheme="minorHAnsi" w:cstheme="minorHAnsi"/>
                <w:color w:val="000000"/>
                <w:sz w:val="18"/>
                <w:szCs w:val="18"/>
              </w:rPr>
            </w:pPr>
            <w:r>
              <w:rPr>
                <w:rFonts w:asciiTheme="minorHAnsi" w:hAnsiTheme="minorHAnsi" w:cstheme="minorHAnsi"/>
                <w:color w:val="000000"/>
                <w:sz w:val="18"/>
                <w:szCs w:val="18"/>
              </w:rPr>
              <w:t>Δ/νση Σχεδιασμού και Υποστήριξης Εργαστηρίων</w:t>
            </w:r>
          </w:p>
        </w:tc>
        <w:tc>
          <w:tcPr>
            <w:tcW w:w="1418" w:type="dxa"/>
            <w:shd w:val="clear" w:color="000000" w:fill="FFFFFF"/>
          </w:tcPr>
          <w:p w14:paraId="1F9BE1B1" w14:textId="77777777" w:rsidR="00F048FD" w:rsidRPr="001E71C4" w:rsidRDefault="00F048FD" w:rsidP="00F048FD">
            <w:pPr>
              <w:jc w:val="center"/>
              <w:rPr>
                <w:rFonts w:asciiTheme="minorHAnsi" w:hAnsiTheme="minorHAnsi" w:cstheme="minorHAnsi"/>
                <w:color w:val="000000"/>
                <w:sz w:val="18"/>
                <w:szCs w:val="18"/>
              </w:rPr>
            </w:pPr>
          </w:p>
        </w:tc>
        <w:tc>
          <w:tcPr>
            <w:tcW w:w="1276" w:type="dxa"/>
            <w:shd w:val="clear" w:color="000000" w:fill="FFFFFF"/>
            <w:noWrap/>
            <w:vAlign w:val="center"/>
          </w:tcPr>
          <w:p w14:paraId="3A2DFDE5" w14:textId="47960A4A" w:rsidR="00F048FD" w:rsidRPr="001E71C4" w:rsidRDefault="00AA5580" w:rsidP="00F048FD">
            <w:pPr>
              <w:jc w:val="center"/>
              <w:rPr>
                <w:rFonts w:asciiTheme="minorHAnsi" w:hAnsiTheme="minorHAnsi" w:cstheme="minorHAnsi"/>
                <w:color w:val="000000"/>
                <w:sz w:val="18"/>
                <w:szCs w:val="18"/>
              </w:rPr>
            </w:pPr>
            <w:r>
              <w:rPr>
                <w:rFonts w:asciiTheme="minorHAnsi" w:hAnsiTheme="minorHAnsi" w:cstheme="minorHAnsi"/>
                <w:color w:val="000000"/>
                <w:sz w:val="18"/>
                <w:szCs w:val="18"/>
              </w:rPr>
              <w:t>-----------</w:t>
            </w:r>
          </w:p>
        </w:tc>
        <w:tc>
          <w:tcPr>
            <w:tcW w:w="1417" w:type="dxa"/>
            <w:shd w:val="clear" w:color="000000" w:fill="FFFFFF"/>
            <w:noWrap/>
            <w:vAlign w:val="center"/>
          </w:tcPr>
          <w:p w14:paraId="117215AF" w14:textId="77777777" w:rsidR="00F048FD" w:rsidRPr="001E71C4" w:rsidRDefault="00F048FD" w:rsidP="00F048FD">
            <w:pPr>
              <w:jc w:val="center"/>
              <w:rPr>
                <w:rFonts w:asciiTheme="minorHAnsi" w:hAnsiTheme="minorHAnsi" w:cstheme="minorHAnsi"/>
                <w:color w:val="000000"/>
                <w:sz w:val="18"/>
                <w:szCs w:val="18"/>
              </w:rPr>
            </w:pPr>
          </w:p>
        </w:tc>
        <w:tc>
          <w:tcPr>
            <w:tcW w:w="1418" w:type="dxa"/>
            <w:shd w:val="clear" w:color="000000" w:fill="FFFFFF"/>
            <w:noWrap/>
            <w:vAlign w:val="center"/>
          </w:tcPr>
          <w:p w14:paraId="52A9A73D" w14:textId="77777777" w:rsidR="00F048FD" w:rsidRPr="001E71C4" w:rsidRDefault="00F048FD" w:rsidP="00F048FD">
            <w:pPr>
              <w:jc w:val="center"/>
              <w:rPr>
                <w:rFonts w:asciiTheme="minorHAnsi" w:hAnsiTheme="minorHAnsi" w:cstheme="minorHAnsi"/>
                <w:color w:val="000000"/>
                <w:sz w:val="18"/>
                <w:szCs w:val="18"/>
              </w:rPr>
            </w:pPr>
          </w:p>
        </w:tc>
        <w:tc>
          <w:tcPr>
            <w:tcW w:w="1706" w:type="dxa"/>
            <w:gridSpan w:val="2"/>
            <w:vAlign w:val="center"/>
          </w:tcPr>
          <w:p w14:paraId="60B685BB" w14:textId="0BBAF81E" w:rsidR="00F048FD" w:rsidRPr="0088039C" w:rsidRDefault="009B555F" w:rsidP="00F048FD">
            <w:pPr>
              <w:jc w:val="center"/>
              <w:rPr>
                <w:rFonts w:asciiTheme="minorHAnsi" w:eastAsiaTheme="minorHAnsi" w:hAnsiTheme="minorHAnsi" w:cs="Arial"/>
                <w:bCs/>
                <w:szCs w:val="22"/>
                <w:lang w:eastAsia="en-US"/>
              </w:rPr>
            </w:pPr>
            <w:r>
              <w:rPr>
                <w:rFonts w:asciiTheme="minorHAnsi" w:eastAsiaTheme="minorHAnsi" w:hAnsiTheme="minorHAnsi" w:cs="Arial"/>
                <w:bCs/>
                <w:szCs w:val="22"/>
                <w:lang w:eastAsia="en-US"/>
              </w:rPr>
              <w:t>4.250</w:t>
            </w:r>
            <w:r w:rsidR="0088039C" w:rsidRPr="0088039C">
              <w:rPr>
                <w:rFonts w:asciiTheme="minorHAnsi" w:eastAsiaTheme="minorHAnsi" w:hAnsiTheme="minorHAnsi" w:cs="Arial"/>
                <w:bCs/>
                <w:szCs w:val="22"/>
                <w:lang w:eastAsia="en-US"/>
              </w:rPr>
              <w:t>,00</w:t>
            </w:r>
            <w:r w:rsidR="00F048FD" w:rsidRPr="0088039C">
              <w:rPr>
                <w:rFonts w:asciiTheme="minorHAnsi" w:eastAsiaTheme="minorHAnsi" w:hAnsiTheme="minorHAnsi" w:cs="Arial"/>
                <w:bCs/>
                <w:szCs w:val="22"/>
                <w:lang w:eastAsia="en-US"/>
              </w:rPr>
              <w:t xml:space="preserve"> €</w:t>
            </w:r>
          </w:p>
        </w:tc>
      </w:tr>
      <w:tr w:rsidR="00F048FD" w:rsidRPr="001E71C4" w14:paraId="46CFF068" w14:textId="77777777" w:rsidTr="009E331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704" w:type="dxa"/>
            <w:noWrap/>
            <w:vAlign w:val="center"/>
          </w:tcPr>
          <w:p w14:paraId="418BE136" w14:textId="631C49C0" w:rsidR="00F048FD" w:rsidRPr="00686762" w:rsidRDefault="00F048FD" w:rsidP="00F048FD">
            <w:pPr>
              <w:jc w:val="center"/>
              <w:rPr>
                <w:rFonts w:asciiTheme="minorHAnsi" w:hAnsiTheme="minorHAnsi" w:cstheme="minorHAnsi"/>
                <w:b/>
                <w:sz w:val="18"/>
                <w:szCs w:val="18"/>
              </w:rPr>
            </w:pPr>
            <w:r w:rsidRPr="00686762">
              <w:rPr>
                <w:rFonts w:asciiTheme="minorHAnsi" w:hAnsiTheme="minorHAnsi" w:cstheme="minorHAnsi"/>
                <w:b/>
                <w:sz w:val="18"/>
                <w:szCs w:val="18"/>
              </w:rPr>
              <w:t xml:space="preserve">ΕΙΔΟΣ 2 </w:t>
            </w:r>
          </w:p>
        </w:tc>
        <w:tc>
          <w:tcPr>
            <w:tcW w:w="3544" w:type="dxa"/>
            <w:noWrap/>
            <w:vAlign w:val="center"/>
          </w:tcPr>
          <w:p w14:paraId="2E4BA7CA" w14:textId="4F4623FD" w:rsidR="00F048FD" w:rsidRPr="00686762" w:rsidRDefault="00F048FD" w:rsidP="00F048FD">
            <w:pPr>
              <w:rPr>
                <w:rFonts w:asciiTheme="minorHAnsi" w:hAnsiTheme="minorHAnsi"/>
                <w:sz w:val="18"/>
                <w:szCs w:val="18"/>
              </w:rPr>
            </w:pPr>
            <w:r w:rsidRPr="00686762">
              <w:rPr>
                <w:rFonts w:asciiTheme="minorHAnsi" w:hAnsiTheme="minorHAnsi"/>
                <w:sz w:val="18"/>
                <w:szCs w:val="18"/>
              </w:rPr>
              <w:t xml:space="preserve">Προμήθεια και τοποθέτησης σύνθεσης βιβλιοθήκης ελεύθερου σχεδιασμού αποτελούμενη από υψηλά ερμάρια ύψους περίπου 200 </w:t>
            </w:r>
            <w:r w:rsidRPr="00686762">
              <w:rPr>
                <w:rFonts w:asciiTheme="minorHAnsi" w:hAnsiTheme="minorHAnsi" w:cstheme="minorHAnsi"/>
                <w:sz w:val="18"/>
                <w:szCs w:val="18"/>
              </w:rPr>
              <w:t>±</w:t>
            </w:r>
            <w:r w:rsidRPr="00686762">
              <w:rPr>
                <w:rFonts w:ascii="Calibri" w:hAnsi="Calibri" w:cs="Calibri"/>
                <w:sz w:val="18"/>
                <w:szCs w:val="18"/>
              </w:rPr>
              <w:t xml:space="preserve"> 10 </w:t>
            </w:r>
            <w:r w:rsidRPr="00686762">
              <w:rPr>
                <w:rFonts w:asciiTheme="minorHAnsi" w:hAnsiTheme="minorHAnsi"/>
                <w:sz w:val="18"/>
                <w:szCs w:val="18"/>
                <w:lang w:val="en-US"/>
              </w:rPr>
              <w:t>cm</w:t>
            </w:r>
            <w:r w:rsidRPr="00686762">
              <w:rPr>
                <w:rFonts w:asciiTheme="minorHAnsi" w:hAnsiTheme="minorHAnsi"/>
                <w:sz w:val="18"/>
                <w:szCs w:val="18"/>
              </w:rPr>
              <w:t xml:space="preserve"> και χαμηλά ερμάρια ύψους περίπου 80</w:t>
            </w:r>
            <w:r w:rsidRPr="00686762">
              <w:rPr>
                <w:rFonts w:asciiTheme="minorHAnsi" w:hAnsiTheme="minorHAnsi" w:cstheme="minorHAnsi"/>
                <w:sz w:val="18"/>
                <w:szCs w:val="18"/>
              </w:rPr>
              <w:t>±</w:t>
            </w:r>
            <w:r w:rsidRPr="00686762">
              <w:rPr>
                <w:rFonts w:ascii="Calibri" w:hAnsi="Calibri" w:cs="Calibri"/>
                <w:sz w:val="18"/>
                <w:szCs w:val="18"/>
              </w:rPr>
              <w:t xml:space="preserve"> 5 </w:t>
            </w:r>
            <w:r w:rsidRPr="00686762">
              <w:rPr>
                <w:rFonts w:asciiTheme="minorHAnsi" w:hAnsiTheme="minorHAnsi"/>
                <w:sz w:val="18"/>
                <w:szCs w:val="18"/>
                <w:lang w:val="en-US"/>
              </w:rPr>
              <w:t>cm</w:t>
            </w:r>
            <w:r w:rsidRPr="00686762">
              <w:rPr>
                <w:rFonts w:asciiTheme="minorHAnsi" w:hAnsiTheme="minorHAnsi"/>
                <w:sz w:val="18"/>
                <w:szCs w:val="18"/>
              </w:rPr>
              <w:t xml:space="preserve">, βάθος 44,0 </w:t>
            </w:r>
            <w:r w:rsidRPr="00686762">
              <w:rPr>
                <w:rFonts w:asciiTheme="minorHAnsi" w:hAnsiTheme="minorHAnsi" w:cstheme="minorHAnsi"/>
                <w:sz w:val="18"/>
                <w:szCs w:val="18"/>
              </w:rPr>
              <w:t>±</w:t>
            </w:r>
            <w:r w:rsidRPr="00686762">
              <w:rPr>
                <w:rFonts w:ascii="Calibri" w:hAnsi="Calibri" w:cs="Calibri"/>
                <w:sz w:val="18"/>
                <w:szCs w:val="18"/>
              </w:rPr>
              <w:t xml:space="preserve"> 5 </w:t>
            </w:r>
            <w:r w:rsidRPr="00686762">
              <w:rPr>
                <w:rFonts w:asciiTheme="minorHAnsi" w:hAnsiTheme="minorHAnsi"/>
                <w:sz w:val="18"/>
                <w:szCs w:val="18"/>
                <w:lang w:val="en-US"/>
              </w:rPr>
              <w:t>cm</w:t>
            </w:r>
            <w:r w:rsidRPr="00686762">
              <w:rPr>
                <w:rFonts w:asciiTheme="minorHAnsi" w:hAnsiTheme="minorHAnsi"/>
                <w:sz w:val="18"/>
                <w:szCs w:val="18"/>
              </w:rPr>
              <w:t xml:space="preserve">.  Συνολικό μήκος σύνθεσης  270 </w:t>
            </w:r>
            <w:r w:rsidRPr="00686762">
              <w:rPr>
                <w:rFonts w:asciiTheme="minorHAnsi" w:hAnsiTheme="minorHAnsi" w:cstheme="minorHAnsi"/>
                <w:sz w:val="18"/>
                <w:szCs w:val="18"/>
              </w:rPr>
              <w:t>±</w:t>
            </w:r>
            <w:r w:rsidRPr="00686762">
              <w:rPr>
                <w:rFonts w:ascii="Calibri" w:hAnsi="Calibri" w:cs="Calibri"/>
                <w:sz w:val="18"/>
                <w:szCs w:val="18"/>
              </w:rPr>
              <w:t xml:space="preserve"> 10 </w:t>
            </w:r>
            <w:r w:rsidRPr="00686762">
              <w:rPr>
                <w:rFonts w:asciiTheme="minorHAnsi" w:hAnsiTheme="minorHAnsi"/>
                <w:sz w:val="18"/>
                <w:szCs w:val="18"/>
                <w:lang w:val="en-US"/>
              </w:rPr>
              <w:t>cm</w:t>
            </w:r>
          </w:p>
        </w:tc>
        <w:tc>
          <w:tcPr>
            <w:tcW w:w="1134" w:type="dxa"/>
            <w:shd w:val="clear" w:color="000000" w:fill="FFFFFF"/>
            <w:noWrap/>
            <w:vAlign w:val="center"/>
          </w:tcPr>
          <w:p w14:paraId="2ADD1778" w14:textId="16A4FB92" w:rsidR="00F048FD" w:rsidRPr="001E71C4" w:rsidRDefault="00F048FD" w:rsidP="00F048FD">
            <w:pPr>
              <w:jc w:val="center"/>
              <w:rPr>
                <w:rFonts w:asciiTheme="minorHAnsi" w:hAnsiTheme="minorHAnsi" w:cstheme="minorHAnsi"/>
                <w:color w:val="000000"/>
                <w:sz w:val="18"/>
                <w:szCs w:val="18"/>
              </w:rPr>
            </w:pPr>
            <w:r>
              <w:rPr>
                <w:rFonts w:asciiTheme="minorHAnsi" w:hAnsiTheme="minorHAnsi" w:cstheme="minorHAnsi"/>
                <w:color w:val="000000"/>
                <w:sz w:val="18"/>
                <w:szCs w:val="18"/>
              </w:rPr>
              <w:t>1</w:t>
            </w:r>
          </w:p>
        </w:tc>
        <w:tc>
          <w:tcPr>
            <w:tcW w:w="1417" w:type="dxa"/>
            <w:shd w:val="clear" w:color="000000" w:fill="FFFFFF"/>
            <w:noWrap/>
            <w:vAlign w:val="center"/>
          </w:tcPr>
          <w:p w14:paraId="7EDA29D6" w14:textId="4535FCBD" w:rsidR="00F048FD" w:rsidRPr="001E71C4" w:rsidRDefault="00F048FD" w:rsidP="00F048FD">
            <w:pPr>
              <w:rPr>
                <w:rFonts w:asciiTheme="minorHAnsi" w:hAnsiTheme="minorHAnsi" w:cstheme="minorHAnsi"/>
                <w:color w:val="000000"/>
                <w:sz w:val="18"/>
                <w:szCs w:val="18"/>
              </w:rPr>
            </w:pPr>
            <w:r>
              <w:rPr>
                <w:rFonts w:asciiTheme="minorHAnsi" w:hAnsiTheme="minorHAnsi" w:cstheme="minorHAnsi"/>
                <w:color w:val="000000"/>
                <w:sz w:val="18"/>
                <w:szCs w:val="18"/>
              </w:rPr>
              <w:t>Δ/νση Σχεδιασμού και Υποστήριξης Εργαστηρίων</w:t>
            </w:r>
          </w:p>
        </w:tc>
        <w:tc>
          <w:tcPr>
            <w:tcW w:w="1418" w:type="dxa"/>
            <w:shd w:val="clear" w:color="000000" w:fill="FFFFFF"/>
          </w:tcPr>
          <w:p w14:paraId="1283EF61" w14:textId="77777777" w:rsidR="00F048FD" w:rsidRPr="001E71C4" w:rsidRDefault="00F048FD" w:rsidP="00F048FD">
            <w:pPr>
              <w:jc w:val="center"/>
              <w:rPr>
                <w:rFonts w:asciiTheme="minorHAnsi" w:hAnsiTheme="minorHAnsi" w:cstheme="minorHAnsi"/>
                <w:color w:val="000000"/>
                <w:sz w:val="18"/>
                <w:szCs w:val="18"/>
              </w:rPr>
            </w:pPr>
          </w:p>
        </w:tc>
        <w:tc>
          <w:tcPr>
            <w:tcW w:w="1276" w:type="dxa"/>
            <w:shd w:val="clear" w:color="000000" w:fill="FFFFFF"/>
            <w:noWrap/>
            <w:vAlign w:val="center"/>
          </w:tcPr>
          <w:p w14:paraId="6A8320CC" w14:textId="6215986A" w:rsidR="00F048FD" w:rsidRPr="001E71C4" w:rsidRDefault="00AA5580" w:rsidP="00F048FD">
            <w:pPr>
              <w:jc w:val="center"/>
              <w:rPr>
                <w:rFonts w:asciiTheme="minorHAnsi" w:hAnsiTheme="minorHAnsi" w:cstheme="minorHAnsi"/>
                <w:color w:val="000000"/>
                <w:sz w:val="18"/>
                <w:szCs w:val="18"/>
              </w:rPr>
            </w:pPr>
            <w:r>
              <w:rPr>
                <w:rFonts w:asciiTheme="minorHAnsi" w:hAnsiTheme="minorHAnsi" w:cstheme="minorHAnsi"/>
                <w:color w:val="000000"/>
                <w:sz w:val="18"/>
                <w:szCs w:val="18"/>
              </w:rPr>
              <w:t>-----------</w:t>
            </w:r>
          </w:p>
        </w:tc>
        <w:tc>
          <w:tcPr>
            <w:tcW w:w="1417" w:type="dxa"/>
            <w:shd w:val="clear" w:color="000000" w:fill="FFFFFF"/>
            <w:noWrap/>
            <w:vAlign w:val="center"/>
          </w:tcPr>
          <w:p w14:paraId="438E13AB" w14:textId="77777777" w:rsidR="00F048FD" w:rsidRPr="001E71C4" w:rsidRDefault="00F048FD" w:rsidP="00F048FD">
            <w:pPr>
              <w:jc w:val="center"/>
              <w:rPr>
                <w:rFonts w:asciiTheme="minorHAnsi" w:hAnsiTheme="minorHAnsi" w:cstheme="minorHAnsi"/>
                <w:color w:val="000000"/>
                <w:sz w:val="18"/>
                <w:szCs w:val="18"/>
              </w:rPr>
            </w:pPr>
          </w:p>
        </w:tc>
        <w:tc>
          <w:tcPr>
            <w:tcW w:w="1418" w:type="dxa"/>
            <w:shd w:val="clear" w:color="000000" w:fill="FFFFFF"/>
            <w:noWrap/>
            <w:vAlign w:val="center"/>
          </w:tcPr>
          <w:p w14:paraId="6D3CA59F" w14:textId="77777777" w:rsidR="00F048FD" w:rsidRPr="001E71C4" w:rsidRDefault="00F048FD" w:rsidP="00F048FD">
            <w:pPr>
              <w:jc w:val="center"/>
              <w:rPr>
                <w:rFonts w:asciiTheme="minorHAnsi" w:hAnsiTheme="minorHAnsi" w:cstheme="minorHAnsi"/>
                <w:color w:val="000000"/>
                <w:sz w:val="18"/>
                <w:szCs w:val="18"/>
              </w:rPr>
            </w:pPr>
          </w:p>
        </w:tc>
        <w:tc>
          <w:tcPr>
            <w:tcW w:w="1706" w:type="dxa"/>
            <w:gridSpan w:val="2"/>
            <w:vAlign w:val="center"/>
          </w:tcPr>
          <w:p w14:paraId="3C954DA1" w14:textId="476876FE" w:rsidR="00F048FD" w:rsidRPr="0088039C" w:rsidRDefault="00F048FD" w:rsidP="00F048FD">
            <w:pPr>
              <w:jc w:val="center"/>
              <w:rPr>
                <w:rFonts w:asciiTheme="minorHAnsi" w:eastAsiaTheme="minorHAnsi" w:hAnsiTheme="minorHAnsi" w:cs="Arial"/>
                <w:bCs/>
                <w:szCs w:val="22"/>
                <w:lang w:eastAsia="en-US"/>
              </w:rPr>
            </w:pPr>
            <w:r w:rsidRPr="0088039C">
              <w:rPr>
                <w:rFonts w:asciiTheme="minorHAnsi" w:eastAsiaTheme="minorHAnsi" w:hAnsiTheme="minorHAnsi" w:cs="Arial"/>
                <w:bCs/>
                <w:szCs w:val="22"/>
                <w:lang w:eastAsia="en-US"/>
              </w:rPr>
              <w:t>1</w:t>
            </w:r>
            <w:r w:rsidR="0088039C" w:rsidRPr="0088039C">
              <w:rPr>
                <w:rFonts w:asciiTheme="minorHAnsi" w:eastAsiaTheme="minorHAnsi" w:hAnsiTheme="minorHAnsi" w:cs="Arial"/>
                <w:bCs/>
                <w:szCs w:val="22"/>
                <w:lang w:eastAsia="en-US"/>
              </w:rPr>
              <w:t>.</w:t>
            </w:r>
            <w:r w:rsidR="009B555F">
              <w:rPr>
                <w:rFonts w:asciiTheme="minorHAnsi" w:eastAsiaTheme="minorHAnsi" w:hAnsiTheme="minorHAnsi" w:cs="Arial"/>
                <w:bCs/>
                <w:szCs w:val="22"/>
                <w:lang w:eastAsia="en-US"/>
              </w:rPr>
              <w:t>350</w:t>
            </w:r>
            <w:r w:rsidR="0088039C" w:rsidRPr="0088039C">
              <w:rPr>
                <w:rFonts w:asciiTheme="minorHAnsi" w:eastAsiaTheme="minorHAnsi" w:hAnsiTheme="minorHAnsi" w:cs="Arial"/>
                <w:bCs/>
                <w:szCs w:val="22"/>
                <w:lang w:eastAsia="en-US"/>
              </w:rPr>
              <w:t>,00</w:t>
            </w:r>
            <w:r w:rsidRPr="0088039C">
              <w:rPr>
                <w:rFonts w:asciiTheme="minorHAnsi" w:eastAsiaTheme="minorHAnsi" w:hAnsiTheme="minorHAnsi" w:cs="Arial"/>
                <w:bCs/>
                <w:szCs w:val="22"/>
                <w:lang w:eastAsia="en-US"/>
              </w:rPr>
              <w:t xml:space="preserve"> €</w:t>
            </w:r>
          </w:p>
        </w:tc>
      </w:tr>
      <w:tr w:rsidR="00F048FD" w:rsidRPr="001E71C4" w14:paraId="39441BA6" w14:textId="77777777" w:rsidTr="009E331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704" w:type="dxa"/>
            <w:noWrap/>
            <w:vAlign w:val="center"/>
          </w:tcPr>
          <w:p w14:paraId="58F44520" w14:textId="50DF8790" w:rsidR="00F048FD" w:rsidRPr="00686762" w:rsidRDefault="00F048FD" w:rsidP="00F048FD">
            <w:pPr>
              <w:jc w:val="center"/>
              <w:rPr>
                <w:rFonts w:asciiTheme="minorHAnsi" w:hAnsiTheme="minorHAnsi" w:cstheme="minorHAnsi"/>
                <w:b/>
                <w:sz w:val="18"/>
                <w:szCs w:val="18"/>
              </w:rPr>
            </w:pPr>
            <w:r w:rsidRPr="00686762">
              <w:rPr>
                <w:rFonts w:asciiTheme="minorHAnsi" w:hAnsiTheme="minorHAnsi" w:cstheme="minorHAnsi"/>
                <w:b/>
                <w:sz w:val="18"/>
                <w:szCs w:val="18"/>
              </w:rPr>
              <w:t>ΕΙΔΟΣ 3</w:t>
            </w:r>
          </w:p>
        </w:tc>
        <w:tc>
          <w:tcPr>
            <w:tcW w:w="3544" w:type="dxa"/>
            <w:noWrap/>
            <w:vAlign w:val="center"/>
          </w:tcPr>
          <w:p w14:paraId="2E0CB711" w14:textId="305DA7E9" w:rsidR="00F048FD" w:rsidRPr="00686762" w:rsidRDefault="00F048FD" w:rsidP="00F048FD">
            <w:pPr>
              <w:rPr>
                <w:rFonts w:asciiTheme="minorHAnsi" w:hAnsiTheme="minorHAnsi"/>
                <w:sz w:val="18"/>
                <w:szCs w:val="18"/>
              </w:rPr>
            </w:pPr>
            <w:r w:rsidRPr="00686762">
              <w:rPr>
                <w:rFonts w:asciiTheme="minorHAnsi" w:hAnsiTheme="minorHAnsi"/>
                <w:sz w:val="18"/>
                <w:szCs w:val="18"/>
              </w:rPr>
              <w:t>Προμήθεια και τοποθέτηση συστήματος κινητής βιβλιοθήκης αποτελούμενη από μία σταθερή μονάδα και τέσσερις κινητές μονάδες συνολικών διαστάσεων 1300 x 4600 x 2200</w:t>
            </w:r>
          </w:p>
        </w:tc>
        <w:tc>
          <w:tcPr>
            <w:tcW w:w="1134" w:type="dxa"/>
            <w:shd w:val="clear" w:color="000000" w:fill="FFFFFF"/>
            <w:noWrap/>
            <w:vAlign w:val="center"/>
          </w:tcPr>
          <w:p w14:paraId="4881FA6F" w14:textId="13FF5F61" w:rsidR="00F048FD" w:rsidRPr="001E71C4" w:rsidRDefault="00F048FD" w:rsidP="00F048FD">
            <w:pPr>
              <w:jc w:val="center"/>
              <w:rPr>
                <w:rFonts w:asciiTheme="minorHAnsi" w:hAnsiTheme="minorHAnsi" w:cstheme="minorHAnsi"/>
                <w:color w:val="000000"/>
                <w:sz w:val="18"/>
                <w:szCs w:val="18"/>
              </w:rPr>
            </w:pPr>
            <w:r>
              <w:rPr>
                <w:rFonts w:asciiTheme="minorHAnsi" w:hAnsiTheme="minorHAnsi" w:cstheme="minorHAnsi"/>
                <w:color w:val="000000"/>
                <w:sz w:val="18"/>
                <w:szCs w:val="18"/>
              </w:rPr>
              <w:t>1</w:t>
            </w:r>
          </w:p>
        </w:tc>
        <w:tc>
          <w:tcPr>
            <w:tcW w:w="1417" w:type="dxa"/>
            <w:shd w:val="clear" w:color="000000" w:fill="FFFFFF"/>
            <w:noWrap/>
            <w:vAlign w:val="center"/>
          </w:tcPr>
          <w:p w14:paraId="3D71458C" w14:textId="74399C4A" w:rsidR="00F048FD" w:rsidRPr="001E71C4" w:rsidRDefault="00F048FD" w:rsidP="00F048FD">
            <w:pPr>
              <w:rPr>
                <w:rFonts w:asciiTheme="minorHAnsi" w:hAnsiTheme="minorHAnsi" w:cstheme="minorHAnsi"/>
                <w:color w:val="000000"/>
                <w:sz w:val="18"/>
                <w:szCs w:val="18"/>
              </w:rPr>
            </w:pPr>
            <w:r>
              <w:rPr>
                <w:rFonts w:asciiTheme="minorHAnsi" w:hAnsiTheme="minorHAnsi" w:cstheme="minorHAnsi"/>
                <w:color w:val="000000"/>
                <w:sz w:val="18"/>
                <w:szCs w:val="18"/>
              </w:rPr>
              <w:t>Δ/νση Σχεδιασμού και Υποστήριξης Εργαστηρίων</w:t>
            </w:r>
          </w:p>
        </w:tc>
        <w:tc>
          <w:tcPr>
            <w:tcW w:w="1418" w:type="dxa"/>
            <w:shd w:val="clear" w:color="000000" w:fill="FFFFFF"/>
          </w:tcPr>
          <w:p w14:paraId="3D85E1CD" w14:textId="77777777" w:rsidR="00F048FD" w:rsidRPr="001E71C4" w:rsidRDefault="00F048FD" w:rsidP="00F048FD">
            <w:pPr>
              <w:jc w:val="center"/>
              <w:rPr>
                <w:rFonts w:asciiTheme="minorHAnsi" w:hAnsiTheme="minorHAnsi" w:cstheme="minorHAnsi"/>
                <w:color w:val="000000"/>
                <w:sz w:val="18"/>
                <w:szCs w:val="18"/>
              </w:rPr>
            </w:pPr>
          </w:p>
        </w:tc>
        <w:tc>
          <w:tcPr>
            <w:tcW w:w="1276" w:type="dxa"/>
            <w:shd w:val="clear" w:color="000000" w:fill="FFFFFF"/>
            <w:noWrap/>
            <w:vAlign w:val="center"/>
          </w:tcPr>
          <w:p w14:paraId="54345C6C" w14:textId="1805C4D2" w:rsidR="00F048FD" w:rsidRPr="001E71C4" w:rsidRDefault="00AA5580" w:rsidP="00F048FD">
            <w:pPr>
              <w:jc w:val="center"/>
              <w:rPr>
                <w:rFonts w:asciiTheme="minorHAnsi" w:hAnsiTheme="minorHAnsi" w:cstheme="minorHAnsi"/>
                <w:color w:val="000000"/>
                <w:sz w:val="18"/>
                <w:szCs w:val="18"/>
              </w:rPr>
            </w:pPr>
            <w:r>
              <w:rPr>
                <w:rFonts w:asciiTheme="minorHAnsi" w:hAnsiTheme="minorHAnsi" w:cstheme="minorHAnsi"/>
                <w:color w:val="000000"/>
                <w:sz w:val="18"/>
                <w:szCs w:val="18"/>
              </w:rPr>
              <w:t>-----------</w:t>
            </w:r>
          </w:p>
        </w:tc>
        <w:tc>
          <w:tcPr>
            <w:tcW w:w="1417" w:type="dxa"/>
            <w:shd w:val="clear" w:color="000000" w:fill="FFFFFF"/>
            <w:noWrap/>
            <w:vAlign w:val="center"/>
          </w:tcPr>
          <w:p w14:paraId="77CA8B19" w14:textId="77777777" w:rsidR="00F048FD" w:rsidRPr="001E71C4" w:rsidRDefault="00F048FD" w:rsidP="00F048FD">
            <w:pPr>
              <w:jc w:val="center"/>
              <w:rPr>
                <w:rFonts w:asciiTheme="minorHAnsi" w:hAnsiTheme="minorHAnsi" w:cstheme="minorHAnsi"/>
                <w:color w:val="000000"/>
                <w:sz w:val="18"/>
                <w:szCs w:val="18"/>
              </w:rPr>
            </w:pPr>
          </w:p>
        </w:tc>
        <w:tc>
          <w:tcPr>
            <w:tcW w:w="1418" w:type="dxa"/>
            <w:shd w:val="clear" w:color="000000" w:fill="FFFFFF"/>
            <w:noWrap/>
            <w:vAlign w:val="center"/>
          </w:tcPr>
          <w:p w14:paraId="39CECBE4" w14:textId="77777777" w:rsidR="00F048FD" w:rsidRPr="001E71C4" w:rsidRDefault="00F048FD" w:rsidP="00F048FD">
            <w:pPr>
              <w:jc w:val="center"/>
              <w:rPr>
                <w:rFonts w:asciiTheme="minorHAnsi" w:hAnsiTheme="minorHAnsi" w:cstheme="minorHAnsi"/>
                <w:color w:val="000000"/>
                <w:sz w:val="18"/>
                <w:szCs w:val="18"/>
              </w:rPr>
            </w:pPr>
          </w:p>
        </w:tc>
        <w:tc>
          <w:tcPr>
            <w:tcW w:w="1706" w:type="dxa"/>
            <w:gridSpan w:val="2"/>
            <w:vAlign w:val="center"/>
          </w:tcPr>
          <w:p w14:paraId="3047458E" w14:textId="12C0150E" w:rsidR="00F048FD" w:rsidRPr="0088039C" w:rsidRDefault="009B555F" w:rsidP="00F048FD">
            <w:pPr>
              <w:jc w:val="center"/>
              <w:rPr>
                <w:rFonts w:asciiTheme="minorHAnsi" w:eastAsiaTheme="minorHAnsi" w:hAnsiTheme="minorHAnsi" w:cs="Arial"/>
                <w:bCs/>
                <w:szCs w:val="22"/>
                <w:lang w:eastAsia="en-US"/>
              </w:rPr>
            </w:pPr>
            <w:r>
              <w:rPr>
                <w:rFonts w:asciiTheme="minorHAnsi" w:eastAsiaTheme="minorHAnsi" w:hAnsiTheme="minorHAnsi" w:cs="Arial"/>
                <w:bCs/>
                <w:szCs w:val="22"/>
                <w:lang w:eastAsia="en-US"/>
              </w:rPr>
              <w:t>5.350</w:t>
            </w:r>
            <w:r w:rsidR="00F048FD" w:rsidRPr="0088039C">
              <w:rPr>
                <w:rFonts w:asciiTheme="minorHAnsi" w:eastAsiaTheme="minorHAnsi" w:hAnsiTheme="minorHAnsi" w:cs="Arial"/>
                <w:bCs/>
                <w:szCs w:val="22"/>
                <w:lang w:eastAsia="en-US"/>
              </w:rPr>
              <w:t>,0</w:t>
            </w:r>
            <w:r w:rsidR="0088039C" w:rsidRPr="0088039C">
              <w:rPr>
                <w:rFonts w:asciiTheme="minorHAnsi" w:eastAsiaTheme="minorHAnsi" w:hAnsiTheme="minorHAnsi" w:cs="Arial"/>
                <w:bCs/>
                <w:szCs w:val="22"/>
                <w:lang w:eastAsia="en-US"/>
              </w:rPr>
              <w:t>0</w:t>
            </w:r>
            <w:r w:rsidR="00F048FD" w:rsidRPr="0088039C">
              <w:rPr>
                <w:rFonts w:asciiTheme="minorHAnsi" w:eastAsiaTheme="minorHAnsi" w:hAnsiTheme="minorHAnsi" w:cs="Arial"/>
                <w:bCs/>
                <w:szCs w:val="22"/>
                <w:lang w:eastAsia="en-US"/>
              </w:rPr>
              <w:t>€</w:t>
            </w:r>
          </w:p>
        </w:tc>
      </w:tr>
      <w:tr w:rsidR="00F048FD" w:rsidRPr="001E71C4" w14:paraId="10DEE832" w14:textId="77777777" w:rsidTr="009E331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704" w:type="dxa"/>
            <w:noWrap/>
            <w:vAlign w:val="center"/>
          </w:tcPr>
          <w:p w14:paraId="3336A1FD" w14:textId="513468ED" w:rsidR="00F048FD" w:rsidRPr="00686762" w:rsidRDefault="00F048FD" w:rsidP="00F048FD">
            <w:pPr>
              <w:jc w:val="center"/>
              <w:rPr>
                <w:rFonts w:asciiTheme="minorHAnsi" w:hAnsiTheme="minorHAnsi" w:cstheme="minorHAnsi"/>
                <w:b/>
                <w:sz w:val="18"/>
                <w:szCs w:val="18"/>
              </w:rPr>
            </w:pPr>
            <w:r w:rsidRPr="00686762">
              <w:rPr>
                <w:rFonts w:asciiTheme="minorHAnsi" w:hAnsiTheme="minorHAnsi" w:cstheme="minorHAnsi"/>
                <w:b/>
                <w:sz w:val="18"/>
                <w:szCs w:val="18"/>
              </w:rPr>
              <w:t>ΕΙΔΟΣ 4</w:t>
            </w:r>
          </w:p>
        </w:tc>
        <w:tc>
          <w:tcPr>
            <w:tcW w:w="3544" w:type="dxa"/>
            <w:noWrap/>
            <w:vAlign w:val="center"/>
          </w:tcPr>
          <w:p w14:paraId="51F1428C" w14:textId="62AA3405" w:rsidR="00F048FD" w:rsidRPr="00686762" w:rsidRDefault="00F048FD" w:rsidP="00F048FD">
            <w:pPr>
              <w:rPr>
                <w:rFonts w:asciiTheme="minorHAnsi" w:hAnsiTheme="minorHAnsi"/>
                <w:sz w:val="18"/>
                <w:szCs w:val="18"/>
              </w:rPr>
            </w:pPr>
            <w:r w:rsidRPr="00686762">
              <w:rPr>
                <w:rFonts w:asciiTheme="minorHAnsi" w:hAnsiTheme="minorHAnsi"/>
                <w:sz w:val="18"/>
                <w:szCs w:val="18"/>
              </w:rPr>
              <w:t>Σχεδιοθήκη</w:t>
            </w:r>
          </w:p>
        </w:tc>
        <w:tc>
          <w:tcPr>
            <w:tcW w:w="1134" w:type="dxa"/>
            <w:shd w:val="clear" w:color="000000" w:fill="FFFFFF"/>
            <w:noWrap/>
            <w:vAlign w:val="center"/>
          </w:tcPr>
          <w:p w14:paraId="2EE81100" w14:textId="612DBA8B" w:rsidR="00F048FD" w:rsidRPr="001E71C4" w:rsidRDefault="00F048FD" w:rsidP="00F048FD">
            <w:pPr>
              <w:jc w:val="center"/>
              <w:rPr>
                <w:rFonts w:asciiTheme="minorHAnsi" w:hAnsiTheme="minorHAnsi" w:cstheme="minorHAnsi"/>
                <w:color w:val="000000"/>
                <w:sz w:val="18"/>
                <w:szCs w:val="18"/>
              </w:rPr>
            </w:pPr>
            <w:r>
              <w:rPr>
                <w:rFonts w:asciiTheme="minorHAnsi" w:hAnsiTheme="minorHAnsi" w:cstheme="minorHAnsi"/>
                <w:color w:val="000000"/>
                <w:sz w:val="18"/>
                <w:szCs w:val="18"/>
              </w:rPr>
              <w:t>1</w:t>
            </w:r>
          </w:p>
        </w:tc>
        <w:tc>
          <w:tcPr>
            <w:tcW w:w="1417" w:type="dxa"/>
            <w:shd w:val="clear" w:color="000000" w:fill="FFFFFF"/>
            <w:noWrap/>
            <w:vAlign w:val="center"/>
          </w:tcPr>
          <w:p w14:paraId="17E10438" w14:textId="4E9C6C94" w:rsidR="00F048FD" w:rsidRPr="001E71C4" w:rsidRDefault="00F048FD" w:rsidP="00F048FD">
            <w:pPr>
              <w:rPr>
                <w:rFonts w:asciiTheme="minorHAnsi" w:hAnsiTheme="minorHAnsi" w:cstheme="minorHAnsi"/>
                <w:color w:val="000000"/>
                <w:sz w:val="18"/>
                <w:szCs w:val="18"/>
              </w:rPr>
            </w:pPr>
            <w:r>
              <w:rPr>
                <w:rFonts w:asciiTheme="minorHAnsi" w:hAnsiTheme="minorHAnsi" w:cstheme="minorHAnsi"/>
                <w:color w:val="000000"/>
                <w:sz w:val="18"/>
                <w:szCs w:val="18"/>
              </w:rPr>
              <w:t>Δ/νση Σχεδιασμού και Υποστήριξης Εργαστηρίων</w:t>
            </w:r>
          </w:p>
        </w:tc>
        <w:tc>
          <w:tcPr>
            <w:tcW w:w="1418" w:type="dxa"/>
            <w:shd w:val="clear" w:color="000000" w:fill="FFFFFF"/>
          </w:tcPr>
          <w:p w14:paraId="2E6B9C4E" w14:textId="77777777" w:rsidR="00F048FD" w:rsidRPr="001E71C4" w:rsidRDefault="00F048FD" w:rsidP="00F048FD">
            <w:pPr>
              <w:jc w:val="center"/>
              <w:rPr>
                <w:rFonts w:asciiTheme="minorHAnsi" w:hAnsiTheme="minorHAnsi" w:cstheme="minorHAnsi"/>
                <w:color w:val="000000"/>
                <w:sz w:val="18"/>
                <w:szCs w:val="18"/>
              </w:rPr>
            </w:pPr>
          </w:p>
        </w:tc>
        <w:tc>
          <w:tcPr>
            <w:tcW w:w="1276" w:type="dxa"/>
            <w:shd w:val="clear" w:color="000000" w:fill="FFFFFF"/>
            <w:noWrap/>
            <w:vAlign w:val="center"/>
          </w:tcPr>
          <w:p w14:paraId="71582C82" w14:textId="2274ED0E" w:rsidR="00F048FD" w:rsidRPr="001E71C4" w:rsidRDefault="00AA5580" w:rsidP="00F048FD">
            <w:pPr>
              <w:jc w:val="center"/>
              <w:rPr>
                <w:rFonts w:asciiTheme="minorHAnsi" w:hAnsiTheme="minorHAnsi" w:cstheme="minorHAnsi"/>
                <w:color w:val="000000"/>
                <w:sz w:val="18"/>
                <w:szCs w:val="18"/>
              </w:rPr>
            </w:pPr>
            <w:r>
              <w:rPr>
                <w:rFonts w:asciiTheme="minorHAnsi" w:hAnsiTheme="minorHAnsi" w:cstheme="minorHAnsi"/>
                <w:color w:val="000000"/>
                <w:sz w:val="18"/>
                <w:szCs w:val="18"/>
              </w:rPr>
              <w:t>-----------</w:t>
            </w:r>
          </w:p>
        </w:tc>
        <w:tc>
          <w:tcPr>
            <w:tcW w:w="1417" w:type="dxa"/>
            <w:shd w:val="clear" w:color="000000" w:fill="FFFFFF"/>
            <w:noWrap/>
            <w:vAlign w:val="center"/>
          </w:tcPr>
          <w:p w14:paraId="5EB05EB3" w14:textId="77777777" w:rsidR="00F048FD" w:rsidRPr="001E71C4" w:rsidRDefault="00F048FD" w:rsidP="00F048FD">
            <w:pPr>
              <w:jc w:val="center"/>
              <w:rPr>
                <w:rFonts w:asciiTheme="minorHAnsi" w:hAnsiTheme="minorHAnsi" w:cstheme="minorHAnsi"/>
                <w:color w:val="000000"/>
                <w:sz w:val="18"/>
                <w:szCs w:val="18"/>
              </w:rPr>
            </w:pPr>
          </w:p>
        </w:tc>
        <w:tc>
          <w:tcPr>
            <w:tcW w:w="1418" w:type="dxa"/>
            <w:shd w:val="clear" w:color="000000" w:fill="FFFFFF"/>
            <w:noWrap/>
            <w:vAlign w:val="center"/>
          </w:tcPr>
          <w:p w14:paraId="5DAD5FC8" w14:textId="77777777" w:rsidR="00F048FD" w:rsidRPr="001E71C4" w:rsidRDefault="00F048FD" w:rsidP="00F048FD">
            <w:pPr>
              <w:jc w:val="center"/>
              <w:rPr>
                <w:rFonts w:asciiTheme="minorHAnsi" w:hAnsiTheme="minorHAnsi" w:cstheme="minorHAnsi"/>
                <w:color w:val="000000"/>
                <w:sz w:val="18"/>
                <w:szCs w:val="18"/>
              </w:rPr>
            </w:pPr>
          </w:p>
        </w:tc>
        <w:tc>
          <w:tcPr>
            <w:tcW w:w="1706" w:type="dxa"/>
            <w:gridSpan w:val="2"/>
            <w:vAlign w:val="center"/>
          </w:tcPr>
          <w:p w14:paraId="2F2DF363" w14:textId="55ABB884" w:rsidR="00F048FD" w:rsidRPr="0088039C" w:rsidRDefault="00F048FD" w:rsidP="00F048FD">
            <w:pPr>
              <w:jc w:val="center"/>
              <w:rPr>
                <w:rFonts w:asciiTheme="minorHAnsi" w:eastAsiaTheme="minorHAnsi" w:hAnsiTheme="minorHAnsi" w:cs="Arial"/>
                <w:bCs/>
                <w:szCs w:val="22"/>
                <w:lang w:eastAsia="en-US"/>
              </w:rPr>
            </w:pPr>
            <w:r w:rsidRPr="0088039C">
              <w:rPr>
                <w:rFonts w:asciiTheme="minorHAnsi" w:eastAsiaTheme="minorHAnsi" w:hAnsiTheme="minorHAnsi" w:cs="Arial"/>
                <w:bCs/>
                <w:szCs w:val="22"/>
                <w:lang w:eastAsia="en-US"/>
              </w:rPr>
              <w:t>2</w:t>
            </w:r>
            <w:r w:rsidR="0088039C" w:rsidRPr="0088039C">
              <w:rPr>
                <w:rFonts w:asciiTheme="minorHAnsi" w:eastAsiaTheme="minorHAnsi" w:hAnsiTheme="minorHAnsi" w:cs="Arial"/>
                <w:bCs/>
                <w:szCs w:val="22"/>
                <w:lang w:eastAsia="en-US"/>
              </w:rPr>
              <w:t>.</w:t>
            </w:r>
            <w:r w:rsidR="009B555F">
              <w:rPr>
                <w:rFonts w:asciiTheme="minorHAnsi" w:eastAsiaTheme="minorHAnsi" w:hAnsiTheme="minorHAnsi" w:cs="Arial"/>
                <w:bCs/>
                <w:szCs w:val="22"/>
                <w:lang w:eastAsia="en-US"/>
              </w:rPr>
              <w:t>200</w:t>
            </w:r>
            <w:r w:rsidR="0088039C" w:rsidRPr="0088039C">
              <w:rPr>
                <w:rFonts w:asciiTheme="minorHAnsi" w:eastAsiaTheme="minorHAnsi" w:hAnsiTheme="minorHAnsi" w:cs="Arial"/>
                <w:bCs/>
                <w:szCs w:val="22"/>
                <w:lang w:eastAsia="en-US"/>
              </w:rPr>
              <w:t>,00</w:t>
            </w:r>
            <w:r w:rsidRPr="0088039C">
              <w:rPr>
                <w:rFonts w:asciiTheme="minorHAnsi" w:eastAsiaTheme="minorHAnsi" w:hAnsiTheme="minorHAnsi" w:cs="Arial"/>
                <w:bCs/>
                <w:szCs w:val="22"/>
                <w:lang w:eastAsia="en-US"/>
              </w:rPr>
              <w:t xml:space="preserve"> €</w:t>
            </w:r>
          </w:p>
        </w:tc>
      </w:tr>
      <w:tr w:rsidR="0088039C" w:rsidRPr="001E71C4" w14:paraId="0E574D87" w14:textId="77777777" w:rsidTr="00D54F5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704" w:type="dxa"/>
            <w:noWrap/>
            <w:vAlign w:val="center"/>
          </w:tcPr>
          <w:p w14:paraId="27BC25C0" w14:textId="7DB5ACDC" w:rsidR="0088039C" w:rsidRPr="00686762" w:rsidRDefault="0088039C" w:rsidP="0088039C">
            <w:pPr>
              <w:jc w:val="center"/>
              <w:rPr>
                <w:rFonts w:asciiTheme="minorHAnsi" w:hAnsiTheme="minorHAnsi" w:cstheme="minorHAnsi"/>
                <w:b/>
                <w:sz w:val="18"/>
                <w:szCs w:val="18"/>
              </w:rPr>
            </w:pPr>
            <w:r w:rsidRPr="00686762">
              <w:rPr>
                <w:rFonts w:asciiTheme="minorHAnsi" w:hAnsiTheme="minorHAnsi" w:cstheme="minorHAnsi"/>
                <w:b/>
                <w:sz w:val="18"/>
                <w:szCs w:val="18"/>
              </w:rPr>
              <w:lastRenderedPageBreak/>
              <w:t>ΕΙΔΟΣ 5</w:t>
            </w:r>
          </w:p>
        </w:tc>
        <w:tc>
          <w:tcPr>
            <w:tcW w:w="3544" w:type="dxa"/>
            <w:noWrap/>
            <w:vAlign w:val="center"/>
          </w:tcPr>
          <w:p w14:paraId="780107E5" w14:textId="2EF247C1" w:rsidR="0088039C" w:rsidRPr="00686762" w:rsidRDefault="0088039C" w:rsidP="0088039C">
            <w:pPr>
              <w:rPr>
                <w:rFonts w:asciiTheme="minorHAnsi" w:hAnsiTheme="minorHAnsi"/>
                <w:sz w:val="18"/>
                <w:szCs w:val="18"/>
              </w:rPr>
            </w:pPr>
            <w:r w:rsidRPr="00686762">
              <w:rPr>
                <w:rFonts w:asciiTheme="minorHAnsi" w:eastAsiaTheme="minorHAnsi" w:hAnsiTheme="minorHAnsi" w:cs="Arial"/>
                <w:bCs/>
                <w:sz w:val="18"/>
                <w:szCs w:val="18"/>
                <w:lang w:eastAsia="en-US"/>
              </w:rPr>
              <w:t xml:space="preserve">Μουσειακή προθήκη διαστάσεων 1600 </w:t>
            </w:r>
            <w:r w:rsidRPr="00686762">
              <w:rPr>
                <w:rFonts w:asciiTheme="minorHAnsi" w:eastAsiaTheme="minorHAnsi" w:hAnsiTheme="minorHAnsi" w:cs="Arial"/>
                <w:bCs/>
                <w:sz w:val="18"/>
                <w:szCs w:val="18"/>
                <w:lang w:val="en-US" w:eastAsia="en-US"/>
              </w:rPr>
              <w:t>mm</w:t>
            </w:r>
            <w:r w:rsidRPr="00686762">
              <w:rPr>
                <w:rFonts w:asciiTheme="minorHAnsi" w:eastAsiaTheme="minorHAnsi" w:hAnsiTheme="minorHAnsi" w:cs="Arial"/>
                <w:bCs/>
                <w:sz w:val="18"/>
                <w:szCs w:val="18"/>
                <w:lang w:eastAsia="en-US"/>
              </w:rPr>
              <w:t xml:space="preserve"> (Π) </w:t>
            </w:r>
            <w:r w:rsidRPr="00686762">
              <w:rPr>
                <w:rFonts w:asciiTheme="minorHAnsi" w:eastAsiaTheme="minorHAnsi" w:hAnsiTheme="minorHAnsi" w:cs="Arial"/>
                <w:bCs/>
                <w:sz w:val="18"/>
                <w:szCs w:val="18"/>
                <w:lang w:val="en-US" w:eastAsia="en-US"/>
              </w:rPr>
              <w:t>x</w:t>
            </w:r>
            <w:r w:rsidRPr="00686762">
              <w:rPr>
                <w:rFonts w:asciiTheme="minorHAnsi" w:eastAsiaTheme="minorHAnsi" w:hAnsiTheme="minorHAnsi" w:cs="Arial"/>
                <w:bCs/>
                <w:sz w:val="18"/>
                <w:szCs w:val="18"/>
                <w:lang w:eastAsia="en-US"/>
              </w:rPr>
              <w:t xml:space="preserve"> 400 </w:t>
            </w:r>
            <w:r w:rsidRPr="00686762">
              <w:rPr>
                <w:rFonts w:asciiTheme="minorHAnsi" w:eastAsiaTheme="minorHAnsi" w:hAnsiTheme="minorHAnsi" w:cs="Arial"/>
                <w:bCs/>
                <w:sz w:val="18"/>
                <w:szCs w:val="18"/>
                <w:lang w:val="en-US" w:eastAsia="en-US"/>
              </w:rPr>
              <w:t>mm</w:t>
            </w:r>
            <w:r w:rsidRPr="00686762">
              <w:rPr>
                <w:rFonts w:asciiTheme="minorHAnsi" w:eastAsiaTheme="minorHAnsi" w:hAnsiTheme="minorHAnsi" w:cs="Arial"/>
                <w:bCs/>
                <w:sz w:val="18"/>
                <w:szCs w:val="18"/>
                <w:lang w:eastAsia="en-US"/>
              </w:rPr>
              <w:t xml:space="preserve"> (Β) </w:t>
            </w:r>
            <w:r w:rsidRPr="00686762">
              <w:rPr>
                <w:rFonts w:asciiTheme="minorHAnsi" w:eastAsiaTheme="minorHAnsi" w:hAnsiTheme="minorHAnsi" w:cs="Arial"/>
                <w:bCs/>
                <w:sz w:val="18"/>
                <w:szCs w:val="18"/>
                <w:lang w:val="en-US" w:eastAsia="en-US"/>
              </w:rPr>
              <w:t>x</w:t>
            </w:r>
            <w:r w:rsidRPr="00686762">
              <w:rPr>
                <w:rFonts w:asciiTheme="minorHAnsi" w:eastAsiaTheme="minorHAnsi" w:hAnsiTheme="minorHAnsi" w:cs="Arial"/>
                <w:bCs/>
                <w:sz w:val="18"/>
                <w:szCs w:val="18"/>
                <w:lang w:eastAsia="en-US"/>
              </w:rPr>
              <w:t xml:space="preserve"> 900 </w:t>
            </w:r>
            <w:r w:rsidRPr="00686762">
              <w:rPr>
                <w:rFonts w:asciiTheme="minorHAnsi" w:eastAsiaTheme="minorHAnsi" w:hAnsiTheme="minorHAnsi" w:cs="Arial"/>
                <w:bCs/>
                <w:sz w:val="18"/>
                <w:szCs w:val="18"/>
                <w:lang w:val="en-US" w:eastAsia="en-US"/>
              </w:rPr>
              <w:t>mm</w:t>
            </w:r>
            <w:r w:rsidRPr="00686762">
              <w:rPr>
                <w:rFonts w:asciiTheme="minorHAnsi" w:eastAsiaTheme="minorHAnsi" w:hAnsiTheme="minorHAnsi" w:cs="Arial"/>
                <w:bCs/>
                <w:sz w:val="18"/>
                <w:szCs w:val="18"/>
                <w:lang w:eastAsia="en-US"/>
              </w:rPr>
              <w:t xml:space="preserve"> (Υ) με μεταλλικό περιμετρικό σκελετό, δύο πλευρικά πόδια από ξυλεία και υάλινο κώδωνα ύψους 200 </w:t>
            </w:r>
            <w:r w:rsidRPr="00686762">
              <w:rPr>
                <w:rFonts w:asciiTheme="minorHAnsi" w:eastAsiaTheme="minorHAnsi" w:hAnsiTheme="minorHAnsi" w:cs="Arial"/>
                <w:bCs/>
                <w:sz w:val="18"/>
                <w:szCs w:val="18"/>
                <w:lang w:val="en-US" w:eastAsia="en-US"/>
              </w:rPr>
              <w:t>mm</w:t>
            </w:r>
          </w:p>
        </w:tc>
        <w:tc>
          <w:tcPr>
            <w:tcW w:w="1134" w:type="dxa"/>
            <w:shd w:val="clear" w:color="000000" w:fill="FFFFFF"/>
            <w:noWrap/>
            <w:vAlign w:val="center"/>
          </w:tcPr>
          <w:p w14:paraId="5A98D187" w14:textId="61FE439A" w:rsidR="0088039C" w:rsidRPr="001E71C4" w:rsidRDefault="0088039C" w:rsidP="0088039C">
            <w:pPr>
              <w:jc w:val="center"/>
              <w:rPr>
                <w:rFonts w:asciiTheme="minorHAnsi" w:hAnsiTheme="minorHAnsi" w:cstheme="minorHAnsi"/>
                <w:color w:val="000000"/>
                <w:sz w:val="18"/>
                <w:szCs w:val="18"/>
              </w:rPr>
            </w:pPr>
            <w:r>
              <w:rPr>
                <w:rFonts w:asciiTheme="minorHAnsi" w:hAnsiTheme="minorHAnsi" w:cstheme="minorHAnsi"/>
                <w:color w:val="000000"/>
                <w:sz w:val="18"/>
                <w:szCs w:val="18"/>
              </w:rPr>
              <w:t>2</w:t>
            </w:r>
          </w:p>
        </w:tc>
        <w:tc>
          <w:tcPr>
            <w:tcW w:w="1417" w:type="dxa"/>
            <w:shd w:val="clear" w:color="000000" w:fill="FFFFFF"/>
            <w:noWrap/>
            <w:vAlign w:val="center"/>
          </w:tcPr>
          <w:p w14:paraId="33AB1344" w14:textId="51CAD314" w:rsidR="0088039C" w:rsidRPr="001E71C4" w:rsidRDefault="0088039C" w:rsidP="0088039C">
            <w:pPr>
              <w:rPr>
                <w:rFonts w:asciiTheme="minorHAnsi" w:hAnsiTheme="minorHAnsi" w:cstheme="minorHAnsi"/>
                <w:color w:val="000000"/>
                <w:sz w:val="18"/>
                <w:szCs w:val="18"/>
              </w:rPr>
            </w:pPr>
            <w:r>
              <w:rPr>
                <w:rFonts w:asciiTheme="minorHAnsi" w:hAnsiTheme="minorHAnsi" w:cstheme="minorHAnsi"/>
                <w:color w:val="000000"/>
                <w:sz w:val="18"/>
                <w:szCs w:val="18"/>
              </w:rPr>
              <w:t>Δ/νση Σχεδιασμού και Υποστήριξης Εργαστηρίων</w:t>
            </w:r>
          </w:p>
        </w:tc>
        <w:tc>
          <w:tcPr>
            <w:tcW w:w="1418" w:type="dxa"/>
            <w:shd w:val="clear" w:color="000000" w:fill="FFFFFF"/>
          </w:tcPr>
          <w:p w14:paraId="450EEEC5" w14:textId="77777777" w:rsidR="0088039C" w:rsidRPr="001E71C4" w:rsidRDefault="0088039C" w:rsidP="0088039C">
            <w:pPr>
              <w:jc w:val="center"/>
              <w:rPr>
                <w:rFonts w:asciiTheme="minorHAnsi" w:hAnsiTheme="minorHAnsi" w:cstheme="minorHAnsi"/>
                <w:color w:val="000000"/>
                <w:sz w:val="18"/>
                <w:szCs w:val="18"/>
              </w:rPr>
            </w:pPr>
          </w:p>
        </w:tc>
        <w:tc>
          <w:tcPr>
            <w:tcW w:w="1276" w:type="dxa"/>
            <w:shd w:val="clear" w:color="000000" w:fill="FFFFFF"/>
            <w:noWrap/>
            <w:vAlign w:val="center"/>
          </w:tcPr>
          <w:p w14:paraId="68EAD7F3" w14:textId="4B2E96FF" w:rsidR="0088039C" w:rsidRPr="001E71C4" w:rsidRDefault="0088039C" w:rsidP="0088039C">
            <w:pPr>
              <w:jc w:val="center"/>
              <w:rPr>
                <w:rFonts w:asciiTheme="minorHAnsi" w:hAnsiTheme="minorHAnsi" w:cstheme="minorHAnsi"/>
                <w:color w:val="000000"/>
                <w:sz w:val="18"/>
                <w:szCs w:val="18"/>
              </w:rPr>
            </w:pPr>
          </w:p>
        </w:tc>
        <w:tc>
          <w:tcPr>
            <w:tcW w:w="1417" w:type="dxa"/>
            <w:shd w:val="clear" w:color="000000" w:fill="FFFFFF"/>
            <w:noWrap/>
            <w:vAlign w:val="center"/>
          </w:tcPr>
          <w:p w14:paraId="146B840F" w14:textId="77777777" w:rsidR="0088039C" w:rsidRPr="001E71C4" w:rsidRDefault="0088039C" w:rsidP="0088039C">
            <w:pPr>
              <w:jc w:val="center"/>
              <w:rPr>
                <w:rFonts w:asciiTheme="minorHAnsi" w:hAnsiTheme="minorHAnsi" w:cstheme="minorHAnsi"/>
                <w:color w:val="000000"/>
                <w:sz w:val="18"/>
                <w:szCs w:val="18"/>
              </w:rPr>
            </w:pPr>
          </w:p>
        </w:tc>
        <w:tc>
          <w:tcPr>
            <w:tcW w:w="1562" w:type="dxa"/>
            <w:gridSpan w:val="2"/>
            <w:shd w:val="clear" w:color="000000" w:fill="FFFFFF"/>
            <w:noWrap/>
            <w:vAlign w:val="center"/>
          </w:tcPr>
          <w:p w14:paraId="5AEB4076" w14:textId="77777777" w:rsidR="0088039C" w:rsidRPr="001E71C4" w:rsidRDefault="0088039C" w:rsidP="0088039C">
            <w:pPr>
              <w:jc w:val="center"/>
              <w:rPr>
                <w:rFonts w:asciiTheme="minorHAnsi" w:hAnsiTheme="minorHAnsi" w:cstheme="minorHAnsi"/>
                <w:color w:val="000000"/>
                <w:sz w:val="18"/>
                <w:szCs w:val="18"/>
              </w:rPr>
            </w:pPr>
          </w:p>
        </w:tc>
        <w:tc>
          <w:tcPr>
            <w:tcW w:w="1562" w:type="dxa"/>
            <w:vAlign w:val="center"/>
          </w:tcPr>
          <w:p w14:paraId="7BB5F3CF" w14:textId="2423898E" w:rsidR="0088039C" w:rsidRPr="001E71C4" w:rsidRDefault="009B555F" w:rsidP="0088039C">
            <w:pPr>
              <w:jc w:val="center"/>
              <w:rPr>
                <w:rFonts w:asciiTheme="minorHAnsi" w:hAnsiTheme="minorHAnsi" w:cstheme="minorHAnsi"/>
                <w:color w:val="000000"/>
                <w:sz w:val="18"/>
                <w:szCs w:val="18"/>
              </w:rPr>
            </w:pPr>
            <w:r>
              <w:rPr>
                <w:rFonts w:asciiTheme="minorHAnsi" w:eastAsiaTheme="minorHAnsi" w:hAnsiTheme="minorHAnsi" w:cs="Arial"/>
                <w:bCs/>
                <w:szCs w:val="22"/>
                <w:lang w:eastAsia="en-US"/>
              </w:rPr>
              <w:t>450</w:t>
            </w:r>
            <w:r w:rsidR="0088039C">
              <w:rPr>
                <w:rFonts w:asciiTheme="minorHAnsi" w:eastAsiaTheme="minorHAnsi" w:hAnsiTheme="minorHAnsi" w:cs="Arial"/>
                <w:bCs/>
                <w:szCs w:val="22"/>
                <w:lang w:eastAsia="en-US"/>
              </w:rPr>
              <w:t>,00</w:t>
            </w:r>
            <w:r w:rsidR="0088039C" w:rsidRPr="000C18CF">
              <w:rPr>
                <w:rFonts w:asciiTheme="minorHAnsi" w:eastAsiaTheme="minorHAnsi" w:hAnsiTheme="minorHAnsi" w:cs="Arial"/>
                <w:bCs/>
                <w:szCs w:val="22"/>
                <w:lang w:eastAsia="en-US"/>
              </w:rPr>
              <w:t xml:space="preserve"> </w:t>
            </w:r>
            <w:r w:rsidR="0088039C" w:rsidRPr="000C18CF">
              <w:rPr>
                <w:rFonts w:asciiTheme="minorHAnsi" w:eastAsiaTheme="minorHAnsi" w:hAnsiTheme="minorHAnsi" w:cs="Arial"/>
                <w:szCs w:val="22"/>
                <w:lang w:eastAsia="en-US"/>
              </w:rPr>
              <w:t>€</w:t>
            </w:r>
          </w:p>
        </w:tc>
      </w:tr>
      <w:tr w:rsidR="0088039C" w:rsidRPr="001E71C4" w14:paraId="48E6C965" w14:textId="77777777" w:rsidTr="00D54F5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704" w:type="dxa"/>
            <w:noWrap/>
            <w:vAlign w:val="center"/>
          </w:tcPr>
          <w:p w14:paraId="536391B2" w14:textId="75F83893" w:rsidR="0088039C" w:rsidRPr="00686762" w:rsidRDefault="0088039C" w:rsidP="0088039C">
            <w:pPr>
              <w:jc w:val="center"/>
              <w:rPr>
                <w:rFonts w:asciiTheme="minorHAnsi" w:hAnsiTheme="minorHAnsi" w:cstheme="minorHAnsi"/>
                <w:b/>
                <w:sz w:val="18"/>
                <w:szCs w:val="18"/>
              </w:rPr>
            </w:pPr>
            <w:r w:rsidRPr="00686762">
              <w:rPr>
                <w:rFonts w:asciiTheme="minorHAnsi" w:hAnsiTheme="minorHAnsi" w:cstheme="minorHAnsi"/>
                <w:b/>
                <w:sz w:val="18"/>
                <w:szCs w:val="18"/>
              </w:rPr>
              <w:t>ΕΙΔΟΣ 6</w:t>
            </w:r>
          </w:p>
        </w:tc>
        <w:tc>
          <w:tcPr>
            <w:tcW w:w="3544" w:type="dxa"/>
            <w:noWrap/>
            <w:vAlign w:val="center"/>
          </w:tcPr>
          <w:p w14:paraId="2DD93621" w14:textId="1FB78EDB" w:rsidR="0088039C" w:rsidRPr="00686762" w:rsidRDefault="0088039C" w:rsidP="0088039C">
            <w:pPr>
              <w:rPr>
                <w:rFonts w:asciiTheme="minorHAnsi" w:hAnsiTheme="minorHAnsi"/>
                <w:sz w:val="18"/>
                <w:szCs w:val="18"/>
              </w:rPr>
            </w:pPr>
            <w:r w:rsidRPr="00686762">
              <w:rPr>
                <w:rFonts w:asciiTheme="minorHAnsi" w:eastAsiaTheme="minorHAnsi" w:hAnsiTheme="minorHAnsi" w:cs="Arial"/>
                <w:bCs/>
                <w:sz w:val="18"/>
                <w:szCs w:val="18"/>
                <w:lang w:eastAsia="en-US"/>
              </w:rPr>
              <w:t xml:space="preserve">Περίοπτη μουσειακή προθήκη διαστάσεων 800 </w:t>
            </w:r>
            <w:r w:rsidRPr="00686762">
              <w:rPr>
                <w:rFonts w:asciiTheme="minorHAnsi" w:eastAsiaTheme="minorHAnsi" w:hAnsiTheme="minorHAnsi" w:cs="Arial"/>
                <w:bCs/>
                <w:sz w:val="18"/>
                <w:szCs w:val="18"/>
                <w:lang w:val="en-US" w:eastAsia="en-US"/>
              </w:rPr>
              <w:t>mm</w:t>
            </w:r>
            <w:r w:rsidRPr="00686762">
              <w:rPr>
                <w:rFonts w:asciiTheme="minorHAnsi" w:eastAsiaTheme="minorHAnsi" w:hAnsiTheme="minorHAnsi" w:cs="Arial"/>
                <w:bCs/>
                <w:sz w:val="18"/>
                <w:szCs w:val="18"/>
                <w:lang w:eastAsia="en-US"/>
              </w:rPr>
              <w:t xml:space="preserve"> (Π) </w:t>
            </w:r>
            <w:r w:rsidRPr="00686762">
              <w:rPr>
                <w:rFonts w:asciiTheme="minorHAnsi" w:eastAsiaTheme="minorHAnsi" w:hAnsiTheme="minorHAnsi" w:cs="Arial"/>
                <w:bCs/>
                <w:sz w:val="18"/>
                <w:szCs w:val="18"/>
                <w:lang w:val="en-US" w:eastAsia="en-US"/>
              </w:rPr>
              <w:t>x</w:t>
            </w:r>
            <w:r w:rsidRPr="00686762">
              <w:rPr>
                <w:rFonts w:asciiTheme="minorHAnsi" w:eastAsiaTheme="minorHAnsi" w:hAnsiTheme="minorHAnsi" w:cs="Arial"/>
                <w:bCs/>
                <w:sz w:val="18"/>
                <w:szCs w:val="18"/>
                <w:lang w:eastAsia="en-US"/>
              </w:rPr>
              <w:t xml:space="preserve"> 800 </w:t>
            </w:r>
            <w:r w:rsidRPr="00686762">
              <w:rPr>
                <w:rFonts w:asciiTheme="minorHAnsi" w:eastAsiaTheme="minorHAnsi" w:hAnsiTheme="minorHAnsi" w:cs="Arial"/>
                <w:bCs/>
                <w:sz w:val="18"/>
                <w:szCs w:val="18"/>
                <w:lang w:val="en-US" w:eastAsia="en-US"/>
              </w:rPr>
              <w:t>mm</w:t>
            </w:r>
            <w:r w:rsidRPr="00686762">
              <w:rPr>
                <w:rFonts w:asciiTheme="minorHAnsi" w:eastAsiaTheme="minorHAnsi" w:hAnsiTheme="minorHAnsi" w:cs="Arial"/>
                <w:bCs/>
                <w:sz w:val="18"/>
                <w:szCs w:val="18"/>
                <w:lang w:eastAsia="en-US"/>
              </w:rPr>
              <w:t xml:space="preserve"> (Β) </w:t>
            </w:r>
            <w:r w:rsidRPr="00686762">
              <w:rPr>
                <w:rFonts w:asciiTheme="minorHAnsi" w:eastAsiaTheme="minorHAnsi" w:hAnsiTheme="minorHAnsi" w:cs="Arial"/>
                <w:bCs/>
                <w:sz w:val="18"/>
                <w:szCs w:val="18"/>
                <w:lang w:val="en-US" w:eastAsia="en-US"/>
              </w:rPr>
              <w:t>x</w:t>
            </w:r>
            <w:r w:rsidRPr="00686762">
              <w:rPr>
                <w:rFonts w:asciiTheme="minorHAnsi" w:eastAsiaTheme="minorHAnsi" w:hAnsiTheme="minorHAnsi" w:cs="Arial"/>
                <w:bCs/>
                <w:sz w:val="18"/>
                <w:szCs w:val="18"/>
                <w:lang w:eastAsia="en-US"/>
              </w:rPr>
              <w:t xml:space="preserve"> 2200 (Υ) </w:t>
            </w:r>
            <w:r w:rsidRPr="00686762">
              <w:rPr>
                <w:rFonts w:asciiTheme="minorHAnsi" w:eastAsiaTheme="minorHAnsi" w:hAnsiTheme="minorHAnsi" w:cs="Arial"/>
                <w:bCs/>
                <w:sz w:val="18"/>
                <w:szCs w:val="18"/>
                <w:lang w:val="en-US" w:eastAsia="en-US"/>
              </w:rPr>
              <w:t>mm</w:t>
            </w:r>
            <w:r w:rsidRPr="00686762">
              <w:rPr>
                <w:rFonts w:asciiTheme="minorHAnsi" w:eastAsiaTheme="minorHAnsi" w:hAnsiTheme="minorHAnsi" w:cs="Arial"/>
                <w:bCs/>
                <w:sz w:val="18"/>
                <w:szCs w:val="18"/>
                <w:lang w:eastAsia="en-US"/>
              </w:rPr>
              <w:t xml:space="preserve">, με μεταλλικό περιμετρικό σκελετό πάνω από τη βάση και στην οροφή, με ξύλινη βάση </w:t>
            </w:r>
          </w:p>
        </w:tc>
        <w:tc>
          <w:tcPr>
            <w:tcW w:w="1134" w:type="dxa"/>
            <w:shd w:val="clear" w:color="000000" w:fill="FFFFFF"/>
            <w:noWrap/>
            <w:vAlign w:val="center"/>
          </w:tcPr>
          <w:p w14:paraId="00FE4903" w14:textId="6D108CB1" w:rsidR="0088039C" w:rsidRPr="001E71C4" w:rsidRDefault="0088039C" w:rsidP="0088039C">
            <w:pPr>
              <w:jc w:val="center"/>
              <w:rPr>
                <w:rFonts w:asciiTheme="minorHAnsi" w:hAnsiTheme="minorHAnsi" w:cstheme="minorHAnsi"/>
                <w:color w:val="000000"/>
                <w:sz w:val="18"/>
                <w:szCs w:val="18"/>
              </w:rPr>
            </w:pPr>
            <w:r>
              <w:rPr>
                <w:rFonts w:asciiTheme="minorHAnsi" w:hAnsiTheme="minorHAnsi" w:cstheme="minorHAnsi"/>
                <w:color w:val="000000"/>
                <w:sz w:val="18"/>
                <w:szCs w:val="18"/>
              </w:rPr>
              <w:t>1</w:t>
            </w:r>
          </w:p>
        </w:tc>
        <w:tc>
          <w:tcPr>
            <w:tcW w:w="1417" w:type="dxa"/>
            <w:shd w:val="clear" w:color="000000" w:fill="FFFFFF"/>
            <w:noWrap/>
            <w:vAlign w:val="center"/>
          </w:tcPr>
          <w:p w14:paraId="3643B455" w14:textId="17690598" w:rsidR="0088039C" w:rsidRPr="001E71C4" w:rsidRDefault="0088039C" w:rsidP="0088039C">
            <w:pPr>
              <w:rPr>
                <w:rFonts w:asciiTheme="minorHAnsi" w:hAnsiTheme="minorHAnsi" w:cstheme="minorHAnsi"/>
                <w:color w:val="000000"/>
                <w:sz w:val="18"/>
                <w:szCs w:val="18"/>
              </w:rPr>
            </w:pPr>
            <w:r>
              <w:rPr>
                <w:rFonts w:asciiTheme="minorHAnsi" w:hAnsiTheme="minorHAnsi" w:cstheme="minorHAnsi"/>
                <w:color w:val="000000"/>
                <w:sz w:val="18"/>
                <w:szCs w:val="18"/>
              </w:rPr>
              <w:t>Δ/νση Σχεδιασμού και Υποστήριξης Εργαστηρίων</w:t>
            </w:r>
          </w:p>
        </w:tc>
        <w:tc>
          <w:tcPr>
            <w:tcW w:w="1418" w:type="dxa"/>
            <w:shd w:val="clear" w:color="000000" w:fill="FFFFFF"/>
          </w:tcPr>
          <w:p w14:paraId="5E69FC37" w14:textId="77777777" w:rsidR="0088039C" w:rsidRPr="001E71C4" w:rsidRDefault="0088039C" w:rsidP="0088039C">
            <w:pPr>
              <w:jc w:val="center"/>
              <w:rPr>
                <w:rFonts w:asciiTheme="minorHAnsi" w:hAnsiTheme="minorHAnsi" w:cstheme="minorHAnsi"/>
                <w:color w:val="000000"/>
                <w:sz w:val="18"/>
                <w:szCs w:val="18"/>
              </w:rPr>
            </w:pPr>
          </w:p>
        </w:tc>
        <w:tc>
          <w:tcPr>
            <w:tcW w:w="1276" w:type="dxa"/>
            <w:shd w:val="clear" w:color="000000" w:fill="FFFFFF"/>
            <w:noWrap/>
            <w:vAlign w:val="center"/>
          </w:tcPr>
          <w:p w14:paraId="22FDBF65" w14:textId="0BD0252B" w:rsidR="0088039C" w:rsidRPr="001E71C4" w:rsidRDefault="00AA5580" w:rsidP="0088039C">
            <w:pPr>
              <w:jc w:val="center"/>
              <w:rPr>
                <w:rFonts w:asciiTheme="minorHAnsi" w:hAnsiTheme="minorHAnsi" w:cstheme="minorHAnsi"/>
                <w:color w:val="000000"/>
                <w:sz w:val="18"/>
                <w:szCs w:val="18"/>
              </w:rPr>
            </w:pPr>
            <w:r>
              <w:rPr>
                <w:rFonts w:asciiTheme="minorHAnsi" w:hAnsiTheme="minorHAnsi" w:cstheme="minorHAnsi"/>
                <w:color w:val="000000"/>
                <w:sz w:val="18"/>
                <w:szCs w:val="18"/>
              </w:rPr>
              <w:t>-----------</w:t>
            </w:r>
          </w:p>
        </w:tc>
        <w:tc>
          <w:tcPr>
            <w:tcW w:w="1417" w:type="dxa"/>
            <w:shd w:val="clear" w:color="000000" w:fill="FFFFFF"/>
            <w:noWrap/>
            <w:vAlign w:val="center"/>
          </w:tcPr>
          <w:p w14:paraId="7BA4515E" w14:textId="77777777" w:rsidR="0088039C" w:rsidRPr="001E71C4" w:rsidRDefault="0088039C" w:rsidP="0088039C">
            <w:pPr>
              <w:jc w:val="center"/>
              <w:rPr>
                <w:rFonts w:asciiTheme="minorHAnsi" w:hAnsiTheme="minorHAnsi" w:cstheme="minorHAnsi"/>
                <w:color w:val="000000"/>
                <w:sz w:val="18"/>
                <w:szCs w:val="18"/>
              </w:rPr>
            </w:pPr>
          </w:p>
        </w:tc>
        <w:tc>
          <w:tcPr>
            <w:tcW w:w="1562" w:type="dxa"/>
            <w:gridSpan w:val="2"/>
            <w:shd w:val="clear" w:color="000000" w:fill="FFFFFF"/>
            <w:noWrap/>
            <w:vAlign w:val="center"/>
          </w:tcPr>
          <w:p w14:paraId="4C318503" w14:textId="77777777" w:rsidR="0088039C" w:rsidRPr="001E71C4" w:rsidRDefault="0088039C" w:rsidP="0088039C">
            <w:pPr>
              <w:jc w:val="center"/>
              <w:rPr>
                <w:rFonts w:asciiTheme="minorHAnsi" w:hAnsiTheme="minorHAnsi" w:cstheme="minorHAnsi"/>
                <w:color w:val="000000"/>
                <w:sz w:val="18"/>
                <w:szCs w:val="18"/>
              </w:rPr>
            </w:pPr>
          </w:p>
        </w:tc>
        <w:tc>
          <w:tcPr>
            <w:tcW w:w="1562" w:type="dxa"/>
            <w:vAlign w:val="center"/>
          </w:tcPr>
          <w:p w14:paraId="69D26E85" w14:textId="54F434A3" w:rsidR="0088039C" w:rsidRPr="001E71C4" w:rsidRDefault="0088039C" w:rsidP="0088039C">
            <w:pPr>
              <w:jc w:val="center"/>
              <w:rPr>
                <w:rFonts w:asciiTheme="minorHAnsi" w:hAnsiTheme="minorHAnsi" w:cstheme="minorHAnsi"/>
                <w:color w:val="000000"/>
                <w:sz w:val="18"/>
                <w:szCs w:val="18"/>
              </w:rPr>
            </w:pPr>
            <w:r>
              <w:rPr>
                <w:rFonts w:asciiTheme="minorHAnsi" w:eastAsiaTheme="minorHAnsi" w:hAnsiTheme="minorHAnsi" w:cs="Arial"/>
                <w:bCs/>
                <w:szCs w:val="22"/>
                <w:lang w:eastAsia="en-US"/>
              </w:rPr>
              <w:t>1.</w:t>
            </w:r>
            <w:r w:rsidR="009B555F">
              <w:rPr>
                <w:rFonts w:asciiTheme="minorHAnsi" w:eastAsiaTheme="minorHAnsi" w:hAnsiTheme="minorHAnsi" w:cs="Arial"/>
                <w:bCs/>
                <w:szCs w:val="22"/>
                <w:lang w:eastAsia="en-US"/>
              </w:rPr>
              <w:t>200</w:t>
            </w:r>
            <w:r>
              <w:rPr>
                <w:rFonts w:asciiTheme="minorHAnsi" w:eastAsiaTheme="minorHAnsi" w:hAnsiTheme="minorHAnsi" w:cs="Arial"/>
                <w:bCs/>
                <w:szCs w:val="22"/>
                <w:lang w:eastAsia="en-US"/>
              </w:rPr>
              <w:t>,00</w:t>
            </w:r>
            <w:r w:rsidRPr="000C18CF">
              <w:rPr>
                <w:rFonts w:asciiTheme="minorHAnsi" w:eastAsiaTheme="minorHAnsi" w:hAnsiTheme="minorHAnsi" w:cs="Arial"/>
                <w:szCs w:val="22"/>
                <w:lang w:eastAsia="en-US"/>
              </w:rPr>
              <w:t>€</w:t>
            </w:r>
          </w:p>
        </w:tc>
      </w:tr>
      <w:tr w:rsidR="0088039C" w:rsidRPr="001E71C4" w14:paraId="6F92BCA1" w14:textId="77777777" w:rsidTr="006D1A0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704" w:type="dxa"/>
            <w:noWrap/>
            <w:vAlign w:val="center"/>
          </w:tcPr>
          <w:p w14:paraId="0134ABDD" w14:textId="66C9E2C3" w:rsidR="0088039C" w:rsidRPr="00686762" w:rsidRDefault="0088039C" w:rsidP="0088039C">
            <w:pPr>
              <w:jc w:val="center"/>
              <w:rPr>
                <w:rFonts w:asciiTheme="minorHAnsi" w:hAnsiTheme="minorHAnsi" w:cstheme="minorHAnsi"/>
                <w:b/>
                <w:sz w:val="18"/>
                <w:szCs w:val="18"/>
              </w:rPr>
            </w:pPr>
            <w:r w:rsidRPr="00686762">
              <w:rPr>
                <w:rFonts w:asciiTheme="minorHAnsi" w:hAnsiTheme="minorHAnsi" w:cstheme="minorHAnsi"/>
                <w:b/>
                <w:sz w:val="18"/>
                <w:szCs w:val="18"/>
              </w:rPr>
              <w:t>Είδος 7</w:t>
            </w:r>
          </w:p>
        </w:tc>
        <w:tc>
          <w:tcPr>
            <w:tcW w:w="3544" w:type="dxa"/>
            <w:noWrap/>
            <w:vAlign w:val="center"/>
          </w:tcPr>
          <w:p w14:paraId="5CB1FBEC" w14:textId="7EE5D1CB" w:rsidR="0088039C" w:rsidRPr="00686762" w:rsidRDefault="0088039C" w:rsidP="0088039C">
            <w:pPr>
              <w:rPr>
                <w:rFonts w:asciiTheme="minorHAnsi" w:hAnsiTheme="minorHAnsi"/>
                <w:sz w:val="18"/>
                <w:szCs w:val="18"/>
              </w:rPr>
            </w:pPr>
            <w:r w:rsidRPr="00686762">
              <w:rPr>
                <w:rFonts w:ascii="Calibri" w:hAnsi="Calibri"/>
                <w:sz w:val="18"/>
                <w:szCs w:val="18"/>
              </w:rPr>
              <w:t>Κάθισμα εργαστηρίου τροχήλατο (σκαμπό)</w:t>
            </w:r>
          </w:p>
        </w:tc>
        <w:tc>
          <w:tcPr>
            <w:tcW w:w="1134" w:type="dxa"/>
            <w:shd w:val="clear" w:color="000000" w:fill="FFFFFF"/>
            <w:noWrap/>
            <w:vAlign w:val="center"/>
          </w:tcPr>
          <w:p w14:paraId="331A873F" w14:textId="5A4DACDD" w:rsidR="0088039C" w:rsidRPr="001E71C4" w:rsidRDefault="0088039C" w:rsidP="0088039C">
            <w:pPr>
              <w:jc w:val="center"/>
              <w:rPr>
                <w:rFonts w:asciiTheme="minorHAnsi" w:hAnsiTheme="minorHAnsi" w:cstheme="minorHAnsi"/>
                <w:color w:val="000000"/>
                <w:sz w:val="18"/>
                <w:szCs w:val="18"/>
              </w:rPr>
            </w:pPr>
            <w:r>
              <w:rPr>
                <w:rFonts w:asciiTheme="minorHAnsi" w:hAnsiTheme="minorHAnsi" w:cstheme="minorHAnsi"/>
                <w:color w:val="000000"/>
                <w:sz w:val="18"/>
                <w:szCs w:val="18"/>
              </w:rPr>
              <w:t>40</w:t>
            </w:r>
          </w:p>
        </w:tc>
        <w:tc>
          <w:tcPr>
            <w:tcW w:w="1417" w:type="dxa"/>
            <w:shd w:val="clear" w:color="000000" w:fill="FFFFFF"/>
            <w:noWrap/>
          </w:tcPr>
          <w:p w14:paraId="1BC33A28" w14:textId="7186C558" w:rsidR="0088039C" w:rsidRPr="00D764E5" w:rsidRDefault="0088039C" w:rsidP="0088039C">
            <w:pPr>
              <w:rPr>
                <w:rFonts w:asciiTheme="minorHAnsi" w:hAnsiTheme="minorHAnsi" w:cstheme="minorHAnsi"/>
                <w:color w:val="000000"/>
                <w:sz w:val="18"/>
                <w:szCs w:val="18"/>
              </w:rPr>
            </w:pPr>
            <w:r w:rsidRPr="00D764E5">
              <w:rPr>
                <w:rFonts w:asciiTheme="minorHAnsi" w:hAnsiTheme="minorHAnsi" w:cstheme="minorHAnsi"/>
                <w:sz w:val="18"/>
                <w:szCs w:val="18"/>
              </w:rPr>
              <w:t xml:space="preserve">Αποθήκη Γ.Χ.Κ., </w:t>
            </w:r>
            <w:r w:rsidRPr="00D764E5">
              <w:rPr>
                <w:rFonts w:asciiTheme="minorHAnsi" w:hAnsiTheme="minorHAnsi" w:cstheme="minorHAnsi"/>
                <w:sz w:val="18"/>
                <w:szCs w:val="18"/>
              </w:rPr>
              <w:br/>
              <w:t>Αν. Τσόχα 16</w:t>
            </w:r>
          </w:p>
        </w:tc>
        <w:tc>
          <w:tcPr>
            <w:tcW w:w="1418" w:type="dxa"/>
            <w:shd w:val="clear" w:color="000000" w:fill="FFFFFF"/>
          </w:tcPr>
          <w:p w14:paraId="2B9AC1D6" w14:textId="77777777" w:rsidR="0088039C" w:rsidRPr="001E71C4" w:rsidRDefault="0088039C" w:rsidP="0088039C">
            <w:pPr>
              <w:jc w:val="center"/>
              <w:rPr>
                <w:rFonts w:asciiTheme="minorHAnsi" w:hAnsiTheme="minorHAnsi" w:cstheme="minorHAnsi"/>
                <w:color w:val="000000"/>
                <w:sz w:val="18"/>
                <w:szCs w:val="18"/>
              </w:rPr>
            </w:pPr>
          </w:p>
        </w:tc>
        <w:tc>
          <w:tcPr>
            <w:tcW w:w="1276" w:type="dxa"/>
            <w:shd w:val="clear" w:color="000000" w:fill="FFFFFF"/>
            <w:noWrap/>
            <w:vAlign w:val="center"/>
          </w:tcPr>
          <w:p w14:paraId="6B0AF626" w14:textId="77777777" w:rsidR="0088039C" w:rsidRPr="001E71C4" w:rsidRDefault="0088039C" w:rsidP="0088039C">
            <w:pPr>
              <w:jc w:val="center"/>
              <w:rPr>
                <w:rFonts w:asciiTheme="minorHAnsi" w:hAnsiTheme="minorHAnsi" w:cstheme="minorHAnsi"/>
                <w:color w:val="000000"/>
                <w:sz w:val="18"/>
                <w:szCs w:val="18"/>
              </w:rPr>
            </w:pPr>
          </w:p>
        </w:tc>
        <w:tc>
          <w:tcPr>
            <w:tcW w:w="1417" w:type="dxa"/>
            <w:shd w:val="clear" w:color="000000" w:fill="FFFFFF"/>
            <w:noWrap/>
            <w:vAlign w:val="center"/>
          </w:tcPr>
          <w:p w14:paraId="1E91ED9E" w14:textId="77777777" w:rsidR="0088039C" w:rsidRPr="001E71C4" w:rsidRDefault="0088039C" w:rsidP="0088039C">
            <w:pPr>
              <w:jc w:val="center"/>
              <w:rPr>
                <w:rFonts w:asciiTheme="minorHAnsi" w:hAnsiTheme="minorHAnsi" w:cstheme="minorHAnsi"/>
                <w:color w:val="000000"/>
                <w:sz w:val="18"/>
                <w:szCs w:val="18"/>
              </w:rPr>
            </w:pPr>
          </w:p>
        </w:tc>
        <w:tc>
          <w:tcPr>
            <w:tcW w:w="1562" w:type="dxa"/>
            <w:gridSpan w:val="2"/>
            <w:shd w:val="clear" w:color="000000" w:fill="FFFFFF"/>
            <w:noWrap/>
            <w:vAlign w:val="center"/>
          </w:tcPr>
          <w:p w14:paraId="65B6F5A7" w14:textId="77777777" w:rsidR="0088039C" w:rsidRPr="001E71C4" w:rsidRDefault="0088039C" w:rsidP="0088039C">
            <w:pPr>
              <w:jc w:val="center"/>
              <w:rPr>
                <w:rFonts w:asciiTheme="minorHAnsi" w:hAnsiTheme="minorHAnsi" w:cstheme="minorHAnsi"/>
                <w:color w:val="000000"/>
                <w:sz w:val="18"/>
                <w:szCs w:val="18"/>
              </w:rPr>
            </w:pPr>
          </w:p>
        </w:tc>
        <w:tc>
          <w:tcPr>
            <w:tcW w:w="1562" w:type="dxa"/>
            <w:shd w:val="clear" w:color="000000" w:fill="FFFFFF"/>
            <w:vAlign w:val="center"/>
          </w:tcPr>
          <w:p w14:paraId="5F5589C2" w14:textId="4DDC7760" w:rsidR="0088039C" w:rsidRPr="001E71C4" w:rsidRDefault="009B555F" w:rsidP="0088039C">
            <w:pPr>
              <w:jc w:val="center"/>
              <w:rPr>
                <w:rFonts w:asciiTheme="minorHAnsi" w:hAnsiTheme="minorHAnsi" w:cstheme="minorHAnsi"/>
                <w:color w:val="000000"/>
                <w:sz w:val="18"/>
                <w:szCs w:val="18"/>
              </w:rPr>
            </w:pPr>
            <w:r>
              <w:rPr>
                <w:rFonts w:asciiTheme="minorHAnsi" w:eastAsiaTheme="minorHAnsi" w:hAnsiTheme="minorHAnsi" w:cs="Arial"/>
                <w:bCs/>
                <w:szCs w:val="22"/>
                <w:lang w:eastAsia="en-US"/>
              </w:rPr>
              <w:t>2.900</w:t>
            </w:r>
            <w:r w:rsidR="0088039C">
              <w:rPr>
                <w:rFonts w:asciiTheme="minorHAnsi" w:eastAsiaTheme="minorHAnsi" w:hAnsiTheme="minorHAnsi" w:cs="Arial"/>
                <w:bCs/>
                <w:szCs w:val="22"/>
                <w:lang w:eastAsia="en-US"/>
              </w:rPr>
              <w:t>,00</w:t>
            </w:r>
            <w:r w:rsidR="0088039C" w:rsidRPr="000C18CF">
              <w:rPr>
                <w:rFonts w:asciiTheme="minorHAnsi" w:eastAsiaTheme="minorHAnsi" w:hAnsiTheme="minorHAnsi" w:cs="Arial"/>
                <w:bCs/>
                <w:szCs w:val="22"/>
                <w:lang w:eastAsia="en-US"/>
              </w:rPr>
              <w:t xml:space="preserve"> </w:t>
            </w:r>
            <w:r w:rsidR="0088039C" w:rsidRPr="000C18CF">
              <w:rPr>
                <w:rFonts w:asciiTheme="minorHAnsi" w:eastAsiaTheme="minorHAnsi" w:hAnsiTheme="minorHAnsi" w:cs="Arial"/>
                <w:szCs w:val="22"/>
                <w:lang w:eastAsia="en-US"/>
              </w:rPr>
              <w:t>€</w:t>
            </w:r>
          </w:p>
        </w:tc>
      </w:tr>
      <w:tr w:rsidR="0088039C" w:rsidRPr="001E71C4" w14:paraId="3F748160" w14:textId="77777777" w:rsidTr="00AF133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704" w:type="dxa"/>
            <w:noWrap/>
            <w:vAlign w:val="center"/>
          </w:tcPr>
          <w:p w14:paraId="710C90F8" w14:textId="232B073E" w:rsidR="0088039C" w:rsidRPr="00686762" w:rsidRDefault="0088039C" w:rsidP="0088039C">
            <w:pPr>
              <w:jc w:val="center"/>
              <w:rPr>
                <w:rFonts w:asciiTheme="minorHAnsi" w:hAnsiTheme="minorHAnsi" w:cstheme="minorHAnsi"/>
                <w:b/>
                <w:sz w:val="18"/>
                <w:szCs w:val="18"/>
              </w:rPr>
            </w:pPr>
            <w:r w:rsidRPr="00686762">
              <w:rPr>
                <w:rFonts w:asciiTheme="minorHAnsi" w:hAnsiTheme="minorHAnsi" w:cstheme="minorHAnsi"/>
                <w:b/>
                <w:sz w:val="18"/>
                <w:szCs w:val="18"/>
              </w:rPr>
              <w:t>Είδος 8</w:t>
            </w:r>
          </w:p>
        </w:tc>
        <w:tc>
          <w:tcPr>
            <w:tcW w:w="3544" w:type="dxa"/>
            <w:noWrap/>
            <w:vAlign w:val="center"/>
          </w:tcPr>
          <w:p w14:paraId="0A22676B" w14:textId="6AF3739C" w:rsidR="0088039C" w:rsidRPr="00686762" w:rsidRDefault="0088039C" w:rsidP="0088039C">
            <w:pPr>
              <w:rPr>
                <w:rFonts w:ascii="Calibri" w:hAnsi="Calibri"/>
                <w:sz w:val="18"/>
                <w:szCs w:val="18"/>
              </w:rPr>
            </w:pPr>
            <w:r w:rsidRPr="00686762">
              <w:rPr>
                <w:rFonts w:ascii="Calibri" w:hAnsi="Calibri"/>
                <w:sz w:val="18"/>
                <w:szCs w:val="18"/>
              </w:rPr>
              <w:t>Κάθισμα επισκέπτη</w:t>
            </w:r>
          </w:p>
        </w:tc>
        <w:tc>
          <w:tcPr>
            <w:tcW w:w="1134" w:type="dxa"/>
            <w:shd w:val="clear" w:color="000000" w:fill="FFFFFF"/>
            <w:noWrap/>
            <w:vAlign w:val="center"/>
          </w:tcPr>
          <w:p w14:paraId="64E627F2" w14:textId="18A71465" w:rsidR="0088039C" w:rsidRPr="005A2149" w:rsidRDefault="0088039C" w:rsidP="0088039C">
            <w:pPr>
              <w:jc w:val="center"/>
              <w:rPr>
                <w:rFonts w:asciiTheme="minorHAnsi" w:hAnsiTheme="minorHAnsi" w:cstheme="minorHAnsi"/>
                <w:color w:val="000000"/>
                <w:sz w:val="18"/>
                <w:szCs w:val="18"/>
              </w:rPr>
            </w:pPr>
            <w:r w:rsidRPr="005A2149">
              <w:rPr>
                <w:rFonts w:asciiTheme="minorHAnsi" w:hAnsiTheme="minorHAnsi" w:cstheme="minorHAnsi"/>
                <w:color w:val="000000"/>
                <w:sz w:val="18"/>
                <w:szCs w:val="18"/>
              </w:rPr>
              <w:t>10</w:t>
            </w:r>
          </w:p>
        </w:tc>
        <w:tc>
          <w:tcPr>
            <w:tcW w:w="1417" w:type="dxa"/>
            <w:shd w:val="clear" w:color="000000" w:fill="FFFFFF"/>
            <w:noWrap/>
          </w:tcPr>
          <w:p w14:paraId="6C9751F8" w14:textId="35C890D6" w:rsidR="0088039C" w:rsidRPr="00D764E5" w:rsidRDefault="0088039C" w:rsidP="0088039C">
            <w:pPr>
              <w:rPr>
                <w:rFonts w:asciiTheme="minorHAnsi" w:hAnsiTheme="minorHAnsi" w:cstheme="minorHAnsi"/>
                <w:sz w:val="18"/>
                <w:szCs w:val="18"/>
              </w:rPr>
            </w:pPr>
            <w:r w:rsidRPr="00D764E5">
              <w:rPr>
                <w:rFonts w:asciiTheme="minorHAnsi" w:hAnsiTheme="minorHAnsi" w:cstheme="minorHAnsi"/>
                <w:sz w:val="18"/>
                <w:szCs w:val="18"/>
              </w:rPr>
              <w:t xml:space="preserve">Αποθήκη Γ.Χ.Κ., </w:t>
            </w:r>
            <w:r w:rsidRPr="00D764E5">
              <w:rPr>
                <w:rFonts w:asciiTheme="minorHAnsi" w:hAnsiTheme="minorHAnsi" w:cstheme="minorHAnsi"/>
                <w:sz w:val="18"/>
                <w:szCs w:val="18"/>
              </w:rPr>
              <w:br/>
              <w:t>Αν. Τσόχα 16</w:t>
            </w:r>
          </w:p>
        </w:tc>
        <w:tc>
          <w:tcPr>
            <w:tcW w:w="1418" w:type="dxa"/>
            <w:shd w:val="clear" w:color="000000" w:fill="FFFFFF"/>
          </w:tcPr>
          <w:p w14:paraId="043075E2" w14:textId="77777777" w:rsidR="0088039C" w:rsidRPr="001E71C4" w:rsidRDefault="0088039C" w:rsidP="0088039C">
            <w:pPr>
              <w:jc w:val="center"/>
              <w:rPr>
                <w:rFonts w:asciiTheme="minorHAnsi" w:hAnsiTheme="minorHAnsi" w:cstheme="minorHAnsi"/>
                <w:color w:val="000000"/>
                <w:sz w:val="18"/>
                <w:szCs w:val="18"/>
              </w:rPr>
            </w:pPr>
          </w:p>
        </w:tc>
        <w:tc>
          <w:tcPr>
            <w:tcW w:w="1276" w:type="dxa"/>
            <w:shd w:val="clear" w:color="000000" w:fill="FFFFFF"/>
            <w:noWrap/>
            <w:vAlign w:val="center"/>
          </w:tcPr>
          <w:p w14:paraId="52270A09" w14:textId="77777777" w:rsidR="0088039C" w:rsidRPr="001E71C4" w:rsidRDefault="0088039C" w:rsidP="0088039C">
            <w:pPr>
              <w:jc w:val="center"/>
              <w:rPr>
                <w:rFonts w:asciiTheme="minorHAnsi" w:hAnsiTheme="minorHAnsi" w:cstheme="minorHAnsi"/>
                <w:color w:val="000000"/>
                <w:sz w:val="18"/>
                <w:szCs w:val="18"/>
              </w:rPr>
            </w:pPr>
          </w:p>
        </w:tc>
        <w:tc>
          <w:tcPr>
            <w:tcW w:w="1417" w:type="dxa"/>
            <w:shd w:val="clear" w:color="000000" w:fill="FFFFFF"/>
            <w:noWrap/>
            <w:vAlign w:val="center"/>
          </w:tcPr>
          <w:p w14:paraId="3EB8D82E" w14:textId="77777777" w:rsidR="0088039C" w:rsidRPr="001E71C4" w:rsidRDefault="0088039C" w:rsidP="0088039C">
            <w:pPr>
              <w:jc w:val="center"/>
              <w:rPr>
                <w:rFonts w:asciiTheme="minorHAnsi" w:hAnsiTheme="minorHAnsi" w:cstheme="minorHAnsi"/>
                <w:color w:val="000000"/>
                <w:sz w:val="18"/>
                <w:szCs w:val="18"/>
              </w:rPr>
            </w:pPr>
          </w:p>
        </w:tc>
        <w:tc>
          <w:tcPr>
            <w:tcW w:w="1562" w:type="dxa"/>
            <w:gridSpan w:val="2"/>
            <w:shd w:val="clear" w:color="000000" w:fill="FFFFFF"/>
            <w:noWrap/>
            <w:vAlign w:val="center"/>
          </w:tcPr>
          <w:p w14:paraId="03639736" w14:textId="77777777" w:rsidR="0088039C" w:rsidRPr="001E71C4" w:rsidRDefault="0088039C" w:rsidP="0088039C">
            <w:pPr>
              <w:jc w:val="center"/>
              <w:rPr>
                <w:rFonts w:asciiTheme="minorHAnsi" w:hAnsiTheme="minorHAnsi" w:cstheme="minorHAnsi"/>
                <w:color w:val="000000"/>
                <w:sz w:val="18"/>
                <w:szCs w:val="18"/>
              </w:rPr>
            </w:pPr>
          </w:p>
        </w:tc>
        <w:tc>
          <w:tcPr>
            <w:tcW w:w="1562" w:type="dxa"/>
            <w:shd w:val="clear" w:color="000000" w:fill="FFFFFF"/>
            <w:vAlign w:val="center"/>
          </w:tcPr>
          <w:p w14:paraId="544A3F8A" w14:textId="30144032" w:rsidR="0088039C" w:rsidRPr="001E71C4" w:rsidRDefault="009B555F" w:rsidP="0088039C">
            <w:pPr>
              <w:jc w:val="center"/>
              <w:rPr>
                <w:rFonts w:asciiTheme="minorHAnsi" w:hAnsiTheme="minorHAnsi" w:cstheme="minorHAnsi"/>
                <w:color w:val="000000"/>
                <w:sz w:val="18"/>
                <w:szCs w:val="18"/>
              </w:rPr>
            </w:pPr>
            <w:r>
              <w:rPr>
                <w:rFonts w:asciiTheme="minorHAnsi" w:eastAsiaTheme="minorHAnsi" w:hAnsiTheme="minorHAnsi" w:cs="Arial"/>
                <w:bCs/>
                <w:szCs w:val="22"/>
                <w:lang w:eastAsia="en-US"/>
              </w:rPr>
              <w:t>450</w:t>
            </w:r>
            <w:r w:rsidR="0088039C">
              <w:rPr>
                <w:rFonts w:asciiTheme="minorHAnsi" w:eastAsiaTheme="minorHAnsi" w:hAnsiTheme="minorHAnsi" w:cs="Arial"/>
                <w:bCs/>
                <w:szCs w:val="22"/>
                <w:lang w:eastAsia="en-US"/>
              </w:rPr>
              <w:t>,00</w:t>
            </w:r>
            <w:r w:rsidR="0088039C" w:rsidRPr="000C18CF">
              <w:rPr>
                <w:rFonts w:asciiTheme="minorHAnsi" w:eastAsiaTheme="minorHAnsi" w:hAnsiTheme="minorHAnsi" w:cs="Arial"/>
                <w:bCs/>
                <w:szCs w:val="22"/>
                <w:lang w:eastAsia="en-US"/>
              </w:rPr>
              <w:t xml:space="preserve"> </w:t>
            </w:r>
            <w:r w:rsidR="0088039C" w:rsidRPr="000C18CF">
              <w:rPr>
                <w:rFonts w:asciiTheme="minorHAnsi" w:eastAsiaTheme="minorHAnsi" w:hAnsiTheme="minorHAnsi" w:cs="Arial"/>
                <w:szCs w:val="22"/>
                <w:lang w:eastAsia="en-US"/>
              </w:rPr>
              <w:t>€</w:t>
            </w:r>
          </w:p>
        </w:tc>
      </w:tr>
      <w:tr w:rsidR="0088039C" w:rsidRPr="001E71C4" w14:paraId="3B7E6872" w14:textId="77777777" w:rsidTr="00A561D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704" w:type="dxa"/>
            <w:noWrap/>
            <w:vAlign w:val="center"/>
          </w:tcPr>
          <w:p w14:paraId="6FA53A67" w14:textId="0BC434D9" w:rsidR="0088039C" w:rsidRPr="00686762" w:rsidRDefault="0088039C" w:rsidP="0088039C">
            <w:pPr>
              <w:jc w:val="center"/>
              <w:rPr>
                <w:rFonts w:asciiTheme="minorHAnsi" w:hAnsiTheme="minorHAnsi" w:cstheme="minorHAnsi"/>
                <w:b/>
                <w:sz w:val="18"/>
                <w:szCs w:val="18"/>
              </w:rPr>
            </w:pPr>
            <w:r w:rsidRPr="00686762">
              <w:rPr>
                <w:rFonts w:asciiTheme="minorHAnsi" w:hAnsiTheme="minorHAnsi" w:cstheme="minorHAnsi"/>
                <w:b/>
                <w:sz w:val="18"/>
                <w:szCs w:val="18"/>
              </w:rPr>
              <w:t>Είδος 9</w:t>
            </w:r>
          </w:p>
        </w:tc>
        <w:tc>
          <w:tcPr>
            <w:tcW w:w="3544" w:type="dxa"/>
            <w:noWrap/>
          </w:tcPr>
          <w:p w14:paraId="30BE7ACE" w14:textId="18B8D2F2" w:rsidR="0088039C" w:rsidRPr="00686762" w:rsidRDefault="0088039C" w:rsidP="0088039C">
            <w:pPr>
              <w:rPr>
                <w:rFonts w:ascii="Calibri" w:hAnsi="Calibri"/>
                <w:sz w:val="18"/>
                <w:szCs w:val="18"/>
              </w:rPr>
            </w:pPr>
            <w:r w:rsidRPr="00686762">
              <w:rPr>
                <w:rFonts w:ascii="Calibri" w:hAnsi="Calibri"/>
                <w:sz w:val="18"/>
                <w:szCs w:val="18"/>
              </w:rPr>
              <w:t xml:space="preserve">Τραπέζι συμβουλίου ροτόντα, Φ120 </w:t>
            </w:r>
          </w:p>
        </w:tc>
        <w:tc>
          <w:tcPr>
            <w:tcW w:w="1134" w:type="dxa"/>
            <w:shd w:val="clear" w:color="000000" w:fill="FFFFFF"/>
            <w:noWrap/>
            <w:vAlign w:val="center"/>
          </w:tcPr>
          <w:p w14:paraId="5995100A" w14:textId="77777777" w:rsidR="0088039C" w:rsidRPr="005A2149" w:rsidRDefault="0088039C" w:rsidP="0088039C">
            <w:pPr>
              <w:jc w:val="center"/>
              <w:rPr>
                <w:rFonts w:asciiTheme="minorHAnsi" w:hAnsiTheme="minorHAnsi" w:cstheme="minorHAnsi"/>
                <w:color w:val="000000"/>
                <w:sz w:val="18"/>
                <w:szCs w:val="18"/>
              </w:rPr>
            </w:pPr>
            <w:r w:rsidRPr="005A2149">
              <w:rPr>
                <w:rFonts w:asciiTheme="minorHAnsi" w:hAnsiTheme="minorHAnsi" w:cstheme="minorHAnsi"/>
                <w:color w:val="000000"/>
                <w:sz w:val="18"/>
                <w:szCs w:val="18"/>
              </w:rPr>
              <w:t>1</w:t>
            </w:r>
          </w:p>
          <w:p w14:paraId="1679EE34" w14:textId="57DBA34A" w:rsidR="0088039C" w:rsidRPr="005A2149" w:rsidRDefault="0088039C" w:rsidP="0088039C">
            <w:pPr>
              <w:rPr>
                <w:rFonts w:asciiTheme="minorHAnsi" w:hAnsiTheme="minorHAnsi" w:cstheme="minorHAnsi"/>
                <w:color w:val="000000"/>
                <w:sz w:val="18"/>
                <w:szCs w:val="18"/>
              </w:rPr>
            </w:pPr>
          </w:p>
        </w:tc>
        <w:tc>
          <w:tcPr>
            <w:tcW w:w="1417" w:type="dxa"/>
            <w:shd w:val="clear" w:color="000000" w:fill="FFFFFF"/>
            <w:noWrap/>
          </w:tcPr>
          <w:p w14:paraId="5EB411A9" w14:textId="7598575D" w:rsidR="0088039C" w:rsidRPr="00D764E5" w:rsidRDefault="0088039C" w:rsidP="0088039C">
            <w:pPr>
              <w:rPr>
                <w:rFonts w:asciiTheme="minorHAnsi" w:hAnsiTheme="minorHAnsi" w:cstheme="minorHAnsi"/>
                <w:sz w:val="18"/>
                <w:szCs w:val="18"/>
              </w:rPr>
            </w:pPr>
            <w:r w:rsidRPr="00D764E5">
              <w:rPr>
                <w:rFonts w:asciiTheme="minorHAnsi" w:hAnsiTheme="minorHAnsi" w:cstheme="minorHAnsi"/>
                <w:sz w:val="18"/>
                <w:szCs w:val="18"/>
              </w:rPr>
              <w:t xml:space="preserve">Αποθήκη Γ.Χ.Κ., </w:t>
            </w:r>
            <w:r w:rsidRPr="00D764E5">
              <w:rPr>
                <w:rFonts w:asciiTheme="minorHAnsi" w:hAnsiTheme="minorHAnsi" w:cstheme="minorHAnsi"/>
                <w:sz w:val="18"/>
                <w:szCs w:val="18"/>
              </w:rPr>
              <w:br/>
              <w:t>Αν. Τσόχα 16</w:t>
            </w:r>
          </w:p>
        </w:tc>
        <w:tc>
          <w:tcPr>
            <w:tcW w:w="1418" w:type="dxa"/>
            <w:shd w:val="clear" w:color="000000" w:fill="FFFFFF"/>
          </w:tcPr>
          <w:p w14:paraId="3D167941" w14:textId="77777777" w:rsidR="0088039C" w:rsidRPr="001E71C4" w:rsidRDefault="0088039C" w:rsidP="0088039C">
            <w:pPr>
              <w:jc w:val="center"/>
              <w:rPr>
                <w:rFonts w:asciiTheme="minorHAnsi" w:hAnsiTheme="minorHAnsi" w:cstheme="minorHAnsi"/>
                <w:color w:val="000000"/>
                <w:sz w:val="18"/>
                <w:szCs w:val="18"/>
              </w:rPr>
            </w:pPr>
          </w:p>
        </w:tc>
        <w:tc>
          <w:tcPr>
            <w:tcW w:w="1276" w:type="dxa"/>
            <w:shd w:val="clear" w:color="000000" w:fill="FFFFFF"/>
            <w:noWrap/>
            <w:vAlign w:val="center"/>
          </w:tcPr>
          <w:p w14:paraId="22368BEE" w14:textId="77777777" w:rsidR="0088039C" w:rsidRPr="001E71C4" w:rsidRDefault="0088039C" w:rsidP="0088039C">
            <w:pPr>
              <w:jc w:val="center"/>
              <w:rPr>
                <w:rFonts w:asciiTheme="minorHAnsi" w:hAnsiTheme="minorHAnsi" w:cstheme="minorHAnsi"/>
                <w:color w:val="000000"/>
                <w:sz w:val="18"/>
                <w:szCs w:val="18"/>
              </w:rPr>
            </w:pPr>
          </w:p>
        </w:tc>
        <w:tc>
          <w:tcPr>
            <w:tcW w:w="1417" w:type="dxa"/>
            <w:shd w:val="clear" w:color="000000" w:fill="FFFFFF"/>
            <w:noWrap/>
            <w:vAlign w:val="center"/>
          </w:tcPr>
          <w:p w14:paraId="21A2F0B8" w14:textId="77777777" w:rsidR="0088039C" w:rsidRPr="001E71C4" w:rsidRDefault="0088039C" w:rsidP="0088039C">
            <w:pPr>
              <w:jc w:val="center"/>
              <w:rPr>
                <w:rFonts w:asciiTheme="minorHAnsi" w:hAnsiTheme="minorHAnsi" w:cstheme="minorHAnsi"/>
                <w:color w:val="000000"/>
                <w:sz w:val="18"/>
                <w:szCs w:val="18"/>
              </w:rPr>
            </w:pPr>
          </w:p>
        </w:tc>
        <w:tc>
          <w:tcPr>
            <w:tcW w:w="1562" w:type="dxa"/>
            <w:gridSpan w:val="2"/>
            <w:shd w:val="clear" w:color="000000" w:fill="FFFFFF"/>
            <w:noWrap/>
            <w:vAlign w:val="center"/>
          </w:tcPr>
          <w:p w14:paraId="62AE21F1" w14:textId="77777777" w:rsidR="0088039C" w:rsidRPr="001E71C4" w:rsidRDefault="0088039C" w:rsidP="0088039C">
            <w:pPr>
              <w:jc w:val="center"/>
              <w:rPr>
                <w:rFonts w:asciiTheme="minorHAnsi" w:hAnsiTheme="minorHAnsi" w:cstheme="minorHAnsi"/>
                <w:color w:val="000000"/>
                <w:sz w:val="18"/>
                <w:szCs w:val="18"/>
              </w:rPr>
            </w:pPr>
          </w:p>
        </w:tc>
        <w:tc>
          <w:tcPr>
            <w:tcW w:w="1562" w:type="dxa"/>
          </w:tcPr>
          <w:p w14:paraId="02F992B9" w14:textId="6560014E" w:rsidR="0088039C" w:rsidRPr="001E71C4" w:rsidRDefault="00921F9B" w:rsidP="00921F9B">
            <w:pPr>
              <w:jc w:val="center"/>
              <w:rPr>
                <w:rFonts w:asciiTheme="minorHAnsi" w:hAnsiTheme="minorHAnsi" w:cstheme="minorHAnsi"/>
                <w:color w:val="000000"/>
                <w:sz w:val="18"/>
                <w:szCs w:val="18"/>
              </w:rPr>
            </w:pPr>
            <w:r>
              <w:rPr>
                <w:rFonts w:asciiTheme="minorHAnsi" w:eastAsiaTheme="minorHAnsi" w:hAnsiTheme="minorHAnsi" w:cs="Arial"/>
                <w:bCs/>
                <w:szCs w:val="22"/>
                <w:lang w:eastAsia="en-US"/>
              </w:rPr>
              <w:t>1</w:t>
            </w:r>
            <w:r w:rsidR="009B555F">
              <w:rPr>
                <w:rFonts w:asciiTheme="minorHAnsi" w:eastAsiaTheme="minorHAnsi" w:hAnsiTheme="minorHAnsi" w:cs="Arial"/>
                <w:bCs/>
                <w:szCs w:val="22"/>
                <w:lang w:eastAsia="en-US"/>
              </w:rPr>
              <w:t>50</w:t>
            </w:r>
            <w:r>
              <w:rPr>
                <w:rFonts w:asciiTheme="minorHAnsi" w:eastAsiaTheme="minorHAnsi" w:hAnsiTheme="minorHAnsi" w:cs="Arial"/>
                <w:bCs/>
                <w:szCs w:val="22"/>
                <w:lang w:eastAsia="en-US"/>
              </w:rPr>
              <w:t>,00</w:t>
            </w:r>
            <w:r w:rsidR="0088039C">
              <w:rPr>
                <w:rFonts w:asciiTheme="minorHAnsi" w:eastAsiaTheme="minorHAnsi" w:hAnsiTheme="minorHAnsi" w:cs="Arial"/>
                <w:bCs/>
                <w:szCs w:val="22"/>
                <w:lang w:eastAsia="en-US"/>
              </w:rPr>
              <w:t xml:space="preserve"> </w:t>
            </w:r>
            <w:r w:rsidR="0088039C" w:rsidRPr="000C18CF">
              <w:rPr>
                <w:rFonts w:asciiTheme="minorHAnsi" w:eastAsiaTheme="minorHAnsi" w:hAnsiTheme="minorHAnsi" w:cs="Arial"/>
                <w:szCs w:val="22"/>
                <w:lang w:eastAsia="en-US"/>
              </w:rPr>
              <w:t>€</w:t>
            </w:r>
          </w:p>
        </w:tc>
      </w:tr>
      <w:tr w:rsidR="0088039C" w:rsidRPr="001E71C4" w14:paraId="3EEDCB2D" w14:textId="77777777" w:rsidTr="00A561D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704" w:type="dxa"/>
            <w:noWrap/>
            <w:vAlign w:val="center"/>
          </w:tcPr>
          <w:p w14:paraId="4A6831C2" w14:textId="1305B803" w:rsidR="0088039C" w:rsidRPr="00686762" w:rsidRDefault="0088039C" w:rsidP="0088039C">
            <w:pPr>
              <w:jc w:val="center"/>
              <w:rPr>
                <w:rFonts w:asciiTheme="minorHAnsi" w:hAnsiTheme="minorHAnsi" w:cstheme="minorHAnsi"/>
                <w:b/>
                <w:sz w:val="18"/>
                <w:szCs w:val="18"/>
              </w:rPr>
            </w:pPr>
            <w:r w:rsidRPr="00686762">
              <w:rPr>
                <w:rFonts w:asciiTheme="minorHAnsi" w:hAnsiTheme="minorHAnsi" w:cstheme="minorHAnsi"/>
                <w:b/>
                <w:sz w:val="18"/>
                <w:szCs w:val="18"/>
              </w:rPr>
              <w:t>Είδος 10</w:t>
            </w:r>
          </w:p>
        </w:tc>
        <w:tc>
          <w:tcPr>
            <w:tcW w:w="3544" w:type="dxa"/>
            <w:noWrap/>
          </w:tcPr>
          <w:p w14:paraId="1A49C1DC" w14:textId="67A35168" w:rsidR="0088039C" w:rsidRPr="00686762" w:rsidRDefault="0088039C" w:rsidP="0088039C">
            <w:pPr>
              <w:rPr>
                <w:rFonts w:ascii="Calibri" w:hAnsi="Calibri"/>
                <w:sz w:val="18"/>
                <w:szCs w:val="18"/>
              </w:rPr>
            </w:pPr>
            <w:r w:rsidRPr="00686762">
              <w:rPr>
                <w:rFonts w:ascii="Calibri" w:hAnsi="Calibri"/>
                <w:sz w:val="18"/>
                <w:szCs w:val="18"/>
              </w:rPr>
              <w:t>Τραπέζι συνεργασίας, πολυχρηστικό</w:t>
            </w:r>
          </w:p>
        </w:tc>
        <w:tc>
          <w:tcPr>
            <w:tcW w:w="1134" w:type="dxa"/>
            <w:shd w:val="clear" w:color="000000" w:fill="FFFFFF"/>
            <w:noWrap/>
            <w:vAlign w:val="center"/>
          </w:tcPr>
          <w:p w14:paraId="1A9EDB5B" w14:textId="201445C5" w:rsidR="0088039C" w:rsidRPr="005A2149" w:rsidRDefault="0088039C" w:rsidP="0088039C">
            <w:pPr>
              <w:jc w:val="center"/>
              <w:rPr>
                <w:rFonts w:asciiTheme="minorHAnsi" w:hAnsiTheme="minorHAnsi" w:cstheme="minorHAnsi"/>
                <w:color w:val="000000"/>
                <w:sz w:val="18"/>
                <w:szCs w:val="18"/>
              </w:rPr>
            </w:pPr>
            <w:r w:rsidRPr="005A2149">
              <w:rPr>
                <w:rFonts w:asciiTheme="minorHAnsi" w:hAnsiTheme="minorHAnsi" w:cstheme="minorHAnsi"/>
                <w:color w:val="000000"/>
                <w:sz w:val="18"/>
                <w:szCs w:val="18"/>
              </w:rPr>
              <w:t>1</w:t>
            </w:r>
          </w:p>
        </w:tc>
        <w:tc>
          <w:tcPr>
            <w:tcW w:w="1417" w:type="dxa"/>
            <w:shd w:val="clear" w:color="000000" w:fill="FFFFFF"/>
            <w:noWrap/>
          </w:tcPr>
          <w:p w14:paraId="5B520201" w14:textId="3E1D64C2" w:rsidR="0088039C" w:rsidRPr="00D764E5" w:rsidRDefault="0088039C" w:rsidP="0088039C">
            <w:pPr>
              <w:rPr>
                <w:rFonts w:asciiTheme="minorHAnsi" w:hAnsiTheme="minorHAnsi" w:cstheme="minorHAnsi"/>
                <w:sz w:val="18"/>
                <w:szCs w:val="18"/>
              </w:rPr>
            </w:pPr>
            <w:r w:rsidRPr="00D764E5">
              <w:rPr>
                <w:rFonts w:asciiTheme="minorHAnsi" w:hAnsiTheme="minorHAnsi" w:cstheme="minorHAnsi"/>
                <w:sz w:val="18"/>
                <w:szCs w:val="18"/>
              </w:rPr>
              <w:t xml:space="preserve">Αποθήκη Γ.Χ.Κ., </w:t>
            </w:r>
            <w:r w:rsidRPr="00D764E5">
              <w:rPr>
                <w:rFonts w:asciiTheme="minorHAnsi" w:hAnsiTheme="minorHAnsi" w:cstheme="minorHAnsi"/>
                <w:sz w:val="18"/>
                <w:szCs w:val="18"/>
              </w:rPr>
              <w:br/>
              <w:t>Αν. Τσόχα 16</w:t>
            </w:r>
          </w:p>
        </w:tc>
        <w:tc>
          <w:tcPr>
            <w:tcW w:w="1418" w:type="dxa"/>
            <w:shd w:val="clear" w:color="000000" w:fill="FFFFFF"/>
          </w:tcPr>
          <w:p w14:paraId="7423D94B" w14:textId="77777777" w:rsidR="0088039C" w:rsidRPr="001E71C4" w:rsidRDefault="0088039C" w:rsidP="0088039C">
            <w:pPr>
              <w:jc w:val="center"/>
              <w:rPr>
                <w:rFonts w:asciiTheme="minorHAnsi" w:hAnsiTheme="minorHAnsi" w:cstheme="minorHAnsi"/>
                <w:color w:val="000000"/>
                <w:sz w:val="18"/>
                <w:szCs w:val="18"/>
              </w:rPr>
            </w:pPr>
          </w:p>
        </w:tc>
        <w:tc>
          <w:tcPr>
            <w:tcW w:w="1276" w:type="dxa"/>
            <w:shd w:val="clear" w:color="000000" w:fill="FFFFFF"/>
            <w:noWrap/>
            <w:vAlign w:val="center"/>
          </w:tcPr>
          <w:p w14:paraId="1E5418E5" w14:textId="77777777" w:rsidR="0088039C" w:rsidRPr="001E71C4" w:rsidRDefault="0088039C" w:rsidP="0088039C">
            <w:pPr>
              <w:jc w:val="center"/>
              <w:rPr>
                <w:rFonts w:asciiTheme="minorHAnsi" w:hAnsiTheme="minorHAnsi" w:cstheme="minorHAnsi"/>
                <w:color w:val="000000"/>
                <w:sz w:val="18"/>
                <w:szCs w:val="18"/>
              </w:rPr>
            </w:pPr>
          </w:p>
        </w:tc>
        <w:tc>
          <w:tcPr>
            <w:tcW w:w="1417" w:type="dxa"/>
            <w:shd w:val="clear" w:color="000000" w:fill="FFFFFF"/>
            <w:noWrap/>
            <w:vAlign w:val="center"/>
          </w:tcPr>
          <w:p w14:paraId="1B4BCC68" w14:textId="77777777" w:rsidR="0088039C" w:rsidRPr="001E71C4" w:rsidRDefault="0088039C" w:rsidP="0088039C">
            <w:pPr>
              <w:jc w:val="center"/>
              <w:rPr>
                <w:rFonts w:asciiTheme="minorHAnsi" w:hAnsiTheme="minorHAnsi" w:cstheme="minorHAnsi"/>
                <w:color w:val="000000"/>
                <w:sz w:val="18"/>
                <w:szCs w:val="18"/>
              </w:rPr>
            </w:pPr>
          </w:p>
        </w:tc>
        <w:tc>
          <w:tcPr>
            <w:tcW w:w="1562" w:type="dxa"/>
            <w:gridSpan w:val="2"/>
            <w:shd w:val="clear" w:color="000000" w:fill="FFFFFF"/>
            <w:noWrap/>
            <w:vAlign w:val="center"/>
          </w:tcPr>
          <w:p w14:paraId="17A9D0C6" w14:textId="77777777" w:rsidR="0088039C" w:rsidRPr="001E71C4" w:rsidRDefault="0088039C" w:rsidP="0088039C">
            <w:pPr>
              <w:jc w:val="center"/>
              <w:rPr>
                <w:rFonts w:asciiTheme="minorHAnsi" w:hAnsiTheme="minorHAnsi" w:cstheme="minorHAnsi"/>
                <w:color w:val="000000"/>
                <w:sz w:val="18"/>
                <w:szCs w:val="18"/>
              </w:rPr>
            </w:pPr>
          </w:p>
        </w:tc>
        <w:tc>
          <w:tcPr>
            <w:tcW w:w="1562" w:type="dxa"/>
          </w:tcPr>
          <w:p w14:paraId="45ED62A2" w14:textId="085746EE" w:rsidR="0088039C" w:rsidRPr="001E71C4" w:rsidRDefault="009B555F" w:rsidP="0088039C">
            <w:pPr>
              <w:jc w:val="center"/>
              <w:rPr>
                <w:rFonts w:asciiTheme="minorHAnsi" w:hAnsiTheme="minorHAnsi" w:cstheme="minorHAnsi"/>
                <w:color w:val="000000"/>
                <w:sz w:val="18"/>
                <w:szCs w:val="18"/>
              </w:rPr>
            </w:pPr>
            <w:r>
              <w:rPr>
                <w:rFonts w:asciiTheme="minorHAnsi" w:eastAsiaTheme="minorHAnsi" w:hAnsiTheme="minorHAnsi" w:cs="Arial"/>
                <w:bCs/>
                <w:szCs w:val="22"/>
                <w:lang w:eastAsia="en-US"/>
              </w:rPr>
              <w:t>500</w:t>
            </w:r>
            <w:r w:rsidR="00921F9B">
              <w:rPr>
                <w:rFonts w:asciiTheme="minorHAnsi" w:eastAsiaTheme="minorHAnsi" w:hAnsiTheme="minorHAnsi" w:cs="Arial"/>
                <w:bCs/>
                <w:szCs w:val="22"/>
                <w:lang w:eastAsia="en-US"/>
              </w:rPr>
              <w:t>,00</w:t>
            </w:r>
            <w:r w:rsidR="0088039C">
              <w:rPr>
                <w:rFonts w:asciiTheme="minorHAnsi" w:eastAsiaTheme="minorHAnsi" w:hAnsiTheme="minorHAnsi" w:cs="Arial"/>
                <w:bCs/>
                <w:szCs w:val="22"/>
                <w:lang w:eastAsia="en-US"/>
              </w:rPr>
              <w:t xml:space="preserve"> </w:t>
            </w:r>
            <w:r w:rsidR="0088039C" w:rsidRPr="000C18CF">
              <w:rPr>
                <w:rFonts w:asciiTheme="minorHAnsi" w:eastAsiaTheme="minorHAnsi" w:hAnsiTheme="minorHAnsi" w:cs="Arial"/>
                <w:szCs w:val="22"/>
                <w:lang w:eastAsia="en-US"/>
              </w:rPr>
              <w:t>€</w:t>
            </w:r>
          </w:p>
        </w:tc>
      </w:tr>
      <w:tr w:rsidR="0088039C" w:rsidRPr="001E71C4" w14:paraId="14F45B0A" w14:textId="77777777" w:rsidTr="00477F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704" w:type="dxa"/>
            <w:noWrap/>
            <w:vAlign w:val="center"/>
          </w:tcPr>
          <w:p w14:paraId="3384E777" w14:textId="44EA449E" w:rsidR="0088039C" w:rsidRPr="00686762" w:rsidRDefault="0088039C" w:rsidP="0088039C">
            <w:pPr>
              <w:jc w:val="center"/>
              <w:rPr>
                <w:rFonts w:asciiTheme="minorHAnsi" w:hAnsiTheme="minorHAnsi" w:cstheme="minorHAnsi"/>
                <w:b/>
                <w:sz w:val="18"/>
                <w:szCs w:val="18"/>
              </w:rPr>
            </w:pPr>
            <w:r w:rsidRPr="00686762">
              <w:rPr>
                <w:rFonts w:asciiTheme="minorHAnsi" w:hAnsiTheme="minorHAnsi" w:cstheme="minorHAnsi"/>
                <w:b/>
                <w:sz w:val="18"/>
                <w:szCs w:val="18"/>
              </w:rPr>
              <w:t>Είδος 11</w:t>
            </w:r>
          </w:p>
        </w:tc>
        <w:tc>
          <w:tcPr>
            <w:tcW w:w="3544" w:type="dxa"/>
            <w:noWrap/>
          </w:tcPr>
          <w:p w14:paraId="0CB085B1" w14:textId="49606078" w:rsidR="0088039C" w:rsidRPr="00686762" w:rsidRDefault="0088039C" w:rsidP="0088039C">
            <w:pPr>
              <w:rPr>
                <w:rFonts w:ascii="Calibri" w:hAnsi="Calibri"/>
                <w:sz w:val="18"/>
                <w:szCs w:val="18"/>
              </w:rPr>
            </w:pPr>
            <w:r w:rsidRPr="00686762">
              <w:rPr>
                <w:rFonts w:ascii="Calibri" w:hAnsi="Calibri"/>
                <w:sz w:val="18"/>
                <w:szCs w:val="18"/>
              </w:rPr>
              <w:t xml:space="preserve">Επιτοίχιος εργαστηριακός πάγκος διαστάσεων 250 </w:t>
            </w:r>
            <w:r w:rsidRPr="00686762">
              <w:rPr>
                <w:rFonts w:ascii="Calibri" w:hAnsi="Calibri"/>
                <w:sz w:val="18"/>
                <w:szCs w:val="18"/>
                <w:lang w:val="en-US"/>
              </w:rPr>
              <w:t>x</w:t>
            </w:r>
            <w:r w:rsidRPr="00686762">
              <w:rPr>
                <w:rFonts w:ascii="Calibri" w:hAnsi="Calibri"/>
                <w:sz w:val="18"/>
                <w:szCs w:val="18"/>
              </w:rPr>
              <w:t xml:space="preserve"> 80 </w:t>
            </w:r>
            <w:r w:rsidRPr="00686762">
              <w:rPr>
                <w:rFonts w:ascii="Calibri" w:hAnsi="Calibri"/>
                <w:sz w:val="18"/>
                <w:szCs w:val="18"/>
                <w:lang w:val="en-US"/>
              </w:rPr>
              <w:t>x</w:t>
            </w:r>
            <w:r w:rsidRPr="00686762">
              <w:rPr>
                <w:rFonts w:ascii="Calibri" w:hAnsi="Calibri"/>
                <w:sz w:val="18"/>
                <w:szCs w:val="18"/>
              </w:rPr>
              <w:t xml:space="preserve"> 90 </w:t>
            </w:r>
            <w:r w:rsidRPr="00686762">
              <w:rPr>
                <w:rFonts w:ascii="Calibri" w:hAnsi="Calibri"/>
                <w:sz w:val="18"/>
                <w:szCs w:val="18"/>
                <w:lang w:val="en-US"/>
              </w:rPr>
              <w:t>cm</w:t>
            </w:r>
          </w:p>
        </w:tc>
        <w:tc>
          <w:tcPr>
            <w:tcW w:w="1134" w:type="dxa"/>
            <w:shd w:val="clear" w:color="000000" w:fill="FFFFFF"/>
            <w:noWrap/>
            <w:vAlign w:val="center"/>
          </w:tcPr>
          <w:p w14:paraId="6B059963" w14:textId="08748199" w:rsidR="0088039C" w:rsidRPr="005A2149" w:rsidRDefault="0088039C" w:rsidP="0088039C">
            <w:pPr>
              <w:jc w:val="center"/>
              <w:rPr>
                <w:rFonts w:asciiTheme="minorHAnsi" w:hAnsiTheme="minorHAnsi" w:cstheme="minorHAnsi"/>
                <w:color w:val="000000"/>
                <w:sz w:val="18"/>
                <w:szCs w:val="18"/>
              </w:rPr>
            </w:pPr>
            <w:r w:rsidRPr="005A2149">
              <w:rPr>
                <w:rFonts w:asciiTheme="minorHAnsi" w:hAnsiTheme="minorHAnsi" w:cstheme="minorHAnsi"/>
                <w:color w:val="000000"/>
                <w:sz w:val="18"/>
                <w:szCs w:val="18"/>
              </w:rPr>
              <w:t>1</w:t>
            </w:r>
          </w:p>
        </w:tc>
        <w:tc>
          <w:tcPr>
            <w:tcW w:w="1417" w:type="dxa"/>
            <w:shd w:val="clear" w:color="000000" w:fill="FFFFFF"/>
            <w:noWrap/>
          </w:tcPr>
          <w:p w14:paraId="50DA4CBF" w14:textId="44853E71" w:rsidR="0088039C" w:rsidRPr="005A2149" w:rsidRDefault="0088039C" w:rsidP="0088039C">
            <w:pPr>
              <w:rPr>
                <w:rFonts w:asciiTheme="minorHAnsi" w:hAnsiTheme="minorHAnsi" w:cstheme="minorHAnsi"/>
                <w:sz w:val="18"/>
                <w:szCs w:val="18"/>
              </w:rPr>
            </w:pPr>
            <w:r w:rsidRPr="005A2149">
              <w:rPr>
                <w:rFonts w:ascii="Calibri" w:hAnsi="Calibri" w:cs="Calibri"/>
                <w:color w:val="000000"/>
                <w:sz w:val="18"/>
                <w:szCs w:val="18"/>
              </w:rPr>
              <w:t>Χ.Υ. Πελοποννήσου, Δυτικής Ελλάδας &amp; Ιονίου</w:t>
            </w:r>
          </w:p>
        </w:tc>
        <w:tc>
          <w:tcPr>
            <w:tcW w:w="1418" w:type="dxa"/>
            <w:shd w:val="clear" w:color="000000" w:fill="FFFFFF"/>
          </w:tcPr>
          <w:p w14:paraId="61BF16DF" w14:textId="77777777" w:rsidR="0088039C" w:rsidRPr="001E71C4" w:rsidRDefault="0088039C" w:rsidP="0088039C">
            <w:pPr>
              <w:jc w:val="center"/>
              <w:rPr>
                <w:rFonts w:asciiTheme="minorHAnsi" w:hAnsiTheme="minorHAnsi" w:cstheme="minorHAnsi"/>
                <w:color w:val="000000"/>
                <w:sz w:val="18"/>
                <w:szCs w:val="18"/>
              </w:rPr>
            </w:pPr>
          </w:p>
        </w:tc>
        <w:tc>
          <w:tcPr>
            <w:tcW w:w="1276" w:type="dxa"/>
            <w:shd w:val="clear" w:color="000000" w:fill="FFFFFF"/>
            <w:noWrap/>
            <w:vAlign w:val="center"/>
          </w:tcPr>
          <w:p w14:paraId="7ADD60E5" w14:textId="55638D33" w:rsidR="0088039C" w:rsidRPr="001E71C4" w:rsidRDefault="00AA5580" w:rsidP="0088039C">
            <w:pPr>
              <w:jc w:val="center"/>
              <w:rPr>
                <w:rFonts w:asciiTheme="minorHAnsi" w:hAnsiTheme="minorHAnsi" w:cstheme="minorHAnsi"/>
                <w:color w:val="000000"/>
                <w:sz w:val="18"/>
                <w:szCs w:val="18"/>
              </w:rPr>
            </w:pPr>
            <w:r>
              <w:rPr>
                <w:rFonts w:asciiTheme="minorHAnsi" w:hAnsiTheme="minorHAnsi" w:cstheme="minorHAnsi"/>
                <w:color w:val="000000"/>
                <w:sz w:val="18"/>
                <w:szCs w:val="18"/>
              </w:rPr>
              <w:t>-----------</w:t>
            </w:r>
          </w:p>
        </w:tc>
        <w:tc>
          <w:tcPr>
            <w:tcW w:w="1417" w:type="dxa"/>
            <w:shd w:val="clear" w:color="000000" w:fill="FFFFFF"/>
            <w:noWrap/>
            <w:vAlign w:val="center"/>
          </w:tcPr>
          <w:p w14:paraId="19DB2303" w14:textId="77777777" w:rsidR="0088039C" w:rsidRPr="001E71C4" w:rsidRDefault="0088039C" w:rsidP="0088039C">
            <w:pPr>
              <w:jc w:val="center"/>
              <w:rPr>
                <w:rFonts w:asciiTheme="minorHAnsi" w:hAnsiTheme="minorHAnsi" w:cstheme="minorHAnsi"/>
                <w:color w:val="000000"/>
                <w:sz w:val="18"/>
                <w:szCs w:val="18"/>
              </w:rPr>
            </w:pPr>
          </w:p>
        </w:tc>
        <w:tc>
          <w:tcPr>
            <w:tcW w:w="1562" w:type="dxa"/>
            <w:gridSpan w:val="2"/>
            <w:shd w:val="clear" w:color="000000" w:fill="FFFFFF"/>
            <w:noWrap/>
            <w:vAlign w:val="center"/>
          </w:tcPr>
          <w:p w14:paraId="4C004092" w14:textId="77777777" w:rsidR="0088039C" w:rsidRPr="001E71C4" w:rsidRDefault="0088039C" w:rsidP="0088039C">
            <w:pPr>
              <w:jc w:val="center"/>
              <w:rPr>
                <w:rFonts w:asciiTheme="minorHAnsi" w:hAnsiTheme="minorHAnsi" w:cstheme="minorHAnsi"/>
                <w:color w:val="000000"/>
                <w:sz w:val="18"/>
                <w:szCs w:val="18"/>
              </w:rPr>
            </w:pPr>
          </w:p>
        </w:tc>
        <w:tc>
          <w:tcPr>
            <w:tcW w:w="1562" w:type="dxa"/>
            <w:shd w:val="clear" w:color="000000" w:fill="FFFFFF"/>
            <w:vAlign w:val="center"/>
          </w:tcPr>
          <w:p w14:paraId="06DADA46" w14:textId="5FAB98C9" w:rsidR="0088039C" w:rsidRPr="001E71C4" w:rsidRDefault="0088039C" w:rsidP="0088039C">
            <w:pPr>
              <w:jc w:val="center"/>
              <w:rPr>
                <w:rFonts w:asciiTheme="minorHAnsi" w:hAnsiTheme="minorHAnsi" w:cstheme="minorHAnsi"/>
                <w:color w:val="000000"/>
                <w:sz w:val="18"/>
                <w:szCs w:val="18"/>
              </w:rPr>
            </w:pPr>
            <w:r>
              <w:rPr>
                <w:rFonts w:asciiTheme="minorHAnsi" w:eastAsiaTheme="minorHAnsi" w:hAnsiTheme="minorHAnsi" w:cs="Arial"/>
                <w:bCs/>
                <w:szCs w:val="22"/>
                <w:lang w:eastAsia="en-US"/>
              </w:rPr>
              <w:t>1</w:t>
            </w:r>
            <w:r w:rsidR="009B555F">
              <w:rPr>
                <w:rFonts w:asciiTheme="minorHAnsi" w:eastAsiaTheme="minorHAnsi" w:hAnsiTheme="minorHAnsi" w:cs="Arial"/>
                <w:bCs/>
                <w:szCs w:val="22"/>
                <w:lang w:eastAsia="en-US"/>
              </w:rPr>
              <w:t>.200</w:t>
            </w:r>
            <w:r>
              <w:rPr>
                <w:rFonts w:asciiTheme="minorHAnsi" w:eastAsiaTheme="minorHAnsi" w:hAnsiTheme="minorHAnsi" w:cs="Arial"/>
                <w:bCs/>
                <w:szCs w:val="22"/>
                <w:lang w:eastAsia="en-US"/>
              </w:rPr>
              <w:t>,00</w:t>
            </w:r>
            <w:r w:rsidRPr="000C18CF">
              <w:rPr>
                <w:rFonts w:asciiTheme="minorHAnsi" w:eastAsiaTheme="minorHAnsi" w:hAnsiTheme="minorHAnsi" w:cs="Arial"/>
                <w:bCs/>
                <w:szCs w:val="22"/>
                <w:lang w:eastAsia="en-US"/>
              </w:rPr>
              <w:t xml:space="preserve"> </w:t>
            </w:r>
            <w:r w:rsidRPr="000C18CF">
              <w:rPr>
                <w:rFonts w:asciiTheme="minorHAnsi" w:eastAsiaTheme="minorHAnsi" w:hAnsiTheme="minorHAnsi" w:cs="Arial"/>
                <w:szCs w:val="22"/>
                <w:lang w:eastAsia="en-US"/>
              </w:rPr>
              <w:t>€</w:t>
            </w:r>
          </w:p>
        </w:tc>
      </w:tr>
    </w:tbl>
    <w:p w14:paraId="4DDFC125" w14:textId="77777777" w:rsidR="001762F9" w:rsidRPr="004E2893" w:rsidRDefault="001762F9" w:rsidP="00280396">
      <w:pPr>
        <w:ind w:left="66"/>
        <w:contextualSpacing/>
        <w:jc w:val="both"/>
        <w:rPr>
          <w:rFonts w:asciiTheme="minorHAnsi" w:hAnsiTheme="minorHAnsi"/>
          <w:szCs w:val="22"/>
        </w:rPr>
      </w:pPr>
    </w:p>
    <w:p w14:paraId="01859BE1" w14:textId="77777777" w:rsidR="00AA3666" w:rsidRDefault="00AA3666" w:rsidP="00280396">
      <w:pPr>
        <w:tabs>
          <w:tab w:val="left" w:pos="2430"/>
          <w:tab w:val="center" w:pos="4819"/>
          <w:tab w:val="left" w:pos="6075"/>
        </w:tabs>
        <w:spacing w:line="276" w:lineRule="auto"/>
        <w:contextualSpacing/>
        <w:jc w:val="both"/>
        <w:rPr>
          <w:rFonts w:asciiTheme="minorHAnsi" w:eastAsia="Calibri" w:hAnsiTheme="minorHAnsi" w:cstheme="minorHAnsi"/>
          <w:b/>
          <w:sz w:val="20"/>
          <w:lang w:eastAsia="en-US"/>
        </w:rPr>
      </w:pPr>
    </w:p>
    <w:p w14:paraId="22FA801F" w14:textId="7146DB24" w:rsidR="00A00FD6" w:rsidRPr="00A00FD6" w:rsidRDefault="00A00FD6" w:rsidP="00280396">
      <w:pPr>
        <w:spacing w:after="120" w:line="276" w:lineRule="auto"/>
        <w:ind w:left="3828" w:right="484"/>
        <w:contextualSpacing/>
        <w:jc w:val="both"/>
        <w:rPr>
          <w:rFonts w:asciiTheme="minorHAnsi" w:hAnsiTheme="minorHAnsi" w:cstheme="minorHAnsi"/>
          <w:sz w:val="20"/>
          <w:lang w:eastAsia="en-US"/>
        </w:rPr>
      </w:pPr>
      <w:r w:rsidRPr="00A00FD6">
        <w:rPr>
          <w:rFonts w:asciiTheme="minorHAnsi" w:hAnsiTheme="minorHAnsi" w:cstheme="minorHAnsi"/>
          <w:sz w:val="20"/>
          <w:lang w:eastAsia="en-US"/>
        </w:rPr>
        <w:t>&lt;</w:t>
      </w:r>
      <w:r>
        <w:rPr>
          <w:rFonts w:asciiTheme="minorHAnsi" w:hAnsiTheme="minorHAnsi" w:cstheme="minorHAnsi"/>
          <w:sz w:val="20"/>
          <w:lang w:eastAsia="en-US"/>
        </w:rPr>
        <w:t>ΠΟΛΗ&gt;</w:t>
      </w:r>
      <w:r w:rsidRPr="00A00FD6">
        <w:rPr>
          <w:rFonts w:asciiTheme="minorHAnsi" w:hAnsiTheme="minorHAnsi" w:cstheme="minorHAnsi"/>
          <w:sz w:val="20"/>
          <w:lang w:eastAsia="en-US"/>
        </w:rPr>
        <w:t xml:space="preserve">                            </w:t>
      </w:r>
      <w:r>
        <w:rPr>
          <w:rFonts w:asciiTheme="minorHAnsi" w:hAnsiTheme="minorHAnsi" w:cstheme="minorHAnsi"/>
          <w:sz w:val="20"/>
          <w:lang w:eastAsia="en-US"/>
        </w:rPr>
        <w:t xml:space="preserve">               Ημερομηνία: …… /…. / ……..  </w:t>
      </w:r>
    </w:p>
    <w:p w14:paraId="7F11EDB7" w14:textId="12C79C0C" w:rsidR="00A00FD6" w:rsidRDefault="00A00FD6" w:rsidP="00280396">
      <w:pPr>
        <w:tabs>
          <w:tab w:val="right" w:pos="9154"/>
        </w:tabs>
        <w:spacing w:after="120" w:line="276" w:lineRule="auto"/>
        <w:ind w:left="2552" w:right="484" w:firstLine="1212"/>
        <w:contextualSpacing/>
        <w:jc w:val="both"/>
        <w:rPr>
          <w:rFonts w:asciiTheme="minorHAnsi" w:hAnsiTheme="minorHAnsi" w:cstheme="minorHAnsi"/>
          <w:sz w:val="20"/>
          <w:lang w:eastAsia="en-US"/>
        </w:rPr>
      </w:pPr>
      <w:r w:rsidRPr="00A00FD6">
        <w:rPr>
          <w:rFonts w:asciiTheme="minorHAnsi" w:hAnsiTheme="minorHAnsi" w:cstheme="minorHAnsi"/>
          <w:sz w:val="20"/>
          <w:lang w:eastAsia="en-US"/>
        </w:rPr>
        <w:t>Για τον προσφέροντα: ………………………………………..</w:t>
      </w:r>
      <w:r w:rsidRPr="00A00FD6">
        <w:rPr>
          <w:rFonts w:asciiTheme="minorHAnsi" w:hAnsiTheme="minorHAnsi" w:cstheme="minorHAnsi"/>
          <w:sz w:val="20"/>
          <w:lang w:eastAsia="en-US"/>
        </w:rPr>
        <w:tab/>
      </w:r>
    </w:p>
    <w:p w14:paraId="771D3136" w14:textId="77777777" w:rsidR="00A00FD6" w:rsidRDefault="00A00FD6" w:rsidP="00280396">
      <w:pPr>
        <w:tabs>
          <w:tab w:val="right" w:pos="9154"/>
        </w:tabs>
        <w:spacing w:after="120" w:line="276" w:lineRule="auto"/>
        <w:ind w:left="2552" w:right="484" w:firstLine="1212"/>
        <w:contextualSpacing/>
        <w:jc w:val="both"/>
        <w:rPr>
          <w:rFonts w:asciiTheme="minorHAnsi" w:hAnsiTheme="minorHAnsi" w:cstheme="minorHAnsi"/>
          <w:sz w:val="20"/>
          <w:lang w:eastAsia="en-US"/>
        </w:rPr>
      </w:pPr>
    </w:p>
    <w:p w14:paraId="35F5E160" w14:textId="6B1A981D" w:rsidR="00A00FD6" w:rsidRPr="00A00FD6" w:rsidRDefault="00A00FD6" w:rsidP="00280396">
      <w:pPr>
        <w:tabs>
          <w:tab w:val="right" w:pos="9154"/>
        </w:tabs>
        <w:spacing w:after="120" w:line="276" w:lineRule="auto"/>
        <w:ind w:left="2552" w:right="484" w:firstLine="1212"/>
        <w:contextualSpacing/>
        <w:jc w:val="both"/>
        <w:rPr>
          <w:rFonts w:asciiTheme="minorHAnsi" w:hAnsiTheme="minorHAnsi" w:cstheme="minorHAnsi"/>
          <w:sz w:val="20"/>
          <w:lang w:eastAsia="en-US"/>
        </w:rPr>
      </w:pPr>
      <w:r>
        <w:rPr>
          <w:rFonts w:asciiTheme="minorHAnsi" w:hAnsiTheme="minorHAnsi" w:cstheme="minorHAnsi"/>
          <w:sz w:val="20"/>
          <w:lang w:eastAsia="en-US"/>
        </w:rPr>
        <w:t>Υπογραφή του νόμιμου εκπροσώπου και σφραγίδα Προσφέροντος</w:t>
      </w:r>
    </w:p>
    <w:p w14:paraId="6DD9781E" w14:textId="77777777" w:rsidR="00A00FD6" w:rsidRPr="00A00FD6" w:rsidRDefault="00A00FD6" w:rsidP="00280396">
      <w:pPr>
        <w:spacing w:after="160" w:line="276" w:lineRule="auto"/>
        <w:contextualSpacing/>
        <w:jc w:val="both"/>
        <w:rPr>
          <w:rFonts w:asciiTheme="minorHAnsi" w:eastAsia="Calibri" w:hAnsiTheme="minorHAnsi" w:cstheme="minorHAnsi"/>
          <w:sz w:val="20"/>
          <w:lang w:eastAsia="en-US"/>
        </w:rPr>
      </w:pPr>
    </w:p>
    <w:p w14:paraId="264AEE05" w14:textId="77777777" w:rsidR="00D95A0F" w:rsidRDefault="00D95A0F" w:rsidP="00280396">
      <w:pPr>
        <w:jc w:val="both"/>
        <w:rPr>
          <w:rFonts w:asciiTheme="minorHAnsi" w:eastAsia="Calibri" w:hAnsiTheme="minorHAnsi" w:cstheme="minorHAnsi"/>
          <w:b/>
          <w:sz w:val="20"/>
          <w:lang w:eastAsia="en-US"/>
        </w:rPr>
        <w:sectPr w:rsidR="00D95A0F" w:rsidSect="00D95A0F">
          <w:pgSz w:w="16840" w:h="11900" w:orient="landscape"/>
          <w:pgMar w:top="794" w:right="737" w:bottom="709" w:left="737" w:header="720" w:footer="720" w:gutter="0"/>
          <w:cols w:space="720"/>
          <w:docGrid w:linePitch="299"/>
        </w:sectPr>
      </w:pPr>
    </w:p>
    <w:p w14:paraId="1EDE6831" w14:textId="3297F8F5" w:rsidR="006D36D1" w:rsidRPr="00150107" w:rsidRDefault="006D36D1" w:rsidP="005A2149">
      <w:pPr>
        <w:tabs>
          <w:tab w:val="left" w:pos="14175"/>
          <w:tab w:val="left" w:pos="14317"/>
        </w:tabs>
        <w:spacing w:line="288" w:lineRule="auto"/>
        <w:ind w:right="199"/>
        <w:jc w:val="center"/>
      </w:pPr>
      <w:r w:rsidRPr="00183EA2">
        <w:rPr>
          <w:rFonts w:ascii="Calibri" w:eastAsia="Tahoma" w:hAnsi="Calibri" w:cs="Tahoma"/>
          <w:b/>
          <w:sz w:val="24"/>
          <w:szCs w:val="24"/>
          <w:lang w:eastAsia="en-US"/>
        </w:rPr>
        <w:lastRenderedPageBreak/>
        <w:t xml:space="preserve">ΠΑΡΑΡΤΗΜΑ </w:t>
      </w:r>
      <w:r w:rsidR="00880139">
        <w:rPr>
          <w:rFonts w:ascii="Calibri" w:eastAsia="Tahoma" w:hAnsi="Calibri" w:cs="Tahoma"/>
          <w:b/>
          <w:sz w:val="24"/>
          <w:szCs w:val="24"/>
          <w:lang w:eastAsia="en-US"/>
        </w:rPr>
        <w:t>Γ</w:t>
      </w:r>
      <w:r w:rsidRPr="00183EA2">
        <w:rPr>
          <w:rFonts w:ascii="Calibri" w:eastAsia="Tahoma" w:hAnsi="Calibri" w:cs="Tahoma"/>
          <w:b/>
          <w:sz w:val="24"/>
          <w:szCs w:val="24"/>
          <w:lang w:eastAsia="en-US"/>
        </w:rPr>
        <w:t>:  ΥΠΟΔΕΙΓΜΑ ΥΠΕΥΘΥΝΗΣ ΔΗΛΩΣΗΣ</w:t>
      </w:r>
    </w:p>
    <w:p w14:paraId="554FE290" w14:textId="77777777" w:rsidR="006D36D1" w:rsidRDefault="006D36D1" w:rsidP="00280396">
      <w:pPr>
        <w:jc w:val="both"/>
        <w:rPr>
          <w:rFonts w:ascii="Calibri" w:hAnsi="Calibri" w:cs="Tahoma"/>
          <w:sz w:val="20"/>
        </w:rPr>
      </w:pPr>
    </w:p>
    <w:p w14:paraId="74B38214" w14:textId="77777777" w:rsidR="006D36D1" w:rsidRPr="003371CC" w:rsidRDefault="006D36D1" w:rsidP="005A2149">
      <w:pPr>
        <w:tabs>
          <w:tab w:val="left" w:pos="2430"/>
        </w:tabs>
        <w:jc w:val="center"/>
        <w:rPr>
          <w:rFonts w:ascii="Calibri" w:hAnsi="Calibri"/>
          <w:sz w:val="24"/>
          <w:szCs w:val="24"/>
        </w:rPr>
      </w:pPr>
      <w:r w:rsidRPr="003371CC">
        <w:rPr>
          <w:rFonts w:ascii="Calibri" w:hAnsi="Calibri"/>
          <w:sz w:val="24"/>
          <w:szCs w:val="24"/>
        </w:rPr>
        <w:t>ΥΠΕΥΘΥΝΗ ΔΗΛΩΣΗ</w:t>
      </w:r>
    </w:p>
    <w:p w14:paraId="25923C51" w14:textId="77777777" w:rsidR="006D36D1" w:rsidRPr="003371CC" w:rsidRDefault="006D36D1" w:rsidP="005A2149">
      <w:pPr>
        <w:keepNext/>
        <w:spacing w:line="288" w:lineRule="auto"/>
        <w:jc w:val="center"/>
        <w:outlineLvl w:val="2"/>
        <w:rPr>
          <w:rFonts w:ascii="Calibri" w:hAnsi="Calibri"/>
          <w:b/>
          <w:sz w:val="20"/>
          <w:vertAlign w:val="superscript"/>
        </w:rPr>
      </w:pPr>
      <w:r w:rsidRPr="003371CC">
        <w:rPr>
          <w:rFonts w:ascii="Calibri" w:hAnsi="Calibri"/>
          <w:b/>
          <w:sz w:val="20"/>
          <w:vertAlign w:val="superscript"/>
        </w:rPr>
        <w:t>(άρθρο 8 Ν.1599/1986)</w:t>
      </w:r>
    </w:p>
    <w:tbl>
      <w:tblPr>
        <w:tblpPr w:leftFromText="180" w:rightFromText="180" w:vertAnchor="page" w:horzAnchor="margin" w:tblpX="-289" w:tblpY="237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686"/>
        <w:gridCol w:w="40"/>
        <w:gridCol w:w="989"/>
        <w:gridCol w:w="996"/>
        <w:gridCol w:w="33"/>
        <w:gridCol w:w="686"/>
        <w:gridCol w:w="514"/>
        <w:gridCol w:w="514"/>
        <w:gridCol w:w="1371"/>
      </w:tblGrid>
      <w:tr w:rsidR="006D36D1" w:rsidRPr="003943B6" w14:paraId="4C00C9E4" w14:textId="77777777" w:rsidTr="00AC06B3">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14:paraId="7620BD6C" w14:textId="77777777" w:rsidR="006D36D1" w:rsidRPr="003943B6" w:rsidRDefault="006D36D1" w:rsidP="00280396">
            <w:pPr>
              <w:spacing w:before="240" w:after="160" w:line="276" w:lineRule="auto"/>
              <w:ind w:right="-6878"/>
              <w:contextualSpacing/>
              <w:jc w:val="both"/>
              <w:rPr>
                <w:rFonts w:ascii="Calibri" w:eastAsia="Calibri" w:hAnsi="Calibri"/>
                <w:sz w:val="16"/>
                <w:szCs w:val="16"/>
                <w:lang w:eastAsia="en-US"/>
              </w:rPr>
            </w:pPr>
          </w:p>
          <w:p w14:paraId="610FDBCF" w14:textId="77777777" w:rsidR="006D36D1" w:rsidRPr="003943B6" w:rsidRDefault="006D36D1" w:rsidP="00280396">
            <w:pPr>
              <w:spacing w:before="240" w:after="160" w:line="276" w:lineRule="auto"/>
              <w:ind w:right="-6878"/>
              <w:contextualSpacing/>
              <w:jc w:val="both"/>
              <w:rPr>
                <w:rFonts w:ascii="Calibri" w:eastAsia="Calibri" w:hAnsi="Calibri"/>
                <w:sz w:val="16"/>
                <w:szCs w:val="16"/>
                <w:lang w:eastAsia="en-US"/>
              </w:rPr>
            </w:pPr>
            <w:r w:rsidRPr="003943B6">
              <w:rPr>
                <w:rFonts w:ascii="Calibri" w:eastAsia="Calibri" w:hAnsi="Calibri"/>
                <w:sz w:val="16"/>
                <w:szCs w:val="16"/>
                <w:lang w:eastAsia="en-US"/>
              </w:rPr>
              <w:t>ΠΡΟΣ(1):</w:t>
            </w:r>
          </w:p>
        </w:tc>
        <w:tc>
          <w:tcPr>
            <w:tcW w:w="8716" w:type="dxa"/>
            <w:gridSpan w:val="13"/>
            <w:tcBorders>
              <w:top w:val="single" w:sz="4" w:space="0" w:color="auto"/>
              <w:left w:val="single" w:sz="4" w:space="0" w:color="auto"/>
              <w:bottom w:val="single" w:sz="4" w:space="0" w:color="auto"/>
              <w:right w:val="single" w:sz="4" w:space="0" w:color="auto"/>
            </w:tcBorders>
            <w:vAlign w:val="center"/>
          </w:tcPr>
          <w:p w14:paraId="38706C8A" w14:textId="77777777" w:rsidR="006D36D1" w:rsidRPr="003943B6" w:rsidRDefault="006D36D1" w:rsidP="00280396">
            <w:pPr>
              <w:spacing w:line="276" w:lineRule="auto"/>
              <w:jc w:val="both"/>
              <w:rPr>
                <w:rFonts w:ascii="Calibri" w:hAnsi="Calibri"/>
                <w:b/>
                <w:color w:val="000000"/>
                <w:sz w:val="18"/>
                <w:szCs w:val="18"/>
              </w:rPr>
            </w:pPr>
            <w:r w:rsidRPr="003943B6">
              <w:rPr>
                <w:rFonts w:ascii="Calibri" w:eastAsia="Calibri" w:hAnsi="Calibri"/>
                <w:b/>
                <w:sz w:val="18"/>
                <w:szCs w:val="18"/>
                <w:lang w:eastAsia="en-US"/>
              </w:rPr>
              <w:t>ΓΕΝΙΚΟ ΧΗΜΕΙΟ ΤΟΥ ΚΡΑΤΟΥΣ</w:t>
            </w:r>
          </w:p>
        </w:tc>
      </w:tr>
      <w:tr w:rsidR="006D36D1" w:rsidRPr="003943B6" w14:paraId="0DC8E423" w14:textId="77777777" w:rsidTr="00AC06B3">
        <w:trPr>
          <w:cantSplit/>
          <w:trHeight w:val="374"/>
        </w:trPr>
        <w:tc>
          <w:tcPr>
            <w:tcW w:w="1627" w:type="dxa"/>
            <w:tcBorders>
              <w:top w:val="single" w:sz="4" w:space="0" w:color="auto"/>
            </w:tcBorders>
            <w:vAlign w:val="center"/>
          </w:tcPr>
          <w:p w14:paraId="554E0EE9" w14:textId="77777777" w:rsidR="006D36D1" w:rsidRPr="003943B6" w:rsidRDefault="006D36D1" w:rsidP="00280396">
            <w:pPr>
              <w:spacing w:before="240" w:after="160" w:line="276" w:lineRule="auto"/>
              <w:ind w:right="-6878"/>
              <w:contextualSpacing/>
              <w:jc w:val="both"/>
              <w:rPr>
                <w:rFonts w:ascii="Calibri" w:eastAsia="Calibri" w:hAnsi="Calibri"/>
                <w:sz w:val="16"/>
                <w:szCs w:val="16"/>
                <w:lang w:eastAsia="en-US"/>
              </w:rPr>
            </w:pPr>
            <w:r w:rsidRPr="003943B6">
              <w:rPr>
                <w:rFonts w:ascii="Calibri" w:eastAsia="Calibri" w:hAnsi="Calibri"/>
                <w:sz w:val="16"/>
                <w:szCs w:val="16"/>
                <w:lang w:eastAsia="en-US"/>
              </w:rPr>
              <w:t>Ο – Η Όνομα:</w:t>
            </w:r>
          </w:p>
        </w:tc>
        <w:tc>
          <w:tcPr>
            <w:tcW w:w="3573" w:type="dxa"/>
            <w:gridSpan w:val="5"/>
            <w:tcBorders>
              <w:top w:val="single" w:sz="4" w:space="0" w:color="auto"/>
            </w:tcBorders>
            <w:vAlign w:val="center"/>
          </w:tcPr>
          <w:p w14:paraId="2E9EEDBE" w14:textId="77777777" w:rsidR="006D36D1" w:rsidRPr="003943B6" w:rsidRDefault="006D36D1" w:rsidP="00280396">
            <w:pPr>
              <w:spacing w:before="240" w:after="160" w:line="276" w:lineRule="auto"/>
              <w:ind w:right="-6878"/>
              <w:contextualSpacing/>
              <w:jc w:val="both"/>
              <w:rPr>
                <w:rFonts w:ascii="Calibri" w:eastAsia="Calibri" w:hAnsi="Calibri"/>
                <w:sz w:val="16"/>
                <w:szCs w:val="16"/>
                <w:lang w:eastAsia="en-US"/>
              </w:rPr>
            </w:pPr>
          </w:p>
        </w:tc>
        <w:tc>
          <w:tcPr>
            <w:tcW w:w="1029" w:type="dxa"/>
            <w:gridSpan w:val="2"/>
            <w:tcBorders>
              <w:top w:val="single" w:sz="4" w:space="0" w:color="auto"/>
            </w:tcBorders>
            <w:vAlign w:val="center"/>
          </w:tcPr>
          <w:p w14:paraId="2213577C" w14:textId="77777777" w:rsidR="006D36D1" w:rsidRPr="003943B6" w:rsidRDefault="006D36D1" w:rsidP="00280396">
            <w:pPr>
              <w:spacing w:before="240" w:after="160" w:line="276" w:lineRule="auto"/>
              <w:ind w:right="-6878"/>
              <w:contextualSpacing/>
              <w:jc w:val="both"/>
              <w:rPr>
                <w:rFonts w:ascii="Calibri" w:eastAsia="Calibri" w:hAnsi="Calibri"/>
                <w:sz w:val="16"/>
                <w:szCs w:val="16"/>
                <w:lang w:eastAsia="en-US"/>
              </w:rPr>
            </w:pPr>
            <w:r w:rsidRPr="003943B6">
              <w:rPr>
                <w:rFonts w:ascii="Calibri" w:eastAsia="Calibri" w:hAnsi="Calibri"/>
                <w:sz w:val="16"/>
                <w:szCs w:val="16"/>
                <w:lang w:eastAsia="en-US"/>
              </w:rPr>
              <w:t>Επώνυμο:</w:t>
            </w:r>
          </w:p>
        </w:tc>
        <w:tc>
          <w:tcPr>
            <w:tcW w:w="4114" w:type="dxa"/>
            <w:gridSpan w:val="6"/>
            <w:tcBorders>
              <w:top w:val="single" w:sz="4" w:space="0" w:color="auto"/>
            </w:tcBorders>
            <w:vAlign w:val="center"/>
          </w:tcPr>
          <w:p w14:paraId="5B0FF222" w14:textId="77777777" w:rsidR="006D36D1" w:rsidRPr="003943B6" w:rsidRDefault="006D36D1" w:rsidP="00280396">
            <w:pPr>
              <w:spacing w:before="240" w:after="160" w:line="276" w:lineRule="auto"/>
              <w:ind w:right="-6878"/>
              <w:contextualSpacing/>
              <w:jc w:val="both"/>
              <w:rPr>
                <w:rFonts w:ascii="Calibri" w:eastAsia="Calibri" w:hAnsi="Calibri"/>
                <w:sz w:val="16"/>
                <w:szCs w:val="16"/>
                <w:lang w:eastAsia="en-US"/>
              </w:rPr>
            </w:pPr>
          </w:p>
        </w:tc>
      </w:tr>
      <w:tr w:rsidR="006D36D1" w:rsidRPr="003943B6" w14:paraId="2D1C0620" w14:textId="77777777" w:rsidTr="00AC06B3">
        <w:trPr>
          <w:cantSplit/>
          <w:trHeight w:val="281"/>
        </w:trPr>
        <w:tc>
          <w:tcPr>
            <w:tcW w:w="2656" w:type="dxa"/>
            <w:gridSpan w:val="4"/>
            <w:vAlign w:val="center"/>
          </w:tcPr>
          <w:p w14:paraId="6EE4C7C3" w14:textId="77777777" w:rsidR="006D36D1" w:rsidRPr="003943B6" w:rsidRDefault="006D36D1" w:rsidP="00280396">
            <w:pPr>
              <w:spacing w:before="240" w:after="160" w:line="276" w:lineRule="auto"/>
              <w:contextualSpacing/>
              <w:jc w:val="both"/>
              <w:rPr>
                <w:rFonts w:ascii="Calibri" w:eastAsia="Calibri" w:hAnsi="Calibri"/>
                <w:sz w:val="16"/>
                <w:szCs w:val="16"/>
                <w:lang w:eastAsia="en-US"/>
              </w:rPr>
            </w:pPr>
            <w:r w:rsidRPr="003943B6">
              <w:rPr>
                <w:rFonts w:ascii="Calibri" w:eastAsia="Calibri" w:hAnsi="Calibri"/>
                <w:sz w:val="16"/>
                <w:szCs w:val="16"/>
                <w:lang w:eastAsia="en-US"/>
              </w:rPr>
              <w:t>Όνομα και Επώνυμο Πατέρα:</w:t>
            </w:r>
          </w:p>
        </w:tc>
        <w:tc>
          <w:tcPr>
            <w:tcW w:w="7687" w:type="dxa"/>
            <w:gridSpan w:val="10"/>
            <w:vAlign w:val="center"/>
          </w:tcPr>
          <w:p w14:paraId="59D074C1" w14:textId="4B2E286B" w:rsidR="006D36D1" w:rsidRPr="003943B6" w:rsidRDefault="00305E3B" w:rsidP="00280396">
            <w:pPr>
              <w:spacing w:before="240" w:after="160" w:line="276" w:lineRule="auto"/>
              <w:ind w:right="-6878"/>
              <w:contextualSpacing/>
              <w:jc w:val="both"/>
              <w:rPr>
                <w:rFonts w:ascii="Calibri" w:eastAsia="Calibri" w:hAnsi="Calibri"/>
                <w:sz w:val="16"/>
                <w:szCs w:val="16"/>
                <w:lang w:eastAsia="en-US"/>
              </w:rPr>
            </w:pPr>
            <w:r>
              <w:rPr>
                <w:rFonts w:ascii="Calibri" w:eastAsia="Calibri" w:hAnsi="Calibri"/>
                <w:sz w:val="16"/>
                <w:szCs w:val="16"/>
                <w:lang w:eastAsia="en-US"/>
              </w:rPr>
              <w:t xml:space="preserve">                                                                                                                                                                                                                                                                                                                                                                           </w:t>
            </w:r>
          </w:p>
        </w:tc>
      </w:tr>
      <w:tr w:rsidR="006D36D1" w:rsidRPr="003943B6" w14:paraId="22B1399C" w14:textId="77777777" w:rsidTr="00AC06B3">
        <w:trPr>
          <w:cantSplit/>
          <w:trHeight w:val="271"/>
        </w:trPr>
        <w:tc>
          <w:tcPr>
            <w:tcW w:w="2656" w:type="dxa"/>
            <w:gridSpan w:val="4"/>
            <w:vAlign w:val="center"/>
          </w:tcPr>
          <w:p w14:paraId="2723D6B0" w14:textId="77777777" w:rsidR="006D36D1" w:rsidRPr="003943B6" w:rsidRDefault="006D36D1" w:rsidP="00280396">
            <w:pPr>
              <w:spacing w:before="240" w:after="160" w:line="276" w:lineRule="auto"/>
              <w:contextualSpacing/>
              <w:jc w:val="both"/>
              <w:rPr>
                <w:rFonts w:ascii="Calibri" w:eastAsia="Calibri" w:hAnsi="Calibri"/>
                <w:sz w:val="16"/>
                <w:szCs w:val="16"/>
                <w:lang w:eastAsia="en-US"/>
              </w:rPr>
            </w:pPr>
            <w:r w:rsidRPr="003943B6">
              <w:rPr>
                <w:rFonts w:ascii="Calibri" w:eastAsia="Calibri" w:hAnsi="Calibri"/>
                <w:sz w:val="16"/>
                <w:szCs w:val="16"/>
                <w:lang w:eastAsia="en-US"/>
              </w:rPr>
              <w:t>Όνομα και Επώνυμο Μητέρας:</w:t>
            </w:r>
          </w:p>
        </w:tc>
        <w:tc>
          <w:tcPr>
            <w:tcW w:w="7687" w:type="dxa"/>
            <w:gridSpan w:val="10"/>
            <w:vAlign w:val="center"/>
          </w:tcPr>
          <w:p w14:paraId="24EFE858" w14:textId="77777777" w:rsidR="006D36D1" w:rsidRPr="003943B6" w:rsidRDefault="006D36D1" w:rsidP="00280396">
            <w:pPr>
              <w:spacing w:before="240" w:after="160" w:line="276" w:lineRule="auto"/>
              <w:ind w:right="-6878"/>
              <w:contextualSpacing/>
              <w:jc w:val="both"/>
              <w:rPr>
                <w:rFonts w:ascii="Calibri" w:eastAsia="Calibri" w:hAnsi="Calibri"/>
                <w:sz w:val="16"/>
                <w:szCs w:val="16"/>
                <w:lang w:eastAsia="en-US"/>
              </w:rPr>
            </w:pPr>
          </w:p>
        </w:tc>
      </w:tr>
      <w:tr w:rsidR="006D36D1" w:rsidRPr="003943B6" w14:paraId="03E15B27" w14:textId="77777777" w:rsidTr="00AC06B3">
        <w:trPr>
          <w:cantSplit/>
          <w:trHeight w:val="288"/>
        </w:trPr>
        <w:tc>
          <w:tcPr>
            <w:tcW w:w="2656" w:type="dxa"/>
            <w:gridSpan w:val="4"/>
            <w:vAlign w:val="center"/>
          </w:tcPr>
          <w:p w14:paraId="03FBCDA6" w14:textId="77777777" w:rsidR="006D36D1" w:rsidRPr="003943B6" w:rsidRDefault="006D36D1" w:rsidP="00280396">
            <w:pPr>
              <w:spacing w:before="240" w:after="160" w:line="276" w:lineRule="auto"/>
              <w:ind w:right="-2332"/>
              <w:contextualSpacing/>
              <w:jc w:val="both"/>
              <w:rPr>
                <w:rFonts w:ascii="Calibri" w:eastAsia="Calibri" w:hAnsi="Calibri"/>
                <w:sz w:val="16"/>
                <w:szCs w:val="16"/>
                <w:lang w:eastAsia="en-US"/>
              </w:rPr>
            </w:pPr>
            <w:r w:rsidRPr="003943B6">
              <w:rPr>
                <w:rFonts w:ascii="Calibri" w:eastAsia="Calibri" w:hAnsi="Calibri"/>
                <w:sz w:val="16"/>
                <w:szCs w:val="16"/>
                <w:lang w:eastAsia="en-US"/>
              </w:rPr>
              <w:t>Ημερομηνία γέννησης</w:t>
            </w:r>
            <w:r w:rsidRPr="003943B6">
              <w:rPr>
                <w:rFonts w:ascii="Calibri" w:eastAsia="Calibri" w:hAnsi="Calibri"/>
                <w:sz w:val="16"/>
                <w:szCs w:val="16"/>
                <w:vertAlign w:val="superscript"/>
                <w:lang w:eastAsia="en-US"/>
              </w:rPr>
              <w:t>(2)</w:t>
            </w:r>
            <w:r w:rsidRPr="003943B6">
              <w:rPr>
                <w:rFonts w:ascii="Calibri" w:eastAsia="Calibri" w:hAnsi="Calibri"/>
                <w:sz w:val="16"/>
                <w:szCs w:val="16"/>
                <w:lang w:eastAsia="en-US"/>
              </w:rPr>
              <w:t>:</w:t>
            </w:r>
          </w:p>
        </w:tc>
        <w:tc>
          <w:tcPr>
            <w:tcW w:w="7687" w:type="dxa"/>
            <w:gridSpan w:val="10"/>
            <w:vAlign w:val="center"/>
          </w:tcPr>
          <w:p w14:paraId="6E0D00B7" w14:textId="77777777" w:rsidR="006D36D1" w:rsidRPr="003943B6" w:rsidRDefault="006D36D1" w:rsidP="00280396">
            <w:pPr>
              <w:spacing w:before="240" w:after="160" w:line="276" w:lineRule="auto"/>
              <w:ind w:right="-6878"/>
              <w:contextualSpacing/>
              <w:jc w:val="both"/>
              <w:rPr>
                <w:rFonts w:ascii="Calibri" w:eastAsia="Calibri" w:hAnsi="Calibri"/>
                <w:sz w:val="16"/>
                <w:szCs w:val="16"/>
                <w:lang w:eastAsia="en-US"/>
              </w:rPr>
            </w:pPr>
          </w:p>
        </w:tc>
      </w:tr>
      <w:tr w:rsidR="006D36D1" w:rsidRPr="003943B6" w14:paraId="393F2D76" w14:textId="77777777" w:rsidTr="00AC06B3">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14:paraId="7772A595" w14:textId="77777777" w:rsidR="006D36D1" w:rsidRPr="003943B6" w:rsidRDefault="006D36D1" w:rsidP="00280396">
            <w:pPr>
              <w:spacing w:before="240" w:after="160" w:line="276" w:lineRule="auto"/>
              <w:contextualSpacing/>
              <w:jc w:val="both"/>
              <w:rPr>
                <w:rFonts w:ascii="Calibri" w:eastAsia="Calibri" w:hAnsi="Calibri"/>
                <w:sz w:val="16"/>
                <w:szCs w:val="16"/>
                <w:lang w:eastAsia="en-US"/>
              </w:rPr>
            </w:pPr>
            <w:r w:rsidRPr="003943B6">
              <w:rPr>
                <w:rFonts w:ascii="Calibri" w:eastAsia="Calibri" w:hAnsi="Calibri"/>
                <w:sz w:val="16"/>
                <w:szCs w:val="16"/>
                <w:lang w:eastAsia="en-US"/>
              </w:rPr>
              <w:t>Τόπος Γέννησης:</w:t>
            </w:r>
          </w:p>
        </w:tc>
        <w:tc>
          <w:tcPr>
            <w:tcW w:w="7687" w:type="dxa"/>
            <w:gridSpan w:val="10"/>
            <w:tcBorders>
              <w:top w:val="single" w:sz="4" w:space="0" w:color="auto"/>
              <w:left w:val="single" w:sz="4" w:space="0" w:color="auto"/>
              <w:bottom w:val="single" w:sz="4" w:space="0" w:color="auto"/>
              <w:right w:val="single" w:sz="4" w:space="0" w:color="auto"/>
            </w:tcBorders>
            <w:vAlign w:val="center"/>
          </w:tcPr>
          <w:p w14:paraId="04472ABC" w14:textId="77777777" w:rsidR="006D36D1" w:rsidRPr="003943B6" w:rsidRDefault="006D36D1" w:rsidP="00280396">
            <w:pPr>
              <w:spacing w:before="240" w:after="160" w:line="276" w:lineRule="auto"/>
              <w:ind w:right="-6878"/>
              <w:contextualSpacing/>
              <w:jc w:val="both"/>
              <w:rPr>
                <w:rFonts w:ascii="Calibri" w:eastAsia="Calibri" w:hAnsi="Calibri"/>
                <w:sz w:val="16"/>
                <w:szCs w:val="16"/>
                <w:lang w:eastAsia="en-US"/>
              </w:rPr>
            </w:pPr>
          </w:p>
        </w:tc>
      </w:tr>
      <w:tr w:rsidR="006D36D1" w:rsidRPr="003943B6" w14:paraId="128066B8" w14:textId="77777777" w:rsidTr="00AC06B3">
        <w:trPr>
          <w:cantSplit/>
          <w:trHeight w:val="268"/>
        </w:trPr>
        <w:tc>
          <w:tcPr>
            <w:tcW w:w="2656" w:type="dxa"/>
            <w:gridSpan w:val="4"/>
            <w:vAlign w:val="center"/>
          </w:tcPr>
          <w:p w14:paraId="47BFE66D" w14:textId="77777777" w:rsidR="006D36D1" w:rsidRPr="003943B6" w:rsidRDefault="006D36D1" w:rsidP="00280396">
            <w:pPr>
              <w:spacing w:before="240" w:after="160" w:line="276" w:lineRule="auto"/>
              <w:contextualSpacing/>
              <w:jc w:val="both"/>
              <w:rPr>
                <w:rFonts w:ascii="Calibri" w:eastAsia="Calibri" w:hAnsi="Calibri"/>
                <w:sz w:val="16"/>
                <w:szCs w:val="16"/>
                <w:lang w:eastAsia="en-US"/>
              </w:rPr>
            </w:pPr>
            <w:r w:rsidRPr="003943B6">
              <w:rPr>
                <w:rFonts w:ascii="Calibri" w:eastAsia="Calibri" w:hAnsi="Calibri"/>
                <w:sz w:val="16"/>
                <w:szCs w:val="16"/>
                <w:lang w:eastAsia="en-US"/>
              </w:rPr>
              <w:t>Αριθμός Δελτίου Ταυτότητας:</w:t>
            </w:r>
          </w:p>
        </w:tc>
        <w:tc>
          <w:tcPr>
            <w:tcW w:w="2584" w:type="dxa"/>
            <w:gridSpan w:val="3"/>
            <w:vAlign w:val="center"/>
          </w:tcPr>
          <w:p w14:paraId="27F7C648" w14:textId="77777777" w:rsidR="006D36D1" w:rsidRPr="003943B6" w:rsidRDefault="006D36D1" w:rsidP="00280396">
            <w:pPr>
              <w:spacing w:before="240" w:after="160" w:line="276" w:lineRule="auto"/>
              <w:contextualSpacing/>
              <w:jc w:val="both"/>
              <w:rPr>
                <w:rFonts w:ascii="Calibri" w:eastAsia="Calibri" w:hAnsi="Calibri"/>
                <w:sz w:val="16"/>
                <w:szCs w:val="16"/>
                <w:lang w:eastAsia="en-US"/>
              </w:rPr>
            </w:pPr>
          </w:p>
        </w:tc>
        <w:tc>
          <w:tcPr>
            <w:tcW w:w="989" w:type="dxa"/>
            <w:vAlign w:val="center"/>
          </w:tcPr>
          <w:p w14:paraId="677E7419" w14:textId="77777777" w:rsidR="006D36D1" w:rsidRPr="003943B6" w:rsidRDefault="006D36D1" w:rsidP="00280396">
            <w:pPr>
              <w:spacing w:before="240" w:after="160" w:line="276" w:lineRule="auto"/>
              <w:contextualSpacing/>
              <w:jc w:val="both"/>
              <w:rPr>
                <w:rFonts w:ascii="Calibri" w:eastAsia="Calibri" w:hAnsi="Calibri"/>
                <w:sz w:val="16"/>
                <w:szCs w:val="16"/>
                <w:lang w:eastAsia="en-US"/>
              </w:rPr>
            </w:pPr>
            <w:r w:rsidRPr="003943B6">
              <w:rPr>
                <w:rFonts w:ascii="Calibri" w:eastAsia="Calibri" w:hAnsi="Calibri"/>
                <w:sz w:val="16"/>
                <w:szCs w:val="16"/>
                <w:lang w:eastAsia="en-US"/>
              </w:rPr>
              <w:t>Τηλ:</w:t>
            </w:r>
          </w:p>
        </w:tc>
        <w:tc>
          <w:tcPr>
            <w:tcW w:w="4114" w:type="dxa"/>
            <w:gridSpan w:val="6"/>
            <w:vAlign w:val="center"/>
          </w:tcPr>
          <w:p w14:paraId="7938C8E8" w14:textId="77777777" w:rsidR="006D36D1" w:rsidRPr="003943B6" w:rsidRDefault="006D36D1" w:rsidP="00280396">
            <w:pPr>
              <w:spacing w:before="240" w:after="160" w:line="276" w:lineRule="auto"/>
              <w:contextualSpacing/>
              <w:jc w:val="both"/>
              <w:rPr>
                <w:rFonts w:ascii="Calibri" w:eastAsia="Calibri" w:hAnsi="Calibri"/>
                <w:sz w:val="16"/>
                <w:szCs w:val="16"/>
                <w:lang w:eastAsia="en-US"/>
              </w:rPr>
            </w:pPr>
          </w:p>
        </w:tc>
      </w:tr>
      <w:tr w:rsidR="006D36D1" w:rsidRPr="003943B6" w14:paraId="012E3837" w14:textId="77777777" w:rsidTr="00AC06B3">
        <w:trPr>
          <w:cantSplit/>
          <w:trHeight w:val="273"/>
        </w:trPr>
        <w:tc>
          <w:tcPr>
            <w:tcW w:w="1941" w:type="dxa"/>
            <w:gridSpan w:val="2"/>
            <w:vAlign w:val="center"/>
          </w:tcPr>
          <w:p w14:paraId="62F14CD3" w14:textId="77777777" w:rsidR="006D36D1" w:rsidRPr="003943B6" w:rsidRDefault="006D36D1" w:rsidP="00280396">
            <w:pPr>
              <w:spacing w:before="240" w:after="160" w:line="276" w:lineRule="auto"/>
              <w:contextualSpacing/>
              <w:jc w:val="both"/>
              <w:rPr>
                <w:rFonts w:ascii="Calibri" w:eastAsia="Calibri" w:hAnsi="Calibri"/>
                <w:sz w:val="16"/>
                <w:szCs w:val="16"/>
                <w:lang w:eastAsia="en-US"/>
              </w:rPr>
            </w:pPr>
            <w:r w:rsidRPr="003943B6">
              <w:rPr>
                <w:rFonts w:ascii="Calibri" w:eastAsia="Calibri" w:hAnsi="Calibri"/>
                <w:sz w:val="16"/>
                <w:szCs w:val="16"/>
                <w:lang w:eastAsia="en-US"/>
              </w:rPr>
              <w:t>Τόπος Κατοικίας:</w:t>
            </w:r>
          </w:p>
        </w:tc>
        <w:tc>
          <w:tcPr>
            <w:tcW w:w="2573" w:type="dxa"/>
            <w:gridSpan w:val="3"/>
            <w:vAlign w:val="center"/>
          </w:tcPr>
          <w:p w14:paraId="5E1D2C64" w14:textId="77777777" w:rsidR="006D36D1" w:rsidRPr="003943B6" w:rsidRDefault="006D36D1" w:rsidP="00280396">
            <w:pPr>
              <w:spacing w:before="240" w:after="160" w:line="276" w:lineRule="auto"/>
              <w:contextualSpacing/>
              <w:jc w:val="both"/>
              <w:rPr>
                <w:rFonts w:ascii="Calibri" w:eastAsia="Calibri" w:hAnsi="Calibri"/>
                <w:sz w:val="16"/>
                <w:szCs w:val="16"/>
                <w:lang w:eastAsia="en-US"/>
              </w:rPr>
            </w:pPr>
          </w:p>
        </w:tc>
        <w:tc>
          <w:tcPr>
            <w:tcW w:w="686" w:type="dxa"/>
            <w:vAlign w:val="center"/>
          </w:tcPr>
          <w:p w14:paraId="203CEE31" w14:textId="77777777" w:rsidR="006D36D1" w:rsidRPr="003943B6" w:rsidRDefault="006D36D1" w:rsidP="00280396">
            <w:pPr>
              <w:spacing w:before="240" w:after="160" w:line="276" w:lineRule="auto"/>
              <w:contextualSpacing/>
              <w:jc w:val="both"/>
              <w:rPr>
                <w:rFonts w:ascii="Calibri" w:eastAsia="Calibri" w:hAnsi="Calibri"/>
                <w:sz w:val="16"/>
                <w:szCs w:val="16"/>
                <w:lang w:eastAsia="en-US"/>
              </w:rPr>
            </w:pPr>
            <w:r w:rsidRPr="003943B6">
              <w:rPr>
                <w:rFonts w:ascii="Calibri" w:eastAsia="Calibri" w:hAnsi="Calibri"/>
                <w:sz w:val="16"/>
                <w:szCs w:val="16"/>
                <w:lang w:eastAsia="en-US"/>
              </w:rPr>
              <w:t>Οδός:</w:t>
            </w:r>
          </w:p>
        </w:tc>
        <w:tc>
          <w:tcPr>
            <w:tcW w:w="2058" w:type="dxa"/>
            <w:gridSpan w:val="4"/>
            <w:vAlign w:val="center"/>
          </w:tcPr>
          <w:p w14:paraId="5C8A9CEC" w14:textId="77777777" w:rsidR="006D36D1" w:rsidRPr="003943B6" w:rsidRDefault="006D36D1" w:rsidP="00280396">
            <w:pPr>
              <w:spacing w:before="240" w:after="160" w:line="276" w:lineRule="auto"/>
              <w:contextualSpacing/>
              <w:jc w:val="both"/>
              <w:rPr>
                <w:rFonts w:ascii="Calibri" w:eastAsia="Calibri" w:hAnsi="Calibri"/>
                <w:sz w:val="16"/>
                <w:szCs w:val="16"/>
                <w:lang w:eastAsia="en-US"/>
              </w:rPr>
            </w:pPr>
          </w:p>
        </w:tc>
        <w:tc>
          <w:tcPr>
            <w:tcW w:w="686" w:type="dxa"/>
          </w:tcPr>
          <w:p w14:paraId="4CB302BE" w14:textId="77777777" w:rsidR="006D36D1" w:rsidRPr="003943B6" w:rsidRDefault="006D36D1" w:rsidP="00280396">
            <w:pPr>
              <w:spacing w:before="240" w:after="160" w:line="276" w:lineRule="auto"/>
              <w:contextualSpacing/>
              <w:jc w:val="both"/>
              <w:rPr>
                <w:rFonts w:ascii="Calibri" w:eastAsia="Calibri" w:hAnsi="Calibri"/>
                <w:sz w:val="16"/>
                <w:szCs w:val="16"/>
                <w:lang w:eastAsia="en-US"/>
              </w:rPr>
            </w:pPr>
            <w:proofErr w:type="spellStart"/>
            <w:r w:rsidRPr="003943B6">
              <w:rPr>
                <w:rFonts w:ascii="Calibri" w:eastAsia="Calibri" w:hAnsi="Calibri"/>
                <w:sz w:val="16"/>
                <w:szCs w:val="16"/>
                <w:lang w:eastAsia="en-US"/>
              </w:rPr>
              <w:t>Αριθ</w:t>
            </w:r>
            <w:proofErr w:type="spellEnd"/>
            <w:r w:rsidRPr="003943B6">
              <w:rPr>
                <w:rFonts w:ascii="Calibri" w:eastAsia="Calibri" w:hAnsi="Calibri"/>
                <w:sz w:val="16"/>
                <w:szCs w:val="16"/>
                <w:lang w:eastAsia="en-US"/>
              </w:rPr>
              <w:t>:</w:t>
            </w:r>
          </w:p>
        </w:tc>
        <w:tc>
          <w:tcPr>
            <w:tcW w:w="514" w:type="dxa"/>
          </w:tcPr>
          <w:p w14:paraId="0A7D1A47" w14:textId="77777777" w:rsidR="006D36D1" w:rsidRPr="003943B6" w:rsidRDefault="006D36D1" w:rsidP="00280396">
            <w:pPr>
              <w:spacing w:before="240" w:after="160" w:line="276" w:lineRule="auto"/>
              <w:contextualSpacing/>
              <w:jc w:val="both"/>
              <w:rPr>
                <w:rFonts w:ascii="Calibri" w:eastAsia="Calibri" w:hAnsi="Calibri"/>
                <w:sz w:val="16"/>
                <w:szCs w:val="16"/>
                <w:lang w:eastAsia="en-US"/>
              </w:rPr>
            </w:pPr>
          </w:p>
        </w:tc>
        <w:tc>
          <w:tcPr>
            <w:tcW w:w="514" w:type="dxa"/>
          </w:tcPr>
          <w:p w14:paraId="7C65D4CE" w14:textId="77777777" w:rsidR="006D36D1" w:rsidRPr="003943B6" w:rsidRDefault="006D36D1" w:rsidP="00280396">
            <w:pPr>
              <w:spacing w:before="240" w:after="160" w:line="276" w:lineRule="auto"/>
              <w:contextualSpacing/>
              <w:jc w:val="both"/>
              <w:rPr>
                <w:rFonts w:ascii="Calibri" w:eastAsia="Calibri" w:hAnsi="Calibri"/>
                <w:sz w:val="16"/>
                <w:szCs w:val="16"/>
                <w:lang w:eastAsia="en-US"/>
              </w:rPr>
            </w:pPr>
            <w:r w:rsidRPr="003943B6">
              <w:rPr>
                <w:rFonts w:ascii="Calibri" w:eastAsia="Calibri" w:hAnsi="Calibri"/>
                <w:sz w:val="16"/>
                <w:szCs w:val="16"/>
                <w:lang w:eastAsia="en-US"/>
              </w:rPr>
              <w:t>ΤΚ:</w:t>
            </w:r>
          </w:p>
        </w:tc>
        <w:tc>
          <w:tcPr>
            <w:tcW w:w="1371" w:type="dxa"/>
          </w:tcPr>
          <w:p w14:paraId="69A1D9D2" w14:textId="77777777" w:rsidR="006D36D1" w:rsidRPr="003943B6" w:rsidRDefault="006D36D1" w:rsidP="00280396">
            <w:pPr>
              <w:spacing w:before="240" w:after="160" w:line="276" w:lineRule="auto"/>
              <w:contextualSpacing/>
              <w:jc w:val="both"/>
              <w:rPr>
                <w:rFonts w:ascii="Calibri" w:eastAsia="Calibri" w:hAnsi="Calibri"/>
                <w:sz w:val="16"/>
                <w:szCs w:val="16"/>
                <w:lang w:eastAsia="en-US"/>
              </w:rPr>
            </w:pPr>
          </w:p>
        </w:tc>
      </w:tr>
      <w:tr w:rsidR="006D36D1" w:rsidRPr="003943B6" w14:paraId="36694A7F" w14:textId="77777777" w:rsidTr="00AC06B3">
        <w:trPr>
          <w:cantSplit/>
          <w:trHeight w:val="418"/>
        </w:trPr>
        <w:tc>
          <w:tcPr>
            <w:tcW w:w="2568" w:type="dxa"/>
            <w:gridSpan w:val="3"/>
            <w:vAlign w:val="center"/>
          </w:tcPr>
          <w:p w14:paraId="652F512C" w14:textId="77777777" w:rsidR="006D36D1" w:rsidRPr="003943B6" w:rsidRDefault="006D36D1" w:rsidP="00280396">
            <w:pPr>
              <w:spacing w:before="240" w:after="160" w:line="276" w:lineRule="auto"/>
              <w:contextualSpacing/>
              <w:jc w:val="both"/>
              <w:rPr>
                <w:rFonts w:ascii="Calibri" w:eastAsia="Calibri" w:hAnsi="Calibri"/>
                <w:sz w:val="16"/>
                <w:szCs w:val="16"/>
                <w:lang w:eastAsia="en-US"/>
              </w:rPr>
            </w:pPr>
            <w:r w:rsidRPr="003943B6">
              <w:rPr>
                <w:rFonts w:ascii="Calibri" w:eastAsia="Calibri" w:hAnsi="Calibri"/>
                <w:sz w:val="16"/>
                <w:szCs w:val="16"/>
                <w:lang w:eastAsia="en-US"/>
              </w:rPr>
              <w:t xml:space="preserve">Αρ. </w:t>
            </w:r>
            <w:proofErr w:type="spellStart"/>
            <w:r w:rsidRPr="003943B6">
              <w:rPr>
                <w:rFonts w:ascii="Calibri" w:eastAsia="Calibri" w:hAnsi="Calibri"/>
                <w:sz w:val="16"/>
                <w:szCs w:val="16"/>
                <w:lang w:eastAsia="en-US"/>
              </w:rPr>
              <w:t>Τηλεομοιοτύπου</w:t>
            </w:r>
            <w:proofErr w:type="spellEnd"/>
            <w:r w:rsidRPr="003943B6">
              <w:rPr>
                <w:rFonts w:ascii="Calibri" w:eastAsia="Calibri" w:hAnsi="Calibri"/>
                <w:sz w:val="16"/>
                <w:szCs w:val="16"/>
                <w:lang w:eastAsia="en-US"/>
              </w:rPr>
              <w:t xml:space="preserve"> (</w:t>
            </w:r>
            <w:r w:rsidRPr="003943B6">
              <w:rPr>
                <w:rFonts w:ascii="Calibri" w:eastAsia="Calibri" w:hAnsi="Calibri"/>
                <w:sz w:val="16"/>
                <w:szCs w:val="16"/>
                <w:lang w:val="en-US" w:eastAsia="en-US"/>
              </w:rPr>
              <w:t>Fax</w:t>
            </w:r>
            <w:r w:rsidRPr="003943B6">
              <w:rPr>
                <w:rFonts w:ascii="Calibri" w:eastAsia="Calibri" w:hAnsi="Calibri"/>
                <w:sz w:val="16"/>
                <w:szCs w:val="16"/>
                <w:lang w:eastAsia="en-US"/>
              </w:rPr>
              <w:t>):</w:t>
            </w:r>
          </w:p>
        </w:tc>
        <w:tc>
          <w:tcPr>
            <w:tcW w:w="2672" w:type="dxa"/>
            <w:gridSpan w:val="4"/>
            <w:vAlign w:val="center"/>
          </w:tcPr>
          <w:p w14:paraId="6349F1DB" w14:textId="77777777" w:rsidR="006D36D1" w:rsidRPr="003943B6" w:rsidRDefault="006D36D1" w:rsidP="00280396">
            <w:pPr>
              <w:spacing w:before="240" w:after="160" w:line="276" w:lineRule="auto"/>
              <w:contextualSpacing/>
              <w:jc w:val="both"/>
              <w:rPr>
                <w:rFonts w:ascii="Calibri" w:eastAsia="Calibri" w:hAnsi="Calibri"/>
                <w:sz w:val="16"/>
                <w:szCs w:val="16"/>
                <w:lang w:eastAsia="en-US"/>
              </w:rPr>
            </w:pPr>
          </w:p>
        </w:tc>
        <w:tc>
          <w:tcPr>
            <w:tcW w:w="1985" w:type="dxa"/>
            <w:gridSpan w:val="2"/>
            <w:vAlign w:val="center"/>
          </w:tcPr>
          <w:p w14:paraId="26D040F1" w14:textId="77777777" w:rsidR="006D36D1" w:rsidRPr="003943B6" w:rsidRDefault="006D36D1" w:rsidP="00280396">
            <w:pPr>
              <w:spacing w:after="160" w:line="276" w:lineRule="auto"/>
              <w:contextualSpacing/>
              <w:jc w:val="both"/>
              <w:rPr>
                <w:rFonts w:ascii="Calibri" w:eastAsia="Calibri" w:hAnsi="Calibri"/>
                <w:sz w:val="16"/>
                <w:szCs w:val="16"/>
                <w:lang w:eastAsia="en-US"/>
              </w:rPr>
            </w:pPr>
            <w:r w:rsidRPr="003943B6">
              <w:rPr>
                <w:rFonts w:ascii="Calibri" w:eastAsia="Calibri" w:hAnsi="Calibri"/>
                <w:sz w:val="16"/>
                <w:szCs w:val="16"/>
                <w:lang w:eastAsia="en-US"/>
              </w:rPr>
              <w:t>Δ/νση Ηλεκτρ. Ταχυδρομείου(Ε</w:t>
            </w:r>
            <w:r w:rsidRPr="003943B6">
              <w:rPr>
                <w:rFonts w:ascii="Calibri" w:eastAsia="Calibri" w:hAnsi="Calibri"/>
                <w:sz w:val="16"/>
                <w:szCs w:val="16"/>
                <w:lang w:val="en-US" w:eastAsia="en-US"/>
              </w:rPr>
              <w:t>mail</w:t>
            </w:r>
            <w:r w:rsidRPr="003943B6">
              <w:rPr>
                <w:rFonts w:ascii="Calibri" w:eastAsia="Calibri" w:hAnsi="Calibri"/>
                <w:sz w:val="16"/>
                <w:szCs w:val="16"/>
                <w:lang w:eastAsia="en-US"/>
              </w:rPr>
              <w:t>):</w:t>
            </w:r>
          </w:p>
        </w:tc>
        <w:tc>
          <w:tcPr>
            <w:tcW w:w="3118" w:type="dxa"/>
            <w:gridSpan w:val="5"/>
            <w:vAlign w:val="bottom"/>
          </w:tcPr>
          <w:p w14:paraId="1E5823FC" w14:textId="77777777" w:rsidR="006D36D1" w:rsidRPr="003943B6" w:rsidRDefault="006D36D1" w:rsidP="00280396">
            <w:pPr>
              <w:spacing w:before="240" w:after="160" w:line="276" w:lineRule="auto"/>
              <w:contextualSpacing/>
              <w:jc w:val="both"/>
              <w:rPr>
                <w:rFonts w:ascii="Calibri" w:eastAsia="Calibri" w:hAnsi="Calibri"/>
                <w:sz w:val="16"/>
                <w:szCs w:val="16"/>
                <w:lang w:eastAsia="en-US"/>
              </w:rPr>
            </w:pPr>
          </w:p>
        </w:tc>
      </w:tr>
      <w:tr w:rsidR="006D36D1" w:rsidRPr="003943B6" w14:paraId="2E68DEC5" w14:textId="77777777" w:rsidTr="00AC06B3">
        <w:trPr>
          <w:trHeight w:val="533"/>
        </w:trPr>
        <w:tc>
          <w:tcPr>
            <w:tcW w:w="10343" w:type="dxa"/>
            <w:gridSpan w:val="14"/>
            <w:tcBorders>
              <w:top w:val="nil"/>
              <w:left w:val="nil"/>
              <w:bottom w:val="nil"/>
              <w:right w:val="nil"/>
            </w:tcBorders>
          </w:tcPr>
          <w:p w14:paraId="005BBCB6" w14:textId="77777777" w:rsidR="006D36D1" w:rsidRPr="003943B6" w:rsidRDefault="006D36D1" w:rsidP="00280396">
            <w:pPr>
              <w:spacing w:line="276" w:lineRule="auto"/>
              <w:ind w:right="124"/>
              <w:contextualSpacing/>
              <w:jc w:val="both"/>
              <w:rPr>
                <w:rFonts w:asciiTheme="minorHAnsi" w:eastAsia="Calibri" w:hAnsiTheme="minorHAnsi" w:cstheme="minorHAnsi"/>
                <w:sz w:val="17"/>
                <w:szCs w:val="17"/>
                <w:lang w:eastAsia="en-US"/>
              </w:rPr>
            </w:pPr>
          </w:p>
          <w:p w14:paraId="5A634C09" w14:textId="77777777" w:rsidR="006D36D1" w:rsidRPr="003943B6" w:rsidRDefault="006D36D1" w:rsidP="00280396">
            <w:pPr>
              <w:spacing w:line="276" w:lineRule="auto"/>
              <w:ind w:right="124"/>
              <w:contextualSpacing/>
              <w:jc w:val="both"/>
              <w:rPr>
                <w:rFonts w:asciiTheme="minorHAnsi" w:eastAsia="Calibri" w:hAnsiTheme="minorHAnsi" w:cstheme="minorHAnsi"/>
                <w:sz w:val="17"/>
                <w:szCs w:val="17"/>
                <w:lang w:eastAsia="en-US"/>
              </w:rPr>
            </w:pPr>
            <w:r w:rsidRPr="003943B6">
              <w:rPr>
                <w:rFonts w:asciiTheme="minorHAnsi" w:eastAsia="Calibri" w:hAnsiTheme="minorHAnsi" w:cstheme="minorHAnsi"/>
                <w:sz w:val="17"/>
                <w:szCs w:val="17"/>
                <w:lang w:eastAsia="en-US"/>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6D36D1" w:rsidRPr="003943B6" w14:paraId="07EC15CF" w14:textId="77777777" w:rsidTr="00AC06B3">
        <w:trPr>
          <w:trHeight w:val="3109"/>
        </w:trPr>
        <w:tc>
          <w:tcPr>
            <w:tcW w:w="10343" w:type="dxa"/>
            <w:gridSpan w:val="14"/>
            <w:tcBorders>
              <w:top w:val="nil"/>
              <w:left w:val="nil"/>
              <w:bottom w:val="nil"/>
              <w:right w:val="nil"/>
            </w:tcBorders>
          </w:tcPr>
          <w:p w14:paraId="08370A34" w14:textId="77777777" w:rsidR="006D36D1" w:rsidRPr="003943B6" w:rsidRDefault="006D36D1" w:rsidP="00280396">
            <w:pPr>
              <w:spacing w:line="276" w:lineRule="auto"/>
              <w:contextualSpacing/>
              <w:jc w:val="both"/>
              <w:rPr>
                <w:rFonts w:asciiTheme="minorHAnsi" w:eastAsia="Calibri" w:hAnsiTheme="minorHAnsi" w:cstheme="minorHAnsi"/>
                <w:sz w:val="17"/>
                <w:szCs w:val="17"/>
                <w:lang w:eastAsia="en-US"/>
              </w:rPr>
            </w:pPr>
            <w:r w:rsidRPr="003943B6">
              <w:rPr>
                <w:rFonts w:asciiTheme="minorHAnsi" w:eastAsia="Calibri" w:hAnsiTheme="minorHAnsi" w:cstheme="minorHAnsi"/>
                <w:b/>
                <w:sz w:val="17"/>
                <w:szCs w:val="17"/>
                <w:lang w:eastAsia="en-US"/>
              </w:rPr>
              <w:t>Α.</w:t>
            </w:r>
            <w:r w:rsidRPr="003943B6">
              <w:rPr>
                <w:rFonts w:asciiTheme="minorHAnsi" w:eastAsia="Calibri" w:hAnsiTheme="minorHAnsi" w:cstheme="minorHAnsi"/>
                <w:sz w:val="17"/>
                <w:szCs w:val="17"/>
                <w:lang w:eastAsia="en-US"/>
              </w:rPr>
              <w:t xml:space="preserve">   αποδέχομαι τους όρους της παρούσας και ότι </w:t>
            </w:r>
            <w:r w:rsidRPr="003943B6">
              <w:rPr>
                <w:rFonts w:asciiTheme="minorHAnsi" w:eastAsia="Calibri" w:hAnsiTheme="minorHAnsi" w:cstheme="minorHAnsi"/>
                <w:color w:val="000000"/>
                <w:sz w:val="17"/>
                <w:szCs w:val="17"/>
                <w:lang w:eastAsia="en-US"/>
              </w:rPr>
              <w:t xml:space="preserve">τα είδη που προσφέρονται </w:t>
            </w:r>
            <w:r w:rsidRPr="003943B6">
              <w:rPr>
                <w:rFonts w:asciiTheme="minorHAnsi" w:eastAsia="Calibri" w:hAnsiTheme="minorHAnsi" w:cstheme="minorHAnsi"/>
                <w:sz w:val="17"/>
                <w:szCs w:val="17"/>
                <w:lang w:eastAsia="en-US"/>
              </w:rPr>
              <w:t>έχουν τις ζητούμενες προδιαγραφές, όπως αυτές περιγράφονται στο Παράρτημα Α’ της παρούσας πρόσκλησης.</w:t>
            </w:r>
          </w:p>
          <w:p w14:paraId="428F302D" w14:textId="77777777" w:rsidR="006D36D1" w:rsidRPr="003943B6" w:rsidRDefault="006D36D1" w:rsidP="00280396">
            <w:pPr>
              <w:spacing w:line="276" w:lineRule="auto"/>
              <w:contextualSpacing/>
              <w:jc w:val="both"/>
              <w:rPr>
                <w:rFonts w:asciiTheme="minorHAnsi" w:eastAsia="Calibri" w:hAnsiTheme="minorHAnsi" w:cstheme="minorHAnsi"/>
                <w:sz w:val="17"/>
                <w:szCs w:val="17"/>
                <w:lang w:eastAsia="en-US"/>
              </w:rPr>
            </w:pPr>
            <w:r w:rsidRPr="003943B6">
              <w:rPr>
                <w:rFonts w:asciiTheme="minorHAnsi" w:eastAsia="Calibri" w:hAnsiTheme="minorHAnsi" w:cstheme="minorHAnsi"/>
                <w:b/>
                <w:sz w:val="17"/>
                <w:szCs w:val="17"/>
                <w:lang w:eastAsia="en-US"/>
              </w:rPr>
              <w:t>Β1.</w:t>
            </w:r>
            <w:r w:rsidRPr="003943B6">
              <w:rPr>
                <w:rFonts w:asciiTheme="minorHAnsi" w:eastAsia="Calibri" w:hAnsiTheme="minorHAnsi" w:cstheme="minorHAnsi"/>
                <w:sz w:val="17"/>
                <w:szCs w:val="17"/>
                <w:lang w:eastAsia="en-US"/>
              </w:rPr>
              <w:t xml:space="preserve"> δεν έχω καταδικασθεί με αμετάκλητη απόφαση για κάποιο από τα παρακάτω αδικήματα:</w:t>
            </w:r>
          </w:p>
          <w:p w14:paraId="0A380C89" w14:textId="77777777" w:rsidR="006D36D1" w:rsidRPr="003943B6" w:rsidRDefault="006D36D1" w:rsidP="00280396">
            <w:pPr>
              <w:numPr>
                <w:ilvl w:val="0"/>
                <w:numId w:val="36"/>
              </w:numPr>
              <w:spacing w:after="160" w:line="276" w:lineRule="auto"/>
              <w:ind w:left="313" w:hanging="284"/>
              <w:contextualSpacing/>
              <w:jc w:val="both"/>
              <w:rPr>
                <w:rFonts w:asciiTheme="minorHAnsi" w:hAnsiTheme="minorHAnsi" w:cstheme="minorHAnsi"/>
                <w:sz w:val="17"/>
                <w:szCs w:val="17"/>
              </w:rPr>
            </w:pPr>
            <w:r w:rsidRPr="003943B6">
              <w:rPr>
                <w:rFonts w:asciiTheme="minorHAnsi" w:hAnsiTheme="minorHAnsi" w:cstheme="minorHAnsi"/>
                <w:sz w:val="17"/>
                <w:szCs w:val="17"/>
              </w:rPr>
              <w:t>συμμετοχή σε εγκληματική οργάνωση, όπως αυτή ορίζεται στο άρθρο 2 της απόφασης-πλαίσιο 2008/841/ΔΕΥ του Συμβουλίου.</w:t>
            </w:r>
          </w:p>
          <w:p w14:paraId="2345A39C" w14:textId="77777777" w:rsidR="006D36D1" w:rsidRPr="003943B6" w:rsidRDefault="006D36D1" w:rsidP="00280396">
            <w:pPr>
              <w:numPr>
                <w:ilvl w:val="0"/>
                <w:numId w:val="36"/>
              </w:numPr>
              <w:spacing w:after="160" w:line="276" w:lineRule="auto"/>
              <w:ind w:left="313" w:hanging="284"/>
              <w:contextualSpacing/>
              <w:jc w:val="both"/>
              <w:rPr>
                <w:rFonts w:asciiTheme="minorHAnsi" w:hAnsiTheme="minorHAnsi" w:cstheme="minorHAnsi"/>
                <w:sz w:val="17"/>
                <w:szCs w:val="17"/>
              </w:rPr>
            </w:pPr>
            <w:r w:rsidRPr="003943B6">
              <w:rPr>
                <w:rFonts w:asciiTheme="minorHAnsi" w:hAnsiTheme="minorHAnsi" w:cstheme="minorHAnsi"/>
                <w:sz w:val="17"/>
                <w:szCs w:val="17"/>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14:paraId="41A26838" w14:textId="77777777" w:rsidR="006D36D1" w:rsidRPr="003943B6" w:rsidRDefault="006D36D1" w:rsidP="00280396">
            <w:pPr>
              <w:numPr>
                <w:ilvl w:val="0"/>
                <w:numId w:val="36"/>
              </w:numPr>
              <w:spacing w:after="160" w:line="276" w:lineRule="auto"/>
              <w:ind w:left="313" w:hanging="284"/>
              <w:contextualSpacing/>
              <w:jc w:val="both"/>
              <w:rPr>
                <w:rFonts w:asciiTheme="minorHAnsi" w:hAnsiTheme="minorHAnsi" w:cstheme="minorHAnsi"/>
                <w:sz w:val="17"/>
                <w:szCs w:val="17"/>
              </w:rPr>
            </w:pPr>
            <w:r w:rsidRPr="003943B6">
              <w:rPr>
                <w:rFonts w:asciiTheme="minorHAnsi" w:hAnsiTheme="minorHAnsi" w:cstheme="minorHAnsi"/>
                <w:sz w:val="17"/>
                <w:szCs w:val="17"/>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14:paraId="0E85104D" w14:textId="77777777" w:rsidR="006D36D1" w:rsidRPr="003943B6" w:rsidRDefault="006D36D1" w:rsidP="00280396">
            <w:pPr>
              <w:numPr>
                <w:ilvl w:val="0"/>
                <w:numId w:val="36"/>
              </w:numPr>
              <w:spacing w:after="160" w:line="276" w:lineRule="auto"/>
              <w:ind w:left="313" w:hanging="284"/>
              <w:contextualSpacing/>
              <w:jc w:val="both"/>
              <w:rPr>
                <w:rFonts w:asciiTheme="minorHAnsi" w:hAnsiTheme="minorHAnsi" w:cstheme="minorHAnsi"/>
                <w:sz w:val="17"/>
                <w:szCs w:val="17"/>
              </w:rPr>
            </w:pPr>
            <w:r w:rsidRPr="003943B6">
              <w:rPr>
                <w:rFonts w:asciiTheme="minorHAnsi" w:hAnsiTheme="minorHAnsi" w:cstheme="minorHAnsi"/>
                <w:sz w:val="17"/>
                <w:szCs w:val="17"/>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14:paraId="21CF194A" w14:textId="77777777" w:rsidR="006D36D1" w:rsidRPr="003943B6" w:rsidRDefault="006D36D1" w:rsidP="00280396">
            <w:pPr>
              <w:numPr>
                <w:ilvl w:val="0"/>
                <w:numId w:val="36"/>
              </w:numPr>
              <w:spacing w:after="160" w:line="276" w:lineRule="auto"/>
              <w:ind w:left="313" w:hanging="284"/>
              <w:contextualSpacing/>
              <w:jc w:val="both"/>
              <w:rPr>
                <w:rFonts w:asciiTheme="minorHAnsi" w:hAnsiTheme="minorHAnsi" w:cstheme="minorHAnsi"/>
                <w:sz w:val="17"/>
                <w:szCs w:val="17"/>
              </w:rPr>
            </w:pPr>
            <w:r w:rsidRPr="003943B6">
              <w:rPr>
                <w:rFonts w:asciiTheme="minorHAnsi" w:hAnsiTheme="minorHAnsi" w:cstheme="minorHAnsi"/>
                <w:sz w:val="17"/>
                <w:szCs w:val="17"/>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14:paraId="2109F205" w14:textId="77777777" w:rsidR="006D36D1" w:rsidRPr="003943B6" w:rsidRDefault="006D36D1" w:rsidP="00280396">
            <w:pPr>
              <w:numPr>
                <w:ilvl w:val="0"/>
                <w:numId w:val="36"/>
              </w:numPr>
              <w:spacing w:after="160" w:line="276" w:lineRule="auto"/>
              <w:ind w:left="313" w:hanging="284"/>
              <w:contextualSpacing/>
              <w:jc w:val="both"/>
              <w:rPr>
                <w:rFonts w:asciiTheme="minorHAnsi" w:hAnsiTheme="minorHAnsi" w:cstheme="minorHAnsi"/>
                <w:sz w:val="17"/>
                <w:szCs w:val="17"/>
              </w:rPr>
            </w:pPr>
            <w:r w:rsidRPr="003943B6">
              <w:rPr>
                <w:rFonts w:asciiTheme="minorHAnsi" w:hAnsiTheme="minorHAnsi" w:cstheme="minorHAnsi"/>
                <w:sz w:val="17"/>
                <w:szCs w:val="17"/>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14:paraId="15965DE5" w14:textId="77777777" w:rsidR="006D36D1" w:rsidRPr="003943B6" w:rsidRDefault="006D36D1" w:rsidP="00280396">
            <w:pPr>
              <w:spacing w:line="276" w:lineRule="auto"/>
              <w:ind w:left="301" w:hanging="301"/>
              <w:contextualSpacing/>
              <w:jc w:val="both"/>
              <w:rPr>
                <w:rFonts w:asciiTheme="minorHAnsi" w:eastAsia="Calibri" w:hAnsiTheme="minorHAnsi" w:cstheme="minorHAnsi"/>
                <w:sz w:val="17"/>
                <w:szCs w:val="17"/>
                <w:lang w:eastAsia="en-US"/>
              </w:rPr>
            </w:pPr>
            <w:r w:rsidRPr="003943B6">
              <w:rPr>
                <w:rFonts w:asciiTheme="minorHAnsi" w:eastAsia="Calibri" w:hAnsiTheme="minorHAnsi" w:cstheme="minorHAnsi"/>
                <w:b/>
                <w:sz w:val="17"/>
                <w:szCs w:val="17"/>
                <w:lang w:eastAsia="en-US"/>
              </w:rPr>
              <w:t>Β2.</w:t>
            </w:r>
            <w:r w:rsidRPr="003943B6">
              <w:rPr>
                <w:rFonts w:asciiTheme="minorHAnsi" w:eastAsia="Calibri" w:hAnsiTheme="minorHAnsi" w:cstheme="minorHAnsi"/>
                <w:sz w:val="17"/>
                <w:szCs w:val="17"/>
                <w:lang w:eastAsia="en-US"/>
              </w:rPr>
              <w:t xml:space="preserve">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14:paraId="449CD6E2" w14:textId="77777777" w:rsidR="006D36D1" w:rsidRPr="003943B6" w:rsidRDefault="006D36D1" w:rsidP="00280396">
            <w:pPr>
              <w:spacing w:line="276" w:lineRule="auto"/>
              <w:contextualSpacing/>
              <w:jc w:val="both"/>
              <w:rPr>
                <w:rFonts w:asciiTheme="minorHAnsi" w:eastAsia="Calibri" w:hAnsiTheme="minorHAnsi" w:cstheme="minorHAnsi"/>
                <w:sz w:val="17"/>
                <w:szCs w:val="17"/>
                <w:lang w:eastAsia="en-US"/>
              </w:rPr>
            </w:pPr>
            <w:r w:rsidRPr="003943B6">
              <w:rPr>
                <w:rFonts w:asciiTheme="minorHAnsi" w:eastAsia="Calibri" w:hAnsiTheme="minorHAnsi" w:cstheme="minorHAnsi"/>
                <w:b/>
                <w:sz w:val="17"/>
                <w:szCs w:val="17"/>
                <w:lang w:eastAsia="en-US"/>
              </w:rPr>
              <w:t>Β3.</w:t>
            </w:r>
            <w:r w:rsidRPr="003943B6">
              <w:rPr>
                <w:rFonts w:asciiTheme="minorHAnsi" w:eastAsia="Calibri" w:hAnsiTheme="minorHAnsi" w:cstheme="minorHAnsi"/>
                <w:sz w:val="17"/>
                <w:szCs w:val="17"/>
                <w:lang w:eastAsia="en-US"/>
              </w:rPr>
              <w:t xml:space="preserve"> δεν τελώ σε πτώχευση, ούτε σε διαδικασία κήρυξης πτώχευσης, εκκαθάριση ή αναγκαστική διαχείριση.</w:t>
            </w:r>
          </w:p>
          <w:p w14:paraId="4FEC7AE3" w14:textId="77777777" w:rsidR="006D36D1" w:rsidRPr="003943B6" w:rsidRDefault="006D36D1" w:rsidP="00280396">
            <w:pPr>
              <w:spacing w:line="276" w:lineRule="auto"/>
              <w:contextualSpacing/>
              <w:jc w:val="both"/>
              <w:rPr>
                <w:rFonts w:asciiTheme="minorHAnsi" w:eastAsia="Calibri" w:hAnsiTheme="minorHAnsi" w:cstheme="minorHAnsi"/>
                <w:sz w:val="17"/>
                <w:szCs w:val="17"/>
                <w:lang w:eastAsia="en-US"/>
              </w:rPr>
            </w:pPr>
            <w:r w:rsidRPr="003943B6">
              <w:rPr>
                <w:rFonts w:asciiTheme="minorHAnsi" w:eastAsia="Calibri" w:hAnsiTheme="minorHAnsi" w:cstheme="minorHAnsi"/>
                <w:b/>
                <w:sz w:val="17"/>
                <w:szCs w:val="17"/>
                <w:lang w:eastAsia="en-US"/>
              </w:rPr>
              <w:t>Β4.</w:t>
            </w:r>
            <w:r w:rsidRPr="003943B6">
              <w:rPr>
                <w:rFonts w:asciiTheme="minorHAnsi" w:eastAsia="Calibri" w:hAnsiTheme="minorHAnsi" w:cstheme="minorHAnsi"/>
                <w:sz w:val="17"/>
                <w:szCs w:val="17"/>
                <w:lang w:eastAsia="en-US"/>
              </w:rPr>
              <w:t xml:space="preserve"> έχω εκπληρώσει τις υποχρεώσεις μου όσον αφορά την καταβολή φόρων και εισφορών κοινωνικής ασφάλισης (κυρίας και επικουρικής).</w:t>
            </w:r>
          </w:p>
          <w:p w14:paraId="3E3327B0" w14:textId="77777777" w:rsidR="006D36D1" w:rsidRPr="003943B6" w:rsidRDefault="006D36D1" w:rsidP="00280396">
            <w:pPr>
              <w:spacing w:line="276" w:lineRule="auto"/>
              <w:contextualSpacing/>
              <w:jc w:val="both"/>
              <w:rPr>
                <w:rFonts w:asciiTheme="minorHAnsi" w:eastAsia="Calibri" w:hAnsiTheme="minorHAnsi" w:cstheme="minorHAnsi"/>
                <w:sz w:val="17"/>
                <w:szCs w:val="17"/>
                <w:lang w:eastAsia="en-US"/>
              </w:rPr>
            </w:pPr>
            <w:r w:rsidRPr="003943B6">
              <w:rPr>
                <w:rFonts w:asciiTheme="minorHAnsi" w:eastAsia="Calibri" w:hAnsiTheme="minorHAnsi" w:cstheme="minorHAnsi"/>
                <w:b/>
                <w:sz w:val="17"/>
                <w:szCs w:val="17"/>
                <w:lang w:eastAsia="en-US"/>
              </w:rPr>
              <w:t>Γ.</w:t>
            </w:r>
            <w:r w:rsidRPr="003943B6">
              <w:rPr>
                <w:rFonts w:asciiTheme="minorHAnsi" w:eastAsia="Calibri" w:hAnsiTheme="minorHAnsi" w:cstheme="minorHAnsi"/>
                <w:sz w:val="17"/>
                <w:szCs w:val="17"/>
                <w:lang w:eastAsia="en-US"/>
              </w:rPr>
              <w:t xml:space="preserve">   αναλαμβάνω την υποχρέωση  προσκόμισης των παρακάτω πιστοποιητικών για την απόδειξη της μη συνδρομής των λόγων αποκλεισμού, εφόσον ζητηθεί.</w:t>
            </w:r>
          </w:p>
          <w:p w14:paraId="4B8660E1" w14:textId="77777777" w:rsidR="006D36D1" w:rsidRPr="003943B6" w:rsidRDefault="006D36D1" w:rsidP="00280396">
            <w:pPr>
              <w:spacing w:line="276" w:lineRule="auto"/>
              <w:contextualSpacing/>
              <w:jc w:val="both"/>
              <w:rPr>
                <w:rFonts w:asciiTheme="minorHAnsi" w:eastAsia="Calibri" w:hAnsiTheme="minorHAnsi" w:cstheme="minorHAnsi"/>
                <w:sz w:val="17"/>
                <w:szCs w:val="17"/>
                <w:lang w:eastAsia="en-US"/>
              </w:rPr>
            </w:pPr>
            <w:r w:rsidRPr="003943B6">
              <w:rPr>
                <w:rFonts w:asciiTheme="minorHAnsi" w:eastAsia="Calibri" w:hAnsiTheme="minorHAnsi" w:cstheme="minorHAnsi"/>
                <w:sz w:val="17"/>
                <w:szCs w:val="17"/>
                <w:lang w:eastAsia="en-US"/>
              </w:rPr>
              <w:t xml:space="preserve">1) απόσπασμα ποινικού μητρώου,  2) πιστοποιητικό φορολογικής ενημερότητας, 3) πιστοποιητικό ασφαλιστικής ενημερότητας, </w:t>
            </w:r>
          </w:p>
          <w:p w14:paraId="7D3F7EB0" w14:textId="77777777" w:rsidR="006D36D1" w:rsidRPr="003943B6" w:rsidRDefault="006D36D1" w:rsidP="00280396">
            <w:pPr>
              <w:spacing w:line="276" w:lineRule="auto"/>
              <w:contextualSpacing/>
              <w:jc w:val="both"/>
              <w:rPr>
                <w:rFonts w:asciiTheme="minorHAnsi" w:eastAsia="Calibri" w:hAnsiTheme="minorHAnsi" w:cstheme="minorHAnsi"/>
                <w:sz w:val="17"/>
                <w:szCs w:val="17"/>
                <w:lang w:eastAsia="en-US"/>
              </w:rPr>
            </w:pPr>
          </w:p>
        </w:tc>
      </w:tr>
    </w:tbl>
    <w:p w14:paraId="070D6106" w14:textId="77777777" w:rsidR="006D36D1" w:rsidRPr="00F23B33" w:rsidRDefault="006D36D1" w:rsidP="00280396">
      <w:pPr>
        <w:spacing w:line="288" w:lineRule="auto"/>
        <w:jc w:val="both"/>
        <w:rPr>
          <w:rFonts w:ascii="Calibri" w:hAnsi="Calibri" w:cs="Calibri"/>
          <w:b/>
          <w:sz w:val="16"/>
          <w:szCs w:val="16"/>
        </w:rPr>
      </w:pPr>
      <w:r w:rsidRPr="003371CC">
        <w:rPr>
          <w:rFonts w:ascii="Calibri" w:hAnsi="Calibr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14:paraId="274FC6D9" w14:textId="77777777" w:rsidR="006D36D1" w:rsidRPr="003943B6" w:rsidRDefault="006D36D1" w:rsidP="00280396">
      <w:pPr>
        <w:spacing w:after="120" w:line="276" w:lineRule="auto"/>
        <w:ind w:left="5040" w:right="484"/>
        <w:contextualSpacing/>
        <w:jc w:val="both"/>
        <w:rPr>
          <w:rFonts w:asciiTheme="minorHAnsi" w:hAnsiTheme="minorHAnsi" w:cstheme="minorHAnsi"/>
          <w:sz w:val="16"/>
          <w:szCs w:val="16"/>
          <w:lang w:eastAsia="en-US"/>
        </w:rPr>
      </w:pPr>
      <w:r w:rsidRPr="003943B6">
        <w:rPr>
          <w:rFonts w:asciiTheme="minorHAnsi" w:hAnsiTheme="minorHAnsi" w:cstheme="minorHAnsi"/>
          <w:sz w:val="16"/>
          <w:szCs w:val="16"/>
          <w:lang w:eastAsia="en-US"/>
        </w:rPr>
        <w:t xml:space="preserve">                                           Ημερομηνία:       __________________            </w:t>
      </w:r>
    </w:p>
    <w:p w14:paraId="3A8C37FE" w14:textId="77777777" w:rsidR="006D36D1" w:rsidRPr="003943B6" w:rsidRDefault="006D36D1" w:rsidP="00280396">
      <w:pPr>
        <w:tabs>
          <w:tab w:val="right" w:pos="9154"/>
        </w:tabs>
        <w:spacing w:after="120" w:line="276" w:lineRule="auto"/>
        <w:ind w:left="4320" w:right="484" w:firstLine="720"/>
        <w:contextualSpacing/>
        <w:jc w:val="both"/>
        <w:rPr>
          <w:rFonts w:asciiTheme="minorHAnsi" w:hAnsiTheme="minorHAnsi" w:cstheme="minorHAnsi"/>
          <w:b/>
          <w:sz w:val="16"/>
          <w:szCs w:val="16"/>
          <w:lang w:eastAsia="en-US"/>
        </w:rPr>
      </w:pPr>
      <w:r w:rsidRPr="003943B6">
        <w:rPr>
          <w:rFonts w:asciiTheme="minorHAnsi" w:hAnsiTheme="minorHAnsi" w:cstheme="minorHAnsi"/>
          <w:b/>
          <w:sz w:val="16"/>
          <w:szCs w:val="16"/>
          <w:lang w:eastAsia="en-US"/>
        </w:rPr>
        <w:t xml:space="preserve">             </w:t>
      </w:r>
      <w:r>
        <w:rPr>
          <w:rFonts w:asciiTheme="minorHAnsi" w:hAnsiTheme="minorHAnsi" w:cstheme="minorHAnsi"/>
          <w:b/>
          <w:sz w:val="16"/>
          <w:szCs w:val="16"/>
          <w:lang w:eastAsia="en-US"/>
        </w:rPr>
        <w:t xml:space="preserve">                                       </w:t>
      </w:r>
      <w:r w:rsidRPr="003943B6">
        <w:rPr>
          <w:rFonts w:asciiTheme="minorHAnsi" w:hAnsiTheme="minorHAnsi" w:cstheme="minorHAnsi"/>
          <w:b/>
          <w:sz w:val="16"/>
          <w:szCs w:val="16"/>
          <w:lang w:eastAsia="en-US"/>
        </w:rPr>
        <w:t xml:space="preserve"> Ο Δηλών- Εξουσιοδοτών</w:t>
      </w:r>
      <w:r w:rsidRPr="003943B6">
        <w:rPr>
          <w:rFonts w:asciiTheme="minorHAnsi" w:hAnsiTheme="minorHAnsi" w:cstheme="minorHAnsi"/>
          <w:b/>
          <w:sz w:val="16"/>
          <w:szCs w:val="16"/>
          <w:lang w:eastAsia="en-US"/>
        </w:rPr>
        <w:tab/>
      </w:r>
    </w:p>
    <w:p w14:paraId="304CD7DA" w14:textId="77777777" w:rsidR="006D36D1" w:rsidRDefault="006D36D1" w:rsidP="00280396">
      <w:pPr>
        <w:spacing w:after="160" w:line="276" w:lineRule="auto"/>
        <w:contextualSpacing/>
        <w:jc w:val="both"/>
        <w:rPr>
          <w:rFonts w:asciiTheme="minorHAnsi" w:eastAsia="Calibri" w:hAnsiTheme="minorHAnsi" w:cstheme="minorHAnsi"/>
          <w:sz w:val="16"/>
          <w:szCs w:val="16"/>
          <w:lang w:eastAsia="en-US"/>
        </w:rPr>
      </w:pPr>
    </w:p>
    <w:p w14:paraId="0F01921A" w14:textId="77777777" w:rsidR="006D36D1" w:rsidRPr="003943B6" w:rsidRDefault="006D36D1" w:rsidP="00280396">
      <w:pPr>
        <w:spacing w:after="160" w:line="276" w:lineRule="auto"/>
        <w:contextualSpacing/>
        <w:jc w:val="both"/>
        <w:rPr>
          <w:rFonts w:asciiTheme="minorHAnsi" w:eastAsia="Calibri" w:hAnsiTheme="minorHAnsi" w:cstheme="minorHAnsi"/>
          <w:sz w:val="16"/>
          <w:szCs w:val="16"/>
          <w:lang w:eastAsia="en-US"/>
        </w:rPr>
      </w:pPr>
    </w:p>
    <w:p w14:paraId="4A4EA2FF" w14:textId="77777777" w:rsidR="006D36D1" w:rsidRPr="003943B6" w:rsidRDefault="006D36D1" w:rsidP="00280396">
      <w:pPr>
        <w:spacing w:after="160" w:line="276" w:lineRule="auto"/>
        <w:contextualSpacing/>
        <w:jc w:val="both"/>
        <w:rPr>
          <w:rFonts w:asciiTheme="minorHAnsi" w:eastAsia="Calibri" w:hAnsiTheme="minorHAnsi" w:cstheme="minorHAnsi"/>
          <w:sz w:val="16"/>
          <w:szCs w:val="16"/>
          <w:lang w:eastAsia="en-US"/>
        </w:rPr>
      </w:pPr>
      <w:r w:rsidRPr="003943B6">
        <w:rPr>
          <w:rFonts w:asciiTheme="minorHAnsi" w:eastAsia="Calibri" w:hAnsiTheme="minorHAnsi" w:cstheme="minorHAnsi"/>
          <w:sz w:val="16"/>
          <w:szCs w:val="16"/>
          <w:lang w:eastAsia="en-US"/>
        </w:rPr>
        <w:t xml:space="preserve">                                                                                                                                                                                                 (Υπογραφή-ημερομηνία)</w:t>
      </w:r>
    </w:p>
    <w:p w14:paraId="45CFE947" w14:textId="77777777" w:rsidR="006D36D1" w:rsidRPr="003943B6" w:rsidRDefault="006D36D1" w:rsidP="00280396">
      <w:pPr>
        <w:spacing w:line="276" w:lineRule="auto"/>
        <w:ind w:left="-567"/>
        <w:contextualSpacing/>
        <w:jc w:val="both"/>
        <w:rPr>
          <w:rFonts w:asciiTheme="minorHAnsi" w:hAnsiTheme="minorHAnsi" w:cstheme="minorHAnsi"/>
          <w:sz w:val="12"/>
          <w:szCs w:val="16"/>
          <w:lang w:eastAsia="en-US"/>
        </w:rPr>
      </w:pPr>
      <w:r w:rsidRPr="003943B6">
        <w:rPr>
          <w:rFonts w:asciiTheme="minorHAnsi" w:hAnsiTheme="minorHAnsi" w:cstheme="minorHAnsi"/>
          <w:sz w:val="12"/>
          <w:szCs w:val="16"/>
          <w:lang w:eastAsia="en-US"/>
        </w:rPr>
        <w:t>(1) Αναγράφεται από τον ενδιαφερόμενο πολίτη ή Αρχή ή η Υπηρεσία του δημόσιου τομέα, που απευθύνεται η αίτηση.</w:t>
      </w:r>
    </w:p>
    <w:p w14:paraId="54351E0F" w14:textId="77777777" w:rsidR="006D36D1" w:rsidRPr="003943B6" w:rsidRDefault="006D36D1" w:rsidP="00280396">
      <w:pPr>
        <w:tabs>
          <w:tab w:val="left" w:pos="2355"/>
        </w:tabs>
        <w:spacing w:line="276" w:lineRule="auto"/>
        <w:ind w:left="-567"/>
        <w:contextualSpacing/>
        <w:jc w:val="both"/>
        <w:rPr>
          <w:rFonts w:asciiTheme="minorHAnsi" w:hAnsiTheme="minorHAnsi" w:cstheme="minorHAnsi"/>
          <w:sz w:val="12"/>
          <w:szCs w:val="16"/>
          <w:lang w:eastAsia="en-US"/>
        </w:rPr>
      </w:pPr>
      <w:r w:rsidRPr="003943B6">
        <w:rPr>
          <w:rFonts w:asciiTheme="minorHAnsi" w:hAnsiTheme="minorHAnsi" w:cstheme="minorHAnsi"/>
          <w:sz w:val="12"/>
          <w:szCs w:val="16"/>
          <w:lang w:eastAsia="en-US"/>
        </w:rPr>
        <w:t xml:space="preserve">(2) Αναγράφεται ολογράφως. </w:t>
      </w:r>
    </w:p>
    <w:p w14:paraId="14CF1A6A" w14:textId="77777777" w:rsidR="006D36D1" w:rsidRPr="003943B6" w:rsidRDefault="006D36D1" w:rsidP="00280396">
      <w:pPr>
        <w:spacing w:line="276" w:lineRule="auto"/>
        <w:ind w:left="-567"/>
        <w:contextualSpacing/>
        <w:jc w:val="both"/>
        <w:rPr>
          <w:rFonts w:asciiTheme="minorHAnsi" w:hAnsiTheme="minorHAnsi" w:cstheme="minorHAnsi"/>
          <w:sz w:val="12"/>
          <w:szCs w:val="16"/>
          <w:lang w:eastAsia="en-US"/>
        </w:rPr>
      </w:pPr>
      <w:r w:rsidRPr="003943B6">
        <w:rPr>
          <w:rFonts w:asciiTheme="minorHAnsi" w:hAnsiTheme="minorHAnsi" w:cstheme="minorHAnsi"/>
          <w:sz w:val="12"/>
          <w:szCs w:val="16"/>
          <w:lang w:eastAsia="en-US"/>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940E523" w14:textId="01917173" w:rsidR="005B29E7" w:rsidRPr="00A00FD6" w:rsidRDefault="006D36D1" w:rsidP="00280396">
      <w:pPr>
        <w:spacing w:after="160" w:line="276" w:lineRule="auto"/>
        <w:ind w:left="-567"/>
        <w:contextualSpacing/>
        <w:jc w:val="both"/>
        <w:rPr>
          <w:rFonts w:ascii="Calibri" w:eastAsia="Calibri" w:hAnsi="Calibri"/>
          <w:b/>
          <w:szCs w:val="24"/>
          <w:lang w:eastAsia="en-US"/>
        </w:rPr>
      </w:pPr>
      <w:r w:rsidRPr="003943B6">
        <w:rPr>
          <w:rFonts w:asciiTheme="minorHAnsi" w:eastAsia="Calibri" w:hAnsiTheme="minorHAnsi" w:cstheme="minorHAnsi"/>
          <w:sz w:val="12"/>
          <w:szCs w:val="16"/>
          <w:lang w:eastAsia="en-US"/>
        </w:rPr>
        <w:t>(4) Σε περίπτωση ανεπάρκειας χώρου η δήλωση συνεχίζεται στην πίσω όψη της και υπογράφεται από τον δηλούντα ή την δηλούσα.</w:t>
      </w:r>
    </w:p>
    <w:sectPr w:rsidR="005B29E7" w:rsidRPr="00A00FD6" w:rsidSect="00453667">
      <w:pgSz w:w="11900" w:h="16840"/>
      <w:pgMar w:top="737" w:right="794" w:bottom="737" w:left="709"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91A65" w14:textId="77777777" w:rsidR="00FF262E" w:rsidRDefault="00FF262E" w:rsidP="00FA2171">
      <w:r>
        <w:separator/>
      </w:r>
    </w:p>
  </w:endnote>
  <w:endnote w:type="continuationSeparator" w:id="0">
    <w:p w14:paraId="19DF6509" w14:textId="77777777" w:rsidR="00FF262E" w:rsidRDefault="00FF262E" w:rsidP="00FA2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6448281"/>
      <w:docPartObj>
        <w:docPartGallery w:val="Page Numbers (Bottom of Page)"/>
        <w:docPartUnique/>
      </w:docPartObj>
    </w:sdtPr>
    <w:sdtEndPr>
      <w:rPr>
        <w:rFonts w:asciiTheme="minorHAnsi" w:hAnsiTheme="minorHAnsi" w:cstheme="minorHAnsi"/>
        <w:sz w:val="20"/>
      </w:rPr>
    </w:sdtEndPr>
    <w:sdtContent>
      <w:p w14:paraId="44527FF3" w14:textId="77777777" w:rsidR="00EC1645" w:rsidRPr="00A10384" w:rsidRDefault="00EC1645">
        <w:pPr>
          <w:pStyle w:val="aa"/>
          <w:jc w:val="center"/>
          <w:rPr>
            <w:rFonts w:asciiTheme="minorHAnsi" w:hAnsiTheme="minorHAnsi" w:cstheme="minorHAnsi"/>
            <w:sz w:val="20"/>
          </w:rPr>
        </w:pPr>
        <w:r w:rsidRPr="00A10384">
          <w:rPr>
            <w:rFonts w:asciiTheme="minorHAnsi" w:hAnsiTheme="minorHAnsi" w:cstheme="minorHAnsi"/>
            <w:sz w:val="20"/>
          </w:rPr>
          <w:fldChar w:fldCharType="begin"/>
        </w:r>
        <w:r w:rsidRPr="00A10384">
          <w:rPr>
            <w:rFonts w:asciiTheme="minorHAnsi" w:hAnsiTheme="minorHAnsi" w:cstheme="minorHAnsi"/>
            <w:sz w:val="20"/>
          </w:rPr>
          <w:instrText>PAGE   \* MERGEFORMAT</w:instrText>
        </w:r>
        <w:r w:rsidRPr="00A10384">
          <w:rPr>
            <w:rFonts w:asciiTheme="minorHAnsi" w:hAnsiTheme="minorHAnsi" w:cstheme="minorHAnsi"/>
            <w:sz w:val="20"/>
          </w:rPr>
          <w:fldChar w:fldCharType="separate"/>
        </w:r>
        <w:r w:rsidR="00725D16">
          <w:rPr>
            <w:rFonts w:asciiTheme="minorHAnsi" w:hAnsiTheme="minorHAnsi" w:cstheme="minorHAnsi"/>
            <w:noProof/>
            <w:sz w:val="20"/>
          </w:rPr>
          <w:t>15</w:t>
        </w:r>
        <w:r w:rsidRPr="00A10384">
          <w:rPr>
            <w:rFonts w:asciiTheme="minorHAnsi" w:hAnsiTheme="minorHAnsi" w:cstheme="minorHAnsi"/>
            <w:sz w:val="20"/>
          </w:rPr>
          <w:fldChar w:fldCharType="end"/>
        </w:r>
      </w:p>
    </w:sdtContent>
  </w:sdt>
  <w:p w14:paraId="2C035908" w14:textId="77777777" w:rsidR="00EC1645" w:rsidRPr="00EF3802" w:rsidRDefault="00EC1645" w:rsidP="00EF380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9E6A8" w14:textId="77777777" w:rsidR="00FF262E" w:rsidRDefault="00FF262E" w:rsidP="00FA2171">
      <w:r>
        <w:separator/>
      </w:r>
    </w:p>
  </w:footnote>
  <w:footnote w:type="continuationSeparator" w:id="0">
    <w:p w14:paraId="07684312" w14:textId="77777777" w:rsidR="00FF262E" w:rsidRDefault="00FF262E" w:rsidP="00FA21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Symbol" w:hAnsi="Symbol" w:cs="Symbol" w:hint="default"/>
      </w:rPr>
    </w:lvl>
  </w:abstractNum>
  <w:abstractNum w:abstractNumId="1" w15:restartNumberingAfterBreak="0">
    <w:nsid w:val="00000002"/>
    <w:multiLevelType w:val="singleLevel"/>
    <w:tmpl w:val="00000002"/>
    <w:name w:val="WW8Num2"/>
    <w:lvl w:ilvl="0">
      <w:numFmt w:val="bullet"/>
      <w:lvlText w:val="-"/>
      <w:lvlJc w:val="left"/>
      <w:pPr>
        <w:tabs>
          <w:tab w:val="num" w:pos="0"/>
        </w:tabs>
        <w:ind w:left="720" w:hanging="360"/>
      </w:pPr>
      <w:rPr>
        <w:rFonts w:ascii="Times New Roman" w:hAnsi="Times New Roman" w:cs="Symbol" w:hint="default"/>
        <w:lang w:val="el-GR"/>
      </w:rPr>
    </w:lvl>
  </w:abstractNum>
  <w:abstractNum w:abstractNumId="2" w15:restartNumberingAfterBreak="0">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23F63C0"/>
    <w:multiLevelType w:val="hybridMultilevel"/>
    <w:tmpl w:val="6CB019E6"/>
    <w:lvl w:ilvl="0" w:tplc="0E7E78FA">
      <w:start w:val="1"/>
      <w:numFmt w:val="decimal"/>
      <w:lvlText w:val="%1."/>
      <w:lvlJc w:val="left"/>
      <w:pPr>
        <w:ind w:left="720" w:hanging="360"/>
      </w:pPr>
      <w:rPr>
        <w:rFonts w:ascii="Calibri" w:eastAsia="Times New Roman" w:hAnsi="Calibr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A0921FB"/>
    <w:multiLevelType w:val="hybridMultilevel"/>
    <w:tmpl w:val="C21409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11" w15:restartNumberingAfterBreak="0">
    <w:nsid w:val="12446D1D"/>
    <w:multiLevelType w:val="hybridMultilevel"/>
    <w:tmpl w:val="221AAD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2C23ED5"/>
    <w:multiLevelType w:val="multilevel"/>
    <w:tmpl w:val="D496367E"/>
    <w:lvl w:ilvl="0">
      <w:start w:val="1"/>
      <w:numFmt w:val="decimal"/>
      <w:lvlText w:val="%1."/>
      <w:lvlJc w:val="left"/>
      <w:pPr>
        <w:ind w:left="720" w:hanging="360"/>
      </w:pPr>
      <w:rPr>
        <w:rFonts w:hint="default"/>
        <w:b/>
        <w:color w:val="auto"/>
        <w:sz w:val="24"/>
        <w:szCs w:val="24"/>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4536FFA"/>
    <w:multiLevelType w:val="hybridMultilevel"/>
    <w:tmpl w:val="3996BB98"/>
    <w:lvl w:ilvl="0" w:tplc="04080001">
      <w:start w:val="1"/>
      <w:numFmt w:val="bullet"/>
      <w:lvlText w:val=""/>
      <w:lvlJc w:val="left"/>
      <w:pPr>
        <w:ind w:left="107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7E306DB"/>
    <w:multiLevelType w:val="hybridMultilevel"/>
    <w:tmpl w:val="69D48A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1B9D0D5F"/>
    <w:multiLevelType w:val="multilevel"/>
    <w:tmpl w:val="C00E8958"/>
    <w:lvl w:ilvl="0">
      <w:start w:val="1"/>
      <w:numFmt w:val="decimal"/>
      <w:lvlText w:val="%1."/>
      <w:lvlJc w:val="left"/>
      <w:pPr>
        <w:ind w:left="720" w:hanging="360"/>
      </w:pPr>
      <w:rPr>
        <w:rFonts w:hint="default"/>
      </w:rPr>
    </w:lvl>
    <w:lvl w:ilvl="1">
      <w:start w:val="4"/>
      <w:numFmt w:val="decimal"/>
      <w:isLgl/>
      <w:lvlText w:val="%1.%2."/>
      <w:lvlJc w:val="left"/>
      <w:pPr>
        <w:ind w:left="1117" w:hanging="720"/>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551" w:hanging="108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985" w:hanging="144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419" w:hanging="1800"/>
      </w:pPr>
      <w:rPr>
        <w:rFonts w:hint="default"/>
      </w:rPr>
    </w:lvl>
    <w:lvl w:ilvl="8">
      <w:start w:val="1"/>
      <w:numFmt w:val="decimal"/>
      <w:isLgl/>
      <w:lvlText w:val="%1.%2.%3.%4.%5.%6.%7.%8.%9."/>
      <w:lvlJc w:val="left"/>
      <w:pPr>
        <w:ind w:left="2456" w:hanging="1800"/>
      </w:pPr>
      <w:rPr>
        <w:rFonts w:hint="default"/>
      </w:rPr>
    </w:lvl>
  </w:abstractNum>
  <w:abstractNum w:abstractNumId="17" w15:restartNumberingAfterBreak="0">
    <w:nsid w:val="201860CF"/>
    <w:multiLevelType w:val="hybridMultilevel"/>
    <w:tmpl w:val="4C0E2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0BA4361"/>
    <w:multiLevelType w:val="hybridMultilevel"/>
    <w:tmpl w:val="4CB63FBC"/>
    <w:lvl w:ilvl="0" w:tplc="CD98E73C">
      <w:start w:val="1"/>
      <w:numFmt w:val="bullet"/>
      <w:lvlText w:nul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5660474"/>
    <w:multiLevelType w:val="hybridMultilevel"/>
    <w:tmpl w:val="278480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2BF0637"/>
    <w:multiLevelType w:val="hybridMultilevel"/>
    <w:tmpl w:val="239A49AE"/>
    <w:lvl w:ilvl="0" w:tplc="04080001">
      <w:start w:val="1"/>
      <w:numFmt w:val="bullet"/>
      <w:lvlText w:val=""/>
      <w:lvlJc w:val="left"/>
      <w:pPr>
        <w:ind w:left="107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5EF495A"/>
    <w:multiLevelType w:val="multilevel"/>
    <w:tmpl w:val="C75E123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9716CE2"/>
    <w:multiLevelType w:val="hybridMultilevel"/>
    <w:tmpl w:val="BB427334"/>
    <w:lvl w:ilvl="0" w:tplc="2788F5C4">
      <w:start w:val="1"/>
      <w:numFmt w:val="upperLetter"/>
      <w:pStyle w:val="a"/>
      <w:lvlText w:val="%1."/>
      <w:lvlJc w:val="left"/>
      <w:pPr>
        <w:tabs>
          <w:tab w:val="num" w:pos="360"/>
        </w:tabs>
        <w:ind w:left="360" w:hanging="360"/>
      </w:pPr>
      <w:rPr>
        <w:rFonts w:hint="default"/>
      </w:rPr>
    </w:lvl>
    <w:lvl w:ilvl="1" w:tplc="D282567E">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B666515"/>
    <w:multiLevelType w:val="hybridMultilevel"/>
    <w:tmpl w:val="4F26CFB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DC14787"/>
    <w:multiLevelType w:val="hybridMultilevel"/>
    <w:tmpl w:val="CDC8F9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E1E52D8"/>
    <w:multiLevelType w:val="multilevel"/>
    <w:tmpl w:val="08E4523A"/>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41224D8"/>
    <w:multiLevelType w:val="hybridMultilevel"/>
    <w:tmpl w:val="4ECAEB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58670A6"/>
    <w:multiLevelType w:val="hybridMultilevel"/>
    <w:tmpl w:val="79CCF4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61736C1"/>
    <w:multiLevelType w:val="hybridMultilevel"/>
    <w:tmpl w:val="01C4FF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9CB265E"/>
    <w:multiLevelType w:val="hybridMultilevel"/>
    <w:tmpl w:val="61D0D1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A88157C"/>
    <w:multiLevelType w:val="hybridMultilevel"/>
    <w:tmpl w:val="F566FE5A"/>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31" w15:restartNumberingAfterBreak="0">
    <w:nsid w:val="4BBA6D65"/>
    <w:multiLevelType w:val="hybridMultilevel"/>
    <w:tmpl w:val="818087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4EFA16F1"/>
    <w:multiLevelType w:val="hybridMultilevel"/>
    <w:tmpl w:val="52B08EE4"/>
    <w:lvl w:ilvl="0" w:tplc="0809000F">
      <w:start w:val="1"/>
      <w:numFmt w:val="decimal"/>
      <w:lvlText w:val="%1."/>
      <w:lvlJc w:val="left"/>
      <w:pPr>
        <w:ind w:left="720" w:hanging="360"/>
      </w:pPr>
    </w:lvl>
    <w:lvl w:ilvl="1" w:tplc="20B069E8">
      <w:numFmt w:val="bullet"/>
      <w:lvlText w:val="-"/>
      <w:lvlJc w:val="left"/>
      <w:pPr>
        <w:ind w:left="1800" w:hanging="720"/>
      </w:pPr>
      <w:rPr>
        <w:rFonts w:ascii="Calibri" w:eastAsiaTheme="minorHAnsi"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24B500D"/>
    <w:multiLevelType w:val="hybridMultilevel"/>
    <w:tmpl w:val="8B98C76A"/>
    <w:lvl w:ilvl="0" w:tplc="04080001">
      <w:start w:val="1"/>
      <w:numFmt w:val="bullet"/>
      <w:lvlText w:val=""/>
      <w:lvlJc w:val="left"/>
      <w:pPr>
        <w:ind w:left="107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52BE0901"/>
    <w:multiLevelType w:val="hybridMultilevel"/>
    <w:tmpl w:val="A6A6DC92"/>
    <w:lvl w:ilvl="0" w:tplc="B70CDDBC">
      <w:start w:val="1"/>
      <w:numFmt w:val="decimal"/>
      <w:lvlText w:val="%1."/>
      <w:lvlJc w:val="left"/>
      <w:pPr>
        <w:ind w:left="1440" w:hanging="360"/>
      </w:pPr>
      <w:rPr>
        <w:rFonts w:hint="default"/>
        <w:color w:val="auto"/>
      </w:rPr>
    </w:lvl>
    <w:lvl w:ilvl="1" w:tplc="195C23C8" w:tentative="1">
      <w:start w:val="1"/>
      <w:numFmt w:val="lowerLetter"/>
      <w:lvlText w:val="%2."/>
      <w:lvlJc w:val="left"/>
      <w:pPr>
        <w:ind w:left="2160" w:hanging="360"/>
      </w:pPr>
    </w:lvl>
    <w:lvl w:ilvl="2" w:tplc="3352538A" w:tentative="1">
      <w:start w:val="1"/>
      <w:numFmt w:val="lowerRoman"/>
      <w:lvlText w:val="%3."/>
      <w:lvlJc w:val="right"/>
      <w:pPr>
        <w:ind w:left="2880" w:hanging="180"/>
      </w:pPr>
    </w:lvl>
    <w:lvl w:ilvl="3" w:tplc="4B1035F8" w:tentative="1">
      <w:start w:val="1"/>
      <w:numFmt w:val="decimal"/>
      <w:lvlText w:val="%4."/>
      <w:lvlJc w:val="left"/>
      <w:pPr>
        <w:ind w:left="3600" w:hanging="360"/>
      </w:pPr>
    </w:lvl>
    <w:lvl w:ilvl="4" w:tplc="CBFAEC6A" w:tentative="1">
      <w:start w:val="1"/>
      <w:numFmt w:val="lowerLetter"/>
      <w:lvlText w:val="%5."/>
      <w:lvlJc w:val="left"/>
      <w:pPr>
        <w:ind w:left="4320" w:hanging="360"/>
      </w:pPr>
    </w:lvl>
    <w:lvl w:ilvl="5" w:tplc="381ACE0C" w:tentative="1">
      <w:start w:val="1"/>
      <w:numFmt w:val="lowerRoman"/>
      <w:lvlText w:val="%6."/>
      <w:lvlJc w:val="right"/>
      <w:pPr>
        <w:ind w:left="5040" w:hanging="180"/>
      </w:pPr>
    </w:lvl>
    <w:lvl w:ilvl="6" w:tplc="1DA20FB2" w:tentative="1">
      <w:start w:val="1"/>
      <w:numFmt w:val="decimal"/>
      <w:lvlText w:val="%7."/>
      <w:lvlJc w:val="left"/>
      <w:pPr>
        <w:ind w:left="5760" w:hanging="360"/>
      </w:pPr>
    </w:lvl>
    <w:lvl w:ilvl="7" w:tplc="A6C8DAAA" w:tentative="1">
      <w:start w:val="1"/>
      <w:numFmt w:val="lowerLetter"/>
      <w:lvlText w:val="%8."/>
      <w:lvlJc w:val="left"/>
      <w:pPr>
        <w:ind w:left="6480" w:hanging="360"/>
      </w:pPr>
    </w:lvl>
    <w:lvl w:ilvl="8" w:tplc="45E49086" w:tentative="1">
      <w:start w:val="1"/>
      <w:numFmt w:val="lowerRoman"/>
      <w:lvlText w:val="%9."/>
      <w:lvlJc w:val="right"/>
      <w:pPr>
        <w:ind w:left="7200" w:hanging="180"/>
      </w:pPr>
    </w:lvl>
  </w:abstractNum>
  <w:abstractNum w:abstractNumId="35" w15:restartNumberingAfterBreak="0">
    <w:nsid w:val="57E64A85"/>
    <w:multiLevelType w:val="hybridMultilevel"/>
    <w:tmpl w:val="05E816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5E19425C"/>
    <w:multiLevelType w:val="hybridMultilevel"/>
    <w:tmpl w:val="323C6C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5FE46FC2"/>
    <w:multiLevelType w:val="multilevel"/>
    <w:tmpl w:val="08E4523A"/>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3186BFB"/>
    <w:multiLevelType w:val="hybridMultilevel"/>
    <w:tmpl w:val="97CCF1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34F1A46"/>
    <w:multiLevelType w:val="hybridMultilevel"/>
    <w:tmpl w:val="DD442864"/>
    <w:lvl w:ilvl="0" w:tplc="5EE6325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64D697C"/>
    <w:multiLevelType w:val="hybridMultilevel"/>
    <w:tmpl w:val="338837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66F173A9"/>
    <w:multiLevelType w:val="hybridMultilevel"/>
    <w:tmpl w:val="D278CC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691F23F1"/>
    <w:multiLevelType w:val="hybridMultilevel"/>
    <w:tmpl w:val="967A582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3" w15:restartNumberingAfterBreak="0">
    <w:nsid w:val="6B4C0992"/>
    <w:multiLevelType w:val="multilevel"/>
    <w:tmpl w:val="D496367E"/>
    <w:lvl w:ilvl="0">
      <w:start w:val="1"/>
      <w:numFmt w:val="decimal"/>
      <w:lvlText w:val="%1."/>
      <w:lvlJc w:val="left"/>
      <w:pPr>
        <w:ind w:left="720" w:hanging="360"/>
      </w:pPr>
      <w:rPr>
        <w:rFonts w:hint="default"/>
        <w:b/>
        <w:color w:val="auto"/>
        <w:sz w:val="24"/>
        <w:szCs w:val="24"/>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6D29133E"/>
    <w:multiLevelType w:val="hybridMultilevel"/>
    <w:tmpl w:val="DAC07C30"/>
    <w:lvl w:ilvl="0" w:tplc="6AE8E766">
      <w:start w:val="1"/>
      <w:numFmt w:val="decimal"/>
      <w:lvlText w:val="%1."/>
      <w:lvlJc w:val="left"/>
      <w:pPr>
        <w:ind w:left="720" w:hanging="360"/>
      </w:pPr>
      <w:rPr>
        <w:rFonts w:ascii="Calibri" w:hAnsi="Calibri"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6DD67E23"/>
    <w:multiLevelType w:val="hybridMultilevel"/>
    <w:tmpl w:val="98C664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C72DC7"/>
    <w:multiLevelType w:val="hybridMultilevel"/>
    <w:tmpl w:val="3070A5B2"/>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47" w15:restartNumberingAfterBreak="0">
    <w:nsid w:val="727E1565"/>
    <w:multiLevelType w:val="hybridMultilevel"/>
    <w:tmpl w:val="C6BCBC44"/>
    <w:lvl w:ilvl="0" w:tplc="04080001">
      <w:start w:val="1"/>
      <w:numFmt w:val="bullet"/>
      <w:lvlText w:val=""/>
      <w:lvlJc w:val="left"/>
      <w:pPr>
        <w:ind w:left="675" w:hanging="360"/>
      </w:pPr>
      <w:rPr>
        <w:rFonts w:ascii="Symbol" w:hAnsi="Symbol" w:hint="default"/>
      </w:rPr>
    </w:lvl>
    <w:lvl w:ilvl="1" w:tplc="04080003" w:tentative="1">
      <w:start w:val="1"/>
      <w:numFmt w:val="bullet"/>
      <w:lvlText w:val="o"/>
      <w:lvlJc w:val="left"/>
      <w:pPr>
        <w:ind w:left="1395" w:hanging="360"/>
      </w:pPr>
      <w:rPr>
        <w:rFonts w:ascii="Courier New" w:hAnsi="Courier New" w:cs="Courier New" w:hint="default"/>
      </w:rPr>
    </w:lvl>
    <w:lvl w:ilvl="2" w:tplc="04080005" w:tentative="1">
      <w:start w:val="1"/>
      <w:numFmt w:val="bullet"/>
      <w:lvlText w:val=""/>
      <w:lvlJc w:val="left"/>
      <w:pPr>
        <w:ind w:left="2115" w:hanging="360"/>
      </w:pPr>
      <w:rPr>
        <w:rFonts w:ascii="Wingdings" w:hAnsi="Wingdings" w:hint="default"/>
      </w:rPr>
    </w:lvl>
    <w:lvl w:ilvl="3" w:tplc="04080001" w:tentative="1">
      <w:start w:val="1"/>
      <w:numFmt w:val="bullet"/>
      <w:lvlText w:val=""/>
      <w:lvlJc w:val="left"/>
      <w:pPr>
        <w:ind w:left="2835" w:hanging="360"/>
      </w:pPr>
      <w:rPr>
        <w:rFonts w:ascii="Symbol" w:hAnsi="Symbol" w:hint="default"/>
      </w:rPr>
    </w:lvl>
    <w:lvl w:ilvl="4" w:tplc="04080003" w:tentative="1">
      <w:start w:val="1"/>
      <w:numFmt w:val="bullet"/>
      <w:lvlText w:val="o"/>
      <w:lvlJc w:val="left"/>
      <w:pPr>
        <w:ind w:left="3555" w:hanging="360"/>
      </w:pPr>
      <w:rPr>
        <w:rFonts w:ascii="Courier New" w:hAnsi="Courier New" w:cs="Courier New" w:hint="default"/>
      </w:rPr>
    </w:lvl>
    <w:lvl w:ilvl="5" w:tplc="04080005" w:tentative="1">
      <w:start w:val="1"/>
      <w:numFmt w:val="bullet"/>
      <w:lvlText w:val=""/>
      <w:lvlJc w:val="left"/>
      <w:pPr>
        <w:ind w:left="4275" w:hanging="360"/>
      </w:pPr>
      <w:rPr>
        <w:rFonts w:ascii="Wingdings" w:hAnsi="Wingdings" w:hint="default"/>
      </w:rPr>
    </w:lvl>
    <w:lvl w:ilvl="6" w:tplc="04080001" w:tentative="1">
      <w:start w:val="1"/>
      <w:numFmt w:val="bullet"/>
      <w:lvlText w:val=""/>
      <w:lvlJc w:val="left"/>
      <w:pPr>
        <w:ind w:left="4995" w:hanging="360"/>
      </w:pPr>
      <w:rPr>
        <w:rFonts w:ascii="Symbol" w:hAnsi="Symbol" w:hint="default"/>
      </w:rPr>
    </w:lvl>
    <w:lvl w:ilvl="7" w:tplc="04080003" w:tentative="1">
      <w:start w:val="1"/>
      <w:numFmt w:val="bullet"/>
      <w:lvlText w:val="o"/>
      <w:lvlJc w:val="left"/>
      <w:pPr>
        <w:ind w:left="5715" w:hanging="360"/>
      </w:pPr>
      <w:rPr>
        <w:rFonts w:ascii="Courier New" w:hAnsi="Courier New" w:cs="Courier New" w:hint="default"/>
      </w:rPr>
    </w:lvl>
    <w:lvl w:ilvl="8" w:tplc="04080005" w:tentative="1">
      <w:start w:val="1"/>
      <w:numFmt w:val="bullet"/>
      <w:lvlText w:val=""/>
      <w:lvlJc w:val="left"/>
      <w:pPr>
        <w:ind w:left="6435" w:hanging="360"/>
      </w:pPr>
      <w:rPr>
        <w:rFonts w:ascii="Wingdings" w:hAnsi="Wingdings" w:hint="default"/>
      </w:rPr>
    </w:lvl>
  </w:abstractNum>
  <w:abstractNum w:abstractNumId="48" w15:restartNumberingAfterBreak="0">
    <w:nsid w:val="74D85F58"/>
    <w:multiLevelType w:val="hybridMultilevel"/>
    <w:tmpl w:val="967A582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9" w15:restartNumberingAfterBreak="0">
    <w:nsid w:val="74F248F8"/>
    <w:multiLevelType w:val="hybridMultilevel"/>
    <w:tmpl w:val="34E0BFAC"/>
    <w:lvl w:ilvl="0" w:tplc="04080001">
      <w:start w:val="1"/>
      <w:numFmt w:val="bullet"/>
      <w:lvlText w:val=""/>
      <w:lvlJc w:val="left"/>
      <w:pPr>
        <w:ind w:left="107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15:restartNumberingAfterBreak="0">
    <w:nsid w:val="74F9518E"/>
    <w:multiLevelType w:val="hybridMultilevel"/>
    <w:tmpl w:val="D228D2EA"/>
    <w:lvl w:ilvl="0" w:tplc="5C3822F0">
      <w:start w:val="1"/>
      <w:numFmt w:val="decimal"/>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15:restartNumberingAfterBreak="0">
    <w:nsid w:val="78E40DA0"/>
    <w:multiLevelType w:val="hybridMultilevel"/>
    <w:tmpl w:val="A7EC96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15:restartNumberingAfterBreak="0">
    <w:nsid w:val="7A8B6D70"/>
    <w:multiLevelType w:val="multilevel"/>
    <w:tmpl w:val="08E4523A"/>
    <w:lvl w:ilvl="0">
      <w:start w:val="1"/>
      <w:numFmt w:val="decimal"/>
      <w:lvlText w:val="%1."/>
      <w:lvlJc w:val="left"/>
      <w:pPr>
        <w:ind w:left="928"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7BAB1E65"/>
    <w:multiLevelType w:val="hybridMultilevel"/>
    <w:tmpl w:val="8F5AFF2A"/>
    <w:lvl w:ilvl="0" w:tplc="04080001">
      <w:start w:val="1"/>
      <w:numFmt w:val="bullet"/>
      <w:lvlText w:val=""/>
      <w:lvlJc w:val="left"/>
      <w:pPr>
        <w:ind w:left="107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15:restartNumberingAfterBreak="0">
    <w:nsid w:val="7BFD681E"/>
    <w:multiLevelType w:val="hybridMultilevel"/>
    <w:tmpl w:val="40E878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7"/>
  </w:num>
  <w:num w:numId="2">
    <w:abstractNumId w:val="22"/>
  </w:num>
  <w:num w:numId="3">
    <w:abstractNumId w:val="8"/>
  </w:num>
  <w:num w:numId="4">
    <w:abstractNumId w:val="37"/>
  </w:num>
  <w:num w:numId="5">
    <w:abstractNumId w:val="50"/>
  </w:num>
  <w:num w:numId="6">
    <w:abstractNumId w:val="51"/>
  </w:num>
  <w:num w:numId="7">
    <w:abstractNumId w:val="35"/>
  </w:num>
  <w:num w:numId="8">
    <w:abstractNumId w:val="31"/>
  </w:num>
  <w:num w:numId="9">
    <w:abstractNumId w:val="41"/>
  </w:num>
  <w:num w:numId="10">
    <w:abstractNumId w:val="38"/>
  </w:num>
  <w:num w:numId="11">
    <w:abstractNumId w:val="16"/>
  </w:num>
  <w:num w:numId="12">
    <w:abstractNumId w:val="29"/>
  </w:num>
  <w:num w:numId="13">
    <w:abstractNumId w:val="46"/>
  </w:num>
  <w:num w:numId="14">
    <w:abstractNumId w:val="15"/>
  </w:num>
  <w:num w:numId="15">
    <w:abstractNumId w:val="54"/>
  </w:num>
  <w:num w:numId="16">
    <w:abstractNumId w:val="21"/>
  </w:num>
  <w:num w:numId="17">
    <w:abstractNumId w:val="40"/>
  </w:num>
  <w:num w:numId="18">
    <w:abstractNumId w:val="12"/>
  </w:num>
  <w:num w:numId="19">
    <w:abstractNumId w:val="23"/>
  </w:num>
  <w:num w:numId="20">
    <w:abstractNumId w:val="26"/>
  </w:num>
  <w:num w:numId="21">
    <w:abstractNumId w:val="36"/>
  </w:num>
  <w:num w:numId="22">
    <w:abstractNumId w:val="28"/>
  </w:num>
  <w:num w:numId="23">
    <w:abstractNumId w:val="43"/>
  </w:num>
  <w:num w:numId="24">
    <w:abstractNumId w:val="42"/>
  </w:num>
  <w:num w:numId="25">
    <w:abstractNumId w:val="30"/>
  </w:num>
  <w:num w:numId="26">
    <w:abstractNumId w:val="11"/>
  </w:num>
  <w:num w:numId="27">
    <w:abstractNumId w:val="27"/>
  </w:num>
  <w:num w:numId="28">
    <w:abstractNumId w:val="34"/>
  </w:num>
  <w:num w:numId="29">
    <w:abstractNumId w:val="48"/>
  </w:num>
  <w:num w:numId="30">
    <w:abstractNumId w:val="13"/>
  </w:num>
  <w:num w:numId="31">
    <w:abstractNumId w:val="20"/>
  </w:num>
  <w:num w:numId="32">
    <w:abstractNumId w:val="53"/>
  </w:num>
  <w:num w:numId="33">
    <w:abstractNumId w:val="33"/>
  </w:num>
  <w:num w:numId="34">
    <w:abstractNumId w:val="49"/>
  </w:num>
  <w:num w:numId="35">
    <w:abstractNumId w:val="9"/>
  </w:num>
  <w:num w:numId="36">
    <w:abstractNumId w:val="14"/>
  </w:num>
  <w:num w:numId="37">
    <w:abstractNumId w:val="10"/>
  </w:num>
  <w:num w:numId="38">
    <w:abstractNumId w:val="17"/>
  </w:num>
  <w:num w:numId="39">
    <w:abstractNumId w:val="18"/>
  </w:num>
  <w:num w:numId="40">
    <w:abstractNumId w:val="44"/>
  </w:num>
  <w:num w:numId="41">
    <w:abstractNumId w:val="24"/>
  </w:num>
  <w:num w:numId="42">
    <w:abstractNumId w:val="25"/>
  </w:num>
  <w:num w:numId="43">
    <w:abstractNumId w:val="52"/>
  </w:num>
  <w:num w:numId="44">
    <w:abstractNumId w:val="39"/>
  </w:num>
  <w:num w:numId="45">
    <w:abstractNumId w:val="45"/>
  </w:num>
  <w:num w:numId="46">
    <w:abstractNumId w:val="32"/>
  </w:num>
  <w:num w:numId="47">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608"/>
    <w:rsid w:val="00000F16"/>
    <w:rsid w:val="00001088"/>
    <w:rsid w:val="000023A8"/>
    <w:rsid w:val="000034B9"/>
    <w:rsid w:val="0000422F"/>
    <w:rsid w:val="00004817"/>
    <w:rsid w:val="000054F9"/>
    <w:rsid w:val="00005B88"/>
    <w:rsid w:val="000063F6"/>
    <w:rsid w:val="000129D6"/>
    <w:rsid w:val="00012B1C"/>
    <w:rsid w:val="000150A4"/>
    <w:rsid w:val="00015103"/>
    <w:rsid w:val="000165E6"/>
    <w:rsid w:val="00017362"/>
    <w:rsid w:val="00021909"/>
    <w:rsid w:val="00022C78"/>
    <w:rsid w:val="00023113"/>
    <w:rsid w:val="00023900"/>
    <w:rsid w:val="00023982"/>
    <w:rsid w:val="00025849"/>
    <w:rsid w:val="00025F36"/>
    <w:rsid w:val="000301CD"/>
    <w:rsid w:val="00030DF0"/>
    <w:rsid w:val="000315F8"/>
    <w:rsid w:val="00031BF4"/>
    <w:rsid w:val="00032550"/>
    <w:rsid w:val="00034058"/>
    <w:rsid w:val="000340C8"/>
    <w:rsid w:val="0003438B"/>
    <w:rsid w:val="0003488F"/>
    <w:rsid w:val="0003725F"/>
    <w:rsid w:val="00040577"/>
    <w:rsid w:val="000422D2"/>
    <w:rsid w:val="000475CC"/>
    <w:rsid w:val="00051435"/>
    <w:rsid w:val="00051E8A"/>
    <w:rsid w:val="000561E2"/>
    <w:rsid w:val="0005656B"/>
    <w:rsid w:val="00056E62"/>
    <w:rsid w:val="00057743"/>
    <w:rsid w:val="00057883"/>
    <w:rsid w:val="00057F7D"/>
    <w:rsid w:val="000603E8"/>
    <w:rsid w:val="00061A61"/>
    <w:rsid w:val="00061E85"/>
    <w:rsid w:val="0006396A"/>
    <w:rsid w:val="00067657"/>
    <w:rsid w:val="00071537"/>
    <w:rsid w:val="000723E0"/>
    <w:rsid w:val="00072497"/>
    <w:rsid w:val="00074E22"/>
    <w:rsid w:val="00074EB5"/>
    <w:rsid w:val="000775D9"/>
    <w:rsid w:val="00081155"/>
    <w:rsid w:val="00082AF5"/>
    <w:rsid w:val="00084B75"/>
    <w:rsid w:val="00085000"/>
    <w:rsid w:val="0008560E"/>
    <w:rsid w:val="0008575C"/>
    <w:rsid w:val="00085D9D"/>
    <w:rsid w:val="0008647C"/>
    <w:rsid w:val="000868E8"/>
    <w:rsid w:val="00087523"/>
    <w:rsid w:val="00091B60"/>
    <w:rsid w:val="00091F2E"/>
    <w:rsid w:val="000946FD"/>
    <w:rsid w:val="00094C30"/>
    <w:rsid w:val="0009707B"/>
    <w:rsid w:val="00097F41"/>
    <w:rsid w:val="000A01B2"/>
    <w:rsid w:val="000A0F89"/>
    <w:rsid w:val="000A190E"/>
    <w:rsid w:val="000A25B8"/>
    <w:rsid w:val="000A2F81"/>
    <w:rsid w:val="000A323E"/>
    <w:rsid w:val="000A358E"/>
    <w:rsid w:val="000A5276"/>
    <w:rsid w:val="000A713C"/>
    <w:rsid w:val="000A77C4"/>
    <w:rsid w:val="000A7845"/>
    <w:rsid w:val="000B0A5A"/>
    <w:rsid w:val="000B0E06"/>
    <w:rsid w:val="000B73F9"/>
    <w:rsid w:val="000B77AD"/>
    <w:rsid w:val="000C0C64"/>
    <w:rsid w:val="000C4BCE"/>
    <w:rsid w:val="000C57C3"/>
    <w:rsid w:val="000C6E65"/>
    <w:rsid w:val="000D007A"/>
    <w:rsid w:val="000D1726"/>
    <w:rsid w:val="000D18ED"/>
    <w:rsid w:val="000D2527"/>
    <w:rsid w:val="000D2E10"/>
    <w:rsid w:val="000D4304"/>
    <w:rsid w:val="000D4B15"/>
    <w:rsid w:val="000D50A7"/>
    <w:rsid w:val="000D51F2"/>
    <w:rsid w:val="000D5C50"/>
    <w:rsid w:val="000D6B78"/>
    <w:rsid w:val="000D6EB4"/>
    <w:rsid w:val="000E095A"/>
    <w:rsid w:val="000E14FF"/>
    <w:rsid w:val="000E3333"/>
    <w:rsid w:val="000E50FB"/>
    <w:rsid w:val="000E5E71"/>
    <w:rsid w:val="000F1EBF"/>
    <w:rsid w:val="000F2800"/>
    <w:rsid w:val="000F615E"/>
    <w:rsid w:val="000F6631"/>
    <w:rsid w:val="000F79DC"/>
    <w:rsid w:val="001009E3"/>
    <w:rsid w:val="00100B99"/>
    <w:rsid w:val="00102EBB"/>
    <w:rsid w:val="001056B2"/>
    <w:rsid w:val="001120D1"/>
    <w:rsid w:val="001143E9"/>
    <w:rsid w:val="0011616D"/>
    <w:rsid w:val="00116A88"/>
    <w:rsid w:val="00116D6C"/>
    <w:rsid w:val="001201C3"/>
    <w:rsid w:val="00121B19"/>
    <w:rsid w:val="001235CB"/>
    <w:rsid w:val="00123970"/>
    <w:rsid w:val="00123972"/>
    <w:rsid w:val="00125208"/>
    <w:rsid w:val="0012557E"/>
    <w:rsid w:val="00127FAF"/>
    <w:rsid w:val="0013099A"/>
    <w:rsid w:val="00130FA8"/>
    <w:rsid w:val="001313B6"/>
    <w:rsid w:val="001321D9"/>
    <w:rsid w:val="00132484"/>
    <w:rsid w:val="001325AC"/>
    <w:rsid w:val="001325B5"/>
    <w:rsid w:val="00132772"/>
    <w:rsid w:val="00132BDE"/>
    <w:rsid w:val="00132C76"/>
    <w:rsid w:val="0013419F"/>
    <w:rsid w:val="00134286"/>
    <w:rsid w:val="0013504B"/>
    <w:rsid w:val="00137540"/>
    <w:rsid w:val="00140CA6"/>
    <w:rsid w:val="00141BB2"/>
    <w:rsid w:val="00142455"/>
    <w:rsid w:val="001455C2"/>
    <w:rsid w:val="00145AB7"/>
    <w:rsid w:val="00145D2B"/>
    <w:rsid w:val="00146A01"/>
    <w:rsid w:val="00146C81"/>
    <w:rsid w:val="001475E7"/>
    <w:rsid w:val="001478A6"/>
    <w:rsid w:val="00150107"/>
    <w:rsid w:val="00150E99"/>
    <w:rsid w:val="001514B0"/>
    <w:rsid w:val="0015214B"/>
    <w:rsid w:val="0015260F"/>
    <w:rsid w:val="00153C9A"/>
    <w:rsid w:val="00154E9D"/>
    <w:rsid w:val="00155D90"/>
    <w:rsid w:val="00162B82"/>
    <w:rsid w:val="00163958"/>
    <w:rsid w:val="0016524A"/>
    <w:rsid w:val="0016621F"/>
    <w:rsid w:val="00166537"/>
    <w:rsid w:val="00166804"/>
    <w:rsid w:val="0016688D"/>
    <w:rsid w:val="00166E97"/>
    <w:rsid w:val="00170B37"/>
    <w:rsid w:val="001720AC"/>
    <w:rsid w:val="00173BA9"/>
    <w:rsid w:val="001748FC"/>
    <w:rsid w:val="001762F9"/>
    <w:rsid w:val="00183EA2"/>
    <w:rsid w:val="0018477E"/>
    <w:rsid w:val="00184A3C"/>
    <w:rsid w:val="001872EC"/>
    <w:rsid w:val="001904FF"/>
    <w:rsid w:val="001907C4"/>
    <w:rsid w:val="001920DF"/>
    <w:rsid w:val="0019266B"/>
    <w:rsid w:val="00193A18"/>
    <w:rsid w:val="00194F65"/>
    <w:rsid w:val="00196621"/>
    <w:rsid w:val="001A3BCA"/>
    <w:rsid w:val="001A53F1"/>
    <w:rsid w:val="001A57B1"/>
    <w:rsid w:val="001A592D"/>
    <w:rsid w:val="001A6803"/>
    <w:rsid w:val="001A744E"/>
    <w:rsid w:val="001B0B26"/>
    <w:rsid w:val="001B44CD"/>
    <w:rsid w:val="001C01ED"/>
    <w:rsid w:val="001C2289"/>
    <w:rsid w:val="001C24E0"/>
    <w:rsid w:val="001C2EB2"/>
    <w:rsid w:val="001C41CD"/>
    <w:rsid w:val="001C4464"/>
    <w:rsid w:val="001C457A"/>
    <w:rsid w:val="001C5646"/>
    <w:rsid w:val="001C5AE2"/>
    <w:rsid w:val="001C76F9"/>
    <w:rsid w:val="001D0E47"/>
    <w:rsid w:val="001D2044"/>
    <w:rsid w:val="001D3285"/>
    <w:rsid w:val="001D458A"/>
    <w:rsid w:val="001D508D"/>
    <w:rsid w:val="001D5F5D"/>
    <w:rsid w:val="001E186D"/>
    <w:rsid w:val="001E26F6"/>
    <w:rsid w:val="001E3B3A"/>
    <w:rsid w:val="001E4F1A"/>
    <w:rsid w:val="001E59FA"/>
    <w:rsid w:val="001E5EC7"/>
    <w:rsid w:val="001E62BB"/>
    <w:rsid w:val="001E78CB"/>
    <w:rsid w:val="001F19B0"/>
    <w:rsid w:val="001F54D7"/>
    <w:rsid w:val="001F5DB2"/>
    <w:rsid w:val="001F6B6D"/>
    <w:rsid w:val="001F6D4F"/>
    <w:rsid w:val="001F74D5"/>
    <w:rsid w:val="002008D7"/>
    <w:rsid w:val="00200A25"/>
    <w:rsid w:val="00200E84"/>
    <w:rsid w:val="00202402"/>
    <w:rsid w:val="00203E08"/>
    <w:rsid w:val="00205C38"/>
    <w:rsid w:val="00210FFA"/>
    <w:rsid w:val="002137B0"/>
    <w:rsid w:val="002169D8"/>
    <w:rsid w:val="00217474"/>
    <w:rsid w:val="00217701"/>
    <w:rsid w:val="00217DA1"/>
    <w:rsid w:val="002206E7"/>
    <w:rsid w:val="0022122E"/>
    <w:rsid w:val="0022218F"/>
    <w:rsid w:val="0022406A"/>
    <w:rsid w:val="00224FDF"/>
    <w:rsid w:val="00225327"/>
    <w:rsid w:val="00226517"/>
    <w:rsid w:val="0023082C"/>
    <w:rsid w:val="00231296"/>
    <w:rsid w:val="0023173E"/>
    <w:rsid w:val="00231CC0"/>
    <w:rsid w:val="00231ED9"/>
    <w:rsid w:val="0023645C"/>
    <w:rsid w:val="0023790D"/>
    <w:rsid w:val="00240CE2"/>
    <w:rsid w:val="00243C32"/>
    <w:rsid w:val="00244110"/>
    <w:rsid w:val="002504DA"/>
    <w:rsid w:val="00250556"/>
    <w:rsid w:val="00252DF3"/>
    <w:rsid w:val="00252F1A"/>
    <w:rsid w:val="002531C8"/>
    <w:rsid w:val="00254DFC"/>
    <w:rsid w:val="002552BA"/>
    <w:rsid w:val="00256298"/>
    <w:rsid w:val="0025698F"/>
    <w:rsid w:val="00256EA0"/>
    <w:rsid w:val="00262FF0"/>
    <w:rsid w:val="002671F8"/>
    <w:rsid w:val="00267955"/>
    <w:rsid w:val="00270049"/>
    <w:rsid w:val="0027023F"/>
    <w:rsid w:val="00270B94"/>
    <w:rsid w:val="00270D88"/>
    <w:rsid w:val="0027106F"/>
    <w:rsid w:val="00272307"/>
    <w:rsid w:val="0027234C"/>
    <w:rsid w:val="00272386"/>
    <w:rsid w:val="002725E6"/>
    <w:rsid w:val="00272A31"/>
    <w:rsid w:val="002738BC"/>
    <w:rsid w:val="0027474B"/>
    <w:rsid w:val="00275167"/>
    <w:rsid w:val="00275451"/>
    <w:rsid w:val="00276C4A"/>
    <w:rsid w:val="00280396"/>
    <w:rsid w:val="00282B88"/>
    <w:rsid w:val="00283CF9"/>
    <w:rsid w:val="0028680C"/>
    <w:rsid w:val="00287144"/>
    <w:rsid w:val="002879B3"/>
    <w:rsid w:val="0029150D"/>
    <w:rsid w:val="00291FAF"/>
    <w:rsid w:val="0029288F"/>
    <w:rsid w:val="00296EE6"/>
    <w:rsid w:val="0029709B"/>
    <w:rsid w:val="002A1278"/>
    <w:rsid w:val="002A1505"/>
    <w:rsid w:val="002A15FE"/>
    <w:rsid w:val="002A3412"/>
    <w:rsid w:val="002A3E73"/>
    <w:rsid w:val="002A5951"/>
    <w:rsid w:val="002A5A74"/>
    <w:rsid w:val="002A5AAE"/>
    <w:rsid w:val="002A633F"/>
    <w:rsid w:val="002A63CF"/>
    <w:rsid w:val="002A6C6A"/>
    <w:rsid w:val="002A7CE1"/>
    <w:rsid w:val="002A7CF6"/>
    <w:rsid w:val="002A7D69"/>
    <w:rsid w:val="002B10C6"/>
    <w:rsid w:val="002B1918"/>
    <w:rsid w:val="002B1DEA"/>
    <w:rsid w:val="002B7549"/>
    <w:rsid w:val="002C20F4"/>
    <w:rsid w:val="002C223E"/>
    <w:rsid w:val="002D2525"/>
    <w:rsid w:val="002D46F6"/>
    <w:rsid w:val="002D4912"/>
    <w:rsid w:val="002D4B2A"/>
    <w:rsid w:val="002D52FC"/>
    <w:rsid w:val="002E03D7"/>
    <w:rsid w:val="002E2511"/>
    <w:rsid w:val="002E3FF0"/>
    <w:rsid w:val="002E49BC"/>
    <w:rsid w:val="002E6567"/>
    <w:rsid w:val="002E77E5"/>
    <w:rsid w:val="002E7DD4"/>
    <w:rsid w:val="002F0ABD"/>
    <w:rsid w:val="002F1D4E"/>
    <w:rsid w:val="002F2C95"/>
    <w:rsid w:val="002F3AC7"/>
    <w:rsid w:val="002F5149"/>
    <w:rsid w:val="002F55B0"/>
    <w:rsid w:val="002F6390"/>
    <w:rsid w:val="002F6464"/>
    <w:rsid w:val="002F6565"/>
    <w:rsid w:val="002F7D1E"/>
    <w:rsid w:val="0030068A"/>
    <w:rsid w:val="00301216"/>
    <w:rsid w:val="0030151C"/>
    <w:rsid w:val="00301FB8"/>
    <w:rsid w:val="0030296A"/>
    <w:rsid w:val="0030484B"/>
    <w:rsid w:val="00305D3D"/>
    <w:rsid w:val="00305E3B"/>
    <w:rsid w:val="0030748F"/>
    <w:rsid w:val="0031012F"/>
    <w:rsid w:val="00310149"/>
    <w:rsid w:val="003110CC"/>
    <w:rsid w:val="003116D3"/>
    <w:rsid w:val="00314CE7"/>
    <w:rsid w:val="00316DE5"/>
    <w:rsid w:val="003202CC"/>
    <w:rsid w:val="003206A9"/>
    <w:rsid w:val="00324941"/>
    <w:rsid w:val="00327801"/>
    <w:rsid w:val="00327C28"/>
    <w:rsid w:val="00331AEF"/>
    <w:rsid w:val="00331D11"/>
    <w:rsid w:val="0033335C"/>
    <w:rsid w:val="00335477"/>
    <w:rsid w:val="003354DE"/>
    <w:rsid w:val="003371CC"/>
    <w:rsid w:val="0033768D"/>
    <w:rsid w:val="0033796D"/>
    <w:rsid w:val="00340A2F"/>
    <w:rsid w:val="00342C6A"/>
    <w:rsid w:val="00343591"/>
    <w:rsid w:val="0034399B"/>
    <w:rsid w:val="00343BE5"/>
    <w:rsid w:val="00344FD8"/>
    <w:rsid w:val="003456C5"/>
    <w:rsid w:val="00346A47"/>
    <w:rsid w:val="003512B9"/>
    <w:rsid w:val="003522F2"/>
    <w:rsid w:val="00352532"/>
    <w:rsid w:val="00353051"/>
    <w:rsid w:val="003545C5"/>
    <w:rsid w:val="00354CED"/>
    <w:rsid w:val="0035702C"/>
    <w:rsid w:val="00357CA8"/>
    <w:rsid w:val="00361D10"/>
    <w:rsid w:val="00362F1C"/>
    <w:rsid w:val="0036321F"/>
    <w:rsid w:val="00364A64"/>
    <w:rsid w:val="00365EB2"/>
    <w:rsid w:val="003702D5"/>
    <w:rsid w:val="003717A0"/>
    <w:rsid w:val="00371D19"/>
    <w:rsid w:val="003725D2"/>
    <w:rsid w:val="00372A86"/>
    <w:rsid w:val="00372DC2"/>
    <w:rsid w:val="00373069"/>
    <w:rsid w:val="003731ED"/>
    <w:rsid w:val="00373E8F"/>
    <w:rsid w:val="00374E4B"/>
    <w:rsid w:val="00374F4B"/>
    <w:rsid w:val="0037500D"/>
    <w:rsid w:val="003759D5"/>
    <w:rsid w:val="0037663A"/>
    <w:rsid w:val="00376B99"/>
    <w:rsid w:val="00376EAF"/>
    <w:rsid w:val="003772C6"/>
    <w:rsid w:val="0037794F"/>
    <w:rsid w:val="00381391"/>
    <w:rsid w:val="00382414"/>
    <w:rsid w:val="00383F41"/>
    <w:rsid w:val="00384B28"/>
    <w:rsid w:val="00385293"/>
    <w:rsid w:val="00385F39"/>
    <w:rsid w:val="0039097A"/>
    <w:rsid w:val="0039103B"/>
    <w:rsid w:val="00392B32"/>
    <w:rsid w:val="00392DEE"/>
    <w:rsid w:val="00393EEF"/>
    <w:rsid w:val="00395465"/>
    <w:rsid w:val="003A008D"/>
    <w:rsid w:val="003A0BC6"/>
    <w:rsid w:val="003A1198"/>
    <w:rsid w:val="003A1D7C"/>
    <w:rsid w:val="003A1F20"/>
    <w:rsid w:val="003A6148"/>
    <w:rsid w:val="003A67F8"/>
    <w:rsid w:val="003A7D1C"/>
    <w:rsid w:val="003B18EF"/>
    <w:rsid w:val="003B28B1"/>
    <w:rsid w:val="003B44B0"/>
    <w:rsid w:val="003B7249"/>
    <w:rsid w:val="003C0304"/>
    <w:rsid w:val="003C09A8"/>
    <w:rsid w:val="003C21B0"/>
    <w:rsid w:val="003C2556"/>
    <w:rsid w:val="003C4039"/>
    <w:rsid w:val="003C4BA4"/>
    <w:rsid w:val="003C4FEF"/>
    <w:rsid w:val="003C52B7"/>
    <w:rsid w:val="003C5574"/>
    <w:rsid w:val="003C5866"/>
    <w:rsid w:val="003C59A3"/>
    <w:rsid w:val="003C64F3"/>
    <w:rsid w:val="003C688A"/>
    <w:rsid w:val="003D120A"/>
    <w:rsid w:val="003D2222"/>
    <w:rsid w:val="003D45B9"/>
    <w:rsid w:val="003D7BF0"/>
    <w:rsid w:val="003E0673"/>
    <w:rsid w:val="003E1AB1"/>
    <w:rsid w:val="003E2B71"/>
    <w:rsid w:val="003E3465"/>
    <w:rsid w:val="003E4C94"/>
    <w:rsid w:val="003E4CD0"/>
    <w:rsid w:val="003E5025"/>
    <w:rsid w:val="003E5DF9"/>
    <w:rsid w:val="003E643D"/>
    <w:rsid w:val="003E6CE2"/>
    <w:rsid w:val="003E6D83"/>
    <w:rsid w:val="003E762B"/>
    <w:rsid w:val="003E7F27"/>
    <w:rsid w:val="003F2DC6"/>
    <w:rsid w:val="003F2E27"/>
    <w:rsid w:val="003F42D9"/>
    <w:rsid w:val="003F6280"/>
    <w:rsid w:val="004000F1"/>
    <w:rsid w:val="00402601"/>
    <w:rsid w:val="004038DB"/>
    <w:rsid w:val="00404814"/>
    <w:rsid w:val="0040500A"/>
    <w:rsid w:val="0041091E"/>
    <w:rsid w:val="004131C0"/>
    <w:rsid w:val="00413C27"/>
    <w:rsid w:val="00413F81"/>
    <w:rsid w:val="0041467C"/>
    <w:rsid w:val="00416798"/>
    <w:rsid w:val="00416934"/>
    <w:rsid w:val="0041776A"/>
    <w:rsid w:val="004214EC"/>
    <w:rsid w:val="00422798"/>
    <w:rsid w:val="00422D7D"/>
    <w:rsid w:val="00423795"/>
    <w:rsid w:val="004237BA"/>
    <w:rsid w:val="004240A0"/>
    <w:rsid w:val="0042581D"/>
    <w:rsid w:val="00427043"/>
    <w:rsid w:val="004271E8"/>
    <w:rsid w:val="0043174F"/>
    <w:rsid w:val="00432B98"/>
    <w:rsid w:val="0043329D"/>
    <w:rsid w:val="00434E3F"/>
    <w:rsid w:val="0043773B"/>
    <w:rsid w:val="00440933"/>
    <w:rsid w:val="00440AD3"/>
    <w:rsid w:val="00440CE2"/>
    <w:rsid w:val="00446ADA"/>
    <w:rsid w:val="00451392"/>
    <w:rsid w:val="00452EBF"/>
    <w:rsid w:val="00453667"/>
    <w:rsid w:val="00453A5C"/>
    <w:rsid w:val="00453CCF"/>
    <w:rsid w:val="00454159"/>
    <w:rsid w:val="00454A3C"/>
    <w:rsid w:val="00455700"/>
    <w:rsid w:val="00455A3F"/>
    <w:rsid w:val="004564AF"/>
    <w:rsid w:val="00461EB2"/>
    <w:rsid w:val="00462FC0"/>
    <w:rsid w:val="00464A3D"/>
    <w:rsid w:val="0047161A"/>
    <w:rsid w:val="004724C4"/>
    <w:rsid w:val="00474177"/>
    <w:rsid w:val="0047457E"/>
    <w:rsid w:val="004756F4"/>
    <w:rsid w:val="00476378"/>
    <w:rsid w:val="00476643"/>
    <w:rsid w:val="004769DF"/>
    <w:rsid w:val="0047757E"/>
    <w:rsid w:val="004777CC"/>
    <w:rsid w:val="0048129D"/>
    <w:rsid w:val="00483B82"/>
    <w:rsid w:val="00484D43"/>
    <w:rsid w:val="004854ED"/>
    <w:rsid w:val="00485BB1"/>
    <w:rsid w:val="004861FE"/>
    <w:rsid w:val="004866E8"/>
    <w:rsid w:val="00487ED1"/>
    <w:rsid w:val="00490AF1"/>
    <w:rsid w:val="00491001"/>
    <w:rsid w:val="00491BE6"/>
    <w:rsid w:val="00492CA5"/>
    <w:rsid w:val="00492CB0"/>
    <w:rsid w:val="004942CB"/>
    <w:rsid w:val="0049455B"/>
    <w:rsid w:val="0049524C"/>
    <w:rsid w:val="004A0C60"/>
    <w:rsid w:val="004A1CF2"/>
    <w:rsid w:val="004A343E"/>
    <w:rsid w:val="004A3565"/>
    <w:rsid w:val="004A621C"/>
    <w:rsid w:val="004B1305"/>
    <w:rsid w:val="004B1D87"/>
    <w:rsid w:val="004B37C0"/>
    <w:rsid w:val="004B748E"/>
    <w:rsid w:val="004C12B7"/>
    <w:rsid w:val="004C13FC"/>
    <w:rsid w:val="004C3CC5"/>
    <w:rsid w:val="004C40C3"/>
    <w:rsid w:val="004C4CBF"/>
    <w:rsid w:val="004C4F5C"/>
    <w:rsid w:val="004C5B57"/>
    <w:rsid w:val="004C6658"/>
    <w:rsid w:val="004C6BE2"/>
    <w:rsid w:val="004C78BF"/>
    <w:rsid w:val="004C7D37"/>
    <w:rsid w:val="004D05CA"/>
    <w:rsid w:val="004D0C8F"/>
    <w:rsid w:val="004D0EC6"/>
    <w:rsid w:val="004D13EE"/>
    <w:rsid w:val="004D256C"/>
    <w:rsid w:val="004D27E3"/>
    <w:rsid w:val="004D3218"/>
    <w:rsid w:val="004D513A"/>
    <w:rsid w:val="004D7EA0"/>
    <w:rsid w:val="004E05EB"/>
    <w:rsid w:val="004E128A"/>
    <w:rsid w:val="004E14D4"/>
    <w:rsid w:val="004E1E77"/>
    <w:rsid w:val="004E2245"/>
    <w:rsid w:val="004E2893"/>
    <w:rsid w:val="004E3437"/>
    <w:rsid w:val="004E3A04"/>
    <w:rsid w:val="004E3C5B"/>
    <w:rsid w:val="004E465F"/>
    <w:rsid w:val="004E7431"/>
    <w:rsid w:val="004F016B"/>
    <w:rsid w:val="004F1C88"/>
    <w:rsid w:val="005000A9"/>
    <w:rsid w:val="00500D71"/>
    <w:rsid w:val="005014AC"/>
    <w:rsid w:val="00501600"/>
    <w:rsid w:val="00501D0E"/>
    <w:rsid w:val="0050253F"/>
    <w:rsid w:val="00502B3F"/>
    <w:rsid w:val="00505DAC"/>
    <w:rsid w:val="005061A1"/>
    <w:rsid w:val="00506E9F"/>
    <w:rsid w:val="0050710B"/>
    <w:rsid w:val="00513DB6"/>
    <w:rsid w:val="00514F58"/>
    <w:rsid w:val="00514F5C"/>
    <w:rsid w:val="0051540F"/>
    <w:rsid w:val="00515464"/>
    <w:rsid w:val="005168D4"/>
    <w:rsid w:val="00516CB8"/>
    <w:rsid w:val="00517236"/>
    <w:rsid w:val="00517986"/>
    <w:rsid w:val="00520D94"/>
    <w:rsid w:val="00521388"/>
    <w:rsid w:val="00522A4D"/>
    <w:rsid w:val="00522DBF"/>
    <w:rsid w:val="005246FE"/>
    <w:rsid w:val="005257BB"/>
    <w:rsid w:val="00526506"/>
    <w:rsid w:val="00533774"/>
    <w:rsid w:val="00535471"/>
    <w:rsid w:val="00536368"/>
    <w:rsid w:val="00537E4F"/>
    <w:rsid w:val="0054012C"/>
    <w:rsid w:val="00540418"/>
    <w:rsid w:val="00540B5C"/>
    <w:rsid w:val="00540F95"/>
    <w:rsid w:val="0054195C"/>
    <w:rsid w:val="00541AC4"/>
    <w:rsid w:val="00541C6D"/>
    <w:rsid w:val="0054221C"/>
    <w:rsid w:val="005425FE"/>
    <w:rsid w:val="00542651"/>
    <w:rsid w:val="00542DEF"/>
    <w:rsid w:val="0054305C"/>
    <w:rsid w:val="005431D8"/>
    <w:rsid w:val="0054383C"/>
    <w:rsid w:val="00543DD6"/>
    <w:rsid w:val="00543FD2"/>
    <w:rsid w:val="005465D0"/>
    <w:rsid w:val="0054678D"/>
    <w:rsid w:val="00546BCC"/>
    <w:rsid w:val="005470A6"/>
    <w:rsid w:val="0055134F"/>
    <w:rsid w:val="005513DA"/>
    <w:rsid w:val="0055195C"/>
    <w:rsid w:val="005519E5"/>
    <w:rsid w:val="005523D7"/>
    <w:rsid w:val="00553165"/>
    <w:rsid w:val="0055346A"/>
    <w:rsid w:val="00553537"/>
    <w:rsid w:val="00553B26"/>
    <w:rsid w:val="00554FBD"/>
    <w:rsid w:val="00563747"/>
    <w:rsid w:val="00563B3C"/>
    <w:rsid w:val="005644CE"/>
    <w:rsid w:val="00564E16"/>
    <w:rsid w:val="005652CC"/>
    <w:rsid w:val="00570889"/>
    <w:rsid w:val="00570BE8"/>
    <w:rsid w:val="00570EB4"/>
    <w:rsid w:val="00571F60"/>
    <w:rsid w:val="0057247B"/>
    <w:rsid w:val="00573D6B"/>
    <w:rsid w:val="00574FCC"/>
    <w:rsid w:val="00576696"/>
    <w:rsid w:val="0057769B"/>
    <w:rsid w:val="0057777B"/>
    <w:rsid w:val="00577ED2"/>
    <w:rsid w:val="0058087C"/>
    <w:rsid w:val="005834DE"/>
    <w:rsid w:val="00583524"/>
    <w:rsid w:val="00584485"/>
    <w:rsid w:val="00585635"/>
    <w:rsid w:val="005901D7"/>
    <w:rsid w:val="005919A0"/>
    <w:rsid w:val="00592AC4"/>
    <w:rsid w:val="0059395D"/>
    <w:rsid w:val="005941EE"/>
    <w:rsid w:val="00597334"/>
    <w:rsid w:val="00597AB1"/>
    <w:rsid w:val="005A1E81"/>
    <w:rsid w:val="005A2149"/>
    <w:rsid w:val="005A23FB"/>
    <w:rsid w:val="005A311F"/>
    <w:rsid w:val="005A3BAB"/>
    <w:rsid w:val="005A4D78"/>
    <w:rsid w:val="005A6BC7"/>
    <w:rsid w:val="005A6BD6"/>
    <w:rsid w:val="005A7240"/>
    <w:rsid w:val="005A7786"/>
    <w:rsid w:val="005A7F97"/>
    <w:rsid w:val="005B0CEB"/>
    <w:rsid w:val="005B0D11"/>
    <w:rsid w:val="005B1B95"/>
    <w:rsid w:val="005B29E7"/>
    <w:rsid w:val="005B36E0"/>
    <w:rsid w:val="005B4EBA"/>
    <w:rsid w:val="005C054F"/>
    <w:rsid w:val="005C3F0E"/>
    <w:rsid w:val="005D011C"/>
    <w:rsid w:val="005D0D59"/>
    <w:rsid w:val="005D2B84"/>
    <w:rsid w:val="005D391F"/>
    <w:rsid w:val="005D450E"/>
    <w:rsid w:val="005D4544"/>
    <w:rsid w:val="005D545B"/>
    <w:rsid w:val="005D7503"/>
    <w:rsid w:val="005E0B21"/>
    <w:rsid w:val="005E1E3E"/>
    <w:rsid w:val="005E3800"/>
    <w:rsid w:val="005E3833"/>
    <w:rsid w:val="005E411F"/>
    <w:rsid w:val="005E4B2B"/>
    <w:rsid w:val="005E6100"/>
    <w:rsid w:val="005E734B"/>
    <w:rsid w:val="005F2ED1"/>
    <w:rsid w:val="005F3ADB"/>
    <w:rsid w:val="005F4B59"/>
    <w:rsid w:val="005F500A"/>
    <w:rsid w:val="005F5D46"/>
    <w:rsid w:val="005F64A5"/>
    <w:rsid w:val="005F6FE7"/>
    <w:rsid w:val="005F77AF"/>
    <w:rsid w:val="00600F6B"/>
    <w:rsid w:val="00601E30"/>
    <w:rsid w:val="0060379E"/>
    <w:rsid w:val="00604848"/>
    <w:rsid w:val="006062FD"/>
    <w:rsid w:val="006125B4"/>
    <w:rsid w:val="00612ED4"/>
    <w:rsid w:val="006150CD"/>
    <w:rsid w:val="00620369"/>
    <w:rsid w:val="006209BC"/>
    <w:rsid w:val="00621161"/>
    <w:rsid w:val="00621BA3"/>
    <w:rsid w:val="00621E32"/>
    <w:rsid w:val="00623BD7"/>
    <w:rsid w:val="0062458D"/>
    <w:rsid w:val="00624B5A"/>
    <w:rsid w:val="006256CC"/>
    <w:rsid w:val="00625CDC"/>
    <w:rsid w:val="00625F02"/>
    <w:rsid w:val="00626023"/>
    <w:rsid w:val="00630AAB"/>
    <w:rsid w:val="00631E9A"/>
    <w:rsid w:val="00631F5D"/>
    <w:rsid w:val="00632816"/>
    <w:rsid w:val="00632F60"/>
    <w:rsid w:val="00632F96"/>
    <w:rsid w:val="00633545"/>
    <w:rsid w:val="00635C21"/>
    <w:rsid w:val="006360C1"/>
    <w:rsid w:val="00640FA8"/>
    <w:rsid w:val="00644006"/>
    <w:rsid w:val="0064427C"/>
    <w:rsid w:val="006451F8"/>
    <w:rsid w:val="00645519"/>
    <w:rsid w:val="00645602"/>
    <w:rsid w:val="00645F99"/>
    <w:rsid w:val="00646195"/>
    <w:rsid w:val="0064685D"/>
    <w:rsid w:val="00646ED2"/>
    <w:rsid w:val="00650CE2"/>
    <w:rsid w:val="006520A7"/>
    <w:rsid w:val="00656143"/>
    <w:rsid w:val="0065685B"/>
    <w:rsid w:val="00657CE8"/>
    <w:rsid w:val="00657DF6"/>
    <w:rsid w:val="00657EAE"/>
    <w:rsid w:val="00660AFA"/>
    <w:rsid w:val="0066262B"/>
    <w:rsid w:val="006637E8"/>
    <w:rsid w:val="00666A21"/>
    <w:rsid w:val="006670AF"/>
    <w:rsid w:val="00667476"/>
    <w:rsid w:val="006708B3"/>
    <w:rsid w:val="0067184A"/>
    <w:rsid w:val="0067213B"/>
    <w:rsid w:val="006723F6"/>
    <w:rsid w:val="0067324A"/>
    <w:rsid w:val="00675BB7"/>
    <w:rsid w:val="00675D34"/>
    <w:rsid w:val="006809E2"/>
    <w:rsid w:val="00680FEA"/>
    <w:rsid w:val="006813B9"/>
    <w:rsid w:val="006815D2"/>
    <w:rsid w:val="006826DE"/>
    <w:rsid w:val="006829FC"/>
    <w:rsid w:val="0068359C"/>
    <w:rsid w:val="00683960"/>
    <w:rsid w:val="006848E6"/>
    <w:rsid w:val="00686762"/>
    <w:rsid w:val="00690120"/>
    <w:rsid w:val="0069100F"/>
    <w:rsid w:val="00691133"/>
    <w:rsid w:val="006917C9"/>
    <w:rsid w:val="00692CD8"/>
    <w:rsid w:val="00693DC6"/>
    <w:rsid w:val="006941FA"/>
    <w:rsid w:val="00695580"/>
    <w:rsid w:val="006A0F05"/>
    <w:rsid w:val="006A229C"/>
    <w:rsid w:val="006A305E"/>
    <w:rsid w:val="006A34B7"/>
    <w:rsid w:val="006A393D"/>
    <w:rsid w:val="006A5885"/>
    <w:rsid w:val="006A5A7D"/>
    <w:rsid w:val="006B0123"/>
    <w:rsid w:val="006B0F79"/>
    <w:rsid w:val="006B2857"/>
    <w:rsid w:val="006B441C"/>
    <w:rsid w:val="006B53B8"/>
    <w:rsid w:val="006B54CE"/>
    <w:rsid w:val="006C0797"/>
    <w:rsid w:val="006C0E35"/>
    <w:rsid w:val="006C0F31"/>
    <w:rsid w:val="006C29E3"/>
    <w:rsid w:val="006C4D46"/>
    <w:rsid w:val="006C4EE1"/>
    <w:rsid w:val="006C5C3B"/>
    <w:rsid w:val="006C6D11"/>
    <w:rsid w:val="006C7DC2"/>
    <w:rsid w:val="006D36D1"/>
    <w:rsid w:val="006D459E"/>
    <w:rsid w:val="006D4C87"/>
    <w:rsid w:val="006D7AE2"/>
    <w:rsid w:val="006E2FF3"/>
    <w:rsid w:val="006E4104"/>
    <w:rsid w:val="006E53F6"/>
    <w:rsid w:val="006E54E4"/>
    <w:rsid w:val="006E59F6"/>
    <w:rsid w:val="006E5C8A"/>
    <w:rsid w:val="006E6673"/>
    <w:rsid w:val="006E750A"/>
    <w:rsid w:val="006F415F"/>
    <w:rsid w:val="006F6948"/>
    <w:rsid w:val="006F6BC6"/>
    <w:rsid w:val="006F73EA"/>
    <w:rsid w:val="006F79EC"/>
    <w:rsid w:val="007019B6"/>
    <w:rsid w:val="00706832"/>
    <w:rsid w:val="00710640"/>
    <w:rsid w:val="00712142"/>
    <w:rsid w:val="00715FA6"/>
    <w:rsid w:val="00717E62"/>
    <w:rsid w:val="00721B8A"/>
    <w:rsid w:val="007242D3"/>
    <w:rsid w:val="00725D16"/>
    <w:rsid w:val="007273CC"/>
    <w:rsid w:val="007274D9"/>
    <w:rsid w:val="007302A1"/>
    <w:rsid w:val="0073083D"/>
    <w:rsid w:val="007310EA"/>
    <w:rsid w:val="00731330"/>
    <w:rsid w:val="0073155C"/>
    <w:rsid w:val="00732272"/>
    <w:rsid w:val="00733599"/>
    <w:rsid w:val="00736F28"/>
    <w:rsid w:val="00737A89"/>
    <w:rsid w:val="00737BC1"/>
    <w:rsid w:val="00737C13"/>
    <w:rsid w:val="00742BC9"/>
    <w:rsid w:val="0074371D"/>
    <w:rsid w:val="00743B01"/>
    <w:rsid w:val="00743EE7"/>
    <w:rsid w:val="00744C9C"/>
    <w:rsid w:val="007454CE"/>
    <w:rsid w:val="007457A2"/>
    <w:rsid w:val="007459D9"/>
    <w:rsid w:val="00745C63"/>
    <w:rsid w:val="00745C64"/>
    <w:rsid w:val="00745E64"/>
    <w:rsid w:val="007502CC"/>
    <w:rsid w:val="007555EF"/>
    <w:rsid w:val="0075733A"/>
    <w:rsid w:val="007603AA"/>
    <w:rsid w:val="00761AB4"/>
    <w:rsid w:val="00764337"/>
    <w:rsid w:val="00764F44"/>
    <w:rsid w:val="007703FA"/>
    <w:rsid w:val="0077047F"/>
    <w:rsid w:val="00772763"/>
    <w:rsid w:val="00773411"/>
    <w:rsid w:val="00775546"/>
    <w:rsid w:val="00776F71"/>
    <w:rsid w:val="00777267"/>
    <w:rsid w:val="00777594"/>
    <w:rsid w:val="007802F2"/>
    <w:rsid w:val="007814D1"/>
    <w:rsid w:val="007819F4"/>
    <w:rsid w:val="007820BA"/>
    <w:rsid w:val="0078272D"/>
    <w:rsid w:val="007830D0"/>
    <w:rsid w:val="00783A48"/>
    <w:rsid w:val="0078531F"/>
    <w:rsid w:val="007855B1"/>
    <w:rsid w:val="0078671D"/>
    <w:rsid w:val="007869F9"/>
    <w:rsid w:val="00791ECD"/>
    <w:rsid w:val="00794713"/>
    <w:rsid w:val="00797E5A"/>
    <w:rsid w:val="007A1403"/>
    <w:rsid w:val="007A1892"/>
    <w:rsid w:val="007A24DA"/>
    <w:rsid w:val="007A3E66"/>
    <w:rsid w:val="007B0CA3"/>
    <w:rsid w:val="007B2EB9"/>
    <w:rsid w:val="007B320D"/>
    <w:rsid w:val="007B3B2A"/>
    <w:rsid w:val="007B42C8"/>
    <w:rsid w:val="007B4BEC"/>
    <w:rsid w:val="007B65B4"/>
    <w:rsid w:val="007C0353"/>
    <w:rsid w:val="007C09D3"/>
    <w:rsid w:val="007C0E96"/>
    <w:rsid w:val="007C2AF5"/>
    <w:rsid w:val="007C4C09"/>
    <w:rsid w:val="007C5E7F"/>
    <w:rsid w:val="007C7792"/>
    <w:rsid w:val="007C799C"/>
    <w:rsid w:val="007D1B99"/>
    <w:rsid w:val="007D267E"/>
    <w:rsid w:val="007D3A5C"/>
    <w:rsid w:val="007D3ACD"/>
    <w:rsid w:val="007D3F4D"/>
    <w:rsid w:val="007D44C4"/>
    <w:rsid w:val="007D537E"/>
    <w:rsid w:val="007D58ED"/>
    <w:rsid w:val="007D66CA"/>
    <w:rsid w:val="007D6C46"/>
    <w:rsid w:val="007D707F"/>
    <w:rsid w:val="007D7178"/>
    <w:rsid w:val="007E0F41"/>
    <w:rsid w:val="007E30C7"/>
    <w:rsid w:val="007E4A54"/>
    <w:rsid w:val="007E5F51"/>
    <w:rsid w:val="007F00C1"/>
    <w:rsid w:val="007F15DD"/>
    <w:rsid w:val="007F361A"/>
    <w:rsid w:val="007F4D08"/>
    <w:rsid w:val="007F6B39"/>
    <w:rsid w:val="007F7F82"/>
    <w:rsid w:val="008008FF"/>
    <w:rsid w:val="00800C11"/>
    <w:rsid w:val="00801ACA"/>
    <w:rsid w:val="0080266F"/>
    <w:rsid w:val="0080393E"/>
    <w:rsid w:val="00805333"/>
    <w:rsid w:val="00805DBD"/>
    <w:rsid w:val="00812AE7"/>
    <w:rsid w:val="00813E85"/>
    <w:rsid w:val="008158B9"/>
    <w:rsid w:val="00817327"/>
    <w:rsid w:val="00817D39"/>
    <w:rsid w:val="00822D48"/>
    <w:rsid w:val="00822E3D"/>
    <w:rsid w:val="0082553A"/>
    <w:rsid w:val="00827C37"/>
    <w:rsid w:val="008309F8"/>
    <w:rsid w:val="00831B76"/>
    <w:rsid w:val="00831F1A"/>
    <w:rsid w:val="00832F42"/>
    <w:rsid w:val="00836BA2"/>
    <w:rsid w:val="00836E9F"/>
    <w:rsid w:val="008370ED"/>
    <w:rsid w:val="00843A1B"/>
    <w:rsid w:val="00844D8A"/>
    <w:rsid w:val="00846718"/>
    <w:rsid w:val="00852329"/>
    <w:rsid w:val="008524B1"/>
    <w:rsid w:val="00854207"/>
    <w:rsid w:val="0085540B"/>
    <w:rsid w:val="00855DE7"/>
    <w:rsid w:val="00855F2F"/>
    <w:rsid w:val="00856DA5"/>
    <w:rsid w:val="00861265"/>
    <w:rsid w:val="0086490B"/>
    <w:rsid w:val="00865807"/>
    <w:rsid w:val="008658FE"/>
    <w:rsid w:val="00865FF0"/>
    <w:rsid w:val="008660EF"/>
    <w:rsid w:val="008714BF"/>
    <w:rsid w:val="00871C19"/>
    <w:rsid w:val="008742B7"/>
    <w:rsid w:val="008747F8"/>
    <w:rsid w:val="008750D9"/>
    <w:rsid w:val="00875FBF"/>
    <w:rsid w:val="00876EBC"/>
    <w:rsid w:val="00877882"/>
    <w:rsid w:val="00877F37"/>
    <w:rsid w:val="00880139"/>
    <w:rsid w:val="008801E0"/>
    <w:rsid w:val="008802DC"/>
    <w:rsid w:val="0088039C"/>
    <w:rsid w:val="008805E1"/>
    <w:rsid w:val="0088414A"/>
    <w:rsid w:val="00884B95"/>
    <w:rsid w:val="00886215"/>
    <w:rsid w:val="0088629C"/>
    <w:rsid w:val="00886306"/>
    <w:rsid w:val="008903C4"/>
    <w:rsid w:val="008934AC"/>
    <w:rsid w:val="008937C6"/>
    <w:rsid w:val="0089443F"/>
    <w:rsid w:val="008958E9"/>
    <w:rsid w:val="00895D28"/>
    <w:rsid w:val="00896FE7"/>
    <w:rsid w:val="00897A39"/>
    <w:rsid w:val="008A08E7"/>
    <w:rsid w:val="008A0BD4"/>
    <w:rsid w:val="008A0ECA"/>
    <w:rsid w:val="008A1C39"/>
    <w:rsid w:val="008A20B0"/>
    <w:rsid w:val="008A3181"/>
    <w:rsid w:val="008A432E"/>
    <w:rsid w:val="008A4961"/>
    <w:rsid w:val="008A5278"/>
    <w:rsid w:val="008B0EF9"/>
    <w:rsid w:val="008B32F8"/>
    <w:rsid w:val="008B34FE"/>
    <w:rsid w:val="008B55F1"/>
    <w:rsid w:val="008B5B16"/>
    <w:rsid w:val="008B76EC"/>
    <w:rsid w:val="008C0EF0"/>
    <w:rsid w:val="008C184C"/>
    <w:rsid w:val="008C2E51"/>
    <w:rsid w:val="008C346D"/>
    <w:rsid w:val="008C46AB"/>
    <w:rsid w:val="008C50CD"/>
    <w:rsid w:val="008D04E0"/>
    <w:rsid w:val="008D1299"/>
    <w:rsid w:val="008D14AF"/>
    <w:rsid w:val="008D3303"/>
    <w:rsid w:val="008D3448"/>
    <w:rsid w:val="008D4C7A"/>
    <w:rsid w:val="008D50D9"/>
    <w:rsid w:val="008E07DA"/>
    <w:rsid w:val="008E08A8"/>
    <w:rsid w:val="008E128A"/>
    <w:rsid w:val="008E2944"/>
    <w:rsid w:val="008E3C55"/>
    <w:rsid w:val="008E4C41"/>
    <w:rsid w:val="008E4D8C"/>
    <w:rsid w:val="008E55AA"/>
    <w:rsid w:val="008E5ADF"/>
    <w:rsid w:val="008E6482"/>
    <w:rsid w:val="008F0CF5"/>
    <w:rsid w:val="008F152B"/>
    <w:rsid w:val="008F3DC3"/>
    <w:rsid w:val="008F5A72"/>
    <w:rsid w:val="008F620E"/>
    <w:rsid w:val="008F6CA0"/>
    <w:rsid w:val="008F7362"/>
    <w:rsid w:val="008F7AEE"/>
    <w:rsid w:val="00900256"/>
    <w:rsid w:val="00900904"/>
    <w:rsid w:val="00904686"/>
    <w:rsid w:val="00904F71"/>
    <w:rsid w:val="00906697"/>
    <w:rsid w:val="009066F7"/>
    <w:rsid w:val="009075F2"/>
    <w:rsid w:val="0091067E"/>
    <w:rsid w:val="0091227B"/>
    <w:rsid w:val="00912FCE"/>
    <w:rsid w:val="00914B09"/>
    <w:rsid w:val="00915197"/>
    <w:rsid w:val="00915FF5"/>
    <w:rsid w:val="00917C97"/>
    <w:rsid w:val="0092082F"/>
    <w:rsid w:val="00921F9B"/>
    <w:rsid w:val="00922C14"/>
    <w:rsid w:val="00923222"/>
    <w:rsid w:val="00924F56"/>
    <w:rsid w:val="009250A9"/>
    <w:rsid w:val="00925459"/>
    <w:rsid w:val="00925EAA"/>
    <w:rsid w:val="00927B05"/>
    <w:rsid w:val="0093125E"/>
    <w:rsid w:val="00935052"/>
    <w:rsid w:val="00935F33"/>
    <w:rsid w:val="00937B1E"/>
    <w:rsid w:val="009404D7"/>
    <w:rsid w:val="00940F4D"/>
    <w:rsid w:val="0094170A"/>
    <w:rsid w:val="009418F3"/>
    <w:rsid w:val="00942CCE"/>
    <w:rsid w:val="009467E6"/>
    <w:rsid w:val="009478C1"/>
    <w:rsid w:val="00947D60"/>
    <w:rsid w:val="00952411"/>
    <w:rsid w:val="0095261F"/>
    <w:rsid w:val="009532FC"/>
    <w:rsid w:val="00953D16"/>
    <w:rsid w:val="0095413A"/>
    <w:rsid w:val="009541BD"/>
    <w:rsid w:val="00955608"/>
    <w:rsid w:val="00956ECB"/>
    <w:rsid w:val="00957272"/>
    <w:rsid w:val="0095791C"/>
    <w:rsid w:val="00957ED4"/>
    <w:rsid w:val="009609BC"/>
    <w:rsid w:val="00960AA3"/>
    <w:rsid w:val="00961E59"/>
    <w:rsid w:val="009665F0"/>
    <w:rsid w:val="0096720A"/>
    <w:rsid w:val="009705D7"/>
    <w:rsid w:val="00973298"/>
    <w:rsid w:val="009737B4"/>
    <w:rsid w:val="00977425"/>
    <w:rsid w:val="00977C49"/>
    <w:rsid w:val="0098369C"/>
    <w:rsid w:val="00983A6E"/>
    <w:rsid w:val="00984D3E"/>
    <w:rsid w:val="00984E74"/>
    <w:rsid w:val="00985FCE"/>
    <w:rsid w:val="00987F6E"/>
    <w:rsid w:val="00990F4E"/>
    <w:rsid w:val="009920C1"/>
    <w:rsid w:val="00992DFB"/>
    <w:rsid w:val="00995B01"/>
    <w:rsid w:val="009977E5"/>
    <w:rsid w:val="00997B4D"/>
    <w:rsid w:val="00997FD3"/>
    <w:rsid w:val="009A368B"/>
    <w:rsid w:val="009A3CD6"/>
    <w:rsid w:val="009A4A3F"/>
    <w:rsid w:val="009A783C"/>
    <w:rsid w:val="009B057B"/>
    <w:rsid w:val="009B1BE2"/>
    <w:rsid w:val="009B276D"/>
    <w:rsid w:val="009B2C15"/>
    <w:rsid w:val="009B2E2A"/>
    <w:rsid w:val="009B3B76"/>
    <w:rsid w:val="009B45DB"/>
    <w:rsid w:val="009B555F"/>
    <w:rsid w:val="009B6A5F"/>
    <w:rsid w:val="009B7C8C"/>
    <w:rsid w:val="009C0D0C"/>
    <w:rsid w:val="009C0FB6"/>
    <w:rsid w:val="009C20D0"/>
    <w:rsid w:val="009C25DB"/>
    <w:rsid w:val="009C2E1B"/>
    <w:rsid w:val="009C2E91"/>
    <w:rsid w:val="009C40DD"/>
    <w:rsid w:val="009C76FA"/>
    <w:rsid w:val="009D02CA"/>
    <w:rsid w:val="009D0775"/>
    <w:rsid w:val="009D082E"/>
    <w:rsid w:val="009D0D6A"/>
    <w:rsid w:val="009D31AA"/>
    <w:rsid w:val="009D4B66"/>
    <w:rsid w:val="009D67F6"/>
    <w:rsid w:val="009E0103"/>
    <w:rsid w:val="009E1056"/>
    <w:rsid w:val="009E3108"/>
    <w:rsid w:val="009E402F"/>
    <w:rsid w:val="009E612F"/>
    <w:rsid w:val="009E7495"/>
    <w:rsid w:val="009F0A8A"/>
    <w:rsid w:val="009F1F5D"/>
    <w:rsid w:val="009F38CE"/>
    <w:rsid w:val="009F3F05"/>
    <w:rsid w:val="009F44B0"/>
    <w:rsid w:val="009F4655"/>
    <w:rsid w:val="009F46AC"/>
    <w:rsid w:val="009F6D1E"/>
    <w:rsid w:val="00A00FD6"/>
    <w:rsid w:val="00A03942"/>
    <w:rsid w:val="00A04064"/>
    <w:rsid w:val="00A05266"/>
    <w:rsid w:val="00A053CC"/>
    <w:rsid w:val="00A06F92"/>
    <w:rsid w:val="00A10384"/>
    <w:rsid w:val="00A1115C"/>
    <w:rsid w:val="00A11365"/>
    <w:rsid w:val="00A11975"/>
    <w:rsid w:val="00A12DDC"/>
    <w:rsid w:val="00A135D0"/>
    <w:rsid w:val="00A17B44"/>
    <w:rsid w:val="00A17CDC"/>
    <w:rsid w:val="00A20DF9"/>
    <w:rsid w:val="00A217A7"/>
    <w:rsid w:val="00A21EF7"/>
    <w:rsid w:val="00A22237"/>
    <w:rsid w:val="00A2256A"/>
    <w:rsid w:val="00A22A26"/>
    <w:rsid w:val="00A22FDC"/>
    <w:rsid w:val="00A23B9D"/>
    <w:rsid w:val="00A23DB7"/>
    <w:rsid w:val="00A24510"/>
    <w:rsid w:val="00A24F0F"/>
    <w:rsid w:val="00A25256"/>
    <w:rsid w:val="00A25DF6"/>
    <w:rsid w:val="00A2619E"/>
    <w:rsid w:val="00A26CAD"/>
    <w:rsid w:val="00A27406"/>
    <w:rsid w:val="00A30067"/>
    <w:rsid w:val="00A302B7"/>
    <w:rsid w:val="00A33891"/>
    <w:rsid w:val="00A346FF"/>
    <w:rsid w:val="00A359E2"/>
    <w:rsid w:val="00A3740E"/>
    <w:rsid w:val="00A409A3"/>
    <w:rsid w:val="00A418D7"/>
    <w:rsid w:val="00A43118"/>
    <w:rsid w:val="00A44B4B"/>
    <w:rsid w:val="00A4606B"/>
    <w:rsid w:val="00A473BE"/>
    <w:rsid w:val="00A50C57"/>
    <w:rsid w:val="00A523A1"/>
    <w:rsid w:val="00A528DB"/>
    <w:rsid w:val="00A5332C"/>
    <w:rsid w:val="00A5484F"/>
    <w:rsid w:val="00A54FCC"/>
    <w:rsid w:val="00A551BE"/>
    <w:rsid w:val="00A56B53"/>
    <w:rsid w:val="00A57848"/>
    <w:rsid w:val="00A60EB3"/>
    <w:rsid w:val="00A61540"/>
    <w:rsid w:val="00A62927"/>
    <w:rsid w:val="00A62E23"/>
    <w:rsid w:val="00A655A3"/>
    <w:rsid w:val="00A66700"/>
    <w:rsid w:val="00A6686B"/>
    <w:rsid w:val="00A67679"/>
    <w:rsid w:val="00A70604"/>
    <w:rsid w:val="00A71D66"/>
    <w:rsid w:val="00A75AA8"/>
    <w:rsid w:val="00A7777A"/>
    <w:rsid w:val="00A801B5"/>
    <w:rsid w:val="00A80211"/>
    <w:rsid w:val="00A816D0"/>
    <w:rsid w:val="00A83632"/>
    <w:rsid w:val="00A8363E"/>
    <w:rsid w:val="00A937F3"/>
    <w:rsid w:val="00A95DDA"/>
    <w:rsid w:val="00A97E8D"/>
    <w:rsid w:val="00A97FA8"/>
    <w:rsid w:val="00AA009F"/>
    <w:rsid w:val="00AA0691"/>
    <w:rsid w:val="00AA0858"/>
    <w:rsid w:val="00AA2463"/>
    <w:rsid w:val="00AA3666"/>
    <w:rsid w:val="00AA3EAD"/>
    <w:rsid w:val="00AA493B"/>
    <w:rsid w:val="00AA4C52"/>
    <w:rsid w:val="00AA4DAB"/>
    <w:rsid w:val="00AA5580"/>
    <w:rsid w:val="00AA6C4B"/>
    <w:rsid w:val="00AA7049"/>
    <w:rsid w:val="00AB12CB"/>
    <w:rsid w:val="00AB13DE"/>
    <w:rsid w:val="00AB15E3"/>
    <w:rsid w:val="00AB2354"/>
    <w:rsid w:val="00AB5D14"/>
    <w:rsid w:val="00AB6CA6"/>
    <w:rsid w:val="00AC06B3"/>
    <w:rsid w:val="00AC7F78"/>
    <w:rsid w:val="00AD073E"/>
    <w:rsid w:val="00AD09B3"/>
    <w:rsid w:val="00AD29D8"/>
    <w:rsid w:val="00AD51AA"/>
    <w:rsid w:val="00AD53EB"/>
    <w:rsid w:val="00AD5C0D"/>
    <w:rsid w:val="00AE2249"/>
    <w:rsid w:val="00AE6E22"/>
    <w:rsid w:val="00AE6E74"/>
    <w:rsid w:val="00AF134D"/>
    <w:rsid w:val="00AF1475"/>
    <w:rsid w:val="00AF1F2E"/>
    <w:rsid w:val="00AF2856"/>
    <w:rsid w:val="00AF2F51"/>
    <w:rsid w:val="00AF316D"/>
    <w:rsid w:val="00AF3A0D"/>
    <w:rsid w:val="00AF4793"/>
    <w:rsid w:val="00AF571B"/>
    <w:rsid w:val="00AF57C6"/>
    <w:rsid w:val="00AF6689"/>
    <w:rsid w:val="00AF72AE"/>
    <w:rsid w:val="00AF73F3"/>
    <w:rsid w:val="00B00CFA"/>
    <w:rsid w:val="00B0292D"/>
    <w:rsid w:val="00B029BA"/>
    <w:rsid w:val="00B03C41"/>
    <w:rsid w:val="00B064DB"/>
    <w:rsid w:val="00B06985"/>
    <w:rsid w:val="00B076FF"/>
    <w:rsid w:val="00B07B50"/>
    <w:rsid w:val="00B07E3C"/>
    <w:rsid w:val="00B13617"/>
    <w:rsid w:val="00B13BCE"/>
    <w:rsid w:val="00B1638C"/>
    <w:rsid w:val="00B164E8"/>
    <w:rsid w:val="00B169DA"/>
    <w:rsid w:val="00B17DFC"/>
    <w:rsid w:val="00B17E58"/>
    <w:rsid w:val="00B2023A"/>
    <w:rsid w:val="00B20612"/>
    <w:rsid w:val="00B206B9"/>
    <w:rsid w:val="00B218F0"/>
    <w:rsid w:val="00B21DA6"/>
    <w:rsid w:val="00B23603"/>
    <w:rsid w:val="00B25EB3"/>
    <w:rsid w:val="00B27348"/>
    <w:rsid w:val="00B27F0A"/>
    <w:rsid w:val="00B3034C"/>
    <w:rsid w:val="00B319CF"/>
    <w:rsid w:val="00B33D02"/>
    <w:rsid w:val="00B34FA6"/>
    <w:rsid w:val="00B34FD2"/>
    <w:rsid w:val="00B35136"/>
    <w:rsid w:val="00B3706D"/>
    <w:rsid w:val="00B371F0"/>
    <w:rsid w:val="00B37405"/>
    <w:rsid w:val="00B40255"/>
    <w:rsid w:val="00B40A58"/>
    <w:rsid w:val="00B42C23"/>
    <w:rsid w:val="00B43DC0"/>
    <w:rsid w:val="00B44615"/>
    <w:rsid w:val="00B45720"/>
    <w:rsid w:val="00B45EA8"/>
    <w:rsid w:val="00B4615F"/>
    <w:rsid w:val="00B4681C"/>
    <w:rsid w:val="00B53702"/>
    <w:rsid w:val="00B55572"/>
    <w:rsid w:val="00B57D1D"/>
    <w:rsid w:val="00B61B85"/>
    <w:rsid w:val="00B61F1F"/>
    <w:rsid w:val="00B61FF4"/>
    <w:rsid w:val="00B63309"/>
    <w:rsid w:val="00B63921"/>
    <w:rsid w:val="00B646CD"/>
    <w:rsid w:val="00B656E3"/>
    <w:rsid w:val="00B67477"/>
    <w:rsid w:val="00B67FE0"/>
    <w:rsid w:val="00B71966"/>
    <w:rsid w:val="00B71B90"/>
    <w:rsid w:val="00B71BEC"/>
    <w:rsid w:val="00B75045"/>
    <w:rsid w:val="00B76B16"/>
    <w:rsid w:val="00B77303"/>
    <w:rsid w:val="00B7758D"/>
    <w:rsid w:val="00B7760F"/>
    <w:rsid w:val="00B776B2"/>
    <w:rsid w:val="00B80B93"/>
    <w:rsid w:val="00B80E46"/>
    <w:rsid w:val="00B82108"/>
    <w:rsid w:val="00B82CBA"/>
    <w:rsid w:val="00B85640"/>
    <w:rsid w:val="00B857B9"/>
    <w:rsid w:val="00B87327"/>
    <w:rsid w:val="00B87D44"/>
    <w:rsid w:val="00B90324"/>
    <w:rsid w:val="00B90EA2"/>
    <w:rsid w:val="00B925B9"/>
    <w:rsid w:val="00B94EC5"/>
    <w:rsid w:val="00B94F3A"/>
    <w:rsid w:val="00B959B7"/>
    <w:rsid w:val="00B95F4F"/>
    <w:rsid w:val="00B9720D"/>
    <w:rsid w:val="00BA016F"/>
    <w:rsid w:val="00BA2025"/>
    <w:rsid w:val="00BA25A9"/>
    <w:rsid w:val="00BA2F1A"/>
    <w:rsid w:val="00BA3CA2"/>
    <w:rsid w:val="00BA3D67"/>
    <w:rsid w:val="00BA5028"/>
    <w:rsid w:val="00BA7ED5"/>
    <w:rsid w:val="00BB00B9"/>
    <w:rsid w:val="00BB1195"/>
    <w:rsid w:val="00BB232A"/>
    <w:rsid w:val="00BB340A"/>
    <w:rsid w:val="00BB3FB4"/>
    <w:rsid w:val="00BB64F9"/>
    <w:rsid w:val="00BB6800"/>
    <w:rsid w:val="00BC01B4"/>
    <w:rsid w:val="00BC04B5"/>
    <w:rsid w:val="00BC06CE"/>
    <w:rsid w:val="00BC0A28"/>
    <w:rsid w:val="00BC1196"/>
    <w:rsid w:val="00BC21F9"/>
    <w:rsid w:val="00BC3F16"/>
    <w:rsid w:val="00BC4D4E"/>
    <w:rsid w:val="00BD073D"/>
    <w:rsid w:val="00BD0768"/>
    <w:rsid w:val="00BD0812"/>
    <w:rsid w:val="00BD161E"/>
    <w:rsid w:val="00BD2628"/>
    <w:rsid w:val="00BD369E"/>
    <w:rsid w:val="00BD412E"/>
    <w:rsid w:val="00BD43F0"/>
    <w:rsid w:val="00BD523A"/>
    <w:rsid w:val="00BD62C1"/>
    <w:rsid w:val="00BD6B77"/>
    <w:rsid w:val="00BD7E17"/>
    <w:rsid w:val="00BE0AF4"/>
    <w:rsid w:val="00BE322A"/>
    <w:rsid w:val="00BE384F"/>
    <w:rsid w:val="00BE54EB"/>
    <w:rsid w:val="00BE59F5"/>
    <w:rsid w:val="00BF0162"/>
    <w:rsid w:val="00BF05F1"/>
    <w:rsid w:val="00BF18A4"/>
    <w:rsid w:val="00BF190B"/>
    <w:rsid w:val="00BF1A02"/>
    <w:rsid w:val="00BF3268"/>
    <w:rsid w:val="00BF3F8D"/>
    <w:rsid w:val="00BF4E56"/>
    <w:rsid w:val="00BF554E"/>
    <w:rsid w:val="00BF5CEE"/>
    <w:rsid w:val="00BF7F33"/>
    <w:rsid w:val="00C01554"/>
    <w:rsid w:val="00C0433F"/>
    <w:rsid w:val="00C10620"/>
    <w:rsid w:val="00C11724"/>
    <w:rsid w:val="00C11871"/>
    <w:rsid w:val="00C11D63"/>
    <w:rsid w:val="00C12E68"/>
    <w:rsid w:val="00C134F4"/>
    <w:rsid w:val="00C13E3E"/>
    <w:rsid w:val="00C15792"/>
    <w:rsid w:val="00C15DCE"/>
    <w:rsid w:val="00C172D3"/>
    <w:rsid w:val="00C20EBF"/>
    <w:rsid w:val="00C24F66"/>
    <w:rsid w:val="00C26247"/>
    <w:rsid w:val="00C2715E"/>
    <w:rsid w:val="00C27F75"/>
    <w:rsid w:val="00C32BB5"/>
    <w:rsid w:val="00C3384B"/>
    <w:rsid w:val="00C367CF"/>
    <w:rsid w:val="00C36948"/>
    <w:rsid w:val="00C36F6E"/>
    <w:rsid w:val="00C371EB"/>
    <w:rsid w:val="00C37472"/>
    <w:rsid w:val="00C37808"/>
    <w:rsid w:val="00C37904"/>
    <w:rsid w:val="00C40C35"/>
    <w:rsid w:val="00C41CB9"/>
    <w:rsid w:val="00C420E5"/>
    <w:rsid w:val="00C43A1E"/>
    <w:rsid w:val="00C43F1F"/>
    <w:rsid w:val="00C454C1"/>
    <w:rsid w:val="00C45A4B"/>
    <w:rsid w:val="00C466FB"/>
    <w:rsid w:val="00C47D4E"/>
    <w:rsid w:val="00C500CC"/>
    <w:rsid w:val="00C503FB"/>
    <w:rsid w:val="00C5086D"/>
    <w:rsid w:val="00C50C25"/>
    <w:rsid w:val="00C51A65"/>
    <w:rsid w:val="00C51BE8"/>
    <w:rsid w:val="00C527C4"/>
    <w:rsid w:val="00C531DC"/>
    <w:rsid w:val="00C53395"/>
    <w:rsid w:val="00C53985"/>
    <w:rsid w:val="00C547AE"/>
    <w:rsid w:val="00C54C95"/>
    <w:rsid w:val="00C558FF"/>
    <w:rsid w:val="00C5679A"/>
    <w:rsid w:val="00C5686F"/>
    <w:rsid w:val="00C658EA"/>
    <w:rsid w:val="00C65F6F"/>
    <w:rsid w:val="00C66027"/>
    <w:rsid w:val="00C665DB"/>
    <w:rsid w:val="00C66729"/>
    <w:rsid w:val="00C700A4"/>
    <w:rsid w:val="00C71CAB"/>
    <w:rsid w:val="00C72955"/>
    <w:rsid w:val="00C75A1D"/>
    <w:rsid w:val="00C77648"/>
    <w:rsid w:val="00C77DD0"/>
    <w:rsid w:val="00C805CE"/>
    <w:rsid w:val="00C823CD"/>
    <w:rsid w:val="00C82949"/>
    <w:rsid w:val="00C837EB"/>
    <w:rsid w:val="00C84471"/>
    <w:rsid w:val="00C855FC"/>
    <w:rsid w:val="00C8681C"/>
    <w:rsid w:val="00C86BB9"/>
    <w:rsid w:val="00C86F9C"/>
    <w:rsid w:val="00C906E7"/>
    <w:rsid w:val="00C91211"/>
    <w:rsid w:val="00C92DC2"/>
    <w:rsid w:val="00C93748"/>
    <w:rsid w:val="00C94F40"/>
    <w:rsid w:val="00CA0BCE"/>
    <w:rsid w:val="00CA46CD"/>
    <w:rsid w:val="00CA561D"/>
    <w:rsid w:val="00CA695C"/>
    <w:rsid w:val="00CA6A46"/>
    <w:rsid w:val="00CB10D1"/>
    <w:rsid w:val="00CB320E"/>
    <w:rsid w:val="00CB4B07"/>
    <w:rsid w:val="00CB521D"/>
    <w:rsid w:val="00CB55DD"/>
    <w:rsid w:val="00CB6739"/>
    <w:rsid w:val="00CB717B"/>
    <w:rsid w:val="00CB7B92"/>
    <w:rsid w:val="00CB7B98"/>
    <w:rsid w:val="00CB7F2F"/>
    <w:rsid w:val="00CC119E"/>
    <w:rsid w:val="00CC127F"/>
    <w:rsid w:val="00CC2995"/>
    <w:rsid w:val="00CC3260"/>
    <w:rsid w:val="00CC3981"/>
    <w:rsid w:val="00CC446D"/>
    <w:rsid w:val="00CC523D"/>
    <w:rsid w:val="00CC5D73"/>
    <w:rsid w:val="00CC61C6"/>
    <w:rsid w:val="00CC6934"/>
    <w:rsid w:val="00CC6DC5"/>
    <w:rsid w:val="00CC7A39"/>
    <w:rsid w:val="00CD1475"/>
    <w:rsid w:val="00CD193E"/>
    <w:rsid w:val="00CD3286"/>
    <w:rsid w:val="00CD54E0"/>
    <w:rsid w:val="00CD5B83"/>
    <w:rsid w:val="00CD5CC2"/>
    <w:rsid w:val="00CD5F3B"/>
    <w:rsid w:val="00CD75C3"/>
    <w:rsid w:val="00CE0555"/>
    <w:rsid w:val="00CE0E61"/>
    <w:rsid w:val="00CE1227"/>
    <w:rsid w:val="00CE3985"/>
    <w:rsid w:val="00CE50F9"/>
    <w:rsid w:val="00CE55B9"/>
    <w:rsid w:val="00CE719C"/>
    <w:rsid w:val="00CF25B9"/>
    <w:rsid w:val="00CF3349"/>
    <w:rsid w:val="00CF458B"/>
    <w:rsid w:val="00CF4AAC"/>
    <w:rsid w:val="00CF583F"/>
    <w:rsid w:val="00CF5DF0"/>
    <w:rsid w:val="00CF7EF8"/>
    <w:rsid w:val="00D01844"/>
    <w:rsid w:val="00D02905"/>
    <w:rsid w:val="00D02EB4"/>
    <w:rsid w:val="00D0371B"/>
    <w:rsid w:val="00D05633"/>
    <w:rsid w:val="00D068FC"/>
    <w:rsid w:val="00D074BD"/>
    <w:rsid w:val="00D0753F"/>
    <w:rsid w:val="00D0762B"/>
    <w:rsid w:val="00D10089"/>
    <w:rsid w:val="00D131B7"/>
    <w:rsid w:val="00D14761"/>
    <w:rsid w:val="00D15213"/>
    <w:rsid w:val="00D15912"/>
    <w:rsid w:val="00D16CA7"/>
    <w:rsid w:val="00D175B0"/>
    <w:rsid w:val="00D17851"/>
    <w:rsid w:val="00D17EB5"/>
    <w:rsid w:val="00D20EF1"/>
    <w:rsid w:val="00D2224A"/>
    <w:rsid w:val="00D223EE"/>
    <w:rsid w:val="00D22BCC"/>
    <w:rsid w:val="00D23D6B"/>
    <w:rsid w:val="00D23D91"/>
    <w:rsid w:val="00D23F94"/>
    <w:rsid w:val="00D24A34"/>
    <w:rsid w:val="00D24F56"/>
    <w:rsid w:val="00D256D7"/>
    <w:rsid w:val="00D261C9"/>
    <w:rsid w:val="00D2785E"/>
    <w:rsid w:val="00D3221A"/>
    <w:rsid w:val="00D34EE7"/>
    <w:rsid w:val="00D36901"/>
    <w:rsid w:val="00D3735F"/>
    <w:rsid w:val="00D40C57"/>
    <w:rsid w:val="00D41057"/>
    <w:rsid w:val="00D42376"/>
    <w:rsid w:val="00D4425C"/>
    <w:rsid w:val="00D4459F"/>
    <w:rsid w:val="00D45A4A"/>
    <w:rsid w:val="00D46410"/>
    <w:rsid w:val="00D47B41"/>
    <w:rsid w:val="00D509DD"/>
    <w:rsid w:val="00D51145"/>
    <w:rsid w:val="00D511CD"/>
    <w:rsid w:val="00D53AAF"/>
    <w:rsid w:val="00D54B5D"/>
    <w:rsid w:val="00D554D5"/>
    <w:rsid w:val="00D57AA0"/>
    <w:rsid w:val="00D57FE9"/>
    <w:rsid w:val="00D61C37"/>
    <w:rsid w:val="00D62231"/>
    <w:rsid w:val="00D635B3"/>
    <w:rsid w:val="00D647D0"/>
    <w:rsid w:val="00D70084"/>
    <w:rsid w:val="00D72249"/>
    <w:rsid w:val="00D756D7"/>
    <w:rsid w:val="00D75EAB"/>
    <w:rsid w:val="00D764E5"/>
    <w:rsid w:val="00D765D1"/>
    <w:rsid w:val="00D82010"/>
    <w:rsid w:val="00D82A8A"/>
    <w:rsid w:val="00D82CEC"/>
    <w:rsid w:val="00D842C6"/>
    <w:rsid w:val="00D847E5"/>
    <w:rsid w:val="00D85B92"/>
    <w:rsid w:val="00D92DD7"/>
    <w:rsid w:val="00D9496E"/>
    <w:rsid w:val="00D95A0F"/>
    <w:rsid w:val="00D96035"/>
    <w:rsid w:val="00DA04BC"/>
    <w:rsid w:val="00DA098D"/>
    <w:rsid w:val="00DA16B4"/>
    <w:rsid w:val="00DA37DC"/>
    <w:rsid w:val="00DA4FEC"/>
    <w:rsid w:val="00DA5B6E"/>
    <w:rsid w:val="00DA6D80"/>
    <w:rsid w:val="00DA7958"/>
    <w:rsid w:val="00DA7B41"/>
    <w:rsid w:val="00DA7F6B"/>
    <w:rsid w:val="00DB0A43"/>
    <w:rsid w:val="00DB0AA7"/>
    <w:rsid w:val="00DB4ECD"/>
    <w:rsid w:val="00DB51CA"/>
    <w:rsid w:val="00DB5BE2"/>
    <w:rsid w:val="00DB60D4"/>
    <w:rsid w:val="00DB6859"/>
    <w:rsid w:val="00DB7C6A"/>
    <w:rsid w:val="00DC0BC9"/>
    <w:rsid w:val="00DC25E3"/>
    <w:rsid w:val="00DC46AE"/>
    <w:rsid w:val="00DC70DA"/>
    <w:rsid w:val="00DD0613"/>
    <w:rsid w:val="00DD1B58"/>
    <w:rsid w:val="00DD247D"/>
    <w:rsid w:val="00DD2A52"/>
    <w:rsid w:val="00DD6262"/>
    <w:rsid w:val="00DD7101"/>
    <w:rsid w:val="00DD742E"/>
    <w:rsid w:val="00DD7877"/>
    <w:rsid w:val="00DD7A1E"/>
    <w:rsid w:val="00DD7D8E"/>
    <w:rsid w:val="00DE01D7"/>
    <w:rsid w:val="00DE2A6D"/>
    <w:rsid w:val="00DE3999"/>
    <w:rsid w:val="00DE3CD5"/>
    <w:rsid w:val="00DE4191"/>
    <w:rsid w:val="00DE6D00"/>
    <w:rsid w:val="00DE6F74"/>
    <w:rsid w:val="00DE755D"/>
    <w:rsid w:val="00DE7B63"/>
    <w:rsid w:val="00DF31F4"/>
    <w:rsid w:val="00DF4223"/>
    <w:rsid w:val="00DF4A0F"/>
    <w:rsid w:val="00DF5D72"/>
    <w:rsid w:val="00E0245F"/>
    <w:rsid w:val="00E04CB0"/>
    <w:rsid w:val="00E05FD2"/>
    <w:rsid w:val="00E06918"/>
    <w:rsid w:val="00E07203"/>
    <w:rsid w:val="00E111B5"/>
    <w:rsid w:val="00E1296B"/>
    <w:rsid w:val="00E15D28"/>
    <w:rsid w:val="00E1626A"/>
    <w:rsid w:val="00E200D5"/>
    <w:rsid w:val="00E20B23"/>
    <w:rsid w:val="00E2156F"/>
    <w:rsid w:val="00E231FD"/>
    <w:rsid w:val="00E24601"/>
    <w:rsid w:val="00E24B23"/>
    <w:rsid w:val="00E25615"/>
    <w:rsid w:val="00E2613B"/>
    <w:rsid w:val="00E30A16"/>
    <w:rsid w:val="00E31178"/>
    <w:rsid w:val="00E32092"/>
    <w:rsid w:val="00E321CD"/>
    <w:rsid w:val="00E32AC7"/>
    <w:rsid w:val="00E34F10"/>
    <w:rsid w:val="00E367D9"/>
    <w:rsid w:val="00E374D9"/>
    <w:rsid w:val="00E3751E"/>
    <w:rsid w:val="00E37975"/>
    <w:rsid w:val="00E40AFA"/>
    <w:rsid w:val="00E42FA6"/>
    <w:rsid w:val="00E4331C"/>
    <w:rsid w:val="00E43D1D"/>
    <w:rsid w:val="00E43DDA"/>
    <w:rsid w:val="00E47AE2"/>
    <w:rsid w:val="00E51993"/>
    <w:rsid w:val="00E52808"/>
    <w:rsid w:val="00E542B9"/>
    <w:rsid w:val="00E5485D"/>
    <w:rsid w:val="00E551FB"/>
    <w:rsid w:val="00E57A1C"/>
    <w:rsid w:val="00E60605"/>
    <w:rsid w:val="00E609FB"/>
    <w:rsid w:val="00E6104B"/>
    <w:rsid w:val="00E659DC"/>
    <w:rsid w:val="00E65AC3"/>
    <w:rsid w:val="00E67149"/>
    <w:rsid w:val="00E67AD5"/>
    <w:rsid w:val="00E7249F"/>
    <w:rsid w:val="00E72BB7"/>
    <w:rsid w:val="00E72C44"/>
    <w:rsid w:val="00E7382B"/>
    <w:rsid w:val="00E74184"/>
    <w:rsid w:val="00E75CA9"/>
    <w:rsid w:val="00E760D0"/>
    <w:rsid w:val="00E77032"/>
    <w:rsid w:val="00E77DA1"/>
    <w:rsid w:val="00E809B5"/>
    <w:rsid w:val="00E80A0E"/>
    <w:rsid w:val="00E81DC0"/>
    <w:rsid w:val="00E83180"/>
    <w:rsid w:val="00E84AA4"/>
    <w:rsid w:val="00E85672"/>
    <w:rsid w:val="00E8568D"/>
    <w:rsid w:val="00E86EF1"/>
    <w:rsid w:val="00E90AAD"/>
    <w:rsid w:val="00E91FB8"/>
    <w:rsid w:val="00E92830"/>
    <w:rsid w:val="00E935AE"/>
    <w:rsid w:val="00E93BEA"/>
    <w:rsid w:val="00E943D2"/>
    <w:rsid w:val="00E96AB2"/>
    <w:rsid w:val="00EA216F"/>
    <w:rsid w:val="00EA2CDD"/>
    <w:rsid w:val="00EA34CA"/>
    <w:rsid w:val="00EA5AB9"/>
    <w:rsid w:val="00EA787C"/>
    <w:rsid w:val="00EB1E0C"/>
    <w:rsid w:val="00EB229C"/>
    <w:rsid w:val="00EB5A1A"/>
    <w:rsid w:val="00EB5AB1"/>
    <w:rsid w:val="00EB6A52"/>
    <w:rsid w:val="00EB73D7"/>
    <w:rsid w:val="00EB77A6"/>
    <w:rsid w:val="00EB78EC"/>
    <w:rsid w:val="00EC14C2"/>
    <w:rsid w:val="00EC1645"/>
    <w:rsid w:val="00EC21E7"/>
    <w:rsid w:val="00EC35F4"/>
    <w:rsid w:val="00EC37F8"/>
    <w:rsid w:val="00EC6C41"/>
    <w:rsid w:val="00EC7BB9"/>
    <w:rsid w:val="00EC7C89"/>
    <w:rsid w:val="00ED0F30"/>
    <w:rsid w:val="00ED0FC0"/>
    <w:rsid w:val="00ED153F"/>
    <w:rsid w:val="00ED19C6"/>
    <w:rsid w:val="00ED29EF"/>
    <w:rsid w:val="00ED6AD7"/>
    <w:rsid w:val="00ED7395"/>
    <w:rsid w:val="00ED7C2F"/>
    <w:rsid w:val="00EE14E9"/>
    <w:rsid w:val="00EE4170"/>
    <w:rsid w:val="00EE60BD"/>
    <w:rsid w:val="00EE6EF6"/>
    <w:rsid w:val="00EF0DEF"/>
    <w:rsid w:val="00EF2434"/>
    <w:rsid w:val="00EF3802"/>
    <w:rsid w:val="00EF6088"/>
    <w:rsid w:val="00EF766B"/>
    <w:rsid w:val="00F023D1"/>
    <w:rsid w:val="00F0260A"/>
    <w:rsid w:val="00F038D1"/>
    <w:rsid w:val="00F048FD"/>
    <w:rsid w:val="00F04DA2"/>
    <w:rsid w:val="00F0653F"/>
    <w:rsid w:val="00F068B1"/>
    <w:rsid w:val="00F06935"/>
    <w:rsid w:val="00F125F0"/>
    <w:rsid w:val="00F1373F"/>
    <w:rsid w:val="00F13859"/>
    <w:rsid w:val="00F14A2A"/>
    <w:rsid w:val="00F17F85"/>
    <w:rsid w:val="00F20610"/>
    <w:rsid w:val="00F21A51"/>
    <w:rsid w:val="00F21E95"/>
    <w:rsid w:val="00F22AC7"/>
    <w:rsid w:val="00F22FBF"/>
    <w:rsid w:val="00F24AFC"/>
    <w:rsid w:val="00F26E28"/>
    <w:rsid w:val="00F2786E"/>
    <w:rsid w:val="00F315EE"/>
    <w:rsid w:val="00F32A04"/>
    <w:rsid w:val="00F32DF2"/>
    <w:rsid w:val="00F3382F"/>
    <w:rsid w:val="00F35D8F"/>
    <w:rsid w:val="00F36DA8"/>
    <w:rsid w:val="00F421C8"/>
    <w:rsid w:val="00F42C3E"/>
    <w:rsid w:val="00F432A5"/>
    <w:rsid w:val="00F43901"/>
    <w:rsid w:val="00F44598"/>
    <w:rsid w:val="00F45DE9"/>
    <w:rsid w:val="00F466C0"/>
    <w:rsid w:val="00F46EF3"/>
    <w:rsid w:val="00F53565"/>
    <w:rsid w:val="00F53A7C"/>
    <w:rsid w:val="00F541D8"/>
    <w:rsid w:val="00F54F30"/>
    <w:rsid w:val="00F557C4"/>
    <w:rsid w:val="00F608C2"/>
    <w:rsid w:val="00F609A6"/>
    <w:rsid w:val="00F60E3B"/>
    <w:rsid w:val="00F618D5"/>
    <w:rsid w:val="00F626A3"/>
    <w:rsid w:val="00F62E47"/>
    <w:rsid w:val="00F63529"/>
    <w:rsid w:val="00F71325"/>
    <w:rsid w:val="00F7239D"/>
    <w:rsid w:val="00F729B4"/>
    <w:rsid w:val="00F73778"/>
    <w:rsid w:val="00F7574A"/>
    <w:rsid w:val="00F75A26"/>
    <w:rsid w:val="00F76A62"/>
    <w:rsid w:val="00F76CE8"/>
    <w:rsid w:val="00F77909"/>
    <w:rsid w:val="00F80085"/>
    <w:rsid w:val="00F80B4E"/>
    <w:rsid w:val="00F829BA"/>
    <w:rsid w:val="00F851F9"/>
    <w:rsid w:val="00F85620"/>
    <w:rsid w:val="00F9097B"/>
    <w:rsid w:val="00F92B34"/>
    <w:rsid w:val="00F93815"/>
    <w:rsid w:val="00F95B1A"/>
    <w:rsid w:val="00F973D4"/>
    <w:rsid w:val="00F97706"/>
    <w:rsid w:val="00F9775B"/>
    <w:rsid w:val="00FA0B73"/>
    <w:rsid w:val="00FA1AD6"/>
    <w:rsid w:val="00FA2171"/>
    <w:rsid w:val="00FA2657"/>
    <w:rsid w:val="00FA3930"/>
    <w:rsid w:val="00FA399C"/>
    <w:rsid w:val="00FA66B8"/>
    <w:rsid w:val="00FA7174"/>
    <w:rsid w:val="00FB0C03"/>
    <w:rsid w:val="00FB1CD9"/>
    <w:rsid w:val="00FB1FE7"/>
    <w:rsid w:val="00FB2461"/>
    <w:rsid w:val="00FB30D4"/>
    <w:rsid w:val="00FB3134"/>
    <w:rsid w:val="00FB3378"/>
    <w:rsid w:val="00FB4E3D"/>
    <w:rsid w:val="00FB5700"/>
    <w:rsid w:val="00FB647F"/>
    <w:rsid w:val="00FC0502"/>
    <w:rsid w:val="00FC0C6C"/>
    <w:rsid w:val="00FC193E"/>
    <w:rsid w:val="00FC1B41"/>
    <w:rsid w:val="00FC3E6D"/>
    <w:rsid w:val="00FC4016"/>
    <w:rsid w:val="00FC5F19"/>
    <w:rsid w:val="00FC64EE"/>
    <w:rsid w:val="00FC6626"/>
    <w:rsid w:val="00FC6980"/>
    <w:rsid w:val="00FC7678"/>
    <w:rsid w:val="00FC7C46"/>
    <w:rsid w:val="00FD1612"/>
    <w:rsid w:val="00FD1A1B"/>
    <w:rsid w:val="00FD2757"/>
    <w:rsid w:val="00FD2DC3"/>
    <w:rsid w:val="00FD391E"/>
    <w:rsid w:val="00FD39A0"/>
    <w:rsid w:val="00FD4112"/>
    <w:rsid w:val="00FD441C"/>
    <w:rsid w:val="00FD52A0"/>
    <w:rsid w:val="00FD7774"/>
    <w:rsid w:val="00FD7894"/>
    <w:rsid w:val="00FE0813"/>
    <w:rsid w:val="00FE20EB"/>
    <w:rsid w:val="00FE249E"/>
    <w:rsid w:val="00FE3D39"/>
    <w:rsid w:val="00FE3F1E"/>
    <w:rsid w:val="00FE4219"/>
    <w:rsid w:val="00FE5711"/>
    <w:rsid w:val="00FE75A5"/>
    <w:rsid w:val="00FF0248"/>
    <w:rsid w:val="00FF07C2"/>
    <w:rsid w:val="00FF0880"/>
    <w:rsid w:val="00FF092A"/>
    <w:rsid w:val="00FF1754"/>
    <w:rsid w:val="00FF2042"/>
    <w:rsid w:val="00FF2276"/>
    <w:rsid w:val="00FF262E"/>
    <w:rsid w:val="00FF4FD1"/>
    <w:rsid w:val="00FF4FF1"/>
    <w:rsid w:val="00FF5B5D"/>
    <w:rsid w:val="00FF611E"/>
    <w:rsid w:val="00FF676F"/>
    <w:rsid w:val="00FF70AA"/>
    <w:rsid w:val="00FF726E"/>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3A66D1"/>
  <w15:docId w15:val="{0DA2B30B-E97A-466B-BD62-B41DFE4C9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764E5"/>
    <w:rPr>
      <w:rFonts w:ascii="Arial" w:eastAsia="Times New Roman" w:hAnsi="Arial"/>
      <w:sz w:val="22"/>
    </w:rPr>
  </w:style>
  <w:style w:type="paragraph" w:styleId="1">
    <w:name w:val="heading 1"/>
    <w:basedOn w:val="a0"/>
    <w:next w:val="a0"/>
    <w:link w:val="1Char"/>
    <w:qFormat/>
    <w:rsid w:val="00FD4112"/>
    <w:pPr>
      <w:keepNext/>
      <w:spacing w:before="240" w:after="60"/>
      <w:outlineLvl w:val="0"/>
    </w:pPr>
    <w:rPr>
      <w:rFonts w:ascii="Cambria" w:hAnsi="Cambria"/>
      <w:b/>
      <w:bCs/>
      <w:kern w:val="32"/>
      <w:sz w:val="32"/>
      <w:szCs w:val="32"/>
    </w:rPr>
  </w:style>
  <w:style w:type="paragraph" w:styleId="2">
    <w:name w:val="heading 2"/>
    <w:basedOn w:val="a1"/>
    <w:next w:val="a1"/>
    <w:link w:val="2Char"/>
    <w:qFormat/>
    <w:rsid w:val="00123970"/>
    <w:pPr>
      <w:ind w:left="720" w:hanging="360"/>
      <w:outlineLvl w:val="1"/>
    </w:pPr>
    <w:rPr>
      <w:b/>
      <w:sz w:val="24"/>
    </w:rPr>
  </w:style>
  <w:style w:type="paragraph" w:styleId="3">
    <w:name w:val="heading 3"/>
    <w:basedOn w:val="a0"/>
    <w:next w:val="a0"/>
    <w:link w:val="3Char"/>
    <w:qFormat/>
    <w:rsid w:val="00563747"/>
    <w:pPr>
      <w:keepNext/>
      <w:outlineLvl w:val="2"/>
    </w:pPr>
    <w:rPr>
      <w:b/>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
    <w:name w:val="Hyperlink"/>
    <w:rsid w:val="00955608"/>
    <w:rPr>
      <w:color w:val="0000FF"/>
      <w:u w:val="single"/>
    </w:rPr>
  </w:style>
  <w:style w:type="paragraph" w:styleId="a5">
    <w:name w:val="Balloon Text"/>
    <w:basedOn w:val="a0"/>
    <w:link w:val="Char"/>
    <w:uiPriority w:val="99"/>
    <w:semiHidden/>
    <w:unhideWhenUsed/>
    <w:rsid w:val="00955608"/>
    <w:rPr>
      <w:rFonts w:ascii="Tahoma" w:hAnsi="Tahoma"/>
      <w:sz w:val="16"/>
      <w:szCs w:val="16"/>
    </w:rPr>
  </w:style>
  <w:style w:type="character" w:customStyle="1" w:styleId="Char">
    <w:name w:val="Κείμενο πλαισίου Char"/>
    <w:link w:val="a5"/>
    <w:rsid w:val="00955608"/>
    <w:rPr>
      <w:rFonts w:ascii="Tahoma" w:eastAsia="Times New Roman" w:hAnsi="Tahoma" w:cs="Tahoma"/>
      <w:sz w:val="16"/>
      <w:szCs w:val="16"/>
      <w:lang w:eastAsia="el-GR"/>
    </w:rPr>
  </w:style>
  <w:style w:type="table" w:styleId="a6">
    <w:name w:val="Table Grid"/>
    <w:basedOn w:val="a3"/>
    <w:rsid w:val="00984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link w:val="3"/>
    <w:rsid w:val="00563747"/>
    <w:rPr>
      <w:rFonts w:ascii="Arial" w:eastAsia="Times New Roman" w:hAnsi="Arial" w:cs="Times New Roman"/>
      <w:b/>
      <w:szCs w:val="20"/>
      <w:lang w:eastAsia="el-GR"/>
    </w:rPr>
  </w:style>
  <w:style w:type="paragraph" w:customStyle="1" w:styleId="Default">
    <w:name w:val="Default"/>
    <w:rsid w:val="00D34EE7"/>
    <w:pPr>
      <w:autoSpaceDE w:val="0"/>
      <w:autoSpaceDN w:val="0"/>
      <w:adjustRightInd w:val="0"/>
    </w:pPr>
    <w:rPr>
      <w:rFonts w:eastAsia="Times New Roman" w:cs="Calibri"/>
      <w:color w:val="000000"/>
      <w:sz w:val="24"/>
      <w:szCs w:val="24"/>
    </w:rPr>
  </w:style>
  <w:style w:type="paragraph" w:customStyle="1" w:styleId="10">
    <w:name w:val="Παράγραφος λίστας1"/>
    <w:basedOn w:val="a0"/>
    <w:qFormat/>
    <w:rsid w:val="0013099A"/>
    <w:pPr>
      <w:spacing w:after="200" w:line="276" w:lineRule="auto"/>
      <w:ind w:left="720"/>
      <w:contextualSpacing/>
    </w:pPr>
    <w:rPr>
      <w:rFonts w:ascii="Calibri" w:hAnsi="Calibri"/>
      <w:szCs w:val="22"/>
    </w:rPr>
  </w:style>
  <w:style w:type="paragraph" w:styleId="a7">
    <w:name w:val="List Paragraph"/>
    <w:basedOn w:val="a0"/>
    <w:link w:val="Char0"/>
    <w:uiPriority w:val="34"/>
    <w:qFormat/>
    <w:rsid w:val="00D46410"/>
    <w:pPr>
      <w:ind w:left="720"/>
    </w:pPr>
    <w:rPr>
      <w:rFonts w:ascii="Times New Roman" w:hAnsi="Times New Roman"/>
      <w:sz w:val="24"/>
      <w:szCs w:val="24"/>
    </w:rPr>
  </w:style>
  <w:style w:type="character" w:styleId="a8">
    <w:name w:val="Strong"/>
    <w:uiPriority w:val="22"/>
    <w:qFormat/>
    <w:rsid w:val="00632F96"/>
    <w:rPr>
      <w:b/>
      <w:bCs/>
    </w:rPr>
  </w:style>
  <w:style w:type="paragraph" w:styleId="20">
    <w:name w:val="Body Text Indent 2"/>
    <w:basedOn w:val="a0"/>
    <w:link w:val="2Char0"/>
    <w:rsid w:val="00FA2171"/>
    <w:pPr>
      <w:spacing w:after="120" w:line="480" w:lineRule="auto"/>
      <w:ind w:left="283"/>
    </w:pPr>
    <w:rPr>
      <w:rFonts w:ascii="Times New Roman" w:hAnsi="Times New Roman"/>
      <w:sz w:val="24"/>
      <w:szCs w:val="24"/>
    </w:rPr>
  </w:style>
  <w:style w:type="character" w:customStyle="1" w:styleId="2Char0">
    <w:name w:val="Σώμα κείμενου με εσοχή 2 Char"/>
    <w:link w:val="20"/>
    <w:rsid w:val="00FA2171"/>
    <w:rPr>
      <w:rFonts w:ascii="Times New Roman" w:eastAsia="Times New Roman" w:hAnsi="Times New Roman"/>
      <w:sz w:val="24"/>
      <w:szCs w:val="24"/>
    </w:rPr>
  </w:style>
  <w:style w:type="paragraph" w:styleId="a9">
    <w:name w:val="header"/>
    <w:basedOn w:val="a0"/>
    <w:link w:val="Char1"/>
    <w:unhideWhenUsed/>
    <w:rsid w:val="00FA2171"/>
    <w:pPr>
      <w:tabs>
        <w:tab w:val="center" w:pos="4153"/>
        <w:tab w:val="right" w:pos="8306"/>
      </w:tabs>
    </w:pPr>
  </w:style>
  <w:style w:type="character" w:customStyle="1" w:styleId="Char1">
    <w:name w:val="Κεφαλίδα Char"/>
    <w:link w:val="a9"/>
    <w:rsid w:val="00FA2171"/>
    <w:rPr>
      <w:rFonts w:ascii="Arial" w:eastAsia="Times New Roman" w:hAnsi="Arial"/>
      <w:sz w:val="22"/>
    </w:rPr>
  </w:style>
  <w:style w:type="paragraph" w:styleId="aa">
    <w:name w:val="footer"/>
    <w:basedOn w:val="a0"/>
    <w:link w:val="Char2"/>
    <w:uiPriority w:val="99"/>
    <w:unhideWhenUsed/>
    <w:rsid w:val="00FA2171"/>
    <w:pPr>
      <w:tabs>
        <w:tab w:val="center" w:pos="4153"/>
        <w:tab w:val="right" w:pos="8306"/>
      </w:tabs>
    </w:pPr>
  </w:style>
  <w:style w:type="character" w:customStyle="1" w:styleId="Char2">
    <w:name w:val="Υποσέλιδο Char"/>
    <w:link w:val="aa"/>
    <w:uiPriority w:val="99"/>
    <w:rsid w:val="00FA2171"/>
    <w:rPr>
      <w:rFonts w:ascii="Arial" w:eastAsia="Times New Roman" w:hAnsi="Arial"/>
      <w:sz w:val="22"/>
    </w:rPr>
  </w:style>
  <w:style w:type="paragraph" w:styleId="ab">
    <w:name w:val="Body Text Indent"/>
    <w:basedOn w:val="a0"/>
    <w:link w:val="Char3"/>
    <w:uiPriority w:val="99"/>
    <w:semiHidden/>
    <w:unhideWhenUsed/>
    <w:rsid w:val="00F21E95"/>
    <w:pPr>
      <w:spacing w:after="120"/>
      <w:ind w:left="283"/>
    </w:pPr>
  </w:style>
  <w:style w:type="character" w:customStyle="1" w:styleId="Char3">
    <w:name w:val="Σώμα κείμενου με εσοχή Char"/>
    <w:link w:val="ab"/>
    <w:uiPriority w:val="99"/>
    <w:semiHidden/>
    <w:rsid w:val="00F21E95"/>
    <w:rPr>
      <w:rFonts w:ascii="Arial" w:eastAsia="Times New Roman" w:hAnsi="Arial"/>
      <w:sz w:val="22"/>
    </w:rPr>
  </w:style>
  <w:style w:type="paragraph" w:styleId="21">
    <w:name w:val="Body Text 2"/>
    <w:basedOn w:val="a0"/>
    <w:link w:val="2Char1"/>
    <w:rsid w:val="00F21E95"/>
    <w:pPr>
      <w:spacing w:after="120" w:line="480" w:lineRule="auto"/>
    </w:pPr>
  </w:style>
  <w:style w:type="character" w:customStyle="1" w:styleId="2Char1">
    <w:name w:val="Σώμα κείμενου 2 Char"/>
    <w:link w:val="21"/>
    <w:rsid w:val="00F21E95"/>
    <w:rPr>
      <w:rFonts w:ascii="Arial" w:eastAsia="Times New Roman" w:hAnsi="Arial"/>
      <w:sz w:val="22"/>
    </w:rPr>
  </w:style>
  <w:style w:type="character" w:styleId="ac">
    <w:name w:val="line number"/>
    <w:basedOn w:val="a2"/>
    <w:uiPriority w:val="99"/>
    <w:semiHidden/>
    <w:unhideWhenUsed/>
    <w:rsid w:val="00514F5C"/>
  </w:style>
  <w:style w:type="character" w:customStyle="1" w:styleId="1Char">
    <w:name w:val="Επικεφαλίδα 1 Char"/>
    <w:link w:val="1"/>
    <w:rsid w:val="00FD4112"/>
    <w:rPr>
      <w:rFonts w:ascii="Cambria" w:eastAsia="Times New Roman" w:hAnsi="Cambria" w:cs="Times New Roman"/>
      <w:b/>
      <w:bCs/>
      <w:kern w:val="32"/>
      <w:sz w:val="32"/>
      <w:szCs w:val="32"/>
    </w:rPr>
  </w:style>
  <w:style w:type="paragraph" w:styleId="a">
    <w:name w:val="Subtitle"/>
    <w:basedOn w:val="a0"/>
    <w:link w:val="Char4"/>
    <w:qFormat/>
    <w:rsid w:val="004038DB"/>
    <w:pPr>
      <w:numPr>
        <w:numId w:val="2"/>
      </w:numPr>
      <w:jc w:val="both"/>
    </w:pPr>
    <w:rPr>
      <w:rFonts w:ascii="Tahoma" w:hAnsi="Tahoma"/>
      <w:b/>
      <w:bCs/>
      <w:szCs w:val="24"/>
      <w:lang w:eastAsia="en-US"/>
    </w:rPr>
  </w:style>
  <w:style w:type="character" w:customStyle="1" w:styleId="Char4">
    <w:name w:val="Υπότιτλος Char"/>
    <w:link w:val="a"/>
    <w:rsid w:val="004038DB"/>
    <w:rPr>
      <w:rFonts w:ascii="Tahoma" w:eastAsia="Times New Roman" w:hAnsi="Tahoma"/>
      <w:b/>
      <w:bCs/>
      <w:sz w:val="22"/>
      <w:szCs w:val="24"/>
      <w:lang w:eastAsia="en-US"/>
    </w:rPr>
  </w:style>
  <w:style w:type="paragraph" w:styleId="Web">
    <w:name w:val="Normal (Web)"/>
    <w:basedOn w:val="a0"/>
    <w:uiPriority w:val="99"/>
    <w:unhideWhenUsed/>
    <w:rsid w:val="00745C64"/>
    <w:pPr>
      <w:spacing w:after="150"/>
    </w:pPr>
    <w:rPr>
      <w:rFonts w:ascii="Verdana" w:eastAsia="Calibri" w:hAnsi="Verdana"/>
      <w:color w:val="0A0A0A"/>
      <w:sz w:val="16"/>
      <w:szCs w:val="16"/>
    </w:rPr>
  </w:style>
  <w:style w:type="paragraph" w:styleId="ad">
    <w:name w:val="Title"/>
    <w:basedOn w:val="a0"/>
    <w:next w:val="a0"/>
    <w:link w:val="Char5"/>
    <w:qFormat/>
    <w:rsid w:val="00EB5AB1"/>
    <w:pPr>
      <w:spacing w:before="240" w:after="60"/>
      <w:jc w:val="center"/>
      <w:outlineLvl w:val="0"/>
    </w:pPr>
    <w:rPr>
      <w:rFonts w:ascii="Calibri Light" w:hAnsi="Calibri Light"/>
      <w:b/>
      <w:bCs/>
      <w:kern w:val="28"/>
      <w:sz w:val="32"/>
      <w:szCs w:val="32"/>
    </w:rPr>
  </w:style>
  <w:style w:type="character" w:customStyle="1" w:styleId="Char5">
    <w:name w:val="Τίτλος Char"/>
    <w:link w:val="ad"/>
    <w:uiPriority w:val="10"/>
    <w:rsid w:val="00EB5AB1"/>
    <w:rPr>
      <w:rFonts w:ascii="Calibri Light" w:eastAsia="Times New Roman" w:hAnsi="Calibri Light" w:cs="Times New Roman"/>
      <w:b/>
      <w:bCs/>
      <w:kern w:val="28"/>
      <w:sz w:val="32"/>
      <w:szCs w:val="32"/>
    </w:rPr>
  </w:style>
  <w:style w:type="character" w:customStyle="1" w:styleId="2Char">
    <w:name w:val="Επικεφαλίδα 2 Char"/>
    <w:link w:val="2"/>
    <w:rsid w:val="00123970"/>
    <w:rPr>
      <w:rFonts w:eastAsia="Times New Roman" w:cs="Calibri"/>
      <w:b/>
      <w:kern w:val="1"/>
      <w:sz w:val="24"/>
      <w:szCs w:val="22"/>
      <w:lang w:eastAsia="zh-CN"/>
    </w:rPr>
  </w:style>
  <w:style w:type="numbering" w:customStyle="1" w:styleId="11">
    <w:name w:val="Χωρίς λίστα1"/>
    <w:next w:val="a4"/>
    <w:uiPriority w:val="99"/>
    <w:semiHidden/>
    <w:unhideWhenUsed/>
    <w:rsid w:val="00123970"/>
  </w:style>
  <w:style w:type="character" w:customStyle="1" w:styleId="WW8Num1z0">
    <w:name w:val="WW8Num1z0"/>
    <w:rsid w:val="00123970"/>
  </w:style>
  <w:style w:type="character" w:customStyle="1" w:styleId="WW8Num1z1">
    <w:name w:val="WW8Num1z1"/>
    <w:rsid w:val="00123970"/>
  </w:style>
  <w:style w:type="character" w:customStyle="1" w:styleId="WW8Num1z2">
    <w:name w:val="WW8Num1z2"/>
    <w:rsid w:val="00123970"/>
  </w:style>
  <w:style w:type="character" w:customStyle="1" w:styleId="WW8Num1z3">
    <w:name w:val="WW8Num1z3"/>
    <w:rsid w:val="00123970"/>
  </w:style>
  <w:style w:type="character" w:customStyle="1" w:styleId="WW8Num1z4">
    <w:name w:val="WW8Num1z4"/>
    <w:rsid w:val="00123970"/>
  </w:style>
  <w:style w:type="character" w:customStyle="1" w:styleId="WW8Num1z5">
    <w:name w:val="WW8Num1z5"/>
    <w:rsid w:val="00123970"/>
  </w:style>
  <w:style w:type="character" w:customStyle="1" w:styleId="WW8Num1z6">
    <w:name w:val="WW8Num1z6"/>
    <w:rsid w:val="00123970"/>
  </w:style>
  <w:style w:type="character" w:customStyle="1" w:styleId="WW8Num1z7">
    <w:name w:val="WW8Num1z7"/>
    <w:rsid w:val="00123970"/>
  </w:style>
  <w:style w:type="character" w:customStyle="1" w:styleId="WW8Num1z8">
    <w:name w:val="WW8Num1z8"/>
    <w:rsid w:val="00123970"/>
  </w:style>
  <w:style w:type="character" w:customStyle="1" w:styleId="WW8Num2z0">
    <w:name w:val="WW8Num2z0"/>
    <w:rsid w:val="00123970"/>
  </w:style>
  <w:style w:type="character" w:customStyle="1" w:styleId="WW8Num2z1">
    <w:name w:val="WW8Num2z1"/>
    <w:rsid w:val="00123970"/>
  </w:style>
  <w:style w:type="character" w:customStyle="1" w:styleId="WW8Num2z2">
    <w:name w:val="WW8Num2z2"/>
    <w:rsid w:val="00123970"/>
  </w:style>
  <w:style w:type="character" w:customStyle="1" w:styleId="WW8Num2z3">
    <w:name w:val="WW8Num2z3"/>
    <w:rsid w:val="00123970"/>
  </w:style>
  <w:style w:type="character" w:customStyle="1" w:styleId="WW8Num2z4">
    <w:name w:val="WW8Num2z4"/>
    <w:rsid w:val="00123970"/>
  </w:style>
  <w:style w:type="character" w:customStyle="1" w:styleId="WW8Num2z5">
    <w:name w:val="WW8Num2z5"/>
    <w:rsid w:val="00123970"/>
  </w:style>
  <w:style w:type="character" w:customStyle="1" w:styleId="WW8Num2z6">
    <w:name w:val="WW8Num2z6"/>
    <w:rsid w:val="00123970"/>
  </w:style>
  <w:style w:type="character" w:customStyle="1" w:styleId="WW8Num2z7">
    <w:name w:val="WW8Num2z7"/>
    <w:rsid w:val="00123970"/>
  </w:style>
  <w:style w:type="character" w:customStyle="1" w:styleId="WW8Num2z8">
    <w:name w:val="WW8Num2z8"/>
    <w:rsid w:val="00123970"/>
  </w:style>
  <w:style w:type="character" w:customStyle="1" w:styleId="WW8Num3z0">
    <w:name w:val="WW8Num3z0"/>
    <w:rsid w:val="00123970"/>
  </w:style>
  <w:style w:type="character" w:customStyle="1" w:styleId="WW8Num4z0">
    <w:name w:val="WW8Num4z0"/>
    <w:rsid w:val="00123970"/>
  </w:style>
  <w:style w:type="character" w:customStyle="1" w:styleId="WW8Num5z0">
    <w:name w:val="WW8Num5z0"/>
    <w:rsid w:val="00123970"/>
    <w:rPr>
      <w:rFonts w:ascii="Times New Roman" w:hAnsi="Times New Roman" w:cs="Times New Roman"/>
      <w:sz w:val="22"/>
      <w:szCs w:val="24"/>
    </w:rPr>
  </w:style>
  <w:style w:type="character" w:customStyle="1" w:styleId="WW8Num5z1">
    <w:name w:val="WW8Num5z1"/>
    <w:rsid w:val="00123970"/>
  </w:style>
  <w:style w:type="character" w:customStyle="1" w:styleId="WW8Num5z2">
    <w:name w:val="WW8Num5z2"/>
    <w:rsid w:val="00123970"/>
  </w:style>
  <w:style w:type="character" w:customStyle="1" w:styleId="WW8Num5z3">
    <w:name w:val="WW8Num5z3"/>
    <w:rsid w:val="00123970"/>
  </w:style>
  <w:style w:type="character" w:customStyle="1" w:styleId="WW8Num5z4">
    <w:name w:val="WW8Num5z4"/>
    <w:rsid w:val="00123970"/>
  </w:style>
  <w:style w:type="character" w:customStyle="1" w:styleId="WW8Num5z5">
    <w:name w:val="WW8Num5z5"/>
    <w:rsid w:val="00123970"/>
  </w:style>
  <w:style w:type="character" w:customStyle="1" w:styleId="WW8Num5z6">
    <w:name w:val="WW8Num5z6"/>
    <w:rsid w:val="00123970"/>
  </w:style>
  <w:style w:type="character" w:customStyle="1" w:styleId="WW8Num5z7">
    <w:name w:val="WW8Num5z7"/>
    <w:rsid w:val="00123970"/>
  </w:style>
  <w:style w:type="character" w:customStyle="1" w:styleId="WW8Num5z8">
    <w:name w:val="WW8Num5z8"/>
    <w:rsid w:val="00123970"/>
  </w:style>
  <w:style w:type="character" w:customStyle="1" w:styleId="WW8Num6z0">
    <w:name w:val="WW8Num6z0"/>
    <w:rsid w:val="00123970"/>
    <w:rPr>
      <w:rFonts w:ascii="Times New Roman" w:hAnsi="Times New Roman" w:cs="Times New Roman"/>
    </w:rPr>
  </w:style>
  <w:style w:type="character" w:customStyle="1" w:styleId="WW8Num6z1">
    <w:name w:val="WW8Num6z1"/>
    <w:rsid w:val="00123970"/>
  </w:style>
  <w:style w:type="character" w:customStyle="1" w:styleId="WW8Num6z2">
    <w:name w:val="WW8Num6z2"/>
    <w:rsid w:val="00123970"/>
  </w:style>
  <w:style w:type="character" w:customStyle="1" w:styleId="WW8Num6z3">
    <w:name w:val="WW8Num6z3"/>
    <w:rsid w:val="00123970"/>
  </w:style>
  <w:style w:type="character" w:customStyle="1" w:styleId="WW8Num6z4">
    <w:name w:val="WW8Num6z4"/>
    <w:rsid w:val="00123970"/>
  </w:style>
  <w:style w:type="character" w:customStyle="1" w:styleId="WW8Num6z5">
    <w:name w:val="WW8Num6z5"/>
    <w:rsid w:val="00123970"/>
  </w:style>
  <w:style w:type="character" w:customStyle="1" w:styleId="WW8Num6z6">
    <w:name w:val="WW8Num6z6"/>
    <w:rsid w:val="00123970"/>
  </w:style>
  <w:style w:type="character" w:customStyle="1" w:styleId="WW8Num6z7">
    <w:name w:val="WW8Num6z7"/>
    <w:rsid w:val="00123970"/>
  </w:style>
  <w:style w:type="character" w:customStyle="1" w:styleId="WW8Num6z8">
    <w:name w:val="WW8Num6z8"/>
    <w:rsid w:val="00123970"/>
  </w:style>
  <w:style w:type="character" w:customStyle="1" w:styleId="WW8Num7z0">
    <w:name w:val="WW8Num7z0"/>
    <w:rsid w:val="00123970"/>
  </w:style>
  <w:style w:type="character" w:customStyle="1" w:styleId="WW8Num7z1">
    <w:name w:val="WW8Num7z1"/>
    <w:rsid w:val="00123970"/>
  </w:style>
  <w:style w:type="character" w:customStyle="1" w:styleId="WW8Num7z2">
    <w:name w:val="WW8Num7z2"/>
    <w:rsid w:val="00123970"/>
  </w:style>
  <w:style w:type="character" w:customStyle="1" w:styleId="WW8Num7z3">
    <w:name w:val="WW8Num7z3"/>
    <w:rsid w:val="00123970"/>
  </w:style>
  <w:style w:type="character" w:customStyle="1" w:styleId="WW8Num7z4">
    <w:name w:val="WW8Num7z4"/>
    <w:rsid w:val="00123970"/>
  </w:style>
  <w:style w:type="character" w:customStyle="1" w:styleId="WW8Num7z5">
    <w:name w:val="WW8Num7z5"/>
    <w:rsid w:val="00123970"/>
  </w:style>
  <w:style w:type="character" w:customStyle="1" w:styleId="WW8Num7z6">
    <w:name w:val="WW8Num7z6"/>
    <w:rsid w:val="00123970"/>
  </w:style>
  <w:style w:type="character" w:customStyle="1" w:styleId="WW8Num7z7">
    <w:name w:val="WW8Num7z7"/>
    <w:rsid w:val="00123970"/>
  </w:style>
  <w:style w:type="character" w:customStyle="1" w:styleId="WW8Num7z8">
    <w:name w:val="WW8Num7z8"/>
    <w:rsid w:val="00123970"/>
  </w:style>
  <w:style w:type="character" w:customStyle="1" w:styleId="WW8Num8z0">
    <w:name w:val="WW8Num8z0"/>
    <w:rsid w:val="00123970"/>
    <w:rPr>
      <w:rFonts w:cs="Calibri"/>
      <w:b w:val="0"/>
      <w:bCs w:val="0"/>
      <w:i w:val="0"/>
      <w:iCs w:val="0"/>
      <w:color w:val="000000"/>
      <w:sz w:val="22"/>
      <w:szCs w:val="22"/>
    </w:rPr>
  </w:style>
  <w:style w:type="character" w:customStyle="1" w:styleId="WW8Num8z1">
    <w:name w:val="WW8Num8z1"/>
    <w:rsid w:val="00123970"/>
  </w:style>
  <w:style w:type="character" w:customStyle="1" w:styleId="WW8Num8z2">
    <w:name w:val="WW8Num8z2"/>
    <w:rsid w:val="00123970"/>
  </w:style>
  <w:style w:type="character" w:customStyle="1" w:styleId="WW8Num8z3">
    <w:name w:val="WW8Num8z3"/>
    <w:rsid w:val="00123970"/>
  </w:style>
  <w:style w:type="character" w:customStyle="1" w:styleId="WW8Num8z4">
    <w:name w:val="WW8Num8z4"/>
    <w:rsid w:val="00123970"/>
  </w:style>
  <w:style w:type="character" w:customStyle="1" w:styleId="WW8Num8z5">
    <w:name w:val="WW8Num8z5"/>
    <w:rsid w:val="00123970"/>
  </w:style>
  <w:style w:type="character" w:customStyle="1" w:styleId="WW8Num8z6">
    <w:name w:val="WW8Num8z6"/>
    <w:rsid w:val="00123970"/>
  </w:style>
  <w:style w:type="character" w:customStyle="1" w:styleId="WW8Num8z7">
    <w:name w:val="WW8Num8z7"/>
    <w:rsid w:val="00123970"/>
  </w:style>
  <w:style w:type="character" w:customStyle="1" w:styleId="WW8Num8z8">
    <w:name w:val="WW8Num8z8"/>
    <w:rsid w:val="00123970"/>
  </w:style>
  <w:style w:type="character" w:customStyle="1" w:styleId="WW8Num4z1">
    <w:name w:val="WW8Num4z1"/>
    <w:rsid w:val="00123970"/>
  </w:style>
  <w:style w:type="character" w:customStyle="1" w:styleId="WW8Num4z2">
    <w:name w:val="WW8Num4z2"/>
    <w:rsid w:val="00123970"/>
  </w:style>
  <w:style w:type="character" w:customStyle="1" w:styleId="WW8Num4z3">
    <w:name w:val="WW8Num4z3"/>
    <w:rsid w:val="00123970"/>
  </w:style>
  <w:style w:type="character" w:customStyle="1" w:styleId="WW8Num4z4">
    <w:name w:val="WW8Num4z4"/>
    <w:rsid w:val="00123970"/>
  </w:style>
  <w:style w:type="character" w:customStyle="1" w:styleId="WW8Num4z5">
    <w:name w:val="WW8Num4z5"/>
    <w:rsid w:val="00123970"/>
  </w:style>
  <w:style w:type="character" w:customStyle="1" w:styleId="WW8Num4z6">
    <w:name w:val="WW8Num4z6"/>
    <w:rsid w:val="00123970"/>
  </w:style>
  <w:style w:type="character" w:customStyle="1" w:styleId="WW8Num4z7">
    <w:name w:val="WW8Num4z7"/>
    <w:rsid w:val="00123970"/>
  </w:style>
  <w:style w:type="character" w:customStyle="1" w:styleId="WW8Num4z8">
    <w:name w:val="WW8Num4z8"/>
    <w:rsid w:val="00123970"/>
  </w:style>
  <w:style w:type="character" w:customStyle="1" w:styleId="WW8Num9z0">
    <w:name w:val="WW8Num9z0"/>
    <w:rsid w:val="00123970"/>
  </w:style>
  <w:style w:type="character" w:customStyle="1" w:styleId="WW8Num9z1">
    <w:name w:val="WW8Num9z1"/>
    <w:rsid w:val="00123970"/>
  </w:style>
  <w:style w:type="character" w:customStyle="1" w:styleId="WW8Num9z2">
    <w:name w:val="WW8Num9z2"/>
    <w:rsid w:val="00123970"/>
  </w:style>
  <w:style w:type="character" w:customStyle="1" w:styleId="WW8Num9z3">
    <w:name w:val="WW8Num9z3"/>
    <w:rsid w:val="00123970"/>
  </w:style>
  <w:style w:type="character" w:customStyle="1" w:styleId="WW8Num9z4">
    <w:name w:val="WW8Num9z4"/>
    <w:rsid w:val="00123970"/>
  </w:style>
  <w:style w:type="character" w:customStyle="1" w:styleId="WW8Num9z5">
    <w:name w:val="WW8Num9z5"/>
    <w:rsid w:val="00123970"/>
  </w:style>
  <w:style w:type="character" w:customStyle="1" w:styleId="WW8Num9z6">
    <w:name w:val="WW8Num9z6"/>
    <w:rsid w:val="00123970"/>
  </w:style>
  <w:style w:type="character" w:customStyle="1" w:styleId="WW8Num9z7">
    <w:name w:val="WW8Num9z7"/>
    <w:rsid w:val="00123970"/>
  </w:style>
  <w:style w:type="character" w:customStyle="1" w:styleId="WW8Num9z8">
    <w:name w:val="WW8Num9z8"/>
    <w:rsid w:val="00123970"/>
  </w:style>
  <w:style w:type="character" w:customStyle="1" w:styleId="4">
    <w:name w:val="Προεπιλεγμένη γραμματοσειρά4"/>
    <w:rsid w:val="00123970"/>
  </w:style>
  <w:style w:type="character" w:customStyle="1" w:styleId="WW8Num10z0">
    <w:name w:val="WW8Num10z0"/>
    <w:rsid w:val="00123970"/>
  </w:style>
  <w:style w:type="character" w:customStyle="1" w:styleId="WW8Num10z1">
    <w:name w:val="WW8Num10z1"/>
    <w:rsid w:val="00123970"/>
  </w:style>
  <w:style w:type="character" w:customStyle="1" w:styleId="WW8Num10z2">
    <w:name w:val="WW8Num10z2"/>
    <w:rsid w:val="00123970"/>
  </w:style>
  <w:style w:type="character" w:customStyle="1" w:styleId="WW8Num10z3">
    <w:name w:val="WW8Num10z3"/>
    <w:rsid w:val="00123970"/>
  </w:style>
  <w:style w:type="character" w:customStyle="1" w:styleId="WW8Num10z4">
    <w:name w:val="WW8Num10z4"/>
    <w:rsid w:val="00123970"/>
  </w:style>
  <w:style w:type="character" w:customStyle="1" w:styleId="WW8Num10z5">
    <w:name w:val="WW8Num10z5"/>
    <w:rsid w:val="00123970"/>
  </w:style>
  <w:style w:type="character" w:customStyle="1" w:styleId="WW8Num10z6">
    <w:name w:val="WW8Num10z6"/>
    <w:rsid w:val="00123970"/>
  </w:style>
  <w:style w:type="character" w:customStyle="1" w:styleId="WW8Num10z7">
    <w:name w:val="WW8Num10z7"/>
    <w:rsid w:val="00123970"/>
  </w:style>
  <w:style w:type="character" w:customStyle="1" w:styleId="WW8Num10z8">
    <w:name w:val="WW8Num10z8"/>
    <w:rsid w:val="00123970"/>
  </w:style>
  <w:style w:type="character" w:customStyle="1" w:styleId="30">
    <w:name w:val="Προεπιλεγμένη γραμματοσειρά3"/>
    <w:rsid w:val="00123970"/>
  </w:style>
  <w:style w:type="character" w:customStyle="1" w:styleId="WW8Num3z1">
    <w:name w:val="WW8Num3z1"/>
    <w:rsid w:val="00123970"/>
  </w:style>
  <w:style w:type="character" w:customStyle="1" w:styleId="WW8Num3z2">
    <w:name w:val="WW8Num3z2"/>
    <w:rsid w:val="00123970"/>
  </w:style>
  <w:style w:type="character" w:customStyle="1" w:styleId="WW8Num3z3">
    <w:name w:val="WW8Num3z3"/>
    <w:rsid w:val="00123970"/>
  </w:style>
  <w:style w:type="character" w:customStyle="1" w:styleId="WW8Num3z4">
    <w:name w:val="WW8Num3z4"/>
    <w:rsid w:val="00123970"/>
  </w:style>
  <w:style w:type="character" w:customStyle="1" w:styleId="WW8Num3z5">
    <w:name w:val="WW8Num3z5"/>
    <w:rsid w:val="00123970"/>
  </w:style>
  <w:style w:type="character" w:customStyle="1" w:styleId="WW8Num3z6">
    <w:name w:val="WW8Num3z6"/>
    <w:rsid w:val="00123970"/>
  </w:style>
  <w:style w:type="character" w:customStyle="1" w:styleId="WW8Num3z7">
    <w:name w:val="WW8Num3z7"/>
    <w:rsid w:val="00123970"/>
  </w:style>
  <w:style w:type="character" w:customStyle="1" w:styleId="WW8Num3z8">
    <w:name w:val="WW8Num3z8"/>
    <w:rsid w:val="00123970"/>
  </w:style>
  <w:style w:type="character" w:customStyle="1" w:styleId="WW8Num11z0">
    <w:name w:val="WW8Num11z0"/>
    <w:rsid w:val="00123970"/>
  </w:style>
  <w:style w:type="character" w:customStyle="1" w:styleId="WW8Num11z1">
    <w:name w:val="WW8Num11z1"/>
    <w:rsid w:val="00123970"/>
  </w:style>
  <w:style w:type="character" w:customStyle="1" w:styleId="WW8Num11z2">
    <w:name w:val="WW8Num11z2"/>
    <w:rsid w:val="00123970"/>
  </w:style>
  <w:style w:type="character" w:customStyle="1" w:styleId="WW8Num11z3">
    <w:name w:val="WW8Num11z3"/>
    <w:rsid w:val="00123970"/>
  </w:style>
  <w:style w:type="character" w:customStyle="1" w:styleId="WW8Num11z4">
    <w:name w:val="WW8Num11z4"/>
    <w:rsid w:val="00123970"/>
  </w:style>
  <w:style w:type="character" w:customStyle="1" w:styleId="WW8Num11z5">
    <w:name w:val="WW8Num11z5"/>
    <w:rsid w:val="00123970"/>
  </w:style>
  <w:style w:type="character" w:customStyle="1" w:styleId="WW8Num11z6">
    <w:name w:val="WW8Num11z6"/>
    <w:rsid w:val="00123970"/>
  </w:style>
  <w:style w:type="character" w:customStyle="1" w:styleId="WW8Num11z7">
    <w:name w:val="WW8Num11z7"/>
    <w:rsid w:val="00123970"/>
  </w:style>
  <w:style w:type="character" w:customStyle="1" w:styleId="WW8Num11z8">
    <w:name w:val="WW8Num11z8"/>
    <w:rsid w:val="00123970"/>
  </w:style>
  <w:style w:type="character" w:customStyle="1" w:styleId="WW8Num12z0">
    <w:name w:val="WW8Num12z0"/>
    <w:rsid w:val="00123970"/>
  </w:style>
  <w:style w:type="character" w:customStyle="1" w:styleId="WW8Num12z1">
    <w:name w:val="WW8Num12z1"/>
    <w:rsid w:val="00123970"/>
  </w:style>
  <w:style w:type="character" w:customStyle="1" w:styleId="WW8Num12z2">
    <w:name w:val="WW8Num12z2"/>
    <w:rsid w:val="00123970"/>
  </w:style>
  <w:style w:type="character" w:customStyle="1" w:styleId="WW8Num12z3">
    <w:name w:val="WW8Num12z3"/>
    <w:rsid w:val="00123970"/>
  </w:style>
  <w:style w:type="character" w:customStyle="1" w:styleId="WW8Num12z4">
    <w:name w:val="WW8Num12z4"/>
    <w:rsid w:val="00123970"/>
  </w:style>
  <w:style w:type="character" w:customStyle="1" w:styleId="WW8Num12z5">
    <w:name w:val="WW8Num12z5"/>
    <w:rsid w:val="00123970"/>
  </w:style>
  <w:style w:type="character" w:customStyle="1" w:styleId="WW8Num12z6">
    <w:name w:val="WW8Num12z6"/>
    <w:rsid w:val="00123970"/>
  </w:style>
  <w:style w:type="character" w:customStyle="1" w:styleId="WW8Num12z7">
    <w:name w:val="WW8Num12z7"/>
    <w:rsid w:val="00123970"/>
  </w:style>
  <w:style w:type="character" w:customStyle="1" w:styleId="WW8Num12z8">
    <w:name w:val="WW8Num12z8"/>
    <w:rsid w:val="00123970"/>
  </w:style>
  <w:style w:type="character" w:customStyle="1" w:styleId="22">
    <w:name w:val="Προεπιλεγμένη γραμματοσειρά2"/>
    <w:rsid w:val="00123970"/>
  </w:style>
  <w:style w:type="character" w:customStyle="1" w:styleId="12">
    <w:name w:val="Προεπιλεγμένη γραμματοσειρά1"/>
    <w:rsid w:val="00123970"/>
  </w:style>
  <w:style w:type="character" w:customStyle="1" w:styleId="DefaultParagraphFont1">
    <w:name w:val="Default Paragraph Font1"/>
    <w:rsid w:val="00123970"/>
  </w:style>
  <w:style w:type="character" w:customStyle="1" w:styleId="Char10">
    <w:name w:val="Κεφαλίδα Char1"/>
    <w:rsid w:val="00123970"/>
    <w:rPr>
      <w:rFonts w:ascii="Calibri" w:eastAsia="Calibri" w:hAnsi="Calibri" w:cs="Times New Roman"/>
    </w:rPr>
  </w:style>
  <w:style w:type="character" w:customStyle="1" w:styleId="ListLabel1">
    <w:name w:val="ListLabel 1"/>
    <w:rsid w:val="00123970"/>
    <w:rPr>
      <w:rFonts w:cs="Courier New"/>
    </w:rPr>
  </w:style>
  <w:style w:type="character" w:customStyle="1" w:styleId="ae">
    <w:name w:val="Χαρακτήρες αρίθμησης"/>
    <w:rsid w:val="00123970"/>
  </w:style>
  <w:style w:type="character" w:customStyle="1" w:styleId="af">
    <w:name w:val="Χαρακτήρες υποσημείωσης"/>
    <w:rsid w:val="00123970"/>
  </w:style>
  <w:style w:type="character" w:styleId="af0">
    <w:name w:val="footnote reference"/>
    <w:rsid w:val="00123970"/>
    <w:rPr>
      <w:vertAlign w:val="superscript"/>
    </w:rPr>
  </w:style>
  <w:style w:type="character" w:customStyle="1" w:styleId="af1">
    <w:name w:val="Κουκκίδες"/>
    <w:rsid w:val="00123970"/>
    <w:rPr>
      <w:rFonts w:ascii="OpenSymbol" w:eastAsia="OpenSymbol" w:hAnsi="OpenSymbol" w:cs="OpenSymbol"/>
    </w:rPr>
  </w:style>
  <w:style w:type="character" w:customStyle="1" w:styleId="WW8Num20z0">
    <w:name w:val="WW8Num20z0"/>
    <w:rsid w:val="00123970"/>
    <w:rPr>
      <w:rFonts w:ascii="Times New Roman" w:hAnsi="Times New Roman" w:cs="Times New Roman"/>
      <w:sz w:val="22"/>
      <w:szCs w:val="24"/>
    </w:rPr>
  </w:style>
  <w:style w:type="character" w:customStyle="1" w:styleId="WW8Num20z1">
    <w:name w:val="WW8Num20z1"/>
    <w:rsid w:val="00123970"/>
  </w:style>
  <w:style w:type="character" w:customStyle="1" w:styleId="WW8Num20z2">
    <w:name w:val="WW8Num20z2"/>
    <w:rsid w:val="00123970"/>
  </w:style>
  <w:style w:type="character" w:customStyle="1" w:styleId="WW8Num20z3">
    <w:name w:val="WW8Num20z3"/>
    <w:rsid w:val="00123970"/>
  </w:style>
  <w:style w:type="character" w:customStyle="1" w:styleId="WW8Num20z4">
    <w:name w:val="WW8Num20z4"/>
    <w:rsid w:val="00123970"/>
  </w:style>
  <w:style w:type="character" w:customStyle="1" w:styleId="WW8Num20z5">
    <w:name w:val="WW8Num20z5"/>
    <w:rsid w:val="00123970"/>
  </w:style>
  <w:style w:type="character" w:customStyle="1" w:styleId="WW8Num20z6">
    <w:name w:val="WW8Num20z6"/>
    <w:rsid w:val="00123970"/>
  </w:style>
  <w:style w:type="character" w:customStyle="1" w:styleId="WW8Num20z7">
    <w:name w:val="WW8Num20z7"/>
    <w:rsid w:val="00123970"/>
  </w:style>
  <w:style w:type="character" w:customStyle="1" w:styleId="WW8Num20z8">
    <w:name w:val="WW8Num20z8"/>
    <w:rsid w:val="00123970"/>
  </w:style>
  <w:style w:type="character" w:customStyle="1" w:styleId="WW8Num21z0">
    <w:name w:val="WW8Num21z0"/>
    <w:rsid w:val="00123970"/>
    <w:rPr>
      <w:rFonts w:ascii="Times New Roman" w:hAnsi="Times New Roman" w:cs="Times New Roman"/>
    </w:rPr>
  </w:style>
  <w:style w:type="character" w:customStyle="1" w:styleId="WW8Num21z1">
    <w:name w:val="WW8Num21z1"/>
    <w:rsid w:val="00123970"/>
  </w:style>
  <w:style w:type="character" w:customStyle="1" w:styleId="WW8Num21z2">
    <w:name w:val="WW8Num21z2"/>
    <w:rsid w:val="00123970"/>
  </w:style>
  <w:style w:type="character" w:customStyle="1" w:styleId="WW8Num21z3">
    <w:name w:val="WW8Num21z3"/>
    <w:rsid w:val="00123970"/>
  </w:style>
  <w:style w:type="character" w:customStyle="1" w:styleId="WW8Num21z4">
    <w:name w:val="WW8Num21z4"/>
    <w:rsid w:val="00123970"/>
  </w:style>
  <w:style w:type="character" w:customStyle="1" w:styleId="WW8Num21z5">
    <w:name w:val="WW8Num21z5"/>
    <w:rsid w:val="00123970"/>
  </w:style>
  <w:style w:type="character" w:customStyle="1" w:styleId="WW8Num21z6">
    <w:name w:val="WW8Num21z6"/>
    <w:rsid w:val="00123970"/>
  </w:style>
  <w:style w:type="character" w:customStyle="1" w:styleId="WW8Num21z7">
    <w:name w:val="WW8Num21z7"/>
    <w:rsid w:val="00123970"/>
  </w:style>
  <w:style w:type="character" w:customStyle="1" w:styleId="WW8Num21z8">
    <w:name w:val="WW8Num21z8"/>
    <w:rsid w:val="00123970"/>
  </w:style>
  <w:style w:type="character" w:customStyle="1" w:styleId="WW8Num23z0">
    <w:name w:val="WW8Num23z0"/>
    <w:rsid w:val="00123970"/>
  </w:style>
  <w:style w:type="character" w:customStyle="1" w:styleId="WW8Num23z1">
    <w:name w:val="WW8Num23z1"/>
    <w:rsid w:val="00123970"/>
  </w:style>
  <w:style w:type="character" w:customStyle="1" w:styleId="WW8Num23z2">
    <w:name w:val="WW8Num23z2"/>
    <w:rsid w:val="00123970"/>
  </w:style>
  <w:style w:type="character" w:customStyle="1" w:styleId="WW8Num23z3">
    <w:name w:val="WW8Num23z3"/>
    <w:rsid w:val="00123970"/>
  </w:style>
  <w:style w:type="character" w:customStyle="1" w:styleId="WW8Num23z4">
    <w:name w:val="WW8Num23z4"/>
    <w:rsid w:val="00123970"/>
  </w:style>
  <w:style w:type="character" w:customStyle="1" w:styleId="WW8Num23z5">
    <w:name w:val="WW8Num23z5"/>
    <w:rsid w:val="00123970"/>
  </w:style>
  <w:style w:type="character" w:customStyle="1" w:styleId="WW8Num23z6">
    <w:name w:val="WW8Num23z6"/>
    <w:rsid w:val="00123970"/>
  </w:style>
  <w:style w:type="character" w:customStyle="1" w:styleId="WW8Num23z7">
    <w:name w:val="WW8Num23z7"/>
    <w:rsid w:val="00123970"/>
  </w:style>
  <w:style w:type="character" w:customStyle="1" w:styleId="WW8Num23z8">
    <w:name w:val="WW8Num23z8"/>
    <w:rsid w:val="00123970"/>
  </w:style>
  <w:style w:type="character" w:customStyle="1" w:styleId="af2">
    <w:name w:val="Σύμβολο υποσημείωσης"/>
    <w:rsid w:val="00123970"/>
    <w:rPr>
      <w:vertAlign w:val="superscript"/>
    </w:rPr>
  </w:style>
  <w:style w:type="character" w:customStyle="1" w:styleId="DeltaViewInsertion">
    <w:name w:val="DeltaView Insertion"/>
    <w:rsid w:val="00123970"/>
    <w:rPr>
      <w:b/>
      <w:i/>
      <w:spacing w:val="0"/>
      <w:lang w:val="el-GR"/>
    </w:rPr>
  </w:style>
  <w:style w:type="character" w:customStyle="1" w:styleId="NormalBoldChar">
    <w:name w:val="NormalBold Char"/>
    <w:rsid w:val="00123970"/>
    <w:rPr>
      <w:rFonts w:ascii="Times New Roman" w:eastAsia="Times New Roman" w:hAnsi="Times New Roman" w:cs="Times New Roman"/>
      <w:b/>
      <w:sz w:val="24"/>
      <w:lang w:val="el-GR"/>
    </w:rPr>
  </w:style>
  <w:style w:type="character" w:customStyle="1" w:styleId="af3">
    <w:name w:val="Χαρακτήρες σημείωσης τέλους"/>
    <w:rsid w:val="00123970"/>
    <w:rPr>
      <w:vertAlign w:val="superscript"/>
    </w:rPr>
  </w:style>
  <w:style w:type="character" w:customStyle="1" w:styleId="WW-">
    <w:name w:val="WW-Χαρακτήρες σημείωσης τέλους"/>
    <w:rsid w:val="00123970"/>
  </w:style>
  <w:style w:type="character" w:styleId="af4">
    <w:name w:val="endnote reference"/>
    <w:rsid w:val="00123970"/>
    <w:rPr>
      <w:vertAlign w:val="superscript"/>
    </w:rPr>
  </w:style>
  <w:style w:type="paragraph" w:customStyle="1" w:styleId="af5">
    <w:name w:val="Επικεφαλίδα"/>
    <w:basedOn w:val="a0"/>
    <w:next w:val="a1"/>
    <w:rsid w:val="00123970"/>
    <w:pPr>
      <w:keepNext/>
      <w:suppressAutoHyphens/>
      <w:spacing w:before="240" w:after="120" w:line="276" w:lineRule="auto"/>
      <w:ind w:firstLine="397"/>
      <w:jc w:val="both"/>
    </w:pPr>
    <w:rPr>
      <w:rFonts w:eastAsia="Microsoft YaHei" w:cs="Mangal"/>
      <w:kern w:val="1"/>
      <w:sz w:val="28"/>
      <w:szCs w:val="28"/>
      <w:lang w:eastAsia="zh-CN"/>
    </w:rPr>
  </w:style>
  <w:style w:type="paragraph" w:styleId="a1">
    <w:name w:val="Body Text"/>
    <w:basedOn w:val="a0"/>
    <w:link w:val="Char6"/>
    <w:rsid w:val="00123970"/>
    <w:pPr>
      <w:suppressAutoHyphens/>
      <w:spacing w:after="120" w:line="276" w:lineRule="auto"/>
      <w:ind w:firstLine="397"/>
      <w:jc w:val="both"/>
    </w:pPr>
    <w:rPr>
      <w:rFonts w:ascii="Calibri" w:hAnsi="Calibri" w:cs="Calibri"/>
      <w:kern w:val="1"/>
      <w:szCs w:val="22"/>
      <w:lang w:eastAsia="zh-CN"/>
    </w:rPr>
  </w:style>
  <w:style w:type="character" w:customStyle="1" w:styleId="Char6">
    <w:name w:val="Σώμα κειμένου Char"/>
    <w:link w:val="a1"/>
    <w:rsid w:val="00123970"/>
    <w:rPr>
      <w:rFonts w:eastAsia="Times New Roman" w:cs="Calibri"/>
      <w:kern w:val="1"/>
      <w:sz w:val="22"/>
      <w:szCs w:val="22"/>
      <w:lang w:eastAsia="zh-CN"/>
    </w:rPr>
  </w:style>
  <w:style w:type="paragraph" w:styleId="af6">
    <w:name w:val="List"/>
    <w:basedOn w:val="a1"/>
    <w:rsid w:val="00123970"/>
    <w:rPr>
      <w:rFonts w:cs="Mangal"/>
    </w:rPr>
  </w:style>
  <w:style w:type="paragraph" w:styleId="af7">
    <w:name w:val="caption"/>
    <w:basedOn w:val="a0"/>
    <w:qFormat/>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af8">
    <w:name w:val="Ευρετήριο"/>
    <w:basedOn w:val="a0"/>
    <w:rsid w:val="00123970"/>
    <w:pPr>
      <w:suppressLineNumbers/>
      <w:suppressAutoHyphens/>
      <w:spacing w:after="200" w:line="276" w:lineRule="auto"/>
      <w:ind w:firstLine="397"/>
      <w:jc w:val="both"/>
    </w:pPr>
    <w:rPr>
      <w:rFonts w:ascii="Calibri" w:hAnsi="Calibri" w:cs="Mangal"/>
      <w:kern w:val="1"/>
      <w:szCs w:val="22"/>
      <w:lang w:eastAsia="zh-CN"/>
    </w:rPr>
  </w:style>
  <w:style w:type="paragraph" w:customStyle="1" w:styleId="40">
    <w:name w:val="Λεζάντα4"/>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31">
    <w:name w:val="Λεζάντα3"/>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23">
    <w:name w:val="Λεζάντα2"/>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13">
    <w:name w:val="Λεζάντα1"/>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BlockText1">
    <w:name w:val="Block Text1"/>
    <w:basedOn w:val="a0"/>
    <w:rsid w:val="00123970"/>
    <w:pPr>
      <w:suppressAutoHyphens/>
      <w:spacing w:line="100" w:lineRule="atLeast"/>
      <w:ind w:left="-568" w:right="-355" w:firstLine="284"/>
      <w:jc w:val="both"/>
    </w:pPr>
    <w:rPr>
      <w:rFonts w:cs="Arial"/>
      <w:b/>
      <w:kern w:val="1"/>
      <w:sz w:val="24"/>
      <w:lang w:eastAsia="zh-CN"/>
    </w:rPr>
  </w:style>
  <w:style w:type="paragraph" w:customStyle="1" w:styleId="NoSpacing1">
    <w:name w:val="No Spacing1"/>
    <w:rsid w:val="00123970"/>
    <w:pPr>
      <w:suppressAutoHyphens/>
    </w:pPr>
    <w:rPr>
      <w:rFonts w:eastAsia="Arial" w:cs="Calibri"/>
      <w:kern w:val="1"/>
      <w:sz w:val="22"/>
      <w:szCs w:val="22"/>
      <w:lang w:eastAsia="zh-CN"/>
    </w:rPr>
  </w:style>
  <w:style w:type="paragraph" w:customStyle="1" w:styleId="GRHelvA">
    <w:name w:val="GR Helv Aπλό"/>
    <w:basedOn w:val="a0"/>
    <w:rsid w:val="00123970"/>
    <w:pPr>
      <w:suppressAutoHyphens/>
      <w:spacing w:line="100" w:lineRule="atLeast"/>
      <w:ind w:firstLine="284"/>
      <w:jc w:val="both"/>
    </w:pPr>
    <w:rPr>
      <w:rFonts w:ascii="√Ò·ÏÏ·ÙÔÛÂÈÒ‹200" w:hAnsi="√Ò·ÏÏ·ÙÔÛÂÈÒ‹200" w:cs="√Ò·ÏÏ·ÙÔÛÂÈÒ‹200"/>
      <w:kern w:val="1"/>
      <w:sz w:val="24"/>
      <w:lang w:eastAsia="zh-CN"/>
    </w:rPr>
  </w:style>
  <w:style w:type="paragraph" w:customStyle="1" w:styleId="BalloonText1">
    <w:name w:val="Balloon Text1"/>
    <w:basedOn w:val="a0"/>
    <w:rsid w:val="00123970"/>
    <w:pPr>
      <w:suppressAutoHyphens/>
      <w:spacing w:line="100" w:lineRule="atLeast"/>
      <w:ind w:firstLine="397"/>
      <w:jc w:val="both"/>
    </w:pPr>
    <w:rPr>
      <w:rFonts w:ascii="Tahoma" w:hAnsi="Tahoma" w:cs="Tahoma"/>
      <w:kern w:val="1"/>
      <w:sz w:val="16"/>
      <w:szCs w:val="16"/>
      <w:lang w:eastAsia="zh-CN"/>
    </w:rPr>
  </w:style>
  <w:style w:type="paragraph" w:customStyle="1" w:styleId="ListParagraph1">
    <w:name w:val="List Paragraph1"/>
    <w:basedOn w:val="a0"/>
    <w:rsid w:val="00123970"/>
    <w:pPr>
      <w:suppressAutoHyphens/>
      <w:spacing w:line="276" w:lineRule="auto"/>
      <w:ind w:left="720"/>
    </w:pPr>
    <w:rPr>
      <w:rFonts w:ascii="Calibri" w:eastAsia="Calibri" w:hAnsi="Calibri" w:cs="Calibri"/>
      <w:kern w:val="1"/>
      <w:szCs w:val="22"/>
      <w:lang w:eastAsia="zh-CN"/>
    </w:rPr>
  </w:style>
  <w:style w:type="paragraph" w:customStyle="1" w:styleId="NormalWeb1">
    <w:name w:val="Normal (Web)1"/>
    <w:basedOn w:val="a0"/>
    <w:rsid w:val="00123970"/>
    <w:pPr>
      <w:suppressAutoHyphens/>
      <w:spacing w:before="28" w:after="28" w:line="100" w:lineRule="atLeast"/>
    </w:pPr>
    <w:rPr>
      <w:rFonts w:ascii="Times New Roman" w:hAnsi="Times New Roman"/>
      <w:kern w:val="1"/>
      <w:sz w:val="24"/>
      <w:szCs w:val="24"/>
      <w:lang w:eastAsia="zh-CN"/>
    </w:rPr>
  </w:style>
  <w:style w:type="paragraph" w:customStyle="1" w:styleId="af9">
    <w:name w:val="Περιεχόμενα πίνακα"/>
    <w:basedOn w:val="a0"/>
    <w:rsid w:val="00123970"/>
    <w:pPr>
      <w:suppressLineNumbers/>
      <w:suppressAutoHyphens/>
      <w:spacing w:after="200" w:line="276" w:lineRule="auto"/>
      <w:ind w:firstLine="397"/>
      <w:jc w:val="both"/>
    </w:pPr>
    <w:rPr>
      <w:rFonts w:ascii="Calibri" w:hAnsi="Calibri" w:cs="Calibri"/>
      <w:kern w:val="1"/>
      <w:szCs w:val="22"/>
      <w:lang w:eastAsia="zh-CN"/>
    </w:rPr>
  </w:style>
  <w:style w:type="paragraph" w:customStyle="1" w:styleId="afa">
    <w:name w:val="Επικεφαλίδα πίνακα"/>
    <w:basedOn w:val="af9"/>
    <w:rsid w:val="00123970"/>
    <w:pPr>
      <w:jc w:val="center"/>
    </w:pPr>
    <w:rPr>
      <w:b/>
      <w:bCs/>
    </w:rPr>
  </w:style>
  <w:style w:type="paragraph" w:styleId="afb">
    <w:name w:val="footnote text"/>
    <w:basedOn w:val="a0"/>
    <w:link w:val="Char7"/>
    <w:rsid w:val="00123970"/>
    <w:pPr>
      <w:suppressLineNumbers/>
      <w:pBdr>
        <w:top w:val="none" w:sz="0" w:space="0" w:color="000000"/>
        <w:left w:val="none" w:sz="0" w:space="0" w:color="000000"/>
        <w:bottom w:val="none" w:sz="0" w:space="0" w:color="000000"/>
        <w:right w:val="none" w:sz="0" w:space="0" w:color="000000"/>
      </w:pBdr>
      <w:shd w:val="clear" w:color="auto" w:fill="BFBFBF"/>
      <w:suppressAutoHyphens/>
      <w:spacing w:line="276" w:lineRule="auto"/>
      <w:ind w:left="339" w:hanging="339"/>
      <w:jc w:val="both"/>
    </w:pPr>
    <w:rPr>
      <w:rFonts w:ascii="Calibri" w:hAnsi="Calibri" w:cs="Calibri"/>
      <w:kern w:val="1"/>
      <w:sz w:val="20"/>
      <w:lang w:eastAsia="zh-CN"/>
    </w:rPr>
  </w:style>
  <w:style w:type="character" w:customStyle="1" w:styleId="Char7">
    <w:name w:val="Κείμενο υποσημείωσης Char"/>
    <w:link w:val="afb"/>
    <w:rsid w:val="00123970"/>
    <w:rPr>
      <w:rFonts w:eastAsia="Times New Roman" w:cs="Calibri"/>
      <w:kern w:val="1"/>
      <w:shd w:val="clear" w:color="auto" w:fill="BFBFBF"/>
      <w:lang w:eastAsia="zh-CN"/>
    </w:rPr>
  </w:style>
  <w:style w:type="paragraph" w:customStyle="1" w:styleId="14">
    <w:name w:val="Βασικό1"/>
    <w:rsid w:val="00123970"/>
    <w:pPr>
      <w:widowControl w:val="0"/>
      <w:suppressAutoHyphens/>
    </w:pPr>
    <w:rPr>
      <w:rFonts w:ascii="Times New Roman" w:eastAsia="SimSun" w:hAnsi="Times New Roman" w:cs="Mangal"/>
      <w:sz w:val="24"/>
      <w:szCs w:val="24"/>
      <w:lang w:eastAsia="zh-CN" w:bidi="hi-IN"/>
    </w:rPr>
  </w:style>
  <w:style w:type="paragraph" w:customStyle="1" w:styleId="afc">
    <w:name w:val="Παραθέσεις"/>
    <w:basedOn w:val="a0"/>
    <w:rsid w:val="00123970"/>
    <w:pPr>
      <w:suppressAutoHyphens/>
      <w:spacing w:after="200" w:line="276" w:lineRule="auto"/>
      <w:ind w:firstLine="397"/>
      <w:jc w:val="both"/>
    </w:pPr>
    <w:rPr>
      <w:rFonts w:ascii="Calibri" w:hAnsi="Calibri" w:cs="Calibri"/>
      <w:kern w:val="1"/>
      <w:szCs w:val="22"/>
      <w:lang w:eastAsia="zh-CN"/>
    </w:rPr>
  </w:style>
  <w:style w:type="paragraph" w:customStyle="1" w:styleId="afd">
    <w:name w:val="Προμορφοποιημένο κείμενο"/>
    <w:basedOn w:val="a0"/>
    <w:rsid w:val="00123970"/>
    <w:pPr>
      <w:suppressAutoHyphens/>
      <w:spacing w:after="200" w:line="276" w:lineRule="auto"/>
      <w:ind w:firstLine="397"/>
      <w:jc w:val="both"/>
    </w:pPr>
    <w:rPr>
      <w:rFonts w:ascii="Calibri" w:hAnsi="Calibri" w:cs="Calibri"/>
      <w:kern w:val="1"/>
      <w:szCs w:val="22"/>
      <w:lang w:eastAsia="zh-CN"/>
    </w:rPr>
  </w:style>
  <w:style w:type="paragraph" w:customStyle="1" w:styleId="afe">
    <w:name w:val="Οριζόντια γραμμή"/>
    <w:basedOn w:val="a0"/>
    <w:next w:val="a1"/>
    <w:rsid w:val="00123970"/>
    <w:pPr>
      <w:suppressAutoHyphens/>
      <w:spacing w:after="200" w:line="276" w:lineRule="auto"/>
      <w:ind w:firstLine="397"/>
      <w:jc w:val="both"/>
    </w:pPr>
    <w:rPr>
      <w:rFonts w:ascii="Calibri" w:hAnsi="Calibri" w:cs="Calibri"/>
      <w:kern w:val="1"/>
      <w:szCs w:val="22"/>
      <w:lang w:eastAsia="zh-CN"/>
    </w:rPr>
  </w:style>
  <w:style w:type="paragraph" w:customStyle="1" w:styleId="Pagedecouverture">
    <w:name w:val="Page de couverture"/>
    <w:basedOn w:val="a0"/>
    <w:next w:val="a0"/>
    <w:rsid w:val="00123970"/>
    <w:pPr>
      <w:suppressAutoHyphens/>
      <w:spacing w:line="276" w:lineRule="auto"/>
      <w:ind w:firstLine="397"/>
      <w:jc w:val="both"/>
    </w:pPr>
    <w:rPr>
      <w:rFonts w:ascii="Calibri" w:hAnsi="Calibri" w:cs="Calibri"/>
      <w:kern w:val="1"/>
      <w:szCs w:val="22"/>
      <w:lang w:eastAsia="zh-CN"/>
    </w:rPr>
  </w:style>
  <w:style w:type="paragraph" w:customStyle="1" w:styleId="PartTitle">
    <w:name w:val="PartTitle"/>
    <w:basedOn w:val="a0"/>
    <w:next w:val="ChapterTitle"/>
    <w:rsid w:val="00123970"/>
    <w:pPr>
      <w:keepNext/>
      <w:pageBreakBefore/>
      <w:suppressAutoHyphens/>
      <w:spacing w:before="120" w:after="360" w:line="276" w:lineRule="auto"/>
      <w:ind w:firstLine="397"/>
      <w:jc w:val="center"/>
    </w:pPr>
    <w:rPr>
      <w:rFonts w:ascii="Calibri" w:hAnsi="Calibri" w:cs="Calibri"/>
      <w:b/>
      <w:kern w:val="1"/>
      <w:sz w:val="36"/>
      <w:szCs w:val="22"/>
      <w:lang w:eastAsia="zh-CN"/>
    </w:rPr>
  </w:style>
  <w:style w:type="paragraph" w:customStyle="1" w:styleId="ChapterTitle">
    <w:name w:val="ChapterTitle"/>
    <w:basedOn w:val="a0"/>
    <w:next w:val="a0"/>
    <w:rsid w:val="00123970"/>
    <w:pPr>
      <w:keepNext/>
      <w:suppressAutoHyphens/>
      <w:spacing w:before="120" w:after="360" w:line="276" w:lineRule="auto"/>
      <w:jc w:val="center"/>
    </w:pPr>
    <w:rPr>
      <w:rFonts w:ascii="Calibri" w:hAnsi="Calibri" w:cs="Calibri"/>
      <w:b/>
      <w:kern w:val="1"/>
      <w:szCs w:val="22"/>
      <w:lang w:eastAsia="zh-CN"/>
    </w:rPr>
  </w:style>
  <w:style w:type="paragraph" w:customStyle="1" w:styleId="Titrearticle">
    <w:name w:val="Titre article"/>
    <w:basedOn w:val="a0"/>
    <w:next w:val="a0"/>
    <w:rsid w:val="00123970"/>
    <w:pPr>
      <w:keepNext/>
      <w:suppressAutoHyphens/>
      <w:spacing w:before="360" w:after="120" w:line="276" w:lineRule="auto"/>
      <w:ind w:firstLine="397"/>
      <w:jc w:val="center"/>
    </w:pPr>
    <w:rPr>
      <w:rFonts w:ascii="Calibri" w:hAnsi="Calibri" w:cs="Calibri"/>
      <w:i/>
      <w:kern w:val="1"/>
      <w:szCs w:val="22"/>
      <w:lang w:eastAsia="zh-CN"/>
    </w:rPr>
  </w:style>
  <w:style w:type="paragraph" w:customStyle="1" w:styleId="Point0">
    <w:name w:val="Point 0"/>
    <w:basedOn w:val="a0"/>
    <w:rsid w:val="00123970"/>
    <w:pPr>
      <w:suppressAutoHyphens/>
      <w:spacing w:after="200" w:line="276" w:lineRule="auto"/>
      <w:ind w:left="850" w:hanging="850"/>
      <w:jc w:val="both"/>
    </w:pPr>
    <w:rPr>
      <w:rFonts w:ascii="Calibri" w:hAnsi="Calibri" w:cs="Calibri"/>
      <w:kern w:val="1"/>
      <w:szCs w:val="22"/>
      <w:lang w:eastAsia="zh-CN"/>
    </w:rPr>
  </w:style>
  <w:style w:type="paragraph" w:customStyle="1" w:styleId="Tiret0">
    <w:name w:val="Tiret 0"/>
    <w:basedOn w:val="Point0"/>
    <w:rsid w:val="00123970"/>
    <w:pPr>
      <w:ind w:left="720" w:hanging="360"/>
    </w:pPr>
  </w:style>
  <w:style w:type="paragraph" w:customStyle="1" w:styleId="Point1">
    <w:name w:val="Point 1"/>
    <w:basedOn w:val="a0"/>
    <w:rsid w:val="00123970"/>
    <w:pPr>
      <w:suppressAutoHyphens/>
      <w:spacing w:after="200" w:line="276" w:lineRule="auto"/>
      <w:ind w:left="1417" w:hanging="567"/>
      <w:jc w:val="both"/>
    </w:pPr>
    <w:rPr>
      <w:rFonts w:ascii="Calibri" w:hAnsi="Calibri" w:cs="Calibri"/>
      <w:kern w:val="1"/>
      <w:szCs w:val="22"/>
      <w:lang w:eastAsia="zh-CN"/>
    </w:rPr>
  </w:style>
  <w:style w:type="paragraph" w:customStyle="1" w:styleId="Tiret1">
    <w:name w:val="Tiret 1"/>
    <w:basedOn w:val="Point1"/>
    <w:rsid w:val="00123970"/>
    <w:pPr>
      <w:ind w:left="720" w:hanging="360"/>
    </w:pPr>
  </w:style>
  <w:style w:type="paragraph" w:customStyle="1" w:styleId="SectionTitle">
    <w:name w:val="SectionTitle"/>
    <w:basedOn w:val="a0"/>
    <w:next w:val="1"/>
    <w:rsid w:val="00123970"/>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customStyle="1" w:styleId="Text1">
    <w:name w:val="Text 1"/>
    <w:basedOn w:val="a0"/>
    <w:rsid w:val="00123970"/>
    <w:pPr>
      <w:suppressAutoHyphens/>
      <w:spacing w:after="200" w:line="276" w:lineRule="auto"/>
      <w:ind w:left="850"/>
      <w:jc w:val="both"/>
    </w:pPr>
    <w:rPr>
      <w:rFonts w:ascii="Calibri" w:hAnsi="Calibri" w:cs="Calibri"/>
      <w:kern w:val="1"/>
      <w:szCs w:val="22"/>
      <w:lang w:eastAsia="zh-CN"/>
    </w:rPr>
  </w:style>
  <w:style w:type="paragraph" w:customStyle="1" w:styleId="NumPar1">
    <w:name w:val="NumPar 1"/>
    <w:basedOn w:val="a0"/>
    <w:next w:val="Text1"/>
    <w:rsid w:val="00123970"/>
    <w:pPr>
      <w:suppressAutoHyphens/>
      <w:spacing w:after="200" w:line="276" w:lineRule="auto"/>
      <w:ind w:left="720" w:hanging="360"/>
      <w:jc w:val="both"/>
    </w:pPr>
    <w:rPr>
      <w:rFonts w:ascii="Calibri" w:hAnsi="Calibri" w:cs="Calibri"/>
      <w:kern w:val="1"/>
      <w:szCs w:val="22"/>
      <w:lang w:eastAsia="zh-CN"/>
    </w:rPr>
  </w:style>
  <w:style w:type="paragraph" w:customStyle="1" w:styleId="NormalLeft">
    <w:name w:val="Normal Left"/>
    <w:basedOn w:val="a0"/>
    <w:rsid w:val="00123970"/>
    <w:pPr>
      <w:suppressAutoHyphens/>
      <w:spacing w:after="200" w:line="276" w:lineRule="auto"/>
      <w:ind w:firstLine="397"/>
    </w:pPr>
    <w:rPr>
      <w:rFonts w:ascii="Calibri" w:hAnsi="Calibri" w:cs="Calibri"/>
      <w:kern w:val="1"/>
      <w:szCs w:val="22"/>
      <w:lang w:eastAsia="zh-CN"/>
    </w:rPr>
  </w:style>
  <w:style w:type="paragraph" w:styleId="aff">
    <w:name w:val="endnote text"/>
    <w:basedOn w:val="a0"/>
    <w:link w:val="Char8"/>
    <w:uiPriority w:val="99"/>
    <w:unhideWhenUsed/>
    <w:rsid w:val="00123970"/>
    <w:pPr>
      <w:suppressAutoHyphens/>
      <w:spacing w:after="200" w:line="276" w:lineRule="auto"/>
      <w:ind w:firstLine="397"/>
      <w:jc w:val="both"/>
    </w:pPr>
    <w:rPr>
      <w:rFonts w:ascii="Calibri" w:hAnsi="Calibri" w:cs="Calibri"/>
      <w:kern w:val="1"/>
      <w:sz w:val="20"/>
      <w:lang w:eastAsia="zh-CN"/>
    </w:rPr>
  </w:style>
  <w:style w:type="character" w:customStyle="1" w:styleId="Char8">
    <w:name w:val="Κείμενο σημείωσης τέλους Char"/>
    <w:link w:val="aff"/>
    <w:uiPriority w:val="99"/>
    <w:rsid w:val="00123970"/>
    <w:rPr>
      <w:rFonts w:eastAsia="Times New Roman" w:cs="Calibri"/>
      <w:kern w:val="1"/>
      <w:lang w:eastAsia="zh-CN"/>
    </w:rPr>
  </w:style>
  <w:style w:type="numbering" w:customStyle="1" w:styleId="24">
    <w:name w:val="Χωρίς λίστα2"/>
    <w:next w:val="a4"/>
    <w:uiPriority w:val="99"/>
    <w:semiHidden/>
    <w:unhideWhenUsed/>
    <w:rsid w:val="00764337"/>
  </w:style>
  <w:style w:type="paragraph" w:customStyle="1" w:styleId="TableParagraph">
    <w:name w:val="Table Paragraph"/>
    <w:basedOn w:val="a0"/>
    <w:uiPriority w:val="1"/>
    <w:qFormat/>
    <w:rsid w:val="00AF6689"/>
    <w:pPr>
      <w:widowControl w:val="0"/>
      <w:autoSpaceDE w:val="0"/>
      <w:autoSpaceDN w:val="0"/>
    </w:pPr>
    <w:rPr>
      <w:rFonts w:ascii="Times New Roman" w:hAnsi="Times New Roman"/>
      <w:szCs w:val="22"/>
      <w:lang w:val="en-US" w:eastAsia="en-US"/>
    </w:rPr>
  </w:style>
  <w:style w:type="table" w:customStyle="1" w:styleId="15">
    <w:name w:val="Πλέγμα πίνακα1"/>
    <w:basedOn w:val="a3"/>
    <w:next w:val="a6"/>
    <w:uiPriority w:val="39"/>
    <w:rsid w:val="00AE22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Παράγραφος λίστας Char"/>
    <w:basedOn w:val="a2"/>
    <w:link w:val="a7"/>
    <w:uiPriority w:val="34"/>
    <w:locked/>
    <w:rsid w:val="00A60EB3"/>
    <w:rPr>
      <w:rFonts w:ascii="Times New Roman" w:eastAsia="Times New Roman" w:hAnsi="Times New Roman"/>
      <w:sz w:val="24"/>
      <w:szCs w:val="24"/>
    </w:rPr>
  </w:style>
  <w:style w:type="character" w:styleId="aff0">
    <w:name w:val="annotation reference"/>
    <w:basedOn w:val="a2"/>
    <w:uiPriority w:val="99"/>
    <w:semiHidden/>
    <w:unhideWhenUsed/>
    <w:rsid w:val="008D1299"/>
    <w:rPr>
      <w:sz w:val="16"/>
      <w:szCs w:val="16"/>
    </w:rPr>
  </w:style>
  <w:style w:type="paragraph" w:styleId="aff1">
    <w:name w:val="annotation text"/>
    <w:basedOn w:val="a0"/>
    <w:link w:val="Char9"/>
    <w:uiPriority w:val="99"/>
    <w:semiHidden/>
    <w:unhideWhenUsed/>
    <w:rsid w:val="008D1299"/>
    <w:rPr>
      <w:sz w:val="20"/>
    </w:rPr>
  </w:style>
  <w:style w:type="character" w:customStyle="1" w:styleId="Char9">
    <w:name w:val="Κείμενο σχολίου Char"/>
    <w:basedOn w:val="a2"/>
    <w:link w:val="aff1"/>
    <w:uiPriority w:val="99"/>
    <w:semiHidden/>
    <w:rsid w:val="008D1299"/>
    <w:rPr>
      <w:rFonts w:ascii="Arial" w:eastAsia="Times New Roman" w:hAnsi="Arial"/>
    </w:rPr>
  </w:style>
  <w:style w:type="paragraph" w:styleId="aff2">
    <w:name w:val="annotation subject"/>
    <w:basedOn w:val="aff1"/>
    <w:next w:val="aff1"/>
    <w:link w:val="Chara"/>
    <w:uiPriority w:val="99"/>
    <w:semiHidden/>
    <w:unhideWhenUsed/>
    <w:rsid w:val="008D1299"/>
    <w:rPr>
      <w:b/>
      <w:bCs/>
    </w:rPr>
  </w:style>
  <w:style w:type="character" w:customStyle="1" w:styleId="Chara">
    <w:name w:val="Θέμα σχολίου Char"/>
    <w:basedOn w:val="Char9"/>
    <w:link w:val="aff2"/>
    <w:uiPriority w:val="99"/>
    <w:semiHidden/>
    <w:rsid w:val="008D1299"/>
    <w:rPr>
      <w:rFonts w:ascii="Arial" w:eastAsia="Times New Roman"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3008">
      <w:bodyDiv w:val="1"/>
      <w:marLeft w:val="0"/>
      <w:marRight w:val="0"/>
      <w:marTop w:val="0"/>
      <w:marBottom w:val="0"/>
      <w:divBdr>
        <w:top w:val="none" w:sz="0" w:space="0" w:color="auto"/>
        <w:left w:val="none" w:sz="0" w:space="0" w:color="auto"/>
        <w:bottom w:val="none" w:sz="0" w:space="0" w:color="auto"/>
        <w:right w:val="none" w:sz="0" w:space="0" w:color="auto"/>
      </w:divBdr>
      <w:divsChild>
        <w:div w:id="418986850">
          <w:marLeft w:val="0"/>
          <w:marRight w:val="0"/>
          <w:marTop w:val="0"/>
          <w:marBottom w:val="0"/>
          <w:divBdr>
            <w:top w:val="none" w:sz="0" w:space="0" w:color="auto"/>
            <w:left w:val="none" w:sz="0" w:space="0" w:color="auto"/>
            <w:bottom w:val="none" w:sz="0" w:space="0" w:color="auto"/>
            <w:right w:val="none" w:sz="0" w:space="0" w:color="auto"/>
          </w:divBdr>
          <w:divsChild>
            <w:div w:id="350032080">
              <w:marLeft w:val="0"/>
              <w:marRight w:val="0"/>
              <w:marTop w:val="0"/>
              <w:marBottom w:val="0"/>
              <w:divBdr>
                <w:top w:val="none" w:sz="0" w:space="0" w:color="auto"/>
                <w:left w:val="none" w:sz="0" w:space="0" w:color="auto"/>
                <w:bottom w:val="none" w:sz="0" w:space="0" w:color="auto"/>
                <w:right w:val="none" w:sz="0" w:space="0" w:color="auto"/>
              </w:divBdr>
              <w:divsChild>
                <w:div w:id="310333853">
                  <w:marLeft w:val="0"/>
                  <w:marRight w:val="0"/>
                  <w:marTop w:val="0"/>
                  <w:marBottom w:val="0"/>
                  <w:divBdr>
                    <w:top w:val="none" w:sz="0" w:space="0" w:color="auto"/>
                    <w:left w:val="none" w:sz="0" w:space="0" w:color="auto"/>
                    <w:bottom w:val="none" w:sz="0" w:space="0" w:color="auto"/>
                    <w:right w:val="none" w:sz="0" w:space="0" w:color="auto"/>
                  </w:divBdr>
                </w:div>
                <w:div w:id="1760559128">
                  <w:marLeft w:val="0"/>
                  <w:marRight w:val="0"/>
                  <w:marTop w:val="0"/>
                  <w:marBottom w:val="0"/>
                  <w:divBdr>
                    <w:top w:val="none" w:sz="0" w:space="0" w:color="auto"/>
                    <w:left w:val="none" w:sz="0" w:space="0" w:color="auto"/>
                    <w:bottom w:val="none" w:sz="0" w:space="0" w:color="auto"/>
                    <w:right w:val="none" w:sz="0" w:space="0" w:color="auto"/>
                  </w:divBdr>
                  <w:divsChild>
                    <w:div w:id="169267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233783">
          <w:marLeft w:val="0"/>
          <w:marRight w:val="0"/>
          <w:marTop w:val="0"/>
          <w:marBottom w:val="0"/>
          <w:divBdr>
            <w:top w:val="none" w:sz="0" w:space="0" w:color="auto"/>
            <w:left w:val="none" w:sz="0" w:space="0" w:color="auto"/>
            <w:bottom w:val="none" w:sz="0" w:space="0" w:color="auto"/>
            <w:right w:val="none" w:sz="0" w:space="0" w:color="auto"/>
          </w:divBdr>
          <w:divsChild>
            <w:div w:id="1509637006">
              <w:marLeft w:val="0"/>
              <w:marRight w:val="0"/>
              <w:marTop w:val="0"/>
              <w:marBottom w:val="0"/>
              <w:divBdr>
                <w:top w:val="none" w:sz="0" w:space="0" w:color="auto"/>
                <w:left w:val="none" w:sz="0" w:space="0" w:color="auto"/>
                <w:bottom w:val="none" w:sz="0" w:space="0" w:color="auto"/>
                <w:right w:val="none" w:sz="0" w:space="0" w:color="auto"/>
              </w:divBdr>
              <w:divsChild>
                <w:div w:id="949044428">
                  <w:marLeft w:val="0"/>
                  <w:marRight w:val="0"/>
                  <w:marTop w:val="0"/>
                  <w:marBottom w:val="0"/>
                  <w:divBdr>
                    <w:top w:val="none" w:sz="0" w:space="0" w:color="auto"/>
                    <w:left w:val="none" w:sz="0" w:space="0" w:color="auto"/>
                    <w:bottom w:val="none" w:sz="0" w:space="0" w:color="auto"/>
                    <w:right w:val="none" w:sz="0" w:space="0" w:color="auto"/>
                  </w:divBdr>
                  <w:divsChild>
                    <w:div w:id="164326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99736">
      <w:bodyDiv w:val="1"/>
      <w:marLeft w:val="0"/>
      <w:marRight w:val="0"/>
      <w:marTop w:val="0"/>
      <w:marBottom w:val="0"/>
      <w:divBdr>
        <w:top w:val="none" w:sz="0" w:space="0" w:color="auto"/>
        <w:left w:val="none" w:sz="0" w:space="0" w:color="auto"/>
        <w:bottom w:val="none" w:sz="0" w:space="0" w:color="auto"/>
        <w:right w:val="none" w:sz="0" w:space="0" w:color="auto"/>
      </w:divBdr>
    </w:div>
    <w:div w:id="170030144">
      <w:bodyDiv w:val="1"/>
      <w:marLeft w:val="0"/>
      <w:marRight w:val="0"/>
      <w:marTop w:val="0"/>
      <w:marBottom w:val="0"/>
      <w:divBdr>
        <w:top w:val="none" w:sz="0" w:space="0" w:color="auto"/>
        <w:left w:val="none" w:sz="0" w:space="0" w:color="auto"/>
        <w:bottom w:val="none" w:sz="0" w:space="0" w:color="auto"/>
        <w:right w:val="none" w:sz="0" w:space="0" w:color="auto"/>
      </w:divBdr>
    </w:div>
    <w:div w:id="396905602">
      <w:bodyDiv w:val="1"/>
      <w:marLeft w:val="0"/>
      <w:marRight w:val="0"/>
      <w:marTop w:val="0"/>
      <w:marBottom w:val="0"/>
      <w:divBdr>
        <w:top w:val="none" w:sz="0" w:space="0" w:color="auto"/>
        <w:left w:val="none" w:sz="0" w:space="0" w:color="auto"/>
        <w:bottom w:val="none" w:sz="0" w:space="0" w:color="auto"/>
        <w:right w:val="none" w:sz="0" w:space="0" w:color="auto"/>
      </w:divBdr>
    </w:div>
    <w:div w:id="878249422">
      <w:bodyDiv w:val="1"/>
      <w:marLeft w:val="0"/>
      <w:marRight w:val="0"/>
      <w:marTop w:val="0"/>
      <w:marBottom w:val="0"/>
      <w:divBdr>
        <w:top w:val="none" w:sz="0" w:space="0" w:color="auto"/>
        <w:left w:val="none" w:sz="0" w:space="0" w:color="auto"/>
        <w:bottom w:val="none" w:sz="0" w:space="0" w:color="auto"/>
        <w:right w:val="none" w:sz="0" w:space="0" w:color="auto"/>
      </w:divBdr>
    </w:div>
    <w:div w:id="891580631">
      <w:bodyDiv w:val="1"/>
      <w:marLeft w:val="0"/>
      <w:marRight w:val="0"/>
      <w:marTop w:val="0"/>
      <w:marBottom w:val="0"/>
      <w:divBdr>
        <w:top w:val="none" w:sz="0" w:space="0" w:color="auto"/>
        <w:left w:val="none" w:sz="0" w:space="0" w:color="auto"/>
        <w:bottom w:val="none" w:sz="0" w:space="0" w:color="auto"/>
        <w:right w:val="none" w:sz="0" w:space="0" w:color="auto"/>
      </w:divBdr>
    </w:div>
    <w:div w:id="995062546">
      <w:bodyDiv w:val="1"/>
      <w:marLeft w:val="0"/>
      <w:marRight w:val="0"/>
      <w:marTop w:val="0"/>
      <w:marBottom w:val="0"/>
      <w:divBdr>
        <w:top w:val="none" w:sz="0" w:space="0" w:color="auto"/>
        <w:left w:val="none" w:sz="0" w:space="0" w:color="auto"/>
        <w:bottom w:val="none" w:sz="0" w:space="0" w:color="auto"/>
        <w:right w:val="none" w:sz="0" w:space="0" w:color="auto"/>
      </w:divBdr>
    </w:div>
    <w:div w:id="1082215170">
      <w:bodyDiv w:val="1"/>
      <w:marLeft w:val="0"/>
      <w:marRight w:val="0"/>
      <w:marTop w:val="0"/>
      <w:marBottom w:val="0"/>
      <w:divBdr>
        <w:top w:val="none" w:sz="0" w:space="0" w:color="auto"/>
        <w:left w:val="none" w:sz="0" w:space="0" w:color="auto"/>
        <w:bottom w:val="none" w:sz="0" w:space="0" w:color="auto"/>
        <w:right w:val="none" w:sz="0" w:space="0" w:color="auto"/>
      </w:divBdr>
    </w:div>
    <w:div w:id="1221283784">
      <w:bodyDiv w:val="1"/>
      <w:marLeft w:val="0"/>
      <w:marRight w:val="0"/>
      <w:marTop w:val="0"/>
      <w:marBottom w:val="0"/>
      <w:divBdr>
        <w:top w:val="none" w:sz="0" w:space="0" w:color="auto"/>
        <w:left w:val="none" w:sz="0" w:space="0" w:color="auto"/>
        <w:bottom w:val="none" w:sz="0" w:space="0" w:color="auto"/>
        <w:right w:val="none" w:sz="0" w:space="0" w:color="auto"/>
      </w:divBdr>
    </w:div>
    <w:div w:id="1300381587">
      <w:bodyDiv w:val="1"/>
      <w:marLeft w:val="0"/>
      <w:marRight w:val="0"/>
      <w:marTop w:val="0"/>
      <w:marBottom w:val="0"/>
      <w:divBdr>
        <w:top w:val="none" w:sz="0" w:space="0" w:color="auto"/>
        <w:left w:val="none" w:sz="0" w:space="0" w:color="auto"/>
        <w:bottom w:val="none" w:sz="0" w:space="0" w:color="auto"/>
        <w:right w:val="none" w:sz="0" w:space="0" w:color="auto"/>
      </w:divBdr>
    </w:div>
    <w:div w:id="1475752426">
      <w:bodyDiv w:val="1"/>
      <w:marLeft w:val="0"/>
      <w:marRight w:val="0"/>
      <w:marTop w:val="0"/>
      <w:marBottom w:val="0"/>
      <w:divBdr>
        <w:top w:val="none" w:sz="0" w:space="0" w:color="auto"/>
        <w:left w:val="none" w:sz="0" w:space="0" w:color="auto"/>
        <w:bottom w:val="none" w:sz="0" w:space="0" w:color="auto"/>
        <w:right w:val="none" w:sz="0" w:space="0" w:color="auto"/>
      </w:divBdr>
    </w:div>
    <w:div w:id="1576160002">
      <w:bodyDiv w:val="1"/>
      <w:marLeft w:val="0"/>
      <w:marRight w:val="0"/>
      <w:marTop w:val="0"/>
      <w:marBottom w:val="0"/>
      <w:divBdr>
        <w:top w:val="none" w:sz="0" w:space="0" w:color="auto"/>
        <w:left w:val="none" w:sz="0" w:space="0" w:color="auto"/>
        <w:bottom w:val="none" w:sz="0" w:space="0" w:color="auto"/>
        <w:right w:val="none" w:sz="0" w:space="0" w:color="auto"/>
      </w:divBdr>
    </w:div>
    <w:div w:id="1604339201">
      <w:bodyDiv w:val="1"/>
      <w:marLeft w:val="0"/>
      <w:marRight w:val="0"/>
      <w:marTop w:val="0"/>
      <w:marBottom w:val="0"/>
      <w:divBdr>
        <w:top w:val="none" w:sz="0" w:space="0" w:color="auto"/>
        <w:left w:val="none" w:sz="0" w:space="0" w:color="auto"/>
        <w:bottom w:val="none" w:sz="0" w:space="0" w:color="auto"/>
        <w:right w:val="none" w:sz="0" w:space="0" w:color="auto"/>
      </w:divBdr>
    </w:div>
    <w:div w:id="1750419926">
      <w:bodyDiv w:val="1"/>
      <w:marLeft w:val="0"/>
      <w:marRight w:val="0"/>
      <w:marTop w:val="0"/>
      <w:marBottom w:val="0"/>
      <w:divBdr>
        <w:top w:val="none" w:sz="0" w:space="0" w:color="auto"/>
        <w:left w:val="none" w:sz="0" w:space="0" w:color="auto"/>
        <w:bottom w:val="none" w:sz="0" w:space="0" w:color="auto"/>
        <w:right w:val="none" w:sz="0" w:space="0" w:color="auto"/>
      </w:divBdr>
    </w:div>
    <w:div w:id="194649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5" Type="http://schemas.openxmlformats.org/officeDocument/2006/relationships/webSettings" Target="webSettings.xml"/><Relationship Id="rId10" Type="http://schemas.openxmlformats.org/officeDocument/2006/relationships/hyperlink" Target="mailto:support.gcsl@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A1DA0-16FF-4460-8FEB-57E23C598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15</Pages>
  <Words>5725</Words>
  <Characters>30916</Characters>
  <Application>Microsoft Office Word</Application>
  <DocSecurity>0</DocSecurity>
  <Lines>257</Lines>
  <Paragraphs>73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36568</CharactersWithSpaces>
  <SharedDoc>false</SharedDoc>
  <HLinks>
    <vt:vector size="6" baseType="variant">
      <vt:variant>
        <vt:i4>6488120</vt:i4>
      </vt:variant>
      <vt:variant>
        <vt:i4>0</vt:i4>
      </vt:variant>
      <vt:variant>
        <vt:i4>0</vt:i4>
      </vt:variant>
      <vt:variant>
        <vt:i4>5</vt:i4>
      </vt:variant>
      <vt:variant>
        <vt:lpwstr>http://www.gcsl.gr/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support</cp:lastModifiedBy>
  <cp:revision>38</cp:revision>
  <cp:lastPrinted>2020-11-30T07:17:00Z</cp:lastPrinted>
  <dcterms:created xsi:type="dcterms:W3CDTF">2020-11-30T05:49:00Z</dcterms:created>
  <dcterms:modified xsi:type="dcterms:W3CDTF">2020-12-02T09:35:00Z</dcterms:modified>
</cp:coreProperties>
</file>