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03" w:rsidRPr="004101F0" w:rsidRDefault="00A005C0" w:rsidP="00167C03">
      <w:pPr>
        <w:tabs>
          <w:tab w:val="left" w:pos="90"/>
        </w:tabs>
        <w:ind w:left="360" w:hanging="270"/>
        <w:rPr>
          <w:rFonts w:asciiTheme="majorHAnsi" w:hAnsiTheme="majorHAnsi" w:cstheme="majorHAnsi"/>
          <w:sz w:val="20"/>
          <w:szCs w:val="20"/>
        </w:rPr>
      </w:pPr>
      <w:r w:rsidRPr="00B5072D">
        <w:rPr>
          <w:rFonts w:asciiTheme="majorHAnsi" w:hAnsiTheme="majorHAnsi" w:cstheme="majorHAnsi"/>
          <w:noProof/>
          <w:sz w:val="20"/>
          <w:szCs w:val="20"/>
        </w:rPr>
        <w:t xml:space="preserve"> </w:t>
      </w:r>
      <w:r w:rsidR="001302D6" w:rsidRPr="00B5072D">
        <w:rPr>
          <w:rFonts w:asciiTheme="majorHAnsi" w:hAnsiTheme="majorHAnsi" w:cstheme="majorHAnsi"/>
          <w:noProof/>
          <w:sz w:val="20"/>
          <w:szCs w:val="20"/>
        </w:rPr>
        <w:drawing>
          <wp:inline distT="0" distB="0" distL="0" distR="0">
            <wp:extent cx="655320" cy="5867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5320" cy="586740"/>
                    </a:xfrm>
                    <a:prstGeom prst="rect">
                      <a:avLst/>
                    </a:prstGeom>
                    <a:noFill/>
                    <a:ln w="9525">
                      <a:noFill/>
                      <a:miter lim="800000"/>
                      <a:headEnd/>
                      <a:tailEnd/>
                    </a:ln>
                  </pic:spPr>
                </pic:pic>
              </a:graphicData>
            </a:graphic>
          </wp:inline>
        </w:drawing>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001302D6" w:rsidRPr="00B5072D">
        <w:rPr>
          <w:rFonts w:asciiTheme="majorHAnsi" w:hAnsiTheme="majorHAnsi" w:cstheme="majorHAnsi"/>
          <w:noProof/>
          <w:sz w:val="20"/>
          <w:szCs w:val="20"/>
        </w:rPr>
        <w:tab/>
      </w:r>
      <w:r w:rsidRPr="00B5072D">
        <w:rPr>
          <w:rFonts w:asciiTheme="majorHAnsi" w:hAnsiTheme="majorHAnsi" w:cstheme="majorHAnsi"/>
          <w:noProof/>
          <w:sz w:val="20"/>
          <w:szCs w:val="20"/>
        </w:rPr>
        <w:t xml:space="preserve">      </w:t>
      </w:r>
      <w:r w:rsidR="00683B6C" w:rsidRPr="00B5072D">
        <w:rPr>
          <w:rFonts w:asciiTheme="majorHAnsi" w:hAnsiTheme="majorHAnsi" w:cstheme="majorHAnsi"/>
          <w:noProof/>
          <w:sz w:val="20"/>
          <w:szCs w:val="20"/>
        </w:rPr>
        <w:t>ΑΔΑ:</w:t>
      </w:r>
      <w:r w:rsidR="00B45B20" w:rsidRPr="00B5072D">
        <w:rPr>
          <w:rFonts w:asciiTheme="majorHAnsi" w:hAnsiTheme="majorHAnsi" w:cstheme="majorHAnsi"/>
          <w:sz w:val="20"/>
          <w:szCs w:val="20"/>
        </w:rPr>
        <w:t xml:space="preserve">  </w:t>
      </w:r>
      <w:r w:rsidR="0028397C">
        <w:rPr>
          <w:rFonts w:asciiTheme="majorHAnsi" w:hAnsiTheme="majorHAnsi" w:cstheme="majorHAnsi"/>
          <w:sz w:val="20"/>
          <w:szCs w:val="20"/>
        </w:rPr>
        <w:t xml:space="preserve"> </w:t>
      </w:r>
      <w:r w:rsidR="004101F0">
        <w:rPr>
          <w:rFonts w:asciiTheme="majorHAnsi" w:hAnsiTheme="majorHAnsi" w:cstheme="majorHAnsi"/>
          <w:sz w:val="20"/>
          <w:szCs w:val="20"/>
        </w:rPr>
        <w:t>6Λ4446ΜΠ3Ζ-ΚΕ7</w:t>
      </w:r>
    </w:p>
    <w:p w:rsidR="00167C03" w:rsidRPr="00B5072D" w:rsidRDefault="001302D6" w:rsidP="00284BE4">
      <w:pPr>
        <w:tabs>
          <w:tab w:val="left" w:pos="90"/>
        </w:tabs>
        <w:ind w:left="360" w:hanging="270"/>
        <w:rPr>
          <w:rFonts w:asciiTheme="majorHAnsi" w:hAnsiTheme="majorHAnsi" w:cstheme="majorHAnsi"/>
          <w:b/>
          <w:noProof/>
          <w:sz w:val="20"/>
          <w:szCs w:val="20"/>
        </w:rPr>
      </w:pPr>
      <w:r w:rsidRPr="00B5072D">
        <w:rPr>
          <w:rFonts w:asciiTheme="majorHAnsi" w:hAnsiTheme="majorHAnsi" w:cstheme="majorHAnsi"/>
          <w:b/>
          <w:noProof/>
          <w:sz w:val="20"/>
          <w:szCs w:val="20"/>
        </w:rPr>
        <w:t>ΕΛΛΗΝΙΚΗ ΔΗΜΟΚΡΑΤΙΑ</w:t>
      </w:r>
      <w:r w:rsidRPr="00B5072D">
        <w:rPr>
          <w:rFonts w:asciiTheme="majorHAnsi" w:hAnsiTheme="majorHAnsi" w:cstheme="majorHAnsi"/>
          <w:b/>
          <w:noProof/>
          <w:sz w:val="20"/>
          <w:szCs w:val="20"/>
        </w:rPr>
        <w:tab/>
      </w:r>
      <w:r w:rsidRPr="00B5072D">
        <w:rPr>
          <w:rFonts w:asciiTheme="majorHAnsi" w:hAnsiTheme="majorHAnsi" w:cstheme="majorHAnsi"/>
          <w:b/>
          <w:noProof/>
          <w:sz w:val="20"/>
          <w:szCs w:val="20"/>
        </w:rPr>
        <w:tab/>
      </w:r>
      <w:r w:rsidRPr="00B5072D">
        <w:rPr>
          <w:rFonts w:asciiTheme="majorHAnsi" w:hAnsiTheme="majorHAnsi" w:cstheme="majorHAnsi"/>
          <w:b/>
          <w:noProof/>
          <w:sz w:val="20"/>
          <w:szCs w:val="20"/>
        </w:rPr>
        <w:tab/>
      </w:r>
      <w:r w:rsidRPr="00B5072D">
        <w:rPr>
          <w:rFonts w:asciiTheme="majorHAnsi" w:hAnsiTheme="majorHAnsi" w:cstheme="majorHAnsi"/>
          <w:b/>
          <w:noProof/>
          <w:sz w:val="20"/>
          <w:szCs w:val="20"/>
        </w:rPr>
        <w:tab/>
      </w:r>
      <w:r w:rsidRPr="00B5072D">
        <w:rPr>
          <w:rFonts w:asciiTheme="majorHAnsi" w:hAnsiTheme="majorHAnsi" w:cstheme="majorHAnsi"/>
          <w:b/>
          <w:noProof/>
          <w:sz w:val="20"/>
          <w:szCs w:val="20"/>
        </w:rPr>
        <w:tab/>
      </w:r>
      <w:r w:rsidR="00683B6C" w:rsidRPr="00B5072D">
        <w:rPr>
          <w:rFonts w:asciiTheme="majorHAnsi" w:hAnsiTheme="majorHAnsi" w:cstheme="majorHAnsi"/>
          <w:b/>
          <w:noProof/>
          <w:sz w:val="20"/>
          <w:szCs w:val="20"/>
        </w:rPr>
        <w:t xml:space="preserve">      </w:t>
      </w:r>
      <w:r w:rsidR="00683B6C" w:rsidRPr="00B5072D">
        <w:rPr>
          <w:rFonts w:asciiTheme="majorHAnsi" w:hAnsiTheme="majorHAnsi" w:cstheme="majorHAnsi"/>
          <w:noProof/>
          <w:sz w:val="20"/>
          <w:szCs w:val="20"/>
        </w:rPr>
        <w:t>ΑΔΑΜ:</w:t>
      </w:r>
      <w:r w:rsidR="00DF740D" w:rsidRPr="00DF740D">
        <w:t xml:space="preserve"> </w:t>
      </w:r>
      <w:r w:rsidR="0028397C">
        <w:rPr>
          <w:rFonts w:asciiTheme="majorHAnsi" w:hAnsiTheme="majorHAnsi" w:cstheme="majorHAnsi"/>
          <w:noProof/>
          <w:sz w:val="20"/>
          <w:szCs w:val="20"/>
        </w:rPr>
        <w:t xml:space="preserve"> </w:t>
      </w:r>
      <w:r w:rsidR="004101F0">
        <w:rPr>
          <w:rFonts w:asciiTheme="majorHAnsi" w:hAnsiTheme="majorHAnsi" w:cstheme="majorHAnsi"/>
          <w:noProof/>
          <w:sz w:val="20"/>
          <w:szCs w:val="20"/>
        </w:rPr>
        <w:t>20</w:t>
      </w:r>
      <w:r w:rsidR="004101F0">
        <w:rPr>
          <w:rFonts w:asciiTheme="majorHAnsi" w:hAnsiTheme="majorHAnsi" w:cstheme="majorHAnsi"/>
          <w:noProof/>
          <w:sz w:val="20"/>
          <w:szCs w:val="20"/>
          <w:lang w:val="en-US"/>
        </w:rPr>
        <w:t>PROC007506159</w:t>
      </w:r>
      <w:bookmarkStart w:id="0" w:name="_GoBack"/>
      <w:bookmarkEnd w:id="0"/>
      <w:r w:rsidRPr="00B5072D">
        <w:rPr>
          <w:rFonts w:asciiTheme="majorHAnsi" w:hAnsiTheme="majorHAnsi" w:cstheme="majorHAnsi"/>
          <w:b/>
          <w:noProof/>
          <w:sz w:val="20"/>
          <w:szCs w:val="20"/>
        </w:rPr>
        <w:tab/>
      </w:r>
      <w:r w:rsidRPr="00B5072D">
        <w:rPr>
          <w:rFonts w:asciiTheme="majorHAnsi" w:hAnsiTheme="majorHAnsi" w:cstheme="majorHAnsi"/>
          <w:b/>
          <w:noProof/>
          <w:sz w:val="20"/>
          <w:szCs w:val="20"/>
        </w:rPr>
        <w:tab/>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noProof/>
          <w:sz w:val="20"/>
          <w:szCs w:val="20"/>
        </w:rPr>
        <w:drawing>
          <wp:inline distT="0" distB="0" distL="0" distR="0">
            <wp:extent cx="1630680" cy="457200"/>
            <wp:effectExtent l="19050" t="0" r="762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srcRect/>
                    <a:stretch>
                      <a:fillRect/>
                    </a:stretch>
                  </pic:blipFill>
                  <pic:spPr bwMode="auto">
                    <a:xfrm>
                      <a:off x="0" y="0"/>
                      <a:ext cx="1630680" cy="457200"/>
                    </a:xfrm>
                    <a:prstGeom prst="rect">
                      <a:avLst/>
                    </a:prstGeom>
                    <a:noFill/>
                    <a:ln w="9525">
                      <a:noFill/>
                      <a:miter lim="800000"/>
                      <a:headEnd/>
                      <a:tailEnd/>
                    </a:ln>
                  </pic:spPr>
                </pic:pic>
              </a:graphicData>
            </a:graphic>
          </wp:inline>
        </w:drawing>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t xml:space="preserve">      Α</w:t>
      </w:r>
      <w:r w:rsidRPr="00B5072D">
        <w:rPr>
          <w:rFonts w:asciiTheme="majorHAnsi" w:hAnsiTheme="majorHAnsi" w:cstheme="majorHAnsi"/>
          <w:b/>
          <w:bCs/>
          <w:sz w:val="20"/>
          <w:szCs w:val="20"/>
        </w:rPr>
        <w:t xml:space="preserve">θήνα,  </w:t>
      </w:r>
      <w:r w:rsidR="00A005C0" w:rsidRPr="00B5072D">
        <w:rPr>
          <w:rFonts w:asciiTheme="majorHAnsi" w:hAnsiTheme="majorHAnsi" w:cstheme="majorHAnsi"/>
          <w:b/>
          <w:bCs/>
          <w:sz w:val="20"/>
          <w:szCs w:val="20"/>
        </w:rPr>
        <w:t xml:space="preserve">   </w:t>
      </w:r>
      <w:r w:rsidR="00CA43ED">
        <w:rPr>
          <w:rFonts w:asciiTheme="majorHAnsi" w:hAnsiTheme="majorHAnsi" w:cstheme="majorHAnsi"/>
          <w:b/>
          <w:bCs/>
          <w:sz w:val="20"/>
          <w:szCs w:val="20"/>
        </w:rPr>
        <w:t>19</w:t>
      </w:r>
      <w:r w:rsidR="0028397C">
        <w:rPr>
          <w:rFonts w:asciiTheme="majorHAnsi" w:hAnsiTheme="majorHAnsi" w:cstheme="majorHAnsi"/>
          <w:b/>
          <w:bCs/>
          <w:sz w:val="20"/>
          <w:szCs w:val="20"/>
        </w:rPr>
        <w:t>/10</w:t>
      </w:r>
      <w:r w:rsidR="00322A3E" w:rsidRPr="00B5072D">
        <w:rPr>
          <w:rFonts w:asciiTheme="majorHAnsi" w:hAnsiTheme="majorHAnsi" w:cstheme="majorHAnsi"/>
          <w:b/>
          <w:bCs/>
          <w:sz w:val="20"/>
          <w:szCs w:val="20"/>
        </w:rPr>
        <w:t>/</w:t>
      </w:r>
      <w:r w:rsidR="00C47C72" w:rsidRPr="00B5072D">
        <w:rPr>
          <w:rFonts w:asciiTheme="majorHAnsi" w:hAnsiTheme="majorHAnsi" w:cstheme="majorHAnsi"/>
          <w:b/>
          <w:bCs/>
          <w:sz w:val="20"/>
          <w:szCs w:val="20"/>
        </w:rPr>
        <w:t>20</w:t>
      </w:r>
      <w:r w:rsidR="0028397C">
        <w:rPr>
          <w:rFonts w:asciiTheme="majorHAnsi" w:hAnsiTheme="majorHAnsi" w:cstheme="majorHAnsi"/>
          <w:b/>
          <w:bCs/>
          <w:sz w:val="20"/>
          <w:szCs w:val="20"/>
        </w:rPr>
        <w:t>20</w:t>
      </w:r>
      <w:r w:rsidRPr="00B5072D">
        <w:rPr>
          <w:rFonts w:asciiTheme="majorHAnsi" w:hAnsiTheme="majorHAnsi" w:cstheme="majorHAnsi"/>
          <w:b/>
          <w:bCs/>
          <w:sz w:val="20"/>
          <w:szCs w:val="20"/>
        </w:rPr>
        <w:t xml:space="preserve">       </w:t>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 xml:space="preserve">ΓΕΝΙΚΗ ΔΙΕΥΘΥΝΣΗ </w:t>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t xml:space="preserve">      Αρ. Πρωτ. 30/002/000/</w:t>
      </w:r>
      <w:r w:rsidR="00CA43ED">
        <w:rPr>
          <w:rFonts w:asciiTheme="majorHAnsi" w:hAnsiTheme="majorHAnsi" w:cstheme="majorHAnsi"/>
          <w:b/>
          <w:sz w:val="20"/>
          <w:szCs w:val="20"/>
        </w:rPr>
        <w:t>6533</w:t>
      </w:r>
      <w:r w:rsidR="0028397C">
        <w:rPr>
          <w:rFonts w:asciiTheme="majorHAnsi" w:hAnsiTheme="majorHAnsi" w:cstheme="majorHAnsi"/>
          <w:b/>
          <w:sz w:val="20"/>
          <w:szCs w:val="20"/>
        </w:rPr>
        <w:t>/2020</w:t>
      </w:r>
      <w:r w:rsidR="00A005C0" w:rsidRPr="00B5072D">
        <w:rPr>
          <w:rFonts w:asciiTheme="majorHAnsi" w:hAnsiTheme="majorHAnsi" w:cstheme="majorHAnsi"/>
          <w:b/>
          <w:sz w:val="20"/>
          <w:szCs w:val="20"/>
        </w:rPr>
        <w:t xml:space="preserve">  </w:t>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 xml:space="preserve">ΓΕΝΙΚΟΥ ΧΗΜΕΙΟΥ ΤΟΥ ΚΡΑΤΟΥΣ                    </w:t>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ΔΙΕΥΘΥΝΣΗ ΣΧΕΔΙΑΣΜΟΥ &amp; ΥΠΟΣΤΗΡΙΞΗΣ ΕΡΓΑΣΤΗΡΙΩΝ</w:t>
      </w:r>
      <w:r w:rsidRPr="00B5072D">
        <w:rPr>
          <w:rFonts w:asciiTheme="majorHAnsi" w:hAnsiTheme="majorHAnsi" w:cstheme="majorHAnsi"/>
          <w:b/>
          <w:sz w:val="20"/>
          <w:szCs w:val="20"/>
        </w:rPr>
        <w:tab/>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ΤΜΗΜΑ Α’</w:t>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 xml:space="preserve">Ταχ. Διεύθυνση: </w:t>
      </w:r>
      <w:r w:rsidRPr="00B5072D">
        <w:rPr>
          <w:rFonts w:asciiTheme="majorHAnsi" w:hAnsiTheme="majorHAnsi" w:cstheme="majorHAnsi"/>
          <w:sz w:val="20"/>
          <w:szCs w:val="20"/>
        </w:rPr>
        <w:t>Αν. Τσόχα 16</w:t>
      </w:r>
      <w:r w:rsidRPr="00B5072D">
        <w:rPr>
          <w:rFonts w:asciiTheme="majorHAnsi" w:hAnsiTheme="majorHAnsi" w:cstheme="majorHAnsi"/>
          <w:b/>
          <w:sz w:val="20"/>
          <w:szCs w:val="20"/>
        </w:rPr>
        <w:tab/>
      </w:r>
      <w:r w:rsidRPr="00B5072D">
        <w:rPr>
          <w:rFonts w:asciiTheme="majorHAnsi" w:hAnsiTheme="majorHAnsi" w:cstheme="majorHAnsi"/>
          <w:b/>
          <w:sz w:val="20"/>
          <w:szCs w:val="20"/>
        </w:rPr>
        <w:tab/>
      </w:r>
    </w:p>
    <w:p w:rsidR="00167C03" w:rsidRPr="00B5072D"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Ταχ. Κώδικας:</w:t>
      </w:r>
      <w:r w:rsidRPr="00B5072D">
        <w:rPr>
          <w:rFonts w:asciiTheme="majorHAnsi" w:hAnsiTheme="majorHAnsi" w:cstheme="majorHAnsi"/>
          <w:b/>
          <w:sz w:val="20"/>
          <w:szCs w:val="20"/>
        </w:rPr>
        <w:tab/>
      </w:r>
      <w:r w:rsidRPr="00B5072D">
        <w:rPr>
          <w:rFonts w:asciiTheme="majorHAnsi" w:hAnsiTheme="majorHAnsi" w:cstheme="majorHAnsi"/>
          <w:sz w:val="20"/>
          <w:szCs w:val="20"/>
        </w:rPr>
        <w:t>115 21</w:t>
      </w:r>
      <w:r w:rsidRPr="00B5072D">
        <w:rPr>
          <w:rFonts w:asciiTheme="majorHAnsi" w:hAnsiTheme="majorHAnsi" w:cstheme="majorHAnsi"/>
          <w:sz w:val="20"/>
          <w:szCs w:val="20"/>
        </w:rPr>
        <w:tab/>
      </w:r>
      <w:r w:rsidRPr="00B5072D">
        <w:rPr>
          <w:rFonts w:asciiTheme="majorHAnsi" w:hAnsiTheme="majorHAnsi" w:cstheme="majorHAnsi"/>
          <w:b/>
          <w:sz w:val="20"/>
          <w:szCs w:val="20"/>
        </w:rPr>
        <w:tab/>
      </w:r>
      <w:r w:rsidRPr="00B5072D">
        <w:rPr>
          <w:rFonts w:asciiTheme="majorHAnsi" w:hAnsiTheme="majorHAnsi" w:cstheme="majorHAnsi"/>
          <w:b/>
          <w:sz w:val="20"/>
          <w:szCs w:val="20"/>
        </w:rPr>
        <w:tab/>
      </w:r>
    </w:p>
    <w:p w:rsidR="00167C03" w:rsidRPr="0028397C" w:rsidRDefault="001302D6" w:rsidP="00284BE4">
      <w:pPr>
        <w:tabs>
          <w:tab w:val="left" w:pos="90"/>
        </w:tabs>
        <w:ind w:left="360" w:hanging="270"/>
        <w:rPr>
          <w:rFonts w:asciiTheme="majorHAnsi" w:hAnsiTheme="majorHAnsi" w:cstheme="majorHAnsi"/>
          <w:b/>
          <w:sz w:val="20"/>
          <w:szCs w:val="20"/>
        </w:rPr>
      </w:pPr>
      <w:r w:rsidRPr="00B5072D">
        <w:rPr>
          <w:rFonts w:asciiTheme="majorHAnsi" w:hAnsiTheme="majorHAnsi" w:cstheme="majorHAnsi"/>
          <w:b/>
          <w:sz w:val="20"/>
          <w:szCs w:val="20"/>
        </w:rPr>
        <w:t xml:space="preserve">Πληροφορίες: </w:t>
      </w:r>
      <w:r w:rsidR="0028397C">
        <w:rPr>
          <w:rFonts w:asciiTheme="majorHAnsi" w:hAnsiTheme="majorHAnsi" w:cstheme="majorHAnsi"/>
          <w:sz w:val="20"/>
          <w:szCs w:val="20"/>
        </w:rPr>
        <w:t>Ε. Βραχάτη</w:t>
      </w:r>
    </w:p>
    <w:p w:rsidR="00167C03" w:rsidRPr="00B5072D" w:rsidRDefault="001302D6" w:rsidP="0028397C">
      <w:pPr>
        <w:tabs>
          <w:tab w:val="left" w:pos="90"/>
        </w:tabs>
        <w:ind w:left="360" w:hanging="270"/>
        <w:rPr>
          <w:rFonts w:asciiTheme="majorHAnsi" w:hAnsiTheme="majorHAnsi" w:cstheme="majorHAnsi"/>
          <w:b/>
          <w:sz w:val="20"/>
          <w:szCs w:val="20"/>
          <w:u w:val="single"/>
        </w:rPr>
      </w:pPr>
      <w:r w:rsidRPr="00B5072D">
        <w:rPr>
          <w:rFonts w:asciiTheme="majorHAnsi" w:hAnsiTheme="majorHAnsi" w:cstheme="majorHAnsi"/>
          <w:b/>
          <w:sz w:val="20"/>
          <w:szCs w:val="20"/>
        </w:rPr>
        <w:t xml:space="preserve">Τηλέφωνο: </w:t>
      </w:r>
      <w:r w:rsidRPr="00B5072D">
        <w:rPr>
          <w:rFonts w:asciiTheme="majorHAnsi" w:hAnsiTheme="majorHAnsi" w:cstheme="majorHAnsi"/>
          <w:b/>
          <w:sz w:val="20"/>
          <w:szCs w:val="20"/>
        </w:rPr>
        <w:tab/>
      </w:r>
      <w:r w:rsidRPr="00B5072D">
        <w:rPr>
          <w:rFonts w:asciiTheme="majorHAnsi" w:hAnsiTheme="majorHAnsi" w:cstheme="majorHAnsi"/>
          <w:sz w:val="20"/>
          <w:szCs w:val="20"/>
        </w:rPr>
        <w:t>210 6479</w:t>
      </w:r>
      <w:r w:rsidR="00945A35" w:rsidRPr="00B5072D">
        <w:rPr>
          <w:rFonts w:asciiTheme="majorHAnsi" w:hAnsiTheme="majorHAnsi" w:cstheme="majorHAnsi"/>
          <w:sz w:val="20"/>
          <w:szCs w:val="20"/>
        </w:rPr>
        <w:t>2</w:t>
      </w:r>
      <w:r w:rsidR="0028397C" w:rsidRPr="00837D21">
        <w:rPr>
          <w:rFonts w:asciiTheme="majorHAnsi" w:hAnsiTheme="majorHAnsi" w:cstheme="majorHAnsi"/>
          <w:sz w:val="20"/>
          <w:szCs w:val="20"/>
        </w:rPr>
        <w:t>79</w:t>
      </w:r>
      <w:r w:rsidRPr="00B5072D">
        <w:rPr>
          <w:rFonts w:asciiTheme="majorHAnsi" w:hAnsiTheme="majorHAnsi" w:cstheme="majorHAnsi"/>
          <w:b/>
          <w:sz w:val="20"/>
          <w:szCs w:val="20"/>
        </w:rPr>
        <w:tab/>
      </w:r>
    </w:p>
    <w:p w:rsidR="00167C03" w:rsidRPr="00B5072D" w:rsidRDefault="001302D6" w:rsidP="00284BE4">
      <w:pPr>
        <w:tabs>
          <w:tab w:val="left" w:pos="90"/>
        </w:tabs>
        <w:ind w:left="360" w:hanging="270"/>
        <w:rPr>
          <w:rFonts w:asciiTheme="majorHAnsi" w:hAnsiTheme="majorHAnsi" w:cstheme="majorHAnsi"/>
          <w:sz w:val="20"/>
          <w:szCs w:val="20"/>
        </w:rPr>
      </w:pPr>
      <w:r w:rsidRPr="00B5072D">
        <w:rPr>
          <w:rFonts w:asciiTheme="majorHAnsi" w:hAnsiTheme="majorHAnsi" w:cstheme="majorHAnsi"/>
          <w:b/>
          <w:sz w:val="20"/>
          <w:szCs w:val="20"/>
          <w:lang w:val="en-US"/>
        </w:rPr>
        <w:t>e</w:t>
      </w:r>
      <w:r w:rsidRPr="00B5072D">
        <w:rPr>
          <w:rFonts w:asciiTheme="majorHAnsi" w:hAnsiTheme="majorHAnsi" w:cstheme="majorHAnsi"/>
          <w:b/>
          <w:sz w:val="20"/>
          <w:szCs w:val="20"/>
        </w:rPr>
        <w:t>-</w:t>
      </w:r>
      <w:r w:rsidRPr="00B5072D">
        <w:rPr>
          <w:rFonts w:asciiTheme="majorHAnsi" w:hAnsiTheme="majorHAnsi" w:cstheme="majorHAnsi"/>
          <w:b/>
          <w:sz w:val="20"/>
          <w:szCs w:val="20"/>
          <w:lang w:val="en-US"/>
        </w:rPr>
        <w:t>mail</w:t>
      </w:r>
      <w:r w:rsidRPr="00B5072D">
        <w:rPr>
          <w:rFonts w:asciiTheme="majorHAnsi" w:hAnsiTheme="majorHAnsi" w:cstheme="majorHAnsi"/>
          <w:b/>
          <w:sz w:val="20"/>
          <w:szCs w:val="20"/>
        </w:rPr>
        <w:t>:</w:t>
      </w:r>
      <w:r w:rsidRPr="00B5072D">
        <w:rPr>
          <w:rFonts w:asciiTheme="majorHAnsi" w:hAnsiTheme="majorHAnsi" w:cstheme="majorHAnsi"/>
          <w:b/>
          <w:sz w:val="20"/>
          <w:szCs w:val="20"/>
        </w:rPr>
        <w:tab/>
      </w:r>
      <w:hyperlink r:id="rId10" w:history="1">
        <w:r w:rsidR="0028397C" w:rsidRPr="00140F43">
          <w:rPr>
            <w:rStyle w:val="-"/>
            <w:rFonts w:asciiTheme="majorHAnsi" w:hAnsiTheme="majorHAnsi" w:cstheme="majorHAnsi"/>
            <w:sz w:val="20"/>
            <w:szCs w:val="20"/>
            <w:lang w:val="en-US"/>
          </w:rPr>
          <w:t>support</w:t>
        </w:r>
        <w:r w:rsidR="0028397C" w:rsidRPr="00140F43">
          <w:rPr>
            <w:rStyle w:val="-"/>
            <w:rFonts w:asciiTheme="majorHAnsi" w:hAnsiTheme="majorHAnsi" w:cstheme="majorHAnsi"/>
            <w:sz w:val="20"/>
            <w:szCs w:val="20"/>
          </w:rPr>
          <w:t>.</w:t>
        </w:r>
        <w:r w:rsidR="0028397C" w:rsidRPr="00140F43">
          <w:rPr>
            <w:rStyle w:val="-"/>
            <w:rFonts w:asciiTheme="majorHAnsi" w:hAnsiTheme="majorHAnsi" w:cstheme="majorHAnsi"/>
            <w:sz w:val="20"/>
            <w:szCs w:val="20"/>
            <w:lang w:val="en-US"/>
          </w:rPr>
          <w:t>gcsl</w:t>
        </w:r>
        <w:r w:rsidR="0028397C" w:rsidRPr="00140F43">
          <w:rPr>
            <w:rStyle w:val="-"/>
            <w:rFonts w:asciiTheme="majorHAnsi" w:hAnsiTheme="majorHAnsi" w:cstheme="majorHAnsi"/>
            <w:sz w:val="20"/>
            <w:szCs w:val="20"/>
          </w:rPr>
          <w:t>@</w:t>
        </w:r>
        <w:r w:rsidR="0028397C" w:rsidRPr="00140F43">
          <w:rPr>
            <w:rStyle w:val="-"/>
            <w:rFonts w:asciiTheme="majorHAnsi" w:hAnsiTheme="majorHAnsi" w:cstheme="majorHAnsi"/>
            <w:sz w:val="20"/>
            <w:szCs w:val="20"/>
            <w:lang w:val="en-US"/>
          </w:rPr>
          <w:t>aade</w:t>
        </w:r>
        <w:r w:rsidR="0028397C" w:rsidRPr="00140F43">
          <w:rPr>
            <w:rStyle w:val="-"/>
            <w:rFonts w:asciiTheme="majorHAnsi" w:hAnsiTheme="majorHAnsi" w:cstheme="majorHAnsi"/>
            <w:sz w:val="20"/>
            <w:szCs w:val="20"/>
          </w:rPr>
          <w:t>.</w:t>
        </w:r>
        <w:r w:rsidR="0028397C" w:rsidRPr="00140F43">
          <w:rPr>
            <w:rStyle w:val="-"/>
            <w:rFonts w:asciiTheme="majorHAnsi" w:hAnsiTheme="majorHAnsi" w:cstheme="majorHAnsi"/>
            <w:sz w:val="20"/>
            <w:szCs w:val="20"/>
            <w:lang w:val="en-US"/>
          </w:rPr>
          <w:t>gr</w:t>
        </w:r>
      </w:hyperlink>
    </w:p>
    <w:p w:rsidR="00167C03" w:rsidRPr="00B5072D" w:rsidRDefault="00167C03" w:rsidP="00167C03">
      <w:pPr>
        <w:keepNext/>
        <w:jc w:val="center"/>
        <w:outlineLvl w:val="0"/>
        <w:rPr>
          <w:rFonts w:asciiTheme="majorHAnsi" w:hAnsiTheme="majorHAnsi" w:cstheme="majorHAnsi"/>
          <w:b/>
          <w:sz w:val="20"/>
          <w:szCs w:val="20"/>
        </w:rPr>
      </w:pPr>
    </w:p>
    <w:p w:rsidR="00167C03" w:rsidRPr="00B5072D" w:rsidRDefault="00167C03" w:rsidP="00337D9F">
      <w:pPr>
        <w:keepNext/>
        <w:jc w:val="center"/>
        <w:outlineLvl w:val="0"/>
        <w:rPr>
          <w:rFonts w:asciiTheme="majorHAnsi" w:hAnsiTheme="majorHAnsi" w:cstheme="majorHAnsi"/>
          <w:b/>
          <w:sz w:val="20"/>
          <w:szCs w:val="20"/>
        </w:rPr>
      </w:pPr>
    </w:p>
    <w:p w:rsidR="00337D9F" w:rsidRPr="00B5072D" w:rsidRDefault="001302D6" w:rsidP="000E7F97">
      <w:pPr>
        <w:keepNext/>
        <w:jc w:val="center"/>
        <w:outlineLvl w:val="0"/>
        <w:rPr>
          <w:rFonts w:asciiTheme="majorHAnsi" w:hAnsiTheme="majorHAnsi" w:cstheme="majorHAnsi"/>
          <w:b/>
          <w:sz w:val="22"/>
          <w:szCs w:val="22"/>
        </w:rPr>
      </w:pPr>
      <w:r w:rsidRPr="00B5072D">
        <w:rPr>
          <w:rFonts w:asciiTheme="majorHAnsi" w:hAnsiTheme="majorHAnsi" w:cstheme="majorHAnsi"/>
          <w:b/>
          <w:sz w:val="22"/>
          <w:szCs w:val="22"/>
        </w:rPr>
        <w:t>Α Π Ο Φ Α Σ Η</w:t>
      </w:r>
    </w:p>
    <w:p w:rsidR="00337D9F" w:rsidRPr="00B5072D" w:rsidRDefault="001302D6" w:rsidP="000E7F97">
      <w:pPr>
        <w:jc w:val="center"/>
        <w:rPr>
          <w:rFonts w:asciiTheme="majorHAnsi" w:hAnsiTheme="majorHAnsi" w:cstheme="majorHAnsi"/>
          <w:b/>
          <w:sz w:val="22"/>
          <w:szCs w:val="22"/>
        </w:rPr>
      </w:pPr>
      <w:r w:rsidRPr="00B5072D">
        <w:rPr>
          <w:rFonts w:asciiTheme="majorHAnsi" w:hAnsiTheme="majorHAnsi" w:cstheme="majorHAnsi"/>
          <w:b/>
          <w:sz w:val="22"/>
          <w:szCs w:val="22"/>
          <w:lang w:val="en-US"/>
        </w:rPr>
        <w:t>O</w:t>
      </w:r>
      <w:r w:rsidRPr="00B5072D">
        <w:rPr>
          <w:rFonts w:asciiTheme="majorHAnsi" w:hAnsiTheme="majorHAnsi" w:cstheme="majorHAnsi"/>
          <w:b/>
          <w:sz w:val="22"/>
          <w:szCs w:val="22"/>
        </w:rPr>
        <w:t xml:space="preserve"> ΔΙΟΙΚΗΤΗΣ ΤΗΣ ΑΝΕΞΑΡΤΗΤΗΣ ΑΡΧΗΣ ΔΗΜΟΣΙΩΝ ΕΣΟΔΩΝ</w:t>
      </w:r>
    </w:p>
    <w:p w:rsidR="000E7F97" w:rsidRDefault="000E7F97" w:rsidP="000E7F97">
      <w:pPr>
        <w:tabs>
          <w:tab w:val="left" w:pos="90"/>
        </w:tabs>
        <w:spacing w:line="276" w:lineRule="auto"/>
        <w:ind w:left="851" w:hanging="851"/>
        <w:jc w:val="both"/>
        <w:rPr>
          <w:rFonts w:asciiTheme="majorHAnsi" w:hAnsiTheme="majorHAnsi" w:cstheme="majorHAnsi"/>
          <w:b/>
          <w:sz w:val="20"/>
          <w:szCs w:val="20"/>
        </w:rPr>
      </w:pPr>
    </w:p>
    <w:p w:rsidR="00167C03" w:rsidRPr="00B5072D" w:rsidRDefault="001302D6" w:rsidP="000E7F97">
      <w:pPr>
        <w:tabs>
          <w:tab w:val="left" w:pos="90"/>
        </w:tabs>
        <w:spacing w:line="276" w:lineRule="auto"/>
        <w:ind w:left="851" w:hanging="851"/>
        <w:jc w:val="both"/>
        <w:rPr>
          <w:rFonts w:asciiTheme="majorHAnsi" w:hAnsiTheme="majorHAnsi" w:cstheme="majorHAnsi"/>
          <w:b/>
          <w:sz w:val="20"/>
          <w:szCs w:val="20"/>
        </w:rPr>
      </w:pPr>
      <w:r w:rsidRPr="00B5072D">
        <w:rPr>
          <w:rFonts w:asciiTheme="majorHAnsi" w:hAnsiTheme="majorHAnsi" w:cstheme="majorHAnsi"/>
          <w:b/>
          <w:sz w:val="20"/>
          <w:szCs w:val="20"/>
        </w:rPr>
        <w:t xml:space="preserve">ΘΕΜΑ: «Πρόσκληση για </w:t>
      </w:r>
      <w:r w:rsidR="00A005C0" w:rsidRPr="00B5072D">
        <w:rPr>
          <w:rFonts w:asciiTheme="majorHAnsi" w:hAnsiTheme="majorHAnsi" w:cstheme="majorHAnsi"/>
          <w:b/>
          <w:sz w:val="20"/>
          <w:szCs w:val="20"/>
        </w:rPr>
        <w:t xml:space="preserve">διαπραγμάτευση χωρίς προηγούμενη δημοσίευση </w:t>
      </w:r>
      <w:r w:rsidR="00CE53CB" w:rsidRPr="00B5072D">
        <w:rPr>
          <w:rFonts w:asciiTheme="majorHAnsi" w:hAnsiTheme="majorHAnsi" w:cstheme="majorHAnsi"/>
          <w:b/>
          <w:sz w:val="20"/>
          <w:szCs w:val="20"/>
        </w:rPr>
        <w:t xml:space="preserve">και </w:t>
      </w:r>
      <w:r w:rsidRPr="00B5072D">
        <w:rPr>
          <w:rFonts w:asciiTheme="majorHAnsi" w:hAnsiTheme="majorHAnsi" w:cstheme="majorHAnsi"/>
          <w:b/>
          <w:sz w:val="20"/>
          <w:szCs w:val="20"/>
        </w:rPr>
        <w:t>χωρίς τροποποίηση των όρων του με αριθμό διακήρυξης</w:t>
      </w:r>
      <w:r w:rsidR="00260EF4" w:rsidRPr="00B5072D">
        <w:rPr>
          <w:rFonts w:asciiTheme="majorHAnsi" w:hAnsiTheme="majorHAnsi" w:cstheme="majorHAnsi"/>
          <w:b/>
          <w:sz w:val="20"/>
          <w:szCs w:val="20"/>
        </w:rPr>
        <w:t xml:space="preserve"> </w:t>
      </w:r>
      <w:r w:rsidR="00EB5C07" w:rsidRPr="00B5072D">
        <w:rPr>
          <w:rFonts w:asciiTheme="majorHAnsi" w:hAnsiTheme="majorHAnsi" w:cstheme="majorHAnsi"/>
          <w:b/>
          <w:sz w:val="20"/>
          <w:szCs w:val="20"/>
        </w:rPr>
        <w:t>30/002/000/</w:t>
      </w:r>
      <w:r w:rsidR="00535AB4" w:rsidRPr="00535AB4">
        <w:rPr>
          <w:rFonts w:asciiTheme="majorHAnsi" w:hAnsiTheme="majorHAnsi" w:cstheme="majorHAnsi"/>
          <w:b/>
          <w:sz w:val="20"/>
          <w:szCs w:val="20"/>
        </w:rPr>
        <w:t>3500</w:t>
      </w:r>
      <w:r w:rsidR="00EB5C07" w:rsidRPr="00B5072D">
        <w:rPr>
          <w:rFonts w:asciiTheme="majorHAnsi" w:hAnsiTheme="majorHAnsi" w:cstheme="majorHAnsi"/>
          <w:b/>
          <w:sz w:val="20"/>
          <w:szCs w:val="20"/>
        </w:rPr>
        <w:t>/20</w:t>
      </w:r>
      <w:r w:rsidR="00535AB4" w:rsidRPr="00535AB4">
        <w:rPr>
          <w:rFonts w:asciiTheme="majorHAnsi" w:hAnsiTheme="majorHAnsi" w:cstheme="majorHAnsi"/>
          <w:b/>
          <w:sz w:val="20"/>
          <w:szCs w:val="20"/>
        </w:rPr>
        <w:t>20</w:t>
      </w:r>
      <w:r w:rsidR="00EB5C07" w:rsidRPr="00B5072D">
        <w:rPr>
          <w:rFonts w:asciiTheme="majorHAnsi" w:hAnsiTheme="majorHAnsi" w:cstheme="majorHAnsi"/>
          <w:b/>
          <w:sz w:val="20"/>
          <w:szCs w:val="20"/>
        </w:rPr>
        <w:t xml:space="preserve">συνοπτικού διαγωνισμού για την προμήθεια </w:t>
      </w:r>
      <w:r w:rsidR="00535AB4">
        <w:rPr>
          <w:rFonts w:asciiTheme="majorHAnsi" w:hAnsiTheme="majorHAnsi" w:cstheme="majorHAnsi"/>
          <w:b/>
          <w:sz w:val="20"/>
          <w:szCs w:val="20"/>
        </w:rPr>
        <w:t xml:space="preserve">πετρελαίου θέρμανσης </w:t>
      </w:r>
      <w:r w:rsidR="00EB5C07" w:rsidRPr="00B5072D">
        <w:rPr>
          <w:rFonts w:asciiTheme="majorHAnsi" w:hAnsiTheme="majorHAnsi" w:cstheme="majorHAnsi"/>
          <w:b/>
          <w:sz w:val="20"/>
          <w:szCs w:val="20"/>
        </w:rPr>
        <w:t xml:space="preserve">για τις ανάγκες των </w:t>
      </w:r>
      <w:r w:rsidR="00535AB4">
        <w:rPr>
          <w:rFonts w:asciiTheme="majorHAnsi" w:hAnsiTheme="majorHAnsi" w:cstheme="majorHAnsi"/>
          <w:b/>
          <w:sz w:val="20"/>
          <w:szCs w:val="20"/>
        </w:rPr>
        <w:t>Υπηρεσιών</w:t>
      </w:r>
      <w:r w:rsidR="00EB5C07" w:rsidRPr="00B5072D">
        <w:rPr>
          <w:rFonts w:asciiTheme="majorHAnsi" w:hAnsiTheme="majorHAnsi" w:cstheme="majorHAnsi"/>
          <w:b/>
          <w:sz w:val="20"/>
          <w:szCs w:val="20"/>
        </w:rPr>
        <w:t xml:space="preserve"> του Γ.Χ.Κ.</w:t>
      </w:r>
      <w:r w:rsidRPr="00B5072D">
        <w:rPr>
          <w:rFonts w:asciiTheme="majorHAnsi" w:hAnsiTheme="majorHAnsi" w:cstheme="majorHAnsi"/>
          <w:b/>
          <w:sz w:val="20"/>
          <w:szCs w:val="20"/>
        </w:rPr>
        <w:t>»</w:t>
      </w:r>
    </w:p>
    <w:p w:rsidR="00337D9F" w:rsidRDefault="00337D9F" w:rsidP="009D29BB">
      <w:pPr>
        <w:spacing w:after="120" w:line="276" w:lineRule="auto"/>
        <w:jc w:val="center"/>
        <w:rPr>
          <w:rFonts w:ascii="Calibri" w:hAnsi="Calibri"/>
          <w:b/>
          <w:sz w:val="16"/>
          <w:szCs w:val="16"/>
        </w:rPr>
      </w:pPr>
    </w:p>
    <w:p w:rsidR="00337D9F" w:rsidRPr="00B5072D" w:rsidRDefault="001302D6" w:rsidP="009D29BB">
      <w:pPr>
        <w:spacing w:after="120" w:line="276" w:lineRule="auto"/>
        <w:jc w:val="both"/>
        <w:rPr>
          <w:rFonts w:ascii="Calibri" w:hAnsi="Calibri" w:cs="Tahoma"/>
          <w:sz w:val="20"/>
          <w:szCs w:val="20"/>
        </w:rPr>
      </w:pPr>
      <w:r w:rsidRPr="00B5072D">
        <w:rPr>
          <w:rFonts w:ascii="Calibri" w:hAnsi="Calibri" w:cs="Tahoma"/>
          <w:sz w:val="20"/>
          <w:szCs w:val="20"/>
        </w:rPr>
        <w:t>Έχοντας υπόψη:</w:t>
      </w:r>
    </w:p>
    <w:tbl>
      <w:tblPr>
        <w:tblW w:w="10106" w:type="dxa"/>
        <w:jc w:val="center"/>
        <w:tblLayout w:type="fixed"/>
        <w:tblLook w:val="04A0" w:firstRow="1" w:lastRow="0" w:firstColumn="1" w:lastColumn="0" w:noHBand="0" w:noVBand="1"/>
      </w:tblPr>
      <w:tblGrid>
        <w:gridCol w:w="426"/>
        <w:gridCol w:w="562"/>
        <w:gridCol w:w="9118"/>
      </w:tblGrid>
      <w:tr w:rsidR="00337D9F" w:rsidRPr="00685F29" w:rsidTr="00CA49F5">
        <w:trPr>
          <w:trHeight w:val="563"/>
          <w:jc w:val="center"/>
        </w:trPr>
        <w:tc>
          <w:tcPr>
            <w:tcW w:w="426" w:type="dxa"/>
            <w:vMerge w:val="restart"/>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α.</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337D9F" w:rsidRPr="00685F29" w:rsidTr="00CA49F5">
        <w:trPr>
          <w:trHeight w:val="996"/>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β.</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p>
        </w:tc>
      </w:tr>
      <w:tr w:rsidR="00337D9F" w:rsidRPr="00685F29" w:rsidTr="00CA49F5">
        <w:trPr>
          <w:trHeight w:val="561"/>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γ.</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2859/2000 (ΦΕΚ 248/Α) «Κύρωση Κώδικα Φόρου Προστιθέμενης Αξίας», όπως έχει τροποποιηθεί και ισχύει.</w:t>
            </w:r>
          </w:p>
        </w:tc>
      </w:tr>
      <w:tr w:rsidR="00337D9F" w:rsidRPr="00685F29" w:rsidTr="00CA49F5">
        <w:trPr>
          <w:trHeight w:val="849"/>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δ.</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337D9F" w:rsidRPr="00685F29" w:rsidTr="00CA49F5">
        <w:trPr>
          <w:trHeight w:val="1002"/>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ε.</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337D9F" w:rsidRPr="00685F29" w:rsidTr="00CA49F5">
        <w:trPr>
          <w:trHeight w:val="563"/>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στ.</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Τον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337D9F" w:rsidRPr="00685F29" w:rsidTr="00CA49F5">
        <w:trPr>
          <w:trHeight w:val="712"/>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ζ.</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337D9F" w:rsidRPr="00685F29" w:rsidTr="00CA49F5">
        <w:trPr>
          <w:trHeight w:val="540"/>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η.</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ν. 4254/2014 (ΦΕΚ 85/Α) «Μέτρα στήριξης και ανάπτυξης της ελληνικής οικονομίας στο πλαίσιο εφαρμογής του ν. 4046/2012 και άλλες διατάξεις».</w:t>
            </w:r>
          </w:p>
        </w:tc>
      </w:tr>
      <w:tr w:rsidR="00337D9F" w:rsidRPr="00685F29" w:rsidTr="00CA49F5">
        <w:trPr>
          <w:trHeight w:val="566"/>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θ.</w:t>
            </w:r>
          </w:p>
        </w:tc>
        <w:tc>
          <w:tcPr>
            <w:tcW w:w="9118" w:type="dxa"/>
          </w:tcPr>
          <w:p w:rsidR="00337D9F" w:rsidRPr="00685F29" w:rsidRDefault="001302D6" w:rsidP="00535AB4">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Τον ν. 4270/2014 (ΦΕΚ 143/Α) «Αρχές Δημοσιονομικής Διαχείρισης και Εποπτείας-Δημόσιο Λογιστικό», όπως τροποποιήθηκε </w:t>
            </w:r>
            <w:r w:rsidR="00535AB4">
              <w:rPr>
                <w:rFonts w:ascii="Calibri" w:hAnsi="Calibri" w:cs="Calibri"/>
                <w:sz w:val="20"/>
                <w:szCs w:val="20"/>
              </w:rPr>
              <w:t>και ισχύει.</w:t>
            </w:r>
          </w:p>
        </w:tc>
      </w:tr>
      <w:tr w:rsidR="00337D9F" w:rsidRPr="00685F29" w:rsidTr="00CA49F5">
        <w:trPr>
          <w:trHeight w:val="417"/>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535AB4">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w:t>
            </w:r>
          </w:p>
        </w:tc>
        <w:tc>
          <w:tcPr>
            <w:tcW w:w="9118" w:type="dxa"/>
          </w:tcPr>
          <w:p w:rsidR="00337D9F" w:rsidRPr="00685F29" w:rsidRDefault="001302D6" w:rsidP="009D29BB">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sz w:val="20"/>
                <w:szCs w:val="20"/>
              </w:rPr>
              <w:t>Το π.δ. 80/2016 (ΦΕΚ 145/Α) «Ανάληψη υποχρεώσεων από τους διατάκτες».</w:t>
            </w:r>
          </w:p>
        </w:tc>
      </w:tr>
      <w:tr w:rsidR="00337D9F" w:rsidRPr="00685F29" w:rsidTr="00CA49F5">
        <w:trPr>
          <w:trHeight w:val="991"/>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535AB4">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w:t>
            </w:r>
            <w:r w:rsidR="00535AB4">
              <w:rPr>
                <w:rFonts w:ascii="Calibri" w:hAnsi="Calibri" w:cs="Calibri"/>
                <w:b/>
                <w:sz w:val="20"/>
                <w:szCs w:val="20"/>
              </w:rPr>
              <w:t>α</w:t>
            </w:r>
            <w:r w:rsidRPr="00685F29">
              <w:rPr>
                <w:rFonts w:ascii="Calibri" w:hAnsi="Calibri" w:cs="Calibri"/>
                <w:b/>
                <w:sz w:val="20"/>
                <w:szCs w:val="20"/>
              </w:rPr>
              <w:t>.</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337D9F" w:rsidRPr="00685F29" w:rsidTr="00CA49F5">
        <w:trPr>
          <w:trHeight w:val="849"/>
          <w:jc w:val="center"/>
        </w:trPr>
        <w:tc>
          <w:tcPr>
            <w:tcW w:w="426" w:type="dxa"/>
            <w:vMerge/>
            <w:shd w:val="clear" w:color="auto" w:fill="auto"/>
          </w:tcPr>
          <w:p w:rsidR="00337D9F" w:rsidRPr="00685F29" w:rsidRDefault="00337D9F" w:rsidP="009D29BB">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337D9F" w:rsidRPr="00685F29" w:rsidRDefault="001302D6" w:rsidP="00535AB4">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w:t>
            </w:r>
            <w:r w:rsidR="00535AB4">
              <w:rPr>
                <w:rFonts w:ascii="Calibri" w:hAnsi="Calibri" w:cs="Calibri"/>
                <w:b/>
                <w:sz w:val="20"/>
                <w:szCs w:val="20"/>
              </w:rPr>
              <w:t>β</w:t>
            </w:r>
            <w:r w:rsidRPr="00685F29">
              <w:rPr>
                <w:rFonts w:ascii="Calibri" w:hAnsi="Calibri" w:cs="Calibri"/>
                <w:b/>
                <w:sz w:val="20"/>
                <w:szCs w:val="20"/>
              </w:rPr>
              <w:t>.</w:t>
            </w:r>
          </w:p>
        </w:tc>
        <w:tc>
          <w:tcPr>
            <w:tcW w:w="9118" w:type="dxa"/>
          </w:tcPr>
          <w:p w:rsidR="00337D9F" w:rsidRPr="00685F29" w:rsidRDefault="001302D6" w:rsidP="009D29BB">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535AB4" w:rsidRPr="00685F29" w:rsidTr="00CA49F5">
        <w:trPr>
          <w:trHeight w:val="849"/>
          <w:jc w:val="center"/>
        </w:trPr>
        <w:tc>
          <w:tcPr>
            <w:tcW w:w="426" w:type="dxa"/>
            <w:vMerge/>
            <w:shd w:val="clear" w:color="auto" w:fill="auto"/>
          </w:tcPr>
          <w:p w:rsidR="00535AB4" w:rsidRPr="00685F29" w:rsidRDefault="00535AB4" w:rsidP="00535AB4">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535AB4" w:rsidRPr="00685F29" w:rsidRDefault="00535AB4" w:rsidP="00535AB4">
            <w:pPr>
              <w:tabs>
                <w:tab w:val="left" w:pos="396"/>
              </w:tabs>
              <w:spacing w:after="120" w:line="276" w:lineRule="auto"/>
              <w:ind w:left="396" w:hanging="396"/>
              <w:contextualSpacing/>
              <w:jc w:val="both"/>
              <w:rPr>
                <w:rFonts w:ascii="Calibri" w:hAnsi="Calibri" w:cs="Calibri"/>
                <w:b/>
                <w:sz w:val="20"/>
                <w:szCs w:val="20"/>
              </w:rPr>
            </w:pPr>
            <w:r w:rsidRPr="00685F29">
              <w:rPr>
                <w:rFonts w:ascii="Calibri" w:hAnsi="Calibri" w:cs="Calibri"/>
                <w:b/>
                <w:sz w:val="20"/>
                <w:szCs w:val="20"/>
              </w:rPr>
              <w:t>ι</w:t>
            </w:r>
            <w:r>
              <w:rPr>
                <w:rFonts w:ascii="Calibri" w:hAnsi="Calibri" w:cs="Calibri"/>
                <w:b/>
                <w:sz w:val="20"/>
                <w:szCs w:val="20"/>
              </w:rPr>
              <w:t>γ</w:t>
            </w:r>
            <w:r w:rsidRPr="00685F29">
              <w:rPr>
                <w:rFonts w:ascii="Calibri" w:hAnsi="Calibri" w:cs="Calibri"/>
                <w:b/>
                <w:sz w:val="20"/>
                <w:szCs w:val="20"/>
              </w:rPr>
              <w:t>.</w:t>
            </w:r>
          </w:p>
        </w:tc>
        <w:tc>
          <w:tcPr>
            <w:tcW w:w="9118" w:type="dxa"/>
          </w:tcPr>
          <w:p w:rsidR="00535AB4" w:rsidRPr="00685F29" w:rsidRDefault="00535AB4" w:rsidP="00535AB4">
            <w:pPr>
              <w:tabs>
                <w:tab w:val="left" w:pos="396"/>
              </w:tabs>
              <w:spacing w:after="120" w:line="276" w:lineRule="auto"/>
              <w:contextualSpacing/>
              <w:jc w:val="both"/>
              <w:rPr>
                <w:rFonts w:ascii="Calibri" w:hAnsi="Calibri" w:cs="Calibri"/>
                <w:b/>
                <w:sz w:val="20"/>
                <w:szCs w:val="20"/>
              </w:rPr>
            </w:pPr>
            <w:r w:rsidRPr="00685F29">
              <w:rPr>
                <w:rFonts w:ascii="Calibri" w:hAnsi="Calibri" w:cs="Calibri"/>
                <w:sz w:val="20"/>
                <w:szCs w:val="20"/>
              </w:rPr>
              <w:t xml:space="preserve">Την υπ’ αριθμό Δ. ΟΡΓ. Α 1036960/10-03-2017 (ΦΕΚ 968/Β) Απόφαση του Διοικητή της Ανεξάρτητης Αρχής Δημοσίων Εσόδων «Οργανισμός της Ανεξάρτητης Αρχής Δημοσίων Εσόδων (Α.Α.Δ.Ε.)», όπως έχει τροποποιηθεί και ισχύει. </w:t>
            </w:r>
          </w:p>
        </w:tc>
      </w:tr>
      <w:tr w:rsidR="00535AB4" w:rsidRPr="00685F29" w:rsidTr="00CA49F5">
        <w:trPr>
          <w:trHeight w:val="849"/>
          <w:jc w:val="center"/>
        </w:trPr>
        <w:tc>
          <w:tcPr>
            <w:tcW w:w="426" w:type="dxa"/>
            <w:vMerge/>
            <w:shd w:val="clear" w:color="auto" w:fill="auto"/>
          </w:tcPr>
          <w:p w:rsidR="00535AB4" w:rsidRPr="00685F29" w:rsidRDefault="00535AB4" w:rsidP="00535AB4">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535AB4" w:rsidRPr="00685F29" w:rsidRDefault="00535AB4" w:rsidP="00535AB4">
            <w:pPr>
              <w:tabs>
                <w:tab w:val="left" w:pos="396"/>
              </w:tabs>
              <w:spacing w:after="120" w:line="276" w:lineRule="auto"/>
              <w:ind w:left="396" w:hanging="396"/>
              <w:contextualSpacing/>
              <w:jc w:val="both"/>
              <w:rPr>
                <w:rFonts w:ascii="Calibri" w:hAnsi="Calibri" w:cs="Calibri"/>
                <w:b/>
                <w:sz w:val="20"/>
                <w:szCs w:val="20"/>
              </w:rPr>
            </w:pPr>
            <w:r>
              <w:rPr>
                <w:rFonts w:ascii="Calibri" w:hAnsi="Calibri" w:cs="Calibri"/>
                <w:b/>
                <w:sz w:val="20"/>
                <w:szCs w:val="20"/>
              </w:rPr>
              <w:t>ιδ.</w:t>
            </w:r>
          </w:p>
        </w:tc>
        <w:tc>
          <w:tcPr>
            <w:tcW w:w="9118" w:type="dxa"/>
          </w:tcPr>
          <w:p w:rsidR="00535AB4" w:rsidRPr="00685F29" w:rsidRDefault="00535AB4" w:rsidP="00535AB4">
            <w:pPr>
              <w:tabs>
                <w:tab w:val="left" w:pos="396"/>
              </w:tabs>
              <w:spacing w:after="120" w:line="276" w:lineRule="auto"/>
              <w:contextualSpacing/>
              <w:jc w:val="both"/>
              <w:rPr>
                <w:rFonts w:ascii="Calibri" w:hAnsi="Calibri" w:cs="Calibri"/>
                <w:sz w:val="20"/>
                <w:szCs w:val="20"/>
              </w:rPr>
            </w:pPr>
            <w:r w:rsidRPr="00535AB4">
              <w:rPr>
                <w:rFonts w:ascii="Calibri" w:hAnsi="Calibri" w:cs="Calibri"/>
                <w:sz w:val="20"/>
                <w:szCs w:val="20"/>
              </w:rPr>
              <w:t>Την υπ’ αριθμό 57654/23-5-2017 (ΦΕΚ 1781/Β) Aπόφαση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535AB4" w:rsidRPr="00685F29" w:rsidTr="00CA49F5">
        <w:trPr>
          <w:trHeight w:val="705"/>
          <w:jc w:val="center"/>
        </w:trPr>
        <w:tc>
          <w:tcPr>
            <w:tcW w:w="426" w:type="dxa"/>
            <w:vMerge/>
            <w:shd w:val="clear" w:color="auto" w:fill="auto"/>
          </w:tcPr>
          <w:p w:rsidR="00535AB4" w:rsidRPr="00685F29" w:rsidRDefault="00535AB4" w:rsidP="00535AB4">
            <w:pPr>
              <w:numPr>
                <w:ilvl w:val="0"/>
                <w:numId w:val="1"/>
              </w:numPr>
              <w:tabs>
                <w:tab w:val="num" w:pos="0"/>
                <w:tab w:val="left" w:pos="426"/>
              </w:tabs>
              <w:spacing w:after="120" w:line="276" w:lineRule="auto"/>
              <w:contextualSpacing/>
              <w:jc w:val="both"/>
              <w:rPr>
                <w:rFonts w:ascii="Calibri" w:hAnsi="Calibri" w:cs="Calibri"/>
                <w:b/>
                <w:sz w:val="20"/>
                <w:szCs w:val="20"/>
              </w:rPr>
            </w:pPr>
          </w:p>
        </w:tc>
        <w:tc>
          <w:tcPr>
            <w:tcW w:w="562" w:type="dxa"/>
          </w:tcPr>
          <w:p w:rsidR="00535AB4" w:rsidRPr="00685F29" w:rsidRDefault="00535AB4" w:rsidP="00535AB4">
            <w:pPr>
              <w:tabs>
                <w:tab w:val="left" w:pos="396"/>
              </w:tabs>
              <w:spacing w:after="120" w:line="276" w:lineRule="auto"/>
              <w:ind w:left="396" w:hanging="396"/>
              <w:contextualSpacing/>
              <w:jc w:val="both"/>
              <w:rPr>
                <w:rFonts w:ascii="Calibri" w:hAnsi="Calibri" w:cs="Calibri"/>
                <w:b/>
                <w:sz w:val="20"/>
                <w:szCs w:val="20"/>
              </w:rPr>
            </w:pPr>
            <w:r>
              <w:rPr>
                <w:rFonts w:ascii="Calibri" w:hAnsi="Calibri" w:cs="Calibri"/>
                <w:b/>
                <w:sz w:val="20"/>
                <w:szCs w:val="20"/>
              </w:rPr>
              <w:t>ιε.</w:t>
            </w:r>
          </w:p>
        </w:tc>
        <w:tc>
          <w:tcPr>
            <w:tcW w:w="9118" w:type="dxa"/>
          </w:tcPr>
          <w:p w:rsidR="00535AB4" w:rsidRPr="00535AB4" w:rsidRDefault="00535AB4" w:rsidP="00535AB4">
            <w:pPr>
              <w:tabs>
                <w:tab w:val="left" w:pos="396"/>
              </w:tabs>
              <w:spacing w:after="120" w:line="276" w:lineRule="auto"/>
              <w:contextualSpacing/>
              <w:jc w:val="both"/>
              <w:rPr>
                <w:rFonts w:ascii="Calibri" w:hAnsi="Calibri" w:cs="Calibri"/>
                <w:sz w:val="20"/>
                <w:szCs w:val="20"/>
              </w:rPr>
            </w:pPr>
            <w:r w:rsidRPr="00535AB4">
              <w:rPr>
                <w:rFonts w:ascii="Calibri" w:hAnsi="Calibri" w:cs="Calibri"/>
                <w:sz w:val="20"/>
                <w:szCs w:val="20"/>
              </w:rPr>
              <w:t>Τις σε εκτέλεση των ανωτέρω διατάξεων εκδοθείσες αποφάσεις, καθώς και λοιπές διατάξεις που αναφέρονται ρητά ή απορρέουν από τα οριζόμενα στα συμβατικά τεύχη του παρόντος διαγωνισμού και γενικότερα κάθε διάταξη (Νόμος, Διάταγμα, Απόφαση, σχετική Εγκύκλιος κ.λπ.) που διέπει την εκτέλεση της προμήθειας της παρούσας σύμβασης, έστω και εάν δεν αναφέρονται ρητά παραπάνω, όπως τροποποιήθηκαν και ισχύουν την ημέρα της δημοπράτησης</w:t>
            </w:r>
          </w:p>
        </w:tc>
      </w:tr>
      <w:tr w:rsidR="00535AB4" w:rsidRPr="00685F29" w:rsidTr="00CA49F5">
        <w:trPr>
          <w:jc w:val="center"/>
        </w:trPr>
        <w:tc>
          <w:tcPr>
            <w:tcW w:w="426" w:type="dxa"/>
            <w:shd w:val="clear" w:color="auto" w:fill="auto"/>
          </w:tcPr>
          <w:p w:rsidR="00535AB4" w:rsidRPr="00685F29" w:rsidRDefault="00535AB4" w:rsidP="00535AB4">
            <w:pPr>
              <w:numPr>
                <w:ilvl w:val="0"/>
                <w:numId w:val="1"/>
              </w:numPr>
              <w:spacing w:after="120" w:line="276" w:lineRule="auto"/>
              <w:jc w:val="both"/>
              <w:rPr>
                <w:rFonts w:ascii="Calibri" w:hAnsi="Calibri" w:cs="Calibri"/>
                <w:b/>
                <w:sz w:val="20"/>
                <w:szCs w:val="20"/>
              </w:rPr>
            </w:pPr>
          </w:p>
        </w:tc>
        <w:tc>
          <w:tcPr>
            <w:tcW w:w="562" w:type="dxa"/>
          </w:tcPr>
          <w:p w:rsidR="00535AB4" w:rsidRPr="00685F29" w:rsidRDefault="00535AB4" w:rsidP="00535AB4">
            <w:pPr>
              <w:spacing w:after="120" w:line="276" w:lineRule="auto"/>
              <w:jc w:val="both"/>
              <w:rPr>
                <w:rFonts w:ascii="Calibri" w:hAnsi="Calibri" w:cs="Calibri"/>
                <w:sz w:val="20"/>
                <w:szCs w:val="20"/>
              </w:rPr>
            </w:pPr>
          </w:p>
        </w:tc>
        <w:tc>
          <w:tcPr>
            <w:tcW w:w="9118" w:type="dxa"/>
          </w:tcPr>
          <w:p w:rsidR="00535AB4" w:rsidRPr="00685F29" w:rsidRDefault="00535AB4" w:rsidP="00535AB4">
            <w:pPr>
              <w:spacing w:after="120" w:line="276" w:lineRule="auto"/>
              <w:jc w:val="both"/>
              <w:rPr>
                <w:rFonts w:ascii="Calibri" w:hAnsi="Calibri" w:cs="Calibri"/>
                <w:sz w:val="20"/>
                <w:szCs w:val="20"/>
              </w:rPr>
            </w:pPr>
            <w:r w:rsidRPr="00685F29">
              <w:rPr>
                <w:rFonts w:ascii="Calibri" w:hAnsi="Calibri" w:cs="Calibri"/>
                <w:sz w:val="20"/>
                <w:szCs w:val="20"/>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535AB4" w:rsidRPr="005B761C" w:rsidTr="00CA49F5">
        <w:trPr>
          <w:trHeight w:val="985"/>
          <w:jc w:val="center"/>
        </w:trPr>
        <w:tc>
          <w:tcPr>
            <w:tcW w:w="426" w:type="dxa"/>
            <w:vMerge w:val="restart"/>
            <w:shd w:val="clear" w:color="auto" w:fill="auto"/>
          </w:tcPr>
          <w:p w:rsidR="00535AB4" w:rsidRPr="005B761C" w:rsidRDefault="00535AB4" w:rsidP="00535AB4">
            <w:pPr>
              <w:numPr>
                <w:ilvl w:val="0"/>
                <w:numId w:val="1"/>
              </w:numPr>
              <w:spacing w:after="120" w:line="276" w:lineRule="auto"/>
              <w:jc w:val="both"/>
              <w:rPr>
                <w:rFonts w:ascii="Calibri" w:hAnsi="Calibri" w:cs="Calibri"/>
                <w:sz w:val="20"/>
                <w:szCs w:val="20"/>
              </w:rPr>
            </w:pPr>
          </w:p>
        </w:tc>
        <w:tc>
          <w:tcPr>
            <w:tcW w:w="562" w:type="dxa"/>
          </w:tcPr>
          <w:p w:rsidR="00535AB4" w:rsidRPr="0019492B" w:rsidRDefault="00535AB4" w:rsidP="00535AB4">
            <w:pPr>
              <w:spacing w:after="120" w:line="276" w:lineRule="auto"/>
              <w:jc w:val="both"/>
              <w:rPr>
                <w:rFonts w:ascii="Calibri" w:hAnsi="Calibri" w:cs="Calibri"/>
                <w:b/>
                <w:sz w:val="20"/>
                <w:szCs w:val="20"/>
              </w:rPr>
            </w:pPr>
            <w:r w:rsidRPr="0019492B">
              <w:rPr>
                <w:rFonts w:ascii="Calibri" w:hAnsi="Calibri" w:cs="Calibri"/>
                <w:b/>
                <w:sz w:val="20"/>
                <w:szCs w:val="20"/>
              </w:rPr>
              <w:t xml:space="preserve">α. </w:t>
            </w:r>
          </w:p>
        </w:tc>
        <w:tc>
          <w:tcPr>
            <w:tcW w:w="9118" w:type="dxa"/>
          </w:tcPr>
          <w:p w:rsidR="00535AB4" w:rsidRPr="00685F29" w:rsidRDefault="00535AB4" w:rsidP="00535AB4">
            <w:pPr>
              <w:tabs>
                <w:tab w:val="left" w:pos="396"/>
              </w:tabs>
              <w:spacing w:after="120" w:line="276" w:lineRule="auto"/>
              <w:contextualSpacing/>
              <w:jc w:val="both"/>
              <w:rPr>
                <w:rFonts w:ascii="Calibri" w:hAnsi="Calibri" w:cs="Calibri"/>
                <w:sz w:val="20"/>
                <w:szCs w:val="20"/>
              </w:rPr>
            </w:pPr>
            <w:r w:rsidRPr="00535AB4">
              <w:rPr>
                <w:rFonts w:ascii="Calibri" w:hAnsi="Calibri" w:cs="Calibri"/>
                <w:sz w:val="20"/>
                <w:szCs w:val="20"/>
              </w:rPr>
              <w:t>Το υπ’ αριθμό 30/002/000/3074/2020 (ΑΔΑΜ: 20REQ006783566) Ενημερωτικό Σημείωμα του Τμήματος Α’, της Δ/νσης Σχεδιασμού και Υποστήριξης Εργαστηρίων, για την έγκριση ανάληψης υποχρέωσης ποσού 41.000,00€ σε βάρος του Προϋπολογισμού εξόδων του ΕΤΕΠΠΑΑ οικ. έτους 2020 και 33.400,00€,  σε βάρος του Προϋπολογισμού εξόδων του Ε.Τ.Ε.Π.Π.Α.Α., για το έτος 2021, Κ.Α.Ε. 1611 «ΠΡΟΜΗΘΕΙΑ ΥΓΡΩΝ ΚΑΥΣΙΜΩΝ ΚΑΙ ΛΙΠΑΝΤΙΚΩΝ», σε βάρος του Προϋπολογισμού εξόδων του Ε.Τ.Ε.Π.Π.Α.Α., για την προμήθεια πετρελαίου θέρμανσης, για τις ανάγκες  των Υπηρεσιών του ΓΧΚ, με τη διαδικασία του συνοπτικού διαγωνισμού.</w:t>
            </w:r>
          </w:p>
        </w:tc>
      </w:tr>
      <w:tr w:rsidR="00535AB4" w:rsidRPr="005B761C" w:rsidTr="00CA49F5">
        <w:trPr>
          <w:trHeight w:val="985"/>
          <w:jc w:val="center"/>
        </w:trPr>
        <w:tc>
          <w:tcPr>
            <w:tcW w:w="426" w:type="dxa"/>
            <w:vMerge/>
            <w:shd w:val="clear" w:color="auto" w:fill="auto"/>
          </w:tcPr>
          <w:p w:rsidR="00535AB4" w:rsidRPr="005B761C" w:rsidRDefault="00535AB4" w:rsidP="00535AB4">
            <w:pPr>
              <w:numPr>
                <w:ilvl w:val="0"/>
                <w:numId w:val="1"/>
              </w:numPr>
              <w:spacing w:after="120" w:line="276" w:lineRule="auto"/>
              <w:jc w:val="both"/>
              <w:rPr>
                <w:rFonts w:ascii="Calibri" w:hAnsi="Calibri" w:cs="Calibri"/>
                <w:sz w:val="20"/>
                <w:szCs w:val="20"/>
              </w:rPr>
            </w:pPr>
          </w:p>
        </w:tc>
        <w:tc>
          <w:tcPr>
            <w:tcW w:w="562" w:type="dxa"/>
          </w:tcPr>
          <w:p w:rsidR="00535AB4" w:rsidRPr="0019492B" w:rsidRDefault="00535AB4" w:rsidP="00535AB4">
            <w:pPr>
              <w:spacing w:after="120" w:line="276" w:lineRule="auto"/>
              <w:jc w:val="both"/>
              <w:rPr>
                <w:rFonts w:ascii="Calibri" w:hAnsi="Calibri" w:cs="Calibri"/>
                <w:b/>
                <w:sz w:val="20"/>
                <w:szCs w:val="20"/>
              </w:rPr>
            </w:pPr>
            <w:r>
              <w:rPr>
                <w:rFonts w:ascii="Calibri" w:hAnsi="Calibri" w:cs="Calibri"/>
                <w:b/>
                <w:sz w:val="20"/>
                <w:szCs w:val="20"/>
              </w:rPr>
              <w:t>β.</w:t>
            </w:r>
          </w:p>
        </w:tc>
        <w:tc>
          <w:tcPr>
            <w:tcW w:w="9118" w:type="dxa"/>
          </w:tcPr>
          <w:p w:rsidR="00535AB4" w:rsidRPr="00535AB4" w:rsidRDefault="00535AB4" w:rsidP="00535AB4">
            <w:pPr>
              <w:tabs>
                <w:tab w:val="left" w:pos="396"/>
              </w:tabs>
              <w:spacing w:after="120" w:line="276" w:lineRule="auto"/>
              <w:contextualSpacing/>
              <w:jc w:val="both"/>
              <w:rPr>
                <w:rFonts w:ascii="Calibri" w:hAnsi="Calibri" w:cs="Calibri"/>
                <w:sz w:val="20"/>
                <w:szCs w:val="20"/>
              </w:rPr>
            </w:pPr>
            <w:r w:rsidRPr="00535AB4">
              <w:rPr>
                <w:rFonts w:ascii="Calibri" w:hAnsi="Calibri" w:cs="Calibri"/>
                <w:sz w:val="20"/>
                <w:szCs w:val="20"/>
              </w:rPr>
              <w:t>Την υπ’ αριθμό 30/002/000/3203/2020 (ΑΔΑΜ: 20REQ006783577, ΑΔΑ: 6ΓΕ446ΜΠ3Ζ-ΠΕ3) Απόφαση του Διοικητή της Ανεξάρτητης Αρχής Δημοσίων Εσόδων για την έγκριση ανάληψης υποχρέωσης ποσού 41.000,00  ευρώ του Κ.Α.Ε. 1611 «ΠΡΟΜΗΘΕΙΑ ΥΓΡΩΝ ΚΑΥΣΙΜΩΝ ΚΑΙ ΛΙΠΑΝΤΙΚΩΝ», σε βάρος του Προϋπολογισμού εξόδων του Ε.Τ.Ε.Π.Π.Α.Α., οικονομικού έτους 2020,  για την προμήθεια πετρελαίου θέρμανσης, για τις ανάγκες  των Υπηρεσιών του ΓΧΚ, με τη διαδικασία του συνοπτικού διαγωνισμού.</w:t>
            </w:r>
          </w:p>
        </w:tc>
      </w:tr>
      <w:tr w:rsidR="00535AB4" w:rsidRPr="005B761C" w:rsidTr="00CA49F5">
        <w:trPr>
          <w:trHeight w:val="1336"/>
          <w:jc w:val="center"/>
        </w:trPr>
        <w:tc>
          <w:tcPr>
            <w:tcW w:w="426" w:type="dxa"/>
            <w:vMerge/>
            <w:shd w:val="clear" w:color="auto" w:fill="auto"/>
          </w:tcPr>
          <w:p w:rsidR="00535AB4" w:rsidRPr="005B761C" w:rsidRDefault="00535AB4" w:rsidP="00535AB4">
            <w:pPr>
              <w:numPr>
                <w:ilvl w:val="0"/>
                <w:numId w:val="1"/>
              </w:numPr>
              <w:spacing w:after="120" w:line="276" w:lineRule="auto"/>
              <w:jc w:val="both"/>
              <w:rPr>
                <w:rFonts w:ascii="Calibri" w:hAnsi="Calibri" w:cs="Calibri"/>
                <w:sz w:val="20"/>
                <w:szCs w:val="20"/>
              </w:rPr>
            </w:pPr>
          </w:p>
        </w:tc>
        <w:tc>
          <w:tcPr>
            <w:tcW w:w="562" w:type="dxa"/>
          </w:tcPr>
          <w:p w:rsidR="00535AB4" w:rsidRPr="0019492B" w:rsidRDefault="00535AB4" w:rsidP="00535AB4">
            <w:pPr>
              <w:spacing w:after="120" w:line="276" w:lineRule="auto"/>
              <w:jc w:val="both"/>
              <w:rPr>
                <w:rFonts w:ascii="Calibri" w:hAnsi="Calibri" w:cs="Calibri"/>
                <w:b/>
                <w:sz w:val="20"/>
                <w:szCs w:val="20"/>
              </w:rPr>
            </w:pPr>
            <w:r>
              <w:rPr>
                <w:rFonts w:ascii="Calibri" w:hAnsi="Calibri" w:cs="Calibri"/>
                <w:b/>
                <w:sz w:val="20"/>
                <w:szCs w:val="20"/>
              </w:rPr>
              <w:t>γ</w:t>
            </w:r>
            <w:r w:rsidRPr="0019492B">
              <w:rPr>
                <w:rFonts w:ascii="Calibri" w:hAnsi="Calibri" w:cs="Calibri"/>
                <w:b/>
                <w:sz w:val="20"/>
                <w:szCs w:val="20"/>
              </w:rPr>
              <w:t>.</w:t>
            </w:r>
          </w:p>
        </w:tc>
        <w:tc>
          <w:tcPr>
            <w:tcW w:w="9118" w:type="dxa"/>
          </w:tcPr>
          <w:p w:rsidR="00535AB4" w:rsidRPr="00685F29" w:rsidRDefault="00535AB4" w:rsidP="00535AB4">
            <w:pPr>
              <w:spacing w:after="120" w:line="276" w:lineRule="auto"/>
              <w:jc w:val="both"/>
              <w:rPr>
                <w:rFonts w:ascii="Calibri" w:hAnsi="Calibri" w:cs="Calibri"/>
                <w:sz w:val="20"/>
                <w:szCs w:val="20"/>
              </w:rPr>
            </w:pPr>
            <w:r w:rsidRPr="00535AB4">
              <w:rPr>
                <w:rFonts w:ascii="Calibri" w:hAnsi="Calibri" w:cs="Calibri"/>
                <w:sz w:val="20"/>
                <w:szCs w:val="20"/>
              </w:rPr>
              <w:t>Την υπ’ αριθμό 30/002/000/3297/2020 (ΑΔΑΜ: 20REQ006783593, ΑΔΑ: ΨΘΟΧ46ΜΠ3Ζ-91Θ) Απόφαση του Διοικητή της Ανεξάρτητης Αρχής Δημοσίων Εσόδων για την έγκριση ανάληψης πολυετούς υποχρέωσης ποσού 33.400,00  ευρώ του Κ.Α.Ε. 1611 «ΠΡΟΜΗΘΕΙΑ ΥΓΡΩΝ ΚΑΥΣΙΜΩΝ ΚΑΙ ΛΙΠΑΝΤΙΚΩΝ», σε βάρος του Προϋπολογισμού εξόδων του Ε.Τ.Ε.Π.Π.Α.Α., οικονομικού έτους 2021,  για την προμήθεια πετρελαίου θέρμανσης, για τις ανάγκες  των Υπηρεσιών του ΓΧΚ, με τη διαδικα</w:t>
            </w:r>
            <w:r>
              <w:rPr>
                <w:rFonts w:ascii="Calibri" w:hAnsi="Calibri" w:cs="Calibri"/>
                <w:sz w:val="20"/>
                <w:szCs w:val="20"/>
              </w:rPr>
              <w:t>σία του συνοπτικού διαγωνισμού.</w:t>
            </w:r>
          </w:p>
        </w:tc>
      </w:tr>
      <w:tr w:rsidR="00535AB4" w:rsidRPr="005B761C" w:rsidTr="00CA49F5">
        <w:trPr>
          <w:trHeight w:val="1181"/>
          <w:jc w:val="center"/>
        </w:trPr>
        <w:tc>
          <w:tcPr>
            <w:tcW w:w="426" w:type="dxa"/>
            <w:vMerge w:val="restart"/>
            <w:shd w:val="clear" w:color="auto" w:fill="auto"/>
          </w:tcPr>
          <w:p w:rsidR="00535AB4" w:rsidRPr="005B761C" w:rsidRDefault="00535AB4" w:rsidP="00535AB4">
            <w:pPr>
              <w:numPr>
                <w:ilvl w:val="0"/>
                <w:numId w:val="1"/>
              </w:numPr>
              <w:spacing w:after="120" w:line="276" w:lineRule="auto"/>
              <w:jc w:val="both"/>
              <w:rPr>
                <w:rFonts w:ascii="Calibri" w:hAnsi="Calibri" w:cs="Calibri"/>
                <w:sz w:val="20"/>
                <w:szCs w:val="20"/>
              </w:rPr>
            </w:pPr>
          </w:p>
        </w:tc>
        <w:tc>
          <w:tcPr>
            <w:tcW w:w="562" w:type="dxa"/>
          </w:tcPr>
          <w:p w:rsidR="00535AB4" w:rsidRPr="0019492B" w:rsidRDefault="00535AB4" w:rsidP="00535AB4">
            <w:pPr>
              <w:spacing w:after="120" w:line="276" w:lineRule="auto"/>
              <w:jc w:val="both"/>
              <w:rPr>
                <w:rFonts w:ascii="Calibri" w:hAnsi="Calibri" w:cs="Calibri"/>
                <w:b/>
                <w:sz w:val="20"/>
                <w:szCs w:val="20"/>
              </w:rPr>
            </w:pPr>
            <w:r w:rsidRPr="0019492B">
              <w:rPr>
                <w:rFonts w:ascii="Calibri" w:hAnsi="Calibri" w:cs="Calibri"/>
                <w:b/>
                <w:sz w:val="20"/>
                <w:szCs w:val="20"/>
              </w:rPr>
              <w:t>α.</w:t>
            </w:r>
          </w:p>
        </w:tc>
        <w:tc>
          <w:tcPr>
            <w:tcW w:w="9118" w:type="dxa"/>
          </w:tcPr>
          <w:p w:rsidR="00535AB4" w:rsidRPr="00685F29" w:rsidRDefault="00535AB4" w:rsidP="00535AB4">
            <w:pPr>
              <w:spacing w:after="120" w:line="276" w:lineRule="auto"/>
              <w:jc w:val="both"/>
              <w:rPr>
                <w:rFonts w:ascii="Calibri" w:hAnsi="Calibri" w:cs="Calibri"/>
                <w:sz w:val="20"/>
                <w:szCs w:val="20"/>
              </w:rPr>
            </w:pPr>
            <w:r w:rsidRPr="005B761C">
              <w:rPr>
                <w:rFonts w:ascii="Calibri" w:hAnsi="Calibri" w:cs="Calibri"/>
                <w:sz w:val="20"/>
                <w:szCs w:val="20"/>
              </w:rPr>
              <w:t>Τον υπ’ αριθμό 30/002/000/</w:t>
            </w:r>
            <w:r>
              <w:rPr>
                <w:rFonts w:ascii="Calibri" w:hAnsi="Calibri" w:cs="Calibri"/>
                <w:sz w:val="20"/>
                <w:szCs w:val="20"/>
              </w:rPr>
              <w:t>3500</w:t>
            </w:r>
            <w:r w:rsidRPr="005B761C">
              <w:rPr>
                <w:rFonts w:ascii="Calibri" w:hAnsi="Calibri" w:cs="Calibri"/>
                <w:sz w:val="20"/>
                <w:szCs w:val="20"/>
              </w:rPr>
              <w:t>/20</w:t>
            </w:r>
            <w:r>
              <w:rPr>
                <w:rFonts w:ascii="Calibri" w:hAnsi="Calibri" w:cs="Calibri"/>
                <w:sz w:val="20"/>
                <w:szCs w:val="20"/>
              </w:rPr>
              <w:t>20</w:t>
            </w:r>
            <w:r w:rsidRPr="005B761C">
              <w:rPr>
                <w:rFonts w:ascii="Calibri" w:hAnsi="Calibri" w:cs="Calibri"/>
                <w:sz w:val="20"/>
                <w:szCs w:val="20"/>
              </w:rPr>
              <w:t xml:space="preserve"> (ΑΔΑ: </w:t>
            </w:r>
            <w:r>
              <w:rPr>
                <w:rFonts w:ascii="Calibri" w:hAnsi="Calibri" w:cs="Calibri"/>
                <w:sz w:val="20"/>
                <w:szCs w:val="20"/>
              </w:rPr>
              <w:t>Ω9Ω9</w:t>
            </w:r>
            <w:r w:rsidRPr="005B761C">
              <w:rPr>
                <w:rFonts w:ascii="Calibri" w:hAnsi="Calibri" w:cs="Calibri"/>
                <w:sz w:val="20"/>
                <w:szCs w:val="20"/>
              </w:rPr>
              <w:t>46ΜΠ3Ζ-</w:t>
            </w:r>
            <w:r>
              <w:rPr>
                <w:rFonts w:ascii="Calibri" w:hAnsi="Calibri" w:cs="Calibri"/>
                <w:sz w:val="20"/>
                <w:szCs w:val="20"/>
              </w:rPr>
              <w:t>Μ6Ξ</w:t>
            </w:r>
            <w:r w:rsidRPr="005B761C">
              <w:rPr>
                <w:rFonts w:ascii="Calibri" w:hAnsi="Calibri" w:cs="Calibri"/>
                <w:sz w:val="20"/>
                <w:szCs w:val="20"/>
              </w:rPr>
              <w:t xml:space="preserve">, ΑΔΑΜ: </w:t>
            </w:r>
            <w:r>
              <w:rPr>
                <w:rFonts w:ascii="Calibri" w:hAnsi="Calibri" w:cs="Calibri"/>
                <w:sz w:val="20"/>
                <w:szCs w:val="20"/>
              </w:rPr>
              <w:t>20</w:t>
            </w:r>
            <w:r w:rsidRPr="005B761C">
              <w:rPr>
                <w:rFonts w:ascii="Calibri" w:hAnsi="Calibri" w:cs="Calibri"/>
                <w:sz w:val="20"/>
                <w:szCs w:val="20"/>
              </w:rPr>
              <w:t>PROC00</w:t>
            </w:r>
            <w:r>
              <w:rPr>
                <w:rFonts w:ascii="Calibri" w:hAnsi="Calibri" w:cs="Calibri"/>
                <w:sz w:val="20"/>
                <w:szCs w:val="20"/>
              </w:rPr>
              <w:t>6819512</w:t>
            </w:r>
            <w:r w:rsidRPr="005B761C">
              <w:rPr>
                <w:rFonts w:ascii="Calibri" w:hAnsi="Calibri" w:cs="Calibri"/>
                <w:sz w:val="20"/>
                <w:szCs w:val="20"/>
              </w:rPr>
              <w:t xml:space="preserve">) συνοπτικό διαγωνισμό για την προμήθεια </w:t>
            </w:r>
            <w:r>
              <w:rPr>
                <w:rFonts w:ascii="Calibri" w:hAnsi="Calibri" w:cs="Calibri"/>
                <w:sz w:val="20"/>
                <w:szCs w:val="20"/>
              </w:rPr>
              <w:t>πετρελαίου θέρμανσης</w:t>
            </w:r>
            <w:r w:rsidRPr="005B761C">
              <w:rPr>
                <w:rFonts w:ascii="Calibri" w:hAnsi="Calibri" w:cs="Calibri"/>
                <w:sz w:val="20"/>
                <w:szCs w:val="20"/>
              </w:rPr>
              <w:t xml:space="preserve"> για τις ανάγκες των </w:t>
            </w:r>
            <w:r>
              <w:rPr>
                <w:rFonts w:ascii="Calibri" w:hAnsi="Calibri" w:cs="Calibri"/>
                <w:sz w:val="20"/>
                <w:szCs w:val="20"/>
              </w:rPr>
              <w:t xml:space="preserve">Υπηρεσιών </w:t>
            </w:r>
            <w:r w:rsidRPr="005B761C">
              <w:rPr>
                <w:rFonts w:ascii="Calibri" w:hAnsi="Calibri" w:cs="Calibri"/>
                <w:sz w:val="20"/>
                <w:szCs w:val="20"/>
              </w:rPr>
              <w:t>του Γ.Χ.Κ., που αναρτήθηκε και στην ιστοσελίδα του Γ.Χ.Κ. (</w:t>
            </w:r>
            <w:hyperlink r:id="rId11" w:history="1">
              <w:r w:rsidRPr="005B761C">
                <w:rPr>
                  <w:rFonts w:ascii="Calibri" w:hAnsi="Calibri" w:cs="Calibri"/>
                  <w:sz w:val="20"/>
                  <w:szCs w:val="20"/>
                </w:rPr>
                <w:t>www.gcsl.gr</w:t>
              </w:r>
            </w:hyperlink>
            <w:r w:rsidRPr="005B761C">
              <w:rPr>
                <w:rFonts w:ascii="Calibri" w:hAnsi="Calibri" w:cs="Calibri"/>
                <w:sz w:val="20"/>
                <w:szCs w:val="20"/>
              </w:rPr>
              <w:t>) και στην ιστοσελίδα της ΑΑΔΕ (www.aade.gr/prokeryxeis-diagonismoi).</w:t>
            </w:r>
          </w:p>
        </w:tc>
      </w:tr>
      <w:tr w:rsidR="00535AB4" w:rsidRPr="00685F29" w:rsidTr="00CA49F5">
        <w:trPr>
          <w:trHeight w:val="675"/>
          <w:jc w:val="center"/>
        </w:trPr>
        <w:tc>
          <w:tcPr>
            <w:tcW w:w="426" w:type="dxa"/>
            <w:vMerge/>
            <w:shd w:val="clear" w:color="auto" w:fill="auto"/>
          </w:tcPr>
          <w:p w:rsidR="00535AB4" w:rsidRPr="00685F29" w:rsidRDefault="00535AB4" w:rsidP="00535AB4">
            <w:pPr>
              <w:numPr>
                <w:ilvl w:val="0"/>
                <w:numId w:val="1"/>
              </w:numPr>
              <w:spacing w:after="120" w:line="276" w:lineRule="auto"/>
              <w:jc w:val="both"/>
              <w:rPr>
                <w:rFonts w:ascii="Calibri" w:hAnsi="Calibri" w:cs="Calibri"/>
                <w:b/>
                <w:sz w:val="20"/>
                <w:szCs w:val="20"/>
              </w:rPr>
            </w:pPr>
          </w:p>
        </w:tc>
        <w:tc>
          <w:tcPr>
            <w:tcW w:w="562" w:type="dxa"/>
          </w:tcPr>
          <w:p w:rsidR="00535AB4" w:rsidRPr="00685F29" w:rsidRDefault="00535AB4" w:rsidP="00535AB4">
            <w:pPr>
              <w:spacing w:after="120" w:line="276" w:lineRule="auto"/>
              <w:jc w:val="both"/>
              <w:rPr>
                <w:rFonts w:ascii="Calibri" w:hAnsi="Calibri" w:cs="Calibri"/>
                <w:b/>
                <w:sz w:val="20"/>
                <w:szCs w:val="20"/>
              </w:rPr>
            </w:pPr>
            <w:r w:rsidRPr="00685F29">
              <w:rPr>
                <w:rFonts w:ascii="Calibri" w:hAnsi="Calibri" w:cs="Calibri"/>
                <w:b/>
                <w:sz w:val="20"/>
                <w:szCs w:val="20"/>
              </w:rPr>
              <w:t>β.</w:t>
            </w:r>
          </w:p>
        </w:tc>
        <w:tc>
          <w:tcPr>
            <w:tcW w:w="9118" w:type="dxa"/>
          </w:tcPr>
          <w:p w:rsidR="00535AB4" w:rsidRPr="00685F29" w:rsidRDefault="00535AB4" w:rsidP="00535AB4">
            <w:pPr>
              <w:spacing w:after="120" w:line="276" w:lineRule="auto"/>
              <w:jc w:val="both"/>
              <w:rPr>
                <w:rFonts w:ascii="Calibri" w:hAnsi="Calibri" w:cs="Calibri"/>
                <w:sz w:val="20"/>
                <w:szCs w:val="20"/>
              </w:rPr>
            </w:pPr>
            <w:r w:rsidRPr="00535AB4">
              <w:rPr>
                <w:rFonts w:ascii="Calibri" w:hAnsi="Calibri" w:cs="Calibri"/>
                <w:sz w:val="20"/>
                <w:szCs w:val="20"/>
              </w:rPr>
              <w:t>Την υπ΄ αριθμό 30/002/000/3767/2020 (ΑΔΑ: 6ΗΜΕ46ΜΠ3Ζ-Μ5Ξ) Απόφαση του Διοικητή της Ανεξάρτητης Αρχής Δημοσίων Εσόδων για τη συγκρότηση Eπιτροπής Διενέργειας του υπ’ αριθμ. 30/002/000/3500/2020 συνοπτικού διαγωνισμού</w:t>
            </w:r>
            <w:r>
              <w:rPr>
                <w:rFonts w:ascii="Calibri" w:hAnsi="Calibri" w:cs="Calibri"/>
                <w:sz w:val="20"/>
                <w:szCs w:val="20"/>
              </w:rPr>
              <w:t>.</w:t>
            </w:r>
          </w:p>
        </w:tc>
      </w:tr>
      <w:tr w:rsidR="00535AB4" w:rsidRPr="00685F29" w:rsidTr="000E7F97">
        <w:trPr>
          <w:trHeight w:val="2409"/>
          <w:jc w:val="center"/>
        </w:trPr>
        <w:tc>
          <w:tcPr>
            <w:tcW w:w="426" w:type="dxa"/>
            <w:vMerge/>
            <w:shd w:val="clear" w:color="auto" w:fill="auto"/>
          </w:tcPr>
          <w:p w:rsidR="00535AB4" w:rsidRPr="00685F29" w:rsidRDefault="00535AB4" w:rsidP="00535AB4">
            <w:pPr>
              <w:numPr>
                <w:ilvl w:val="0"/>
                <w:numId w:val="1"/>
              </w:numPr>
              <w:spacing w:after="120" w:line="276" w:lineRule="auto"/>
              <w:jc w:val="both"/>
              <w:rPr>
                <w:rFonts w:ascii="Calibri" w:hAnsi="Calibri" w:cs="Calibri"/>
                <w:b/>
                <w:sz w:val="20"/>
                <w:szCs w:val="20"/>
              </w:rPr>
            </w:pPr>
          </w:p>
        </w:tc>
        <w:tc>
          <w:tcPr>
            <w:tcW w:w="562" w:type="dxa"/>
          </w:tcPr>
          <w:p w:rsidR="00535AB4" w:rsidRPr="00685F29" w:rsidRDefault="00535AB4" w:rsidP="00535AB4">
            <w:pPr>
              <w:spacing w:after="120" w:line="276" w:lineRule="auto"/>
              <w:jc w:val="both"/>
              <w:rPr>
                <w:rFonts w:ascii="Calibri" w:hAnsi="Calibri" w:cs="Calibri"/>
                <w:b/>
                <w:sz w:val="20"/>
                <w:szCs w:val="20"/>
              </w:rPr>
            </w:pPr>
            <w:r w:rsidRPr="00685F29">
              <w:rPr>
                <w:rFonts w:ascii="Calibri" w:hAnsi="Calibri" w:cs="Calibri"/>
                <w:b/>
                <w:sz w:val="20"/>
                <w:szCs w:val="20"/>
              </w:rPr>
              <w:t>γ.</w:t>
            </w:r>
          </w:p>
        </w:tc>
        <w:tc>
          <w:tcPr>
            <w:tcW w:w="9118" w:type="dxa"/>
          </w:tcPr>
          <w:p w:rsidR="00535AB4" w:rsidRPr="00685F29" w:rsidRDefault="00535AB4" w:rsidP="00837D21">
            <w:pPr>
              <w:spacing w:after="120" w:line="276" w:lineRule="auto"/>
              <w:jc w:val="both"/>
              <w:rPr>
                <w:rFonts w:ascii="Calibri" w:hAnsi="Calibri" w:cs="Calibri"/>
                <w:sz w:val="20"/>
                <w:szCs w:val="20"/>
              </w:rPr>
            </w:pPr>
            <w:r>
              <w:rPr>
                <w:rFonts w:ascii="Calibri" w:hAnsi="Calibri" w:cs="Calibri"/>
                <w:sz w:val="20"/>
                <w:szCs w:val="20"/>
              </w:rPr>
              <w:t xml:space="preserve">Την υπ’ αριθμό </w:t>
            </w:r>
            <w:r w:rsidRPr="005B761C">
              <w:rPr>
                <w:rFonts w:ascii="Calibri" w:hAnsi="Calibri" w:cs="Calibri"/>
                <w:sz w:val="20"/>
                <w:szCs w:val="20"/>
              </w:rPr>
              <w:t>30/002/000/</w:t>
            </w:r>
            <w:r>
              <w:rPr>
                <w:rFonts w:ascii="Calibri" w:hAnsi="Calibri" w:cs="Calibri"/>
                <w:sz w:val="20"/>
                <w:szCs w:val="20"/>
              </w:rPr>
              <w:t>5147</w:t>
            </w:r>
            <w:r w:rsidRPr="005B761C">
              <w:rPr>
                <w:rFonts w:ascii="Calibri" w:hAnsi="Calibri" w:cs="Calibri"/>
                <w:sz w:val="20"/>
                <w:szCs w:val="20"/>
              </w:rPr>
              <w:t>/20</w:t>
            </w:r>
            <w:r>
              <w:rPr>
                <w:rFonts w:ascii="Calibri" w:hAnsi="Calibri" w:cs="Calibri"/>
                <w:sz w:val="20"/>
                <w:szCs w:val="20"/>
              </w:rPr>
              <w:t>20</w:t>
            </w:r>
            <w:r w:rsidRPr="00685F29">
              <w:rPr>
                <w:rFonts w:ascii="Calibri" w:hAnsi="Calibri" w:cs="Calibri"/>
                <w:sz w:val="20"/>
                <w:szCs w:val="20"/>
              </w:rPr>
              <w:t xml:space="preserve"> (ΑΔΑΜ:</w:t>
            </w:r>
            <w:r>
              <w:t xml:space="preserve"> </w:t>
            </w:r>
            <w:r>
              <w:rPr>
                <w:rFonts w:asciiTheme="majorHAnsi" w:hAnsiTheme="majorHAnsi" w:cstheme="majorHAnsi"/>
                <w:sz w:val="20"/>
                <w:szCs w:val="20"/>
              </w:rPr>
              <w:t>20</w:t>
            </w:r>
            <w:r w:rsidRPr="00786396">
              <w:rPr>
                <w:rFonts w:ascii="Calibri" w:hAnsi="Calibri" w:cs="Calibri"/>
                <w:sz w:val="20"/>
                <w:szCs w:val="20"/>
              </w:rPr>
              <w:t>AWRD00</w:t>
            </w:r>
            <w:r>
              <w:rPr>
                <w:rFonts w:ascii="Calibri" w:hAnsi="Calibri" w:cs="Calibri"/>
                <w:sz w:val="20"/>
                <w:szCs w:val="20"/>
              </w:rPr>
              <w:t xml:space="preserve">7299133 </w:t>
            </w:r>
            <w:r w:rsidRPr="00685F29">
              <w:rPr>
                <w:rFonts w:ascii="Calibri" w:hAnsi="Calibri" w:cs="Calibri"/>
                <w:sz w:val="20"/>
                <w:szCs w:val="20"/>
              </w:rPr>
              <w:t xml:space="preserve">, ΑΔΑ: </w:t>
            </w:r>
            <w:r>
              <w:rPr>
                <w:rFonts w:ascii="Calibri" w:hAnsi="Calibri" w:cs="Calibri"/>
                <w:sz w:val="20"/>
                <w:szCs w:val="20"/>
              </w:rPr>
              <w:t>ΨΛΘΚ</w:t>
            </w:r>
            <w:r w:rsidRPr="00786396">
              <w:rPr>
                <w:rFonts w:ascii="Calibri" w:hAnsi="Calibri" w:cs="Calibri"/>
                <w:sz w:val="20"/>
                <w:szCs w:val="20"/>
              </w:rPr>
              <w:t>46ΜΠ3Ζ-</w:t>
            </w:r>
            <w:r>
              <w:rPr>
                <w:rFonts w:ascii="Calibri" w:hAnsi="Calibri" w:cs="Calibri"/>
                <w:sz w:val="20"/>
                <w:szCs w:val="20"/>
              </w:rPr>
              <w:t>Σ37</w:t>
            </w:r>
            <w:r w:rsidRPr="00685F29">
              <w:rPr>
                <w:rFonts w:ascii="Calibri" w:hAnsi="Calibri" w:cs="Calibri"/>
                <w:sz w:val="20"/>
                <w:szCs w:val="20"/>
              </w:rPr>
              <w:t xml:space="preserve">) Απόφαση κατακύρωσης του ως άνω αναφερόμενου </w:t>
            </w:r>
            <w:r>
              <w:rPr>
                <w:rFonts w:ascii="Calibri" w:hAnsi="Calibri" w:cs="Calibri"/>
                <w:sz w:val="20"/>
                <w:szCs w:val="20"/>
              </w:rPr>
              <w:t>συνοπτικού</w:t>
            </w:r>
            <w:r w:rsidRPr="00685F29">
              <w:rPr>
                <w:rFonts w:ascii="Calibri" w:hAnsi="Calibri" w:cs="Calibri"/>
                <w:sz w:val="20"/>
                <w:szCs w:val="20"/>
              </w:rPr>
              <w:t xml:space="preserve"> διαγωνισμού, με την οποία αποφασίστηκε η ματαίωση αυτού </w:t>
            </w:r>
            <w:r>
              <w:rPr>
                <w:rFonts w:ascii="Calibri" w:hAnsi="Calibri" w:cs="Calibri"/>
                <w:sz w:val="20"/>
                <w:szCs w:val="20"/>
              </w:rPr>
              <w:t xml:space="preserve">για τις Χημικές Υπηρεσίες </w:t>
            </w:r>
            <w:r w:rsidRPr="00685F29">
              <w:rPr>
                <w:rFonts w:ascii="Calibri" w:hAnsi="Calibri" w:cs="Calibri"/>
                <w:sz w:val="20"/>
                <w:szCs w:val="20"/>
              </w:rPr>
              <w:t xml:space="preserve">για </w:t>
            </w:r>
            <w:r>
              <w:rPr>
                <w:rFonts w:ascii="Calibri" w:hAnsi="Calibri" w:cs="Calibri"/>
                <w:sz w:val="20"/>
                <w:szCs w:val="20"/>
              </w:rPr>
              <w:t>τις οποίες</w:t>
            </w:r>
            <w:r w:rsidRPr="00685F29">
              <w:rPr>
                <w:rFonts w:ascii="Calibri" w:hAnsi="Calibri" w:cs="Calibri"/>
                <w:sz w:val="20"/>
                <w:szCs w:val="20"/>
              </w:rPr>
              <w:t xml:space="preserve"> δεν </w:t>
            </w:r>
            <w:r>
              <w:rPr>
                <w:rFonts w:ascii="Calibri" w:hAnsi="Calibri" w:cs="Calibri"/>
                <w:sz w:val="20"/>
                <w:szCs w:val="20"/>
              </w:rPr>
              <w:t>κατατέθηκε</w:t>
            </w:r>
            <w:r w:rsidRPr="00685F29">
              <w:rPr>
                <w:rFonts w:ascii="Calibri" w:hAnsi="Calibri" w:cs="Calibri"/>
                <w:sz w:val="20"/>
                <w:szCs w:val="20"/>
              </w:rPr>
              <w:t xml:space="preserve"> προσφορά</w:t>
            </w:r>
            <w:r>
              <w:rPr>
                <w:rFonts w:ascii="Calibri" w:hAnsi="Calibri" w:cs="Calibri"/>
                <w:sz w:val="20"/>
                <w:szCs w:val="20"/>
              </w:rPr>
              <w:t xml:space="preserve"> (</w:t>
            </w:r>
            <w:r w:rsidR="002133D4">
              <w:rPr>
                <w:rFonts w:ascii="Calibri" w:hAnsi="Calibri" w:cs="Calibri"/>
                <w:sz w:val="20"/>
                <w:szCs w:val="20"/>
              </w:rPr>
              <w:t xml:space="preserve">Χ.Υ.Ηπείρου-Δυτικής Μακεδονίας, </w:t>
            </w:r>
            <w:r w:rsidR="002133D4" w:rsidRPr="002133D4">
              <w:rPr>
                <w:rFonts w:ascii="Calibri" w:hAnsi="Calibri" w:cs="Calibri"/>
                <w:sz w:val="20"/>
                <w:szCs w:val="20"/>
              </w:rPr>
              <w:t>Αυτοτελές  Γραφείο Χ.Υ.Πρέβεζας</w:t>
            </w:r>
            <w:r w:rsidR="002133D4">
              <w:rPr>
                <w:rFonts w:ascii="Calibri" w:hAnsi="Calibri" w:cs="Calibri"/>
                <w:sz w:val="20"/>
                <w:szCs w:val="20"/>
              </w:rPr>
              <w:t>,</w:t>
            </w:r>
            <w:r w:rsidR="002133D4">
              <w:t xml:space="preserve"> </w:t>
            </w:r>
            <w:r w:rsidR="002133D4" w:rsidRPr="002133D4">
              <w:rPr>
                <w:rFonts w:ascii="Calibri" w:hAnsi="Calibri" w:cs="Calibri"/>
                <w:sz w:val="20"/>
                <w:szCs w:val="20"/>
              </w:rPr>
              <w:t>Χ.Υ.Κεντρικής Μακεδονίας(Θεσσαλονίκη &amp; Έδεσσα)</w:t>
            </w:r>
            <w:r w:rsidR="002133D4">
              <w:rPr>
                <w:rFonts w:ascii="Calibri" w:hAnsi="Calibri" w:cs="Calibri"/>
                <w:sz w:val="20"/>
                <w:szCs w:val="20"/>
              </w:rPr>
              <w:t>,</w:t>
            </w:r>
            <w:r w:rsidR="002133D4">
              <w:t xml:space="preserve"> </w:t>
            </w:r>
            <w:r w:rsidR="002133D4" w:rsidRPr="002133D4">
              <w:rPr>
                <w:rFonts w:ascii="Calibri" w:hAnsi="Calibri" w:cs="Calibri"/>
                <w:sz w:val="20"/>
                <w:szCs w:val="20"/>
              </w:rPr>
              <w:t>Χ.Υ.Αιγαίου-Τμήμα Χ.Υ.Ρόδου</w:t>
            </w:r>
            <w:r w:rsidR="002133D4">
              <w:rPr>
                <w:rFonts w:ascii="Calibri" w:hAnsi="Calibri" w:cs="Calibri"/>
                <w:sz w:val="20"/>
                <w:szCs w:val="20"/>
              </w:rPr>
              <w:t xml:space="preserve">, </w:t>
            </w:r>
            <w:r w:rsidR="002133D4" w:rsidRPr="002133D4">
              <w:rPr>
                <w:rFonts w:ascii="Calibri" w:hAnsi="Calibri" w:cs="Calibri"/>
                <w:sz w:val="20"/>
                <w:szCs w:val="20"/>
              </w:rPr>
              <w:t>Χ.Υ.Αιγαίου- Αυτοτελές  Γραφείο Χ.Υ.Σύρου</w:t>
            </w:r>
            <w:r w:rsidR="002133D4">
              <w:rPr>
                <w:rFonts w:ascii="Calibri" w:hAnsi="Calibri" w:cs="Calibri"/>
                <w:sz w:val="20"/>
                <w:szCs w:val="20"/>
              </w:rPr>
              <w:t xml:space="preserve">, </w:t>
            </w:r>
            <w:r w:rsidR="002133D4" w:rsidRPr="002133D4">
              <w:rPr>
                <w:rFonts w:ascii="Calibri" w:hAnsi="Calibri" w:cs="Calibri"/>
                <w:sz w:val="20"/>
                <w:szCs w:val="20"/>
              </w:rPr>
              <w:t>Χ.Υ.Αιγαίου- Αυτοτελές  Γραφείο Χ.Υ.Σάμου</w:t>
            </w:r>
            <w:r w:rsidR="002133D4">
              <w:rPr>
                <w:rFonts w:ascii="Calibri" w:hAnsi="Calibri" w:cs="Calibri"/>
                <w:sz w:val="20"/>
                <w:szCs w:val="20"/>
              </w:rPr>
              <w:t xml:space="preserve">, </w:t>
            </w:r>
            <w:r w:rsidR="002133D4" w:rsidRPr="002133D4">
              <w:rPr>
                <w:rFonts w:ascii="Calibri" w:hAnsi="Calibri" w:cs="Calibri"/>
                <w:sz w:val="20"/>
                <w:szCs w:val="20"/>
              </w:rPr>
              <w:t>ΧΥ Πελοποννήσου  Δυτικής Ελλάδος και Ιονίου, Τμήμα  Χ.Υ.Κορίνθου</w:t>
            </w:r>
            <w:r w:rsidR="002133D4">
              <w:rPr>
                <w:rFonts w:ascii="Calibri" w:hAnsi="Calibri" w:cs="Calibri"/>
                <w:sz w:val="20"/>
                <w:szCs w:val="20"/>
              </w:rPr>
              <w:t xml:space="preserve"> και </w:t>
            </w:r>
            <w:r w:rsidR="002133D4" w:rsidRPr="002133D4">
              <w:rPr>
                <w:rFonts w:ascii="Calibri" w:hAnsi="Calibri" w:cs="Calibri"/>
                <w:sz w:val="20"/>
                <w:szCs w:val="20"/>
              </w:rPr>
              <w:t>ΧΥ Πελοποννήσου  Δυτικής Ελλάδος και Ιονίου, Τμήμα  Χ.Υ.Κέρκυρας</w:t>
            </w:r>
            <w:r>
              <w:rPr>
                <w:rFonts w:ascii="Calibri" w:hAnsi="Calibri" w:cs="Calibri"/>
                <w:sz w:val="20"/>
                <w:szCs w:val="20"/>
              </w:rPr>
              <w:t>)</w:t>
            </w:r>
            <w:r w:rsidRPr="007727DA">
              <w:rPr>
                <w:rFonts w:ascii="Calibri" w:hAnsi="Calibri" w:cs="Calibri"/>
                <w:sz w:val="20"/>
                <w:szCs w:val="20"/>
              </w:rPr>
              <w:t xml:space="preserve"> </w:t>
            </w:r>
            <w:r w:rsidRPr="00685F29">
              <w:rPr>
                <w:rFonts w:ascii="Calibri" w:hAnsi="Calibri" w:cs="Calibri"/>
                <w:sz w:val="20"/>
                <w:szCs w:val="20"/>
              </w:rPr>
              <w:t xml:space="preserve">και η προσφυγή </w:t>
            </w:r>
            <w:r w:rsidRPr="007727DA">
              <w:rPr>
                <w:rFonts w:ascii="Calibri" w:hAnsi="Calibri" w:cs="Calibri"/>
                <w:sz w:val="20"/>
                <w:szCs w:val="20"/>
              </w:rPr>
              <w:t>στη διαδικασία με διαπραγμάτευση χωρίς προηγούμενη δημοσίευση, σύμφωνα με την παράγραφο 2α του άρθρου 32 του ν. 4412/2016</w:t>
            </w:r>
            <w:r w:rsidR="00837D21">
              <w:rPr>
                <w:rFonts w:ascii="Calibri" w:hAnsi="Calibri" w:cs="Calibri"/>
                <w:sz w:val="20"/>
                <w:szCs w:val="20"/>
              </w:rPr>
              <w:t>.</w:t>
            </w:r>
          </w:p>
        </w:tc>
      </w:tr>
      <w:tr w:rsidR="00535AB4" w:rsidRPr="007727DA" w:rsidTr="00CA49F5">
        <w:trPr>
          <w:jc w:val="center"/>
        </w:trPr>
        <w:tc>
          <w:tcPr>
            <w:tcW w:w="426" w:type="dxa"/>
            <w:shd w:val="clear" w:color="auto" w:fill="auto"/>
          </w:tcPr>
          <w:p w:rsidR="00535AB4" w:rsidRPr="00F36F9F" w:rsidRDefault="00535AB4" w:rsidP="00535AB4">
            <w:pPr>
              <w:numPr>
                <w:ilvl w:val="0"/>
                <w:numId w:val="1"/>
              </w:numPr>
              <w:spacing w:after="120" w:line="276" w:lineRule="auto"/>
              <w:contextualSpacing/>
              <w:jc w:val="both"/>
              <w:rPr>
                <w:rFonts w:ascii="Calibri" w:hAnsi="Calibri" w:cs="Calibri"/>
                <w:b/>
                <w:sz w:val="20"/>
                <w:szCs w:val="20"/>
              </w:rPr>
            </w:pPr>
          </w:p>
        </w:tc>
        <w:tc>
          <w:tcPr>
            <w:tcW w:w="562" w:type="dxa"/>
          </w:tcPr>
          <w:p w:rsidR="00535AB4" w:rsidRPr="007727DA" w:rsidRDefault="00535AB4" w:rsidP="00535AB4">
            <w:pPr>
              <w:spacing w:after="120" w:line="276" w:lineRule="auto"/>
              <w:jc w:val="both"/>
              <w:rPr>
                <w:rFonts w:ascii="Calibri" w:hAnsi="Calibri" w:cs="Calibri"/>
                <w:sz w:val="20"/>
                <w:szCs w:val="20"/>
              </w:rPr>
            </w:pPr>
          </w:p>
        </w:tc>
        <w:tc>
          <w:tcPr>
            <w:tcW w:w="9118" w:type="dxa"/>
          </w:tcPr>
          <w:p w:rsidR="00535AB4" w:rsidRPr="00685F29" w:rsidRDefault="00535AB4" w:rsidP="002133D4">
            <w:pPr>
              <w:spacing w:after="120" w:line="276" w:lineRule="auto"/>
              <w:jc w:val="both"/>
              <w:rPr>
                <w:rFonts w:ascii="Calibri" w:hAnsi="Calibri" w:cs="Calibri"/>
                <w:sz w:val="20"/>
                <w:szCs w:val="20"/>
              </w:rPr>
            </w:pPr>
            <w:r w:rsidRPr="007727DA">
              <w:rPr>
                <w:rFonts w:ascii="Calibri" w:hAnsi="Calibri" w:cs="Calibri"/>
                <w:sz w:val="20"/>
                <w:szCs w:val="20"/>
              </w:rPr>
              <w:t xml:space="preserve">Την άμεση και επιτακτική ανάγκη για την προμήθεια </w:t>
            </w:r>
            <w:r w:rsidR="002133D4">
              <w:rPr>
                <w:rFonts w:ascii="Calibri" w:hAnsi="Calibri" w:cs="Calibri"/>
                <w:sz w:val="20"/>
                <w:szCs w:val="20"/>
              </w:rPr>
              <w:t>πετρελαίου θέρμανσης</w:t>
            </w:r>
            <w:r w:rsidRPr="007727DA">
              <w:rPr>
                <w:rFonts w:ascii="Calibri" w:hAnsi="Calibri" w:cs="Calibri"/>
                <w:sz w:val="20"/>
                <w:szCs w:val="20"/>
              </w:rPr>
              <w:t xml:space="preserve"> </w:t>
            </w:r>
            <w:r>
              <w:rPr>
                <w:rFonts w:ascii="Calibri" w:hAnsi="Calibri" w:cs="Calibri"/>
                <w:sz w:val="20"/>
                <w:szCs w:val="20"/>
              </w:rPr>
              <w:t>τ</w:t>
            </w:r>
            <w:r w:rsidR="002133D4">
              <w:rPr>
                <w:rFonts w:ascii="Calibri" w:hAnsi="Calibri" w:cs="Calibri"/>
                <w:sz w:val="20"/>
                <w:szCs w:val="20"/>
              </w:rPr>
              <w:t>ου</w:t>
            </w:r>
            <w:r>
              <w:rPr>
                <w:rFonts w:ascii="Calibri" w:hAnsi="Calibri" w:cs="Calibri"/>
                <w:sz w:val="20"/>
                <w:szCs w:val="20"/>
              </w:rPr>
              <w:t xml:space="preserve"> οποί</w:t>
            </w:r>
            <w:r w:rsidR="002133D4">
              <w:rPr>
                <w:rFonts w:ascii="Calibri" w:hAnsi="Calibri" w:cs="Calibri"/>
                <w:sz w:val="20"/>
                <w:szCs w:val="20"/>
              </w:rPr>
              <w:t>ου</w:t>
            </w:r>
            <w:r>
              <w:rPr>
                <w:rFonts w:ascii="Calibri" w:hAnsi="Calibri" w:cs="Calibri"/>
                <w:sz w:val="20"/>
                <w:szCs w:val="20"/>
              </w:rPr>
              <w:t xml:space="preserve"> η προμήθεια </w:t>
            </w:r>
            <w:r w:rsidR="002133D4">
              <w:rPr>
                <w:rFonts w:ascii="Calibri" w:hAnsi="Calibri" w:cs="Calibri"/>
                <w:sz w:val="20"/>
                <w:szCs w:val="20"/>
              </w:rPr>
              <w:t xml:space="preserve">για τις ανωτέρω Χ.Υ. </w:t>
            </w:r>
            <w:r>
              <w:rPr>
                <w:rFonts w:ascii="Calibri" w:hAnsi="Calibri" w:cs="Calibri"/>
                <w:sz w:val="20"/>
                <w:szCs w:val="20"/>
              </w:rPr>
              <w:t xml:space="preserve">ματαιώθηκε λόγω απουσίας προσφορών. </w:t>
            </w:r>
          </w:p>
        </w:tc>
      </w:tr>
    </w:tbl>
    <w:p w:rsidR="00945542" w:rsidRDefault="00945542" w:rsidP="009D29BB">
      <w:pPr>
        <w:spacing w:after="120" w:line="276" w:lineRule="auto"/>
        <w:ind w:right="26"/>
        <w:rPr>
          <w:rFonts w:ascii="Calibri" w:hAnsi="Calibri" w:cs="Calibri"/>
          <w:sz w:val="20"/>
          <w:szCs w:val="20"/>
        </w:rPr>
      </w:pPr>
    </w:p>
    <w:p w:rsidR="00337D9F" w:rsidRPr="00394CB6" w:rsidRDefault="001302D6" w:rsidP="009D29BB">
      <w:pPr>
        <w:spacing w:after="120" w:line="276" w:lineRule="auto"/>
        <w:ind w:right="26"/>
        <w:jc w:val="center"/>
        <w:rPr>
          <w:rFonts w:ascii="Calibri" w:hAnsi="Calibri" w:cs="Calibri"/>
          <w:b/>
          <w:sz w:val="20"/>
          <w:szCs w:val="20"/>
        </w:rPr>
      </w:pPr>
      <w:r w:rsidRPr="00394CB6">
        <w:rPr>
          <w:rFonts w:ascii="Calibri" w:hAnsi="Calibri" w:cs="Calibri"/>
          <w:b/>
          <w:sz w:val="20"/>
          <w:szCs w:val="20"/>
        </w:rPr>
        <w:t>ΑΠΟΦΑΣΙΖΟΥΜΕ</w:t>
      </w:r>
    </w:p>
    <w:p w:rsidR="007727DA" w:rsidRDefault="001302D6" w:rsidP="007727DA">
      <w:pPr>
        <w:spacing w:line="276" w:lineRule="auto"/>
        <w:jc w:val="both"/>
        <w:rPr>
          <w:rFonts w:ascii="Calibri" w:hAnsi="Calibri" w:cs="Calibri"/>
          <w:sz w:val="20"/>
          <w:szCs w:val="20"/>
        </w:rPr>
      </w:pPr>
      <w:r w:rsidRPr="00394CB6">
        <w:rPr>
          <w:rFonts w:ascii="Calibri" w:hAnsi="Calibri" w:cs="Calibri"/>
          <w:sz w:val="20"/>
          <w:szCs w:val="20"/>
        </w:rPr>
        <w:t xml:space="preserve">Σε εκτέλεση της υπ’ αριθμό </w:t>
      </w:r>
      <w:r w:rsidR="002133D4" w:rsidRPr="002133D4">
        <w:rPr>
          <w:rFonts w:ascii="Calibri" w:hAnsi="Calibri" w:cs="Calibri"/>
          <w:sz w:val="20"/>
          <w:szCs w:val="20"/>
        </w:rPr>
        <w:t xml:space="preserve">30/002/000/5147/2020 (ΑΔΑΜ: 20AWRD007299133 , ΑΔΑ: ΨΛΘΚ46ΜΠ3Ζ-Σ37) </w:t>
      </w:r>
      <w:r w:rsidRPr="00394CB6">
        <w:rPr>
          <w:rFonts w:ascii="Calibri" w:hAnsi="Calibri" w:cs="Calibri"/>
          <w:sz w:val="20"/>
          <w:szCs w:val="20"/>
        </w:rPr>
        <w:t xml:space="preserve">Απόφασης του Διοικητή της Ανεξάρτητης Αρχής Δημοσίων Εσόδων, </w:t>
      </w:r>
      <w:r w:rsidR="00571C66" w:rsidRPr="00394CB6">
        <w:rPr>
          <w:rFonts w:ascii="Calibri" w:hAnsi="Calibri" w:cs="Calibri"/>
          <w:sz w:val="20"/>
          <w:szCs w:val="20"/>
        </w:rPr>
        <w:t xml:space="preserve">το Γενικό Χημείο του Κράτους (Γ.Χ.Κ.) προκηρύσσει πρόσκληση </w:t>
      </w:r>
      <w:r w:rsidR="003D7331" w:rsidRPr="003D7331">
        <w:rPr>
          <w:rFonts w:ascii="Calibri" w:hAnsi="Calibri" w:cs="Calibri"/>
          <w:sz w:val="20"/>
          <w:szCs w:val="20"/>
        </w:rPr>
        <w:t xml:space="preserve">για διαπραγμάτευση χωρίς προηγούμενη δημοσίευση </w:t>
      </w:r>
      <w:r w:rsidR="00571C66" w:rsidRPr="00394CB6">
        <w:rPr>
          <w:rFonts w:ascii="Calibri" w:hAnsi="Calibri" w:cs="Calibri"/>
          <w:sz w:val="20"/>
          <w:szCs w:val="20"/>
        </w:rPr>
        <w:t xml:space="preserve">για την </w:t>
      </w:r>
      <w:r w:rsidR="007727DA">
        <w:rPr>
          <w:rFonts w:ascii="Calibri" w:hAnsi="Calibri" w:cs="Calibri"/>
          <w:sz w:val="20"/>
          <w:szCs w:val="20"/>
        </w:rPr>
        <w:t xml:space="preserve">προμήθεια </w:t>
      </w:r>
      <w:r w:rsidR="002133D4">
        <w:rPr>
          <w:rFonts w:ascii="Calibri" w:hAnsi="Calibri" w:cs="Calibri"/>
          <w:sz w:val="20"/>
          <w:szCs w:val="20"/>
        </w:rPr>
        <w:t>πετρελαίου θέρμανσης</w:t>
      </w:r>
      <w:r w:rsidR="007727DA" w:rsidRPr="005B761C">
        <w:rPr>
          <w:rFonts w:ascii="Calibri" w:hAnsi="Calibri" w:cs="Calibri"/>
          <w:sz w:val="20"/>
          <w:szCs w:val="20"/>
        </w:rPr>
        <w:t xml:space="preserve"> για τις ανάγκες των </w:t>
      </w:r>
      <w:r w:rsidR="002133D4">
        <w:rPr>
          <w:rFonts w:ascii="Calibri" w:hAnsi="Calibri" w:cs="Calibri"/>
          <w:sz w:val="20"/>
          <w:szCs w:val="20"/>
        </w:rPr>
        <w:t>Υπηρεσιώ</w:t>
      </w:r>
      <w:r w:rsidR="007727DA" w:rsidRPr="005B761C">
        <w:rPr>
          <w:rFonts w:ascii="Calibri" w:hAnsi="Calibri" w:cs="Calibri"/>
          <w:sz w:val="20"/>
          <w:szCs w:val="20"/>
        </w:rPr>
        <w:t>ν του Γ.Χ.Κ</w:t>
      </w:r>
      <w:r w:rsidR="00A005C0" w:rsidRPr="00394CB6">
        <w:rPr>
          <w:rFonts w:ascii="Calibri" w:hAnsi="Calibri" w:cs="Calibri"/>
          <w:sz w:val="20"/>
          <w:szCs w:val="20"/>
        </w:rPr>
        <w:t xml:space="preserve">, </w:t>
      </w:r>
      <w:r w:rsidR="002133D4">
        <w:rPr>
          <w:rFonts w:ascii="Calibri" w:hAnsi="Calibri" w:cs="Calibri"/>
          <w:sz w:val="20"/>
          <w:szCs w:val="20"/>
        </w:rPr>
        <w:t xml:space="preserve">σύμφωνα με </w:t>
      </w:r>
      <w:r w:rsidR="00634333">
        <w:rPr>
          <w:rFonts w:ascii="Calibri" w:hAnsi="Calibri" w:cs="Calibri"/>
          <w:sz w:val="20"/>
          <w:szCs w:val="20"/>
        </w:rPr>
        <w:t>τη διακήρυξη του</w:t>
      </w:r>
      <w:r w:rsidR="007727DA" w:rsidRPr="00394CB6">
        <w:rPr>
          <w:rFonts w:ascii="Calibri" w:hAnsi="Calibri" w:cs="Calibri"/>
          <w:sz w:val="20"/>
          <w:szCs w:val="20"/>
        </w:rPr>
        <w:t xml:space="preserve"> με αριθμό 30/002/000/</w:t>
      </w:r>
      <w:r w:rsidR="002133D4">
        <w:rPr>
          <w:rFonts w:ascii="Calibri" w:hAnsi="Calibri" w:cs="Calibri"/>
          <w:sz w:val="20"/>
          <w:szCs w:val="20"/>
        </w:rPr>
        <w:t>3500</w:t>
      </w:r>
      <w:r w:rsidR="007727DA" w:rsidRPr="00394CB6">
        <w:rPr>
          <w:rFonts w:ascii="Calibri" w:hAnsi="Calibri" w:cs="Calibri"/>
          <w:sz w:val="20"/>
          <w:szCs w:val="20"/>
        </w:rPr>
        <w:t>/20</w:t>
      </w:r>
      <w:r w:rsidR="002133D4">
        <w:rPr>
          <w:rFonts w:ascii="Calibri" w:hAnsi="Calibri" w:cs="Calibri"/>
          <w:sz w:val="20"/>
          <w:szCs w:val="20"/>
        </w:rPr>
        <w:t>20</w:t>
      </w:r>
      <w:r w:rsidR="007727DA" w:rsidRPr="00394CB6">
        <w:rPr>
          <w:rFonts w:ascii="Calibri" w:hAnsi="Calibri" w:cs="Calibri"/>
          <w:sz w:val="20"/>
          <w:szCs w:val="20"/>
        </w:rPr>
        <w:t xml:space="preserve"> </w:t>
      </w:r>
      <w:r w:rsidR="00634333">
        <w:rPr>
          <w:rFonts w:ascii="Calibri" w:hAnsi="Calibri" w:cs="Calibri"/>
          <w:sz w:val="20"/>
          <w:szCs w:val="20"/>
        </w:rPr>
        <w:t>συνοπτικού</w:t>
      </w:r>
      <w:r w:rsidR="007727DA" w:rsidRPr="00685F29">
        <w:rPr>
          <w:rFonts w:ascii="Calibri" w:hAnsi="Calibri" w:cs="Calibri"/>
          <w:sz w:val="20"/>
          <w:szCs w:val="20"/>
        </w:rPr>
        <w:t xml:space="preserve"> </w:t>
      </w:r>
      <w:r w:rsidR="00634333">
        <w:rPr>
          <w:rFonts w:ascii="Calibri" w:hAnsi="Calibri" w:cs="Calibri"/>
          <w:sz w:val="20"/>
          <w:szCs w:val="20"/>
        </w:rPr>
        <w:t>διαγωνισμού</w:t>
      </w:r>
      <w:r w:rsidR="007727DA">
        <w:rPr>
          <w:rFonts w:ascii="Calibri" w:hAnsi="Calibri" w:cs="Calibri"/>
          <w:sz w:val="20"/>
          <w:szCs w:val="20"/>
        </w:rPr>
        <w:t>.</w:t>
      </w:r>
    </w:p>
    <w:p w:rsidR="00926FC7" w:rsidRDefault="00926FC7" w:rsidP="000F1592">
      <w:pPr>
        <w:spacing w:line="276" w:lineRule="auto"/>
        <w:jc w:val="both"/>
        <w:rPr>
          <w:rFonts w:ascii="Calibri" w:hAnsi="Calibri" w:cs="Tahoma"/>
          <w:sz w:val="20"/>
          <w:szCs w:val="20"/>
        </w:rPr>
      </w:pPr>
      <w:r>
        <w:rPr>
          <w:rFonts w:ascii="Calibri" w:hAnsi="Calibri" w:cs="Tahoma"/>
          <w:sz w:val="20"/>
          <w:szCs w:val="20"/>
        </w:rPr>
        <w:t xml:space="preserve">Οι </w:t>
      </w:r>
      <w:r w:rsidR="002133D4">
        <w:rPr>
          <w:rFonts w:ascii="Calibri" w:hAnsi="Calibri" w:cs="Tahoma"/>
          <w:sz w:val="20"/>
          <w:szCs w:val="20"/>
        </w:rPr>
        <w:t>Χημικές Υπηρεσίες</w:t>
      </w:r>
      <w:r w:rsidR="00D2332F">
        <w:rPr>
          <w:rFonts w:ascii="Calibri" w:hAnsi="Calibri" w:cs="Tahoma"/>
          <w:sz w:val="20"/>
          <w:szCs w:val="20"/>
        </w:rPr>
        <w:t>, η ζητούμενη ποσότητα και η προϋπολογισθείσα αξία</w:t>
      </w:r>
      <w:r>
        <w:rPr>
          <w:rFonts w:ascii="Calibri" w:hAnsi="Calibri" w:cs="Tahoma"/>
          <w:sz w:val="20"/>
          <w:szCs w:val="20"/>
        </w:rPr>
        <w:t xml:space="preserve"> κάθε </w:t>
      </w:r>
      <w:r w:rsidR="002133D4">
        <w:rPr>
          <w:rFonts w:ascii="Calibri" w:hAnsi="Calibri" w:cs="Tahoma"/>
          <w:sz w:val="20"/>
          <w:szCs w:val="20"/>
        </w:rPr>
        <w:t>Χημικής Υπηρεσίας,</w:t>
      </w:r>
      <w:r>
        <w:rPr>
          <w:rFonts w:ascii="Calibri" w:hAnsi="Calibri" w:cs="Tahoma"/>
          <w:sz w:val="20"/>
          <w:szCs w:val="20"/>
        </w:rPr>
        <w:t xml:space="preserve"> φαίνονται στο Παρ</w:t>
      </w:r>
      <w:r w:rsidR="00C06D81">
        <w:rPr>
          <w:rFonts w:ascii="Calibri" w:hAnsi="Calibri" w:cs="Tahoma"/>
          <w:sz w:val="20"/>
          <w:szCs w:val="20"/>
        </w:rPr>
        <w:t>άρτημα</w:t>
      </w:r>
      <w:r>
        <w:rPr>
          <w:rFonts w:ascii="Calibri" w:hAnsi="Calibri" w:cs="Tahoma"/>
          <w:sz w:val="20"/>
          <w:szCs w:val="20"/>
        </w:rPr>
        <w:t xml:space="preserve">. Α της παρούσας. </w:t>
      </w:r>
    </w:p>
    <w:p w:rsidR="00DB7AD6" w:rsidRDefault="003D7331" w:rsidP="000F1592">
      <w:pPr>
        <w:spacing w:line="276" w:lineRule="auto"/>
        <w:jc w:val="both"/>
        <w:rPr>
          <w:rFonts w:ascii="Calibri" w:hAnsi="Calibri" w:cs="Tahoma"/>
          <w:b/>
          <w:sz w:val="20"/>
          <w:szCs w:val="20"/>
        </w:rPr>
      </w:pPr>
      <w:r>
        <w:rPr>
          <w:rFonts w:ascii="Calibri" w:hAnsi="Calibri" w:cs="Tahoma"/>
          <w:sz w:val="20"/>
          <w:szCs w:val="20"/>
        </w:rPr>
        <w:t>Ο συνολικός προϋπολογισμός της παρούσας πρόσκλησης ε</w:t>
      </w:r>
      <w:r w:rsidR="00DB7AD6">
        <w:rPr>
          <w:rFonts w:ascii="Calibri" w:hAnsi="Calibri" w:cs="Tahoma"/>
          <w:sz w:val="20"/>
          <w:szCs w:val="20"/>
        </w:rPr>
        <w:t xml:space="preserve">ίναι </w:t>
      </w:r>
      <w:r w:rsidR="00DB7AD6">
        <w:rPr>
          <w:rFonts w:ascii="Calibri" w:hAnsi="Calibri" w:cs="Tahoma"/>
          <w:b/>
          <w:sz w:val="20"/>
          <w:szCs w:val="20"/>
        </w:rPr>
        <w:t>δέκα επτά χιλιάδες επτακόσια σαράντα ένα</w:t>
      </w:r>
      <w:r w:rsidR="002F31C8" w:rsidRPr="002F31C8">
        <w:rPr>
          <w:rFonts w:ascii="Calibri" w:hAnsi="Calibri" w:cs="Tahoma"/>
          <w:b/>
          <w:sz w:val="20"/>
          <w:szCs w:val="20"/>
        </w:rPr>
        <w:t xml:space="preserve"> ευρώ</w:t>
      </w:r>
      <w:r w:rsidR="00DB7AD6">
        <w:rPr>
          <w:rFonts w:ascii="Calibri" w:hAnsi="Calibri" w:cs="Tahoma"/>
          <w:b/>
          <w:sz w:val="20"/>
          <w:szCs w:val="20"/>
        </w:rPr>
        <w:t xml:space="preserve"> και ενενήντα τέσσερα λεπτά</w:t>
      </w:r>
      <w:r w:rsidR="002F31C8">
        <w:rPr>
          <w:rFonts w:ascii="Calibri" w:hAnsi="Calibri" w:cs="Tahoma"/>
          <w:sz w:val="20"/>
          <w:szCs w:val="20"/>
        </w:rPr>
        <w:t xml:space="preserve"> (</w:t>
      </w:r>
      <w:r w:rsidR="00DB7AD6">
        <w:rPr>
          <w:rFonts w:ascii="Calibri" w:hAnsi="Calibri" w:cs="Tahoma"/>
          <w:sz w:val="20"/>
          <w:szCs w:val="20"/>
        </w:rPr>
        <w:t>17</w:t>
      </w:r>
      <w:r w:rsidR="002F31C8" w:rsidRPr="002F31C8">
        <w:rPr>
          <w:rFonts w:ascii="Calibri" w:hAnsi="Calibri" w:cs="Tahoma"/>
          <w:sz w:val="20"/>
          <w:szCs w:val="20"/>
        </w:rPr>
        <w:t>.</w:t>
      </w:r>
      <w:r w:rsidR="00DB7AD6">
        <w:rPr>
          <w:rFonts w:ascii="Calibri" w:hAnsi="Calibri" w:cs="Tahoma"/>
          <w:sz w:val="20"/>
          <w:szCs w:val="20"/>
        </w:rPr>
        <w:t>741,94</w:t>
      </w:r>
      <w:r w:rsidR="002F31C8" w:rsidRPr="002F31C8">
        <w:rPr>
          <w:rFonts w:ascii="Calibri" w:hAnsi="Calibri" w:cs="Tahoma"/>
          <w:sz w:val="20"/>
          <w:szCs w:val="20"/>
        </w:rPr>
        <w:t>€</w:t>
      </w:r>
      <w:r w:rsidR="000E7F97">
        <w:rPr>
          <w:rFonts w:ascii="Calibri" w:hAnsi="Calibri" w:cs="Tahoma"/>
          <w:sz w:val="20"/>
          <w:szCs w:val="20"/>
        </w:rPr>
        <w:t>)</w:t>
      </w:r>
      <w:r w:rsidR="002F31C8" w:rsidRPr="002F31C8">
        <w:rPr>
          <w:rFonts w:ascii="Calibri" w:hAnsi="Calibri" w:cs="Tahoma"/>
          <w:sz w:val="20"/>
          <w:szCs w:val="20"/>
        </w:rPr>
        <w:t xml:space="preserve"> πλέον ΦΠΑ (24%)</w:t>
      </w:r>
      <w:r w:rsidR="002F31C8" w:rsidRPr="002F31C8">
        <w:rPr>
          <w:rFonts w:ascii="Calibri" w:hAnsi="Calibri" w:cs="Calibri"/>
          <w:color w:val="000000"/>
          <w:sz w:val="22"/>
          <w:szCs w:val="22"/>
        </w:rPr>
        <w:t xml:space="preserve"> </w:t>
      </w:r>
      <w:r w:rsidR="00DB7AD6">
        <w:rPr>
          <w:rFonts w:ascii="Calibri" w:hAnsi="Calibri" w:cs="Tahoma"/>
          <w:b/>
          <w:sz w:val="20"/>
          <w:szCs w:val="20"/>
        </w:rPr>
        <w:t>τέσσερις χιλιάδες διακόσια πενήντα οκτώ ευρώ</w:t>
      </w:r>
      <w:r w:rsidR="000E7F97">
        <w:rPr>
          <w:rFonts w:ascii="Calibri" w:hAnsi="Calibri" w:cs="Tahoma"/>
          <w:b/>
          <w:sz w:val="20"/>
          <w:szCs w:val="20"/>
        </w:rPr>
        <w:t xml:space="preserve"> και έξι</w:t>
      </w:r>
      <w:r w:rsidR="002F31C8" w:rsidRPr="002F31C8">
        <w:rPr>
          <w:rFonts w:ascii="Calibri" w:hAnsi="Calibri" w:cs="Tahoma"/>
          <w:b/>
          <w:sz w:val="20"/>
          <w:szCs w:val="20"/>
        </w:rPr>
        <w:t xml:space="preserve"> λεπτά</w:t>
      </w:r>
      <w:r w:rsidR="002F31C8" w:rsidRPr="002F31C8">
        <w:rPr>
          <w:rFonts w:ascii="Calibri" w:hAnsi="Calibri" w:cs="Calibri"/>
          <w:color w:val="000000"/>
          <w:sz w:val="20"/>
          <w:szCs w:val="20"/>
        </w:rPr>
        <w:t xml:space="preserve"> (</w:t>
      </w:r>
      <w:r w:rsidR="000E7F97">
        <w:rPr>
          <w:rFonts w:ascii="Calibri" w:hAnsi="Calibri" w:cs="Tahoma"/>
          <w:sz w:val="20"/>
          <w:szCs w:val="20"/>
        </w:rPr>
        <w:t>4.258</w:t>
      </w:r>
      <w:r w:rsidR="002F31C8" w:rsidRPr="002F31C8">
        <w:rPr>
          <w:rFonts w:ascii="Calibri" w:hAnsi="Calibri" w:cs="Tahoma"/>
          <w:sz w:val="20"/>
          <w:szCs w:val="20"/>
        </w:rPr>
        <w:t>,</w:t>
      </w:r>
      <w:r w:rsidR="000E7F97">
        <w:rPr>
          <w:rFonts w:ascii="Calibri" w:hAnsi="Calibri" w:cs="Tahoma"/>
          <w:sz w:val="20"/>
          <w:szCs w:val="20"/>
        </w:rPr>
        <w:t>06</w:t>
      </w:r>
      <w:r w:rsidR="000E7F97">
        <w:rPr>
          <w:rFonts w:ascii="Calibri" w:hAnsi="Calibri" w:cs="Calibri"/>
          <w:sz w:val="20"/>
          <w:szCs w:val="20"/>
        </w:rPr>
        <w:t>€</w:t>
      </w:r>
      <w:r w:rsidR="002F31C8" w:rsidRPr="002F31C8">
        <w:rPr>
          <w:rFonts w:ascii="Calibri" w:hAnsi="Calibri" w:cs="Tahoma"/>
          <w:sz w:val="20"/>
          <w:szCs w:val="20"/>
        </w:rPr>
        <w:t xml:space="preserve">), </w:t>
      </w:r>
      <w:r w:rsidR="000E7F97">
        <w:rPr>
          <w:rFonts w:ascii="Calibri" w:hAnsi="Calibri" w:cs="Tahoma"/>
          <w:sz w:val="20"/>
          <w:szCs w:val="20"/>
        </w:rPr>
        <w:t>συνολικά</w:t>
      </w:r>
      <w:r w:rsidR="002F31C8" w:rsidRPr="002F31C8">
        <w:rPr>
          <w:rFonts w:ascii="Calibri" w:hAnsi="Calibri" w:cs="Tahoma"/>
          <w:sz w:val="20"/>
          <w:szCs w:val="20"/>
        </w:rPr>
        <w:t xml:space="preserve"> </w:t>
      </w:r>
      <w:r w:rsidR="00DB7AD6">
        <w:rPr>
          <w:rFonts w:ascii="Calibri" w:hAnsi="Calibri" w:cs="Tahoma"/>
          <w:b/>
          <w:sz w:val="20"/>
          <w:szCs w:val="20"/>
        </w:rPr>
        <w:t>είκοσι δύο</w:t>
      </w:r>
      <w:r w:rsidR="00DB7AD6" w:rsidRPr="002F31C8">
        <w:rPr>
          <w:rFonts w:ascii="Calibri" w:hAnsi="Calibri" w:cs="Tahoma"/>
          <w:b/>
          <w:sz w:val="20"/>
          <w:szCs w:val="20"/>
        </w:rPr>
        <w:t xml:space="preserve"> </w:t>
      </w:r>
      <w:r w:rsidR="002F31C8" w:rsidRPr="002F31C8">
        <w:rPr>
          <w:rFonts w:ascii="Calibri" w:hAnsi="Calibri" w:cs="Tahoma"/>
          <w:b/>
          <w:sz w:val="20"/>
          <w:szCs w:val="20"/>
        </w:rPr>
        <w:t>χιλιάδες ευρώ</w:t>
      </w:r>
      <w:r w:rsidR="000E7F97">
        <w:rPr>
          <w:rFonts w:ascii="Calibri" w:hAnsi="Calibri" w:cs="Tahoma"/>
          <w:b/>
          <w:sz w:val="20"/>
          <w:szCs w:val="20"/>
        </w:rPr>
        <w:t xml:space="preserve"> (22.000,00</w:t>
      </w:r>
      <w:r w:rsidR="000E7F97">
        <w:rPr>
          <w:rFonts w:ascii="Calibri" w:hAnsi="Calibri" w:cs="Calibri"/>
          <w:b/>
          <w:sz w:val="20"/>
          <w:szCs w:val="20"/>
        </w:rPr>
        <w:t>€</w:t>
      </w:r>
      <w:r w:rsidR="000E7F97">
        <w:rPr>
          <w:rFonts w:ascii="Calibri" w:hAnsi="Calibri" w:cs="Tahoma"/>
          <w:b/>
          <w:sz w:val="20"/>
          <w:szCs w:val="20"/>
        </w:rPr>
        <w:t>)</w:t>
      </w:r>
      <w:r w:rsidR="00DB7AD6">
        <w:rPr>
          <w:rFonts w:ascii="Calibri" w:hAnsi="Calibri" w:cs="Tahoma"/>
          <w:b/>
          <w:sz w:val="20"/>
          <w:szCs w:val="20"/>
        </w:rPr>
        <w:t>.</w:t>
      </w:r>
    </w:p>
    <w:p w:rsidR="000E7F97" w:rsidRPr="000E7F97" w:rsidRDefault="000E7F97" w:rsidP="000F1592">
      <w:pPr>
        <w:spacing w:line="276" w:lineRule="auto"/>
        <w:jc w:val="both"/>
        <w:rPr>
          <w:rFonts w:ascii="Calibri" w:hAnsi="Calibri" w:cs="Tahoma"/>
          <w:sz w:val="20"/>
          <w:szCs w:val="20"/>
        </w:rPr>
      </w:pPr>
      <w:r>
        <w:rPr>
          <w:rFonts w:ascii="Calibri" w:hAnsi="Calibri" w:cs="Tahoma"/>
          <w:sz w:val="20"/>
          <w:szCs w:val="20"/>
        </w:rPr>
        <w:t>Για το 2020 η συνολική δαπάνη συμπεριλαμβανομένου του ΦΠΑ ανέρχεται σε 12.400,00</w:t>
      </w:r>
      <w:r w:rsidRPr="000E7F97">
        <w:rPr>
          <w:rFonts w:ascii="Calibri" w:hAnsi="Calibri" w:cs="Tahoma"/>
          <w:sz w:val="20"/>
          <w:szCs w:val="20"/>
        </w:rPr>
        <w:t>€</w:t>
      </w:r>
      <w:r>
        <w:rPr>
          <w:rFonts w:ascii="Calibri" w:hAnsi="Calibri" w:cs="Tahoma"/>
          <w:sz w:val="20"/>
          <w:szCs w:val="20"/>
        </w:rPr>
        <w:t xml:space="preserve"> και για το 2021 σε 9.600,00</w:t>
      </w:r>
      <w:r w:rsidRPr="000E7F97">
        <w:rPr>
          <w:rFonts w:ascii="Calibri" w:hAnsi="Calibri" w:cs="Tahoma"/>
          <w:sz w:val="20"/>
          <w:szCs w:val="20"/>
        </w:rPr>
        <w:t>€</w:t>
      </w:r>
      <w:r>
        <w:rPr>
          <w:rFonts w:ascii="Calibri" w:hAnsi="Calibri" w:cs="Tahoma"/>
          <w:sz w:val="20"/>
          <w:szCs w:val="20"/>
        </w:rPr>
        <w:t>.</w:t>
      </w:r>
    </w:p>
    <w:p w:rsidR="00477BEF" w:rsidRPr="002B705B" w:rsidRDefault="002F31C8" w:rsidP="000F1592">
      <w:pPr>
        <w:spacing w:line="276" w:lineRule="auto"/>
        <w:jc w:val="both"/>
        <w:rPr>
          <w:rFonts w:ascii="Calibri" w:hAnsi="Calibri" w:cs="Tahoma"/>
          <w:sz w:val="20"/>
          <w:szCs w:val="20"/>
        </w:rPr>
      </w:pPr>
      <w:r w:rsidRPr="002F31C8">
        <w:rPr>
          <w:rFonts w:ascii="Calibri" w:hAnsi="Calibri" w:cs="Tahoma"/>
          <w:b/>
          <w:sz w:val="20"/>
          <w:szCs w:val="20"/>
        </w:rPr>
        <w:t xml:space="preserve"> </w:t>
      </w:r>
      <w:r w:rsidR="00477BEF" w:rsidRPr="00394CB6">
        <w:rPr>
          <w:rFonts w:ascii="Calibri" w:hAnsi="Calibri" w:cs="Tahoma"/>
          <w:sz w:val="20"/>
          <w:szCs w:val="20"/>
        </w:rPr>
        <w:t xml:space="preserve">Οι ενδιαφερόμενοι φορείς καλούνται να υποβάλουν τις προσφορές τους, </w:t>
      </w:r>
      <w:r w:rsidR="00ED4411" w:rsidRPr="00394CB6">
        <w:rPr>
          <w:rFonts w:ascii="Calibri" w:hAnsi="Calibri" w:cs="Tahoma"/>
          <w:sz w:val="20"/>
          <w:szCs w:val="20"/>
        </w:rPr>
        <w:t xml:space="preserve">για </w:t>
      </w:r>
      <w:r w:rsidR="007727DA">
        <w:rPr>
          <w:rFonts w:ascii="Calibri" w:hAnsi="Calibri" w:cs="Tahoma"/>
          <w:sz w:val="20"/>
          <w:szCs w:val="20"/>
        </w:rPr>
        <w:t>τα παραπάνω είδη</w:t>
      </w:r>
      <w:r w:rsidR="00ED4411" w:rsidRPr="002F31C8">
        <w:rPr>
          <w:rFonts w:ascii="Calibri" w:hAnsi="Calibri" w:cs="Tahoma"/>
          <w:sz w:val="20"/>
          <w:szCs w:val="20"/>
        </w:rPr>
        <w:t xml:space="preserve">, </w:t>
      </w:r>
      <w:r w:rsidR="00B5072D" w:rsidRPr="002F31C8">
        <w:rPr>
          <w:rFonts w:ascii="Calibri" w:hAnsi="Calibri" w:cs="Tahoma"/>
          <w:sz w:val="20"/>
          <w:szCs w:val="20"/>
        </w:rPr>
        <w:t>σύμφωνα</w:t>
      </w:r>
      <w:r w:rsidR="00B5072D">
        <w:rPr>
          <w:rFonts w:ascii="Calibri" w:hAnsi="Calibri" w:cs="Calibri"/>
          <w:sz w:val="20"/>
          <w:szCs w:val="20"/>
        </w:rPr>
        <w:t xml:space="preserve"> με τους όρους της διακήρυξης του </w:t>
      </w:r>
      <w:r w:rsidR="00B5072D" w:rsidRPr="00394CB6">
        <w:rPr>
          <w:rFonts w:ascii="Calibri" w:hAnsi="Calibri" w:cs="Calibri"/>
          <w:sz w:val="20"/>
          <w:szCs w:val="20"/>
        </w:rPr>
        <w:t>30/002/000/</w:t>
      </w:r>
      <w:r w:rsidR="00C06D81">
        <w:rPr>
          <w:rFonts w:ascii="Calibri" w:hAnsi="Calibri" w:cs="Calibri"/>
          <w:sz w:val="20"/>
          <w:szCs w:val="20"/>
        </w:rPr>
        <w:t>3500</w:t>
      </w:r>
      <w:r w:rsidR="00B5072D" w:rsidRPr="00394CB6">
        <w:rPr>
          <w:rFonts w:ascii="Calibri" w:hAnsi="Calibri" w:cs="Calibri"/>
          <w:sz w:val="20"/>
          <w:szCs w:val="20"/>
        </w:rPr>
        <w:t>/20</w:t>
      </w:r>
      <w:r w:rsidR="00C06D81">
        <w:rPr>
          <w:rFonts w:ascii="Calibri" w:hAnsi="Calibri" w:cs="Calibri"/>
          <w:sz w:val="20"/>
          <w:szCs w:val="20"/>
        </w:rPr>
        <w:t>20</w:t>
      </w:r>
      <w:r w:rsidR="00B5072D" w:rsidRPr="00394CB6">
        <w:rPr>
          <w:rFonts w:ascii="Calibri" w:hAnsi="Calibri" w:cs="Calibri"/>
          <w:sz w:val="20"/>
          <w:szCs w:val="20"/>
        </w:rPr>
        <w:t xml:space="preserve"> </w:t>
      </w:r>
      <w:r w:rsidR="00B5072D">
        <w:rPr>
          <w:rFonts w:ascii="Calibri" w:hAnsi="Calibri" w:cs="Calibri"/>
          <w:sz w:val="20"/>
          <w:szCs w:val="20"/>
        </w:rPr>
        <w:t>συνοπτικού</w:t>
      </w:r>
      <w:r w:rsidR="00B5072D" w:rsidRPr="00685F29">
        <w:rPr>
          <w:rFonts w:ascii="Calibri" w:hAnsi="Calibri" w:cs="Calibri"/>
          <w:sz w:val="20"/>
          <w:szCs w:val="20"/>
        </w:rPr>
        <w:t xml:space="preserve"> </w:t>
      </w:r>
      <w:r w:rsidR="00B5072D">
        <w:rPr>
          <w:rFonts w:ascii="Calibri" w:hAnsi="Calibri" w:cs="Calibri"/>
          <w:sz w:val="20"/>
          <w:szCs w:val="20"/>
        </w:rPr>
        <w:t>διαγωνισμού.</w:t>
      </w:r>
    </w:p>
    <w:p w:rsidR="00DB18CB" w:rsidRPr="00562E22" w:rsidRDefault="00DB18CB" w:rsidP="000F1592">
      <w:pPr>
        <w:pStyle w:val="21"/>
        <w:tabs>
          <w:tab w:val="left" w:pos="2694"/>
        </w:tabs>
        <w:spacing w:before="120" w:after="120" w:line="276" w:lineRule="auto"/>
        <w:rPr>
          <w:rFonts w:ascii="Calibri" w:hAnsi="Calibri"/>
          <w:sz w:val="20"/>
        </w:rPr>
      </w:pPr>
      <w:r w:rsidRPr="00562E22">
        <w:rPr>
          <w:rFonts w:ascii="Calibri" w:hAnsi="Calibri"/>
          <w:sz w:val="20"/>
        </w:rPr>
        <w:t>Η καταληκτική ημερομηνία παραλαβής των προσφορών είναι η</w:t>
      </w:r>
      <w:r w:rsidR="0049344C">
        <w:rPr>
          <w:rFonts w:ascii="Calibri" w:hAnsi="Calibri"/>
          <w:sz w:val="20"/>
        </w:rPr>
        <w:t xml:space="preserve"> </w:t>
      </w:r>
      <w:r w:rsidR="000C0546">
        <w:rPr>
          <w:rFonts w:ascii="Calibri" w:hAnsi="Calibri"/>
          <w:sz w:val="20"/>
        </w:rPr>
        <w:t>4</w:t>
      </w:r>
      <w:r w:rsidR="000C0546" w:rsidRPr="000C0546">
        <w:rPr>
          <w:rFonts w:ascii="Calibri" w:hAnsi="Calibri"/>
          <w:sz w:val="20"/>
          <w:vertAlign w:val="superscript"/>
        </w:rPr>
        <w:t>η</w:t>
      </w:r>
      <w:r w:rsidR="000C0546">
        <w:rPr>
          <w:rFonts w:ascii="Calibri" w:hAnsi="Calibri"/>
          <w:sz w:val="20"/>
        </w:rPr>
        <w:t xml:space="preserve"> Νοεμβρίου 2020 </w:t>
      </w:r>
      <w:r w:rsidRPr="00562E22">
        <w:rPr>
          <w:rFonts w:ascii="Calibri" w:hAnsi="Calibri"/>
          <w:sz w:val="20"/>
        </w:rPr>
        <w:t xml:space="preserve">και </w:t>
      </w:r>
      <w:r w:rsidRPr="00303826">
        <w:rPr>
          <w:rFonts w:ascii="Calibri" w:hAnsi="Calibri"/>
          <w:sz w:val="20"/>
        </w:rPr>
        <w:t xml:space="preserve">ώρα </w:t>
      </w:r>
      <w:r w:rsidR="003D7331">
        <w:rPr>
          <w:rFonts w:ascii="Calibri" w:hAnsi="Calibri"/>
          <w:sz w:val="20"/>
        </w:rPr>
        <w:t>14</w:t>
      </w:r>
      <w:r w:rsidR="00B5072D">
        <w:rPr>
          <w:rFonts w:ascii="Calibri" w:hAnsi="Calibri"/>
          <w:sz w:val="20"/>
        </w:rPr>
        <w:t>.0</w:t>
      </w:r>
      <w:r w:rsidR="00303826" w:rsidRPr="00303826">
        <w:rPr>
          <w:rFonts w:ascii="Calibri" w:hAnsi="Calibri"/>
          <w:sz w:val="20"/>
        </w:rPr>
        <w:t>0</w:t>
      </w:r>
      <w:r w:rsidR="0049344C" w:rsidRPr="00303826">
        <w:rPr>
          <w:rFonts w:ascii="Calibri" w:hAnsi="Calibri"/>
          <w:sz w:val="20"/>
        </w:rPr>
        <w:t>π</w:t>
      </w:r>
      <w:r w:rsidR="0049344C" w:rsidRPr="0049344C">
        <w:rPr>
          <w:rFonts w:ascii="Calibri" w:hAnsi="Calibri"/>
          <w:sz w:val="20"/>
        </w:rPr>
        <w:t>.μ.</w:t>
      </w:r>
    </w:p>
    <w:p w:rsidR="00560CC9" w:rsidRPr="00560CC9" w:rsidRDefault="00683B6C" w:rsidP="00B5072D">
      <w:pPr>
        <w:spacing w:after="120" w:line="276" w:lineRule="auto"/>
        <w:jc w:val="both"/>
        <w:rPr>
          <w:rFonts w:ascii="Calibri" w:hAnsi="Calibri" w:cs="Calibri"/>
          <w:sz w:val="20"/>
          <w:szCs w:val="20"/>
        </w:rPr>
      </w:pPr>
      <w:r w:rsidRPr="00683B6C">
        <w:rPr>
          <w:rFonts w:ascii="Calibri" w:hAnsi="Calibri" w:cs="Calibri"/>
          <w:sz w:val="20"/>
          <w:szCs w:val="20"/>
        </w:rPr>
        <w:t>Η πρόσκληση</w:t>
      </w:r>
      <w:r w:rsidR="000E7F97" w:rsidRPr="000E7F97">
        <w:rPr>
          <w:rFonts w:ascii="Calibri" w:hAnsi="Calibri" w:cs="Calibri"/>
          <w:sz w:val="20"/>
          <w:szCs w:val="20"/>
        </w:rPr>
        <w:t xml:space="preserve"> </w:t>
      </w:r>
      <w:r w:rsidRPr="00683B6C">
        <w:rPr>
          <w:rFonts w:ascii="Calibri" w:hAnsi="Calibri" w:cs="Calibri"/>
          <w:sz w:val="20"/>
          <w:szCs w:val="20"/>
        </w:rPr>
        <w:t>καταχωρ</w:t>
      </w:r>
      <w:r w:rsidR="000E7F97">
        <w:rPr>
          <w:rFonts w:ascii="Calibri" w:hAnsi="Calibri" w:cs="Calibri"/>
          <w:sz w:val="20"/>
          <w:szCs w:val="20"/>
        </w:rPr>
        <w:t>είται</w:t>
      </w:r>
      <w:r w:rsidRPr="00683B6C">
        <w:rPr>
          <w:rFonts w:ascii="Calibri" w:hAnsi="Calibri" w:cs="Calibri"/>
          <w:sz w:val="20"/>
          <w:szCs w:val="20"/>
        </w:rPr>
        <w:t xml:space="preserve"> στο Κεντρικό Ηλεκτρονικό Μητρώο Δημοσίων Συμβάσεων (ΚΗΜΔΗΣ), στον ιστότοπο </w:t>
      </w:r>
      <w:hyperlink r:id="rId12" w:history="1">
        <w:r w:rsidRPr="00683B6C">
          <w:rPr>
            <w:rFonts w:ascii="Calibri" w:hAnsi="Calibri" w:cs="Calibri"/>
            <w:sz w:val="20"/>
            <w:szCs w:val="20"/>
          </w:rPr>
          <w:t>http://et.diavgeia.gov.gr/</w:t>
        </w:r>
      </w:hyperlink>
      <w:r w:rsidR="00B5072D">
        <w:rPr>
          <w:rFonts w:ascii="Calibri" w:hAnsi="Calibri" w:cs="Calibri"/>
          <w:sz w:val="20"/>
          <w:szCs w:val="20"/>
        </w:rPr>
        <w:t xml:space="preserve"> (ΠΡΟΓΡΑΜΜΑ ΔΙΑΥΓΕΙΑ)</w:t>
      </w:r>
      <w:r w:rsidRPr="00683B6C">
        <w:rPr>
          <w:rFonts w:ascii="Calibri" w:hAnsi="Calibri" w:cs="Calibri"/>
          <w:sz w:val="20"/>
          <w:szCs w:val="20"/>
        </w:rPr>
        <w:t xml:space="preserve">, </w:t>
      </w:r>
      <w:r w:rsidR="000E7F97">
        <w:rPr>
          <w:rFonts w:ascii="Calibri" w:hAnsi="Calibri" w:cs="Calibri"/>
          <w:sz w:val="20"/>
          <w:szCs w:val="20"/>
        </w:rPr>
        <w:t>και στον ιστότοπο:</w:t>
      </w:r>
      <w:r w:rsidR="000E7F97" w:rsidRPr="000E7F97">
        <w:rPr>
          <w:rFonts w:ascii="Calibri" w:hAnsi="Calibri" w:cs="Calibri"/>
          <w:sz w:val="20"/>
          <w:szCs w:val="20"/>
        </w:rPr>
        <w:t xml:space="preserve"> </w:t>
      </w:r>
      <w:hyperlink r:id="rId13" w:history="1">
        <w:r w:rsidRPr="00560CC9">
          <w:rPr>
            <w:rStyle w:val="-"/>
            <w:rFonts w:ascii="Calibri" w:hAnsi="Calibri" w:cs="Calibri"/>
            <w:sz w:val="20"/>
            <w:szCs w:val="20"/>
          </w:rPr>
          <w:t>http://www.aade.gr</w:t>
        </w:r>
      </w:hyperlink>
      <w:r w:rsidR="00B5072D" w:rsidRPr="00560CC9">
        <w:rPr>
          <w:rFonts w:ascii="Calibri" w:hAnsi="Calibri" w:cs="Calibri"/>
          <w:sz w:val="20"/>
          <w:szCs w:val="20"/>
        </w:rPr>
        <w:t>.</w:t>
      </w:r>
    </w:p>
    <w:p w:rsidR="00167C03" w:rsidRPr="00394CB6" w:rsidRDefault="00DD7111" w:rsidP="009D29BB">
      <w:pPr>
        <w:spacing w:after="120" w:line="276" w:lineRule="auto"/>
        <w:jc w:val="both"/>
        <w:rPr>
          <w:rFonts w:ascii="Calibri" w:hAnsi="Calibri" w:cs="Tahoma"/>
          <w:sz w:val="20"/>
          <w:szCs w:val="20"/>
        </w:rPr>
      </w:pPr>
      <w:r w:rsidRPr="00560CC9">
        <w:rPr>
          <w:rFonts w:ascii="Calibri" w:hAnsi="Calibri" w:cs="Calibri"/>
          <w:sz w:val="20"/>
          <w:szCs w:val="20"/>
        </w:rPr>
        <w:t>Τ</w:t>
      </w:r>
      <w:r w:rsidR="001302D6" w:rsidRPr="00560CC9">
        <w:rPr>
          <w:rFonts w:ascii="Calibri" w:hAnsi="Calibri" w:cs="Calibri"/>
          <w:sz w:val="20"/>
          <w:szCs w:val="20"/>
        </w:rPr>
        <w:t xml:space="preserve">ο </w:t>
      </w:r>
      <w:r w:rsidRPr="00560CC9">
        <w:rPr>
          <w:rFonts w:ascii="Calibri" w:hAnsi="Calibri" w:cs="Calibri"/>
          <w:sz w:val="20"/>
          <w:szCs w:val="20"/>
        </w:rPr>
        <w:t>πε</w:t>
      </w:r>
      <w:r w:rsidRPr="00394CB6">
        <w:rPr>
          <w:rFonts w:ascii="Calibri" w:hAnsi="Calibri" w:cs="Calibri"/>
          <w:sz w:val="20"/>
          <w:szCs w:val="20"/>
        </w:rPr>
        <w:t xml:space="preserve">ριεχόμενο των προσφορών, το </w:t>
      </w:r>
      <w:r w:rsidR="001302D6" w:rsidRPr="00394CB6">
        <w:rPr>
          <w:rFonts w:ascii="Calibri" w:hAnsi="Calibri" w:cs="Calibri"/>
          <w:sz w:val="20"/>
          <w:szCs w:val="20"/>
        </w:rPr>
        <w:t xml:space="preserve">αντικείμενο της προμήθειας, </w:t>
      </w:r>
      <w:r w:rsidRPr="00394CB6">
        <w:rPr>
          <w:rFonts w:ascii="Calibri" w:hAnsi="Calibri" w:cs="Calibri"/>
          <w:sz w:val="20"/>
          <w:szCs w:val="20"/>
        </w:rPr>
        <w:t>οι τεχνικές προδιαγραφές</w:t>
      </w:r>
      <w:r w:rsidR="001302D6" w:rsidRPr="00394CB6">
        <w:rPr>
          <w:rFonts w:ascii="Calibri" w:hAnsi="Calibri" w:cs="Calibri"/>
          <w:sz w:val="20"/>
          <w:szCs w:val="20"/>
        </w:rPr>
        <w:t xml:space="preserve">, </w:t>
      </w:r>
      <w:r w:rsidRPr="00394CB6">
        <w:rPr>
          <w:rFonts w:ascii="Calibri" w:hAnsi="Calibri" w:cs="Calibri"/>
          <w:sz w:val="20"/>
          <w:szCs w:val="20"/>
        </w:rPr>
        <w:t>ο</w:t>
      </w:r>
      <w:r w:rsidR="001302D6" w:rsidRPr="00394CB6">
        <w:rPr>
          <w:rFonts w:ascii="Calibri" w:hAnsi="Calibri" w:cs="Calibri"/>
          <w:sz w:val="20"/>
          <w:szCs w:val="20"/>
        </w:rPr>
        <w:t xml:space="preserve"> προϋπολογισμό</w:t>
      </w:r>
      <w:r w:rsidRPr="00394CB6">
        <w:rPr>
          <w:rFonts w:ascii="Calibri" w:hAnsi="Calibri" w:cs="Calibri"/>
          <w:sz w:val="20"/>
          <w:szCs w:val="20"/>
        </w:rPr>
        <w:t>ς</w:t>
      </w:r>
      <w:r w:rsidR="001302D6" w:rsidRPr="00394CB6">
        <w:rPr>
          <w:rFonts w:ascii="Calibri" w:hAnsi="Calibri" w:cs="Calibri"/>
          <w:sz w:val="20"/>
          <w:szCs w:val="20"/>
        </w:rPr>
        <w:t xml:space="preserve">, η διάρκεια της σύμβασης, </w:t>
      </w:r>
      <w:r w:rsidRPr="00394CB6">
        <w:rPr>
          <w:rFonts w:ascii="Calibri" w:hAnsi="Calibri" w:cs="Calibri"/>
          <w:sz w:val="20"/>
          <w:szCs w:val="20"/>
        </w:rPr>
        <w:t>οι</w:t>
      </w:r>
      <w:r w:rsidR="001302D6" w:rsidRPr="00394CB6">
        <w:rPr>
          <w:rFonts w:ascii="Calibri" w:hAnsi="Calibri" w:cs="Calibri"/>
          <w:sz w:val="20"/>
          <w:szCs w:val="20"/>
        </w:rPr>
        <w:t xml:space="preserve"> απαιτούμενες εγγυήσεις, </w:t>
      </w:r>
      <w:r w:rsidRPr="00394CB6">
        <w:rPr>
          <w:rFonts w:ascii="Calibri" w:hAnsi="Calibri" w:cs="Calibri"/>
          <w:sz w:val="20"/>
          <w:szCs w:val="20"/>
        </w:rPr>
        <w:t>οι</w:t>
      </w:r>
      <w:r w:rsidR="001302D6" w:rsidRPr="00394CB6">
        <w:rPr>
          <w:rFonts w:ascii="Calibri" w:hAnsi="Calibri" w:cs="Calibri"/>
          <w:sz w:val="20"/>
          <w:szCs w:val="20"/>
        </w:rPr>
        <w:t xml:space="preserve"> </w:t>
      </w:r>
      <w:r w:rsidR="00837D21">
        <w:rPr>
          <w:rFonts w:ascii="Calibri" w:hAnsi="Calibri" w:cs="Calibri"/>
          <w:sz w:val="20"/>
          <w:szCs w:val="20"/>
        </w:rPr>
        <w:t>ενστάσεις,</w:t>
      </w:r>
      <w:r w:rsidR="001302D6" w:rsidRPr="00394CB6">
        <w:rPr>
          <w:rFonts w:ascii="Calibri" w:hAnsi="Calibri" w:cs="Calibri"/>
          <w:sz w:val="20"/>
          <w:szCs w:val="20"/>
        </w:rPr>
        <w:t xml:space="preserve"> </w:t>
      </w:r>
      <w:r w:rsidRPr="00394CB6">
        <w:rPr>
          <w:rFonts w:ascii="Calibri" w:hAnsi="Calibri" w:cs="Calibri"/>
          <w:sz w:val="20"/>
          <w:szCs w:val="20"/>
        </w:rPr>
        <w:t xml:space="preserve">η διαδικασία και </w:t>
      </w:r>
      <w:r w:rsidR="001302D6" w:rsidRPr="00394CB6">
        <w:rPr>
          <w:rFonts w:ascii="Calibri" w:hAnsi="Calibri" w:cs="Calibri"/>
          <w:sz w:val="20"/>
          <w:szCs w:val="20"/>
        </w:rPr>
        <w:t>ο χρόνο</w:t>
      </w:r>
      <w:r w:rsidRPr="00394CB6">
        <w:rPr>
          <w:rFonts w:ascii="Calibri" w:hAnsi="Calibri" w:cs="Calibri"/>
          <w:sz w:val="20"/>
          <w:szCs w:val="20"/>
        </w:rPr>
        <w:t>ς</w:t>
      </w:r>
      <w:r w:rsidR="001302D6" w:rsidRPr="00394CB6">
        <w:rPr>
          <w:rFonts w:ascii="Calibri" w:hAnsi="Calibri" w:cs="Calibri"/>
          <w:sz w:val="20"/>
          <w:szCs w:val="20"/>
        </w:rPr>
        <w:t xml:space="preserve"> παραλαβής, </w:t>
      </w:r>
      <w:r w:rsidRPr="00394CB6">
        <w:rPr>
          <w:rFonts w:ascii="Calibri" w:hAnsi="Calibri" w:cs="Calibri"/>
          <w:sz w:val="20"/>
          <w:szCs w:val="20"/>
        </w:rPr>
        <w:t>ο</w:t>
      </w:r>
      <w:r w:rsidR="001302D6" w:rsidRPr="00394CB6">
        <w:rPr>
          <w:rFonts w:ascii="Calibri" w:hAnsi="Calibri" w:cs="Calibri"/>
          <w:sz w:val="20"/>
          <w:szCs w:val="20"/>
        </w:rPr>
        <w:t xml:space="preserve"> τρόπο</w:t>
      </w:r>
      <w:r w:rsidRPr="00394CB6">
        <w:rPr>
          <w:rFonts w:ascii="Calibri" w:hAnsi="Calibri" w:cs="Calibri"/>
          <w:sz w:val="20"/>
          <w:szCs w:val="20"/>
        </w:rPr>
        <w:t>ς</w:t>
      </w:r>
      <w:r w:rsidR="001302D6" w:rsidRPr="00394CB6">
        <w:rPr>
          <w:rFonts w:ascii="Calibri" w:hAnsi="Calibri" w:cs="Calibri"/>
          <w:sz w:val="20"/>
          <w:szCs w:val="20"/>
        </w:rPr>
        <w:t xml:space="preserve"> πληρωμής και όλες </w:t>
      </w:r>
      <w:r w:rsidRPr="00394CB6">
        <w:rPr>
          <w:rFonts w:ascii="Calibri" w:hAnsi="Calibri" w:cs="Calibri"/>
          <w:sz w:val="20"/>
          <w:szCs w:val="20"/>
        </w:rPr>
        <w:t>οι</w:t>
      </w:r>
      <w:r w:rsidR="001302D6" w:rsidRPr="00394CB6">
        <w:rPr>
          <w:rFonts w:ascii="Calibri" w:hAnsi="Calibri" w:cs="Calibri"/>
          <w:sz w:val="20"/>
          <w:szCs w:val="20"/>
        </w:rPr>
        <w:t xml:space="preserve"> ειδικές απαιτήσεις και υποχρεώσεις του αναδόχου, </w:t>
      </w:r>
      <w:r w:rsidR="00BD2135" w:rsidRPr="00394CB6">
        <w:rPr>
          <w:rFonts w:ascii="Calibri" w:hAnsi="Calibri" w:cs="Calibri"/>
          <w:sz w:val="20"/>
          <w:szCs w:val="20"/>
        </w:rPr>
        <w:t>καθορίζονται</w:t>
      </w:r>
      <w:r w:rsidR="001302D6" w:rsidRPr="00394CB6">
        <w:rPr>
          <w:rFonts w:ascii="Calibri" w:hAnsi="Calibri" w:cs="Calibri"/>
          <w:sz w:val="20"/>
          <w:szCs w:val="20"/>
        </w:rPr>
        <w:t xml:space="preserve"> </w:t>
      </w:r>
      <w:r w:rsidR="00B5072D">
        <w:rPr>
          <w:rFonts w:ascii="Calibri" w:hAnsi="Calibri" w:cs="Tahoma"/>
          <w:sz w:val="20"/>
          <w:szCs w:val="20"/>
        </w:rPr>
        <w:t>στον</w:t>
      </w:r>
      <w:r w:rsidR="001302D6" w:rsidRPr="00394CB6">
        <w:rPr>
          <w:rFonts w:ascii="Calibri" w:hAnsi="Calibri" w:cs="Tahoma"/>
          <w:sz w:val="20"/>
          <w:szCs w:val="20"/>
        </w:rPr>
        <w:t xml:space="preserve"> </w:t>
      </w:r>
      <w:r w:rsidR="002565AB">
        <w:rPr>
          <w:rFonts w:ascii="Calibri" w:hAnsi="Calibri" w:cs="Tahoma"/>
          <w:sz w:val="20"/>
          <w:szCs w:val="20"/>
        </w:rPr>
        <w:t>εν λόγω</w:t>
      </w:r>
      <w:r w:rsidR="00B5072D" w:rsidRPr="00394CB6">
        <w:rPr>
          <w:rFonts w:ascii="Calibri" w:hAnsi="Calibri" w:cs="Calibri"/>
          <w:sz w:val="20"/>
          <w:szCs w:val="20"/>
        </w:rPr>
        <w:t xml:space="preserve"> </w:t>
      </w:r>
      <w:r w:rsidR="00B5072D">
        <w:rPr>
          <w:rFonts w:ascii="Calibri" w:hAnsi="Calibri" w:cs="Calibri"/>
          <w:sz w:val="20"/>
          <w:szCs w:val="20"/>
        </w:rPr>
        <w:t>συνοπτικό</w:t>
      </w:r>
      <w:r w:rsidR="00B5072D" w:rsidRPr="00685F29">
        <w:rPr>
          <w:rFonts w:ascii="Calibri" w:hAnsi="Calibri" w:cs="Calibri"/>
          <w:sz w:val="20"/>
          <w:szCs w:val="20"/>
        </w:rPr>
        <w:t xml:space="preserve"> </w:t>
      </w:r>
      <w:r w:rsidR="00B5072D">
        <w:rPr>
          <w:rFonts w:ascii="Calibri" w:hAnsi="Calibri" w:cs="Calibri"/>
          <w:sz w:val="20"/>
          <w:szCs w:val="20"/>
        </w:rPr>
        <w:t>διαγωνισμό</w:t>
      </w:r>
      <w:r w:rsidR="001302D6" w:rsidRPr="00394CB6">
        <w:rPr>
          <w:rFonts w:ascii="Calibri" w:hAnsi="Calibri" w:cs="Tahoma"/>
          <w:sz w:val="20"/>
          <w:szCs w:val="20"/>
        </w:rPr>
        <w:t>.</w:t>
      </w:r>
    </w:p>
    <w:p w:rsidR="00167C03" w:rsidRPr="00394CB6" w:rsidRDefault="001302D6" w:rsidP="009D29BB">
      <w:pPr>
        <w:pStyle w:val="Default"/>
        <w:spacing w:after="120" w:line="276" w:lineRule="auto"/>
        <w:rPr>
          <w:rFonts w:ascii="Calibri" w:hAnsi="Calibri" w:cs="Tahoma"/>
          <w:color w:val="auto"/>
          <w:sz w:val="20"/>
          <w:szCs w:val="20"/>
          <w:lang w:eastAsia="el-GR"/>
        </w:rPr>
      </w:pPr>
      <w:r w:rsidRPr="00394CB6">
        <w:rPr>
          <w:rFonts w:ascii="Calibri" w:hAnsi="Calibri" w:cs="Tahoma"/>
          <w:color w:val="auto"/>
          <w:sz w:val="20"/>
          <w:szCs w:val="20"/>
          <w:lang w:eastAsia="el-GR"/>
        </w:rPr>
        <w:t>Η κατάθεση προσφοράς συνεπάγεται την πλήρη αποδοχή εκ μέρους του συμμετέχοντα όλων των όρων της παρούσας</w:t>
      </w:r>
      <w:r w:rsidR="00BD2135" w:rsidRPr="00394CB6">
        <w:rPr>
          <w:rFonts w:ascii="Calibri" w:hAnsi="Calibri" w:cs="Tahoma"/>
          <w:color w:val="auto"/>
          <w:sz w:val="20"/>
          <w:szCs w:val="20"/>
          <w:lang w:eastAsia="el-GR"/>
        </w:rPr>
        <w:t xml:space="preserve"> πρόσκλησης και του ν</w:t>
      </w:r>
      <w:r w:rsidRPr="00394CB6">
        <w:rPr>
          <w:rFonts w:ascii="Calibri" w:hAnsi="Calibri" w:cs="Tahoma"/>
          <w:color w:val="auto"/>
          <w:sz w:val="20"/>
          <w:szCs w:val="20"/>
          <w:lang w:eastAsia="el-GR"/>
        </w:rPr>
        <w:t>.</w:t>
      </w:r>
      <w:r w:rsidR="00BD2135" w:rsidRPr="00394CB6">
        <w:rPr>
          <w:rFonts w:ascii="Calibri" w:hAnsi="Calibri" w:cs="Tahoma"/>
          <w:color w:val="auto"/>
          <w:sz w:val="20"/>
          <w:szCs w:val="20"/>
          <w:lang w:eastAsia="el-GR"/>
        </w:rPr>
        <w:t xml:space="preserve"> 4412/2016</w:t>
      </w:r>
      <w:r w:rsidR="004B1600" w:rsidRPr="00394CB6">
        <w:rPr>
          <w:rFonts w:ascii="Calibri" w:hAnsi="Calibri" w:cs="Tahoma"/>
          <w:color w:val="auto"/>
          <w:sz w:val="20"/>
          <w:szCs w:val="20"/>
          <w:lang w:eastAsia="el-GR"/>
        </w:rPr>
        <w:t>.</w:t>
      </w:r>
      <w:r w:rsidRPr="00394CB6">
        <w:rPr>
          <w:rFonts w:ascii="Calibri" w:hAnsi="Calibri" w:cs="Tahoma"/>
          <w:color w:val="auto"/>
          <w:sz w:val="20"/>
          <w:szCs w:val="20"/>
          <w:lang w:eastAsia="el-GR"/>
        </w:rPr>
        <w:t xml:space="preserve"> </w:t>
      </w:r>
    </w:p>
    <w:p w:rsidR="00AC68E4" w:rsidRPr="00394CB6" w:rsidRDefault="002310A0" w:rsidP="009D29BB">
      <w:pPr>
        <w:pStyle w:val="Default"/>
        <w:spacing w:after="120" w:line="276" w:lineRule="auto"/>
        <w:rPr>
          <w:rFonts w:ascii="Calibri" w:hAnsi="Calibri" w:cs="Tahoma"/>
          <w:color w:val="auto"/>
          <w:sz w:val="20"/>
          <w:szCs w:val="20"/>
          <w:lang w:eastAsia="el-GR"/>
        </w:rPr>
      </w:pPr>
      <w:r w:rsidRPr="00394CB6">
        <w:rPr>
          <w:rFonts w:ascii="Calibri" w:hAnsi="Calibri" w:cs="Tahoma"/>
          <w:color w:val="auto"/>
          <w:sz w:val="20"/>
          <w:szCs w:val="20"/>
          <w:lang w:eastAsia="el-GR"/>
        </w:rPr>
        <w:t xml:space="preserve">Η αξιολόγηση των προσφορών θα γίνει από την </w:t>
      </w:r>
      <w:r w:rsidR="001302D6" w:rsidRPr="00394CB6">
        <w:rPr>
          <w:rFonts w:ascii="Calibri" w:hAnsi="Calibri" w:cs="Tahoma"/>
          <w:color w:val="auto"/>
          <w:sz w:val="20"/>
          <w:szCs w:val="20"/>
          <w:lang w:eastAsia="el-GR"/>
        </w:rPr>
        <w:t>Επιτροπή Διενέργειας που συγκροτήθηκε με την</w:t>
      </w:r>
      <w:r w:rsidR="001302D6" w:rsidRPr="00394CB6">
        <w:rPr>
          <w:rFonts w:ascii="Calibri" w:hAnsi="Calibri" w:cs="Calibri"/>
          <w:sz w:val="20"/>
          <w:szCs w:val="20"/>
        </w:rPr>
        <w:t xml:space="preserve"> υπ’ αριθμό </w:t>
      </w:r>
      <w:r w:rsidR="000E7F97" w:rsidRPr="000E7F97">
        <w:rPr>
          <w:rFonts w:ascii="Calibri" w:hAnsi="Calibri" w:cs="Calibri"/>
          <w:sz w:val="20"/>
          <w:szCs w:val="20"/>
        </w:rPr>
        <w:t xml:space="preserve">30/002/000/3767/2020 (ΑΔΑ: 6ΗΜΕ46ΜΠ3Ζ-Μ5Ξ) </w:t>
      </w:r>
      <w:r w:rsidR="001302D6" w:rsidRPr="00394CB6">
        <w:rPr>
          <w:rFonts w:ascii="Calibri" w:hAnsi="Calibri" w:cs="Calibri"/>
          <w:sz w:val="20"/>
          <w:szCs w:val="20"/>
        </w:rPr>
        <w:t>Απόφαση του Διοικητή της Ανεξάρτητης Αρχής Δημοσίων Εσόδων</w:t>
      </w:r>
      <w:r w:rsidRPr="00394CB6">
        <w:rPr>
          <w:rFonts w:ascii="Calibri" w:hAnsi="Calibri" w:cs="Tahoma"/>
          <w:color w:val="auto"/>
          <w:sz w:val="20"/>
          <w:szCs w:val="20"/>
          <w:lang w:eastAsia="el-GR"/>
        </w:rPr>
        <w:t>, σύ</w:t>
      </w:r>
      <w:r w:rsidR="00685F29" w:rsidRPr="00394CB6">
        <w:rPr>
          <w:rFonts w:ascii="Calibri" w:hAnsi="Calibri" w:cs="Tahoma"/>
          <w:color w:val="auto"/>
          <w:sz w:val="20"/>
          <w:szCs w:val="20"/>
          <w:lang w:eastAsia="el-GR"/>
        </w:rPr>
        <w:t xml:space="preserve">μφωνα με </w:t>
      </w:r>
      <w:r w:rsidR="0028322B">
        <w:rPr>
          <w:rFonts w:ascii="Calibri" w:hAnsi="Calibri" w:cs="Tahoma"/>
          <w:color w:val="auto"/>
          <w:sz w:val="20"/>
          <w:szCs w:val="20"/>
          <w:lang w:eastAsia="el-GR"/>
        </w:rPr>
        <w:t>τον</w:t>
      </w:r>
      <w:r w:rsidR="00685F29" w:rsidRPr="00394CB6">
        <w:rPr>
          <w:rFonts w:ascii="Calibri" w:hAnsi="Calibri" w:cs="Tahoma"/>
          <w:color w:val="auto"/>
          <w:sz w:val="20"/>
          <w:szCs w:val="20"/>
          <w:lang w:eastAsia="el-GR"/>
        </w:rPr>
        <w:t xml:space="preserve"> </w:t>
      </w:r>
      <w:r w:rsidR="00685F29" w:rsidRPr="00394CB6">
        <w:rPr>
          <w:rFonts w:ascii="Calibri" w:hAnsi="Calibri" w:cs="Tahoma"/>
          <w:sz w:val="20"/>
          <w:szCs w:val="20"/>
        </w:rPr>
        <w:t xml:space="preserve">υπ’ αριθμό </w:t>
      </w:r>
      <w:r w:rsidR="00685F29" w:rsidRPr="000E7F97">
        <w:rPr>
          <w:rFonts w:ascii="Calibri" w:hAnsi="Calibri" w:cs="Tahoma"/>
          <w:sz w:val="20"/>
          <w:szCs w:val="20"/>
        </w:rPr>
        <w:t>30/002/000/</w:t>
      </w:r>
      <w:r w:rsidR="000E7F97" w:rsidRPr="000E7F97">
        <w:rPr>
          <w:rFonts w:ascii="Calibri" w:hAnsi="Calibri" w:cs="Tahoma"/>
          <w:sz w:val="20"/>
          <w:szCs w:val="20"/>
        </w:rPr>
        <w:t>3500</w:t>
      </w:r>
      <w:r w:rsidR="000E7F97">
        <w:rPr>
          <w:rFonts w:ascii="Calibri" w:hAnsi="Calibri" w:cs="Tahoma"/>
          <w:sz w:val="20"/>
          <w:szCs w:val="20"/>
        </w:rPr>
        <w:t>/2020</w:t>
      </w:r>
      <w:r w:rsidR="00685F29" w:rsidRPr="00394CB6">
        <w:rPr>
          <w:rFonts w:ascii="Calibri" w:hAnsi="Calibri" w:cs="Tahoma"/>
          <w:sz w:val="20"/>
          <w:szCs w:val="20"/>
        </w:rPr>
        <w:t xml:space="preserve"> </w:t>
      </w:r>
      <w:r w:rsidR="0028322B" w:rsidRPr="005B761C">
        <w:rPr>
          <w:rFonts w:ascii="Calibri" w:hAnsi="Calibri" w:cs="Calibri"/>
          <w:sz w:val="20"/>
          <w:szCs w:val="20"/>
        </w:rPr>
        <w:t>συνοπτικό διαγωνισμό</w:t>
      </w:r>
      <w:r w:rsidR="00685F29" w:rsidRPr="00394CB6">
        <w:rPr>
          <w:rFonts w:ascii="Calibri" w:hAnsi="Calibri" w:cs="Calibri"/>
          <w:sz w:val="20"/>
          <w:szCs w:val="20"/>
        </w:rPr>
        <w:t xml:space="preserve">. </w:t>
      </w:r>
      <w:r w:rsidR="00685F29" w:rsidRPr="00394CB6">
        <w:rPr>
          <w:rFonts w:ascii="Calibri" w:hAnsi="Calibri" w:cs="Tahoma"/>
          <w:color w:val="auto"/>
          <w:sz w:val="20"/>
          <w:szCs w:val="20"/>
          <w:lang w:eastAsia="el-GR"/>
        </w:rPr>
        <w:t xml:space="preserve"> </w:t>
      </w:r>
    </w:p>
    <w:tbl>
      <w:tblPr>
        <w:tblW w:w="10666" w:type="dxa"/>
        <w:tblLayout w:type="fixed"/>
        <w:tblLook w:val="04A0" w:firstRow="1" w:lastRow="0" w:firstColumn="1" w:lastColumn="0" w:noHBand="0" w:noVBand="1"/>
      </w:tblPr>
      <w:tblGrid>
        <w:gridCol w:w="1778"/>
        <w:gridCol w:w="2230"/>
        <w:gridCol w:w="3864"/>
        <w:gridCol w:w="2794"/>
      </w:tblGrid>
      <w:tr w:rsidR="000E7F97" w:rsidRPr="00EF0516" w:rsidTr="00E731DF">
        <w:trPr>
          <w:trHeight w:val="560"/>
        </w:trPr>
        <w:tc>
          <w:tcPr>
            <w:tcW w:w="1778" w:type="dxa"/>
          </w:tcPr>
          <w:p w:rsidR="000E7F97" w:rsidRPr="00952125" w:rsidRDefault="000E7F97" w:rsidP="00D21B7A">
            <w:pPr>
              <w:spacing w:line="276" w:lineRule="auto"/>
              <w:jc w:val="center"/>
              <w:rPr>
                <w:rFonts w:ascii="Calibri" w:hAnsi="Calibri"/>
                <w:b/>
                <w:bCs/>
                <w:sz w:val="20"/>
                <w:szCs w:val="20"/>
              </w:rPr>
            </w:pPr>
          </w:p>
        </w:tc>
        <w:tc>
          <w:tcPr>
            <w:tcW w:w="2230" w:type="dxa"/>
          </w:tcPr>
          <w:p w:rsidR="000E7F97" w:rsidRPr="00952125" w:rsidRDefault="000E7F97" w:rsidP="00D21B7A">
            <w:pPr>
              <w:spacing w:line="276" w:lineRule="auto"/>
              <w:jc w:val="center"/>
              <w:rPr>
                <w:rFonts w:ascii="Calibri" w:hAnsi="Calibri"/>
                <w:b/>
                <w:bCs/>
                <w:sz w:val="20"/>
                <w:szCs w:val="20"/>
              </w:rPr>
            </w:pPr>
          </w:p>
        </w:tc>
        <w:tc>
          <w:tcPr>
            <w:tcW w:w="3864" w:type="dxa"/>
          </w:tcPr>
          <w:p w:rsidR="000E7F97" w:rsidRPr="00952125" w:rsidRDefault="000E7F97" w:rsidP="00D21B7A">
            <w:pPr>
              <w:spacing w:line="276" w:lineRule="auto"/>
              <w:jc w:val="center"/>
              <w:rPr>
                <w:rFonts w:ascii="Calibri" w:hAnsi="Calibri"/>
                <w:b/>
                <w:bCs/>
                <w:sz w:val="20"/>
                <w:szCs w:val="20"/>
              </w:rPr>
            </w:pPr>
          </w:p>
        </w:tc>
        <w:tc>
          <w:tcPr>
            <w:tcW w:w="2794" w:type="dxa"/>
          </w:tcPr>
          <w:p w:rsidR="000E7F97" w:rsidRPr="00952125" w:rsidRDefault="000E7F97" w:rsidP="00D21B7A">
            <w:pPr>
              <w:tabs>
                <w:tab w:val="left" w:pos="1451"/>
              </w:tabs>
              <w:spacing w:line="276" w:lineRule="auto"/>
              <w:jc w:val="center"/>
              <w:rPr>
                <w:rFonts w:ascii="Calibri" w:hAnsi="Calibri"/>
                <w:b/>
                <w:bCs/>
                <w:sz w:val="20"/>
                <w:szCs w:val="20"/>
              </w:rPr>
            </w:pPr>
            <w:r w:rsidRPr="00952125">
              <w:rPr>
                <w:rFonts w:ascii="Calibri" w:hAnsi="Calibri"/>
                <w:b/>
                <w:bCs/>
                <w:sz w:val="20"/>
                <w:szCs w:val="20"/>
              </w:rPr>
              <w:t>Με εντολή Διοικητή</w:t>
            </w:r>
          </w:p>
          <w:p w:rsidR="000E7F97" w:rsidRPr="00952125" w:rsidRDefault="000E7F97" w:rsidP="00D21B7A">
            <w:pPr>
              <w:tabs>
                <w:tab w:val="left" w:pos="1451"/>
              </w:tabs>
              <w:spacing w:line="276" w:lineRule="auto"/>
              <w:jc w:val="center"/>
              <w:rPr>
                <w:rFonts w:ascii="Calibri" w:hAnsi="Calibri"/>
                <w:b/>
                <w:bCs/>
                <w:sz w:val="20"/>
                <w:szCs w:val="20"/>
              </w:rPr>
            </w:pPr>
            <w:r w:rsidRPr="00952125">
              <w:rPr>
                <w:rFonts w:ascii="Calibri" w:hAnsi="Calibri"/>
                <w:b/>
                <w:bCs/>
                <w:sz w:val="20"/>
                <w:szCs w:val="20"/>
              </w:rPr>
              <w:t>Η ΠΡΟΪΣΤΑΜΕΝΗ ΤΗΣ</w:t>
            </w:r>
          </w:p>
          <w:p w:rsidR="000E7F97" w:rsidRPr="00EF0516" w:rsidRDefault="000E7F97" w:rsidP="00D21B7A">
            <w:pPr>
              <w:tabs>
                <w:tab w:val="left" w:pos="1451"/>
              </w:tabs>
              <w:spacing w:line="276" w:lineRule="auto"/>
              <w:jc w:val="center"/>
              <w:rPr>
                <w:rFonts w:ascii="Calibri" w:hAnsi="Calibri"/>
                <w:b/>
                <w:bCs/>
                <w:sz w:val="20"/>
                <w:szCs w:val="20"/>
              </w:rPr>
            </w:pPr>
            <w:r w:rsidRPr="00952125">
              <w:rPr>
                <w:rFonts w:ascii="Calibri" w:hAnsi="Calibri"/>
                <w:b/>
                <w:bCs/>
                <w:sz w:val="20"/>
                <w:szCs w:val="20"/>
              </w:rPr>
              <w:t>ΓΕΝΙΚΗΣ ΔΙΕΥΘΥΝΣΗΣ Γ.Χ.Κ.</w:t>
            </w:r>
          </w:p>
        </w:tc>
      </w:tr>
      <w:tr w:rsidR="000E7F97" w:rsidRPr="00EF0516" w:rsidTr="00E731DF">
        <w:trPr>
          <w:trHeight w:val="1919"/>
        </w:trPr>
        <w:tc>
          <w:tcPr>
            <w:tcW w:w="1778" w:type="dxa"/>
          </w:tcPr>
          <w:p w:rsidR="000E7F97" w:rsidRPr="00EF0516" w:rsidRDefault="000E7F97" w:rsidP="00D21B7A">
            <w:pPr>
              <w:spacing w:line="276" w:lineRule="auto"/>
              <w:jc w:val="both"/>
              <w:rPr>
                <w:rFonts w:ascii="Calibri" w:hAnsi="Calibri"/>
                <w:bCs/>
                <w:sz w:val="20"/>
                <w:szCs w:val="20"/>
              </w:rPr>
            </w:pPr>
          </w:p>
        </w:tc>
        <w:tc>
          <w:tcPr>
            <w:tcW w:w="2230" w:type="dxa"/>
          </w:tcPr>
          <w:p w:rsidR="000E7F97" w:rsidRPr="00EF0516" w:rsidRDefault="000E7F97" w:rsidP="00D21B7A">
            <w:pPr>
              <w:spacing w:line="276" w:lineRule="auto"/>
              <w:jc w:val="both"/>
              <w:rPr>
                <w:rFonts w:ascii="Calibri" w:hAnsi="Calibri"/>
                <w:bCs/>
                <w:sz w:val="20"/>
                <w:szCs w:val="20"/>
              </w:rPr>
            </w:pPr>
          </w:p>
        </w:tc>
        <w:tc>
          <w:tcPr>
            <w:tcW w:w="3864" w:type="dxa"/>
          </w:tcPr>
          <w:p w:rsidR="000E7F97" w:rsidRPr="00514C7A" w:rsidRDefault="000E7F97" w:rsidP="00D21B7A">
            <w:pPr>
              <w:spacing w:line="276" w:lineRule="auto"/>
              <w:jc w:val="both"/>
              <w:rPr>
                <w:rFonts w:ascii="Calibri" w:hAnsi="Calibri"/>
                <w:bCs/>
                <w:sz w:val="16"/>
                <w:szCs w:val="16"/>
              </w:rPr>
            </w:pPr>
          </w:p>
        </w:tc>
        <w:tc>
          <w:tcPr>
            <w:tcW w:w="2794" w:type="dxa"/>
            <w:vAlign w:val="bottom"/>
          </w:tcPr>
          <w:p w:rsidR="00E731DF" w:rsidRDefault="00E731DF" w:rsidP="00D21B7A">
            <w:pPr>
              <w:spacing w:line="276" w:lineRule="auto"/>
              <w:jc w:val="center"/>
              <w:rPr>
                <w:rFonts w:ascii="Calibri" w:hAnsi="Calibri"/>
                <w:b/>
                <w:bCs/>
                <w:sz w:val="20"/>
                <w:szCs w:val="20"/>
              </w:rPr>
            </w:pPr>
          </w:p>
          <w:p w:rsidR="00E731DF" w:rsidRDefault="00E731DF" w:rsidP="00D21B7A">
            <w:pPr>
              <w:spacing w:line="276" w:lineRule="auto"/>
              <w:jc w:val="center"/>
              <w:rPr>
                <w:rFonts w:ascii="Calibri" w:hAnsi="Calibri"/>
                <w:b/>
                <w:bCs/>
                <w:sz w:val="20"/>
                <w:szCs w:val="20"/>
              </w:rPr>
            </w:pPr>
          </w:p>
          <w:p w:rsidR="00E731DF" w:rsidRDefault="00E731DF" w:rsidP="00D21B7A">
            <w:pPr>
              <w:spacing w:line="276" w:lineRule="auto"/>
              <w:jc w:val="center"/>
              <w:rPr>
                <w:rFonts w:ascii="Calibri" w:hAnsi="Calibri"/>
                <w:b/>
                <w:bCs/>
                <w:sz w:val="20"/>
                <w:szCs w:val="20"/>
              </w:rPr>
            </w:pPr>
          </w:p>
          <w:p w:rsidR="000E7F97" w:rsidRPr="00BF7DC1" w:rsidRDefault="000E7F97" w:rsidP="00D21B7A">
            <w:pPr>
              <w:spacing w:line="276" w:lineRule="auto"/>
              <w:jc w:val="center"/>
              <w:rPr>
                <w:rFonts w:ascii="Calibri" w:hAnsi="Calibri"/>
                <w:b/>
                <w:bCs/>
                <w:sz w:val="20"/>
                <w:szCs w:val="20"/>
              </w:rPr>
            </w:pPr>
            <w:r w:rsidRPr="00BF7DC1">
              <w:rPr>
                <w:rFonts w:ascii="Calibri" w:hAnsi="Calibri"/>
                <w:b/>
                <w:bCs/>
                <w:sz w:val="20"/>
                <w:szCs w:val="20"/>
              </w:rPr>
              <w:t>ΣΟΦΙΑ ΖΗΣΗ</w:t>
            </w:r>
          </w:p>
        </w:tc>
      </w:tr>
    </w:tbl>
    <w:p w:rsidR="00685F29" w:rsidRPr="00394CB6" w:rsidRDefault="00685F29" w:rsidP="009D29BB">
      <w:pPr>
        <w:pStyle w:val="Default"/>
        <w:spacing w:after="120" w:line="276" w:lineRule="auto"/>
        <w:rPr>
          <w:rFonts w:ascii="Calibri" w:hAnsi="Calibri" w:cs="Tahoma"/>
          <w:color w:val="auto"/>
          <w:sz w:val="20"/>
          <w:szCs w:val="20"/>
          <w:lang w:eastAsia="el-GR"/>
        </w:rPr>
      </w:pPr>
    </w:p>
    <w:p w:rsidR="00167C03" w:rsidRDefault="00167C03" w:rsidP="009D29BB">
      <w:pPr>
        <w:tabs>
          <w:tab w:val="left" w:pos="142"/>
        </w:tabs>
        <w:spacing w:after="120" w:line="276" w:lineRule="auto"/>
        <w:jc w:val="both"/>
        <w:rPr>
          <w:rFonts w:asciiTheme="minorHAnsi" w:hAnsiTheme="minorHAnsi" w:cstheme="minorHAnsi"/>
          <w:bCs/>
          <w:sz w:val="22"/>
          <w:szCs w:val="22"/>
        </w:rPr>
      </w:pPr>
    </w:p>
    <w:tbl>
      <w:tblPr>
        <w:tblW w:w="10065" w:type="dxa"/>
        <w:jc w:val="center"/>
        <w:tblLook w:val="01E0" w:firstRow="1" w:lastRow="1" w:firstColumn="1" w:lastColumn="1" w:noHBand="0" w:noVBand="0"/>
      </w:tblPr>
      <w:tblGrid>
        <w:gridCol w:w="10065"/>
      </w:tblGrid>
      <w:tr w:rsidR="00167C03" w:rsidRPr="003D3E0A">
        <w:trPr>
          <w:jc w:val="center"/>
        </w:trPr>
        <w:tc>
          <w:tcPr>
            <w:tcW w:w="10065" w:type="dxa"/>
          </w:tcPr>
          <w:p w:rsidR="00167C03" w:rsidRPr="00394CB6" w:rsidRDefault="001302D6" w:rsidP="00634333">
            <w:pPr>
              <w:pStyle w:val="a3"/>
              <w:spacing w:line="276" w:lineRule="auto"/>
              <w:ind w:left="-18"/>
              <w:jc w:val="both"/>
              <w:rPr>
                <w:rFonts w:asciiTheme="majorHAnsi" w:hAnsiTheme="majorHAnsi" w:cstheme="minorHAnsi"/>
                <w:b/>
                <w:bCs/>
                <w:sz w:val="20"/>
                <w:szCs w:val="20"/>
                <w:u w:val="single"/>
              </w:rPr>
            </w:pPr>
            <w:r w:rsidRPr="00394CB6">
              <w:rPr>
                <w:rFonts w:asciiTheme="majorHAnsi" w:hAnsiTheme="majorHAnsi" w:cstheme="minorHAnsi"/>
                <w:b/>
                <w:bCs/>
                <w:sz w:val="20"/>
                <w:szCs w:val="20"/>
                <w:u w:val="single"/>
              </w:rPr>
              <w:lastRenderedPageBreak/>
              <w:t>Κοινοποίηση:</w:t>
            </w:r>
          </w:p>
          <w:p w:rsidR="00167C03" w:rsidRPr="00394CB6" w:rsidRDefault="001302D6" w:rsidP="00634333">
            <w:pPr>
              <w:pStyle w:val="a3"/>
              <w:numPr>
                <w:ilvl w:val="0"/>
                <w:numId w:val="31"/>
              </w:numPr>
              <w:tabs>
                <w:tab w:val="left" w:pos="142"/>
              </w:tabs>
              <w:spacing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Επιτροπή Διενέργειας Διαγωνισμού (Υπόψη Προέδρου της Επιτροπής κ</w:t>
            </w:r>
            <w:r w:rsidR="00B5072D">
              <w:rPr>
                <w:rFonts w:asciiTheme="majorHAnsi" w:hAnsiTheme="majorHAnsi" w:cstheme="minorHAnsi"/>
                <w:bCs/>
                <w:sz w:val="20"/>
                <w:szCs w:val="20"/>
              </w:rPr>
              <w:t>ας</w:t>
            </w:r>
            <w:r w:rsidRPr="00394CB6">
              <w:rPr>
                <w:rFonts w:asciiTheme="majorHAnsi" w:hAnsiTheme="majorHAnsi" w:cstheme="minorHAnsi"/>
                <w:bCs/>
                <w:sz w:val="20"/>
                <w:szCs w:val="20"/>
              </w:rPr>
              <w:t xml:space="preserve"> </w:t>
            </w:r>
            <w:r w:rsidR="00B5072D">
              <w:rPr>
                <w:rFonts w:asciiTheme="majorHAnsi" w:hAnsiTheme="majorHAnsi" w:cstheme="minorHAnsi"/>
                <w:bCs/>
                <w:sz w:val="20"/>
                <w:szCs w:val="20"/>
              </w:rPr>
              <w:t xml:space="preserve">Σ. </w:t>
            </w:r>
            <w:r w:rsidR="000E7F97">
              <w:rPr>
                <w:rFonts w:asciiTheme="majorHAnsi" w:hAnsiTheme="majorHAnsi" w:cstheme="minorHAnsi"/>
                <w:bCs/>
                <w:sz w:val="20"/>
                <w:szCs w:val="20"/>
              </w:rPr>
              <w:t>Γλένη</w:t>
            </w:r>
            <w:r w:rsidRPr="00394CB6">
              <w:rPr>
                <w:rFonts w:asciiTheme="majorHAnsi" w:hAnsiTheme="majorHAnsi" w:cstheme="minorHAnsi"/>
                <w:bCs/>
                <w:sz w:val="20"/>
                <w:szCs w:val="20"/>
              </w:rPr>
              <w:t>)</w:t>
            </w:r>
          </w:p>
          <w:p w:rsidR="00167C03" w:rsidRPr="00394CB6" w:rsidRDefault="001302D6" w:rsidP="00634333">
            <w:pPr>
              <w:pStyle w:val="a3"/>
              <w:numPr>
                <w:ilvl w:val="0"/>
                <w:numId w:val="31"/>
              </w:numPr>
              <w:tabs>
                <w:tab w:val="left" w:pos="142"/>
              </w:tabs>
              <w:spacing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Δ/νση Προϋπολογισμού &amp;</w:t>
            </w:r>
            <w:r w:rsidR="000E7F97">
              <w:rPr>
                <w:rFonts w:asciiTheme="majorHAnsi" w:hAnsiTheme="majorHAnsi" w:cstheme="minorHAnsi"/>
                <w:bCs/>
                <w:sz w:val="20"/>
                <w:szCs w:val="20"/>
              </w:rPr>
              <w:t xml:space="preserve"> Δημοσιονομικών Αναφορών ΑΑΔΕ (</w:t>
            </w:r>
            <w:r w:rsidR="000E7F97">
              <w:rPr>
                <w:rFonts w:asciiTheme="majorHAnsi" w:hAnsiTheme="majorHAnsi" w:cstheme="minorHAnsi"/>
                <w:bCs/>
                <w:sz w:val="20"/>
                <w:szCs w:val="20"/>
                <w:lang w:val="en-US"/>
              </w:rPr>
              <w:t>dpdad</w:t>
            </w:r>
            <w:r w:rsidR="000E7F97" w:rsidRPr="000E7F97">
              <w:rPr>
                <w:rFonts w:asciiTheme="majorHAnsi" w:hAnsiTheme="majorHAnsi" w:cstheme="minorHAnsi"/>
                <w:bCs/>
                <w:sz w:val="20"/>
                <w:szCs w:val="20"/>
              </w:rPr>
              <w:t>2</w:t>
            </w:r>
            <w:r w:rsidRPr="00394CB6">
              <w:rPr>
                <w:rFonts w:asciiTheme="majorHAnsi" w:hAnsiTheme="majorHAnsi" w:cstheme="minorHAnsi"/>
                <w:bCs/>
                <w:sz w:val="20"/>
                <w:szCs w:val="20"/>
              </w:rPr>
              <w:t>@aade.gr)</w:t>
            </w:r>
          </w:p>
          <w:p w:rsidR="00167C03" w:rsidRPr="00394CB6" w:rsidRDefault="00167C03" w:rsidP="00634333">
            <w:pPr>
              <w:pStyle w:val="a3"/>
              <w:tabs>
                <w:tab w:val="left" w:pos="393"/>
              </w:tabs>
              <w:spacing w:line="276" w:lineRule="auto"/>
              <w:ind w:left="393"/>
              <w:jc w:val="both"/>
              <w:rPr>
                <w:rFonts w:asciiTheme="majorHAnsi" w:hAnsiTheme="majorHAnsi" w:cstheme="minorHAnsi"/>
                <w:sz w:val="20"/>
                <w:szCs w:val="20"/>
              </w:rPr>
            </w:pPr>
          </w:p>
        </w:tc>
      </w:tr>
      <w:tr w:rsidR="00167C03" w:rsidRPr="003D3E0A">
        <w:trPr>
          <w:jc w:val="center"/>
        </w:trPr>
        <w:tc>
          <w:tcPr>
            <w:tcW w:w="10065" w:type="dxa"/>
          </w:tcPr>
          <w:p w:rsidR="00167C03" w:rsidRPr="00394CB6" w:rsidRDefault="001302D6" w:rsidP="00634333">
            <w:pPr>
              <w:tabs>
                <w:tab w:val="left" w:pos="5040"/>
              </w:tabs>
              <w:spacing w:line="276" w:lineRule="auto"/>
              <w:ind w:right="-108"/>
              <w:jc w:val="both"/>
              <w:rPr>
                <w:rFonts w:asciiTheme="majorHAnsi" w:hAnsiTheme="majorHAnsi" w:cstheme="minorHAnsi"/>
                <w:b/>
                <w:sz w:val="20"/>
                <w:szCs w:val="20"/>
                <w:u w:val="single"/>
              </w:rPr>
            </w:pPr>
            <w:r w:rsidRPr="00394CB6">
              <w:rPr>
                <w:rFonts w:asciiTheme="majorHAnsi" w:hAnsiTheme="majorHAnsi" w:cstheme="minorHAnsi"/>
                <w:b/>
                <w:sz w:val="20"/>
                <w:szCs w:val="20"/>
                <w:u w:val="single"/>
              </w:rPr>
              <w:t>Εσωτερική Διανομή:</w:t>
            </w:r>
          </w:p>
        </w:tc>
      </w:tr>
      <w:tr w:rsidR="00167C03" w:rsidRPr="003D3E0A">
        <w:trPr>
          <w:jc w:val="center"/>
        </w:trPr>
        <w:tc>
          <w:tcPr>
            <w:tcW w:w="10065" w:type="dxa"/>
          </w:tcPr>
          <w:p w:rsidR="00167C03" w:rsidRPr="00394CB6" w:rsidRDefault="001302D6" w:rsidP="00634333">
            <w:pPr>
              <w:tabs>
                <w:tab w:val="left" w:pos="142"/>
              </w:tabs>
              <w:spacing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 Γραφείο Προϊστ. Γεν. Δ/νσης Γ.Χ.Κ.</w:t>
            </w:r>
          </w:p>
          <w:p w:rsidR="00167C03" w:rsidRPr="00394CB6" w:rsidRDefault="001302D6" w:rsidP="000E7F97">
            <w:pPr>
              <w:tabs>
                <w:tab w:val="left" w:pos="142"/>
              </w:tabs>
              <w:spacing w:line="276" w:lineRule="auto"/>
              <w:jc w:val="both"/>
              <w:rPr>
                <w:rFonts w:asciiTheme="majorHAnsi" w:hAnsiTheme="majorHAnsi" w:cstheme="minorHAnsi"/>
                <w:bCs/>
                <w:sz w:val="20"/>
                <w:szCs w:val="20"/>
              </w:rPr>
            </w:pPr>
            <w:r w:rsidRPr="00394CB6">
              <w:rPr>
                <w:rFonts w:asciiTheme="majorHAnsi" w:hAnsiTheme="majorHAnsi" w:cstheme="minorHAnsi"/>
                <w:bCs/>
                <w:sz w:val="20"/>
                <w:szCs w:val="20"/>
              </w:rPr>
              <w:t>- Διεύθυνση Σχεδιασμ</w:t>
            </w:r>
            <w:r w:rsidR="000E7F97">
              <w:rPr>
                <w:rFonts w:asciiTheme="majorHAnsi" w:hAnsiTheme="majorHAnsi" w:cstheme="minorHAnsi"/>
                <w:bCs/>
                <w:sz w:val="20"/>
                <w:szCs w:val="20"/>
              </w:rPr>
              <w:t>ού και Υποστήριξης Εργαστηρίων</w:t>
            </w:r>
          </w:p>
        </w:tc>
      </w:tr>
    </w:tbl>
    <w:p w:rsidR="005969D9" w:rsidRDefault="005969D9" w:rsidP="007F487E"/>
    <w:p w:rsidR="000E7F97" w:rsidRDefault="000E7F97">
      <w:r>
        <w:br w:type="page"/>
      </w:r>
    </w:p>
    <w:p w:rsidR="000E7F97" w:rsidRDefault="000E7F97" w:rsidP="007F487E">
      <w:pPr>
        <w:rPr>
          <w:rFonts w:asciiTheme="majorHAnsi" w:hAnsiTheme="majorHAnsi" w:cstheme="majorHAnsi"/>
          <w:b/>
        </w:rPr>
      </w:pPr>
      <w:r w:rsidRPr="000E7F97">
        <w:rPr>
          <w:rFonts w:asciiTheme="majorHAnsi" w:hAnsiTheme="majorHAnsi" w:cstheme="majorHAnsi"/>
          <w:b/>
        </w:rPr>
        <w:lastRenderedPageBreak/>
        <w:t>Παράρτημα Α</w:t>
      </w:r>
      <w:r>
        <w:rPr>
          <w:rFonts w:asciiTheme="majorHAnsi" w:hAnsiTheme="majorHAnsi" w:cstheme="majorHAnsi"/>
          <w:b/>
        </w:rPr>
        <w:t>:</w:t>
      </w:r>
    </w:p>
    <w:p w:rsidR="000E7F97" w:rsidRDefault="000E7F97" w:rsidP="007F487E">
      <w:pPr>
        <w:rPr>
          <w:rFonts w:asciiTheme="majorHAnsi" w:hAnsiTheme="majorHAnsi" w:cstheme="majorHAnsi"/>
          <w:b/>
        </w:rPr>
      </w:pPr>
    </w:p>
    <w:tbl>
      <w:tblPr>
        <w:tblStyle w:val="af5"/>
        <w:tblW w:w="10783" w:type="dxa"/>
        <w:tblLook w:val="04A0" w:firstRow="1" w:lastRow="0" w:firstColumn="1" w:lastColumn="0" w:noHBand="0" w:noVBand="1"/>
      </w:tblPr>
      <w:tblGrid>
        <w:gridCol w:w="561"/>
        <w:gridCol w:w="2435"/>
        <w:gridCol w:w="1819"/>
        <w:gridCol w:w="1435"/>
        <w:gridCol w:w="1511"/>
        <w:gridCol w:w="1511"/>
        <w:gridCol w:w="1511"/>
      </w:tblGrid>
      <w:tr w:rsidR="000E7F97" w:rsidRPr="000E7F97" w:rsidTr="00D21B7A">
        <w:tc>
          <w:tcPr>
            <w:tcW w:w="56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b/>
                <w:sz w:val="18"/>
                <w:szCs w:val="18"/>
                <w:lang w:eastAsia="en-US"/>
              </w:rPr>
            </w:pPr>
            <w:r w:rsidRPr="000E7F97">
              <w:rPr>
                <w:rFonts w:asciiTheme="majorHAnsi" w:hAnsiTheme="majorHAnsi" w:cstheme="majorHAnsi"/>
                <w:b/>
                <w:sz w:val="18"/>
                <w:szCs w:val="18"/>
                <w:lang w:eastAsia="en-US"/>
              </w:rPr>
              <w:t>Α/Α</w:t>
            </w:r>
          </w:p>
        </w:tc>
        <w:tc>
          <w:tcPr>
            <w:tcW w:w="2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b/>
                <w:sz w:val="18"/>
                <w:szCs w:val="18"/>
                <w:lang w:eastAsia="en-US"/>
              </w:rPr>
            </w:pPr>
            <w:r w:rsidRPr="000E7F97">
              <w:rPr>
                <w:rFonts w:asciiTheme="majorHAnsi" w:hAnsiTheme="majorHAnsi" w:cstheme="majorHAnsi"/>
                <w:b/>
                <w:sz w:val="18"/>
                <w:szCs w:val="18"/>
                <w:lang w:eastAsia="en-US"/>
              </w:rPr>
              <w:t>Υπηρεσία/Τόπος παράδοσης</w:t>
            </w:r>
          </w:p>
        </w:tc>
        <w:tc>
          <w:tcPr>
            <w:tcW w:w="1819"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b/>
                <w:sz w:val="18"/>
                <w:szCs w:val="18"/>
                <w:lang w:eastAsia="en-US"/>
              </w:rPr>
            </w:pPr>
            <w:r w:rsidRPr="000E7F97">
              <w:rPr>
                <w:rFonts w:asciiTheme="majorHAnsi" w:hAnsiTheme="majorHAnsi" w:cstheme="majorHAnsi"/>
                <w:b/>
                <w:sz w:val="18"/>
                <w:szCs w:val="18"/>
                <w:lang w:eastAsia="en-US"/>
              </w:rPr>
              <w:t>Διεύθυνση</w:t>
            </w:r>
          </w:p>
        </w:tc>
        <w:tc>
          <w:tcPr>
            <w:tcW w:w="1435" w:type="dxa"/>
            <w:tcBorders>
              <w:top w:val="single" w:sz="4" w:space="0" w:color="auto"/>
              <w:left w:val="single" w:sz="4" w:space="0" w:color="auto"/>
              <w:bottom w:val="single" w:sz="4" w:space="0" w:color="auto"/>
              <w:right w:val="single" w:sz="4" w:space="0" w:color="auto"/>
            </w:tcBorders>
          </w:tcPr>
          <w:p w:rsidR="000E7F97" w:rsidRPr="000E7F97" w:rsidRDefault="000E7F97" w:rsidP="00D21B7A">
            <w:pPr>
              <w:spacing w:line="256" w:lineRule="auto"/>
              <w:jc w:val="center"/>
              <w:rPr>
                <w:rFonts w:asciiTheme="majorHAnsi" w:hAnsiTheme="majorHAnsi" w:cstheme="majorHAnsi"/>
                <w:b/>
                <w:sz w:val="18"/>
                <w:szCs w:val="18"/>
                <w:lang w:eastAsia="en-US"/>
              </w:rPr>
            </w:pPr>
            <w:r w:rsidRPr="000E7F97">
              <w:rPr>
                <w:rFonts w:asciiTheme="majorHAnsi" w:hAnsiTheme="majorHAnsi" w:cstheme="majorHAnsi"/>
                <w:b/>
                <w:sz w:val="18"/>
                <w:szCs w:val="18"/>
                <w:lang w:eastAsia="en-US"/>
              </w:rPr>
              <w:t>Ενδεικτική συνολική ποσότητα</w:t>
            </w:r>
          </w:p>
          <w:p w:rsidR="000E7F97" w:rsidRPr="000E7F97" w:rsidRDefault="000E7F97" w:rsidP="00D21B7A">
            <w:pPr>
              <w:spacing w:line="256" w:lineRule="auto"/>
              <w:jc w:val="center"/>
              <w:rPr>
                <w:rFonts w:asciiTheme="majorHAnsi" w:hAnsiTheme="majorHAnsi" w:cstheme="majorHAnsi"/>
                <w:b/>
                <w:sz w:val="18"/>
                <w:szCs w:val="18"/>
                <w:lang w:eastAsia="en-US"/>
              </w:rPr>
            </w:pPr>
            <w:r w:rsidRPr="000E7F97">
              <w:rPr>
                <w:rFonts w:asciiTheme="majorHAnsi" w:hAnsiTheme="majorHAnsi" w:cstheme="majorHAnsi"/>
                <w:b/>
                <w:sz w:val="18"/>
                <w:szCs w:val="18"/>
                <w:lang w:eastAsia="en-US"/>
              </w:rPr>
              <w:t>(λίτρα)</w:t>
            </w:r>
          </w:p>
        </w:tc>
        <w:tc>
          <w:tcPr>
            <w:tcW w:w="1511" w:type="dxa"/>
            <w:tcBorders>
              <w:top w:val="single" w:sz="4" w:space="0" w:color="auto"/>
              <w:left w:val="single" w:sz="4" w:space="0" w:color="auto"/>
              <w:bottom w:val="single" w:sz="4" w:space="0" w:color="auto"/>
              <w:right w:val="single" w:sz="4" w:space="0" w:color="auto"/>
            </w:tcBorders>
          </w:tcPr>
          <w:p w:rsidR="000E7F97" w:rsidRPr="000E7F97" w:rsidRDefault="000E7F97" w:rsidP="00D21B7A">
            <w:pPr>
              <w:spacing w:line="256" w:lineRule="auto"/>
              <w:jc w:val="center"/>
              <w:rPr>
                <w:rFonts w:asciiTheme="majorHAnsi" w:hAnsiTheme="majorHAnsi" w:cstheme="majorHAnsi"/>
                <w:b/>
                <w:sz w:val="18"/>
                <w:szCs w:val="18"/>
                <w:lang w:eastAsia="en-US"/>
              </w:rPr>
            </w:pPr>
            <w:r w:rsidRPr="000E7F97">
              <w:rPr>
                <w:rFonts w:asciiTheme="majorHAnsi" w:hAnsiTheme="majorHAnsi" w:cstheme="majorHAnsi"/>
                <w:b/>
                <w:sz w:val="18"/>
                <w:szCs w:val="18"/>
                <w:lang w:eastAsia="en-US"/>
              </w:rPr>
              <w:t>Προϋπολογισμός (με ΦΠΑ) (€) (2020)</w:t>
            </w:r>
          </w:p>
        </w:tc>
        <w:tc>
          <w:tcPr>
            <w:tcW w:w="1511" w:type="dxa"/>
            <w:tcBorders>
              <w:top w:val="single" w:sz="4" w:space="0" w:color="auto"/>
              <w:left w:val="single" w:sz="4" w:space="0" w:color="auto"/>
              <w:bottom w:val="single" w:sz="4" w:space="0" w:color="auto"/>
              <w:right w:val="single" w:sz="4" w:space="0" w:color="auto"/>
            </w:tcBorders>
          </w:tcPr>
          <w:p w:rsidR="000E7F97" w:rsidRPr="000E7F97" w:rsidRDefault="000E7F97" w:rsidP="00D21B7A">
            <w:pPr>
              <w:spacing w:line="256" w:lineRule="auto"/>
              <w:jc w:val="center"/>
              <w:rPr>
                <w:rFonts w:asciiTheme="majorHAnsi" w:hAnsiTheme="majorHAnsi" w:cstheme="majorHAnsi"/>
                <w:b/>
                <w:sz w:val="18"/>
                <w:szCs w:val="18"/>
                <w:lang w:eastAsia="en-US"/>
              </w:rPr>
            </w:pPr>
            <w:r w:rsidRPr="000E7F97">
              <w:rPr>
                <w:rFonts w:asciiTheme="majorHAnsi" w:hAnsiTheme="majorHAnsi" w:cstheme="majorHAnsi"/>
                <w:b/>
                <w:sz w:val="18"/>
                <w:szCs w:val="18"/>
                <w:lang w:eastAsia="en-US"/>
              </w:rPr>
              <w:t>Προϋπολογισμός (με ΦΠΑ) (€)</w:t>
            </w:r>
          </w:p>
          <w:p w:rsidR="000E7F97" w:rsidRPr="000E7F97" w:rsidRDefault="000E7F97" w:rsidP="00D21B7A">
            <w:pPr>
              <w:spacing w:line="256" w:lineRule="auto"/>
              <w:jc w:val="center"/>
              <w:rPr>
                <w:rFonts w:asciiTheme="majorHAnsi" w:hAnsiTheme="majorHAnsi" w:cstheme="majorHAnsi"/>
                <w:b/>
                <w:sz w:val="18"/>
                <w:szCs w:val="18"/>
                <w:lang w:eastAsia="en-US"/>
              </w:rPr>
            </w:pPr>
            <w:r w:rsidRPr="000E7F97">
              <w:rPr>
                <w:rFonts w:asciiTheme="majorHAnsi" w:hAnsiTheme="majorHAnsi" w:cstheme="majorHAnsi"/>
                <w:b/>
                <w:sz w:val="18"/>
                <w:szCs w:val="18"/>
                <w:lang w:eastAsia="en-US"/>
              </w:rPr>
              <w:t>(2021)</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b/>
                <w:sz w:val="18"/>
                <w:szCs w:val="18"/>
                <w:lang w:eastAsia="en-US"/>
              </w:rPr>
            </w:pPr>
            <w:r w:rsidRPr="000E7F97">
              <w:rPr>
                <w:rFonts w:asciiTheme="majorHAnsi" w:hAnsiTheme="majorHAnsi" w:cstheme="majorHAnsi"/>
                <w:b/>
                <w:sz w:val="18"/>
                <w:szCs w:val="18"/>
                <w:lang w:eastAsia="en-US"/>
              </w:rPr>
              <w:t>Συνολικός Προϋπολογισμός (με ΦΠΑ)</w:t>
            </w:r>
          </w:p>
          <w:p w:rsidR="000E7F97" w:rsidRPr="000E7F97" w:rsidRDefault="000E7F97" w:rsidP="00D21B7A">
            <w:pPr>
              <w:spacing w:line="256" w:lineRule="auto"/>
              <w:jc w:val="center"/>
              <w:rPr>
                <w:rFonts w:asciiTheme="majorHAnsi" w:hAnsiTheme="majorHAnsi" w:cstheme="majorHAnsi"/>
                <w:b/>
                <w:sz w:val="18"/>
                <w:szCs w:val="18"/>
                <w:lang w:eastAsia="en-US"/>
              </w:rPr>
            </w:pPr>
            <w:r w:rsidRPr="000E7F97">
              <w:rPr>
                <w:rFonts w:asciiTheme="majorHAnsi" w:hAnsiTheme="majorHAnsi" w:cstheme="majorHAnsi"/>
                <w:b/>
                <w:sz w:val="18"/>
                <w:szCs w:val="18"/>
                <w:lang w:eastAsia="en-US"/>
              </w:rPr>
              <w:t>(€)</w:t>
            </w:r>
          </w:p>
        </w:tc>
      </w:tr>
      <w:tr w:rsidR="000E7F97" w:rsidRPr="000E7F97" w:rsidTr="00D21B7A">
        <w:tc>
          <w:tcPr>
            <w:tcW w:w="561" w:type="dxa"/>
            <w:tcBorders>
              <w:top w:val="nil"/>
              <w:left w:val="single" w:sz="4" w:space="0" w:color="000000"/>
              <w:bottom w:val="single" w:sz="4" w:space="0" w:color="000000"/>
              <w:right w:val="single" w:sz="4" w:space="0" w:color="000000"/>
            </w:tcBorders>
            <w:shd w:val="clear" w:color="auto" w:fill="FFFFFF"/>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5</w:t>
            </w:r>
          </w:p>
        </w:tc>
        <w:tc>
          <w:tcPr>
            <w:tcW w:w="2435" w:type="dxa"/>
            <w:vAlign w:val="center"/>
          </w:tcPr>
          <w:p w:rsidR="000E7F97" w:rsidRPr="000E7F97" w:rsidRDefault="000E7F97" w:rsidP="00D21B7A">
            <w:pPr>
              <w:rPr>
                <w:rFonts w:asciiTheme="majorHAnsi" w:hAnsiTheme="majorHAnsi" w:cstheme="majorHAnsi"/>
                <w:sz w:val="18"/>
                <w:szCs w:val="18"/>
                <w:lang w:eastAsia="en-GB"/>
              </w:rPr>
            </w:pPr>
            <w:r w:rsidRPr="000E7F97">
              <w:rPr>
                <w:rFonts w:asciiTheme="majorHAnsi" w:hAnsiTheme="majorHAnsi" w:cstheme="majorHAnsi"/>
                <w:sz w:val="18"/>
                <w:szCs w:val="18"/>
                <w:lang w:eastAsia="en-GB"/>
              </w:rPr>
              <w:t>Χ.Υ. Ηπείρου – Δυτικής Μακεδονίας, Αυτοτελές Γραφείο Χ.Υ. Πρέβεζας (NUTS: EL541)</w:t>
            </w:r>
          </w:p>
        </w:tc>
        <w:tc>
          <w:tcPr>
            <w:tcW w:w="1819" w:type="dxa"/>
            <w:tcBorders>
              <w:top w:val="nil"/>
              <w:left w:val="nil"/>
              <w:bottom w:val="single" w:sz="4" w:space="0" w:color="000000"/>
              <w:right w:val="single" w:sz="4" w:space="0" w:color="auto"/>
            </w:tcBorders>
            <w:shd w:val="clear" w:color="auto" w:fill="FFFFFF"/>
            <w:vAlign w:val="center"/>
          </w:tcPr>
          <w:p w:rsidR="000E7F97" w:rsidRPr="000E7F97" w:rsidRDefault="000E7F97" w:rsidP="00D21B7A">
            <w:pPr>
              <w:jc w:val="center"/>
              <w:rPr>
                <w:rFonts w:asciiTheme="majorHAnsi" w:eastAsia="Calibri" w:hAnsiTheme="majorHAnsi" w:cstheme="majorHAnsi"/>
                <w:sz w:val="18"/>
                <w:szCs w:val="18"/>
                <w:lang w:eastAsia="en-GB"/>
              </w:rPr>
            </w:pPr>
            <w:r w:rsidRPr="000E7F97">
              <w:rPr>
                <w:rFonts w:asciiTheme="majorHAnsi" w:eastAsia="Calibri" w:hAnsiTheme="majorHAnsi" w:cstheme="majorHAnsi"/>
                <w:sz w:val="18"/>
                <w:szCs w:val="18"/>
                <w:lang w:eastAsia="en-GB"/>
              </w:rPr>
              <w:t xml:space="preserve">Λεωφ. Ειρήνης 39, </w:t>
            </w:r>
          </w:p>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eastAsia="Calibri" w:hAnsiTheme="majorHAnsi" w:cstheme="majorHAnsi"/>
                <w:sz w:val="18"/>
                <w:szCs w:val="18"/>
                <w:lang w:eastAsia="en-GB"/>
              </w:rPr>
              <w:t>Τ.Κ. 48100</w:t>
            </w:r>
          </w:p>
        </w:tc>
        <w:tc>
          <w:tcPr>
            <w:tcW w:w="1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600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300,00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300,00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600,00</w:t>
            </w:r>
          </w:p>
        </w:tc>
      </w:tr>
      <w:tr w:rsidR="000E7F97" w:rsidRPr="000E7F97" w:rsidTr="00D21B7A">
        <w:tc>
          <w:tcPr>
            <w:tcW w:w="56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9</w:t>
            </w:r>
          </w:p>
        </w:tc>
        <w:tc>
          <w:tcPr>
            <w:tcW w:w="2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 xml:space="preserve">Χ.Υ. Κεντρικής Μακεδονίας (Θεσσαλονίκη &amp; Έδεσσα) </w:t>
            </w:r>
            <w:r w:rsidRPr="000E7F97">
              <w:rPr>
                <w:rFonts w:asciiTheme="majorHAnsi" w:hAnsiTheme="majorHAnsi" w:cstheme="majorHAnsi"/>
                <w:sz w:val="18"/>
                <w:szCs w:val="18"/>
                <w:lang w:eastAsia="en-US"/>
              </w:rPr>
              <w:t>(</w:t>
            </w:r>
            <w:r w:rsidRPr="000E7F97">
              <w:rPr>
                <w:rFonts w:asciiTheme="majorHAnsi" w:hAnsiTheme="majorHAnsi" w:cstheme="majorHAnsi"/>
                <w:sz w:val="18"/>
                <w:szCs w:val="18"/>
                <w:lang w:val="en-US" w:eastAsia="en-US"/>
              </w:rPr>
              <w:t>NUTS</w:t>
            </w:r>
            <w:r w:rsidRPr="000E7F97">
              <w:rPr>
                <w:rFonts w:asciiTheme="majorHAnsi" w:hAnsiTheme="majorHAnsi" w:cstheme="majorHAnsi"/>
                <w:sz w:val="18"/>
                <w:szCs w:val="18"/>
                <w:lang w:eastAsia="en-US"/>
              </w:rPr>
              <w:t xml:space="preserve">: </w:t>
            </w:r>
            <w:r w:rsidRPr="000E7F97">
              <w:rPr>
                <w:rFonts w:asciiTheme="majorHAnsi" w:hAnsiTheme="majorHAnsi" w:cstheme="majorHAnsi"/>
                <w:sz w:val="18"/>
                <w:szCs w:val="18"/>
                <w:lang w:val="en-US" w:eastAsia="en-US"/>
              </w:rPr>
              <w:t>EL</w:t>
            </w:r>
            <w:r w:rsidRPr="000E7F97">
              <w:rPr>
                <w:rFonts w:asciiTheme="majorHAnsi" w:hAnsiTheme="majorHAnsi" w:cstheme="majorHAnsi"/>
                <w:sz w:val="18"/>
                <w:szCs w:val="18"/>
                <w:lang w:eastAsia="en-US"/>
              </w:rPr>
              <w:t>522 &amp;</w:t>
            </w:r>
            <w:r w:rsidRPr="000E7F97">
              <w:rPr>
                <w:rFonts w:asciiTheme="majorHAnsi" w:hAnsiTheme="majorHAnsi" w:cstheme="majorHAnsi"/>
              </w:rPr>
              <w:t xml:space="preserve"> </w:t>
            </w:r>
            <w:r w:rsidRPr="000E7F97">
              <w:rPr>
                <w:rFonts w:asciiTheme="majorHAnsi" w:hAnsiTheme="majorHAnsi" w:cstheme="majorHAnsi"/>
                <w:sz w:val="18"/>
                <w:szCs w:val="18"/>
                <w:lang w:eastAsia="en-US"/>
              </w:rPr>
              <w:t>EL524)</w:t>
            </w:r>
          </w:p>
        </w:tc>
        <w:tc>
          <w:tcPr>
            <w:tcW w:w="1819"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 xml:space="preserve">Ν. Βότση 1, </w:t>
            </w:r>
          </w:p>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ΤΚ 54625/1</w:t>
            </w:r>
            <w:r w:rsidRPr="000E7F97">
              <w:rPr>
                <w:rFonts w:asciiTheme="majorHAnsi" w:hAnsiTheme="majorHAnsi" w:cstheme="majorHAnsi"/>
                <w:sz w:val="18"/>
                <w:szCs w:val="18"/>
                <w:vertAlign w:val="superscript"/>
                <w:lang w:eastAsia="zh-CN"/>
              </w:rPr>
              <w:t>ο</w:t>
            </w:r>
            <w:r w:rsidRPr="000E7F97">
              <w:rPr>
                <w:rFonts w:asciiTheme="majorHAnsi" w:hAnsiTheme="majorHAnsi" w:cstheme="majorHAnsi"/>
                <w:sz w:val="18"/>
                <w:szCs w:val="18"/>
                <w:lang w:eastAsia="zh-CN"/>
              </w:rPr>
              <w:t xml:space="preserve"> χλμ ΕΟ Βέροιας ΤΚ58500</w:t>
            </w:r>
          </w:p>
        </w:tc>
        <w:tc>
          <w:tcPr>
            <w:tcW w:w="1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8.700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5.400,00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3.300,00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8.700,00</w:t>
            </w:r>
          </w:p>
        </w:tc>
      </w:tr>
      <w:tr w:rsidR="000E7F97" w:rsidRPr="000E7F97" w:rsidTr="00D21B7A">
        <w:tc>
          <w:tcPr>
            <w:tcW w:w="561" w:type="dxa"/>
            <w:tcBorders>
              <w:top w:val="single" w:sz="4" w:space="0" w:color="auto"/>
              <w:left w:val="single" w:sz="4" w:space="0" w:color="000000"/>
              <w:bottom w:val="single" w:sz="4" w:space="0" w:color="000000"/>
              <w:right w:val="single" w:sz="4" w:space="0" w:color="000000"/>
            </w:tcBorders>
            <w:shd w:val="clear" w:color="auto" w:fill="FFFFFF"/>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14</w:t>
            </w:r>
          </w:p>
        </w:tc>
        <w:tc>
          <w:tcPr>
            <w:tcW w:w="2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 xml:space="preserve">Χ.Υ. Αιγαίου - Τμήμα Χ.Υ. Ρόδου </w:t>
            </w:r>
            <w:r w:rsidRPr="000E7F97">
              <w:rPr>
                <w:rFonts w:asciiTheme="majorHAnsi" w:hAnsiTheme="majorHAnsi" w:cstheme="majorHAnsi"/>
                <w:sz w:val="18"/>
                <w:szCs w:val="18"/>
                <w:lang w:eastAsia="en-US"/>
              </w:rPr>
              <w:t>(</w:t>
            </w:r>
            <w:r w:rsidRPr="000E7F97">
              <w:rPr>
                <w:rFonts w:asciiTheme="majorHAnsi" w:hAnsiTheme="majorHAnsi" w:cstheme="majorHAnsi"/>
                <w:sz w:val="18"/>
                <w:szCs w:val="18"/>
                <w:lang w:val="en-US" w:eastAsia="en-US"/>
              </w:rPr>
              <w:t>NUTS</w:t>
            </w:r>
            <w:r w:rsidRPr="000E7F97">
              <w:rPr>
                <w:rFonts w:asciiTheme="majorHAnsi" w:hAnsiTheme="majorHAnsi" w:cstheme="majorHAnsi"/>
                <w:sz w:val="18"/>
                <w:szCs w:val="18"/>
                <w:lang w:eastAsia="en-US"/>
              </w:rPr>
              <w:t xml:space="preserve">: </w:t>
            </w:r>
            <w:r w:rsidRPr="000E7F97">
              <w:rPr>
                <w:rFonts w:asciiTheme="majorHAnsi" w:hAnsiTheme="majorHAnsi" w:cstheme="majorHAnsi"/>
                <w:sz w:val="18"/>
                <w:szCs w:val="18"/>
                <w:lang w:val="en-US" w:eastAsia="en-US"/>
              </w:rPr>
              <w:t>EL</w:t>
            </w:r>
            <w:r w:rsidRPr="000E7F97">
              <w:rPr>
                <w:rFonts w:asciiTheme="majorHAnsi" w:hAnsiTheme="majorHAnsi" w:cstheme="majorHAnsi"/>
                <w:sz w:val="18"/>
                <w:szCs w:val="18"/>
                <w:lang w:eastAsia="en-US"/>
              </w:rPr>
              <w:t>421)</w:t>
            </w:r>
          </w:p>
        </w:tc>
        <w:tc>
          <w:tcPr>
            <w:tcW w:w="1819"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 xml:space="preserve">Πλ. Χαρίτου 17, </w:t>
            </w:r>
          </w:p>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ΤΚ 851 00</w:t>
            </w:r>
          </w:p>
        </w:tc>
        <w:tc>
          <w:tcPr>
            <w:tcW w:w="1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2.500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1.500,00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1.000,00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2.500,00</w:t>
            </w:r>
          </w:p>
        </w:tc>
      </w:tr>
      <w:tr w:rsidR="000E7F97" w:rsidRPr="000E7F97" w:rsidTr="00D21B7A">
        <w:tc>
          <w:tcPr>
            <w:tcW w:w="56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16</w:t>
            </w:r>
          </w:p>
        </w:tc>
        <w:tc>
          <w:tcPr>
            <w:tcW w:w="2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 xml:space="preserve">Χ.Υ. Αιγαίου, Αυτ. Γραφείο Χ.Υ. Σύρου </w:t>
            </w:r>
            <w:r w:rsidRPr="000E7F97">
              <w:rPr>
                <w:rFonts w:asciiTheme="majorHAnsi" w:hAnsiTheme="majorHAnsi" w:cstheme="majorHAnsi"/>
                <w:sz w:val="18"/>
                <w:szCs w:val="18"/>
                <w:lang w:eastAsia="en-US"/>
              </w:rPr>
              <w:t>(</w:t>
            </w:r>
            <w:r w:rsidRPr="000E7F97">
              <w:rPr>
                <w:rFonts w:asciiTheme="majorHAnsi" w:hAnsiTheme="majorHAnsi" w:cstheme="majorHAnsi"/>
                <w:sz w:val="18"/>
                <w:szCs w:val="18"/>
                <w:lang w:val="en-US" w:eastAsia="en-US"/>
              </w:rPr>
              <w:t>NUTS</w:t>
            </w:r>
            <w:r w:rsidRPr="000E7F97">
              <w:rPr>
                <w:rFonts w:asciiTheme="majorHAnsi" w:hAnsiTheme="majorHAnsi" w:cstheme="majorHAnsi"/>
                <w:sz w:val="18"/>
                <w:szCs w:val="18"/>
                <w:lang w:eastAsia="en-US"/>
              </w:rPr>
              <w:t xml:space="preserve">: </w:t>
            </w:r>
            <w:r w:rsidRPr="000E7F97">
              <w:rPr>
                <w:rFonts w:asciiTheme="majorHAnsi" w:hAnsiTheme="majorHAnsi" w:cstheme="majorHAnsi"/>
                <w:sz w:val="18"/>
                <w:szCs w:val="18"/>
                <w:lang w:val="en-US" w:eastAsia="en-US"/>
              </w:rPr>
              <w:t>EL</w:t>
            </w:r>
            <w:r w:rsidRPr="000E7F97">
              <w:rPr>
                <w:rFonts w:asciiTheme="majorHAnsi" w:hAnsiTheme="majorHAnsi" w:cstheme="majorHAnsi"/>
                <w:sz w:val="18"/>
                <w:szCs w:val="18"/>
                <w:lang w:eastAsia="en-US"/>
              </w:rPr>
              <w:t>422)</w:t>
            </w:r>
          </w:p>
        </w:tc>
        <w:tc>
          <w:tcPr>
            <w:tcW w:w="1819"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 xml:space="preserve">Λιμάνι Σύρου, </w:t>
            </w:r>
          </w:p>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ΤΚ 84 100</w:t>
            </w:r>
          </w:p>
        </w:tc>
        <w:tc>
          <w:tcPr>
            <w:tcW w:w="1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800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500,00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300,00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800,00</w:t>
            </w:r>
          </w:p>
        </w:tc>
      </w:tr>
      <w:tr w:rsidR="000E7F97" w:rsidRPr="000E7F97" w:rsidTr="00D21B7A">
        <w:tc>
          <w:tcPr>
            <w:tcW w:w="56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17</w:t>
            </w:r>
          </w:p>
        </w:tc>
        <w:tc>
          <w:tcPr>
            <w:tcW w:w="2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 xml:space="preserve">Χ.Υ. Αιγαίου, Αυτ. Γραφείο Χ.Υ. Σάμου </w:t>
            </w:r>
            <w:r w:rsidRPr="000E7F97">
              <w:rPr>
                <w:rFonts w:asciiTheme="majorHAnsi" w:hAnsiTheme="majorHAnsi" w:cstheme="majorHAnsi"/>
                <w:sz w:val="18"/>
                <w:szCs w:val="18"/>
                <w:lang w:eastAsia="en-US"/>
              </w:rPr>
              <w:t>(</w:t>
            </w:r>
            <w:r w:rsidRPr="000E7F97">
              <w:rPr>
                <w:rFonts w:asciiTheme="majorHAnsi" w:hAnsiTheme="majorHAnsi" w:cstheme="majorHAnsi"/>
                <w:sz w:val="18"/>
                <w:szCs w:val="18"/>
                <w:lang w:val="en-US" w:eastAsia="en-US"/>
              </w:rPr>
              <w:t>NUTS</w:t>
            </w:r>
            <w:r w:rsidRPr="000E7F97">
              <w:rPr>
                <w:rFonts w:asciiTheme="majorHAnsi" w:hAnsiTheme="majorHAnsi" w:cstheme="majorHAnsi"/>
                <w:sz w:val="18"/>
                <w:szCs w:val="18"/>
                <w:lang w:eastAsia="en-US"/>
              </w:rPr>
              <w:t xml:space="preserve">: </w:t>
            </w:r>
            <w:r w:rsidRPr="000E7F97">
              <w:rPr>
                <w:rFonts w:asciiTheme="majorHAnsi" w:hAnsiTheme="majorHAnsi" w:cstheme="majorHAnsi"/>
                <w:sz w:val="18"/>
                <w:szCs w:val="18"/>
                <w:lang w:val="en-US" w:eastAsia="en-US"/>
              </w:rPr>
              <w:t>EL</w:t>
            </w:r>
            <w:r w:rsidRPr="000E7F97">
              <w:rPr>
                <w:rFonts w:asciiTheme="majorHAnsi" w:hAnsiTheme="majorHAnsi" w:cstheme="majorHAnsi"/>
                <w:sz w:val="18"/>
                <w:szCs w:val="18"/>
                <w:lang w:eastAsia="en-US"/>
              </w:rPr>
              <w:t>412)</w:t>
            </w:r>
          </w:p>
        </w:tc>
        <w:tc>
          <w:tcPr>
            <w:tcW w:w="1819"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 xml:space="preserve">Παύλου Κουντουριώτη, </w:t>
            </w:r>
          </w:p>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ΤΚ 83 100</w:t>
            </w:r>
          </w:p>
        </w:tc>
        <w:tc>
          <w:tcPr>
            <w:tcW w:w="1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2.500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1.200,00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1.300,00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2.500,00</w:t>
            </w:r>
          </w:p>
        </w:tc>
      </w:tr>
      <w:tr w:rsidR="000E7F97" w:rsidRPr="000E7F97" w:rsidTr="00D21B7A">
        <w:tc>
          <w:tcPr>
            <w:tcW w:w="56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19</w:t>
            </w:r>
          </w:p>
        </w:tc>
        <w:tc>
          <w:tcPr>
            <w:tcW w:w="2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 xml:space="preserve">Χ.Υ. Πελοποννήσου, Δυτικής Ελλάδας και Ιονίου, Τμήμα Χ.Υ. Κορίνθου </w:t>
            </w:r>
            <w:r w:rsidRPr="000E7F97">
              <w:rPr>
                <w:rFonts w:asciiTheme="majorHAnsi" w:hAnsiTheme="majorHAnsi" w:cstheme="majorHAnsi"/>
                <w:sz w:val="18"/>
                <w:szCs w:val="18"/>
                <w:lang w:eastAsia="en-US"/>
              </w:rPr>
              <w:t>(</w:t>
            </w:r>
            <w:r w:rsidRPr="000E7F97">
              <w:rPr>
                <w:rFonts w:asciiTheme="majorHAnsi" w:hAnsiTheme="majorHAnsi" w:cstheme="majorHAnsi"/>
                <w:sz w:val="18"/>
                <w:szCs w:val="18"/>
                <w:lang w:val="en-US" w:eastAsia="en-US"/>
              </w:rPr>
              <w:t>NUTS</w:t>
            </w:r>
            <w:r w:rsidRPr="000E7F97">
              <w:rPr>
                <w:rFonts w:asciiTheme="majorHAnsi" w:hAnsiTheme="majorHAnsi" w:cstheme="majorHAnsi"/>
                <w:sz w:val="18"/>
                <w:szCs w:val="18"/>
                <w:lang w:eastAsia="en-US"/>
              </w:rPr>
              <w:t xml:space="preserve">: </w:t>
            </w:r>
            <w:r w:rsidRPr="000E7F97">
              <w:rPr>
                <w:rFonts w:asciiTheme="majorHAnsi" w:hAnsiTheme="majorHAnsi" w:cstheme="majorHAnsi"/>
                <w:sz w:val="18"/>
                <w:szCs w:val="18"/>
                <w:lang w:val="en-US" w:eastAsia="en-US"/>
              </w:rPr>
              <w:t>EL</w:t>
            </w:r>
            <w:r w:rsidRPr="000E7F97">
              <w:rPr>
                <w:rFonts w:asciiTheme="majorHAnsi" w:hAnsiTheme="majorHAnsi" w:cstheme="majorHAnsi"/>
                <w:sz w:val="18"/>
                <w:szCs w:val="18"/>
                <w:lang w:eastAsia="en-US"/>
              </w:rPr>
              <w:t>652)</w:t>
            </w:r>
          </w:p>
        </w:tc>
        <w:tc>
          <w:tcPr>
            <w:tcW w:w="1819"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 xml:space="preserve">Αγ. Παύλου 23, </w:t>
            </w:r>
          </w:p>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ΤΚ 201 00</w:t>
            </w:r>
          </w:p>
        </w:tc>
        <w:tc>
          <w:tcPr>
            <w:tcW w:w="1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2.700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1.500,00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1.200,00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2.700,00</w:t>
            </w:r>
          </w:p>
        </w:tc>
      </w:tr>
      <w:tr w:rsidR="000E7F97" w:rsidRPr="000E7F97" w:rsidTr="00D21B7A">
        <w:tc>
          <w:tcPr>
            <w:tcW w:w="56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21</w:t>
            </w:r>
          </w:p>
        </w:tc>
        <w:tc>
          <w:tcPr>
            <w:tcW w:w="2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rPr>
                <w:rFonts w:asciiTheme="majorHAnsi" w:hAnsiTheme="majorHAnsi" w:cstheme="majorHAnsi"/>
                <w:sz w:val="18"/>
                <w:szCs w:val="18"/>
                <w:lang w:eastAsia="zh-CN"/>
              </w:rPr>
            </w:pPr>
            <w:r w:rsidRPr="000E7F97">
              <w:rPr>
                <w:rFonts w:asciiTheme="majorHAnsi" w:hAnsiTheme="majorHAnsi" w:cstheme="majorHAnsi"/>
                <w:sz w:val="18"/>
                <w:szCs w:val="18"/>
                <w:lang w:eastAsia="zh-CN"/>
              </w:rPr>
              <w:t xml:space="preserve">Χ.Υ. Πελοποννήσου, Δυτικής Ελλάδας και Ιονίου, Τμήμα Χ.Υ. Κέρκυρας </w:t>
            </w:r>
            <w:r w:rsidRPr="000E7F97">
              <w:rPr>
                <w:rFonts w:asciiTheme="majorHAnsi" w:hAnsiTheme="majorHAnsi" w:cstheme="majorHAnsi"/>
                <w:sz w:val="18"/>
                <w:szCs w:val="18"/>
                <w:lang w:eastAsia="en-US"/>
              </w:rPr>
              <w:t>(</w:t>
            </w:r>
            <w:r w:rsidRPr="000E7F97">
              <w:rPr>
                <w:rFonts w:asciiTheme="majorHAnsi" w:hAnsiTheme="majorHAnsi" w:cstheme="majorHAnsi"/>
                <w:sz w:val="18"/>
                <w:szCs w:val="18"/>
                <w:lang w:val="en-US" w:eastAsia="en-US"/>
              </w:rPr>
              <w:t>NUTS</w:t>
            </w:r>
            <w:r w:rsidRPr="000E7F97">
              <w:rPr>
                <w:rFonts w:asciiTheme="majorHAnsi" w:hAnsiTheme="majorHAnsi" w:cstheme="majorHAnsi"/>
                <w:sz w:val="18"/>
                <w:szCs w:val="18"/>
                <w:lang w:eastAsia="en-US"/>
              </w:rPr>
              <w:t xml:space="preserve">: </w:t>
            </w:r>
            <w:r w:rsidRPr="000E7F97">
              <w:rPr>
                <w:rFonts w:asciiTheme="majorHAnsi" w:hAnsiTheme="majorHAnsi" w:cstheme="majorHAnsi"/>
                <w:sz w:val="18"/>
                <w:szCs w:val="18"/>
                <w:lang w:val="en-US" w:eastAsia="en-US"/>
              </w:rPr>
              <w:t>EL</w:t>
            </w:r>
            <w:r w:rsidRPr="000E7F97">
              <w:rPr>
                <w:rFonts w:asciiTheme="majorHAnsi" w:hAnsiTheme="majorHAnsi" w:cstheme="majorHAnsi"/>
                <w:sz w:val="18"/>
                <w:szCs w:val="18"/>
                <w:lang w:eastAsia="en-US"/>
              </w:rPr>
              <w:t>622)</w:t>
            </w:r>
          </w:p>
        </w:tc>
        <w:tc>
          <w:tcPr>
            <w:tcW w:w="1819"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Εθν. Αντίστασης 1 ΤΚ 49100</w:t>
            </w:r>
          </w:p>
        </w:tc>
        <w:tc>
          <w:tcPr>
            <w:tcW w:w="1435"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4.200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2.000,00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2.200,00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center"/>
              <w:rPr>
                <w:rFonts w:asciiTheme="majorHAnsi" w:hAnsiTheme="majorHAnsi" w:cstheme="majorHAnsi"/>
                <w:sz w:val="18"/>
                <w:szCs w:val="18"/>
                <w:lang w:eastAsia="zh-CN"/>
              </w:rPr>
            </w:pPr>
            <w:r w:rsidRPr="000E7F97">
              <w:rPr>
                <w:rFonts w:asciiTheme="majorHAnsi" w:hAnsiTheme="majorHAnsi" w:cstheme="majorHAnsi"/>
                <w:sz w:val="18"/>
                <w:szCs w:val="18"/>
                <w:lang w:eastAsia="zh-CN"/>
              </w:rPr>
              <w:t>4.200,00</w:t>
            </w:r>
          </w:p>
        </w:tc>
      </w:tr>
      <w:tr w:rsidR="000E7F97" w:rsidRPr="000E7F97" w:rsidTr="00D21B7A">
        <w:trPr>
          <w:trHeight w:val="493"/>
        </w:trPr>
        <w:tc>
          <w:tcPr>
            <w:tcW w:w="6250" w:type="dxa"/>
            <w:gridSpan w:val="4"/>
            <w:tcBorders>
              <w:top w:val="single" w:sz="4" w:space="0" w:color="auto"/>
              <w:left w:val="single" w:sz="4" w:space="0" w:color="auto"/>
              <w:bottom w:val="single" w:sz="4" w:space="0" w:color="auto"/>
              <w:right w:val="single" w:sz="4" w:space="0" w:color="auto"/>
            </w:tcBorders>
            <w:vAlign w:val="center"/>
          </w:tcPr>
          <w:p w:rsidR="000E7F97" w:rsidRPr="000E7F97" w:rsidRDefault="000E7F97" w:rsidP="00D21B7A">
            <w:pPr>
              <w:spacing w:line="256" w:lineRule="auto"/>
              <w:jc w:val="right"/>
              <w:rPr>
                <w:rFonts w:asciiTheme="majorHAnsi" w:hAnsiTheme="majorHAnsi" w:cstheme="majorHAnsi"/>
                <w:b/>
                <w:sz w:val="18"/>
                <w:szCs w:val="18"/>
                <w:lang w:eastAsia="zh-CN"/>
              </w:rPr>
            </w:pPr>
            <w:r w:rsidRPr="000E7F97">
              <w:rPr>
                <w:rFonts w:asciiTheme="majorHAnsi" w:hAnsiTheme="majorHAnsi" w:cstheme="majorHAnsi"/>
                <w:b/>
                <w:sz w:val="18"/>
                <w:szCs w:val="18"/>
                <w:lang w:eastAsia="zh-CN"/>
              </w:rPr>
              <w:t>ΣΥΝΟΛΟ</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0E7F97">
            <w:pPr>
              <w:spacing w:line="256" w:lineRule="auto"/>
              <w:jc w:val="center"/>
              <w:rPr>
                <w:rFonts w:asciiTheme="majorHAnsi" w:hAnsiTheme="majorHAnsi" w:cstheme="majorHAnsi"/>
                <w:b/>
                <w:sz w:val="18"/>
                <w:szCs w:val="18"/>
                <w:lang w:eastAsia="zh-CN"/>
              </w:rPr>
            </w:pPr>
            <w:r>
              <w:rPr>
                <w:rFonts w:asciiTheme="majorHAnsi" w:hAnsiTheme="majorHAnsi" w:cstheme="majorHAnsi"/>
                <w:b/>
                <w:sz w:val="18"/>
                <w:szCs w:val="18"/>
                <w:lang w:eastAsia="zh-CN"/>
              </w:rPr>
              <w:t>12</w:t>
            </w:r>
            <w:r w:rsidRPr="000E7F97">
              <w:rPr>
                <w:rFonts w:asciiTheme="majorHAnsi" w:hAnsiTheme="majorHAnsi" w:cstheme="majorHAnsi"/>
                <w:b/>
                <w:sz w:val="18"/>
                <w:szCs w:val="18"/>
                <w:lang w:eastAsia="zh-CN"/>
              </w:rPr>
              <w:t>.</w:t>
            </w:r>
            <w:r>
              <w:rPr>
                <w:rFonts w:asciiTheme="majorHAnsi" w:hAnsiTheme="majorHAnsi" w:cstheme="majorHAnsi"/>
                <w:b/>
                <w:sz w:val="18"/>
                <w:szCs w:val="18"/>
                <w:lang w:eastAsia="zh-CN"/>
              </w:rPr>
              <w:t>4</w:t>
            </w:r>
            <w:r w:rsidRPr="000E7F97">
              <w:rPr>
                <w:rFonts w:asciiTheme="majorHAnsi" w:hAnsiTheme="majorHAnsi" w:cstheme="majorHAnsi"/>
                <w:b/>
                <w:sz w:val="18"/>
                <w:szCs w:val="18"/>
                <w:lang w:eastAsia="zh-CN"/>
              </w:rPr>
              <w:t>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0E7F97" w:rsidP="000E7F97">
            <w:pPr>
              <w:spacing w:line="256" w:lineRule="auto"/>
              <w:jc w:val="center"/>
              <w:rPr>
                <w:rFonts w:asciiTheme="majorHAnsi" w:hAnsiTheme="majorHAnsi" w:cstheme="majorHAnsi"/>
                <w:b/>
                <w:sz w:val="18"/>
                <w:szCs w:val="18"/>
                <w:lang w:eastAsia="zh-CN"/>
              </w:rPr>
            </w:pPr>
            <w:r>
              <w:rPr>
                <w:rFonts w:asciiTheme="majorHAnsi" w:hAnsiTheme="majorHAnsi" w:cstheme="majorHAnsi"/>
                <w:b/>
                <w:sz w:val="18"/>
                <w:szCs w:val="18"/>
                <w:lang w:eastAsia="zh-CN"/>
              </w:rPr>
              <w:t>9</w:t>
            </w:r>
            <w:r w:rsidRPr="000E7F97">
              <w:rPr>
                <w:rFonts w:asciiTheme="majorHAnsi" w:hAnsiTheme="majorHAnsi" w:cstheme="majorHAnsi"/>
                <w:b/>
                <w:sz w:val="18"/>
                <w:szCs w:val="18"/>
                <w:lang w:eastAsia="zh-CN"/>
              </w:rPr>
              <w:t>.</w:t>
            </w:r>
            <w:r>
              <w:rPr>
                <w:rFonts w:asciiTheme="majorHAnsi" w:hAnsiTheme="majorHAnsi" w:cstheme="majorHAnsi"/>
                <w:b/>
                <w:sz w:val="18"/>
                <w:szCs w:val="18"/>
                <w:lang w:eastAsia="zh-CN"/>
              </w:rPr>
              <w:t>6</w:t>
            </w:r>
            <w:r w:rsidRPr="000E7F97">
              <w:rPr>
                <w:rFonts w:asciiTheme="majorHAnsi" w:hAnsiTheme="majorHAnsi" w:cstheme="majorHAnsi"/>
                <w:b/>
                <w:sz w:val="18"/>
                <w:szCs w:val="18"/>
                <w:lang w:eastAsia="zh-CN"/>
              </w:rPr>
              <w:t>00,00</w:t>
            </w:r>
          </w:p>
        </w:tc>
        <w:tc>
          <w:tcPr>
            <w:tcW w:w="1511" w:type="dxa"/>
            <w:tcBorders>
              <w:top w:val="single" w:sz="4" w:space="0" w:color="auto"/>
              <w:left w:val="single" w:sz="4" w:space="0" w:color="auto"/>
              <w:bottom w:val="single" w:sz="4" w:space="0" w:color="auto"/>
              <w:right w:val="single" w:sz="4" w:space="0" w:color="auto"/>
            </w:tcBorders>
            <w:vAlign w:val="center"/>
          </w:tcPr>
          <w:p w:rsidR="000E7F97" w:rsidRPr="000E7F97" w:rsidRDefault="0034343C" w:rsidP="00D21B7A">
            <w:pPr>
              <w:spacing w:line="256" w:lineRule="auto"/>
              <w:jc w:val="center"/>
              <w:rPr>
                <w:rFonts w:asciiTheme="majorHAnsi" w:hAnsiTheme="majorHAnsi" w:cstheme="majorHAnsi"/>
                <w:b/>
                <w:sz w:val="18"/>
                <w:szCs w:val="18"/>
                <w:lang w:eastAsia="zh-CN"/>
              </w:rPr>
            </w:pPr>
            <w:r>
              <w:rPr>
                <w:rFonts w:asciiTheme="majorHAnsi" w:hAnsiTheme="majorHAnsi" w:cstheme="majorHAnsi"/>
                <w:b/>
                <w:sz w:val="18"/>
                <w:szCs w:val="18"/>
                <w:lang w:eastAsia="zh-CN"/>
              </w:rPr>
              <w:t>22.0</w:t>
            </w:r>
            <w:r w:rsidR="000E7F97" w:rsidRPr="000E7F97">
              <w:rPr>
                <w:rFonts w:asciiTheme="majorHAnsi" w:hAnsiTheme="majorHAnsi" w:cstheme="majorHAnsi"/>
                <w:b/>
                <w:sz w:val="18"/>
                <w:szCs w:val="18"/>
                <w:lang w:eastAsia="zh-CN"/>
              </w:rPr>
              <w:t>00,00</w:t>
            </w:r>
          </w:p>
        </w:tc>
      </w:tr>
    </w:tbl>
    <w:p w:rsidR="000E7F97" w:rsidRDefault="000E7F97" w:rsidP="007F487E">
      <w:pPr>
        <w:rPr>
          <w:rFonts w:asciiTheme="majorHAnsi" w:hAnsiTheme="majorHAnsi" w:cstheme="majorHAnsi"/>
          <w:b/>
        </w:rPr>
      </w:pPr>
    </w:p>
    <w:p w:rsidR="0034343C" w:rsidRDefault="0034343C" w:rsidP="007F487E">
      <w:pPr>
        <w:rPr>
          <w:rFonts w:asciiTheme="majorHAnsi" w:hAnsiTheme="majorHAnsi" w:cstheme="majorHAnsi"/>
          <w:b/>
        </w:rPr>
      </w:pPr>
    </w:p>
    <w:p w:rsidR="0034343C" w:rsidRDefault="0034343C">
      <w:pPr>
        <w:rPr>
          <w:rFonts w:asciiTheme="majorHAnsi" w:hAnsiTheme="majorHAnsi" w:cstheme="majorHAnsi"/>
          <w:b/>
        </w:rPr>
      </w:pPr>
      <w:r>
        <w:rPr>
          <w:rFonts w:asciiTheme="majorHAnsi" w:hAnsiTheme="majorHAnsi" w:cstheme="majorHAnsi"/>
          <w:b/>
        </w:rPr>
        <w:br w:type="page"/>
      </w:r>
    </w:p>
    <w:p w:rsidR="0034343C" w:rsidRPr="0034343C" w:rsidRDefault="0034343C" w:rsidP="0034343C">
      <w:pPr>
        <w:rPr>
          <w:rFonts w:ascii="Calibri" w:hAnsi="Calibri"/>
          <w:sz w:val="22"/>
          <w:szCs w:val="22"/>
        </w:rPr>
      </w:pPr>
      <w:r w:rsidRPr="00D2776E">
        <w:rPr>
          <w:sz w:val="20"/>
          <w:szCs w:val="20"/>
        </w:rPr>
        <w:lastRenderedPageBreak/>
        <w:t xml:space="preserve">                        </w:t>
      </w:r>
      <w:r w:rsidRPr="0034343C">
        <w:rPr>
          <w:rFonts w:ascii="Calibri" w:hAnsi="Calibri"/>
          <w:b/>
          <w:sz w:val="22"/>
          <w:szCs w:val="22"/>
        </w:rPr>
        <w:t>ΠΑΡΑΡΤΗΜΑ Β:</w:t>
      </w:r>
      <w:r w:rsidRPr="0034343C">
        <w:rPr>
          <w:rFonts w:ascii="Calibri" w:hAnsi="Calibri"/>
          <w:sz w:val="22"/>
          <w:szCs w:val="22"/>
        </w:rPr>
        <w:t xml:space="preserve">  ΥΠΟΔΕΙΓΜΑ ΤΕΧΝΙΚΗΣ ΚΑΙ ΟΙΚΟΝΟΜΙΚΗΣ ΠΡΟΣΦΟΡΑΣ</w:t>
      </w:r>
    </w:p>
    <w:tbl>
      <w:tblPr>
        <w:tblpPr w:leftFromText="180" w:rightFromText="180" w:vertAnchor="text" w:horzAnchor="margin" w:tblpXSpec="center" w:tblpY="124"/>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7053"/>
      </w:tblGrid>
      <w:tr w:rsidR="0034343C" w:rsidRPr="00530290" w:rsidTr="00D21B7A">
        <w:trPr>
          <w:trHeight w:val="417"/>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343C" w:rsidRPr="00530290" w:rsidRDefault="0034343C" w:rsidP="00D21B7A">
            <w:pPr>
              <w:pStyle w:val="1"/>
              <w:rPr>
                <w:rFonts w:ascii="Calibri" w:hAnsi="Calibri" w:cs="Tahoma"/>
                <w:color w:val="000000"/>
                <w:sz w:val="20"/>
                <w:szCs w:val="20"/>
              </w:rPr>
            </w:pPr>
            <w:r w:rsidRPr="00530290">
              <w:rPr>
                <w:rFonts w:ascii="Calibri" w:hAnsi="Calibri" w:cs="Tahoma"/>
                <w:bCs w:val="0"/>
                <w:i w:val="0"/>
                <w:iCs w:val="0"/>
                <w:sz w:val="20"/>
                <w:szCs w:val="20"/>
              </w:rPr>
              <w:t>ΤΕΧΝΙΚΗ ΚΑΙ ΟΙΚΟΝΟΜΙΚΗ ΠΡΟΣΦΟΡΑ</w:t>
            </w:r>
          </w:p>
        </w:tc>
      </w:tr>
      <w:tr w:rsidR="0034343C" w:rsidRPr="00530290" w:rsidTr="00D21B7A">
        <w:trPr>
          <w:trHeight w:val="280"/>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43C" w:rsidRPr="00530290" w:rsidRDefault="0034343C" w:rsidP="00D21B7A">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ΕΠΩΝΥΜΙΑ</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34343C" w:rsidRPr="00530290" w:rsidRDefault="0034343C" w:rsidP="00D21B7A">
            <w:pPr>
              <w:pStyle w:val="Web"/>
              <w:spacing w:line="276" w:lineRule="auto"/>
              <w:rPr>
                <w:rFonts w:ascii="Calibri" w:hAnsi="Calibri" w:cs="Tahoma"/>
                <w:color w:val="000000"/>
                <w:sz w:val="20"/>
                <w:szCs w:val="20"/>
              </w:rPr>
            </w:pPr>
          </w:p>
        </w:tc>
      </w:tr>
      <w:tr w:rsidR="0034343C" w:rsidRPr="00530290" w:rsidTr="00D21B7A">
        <w:trPr>
          <w:trHeight w:val="270"/>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43C" w:rsidRPr="00530290" w:rsidRDefault="0034343C" w:rsidP="00D21B7A">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ΔΙΕΥΘΥΝΣΗ, Τ.Κ., ΠΟΛΗ ΕΔΡΑΣ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34343C" w:rsidRPr="00530290" w:rsidRDefault="0034343C" w:rsidP="00D21B7A">
            <w:pPr>
              <w:pStyle w:val="Web"/>
              <w:spacing w:line="276" w:lineRule="auto"/>
              <w:rPr>
                <w:rFonts w:ascii="Calibri" w:hAnsi="Calibri" w:cs="Tahoma"/>
                <w:color w:val="000000"/>
                <w:sz w:val="20"/>
                <w:szCs w:val="20"/>
              </w:rPr>
            </w:pPr>
          </w:p>
        </w:tc>
      </w:tr>
      <w:tr w:rsidR="0034343C" w:rsidRPr="00530290" w:rsidTr="00D21B7A">
        <w:trPr>
          <w:trHeight w:val="274"/>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43C" w:rsidRPr="00530290" w:rsidRDefault="0034343C" w:rsidP="00D21B7A">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 xml:space="preserve">ΤΗΛΕΦΩΝΑ / ΦΑΞ / </w:t>
            </w:r>
            <w:r w:rsidRPr="00530290">
              <w:rPr>
                <w:rFonts w:ascii="Calibri" w:hAnsi="Calibri" w:cs="Tahoma"/>
                <w:b/>
                <w:color w:val="000000"/>
                <w:sz w:val="20"/>
                <w:szCs w:val="20"/>
                <w:lang w:val="en-US"/>
              </w:rPr>
              <w:t>E</w:t>
            </w:r>
            <w:r w:rsidRPr="00530290">
              <w:rPr>
                <w:rFonts w:ascii="Calibri" w:hAnsi="Calibri" w:cs="Tahoma"/>
                <w:b/>
                <w:color w:val="000000"/>
                <w:sz w:val="20"/>
                <w:szCs w:val="20"/>
              </w:rPr>
              <w:t>-</w:t>
            </w:r>
            <w:r w:rsidRPr="00530290">
              <w:rPr>
                <w:rFonts w:ascii="Calibri" w:hAnsi="Calibri" w:cs="Tahoma"/>
                <w:b/>
                <w:color w:val="000000"/>
                <w:sz w:val="20"/>
                <w:szCs w:val="20"/>
                <w:lang w:val="en-US"/>
              </w:rPr>
              <w:t>MAIL</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34343C" w:rsidRPr="00530290" w:rsidRDefault="0034343C" w:rsidP="00D21B7A">
            <w:pPr>
              <w:pStyle w:val="Web"/>
              <w:spacing w:line="276" w:lineRule="auto"/>
              <w:rPr>
                <w:rFonts w:ascii="Calibri" w:hAnsi="Calibri" w:cs="Tahoma"/>
                <w:color w:val="000000"/>
                <w:sz w:val="20"/>
                <w:szCs w:val="20"/>
              </w:rPr>
            </w:pPr>
          </w:p>
        </w:tc>
      </w:tr>
      <w:tr w:rsidR="0034343C" w:rsidRPr="00530290" w:rsidTr="00D21B7A">
        <w:trPr>
          <w:trHeight w:val="264"/>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43C" w:rsidRPr="00530290" w:rsidRDefault="0034343C" w:rsidP="00D21B7A">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ΑΦΜ – Δ</w:t>
            </w:r>
            <w:r w:rsidRPr="00530290">
              <w:rPr>
                <w:rFonts w:ascii="Calibri" w:hAnsi="Calibri" w:cs="Tahoma"/>
                <w:b/>
                <w:color w:val="000000"/>
                <w:sz w:val="20"/>
                <w:szCs w:val="20"/>
                <w:lang w:val="en-US"/>
              </w:rPr>
              <w:t>OY</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34343C" w:rsidRPr="00530290" w:rsidRDefault="0034343C" w:rsidP="00D21B7A">
            <w:pPr>
              <w:pStyle w:val="Web"/>
              <w:spacing w:line="276" w:lineRule="auto"/>
              <w:rPr>
                <w:rFonts w:ascii="Calibri" w:hAnsi="Calibri" w:cs="Tahoma"/>
                <w:color w:val="000000"/>
                <w:sz w:val="20"/>
                <w:szCs w:val="20"/>
              </w:rPr>
            </w:pPr>
          </w:p>
        </w:tc>
      </w:tr>
      <w:tr w:rsidR="0034343C" w:rsidRPr="00530290" w:rsidTr="00D21B7A">
        <w:trPr>
          <w:trHeight w:val="282"/>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43C" w:rsidRPr="00530290" w:rsidRDefault="0034343C" w:rsidP="00D21B7A">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ΝΟΜΙΜΟΣ ΕΚΠΡΟΣΩΠΟΣ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34343C" w:rsidRPr="00530290" w:rsidRDefault="0034343C" w:rsidP="00D21B7A">
            <w:pPr>
              <w:pStyle w:val="Web"/>
              <w:spacing w:line="276" w:lineRule="auto"/>
              <w:rPr>
                <w:rFonts w:ascii="Calibri" w:hAnsi="Calibri" w:cs="Tahoma"/>
                <w:color w:val="000000"/>
                <w:sz w:val="20"/>
                <w:szCs w:val="20"/>
              </w:rPr>
            </w:pPr>
          </w:p>
        </w:tc>
      </w:tr>
      <w:tr w:rsidR="0034343C" w:rsidRPr="00530290" w:rsidTr="00D21B7A">
        <w:trPr>
          <w:trHeight w:val="272"/>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43C" w:rsidRPr="00530290" w:rsidRDefault="0034343C" w:rsidP="00D21B7A">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Α.Δ.Τ. (Νομίμου εκπροσώπου)</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34343C" w:rsidRPr="00530290" w:rsidRDefault="0034343C" w:rsidP="00D21B7A">
            <w:pPr>
              <w:pStyle w:val="Web"/>
              <w:spacing w:line="276" w:lineRule="auto"/>
              <w:rPr>
                <w:rFonts w:ascii="Calibri" w:hAnsi="Calibri" w:cs="Tahoma"/>
                <w:color w:val="000000"/>
                <w:sz w:val="20"/>
                <w:szCs w:val="20"/>
              </w:rPr>
            </w:pPr>
          </w:p>
        </w:tc>
      </w:tr>
      <w:tr w:rsidR="0034343C" w:rsidRPr="00530290" w:rsidTr="00D21B7A">
        <w:trPr>
          <w:trHeight w:val="276"/>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43C" w:rsidRPr="00530290" w:rsidRDefault="0034343C" w:rsidP="00D21B7A">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Υπεύθυνος Επικοινωνίας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34343C" w:rsidRPr="00530290" w:rsidRDefault="0034343C" w:rsidP="00D21B7A">
            <w:pPr>
              <w:pStyle w:val="Web"/>
              <w:spacing w:line="276" w:lineRule="auto"/>
              <w:rPr>
                <w:rFonts w:ascii="Calibri" w:hAnsi="Calibri" w:cs="Tahoma"/>
                <w:color w:val="000000"/>
                <w:sz w:val="20"/>
                <w:szCs w:val="20"/>
              </w:rPr>
            </w:pPr>
          </w:p>
        </w:tc>
      </w:tr>
    </w:tbl>
    <w:p w:rsidR="0034343C" w:rsidRPr="00530290" w:rsidRDefault="0034343C" w:rsidP="0034343C">
      <w:pPr>
        <w:rPr>
          <w:sz w:val="20"/>
          <w:szCs w:val="20"/>
        </w:rPr>
      </w:pPr>
    </w:p>
    <w:p w:rsidR="0034343C" w:rsidRPr="00530290" w:rsidRDefault="0034343C" w:rsidP="0034343C">
      <w:pPr>
        <w:rPr>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2959"/>
        <w:gridCol w:w="2693"/>
        <w:gridCol w:w="1560"/>
        <w:gridCol w:w="1239"/>
        <w:gridCol w:w="1596"/>
      </w:tblGrid>
      <w:tr w:rsidR="0034343C" w:rsidRPr="00530290" w:rsidTr="00D21B7A">
        <w:trPr>
          <w:trHeight w:val="1556"/>
          <w:jc w:val="center"/>
        </w:trPr>
        <w:tc>
          <w:tcPr>
            <w:tcW w:w="580" w:type="dxa"/>
            <w:vAlign w:val="center"/>
          </w:tcPr>
          <w:p w:rsidR="0034343C" w:rsidRPr="00530290" w:rsidRDefault="0034343C" w:rsidP="00D21B7A">
            <w:pPr>
              <w:ind w:left="-546" w:firstLine="546"/>
              <w:jc w:val="center"/>
              <w:rPr>
                <w:rFonts w:ascii="Calibri" w:hAnsi="Calibri" w:cs="Calibri"/>
                <w:b/>
                <w:sz w:val="20"/>
                <w:szCs w:val="20"/>
              </w:rPr>
            </w:pPr>
            <w:r w:rsidRPr="00530290">
              <w:rPr>
                <w:rFonts w:ascii="Calibri" w:hAnsi="Calibri" w:cs="Calibri"/>
                <w:b/>
                <w:sz w:val="20"/>
                <w:szCs w:val="20"/>
              </w:rPr>
              <w:t>Α/Α</w:t>
            </w:r>
          </w:p>
        </w:tc>
        <w:tc>
          <w:tcPr>
            <w:tcW w:w="2959" w:type="dxa"/>
            <w:vAlign w:val="center"/>
          </w:tcPr>
          <w:p w:rsidR="0034343C" w:rsidRPr="00530290" w:rsidRDefault="0034343C" w:rsidP="00D21B7A">
            <w:pPr>
              <w:jc w:val="center"/>
              <w:rPr>
                <w:rFonts w:ascii="Calibri" w:hAnsi="Calibri" w:cs="Calibri"/>
                <w:b/>
                <w:sz w:val="20"/>
                <w:szCs w:val="20"/>
              </w:rPr>
            </w:pPr>
            <w:r w:rsidRPr="00530290">
              <w:rPr>
                <w:rFonts w:ascii="Calibri" w:hAnsi="Calibri" w:cs="Calibri"/>
                <w:b/>
                <w:sz w:val="20"/>
                <w:szCs w:val="20"/>
              </w:rPr>
              <w:t>Υπηρεσία/Τόπος παράδοσης</w:t>
            </w:r>
          </w:p>
        </w:tc>
        <w:tc>
          <w:tcPr>
            <w:tcW w:w="2693" w:type="dxa"/>
            <w:vAlign w:val="center"/>
          </w:tcPr>
          <w:p w:rsidR="0034343C" w:rsidRPr="00530290" w:rsidRDefault="0034343C" w:rsidP="00D21B7A">
            <w:pPr>
              <w:jc w:val="center"/>
              <w:rPr>
                <w:rFonts w:ascii="Calibri" w:hAnsi="Calibri" w:cs="Calibri"/>
                <w:b/>
                <w:sz w:val="20"/>
                <w:szCs w:val="20"/>
              </w:rPr>
            </w:pPr>
            <w:r w:rsidRPr="00530290">
              <w:rPr>
                <w:rFonts w:ascii="Calibri" w:hAnsi="Calibri" w:cs="Calibri"/>
                <w:b/>
                <w:sz w:val="20"/>
                <w:szCs w:val="20"/>
              </w:rPr>
              <w:t>Διεύθυνση</w:t>
            </w:r>
          </w:p>
        </w:tc>
        <w:tc>
          <w:tcPr>
            <w:tcW w:w="1560" w:type="dxa"/>
            <w:vAlign w:val="center"/>
          </w:tcPr>
          <w:p w:rsidR="0034343C" w:rsidRPr="00530290" w:rsidRDefault="0034343C" w:rsidP="00D21B7A">
            <w:pPr>
              <w:jc w:val="center"/>
              <w:rPr>
                <w:rFonts w:ascii="Calibri" w:hAnsi="Calibri" w:cs="Calibri"/>
                <w:b/>
                <w:sz w:val="20"/>
                <w:szCs w:val="20"/>
              </w:rPr>
            </w:pPr>
            <w:r w:rsidRPr="00530290">
              <w:rPr>
                <w:rFonts w:ascii="Calibri" w:hAnsi="Calibri" w:cs="Calibri"/>
                <w:b/>
                <w:sz w:val="20"/>
                <w:szCs w:val="20"/>
              </w:rPr>
              <w:t>Πληροί τις Τεχνικές Προδιαγραφές του Παραρτήματος Α</w:t>
            </w:r>
          </w:p>
          <w:p w:rsidR="0034343C" w:rsidRPr="00530290" w:rsidRDefault="0034343C" w:rsidP="00D21B7A">
            <w:pPr>
              <w:jc w:val="center"/>
              <w:rPr>
                <w:rFonts w:ascii="Calibri" w:hAnsi="Calibri" w:cs="Calibri"/>
                <w:b/>
                <w:sz w:val="20"/>
                <w:szCs w:val="20"/>
              </w:rPr>
            </w:pPr>
            <w:r w:rsidRPr="00530290">
              <w:rPr>
                <w:rFonts w:ascii="Calibri" w:hAnsi="Calibri" w:cs="Calibri"/>
                <w:b/>
                <w:sz w:val="20"/>
                <w:szCs w:val="20"/>
              </w:rPr>
              <w:t>(ΝΑΙ/ΟΧΙ)</w:t>
            </w:r>
            <w:r w:rsidRPr="00530290">
              <w:rPr>
                <w:rFonts w:ascii="Calibri" w:hAnsi="Calibri" w:cs="Calibri"/>
                <w:b/>
                <w:sz w:val="20"/>
                <w:szCs w:val="20"/>
                <w:vertAlign w:val="superscript"/>
              </w:rPr>
              <w:t>1</w:t>
            </w:r>
          </w:p>
        </w:tc>
        <w:tc>
          <w:tcPr>
            <w:tcW w:w="1239" w:type="dxa"/>
            <w:vAlign w:val="center"/>
          </w:tcPr>
          <w:p w:rsidR="0034343C" w:rsidRPr="00530290" w:rsidRDefault="0034343C" w:rsidP="00D21B7A">
            <w:pPr>
              <w:jc w:val="center"/>
              <w:rPr>
                <w:rFonts w:ascii="Calibri" w:hAnsi="Calibri" w:cs="Calibri"/>
                <w:b/>
                <w:sz w:val="20"/>
                <w:szCs w:val="20"/>
              </w:rPr>
            </w:pPr>
            <w:r w:rsidRPr="00530290">
              <w:rPr>
                <w:rFonts w:ascii="Calibri" w:hAnsi="Calibri" w:cs="Calibri"/>
                <w:b/>
                <w:sz w:val="20"/>
                <w:szCs w:val="20"/>
              </w:rPr>
              <w:t>Τιμή αναφοράς του πετρελαίου θέρμανσης</w:t>
            </w:r>
          </w:p>
          <w:p w:rsidR="0034343C" w:rsidRPr="00530290" w:rsidRDefault="0034343C" w:rsidP="00D21B7A">
            <w:pPr>
              <w:jc w:val="center"/>
              <w:rPr>
                <w:rFonts w:ascii="Calibri" w:hAnsi="Calibri" w:cs="Calibri"/>
                <w:b/>
                <w:sz w:val="20"/>
                <w:szCs w:val="20"/>
                <w:vertAlign w:val="superscript"/>
              </w:rPr>
            </w:pPr>
            <w:r w:rsidRPr="00530290">
              <w:rPr>
                <w:rFonts w:ascii="Calibri" w:hAnsi="Calibri" w:cs="Calibri"/>
                <w:b/>
                <w:sz w:val="20"/>
                <w:szCs w:val="20"/>
              </w:rPr>
              <w:t>(€/ανά λίτρο)</w:t>
            </w:r>
            <w:r w:rsidRPr="00530290">
              <w:rPr>
                <w:rFonts w:ascii="Calibri" w:hAnsi="Calibri" w:cs="Calibri"/>
                <w:b/>
                <w:sz w:val="20"/>
                <w:szCs w:val="20"/>
                <w:vertAlign w:val="superscript"/>
              </w:rPr>
              <w:t>2</w:t>
            </w:r>
          </w:p>
        </w:tc>
        <w:tc>
          <w:tcPr>
            <w:tcW w:w="1596" w:type="dxa"/>
            <w:vAlign w:val="center"/>
          </w:tcPr>
          <w:p w:rsidR="0034343C" w:rsidRPr="00530290" w:rsidRDefault="0034343C" w:rsidP="00D21B7A">
            <w:pPr>
              <w:jc w:val="center"/>
              <w:rPr>
                <w:rFonts w:ascii="Calibri" w:hAnsi="Calibri" w:cs="Calibri"/>
                <w:b/>
                <w:sz w:val="20"/>
                <w:szCs w:val="20"/>
              </w:rPr>
            </w:pPr>
            <w:r w:rsidRPr="00530290">
              <w:rPr>
                <w:rFonts w:ascii="Calibri" w:hAnsi="Calibri" w:cs="Calibri"/>
                <w:b/>
                <w:sz w:val="20"/>
                <w:szCs w:val="20"/>
              </w:rPr>
              <w:t>Προσφερόμενο ποσοστό έκπτωσης (%)</w:t>
            </w:r>
          </w:p>
          <w:p w:rsidR="0034343C" w:rsidRPr="00530290" w:rsidRDefault="0034343C" w:rsidP="00D21B7A">
            <w:pPr>
              <w:jc w:val="center"/>
              <w:rPr>
                <w:rFonts w:ascii="Calibri" w:hAnsi="Calibri" w:cs="Calibri"/>
                <w:b/>
                <w:sz w:val="20"/>
                <w:szCs w:val="20"/>
              </w:rPr>
            </w:pPr>
            <w:r w:rsidRPr="00530290">
              <w:rPr>
                <w:rFonts w:ascii="Calibri" w:hAnsi="Calibri" w:cs="Calibri"/>
                <w:b/>
                <w:sz w:val="20"/>
                <w:szCs w:val="20"/>
              </w:rPr>
              <w:t>(αριθμητικώς)</w:t>
            </w:r>
          </w:p>
        </w:tc>
      </w:tr>
      <w:tr w:rsidR="0034343C" w:rsidRPr="00530290" w:rsidTr="00D21B7A">
        <w:trPr>
          <w:trHeight w:val="494"/>
          <w:jc w:val="center"/>
        </w:trPr>
        <w:tc>
          <w:tcPr>
            <w:tcW w:w="580" w:type="dxa"/>
            <w:vAlign w:val="center"/>
          </w:tcPr>
          <w:p w:rsidR="0034343C" w:rsidRPr="0034343C" w:rsidRDefault="0034343C" w:rsidP="00D21B7A">
            <w:pPr>
              <w:rPr>
                <w:rFonts w:asciiTheme="majorHAnsi" w:hAnsiTheme="majorHAnsi" w:cstheme="majorHAnsi"/>
                <w:sz w:val="20"/>
                <w:szCs w:val="20"/>
                <w:lang w:val="en-US" w:eastAsia="zh-CN"/>
              </w:rPr>
            </w:pPr>
            <w:r w:rsidRPr="0034343C">
              <w:rPr>
                <w:rFonts w:asciiTheme="majorHAnsi" w:hAnsiTheme="majorHAnsi" w:cstheme="majorHAnsi"/>
                <w:sz w:val="20"/>
                <w:szCs w:val="20"/>
                <w:lang w:val="en-US" w:eastAsia="zh-CN"/>
              </w:rPr>
              <w:t>5</w:t>
            </w:r>
          </w:p>
        </w:tc>
        <w:tc>
          <w:tcPr>
            <w:tcW w:w="2959" w:type="dxa"/>
            <w:vAlign w:val="center"/>
          </w:tcPr>
          <w:p w:rsidR="0034343C" w:rsidRPr="0034343C" w:rsidRDefault="0034343C" w:rsidP="00D21B7A">
            <w:pPr>
              <w:rPr>
                <w:rFonts w:asciiTheme="majorHAnsi" w:hAnsiTheme="majorHAnsi" w:cstheme="majorHAnsi"/>
                <w:sz w:val="18"/>
                <w:szCs w:val="18"/>
                <w:lang w:eastAsia="en-GB"/>
              </w:rPr>
            </w:pPr>
            <w:r w:rsidRPr="0034343C">
              <w:rPr>
                <w:rFonts w:asciiTheme="majorHAnsi" w:hAnsiTheme="majorHAnsi" w:cstheme="majorHAnsi"/>
                <w:sz w:val="18"/>
                <w:szCs w:val="18"/>
                <w:lang w:eastAsia="en-GB"/>
              </w:rPr>
              <w:t>Χ.Υ. Ηπείρου – Δυτικής Μακεδονίας, Αυτοτελές Γραφείο Χ.Υ. Πρέβεζας (NUTS: EL541)</w:t>
            </w:r>
          </w:p>
        </w:tc>
        <w:tc>
          <w:tcPr>
            <w:tcW w:w="2693" w:type="dxa"/>
            <w:tcBorders>
              <w:top w:val="nil"/>
              <w:left w:val="nil"/>
              <w:bottom w:val="single" w:sz="4" w:space="0" w:color="000000"/>
              <w:right w:val="single" w:sz="4" w:space="0" w:color="auto"/>
            </w:tcBorders>
            <w:shd w:val="clear" w:color="auto" w:fill="FFFFFF"/>
            <w:vAlign w:val="center"/>
          </w:tcPr>
          <w:p w:rsidR="0034343C" w:rsidRPr="0034343C" w:rsidRDefault="0034343C" w:rsidP="00D21B7A">
            <w:pPr>
              <w:jc w:val="center"/>
              <w:rPr>
                <w:rFonts w:asciiTheme="majorHAnsi" w:eastAsia="Calibri" w:hAnsiTheme="majorHAnsi" w:cstheme="majorHAnsi"/>
                <w:sz w:val="18"/>
                <w:szCs w:val="18"/>
                <w:lang w:eastAsia="en-GB"/>
              </w:rPr>
            </w:pPr>
            <w:r w:rsidRPr="0034343C">
              <w:rPr>
                <w:rFonts w:asciiTheme="majorHAnsi" w:eastAsia="Calibri" w:hAnsiTheme="majorHAnsi" w:cstheme="majorHAnsi"/>
                <w:sz w:val="18"/>
                <w:szCs w:val="18"/>
                <w:lang w:eastAsia="en-GB"/>
              </w:rPr>
              <w:t xml:space="preserve">Λεωφ. Ειρήνης 39, </w:t>
            </w:r>
          </w:p>
          <w:p w:rsidR="0034343C" w:rsidRPr="0034343C" w:rsidRDefault="0034343C" w:rsidP="00D21B7A">
            <w:pPr>
              <w:spacing w:line="256" w:lineRule="auto"/>
              <w:jc w:val="center"/>
              <w:rPr>
                <w:rFonts w:asciiTheme="majorHAnsi" w:hAnsiTheme="majorHAnsi" w:cstheme="majorHAnsi"/>
                <w:sz w:val="18"/>
                <w:szCs w:val="18"/>
                <w:lang w:eastAsia="zh-CN"/>
              </w:rPr>
            </w:pPr>
            <w:r w:rsidRPr="0034343C">
              <w:rPr>
                <w:rFonts w:asciiTheme="majorHAnsi" w:eastAsia="Calibri" w:hAnsiTheme="majorHAnsi" w:cstheme="majorHAnsi"/>
                <w:sz w:val="18"/>
                <w:szCs w:val="18"/>
                <w:lang w:eastAsia="en-GB"/>
              </w:rPr>
              <w:t>Τ.Κ. 48100</w:t>
            </w:r>
          </w:p>
        </w:tc>
        <w:tc>
          <w:tcPr>
            <w:tcW w:w="1560" w:type="dxa"/>
          </w:tcPr>
          <w:p w:rsidR="0034343C" w:rsidRPr="0034343C" w:rsidRDefault="0034343C" w:rsidP="00D21B7A">
            <w:pPr>
              <w:jc w:val="center"/>
              <w:rPr>
                <w:rFonts w:asciiTheme="majorHAnsi" w:hAnsiTheme="majorHAnsi" w:cstheme="majorHAnsi"/>
                <w:sz w:val="20"/>
                <w:szCs w:val="20"/>
                <w:lang w:eastAsia="zh-CN"/>
              </w:rPr>
            </w:pPr>
          </w:p>
        </w:tc>
        <w:tc>
          <w:tcPr>
            <w:tcW w:w="1239" w:type="dxa"/>
            <w:vAlign w:val="center"/>
          </w:tcPr>
          <w:p w:rsidR="0034343C" w:rsidRPr="0034343C" w:rsidRDefault="0034343C" w:rsidP="00D21B7A">
            <w:pPr>
              <w:jc w:val="center"/>
              <w:rPr>
                <w:rFonts w:asciiTheme="majorHAnsi" w:hAnsiTheme="majorHAnsi" w:cstheme="majorHAnsi"/>
                <w:sz w:val="20"/>
                <w:szCs w:val="20"/>
                <w:lang w:eastAsia="zh-CN"/>
              </w:rPr>
            </w:pPr>
            <w:r w:rsidRPr="0034343C">
              <w:rPr>
                <w:rFonts w:asciiTheme="majorHAnsi" w:hAnsiTheme="majorHAnsi" w:cstheme="majorHAnsi"/>
                <w:sz w:val="20"/>
                <w:szCs w:val="20"/>
                <w:lang w:eastAsia="zh-CN"/>
              </w:rPr>
              <w:t>1,00</w:t>
            </w:r>
          </w:p>
        </w:tc>
        <w:tc>
          <w:tcPr>
            <w:tcW w:w="1596" w:type="dxa"/>
            <w:vAlign w:val="center"/>
          </w:tcPr>
          <w:p w:rsidR="0034343C" w:rsidRPr="0034343C" w:rsidRDefault="0034343C" w:rsidP="00D21B7A">
            <w:pPr>
              <w:jc w:val="center"/>
              <w:rPr>
                <w:rFonts w:asciiTheme="majorHAnsi" w:hAnsiTheme="majorHAnsi" w:cstheme="majorHAnsi"/>
                <w:sz w:val="20"/>
                <w:szCs w:val="20"/>
                <w:lang w:eastAsia="zh-CN"/>
              </w:rPr>
            </w:pPr>
          </w:p>
        </w:tc>
      </w:tr>
      <w:tr w:rsidR="0034343C" w:rsidRPr="00530290" w:rsidTr="00D21B7A">
        <w:trPr>
          <w:trHeight w:val="735"/>
          <w:jc w:val="center"/>
        </w:trPr>
        <w:tc>
          <w:tcPr>
            <w:tcW w:w="580" w:type="dxa"/>
            <w:vAlign w:val="center"/>
          </w:tcPr>
          <w:p w:rsidR="0034343C" w:rsidRPr="0034343C" w:rsidRDefault="0034343C" w:rsidP="00D21B7A">
            <w:pPr>
              <w:rPr>
                <w:rFonts w:asciiTheme="majorHAnsi" w:hAnsiTheme="majorHAnsi" w:cstheme="majorHAnsi"/>
                <w:sz w:val="20"/>
                <w:szCs w:val="20"/>
                <w:lang w:eastAsia="zh-CN"/>
              </w:rPr>
            </w:pPr>
            <w:r w:rsidRPr="0034343C">
              <w:rPr>
                <w:rFonts w:asciiTheme="majorHAnsi" w:hAnsiTheme="majorHAnsi" w:cstheme="majorHAnsi"/>
                <w:sz w:val="20"/>
                <w:szCs w:val="20"/>
                <w:lang w:val="en-US" w:eastAsia="zh-CN"/>
              </w:rPr>
              <w:t>9</w:t>
            </w:r>
          </w:p>
        </w:tc>
        <w:tc>
          <w:tcPr>
            <w:tcW w:w="2959" w:type="dxa"/>
            <w:vAlign w:val="center"/>
          </w:tcPr>
          <w:p w:rsidR="0034343C" w:rsidRPr="0034343C" w:rsidRDefault="0034343C" w:rsidP="00D21B7A">
            <w:pPr>
              <w:rPr>
                <w:rFonts w:asciiTheme="majorHAnsi" w:hAnsiTheme="majorHAnsi" w:cstheme="majorHAnsi"/>
                <w:sz w:val="18"/>
                <w:szCs w:val="18"/>
                <w:lang w:eastAsia="zh-CN"/>
              </w:rPr>
            </w:pPr>
            <w:r w:rsidRPr="0034343C">
              <w:rPr>
                <w:rFonts w:asciiTheme="majorHAnsi" w:hAnsiTheme="majorHAnsi" w:cstheme="majorHAnsi"/>
                <w:sz w:val="18"/>
                <w:szCs w:val="18"/>
                <w:lang w:eastAsia="zh-CN"/>
              </w:rPr>
              <w:t>Χ.Υ. Κεντρικής Μακεδονίας (Θεσσαλονίκη-</w:t>
            </w:r>
            <w:r w:rsidRPr="0034343C">
              <w:rPr>
                <w:rFonts w:asciiTheme="majorHAnsi" w:hAnsiTheme="majorHAnsi" w:cstheme="majorHAnsi"/>
                <w:sz w:val="18"/>
                <w:szCs w:val="18"/>
                <w:lang w:val="en-US"/>
              </w:rPr>
              <w:t>NUTS</w:t>
            </w:r>
            <w:r w:rsidRPr="0034343C">
              <w:rPr>
                <w:rFonts w:asciiTheme="majorHAnsi" w:hAnsiTheme="majorHAnsi" w:cstheme="majorHAnsi"/>
                <w:sz w:val="18"/>
                <w:szCs w:val="18"/>
              </w:rPr>
              <w:t xml:space="preserve">: </w:t>
            </w:r>
            <w:r w:rsidRPr="0034343C">
              <w:rPr>
                <w:rFonts w:asciiTheme="majorHAnsi" w:hAnsiTheme="majorHAnsi" w:cstheme="majorHAnsi"/>
                <w:sz w:val="18"/>
                <w:szCs w:val="18"/>
                <w:lang w:val="en-US"/>
              </w:rPr>
              <w:t>EL</w:t>
            </w:r>
            <w:r w:rsidRPr="0034343C">
              <w:rPr>
                <w:rFonts w:asciiTheme="majorHAnsi" w:hAnsiTheme="majorHAnsi" w:cstheme="majorHAnsi"/>
                <w:sz w:val="18"/>
                <w:szCs w:val="18"/>
              </w:rPr>
              <w:t>522/ Έδεσσα-</w:t>
            </w:r>
            <w:r w:rsidRPr="0034343C">
              <w:rPr>
                <w:rFonts w:asciiTheme="majorHAnsi" w:hAnsiTheme="majorHAnsi" w:cstheme="majorHAnsi"/>
              </w:rPr>
              <w:t xml:space="preserve"> </w:t>
            </w:r>
            <w:r w:rsidRPr="0034343C">
              <w:rPr>
                <w:rFonts w:asciiTheme="majorHAnsi" w:hAnsiTheme="majorHAnsi" w:cstheme="majorHAnsi"/>
                <w:sz w:val="18"/>
                <w:szCs w:val="18"/>
              </w:rPr>
              <w:t>NUTS: EL524)</w:t>
            </w:r>
          </w:p>
        </w:tc>
        <w:tc>
          <w:tcPr>
            <w:tcW w:w="2693" w:type="dxa"/>
            <w:vAlign w:val="center"/>
          </w:tcPr>
          <w:p w:rsidR="0034343C" w:rsidRPr="0034343C" w:rsidRDefault="0034343C" w:rsidP="00D21B7A">
            <w:pPr>
              <w:jc w:val="center"/>
              <w:rPr>
                <w:rFonts w:asciiTheme="majorHAnsi" w:hAnsiTheme="majorHAnsi" w:cstheme="majorHAnsi"/>
                <w:sz w:val="18"/>
                <w:szCs w:val="18"/>
                <w:lang w:eastAsia="zh-CN"/>
              </w:rPr>
            </w:pPr>
            <w:r w:rsidRPr="0034343C">
              <w:rPr>
                <w:rFonts w:asciiTheme="majorHAnsi" w:hAnsiTheme="majorHAnsi" w:cstheme="majorHAnsi"/>
                <w:sz w:val="18"/>
                <w:szCs w:val="18"/>
                <w:lang w:eastAsia="zh-CN"/>
              </w:rPr>
              <w:t xml:space="preserve">Ν. Βότση 1, </w:t>
            </w:r>
          </w:p>
          <w:p w:rsidR="0034343C" w:rsidRPr="0034343C" w:rsidRDefault="0034343C" w:rsidP="00D21B7A">
            <w:pPr>
              <w:jc w:val="center"/>
              <w:rPr>
                <w:rFonts w:asciiTheme="majorHAnsi" w:hAnsiTheme="majorHAnsi" w:cstheme="majorHAnsi"/>
                <w:sz w:val="18"/>
                <w:szCs w:val="18"/>
                <w:lang w:eastAsia="zh-CN"/>
              </w:rPr>
            </w:pPr>
            <w:r w:rsidRPr="0034343C">
              <w:rPr>
                <w:rFonts w:asciiTheme="majorHAnsi" w:hAnsiTheme="majorHAnsi" w:cstheme="majorHAnsi"/>
                <w:sz w:val="18"/>
                <w:szCs w:val="18"/>
                <w:lang w:eastAsia="zh-CN"/>
              </w:rPr>
              <w:t>ΤΚ 54625/1ο χλμ Εθν. Οδ. Βέροιας ΤΚ 585 00</w:t>
            </w:r>
          </w:p>
        </w:tc>
        <w:tc>
          <w:tcPr>
            <w:tcW w:w="1560" w:type="dxa"/>
          </w:tcPr>
          <w:p w:rsidR="0034343C" w:rsidRPr="0034343C" w:rsidRDefault="0034343C" w:rsidP="00D21B7A">
            <w:pPr>
              <w:jc w:val="center"/>
              <w:rPr>
                <w:rFonts w:asciiTheme="majorHAnsi" w:hAnsiTheme="majorHAnsi" w:cstheme="majorHAnsi"/>
                <w:sz w:val="20"/>
                <w:szCs w:val="20"/>
                <w:lang w:eastAsia="zh-CN"/>
              </w:rPr>
            </w:pPr>
          </w:p>
        </w:tc>
        <w:tc>
          <w:tcPr>
            <w:tcW w:w="1239" w:type="dxa"/>
            <w:vAlign w:val="center"/>
          </w:tcPr>
          <w:p w:rsidR="0034343C" w:rsidRPr="0034343C" w:rsidRDefault="0034343C" w:rsidP="00D21B7A">
            <w:pPr>
              <w:jc w:val="center"/>
              <w:rPr>
                <w:rFonts w:asciiTheme="majorHAnsi" w:hAnsiTheme="majorHAnsi" w:cstheme="majorHAnsi"/>
                <w:sz w:val="20"/>
                <w:szCs w:val="20"/>
              </w:rPr>
            </w:pPr>
            <w:r w:rsidRPr="0034343C">
              <w:rPr>
                <w:rFonts w:asciiTheme="majorHAnsi" w:hAnsiTheme="majorHAnsi" w:cstheme="majorHAnsi"/>
                <w:sz w:val="20"/>
                <w:szCs w:val="20"/>
                <w:lang w:eastAsia="zh-CN"/>
              </w:rPr>
              <w:t>1,00</w:t>
            </w:r>
          </w:p>
        </w:tc>
        <w:tc>
          <w:tcPr>
            <w:tcW w:w="1596" w:type="dxa"/>
            <w:vAlign w:val="center"/>
          </w:tcPr>
          <w:p w:rsidR="0034343C" w:rsidRPr="0034343C" w:rsidRDefault="0034343C" w:rsidP="00D21B7A">
            <w:pPr>
              <w:jc w:val="center"/>
              <w:rPr>
                <w:rFonts w:asciiTheme="majorHAnsi" w:hAnsiTheme="majorHAnsi" w:cstheme="majorHAnsi"/>
                <w:sz w:val="20"/>
                <w:szCs w:val="20"/>
                <w:lang w:eastAsia="zh-CN"/>
              </w:rPr>
            </w:pPr>
          </w:p>
        </w:tc>
      </w:tr>
      <w:tr w:rsidR="0034343C" w:rsidRPr="00530290" w:rsidTr="00D21B7A">
        <w:trPr>
          <w:trHeight w:val="494"/>
          <w:jc w:val="center"/>
        </w:trPr>
        <w:tc>
          <w:tcPr>
            <w:tcW w:w="580" w:type="dxa"/>
            <w:shd w:val="clear" w:color="000000" w:fill="FFFFFF"/>
            <w:vAlign w:val="center"/>
          </w:tcPr>
          <w:p w:rsidR="0034343C" w:rsidRPr="0034343C" w:rsidRDefault="0034343C" w:rsidP="00D21B7A">
            <w:pPr>
              <w:rPr>
                <w:rFonts w:asciiTheme="majorHAnsi" w:hAnsiTheme="majorHAnsi" w:cstheme="majorHAnsi"/>
                <w:sz w:val="20"/>
                <w:szCs w:val="20"/>
                <w:lang w:val="en-US" w:eastAsia="zh-CN"/>
              </w:rPr>
            </w:pPr>
            <w:r w:rsidRPr="0034343C">
              <w:rPr>
                <w:rFonts w:asciiTheme="majorHAnsi" w:hAnsiTheme="majorHAnsi" w:cstheme="majorHAnsi"/>
                <w:sz w:val="20"/>
                <w:szCs w:val="20"/>
                <w:lang w:eastAsia="zh-CN"/>
              </w:rPr>
              <w:t>1</w:t>
            </w:r>
            <w:r w:rsidRPr="0034343C">
              <w:rPr>
                <w:rFonts w:asciiTheme="majorHAnsi" w:hAnsiTheme="majorHAnsi" w:cstheme="majorHAnsi"/>
                <w:sz w:val="20"/>
                <w:szCs w:val="20"/>
                <w:lang w:val="en-US" w:eastAsia="zh-CN"/>
              </w:rPr>
              <w:t>4</w:t>
            </w:r>
          </w:p>
        </w:tc>
        <w:tc>
          <w:tcPr>
            <w:tcW w:w="2959" w:type="dxa"/>
            <w:vAlign w:val="center"/>
          </w:tcPr>
          <w:p w:rsidR="0034343C" w:rsidRPr="0034343C" w:rsidRDefault="0034343C" w:rsidP="00D21B7A">
            <w:pPr>
              <w:rPr>
                <w:rFonts w:asciiTheme="majorHAnsi" w:hAnsiTheme="majorHAnsi" w:cstheme="majorHAnsi"/>
                <w:sz w:val="18"/>
                <w:szCs w:val="18"/>
                <w:lang w:eastAsia="zh-CN"/>
              </w:rPr>
            </w:pPr>
            <w:r w:rsidRPr="0034343C">
              <w:rPr>
                <w:rFonts w:asciiTheme="majorHAnsi" w:hAnsiTheme="majorHAnsi" w:cstheme="majorHAnsi"/>
                <w:sz w:val="18"/>
                <w:szCs w:val="18"/>
                <w:lang w:eastAsia="zh-CN"/>
              </w:rPr>
              <w:t>Χ.Υ. Αιγαίου - Τμήμα Χ.Υ. Ρόδου</w:t>
            </w:r>
            <w:r w:rsidRPr="0034343C">
              <w:rPr>
                <w:rFonts w:asciiTheme="majorHAnsi" w:hAnsiTheme="majorHAnsi" w:cstheme="majorHAnsi"/>
                <w:sz w:val="18"/>
                <w:szCs w:val="18"/>
              </w:rPr>
              <w:t>(</w:t>
            </w:r>
            <w:r w:rsidRPr="0034343C">
              <w:rPr>
                <w:rFonts w:asciiTheme="majorHAnsi" w:hAnsiTheme="majorHAnsi" w:cstheme="majorHAnsi"/>
                <w:sz w:val="18"/>
                <w:szCs w:val="18"/>
                <w:lang w:val="en-US"/>
              </w:rPr>
              <w:t>NUTS</w:t>
            </w:r>
            <w:r w:rsidRPr="0034343C">
              <w:rPr>
                <w:rFonts w:asciiTheme="majorHAnsi" w:hAnsiTheme="majorHAnsi" w:cstheme="majorHAnsi"/>
                <w:sz w:val="18"/>
                <w:szCs w:val="18"/>
              </w:rPr>
              <w:t xml:space="preserve">: </w:t>
            </w:r>
            <w:r w:rsidRPr="0034343C">
              <w:rPr>
                <w:rFonts w:asciiTheme="majorHAnsi" w:hAnsiTheme="majorHAnsi" w:cstheme="majorHAnsi"/>
                <w:sz w:val="18"/>
                <w:szCs w:val="18"/>
                <w:lang w:val="en-US"/>
              </w:rPr>
              <w:t>EL</w:t>
            </w:r>
            <w:r w:rsidRPr="0034343C">
              <w:rPr>
                <w:rFonts w:asciiTheme="majorHAnsi" w:hAnsiTheme="majorHAnsi" w:cstheme="majorHAnsi"/>
                <w:sz w:val="18"/>
                <w:szCs w:val="18"/>
              </w:rPr>
              <w:t>421)</w:t>
            </w:r>
          </w:p>
        </w:tc>
        <w:tc>
          <w:tcPr>
            <w:tcW w:w="2693" w:type="dxa"/>
            <w:vAlign w:val="center"/>
          </w:tcPr>
          <w:p w:rsidR="0034343C" w:rsidRPr="0034343C" w:rsidRDefault="0034343C" w:rsidP="00D21B7A">
            <w:pPr>
              <w:jc w:val="center"/>
              <w:rPr>
                <w:rFonts w:asciiTheme="majorHAnsi" w:hAnsiTheme="majorHAnsi" w:cstheme="majorHAnsi"/>
                <w:sz w:val="18"/>
                <w:szCs w:val="18"/>
                <w:lang w:eastAsia="zh-CN"/>
              </w:rPr>
            </w:pPr>
            <w:r w:rsidRPr="0034343C">
              <w:rPr>
                <w:rFonts w:asciiTheme="majorHAnsi" w:hAnsiTheme="majorHAnsi" w:cstheme="majorHAnsi"/>
                <w:sz w:val="18"/>
                <w:szCs w:val="18"/>
                <w:lang w:eastAsia="zh-CN"/>
              </w:rPr>
              <w:t>Πλ. Χαρίτου 17, ΤΚ 851 00</w:t>
            </w:r>
          </w:p>
        </w:tc>
        <w:tc>
          <w:tcPr>
            <w:tcW w:w="1560" w:type="dxa"/>
          </w:tcPr>
          <w:p w:rsidR="0034343C" w:rsidRPr="0034343C" w:rsidRDefault="0034343C" w:rsidP="00D21B7A">
            <w:pPr>
              <w:jc w:val="center"/>
              <w:rPr>
                <w:rFonts w:asciiTheme="majorHAnsi" w:hAnsiTheme="majorHAnsi" w:cstheme="majorHAnsi"/>
                <w:sz w:val="20"/>
                <w:szCs w:val="20"/>
                <w:lang w:eastAsia="zh-CN"/>
              </w:rPr>
            </w:pPr>
          </w:p>
        </w:tc>
        <w:tc>
          <w:tcPr>
            <w:tcW w:w="1239" w:type="dxa"/>
            <w:vAlign w:val="center"/>
          </w:tcPr>
          <w:p w:rsidR="0034343C" w:rsidRPr="0034343C" w:rsidRDefault="0034343C" w:rsidP="00D21B7A">
            <w:pPr>
              <w:jc w:val="center"/>
              <w:rPr>
                <w:rFonts w:asciiTheme="majorHAnsi" w:hAnsiTheme="majorHAnsi" w:cstheme="majorHAnsi"/>
                <w:sz w:val="20"/>
                <w:szCs w:val="20"/>
              </w:rPr>
            </w:pPr>
            <w:r w:rsidRPr="0034343C">
              <w:rPr>
                <w:rFonts w:asciiTheme="majorHAnsi" w:hAnsiTheme="majorHAnsi" w:cstheme="majorHAnsi"/>
                <w:sz w:val="20"/>
                <w:szCs w:val="20"/>
                <w:lang w:eastAsia="zh-CN"/>
              </w:rPr>
              <w:t>1,00</w:t>
            </w:r>
          </w:p>
        </w:tc>
        <w:tc>
          <w:tcPr>
            <w:tcW w:w="1596" w:type="dxa"/>
            <w:vAlign w:val="center"/>
          </w:tcPr>
          <w:p w:rsidR="0034343C" w:rsidRPr="0034343C" w:rsidRDefault="0034343C" w:rsidP="00D21B7A">
            <w:pPr>
              <w:jc w:val="center"/>
              <w:rPr>
                <w:rFonts w:asciiTheme="majorHAnsi" w:hAnsiTheme="majorHAnsi" w:cstheme="majorHAnsi"/>
                <w:sz w:val="20"/>
                <w:szCs w:val="20"/>
                <w:lang w:eastAsia="zh-CN"/>
              </w:rPr>
            </w:pPr>
          </w:p>
        </w:tc>
      </w:tr>
      <w:tr w:rsidR="0034343C" w:rsidRPr="00530290" w:rsidTr="00D21B7A">
        <w:trPr>
          <w:trHeight w:val="494"/>
          <w:jc w:val="center"/>
        </w:trPr>
        <w:tc>
          <w:tcPr>
            <w:tcW w:w="580" w:type="dxa"/>
            <w:shd w:val="clear" w:color="000000" w:fill="FFFFFF"/>
            <w:vAlign w:val="center"/>
          </w:tcPr>
          <w:p w:rsidR="0034343C" w:rsidRPr="00530290" w:rsidRDefault="0034343C" w:rsidP="00D21B7A">
            <w:pPr>
              <w:rPr>
                <w:rFonts w:ascii="Calibri" w:hAnsi="Calibri" w:cs="Calibri"/>
                <w:sz w:val="20"/>
                <w:szCs w:val="20"/>
                <w:lang w:val="en-US" w:eastAsia="zh-CN"/>
              </w:rPr>
            </w:pPr>
            <w:r w:rsidRPr="00530290">
              <w:rPr>
                <w:rFonts w:ascii="Calibri" w:hAnsi="Calibri" w:cs="Calibri"/>
                <w:sz w:val="20"/>
                <w:szCs w:val="20"/>
                <w:lang w:eastAsia="zh-CN"/>
              </w:rPr>
              <w:t>1</w:t>
            </w:r>
            <w:r>
              <w:rPr>
                <w:rFonts w:ascii="Calibri" w:hAnsi="Calibri" w:cs="Calibri"/>
                <w:sz w:val="20"/>
                <w:szCs w:val="20"/>
                <w:lang w:val="en-US" w:eastAsia="zh-CN"/>
              </w:rPr>
              <w:t>6</w:t>
            </w:r>
          </w:p>
        </w:tc>
        <w:tc>
          <w:tcPr>
            <w:tcW w:w="2959" w:type="dxa"/>
            <w:vAlign w:val="center"/>
          </w:tcPr>
          <w:p w:rsidR="0034343C" w:rsidRPr="009329BC" w:rsidRDefault="0034343C" w:rsidP="00D21B7A">
            <w:pPr>
              <w:rPr>
                <w:rFonts w:ascii="Calibri" w:hAnsi="Calibri" w:cs="Calibri"/>
                <w:sz w:val="18"/>
                <w:szCs w:val="18"/>
                <w:lang w:eastAsia="zh-CN"/>
              </w:rPr>
            </w:pPr>
            <w:r w:rsidRPr="009329BC">
              <w:rPr>
                <w:rFonts w:ascii="Calibri" w:hAnsi="Calibri" w:cs="Calibri"/>
                <w:sz w:val="18"/>
                <w:szCs w:val="18"/>
                <w:lang w:eastAsia="zh-CN"/>
              </w:rPr>
              <w:t>Χ.Υ. Αιγαίου, Αυτ. Γραφείο Χ.Υ. Σύρου</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422)</w:t>
            </w:r>
          </w:p>
        </w:tc>
        <w:tc>
          <w:tcPr>
            <w:tcW w:w="2693" w:type="dxa"/>
            <w:vAlign w:val="center"/>
          </w:tcPr>
          <w:p w:rsidR="0034343C" w:rsidRPr="009329BC" w:rsidRDefault="0034343C" w:rsidP="00D21B7A">
            <w:pPr>
              <w:jc w:val="center"/>
              <w:rPr>
                <w:rFonts w:ascii="Calibri" w:hAnsi="Calibri" w:cs="Calibri"/>
                <w:sz w:val="18"/>
                <w:szCs w:val="18"/>
                <w:lang w:eastAsia="zh-CN"/>
              </w:rPr>
            </w:pPr>
            <w:r w:rsidRPr="009329BC">
              <w:rPr>
                <w:rFonts w:ascii="Calibri" w:hAnsi="Calibri" w:cs="Calibri"/>
                <w:sz w:val="18"/>
                <w:szCs w:val="18"/>
                <w:lang w:eastAsia="zh-CN"/>
              </w:rPr>
              <w:t xml:space="preserve">Λιμάνι Σύρου, </w:t>
            </w:r>
          </w:p>
          <w:p w:rsidR="0034343C" w:rsidRPr="009329BC" w:rsidRDefault="0034343C" w:rsidP="00D21B7A">
            <w:pPr>
              <w:jc w:val="center"/>
              <w:rPr>
                <w:rFonts w:ascii="Calibri" w:hAnsi="Calibri" w:cs="Calibri"/>
                <w:sz w:val="18"/>
                <w:szCs w:val="18"/>
                <w:lang w:eastAsia="zh-CN"/>
              </w:rPr>
            </w:pPr>
            <w:r w:rsidRPr="009329BC">
              <w:rPr>
                <w:rFonts w:ascii="Calibri" w:hAnsi="Calibri" w:cs="Calibri"/>
                <w:sz w:val="18"/>
                <w:szCs w:val="18"/>
                <w:lang w:eastAsia="zh-CN"/>
              </w:rPr>
              <w:t>ΤΚ 84 100</w:t>
            </w:r>
          </w:p>
        </w:tc>
        <w:tc>
          <w:tcPr>
            <w:tcW w:w="1560" w:type="dxa"/>
          </w:tcPr>
          <w:p w:rsidR="0034343C" w:rsidRPr="00530290" w:rsidRDefault="0034343C" w:rsidP="00D21B7A">
            <w:pPr>
              <w:jc w:val="center"/>
              <w:rPr>
                <w:rFonts w:ascii="Calibri" w:hAnsi="Calibri" w:cs="Calibri"/>
                <w:sz w:val="20"/>
                <w:szCs w:val="20"/>
                <w:lang w:eastAsia="zh-CN"/>
              </w:rPr>
            </w:pPr>
          </w:p>
        </w:tc>
        <w:tc>
          <w:tcPr>
            <w:tcW w:w="1239" w:type="dxa"/>
            <w:vAlign w:val="center"/>
          </w:tcPr>
          <w:p w:rsidR="0034343C" w:rsidRPr="00530290" w:rsidRDefault="0034343C" w:rsidP="00D21B7A">
            <w:pPr>
              <w:jc w:val="center"/>
              <w:rPr>
                <w:sz w:val="20"/>
                <w:szCs w:val="20"/>
              </w:rPr>
            </w:pPr>
            <w:r w:rsidRPr="00530290">
              <w:rPr>
                <w:rFonts w:ascii="Calibri" w:hAnsi="Calibri" w:cs="Calibri"/>
                <w:sz w:val="20"/>
                <w:szCs w:val="20"/>
                <w:lang w:eastAsia="zh-CN"/>
              </w:rPr>
              <w:t>1,00</w:t>
            </w:r>
          </w:p>
        </w:tc>
        <w:tc>
          <w:tcPr>
            <w:tcW w:w="1596" w:type="dxa"/>
            <w:vAlign w:val="center"/>
          </w:tcPr>
          <w:p w:rsidR="0034343C" w:rsidRPr="00530290" w:rsidRDefault="0034343C" w:rsidP="00D21B7A">
            <w:pPr>
              <w:jc w:val="center"/>
              <w:rPr>
                <w:rFonts w:ascii="Calibri" w:hAnsi="Calibri" w:cs="Calibri"/>
                <w:sz w:val="20"/>
                <w:szCs w:val="20"/>
                <w:lang w:eastAsia="zh-CN"/>
              </w:rPr>
            </w:pPr>
          </w:p>
        </w:tc>
      </w:tr>
      <w:tr w:rsidR="0034343C" w:rsidRPr="00530290" w:rsidTr="00D21B7A">
        <w:trPr>
          <w:trHeight w:val="494"/>
          <w:jc w:val="center"/>
        </w:trPr>
        <w:tc>
          <w:tcPr>
            <w:tcW w:w="580" w:type="dxa"/>
            <w:shd w:val="clear" w:color="000000" w:fill="FFFFFF"/>
            <w:vAlign w:val="center"/>
          </w:tcPr>
          <w:p w:rsidR="0034343C" w:rsidRPr="00530290" w:rsidRDefault="0034343C" w:rsidP="00D21B7A">
            <w:pPr>
              <w:rPr>
                <w:rFonts w:ascii="Calibri" w:hAnsi="Calibri" w:cs="Calibri"/>
                <w:sz w:val="20"/>
                <w:szCs w:val="20"/>
                <w:lang w:val="en-US" w:eastAsia="zh-CN"/>
              </w:rPr>
            </w:pPr>
            <w:r w:rsidRPr="00530290">
              <w:rPr>
                <w:rFonts w:ascii="Calibri" w:hAnsi="Calibri" w:cs="Calibri"/>
                <w:sz w:val="20"/>
                <w:szCs w:val="20"/>
                <w:lang w:val="en-US" w:eastAsia="zh-CN"/>
              </w:rPr>
              <w:t>1</w:t>
            </w:r>
            <w:r>
              <w:rPr>
                <w:rFonts w:ascii="Calibri" w:hAnsi="Calibri" w:cs="Calibri"/>
                <w:sz w:val="20"/>
                <w:szCs w:val="20"/>
                <w:lang w:val="en-US" w:eastAsia="zh-CN"/>
              </w:rPr>
              <w:t>7</w:t>
            </w:r>
          </w:p>
        </w:tc>
        <w:tc>
          <w:tcPr>
            <w:tcW w:w="2959" w:type="dxa"/>
            <w:vAlign w:val="center"/>
          </w:tcPr>
          <w:p w:rsidR="0034343C" w:rsidRPr="009329BC" w:rsidRDefault="0034343C" w:rsidP="00D21B7A">
            <w:pPr>
              <w:rPr>
                <w:rFonts w:ascii="Calibri" w:hAnsi="Calibri" w:cs="Calibri"/>
                <w:sz w:val="18"/>
                <w:szCs w:val="18"/>
                <w:lang w:eastAsia="zh-CN"/>
              </w:rPr>
            </w:pPr>
            <w:r w:rsidRPr="009329BC">
              <w:rPr>
                <w:rFonts w:ascii="Calibri" w:hAnsi="Calibri" w:cs="Calibri"/>
                <w:sz w:val="18"/>
                <w:szCs w:val="18"/>
                <w:lang w:eastAsia="zh-CN"/>
              </w:rPr>
              <w:t>Χ.Υ. Αιγαίου, Αυτ. Γραφείο Χ.Υ. Σάμου</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412)</w:t>
            </w:r>
          </w:p>
        </w:tc>
        <w:tc>
          <w:tcPr>
            <w:tcW w:w="2693" w:type="dxa"/>
            <w:vAlign w:val="center"/>
          </w:tcPr>
          <w:p w:rsidR="0034343C" w:rsidRPr="009329BC" w:rsidRDefault="0034343C" w:rsidP="00D21B7A">
            <w:pPr>
              <w:jc w:val="center"/>
              <w:rPr>
                <w:rFonts w:ascii="Calibri" w:hAnsi="Calibri" w:cs="Calibri"/>
                <w:sz w:val="18"/>
                <w:szCs w:val="18"/>
                <w:lang w:eastAsia="zh-CN"/>
              </w:rPr>
            </w:pPr>
            <w:r w:rsidRPr="009329BC">
              <w:rPr>
                <w:rFonts w:ascii="Calibri" w:hAnsi="Calibri" w:cs="Calibri"/>
                <w:sz w:val="18"/>
                <w:szCs w:val="18"/>
                <w:lang w:eastAsia="zh-CN"/>
              </w:rPr>
              <w:t xml:space="preserve">Παύλου Κουντουριώτη, </w:t>
            </w:r>
          </w:p>
          <w:p w:rsidR="0034343C" w:rsidRPr="009329BC" w:rsidRDefault="0034343C" w:rsidP="00D21B7A">
            <w:pPr>
              <w:jc w:val="center"/>
              <w:rPr>
                <w:rFonts w:ascii="Calibri" w:hAnsi="Calibri" w:cs="Calibri"/>
                <w:sz w:val="18"/>
                <w:szCs w:val="18"/>
                <w:lang w:eastAsia="zh-CN"/>
              </w:rPr>
            </w:pPr>
            <w:r w:rsidRPr="009329BC">
              <w:rPr>
                <w:rFonts w:ascii="Calibri" w:hAnsi="Calibri" w:cs="Calibri"/>
                <w:sz w:val="18"/>
                <w:szCs w:val="18"/>
                <w:lang w:eastAsia="zh-CN"/>
              </w:rPr>
              <w:t>ΤΚ 83 100</w:t>
            </w:r>
          </w:p>
        </w:tc>
        <w:tc>
          <w:tcPr>
            <w:tcW w:w="1560" w:type="dxa"/>
          </w:tcPr>
          <w:p w:rsidR="0034343C" w:rsidRPr="00530290" w:rsidRDefault="0034343C" w:rsidP="00D21B7A">
            <w:pPr>
              <w:jc w:val="center"/>
              <w:rPr>
                <w:rFonts w:ascii="Calibri" w:hAnsi="Calibri" w:cs="Calibri"/>
                <w:sz w:val="20"/>
                <w:szCs w:val="20"/>
                <w:lang w:eastAsia="zh-CN"/>
              </w:rPr>
            </w:pPr>
          </w:p>
        </w:tc>
        <w:tc>
          <w:tcPr>
            <w:tcW w:w="1239" w:type="dxa"/>
            <w:vAlign w:val="center"/>
          </w:tcPr>
          <w:p w:rsidR="0034343C" w:rsidRPr="00530290" w:rsidRDefault="0034343C" w:rsidP="00D21B7A">
            <w:pPr>
              <w:jc w:val="center"/>
              <w:rPr>
                <w:sz w:val="20"/>
                <w:szCs w:val="20"/>
              </w:rPr>
            </w:pPr>
            <w:r w:rsidRPr="00530290">
              <w:rPr>
                <w:rFonts w:ascii="Calibri" w:hAnsi="Calibri" w:cs="Calibri"/>
                <w:sz w:val="20"/>
                <w:szCs w:val="20"/>
                <w:lang w:eastAsia="zh-CN"/>
              </w:rPr>
              <w:t>1,00</w:t>
            </w:r>
          </w:p>
        </w:tc>
        <w:tc>
          <w:tcPr>
            <w:tcW w:w="1596" w:type="dxa"/>
            <w:vAlign w:val="center"/>
          </w:tcPr>
          <w:p w:rsidR="0034343C" w:rsidRPr="00530290" w:rsidRDefault="0034343C" w:rsidP="00D21B7A">
            <w:pPr>
              <w:jc w:val="center"/>
              <w:rPr>
                <w:rFonts w:ascii="Calibri" w:hAnsi="Calibri" w:cs="Calibri"/>
                <w:sz w:val="20"/>
                <w:szCs w:val="20"/>
                <w:lang w:eastAsia="zh-CN"/>
              </w:rPr>
            </w:pPr>
          </w:p>
        </w:tc>
      </w:tr>
      <w:tr w:rsidR="0034343C" w:rsidRPr="00530290" w:rsidTr="00D21B7A">
        <w:trPr>
          <w:trHeight w:val="747"/>
          <w:jc w:val="center"/>
        </w:trPr>
        <w:tc>
          <w:tcPr>
            <w:tcW w:w="580" w:type="dxa"/>
            <w:shd w:val="clear" w:color="000000" w:fill="FFFFFF"/>
            <w:vAlign w:val="center"/>
          </w:tcPr>
          <w:p w:rsidR="0034343C" w:rsidRPr="00530290" w:rsidRDefault="0034343C" w:rsidP="00D21B7A">
            <w:pPr>
              <w:rPr>
                <w:rFonts w:ascii="Calibri" w:hAnsi="Calibri" w:cs="Calibri"/>
                <w:sz w:val="20"/>
                <w:szCs w:val="20"/>
                <w:lang w:val="en-US" w:eastAsia="zh-CN"/>
              </w:rPr>
            </w:pPr>
            <w:r>
              <w:rPr>
                <w:rFonts w:ascii="Calibri" w:hAnsi="Calibri" w:cs="Calibri"/>
                <w:sz w:val="20"/>
                <w:szCs w:val="20"/>
                <w:lang w:val="en-US" w:eastAsia="zh-CN"/>
              </w:rPr>
              <w:t>19</w:t>
            </w:r>
          </w:p>
        </w:tc>
        <w:tc>
          <w:tcPr>
            <w:tcW w:w="2959" w:type="dxa"/>
            <w:vAlign w:val="center"/>
          </w:tcPr>
          <w:p w:rsidR="0034343C" w:rsidRPr="009329BC" w:rsidRDefault="0034343C" w:rsidP="00D21B7A">
            <w:pPr>
              <w:rPr>
                <w:rFonts w:ascii="Calibri" w:hAnsi="Calibri" w:cs="Calibri"/>
                <w:sz w:val="18"/>
                <w:szCs w:val="18"/>
                <w:lang w:eastAsia="zh-CN"/>
              </w:rPr>
            </w:pPr>
            <w:r w:rsidRPr="009329BC">
              <w:rPr>
                <w:rFonts w:ascii="Calibri" w:hAnsi="Calibri" w:cs="Calibri"/>
                <w:sz w:val="18"/>
                <w:szCs w:val="18"/>
                <w:lang w:eastAsia="zh-CN"/>
              </w:rPr>
              <w:t>Χ.Υ. Πελοποννήσου, Δυτικής Ελλάδας και Ιονίου, Τμήμα Χ.Υ. Κορίνθου</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652)</w:t>
            </w:r>
          </w:p>
        </w:tc>
        <w:tc>
          <w:tcPr>
            <w:tcW w:w="2693" w:type="dxa"/>
            <w:vAlign w:val="center"/>
          </w:tcPr>
          <w:p w:rsidR="0034343C" w:rsidRPr="009329BC" w:rsidRDefault="0034343C" w:rsidP="00D21B7A">
            <w:pPr>
              <w:jc w:val="center"/>
              <w:rPr>
                <w:rFonts w:ascii="Calibri" w:hAnsi="Calibri" w:cs="Calibri"/>
                <w:sz w:val="18"/>
                <w:szCs w:val="18"/>
                <w:lang w:eastAsia="zh-CN"/>
              </w:rPr>
            </w:pPr>
            <w:r w:rsidRPr="009329BC">
              <w:rPr>
                <w:rFonts w:ascii="Calibri" w:hAnsi="Calibri" w:cs="Calibri"/>
                <w:sz w:val="18"/>
                <w:szCs w:val="18"/>
                <w:lang w:eastAsia="zh-CN"/>
              </w:rPr>
              <w:t xml:space="preserve">Αγ. Παύλου 23, </w:t>
            </w:r>
          </w:p>
          <w:p w:rsidR="0034343C" w:rsidRPr="009329BC" w:rsidRDefault="0034343C" w:rsidP="00D21B7A">
            <w:pPr>
              <w:jc w:val="center"/>
              <w:rPr>
                <w:rFonts w:ascii="Calibri" w:hAnsi="Calibri" w:cs="Calibri"/>
                <w:sz w:val="18"/>
                <w:szCs w:val="18"/>
                <w:lang w:eastAsia="zh-CN"/>
              </w:rPr>
            </w:pPr>
            <w:r w:rsidRPr="009329BC">
              <w:rPr>
                <w:rFonts w:ascii="Calibri" w:hAnsi="Calibri" w:cs="Calibri"/>
                <w:sz w:val="18"/>
                <w:szCs w:val="18"/>
                <w:lang w:eastAsia="zh-CN"/>
              </w:rPr>
              <w:t>ΤΚ 201 00</w:t>
            </w:r>
          </w:p>
        </w:tc>
        <w:tc>
          <w:tcPr>
            <w:tcW w:w="1560" w:type="dxa"/>
          </w:tcPr>
          <w:p w:rsidR="0034343C" w:rsidRPr="00530290" w:rsidRDefault="0034343C" w:rsidP="00D21B7A">
            <w:pPr>
              <w:jc w:val="center"/>
              <w:rPr>
                <w:rFonts w:ascii="Calibri" w:hAnsi="Calibri" w:cs="Calibri"/>
                <w:sz w:val="20"/>
                <w:szCs w:val="20"/>
                <w:lang w:eastAsia="zh-CN"/>
              </w:rPr>
            </w:pPr>
          </w:p>
        </w:tc>
        <w:tc>
          <w:tcPr>
            <w:tcW w:w="1239" w:type="dxa"/>
            <w:vAlign w:val="center"/>
          </w:tcPr>
          <w:p w:rsidR="0034343C" w:rsidRPr="00530290" w:rsidRDefault="0034343C" w:rsidP="00D21B7A">
            <w:pPr>
              <w:jc w:val="center"/>
              <w:rPr>
                <w:sz w:val="20"/>
                <w:szCs w:val="20"/>
              </w:rPr>
            </w:pPr>
            <w:r w:rsidRPr="00530290">
              <w:rPr>
                <w:rFonts w:ascii="Calibri" w:hAnsi="Calibri" w:cs="Calibri"/>
                <w:sz w:val="20"/>
                <w:szCs w:val="20"/>
                <w:lang w:eastAsia="zh-CN"/>
              </w:rPr>
              <w:t>1,00</w:t>
            </w:r>
          </w:p>
        </w:tc>
        <w:tc>
          <w:tcPr>
            <w:tcW w:w="1596" w:type="dxa"/>
            <w:vAlign w:val="center"/>
          </w:tcPr>
          <w:p w:rsidR="0034343C" w:rsidRPr="00530290" w:rsidRDefault="0034343C" w:rsidP="00D21B7A">
            <w:pPr>
              <w:jc w:val="center"/>
              <w:rPr>
                <w:rFonts w:ascii="Calibri" w:hAnsi="Calibri" w:cs="Calibri"/>
                <w:sz w:val="20"/>
                <w:szCs w:val="20"/>
                <w:lang w:eastAsia="zh-CN"/>
              </w:rPr>
            </w:pPr>
          </w:p>
        </w:tc>
      </w:tr>
      <w:tr w:rsidR="0034343C" w:rsidRPr="00530290" w:rsidTr="00D21B7A">
        <w:trPr>
          <w:trHeight w:val="747"/>
          <w:jc w:val="center"/>
        </w:trPr>
        <w:tc>
          <w:tcPr>
            <w:tcW w:w="580" w:type="dxa"/>
            <w:vAlign w:val="center"/>
          </w:tcPr>
          <w:p w:rsidR="0034343C" w:rsidRPr="00366DCD" w:rsidRDefault="0034343C" w:rsidP="00D21B7A">
            <w:pPr>
              <w:rPr>
                <w:rFonts w:ascii="Calibri" w:hAnsi="Calibri" w:cs="Calibri"/>
                <w:sz w:val="20"/>
                <w:szCs w:val="20"/>
                <w:lang w:eastAsia="zh-CN"/>
              </w:rPr>
            </w:pPr>
            <w:r>
              <w:rPr>
                <w:rFonts w:ascii="Calibri" w:hAnsi="Calibri" w:cs="Calibri"/>
                <w:sz w:val="20"/>
                <w:szCs w:val="20"/>
                <w:lang w:eastAsia="zh-CN"/>
              </w:rPr>
              <w:t>21</w:t>
            </w:r>
          </w:p>
        </w:tc>
        <w:tc>
          <w:tcPr>
            <w:tcW w:w="2959" w:type="dxa"/>
            <w:vAlign w:val="center"/>
          </w:tcPr>
          <w:p w:rsidR="0034343C" w:rsidRDefault="0034343C" w:rsidP="00D21B7A">
            <w:pPr>
              <w:spacing w:line="256" w:lineRule="auto"/>
              <w:rPr>
                <w:rFonts w:asciiTheme="minorHAnsi" w:hAnsiTheme="minorHAnsi" w:cstheme="minorHAnsi"/>
                <w:sz w:val="18"/>
                <w:szCs w:val="18"/>
                <w:lang w:eastAsia="zh-CN"/>
              </w:rPr>
            </w:pPr>
            <w:r w:rsidRPr="00844A42">
              <w:rPr>
                <w:rFonts w:asciiTheme="minorHAnsi" w:hAnsiTheme="minorHAnsi" w:cstheme="minorHAnsi"/>
                <w:sz w:val="18"/>
                <w:szCs w:val="18"/>
                <w:lang w:eastAsia="zh-CN"/>
              </w:rPr>
              <w:t xml:space="preserve">Χ.Υ. Πελοποννήσου, Δυτικής Ελλάδας και Ιονίου, Τμήμα Χ.Υ. </w:t>
            </w:r>
            <w:r>
              <w:rPr>
                <w:rFonts w:asciiTheme="minorHAnsi" w:hAnsiTheme="minorHAnsi" w:cstheme="minorHAnsi"/>
                <w:sz w:val="18"/>
                <w:szCs w:val="18"/>
                <w:lang w:eastAsia="zh-CN"/>
              </w:rPr>
              <w:t>Κέρκυρας</w:t>
            </w:r>
            <w:r w:rsidRPr="00844A42">
              <w:rPr>
                <w:rFonts w:asciiTheme="minorHAnsi" w:hAnsiTheme="minorHAnsi" w:cstheme="minorHAnsi"/>
                <w:sz w:val="18"/>
                <w:szCs w:val="18"/>
                <w:lang w:eastAsia="zh-CN"/>
              </w:rPr>
              <w:t xml:space="preserve"> (NUTS: EL6</w:t>
            </w:r>
            <w:r>
              <w:rPr>
                <w:rFonts w:asciiTheme="minorHAnsi" w:hAnsiTheme="minorHAnsi" w:cstheme="minorHAnsi"/>
                <w:sz w:val="18"/>
                <w:szCs w:val="18"/>
                <w:lang w:eastAsia="zh-CN"/>
              </w:rPr>
              <w:t>2</w:t>
            </w:r>
            <w:r w:rsidRPr="00844A42">
              <w:rPr>
                <w:rFonts w:asciiTheme="minorHAnsi" w:hAnsiTheme="minorHAnsi" w:cstheme="minorHAnsi"/>
                <w:sz w:val="18"/>
                <w:szCs w:val="18"/>
                <w:lang w:eastAsia="zh-CN"/>
              </w:rPr>
              <w:t>2)</w:t>
            </w:r>
          </w:p>
        </w:tc>
        <w:tc>
          <w:tcPr>
            <w:tcW w:w="2693" w:type="dxa"/>
            <w:vAlign w:val="center"/>
          </w:tcPr>
          <w:p w:rsidR="0034343C" w:rsidRPr="00844A42" w:rsidRDefault="0034343C" w:rsidP="00D21B7A">
            <w:pPr>
              <w:jc w:val="center"/>
              <w:rPr>
                <w:rFonts w:asciiTheme="minorHAnsi" w:eastAsia="Calibri" w:hAnsiTheme="minorHAnsi" w:cstheme="minorHAnsi"/>
                <w:sz w:val="18"/>
                <w:szCs w:val="18"/>
                <w:lang w:eastAsia="en-GB"/>
              </w:rPr>
            </w:pPr>
            <w:r w:rsidRPr="00844A42">
              <w:rPr>
                <w:rFonts w:asciiTheme="minorHAnsi" w:eastAsia="Calibri" w:hAnsiTheme="minorHAnsi" w:cstheme="minorHAnsi"/>
                <w:sz w:val="18"/>
                <w:szCs w:val="18"/>
                <w:lang w:eastAsia="en-GB"/>
              </w:rPr>
              <w:t xml:space="preserve">Εθν. Αντίστασης 1 </w:t>
            </w:r>
          </w:p>
          <w:p w:rsidR="0034343C" w:rsidRDefault="0034343C" w:rsidP="00D21B7A">
            <w:pPr>
              <w:spacing w:line="256" w:lineRule="auto"/>
              <w:jc w:val="center"/>
              <w:rPr>
                <w:rFonts w:asciiTheme="minorHAnsi" w:hAnsiTheme="minorHAnsi" w:cstheme="minorHAnsi"/>
                <w:sz w:val="18"/>
                <w:szCs w:val="18"/>
                <w:lang w:eastAsia="zh-CN"/>
              </w:rPr>
            </w:pPr>
            <w:r w:rsidRPr="00844A42">
              <w:rPr>
                <w:rFonts w:asciiTheme="minorHAnsi" w:eastAsia="Calibri" w:hAnsiTheme="minorHAnsi" w:cstheme="minorHAnsi"/>
                <w:sz w:val="18"/>
                <w:szCs w:val="18"/>
                <w:lang w:eastAsia="en-GB"/>
              </w:rPr>
              <w:t>ΤΚ 491 00</w:t>
            </w:r>
          </w:p>
        </w:tc>
        <w:tc>
          <w:tcPr>
            <w:tcW w:w="1560" w:type="dxa"/>
          </w:tcPr>
          <w:p w:rsidR="0034343C" w:rsidRPr="00530290" w:rsidRDefault="0034343C" w:rsidP="00D21B7A">
            <w:pPr>
              <w:jc w:val="center"/>
              <w:rPr>
                <w:rFonts w:ascii="Calibri" w:hAnsi="Calibri" w:cs="Calibri"/>
                <w:sz w:val="20"/>
                <w:szCs w:val="20"/>
                <w:lang w:eastAsia="zh-CN"/>
              </w:rPr>
            </w:pPr>
          </w:p>
        </w:tc>
        <w:tc>
          <w:tcPr>
            <w:tcW w:w="1239" w:type="dxa"/>
            <w:vAlign w:val="center"/>
          </w:tcPr>
          <w:p w:rsidR="0034343C" w:rsidRPr="00530290" w:rsidRDefault="0034343C" w:rsidP="00D21B7A">
            <w:pPr>
              <w:jc w:val="center"/>
              <w:rPr>
                <w:sz w:val="20"/>
                <w:szCs w:val="20"/>
              </w:rPr>
            </w:pPr>
            <w:r w:rsidRPr="00530290">
              <w:rPr>
                <w:rFonts w:ascii="Calibri" w:hAnsi="Calibri" w:cs="Calibri"/>
                <w:sz w:val="20"/>
                <w:szCs w:val="20"/>
                <w:lang w:eastAsia="zh-CN"/>
              </w:rPr>
              <w:t>1,00</w:t>
            </w:r>
          </w:p>
        </w:tc>
        <w:tc>
          <w:tcPr>
            <w:tcW w:w="1596" w:type="dxa"/>
            <w:vAlign w:val="center"/>
          </w:tcPr>
          <w:p w:rsidR="0034343C" w:rsidRPr="00530290" w:rsidRDefault="0034343C" w:rsidP="00D21B7A">
            <w:pPr>
              <w:jc w:val="center"/>
              <w:rPr>
                <w:rFonts w:ascii="Calibri" w:hAnsi="Calibri" w:cs="Calibri"/>
                <w:sz w:val="20"/>
                <w:szCs w:val="20"/>
                <w:lang w:eastAsia="zh-CN"/>
              </w:rPr>
            </w:pPr>
          </w:p>
        </w:tc>
      </w:tr>
    </w:tbl>
    <w:p w:rsidR="0034343C" w:rsidRPr="00530290" w:rsidRDefault="0034343C" w:rsidP="0034343C">
      <w:pPr>
        <w:rPr>
          <w:sz w:val="20"/>
          <w:szCs w:val="20"/>
          <w:lang w:val="en-US"/>
        </w:rPr>
      </w:pPr>
    </w:p>
    <w:p w:rsidR="0034343C" w:rsidRPr="00530290" w:rsidRDefault="0034343C" w:rsidP="0034343C">
      <w:pPr>
        <w:rPr>
          <w:rFonts w:ascii="Calibri" w:hAnsi="Calibri" w:cs="Calibri"/>
          <w:b/>
          <w:sz w:val="20"/>
          <w:szCs w:val="20"/>
          <w:vertAlign w:val="superscript"/>
        </w:rPr>
      </w:pPr>
      <w:r w:rsidRPr="00530290">
        <w:rPr>
          <w:rFonts w:ascii="Calibri" w:hAnsi="Calibri" w:cs="Calibri"/>
          <w:b/>
          <w:sz w:val="20"/>
          <w:szCs w:val="20"/>
          <w:vertAlign w:val="superscript"/>
        </w:rPr>
        <w:t xml:space="preserve">1 </w:t>
      </w:r>
      <w:r w:rsidRPr="00530290">
        <w:rPr>
          <w:rFonts w:ascii="Calibri" w:hAnsi="Calibri" w:cs="Calibri"/>
          <w:sz w:val="20"/>
          <w:szCs w:val="20"/>
        </w:rPr>
        <w:t>Να</w:t>
      </w:r>
      <w:r>
        <w:rPr>
          <w:rFonts w:ascii="Calibri" w:hAnsi="Calibri" w:cs="Calibri"/>
          <w:sz w:val="20"/>
          <w:szCs w:val="20"/>
        </w:rPr>
        <w:t xml:space="preserve"> </w:t>
      </w:r>
      <w:r w:rsidRPr="00530290">
        <w:rPr>
          <w:rFonts w:ascii="Calibri" w:hAnsi="Calibri" w:cs="Calibri"/>
          <w:sz w:val="20"/>
          <w:szCs w:val="20"/>
        </w:rPr>
        <w:t>επισυναφθεί</w:t>
      </w:r>
      <w:r>
        <w:rPr>
          <w:rFonts w:ascii="Calibri" w:hAnsi="Calibri" w:cs="Calibri"/>
          <w:sz w:val="20"/>
          <w:szCs w:val="20"/>
        </w:rPr>
        <w:t xml:space="preserve"> </w:t>
      </w:r>
      <w:r w:rsidRPr="00530290">
        <w:rPr>
          <w:rFonts w:ascii="Calibri" w:hAnsi="Calibri" w:cs="Calibri"/>
          <w:sz w:val="20"/>
          <w:szCs w:val="20"/>
        </w:rPr>
        <w:t xml:space="preserve">η </w:t>
      </w:r>
      <w:r w:rsidRPr="00530290">
        <w:rPr>
          <w:rFonts w:ascii="Calibri" w:hAnsi="Calibri" w:cs="Tahoma"/>
          <w:sz w:val="20"/>
          <w:szCs w:val="20"/>
        </w:rPr>
        <w:t>άδεια λειτουργίας (εμπορίας &amp; διακίνησης καυσίμων) του πρατηρίου ή της εταιρείας από την αρμόδια Διοικητική Αρχή</w:t>
      </w:r>
    </w:p>
    <w:p w:rsidR="0034343C" w:rsidRPr="00530290" w:rsidRDefault="0034343C" w:rsidP="0034343C">
      <w:pPr>
        <w:rPr>
          <w:rFonts w:ascii="Calibri" w:hAnsi="Calibri" w:cs="Calibri"/>
          <w:sz w:val="20"/>
          <w:szCs w:val="20"/>
        </w:rPr>
      </w:pPr>
      <w:r w:rsidRPr="00530290">
        <w:rPr>
          <w:rFonts w:ascii="Calibri" w:hAnsi="Calibri" w:cs="Calibri"/>
          <w:b/>
          <w:sz w:val="20"/>
          <w:szCs w:val="20"/>
          <w:vertAlign w:val="superscript"/>
        </w:rPr>
        <w:t>2</w:t>
      </w:r>
      <w:r w:rsidRPr="00530290">
        <w:rPr>
          <w:rFonts w:ascii="Calibri" w:hAnsi="Calibri" w:cs="Calibri"/>
          <w:sz w:val="20"/>
          <w:szCs w:val="20"/>
        </w:rPr>
        <w:t>Για λόγους σύγκρισης των προσφορών, η Τιμή Αναφοράς είναι 1,00 €/ανά λίτρο πετρελαίου θέρμανσης</w:t>
      </w:r>
    </w:p>
    <w:p w:rsidR="0034343C" w:rsidRPr="00530290" w:rsidRDefault="0034343C" w:rsidP="0034343C">
      <w:pPr>
        <w:rPr>
          <w:rFonts w:ascii="Calibri" w:hAnsi="Calibri" w:cs="Calibri"/>
          <w:sz w:val="20"/>
          <w:szCs w:val="20"/>
        </w:rPr>
      </w:pPr>
    </w:p>
    <w:p w:rsidR="0034343C" w:rsidRPr="00530290" w:rsidRDefault="0034343C" w:rsidP="0034343C">
      <w:pPr>
        <w:rPr>
          <w:rFonts w:ascii="Calibri" w:hAnsi="Calibri" w:cs="Calibri"/>
          <w:sz w:val="20"/>
          <w:szCs w:val="20"/>
        </w:rPr>
      </w:pPr>
    </w:p>
    <w:p w:rsidR="0034343C" w:rsidRPr="00530290" w:rsidRDefault="0034343C" w:rsidP="0034343C">
      <w:pPr>
        <w:rPr>
          <w:sz w:val="20"/>
          <w:szCs w:val="20"/>
          <w:highlight w:val="yellow"/>
        </w:rPr>
      </w:pPr>
      <w:r w:rsidRPr="00530290">
        <w:rPr>
          <w:sz w:val="20"/>
          <w:szCs w:val="20"/>
          <w:highlight w:val="yellow"/>
        </w:rPr>
        <w:fldChar w:fldCharType="begin"/>
      </w:r>
      <w:r w:rsidRPr="00530290">
        <w:rPr>
          <w:sz w:val="20"/>
          <w:szCs w:val="20"/>
          <w:highlight w:val="yellow"/>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530290">
        <w:rPr>
          <w:sz w:val="20"/>
          <w:szCs w:val="20"/>
          <w:highlight w:val="yellow"/>
        </w:rPr>
        <w:fldChar w:fldCharType="separate"/>
      </w:r>
    </w:p>
    <w:p w:rsidR="0034343C" w:rsidRPr="00530290" w:rsidRDefault="0034343C" w:rsidP="0034343C">
      <w:pPr>
        <w:jc w:val="right"/>
        <w:rPr>
          <w:sz w:val="20"/>
          <w:szCs w:val="20"/>
        </w:rPr>
      </w:pPr>
      <w:r w:rsidRPr="00530290">
        <w:rPr>
          <w:sz w:val="20"/>
          <w:szCs w:val="20"/>
          <w:highlight w:val="yellow"/>
        </w:rPr>
        <w:fldChar w:fldCharType="end"/>
      </w:r>
    </w:p>
    <w:p w:rsidR="0034343C" w:rsidRDefault="0034343C" w:rsidP="0034343C">
      <w:pPr>
        <w:jc w:val="right"/>
        <w:rPr>
          <w:rFonts w:ascii="Calibri" w:hAnsi="Calibri"/>
          <w:b/>
          <w:sz w:val="20"/>
          <w:szCs w:val="20"/>
        </w:rPr>
      </w:pPr>
      <w:r w:rsidRPr="00530290">
        <w:rPr>
          <w:rFonts w:ascii="Calibri" w:hAnsi="Calibri"/>
          <w:b/>
          <w:sz w:val="20"/>
          <w:szCs w:val="20"/>
        </w:rPr>
        <w:t>Αθήνα, ………………………………………….</w:t>
      </w:r>
    </w:p>
    <w:p w:rsidR="0034343C" w:rsidRPr="00530290" w:rsidRDefault="0034343C" w:rsidP="0034343C">
      <w:pPr>
        <w:jc w:val="right"/>
        <w:rPr>
          <w:rFonts w:ascii="Calibri" w:hAnsi="Calibri"/>
          <w:b/>
          <w:sz w:val="20"/>
          <w:szCs w:val="20"/>
        </w:rPr>
      </w:pPr>
      <w:r w:rsidRPr="009458A4">
        <w:rPr>
          <w:rFonts w:ascii="Calibri" w:hAnsi="Calibri"/>
          <w:b/>
          <w:sz w:val="20"/>
          <w:szCs w:val="20"/>
        </w:rPr>
        <w:t>ΥΠΟΓΡΑΦΗ-ΣΦΡΑΓΙΔΑ</w:t>
      </w:r>
    </w:p>
    <w:p w:rsidR="0034343C" w:rsidRPr="00530290" w:rsidRDefault="0034343C" w:rsidP="0034343C">
      <w:pPr>
        <w:ind w:left="12240" w:firstLine="720"/>
        <w:rPr>
          <w:rFonts w:ascii="Calibri" w:eastAsia="Tahoma" w:hAnsi="Calibri" w:cs="Tahoma"/>
          <w:bCs/>
          <w:sz w:val="20"/>
          <w:szCs w:val="20"/>
          <w:lang w:eastAsia="en-US"/>
        </w:rPr>
        <w:sectPr w:rsidR="0034343C" w:rsidRPr="00530290" w:rsidSect="00D2776E">
          <w:pgSz w:w="11906" w:h="16838" w:code="9"/>
          <w:pgMar w:top="851" w:right="709" w:bottom="1134" w:left="567" w:header="397" w:footer="709" w:gutter="0"/>
          <w:cols w:space="708"/>
          <w:docGrid w:linePitch="360"/>
        </w:sectPr>
      </w:pPr>
      <w:r w:rsidRPr="00530290">
        <w:rPr>
          <w:rFonts w:ascii="Calibri" w:hAnsi="Calibri"/>
          <w:b/>
          <w:sz w:val="20"/>
          <w:szCs w:val="20"/>
        </w:rPr>
        <w:t>ΥΠΟΓΡΦΗ-ΣΦΑΓ</w:t>
      </w:r>
    </w:p>
    <w:p w:rsidR="0034343C" w:rsidRPr="0034343C" w:rsidRDefault="0034343C" w:rsidP="0034343C">
      <w:pPr>
        <w:rPr>
          <w:rFonts w:ascii="Calibri" w:hAnsi="Calibri" w:cs="Calibri"/>
          <w:b/>
          <w:sz w:val="22"/>
          <w:szCs w:val="22"/>
          <w:u w:val="single"/>
          <w:lang w:eastAsia="zh-CN"/>
        </w:rPr>
      </w:pPr>
      <w:r w:rsidRPr="0034343C">
        <w:rPr>
          <w:rFonts w:ascii="Calibri" w:hAnsi="Calibri" w:cs="Calibri"/>
          <w:b/>
          <w:sz w:val="22"/>
          <w:szCs w:val="22"/>
        </w:rPr>
        <w:lastRenderedPageBreak/>
        <w:t xml:space="preserve">ΠΑΡΑΡΤΗΜΑ Γ: </w:t>
      </w:r>
      <w:r w:rsidRPr="0034343C">
        <w:rPr>
          <w:rFonts w:ascii="Calibri" w:hAnsi="Calibri" w:cs="Calibri"/>
          <w:sz w:val="22"/>
          <w:szCs w:val="22"/>
        </w:rPr>
        <w:t>ΤΥΠΟΠΟΙΗΜΕΝΟ ΕΝΤΥΠΟ ΥΠΕΥΘΥΝΗΣ ΔΗΛΩΣΗΣ (TEΥΔ)</w:t>
      </w:r>
    </w:p>
    <w:p w:rsidR="0034343C" w:rsidRPr="00530290" w:rsidRDefault="0034343C" w:rsidP="0034343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Calibri" w:hAnsi="Calibri" w:cs="Calibri"/>
          <w:b/>
          <w:sz w:val="20"/>
          <w:szCs w:val="20"/>
          <w:u w:val="single"/>
          <w:lang w:eastAsia="zh-CN"/>
        </w:rPr>
      </w:pPr>
    </w:p>
    <w:p w:rsidR="0034343C" w:rsidRPr="00530290" w:rsidRDefault="0034343C" w:rsidP="0034343C">
      <w:pPr>
        <w:suppressAutoHyphens/>
        <w:jc w:val="center"/>
        <w:rPr>
          <w:rFonts w:ascii="Calibri" w:hAnsi="Calibri" w:cs="Calibri"/>
          <w:b/>
          <w:bCs/>
          <w:sz w:val="20"/>
          <w:szCs w:val="20"/>
          <w:lang w:eastAsia="zh-CN"/>
        </w:rPr>
      </w:pPr>
      <w:r w:rsidRPr="00530290">
        <w:rPr>
          <w:rFonts w:ascii="Calibri" w:hAnsi="Calibri" w:cs="Calibri"/>
          <w:b/>
          <w:bCs/>
          <w:sz w:val="20"/>
          <w:szCs w:val="20"/>
          <w:u w:val="single"/>
          <w:lang w:eastAsia="zh-CN"/>
        </w:rPr>
        <w:t>Μέρος Ι: Πληροφορίες σχετικά με την αναθέτουσα αρχή/αναθέτοντα φορέα</w:t>
      </w:r>
      <w:r w:rsidRPr="00530290">
        <w:rPr>
          <w:rFonts w:ascii="Calibri" w:hAnsi="Calibri" w:cs="Calibri"/>
          <w:b/>
          <w:bCs/>
          <w:sz w:val="20"/>
          <w:szCs w:val="20"/>
          <w:u w:val="single"/>
          <w:vertAlign w:val="superscript"/>
          <w:lang w:eastAsia="zh-CN"/>
        </w:rPr>
        <w:endnoteReference w:id="1"/>
      </w:r>
      <w:r w:rsidRPr="00530290">
        <w:rPr>
          <w:rFonts w:ascii="Calibri" w:hAnsi="Calibri" w:cs="Calibri"/>
          <w:b/>
          <w:bCs/>
          <w:sz w:val="20"/>
          <w:szCs w:val="20"/>
          <w:u w:val="single"/>
          <w:lang w:eastAsia="zh-CN"/>
        </w:rPr>
        <w:t xml:space="preserve">  και τη διαδικασία ανάθεσης</w:t>
      </w:r>
    </w:p>
    <w:p w:rsidR="0034343C" w:rsidRPr="00530290" w:rsidRDefault="0034343C" w:rsidP="0034343C">
      <w:pPr>
        <w:pBdr>
          <w:top w:val="single" w:sz="1" w:space="1" w:color="000000"/>
          <w:left w:val="single" w:sz="1" w:space="1" w:color="000000"/>
          <w:bottom w:val="single" w:sz="1" w:space="1" w:color="000000"/>
          <w:right w:val="single" w:sz="1" w:space="20" w:color="000000"/>
        </w:pBdr>
        <w:suppressAutoHyphens/>
        <w:jc w:val="both"/>
        <w:rPr>
          <w:rFonts w:ascii="Calibri" w:hAnsi="Calibri" w:cs="Calibri"/>
          <w:b/>
          <w:bCs/>
          <w:sz w:val="20"/>
          <w:szCs w:val="20"/>
          <w:lang w:eastAsia="zh-CN"/>
        </w:rPr>
      </w:pPr>
      <w:r w:rsidRPr="00530290">
        <w:rPr>
          <w:rFonts w:ascii="Calibri" w:hAnsi="Calibri" w:cs="Calibri"/>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34343C" w:rsidRPr="0077257C" w:rsidTr="00D21B7A">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b/>
                <w:bCs/>
                <w:sz w:val="20"/>
                <w:szCs w:val="20"/>
                <w:lang w:eastAsia="zh-CN"/>
              </w:rPr>
              <w:t>Α: Ονομασία, διεύθυνση και στοιχεία επικοινωνίας της αναθέτουσας αρχής (αα)/ αναθέτοντα φορέα (αφ)</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Ονομασία: ΓΕΝΙΚΟ ΧΗΜΕΙΟ ΤΟΥ ΚΡΑΤΟΥΣ</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Κωδικός  Αναθέτουσας Αρχής / Αναθέτοντα Φορέα ΚΗΜΔΗΣ : 0031</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Ταχυδρομική διεύθυνση / Πόλη / Ταχ. Κωδικός: Αν. Τσόχα 16, Αθήνα, 11521</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xml:space="preserve">- Αρμόδιος για πληροφορίες: </w:t>
            </w:r>
            <w:r>
              <w:rPr>
                <w:rFonts w:ascii="Calibri" w:hAnsi="Calibri" w:cs="Calibri"/>
                <w:sz w:val="20"/>
                <w:szCs w:val="20"/>
                <w:lang w:eastAsia="zh-CN"/>
              </w:rPr>
              <w:t>Ε. Βραχάτη</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Τηλέφωνο: 210-647927</w:t>
            </w:r>
            <w:r>
              <w:rPr>
                <w:rFonts w:ascii="Calibri" w:hAnsi="Calibri" w:cs="Calibri"/>
                <w:sz w:val="20"/>
                <w:szCs w:val="20"/>
                <w:lang w:eastAsia="zh-CN"/>
              </w:rPr>
              <w:t>9</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xml:space="preserve">- Ηλ. ταχυδρομείο: </w:t>
            </w:r>
            <w:r w:rsidRPr="0077257C">
              <w:rPr>
                <w:rFonts w:ascii="Calibri" w:hAnsi="Calibri" w:cs="Calibri"/>
                <w:sz w:val="20"/>
                <w:szCs w:val="20"/>
                <w:lang w:val="en-US" w:eastAsia="zh-CN"/>
              </w:rPr>
              <w:t>support</w:t>
            </w:r>
            <w:r w:rsidRPr="009458A4">
              <w:rPr>
                <w:rFonts w:ascii="Calibri" w:hAnsi="Calibri" w:cs="Calibri"/>
                <w:sz w:val="20"/>
                <w:szCs w:val="20"/>
                <w:lang w:eastAsia="zh-CN"/>
              </w:rPr>
              <w:t>.</w:t>
            </w:r>
            <w:r>
              <w:rPr>
                <w:rFonts w:ascii="Calibri" w:hAnsi="Calibri" w:cs="Calibri"/>
                <w:sz w:val="20"/>
                <w:szCs w:val="20"/>
                <w:lang w:val="en-US" w:eastAsia="zh-CN"/>
              </w:rPr>
              <w:t>gcsl</w:t>
            </w:r>
            <w:r w:rsidRPr="0077257C">
              <w:rPr>
                <w:rFonts w:ascii="Calibri" w:hAnsi="Calibri" w:cs="Calibri"/>
                <w:sz w:val="20"/>
                <w:szCs w:val="20"/>
                <w:lang w:eastAsia="zh-CN"/>
              </w:rPr>
              <w:t>@</w:t>
            </w:r>
            <w:r>
              <w:rPr>
                <w:rFonts w:ascii="Calibri" w:hAnsi="Calibri" w:cs="Calibri"/>
                <w:sz w:val="20"/>
                <w:szCs w:val="20"/>
                <w:lang w:val="en-US" w:eastAsia="zh-CN"/>
              </w:rPr>
              <w:t>aade</w:t>
            </w:r>
            <w:r w:rsidRPr="0077257C">
              <w:rPr>
                <w:rFonts w:ascii="Calibri" w:hAnsi="Calibri" w:cs="Calibri"/>
                <w:sz w:val="20"/>
                <w:szCs w:val="20"/>
                <w:lang w:eastAsia="zh-CN"/>
              </w:rPr>
              <w:t>.</w:t>
            </w:r>
            <w:r w:rsidRPr="0077257C">
              <w:rPr>
                <w:rFonts w:ascii="Calibri" w:hAnsi="Calibri" w:cs="Calibri"/>
                <w:sz w:val="20"/>
                <w:szCs w:val="20"/>
                <w:lang w:val="en-US" w:eastAsia="zh-CN"/>
              </w:rPr>
              <w:t>gr</w:t>
            </w:r>
          </w:p>
          <w:p w:rsidR="0034343C" w:rsidRPr="0077257C" w:rsidRDefault="0034343C" w:rsidP="00837D21">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Διεύθυνση στο Διαδίκτυο (διεύθυνση δικτυακού τόπου) (</w:t>
            </w:r>
            <w:r w:rsidRPr="0077257C">
              <w:rPr>
                <w:rFonts w:ascii="Calibri" w:hAnsi="Calibri" w:cs="Calibri"/>
                <w:i/>
                <w:sz w:val="20"/>
                <w:szCs w:val="20"/>
                <w:lang w:eastAsia="zh-CN"/>
              </w:rPr>
              <w:t>εάν υπάρχει</w:t>
            </w:r>
            <w:r w:rsidRPr="0077257C">
              <w:rPr>
                <w:rFonts w:ascii="Calibri" w:hAnsi="Calibri" w:cs="Calibri"/>
                <w:sz w:val="20"/>
                <w:szCs w:val="20"/>
                <w:lang w:eastAsia="zh-CN"/>
              </w:rPr>
              <w:t xml:space="preserve">): </w:t>
            </w:r>
            <w:r w:rsidRPr="0077257C">
              <w:rPr>
                <w:rFonts w:ascii="Calibri" w:hAnsi="Calibri" w:cs="Calibri"/>
                <w:sz w:val="20"/>
                <w:szCs w:val="20"/>
                <w:lang w:val="en-US" w:eastAsia="zh-CN"/>
              </w:rPr>
              <w:t>www</w:t>
            </w:r>
            <w:r w:rsidRPr="0077257C">
              <w:rPr>
                <w:rFonts w:ascii="Calibri" w:hAnsi="Calibri" w:cs="Calibri"/>
                <w:sz w:val="20"/>
                <w:szCs w:val="20"/>
                <w:lang w:eastAsia="zh-CN"/>
              </w:rPr>
              <w:t>.</w:t>
            </w:r>
            <w:r w:rsidR="00837D21">
              <w:rPr>
                <w:rFonts w:ascii="Calibri" w:hAnsi="Calibri" w:cs="Calibri"/>
                <w:sz w:val="20"/>
                <w:szCs w:val="20"/>
                <w:lang w:val="en-US" w:eastAsia="zh-CN"/>
              </w:rPr>
              <w:t>aade</w:t>
            </w:r>
            <w:r w:rsidRPr="0077257C">
              <w:rPr>
                <w:rFonts w:ascii="Calibri" w:hAnsi="Calibri" w:cs="Calibri"/>
                <w:sz w:val="20"/>
                <w:szCs w:val="20"/>
                <w:lang w:eastAsia="zh-CN"/>
              </w:rPr>
              <w:t>.</w:t>
            </w:r>
            <w:r w:rsidRPr="0077257C">
              <w:rPr>
                <w:rFonts w:ascii="Calibri" w:hAnsi="Calibri" w:cs="Calibri"/>
                <w:sz w:val="20"/>
                <w:szCs w:val="20"/>
                <w:lang w:val="en-US" w:eastAsia="zh-CN"/>
              </w:rPr>
              <w:t>gr</w:t>
            </w:r>
          </w:p>
        </w:tc>
      </w:tr>
      <w:tr w:rsidR="0034343C" w:rsidRPr="00530290" w:rsidTr="00D21B7A">
        <w:trPr>
          <w:jc w:val="center"/>
        </w:trPr>
        <w:tc>
          <w:tcPr>
            <w:tcW w:w="10772" w:type="dxa"/>
            <w:tcBorders>
              <w:left w:val="single" w:sz="1" w:space="0" w:color="000000"/>
              <w:bottom w:val="single" w:sz="1" w:space="0" w:color="000000"/>
              <w:right w:val="single" w:sz="1" w:space="0" w:color="000000"/>
            </w:tcBorders>
            <w:shd w:val="clear" w:color="auto" w:fill="auto"/>
          </w:tcPr>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b/>
                <w:bCs/>
                <w:sz w:val="20"/>
                <w:szCs w:val="20"/>
                <w:lang w:eastAsia="zh-CN"/>
              </w:rPr>
              <w:t>Β: Πληροφορίες σχετικά με τη διαδικασία σύναψης σύμβασης</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xml:space="preserve">- Τίτλος ή σύντομη περιγραφή της δημόσιας σύμβασης (συμπεριλαμβανομένου του σχετικού </w:t>
            </w:r>
            <w:r w:rsidRPr="0077257C">
              <w:rPr>
                <w:rFonts w:ascii="Calibri" w:hAnsi="Calibri" w:cs="Calibri"/>
                <w:sz w:val="20"/>
                <w:szCs w:val="20"/>
                <w:lang w:val="en-US" w:eastAsia="zh-CN"/>
              </w:rPr>
              <w:t>CPV</w:t>
            </w:r>
            <w:r w:rsidRPr="0077257C">
              <w:rPr>
                <w:rFonts w:ascii="Calibri" w:hAnsi="Calibri" w:cs="Calibri"/>
                <w:sz w:val="20"/>
                <w:szCs w:val="20"/>
                <w:lang w:eastAsia="zh-CN"/>
              </w:rPr>
              <w:t>):</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«Προμήθεια πετρελαίου θέρμανσης, για τις ανάγκες των Χημικών Υπηρεσιών του Γενικού Χημείου του Κράτους»</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xml:space="preserve"> CPV: 09135100-5 «ΠΕΤΡΕΛΑΙΟ ΘΕΡΜΑΝΣΗΣ» </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Κωδικός στο ΚΗΜΔΗΣ: ……</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Η σύμβαση αναφέρεται σε έργα, προμήθειες, ή υπηρεσίες : Προμήθειες</w:t>
            </w:r>
          </w:p>
          <w:p w:rsidR="0034343C" w:rsidRPr="0077257C"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xml:space="preserve">- Εφόσον υφίστανται, ένδειξη ύπαρξης σχετικών τμημάτων : </w:t>
            </w:r>
            <w:r>
              <w:rPr>
                <w:rFonts w:ascii="Calibri" w:hAnsi="Calibri" w:cs="Calibri"/>
                <w:sz w:val="20"/>
                <w:szCs w:val="20"/>
                <w:lang w:eastAsia="zh-CN"/>
              </w:rPr>
              <w:t>ΝΑΙ</w:t>
            </w:r>
          </w:p>
          <w:p w:rsidR="0034343C" w:rsidRPr="009458A4" w:rsidRDefault="0034343C" w:rsidP="00D21B7A">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Αριθμός αναφοράς που αποδίδεται στον φάκελο από την αναθέτουσα αρχή (</w:t>
            </w:r>
            <w:r w:rsidRPr="0077257C">
              <w:rPr>
                <w:rFonts w:ascii="Calibri" w:hAnsi="Calibri" w:cs="Calibri"/>
                <w:i/>
                <w:sz w:val="20"/>
                <w:szCs w:val="20"/>
                <w:lang w:eastAsia="zh-CN"/>
              </w:rPr>
              <w:t>εάν υπάρχει</w:t>
            </w:r>
            <w:r w:rsidRPr="0077257C">
              <w:rPr>
                <w:rFonts w:ascii="Calibri" w:hAnsi="Calibri" w:cs="Calibri"/>
                <w:sz w:val="20"/>
                <w:szCs w:val="20"/>
                <w:lang w:eastAsia="zh-CN"/>
              </w:rPr>
              <w:t xml:space="preserve">): </w:t>
            </w:r>
            <w:r w:rsidRPr="0077257C">
              <w:rPr>
                <w:rFonts w:ascii="Calibri" w:hAnsi="Calibri"/>
                <w:b/>
                <w:sz w:val="20"/>
                <w:szCs w:val="20"/>
                <w:lang w:eastAsia="en-US"/>
              </w:rPr>
              <w:t>30/002/000/</w:t>
            </w:r>
            <w:r>
              <w:rPr>
                <w:rFonts w:ascii="Calibri" w:hAnsi="Calibri"/>
                <w:b/>
                <w:sz w:val="20"/>
                <w:szCs w:val="20"/>
                <w:lang w:eastAsia="en-US"/>
              </w:rPr>
              <w:t>3500/20</w:t>
            </w:r>
            <w:r w:rsidRPr="009458A4">
              <w:rPr>
                <w:rFonts w:ascii="Calibri" w:hAnsi="Calibri"/>
                <w:b/>
                <w:sz w:val="20"/>
                <w:szCs w:val="20"/>
                <w:lang w:eastAsia="en-US"/>
              </w:rPr>
              <w:t>20</w:t>
            </w:r>
          </w:p>
        </w:tc>
      </w:tr>
    </w:tbl>
    <w:p w:rsidR="0034343C" w:rsidRDefault="0034343C" w:rsidP="0034343C">
      <w:pPr>
        <w:suppressAutoHyphens/>
        <w:jc w:val="both"/>
        <w:rPr>
          <w:rFonts w:ascii="Calibri" w:hAnsi="Calibri" w:cs="Calibri"/>
          <w:sz w:val="20"/>
          <w:szCs w:val="20"/>
          <w:lang w:eastAsia="zh-CN"/>
        </w:rPr>
      </w:pPr>
    </w:p>
    <w:p w:rsidR="0034343C" w:rsidRPr="001B2C03" w:rsidRDefault="0034343C" w:rsidP="0034343C">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u w:val="single"/>
          <w:lang w:eastAsia="zh-CN"/>
        </w:rPr>
        <w:lastRenderedPageBreak/>
        <w:t>Μέρος II: Πληροφορίες σχετικά με τον οικονομικό φορέα</w:t>
      </w:r>
    </w:p>
    <w:p w:rsidR="0034343C" w:rsidRPr="001B2C03" w:rsidRDefault="0034343C" w:rsidP="0034343C">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34343C" w:rsidRPr="001B2C03" w:rsidTr="00D21B7A">
        <w:trPr>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spacing w:before="120"/>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Απάντηση:</w:t>
            </w:r>
          </w:p>
        </w:tc>
      </w:tr>
      <w:tr w:rsidR="0034343C" w:rsidRPr="001B2C03" w:rsidTr="00D21B7A">
        <w:trPr>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34343C" w:rsidRPr="001B2C03" w:rsidTr="00D21B7A">
        <w:trPr>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Αριθμός φορολογικού μητρώου (ΑΦΜ):</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34343C" w:rsidRPr="001B2C03" w:rsidTr="00D21B7A">
        <w:trPr>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34343C" w:rsidRPr="001B2C03" w:rsidTr="00D21B7A">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hd w:val="clear" w:color="auto" w:fill="FFFFFF"/>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Αρμόδιος ή αρμόδιοι</w:t>
            </w:r>
            <w:r w:rsidRPr="001B2C03">
              <w:rPr>
                <w:rFonts w:asciiTheme="minorHAnsi" w:hAnsiTheme="minorHAnsi" w:cstheme="minorHAnsi"/>
                <w:sz w:val="20"/>
                <w:szCs w:val="20"/>
                <w:vertAlign w:val="superscript"/>
                <w:lang w:eastAsia="zh-CN"/>
              </w:rPr>
              <w:endnoteReference w:id="2"/>
            </w: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Διεύθυνση στο Διαδίκτυο (διεύθυνση δικτυακού τόπου) (</w:t>
            </w:r>
            <w:r w:rsidRPr="001B2C03">
              <w:rPr>
                <w:rFonts w:asciiTheme="minorHAnsi" w:hAnsiTheme="minorHAnsi" w:cstheme="minorHAnsi"/>
                <w:i/>
                <w:sz w:val="20"/>
                <w:szCs w:val="20"/>
                <w:lang w:eastAsia="zh-CN"/>
              </w:rPr>
              <w:t>εάν υπάρχει</w:t>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34343C" w:rsidRPr="001B2C03" w:rsidTr="00D21B7A">
        <w:trPr>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34343C" w:rsidRPr="001B2C03" w:rsidTr="00D21B7A">
        <w:trPr>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είναι πολύ μικρή, μικρή ή μεσαία επιχείρηση</w:t>
            </w:r>
            <w:r w:rsidRPr="001B2C03">
              <w:rPr>
                <w:rFonts w:asciiTheme="minorHAnsi" w:hAnsiTheme="minorHAnsi" w:cstheme="minorHAnsi"/>
                <w:sz w:val="20"/>
                <w:szCs w:val="20"/>
                <w:vertAlign w:val="superscript"/>
                <w:lang w:eastAsia="zh-CN"/>
              </w:rPr>
              <w:endnoteReference w:id="3"/>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snapToGrid w:val="0"/>
              <w:jc w:val="both"/>
              <w:rPr>
                <w:rFonts w:asciiTheme="minorHAnsi" w:hAnsiTheme="minorHAnsi" w:cstheme="minorHAnsi"/>
                <w:sz w:val="20"/>
                <w:szCs w:val="20"/>
                <w:lang w:eastAsia="zh-CN"/>
              </w:rPr>
            </w:pPr>
          </w:p>
        </w:tc>
      </w:tr>
      <w:tr w:rsidR="0034343C" w:rsidRPr="001B2C03" w:rsidTr="00D21B7A">
        <w:trPr>
          <w:jc w:val="center"/>
        </w:trPr>
        <w:tc>
          <w:tcPr>
            <w:tcW w:w="6091" w:type="dxa"/>
            <w:tcBorders>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 [] Άνευ αντικειμένου</w:t>
            </w:r>
          </w:p>
        </w:tc>
      </w:tr>
      <w:tr w:rsidR="0034343C" w:rsidRPr="001B2C03" w:rsidTr="00D21B7A">
        <w:trPr>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Εάν το πιστοποιητικό εγγραφής ή η πιστοποίηση διατίθεται ηλεκτρονικά, αναφέρετε:</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B2C03">
              <w:rPr>
                <w:rFonts w:asciiTheme="minorHAnsi" w:hAnsiTheme="minorHAnsi" w:cstheme="minorHAnsi"/>
                <w:sz w:val="20"/>
                <w:szCs w:val="20"/>
                <w:vertAlign w:val="superscript"/>
                <w:lang w:eastAsia="zh-CN"/>
              </w:rPr>
              <w:endnoteReference w:id="4"/>
            </w: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δ) Η εγγραφή ή η πιστοποίηση καλύπτει όλα τα απαιτούμενα κριτήρια επιλογής;</w:t>
            </w:r>
          </w:p>
          <w:p w:rsidR="0034343C" w:rsidRPr="001B2C03" w:rsidRDefault="0034343C" w:rsidP="00D21B7A">
            <w:pPr>
              <w:suppressAutoHyphens/>
              <w:jc w:val="both"/>
              <w:rPr>
                <w:rFonts w:asciiTheme="minorHAnsi" w:hAnsiTheme="minorHAnsi" w:cstheme="minorHAnsi"/>
                <w:b/>
                <w:sz w:val="20"/>
                <w:szCs w:val="20"/>
                <w:u w:val="single"/>
                <w:lang w:eastAsia="zh-CN"/>
              </w:rPr>
            </w:pPr>
            <w:r w:rsidRPr="001B2C03">
              <w:rPr>
                <w:rFonts w:asciiTheme="minorHAnsi" w:hAnsiTheme="minorHAnsi" w:cstheme="minorHAnsi"/>
                <w:b/>
                <w:sz w:val="20"/>
                <w:szCs w:val="20"/>
                <w:lang w:eastAsia="zh-CN"/>
              </w:rPr>
              <w:t>Εάν όχι:</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u w:val="single"/>
                <w:lang w:eastAsia="zh-CN"/>
              </w:rPr>
              <w:t>Επιπροσθέτως, συμπληρώστε τις πληροφορίες που λείπουν στο μέρος IV, ενότητες Α, Β, Γ, ή Δ κατά περίπτωση</w:t>
            </w:r>
            <w:r w:rsidRPr="001B2C03">
              <w:rPr>
                <w:rFonts w:asciiTheme="minorHAnsi" w:hAnsiTheme="minorHAnsi" w:cstheme="minorHAnsi"/>
                <w:b/>
                <w:i/>
                <w:sz w:val="20"/>
                <w:szCs w:val="20"/>
                <w:lang w:eastAsia="zh-CN"/>
              </w:rPr>
              <w:t>ΜΟΝΟ εφόσον αυτό απαιτείται στη σχετική διακήρυξη ή στα έγγραφα της σύμβασης:</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 Ο οικονομικός φορέας θα είναι σε θέση να προσκομίσει </w:t>
            </w:r>
            <w:r w:rsidRPr="001B2C03">
              <w:rPr>
                <w:rFonts w:asciiTheme="minorHAnsi" w:hAnsiTheme="minorHAnsi" w:cstheme="minorHAnsi"/>
                <w:b/>
                <w:sz w:val="20"/>
                <w:szCs w:val="20"/>
                <w:lang w:eastAsia="zh-CN"/>
              </w:rPr>
              <w:t>βεβαίωση</w:t>
            </w:r>
            <w:r w:rsidRPr="001B2C03">
              <w:rPr>
                <w:rFonts w:asciiTheme="minorHAnsi" w:hAnsiTheme="minorHAnsi" w:cstheme="minorHAns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snapToGrid w:val="0"/>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β) (διαδικτυακή διεύθυνση, αρχή ή φορέας έκδοσης, επακριβή στοιχεία αναφοράς των εγγράφων):[……][……][……][……]</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 [] Ναι [] Όχι</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 [] Ναι [] Όχι</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r w:rsidR="0034343C" w:rsidRPr="001B2C03" w:rsidTr="00D21B7A">
        <w:trPr>
          <w:jc w:val="center"/>
        </w:trPr>
        <w:tc>
          <w:tcPr>
            <w:tcW w:w="6091" w:type="dxa"/>
            <w:tcBorders>
              <w:left w:val="single" w:sz="4" w:space="0" w:color="000000"/>
              <w:bottom w:val="single" w:sz="4" w:space="0" w:color="000000"/>
            </w:tcBorders>
            <w:shd w:val="clear" w:color="auto" w:fill="auto"/>
          </w:tcPr>
          <w:p w:rsidR="0034343C" w:rsidRPr="001B2C03" w:rsidRDefault="0034343C" w:rsidP="00D21B7A">
            <w:pPr>
              <w:suppressAutoHyphens/>
              <w:spacing w:before="120"/>
              <w:jc w:val="both"/>
              <w:rPr>
                <w:rFonts w:asciiTheme="minorHAnsi" w:hAnsiTheme="minorHAnsi" w:cstheme="minorHAnsi"/>
                <w:b/>
                <w:bCs/>
                <w:i/>
                <w:iCs/>
                <w:sz w:val="20"/>
                <w:szCs w:val="20"/>
                <w:lang w:eastAsia="zh-CN"/>
              </w:rPr>
            </w:pPr>
            <w:r w:rsidRPr="001B2C03">
              <w:rPr>
                <w:rFonts w:asciiTheme="minorHAnsi" w:hAnsiTheme="minorHAnsi" w:cstheme="minorHAnsi"/>
                <w:b/>
                <w:i/>
                <w:sz w:val="20"/>
                <w:szCs w:val="20"/>
                <w:lang w:eastAsia="zh-CN"/>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34343C" w:rsidRPr="001B2C03" w:rsidTr="00D21B7A">
        <w:trPr>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συμμετέχει στη διαδικασία σύναψης δημόσιας σύμβασης από κοινού με άλλους</w:t>
            </w:r>
            <w:r w:rsidRPr="001B2C03">
              <w:rPr>
                <w:rFonts w:asciiTheme="minorHAnsi" w:hAnsiTheme="minorHAnsi" w:cstheme="minorHAnsi"/>
                <w:sz w:val="20"/>
                <w:szCs w:val="20"/>
                <w:vertAlign w:val="superscript"/>
                <w:lang w:eastAsia="zh-CN"/>
              </w:rPr>
              <w:endnoteReference w:id="5"/>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34343C" w:rsidRPr="001B2C03" w:rsidTr="00D21B7A">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Εάν ναι</w:t>
            </w:r>
            <w:r w:rsidRPr="001B2C03">
              <w:rPr>
                <w:rFonts w:asciiTheme="minorHAnsi" w:hAnsiTheme="minorHAnsi" w:cstheme="minorHAnsi"/>
                <w:i/>
                <w:sz w:val="20"/>
                <w:szCs w:val="20"/>
                <w:lang w:eastAsia="zh-CN"/>
              </w:rPr>
              <w:t>, μεριμνήστε για την υποβολή χωριστού εντύπου ΤΕΥΔ από τους άλλους εμπλεκόμενους οικονομικούς φορείς.</w:t>
            </w:r>
          </w:p>
        </w:tc>
      </w:tr>
      <w:tr w:rsidR="0034343C" w:rsidRPr="001B2C03" w:rsidTr="00D21B7A">
        <w:trPr>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α) Α</w:t>
            </w:r>
            <w:r w:rsidRPr="001B2C03">
              <w:rPr>
                <w:rFonts w:asciiTheme="minorHAnsi" w:hAnsiTheme="minorHAnsi" w:cstheme="minorHAns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lastRenderedPageBreak/>
              <w:t>β) Προσδιορίστε τους άλλους οικονομικούς φορείς που συμμετ</w:t>
            </w:r>
            <w:r w:rsidRPr="001B2C03">
              <w:rPr>
                <w:rFonts w:asciiTheme="minorHAnsi" w:hAnsiTheme="minorHAnsi" w:cstheme="minorHAnsi"/>
                <w:sz w:val="20"/>
                <w:szCs w:val="20"/>
                <w:lang w:eastAsia="zh-CN"/>
              </w:rPr>
              <w:t>έχουν από κοινού στη διαδικασία σύναψης δημόσιας σύμβασης:</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snapToGrid w:val="0"/>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lastRenderedPageBreak/>
              <w:t>β) [……]</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tc>
      </w:tr>
      <w:tr w:rsidR="0034343C" w:rsidRPr="001B2C03" w:rsidTr="00D21B7A">
        <w:trPr>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lastRenderedPageBreak/>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34343C" w:rsidRPr="001B2C03" w:rsidTr="00D21B7A">
        <w:trPr>
          <w:jc w:val="center"/>
        </w:trPr>
        <w:tc>
          <w:tcPr>
            <w:tcW w:w="6091"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bl>
    <w:p w:rsidR="0034343C" w:rsidRPr="001B2C03" w:rsidRDefault="0034343C" w:rsidP="0034343C">
      <w:pPr>
        <w:suppressAutoHyphens/>
        <w:jc w:val="both"/>
        <w:rPr>
          <w:rFonts w:asciiTheme="minorHAnsi" w:hAnsiTheme="minorHAnsi" w:cstheme="minorHAnsi"/>
          <w:sz w:val="20"/>
          <w:szCs w:val="20"/>
          <w:lang w:eastAsia="zh-CN"/>
        </w:rPr>
      </w:pPr>
    </w:p>
    <w:p w:rsidR="0034343C" w:rsidRPr="001B2C03" w:rsidRDefault="0034343C" w:rsidP="0034343C">
      <w:pPr>
        <w:pageBreakBefore/>
        <w:suppressAutoHyphens/>
        <w:jc w:val="center"/>
        <w:rPr>
          <w:rFonts w:asciiTheme="minorHAnsi" w:hAnsiTheme="minorHAnsi" w:cstheme="minorHAnsi"/>
          <w:i/>
          <w:sz w:val="20"/>
          <w:szCs w:val="20"/>
          <w:lang w:eastAsia="zh-CN"/>
        </w:rPr>
      </w:pPr>
      <w:r w:rsidRPr="001B2C03">
        <w:rPr>
          <w:rFonts w:asciiTheme="minorHAnsi" w:hAnsiTheme="minorHAnsi" w:cstheme="minorHAnsi"/>
          <w:b/>
          <w:bCs/>
          <w:sz w:val="20"/>
          <w:szCs w:val="20"/>
          <w:lang w:eastAsia="zh-CN"/>
        </w:rPr>
        <w:lastRenderedPageBreak/>
        <w:t>Β: Πληροφορίες σχετικά με τους νόμιμους εκπροσώπους του οικονομικού φορέα</w:t>
      </w:r>
    </w:p>
    <w:p w:rsidR="0034343C" w:rsidRPr="001B2C03" w:rsidRDefault="0034343C" w:rsidP="0034343C">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0"/>
          <w:szCs w:val="20"/>
          <w:lang w:eastAsia="zh-CN"/>
        </w:rPr>
      </w:pPr>
      <w:r w:rsidRPr="001B2C03">
        <w:rPr>
          <w:rFonts w:asciiTheme="minorHAnsi" w:hAnsiTheme="minorHAnsi" w:cstheme="minorHAns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34343C" w:rsidRPr="001B2C03" w:rsidTr="00D21B7A">
        <w:trPr>
          <w:jc w:val="center"/>
        </w:trPr>
        <w:tc>
          <w:tcPr>
            <w:tcW w:w="4626"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34343C" w:rsidRPr="001B2C03" w:rsidTr="00D21B7A">
        <w:trPr>
          <w:jc w:val="center"/>
        </w:trPr>
        <w:tc>
          <w:tcPr>
            <w:tcW w:w="4626"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Ονοματεπώνυμο</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34343C" w:rsidRPr="001B2C03" w:rsidTr="00D21B7A">
        <w:trPr>
          <w:jc w:val="center"/>
        </w:trPr>
        <w:tc>
          <w:tcPr>
            <w:tcW w:w="4626"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34343C" w:rsidRPr="001B2C03" w:rsidTr="00D21B7A">
        <w:trPr>
          <w:jc w:val="center"/>
        </w:trPr>
        <w:tc>
          <w:tcPr>
            <w:tcW w:w="4626"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34343C" w:rsidRPr="001B2C03" w:rsidTr="00D21B7A">
        <w:trPr>
          <w:jc w:val="center"/>
        </w:trPr>
        <w:tc>
          <w:tcPr>
            <w:tcW w:w="4626"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34343C" w:rsidRPr="001B2C03" w:rsidTr="00D21B7A">
        <w:trPr>
          <w:jc w:val="center"/>
        </w:trPr>
        <w:tc>
          <w:tcPr>
            <w:tcW w:w="4626"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34343C" w:rsidRPr="001B2C03" w:rsidTr="00D21B7A">
        <w:trPr>
          <w:jc w:val="center"/>
        </w:trPr>
        <w:tc>
          <w:tcPr>
            <w:tcW w:w="4626"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34343C" w:rsidRPr="001B2C03" w:rsidRDefault="0034343C" w:rsidP="0034343C">
      <w:pPr>
        <w:pageBreakBefore/>
        <w:suppressAutoHyphens/>
        <w:ind w:left="850"/>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Πληροφορίες σχετικά με τη στήριξη στις ικανότητες άλλων ΦΟΡΕΩΝ</w:t>
      </w:r>
      <w:r w:rsidRPr="001B2C03">
        <w:rPr>
          <w:rFonts w:asciiTheme="minorHAnsi" w:hAnsiTheme="minorHAnsi" w:cstheme="minorHAnsi"/>
          <w:b/>
          <w:bCs/>
          <w:sz w:val="20"/>
          <w:szCs w:val="20"/>
          <w:vertAlign w:val="superscript"/>
          <w:lang w:eastAsia="zh-CN"/>
        </w:rPr>
        <w:endnoteReference w:id="6"/>
      </w:r>
    </w:p>
    <w:tbl>
      <w:tblPr>
        <w:tblW w:w="8959" w:type="dxa"/>
        <w:jc w:val="center"/>
        <w:tblLayout w:type="fixed"/>
        <w:tblLook w:val="0000" w:firstRow="0" w:lastRow="0" w:firstColumn="0" w:lastColumn="0" w:noHBand="0" w:noVBand="0"/>
      </w:tblPr>
      <w:tblGrid>
        <w:gridCol w:w="4479"/>
        <w:gridCol w:w="4480"/>
      </w:tblGrid>
      <w:tr w:rsidR="0034343C" w:rsidRPr="001B2C03" w:rsidTr="00D21B7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34343C" w:rsidRPr="001B2C03" w:rsidTr="00D21B7A">
        <w:trPr>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tc>
      </w:tr>
    </w:tbl>
    <w:p w:rsidR="0034343C" w:rsidRPr="001B2C03" w:rsidRDefault="0034343C" w:rsidP="0034343C">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b/>
          <w:i/>
          <w:sz w:val="20"/>
          <w:szCs w:val="20"/>
          <w:lang w:eastAsia="zh-CN"/>
        </w:rPr>
        <w:t>Εάν ναι</w:t>
      </w:r>
      <w:r w:rsidRPr="001B2C03">
        <w:rPr>
          <w:rFonts w:asciiTheme="minorHAnsi" w:hAnsiTheme="minorHAnsi" w:cstheme="minorHAnsi"/>
          <w:i/>
          <w:sz w:val="20"/>
          <w:szCs w:val="20"/>
          <w:lang w:eastAsia="zh-CN"/>
        </w:rPr>
        <w:t xml:space="preserve">, επισυνάψτε χωριστό έντυπο ΤΕΥΔ με τις πληροφορίες που απαιτούνται σύμφωνα με τις </w:t>
      </w:r>
      <w:r w:rsidRPr="001B2C03">
        <w:rPr>
          <w:rFonts w:asciiTheme="minorHAnsi" w:hAnsiTheme="minorHAnsi" w:cstheme="minorHAnsi"/>
          <w:b/>
          <w:i/>
          <w:sz w:val="20"/>
          <w:szCs w:val="20"/>
          <w:lang w:eastAsia="zh-CN"/>
        </w:rPr>
        <w:t xml:space="preserve">ενότητες Α και Β του παρόντος μέρους και σύμφωνα με το μέρος ΙΙΙ, για κάθε ένα </w:t>
      </w:r>
      <w:r w:rsidRPr="001B2C03">
        <w:rPr>
          <w:rFonts w:asciiTheme="minorHAnsi" w:hAnsiTheme="minorHAnsi" w:cstheme="minorHAns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34343C" w:rsidRPr="001B2C03" w:rsidRDefault="0034343C" w:rsidP="0034343C">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4343C" w:rsidRPr="001B2C03" w:rsidRDefault="0034343C" w:rsidP="0034343C">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4343C" w:rsidRPr="001B2C03" w:rsidRDefault="0034343C" w:rsidP="0034343C">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lang w:eastAsia="zh-CN"/>
        </w:rPr>
        <w:lastRenderedPageBreak/>
        <w:t xml:space="preserve">Δ: Πληροφορίες σχετικά με υπεργολάβους στην ικανότητα των οποίων </w:t>
      </w:r>
      <w:r w:rsidRPr="001B2C03">
        <w:rPr>
          <w:rFonts w:asciiTheme="minorHAnsi" w:hAnsiTheme="minorHAnsi" w:cstheme="minorHAnsi"/>
          <w:b/>
          <w:bCs/>
          <w:sz w:val="20"/>
          <w:szCs w:val="20"/>
          <w:u w:val="single"/>
          <w:lang w:eastAsia="zh-CN"/>
        </w:rPr>
        <w:t>δεν στηρίζεται</w:t>
      </w:r>
      <w:r w:rsidRPr="001B2C03">
        <w:rPr>
          <w:rFonts w:asciiTheme="minorHAnsi" w:hAnsiTheme="minorHAnsi" w:cstheme="minorHAnsi"/>
          <w:b/>
          <w:bCs/>
          <w:sz w:val="20"/>
          <w:szCs w:val="20"/>
          <w:lang w:eastAsia="zh-CN"/>
        </w:rPr>
        <w:t xml:space="preserve"> ο οικονομικός φορέας</w:t>
      </w:r>
    </w:p>
    <w:p w:rsidR="0034343C" w:rsidRPr="001B2C03" w:rsidRDefault="0034343C" w:rsidP="0034343C">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4343C" w:rsidRPr="001B2C03" w:rsidTr="00D21B7A">
        <w:trPr>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34343C" w:rsidRPr="001B2C03" w:rsidTr="00D21B7A">
        <w:trPr>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w:t>
            </w:r>
            <w:r w:rsidRPr="001B2C03">
              <w:rPr>
                <w:rFonts w:asciiTheme="minorHAnsi" w:hAnsiTheme="minorHAnsi" w:cstheme="minorHAnsi"/>
                <w:b/>
                <w:sz w:val="20"/>
                <w:szCs w:val="20"/>
                <w:lang w:eastAsia="zh-CN"/>
              </w:rPr>
              <w:t xml:space="preserve">ναι </w:t>
            </w:r>
            <w:r w:rsidRPr="001B2C03">
              <w:rPr>
                <w:rFonts w:asciiTheme="minorHAnsi" w:hAnsiTheme="minorHAnsi" w:cstheme="minorHAnsi"/>
                <w:sz w:val="20"/>
                <w:szCs w:val="20"/>
                <w:lang w:eastAsia="zh-CN"/>
              </w:rPr>
              <w:t xml:space="preserve">παραθέστε κατάλογο των προτεινόμενων υπεργολάβων και το ποσοστό της σύμβασης που θα αναλάβουν: </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34343C" w:rsidRPr="001B2C03" w:rsidRDefault="0034343C" w:rsidP="0034343C">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0"/>
          <w:szCs w:val="20"/>
          <w:u w:val="single"/>
          <w:lang w:eastAsia="zh-CN"/>
        </w:rPr>
      </w:pPr>
      <w:r w:rsidRPr="001B2C03">
        <w:rPr>
          <w:rFonts w:asciiTheme="minorHAnsi" w:hAnsiTheme="minorHAnsi" w:cstheme="minorHAnsi"/>
          <w:b/>
          <w:i/>
          <w:kern w:val="1"/>
          <w:sz w:val="20"/>
          <w:szCs w:val="20"/>
          <w:lang w:eastAsia="zh-CN"/>
        </w:rPr>
        <w:t>Εάν</w:t>
      </w:r>
      <w:r w:rsidRPr="001B2C03">
        <w:rPr>
          <w:rFonts w:asciiTheme="minorHAnsi" w:hAnsiTheme="minorHAnsi"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B2C03">
        <w:rPr>
          <w:rFonts w:asciiTheme="minorHAnsi" w:hAnsiTheme="minorHAnsi" w:cstheme="minorHAnsi"/>
          <w:i/>
          <w:kern w:val="1"/>
          <w:sz w:val="20"/>
          <w:szCs w:val="20"/>
          <w:lang w:eastAsia="zh-CN"/>
        </w:rPr>
        <w:t xml:space="preserve">επιπλέον των πληροφοριών </w:t>
      </w:r>
      <w:r w:rsidRPr="001B2C03">
        <w:rPr>
          <w:rFonts w:asciiTheme="minorHAnsi" w:hAnsiTheme="minorHAnsi" w:cstheme="minorHAnsi"/>
          <w:b/>
          <w:i/>
          <w:kern w:val="1"/>
          <w:sz w:val="20"/>
          <w:szCs w:val="20"/>
          <w:lang w:eastAsia="zh-CN"/>
        </w:rPr>
        <w:t xml:space="preserve">που προβλέπονται στην παρούσα ενότητα, </w:t>
      </w:r>
      <w:r w:rsidRPr="001B2C03">
        <w:rPr>
          <w:rFonts w:asciiTheme="minorHAnsi" w:hAnsiTheme="minorHAnsi"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4343C" w:rsidRPr="001B2C03" w:rsidRDefault="0034343C" w:rsidP="0034343C">
      <w:pPr>
        <w:pageBreakBefore/>
        <w:suppressAutoHyphens/>
        <w:jc w:val="center"/>
        <w:rPr>
          <w:rFonts w:asciiTheme="minorHAnsi" w:hAnsiTheme="minorHAnsi" w:cstheme="minorHAnsi"/>
          <w:b/>
          <w:bCs/>
          <w:color w:val="000000"/>
          <w:sz w:val="20"/>
          <w:szCs w:val="20"/>
          <w:lang w:eastAsia="zh-CN"/>
        </w:rPr>
      </w:pPr>
      <w:r w:rsidRPr="001B2C03">
        <w:rPr>
          <w:rFonts w:asciiTheme="minorHAnsi" w:hAnsiTheme="minorHAnsi" w:cstheme="minorHAnsi"/>
          <w:b/>
          <w:bCs/>
          <w:sz w:val="20"/>
          <w:szCs w:val="20"/>
          <w:u w:val="single"/>
          <w:lang w:eastAsia="zh-CN"/>
        </w:rPr>
        <w:lastRenderedPageBreak/>
        <w:t>Μέρος III: Λόγοι αποκλεισμού</w:t>
      </w:r>
    </w:p>
    <w:p w:rsidR="0034343C" w:rsidRPr="001B2C03" w:rsidRDefault="0034343C" w:rsidP="0034343C">
      <w:pPr>
        <w:suppressAutoHyphens/>
        <w:jc w:val="center"/>
        <w:rPr>
          <w:rFonts w:asciiTheme="minorHAnsi" w:hAnsiTheme="minorHAnsi" w:cstheme="minorHAnsi"/>
          <w:sz w:val="20"/>
          <w:szCs w:val="20"/>
          <w:lang w:eastAsia="zh-CN"/>
        </w:rPr>
      </w:pPr>
      <w:r w:rsidRPr="001B2C03">
        <w:rPr>
          <w:rFonts w:asciiTheme="minorHAnsi" w:hAnsiTheme="minorHAnsi" w:cstheme="minorHAnsi"/>
          <w:b/>
          <w:bCs/>
          <w:color w:val="000000"/>
          <w:sz w:val="20"/>
          <w:szCs w:val="20"/>
          <w:lang w:eastAsia="zh-CN"/>
        </w:rPr>
        <w:t>Α: Λόγοι αποκλεισμού που σχετίζονται με ποινικές καταδίκες</w:t>
      </w:r>
      <w:r w:rsidRPr="001B2C03">
        <w:rPr>
          <w:rFonts w:asciiTheme="minorHAnsi" w:hAnsiTheme="minorHAnsi" w:cstheme="minorHAnsi"/>
          <w:color w:val="000000"/>
          <w:sz w:val="20"/>
          <w:szCs w:val="20"/>
          <w:vertAlign w:val="superscript"/>
          <w:lang w:eastAsia="zh-CN"/>
        </w:rPr>
        <w:endnoteReference w:id="7"/>
      </w:r>
    </w:p>
    <w:p w:rsidR="0034343C" w:rsidRPr="001B2C03" w:rsidRDefault="0034343C" w:rsidP="0034343C">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Στο άρθρο 73 παρ. 1 ορίζονται οι ακόλουθοι λόγοι αποκλεισμού:</w:t>
      </w:r>
    </w:p>
    <w:p w:rsidR="0034343C" w:rsidRPr="001B2C03" w:rsidRDefault="0034343C" w:rsidP="0034343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color w:val="000000"/>
          <w:sz w:val="20"/>
          <w:szCs w:val="20"/>
          <w:lang w:eastAsia="zh-CN"/>
        </w:rPr>
        <w:t xml:space="preserve">συμμετοχή σε </w:t>
      </w:r>
      <w:r w:rsidRPr="001B2C03">
        <w:rPr>
          <w:rFonts w:asciiTheme="minorHAnsi" w:hAnsiTheme="minorHAnsi" w:cstheme="minorHAnsi"/>
          <w:b/>
          <w:color w:val="000000"/>
          <w:sz w:val="20"/>
          <w:szCs w:val="20"/>
          <w:lang w:eastAsia="zh-CN"/>
        </w:rPr>
        <w:t>εγκληματική οργάνωση</w:t>
      </w:r>
      <w:r w:rsidRPr="001B2C03">
        <w:rPr>
          <w:rFonts w:asciiTheme="minorHAnsi" w:hAnsiTheme="minorHAnsi" w:cstheme="minorHAnsi"/>
          <w:color w:val="000000"/>
          <w:sz w:val="20"/>
          <w:szCs w:val="20"/>
          <w:vertAlign w:val="superscript"/>
          <w:lang w:eastAsia="zh-CN"/>
        </w:rPr>
        <w:endnoteReference w:id="8"/>
      </w:r>
      <w:r w:rsidRPr="001B2C03">
        <w:rPr>
          <w:rFonts w:asciiTheme="minorHAnsi" w:hAnsiTheme="minorHAnsi" w:cstheme="minorHAnsi"/>
          <w:color w:val="000000"/>
          <w:sz w:val="20"/>
          <w:szCs w:val="20"/>
          <w:lang w:eastAsia="zh-CN"/>
        </w:rPr>
        <w:t>·</w:t>
      </w:r>
    </w:p>
    <w:p w:rsidR="0034343C" w:rsidRPr="001B2C03" w:rsidRDefault="0034343C" w:rsidP="0034343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δωροδοκία</w:t>
      </w:r>
      <w:r w:rsidRPr="001B2C03">
        <w:rPr>
          <w:rFonts w:asciiTheme="minorHAnsi" w:hAnsiTheme="minorHAnsi" w:cstheme="minorHAnsi"/>
          <w:color w:val="000000"/>
          <w:sz w:val="20"/>
          <w:szCs w:val="20"/>
          <w:vertAlign w:val="superscript"/>
          <w:lang w:eastAsia="zh-CN"/>
        </w:rPr>
        <w:endnoteReference w:id="9"/>
      </w:r>
      <w:r w:rsidRPr="001B2C03">
        <w:rPr>
          <w:rFonts w:asciiTheme="minorHAnsi" w:hAnsiTheme="minorHAnsi" w:cstheme="minorHAnsi"/>
          <w:color w:val="000000"/>
          <w:sz w:val="20"/>
          <w:szCs w:val="20"/>
          <w:vertAlign w:val="superscript"/>
          <w:lang w:eastAsia="zh-CN"/>
        </w:rPr>
        <w:t>,</w:t>
      </w:r>
      <w:r w:rsidRPr="001B2C03">
        <w:rPr>
          <w:rFonts w:asciiTheme="minorHAnsi" w:hAnsiTheme="minorHAnsi" w:cstheme="minorHAnsi"/>
          <w:color w:val="000000"/>
          <w:sz w:val="20"/>
          <w:szCs w:val="20"/>
          <w:vertAlign w:val="superscript"/>
          <w:lang w:eastAsia="zh-CN"/>
        </w:rPr>
        <w:endnoteReference w:id="10"/>
      </w:r>
      <w:r w:rsidRPr="001B2C03">
        <w:rPr>
          <w:rFonts w:asciiTheme="minorHAnsi" w:hAnsiTheme="minorHAnsi" w:cstheme="minorHAnsi"/>
          <w:color w:val="000000"/>
          <w:sz w:val="20"/>
          <w:szCs w:val="20"/>
          <w:lang w:eastAsia="zh-CN"/>
        </w:rPr>
        <w:t>·</w:t>
      </w:r>
    </w:p>
    <w:p w:rsidR="0034343C" w:rsidRPr="001B2C03" w:rsidRDefault="0034343C" w:rsidP="0034343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απάτη</w:t>
      </w:r>
      <w:r w:rsidRPr="001B2C03">
        <w:rPr>
          <w:rFonts w:asciiTheme="minorHAnsi" w:hAnsiTheme="minorHAnsi" w:cstheme="minorHAnsi"/>
          <w:color w:val="000000"/>
          <w:sz w:val="20"/>
          <w:szCs w:val="20"/>
          <w:vertAlign w:val="superscript"/>
          <w:lang w:eastAsia="zh-CN"/>
        </w:rPr>
        <w:endnoteReference w:id="11"/>
      </w:r>
      <w:r w:rsidRPr="001B2C03">
        <w:rPr>
          <w:rFonts w:asciiTheme="minorHAnsi" w:hAnsiTheme="minorHAnsi" w:cstheme="minorHAnsi"/>
          <w:color w:val="000000"/>
          <w:sz w:val="20"/>
          <w:szCs w:val="20"/>
          <w:lang w:eastAsia="zh-CN"/>
        </w:rPr>
        <w:t>·</w:t>
      </w:r>
    </w:p>
    <w:p w:rsidR="0034343C" w:rsidRPr="001B2C03" w:rsidRDefault="0034343C" w:rsidP="0034343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τρομοκρατικά εγκλήματα ή εγκλήματα συνδεόμενα με τρομοκρατικές δραστηριότητες</w:t>
      </w:r>
      <w:r w:rsidRPr="001B2C03">
        <w:rPr>
          <w:rFonts w:asciiTheme="minorHAnsi" w:hAnsiTheme="minorHAnsi" w:cstheme="minorHAnsi"/>
          <w:color w:val="000000"/>
          <w:sz w:val="20"/>
          <w:szCs w:val="20"/>
          <w:vertAlign w:val="superscript"/>
          <w:lang w:eastAsia="zh-CN"/>
        </w:rPr>
        <w:endnoteReference w:id="12"/>
      </w:r>
      <w:r w:rsidRPr="001B2C03">
        <w:rPr>
          <w:rFonts w:asciiTheme="minorHAnsi" w:hAnsiTheme="minorHAnsi" w:cstheme="minorHAnsi"/>
          <w:color w:val="000000"/>
          <w:sz w:val="20"/>
          <w:szCs w:val="20"/>
          <w:vertAlign w:val="superscript"/>
          <w:lang w:eastAsia="zh-CN"/>
        </w:rPr>
        <w:t>·</w:t>
      </w:r>
    </w:p>
    <w:p w:rsidR="0034343C" w:rsidRPr="001B2C03" w:rsidRDefault="0034343C" w:rsidP="0034343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vertAlign w:val="superscript"/>
          <w:lang w:eastAsia="zh-CN"/>
        </w:rPr>
      </w:pPr>
      <w:r w:rsidRPr="001B2C03">
        <w:rPr>
          <w:rFonts w:asciiTheme="minorHAnsi" w:hAnsiTheme="minorHAnsi" w:cstheme="minorHAnsi"/>
          <w:b/>
          <w:color w:val="000000"/>
          <w:sz w:val="20"/>
          <w:szCs w:val="20"/>
          <w:lang w:eastAsia="zh-CN"/>
        </w:rPr>
        <w:t>νομιμοποίηση εσόδων από παράνομες δραστηριότητες ή χρηματοδότηση της τρομοκρατίας</w:t>
      </w:r>
      <w:r w:rsidRPr="001B2C03">
        <w:rPr>
          <w:rFonts w:asciiTheme="minorHAnsi" w:hAnsiTheme="minorHAnsi" w:cstheme="minorHAnsi"/>
          <w:color w:val="000000"/>
          <w:sz w:val="20"/>
          <w:szCs w:val="20"/>
          <w:vertAlign w:val="superscript"/>
          <w:lang w:eastAsia="zh-CN"/>
        </w:rPr>
        <w:endnoteReference w:id="13"/>
      </w:r>
      <w:r w:rsidRPr="001B2C03">
        <w:rPr>
          <w:rFonts w:asciiTheme="minorHAnsi" w:hAnsiTheme="minorHAnsi" w:cstheme="minorHAnsi"/>
          <w:color w:val="000000"/>
          <w:sz w:val="20"/>
          <w:szCs w:val="20"/>
          <w:lang w:eastAsia="zh-CN"/>
        </w:rPr>
        <w:t>·</w:t>
      </w:r>
    </w:p>
    <w:p w:rsidR="0034343C" w:rsidRPr="001B2C03" w:rsidRDefault="0034343C" w:rsidP="0034343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0"/>
          <w:szCs w:val="20"/>
          <w:lang w:eastAsia="zh-CN"/>
        </w:rPr>
      </w:pPr>
      <w:r w:rsidRPr="001B2C03">
        <w:rPr>
          <w:rFonts w:asciiTheme="minorHAnsi" w:hAnsiTheme="minorHAnsi" w:cstheme="minorHAnsi"/>
          <w:b/>
          <w:color w:val="000000"/>
          <w:sz w:val="20"/>
          <w:szCs w:val="20"/>
          <w:lang w:eastAsia="zh-CN"/>
        </w:rPr>
        <w:t>παιδική εργασία και άλλες μορφές εμπορίας ανθρώπων</w:t>
      </w:r>
      <w:r w:rsidRPr="001B2C03">
        <w:rPr>
          <w:rFonts w:asciiTheme="minorHAnsi" w:hAnsiTheme="minorHAnsi" w:cstheme="minorHAnsi"/>
          <w:color w:val="000000"/>
          <w:sz w:val="20"/>
          <w:szCs w:val="20"/>
          <w:vertAlign w:val="superscript"/>
          <w:lang w:eastAsia="zh-CN"/>
        </w:rPr>
        <w:endnoteReference w:id="14"/>
      </w:r>
      <w:r w:rsidRPr="001B2C03">
        <w:rPr>
          <w:rFonts w:asciiTheme="minorHAnsi" w:hAnsiTheme="minorHAnsi" w:cstheme="minorHAnsi"/>
          <w:color w:val="000000"/>
          <w:sz w:val="20"/>
          <w:szCs w:val="20"/>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34343C" w:rsidRPr="001B2C03" w:rsidTr="00D21B7A">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34343C" w:rsidRPr="001B2C03" w:rsidTr="00D21B7A">
        <w:trPr>
          <w:jc w:val="center"/>
        </w:trPr>
        <w:tc>
          <w:tcPr>
            <w:tcW w:w="4673" w:type="dxa"/>
            <w:tcBorders>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Υπάρχει αμετάκλητη καταδικαστική </w:t>
            </w:r>
            <w:r w:rsidRPr="001B2C03">
              <w:rPr>
                <w:rFonts w:asciiTheme="minorHAnsi" w:hAnsiTheme="minorHAnsi" w:cstheme="minorHAnsi"/>
                <w:b/>
                <w:sz w:val="20"/>
                <w:szCs w:val="20"/>
                <w:lang w:eastAsia="zh-CN"/>
              </w:rPr>
              <w:t>απόφαση εις βάρος του οικονομικού φορέα</w:t>
            </w:r>
            <w:r w:rsidRPr="001B2C03">
              <w:rPr>
                <w:rFonts w:asciiTheme="minorHAnsi" w:hAnsiTheme="minorHAnsi" w:cstheme="minorHAnsi"/>
                <w:sz w:val="20"/>
                <w:szCs w:val="20"/>
                <w:lang w:eastAsia="zh-CN"/>
              </w:rPr>
              <w:t xml:space="preserve"> ή </w:t>
            </w:r>
            <w:r w:rsidRPr="001B2C03">
              <w:rPr>
                <w:rFonts w:asciiTheme="minorHAnsi" w:hAnsiTheme="minorHAnsi" w:cstheme="minorHAnsi"/>
                <w:b/>
                <w:sz w:val="20"/>
                <w:szCs w:val="20"/>
                <w:lang w:eastAsia="zh-CN"/>
              </w:rPr>
              <w:t>οποιουδήποτε</w:t>
            </w:r>
            <w:r w:rsidRPr="001B2C03">
              <w:rPr>
                <w:rFonts w:asciiTheme="minorHAnsi" w:hAnsiTheme="minorHAnsi" w:cstheme="minorHAnsi"/>
                <w:sz w:val="20"/>
                <w:szCs w:val="20"/>
                <w:lang w:eastAsia="zh-CN"/>
              </w:rPr>
              <w:t xml:space="preserve"> προσώπου</w:t>
            </w:r>
            <w:r w:rsidRPr="001B2C03">
              <w:rPr>
                <w:rFonts w:asciiTheme="minorHAnsi" w:hAnsiTheme="minorHAnsi" w:cstheme="minorHAnsi"/>
                <w:sz w:val="20"/>
                <w:szCs w:val="20"/>
                <w:vertAlign w:val="superscript"/>
                <w:lang w:eastAsia="zh-CN"/>
              </w:rPr>
              <w:endnoteReference w:id="15"/>
            </w:r>
            <w:r w:rsidRPr="001B2C03">
              <w:rPr>
                <w:rFonts w:asciiTheme="minorHAnsi" w:hAnsiTheme="minorHAnsi" w:cstheme="minorHAns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 Ναι [] Όχι</w:t>
            </w:r>
          </w:p>
          <w:p w:rsidR="0034343C" w:rsidRPr="001B2C03" w:rsidRDefault="0034343C" w:rsidP="00D21B7A">
            <w:pPr>
              <w:suppressAutoHyphens/>
              <w:jc w:val="both"/>
              <w:rPr>
                <w:rFonts w:asciiTheme="minorHAnsi" w:hAnsiTheme="minorHAnsi" w:cstheme="minorHAnsi"/>
                <w:i/>
                <w:sz w:val="20"/>
                <w:szCs w:val="20"/>
                <w:lang w:eastAsia="zh-CN"/>
              </w:rPr>
            </w:pPr>
          </w:p>
          <w:p w:rsidR="0034343C" w:rsidRPr="001B2C03" w:rsidRDefault="0034343C" w:rsidP="00D21B7A">
            <w:pPr>
              <w:suppressAutoHyphens/>
              <w:jc w:val="both"/>
              <w:rPr>
                <w:rFonts w:asciiTheme="minorHAnsi" w:hAnsiTheme="minorHAnsi" w:cstheme="minorHAnsi"/>
                <w:i/>
                <w:sz w:val="20"/>
                <w:szCs w:val="20"/>
                <w:lang w:eastAsia="zh-CN"/>
              </w:rPr>
            </w:pPr>
          </w:p>
          <w:p w:rsidR="0034343C" w:rsidRPr="001B2C03" w:rsidRDefault="0034343C" w:rsidP="00D21B7A">
            <w:pPr>
              <w:suppressAutoHyphens/>
              <w:jc w:val="both"/>
              <w:rPr>
                <w:rFonts w:asciiTheme="minorHAnsi" w:hAnsiTheme="minorHAnsi" w:cstheme="minorHAnsi"/>
                <w:i/>
                <w:sz w:val="20"/>
                <w:szCs w:val="20"/>
                <w:lang w:eastAsia="zh-CN"/>
              </w:rPr>
            </w:pPr>
          </w:p>
          <w:p w:rsidR="0034343C" w:rsidRPr="001B2C03" w:rsidRDefault="0034343C" w:rsidP="00D21B7A">
            <w:pPr>
              <w:suppressAutoHyphens/>
              <w:jc w:val="both"/>
              <w:rPr>
                <w:rFonts w:asciiTheme="minorHAnsi" w:hAnsiTheme="minorHAnsi" w:cstheme="minorHAnsi"/>
                <w:i/>
                <w:sz w:val="20"/>
                <w:szCs w:val="20"/>
                <w:lang w:eastAsia="zh-CN"/>
              </w:rPr>
            </w:pPr>
          </w:p>
          <w:p w:rsidR="0034343C" w:rsidRPr="001B2C03" w:rsidRDefault="0034343C" w:rsidP="00D21B7A">
            <w:pPr>
              <w:suppressAutoHyphens/>
              <w:jc w:val="both"/>
              <w:rPr>
                <w:rFonts w:asciiTheme="minorHAnsi" w:hAnsiTheme="minorHAnsi" w:cstheme="minorHAnsi"/>
                <w:i/>
                <w:sz w:val="20"/>
                <w:szCs w:val="20"/>
                <w:lang w:eastAsia="zh-CN"/>
              </w:rPr>
            </w:pPr>
          </w:p>
          <w:p w:rsidR="0034343C" w:rsidRPr="001B2C03" w:rsidRDefault="0034343C" w:rsidP="00D21B7A">
            <w:pPr>
              <w:suppressAutoHyphens/>
              <w:jc w:val="both"/>
              <w:rPr>
                <w:rFonts w:asciiTheme="minorHAnsi" w:hAnsiTheme="minorHAnsi" w:cstheme="minorHAnsi"/>
                <w:i/>
                <w:sz w:val="20"/>
                <w:szCs w:val="20"/>
                <w:lang w:eastAsia="zh-CN"/>
              </w:rPr>
            </w:pPr>
          </w:p>
          <w:p w:rsidR="0034343C" w:rsidRPr="001B2C03" w:rsidRDefault="0034343C" w:rsidP="00D21B7A">
            <w:pPr>
              <w:suppressAutoHyphens/>
              <w:jc w:val="both"/>
              <w:rPr>
                <w:rFonts w:asciiTheme="minorHAnsi" w:hAnsiTheme="minorHAnsi" w:cstheme="minorHAnsi"/>
                <w:i/>
                <w:sz w:val="20"/>
                <w:szCs w:val="20"/>
                <w:lang w:eastAsia="zh-CN"/>
              </w:rPr>
            </w:pPr>
          </w:p>
          <w:p w:rsidR="0034343C" w:rsidRPr="001B2C03" w:rsidRDefault="0034343C" w:rsidP="00D21B7A">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6"/>
            </w:r>
          </w:p>
        </w:tc>
      </w:tr>
      <w:tr w:rsidR="0034343C" w:rsidRPr="001B2C03" w:rsidTr="00D21B7A">
        <w:trPr>
          <w:jc w:val="center"/>
        </w:trPr>
        <w:tc>
          <w:tcPr>
            <w:tcW w:w="4673"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αναφέρετε</w:t>
            </w:r>
            <w:r w:rsidRPr="001B2C03">
              <w:rPr>
                <w:rFonts w:asciiTheme="minorHAnsi" w:hAnsiTheme="minorHAnsi" w:cstheme="minorHAnsi"/>
                <w:sz w:val="20"/>
                <w:szCs w:val="20"/>
                <w:vertAlign w:val="superscript"/>
                <w:lang w:eastAsia="zh-CN"/>
              </w:rPr>
              <w:endnoteReference w:id="17"/>
            </w: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Προσδιορίστε ποιος έχει καταδικαστεί [ ]·</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γ) </w:t>
            </w:r>
            <w:r w:rsidRPr="001B2C03">
              <w:rPr>
                <w:rFonts w:asciiTheme="minorHAnsi" w:hAnsiTheme="minorHAnsi" w:cstheme="minorHAns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snapToGrid w:val="0"/>
              <w:rPr>
                <w:rFonts w:asciiTheme="minorHAnsi" w:hAnsiTheme="minorHAnsi" w:cstheme="minorHAnsi"/>
                <w:sz w:val="20"/>
                <w:szCs w:val="20"/>
                <w:lang w:eastAsia="zh-CN"/>
              </w:rPr>
            </w:pPr>
          </w:p>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 Ημερομηνία:[   ], </w:t>
            </w:r>
          </w:p>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σημείο-(-α): [   ], </w:t>
            </w:r>
          </w:p>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λόγος(-οι):[   ]</w:t>
            </w:r>
          </w:p>
          <w:p w:rsidR="0034343C" w:rsidRPr="001B2C03" w:rsidRDefault="0034343C" w:rsidP="00D21B7A">
            <w:pPr>
              <w:suppressAutoHyphens/>
              <w:rPr>
                <w:rFonts w:asciiTheme="minorHAnsi" w:hAnsiTheme="minorHAnsi" w:cstheme="minorHAnsi"/>
                <w:sz w:val="20"/>
                <w:szCs w:val="20"/>
                <w:lang w:eastAsia="zh-CN"/>
              </w:rPr>
            </w:pPr>
          </w:p>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w:t>
            </w:r>
          </w:p>
          <w:p w:rsidR="0034343C" w:rsidRPr="001B2C03" w:rsidRDefault="0034343C" w:rsidP="00D21B7A">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γ) Διάρκεια της περιόδου αποκλεισμού [……] και σχετικό(-ά) σημείο(-α) [   ]</w:t>
            </w:r>
          </w:p>
          <w:p w:rsidR="0034343C" w:rsidRPr="001B2C03" w:rsidRDefault="0034343C" w:rsidP="00D21B7A">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8"/>
            </w:r>
          </w:p>
        </w:tc>
      </w:tr>
      <w:tr w:rsidR="0034343C" w:rsidRPr="001B2C03" w:rsidTr="00D21B7A">
        <w:trPr>
          <w:jc w:val="center"/>
        </w:trPr>
        <w:tc>
          <w:tcPr>
            <w:tcW w:w="4673"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B2C03">
              <w:rPr>
                <w:rFonts w:asciiTheme="minorHAnsi" w:eastAsia="Calibri" w:hAnsiTheme="minorHAnsi" w:cstheme="minorHAnsi"/>
                <w:sz w:val="20"/>
                <w:szCs w:val="20"/>
                <w:lang w:eastAsia="zh-CN"/>
              </w:rPr>
              <w:t>αυτοκάθαρση»)</w:t>
            </w:r>
            <w:r w:rsidRPr="001B2C03">
              <w:rPr>
                <w:rFonts w:asciiTheme="minorHAnsi" w:eastAsia="Calibri" w:hAnsiTheme="minorHAnsi" w:cstheme="minorHAnsi"/>
                <w:sz w:val="20"/>
                <w:szCs w:val="20"/>
                <w:vertAlign w:val="superscript"/>
                <w:lang w:eastAsia="zh-CN"/>
              </w:rPr>
              <w:endnoteReference w:id="19"/>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34343C" w:rsidRPr="001B2C03" w:rsidTr="00D21B7A">
        <w:trPr>
          <w:jc w:val="center"/>
        </w:trPr>
        <w:tc>
          <w:tcPr>
            <w:tcW w:w="4673"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xml:space="preserve"> περιγράψτε τα μέτρα που λήφθηκαν</w:t>
            </w:r>
            <w:r w:rsidRPr="001B2C03">
              <w:rPr>
                <w:rFonts w:asciiTheme="minorHAnsi" w:hAnsiTheme="minorHAnsi" w:cstheme="minorHAnsi"/>
                <w:sz w:val="20"/>
                <w:szCs w:val="20"/>
                <w:vertAlign w:val="superscript"/>
                <w:lang w:eastAsia="zh-CN"/>
              </w:rPr>
              <w:endnoteReference w:id="20"/>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34343C" w:rsidRPr="001B2C03" w:rsidRDefault="0034343C" w:rsidP="0034343C">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4343C" w:rsidRPr="001B2C03" w:rsidTr="00D21B7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34343C" w:rsidRPr="001B2C03" w:rsidTr="00D21B7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 Ο οικονομικός φορέας έχει εκπληρώσει όλες </w:t>
            </w:r>
            <w:r w:rsidRPr="001B2C03">
              <w:rPr>
                <w:rFonts w:asciiTheme="minorHAnsi" w:hAnsiTheme="minorHAnsi" w:cstheme="minorHAnsi"/>
                <w:b/>
                <w:sz w:val="20"/>
                <w:szCs w:val="20"/>
                <w:lang w:eastAsia="zh-CN"/>
              </w:rPr>
              <w:t>τις υποχρεώσεις του όσον αφορά την πληρωμή φόρων ή εισφορών κοινωνικής ασφάλισης</w:t>
            </w:r>
            <w:r w:rsidRPr="001B2C03">
              <w:rPr>
                <w:rFonts w:asciiTheme="minorHAnsi" w:hAnsiTheme="minorHAnsi" w:cstheme="minorHAnsi"/>
                <w:sz w:val="20"/>
                <w:szCs w:val="20"/>
                <w:vertAlign w:val="superscript"/>
                <w:lang w:eastAsia="zh-CN"/>
              </w:rPr>
              <w:endnoteReference w:id="21"/>
            </w:r>
            <w:r w:rsidRPr="001B2C03">
              <w:rPr>
                <w:rFonts w:asciiTheme="minorHAnsi" w:hAnsiTheme="minorHAnsi" w:cstheme="minorHAnsi"/>
                <w:b/>
                <w:sz w:val="20"/>
                <w:szCs w:val="20"/>
                <w:lang w:eastAsia="zh-CN"/>
              </w:rPr>
              <w:t>,</w:t>
            </w:r>
            <w:r w:rsidRPr="001B2C03">
              <w:rPr>
                <w:rFonts w:asciiTheme="minorHAnsi" w:hAnsiTheme="minorHAnsi" w:cstheme="minorHAns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34343C" w:rsidRPr="001B2C03" w:rsidTr="00D21B7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snapToGrid w:val="0"/>
              <w:jc w:val="both"/>
              <w:rPr>
                <w:rFonts w:asciiTheme="minorHAnsi" w:hAnsiTheme="minorHAnsi" w:cstheme="minorHAnsi"/>
                <w:sz w:val="20"/>
                <w:szCs w:val="20"/>
                <w:lang w:eastAsia="zh-CN"/>
              </w:rPr>
            </w:pPr>
          </w:p>
          <w:p w:rsidR="0034343C" w:rsidRPr="001B2C03" w:rsidRDefault="0034343C" w:rsidP="00D21B7A">
            <w:pPr>
              <w:suppressAutoHyphens/>
              <w:snapToGrid w:val="0"/>
              <w:jc w:val="both"/>
              <w:rPr>
                <w:rFonts w:asciiTheme="minorHAnsi" w:hAnsiTheme="minorHAnsi" w:cstheme="minorHAnsi"/>
                <w:sz w:val="20"/>
                <w:szCs w:val="20"/>
                <w:lang w:eastAsia="zh-CN"/>
              </w:rPr>
            </w:pPr>
          </w:p>
          <w:p w:rsidR="0034343C" w:rsidRPr="001B2C03" w:rsidRDefault="0034343C" w:rsidP="00D21B7A">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όχι αναφέρετε: </w:t>
            </w:r>
          </w:p>
          <w:p w:rsidR="0034343C" w:rsidRPr="001B2C03" w:rsidRDefault="0034343C" w:rsidP="00D21B7A">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Χώρα ή κράτος μέλος για το οποίο πρόκειται:</w:t>
            </w:r>
          </w:p>
          <w:p w:rsidR="0034343C" w:rsidRPr="001B2C03" w:rsidRDefault="0034343C" w:rsidP="00D21B7A">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Ποιο είναι το σχετικό ποσό;</w:t>
            </w:r>
          </w:p>
          <w:p w:rsidR="0034343C" w:rsidRPr="001B2C03" w:rsidRDefault="0034343C" w:rsidP="00D21B7A">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γ)Πως διαπιστώθηκε η αθέτηση των υποχρεώσεων;</w:t>
            </w:r>
          </w:p>
          <w:p w:rsidR="0034343C" w:rsidRPr="001B2C03" w:rsidRDefault="0034343C" w:rsidP="00D21B7A">
            <w:pPr>
              <w:suppressAutoHyphens/>
              <w:snapToGrid w:val="0"/>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1) Μέσω δικαστικής ή διοικητικής απόφασης;</w:t>
            </w:r>
          </w:p>
          <w:p w:rsidR="0034343C" w:rsidRPr="001B2C03" w:rsidRDefault="0034343C" w:rsidP="00D21B7A">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 </w:t>
            </w:r>
            <w:r w:rsidRPr="001B2C03">
              <w:rPr>
                <w:rFonts w:asciiTheme="minorHAnsi" w:hAnsiTheme="minorHAnsi" w:cstheme="minorHAnsi"/>
                <w:sz w:val="20"/>
                <w:szCs w:val="20"/>
                <w:lang w:eastAsia="zh-CN"/>
              </w:rPr>
              <w:t>Η εν λόγω απόφαση είναι τελεσίδικη και δεσμευτική;</w:t>
            </w:r>
          </w:p>
          <w:p w:rsidR="0034343C" w:rsidRPr="001B2C03" w:rsidRDefault="0034343C" w:rsidP="00D21B7A">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Αναφέρατε την ημερομηνία καταδίκης ή έκδοσης απόφασης</w:t>
            </w:r>
          </w:p>
          <w:p w:rsidR="0034343C" w:rsidRPr="001B2C03" w:rsidRDefault="0034343C" w:rsidP="00D21B7A">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Σε περίπτωση καταδικαστικής απόφασης, εφόσον ορίζεται απευθείας σε αυτήν, τη διάρκεια της περιόδου αποκλεισμού:</w:t>
            </w:r>
          </w:p>
          <w:p w:rsidR="0034343C" w:rsidRPr="001B2C03" w:rsidRDefault="0034343C" w:rsidP="00D21B7A">
            <w:pPr>
              <w:suppressAutoHyphens/>
              <w:snapToGrid w:val="0"/>
              <w:rPr>
                <w:rFonts w:asciiTheme="minorHAnsi" w:hAnsiTheme="minorHAnsi" w:cstheme="minorHAnsi"/>
                <w:sz w:val="20"/>
                <w:szCs w:val="20"/>
                <w:lang w:eastAsia="zh-CN"/>
              </w:rPr>
            </w:pPr>
            <w:r w:rsidRPr="001B2C03">
              <w:rPr>
                <w:rFonts w:asciiTheme="minorHAnsi" w:hAnsiTheme="minorHAnsi" w:cstheme="minorHAnsi"/>
                <w:sz w:val="20"/>
                <w:szCs w:val="20"/>
                <w:lang w:eastAsia="zh-CN"/>
              </w:rPr>
              <w:t>2) Με άλλα μέσα; Διευκρινήστε:</w:t>
            </w:r>
          </w:p>
          <w:p w:rsidR="0034343C" w:rsidRPr="001B2C03" w:rsidRDefault="0034343C" w:rsidP="00D21B7A">
            <w:pPr>
              <w:suppressAutoHyphens/>
              <w:snapToGrid w:val="0"/>
              <w:rPr>
                <w:rFonts w:asciiTheme="minorHAnsi" w:hAnsiTheme="minorHAnsi" w:cstheme="minorHAnsi"/>
                <w:b/>
                <w:bCs/>
                <w:sz w:val="20"/>
                <w:szCs w:val="20"/>
                <w:lang w:eastAsia="zh-CN"/>
              </w:rPr>
            </w:pPr>
            <w:r w:rsidRPr="001B2C03">
              <w:rPr>
                <w:rFonts w:asciiTheme="minorHAnsi" w:hAnsiTheme="minorHAnsi" w:cstheme="minorHAns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B2C03">
              <w:rPr>
                <w:rFonts w:asciiTheme="minorHAnsi" w:hAnsiTheme="minorHAnsi" w:cstheme="minorHAnsi"/>
                <w:sz w:val="20"/>
                <w:szCs w:val="20"/>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4343C" w:rsidRPr="001B2C03" w:rsidTr="00D21B7A">
              <w:tc>
                <w:tcPr>
                  <w:tcW w:w="2036" w:type="dxa"/>
                  <w:tcBorders>
                    <w:top w:val="single" w:sz="1" w:space="0" w:color="000000"/>
                    <w:left w:val="single" w:sz="1" w:space="0" w:color="000000"/>
                    <w:bottom w:val="single" w:sz="1" w:space="0" w:color="000000"/>
                  </w:tcBorders>
                  <w:shd w:val="clear" w:color="auto" w:fill="auto"/>
                </w:tcPr>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ΦΟΡΟΙ</w:t>
                  </w:r>
                </w:p>
                <w:p w:rsidR="0034343C" w:rsidRPr="001B2C03" w:rsidRDefault="0034343C" w:rsidP="00D21B7A">
                  <w:pPr>
                    <w:suppressAutoHyphens/>
                    <w:jc w:val="both"/>
                    <w:rPr>
                      <w:rFonts w:asciiTheme="minorHAnsi" w:hAnsiTheme="minorHAnsi" w:cstheme="minorHAns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ΕΙΣΦΟΡΕΣ ΚΟΙΝΩΝΙΚΗΣ ΑΣΦΑΛΙΣΗΣ</w:t>
                  </w:r>
                </w:p>
              </w:tc>
            </w:tr>
            <w:tr w:rsidR="0034343C" w:rsidRPr="001B2C03" w:rsidTr="00D21B7A">
              <w:tc>
                <w:tcPr>
                  <w:tcW w:w="2036" w:type="dxa"/>
                  <w:tcBorders>
                    <w:left w:val="single" w:sz="1" w:space="0" w:color="000000"/>
                    <w:bottom w:val="single" w:sz="1"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34343C" w:rsidRPr="001B2C03" w:rsidRDefault="0034343C" w:rsidP="00D21B7A">
            <w:pPr>
              <w:suppressAutoHyphens/>
              <w:rPr>
                <w:rFonts w:asciiTheme="minorHAnsi" w:hAnsiTheme="minorHAnsi" w:cstheme="minorHAnsi"/>
                <w:sz w:val="20"/>
                <w:szCs w:val="20"/>
                <w:lang w:eastAsia="zh-CN"/>
              </w:rPr>
            </w:pPr>
          </w:p>
        </w:tc>
      </w:tr>
      <w:tr w:rsidR="0034343C" w:rsidRPr="001B2C03" w:rsidTr="00D21B7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r w:rsidRPr="001B2C03">
              <w:rPr>
                <w:rFonts w:asciiTheme="minorHAnsi" w:hAnsiTheme="minorHAnsi" w:cstheme="minorHAnsi"/>
                <w:sz w:val="20"/>
                <w:szCs w:val="20"/>
                <w:vertAlign w:val="superscript"/>
                <w:lang w:eastAsia="zh-CN"/>
              </w:rPr>
              <w:endnoteReference w:id="23"/>
            </w:r>
          </w:p>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34343C" w:rsidRPr="001B2C03" w:rsidRDefault="0034343C" w:rsidP="0034343C">
      <w:pPr>
        <w:keepNext/>
        <w:suppressAutoHyphens/>
        <w:spacing w:before="120" w:after="360" w:line="276" w:lineRule="auto"/>
        <w:jc w:val="center"/>
        <w:rPr>
          <w:rFonts w:asciiTheme="minorHAnsi" w:hAnsiTheme="minorHAnsi" w:cstheme="minorHAnsi"/>
          <w:b/>
          <w:smallCaps/>
          <w:kern w:val="1"/>
          <w:sz w:val="20"/>
          <w:szCs w:val="20"/>
          <w:lang w:eastAsia="zh-CN"/>
        </w:rPr>
      </w:pPr>
    </w:p>
    <w:p w:rsidR="0034343C" w:rsidRPr="001B2C03" w:rsidRDefault="0034343C" w:rsidP="0034343C">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0"/>
        <w:gridCol w:w="5155"/>
      </w:tblGrid>
      <w:tr w:rsidR="0034343C" w:rsidRPr="001B2C03" w:rsidTr="00D21B7A">
        <w:trPr>
          <w:jc w:val="center"/>
        </w:trPr>
        <w:tc>
          <w:tcPr>
            <w:tcW w:w="4910" w:type="dxa"/>
            <w:shd w:val="clear" w:color="auto" w:fill="auto"/>
          </w:tcPr>
          <w:p w:rsidR="0034343C" w:rsidRPr="001B2C03" w:rsidRDefault="0034343C" w:rsidP="00D21B7A">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Πληροφορίες σχετικά με πιθανή αφερεγγυότητα, σύγκρουση συμφερόντων ή επαγγελματικό παράπτωμα</w:t>
            </w:r>
          </w:p>
        </w:tc>
        <w:tc>
          <w:tcPr>
            <w:tcW w:w="5155" w:type="dxa"/>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34343C" w:rsidRPr="001B2C03" w:rsidTr="00D21B7A">
        <w:trPr>
          <w:jc w:val="center"/>
        </w:trPr>
        <w:tc>
          <w:tcPr>
            <w:tcW w:w="4910" w:type="dxa"/>
            <w:vMerge w:val="restart"/>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έχει,</w:t>
            </w:r>
            <w:r w:rsidRPr="001B2C03">
              <w:rPr>
                <w:rFonts w:asciiTheme="minorHAnsi" w:hAnsiTheme="minorHAnsi" w:cstheme="minorHAnsi"/>
                <w:b/>
                <w:sz w:val="20"/>
                <w:szCs w:val="20"/>
                <w:lang w:eastAsia="zh-CN"/>
              </w:rPr>
              <w:t xml:space="preserve"> εν γνώσει του</w:t>
            </w:r>
            <w:r w:rsidRPr="001B2C03">
              <w:rPr>
                <w:rFonts w:asciiTheme="minorHAnsi" w:hAnsiTheme="minorHAnsi" w:cstheme="minorHAnsi"/>
                <w:sz w:val="20"/>
                <w:szCs w:val="20"/>
                <w:lang w:eastAsia="zh-CN"/>
              </w:rPr>
              <w:t xml:space="preserve">, αθετήσει </w:t>
            </w:r>
            <w:r w:rsidRPr="001B2C03">
              <w:rPr>
                <w:rFonts w:asciiTheme="minorHAnsi" w:hAnsiTheme="minorHAnsi" w:cstheme="minorHAnsi"/>
                <w:b/>
                <w:sz w:val="20"/>
                <w:szCs w:val="20"/>
                <w:lang w:eastAsia="zh-CN"/>
              </w:rPr>
              <w:t xml:space="preserve">τις υποχρεώσεις του </w:t>
            </w:r>
            <w:r w:rsidRPr="001B2C03">
              <w:rPr>
                <w:rFonts w:asciiTheme="minorHAnsi" w:hAnsiTheme="minorHAnsi" w:cstheme="minorHAnsi"/>
                <w:sz w:val="20"/>
                <w:szCs w:val="20"/>
                <w:lang w:eastAsia="zh-CN"/>
              </w:rPr>
              <w:t xml:space="preserve">στους τομείς του </w:t>
            </w:r>
            <w:r w:rsidRPr="001B2C03">
              <w:rPr>
                <w:rFonts w:asciiTheme="minorHAnsi" w:hAnsiTheme="minorHAnsi" w:cstheme="minorHAnsi"/>
                <w:b/>
                <w:sz w:val="20"/>
                <w:szCs w:val="20"/>
                <w:lang w:eastAsia="zh-CN"/>
              </w:rPr>
              <w:t>περιβαλλοντικού, κοινωνικού και εργατικού δικαίου</w:t>
            </w:r>
            <w:r w:rsidRPr="001B2C03">
              <w:rPr>
                <w:rFonts w:asciiTheme="minorHAnsi" w:hAnsiTheme="minorHAnsi" w:cstheme="minorHAnsi"/>
                <w:sz w:val="20"/>
                <w:szCs w:val="20"/>
                <w:vertAlign w:val="superscript"/>
                <w:lang w:eastAsia="zh-CN"/>
              </w:rPr>
              <w:endnoteReference w:id="24"/>
            </w:r>
            <w:r w:rsidRPr="001B2C03">
              <w:rPr>
                <w:rFonts w:asciiTheme="minorHAnsi" w:hAnsiTheme="minorHAnsi" w:cstheme="minorHAnsi"/>
                <w:b/>
                <w:sz w:val="20"/>
                <w:szCs w:val="20"/>
                <w:lang w:eastAsia="zh-CN"/>
              </w:rPr>
              <w:t>;</w:t>
            </w:r>
          </w:p>
        </w:tc>
        <w:tc>
          <w:tcPr>
            <w:tcW w:w="5155" w:type="dxa"/>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34343C" w:rsidRPr="001B2C03" w:rsidTr="00D21B7A">
        <w:trPr>
          <w:trHeight w:val="3965"/>
          <w:jc w:val="center"/>
        </w:trPr>
        <w:tc>
          <w:tcPr>
            <w:tcW w:w="4910" w:type="dxa"/>
            <w:vMerge/>
            <w:shd w:val="clear" w:color="auto" w:fill="auto"/>
          </w:tcPr>
          <w:p w:rsidR="0034343C" w:rsidRPr="001B2C03" w:rsidRDefault="0034343C" w:rsidP="00D21B7A">
            <w:pPr>
              <w:suppressAutoHyphens/>
              <w:snapToGrid w:val="0"/>
              <w:jc w:val="both"/>
              <w:rPr>
                <w:rFonts w:asciiTheme="minorHAnsi" w:hAnsiTheme="minorHAnsi" w:cstheme="minorHAnsi"/>
                <w:sz w:val="20"/>
                <w:szCs w:val="20"/>
                <w:lang w:eastAsia="zh-CN"/>
              </w:rPr>
            </w:pPr>
          </w:p>
        </w:tc>
        <w:tc>
          <w:tcPr>
            <w:tcW w:w="5155" w:type="dxa"/>
            <w:shd w:val="clear" w:color="auto" w:fill="auto"/>
          </w:tcPr>
          <w:p w:rsidR="0034343C" w:rsidRPr="001B2C03" w:rsidRDefault="0034343C" w:rsidP="00D21B7A">
            <w:pPr>
              <w:suppressAutoHyphens/>
              <w:rPr>
                <w:rFonts w:asciiTheme="minorHAnsi" w:hAnsiTheme="minorHAnsi" w:cstheme="minorHAnsi"/>
                <w:b/>
                <w:sz w:val="20"/>
                <w:szCs w:val="20"/>
                <w:lang w:eastAsia="zh-CN"/>
              </w:rPr>
            </w:pPr>
          </w:p>
          <w:p w:rsidR="0034343C" w:rsidRPr="001B2C03" w:rsidRDefault="0034343C" w:rsidP="00D21B7A">
            <w:pPr>
              <w:suppressAutoHyphens/>
              <w:rPr>
                <w:rFonts w:asciiTheme="minorHAnsi" w:hAnsiTheme="minorHAnsi" w:cstheme="minorHAnsi"/>
                <w:b/>
                <w:sz w:val="20"/>
                <w:szCs w:val="20"/>
                <w:lang w:eastAsia="zh-CN"/>
              </w:rPr>
            </w:pPr>
          </w:p>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4343C" w:rsidRPr="001B2C03" w:rsidRDefault="0034343C" w:rsidP="00D21B7A">
            <w:pPr>
              <w:suppressAutoHyphens/>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 Ναι [] Όχι</w:t>
            </w:r>
          </w:p>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το έχει πράξει,</w:t>
            </w:r>
            <w:r w:rsidRPr="001B2C03">
              <w:rPr>
                <w:rFonts w:asciiTheme="minorHAnsi" w:hAnsiTheme="minorHAnsi" w:cstheme="minorHAnsi"/>
                <w:sz w:val="20"/>
                <w:szCs w:val="20"/>
                <w:lang w:eastAsia="zh-CN"/>
              </w:rPr>
              <w:t xml:space="preserve"> περιγράψτε τα μέτρα που λήφθηκαν: […….............]</w:t>
            </w:r>
          </w:p>
        </w:tc>
      </w:tr>
    </w:tbl>
    <w:p w:rsidR="0034343C" w:rsidRPr="001B2C03" w:rsidRDefault="0034343C" w:rsidP="0034343C">
      <w:pPr>
        <w:keepNext/>
        <w:suppressAutoHyphens/>
        <w:spacing w:before="120" w:after="360" w:line="276" w:lineRule="auto"/>
        <w:jc w:val="center"/>
        <w:rPr>
          <w:rFonts w:asciiTheme="minorHAnsi" w:hAnsiTheme="minorHAnsi" w:cstheme="minorHAnsi"/>
          <w:b/>
          <w:kern w:val="1"/>
          <w:sz w:val="20"/>
          <w:szCs w:val="20"/>
          <w:lang w:eastAsia="zh-CN"/>
        </w:rPr>
      </w:pPr>
    </w:p>
    <w:p w:rsidR="0034343C" w:rsidRPr="001B2C03" w:rsidRDefault="0034343C" w:rsidP="0034343C">
      <w:pPr>
        <w:suppressAutoHyphens/>
        <w:jc w:val="center"/>
        <w:rPr>
          <w:rFonts w:asciiTheme="minorHAnsi" w:hAnsiTheme="minorHAnsi" w:cstheme="minorHAnsi"/>
          <w:b/>
          <w:bCs/>
          <w:sz w:val="20"/>
          <w:szCs w:val="20"/>
          <w:lang w:eastAsia="zh-CN"/>
        </w:rPr>
      </w:pPr>
    </w:p>
    <w:p w:rsidR="0034343C" w:rsidRPr="001B2C03" w:rsidRDefault="0034343C" w:rsidP="0034343C">
      <w:pPr>
        <w:pageBreakBefore/>
        <w:suppressAutoHyphens/>
        <w:jc w:val="center"/>
        <w:rPr>
          <w:rFonts w:asciiTheme="minorHAnsi" w:hAnsiTheme="minorHAnsi" w:cstheme="minorHAnsi"/>
          <w:sz w:val="20"/>
          <w:szCs w:val="20"/>
          <w:lang w:eastAsia="zh-CN"/>
        </w:rPr>
      </w:pPr>
      <w:r w:rsidRPr="001B2C03">
        <w:rPr>
          <w:rFonts w:asciiTheme="minorHAnsi" w:hAnsiTheme="minorHAnsi" w:cstheme="minorHAnsi"/>
          <w:b/>
          <w:bCs/>
          <w:sz w:val="20"/>
          <w:szCs w:val="20"/>
          <w:u w:val="single"/>
          <w:lang w:eastAsia="zh-CN"/>
        </w:rPr>
        <w:lastRenderedPageBreak/>
        <w:t>Μέρος IV: Κριτήρια επιλογής</w:t>
      </w:r>
    </w:p>
    <w:p w:rsidR="0034343C" w:rsidRPr="001B2C03" w:rsidRDefault="0034343C" w:rsidP="0034343C">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Όσον αφορά τα κριτήρια επιλογής, ο οικονομικός φορέας δηλώνει ότι: </w:t>
      </w:r>
    </w:p>
    <w:p w:rsidR="0034343C" w:rsidRPr="001B2C03" w:rsidRDefault="0034343C" w:rsidP="0034343C">
      <w:pPr>
        <w:suppressAutoHyphens/>
        <w:jc w:val="both"/>
        <w:rPr>
          <w:rFonts w:asciiTheme="minorHAnsi" w:hAnsiTheme="minorHAnsi" w:cstheme="minorHAnsi"/>
          <w:b/>
          <w:bCs/>
          <w:sz w:val="20"/>
          <w:szCs w:val="20"/>
          <w:lang w:eastAsia="zh-CN"/>
        </w:rPr>
      </w:pPr>
    </w:p>
    <w:p w:rsidR="0034343C" w:rsidRPr="001B2C03" w:rsidRDefault="0034343C" w:rsidP="0034343C">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Καταλληλότητα</w:t>
      </w:r>
    </w:p>
    <w:p w:rsidR="0034343C" w:rsidRPr="001B2C03" w:rsidRDefault="0034343C" w:rsidP="0034343C">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 xml:space="preserve">Ο οικονομικός φορέας πρέπει να  παράσχει πληροφορίες </w:t>
      </w:r>
      <w:r w:rsidRPr="001B2C03">
        <w:rPr>
          <w:rFonts w:asciiTheme="minorHAnsi" w:hAnsiTheme="minorHAnsi" w:cstheme="minorHAnsi"/>
          <w:b/>
          <w:i/>
          <w:sz w:val="20"/>
          <w:szCs w:val="20"/>
          <w:u w:val="single"/>
          <w:lang w:eastAsia="zh-CN"/>
        </w:rPr>
        <w:t>μόνον</w:t>
      </w:r>
      <w:r w:rsidRPr="001B2C03">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4343C" w:rsidRPr="001B2C03" w:rsidTr="00D21B7A">
        <w:trPr>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34343C" w:rsidRPr="001B2C03" w:rsidTr="00D21B7A">
        <w:trPr>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i/>
                <w:sz w:val="20"/>
                <w:szCs w:val="20"/>
                <w:lang w:eastAsia="zh-CN"/>
              </w:rPr>
            </w:pPr>
            <w:r w:rsidRPr="001B2C03">
              <w:rPr>
                <w:rFonts w:asciiTheme="minorHAnsi" w:hAnsiTheme="minorHAnsi" w:cstheme="minorHAnsi"/>
                <w:b/>
                <w:sz w:val="20"/>
                <w:szCs w:val="20"/>
                <w:lang w:eastAsia="zh-CN"/>
              </w:rPr>
              <w:t>1) Ο οικονομικός φορέας είναι εγγεγραμμένος στα σχετικά επαγγελματικά ή εμπορικά μητρώα</w:t>
            </w:r>
            <w:r w:rsidRPr="001B2C03">
              <w:rPr>
                <w:rFonts w:asciiTheme="minorHAnsi" w:hAnsiTheme="minorHAnsi" w:cstheme="minorHAnsi"/>
                <w:sz w:val="20"/>
                <w:szCs w:val="20"/>
                <w:lang w:eastAsia="zh-CN"/>
              </w:rPr>
              <w:t xml:space="preserve"> που τηρούνται στην Ελλάδα ή στο κράτος μέλος εγκατάστασής</w:t>
            </w:r>
            <w:r w:rsidRPr="001B2C03">
              <w:rPr>
                <w:rFonts w:asciiTheme="minorHAnsi" w:hAnsiTheme="minorHAnsi" w:cstheme="minorHAnsi"/>
                <w:sz w:val="20"/>
                <w:szCs w:val="20"/>
                <w:vertAlign w:val="superscript"/>
                <w:lang w:eastAsia="zh-CN"/>
              </w:rPr>
              <w:endnoteReference w:id="25"/>
            </w:r>
            <w:r w:rsidRPr="001B2C03">
              <w:rPr>
                <w:rFonts w:asciiTheme="minorHAnsi" w:hAnsiTheme="minorHAnsi" w:cstheme="minorHAnsi"/>
                <w:sz w:val="20"/>
                <w:szCs w:val="20"/>
                <w:lang w:eastAsia="zh-CN"/>
              </w:rPr>
              <w:t>; του:</w:t>
            </w:r>
          </w:p>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w:t>
            </w:r>
          </w:p>
          <w:p w:rsidR="0034343C" w:rsidRPr="001B2C03" w:rsidRDefault="0034343C" w:rsidP="00D21B7A">
            <w:pPr>
              <w:suppressAutoHyphens/>
              <w:rPr>
                <w:rFonts w:asciiTheme="minorHAnsi" w:hAnsiTheme="minorHAnsi" w:cstheme="minorHAnsi"/>
                <w:i/>
                <w:sz w:val="20"/>
                <w:szCs w:val="20"/>
                <w:lang w:eastAsia="zh-CN"/>
              </w:rPr>
            </w:pPr>
          </w:p>
          <w:p w:rsidR="0034343C" w:rsidRPr="001B2C03" w:rsidRDefault="0034343C" w:rsidP="00D21B7A">
            <w:pPr>
              <w:suppressAutoHyphens/>
              <w:rPr>
                <w:rFonts w:asciiTheme="minorHAnsi" w:hAnsiTheme="minorHAnsi" w:cstheme="minorHAnsi"/>
                <w:i/>
                <w:sz w:val="20"/>
                <w:szCs w:val="20"/>
                <w:lang w:eastAsia="zh-CN"/>
              </w:rPr>
            </w:pPr>
          </w:p>
          <w:p w:rsidR="0034343C" w:rsidRPr="001B2C03" w:rsidRDefault="0034343C" w:rsidP="00D21B7A">
            <w:pPr>
              <w:suppressAutoHyphens/>
              <w:rPr>
                <w:rFonts w:asciiTheme="minorHAnsi" w:hAnsiTheme="minorHAnsi" w:cstheme="minorHAnsi"/>
                <w:i/>
                <w:sz w:val="20"/>
                <w:szCs w:val="20"/>
                <w:lang w:eastAsia="zh-CN"/>
              </w:rPr>
            </w:pPr>
          </w:p>
          <w:p w:rsidR="0034343C" w:rsidRPr="001B2C03" w:rsidRDefault="0034343C" w:rsidP="00D21B7A">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34343C" w:rsidRPr="001B2C03" w:rsidRDefault="0034343C" w:rsidP="00D21B7A">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34343C" w:rsidRPr="001B2C03" w:rsidRDefault="0034343C" w:rsidP="0034343C">
      <w:pPr>
        <w:suppressAutoHyphens/>
        <w:jc w:val="center"/>
        <w:rPr>
          <w:rFonts w:asciiTheme="minorHAnsi" w:hAnsiTheme="minorHAnsi" w:cstheme="minorHAnsi"/>
          <w:b/>
          <w:bCs/>
          <w:sz w:val="20"/>
          <w:szCs w:val="20"/>
          <w:lang w:eastAsia="zh-CN"/>
        </w:rPr>
      </w:pPr>
    </w:p>
    <w:p w:rsidR="0034343C" w:rsidRPr="001B2C03" w:rsidRDefault="0034343C" w:rsidP="0034343C">
      <w:pPr>
        <w:suppressAutoHyphens/>
        <w:jc w:val="center"/>
        <w:rPr>
          <w:rFonts w:asciiTheme="minorHAnsi" w:hAnsiTheme="minorHAnsi" w:cstheme="minorHAnsi"/>
          <w:b/>
          <w:bCs/>
          <w:sz w:val="20"/>
          <w:szCs w:val="20"/>
          <w:lang w:eastAsia="zh-CN"/>
        </w:rPr>
      </w:pPr>
    </w:p>
    <w:p w:rsidR="0034343C" w:rsidRPr="001B2C03" w:rsidRDefault="0034343C" w:rsidP="0034343C">
      <w:pPr>
        <w:suppressAutoHyphens/>
        <w:jc w:val="center"/>
        <w:rPr>
          <w:rFonts w:asciiTheme="minorHAnsi" w:hAnsiTheme="minorHAnsi" w:cstheme="minorHAnsi"/>
          <w:b/>
          <w:bCs/>
          <w:sz w:val="20"/>
          <w:szCs w:val="20"/>
          <w:lang w:eastAsia="zh-CN"/>
        </w:rPr>
      </w:pPr>
    </w:p>
    <w:p w:rsidR="0034343C" w:rsidRPr="001B2C03" w:rsidRDefault="0034343C" w:rsidP="0034343C">
      <w:pPr>
        <w:pageBreakBefore/>
        <w:suppressAutoHyphens/>
        <w:jc w:val="center"/>
        <w:rPr>
          <w:rFonts w:asciiTheme="minorHAnsi" w:hAnsiTheme="minorHAnsi" w:cstheme="minorHAnsi"/>
          <w:b/>
          <w:sz w:val="20"/>
          <w:szCs w:val="20"/>
          <w:lang w:eastAsia="zh-CN"/>
        </w:rPr>
      </w:pPr>
      <w:r w:rsidRPr="001B2C03">
        <w:rPr>
          <w:rFonts w:asciiTheme="minorHAnsi" w:hAnsiTheme="minorHAnsi" w:cstheme="minorHAnsi"/>
          <w:b/>
          <w:bCs/>
          <w:sz w:val="20"/>
          <w:szCs w:val="20"/>
          <w:lang w:eastAsia="zh-CN"/>
        </w:rPr>
        <w:lastRenderedPageBreak/>
        <w:t>Γ: Τεχνική και επαγγελματική ικανότητα</w:t>
      </w:r>
    </w:p>
    <w:p w:rsidR="0034343C" w:rsidRPr="001B2C03" w:rsidRDefault="0034343C" w:rsidP="0034343C">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sz w:val="20"/>
          <w:szCs w:val="20"/>
          <w:lang w:eastAsia="zh-CN"/>
        </w:rPr>
        <w:t>Ο οικονομικός φορέας πρέπει να παράσχε</w:t>
      </w:r>
      <w:r w:rsidRPr="001B2C03">
        <w:rPr>
          <w:rFonts w:asciiTheme="minorHAnsi" w:hAnsiTheme="minorHAnsi" w:cstheme="minorHAnsi"/>
          <w:b/>
          <w:i/>
          <w:sz w:val="20"/>
          <w:szCs w:val="20"/>
          <w:lang w:eastAsia="zh-CN"/>
        </w:rPr>
        <w:t>ι</w:t>
      </w:r>
      <w:r w:rsidRPr="001B2C03">
        <w:rPr>
          <w:rFonts w:asciiTheme="minorHAnsi" w:hAnsiTheme="minorHAnsi" w:cstheme="minorHAnsi"/>
          <w:b/>
          <w:sz w:val="20"/>
          <w:szCs w:val="20"/>
          <w:lang w:eastAsia="zh-CN"/>
        </w:rPr>
        <w:t xml:space="preserve"> πληροφορίες </w:t>
      </w:r>
      <w:r w:rsidRPr="001B2C03">
        <w:rPr>
          <w:rFonts w:asciiTheme="minorHAnsi" w:hAnsiTheme="minorHAnsi" w:cstheme="minorHAnsi"/>
          <w:b/>
          <w:sz w:val="20"/>
          <w:szCs w:val="20"/>
          <w:u w:val="single"/>
          <w:lang w:eastAsia="zh-CN"/>
        </w:rPr>
        <w:t>μόνον</w:t>
      </w:r>
      <w:r w:rsidRPr="001B2C03">
        <w:rPr>
          <w:rFonts w:asciiTheme="minorHAnsi" w:hAnsiTheme="minorHAnsi" w:cstheme="minorHAnsi"/>
          <w:b/>
          <w:sz w:val="20"/>
          <w:szCs w:val="20"/>
          <w:lang w:eastAsia="zh-CN"/>
        </w:rPr>
        <w:t xml:space="preserve"> όταν τα σχετικά κριτήρια επιλογής έχουν οριστεί από την αναθέτουσα αρχή ή τον αναθέτοντα φορέα  </w:t>
      </w:r>
      <w:r w:rsidRPr="001B2C03">
        <w:rPr>
          <w:rFonts w:asciiTheme="minorHAnsi" w:hAnsiTheme="minorHAnsi" w:cstheme="minorHAnsi"/>
          <w:b/>
          <w:bCs/>
          <w:sz w:val="20"/>
          <w:szCs w:val="20"/>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4343C" w:rsidRPr="001B2C03" w:rsidTr="00D21B7A">
        <w:trPr>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34343C" w:rsidRPr="001B2C03" w:rsidTr="00D21B7A">
        <w:trPr>
          <w:jc w:val="center"/>
        </w:trPr>
        <w:tc>
          <w:tcPr>
            <w:tcW w:w="4479" w:type="dxa"/>
            <w:tcBorders>
              <w:top w:val="single" w:sz="4" w:space="0" w:color="000000"/>
              <w:left w:val="single" w:sz="4" w:space="0" w:color="000000"/>
              <w:bottom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10) Ο οικονομικός φορέας </w:t>
            </w:r>
            <w:r w:rsidRPr="001B2C03">
              <w:rPr>
                <w:rFonts w:asciiTheme="minorHAnsi" w:hAnsiTheme="minorHAnsi" w:cstheme="minorHAnsi"/>
                <w:b/>
                <w:sz w:val="20"/>
                <w:szCs w:val="20"/>
                <w:lang w:eastAsia="zh-CN"/>
              </w:rPr>
              <w:t>προτίθεται, να αναθέσει σε τρίτους υπό μορφή υπεργολαβίας</w:t>
            </w:r>
            <w:r w:rsidRPr="001B2C03">
              <w:rPr>
                <w:rFonts w:asciiTheme="minorHAnsi" w:hAnsiTheme="minorHAnsi" w:cstheme="minorHAnsi"/>
                <w:sz w:val="20"/>
                <w:szCs w:val="20"/>
                <w:vertAlign w:val="superscript"/>
                <w:lang w:eastAsia="zh-CN"/>
              </w:rPr>
              <w:endnoteReference w:id="26"/>
            </w:r>
            <w:r w:rsidRPr="001B2C03">
              <w:rPr>
                <w:rFonts w:asciiTheme="minorHAnsi" w:hAnsiTheme="minorHAnsi" w:cstheme="minorHAnsi"/>
                <w:sz w:val="20"/>
                <w:szCs w:val="20"/>
                <w:lang w:eastAsia="zh-CN"/>
              </w:rPr>
              <w:t xml:space="preserve"> το ακόλουθο</w:t>
            </w:r>
            <w:r w:rsidRPr="001B2C03">
              <w:rPr>
                <w:rFonts w:asciiTheme="minorHAnsi" w:hAnsiTheme="minorHAnsi" w:cstheme="minorHAnsi"/>
                <w:b/>
                <w:sz w:val="20"/>
                <w:szCs w:val="20"/>
                <w:lang w:eastAsia="zh-CN"/>
              </w:rPr>
              <w:t xml:space="preserve"> τμήμα (δηλ. ποσοστό)</w:t>
            </w:r>
            <w:r w:rsidRPr="001B2C03">
              <w:rPr>
                <w:rFonts w:asciiTheme="minorHAnsi" w:hAnsiTheme="minorHAnsi" w:cstheme="minorHAnsi"/>
                <w:sz w:val="20"/>
                <w:szCs w:val="20"/>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43C" w:rsidRPr="001B2C03" w:rsidRDefault="0034343C" w:rsidP="00D21B7A">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34343C" w:rsidRPr="001B2C03" w:rsidRDefault="0034343C" w:rsidP="0034343C">
      <w:pPr>
        <w:keepNext/>
        <w:suppressAutoHyphens/>
        <w:spacing w:before="120" w:after="360" w:line="276" w:lineRule="auto"/>
        <w:jc w:val="center"/>
        <w:rPr>
          <w:rFonts w:asciiTheme="minorHAnsi" w:hAnsiTheme="minorHAnsi" w:cstheme="minorHAnsi"/>
          <w:b/>
          <w:smallCaps/>
          <w:kern w:val="1"/>
          <w:sz w:val="20"/>
          <w:szCs w:val="20"/>
          <w:lang w:eastAsia="zh-CN"/>
        </w:rPr>
      </w:pPr>
    </w:p>
    <w:p w:rsidR="0034343C" w:rsidRPr="001B2C03" w:rsidRDefault="0034343C" w:rsidP="0034343C">
      <w:pPr>
        <w:suppressAutoHyphens/>
        <w:jc w:val="center"/>
        <w:rPr>
          <w:rFonts w:asciiTheme="minorHAnsi" w:hAnsiTheme="minorHAnsi" w:cstheme="minorHAnsi"/>
          <w:b/>
          <w:bCs/>
          <w:sz w:val="20"/>
          <w:szCs w:val="20"/>
          <w:lang w:eastAsia="zh-CN"/>
        </w:rPr>
      </w:pPr>
    </w:p>
    <w:p w:rsidR="0034343C" w:rsidRPr="001B2C03" w:rsidRDefault="0034343C" w:rsidP="0034343C">
      <w:pPr>
        <w:spacing w:after="160" w:line="259" w:lineRule="auto"/>
        <w:rPr>
          <w:rFonts w:asciiTheme="minorHAnsi" w:hAnsiTheme="minorHAnsi" w:cstheme="minorHAnsi"/>
          <w:b/>
          <w:bCs/>
          <w:kern w:val="1"/>
          <w:sz w:val="20"/>
          <w:szCs w:val="20"/>
          <w:lang w:eastAsia="zh-CN"/>
        </w:rPr>
      </w:pPr>
      <w:r w:rsidRPr="001B2C03">
        <w:rPr>
          <w:rFonts w:asciiTheme="minorHAnsi" w:hAnsiTheme="minorHAnsi" w:cstheme="minorHAnsi"/>
          <w:b/>
          <w:bCs/>
          <w:kern w:val="1"/>
          <w:sz w:val="20"/>
          <w:szCs w:val="20"/>
          <w:lang w:eastAsia="zh-CN"/>
        </w:rPr>
        <w:br w:type="page"/>
      </w:r>
    </w:p>
    <w:p w:rsidR="0034343C" w:rsidRPr="001B2C03" w:rsidRDefault="0034343C" w:rsidP="0034343C">
      <w:pPr>
        <w:keepNext/>
        <w:suppressAutoHyphens/>
        <w:spacing w:before="120" w:after="360" w:line="276" w:lineRule="auto"/>
        <w:jc w:val="center"/>
        <w:rPr>
          <w:rFonts w:asciiTheme="minorHAnsi" w:hAnsiTheme="minorHAnsi" w:cstheme="minorHAnsi"/>
          <w:b/>
          <w:i/>
          <w:kern w:val="1"/>
          <w:sz w:val="20"/>
          <w:szCs w:val="20"/>
          <w:lang w:eastAsia="zh-CN"/>
        </w:rPr>
      </w:pPr>
      <w:r w:rsidRPr="001B2C03">
        <w:rPr>
          <w:rFonts w:asciiTheme="minorHAnsi" w:hAnsiTheme="minorHAnsi" w:cstheme="minorHAnsi"/>
          <w:b/>
          <w:bCs/>
          <w:kern w:val="1"/>
          <w:sz w:val="20"/>
          <w:szCs w:val="20"/>
          <w:lang w:eastAsia="zh-CN"/>
        </w:rPr>
        <w:lastRenderedPageBreak/>
        <w:t>Μέρος VI: Τελικές δηλώσεις</w:t>
      </w:r>
    </w:p>
    <w:p w:rsidR="0034343C" w:rsidRPr="001B2C03" w:rsidRDefault="0034343C" w:rsidP="0034343C">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4343C" w:rsidRPr="001B2C03" w:rsidRDefault="0034343C" w:rsidP="0034343C">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B2C03">
        <w:rPr>
          <w:rFonts w:asciiTheme="minorHAnsi" w:hAnsiTheme="minorHAnsi" w:cstheme="minorHAnsi"/>
          <w:sz w:val="20"/>
          <w:szCs w:val="20"/>
          <w:vertAlign w:val="superscript"/>
          <w:lang w:eastAsia="zh-CN"/>
        </w:rPr>
        <w:endnoteReference w:id="27"/>
      </w:r>
      <w:r w:rsidRPr="001B2C03">
        <w:rPr>
          <w:rFonts w:asciiTheme="minorHAnsi" w:hAnsiTheme="minorHAnsi" w:cstheme="minorHAnsi"/>
          <w:i/>
          <w:sz w:val="20"/>
          <w:szCs w:val="20"/>
          <w:lang w:eastAsia="zh-CN"/>
        </w:rPr>
        <w:t>, εκτός εάν :</w:t>
      </w:r>
    </w:p>
    <w:p w:rsidR="0034343C" w:rsidRPr="001B2C03" w:rsidRDefault="0034343C" w:rsidP="0034343C">
      <w:pPr>
        <w:suppressAutoHyphens/>
        <w:jc w:val="both"/>
        <w:rPr>
          <w:rFonts w:asciiTheme="minorHAnsi" w:hAnsiTheme="minorHAnsi" w:cstheme="minorHAnsi"/>
          <w:i/>
          <w:sz w:val="20"/>
          <w:szCs w:val="20"/>
          <w:vertAlign w:val="superscript"/>
          <w:lang w:eastAsia="zh-CN"/>
        </w:rPr>
      </w:pPr>
      <w:r w:rsidRPr="001B2C03">
        <w:rPr>
          <w:rFonts w:asciiTheme="minorHAnsi" w:hAnsiTheme="minorHAnsi" w:cstheme="minorHAns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B2C03">
        <w:rPr>
          <w:rFonts w:asciiTheme="minorHAnsi" w:hAnsiTheme="minorHAnsi" w:cstheme="minorHAnsi"/>
          <w:sz w:val="20"/>
          <w:szCs w:val="20"/>
          <w:vertAlign w:val="superscript"/>
          <w:lang w:eastAsia="zh-CN"/>
        </w:rPr>
        <w:endnoteReference w:id="28"/>
      </w:r>
      <w:r w:rsidRPr="001B2C03">
        <w:rPr>
          <w:rFonts w:asciiTheme="minorHAnsi" w:hAnsiTheme="minorHAnsi" w:cstheme="minorHAnsi"/>
          <w:i/>
          <w:sz w:val="20"/>
          <w:szCs w:val="20"/>
          <w:vertAlign w:val="superscript"/>
          <w:lang w:eastAsia="zh-CN"/>
        </w:rPr>
        <w:t>.</w:t>
      </w:r>
    </w:p>
    <w:p w:rsidR="0034343C" w:rsidRPr="001B2C03" w:rsidRDefault="0034343C" w:rsidP="0034343C">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β) η αναθέτουσα αρχή ή ο αναθέτων φορέας έχουν ήδη στην κατοχή τους τα σχετικά έγγραφα.</w:t>
      </w:r>
    </w:p>
    <w:p w:rsidR="0034343C" w:rsidRPr="001B2C03" w:rsidRDefault="0034343C" w:rsidP="0034343C">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B2C03">
        <w:rPr>
          <w:rFonts w:asciiTheme="minorHAnsi" w:hAnsiTheme="minorHAnsi" w:cstheme="minorHAns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B2C03">
        <w:rPr>
          <w:rFonts w:asciiTheme="minorHAnsi" w:hAnsiTheme="minorHAnsi" w:cstheme="minorHAnsi"/>
          <w:i/>
          <w:sz w:val="20"/>
          <w:szCs w:val="20"/>
          <w:lang w:eastAsia="zh-CN"/>
        </w:rPr>
        <w:t>.</w:t>
      </w:r>
    </w:p>
    <w:p w:rsidR="0034343C" w:rsidRPr="001B2C03" w:rsidRDefault="0034343C" w:rsidP="0034343C">
      <w:pPr>
        <w:suppressAutoHyphens/>
        <w:jc w:val="both"/>
        <w:rPr>
          <w:rFonts w:asciiTheme="minorHAnsi" w:hAnsiTheme="minorHAnsi" w:cstheme="minorHAnsi"/>
          <w:i/>
          <w:sz w:val="20"/>
          <w:szCs w:val="20"/>
          <w:lang w:eastAsia="zh-CN"/>
        </w:rPr>
      </w:pPr>
    </w:p>
    <w:p w:rsidR="0034343C" w:rsidRPr="001B2C03" w:rsidRDefault="0034343C" w:rsidP="0034343C">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Ημερομηνία, τόπος και, όπου ζητείται ή είναι απαραίτητο, υπογραφή(-ές): [……]   </w:t>
      </w:r>
    </w:p>
    <w:p w:rsidR="0034343C" w:rsidRPr="00464389" w:rsidRDefault="0034343C" w:rsidP="0034343C">
      <w:pPr>
        <w:suppressAutoHyphens/>
        <w:jc w:val="both"/>
        <w:rPr>
          <w:rFonts w:asciiTheme="minorHAnsi" w:hAnsiTheme="minorHAnsi" w:cstheme="minorHAnsi"/>
          <w:sz w:val="20"/>
          <w:szCs w:val="20"/>
        </w:rPr>
        <w:sectPr w:rsidR="0034343C" w:rsidRPr="00464389" w:rsidSect="003201C4">
          <w:pgSz w:w="11906" w:h="16838" w:code="9"/>
          <w:pgMar w:top="851" w:right="991" w:bottom="709" w:left="567" w:header="397" w:footer="709" w:gutter="0"/>
          <w:cols w:space="708"/>
          <w:docGrid w:linePitch="360"/>
        </w:sectPr>
      </w:pPr>
      <w:r w:rsidRPr="001B2C03">
        <w:rPr>
          <w:rFonts w:asciiTheme="minorHAnsi" w:hAnsiTheme="minorHAnsi" w:cstheme="minorHAnsi"/>
          <w:i/>
          <w:sz w:val="20"/>
          <w:szCs w:val="20"/>
          <w:lang w:eastAsia="zh-CN"/>
        </w:rPr>
        <w:br w:type="page"/>
      </w:r>
    </w:p>
    <w:p w:rsidR="0034343C" w:rsidRPr="00530290" w:rsidRDefault="0034343C" w:rsidP="0034343C">
      <w:pPr>
        <w:suppressAutoHyphens/>
        <w:jc w:val="both"/>
        <w:rPr>
          <w:rFonts w:ascii="Calibri" w:hAnsi="Calibri" w:cs="Calibri"/>
          <w:sz w:val="20"/>
          <w:szCs w:val="20"/>
          <w:lang w:eastAsia="zh-CN"/>
        </w:rPr>
      </w:pPr>
    </w:p>
    <w:p w:rsidR="0034343C" w:rsidRPr="000E7F97" w:rsidRDefault="0034343C" w:rsidP="007F487E">
      <w:pPr>
        <w:rPr>
          <w:rFonts w:asciiTheme="majorHAnsi" w:hAnsiTheme="majorHAnsi" w:cstheme="majorHAnsi"/>
          <w:b/>
        </w:rPr>
      </w:pPr>
    </w:p>
    <w:sectPr w:rsidR="0034343C" w:rsidRPr="000E7F97" w:rsidSect="005969D9">
      <w:footerReference w:type="default" r:id="rId14"/>
      <w:pgSz w:w="11906" w:h="16838"/>
      <w:pgMar w:top="1134" w:right="992" w:bottom="1134" w:left="709" w:header="709" w:footer="2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7D6" w:rsidRDefault="007167D6" w:rsidP="00167C03">
      <w:r>
        <w:separator/>
      </w:r>
    </w:p>
  </w:endnote>
  <w:endnote w:type="continuationSeparator" w:id="0">
    <w:p w:rsidR="007167D6" w:rsidRDefault="007167D6" w:rsidP="00167C03">
      <w:r>
        <w:continuationSeparator/>
      </w:r>
    </w:p>
  </w:endnote>
  <w:endnote w:id="1">
    <w:p w:rsidR="0034343C" w:rsidRPr="008306ED" w:rsidRDefault="0034343C" w:rsidP="0034343C">
      <w:pPr>
        <w:pStyle w:val="aff4"/>
        <w:tabs>
          <w:tab w:val="left" w:pos="284"/>
        </w:tabs>
        <w:rPr>
          <w:rFonts w:ascii="Calibri" w:hAnsi="Calibri" w:cs="Calibri"/>
        </w:rPr>
      </w:pPr>
    </w:p>
  </w:endnote>
  <w:endnote w:id="2">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34343C" w:rsidRPr="00EC1C53" w:rsidRDefault="0034343C" w:rsidP="0034343C">
      <w:pPr>
        <w:pStyle w:val="aff4"/>
        <w:tabs>
          <w:tab w:val="left" w:pos="284"/>
        </w:tabs>
        <w:rPr>
          <w:rStyle w:val="DeltaViewInsertion"/>
          <w:rFonts w:asciiTheme="minorHAnsi" w:hAnsiTheme="minorHAnsi" w:cstheme="minorHAnsi"/>
          <w:b w:val="0"/>
          <w:i w:val="0"/>
        </w:rPr>
      </w:pPr>
      <w:r w:rsidRPr="00EC1C53">
        <w:rPr>
          <w:rStyle w:val="afc"/>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4343C" w:rsidRPr="00EC1C53" w:rsidRDefault="0034343C" w:rsidP="0034343C">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4343C" w:rsidRPr="00EC1C53" w:rsidRDefault="0034343C" w:rsidP="0034343C">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4343C" w:rsidRPr="00EC1C53" w:rsidRDefault="0034343C" w:rsidP="0034343C">
      <w:pPr>
        <w:pStyle w:val="aff4"/>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 xml:space="preserve">ν. 3560/2007(ΦΕΚ 103/Α), </w:t>
      </w:r>
      <w:r w:rsidRPr="00EC1C53">
        <w:rPr>
          <w:rFonts w:asciiTheme="minorHAnsi" w:hAnsiTheme="minorHAnsi" w:cstheme="minorHAns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Theme="minorHAnsi" w:hAnsiTheme="minorHAnsi" w:cstheme="minorHAnsi"/>
        </w:rPr>
        <w:t>.</w:t>
      </w:r>
    </w:p>
  </w:endnote>
  <w:endnote w:id="11">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και άρθρο 1 ν. 4250/2014</w:t>
      </w:r>
    </w:p>
  </w:endnote>
  <w:endnote w:id="28">
    <w:p w:rsidR="0034343C" w:rsidRPr="00EC1C53" w:rsidRDefault="0034343C" w:rsidP="0034343C">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gOldTimes UC Pol">
    <w:altName w:val="Courier New"/>
    <w:charset w:val="00"/>
    <w:family w:val="auto"/>
    <w:pitch w:val="variable"/>
    <w:sig w:usb0="00000087" w:usb1="00000000" w:usb2="00000000" w:usb3="00000000" w:csb0="0000009B"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4293"/>
      <w:docPartObj>
        <w:docPartGallery w:val="Page Numbers (Bottom of Page)"/>
        <w:docPartUnique/>
      </w:docPartObj>
    </w:sdtPr>
    <w:sdtEndPr>
      <w:rPr>
        <w:rFonts w:asciiTheme="majorHAnsi" w:hAnsiTheme="majorHAnsi"/>
        <w:sz w:val="18"/>
        <w:szCs w:val="18"/>
      </w:rPr>
    </w:sdtEndPr>
    <w:sdtContent>
      <w:p w:rsidR="0028397C" w:rsidRPr="00FD702D" w:rsidRDefault="0028397C">
        <w:pPr>
          <w:pStyle w:val="af1"/>
          <w:jc w:val="center"/>
          <w:rPr>
            <w:rFonts w:asciiTheme="majorHAnsi" w:hAnsiTheme="majorHAnsi"/>
            <w:sz w:val="18"/>
            <w:szCs w:val="18"/>
          </w:rPr>
        </w:pPr>
        <w:r>
          <w:fldChar w:fldCharType="begin"/>
        </w:r>
        <w:r>
          <w:instrText>PAGE   \* MERGEFORMAT</w:instrText>
        </w:r>
        <w:r>
          <w:fldChar w:fldCharType="separate"/>
        </w:r>
        <w:r w:rsidR="004101F0" w:rsidRPr="004101F0">
          <w:rPr>
            <w:rFonts w:asciiTheme="majorHAnsi" w:hAnsiTheme="majorHAnsi"/>
            <w:noProof/>
            <w:sz w:val="18"/>
            <w:szCs w:val="18"/>
          </w:rPr>
          <w:t>20</w:t>
        </w:r>
        <w:r>
          <w:rPr>
            <w:rFonts w:asciiTheme="majorHAnsi" w:hAnsiTheme="majorHAnsi"/>
            <w:noProof/>
            <w:sz w:val="18"/>
            <w:szCs w:val="18"/>
          </w:rPr>
          <w:fldChar w:fldCharType="end"/>
        </w:r>
      </w:p>
    </w:sdtContent>
  </w:sdt>
  <w:p w:rsidR="0028397C" w:rsidRDefault="0028397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7D6" w:rsidRDefault="007167D6" w:rsidP="00167C03">
      <w:r>
        <w:separator/>
      </w:r>
    </w:p>
  </w:footnote>
  <w:footnote w:type="continuationSeparator" w:id="0">
    <w:p w:rsidR="007167D6" w:rsidRDefault="007167D6" w:rsidP="00167C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Bold"/>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CB6E9E"/>
    <w:multiLevelType w:val="hybridMultilevel"/>
    <w:tmpl w:val="FC4C843E"/>
    <w:lvl w:ilvl="0" w:tplc="1B725CB4">
      <w:start w:val="1"/>
      <w:numFmt w:val="decimal"/>
      <w:lvlText w:val="%1."/>
      <w:lvlJc w:val="left"/>
      <w:pPr>
        <w:ind w:left="0" w:hanging="284"/>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0D1F176D"/>
    <w:multiLevelType w:val="hybridMultilevel"/>
    <w:tmpl w:val="BC1CFE0E"/>
    <w:lvl w:ilvl="0" w:tplc="3BEAC834">
      <w:start w:val="1"/>
      <w:numFmt w:val="bullet"/>
      <w:lvlText w:val=""/>
      <w:lvlJc w:val="left"/>
      <w:pPr>
        <w:tabs>
          <w:tab w:val="num" w:pos="624"/>
        </w:tabs>
        <w:ind w:left="624" w:hanging="34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175B4636"/>
    <w:multiLevelType w:val="hybridMultilevel"/>
    <w:tmpl w:val="7AA45D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7161D7"/>
    <w:multiLevelType w:val="hybridMultilevel"/>
    <w:tmpl w:val="2FC2A6DC"/>
    <w:lvl w:ilvl="0" w:tplc="0EC26320">
      <w:start w:val="1"/>
      <w:numFmt w:val="bullet"/>
      <w:lvlText w:val=""/>
      <w:lvlJc w:val="left"/>
      <w:pPr>
        <w:tabs>
          <w:tab w:val="num" w:pos="397"/>
        </w:tabs>
        <w:ind w:left="397" w:hanging="284"/>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E4A35DB"/>
    <w:multiLevelType w:val="hybridMultilevel"/>
    <w:tmpl w:val="7FAEC5F2"/>
    <w:lvl w:ilvl="0" w:tplc="3D4E2FD4">
      <w:start w:val="1"/>
      <w:numFmt w:val="decimal"/>
      <w:lvlText w:val="%1."/>
      <w:lvlJc w:val="left"/>
      <w:pPr>
        <w:ind w:left="720" w:hanging="360"/>
      </w:pPr>
      <w:rPr>
        <w:rFonts w:cs="Times New Roman"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076C4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6439E7"/>
    <w:multiLevelType w:val="hybridMultilevel"/>
    <w:tmpl w:val="5AAABF2C"/>
    <w:lvl w:ilvl="0" w:tplc="88FA6920">
      <w:start w:val="1"/>
      <w:numFmt w:val="decimal"/>
      <w:lvlText w:val="%1."/>
      <w:lvlJc w:val="left"/>
      <w:pPr>
        <w:ind w:left="266" w:hanging="284"/>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31973177"/>
    <w:multiLevelType w:val="hybridMultilevel"/>
    <w:tmpl w:val="BB7CFEA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FCB5D2"/>
    <w:multiLevelType w:val="hybridMultilevel"/>
    <w:tmpl w:val="33FCB2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FE136E"/>
    <w:multiLevelType w:val="hybridMultilevel"/>
    <w:tmpl w:val="33FE11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1FCE46"/>
    <w:multiLevelType w:val="hybridMultilevel"/>
    <w:tmpl w:val="341FCC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26E604"/>
    <w:multiLevelType w:val="hybridMultilevel"/>
    <w:tmpl w:val="3426E30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E1496C"/>
    <w:multiLevelType w:val="hybridMultilevel"/>
    <w:tmpl w:val="EDE04CE2"/>
    <w:lvl w:ilvl="0" w:tplc="0408000F">
      <w:start w:val="1"/>
      <w:numFmt w:val="decimal"/>
      <w:lvlText w:val="%1."/>
      <w:lvlJc w:val="left"/>
      <w:pPr>
        <w:ind w:left="702" w:hanging="360"/>
      </w:pPr>
    </w:lvl>
    <w:lvl w:ilvl="1" w:tplc="04080019" w:tentative="1">
      <w:start w:val="1"/>
      <w:numFmt w:val="lowerLetter"/>
      <w:lvlText w:val="%2."/>
      <w:lvlJc w:val="left"/>
      <w:pPr>
        <w:ind w:left="1422" w:hanging="360"/>
      </w:pPr>
    </w:lvl>
    <w:lvl w:ilvl="2" w:tplc="0408001B" w:tentative="1">
      <w:start w:val="1"/>
      <w:numFmt w:val="lowerRoman"/>
      <w:lvlText w:val="%3."/>
      <w:lvlJc w:val="right"/>
      <w:pPr>
        <w:ind w:left="2142" w:hanging="180"/>
      </w:pPr>
    </w:lvl>
    <w:lvl w:ilvl="3" w:tplc="0408000F" w:tentative="1">
      <w:start w:val="1"/>
      <w:numFmt w:val="decimal"/>
      <w:lvlText w:val="%4."/>
      <w:lvlJc w:val="left"/>
      <w:pPr>
        <w:ind w:left="2862" w:hanging="360"/>
      </w:pPr>
    </w:lvl>
    <w:lvl w:ilvl="4" w:tplc="04080019" w:tentative="1">
      <w:start w:val="1"/>
      <w:numFmt w:val="lowerLetter"/>
      <w:lvlText w:val="%5."/>
      <w:lvlJc w:val="left"/>
      <w:pPr>
        <w:ind w:left="3582" w:hanging="360"/>
      </w:pPr>
    </w:lvl>
    <w:lvl w:ilvl="5" w:tplc="0408001B" w:tentative="1">
      <w:start w:val="1"/>
      <w:numFmt w:val="lowerRoman"/>
      <w:lvlText w:val="%6."/>
      <w:lvlJc w:val="right"/>
      <w:pPr>
        <w:ind w:left="4302" w:hanging="180"/>
      </w:pPr>
    </w:lvl>
    <w:lvl w:ilvl="6" w:tplc="0408000F" w:tentative="1">
      <w:start w:val="1"/>
      <w:numFmt w:val="decimal"/>
      <w:lvlText w:val="%7."/>
      <w:lvlJc w:val="left"/>
      <w:pPr>
        <w:ind w:left="5022" w:hanging="360"/>
      </w:pPr>
    </w:lvl>
    <w:lvl w:ilvl="7" w:tplc="04080019" w:tentative="1">
      <w:start w:val="1"/>
      <w:numFmt w:val="lowerLetter"/>
      <w:lvlText w:val="%8."/>
      <w:lvlJc w:val="left"/>
      <w:pPr>
        <w:ind w:left="5742" w:hanging="360"/>
      </w:pPr>
    </w:lvl>
    <w:lvl w:ilvl="8" w:tplc="0408001B" w:tentative="1">
      <w:start w:val="1"/>
      <w:numFmt w:val="lowerRoman"/>
      <w:lvlText w:val="%9."/>
      <w:lvlJc w:val="right"/>
      <w:pPr>
        <w:ind w:left="6462" w:hanging="180"/>
      </w:pPr>
    </w:lvl>
  </w:abstractNum>
  <w:abstractNum w:abstractNumId="16" w15:restartNumberingAfterBreak="0">
    <w:nsid w:val="3A5C0D16"/>
    <w:multiLevelType w:val="hybridMultilevel"/>
    <w:tmpl w:val="AE06B0C2"/>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C0F3E70"/>
    <w:multiLevelType w:val="hybridMultilevel"/>
    <w:tmpl w:val="FCEC7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995EDC"/>
    <w:multiLevelType w:val="hybridMultilevel"/>
    <w:tmpl w:val="E410C5D0"/>
    <w:lvl w:ilvl="0" w:tplc="50647712">
      <w:start w:val="1"/>
      <w:numFmt w:val="decimal"/>
      <w:lvlText w:val="%1)"/>
      <w:lvlJc w:val="left"/>
      <w:pPr>
        <w:ind w:left="1429" w:hanging="360"/>
      </w:pPr>
      <w:rPr>
        <w:rFonts w:ascii="Calibri" w:hAnsi="Calibri" w:hint="default"/>
        <w:b w:val="0"/>
        <w:sz w:val="2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9"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3B3646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15:restartNumberingAfterBreak="0">
    <w:nsid w:val="59F85144"/>
    <w:multiLevelType w:val="hybridMultilevel"/>
    <w:tmpl w:val="07E05AFC"/>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B4002D0"/>
    <w:multiLevelType w:val="hybridMultilevel"/>
    <w:tmpl w:val="226CCE9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E774018"/>
    <w:multiLevelType w:val="hybridMultilevel"/>
    <w:tmpl w:val="1BBC7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37677BC"/>
    <w:multiLevelType w:val="hybridMultilevel"/>
    <w:tmpl w:val="765E6094"/>
    <w:lvl w:ilvl="0" w:tplc="0408001B">
      <w:start w:val="1"/>
      <w:numFmt w:val="bullet"/>
      <w:lvlText w:val=""/>
      <w:lvlJc w:val="left"/>
      <w:pPr>
        <w:ind w:left="1344"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6B4578CC"/>
    <w:multiLevelType w:val="hybridMultilevel"/>
    <w:tmpl w:val="B3C8A730"/>
    <w:lvl w:ilvl="0" w:tplc="04080013">
      <w:start w:val="1"/>
      <w:numFmt w:val="upperRoman"/>
      <w:lvlText w:val="%1."/>
      <w:lvlJc w:val="right"/>
      <w:pPr>
        <w:ind w:left="420" w:hanging="360"/>
      </w:p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4" w15:restartNumberingAfterBreak="0">
    <w:nsid w:val="6E8537B9"/>
    <w:multiLevelType w:val="hybridMultilevel"/>
    <w:tmpl w:val="567E80B4"/>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2894BA2"/>
    <w:multiLevelType w:val="hybridMultilevel"/>
    <w:tmpl w:val="B134C8EC"/>
    <w:lvl w:ilvl="0" w:tplc="4DAACB7A">
      <w:start w:val="1"/>
      <w:numFmt w:val="decimal"/>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6" w15:restartNumberingAfterBreak="0">
    <w:nsid w:val="739321BA"/>
    <w:multiLevelType w:val="hybridMultilevel"/>
    <w:tmpl w:val="6900AB16"/>
    <w:lvl w:ilvl="0" w:tplc="E17A8BEE">
      <w:start w:val="1"/>
      <w:numFmt w:val="decimal"/>
      <w:lvlText w:val="%1."/>
      <w:lvlJc w:val="left"/>
      <w:pPr>
        <w:tabs>
          <w:tab w:val="num" w:pos="360"/>
        </w:tabs>
        <w:ind w:left="360" w:hanging="360"/>
      </w:pPr>
      <w:rPr>
        <w:rFonts w:cs="Times New Roman"/>
        <w:b/>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7"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79F728C"/>
    <w:multiLevelType w:val="hybridMultilevel"/>
    <w:tmpl w:val="3028CAA8"/>
    <w:lvl w:ilvl="0" w:tplc="A866E7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9242825"/>
    <w:multiLevelType w:val="hybridMultilevel"/>
    <w:tmpl w:val="8738085E"/>
    <w:lvl w:ilvl="0" w:tplc="1B725CB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8065F"/>
    <w:multiLevelType w:val="hybridMultilevel"/>
    <w:tmpl w:val="816CAE68"/>
    <w:lvl w:ilvl="0" w:tplc="0408000F">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1" w15:restartNumberingAfterBreak="0">
    <w:nsid w:val="7E7805E8"/>
    <w:multiLevelType w:val="hybridMultilevel"/>
    <w:tmpl w:val="72DA8F94"/>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10"/>
  </w:num>
  <w:num w:numId="4">
    <w:abstractNumId w:val="28"/>
  </w:num>
  <w:num w:numId="5">
    <w:abstractNumId w:val="32"/>
  </w:num>
  <w:num w:numId="6">
    <w:abstractNumId w:val="23"/>
  </w:num>
  <w:num w:numId="7">
    <w:abstractNumId w:val="19"/>
  </w:num>
  <w:num w:numId="8">
    <w:abstractNumId w:val="21"/>
  </w:num>
  <w:num w:numId="9">
    <w:abstractNumId w:val="29"/>
  </w:num>
  <w:num w:numId="10">
    <w:abstractNumId w:val="0"/>
  </w:num>
  <w:num w:numId="11">
    <w:abstractNumId w:val="27"/>
  </w:num>
  <w:num w:numId="12">
    <w:abstractNumId w:val="31"/>
  </w:num>
  <w:num w:numId="13">
    <w:abstractNumId w:val="37"/>
  </w:num>
  <w:num w:numId="14">
    <w:abstractNumId w:val="1"/>
  </w:num>
  <w:num w:numId="15">
    <w:abstractNumId w:val="17"/>
  </w:num>
  <w:num w:numId="16">
    <w:abstractNumId w:val="7"/>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3"/>
  </w:num>
  <w:num w:numId="25">
    <w:abstractNumId w:val="18"/>
  </w:num>
  <w:num w:numId="26">
    <w:abstractNumId w:val="35"/>
  </w:num>
  <w:num w:numId="27">
    <w:abstractNumId w:val="6"/>
  </w:num>
  <w:num w:numId="28">
    <w:abstractNumId w:val="2"/>
  </w:num>
  <w:num w:numId="29">
    <w:abstractNumId w:val="15"/>
  </w:num>
  <w:num w:numId="30">
    <w:abstractNumId w:val="25"/>
  </w:num>
  <w:num w:numId="31">
    <w:abstractNumId w:val="39"/>
  </w:num>
  <w:num w:numId="32">
    <w:abstractNumId w:val="41"/>
  </w:num>
  <w:num w:numId="33">
    <w:abstractNumId w:val="11"/>
  </w:num>
  <w:num w:numId="34">
    <w:abstractNumId w:val="12"/>
  </w:num>
  <w:num w:numId="35">
    <w:abstractNumId w:val="13"/>
  </w:num>
  <w:num w:numId="36">
    <w:abstractNumId w:val="14"/>
  </w:num>
  <w:num w:numId="37">
    <w:abstractNumId w:val="8"/>
  </w:num>
  <w:num w:numId="38">
    <w:abstractNumId w:val="4"/>
  </w:num>
  <w:num w:numId="39">
    <w:abstractNumId w:val="16"/>
  </w:num>
  <w:num w:numId="40">
    <w:abstractNumId w:val="24"/>
  </w:num>
  <w:num w:numId="41">
    <w:abstractNumId w:val="34"/>
  </w:num>
  <w:num w:numId="42">
    <w:abstractNumId w:val="3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9F"/>
    <w:rsid w:val="000105AF"/>
    <w:rsid w:val="00014E75"/>
    <w:rsid w:val="00030531"/>
    <w:rsid w:val="00075F11"/>
    <w:rsid w:val="000C0546"/>
    <w:rsid w:val="000C51DE"/>
    <w:rsid w:val="000C6606"/>
    <w:rsid w:val="000E7F97"/>
    <w:rsid w:val="000F1592"/>
    <w:rsid w:val="001153FF"/>
    <w:rsid w:val="001302D6"/>
    <w:rsid w:val="00147C52"/>
    <w:rsid w:val="0015406B"/>
    <w:rsid w:val="00167C03"/>
    <w:rsid w:val="00183BCE"/>
    <w:rsid w:val="0019492B"/>
    <w:rsid w:val="001E07E8"/>
    <w:rsid w:val="002111BD"/>
    <w:rsid w:val="002133D4"/>
    <w:rsid w:val="00226399"/>
    <w:rsid w:val="002310A0"/>
    <w:rsid w:val="00255989"/>
    <w:rsid w:val="002565AB"/>
    <w:rsid w:val="00260EF4"/>
    <w:rsid w:val="0027322F"/>
    <w:rsid w:val="002765FB"/>
    <w:rsid w:val="0028001C"/>
    <w:rsid w:val="0028322B"/>
    <w:rsid w:val="0028397C"/>
    <w:rsid w:val="00284BE4"/>
    <w:rsid w:val="00290691"/>
    <w:rsid w:val="0029076C"/>
    <w:rsid w:val="00297C55"/>
    <w:rsid w:val="002B5712"/>
    <w:rsid w:val="002B705B"/>
    <w:rsid w:val="002D1C3D"/>
    <w:rsid w:val="002F1EAC"/>
    <w:rsid w:val="002F31C8"/>
    <w:rsid w:val="002F3B2C"/>
    <w:rsid w:val="00303826"/>
    <w:rsid w:val="00307232"/>
    <w:rsid w:val="003214D4"/>
    <w:rsid w:val="00322A3E"/>
    <w:rsid w:val="00325883"/>
    <w:rsid w:val="00326B84"/>
    <w:rsid w:val="00337D9F"/>
    <w:rsid w:val="0034343C"/>
    <w:rsid w:val="00360C70"/>
    <w:rsid w:val="00375CD7"/>
    <w:rsid w:val="003801E1"/>
    <w:rsid w:val="00394CB6"/>
    <w:rsid w:val="003D4A9A"/>
    <w:rsid w:val="003D7331"/>
    <w:rsid w:val="003E317F"/>
    <w:rsid w:val="003F1C8A"/>
    <w:rsid w:val="00405879"/>
    <w:rsid w:val="00406DC6"/>
    <w:rsid w:val="004101F0"/>
    <w:rsid w:val="0041217B"/>
    <w:rsid w:val="004147D1"/>
    <w:rsid w:val="00427E89"/>
    <w:rsid w:val="0045797D"/>
    <w:rsid w:val="00460089"/>
    <w:rsid w:val="004636FD"/>
    <w:rsid w:val="004638BA"/>
    <w:rsid w:val="004727B1"/>
    <w:rsid w:val="00475DC8"/>
    <w:rsid w:val="00477859"/>
    <w:rsid w:val="00477BEF"/>
    <w:rsid w:val="0049344C"/>
    <w:rsid w:val="004B1600"/>
    <w:rsid w:val="004D0572"/>
    <w:rsid w:val="004D2B50"/>
    <w:rsid w:val="004E2313"/>
    <w:rsid w:val="005011E8"/>
    <w:rsid w:val="00535AB4"/>
    <w:rsid w:val="00560CC9"/>
    <w:rsid w:val="00571C66"/>
    <w:rsid w:val="005969D9"/>
    <w:rsid w:val="005A316B"/>
    <w:rsid w:val="005B761C"/>
    <w:rsid w:val="00601459"/>
    <w:rsid w:val="00634333"/>
    <w:rsid w:val="006471FE"/>
    <w:rsid w:val="00655E48"/>
    <w:rsid w:val="00664393"/>
    <w:rsid w:val="00670E33"/>
    <w:rsid w:val="00683B6C"/>
    <w:rsid w:val="00685F29"/>
    <w:rsid w:val="006A242F"/>
    <w:rsid w:val="006A5DAD"/>
    <w:rsid w:val="006D4872"/>
    <w:rsid w:val="006F40C5"/>
    <w:rsid w:val="006F6F14"/>
    <w:rsid w:val="007003A5"/>
    <w:rsid w:val="007157B8"/>
    <w:rsid w:val="007167D6"/>
    <w:rsid w:val="00734266"/>
    <w:rsid w:val="0075463D"/>
    <w:rsid w:val="00762DE2"/>
    <w:rsid w:val="00762F7E"/>
    <w:rsid w:val="007677B6"/>
    <w:rsid w:val="007727DA"/>
    <w:rsid w:val="00774211"/>
    <w:rsid w:val="00786396"/>
    <w:rsid w:val="007A4D66"/>
    <w:rsid w:val="007F487E"/>
    <w:rsid w:val="00800385"/>
    <w:rsid w:val="00837D21"/>
    <w:rsid w:val="008826F6"/>
    <w:rsid w:val="00882F54"/>
    <w:rsid w:val="008902AA"/>
    <w:rsid w:val="008A3A5B"/>
    <w:rsid w:val="008C3B5A"/>
    <w:rsid w:val="008C5A07"/>
    <w:rsid w:val="008C658E"/>
    <w:rsid w:val="008D09F3"/>
    <w:rsid w:val="008E574C"/>
    <w:rsid w:val="00926FC7"/>
    <w:rsid w:val="00945542"/>
    <w:rsid w:val="00945A35"/>
    <w:rsid w:val="0096694E"/>
    <w:rsid w:val="00994F3A"/>
    <w:rsid w:val="009A5017"/>
    <w:rsid w:val="009A5AD7"/>
    <w:rsid w:val="009B1DE6"/>
    <w:rsid w:val="009B5624"/>
    <w:rsid w:val="009D29BB"/>
    <w:rsid w:val="00A005C0"/>
    <w:rsid w:val="00A10AEE"/>
    <w:rsid w:val="00A509A3"/>
    <w:rsid w:val="00A8180C"/>
    <w:rsid w:val="00A845D1"/>
    <w:rsid w:val="00AB10A3"/>
    <w:rsid w:val="00AC68E4"/>
    <w:rsid w:val="00AC7E80"/>
    <w:rsid w:val="00AD0DF4"/>
    <w:rsid w:val="00AF2756"/>
    <w:rsid w:val="00B21DB3"/>
    <w:rsid w:val="00B45B20"/>
    <w:rsid w:val="00B5072D"/>
    <w:rsid w:val="00B63121"/>
    <w:rsid w:val="00B7676F"/>
    <w:rsid w:val="00B81C3F"/>
    <w:rsid w:val="00B8373C"/>
    <w:rsid w:val="00BA0043"/>
    <w:rsid w:val="00BC1FE6"/>
    <w:rsid w:val="00BC2037"/>
    <w:rsid w:val="00BD2135"/>
    <w:rsid w:val="00BE1683"/>
    <w:rsid w:val="00BE32ED"/>
    <w:rsid w:val="00BF4640"/>
    <w:rsid w:val="00C06D81"/>
    <w:rsid w:val="00C306BB"/>
    <w:rsid w:val="00C47C72"/>
    <w:rsid w:val="00C67F42"/>
    <w:rsid w:val="00C91233"/>
    <w:rsid w:val="00C93072"/>
    <w:rsid w:val="00C96684"/>
    <w:rsid w:val="00CA43ED"/>
    <w:rsid w:val="00CA49F5"/>
    <w:rsid w:val="00CD35AA"/>
    <w:rsid w:val="00CE53CB"/>
    <w:rsid w:val="00D12BAB"/>
    <w:rsid w:val="00D2332F"/>
    <w:rsid w:val="00D3510C"/>
    <w:rsid w:val="00D52112"/>
    <w:rsid w:val="00D54D40"/>
    <w:rsid w:val="00D66643"/>
    <w:rsid w:val="00D9454A"/>
    <w:rsid w:val="00D969CE"/>
    <w:rsid w:val="00DB18CB"/>
    <w:rsid w:val="00DB267D"/>
    <w:rsid w:val="00DB32B2"/>
    <w:rsid w:val="00DB4B67"/>
    <w:rsid w:val="00DB7AD6"/>
    <w:rsid w:val="00DD7111"/>
    <w:rsid w:val="00DF740D"/>
    <w:rsid w:val="00E10C76"/>
    <w:rsid w:val="00E26CDD"/>
    <w:rsid w:val="00E447AA"/>
    <w:rsid w:val="00E731DF"/>
    <w:rsid w:val="00E82182"/>
    <w:rsid w:val="00EB5C07"/>
    <w:rsid w:val="00ED4411"/>
    <w:rsid w:val="00EE165D"/>
    <w:rsid w:val="00EF5442"/>
    <w:rsid w:val="00F12BF5"/>
    <w:rsid w:val="00F1683F"/>
    <w:rsid w:val="00F30D7C"/>
    <w:rsid w:val="00F33068"/>
    <w:rsid w:val="00F36F9F"/>
    <w:rsid w:val="00F37D52"/>
    <w:rsid w:val="00F42A4E"/>
    <w:rsid w:val="00F51889"/>
    <w:rsid w:val="00F561FD"/>
    <w:rsid w:val="00F612B1"/>
    <w:rsid w:val="00F766D3"/>
    <w:rsid w:val="00FA42F1"/>
    <w:rsid w:val="00FC56A6"/>
    <w:rsid w:val="00FE2776"/>
    <w:rsid w:val="00FF1FC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CF113"/>
  <w15:docId w15:val="{DC0E0E76-D24C-4E17-BD69-6F2CFCE4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D9F"/>
    <w:rPr>
      <w:rFonts w:ascii="Times New Roman" w:eastAsia="Times New Roman" w:hAnsi="Times New Roman" w:cs="Times New Roman"/>
      <w:lang w:val="el-GR" w:eastAsia="el-GR"/>
    </w:rPr>
  </w:style>
  <w:style w:type="paragraph" w:styleId="1">
    <w:name w:val="heading 1"/>
    <w:basedOn w:val="a"/>
    <w:next w:val="a"/>
    <w:link w:val="1Char"/>
    <w:uiPriority w:val="9"/>
    <w:qFormat/>
    <w:rsid w:val="00337D9F"/>
    <w:pPr>
      <w:keepNext/>
      <w:jc w:val="center"/>
      <w:outlineLvl w:val="0"/>
    </w:pPr>
    <w:rPr>
      <w:rFonts w:ascii="MgOldTimes UC Pol" w:hAnsi="MgOldTimes UC Pol"/>
      <w:b/>
      <w:bCs/>
      <w:i/>
      <w:iCs/>
      <w:sz w:val="19"/>
    </w:rPr>
  </w:style>
  <w:style w:type="paragraph" w:styleId="2">
    <w:name w:val="heading 2"/>
    <w:basedOn w:val="a"/>
    <w:next w:val="a"/>
    <w:link w:val="2Char"/>
    <w:qFormat/>
    <w:rsid w:val="00337D9F"/>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337D9F"/>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337D9F"/>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337D9F"/>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337D9F"/>
    <w:pPr>
      <w:spacing w:before="240" w:after="60"/>
      <w:outlineLvl w:val="5"/>
    </w:pPr>
    <w:rPr>
      <w:rFonts w:ascii="Calibri" w:hAnsi="Calibri"/>
      <w:b/>
      <w:bCs/>
      <w:sz w:val="22"/>
      <w:szCs w:val="22"/>
    </w:rPr>
  </w:style>
  <w:style w:type="paragraph" w:styleId="7">
    <w:name w:val="heading 7"/>
    <w:basedOn w:val="a"/>
    <w:next w:val="a"/>
    <w:link w:val="7Char"/>
    <w:unhideWhenUsed/>
    <w:qFormat/>
    <w:rsid w:val="00337D9F"/>
    <w:pPr>
      <w:spacing w:before="240" w:after="60"/>
      <w:outlineLvl w:val="6"/>
    </w:pPr>
    <w:rPr>
      <w:rFonts w:ascii="Calibri" w:hAnsi="Calibri"/>
    </w:rPr>
  </w:style>
  <w:style w:type="paragraph" w:styleId="8">
    <w:name w:val="heading 8"/>
    <w:basedOn w:val="a"/>
    <w:next w:val="a"/>
    <w:link w:val="8Char"/>
    <w:unhideWhenUsed/>
    <w:qFormat/>
    <w:rsid w:val="00337D9F"/>
    <w:pPr>
      <w:spacing w:before="240" w:after="60"/>
      <w:outlineLvl w:val="7"/>
    </w:pPr>
    <w:rPr>
      <w:rFonts w:ascii="Calibri" w:hAnsi="Calibri"/>
      <w:i/>
      <w:iCs/>
    </w:rPr>
  </w:style>
  <w:style w:type="paragraph" w:styleId="9">
    <w:name w:val="heading 9"/>
    <w:basedOn w:val="a"/>
    <w:next w:val="a"/>
    <w:link w:val="9Char"/>
    <w:unhideWhenUsed/>
    <w:qFormat/>
    <w:rsid w:val="00337D9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37D9F"/>
    <w:rPr>
      <w:rFonts w:ascii="MgOldTimes UC Pol" w:eastAsia="Times New Roman" w:hAnsi="MgOldTimes UC Pol" w:cs="Times New Roman"/>
      <w:b/>
      <w:bCs/>
      <w:i/>
      <w:iCs/>
      <w:sz w:val="19"/>
      <w:lang w:val="el-GR" w:eastAsia="el-GR"/>
    </w:rPr>
  </w:style>
  <w:style w:type="character" w:customStyle="1" w:styleId="2Char">
    <w:name w:val="Επικεφαλίδα 2 Char"/>
    <w:basedOn w:val="a0"/>
    <w:link w:val="2"/>
    <w:rsid w:val="00337D9F"/>
    <w:rPr>
      <w:rFonts w:ascii="MgOldTimes UC Pol" w:eastAsia="Times New Roman" w:hAnsi="MgOldTimes UC Pol" w:cs="Times New Roman"/>
      <w:b/>
      <w:bCs/>
      <w:i/>
      <w:iCs/>
      <w:sz w:val="20"/>
      <w:lang w:val="el-GR" w:eastAsia="el-GR"/>
    </w:rPr>
  </w:style>
  <w:style w:type="character" w:customStyle="1" w:styleId="3Char">
    <w:name w:val="Επικεφαλίδα 3 Char"/>
    <w:basedOn w:val="a0"/>
    <w:link w:val="3"/>
    <w:rsid w:val="00337D9F"/>
    <w:rPr>
      <w:rFonts w:ascii="Cambria" w:eastAsia="Times New Roman" w:hAnsi="Cambria" w:cs="Times New Roman"/>
      <w:b/>
      <w:bCs/>
      <w:sz w:val="26"/>
      <w:szCs w:val="26"/>
      <w:lang w:val="el-GR" w:eastAsia="el-GR"/>
    </w:rPr>
  </w:style>
  <w:style w:type="character" w:customStyle="1" w:styleId="4Char">
    <w:name w:val="Επικεφαλίδα 4 Char"/>
    <w:basedOn w:val="a0"/>
    <w:link w:val="4"/>
    <w:rsid w:val="00337D9F"/>
    <w:rPr>
      <w:rFonts w:ascii="Calibri" w:eastAsia="Times New Roman" w:hAnsi="Calibri" w:cs="Times New Roman"/>
      <w:b/>
      <w:bCs/>
      <w:sz w:val="28"/>
      <w:szCs w:val="28"/>
      <w:lang w:val="el-GR" w:eastAsia="el-GR"/>
    </w:rPr>
  </w:style>
  <w:style w:type="character" w:customStyle="1" w:styleId="5Char">
    <w:name w:val="Επικεφαλίδα 5 Char"/>
    <w:basedOn w:val="a0"/>
    <w:link w:val="5"/>
    <w:rsid w:val="00337D9F"/>
    <w:rPr>
      <w:rFonts w:ascii="Calibri" w:eastAsia="Times New Roman" w:hAnsi="Calibri" w:cs="Times New Roman"/>
      <w:b/>
      <w:bCs/>
      <w:i/>
      <w:iCs/>
      <w:sz w:val="26"/>
      <w:szCs w:val="26"/>
      <w:lang w:val="el-GR" w:eastAsia="el-GR"/>
    </w:rPr>
  </w:style>
  <w:style w:type="character" w:customStyle="1" w:styleId="6Char">
    <w:name w:val="Επικεφαλίδα 6 Char"/>
    <w:basedOn w:val="a0"/>
    <w:link w:val="6"/>
    <w:rsid w:val="00337D9F"/>
    <w:rPr>
      <w:rFonts w:ascii="Calibri" w:eastAsia="Times New Roman" w:hAnsi="Calibri" w:cs="Times New Roman"/>
      <w:b/>
      <w:bCs/>
      <w:sz w:val="22"/>
      <w:szCs w:val="22"/>
      <w:lang w:val="el-GR" w:eastAsia="el-GR"/>
    </w:rPr>
  </w:style>
  <w:style w:type="character" w:customStyle="1" w:styleId="7Char">
    <w:name w:val="Επικεφαλίδα 7 Char"/>
    <w:basedOn w:val="a0"/>
    <w:link w:val="7"/>
    <w:rsid w:val="00337D9F"/>
    <w:rPr>
      <w:rFonts w:ascii="Calibri" w:eastAsia="Times New Roman" w:hAnsi="Calibri" w:cs="Times New Roman"/>
      <w:lang w:val="el-GR" w:eastAsia="el-GR"/>
    </w:rPr>
  </w:style>
  <w:style w:type="character" w:customStyle="1" w:styleId="8Char">
    <w:name w:val="Επικεφαλίδα 8 Char"/>
    <w:basedOn w:val="a0"/>
    <w:link w:val="8"/>
    <w:rsid w:val="00337D9F"/>
    <w:rPr>
      <w:rFonts w:ascii="Calibri" w:eastAsia="Times New Roman" w:hAnsi="Calibri" w:cs="Times New Roman"/>
      <w:i/>
      <w:iCs/>
      <w:lang w:val="el-GR" w:eastAsia="el-GR"/>
    </w:rPr>
  </w:style>
  <w:style w:type="character" w:customStyle="1" w:styleId="9Char">
    <w:name w:val="Επικεφαλίδα 9 Char"/>
    <w:basedOn w:val="a0"/>
    <w:link w:val="9"/>
    <w:rsid w:val="00337D9F"/>
    <w:rPr>
      <w:rFonts w:ascii="Cambria" w:eastAsia="Times New Roman" w:hAnsi="Cambria" w:cs="Times New Roman"/>
      <w:sz w:val="22"/>
      <w:szCs w:val="22"/>
      <w:lang w:val="el-GR" w:eastAsia="el-GR"/>
    </w:rPr>
  </w:style>
  <w:style w:type="character" w:styleId="-">
    <w:name w:val="Hyperlink"/>
    <w:uiPriority w:val="99"/>
    <w:rsid w:val="00337D9F"/>
    <w:rPr>
      <w:color w:val="0000FF"/>
      <w:u w:val="single"/>
    </w:rPr>
  </w:style>
  <w:style w:type="paragraph" w:styleId="a3">
    <w:name w:val="List Paragraph"/>
    <w:basedOn w:val="a"/>
    <w:link w:val="Char"/>
    <w:uiPriority w:val="34"/>
    <w:qFormat/>
    <w:rsid w:val="00337D9F"/>
    <w:pPr>
      <w:ind w:left="720"/>
    </w:pPr>
  </w:style>
  <w:style w:type="numbering" w:customStyle="1" w:styleId="10">
    <w:name w:val="Χωρίς λίστα1"/>
    <w:next w:val="a2"/>
    <w:uiPriority w:val="99"/>
    <w:semiHidden/>
    <w:unhideWhenUsed/>
    <w:rsid w:val="00337D9F"/>
  </w:style>
  <w:style w:type="paragraph" w:styleId="a4">
    <w:name w:val="caption"/>
    <w:basedOn w:val="a"/>
    <w:next w:val="a"/>
    <w:unhideWhenUsed/>
    <w:qFormat/>
    <w:rsid w:val="00337D9F"/>
    <w:rPr>
      <w:b/>
      <w:bCs/>
      <w:sz w:val="20"/>
      <w:szCs w:val="20"/>
    </w:rPr>
  </w:style>
  <w:style w:type="paragraph" w:styleId="a5">
    <w:name w:val="Title"/>
    <w:basedOn w:val="a"/>
    <w:next w:val="a"/>
    <w:link w:val="Char0"/>
    <w:qFormat/>
    <w:rsid w:val="00337D9F"/>
    <w:pPr>
      <w:spacing w:before="240" w:after="60"/>
      <w:jc w:val="center"/>
      <w:outlineLvl w:val="0"/>
    </w:pPr>
    <w:rPr>
      <w:rFonts w:ascii="Cambria" w:hAnsi="Cambria"/>
      <w:b/>
      <w:bCs/>
      <w:kern w:val="28"/>
      <w:sz w:val="32"/>
      <w:szCs w:val="32"/>
    </w:rPr>
  </w:style>
  <w:style w:type="character" w:customStyle="1" w:styleId="Char0">
    <w:name w:val="Τίτλος Char"/>
    <w:basedOn w:val="a0"/>
    <w:link w:val="a5"/>
    <w:rsid w:val="00337D9F"/>
    <w:rPr>
      <w:rFonts w:ascii="Cambria" w:eastAsia="Times New Roman" w:hAnsi="Cambria" w:cs="Times New Roman"/>
      <w:b/>
      <w:bCs/>
      <w:kern w:val="28"/>
      <w:sz w:val="32"/>
      <w:szCs w:val="32"/>
      <w:lang w:val="el-GR" w:eastAsia="el-GR"/>
    </w:rPr>
  </w:style>
  <w:style w:type="paragraph" w:styleId="a6">
    <w:name w:val="Subtitle"/>
    <w:basedOn w:val="a"/>
    <w:next w:val="a"/>
    <w:link w:val="Char1"/>
    <w:qFormat/>
    <w:rsid w:val="00337D9F"/>
    <w:pPr>
      <w:spacing w:after="60"/>
      <w:jc w:val="center"/>
      <w:outlineLvl w:val="1"/>
    </w:pPr>
    <w:rPr>
      <w:rFonts w:ascii="Cambria" w:hAnsi="Cambria"/>
    </w:rPr>
  </w:style>
  <w:style w:type="character" w:customStyle="1" w:styleId="Char1">
    <w:name w:val="Υπότιτλος Char"/>
    <w:basedOn w:val="a0"/>
    <w:link w:val="a6"/>
    <w:rsid w:val="00337D9F"/>
    <w:rPr>
      <w:rFonts w:ascii="Cambria" w:eastAsia="Times New Roman" w:hAnsi="Cambria" w:cs="Times New Roman"/>
      <w:lang w:val="el-GR" w:eastAsia="el-GR"/>
    </w:rPr>
  </w:style>
  <w:style w:type="character" w:styleId="a7">
    <w:name w:val="Strong"/>
    <w:uiPriority w:val="22"/>
    <w:qFormat/>
    <w:rsid w:val="00337D9F"/>
    <w:rPr>
      <w:b/>
      <w:bCs/>
    </w:rPr>
  </w:style>
  <w:style w:type="character" w:styleId="a8">
    <w:name w:val="Emphasis"/>
    <w:qFormat/>
    <w:rsid w:val="00337D9F"/>
    <w:rPr>
      <w:i/>
      <w:iCs/>
    </w:rPr>
  </w:style>
  <w:style w:type="paragraph" w:styleId="a9">
    <w:name w:val="No Spacing"/>
    <w:basedOn w:val="a"/>
    <w:link w:val="Char2"/>
    <w:uiPriority w:val="1"/>
    <w:qFormat/>
    <w:rsid w:val="00337D9F"/>
  </w:style>
  <w:style w:type="character" w:customStyle="1" w:styleId="Char2">
    <w:name w:val="Χωρίς διάστιχο Char"/>
    <w:link w:val="a9"/>
    <w:uiPriority w:val="1"/>
    <w:rsid w:val="00337D9F"/>
    <w:rPr>
      <w:rFonts w:ascii="Times New Roman" w:eastAsia="Times New Roman" w:hAnsi="Times New Roman" w:cs="Times New Roman"/>
      <w:lang w:eastAsia="el-GR"/>
    </w:rPr>
  </w:style>
  <w:style w:type="paragraph" w:styleId="aa">
    <w:name w:val="Quote"/>
    <w:basedOn w:val="a"/>
    <w:next w:val="a"/>
    <w:link w:val="Char3"/>
    <w:uiPriority w:val="29"/>
    <w:qFormat/>
    <w:rsid w:val="00337D9F"/>
    <w:rPr>
      <w:i/>
      <w:iCs/>
      <w:color w:val="000000"/>
    </w:rPr>
  </w:style>
  <w:style w:type="character" w:customStyle="1" w:styleId="Char3">
    <w:name w:val="Απόσπασμα Char"/>
    <w:basedOn w:val="a0"/>
    <w:link w:val="aa"/>
    <w:uiPriority w:val="29"/>
    <w:rsid w:val="00337D9F"/>
    <w:rPr>
      <w:rFonts w:ascii="Times New Roman" w:eastAsia="Times New Roman" w:hAnsi="Times New Roman" w:cs="Times New Roman"/>
      <w:i/>
      <w:iCs/>
      <w:color w:val="000000"/>
      <w:lang w:val="el-GR" w:eastAsia="el-GR"/>
    </w:rPr>
  </w:style>
  <w:style w:type="paragraph" w:customStyle="1" w:styleId="11">
    <w:name w:val="Έντονο εισαγωγικό1"/>
    <w:basedOn w:val="a"/>
    <w:next w:val="a"/>
    <w:link w:val="Char4"/>
    <w:uiPriority w:val="30"/>
    <w:qFormat/>
    <w:rsid w:val="00337D9F"/>
    <w:pPr>
      <w:pBdr>
        <w:bottom w:val="single" w:sz="4" w:space="4" w:color="4F81BD"/>
      </w:pBdr>
      <w:spacing w:before="200" w:after="280"/>
      <w:ind w:left="936" w:right="936"/>
    </w:pPr>
    <w:rPr>
      <w:b/>
      <w:bCs/>
      <w:i/>
      <w:iCs/>
      <w:color w:val="4F81BD"/>
    </w:rPr>
  </w:style>
  <w:style w:type="character" w:customStyle="1" w:styleId="Char4">
    <w:name w:val="Έντονο εισαγωγικό Char"/>
    <w:link w:val="11"/>
    <w:uiPriority w:val="30"/>
    <w:rsid w:val="00337D9F"/>
    <w:rPr>
      <w:rFonts w:ascii="Times New Roman" w:eastAsia="Times New Roman" w:hAnsi="Times New Roman" w:cs="Times New Roman"/>
      <w:b/>
      <w:bCs/>
      <w:i/>
      <w:iCs/>
      <w:color w:val="4F81BD"/>
      <w:lang w:eastAsia="el-GR"/>
    </w:rPr>
  </w:style>
  <w:style w:type="character" w:styleId="ab">
    <w:name w:val="Subtle Emphasis"/>
    <w:uiPriority w:val="19"/>
    <w:qFormat/>
    <w:rsid w:val="00337D9F"/>
    <w:rPr>
      <w:i/>
      <w:iCs/>
      <w:color w:val="808080"/>
    </w:rPr>
  </w:style>
  <w:style w:type="character" w:styleId="ac">
    <w:name w:val="Intense Emphasis"/>
    <w:uiPriority w:val="21"/>
    <w:qFormat/>
    <w:rsid w:val="00337D9F"/>
    <w:rPr>
      <w:b/>
      <w:bCs/>
      <w:i/>
      <w:iCs/>
      <w:color w:val="4F81BD"/>
    </w:rPr>
  </w:style>
  <w:style w:type="character" w:styleId="ad">
    <w:name w:val="Subtle Reference"/>
    <w:uiPriority w:val="31"/>
    <w:qFormat/>
    <w:rsid w:val="00337D9F"/>
    <w:rPr>
      <w:smallCaps/>
      <w:color w:val="C0504D"/>
      <w:u w:val="single"/>
    </w:rPr>
  </w:style>
  <w:style w:type="character" w:styleId="ae">
    <w:name w:val="Intense Reference"/>
    <w:uiPriority w:val="32"/>
    <w:qFormat/>
    <w:rsid w:val="00337D9F"/>
    <w:rPr>
      <w:b/>
      <w:bCs/>
      <w:smallCaps/>
      <w:color w:val="C0504D"/>
      <w:spacing w:val="5"/>
      <w:u w:val="single"/>
    </w:rPr>
  </w:style>
  <w:style w:type="character" w:styleId="af">
    <w:name w:val="Book Title"/>
    <w:uiPriority w:val="33"/>
    <w:qFormat/>
    <w:rsid w:val="00337D9F"/>
    <w:rPr>
      <w:b/>
      <w:bCs/>
      <w:smallCaps/>
      <w:spacing w:val="5"/>
    </w:rPr>
  </w:style>
  <w:style w:type="paragraph" w:styleId="af0">
    <w:name w:val="TOC Heading"/>
    <w:basedOn w:val="1"/>
    <w:next w:val="a"/>
    <w:uiPriority w:val="39"/>
    <w:semiHidden/>
    <w:unhideWhenUsed/>
    <w:qFormat/>
    <w:rsid w:val="00337D9F"/>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337D9F"/>
    <w:pPr>
      <w:ind w:left="720"/>
      <w:jc w:val="both"/>
    </w:pPr>
    <w:rPr>
      <w:rFonts w:ascii="Arial" w:hAnsi="Arial"/>
      <w:sz w:val="22"/>
      <w:szCs w:val="20"/>
      <w:u w:val="single"/>
    </w:rPr>
  </w:style>
  <w:style w:type="character" w:customStyle="1" w:styleId="2Char0">
    <w:name w:val="Σώμα κείμενου με εσοχή 2 Char"/>
    <w:basedOn w:val="a0"/>
    <w:link w:val="20"/>
    <w:rsid w:val="00337D9F"/>
    <w:rPr>
      <w:rFonts w:ascii="Arial" w:eastAsia="Times New Roman" w:hAnsi="Arial" w:cs="Times New Roman"/>
      <w:sz w:val="22"/>
      <w:szCs w:val="20"/>
      <w:u w:val="single"/>
      <w:lang w:val="el-GR" w:eastAsia="el-GR"/>
    </w:rPr>
  </w:style>
  <w:style w:type="paragraph" w:styleId="21">
    <w:name w:val="Body Text 2"/>
    <w:basedOn w:val="a"/>
    <w:link w:val="2Char1"/>
    <w:uiPriority w:val="99"/>
    <w:rsid w:val="00337D9F"/>
    <w:rPr>
      <w:rFonts w:ascii="Arial" w:hAnsi="Arial"/>
      <w:b/>
      <w:sz w:val="22"/>
      <w:szCs w:val="20"/>
    </w:rPr>
  </w:style>
  <w:style w:type="character" w:customStyle="1" w:styleId="2Char1">
    <w:name w:val="Σώμα κείμενου 2 Char"/>
    <w:basedOn w:val="a0"/>
    <w:link w:val="21"/>
    <w:uiPriority w:val="99"/>
    <w:rsid w:val="00337D9F"/>
    <w:rPr>
      <w:rFonts w:ascii="Arial" w:eastAsia="Times New Roman" w:hAnsi="Arial" w:cs="Times New Roman"/>
      <w:b/>
      <w:sz w:val="22"/>
      <w:szCs w:val="20"/>
      <w:lang w:val="el-GR" w:eastAsia="el-GR"/>
    </w:rPr>
  </w:style>
  <w:style w:type="paragraph" w:styleId="af1">
    <w:name w:val="footer"/>
    <w:basedOn w:val="a"/>
    <w:link w:val="Char5"/>
    <w:uiPriority w:val="99"/>
    <w:rsid w:val="00337D9F"/>
    <w:pPr>
      <w:tabs>
        <w:tab w:val="center" w:pos="4153"/>
        <w:tab w:val="right" w:pos="8306"/>
      </w:tabs>
    </w:pPr>
  </w:style>
  <w:style w:type="character" w:customStyle="1" w:styleId="Char5">
    <w:name w:val="Υποσέλιδο Char"/>
    <w:basedOn w:val="a0"/>
    <w:link w:val="af1"/>
    <w:uiPriority w:val="99"/>
    <w:rsid w:val="00337D9F"/>
    <w:rPr>
      <w:rFonts w:ascii="Times New Roman" w:eastAsia="Times New Roman" w:hAnsi="Times New Roman" w:cs="Times New Roman"/>
      <w:lang w:val="el-GR" w:eastAsia="el-GR"/>
    </w:rPr>
  </w:style>
  <w:style w:type="character" w:styleId="af2">
    <w:name w:val="page number"/>
    <w:basedOn w:val="a0"/>
    <w:rsid w:val="00337D9F"/>
  </w:style>
  <w:style w:type="paragraph" w:styleId="af3">
    <w:name w:val="Body Text"/>
    <w:basedOn w:val="a"/>
    <w:link w:val="Char6"/>
    <w:unhideWhenUsed/>
    <w:rsid w:val="00337D9F"/>
    <w:pPr>
      <w:spacing w:after="120"/>
    </w:pPr>
  </w:style>
  <w:style w:type="character" w:customStyle="1" w:styleId="Char6">
    <w:name w:val="Σώμα κειμένου Char"/>
    <w:basedOn w:val="a0"/>
    <w:link w:val="af3"/>
    <w:rsid w:val="00337D9F"/>
    <w:rPr>
      <w:rFonts w:ascii="Times New Roman" w:eastAsia="Times New Roman" w:hAnsi="Times New Roman" w:cs="Times New Roman"/>
      <w:lang w:val="el-GR" w:eastAsia="el-GR"/>
    </w:rPr>
  </w:style>
  <w:style w:type="paragraph" w:styleId="af4">
    <w:name w:val="Balloon Text"/>
    <w:basedOn w:val="a"/>
    <w:link w:val="Char7"/>
    <w:unhideWhenUsed/>
    <w:rsid w:val="00337D9F"/>
    <w:rPr>
      <w:rFonts w:ascii="Tahoma" w:hAnsi="Tahoma" w:cs="Tahoma"/>
      <w:sz w:val="16"/>
      <w:szCs w:val="16"/>
    </w:rPr>
  </w:style>
  <w:style w:type="character" w:customStyle="1" w:styleId="Char7">
    <w:name w:val="Κείμενο πλαισίου Char"/>
    <w:basedOn w:val="a0"/>
    <w:link w:val="af4"/>
    <w:rsid w:val="00337D9F"/>
    <w:rPr>
      <w:rFonts w:ascii="Tahoma" w:eastAsia="Times New Roman" w:hAnsi="Tahoma" w:cs="Tahoma"/>
      <w:sz w:val="16"/>
      <w:szCs w:val="16"/>
      <w:lang w:val="el-GR" w:eastAsia="el-GR"/>
    </w:rPr>
  </w:style>
  <w:style w:type="table" w:styleId="af5">
    <w:name w:val="Table Grid"/>
    <w:basedOn w:val="a1"/>
    <w:rsid w:val="00337D9F"/>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337D9F"/>
    <w:rPr>
      <w:rFonts w:ascii="Tahoma" w:hAnsi="Tahoma"/>
      <w:b/>
      <w:noProof w:val="0"/>
      <w:sz w:val="22"/>
      <w:lang w:val="el-GR" w:eastAsia="en-US" w:bidi="ar-SA"/>
    </w:rPr>
  </w:style>
  <w:style w:type="paragraph" w:styleId="af6">
    <w:name w:val="header"/>
    <w:aliases w:val="hd,hd Char Char,hd Char"/>
    <w:basedOn w:val="a"/>
    <w:link w:val="Char8"/>
    <w:rsid w:val="00337D9F"/>
    <w:pPr>
      <w:tabs>
        <w:tab w:val="center" w:pos="4153"/>
        <w:tab w:val="right" w:pos="8306"/>
      </w:tabs>
      <w:spacing w:after="120"/>
      <w:jc w:val="both"/>
    </w:pPr>
    <w:rPr>
      <w:rFonts w:ascii="Tahoma" w:hAnsi="Tahoma"/>
      <w:sz w:val="22"/>
      <w:lang w:eastAsia="en-US"/>
    </w:rPr>
  </w:style>
  <w:style w:type="character" w:customStyle="1" w:styleId="Char8">
    <w:name w:val="Κεφαλίδα Char"/>
    <w:aliases w:val="hd Char1,hd Char Char Char,hd Char Char1"/>
    <w:basedOn w:val="a0"/>
    <w:link w:val="af6"/>
    <w:rsid w:val="00337D9F"/>
    <w:rPr>
      <w:rFonts w:ascii="Tahoma" w:eastAsia="Times New Roman" w:hAnsi="Tahoma" w:cs="Times New Roman"/>
      <w:sz w:val="22"/>
      <w:lang w:val="el-GR"/>
    </w:rPr>
  </w:style>
  <w:style w:type="paragraph" w:customStyle="1" w:styleId="Intable">
    <w:name w:val="Intable"/>
    <w:basedOn w:val="a"/>
    <w:rsid w:val="00337D9F"/>
    <w:pPr>
      <w:spacing w:after="120"/>
      <w:jc w:val="both"/>
    </w:pPr>
    <w:rPr>
      <w:b/>
      <w:sz w:val="22"/>
      <w:lang w:eastAsia="en-US"/>
    </w:rPr>
  </w:style>
  <w:style w:type="paragraph" w:styleId="-HTML">
    <w:name w:val="HTML Preformatted"/>
    <w:basedOn w:val="a"/>
    <w:link w:val="-HTMLChar"/>
    <w:uiPriority w:val="99"/>
    <w:rsid w:val="00337D9F"/>
    <w:rPr>
      <w:rFonts w:ascii="Courier New" w:hAnsi="Courier New" w:cs="Courier New"/>
      <w:sz w:val="20"/>
      <w:szCs w:val="20"/>
    </w:rPr>
  </w:style>
  <w:style w:type="character" w:customStyle="1" w:styleId="-HTMLChar">
    <w:name w:val="Προ-διαμορφωμένο HTML Char"/>
    <w:basedOn w:val="a0"/>
    <w:link w:val="-HTML"/>
    <w:uiPriority w:val="99"/>
    <w:rsid w:val="00337D9F"/>
    <w:rPr>
      <w:rFonts w:ascii="Courier New" w:eastAsia="Times New Roman" w:hAnsi="Courier New" w:cs="Courier New"/>
      <w:sz w:val="20"/>
      <w:szCs w:val="20"/>
      <w:lang w:val="el-GR" w:eastAsia="el-GR"/>
    </w:rPr>
  </w:style>
  <w:style w:type="paragraph" w:customStyle="1" w:styleId="TabletextChar">
    <w:name w:val="Table text Char"/>
    <w:basedOn w:val="a"/>
    <w:link w:val="TabletextCharChar"/>
    <w:uiPriority w:val="99"/>
    <w:semiHidden/>
    <w:rsid w:val="00337D9F"/>
    <w:pPr>
      <w:widowControl w:val="0"/>
      <w:spacing w:after="120"/>
    </w:pPr>
    <w:rPr>
      <w:rFonts w:ascii="Tahoma" w:eastAsia="Tahoma" w:hAnsi="Tahoma"/>
    </w:rPr>
  </w:style>
  <w:style w:type="paragraph" w:styleId="af7">
    <w:name w:val="Body Text Indent"/>
    <w:aliases w:val="Body Text Dbl space"/>
    <w:basedOn w:val="a"/>
    <w:link w:val="Char9"/>
    <w:rsid w:val="00337D9F"/>
    <w:pPr>
      <w:spacing w:after="120"/>
      <w:ind w:left="283"/>
    </w:pPr>
    <w:rPr>
      <w:lang w:val="en-GB" w:eastAsia="en-US"/>
    </w:rPr>
  </w:style>
  <w:style w:type="character" w:customStyle="1" w:styleId="Char9">
    <w:name w:val="Σώμα κείμενου με εσοχή Char"/>
    <w:aliases w:val="Body Text Dbl space Char"/>
    <w:basedOn w:val="a0"/>
    <w:link w:val="af7"/>
    <w:rsid w:val="00337D9F"/>
    <w:rPr>
      <w:rFonts w:ascii="Times New Roman" w:eastAsia="Times New Roman" w:hAnsi="Times New Roman" w:cs="Times New Roman"/>
      <w:lang w:val="en-GB"/>
    </w:rPr>
  </w:style>
  <w:style w:type="paragraph" w:styleId="af8">
    <w:name w:val="Note Heading"/>
    <w:basedOn w:val="a"/>
    <w:next w:val="a"/>
    <w:link w:val="Chara"/>
    <w:semiHidden/>
    <w:rsid w:val="00337D9F"/>
    <w:pPr>
      <w:spacing w:after="120"/>
      <w:jc w:val="both"/>
    </w:pPr>
    <w:rPr>
      <w:rFonts w:ascii="Tahoma" w:hAnsi="Tahoma"/>
      <w:sz w:val="22"/>
      <w:szCs w:val="20"/>
      <w:lang w:eastAsia="en-US"/>
    </w:rPr>
  </w:style>
  <w:style w:type="character" w:customStyle="1" w:styleId="Chara">
    <w:name w:val="Επικεφαλίδα σημείωσης Char"/>
    <w:basedOn w:val="a0"/>
    <w:link w:val="af8"/>
    <w:semiHidden/>
    <w:rsid w:val="00337D9F"/>
    <w:rPr>
      <w:rFonts w:ascii="Tahoma" w:eastAsia="Times New Roman" w:hAnsi="Tahoma" w:cs="Times New Roman"/>
      <w:sz w:val="22"/>
      <w:szCs w:val="20"/>
      <w:lang w:val="el-GR"/>
    </w:rPr>
  </w:style>
  <w:style w:type="paragraph" w:styleId="Web">
    <w:name w:val="Normal (Web)"/>
    <w:basedOn w:val="a"/>
    <w:rsid w:val="00337D9F"/>
    <w:pPr>
      <w:spacing w:before="100" w:beforeAutospacing="1" w:after="100" w:afterAutospacing="1"/>
    </w:pPr>
  </w:style>
  <w:style w:type="paragraph" w:customStyle="1" w:styleId="12">
    <w:name w:val="Παράγραφος λίστας1"/>
    <w:basedOn w:val="a"/>
    <w:qFormat/>
    <w:rsid w:val="00337D9F"/>
    <w:pPr>
      <w:spacing w:after="200" w:line="276" w:lineRule="auto"/>
      <w:ind w:left="720"/>
      <w:contextualSpacing/>
    </w:pPr>
    <w:rPr>
      <w:rFonts w:ascii="Calibri" w:hAnsi="Calibri"/>
      <w:sz w:val="22"/>
      <w:szCs w:val="22"/>
    </w:rPr>
  </w:style>
  <w:style w:type="character" w:styleId="af9">
    <w:name w:val="annotation reference"/>
    <w:uiPriority w:val="99"/>
    <w:unhideWhenUsed/>
    <w:rsid w:val="00337D9F"/>
    <w:rPr>
      <w:sz w:val="16"/>
      <w:szCs w:val="16"/>
    </w:rPr>
  </w:style>
  <w:style w:type="paragraph" w:styleId="afa">
    <w:name w:val="annotation text"/>
    <w:basedOn w:val="a"/>
    <w:link w:val="Charb"/>
    <w:uiPriority w:val="99"/>
    <w:unhideWhenUsed/>
    <w:rsid w:val="00337D9F"/>
    <w:rPr>
      <w:sz w:val="20"/>
      <w:szCs w:val="20"/>
    </w:rPr>
  </w:style>
  <w:style w:type="character" w:customStyle="1" w:styleId="Charb">
    <w:name w:val="Κείμενο σχολίου Char"/>
    <w:basedOn w:val="a0"/>
    <w:link w:val="afa"/>
    <w:uiPriority w:val="99"/>
    <w:rsid w:val="00337D9F"/>
    <w:rPr>
      <w:rFonts w:ascii="Times New Roman" w:eastAsia="Times New Roman" w:hAnsi="Times New Roman" w:cs="Times New Roman"/>
      <w:sz w:val="20"/>
      <w:szCs w:val="20"/>
      <w:lang w:val="el-GR" w:eastAsia="el-GR"/>
    </w:rPr>
  </w:style>
  <w:style w:type="paragraph" w:styleId="afb">
    <w:name w:val="annotation subject"/>
    <w:basedOn w:val="afa"/>
    <w:next w:val="afa"/>
    <w:link w:val="Charc"/>
    <w:unhideWhenUsed/>
    <w:rsid w:val="00337D9F"/>
    <w:rPr>
      <w:b/>
      <w:bCs/>
    </w:rPr>
  </w:style>
  <w:style w:type="character" w:customStyle="1" w:styleId="Charc">
    <w:name w:val="Θέμα σχολίου Char"/>
    <w:basedOn w:val="Charb"/>
    <w:link w:val="afb"/>
    <w:rsid w:val="00337D9F"/>
    <w:rPr>
      <w:rFonts w:ascii="Times New Roman" w:eastAsia="Times New Roman" w:hAnsi="Times New Roman" w:cs="Times New Roman"/>
      <w:b/>
      <w:bCs/>
      <w:sz w:val="20"/>
      <w:szCs w:val="20"/>
      <w:lang w:val="el-GR" w:eastAsia="el-GR"/>
    </w:rPr>
  </w:style>
  <w:style w:type="paragraph" w:customStyle="1" w:styleId="StyleTimesNewRoman12ptLinespacingsingle">
    <w:name w:val="Style Times New Roman 12 pt Line spacing:  single"/>
    <w:basedOn w:val="a"/>
    <w:semiHidden/>
    <w:rsid w:val="00337D9F"/>
    <w:pPr>
      <w:spacing w:before="120" w:after="120"/>
      <w:jc w:val="both"/>
    </w:pPr>
    <w:rPr>
      <w:rFonts w:ascii="Tahoma" w:hAnsi="Tahoma"/>
      <w:sz w:val="22"/>
      <w:szCs w:val="20"/>
      <w:lang w:eastAsia="en-US"/>
    </w:rPr>
  </w:style>
  <w:style w:type="character" w:customStyle="1" w:styleId="Chard">
    <w:name w:val="Char"/>
    <w:rsid w:val="00337D9F"/>
    <w:rPr>
      <w:rFonts w:ascii="Tahoma" w:hAnsi="Tahoma" w:cs="Times New Roman"/>
      <w:b/>
      <w:lang w:val="el-GR" w:eastAsia="en-US" w:bidi="ar-SA"/>
    </w:rPr>
  </w:style>
  <w:style w:type="paragraph" w:customStyle="1" w:styleId="font5">
    <w:name w:val="font5"/>
    <w:basedOn w:val="a"/>
    <w:rsid w:val="00337D9F"/>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337D9F"/>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337D9F"/>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337D9F"/>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337D9F"/>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337D9F"/>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337D9F"/>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337D9F"/>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337D9F"/>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337D9F"/>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337D9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337D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337D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337D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337D9F"/>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337D9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337D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337D9F"/>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337D9F"/>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337D9F"/>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337D9F"/>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337D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337D9F"/>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337D9F"/>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337D9F"/>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337D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337D9F"/>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337D9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337D9F"/>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337D9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337D9F"/>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337D9F"/>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337D9F"/>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337D9F"/>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337D9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337D9F"/>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337D9F"/>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337D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337D9F"/>
    <w:rPr>
      <w:rFonts w:ascii="Arial" w:hAnsi="Arial"/>
      <w:snapToGrid w:val="0"/>
      <w:sz w:val="22"/>
      <w:lang w:val="en-US" w:eastAsia="el-GR" w:bidi="ar-SA"/>
    </w:rPr>
  </w:style>
  <w:style w:type="numbering" w:customStyle="1" w:styleId="110">
    <w:name w:val="Χωρίς λίστα11"/>
    <w:next w:val="a2"/>
    <w:uiPriority w:val="99"/>
    <w:semiHidden/>
    <w:unhideWhenUsed/>
    <w:rsid w:val="00337D9F"/>
  </w:style>
  <w:style w:type="character" w:customStyle="1" w:styleId="WW8Num1z0">
    <w:name w:val="WW8Num1z0"/>
    <w:rsid w:val="00337D9F"/>
    <w:rPr>
      <w:rFonts w:hint="default"/>
    </w:rPr>
  </w:style>
  <w:style w:type="character" w:customStyle="1" w:styleId="WW8Num2z0">
    <w:name w:val="WW8Num2z0"/>
    <w:rsid w:val="00337D9F"/>
    <w:rPr>
      <w:rFonts w:hint="default"/>
    </w:rPr>
  </w:style>
  <w:style w:type="character" w:customStyle="1" w:styleId="WW8Num3z0">
    <w:name w:val="WW8Num3z0"/>
    <w:rsid w:val="00337D9F"/>
    <w:rPr>
      <w:rFonts w:ascii="Times New Roman" w:eastAsia="Times New Roman" w:hAnsi="Times New Roman" w:cs="Times New Roman" w:hint="default"/>
    </w:rPr>
  </w:style>
  <w:style w:type="character" w:customStyle="1" w:styleId="WW8Num3z1">
    <w:name w:val="WW8Num3z1"/>
    <w:rsid w:val="00337D9F"/>
    <w:rPr>
      <w:rFonts w:ascii="Courier New" w:hAnsi="Courier New" w:cs="Courier New" w:hint="default"/>
    </w:rPr>
  </w:style>
  <w:style w:type="character" w:customStyle="1" w:styleId="WW8Num3z2">
    <w:name w:val="WW8Num3z2"/>
    <w:rsid w:val="00337D9F"/>
    <w:rPr>
      <w:rFonts w:ascii="Wingdings" w:hAnsi="Wingdings" w:cs="Wingdings" w:hint="default"/>
    </w:rPr>
  </w:style>
  <w:style w:type="character" w:customStyle="1" w:styleId="WW8Num3z3">
    <w:name w:val="WW8Num3z3"/>
    <w:rsid w:val="00337D9F"/>
    <w:rPr>
      <w:rFonts w:ascii="Symbol" w:hAnsi="Symbol" w:cs="Symbol" w:hint="default"/>
    </w:rPr>
  </w:style>
  <w:style w:type="character" w:customStyle="1" w:styleId="WW8Num4z0">
    <w:name w:val="WW8Num4z0"/>
    <w:rsid w:val="00337D9F"/>
  </w:style>
  <w:style w:type="character" w:customStyle="1" w:styleId="WW8Num4z1">
    <w:name w:val="WW8Num4z1"/>
    <w:rsid w:val="00337D9F"/>
  </w:style>
  <w:style w:type="character" w:customStyle="1" w:styleId="WW8Num4z2">
    <w:name w:val="WW8Num4z2"/>
    <w:rsid w:val="00337D9F"/>
  </w:style>
  <w:style w:type="character" w:customStyle="1" w:styleId="WW8Num4z3">
    <w:name w:val="WW8Num4z3"/>
    <w:rsid w:val="00337D9F"/>
  </w:style>
  <w:style w:type="character" w:customStyle="1" w:styleId="WW8Num4z4">
    <w:name w:val="WW8Num4z4"/>
    <w:rsid w:val="00337D9F"/>
  </w:style>
  <w:style w:type="character" w:customStyle="1" w:styleId="WW8Num4z5">
    <w:name w:val="WW8Num4z5"/>
    <w:rsid w:val="00337D9F"/>
  </w:style>
  <w:style w:type="character" w:customStyle="1" w:styleId="WW8Num4z6">
    <w:name w:val="WW8Num4z6"/>
    <w:rsid w:val="00337D9F"/>
  </w:style>
  <w:style w:type="character" w:customStyle="1" w:styleId="WW8Num4z7">
    <w:name w:val="WW8Num4z7"/>
    <w:rsid w:val="00337D9F"/>
  </w:style>
  <w:style w:type="character" w:customStyle="1" w:styleId="WW8Num4z8">
    <w:name w:val="WW8Num4z8"/>
    <w:rsid w:val="00337D9F"/>
  </w:style>
  <w:style w:type="character" w:customStyle="1" w:styleId="WW8Num5z0">
    <w:name w:val="WW8Num5z0"/>
    <w:rsid w:val="00337D9F"/>
    <w:rPr>
      <w:rFonts w:ascii="Symbol" w:hAnsi="Symbol" w:cs="Symbol" w:hint="default"/>
    </w:rPr>
  </w:style>
  <w:style w:type="character" w:customStyle="1" w:styleId="WW8Num5z1">
    <w:name w:val="WW8Num5z1"/>
    <w:rsid w:val="00337D9F"/>
    <w:rPr>
      <w:rFonts w:ascii="Courier New" w:hAnsi="Courier New" w:cs="Courier New" w:hint="default"/>
    </w:rPr>
  </w:style>
  <w:style w:type="character" w:customStyle="1" w:styleId="WW8Num5z2">
    <w:name w:val="WW8Num5z2"/>
    <w:rsid w:val="00337D9F"/>
    <w:rPr>
      <w:rFonts w:ascii="Wingdings" w:hAnsi="Wingdings" w:cs="Wingdings" w:hint="default"/>
    </w:rPr>
  </w:style>
  <w:style w:type="character" w:customStyle="1" w:styleId="WW8Num6z0">
    <w:name w:val="WW8Num6z0"/>
    <w:rsid w:val="00337D9F"/>
    <w:rPr>
      <w:rFonts w:ascii="Arial" w:hAnsi="Arial" w:cs="Arial"/>
      <w:sz w:val="22"/>
    </w:rPr>
  </w:style>
  <w:style w:type="character" w:customStyle="1" w:styleId="WW8Num6z1">
    <w:name w:val="WW8Num6z1"/>
    <w:rsid w:val="00337D9F"/>
  </w:style>
  <w:style w:type="character" w:customStyle="1" w:styleId="WW8Num6z2">
    <w:name w:val="WW8Num6z2"/>
    <w:rsid w:val="00337D9F"/>
  </w:style>
  <w:style w:type="character" w:customStyle="1" w:styleId="WW8Num6z3">
    <w:name w:val="WW8Num6z3"/>
    <w:rsid w:val="00337D9F"/>
  </w:style>
  <w:style w:type="character" w:customStyle="1" w:styleId="WW8Num6z4">
    <w:name w:val="WW8Num6z4"/>
    <w:rsid w:val="00337D9F"/>
  </w:style>
  <w:style w:type="character" w:customStyle="1" w:styleId="WW8Num6z5">
    <w:name w:val="WW8Num6z5"/>
    <w:rsid w:val="00337D9F"/>
  </w:style>
  <w:style w:type="character" w:customStyle="1" w:styleId="WW8Num6z6">
    <w:name w:val="WW8Num6z6"/>
    <w:rsid w:val="00337D9F"/>
  </w:style>
  <w:style w:type="character" w:customStyle="1" w:styleId="WW8Num6z7">
    <w:name w:val="WW8Num6z7"/>
    <w:rsid w:val="00337D9F"/>
  </w:style>
  <w:style w:type="character" w:customStyle="1" w:styleId="WW8Num6z8">
    <w:name w:val="WW8Num6z8"/>
    <w:rsid w:val="00337D9F"/>
  </w:style>
  <w:style w:type="character" w:customStyle="1" w:styleId="WW8Num7z0">
    <w:name w:val="WW8Num7z0"/>
    <w:rsid w:val="00337D9F"/>
    <w:rPr>
      <w:rFonts w:ascii="Times New Roman" w:eastAsia="Times New Roman" w:hAnsi="Times New Roman" w:cs="Times New Roman" w:hint="default"/>
    </w:rPr>
  </w:style>
  <w:style w:type="character" w:customStyle="1" w:styleId="WW8Num7z1">
    <w:name w:val="WW8Num7z1"/>
    <w:rsid w:val="00337D9F"/>
    <w:rPr>
      <w:rFonts w:ascii="Courier New" w:hAnsi="Courier New" w:cs="Courier New" w:hint="default"/>
    </w:rPr>
  </w:style>
  <w:style w:type="character" w:customStyle="1" w:styleId="WW8Num7z2">
    <w:name w:val="WW8Num7z2"/>
    <w:rsid w:val="00337D9F"/>
    <w:rPr>
      <w:rFonts w:ascii="Wingdings" w:hAnsi="Wingdings" w:cs="Wingdings" w:hint="default"/>
    </w:rPr>
  </w:style>
  <w:style w:type="character" w:customStyle="1" w:styleId="WW8Num7z3">
    <w:name w:val="WW8Num7z3"/>
    <w:rsid w:val="00337D9F"/>
    <w:rPr>
      <w:rFonts w:ascii="Symbol" w:hAnsi="Symbol" w:cs="Symbol" w:hint="default"/>
    </w:rPr>
  </w:style>
  <w:style w:type="character" w:customStyle="1" w:styleId="WW8Num8z0">
    <w:name w:val="WW8Num8z0"/>
    <w:rsid w:val="00337D9F"/>
    <w:rPr>
      <w:rFonts w:hint="default"/>
    </w:rPr>
  </w:style>
  <w:style w:type="character" w:customStyle="1" w:styleId="WW8Num9z0">
    <w:name w:val="WW8Num9z0"/>
    <w:rsid w:val="00337D9F"/>
  </w:style>
  <w:style w:type="character" w:customStyle="1" w:styleId="WW8Num9z1">
    <w:name w:val="WW8Num9z1"/>
    <w:rsid w:val="00337D9F"/>
  </w:style>
  <w:style w:type="character" w:customStyle="1" w:styleId="WW8Num9z2">
    <w:name w:val="WW8Num9z2"/>
    <w:rsid w:val="00337D9F"/>
  </w:style>
  <w:style w:type="character" w:customStyle="1" w:styleId="WW8Num9z3">
    <w:name w:val="WW8Num9z3"/>
    <w:rsid w:val="00337D9F"/>
  </w:style>
  <w:style w:type="character" w:customStyle="1" w:styleId="WW8Num9z4">
    <w:name w:val="WW8Num9z4"/>
    <w:rsid w:val="00337D9F"/>
  </w:style>
  <w:style w:type="character" w:customStyle="1" w:styleId="WW8Num9z5">
    <w:name w:val="WW8Num9z5"/>
    <w:rsid w:val="00337D9F"/>
  </w:style>
  <w:style w:type="character" w:customStyle="1" w:styleId="WW8Num9z6">
    <w:name w:val="WW8Num9z6"/>
    <w:rsid w:val="00337D9F"/>
  </w:style>
  <w:style w:type="character" w:customStyle="1" w:styleId="WW8Num9z7">
    <w:name w:val="WW8Num9z7"/>
    <w:rsid w:val="00337D9F"/>
  </w:style>
  <w:style w:type="character" w:customStyle="1" w:styleId="WW8Num9z8">
    <w:name w:val="WW8Num9z8"/>
    <w:rsid w:val="00337D9F"/>
  </w:style>
  <w:style w:type="character" w:customStyle="1" w:styleId="WW8Num10z0">
    <w:name w:val="WW8Num10z0"/>
    <w:rsid w:val="00337D9F"/>
    <w:rPr>
      <w:rFonts w:hint="default"/>
      <w:b/>
      <w:u w:val="single"/>
    </w:rPr>
  </w:style>
  <w:style w:type="character" w:customStyle="1" w:styleId="WW8Num11z0">
    <w:name w:val="WW8Num11z0"/>
    <w:rsid w:val="00337D9F"/>
    <w:rPr>
      <w:rFonts w:hint="default"/>
    </w:rPr>
  </w:style>
  <w:style w:type="character" w:customStyle="1" w:styleId="WW8Num12z0">
    <w:name w:val="WW8Num12z0"/>
    <w:rsid w:val="00337D9F"/>
  </w:style>
  <w:style w:type="character" w:customStyle="1" w:styleId="WW8Num12z1">
    <w:name w:val="WW8Num12z1"/>
    <w:rsid w:val="00337D9F"/>
    <w:rPr>
      <w:rFonts w:ascii="Arial" w:hAnsi="Arial" w:cs="Arial"/>
      <w:sz w:val="22"/>
    </w:rPr>
  </w:style>
  <w:style w:type="character" w:customStyle="1" w:styleId="WW8Num12z2">
    <w:name w:val="WW8Num12z2"/>
    <w:rsid w:val="00337D9F"/>
  </w:style>
  <w:style w:type="character" w:customStyle="1" w:styleId="WW8Num12z3">
    <w:name w:val="WW8Num12z3"/>
    <w:rsid w:val="00337D9F"/>
  </w:style>
  <w:style w:type="character" w:customStyle="1" w:styleId="WW8Num12z4">
    <w:name w:val="WW8Num12z4"/>
    <w:rsid w:val="00337D9F"/>
  </w:style>
  <w:style w:type="character" w:customStyle="1" w:styleId="WW8Num12z5">
    <w:name w:val="WW8Num12z5"/>
    <w:rsid w:val="00337D9F"/>
  </w:style>
  <w:style w:type="character" w:customStyle="1" w:styleId="WW8Num12z6">
    <w:name w:val="WW8Num12z6"/>
    <w:rsid w:val="00337D9F"/>
  </w:style>
  <w:style w:type="character" w:customStyle="1" w:styleId="WW8Num12z7">
    <w:name w:val="WW8Num12z7"/>
    <w:rsid w:val="00337D9F"/>
  </w:style>
  <w:style w:type="character" w:customStyle="1" w:styleId="WW8Num12z8">
    <w:name w:val="WW8Num12z8"/>
    <w:rsid w:val="00337D9F"/>
  </w:style>
  <w:style w:type="character" w:customStyle="1" w:styleId="WW8Num13z0">
    <w:name w:val="WW8Num13z0"/>
    <w:rsid w:val="00337D9F"/>
  </w:style>
  <w:style w:type="character" w:customStyle="1" w:styleId="WW8Num13z1">
    <w:name w:val="WW8Num13z1"/>
    <w:rsid w:val="00337D9F"/>
    <w:rPr>
      <w:rFonts w:ascii="Arial" w:hAnsi="Arial" w:cs="Arial"/>
      <w:b w:val="0"/>
      <w:bCs w:val="0"/>
      <w:sz w:val="22"/>
      <w:lang w:val="el-GR"/>
    </w:rPr>
  </w:style>
  <w:style w:type="character" w:customStyle="1" w:styleId="WW8Num13z2">
    <w:name w:val="WW8Num13z2"/>
    <w:rsid w:val="00337D9F"/>
  </w:style>
  <w:style w:type="character" w:customStyle="1" w:styleId="WW8Num13z3">
    <w:name w:val="WW8Num13z3"/>
    <w:rsid w:val="00337D9F"/>
  </w:style>
  <w:style w:type="character" w:customStyle="1" w:styleId="WW8Num13z4">
    <w:name w:val="WW8Num13z4"/>
    <w:rsid w:val="00337D9F"/>
  </w:style>
  <w:style w:type="character" w:customStyle="1" w:styleId="WW8Num13z5">
    <w:name w:val="WW8Num13z5"/>
    <w:rsid w:val="00337D9F"/>
  </w:style>
  <w:style w:type="character" w:customStyle="1" w:styleId="WW8Num13z6">
    <w:name w:val="WW8Num13z6"/>
    <w:rsid w:val="00337D9F"/>
  </w:style>
  <w:style w:type="character" w:customStyle="1" w:styleId="WW8Num13z7">
    <w:name w:val="WW8Num13z7"/>
    <w:rsid w:val="00337D9F"/>
  </w:style>
  <w:style w:type="character" w:customStyle="1" w:styleId="WW8Num13z8">
    <w:name w:val="WW8Num13z8"/>
    <w:rsid w:val="00337D9F"/>
  </w:style>
  <w:style w:type="character" w:customStyle="1" w:styleId="WW8Num14z0">
    <w:name w:val="WW8Num14z0"/>
    <w:rsid w:val="00337D9F"/>
  </w:style>
  <w:style w:type="character" w:customStyle="1" w:styleId="WW8Num14z1">
    <w:name w:val="WW8Num14z1"/>
    <w:rsid w:val="00337D9F"/>
    <w:rPr>
      <w:rFonts w:ascii="Arial" w:hAnsi="Arial" w:cs="Arial"/>
      <w:sz w:val="22"/>
    </w:rPr>
  </w:style>
  <w:style w:type="character" w:customStyle="1" w:styleId="WW8Num14z2">
    <w:name w:val="WW8Num14z2"/>
    <w:rsid w:val="00337D9F"/>
  </w:style>
  <w:style w:type="character" w:customStyle="1" w:styleId="WW8Num14z3">
    <w:name w:val="WW8Num14z3"/>
    <w:rsid w:val="00337D9F"/>
  </w:style>
  <w:style w:type="character" w:customStyle="1" w:styleId="WW8Num14z4">
    <w:name w:val="WW8Num14z4"/>
    <w:rsid w:val="00337D9F"/>
  </w:style>
  <w:style w:type="character" w:customStyle="1" w:styleId="WW8Num14z5">
    <w:name w:val="WW8Num14z5"/>
    <w:rsid w:val="00337D9F"/>
  </w:style>
  <w:style w:type="character" w:customStyle="1" w:styleId="WW8Num14z6">
    <w:name w:val="WW8Num14z6"/>
    <w:rsid w:val="00337D9F"/>
  </w:style>
  <w:style w:type="character" w:customStyle="1" w:styleId="WW8Num14z7">
    <w:name w:val="WW8Num14z7"/>
    <w:rsid w:val="00337D9F"/>
  </w:style>
  <w:style w:type="character" w:customStyle="1" w:styleId="WW8Num14z8">
    <w:name w:val="WW8Num14z8"/>
    <w:rsid w:val="00337D9F"/>
  </w:style>
  <w:style w:type="character" w:customStyle="1" w:styleId="WW8Num15z0">
    <w:name w:val="WW8Num15z0"/>
    <w:rsid w:val="00337D9F"/>
  </w:style>
  <w:style w:type="character" w:customStyle="1" w:styleId="WW8Num15z1">
    <w:name w:val="WW8Num15z1"/>
    <w:rsid w:val="00337D9F"/>
  </w:style>
  <w:style w:type="character" w:customStyle="1" w:styleId="WW8Num15z2">
    <w:name w:val="WW8Num15z2"/>
    <w:rsid w:val="00337D9F"/>
  </w:style>
  <w:style w:type="character" w:customStyle="1" w:styleId="WW8Num15z3">
    <w:name w:val="WW8Num15z3"/>
    <w:rsid w:val="00337D9F"/>
  </w:style>
  <w:style w:type="character" w:customStyle="1" w:styleId="WW8Num15z4">
    <w:name w:val="WW8Num15z4"/>
    <w:rsid w:val="00337D9F"/>
  </w:style>
  <w:style w:type="character" w:customStyle="1" w:styleId="WW8Num15z5">
    <w:name w:val="WW8Num15z5"/>
    <w:rsid w:val="00337D9F"/>
  </w:style>
  <w:style w:type="character" w:customStyle="1" w:styleId="WW8Num15z6">
    <w:name w:val="WW8Num15z6"/>
    <w:rsid w:val="00337D9F"/>
  </w:style>
  <w:style w:type="character" w:customStyle="1" w:styleId="WW8Num15z7">
    <w:name w:val="WW8Num15z7"/>
    <w:rsid w:val="00337D9F"/>
  </w:style>
  <w:style w:type="character" w:customStyle="1" w:styleId="WW8Num15z8">
    <w:name w:val="WW8Num15z8"/>
    <w:rsid w:val="00337D9F"/>
  </w:style>
  <w:style w:type="character" w:customStyle="1" w:styleId="WW8Num16z0">
    <w:name w:val="WW8Num16z0"/>
    <w:rsid w:val="00337D9F"/>
    <w:rPr>
      <w:rFonts w:hint="default"/>
    </w:rPr>
  </w:style>
  <w:style w:type="character" w:customStyle="1" w:styleId="WW8Num16z1">
    <w:name w:val="WW8Num16z1"/>
    <w:rsid w:val="00337D9F"/>
  </w:style>
  <w:style w:type="character" w:customStyle="1" w:styleId="WW8Num16z2">
    <w:name w:val="WW8Num16z2"/>
    <w:rsid w:val="00337D9F"/>
  </w:style>
  <w:style w:type="character" w:customStyle="1" w:styleId="WW8Num16z3">
    <w:name w:val="WW8Num16z3"/>
    <w:rsid w:val="00337D9F"/>
  </w:style>
  <w:style w:type="character" w:customStyle="1" w:styleId="WW8Num16z4">
    <w:name w:val="WW8Num16z4"/>
    <w:rsid w:val="00337D9F"/>
  </w:style>
  <w:style w:type="character" w:customStyle="1" w:styleId="WW8Num16z5">
    <w:name w:val="WW8Num16z5"/>
    <w:rsid w:val="00337D9F"/>
  </w:style>
  <w:style w:type="character" w:customStyle="1" w:styleId="WW8Num16z6">
    <w:name w:val="WW8Num16z6"/>
    <w:rsid w:val="00337D9F"/>
  </w:style>
  <w:style w:type="character" w:customStyle="1" w:styleId="WW8Num16z7">
    <w:name w:val="WW8Num16z7"/>
    <w:rsid w:val="00337D9F"/>
  </w:style>
  <w:style w:type="character" w:customStyle="1" w:styleId="WW8Num16z8">
    <w:name w:val="WW8Num16z8"/>
    <w:rsid w:val="00337D9F"/>
  </w:style>
  <w:style w:type="character" w:customStyle="1" w:styleId="WW8Num17z0">
    <w:name w:val="WW8Num17z0"/>
    <w:rsid w:val="00337D9F"/>
  </w:style>
  <w:style w:type="character" w:customStyle="1" w:styleId="WW8Num17z1">
    <w:name w:val="WW8Num17z1"/>
    <w:rsid w:val="00337D9F"/>
  </w:style>
  <w:style w:type="character" w:customStyle="1" w:styleId="WW8Num17z2">
    <w:name w:val="WW8Num17z2"/>
    <w:rsid w:val="00337D9F"/>
  </w:style>
  <w:style w:type="character" w:customStyle="1" w:styleId="WW8Num17z3">
    <w:name w:val="WW8Num17z3"/>
    <w:rsid w:val="00337D9F"/>
  </w:style>
  <w:style w:type="character" w:customStyle="1" w:styleId="WW8Num17z4">
    <w:name w:val="WW8Num17z4"/>
    <w:rsid w:val="00337D9F"/>
  </w:style>
  <w:style w:type="character" w:customStyle="1" w:styleId="WW8Num17z5">
    <w:name w:val="WW8Num17z5"/>
    <w:rsid w:val="00337D9F"/>
  </w:style>
  <w:style w:type="character" w:customStyle="1" w:styleId="WW8Num17z6">
    <w:name w:val="WW8Num17z6"/>
    <w:rsid w:val="00337D9F"/>
  </w:style>
  <w:style w:type="character" w:customStyle="1" w:styleId="WW8Num17z7">
    <w:name w:val="WW8Num17z7"/>
    <w:rsid w:val="00337D9F"/>
  </w:style>
  <w:style w:type="character" w:customStyle="1" w:styleId="WW8Num17z8">
    <w:name w:val="WW8Num17z8"/>
    <w:rsid w:val="00337D9F"/>
  </w:style>
  <w:style w:type="character" w:customStyle="1" w:styleId="WW8Num18z0">
    <w:name w:val="WW8Num18z0"/>
    <w:rsid w:val="00337D9F"/>
    <w:rPr>
      <w:rFonts w:hint="default"/>
    </w:rPr>
  </w:style>
  <w:style w:type="character" w:customStyle="1" w:styleId="WW8Num19z0">
    <w:name w:val="WW8Num19z0"/>
    <w:rsid w:val="00337D9F"/>
    <w:rPr>
      <w:rFonts w:ascii="Cambria" w:hAnsi="Cambria" w:cs="Lucida Sans Unicode"/>
      <w:lang w:eastAsia="el-GR"/>
    </w:rPr>
  </w:style>
  <w:style w:type="character" w:customStyle="1" w:styleId="WW8Num19z1">
    <w:name w:val="WW8Num19z1"/>
    <w:rsid w:val="00337D9F"/>
  </w:style>
  <w:style w:type="character" w:customStyle="1" w:styleId="WW8Num19z2">
    <w:name w:val="WW8Num19z2"/>
    <w:rsid w:val="00337D9F"/>
  </w:style>
  <w:style w:type="character" w:customStyle="1" w:styleId="WW8Num19z3">
    <w:name w:val="WW8Num19z3"/>
    <w:rsid w:val="00337D9F"/>
  </w:style>
  <w:style w:type="character" w:customStyle="1" w:styleId="WW8Num19z4">
    <w:name w:val="WW8Num19z4"/>
    <w:rsid w:val="00337D9F"/>
  </w:style>
  <w:style w:type="character" w:customStyle="1" w:styleId="WW8Num19z5">
    <w:name w:val="WW8Num19z5"/>
    <w:rsid w:val="00337D9F"/>
  </w:style>
  <w:style w:type="character" w:customStyle="1" w:styleId="WW8Num19z6">
    <w:name w:val="WW8Num19z6"/>
    <w:rsid w:val="00337D9F"/>
  </w:style>
  <w:style w:type="character" w:customStyle="1" w:styleId="WW8Num19z7">
    <w:name w:val="WW8Num19z7"/>
    <w:rsid w:val="00337D9F"/>
  </w:style>
  <w:style w:type="character" w:customStyle="1" w:styleId="WW8Num19z8">
    <w:name w:val="WW8Num19z8"/>
    <w:rsid w:val="00337D9F"/>
  </w:style>
  <w:style w:type="character" w:customStyle="1" w:styleId="WW8Num20z0">
    <w:name w:val="WW8Num20z0"/>
    <w:rsid w:val="00337D9F"/>
    <w:rPr>
      <w:rFonts w:hint="default"/>
      <w:b/>
    </w:rPr>
  </w:style>
  <w:style w:type="character" w:customStyle="1" w:styleId="WW8Num20z1">
    <w:name w:val="WW8Num20z1"/>
    <w:rsid w:val="00337D9F"/>
  </w:style>
  <w:style w:type="character" w:customStyle="1" w:styleId="WW8Num20z2">
    <w:name w:val="WW8Num20z2"/>
    <w:rsid w:val="00337D9F"/>
  </w:style>
  <w:style w:type="character" w:customStyle="1" w:styleId="WW8Num20z3">
    <w:name w:val="WW8Num20z3"/>
    <w:rsid w:val="00337D9F"/>
  </w:style>
  <w:style w:type="character" w:customStyle="1" w:styleId="WW8Num20z4">
    <w:name w:val="WW8Num20z4"/>
    <w:rsid w:val="00337D9F"/>
  </w:style>
  <w:style w:type="character" w:customStyle="1" w:styleId="WW8Num20z5">
    <w:name w:val="WW8Num20z5"/>
    <w:rsid w:val="00337D9F"/>
  </w:style>
  <w:style w:type="character" w:customStyle="1" w:styleId="WW8Num20z6">
    <w:name w:val="WW8Num20z6"/>
    <w:rsid w:val="00337D9F"/>
  </w:style>
  <w:style w:type="character" w:customStyle="1" w:styleId="WW8Num20z7">
    <w:name w:val="WW8Num20z7"/>
    <w:rsid w:val="00337D9F"/>
  </w:style>
  <w:style w:type="character" w:customStyle="1" w:styleId="WW8Num20z8">
    <w:name w:val="WW8Num20z8"/>
    <w:rsid w:val="00337D9F"/>
  </w:style>
  <w:style w:type="character" w:customStyle="1" w:styleId="WW8Num21z0">
    <w:name w:val="WW8Num21z0"/>
    <w:rsid w:val="00337D9F"/>
  </w:style>
  <w:style w:type="character" w:customStyle="1" w:styleId="WW8Num21z1">
    <w:name w:val="WW8Num21z1"/>
    <w:rsid w:val="00337D9F"/>
    <w:rPr>
      <w:rFonts w:ascii="Arial" w:hAnsi="Arial" w:cs="Arial"/>
      <w:sz w:val="22"/>
    </w:rPr>
  </w:style>
  <w:style w:type="character" w:customStyle="1" w:styleId="WW8Num21z2">
    <w:name w:val="WW8Num21z2"/>
    <w:rsid w:val="00337D9F"/>
  </w:style>
  <w:style w:type="character" w:customStyle="1" w:styleId="WW8Num21z3">
    <w:name w:val="WW8Num21z3"/>
    <w:rsid w:val="00337D9F"/>
  </w:style>
  <w:style w:type="character" w:customStyle="1" w:styleId="WW8Num21z4">
    <w:name w:val="WW8Num21z4"/>
    <w:rsid w:val="00337D9F"/>
  </w:style>
  <w:style w:type="character" w:customStyle="1" w:styleId="WW8Num21z5">
    <w:name w:val="WW8Num21z5"/>
    <w:rsid w:val="00337D9F"/>
  </w:style>
  <w:style w:type="character" w:customStyle="1" w:styleId="WW8Num21z6">
    <w:name w:val="WW8Num21z6"/>
    <w:rsid w:val="00337D9F"/>
  </w:style>
  <w:style w:type="character" w:customStyle="1" w:styleId="WW8Num21z7">
    <w:name w:val="WW8Num21z7"/>
    <w:rsid w:val="00337D9F"/>
  </w:style>
  <w:style w:type="character" w:customStyle="1" w:styleId="WW8Num21z8">
    <w:name w:val="WW8Num21z8"/>
    <w:rsid w:val="00337D9F"/>
  </w:style>
  <w:style w:type="character" w:customStyle="1" w:styleId="WW8Num22z0">
    <w:name w:val="WW8Num22z0"/>
    <w:rsid w:val="00337D9F"/>
  </w:style>
  <w:style w:type="character" w:customStyle="1" w:styleId="WW8Num22z1">
    <w:name w:val="WW8Num22z1"/>
    <w:rsid w:val="00337D9F"/>
  </w:style>
  <w:style w:type="character" w:customStyle="1" w:styleId="WW8Num22z2">
    <w:name w:val="WW8Num22z2"/>
    <w:rsid w:val="00337D9F"/>
  </w:style>
  <w:style w:type="character" w:customStyle="1" w:styleId="WW8Num22z3">
    <w:name w:val="WW8Num22z3"/>
    <w:rsid w:val="00337D9F"/>
  </w:style>
  <w:style w:type="character" w:customStyle="1" w:styleId="WW8Num22z4">
    <w:name w:val="WW8Num22z4"/>
    <w:rsid w:val="00337D9F"/>
  </w:style>
  <w:style w:type="character" w:customStyle="1" w:styleId="WW8Num22z5">
    <w:name w:val="WW8Num22z5"/>
    <w:rsid w:val="00337D9F"/>
  </w:style>
  <w:style w:type="character" w:customStyle="1" w:styleId="WW8Num22z6">
    <w:name w:val="WW8Num22z6"/>
    <w:rsid w:val="00337D9F"/>
  </w:style>
  <w:style w:type="character" w:customStyle="1" w:styleId="WW8Num22z7">
    <w:name w:val="WW8Num22z7"/>
    <w:rsid w:val="00337D9F"/>
  </w:style>
  <w:style w:type="character" w:customStyle="1" w:styleId="WW8Num22z8">
    <w:name w:val="WW8Num22z8"/>
    <w:rsid w:val="00337D9F"/>
  </w:style>
  <w:style w:type="character" w:customStyle="1" w:styleId="WW8Num23z0">
    <w:name w:val="WW8Num23z0"/>
    <w:rsid w:val="00337D9F"/>
  </w:style>
  <w:style w:type="character" w:customStyle="1" w:styleId="WW8Num23z1">
    <w:name w:val="WW8Num23z1"/>
    <w:rsid w:val="00337D9F"/>
  </w:style>
  <w:style w:type="character" w:customStyle="1" w:styleId="WW8Num23z2">
    <w:name w:val="WW8Num23z2"/>
    <w:rsid w:val="00337D9F"/>
  </w:style>
  <w:style w:type="character" w:customStyle="1" w:styleId="WW8Num23z3">
    <w:name w:val="WW8Num23z3"/>
    <w:rsid w:val="00337D9F"/>
  </w:style>
  <w:style w:type="character" w:customStyle="1" w:styleId="WW8Num23z4">
    <w:name w:val="WW8Num23z4"/>
    <w:rsid w:val="00337D9F"/>
  </w:style>
  <w:style w:type="character" w:customStyle="1" w:styleId="WW8Num23z5">
    <w:name w:val="WW8Num23z5"/>
    <w:rsid w:val="00337D9F"/>
  </w:style>
  <w:style w:type="character" w:customStyle="1" w:styleId="WW8Num23z6">
    <w:name w:val="WW8Num23z6"/>
    <w:rsid w:val="00337D9F"/>
  </w:style>
  <w:style w:type="character" w:customStyle="1" w:styleId="WW8Num23z7">
    <w:name w:val="WW8Num23z7"/>
    <w:rsid w:val="00337D9F"/>
  </w:style>
  <w:style w:type="character" w:customStyle="1" w:styleId="WW8Num23z8">
    <w:name w:val="WW8Num23z8"/>
    <w:rsid w:val="00337D9F"/>
  </w:style>
  <w:style w:type="character" w:customStyle="1" w:styleId="WW8Num24z0">
    <w:name w:val="WW8Num24z0"/>
    <w:rsid w:val="00337D9F"/>
    <w:rPr>
      <w:rFonts w:ascii="Symbol" w:hAnsi="Symbol" w:cs="Symbol" w:hint="default"/>
    </w:rPr>
  </w:style>
  <w:style w:type="character" w:customStyle="1" w:styleId="WW8Num24z1">
    <w:name w:val="WW8Num24z1"/>
    <w:rsid w:val="00337D9F"/>
    <w:rPr>
      <w:rFonts w:ascii="Courier New" w:hAnsi="Courier New" w:cs="Courier New" w:hint="default"/>
    </w:rPr>
  </w:style>
  <w:style w:type="character" w:customStyle="1" w:styleId="WW8Num24z2">
    <w:name w:val="WW8Num24z2"/>
    <w:rsid w:val="00337D9F"/>
    <w:rPr>
      <w:rFonts w:ascii="Wingdings" w:hAnsi="Wingdings" w:cs="Wingdings" w:hint="default"/>
    </w:rPr>
  </w:style>
  <w:style w:type="character" w:customStyle="1" w:styleId="WW8Num25z0">
    <w:name w:val="WW8Num25z0"/>
    <w:rsid w:val="00337D9F"/>
    <w:rPr>
      <w:rFonts w:ascii="Symbol" w:hAnsi="Symbol" w:cs="Symbol" w:hint="default"/>
    </w:rPr>
  </w:style>
  <w:style w:type="character" w:customStyle="1" w:styleId="WW8Num25z1">
    <w:name w:val="WW8Num25z1"/>
    <w:rsid w:val="00337D9F"/>
    <w:rPr>
      <w:rFonts w:ascii="Courier New" w:hAnsi="Courier New" w:cs="Courier New" w:hint="default"/>
    </w:rPr>
  </w:style>
  <w:style w:type="character" w:customStyle="1" w:styleId="WW8Num25z2">
    <w:name w:val="WW8Num25z2"/>
    <w:rsid w:val="00337D9F"/>
    <w:rPr>
      <w:rFonts w:ascii="Wingdings" w:hAnsi="Wingdings" w:cs="Wingdings" w:hint="default"/>
    </w:rPr>
  </w:style>
  <w:style w:type="character" w:customStyle="1" w:styleId="WW8Num26z0">
    <w:name w:val="WW8Num26z0"/>
    <w:rsid w:val="00337D9F"/>
  </w:style>
  <w:style w:type="character" w:customStyle="1" w:styleId="WW8Num26z1">
    <w:name w:val="WW8Num26z1"/>
    <w:rsid w:val="00337D9F"/>
  </w:style>
  <w:style w:type="character" w:customStyle="1" w:styleId="WW8Num26z2">
    <w:name w:val="WW8Num26z2"/>
    <w:rsid w:val="00337D9F"/>
  </w:style>
  <w:style w:type="character" w:customStyle="1" w:styleId="WW8Num26z3">
    <w:name w:val="WW8Num26z3"/>
    <w:rsid w:val="00337D9F"/>
  </w:style>
  <w:style w:type="character" w:customStyle="1" w:styleId="WW8Num26z4">
    <w:name w:val="WW8Num26z4"/>
    <w:rsid w:val="00337D9F"/>
  </w:style>
  <w:style w:type="character" w:customStyle="1" w:styleId="WW8Num26z5">
    <w:name w:val="WW8Num26z5"/>
    <w:rsid w:val="00337D9F"/>
  </w:style>
  <w:style w:type="character" w:customStyle="1" w:styleId="WW8Num26z6">
    <w:name w:val="WW8Num26z6"/>
    <w:rsid w:val="00337D9F"/>
  </w:style>
  <w:style w:type="character" w:customStyle="1" w:styleId="WW8Num26z7">
    <w:name w:val="WW8Num26z7"/>
    <w:rsid w:val="00337D9F"/>
  </w:style>
  <w:style w:type="character" w:customStyle="1" w:styleId="WW8Num26z8">
    <w:name w:val="WW8Num26z8"/>
    <w:rsid w:val="00337D9F"/>
  </w:style>
  <w:style w:type="character" w:customStyle="1" w:styleId="WW8Num27z0">
    <w:name w:val="WW8Num27z0"/>
    <w:rsid w:val="00337D9F"/>
    <w:rPr>
      <w:rFonts w:ascii="Symbol" w:hAnsi="Symbol" w:cs="Symbol" w:hint="default"/>
    </w:rPr>
  </w:style>
  <w:style w:type="character" w:customStyle="1" w:styleId="WW8Num27z1">
    <w:name w:val="WW8Num27z1"/>
    <w:rsid w:val="00337D9F"/>
    <w:rPr>
      <w:rFonts w:ascii="Courier New" w:hAnsi="Courier New" w:cs="Courier New" w:hint="default"/>
    </w:rPr>
  </w:style>
  <w:style w:type="character" w:customStyle="1" w:styleId="WW8Num27z2">
    <w:name w:val="WW8Num27z2"/>
    <w:rsid w:val="00337D9F"/>
    <w:rPr>
      <w:rFonts w:ascii="Wingdings" w:hAnsi="Wingdings" w:cs="Wingdings" w:hint="default"/>
    </w:rPr>
  </w:style>
  <w:style w:type="character" w:customStyle="1" w:styleId="WW8Num28z0">
    <w:name w:val="WW8Num28z0"/>
    <w:rsid w:val="00337D9F"/>
  </w:style>
  <w:style w:type="character" w:customStyle="1" w:styleId="WW8Num28z1">
    <w:name w:val="WW8Num28z1"/>
    <w:rsid w:val="00337D9F"/>
  </w:style>
  <w:style w:type="character" w:customStyle="1" w:styleId="WW8Num28z2">
    <w:name w:val="WW8Num28z2"/>
    <w:rsid w:val="00337D9F"/>
  </w:style>
  <w:style w:type="character" w:customStyle="1" w:styleId="WW8Num28z3">
    <w:name w:val="WW8Num28z3"/>
    <w:rsid w:val="00337D9F"/>
  </w:style>
  <w:style w:type="character" w:customStyle="1" w:styleId="WW8Num28z4">
    <w:name w:val="WW8Num28z4"/>
    <w:rsid w:val="00337D9F"/>
  </w:style>
  <w:style w:type="character" w:customStyle="1" w:styleId="WW8Num28z5">
    <w:name w:val="WW8Num28z5"/>
    <w:rsid w:val="00337D9F"/>
  </w:style>
  <w:style w:type="character" w:customStyle="1" w:styleId="WW8Num28z6">
    <w:name w:val="WW8Num28z6"/>
    <w:rsid w:val="00337D9F"/>
  </w:style>
  <w:style w:type="character" w:customStyle="1" w:styleId="WW8Num28z7">
    <w:name w:val="WW8Num28z7"/>
    <w:rsid w:val="00337D9F"/>
  </w:style>
  <w:style w:type="character" w:customStyle="1" w:styleId="WW8Num28z8">
    <w:name w:val="WW8Num28z8"/>
    <w:rsid w:val="00337D9F"/>
  </w:style>
  <w:style w:type="character" w:customStyle="1" w:styleId="13">
    <w:name w:val="Προεπιλεγμένη γραμματοσειρά1"/>
    <w:rsid w:val="00337D9F"/>
  </w:style>
  <w:style w:type="character" w:customStyle="1" w:styleId="14">
    <w:name w:val="Παραπομπή σχολίου1"/>
    <w:rsid w:val="00337D9F"/>
    <w:rPr>
      <w:sz w:val="16"/>
      <w:szCs w:val="16"/>
    </w:rPr>
  </w:style>
  <w:style w:type="character" w:customStyle="1" w:styleId="afc">
    <w:name w:val="Χαρακτήρες υποσημείωσης"/>
    <w:rsid w:val="00337D9F"/>
    <w:rPr>
      <w:vertAlign w:val="superscript"/>
    </w:rPr>
  </w:style>
  <w:style w:type="character" w:customStyle="1" w:styleId="afd">
    <w:name w:val="Χαρακτήρες σημείωσης τέλους"/>
    <w:rsid w:val="00337D9F"/>
    <w:rPr>
      <w:vertAlign w:val="superscript"/>
    </w:rPr>
  </w:style>
  <w:style w:type="character" w:customStyle="1" w:styleId="CharChar1">
    <w:name w:val="Char Char1"/>
    <w:rsid w:val="00337D9F"/>
  </w:style>
  <w:style w:type="character" w:customStyle="1" w:styleId="CharChar">
    <w:name w:val="Char Char"/>
    <w:rsid w:val="00337D9F"/>
    <w:rPr>
      <w:b/>
      <w:bCs/>
    </w:rPr>
  </w:style>
  <w:style w:type="character" w:styleId="afe">
    <w:name w:val="endnote reference"/>
    <w:rsid w:val="00337D9F"/>
    <w:rPr>
      <w:vertAlign w:val="superscript"/>
    </w:rPr>
  </w:style>
  <w:style w:type="character" w:styleId="aff">
    <w:name w:val="footnote reference"/>
    <w:rsid w:val="00337D9F"/>
    <w:rPr>
      <w:vertAlign w:val="superscript"/>
    </w:rPr>
  </w:style>
  <w:style w:type="paragraph" w:customStyle="1" w:styleId="aff0">
    <w:name w:val="Επικεφαλίδα"/>
    <w:basedOn w:val="a"/>
    <w:next w:val="af3"/>
    <w:rsid w:val="00337D9F"/>
    <w:pPr>
      <w:suppressAutoHyphens/>
      <w:jc w:val="center"/>
    </w:pPr>
    <w:rPr>
      <w:b/>
      <w:color w:val="000000"/>
      <w:sz w:val="28"/>
      <w:szCs w:val="20"/>
      <w:lang w:val="en-US"/>
    </w:rPr>
  </w:style>
  <w:style w:type="paragraph" w:styleId="aff1">
    <w:name w:val="List"/>
    <w:basedOn w:val="af3"/>
    <w:rsid w:val="00337D9F"/>
    <w:pPr>
      <w:suppressAutoHyphens/>
      <w:spacing w:after="0"/>
      <w:jc w:val="both"/>
    </w:pPr>
    <w:rPr>
      <w:rFonts w:ascii="Arial" w:hAnsi="Arial" w:cs="Mangal"/>
      <w:sz w:val="22"/>
      <w:lang w:eastAsia="zh-CN"/>
    </w:rPr>
  </w:style>
  <w:style w:type="paragraph" w:customStyle="1" w:styleId="aff2">
    <w:name w:val="Ευρετήριο"/>
    <w:basedOn w:val="a"/>
    <w:rsid w:val="00337D9F"/>
    <w:pPr>
      <w:suppressLineNumbers/>
      <w:suppressAutoHyphens/>
      <w:jc w:val="both"/>
    </w:pPr>
    <w:rPr>
      <w:rFonts w:cs="Mangal"/>
      <w:lang w:eastAsia="zh-CN"/>
    </w:rPr>
  </w:style>
  <w:style w:type="paragraph" w:customStyle="1" w:styleId="Normalgr">
    <w:name w:val="Normalgr"/>
    <w:rsid w:val="00337D9F"/>
    <w:pPr>
      <w:tabs>
        <w:tab w:val="left" w:pos="1021"/>
        <w:tab w:val="left" w:pos="1588"/>
      </w:tabs>
      <w:suppressAutoHyphens/>
      <w:jc w:val="both"/>
    </w:pPr>
    <w:rPr>
      <w:rFonts w:ascii="Arial" w:eastAsia="Times New Roman" w:hAnsi="Arial" w:cs="Arial"/>
      <w:spacing w:val="15"/>
      <w:sz w:val="20"/>
      <w:szCs w:val="20"/>
      <w:lang w:val="en-GB" w:eastAsia="zh-CN"/>
    </w:rPr>
  </w:style>
  <w:style w:type="paragraph" w:customStyle="1" w:styleId="para-1">
    <w:name w:val="para-1"/>
    <w:basedOn w:val="a"/>
    <w:rsid w:val="00337D9F"/>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337D9F"/>
    <w:pPr>
      <w:ind w:left="1588" w:hanging="1588"/>
    </w:pPr>
  </w:style>
  <w:style w:type="paragraph" w:customStyle="1" w:styleId="15">
    <w:name w:val="Κείμενο μακροεντολής1"/>
    <w:rsid w:val="00337D9F"/>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sz w:val="20"/>
      <w:szCs w:val="20"/>
      <w:lang w:val="el-GR" w:eastAsia="zh-CN"/>
    </w:rPr>
  </w:style>
  <w:style w:type="paragraph" w:customStyle="1" w:styleId="16">
    <w:name w:val="Κείμενο σχολίου1"/>
    <w:basedOn w:val="a"/>
    <w:rsid w:val="00337D9F"/>
    <w:pPr>
      <w:suppressAutoHyphens/>
      <w:overflowPunct w:val="0"/>
      <w:autoSpaceDE w:val="0"/>
      <w:jc w:val="both"/>
      <w:textAlignment w:val="baseline"/>
    </w:pPr>
    <w:rPr>
      <w:sz w:val="20"/>
      <w:szCs w:val="20"/>
      <w:lang w:eastAsia="zh-CN"/>
    </w:rPr>
  </w:style>
  <w:style w:type="paragraph" w:styleId="aff3">
    <w:name w:val="footnote text"/>
    <w:basedOn w:val="a"/>
    <w:link w:val="Chare"/>
    <w:uiPriority w:val="99"/>
    <w:rsid w:val="00337D9F"/>
    <w:pPr>
      <w:suppressAutoHyphens/>
      <w:overflowPunct w:val="0"/>
      <w:autoSpaceDE w:val="0"/>
      <w:ind w:left="360" w:hanging="180"/>
      <w:jc w:val="both"/>
      <w:textAlignment w:val="baseline"/>
    </w:pPr>
    <w:rPr>
      <w:rFonts w:ascii="Arial" w:hAnsi="Arial"/>
      <w:i/>
      <w:sz w:val="20"/>
      <w:szCs w:val="20"/>
    </w:rPr>
  </w:style>
  <w:style w:type="character" w:customStyle="1" w:styleId="Chare">
    <w:name w:val="Κείμενο υποσημείωσης Char"/>
    <w:basedOn w:val="a0"/>
    <w:link w:val="aff3"/>
    <w:uiPriority w:val="99"/>
    <w:rsid w:val="00337D9F"/>
    <w:rPr>
      <w:rFonts w:ascii="Arial" w:eastAsia="Times New Roman" w:hAnsi="Arial" w:cs="Times New Roman"/>
      <w:i/>
      <w:sz w:val="20"/>
      <w:szCs w:val="20"/>
      <w:lang w:val="el-GR" w:eastAsia="el-GR"/>
    </w:rPr>
  </w:style>
  <w:style w:type="paragraph" w:customStyle="1" w:styleId="31">
    <w:name w:val="Σώμα κείμενου με εσοχή 31"/>
    <w:basedOn w:val="a"/>
    <w:rsid w:val="00337D9F"/>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337D9F"/>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337D9F"/>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337D9F"/>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337D9F"/>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337D9F"/>
    <w:pPr>
      <w:suppressAutoHyphens/>
      <w:jc w:val="both"/>
    </w:pPr>
    <w:rPr>
      <w:rFonts w:ascii="Tahoma" w:hAnsi="Tahoma" w:cs="Tahoma"/>
      <w:sz w:val="16"/>
      <w:szCs w:val="16"/>
      <w:lang w:eastAsia="zh-CN"/>
    </w:rPr>
  </w:style>
  <w:style w:type="paragraph" w:styleId="aff4">
    <w:name w:val="endnote text"/>
    <w:basedOn w:val="a"/>
    <w:link w:val="Charf"/>
    <w:uiPriority w:val="99"/>
    <w:rsid w:val="00337D9F"/>
    <w:pPr>
      <w:suppressAutoHyphens/>
      <w:jc w:val="both"/>
    </w:pPr>
    <w:rPr>
      <w:sz w:val="20"/>
      <w:szCs w:val="20"/>
      <w:lang w:eastAsia="zh-CN"/>
    </w:rPr>
  </w:style>
  <w:style w:type="character" w:customStyle="1" w:styleId="Charf">
    <w:name w:val="Κείμενο σημείωσης τέλους Char"/>
    <w:basedOn w:val="a0"/>
    <w:link w:val="aff4"/>
    <w:uiPriority w:val="99"/>
    <w:rsid w:val="00337D9F"/>
    <w:rPr>
      <w:rFonts w:ascii="Times New Roman" w:eastAsia="Times New Roman" w:hAnsi="Times New Roman" w:cs="Times New Roman"/>
      <w:sz w:val="20"/>
      <w:szCs w:val="20"/>
      <w:lang w:val="el-GR" w:eastAsia="zh-CN"/>
    </w:rPr>
  </w:style>
  <w:style w:type="paragraph" w:styleId="17">
    <w:name w:val="toc 1"/>
    <w:basedOn w:val="a"/>
    <w:next w:val="a"/>
    <w:uiPriority w:val="39"/>
    <w:rsid w:val="00337D9F"/>
    <w:pPr>
      <w:suppressAutoHyphens/>
      <w:jc w:val="both"/>
    </w:pPr>
    <w:rPr>
      <w:rFonts w:ascii="Arial" w:hAnsi="Arial" w:cs="Arial"/>
      <w:lang w:eastAsia="zh-CN"/>
    </w:rPr>
  </w:style>
  <w:style w:type="paragraph" w:customStyle="1" w:styleId="18">
    <w:name w:val="Κείμενο πλαισίου1"/>
    <w:basedOn w:val="a"/>
    <w:rsid w:val="00337D9F"/>
    <w:pPr>
      <w:suppressAutoHyphens/>
      <w:jc w:val="both"/>
    </w:pPr>
    <w:rPr>
      <w:rFonts w:ascii="Tahoma" w:hAnsi="Tahoma" w:cs="Tahoma"/>
      <w:sz w:val="16"/>
      <w:szCs w:val="16"/>
      <w:lang w:eastAsia="zh-CN"/>
    </w:rPr>
  </w:style>
  <w:style w:type="paragraph" w:customStyle="1" w:styleId="19">
    <w:name w:val="Τμήμα κειμένου1"/>
    <w:basedOn w:val="a"/>
    <w:rsid w:val="00337D9F"/>
    <w:pPr>
      <w:suppressAutoHyphens/>
      <w:ind w:left="429" w:right="145" w:hanging="360"/>
      <w:jc w:val="both"/>
    </w:pPr>
    <w:rPr>
      <w:rFonts w:ascii="Arial" w:hAnsi="Arial" w:cs="Arial"/>
      <w:sz w:val="22"/>
      <w:lang w:eastAsia="zh-CN"/>
    </w:rPr>
  </w:style>
  <w:style w:type="paragraph" w:customStyle="1" w:styleId="xl24">
    <w:name w:val="xl24"/>
    <w:basedOn w:val="a"/>
    <w:rsid w:val="00337D9F"/>
    <w:pPr>
      <w:suppressAutoHyphens/>
      <w:spacing w:before="280" w:after="280"/>
      <w:jc w:val="center"/>
      <w:textAlignment w:val="center"/>
    </w:pPr>
    <w:rPr>
      <w:rFonts w:ascii="Arial" w:hAnsi="Arial" w:cs="Arial"/>
      <w:sz w:val="22"/>
      <w:lang w:eastAsia="zh-CN"/>
    </w:rPr>
  </w:style>
  <w:style w:type="paragraph" w:customStyle="1" w:styleId="Standard">
    <w:name w:val="Standard"/>
    <w:rsid w:val="00337D9F"/>
    <w:pPr>
      <w:widowControl w:val="0"/>
      <w:suppressAutoHyphens/>
      <w:jc w:val="both"/>
      <w:textAlignment w:val="baseline"/>
    </w:pPr>
    <w:rPr>
      <w:rFonts w:ascii="Times New Roman" w:eastAsia="Times New Roman" w:hAnsi="Times New Roman" w:cs="Tahoma"/>
      <w:kern w:val="1"/>
      <w:lang w:eastAsia="zh-CN"/>
    </w:rPr>
  </w:style>
  <w:style w:type="paragraph" w:customStyle="1" w:styleId="HTMLPreformatted2">
    <w:name w:val="HTML Preformatted2"/>
    <w:basedOn w:val="a"/>
    <w:rsid w:val="00337D9F"/>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337D9F"/>
    <w:pPr>
      <w:suppressLineNumbers/>
      <w:suppressAutoHyphens/>
      <w:jc w:val="both"/>
    </w:pPr>
    <w:rPr>
      <w:lang w:eastAsia="zh-CN"/>
    </w:rPr>
  </w:style>
  <w:style w:type="paragraph" w:customStyle="1" w:styleId="aff6">
    <w:name w:val="Επικεφαλίδα πίνακα"/>
    <w:basedOn w:val="aff5"/>
    <w:rsid w:val="00337D9F"/>
    <w:pPr>
      <w:jc w:val="center"/>
    </w:pPr>
    <w:rPr>
      <w:b/>
      <w:bCs/>
    </w:rPr>
  </w:style>
  <w:style w:type="paragraph" w:customStyle="1" w:styleId="aff7">
    <w:name w:val="Περιεχόμενα πλαισίου"/>
    <w:basedOn w:val="a"/>
    <w:rsid w:val="00337D9F"/>
    <w:pPr>
      <w:suppressAutoHyphens/>
      <w:jc w:val="both"/>
    </w:pPr>
    <w:rPr>
      <w:lang w:eastAsia="zh-CN"/>
    </w:rPr>
  </w:style>
  <w:style w:type="character" w:customStyle="1" w:styleId="Charf0">
    <w:name w:val="Χάρτης εγγράφου Char"/>
    <w:basedOn w:val="a0"/>
    <w:link w:val="aff8"/>
    <w:uiPriority w:val="99"/>
    <w:semiHidden/>
    <w:rsid w:val="00337D9F"/>
    <w:rPr>
      <w:rFonts w:ascii="Tahoma" w:hAnsi="Tahoma"/>
      <w:sz w:val="16"/>
      <w:szCs w:val="16"/>
      <w:lang w:eastAsia="zh-CN"/>
    </w:rPr>
  </w:style>
  <w:style w:type="paragraph" w:styleId="aff8">
    <w:name w:val="Document Map"/>
    <w:basedOn w:val="a"/>
    <w:link w:val="Charf0"/>
    <w:uiPriority w:val="99"/>
    <w:semiHidden/>
    <w:unhideWhenUsed/>
    <w:rsid w:val="00337D9F"/>
    <w:pPr>
      <w:suppressAutoHyphens/>
      <w:jc w:val="both"/>
    </w:pPr>
    <w:rPr>
      <w:rFonts w:ascii="Tahoma" w:eastAsiaTheme="minorHAnsi" w:hAnsi="Tahoma" w:cstheme="minorBidi"/>
      <w:sz w:val="16"/>
      <w:szCs w:val="16"/>
      <w:lang w:val="en-US" w:eastAsia="zh-CN"/>
    </w:rPr>
  </w:style>
  <w:style w:type="character" w:customStyle="1" w:styleId="DocumentMapChar1">
    <w:name w:val="Document Map Char1"/>
    <w:basedOn w:val="a0"/>
    <w:uiPriority w:val="99"/>
    <w:semiHidden/>
    <w:rsid w:val="00337D9F"/>
    <w:rPr>
      <w:rFonts w:ascii="Lucida Grande" w:eastAsia="Times New Roman" w:hAnsi="Lucida Grande" w:cs="Times New Roman"/>
      <w:lang w:val="el-GR" w:eastAsia="el-GR"/>
    </w:rPr>
  </w:style>
  <w:style w:type="character" w:customStyle="1" w:styleId="Char10">
    <w:name w:val="Χάρτης εγγράφου Char1"/>
    <w:basedOn w:val="a0"/>
    <w:uiPriority w:val="99"/>
    <w:semiHidden/>
    <w:rsid w:val="00337D9F"/>
    <w:rPr>
      <w:rFonts w:ascii="Segoe UI" w:eastAsia="Times New Roman" w:hAnsi="Segoe UI" w:cs="Segoe UI"/>
      <w:sz w:val="16"/>
      <w:szCs w:val="16"/>
      <w:lang w:eastAsia="el-GR"/>
    </w:rPr>
  </w:style>
  <w:style w:type="character" w:customStyle="1" w:styleId="aff9">
    <w:name w:val="Σύμβολο υποσημείωσης"/>
    <w:rsid w:val="00337D9F"/>
    <w:rPr>
      <w:vertAlign w:val="superscript"/>
    </w:rPr>
  </w:style>
  <w:style w:type="character" w:customStyle="1" w:styleId="affa">
    <w:name w:val="Αγκίστρωση σημειώσεων τέλους"/>
    <w:rsid w:val="00337D9F"/>
    <w:rPr>
      <w:vertAlign w:val="superscript"/>
    </w:rPr>
  </w:style>
  <w:style w:type="paragraph" w:customStyle="1" w:styleId="affb">
    <w:name w:val="Σημείωση τέλους"/>
    <w:basedOn w:val="a"/>
    <w:rsid w:val="00337D9F"/>
    <w:pPr>
      <w:suppressAutoHyphens/>
      <w:jc w:val="both"/>
    </w:pPr>
    <w:rPr>
      <w:sz w:val="20"/>
      <w:szCs w:val="20"/>
      <w:lang w:eastAsia="zh-CN"/>
    </w:rPr>
  </w:style>
  <w:style w:type="paragraph" w:customStyle="1" w:styleId="Default">
    <w:name w:val="Default"/>
    <w:rsid w:val="00337D9F"/>
    <w:pPr>
      <w:suppressAutoHyphens/>
      <w:autoSpaceDE w:val="0"/>
      <w:jc w:val="both"/>
    </w:pPr>
    <w:rPr>
      <w:rFonts w:ascii="Arial" w:eastAsia="Times New Roman" w:hAnsi="Arial" w:cs="Arial"/>
      <w:color w:val="000000"/>
      <w:lang w:val="el-GR" w:eastAsia="zh-CN"/>
    </w:rPr>
  </w:style>
  <w:style w:type="character" w:customStyle="1" w:styleId="1a">
    <w:name w:val="Παραπομπή υποσημείωσης1"/>
    <w:rsid w:val="00337D9F"/>
    <w:rPr>
      <w:vertAlign w:val="superscript"/>
    </w:rPr>
  </w:style>
  <w:style w:type="paragraph" w:customStyle="1" w:styleId="western">
    <w:name w:val="western"/>
    <w:basedOn w:val="a"/>
    <w:rsid w:val="00337D9F"/>
    <w:pPr>
      <w:spacing w:before="100" w:beforeAutospacing="1" w:after="119"/>
      <w:jc w:val="both"/>
    </w:pPr>
    <w:rPr>
      <w:color w:val="000000"/>
    </w:rPr>
  </w:style>
  <w:style w:type="character" w:customStyle="1" w:styleId="EndnoteCharacters">
    <w:name w:val="Endnote Characters"/>
    <w:rsid w:val="00337D9F"/>
    <w:rPr>
      <w:vertAlign w:val="superscript"/>
    </w:rPr>
  </w:style>
  <w:style w:type="character" w:customStyle="1" w:styleId="Char11">
    <w:name w:val="Κείμενο σχολίου Char1"/>
    <w:uiPriority w:val="99"/>
    <w:semiHidden/>
    <w:rsid w:val="00337D9F"/>
    <w:rPr>
      <w:lang w:eastAsia="zh-CN"/>
    </w:rPr>
  </w:style>
  <w:style w:type="paragraph" w:customStyle="1" w:styleId="affc">
    <w:name w:val="Κεφαλίδα αριστερά"/>
    <w:basedOn w:val="a"/>
    <w:rsid w:val="00337D9F"/>
    <w:pPr>
      <w:suppressLineNumbers/>
      <w:tabs>
        <w:tab w:val="center" w:pos="4819"/>
        <w:tab w:val="right" w:pos="9638"/>
      </w:tabs>
      <w:suppressAutoHyphens/>
    </w:pPr>
    <w:rPr>
      <w:lang w:eastAsia="zh-CN"/>
    </w:rPr>
  </w:style>
  <w:style w:type="character" w:customStyle="1" w:styleId="WW8Num2z1">
    <w:name w:val="WW8Num2z1"/>
    <w:rsid w:val="00337D9F"/>
    <w:rPr>
      <w:rFonts w:ascii="Courier New" w:hAnsi="Courier New" w:cs="Courier New"/>
    </w:rPr>
  </w:style>
  <w:style w:type="character" w:customStyle="1" w:styleId="a00">
    <w:name w:val="a0"/>
    <w:rsid w:val="00337D9F"/>
  </w:style>
  <w:style w:type="character" w:customStyle="1" w:styleId="FootnoteReference1">
    <w:name w:val="Footnote Reference1"/>
    <w:rsid w:val="00337D9F"/>
    <w:rPr>
      <w:vertAlign w:val="superscript"/>
    </w:rPr>
  </w:style>
  <w:style w:type="paragraph" w:styleId="30">
    <w:name w:val="toc 3"/>
    <w:basedOn w:val="a"/>
    <w:next w:val="a"/>
    <w:autoRedefine/>
    <w:uiPriority w:val="39"/>
    <w:unhideWhenUsed/>
    <w:rsid w:val="00337D9F"/>
    <w:pPr>
      <w:suppressAutoHyphens/>
      <w:ind w:left="480"/>
      <w:jc w:val="both"/>
    </w:pPr>
    <w:rPr>
      <w:lang w:eastAsia="zh-CN"/>
    </w:rPr>
  </w:style>
  <w:style w:type="paragraph" w:styleId="32">
    <w:name w:val="Body Text 3"/>
    <w:basedOn w:val="a"/>
    <w:link w:val="3Char0"/>
    <w:rsid w:val="00337D9F"/>
    <w:pPr>
      <w:ind w:right="-902"/>
    </w:pPr>
    <w:rPr>
      <w:b/>
      <w:bCs/>
      <w:szCs w:val="20"/>
    </w:rPr>
  </w:style>
  <w:style w:type="character" w:customStyle="1" w:styleId="3Char0">
    <w:name w:val="Σώμα κείμενου 3 Char"/>
    <w:basedOn w:val="a0"/>
    <w:link w:val="32"/>
    <w:rsid w:val="00337D9F"/>
    <w:rPr>
      <w:rFonts w:ascii="Times New Roman" w:eastAsia="Times New Roman" w:hAnsi="Times New Roman" w:cs="Times New Roman"/>
      <w:b/>
      <w:bCs/>
      <w:szCs w:val="20"/>
      <w:lang w:val="el-GR" w:eastAsia="el-GR"/>
    </w:rPr>
  </w:style>
  <w:style w:type="paragraph" w:customStyle="1" w:styleId="WW-2">
    <w:name w:val="WW-Σώμα κείμενου 2"/>
    <w:basedOn w:val="a"/>
    <w:rsid w:val="00337D9F"/>
    <w:pPr>
      <w:suppressAutoHyphens/>
      <w:jc w:val="both"/>
    </w:pPr>
    <w:rPr>
      <w:b/>
      <w:bCs/>
      <w:szCs w:val="20"/>
      <w:lang w:eastAsia="ar-SA"/>
    </w:rPr>
  </w:style>
  <w:style w:type="paragraph" w:customStyle="1" w:styleId="WW-20">
    <w:name w:val="WW-Σώμα κείμενου με εσοχή 2"/>
    <w:basedOn w:val="a"/>
    <w:rsid w:val="00337D9F"/>
    <w:pPr>
      <w:suppressAutoHyphens/>
      <w:ind w:left="426" w:hanging="426"/>
    </w:pPr>
    <w:rPr>
      <w:szCs w:val="20"/>
      <w:lang w:eastAsia="ar-SA"/>
    </w:rPr>
  </w:style>
  <w:style w:type="paragraph" w:styleId="33">
    <w:name w:val="Body Text Indent 3"/>
    <w:basedOn w:val="a"/>
    <w:link w:val="3Char1"/>
    <w:rsid w:val="00337D9F"/>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337D9F"/>
    <w:rPr>
      <w:rFonts w:ascii="Arial" w:eastAsia="Times New Roman" w:hAnsi="Arial" w:cs="Arial"/>
      <w:sz w:val="22"/>
      <w:szCs w:val="22"/>
      <w:lang w:val="el-GR" w:eastAsia="el-GR"/>
    </w:rPr>
  </w:style>
  <w:style w:type="paragraph" w:styleId="22">
    <w:name w:val="List 2"/>
    <w:basedOn w:val="a"/>
    <w:rsid w:val="00337D9F"/>
    <w:pPr>
      <w:ind w:left="566" w:hanging="283"/>
    </w:pPr>
    <w:rPr>
      <w:sz w:val="20"/>
      <w:szCs w:val="20"/>
    </w:rPr>
  </w:style>
  <w:style w:type="paragraph" w:customStyle="1" w:styleId="CM41">
    <w:name w:val="CM41"/>
    <w:basedOn w:val="a"/>
    <w:next w:val="a"/>
    <w:uiPriority w:val="99"/>
    <w:rsid w:val="00337D9F"/>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337D9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337D9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337D9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337D9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337D9F"/>
    <w:rPr>
      <w:rFonts w:cs="Times New Roman"/>
      <w:b/>
      <w:bCs/>
      <w:i/>
      <w:iCs/>
      <w:color w:val="4F81BD"/>
    </w:rPr>
  </w:style>
  <w:style w:type="character" w:customStyle="1" w:styleId="TabletextCharChar">
    <w:name w:val="Table text Char Char"/>
    <w:link w:val="TabletextChar"/>
    <w:uiPriority w:val="99"/>
    <w:semiHidden/>
    <w:locked/>
    <w:rsid w:val="00337D9F"/>
    <w:rPr>
      <w:rFonts w:ascii="Tahoma" w:eastAsia="Tahoma" w:hAnsi="Tahoma" w:cs="Times New Roman"/>
    </w:rPr>
  </w:style>
  <w:style w:type="character" w:customStyle="1" w:styleId="1c">
    <w:name w:val="Διακριτική αναφορά1"/>
    <w:qFormat/>
    <w:rsid w:val="00337D9F"/>
    <w:rPr>
      <w:smallCaps/>
      <w:color w:val="C0504D"/>
      <w:u w:val="single"/>
    </w:rPr>
  </w:style>
  <w:style w:type="character" w:customStyle="1" w:styleId="WW8Num10z4">
    <w:name w:val="WW8Num10z4"/>
    <w:rsid w:val="00337D9F"/>
  </w:style>
  <w:style w:type="character" w:customStyle="1" w:styleId="DeltaViewInsertion">
    <w:name w:val="DeltaView Insertion"/>
    <w:rsid w:val="00337D9F"/>
    <w:rPr>
      <w:b/>
      <w:i/>
      <w:spacing w:val="0"/>
      <w:lang w:val="el-GR"/>
    </w:rPr>
  </w:style>
  <w:style w:type="character" w:customStyle="1" w:styleId="NormalBoldChar">
    <w:name w:val="NormalBold Char"/>
    <w:rsid w:val="00337D9F"/>
    <w:rPr>
      <w:rFonts w:ascii="Times New Roman" w:eastAsia="Times New Roman" w:hAnsi="Times New Roman" w:cs="Times New Roman"/>
      <w:b/>
      <w:sz w:val="24"/>
      <w:lang w:val="el-GR"/>
    </w:rPr>
  </w:style>
  <w:style w:type="paragraph" w:customStyle="1" w:styleId="ChapterTitle">
    <w:name w:val="ChapterTitle"/>
    <w:basedOn w:val="a"/>
    <w:next w:val="a"/>
    <w:rsid w:val="00337D9F"/>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337D9F"/>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337D9F"/>
    <w:rPr>
      <w:color w:val="800080"/>
      <w:u w:val="single"/>
    </w:rPr>
  </w:style>
  <w:style w:type="character" w:customStyle="1" w:styleId="apple-converted-space">
    <w:name w:val="apple-converted-space"/>
    <w:basedOn w:val="a0"/>
    <w:rsid w:val="00337D9F"/>
  </w:style>
  <w:style w:type="character" w:customStyle="1" w:styleId="Char">
    <w:name w:val="Παράγραφος λίστας Char"/>
    <w:basedOn w:val="a0"/>
    <w:link w:val="a3"/>
    <w:uiPriority w:val="34"/>
    <w:locked/>
    <w:rsid w:val="00337D9F"/>
    <w:rPr>
      <w:rFonts w:ascii="Times New Roman" w:eastAsia="Times New Roman" w:hAnsi="Times New Roman" w:cs="Times New Roman"/>
      <w:lang w:val="el-GR" w:eastAsia="el-GR"/>
    </w:rPr>
  </w:style>
  <w:style w:type="paragraph" w:customStyle="1" w:styleId="ColorfulList-Accent12">
    <w:name w:val="Colorful List - Accent 12"/>
    <w:basedOn w:val="a"/>
    <w:rsid w:val="00337D9F"/>
    <w:pPr>
      <w:suppressAutoHyphens/>
      <w:spacing w:before="60" w:after="60"/>
      <w:ind w:left="720"/>
      <w:jc w:val="both"/>
    </w:pPr>
    <w:rPr>
      <w:rFonts w:ascii="Calibri" w:hAnsi="Calibri" w:cs="Calibri"/>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91491">
      <w:bodyDiv w:val="1"/>
      <w:marLeft w:val="0"/>
      <w:marRight w:val="0"/>
      <w:marTop w:val="0"/>
      <w:marBottom w:val="0"/>
      <w:divBdr>
        <w:top w:val="none" w:sz="0" w:space="0" w:color="auto"/>
        <w:left w:val="none" w:sz="0" w:space="0" w:color="auto"/>
        <w:bottom w:val="none" w:sz="0" w:space="0" w:color="auto"/>
        <w:right w:val="none" w:sz="0" w:space="0" w:color="auto"/>
      </w:divBdr>
    </w:div>
    <w:div w:id="1148475141">
      <w:bodyDiv w:val="1"/>
      <w:marLeft w:val="0"/>
      <w:marRight w:val="0"/>
      <w:marTop w:val="0"/>
      <w:marBottom w:val="0"/>
      <w:divBdr>
        <w:top w:val="none" w:sz="0" w:space="0" w:color="auto"/>
        <w:left w:val="none" w:sz="0" w:space="0" w:color="auto"/>
        <w:bottom w:val="none" w:sz="0" w:space="0" w:color="auto"/>
        <w:right w:val="none" w:sz="0" w:space="0" w:color="auto"/>
      </w:divBdr>
    </w:div>
    <w:div w:id="1192497633">
      <w:bodyDiv w:val="1"/>
      <w:marLeft w:val="0"/>
      <w:marRight w:val="0"/>
      <w:marTop w:val="0"/>
      <w:marBottom w:val="0"/>
      <w:divBdr>
        <w:top w:val="none" w:sz="0" w:space="0" w:color="auto"/>
        <w:left w:val="none" w:sz="0" w:space="0" w:color="auto"/>
        <w:bottom w:val="none" w:sz="0" w:space="0" w:color="auto"/>
        <w:right w:val="none" w:sz="0" w:space="0" w:color="auto"/>
      </w:divBdr>
    </w:div>
    <w:div w:id="1465538315">
      <w:bodyDiv w:val="1"/>
      <w:marLeft w:val="0"/>
      <w:marRight w:val="0"/>
      <w:marTop w:val="0"/>
      <w:marBottom w:val="0"/>
      <w:divBdr>
        <w:top w:val="none" w:sz="0" w:space="0" w:color="auto"/>
        <w:left w:val="none" w:sz="0" w:space="0" w:color="auto"/>
        <w:bottom w:val="none" w:sz="0" w:space="0" w:color="auto"/>
        <w:right w:val="none" w:sz="0" w:space="0" w:color="auto"/>
      </w:divBdr>
    </w:div>
    <w:div w:id="1667594066">
      <w:bodyDiv w:val="1"/>
      <w:marLeft w:val="0"/>
      <w:marRight w:val="0"/>
      <w:marTop w:val="0"/>
      <w:marBottom w:val="0"/>
      <w:divBdr>
        <w:top w:val="none" w:sz="0" w:space="0" w:color="auto"/>
        <w:left w:val="none" w:sz="0" w:space="0" w:color="auto"/>
        <w:bottom w:val="none" w:sz="0" w:space="0" w:color="auto"/>
        <w:right w:val="none" w:sz="0" w:space="0" w:color="auto"/>
      </w:divBdr>
    </w:div>
    <w:div w:id="1678380463">
      <w:bodyDiv w:val="1"/>
      <w:marLeft w:val="0"/>
      <w:marRight w:val="0"/>
      <w:marTop w:val="0"/>
      <w:marBottom w:val="0"/>
      <w:divBdr>
        <w:top w:val="none" w:sz="0" w:space="0" w:color="auto"/>
        <w:left w:val="none" w:sz="0" w:space="0" w:color="auto"/>
        <w:bottom w:val="none" w:sz="0" w:space="0" w:color="auto"/>
        <w:right w:val="none" w:sz="0" w:space="0" w:color="auto"/>
      </w:divBdr>
    </w:div>
    <w:div w:id="1842430159">
      <w:bodyDiv w:val="1"/>
      <w:marLeft w:val="0"/>
      <w:marRight w:val="0"/>
      <w:marTop w:val="0"/>
      <w:marBottom w:val="0"/>
      <w:divBdr>
        <w:top w:val="none" w:sz="0" w:space="0" w:color="auto"/>
        <w:left w:val="none" w:sz="0" w:space="0" w:color="auto"/>
        <w:bottom w:val="none" w:sz="0" w:space="0" w:color="auto"/>
        <w:right w:val="none" w:sz="0" w:space="0" w:color="auto"/>
      </w:divBdr>
    </w:div>
    <w:div w:id="2142140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ad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diavgeia.gov.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l.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gcsl@aade.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B2F51-9E42-427E-A526-E6A242D0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20</Pages>
  <Words>4283</Words>
  <Characters>23131</Characters>
  <Application>Microsoft Office Word</Application>
  <DocSecurity>0</DocSecurity>
  <Lines>192</Lines>
  <Paragraphs>54</Paragraphs>
  <ScaleCrop>false</ScaleCrop>
  <HeadingPairs>
    <vt:vector size="2" baseType="variant">
      <vt:variant>
        <vt:lpstr>Τίτλος</vt:lpstr>
      </vt:variant>
      <vt:variant>
        <vt:i4>1</vt:i4>
      </vt:variant>
    </vt:vector>
  </HeadingPairs>
  <TitlesOfParts>
    <vt:vector size="1" baseType="lpstr">
      <vt:lpstr/>
    </vt:vector>
  </TitlesOfParts>
  <Company>GT HOME</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TSAGKAROPOULOS</dc:creator>
  <cp:keywords/>
  <cp:lastModifiedBy>user</cp:lastModifiedBy>
  <cp:revision>4</cp:revision>
  <cp:lastPrinted>2020-10-20T07:47:00Z</cp:lastPrinted>
  <dcterms:created xsi:type="dcterms:W3CDTF">2020-10-20T07:38:00Z</dcterms:created>
  <dcterms:modified xsi:type="dcterms:W3CDTF">2020-10-20T08:38:00Z</dcterms:modified>
</cp:coreProperties>
</file>