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26" w:rsidRDefault="000A677F" w:rsidP="006A1C26">
      <w:pPr>
        <w:tabs>
          <w:tab w:val="left" w:pos="90"/>
        </w:tabs>
        <w:spacing w:line="288" w:lineRule="auto"/>
        <w:ind w:left="360" w:hanging="270"/>
        <w:rPr>
          <w:rFonts w:ascii="Calibri" w:hAnsi="Calibri" w:cs="Tahoma"/>
          <w:b/>
          <w:noProo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58.25pt" o:ole="" fillcolor="window">
            <v:imagedata r:id="rId8" o:title="" croptop="6387f" cropleft="7864f"/>
          </v:shape>
          <o:OLEObject Type="Embed" ProgID="PBrush" ShapeID="_x0000_i1025" DrawAspect="Content" ObjectID="_1661848312"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DD2614" w:rsidRPr="003219BC">
        <w:rPr>
          <w:rFonts w:ascii="Calibri" w:hAnsi="Calibri" w:cs="Tahoma"/>
          <w:b/>
          <w:sz w:val="22"/>
          <w:szCs w:val="22"/>
        </w:rPr>
        <w:t xml:space="preserve"> </w:t>
      </w:r>
      <w:r w:rsidR="0079447F" w:rsidRPr="003219BC">
        <w:rPr>
          <w:rFonts w:ascii="Calibri" w:hAnsi="Calibri" w:cs="Tahoma"/>
          <w:b/>
          <w:sz w:val="22"/>
          <w:szCs w:val="22"/>
        </w:rPr>
        <w:t xml:space="preserve"> </w:t>
      </w:r>
      <w:r w:rsidR="003219BC" w:rsidRPr="003219BC">
        <w:rPr>
          <w:rFonts w:ascii="Calibri" w:hAnsi="Calibri" w:cs="Tahoma"/>
          <w:b/>
          <w:sz w:val="22"/>
          <w:szCs w:val="22"/>
        </w:rPr>
        <w:t>ΑΔΑΜ: 20PROC007328400</w:t>
      </w:r>
    </w:p>
    <w:p w:rsidR="000A677F" w:rsidRPr="00695F75" w:rsidRDefault="000A677F" w:rsidP="006A1C26">
      <w:pPr>
        <w:tabs>
          <w:tab w:val="left" w:pos="90"/>
        </w:tabs>
        <w:spacing w:line="288"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00DD2614" w:rsidRPr="003D28A9">
        <w:rPr>
          <w:rStyle w:val="a7"/>
          <w:rFonts w:asciiTheme="minorHAnsi" w:hAnsiTheme="minorHAnsi" w:cstheme="minorHAnsi"/>
          <w:sz w:val="22"/>
          <w:szCs w:val="22"/>
        </w:rPr>
        <w:t xml:space="preserve"> </w:t>
      </w:r>
      <w:r w:rsidR="003D28A9" w:rsidRPr="003D28A9">
        <w:rPr>
          <w:rStyle w:val="a7"/>
          <w:rFonts w:asciiTheme="minorHAnsi" w:hAnsiTheme="minorHAnsi" w:cstheme="minorHAnsi"/>
          <w:b w:val="0"/>
          <w:sz w:val="22"/>
          <w:szCs w:val="22"/>
        </w:rPr>
        <w:t xml:space="preserve"> </w:t>
      </w:r>
      <w:bookmarkStart w:id="0" w:name="_GoBack"/>
      <w:r w:rsidR="000A3004" w:rsidRPr="000A3004">
        <w:rPr>
          <w:rFonts w:ascii="Calibri" w:hAnsi="Calibri" w:cs="Tahoma"/>
          <w:bCs/>
          <w:sz w:val="22"/>
          <w:szCs w:val="22"/>
        </w:rPr>
        <w:t xml:space="preserve">ΑΔΑ: </w:t>
      </w:r>
      <w:r w:rsidR="000A3004" w:rsidRPr="000A3004">
        <w:rPr>
          <w:rFonts w:ascii="Calibri" w:hAnsi="Calibri" w:cs="Tahoma"/>
          <w:b/>
          <w:sz w:val="22"/>
          <w:szCs w:val="22"/>
        </w:rPr>
        <w:t>ΩΩΖΣ46ΜΠ3Ζ-63Χ</w:t>
      </w:r>
      <w:bookmarkEnd w:id="0"/>
      <w:r w:rsidRPr="003D28A9">
        <w:rPr>
          <w:rFonts w:asciiTheme="minorHAnsi" w:hAnsiTheme="minorHAnsi" w:cstheme="minorHAnsi"/>
          <w:b/>
          <w:noProof/>
          <w:sz w:val="22"/>
          <w:szCs w:val="22"/>
        </w:rPr>
        <w:tab/>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Α</w:t>
      </w:r>
      <w:r w:rsidRPr="00E9144F">
        <w:rPr>
          <w:rFonts w:ascii="Calibri" w:hAnsi="Calibri" w:cs="Tahoma"/>
          <w:b/>
          <w:bCs/>
          <w:sz w:val="22"/>
          <w:szCs w:val="22"/>
        </w:rPr>
        <w:t>θήνα</w:t>
      </w:r>
      <w:r w:rsidR="005505E6">
        <w:rPr>
          <w:rFonts w:ascii="Calibri" w:hAnsi="Calibri" w:cs="Tahoma"/>
          <w:b/>
          <w:bCs/>
          <w:sz w:val="22"/>
          <w:szCs w:val="22"/>
        </w:rPr>
        <w:t>,</w:t>
      </w:r>
      <w:r w:rsidR="00711A3C">
        <w:rPr>
          <w:rFonts w:ascii="Calibri" w:hAnsi="Calibri" w:cs="Tahoma"/>
          <w:b/>
          <w:bCs/>
          <w:sz w:val="22"/>
          <w:szCs w:val="22"/>
        </w:rPr>
        <w:t xml:space="preserve"> </w:t>
      </w:r>
      <w:r w:rsidR="005F2C73">
        <w:rPr>
          <w:rFonts w:ascii="Calibri" w:hAnsi="Calibri" w:cs="Tahoma"/>
          <w:b/>
          <w:bCs/>
          <w:sz w:val="22"/>
          <w:szCs w:val="22"/>
        </w:rPr>
        <w:t>16</w:t>
      </w:r>
      <w:r w:rsidR="00E328E2">
        <w:rPr>
          <w:rFonts w:ascii="Calibri" w:hAnsi="Calibri" w:cs="Tahoma"/>
          <w:b/>
          <w:bCs/>
          <w:sz w:val="22"/>
          <w:szCs w:val="22"/>
        </w:rPr>
        <w:t>/</w:t>
      </w:r>
      <w:r w:rsidR="005F2C73">
        <w:rPr>
          <w:rFonts w:ascii="Calibri" w:hAnsi="Calibri" w:cs="Tahoma"/>
          <w:b/>
          <w:bCs/>
          <w:sz w:val="22"/>
          <w:szCs w:val="22"/>
        </w:rPr>
        <w:t>09</w:t>
      </w:r>
      <w:r w:rsidR="00690713">
        <w:rPr>
          <w:rFonts w:ascii="Calibri" w:hAnsi="Calibri" w:cs="Tahoma"/>
          <w:b/>
          <w:bCs/>
          <w:sz w:val="22"/>
          <w:szCs w:val="22"/>
        </w:rPr>
        <w:t>/20</w:t>
      </w:r>
      <w:r w:rsidR="006A1C26" w:rsidRPr="006A1C26">
        <w:rPr>
          <w:rFonts w:ascii="Calibri" w:hAnsi="Calibri" w:cs="Tahoma"/>
          <w:b/>
          <w:bCs/>
          <w:sz w:val="22"/>
          <w:szCs w:val="22"/>
        </w:rPr>
        <w:t>20</w:t>
      </w:r>
    </w:p>
    <w:p w:rsidR="000A677F" w:rsidRPr="00ED03A2"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Pr="00695F75">
        <w:rPr>
          <w:rFonts w:ascii="Calibri" w:hAnsi="Calibri" w:cs="Tahoma"/>
          <w:b/>
          <w:sz w:val="22"/>
          <w:szCs w:val="22"/>
        </w:rPr>
        <w:t>Αρ. Πρωτ. 30/002/000/</w:t>
      </w:r>
      <w:r w:rsidR="00A41B0C">
        <w:rPr>
          <w:rFonts w:ascii="Calibri" w:hAnsi="Calibri" w:cs="Tahoma"/>
          <w:b/>
          <w:sz w:val="22"/>
          <w:szCs w:val="22"/>
        </w:rPr>
        <w:t>5703</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proofErr w:type="gramStart"/>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proofErr w:type="gramEnd"/>
      <w:r>
        <w:rPr>
          <w:rFonts w:ascii="Calibri" w:hAnsi="Calibri" w:cs="Tahoma"/>
          <w:b/>
          <w:sz w:val="22"/>
          <w:szCs w:val="22"/>
        </w:rPr>
        <w:t>:</w:t>
      </w:r>
      <w:r>
        <w:rPr>
          <w:rFonts w:ascii="Calibri" w:hAnsi="Calibri" w:cs="Tahoma"/>
          <w:b/>
          <w:sz w:val="22"/>
          <w:szCs w:val="22"/>
        </w:rPr>
        <w:tab/>
      </w:r>
      <w:hyperlink r:id="rId11" w:history="1">
        <w:r w:rsidR="00B66878" w:rsidRPr="007E17C8">
          <w:rPr>
            <w:rStyle w:val="-"/>
            <w:rFonts w:ascii="Calibri" w:hAnsi="Calibri"/>
            <w:sz w:val="22"/>
            <w:szCs w:val="22"/>
            <w:lang w:val="en-US"/>
          </w:rPr>
          <w:t>support</w:t>
        </w:r>
        <w:r w:rsidR="00B66878" w:rsidRPr="007E17C8">
          <w:rPr>
            <w:rStyle w:val="-"/>
            <w:rFonts w:ascii="Calibri" w:hAnsi="Calibri"/>
            <w:sz w:val="22"/>
            <w:szCs w:val="22"/>
          </w:rPr>
          <w:t>.</w:t>
        </w:r>
        <w:r w:rsidR="00B66878" w:rsidRPr="007E17C8">
          <w:rPr>
            <w:rStyle w:val="-"/>
            <w:rFonts w:ascii="Calibri" w:hAnsi="Calibri"/>
            <w:sz w:val="22"/>
            <w:szCs w:val="22"/>
            <w:lang w:val="en-US"/>
          </w:rPr>
          <w:t>gcsl</w:t>
        </w:r>
        <w:r w:rsidR="00B66878" w:rsidRPr="007E17C8">
          <w:rPr>
            <w:rStyle w:val="-"/>
            <w:rFonts w:ascii="Calibri" w:hAnsi="Calibri"/>
            <w:sz w:val="22"/>
            <w:szCs w:val="22"/>
          </w:rPr>
          <w:t>@</w:t>
        </w:r>
        <w:proofErr w:type="spellStart"/>
        <w:r w:rsidR="00B66878" w:rsidRPr="007E17C8">
          <w:rPr>
            <w:rStyle w:val="-"/>
            <w:rFonts w:ascii="Calibri" w:hAnsi="Calibri"/>
            <w:sz w:val="22"/>
            <w:szCs w:val="22"/>
            <w:lang w:val="en-US"/>
          </w:rPr>
          <w:t>aade</w:t>
        </w:r>
        <w:proofErr w:type="spellEnd"/>
        <w:r w:rsidR="00B66878" w:rsidRPr="007E17C8">
          <w:rPr>
            <w:rStyle w:val="-"/>
            <w:rFonts w:ascii="Calibri" w:hAnsi="Calibri"/>
            <w:sz w:val="22"/>
            <w:szCs w:val="22"/>
          </w:rPr>
          <w:t>.</w:t>
        </w:r>
        <w:r w:rsidR="00B66878" w:rsidRPr="007E17C8">
          <w:rPr>
            <w:rStyle w:val="-"/>
            <w:rFonts w:ascii="Calibri" w:hAnsi="Calibri"/>
            <w:sz w:val="22"/>
            <w:szCs w:val="22"/>
            <w:lang w:val="en-US"/>
          </w:rPr>
          <w:t>gr</w:t>
        </w:r>
      </w:hyperlink>
    </w:p>
    <w:p w:rsidR="003103F5" w:rsidRDefault="003103F5"/>
    <w:tbl>
      <w:tblPr>
        <w:tblW w:w="10333"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7229"/>
      </w:tblGrid>
      <w:tr w:rsidR="000A677F" w:rsidRPr="000A677F" w:rsidTr="00CC55A1">
        <w:trPr>
          <w:trHeight w:val="583"/>
          <w:jc w:val="center"/>
        </w:trPr>
        <w:tc>
          <w:tcPr>
            <w:tcW w:w="10333" w:type="dxa"/>
            <w:gridSpan w:val="2"/>
            <w:vAlign w:val="center"/>
          </w:tcPr>
          <w:p w:rsidR="000A677F" w:rsidRPr="00711A3C" w:rsidRDefault="000A677F" w:rsidP="00034D1F">
            <w:pPr>
              <w:spacing w:line="276" w:lineRule="auto"/>
              <w:jc w:val="center"/>
              <w:rPr>
                <w:rFonts w:ascii="Calibri" w:hAnsi="Calibri" w:cs="Tahoma"/>
                <w:b/>
              </w:rPr>
            </w:pPr>
            <w:r w:rsidRPr="00711A3C">
              <w:rPr>
                <w:rFonts w:ascii="Calibri" w:hAnsi="Calibri" w:cs="Tahoma"/>
                <w:b/>
                <w:sz w:val="22"/>
                <w:szCs w:val="22"/>
              </w:rPr>
              <w:t xml:space="preserve">Θέμα: «Συνοπτικός διαγωνισμός για την </w:t>
            </w:r>
            <w:r w:rsidR="00B66878" w:rsidRPr="00711A3C">
              <w:rPr>
                <w:rFonts w:ascii="Calibri" w:hAnsi="Calibri" w:cs="Tahoma"/>
                <w:b/>
                <w:sz w:val="22"/>
                <w:szCs w:val="22"/>
              </w:rPr>
              <w:t xml:space="preserve">προμήθεια </w:t>
            </w:r>
            <w:r w:rsidR="00034D1F" w:rsidRPr="00034D1F">
              <w:rPr>
                <w:rFonts w:ascii="Calibri" w:hAnsi="Calibri" w:cs="Tahoma"/>
                <w:b/>
                <w:sz w:val="22"/>
                <w:szCs w:val="22"/>
              </w:rPr>
              <w:t>πλυντηρίων υαλικών εργαστηρίου για τ</w:t>
            </w:r>
            <w:r w:rsidR="00034D1F">
              <w:rPr>
                <w:rFonts w:ascii="Calibri" w:hAnsi="Calibri" w:cs="Tahoma"/>
                <w:b/>
                <w:sz w:val="22"/>
                <w:szCs w:val="22"/>
              </w:rPr>
              <w:t xml:space="preserve">ις ανάγκες των Υπηρεσιών του </w:t>
            </w:r>
            <w:r w:rsidR="00B66878" w:rsidRPr="00711A3C">
              <w:rPr>
                <w:rFonts w:ascii="Calibri" w:hAnsi="Calibri" w:cs="Tahoma"/>
                <w:b/>
                <w:sz w:val="22"/>
                <w:szCs w:val="22"/>
              </w:rPr>
              <w:t>Γ.Χ.Κ.</w:t>
            </w:r>
            <w:r w:rsidRPr="00711A3C">
              <w:rPr>
                <w:rFonts w:ascii="Calibri" w:hAnsi="Calibri" w:cs="Tahoma"/>
                <w:b/>
                <w:sz w:val="22"/>
                <w:szCs w:val="22"/>
              </w:rPr>
              <w:t>»</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229" w:type="dxa"/>
            <w:vAlign w:val="center"/>
          </w:tcPr>
          <w:p w:rsidR="000A677F" w:rsidRPr="000A677F" w:rsidRDefault="007E2C41" w:rsidP="007E2C41">
            <w:pPr>
              <w:spacing w:line="276" w:lineRule="auto"/>
              <w:rPr>
                <w:rFonts w:ascii="Calibri" w:hAnsi="Calibri" w:cs="Tahoma"/>
              </w:rPr>
            </w:pPr>
            <w:r w:rsidRPr="001A2EB7">
              <w:rPr>
                <w:rFonts w:ascii="Calibri" w:hAnsi="Calibri" w:cs="Tahoma"/>
                <w:sz w:val="22"/>
                <w:szCs w:val="22"/>
              </w:rPr>
              <w:t>Σύμβαση προμήθειας ειδών</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229" w:type="dxa"/>
            <w:vAlign w:val="center"/>
          </w:tcPr>
          <w:p w:rsidR="000A677F" w:rsidRPr="000A677F" w:rsidRDefault="00034D1F" w:rsidP="00711A3C">
            <w:pPr>
              <w:spacing w:line="276" w:lineRule="auto"/>
              <w:jc w:val="both"/>
              <w:rPr>
                <w:rFonts w:ascii="Calibri" w:hAnsi="Calibri" w:cs="Tahoma"/>
              </w:rPr>
            </w:pPr>
            <w:r w:rsidRPr="00034D1F">
              <w:rPr>
                <w:rFonts w:ascii="Calibri" w:hAnsi="Calibri" w:cs="Tahoma"/>
                <w:sz w:val="22"/>
                <w:szCs w:val="22"/>
              </w:rPr>
              <w:t>7112 «ΠΡΟΜΗΘΕΙΑ ΗΛΕΚΤΡΙΚΩΝ ΣΥΣΚΕΥΩΝ &amp; ΜΗΧΑΝΗΜΑΤΩΝ ΚΛΙΜΑΤΙΣΜΟΥ ΓΡΑΦΕΙΩΝ»</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229" w:type="dxa"/>
            <w:vAlign w:val="center"/>
          </w:tcPr>
          <w:p w:rsidR="00B66878" w:rsidRPr="00711A3C" w:rsidRDefault="00034D1F" w:rsidP="00283C58">
            <w:pPr>
              <w:spacing w:line="276" w:lineRule="auto"/>
              <w:rPr>
                <w:rFonts w:ascii="Calibri" w:hAnsi="Calibri" w:cs="Tahoma"/>
              </w:rPr>
            </w:pPr>
            <w:r w:rsidRPr="00034D1F">
              <w:rPr>
                <w:rFonts w:ascii="Calibri" w:hAnsi="Calibri" w:cs="Tahoma"/>
                <w:sz w:val="22"/>
                <w:szCs w:val="22"/>
              </w:rPr>
              <w:t>42959000-3</w:t>
            </w:r>
            <w:r w:rsidR="00711A3C" w:rsidRPr="00711A3C">
              <w:rPr>
                <w:rFonts w:ascii="Calibri" w:hAnsi="Calibri" w:cs="Tahoma"/>
                <w:sz w:val="22"/>
                <w:szCs w:val="22"/>
              </w:rPr>
              <w:t xml:space="preserve">   </w:t>
            </w:r>
            <w:r w:rsidR="00283C58">
              <w:rPr>
                <w:rFonts w:ascii="Calibri" w:hAnsi="Calibri" w:cs="Tahoma"/>
                <w:sz w:val="22"/>
                <w:szCs w:val="22"/>
              </w:rPr>
              <w:t>«</w:t>
            </w:r>
            <w:r w:rsidRPr="00034D1F">
              <w:rPr>
                <w:rFonts w:ascii="Calibri" w:hAnsi="Calibri" w:cs="Tahoma"/>
                <w:sz w:val="22"/>
                <w:szCs w:val="22"/>
              </w:rPr>
              <w:t>ΠΛΥΝΤΗΡΙΑ ΠΙΑΤΩΝ ΕΠΑΓΓΕΛΜΑΤΙΚΟΥ ΤΥΠΟΥ</w:t>
            </w:r>
            <w:r w:rsidR="00283C58">
              <w:rPr>
                <w:rFonts w:ascii="Calibri" w:hAnsi="Calibri" w:cs="Tahoma"/>
                <w:sz w:val="22"/>
                <w:szCs w:val="22"/>
              </w:rPr>
              <w:t>»</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229" w:type="dxa"/>
            <w:vAlign w:val="center"/>
          </w:tcPr>
          <w:p w:rsidR="000A677F" w:rsidRPr="00ED03A2" w:rsidRDefault="000A677F" w:rsidP="00283C58">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r w:rsidR="00ED03A2" w:rsidRPr="00ED03A2">
              <w:rPr>
                <w:rFonts w:ascii="Calibri" w:hAnsi="Calibri" w:cs="Tahoma"/>
                <w:sz w:val="22"/>
                <w:szCs w:val="22"/>
              </w:rPr>
              <w:t xml:space="preserve"> </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229" w:type="dxa"/>
            <w:vAlign w:val="center"/>
          </w:tcPr>
          <w:p w:rsidR="000A677F" w:rsidRPr="00345A88" w:rsidRDefault="00032FF3" w:rsidP="00032FF3">
            <w:pPr>
              <w:spacing w:line="276" w:lineRule="auto"/>
              <w:jc w:val="both"/>
              <w:rPr>
                <w:rFonts w:ascii="Calibri" w:hAnsi="Calibri" w:cs="Tahoma"/>
              </w:rPr>
            </w:pPr>
            <w:r>
              <w:rPr>
                <w:rFonts w:ascii="Calibri" w:hAnsi="Calibri" w:cs="Tahoma"/>
                <w:sz w:val="22"/>
                <w:szCs w:val="22"/>
              </w:rPr>
              <w:t xml:space="preserve">Τριάντα μια </w:t>
            </w:r>
            <w:r w:rsidR="00345A88" w:rsidRPr="00345A88">
              <w:rPr>
                <w:rFonts w:ascii="Calibri" w:hAnsi="Calibri" w:cs="Tahoma"/>
                <w:sz w:val="22"/>
                <w:szCs w:val="22"/>
              </w:rPr>
              <w:t xml:space="preserve">χιλιάδες </w:t>
            </w:r>
            <w:r>
              <w:rPr>
                <w:rFonts w:ascii="Calibri" w:hAnsi="Calibri" w:cs="Tahoma"/>
                <w:sz w:val="22"/>
                <w:szCs w:val="22"/>
              </w:rPr>
              <w:t xml:space="preserve">πεντακόσια </w:t>
            </w:r>
            <w:r w:rsidR="00345A88" w:rsidRPr="00345A88">
              <w:rPr>
                <w:rFonts w:ascii="Calibri" w:hAnsi="Calibri" w:cs="Tahoma"/>
                <w:sz w:val="22"/>
                <w:szCs w:val="22"/>
              </w:rPr>
              <w:t>ευρώ (</w:t>
            </w:r>
            <w:r>
              <w:rPr>
                <w:rFonts w:ascii="Calibri" w:hAnsi="Calibri" w:cs="Tahoma"/>
                <w:sz w:val="22"/>
                <w:szCs w:val="22"/>
              </w:rPr>
              <w:t>31</w:t>
            </w:r>
            <w:r w:rsidR="0073568E">
              <w:rPr>
                <w:rFonts w:ascii="Calibri" w:hAnsi="Calibri" w:cs="Tahoma"/>
                <w:sz w:val="22"/>
                <w:szCs w:val="22"/>
              </w:rPr>
              <w:t>.</w:t>
            </w:r>
            <w:r>
              <w:rPr>
                <w:rFonts w:ascii="Calibri" w:hAnsi="Calibri" w:cs="Tahoma"/>
                <w:sz w:val="22"/>
                <w:szCs w:val="22"/>
              </w:rPr>
              <w:t>50</w:t>
            </w:r>
            <w:r w:rsidR="0073568E">
              <w:rPr>
                <w:rFonts w:ascii="Calibri" w:hAnsi="Calibri" w:cs="Tahoma"/>
                <w:sz w:val="22"/>
                <w:szCs w:val="22"/>
              </w:rPr>
              <w:t>0</w:t>
            </w:r>
            <w:r w:rsidR="00B66878">
              <w:rPr>
                <w:rFonts w:ascii="Calibri" w:hAnsi="Calibri" w:cs="Tahoma"/>
                <w:sz w:val="22"/>
                <w:szCs w:val="22"/>
              </w:rPr>
              <w:t>,</w:t>
            </w:r>
            <w:r w:rsidR="0073568E">
              <w:rPr>
                <w:rFonts w:ascii="Calibri" w:hAnsi="Calibri" w:cs="Tahoma"/>
                <w:sz w:val="22"/>
                <w:szCs w:val="22"/>
              </w:rPr>
              <w:t>0</w:t>
            </w:r>
            <w:r w:rsidR="00B66878">
              <w:rPr>
                <w:rFonts w:ascii="Calibri" w:hAnsi="Calibri" w:cs="Tahoma"/>
                <w:sz w:val="22"/>
                <w:szCs w:val="22"/>
              </w:rPr>
              <w:t>0</w:t>
            </w:r>
            <w:r w:rsidR="000A677F" w:rsidRPr="00345A88">
              <w:rPr>
                <w:rFonts w:ascii="Calibri" w:hAnsi="Calibri" w:cs="Tahoma"/>
                <w:sz w:val="22"/>
                <w:szCs w:val="22"/>
              </w:rPr>
              <w:t xml:space="preserve">€) συμπεριλαμβανομένου του Φ.Π.Α. </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229" w:type="dxa"/>
            <w:vAlign w:val="center"/>
          </w:tcPr>
          <w:p w:rsidR="000A677F" w:rsidRPr="000A677F" w:rsidRDefault="00307D1C" w:rsidP="00307D1C">
            <w:pPr>
              <w:spacing w:line="276" w:lineRule="auto"/>
              <w:rPr>
                <w:rFonts w:ascii="Calibri" w:hAnsi="Calibri" w:cs="Tahoma"/>
                <w:highlight w:val="yellow"/>
              </w:rPr>
            </w:pPr>
            <w:r>
              <w:rPr>
                <w:rFonts w:ascii="Calibri" w:hAnsi="Calibri" w:cs="Tahoma"/>
                <w:sz w:val="22"/>
                <w:szCs w:val="22"/>
              </w:rPr>
              <w:t>30</w:t>
            </w:r>
            <w:r w:rsidR="00885A38" w:rsidRPr="006A1C26">
              <w:rPr>
                <w:rFonts w:ascii="Calibri" w:hAnsi="Calibri" w:cs="Tahoma"/>
                <w:sz w:val="22"/>
                <w:szCs w:val="22"/>
              </w:rPr>
              <w:t>/</w:t>
            </w:r>
            <w:r>
              <w:rPr>
                <w:rFonts w:ascii="Calibri" w:hAnsi="Calibri" w:cs="Tahoma"/>
                <w:sz w:val="22"/>
                <w:szCs w:val="22"/>
              </w:rPr>
              <w:t>09</w:t>
            </w:r>
            <w:r w:rsidR="00885A38">
              <w:rPr>
                <w:rFonts w:ascii="Calibri" w:hAnsi="Calibri" w:cs="Tahoma"/>
                <w:sz w:val="22"/>
                <w:szCs w:val="22"/>
              </w:rPr>
              <w:t>/</w:t>
            </w:r>
            <w:r w:rsidR="0033601E">
              <w:rPr>
                <w:rFonts w:ascii="Calibri" w:hAnsi="Calibri" w:cs="Tahoma"/>
                <w:sz w:val="22"/>
                <w:szCs w:val="22"/>
              </w:rPr>
              <w:t>20</w:t>
            </w:r>
            <w:r w:rsidR="006A1C26">
              <w:rPr>
                <w:rFonts w:ascii="Calibri" w:hAnsi="Calibri" w:cs="Tahoma"/>
                <w:sz w:val="22"/>
                <w:szCs w:val="22"/>
              </w:rPr>
              <w:t>20</w:t>
            </w:r>
          </w:p>
        </w:tc>
      </w:tr>
    </w:tbl>
    <w:p w:rsidR="00EF62A6" w:rsidRPr="00ED5D36" w:rsidRDefault="00EF62A6" w:rsidP="00EF62A6">
      <w:pPr>
        <w:spacing w:line="276" w:lineRule="auto"/>
        <w:jc w:val="both"/>
        <w:rPr>
          <w:rFonts w:ascii="Calibri" w:hAnsi="Calibri"/>
          <w:b/>
          <w:sz w:val="16"/>
          <w:szCs w:val="16"/>
          <w:lang w:eastAsia="en-US"/>
        </w:rPr>
      </w:pPr>
    </w:p>
    <w:p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2F7A88" w:rsidRPr="00853235" w:rsidRDefault="002F7A88" w:rsidP="002F7A88">
      <w:pPr>
        <w:spacing w:line="276" w:lineRule="auto"/>
        <w:jc w:val="center"/>
        <w:rPr>
          <w:rFonts w:ascii="Calibri" w:hAnsi="Calibri"/>
          <w:b/>
          <w:sz w:val="16"/>
          <w:szCs w:val="16"/>
        </w:rPr>
      </w:pPr>
    </w:p>
    <w:p w:rsidR="002F7A88" w:rsidRPr="002F5EDF" w:rsidRDefault="002F7A88" w:rsidP="004F2215">
      <w:pPr>
        <w:spacing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p w:rsidR="002F7A88" w:rsidRPr="002F5EDF" w:rsidRDefault="002F7A88" w:rsidP="00C3341F">
      <w:pPr>
        <w:pStyle w:val="a3"/>
        <w:numPr>
          <w:ilvl w:val="0"/>
          <w:numId w:val="10"/>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p>
    <w:p w:rsidR="002F7A88" w:rsidRPr="002F5EDF" w:rsidRDefault="0073568E" w:rsidP="004F2215">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2F7A88" w:rsidRPr="002F5EDF">
        <w:rPr>
          <w:rFonts w:asciiTheme="minorHAnsi" w:hAnsiTheme="minorHAnsi" w:cstheme="minorHAnsi"/>
          <w:sz w:val="22"/>
          <w:szCs w:val="22"/>
        </w:rPr>
        <w:t>στις Οδηγ</w:t>
      </w:r>
      <w:r w:rsidR="00C0083D">
        <w:rPr>
          <w:rFonts w:asciiTheme="minorHAnsi" w:hAnsiTheme="minorHAnsi" w:cstheme="minorHAnsi"/>
          <w:sz w:val="22"/>
          <w:szCs w:val="22"/>
        </w:rPr>
        <w:t xml:space="preserve">ίες 2014/24/ΕΕ και 2014/25/ΕΕ)», </w:t>
      </w:r>
      <w:r w:rsidR="002F7A88" w:rsidRPr="002F5EDF">
        <w:rPr>
          <w:rFonts w:asciiTheme="minorHAnsi" w:hAnsiTheme="minorHAnsi" w:cstheme="minorHAnsi"/>
          <w:sz w:val="22"/>
          <w:szCs w:val="22"/>
        </w:rPr>
        <w:t>όπως ισχύει.</w:t>
      </w:r>
    </w:p>
    <w:p w:rsidR="002F7A88" w:rsidRDefault="002F7A88" w:rsidP="004F2215">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2F7A88" w:rsidRPr="00780DDB" w:rsidRDefault="002F7A88" w:rsidP="004F2215">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rsidR="002F7A88" w:rsidRDefault="002F7A88" w:rsidP="004F2215">
      <w:pPr>
        <w:spacing w:line="276" w:lineRule="auto"/>
        <w:ind w:firstLine="720"/>
        <w:jc w:val="both"/>
        <w:rPr>
          <w:rFonts w:asciiTheme="minorHAnsi" w:hAnsiTheme="minorHAnsi" w:cstheme="minorHAnsi"/>
          <w:sz w:val="22"/>
          <w:szCs w:val="22"/>
        </w:rPr>
      </w:pPr>
      <w:proofErr w:type="spellStart"/>
      <w:r>
        <w:rPr>
          <w:rFonts w:asciiTheme="minorHAnsi" w:hAnsiTheme="minorHAnsi" w:cstheme="minorHAnsi"/>
          <w:sz w:val="22"/>
          <w:szCs w:val="22"/>
        </w:rPr>
        <w:t>ιγ.</w:t>
      </w:r>
      <w:r w:rsidRPr="00EB0875">
        <w:rPr>
          <w:rFonts w:asciiTheme="minorHAnsi" w:hAnsiTheme="minorHAnsi" w:cstheme="minorHAnsi"/>
          <w:sz w:val="22"/>
          <w:szCs w:val="22"/>
        </w:rPr>
        <w:t>του</w:t>
      </w:r>
      <w:proofErr w:type="spellEnd"/>
      <w:r w:rsidRPr="00EB0875">
        <w:rPr>
          <w:rFonts w:asciiTheme="minorHAnsi" w:hAnsiTheme="minorHAnsi" w:cstheme="minorHAnsi"/>
          <w:sz w:val="22"/>
          <w:szCs w:val="22"/>
        </w:rPr>
        <w:t xml:space="preserve"> π.δ. 80/2016 (Α’ 145) «Ανάληψη </w:t>
      </w:r>
      <w:r w:rsidR="007E2C41">
        <w:rPr>
          <w:rFonts w:asciiTheme="minorHAnsi" w:hAnsiTheme="minorHAnsi" w:cstheme="minorHAnsi"/>
          <w:sz w:val="22"/>
          <w:szCs w:val="22"/>
        </w:rPr>
        <w:t>υποχρεώσεων από τους διατάκτες»,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ιε. </w:t>
      </w:r>
      <w:r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ιστ. </w:t>
      </w:r>
      <w:r w:rsidRPr="00EB0875">
        <w:rPr>
          <w:rFonts w:asciiTheme="minorHAnsi" w:hAnsiTheme="minorHAnsi" w:cstheme="minorHAnsi"/>
          <w:sz w:val="22"/>
          <w:szCs w:val="22"/>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ιζ. </w:t>
      </w:r>
      <w:r w:rsidRPr="00EB0875">
        <w:rPr>
          <w:rFonts w:asciiTheme="minorHAnsi" w:hAnsiTheme="minorHAnsi" w:cstheme="minorHAnsi"/>
          <w:sz w:val="22"/>
          <w:szCs w:val="22"/>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ιη. </w:t>
      </w:r>
      <w:r w:rsidRPr="00EB0875">
        <w:rPr>
          <w:rFonts w:asciiTheme="minorHAnsi" w:hAnsiTheme="minorHAnsi" w:cstheme="minorHAns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F7A88" w:rsidRPr="00F33FAF" w:rsidRDefault="002F7A88" w:rsidP="00C3341F">
      <w:pPr>
        <w:pStyle w:val="a3"/>
        <w:numPr>
          <w:ilvl w:val="0"/>
          <w:numId w:val="10"/>
        </w:numPr>
        <w:spacing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2F7A88" w:rsidRPr="00032FF3" w:rsidRDefault="002F7A88" w:rsidP="007D0DF8">
      <w:pPr>
        <w:pStyle w:val="a3"/>
        <w:numPr>
          <w:ilvl w:val="0"/>
          <w:numId w:val="10"/>
        </w:numPr>
        <w:spacing w:line="276" w:lineRule="auto"/>
        <w:jc w:val="both"/>
        <w:rPr>
          <w:rFonts w:ascii="Calibri" w:hAnsi="Calibri" w:cs="Tahoma"/>
          <w:sz w:val="22"/>
          <w:szCs w:val="22"/>
        </w:rPr>
      </w:pPr>
      <w:r w:rsidRPr="00032FF3">
        <w:rPr>
          <w:rFonts w:ascii="Calibri" w:hAnsi="Calibri" w:cs="Calibri"/>
          <w:sz w:val="22"/>
          <w:szCs w:val="22"/>
        </w:rPr>
        <w:t>Το Ενημερωτικό Σημείωμα του Τμήματος Α’, της Δ/νσης Σχεδιασμού &amp; Υποστήριξης Εργαστηρίων, με αριθμ. πρωτ. 30/002/000/</w:t>
      </w:r>
      <w:r w:rsidR="00032FF3" w:rsidRPr="00032FF3">
        <w:rPr>
          <w:rFonts w:ascii="Calibri" w:hAnsi="Calibri" w:cs="Calibri"/>
          <w:sz w:val="22"/>
          <w:szCs w:val="22"/>
        </w:rPr>
        <w:t>2823</w:t>
      </w:r>
      <w:r w:rsidRPr="00032FF3">
        <w:rPr>
          <w:rFonts w:ascii="Calibri" w:hAnsi="Calibri" w:cs="Calibri"/>
          <w:sz w:val="22"/>
          <w:szCs w:val="22"/>
        </w:rPr>
        <w:t>/20</w:t>
      </w:r>
      <w:r w:rsidR="007008C0" w:rsidRPr="00032FF3">
        <w:rPr>
          <w:rFonts w:ascii="Calibri" w:hAnsi="Calibri" w:cs="Calibri"/>
          <w:sz w:val="22"/>
          <w:szCs w:val="22"/>
        </w:rPr>
        <w:t>20</w:t>
      </w:r>
      <w:r w:rsidRPr="00032FF3">
        <w:rPr>
          <w:rFonts w:ascii="Calibri" w:hAnsi="Calibri" w:cs="Calibri"/>
          <w:sz w:val="22"/>
          <w:szCs w:val="22"/>
        </w:rPr>
        <w:t>, (ΑΔΑΜ:</w:t>
      </w:r>
      <w:r w:rsidR="00FB2CD9" w:rsidRPr="00032FF3">
        <w:rPr>
          <w:rFonts w:ascii="Calibri" w:hAnsi="Calibri" w:cs="Calibri"/>
          <w:sz w:val="22"/>
          <w:szCs w:val="22"/>
        </w:rPr>
        <w:t xml:space="preserve"> 20</w:t>
      </w:r>
      <w:r w:rsidR="00FB2CD9" w:rsidRPr="00032FF3">
        <w:rPr>
          <w:rFonts w:ascii="Calibri" w:hAnsi="Calibri" w:cs="Calibri"/>
          <w:sz w:val="22"/>
          <w:szCs w:val="22"/>
          <w:lang w:val="en-US"/>
        </w:rPr>
        <w:t>REQ</w:t>
      </w:r>
      <w:r w:rsidR="00FB2CD9" w:rsidRPr="00032FF3">
        <w:rPr>
          <w:rFonts w:ascii="Calibri" w:hAnsi="Calibri" w:cs="Calibri"/>
          <w:sz w:val="22"/>
          <w:szCs w:val="22"/>
        </w:rPr>
        <w:t>006</w:t>
      </w:r>
      <w:r w:rsidR="00032FF3" w:rsidRPr="00032FF3">
        <w:rPr>
          <w:rFonts w:ascii="Calibri" w:hAnsi="Calibri" w:cs="Calibri"/>
          <w:sz w:val="22"/>
          <w:szCs w:val="22"/>
        </w:rPr>
        <w:t>822590</w:t>
      </w:r>
      <w:r w:rsidRPr="00032FF3">
        <w:rPr>
          <w:rFonts w:ascii="Calibri" w:hAnsi="Calibri" w:cs="Calibri"/>
          <w:sz w:val="22"/>
          <w:szCs w:val="22"/>
        </w:rPr>
        <w:t xml:space="preserve">) για την ανάληψη υποχρέωσης ποσού </w:t>
      </w:r>
      <w:r w:rsidR="00032FF3" w:rsidRPr="00032FF3">
        <w:rPr>
          <w:rFonts w:ascii="Calibri" w:hAnsi="Calibri" w:cs="Calibri"/>
          <w:sz w:val="22"/>
          <w:szCs w:val="22"/>
        </w:rPr>
        <w:lastRenderedPageBreak/>
        <w:t xml:space="preserve">τριάντα μία </w:t>
      </w:r>
      <w:r w:rsidRPr="00032FF3">
        <w:rPr>
          <w:rFonts w:ascii="Calibri" w:hAnsi="Calibri" w:cs="Calibri"/>
          <w:sz w:val="22"/>
          <w:szCs w:val="22"/>
        </w:rPr>
        <w:t xml:space="preserve">χιλιάδων </w:t>
      </w:r>
      <w:r w:rsidR="00032FF3" w:rsidRPr="00032FF3">
        <w:rPr>
          <w:rFonts w:ascii="Calibri" w:hAnsi="Calibri" w:cs="Calibri"/>
          <w:sz w:val="22"/>
          <w:szCs w:val="22"/>
        </w:rPr>
        <w:t xml:space="preserve">πεντακοσίων </w:t>
      </w:r>
      <w:r w:rsidRPr="00032FF3">
        <w:rPr>
          <w:rFonts w:ascii="Calibri" w:hAnsi="Calibri" w:cs="Calibri"/>
          <w:sz w:val="22"/>
          <w:szCs w:val="22"/>
        </w:rPr>
        <w:t>ευρώ (</w:t>
      </w:r>
      <w:r w:rsidR="00032FF3" w:rsidRPr="00032FF3">
        <w:rPr>
          <w:rFonts w:ascii="Calibri" w:hAnsi="Calibri" w:cs="Calibri"/>
          <w:sz w:val="22"/>
          <w:szCs w:val="22"/>
        </w:rPr>
        <w:t>31</w:t>
      </w:r>
      <w:r w:rsidR="0073568E" w:rsidRPr="00032FF3">
        <w:rPr>
          <w:rFonts w:ascii="Calibri" w:hAnsi="Calibri" w:cs="Calibri"/>
          <w:sz w:val="22"/>
          <w:szCs w:val="22"/>
        </w:rPr>
        <w:t>.</w:t>
      </w:r>
      <w:r w:rsidR="00032FF3" w:rsidRPr="00032FF3">
        <w:rPr>
          <w:rFonts w:ascii="Calibri" w:hAnsi="Calibri" w:cs="Calibri"/>
          <w:sz w:val="22"/>
          <w:szCs w:val="22"/>
        </w:rPr>
        <w:t>50</w:t>
      </w:r>
      <w:r w:rsidR="0073568E" w:rsidRPr="00032FF3">
        <w:rPr>
          <w:rFonts w:ascii="Calibri" w:hAnsi="Calibri" w:cs="Calibri"/>
          <w:sz w:val="22"/>
          <w:szCs w:val="22"/>
        </w:rPr>
        <w:t>0,0</w:t>
      </w:r>
      <w:r w:rsidR="00FD2813" w:rsidRPr="00032FF3">
        <w:rPr>
          <w:rFonts w:ascii="Calibri" w:hAnsi="Calibri" w:cs="Calibri"/>
          <w:sz w:val="22"/>
          <w:szCs w:val="22"/>
        </w:rPr>
        <w:t>0</w:t>
      </w:r>
      <w:r w:rsidRPr="00032FF3">
        <w:rPr>
          <w:rFonts w:ascii="Calibri" w:hAnsi="Calibri" w:cs="Calibri"/>
          <w:sz w:val="22"/>
          <w:szCs w:val="22"/>
        </w:rPr>
        <w:t>€) σε βάρος του Προϋπολογισμού εξόδων του Ε.Τ.Ε.Π.Π.Α.Α., οικονομικού έτους 20</w:t>
      </w:r>
      <w:r w:rsidR="007008C0" w:rsidRPr="00032FF3">
        <w:rPr>
          <w:rFonts w:ascii="Calibri" w:hAnsi="Calibri" w:cs="Calibri"/>
          <w:sz w:val="22"/>
          <w:szCs w:val="22"/>
        </w:rPr>
        <w:t>20</w:t>
      </w:r>
      <w:r w:rsidRPr="00032FF3">
        <w:rPr>
          <w:rFonts w:ascii="Calibri" w:hAnsi="Calibri" w:cs="Calibri"/>
          <w:sz w:val="22"/>
          <w:szCs w:val="22"/>
        </w:rPr>
        <w:t xml:space="preserve">, Κ.Α.Ε. </w:t>
      </w:r>
      <w:r w:rsidR="00032FF3" w:rsidRPr="00032FF3">
        <w:rPr>
          <w:rFonts w:ascii="Calibri" w:hAnsi="Calibri" w:cs="Calibri"/>
          <w:sz w:val="22"/>
          <w:szCs w:val="22"/>
        </w:rPr>
        <w:t>7112 «ΠΡΟΜΗΘΕΙΑ ΗΛΕΚΤΡΙΚΩΝ ΣΥΣΚΕΥΩΝ &amp; ΜΗΧΑΝΗΜΑΤΩΝ ΚΛΙΜΑΤΙΣΜΟΥ ΓΡΑΦΕΙΩΝ» για την προμήθεια πλυντηρίων υαλικών εργαστηρίου για τις ανάγκες των Υπηρεσιών του Γ</w:t>
      </w:r>
      <w:r w:rsidR="001732D1">
        <w:rPr>
          <w:rFonts w:ascii="Calibri" w:hAnsi="Calibri" w:cs="Calibri"/>
          <w:sz w:val="22"/>
          <w:szCs w:val="22"/>
        </w:rPr>
        <w:t>.</w:t>
      </w:r>
      <w:r w:rsidR="00032FF3" w:rsidRPr="00032FF3">
        <w:rPr>
          <w:rFonts w:ascii="Calibri" w:hAnsi="Calibri" w:cs="Calibri"/>
          <w:sz w:val="22"/>
          <w:szCs w:val="22"/>
        </w:rPr>
        <w:t>Χ</w:t>
      </w:r>
      <w:r w:rsidR="001732D1">
        <w:rPr>
          <w:rFonts w:ascii="Calibri" w:hAnsi="Calibri" w:cs="Calibri"/>
          <w:sz w:val="22"/>
          <w:szCs w:val="22"/>
        </w:rPr>
        <w:t>.</w:t>
      </w:r>
      <w:r w:rsidR="00032FF3" w:rsidRPr="00032FF3">
        <w:rPr>
          <w:rFonts w:ascii="Calibri" w:hAnsi="Calibri" w:cs="Calibri"/>
          <w:sz w:val="22"/>
          <w:szCs w:val="22"/>
        </w:rPr>
        <w:t>Κ</w:t>
      </w:r>
      <w:r w:rsidR="001732D1">
        <w:rPr>
          <w:rFonts w:ascii="Calibri" w:hAnsi="Calibri" w:cs="Calibri"/>
          <w:sz w:val="22"/>
          <w:szCs w:val="22"/>
        </w:rPr>
        <w:t>.</w:t>
      </w:r>
      <w:r w:rsidR="00032FF3" w:rsidRPr="00032FF3">
        <w:rPr>
          <w:rFonts w:ascii="Calibri" w:hAnsi="Calibri" w:cs="Calibri"/>
          <w:sz w:val="22"/>
          <w:szCs w:val="22"/>
        </w:rPr>
        <w:t xml:space="preserve"> με τη διαδικασία του συνοπτικού διαγωνισμού. </w:t>
      </w:r>
      <w:r w:rsidRPr="00032FF3">
        <w:rPr>
          <w:rFonts w:ascii="Calibri" w:hAnsi="Calibri" w:cs="Calibri"/>
          <w:sz w:val="22"/>
          <w:szCs w:val="22"/>
        </w:rPr>
        <w:t xml:space="preserve"> </w:t>
      </w:r>
    </w:p>
    <w:p w:rsidR="00966F67" w:rsidRPr="00BC3A5A" w:rsidRDefault="00BC3A5A" w:rsidP="00C3341F">
      <w:pPr>
        <w:pStyle w:val="a3"/>
        <w:numPr>
          <w:ilvl w:val="0"/>
          <w:numId w:val="10"/>
        </w:numPr>
        <w:spacing w:line="276" w:lineRule="auto"/>
        <w:jc w:val="both"/>
        <w:rPr>
          <w:rFonts w:ascii="Calibri" w:hAnsi="Calibri" w:cs="Tahoma"/>
          <w:sz w:val="22"/>
          <w:szCs w:val="22"/>
        </w:rPr>
      </w:pPr>
      <w:r w:rsidRPr="00BC3A5A">
        <w:rPr>
          <w:rFonts w:ascii="Calibri" w:hAnsi="Calibri" w:cs="Calibri"/>
          <w:sz w:val="22"/>
          <w:szCs w:val="22"/>
        </w:rPr>
        <w:t>Την υπ’ αριθμ. 30/002/000/</w:t>
      </w:r>
      <w:r w:rsidR="001732D1">
        <w:rPr>
          <w:rFonts w:ascii="Calibri" w:hAnsi="Calibri" w:cs="Calibri"/>
          <w:sz w:val="22"/>
          <w:szCs w:val="22"/>
        </w:rPr>
        <w:t>3438</w:t>
      </w:r>
      <w:r w:rsidR="002F7A88" w:rsidRPr="00BC3A5A">
        <w:rPr>
          <w:rFonts w:ascii="Calibri" w:hAnsi="Calibri" w:cs="Calibri"/>
          <w:sz w:val="22"/>
          <w:szCs w:val="22"/>
        </w:rPr>
        <w:t>/</w:t>
      </w:r>
      <w:r w:rsidR="002F7A88" w:rsidRPr="00BC3A5A">
        <w:rPr>
          <w:rFonts w:asciiTheme="minorHAnsi" w:hAnsiTheme="minorHAnsi" w:cstheme="minorHAnsi"/>
          <w:sz w:val="22"/>
          <w:szCs w:val="22"/>
        </w:rPr>
        <w:t>20</w:t>
      </w:r>
      <w:r w:rsidRPr="00BC3A5A">
        <w:rPr>
          <w:rFonts w:asciiTheme="minorHAnsi" w:hAnsiTheme="minorHAnsi" w:cstheme="minorHAnsi"/>
          <w:sz w:val="22"/>
          <w:szCs w:val="22"/>
        </w:rPr>
        <w:t>20</w:t>
      </w:r>
      <w:r w:rsidR="002F7A88" w:rsidRPr="00BC3A5A">
        <w:rPr>
          <w:rFonts w:asciiTheme="minorHAnsi" w:hAnsiTheme="minorHAnsi" w:cstheme="minorHAnsi"/>
          <w:sz w:val="22"/>
          <w:szCs w:val="22"/>
        </w:rPr>
        <w:t xml:space="preserve"> (</w:t>
      </w:r>
      <w:r w:rsidR="008919C7" w:rsidRPr="00BC3A5A">
        <w:rPr>
          <w:rFonts w:asciiTheme="minorHAnsi" w:hAnsiTheme="minorHAnsi" w:cstheme="minorHAnsi"/>
          <w:sz w:val="22"/>
          <w:szCs w:val="22"/>
        </w:rPr>
        <w:t xml:space="preserve">ΑΔΑΜ: </w:t>
      </w:r>
      <w:r w:rsidRPr="00BC3A5A">
        <w:rPr>
          <w:rFonts w:asciiTheme="minorHAnsi" w:hAnsiTheme="minorHAnsi" w:cstheme="minorHAnsi"/>
          <w:sz w:val="22"/>
          <w:szCs w:val="22"/>
        </w:rPr>
        <w:t>20</w:t>
      </w:r>
      <w:r w:rsidR="008919C7" w:rsidRPr="00BC3A5A">
        <w:rPr>
          <w:rFonts w:asciiTheme="minorHAnsi" w:hAnsiTheme="minorHAnsi" w:cstheme="minorHAnsi"/>
          <w:sz w:val="22"/>
          <w:szCs w:val="22"/>
        </w:rPr>
        <w:t>REQ00</w:t>
      </w:r>
      <w:r w:rsidRPr="00BC3A5A">
        <w:rPr>
          <w:rFonts w:asciiTheme="minorHAnsi" w:hAnsiTheme="minorHAnsi" w:cstheme="minorHAnsi"/>
          <w:sz w:val="22"/>
          <w:szCs w:val="22"/>
        </w:rPr>
        <w:t>6</w:t>
      </w:r>
      <w:r w:rsidR="001732D1">
        <w:rPr>
          <w:rFonts w:asciiTheme="minorHAnsi" w:hAnsiTheme="minorHAnsi" w:cstheme="minorHAnsi"/>
          <w:sz w:val="22"/>
          <w:szCs w:val="22"/>
        </w:rPr>
        <w:t>822632</w:t>
      </w:r>
      <w:r w:rsidR="008919C7" w:rsidRPr="00BC3A5A">
        <w:rPr>
          <w:rFonts w:asciiTheme="minorHAnsi" w:hAnsiTheme="minorHAnsi" w:cstheme="minorHAnsi"/>
          <w:sz w:val="22"/>
          <w:szCs w:val="22"/>
        </w:rPr>
        <w:t xml:space="preserve">, ΑΔΑ: </w:t>
      </w:r>
      <w:r w:rsidR="001732D1">
        <w:rPr>
          <w:rFonts w:asciiTheme="minorHAnsi" w:hAnsiTheme="minorHAnsi" w:cstheme="minorHAnsi"/>
          <w:sz w:val="22"/>
          <w:szCs w:val="22"/>
        </w:rPr>
        <w:t>Ω68Γ</w:t>
      </w:r>
      <w:r w:rsidR="008919C7" w:rsidRPr="00BC3A5A">
        <w:rPr>
          <w:rFonts w:asciiTheme="minorHAnsi" w:hAnsiTheme="minorHAnsi" w:cstheme="minorHAnsi"/>
          <w:sz w:val="22"/>
          <w:szCs w:val="22"/>
        </w:rPr>
        <w:t>46ΜΠ3Ζ-</w:t>
      </w:r>
      <w:r w:rsidR="001732D1">
        <w:rPr>
          <w:rFonts w:asciiTheme="minorHAnsi" w:hAnsiTheme="minorHAnsi" w:cstheme="minorHAnsi"/>
          <w:sz w:val="22"/>
          <w:szCs w:val="22"/>
        </w:rPr>
        <w:t>ΤΩΗ</w:t>
      </w:r>
      <w:r w:rsidR="002F7A88" w:rsidRPr="00BC3A5A">
        <w:rPr>
          <w:rFonts w:asciiTheme="minorHAnsi" w:hAnsiTheme="minorHAnsi" w:cstheme="minorHAnsi"/>
          <w:sz w:val="22"/>
          <w:szCs w:val="22"/>
        </w:rPr>
        <w:t>)</w:t>
      </w:r>
      <w:r w:rsidR="002F7A88" w:rsidRPr="00BC3A5A">
        <w:rPr>
          <w:rFonts w:ascii="Calibri" w:hAnsi="Calibri" w:cs="Calibri"/>
          <w:sz w:val="22"/>
          <w:szCs w:val="22"/>
        </w:rPr>
        <w:t xml:space="preserve"> Απόφαση του Διοικητή της Ανεξάρτητης Αρχής Δημοσίων Εσόδων για την έγκριση ανάληψης υποχρέωσης ποσού </w:t>
      </w:r>
      <w:r w:rsidR="00966F67" w:rsidRPr="00BC3A5A">
        <w:rPr>
          <w:rFonts w:ascii="Calibri" w:hAnsi="Calibri" w:cs="Calibri"/>
          <w:sz w:val="22"/>
          <w:szCs w:val="22"/>
        </w:rPr>
        <w:t xml:space="preserve">για την ανάληψη υποχρέωσης ποσού </w:t>
      </w:r>
      <w:r w:rsidR="001732D1">
        <w:rPr>
          <w:rFonts w:ascii="Calibri" w:hAnsi="Calibri" w:cs="Calibri"/>
          <w:sz w:val="22"/>
          <w:szCs w:val="22"/>
        </w:rPr>
        <w:t>31</w:t>
      </w:r>
      <w:r w:rsidR="00EA27A1">
        <w:rPr>
          <w:rFonts w:ascii="Calibri" w:hAnsi="Calibri" w:cs="Calibri"/>
          <w:sz w:val="22"/>
          <w:szCs w:val="22"/>
        </w:rPr>
        <w:t>.</w:t>
      </w:r>
      <w:r w:rsidR="001732D1">
        <w:rPr>
          <w:rFonts w:ascii="Calibri" w:hAnsi="Calibri" w:cs="Calibri"/>
          <w:sz w:val="22"/>
          <w:szCs w:val="22"/>
        </w:rPr>
        <w:t>50</w:t>
      </w:r>
      <w:r w:rsidR="00EA27A1">
        <w:rPr>
          <w:rFonts w:ascii="Calibri" w:hAnsi="Calibri" w:cs="Calibri"/>
          <w:sz w:val="22"/>
          <w:szCs w:val="22"/>
        </w:rPr>
        <w:t>0,00</w:t>
      </w:r>
      <w:r w:rsidR="00966F67" w:rsidRPr="00BC3A5A">
        <w:rPr>
          <w:rFonts w:ascii="Calibri" w:hAnsi="Calibri" w:cs="Calibri"/>
          <w:sz w:val="22"/>
          <w:szCs w:val="22"/>
        </w:rPr>
        <w:t>€ σε βάρος του Προϋπολογισμού εξόδων του Ε.Τ.Ε.Π.Π.Α.Α., οικονομικού έτους 20</w:t>
      </w:r>
      <w:r w:rsidR="007008C0" w:rsidRPr="00BC3A5A">
        <w:rPr>
          <w:rFonts w:ascii="Calibri" w:hAnsi="Calibri" w:cs="Calibri"/>
          <w:sz w:val="22"/>
          <w:szCs w:val="22"/>
        </w:rPr>
        <w:t>20</w:t>
      </w:r>
      <w:r w:rsidRPr="00BC3A5A">
        <w:rPr>
          <w:rFonts w:ascii="Calibri" w:hAnsi="Calibri" w:cs="Calibri"/>
          <w:sz w:val="22"/>
          <w:szCs w:val="22"/>
        </w:rPr>
        <w:t xml:space="preserve">, </w:t>
      </w:r>
      <w:r w:rsidR="001732D1" w:rsidRPr="00032FF3">
        <w:rPr>
          <w:rFonts w:ascii="Calibri" w:hAnsi="Calibri" w:cs="Calibri"/>
          <w:sz w:val="22"/>
          <w:szCs w:val="22"/>
        </w:rPr>
        <w:t>Κ.Α.Ε. 7112 «ΠΡΟΜΗΘΕΙΑ ΗΛΕΚΤΡΙΚΩΝ ΣΥΣΚΕΥΩΝ &amp; ΜΗΧΑΝΗΜΑΤΩΝ ΚΛΙΜΑΤΙΣΜΟΥ ΓΡΑΦΕΙΩΝ» για την προμήθεια πλυντηρίων υαλικών εργαστηρίου για τις ανάγκες των Υπηρεσιών του Γ</w:t>
      </w:r>
      <w:r w:rsidR="001732D1">
        <w:rPr>
          <w:rFonts w:ascii="Calibri" w:hAnsi="Calibri" w:cs="Calibri"/>
          <w:sz w:val="22"/>
          <w:szCs w:val="22"/>
        </w:rPr>
        <w:t>.</w:t>
      </w:r>
      <w:r w:rsidR="001732D1" w:rsidRPr="00032FF3">
        <w:rPr>
          <w:rFonts w:ascii="Calibri" w:hAnsi="Calibri" w:cs="Calibri"/>
          <w:sz w:val="22"/>
          <w:szCs w:val="22"/>
        </w:rPr>
        <w:t>Χ</w:t>
      </w:r>
      <w:r w:rsidR="001732D1">
        <w:rPr>
          <w:rFonts w:ascii="Calibri" w:hAnsi="Calibri" w:cs="Calibri"/>
          <w:sz w:val="22"/>
          <w:szCs w:val="22"/>
        </w:rPr>
        <w:t>.</w:t>
      </w:r>
      <w:r w:rsidR="001732D1" w:rsidRPr="00032FF3">
        <w:rPr>
          <w:rFonts w:ascii="Calibri" w:hAnsi="Calibri" w:cs="Calibri"/>
          <w:sz w:val="22"/>
          <w:szCs w:val="22"/>
        </w:rPr>
        <w:t>Κ</w:t>
      </w:r>
      <w:r w:rsidR="001732D1">
        <w:rPr>
          <w:rFonts w:ascii="Calibri" w:hAnsi="Calibri" w:cs="Calibri"/>
          <w:sz w:val="22"/>
          <w:szCs w:val="22"/>
        </w:rPr>
        <w:t>.</w:t>
      </w:r>
      <w:r w:rsidR="001732D1" w:rsidRPr="00032FF3">
        <w:rPr>
          <w:rFonts w:ascii="Calibri" w:hAnsi="Calibri" w:cs="Calibri"/>
          <w:sz w:val="22"/>
          <w:szCs w:val="22"/>
        </w:rPr>
        <w:t xml:space="preserve"> με τη διαδικασία του συνοπτικού διαγωνισμού.  </w:t>
      </w:r>
      <w:r w:rsidRPr="00BC3A5A">
        <w:rPr>
          <w:rFonts w:ascii="Calibri" w:hAnsi="Calibri" w:cs="Calibri"/>
          <w:sz w:val="22"/>
          <w:szCs w:val="22"/>
        </w:rPr>
        <w:t xml:space="preserve"> </w:t>
      </w:r>
    </w:p>
    <w:p w:rsidR="00C83CE0" w:rsidRPr="00C83CE0" w:rsidRDefault="00C83CE0" w:rsidP="00C3341F">
      <w:pPr>
        <w:pStyle w:val="a3"/>
        <w:numPr>
          <w:ilvl w:val="0"/>
          <w:numId w:val="10"/>
        </w:numPr>
        <w:spacing w:line="276" w:lineRule="auto"/>
        <w:jc w:val="both"/>
      </w:pPr>
      <w:r w:rsidRPr="00FF1528">
        <w:rPr>
          <w:rFonts w:ascii="Calibri" w:hAnsi="Calibri" w:cs="Calibri"/>
          <w:sz w:val="22"/>
          <w:szCs w:val="22"/>
        </w:rPr>
        <w:t xml:space="preserve">Την άμεση ανάγκη για την </w:t>
      </w:r>
      <w:r w:rsidR="00EA27A1" w:rsidRPr="00EA27A1">
        <w:rPr>
          <w:rFonts w:ascii="Calibri" w:hAnsi="Calibri" w:cs="Calibri"/>
          <w:sz w:val="22"/>
          <w:szCs w:val="22"/>
        </w:rPr>
        <w:t xml:space="preserve">προμήθεια </w:t>
      </w:r>
      <w:r w:rsidR="001732D1" w:rsidRPr="00032FF3">
        <w:rPr>
          <w:rFonts w:ascii="Calibri" w:hAnsi="Calibri" w:cs="Calibri"/>
          <w:sz w:val="22"/>
          <w:szCs w:val="22"/>
        </w:rPr>
        <w:t>πλυντηρίων υαλικών εργαστηρίου για τ</w:t>
      </w:r>
      <w:r w:rsidR="001732D1">
        <w:rPr>
          <w:rFonts w:ascii="Calibri" w:hAnsi="Calibri" w:cs="Calibri"/>
          <w:sz w:val="22"/>
          <w:szCs w:val="22"/>
        </w:rPr>
        <w:t xml:space="preserve">ις ανάγκες των Υπηρεσιών του </w:t>
      </w:r>
      <w:r w:rsidR="00EA27A1" w:rsidRPr="00EA27A1">
        <w:rPr>
          <w:rFonts w:ascii="Calibri" w:hAnsi="Calibri" w:cs="Calibri"/>
          <w:sz w:val="22"/>
          <w:szCs w:val="22"/>
        </w:rPr>
        <w:t>Γ.Χ.Κ.</w:t>
      </w:r>
    </w:p>
    <w:p w:rsidR="00B60C52" w:rsidRPr="00B60C52" w:rsidRDefault="00B60C52" w:rsidP="00B60C52">
      <w:pPr>
        <w:spacing w:line="264" w:lineRule="auto"/>
        <w:ind w:right="26"/>
        <w:jc w:val="center"/>
        <w:rPr>
          <w:rFonts w:asciiTheme="minorHAnsi" w:hAnsiTheme="minorHAnsi" w:cstheme="minorHAnsi"/>
          <w:b/>
          <w:sz w:val="16"/>
          <w:szCs w:val="22"/>
        </w:rPr>
      </w:pPr>
    </w:p>
    <w:p w:rsidR="000A7D2D" w:rsidRDefault="000A7D2D" w:rsidP="00B60C52">
      <w:pPr>
        <w:spacing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B60C52" w:rsidRPr="00B60C52" w:rsidRDefault="00B60C52" w:rsidP="00B60C52">
      <w:pPr>
        <w:spacing w:line="264" w:lineRule="auto"/>
        <w:ind w:right="26"/>
        <w:jc w:val="center"/>
        <w:rPr>
          <w:rFonts w:asciiTheme="minorHAnsi" w:hAnsiTheme="minorHAnsi" w:cstheme="minorHAnsi"/>
          <w:b/>
          <w:sz w:val="4"/>
          <w:szCs w:val="22"/>
        </w:rPr>
      </w:pPr>
    </w:p>
    <w:p w:rsidR="009C1116" w:rsidRPr="00373AA1" w:rsidRDefault="000A7D2D" w:rsidP="0094273C">
      <w:pPr>
        <w:spacing w:line="264" w:lineRule="auto"/>
        <w:jc w:val="both"/>
        <w:rPr>
          <w:rFonts w:asciiTheme="minorHAnsi" w:hAnsiTheme="minorHAnsi" w:cstheme="minorHAnsi"/>
          <w:sz w:val="8"/>
          <w:szCs w:val="22"/>
        </w:rPr>
      </w:pPr>
      <w:r w:rsidRPr="000A7D2D">
        <w:rPr>
          <w:rFonts w:asciiTheme="minorHAnsi" w:hAnsiTheme="minorHAnsi" w:cstheme="minorHAnsi"/>
          <w:sz w:val="22"/>
          <w:szCs w:val="22"/>
        </w:rPr>
        <w:t>Τη διενέργεια συνοπτικού διαγωνισμού με σφραγισμένες προσφορές και κριτήριο ανάθεσης την πλέον συμφέρουσα από οικονομική</w:t>
      </w:r>
      <w:r w:rsidR="00533B14">
        <w:rPr>
          <w:rFonts w:asciiTheme="minorHAnsi" w:hAnsiTheme="minorHAnsi" w:cstheme="minorHAnsi"/>
          <w:sz w:val="22"/>
          <w:szCs w:val="22"/>
        </w:rPr>
        <w:t xml:space="preserve"> άποψη προσφορά βάσει της </w:t>
      </w:r>
      <w:r w:rsidR="00076C58">
        <w:rPr>
          <w:rFonts w:asciiTheme="minorHAnsi" w:hAnsiTheme="minorHAnsi" w:cstheme="minorHAnsi"/>
          <w:sz w:val="22"/>
          <w:szCs w:val="22"/>
        </w:rPr>
        <w:t xml:space="preserve">συνολικής </w:t>
      </w:r>
      <w:r w:rsidR="00533B14">
        <w:rPr>
          <w:rFonts w:asciiTheme="minorHAnsi" w:hAnsiTheme="minorHAnsi" w:cstheme="minorHAnsi"/>
          <w:sz w:val="22"/>
          <w:szCs w:val="22"/>
        </w:rPr>
        <w:t>τιμής</w:t>
      </w:r>
      <w:r w:rsidRPr="00D14731">
        <w:rPr>
          <w:rFonts w:asciiTheme="minorHAnsi" w:hAnsiTheme="minorHAnsi" w:cstheme="minorHAnsi"/>
          <w:sz w:val="22"/>
          <w:szCs w:val="22"/>
        </w:rPr>
        <w:t xml:space="preserve">, </w:t>
      </w:r>
      <w:r w:rsidR="00BC3A5A" w:rsidRPr="00BC3A5A">
        <w:rPr>
          <w:rFonts w:asciiTheme="minorHAnsi" w:hAnsiTheme="minorHAnsi" w:cstheme="minorHAnsi"/>
          <w:sz w:val="22"/>
          <w:szCs w:val="22"/>
        </w:rPr>
        <w:t xml:space="preserve">για την προμήθεια </w:t>
      </w:r>
      <w:r w:rsidR="007D0DF8">
        <w:rPr>
          <w:rFonts w:asciiTheme="minorHAnsi" w:hAnsiTheme="minorHAnsi" w:cstheme="minorHAnsi"/>
          <w:sz w:val="22"/>
          <w:szCs w:val="22"/>
        </w:rPr>
        <w:t xml:space="preserve">τριών (3) </w:t>
      </w:r>
      <w:r w:rsidR="001732D1" w:rsidRPr="00032FF3">
        <w:rPr>
          <w:rFonts w:ascii="Calibri" w:hAnsi="Calibri" w:cs="Calibri"/>
          <w:sz w:val="22"/>
          <w:szCs w:val="22"/>
        </w:rPr>
        <w:t>πλυντηρίων υαλικών εργαστηρίου για τ</w:t>
      </w:r>
      <w:r w:rsidR="001732D1">
        <w:rPr>
          <w:rFonts w:ascii="Calibri" w:hAnsi="Calibri" w:cs="Calibri"/>
          <w:sz w:val="22"/>
          <w:szCs w:val="22"/>
        </w:rPr>
        <w:t xml:space="preserve">ις ανάγκες των Υπηρεσιών του </w:t>
      </w:r>
      <w:r w:rsidR="00414203" w:rsidRPr="00414203">
        <w:rPr>
          <w:rFonts w:asciiTheme="minorHAnsi" w:hAnsiTheme="minorHAnsi" w:cstheme="minorHAnsi"/>
          <w:sz w:val="22"/>
          <w:szCs w:val="22"/>
        </w:rPr>
        <w:t xml:space="preserve">Γ.Χ.Κ., </w:t>
      </w:r>
      <w:r w:rsidR="00BC3A5A" w:rsidRPr="00BC3A5A">
        <w:rPr>
          <w:rFonts w:asciiTheme="minorHAnsi" w:hAnsiTheme="minorHAnsi" w:cstheme="minorHAnsi"/>
          <w:sz w:val="22"/>
          <w:szCs w:val="22"/>
        </w:rPr>
        <w:t xml:space="preserve">όπως περιγράφονται </w:t>
      </w:r>
      <w:r w:rsidR="003D3D00">
        <w:rPr>
          <w:rFonts w:asciiTheme="minorHAnsi" w:hAnsiTheme="minorHAnsi" w:cstheme="minorHAnsi"/>
          <w:sz w:val="22"/>
          <w:szCs w:val="22"/>
        </w:rPr>
        <w:t xml:space="preserve">αναλυτικά παρακάτω και </w:t>
      </w:r>
      <w:r w:rsidR="00BC3A5A" w:rsidRPr="00BC3A5A">
        <w:rPr>
          <w:rFonts w:asciiTheme="minorHAnsi" w:hAnsiTheme="minorHAnsi" w:cstheme="minorHAnsi"/>
          <w:sz w:val="22"/>
          <w:szCs w:val="22"/>
        </w:rPr>
        <w:t xml:space="preserve">στο ΠΑΡΑΡΤΗΜΑ Α’ της </w:t>
      </w:r>
      <w:r w:rsidR="00894075" w:rsidRPr="00BC3A5A">
        <w:rPr>
          <w:rFonts w:asciiTheme="minorHAnsi" w:hAnsiTheme="minorHAnsi" w:cstheme="minorHAnsi"/>
          <w:sz w:val="22"/>
          <w:szCs w:val="22"/>
        </w:rPr>
        <w:t xml:space="preserve">παρούσας, το οποίο αποτελεί αναπόσπαστο μέρος της διακήρυξης. </w:t>
      </w:r>
      <w:r w:rsidR="00894075">
        <w:rPr>
          <w:rFonts w:asciiTheme="minorHAnsi" w:hAnsiTheme="minorHAnsi" w:cstheme="minorHAnsi"/>
          <w:sz w:val="22"/>
          <w:szCs w:val="22"/>
        </w:rPr>
        <w:t xml:space="preserve"> </w:t>
      </w:r>
    </w:p>
    <w:p w:rsidR="00894075" w:rsidRDefault="000A7D2D" w:rsidP="00894075">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w:t>
      </w:r>
      <w:r w:rsidR="00414203">
        <w:rPr>
          <w:rFonts w:asciiTheme="minorHAnsi" w:hAnsiTheme="minorHAnsi" w:cstheme="minorHAnsi"/>
          <w:sz w:val="22"/>
          <w:szCs w:val="22"/>
        </w:rPr>
        <w:t xml:space="preserve">των </w:t>
      </w:r>
      <w:r w:rsidR="001732D1">
        <w:rPr>
          <w:rFonts w:asciiTheme="minorHAnsi" w:hAnsiTheme="minorHAnsi" w:cstheme="minorHAnsi"/>
          <w:sz w:val="22"/>
          <w:szCs w:val="22"/>
        </w:rPr>
        <w:t xml:space="preserve">τριάντα μία </w:t>
      </w:r>
      <w:r w:rsidR="00414203" w:rsidRPr="00414203">
        <w:rPr>
          <w:rFonts w:asciiTheme="minorHAnsi" w:hAnsiTheme="minorHAnsi" w:cstheme="minorHAnsi"/>
          <w:sz w:val="22"/>
          <w:szCs w:val="22"/>
        </w:rPr>
        <w:t xml:space="preserve">χιλιάδων </w:t>
      </w:r>
      <w:r w:rsidR="001732D1">
        <w:rPr>
          <w:rFonts w:asciiTheme="minorHAnsi" w:hAnsiTheme="minorHAnsi" w:cstheme="minorHAnsi"/>
          <w:sz w:val="22"/>
          <w:szCs w:val="22"/>
        </w:rPr>
        <w:t xml:space="preserve">πεντακοσίων </w:t>
      </w:r>
      <w:r w:rsidR="00414203" w:rsidRPr="00414203">
        <w:rPr>
          <w:rFonts w:asciiTheme="minorHAnsi" w:hAnsiTheme="minorHAnsi" w:cstheme="minorHAnsi"/>
          <w:sz w:val="22"/>
          <w:szCs w:val="22"/>
        </w:rPr>
        <w:t>ευρώ (</w:t>
      </w:r>
      <w:r w:rsidR="001732D1">
        <w:rPr>
          <w:rFonts w:asciiTheme="minorHAnsi" w:hAnsiTheme="minorHAnsi" w:cstheme="minorHAnsi"/>
          <w:sz w:val="22"/>
          <w:szCs w:val="22"/>
        </w:rPr>
        <w:t>31</w:t>
      </w:r>
      <w:r w:rsidR="00414203" w:rsidRPr="00414203">
        <w:rPr>
          <w:rFonts w:asciiTheme="minorHAnsi" w:hAnsiTheme="minorHAnsi" w:cstheme="minorHAnsi"/>
          <w:sz w:val="22"/>
          <w:szCs w:val="22"/>
        </w:rPr>
        <w:t>.</w:t>
      </w:r>
      <w:r w:rsidR="001732D1">
        <w:rPr>
          <w:rFonts w:asciiTheme="minorHAnsi" w:hAnsiTheme="minorHAnsi" w:cstheme="minorHAnsi"/>
          <w:sz w:val="22"/>
          <w:szCs w:val="22"/>
        </w:rPr>
        <w:t>50</w:t>
      </w:r>
      <w:r w:rsidR="00414203" w:rsidRPr="00414203">
        <w:rPr>
          <w:rFonts w:asciiTheme="minorHAnsi" w:hAnsiTheme="minorHAnsi" w:cstheme="minorHAnsi"/>
          <w:sz w:val="22"/>
          <w:szCs w:val="22"/>
        </w:rPr>
        <w:t>0,</w:t>
      </w:r>
      <w:r w:rsidR="00894075" w:rsidRPr="00414203">
        <w:rPr>
          <w:rFonts w:asciiTheme="minorHAnsi" w:hAnsiTheme="minorHAnsi" w:cstheme="minorHAnsi"/>
          <w:sz w:val="22"/>
          <w:szCs w:val="22"/>
        </w:rPr>
        <w:t>00€)</w:t>
      </w:r>
      <w:r w:rsidR="00894075">
        <w:rPr>
          <w:rFonts w:asciiTheme="minorHAnsi" w:hAnsiTheme="minorHAnsi" w:cstheme="minorHAnsi"/>
          <w:sz w:val="22"/>
          <w:szCs w:val="22"/>
        </w:rPr>
        <w:t xml:space="preserve"> </w:t>
      </w:r>
      <w:r w:rsidR="00894075" w:rsidRPr="001F5A05">
        <w:rPr>
          <w:rFonts w:asciiTheme="minorHAnsi" w:hAnsiTheme="minorHAnsi" w:cstheme="minorHAnsi"/>
          <w:sz w:val="22"/>
          <w:szCs w:val="22"/>
        </w:rPr>
        <w:t xml:space="preserve">συμπεριλαμβανομένου του Φ.Π.Α. </w:t>
      </w:r>
      <w:r w:rsidR="00894075" w:rsidRPr="00D14731">
        <w:rPr>
          <w:rFonts w:asciiTheme="minorHAnsi" w:hAnsiTheme="minorHAnsi" w:cstheme="minorHAnsi"/>
          <w:sz w:val="22"/>
          <w:szCs w:val="22"/>
        </w:rPr>
        <w:t>24%</w:t>
      </w:r>
      <w:r w:rsidR="00894075">
        <w:rPr>
          <w:rFonts w:asciiTheme="minorHAnsi" w:hAnsiTheme="minorHAnsi" w:cstheme="minorHAnsi"/>
          <w:sz w:val="22"/>
          <w:szCs w:val="22"/>
        </w:rPr>
        <w:t xml:space="preserve"> (</w:t>
      </w:r>
      <w:r w:rsidR="001732D1">
        <w:rPr>
          <w:rFonts w:asciiTheme="minorHAnsi" w:hAnsiTheme="minorHAnsi" w:cstheme="minorHAnsi"/>
          <w:sz w:val="22"/>
          <w:szCs w:val="22"/>
        </w:rPr>
        <w:t>25.403,23</w:t>
      </w:r>
      <w:r w:rsidR="00894075" w:rsidRPr="00D14731">
        <w:rPr>
          <w:rFonts w:asciiTheme="minorHAnsi" w:hAnsiTheme="minorHAnsi" w:cstheme="minorHAnsi"/>
          <w:sz w:val="22"/>
          <w:szCs w:val="22"/>
        </w:rPr>
        <w:t xml:space="preserve">€ </w:t>
      </w:r>
      <w:r w:rsidR="00894075">
        <w:rPr>
          <w:rFonts w:asciiTheme="minorHAnsi" w:hAnsiTheme="minorHAnsi" w:cstheme="minorHAnsi"/>
          <w:sz w:val="22"/>
          <w:szCs w:val="22"/>
        </w:rPr>
        <w:t xml:space="preserve">πλέον </w:t>
      </w:r>
      <w:r w:rsidR="001732D1">
        <w:rPr>
          <w:rFonts w:asciiTheme="minorHAnsi" w:hAnsiTheme="minorHAnsi" w:cstheme="minorHAnsi"/>
          <w:sz w:val="22"/>
          <w:szCs w:val="22"/>
        </w:rPr>
        <w:t>6.096,77</w:t>
      </w:r>
      <w:r w:rsidR="00894075" w:rsidRPr="00D14731">
        <w:rPr>
          <w:rFonts w:asciiTheme="minorHAnsi" w:hAnsiTheme="minorHAnsi" w:cstheme="minorHAnsi"/>
          <w:sz w:val="22"/>
          <w:szCs w:val="22"/>
        </w:rPr>
        <w:t>€ ΦΠΑ</w:t>
      </w:r>
      <w:r w:rsidR="00894075">
        <w:rPr>
          <w:rFonts w:asciiTheme="minorHAnsi" w:hAnsiTheme="minorHAnsi" w:cstheme="minorHAnsi"/>
          <w:sz w:val="22"/>
          <w:szCs w:val="22"/>
        </w:rPr>
        <w:t>),</w:t>
      </w:r>
      <w:r w:rsidR="00894075" w:rsidRPr="00D14731">
        <w:rPr>
          <w:rFonts w:asciiTheme="minorHAnsi" w:hAnsiTheme="minorHAnsi" w:cstheme="minorHAnsi"/>
          <w:sz w:val="22"/>
          <w:szCs w:val="22"/>
        </w:rPr>
        <w:t xml:space="preserve"> η οποία θα βαρύνει τις πιστώσεις του Ε.Τ.Ε.</w:t>
      </w:r>
      <w:r w:rsidR="00894075" w:rsidRPr="000A7D2D">
        <w:rPr>
          <w:rFonts w:asciiTheme="minorHAnsi" w:hAnsiTheme="minorHAnsi" w:cstheme="minorHAnsi"/>
          <w:sz w:val="22"/>
          <w:szCs w:val="22"/>
        </w:rPr>
        <w:t>Π.Π.Α.Α. οικο</w:t>
      </w:r>
      <w:r w:rsidR="00894075">
        <w:rPr>
          <w:rFonts w:asciiTheme="minorHAnsi" w:hAnsiTheme="minorHAnsi" w:cstheme="minorHAnsi"/>
          <w:sz w:val="22"/>
          <w:szCs w:val="22"/>
        </w:rPr>
        <w:t>νομικού έτους 2020</w:t>
      </w:r>
      <w:r w:rsidR="00894075" w:rsidRPr="000A7D2D">
        <w:rPr>
          <w:rFonts w:asciiTheme="minorHAnsi" w:hAnsiTheme="minorHAnsi" w:cstheme="minorHAnsi"/>
          <w:sz w:val="22"/>
          <w:szCs w:val="22"/>
        </w:rPr>
        <w:t xml:space="preserve">- ΚΑΕ </w:t>
      </w:r>
      <w:r w:rsidR="001732D1">
        <w:rPr>
          <w:rFonts w:asciiTheme="minorHAnsi" w:hAnsiTheme="minorHAnsi" w:cstheme="minorHAnsi"/>
          <w:sz w:val="22"/>
          <w:szCs w:val="22"/>
        </w:rPr>
        <w:t>7112</w:t>
      </w:r>
      <w:r w:rsidR="00894075" w:rsidRPr="000A7D2D">
        <w:rPr>
          <w:rFonts w:asciiTheme="minorHAnsi" w:hAnsiTheme="minorHAnsi" w:cstheme="minorHAnsi"/>
          <w:sz w:val="22"/>
          <w:szCs w:val="22"/>
        </w:rPr>
        <w:t>.</w:t>
      </w:r>
    </w:p>
    <w:p w:rsidR="0094273C" w:rsidRPr="00373AA1" w:rsidRDefault="00283C58" w:rsidP="00FB65D9">
      <w:pPr>
        <w:spacing w:line="276" w:lineRule="auto"/>
        <w:contextualSpacing/>
        <w:jc w:val="both"/>
        <w:rPr>
          <w:rFonts w:asciiTheme="minorHAnsi" w:hAnsiTheme="minorHAnsi" w:cstheme="minorHAnsi"/>
          <w:sz w:val="8"/>
          <w:szCs w:val="22"/>
        </w:rPr>
      </w:pPr>
      <w:r>
        <w:rPr>
          <w:rFonts w:asciiTheme="minorHAnsi" w:hAnsiTheme="minorHAnsi" w:cstheme="minorHAnsi"/>
          <w:sz w:val="22"/>
          <w:szCs w:val="22"/>
        </w:rPr>
        <w:t xml:space="preserve">Η προσφορά </w:t>
      </w:r>
      <w:r w:rsidR="0094273C" w:rsidRPr="00A53F3F">
        <w:rPr>
          <w:rFonts w:asciiTheme="minorHAnsi" w:hAnsiTheme="minorHAnsi" w:cstheme="minorHAnsi"/>
          <w:sz w:val="22"/>
          <w:szCs w:val="22"/>
        </w:rPr>
        <w:t xml:space="preserve">υποβάλλεται για το σύνολο των </w:t>
      </w:r>
      <w:r>
        <w:rPr>
          <w:rFonts w:asciiTheme="minorHAnsi" w:hAnsiTheme="minorHAnsi" w:cstheme="minorHAnsi"/>
          <w:sz w:val="22"/>
          <w:szCs w:val="22"/>
        </w:rPr>
        <w:t>ειδών</w:t>
      </w:r>
      <w:r w:rsidR="0094273C" w:rsidRPr="00373AA1">
        <w:rPr>
          <w:rFonts w:asciiTheme="minorHAnsi" w:hAnsiTheme="minorHAnsi" w:cstheme="minorHAnsi"/>
          <w:sz w:val="22"/>
          <w:szCs w:val="22"/>
        </w:rPr>
        <w:t xml:space="preserve">. </w:t>
      </w:r>
    </w:p>
    <w:p w:rsidR="00076C58" w:rsidRDefault="00076C58" w:rsidP="00076C58">
      <w:pPr>
        <w:tabs>
          <w:tab w:val="left" w:pos="0"/>
        </w:tabs>
        <w:spacing w:line="276" w:lineRule="auto"/>
        <w:jc w:val="both"/>
        <w:rPr>
          <w:rFonts w:ascii="Calibri" w:hAnsi="Calibri" w:cs="Calibri"/>
          <w:iCs/>
          <w:sz w:val="22"/>
          <w:szCs w:val="22"/>
        </w:rPr>
      </w:pPr>
      <w:r w:rsidRPr="005C72A8">
        <w:rPr>
          <w:rFonts w:ascii="Calibri" w:hAnsi="Calibri" w:cs="Calibri"/>
          <w:iCs/>
          <w:sz w:val="22"/>
          <w:szCs w:val="22"/>
        </w:rPr>
        <w:t xml:space="preserve">Η </w:t>
      </w:r>
      <w:proofErr w:type="spellStart"/>
      <w:r w:rsidRPr="005C72A8">
        <w:rPr>
          <w:rFonts w:ascii="Calibri" w:hAnsi="Calibri" w:cs="Calibri"/>
          <w:iCs/>
          <w:sz w:val="22"/>
          <w:szCs w:val="22"/>
        </w:rPr>
        <w:t>πρ</w:t>
      </w:r>
      <w:r w:rsidR="006B1A14">
        <w:rPr>
          <w:rFonts w:ascii="Calibri" w:hAnsi="Calibri" w:cs="Calibri"/>
          <w:iCs/>
          <w:sz w:val="22"/>
          <w:szCs w:val="22"/>
        </w:rPr>
        <w:t>ουπολογισθείσα</w:t>
      </w:r>
      <w:proofErr w:type="spellEnd"/>
      <w:r w:rsidR="006B1A14">
        <w:rPr>
          <w:rFonts w:ascii="Calibri" w:hAnsi="Calibri" w:cs="Calibri"/>
          <w:iCs/>
          <w:sz w:val="22"/>
          <w:szCs w:val="22"/>
        </w:rPr>
        <w:t xml:space="preserve"> δαπάνη </w:t>
      </w:r>
      <w:r w:rsidRPr="005C72A8">
        <w:rPr>
          <w:rFonts w:ascii="Calibri" w:hAnsi="Calibri" w:cs="Calibri"/>
          <w:iCs/>
          <w:sz w:val="22"/>
          <w:szCs w:val="22"/>
        </w:rPr>
        <w:t>αποτυπώνεται στον παρακάτω πίνακα:</w:t>
      </w:r>
    </w:p>
    <w:p w:rsidR="00283C58" w:rsidRDefault="00283C58" w:rsidP="00076C58">
      <w:pPr>
        <w:tabs>
          <w:tab w:val="left" w:pos="0"/>
        </w:tabs>
        <w:spacing w:line="276" w:lineRule="auto"/>
        <w:jc w:val="both"/>
        <w:rPr>
          <w:rFonts w:ascii="Calibri" w:hAnsi="Calibri" w:cs="Calibri"/>
          <w:iCs/>
          <w:sz w:val="22"/>
          <w:szCs w:val="22"/>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1"/>
        <w:gridCol w:w="4961"/>
      </w:tblGrid>
      <w:tr w:rsidR="00283C58" w:rsidRPr="00F22AF0" w:rsidTr="007E2C41">
        <w:trPr>
          <w:jc w:val="center"/>
        </w:trPr>
        <w:tc>
          <w:tcPr>
            <w:tcW w:w="5521" w:type="dxa"/>
            <w:tcBorders>
              <w:top w:val="single" w:sz="6" w:space="0" w:color="auto"/>
              <w:left w:val="single" w:sz="6" w:space="0" w:color="auto"/>
              <w:bottom w:val="single" w:sz="6" w:space="0" w:color="auto"/>
              <w:right w:val="single" w:sz="6" w:space="0" w:color="auto"/>
            </w:tcBorders>
          </w:tcPr>
          <w:p w:rsidR="00283C58" w:rsidRPr="00F22AF0" w:rsidRDefault="00283C58" w:rsidP="007E2C41">
            <w:pPr>
              <w:tabs>
                <w:tab w:val="left" w:pos="0"/>
              </w:tabs>
              <w:spacing w:line="276" w:lineRule="auto"/>
              <w:jc w:val="both"/>
              <w:rPr>
                <w:rFonts w:ascii="Calibri" w:hAnsi="Calibri" w:cs="Calibri"/>
                <w:b/>
                <w:bCs/>
                <w:sz w:val="20"/>
                <w:szCs w:val="20"/>
              </w:rPr>
            </w:pPr>
            <w:r w:rsidRPr="00F22AF0">
              <w:rPr>
                <w:rFonts w:ascii="Calibri" w:hAnsi="Calibri" w:cs="Calibri"/>
                <w:b/>
                <w:bCs/>
                <w:sz w:val="20"/>
                <w:szCs w:val="20"/>
              </w:rPr>
              <w:t xml:space="preserve">ΠΕΡΙΓΡΑΦΗ  </w:t>
            </w:r>
          </w:p>
        </w:tc>
        <w:tc>
          <w:tcPr>
            <w:tcW w:w="4961" w:type="dxa"/>
            <w:tcBorders>
              <w:top w:val="single" w:sz="6" w:space="0" w:color="auto"/>
              <w:left w:val="single" w:sz="6" w:space="0" w:color="auto"/>
              <w:bottom w:val="single" w:sz="6" w:space="0" w:color="auto"/>
              <w:right w:val="single" w:sz="6" w:space="0" w:color="auto"/>
            </w:tcBorders>
          </w:tcPr>
          <w:p w:rsidR="00283C58" w:rsidRPr="00F22AF0" w:rsidRDefault="00283C58" w:rsidP="0096167D">
            <w:pPr>
              <w:tabs>
                <w:tab w:val="left" w:pos="12322"/>
              </w:tabs>
              <w:spacing w:line="288" w:lineRule="auto"/>
              <w:jc w:val="both"/>
              <w:rPr>
                <w:rFonts w:ascii="Calibri" w:eastAsia="Tahoma" w:hAnsi="Calibri" w:cs="Tahoma"/>
                <w:b/>
                <w:sz w:val="22"/>
                <w:szCs w:val="22"/>
                <w:lang w:eastAsia="en-US"/>
              </w:rPr>
            </w:pPr>
            <w:r w:rsidRPr="00F22AF0">
              <w:rPr>
                <w:rFonts w:ascii="Calibri" w:hAnsi="Calibri" w:cs="Calibri"/>
                <w:b/>
                <w:sz w:val="20"/>
                <w:szCs w:val="20"/>
              </w:rPr>
              <w:t xml:space="preserve">ΕΙΔΟΣ 1: </w:t>
            </w:r>
            <w:r w:rsidR="0096167D" w:rsidRPr="00F22AF0">
              <w:rPr>
                <w:rFonts w:ascii="Calibri" w:hAnsi="Calibri" w:cs="Calibri"/>
                <w:b/>
                <w:sz w:val="20"/>
                <w:szCs w:val="20"/>
              </w:rPr>
              <w:t>ΠΛΗΝΤΥΡΙΑ ΥΑΛΙΚΩΝ ΕΡΓΑΣΤΗΡΙΟΥ</w:t>
            </w:r>
          </w:p>
        </w:tc>
      </w:tr>
      <w:tr w:rsidR="00283C58" w:rsidRPr="00F22AF0" w:rsidTr="007E2C41">
        <w:trPr>
          <w:trHeight w:val="284"/>
          <w:jc w:val="center"/>
        </w:trPr>
        <w:tc>
          <w:tcPr>
            <w:tcW w:w="5521" w:type="dxa"/>
            <w:tcBorders>
              <w:top w:val="single" w:sz="6" w:space="0" w:color="auto"/>
              <w:left w:val="single" w:sz="6" w:space="0" w:color="auto"/>
              <w:bottom w:val="single" w:sz="4" w:space="0" w:color="auto"/>
              <w:right w:val="single" w:sz="6" w:space="0" w:color="auto"/>
            </w:tcBorders>
          </w:tcPr>
          <w:p w:rsidR="00283C58" w:rsidRPr="00F22AF0" w:rsidRDefault="00283C58" w:rsidP="007E2C41">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 xml:space="preserve">ΤΑΞΙΝΟΜΗΣΗ ΚΑΤΑ </w:t>
            </w:r>
            <w:r w:rsidRPr="00F22AF0">
              <w:rPr>
                <w:rFonts w:ascii="Calibri" w:hAnsi="Calibri" w:cs="Calibri"/>
                <w:bCs/>
                <w:sz w:val="20"/>
                <w:szCs w:val="20"/>
                <w:lang w:val="en-US"/>
              </w:rPr>
              <w:t>CPV</w:t>
            </w:r>
          </w:p>
        </w:tc>
        <w:tc>
          <w:tcPr>
            <w:tcW w:w="4961" w:type="dxa"/>
            <w:tcBorders>
              <w:top w:val="single" w:sz="6" w:space="0" w:color="auto"/>
              <w:left w:val="single" w:sz="6" w:space="0" w:color="auto"/>
              <w:bottom w:val="single" w:sz="4" w:space="0" w:color="auto"/>
              <w:right w:val="single" w:sz="6" w:space="0" w:color="auto"/>
            </w:tcBorders>
          </w:tcPr>
          <w:p w:rsidR="00283C58" w:rsidRPr="00F22AF0" w:rsidRDefault="00283C58" w:rsidP="007E2C41">
            <w:pPr>
              <w:spacing w:line="276" w:lineRule="auto"/>
              <w:rPr>
                <w:rFonts w:ascii="Calibri" w:hAnsi="Calibri" w:cs="Tahoma"/>
                <w:sz w:val="20"/>
                <w:szCs w:val="20"/>
              </w:rPr>
            </w:pPr>
            <w:r w:rsidRPr="00F22AF0">
              <w:rPr>
                <w:rFonts w:ascii="Calibri" w:hAnsi="Calibri" w:cs="Tahoma"/>
                <w:sz w:val="20"/>
                <w:szCs w:val="20"/>
              </w:rPr>
              <w:t>42959000-3   «ΠΛΥΝΤΗΡΙΑ ΠΙΑΤΩΝ ΕΠΑΓΓΕΛΜΑΤΙΚΟΥ ΤΥΠΟΥ»</w:t>
            </w:r>
          </w:p>
        </w:tc>
      </w:tr>
      <w:tr w:rsidR="00283C58" w:rsidRPr="00F22AF0" w:rsidTr="007E2C41">
        <w:trPr>
          <w:trHeight w:val="325"/>
          <w:jc w:val="center"/>
        </w:trPr>
        <w:tc>
          <w:tcPr>
            <w:tcW w:w="5521" w:type="dxa"/>
            <w:tcBorders>
              <w:top w:val="single" w:sz="4" w:space="0" w:color="auto"/>
              <w:left w:val="single" w:sz="4" w:space="0" w:color="auto"/>
              <w:bottom w:val="single" w:sz="4" w:space="0" w:color="auto"/>
              <w:right w:val="single" w:sz="4" w:space="0" w:color="auto"/>
            </w:tcBorders>
          </w:tcPr>
          <w:p w:rsidR="00283C58" w:rsidRPr="00F22AF0" w:rsidRDefault="00283C58" w:rsidP="007E2C41">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 xml:space="preserve">ΠΟΣΟΤΗΤΑ ΚΑΙ ΜΟΝΑΔΑ ΜΕΤΡΗΣΗΣ </w:t>
            </w:r>
          </w:p>
        </w:tc>
        <w:tc>
          <w:tcPr>
            <w:tcW w:w="4961" w:type="dxa"/>
            <w:tcBorders>
              <w:top w:val="single" w:sz="4" w:space="0" w:color="auto"/>
              <w:left w:val="single" w:sz="4" w:space="0" w:color="auto"/>
              <w:bottom w:val="single" w:sz="4" w:space="0" w:color="auto"/>
              <w:right w:val="single" w:sz="4" w:space="0" w:color="auto"/>
            </w:tcBorders>
          </w:tcPr>
          <w:p w:rsidR="00283C58" w:rsidRPr="00F22AF0" w:rsidRDefault="00A27CFF" w:rsidP="007E2C41">
            <w:pPr>
              <w:tabs>
                <w:tab w:val="left" w:pos="540"/>
              </w:tabs>
              <w:spacing w:line="288" w:lineRule="auto"/>
              <w:jc w:val="both"/>
              <w:rPr>
                <w:rFonts w:asciiTheme="minorHAnsi" w:hAnsiTheme="minorHAnsi" w:cstheme="minorHAnsi"/>
                <w:sz w:val="20"/>
                <w:szCs w:val="20"/>
              </w:rPr>
            </w:pPr>
            <w:r w:rsidRPr="00F22AF0">
              <w:rPr>
                <w:rFonts w:asciiTheme="minorHAnsi" w:hAnsiTheme="minorHAnsi" w:cstheme="minorHAnsi"/>
                <w:sz w:val="20"/>
                <w:szCs w:val="20"/>
              </w:rPr>
              <w:t>2 τεμάχια</w:t>
            </w:r>
          </w:p>
        </w:tc>
      </w:tr>
      <w:tr w:rsidR="00283C58" w:rsidRPr="00F22AF0" w:rsidTr="007E2C41">
        <w:trPr>
          <w:trHeight w:val="117"/>
          <w:jc w:val="center"/>
        </w:trPr>
        <w:tc>
          <w:tcPr>
            <w:tcW w:w="5521" w:type="dxa"/>
            <w:tcBorders>
              <w:top w:val="single" w:sz="4" w:space="0" w:color="auto"/>
              <w:left w:val="single" w:sz="4" w:space="0" w:color="auto"/>
              <w:bottom w:val="single" w:sz="6" w:space="0" w:color="auto"/>
              <w:right w:val="single" w:sz="4" w:space="0" w:color="auto"/>
            </w:tcBorders>
            <w:vAlign w:val="center"/>
          </w:tcPr>
          <w:p w:rsidR="00283C58" w:rsidRPr="00F22AF0" w:rsidRDefault="00283C58" w:rsidP="007E2C41">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ΧΗΜΙΚΗ ΥΠΗΡΕΣΙΑ ΓΙΑ ΤΗΝ ΟΠΟΙΑ ΠΡΟΟΡΙΖΕΤΑΙ ΤΟ ΕΙΔΟΣ</w:t>
            </w:r>
          </w:p>
        </w:tc>
        <w:tc>
          <w:tcPr>
            <w:tcW w:w="4961" w:type="dxa"/>
            <w:tcBorders>
              <w:top w:val="single" w:sz="4" w:space="0" w:color="auto"/>
              <w:left w:val="single" w:sz="4" w:space="0" w:color="auto"/>
              <w:bottom w:val="single" w:sz="6" w:space="0" w:color="auto"/>
              <w:right w:val="single" w:sz="4" w:space="0" w:color="auto"/>
            </w:tcBorders>
            <w:vAlign w:val="center"/>
          </w:tcPr>
          <w:p w:rsidR="00A27CFF" w:rsidRPr="00F22AF0" w:rsidRDefault="00283C58" w:rsidP="007E2C41">
            <w:pPr>
              <w:tabs>
                <w:tab w:val="left" w:pos="540"/>
              </w:tabs>
              <w:rPr>
                <w:rFonts w:asciiTheme="minorHAnsi" w:hAnsiTheme="minorHAnsi" w:cstheme="minorHAnsi"/>
                <w:bCs/>
                <w:sz w:val="20"/>
                <w:szCs w:val="20"/>
              </w:rPr>
            </w:pPr>
            <w:r w:rsidRPr="00F22AF0">
              <w:rPr>
                <w:rFonts w:asciiTheme="minorHAnsi" w:hAnsiTheme="minorHAnsi" w:cstheme="minorHAnsi"/>
                <w:sz w:val="20"/>
                <w:szCs w:val="20"/>
              </w:rPr>
              <w:t xml:space="preserve">1 τεμάχιο για την </w:t>
            </w:r>
            <w:r w:rsidR="00A27CFF" w:rsidRPr="00F22AF0">
              <w:rPr>
                <w:rFonts w:asciiTheme="minorHAnsi" w:hAnsiTheme="minorHAnsi" w:cstheme="minorHAnsi"/>
                <w:sz w:val="20"/>
                <w:szCs w:val="20"/>
              </w:rPr>
              <w:t xml:space="preserve">Β’ </w:t>
            </w:r>
            <w:r w:rsidRPr="00F22AF0">
              <w:rPr>
                <w:rFonts w:asciiTheme="minorHAnsi" w:hAnsiTheme="minorHAnsi" w:cstheme="minorHAnsi"/>
                <w:bCs/>
                <w:sz w:val="20"/>
                <w:szCs w:val="20"/>
              </w:rPr>
              <w:t xml:space="preserve">Χ.Υ. </w:t>
            </w:r>
            <w:r w:rsidR="00A27CFF" w:rsidRPr="00F22AF0">
              <w:rPr>
                <w:rFonts w:asciiTheme="minorHAnsi" w:hAnsiTheme="minorHAnsi" w:cstheme="minorHAnsi"/>
                <w:bCs/>
                <w:sz w:val="20"/>
                <w:szCs w:val="20"/>
              </w:rPr>
              <w:t xml:space="preserve">Αθηνών και </w:t>
            </w:r>
          </w:p>
          <w:p w:rsidR="00283C58" w:rsidRPr="00F22AF0" w:rsidRDefault="00A27CFF" w:rsidP="00BC36D7">
            <w:pPr>
              <w:tabs>
                <w:tab w:val="left" w:pos="540"/>
              </w:tabs>
              <w:rPr>
                <w:rFonts w:asciiTheme="minorHAnsi" w:hAnsiTheme="minorHAnsi" w:cstheme="minorHAnsi"/>
                <w:b/>
                <w:bCs/>
                <w:sz w:val="20"/>
                <w:szCs w:val="20"/>
              </w:rPr>
            </w:pPr>
            <w:r w:rsidRPr="00F22AF0">
              <w:rPr>
                <w:rFonts w:asciiTheme="minorHAnsi" w:hAnsiTheme="minorHAnsi" w:cstheme="minorHAnsi"/>
                <w:bCs/>
                <w:sz w:val="20"/>
                <w:szCs w:val="20"/>
              </w:rPr>
              <w:t xml:space="preserve">1 τεμάχιο για την Χ.Υ </w:t>
            </w:r>
            <w:r w:rsidR="00BC36D7">
              <w:rPr>
                <w:rFonts w:asciiTheme="minorHAnsi" w:hAnsiTheme="minorHAnsi" w:cstheme="minorHAnsi"/>
                <w:bCs/>
                <w:sz w:val="20"/>
                <w:szCs w:val="20"/>
              </w:rPr>
              <w:t>Αιγαίου – Τμήμα Χ.Υ. Ρόδου</w:t>
            </w:r>
          </w:p>
        </w:tc>
      </w:tr>
      <w:tr w:rsidR="00283C58" w:rsidRPr="00F22AF0" w:rsidTr="007E2C41">
        <w:trPr>
          <w:jc w:val="center"/>
        </w:trPr>
        <w:tc>
          <w:tcPr>
            <w:tcW w:w="5521" w:type="dxa"/>
            <w:tcBorders>
              <w:top w:val="single" w:sz="6" w:space="0" w:color="auto"/>
              <w:left w:val="single" w:sz="6" w:space="0" w:color="auto"/>
              <w:bottom w:val="single" w:sz="4" w:space="0" w:color="auto"/>
              <w:right w:val="single" w:sz="6" w:space="0" w:color="auto"/>
            </w:tcBorders>
            <w:vAlign w:val="center"/>
          </w:tcPr>
          <w:p w:rsidR="00283C58" w:rsidRPr="00F22AF0" w:rsidRDefault="00283C58" w:rsidP="007E2C41">
            <w:pPr>
              <w:tabs>
                <w:tab w:val="left" w:pos="0"/>
              </w:tabs>
              <w:spacing w:line="276" w:lineRule="auto"/>
              <w:rPr>
                <w:rFonts w:ascii="Calibri" w:hAnsi="Calibri" w:cs="Calibri"/>
                <w:b/>
                <w:bCs/>
                <w:sz w:val="20"/>
                <w:szCs w:val="20"/>
              </w:rPr>
            </w:pPr>
            <w:r w:rsidRPr="00F22AF0">
              <w:rPr>
                <w:rFonts w:ascii="Calibri" w:hAnsi="Calibri" w:cs="Calibri"/>
                <w:b/>
                <w:bCs/>
                <w:sz w:val="20"/>
                <w:szCs w:val="20"/>
              </w:rPr>
              <w:t xml:space="preserve">ΠΕΡΙΓΡΑΦΗ  </w:t>
            </w:r>
          </w:p>
        </w:tc>
        <w:tc>
          <w:tcPr>
            <w:tcW w:w="4961" w:type="dxa"/>
            <w:tcBorders>
              <w:top w:val="single" w:sz="6" w:space="0" w:color="auto"/>
              <w:left w:val="single" w:sz="6" w:space="0" w:color="auto"/>
              <w:bottom w:val="single" w:sz="4" w:space="0" w:color="auto"/>
              <w:right w:val="single" w:sz="6" w:space="0" w:color="auto"/>
            </w:tcBorders>
          </w:tcPr>
          <w:p w:rsidR="0096167D" w:rsidRPr="00F22AF0" w:rsidRDefault="00A27CFF" w:rsidP="0096167D">
            <w:pPr>
              <w:tabs>
                <w:tab w:val="left" w:pos="540"/>
              </w:tabs>
              <w:spacing w:line="288" w:lineRule="auto"/>
              <w:jc w:val="both"/>
              <w:rPr>
                <w:rFonts w:ascii="Calibri" w:hAnsi="Calibri" w:cs="Calibri"/>
                <w:b/>
                <w:sz w:val="20"/>
                <w:szCs w:val="20"/>
              </w:rPr>
            </w:pPr>
            <w:r w:rsidRPr="00F22AF0">
              <w:rPr>
                <w:rFonts w:ascii="Calibri" w:hAnsi="Calibri" w:cs="Calibri"/>
                <w:b/>
                <w:sz w:val="20"/>
                <w:szCs w:val="20"/>
              </w:rPr>
              <w:t xml:space="preserve">ΕΙΔΟΣ 2: </w:t>
            </w:r>
            <w:r w:rsidR="0096167D" w:rsidRPr="00F22AF0">
              <w:rPr>
                <w:rFonts w:ascii="Calibri" w:hAnsi="Calibri" w:cs="Calibri"/>
                <w:b/>
                <w:sz w:val="20"/>
                <w:szCs w:val="20"/>
              </w:rPr>
              <w:t>ΠΛΗΝΤΥΡΙΑ ΥΑΛΙΚΩΝ ΕΡΓΑΣΤΗΡΙΟΥ</w:t>
            </w:r>
          </w:p>
          <w:p w:rsidR="00283C58" w:rsidRPr="00F22AF0" w:rsidRDefault="00A27CFF" w:rsidP="0096167D">
            <w:pPr>
              <w:tabs>
                <w:tab w:val="left" w:pos="540"/>
              </w:tabs>
              <w:spacing w:line="288" w:lineRule="auto"/>
              <w:jc w:val="both"/>
              <w:rPr>
                <w:rFonts w:asciiTheme="minorHAnsi" w:hAnsiTheme="minorHAnsi" w:cstheme="minorHAnsi"/>
                <w:b/>
                <w:sz w:val="20"/>
                <w:szCs w:val="20"/>
              </w:rPr>
            </w:pPr>
            <w:r w:rsidRPr="00F22AF0">
              <w:rPr>
                <w:rFonts w:ascii="Calibri" w:hAnsi="Calibri" w:cs="Calibri"/>
                <w:b/>
                <w:sz w:val="20"/>
                <w:szCs w:val="20"/>
              </w:rPr>
              <w:t>(Ειδικά κατασκευασμένο για ανθεκτικότητα σε έλαια)</w:t>
            </w:r>
          </w:p>
        </w:tc>
      </w:tr>
      <w:tr w:rsidR="00A27CFF" w:rsidRPr="00F22AF0" w:rsidTr="007E2C41">
        <w:trPr>
          <w:jc w:val="center"/>
        </w:trPr>
        <w:tc>
          <w:tcPr>
            <w:tcW w:w="5521" w:type="dxa"/>
            <w:tcBorders>
              <w:top w:val="single" w:sz="6" w:space="0" w:color="auto"/>
              <w:left w:val="single" w:sz="6" w:space="0" w:color="auto"/>
              <w:bottom w:val="single" w:sz="4" w:space="0" w:color="auto"/>
              <w:right w:val="single" w:sz="6" w:space="0" w:color="auto"/>
            </w:tcBorders>
          </w:tcPr>
          <w:p w:rsidR="00A27CFF" w:rsidRPr="00F22AF0" w:rsidRDefault="00A27CFF" w:rsidP="00A27CFF">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 xml:space="preserve">ΤΑΞΙΝΟΜΗΣΗ ΚΑΤΑ </w:t>
            </w:r>
            <w:r w:rsidRPr="00F22AF0">
              <w:rPr>
                <w:rFonts w:ascii="Calibri" w:hAnsi="Calibri" w:cs="Calibri"/>
                <w:bCs/>
                <w:sz w:val="20"/>
                <w:szCs w:val="20"/>
                <w:lang w:val="en-US"/>
              </w:rPr>
              <w:t>CPV</w:t>
            </w:r>
          </w:p>
        </w:tc>
        <w:tc>
          <w:tcPr>
            <w:tcW w:w="4961" w:type="dxa"/>
            <w:tcBorders>
              <w:top w:val="single" w:sz="6" w:space="0" w:color="auto"/>
              <w:left w:val="single" w:sz="6" w:space="0" w:color="auto"/>
              <w:bottom w:val="single" w:sz="4" w:space="0" w:color="auto"/>
              <w:right w:val="single" w:sz="6" w:space="0" w:color="auto"/>
            </w:tcBorders>
          </w:tcPr>
          <w:p w:rsidR="00A27CFF" w:rsidRPr="00F22AF0" w:rsidRDefault="00A27CFF" w:rsidP="00A27CFF">
            <w:pPr>
              <w:spacing w:line="276" w:lineRule="auto"/>
              <w:rPr>
                <w:rFonts w:ascii="Calibri" w:hAnsi="Calibri" w:cs="Tahoma"/>
                <w:sz w:val="20"/>
                <w:szCs w:val="20"/>
              </w:rPr>
            </w:pPr>
            <w:r w:rsidRPr="00F22AF0">
              <w:rPr>
                <w:rFonts w:ascii="Calibri" w:hAnsi="Calibri" w:cs="Tahoma"/>
                <w:sz w:val="20"/>
                <w:szCs w:val="20"/>
              </w:rPr>
              <w:t>42959000-3   «ΠΛΥΝΤΗΡΙΑ ΠΙΑΤΩΝ ΕΠΑΓΓΕΛΜΑΤΙΚΟΥ ΤΥΠΟΥ»</w:t>
            </w:r>
          </w:p>
        </w:tc>
      </w:tr>
      <w:tr w:rsidR="00A27CFF" w:rsidRPr="00F22AF0" w:rsidTr="007E2C41">
        <w:trPr>
          <w:jc w:val="center"/>
        </w:trPr>
        <w:tc>
          <w:tcPr>
            <w:tcW w:w="5521" w:type="dxa"/>
            <w:tcBorders>
              <w:top w:val="single" w:sz="6" w:space="0" w:color="auto"/>
              <w:left w:val="single" w:sz="6" w:space="0" w:color="auto"/>
              <w:bottom w:val="single" w:sz="4" w:space="0" w:color="auto"/>
              <w:right w:val="single" w:sz="6" w:space="0" w:color="auto"/>
            </w:tcBorders>
          </w:tcPr>
          <w:p w:rsidR="00A27CFF" w:rsidRPr="00F22AF0" w:rsidRDefault="00A27CFF" w:rsidP="00A27CFF">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 xml:space="preserve">ΠΟΣΟΤΗΤΑ ΚΑΙ ΜΟΝΑΔΑ ΜΕΤΡΗΣΗΣ </w:t>
            </w:r>
          </w:p>
        </w:tc>
        <w:tc>
          <w:tcPr>
            <w:tcW w:w="4961" w:type="dxa"/>
            <w:tcBorders>
              <w:top w:val="single" w:sz="6" w:space="0" w:color="auto"/>
              <w:left w:val="single" w:sz="6" w:space="0" w:color="auto"/>
              <w:bottom w:val="single" w:sz="4" w:space="0" w:color="auto"/>
              <w:right w:val="single" w:sz="6" w:space="0" w:color="auto"/>
            </w:tcBorders>
          </w:tcPr>
          <w:p w:rsidR="00A27CFF" w:rsidRPr="00F22AF0" w:rsidRDefault="00A27CFF" w:rsidP="00A27CFF">
            <w:pPr>
              <w:tabs>
                <w:tab w:val="left" w:pos="540"/>
              </w:tabs>
              <w:spacing w:line="288" w:lineRule="auto"/>
              <w:jc w:val="both"/>
              <w:rPr>
                <w:rFonts w:asciiTheme="minorHAnsi" w:hAnsiTheme="minorHAnsi" w:cstheme="minorHAnsi"/>
                <w:sz w:val="20"/>
                <w:szCs w:val="20"/>
              </w:rPr>
            </w:pPr>
            <w:r w:rsidRPr="00F22AF0">
              <w:rPr>
                <w:rFonts w:asciiTheme="minorHAnsi" w:hAnsiTheme="minorHAnsi" w:cstheme="minorHAnsi"/>
                <w:sz w:val="20"/>
                <w:szCs w:val="20"/>
              </w:rPr>
              <w:t>1 τεμάχιο</w:t>
            </w:r>
          </w:p>
        </w:tc>
      </w:tr>
      <w:tr w:rsidR="00283C58" w:rsidRPr="00F22AF0" w:rsidTr="007E2C41">
        <w:trPr>
          <w:jc w:val="center"/>
        </w:trPr>
        <w:tc>
          <w:tcPr>
            <w:tcW w:w="5521" w:type="dxa"/>
            <w:tcBorders>
              <w:top w:val="single" w:sz="6" w:space="0" w:color="auto"/>
              <w:left w:val="single" w:sz="6" w:space="0" w:color="auto"/>
              <w:bottom w:val="single" w:sz="4" w:space="0" w:color="auto"/>
              <w:right w:val="single" w:sz="6" w:space="0" w:color="auto"/>
            </w:tcBorders>
          </w:tcPr>
          <w:p w:rsidR="00283C58" w:rsidRPr="00F22AF0" w:rsidRDefault="00283C58" w:rsidP="007E2C41">
            <w:pPr>
              <w:tabs>
                <w:tab w:val="left" w:pos="0"/>
              </w:tabs>
              <w:spacing w:line="276" w:lineRule="auto"/>
              <w:jc w:val="both"/>
              <w:rPr>
                <w:rFonts w:ascii="Calibri" w:hAnsi="Calibri" w:cs="Calibri"/>
                <w:bCs/>
                <w:sz w:val="20"/>
                <w:szCs w:val="20"/>
              </w:rPr>
            </w:pPr>
            <w:r w:rsidRPr="00F22AF0">
              <w:rPr>
                <w:rFonts w:ascii="Calibri" w:hAnsi="Calibri" w:cs="Calibri"/>
                <w:bCs/>
                <w:sz w:val="20"/>
                <w:szCs w:val="20"/>
              </w:rPr>
              <w:t>ΧΗΜΙΚΗ ΥΠΗΡΕΣΙΑ ΓΙΑ ΤΗΝ ΟΠΟΙΑ ΠΡΟΟΡΙΖΕΤΑΙ ΤΟ ΕΙΔΟΣ</w:t>
            </w:r>
          </w:p>
        </w:tc>
        <w:tc>
          <w:tcPr>
            <w:tcW w:w="4961" w:type="dxa"/>
            <w:tcBorders>
              <w:top w:val="single" w:sz="6" w:space="0" w:color="auto"/>
              <w:left w:val="single" w:sz="6" w:space="0" w:color="auto"/>
              <w:bottom w:val="single" w:sz="4" w:space="0" w:color="auto"/>
              <w:right w:val="single" w:sz="6" w:space="0" w:color="auto"/>
            </w:tcBorders>
            <w:vAlign w:val="center"/>
          </w:tcPr>
          <w:p w:rsidR="00283C58" w:rsidRPr="00F22AF0" w:rsidRDefault="00283C58" w:rsidP="00A27CFF">
            <w:pPr>
              <w:tabs>
                <w:tab w:val="left" w:pos="540"/>
              </w:tabs>
              <w:spacing w:line="288" w:lineRule="auto"/>
              <w:jc w:val="both"/>
              <w:rPr>
                <w:rFonts w:asciiTheme="minorHAnsi" w:hAnsiTheme="minorHAnsi" w:cstheme="minorHAnsi"/>
                <w:sz w:val="20"/>
                <w:szCs w:val="20"/>
              </w:rPr>
            </w:pPr>
            <w:r w:rsidRPr="00F22AF0">
              <w:rPr>
                <w:rFonts w:asciiTheme="minorHAnsi" w:hAnsiTheme="minorHAnsi" w:cstheme="minorHAnsi"/>
                <w:sz w:val="20"/>
                <w:szCs w:val="20"/>
              </w:rPr>
              <w:t xml:space="preserve">1 τεμάχιο για την </w:t>
            </w:r>
            <w:r w:rsidRPr="00F22AF0">
              <w:rPr>
                <w:rFonts w:asciiTheme="minorHAnsi" w:hAnsiTheme="minorHAnsi" w:cstheme="minorHAnsi"/>
                <w:bCs/>
                <w:sz w:val="20"/>
                <w:szCs w:val="20"/>
              </w:rPr>
              <w:t xml:space="preserve">Χ.Υ. </w:t>
            </w:r>
            <w:r w:rsidR="00A27CFF" w:rsidRPr="00F22AF0">
              <w:rPr>
                <w:rFonts w:asciiTheme="minorHAnsi" w:hAnsiTheme="minorHAnsi" w:cstheme="minorHAnsi"/>
                <w:bCs/>
                <w:sz w:val="20"/>
                <w:szCs w:val="20"/>
              </w:rPr>
              <w:t>Πειραιά</w:t>
            </w:r>
          </w:p>
        </w:tc>
      </w:tr>
      <w:tr w:rsidR="00283C58" w:rsidRPr="00076C58" w:rsidTr="007E2C41">
        <w:trPr>
          <w:trHeight w:val="506"/>
          <w:jc w:val="center"/>
        </w:trPr>
        <w:tc>
          <w:tcPr>
            <w:tcW w:w="5521" w:type="dxa"/>
            <w:tcBorders>
              <w:top w:val="single" w:sz="6" w:space="0" w:color="auto"/>
              <w:left w:val="single" w:sz="6" w:space="0" w:color="auto"/>
              <w:bottom w:val="single" w:sz="4" w:space="0" w:color="auto"/>
              <w:right w:val="single" w:sz="6" w:space="0" w:color="auto"/>
            </w:tcBorders>
            <w:vAlign w:val="center"/>
          </w:tcPr>
          <w:p w:rsidR="00283C58" w:rsidRPr="00F22AF0" w:rsidRDefault="00283C58" w:rsidP="00A27CFF">
            <w:pPr>
              <w:tabs>
                <w:tab w:val="left" w:pos="0"/>
              </w:tabs>
              <w:spacing w:line="276" w:lineRule="auto"/>
              <w:rPr>
                <w:rFonts w:ascii="Calibri" w:hAnsi="Calibri" w:cs="Calibri"/>
                <w:b/>
                <w:bCs/>
                <w:sz w:val="20"/>
                <w:szCs w:val="20"/>
              </w:rPr>
            </w:pPr>
            <w:r w:rsidRPr="00F22AF0">
              <w:rPr>
                <w:rFonts w:ascii="Calibri" w:hAnsi="Calibri" w:cs="Calibri"/>
                <w:b/>
                <w:bCs/>
                <w:sz w:val="20"/>
                <w:szCs w:val="20"/>
              </w:rPr>
              <w:t>ΣΥΝΟΛΙΚΗ ΠΡΟΫΠ/ΣΑ ΔΑΠΑΝΗ (με Φ.Π.Α. 24%)</w:t>
            </w:r>
            <w:r w:rsidR="00A27CFF" w:rsidRPr="00F22AF0">
              <w:rPr>
                <w:rFonts w:ascii="Calibri" w:hAnsi="Calibri" w:cs="Calibri"/>
                <w:b/>
                <w:bCs/>
                <w:sz w:val="20"/>
                <w:szCs w:val="20"/>
              </w:rPr>
              <w:t xml:space="preserve"> </w:t>
            </w:r>
          </w:p>
        </w:tc>
        <w:tc>
          <w:tcPr>
            <w:tcW w:w="4961" w:type="dxa"/>
            <w:tcBorders>
              <w:top w:val="single" w:sz="6" w:space="0" w:color="auto"/>
              <w:left w:val="single" w:sz="6" w:space="0" w:color="auto"/>
              <w:bottom w:val="single" w:sz="4" w:space="0" w:color="auto"/>
              <w:right w:val="single" w:sz="6" w:space="0" w:color="auto"/>
            </w:tcBorders>
            <w:vAlign w:val="center"/>
          </w:tcPr>
          <w:p w:rsidR="00283C58" w:rsidRPr="00076C58" w:rsidRDefault="00A27CFF" w:rsidP="00A27CFF">
            <w:pPr>
              <w:tabs>
                <w:tab w:val="left" w:pos="540"/>
              </w:tabs>
              <w:spacing w:line="288" w:lineRule="auto"/>
              <w:rPr>
                <w:rFonts w:asciiTheme="minorHAnsi" w:hAnsiTheme="minorHAnsi" w:cstheme="minorHAnsi"/>
                <w:b/>
                <w:i/>
                <w:sz w:val="20"/>
                <w:szCs w:val="20"/>
              </w:rPr>
            </w:pPr>
            <w:r w:rsidRPr="00F22AF0">
              <w:rPr>
                <w:rFonts w:asciiTheme="minorHAnsi" w:hAnsiTheme="minorHAnsi" w:cstheme="minorHAnsi"/>
                <w:b/>
                <w:i/>
                <w:sz w:val="20"/>
                <w:szCs w:val="20"/>
              </w:rPr>
              <w:t>31.500</w:t>
            </w:r>
            <w:r w:rsidR="00283C58" w:rsidRPr="00F22AF0">
              <w:rPr>
                <w:rFonts w:asciiTheme="minorHAnsi" w:hAnsiTheme="minorHAnsi" w:cstheme="minorHAnsi"/>
                <w:b/>
                <w:i/>
                <w:sz w:val="20"/>
                <w:szCs w:val="20"/>
              </w:rPr>
              <w:t>,00€ (</w:t>
            </w:r>
            <w:r w:rsidRPr="00F22AF0">
              <w:rPr>
                <w:rFonts w:asciiTheme="minorHAnsi" w:hAnsiTheme="minorHAnsi" w:cstheme="minorHAnsi"/>
                <w:b/>
                <w:i/>
                <w:sz w:val="20"/>
                <w:szCs w:val="20"/>
              </w:rPr>
              <w:t>25.403,23</w:t>
            </w:r>
            <w:r w:rsidR="00283C58" w:rsidRPr="00F22AF0">
              <w:rPr>
                <w:rFonts w:asciiTheme="minorHAnsi" w:hAnsiTheme="minorHAnsi" w:cstheme="minorHAnsi"/>
                <w:b/>
                <w:i/>
                <w:sz w:val="20"/>
                <w:szCs w:val="20"/>
              </w:rPr>
              <w:t xml:space="preserve"> € πλέον </w:t>
            </w:r>
            <w:r w:rsidRPr="00F22AF0">
              <w:rPr>
                <w:rFonts w:asciiTheme="minorHAnsi" w:hAnsiTheme="minorHAnsi" w:cstheme="minorHAnsi"/>
                <w:b/>
                <w:i/>
                <w:sz w:val="20"/>
                <w:szCs w:val="20"/>
              </w:rPr>
              <w:t>6.096,77</w:t>
            </w:r>
            <w:r w:rsidR="00283C58" w:rsidRPr="00F22AF0">
              <w:rPr>
                <w:rFonts w:asciiTheme="minorHAnsi" w:hAnsiTheme="minorHAnsi" w:cstheme="minorHAnsi"/>
                <w:b/>
                <w:i/>
                <w:sz w:val="20"/>
                <w:szCs w:val="20"/>
              </w:rPr>
              <w:t>€ Φ.Π.Α. 24%.)</w:t>
            </w:r>
          </w:p>
        </w:tc>
      </w:tr>
    </w:tbl>
    <w:p w:rsidR="00414203" w:rsidRDefault="00414203" w:rsidP="00076C58">
      <w:pPr>
        <w:tabs>
          <w:tab w:val="left" w:pos="0"/>
        </w:tabs>
        <w:spacing w:line="276" w:lineRule="auto"/>
        <w:jc w:val="both"/>
        <w:rPr>
          <w:rFonts w:ascii="Calibri" w:hAnsi="Calibri" w:cs="Calibri"/>
          <w:iCs/>
          <w:sz w:val="14"/>
          <w:szCs w:val="22"/>
        </w:rPr>
      </w:pPr>
    </w:p>
    <w:p w:rsidR="00A27CFF" w:rsidRPr="00FF0548" w:rsidRDefault="00A27CFF" w:rsidP="00076C58">
      <w:pPr>
        <w:tabs>
          <w:tab w:val="left" w:pos="0"/>
        </w:tabs>
        <w:spacing w:line="276" w:lineRule="auto"/>
        <w:jc w:val="both"/>
        <w:rPr>
          <w:rFonts w:ascii="Calibri" w:hAnsi="Calibri" w:cs="Calibri"/>
          <w:iCs/>
          <w:sz w:val="14"/>
          <w:szCs w:val="22"/>
        </w:rPr>
      </w:pPr>
    </w:p>
    <w:p w:rsidR="00076C58" w:rsidRPr="000515B1" w:rsidRDefault="00076C58" w:rsidP="00076C58">
      <w:pPr>
        <w:tabs>
          <w:tab w:val="left" w:pos="0"/>
        </w:tabs>
        <w:spacing w:line="276" w:lineRule="auto"/>
        <w:jc w:val="both"/>
        <w:rPr>
          <w:rFonts w:ascii="Calibri" w:hAnsi="Calibri" w:cs="Calibri"/>
          <w:iCs/>
          <w:sz w:val="4"/>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w:t>
      </w:r>
      <w:r w:rsidR="00993F9B">
        <w:rPr>
          <w:rFonts w:asciiTheme="minorHAnsi" w:hAnsiTheme="minorHAnsi" w:cstheme="minorHAnsi"/>
          <w:sz w:val="22"/>
          <w:szCs w:val="22"/>
        </w:rPr>
        <w:t>.</w:t>
      </w:r>
      <w:r w:rsidRPr="000C4D45">
        <w:rPr>
          <w:rFonts w:asciiTheme="minorHAnsi" w:hAnsiTheme="minorHAnsi" w:cstheme="minorHAnsi"/>
          <w:sz w:val="22"/>
          <w:szCs w:val="22"/>
        </w:rPr>
        <w:t>Χ</w:t>
      </w:r>
      <w:r w:rsidR="00993F9B">
        <w:rPr>
          <w:rFonts w:asciiTheme="minorHAnsi" w:hAnsiTheme="minorHAnsi" w:cstheme="minorHAnsi"/>
          <w:sz w:val="22"/>
          <w:szCs w:val="22"/>
        </w:rPr>
        <w:t>.</w:t>
      </w:r>
      <w:r w:rsidRPr="000C4D45">
        <w:rPr>
          <w:rFonts w:asciiTheme="minorHAnsi" w:hAnsiTheme="minorHAnsi" w:cstheme="minorHAnsi"/>
          <w:sz w:val="22"/>
          <w:szCs w:val="22"/>
        </w:rPr>
        <w:t>Κ</w:t>
      </w:r>
      <w:r w:rsidR="00993F9B">
        <w:rPr>
          <w:rFonts w:asciiTheme="minorHAnsi" w:hAnsiTheme="minorHAnsi" w:cstheme="minorHAnsi"/>
          <w:sz w:val="22"/>
          <w:szCs w:val="22"/>
        </w:rPr>
        <w:t>.</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w:t>
      </w:r>
      <w:r w:rsidRPr="00434291">
        <w:rPr>
          <w:rFonts w:asciiTheme="minorHAnsi" w:hAnsiTheme="minorHAnsi" w:cstheme="minorHAnsi"/>
          <w:sz w:val="22"/>
          <w:szCs w:val="22"/>
        </w:rPr>
        <w:t xml:space="preserve">ορίζεται η </w:t>
      </w:r>
      <w:r w:rsidR="00203C46" w:rsidRPr="00203C46">
        <w:rPr>
          <w:rFonts w:asciiTheme="minorHAnsi" w:hAnsiTheme="minorHAnsi" w:cstheme="minorHAnsi"/>
          <w:b/>
          <w:sz w:val="22"/>
          <w:szCs w:val="22"/>
        </w:rPr>
        <w:t>30</w:t>
      </w:r>
      <w:r w:rsidR="00C424B7" w:rsidRPr="00203C46">
        <w:rPr>
          <w:rFonts w:asciiTheme="minorHAnsi" w:hAnsiTheme="minorHAnsi" w:cstheme="minorHAnsi"/>
          <w:b/>
          <w:sz w:val="22"/>
          <w:szCs w:val="22"/>
        </w:rPr>
        <w:t>/</w:t>
      </w:r>
      <w:r w:rsidR="00203C46" w:rsidRPr="00203C46">
        <w:rPr>
          <w:rFonts w:asciiTheme="minorHAnsi" w:hAnsiTheme="minorHAnsi" w:cstheme="minorHAnsi"/>
          <w:b/>
          <w:sz w:val="22"/>
          <w:szCs w:val="22"/>
        </w:rPr>
        <w:t>09</w:t>
      </w:r>
      <w:r w:rsidR="00434291" w:rsidRPr="00F755A7">
        <w:rPr>
          <w:rFonts w:asciiTheme="minorHAnsi" w:hAnsiTheme="minorHAnsi" w:cstheme="minorHAnsi"/>
          <w:b/>
          <w:sz w:val="22"/>
          <w:szCs w:val="22"/>
        </w:rPr>
        <w:t>/20</w:t>
      </w:r>
      <w:r w:rsidR="00C424B7">
        <w:rPr>
          <w:rFonts w:asciiTheme="minorHAnsi" w:hAnsiTheme="minorHAnsi" w:cstheme="minorHAnsi"/>
          <w:b/>
          <w:sz w:val="22"/>
          <w:szCs w:val="22"/>
        </w:rPr>
        <w:t>20</w:t>
      </w:r>
      <w:r w:rsidR="00434291" w:rsidRPr="00F755A7">
        <w:rPr>
          <w:rFonts w:asciiTheme="minorHAnsi" w:hAnsiTheme="minorHAnsi" w:cstheme="minorHAnsi"/>
          <w:b/>
          <w:sz w:val="22"/>
          <w:szCs w:val="22"/>
        </w:rPr>
        <w:t>,</w:t>
      </w:r>
      <w:r w:rsidRPr="00F755A7">
        <w:rPr>
          <w:rFonts w:asciiTheme="minorHAnsi" w:hAnsiTheme="minorHAnsi" w:cstheme="minorHAnsi"/>
          <w:b/>
          <w:sz w:val="22"/>
          <w:szCs w:val="22"/>
        </w:rPr>
        <w:t xml:space="preserve"> ημέρα</w:t>
      </w:r>
      <w:r w:rsidR="00414203" w:rsidRPr="00414203">
        <w:rPr>
          <w:rFonts w:asciiTheme="minorHAnsi" w:hAnsiTheme="minorHAnsi" w:cstheme="minorHAnsi"/>
          <w:b/>
          <w:sz w:val="22"/>
          <w:szCs w:val="22"/>
        </w:rPr>
        <w:t xml:space="preserve"> </w:t>
      </w:r>
      <w:r w:rsidR="00203C46">
        <w:rPr>
          <w:rFonts w:asciiTheme="minorHAnsi" w:hAnsiTheme="minorHAnsi" w:cstheme="minorHAnsi"/>
          <w:b/>
          <w:sz w:val="22"/>
          <w:szCs w:val="22"/>
        </w:rPr>
        <w:t>Τετάρτη</w:t>
      </w:r>
      <w:r w:rsidR="00414203" w:rsidRPr="00414203">
        <w:rPr>
          <w:rFonts w:asciiTheme="minorHAnsi" w:hAnsiTheme="minorHAnsi" w:cstheme="minorHAnsi"/>
          <w:b/>
          <w:sz w:val="22"/>
          <w:szCs w:val="22"/>
        </w:rPr>
        <w:t xml:space="preserve"> </w:t>
      </w:r>
      <w:r w:rsidRPr="000C4D45">
        <w:rPr>
          <w:rFonts w:asciiTheme="minorHAnsi" w:hAnsiTheme="minorHAnsi" w:cstheme="minorHAnsi"/>
          <w:sz w:val="22"/>
          <w:szCs w:val="22"/>
        </w:rPr>
        <w:t xml:space="preserve">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AA01FC" w:rsidRPr="009A7418" w:rsidRDefault="00AA01FC" w:rsidP="000A7D2D">
      <w:pPr>
        <w:tabs>
          <w:tab w:val="left" w:pos="540"/>
        </w:tabs>
        <w:spacing w:line="264" w:lineRule="auto"/>
        <w:jc w:val="both"/>
        <w:rPr>
          <w:rFonts w:asciiTheme="minorHAnsi" w:hAnsiTheme="minorHAnsi" w:cstheme="minorHAnsi"/>
          <w:b/>
          <w:sz w:val="10"/>
          <w:szCs w:val="22"/>
        </w:rPr>
      </w:pPr>
    </w:p>
    <w:p w:rsidR="00203C46" w:rsidRDefault="00203C46" w:rsidP="000A7D2D">
      <w:pPr>
        <w:tabs>
          <w:tab w:val="left" w:pos="540"/>
        </w:tabs>
        <w:spacing w:line="264" w:lineRule="auto"/>
        <w:jc w:val="both"/>
        <w:rPr>
          <w:rFonts w:asciiTheme="minorHAnsi" w:hAnsiTheme="minorHAnsi" w:cstheme="minorHAnsi"/>
          <w:b/>
          <w:sz w:val="22"/>
          <w:szCs w:val="22"/>
        </w:rPr>
      </w:pPr>
    </w:p>
    <w:p w:rsidR="00203C46" w:rsidRDefault="00203C46" w:rsidP="000A7D2D">
      <w:pPr>
        <w:tabs>
          <w:tab w:val="left" w:pos="540"/>
        </w:tabs>
        <w:spacing w:line="264" w:lineRule="auto"/>
        <w:jc w:val="both"/>
        <w:rPr>
          <w:rFonts w:asciiTheme="minorHAnsi" w:hAnsiTheme="minorHAnsi" w:cstheme="minorHAnsi"/>
          <w:b/>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lastRenderedPageBreak/>
        <w:t>Οι προσφορές πρέπει:</w:t>
      </w:r>
    </w:p>
    <w:p w:rsidR="000A7D2D" w:rsidRPr="000A7D2D" w:rsidRDefault="000A7D2D" w:rsidP="00C3341F">
      <w:pPr>
        <w:numPr>
          <w:ilvl w:val="0"/>
          <w:numId w:val="3"/>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C3341F">
      <w:pPr>
        <w:numPr>
          <w:ilvl w:val="0"/>
          <w:numId w:val="3"/>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είναι δακτυλογραφημένες και να μη φέρουν παράτυπες διορθώσεις, σβησίματα, διαγραφές, προσθήκες, κλπ. Θα πρέπει να είναι </w:t>
      </w:r>
      <w:proofErr w:type="spellStart"/>
      <w:r w:rsidRPr="000A7D2D">
        <w:rPr>
          <w:rFonts w:asciiTheme="minorHAnsi" w:hAnsiTheme="minorHAnsi" w:cstheme="minorHAnsi"/>
          <w:sz w:val="22"/>
          <w:szCs w:val="22"/>
        </w:rPr>
        <w:t>μονογραμμένες</w:t>
      </w:r>
      <w:proofErr w:type="spellEnd"/>
      <w:r w:rsidRPr="000A7D2D">
        <w:rPr>
          <w:rFonts w:asciiTheme="minorHAnsi" w:hAnsiTheme="minorHAnsi" w:cstheme="minorHAnsi"/>
          <w:sz w:val="22"/>
          <w:szCs w:val="22"/>
        </w:rPr>
        <w:t xml:space="preserve">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C3341F">
      <w:pPr>
        <w:numPr>
          <w:ilvl w:val="0"/>
          <w:numId w:val="3"/>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w:t>
      </w:r>
      <w:proofErr w:type="spellStart"/>
      <w:r w:rsidRPr="000A7D2D">
        <w:rPr>
          <w:rFonts w:asciiTheme="minorHAnsi" w:hAnsiTheme="minorHAnsi" w:cstheme="minorHAnsi"/>
          <w:sz w:val="22"/>
          <w:szCs w:val="22"/>
        </w:rPr>
        <w:t>επανασφραγιστούν</w:t>
      </w:r>
      <w:proofErr w:type="spellEnd"/>
      <w:r w:rsidRPr="000A7D2D">
        <w:rPr>
          <w:rFonts w:asciiTheme="minorHAnsi" w:hAnsiTheme="minorHAnsi" w:cstheme="minorHAnsi"/>
          <w:sz w:val="22"/>
          <w:szCs w:val="22"/>
        </w:rPr>
        <w:t xml:space="preserve">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0A7D2D" w:rsidRPr="000A7D2D" w:rsidRDefault="002C7329" w:rsidP="000A7D2D">
      <w:pPr>
        <w:spacing w:line="264" w:lineRule="auto"/>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728" behindDoc="1" locked="0" layoutInCell="1" allowOverlap="0">
                <wp:simplePos x="0" y="0"/>
                <wp:positionH relativeFrom="margin">
                  <wp:align>right</wp:align>
                </wp:positionH>
                <wp:positionV relativeFrom="paragraph">
                  <wp:posOffset>59055</wp:posOffset>
                </wp:positionV>
                <wp:extent cx="6254115" cy="1923415"/>
                <wp:effectExtent l="0" t="0" r="13335" b="1968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923415"/>
                        </a:xfrm>
                        <a:prstGeom prst="rect">
                          <a:avLst/>
                        </a:prstGeom>
                        <a:solidFill>
                          <a:srgbClr val="D8D8D8"/>
                        </a:solidFill>
                        <a:ln w="9525">
                          <a:solidFill>
                            <a:srgbClr val="000000"/>
                          </a:solidFill>
                          <a:miter lim="800000"/>
                          <a:headEnd/>
                          <a:tailEnd/>
                        </a:ln>
                      </wps:spPr>
                      <wps:txbx>
                        <w:txbxContent>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307D1C" w:rsidRPr="007D0DF8" w:rsidRDefault="00307D1C" w:rsidP="000A7D2D">
                            <w:pPr>
                              <w:spacing w:line="276" w:lineRule="auto"/>
                              <w:jc w:val="center"/>
                              <w:rPr>
                                <w:rFonts w:ascii="Calibri" w:hAnsi="Calibri" w:cs="Tahoma"/>
                                <w:b/>
                                <w:sz w:val="20"/>
                                <w:szCs w:val="20"/>
                              </w:rPr>
                            </w:pPr>
                            <w:r w:rsidRPr="007D0DF8">
                              <w:rPr>
                                <w:rFonts w:ascii="Calibri" w:hAnsi="Calibri" w:cs="Tahoma"/>
                                <w:b/>
                                <w:sz w:val="20"/>
                                <w:szCs w:val="20"/>
                              </w:rPr>
                              <w:t xml:space="preserve">ΔΙΑΚΗΡΥΞΗ </w:t>
                            </w:r>
                            <w:r w:rsidRPr="007D0DF8">
                              <w:rPr>
                                <w:rFonts w:ascii="Calibri" w:hAnsi="Calibri"/>
                                <w:b/>
                                <w:sz w:val="20"/>
                                <w:szCs w:val="20"/>
                                <w:lang w:eastAsia="en-US"/>
                              </w:rPr>
                              <w:t>30/002/000/</w:t>
                            </w:r>
                            <w:r w:rsidR="00A41B0C">
                              <w:rPr>
                                <w:rFonts w:ascii="Calibri" w:hAnsi="Calibri"/>
                                <w:b/>
                                <w:sz w:val="20"/>
                                <w:szCs w:val="20"/>
                                <w:lang w:eastAsia="en-US"/>
                              </w:rPr>
                              <w:t>5703</w:t>
                            </w:r>
                            <w:r w:rsidRPr="007D0DF8">
                              <w:rPr>
                                <w:rFonts w:ascii="Calibri" w:hAnsi="Calibri"/>
                                <w:b/>
                                <w:sz w:val="20"/>
                                <w:szCs w:val="20"/>
                                <w:lang w:eastAsia="en-US"/>
                              </w:rPr>
                              <w:t>/2020</w:t>
                            </w:r>
                          </w:p>
                          <w:p w:rsidR="00307D1C" w:rsidRDefault="00307D1C" w:rsidP="000A7D2D">
                            <w:pPr>
                              <w:spacing w:line="276" w:lineRule="auto"/>
                              <w:jc w:val="center"/>
                              <w:rPr>
                                <w:rFonts w:ascii="Calibri" w:hAnsi="Calibri" w:cs="Tahoma"/>
                                <w:b/>
                                <w:sz w:val="20"/>
                                <w:szCs w:val="20"/>
                              </w:rPr>
                            </w:pPr>
                            <w:r w:rsidRPr="007D0DF8">
                              <w:rPr>
                                <w:rFonts w:ascii="Calibri" w:hAnsi="Calibri" w:cs="Tahoma"/>
                                <w:b/>
                                <w:sz w:val="20"/>
                                <w:szCs w:val="20"/>
                              </w:rPr>
                              <w:t>ΣΥΝΟΠΤΙΚΟΣ ΔΙΑΓΩΝΙΣΜΟΣ</w:t>
                            </w:r>
                            <w:r>
                              <w:rPr>
                                <w:rFonts w:ascii="Calibri" w:hAnsi="Calibri" w:cs="Tahoma"/>
                                <w:b/>
                                <w:sz w:val="20"/>
                                <w:szCs w:val="20"/>
                              </w:rPr>
                              <w:t xml:space="preserve"> για την </w:t>
                            </w:r>
                            <w:r w:rsidRPr="001F5A05">
                              <w:rPr>
                                <w:rFonts w:ascii="Calibri" w:hAnsi="Calibri" w:cs="Tahoma"/>
                                <w:b/>
                                <w:sz w:val="20"/>
                                <w:szCs w:val="20"/>
                              </w:rPr>
                              <w:t xml:space="preserve">προμήθεια </w:t>
                            </w:r>
                            <w:r>
                              <w:rPr>
                                <w:rFonts w:ascii="Calibri" w:hAnsi="Calibri" w:cs="Tahoma"/>
                                <w:b/>
                                <w:sz w:val="20"/>
                                <w:szCs w:val="20"/>
                              </w:rPr>
                              <w:t>πλυντηρίων υαλικών εργαστηρίου</w:t>
                            </w:r>
                            <w:r w:rsidRPr="007C51F8">
                              <w:rPr>
                                <w:rFonts w:ascii="Calibri" w:hAnsi="Calibri" w:cs="Tahoma"/>
                                <w:b/>
                                <w:sz w:val="20"/>
                                <w:szCs w:val="20"/>
                              </w:rPr>
                              <w:t xml:space="preserve">, </w:t>
                            </w:r>
                          </w:p>
                          <w:p w:rsidR="00307D1C" w:rsidRPr="00B33486" w:rsidRDefault="00307D1C" w:rsidP="000A7D2D">
                            <w:pPr>
                              <w:spacing w:line="276" w:lineRule="auto"/>
                              <w:jc w:val="center"/>
                              <w:rPr>
                                <w:rFonts w:ascii="Calibri" w:hAnsi="Calibri" w:cs="Tahoma"/>
                                <w:b/>
                                <w:sz w:val="20"/>
                                <w:szCs w:val="20"/>
                              </w:rPr>
                            </w:pPr>
                            <w:r w:rsidRPr="001F5A05">
                              <w:rPr>
                                <w:rFonts w:ascii="Calibri" w:hAnsi="Calibri" w:cs="Tahoma"/>
                                <w:b/>
                                <w:sz w:val="20"/>
                                <w:szCs w:val="20"/>
                              </w:rPr>
                              <w:t xml:space="preserve">για τις ανάγκες </w:t>
                            </w:r>
                            <w:r>
                              <w:rPr>
                                <w:rFonts w:ascii="Calibri" w:hAnsi="Calibri" w:cs="Tahoma"/>
                                <w:b/>
                                <w:sz w:val="20"/>
                                <w:szCs w:val="20"/>
                              </w:rPr>
                              <w:t xml:space="preserve">των Υπηρεσιών </w:t>
                            </w:r>
                            <w:r w:rsidRPr="001F5A05">
                              <w:rPr>
                                <w:rFonts w:ascii="Calibri" w:hAnsi="Calibri" w:cs="Tahoma"/>
                                <w:b/>
                                <w:sz w:val="20"/>
                                <w:szCs w:val="20"/>
                              </w:rPr>
                              <w:t>του Γ.Χ.Κ.</w:t>
                            </w:r>
                          </w:p>
                          <w:p w:rsidR="00307D1C"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29/09</w:t>
                            </w:r>
                            <w:r w:rsidRPr="00FB65D9">
                              <w:rPr>
                                <w:rFonts w:ascii="Calibri" w:hAnsi="Calibri" w:cs="Tahoma"/>
                                <w:b/>
                                <w:sz w:val="20"/>
                                <w:szCs w:val="20"/>
                              </w:rPr>
                              <w:t>/</w:t>
                            </w:r>
                            <w:r>
                              <w:rPr>
                                <w:rFonts w:ascii="Calibri" w:hAnsi="Calibri" w:cs="Tahoma"/>
                                <w:b/>
                                <w:sz w:val="20"/>
                                <w:szCs w:val="20"/>
                              </w:rPr>
                              <w:t>2020</w:t>
                            </w:r>
                          </w:p>
                          <w:p w:rsidR="00307D1C" w:rsidRPr="00803CD4"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441.25pt;margin-top:4.65pt;width:492.45pt;height:151.4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" o:allowoverlap="f" fillcolor="#d8d8d8">
                <v:textbox>
                  <w:txbxContent>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307D1C" w:rsidRPr="00B33486"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307D1C" w:rsidRPr="007D0DF8" w:rsidRDefault="00307D1C" w:rsidP="000A7D2D">
                      <w:pPr>
                        <w:spacing w:line="276" w:lineRule="auto"/>
                        <w:jc w:val="center"/>
                        <w:rPr>
                          <w:rFonts w:ascii="Calibri" w:hAnsi="Calibri" w:cs="Tahoma"/>
                          <w:b/>
                          <w:sz w:val="20"/>
                          <w:szCs w:val="20"/>
                        </w:rPr>
                      </w:pPr>
                      <w:r w:rsidRPr="007D0DF8">
                        <w:rPr>
                          <w:rFonts w:ascii="Calibri" w:hAnsi="Calibri" w:cs="Tahoma"/>
                          <w:b/>
                          <w:sz w:val="20"/>
                          <w:szCs w:val="20"/>
                        </w:rPr>
                        <w:t xml:space="preserve">ΔΙΑΚΗΡΥΞΗ </w:t>
                      </w:r>
                      <w:r w:rsidRPr="007D0DF8">
                        <w:rPr>
                          <w:rFonts w:ascii="Calibri" w:hAnsi="Calibri"/>
                          <w:b/>
                          <w:sz w:val="20"/>
                          <w:szCs w:val="20"/>
                          <w:lang w:eastAsia="en-US"/>
                        </w:rPr>
                        <w:t>30/002/000/</w:t>
                      </w:r>
                      <w:r w:rsidR="00A41B0C">
                        <w:rPr>
                          <w:rFonts w:ascii="Calibri" w:hAnsi="Calibri"/>
                          <w:b/>
                          <w:sz w:val="20"/>
                          <w:szCs w:val="20"/>
                          <w:lang w:eastAsia="en-US"/>
                        </w:rPr>
                        <w:t>5703</w:t>
                      </w:r>
                      <w:r w:rsidRPr="007D0DF8">
                        <w:rPr>
                          <w:rFonts w:ascii="Calibri" w:hAnsi="Calibri"/>
                          <w:b/>
                          <w:sz w:val="20"/>
                          <w:szCs w:val="20"/>
                          <w:lang w:eastAsia="en-US"/>
                        </w:rPr>
                        <w:t>/2020</w:t>
                      </w:r>
                    </w:p>
                    <w:p w:rsidR="00307D1C" w:rsidRDefault="00307D1C" w:rsidP="000A7D2D">
                      <w:pPr>
                        <w:spacing w:line="276" w:lineRule="auto"/>
                        <w:jc w:val="center"/>
                        <w:rPr>
                          <w:rFonts w:ascii="Calibri" w:hAnsi="Calibri" w:cs="Tahoma"/>
                          <w:b/>
                          <w:sz w:val="20"/>
                          <w:szCs w:val="20"/>
                        </w:rPr>
                      </w:pPr>
                      <w:r w:rsidRPr="007D0DF8">
                        <w:rPr>
                          <w:rFonts w:ascii="Calibri" w:hAnsi="Calibri" w:cs="Tahoma"/>
                          <w:b/>
                          <w:sz w:val="20"/>
                          <w:szCs w:val="20"/>
                        </w:rPr>
                        <w:t>ΣΥΝΟΠΤΙΚΟΣ ΔΙΑΓΩΝΙΣΜΟΣ</w:t>
                      </w:r>
                      <w:r>
                        <w:rPr>
                          <w:rFonts w:ascii="Calibri" w:hAnsi="Calibri" w:cs="Tahoma"/>
                          <w:b/>
                          <w:sz w:val="20"/>
                          <w:szCs w:val="20"/>
                        </w:rPr>
                        <w:t xml:space="preserve"> για την </w:t>
                      </w:r>
                      <w:r w:rsidRPr="001F5A05">
                        <w:rPr>
                          <w:rFonts w:ascii="Calibri" w:hAnsi="Calibri" w:cs="Tahoma"/>
                          <w:b/>
                          <w:sz w:val="20"/>
                          <w:szCs w:val="20"/>
                        </w:rPr>
                        <w:t xml:space="preserve">προμήθεια </w:t>
                      </w:r>
                      <w:r>
                        <w:rPr>
                          <w:rFonts w:ascii="Calibri" w:hAnsi="Calibri" w:cs="Tahoma"/>
                          <w:b/>
                          <w:sz w:val="20"/>
                          <w:szCs w:val="20"/>
                        </w:rPr>
                        <w:t>πλυντηρίων υαλικών εργαστηρίου</w:t>
                      </w:r>
                      <w:r w:rsidRPr="007C51F8">
                        <w:rPr>
                          <w:rFonts w:ascii="Calibri" w:hAnsi="Calibri" w:cs="Tahoma"/>
                          <w:b/>
                          <w:sz w:val="20"/>
                          <w:szCs w:val="20"/>
                        </w:rPr>
                        <w:t xml:space="preserve">, </w:t>
                      </w:r>
                    </w:p>
                    <w:p w:rsidR="00307D1C" w:rsidRPr="00B33486" w:rsidRDefault="00307D1C" w:rsidP="000A7D2D">
                      <w:pPr>
                        <w:spacing w:line="276" w:lineRule="auto"/>
                        <w:jc w:val="center"/>
                        <w:rPr>
                          <w:rFonts w:ascii="Calibri" w:hAnsi="Calibri" w:cs="Tahoma"/>
                          <w:b/>
                          <w:sz w:val="20"/>
                          <w:szCs w:val="20"/>
                        </w:rPr>
                      </w:pPr>
                      <w:r w:rsidRPr="001F5A05">
                        <w:rPr>
                          <w:rFonts w:ascii="Calibri" w:hAnsi="Calibri" w:cs="Tahoma"/>
                          <w:b/>
                          <w:sz w:val="20"/>
                          <w:szCs w:val="20"/>
                        </w:rPr>
                        <w:t xml:space="preserve">για τις ανάγκες </w:t>
                      </w:r>
                      <w:r>
                        <w:rPr>
                          <w:rFonts w:ascii="Calibri" w:hAnsi="Calibri" w:cs="Tahoma"/>
                          <w:b/>
                          <w:sz w:val="20"/>
                          <w:szCs w:val="20"/>
                        </w:rPr>
                        <w:t xml:space="preserve">των Υπηρεσιών </w:t>
                      </w:r>
                      <w:r w:rsidRPr="001F5A05">
                        <w:rPr>
                          <w:rFonts w:ascii="Calibri" w:hAnsi="Calibri" w:cs="Tahoma"/>
                          <w:b/>
                          <w:sz w:val="20"/>
                          <w:szCs w:val="20"/>
                        </w:rPr>
                        <w:t>του Γ.Χ.Κ.</w:t>
                      </w:r>
                    </w:p>
                    <w:p w:rsidR="00307D1C"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29/09</w:t>
                      </w:r>
                      <w:r w:rsidRPr="00FB65D9">
                        <w:rPr>
                          <w:rFonts w:ascii="Calibri" w:hAnsi="Calibri" w:cs="Tahoma"/>
                          <w:b/>
                          <w:sz w:val="20"/>
                          <w:szCs w:val="20"/>
                        </w:rPr>
                        <w:t>/</w:t>
                      </w:r>
                      <w:r>
                        <w:rPr>
                          <w:rFonts w:ascii="Calibri" w:hAnsi="Calibri" w:cs="Tahoma"/>
                          <w:b/>
                          <w:sz w:val="20"/>
                          <w:szCs w:val="20"/>
                        </w:rPr>
                        <w:t>2020</w:t>
                      </w:r>
                    </w:p>
                    <w:p w:rsidR="00307D1C" w:rsidRPr="00803CD4" w:rsidRDefault="00307D1C"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anchorx="margin"/>
              </v:rect>
            </w:pict>
          </mc:Fallback>
        </mc:AlternateContent>
      </w:r>
    </w:p>
    <w:p w:rsidR="000A7D2D" w:rsidRPr="000A7D2D" w:rsidRDefault="000A7D2D" w:rsidP="000A7D2D">
      <w:pPr>
        <w:spacing w:line="264" w:lineRule="auto"/>
        <w:jc w:val="both"/>
        <w:rPr>
          <w:rFonts w:asciiTheme="minorHAnsi" w:hAnsiTheme="minorHAnsi" w:cstheme="minorHAnsi"/>
          <w:sz w:val="22"/>
          <w:szCs w:val="22"/>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Pr="007D0DF8" w:rsidRDefault="00FB65D9" w:rsidP="00FB65D9">
      <w:pPr>
        <w:tabs>
          <w:tab w:val="left" w:pos="3675"/>
        </w:tabs>
        <w:spacing w:line="264" w:lineRule="auto"/>
        <w:rPr>
          <w:rFonts w:asciiTheme="minorHAnsi" w:hAnsiTheme="minorHAnsi" w:cstheme="minorHAnsi"/>
          <w:b/>
          <w:sz w:val="22"/>
          <w:szCs w:val="22"/>
        </w:rPr>
      </w:pPr>
      <w:r w:rsidRPr="007D0DF8">
        <w:rPr>
          <w:rFonts w:asciiTheme="minorHAnsi" w:hAnsiTheme="minorHAnsi" w:cstheme="minorHAnsi"/>
          <w:b/>
          <w:sz w:val="22"/>
          <w:szCs w:val="22"/>
        </w:rPr>
        <w:tab/>
      </w:r>
    </w:p>
    <w:p w:rsidR="00076C58" w:rsidRPr="00894075"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EE7ED0" w:rsidRDefault="000A7D2D" w:rsidP="00EE7ED0">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EE7ED0" w:rsidRDefault="000A7D2D" w:rsidP="00D17869">
      <w:pPr>
        <w:spacing w:line="264" w:lineRule="auto"/>
        <w:jc w:val="both"/>
        <w:rPr>
          <w:rFonts w:asciiTheme="minorHAnsi" w:hAnsiTheme="minorHAnsi" w:cstheme="minorHAnsi"/>
          <w:b/>
          <w:sz w:val="22"/>
          <w:szCs w:val="22"/>
          <w:u w:val="single"/>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9F356D" w:rsidRDefault="009F356D"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C3341F">
      <w:pPr>
        <w:numPr>
          <w:ilvl w:val="1"/>
          <w:numId w:val="4"/>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4A302A" w:rsidRDefault="000C4D45" w:rsidP="00C3341F">
      <w:pPr>
        <w:numPr>
          <w:ilvl w:val="1"/>
          <w:numId w:val="4"/>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r w:rsidR="004A302A">
        <w:rPr>
          <w:rFonts w:asciiTheme="minorHAnsi" w:hAnsiTheme="minorHAnsi" w:cstheme="minorHAnsi"/>
          <w:sz w:val="22"/>
          <w:szCs w:val="22"/>
        </w:rPr>
        <w:t>.</w:t>
      </w:r>
    </w:p>
    <w:p w:rsidR="000C4D45" w:rsidRP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rsid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5B657C">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proofErr w:type="spellStart"/>
        <w:r w:rsidRPr="000C4D45">
          <w:rPr>
            <w:rFonts w:asciiTheme="minorHAnsi" w:hAnsiTheme="minorHAnsi" w:cstheme="minorHAnsi"/>
            <w:color w:val="0000FF"/>
            <w:sz w:val="22"/>
            <w:szCs w:val="22"/>
            <w:u w:val="single"/>
            <w:lang w:val="en-US" w:eastAsia="zh-CN"/>
          </w:rPr>
          <w:t>eaadhsy</w:t>
        </w:r>
        <w:proofErr w:type="spellEnd"/>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2E36D0" w:rsidRPr="00370D82" w:rsidRDefault="00370D82" w:rsidP="00C95778">
      <w:pPr>
        <w:spacing w:line="276"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lastRenderedPageBreak/>
        <w:t xml:space="preserve">Σημειώνουμε ότι οι συμμετέχοντες κατά τη διάρκεια υποβολής των προσφορών, θα πρέπει </w:t>
      </w:r>
      <w:r w:rsidR="00B24DBD" w:rsidRPr="00B24DBD">
        <w:rPr>
          <w:rFonts w:asciiTheme="minorHAnsi" w:hAnsiTheme="minorHAnsi" w:cstheme="minorHAnsi"/>
          <w:b/>
          <w:sz w:val="22"/>
          <w:szCs w:val="22"/>
          <w:lang w:eastAsia="zh-CN"/>
        </w:rPr>
        <w:t>να προσκομίσουν πιστοποιητικά φορολογικής και ασφαλιστικής ενημερότητας, στο φάκελο «Δικαιολογητικά συμμετοχής».</w:t>
      </w:r>
    </w:p>
    <w:p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rsid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771EE" w:rsidRPr="000771EE" w:rsidRDefault="000771EE" w:rsidP="000A7D2D">
      <w:pPr>
        <w:spacing w:line="276" w:lineRule="auto"/>
        <w:ind w:left="284" w:hanging="284"/>
        <w:jc w:val="center"/>
        <w:rPr>
          <w:rFonts w:asciiTheme="minorHAnsi" w:hAnsiTheme="minorHAnsi" w:cstheme="minorHAnsi"/>
          <w:b/>
          <w:sz w:val="12"/>
          <w:szCs w:val="22"/>
          <w:u w:val="single"/>
        </w:rPr>
      </w:pP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w:t>
      </w:r>
      <w:proofErr w:type="spellStart"/>
      <w:r w:rsidRPr="000A7D2D">
        <w:rPr>
          <w:rFonts w:asciiTheme="minorHAnsi" w:hAnsiTheme="minorHAnsi" w:cstheme="minorHAnsi"/>
          <w:sz w:val="22"/>
          <w:szCs w:val="22"/>
        </w:rPr>
        <w:t>υποφακέλους</w:t>
      </w:r>
      <w:proofErr w:type="spellEnd"/>
      <w:r w:rsidRPr="000A7D2D">
        <w:rPr>
          <w:rFonts w:asciiTheme="minorHAnsi" w:hAnsiTheme="minorHAnsi" w:cstheme="minorHAnsi"/>
          <w:sz w:val="22"/>
          <w:szCs w:val="22"/>
        </w:rPr>
        <w:t>,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w:t>
      </w:r>
      <w:r w:rsidR="00735563">
        <w:rPr>
          <w:rFonts w:asciiTheme="minorHAnsi" w:hAnsiTheme="minorHAnsi" w:cstheme="minorHAnsi"/>
          <w:sz w:val="22"/>
          <w:szCs w:val="22"/>
        </w:rPr>
        <w:t xml:space="preserve">συμπληρωμένο τον </w:t>
      </w:r>
      <w:r w:rsidRPr="000A7D2D">
        <w:rPr>
          <w:rFonts w:asciiTheme="minorHAnsi" w:hAnsiTheme="minorHAnsi" w:cstheme="minorHAnsi"/>
          <w:sz w:val="22"/>
          <w:szCs w:val="22"/>
        </w:rPr>
        <w:t xml:space="preserve">πίνακα </w:t>
      </w:r>
      <w:r w:rsidR="00F3271F">
        <w:rPr>
          <w:rFonts w:asciiTheme="minorHAnsi" w:hAnsiTheme="minorHAnsi" w:cstheme="minorHAnsi"/>
          <w:sz w:val="22"/>
          <w:szCs w:val="22"/>
        </w:rPr>
        <w:t>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έχει συνταχθεί κατά το σχετικό υπόδειγμα.</w:t>
      </w:r>
    </w:p>
    <w:p w:rsidR="00553C3B" w:rsidRDefault="00553C3B" w:rsidP="000A7D2D">
      <w:pPr>
        <w:spacing w:line="276" w:lineRule="auto"/>
        <w:ind w:left="284" w:hanging="284"/>
        <w:jc w:val="center"/>
        <w:rPr>
          <w:rFonts w:asciiTheme="minorHAnsi" w:hAnsiTheme="minorHAnsi" w:cstheme="minorHAnsi"/>
          <w:b/>
          <w:sz w:val="22"/>
          <w:szCs w:val="22"/>
          <w:u w:val="single"/>
        </w:rPr>
      </w:pPr>
    </w:p>
    <w:p w:rsid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771EE" w:rsidRPr="000771EE" w:rsidRDefault="000771EE" w:rsidP="000A7D2D">
      <w:pPr>
        <w:spacing w:line="276" w:lineRule="auto"/>
        <w:ind w:left="284" w:hanging="284"/>
        <w:jc w:val="center"/>
        <w:rPr>
          <w:rFonts w:asciiTheme="minorHAnsi" w:hAnsiTheme="minorHAnsi" w:cstheme="minorHAnsi"/>
          <w:b/>
          <w:sz w:val="8"/>
          <w:szCs w:val="22"/>
          <w:u w:val="single"/>
        </w:rPr>
      </w:pP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w:t>
      </w:r>
      <w:proofErr w:type="spellStart"/>
      <w:r w:rsidRPr="000A7D2D">
        <w:rPr>
          <w:rFonts w:asciiTheme="minorHAnsi" w:hAnsiTheme="minorHAnsi" w:cstheme="minorHAnsi"/>
          <w:sz w:val="22"/>
          <w:szCs w:val="22"/>
        </w:rPr>
        <w:t>υποφακέλους</w:t>
      </w:r>
      <w:proofErr w:type="spellEnd"/>
      <w:r w:rsidRPr="000A7D2D">
        <w:rPr>
          <w:rFonts w:asciiTheme="minorHAnsi" w:hAnsiTheme="minorHAnsi" w:cstheme="minorHAnsi"/>
          <w:sz w:val="22"/>
          <w:szCs w:val="22"/>
        </w:rPr>
        <w:t>,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Οι τιμές της προσφοράς πρέπει απαραιτήτως να εκφράζονται σε ΕΥΡΩ (€). Η τιμή μένει σταθερή καθ</w:t>
      </w:r>
      <w:r w:rsidR="00B60C52">
        <w:rPr>
          <w:rFonts w:asciiTheme="minorHAnsi" w:hAnsiTheme="minorHAnsi" w:cstheme="minorHAnsi"/>
          <w:sz w:val="22"/>
          <w:szCs w:val="22"/>
        </w:rPr>
        <w:t xml:space="preserve">’ όλη τη διάρκεια της σύμβασης. </w:t>
      </w:r>
      <w:r w:rsidRPr="000A7D2D">
        <w:rPr>
          <w:rFonts w:asciiTheme="minorHAnsi" w:hAnsiTheme="minorHAnsi" w:cstheme="minorHAnsi"/>
          <w:sz w:val="22"/>
          <w:szCs w:val="22"/>
        </w:rPr>
        <w:t xml:space="preserve">Προσφορές που θέτουν όρους αναπροσαρμογής τιμών κρίνονται ως απαράδεκτες και απορρίπτονται. </w:t>
      </w:r>
    </w:p>
    <w:p w:rsidR="000A7D2D" w:rsidRPr="0068387A" w:rsidRDefault="000A7D2D" w:rsidP="000A7D2D">
      <w:pPr>
        <w:spacing w:line="264" w:lineRule="auto"/>
        <w:jc w:val="both"/>
        <w:rPr>
          <w:rFonts w:asciiTheme="minorHAnsi" w:hAnsiTheme="minorHAnsi" w:cstheme="minorHAnsi"/>
          <w:sz w:val="8"/>
          <w:szCs w:val="8"/>
        </w:rPr>
      </w:pPr>
    </w:p>
    <w:p w:rsidR="004B0242" w:rsidRPr="000A7D2D" w:rsidRDefault="004B0242" w:rsidP="004B0242">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rsidR="004B0242" w:rsidRPr="000A7D2D" w:rsidRDefault="004B0242" w:rsidP="00C3341F">
      <w:pPr>
        <w:numPr>
          <w:ilvl w:val="0"/>
          <w:numId w:val="1"/>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rsidR="00A7108E" w:rsidRPr="00A7108E" w:rsidRDefault="00A7108E" w:rsidP="00A7108E">
      <w:pPr>
        <w:numPr>
          <w:ilvl w:val="0"/>
          <w:numId w:val="1"/>
        </w:numPr>
        <w:spacing w:before="120" w:after="120" w:line="276" w:lineRule="auto"/>
        <w:ind w:left="567" w:hanging="283"/>
        <w:contextualSpacing/>
        <w:jc w:val="both"/>
        <w:rPr>
          <w:rFonts w:ascii="Calibri" w:hAnsi="Calibri" w:cs="Calibri"/>
          <w:sz w:val="22"/>
          <w:szCs w:val="22"/>
        </w:rPr>
      </w:pPr>
      <w:r w:rsidRPr="00A7108E">
        <w:rPr>
          <w:rFonts w:ascii="Calibri" w:hAnsi="Calibri" w:cs="Calibri"/>
          <w:sz w:val="22"/>
          <w:szCs w:val="22"/>
        </w:rPr>
        <w:t xml:space="preserve">Προσφορές γίνονται δεκτές μόνο για ολόκληρη τη ζητούμενη ποσότητα </w:t>
      </w:r>
      <w:r w:rsidR="005F2C73">
        <w:rPr>
          <w:rFonts w:ascii="Calibri" w:hAnsi="Calibri" w:cs="Calibri"/>
          <w:sz w:val="22"/>
          <w:szCs w:val="22"/>
        </w:rPr>
        <w:t>των</w:t>
      </w:r>
      <w:r w:rsidRPr="00A7108E">
        <w:rPr>
          <w:rFonts w:ascii="Calibri" w:hAnsi="Calibri" w:cs="Calibri"/>
          <w:sz w:val="22"/>
          <w:szCs w:val="22"/>
        </w:rPr>
        <w:t xml:space="preserve">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A7108E" w:rsidRDefault="00A7108E" w:rsidP="00A7108E">
      <w:pPr>
        <w:numPr>
          <w:ilvl w:val="0"/>
          <w:numId w:val="1"/>
        </w:numPr>
        <w:spacing w:before="120" w:after="120" w:line="276" w:lineRule="auto"/>
        <w:ind w:left="567" w:hanging="283"/>
        <w:contextualSpacing/>
        <w:jc w:val="both"/>
        <w:rPr>
          <w:rFonts w:ascii="Calibri" w:hAnsi="Calibri" w:cs="Calibri"/>
          <w:sz w:val="22"/>
          <w:szCs w:val="22"/>
        </w:rPr>
      </w:pPr>
      <w:r w:rsidRPr="00A7108E">
        <w:rPr>
          <w:rFonts w:ascii="Calibri" w:hAnsi="Calibri" w:cs="Calibri"/>
          <w:sz w:val="22"/>
          <w:szCs w:val="22"/>
        </w:rPr>
        <w:t xml:space="preserve">Τα είδη που προσφέρονται δεν πρέπει να είναι </w:t>
      </w:r>
      <w:proofErr w:type="spellStart"/>
      <w:r w:rsidRPr="00A7108E">
        <w:rPr>
          <w:rFonts w:ascii="Calibri" w:hAnsi="Calibri" w:cs="Calibri"/>
          <w:sz w:val="22"/>
          <w:szCs w:val="22"/>
        </w:rPr>
        <w:t>ανασυσκευασμένα</w:t>
      </w:r>
      <w:proofErr w:type="spellEnd"/>
      <w:r w:rsidRPr="00A7108E">
        <w:rPr>
          <w:rFonts w:ascii="Calibri" w:hAnsi="Calibri" w:cs="Calibri"/>
          <w:sz w:val="22"/>
          <w:szCs w:val="22"/>
        </w:rPr>
        <w:t>.</w:t>
      </w:r>
    </w:p>
    <w:p w:rsidR="004B0242" w:rsidRPr="000A7D2D" w:rsidRDefault="004B0242" w:rsidP="00A7108E">
      <w:pPr>
        <w:numPr>
          <w:ilvl w:val="0"/>
          <w:numId w:val="1"/>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 xml:space="preserve">Με την υποβολή της </w:t>
      </w:r>
      <w:r>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rsidR="00536528" w:rsidRDefault="00536528" w:rsidP="000A7D2D">
      <w:pPr>
        <w:spacing w:line="264" w:lineRule="auto"/>
        <w:contextualSpacing/>
        <w:jc w:val="both"/>
        <w:rPr>
          <w:rFonts w:asciiTheme="minorHAnsi" w:hAnsiTheme="minorHAnsi" w:cstheme="minorHAnsi"/>
          <w:b/>
          <w:sz w:val="22"/>
          <w:szCs w:val="22"/>
          <w:u w:val="single"/>
        </w:rPr>
      </w:pPr>
    </w:p>
    <w:p w:rsidR="004B0242" w:rsidRPr="00536528" w:rsidRDefault="00536528" w:rsidP="000A7D2D">
      <w:pPr>
        <w:spacing w:line="264" w:lineRule="auto"/>
        <w:contextualSpacing/>
        <w:jc w:val="both"/>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w:t>
      </w:r>
      <w:r w:rsidRPr="00F755A7">
        <w:rPr>
          <w:rFonts w:asciiTheme="minorHAnsi" w:hAnsiTheme="minorHAnsi" w:cstheme="minorHAnsi"/>
          <w:b/>
          <w:sz w:val="22"/>
          <w:szCs w:val="22"/>
        </w:rPr>
        <w:t xml:space="preserve">έως και την </w:t>
      </w:r>
      <w:r w:rsidR="00307D1C">
        <w:rPr>
          <w:rFonts w:asciiTheme="minorHAnsi" w:hAnsiTheme="minorHAnsi" w:cstheme="minorHAnsi"/>
          <w:b/>
          <w:sz w:val="22"/>
          <w:szCs w:val="22"/>
        </w:rPr>
        <w:t>29</w:t>
      </w:r>
      <w:r w:rsidR="00096A68">
        <w:rPr>
          <w:rFonts w:asciiTheme="minorHAnsi" w:hAnsiTheme="minorHAnsi" w:cstheme="minorHAnsi"/>
          <w:b/>
          <w:sz w:val="22"/>
          <w:szCs w:val="22"/>
        </w:rPr>
        <w:t>/</w:t>
      </w:r>
      <w:r w:rsidR="00203C46">
        <w:rPr>
          <w:rFonts w:asciiTheme="minorHAnsi" w:hAnsiTheme="minorHAnsi" w:cstheme="minorHAnsi"/>
          <w:b/>
          <w:sz w:val="22"/>
          <w:szCs w:val="22"/>
        </w:rPr>
        <w:t>09</w:t>
      </w:r>
      <w:r w:rsidR="00E016F4">
        <w:rPr>
          <w:rFonts w:asciiTheme="minorHAnsi" w:hAnsiTheme="minorHAnsi" w:cstheme="minorHAnsi"/>
          <w:b/>
          <w:sz w:val="22"/>
          <w:szCs w:val="22"/>
        </w:rPr>
        <w:t>/2020</w:t>
      </w:r>
      <w:r w:rsidRPr="00F755A7">
        <w:rPr>
          <w:rFonts w:asciiTheme="minorHAnsi" w:hAnsiTheme="minorHAnsi" w:cstheme="minorHAnsi"/>
          <w:b/>
          <w:sz w:val="22"/>
          <w:szCs w:val="22"/>
        </w:rPr>
        <w:t xml:space="preserve">, ημέρα </w:t>
      </w:r>
      <w:r w:rsidR="00203C46">
        <w:rPr>
          <w:rFonts w:asciiTheme="minorHAnsi" w:hAnsiTheme="minorHAnsi" w:cstheme="minorHAnsi"/>
          <w:b/>
          <w:sz w:val="22"/>
          <w:szCs w:val="22"/>
        </w:rPr>
        <w:t>Τ</w:t>
      </w:r>
      <w:r w:rsidR="00307D1C">
        <w:rPr>
          <w:rFonts w:asciiTheme="minorHAnsi" w:hAnsiTheme="minorHAnsi" w:cstheme="minorHAnsi"/>
          <w:b/>
          <w:sz w:val="22"/>
          <w:szCs w:val="22"/>
        </w:rPr>
        <w:t>ρίτη</w:t>
      </w:r>
      <w:r w:rsidR="001E2728">
        <w:rPr>
          <w:rFonts w:asciiTheme="minorHAnsi" w:hAnsiTheme="minorHAnsi" w:cstheme="minorHAnsi"/>
          <w:b/>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xml:space="preserve">, στο Γενικό Χημείο του Κράτους, Αν. Τσόχα 16, ΤΚ 11521, Αθήνα. Προσφορές που </w:t>
      </w:r>
      <w:proofErr w:type="spellStart"/>
      <w:r w:rsidRPr="000A7D2D">
        <w:rPr>
          <w:rFonts w:asciiTheme="minorHAnsi" w:hAnsiTheme="minorHAnsi" w:cstheme="minorHAnsi"/>
          <w:sz w:val="22"/>
          <w:szCs w:val="22"/>
        </w:rPr>
        <w:t>πρωτοκολλούνται</w:t>
      </w:r>
      <w:proofErr w:type="spellEnd"/>
      <w:r w:rsidRPr="000A7D2D">
        <w:rPr>
          <w:rFonts w:asciiTheme="minorHAnsi" w:hAnsiTheme="minorHAnsi" w:cstheme="minorHAnsi"/>
          <w:sz w:val="22"/>
          <w:szCs w:val="22"/>
        </w:rPr>
        <w:t xml:space="preserve">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w:t>
      </w:r>
      <w:proofErr w:type="spellStart"/>
      <w:r w:rsidRPr="000A7D2D">
        <w:rPr>
          <w:rFonts w:asciiTheme="minorHAnsi" w:hAnsiTheme="minorHAnsi" w:cstheme="minorHAnsi"/>
          <w:sz w:val="22"/>
          <w:szCs w:val="22"/>
        </w:rPr>
        <w:t>courier</w:t>
      </w:r>
      <w:proofErr w:type="spellEnd"/>
      <w:r w:rsidRPr="000A7D2D">
        <w:rPr>
          <w:rFonts w:asciiTheme="minorHAnsi" w:hAnsiTheme="minorHAnsi" w:cstheme="minorHAnsi"/>
          <w:sz w:val="22"/>
          <w:szCs w:val="22"/>
        </w:rPr>
        <w:t>) ή ταχυδρομικά (συστημένη). Ισχύει όμως μόνο στην περίπτωση που έχει λάβει εγκαίρως αριθμό πρωτοκόλλου κατά τα ανωτέρω.</w:t>
      </w:r>
    </w:p>
    <w:p w:rsidR="00536528" w:rsidRDefault="00536528" w:rsidP="00536528">
      <w:pPr>
        <w:spacing w:line="264" w:lineRule="auto"/>
        <w:contextualSpacing/>
        <w:jc w:val="both"/>
        <w:rPr>
          <w:rFonts w:asciiTheme="minorHAnsi" w:hAnsiTheme="minorHAnsi" w:cstheme="minorHAnsi"/>
          <w:b/>
          <w:sz w:val="22"/>
          <w:szCs w:val="22"/>
          <w:u w:val="single"/>
        </w:rPr>
      </w:pPr>
    </w:p>
    <w:p w:rsidR="00203C46" w:rsidRDefault="00203C46" w:rsidP="00536528">
      <w:pPr>
        <w:spacing w:line="264" w:lineRule="auto"/>
        <w:contextualSpacing/>
        <w:jc w:val="both"/>
        <w:rPr>
          <w:rFonts w:asciiTheme="minorHAnsi" w:hAnsiTheme="minorHAnsi" w:cstheme="minorHAnsi"/>
          <w:b/>
          <w:sz w:val="22"/>
          <w:szCs w:val="22"/>
          <w:u w:val="single"/>
        </w:rPr>
      </w:pPr>
    </w:p>
    <w:p w:rsidR="00203C46" w:rsidRDefault="00203C46" w:rsidP="00536528">
      <w:pPr>
        <w:spacing w:line="264" w:lineRule="auto"/>
        <w:contextualSpacing/>
        <w:jc w:val="both"/>
        <w:rPr>
          <w:rFonts w:asciiTheme="minorHAnsi" w:hAnsiTheme="minorHAnsi" w:cstheme="minorHAnsi"/>
          <w:b/>
          <w:sz w:val="22"/>
          <w:szCs w:val="22"/>
          <w:u w:val="single"/>
        </w:rPr>
      </w:pPr>
    </w:p>
    <w:p w:rsidR="00536528" w:rsidRPr="00536528" w:rsidRDefault="00536528" w:rsidP="00536528">
      <w:pPr>
        <w:spacing w:line="264" w:lineRule="auto"/>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ΑΞΙΟΛΟΓΗΣΗ</w:t>
      </w:r>
      <w:r w:rsidRPr="00536528">
        <w:rPr>
          <w:rFonts w:asciiTheme="minorHAnsi" w:hAnsiTheme="minorHAnsi" w:cstheme="minorHAnsi"/>
          <w:b/>
          <w:sz w:val="22"/>
          <w:szCs w:val="22"/>
          <w:u w:val="single"/>
        </w:rPr>
        <w:t xml:space="preserve"> ΠΡΟΣΦΟΡΩΝ</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2D235B" w:rsidP="000A7D2D">
      <w:pPr>
        <w:spacing w:line="276"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rsidR="00C75912"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r w:rsidR="00A37400" w:rsidRPr="00A37400">
        <w:rPr>
          <w:rFonts w:asciiTheme="minorHAnsi" w:hAnsiTheme="minorHAnsi" w:cstheme="minorHAnsi"/>
          <w:sz w:val="22"/>
          <w:szCs w:val="22"/>
        </w:rPr>
        <w:t xml:space="preserve"> </w:t>
      </w: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ναδόχων που μειοδότησαν.</w:t>
      </w:r>
    </w:p>
    <w:p w:rsidR="00336570" w:rsidRPr="00336570" w:rsidRDefault="00C75912"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Στην </w:t>
      </w:r>
      <w:r w:rsidR="00336570" w:rsidRPr="00336570">
        <w:rPr>
          <w:rFonts w:asciiTheme="minorHAnsi" w:hAnsiTheme="minorHAnsi" w:cstheme="minorHAnsi"/>
          <w:sz w:val="22"/>
          <w:szCs w:val="22"/>
        </w:rPr>
        <w:t xml:space="preserve">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D17869" w:rsidRDefault="00D17869" w:rsidP="009455F0">
      <w:pPr>
        <w:spacing w:line="276" w:lineRule="auto"/>
        <w:ind w:left="284"/>
        <w:jc w:val="center"/>
        <w:rPr>
          <w:rFonts w:ascii="Calibri" w:hAnsi="Calibr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9455F0" w:rsidRDefault="009455F0" w:rsidP="009455F0">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9455F0" w:rsidRPr="000A7D2D" w:rsidRDefault="009455F0" w:rsidP="009455F0">
      <w:pPr>
        <w:spacing w:line="276" w:lineRule="auto"/>
        <w:ind w:left="284"/>
        <w:jc w:val="center"/>
        <w:rPr>
          <w:rFonts w:ascii="Calibri" w:hAnsi="Calibri" w:cs="Calibri"/>
          <w:b/>
          <w:sz w:val="22"/>
          <w:szCs w:val="22"/>
          <w:u w:val="single"/>
        </w:rPr>
      </w:pPr>
    </w:p>
    <w:p w:rsidR="009455F0" w:rsidRDefault="009455F0" w:rsidP="0023498B">
      <w:pPr>
        <w:spacing w:line="276" w:lineRule="auto"/>
        <w:jc w:val="both"/>
        <w:rPr>
          <w:rFonts w:ascii="Calibri" w:hAnsi="Calibri" w:cs="Calibri"/>
          <w:sz w:val="22"/>
          <w:szCs w:val="22"/>
        </w:rPr>
      </w:pPr>
      <w:r w:rsidRPr="00384AC7">
        <w:rPr>
          <w:rFonts w:ascii="Calibri" w:hAnsi="Calibri" w:cs="Calibr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(1</w:t>
      </w:r>
      <w:r w:rsidR="004633CB">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rsidR="009455F0" w:rsidRDefault="009455F0" w:rsidP="00C3341F">
      <w:pPr>
        <w:pStyle w:val="a3"/>
        <w:numPr>
          <w:ilvl w:val="0"/>
          <w:numId w:val="8"/>
        </w:numPr>
        <w:spacing w:line="276" w:lineRule="auto"/>
        <w:ind w:left="284"/>
        <w:jc w:val="both"/>
        <w:rPr>
          <w:rFonts w:ascii="Calibri" w:hAnsi="Calibri" w:cs="Calibri"/>
          <w:sz w:val="22"/>
          <w:szCs w:val="22"/>
        </w:rPr>
      </w:pPr>
      <w:r w:rsidRPr="008A5607">
        <w:rPr>
          <w:rFonts w:ascii="Calibri" w:hAnsi="Calibri" w:cs="Calibri"/>
          <w:b/>
          <w:sz w:val="22"/>
          <w:szCs w:val="22"/>
        </w:rPr>
        <w:t>Απόσπασμα του ποινικού μητρώου</w:t>
      </w:r>
      <w:r w:rsidRPr="008A5607">
        <w:rPr>
          <w:rFonts w:ascii="Calibri" w:hAnsi="Calibri" w:cs="Calibri"/>
          <w:sz w:val="22"/>
          <w:szCs w:val="22"/>
        </w:rPr>
        <w:t xml:space="preserve"> με ημερομηνία έκδοσης </w:t>
      </w:r>
      <w:r w:rsidR="00BE4FA7">
        <w:rPr>
          <w:rFonts w:ascii="Calibri" w:hAnsi="Calibri" w:cs="Calibri"/>
          <w:sz w:val="22"/>
          <w:szCs w:val="22"/>
        </w:rPr>
        <w:t>έως τρεις (3) μήνες πριν την υποβολή του</w:t>
      </w:r>
      <w:r w:rsidRPr="008A5607">
        <w:rPr>
          <w:rFonts w:ascii="Calibri" w:hAnsi="Calibri" w:cs="Calibri"/>
          <w:sz w:val="22"/>
          <w:szCs w:val="22"/>
        </w:rPr>
        <w:t>.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8A560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8A5607">
        <w:rPr>
          <w:rFonts w:ascii="Calibri" w:hAnsi="Calibri" w:cs="Calibri"/>
          <w:sz w:val="22"/>
          <w:szCs w:val="22"/>
        </w:rPr>
        <w:t>τους.</w:t>
      </w:r>
    </w:p>
    <w:p w:rsidR="001A7E87" w:rsidRPr="001A7E87" w:rsidRDefault="009455F0" w:rsidP="00C3341F">
      <w:pPr>
        <w:pStyle w:val="a3"/>
        <w:numPr>
          <w:ilvl w:val="0"/>
          <w:numId w:val="8"/>
        </w:numPr>
        <w:spacing w:line="276" w:lineRule="auto"/>
        <w:ind w:left="284"/>
        <w:jc w:val="both"/>
        <w:rPr>
          <w:rFonts w:ascii="Calibri" w:hAnsi="Calibri" w:cs="Calibri"/>
          <w:sz w:val="22"/>
          <w:szCs w:val="22"/>
        </w:rPr>
      </w:pPr>
      <w:r w:rsidRPr="001A7E87">
        <w:rPr>
          <w:rFonts w:ascii="Calibri" w:hAnsi="Calibri" w:cs="Calibri"/>
          <w:b/>
          <w:sz w:val="22"/>
          <w:szCs w:val="22"/>
        </w:rPr>
        <w:t xml:space="preserve">Πιστοποιητικό </w:t>
      </w:r>
      <w:r w:rsidRPr="001A7E8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A7E87">
        <w:rPr>
          <w:rFonts w:ascii="Calibri" w:hAnsi="Calibri" w:cs="Calibri"/>
          <w:b/>
          <w:sz w:val="22"/>
          <w:szCs w:val="22"/>
        </w:rPr>
        <w:t>φορολογική ενημερότητα</w:t>
      </w:r>
      <w:r w:rsidRPr="001A7E87">
        <w:rPr>
          <w:rFonts w:ascii="Calibri" w:hAnsi="Calibri" w:cs="Calibri"/>
          <w:sz w:val="22"/>
          <w:szCs w:val="22"/>
        </w:rPr>
        <w:t>) και στην καταβολή των εισφορών κοινωνικής ασφάλισης (</w:t>
      </w:r>
      <w:r w:rsidRPr="001A7E87">
        <w:rPr>
          <w:rFonts w:ascii="Calibri" w:hAnsi="Calibri" w:cs="Calibri"/>
          <w:b/>
          <w:sz w:val="22"/>
          <w:szCs w:val="22"/>
        </w:rPr>
        <w:t>ασφαλιστική ενημερότητα</w:t>
      </w:r>
      <w:r w:rsidRPr="001A7E87">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1A7E87" w:rsidRPr="001A7E87">
        <w:rPr>
          <w:rFonts w:ascii="Calibri" w:hAnsi="Calibri" w:cs="Calibri"/>
          <w:sz w:val="22"/>
          <w:szCs w:val="22"/>
        </w:rPr>
        <w:t>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r w:rsidR="001A7E87">
        <w:rPr>
          <w:rFonts w:ascii="Calibri" w:hAnsi="Calibri" w:cs="Calibri"/>
          <w:sz w:val="22"/>
          <w:szCs w:val="22"/>
        </w:rPr>
        <w:t>.</w:t>
      </w:r>
    </w:p>
    <w:p w:rsidR="009455F0" w:rsidRPr="001A7E87" w:rsidRDefault="009455F0" w:rsidP="00C3341F">
      <w:pPr>
        <w:pStyle w:val="a3"/>
        <w:numPr>
          <w:ilvl w:val="0"/>
          <w:numId w:val="8"/>
        </w:numPr>
        <w:spacing w:line="276" w:lineRule="auto"/>
        <w:ind w:left="284"/>
        <w:jc w:val="both"/>
        <w:rPr>
          <w:rFonts w:ascii="Calibri" w:hAnsi="Calibri" w:cs="Calibri"/>
          <w:sz w:val="22"/>
          <w:szCs w:val="22"/>
        </w:rPr>
      </w:pPr>
      <w:r w:rsidRPr="001A7E87">
        <w:rPr>
          <w:rFonts w:ascii="Calibri" w:hAnsi="Calibri" w:cs="Calibri"/>
          <w:b/>
          <w:sz w:val="22"/>
          <w:szCs w:val="22"/>
        </w:rPr>
        <w:t>Πιστοποιητικό</w:t>
      </w:r>
      <w:r w:rsidRPr="001A7E87">
        <w:rPr>
          <w:rFonts w:ascii="Calibri" w:hAnsi="Calibri" w:cs="Calibri"/>
          <w:sz w:val="22"/>
          <w:szCs w:val="22"/>
        </w:rPr>
        <w:t xml:space="preserve"> από τη Διεύθυνση Προγραμματισμού και Συντονισμού της Επιθεώρησης Εργασιακών Σχέσεων, </w:t>
      </w:r>
      <w:r w:rsidR="00BE4FA7" w:rsidRPr="001A7E87">
        <w:rPr>
          <w:rFonts w:ascii="Calibri" w:hAnsi="Calibri" w:cs="Calibri"/>
          <w:sz w:val="22"/>
          <w:szCs w:val="22"/>
        </w:rPr>
        <w:t xml:space="preserve">με ημερομηνία έκδοσης έως τρεις (3) μήνες πριν την υποβολή του, </w:t>
      </w:r>
      <w:r w:rsidRPr="001A7E87">
        <w:rPr>
          <w:rFonts w:ascii="Calibri" w:hAnsi="Calibri" w:cs="Calibri"/>
          <w:sz w:val="22"/>
          <w:szCs w:val="22"/>
        </w:rPr>
        <w:t xml:space="preserve">από το οποίο να προκύπτουν </w:t>
      </w:r>
      <w:r w:rsidRPr="001A7E87">
        <w:rPr>
          <w:rFonts w:ascii="Calibri" w:hAnsi="Calibri" w:cs="Calibri"/>
          <w:sz w:val="22"/>
          <w:szCs w:val="22"/>
        </w:rPr>
        <w:lastRenderedPageBreak/>
        <w:t>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0A1F79" w:rsidRDefault="000A1F79" w:rsidP="000A1F79">
      <w:pPr>
        <w:pStyle w:val="a3"/>
        <w:spacing w:line="276" w:lineRule="auto"/>
        <w:ind w:left="284"/>
        <w:jc w:val="both"/>
        <w:rPr>
          <w:rFonts w:ascii="Calibri" w:hAnsi="Calibri" w:cs="Calibri"/>
          <w:i/>
          <w:sz w:val="22"/>
          <w:szCs w:val="22"/>
          <w:u w:val="single"/>
        </w:rPr>
      </w:pPr>
      <w:r w:rsidRPr="005331A8">
        <w:rPr>
          <w:rFonts w:ascii="Calibri" w:hAnsi="Calibri" w:cs="Calibri"/>
          <w:i/>
          <w:sz w:val="22"/>
          <w:szCs w:val="22"/>
          <w:u w:val="single"/>
        </w:rPr>
        <w:t xml:space="preserve">Μέχρι να καταστεί </w:t>
      </w:r>
      <w:proofErr w:type="spellStart"/>
      <w:r w:rsidRPr="005331A8">
        <w:rPr>
          <w:rFonts w:ascii="Calibri" w:hAnsi="Calibri" w:cs="Calibri"/>
          <w:i/>
          <w:sz w:val="22"/>
          <w:szCs w:val="22"/>
          <w:u w:val="single"/>
        </w:rPr>
        <w:t>εφικτήη</w:t>
      </w:r>
      <w:proofErr w:type="spellEnd"/>
      <w:r w:rsidRPr="005331A8">
        <w:rPr>
          <w:rFonts w:ascii="Calibri" w:hAnsi="Calibri" w:cs="Calibri"/>
          <w:i/>
          <w:sz w:val="22"/>
          <w:szCs w:val="22"/>
          <w:u w:val="single"/>
        </w:rPr>
        <w:t xml:space="preserve">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9455F0" w:rsidRPr="00384AC7" w:rsidRDefault="009455F0" w:rsidP="00C3341F">
      <w:pPr>
        <w:numPr>
          <w:ilvl w:val="0"/>
          <w:numId w:val="8"/>
        </w:numPr>
        <w:spacing w:line="276" w:lineRule="auto"/>
        <w:ind w:left="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9455F0" w:rsidRDefault="009455F0" w:rsidP="00C3341F">
      <w:pPr>
        <w:numPr>
          <w:ilvl w:val="0"/>
          <w:numId w:val="8"/>
        </w:numPr>
        <w:spacing w:line="276" w:lineRule="auto"/>
        <w:ind w:left="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455F0" w:rsidRDefault="009455F0" w:rsidP="00C3341F">
      <w:pPr>
        <w:numPr>
          <w:ilvl w:val="0"/>
          <w:numId w:val="8"/>
        </w:numPr>
        <w:spacing w:line="276" w:lineRule="auto"/>
        <w:ind w:left="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w:t>
      </w:r>
      <w:r w:rsidR="00BE4FA7">
        <w:rPr>
          <w:rFonts w:ascii="Calibri" w:hAnsi="Calibri" w:cs="Calibri"/>
          <w:sz w:val="22"/>
          <w:szCs w:val="22"/>
        </w:rPr>
        <w:t xml:space="preserve">ικό ή Βιομηχανικό Επιμελητήριο, με ημερομηνία έκδοσης </w:t>
      </w:r>
      <w:r w:rsidR="007C01DB">
        <w:rPr>
          <w:rFonts w:ascii="Calibri" w:hAnsi="Calibri" w:cs="Calibri"/>
          <w:sz w:val="22"/>
          <w:szCs w:val="22"/>
        </w:rPr>
        <w:t xml:space="preserve">έως </w:t>
      </w:r>
      <w:r w:rsidR="00BE4FA7">
        <w:rPr>
          <w:rFonts w:ascii="Calibri" w:hAnsi="Calibri" w:cs="Calibri"/>
          <w:sz w:val="22"/>
          <w:szCs w:val="22"/>
        </w:rPr>
        <w:t>τριάντα (30) εργάσιμες μέρες πριν την υποβολή του.</w:t>
      </w:r>
    </w:p>
    <w:p w:rsidR="00E016F4" w:rsidRPr="00B0636B"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016F4" w:rsidRPr="00E016F4"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00A37400" w:rsidRPr="00A37400">
        <w:rPr>
          <w:rFonts w:ascii="Calibri" w:hAnsi="Calibri" w:cs="Calibri"/>
          <w:i/>
          <w:sz w:val="22"/>
          <w:szCs w:val="22"/>
        </w:rPr>
        <w:t xml:space="preserve"> </w:t>
      </w:r>
      <w:r w:rsidRPr="003336D9">
        <w:rPr>
          <w:rFonts w:ascii="Calibri" w:hAnsi="Calibri" w:cs="Calibri" w:hint="eastAsia"/>
          <w:i/>
          <w:sz w:val="22"/>
          <w:szCs w:val="22"/>
        </w:rPr>
        <w:t>στην</w:t>
      </w:r>
      <w:r w:rsidR="00A37400" w:rsidRPr="00A37400">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00A37400" w:rsidRPr="00A37400">
        <w:rPr>
          <w:rFonts w:ascii="Calibri" w:hAnsi="Calibri" w:cs="Calibri"/>
          <w:i/>
          <w:sz w:val="22"/>
          <w:szCs w:val="22"/>
        </w:rPr>
        <w:t xml:space="preserve"> </w:t>
      </w:r>
      <w:r w:rsidRPr="003336D9">
        <w:rPr>
          <w:rFonts w:ascii="Calibri" w:hAnsi="Calibri" w:cs="Calibri" w:hint="eastAsia"/>
          <w:i/>
          <w:sz w:val="22"/>
          <w:szCs w:val="22"/>
        </w:rPr>
        <w:t>περιπτώσεις</w:t>
      </w:r>
      <w:r w:rsidR="00A37400" w:rsidRPr="00A37400">
        <w:rPr>
          <w:rFonts w:ascii="Calibri" w:hAnsi="Calibri" w:cs="Calibri"/>
          <w:i/>
          <w:sz w:val="22"/>
          <w:szCs w:val="22"/>
        </w:rPr>
        <w:t xml:space="preserve"> </w:t>
      </w:r>
      <w:r w:rsidRPr="003336D9">
        <w:rPr>
          <w:rFonts w:ascii="Calibri" w:hAnsi="Calibri" w:cs="Calibri" w:hint="eastAsia"/>
          <w:i/>
          <w:sz w:val="22"/>
          <w:szCs w:val="22"/>
        </w:rPr>
        <w:t>α΄</w:t>
      </w:r>
      <w:r w:rsidR="00A37400" w:rsidRPr="00A37400">
        <w:rPr>
          <w:rFonts w:ascii="Calibri" w:hAnsi="Calibri" w:cs="Calibri"/>
          <w:i/>
          <w:sz w:val="22"/>
          <w:szCs w:val="22"/>
        </w:rPr>
        <w:t xml:space="preserve"> </w:t>
      </w:r>
      <w:r w:rsidRPr="003336D9">
        <w:rPr>
          <w:rFonts w:ascii="Calibri" w:hAnsi="Calibri" w:cs="Calibri" w:hint="eastAsia"/>
          <w:i/>
          <w:sz w:val="22"/>
          <w:szCs w:val="22"/>
        </w:rPr>
        <w:t>και</w:t>
      </w:r>
      <w:r w:rsidR="00A37400" w:rsidRPr="00A37400">
        <w:rPr>
          <w:rFonts w:ascii="Calibri" w:hAnsi="Calibri" w:cs="Calibri"/>
          <w:i/>
          <w:sz w:val="22"/>
          <w:szCs w:val="22"/>
        </w:rPr>
        <w:t xml:space="preserve"> </w:t>
      </w:r>
      <w:r w:rsidRPr="003336D9">
        <w:rPr>
          <w:rFonts w:ascii="Calibri" w:hAnsi="Calibri" w:cs="Calibri" w:hint="eastAsia"/>
          <w:i/>
          <w:sz w:val="22"/>
          <w:szCs w:val="22"/>
        </w:rPr>
        <w:t>β΄</w:t>
      </w:r>
      <w:r w:rsidR="00A37400" w:rsidRPr="00A37400">
        <w:rPr>
          <w:rFonts w:ascii="Calibri" w:hAnsi="Calibri" w:cs="Calibri"/>
          <w:i/>
          <w:sz w:val="22"/>
          <w:szCs w:val="22"/>
        </w:rPr>
        <w:t xml:space="preserve"> </w:t>
      </w:r>
      <w:r w:rsidRPr="003336D9">
        <w:rPr>
          <w:rFonts w:ascii="Calibri" w:hAnsi="Calibri" w:cs="Calibri" w:hint="eastAsia"/>
          <w:i/>
          <w:sz w:val="22"/>
          <w:szCs w:val="22"/>
        </w:rPr>
        <w:t>της</w:t>
      </w:r>
      <w:r w:rsidR="00A37400" w:rsidRPr="00A37400">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sidR="00A37400" w:rsidRPr="00A37400">
        <w:rPr>
          <w:rFonts w:ascii="Calibri" w:hAnsi="Calibri" w:cs="Calibri"/>
          <w:i/>
          <w:sz w:val="22"/>
          <w:szCs w:val="22"/>
        </w:rPr>
        <w:t xml:space="preserve"> </w:t>
      </w:r>
      <w:r w:rsidRPr="003336D9">
        <w:rPr>
          <w:rFonts w:ascii="Calibri" w:hAnsi="Calibri" w:cs="Calibri" w:hint="eastAsia"/>
          <w:i/>
          <w:sz w:val="22"/>
          <w:szCs w:val="22"/>
        </w:rPr>
        <w:t>στην</w:t>
      </w:r>
      <w:r w:rsidR="00A37400" w:rsidRPr="00A37400">
        <w:rPr>
          <w:rFonts w:ascii="Calibri" w:hAnsi="Calibri" w:cs="Calibri"/>
          <w:i/>
          <w:sz w:val="22"/>
          <w:szCs w:val="22"/>
        </w:rPr>
        <w:t xml:space="preserve"> </w:t>
      </w:r>
      <w:r w:rsidRPr="003336D9">
        <w:rPr>
          <w:rFonts w:ascii="Calibri" w:hAnsi="Calibri" w:cs="Calibri" w:hint="eastAsia"/>
          <w:i/>
          <w:sz w:val="22"/>
          <w:szCs w:val="22"/>
        </w:rPr>
        <w:t>περίπτωση</w:t>
      </w:r>
      <w:r w:rsidR="00A37400" w:rsidRPr="00A37400">
        <w:rPr>
          <w:rFonts w:ascii="Calibri" w:hAnsi="Calibri" w:cs="Calibri"/>
          <w:i/>
          <w:sz w:val="22"/>
          <w:szCs w:val="22"/>
        </w:rPr>
        <w:t xml:space="preserve"> </w:t>
      </w:r>
      <w:r w:rsidRPr="003336D9">
        <w:rPr>
          <w:rFonts w:ascii="Calibri" w:hAnsi="Calibri" w:cs="Calibri" w:hint="eastAsia"/>
          <w:i/>
          <w:sz w:val="22"/>
          <w:szCs w:val="22"/>
        </w:rPr>
        <w:t>β΄</w:t>
      </w:r>
      <w:r w:rsidR="00A37400" w:rsidRPr="00A37400">
        <w:rPr>
          <w:rFonts w:ascii="Calibri" w:hAnsi="Calibri" w:cs="Calibri"/>
          <w:i/>
          <w:sz w:val="22"/>
          <w:szCs w:val="22"/>
        </w:rPr>
        <w:t xml:space="preserve"> </w:t>
      </w:r>
      <w:r w:rsidRPr="003336D9">
        <w:rPr>
          <w:rFonts w:ascii="Calibri" w:hAnsi="Calibri" w:cs="Calibri" w:hint="eastAsia"/>
          <w:i/>
          <w:sz w:val="22"/>
          <w:szCs w:val="22"/>
        </w:rPr>
        <w:t>της</w:t>
      </w:r>
      <w:r w:rsidR="00A37400" w:rsidRPr="00A37400">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00A37400" w:rsidRPr="00A37400">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sidR="00A37400" w:rsidRPr="00A37400">
        <w:rPr>
          <w:rFonts w:ascii="Calibri" w:hAnsi="Calibri" w:cs="Calibri"/>
          <w:i/>
          <w:sz w:val="22"/>
          <w:szCs w:val="22"/>
        </w:rPr>
        <w:t xml:space="preserve"> </w:t>
      </w:r>
      <w:r w:rsidRPr="003336D9">
        <w:rPr>
          <w:rFonts w:ascii="Calibri" w:hAnsi="Calibri" w:cs="Calibri" w:hint="eastAsia"/>
          <w:i/>
          <w:sz w:val="22"/>
          <w:szCs w:val="22"/>
        </w:rPr>
        <w:t>Οι</w:t>
      </w:r>
      <w:r w:rsidR="00A37400" w:rsidRPr="00A37400">
        <w:rPr>
          <w:rFonts w:ascii="Calibri" w:hAnsi="Calibri" w:cs="Calibri"/>
          <w:i/>
          <w:sz w:val="22"/>
          <w:szCs w:val="22"/>
        </w:rPr>
        <w:t xml:space="preserve"> </w:t>
      </w:r>
      <w:r w:rsidRPr="003336D9">
        <w:rPr>
          <w:rFonts w:ascii="Calibri" w:hAnsi="Calibri" w:cs="Calibri" w:hint="eastAsia"/>
          <w:i/>
          <w:sz w:val="22"/>
          <w:szCs w:val="22"/>
        </w:rPr>
        <w:t>επίσημες</w:t>
      </w:r>
      <w:r w:rsidR="00A37400" w:rsidRPr="00A37400">
        <w:rPr>
          <w:rFonts w:ascii="Calibri" w:hAnsi="Calibri" w:cs="Calibri"/>
          <w:i/>
          <w:sz w:val="22"/>
          <w:szCs w:val="22"/>
        </w:rPr>
        <w:t xml:space="preserve"> </w:t>
      </w:r>
      <w:r w:rsidRPr="003336D9">
        <w:rPr>
          <w:rFonts w:ascii="Calibri" w:hAnsi="Calibri" w:cs="Calibri" w:hint="eastAsia"/>
          <w:i/>
          <w:sz w:val="22"/>
          <w:szCs w:val="22"/>
        </w:rPr>
        <w:t>δηλώσεις</w:t>
      </w:r>
      <w:r w:rsidR="00A37400" w:rsidRPr="00A37400">
        <w:rPr>
          <w:rFonts w:ascii="Calibri" w:hAnsi="Calibri" w:cs="Calibri"/>
          <w:i/>
          <w:sz w:val="22"/>
          <w:szCs w:val="22"/>
        </w:rPr>
        <w:t xml:space="preserve"> </w:t>
      </w:r>
      <w:r w:rsidRPr="003336D9">
        <w:rPr>
          <w:rFonts w:ascii="Calibri" w:hAnsi="Calibri" w:cs="Calibri" w:hint="eastAsia"/>
          <w:i/>
          <w:sz w:val="22"/>
          <w:szCs w:val="22"/>
        </w:rPr>
        <w:t>καθίστανται</w:t>
      </w:r>
      <w:r w:rsidR="00A37400" w:rsidRPr="00A37400">
        <w:rPr>
          <w:rFonts w:ascii="Calibri" w:hAnsi="Calibri" w:cs="Calibri"/>
          <w:i/>
          <w:sz w:val="22"/>
          <w:szCs w:val="22"/>
        </w:rPr>
        <w:t xml:space="preserve"> </w:t>
      </w:r>
      <w:r w:rsidRPr="003336D9">
        <w:rPr>
          <w:rFonts w:ascii="Calibri" w:hAnsi="Calibri" w:cs="Calibri" w:hint="eastAsia"/>
          <w:i/>
          <w:sz w:val="22"/>
          <w:szCs w:val="22"/>
        </w:rPr>
        <w:t>διαθέσιμες</w:t>
      </w:r>
      <w:r w:rsidR="00A37400" w:rsidRPr="00A37400">
        <w:rPr>
          <w:rFonts w:ascii="Calibri" w:hAnsi="Calibri" w:cs="Calibri"/>
          <w:i/>
          <w:sz w:val="22"/>
          <w:szCs w:val="22"/>
        </w:rPr>
        <w:t xml:space="preserve"> </w:t>
      </w:r>
      <w:r w:rsidRPr="003336D9">
        <w:rPr>
          <w:rFonts w:ascii="Calibri" w:hAnsi="Calibri" w:cs="Calibri" w:hint="eastAsia"/>
          <w:i/>
          <w:sz w:val="22"/>
          <w:szCs w:val="22"/>
        </w:rPr>
        <w:t>μέσω</w:t>
      </w:r>
      <w:r w:rsidR="00A37400" w:rsidRPr="00A37400">
        <w:rPr>
          <w:rFonts w:ascii="Calibri" w:hAnsi="Calibri" w:cs="Calibri"/>
          <w:i/>
          <w:sz w:val="22"/>
          <w:szCs w:val="22"/>
        </w:rPr>
        <w:t xml:space="preserve"> </w:t>
      </w:r>
      <w:r w:rsidRPr="003336D9">
        <w:rPr>
          <w:rFonts w:ascii="Calibri" w:hAnsi="Calibri" w:cs="Calibri" w:hint="eastAsia"/>
          <w:i/>
          <w:sz w:val="22"/>
          <w:szCs w:val="22"/>
        </w:rPr>
        <w:t>του</w:t>
      </w:r>
      <w:r w:rsidR="00A37400" w:rsidRPr="00A37400">
        <w:rPr>
          <w:rFonts w:ascii="Calibri" w:hAnsi="Calibri" w:cs="Calibri"/>
          <w:i/>
          <w:sz w:val="22"/>
          <w:szCs w:val="22"/>
        </w:rPr>
        <w:t xml:space="preserve"> </w:t>
      </w:r>
      <w:proofErr w:type="spellStart"/>
      <w:r w:rsidRPr="003336D9">
        <w:rPr>
          <w:rFonts w:ascii="Calibri" w:hAnsi="Calibri" w:cs="Calibri" w:hint="eastAsia"/>
          <w:i/>
          <w:sz w:val="22"/>
          <w:szCs w:val="22"/>
        </w:rPr>
        <w:t>επιγραμμικού</w:t>
      </w:r>
      <w:proofErr w:type="spellEnd"/>
      <w:r w:rsidR="00A37400" w:rsidRPr="00A37400">
        <w:rPr>
          <w:rFonts w:ascii="Calibri" w:hAnsi="Calibri" w:cs="Calibri"/>
          <w:i/>
          <w:sz w:val="22"/>
          <w:szCs w:val="22"/>
        </w:rPr>
        <w:t xml:space="preserve"> </w:t>
      </w:r>
      <w:r w:rsidRPr="003336D9">
        <w:rPr>
          <w:rFonts w:ascii="Calibri" w:hAnsi="Calibri" w:cs="Calibri" w:hint="eastAsia"/>
          <w:i/>
          <w:sz w:val="22"/>
          <w:szCs w:val="22"/>
        </w:rPr>
        <w:t>αποθετηρίου</w:t>
      </w:r>
      <w:r w:rsidR="00A37400" w:rsidRPr="00A37400">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w:t>
      </w:r>
      <w:proofErr w:type="spellStart"/>
      <w:r w:rsidRPr="003336D9">
        <w:rPr>
          <w:rFonts w:ascii="Calibri" w:hAnsi="Calibri" w:cs="Calibri"/>
          <w:i/>
          <w:sz w:val="22"/>
          <w:szCs w:val="22"/>
        </w:rPr>
        <w:t>Certis</w:t>
      </w:r>
      <w:proofErr w:type="spellEnd"/>
      <w:r w:rsidRPr="003336D9">
        <w:rPr>
          <w:rFonts w:ascii="Calibri" w:hAnsi="Calibri" w:cs="Calibri"/>
          <w:i/>
          <w:sz w:val="22"/>
          <w:szCs w:val="22"/>
        </w:rPr>
        <w:t>)</w:t>
      </w:r>
      <w:r w:rsidR="00A37400" w:rsidRPr="00A37400">
        <w:rPr>
          <w:rFonts w:ascii="Calibri" w:hAnsi="Calibri" w:cs="Calibri"/>
          <w:i/>
          <w:sz w:val="22"/>
          <w:szCs w:val="22"/>
        </w:rPr>
        <w:t xml:space="preserve"> </w:t>
      </w:r>
      <w:r w:rsidRPr="003336D9">
        <w:rPr>
          <w:rFonts w:ascii="Calibri" w:hAnsi="Calibri" w:cs="Calibri" w:hint="eastAsia"/>
          <w:i/>
          <w:sz w:val="22"/>
          <w:szCs w:val="22"/>
        </w:rPr>
        <w:t>του</w:t>
      </w:r>
      <w:r w:rsidR="00A37400" w:rsidRPr="00A37400">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sidRPr="00E016F4">
        <w:rPr>
          <w:rFonts w:ascii="Calibri" w:hAnsi="Calibri" w:cs="Calibri"/>
          <w:i/>
          <w:sz w:val="22"/>
          <w:szCs w:val="22"/>
        </w:rPr>
        <w:t>.</w:t>
      </w:r>
    </w:p>
    <w:p w:rsidR="008064DA" w:rsidRPr="00EE7ED0" w:rsidRDefault="008064DA" w:rsidP="004B0242">
      <w:pPr>
        <w:spacing w:line="276" w:lineRule="auto"/>
        <w:jc w:val="both"/>
        <w:rPr>
          <w:rFonts w:ascii="Calibri" w:hAnsi="Calibri" w:cs="Calibri"/>
          <w:i/>
          <w:sz w:val="16"/>
          <w:szCs w:val="22"/>
        </w:rPr>
      </w:pPr>
    </w:p>
    <w:p w:rsidR="009455F0" w:rsidRDefault="009455F0" w:rsidP="00EC1709">
      <w:pPr>
        <w:spacing w:line="276" w:lineRule="auto"/>
        <w:jc w:val="both"/>
        <w:rPr>
          <w:rFonts w:ascii="Calibri" w:hAnsi="Calibri" w:cs="Calibri"/>
          <w:sz w:val="22"/>
          <w:szCs w:val="22"/>
        </w:rPr>
      </w:pPr>
      <w:r>
        <w:rPr>
          <w:rFonts w:ascii="Calibri" w:hAnsi="Calibri" w:cs="Calibri"/>
          <w:sz w:val="22"/>
          <w:szCs w:val="22"/>
        </w:rPr>
        <w:t>Σε περίπτωση</w:t>
      </w:r>
      <w:r w:rsidR="00154CA1">
        <w:rPr>
          <w:rFonts w:ascii="Calibri" w:hAnsi="Calibri" w:cs="Calibri"/>
          <w:sz w:val="22"/>
          <w:szCs w:val="22"/>
        </w:rPr>
        <w:t xml:space="preserve"> που ο προσωρινός ανάδοχος προτ</w:t>
      </w:r>
      <w:r>
        <w:rPr>
          <w:rFonts w:ascii="Calibri" w:hAnsi="Calibri" w:cs="Calibri"/>
          <w:sz w:val="22"/>
          <w:szCs w:val="22"/>
        </w:rPr>
        <w:t>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9455F0" w:rsidRDefault="009455F0" w:rsidP="00EC1709">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w:t>
      </w:r>
      <w:proofErr w:type="spellStart"/>
      <w:r>
        <w:rPr>
          <w:rFonts w:ascii="Calibri" w:hAnsi="Calibri" w:cs="Calibri"/>
          <w:sz w:val="22"/>
          <w:szCs w:val="22"/>
        </w:rPr>
        <w:t>κατατέθηκαν,</w:t>
      </w:r>
      <w:r w:rsidRPr="00384AC7">
        <w:rPr>
          <w:rFonts w:ascii="Calibri" w:hAnsi="Calibri" w:cs="Calibri"/>
          <w:sz w:val="22"/>
          <w:szCs w:val="22"/>
        </w:rPr>
        <w:t>δεν</w:t>
      </w:r>
      <w:proofErr w:type="spellEnd"/>
      <w:r w:rsidRPr="00384AC7">
        <w:rPr>
          <w:rFonts w:ascii="Calibri" w:hAnsi="Calibri" w:cs="Calibri"/>
          <w:sz w:val="22"/>
          <w:szCs w:val="22"/>
        </w:rPr>
        <w:t xml:space="preserve"> είναι πλήρη ή δεν κατατεθούν εμπρόθεσμα στην Υπηρεσία εφαρμόζονται τα οριζόμενα στο άρθρο 103 του ν. 4412/2016.</w:t>
      </w:r>
    </w:p>
    <w:p w:rsidR="00EC1709"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9455F0" w:rsidRPr="00384AC7"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w:t>
      </w:r>
      <w:r w:rsidR="00096A68">
        <w:rPr>
          <w:rFonts w:ascii="Calibri" w:hAnsi="Calibri" w:cs="Calibri"/>
          <w:sz w:val="22"/>
          <w:szCs w:val="22"/>
        </w:rPr>
        <w:t xml:space="preserve">η </w:t>
      </w:r>
      <w:r w:rsidRPr="00384AC7">
        <w:rPr>
          <w:rFonts w:ascii="Calibri" w:hAnsi="Calibri" w:cs="Calibri"/>
          <w:sz w:val="22"/>
          <w:szCs w:val="22"/>
        </w:rPr>
        <w:lastRenderedPageBreak/>
        <w:t>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BE4FA7"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D12FD3">
        <w:rPr>
          <w:rFonts w:ascii="Calibri" w:hAnsi="Calibri" w:cs="Calibri"/>
          <w:sz w:val="22"/>
          <w:szCs w:val="22"/>
        </w:rPr>
        <w:t>παράδοσης</w:t>
      </w:r>
      <w:r w:rsidR="008725A9">
        <w:rPr>
          <w:rFonts w:ascii="Calibri" w:hAnsi="Calibri" w:cs="Calibri"/>
          <w:sz w:val="22"/>
          <w:szCs w:val="22"/>
        </w:rPr>
        <w:t xml:space="preserve">. </w:t>
      </w:r>
    </w:p>
    <w:p w:rsidR="00D12FD3" w:rsidRDefault="00D12FD3" w:rsidP="00EC1709">
      <w:pPr>
        <w:spacing w:line="276" w:lineRule="auto"/>
        <w:jc w:val="both"/>
        <w:rPr>
          <w:rFonts w:ascii="Calibri" w:hAnsi="Calibri" w:cs="Calibri"/>
          <w:sz w:val="22"/>
          <w:szCs w:val="22"/>
        </w:rPr>
      </w:pPr>
      <w:r w:rsidRPr="00D12FD3">
        <w:rPr>
          <w:rFonts w:ascii="Calibri" w:hAnsi="Calibri" w:cs="Calibri"/>
          <w:sz w:val="22"/>
          <w:szCs w:val="22"/>
        </w:rPr>
        <w:t>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 που να καλύπτει το 2,5% επί της αξίας της σύμβασης (χωρίς ΦΠΑ), σύμφωνα με το άρθρο 72 του ν. 4412/2016. Ο χρόνος ισχύος της αρχίζει από την ημερομηνία οριστικής παραλαβής.</w:t>
      </w:r>
    </w:p>
    <w:p w:rsidR="000A7D2D" w:rsidRDefault="000A7D2D" w:rsidP="000A7D2D">
      <w:pPr>
        <w:spacing w:line="264" w:lineRule="auto"/>
        <w:jc w:val="both"/>
        <w:rPr>
          <w:rFonts w:asciiTheme="minorHAnsi" w:hAnsiTheme="minorHAnsi" w:cstheme="minorHAnsi"/>
          <w:sz w:val="8"/>
          <w:szCs w:val="8"/>
        </w:rPr>
      </w:pPr>
    </w:p>
    <w:p w:rsidR="00D17869" w:rsidRDefault="00D17869" w:rsidP="008725A9">
      <w:pPr>
        <w:spacing w:line="264" w:lineRule="auto"/>
        <w:jc w:val="center"/>
        <w:rPr>
          <w:rFonts w:asciiTheme="minorHAnsi" w:hAnsiTheme="minorHAnsi" w:cstheme="minorHAnsi"/>
          <w:b/>
          <w:sz w:val="22"/>
          <w:szCs w:val="22"/>
          <w:u w:val="single"/>
        </w:rPr>
      </w:pPr>
    </w:p>
    <w:p w:rsidR="000A7D2D" w:rsidRDefault="000A7D2D" w:rsidP="008725A9">
      <w:pPr>
        <w:spacing w:line="264" w:lineRule="auto"/>
        <w:jc w:val="center"/>
        <w:rPr>
          <w:rFonts w:asciiTheme="minorHAnsi" w:hAnsiTheme="minorHAnsi" w:cstheme="minorHAnsi"/>
          <w:sz w:val="8"/>
          <w:szCs w:val="8"/>
        </w:rPr>
      </w:pPr>
      <w:r w:rsidRPr="00063835">
        <w:rPr>
          <w:rFonts w:asciiTheme="minorHAnsi" w:hAnsiTheme="minorHAnsi" w:cstheme="minorHAnsi"/>
          <w:b/>
          <w:sz w:val="22"/>
          <w:szCs w:val="22"/>
          <w:u w:val="single"/>
        </w:rPr>
        <w:t xml:space="preserve">ΠΑΡΑΔΟΣΗ – ΠΑΡΑΛΑΒΗ </w:t>
      </w:r>
      <w:r w:rsidR="00D12FD3">
        <w:rPr>
          <w:rFonts w:asciiTheme="minorHAnsi" w:hAnsiTheme="minorHAnsi" w:cstheme="minorHAnsi"/>
          <w:b/>
          <w:sz w:val="22"/>
          <w:szCs w:val="22"/>
          <w:u w:val="single"/>
        </w:rPr>
        <w:t>ΕΙΔΩΝ</w:t>
      </w:r>
    </w:p>
    <w:p w:rsidR="0068387A" w:rsidRPr="0068387A" w:rsidRDefault="0068387A" w:rsidP="000A7D2D">
      <w:pPr>
        <w:spacing w:line="288" w:lineRule="auto"/>
        <w:jc w:val="both"/>
        <w:rPr>
          <w:rFonts w:asciiTheme="minorHAnsi" w:hAnsiTheme="minorHAnsi" w:cstheme="minorHAnsi"/>
          <w:sz w:val="8"/>
          <w:szCs w:val="8"/>
        </w:rPr>
      </w:pPr>
    </w:p>
    <w:p w:rsidR="001752DF" w:rsidRDefault="00336570" w:rsidP="00336570">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p>
    <w:p w:rsidR="0085050A" w:rsidRDefault="0085050A" w:rsidP="0085050A">
      <w:pPr>
        <w:spacing w:line="276" w:lineRule="auto"/>
        <w:jc w:val="both"/>
        <w:rPr>
          <w:rFonts w:ascii="Calibri" w:hAnsi="Calibri" w:cs="Tahoma"/>
          <w:bCs/>
          <w:sz w:val="22"/>
          <w:szCs w:val="22"/>
        </w:rPr>
      </w:pPr>
      <w:r w:rsidRPr="00EA3EB7">
        <w:rPr>
          <w:rFonts w:ascii="Calibri" w:hAnsi="Calibri" w:cs="Tahoma"/>
          <w:sz w:val="22"/>
          <w:szCs w:val="22"/>
        </w:rPr>
        <w:t xml:space="preserve">Η παράδοση </w:t>
      </w:r>
      <w:r w:rsidR="00EA3EB7" w:rsidRPr="00EA3EB7">
        <w:rPr>
          <w:rFonts w:ascii="Calibri" w:hAnsi="Calibri" w:cs="Tahoma"/>
          <w:sz w:val="22"/>
          <w:szCs w:val="22"/>
        </w:rPr>
        <w:t>τ</w:t>
      </w:r>
      <w:r w:rsidR="00C96C1B" w:rsidRPr="00EA3EB7">
        <w:rPr>
          <w:rFonts w:ascii="Calibri" w:hAnsi="Calibri" w:cs="Tahoma"/>
          <w:sz w:val="22"/>
          <w:szCs w:val="22"/>
        </w:rPr>
        <w:t>ων υπό προμήθεια ει</w:t>
      </w:r>
      <w:r w:rsidRPr="00EA3EB7">
        <w:rPr>
          <w:rFonts w:ascii="Calibri" w:hAnsi="Calibri" w:cs="Tahoma"/>
          <w:sz w:val="22"/>
          <w:szCs w:val="22"/>
        </w:rPr>
        <w:t xml:space="preserve">δών θα γίνει κατά τη διάρκεια ισχύος της </w:t>
      </w:r>
      <w:r w:rsidRPr="0033268C">
        <w:rPr>
          <w:rFonts w:ascii="Calibri" w:hAnsi="Calibri" w:cs="Tahoma"/>
          <w:sz w:val="22"/>
          <w:szCs w:val="22"/>
        </w:rPr>
        <w:t xml:space="preserve">σύμβασης </w:t>
      </w:r>
      <w:r w:rsidRPr="00F33CFB">
        <w:rPr>
          <w:rFonts w:ascii="Calibri" w:hAnsi="Calibri" w:cs="Tahoma"/>
          <w:sz w:val="22"/>
          <w:szCs w:val="22"/>
        </w:rPr>
        <w:t xml:space="preserve">εντός </w:t>
      </w:r>
      <w:r w:rsidR="009D678F" w:rsidRPr="00F33CFB">
        <w:rPr>
          <w:rFonts w:ascii="Calibri" w:hAnsi="Calibri" w:cs="Tahoma"/>
          <w:sz w:val="22"/>
          <w:szCs w:val="22"/>
        </w:rPr>
        <w:t>δύο (2) μηνών</w:t>
      </w:r>
      <w:r w:rsidR="009D678F">
        <w:rPr>
          <w:rFonts w:ascii="Calibri" w:hAnsi="Calibri" w:cs="Tahoma"/>
          <w:sz w:val="22"/>
          <w:szCs w:val="22"/>
        </w:rPr>
        <w:t xml:space="preserve"> </w:t>
      </w:r>
      <w:r w:rsidRPr="0033268C">
        <w:rPr>
          <w:rFonts w:ascii="Calibri" w:hAnsi="Calibri" w:cs="Tahoma"/>
          <w:bCs/>
          <w:sz w:val="22"/>
          <w:szCs w:val="22"/>
        </w:rPr>
        <w:t xml:space="preserve">από την </w:t>
      </w:r>
      <w:r w:rsidRPr="0033268C">
        <w:rPr>
          <w:rFonts w:ascii="Calibri" w:hAnsi="Calibri" w:cs="Tahoma"/>
          <w:sz w:val="22"/>
          <w:szCs w:val="22"/>
        </w:rPr>
        <w:t>ανάρτηση της σύμβασης στο ΚΗΜΔΗΣ</w:t>
      </w:r>
      <w:r w:rsidR="00EA3EB7" w:rsidRPr="0033268C">
        <w:rPr>
          <w:rFonts w:ascii="Calibri" w:hAnsi="Calibri" w:cs="Tahoma"/>
          <w:bCs/>
          <w:sz w:val="22"/>
          <w:szCs w:val="22"/>
        </w:rPr>
        <w:t>.</w:t>
      </w:r>
    </w:p>
    <w:p w:rsidR="0085050A" w:rsidRDefault="0085050A" w:rsidP="0085050A">
      <w:pPr>
        <w:spacing w:line="276" w:lineRule="auto"/>
        <w:jc w:val="both"/>
        <w:rPr>
          <w:rFonts w:ascii="Calibri" w:hAnsi="Calibri" w:cs="Tahoma"/>
          <w:sz w:val="22"/>
          <w:szCs w:val="22"/>
        </w:rPr>
      </w:pPr>
      <w:r w:rsidRPr="001752DF">
        <w:rPr>
          <w:rFonts w:ascii="Calibri" w:hAnsi="Calibri" w:cs="Tahoma"/>
          <w:sz w:val="22"/>
          <w:szCs w:val="22"/>
        </w:rPr>
        <w:t>Η παράδοση τ</w:t>
      </w:r>
      <w:r>
        <w:rPr>
          <w:rFonts w:ascii="Calibri" w:hAnsi="Calibri" w:cs="Tahoma"/>
          <w:sz w:val="22"/>
          <w:szCs w:val="22"/>
        </w:rPr>
        <w:t>ων ειδών</w:t>
      </w:r>
      <w:r w:rsidRPr="001752DF">
        <w:rPr>
          <w:rFonts w:ascii="Calibri" w:hAnsi="Calibri" w:cs="Tahoma"/>
          <w:sz w:val="22"/>
          <w:szCs w:val="22"/>
        </w:rPr>
        <w:t xml:space="preserve"> θα γίνε</w:t>
      </w:r>
      <w:r>
        <w:rPr>
          <w:rFonts w:ascii="Calibri" w:hAnsi="Calibri" w:cs="Tahoma"/>
          <w:sz w:val="22"/>
          <w:szCs w:val="22"/>
        </w:rPr>
        <w:t>ι</w:t>
      </w:r>
      <w:r w:rsidRPr="001752DF">
        <w:rPr>
          <w:rFonts w:ascii="Calibri" w:hAnsi="Calibri" w:cs="Tahoma"/>
          <w:sz w:val="22"/>
          <w:szCs w:val="22"/>
        </w:rPr>
        <w:t xml:space="preserve"> στ</w:t>
      </w:r>
      <w:r>
        <w:rPr>
          <w:rFonts w:ascii="Calibri" w:hAnsi="Calibri" w:cs="Tahoma"/>
          <w:sz w:val="22"/>
          <w:szCs w:val="22"/>
        </w:rPr>
        <w:t>ους χώρους</w:t>
      </w:r>
      <w:r w:rsidRPr="001752DF">
        <w:rPr>
          <w:rFonts w:ascii="Calibri" w:hAnsi="Calibri" w:cs="Tahoma"/>
          <w:sz w:val="22"/>
          <w:szCs w:val="22"/>
        </w:rPr>
        <w:t xml:space="preserve"> των εργαστηριακών εγκαταστάσεων του Γ</w:t>
      </w:r>
      <w:r w:rsidR="000515B1">
        <w:rPr>
          <w:rFonts w:ascii="Calibri" w:hAnsi="Calibri" w:cs="Tahoma"/>
          <w:sz w:val="22"/>
          <w:szCs w:val="22"/>
        </w:rPr>
        <w:t>.</w:t>
      </w:r>
      <w:r w:rsidRPr="001752DF">
        <w:rPr>
          <w:rFonts w:ascii="Calibri" w:hAnsi="Calibri" w:cs="Tahoma"/>
          <w:sz w:val="22"/>
          <w:szCs w:val="22"/>
        </w:rPr>
        <w:t>Χ</w:t>
      </w:r>
      <w:r w:rsidR="000515B1">
        <w:rPr>
          <w:rFonts w:ascii="Calibri" w:hAnsi="Calibri" w:cs="Tahoma"/>
          <w:sz w:val="22"/>
          <w:szCs w:val="22"/>
        </w:rPr>
        <w:t>.</w:t>
      </w:r>
      <w:r w:rsidRPr="001752DF">
        <w:rPr>
          <w:rFonts w:ascii="Calibri" w:hAnsi="Calibri" w:cs="Tahoma"/>
          <w:sz w:val="22"/>
          <w:szCs w:val="22"/>
        </w:rPr>
        <w:t>Κ</w:t>
      </w:r>
      <w:r w:rsidR="000515B1">
        <w:rPr>
          <w:rFonts w:ascii="Calibri" w:hAnsi="Calibri" w:cs="Tahoma"/>
          <w:sz w:val="22"/>
          <w:szCs w:val="22"/>
        </w:rPr>
        <w:t>.</w:t>
      </w:r>
      <w:r w:rsidRPr="001752DF">
        <w:rPr>
          <w:rFonts w:ascii="Calibri" w:hAnsi="Calibri" w:cs="Tahoma"/>
          <w:sz w:val="22"/>
          <w:szCs w:val="22"/>
        </w:rPr>
        <w:t xml:space="preserve">, για </w:t>
      </w:r>
      <w:r>
        <w:rPr>
          <w:rFonts w:ascii="Calibri" w:hAnsi="Calibri" w:cs="Tahoma"/>
          <w:sz w:val="22"/>
          <w:szCs w:val="22"/>
        </w:rPr>
        <w:t xml:space="preserve">τους οποίους </w:t>
      </w:r>
      <w:r w:rsidRPr="001752DF">
        <w:rPr>
          <w:rFonts w:ascii="Calibri" w:hAnsi="Calibri" w:cs="Tahoma"/>
          <w:sz w:val="22"/>
          <w:szCs w:val="22"/>
        </w:rPr>
        <w:t>προορίζ</w:t>
      </w:r>
      <w:r>
        <w:rPr>
          <w:rFonts w:ascii="Calibri" w:hAnsi="Calibri" w:cs="Tahoma"/>
          <w:sz w:val="22"/>
          <w:szCs w:val="22"/>
        </w:rPr>
        <w:t>ον</w:t>
      </w:r>
      <w:r w:rsidRPr="001752DF">
        <w:rPr>
          <w:rFonts w:ascii="Calibri" w:hAnsi="Calibri" w:cs="Tahoma"/>
          <w:sz w:val="22"/>
          <w:szCs w:val="22"/>
        </w:rPr>
        <w:t xml:space="preserve">ται και συγκεκριμένα </w:t>
      </w:r>
      <w:r>
        <w:rPr>
          <w:rFonts w:ascii="Calibri" w:hAnsi="Calibri" w:cs="Tahoma"/>
          <w:sz w:val="22"/>
          <w:szCs w:val="22"/>
        </w:rPr>
        <w:t xml:space="preserve">στις </w:t>
      </w:r>
      <w:r w:rsidRPr="001752DF">
        <w:rPr>
          <w:rFonts w:ascii="Calibri" w:hAnsi="Calibri" w:cs="Tahoma"/>
          <w:sz w:val="22"/>
          <w:szCs w:val="22"/>
        </w:rPr>
        <w:t>παρακάτω διευθύνσ</w:t>
      </w:r>
      <w:r>
        <w:rPr>
          <w:rFonts w:ascii="Calibri" w:hAnsi="Calibri" w:cs="Tahoma"/>
          <w:sz w:val="22"/>
          <w:szCs w:val="22"/>
        </w:rPr>
        <w:t>εις</w:t>
      </w:r>
      <w:r w:rsidRPr="001752DF">
        <w:rPr>
          <w:rFonts w:ascii="Calibri" w:hAnsi="Calibri" w:cs="Tahoma"/>
          <w:sz w:val="22"/>
          <w:szCs w:val="22"/>
        </w:rPr>
        <w:t>:</w:t>
      </w:r>
    </w:p>
    <w:p w:rsidR="00EA3EB7" w:rsidRDefault="00EA3EB7" w:rsidP="0085050A">
      <w:pPr>
        <w:spacing w:line="276" w:lineRule="auto"/>
        <w:jc w:val="both"/>
        <w:rPr>
          <w:rFonts w:ascii="Calibri" w:hAnsi="Calibri" w:cs="Tahoma"/>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2441"/>
        <w:gridCol w:w="1762"/>
        <w:gridCol w:w="1492"/>
        <w:gridCol w:w="2322"/>
      </w:tblGrid>
      <w:tr w:rsidR="0085050A" w:rsidRPr="009D678F" w:rsidTr="000515B1">
        <w:trPr>
          <w:trHeight w:val="519"/>
          <w:jc w:val="center"/>
        </w:trPr>
        <w:tc>
          <w:tcPr>
            <w:tcW w:w="2468" w:type="dxa"/>
            <w:vAlign w:val="center"/>
          </w:tcPr>
          <w:p w:rsidR="0085050A" w:rsidRPr="009D678F" w:rsidRDefault="0085050A" w:rsidP="00CB2A27">
            <w:pPr>
              <w:spacing w:line="276" w:lineRule="auto"/>
              <w:jc w:val="center"/>
              <w:rPr>
                <w:rFonts w:ascii="Calibri" w:eastAsia="Calibri" w:hAnsi="Calibri" w:cs="Calibri"/>
                <w:b/>
                <w:sz w:val="18"/>
                <w:szCs w:val="18"/>
                <w:lang w:val="en-GB"/>
              </w:rPr>
            </w:pPr>
            <w:r w:rsidRPr="009D678F">
              <w:rPr>
                <w:rFonts w:ascii="Calibri" w:eastAsia="Calibri" w:hAnsi="Calibri" w:cs="Calibri"/>
                <w:b/>
                <w:sz w:val="18"/>
                <w:szCs w:val="18"/>
                <w:lang w:val="en-GB"/>
              </w:rPr>
              <w:t>Χημική Υπ</w:t>
            </w:r>
            <w:proofErr w:type="spellStart"/>
            <w:r w:rsidRPr="009D678F">
              <w:rPr>
                <w:rFonts w:ascii="Calibri" w:eastAsia="Calibri" w:hAnsi="Calibri" w:cs="Calibri"/>
                <w:b/>
                <w:sz w:val="18"/>
                <w:szCs w:val="18"/>
                <w:lang w:val="en-GB"/>
              </w:rPr>
              <w:t>ηρεσί</w:t>
            </w:r>
            <w:proofErr w:type="spellEnd"/>
            <w:r w:rsidRPr="009D678F">
              <w:rPr>
                <w:rFonts w:ascii="Calibri" w:eastAsia="Calibri" w:hAnsi="Calibri" w:cs="Calibri"/>
                <w:b/>
                <w:sz w:val="18"/>
                <w:szCs w:val="18"/>
                <w:lang w:val="en-GB"/>
              </w:rPr>
              <w:t>α/Τόπος παράδοσης</w:t>
            </w:r>
          </w:p>
        </w:tc>
        <w:tc>
          <w:tcPr>
            <w:tcW w:w="2441" w:type="dxa"/>
            <w:vAlign w:val="center"/>
          </w:tcPr>
          <w:p w:rsidR="0085050A" w:rsidRPr="009D678F" w:rsidRDefault="0085050A" w:rsidP="00CB2A27">
            <w:pPr>
              <w:spacing w:line="276" w:lineRule="auto"/>
              <w:jc w:val="center"/>
              <w:rPr>
                <w:rFonts w:ascii="Calibri" w:eastAsia="Calibri" w:hAnsi="Calibri" w:cs="Calibri"/>
                <w:b/>
                <w:sz w:val="18"/>
                <w:szCs w:val="18"/>
                <w:lang w:val="en-GB"/>
              </w:rPr>
            </w:pPr>
            <w:r w:rsidRPr="009D678F">
              <w:rPr>
                <w:rFonts w:ascii="Calibri" w:eastAsia="Calibri" w:hAnsi="Calibri" w:cs="Calibri"/>
                <w:b/>
                <w:sz w:val="18"/>
                <w:szCs w:val="18"/>
                <w:lang w:val="en-GB"/>
              </w:rPr>
              <w:t>Διεύθυνση</w:t>
            </w:r>
          </w:p>
        </w:tc>
        <w:tc>
          <w:tcPr>
            <w:tcW w:w="1762" w:type="dxa"/>
            <w:vAlign w:val="center"/>
          </w:tcPr>
          <w:p w:rsidR="0085050A" w:rsidRPr="009D678F" w:rsidRDefault="0085050A" w:rsidP="00CB2A27">
            <w:pPr>
              <w:spacing w:line="276" w:lineRule="auto"/>
              <w:jc w:val="center"/>
              <w:rPr>
                <w:rFonts w:ascii="Calibri" w:eastAsia="Calibri" w:hAnsi="Calibri" w:cs="Calibri"/>
                <w:b/>
                <w:sz w:val="18"/>
                <w:szCs w:val="18"/>
                <w:lang w:val="en-GB"/>
              </w:rPr>
            </w:pPr>
            <w:r w:rsidRPr="009D678F">
              <w:rPr>
                <w:rFonts w:ascii="Calibri" w:eastAsia="Calibri" w:hAnsi="Calibri" w:cs="Calibri"/>
                <w:b/>
                <w:sz w:val="18"/>
                <w:szCs w:val="18"/>
                <w:lang w:val="en-GB"/>
              </w:rPr>
              <w:t>Υπεύθυνος επικοινωνίας</w:t>
            </w:r>
          </w:p>
        </w:tc>
        <w:tc>
          <w:tcPr>
            <w:tcW w:w="1492" w:type="dxa"/>
            <w:vAlign w:val="center"/>
          </w:tcPr>
          <w:p w:rsidR="0085050A" w:rsidRPr="009D678F" w:rsidRDefault="0085050A" w:rsidP="00CB2A27">
            <w:pPr>
              <w:spacing w:line="276" w:lineRule="auto"/>
              <w:jc w:val="center"/>
              <w:rPr>
                <w:rFonts w:ascii="Calibri" w:eastAsia="Calibri" w:hAnsi="Calibri" w:cs="Calibri"/>
                <w:b/>
                <w:sz w:val="18"/>
                <w:szCs w:val="18"/>
                <w:lang w:val="en-GB"/>
              </w:rPr>
            </w:pPr>
            <w:r w:rsidRPr="009D678F">
              <w:rPr>
                <w:rFonts w:ascii="Calibri" w:eastAsia="Calibri" w:hAnsi="Calibri" w:cs="Calibri"/>
                <w:b/>
                <w:sz w:val="18"/>
                <w:szCs w:val="18"/>
                <w:lang w:val="en-GB"/>
              </w:rPr>
              <w:t>Τηλέφωνο</w:t>
            </w:r>
          </w:p>
        </w:tc>
        <w:tc>
          <w:tcPr>
            <w:tcW w:w="2322" w:type="dxa"/>
            <w:vAlign w:val="center"/>
          </w:tcPr>
          <w:p w:rsidR="0085050A" w:rsidRPr="009D678F" w:rsidRDefault="0085050A" w:rsidP="00CB2A27">
            <w:pPr>
              <w:spacing w:line="276" w:lineRule="auto"/>
              <w:jc w:val="center"/>
              <w:rPr>
                <w:rFonts w:ascii="Calibri" w:eastAsia="Calibri" w:hAnsi="Calibri" w:cs="Calibri"/>
                <w:b/>
                <w:sz w:val="18"/>
                <w:szCs w:val="18"/>
                <w:lang w:val="en-GB"/>
              </w:rPr>
            </w:pPr>
            <w:r w:rsidRPr="009D678F">
              <w:rPr>
                <w:rFonts w:ascii="Calibri" w:eastAsia="Calibri" w:hAnsi="Calibri" w:cs="Calibri"/>
                <w:b/>
                <w:sz w:val="18"/>
                <w:szCs w:val="18"/>
                <w:lang w:val="en-GB"/>
              </w:rPr>
              <w:t>E-mail</w:t>
            </w:r>
          </w:p>
        </w:tc>
      </w:tr>
      <w:tr w:rsidR="00A27CFF" w:rsidRPr="00A41B0C" w:rsidTr="000515B1">
        <w:trPr>
          <w:trHeight w:val="519"/>
          <w:jc w:val="center"/>
        </w:trPr>
        <w:tc>
          <w:tcPr>
            <w:tcW w:w="2468"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B’ Χ.Υ. Αθηνών</w:t>
            </w:r>
          </w:p>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(NUTS: EL303)</w:t>
            </w:r>
          </w:p>
        </w:tc>
        <w:tc>
          <w:tcPr>
            <w:tcW w:w="2441" w:type="dxa"/>
            <w:vAlign w:val="center"/>
          </w:tcPr>
          <w:p w:rsidR="00A27CFF" w:rsidRPr="009D678F" w:rsidRDefault="00A27CFF" w:rsidP="00A27CFF">
            <w:pPr>
              <w:jc w:val="center"/>
              <w:rPr>
                <w:rFonts w:ascii="Calibri" w:eastAsia="Calibri" w:hAnsi="Calibri" w:cs="Calibri"/>
                <w:sz w:val="18"/>
                <w:szCs w:val="18"/>
                <w:lang w:val="en-GB" w:eastAsia="en-GB"/>
              </w:rPr>
            </w:pPr>
            <w:proofErr w:type="spellStart"/>
            <w:r w:rsidRPr="009D678F">
              <w:rPr>
                <w:rFonts w:ascii="Calibri" w:eastAsia="Calibri" w:hAnsi="Calibri" w:cs="Calibri"/>
                <w:sz w:val="18"/>
                <w:szCs w:val="18"/>
                <w:lang w:val="en-GB" w:eastAsia="en-GB"/>
              </w:rPr>
              <w:t>Αν</w:t>
            </w:r>
            <w:proofErr w:type="spellEnd"/>
            <w:r w:rsidRPr="009D678F">
              <w:rPr>
                <w:rFonts w:ascii="Calibri" w:eastAsia="Calibri" w:hAnsi="Calibri" w:cs="Calibri"/>
                <w:sz w:val="18"/>
                <w:szCs w:val="18"/>
                <w:lang w:val="en-GB" w:eastAsia="en-GB"/>
              </w:rPr>
              <w:t xml:space="preserve">. </w:t>
            </w:r>
            <w:proofErr w:type="spellStart"/>
            <w:r w:rsidRPr="009D678F">
              <w:rPr>
                <w:rFonts w:ascii="Calibri" w:eastAsia="Calibri" w:hAnsi="Calibri" w:cs="Calibri"/>
                <w:sz w:val="18"/>
                <w:szCs w:val="18"/>
                <w:lang w:val="en-GB" w:eastAsia="en-GB"/>
              </w:rPr>
              <w:t>Τσόχ</w:t>
            </w:r>
            <w:proofErr w:type="spellEnd"/>
            <w:r w:rsidRPr="009D678F">
              <w:rPr>
                <w:rFonts w:ascii="Calibri" w:eastAsia="Calibri" w:hAnsi="Calibri" w:cs="Calibri"/>
                <w:sz w:val="18"/>
                <w:szCs w:val="18"/>
                <w:lang w:val="en-GB" w:eastAsia="en-GB"/>
              </w:rPr>
              <w:t xml:space="preserve">α 16 </w:t>
            </w:r>
          </w:p>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 xml:space="preserve">ΤΚ 11521, </w:t>
            </w:r>
            <w:proofErr w:type="spellStart"/>
            <w:r w:rsidRPr="009D678F">
              <w:rPr>
                <w:rFonts w:ascii="Calibri" w:eastAsia="Calibri" w:hAnsi="Calibri" w:cs="Calibri"/>
                <w:sz w:val="18"/>
                <w:szCs w:val="18"/>
                <w:lang w:val="en-GB" w:eastAsia="en-GB"/>
              </w:rPr>
              <w:t>Αθήν</w:t>
            </w:r>
            <w:proofErr w:type="spellEnd"/>
            <w:r w:rsidRPr="009D678F">
              <w:rPr>
                <w:rFonts w:ascii="Calibri" w:eastAsia="Calibri" w:hAnsi="Calibri" w:cs="Calibri"/>
                <w:sz w:val="18"/>
                <w:szCs w:val="18"/>
                <w:lang w:val="en-GB" w:eastAsia="en-GB"/>
              </w:rPr>
              <w:t>α</w:t>
            </w:r>
          </w:p>
        </w:tc>
        <w:tc>
          <w:tcPr>
            <w:tcW w:w="1762" w:type="dxa"/>
            <w:vAlign w:val="center"/>
          </w:tcPr>
          <w:p w:rsidR="00A27CFF" w:rsidRPr="009D678F" w:rsidRDefault="00A27CFF" w:rsidP="00A27CFF">
            <w:pPr>
              <w:jc w:val="center"/>
              <w:rPr>
                <w:rFonts w:ascii="Calibri" w:eastAsia="Calibri" w:hAnsi="Calibri" w:cs="Calibri"/>
                <w:sz w:val="18"/>
                <w:szCs w:val="18"/>
                <w:lang w:eastAsia="en-GB"/>
              </w:rPr>
            </w:pPr>
            <w:r w:rsidRPr="009D678F">
              <w:rPr>
                <w:rFonts w:ascii="Calibri" w:eastAsia="Calibri" w:hAnsi="Calibri" w:cs="Calibri"/>
                <w:sz w:val="18"/>
                <w:szCs w:val="18"/>
                <w:lang w:eastAsia="en-GB"/>
              </w:rPr>
              <w:t xml:space="preserve">Ε. </w:t>
            </w:r>
            <w:proofErr w:type="spellStart"/>
            <w:r w:rsidRPr="009D678F">
              <w:rPr>
                <w:rFonts w:ascii="Calibri" w:eastAsia="Calibri" w:hAnsi="Calibri" w:cs="Calibri"/>
                <w:sz w:val="18"/>
                <w:szCs w:val="18"/>
                <w:lang w:eastAsia="en-GB"/>
              </w:rPr>
              <w:t>Λαμπή</w:t>
            </w:r>
            <w:proofErr w:type="spellEnd"/>
          </w:p>
        </w:tc>
        <w:tc>
          <w:tcPr>
            <w:tcW w:w="1492" w:type="dxa"/>
            <w:vAlign w:val="center"/>
          </w:tcPr>
          <w:p w:rsidR="00A27CFF" w:rsidRPr="009D678F" w:rsidRDefault="00A27CFF" w:rsidP="00A27CFF">
            <w:pPr>
              <w:jc w:val="center"/>
              <w:rPr>
                <w:rFonts w:ascii="Calibri" w:eastAsia="Calibri" w:hAnsi="Calibri" w:cs="Calibri"/>
                <w:sz w:val="18"/>
                <w:szCs w:val="18"/>
                <w:lang w:val="en-US" w:eastAsia="en-GB"/>
              </w:rPr>
            </w:pPr>
            <w:r w:rsidRPr="009D678F">
              <w:rPr>
                <w:rFonts w:ascii="Calibri" w:eastAsia="Calibri" w:hAnsi="Calibri" w:cs="Calibri"/>
                <w:sz w:val="18"/>
                <w:szCs w:val="18"/>
                <w:lang w:val="en-GB" w:eastAsia="en-GB"/>
              </w:rPr>
              <w:t>2106479261</w:t>
            </w:r>
          </w:p>
        </w:tc>
        <w:tc>
          <w:tcPr>
            <w:tcW w:w="2322"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US" w:eastAsia="en-GB"/>
              </w:rPr>
              <w:t>b</w:t>
            </w:r>
            <w:r w:rsidRPr="009D678F">
              <w:rPr>
                <w:rFonts w:ascii="Calibri" w:eastAsia="Calibri" w:hAnsi="Calibri" w:cs="Calibri"/>
                <w:sz w:val="18"/>
                <w:szCs w:val="18"/>
                <w:lang w:val="en-GB" w:eastAsia="en-GB"/>
              </w:rPr>
              <w:t>_athens.gcsl@aade.gr</w:t>
            </w:r>
          </w:p>
        </w:tc>
      </w:tr>
      <w:tr w:rsidR="00A27CFF" w:rsidRPr="009D678F" w:rsidTr="000515B1">
        <w:trPr>
          <w:trHeight w:val="519"/>
          <w:jc w:val="center"/>
        </w:trPr>
        <w:tc>
          <w:tcPr>
            <w:tcW w:w="2468"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Χ.Υ. Πειραιά</w:t>
            </w:r>
          </w:p>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(NUTS: EL307)</w:t>
            </w:r>
          </w:p>
        </w:tc>
        <w:tc>
          <w:tcPr>
            <w:tcW w:w="2441"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Ακτή Κονδύλη 32, </w:t>
            </w:r>
          </w:p>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ΤΚ  185 10</w:t>
            </w:r>
          </w:p>
        </w:tc>
        <w:tc>
          <w:tcPr>
            <w:tcW w:w="1762"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Κ. Παπαδοπούλου</w:t>
            </w:r>
          </w:p>
        </w:tc>
        <w:tc>
          <w:tcPr>
            <w:tcW w:w="1492" w:type="dxa"/>
            <w:vAlign w:val="center"/>
          </w:tcPr>
          <w:p w:rsidR="00A27CFF" w:rsidRPr="009D678F" w:rsidRDefault="00A27CFF" w:rsidP="00A27CFF">
            <w:pPr>
              <w:jc w:val="center"/>
              <w:rPr>
                <w:rFonts w:ascii="Calibri" w:eastAsia="Calibri" w:hAnsi="Calibri" w:cs="Calibri"/>
                <w:sz w:val="18"/>
                <w:szCs w:val="18"/>
                <w:lang w:val="en-GB" w:eastAsia="en-GB"/>
              </w:rPr>
            </w:pPr>
            <w:r w:rsidRPr="009D678F">
              <w:rPr>
                <w:rFonts w:ascii="Calibri" w:eastAsia="Calibri" w:hAnsi="Calibri" w:cs="Calibri"/>
                <w:sz w:val="18"/>
                <w:szCs w:val="18"/>
                <w:lang w:val="en-GB" w:eastAsia="en-GB"/>
              </w:rPr>
              <w:t>2104613991</w:t>
            </w:r>
          </w:p>
        </w:tc>
        <w:tc>
          <w:tcPr>
            <w:tcW w:w="2322" w:type="dxa"/>
            <w:vAlign w:val="center"/>
          </w:tcPr>
          <w:p w:rsidR="00A27CFF" w:rsidRPr="009D678F" w:rsidRDefault="00757E0F" w:rsidP="00A27CFF">
            <w:pPr>
              <w:jc w:val="center"/>
              <w:rPr>
                <w:rFonts w:ascii="Calibri" w:eastAsia="Calibri" w:hAnsi="Calibri" w:cs="Calibri"/>
                <w:sz w:val="18"/>
                <w:szCs w:val="18"/>
                <w:lang w:val="en-GB" w:eastAsia="en-GB"/>
              </w:rPr>
            </w:pPr>
            <w:hyperlink r:id="rId13" w:history="1">
              <w:r w:rsidR="00A27CFF" w:rsidRPr="009D678F">
                <w:rPr>
                  <w:rFonts w:eastAsia="Calibri"/>
                  <w:sz w:val="18"/>
                  <w:szCs w:val="18"/>
                </w:rPr>
                <w:t>piraeus.gcsl@aade.g</w:t>
              </w:r>
            </w:hyperlink>
            <w:r w:rsidR="00A27CFF" w:rsidRPr="009D678F">
              <w:rPr>
                <w:rFonts w:ascii="Calibri" w:eastAsia="Calibri" w:hAnsi="Calibri" w:cs="Calibri"/>
                <w:sz w:val="18"/>
                <w:szCs w:val="18"/>
                <w:lang w:val="en-GB" w:eastAsia="en-GB"/>
              </w:rPr>
              <w:t>r</w:t>
            </w:r>
          </w:p>
        </w:tc>
      </w:tr>
      <w:tr w:rsidR="001E79E0" w:rsidRPr="009D678F" w:rsidTr="000515B1">
        <w:trPr>
          <w:trHeight w:val="519"/>
          <w:jc w:val="center"/>
        </w:trPr>
        <w:tc>
          <w:tcPr>
            <w:tcW w:w="2468" w:type="dxa"/>
            <w:vAlign w:val="center"/>
          </w:tcPr>
          <w:p w:rsidR="001E79E0" w:rsidRPr="00ED5C66" w:rsidRDefault="001E79E0" w:rsidP="001E79E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r>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Τμήμα Χ.Υ. Ρόδου</w:t>
            </w:r>
          </w:p>
          <w:p w:rsidR="001E79E0" w:rsidRPr="00167903" w:rsidRDefault="001E79E0" w:rsidP="001E79E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EL421)</w:t>
            </w:r>
          </w:p>
        </w:tc>
        <w:tc>
          <w:tcPr>
            <w:tcW w:w="2441" w:type="dxa"/>
            <w:vAlign w:val="center"/>
          </w:tcPr>
          <w:p w:rsidR="001E79E0" w:rsidRPr="00167903" w:rsidRDefault="001E79E0" w:rsidP="001E79E0">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Πλ</w:t>
            </w:r>
            <w:proofErr w:type="spellEnd"/>
            <w:r w:rsidRPr="00167903">
              <w:rPr>
                <w:rFonts w:ascii="Calibri" w:eastAsia="Calibri" w:hAnsi="Calibri" w:cs="Calibri"/>
                <w:sz w:val="18"/>
                <w:szCs w:val="18"/>
                <w:lang w:val="en-GB" w:eastAsia="en-GB"/>
              </w:rPr>
              <w:t>. Χα</w:t>
            </w:r>
            <w:proofErr w:type="spellStart"/>
            <w:r w:rsidRPr="00167903">
              <w:rPr>
                <w:rFonts w:ascii="Calibri" w:eastAsia="Calibri" w:hAnsi="Calibri" w:cs="Calibri"/>
                <w:sz w:val="18"/>
                <w:szCs w:val="18"/>
                <w:lang w:val="en-GB" w:eastAsia="en-GB"/>
              </w:rPr>
              <w:t>ρίτου</w:t>
            </w:r>
            <w:proofErr w:type="spellEnd"/>
            <w:r w:rsidRPr="00167903">
              <w:rPr>
                <w:rFonts w:ascii="Calibri" w:eastAsia="Calibri" w:hAnsi="Calibri" w:cs="Calibri"/>
                <w:sz w:val="18"/>
                <w:szCs w:val="18"/>
                <w:lang w:val="en-GB" w:eastAsia="en-GB"/>
              </w:rPr>
              <w:t xml:space="preserve"> 17 </w:t>
            </w:r>
          </w:p>
          <w:p w:rsidR="001E79E0" w:rsidRPr="00167903" w:rsidRDefault="001E79E0" w:rsidP="001E79E0">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762" w:type="dxa"/>
            <w:vAlign w:val="center"/>
          </w:tcPr>
          <w:p w:rsidR="001E79E0" w:rsidRPr="00167903" w:rsidRDefault="001E79E0" w:rsidP="001E79E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Β. </w:t>
            </w:r>
            <w:proofErr w:type="spellStart"/>
            <w:r w:rsidRPr="00167903">
              <w:rPr>
                <w:rFonts w:ascii="Calibri" w:eastAsia="Calibri" w:hAnsi="Calibri" w:cs="Calibri"/>
                <w:sz w:val="18"/>
                <w:szCs w:val="18"/>
                <w:lang w:val="en-GB" w:eastAsia="en-GB"/>
              </w:rPr>
              <w:t>Μάτσης</w:t>
            </w:r>
            <w:proofErr w:type="spellEnd"/>
          </w:p>
        </w:tc>
        <w:tc>
          <w:tcPr>
            <w:tcW w:w="1492" w:type="dxa"/>
            <w:vAlign w:val="center"/>
          </w:tcPr>
          <w:p w:rsidR="001E79E0" w:rsidRPr="00167903" w:rsidRDefault="001E79E0" w:rsidP="001E79E0">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322" w:type="dxa"/>
            <w:vAlign w:val="center"/>
          </w:tcPr>
          <w:p w:rsidR="001E79E0" w:rsidRPr="00F72B79" w:rsidRDefault="00757E0F" w:rsidP="001E79E0">
            <w:pPr>
              <w:jc w:val="center"/>
              <w:rPr>
                <w:rFonts w:ascii="Calibri" w:eastAsia="Calibri" w:hAnsi="Calibri" w:cs="Calibri"/>
                <w:sz w:val="18"/>
                <w:szCs w:val="18"/>
                <w:lang w:val="en-GB" w:eastAsia="en-GB"/>
              </w:rPr>
            </w:pPr>
            <w:hyperlink r:id="rId14" w:history="1">
              <w:r w:rsidR="001E79E0" w:rsidRPr="0085143A">
                <w:rPr>
                  <w:rStyle w:val="-"/>
                  <w:rFonts w:ascii="Calibri" w:hAnsi="Calibri" w:cs="Calibri"/>
                  <w:sz w:val="18"/>
                  <w:szCs w:val="18"/>
                  <w:lang w:val="en-GB" w:eastAsia="en-GB"/>
                </w:rPr>
                <w:t>rhodes.gcsl@aade.gr</w:t>
              </w:r>
            </w:hyperlink>
          </w:p>
        </w:tc>
      </w:tr>
    </w:tbl>
    <w:p w:rsidR="004377DC" w:rsidRPr="00A27CFF" w:rsidRDefault="004377DC" w:rsidP="0089093C">
      <w:pPr>
        <w:spacing w:line="288" w:lineRule="auto"/>
        <w:jc w:val="both"/>
        <w:rPr>
          <w:rFonts w:asciiTheme="minorHAnsi" w:eastAsia="Tahoma" w:hAnsiTheme="minorHAnsi" w:cstheme="minorHAnsi"/>
          <w:sz w:val="8"/>
          <w:szCs w:val="22"/>
          <w:lang w:val="en-US" w:eastAsia="en-US"/>
        </w:rPr>
      </w:pPr>
    </w:p>
    <w:p w:rsidR="008064DA" w:rsidRPr="00A27CFF" w:rsidRDefault="008064DA" w:rsidP="00AB45AB">
      <w:pPr>
        <w:spacing w:line="288" w:lineRule="auto"/>
        <w:jc w:val="both"/>
        <w:rPr>
          <w:rFonts w:ascii="Calibri" w:hAnsi="Calibri" w:cs="Tahoma"/>
          <w:sz w:val="22"/>
          <w:szCs w:val="22"/>
          <w:lang w:val="en-US"/>
        </w:rPr>
      </w:pPr>
    </w:p>
    <w:p w:rsidR="00AB45AB" w:rsidRPr="00EF0130" w:rsidRDefault="00EF0130" w:rsidP="00AB45AB">
      <w:pPr>
        <w:spacing w:line="288" w:lineRule="auto"/>
        <w:jc w:val="both"/>
        <w:rPr>
          <w:rFonts w:ascii="Calibri" w:hAnsi="Calibri" w:cs="Tahoma"/>
          <w:sz w:val="22"/>
          <w:szCs w:val="22"/>
        </w:rPr>
      </w:pPr>
      <w:r>
        <w:rPr>
          <w:rFonts w:ascii="Calibri" w:hAnsi="Calibri" w:cs="Tahoma"/>
          <w:sz w:val="22"/>
          <w:szCs w:val="22"/>
        </w:rPr>
        <w:t xml:space="preserve">Η παραλαβή των </w:t>
      </w:r>
      <w:r w:rsidR="00EB1F59">
        <w:rPr>
          <w:rFonts w:ascii="Calibri" w:hAnsi="Calibri" w:cs="Tahoma"/>
          <w:sz w:val="22"/>
          <w:szCs w:val="22"/>
        </w:rPr>
        <w:t xml:space="preserve">υπό προμήθεια ειδών </w:t>
      </w:r>
      <w:r>
        <w:rPr>
          <w:rFonts w:ascii="Calibri" w:hAnsi="Calibri" w:cs="Tahoma"/>
          <w:sz w:val="22"/>
          <w:szCs w:val="22"/>
        </w:rPr>
        <w:t>θα γίνεται από τ</w:t>
      </w:r>
      <w:r w:rsidR="00EB1F59">
        <w:rPr>
          <w:rFonts w:ascii="Calibri" w:hAnsi="Calibri" w:cs="Tahoma"/>
          <w:sz w:val="22"/>
          <w:szCs w:val="22"/>
        </w:rPr>
        <w:t xml:space="preserve">ις </w:t>
      </w:r>
      <w:r>
        <w:rPr>
          <w:rFonts w:ascii="Calibri" w:hAnsi="Calibri" w:cs="Tahoma"/>
          <w:sz w:val="22"/>
          <w:szCs w:val="22"/>
        </w:rPr>
        <w:t>αρμόδι</w:t>
      </w:r>
      <w:r w:rsidR="00EB1F59">
        <w:rPr>
          <w:rFonts w:ascii="Calibri" w:hAnsi="Calibri" w:cs="Tahoma"/>
          <w:sz w:val="22"/>
          <w:szCs w:val="22"/>
        </w:rPr>
        <w:t>ες</w:t>
      </w:r>
      <w:r>
        <w:rPr>
          <w:rFonts w:ascii="Calibri" w:hAnsi="Calibri" w:cs="Tahoma"/>
          <w:sz w:val="22"/>
          <w:szCs w:val="22"/>
        </w:rPr>
        <w:t xml:space="preserve"> Επιτροπ</w:t>
      </w:r>
      <w:r w:rsidR="00EB1F59">
        <w:rPr>
          <w:rFonts w:ascii="Calibri" w:hAnsi="Calibri" w:cs="Tahoma"/>
          <w:sz w:val="22"/>
          <w:szCs w:val="22"/>
        </w:rPr>
        <w:t>ές</w:t>
      </w:r>
      <w:r>
        <w:rPr>
          <w:rFonts w:ascii="Calibri" w:hAnsi="Calibri" w:cs="Tahoma"/>
          <w:sz w:val="22"/>
          <w:szCs w:val="22"/>
        </w:rPr>
        <w:t xml:space="preserve"> Παραλαβής. </w:t>
      </w:r>
      <w:r w:rsidR="00AB45AB" w:rsidRPr="00AB45AB">
        <w:rPr>
          <w:rFonts w:asciiTheme="minorHAnsi" w:hAnsiTheme="minorHAnsi" w:cstheme="minorHAnsi"/>
          <w:sz w:val="22"/>
          <w:szCs w:val="22"/>
        </w:rPr>
        <w:t xml:space="preserve">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00AB45AB" w:rsidRPr="00AB45AB">
        <w:rPr>
          <w:rFonts w:asciiTheme="minorHAnsi" w:hAnsiTheme="minorHAnsi" w:cstheme="minorHAnsi"/>
          <w:sz w:val="22"/>
          <w:szCs w:val="22"/>
        </w:rPr>
        <w:t xml:space="preserve">.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Η αρμόδια Επιτροπή Παραλαβής συντάσσει πρωτόκολλο</w:t>
      </w:r>
      <w:r w:rsidR="008F0CBB">
        <w:rPr>
          <w:rFonts w:asciiTheme="minorHAnsi" w:hAnsiTheme="minorHAnsi" w:cstheme="minorHAnsi"/>
          <w:sz w:val="22"/>
          <w:szCs w:val="22"/>
        </w:rPr>
        <w:t xml:space="preserve">-πρακτικό παραλαβής για </w:t>
      </w:r>
      <w:r w:rsidR="00EB1F59">
        <w:rPr>
          <w:rFonts w:asciiTheme="minorHAnsi" w:hAnsiTheme="minorHAnsi" w:cstheme="minorHAnsi"/>
          <w:sz w:val="22"/>
          <w:szCs w:val="22"/>
        </w:rPr>
        <w:t>το είδος</w:t>
      </w:r>
      <w:r w:rsidR="00A37400" w:rsidRPr="00A37400">
        <w:rPr>
          <w:rFonts w:asciiTheme="minorHAnsi" w:hAnsiTheme="minorHAnsi" w:cstheme="minorHAnsi"/>
          <w:sz w:val="22"/>
          <w:szCs w:val="22"/>
        </w:rPr>
        <w:t xml:space="preserve"> </w:t>
      </w:r>
      <w:r w:rsidRPr="00AB45AB">
        <w:rPr>
          <w:rFonts w:asciiTheme="minorHAnsi" w:hAnsiTheme="minorHAnsi" w:cstheme="minorHAnsi"/>
          <w:sz w:val="22"/>
          <w:szCs w:val="22"/>
        </w:rPr>
        <w:t xml:space="preserve">που παρέλαβε εντός </w:t>
      </w:r>
      <w:r w:rsidR="009A7418">
        <w:rPr>
          <w:rFonts w:asciiTheme="minorHAnsi" w:hAnsiTheme="minorHAnsi" w:cstheme="minorHAnsi"/>
          <w:b/>
          <w:sz w:val="22"/>
          <w:szCs w:val="22"/>
          <w:u w:val="single"/>
        </w:rPr>
        <w:t xml:space="preserve">δεκαπέντε </w:t>
      </w:r>
      <w:r w:rsidR="009A7418" w:rsidRPr="00DD7B53">
        <w:rPr>
          <w:rFonts w:asciiTheme="minorHAnsi" w:hAnsiTheme="minorHAnsi" w:cstheme="minorHAnsi"/>
          <w:b/>
          <w:sz w:val="22"/>
          <w:szCs w:val="22"/>
          <w:u w:val="single"/>
        </w:rPr>
        <w:t>(</w:t>
      </w:r>
      <w:r w:rsidR="009A7418">
        <w:rPr>
          <w:rFonts w:asciiTheme="minorHAnsi" w:hAnsiTheme="minorHAnsi" w:cstheme="minorHAnsi"/>
          <w:b/>
          <w:sz w:val="22"/>
          <w:szCs w:val="22"/>
          <w:u w:val="single"/>
        </w:rPr>
        <w:t>15</w:t>
      </w:r>
      <w:r w:rsidR="009A7418" w:rsidRPr="00DD7B53">
        <w:rPr>
          <w:rFonts w:asciiTheme="minorHAnsi" w:hAnsiTheme="minorHAnsi" w:cstheme="minorHAnsi"/>
          <w:b/>
          <w:sz w:val="22"/>
          <w:szCs w:val="22"/>
          <w:u w:val="single"/>
        </w:rPr>
        <w:t xml:space="preserve">) </w:t>
      </w:r>
      <w:r w:rsidR="009A7418">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w:t>
      </w:r>
      <w:proofErr w:type="spellStart"/>
      <w:r w:rsidRPr="00AB45AB">
        <w:rPr>
          <w:rFonts w:asciiTheme="minorHAnsi" w:hAnsiTheme="minorHAnsi" w:cstheme="minorHAnsi"/>
          <w:sz w:val="22"/>
          <w:szCs w:val="22"/>
        </w:rPr>
        <w:t>νση</w:t>
      </w:r>
      <w:r>
        <w:rPr>
          <w:rFonts w:asciiTheme="minorHAnsi" w:hAnsiTheme="minorHAnsi" w:cstheme="minorHAnsi"/>
          <w:sz w:val="22"/>
          <w:szCs w:val="22"/>
        </w:rPr>
        <w:t>Σχεδιασμού</w:t>
      </w:r>
      <w:proofErr w:type="spellEnd"/>
      <w:r>
        <w:rPr>
          <w:rFonts w:asciiTheme="minorHAnsi" w:hAnsiTheme="minorHAnsi" w:cstheme="minorHAnsi"/>
          <w:sz w:val="22"/>
          <w:szCs w:val="22"/>
        </w:rPr>
        <w:t xml:space="preserve"> &amp; Υποστήριξης Εργαστηρίων</w:t>
      </w:r>
      <w:r w:rsidR="00F22AF0">
        <w:rPr>
          <w:rFonts w:asciiTheme="minorHAnsi" w:hAnsiTheme="minorHAnsi" w:cstheme="minorHAnsi"/>
          <w:sz w:val="22"/>
          <w:szCs w:val="22"/>
        </w:rPr>
        <w:t xml:space="preserve"> </w:t>
      </w:r>
      <w:r w:rsidR="006F3AD4">
        <w:rPr>
          <w:rFonts w:asciiTheme="minorHAnsi" w:hAnsiTheme="minorHAnsi" w:cstheme="minorHAnsi"/>
          <w:sz w:val="22"/>
          <w:szCs w:val="22"/>
        </w:rPr>
        <w:t>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w:t>
      </w:r>
      <w:r w:rsidR="00EB1F59">
        <w:rPr>
          <w:rFonts w:asciiTheme="minorHAnsi" w:hAnsiTheme="minorHAnsi" w:cstheme="minorHAnsi"/>
          <w:sz w:val="22"/>
          <w:szCs w:val="22"/>
        </w:rPr>
        <w:t>του είδους</w:t>
      </w:r>
      <w:r w:rsidRPr="00AB45AB">
        <w:rPr>
          <w:rFonts w:asciiTheme="minorHAnsi" w:hAnsiTheme="minorHAnsi" w:cstheme="minorHAnsi"/>
          <w:sz w:val="22"/>
          <w:szCs w:val="22"/>
        </w:rPr>
        <w:t>, με βάση το οποίο θα γίνει η πληρωμή. Στο τιμολόγιο θα πρέ</w:t>
      </w:r>
      <w:r w:rsidR="00630252">
        <w:rPr>
          <w:rFonts w:asciiTheme="minorHAnsi" w:hAnsiTheme="minorHAnsi" w:cstheme="minorHAnsi"/>
          <w:sz w:val="22"/>
          <w:szCs w:val="22"/>
        </w:rPr>
        <w:t>πει να δίνεται η περιγραφή του είδους</w:t>
      </w:r>
      <w:r w:rsidRPr="00AB45AB">
        <w:rPr>
          <w:rFonts w:asciiTheme="minorHAnsi" w:hAnsiTheme="minorHAnsi" w:cstheme="minorHAnsi"/>
          <w:sz w:val="22"/>
          <w:szCs w:val="22"/>
        </w:rPr>
        <w:t xml:space="preserve">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30/002/000/</w:t>
      </w:r>
      <w:r w:rsidR="00A41B0C">
        <w:rPr>
          <w:rFonts w:asciiTheme="minorHAnsi" w:hAnsiTheme="minorHAnsi" w:cstheme="minorHAnsi"/>
          <w:sz w:val="22"/>
          <w:szCs w:val="22"/>
        </w:rPr>
        <w:t>5703</w:t>
      </w:r>
      <w:r w:rsidR="00E27D27">
        <w:rPr>
          <w:rFonts w:asciiTheme="minorHAnsi" w:hAnsiTheme="minorHAnsi" w:cstheme="minorHAnsi"/>
          <w:sz w:val="22"/>
          <w:szCs w:val="22"/>
        </w:rPr>
        <w:t>/2020</w:t>
      </w:r>
      <w:r w:rsidRPr="00AB45AB">
        <w:rPr>
          <w:rFonts w:asciiTheme="minorHAnsi" w:hAnsiTheme="minorHAnsi" w:cstheme="minorHAnsi"/>
          <w:sz w:val="22"/>
          <w:szCs w:val="22"/>
        </w:rPr>
        <w:t xml:space="preserve">), ο ΚΑΕ </w:t>
      </w:r>
      <w:r w:rsidR="00EE7ED0">
        <w:rPr>
          <w:rFonts w:asciiTheme="minorHAnsi" w:hAnsiTheme="minorHAnsi" w:cstheme="minorHAnsi"/>
          <w:sz w:val="22"/>
          <w:szCs w:val="22"/>
        </w:rPr>
        <w:t>71</w:t>
      </w:r>
      <w:r w:rsidR="00FB65D9">
        <w:rPr>
          <w:rFonts w:asciiTheme="minorHAnsi" w:hAnsiTheme="minorHAnsi" w:cstheme="minorHAnsi"/>
          <w:sz w:val="22"/>
          <w:szCs w:val="22"/>
        </w:rPr>
        <w:t>12</w:t>
      </w:r>
      <w:r>
        <w:rPr>
          <w:rFonts w:asciiTheme="minorHAnsi" w:hAnsiTheme="minorHAnsi" w:cstheme="minorHAnsi"/>
          <w:sz w:val="22"/>
          <w:szCs w:val="22"/>
        </w:rPr>
        <w:t xml:space="preserve"> και</w:t>
      </w:r>
      <w:r w:rsidR="00A41B0C">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00F33CFB">
        <w:rPr>
          <w:rFonts w:asciiTheme="minorHAnsi" w:hAnsiTheme="minorHAnsi" w:cstheme="minorHAnsi"/>
          <w:sz w:val="22"/>
          <w:szCs w:val="22"/>
        </w:rPr>
        <w:t xml:space="preserve"> </w:t>
      </w:r>
      <w:r w:rsidRPr="000A7D2D">
        <w:rPr>
          <w:rFonts w:asciiTheme="minorHAnsi" w:hAnsiTheme="minorHAnsi" w:cstheme="minorHAnsi"/>
          <w:sz w:val="22"/>
          <w:szCs w:val="22"/>
        </w:rPr>
        <w:t xml:space="preserve">Επίσης, είτε στο τιμολόγιο είτε σε συνοδευτικό έγγραφο του τιμολογίου θα πρέπει να αντιστοιχείται </w:t>
      </w:r>
      <w:r w:rsidR="00630252">
        <w:rPr>
          <w:rFonts w:asciiTheme="minorHAnsi" w:hAnsiTheme="minorHAnsi" w:cstheme="minorHAnsi"/>
          <w:sz w:val="22"/>
          <w:szCs w:val="22"/>
        </w:rPr>
        <w:t xml:space="preserve">το είδος </w:t>
      </w:r>
      <w:r w:rsidR="004A3DFF">
        <w:rPr>
          <w:rFonts w:asciiTheme="minorHAnsi" w:hAnsiTheme="minorHAnsi" w:cstheme="minorHAnsi"/>
          <w:sz w:val="22"/>
          <w:szCs w:val="22"/>
        </w:rPr>
        <w:t xml:space="preserve">με </w:t>
      </w:r>
      <w:r w:rsidR="00630252">
        <w:rPr>
          <w:rFonts w:asciiTheme="minorHAnsi" w:hAnsiTheme="minorHAnsi" w:cstheme="minorHAnsi"/>
          <w:sz w:val="22"/>
          <w:szCs w:val="22"/>
        </w:rPr>
        <w:t>τον α/α</w:t>
      </w:r>
      <w:r w:rsidR="00A83BDF">
        <w:rPr>
          <w:rFonts w:asciiTheme="minorHAnsi" w:hAnsiTheme="minorHAnsi" w:cstheme="minorHAnsi"/>
          <w:sz w:val="22"/>
          <w:szCs w:val="22"/>
        </w:rPr>
        <w:t>,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rsidR="004A3DFF" w:rsidRPr="004377DC" w:rsidRDefault="004A3DFF" w:rsidP="004A3DFF">
      <w:pPr>
        <w:spacing w:line="288" w:lineRule="auto"/>
        <w:jc w:val="both"/>
        <w:rPr>
          <w:rFonts w:asciiTheme="minorHAnsi" w:hAnsiTheme="minorHAnsi" w:cstheme="minorHAnsi"/>
          <w:sz w:val="4"/>
          <w:szCs w:val="22"/>
        </w:rPr>
      </w:pPr>
    </w:p>
    <w:p w:rsidR="00EB1F59" w:rsidRPr="00AB45AB" w:rsidRDefault="00EB1F59" w:rsidP="00D82DBE">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Pr>
          <w:rFonts w:ascii="Calibri" w:hAnsi="Calibri" w:cs="Calibri"/>
          <w:sz w:val="22"/>
          <w:szCs w:val="22"/>
        </w:rPr>
        <w:t>ου</w:t>
      </w:r>
      <w:r w:rsidRPr="00AB45AB">
        <w:rPr>
          <w:rFonts w:ascii="Calibri" w:hAnsi="Calibri" w:cs="Calibri"/>
          <w:sz w:val="22"/>
          <w:szCs w:val="22"/>
        </w:rPr>
        <w:t xml:space="preserve"> ανωτέρω υπό προμή</w:t>
      </w:r>
      <w:r>
        <w:rPr>
          <w:rFonts w:ascii="Calibri" w:hAnsi="Calibri" w:cs="Calibri"/>
          <w:sz w:val="22"/>
          <w:szCs w:val="22"/>
        </w:rPr>
        <w:t>θεια είδους</w:t>
      </w:r>
      <w:r w:rsidRPr="00AB45AB">
        <w:rPr>
          <w:rFonts w:ascii="Calibri" w:hAnsi="Calibri" w:cs="Calibri"/>
          <w:sz w:val="22"/>
          <w:szCs w:val="22"/>
        </w:rPr>
        <w:t xml:space="preserve"> κα</w:t>
      </w:r>
      <w:r>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Pr>
          <w:rFonts w:ascii="Calibri" w:hAnsi="Calibri" w:cs="Calibri"/>
          <w:sz w:val="22"/>
          <w:szCs w:val="22"/>
        </w:rPr>
        <w:t>εί</w:t>
      </w:r>
      <w:r w:rsidRPr="00AB45AB">
        <w:rPr>
          <w:rFonts w:ascii="Calibri" w:hAnsi="Calibri" w:cs="Calibri"/>
          <w:sz w:val="22"/>
          <w:szCs w:val="22"/>
        </w:rPr>
        <w:t xml:space="preserve"> στο σύνολό του</w:t>
      </w:r>
      <w:r>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Pr>
          <w:rFonts w:ascii="Calibri" w:hAnsi="Calibri" w:cs="Calibri"/>
          <w:sz w:val="22"/>
          <w:szCs w:val="22"/>
        </w:rPr>
        <w:t>μοποιηθεί, θα ζητηθεί από τον ανάδοχο</w:t>
      </w:r>
      <w:r w:rsidRPr="00AB45AB">
        <w:rPr>
          <w:rFonts w:ascii="Calibri" w:hAnsi="Calibri" w:cs="Calibri"/>
          <w:sz w:val="22"/>
          <w:szCs w:val="22"/>
        </w:rPr>
        <w:t xml:space="preserve"> η αντικατάσταση </w:t>
      </w:r>
      <w:r>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lastRenderedPageBreak/>
        <w:t>Κατά τα λοιπά εφαρμόζονται οι περί παραλαβής διατάξεις του άρθρου 208 του Ν. 4412/2016.</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Pr>
          <w:rFonts w:ascii="Calibri" w:hAnsi="Calibri" w:cs="Calibri"/>
          <w:sz w:val="22"/>
          <w:szCs w:val="22"/>
        </w:rPr>
        <w:t>ου</w:t>
      </w:r>
      <w:r w:rsidRPr="00AB45AB">
        <w:rPr>
          <w:rFonts w:ascii="Calibri" w:hAnsi="Calibri" w:cs="Calibri"/>
          <w:sz w:val="22"/>
          <w:szCs w:val="22"/>
        </w:rPr>
        <w:t xml:space="preserve"> υπό προμήθε</w:t>
      </w:r>
      <w:r>
        <w:rPr>
          <w:rFonts w:ascii="Calibri" w:hAnsi="Calibri" w:cs="Calibri"/>
          <w:sz w:val="22"/>
          <w:szCs w:val="22"/>
        </w:rPr>
        <w:t>ια είδους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rsidR="004377DC" w:rsidRPr="00EE7ED0" w:rsidRDefault="004377DC" w:rsidP="004A3DFF">
      <w:pPr>
        <w:spacing w:line="288" w:lineRule="auto"/>
        <w:jc w:val="both"/>
        <w:rPr>
          <w:rFonts w:asciiTheme="minorHAnsi" w:hAnsiTheme="minorHAnsi" w:cstheme="minorHAnsi"/>
          <w:sz w:val="10"/>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206E8E" w:rsidRDefault="009B3D8F" w:rsidP="009B3D8F">
      <w:pPr>
        <w:tabs>
          <w:tab w:val="left" w:pos="0"/>
        </w:tabs>
        <w:spacing w:line="288" w:lineRule="auto"/>
        <w:jc w:val="both"/>
        <w:rPr>
          <w:rFonts w:ascii="Calibri" w:hAnsi="Calibri" w:cs="Tahoma"/>
          <w:sz w:val="12"/>
          <w:szCs w:val="22"/>
        </w:rPr>
      </w:pPr>
    </w:p>
    <w:p w:rsidR="0099486C" w:rsidRPr="00CA4E07" w:rsidRDefault="0089093C" w:rsidP="0099486C">
      <w:pPr>
        <w:spacing w:line="288" w:lineRule="auto"/>
        <w:ind w:right="-2"/>
        <w:jc w:val="both"/>
        <w:rPr>
          <w:rFonts w:ascii="Calibri" w:hAnsi="Calibri"/>
          <w:sz w:val="20"/>
        </w:rPr>
      </w:pPr>
      <w:r>
        <w:rPr>
          <w:rFonts w:ascii="Calibri" w:hAnsi="Calibri" w:cs="Tahoma"/>
          <w:sz w:val="22"/>
          <w:szCs w:val="22"/>
        </w:rPr>
        <w:t xml:space="preserve">Η πληρωμή της αξίας των </w:t>
      </w:r>
      <w:r w:rsidR="00630252">
        <w:rPr>
          <w:rFonts w:ascii="Calibri" w:hAnsi="Calibri" w:cs="Tahoma"/>
          <w:sz w:val="22"/>
          <w:szCs w:val="22"/>
        </w:rPr>
        <w:t>υπό προμήθεια ειδών</w:t>
      </w:r>
      <w:r w:rsidRPr="009B3D8F">
        <w:rPr>
          <w:rFonts w:ascii="Calibri" w:hAnsi="Calibri" w:cs="Tahoma"/>
          <w:sz w:val="22"/>
          <w:szCs w:val="22"/>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Pr>
          <w:rFonts w:ascii="Calibri" w:hAnsi="Calibri" w:cs="Tahoma"/>
          <w:sz w:val="22"/>
          <w:szCs w:val="22"/>
        </w:rPr>
        <w:t>ειδών</w:t>
      </w:r>
      <w:r w:rsidRPr="009B3D8F">
        <w:rPr>
          <w:rFonts w:ascii="Calibri" w:hAnsi="Calibri" w:cs="Tahoma"/>
          <w:sz w:val="22"/>
          <w:szCs w:val="22"/>
        </w:rPr>
        <w:t>,</w:t>
      </w:r>
      <w:r w:rsidR="008064DA">
        <w:rPr>
          <w:rFonts w:ascii="Calibri" w:hAnsi="Calibri" w:cs="Tahoma"/>
          <w:sz w:val="22"/>
          <w:szCs w:val="22"/>
        </w:rPr>
        <w:t xml:space="preserve"> εντός 60 ημερών,</w:t>
      </w:r>
      <w:r w:rsidR="009B3D8F" w:rsidRPr="009B3D8F">
        <w:rPr>
          <w:rFonts w:ascii="Calibri" w:hAnsi="Calibri" w:cs="Tahoma"/>
          <w:sz w:val="22"/>
          <w:szCs w:val="22"/>
        </w:rPr>
        <w:t xml:space="preserve"> με επιταγή που θα εκδοθεί στο όνομα του δικαιούχου σε βάρος του Προϋπολογισμού του </w:t>
      </w:r>
      <w:proofErr w:type="spellStart"/>
      <w:r w:rsidR="009B3D8F" w:rsidRPr="009B3D8F">
        <w:rPr>
          <w:rFonts w:ascii="Calibri" w:hAnsi="Calibri" w:cs="Tahoma"/>
          <w:sz w:val="22"/>
          <w:szCs w:val="22"/>
        </w:rPr>
        <w:t>Ε.Τ.Ε.</w:t>
      </w:r>
      <w:r w:rsidR="00180AF9">
        <w:rPr>
          <w:rFonts w:ascii="Calibri" w:hAnsi="Calibri" w:cs="Tahoma"/>
          <w:sz w:val="22"/>
          <w:szCs w:val="22"/>
        </w:rPr>
        <w:t>Π.Π.Α.Α.,</w:t>
      </w:r>
      <w:r w:rsidR="00630252">
        <w:rPr>
          <w:rFonts w:ascii="Calibri" w:hAnsi="Calibri" w:cs="Tahoma"/>
          <w:sz w:val="22"/>
          <w:szCs w:val="22"/>
        </w:rPr>
        <w:t>οικονομικού</w:t>
      </w:r>
      <w:proofErr w:type="spellEnd"/>
      <w:r w:rsidR="00630252">
        <w:rPr>
          <w:rFonts w:ascii="Calibri" w:hAnsi="Calibri" w:cs="Tahoma"/>
          <w:sz w:val="22"/>
          <w:szCs w:val="22"/>
        </w:rPr>
        <w:t xml:space="preserve"> έτους 2020</w:t>
      </w:r>
      <w:r w:rsidR="00A37400" w:rsidRPr="00A37400">
        <w:rPr>
          <w:rFonts w:ascii="Calibri" w:hAnsi="Calibri" w:cs="Tahoma"/>
          <w:sz w:val="22"/>
          <w:szCs w:val="22"/>
        </w:rPr>
        <w:t xml:space="preserve"> </w:t>
      </w:r>
      <w:r w:rsidR="009B3D8F">
        <w:rPr>
          <w:rFonts w:ascii="Calibri" w:hAnsi="Calibri" w:cs="Tahoma"/>
          <w:sz w:val="22"/>
          <w:szCs w:val="22"/>
        </w:rPr>
        <w:t xml:space="preserve">ΚΑΕ </w:t>
      </w:r>
      <w:r w:rsidR="00630252">
        <w:rPr>
          <w:rFonts w:ascii="Calibri" w:hAnsi="Calibri" w:cs="Tahoma"/>
          <w:sz w:val="22"/>
          <w:szCs w:val="22"/>
        </w:rPr>
        <w:t>71</w:t>
      </w:r>
      <w:r w:rsidR="00FB65D9">
        <w:rPr>
          <w:rFonts w:ascii="Calibri" w:hAnsi="Calibri" w:cs="Tahoma"/>
          <w:sz w:val="22"/>
          <w:szCs w:val="22"/>
        </w:rPr>
        <w:t>12</w:t>
      </w:r>
      <w:r w:rsidR="0099486C">
        <w:rPr>
          <w:rFonts w:ascii="Calibri" w:hAnsi="Calibri" w:cs="Tahoma"/>
          <w:sz w:val="22"/>
          <w:szCs w:val="22"/>
        </w:rPr>
        <w:t xml:space="preserve">. </w:t>
      </w:r>
      <w:r w:rsidR="0099486C" w:rsidRPr="009B3D8F">
        <w:rPr>
          <w:rFonts w:ascii="Calibri" w:hAnsi="Calibri" w:cs="Tahoma"/>
          <w:sz w:val="22"/>
          <w:szCs w:val="22"/>
        </w:rPr>
        <w:t>Η πληρωμή θα γίνεται μόνο μετά την προσκόμιση βεβαίωσης φορολογική</w:t>
      </w:r>
      <w:r w:rsidR="0099486C">
        <w:rPr>
          <w:rFonts w:ascii="Calibri" w:hAnsi="Calibri" w:cs="Tahoma"/>
          <w:sz w:val="22"/>
          <w:szCs w:val="22"/>
        </w:rPr>
        <w:t xml:space="preserve">ς και ασφαλιστικής </w:t>
      </w:r>
      <w:r w:rsidR="0099486C" w:rsidRPr="00564EDE">
        <w:rPr>
          <w:rFonts w:ascii="Calibri" w:hAnsi="Calibri" w:cs="Tahoma"/>
          <w:sz w:val="22"/>
          <w:szCs w:val="22"/>
        </w:rPr>
        <w:t xml:space="preserve">ενημερότητας, </w:t>
      </w:r>
      <w:r w:rsidR="0099486C"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0099486C" w:rsidRPr="00564EDE">
        <w:rPr>
          <w:rFonts w:ascii="Calibri" w:hAnsi="Calibri" w:cs="Tahoma"/>
          <w:sz w:val="22"/>
          <w:szCs w:val="22"/>
        </w:rPr>
        <w:t>Στην τιμή περιλαμβάνεται</w:t>
      </w:r>
      <w:r w:rsidR="0099486C" w:rsidRPr="009B3D8F">
        <w:rPr>
          <w:rFonts w:ascii="Calibri" w:hAnsi="Calibri" w:cs="Tahoma"/>
          <w:sz w:val="22"/>
          <w:szCs w:val="22"/>
        </w:rPr>
        <w:t xml:space="preserve"> κάθε δαπάνη του </w:t>
      </w:r>
      <w:r w:rsidR="0099486C">
        <w:rPr>
          <w:rFonts w:ascii="Calibri" w:hAnsi="Calibri" w:cs="Tahoma"/>
          <w:sz w:val="22"/>
          <w:szCs w:val="22"/>
        </w:rPr>
        <w:t>αναδόχου</w:t>
      </w:r>
      <w:r w:rsidR="0099486C" w:rsidRPr="009B3D8F">
        <w:rPr>
          <w:rFonts w:ascii="Calibri" w:hAnsi="Calibri" w:cs="Tahoma"/>
          <w:sz w:val="22"/>
          <w:szCs w:val="22"/>
        </w:rPr>
        <w:t xml:space="preserve"> για την εκτέλεση </w:t>
      </w:r>
      <w:r w:rsidR="00630252">
        <w:rPr>
          <w:rFonts w:ascii="Calibri" w:hAnsi="Calibri" w:cs="Tahoma"/>
          <w:sz w:val="22"/>
          <w:szCs w:val="22"/>
        </w:rPr>
        <w:t>της προμήθειας</w:t>
      </w:r>
      <w:r w:rsidR="0099486C" w:rsidRPr="009B3D8F">
        <w:rPr>
          <w:rFonts w:ascii="Calibri" w:hAnsi="Calibri" w:cs="Tahoma"/>
          <w:sz w:val="22"/>
          <w:szCs w:val="22"/>
        </w:rPr>
        <w:t xml:space="preserve"> καθώς και οι νόμ</w:t>
      </w:r>
      <w:r w:rsidR="0099486C">
        <w:rPr>
          <w:rFonts w:ascii="Calibri" w:hAnsi="Calibri" w:cs="Tahoma"/>
          <w:sz w:val="22"/>
          <w:szCs w:val="22"/>
        </w:rPr>
        <w:t>ιμες κρατήσεις που τον βαρύνουν</w:t>
      </w:r>
      <w:r w:rsidR="0099486C" w:rsidRPr="009B3D8F">
        <w:rPr>
          <w:rFonts w:ascii="Calibri" w:hAnsi="Calibri" w:cs="Calibri"/>
          <w:sz w:val="22"/>
          <w:szCs w:val="22"/>
        </w:rPr>
        <w:t>, μη συμπεριλαμβανομένου του Φ.Π.Α που βαρύνει το Ελληνικό Δημόσιο</w:t>
      </w:r>
      <w:r w:rsidR="0099486C" w:rsidRPr="009B3D8F">
        <w:rPr>
          <w:rFonts w:ascii="Calibri" w:hAnsi="Calibri" w:cs="Tahoma"/>
          <w:sz w:val="22"/>
          <w:szCs w:val="22"/>
        </w:rPr>
        <w:t xml:space="preserve">. Στην καθαρή αξία θα γίνει παρακράτηση φόρου εισοδήματος </w:t>
      </w:r>
      <w:r w:rsidR="00630252">
        <w:rPr>
          <w:rFonts w:ascii="Calibri" w:hAnsi="Calibri" w:cs="Tahoma"/>
          <w:sz w:val="22"/>
          <w:szCs w:val="22"/>
        </w:rPr>
        <w:t>4</w:t>
      </w:r>
      <w:r w:rsidR="0099486C" w:rsidRPr="009B3D8F">
        <w:rPr>
          <w:rFonts w:ascii="Calibri" w:hAnsi="Calibri" w:cs="Tahoma"/>
          <w:sz w:val="22"/>
          <w:szCs w:val="22"/>
        </w:rPr>
        <w:t xml:space="preserve">%. </w:t>
      </w:r>
    </w:p>
    <w:p w:rsidR="0099486C" w:rsidRDefault="0099486C" w:rsidP="0099486C">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αναδόχου</w:t>
      </w:r>
      <w:r w:rsidRPr="009B3D8F">
        <w:rPr>
          <w:rFonts w:ascii="Calibri" w:eastAsia="Tahoma" w:hAnsi="Calibri" w:cs="Tahoma"/>
          <w:sz w:val="22"/>
          <w:szCs w:val="22"/>
          <w:lang w:eastAsia="en-US"/>
        </w:rPr>
        <w:t>.</w:t>
      </w: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C3341F">
      <w:pPr>
        <w:numPr>
          <w:ilvl w:val="0"/>
          <w:numId w:val="5"/>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0A1F79" w:rsidRDefault="009B3D8F" w:rsidP="00C3341F">
      <w:pPr>
        <w:numPr>
          <w:ilvl w:val="0"/>
          <w:numId w:val="5"/>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8064DA" w:rsidRPr="00EE7ED0" w:rsidRDefault="008064DA" w:rsidP="000A7D2D">
      <w:pPr>
        <w:spacing w:line="288" w:lineRule="auto"/>
        <w:jc w:val="center"/>
        <w:rPr>
          <w:rFonts w:asciiTheme="minorHAnsi" w:eastAsia="Tahoma" w:hAnsiTheme="minorHAnsi" w:cstheme="minorHAnsi"/>
          <w:b/>
          <w:sz w:val="12"/>
          <w:szCs w:val="22"/>
          <w:u w:val="single"/>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A7108E" w:rsidRDefault="00A7108E" w:rsidP="008C25EB">
      <w:pPr>
        <w:pStyle w:val="a3"/>
        <w:numPr>
          <w:ilvl w:val="0"/>
          <w:numId w:val="11"/>
        </w:numPr>
        <w:spacing w:line="288" w:lineRule="auto"/>
        <w:ind w:left="426" w:hanging="426"/>
        <w:jc w:val="both"/>
        <w:rPr>
          <w:rFonts w:asciiTheme="minorHAnsi" w:eastAsia="Tahoma" w:hAnsiTheme="minorHAnsi" w:cstheme="minorHAnsi"/>
          <w:sz w:val="22"/>
          <w:szCs w:val="22"/>
          <w:lang w:eastAsia="en-US"/>
        </w:rPr>
      </w:pPr>
      <w:r w:rsidRPr="00A7108E">
        <w:rPr>
          <w:rFonts w:asciiTheme="minorHAnsi" w:eastAsia="Tahoma" w:hAnsiTheme="minorHAnsi" w:cstheme="minorHAnsi"/>
          <w:b/>
          <w:sz w:val="22"/>
          <w:szCs w:val="22"/>
          <w:lang w:eastAsia="en-US"/>
        </w:rPr>
        <w:t>ΕΓΓΥΗΣΗ ΚΑΛΗΣ ΛΕΙΤΟΥΡΓΙΑΣ:</w:t>
      </w:r>
      <w:r w:rsidRPr="00A7108E">
        <w:rPr>
          <w:rFonts w:asciiTheme="minorHAnsi" w:eastAsia="Tahoma" w:hAnsiTheme="minorHAnsi" w:cstheme="minorHAnsi"/>
          <w:sz w:val="22"/>
          <w:szCs w:val="22"/>
          <w:lang w:eastAsia="en-US"/>
        </w:rPr>
        <w:t xml:space="preserve"> Ο Ανάδοχος οφείλει να δώσει εγγύηση καλής λειτουργίας, διάρκειας ίσης με αυτή που προβλέπεται στο Παράρτημα Α΄-ΤΕΧΝΙΚΕΣ ΠΡΟΔΙΑΓΡΑΦΕΣ, για κάθε είδος, 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rsidR="00A7108E" w:rsidRDefault="00A7108E" w:rsidP="008C25EB">
      <w:pPr>
        <w:pStyle w:val="a3"/>
        <w:numPr>
          <w:ilvl w:val="0"/>
          <w:numId w:val="11"/>
        </w:numPr>
        <w:spacing w:line="288" w:lineRule="auto"/>
        <w:ind w:left="426" w:hanging="426"/>
        <w:jc w:val="both"/>
        <w:rPr>
          <w:rFonts w:asciiTheme="minorHAnsi" w:eastAsia="Tahoma" w:hAnsiTheme="minorHAnsi" w:cstheme="minorHAnsi"/>
          <w:sz w:val="22"/>
          <w:szCs w:val="22"/>
          <w:lang w:eastAsia="en-US"/>
        </w:rPr>
      </w:pPr>
      <w:r w:rsidRPr="00A7108E">
        <w:rPr>
          <w:rFonts w:asciiTheme="minorHAnsi" w:eastAsia="Tahoma" w:hAnsiTheme="minorHAnsi" w:cstheme="minorHAnsi"/>
          <w:sz w:val="22"/>
          <w:szCs w:val="22"/>
          <w:lang w:eastAsia="en-US"/>
        </w:rPr>
        <w:t>Σε περίπτωση βλάβης ο χρόνος απόκρισης είναι 24-48 ώρες από την ειδοποίηση του Προμηθευτή.</w:t>
      </w:r>
    </w:p>
    <w:p w:rsidR="00A7108E" w:rsidRDefault="00A7108E" w:rsidP="008C25EB">
      <w:pPr>
        <w:pStyle w:val="a3"/>
        <w:numPr>
          <w:ilvl w:val="0"/>
          <w:numId w:val="11"/>
        </w:numPr>
        <w:spacing w:line="288" w:lineRule="auto"/>
        <w:ind w:left="426" w:hanging="426"/>
        <w:jc w:val="both"/>
        <w:rPr>
          <w:rFonts w:asciiTheme="minorHAnsi" w:eastAsia="Tahoma" w:hAnsiTheme="minorHAnsi" w:cstheme="minorHAnsi"/>
          <w:sz w:val="22"/>
          <w:szCs w:val="22"/>
          <w:lang w:eastAsia="en-US"/>
        </w:rPr>
      </w:pPr>
      <w:proofErr w:type="spellStart"/>
      <w:r w:rsidRPr="00A7108E">
        <w:rPr>
          <w:rFonts w:asciiTheme="minorHAnsi" w:eastAsia="Tahoma" w:hAnsiTheme="minorHAnsi" w:cstheme="minorHAnsi"/>
          <w:sz w:val="22"/>
          <w:szCs w:val="22"/>
          <w:lang w:eastAsia="en-US"/>
        </w:rPr>
        <w:t>Oι</w:t>
      </w:r>
      <w:proofErr w:type="spellEnd"/>
      <w:r w:rsidRPr="00A7108E">
        <w:rPr>
          <w:rFonts w:asciiTheme="minorHAnsi" w:eastAsia="Tahoma" w:hAnsiTheme="minorHAnsi" w:cstheme="minorHAnsi"/>
          <w:sz w:val="22"/>
          <w:szCs w:val="22"/>
          <w:lang w:eastAsia="en-US"/>
        </w:rPr>
        <w:t xml:space="preserve"> συσκευές θα πρέπει να είναι </w:t>
      </w:r>
      <w:r>
        <w:rPr>
          <w:rFonts w:asciiTheme="minorHAnsi" w:eastAsia="Tahoma" w:hAnsiTheme="minorHAnsi" w:cstheme="minorHAnsi"/>
          <w:sz w:val="22"/>
          <w:szCs w:val="22"/>
          <w:lang w:eastAsia="en-US"/>
        </w:rPr>
        <w:t>καινούριες και αμεταχείριστες.</w:t>
      </w:r>
    </w:p>
    <w:p w:rsidR="000A7D2D" w:rsidRPr="00A7108E" w:rsidRDefault="006F3AD4" w:rsidP="008C25EB">
      <w:pPr>
        <w:pStyle w:val="a3"/>
        <w:numPr>
          <w:ilvl w:val="0"/>
          <w:numId w:val="11"/>
        </w:numPr>
        <w:spacing w:line="288" w:lineRule="auto"/>
        <w:ind w:left="426" w:hanging="426"/>
        <w:jc w:val="both"/>
        <w:rPr>
          <w:rFonts w:asciiTheme="minorHAnsi" w:eastAsia="Tahoma" w:hAnsiTheme="minorHAnsi" w:cstheme="minorHAnsi"/>
          <w:sz w:val="22"/>
          <w:szCs w:val="22"/>
          <w:lang w:eastAsia="en-US"/>
        </w:rPr>
      </w:pPr>
      <w:r w:rsidRPr="00A7108E">
        <w:rPr>
          <w:rFonts w:asciiTheme="minorHAnsi" w:eastAsia="Tahoma" w:hAnsiTheme="minorHAnsi" w:cstheme="minorHAnsi"/>
          <w:sz w:val="22"/>
          <w:szCs w:val="22"/>
          <w:lang w:eastAsia="en-US"/>
        </w:rPr>
        <w:t xml:space="preserve">Ο </w:t>
      </w:r>
      <w:r w:rsidR="00180AF9" w:rsidRPr="00A7108E">
        <w:rPr>
          <w:rFonts w:asciiTheme="minorHAnsi" w:eastAsia="Tahoma" w:hAnsiTheme="minorHAnsi" w:cstheme="minorHAnsi"/>
          <w:sz w:val="22"/>
          <w:szCs w:val="22"/>
          <w:lang w:eastAsia="en-US"/>
        </w:rPr>
        <w:t>ανάδοχος</w:t>
      </w:r>
      <w:r w:rsidR="000A7D2D" w:rsidRPr="00A7108E">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99486C">
        <w:rPr>
          <w:rFonts w:ascii="Calibri" w:eastAsia="Tahoma" w:hAnsi="Calibri" w:cs="Tahoma"/>
          <w:sz w:val="22"/>
          <w:szCs w:val="22"/>
          <w:lang w:eastAsia="en-US"/>
        </w:rPr>
        <w:t xml:space="preserve"> στο άρθρο 127 του Ν. 4412/2016, όπως ισχύει.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5" w:history="1">
        <w:r w:rsidRPr="009B3D8F">
          <w:rPr>
            <w:rFonts w:ascii="Calibri" w:eastAsia="Tahoma" w:hAnsi="Calibri" w:cs="Tahoma"/>
            <w:b/>
            <w:sz w:val="22"/>
            <w:szCs w:val="22"/>
            <w:u w:val="single"/>
            <w:lang w:eastAsia="en-US"/>
          </w:rPr>
          <w:t>http://www.gcsl.gr</w:t>
        </w:r>
      </w:hyperlink>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lastRenderedPageBreak/>
        <w:t>Επισυνάπτεται το Παράρτημα Α: Τεχνικές Προδιαγραφές-</w:t>
      </w:r>
      <w:proofErr w:type="spellStart"/>
      <w:r w:rsidRPr="009B3D8F">
        <w:rPr>
          <w:rFonts w:ascii="Calibri" w:eastAsia="Tahoma" w:hAnsi="Calibri" w:cs="Tahoma"/>
          <w:sz w:val="22"/>
          <w:szCs w:val="22"/>
          <w:lang w:eastAsia="en-US"/>
        </w:rPr>
        <w:t>Προϋπολογισμός,το</w:t>
      </w:r>
      <w:proofErr w:type="spellEnd"/>
      <w:r w:rsidRPr="009B3D8F">
        <w:rPr>
          <w:rFonts w:ascii="Calibri" w:eastAsia="Tahoma" w:hAnsi="Calibri" w:cs="Tahoma"/>
          <w:sz w:val="22"/>
          <w:szCs w:val="22"/>
          <w:lang w:eastAsia="en-US"/>
        </w:rPr>
        <w:t xml:space="preserve">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31033E" w:rsidRDefault="0031033E" w:rsidP="009B3D8F">
      <w:pPr>
        <w:spacing w:line="288" w:lineRule="auto"/>
        <w:jc w:val="both"/>
        <w:rPr>
          <w:rFonts w:ascii="Calibri" w:eastAsia="Tahoma" w:hAnsi="Calibri" w:cs="Tahoma"/>
          <w:sz w:val="22"/>
          <w:szCs w:val="22"/>
          <w:lang w:eastAsia="en-US"/>
        </w:rPr>
      </w:pPr>
    </w:p>
    <w:p w:rsidR="0031033E" w:rsidRDefault="0031033E" w:rsidP="009B3D8F">
      <w:pPr>
        <w:spacing w:line="288" w:lineRule="auto"/>
        <w:jc w:val="both"/>
        <w:rPr>
          <w:rFonts w:ascii="Calibri" w:eastAsia="Tahoma" w:hAnsi="Calibri" w:cs="Tahoma"/>
          <w:sz w:val="22"/>
          <w:szCs w:val="22"/>
          <w:lang w:eastAsia="en-US"/>
        </w:rPr>
      </w:pPr>
    </w:p>
    <w:tbl>
      <w:tblPr>
        <w:tblW w:w="3419" w:type="dxa"/>
        <w:tblInd w:w="6488" w:type="dxa"/>
        <w:tblLayout w:type="fixed"/>
        <w:tblLook w:val="04A0" w:firstRow="1" w:lastRow="0" w:firstColumn="1" w:lastColumn="0" w:noHBand="0" w:noVBand="1"/>
      </w:tblPr>
      <w:tblGrid>
        <w:gridCol w:w="3419"/>
      </w:tblGrid>
      <w:tr w:rsidR="00F3150F" w:rsidRPr="005B20D7" w:rsidTr="00F3150F">
        <w:tc>
          <w:tcPr>
            <w:tcW w:w="3419" w:type="dxa"/>
            <w:vAlign w:val="center"/>
          </w:tcPr>
          <w:p w:rsidR="00F3150F" w:rsidRPr="005B20D7" w:rsidRDefault="00F3150F" w:rsidP="007E2C41">
            <w:pPr>
              <w:suppressAutoHyphens/>
              <w:jc w:val="center"/>
              <w:rPr>
                <w:rFonts w:asciiTheme="minorHAnsi" w:hAnsiTheme="minorHAnsi" w:cstheme="minorHAnsi"/>
                <w:b/>
                <w:sz w:val="20"/>
                <w:szCs w:val="20"/>
                <w:lang w:eastAsia="zh-CN"/>
              </w:rPr>
            </w:pPr>
            <w:r w:rsidRPr="005B20D7">
              <w:rPr>
                <w:rFonts w:asciiTheme="minorHAnsi" w:hAnsiTheme="minorHAnsi" w:cstheme="minorHAnsi"/>
                <w:b/>
                <w:sz w:val="20"/>
                <w:szCs w:val="20"/>
                <w:lang w:eastAsia="zh-CN"/>
              </w:rPr>
              <w:t>Με εντολή Διοικητή</w:t>
            </w:r>
          </w:p>
          <w:p w:rsidR="00F3150F" w:rsidRPr="005B20D7" w:rsidRDefault="00F3150F" w:rsidP="007E2C41">
            <w:pPr>
              <w:suppressAutoHyphens/>
              <w:jc w:val="center"/>
              <w:rPr>
                <w:rFonts w:asciiTheme="minorHAnsi" w:hAnsiTheme="minorHAnsi" w:cstheme="minorHAnsi"/>
                <w:b/>
                <w:sz w:val="20"/>
                <w:szCs w:val="20"/>
                <w:lang w:eastAsia="zh-CN"/>
              </w:rPr>
            </w:pPr>
            <w:r w:rsidRPr="005B20D7">
              <w:rPr>
                <w:rFonts w:asciiTheme="minorHAnsi" w:hAnsiTheme="minorHAnsi" w:cstheme="minorHAnsi"/>
                <w:b/>
                <w:sz w:val="20"/>
                <w:szCs w:val="20"/>
                <w:lang w:eastAsia="zh-CN"/>
              </w:rPr>
              <w:t>Η ΠΡΟΪΣΤΑΜΕΝΗ ΤΗΣ ΓΕΝΙΚΗΣ ΔΙΕΥΘΥΝΣΗΣ</w:t>
            </w:r>
          </w:p>
        </w:tc>
      </w:tr>
      <w:tr w:rsidR="00F3150F" w:rsidRPr="005B20D7" w:rsidTr="00F3150F">
        <w:tc>
          <w:tcPr>
            <w:tcW w:w="3419" w:type="dxa"/>
            <w:vAlign w:val="center"/>
          </w:tcPr>
          <w:p w:rsidR="00F3150F" w:rsidRPr="005B20D7" w:rsidRDefault="00F3150F" w:rsidP="007E2C41">
            <w:pPr>
              <w:suppressAutoHyphens/>
              <w:jc w:val="center"/>
              <w:rPr>
                <w:rFonts w:asciiTheme="minorHAnsi" w:hAnsiTheme="minorHAnsi" w:cstheme="minorHAnsi"/>
                <w:b/>
                <w:sz w:val="20"/>
                <w:szCs w:val="20"/>
                <w:lang w:eastAsia="zh-CN"/>
              </w:rPr>
            </w:pPr>
          </w:p>
        </w:tc>
      </w:tr>
      <w:tr w:rsidR="00F3150F" w:rsidRPr="005B20D7" w:rsidTr="00F3150F">
        <w:trPr>
          <w:trHeight w:val="1543"/>
        </w:trPr>
        <w:tc>
          <w:tcPr>
            <w:tcW w:w="3419" w:type="dxa"/>
          </w:tcPr>
          <w:p w:rsidR="00F3150F" w:rsidRPr="005B20D7" w:rsidRDefault="00F3150F" w:rsidP="007E2C41">
            <w:pPr>
              <w:suppressAutoHyphens/>
              <w:jc w:val="center"/>
              <w:rPr>
                <w:rFonts w:asciiTheme="minorHAnsi" w:hAnsiTheme="minorHAnsi" w:cstheme="minorHAnsi"/>
                <w:b/>
                <w:sz w:val="20"/>
                <w:szCs w:val="20"/>
                <w:lang w:eastAsia="zh-CN"/>
              </w:rPr>
            </w:pPr>
          </w:p>
          <w:p w:rsidR="00F3150F" w:rsidRPr="005B20D7" w:rsidRDefault="00F3150F" w:rsidP="007E2C41">
            <w:pPr>
              <w:suppressAutoHyphens/>
              <w:jc w:val="center"/>
              <w:rPr>
                <w:rFonts w:asciiTheme="minorHAnsi" w:hAnsiTheme="minorHAnsi" w:cstheme="minorHAnsi"/>
                <w:b/>
                <w:sz w:val="20"/>
                <w:szCs w:val="20"/>
                <w:lang w:eastAsia="zh-CN"/>
              </w:rPr>
            </w:pPr>
          </w:p>
          <w:p w:rsidR="00F3150F" w:rsidRPr="005B20D7" w:rsidRDefault="00F3150F" w:rsidP="007E2C41">
            <w:pPr>
              <w:suppressAutoHyphens/>
              <w:jc w:val="center"/>
              <w:rPr>
                <w:rFonts w:asciiTheme="minorHAnsi" w:hAnsiTheme="minorHAnsi" w:cstheme="minorHAnsi"/>
                <w:b/>
                <w:sz w:val="20"/>
                <w:szCs w:val="20"/>
                <w:lang w:eastAsia="zh-CN"/>
              </w:rPr>
            </w:pPr>
            <w:r w:rsidRPr="005B20D7">
              <w:rPr>
                <w:rFonts w:asciiTheme="minorHAnsi" w:hAnsiTheme="minorHAnsi" w:cstheme="minorHAnsi"/>
                <w:b/>
                <w:sz w:val="20"/>
                <w:szCs w:val="20"/>
                <w:lang w:eastAsia="zh-CN"/>
              </w:rPr>
              <w:t>Σοφία Ζήση</w:t>
            </w:r>
          </w:p>
        </w:tc>
      </w:tr>
    </w:tbl>
    <w:p w:rsidR="005B20D7" w:rsidRDefault="005B20D7" w:rsidP="009B3D8F">
      <w:pPr>
        <w:spacing w:line="288" w:lineRule="auto"/>
        <w:jc w:val="both"/>
        <w:rPr>
          <w:rFonts w:ascii="Calibri" w:eastAsia="Tahoma" w:hAnsi="Calibri" w:cs="Tahoma"/>
          <w:sz w:val="22"/>
          <w:szCs w:val="22"/>
          <w:lang w:eastAsia="en-US"/>
        </w:rPr>
      </w:pPr>
    </w:p>
    <w:p w:rsidR="005B20D7" w:rsidRDefault="005B20D7" w:rsidP="009B3D8F">
      <w:pPr>
        <w:spacing w:line="288" w:lineRule="auto"/>
        <w:jc w:val="both"/>
        <w:rPr>
          <w:rFonts w:ascii="Calibri" w:eastAsia="Tahoma" w:hAnsi="Calibri" w:cs="Tahoma"/>
          <w:sz w:val="22"/>
          <w:szCs w:val="22"/>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rsidR="000A7D2D" w:rsidRPr="00F14EBA" w:rsidRDefault="000A7D2D" w:rsidP="00C3341F">
      <w:pPr>
        <w:numPr>
          <w:ilvl w:val="0"/>
          <w:numId w:val="7"/>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Προϋπολογισμού &amp; Δημοσιονομικών Αναφορών  ΑΑΔΕ (mail:</w:t>
      </w:r>
      <w:proofErr w:type="spellStart"/>
      <w:r w:rsidR="009D678F">
        <w:rPr>
          <w:rFonts w:asciiTheme="minorHAnsi" w:eastAsia="Tahoma" w:hAnsiTheme="minorHAnsi" w:cstheme="minorHAnsi"/>
          <w:bCs/>
          <w:sz w:val="20"/>
          <w:szCs w:val="20"/>
          <w:lang w:val="en-US" w:eastAsia="en-US"/>
        </w:rPr>
        <w:t>dpdad</w:t>
      </w:r>
      <w:proofErr w:type="spellEnd"/>
      <w:r w:rsidR="009D678F" w:rsidRPr="009D678F">
        <w:rPr>
          <w:rFonts w:asciiTheme="minorHAnsi" w:eastAsia="Tahoma" w:hAnsiTheme="minorHAnsi" w:cstheme="minorHAnsi"/>
          <w:bCs/>
          <w:sz w:val="20"/>
          <w:szCs w:val="20"/>
          <w:lang w:eastAsia="en-US"/>
        </w:rPr>
        <w:t>2</w:t>
      </w:r>
      <w:r w:rsidRPr="00F14EBA">
        <w:rPr>
          <w:rFonts w:asciiTheme="minorHAnsi" w:eastAsia="Tahoma" w:hAnsiTheme="minorHAnsi" w:cstheme="minorHAnsi"/>
          <w:bCs/>
          <w:sz w:val="20"/>
          <w:szCs w:val="20"/>
          <w:lang w:eastAsia="en-US"/>
        </w:rPr>
        <w:t>@aade.gr)</w:t>
      </w:r>
    </w:p>
    <w:p w:rsidR="00E10DB2" w:rsidRPr="00EA3EB7" w:rsidRDefault="00C865D3" w:rsidP="00C3341F">
      <w:pPr>
        <w:numPr>
          <w:ilvl w:val="0"/>
          <w:numId w:val="7"/>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6"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rsidR="00E10DB2" w:rsidRDefault="009D678F" w:rsidP="00C3341F">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Β’ Χ.Υ Αθηνών</w:t>
      </w:r>
    </w:p>
    <w:p w:rsidR="009D678F" w:rsidRDefault="009D678F" w:rsidP="00C3341F">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Χ.Υ Πειραιά</w:t>
      </w:r>
    </w:p>
    <w:p w:rsidR="009D678F" w:rsidRDefault="009D678F" w:rsidP="00C3341F">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 xml:space="preserve">Χ.Υ </w:t>
      </w:r>
      <w:r w:rsidR="00F33CFB">
        <w:rPr>
          <w:rFonts w:ascii="Calibri" w:eastAsia="Tahoma" w:hAnsi="Calibri" w:cs="Calibri"/>
          <w:bCs/>
          <w:sz w:val="20"/>
          <w:szCs w:val="20"/>
          <w:lang w:eastAsia="en-US"/>
        </w:rPr>
        <w:t>Αιγαίου – Τμήμα Χ.Υ. Ρόδου</w:t>
      </w: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rsidR="000A7D2D" w:rsidRPr="00F14EBA" w:rsidRDefault="000A7D2D" w:rsidP="00C3341F">
      <w:pPr>
        <w:numPr>
          <w:ilvl w:val="0"/>
          <w:numId w:val="2"/>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Προϊσταμένου Γενικής Διεύθυνσης</w:t>
      </w:r>
    </w:p>
    <w:p w:rsidR="000A7D2D" w:rsidRDefault="000A7D2D" w:rsidP="00C3341F">
      <w:pPr>
        <w:numPr>
          <w:ilvl w:val="0"/>
          <w:numId w:val="2"/>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&amp; Γ’</w:t>
      </w:r>
    </w:p>
    <w:p w:rsidR="00CB2A27" w:rsidRPr="00CB2A27" w:rsidRDefault="00CB2A27" w:rsidP="00630252">
      <w:pPr>
        <w:spacing w:line="288" w:lineRule="auto"/>
        <w:ind w:left="360"/>
        <w:jc w:val="both"/>
        <w:rPr>
          <w:rFonts w:asciiTheme="minorHAnsi" w:eastAsia="Tahoma" w:hAnsiTheme="minorHAnsi" w:cstheme="minorHAnsi"/>
          <w:sz w:val="20"/>
          <w:szCs w:val="20"/>
          <w:lang w:eastAsia="en-US"/>
        </w:rPr>
      </w:pPr>
    </w:p>
    <w:p w:rsidR="000A7D2D" w:rsidRPr="00630252" w:rsidRDefault="000A7D2D" w:rsidP="00C3341F">
      <w:pPr>
        <w:numPr>
          <w:ilvl w:val="0"/>
          <w:numId w:val="2"/>
        </w:numPr>
        <w:spacing w:line="288" w:lineRule="auto"/>
        <w:jc w:val="both"/>
        <w:rPr>
          <w:rFonts w:asciiTheme="minorHAnsi" w:eastAsia="Tahoma" w:hAnsiTheme="minorHAnsi" w:cstheme="minorHAnsi"/>
          <w:sz w:val="20"/>
          <w:szCs w:val="20"/>
          <w:lang w:eastAsia="en-US"/>
        </w:rPr>
        <w:sectPr w:rsidR="000A7D2D" w:rsidRPr="00630252" w:rsidSect="009D678F">
          <w:headerReference w:type="default" r:id="rId17"/>
          <w:footerReference w:type="even" r:id="rId18"/>
          <w:footerReference w:type="default" r:id="rId19"/>
          <w:footerReference w:type="first" r:id="rId20"/>
          <w:pgSz w:w="11906" w:h="16838" w:code="9"/>
          <w:pgMar w:top="851" w:right="1274" w:bottom="1418" w:left="720" w:header="397" w:footer="709" w:gutter="0"/>
          <w:cols w:space="708"/>
          <w:docGrid w:linePitch="360"/>
        </w:sectPr>
      </w:pP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lastRenderedPageBreak/>
        <w:t>ΠΑΡΑΡΤΗΜΑΤΑ</w:t>
      </w:r>
    </w:p>
    <w:p w:rsidR="00F328E2" w:rsidRPr="00F328E2" w:rsidRDefault="00F328E2" w:rsidP="00F328E2">
      <w:pPr>
        <w:tabs>
          <w:tab w:val="left" w:pos="12322"/>
        </w:tabs>
        <w:spacing w:line="288" w:lineRule="auto"/>
        <w:jc w:val="center"/>
        <w:rPr>
          <w:rFonts w:ascii="Calibri" w:eastAsia="Tahoma" w:hAnsi="Calibri" w:cs="Tahoma"/>
          <w:b/>
          <w:sz w:val="22"/>
          <w:szCs w:val="22"/>
          <w:u w:val="single"/>
          <w:lang w:eastAsia="en-US"/>
        </w:rPr>
      </w:pPr>
      <w:r w:rsidRPr="00F328E2">
        <w:rPr>
          <w:rFonts w:ascii="Calibri" w:eastAsia="Tahoma" w:hAnsi="Calibri" w:cs="Tahoma"/>
          <w:b/>
          <w:sz w:val="22"/>
          <w:szCs w:val="22"/>
          <w:lang w:eastAsia="en-US"/>
        </w:rPr>
        <w:t>ΠΑΡΑΡΤΗΜΑ Α΄:ΤΕΧΝΙΚΕΣ ΠΡΟΔΙΑΓΡΑΦΕΣ- ΠΡΟΥΠΟΛΟΓΙΣΜΟΣ</w:t>
      </w:r>
    </w:p>
    <w:p w:rsidR="00F328E2" w:rsidRPr="00F328E2" w:rsidRDefault="00F328E2" w:rsidP="00F328E2">
      <w:pPr>
        <w:tabs>
          <w:tab w:val="left" w:pos="12322"/>
        </w:tabs>
        <w:spacing w:line="288" w:lineRule="auto"/>
        <w:jc w:val="both"/>
        <w:rPr>
          <w:rFonts w:ascii="Calibri" w:eastAsia="Tahoma" w:hAnsi="Calibri" w:cs="Tahoma"/>
          <w:b/>
          <w:sz w:val="22"/>
          <w:szCs w:val="22"/>
          <w:lang w:eastAsia="en-US"/>
        </w:rPr>
      </w:pPr>
    </w:p>
    <w:p w:rsidR="00F328E2" w:rsidRPr="00F328E2" w:rsidRDefault="00F328E2" w:rsidP="003F2CDC">
      <w:pPr>
        <w:tabs>
          <w:tab w:val="left" w:pos="12322"/>
        </w:tabs>
        <w:spacing w:line="288" w:lineRule="auto"/>
        <w:ind w:left="142" w:right="282"/>
        <w:jc w:val="both"/>
        <w:rPr>
          <w:rFonts w:ascii="Calibri" w:eastAsia="Tahoma" w:hAnsi="Calibri" w:cs="Tahoma"/>
          <w:sz w:val="22"/>
          <w:szCs w:val="22"/>
          <w:lang w:eastAsia="en-US"/>
        </w:rPr>
      </w:pPr>
      <w:r w:rsidRPr="00F328E2">
        <w:rPr>
          <w:rFonts w:ascii="Calibri" w:eastAsia="Tahoma" w:hAnsi="Calibri" w:cs="Tahoma"/>
          <w:sz w:val="22"/>
          <w:szCs w:val="22"/>
          <w:lang w:eastAsia="en-US"/>
        </w:rPr>
        <w:t>Τα προαναφερόμενα είδη θα πρέπει να πληρούν τις Τεχνικές Προδιαγραφές, που αποτελούν αναπόσπαστο μέρος της παρούσας Διακήρυξης.</w:t>
      </w:r>
    </w:p>
    <w:p w:rsidR="00F328E2" w:rsidRPr="00AD1512" w:rsidRDefault="00F328E2" w:rsidP="00F328E2">
      <w:pPr>
        <w:tabs>
          <w:tab w:val="left" w:pos="12322"/>
        </w:tabs>
        <w:spacing w:line="288" w:lineRule="auto"/>
        <w:jc w:val="both"/>
        <w:rPr>
          <w:rFonts w:ascii="Calibri" w:eastAsia="Tahoma" w:hAnsi="Calibri" w:cs="Tahoma"/>
          <w:b/>
          <w:sz w:val="16"/>
          <w:szCs w:val="22"/>
          <w:lang w:eastAsia="en-US"/>
        </w:rPr>
      </w:pPr>
    </w:p>
    <w:p w:rsidR="00E727A0" w:rsidRDefault="00A615F9" w:rsidP="00E727A0">
      <w:pPr>
        <w:tabs>
          <w:tab w:val="left" w:pos="12322"/>
        </w:tabs>
        <w:spacing w:line="288" w:lineRule="auto"/>
        <w:ind w:left="142"/>
        <w:jc w:val="both"/>
        <w:rPr>
          <w:rFonts w:ascii="Calibri" w:eastAsia="Tahoma" w:hAnsi="Calibri" w:cs="Tahoma"/>
          <w:b/>
          <w:sz w:val="22"/>
          <w:szCs w:val="22"/>
          <w:lang w:eastAsia="en-US"/>
        </w:rPr>
      </w:pPr>
      <w:r w:rsidRPr="00A615F9">
        <w:rPr>
          <w:rFonts w:ascii="Calibri" w:eastAsia="Tahoma" w:hAnsi="Calibri" w:cs="Tahoma"/>
          <w:b/>
          <w:sz w:val="22"/>
          <w:szCs w:val="22"/>
          <w:lang w:eastAsia="en-US"/>
        </w:rPr>
        <w:t>ΓΕΝΙΚΕΣ ΑΠΑΙΤΗΣΕΙΣ</w:t>
      </w:r>
    </w:p>
    <w:p w:rsidR="00E727A0" w:rsidRDefault="00400D7D" w:rsidP="00E727A0">
      <w:pPr>
        <w:tabs>
          <w:tab w:val="left" w:pos="12322"/>
        </w:tabs>
        <w:spacing w:line="288" w:lineRule="auto"/>
        <w:ind w:left="142"/>
        <w:jc w:val="both"/>
        <w:rPr>
          <w:rFonts w:ascii="Calibri" w:eastAsia="Tahoma" w:hAnsi="Calibri" w:cs="Tahoma"/>
          <w:b/>
          <w:sz w:val="22"/>
          <w:szCs w:val="22"/>
          <w:lang w:eastAsia="en-US"/>
        </w:rPr>
      </w:pPr>
      <w:r w:rsidRPr="00400D7D">
        <w:rPr>
          <w:rFonts w:ascii="Calibri" w:eastAsia="Tahoma" w:hAnsi="Calibri" w:cs="Tahoma"/>
          <w:sz w:val="22"/>
          <w:szCs w:val="22"/>
          <w:lang w:eastAsia="en-US"/>
        </w:rPr>
        <w:t xml:space="preserve">Όλοι οι όροι των τεχνικών προδιαγραφών του παρόντος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400D7D">
        <w:rPr>
          <w:rFonts w:ascii="Calibri" w:eastAsia="Tahoma" w:hAnsi="Calibri" w:cs="Tahoma"/>
          <w:sz w:val="22"/>
          <w:szCs w:val="22"/>
          <w:lang w:eastAsia="en-US"/>
        </w:rPr>
        <w:t>prospectus</w:t>
      </w:r>
      <w:proofErr w:type="spellEnd"/>
      <w:r w:rsidRPr="00400D7D">
        <w:rPr>
          <w:rFonts w:ascii="Calibri" w:eastAsia="Tahoma" w:hAnsi="Calibri" w:cs="Tahoma"/>
          <w:sz w:val="22"/>
          <w:szCs w:val="22"/>
          <w:lang w:eastAsia="en-US"/>
        </w:rPr>
        <w:t xml:space="preserve">, </w:t>
      </w:r>
      <w:proofErr w:type="spellStart"/>
      <w:r w:rsidRPr="00400D7D">
        <w:rPr>
          <w:rFonts w:ascii="Calibri" w:eastAsia="Tahoma" w:hAnsi="Calibri" w:cs="Tahoma"/>
          <w:sz w:val="22"/>
          <w:szCs w:val="22"/>
          <w:lang w:eastAsia="en-US"/>
        </w:rPr>
        <w:t>manuals</w:t>
      </w:r>
      <w:proofErr w:type="spellEnd"/>
      <w:r w:rsidRPr="00400D7D">
        <w:rPr>
          <w:rFonts w:ascii="Calibri" w:eastAsia="Tahoma" w:hAnsi="Calibri" w:cs="Tahoma"/>
          <w:sz w:val="22"/>
          <w:szCs w:val="22"/>
          <w:lang w:eastAsia="en-US"/>
        </w:rPr>
        <w:t xml:space="preserve"> </w:t>
      </w:r>
      <w:proofErr w:type="spellStart"/>
      <w:r w:rsidRPr="00400D7D">
        <w:rPr>
          <w:rFonts w:ascii="Calibri" w:eastAsia="Tahoma" w:hAnsi="Calibri" w:cs="Tahoma"/>
          <w:sz w:val="22"/>
          <w:szCs w:val="22"/>
          <w:lang w:eastAsia="en-US"/>
        </w:rPr>
        <w:t>κλπ</w:t>
      </w:r>
      <w:proofErr w:type="spellEnd"/>
      <w:r w:rsidRPr="00400D7D">
        <w:rPr>
          <w:rFonts w:ascii="Calibri" w:eastAsia="Tahoma" w:hAnsi="Calibri" w:cs="Tahoma"/>
          <w:sz w:val="22"/>
          <w:szCs w:val="22"/>
          <w:lang w:eastAsia="en-US"/>
        </w:rPr>
        <w:t xml:space="preserve">) στην ελληνική ή στην αγγλική γλώσσα, τα οποία θα συνυποβάλλονται με την τεχνική προσφορά. </w:t>
      </w:r>
    </w:p>
    <w:p w:rsidR="00400D7D" w:rsidRPr="00E727A0" w:rsidRDefault="00400D7D" w:rsidP="00E727A0">
      <w:pPr>
        <w:tabs>
          <w:tab w:val="left" w:pos="12322"/>
        </w:tabs>
        <w:spacing w:line="288" w:lineRule="auto"/>
        <w:ind w:left="142"/>
        <w:jc w:val="both"/>
        <w:rPr>
          <w:rFonts w:ascii="Calibri" w:eastAsia="Tahoma" w:hAnsi="Calibri" w:cs="Tahoma"/>
          <w:b/>
          <w:sz w:val="22"/>
          <w:szCs w:val="22"/>
          <w:lang w:eastAsia="en-US"/>
        </w:rPr>
      </w:pPr>
      <w:r w:rsidRPr="00400D7D">
        <w:rPr>
          <w:rFonts w:ascii="Calibri" w:eastAsia="Tahoma" w:hAnsi="Calibri" w:cs="Tahoma"/>
          <w:sz w:val="22"/>
          <w:szCs w:val="22"/>
          <w:lang w:eastAsia="en-US"/>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p w:rsidR="00A615F9" w:rsidRDefault="00A615F9" w:rsidP="00400D7D">
      <w:pPr>
        <w:tabs>
          <w:tab w:val="left" w:pos="12322"/>
        </w:tabs>
        <w:spacing w:line="288" w:lineRule="auto"/>
        <w:ind w:left="360"/>
        <w:jc w:val="both"/>
        <w:rPr>
          <w:rFonts w:ascii="Calibri" w:eastAsia="Tahoma" w:hAnsi="Calibri" w:cs="Tahoma"/>
          <w:sz w:val="22"/>
          <w:szCs w:val="22"/>
          <w:lang w:eastAsia="en-US"/>
        </w:rPr>
      </w:pPr>
    </w:p>
    <w:p w:rsidR="001B7F43" w:rsidRDefault="008618A7" w:rsidP="00A615F9">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ΠΛΗΝΤΥΡΙΑ ΥΑΛΙΚΩΝ ΕΡΓΑΣΤΗΡΙΟΥ</w:t>
      </w:r>
    </w:p>
    <w:p w:rsidR="000C6472" w:rsidRDefault="000C6472" w:rsidP="00A615F9">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 xml:space="preserve">Τεμάχια 3 </w:t>
      </w:r>
    </w:p>
    <w:p w:rsidR="000C6472" w:rsidRPr="000C6472" w:rsidRDefault="000C6472" w:rsidP="000C6472">
      <w:pPr>
        <w:jc w:val="center"/>
        <w:rPr>
          <w:rFonts w:asciiTheme="minorHAnsi" w:hAnsiTheme="minorHAnsi" w:cstheme="minorHAnsi"/>
          <w:b/>
          <w:sz w:val="22"/>
          <w:szCs w:val="22"/>
        </w:rPr>
      </w:pPr>
      <w:r w:rsidRPr="000C6472">
        <w:rPr>
          <w:rFonts w:asciiTheme="minorHAnsi" w:hAnsiTheme="minorHAnsi" w:cstheme="minorHAnsi"/>
          <w:b/>
          <w:sz w:val="22"/>
          <w:szCs w:val="22"/>
        </w:rPr>
        <w:t xml:space="preserve">Προορίζονται για τις Β΄ Χ.Υ. Αθηνών, Χ.Υ. Πειραιά και την Χ.Υ. </w:t>
      </w:r>
      <w:r w:rsidR="00BC36D7">
        <w:rPr>
          <w:rFonts w:asciiTheme="minorHAnsi" w:hAnsiTheme="minorHAnsi" w:cstheme="minorHAnsi"/>
          <w:b/>
          <w:sz w:val="22"/>
          <w:szCs w:val="22"/>
        </w:rPr>
        <w:t>Αιγαίου – Τμ. Χ.Υ. Ρόδου</w:t>
      </w:r>
    </w:p>
    <w:p w:rsidR="000C6472" w:rsidRPr="000C6472" w:rsidRDefault="00A615F9" w:rsidP="000C6472">
      <w:pPr>
        <w:jc w:val="center"/>
        <w:rPr>
          <w:rFonts w:ascii="Calibri" w:eastAsia="Tahoma" w:hAnsi="Calibri" w:cs="Tahoma"/>
          <w:b/>
          <w:sz w:val="22"/>
          <w:szCs w:val="22"/>
          <w:lang w:eastAsia="en-US"/>
        </w:rPr>
      </w:pPr>
      <w:r>
        <w:rPr>
          <w:rFonts w:ascii="Calibri" w:eastAsia="Tahoma" w:hAnsi="Calibri" w:cs="Tahoma"/>
          <w:b/>
          <w:sz w:val="22"/>
          <w:szCs w:val="22"/>
          <w:lang w:eastAsia="en-US"/>
        </w:rPr>
        <w:t>ΣΥΝΟΛΙΚΟΣ ΠΡΟΥΠΟΛΟΓΙΣΜΟΣ:</w:t>
      </w:r>
      <w:r w:rsidR="000C6472" w:rsidRPr="000C6472">
        <w:rPr>
          <w:rFonts w:ascii="Calibri" w:eastAsia="Tahoma" w:hAnsi="Calibri" w:cs="Tahoma"/>
          <w:b/>
          <w:sz w:val="22"/>
          <w:szCs w:val="22"/>
          <w:lang w:eastAsia="en-US"/>
        </w:rPr>
        <w:t xml:space="preserve"> 25.403,23 € + 6.096,77 € ΦΠΑ = 31.500 €</w:t>
      </w:r>
    </w:p>
    <w:p w:rsidR="000F05E5" w:rsidRPr="000F05E5" w:rsidRDefault="000F05E5" w:rsidP="000F05E5">
      <w:pPr>
        <w:tabs>
          <w:tab w:val="left" w:pos="12322"/>
        </w:tabs>
        <w:spacing w:line="288" w:lineRule="auto"/>
        <w:jc w:val="both"/>
        <w:rPr>
          <w:rFonts w:ascii="Calibri" w:eastAsia="Tahoma" w:hAnsi="Calibri" w:cs="Tahoma"/>
          <w:sz w:val="22"/>
          <w:szCs w:val="22"/>
          <w:lang w:eastAsia="en-US"/>
        </w:rPr>
      </w:pPr>
    </w:p>
    <w:p w:rsidR="000C6472" w:rsidRPr="000C6472" w:rsidRDefault="000C6472" w:rsidP="000C6472">
      <w:pPr>
        <w:ind w:left="142"/>
        <w:jc w:val="both"/>
        <w:rPr>
          <w:rFonts w:asciiTheme="minorHAnsi" w:hAnsiTheme="minorHAnsi" w:cstheme="minorHAnsi"/>
          <w:b/>
          <w:sz w:val="22"/>
          <w:szCs w:val="22"/>
        </w:rPr>
      </w:pPr>
      <w:r w:rsidRPr="000C6472">
        <w:rPr>
          <w:rFonts w:asciiTheme="minorHAnsi" w:hAnsiTheme="minorHAnsi" w:cstheme="minorHAnsi"/>
          <w:b/>
          <w:sz w:val="22"/>
          <w:szCs w:val="22"/>
        </w:rPr>
        <w:t>ΓΕΝΙΚΑ</w:t>
      </w:r>
      <w:r w:rsidRPr="000C6472">
        <w:rPr>
          <w:rFonts w:asciiTheme="minorHAnsi" w:hAnsiTheme="minorHAnsi" w:cstheme="minorHAnsi"/>
          <w:b/>
          <w:sz w:val="22"/>
          <w:szCs w:val="22"/>
        </w:rPr>
        <w:tab/>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Εργαστηριακά πλυντήρια (</w:t>
      </w:r>
      <w:r w:rsidR="005F2C73">
        <w:rPr>
          <w:rFonts w:asciiTheme="minorHAnsi" w:hAnsiTheme="minorHAnsi" w:cstheme="minorHAnsi"/>
          <w:sz w:val="22"/>
          <w:szCs w:val="22"/>
        </w:rPr>
        <w:t>1</w:t>
      </w:r>
      <w:r w:rsidRPr="000C6472">
        <w:rPr>
          <w:rFonts w:asciiTheme="minorHAnsi" w:hAnsiTheme="minorHAnsi" w:cstheme="minorHAnsi"/>
          <w:sz w:val="22"/>
          <w:szCs w:val="22"/>
        </w:rPr>
        <w:t xml:space="preserve"> τεμάχι</w:t>
      </w:r>
      <w:r w:rsidR="005F2C73">
        <w:rPr>
          <w:rFonts w:asciiTheme="minorHAnsi" w:hAnsiTheme="minorHAnsi" w:cstheme="minorHAnsi"/>
          <w:sz w:val="22"/>
          <w:szCs w:val="22"/>
        </w:rPr>
        <w:t>ο</w:t>
      </w:r>
      <w:r w:rsidRPr="000C6472">
        <w:rPr>
          <w:rFonts w:asciiTheme="minorHAnsi" w:hAnsiTheme="minorHAnsi" w:cstheme="minorHAnsi"/>
          <w:sz w:val="22"/>
          <w:szCs w:val="22"/>
        </w:rPr>
        <w:t xml:space="preserve"> - για την Β΄ Χ.Υ. Αθηνών</w:t>
      </w:r>
      <w:r w:rsidR="005F2C73">
        <w:rPr>
          <w:rFonts w:asciiTheme="minorHAnsi" w:hAnsiTheme="minorHAnsi" w:cstheme="minorHAnsi"/>
          <w:sz w:val="22"/>
          <w:szCs w:val="22"/>
        </w:rPr>
        <w:t xml:space="preserve">, 1 τεμάχιο για </w:t>
      </w:r>
      <w:r w:rsidRPr="000C6472">
        <w:rPr>
          <w:rFonts w:asciiTheme="minorHAnsi" w:hAnsiTheme="minorHAnsi" w:cstheme="minorHAnsi"/>
          <w:sz w:val="22"/>
          <w:szCs w:val="22"/>
        </w:rPr>
        <w:t xml:space="preserve">την </w:t>
      </w:r>
      <w:r w:rsidR="00BC36D7" w:rsidRPr="00BC36D7">
        <w:rPr>
          <w:rFonts w:asciiTheme="minorHAnsi" w:hAnsiTheme="minorHAnsi" w:cstheme="minorHAnsi"/>
          <w:sz w:val="22"/>
          <w:szCs w:val="22"/>
        </w:rPr>
        <w:t>Χ.Υ. Αιγαίου – Τμ. Χ.Υ. Ρόδου</w:t>
      </w:r>
      <w:r w:rsidR="005F2C73">
        <w:rPr>
          <w:rFonts w:asciiTheme="minorHAnsi" w:hAnsiTheme="minorHAnsi" w:cstheme="minorHAnsi"/>
          <w:sz w:val="22"/>
          <w:szCs w:val="22"/>
        </w:rPr>
        <w:t xml:space="preserve"> και 1 τεμάχιο για την </w:t>
      </w:r>
      <w:r w:rsidR="005F2C73" w:rsidRPr="000C6472">
        <w:rPr>
          <w:rFonts w:asciiTheme="minorHAnsi" w:hAnsiTheme="minorHAnsi" w:cstheme="minorHAnsi"/>
          <w:sz w:val="22"/>
          <w:szCs w:val="22"/>
        </w:rPr>
        <w:t>Χ.Υ. Πειραιά</w:t>
      </w:r>
      <w:r w:rsidR="005F2C73" w:rsidRPr="000C6472">
        <w:rPr>
          <w:rFonts w:asciiTheme="minorHAnsi" w:hAnsiTheme="minorHAnsi" w:cstheme="minorHAnsi"/>
          <w:b/>
          <w:sz w:val="22"/>
          <w:szCs w:val="22"/>
        </w:rPr>
        <w:t xml:space="preserve"> </w:t>
      </w:r>
      <w:r w:rsidRPr="000C6472">
        <w:rPr>
          <w:rFonts w:asciiTheme="minorHAnsi" w:hAnsiTheme="minorHAnsi" w:cstheme="minorHAnsi"/>
          <w:sz w:val="22"/>
          <w:szCs w:val="22"/>
        </w:rPr>
        <w:t>) κατάλληλα για αναλυτικό καθαρισμό γυάλινων σκευών εργαστηρίου από βιομηχανικά, περιβαλλοντικά και ερευνητικά εργαστήρια</w:t>
      </w:r>
      <w:r w:rsidR="005F2C73">
        <w:rPr>
          <w:rFonts w:asciiTheme="minorHAnsi" w:hAnsiTheme="minorHAnsi" w:cstheme="minorHAnsi"/>
          <w:sz w:val="22"/>
          <w:szCs w:val="22"/>
        </w:rPr>
        <w:t xml:space="preserve">. Το πλυντήριο που προορίζεται </w:t>
      </w:r>
      <w:r w:rsidRPr="000C6472">
        <w:rPr>
          <w:rFonts w:asciiTheme="minorHAnsi" w:hAnsiTheme="minorHAnsi" w:cstheme="minorHAnsi"/>
          <w:sz w:val="22"/>
          <w:szCs w:val="22"/>
        </w:rPr>
        <w:t>για την Χ.Υ. Πειραιά</w:t>
      </w:r>
      <w:r w:rsidR="005F2C73">
        <w:rPr>
          <w:rFonts w:asciiTheme="minorHAnsi" w:hAnsiTheme="minorHAnsi" w:cstheme="minorHAnsi"/>
          <w:b/>
          <w:sz w:val="22"/>
          <w:szCs w:val="22"/>
        </w:rPr>
        <w:t xml:space="preserve"> </w:t>
      </w:r>
      <w:r w:rsidRPr="000C6472">
        <w:rPr>
          <w:rFonts w:asciiTheme="minorHAnsi" w:hAnsiTheme="minorHAnsi" w:cstheme="minorHAnsi"/>
          <w:sz w:val="22"/>
          <w:szCs w:val="22"/>
        </w:rPr>
        <w:t>να διαθέτει εξαρτήματα και ανταλλακτικά ειδικά κατασκευασμένα για μεγαλύτερη ανθεκτικότητα σε έλαια</w:t>
      </w:r>
      <w:r w:rsidR="00F22AF0">
        <w:rPr>
          <w:rFonts w:asciiTheme="minorHAnsi" w:hAnsiTheme="minorHAnsi" w:cstheme="minorHAnsi"/>
          <w:sz w:val="22"/>
          <w:szCs w:val="22"/>
        </w:rPr>
        <w:t>,</w:t>
      </w:r>
      <w:r w:rsidRPr="000C6472">
        <w:rPr>
          <w:rFonts w:asciiTheme="minorHAnsi" w:hAnsiTheme="minorHAnsi" w:cstheme="minorHAnsi"/>
          <w:sz w:val="22"/>
          <w:szCs w:val="22"/>
        </w:rPr>
        <w:t xml:space="preserve"> με τα ακόλουθα ελάχιστα τεχνικά χαρακτηριστικά:</w:t>
      </w:r>
    </w:p>
    <w:p w:rsidR="000C6472" w:rsidRPr="006F54EE" w:rsidRDefault="000C6472" w:rsidP="005E09DF">
      <w:pPr>
        <w:pStyle w:val="a3"/>
        <w:numPr>
          <w:ilvl w:val="0"/>
          <w:numId w:val="15"/>
        </w:numPr>
        <w:spacing w:line="276" w:lineRule="auto"/>
        <w:ind w:left="567" w:hanging="425"/>
        <w:jc w:val="both"/>
        <w:rPr>
          <w:rFonts w:asciiTheme="minorHAnsi" w:hAnsiTheme="minorHAnsi" w:cstheme="minorHAnsi"/>
          <w:sz w:val="22"/>
          <w:szCs w:val="22"/>
        </w:rPr>
      </w:pPr>
      <w:r w:rsidRPr="006F54EE">
        <w:rPr>
          <w:rFonts w:asciiTheme="minorHAnsi" w:hAnsiTheme="minorHAnsi" w:cstheme="minorHAnsi"/>
          <w:sz w:val="22"/>
          <w:szCs w:val="22"/>
        </w:rP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r w:rsidR="005E09DF" w:rsidRPr="006F54EE">
        <w:rPr>
          <w:rFonts w:asciiTheme="minorHAnsi" w:hAnsiTheme="minorHAnsi" w:cstheme="minorHAnsi"/>
          <w:b/>
          <w:i/>
          <w:sz w:val="22"/>
          <w:szCs w:val="22"/>
          <w:u w:val="single"/>
        </w:rPr>
        <w:t>Αποκλειστικά για το πλυντήριο που προορίζεται για την Χ.Υ. Πειραιά:</w:t>
      </w:r>
      <w:r w:rsidR="005E09DF" w:rsidRPr="006F54EE">
        <w:rPr>
          <w:rFonts w:asciiTheme="minorHAnsi" w:hAnsiTheme="minorHAnsi" w:cstheme="minorHAnsi"/>
          <w:b/>
          <w:sz w:val="22"/>
          <w:szCs w:val="22"/>
        </w:rPr>
        <w:t xml:space="preserve"> </w:t>
      </w:r>
      <w:r w:rsidR="005E09DF" w:rsidRPr="006F54EE">
        <w:rPr>
          <w:rFonts w:asciiTheme="minorHAnsi" w:hAnsiTheme="minorHAnsi" w:cstheme="minorHAnsi"/>
          <w:sz w:val="22"/>
          <w:szCs w:val="22"/>
        </w:rPr>
        <w:t>Το πλυντήριο να διαθέτει εξαρτήματα και ανταλλακτικά ειδικά κατασκευασμένα για μεγαλύτερη ανθεκτικότητα σε έλαια. Η συσκευή θα εγκατασταθεί σε εργαστήριο ανάλυσης δειγμάτων πετρελαιοειδών.</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Οι εξωτερικές διαστάσεις του να είναι περίπου : </w:t>
      </w:r>
      <w:proofErr w:type="spellStart"/>
      <w:r w:rsidRPr="000C6472">
        <w:rPr>
          <w:rFonts w:asciiTheme="minorHAnsi" w:hAnsiTheme="minorHAnsi" w:cstheme="minorHAnsi"/>
          <w:sz w:val="22"/>
          <w:szCs w:val="22"/>
        </w:rPr>
        <w:t>ΠxΒxΥ</w:t>
      </w:r>
      <w:proofErr w:type="spellEnd"/>
      <w:r w:rsidRPr="000C6472">
        <w:rPr>
          <w:rFonts w:asciiTheme="minorHAnsi" w:hAnsiTheme="minorHAnsi" w:cstheme="minorHAnsi"/>
          <w:sz w:val="22"/>
          <w:szCs w:val="22"/>
        </w:rPr>
        <w:t>: 60x60x85 εκ. με δυνατότητα τοποθέτησης κάτω πάγκου.</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Η συνολική ισχύς σύνδεσης σε μονοφασική παροχή να είναι τουλάχιστον 3 </w:t>
      </w:r>
      <w:proofErr w:type="spellStart"/>
      <w:r w:rsidRPr="000C6472">
        <w:rPr>
          <w:rFonts w:asciiTheme="minorHAnsi" w:hAnsiTheme="minorHAnsi" w:cstheme="minorHAnsi"/>
          <w:sz w:val="22"/>
          <w:szCs w:val="22"/>
        </w:rPr>
        <w:t>kW</w:t>
      </w:r>
      <w:proofErr w:type="spellEnd"/>
      <w:r w:rsidRPr="000C6472">
        <w:rPr>
          <w:rFonts w:asciiTheme="minorHAnsi" w:hAnsiTheme="minorHAnsi" w:cstheme="minorHAnsi"/>
          <w:sz w:val="22"/>
          <w:szCs w:val="22"/>
        </w:rPr>
        <w:t>.</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Οι συσκευές θα συνδεθούν σε ηλεκτρική παροχή 230 V 50Hz. </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Η χωρητικότητα του θαλάμου πλύσης να είναι περίπου 145 λίτρα.</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διαθέτει σύστημα </w:t>
      </w:r>
      <w:proofErr w:type="spellStart"/>
      <w:r w:rsidRPr="000C6472">
        <w:rPr>
          <w:rFonts w:asciiTheme="minorHAnsi" w:hAnsiTheme="minorHAnsi" w:cstheme="minorHAnsi"/>
          <w:sz w:val="22"/>
          <w:szCs w:val="22"/>
        </w:rPr>
        <w:t>απιονισμένου</w:t>
      </w:r>
      <w:proofErr w:type="spellEnd"/>
      <w:r w:rsidRPr="000C6472">
        <w:rPr>
          <w:rFonts w:asciiTheme="minorHAnsi" w:hAnsiTheme="minorHAnsi" w:cstheme="minorHAnsi"/>
          <w:sz w:val="22"/>
          <w:szCs w:val="22"/>
        </w:rPr>
        <w:t xml:space="preserve"> νερού, μέγιστης θερμοκρασίας καθαρισμού και απολύμανσης τουλάχιστον 93°C.</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έχει δυνατότητα εξοπλισμού με διάφορα συρόμενα κάνιστρα με </w:t>
      </w:r>
      <w:proofErr w:type="spellStart"/>
      <w:r w:rsidRPr="000C6472">
        <w:rPr>
          <w:rFonts w:asciiTheme="minorHAnsi" w:hAnsiTheme="minorHAnsi" w:cstheme="minorHAnsi"/>
          <w:sz w:val="22"/>
          <w:szCs w:val="22"/>
        </w:rPr>
        <w:t>ακροφύσια</w:t>
      </w:r>
      <w:proofErr w:type="spellEnd"/>
      <w:r w:rsidRPr="000C6472">
        <w:rPr>
          <w:rFonts w:asciiTheme="minorHAnsi" w:hAnsiTheme="minorHAnsi" w:cstheme="minorHAnsi"/>
          <w:sz w:val="22"/>
          <w:szCs w:val="22"/>
        </w:rPr>
        <w:t xml:space="preserve">, και προσθήκες.  Να συνοδεύεται από εξαρτήματα με </w:t>
      </w:r>
      <w:proofErr w:type="spellStart"/>
      <w:r w:rsidRPr="000C6472">
        <w:rPr>
          <w:rFonts w:asciiTheme="minorHAnsi" w:hAnsiTheme="minorHAnsi" w:cstheme="minorHAnsi"/>
          <w:sz w:val="22"/>
          <w:szCs w:val="22"/>
        </w:rPr>
        <w:t>ακροφύσια</w:t>
      </w:r>
      <w:proofErr w:type="spellEnd"/>
      <w:r w:rsidRPr="000C6472">
        <w:rPr>
          <w:rFonts w:asciiTheme="minorHAnsi" w:hAnsiTheme="minorHAnsi" w:cstheme="minorHAnsi"/>
          <w:sz w:val="22"/>
          <w:szCs w:val="22"/>
        </w:rPr>
        <w:t xml:space="preserve"> για πλύσιμο </w:t>
      </w:r>
      <w:proofErr w:type="spellStart"/>
      <w:r w:rsidRPr="000C6472">
        <w:rPr>
          <w:rFonts w:asciiTheme="minorHAnsi" w:hAnsiTheme="minorHAnsi" w:cstheme="minorHAnsi"/>
          <w:sz w:val="22"/>
          <w:szCs w:val="22"/>
        </w:rPr>
        <w:t>πιπετών</w:t>
      </w:r>
      <w:proofErr w:type="spellEnd"/>
      <w:r w:rsidRPr="000C6472">
        <w:rPr>
          <w:rFonts w:asciiTheme="minorHAnsi" w:hAnsiTheme="minorHAnsi" w:cstheme="minorHAnsi"/>
          <w:sz w:val="22"/>
          <w:szCs w:val="22"/>
        </w:rPr>
        <w:t xml:space="preserve"> και διαφόρους τύπους φιαλών και υαλικών καθώς και θήκες τοποθέτησης δοκιμαστικών σωλήνων. </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είναι εμπρόσθιας πλήρωσης με πτυσσόμενη θύρα </w:t>
      </w:r>
      <w:proofErr w:type="spellStart"/>
      <w:r w:rsidRPr="000C6472">
        <w:rPr>
          <w:rFonts w:asciiTheme="minorHAnsi" w:hAnsiTheme="minorHAnsi" w:cstheme="minorHAnsi"/>
          <w:sz w:val="22"/>
          <w:szCs w:val="22"/>
        </w:rPr>
        <w:t>ανοιγόμενη</w:t>
      </w:r>
      <w:proofErr w:type="spellEnd"/>
      <w:r w:rsidRPr="000C6472">
        <w:rPr>
          <w:rFonts w:asciiTheme="minorHAnsi" w:hAnsiTheme="minorHAnsi" w:cstheme="minorHAnsi"/>
          <w:sz w:val="22"/>
          <w:szCs w:val="22"/>
        </w:rPr>
        <w:t xml:space="preserve"> έως την οριζόντια θέση. </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διαθέτει ηλεκτρική εμπλοκή ασφάλισης θύρας κατά τη λειτουργία, για ασφάλεια του χειριστή και της διασφάλισης της ορθής πλύσης.</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έχει ενσωματωμένο </w:t>
      </w:r>
      <w:proofErr w:type="spellStart"/>
      <w:r w:rsidRPr="000C6472">
        <w:rPr>
          <w:rFonts w:asciiTheme="minorHAnsi" w:hAnsiTheme="minorHAnsi" w:cstheme="minorHAnsi"/>
          <w:sz w:val="22"/>
          <w:szCs w:val="22"/>
        </w:rPr>
        <w:t>αποσκληρυντή</w:t>
      </w:r>
      <w:proofErr w:type="spellEnd"/>
      <w:r w:rsidRPr="000C6472">
        <w:rPr>
          <w:rFonts w:asciiTheme="minorHAnsi" w:hAnsiTheme="minorHAnsi" w:cstheme="minorHAnsi"/>
          <w:sz w:val="22"/>
          <w:szCs w:val="22"/>
        </w:rPr>
        <w:t xml:space="preserve"> νερού.</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διαθέτει 2 βραχίονες πλύσης από ανοξείδωτο χάλυβα με δυνατότητα για δύο επίπεδα πλύσης.</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lastRenderedPageBreak/>
        <w:t>Να διαθέτει έλεγχο πίεσης και κίνησης των βραχιόνων ώστε σε περίπτωση εμπλοκής τους να υπάρχει ειδοποίηση και διακοπή του προγράμματος.</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 xml:space="preserve">Να διαθέτει ηλεκτρονικό έλεγχο χειρισμού λειτουργίας με 10 τουλάχιστον </w:t>
      </w:r>
      <w:proofErr w:type="spellStart"/>
      <w:r w:rsidRPr="000C6472">
        <w:rPr>
          <w:rFonts w:asciiTheme="minorHAnsi" w:hAnsiTheme="minorHAnsi" w:cstheme="minorHAnsi"/>
          <w:sz w:val="22"/>
          <w:szCs w:val="22"/>
        </w:rPr>
        <w:t>προεγκατεστημένα</w:t>
      </w:r>
      <w:proofErr w:type="spellEnd"/>
      <w:r w:rsidRPr="000C6472">
        <w:rPr>
          <w:rFonts w:asciiTheme="minorHAnsi" w:hAnsiTheme="minorHAnsi" w:cstheme="minorHAnsi"/>
          <w:sz w:val="22"/>
          <w:szCs w:val="22"/>
        </w:rP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w:t>
      </w:r>
    </w:p>
    <w:p w:rsid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είναι πλήρως προγραμματιζόμενο.</w:t>
      </w:r>
    </w:p>
    <w:p w:rsidR="000C6472" w:rsidRPr="000C6472" w:rsidRDefault="000C6472" w:rsidP="008C25EB">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φέρει οθόνη – ενδείξεων για:</w:t>
      </w:r>
    </w:p>
    <w:p w:rsidR="000C6472" w:rsidRPr="000C6472" w:rsidRDefault="000C6472" w:rsidP="008C25EB">
      <w:pPr>
        <w:pStyle w:val="a3"/>
        <w:numPr>
          <w:ilvl w:val="0"/>
          <w:numId w:val="12"/>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Ακολουθία προγραμμάτων</w:t>
      </w:r>
    </w:p>
    <w:p w:rsidR="000C6472" w:rsidRPr="000C6472" w:rsidRDefault="000C6472" w:rsidP="008C25EB">
      <w:pPr>
        <w:pStyle w:val="a3"/>
        <w:numPr>
          <w:ilvl w:val="0"/>
          <w:numId w:val="12"/>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Θερμοκρασία και διάρκεια προγράμματος</w:t>
      </w:r>
    </w:p>
    <w:p w:rsidR="000C6472" w:rsidRPr="000C6472" w:rsidRDefault="000C6472" w:rsidP="008C25EB">
      <w:pPr>
        <w:pStyle w:val="a3"/>
        <w:numPr>
          <w:ilvl w:val="0"/>
          <w:numId w:val="12"/>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Τέλος προγράμματος με οπτικό και ακουστικό σήμα</w:t>
      </w:r>
    </w:p>
    <w:p w:rsidR="000C6472" w:rsidRDefault="000C6472" w:rsidP="008C25EB">
      <w:pPr>
        <w:pStyle w:val="a3"/>
        <w:numPr>
          <w:ilvl w:val="0"/>
          <w:numId w:val="12"/>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Ενδείξεις για έλεγχο προβλημάτων και Service</w:t>
      </w:r>
    </w:p>
    <w:p w:rsidR="000C6472" w:rsidRPr="000C6472" w:rsidRDefault="000C6472" w:rsidP="008C25EB">
      <w:pPr>
        <w:pStyle w:val="a3"/>
        <w:numPr>
          <w:ilvl w:val="0"/>
          <w:numId w:val="15"/>
        </w:numPr>
        <w:spacing w:line="276" w:lineRule="auto"/>
        <w:ind w:left="709" w:hanging="567"/>
        <w:contextualSpacing/>
        <w:jc w:val="both"/>
        <w:rPr>
          <w:rFonts w:asciiTheme="minorHAnsi" w:hAnsiTheme="minorHAnsi" w:cstheme="minorHAnsi"/>
          <w:sz w:val="22"/>
          <w:szCs w:val="22"/>
        </w:rPr>
      </w:pPr>
      <w:r w:rsidRPr="000C6472">
        <w:rPr>
          <w:rFonts w:asciiTheme="minorHAnsi" w:hAnsiTheme="minorHAnsi" w:cstheme="minorHAnsi"/>
          <w:sz w:val="22"/>
          <w:szCs w:val="22"/>
        </w:rPr>
        <w:t>Να διαθέτει:</w:t>
      </w:r>
    </w:p>
    <w:p w:rsidR="000C6472" w:rsidRPr="000C6472" w:rsidRDefault="000C6472" w:rsidP="008C25EB">
      <w:pPr>
        <w:pStyle w:val="a3"/>
        <w:numPr>
          <w:ilvl w:val="0"/>
          <w:numId w:val="13"/>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Θυρίδα για στερεό απορρυπαντικό σε σκόνη</w:t>
      </w:r>
    </w:p>
    <w:p w:rsidR="000C6472" w:rsidRPr="000C6472" w:rsidRDefault="000C6472" w:rsidP="008C25EB">
      <w:pPr>
        <w:pStyle w:val="a3"/>
        <w:numPr>
          <w:ilvl w:val="0"/>
          <w:numId w:val="13"/>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Θυρίδα για αλάτι αναγέννησης</w:t>
      </w:r>
    </w:p>
    <w:p w:rsidR="000C6472" w:rsidRDefault="000C6472" w:rsidP="008C25EB">
      <w:pPr>
        <w:pStyle w:val="a3"/>
        <w:numPr>
          <w:ilvl w:val="0"/>
          <w:numId w:val="13"/>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Αντλία για όξινα απορρυπαντικά</w:t>
      </w:r>
    </w:p>
    <w:p w:rsid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συμπεριλαμβάνεται επιπλέον αντλία για υγρά αλκαλικά απορρυπαντικά.</w:t>
      </w:r>
    </w:p>
    <w:p w:rsid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διαθέτει σύστημα συμπύκνωσης υδρατμών μέσα στο θάλαμο του πλυντηρίου, ώστε να μην επιβαρύνεται ο χώρος του εργαστηρίου από υδρατμούς.</w:t>
      </w:r>
    </w:p>
    <w:p w:rsidR="000C6472" w:rsidRP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διαθέτει συνδέσεις παροχής για :</w:t>
      </w:r>
    </w:p>
    <w:p w:rsidR="000C6472" w:rsidRPr="000C6472" w:rsidRDefault="000C6472" w:rsidP="008C25EB">
      <w:pPr>
        <w:pStyle w:val="a3"/>
        <w:numPr>
          <w:ilvl w:val="0"/>
          <w:numId w:val="14"/>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Κρύο νερό με πίεση ροής 2-10 bar (2 συνδέσεις)</w:t>
      </w:r>
    </w:p>
    <w:p w:rsidR="000C6472" w:rsidRPr="000C6472" w:rsidRDefault="000C6472" w:rsidP="008C25EB">
      <w:pPr>
        <w:pStyle w:val="a3"/>
        <w:numPr>
          <w:ilvl w:val="0"/>
          <w:numId w:val="14"/>
        </w:numPr>
        <w:spacing w:line="276" w:lineRule="auto"/>
        <w:ind w:left="142" w:firstLine="0"/>
        <w:contextualSpacing/>
        <w:jc w:val="both"/>
        <w:rPr>
          <w:rFonts w:asciiTheme="minorHAnsi" w:hAnsiTheme="minorHAnsi" w:cstheme="minorHAnsi"/>
          <w:sz w:val="22"/>
          <w:szCs w:val="22"/>
        </w:rPr>
      </w:pPr>
      <w:r w:rsidRPr="000C6472">
        <w:rPr>
          <w:rFonts w:asciiTheme="minorHAnsi" w:hAnsiTheme="minorHAnsi" w:cstheme="minorHAnsi"/>
          <w:sz w:val="22"/>
          <w:szCs w:val="22"/>
        </w:rPr>
        <w:t>Ζεστό νερό με πίεση ροής 2-10 bar</w:t>
      </w:r>
    </w:p>
    <w:p w:rsidR="000C6472" w:rsidRDefault="000C6472" w:rsidP="008C25EB">
      <w:pPr>
        <w:pStyle w:val="a3"/>
        <w:numPr>
          <w:ilvl w:val="0"/>
          <w:numId w:val="14"/>
        </w:numPr>
        <w:spacing w:line="276" w:lineRule="auto"/>
        <w:ind w:left="142" w:firstLine="0"/>
        <w:contextualSpacing/>
        <w:jc w:val="both"/>
        <w:rPr>
          <w:rFonts w:asciiTheme="minorHAnsi" w:hAnsiTheme="minorHAnsi" w:cstheme="minorHAnsi"/>
          <w:sz w:val="22"/>
          <w:szCs w:val="22"/>
        </w:rPr>
      </w:pPr>
      <w:proofErr w:type="spellStart"/>
      <w:r w:rsidRPr="000C6472">
        <w:rPr>
          <w:rFonts w:asciiTheme="minorHAnsi" w:hAnsiTheme="minorHAnsi" w:cstheme="minorHAnsi"/>
          <w:sz w:val="22"/>
          <w:szCs w:val="22"/>
        </w:rPr>
        <w:t>Απιονισμένο</w:t>
      </w:r>
      <w:proofErr w:type="spellEnd"/>
      <w:r w:rsidRPr="000C6472">
        <w:rPr>
          <w:rFonts w:asciiTheme="minorHAnsi" w:hAnsiTheme="minorHAnsi" w:cstheme="minorHAnsi"/>
          <w:sz w:val="22"/>
          <w:szCs w:val="22"/>
        </w:rPr>
        <w:t xml:space="preserve"> νερό με πίεση ροής 2-10 bar</w:t>
      </w:r>
    </w:p>
    <w:p w:rsid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διαθέτει αντλία αποχέτευσης.</w:t>
      </w:r>
    </w:p>
    <w:p w:rsid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διαθέτει σύστημα προστασίας κατά των διαρροών.</w:t>
      </w:r>
    </w:p>
    <w:p w:rsidR="000C6472" w:rsidRDefault="000C6472" w:rsidP="008C25EB">
      <w:pPr>
        <w:pStyle w:val="a3"/>
        <w:numPr>
          <w:ilvl w:val="0"/>
          <w:numId w:val="15"/>
        </w:numPr>
        <w:spacing w:line="276" w:lineRule="auto"/>
        <w:ind w:left="567" w:hanging="425"/>
        <w:contextualSpacing/>
        <w:jc w:val="both"/>
        <w:rPr>
          <w:rFonts w:asciiTheme="minorHAnsi" w:hAnsiTheme="minorHAnsi" w:cstheme="minorHAnsi"/>
          <w:sz w:val="22"/>
          <w:szCs w:val="22"/>
        </w:rPr>
      </w:pPr>
      <w:r w:rsidRPr="000C6472">
        <w:rPr>
          <w:rFonts w:asciiTheme="minorHAnsi" w:hAnsiTheme="minorHAnsi" w:cstheme="minorHAnsi"/>
          <w:sz w:val="22"/>
          <w:szCs w:val="22"/>
        </w:rPr>
        <w:t>Να συνοδεύεται από όλα τα παρελκόμενα που απαιτούνται για την πλήρη λειτουργία του και τα οποία θα πρέπει να είναι του ίδιου οίκου κατασκευής.</w:t>
      </w:r>
    </w:p>
    <w:p w:rsidR="005E09DF" w:rsidRPr="005E09DF" w:rsidRDefault="000C6472" w:rsidP="005E09DF">
      <w:pPr>
        <w:pStyle w:val="a3"/>
        <w:numPr>
          <w:ilvl w:val="0"/>
          <w:numId w:val="15"/>
        </w:numPr>
        <w:spacing w:line="276" w:lineRule="auto"/>
        <w:ind w:left="567" w:hanging="425"/>
        <w:jc w:val="both"/>
        <w:rPr>
          <w:rFonts w:asciiTheme="minorHAnsi" w:hAnsiTheme="minorHAnsi" w:cstheme="minorHAnsi"/>
          <w:sz w:val="22"/>
          <w:szCs w:val="22"/>
        </w:rPr>
      </w:pPr>
      <w:r w:rsidRPr="000C6472">
        <w:rPr>
          <w:rFonts w:asciiTheme="minorHAnsi" w:hAnsiTheme="minorHAnsi" w:cstheme="minorHAnsi"/>
          <w:sz w:val="22"/>
          <w:szCs w:val="22"/>
        </w:rPr>
        <w:t>Να συνοδεύεται από υγρό αλκαλικό απορρυπαντικό, καθαριστικό οξύ και αλάτι αναγέννησης.</w:t>
      </w:r>
      <w:r w:rsidR="005E09DF" w:rsidRPr="005E09DF">
        <w:rPr>
          <w:rFonts w:asciiTheme="minorHAnsi" w:hAnsiTheme="minorHAnsi" w:cstheme="minorHAnsi"/>
          <w:b/>
          <w:i/>
          <w:sz w:val="22"/>
          <w:szCs w:val="22"/>
          <w:u w:val="single"/>
        </w:rPr>
        <w:t xml:space="preserve"> </w:t>
      </w:r>
    </w:p>
    <w:p w:rsidR="000C6472" w:rsidRPr="005143FE" w:rsidRDefault="000C6472" w:rsidP="000C6472">
      <w:pPr>
        <w:spacing w:line="276" w:lineRule="auto"/>
        <w:ind w:left="142"/>
        <w:jc w:val="both"/>
        <w:rPr>
          <w:rFonts w:asciiTheme="minorHAnsi" w:hAnsiTheme="minorHAnsi" w:cstheme="minorHAnsi"/>
          <w:sz w:val="10"/>
          <w:szCs w:val="22"/>
        </w:rPr>
      </w:pPr>
    </w:p>
    <w:p w:rsidR="000C6472" w:rsidRPr="000C6472" w:rsidRDefault="00C85377" w:rsidP="000C6472">
      <w:pPr>
        <w:spacing w:line="276" w:lineRule="auto"/>
        <w:ind w:left="142"/>
        <w:jc w:val="both"/>
        <w:rPr>
          <w:rFonts w:asciiTheme="minorHAnsi" w:hAnsiTheme="minorHAnsi" w:cstheme="minorHAnsi"/>
          <w:b/>
          <w:sz w:val="22"/>
          <w:szCs w:val="22"/>
        </w:rPr>
      </w:pPr>
      <w:r>
        <w:rPr>
          <w:rFonts w:asciiTheme="minorHAnsi" w:hAnsiTheme="minorHAnsi" w:cstheme="minorHAnsi"/>
          <w:b/>
          <w:sz w:val="22"/>
          <w:szCs w:val="22"/>
        </w:rPr>
        <w:t>ΛΟΙΠΟΙ ΟΡΟΙ</w:t>
      </w:r>
    </w:p>
    <w:p w:rsidR="000C6472" w:rsidRPr="005143FE" w:rsidRDefault="000C6472" w:rsidP="000C6472">
      <w:pPr>
        <w:spacing w:line="276" w:lineRule="auto"/>
        <w:ind w:left="142"/>
        <w:jc w:val="both"/>
        <w:rPr>
          <w:rFonts w:asciiTheme="minorHAnsi" w:hAnsiTheme="minorHAnsi" w:cstheme="minorHAnsi"/>
          <w:sz w:val="2"/>
          <w:szCs w:val="22"/>
        </w:rPr>
      </w:pP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1.</w:t>
      </w:r>
      <w:r w:rsidRPr="000C6472">
        <w:rPr>
          <w:rFonts w:asciiTheme="minorHAnsi" w:hAnsiTheme="minorHAnsi" w:cstheme="minorHAnsi"/>
          <w:sz w:val="22"/>
          <w:szCs w:val="22"/>
        </w:rPr>
        <w:tab/>
        <w:t>Η συσκευή να είναι πρόσφατης τεχνολογίας και να μην έχει σταματήσει η παραγωγή της.</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2.</w:t>
      </w:r>
      <w:r w:rsidRPr="000C6472">
        <w:rPr>
          <w:rFonts w:asciiTheme="minorHAnsi" w:hAnsiTheme="minorHAnsi" w:cstheme="minorHAnsi"/>
          <w:sz w:val="22"/>
          <w:szCs w:val="22"/>
        </w:rPr>
        <w:tab/>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3.</w:t>
      </w:r>
      <w:r w:rsidRPr="000C6472">
        <w:rPr>
          <w:rFonts w:asciiTheme="minorHAnsi" w:hAnsiTheme="minorHAnsi" w:cstheme="minorHAnsi"/>
          <w:sz w:val="22"/>
          <w:szCs w:val="22"/>
        </w:rPr>
        <w:tab/>
        <w:t xml:space="preserve">Η συσκευή πρέπει να φέρει σήμανση CE. </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4.</w:t>
      </w:r>
      <w:r w:rsidRPr="000C6472">
        <w:rPr>
          <w:rFonts w:asciiTheme="minorHAnsi" w:hAnsiTheme="minorHAnsi" w:cstheme="minorHAnsi"/>
          <w:sz w:val="22"/>
          <w:szCs w:val="22"/>
        </w:rPr>
        <w:tab/>
        <w:t>Ο προμηθευτής αναλαμβάνει την εγκατάσταση της συσκευής. Να κατατεθούν τα σχετικά πιστοποιητικά εκπαίδευσης των τεχνικών. Το συνολικό κόστος εγκατάστασης θα συμπεριλαμβάνεται στο κόστος  της συσκευής.</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5.</w:t>
      </w:r>
      <w:r w:rsidRPr="000C6472">
        <w:rPr>
          <w:rFonts w:asciiTheme="minorHAnsi" w:hAnsiTheme="minorHAnsi" w:cstheme="minorHAnsi"/>
          <w:sz w:val="22"/>
          <w:szCs w:val="22"/>
        </w:rPr>
        <w:tab/>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6.</w:t>
      </w:r>
      <w:r w:rsidRPr="000C6472">
        <w:rPr>
          <w:rFonts w:asciiTheme="minorHAnsi" w:hAnsiTheme="minorHAnsi" w:cstheme="minorHAnsi"/>
          <w:sz w:val="22"/>
          <w:szCs w:val="22"/>
        </w:rPr>
        <w:tab/>
        <w:t>Ο προμηθευτής και ο κατασκευαστής θα πρέπει να είναι πιστοποιημένοι κατά ISO 9001. Να κατατεθούν τα αντίστοιχα πιστοποιητικά.</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7.</w:t>
      </w:r>
      <w:r w:rsidRPr="000C6472">
        <w:rPr>
          <w:rFonts w:asciiTheme="minorHAnsi" w:hAnsiTheme="minorHAnsi" w:cstheme="minorHAnsi"/>
          <w:sz w:val="22"/>
          <w:szCs w:val="22"/>
        </w:rPr>
        <w:tab/>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8.</w:t>
      </w:r>
      <w:r w:rsidRPr="000C6472">
        <w:rPr>
          <w:rFonts w:asciiTheme="minorHAnsi" w:hAnsiTheme="minorHAnsi" w:cstheme="minorHAnsi"/>
          <w:sz w:val="22"/>
          <w:szCs w:val="22"/>
        </w:rPr>
        <w:tab/>
        <w:t>Να παραδοθούν εγχειρίδια χρήσης και εγκατάστασης.</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9.</w:t>
      </w:r>
      <w:r w:rsidRPr="000C6472">
        <w:rPr>
          <w:rFonts w:asciiTheme="minorHAnsi" w:hAnsiTheme="minorHAnsi" w:cstheme="minorHAnsi"/>
          <w:sz w:val="22"/>
          <w:szCs w:val="22"/>
        </w:rPr>
        <w:tab/>
        <w:t>Οι αναφερόμενες ανωτέρω προδιαγραφές πρέπει να αποδεικνύονται στα επισυναπτόμενα έντυπα του κατασκευαστή οίκου.</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10.</w:t>
      </w:r>
      <w:r w:rsidRPr="000C6472">
        <w:rPr>
          <w:rFonts w:asciiTheme="minorHAnsi" w:hAnsiTheme="minorHAnsi" w:cstheme="minorHAnsi"/>
          <w:sz w:val="22"/>
          <w:szCs w:val="22"/>
        </w:rPr>
        <w:tab/>
        <w:t>Να δοθεί εγγύηση καλής λειτουργίας για δύο (2) έτη τουλάχιστον.</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11.</w:t>
      </w:r>
      <w:r w:rsidRPr="000C6472">
        <w:rPr>
          <w:rFonts w:asciiTheme="minorHAnsi" w:hAnsiTheme="minorHAnsi" w:cstheme="minorHAnsi"/>
          <w:sz w:val="22"/>
          <w:szCs w:val="22"/>
        </w:rPr>
        <w:tab/>
        <w:t>Να δοθεί εγγύηση για την ύπαρξη ανταλλακτικών για δέκα (10) έτη τουλάχιστον.</w:t>
      </w:r>
    </w:p>
    <w:p w:rsidR="000C6472" w:rsidRPr="000C6472" w:rsidRDefault="000C6472" w:rsidP="000C6472">
      <w:pPr>
        <w:spacing w:line="276" w:lineRule="auto"/>
        <w:ind w:left="142"/>
        <w:jc w:val="both"/>
        <w:rPr>
          <w:rFonts w:asciiTheme="minorHAnsi" w:hAnsiTheme="minorHAnsi" w:cstheme="minorHAnsi"/>
          <w:sz w:val="22"/>
          <w:szCs w:val="22"/>
        </w:rPr>
      </w:pPr>
      <w:r w:rsidRPr="000C6472">
        <w:rPr>
          <w:rFonts w:asciiTheme="minorHAnsi" w:hAnsiTheme="minorHAnsi" w:cstheme="minorHAnsi"/>
          <w:sz w:val="22"/>
          <w:szCs w:val="22"/>
        </w:rPr>
        <w:t>12.</w:t>
      </w:r>
      <w:r w:rsidRPr="000C6472">
        <w:rPr>
          <w:rFonts w:asciiTheme="minorHAnsi" w:hAnsiTheme="minorHAnsi" w:cstheme="minorHAnsi"/>
          <w:sz w:val="22"/>
          <w:szCs w:val="22"/>
        </w:rPr>
        <w:tab/>
        <w:t xml:space="preserve">Χρόνος παράδοσης και εγκατάστασης (συμπεριλαμβανομένης της εκπαίδευσης) </w:t>
      </w:r>
      <w:r w:rsidRPr="006F54EE">
        <w:rPr>
          <w:rFonts w:asciiTheme="minorHAnsi" w:hAnsiTheme="minorHAnsi" w:cstheme="minorHAnsi"/>
          <w:sz w:val="22"/>
          <w:szCs w:val="22"/>
        </w:rPr>
        <w:t>δύο (2) μήνες</w:t>
      </w:r>
      <w:r w:rsidRPr="000C6472">
        <w:rPr>
          <w:rFonts w:asciiTheme="minorHAnsi" w:hAnsiTheme="minorHAnsi" w:cstheme="minorHAnsi"/>
          <w:sz w:val="22"/>
          <w:szCs w:val="22"/>
        </w:rPr>
        <w:t xml:space="preserve"> από την υπογραφή της σύμβασης.</w:t>
      </w:r>
    </w:p>
    <w:p w:rsidR="000A7D2D" w:rsidRPr="002F6645" w:rsidRDefault="000A7D2D" w:rsidP="002F6645">
      <w:pPr>
        <w:jc w:val="center"/>
        <w:rPr>
          <w:rFonts w:ascii="Calibri" w:hAnsi="Calibri"/>
          <w:b/>
          <w:sz w:val="22"/>
          <w:szCs w:val="22"/>
        </w:rPr>
      </w:pPr>
      <w:r w:rsidRPr="002F6645">
        <w:rPr>
          <w:rFonts w:ascii="Calibri" w:hAnsi="Calibri"/>
          <w:b/>
          <w:sz w:val="22"/>
          <w:szCs w:val="22"/>
        </w:rPr>
        <w:lastRenderedPageBreak/>
        <w:t>ΠΑΡΑΡΤΗΜΑ Β:  ΥΠΟΔΕΙΓΜΑ ΤΕΧΝΙΚΗΣ ΠΡΟΣΦΟΡΑΣ</w:t>
      </w:r>
    </w:p>
    <w:p w:rsidR="000A7D2D" w:rsidRPr="000A7D2D" w:rsidRDefault="000A7D2D" w:rsidP="000A7D2D"/>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387"/>
      </w:tblGrid>
      <w:tr w:rsidR="000A7D2D" w:rsidRPr="002F6645" w:rsidTr="002F6645">
        <w:trPr>
          <w:trHeight w:val="417"/>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keepNext/>
              <w:jc w:val="center"/>
              <w:outlineLvl w:val="0"/>
              <w:rPr>
                <w:rFonts w:ascii="Calibri" w:hAnsi="Calibri" w:cs="Tahoma"/>
                <w:b/>
                <w:bCs/>
                <w:i/>
                <w:iCs/>
                <w:color w:val="000000"/>
              </w:rPr>
            </w:pPr>
            <w:r w:rsidRPr="002F6645">
              <w:rPr>
                <w:rFonts w:ascii="Calibri" w:hAnsi="Calibri" w:cs="Tahoma"/>
                <w:b/>
                <w:sz w:val="22"/>
                <w:szCs w:val="22"/>
              </w:rPr>
              <w:t>ΤΕΧΝΙΚΗ ΠΡΟΣΦΟΡΑ</w:t>
            </w:r>
          </w:p>
        </w:tc>
      </w:tr>
      <w:tr w:rsidR="000A7D2D" w:rsidRPr="002F6645" w:rsidTr="002F6645">
        <w:trPr>
          <w:trHeight w:val="28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ΕΠΩΝΥΜΙΑ</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ΔΙΕΥΘΥΝΣΗ, Τ.Κ., ΠΟΛΗ ΕΔΡΑΣ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7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 xml:space="preserve">ΤΗΛΕΦΩΝΑ / ΦΑΞ / </w:t>
            </w:r>
            <w:r w:rsidRPr="002F6645">
              <w:rPr>
                <w:rFonts w:ascii="Calibri" w:hAnsi="Calibri" w:cs="Tahoma"/>
                <w:b/>
                <w:color w:val="000000"/>
                <w:sz w:val="22"/>
                <w:szCs w:val="22"/>
                <w:lang w:val="en-US"/>
              </w:rPr>
              <w:t>E</w:t>
            </w:r>
            <w:r w:rsidRPr="002F6645">
              <w:rPr>
                <w:rFonts w:ascii="Calibri" w:hAnsi="Calibri" w:cs="Tahoma"/>
                <w:b/>
                <w:color w:val="000000"/>
                <w:sz w:val="22"/>
                <w:szCs w:val="22"/>
              </w:rPr>
              <w:t>-</w:t>
            </w:r>
            <w:r w:rsidRPr="002F6645">
              <w:rPr>
                <w:rFonts w:ascii="Calibri" w:hAnsi="Calibri" w:cs="Tahoma"/>
                <w:b/>
                <w:color w:val="000000"/>
                <w:sz w:val="22"/>
                <w:szCs w:val="22"/>
                <w:lang w:val="en-US"/>
              </w:rPr>
              <w:t>MAIL</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ΑΦΜ – Δ</w:t>
            </w:r>
            <w:r w:rsidRPr="002F6645">
              <w:rPr>
                <w:rFonts w:ascii="Calibri" w:hAnsi="Calibri" w:cs="Tahoma"/>
                <w:b/>
                <w:color w:val="000000"/>
                <w:sz w:val="22"/>
                <w:szCs w:val="22"/>
                <w:lang w:val="en-US"/>
              </w:rPr>
              <w:t>OY</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ΝΟΜΙΜΟΣ ΕΚΠΡΟΣΩΠΟΣ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Α.Δ.Τ. (</w:t>
            </w:r>
            <w:proofErr w:type="spellStart"/>
            <w:r w:rsidRPr="002F6645">
              <w:rPr>
                <w:rFonts w:ascii="Calibri" w:hAnsi="Calibri" w:cs="Tahoma"/>
                <w:b/>
                <w:color w:val="000000"/>
                <w:sz w:val="22"/>
                <w:szCs w:val="22"/>
              </w:rPr>
              <w:t>Νομίμου</w:t>
            </w:r>
            <w:proofErr w:type="spellEnd"/>
            <w:r w:rsidRPr="002F6645">
              <w:rPr>
                <w:rFonts w:ascii="Calibri" w:hAnsi="Calibri" w:cs="Tahoma"/>
                <w:b/>
                <w:color w:val="000000"/>
                <w:sz w:val="22"/>
                <w:szCs w:val="22"/>
              </w:rPr>
              <w:t xml:space="preserve"> εκπροσώπου)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r w:rsidR="000A7D2D" w:rsidRPr="002F6645" w:rsidTr="002F6645">
        <w:trPr>
          <w:trHeight w:val="27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rPr>
            </w:pPr>
            <w:r w:rsidRPr="002F6645">
              <w:rPr>
                <w:rFonts w:ascii="Calibri" w:hAnsi="Calibri" w:cs="Tahoma"/>
                <w:b/>
                <w:color w:val="000000"/>
                <w:sz w:val="22"/>
                <w:szCs w:val="22"/>
              </w:rPr>
              <w:t>Υπεύθυνος Επικοινωνίας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rPr>
            </w:pPr>
          </w:p>
        </w:tc>
      </w:tr>
    </w:tbl>
    <w:p w:rsidR="000A7D2D" w:rsidRDefault="000A7D2D" w:rsidP="000A7D2D"/>
    <w:p w:rsidR="001206E1" w:rsidRDefault="001206E1" w:rsidP="0096167D">
      <w:pPr>
        <w:suppressAutoHyphens/>
        <w:rPr>
          <w:rFonts w:asciiTheme="minorHAnsi" w:hAnsiTheme="minorHAnsi" w:cstheme="minorHAnsi"/>
          <w:b/>
          <w:bCs/>
          <w:color w:val="000000"/>
          <w:sz w:val="22"/>
          <w:szCs w:val="22"/>
          <w:u w:val="single"/>
          <w:lang w:eastAsia="zh-CN"/>
        </w:rPr>
      </w:pPr>
    </w:p>
    <w:tbl>
      <w:tblPr>
        <w:tblW w:w="10774" w:type="dxa"/>
        <w:tblInd w:w="-34" w:type="dxa"/>
        <w:tblLayout w:type="fixed"/>
        <w:tblLook w:val="04A0" w:firstRow="1" w:lastRow="0" w:firstColumn="1" w:lastColumn="0" w:noHBand="0" w:noVBand="1"/>
      </w:tblPr>
      <w:tblGrid>
        <w:gridCol w:w="6663"/>
        <w:gridCol w:w="1276"/>
        <w:gridCol w:w="1275"/>
        <w:gridCol w:w="1560"/>
      </w:tblGrid>
      <w:tr w:rsidR="003F026B" w:rsidRPr="003F026B" w:rsidTr="00857FCC">
        <w:trPr>
          <w:trHeight w:val="289"/>
        </w:trPr>
        <w:tc>
          <w:tcPr>
            <w:tcW w:w="66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F026B" w:rsidRPr="003F026B" w:rsidRDefault="003F026B" w:rsidP="003F026B">
            <w:pPr>
              <w:suppressAutoHyphens/>
              <w:rPr>
                <w:rFonts w:asciiTheme="minorHAnsi" w:eastAsia="Calibri" w:hAnsiTheme="minorHAnsi" w:cstheme="minorHAnsi"/>
                <w:b/>
                <w:color w:val="000000" w:themeColor="text1"/>
                <w:lang w:eastAsia="zh-CN"/>
              </w:rPr>
            </w:pPr>
            <w:r w:rsidRPr="003F026B">
              <w:rPr>
                <w:rFonts w:asciiTheme="minorHAnsi" w:eastAsia="Calibri" w:hAnsiTheme="minorHAnsi" w:cstheme="minorHAnsi"/>
                <w:b/>
                <w:color w:val="000000" w:themeColor="text1"/>
                <w:sz w:val="22"/>
                <w:szCs w:val="22"/>
                <w:lang w:eastAsia="zh-CN"/>
              </w:rPr>
              <w:t>ΓΕΝΙΚΕΣ ΑΠΑΙΤΗΣΕΙΣ</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3F026B" w:rsidRPr="003F026B" w:rsidRDefault="003F026B" w:rsidP="003F026B">
            <w:pPr>
              <w:suppressAutoHyphens/>
              <w:jc w:val="center"/>
              <w:rPr>
                <w:rFonts w:asciiTheme="minorHAnsi" w:hAnsiTheme="minorHAnsi" w:cstheme="minorHAnsi"/>
                <w:b/>
                <w:bCs/>
                <w:color w:val="000000"/>
                <w:lang w:eastAsia="zh-CN"/>
              </w:rPr>
            </w:pPr>
            <w:r w:rsidRPr="003F026B">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3F026B" w:rsidRPr="003F026B" w:rsidRDefault="003F026B" w:rsidP="003F026B">
            <w:pPr>
              <w:suppressAutoHyphens/>
              <w:jc w:val="center"/>
              <w:rPr>
                <w:rFonts w:asciiTheme="minorHAnsi" w:hAnsiTheme="minorHAnsi" w:cstheme="minorHAnsi"/>
                <w:b/>
                <w:bCs/>
                <w:color w:val="000000"/>
                <w:lang w:eastAsia="zh-CN"/>
              </w:rPr>
            </w:pPr>
            <w:r w:rsidRPr="003F026B">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3F026B" w:rsidRPr="003F026B" w:rsidRDefault="003F026B" w:rsidP="003F026B">
            <w:pPr>
              <w:suppressAutoHyphens/>
              <w:jc w:val="center"/>
              <w:rPr>
                <w:rFonts w:asciiTheme="minorHAnsi" w:hAnsiTheme="minorHAnsi" w:cstheme="minorHAnsi"/>
                <w:b/>
                <w:bCs/>
                <w:color w:val="000000"/>
                <w:lang w:eastAsia="zh-CN"/>
              </w:rPr>
            </w:pPr>
            <w:r w:rsidRPr="003F026B">
              <w:rPr>
                <w:rFonts w:asciiTheme="minorHAnsi" w:hAnsiTheme="minorHAnsi" w:cstheme="minorHAnsi"/>
                <w:b/>
                <w:bCs/>
                <w:color w:val="000000"/>
                <w:sz w:val="22"/>
                <w:szCs w:val="22"/>
                <w:lang w:eastAsia="zh-CN"/>
              </w:rPr>
              <w:t>ΠΑΡΑΠΟΜΠΗ</w:t>
            </w:r>
          </w:p>
        </w:tc>
      </w:tr>
      <w:tr w:rsidR="003F026B" w:rsidRPr="003F026B" w:rsidTr="00857FCC">
        <w:trPr>
          <w:trHeight w:val="52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F026B" w:rsidRPr="003F026B" w:rsidRDefault="003F026B" w:rsidP="003F026B">
            <w:pPr>
              <w:suppressAutoHyphens/>
              <w:jc w:val="both"/>
              <w:rPr>
                <w:rFonts w:ascii="Calibri" w:hAnsi="Calibri"/>
              </w:rPr>
            </w:pPr>
            <w:r w:rsidRPr="003F026B">
              <w:rPr>
                <w:rFonts w:ascii="Calibri" w:hAnsi="Calibri"/>
                <w:sz w:val="22"/>
                <w:szCs w:val="22"/>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3F026B">
              <w:rPr>
                <w:rFonts w:ascii="Calibri" w:hAnsi="Calibri"/>
                <w:sz w:val="22"/>
                <w:szCs w:val="22"/>
              </w:rPr>
              <w:t>prospectus</w:t>
            </w:r>
            <w:proofErr w:type="spellEnd"/>
            <w:r w:rsidRPr="003F026B">
              <w:rPr>
                <w:rFonts w:ascii="Calibri" w:hAnsi="Calibri"/>
                <w:sz w:val="22"/>
                <w:szCs w:val="22"/>
              </w:rPr>
              <w:t xml:space="preserve">, </w:t>
            </w:r>
            <w:proofErr w:type="spellStart"/>
            <w:r w:rsidRPr="003F026B">
              <w:rPr>
                <w:rFonts w:ascii="Calibri" w:hAnsi="Calibri"/>
                <w:sz w:val="22"/>
                <w:szCs w:val="22"/>
              </w:rPr>
              <w:t>manuals</w:t>
            </w:r>
            <w:proofErr w:type="spellEnd"/>
            <w:r w:rsidRPr="003F026B">
              <w:rPr>
                <w:rFonts w:ascii="Calibri" w:hAnsi="Calibri"/>
                <w:sz w:val="22"/>
                <w:szCs w:val="22"/>
              </w:rPr>
              <w:t xml:space="preserve"> </w:t>
            </w:r>
            <w:proofErr w:type="spellStart"/>
            <w:r w:rsidRPr="003F026B">
              <w:rPr>
                <w:rFonts w:ascii="Calibri" w:hAnsi="Calibri"/>
                <w:sz w:val="22"/>
                <w:szCs w:val="22"/>
              </w:rPr>
              <w:t>κλπ</w:t>
            </w:r>
            <w:proofErr w:type="spellEnd"/>
            <w:r w:rsidRPr="003F026B">
              <w:rPr>
                <w:rFonts w:ascii="Calibri" w:hAnsi="Calibri"/>
                <w:sz w:val="22"/>
                <w:szCs w:val="22"/>
              </w:rPr>
              <w:t xml:space="preserve">) στην ελληνική ή στην αγγλική γλώσσα, τα οποία θα συνυποβάλλονται με την τεχνική προσφορά. </w:t>
            </w:r>
          </w:p>
          <w:p w:rsidR="003F026B" w:rsidRPr="003F026B" w:rsidRDefault="003F026B" w:rsidP="003F026B">
            <w:pPr>
              <w:suppressAutoHyphens/>
              <w:jc w:val="both"/>
              <w:rPr>
                <w:rFonts w:ascii="Calibri" w:hAnsi="Calibri"/>
              </w:rPr>
            </w:pPr>
            <w:r w:rsidRPr="003F026B">
              <w:rPr>
                <w:rFonts w:ascii="Calibri" w:hAnsi="Calibri"/>
                <w:sz w:val="22"/>
                <w:szCs w:val="22"/>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tc>
        <w:tc>
          <w:tcPr>
            <w:tcW w:w="1276" w:type="dxa"/>
            <w:tcBorders>
              <w:top w:val="nil"/>
              <w:left w:val="nil"/>
              <w:bottom w:val="single" w:sz="4" w:space="0" w:color="auto"/>
              <w:right w:val="single" w:sz="4" w:space="0" w:color="auto"/>
            </w:tcBorders>
            <w:shd w:val="clear" w:color="auto" w:fill="auto"/>
            <w:vAlign w:val="center"/>
            <w:hideMark/>
          </w:tcPr>
          <w:p w:rsidR="003F026B" w:rsidRPr="003F026B" w:rsidRDefault="003F026B" w:rsidP="003F026B">
            <w:pPr>
              <w:suppressAutoHyphens/>
              <w:jc w:val="center"/>
              <w:rPr>
                <w:rFonts w:asciiTheme="minorHAnsi" w:hAnsiTheme="minorHAnsi" w:cstheme="minorHAnsi"/>
                <w:color w:val="000000"/>
                <w:lang w:eastAsia="zh-CN"/>
              </w:rPr>
            </w:pPr>
            <w:r w:rsidRPr="003F026B">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3F026B" w:rsidRPr="003F026B" w:rsidRDefault="003F026B" w:rsidP="003F026B">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3F026B" w:rsidRPr="003F026B" w:rsidRDefault="003F026B" w:rsidP="003F026B">
            <w:pPr>
              <w:suppressAutoHyphens/>
              <w:jc w:val="center"/>
              <w:rPr>
                <w:rFonts w:asciiTheme="minorHAnsi" w:hAnsiTheme="minorHAnsi" w:cstheme="minorHAnsi"/>
                <w:color w:val="000000"/>
                <w:lang w:eastAsia="zh-CN"/>
              </w:rPr>
            </w:pPr>
          </w:p>
        </w:tc>
      </w:tr>
    </w:tbl>
    <w:p w:rsidR="008113D5" w:rsidRPr="004B5018" w:rsidRDefault="008113D5" w:rsidP="004B5018">
      <w:pPr>
        <w:suppressAutoHyphens/>
        <w:jc w:val="center"/>
        <w:rPr>
          <w:rFonts w:asciiTheme="minorHAnsi" w:hAnsiTheme="minorHAnsi" w:cstheme="minorHAnsi"/>
          <w:b/>
          <w:bCs/>
          <w:color w:val="000000"/>
          <w:sz w:val="22"/>
          <w:szCs w:val="22"/>
          <w:u w:val="single"/>
          <w:lang w:eastAsia="zh-CN"/>
        </w:rPr>
      </w:pPr>
    </w:p>
    <w:tbl>
      <w:tblPr>
        <w:tblW w:w="10774" w:type="dxa"/>
        <w:tblInd w:w="-34" w:type="dxa"/>
        <w:tblLayout w:type="fixed"/>
        <w:tblLook w:val="04A0" w:firstRow="1" w:lastRow="0" w:firstColumn="1" w:lastColumn="0" w:noHBand="0" w:noVBand="1"/>
      </w:tblPr>
      <w:tblGrid>
        <w:gridCol w:w="6663"/>
        <w:gridCol w:w="1276"/>
        <w:gridCol w:w="1275"/>
        <w:gridCol w:w="1560"/>
      </w:tblGrid>
      <w:tr w:rsidR="002F6645" w:rsidRPr="00633E52" w:rsidTr="00FB28FB">
        <w:trPr>
          <w:trHeight w:val="289"/>
        </w:trPr>
        <w:tc>
          <w:tcPr>
            <w:tcW w:w="66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F6645" w:rsidRPr="00633E52" w:rsidRDefault="002F6645" w:rsidP="00F3185F">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ΧΑΡΑΚΤHΡΙΣΤΙΚΑ</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2F6645" w:rsidRPr="00633E52" w:rsidRDefault="002F6645" w:rsidP="00F3185F">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2F6645" w:rsidRPr="00633E52" w:rsidRDefault="002F6645" w:rsidP="00F3185F">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2F6645" w:rsidRPr="00633E52" w:rsidRDefault="002F6645" w:rsidP="00F3185F">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ΠΑΡΑΠΟΜΠΗ</w:t>
            </w:r>
          </w:p>
        </w:tc>
      </w:tr>
      <w:tr w:rsidR="00C85377"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C85377" w:rsidRPr="0096167D" w:rsidRDefault="00C85377" w:rsidP="00C85377">
            <w:pPr>
              <w:suppressAutoHyphens/>
              <w:jc w:val="both"/>
              <w:rPr>
                <w:rFonts w:ascii="Calibri" w:eastAsia="Tahoma" w:hAnsi="Calibri" w:cs="Tahoma"/>
                <w:b/>
                <w:sz w:val="22"/>
                <w:szCs w:val="22"/>
                <w:lang w:eastAsia="en-US"/>
              </w:rPr>
            </w:pPr>
            <w:r w:rsidRPr="0096167D">
              <w:rPr>
                <w:rFonts w:asciiTheme="minorHAnsi" w:hAnsiTheme="minorHAnsi" w:cstheme="minorHAnsi"/>
                <w:b/>
                <w:color w:val="000000" w:themeColor="text1"/>
                <w:sz w:val="22"/>
                <w:szCs w:val="22"/>
                <w:lang w:eastAsia="zh-CN"/>
              </w:rPr>
              <w:t xml:space="preserve">ΕΙΔΟΣ 1: </w:t>
            </w:r>
            <w:r w:rsidRPr="0096167D">
              <w:rPr>
                <w:rFonts w:ascii="Calibri" w:hAnsi="Calibri" w:cs="Calibri"/>
                <w:b/>
                <w:sz w:val="22"/>
                <w:szCs w:val="22"/>
              </w:rPr>
              <w:t>ΠΛ</w:t>
            </w:r>
            <w:r w:rsidR="004839E5">
              <w:rPr>
                <w:rFonts w:ascii="Calibri" w:hAnsi="Calibri" w:cs="Calibri"/>
                <w:b/>
                <w:sz w:val="22"/>
                <w:szCs w:val="22"/>
              </w:rPr>
              <w:t>ΥΝΤΗ</w:t>
            </w:r>
            <w:r w:rsidRPr="0096167D">
              <w:rPr>
                <w:rFonts w:ascii="Calibri" w:hAnsi="Calibri" w:cs="Calibri"/>
                <w:b/>
                <w:sz w:val="22"/>
                <w:szCs w:val="22"/>
              </w:rPr>
              <w:t>ΡΙΑ ΥΑΛΙΚΩΝ ΕΡΓΑΣΤΗΡΙΟΥ</w:t>
            </w:r>
            <w:r w:rsidR="0053279A">
              <w:rPr>
                <w:rFonts w:ascii="Calibri" w:hAnsi="Calibri" w:cs="Calibri"/>
                <w:b/>
                <w:sz w:val="22"/>
                <w:szCs w:val="22"/>
              </w:rPr>
              <w:t xml:space="preserve"> (2 τεμ)</w:t>
            </w:r>
          </w:p>
          <w:p w:rsidR="00C85377" w:rsidRDefault="00C85377" w:rsidP="00C85377">
            <w:pPr>
              <w:suppressAutoHyphens/>
              <w:jc w:val="both"/>
              <w:rPr>
                <w:rFonts w:asciiTheme="minorHAnsi" w:hAnsiTheme="minorHAnsi" w:cstheme="minorHAnsi"/>
                <w:b/>
                <w:color w:val="000000" w:themeColor="text1"/>
                <w:sz w:val="22"/>
                <w:szCs w:val="22"/>
                <w:lang w:eastAsia="zh-CN"/>
              </w:rPr>
            </w:pPr>
            <w:r w:rsidRPr="0096167D">
              <w:rPr>
                <w:rFonts w:asciiTheme="minorHAnsi" w:hAnsiTheme="minorHAnsi" w:cstheme="minorHAnsi"/>
                <w:b/>
                <w:color w:val="000000" w:themeColor="text1"/>
                <w:sz w:val="22"/>
                <w:szCs w:val="22"/>
                <w:lang w:eastAsia="zh-CN"/>
              </w:rPr>
              <w:t xml:space="preserve">1 </w:t>
            </w:r>
            <w:r>
              <w:rPr>
                <w:rFonts w:asciiTheme="minorHAnsi" w:hAnsiTheme="minorHAnsi" w:cstheme="minorHAnsi"/>
                <w:b/>
                <w:color w:val="000000" w:themeColor="text1"/>
                <w:sz w:val="22"/>
                <w:szCs w:val="22"/>
                <w:lang w:eastAsia="zh-CN"/>
              </w:rPr>
              <w:t>τεμάχιο για την Β’ Χ.Υ Αθηνών</w:t>
            </w:r>
          </w:p>
          <w:p w:rsidR="00C85377" w:rsidRPr="0096167D" w:rsidRDefault="00C85377" w:rsidP="00C85377">
            <w:pPr>
              <w:suppressAutoHyphens/>
              <w:jc w:val="both"/>
              <w:rPr>
                <w:rFonts w:asciiTheme="minorHAnsi" w:hAnsiTheme="minorHAnsi" w:cstheme="minorHAnsi"/>
                <w:b/>
                <w:color w:val="000000" w:themeColor="text1"/>
                <w:lang w:eastAsia="zh-CN"/>
              </w:rPr>
            </w:pPr>
            <w:r>
              <w:rPr>
                <w:rFonts w:asciiTheme="minorHAnsi" w:hAnsiTheme="minorHAnsi" w:cstheme="minorHAnsi"/>
                <w:b/>
                <w:color w:val="000000" w:themeColor="text1"/>
                <w:sz w:val="22"/>
                <w:szCs w:val="22"/>
                <w:lang w:eastAsia="zh-CN"/>
              </w:rPr>
              <w:t xml:space="preserve">1 τεμάχιο για την </w:t>
            </w:r>
            <w:r w:rsidR="00BC36D7" w:rsidRPr="00BC36D7">
              <w:rPr>
                <w:rFonts w:asciiTheme="minorHAnsi" w:hAnsiTheme="minorHAnsi" w:cstheme="minorHAnsi"/>
                <w:b/>
                <w:color w:val="000000" w:themeColor="text1"/>
                <w:sz w:val="22"/>
                <w:szCs w:val="22"/>
                <w:lang w:eastAsia="zh-CN"/>
              </w:rPr>
              <w:t>Χ.Υ. Αιγαίου – Τμ. Χ.Υ. Ρόδου</w:t>
            </w:r>
          </w:p>
        </w:tc>
        <w:tc>
          <w:tcPr>
            <w:tcW w:w="1276" w:type="dxa"/>
            <w:tcBorders>
              <w:top w:val="nil"/>
              <w:left w:val="nil"/>
              <w:bottom w:val="single" w:sz="4" w:space="0" w:color="auto"/>
              <w:right w:val="single" w:sz="4" w:space="0" w:color="auto"/>
            </w:tcBorders>
            <w:shd w:val="clear" w:color="auto" w:fill="auto"/>
            <w:hideMark/>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96167D" w:rsidRDefault="00C85377" w:rsidP="005E09DF">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tc>
        <w:tc>
          <w:tcPr>
            <w:tcW w:w="1276" w:type="dxa"/>
            <w:tcBorders>
              <w:top w:val="nil"/>
              <w:left w:val="nil"/>
              <w:bottom w:val="single" w:sz="4" w:space="0" w:color="auto"/>
              <w:right w:val="single" w:sz="4" w:space="0" w:color="auto"/>
            </w:tcBorders>
            <w:shd w:val="clear" w:color="auto" w:fill="auto"/>
          </w:tcPr>
          <w:p w:rsidR="00C85377" w:rsidRDefault="00C85377" w:rsidP="005E09DF">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5E09DF">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5E09DF">
            <w:pPr>
              <w:suppressAutoHyphens/>
              <w:jc w:val="center"/>
              <w:rPr>
                <w:rFonts w:asciiTheme="minorHAnsi" w:hAnsiTheme="minorHAnsi" w:cstheme="minorHAnsi"/>
                <w:color w:val="000000"/>
                <w:lang w:eastAsia="zh-CN"/>
              </w:rPr>
            </w:pPr>
          </w:p>
        </w:tc>
      </w:tr>
      <w:tr w:rsidR="00C85377"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Οι εξωτερικές διαστάσεις του να είναι περίπου : </w:t>
            </w:r>
            <w:proofErr w:type="spellStart"/>
            <w:r w:rsidRPr="0096167D">
              <w:rPr>
                <w:rFonts w:asciiTheme="minorHAnsi" w:hAnsiTheme="minorHAnsi" w:cstheme="minorHAnsi"/>
                <w:sz w:val="22"/>
                <w:szCs w:val="22"/>
              </w:rPr>
              <w:t>ΠxΒxΥ</w:t>
            </w:r>
            <w:proofErr w:type="spellEnd"/>
            <w:r w:rsidRPr="0096167D">
              <w:rPr>
                <w:rFonts w:asciiTheme="minorHAnsi" w:hAnsiTheme="minorHAnsi" w:cstheme="minorHAnsi"/>
                <w:sz w:val="22"/>
                <w:szCs w:val="22"/>
              </w:rPr>
              <w:t>: 60x60x85 εκ. με δυνατότητα τοποθέτησης κάτω πάγκου.</w:t>
            </w:r>
          </w:p>
        </w:tc>
        <w:tc>
          <w:tcPr>
            <w:tcW w:w="1276" w:type="dxa"/>
            <w:tcBorders>
              <w:top w:val="nil"/>
              <w:left w:val="nil"/>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Η συνολική ισχύς σύνδεσης σε μονοφασική παροχή να είναι τουλάχιστον 3 </w:t>
            </w:r>
            <w:proofErr w:type="spellStart"/>
            <w:r w:rsidRPr="0096167D">
              <w:rPr>
                <w:rFonts w:asciiTheme="minorHAnsi" w:hAnsiTheme="minorHAnsi" w:cstheme="minorHAnsi"/>
                <w:sz w:val="22"/>
                <w:szCs w:val="22"/>
              </w:rPr>
              <w:t>kW</w:t>
            </w:r>
            <w:proofErr w:type="spellEnd"/>
            <w:r w:rsidRPr="0096167D">
              <w:rPr>
                <w:rFonts w:asciiTheme="minorHAnsi" w:hAnsiTheme="minorHAnsi" w:cstheme="minorHAnsi"/>
                <w:sz w:val="22"/>
                <w:szCs w:val="22"/>
              </w:rPr>
              <w:t>.</w:t>
            </w:r>
          </w:p>
        </w:tc>
        <w:tc>
          <w:tcPr>
            <w:tcW w:w="1276" w:type="dxa"/>
            <w:tcBorders>
              <w:top w:val="nil"/>
              <w:left w:val="nil"/>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Οι συσκευές θα συνδεθούν σε ηλεκτρική παροχή 230 V 50Hz.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Η χωρητικότητα του θαλάμου πλύσης να είναι περίπου 145 λίτρα.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διαθέτει σύστημα </w:t>
            </w:r>
            <w:proofErr w:type="spellStart"/>
            <w:r w:rsidRPr="0096167D">
              <w:rPr>
                <w:rFonts w:asciiTheme="minorHAnsi" w:hAnsiTheme="minorHAnsi" w:cstheme="minorHAnsi"/>
                <w:sz w:val="22"/>
                <w:szCs w:val="22"/>
              </w:rPr>
              <w:t>απιονισμένου</w:t>
            </w:r>
            <w:proofErr w:type="spellEnd"/>
            <w:r w:rsidRPr="0096167D">
              <w:rPr>
                <w:rFonts w:asciiTheme="minorHAnsi" w:hAnsiTheme="minorHAnsi" w:cstheme="minorHAnsi"/>
                <w:sz w:val="22"/>
                <w:szCs w:val="22"/>
              </w:rPr>
              <w:t xml:space="preserve"> νερού, μέγιστης θερμοκρασίας καθαρισμού και απολύμανσης τουλάχιστον 93°C.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έχει δυνατότητα εξοπλισμού με διάφορα συρόμενα κάνιστρα με </w:t>
            </w:r>
            <w:proofErr w:type="spellStart"/>
            <w:r w:rsidRPr="0096167D">
              <w:rPr>
                <w:rFonts w:asciiTheme="minorHAnsi" w:hAnsiTheme="minorHAnsi" w:cstheme="minorHAnsi"/>
                <w:sz w:val="22"/>
                <w:szCs w:val="22"/>
              </w:rPr>
              <w:t>ακροφύσια</w:t>
            </w:r>
            <w:proofErr w:type="spellEnd"/>
            <w:r w:rsidRPr="0096167D">
              <w:rPr>
                <w:rFonts w:asciiTheme="minorHAnsi" w:hAnsiTheme="minorHAnsi" w:cstheme="minorHAnsi"/>
                <w:sz w:val="22"/>
                <w:szCs w:val="22"/>
              </w:rPr>
              <w:t xml:space="preserve">, και προσθήκες.  Να συνοδεύεται από εξαρτήματα με </w:t>
            </w:r>
            <w:proofErr w:type="spellStart"/>
            <w:r w:rsidRPr="0096167D">
              <w:rPr>
                <w:rFonts w:asciiTheme="minorHAnsi" w:hAnsiTheme="minorHAnsi" w:cstheme="minorHAnsi"/>
                <w:sz w:val="22"/>
                <w:szCs w:val="22"/>
              </w:rPr>
              <w:t>ακροφύσια</w:t>
            </w:r>
            <w:proofErr w:type="spellEnd"/>
            <w:r w:rsidRPr="0096167D">
              <w:rPr>
                <w:rFonts w:asciiTheme="minorHAnsi" w:hAnsiTheme="minorHAnsi" w:cstheme="minorHAnsi"/>
                <w:sz w:val="22"/>
                <w:szCs w:val="22"/>
              </w:rPr>
              <w:t xml:space="preserve"> για πλύσιμο </w:t>
            </w:r>
            <w:proofErr w:type="spellStart"/>
            <w:r w:rsidRPr="0096167D">
              <w:rPr>
                <w:rFonts w:asciiTheme="minorHAnsi" w:hAnsiTheme="minorHAnsi" w:cstheme="minorHAnsi"/>
                <w:sz w:val="22"/>
                <w:szCs w:val="22"/>
              </w:rPr>
              <w:t>πιπετών</w:t>
            </w:r>
            <w:proofErr w:type="spellEnd"/>
            <w:r w:rsidRPr="0096167D">
              <w:rPr>
                <w:rFonts w:asciiTheme="minorHAnsi" w:hAnsiTheme="minorHAnsi" w:cstheme="minorHAnsi"/>
                <w:sz w:val="22"/>
                <w:szCs w:val="22"/>
              </w:rPr>
              <w:t xml:space="preserve"> και διαφόρους τύπους φιαλών και υαλικών καθώς και θήκες τοποθέτησης δοκιμαστικών σωλήνων.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εμπρόσθιας πλήρωσης με πτυσσόμενη θύρα </w:t>
            </w:r>
            <w:proofErr w:type="spellStart"/>
            <w:r w:rsidRPr="0096167D">
              <w:rPr>
                <w:rFonts w:asciiTheme="minorHAnsi" w:hAnsiTheme="minorHAnsi" w:cstheme="minorHAnsi"/>
                <w:sz w:val="22"/>
                <w:szCs w:val="22"/>
              </w:rPr>
              <w:t>ανοιγόμενη</w:t>
            </w:r>
            <w:proofErr w:type="spellEnd"/>
            <w:r w:rsidRPr="0096167D">
              <w:rPr>
                <w:rFonts w:asciiTheme="minorHAnsi" w:hAnsiTheme="minorHAnsi" w:cstheme="minorHAnsi"/>
                <w:sz w:val="22"/>
                <w:szCs w:val="22"/>
              </w:rPr>
              <w:t xml:space="preserve"> έως την οριζόντια θέση.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Να διαθέτει ηλεκτρική εμπλοκή ασφάλισης θύρας κατά τη λειτουργία, για ασφάλεια του χειριστή και της διασφάλισης της ορθής πλύσης.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96167D" w:rsidRDefault="00C85377" w:rsidP="008C25EB">
            <w:pPr>
              <w:pStyle w:val="a3"/>
              <w:numPr>
                <w:ilvl w:val="0"/>
                <w:numId w:val="16"/>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έχει ενσωματωμένο </w:t>
            </w:r>
            <w:proofErr w:type="spellStart"/>
            <w:r w:rsidRPr="0096167D">
              <w:rPr>
                <w:rFonts w:asciiTheme="minorHAnsi" w:hAnsiTheme="minorHAnsi" w:cstheme="minorHAnsi"/>
                <w:sz w:val="22"/>
                <w:szCs w:val="22"/>
              </w:rPr>
              <w:t>αποσκληρυντή</w:t>
            </w:r>
            <w:proofErr w:type="spellEnd"/>
            <w:r w:rsidRPr="0096167D">
              <w:rPr>
                <w:rFonts w:asciiTheme="minorHAnsi" w:hAnsiTheme="minorHAnsi" w:cstheme="minorHAnsi"/>
                <w:sz w:val="22"/>
                <w:szCs w:val="22"/>
              </w:rPr>
              <w:t xml:space="preserve"> νερού.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lastRenderedPageBreak/>
              <w:t>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2 βραχίονες πλύσης από ανοξείδωτο χάλυβα με δυνατότητα για δύο επίπεδα πλύσης.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έλεγχο πίεσης και κίνησης των βραχιόνων ώστε σε περίπτωση εμπλοκής τους να υπάρχει ειδοποίηση και διακοπή του προγράμματος.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 xml:space="preserve">Να διαθέτει ηλεκτρονικό έλεγχο χειρισμού λειτουργίας με 10 τουλάχιστον </w:t>
            </w:r>
            <w:proofErr w:type="spellStart"/>
            <w:r w:rsidRPr="00A61A3A">
              <w:rPr>
                <w:rFonts w:asciiTheme="minorHAnsi" w:hAnsiTheme="minorHAnsi" w:cstheme="minorHAnsi"/>
                <w:sz w:val="22"/>
                <w:szCs w:val="22"/>
              </w:rPr>
              <w:t>προεγκατεστημένα</w:t>
            </w:r>
            <w:proofErr w:type="spellEnd"/>
            <w:r w:rsidRPr="00A61A3A">
              <w:rPr>
                <w:rFonts w:asciiTheme="minorHAnsi" w:hAnsiTheme="minorHAnsi" w:cstheme="minorHAnsi"/>
                <w:sz w:val="22"/>
                <w:szCs w:val="22"/>
              </w:rP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είναι πλήρως προγραμματιζόμενο.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φέρει οθόνη – ενδείξεων για:</w:t>
            </w:r>
          </w:p>
          <w:p w:rsidR="00C85377" w:rsidRDefault="00C85377"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Ακολουθία προγραμμάτων</w:t>
            </w:r>
          </w:p>
          <w:p w:rsidR="00C85377" w:rsidRDefault="00C85377"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Θερμοκρασία και διάρκεια προγράμματος</w:t>
            </w:r>
          </w:p>
          <w:p w:rsidR="00C85377" w:rsidRDefault="00C85377"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Τέλος προγράμματος με οπτικό και ακουστικό σήμα</w:t>
            </w:r>
          </w:p>
          <w:p w:rsidR="00C85377" w:rsidRPr="00A61A3A" w:rsidRDefault="00C85377"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Ενδείξεις για έλεγχο προβλημάτων και Service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w:t>
            </w:r>
          </w:p>
          <w:p w:rsidR="00C85377" w:rsidRDefault="00C85377"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Θυρίδα για στερεό απορρυπαντικό σε σκόνη</w:t>
            </w:r>
          </w:p>
          <w:p w:rsidR="00C85377" w:rsidRDefault="00C85377"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Θυρίδα για αλάτι αναγέννησης</w:t>
            </w:r>
          </w:p>
          <w:p w:rsidR="00C85377" w:rsidRPr="00A61A3A" w:rsidRDefault="00C85377"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Αντλία για όξινα απορρυπαντικά</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 xml:space="preserve">Να συμπεριλαμβάνεται επιπλέον αντλία για υγρά </w:t>
            </w:r>
            <w:r>
              <w:rPr>
                <w:rFonts w:asciiTheme="minorHAnsi" w:hAnsiTheme="minorHAnsi" w:cstheme="minorHAnsi"/>
                <w:sz w:val="22"/>
                <w:szCs w:val="22"/>
              </w:rPr>
              <w:t>αλκαλικά απορρυπαντικά.</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σύστημα συμπύκνωσης υδρατμών μέσα στο θάλαμο του πλυντηρίου, ώστε να μην επιβαρύνεται ο χώρος του εργαστηρίου από υδρατμούς.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συνδέσεις παροχής για:</w:t>
            </w:r>
          </w:p>
          <w:p w:rsidR="00C85377" w:rsidRPr="00A61A3A" w:rsidRDefault="00C85377" w:rsidP="008C25EB">
            <w:pPr>
              <w:pStyle w:val="a3"/>
              <w:numPr>
                <w:ilvl w:val="0"/>
                <w:numId w:val="17"/>
              </w:numPr>
              <w:jc w:val="both"/>
              <w:rPr>
                <w:rFonts w:asciiTheme="minorHAnsi" w:hAnsiTheme="minorHAnsi" w:cstheme="minorHAnsi"/>
                <w:sz w:val="22"/>
                <w:szCs w:val="22"/>
              </w:rPr>
            </w:pPr>
            <w:r w:rsidRPr="00A61A3A">
              <w:rPr>
                <w:rFonts w:asciiTheme="minorHAnsi" w:hAnsiTheme="minorHAnsi" w:cstheme="minorHAnsi"/>
                <w:sz w:val="22"/>
                <w:szCs w:val="22"/>
              </w:rPr>
              <w:t>Κρύο νερό με πίεση ροής 2-10 bar (2 συνδέσεις)</w:t>
            </w:r>
          </w:p>
          <w:p w:rsidR="00C85377" w:rsidRPr="00A61A3A" w:rsidRDefault="00C85377" w:rsidP="008C25EB">
            <w:pPr>
              <w:pStyle w:val="a3"/>
              <w:numPr>
                <w:ilvl w:val="0"/>
                <w:numId w:val="17"/>
              </w:numPr>
              <w:jc w:val="both"/>
              <w:rPr>
                <w:rFonts w:asciiTheme="minorHAnsi" w:hAnsiTheme="minorHAnsi" w:cstheme="minorHAnsi"/>
                <w:sz w:val="22"/>
                <w:szCs w:val="22"/>
              </w:rPr>
            </w:pPr>
            <w:r w:rsidRPr="00A61A3A">
              <w:rPr>
                <w:rFonts w:asciiTheme="minorHAnsi" w:hAnsiTheme="minorHAnsi" w:cstheme="minorHAnsi"/>
                <w:sz w:val="22"/>
                <w:szCs w:val="22"/>
              </w:rPr>
              <w:t>Ζεστό νερό με πίεση ροής 2-10 bar</w:t>
            </w:r>
          </w:p>
          <w:p w:rsidR="00C85377" w:rsidRPr="00A61A3A" w:rsidRDefault="00C85377" w:rsidP="008C25EB">
            <w:pPr>
              <w:pStyle w:val="a3"/>
              <w:numPr>
                <w:ilvl w:val="0"/>
                <w:numId w:val="17"/>
              </w:numPr>
              <w:jc w:val="both"/>
              <w:rPr>
                <w:rFonts w:asciiTheme="minorHAnsi" w:hAnsiTheme="minorHAnsi" w:cstheme="minorHAnsi"/>
                <w:sz w:val="22"/>
                <w:szCs w:val="22"/>
              </w:rPr>
            </w:pPr>
            <w:proofErr w:type="spellStart"/>
            <w:r w:rsidRPr="00A61A3A">
              <w:rPr>
                <w:rFonts w:asciiTheme="minorHAnsi" w:hAnsiTheme="minorHAnsi" w:cstheme="minorHAnsi"/>
                <w:sz w:val="22"/>
                <w:szCs w:val="22"/>
              </w:rPr>
              <w:t>Απιονισμένο</w:t>
            </w:r>
            <w:proofErr w:type="spellEnd"/>
            <w:r w:rsidRPr="00A61A3A">
              <w:rPr>
                <w:rFonts w:asciiTheme="minorHAnsi" w:hAnsiTheme="minorHAnsi" w:cstheme="minorHAnsi"/>
                <w:sz w:val="22"/>
                <w:szCs w:val="22"/>
              </w:rPr>
              <w:t xml:space="preserve"> νερό με πίεση ροής 2-10 bar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αντλία αποχέτευσης.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σύστημα προστασίας κατά των διαρροών.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συνοδεύεται από όλα τα παρελκόμενα που απαιτούνται για την πλήρη λειτουργία του και τα οποία θα πρέπει να είναι του ίδιου οίκου κατασκευής.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A61A3A" w:rsidRDefault="00C85377" w:rsidP="008C25EB">
            <w:pPr>
              <w:pStyle w:val="a3"/>
              <w:numPr>
                <w:ilvl w:val="0"/>
                <w:numId w:val="16"/>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συνοδεύεται από υγρό αλκαλικό απορρυπαντικό, καθαριστικό οξύ και αλάτι αναγέννησης.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5377" w:rsidRDefault="00C85377" w:rsidP="00C85377">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7E2C41">
        <w:trPr>
          <w:trHeight w:val="289"/>
        </w:trPr>
        <w:tc>
          <w:tcPr>
            <w:tcW w:w="66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85377" w:rsidRPr="00C85377" w:rsidRDefault="00C85377" w:rsidP="007E2C41">
            <w:pPr>
              <w:suppressAutoHyphens/>
              <w:jc w:val="center"/>
              <w:rPr>
                <w:rFonts w:asciiTheme="minorHAnsi" w:hAnsiTheme="minorHAnsi" w:cstheme="minorHAnsi"/>
                <w:b/>
                <w:bCs/>
                <w:color w:val="000000"/>
                <w:sz w:val="22"/>
                <w:szCs w:val="22"/>
                <w:lang w:eastAsia="zh-CN"/>
              </w:rPr>
            </w:pPr>
            <w:r w:rsidRPr="00C85377">
              <w:rPr>
                <w:rFonts w:asciiTheme="minorHAnsi" w:hAnsiTheme="minorHAnsi" w:cstheme="minorHAnsi"/>
                <w:b/>
                <w:bCs/>
                <w:color w:val="000000"/>
                <w:sz w:val="22"/>
                <w:szCs w:val="22"/>
                <w:lang w:eastAsia="zh-CN"/>
              </w:rPr>
              <w:t>ΛΟΙΠΟΙ ΟΡΟΙ</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C85377" w:rsidRPr="00633E52" w:rsidRDefault="00C85377"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C85377" w:rsidRPr="00633E52" w:rsidRDefault="00C85377"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C85377" w:rsidRPr="00633E52" w:rsidRDefault="00C85377"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ΠΑΡΑΠΟΜΠΗ</w:t>
            </w: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Η συσκευή να είναι πρόσφατης τεχνολογίας και να μην έχει σταματήσει η παραγωγή της.</w:t>
            </w:r>
          </w:p>
        </w:tc>
        <w:tc>
          <w:tcPr>
            <w:tcW w:w="1276" w:type="dxa"/>
            <w:tcBorders>
              <w:top w:val="nil"/>
              <w:left w:val="nil"/>
              <w:bottom w:val="single" w:sz="4" w:space="0" w:color="auto"/>
              <w:right w:val="single" w:sz="4" w:space="0" w:color="auto"/>
            </w:tcBorders>
            <w:shd w:val="clear" w:color="auto" w:fill="auto"/>
            <w:vAlign w:val="center"/>
            <w:hideMark/>
          </w:tcPr>
          <w:p w:rsidR="00C85377" w:rsidRPr="00633E52" w:rsidRDefault="00C85377" w:rsidP="00F56BE8">
            <w:pPr>
              <w:suppressAutoHyphens/>
              <w:jc w:val="center"/>
              <w:rPr>
                <w:rFonts w:asciiTheme="minorHAnsi" w:hAnsiTheme="minorHAnsi" w:cstheme="minorHAnsi"/>
                <w:strike/>
                <w:color w:val="000000"/>
                <w:lang w:eastAsia="zh-CN"/>
              </w:rPr>
            </w:pPr>
            <w:r w:rsidRPr="00633E52">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85377" w:rsidRPr="00633E52" w:rsidRDefault="00C85377"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85377" w:rsidRPr="00633E52" w:rsidRDefault="00C85377" w:rsidP="007E2C41">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24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 xml:space="preserve">Η συσκευή πρέπει να φέρει σήμανση CE. </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 προμηθευτής αναλαμβάνει την εγκατάσταση της συσκευής. Να κατατεθούν τα σχετικά πιστοποιητικά εκπαίδευσης των τεχνικών. Το συνολικό κόστος εγκατάστασης θα συμπεριλαμβάνεται στο κόστος  της συσκευής.</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lastRenderedPageBreak/>
              <w:t>Ο προμηθευτής και ο κατασκευαστής θα πρέπει να είναι πιστοποιημένοι κατά ISO 9001. Να κατατεθούν τα αντίστοιχα πιστοποιητικά.</w:t>
            </w:r>
          </w:p>
        </w:tc>
        <w:tc>
          <w:tcPr>
            <w:tcW w:w="1276" w:type="dxa"/>
            <w:tcBorders>
              <w:top w:val="single" w:sz="4" w:space="0" w:color="auto"/>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257"/>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παραδοθούν εγχειρίδια χρήσης και εγκατάστασης</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Οι αναφερόμενες ανωτέρω προδιαγραφές πρέπει να αποδεικνύονται στα επισυναπτόμενα έντυπα του κατασκευαστή οίκου.</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255"/>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δοθεί εγγύηση καλής λειτουργίας για δύο (2) έτη τουλάχιστον.</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δοθεί εγγύηση για την ύπαρξη ανταλλακτικών για δέκα (10) έτη τουλάχιστον.</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r w:rsidR="00C85377" w:rsidRPr="00633E52" w:rsidTr="00F56BE8">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C85377" w:rsidRPr="00C85377" w:rsidRDefault="00C85377" w:rsidP="008C25EB">
            <w:pPr>
              <w:pStyle w:val="a3"/>
              <w:numPr>
                <w:ilvl w:val="0"/>
                <w:numId w:val="20"/>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Χρόνος παράδοσης και εγκατάστασης (συμπεριλαμβανομένης της εκπαίδευσης) δύο (2) μήνες από την υπογραφή της σύμβασης.</w:t>
            </w:r>
          </w:p>
        </w:tc>
        <w:tc>
          <w:tcPr>
            <w:tcW w:w="1276" w:type="dxa"/>
            <w:tcBorders>
              <w:top w:val="nil"/>
              <w:left w:val="nil"/>
              <w:bottom w:val="single" w:sz="4" w:space="0" w:color="auto"/>
              <w:right w:val="single" w:sz="4" w:space="0" w:color="auto"/>
            </w:tcBorders>
            <w:shd w:val="clear" w:color="auto" w:fill="auto"/>
            <w:vAlign w:val="center"/>
          </w:tcPr>
          <w:p w:rsidR="00C85377" w:rsidRDefault="00C85377" w:rsidP="00F56BE8">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C85377" w:rsidRPr="00633E52" w:rsidRDefault="00C85377" w:rsidP="00C85377">
            <w:pPr>
              <w:suppressAutoHyphens/>
              <w:jc w:val="center"/>
              <w:rPr>
                <w:rFonts w:asciiTheme="minorHAnsi" w:hAnsiTheme="minorHAnsi" w:cstheme="minorHAnsi"/>
                <w:color w:val="000000"/>
                <w:lang w:eastAsia="zh-CN"/>
              </w:rPr>
            </w:pPr>
          </w:p>
        </w:tc>
      </w:tr>
    </w:tbl>
    <w:p w:rsidR="00912EAA" w:rsidRDefault="00912EAA" w:rsidP="000A7D2D"/>
    <w:p w:rsidR="000732AA" w:rsidRDefault="000732AA" w:rsidP="000A7D2D"/>
    <w:tbl>
      <w:tblPr>
        <w:tblW w:w="10774" w:type="dxa"/>
        <w:tblInd w:w="-34" w:type="dxa"/>
        <w:tblLayout w:type="fixed"/>
        <w:tblLook w:val="04A0" w:firstRow="1" w:lastRow="0" w:firstColumn="1" w:lastColumn="0" w:noHBand="0" w:noVBand="1"/>
      </w:tblPr>
      <w:tblGrid>
        <w:gridCol w:w="6663"/>
        <w:gridCol w:w="1276"/>
        <w:gridCol w:w="1275"/>
        <w:gridCol w:w="1560"/>
      </w:tblGrid>
      <w:tr w:rsidR="0053279A" w:rsidRPr="00633E52" w:rsidTr="007E2C41">
        <w:trPr>
          <w:trHeight w:val="289"/>
        </w:trPr>
        <w:tc>
          <w:tcPr>
            <w:tcW w:w="66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ΧΑΡΑΚΤHΡΙΣΤΙΚΑ</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ΠΑΡΑΠΟΜΠΗ</w:t>
            </w: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53279A" w:rsidRDefault="0053279A" w:rsidP="007E2C41">
            <w:pPr>
              <w:suppressAutoHyphens/>
              <w:jc w:val="both"/>
              <w:rPr>
                <w:rFonts w:ascii="Calibri" w:hAnsi="Calibri" w:cs="Calibri"/>
                <w:b/>
                <w:sz w:val="22"/>
                <w:szCs w:val="22"/>
              </w:rPr>
            </w:pPr>
            <w:r w:rsidRPr="0096167D">
              <w:rPr>
                <w:rFonts w:asciiTheme="minorHAnsi" w:hAnsiTheme="minorHAnsi" w:cstheme="minorHAnsi"/>
                <w:b/>
                <w:color w:val="000000" w:themeColor="text1"/>
                <w:sz w:val="22"/>
                <w:szCs w:val="22"/>
                <w:lang w:eastAsia="zh-CN"/>
              </w:rPr>
              <w:t xml:space="preserve">ΕΙΔΟΣ </w:t>
            </w:r>
            <w:r>
              <w:rPr>
                <w:rFonts w:asciiTheme="minorHAnsi" w:hAnsiTheme="minorHAnsi" w:cstheme="minorHAnsi"/>
                <w:b/>
                <w:color w:val="000000" w:themeColor="text1"/>
                <w:sz w:val="22"/>
                <w:szCs w:val="22"/>
                <w:lang w:eastAsia="zh-CN"/>
              </w:rPr>
              <w:t>2</w:t>
            </w:r>
            <w:r w:rsidRPr="0096167D">
              <w:rPr>
                <w:rFonts w:asciiTheme="minorHAnsi" w:hAnsiTheme="minorHAnsi" w:cstheme="minorHAnsi"/>
                <w:b/>
                <w:color w:val="000000" w:themeColor="text1"/>
                <w:sz w:val="22"/>
                <w:szCs w:val="22"/>
                <w:lang w:eastAsia="zh-CN"/>
              </w:rPr>
              <w:t xml:space="preserve">: </w:t>
            </w:r>
            <w:r w:rsidRPr="0096167D">
              <w:rPr>
                <w:rFonts w:ascii="Calibri" w:hAnsi="Calibri" w:cs="Calibri"/>
                <w:b/>
                <w:sz w:val="22"/>
                <w:szCs w:val="22"/>
              </w:rPr>
              <w:t>ΠΛ</w:t>
            </w:r>
            <w:r w:rsidR="004839E5">
              <w:rPr>
                <w:rFonts w:ascii="Calibri" w:hAnsi="Calibri" w:cs="Calibri"/>
                <w:b/>
                <w:sz w:val="22"/>
                <w:szCs w:val="22"/>
              </w:rPr>
              <w:t>Υ</w:t>
            </w:r>
            <w:r w:rsidRPr="0096167D">
              <w:rPr>
                <w:rFonts w:ascii="Calibri" w:hAnsi="Calibri" w:cs="Calibri"/>
                <w:b/>
                <w:sz w:val="22"/>
                <w:szCs w:val="22"/>
              </w:rPr>
              <w:t>ΝΤ</w:t>
            </w:r>
            <w:r w:rsidR="004839E5">
              <w:rPr>
                <w:rFonts w:ascii="Calibri" w:hAnsi="Calibri" w:cs="Calibri"/>
                <w:b/>
                <w:sz w:val="22"/>
                <w:szCs w:val="22"/>
              </w:rPr>
              <w:t>Η</w:t>
            </w:r>
            <w:r w:rsidRPr="0096167D">
              <w:rPr>
                <w:rFonts w:ascii="Calibri" w:hAnsi="Calibri" w:cs="Calibri"/>
                <w:b/>
                <w:sz w:val="22"/>
                <w:szCs w:val="22"/>
              </w:rPr>
              <w:t>ΡΙΑ ΥΑΛΙΚΩΝ ΕΡΓΑΣΤΗΡΙΟΥ</w:t>
            </w:r>
            <w:r>
              <w:rPr>
                <w:rFonts w:ascii="Calibri" w:hAnsi="Calibri" w:cs="Calibri"/>
                <w:b/>
                <w:sz w:val="22"/>
                <w:szCs w:val="22"/>
              </w:rPr>
              <w:t xml:space="preserve"> (1 τεμ)</w:t>
            </w:r>
          </w:p>
          <w:p w:rsidR="0053279A" w:rsidRPr="0096167D" w:rsidRDefault="0053279A" w:rsidP="007E2C41">
            <w:pPr>
              <w:suppressAutoHyphens/>
              <w:jc w:val="both"/>
              <w:rPr>
                <w:rFonts w:ascii="Calibri" w:eastAsia="Tahoma" w:hAnsi="Calibri" w:cs="Tahoma"/>
                <w:b/>
                <w:sz w:val="22"/>
                <w:szCs w:val="22"/>
                <w:lang w:eastAsia="en-US"/>
              </w:rPr>
            </w:pPr>
            <w:r>
              <w:rPr>
                <w:rFonts w:ascii="Calibri" w:hAnsi="Calibri" w:cs="Calibri"/>
                <w:b/>
                <w:sz w:val="22"/>
                <w:szCs w:val="22"/>
              </w:rPr>
              <w:t>(</w:t>
            </w:r>
            <w:r w:rsidRPr="0053279A">
              <w:rPr>
                <w:rFonts w:ascii="Calibri" w:hAnsi="Calibri" w:cs="Calibri"/>
                <w:b/>
                <w:sz w:val="22"/>
                <w:szCs w:val="22"/>
              </w:rPr>
              <w:t>Ειδικά κατασκευασμένο για ανθεκτικότητα σε έλαια)</w:t>
            </w:r>
            <w:r>
              <w:rPr>
                <w:rFonts w:ascii="Calibri" w:hAnsi="Calibri" w:cs="Calibri"/>
                <w:b/>
                <w:sz w:val="22"/>
                <w:szCs w:val="22"/>
              </w:rPr>
              <w:t xml:space="preserve"> </w:t>
            </w:r>
          </w:p>
          <w:p w:rsidR="0053279A" w:rsidRPr="0096167D" w:rsidRDefault="0053279A" w:rsidP="0053279A">
            <w:pPr>
              <w:suppressAutoHyphens/>
              <w:jc w:val="both"/>
              <w:rPr>
                <w:rFonts w:asciiTheme="minorHAnsi" w:hAnsiTheme="minorHAnsi" w:cstheme="minorHAnsi"/>
                <w:b/>
                <w:color w:val="000000" w:themeColor="text1"/>
                <w:lang w:eastAsia="zh-CN"/>
              </w:rPr>
            </w:pPr>
            <w:r>
              <w:rPr>
                <w:rFonts w:asciiTheme="minorHAnsi" w:hAnsiTheme="minorHAnsi" w:cstheme="minorHAnsi"/>
                <w:b/>
                <w:color w:val="000000" w:themeColor="text1"/>
                <w:sz w:val="22"/>
                <w:szCs w:val="22"/>
                <w:lang w:eastAsia="zh-CN"/>
              </w:rPr>
              <w:t>1 τεμάχιο για την Χ.Υ Πειραιά</w:t>
            </w:r>
          </w:p>
        </w:tc>
        <w:tc>
          <w:tcPr>
            <w:tcW w:w="1276" w:type="dxa"/>
            <w:tcBorders>
              <w:top w:val="nil"/>
              <w:left w:val="nil"/>
              <w:bottom w:val="single" w:sz="4" w:space="0" w:color="auto"/>
              <w:right w:val="single" w:sz="4" w:space="0" w:color="auto"/>
            </w:tcBorders>
            <w:shd w:val="clear" w:color="auto" w:fill="auto"/>
            <w:hideMark/>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spacing w:line="276" w:lineRule="auto"/>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tc>
        <w:tc>
          <w:tcPr>
            <w:tcW w:w="1276" w:type="dxa"/>
            <w:tcBorders>
              <w:top w:val="nil"/>
              <w:left w:val="nil"/>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Οι εξωτερικές διαστάσεις του να είναι περίπου : </w:t>
            </w:r>
            <w:proofErr w:type="spellStart"/>
            <w:r w:rsidRPr="0096167D">
              <w:rPr>
                <w:rFonts w:asciiTheme="minorHAnsi" w:hAnsiTheme="minorHAnsi" w:cstheme="minorHAnsi"/>
                <w:sz w:val="22"/>
                <w:szCs w:val="22"/>
              </w:rPr>
              <w:t>ΠxΒxΥ</w:t>
            </w:r>
            <w:proofErr w:type="spellEnd"/>
            <w:r w:rsidRPr="0096167D">
              <w:rPr>
                <w:rFonts w:asciiTheme="minorHAnsi" w:hAnsiTheme="minorHAnsi" w:cstheme="minorHAnsi"/>
                <w:sz w:val="22"/>
                <w:szCs w:val="22"/>
              </w:rPr>
              <w:t>: 60x60x85 εκ. με δυνατότητα τοποθέτησης κάτω πάγκου.</w:t>
            </w:r>
          </w:p>
        </w:tc>
        <w:tc>
          <w:tcPr>
            <w:tcW w:w="1276" w:type="dxa"/>
            <w:tcBorders>
              <w:top w:val="nil"/>
              <w:left w:val="nil"/>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454"/>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Η συνολική ισχύς σύνδεσης σε μονοφασική παροχή να είναι τουλάχιστον 3 </w:t>
            </w:r>
            <w:proofErr w:type="spellStart"/>
            <w:r w:rsidRPr="0096167D">
              <w:rPr>
                <w:rFonts w:asciiTheme="minorHAnsi" w:hAnsiTheme="minorHAnsi" w:cstheme="minorHAnsi"/>
                <w:sz w:val="22"/>
                <w:szCs w:val="22"/>
              </w:rPr>
              <w:t>kW</w:t>
            </w:r>
            <w:proofErr w:type="spellEnd"/>
            <w:r w:rsidRPr="0096167D">
              <w:rPr>
                <w:rFonts w:asciiTheme="minorHAnsi" w:hAnsiTheme="minorHAnsi" w:cstheme="minorHAnsi"/>
                <w:sz w:val="22"/>
                <w:szCs w:val="22"/>
              </w:rPr>
              <w:t>.</w:t>
            </w:r>
          </w:p>
        </w:tc>
        <w:tc>
          <w:tcPr>
            <w:tcW w:w="1276" w:type="dxa"/>
            <w:tcBorders>
              <w:top w:val="nil"/>
              <w:left w:val="nil"/>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Οι συσκευές θα συνδεθούν σε ηλεκτρική παροχή 230 V 50Hz.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Η χωρητικότητα του θαλάμου πλύσης να είναι περίπου 145 λίτρα.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διαθέτει σύστημα </w:t>
            </w:r>
            <w:proofErr w:type="spellStart"/>
            <w:r w:rsidRPr="0096167D">
              <w:rPr>
                <w:rFonts w:asciiTheme="minorHAnsi" w:hAnsiTheme="minorHAnsi" w:cstheme="minorHAnsi"/>
                <w:sz w:val="22"/>
                <w:szCs w:val="22"/>
              </w:rPr>
              <w:t>απιονισμένου</w:t>
            </w:r>
            <w:proofErr w:type="spellEnd"/>
            <w:r w:rsidRPr="0096167D">
              <w:rPr>
                <w:rFonts w:asciiTheme="minorHAnsi" w:hAnsiTheme="minorHAnsi" w:cstheme="minorHAnsi"/>
                <w:sz w:val="22"/>
                <w:szCs w:val="22"/>
              </w:rPr>
              <w:t xml:space="preserve"> νερού, μέγιστης θερμοκρασίας καθαρισμού και απολύμανσης τουλάχιστον 93°C.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53279A" w:rsidRDefault="0053279A" w:rsidP="008C25EB">
            <w:pPr>
              <w:pStyle w:val="a3"/>
              <w:numPr>
                <w:ilvl w:val="0"/>
                <w:numId w:val="21"/>
              </w:numPr>
              <w:ind w:left="205" w:hanging="205"/>
              <w:jc w:val="both"/>
              <w:rPr>
                <w:rFonts w:asciiTheme="minorHAnsi" w:hAnsiTheme="minorHAnsi" w:cstheme="minorHAnsi"/>
                <w:sz w:val="22"/>
                <w:szCs w:val="22"/>
              </w:rPr>
            </w:pPr>
            <w:r w:rsidRPr="0053279A">
              <w:rPr>
                <w:rFonts w:asciiTheme="minorHAnsi" w:hAnsiTheme="minorHAnsi" w:cstheme="minorHAnsi"/>
                <w:sz w:val="22"/>
                <w:szCs w:val="22"/>
              </w:rPr>
              <w:t>Το πλυντήριο να διαθέτει εξαρτήματα και ανταλλακτικά ειδικά κατασκευασμένα για μεγαλύτερη ανθεκτικότητα σε έλαια. Η συσκευή θα εγκατασταθεί σε εργαστήριο ανάλυσης δειγμάτων πετρελαιοειδών.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Pr="00032EE6" w:rsidRDefault="0053279A" w:rsidP="007E2C41">
            <w:pPr>
              <w:jc w:val="center"/>
              <w:rPr>
                <w:rFonts w:asciiTheme="minorHAnsi" w:hAnsiTheme="minorHAnsi" w:cstheme="minorHAnsi"/>
                <w:color w:val="000000"/>
                <w:sz w:val="22"/>
                <w:szCs w:val="22"/>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έχει δυνατότητα εξοπλισμού με διάφορα συρόμενα κάνιστρα με </w:t>
            </w:r>
            <w:proofErr w:type="spellStart"/>
            <w:r w:rsidRPr="0096167D">
              <w:rPr>
                <w:rFonts w:asciiTheme="minorHAnsi" w:hAnsiTheme="minorHAnsi" w:cstheme="minorHAnsi"/>
                <w:sz w:val="22"/>
                <w:szCs w:val="22"/>
              </w:rPr>
              <w:t>ακροφύσια</w:t>
            </w:r>
            <w:proofErr w:type="spellEnd"/>
            <w:r w:rsidRPr="0096167D">
              <w:rPr>
                <w:rFonts w:asciiTheme="minorHAnsi" w:hAnsiTheme="minorHAnsi" w:cstheme="minorHAnsi"/>
                <w:sz w:val="22"/>
                <w:szCs w:val="22"/>
              </w:rPr>
              <w:t xml:space="preserve">, και προσθήκες.  Να συνοδεύεται από εξαρτήματα με </w:t>
            </w:r>
            <w:proofErr w:type="spellStart"/>
            <w:r w:rsidRPr="0096167D">
              <w:rPr>
                <w:rFonts w:asciiTheme="minorHAnsi" w:hAnsiTheme="minorHAnsi" w:cstheme="minorHAnsi"/>
                <w:sz w:val="22"/>
                <w:szCs w:val="22"/>
              </w:rPr>
              <w:t>ακροφύσια</w:t>
            </w:r>
            <w:proofErr w:type="spellEnd"/>
            <w:r w:rsidRPr="0096167D">
              <w:rPr>
                <w:rFonts w:asciiTheme="minorHAnsi" w:hAnsiTheme="minorHAnsi" w:cstheme="minorHAnsi"/>
                <w:sz w:val="22"/>
                <w:szCs w:val="22"/>
              </w:rPr>
              <w:t xml:space="preserve"> για πλύσιμο </w:t>
            </w:r>
            <w:proofErr w:type="spellStart"/>
            <w:r w:rsidRPr="0096167D">
              <w:rPr>
                <w:rFonts w:asciiTheme="minorHAnsi" w:hAnsiTheme="minorHAnsi" w:cstheme="minorHAnsi"/>
                <w:sz w:val="22"/>
                <w:szCs w:val="22"/>
              </w:rPr>
              <w:t>πιπετών</w:t>
            </w:r>
            <w:proofErr w:type="spellEnd"/>
            <w:r w:rsidRPr="0096167D">
              <w:rPr>
                <w:rFonts w:asciiTheme="minorHAnsi" w:hAnsiTheme="minorHAnsi" w:cstheme="minorHAnsi"/>
                <w:sz w:val="22"/>
                <w:szCs w:val="22"/>
              </w:rPr>
              <w:t xml:space="preserve"> και διαφόρους τύπους φιαλών και υαλικών καθώς και θήκες τοποθέτησης δοκιμαστικών σωλήνων.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είναι εμπρόσθιας πλήρωσης με πτυσσόμενη θύρα </w:t>
            </w:r>
            <w:proofErr w:type="spellStart"/>
            <w:r w:rsidRPr="0096167D">
              <w:rPr>
                <w:rFonts w:asciiTheme="minorHAnsi" w:hAnsiTheme="minorHAnsi" w:cstheme="minorHAnsi"/>
                <w:sz w:val="22"/>
                <w:szCs w:val="22"/>
              </w:rPr>
              <w:t>ανοιγόμενη</w:t>
            </w:r>
            <w:proofErr w:type="spellEnd"/>
            <w:r w:rsidRPr="0096167D">
              <w:rPr>
                <w:rFonts w:asciiTheme="minorHAnsi" w:hAnsiTheme="minorHAnsi" w:cstheme="minorHAnsi"/>
                <w:sz w:val="22"/>
                <w:szCs w:val="22"/>
              </w:rPr>
              <w:t xml:space="preserve"> έως την οριζόντια θέση.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Να διαθέτει ηλεκτρική εμπλοκή ασφάλισης θύρας κατά τη λειτουργία, για ασφάλεια του χειριστή και της διασφάλισης της ορθής πλύσης.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96167D" w:rsidRDefault="0053279A" w:rsidP="008C25EB">
            <w:pPr>
              <w:pStyle w:val="a3"/>
              <w:numPr>
                <w:ilvl w:val="0"/>
                <w:numId w:val="21"/>
              </w:numPr>
              <w:ind w:left="205" w:hanging="284"/>
              <w:jc w:val="both"/>
              <w:rPr>
                <w:rFonts w:asciiTheme="minorHAnsi" w:hAnsiTheme="minorHAnsi" w:cstheme="minorHAnsi"/>
                <w:sz w:val="22"/>
                <w:szCs w:val="22"/>
              </w:rPr>
            </w:pPr>
            <w:r w:rsidRPr="0096167D">
              <w:rPr>
                <w:rFonts w:asciiTheme="minorHAnsi" w:hAnsiTheme="minorHAnsi" w:cstheme="minorHAnsi"/>
                <w:sz w:val="22"/>
                <w:szCs w:val="22"/>
              </w:rPr>
              <w:t xml:space="preserve">Να έχει ενσωματωμένο </w:t>
            </w:r>
            <w:proofErr w:type="spellStart"/>
            <w:r w:rsidRPr="0096167D">
              <w:rPr>
                <w:rFonts w:asciiTheme="minorHAnsi" w:hAnsiTheme="minorHAnsi" w:cstheme="minorHAnsi"/>
                <w:sz w:val="22"/>
                <w:szCs w:val="22"/>
              </w:rPr>
              <w:t>αποσκληρυντή</w:t>
            </w:r>
            <w:proofErr w:type="spellEnd"/>
            <w:r w:rsidRPr="0096167D">
              <w:rPr>
                <w:rFonts w:asciiTheme="minorHAnsi" w:hAnsiTheme="minorHAnsi" w:cstheme="minorHAnsi"/>
                <w:sz w:val="22"/>
                <w:szCs w:val="22"/>
              </w:rPr>
              <w:t xml:space="preserve"> νερού.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lastRenderedPageBreak/>
              <w:t>Να διαθέτει 2 βραχίονες πλύσης από ανοξείδωτο χάλυβα με δυνατότητα για δύο επίπεδα πλύσης.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έλεγχο πίεσης και κίνησης των βραχιόνων ώστε σε περίπτωση εμπλοκής τους να υπάρχει ειδοποίηση και διακοπή του προγράμματος.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 xml:space="preserve">Να διαθέτει ηλεκτρονικό έλεγχο χειρισμού λειτουργίας με 10 τουλάχιστον </w:t>
            </w:r>
            <w:proofErr w:type="spellStart"/>
            <w:r w:rsidRPr="00A61A3A">
              <w:rPr>
                <w:rFonts w:asciiTheme="minorHAnsi" w:hAnsiTheme="minorHAnsi" w:cstheme="minorHAnsi"/>
                <w:sz w:val="22"/>
                <w:szCs w:val="22"/>
              </w:rPr>
              <w:t>προεγκατεστημένα</w:t>
            </w:r>
            <w:proofErr w:type="spellEnd"/>
            <w:r w:rsidRPr="00A61A3A">
              <w:rPr>
                <w:rFonts w:asciiTheme="minorHAnsi" w:hAnsiTheme="minorHAnsi" w:cstheme="minorHAnsi"/>
                <w:sz w:val="22"/>
                <w:szCs w:val="22"/>
              </w:rP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είναι πλήρως προγραμματιζόμενο.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φέρει οθόνη – ενδείξεων για:</w:t>
            </w:r>
          </w:p>
          <w:p w:rsidR="0053279A" w:rsidRDefault="0053279A"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Ακολουθία προγραμμάτων</w:t>
            </w:r>
          </w:p>
          <w:p w:rsidR="0053279A" w:rsidRDefault="0053279A"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Θερμοκρασία και διάρκεια προγράμματος</w:t>
            </w:r>
          </w:p>
          <w:p w:rsidR="0053279A" w:rsidRDefault="0053279A"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Τέλος προγράμματος με οπτικό και ακουστικό σήμα</w:t>
            </w:r>
          </w:p>
          <w:p w:rsidR="0053279A" w:rsidRPr="00A61A3A" w:rsidRDefault="0053279A" w:rsidP="008C25EB">
            <w:pPr>
              <w:pStyle w:val="a3"/>
              <w:numPr>
                <w:ilvl w:val="0"/>
                <w:numId w:val="19"/>
              </w:numPr>
              <w:jc w:val="both"/>
              <w:rPr>
                <w:rFonts w:asciiTheme="minorHAnsi" w:hAnsiTheme="minorHAnsi" w:cstheme="minorHAnsi"/>
                <w:sz w:val="22"/>
                <w:szCs w:val="22"/>
              </w:rPr>
            </w:pPr>
            <w:r w:rsidRPr="00A61A3A">
              <w:rPr>
                <w:rFonts w:asciiTheme="minorHAnsi" w:hAnsiTheme="minorHAnsi" w:cstheme="minorHAnsi"/>
                <w:sz w:val="22"/>
                <w:szCs w:val="22"/>
              </w:rPr>
              <w:t>Ενδείξεις για έλεγχο προβλημάτων και Service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w:t>
            </w:r>
          </w:p>
          <w:p w:rsidR="0053279A" w:rsidRDefault="0053279A"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Θυρίδα για στερεό απορρυπαντικό σε σκόνη</w:t>
            </w:r>
          </w:p>
          <w:p w:rsidR="0053279A" w:rsidRDefault="0053279A"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Θυρίδα για αλάτι αναγέννησης</w:t>
            </w:r>
          </w:p>
          <w:p w:rsidR="0053279A" w:rsidRPr="00A61A3A" w:rsidRDefault="0053279A" w:rsidP="008C25EB">
            <w:pPr>
              <w:pStyle w:val="a3"/>
              <w:numPr>
                <w:ilvl w:val="0"/>
                <w:numId w:val="18"/>
              </w:numPr>
              <w:jc w:val="both"/>
              <w:rPr>
                <w:rFonts w:asciiTheme="minorHAnsi" w:hAnsiTheme="minorHAnsi" w:cstheme="minorHAnsi"/>
                <w:sz w:val="22"/>
                <w:szCs w:val="22"/>
              </w:rPr>
            </w:pPr>
            <w:r w:rsidRPr="00A61A3A">
              <w:rPr>
                <w:rFonts w:asciiTheme="minorHAnsi" w:hAnsiTheme="minorHAnsi" w:cstheme="minorHAnsi"/>
                <w:sz w:val="22"/>
                <w:szCs w:val="22"/>
              </w:rPr>
              <w:t>Αντλία για όξινα απορρυπαντικά</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 xml:space="preserve">Να συμπεριλαμβάνεται επιπλέον αντλία για υγρά </w:t>
            </w:r>
            <w:r>
              <w:rPr>
                <w:rFonts w:asciiTheme="minorHAnsi" w:hAnsiTheme="minorHAnsi" w:cstheme="minorHAnsi"/>
                <w:sz w:val="22"/>
                <w:szCs w:val="22"/>
              </w:rPr>
              <w:t>αλκαλικά απορρυπαντικά.</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σύστημα συμπύκνωσης υδρατμών μέσα στο θάλαμο του πλυντηρίου, ώστε να μην επιβαρύνεται ο χώρος του εργαστηρίου από υδρατμούς.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συνδέσεις παροχής για:</w:t>
            </w:r>
          </w:p>
          <w:p w:rsidR="0053279A" w:rsidRPr="00A61A3A" w:rsidRDefault="0053279A" w:rsidP="008C25EB">
            <w:pPr>
              <w:pStyle w:val="a3"/>
              <w:numPr>
                <w:ilvl w:val="0"/>
                <w:numId w:val="17"/>
              </w:numPr>
              <w:jc w:val="both"/>
              <w:rPr>
                <w:rFonts w:asciiTheme="minorHAnsi" w:hAnsiTheme="minorHAnsi" w:cstheme="minorHAnsi"/>
                <w:sz w:val="22"/>
                <w:szCs w:val="22"/>
              </w:rPr>
            </w:pPr>
            <w:r w:rsidRPr="00A61A3A">
              <w:rPr>
                <w:rFonts w:asciiTheme="minorHAnsi" w:hAnsiTheme="minorHAnsi" w:cstheme="minorHAnsi"/>
                <w:sz w:val="22"/>
                <w:szCs w:val="22"/>
              </w:rPr>
              <w:t>Κρύο νερό με πίεση ροής 2-10 bar (2 συνδέσεις)</w:t>
            </w:r>
          </w:p>
          <w:p w:rsidR="0053279A" w:rsidRPr="00A61A3A" w:rsidRDefault="0053279A" w:rsidP="008C25EB">
            <w:pPr>
              <w:pStyle w:val="a3"/>
              <w:numPr>
                <w:ilvl w:val="0"/>
                <w:numId w:val="17"/>
              </w:numPr>
              <w:jc w:val="both"/>
              <w:rPr>
                <w:rFonts w:asciiTheme="minorHAnsi" w:hAnsiTheme="minorHAnsi" w:cstheme="minorHAnsi"/>
                <w:sz w:val="22"/>
                <w:szCs w:val="22"/>
              </w:rPr>
            </w:pPr>
            <w:r w:rsidRPr="00A61A3A">
              <w:rPr>
                <w:rFonts w:asciiTheme="minorHAnsi" w:hAnsiTheme="minorHAnsi" w:cstheme="minorHAnsi"/>
                <w:sz w:val="22"/>
                <w:szCs w:val="22"/>
              </w:rPr>
              <w:t>Ζεστό νερό με πίεση ροής 2-10 bar</w:t>
            </w:r>
          </w:p>
          <w:p w:rsidR="0053279A" w:rsidRPr="00A61A3A" w:rsidRDefault="0053279A" w:rsidP="008C25EB">
            <w:pPr>
              <w:pStyle w:val="a3"/>
              <w:numPr>
                <w:ilvl w:val="0"/>
                <w:numId w:val="17"/>
              </w:numPr>
              <w:jc w:val="both"/>
              <w:rPr>
                <w:rFonts w:asciiTheme="minorHAnsi" w:hAnsiTheme="minorHAnsi" w:cstheme="minorHAnsi"/>
                <w:sz w:val="22"/>
                <w:szCs w:val="22"/>
              </w:rPr>
            </w:pPr>
            <w:proofErr w:type="spellStart"/>
            <w:r w:rsidRPr="00A61A3A">
              <w:rPr>
                <w:rFonts w:asciiTheme="minorHAnsi" w:hAnsiTheme="minorHAnsi" w:cstheme="minorHAnsi"/>
                <w:sz w:val="22"/>
                <w:szCs w:val="22"/>
              </w:rPr>
              <w:t>Απιονισμένο</w:t>
            </w:r>
            <w:proofErr w:type="spellEnd"/>
            <w:r w:rsidRPr="00A61A3A">
              <w:rPr>
                <w:rFonts w:asciiTheme="minorHAnsi" w:hAnsiTheme="minorHAnsi" w:cstheme="minorHAnsi"/>
                <w:sz w:val="22"/>
                <w:szCs w:val="22"/>
              </w:rPr>
              <w:t xml:space="preserve"> νερό με πίεση ροής 2-10 bar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αντλία αποχέτευσης.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διαθέτει σύστημα προστασίας κατά των διαρροών.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συνοδεύεται από όλα τα παρελκόμενα που απαιτούνται για την πλήρη λειτουργία του και τα οποία θα πρέπει να είναι του ίδιου οίκου κατασκευής.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A61A3A" w:rsidRDefault="0053279A" w:rsidP="008C25EB">
            <w:pPr>
              <w:pStyle w:val="a3"/>
              <w:numPr>
                <w:ilvl w:val="0"/>
                <w:numId w:val="21"/>
              </w:numPr>
              <w:ind w:left="205" w:hanging="284"/>
              <w:jc w:val="both"/>
              <w:rPr>
                <w:rFonts w:asciiTheme="minorHAnsi" w:hAnsiTheme="minorHAnsi" w:cstheme="minorHAnsi"/>
                <w:sz w:val="22"/>
                <w:szCs w:val="22"/>
              </w:rPr>
            </w:pPr>
            <w:r w:rsidRPr="00A61A3A">
              <w:rPr>
                <w:rFonts w:asciiTheme="minorHAnsi" w:hAnsiTheme="minorHAnsi" w:cstheme="minorHAnsi"/>
                <w:sz w:val="22"/>
                <w:szCs w:val="22"/>
              </w:rPr>
              <w:t>Να συνοδεύεται από υγρό αλκαλικό απορρυπαντικό, καθαριστικό οξύ και αλάτι αναγέννησης.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279A" w:rsidRDefault="0053279A" w:rsidP="007E2C41">
            <w:pPr>
              <w:jc w:val="center"/>
            </w:pPr>
            <w:r w:rsidRPr="00032EE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both"/>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89"/>
        </w:trPr>
        <w:tc>
          <w:tcPr>
            <w:tcW w:w="66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3279A" w:rsidRPr="00C85377" w:rsidRDefault="0053279A" w:rsidP="007E2C41">
            <w:pPr>
              <w:suppressAutoHyphens/>
              <w:jc w:val="center"/>
              <w:rPr>
                <w:rFonts w:asciiTheme="minorHAnsi" w:hAnsiTheme="minorHAnsi" w:cstheme="minorHAnsi"/>
                <w:b/>
                <w:bCs/>
                <w:color w:val="000000"/>
                <w:sz w:val="22"/>
                <w:szCs w:val="22"/>
                <w:lang w:eastAsia="zh-CN"/>
              </w:rPr>
            </w:pPr>
            <w:r w:rsidRPr="00C85377">
              <w:rPr>
                <w:rFonts w:asciiTheme="minorHAnsi" w:hAnsiTheme="minorHAnsi" w:cstheme="minorHAnsi"/>
                <w:b/>
                <w:bCs/>
                <w:color w:val="000000"/>
                <w:sz w:val="22"/>
                <w:szCs w:val="22"/>
                <w:lang w:eastAsia="zh-CN"/>
              </w:rPr>
              <w:t>ΛΟΙΠΟΙ ΟΡΟΙ</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53279A" w:rsidRPr="00633E52" w:rsidRDefault="0053279A" w:rsidP="007E2C41">
            <w:pPr>
              <w:suppressAutoHyphens/>
              <w:jc w:val="center"/>
              <w:rPr>
                <w:rFonts w:asciiTheme="minorHAnsi" w:hAnsiTheme="minorHAnsi" w:cstheme="minorHAnsi"/>
                <w:b/>
                <w:bCs/>
                <w:color w:val="000000"/>
                <w:lang w:eastAsia="zh-CN"/>
              </w:rPr>
            </w:pPr>
            <w:r w:rsidRPr="00633E52">
              <w:rPr>
                <w:rFonts w:asciiTheme="minorHAnsi" w:hAnsiTheme="minorHAnsi" w:cstheme="minorHAnsi"/>
                <w:b/>
                <w:bCs/>
                <w:color w:val="000000"/>
                <w:sz w:val="22"/>
                <w:szCs w:val="22"/>
                <w:lang w:eastAsia="zh-CN"/>
              </w:rPr>
              <w:t>ΠΑΡΑΠΟΜΠΗ</w:t>
            </w: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Η συσκευή να είναι πρόσφατης τεχνολογίας και να μην έχει σταματήσει η παραγωγή της.</w:t>
            </w:r>
          </w:p>
        </w:tc>
        <w:tc>
          <w:tcPr>
            <w:tcW w:w="1276" w:type="dxa"/>
            <w:tcBorders>
              <w:top w:val="nil"/>
              <w:left w:val="nil"/>
              <w:bottom w:val="single" w:sz="4" w:space="0" w:color="auto"/>
              <w:right w:val="single" w:sz="4" w:space="0" w:color="auto"/>
            </w:tcBorders>
            <w:shd w:val="clear" w:color="auto" w:fill="auto"/>
            <w:vAlign w:val="center"/>
            <w:hideMark/>
          </w:tcPr>
          <w:p w:rsidR="0053279A" w:rsidRPr="00633E52" w:rsidRDefault="0053279A" w:rsidP="007E2C41">
            <w:pPr>
              <w:suppressAutoHyphens/>
              <w:jc w:val="center"/>
              <w:rPr>
                <w:rFonts w:asciiTheme="minorHAnsi" w:hAnsiTheme="minorHAnsi" w:cstheme="minorHAnsi"/>
                <w:strike/>
                <w:color w:val="000000"/>
                <w:lang w:eastAsia="zh-CN"/>
              </w:rPr>
            </w:pPr>
            <w:r w:rsidRPr="00633E52">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4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 xml:space="preserve">Η συσκευή πρέπει να φέρει σήμανση CE. </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 προμηθευτής αναλαμβάνει την εγκατάσταση της συσκευής. Να κατατεθούν τα σχετικά πιστοποιητικά εκπαίδευσης των τεχνικών. Το συνολικό κόστος εγκατάστασης θα συμπεριλαμβάνεται στο κόστος  της συσκευής.</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53279A">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 προμηθευτής και ο κατασκευαστής θα πρέπει να είναι πιστοποιημένοι κατά ISO 9001. Να κατατεθούν τα αντίστοιχα πιστοποιητικά.</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53279A">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lastRenderedPageBreak/>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53279A">
        <w:trPr>
          <w:trHeight w:val="25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παραδοθούν εγχειρίδια χρήσης και εγκατάστασης</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Οι αναφερόμενες ανωτέρω προδιαγραφές πρέπει να αποδεικνύονται στα επισυναπτόμενα έντυπα του κατασκευαστή οίκου.</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255"/>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δοθεί εγγύηση καλής λειτουργίας για δύο (2) έτη τουλάχιστον.</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Να δοθεί εγγύηση για την ύπαρξη ανταλλακτικών για δέκα (10) έτη τουλάχιστον.</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r w:rsidR="0053279A" w:rsidRPr="00633E52" w:rsidTr="007E2C41">
        <w:trPr>
          <w:trHeight w:val="513"/>
        </w:trPr>
        <w:tc>
          <w:tcPr>
            <w:tcW w:w="6663" w:type="dxa"/>
            <w:tcBorders>
              <w:top w:val="nil"/>
              <w:left w:val="single" w:sz="4" w:space="0" w:color="auto"/>
              <w:bottom w:val="single" w:sz="4" w:space="0" w:color="auto"/>
              <w:right w:val="single" w:sz="4" w:space="0" w:color="auto"/>
            </w:tcBorders>
            <w:shd w:val="clear" w:color="auto" w:fill="auto"/>
            <w:vAlign w:val="center"/>
          </w:tcPr>
          <w:p w:rsidR="0053279A" w:rsidRPr="00C85377" w:rsidRDefault="0053279A" w:rsidP="008C25EB">
            <w:pPr>
              <w:pStyle w:val="a3"/>
              <w:numPr>
                <w:ilvl w:val="0"/>
                <w:numId w:val="22"/>
              </w:numPr>
              <w:suppressAutoHyphens/>
              <w:ind w:left="205" w:hanging="284"/>
              <w:jc w:val="both"/>
              <w:rPr>
                <w:rFonts w:asciiTheme="minorHAnsi" w:hAnsiTheme="minorHAnsi" w:cstheme="minorHAnsi"/>
                <w:color w:val="000000" w:themeColor="text1"/>
                <w:sz w:val="22"/>
                <w:szCs w:val="22"/>
                <w:lang w:eastAsia="zh-CN"/>
              </w:rPr>
            </w:pPr>
            <w:r w:rsidRPr="00C85377">
              <w:rPr>
                <w:rFonts w:asciiTheme="minorHAnsi" w:hAnsiTheme="minorHAnsi" w:cstheme="minorHAnsi"/>
                <w:color w:val="000000" w:themeColor="text1"/>
                <w:sz w:val="22"/>
                <w:szCs w:val="22"/>
                <w:lang w:eastAsia="zh-CN"/>
              </w:rPr>
              <w:t>Χρόνος παράδοσης και εγκατάστασης (συμπεριλαμβανομένης της εκπαίδευσης) δύο (2) μήνες από την υπογραφή της σύμβασης.</w:t>
            </w:r>
          </w:p>
        </w:tc>
        <w:tc>
          <w:tcPr>
            <w:tcW w:w="1276" w:type="dxa"/>
            <w:tcBorders>
              <w:top w:val="nil"/>
              <w:left w:val="nil"/>
              <w:bottom w:val="single" w:sz="4" w:space="0" w:color="auto"/>
              <w:right w:val="single" w:sz="4" w:space="0" w:color="auto"/>
            </w:tcBorders>
            <w:shd w:val="clear" w:color="auto" w:fill="auto"/>
            <w:vAlign w:val="center"/>
          </w:tcPr>
          <w:p w:rsidR="0053279A" w:rsidRDefault="0053279A" w:rsidP="007E2C41">
            <w:pPr>
              <w:jc w:val="center"/>
            </w:pPr>
            <w:r w:rsidRPr="00094D00">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c>
          <w:tcPr>
            <w:tcW w:w="1560" w:type="dxa"/>
            <w:tcBorders>
              <w:top w:val="nil"/>
              <w:left w:val="nil"/>
              <w:bottom w:val="single" w:sz="4" w:space="0" w:color="auto"/>
              <w:right w:val="single" w:sz="4" w:space="0" w:color="auto"/>
            </w:tcBorders>
            <w:shd w:val="clear" w:color="auto" w:fill="auto"/>
            <w:vAlign w:val="center"/>
          </w:tcPr>
          <w:p w:rsidR="0053279A" w:rsidRPr="00633E52" w:rsidRDefault="0053279A" w:rsidP="007E2C41">
            <w:pPr>
              <w:suppressAutoHyphens/>
              <w:jc w:val="center"/>
              <w:rPr>
                <w:rFonts w:asciiTheme="minorHAnsi" w:hAnsiTheme="minorHAnsi" w:cstheme="minorHAnsi"/>
                <w:color w:val="000000"/>
                <w:lang w:eastAsia="zh-CN"/>
              </w:rPr>
            </w:pPr>
          </w:p>
        </w:tc>
      </w:tr>
    </w:tbl>
    <w:p w:rsidR="000732AA" w:rsidRDefault="000732AA" w:rsidP="000A7D2D"/>
    <w:p w:rsidR="000732AA" w:rsidRDefault="000732AA" w:rsidP="000A7D2D"/>
    <w:p w:rsidR="000732AA" w:rsidRDefault="000732AA" w:rsidP="000A7D2D"/>
    <w:p w:rsidR="000732AA" w:rsidRDefault="000732AA" w:rsidP="000A7D2D"/>
    <w:p w:rsidR="000732AA" w:rsidRDefault="000732AA" w:rsidP="000A7D2D"/>
    <w:p w:rsidR="000732AA" w:rsidRDefault="000732AA" w:rsidP="000A7D2D"/>
    <w:p w:rsidR="00D224D1" w:rsidRDefault="004D2E51" w:rsidP="004D2E51">
      <w:pPr>
        <w:ind w:left="11520"/>
        <w:jc w:val="center"/>
        <w:rPr>
          <w:rFonts w:ascii="Calibri" w:hAnsi="Calibri"/>
          <w:b/>
          <w:sz w:val="18"/>
          <w:szCs w:val="18"/>
        </w:rPr>
      </w:pPr>
      <w:r>
        <w:rPr>
          <w:rFonts w:ascii="Calibri" w:hAnsi="Calibri"/>
          <w:b/>
          <w:sz w:val="18"/>
          <w:szCs w:val="18"/>
        </w:rPr>
        <w:t>…</w:t>
      </w:r>
    </w:p>
    <w:p w:rsidR="000A7D2D" w:rsidRPr="00D224D1" w:rsidRDefault="000A7D2D" w:rsidP="00D224D1">
      <w:pPr>
        <w:tabs>
          <w:tab w:val="center" w:pos="5315"/>
        </w:tabs>
        <w:rPr>
          <w:rFonts w:ascii="Calibri" w:hAnsi="Calibri"/>
          <w:sz w:val="18"/>
          <w:szCs w:val="18"/>
        </w:rPr>
        <w:sectPr w:rsidR="000A7D2D" w:rsidRPr="00D224D1" w:rsidSect="00B032A6">
          <w:pgSz w:w="11906" w:h="16838" w:code="9"/>
          <w:pgMar w:top="851" w:right="709" w:bottom="1134" w:left="567" w:header="397" w:footer="709" w:gutter="0"/>
          <w:cols w:space="708"/>
          <w:docGrid w:linePitch="360"/>
        </w:sectPr>
      </w:pPr>
    </w:p>
    <w:p w:rsidR="000A7D2D" w:rsidRPr="0095391F" w:rsidRDefault="000A7D2D" w:rsidP="0095391F">
      <w:pPr>
        <w:jc w:val="center"/>
        <w:rPr>
          <w:rFonts w:ascii="Calibri" w:hAnsi="Calibri"/>
          <w:b/>
          <w:sz w:val="22"/>
          <w:szCs w:val="22"/>
        </w:rPr>
      </w:pPr>
      <w:r w:rsidRPr="0095391F">
        <w:rPr>
          <w:rFonts w:ascii="Calibri" w:hAnsi="Calibri"/>
          <w:b/>
          <w:sz w:val="22"/>
          <w:szCs w:val="22"/>
        </w:rPr>
        <w:lastRenderedPageBreak/>
        <w:t>ΠΑΡΑΡΤΗΜΑ Γ: ΥΠΟΔΕΙΓΜΑ ΟΙΚΟΝΟΜΙΚΗΣ ΠΡΟΣΦΟΡΑΣ</w:t>
      </w:r>
    </w:p>
    <w:p w:rsidR="00F84A6D" w:rsidRDefault="00F84A6D" w:rsidP="000A7D2D">
      <w:pPr>
        <w:jc w:val="both"/>
        <w:rPr>
          <w:rFonts w:ascii="Calibri" w:hAnsi="Calibri" w:cs="Tahoma"/>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7092"/>
      </w:tblGrid>
      <w:tr w:rsidR="00F31E3C" w:rsidRPr="000A7D2D" w:rsidTr="005A310F">
        <w:trPr>
          <w:trHeight w:val="303"/>
          <w:jc w:val="center"/>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keepNext/>
              <w:jc w:val="center"/>
              <w:outlineLvl w:val="0"/>
              <w:rPr>
                <w:rFonts w:ascii="Calibri" w:hAnsi="Calibri" w:cs="Tahoma"/>
                <w:b/>
                <w:bCs/>
                <w:i/>
                <w:iCs/>
                <w:color w:val="000000"/>
              </w:rPr>
            </w:pPr>
            <w:r w:rsidRPr="000A7D2D">
              <w:rPr>
                <w:rFonts w:ascii="Calibri" w:hAnsi="Calibri" w:cs="Tahoma"/>
                <w:b/>
                <w:sz w:val="22"/>
                <w:szCs w:val="22"/>
              </w:rPr>
              <w:t>ΟΙΚΟΝΟΜΙΚΗ ΠΡΟΣΦΟΡΑ</w:t>
            </w: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ΕΠΩΝΥΜΙΑ</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ΔΙΕΥΘΥΝΣΗ, Τ.Κ., ΠΟΛΗ ΕΔΡΑΣ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34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226"/>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ΝΟΜΙΜΟΣ ΕΚΠΡΟΣΩΠΟΣ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34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Α.Δ.Τ. (Νόμιμου εκπροσώπου)</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rPr>
            </w:pPr>
            <w:r w:rsidRPr="000A7D2D">
              <w:rPr>
                <w:rFonts w:ascii="Calibri" w:hAnsi="Calibri" w:cs="Tahoma"/>
                <w:b/>
                <w:color w:val="000000"/>
                <w:sz w:val="22"/>
                <w:szCs w:val="22"/>
              </w:rPr>
              <w:t>Υπεύθυνος Επικοινωνίας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rPr>
            </w:pPr>
          </w:p>
        </w:tc>
      </w:tr>
    </w:tbl>
    <w:p w:rsidR="004220EA" w:rsidRDefault="004220EA" w:rsidP="000A7D2D">
      <w:pPr>
        <w:jc w:val="both"/>
        <w:rPr>
          <w:rFonts w:ascii="Calibri" w:hAnsi="Calibri" w:cs="Tahoma"/>
          <w:b/>
          <w:sz w:val="22"/>
          <w:szCs w:val="22"/>
        </w:rPr>
      </w:pPr>
    </w:p>
    <w:p w:rsidR="00427B5D" w:rsidRDefault="00904169" w:rsidP="00427B5D">
      <w:pPr>
        <w:rPr>
          <w:rFonts w:asciiTheme="minorHAnsi" w:eastAsiaTheme="minorHAnsi" w:hAnsiTheme="minorHAnsi" w:cstheme="minorBidi"/>
          <w:sz w:val="22"/>
          <w:szCs w:val="22"/>
          <w:lang w:eastAsia="en-US"/>
        </w:rPr>
      </w:pPr>
      <w:r>
        <w:fldChar w:fldCharType="begin"/>
      </w:r>
      <w:r w:rsidR="00427B5D">
        <w:instrText xml:space="preserve"> LINK Excel.Sheet.12 "C:\\Users\\pc_9_248\\Desktop\\ΣΕΒΗ\\ΔΙΑΓΩΝΙΣΜΟΙ\\ΚΑΕ 0899\\ΠΡΟΔΙΑΓΡΑΦΕΣ ΔΙΑΚΡΙΒΩΣΕΩΝ 2019 FINAL (003).xlsx" "ΜΕ ΠΑΡΑΜΕΤΡΟ ΤΗ ΘΕΡΜΟΚΡΑΣΙΑ!R1C1:R116C9" \a \f 4 \h  \* MERGEFORMAT </w:instrText>
      </w:r>
      <w:r>
        <w:fldChar w:fldCharType="separate"/>
      </w:r>
    </w:p>
    <w:p w:rsidR="00995F1C" w:rsidRPr="00CC0C46" w:rsidRDefault="00904169" w:rsidP="00694C58">
      <w:pPr>
        <w:rPr>
          <w:rFonts w:ascii="Calibri" w:hAnsi="Calibri"/>
          <w:b/>
        </w:rPr>
      </w:pPr>
      <w:r>
        <w:rPr>
          <w:rFonts w:ascii="Calibri" w:hAnsi="Calibri"/>
          <w:b/>
        </w:rPr>
        <w:fldChar w:fldCharType="end"/>
      </w:r>
    </w:p>
    <w:tbl>
      <w:tblPr>
        <w:tblW w:w="5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671"/>
        <w:gridCol w:w="1136"/>
        <w:gridCol w:w="1843"/>
        <w:gridCol w:w="1846"/>
      </w:tblGrid>
      <w:tr w:rsidR="005143FE" w:rsidRPr="00FC3C1F" w:rsidTr="005143FE">
        <w:trPr>
          <w:trHeight w:val="637"/>
          <w:jc w:val="center"/>
        </w:trPr>
        <w:tc>
          <w:tcPr>
            <w:tcW w:w="314" w:type="pct"/>
            <w:shd w:val="clear" w:color="auto" w:fill="auto"/>
            <w:vAlign w:val="center"/>
          </w:tcPr>
          <w:p w:rsidR="005143FE" w:rsidRPr="00FC3C1F" w:rsidRDefault="005143FE" w:rsidP="001D6BB5">
            <w:pPr>
              <w:spacing w:line="288" w:lineRule="auto"/>
              <w:jc w:val="center"/>
              <w:rPr>
                <w:rFonts w:asciiTheme="minorHAnsi" w:eastAsia="Tahoma" w:hAnsiTheme="minorHAnsi" w:cstheme="minorHAnsi"/>
                <w:b/>
                <w:lang w:eastAsia="en-US"/>
              </w:rPr>
            </w:pPr>
            <w:r w:rsidRPr="00FC3C1F">
              <w:rPr>
                <w:rFonts w:asciiTheme="minorHAnsi" w:eastAsia="Tahoma" w:hAnsiTheme="minorHAnsi" w:cstheme="minorHAnsi"/>
                <w:b/>
                <w:sz w:val="22"/>
                <w:szCs w:val="22"/>
                <w:lang w:eastAsia="en-US"/>
              </w:rPr>
              <w:t>Α/Α</w:t>
            </w:r>
          </w:p>
        </w:tc>
        <w:tc>
          <w:tcPr>
            <w:tcW w:w="2532" w:type="pct"/>
            <w:shd w:val="clear" w:color="auto" w:fill="auto"/>
            <w:vAlign w:val="center"/>
          </w:tcPr>
          <w:p w:rsidR="005143FE" w:rsidRPr="00FC3C1F" w:rsidRDefault="005143FE" w:rsidP="001D6BB5">
            <w:pPr>
              <w:spacing w:line="288" w:lineRule="auto"/>
              <w:jc w:val="center"/>
              <w:rPr>
                <w:rFonts w:asciiTheme="minorHAnsi" w:hAnsiTheme="minorHAnsi" w:cstheme="minorHAnsi"/>
                <w:b/>
              </w:rPr>
            </w:pPr>
            <w:r w:rsidRPr="00FC3C1F">
              <w:rPr>
                <w:rFonts w:asciiTheme="minorHAnsi" w:hAnsiTheme="minorHAnsi" w:cstheme="minorHAnsi"/>
                <w:b/>
                <w:sz w:val="22"/>
                <w:szCs w:val="22"/>
              </w:rPr>
              <w:t>ΕΙΔΟΣ</w:t>
            </w:r>
          </w:p>
        </w:tc>
        <w:tc>
          <w:tcPr>
            <w:tcW w:w="507" w:type="pct"/>
            <w:shd w:val="clear" w:color="auto" w:fill="auto"/>
            <w:vAlign w:val="center"/>
          </w:tcPr>
          <w:p w:rsidR="005143FE" w:rsidRPr="00FC3C1F" w:rsidRDefault="005143FE" w:rsidP="005143FE">
            <w:pPr>
              <w:contextualSpacing/>
              <w:jc w:val="center"/>
              <w:rPr>
                <w:rFonts w:asciiTheme="minorHAnsi" w:eastAsia="Tahoma" w:hAnsiTheme="minorHAnsi" w:cstheme="minorHAnsi"/>
                <w:b/>
                <w:lang w:eastAsia="en-US"/>
              </w:rPr>
            </w:pPr>
            <w:r w:rsidRPr="00FC3C1F">
              <w:rPr>
                <w:rFonts w:asciiTheme="minorHAnsi" w:eastAsia="Tahoma" w:hAnsiTheme="minorHAnsi" w:cstheme="minorHAnsi"/>
                <w:b/>
                <w:sz w:val="22"/>
                <w:szCs w:val="22"/>
                <w:lang w:eastAsia="en-US"/>
              </w:rPr>
              <w:t>ΤΕΜ</w:t>
            </w:r>
          </w:p>
        </w:tc>
        <w:tc>
          <w:tcPr>
            <w:tcW w:w="823" w:type="pct"/>
            <w:shd w:val="clear" w:color="auto" w:fill="auto"/>
            <w:vAlign w:val="center"/>
          </w:tcPr>
          <w:p w:rsidR="005E09DF" w:rsidRDefault="005143FE" w:rsidP="001D6BB5">
            <w:pPr>
              <w:contextualSpacing/>
              <w:jc w:val="center"/>
              <w:rPr>
                <w:rFonts w:asciiTheme="minorHAnsi" w:eastAsia="Tahoma" w:hAnsiTheme="minorHAnsi" w:cstheme="minorHAnsi"/>
                <w:b/>
                <w:sz w:val="22"/>
                <w:szCs w:val="22"/>
                <w:lang w:eastAsia="en-US"/>
              </w:rPr>
            </w:pPr>
            <w:r w:rsidRPr="00FC3C1F">
              <w:rPr>
                <w:rFonts w:asciiTheme="minorHAnsi" w:eastAsia="Tahoma" w:hAnsiTheme="minorHAnsi" w:cstheme="minorHAnsi"/>
                <w:b/>
                <w:sz w:val="22"/>
                <w:szCs w:val="22"/>
                <w:lang w:eastAsia="en-US"/>
              </w:rPr>
              <w:t xml:space="preserve">ΤΙΜΗ </w:t>
            </w:r>
          </w:p>
          <w:p w:rsidR="005143FE" w:rsidRPr="00FC3C1F" w:rsidRDefault="005143FE" w:rsidP="001D6BB5">
            <w:pPr>
              <w:contextualSpacing/>
              <w:jc w:val="center"/>
              <w:rPr>
                <w:rFonts w:asciiTheme="minorHAnsi" w:eastAsia="Tahoma" w:hAnsiTheme="minorHAnsi" w:cstheme="minorHAnsi"/>
                <w:b/>
                <w:lang w:eastAsia="en-US"/>
              </w:rPr>
            </w:pPr>
            <w:r w:rsidRPr="00FC3C1F">
              <w:rPr>
                <w:rFonts w:asciiTheme="minorHAnsi" w:eastAsia="Tahoma" w:hAnsiTheme="minorHAnsi" w:cstheme="minorHAnsi"/>
                <w:b/>
                <w:sz w:val="22"/>
                <w:szCs w:val="22"/>
                <w:lang w:eastAsia="en-US"/>
              </w:rPr>
              <w:t>(ΧΩΡΙΣ ΦΠΑ)</w:t>
            </w:r>
          </w:p>
        </w:tc>
        <w:tc>
          <w:tcPr>
            <w:tcW w:w="824" w:type="pct"/>
            <w:vAlign w:val="center"/>
          </w:tcPr>
          <w:p w:rsidR="005143FE" w:rsidRPr="00FC3C1F" w:rsidRDefault="005143FE" w:rsidP="001D6BB5">
            <w:pPr>
              <w:contextualSpacing/>
              <w:jc w:val="center"/>
              <w:rPr>
                <w:rFonts w:asciiTheme="minorHAnsi" w:eastAsia="Tahoma" w:hAnsiTheme="minorHAnsi" w:cstheme="minorHAnsi"/>
                <w:b/>
                <w:caps/>
                <w:lang w:eastAsia="en-US"/>
              </w:rPr>
            </w:pPr>
            <w:r w:rsidRPr="00FC3C1F">
              <w:rPr>
                <w:rFonts w:asciiTheme="minorHAnsi" w:eastAsia="Tahoma" w:hAnsiTheme="minorHAnsi" w:cstheme="minorHAnsi"/>
                <w:b/>
                <w:caps/>
                <w:sz w:val="22"/>
                <w:szCs w:val="22"/>
                <w:lang w:eastAsia="en-US"/>
              </w:rPr>
              <w:t>τιμή</w:t>
            </w:r>
          </w:p>
          <w:p w:rsidR="005143FE" w:rsidRPr="00FC3C1F" w:rsidRDefault="005143FE" w:rsidP="001D6BB5">
            <w:pPr>
              <w:contextualSpacing/>
              <w:jc w:val="center"/>
              <w:rPr>
                <w:rFonts w:asciiTheme="minorHAnsi" w:eastAsia="Tahoma" w:hAnsiTheme="minorHAnsi" w:cstheme="minorHAnsi"/>
                <w:b/>
                <w:lang w:eastAsia="en-US"/>
              </w:rPr>
            </w:pPr>
            <w:r w:rsidRPr="00FC3C1F">
              <w:rPr>
                <w:rFonts w:asciiTheme="minorHAnsi" w:eastAsia="Tahoma" w:hAnsiTheme="minorHAnsi" w:cstheme="minorHAnsi"/>
                <w:b/>
                <w:sz w:val="22"/>
                <w:szCs w:val="22"/>
                <w:lang w:eastAsia="en-US"/>
              </w:rPr>
              <w:t>(ΜΕ ΦΠΑ)</w:t>
            </w:r>
          </w:p>
        </w:tc>
      </w:tr>
      <w:tr w:rsidR="005E09DF" w:rsidRPr="00FC3C1F" w:rsidTr="005143FE">
        <w:trPr>
          <w:trHeight w:val="475"/>
          <w:jc w:val="center"/>
        </w:trPr>
        <w:tc>
          <w:tcPr>
            <w:tcW w:w="314" w:type="pct"/>
            <w:vAlign w:val="center"/>
          </w:tcPr>
          <w:p w:rsidR="005E09DF" w:rsidRPr="00FC3C1F" w:rsidRDefault="005E09DF" w:rsidP="00D83BD4">
            <w:pPr>
              <w:tabs>
                <w:tab w:val="left" w:pos="142"/>
              </w:tabs>
              <w:jc w:val="center"/>
              <w:rPr>
                <w:rFonts w:asciiTheme="minorHAnsi" w:hAnsiTheme="minorHAnsi" w:cstheme="minorHAnsi"/>
                <w:b/>
                <w:iCs/>
              </w:rPr>
            </w:pPr>
            <w:r w:rsidRPr="00FC3C1F">
              <w:rPr>
                <w:rFonts w:asciiTheme="minorHAnsi" w:hAnsiTheme="minorHAnsi" w:cstheme="minorHAnsi"/>
                <w:b/>
                <w:iCs/>
                <w:sz w:val="22"/>
                <w:szCs w:val="22"/>
              </w:rPr>
              <w:t>1</w:t>
            </w:r>
          </w:p>
        </w:tc>
        <w:tc>
          <w:tcPr>
            <w:tcW w:w="2532" w:type="pct"/>
            <w:vAlign w:val="center"/>
          </w:tcPr>
          <w:p w:rsidR="005E09DF" w:rsidRPr="0053279A" w:rsidRDefault="004839E5" w:rsidP="004839E5">
            <w:pPr>
              <w:suppressAutoHyphens/>
              <w:jc w:val="center"/>
              <w:rPr>
                <w:rFonts w:ascii="Calibri" w:hAnsi="Calibri" w:cs="Calibri"/>
                <w:b/>
                <w:sz w:val="22"/>
                <w:szCs w:val="22"/>
              </w:rPr>
            </w:pPr>
            <w:r>
              <w:rPr>
                <w:rFonts w:ascii="Calibri" w:hAnsi="Calibri" w:cs="Calibri"/>
                <w:b/>
                <w:sz w:val="22"/>
                <w:szCs w:val="22"/>
              </w:rPr>
              <w:t>ΠΛΥ</w:t>
            </w:r>
            <w:r w:rsidR="005E09DF" w:rsidRPr="0096167D">
              <w:rPr>
                <w:rFonts w:ascii="Calibri" w:hAnsi="Calibri" w:cs="Calibri"/>
                <w:b/>
                <w:sz w:val="22"/>
                <w:szCs w:val="22"/>
              </w:rPr>
              <w:t>ΝΤ</w:t>
            </w:r>
            <w:r>
              <w:rPr>
                <w:rFonts w:ascii="Calibri" w:hAnsi="Calibri" w:cs="Calibri"/>
                <w:b/>
                <w:sz w:val="22"/>
                <w:szCs w:val="22"/>
              </w:rPr>
              <w:t>Η</w:t>
            </w:r>
            <w:r w:rsidR="005E09DF" w:rsidRPr="0096167D">
              <w:rPr>
                <w:rFonts w:ascii="Calibri" w:hAnsi="Calibri" w:cs="Calibri"/>
                <w:b/>
                <w:sz w:val="22"/>
                <w:szCs w:val="22"/>
              </w:rPr>
              <w:t>ΡΙΑ ΥΑΛΙΚΩΝ ΕΡΓΑΣΤΗΡΙΟΥ</w:t>
            </w:r>
          </w:p>
        </w:tc>
        <w:tc>
          <w:tcPr>
            <w:tcW w:w="507" w:type="pct"/>
            <w:vAlign w:val="center"/>
          </w:tcPr>
          <w:p w:rsidR="005E09DF" w:rsidRPr="00FC3C1F" w:rsidRDefault="005E09DF" w:rsidP="00AA01FC">
            <w:pPr>
              <w:spacing w:line="288" w:lineRule="auto"/>
              <w:jc w:val="center"/>
              <w:rPr>
                <w:rFonts w:asciiTheme="minorHAnsi" w:eastAsia="Tahoma" w:hAnsiTheme="minorHAnsi" w:cstheme="minorHAnsi"/>
                <w:b/>
                <w:lang w:eastAsia="en-US"/>
              </w:rPr>
            </w:pPr>
            <w:r>
              <w:rPr>
                <w:rFonts w:asciiTheme="minorHAnsi" w:eastAsia="Tahoma" w:hAnsiTheme="minorHAnsi" w:cstheme="minorHAnsi"/>
                <w:b/>
                <w:lang w:eastAsia="en-US"/>
              </w:rPr>
              <w:t>2 τεμ</w:t>
            </w:r>
          </w:p>
        </w:tc>
        <w:tc>
          <w:tcPr>
            <w:tcW w:w="823" w:type="pct"/>
            <w:vAlign w:val="center"/>
          </w:tcPr>
          <w:p w:rsidR="005E09DF" w:rsidRPr="00FC3C1F" w:rsidRDefault="005E09DF" w:rsidP="005143FE">
            <w:pPr>
              <w:spacing w:line="288" w:lineRule="auto"/>
              <w:jc w:val="center"/>
              <w:rPr>
                <w:rFonts w:asciiTheme="minorHAnsi" w:eastAsia="Tahoma" w:hAnsiTheme="minorHAnsi" w:cstheme="minorHAnsi"/>
                <w:b/>
                <w:lang w:eastAsia="en-US"/>
              </w:rPr>
            </w:pPr>
          </w:p>
        </w:tc>
        <w:tc>
          <w:tcPr>
            <w:tcW w:w="824" w:type="pct"/>
            <w:vAlign w:val="center"/>
          </w:tcPr>
          <w:p w:rsidR="005E09DF" w:rsidRPr="00FC3C1F" w:rsidRDefault="005E09DF" w:rsidP="005143FE">
            <w:pPr>
              <w:spacing w:line="288" w:lineRule="auto"/>
              <w:jc w:val="center"/>
              <w:rPr>
                <w:rFonts w:asciiTheme="minorHAnsi" w:eastAsia="Tahoma" w:hAnsiTheme="minorHAnsi" w:cstheme="minorHAnsi"/>
                <w:b/>
                <w:lang w:eastAsia="en-US"/>
              </w:rPr>
            </w:pPr>
          </w:p>
        </w:tc>
      </w:tr>
      <w:tr w:rsidR="005E09DF" w:rsidRPr="00FC3C1F" w:rsidTr="005143FE">
        <w:trPr>
          <w:trHeight w:val="475"/>
          <w:jc w:val="center"/>
        </w:trPr>
        <w:tc>
          <w:tcPr>
            <w:tcW w:w="314" w:type="pct"/>
            <w:vAlign w:val="center"/>
          </w:tcPr>
          <w:p w:rsidR="005E09DF" w:rsidRPr="00FC3C1F" w:rsidRDefault="005E09DF" w:rsidP="00D83BD4">
            <w:pPr>
              <w:tabs>
                <w:tab w:val="left" w:pos="142"/>
              </w:tabs>
              <w:jc w:val="center"/>
              <w:rPr>
                <w:rFonts w:asciiTheme="minorHAnsi" w:hAnsiTheme="minorHAnsi" w:cstheme="minorHAnsi"/>
                <w:b/>
                <w:iCs/>
                <w:sz w:val="22"/>
                <w:szCs w:val="22"/>
              </w:rPr>
            </w:pPr>
            <w:r>
              <w:rPr>
                <w:rFonts w:asciiTheme="minorHAnsi" w:hAnsiTheme="minorHAnsi" w:cstheme="minorHAnsi"/>
                <w:b/>
                <w:iCs/>
                <w:sz w:val="22"/>
                <w:szCs w:val="22"/>
              </w:rPr>
              <w:t>2</w:t>
            </w:r>
          </w:p>
        </w:tc>
        <w:tc>
          <w:tcPr>
            <w:tcW w:w="2532" w:type="pct"/>
            <w:vAlign w:val="center"/>
          </w:tcPr>
          <w:p w:rsidR="005E09DF" w:rsidRDefault="004839E5" w:rsidP="0053279A">
            <w:pPr>
              <w:suppressAutoHyphens/>
              <w:jc w:val="center"/>
              <w:rPr>
                <w:rFonts w:ascii="Calibri" w:hAnsi="Calibri" w:cs="Calibri"/>
                <w:b/>
                <w:sz w:val="22"/>
                <w:szCs w:val="22"/>
              </w:rPr>
            </w:pPr>
            <w:r>
              <w:rPr>
                <w:rFonts w:ascii="Calibri" w:hAnsi="Calibri" w:cs="Calibri"/>
                <w:b/>
                <w:sz w:val="22"/>
                <w:szCs w:val="22"/>
              </w:rPr>
              <w:t>ΠΛΥΝΤΗ</w:t>
            </w:r>
            <w:r w:rsidR="005E09DF" w:rsidRPr="0096167D">
              <w:rPr>
                <w:rFonts w:ascii="Calibri" w:hAnsi="Calibri" w:cs="Calibri"/>
                <w:b/>
                <w:sz w:val="22"/>
                <w:szCs w:val="22"/>
              </w:rPr>
              <w:t>ΡΙΑ ΥΑΛΙΚΩΝ ΕΡΓΑΣΤΗΡΙΟΥ</w:t>
            </w:r>
          </w:p>
          <w:p w:rsidR="005E09DF" w:rsidRPr="0053279A" w:rsidRDefault="005E09DF" w:rsidP="0053279A">
            <w:pPr>
              <w:suppressAutoHyphens/>
              <w:jc w:val="center"/>
              <w:rPr>
                <w:rFonts w:ascii="Calibri" w:eastAsia="Tahoma" w:hAnsi="Calibri" w:cs="Tahoma"/>
                <w:b/>
                <w:sz w:val="22"/>
                <w:szCs w:val="22"/>
                <w:lang w:eastAsia="en-US"/>
              </w:rPr>
            </w:pPr>
            <w:r>
              <w:rPr>
                <w:rFonts w:ascii="Calibri" w:hAnsi="Calibri" w:cs="Calibri"/>
                <w:b/>
                <w:sz w:val="22"/>
                <w:szCs w:val="22"/>
              </w:rPr>
              <w:t>(</w:t>
            </w:r>
            <w:r w:rsidRPr="0053279A">
              <w:rPr>
                <w:rFonts w:ascii="Calibri" w:hAnsi="Calibri" w:cs="Calibri"/>
                <w:b/>
                <w:sz w:val="22"/>
                <w:szCs w:val="22"/>
              </w:rPr>
              <w:t>Ειδικά κατασκευασμένο για ανθεκτικότητα σε έλαια)</w:t>
            </w:r>
          </w:p>
        </w:tc>
        <w:tc>
          <w:tcPr>
            <w:tcW w:w="507" w:type="pct"/>
            <w:vAlign w:val="center"/>
          </w:tcPr>
          <w:p w:rsidR="005E09DF" w:rsidRPr="00FC3C1F" w:rsidRDefault="005E09DF" w:rsidP="00AA01FC">
            <w:pPr>
              <w:spacing w:line="288" w:lineRule="auto"/>
              <w:jc w:val="center"/>
              <w:rPr>
                <w:rFonts w:asciiTheme="minorHAnsi" w:eastAsia="Tahoma" w:hAnsiTheme="minorHAnsi" w:cstheme="minorHAnsi"/>
                <w:b/>
                <w:lang w:eastAsia="en-US"/>
              </w:rPr>
            </w:pPr>
            <w:r>
              <w:rPr>
                <w:rFonts w:asciiTheme="minorHAnsi" w:eastAsia="Tahoma" w:hAnsiTheme="minorHAnsi" w:cstheme="minorHAnsi"/>
                <w:b/>
                <w:lang w:eastAsia="en-US"/>
              </w:rPr>
              <w:t>1 τεμ</w:t>
            </w:r>
          </w:p>
        </w:tc>
        <w:tc>
          <w:tcPr>
            <w:tcW w:w="823" w:type="pct"/>
          </w:tcPr>
          <w:p w:rsidR="005E09DF" w:rsidRPr="00FC3C1F" w:rsidRDefault="005E09DF" w:rsidP="00AA01FC">
            <w:pPr>
              <w:spacing w:line="288" w:lineRule="auto"/>
              <w:jc w:val="center"/>
              <w:rPr>
                <w:rFonts w:asciiTheme="minorHAnsi" w:eastAsia="Tahoma" w:hAnsiTheme="minorHAnsi" w:cstheme="minorHAnsi"/>
                <w:b/>
                <w:lang w:eastAsia="en-US"/>
              </w:rPr>
            </w:pPr>
          </w:p>
        </w:tc>
        <w:tc>
          <w:tcPr>
            <w:tcW w:w="824" w:type="pct"/>
          </w:tcPr>
          <w:p w:rsidR="005E09DF" w:rsidRPr="00FC3C1F" w:rsidRDefault="005E09DF" w:rsidP="00AA01FC">
            <w:pPr>
              <w:spacing w:line="288" w:lineRule="auto"/>
              <w:jc w:val="center"/>
              <w:rPr>
                <w:rFonts w:asciiTheme="minorHAnsi" w:eastAsia="Tahoma" w:hAnsiTheme="minorHAnsi" w:cstheme="minorHAnsi"/>
                <w:b/>
                <w:lang w:eastAsia="en-US"/>
              </w:rPr>
            </w:pPr>
          </w:p>
        </w:tc>
      </w:tr>
      <w:tr w:rsidR="005E09DF" w:rsidRPr="00FC3C1F" w:rsidTr="005143FE">
        <w:trPr>
          <w:trHeight w:val="475"/>
          <w:jc w:val="center"/>
        </w:trPr>
        <w:tc>
          <w:tcPr>
            <w:tcW w:w="314" w:type="pct"/>
            <w:vAlign w:val="center"/>
          </w:tcPr>
          <w:p w:rsidR="005E09DF" w:rsidRDefault="005E09DF" w:rsidP="00D83BD4">
            <w:pPr>
              <w:tabs>
                <w:tab w:val="left" w:pos="142"/>
              </w:tabs>
              <w:jc w:val="center"/>
              <w:rPr>
                <w:rFonts w:asciiTheme="minorHAnsi" w:hAnsiTheme="minorHAnsi" w:cstheme="minorHAnsi"/>
                <w:b/>
                <w:iCs/>
                <w:sz w:val="22"/>
                <w:szCs w:val="22"/>
              </w:rPr>
            </w:pPr>
          </w:p>
        </w:tc>
        <w:tc>
          <w:tcPr>
            <w:tcW w:w="2532" w:type="pct"/>
            <w:vAlign w:val="center"/>
          </w:tcPr>
          <w:p w:rsidR="005E09DF" w:rsidRPr="0096167D" w:rsidRDefault="005E09DF" w:rsidP="0053279A">
            <w:pPr>
              <w:suppressAutoHyphens/>
              <w:jc w:val="center"/>
              <w:rPr>
                <w:rFonts w:ascii="Calibri" w:hAnsi="Calibri" w:cs="Calibri"/>
                <w:b/>
                <w:sz w:val="22"/>
                <w:szCs w:val="22"/>
              </w:rPr>
            </w:pPr>
            <w:r>
              <w:rPr>
                <w:rFonts w:ascii="Calibri" w:hAnsi="Calibri" w:cs="Calibri"/>
                <w:b/>
                <w:sz w:val="22"/>
                <w:szCs w:val="22"/>
              </w:rPr>
              <w:t>ΣΥΝΟΛΟ</w:t>
            </w:r>
          </w:p>
        </w:tc>
        <w:tc>
          <w:tcPr>
            <w:tcW w:w="507" w:type="pct"/>
            <w:vAlign w:val="center"/>
          </w:tcPr>
          <w:p w:rsidR="005E09DF" w:rsidRDefault="005E09DF" w:rsidP="00AA01FC">
            <w:pPr>
              <w:spacing w:line="288" w:lineRule="auto"/>
              <w:jc w:val="center"/>
              <w:rPr>
                <w:rFonts w:asciiTheme="minorHAnsi" w:eastAsia="Tahoma" w:hAnsiTheme="minorHAnsi" w:cstheme="minorHAnsi"/>
                <w:b/>
                <w:lang w:eastAsia="en-US"/>
              </w:rPr>
            </w:pPr>
          </w:p>
        </w:tc>
        <w:tc>
          <w:tcPr>
            <w:tcW w:w="823" w:type="pct"/>
          </w:tcPr>
          <w:p w:rsidR="005E09DF" w:rsidRPr="00FC3C1F" w:rsidRDefault="005E09DF" w:rsidP="00AA01FC">
            <w:pPr>
              <w:spacing w:line="288" w:lineRule="auto"/>
              <w:jc w:val="center"/>
              <w:rPr>
                <w:rFonts w:asciiTheme="minorHAnsi" w:eastAsia="Tahoma" w:hAnsiTheme="minorHAnsi" w:cstheme="minorHAnsi"/>
                <w:b/>
                <w:lang w:eastAsia="en-US"/>
              </w:rPr>
            </w:pPr>
          </w:p>
        </w:tc>
        <w:tc>
          <w:tcPr>
            <w:tcW w:w="824" w:type="pct"/>
          </w:tcPr>
          <w:p w:rsidR="005E09DF" w:rsidRPr="00FC3C1F" w:rsidRDefault="005E09DF" w:rsidP="00AA01FC">
            <w:pPr>
              <w:spacing w:line="288" w:lineRule="auto"/>
              <w:jc w:val="center"/>
              <w:rPr>
                <w:rFonts w:asciiTheme="minorHAnsi" w:eastAsia="Tahoma" w:hAnsiTheme="minorHAnsi" w:cstheme="minorHAnsi"/>
                <w:b/>
                <w:lang w:eastAsia="en-US"/>
              </w:rPr>
            </w:pPr>
          </w:p>
        </w:tc>
      </w:tr>
    </w:tbl>
    <w:p w:rsidR="00427B5D" w:rsidRPr="00D83BD4" w:rsidRDefault="00427B5D" w:rsidP="00D83BD4">
      <w:pPr>
        <w:ind w:left="-851" w:right="-852"/>
        <w:rPr>
          <w:rFonts w:ascii="Calibri" w:hAnsi="Calibri"/>
          <w:b/>
          <w:i/>
        </w:rPr>
      </w:pPr>
    </w:p>
    <w:p w:rsidR="00427B5D" w:rsidRPr="00D84DAB" w:rsidRDefault="00427B5D" w:rsidP="00427B5D">
      <w:pPr>
        <w:rPr>
          <w:sz w:val="8"/>
        </w:rPr>
      </w:pPr>
    </w:p>
    <w:p w:rsidR="001D6BB5" w:rsidRPr="00C44ABA" w:rsidRDefault="001D6BB5" w:rsidP="00C44ABA">
      <w:pPr>
        <w:jc w:val="center"/>
        <w:rPr>
          <w:rFonts w:ascii="Calibri" w:hAnsi="Calibri"/>
          <w:b/>
        </w:rPr>
      </w:pPr>
    </w:p>
    <w:p w:rsidR="00CC0C46" w:rsidRDefault="00CC0C46" w:rsidP="00427B5D"/>
    <w:p w:rsidR="005143FE" w:rsidRDefault="005143FE" w:rsidP="00427B5D"/>
    <w:p w:rsidR="005143FE" w:rsidRDefault="005143FE" w:rsidP="00427B5D"/>
    <w:p w:rsidR="005143FE" w:rsidRDefault="005143FE" w:rsidP="00427B5D"/>
    <w:p w:rsidR="005143FE" w:rsidRDefault="005143FE" w:rsidP="00427B5D"/>
    <w:p w:rsidR="005143FE" w:rsidRPr="00995F1C" w:rsidRDefault="005143FE" w:rsidP="00427B5D"/>
    <w:p w:rsidR="000A7D2D" w:rsidRDefault="000A7D2D" w:rsidP="00995F1C">
      <w:pPr>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1D6BB5" w:rsidRDefault="000A7D2D" w:rsidP="00995F1C">
      <w:pPr>
        <w:ind w:left="12240" w:firstLine="720"/>
        <w:rPr>
          <w:rFonts w:ascii="Calibri" w:hAnsi="Calibri"/>
          <w:b/>
          <w:sz w:val="18"/>
          <w:szCs w:val="18"/>
        </w:rPr>
      </w:pPr>
      <w:r w:rsidRPr="000A7D2D">
        <w:rPr>
          <w:rFonts w:ascii="Calibri" w:hAnsi="Calibri"/>
          <w:b/>
          <w:sz w:val="18"/>
          <w:szCs w:val="18"/>
        </w:rPr>
        <w:t>ΥΠΑ</w:t>
      </w:r>
    </w:p>
    <w:p w:rsidR="001D6BB5" w:rsidRDefault="001D6BB5" w:rsidP="00995F1C">
      <w:pPr>
        <w:ind w:left="12240" w:firstLine="720"/>
        <w:rPr>
          <w:rFonts w:ascii="Calibri" w:hAnsi="Calibri"/>
          <w:b/>
          <w:sz w:val="18"/>
          <w:szCs w:val="18"/>
        </w:rPr>
      </w:pPr>
    </w:p>
    <w:p w:rsidR="00694C58" w:rsidRDefault="000A7D2D" w:rsidP="00995F1C">
      <w:pPr>
        <w:ind w:left="12240" w:firstLine="720"/>
        <w:rPr>
          <w:rFonts w:ascii="Calibri" w:hAnsi="Calibri"/>
          <w:b/>
          <w:sz w:val="18"/>
          <w:szCs w:val="18"/>
        </w:rPr>
      </w:pPr>
      <w:r w:rsidRPr="000A7D2D">
        <w:rPr>
          <w:rFonts w:ascii="Calibri" w:hAnsi="Calibri"/>
          <w:b/>
          <w:sz w:val="18"/>
          <w:szCs w:val="18"/>
        </w:rPr>
        <w:t>Φ</w:t>
      </w:r>
    </w:p>
    <w:p w:rsidR="006037FD" w:rsidRDefault="000A7D2D" w:rsidP="00995F1C">
      <w:pPr>
        <w:ind w:left="12240" w:firstLine="720"/>
        <w:rPr>
          <w:rFonts w:ascii="Calibri" w:hAnsi="Calibri" w:cs="Calibri"/>
          <w:b/>
          <w:sz w:val="22"/>
          <w:szCs w:val="22"/>
          <w:lang w:eastAsia="zh-CN"/>
        </w:rPr>
      </w:pPr>
      <w:r w:rsidRPr="000A7D2D">
        <w:rPr>
          <w:rFonts w:ascii="Calibri" w:hAnsi="Calibri"/>
          <w:b/>
          <w:sz w:val="18"/>
          <w:szCs w:val="18"/>
        </w:rPr>
        <w:t>Α</w:t>
      </w:r>
    </w:p>
    <w:p w:rsidR="00871065" w:rsidRDefault="00871065" w:rsidP="006037FD">
      <w:pPr>
        <w:jc w:val="center"/>
        <w:rPr>
          <w:rFonts w:ascii="Calibri" w:hAnsi="Calibri" w:cs="Calibri"/>
          <w:b/>
          <w:bCs/>
          <w:sz w:val="22"/>
          <w:szCs w:val="22"/>
        </w:rPr>
      </w:pPr>
    </w:p>
    <w:p w:rsidR="003E2606" w:rsidRDefault="003E2606"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53279A" w:rsidRDefault="0053279A" w:rsidP="006037FD">
      <w:pPr>
        <w:jc w:val="center"/>
        <w:rPr>
          <w:rFonts w:ascii="Calibri" w:hAnsi="Calibri" w:cs="Calibri"/>
          <w:b/>
          <w:bCs/>
          <w:sz w:val="22"/>
          <w:szCs w:val="22"/>
          <w:lang w:val="en-US"/>
        </w:rPr>
      </w:pPr>
    </w:p>
    <w:p w:rsidR="009C7331" w:rsidRDefault="009C7331" w:rsidP="006037FD">
      <w:pPr>
        <w:jc w:val="center"/>
        <w:rPr>
          <w:rFonts w:ascii="Calibri" w:hAnsi="Calibri" w:cs="Calibri"/>
          <w:b/>
          <w:bCs/>
          <w:sz w:val="22"/>
          <w:szCs w:val="22"/>
          <w:lang w:val="en-US"/>
        </w:rPr>
      </w:pPr>
    </w:p>
    <w:p w:rsidR="009C7331" w:rsidRDefault="009C7331"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3E2606" w:rsidRDefault="003E2606" w:rsidP="006037FD">
      <w:pPr>
        <w:jc w:val="center"/>
        <w:rPr>
          <w:rFonts w:ascii="Calibri" w:hAnsi="Calibri" w:cs="Calibri"/>
          <w:b/>
          <w:bCs/>
          <w:sz w:val="22"/>
          <w:szCs w:val="22"/>
          <w:lang w:val="en-US"/>
        </w:rPr>
      </w:pPr>
    </w:p>
    <w:p w:rsidR="006037FD" w:rsidRPr="006A1252" w:rsidRDefault="006037FD" w:rsidP="006037FD">
      <w:pPr>
        <w:jc w:val="center"/>
        <w:rPr>
          <w:rFonts w:ascii="Calibri" w:hAnsi="Calibri" w:cs="Calibri"/>
          <w:b/>
          <w:bCs/>
          <w:sz w:val="22"/>
          <w:szCs w:val="22"/>
        </w:rPr>
      </w:pPr>
      <w:r w:rsidRPr="006A1252">
        <w:rPr>
          <w:rFonts w:ascii="Calibri" w:hAnsi="Calibri" w:cs="Calibri"/>
          <w:b/>
          <w:bCs/>
          <w:sz w:val="22"/>
          <w:szCs w:val="22"/>
        </w:rPr>
        <w:t>ΤΥΠΟΠΟΙΗΜΕΝΟ ΕΝΤΥΠΟ ΥΠΕΥΘΥΝΗΣ ΔΗΛΩΣΗΣ (TEΥΔ)</w:t>
      </w:r>
    </w:p>
    <w:p w:rsidR="006037FD" w:rsidRPr="006A1252" w:rsidRDefault="006037FD" w:rsidP="006037FD">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rsidR="006037FD" w:rsidRPr="006A1252" w:rsidRDefault="006037FD" w:rsidP="006037FD">
      <w:pPr>
        <w:jc w:val="center"/>
        <w:rPr>
          <w:rFonts w:ascii="Calibri" w:hAnsi="Calibri" w:cs="Calibri"/>
          <w:sz w:val="22"/>
          <w:szCs w:val="22"/>
        </w:rPr>
      </w:pP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rsidR="006037FD" w:rsidRPr="005032BC" w:rsidRDefault="006037FD" w:rsidP="006037F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rsidR="006037FD" w:rsidRDefault="006037FD" w:rsidP="006037FD">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64"/>
      </w:tblGrid>
      <w:tr w:rsidR="002C7329" w:rsidTr="00776599">
        <w:tc>
          <w:tcPr>
            <w:tcW w:w="10064" w:type="dxa"/>
            <w:shd w:val="clear" w:color="auto" w:fill="auto"/>
          </w:tcPr>
          <w:p w:rsidR="006037FD" w:rsidRPr="00846EC9" w:rsidRDefault="006037FD" w:rsidP="0081083A">
            <w:pPr>
              <w:suppressAutoHyphens/>
              <w:spacing w:line="276" w:lineRule="auto"/>
              <w:ind w:right="370"/>
              <w:jc w:val="both"/>
              <w:rPr>
                <w:rFonts w:ascii="Calibri" w:hAnsi="Calibri" w:cs="Calibri"/>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(αα)/ αναθέτοντα φορέα (</w:t>
            </w:r>
            <w:proofErr w:type="spellStart"/>
            <w:r w:rsidRPr="005032BC">
              <w:rPr>
                <w:rFonts w:ascii="Calibri" w:hAnsi="Calibri" w:cs="Calibri"/>
                <w:b/>
                <w:bCs/>
                <w:sz w:val="22"/>
                <w:szCs w:val="22"/>
                <w:lang w:eastAsia="zh-CN"/>
              </w:rPr>
              <w:t>αφ</w:t>
            </w:r>
            <w:proofErr w:type="spellEnd"/>
            <w:r w:rsidRPr="005032BC">
              <w:rPr>
                <w:rFonts w:ascii="Calibri" w:hAnsi="Calibri" w:cs="Calibri"/>
                <w:b/>
                <w:bCs/>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Ονομασία: ΓΕΝΙΚΟ ΧΗΜΕΙΟ ΤΟΥ ΚΡΑΤΟΥΣ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Ταχυδρομική διεύθυνση / Πόλη / Ταχ. Κωδικός: Αν. Τσόχα 16, Αθήνα, 11521</w:t>
            </w:r>
          </w:p>
          <w:p w:rsidR="006037FD" w:rsidRPr="00846EC9" w:rsidRDefault="006037FD" w:rsidP="0081083A">
            <w:pPr>
              <w:suppressAutoHyphens/>
              <w:spacing w:line="276" w:lineRule="auto"/>
              <w:jc w:val="both"/>
              <w:rPr>
                <w:rFonts w:ascii="Calibri" w:hAnsi="Calibri" w:cs="Calibri"/>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Τηλέφωνο: 210-6479268</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Ηλ. ταχυδρομείο: </w:t>
            </w:r>
            <w:r w:rsidRPr="005032BC">
              <w:rPr>
                <w:rFonts w:ascii="Calibri" w:hAnsi="Calibri" w:cs="Calibri"/>
                <w:sz w:val="22"/>
                <w:szCs w:val="22"/>
                <w:lang w:val="en-US" w:eastAsia="zh-CN"/>
              </w:rPr>
              <w:t>support</w:t>
            </w:r>
            <w:r w:rsidR="006F3D8E">
              <w:rPr>
                <w:rFonts w:ascii="Calibri" w:hAnsi="Calibri" w:cs="Calibri"/>
                <w:sz w:val="22"/>
                <w:szCs w:val="22"/>
                <w:lang w:eastAsia="zh-CN"/>
              </w:rPr>
              <w:t>.</w:t>
            </w:r>
            <w:r w:rsidRPr="005032BC">
              <w:rPr>
                <w:rFonts w:ascii="Calibri" w:hAnsi="Calibri" w:cs="Calibri"/>
                <w:sz w:val="22"/>
                <w:szCs w:val="22"/>
                <w:lang w:val="en-US" w:eastAsia="zh-CN"/>
              </w:rPr>
              <w:t>gcsl</w:t>
            </w:r>
            <w:r w:rsidR="006F3D8E">
              <w:rPr>
                <w:rFonts w:ascii="Calibri" w:hAnsi="Calibri" w:cs="Calibri"/>
                <w:sz w:val="22"/>
                <w:szCs w:val="22"/>
                <w:lang w:eastAsia="zh-CN"/>
              </w:rPr>
              <w:t>@</w:t>
            </w:r>
            <w:proofErr w:type="spellStart"/>
            <w:r w:rsidR="006F3D8E">
              <w:rPr>
                <w:rFonts w:ascii="Calibri" w:hAnsi="Calibri" w:cs="Calibri"/>
                <w:sz w:val="22"/>
                <w:szCs w:val="22"/>
                <w:lang w:val="en-US" w:eastAsia="zh-CN"/>
              </w:rPr>
              <w:t>aade</w:t>
            </w:r>
            <w:proofErr w:type="spellEnd"/>
            <w:r w:rsidRPr="005032BC">
              <w:rPr>
                <w:rFonts w:ascii="Calibri" w:hAnsi="Calibri" w:cs="Calibri"/>
                <w:sz w:val="22"/>
                <w:szCs w:val="22"/>
                <w:lang w:eastAsia="zh-CN"/>
              </w:rPr>
              <w:t>.</w:t>
            </w:r>
            <w:r w:rsidRPr="005032BC">
              <w:rPr>
                <w:rFonts w:ascii="Calibri" w:hAnsi="Calibri" w:cs="Calibri"/>
                <w:sz w:val="22"/>
                <w:szCs w:val="22"/>
                <w:lang w:val="en-US" w:eastAsia="zh-CN"/>
              </w:rPr>
              <w:t>gr</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tc>
      </w:tr>
      <w:tr w:rsidR="002C7329" w:rsidTr="00776599">
        <w:tc>
          <w:tcPr>
            <w:tcW w:w="10064" w:type="dxa"/>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bCs/>
                <w:sz w:val="22"/>
                <w:szCs w:val="22"/>
                <w:lang w:eastAsia="zh-CN"/>
              </w:rPr>
              <w:t>Β: Πληροφορίες σχετικά με τη διαδικασία σύναψης σύμβασης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Τίτλος ή σύντομη περιγραφή της δημόσιας σύμβασης (συμπεριλαμβανομένου του σχετικού </w:t>
            </w:r>
            <w:r w:rsidRPr="005032BC">
              <w:rPr>
                <w:rFonts w:ascii="Calibri" w:hAnsi="Calibri" w:cs="Calibri"/>
                <w:sz w:val="22"/>
                <w:szCs w:val="22"/>
                <w:lang w:val="en-US" w:eastAsia="zh-CN"/>
              </w:rPr>
              <w:t>CPV</w:t>
            </w:r>
            <w:r w:rsidRPr="005032BC">
              <w:rPr>
                <w:rFonts w:ascii="Calibri" w:hAnsi="Calibri" w:cs="Calibri"/>
                <w:sz w:val="22"/>
                <w:szCs w:val="22"/>
                <w:lang w:eastAsia="zh-CN"/>
              </w:rPr>
              <w:t>):</w:t>
            </w:r>
          </w:p>
          <w:p w:rsidR="006037FD" w:rsidRPr="005143FE" w:rsidRDefault="006037FD" w:rsidP="0081083A">
            <w:pPr>
              <w:suppressAutoHyphens/>
              <w:spacing w:line="276" w:lineRule="auto"/>
              <w:jc w:val="both"/>
              <w:rPr>
                <w:rFonts w:ascii="Calibri" w:hAnsi="Calibri" w:cs="Calibri"/>
                <w:lang w:eastAsia="zh-CN"/>
              </w:rPr>
            </w:pPr>
            <w:r w:rsidRPr="009A166D">
              <w:rPr>
                <w:rFonts w:ascii="Calibri" w:hAnsi="Calibri" w:cs="Calibri"/>
                <w:sz w:val="22"/>
                <w:szCs w:val="22"/>
                <w:lang w:eastAsia="zh-CN"/>
              </w:rPr>
              <w:t>«</w:t>
            </w:r>
            <w:r w:rsidR="008A1A88" w:rsidRPr="008A1A88">
              <w:rPr>
                <w:rFonts w:ascii="Calibri" w:hAnsi="Calibri" w:cs="Calibri"/>
                <w:sz w:val="22"/>
                <w:szCs w:val="22"/>
                <w:lang w:eastAsia="zh-CN"/>
              </w:rPr>
              <w:t xml:space="preserve">Συνοπτικός διαγωνισμός για την </w:t>
            </w:r>
            <w:r w:rsidR="008A1A88" w:rsidRPr="005143FE">
              <w:rPr>
                <w:rFonts w:ascii="Calibri" w:hAnsi="Calibri" w:cs="Calibri"/>
                <w:sz w:val="22"/>
                <w:szCs w:val="22"/>
                <w:lang w:eastAsia="zh-CN"/>
              </w:rPr>
              <w:t xml:space="preserve">προμήθεια </w:t>
            </w:r>
            <w:r w:rsidR="005143FE" w:rsidRPr="005143FE">
              <w:rPr>
                <w:rFonts w:ascii="Calibri" w:hAnsi="Calibri" w:cs="Calibri"/>
                <w:sz w:val="22"/>
                <w:szCs w:val="22"/>
                <w:lang w:eastAsia="zh-CN"/>
              </w:rPr>
              <w:t>πλυντηρίων υαλικών εργαστηρίου για τις ανάγκες των Υπηρεσιών του Γ.Χ.Κ</w:t>
            </w:r>
            <w:r w:rsidR="008A1A88" w:rsidRPr="005143FE">
              <w:rPr>
                <w:rFonts w:ascii="Calibri" w:hAnsi="Calibri" w:cs="Calibri"/>
                <w:sz w:val="22"/>
                <w:szCs w:val="22"/>
                <w:lang w:eastAsia="zh-CN"/>
              </w:rPr>
              <w:t>.</w:t>
            </w:r>
            <w:r w:rsidRPr="005143FE">
              <w:rPr>
                <w:rFonts w:ascii="Calibri" w:hAnsi="Calibri" w:cs="Calibri"/>
                <w:sz w:val="22"/>
                <w:szCs w:val="22"/>
                <w:lang w:eastAsia="zh-CN"/>
              </w:rPr>
              <w:t>»</w:t>
            </w:r>
            <w:r w:rsidR="009A166D" w:rsidRPr="005143FE">
              <w:rPr>
                <w:rFonts w:ascii="Calibri" w:hAnsi="Calibri" w:cs="Calibri"/>
                <w:sz w:val="22"/>
                <w:szCs w:val="22"/>
                <w:lang w:eastAsia="zh-CN"/>
              </w:rPr>
              <w:t>.</w:t>
            </w:r>
          </w:p>
          <w:p w:rsidR="005143FE" w:rsidRDefault="005143FE" w:rsidP="0081083A">
            <w:pPr>
              <w:suppressAutoHyphens/>
              <w:spacing w:line="276" w:lineRule="auto"/>
              <w:jc w:val="both"/>
              <w:rPr>
                <w:rFonts w:ascii="Calibri" w:hAnsi="Calibri" w:cs="Tahoma"/>
                <w:sz w:val="22"/>
                <w:szCs w:val="22"/>
              </w:rPr>
            </w:pPr>
            <w:r>
              <w:rPr>
                <w:rFonts w:ascii="Calibri" w:hAnsi="Calibri" w:cs="Tahoma"/>
                <w:sz w:val="22"/>
                <w:szCs w:val="22"/>
                <w:lang w:val="en-US"/>
              </w:rPr>
              <w:t>CPV</w:t>
            </w:r>
            <w:r w:rsidRPr="005143FE">
              <w:rPr>
                <w:rFonts w:ascii="Calibri" w:hAnsi="Calibri" w:cs="Tahoma"/>
                <w:sz w:val="22"/>
                <w:szCs w:val="22"/>
              </w:rPr>
              <w:t xml:space="preserve">: </w:t>
            </w:r>
            <w:r w:rsidRPr="00034D1F">
              <w:rPr>
                <w:rFonts w:ascii="Calibri" w:hAnsi="Calibri" w:cs="Tahoma"/>
                <w:sz w:val="22"/>
                <w:szCs w:val="22"/>
              </w:rPr>
              <w:t>42959000-3</w:t>
            </w:r>
            <w:r w:rsidRPr="00711A3C">
              <w:rPr>
                <w:rFonts w:ascii="Calibri" w:hAnsi="Calibri" w:cs="Tahoma"/>
                <w:sz w:val="22"/>
                <w:szCs w:val="22"/>
              </w:rPr>
              <w:t xml:space="preserve">   </w:t>
            </w:r>
            <w:r>
              <w:rPr>
                <w:rFonts w:ascii="Calibri" w:hAnsi="Calibri" w:cs="Tahoma"/>
                <w:sz w:val="22"/>
                <w:szCs w:val="22"/>
              </w:rPr>
              <w:t>«</w:t>
            </w:r>
            <w:r w:rsidRPr="00034D1F">
              <w:rPr>
                <w:rFonts w:ascii="Calibri" w:hAnsi="Calibri" w:cs="Tahoma"/>
                <w:sz w:val="22"/>
                <w:szCs w:val="22"/>
              </w:rPr>
              <w:t>ΠΛΥΝΤΗΡΙΑ ΠΙΑΤΩΝ ΕΠΑΓΓΕΛΜΑΤΙΚΟΥ ΤΥΠΟΥ</w:t>
            </w:r>
            <w:r>
              <w:rPr>
                <w:rFonts w:ascii="Calibri" w:hAnsi="Calibri" w:cs="Tahoma"/>
                <w:sz w:val="22"/>
                <w:szCs w:val="22"/>
              </w:rPr>
              <w:t>»</w:t>
            </w:r>
          </w:p>
          <w:p w:rsidR="006037FD" w:rsidRPr="006A1252" w:rsidRDefault="006037FD" w:rsidP="0081083A">
            <w:pPr>
              <w:suppressAutoHyphens/>
              <w:spacing w:line="276" w:lineRule="auto"/>
              <w:jc w:val="both"/>
              <w:rPr>
                <w:rFonts w:asciiTheme="minorHAnsi" w:hAnsiTheme="minorHAnsi" w:cstheme="minorHAnsi"/>
                <w:lang w:eastAsia="zh-CN"/>
              </w:rPr>
            </w:pPr>
            <w:r w:rsidRPr="006A1252">
              <w:rPr>
                <w:rFonts w:asciiTheme="minorHAnsi" w:hAnsiTheme="minorHAnsi" w:cstheme="minorHAnsi"/>
                <w:sz w:val="22"/>
                <w:szCs w:val="22"/>
                <w:lang w:eastAsia="zh-CN"/>
              </w:rPr>
              <w:t xml:space="preserve">- Κωδικός στο ΚΗΜΔΗΣ: </w:t>
            </w:r>
          </w:p>
          <w:p w:rsidR="006037FD" w:rsidRPr="00B43A1A"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Η σύμβαση αναφέρεται σε έργα, προμήθειες, ή υπηρεσίες : </w:t>
            </w:r>
            <w:r w:rsidR="00B43A1A">
              <w:rPr>
                <w:rFonts w:ascii="Calibri" w:hAnsi="Calibri" w:cs="Calibri"/>
                <w:sz w:val="22"/>
                <w:szCs w:val="22"/>
                <w:lang w:eastAsia="zh-CN"/>
              </w:rPr>
              <w:t>Προμήθειες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Εφόσον υφίστανται, ένδειξη ύπαρξης σχετικών τμημάτων : </w:t>
            </w:r>
            <w:r w:rsidR="005143FE">
              <w:rPr>
                <w:rFonts w:ascii="Calibri" w:hAnsi="Calibri" w:cs="Calibri"/>
                <w:sz w:val="22"/>
                <w:szCs w:val="22"/>
                <w:lang w:eastAsia="zh-CN"/>
              </w:rPr>
              <w:t>-</w:t>
            </w:r>
          </w:p>
          <w:p w:rsidR="006037FD" w:rsidRPr="00846EC9" w:rsidRDefault="006037FD" w:rsidP="00F3150F">
            <w:pPr>
              <w:suppressAutoHyphens/>
              <w:spacing w:line="276" w:lineRule="auto"/>
              <w:jc w:val="both"/>
              <w:rPr>
                <w:rFonts w:ascii="Calibri" w:hAnsi="Calibri" w:cs="Calibri"/>
                <w:lang w:eastAsia="zh-CN"/>
              </w:rPr>
            </w:pPr>
            <w:r w:rsidRPr="005032BC">
              <w:rPr>
                <w:rFonts w:ascii="Calibri" w:hAnsi="Calibri" w:cs="Calibri"/>
                <w:sz w:val="22"/>
                <w:szCs w:val="22"/>
                <w:lang w:eastAsia="zh-CN"/>
              </w:rPr>
              <w:t>- Αριθμός αναφοράς που αποδίδεται στον φάκελο από την αναθέτουσα αρχή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30/002/000/</w:t>
            </w:r>
            <w:r w:rsidR="00F3150F">
              <w:rPr>
                <w:rFonts w:ascii="Calibri" w:hAnsi="Calibri" w:cs="Calibri"/>
                <w:sz w:val="22"/>
                <w:szCs w:val="22"/>
                <w:lang w:eastAsia="zh-CN"/>
              </w:rPr>
              <w:t>5703/</w:t>
            </w:r>
            <w:r w:rsidR="00B8743B">
              <w:rPr>
                <w:rFonts w:ascii="Calibri" w:hAnsi="Calibri" w:cs="Calibri"/>
                <w:sz w:val="22"/>
                <w:szCs w:val="22"/>
                <w:lang w:eastAsia="zh-CN"/>
              </w:rPr>
              <w:t>20</w:t>
            </w:r>
            <w:r w:rsidR="00B43A1A">
              <w:rPr>
                <w:rFonts w:ascii="Calibri" w:hAnsi="Calibri" w:cs="Calibri"/>
                <w:sz w:val="22"/>
                <w:szCs w:val="22"/>
                <w:lang w:eastAsia="zh-CN"/>
              </w:rPr>
              <w:t>20</w:t>
            </w:r>
          </w:p>
        </w:tc>
      </w:tr>
    </w:tbl>
    <w:p w:rsidR="006037FD" w:rsidRPr="005032BC" w:rsidRDefault="006037FD" w:rsidP="006037FD">
      <w:pPr>
        <w:suppressAutoHyphens/>
        <w:spacing w:line="276" w:lineRule="auto"/>
        <w:jc w:val="both"/>
        <w:rPr>
          <w:rFonts w:ascii="Calibri" w:hAnsi="Calibri" w:cs="Calibri"/>
          <w:sz w:val="22"/>
          <w:szCs w:val="22"/>
          <w:lang w:eastAsia="zh-CN"/>
        </w:rPr>
      </w:pPr>
    </w:p>
    <w:p w:rsidR="006037FD" w:rsidRDefault="006037FD" w:rsidP="006037FD">
      <w:pPr>
        <w:suppressAutoHyphens/>
        <w:spacing w:line="276" w:lineRule="auto"/>
        <w:jc w:val="both"/>
        <w:rPr>
          <w:rFonts w:ascii="Calibri" w:hAnsi="Calibri" w:cs="Calibri"/>
          <w:sz w:val="22"/>
          <w:szCs w:val="22"/>
          <w:lang w:eastAsia="zh-CN"/>
        </w:rPr>
      </w:pPr>
    </w:p>
    <w:p w:rsidR="006037FD" w:rsidRPr="00A50605" w:rsidRDefault="006037FD" w:rsidP="006037FD">
      <w:pPr>
        <w:suppressAutoHyphens/>
        <w:spacing w:line="276" w:lineRule="auto"/>
        <w:jc w:val="both"/>
        <w:rPr>
          <w:rFonts w:ascii="Calibri" w:hAnsi="Calibri" w:cs="Calibri"/>
          <w:sz w:val="22"/>
          <w:szCs w:val="22"/>
          <w:lang w:eastAsia="zh-CN"/>
        </w:rPr>
      </w:pPr>
    </w:p>
    <w:p w:rsidR="006037FD" w:rsidRPr="005032BC" w:rsidRDefault="006037FD" w:rsidP="006037FD">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rsidR="006037FD" w:rsidRDefault="006037FD" w:rsidP="006037FD">
      <w:pPr>
        <w:suppressAutoHyphens/>
        <w:spacing w:line="276" w:lineRule="auto"/>
        <w:jc w:val="center"/>
        <w:rPr>
          <w:rFonts w:ascii="Calibri" w:hAnsi="Calibri" w:cs="Calibri"/>
          <w:b/>
          <w:bCs/>
          <w:sz w:val="22"/>
          <w:szCs w:val="22"/>
          <w:lang w:eastAsia="zh-CN"/>
        </w:rPr>
      </w:pPr>
    </w:p>
    <w:p w:rsidR="006037FD" w:rsidRDefault="006037FD" w:rsidP="006037FD">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rsidR="006037FD" w:rsidRPr="005032BC" w:rsidRDefault="006037FD" w:rsidP="006037FD">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before="120" w:line="276" w:lineRule="auto"/>
              <w:jc w:val="both"/>
              <w:rPr>
                <w:rFonts w:ascii="Calibri" w:hAnsi="Calibri" w:cs="Calibri"/>
                <w:b/>
                <w:i/>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Αριθμός φορολογικού μητρώου (ΑΦΜ):</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hd w:val="clear" w:color="auto" w:fill="FFFFFF"/>
              <w:suppressAutoHyphens/>
              <w:spacing w:line="276" w:lineRule="auto"/>
              <w:jc w:val="both"/>
              <w:rPr>
                <w:rFonts w:ascii="Calibri" w:hAnsi="Calibri" w:cs="Calibri"/>
                <w:lang w:eastAsia="zh-CN"/>
              </w:rPr>
            </w:pPr>
            <w:r w:rsidRPr="005032BC">
              <w:rPr>
                <w:rFonts w:ascii="Calibri" w:hAnsi="Calibri" w:cs="Calibri"/>
                <w:sz w:val="22"/>
                <w:szCs w:val="22"/>
                <w:lang w:eastAsia="zh-CN"/>
              </w:rPr>
              <w:t>Αρμόδιος ή αρμόδιοι</w:t>
            </w:r>
            <w:r>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Τηλέφωνο:</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Ηλ. ταχυδρομείο:</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tc>
      </w:tr>
      <w:tr w:rsidR="006037FD" w:rsidRPr="005032BC" w:rsidTr="0081083A">
        <w:trPr>
          <w:jc w:val="center"/>
        </w:trPr>
        <w:tc>
          <w:tcPr>
            <w:tcW w:w="6091" w:type="dxa"/>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Ναι [] Όχι [] Άνευ αντικειμένου</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6037FD"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b/>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rsidR="006037FD" w:rsidRPr="00846EC9" w:rsidRDefault="006037FD" w:rsidP="0081083A">
            <w:pPr>
              <w:suppressAutoHyphens/>
              <w:spacing w:line="276" w:lineRule="auto"/>
              <w:jc w:val="both"/>
              <w:rPr>
                <w:rFonts w:ascii="Calibri" w:hAnsi="Calibri" w:cs="Calibri"/>
                <w:b/>
                <w:u w:val="single"/>
                <w:lang w:eastAsia="zh-CN"/>
              </w:rPr>
            </w:pPr>
            <w:r w:rsidRPr="005032BC">
              <w:rPr>
                <w:rFonts w:ascii="Calibri" w:hAnsi="Calibri" w:cs="Calibri"/>
                <w:b/>
                <w:sz w:val="22"/>
                <w:szCs w:val="22"/>
                <w:lang w:eastAsia="zh-CN"/>
              </w:rPr>
              <w:t>Εάν όχι:</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u w:val="single"/>
                <w:lang w:eastAsia="zh-CN"/>
              </w:rPr>
              <w:t xml:space="preserve">Επιπροσθέτως, συμπληρώστε τις πληροφορίες που λείπουν στο μέρος IV, ενότητες Α, Β, Γ, ή Δ κατά </w:t>
            </w:r>
            <w:proofErr w:type="spellStart"/>
            <w:r w:rsidRPr="005032BC">
              <w:rPr>
                <w:rFonts w:ascii="Calibri" w:hAnsi="Calibri" w:cs="Calibri"/>
                <w:b/>
                <w:sz w:val="22"/>
                <w:szCs w:val="22"/>
                <w:u w:val="single"/>
                <w:lang w:eastAsia="zh-CN"/>
              </w:rPr>
              <w:t>περίπτωση</w:t>
            </w:r>
            <w:r w:rsidRPr="005032BC">
              <w:rPr>
                <w:rFonts w:ascii="Calibri" w:hAnsi="Calibri" w:cs="Calibri"/>
                <w:b/>
                <w:i/>
                <w:sz w:val="22"/>
                <w:szCs w:val="22"/>
                <w:lang w:eastAsia="zh-CN"/>
              </w:rPr>
              <w:t>ΜΟΝΟ</w:t>
            </w:r>
            <w:proofErr w:type="spellEnd"/>
            <w:r w:rsidRPr="005032BC">
              <w:rPr>
                <w:rFonts w:ascii="Calibri" w:hAnsi="Calibri" w:cs="Calibri"/>
                <w:b/>
                <w:i/>
                <w:sz w:val="22"/>
                <w:szCs w:val="22"/>
                <w:lang w:eastAsia="zh-CN"/>
              </w:rPr>
              <w:t xml:space="preserve"> εφόσον αυτό απαιτείται στη σχετική διακήρυξη ή στα έγγραφα της σύμβασης: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ε) Ο οικονομικός φορέας θα είναι σε θέση να προσκομίσει </w:t>
            </w:r>
            <w:proofErr w:type="spellStart"/>
            <w:r w:rsidRPr="005032BC">
              <w:rPr>
                <w:rFonts w:ascii="Calibri" w:hAnsi="Calibri" w:cs="Calibri"/>
                <w:b/>
                <w:sz w:val="22"/>
                <w:szCs w:val="22"/>
                <w:lang w:eastAsia="zh-CN"/>
              </w:rPr>
              <w:t>βεβαίωση</w:t>
            </w:r>
            <w:r w:rsidRPr="005032BC">
              <w:rPr>
                <w:rFonts w:ascii="Calibri" w:hAnsi="Calibri" w:cs="Calibri"/>
                <w:sz w:val="22"/>
                <w:szCs w:val="22"/>
                <w:lang w:eastAsia="zh-CN"/>
              </w:rPr>
              <w:t>πληρωμής</w:t>
            </w:r>
            <w:proofErr w:type="spellEnd"/>
            <w:r w:rsidRPr="005032BC">
              <w:rPr>
                <w:rFonts w:ascii="Calibri" w:hAnsi="Calibri" w:cs="Calibri"/>
                <w:sz w:val="22"/>
                <w:szCs w:val="22"/>
                <w:lang w:eastAsia="zh-CN"/>
              </w:rPr>
              <w:t xml:space="preserve">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α) [……]</w:t>
            </w:r>
          </w:p>
          <w:p w:rsidR="006037FD" w:rsidRPr="00846EC9"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rsidR="006037FD"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δ) [] Ναι [] Όχι</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ε) [] Ναι [] Όχι</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i/>
                <w:sz w:val="22"/>
                <w:szCs w:val="22"/>
                <w:lang w:eastAsia="zh-CN"/>
              </w:rPr>
              <w:t>[……][……][……][……]</w:t>
            </w:r>
          </w:p>
        </w:tc>
      </w:tr>
      <w:tr w:rsidR="006037FD" w:rsidRPr="005032BC" w:rsidTr="0081083A">
        <w:trPr>
          <w:jc w:val="center"/>
        </w:trPr>
        <w:tc>
          <w:tcPr>
            <w:tcW w:w="6091" w:type="dxa"/>
            <w:tcBorders>
              <w:left w:val="single" w:sz="4" w:space="0" w:color="000000"/>
              <w:bottom w:val="single" w:sz="4" w:space="0" w:color="000000"/>
            </w:tcBorders>
            <w:shd w:val="clear" w:color="auto" w:fill="auto"/>
          </w:tcPr>
          <w:p w:rsidR="006037FD" w:rsidRPr="00846EC9" w:rsidRDefault="006037FD" w:rsidP="0081083A">
            <w:pPr>
              <w:suppressAutoHyphens/>
              <w:spacing w:before="120" w:line="276" w:lineRule="auto"/>
              <w:jc w:val="both"/>
              <w:rPr>
                <w:rFonts w:ascii="Calibri" w:hAnsi="Calibri" w:cs="Calibri"/>
                <w:b/>
                <w:bCs/>
                <w:i/>
                <w:iCs/>
                <w:lang w:eastAsia="zh-CN"/>
              </w:rPr>
            </w:pPr>
            <w:r w:rsidRPr="005032BC">
              <w:rPr>
                <w:rFonts w:ascii="Calibri" w:hAnsi="Calibr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Ναι [] Όχι</w:t>
            </w:r>
          </w:p>
        </w:tc>
      </w:tr>
      <w:tr w:rsidR="006037FD" w:rsidRPr="005032BC" w:rsidTr="0081083A">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color w:val="000000"/>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α)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w:t>
            </w:r>
          </w:p>
        </w:tc>
      </w:tr>
    </w:tbl>
    <w:p w:rsidR="006037FD" w:rsidRPr="005032BC" w:rsidRDefault="006037FD" w:rsidP="006037FD">
      <w:pPr>
        <w:suppressAutoHyphens/>
        <w:spacing w:line="276" w:lineRule="auto"/>
        <w:jc w:val="both"/>
        <w:rPr>
          <w:rFonts w:ascii="Calibri" w:hAnsi="Calibri" w:cs="Calibri"/>
          <w:sz w:val="22"/>
          <w:szCs w:val="22"/>
          <w:lang w:eastAsia="zh-CN"/>
        </w:rPr>
      </w:pPr>
    </w:p>
    <w:p w:rsidR="006037FD" w:rsidRPr="005032BC" w:rsidRDefault="006037FD" w:rsidP="006037FD">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rsidR="006037FD" w:rsidRPr="005032BC" w:rsidRDefault="006037FD" w:rsidP="006037FD">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color w:val="000000"/>
                <w:lang w:eastAsia="zh-CN"/>
              </w:rPr>
            </w:pPr>
            <w:r w:rsidRPr="005032BC">
              <w:rPr>
                <w:rFonts w:ascii="Calibri" w:hAnsi="Calibri" w:cs="Calibri"/>
                <w:sz w:val="22"/>
                <w:szCs w:val="22"/>
                <w:lang w:eastAsia="zh-CN"/>
              </w:rPr>
              <w:t>Ονοματεπώνυμο</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bl>
    <w:p w:rsidR="006037FD" w:rsidRPr="005032BC" w:rsidRDefault="006037FD" w:rsidP="006037FD">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6037FD" w:rsidRPr="005032BC" w:rsidTr="0081083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[]Ναι []Όχι</w:t>
            </w:r>
          </w:p>
        </w:tc>
      </w:tr>
    </w:tbl>
    <w:p w:rsidR="006037FD" w:rsidRDefault="006037FD" w:rsidP="006037FD">
      <w:pPr>
        <w:suppressAutoHyphens/>
        <w:spacing w:line="276" w:lineRule="auto"/>
        <w:jc w:val="both"/>
        <w:rPr>
          <w:rFonts w:ascii="Calibri" w:hAnsi="Calibri" w:cs="Calibri"/>
          <w:b/>
          <w:i/>
          <w:sz w:val="22"/>
          <w:szCs w:val="22"/>
          <w:lang w:eastAsia="zh-CN"/>
        </w:rPr>
      </w:pPr>
    </w:p>
    <w:p w:rsidR="006037FD" w:rsidRDefault="006037FD" w:rsidP="006037FD">
      <w:pPr>
        <w:suppressAutoHyphens/>
        <w:spacing w:line="276" w:lineRule="auto"/>
        <w:jc w:val="both"/>
        <w:rPr>
          <w:rFonts w:ascii="Calibri" w:hAnsi="Calibri" w:cs="Calibri"/>
          <w:b/>
          <w:i/>
          <w:sz w:val="22"/>
          <w:szCs w:val="22"/>
          <w:lang w:eastAsia="zh-CN"/>
        </w:rPr>
      </w:pP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w:t>
      </w:r>
      <w:proofErr w:type="spellStart"/>
      <w:r w:rsidRPr="005032BC">
        <w:rPr>
          <w:rFonts w:ascii="Calibri" w:hAnsi="Calibri" w:cs="Calibri"/>
          <w:i/>
          <w:sz w:val="22"/>
          <w:szCs w:val="22"/>
          <w:lang w:eastAsia="zh-CN"/>
        </w:rPr>
        <w:t>νομίμους</w:t>
      </w:r>
      <w:proofErr w:type="spellEnd"/>
      <w:r w:rsidRPr="005032BC">
        <w:rPr>
          <w:rFonts w:ascii="Calibri" w:hAnsi="Calibri" w:cs="Calibri"/>
          <w:i/>
          <w:sz w:val="22"/>
          <w:szCs w:val="22"/>
          <w:lang w:eastAsia="zh-CN"/>
        </w:rPr>
        <w:t xml:space="preserve"> εκπροσώπους αυτών. </w:t>
      </w: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6037FD" w:rsidRPr="005032BC" w:rsidTr="0081083A">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proofErr w:type="spellStart"/>
            <w:r w:rsidRPr="005032BC">
              <w:rPr>
                <w:rFonts w:ascii="Calibri" w:hAnsi="Calibri" w:cs="Calibri"/>
                <w:b/>
                <w:i/>
                <w:sz w:val="22"/>
                <w:szCs w:val="22"/>
                <w:lang w:eastAsia="zh-CN"/>
              </w:rPr>
              <w:t>Υπεργολαβική</w:t>
            </w:r>
            <w:proofErr w:type="spellEnd"/>
            <w:r w:rsidRPr="005032BC">
              <w:rPr>
                <w:rFonts w:ascii="Calibri" w:hAnsi="Calibri" w:cs="Calibri"/>
                <w:b/>
                <w:i/>
                <w:sz w:val="22"/>
                <w:szCs w:val="22"/>
                <w:lang w:eastAsia="zh-CN"/>
              </w:rPr>
              <w:t xml:space="preserve">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[]Ναι []Όχι</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bl>
    <w:p w:rsidR="006037FD" w:rsidRPr="005032BC" w:rsidRDefault="006037FD" w:rsidP="006037FD">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37FD" w:rsidRPr="005032BC" w:rsidRDefault="006037FD" w:rsidP="006037FD">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rsidR="006037FD" w:rsidRDefault="006037FD" w:rsidP="006037FD">
      <w:pPr>
        <w:suppressAutoHyphens/>
        <w:spacing w:line="276" w:lineRule="auto"/>
        <w:jc w:val="center"/>
        <w:rPr>
          <w:rFonts w:ascii="Calibri" w:hAnsi="Calibri" w:cs="Calibri"/>
          <w:b/>
          <w:bCs/>
          <w:color w:val="000000"/>
          <w:sz w:val="22"/>
          <w:szCs w:val="22"/>
          <w:lang w:eastAsia="zh-CN"/>
        </w:rPr>
      </w:pPr>
    </w:p>
    <w:p w:rsidR="006037FD" w:rsidRDefault="006037FD" w:rsidP="006037FD">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Pr>
          <w:rStyle w:val="aff"/>
          <w:rFonts w:ascii="Calibri" w:hAnsi="Calibri" w:cs="Calibri"/>
          <w:b/>
          <w:bCs/>
          <w:color w:val="000000"/>
          <w:sz w:val="22"/>
          <w:szCs w:val="22"/>
          <w:lang w:eastAsia="zh-CN"/>
        </w:rPr>
        <w:footnoteReference w:id="7"/>
      </w:r>
    </w:p>
    <w:p w:rsidR="006037FD" w:rsidRPr="005032BC" w:rsidRDefault="006037FD" w:rsidP="006037FD">
      <w:pPr>
        <w:suppressAutoHyphens/>
        <w:spacing w:line="276" w:lineRule="auto"/>
        <w:jc w:val="center"/>
        <w:rPr>
          <w:rFonts w:ascii="Calibri" w:hAnsi="Calibri" w:cs="Calibri"/>
          <w:sz w:val="22"/>
          <w:szCs w:val="22"/>
          <w:lang w:eastAsia="zh-CN"/>
        </w:rPr>
      </w:pPr>
    </w:p>
    <w:p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rsidR="006037FD"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rsidR="006037FD" w:rsidRPr="005032BC"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Pr>
          <w:rStyle w:val="aff"/>
          <w:rFonts w:ascii="Calibri" w:hAnsi="Calibri" w:cs="Calibri"/>
          <w:b/>
          <w:color w:val="000000"/>
          <w:sz w:val="22"/>
          <w:szCs w:val="22"/>
          <w:lang w:eastAsia="zh-CN"/>
        </w:rPr>
        <w:footnoteReference w:id="9"/>
      </w:r>
      <w:r>
        <w:rPr>
          <w:rFonts w:ascii="Calibri" w:hAnsi="Calibri" w:cs="Calibri"/>
          <w:b/>
          <w:color w:val="000000"/>
          <w:sz w:val="22"/>
          <w:szCs w:val="22"/>
          <w:lang w:eastAsia="zh-CN"/>
        </w:rPr>
        <w:t>,</w:t>
      </w:r>
      <w:r>
        <w:rPr>
          <w:rStyle w:val="aff"/>
          <w:rFonts w:ascii="Calibri" w:hAnsi="Calibri" w:cs="Calibri"/>
          <w:b/>
          <w:color w:val="000000"/>
          <w:sz w:val="22"/>
          <w:szCs w:val="22"/>
          <w:lang w:eastAsia="zh-CN"/>
        </w:rPr>
        <w:footnoteReference w:id="10"/>
      </w:r>
    </w:p>
    <w:p w:rsidR="006037FD" w:rsidRPr="005032BC"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Pr>
          <w:rStyle w:val="aff"/>
          <w:rFonts w:ascii="Calibri" w:hAnsi="Calibri" w:cs="Calibri"/>
          <w:b/>
          <w:color w:val="000000"/>
          <w:sz w:val="22"/>
          <w:szCs w:val="22"/>
          <w:lang w:eastAsia="zh-CN"/>
        </w:rPr>
        <w:footnoteReference w:id="11"/>
      </w:r>
    </w:p>
    <w:p w:rsidR="006037FD" w:rsidRPr="005032BC"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Pr>
          <w:rStyle w:val="aff"/>
          <w:rFonts w:ascii="Calibri" w:hAnsi="Calibri" w:cs="Calibri"/>
          <w:b/>
          <w:color w:val="000000"/>
          <w:sz w:val="22"/>
          <w:szCs w:val="22"/>
          <w:lang w:eastAsia="zh-CN"/>
        </w:rPr>
        <w:footnoteReference w:id="12"/>
      </w:r>
    </w:p>
    <w:p w:rsidR="006037FD" w:rsidRPr="005032BC"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Pr>
          <w:rStyle w:val="aff"/>
          <w:rFonts w:ascii="Calibri" w:hAnsi="Calibri" w:cs="Calibri"/>
          <w:b/>
          <w:color w:val="000000"/>
          <w:sz w:val="22"/>
          <w:szCs w:val="22"/>
          <w:lang w:eastAsia="zh-CN"/>
        </w:rPr>
        <w:footnoteReference w:id="13"/>
      </w:r>
    </w:p>
    <w:p w:rsidR="006037FD" w:rsidRPr="00516252" w:rsidRDefault="006037FD" w:rsidP="00C3341F">
      <w:pPr>
        <w:numPr>
          <w:ilvl w:val="0"/>
          <w:numId w:val="6"/>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6037FD" w:rsidRPr="005032BC" w:rsidTr="0081083A">
        <w:trPr>
          <w:trHeight w:val="855"/>
        </w:trPr>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b/>
                <w:bCs/>
                <w:i/>
                <w:iCs/>
                <w:sz w:val="22"/>
                <w:szCs w:val="22"/>
                <w:lang w:eastAsia="zh-CN"/>
              </w:rPr>
              <w:t>Απάντηση:</w:t>
            </w:r>
          </w:p>
        </w:tc>
      </w:tr>
      <w:tr w:rsidR="006037FD" w:rsidRPr="005032BC" w:rsidTr="0081083A">
        <w:tc>
          <w:tcPr>
            <w:tcW w:w="4820" w:type="dxa"/>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Υπάρχει </w:t>
            </w:r>
            <w:r>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Pr>
                <w:rStyle w:val="aff"/>
                <w:rFonts w:ascii="Calibri" w:hAnsi="Calibri" w:cs="Calibri"/>
                <w:sz w:val="22"/>
                <w:szCs w:val="22"/>
                <w:lang w:eastAsia="zh-CN"/>
              </w:rPr>
              <w:footnoteReference w:id="15"/>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jc w:val="both"/>
              <w:rPr>
                <w:rFonts w:ascii="Calibri" w:hAnsi="Calibri" w:cs="Calibri"/>
                <w:i/>
                <w:lang w:eastAsia="zh-CN"/>
              </w:rPr>
            </w:pPr>
          </w:p>
          <w:p w:rsidR="006037FD" w:rsidRPr="00846EC9" w:rsidRDefault="006037FD" w:rsidP="0081083A">
            <w:pPr>
              <w:suppressAutoHyphens/>
              <w:spacing w:line="276" w:lineRule="auto"/>
              <w:jc w:val="both"/>
              <w:rPr>
                <w:rFonts w:ascii="Calibri" w:hAnsi="Calibri" w:cs="Calibri"/>
                <w:i/>
                <w:lang w:eastAsia="zh-CN"/>
              </w:rPr>
            </w:pPr>
          </w:p>
          <w:p w:rsidR="006037FD" w:rsidRPr="00846EC9" w:rsidRDefault="006037FD" w:rsidP="0081083A">
            <w:pPr>
              <w:suppressAutoHyphens/>
              <w:spacing w:line="276" w:lineRule="auto"/>
              <w:jc w:val="both"/>
              <w:rPr>
                <w:rFonts w:ascii="Calibri" w:hAnsi="Calibri" w:cs="Calibri"/>
                <w:i/>
                <w:lang w:eastAsia="zh-CN"/>
              </w:rPr>
            </w:pPr>
          </w:p>
          <w:p w:rsidR="006037FD" w:rsidRPr="00846EC9" w:rsidRDefault="006037FD" w:rsidP="0081083A">
            <w:pPr>
              <w:suppressAutoHyphens/>
              <w:spacing w:line="276" w:lineRule="auto"/>
              <w:jc w:val="both"/>
              <w:rPr>
                <w:rFonts w:ascii="Calibri" w:hAnsi="Calibri" w:cs="Calibri"/>
                <w:i/>
                <w:lang w:eastAsia="zh-CN"/>
              </w:rPr>
            </w:pPr>
          </w:p>
          <w:p w:rsidR="006037FD" w:rsidRPr="00846EC9" w:rsidRDefault="006037FD" w:rsidP="0081083A">
            <w:pPr>
              <w:suppressAutoHyphens/>
              <w:spacing w:line="276" w:lineRule="auto"/>
              <w:jc w:val="both"/>
              <w:rPr>
                <w:rFonts w:ascii="Calibri" w:hAnsi="Calibri" w:cs="Calibri"/>
                <w:i/>
                <w:lang w:eastAsia="zh-CN"/>
              </w:rPr>
            </w:pPr>
          </w:p>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6"/>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Pr>
                <w:rStyle w:val="aff"/>
                <w:rFonts w:ascii="Calibri" w:hAnsi="Calibri" w:cs="Calibri"/>
                <w:sz w:val="22"/>
                <w:szCs w:val="22"/>
                <w:lang w:eastAsia="zh-CN"/>
              </w:rPr>
              <w:footnoteReference w:id="17"/>
            </w:r>
            <w:r>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037FD"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β) Προσδιορίστε ποιος έχει καταδικαστεί [ ]·</w:t>
            </w:r>
          </w:p>
          <w:p w:rsidR="006037FD" w:rsidRDefault="006037FD" w:rsidP="0081083A">
            <w:pPr>
              <w:suppressAutoHyphens/>
              <w:spacing w:line="276" w:lineRule="auto"/>
              <w:jc w:val="both"/>
              <w:rPr>
                <w:rFonts w:ascii="Calibri" w:hAnsi="Calibri" w:cs="Calibri"/>
                <w:b/>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xml:space="preserve">α) Ημερομηνία:[   ],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xml:space="preserve">σημείο-(-α): [   ],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λόγος(-οι):[   ]</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β) [……]</w:t>
            </w:r>
          </w:p>
          <w:p w:rsidR="006037FD"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i/>
                <w:lang w:eastAsia="zh-CN"/>
              </w:rPr>
            </w:pPr>
            <w:r w:rsidRPr="005032BC">
              <w:rPr>
                <w:rFonts w:ascii="Calibri" w:hAnsi="Calibri" w:cs="Calibri"/>
                <w:sz w:val="22"/>
                <w:szCs w:val="22"/>
                <w:lang w:eastAsia="zh-CN"/>
              </w:rPr>
              <w:t>γ) Διάρκεια της περιόδου αποκλεισμού [……] και σχετικό(-ά) σημείο(-α) [   ]</w:t>
            </w:r>
          </w:p>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Ναι [] Όχι </w:t>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bl>
    <w:p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037FD" w:rsidRPr="005032BC" w:rsidTr="0081083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Pr>
                <w:rStyle w:val="aff"/>
                <w:rFonts w:ascii="Calibri" w:hAnsi="Calibri" w:cs="Calibri"/>
                <w:b/>
                <w:sz w:val="22"/>
                <w:szCs w:val="22"/>
                <w:lang w:eastAsia="zh-CN"/>
              </w:rPr>
              <w:footnoteReference w:id="21"/>
            </w:r>
            <w:r>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Ναι [] Όχι </w:t>
            </w:r>
          </w:p>
        </w:tc>
      </w:tr>
      <w:tr w:rsidR="006037FD" w:rsidRPr="005032BC" w:rsidTr="0081083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p w:rsidR="006037FD" w:rsidRPr="00846EC9" w:rsidRDefault="006037FD" w:rsidP="0081083A">
            <w:pPr>
              <w:suppressAutoHyphens/>
              <w:snapToGrid w:val="0"/>
              <w:spacing w:line="276" w:lineRule="auto"/>
              <w:jc w:val="both"/>
              <w:rPr>
                <w:rFonts w:ascii="Calibri" w:hAnsi="Calibri" w:cs="Calibri"/>
                <w:lang w:eastAsia="zh-CN"/>
              </w:rPr>
            </w:pPr>
          </w:p>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 xml:space="preserve">Εάν όχι αναφέρετε: </w:t>
            </w:r>
          </w:p>
          <w:p w:rsidR="006037FD"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α) Χώρα ή κράτος μέλος για το οποίο πρόκειται:</w:t>
            </w:r>
          </w:p>
          <w:p w:rsidR="006037FD" w:rsidRPr="00846EC9" w:rsidRDefault="006037FD" w:rsidP="0081083A">
            <w:pPr>
              <w:suppressAutoHyphens/>
              <w:snapToGrid w:val="0"/>
              <w:spacing w:line="276" w:lineRule="auto"/>
              <w:jc w:val="both"/>
              <w:rPr>
                <w:rFonts w:ascii="Calibri" w:hAnsi="Calibri" w:cs="Calibri"/>
                <w:lang w:eastAsia="zh-CN"/>
              </w:rPr>
            </w:pPr>
          </w:p>
          <w:p w:rsidR="006037FD"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β) Ποιο είναι το σχετικό ποσό;</w:t>
            </w:r>
          </w:p>
          <w:p w:rsidR="006037FD" w:rsidRPr="00846EC9" w:rsidRDefault="006037FD" w:rsidP="0081083A">
            <w:pPr>
              <w:suppressAutoHyphens/>
              <w:snapToGrid w:val="0"/>
              <w:spacing w:line="276" w:lineRule="auto"/>
              <w:jc w:val="both"/>
              <w:rPr>
                <w:rFonts w:ascii="Calibri" w:hAnsi="Calibri" w:cs="Calibri"/>
                <w:lang w:eastAsia="zh-CN"/>
              </w:rPr>
            </w:pPr>
          </w:p>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γ)Πως διαπιστώθηκε η αθέτηση των υποχρεώσεων;</w:t>
            </w:r>
          </w:p>
          <w:p w:rsidR="006037FD" w:rsidRPr="00846EC9" w:rsidRDefault="006037FD" w:rsidP="0081083A">
            <w:pPr>
              <w:suppressAutoHyphens/>
              <w:snapToGrid w:val="0"/>
              <w:spacing w:line="276" w:lineRule="auto"/>
              <w:jc w:val="both"/>
              <w:rPr>
                <w:rFonts w:ascii="Calibri" w:hAnsi="Calibri" w:cs="Calibri"/>
                <w:b/>
                <w:lang w:eastAsia="zh-CN"/>
              </w:rPr>
            </w:pPr>
            <w:r w:rsidRPr="005032BC">
              <w:rPr>
                <w:rFonts w:ascii="Calibri" w:hAnsi="Calibri" w:cs="Calibri"/>
                <w:sz w:val="22"/>
                <w:szCs w:val="22"/>
                <w:lang w:eastAsia="zh-CN"/>
              </w:rPr>
              <w:t>1) Μέσω δικαστικής ή διοικητικής απόφασης;</w:t>
            </w:r>
          </w:p>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 Αναφέρατε την ημερομηνία καταδίκης ή έκδοσης απόφασης</w:t>
            </w:r>
          </w:p>
          <w:p w:rsidR="006037FD" w:rsidRPr="00846EC9" w:rsidRDefault="006037FD" w:rsidP="0081083A">
            <w:pPr>
              <w:suppressAutoHyphens/>
              <w:snapToGrid w:val="0"/>
              <w:spacing w:line="276" w:lineRule="auto"/>
              <w:jc w:val="both"/>
              <w:rPr>
                <w:rFonts w:ascii="Calibri" w:hAnsi="Calibri" w:cs="Calibri"/>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rsidR="006037FD" w:rsidRPr="00846EC9" w:rsidRDefault="006037FD" w:rsidP="0081083A">
            <w:pPr>
              <w:suppressAutoHyphens/>
              <w:snapToGrid w:val="0"/>
              <w:spacing w:line="276" w:lineRule="auto"/>
              <w:rPr>
                <w:rFonts w:ascii="Calibri" w:hAnsi="Calibri" w:cs="Calibri"/>
                <w:lang w:eastAsia="zh-CN"/>
              </w:rPr>
            </w:pPr>
            <w:r w:rsidRPr="005032BC">
              <w:rPr>
                <w:rFonts w:ascii="Calibri" w:hAnsi="Calibri" w:cs="Calibri"/>
                <w:sz w:val="22"/>
                <w:szCs w:val="22"/>
                <w:lang w:eastAsia="zh-CN"/>
              </w:rPr>
              <w:t xml:space="preserve">2) Με άλλα μέσα; </w:t>
            </w:r>
            <w:proofErr w:type="spellStart"/>
            <w:r w:rsidRPr="005032BC">
              <w:rPr>
                <w:rFonts w:ascii="Calibri" w:hAnsi="Calibri" w:cs="Calibri"/>
                <w:sz w:val="22"/>
                <w:szCs w:val="22"/>
                <w:lang w:eastAsia="zh-CN"/>
              </w:rPr>
              <w:t>Διευκρινήστε</w:t>
            </w:r>
            <w:proofErr w:type="spellEnd"/>
            <w:r w:rsidRPr="005032BC">
              <w:rPr>
                <w:rFonts w:ascii="Calibri" w:hAnsi="Calibri" w:cs="Calibri"/>
                <w:sz w:val="22"/>
                <w:szCs w:val="22"/>
                <w:lang w:eastAsia="zh-CN"/>
              </w:rPr>
              <w:t>:</w:t>
            </w:r>
          </w:p>
          <w:p w:rsidR="006037FD" w:rsidRPr="00846EC9" w:rsidRDefault="006037FD" w:rsidP="0081083A">
            <w:pPr>
              <w:suppressAutoHyphens/>
              <w:snapToGrid w:val="0"/>
              <w:spacing w:line="276" w:lineRule="auto"/>
              <w:rPr>
                <w:rFonts w:ascii="Calibri" w:hAnsi="Calibri" w:cs="Calibri"/>
                <w:b/>
                <w:bCs/>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C7329" w:rsidTr="0081083A">
              <w:tc>
                <w:tcPr>
                  <w:tcW w:w="2036" w:type="dxa"/>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bCs/>
                      <w:sz w:val="22"/>
                      <w:szCs w:val="22"/>
                      <w:lang w:eastAsia="zh-CN"/>
                    </w:rPr>
                    <w:t>ΦΟΡΟΙ</w:t>
                  </w:r>
                </w:p>
                <w:p w:rsidR="006037FD" w:rsidRPr="00846EC9" w:rsidRDefault="006037FD" w:rsidP="0081083A">
                  <w:pPr>
                    <w:suppressAutoHyphens/>
                    <w:spacing w:line="276" w:lineRule="auto"/>
                    <w:jc w:val="both"/>
                    <w:rPr>
                      <w:rFonts w:ascii="Calibri" w:hAnsi="Calibri" w:cs="Calibri"/>
                      <w:lang w:eastAsia="zh-CN"/>
                    </w:rPr>
                  </w:pPr>
                </w:p>
              </w:tc>
              <w:tc>
                <w:tcPr>
                  <w:tcW w:w="2192" w:type="dxa"/>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bCs/>
                      <w:sz w:val="22"/>
                      <w:szCs w:val="22"/>
                      <w:lang w:eastAsia="zh-CN"/>
                    </w:rPr>
                    <w:t>ΕΙΣΦΟΡΕΣ ΚΟΙΝΩΝΙΚΗΣ ΑΣΦΑΛΙΣΗΣ</w:t>
                  </w:r>
                </w:p>
              </w:tc>
            </w:tr>
            <w:tr w:rsidR="002C7329" w:rsidTr="0081083A">
              <w:tc>
                <w:tcPr>
                  <w:tcW w:w="2036" w:type="dxa"/>
                  <w:shd w:val="clear" w:color="auto" w:fill="auto"/>
                </w:tcPr>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Pr>
                      <w:rFonts w:ascii="Calibri" w:hAnsi="Calibri" w:cs="Calibri"/>
                      <w:sz w:val="22"/>
                      <w:szCs w:val="22"/>
                      <w:lang w:eastAsia="zh-CN"/>
                    </w:rPr>
                    <w:t>α)[……]</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γ.1) [] Ναι [] Όχι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Ναι [] Όχι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γ.2)[……]·</w:t>
                  </w: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δ) [] Ναι [] Όχι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Εάν ναι, να αναφερθούν λεπτομερείς πληροφορίες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c>
                <w:tcPr>
                  <w:tcW w:w="2192" w:type="dxa"/>
                  <w:shd w:val="clear" w:color="auto" w:fill="auto"/>
                </w:tcPr>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Pr>
                      <w:rFonts w:ascii="Calibri" w:hAnsi="Calibri" w:cs="Calibri"/>
                      <w:sz w:val="22"/>
                      <w:szCs w:val="22"/>
                      <w:lang w:eastAsia="zh-CN"/>
                    </w:rPr>
                    <w:t>α)[……]</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γ.1) [] Ναι [] Όχι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Ναι [] Όχι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γ.2)[……]·</w:t>
                  </w:r>
                </w:p>
                <w:p w:rsidR="006037FD"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δ) [] Ναι [] Όχι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Εάν ναι, να αναφερθούν λεπτομερείς πληροφορίες</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bl>
          <w:p w:rsidR="006037FD" w:rsidRPr="00846EC9" w:rsidRDefault="006037FD" w:rsidP="0081083A">
            <w:pPr>
              <w:suppressAutoHyphens/>
              <w:spacing w:line="276" w:lineRule="auto"/>
              <w:rPr>
                <w:rFonts w:ascii="Calibri" w:hAnsi="Calibri" w:cs="Calibri"/>
                <w:lang w:eastAsia="zh-CN"/>
              </w:rPr>
            </w:pPr>
          </w:p>
        </w:tc>
      </w:tr>
      <w:tr w:rsidR="006037FD" w:rsidRPr="005032BC"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i/>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Pr>
                <w:rStyle w:val="aff"/>
                <w:rFonts w:ascii="Calibri" w:hAnsi="Calibri" w:cs="Calibri"/>
                <w:i/>
                <w:sz w:val="22"/>
                <w:szCs w:val="22"/>
                <w:lang w:eastAsia="zh-CN"/>
              </w:rPr>
              <w:footnoteReference w:id="23"/>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i/>
                <w:sz w:val="22"/>
                <w:szCs w:val="22"/>
                <w:lang w:eastAsia="zh-CN"/>
              </w:rPr>
              <w:lastRenderedPageBreak/>
              <w:t>[……][……][……]</w:t>
            </w:r>
          </w:p>
        </w:tc>
      </w:tr>
    </w:tbl>
    <w:p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6037FD" w:rsidRPr="005032BC" w:rsidTr="0081083A">
        <w:trPr>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Ναι [] Όχι</w:t>
            </w:r>
          </w:p>
        </w:tc>
      </w:tr>
      <w:tr w:rsidR="006037FD" w:rsidRPr="005032BC" w:rsidTr="0081083A">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b/>
                <w:lang w:eastAsia="zh-CN"/>
              </w:rPr>
            </w:pPr>
          </w:p>
          <w:p w:rsidR="006037FD" w:rsidRPr="00846EC9" w:rsidRDefault="006037FD" w:rsidP="0081083A">
            <w:pPr>
              <w:suppressAutoHyphens/>
              <w:spacing w:line="276" w:lineRule="auto"/>
              <w:rPr>
                <w:rFonts w:ascii="Calibri" w:hAnsi="Calibri" w:cs="Calibri"/>
                <w:b/>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037FD" w:rsidRPr="00846EC9" w:rsidRDefault="006037FD" w:rsidP="0081083A">
            <w:pPr>
              <w:suppressAutoHyphens/>
              <w:spacing w:line="276" w:lineRule="auto"/>
              <w:rPr>
                <w:rFonts w:ascii="Calibri" w:hAnsi="Calibri" w:cs="Calibri"/>
                <w:b/>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6037FD" w:rsidRPr="005032BC" w:rsidTr="0081083A">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α) πτώχευση, ή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β) διαδικασία εξυγίανσης, ή</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γ) ειδική εκκαθάριση, ή</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rsidR="006037FD" w:rsidRPr="00846EC9" w:rsidRDefault="006037FD" w:rsidP="0081083A">
            <w:pPr>
              <w:suppressAutoHyphens/>
              <w:spacing w:line="276" w:lineRule="auto"/>
              <w:jc w:val="both"/>
              <w:rPr>
                <w:rFonts w:ascii="Calibri" w:hAnsi="Calibri" w:cs="Calibri"/>
                <w:color w:val="000000"/>
                <w:lang w:eastAsia="zh-CN"/>
              </w:rPr>
            </w:pPr>
            <w:r w:rsidRPr="005032BC">
              <w:rPr>
                <w:rFonts w:ascii="Calibri" w:hAnsi="Calibri" w:cs="Calibri"/>
                <w:sz w:val="22"/>
                <w:szCs w:val="22"/>
                <w:lang w:eastAsia="zh-CN"/>
              </w:rPr>
              <w:t xml:space="preserve">στ) αναστολή επιχειρηματικών δραστηριοτήτων, ή </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color w:val="000000"/>
                <w:sz w:val="22"/>
                <w:szCs w:val="22"/>
                <w:lang w:eastAsia="zh-CN"/>
              </w:rPr>
              <w:t xml:space="preserve">ζ) σε οποιαδήποτε ανάλογη κατάσταση </w:t>
            </w:r>
            <w:proofErr w:type="spellStart"/>
            <w:r w:rsidRPr="005032BC">
              <w:rPr>
                <w:rFonts w:ascii="Calibri" w:hAnsi="Calibri" w:cs="Calibri"/>
                <w:color w:val="000000"/>
                <w:sz w:val="22"/>
                <w:szCs w:val="22"/>
                <w:lang w:eastAsia="zh-CN"/>
              </w:rPr>
              <w:t>προκύπτουσα</w:t>
            </w:r>
            <w:proofErr w:type="spellEnd"/>
            <w:r w:rsidRPr="005032BC">
              <w:rPr>
                <w:rFonts w:ascii="Calibri" w:hAnsi="Calibri" w:cs="Calibri"/>
                <w:color w:val="000000"/>
                <w:sz w:val="22"/>
                <w:szCs w:val="22"/>
                <w:lang w:eastAsia="zh-CN"/>
              </w:rPr>
              <w:t xml:space="preserve"> από παρόμοια διαδικασία προβλεπόμενη σε εθνικές διατάξεις νόμου</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Εάν ναι:</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Παραθέστε λεπτομερή στοιχεία:</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2BC">
              <w:rPr>
                <w:rFonts w:ascii="Calibri" w:hAnsi="Calibri" w:cs="Calibri"/>
                <w:sz w:val="22"/>
                <w:szCs w:val="22"/>
                <w:lang w:eastAsia="zh-CN"/>
              </w:rPr>
              <w:t>συνέχε</w:t>
            </w:r>
            <w:proofErr w:type="spellEnd"/>
            <w:r w:rsidRPr="005032BC">
              <w:rPr>
                <w:rFonts w:ascii="Calibri" w:hAnsi="Calibri" w:cs="Calibri"/>
                <w:sz w:val="22"/>
                <w:szCs w:val="22"/>
                <w:lang w:eastAsia="zh-CN"/>
              </w:rPr>
              <w:t xml:space="preserve"> συνέχιση της επιχειρηματικής του λειτουργίας υπό αυτές </w:t>
            </w:r>
            <w:proofErr w:type="spellStart"/>
            <w:r w:rsidRPr="005032BC">
              <w:rPr>
                <w:rFonts w:ascii="Calibri" w:hAnsi="Calibri" w:cs="Calibri"/>
                <w:sz w:val="22"/>
                <w:szCs w:val="22"/>
                <w:lang w:eastAsia="zh-CN"/>
              </w:rPr>
              <w:t>αυτές</w:t>
            </w:r>
            <w:proofErr w:type="spellEnd"/>
            <w:r w:rsidRPr="005032BC">
              <w:rPr>
                <w:rFonts w:ascii="Calibri" w:hAnsi="Calibri" w:cs="Calibri"/>
                <w:sz w:val="22"/>
                <w:szCs w:val="22"/>
                <w:lang w:eastAsia="zh-CN"/>
              </w:rPr>
              <w:t xml:space="preserve"> τις περιστάσεις</w:t>
            </w:r>
            <w:r>
              <w:rPr>
                <w:rStyle w:val="aff"/>
                <w:rFonts w:ascii="Calibri" w:hAnsi="Calibri" w:cs="Calibri"/>
                <w:sz w:val="22"/>
                <w:szCs w:val="22"/>
                <w:lang w:eastAsia="zh-CN"/>
              </w:rPr>
              <w:footnoteReference w:id="26"/>
            </w:r>
          </w:p>
          <w:p w:rsidR="006037FD"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Εάν η σχετική τεκμηρίωση διατίθεται ηλεκτρονικά, αναφέρετε:</w:t>
            </w:r>
          </w:p>
          <w:p w:rsidR="006037FD" w:rsidRPr="00846EC9" w:rsidRDefault="006037FD" w:rsidP="0081083A">
            <w:pPr>
              <w:suppressAutoHyphens/>
              <w:spacing w:line="276" w:lineRule="auto"/>
              <w:jc w:val="both"/>
              <w:rPr>
                <w:rFonts w:ascii="Calibri" w:hAnsi="Calibri" w:cs="Calibri"/>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rPr>
                <w:rFonts w:ascii="Calibri" w:hAnsi="Calibri" w:cs="Calibri"/>
                <w:lang w:eastAsia="zh-CN"/>
              </w:rPr>
            </w:pPr>
            <w:r w:rsidRPr="005032BC">
              <w:rPr>
                <w:rFonts w:ascii="Calibri" w:hAnsi="Calibri" w:cs="Calibri"/>
                <w:sz w:val="22"/>
                <w:szCs w:val="22"/>
                <w:lang w:eastAsia="zh-CN"/>
              </w:rPr>
              <w:t>[] Ναι [] Όχι</w:t>
            </w: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napToGrid w:val="0"/>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6037FD" w:rsidRPr="005032BC" w:rsidTr="0081083A">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lastRenderedPageBreak/>
              <w:t>[] Ναι [] Όχι</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257"/>
          <w:jc w:val="center"/>
        </w:trPr>
        <w:tc>
          <w:tcPr>
            <w:tcW w:w="4910" w:type="dxa"/>
            <w:vMerge/>
            <w:tcBorders>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tc>
        <w:tc>
          <w:tcPr>
            <w:tcW w:w="5155"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1544"/>
          <w:jc w:val="center"/>
        </w:trPr>
        <w:tc>
          <w:tcPr>
            <w:tcW w:w="4910" w:type="dxa"/>
            <w:vMerge w:val="restart"/>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514"/>
          <w:jc w:val="center"/>
        </w:trPr>
        <w:tc>
          <w:tcPr>
            <w:tcW w:w="4910" w:type="dxa"/>
            <w:vMerge/>
            <w:tcBorders>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rsidR="006037FD" w:rsidRPr="00846EC9" w:rsidRDefault="006037FD" w:rsidP="0081083A">
            <w:pPr>
              <w:suppressAutoHyphens/>
              <w:spacing w:line="276" w:lineRule="auto"/>
              <w:jc w:val="both"/>
              <w:rPr>
                <w:rFonts w:ascii="Calibri" w:hAnsi="Calibri" w:cs="Calibri"/>
                <w:b/>
                <w:lang w:eastAsia="zh-CN"/>
              </w:rPr>
            </w:pPr>
          </w:p>
          <w:p w:rsidR="006037FD"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rsidR="006037FD" w:rsidRPr="00846EC9" w:rsidRDefault="006037FD" w:rsidP="0081083A">
            <w:pPr>
              <w:suppressAutoHyphens/>
              <w:spacing w:line="276" w:lineRule="auto"/>
              <w:jc w:val="both"/>
              <w:rPr>
                <w:rFonts w:ascii="Calibri" w:hAnsi="Calibri" w:cs="Calibri"/>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b/>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037FD" w:rsidRPr="00846EC9" w:rsidRDefault="006037FD" w:rsidP="0081083A">
            <w:pPr>
              <w:suppressAutoHyphens/>
              <w:spacing w:line="276" w:lineRule="auto"/>
              <w:jc w:val="both"/>
              <w:rPr>
                <w:rFonts w:ascii="Calibri" w:hAnsi="Calibri" w:cs="Calibri"/>
                <w:b/>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Default="006037FD" w:rsidP="0081083A">
            <w:pPr>
              <w:suppressAutoHyphens/>
              <w:spacing w:line="276" w:lineRule="auto"/>
              <w:rPr>
                <w:rFonts w:ascii="Calibri" w:hAnsi="Calibri" w:cs="Calibri"/>
                <w:b/>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lang w:eastAsia="zh-CN"/>
              </w:rPr>
            </w:pPr>
            <w:r w:rsidRPr="005032BC">
              <w:rPr>
                <w:rFonts w:ascii="Calibri" w:hAnsi="Calibri" w:cs="Calibri"/>
                <w:sz w:val="22"/>
                <w:szCs w:val="22"/>
                <w:lang w:eastAsia="zh-CN"/>
              </w:rPr>
              <w:t>[] Ναι [] Όχι</w:t>
            </w:r>
          </w:p>
          <w:p w:rsidR="006037FD" w:rsidRDefault="006037FD" w:rsidP="0081083A">
            <w:pPr>
              <w:suppressAutoHyphens/>
              <w:spacing w:line="276" w:lineRule="auto"/>
              <w:rPr>
                <w:rFonts w:ascii="Calibri" w:hAnsi="Calibri" w:cs="Calibri"/>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6037FD" w:rsidRPr="00846EC9" w:rsidRDefault="006037FD" w:rsidP="0081083A">
            <w:pPr>
              <w:suppressAutoHyphens/>
              <w:spacing w:line="276" w:lineRule="auto"/>
              <w:rPr>
                <w:rFonts w:ascii="Calibri" w:hAnsi="Calibri" w:cs="Calibri"/>
                <w:lang w:eastAsia="zh-CN"/>
              </w:rPr>
            </w:pP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w:t>
            </w:r>
          </w:p>
        </w:tc>
      </w:tr>
      <w:tr w:rsidR="006037FD" w:rsidRPr="005032BC" w:rsidTr="0081083A">
        <w:trPr>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lastRenderedPageBreak/>
              <w:t>Μπορεί ο οικονομικός φορέας να επιβεβαιώσει ότι:</w:t>
            </w:r>
          </w:p>
          <w:p w:rsidR="006037FD" w:rsidRDefault="006037FD" w:rsidP="0081083A">
            <w:pPr>
              <w:suppressAutoHyphens/>
              <w:spacing w:line="276" w:lineRule="auto"/>
              <w:jc w:val="both"/>
              <w:rPr>
                <w:rFonts w:ascii="Calibri" w:hAnsi="Calibri" w:cs="Calibri"/>
                <w:lang w:eastAsia="zh-CN"/>
              </w:rPr>
            </w:pPr>
            <w:r>
              <w:rPr>
                <w:rFonts w:ascii="Calibri" w:hAnsi="Calibri" w:cs="Calibri"/>
                <w:sz w:val="22"/>
                <w:szCs w:val="22"/>
                <w:lang w:eastAsia="zh-CN"/>
              </w:rPr>
              <w:t xml:space="preserve">α) </w:t>
            </w:r>
            <w:r w:rsidRPr="005032BC">
              <w:rPr>
                <w:rFonts w:ascii="Calibri" w:hAnsi="Calibri" w:cs="Calibri"/>
                <w:sz w:val="22"/>
                <w:szCs w:val="22"/>
                <w:lang w:eastAsia="zh-CN"/>
              </w:rPr>
              <w:t xml:space="preserve">δεν έχει κριθεί ένοχος σοβαρών </w:t>
            </w:r>
            <w:r w:rsidRPr="007851E0">
              <w:rPr>
                <w:rFonts w:ascii="Calibri" w:hAnsi="Calibri" w:cs="Calibri"/>
                <w:b/>
                <w:sz w:val="22"/>
                <w:szCs w:val="22"/>
                <w:lang w:eastAsia="zh-CN"/>
              </w:rPr>
              <w:t>ψευδών δηλώσεων</w:t>
            </w:r>
            <w:r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037FD" w:rsidRPr="00846EC9"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rsidR="006037FD" w:rsidRPr="00846EC9" w:rsidRDefault="006037FD" w:rsidP="0081083A">
            <w:pPr>
              <w:suppressAutoHyphens/>
              <w:spacing w:line="276" w:lineRule="auto"/>
              <w:jc w:val="both"/>
              <w:rPr>
                <w:rFonts w:ascii="Calibri" w:hAnsi="Calibri" w:cs="Calibri"/>
                <w:lang w:eastAsia="zh-CN"/>
              </w:rPr>
            </w:pPr>
          </w:p>
          <w:p w:rsidR="006037FD" w:rsidRDefault="006037FD" w:rsidP="0081083A">
            <w:pPr>
              <w:suppressAutoHyphens/>
              <w:spacing w:line="276" w:lineRule="auto"/>
              <w:jc w:val="both"/>
              <w:rPr>
                <w:rFonts w:ascii="Calibri" w:hAnsi="Calibri" w:cs="Calibri"/>
                <w:lang w:eastAsia="zh-CN"/>
              </w:rPr>
            </w:pPr>
            <w:r>
              <w:rPr>
                <w:rFonts w:ascii="Calibri" w:hAnsi="Calibri" w:cs="Calibri"/>
                <w:sz w:val="22"/>
                <w:szCs w:val="22"/>
                <w:lang w:eastAsia="zh-CN"/>
              </w:rPr>
              <w:t>γ) είναι</w:t>
            </w:r>
            <w:r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6037FD" w:rsidRPr="00846EC9" w:rsidRDefault="006037FD" w:rsidP="0081083A">
            <w:pPr>
              <w:suppressAutoHyphens/>
              <w:spacing w:line="276" w:lineRule="auto"/>
              <w:jc w:val="both"/>
              <w:rPr>
                <w:rFonts w:ascii="Calibri" w:hAnsi="Calibri" w:cs="Calibri"/>
                <w:lang w:eastAsia="zh-CN"/>
              </w:rPr>
            </w:pP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sz w:val="22"/>
                <w:szCs w:val="22"/>
                <w:lang w:eastAsia="zh-CN"/>
              </w:rPr>
              <w:t>[] Ναι [] Όχι</w:t>
            </w:r>
          </w:p>
        </w:tc>
      </w:tr>
    </w:tbl>
    <w:p w:rsidR="006037FD" w:rsidRPr="005032BC" w:rsidRDefault="006037FD" w:rsidP="006037FD">
      <w:pPr>
        <w:keepNext/>
        <w:suppressAutoHyphens/>
        <w:spacing w:before="120" w:after="360" w:line="276" w:lineRule="auto"/>
        <w:jc w:val="center"/>
        <w:rPr>
          <w:rFonts w:ascii="Calibri" w:hAnsi="Calibri" w:cs="Calibri"/>
          <w:b/>
          <w:kern w:val="1"/>
          <w:sz w:val="22"/>
          <w:szCs w:val="22"/>
          <w:lang w:eastAsia="zh-CN"/>
        </w:rPr>
      </w:pPr>
    </w:p>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rsidR="006037FD" w:rsidRDefault="006037FD" w:rsidP="006037FD">
      <w:pPr>
        <w:suppressAutoHyphens/>
        <w:spacing w:line="276" w:lineRule="auto"/>
        <w:jc w:val="both"/>
        <w:rPr>
          <w:rFonts w:ascii="Calibri" w:hAnsi="Calibri" w:cs="Calibri"/>
          <w:sz w:val="22"/>
          <w:szCs w:val="22"/>
          <w:lang w:eastAsia="zh-CN"/>
        </w:rPr>
      </w:pPr>
    </w:p>
    <w:p w:rsidR="006037FD" w:rsidRDefault="006037FD" w:rsidP="006037FD">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Pr="005032BC">
        <w:rPr>
          <w:rFonts w:ascii="Calibri" w:hAnsi="Calibri" w:cs="Calibri"/>
          <w:sz w:val="22"/>
          <w:szCs w:val="22"/>
          <w:lang w:eastAsia="zh-CN"/>
        </w:rPr>
        <w:t xml:space="preserve">, ο οικονομικός φορέας δηλώνει ότι: </w:t>
      </w:r>
    </w:p>
    <w:p w:rsidR="006037FD" w:rsidRPr="005032BC" w:rsidRDefault="006037FD" w:rsidP="006037FD">
      <w:pPr>
        <w:suppressAutoHyphens/>
        <w:spacing w:line="276" w:lineRule="auto"/>
        <w:jc w:val="both"/>
        <w:rPr>
          <w:rFonts w:ascii="Calibri" w:hAnsi="Calibri" w:cs="Calibri"/>
          <w:b/>
          <w:bCs/>
          <w:sz w:val="22"/>
          <w:szCs w:val="22"/>
          <w:lang w:eastAsia="zh-CN"/>
        </w:rPr>
      </w:pPr>
    </w:p>
    <w:p w:rsidR="006037FD" w:rsidRPr="005032BC" w:rsidRDefault="006037FD" w:rsidP="006037FD">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Α: Καταλληλότητα</w:t>
      </w:r>
    </w:p>
    <w:p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6037FD" w:rsidRPr="005032BC" w:rsidRDefault="006037FD" w:rsidP="006037FD">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6037FD" w:rsidRPr="005032BC" w:rsidTr="0081083A">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i/>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i/>
                <w:lang w:eastAsia="zh-CN"/>
              </w:rPr>
            </w:pPr>
          </w:p>
          <w:p w:rsidR="006037FD" w:rsidRPr="00846EC9" w:rsidRDefault="006037FD" w:rsidP="0081083A">
            <w:pPr>
              <w:suppressAutoHyphens/>
              <w:spacing w:line="276" w:lineRule="auto"/>
              <w:rPr>
                <w:rFonts w:ascii="Calibri" w:hAnsi="Calibri" w:cs="Calibri"/>
                <w:i/>
                <w:lang w:eastAsia="zh-CN"/>
              </w:rPr>
            </w:pPr>
          </w:p>
          <w:p w:rsidR="006037FD" w:rsidRPr="00846EC9" w:rsidRDefault="006037FD" w:rsidP="0081083A">
            <w:pPr>
              <w:suppressAutoHyphens/>
              <w:spacing w:line="276" w:lineRule="auto"/>
              <w:rPr>
                <w:rFonts w:ascii="Calibri" w:hAnsi="Calibri" w:cs="Calibri"/>
                <w:i/>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6037FD" w:rsidRPr="00846EC9" w:rsidRDefault="006037FD" w:rsidP="0081083A">
            <w:pPr>
              <w:suppressAutoHyphens/>
              <w:spacing w:line="276" w:lineRule="auto"/>
              <w:rPr>
                <w:rFonts w:ascii="Calibri" w:hAnsi="Calibri" w:cs="Calibri"/>
                <w:lang w:eastAsia="zh-CN"/>
              </w:rPr>
            </w:pPr>
            <w:r w:rsidRPr="005032BC">
              <w:rPr>
                <w:rFonts w:ascii="Calibri" w:hAnsi="Calibri" w:cs="Calibri"/>
                <w:i/>
                <w:sz w:val="22"/>
                <w:szCs w:val="22"/>
                <w:lang w:eastAsia="zh-CN"/>
              </w:rPr>
              <w:t>[……][……][……]</w:t>
            </w:r>
          </w:p>
        </w:tc>
      </w:tr>
    </w:tbl>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6037FD" w:rsidRPr="005032BC" w:rsidTr="0081083A">
        <w:tc>
          <w:tcPr>
            <w:tcW w:w="519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b/>
                <w:i/>
                <w:sz w:val="22"/>
                <w:szCs w:val="22"/>
                <w:lang w:eastAsia="zh-CN"/>
              </w:rPr>
              <w:t>Απάντηση:</w:t>
            </w:r>
          </w:p>
        </w:tc>
      </w:tr>
      <w:tr w:rsidR="006037FD" w:rsidRPr="005032BC" w:rsidTr="0081083A">
        <w:tc>
          <w:tcPr>
            <w:tcW w:w="519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lang w:eastAsia="zh-CN"/>
              </w:rPr>
            </w:pPr>
            <w:r w:rsidRPr="005032BC">
              <w:rPr>
                <w:rFonts w:ascii="Calibri" w:hAnsi="Calibri" w:cs="Calibri"/>
                <w:sz w:val="22"/>
                <w:szCs w:val="22"/>
                <w:lang w:eastAsia="zh-CN"/>
              </w:rPr>
              <w:t>[....……]</w:t>
            </w:r>
          </w:p>
        </w:tc>
      </w:tr>
    </w:tbl>
    <w:p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rsidR="006037FD" w:rsidRDefault="006037FD" w:rsidP="006037FD">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rsidR="006037FD" w:rsidRPr="005032BC" w:rsidRDefault="006037FD" w:rsidP="006037FD">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
          <w:rFonts w:ascii="Calibri" w:hAnsi="Calibri" w:cs="Calibri"/>
          <w:i/>
          <w:sz w:val="22"/>
          <w:szCs w:val="22"/>
          <w:lang w:eastAsia="zh-CN"/>
        </w:rPr>
        <w:footnoteReference w:id="34"/>
      </w:r>
      <w:r>
        <w:rPr>
          <w:rFonts w:ascii="Calibri" w:hAnsi="Calibri" w:cs="Calibri"/>
          <w:i/>
          <w:sz w:val="22"/>
          <w:szCs w:val="22"/>
          <w:lang w:eastAsia="zh-CN"/>
        </w:rPr>
        <w:t>.</w:t>
      </w:r>
    </w:p>
    <w:p w:rsidR="006037FD" w:rsidRPr="005032BC" w:rsidRDefault="006037FD" w:rsidP="006037FD">
      <w:pPr>
        <w:suppressAutoHyphens/>
        <w:spacing w:line="276" w:lineRule="auto"/>
        <w:jc w:val="both"/>
        <w:rPr>
          <w:rFonts w:ascii="Calibri" w:hAnsi="Calibri" w:cs="Calibri"/>
          <w:i/>
          <w:sz w:val="22"/>
          <w:szCs w:val="22"/>
          <w:vertAlign w:val="superscript"/>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032BC">
        <w:rPr>
          <w:rFonts w:ascii="Calibri" w:hAnsi="Calibri" w:cs="Calibri"/>
          <w:i/>
          <w:sz w:val="22"/>
          <w:szCs w:val="22"/>
          <w:lang w:eastAsia="zh-CN"/>
        </w:rPr>
        <w:t>Δήλώσης</w:t>
      </w:r>
      <w:proofErr w:type="spellEnd"/>
      <w:r w:rsidRPr="005032BC">
        <w:rPr>
          <w:rFonts w:ascii="Calibri" w:hAnsi="Calibri" w:cs="Calibri"/>
          <w:i/>
          <w:sz w:val="22"/>
          <w:szCs w:val="22"/>
          <w:lang w:eastAsia="zh-CN"/>
        </w:rPr>
        <w:t xml:space="preserve">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Ημερομηνία, τόπος και, όπου ζητείται ή είναι απαραίτητο, υπογραφή(-ές): [……]   </w:t>
      </w:r>
    </w:p>
    <w:p w:rsidR="006037FD" w:rsidRPr="005032BC" w:rsidRDefault="006037FD" w:rsidP="006037FD">
      <w:pPr>
        <w:suppressAutoHyphens/>
        <w:spacing w:line="276" w:lineRule="auto"/>
        <w:jc w:val="both"/>
        <w:rPr>
          <w:rFonts w:ascii="Calibri" w:hAnsi="Calibri" w:cs="Calibri"/>
          <w:sz w:val="22"/>
          <w:szCs w:val="22"/>
          <w:lang w:eastAsia="zh-CN"/>
        </w:rPr>
      </w:pPr>
    </w:p>
    <w:p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rsidR="000A7D2D" w:rsidRPr="005032BC" w:rsidRDefault="000A7D2D" w:rsidP="000A7D2D">
      <w:pPr>
        <w:keepNext/>
        <w:suppressAutoHyphens/>
        <w:spacing w:before="120" w:after="360" w:line="276" w:lineRule="auto"/>
        <w:jc w:val="center"/>
        <w:rPr>
          <w:rFonts w:asciiTheme="minorHAnsi" w:hAnsiTheme="minorHAnsi" w:cstheme="minorHAnsi"/>
          <w:b/>
          <w:kern w:val="1"/>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CA5BDE" w:rsidRDefault="00CA5BDE">
      <w:pPr>
        <w:spacing w:after="160" w:line="259" w:lineRule="auto"/>
        <w:rPr>
          <w:rFonts w:asciiTheme="minorHAnsi" w:hAnsiTheme="minorHAnsi" w:cstheme="minorHAnsi"/>
          <w:b/>
          <w:bCs/>
          <w:kern w:val="1"/>
          <w:sz w:val="22"/>
          <w:szCs w:val="22"/>
          <w:lang w:eastAsia="zh-CN"/>
        </w:rPr>
      </w:pPr>
    </w:p>
    <w:p w:rsidR="000A7D2D" w:rsidRPr="005032BC" w:rsidRDefault="000A7D2D" w:rsidP="000A7D2D">
      <w:pPr>
        <w:rPr>
          <w:rFonts w:asciiTheme="minorHAnsi" w:hAnsiTheme="minorHAnsi" w:cstheme="minorHAnsi"/>
          <w:sz w:val="22"/>
          <w:szCs w:val="22"/>
        </w:rPr>
      </w:pPr>
    </w:p>
    <w:p w:rsidR="000A7D2D" w:rsidRPr="005032BC" w:rsidRDefault="000A7D2D" w:rsidP="000A7D2D">
      <w:pPr>
        <w:tabs>
          <w:tab w:val="left" w:pos="5103"/>
        </w:tabs>
        <w:spacing w:before="120" w:after="120"/>
        <w:jc w:val="both"/>
        <w:rPr>
          <w:rFonts w:asciiTheme="minorHAnsi" w:hAnsiTheme="minorHAnsi" w:cstheme="minorHAnsi"/>
          <w:sz w:val="22"/>
          <w:szCs w:val="22"/>
        </w:rPr>
      </w:pPr>
    </w:p>
    <w:p w:rsidR="000A7D2D" w:rsidRPr="005032BC" w:rsidRDefault="000A7D2D">
      <w:pPr>
        <w:rPr>
          <w:rFonts w:asciiTheme="minorHAnsi" w:hAnsiTheme="minorHAnsi" w:cstheme="minorHAns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0F" w:rsidRDefault="00757E0F" w:rsidP="000A7D2D">
      <w:r>
        <w:separator/>
      </w:r>
    </w:p>
  </w:endnote>
  <w:endnote w:type="continuationSeparator" w:id="0">
    <w:p w:rsidR="00757E0F" w:rsidRDefault="00757E0F"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1C" w:rsidRDefault="00307D1C">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rsidR="00307D1C" w:rsidRDefault="00307D1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836118035"/>
      <w:docPartObj>
        <w:docPartGallery w:val="Page Numbers (Bottom of Page)"/>
        <w:docPartUnique/>
      </w:docPartObj>
    </w:sdtPr>
    <w:sdtEndPr/>
    <w:sdtContent>
      <w:sdt>
        <w:sdtPr>
          <w:rPr>
            <w:rFonts w:asciiTheme="minorHAnsi" w:hAnsiTheme="minorHAnsi" w:cstheme="minorHAnsi"/>
            <w:sz w:val="20"/>
            <w:szCs w:val="20"/>
          </w:rPr>
          <w:id w:val="-304779677"/>
          <w:docPartObj>
            <w:docPartGallery w:val="Page Numbers (Top of Page)"/>
            <w:docPartUnique/>
          </w:docPartObj>
        </w:sdtPr>
        <w:sdtEndPr/>
        <w:sdtContent>
          <w:p w:rsidR="00307D1C" w:rsidRPr="00B80D68" w:rsidRDefault="00307D1C"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0A3004">
              <w:rPr>
                <w:rFonts w:asciiTheme="minorHAnsi" w:hAnsiTheme="minorHAnsi" w:cstheme="minorHAnsi"/>
                <w:bCs/>
                <w:noProof/>
                <w:sz w:val="20"/>
                <w:szCs w:val="20"/>
              </w:rPr>
              <w:t>21</w:t>
            </w:r>
            <w:r w:rsidRPr="00B80D68">
              <w:rPr>
                <w:rFonts w:asciiTheme="minorHAnsi" w:hAnsiTheme="minorHAnsi" w:cstheme="minorHAnsi"/>
                <w:bCs/>
                <w:sz w:val="20"/>
                <w:szCs w:val="20"/>
              </w:rPr>
              <w:fldChar w:fldCharType="end"/>
            </w:r>
          </w:p>
        </w:sdtContent>
      </w:sdt>
    </w:sdtContent>
  </w:sdt>
  <w:p w:rsidR="00307D1C" w:rsidRDefault="00307D1C">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1C" w:rsidRDefault="00307D1C">
    <w:pPr>
      <w:pStyle w:val="af1"/>
      <w:jc w:val="center"/>
    </w:pPr>
  </w:p>
  <w:p w:rsidR="00307D1C" w:rsidRDefault="00307D1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0F" w:rsidRDefault="00757E0F" w:rsidP="000A7D2D">
      <w:r>
        <w:separator/>
      </w:r>
    </w:p>
  </w:footnote>
  <w:footnote w:type="continuationSeparator" w:id="0">
    <w:p w:rsidR="00757E0F" w:rsidRDefault="00757E0F" w:rsidP="000A7D2D">
      <w:r>
        <w:continuationSeparator/>
      </w:r>
    </w:p>
  </w:footnote>
  <w:footnote w:id="1">
    <w:p w:rsidR="00307D1C" w:rsidRPr="0076260A" w:rsidRDefault="00307D1C" w:rsidP="006037FD">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307D1C" w:rsidRPr="0076260A" w:rsidRDefault="00307D1C" w:rsidP="006037FD">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rsidR="00307D1C" w:rsidRPr="0076260A" w:rsidRDefault="00307D1C" w:rsidP="006037FD">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7D1C" w:rsidRPr="0076260A" w:rsidRDefault="00307D1C"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rsidR="00307D1C" w:rsidRPr="0076260A" w:rsidRDefault="00307D1C"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rsidR="00307D1C" w:rsidRPr="0076260A" w:rsidRDefault="00307D1C" w:rsidP="006037FD">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307D1C" w:rsidRPr="0076260A" w:rsidRDefault="00307D1C" w:rsidP="006037FD">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rsidR="00307D1C" w:rsidRPr="0076260A" w:rsidRDefault="00307D1C" w:rsidP="006037FD">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rsidR="00307D1C" w:rsidRPr="0076260A" w:rsidRDefault="00307D1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 xml:space="preserve">ν. 3560/2007(ΦΕΚ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6260A">
        <w:rPr>
          <w:rFonts w:asciiTheme="minorHAnsi" w:hAnsiTheme="minorHAnsi" w:cstheme="minorHAnsi"/>
          <w:i w:val="0"/>
          <w:iCs/>
          <w:sz w:val="18"/>
          <w:szCs w:val="18"/>
        </w:rPr>
        <w:t xml:space="preserve">Κύρωση της </w:t>
      </w:r>
      <w:proofErr w:type="spellStart"/>
      <w:r w:rsidRPr="0076260A">
        <w:rPr>
          <w:rFonts w:asciiTheme="minorHAnsi" w:hAnsiTheme="minorHAnsi" w:cstheme="minorHAnsi"/>
          <w:i w:val="0"/>
          <w:iCs/>
          <w:sz w:val="18"/>
          <w:szCs w:val="18"/>
        </w:rPr>
        <w:t>Σύµβασης</w:t>
      </w:r>
      <w:proofErr w:type="spellEnd"/>
      <w:r w:rsidRPr="0076260A">
        <w:rPr>
          <w:rFonts w:asciiTheme="minorHAnsi" w:hAnsiTheme="minorHAnsi" w:cstheme="minorHAnsi"/>
          <w:i w:val="0"/>
          <w:iCs/>
          <w:sz w:val="18"/>
          <w:szCs w:val="18"/>
        </w:rPr>
        <w:t xml:space="preserve"> σχετικά µε την προστασία των </w:t>
      </w:r>
      <w:proofErr w:type="spellStart"/>
      <w:r w:rsidRPr="0076260A">
        <w:rPr>
          <w:rFonts w:asciiTheme="minorHAnsi" w:hAnsiTheme="minorHAnsi" w:cstheme="minorHAnsi"/>
          <w:i w:val="0"/>
          <w:iCs/>
          <w:sz w:val="18"/>
          <w:szCs w:val="18"/>
        </w:rPr>
        <w:t>οικονοµικώνσυµφερόντων</w:t>
      </w:r>
      <w:proofErr w:type="spellEnd"/>
      <w:r w:rsidRPr="0076260A">
        <w:rPr>
          <w:rFonts w:asciiTheme="minorHAnsi" w:hAnsiTheme="minorHAnsi" w:cstheme="minorHAnsi"/>
          <w:i w:val="0"/>
          <w:iCs/>
          <w:sz w:val="18"/>
          <w:szCs w:val="18"/>
        </w:rPr>
        <w:t xml:space="preserve"> των Ευρωπαϊκών Κοινοτήτων και των συναφών µε αυτήν Πρωτοκόλλων.</w:t>
      </w:r>
    </w:p>
  </w:footnote>
  <w:footnote w:id="12">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307D1C" w:rsidRPr="0076260A" w:rsidRDefault="00307D1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rsidR="00307D1C" w:rsidRPr="0076260A" w:rsidRDefault="00307D1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rsidR="00307D1C" w:rsidRPr="00BB7F0D" w:rsidRDefault="00307D1C" w:rsidP="006037FD">
      <w:pPr>
        <w:pStyle w:val="aff3"/>
        <w:rPr>
          <w:rFonts w:asciiTheme="minorHAnsi" w:hAnsiTheme="minorHAnsi" w:cstheme="minorHAnsi"/>
          <w:i w:val="0"/>
        </w:rPr>
      </w:pPr>
    </w:p>
  </w:footnote>
  <w:footnote w:id="15">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rsidR="00307D1C" w:rsidRPr="0076260A" w:rsidRDefault="00307D1C" w:rsidP="006037FD">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rsidR="00307D1C" w:rsidRPr="0076260A" w:rsidRDefault="00307D1C"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rsidR="00307D1C" w:rsidRPr="0076260A" w:rsidRDefault="00307D1C"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rsidR="00307D1C" w:rsidRPr="0076260A" w:rsidRDefault="00307D1C" w:rsidP="006037FD">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rsidR="00307D1C" w:rsidRPr="0076260A" w:rsidRDefault="00307D1C" w:rsidP="006037FD">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rsidR="00307D1C" w:rsidRPr="009B0B2E" w:rsidRDefault="00307D1C" w:rsidP="006037FD">
      <w:pPr>
        <w:pStyle w:val="aff3"/>
        <w:ind w:hanging="502"/>
        <w:rPr>
          <w:rFonts w:asciiTheme="minorHAnsi" w:hAnsiTheme="minorHAnsi" w:cstheme="minorHAnsi"/>
          <w:i w:val="0"/>
        </w:rPr>
      </w:pPr>
    </w:p>
  </w:footnote>
  <w:footnote w:id="28">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proofErr w:type="spellStart"/>
      <w:r w:rsidRPr="0076260A">
        <w:rPr>
          <w:rFonts w:asciiTheme="minorHAnsi" w:hAnsiTheme="minorHAnsi" w:cstheme="minorHAnsi"/>
          <w:i w:val="0"/>
          <w:sz w:val="18"/>
          <w:szCs w:val="18"/>
        </w:rPr>
        <w:t>Πρβλ</w:t>
      </w:r>
      <w:proofErr w:type="spellEnd"/>
      <w:r w:rsidRPr="0076260A">
        <w:rPr>
          <w:rFonts w:asciiTheme="minorHAnsi" w:hAnsiTheme="minorHAnsi" w:cstheme="minorHAnsi"/>
          <w:i w:val="0"/>
          <w:sz w:val="18"/>
          <w:szCs w:val="18"/>
        </w:rPr>
        <w:t xml:space="preserve"> άρθρο 48.</w:t>
      </w:r>
    </w:p>
  </w:footnote>
  <w:footnote w:id="30">
    <w:p w:rsidR="00307D1C" w:rsidRPr="0076260A" w:rsidRDefault="00307D1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w:t>
      </w:r>
      <w:proofErr w:type="spellStart"/>
      <w:r w:rsidRPr="0076260A">
        <w:rPr>
          <w:rFonts w:asciiTheme="minorHAnsi" w:hAnsiTheme="minorHAnsi" w:cstheme="minorHAnsi"/>
          <w:i w:val="0"/>
          <w:sz w:val="18"/>
          <w:szCs w:val="18"/>
        </w:rPr>
        <w:t>περιπτ</w:t>
      </w:r>
      <w:proofErr w:type="spellEnd"/>
      <w:r w:rsidRPr="0076260A">
        <w:rPr>
          <w:rFonts w:asciiTheme="minorHAnsi" w:hAnsiTheme="minorHAnsi" w:cstheme="minorHAnsi"/>
          <w:i w:val="0"/>
          <w:sz w:val="18"/>
          <w:szCs w:val="18"/>
        </w:rPr>
        <w:t>. στ παρ. 4 του άρθρου 73 που διαφοροποιείται από τον Κανονισμό ΕΕΕΣ (Κανονισμός ΕΕ 2016/7)</w:t>
      </w:r>
    </w:p>
    <w:p w:rsidR="00307D1C" w:rsidRPr="0076260A" w:rsidRDefault="00307D1C" w:rsidP="006037FD">
      <w:pPr>
        <w:pStyle w:val="aff3"/>
        <w:rPr>
          <w:sz w:val="18"/>
          <w:szCs w:val="18"/>
        </w:rPr>
      </w:pPr>
    </w:p>
  </w:footnote>
  <w:footnote w:id="31">
    <w:p w:rsidR="00307D1C" w:rsidRPr="0076260A" w:rsidRDefault="00307D1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rsidR="00307D1C" w:rsidRDefault="00307D1C" w:rsidP="006037FD">
      <w:pPr>
        <w:pStyle w:val="aff3"/>
      </w:pPr>
    </w:p>
  </w:footnote>
  <w:footnote w:id="32">
    <w:p w:rsidR="00307D1C" w:rsidRPr="0076260A" w:rsidRDefault="00307D1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proofErr w:type="spellStart"/>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αποφασίσει</w:t>
      </w:r>
      <w:proofErr w:type="spellEnd"/>
      <w:r w:rsidRPr="0076260A">
        <w:rPr>
          <w:rFonts w:asciiTheme="minorHAnsi" w:hAnsiTheme="minorHAnsi" w:cstheme="minorHAnsi"/>
          <w:sz w:val="18"/>
          <w:szCs w:val="18"/>
        </w:rPr>
        <w:t xml:space="preserve">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07D1C" w:rsidRDefault="00307D1C" w:rsidP="006037FD">
      <w:pPr>
        <w:pStyle w:val="aff3"/>
      </w:pPr>
    </w:p>
  </w:footnote>
  <w:footnote w:id="33">
    <w:p w:rsidR="00307D1C" w:rsidRPr="0076260A" w:rsidRDefault="00307D1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proofErr w:type="spellStart"/>
      <w:r w:rsidRPr="0076260A">
        <w:rPr>
          <w:rFonts w:asciiTheme="minorHAnsi" w:hAnsiTheme="minorHAnsi" w:cstheme="minorHAnsi"/>
          <w:sz w:val="18"/>
          <w:szCs w:val="18"/>
        </w:rPr>
        <w:t>Πρβλ</w:t>
      </w:r>
      <w:proofErr w:type="spellEnd"/>
      <w:r w:rsidRPr="0076260A">
        <w:rPr>
          <w:rFonts w:asciiTheme="minorHAnsi" w:hAnsiTheme="minorHAnsi" w:cstheme="minorHAnsi"/>
          <w:sz w:val="18"/>
          <w:szCs w:val="18"/>
        </w:rPr>
        <w:t xml:space="preserve"> και άρθρο 1 ν. 4250/2014</w:t>
      </w:r>
    </w:p>
  </w:footnote>
  <w:footnote w:id="34">
    <w:p w:rsidR="00307D1C" w:rsidRPr="0076260A" w:rsidRDefault="00307D1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307D1C" w:rsidRDefault="00307D1C" w:rsidP="006037FD">
      <w:pPr>
        <w:pStyle w:val="a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1C" w:rsidRPr="008919C7" w:rsidRDefault="00307D1C">
    <w:pPr>
      <w:pStyle w:val="af6"/>
      <w:rPr>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FA70A0"/>
    <w:multiLevelType w:val="hybridMultilevel"/>
    <w:tmpl w:val="EBC69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1136C8"/>
    <w:multiLevelType w:val="hybridMultilevel"/>
    <w:tmpl w:val="2892CF0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 w15:restartNumberingAfterBreak="0">
    <w:nsid w:val="155179C2"/>
    <w:multiLevelType w:val="hybridMultilevel"/>
    <w:tmpl w:val="17FECB34"/>
    <w:lvl w:ilvl="0" w:tplc="2E4ECE7A">
      <w:start w:val="1"/>
      <w:numFmt w:val="decimal"/>
      <w:lvlText w:val="%1."/>
      <w:lvlJc w:val="left"/>
      <w:pPr>
        <w:ind w:left="3479"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D65B24"/>
    <w:multiLevelType w:val="hybridMultilevel"/>
    <w:tmpl w:val="8E945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096426"/>
    <w:multiLevelType w:val="hybridMultilevel"/>
    <w:tmpl w:val="B7BE8F3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F2D0C"/>
    <w:multiLevelType w:val="hybridMultilevel"/>
    <w:tmpl w:val="8E945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8E47EA"/>
    <w:multiLevelType w:val="multilevel"/>
    <w:tmpl w:val="9ABA76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b/>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9" w15:restartNumberingAfterBreak="0">
    <w:nsid w:val="3CF77E13"/>
    <w:multiLevelType w:val="hybridMultilevel"/>
    <w:tmpl w:val="EEA272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594992"/>
    <w:multiLevelType w:val="hybridMultilevel"/>
    <w:tmpl w:val="2C341886"/>
    <w:lvl w:ilvl="0" w:tplc="09FEC460">
      <w:start w:val="4"/>
      <w:numFmt w:val="bullet"/>
      <w:lvlText w:val="-"/>
      <w:lvlJc w:val="left"/>
      <w:pPr>
        <w:ind w:left="281" w:hanging="360"/>
      </w:pPr>
      <w:rPr>
        <w:rFonts w:ascii="Calibri" w:eastAsia="Times New Roman" w:hAnsi="Calibri" w:cs="Calibri" w:hint="default"/>
      </w:rPr>
    </w:lvl>
    <w:lvl w:ilvl="1" w:tplc="04080003" w:tentative="1">
      <w:start w:val="1"/>
      <w:numFmt w:val="bullet"/>
      <w:lvlText w:val="o"/>
      <w:lvlJc w:val="left"/>
      <w:pPr>
        <w:ind w:left="1001" w:hanging="360"/>
      </w:pPr>
      <w:rPr>
        <w:rFonts w:ascii="Courier New" w:hAnsi="Courier New" w:cs="Courier New" w:hint="default"/>
      </w:rPr>
    </w:lvl>
    <w:lvl w:ilvl="2" w:tplc="04080005" w:tentative="1">
      <w:start w:val="1"/>
      <w:numFmt w:val="bullet"/>
      <w:lvlText w:val=""/>
      <w:lvlJc w:val="left"/>
      <w:pPr>
        <w:ind w:left="1721" w:hanging="360"/>
      </w:pPr>
      <w:rPr>
        <w:rFonts w:ascii="Wingdings" w:hAnsi="Wingdings" w:hint="default"/>
      </w:rPr>
    </w:lvl>
    <w:lvl w:ilvl="3" w:tplc="04080001" w:tentative="1">
      <w:start w:val="1"/>
      <w:numFmt w:val="bullet"/>
      <w:lvlText w:val=""/>
      <w:lvlJc w:val="left"/>
      <w:pPr>
        <w:ind w:left="2441" w:hanging="360"/>
      </w:pPr>
      <w:rPr>
        <w:rFonts w:ascii="Symbol" w:hAnsi="Symbol" w:hint="default"/>
      </w:rPr>
    </w:lvl>
    <w:lvl w:ilvl="4" w:tplc="04080003" w:tentative="1">
      <w:start w:val="1"/>
      <w:numFmt w:val="bullet"/>
      <w:lvlText w:val="o"/>
      <w:lvlJc w:val="left"/>
      <w:pPr>
        <w:ind w:left="3161" w:hanging="360"/>
      </w:pPr>
      <w:rPr>
        <w:rFonts w:ascii="Courier New" w:hAnsi="Courier New" w:cs="Courier New" w:hint="default"/>
      </w:rPr>
    </w:lvl>
    <w:lvl w:ilvl="5" w:tplc="04080005" w:tentative="1">
      <w:start w:val="1"/>
      <w:numFmt w:val="bullet"/>
      <w:lvlText w:val=""/>
      <w:lvlJc w:val="left"/>
      <w:pPr>
        <w:ind w:left="3881" w:hanging="360"/>
      </w:pPr>
      <w:rPr>
        <w:rFonts w:ascii="Wingdings" w:hAnsi="Wingdings" w:hint="default"/>
      </w:rPr>
    </w:lvl>
    <w:lvl w:ilvl="6" w:tplc="04080001" w:tentative="1">
      <w:start w:val="1"/>
      <w:numFmt w:val="bullet"/>
      <w:lvlText w:val=""/>
      <w:lvlJc w:val="left"/>
      <w:pPr>
        <w:ind w:left="4601" w:hanging="360"/>
      </w:pPr>
      <w:rPr>
        <w:rFonts w:ascii="Symbol" w:hAnsi="Symbol" w:hint="default"/>
      </w:rPr>
    </w:lvl>
    <w:lvl w:ilvl="7" w:tplc="04080003" w:tentative="1">
      <w:start w:val="1"/>
      <w:numFmt w:val="bullet"/>
      <w:lvlText w:val="o"/>
      <w:lvlJc w:val="left"/>
      <w:pPr>
        <w:ind w:left="5321" w:hanging="360"/>
      </w:pPr>
      <w:rPr>
        <w:rFonts w:ascii="Courier New" w:hAnsi="Courier New" w:cs="Courier New" w:hint="default"/>
      </w:rPr>
    </w:lvl>
    <w:lvl w:ilvl="8" w:tplc="04080005" w:tentative="1">
      <w:start w:val="1"/>
      <w:numFmt w:val="bullet"/>
      <w:lvlText w:val=""/>
      <w:lvlJc w:val="left"/>
      <w:pPr>
        <w:ind w:left="6041" w:hanging="360"/>
      </w:pPr>
      <w:rPr>
        <w:rFonts w:ascii="Wingdings" w:hAnsi="Wingdings" w:hint="default"/>
      </w:rPr>
    </w:lvl>
  </w:abstractNum>
  <w:abstractNum w:abstractNumId="13" w15:restartNumberingAfterBreak="0">
    <w:nsid w:val="53C20CE6"/>
    <w:multiLevelType w:val="multilevel"/>
    <w:tmpl w:val="297A9DB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54947F24"/>
    <w:multiLevelType w:val="hybridMultilevel"/>
    <w:tmpl w:val="6554E300"/>
    <w:lvl w:ilvl="0" w:tplc="129C4FD8">
      <w:start w:val="4"/>
      <w:numFmt w:val="bullet"/>
      <w:lvlText w:val="-"/>
      <w:lvlJc w:val="left"/>
      <w:pPr>
        <w:ind w:left="565" w:hanging="360"/>
      </w:pPr>
      <w:rPr>
        <w:rFonts w:ascii="Calibri" w:eastAsia="Times New Roman" w:hAnsi="Calibri" w:cs="Calibri" w:hint="default"/>
      </w:rPr>
    </w:lvl>
    <w:lvl w:ilvl="1" w:tplc="04080003" w:tentative="1">
      <w:start w:val="1"/>
      <w:numFmt w:val="bullet"/>
      <w:lvlText w:val="o"/>
      <w:lvlJc w:val="left"/>
      <w:pPr>
        <w:ind w:left="1285" w:hanging="360"/>
      </w:pPr>
      <w:rPr>
        <w:rFonts w:ascii="Courier New" w:hAnsi="Courier New" w:cs="Courier New" w:hint="default"/>
      </w:rPr>
    </w:lvl>
    <w:lvl w:ilvl="2" w:tplc="04080005" w:tentative="1">
      <w:start w:val="1"/>
      <w:numFmt w:val="bullet"/>
      <w:lvlText w:val=""/>
      <w:lvlJc w:val="left"/>
      <w:pPr>
        <w:ind w:left="2005" w:hanging="360"/>
      </w:pPr>
      <w:rPr>
        <w:rFonts w:ascii="Wingdings" w:hAnsi="Wingdings" w:hint="default"/>
      </w:rPr>
    </w:lvl>
    <w:lvl w:ilvl="3" w:tplc="04080001" w:tentative="1">
      <w:start w:val="1"/>
      <w:numFmt w:val="bullet"/>
      <w:lvlText w:val=""/>
      <w:lvlJc w:val="left"/>
      <w:pPr>
        <w:ind w:left="2725" w:hanging="360"/>
      </w:pPr>
      <w:rPr>
        <w:rFonts w:ascii="Symbol" w:hAnsi="Symbol" w:hint="default"/>
      </w:rPr>
    </w:lvl>
    <w:lvl w:ilvl="4" w:tplc="04080003" w:tentative="1">
      <w:start w:val="1"/>
      <w:numFmt w:val="bullet"/>
      <w:lvlText w:val="o"/>
      <w:lvlJc w:val="left"/>
      <w:pPr>
        <w:ind w:left="3445" w:hanging="360"/>
      </w:pPr>
      <w:rPr>
        <w:rFonts w:ascii="Courier New" w:hAnsi="Courier New" w:cs="Courier New" w:hint="default"/>
      </w:rPr>
    </w:lvl>
    <w:lvl w:ilvl="5" w:tplc="04080005" w:tentative="1">
      <w:start w:val="1"/>
      <w:numFmt w:val="bullet"/>
      <w:lvlText w:val=""/>
      <w:lvlJc w:val="left"/>
      <w:pPr>
        <w:ind w:left="4165" w:hanging="360"/>
      </w:pPr>
      <w:rPr>
        <w:rFonts w:ascii="Wingdings" w:hAnsi="Wingdings" w:hint="default"/>
      </w:rPr>
    </w:lvl>
    <w:lvl w:ilvl="6" w:tplc="04080001" w:tentative="1">
      <w:start w:val="1"/>
      <w:numFmt w:val="bullet"/>
      <w:lvlText w:val=""/>
      <w:lvlJc w:val="left"/>
      <w:pPr>
        <w:ind w:left="4885" w:hanging="360"/>
      </w:pPr>
      <w:rPr>
        <w:rFonts w:ascii="Symbol" w:hAnsi="Symbol" w:hint="default"/>
      </w:rPr>
    </w:lvl>
    <w:lvl w:ilvl="7" w:tplc="04080003" w:tentative="1">
      <w:start w:val="1"/>
      <w:numFmt w:val="bullet"/>
      <w:lvlText w:val="o"/>
      <w:lvlJc w:val="left"/>
      <w:pPr>
        <w:ind w:left="5605" w:hanging="360"/>
      </w:pPr>
      <w:rPr>
        <w:rFonts w:ascii="Courier New" w:hAnsi="Courier New" w:cs="Courier New" w:hint="default"/>
      </w:rPr>
    </w:lvl>
    <w:lvl w:ilvl="8" w:tplc="04080005" w:tentative="1">
      <w:start w:val="1"/>
      <w:numFmt w:val="bullet"/>
      <w:lvlText w:val=""/>
      <w:lvlJc w:val="left"/>
      <w:pPr>
        <w:ind w:left="6325" w:hanging="360"/>
      </w:pPr>
      <w:rPr>
        <w:rFonts w:ascii="Wingdings" w:hAnsi="Wingdings" w:hint="default"/>
      </w:rPr>
    </w:lvl>
  </w:abstractNum>
  <w:abstractNum w:abstractNumId="15" w15:restartNumberingAfterBreak="0">
    <w:nsid w:val="56511BA9"/>
    <w:multiLevelType w:val="hybridMultilevel"/>
    <w:tmpl w:val="C742D06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C04A0"/>
    <w:multiLevelType w:val="hybridMultilevel"/>
    <w:tmpl w:val="17FECB34"/>
    <w:lvl w:ilvl="0" w:tplc="2E4ECE7A">
      <w:start w:val="1"/>
      <w:numFmt w:val="decimal"/>
      <w:lvlText w:val="%1."/>
      <w:lvlJc w:val="left"/>
      <w:pPr>
        <w:ind w:left="3479"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DA64BD"/>
    <w:multiLevelType w:val="hybridMultilevel"/>
    <w:tmpl w:val="3544FC22"/>
    <w:lvl w:ilvl="0" w:tplc="4966287E">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73264716"/>
    <w:multiLevelType w:val="hybridMultilevel"/>
    <w:tmpl w:val="FB020EF4"/>
    <w:lvl w:ilvl="0" w:tplc="CAB299C8">
      <w:start w:val="4"/>
      <w:numFmt w:val="bullet"/>
      <w:lvlText w:val="-"/>
      <w:lvlJc w:val="left"/>
      <w:pPr>
        <w:ind w:left="565" w:hanging="360"/>
      </w:pPr>
      <w:rPr>
        <w:rFonts w:ascii="Calibri" w:eastAsia="Times New Roman" w:hAnsi="Calibri" w:cs="Calibri" w:hint="default"/>
      </w:rPr>
    </w:lvl>
    <w:lvl w:ilvl="1" w:tplc="04080003" w:tentative="1">
      <w:start w:val="1"/>
      <w:numFmt w:val="bullet"/>
      <w:lvlText w:val="o"/>
      <w:lvlJc w:val="left"/>
      <w:pPr>
        <w:ind w:left="1285" w:hanging="360"/>
      </w:pPr>
      <w:rPr>
        <w:rFonts w:ascii="Courier New" w:hAnsi="Courier New" w:cs="Courier New" w:hint="default"/>
      </w:rPr>
    </w:lvl>
    <w:lvl w:ilvl="2" w:tplc="04080005" w:tentative="1">
      <w:start w:val="1"/>
      <w:numFmt w:val="bullet"/>
      <w:lvlText w:val=""/>
      <w:lvlJc w:val="left"/>
      <w:pPr>
        <w:ind w:left="2005" w:hanging="360"/>
      </w:pPr>
      <w:rPr>
        <w:rFonts w:ascii="Wingdings" w:hAnsi="Wingdings" w:hint="default"/>
      </w:rPr>
    </w:lvl>
    <w:lvl w:ilvl="3" w:tplc="04080001" w:tentative="1">
      <w:start w:val="1"/>
      <w:numFmt w:val="bullet"/>
      <w:lvlText w:val=""/>
      <w:lvlJc w:val="left"/>
      <w:pPr>
        <w:ind w:left="2725" w:hanging="360"/>
      </w:pPr>
      <w:rPr>
        <w:rFonts w:ascii="Symbol" w:hAnsi="Symbol" w:hint="default"/>
      </w:rPr>
    </w:lvl>
    <w:lvl w:ilvl="4" w:tplc="04080003" w:tentative="1">
      <w:start w:val="1"/>
      <w:numFmt w:val="bullet"/>
      <w:lvlText w:val="o"/>
      <w:lvlJc w:val="left"/>
      <w:pPr>
        <w:ind w:left="3445" w:hanging="360"/>
      </w:pPr>
      <w:rPr>
        <w:rFonts w:ascii="Courier New" w:hAnsi="Courier New" w:cs="Courier New" w:hint="default"/>
      </w:rPr>
    </w:lvl>
    <w:lvl w:ilvl="5" w:tplc="04080005" w:tentative="1">
      <w:start w:val="1"/>
      <w:numFmt w:val="bullet"/>
      <w:lvlText w:val=""/>
      <w:lvlJc w:val="left"/>
      <w:pPr>
        <w:ind w:left="4165" w:hanging="360"/>
      </w:pPr>
      <w:rPr>
        <w:rFonts w:ascii="Wingdings" w:hAnsi="Wingdings" w:hint="default"/>
      </w:rPr>
    </w:lvl>
    <w:lvl w:ilvl="6" w:tplc="04080001" w:tentative="1">
      <w:start w:val="1"/>
      <w:numFmt w:val="bullet"/>
      <w:lvlText w:val=""/>
      <w:lvlJc w:val="left"/>
      <w:pPr>
        <w:ind w:left="4885" w:hanging="360"/>
      </w:pPr>
      <w:rPr>
        <w:rFonts w:ascii="Symbol" w:hAnsi="Symbol" w:hint="default"/>
      </w:rPr>
    </w:lvl>
    <w:lvl w:ilvl="7" w:tplc="04080003" w:tentative="1">
      <w:start w:val="1"/>
      <w:numFmt w:val="bullet"/>
      <w:lvlText w:val="o"/>
      <w:lvlJc w:val="left"/>
      <w:pPr>
        <w:ind w:left="5605" w:hanging="360"/>
      </w:pPr>
      <w:rPr>
        <w:rFonts w:ascii="Courier New" w:hAnsi="Courier New" w:cs="Courier New" w:hint="default"/>
      </w:rPr>
    </w:lvl>
    <w:lvl w:ilvl="8" w:tplc="04080005" w:tentative="1">
      <w:start w:val="1"/>
      <w:numFmt w:val="bullet"/>
      <w:lvlText w:val=""/>
      <w:lvlJc w:val="left"/>
      <w:pPr>
        <w:ind w:left="6325" w:hanging="360"/>
      </w:pPr>
      <w:rPr>
        <w:rFonts w:ascii="Wingdings" w:hAnsi="Wingdings" w:hint="default"/>
      </w:rPr>
    </w:lvl>
  </w:abstractNum>
  <w:abstractNum w:abstractNumId="2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3"/>
  </w:num>
  <w:num w:numId="3">
    <w:abstractNumId w:val="10"/>
  </w:num>
  <w:num w:numId="4">
    <w:abstractNumId w:val="11"/>
  </w:num>
  <w:num w:numId="5">
    <w:abstractNumId w:val="17"/>
  </w:num>
  <w:num w:numId="6">
    <w:abstractNumId w:val="0"/>
  </w:num>
  <w:num w:numId="7">
    <w:abstractNumId w:val="18"/>
  </w:num>
  <w:num w:numId="8">
    <w:abstractNumId w:val="1"/>
  </w:num>
  <w:num w:numId="9">
    <w:abstractNumId w:val="21"/>
  </w:num>
  <w:num w:numId="10">
    <w:abstractNumId w:val="8"/>
  </w:num>
  <w:num w:numId="11">
    <w:abstractNumId w:val="2"/>
  </w:num>
  <w:num w:numId="12">
    <w:abstractNumId w:val="9"/>
  </w:num>
  <w:num w:numId="13">
    <w:abstractNumId w:val="15"/>
  </w:num>
  <w:num w:numId="14">
    <w:abstractNumId w:val="6"/>
  </w:num>
  <w:num w:numId="15">
    <w:abstractNumId w:val="3"/>
  </w:num>
  <w:num w:numId="16">
    <w:abstractNumId w:val="5"/>
  </w:num>
  <w:num w:numId="17">
    <w:abstractNumId w:val="14"/>
  </w:num>
  <w:num w:numId="18">
    <w:abstractNumId w:val="20"/>
  </w:num>
  <w:num w:numId="19">
    <w:abstractNumId w:val="12"/>
  </w:num>
  <w:num w:numId="20">
    <w:abstractNumId w:val="16"/>
  </w:num>
  <w:num w:numId="21">
    <w:abstractNumId w:val="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1D1"/>
    <w:rsid w:val="00005E5D"/>
    <w:rsid w:val="00006902"/>
    <w:rsid w:val="00007A33"/>
    <w:rsid w:val="00010087"/>
    <w:rsid w:val="000104F8"/>
    <w:rsid w:val="00010564"/>
    <w:rsid w:val="00021E4A"/>
    <w:rsid w:val="00021EEF"/>
    <w:rsid w:val="00022A94"/>
    <w:rsid w:val="00027EEA"/>
    <w:rsid w:val="0003040F"/>
    <w:rsid w:val="00031203"/>
    <w:rsid w:val="0003238B"/>
    <w:rsid w:val="00032FF3"/>
    <w:rsid w:val="00034D1B"/>
    <w:rsid w:val="00034D1F"/>
    <w:rsid w:val="00036D9F"/>
    <w:rsid w:val="00037440"/>
    <w:rsid w:val="0005150C"/>
    <w:rsid w:val="000515B1"/>
    <w:rsid w:val="00054988"/>
    <w:rsid w:val="0005788C"/>
    <w:rsid w:val="00063835"/>
    <w:rsid w:val="00064B2E"/>
    <w:rsid w:val="0007165E"/>
    <w:rsid w:val="00072A03"/>
    <w:rsid w:val="000732AA"/>
    <w:rsid w:val="00073C6D"/>
    <w:rsid w:val="00073DF8"/>
    <w:rsid w:val="00076C58"/>
    <w:rsid w:val="00076D01"/>
    <w:rsid w:val="000771EE"/>
    <w:rsid w:val="0008071A"/>
    <w:rsid w:val="00080B67"/>
    <w:rsid w:val="00083A3E"/>
    <w:rsid w:val="00084C54"/>
    <w:rsid w:val="00084FFF"/>
    <w:rsid w:val="00096858"/>
    <w:rsid w:val="00096A68"/>
    <w:rsid w:val="000A1F79"/>
    <w:rsid w:val="000A3004"/>
    <w:rsid w:val="000A45B4"/>
    <w:rsid w:val="000A4FF1"/>
    <w:rsid w:val="000A677F"/>
    <w:rsid w:val="000A7D2D"/>
    <w:rsid w:val="000B172F"/>
    <w:rsid w:val="000B3886"/>
    <w:rsid w:val="000B67A7"/>
    <w:rsid w:val="000C0477"/>
    <w:rsid w:val="000C18CF"/>
    <w:rsid w:val="000C4D45"/>
    <w:rsid w:val="000C6472"/>
    <w:rsid w:val="000C7DB7"/>
    <w:rsid w:val="000D420B"/>
    <w:rsid w:val="000D5396"/>
    <w:rsid w:val="000D65D2"/>
    <w:rsid w:val="000D6849"/>
    <w:rsid w:val="000E0C13"/>
    <w:rsid w:val="000E38E0"/>
    <w:rsid w:val="000F05E5"/>
    <w:rsid w:val="000F0DFE"/>
    <w:rsid w:val="000F6540"/>
    <w:rsid w:val="000F69DA"/>
    <w:rsid w:val="000F796B"/>
    <w:rsid w:val="00105D64"/>
    <w:rsid w:val="001073CA"/>
    <w:rsid w:val="00110023"/>
    <w:rsid w:val="001140A0"/>
    <w:rsid w:val="001206E1"/>
    <w:rsid w:val="001376AE"/>
    <w:rsid w:val="00137772"/>
    <w:rsid w:val="00140B75"/>
    <w:rsid w:val="0014309B"/>
    <w:rsid w:val="00146CE6"/>
    <w:rsid w:val="00152BB6"/>
    <w:rsid w:val="00154CA1"/>
    <w:rsid w:val="00156D43"/>
    <w:rsid w:val="00163756"/>
    <w:rsid w:val="0016484D"/>
    <w:rsid w:val="0016799A"/>
    <w:rsid w:val="00171768"/>
    <w:rsid w:val="001732D1"/>
    <w:rsid w:val="0017362F"/>
    <w:rsid w:val="00175005"/>
    <w:rsid w:val="001752DF"/>
    <w:rsid w:val="00180AF9"/>
    <w:rsid w:val="001812E0"/>
    <w:rsid w:val="001825C0"/>
    <w:rsid w:val="00183927"/>
    <w:rsid w:val="00197D10"/>
    <w:rsid w:val="001A2EB7"/>
    <w:rsid w:val="001A7E87"/>
    <w:rsid w:val="001B1D55"/>
    <w:rsid w:val="001B55DC"/>
    <w:rsid w:val="001B5BE0"/>
    <w:rsid w:val="001B7178"/>
    <w:rsid w:val="001B7F43"/>
    <w:rsid w:val="001C145A"/>
    <w:rsid w:val="001D4189"/>
    <w:rsid w:val="001D5D1A"/>
    <w:rsid w:val="001D6294"/>
    <w:rsid w:val="001D6BB5"/>
    <w:rsid w:val="001E1768"/>
    <w:rsid w:val="001E2728"/>
    <w:rsid w:val="001E54E3"/>
    <w:rsid w:val="001E5A22"/>
    <w:rsid w:val="001E613D"/>
    <w:rsid w:val="001E79E0"/>
    <w:rsid w:val="001F3478"/>
    <w:rsid w:val="001F37CD"/>
    <w:rsid w:val="001F5A05"/>
    <w:rsid w:val="001F7E74"/>
    <w:rsid w:val="00203C46"/>
    <w:rsid w:val="00205052"/>
    <w:rsid w:val="0020578D"/>
    <w:rsid w:val="00206E8E"/>
    <w:rsid w:val="0020749B"/>
    <w:rsid w:val="002115B8"/>
    <w:rsid w:val="002136DE"/>
    <w:rsid w:val="0021539C"/>
    <w:rsid w:val="00216140"/>
    <w:rsid w:val="0023498B"/>
    <w:rsid w:val="00245086"/>
    <w:rsid w:val="002474DE"/>
    <w:rsid w:val="0025281C"/>
    <w:rsid w:val="002608FE"/>
    <w:rsid w:val="00261327"/>
    <w:rsid w:val="0026440F"/>
    <w:rsid w:val="00267A1F"/>
    <w:rsid w:val="002712C2"/>
    <w:rsid w:val="00271E4F"/>
    <w:rsid w:val="00273BDD"/>
    <w:rsid w:val="002747CD"/>
    <w:rsid w:val="002775FE"/>
    <w:rsid w:val="00283C58"/>
    <w:rsid w:val="0028518A"/>
    <w:rsid w:val="002863D1"/>
    <w:rsid w:val="002869E2"/>
    <w:rsid w:val="00287753"/>
    <w:rsid w:val="002901A9"/>
    <w:rsid w:val="00294E53"/>
    <w:rsid w:val="002A1AA4"/>
    <w:rsid w:val="002A3632"/>
    <w:rsid w:val="002A3933"/>
    <w:rsid w:val="002A6BB4"/>
    <w:rsid w:val="002B43B7"/>
    <w:rsid w:val="002C1B01"/>
    <w:rsid w:val="002C3E62"/>
    <w:rsid w:val="002C434E"/>
    <w:rsid w:val="002C7329"/>
    <w:rsid w:val="002D0158"/>
    <w:rsid w:val="002D235B"/>
    <w:rsid w:val="002D7E1C"/>
    <w:rsid w:val="002D7ECA"/>
    <w:rsid w:val="002E0007"/>
    <w:rsid w:val="002E36D0"/>
    <w:rsid w:val="002E4A69"/>
    <w:rsid w:val="002F06F8"/>
    <w:rsid w:val="002F31EF"/>
    <w:rsid w:val="002F4EAC"/>
    <w:rsid w:val="002F50DA"/>
    <w:rsid w:val="002F6645"/>
    <w:rsid w:val="002F6968"/>
    <w:rsid w:val="002F7A88"/>
    <w:rsid w:val="003045B9"/>
    <w:rsid w:val="00305BA7"/>
    <w:rsid w:val="00307D1C"/>
    <w:rsid w:val="0031033E"/>
    <w:rsid w:val="003103F5"/>
    <w:rsid w:val="0031084C"/>
    <w:rsid w:val="00317DF0"/>
    <w:rsid w:val="003219BC"/>
    <w:rsid w:val="0033124C"/>
    <w:rsid w:val="00331CBA"/>
    <w:rsid w:val="0033268C"/>
    <w:rsid w:val="00332BFE"/>
    <w:rsid w:val="00333E8E"/>
    <w:rsid w:val="0033601E"/>
    <w:rsid w:val="0033612C"/>
    <w:rsid w:val="0033617E"/>
    <w:rsid w:val="00336570"/>
    <w:rsid w:val="0033743E"/>
    <w:rsid w:val="00337C85"/>
    <w:rsid w:val="00340A58"/>
    <w:rsid w:val="00343B2A"/>
    <w:rsid w:val="00345A88"/>
    <w:rsid w:val="00346F8D"/>
    <w:rsid w:val="00351762"/>
    <w:rsid w:val="00363C4B"/>
    <w:rsid w:val="00366876"/>
    <w:rsid w:val="00366E27"/>
    <w:rsid w:val="00370D82"/>
    <w:rsid w:val="00373AA1"/>
    <w:rsid w:val="00376D6D"/>
    <w:rsid w:val="003817A1"/>
    <w:rsid w:val="00381801"/>
    <w:rsid w:val="003823AF"/>
    <w:rsid w:val="00384AC7"/>
    <w:rsid w:val="00387016"/>
    <w:rsid w:val="0039419E"/>
    <w:rsid w:val="00396D54"/>
    <w:rsid w:val="003A3EBE"/>
    <w:rsid w:val="003A4709"/>
    <w:rsid w:val="003A4BF5"/>
    <w:rsid w:val="003A57A2"/>
    <w:rsid w:val="003A7ECB"/>
    <w:rsid w:val="003B34A8"/>
    <w:rsid w:val="003B3CFC"/>
    <w:rsid w:val="003C7BEF"/>
    <w:rsid w:val="003D28A9"/>
    <w:rsid w:val="003D3D00"/>
    <w:rsid w:val="003D5198"/>
    <w:rsid w:val="003D5A0C"/>
    <w:rsid w:val="003D6E81"/>
    <w:rsid w:val="003D7694"/>
    <w:rsid w:val="003E08A1"/>
    <w:rsid w:val="003E2606"/>
    <w:rsid w:val="003F026B"/>
    <w:rsid w:val="003F03BE"/>
    <w:rsid w:val="003F1CC8"/>
    <w:rsid w:val="003F1E5D"/>
    <w:rsid w:val="003F24BF"/>
    <w:rsid w:val="003F25CA"/>
    <w:rsid w:val="003F2CDC"/>
    <w:rsid w:val="003F36E2"/>
    <w:rsid w:val="003F7B6E"/>
    <w:rsid w:val="00400D7D"/>
    <w:rsid w:val="004013CF"/>
    <w:rsid w:val="00401E3B"/>
    <w:rsid w:val="00402AB4"/>
    <w:rsid w:val="00407F6F"/>
    <w:rsid w:val="00414203"/>
    <w:rsid w:val="00414E94"/>
    <w:rsid w:val="00416EF8"/>
    <w:rsid w:val="00420362"/>
    <w:rsid w:val="0042129E"/>
    <w:rsid w:val="004220EA"/>
    <w:rsid w:val="00422301"/>
    <w:rsid w:val="00422C87"/>
    <w:rsid w:val="004252C6"/>
    <w:rsid w:val="00426987"/>
    <w:rsid w:val="004277D0"/>
    <w:rsid w:val="00427B5D"/>
    <w:rsid w:val="00434291"/>
    <w:rsid w:val="00436FDA"/>
    <w:rsid w:val="004377DC"/>
    <w:rsid w:val="0044143B"/>
    <w:rsid w:val="00443276"/>
    <w:rsid w:val="00450B71"/>
    <w:rsid w:val="00453534"/>
    <w:rsid w:val="00457BAB"/>
    <w:rsid w:val="004627F7"/>
    <w:rsid w:val="004633CB"/>
    <w:rsid w:val="004640EF"/>
    <w:rsid w:val="00471779"/>
    <w:rsid w:val="00474971"/>
    <w:rsid w:val="004837CD"/>
    <w:rsid w:val="004839E5"/>
    <w:rsid w:val="00483BD6"/>
    <w:rsid w:val="00483FBE"/>
    <w:rsid w:val="004870FA"/>
    <w:rsid w:val="004A0956"/>
    <w:rsid w:val="004A2144"/>
    <w:rsid w:val="004A302A"/>
    <w:rsid w:val="004A3DFF"/>
    <w:rsid w:val="004A5A3B"/>
    <w:rsid w:val="004B0242"/>
    <w:rsid w:val="004B0B5C"/>
    <w:rsid w:val="004B3490"/>
    <w:rsid w:val="004B35AF"/>
    <w:rsid w:val="004B5018"/>
    <w:rsid w:val="004B6C5C"/>
    <w:rsid w:val="004C1082"/>
    <w:rsid w:val="004C1C1F"/>
    <w:rsid w:val="004C691C"/>
    <w:rsid w:val="004C7777"/>
    <w:rsid w:val="004D0721"/>
    <w:rsid w:val="004D2E51"/>
    <w:rsid w:val="004D3E70"/>
    <w:rsid w:val="004D420B"/>
    <w:rsid w:val="004D499C"/>
    <w:rsid w:val="004D5DD1"/>
    <w:rsid w:val="004D7402"/>
    <w:rsid w:val="004E2152"/>
    <w:rsid w:val="004E3CEC"/>
    <w:rsid w:val="004E4B77"/>
    <w:rsid w:val="004F06AF"/>
    <w:rsid w:val="004F1AB0"/>
    <w:rsid w:val="004F1CAB"/>
    <w:rsid w:val="004F20DF"/>
    <w:rsid w:val="004F2215"/>
    <w:rsid w:val="004F3C89"/>
    <w:rsid w:val="005032BC"/>
    <w:rsid w:val="00506796"/>
    <w:rsid w:val="00506A06"/>
    <w:rsid w:val="00511D2C"/>
    <w:rsid w:val="005143FE"/>
    <w:rsid w:val="005146E1"/>
    <w:rsid w:val="00516387"/>
    <w:rsid w:val="00522B69"/>
    <w:rsid w:val="00527CA8"/>
    <w:rsid w:val="00531169"/>
    <w:rsid w:val="00531E8E"/>
    <w:rsid w:val="0053279A"/>
    <w:rsid w:val="005331A8"/>
    <w:rsid w:val="00533B14"/>
    <w:rsid w:val="00536528"/>
    <w:rsid w:val="0053763A"/>
    <w:rsid w:val="00540068"/>
    <w:rsid w:val="00540A18"/>
    <w:rsid w:val="005505E6"/>
    <w:rsid w:val="0055308E"/>
    <w:rsid w:val="00553C3B"/>
    <w:rsid w:val="00554D1C"/>
    <w:rsid w:val="005636B4"/>
    <w:rsid w:val="00564749"/>
    <w:rsid w:val="00564793"/>
    <w:rsid w:val="00567AAB"/>
    <w:rsid w:val="00567C63"/>
    <w:rsid w:val="00570DDF"/>
    <w:rsid w:val="00574020"/>
    <w:rsid w:val="005746F0"/>
    <w:rsid w:val="00576801"/>
    <w:rsid w:val="00576D35"/>
    <w:rsid w:val="00580480"/>
    <w:rsid w:val="005840DD"/>
    <w:rsid w:val="005858DD"/>
    <w:rsid w:val="00587136"/>
    <w:rsid w:val="00591600"/>
    <w:rsid w:val="00591D33"/>
    <w:rsid w:val="00597706"/>
    <w:rsid w:val="00597735"/>
    <w:rsid w:val="005A27BE"/>
    <w:rsid w:val="005A29F9"/>
    <w:rsid w:val="005A310F"/>
    <w:rsid w:val="005B20D7"/>
    <w:rsid w:val="005B4641"/>
    <w:rsid w:val="005B6005"/>
    <w:rsid w:val="005B657C"/>
    <w:rsid w:val="005C3C68"/>
    <w:rsid w:val="005C40A6"/>
    <w:rsid w:val="005C462D"/>
    <w:rsid w:val="005C582A"/>
    <w:rsid w:val="005D1E90"/>
    <w:rsid w:val="005E09DF"/>
    <w:rsid w:val="005E67C0"/>
    <w:rsid w:val="005F2C73"/>
    <w:rsid w:val="005F3105"/>
    <w:rsid w:val="006037FD"/>
    <w:rsid w:val="0061244E"/>
    <w:rsid w:val="006167B0"/>
    <w:rsid w:val="00620D07"/>
    <w:rsid w:val="00621D56"/>
    <w:rsid w:val="00630252"/>
    <w:rsid w:val="006326B8"/>
    <w:rsid w:val="00633E52"/>
    <w:rsid w:val="00636410"/>
    <w:rsid w:val="00646F07"/>
    <w:rsid w:val="00650DF8"/>
    <w:rsid w:val="0065146A"/>
    <w:rsid w:val="00652A94"/>
    <w:rsid w:val="00661EF9"/>
    <w:rsid w:val="006648D8"/>
    <w:rsid w:val="00670DD6"/>
    <w:rsid w:val="00671A20"/>
    <w:rsid w:val="006769C2"/>
    <w:rsid w:val="00676BDF"/>
    <w:rsid w:val="00676C0C"/>
    <w:rsid w:val="00677120"/>
    <w:rsid w:val="006816E1"/>
    <w:rsid w:val="006829CD"/>
    <w:rsid w:val="00683195"/>
    <w:rsid w:val="0068387A"/>
    <w:rsid w:val="00690713"/>
    <w:rsid w:val="00692E6C"/>
    <w:rsid w:val="00694C11"/>
    <w:rsid w:val="00694C58"/>
    <w:rsid w:val="0069631C"/>
    <w:rsid w:val="00697C7C"/>
    <w:rsid w:val="006A1C26"/>
    <w:rsid w:val="006A32A0"/>
    <w:rsid w:val="006A3688"/>
    <w:rsid w:val="006A4EAD"/>
    <w:rsid w:val="006A56DB"/>
    <w:rsid w:val="006A73B3"/>
    <w:rsid w:val="006B180D"/>
    <w:rsid w:val="006B1A14"/>
    <w:rsid w:val="006C1BB6"/>
    <w:rsid w:val="006C2C1E"/>
    <w:rsid w:val="006C37F1"/>
    <w:rsid w:val="006C6818"/>
    <w:rsid w:val="006D0CF3"/>
    <w:rsid w:val="006D1AF6"/>
    <w:rsid w:val="006D2BEE"/>
    <w:rsid w:val="006D318C"/>
    <w:rsid w:val="006D396D"/>
    <w:rsid w:val="006D54A2"/>
    <w:rsid w:val="006E239C"/>
    <w:rsid w:val="006E34CE"/>
    <w:rsid w:val="006F0D28"/>
    <w:rsid w:val="006F1CD9"/>
    <w:rsid w:val="006F3AD4"/>
    <w:rsid w:val="006F3D8E"/>
    <w:rsid w:val="006F4E1B"/>
    <w:rsid w:val="006F54EE"/>
    <w:rsid w:val="007008C0"/>
    <w:rsid w:val="00703576"/>
    <w:rsid w:val="00711A3C"/>
    <w:rsid w:val="00711E0B"/>
    <w:rsid w:val="00721491"/>
    <w:rsid w:val="00722183"/>
    <w:rsid w:val="0073105E"/>
    <w:rsid w:val="00733DD8"/>
    <w:rsid w:val="00734396"/>
    <w:rsid w:val="00735563"/>
    <w:rsid w:val="0073568E"/>
    <w:rsid w:val="00735E3B"/>
    <w:rsid w:val="007413CD"/>
    <w:rsid w:val="007451E1"/>
    <w:rsid w:val="0074675F"/>
    <w:rsid w:val="00755B0D"/>
    <w:rsid w:val="007573C1"/>
    <w:rsid w:val="00757AEA"/>
    <w:rsid w:val="00757E0F"/>
    <w:rsid w:val="00760DBA"/>
    <w:rsid w:val="007632B2"/>
    <w:rsid w:val="00765AEE"/>
    <w:rsid w:val="00766A67"/>
    <w:rsid w:val="00776599"/>
    <w:rsid w:val="007766B5"/>
    <w:rsid w:val="00784F0F"/>
    <w:rsid w:val="00785DED"/>
    <w:rsid w:val="00791F32"/>
    <w:rsid w:val="0079447F"/>
    <w:rsid w:val="007A4D6F"/>
    <w:rsid w:val="007B1EC4"/>
    <w:rsid w:val="007B6A0F"/>
    <w:rsid w:val="007C01DB"/>
    <w:rsid w:val="007C0791"/>
    <w:rsid w:val="007C3182"/>
    <w:rsid w:val="007C51F8"/>
    <w:rsid w:val="007C6239"/>
    <w:rsid w:val="007D0DF8"/>
    <w:rsid w:val="007D251E"/>
    <w:rsid w:val="007D34F9"/>
    <w:rsid w:val="007E19FC"/>
    <w:rsid w:val="007E1BBE"/>
    <w:rsid w:val="007E2C41"/>
    <w:rsid w:val="007F1AE9"/>
    <w:rsid w:val="007F1F8C"/>
    <w:rsid w:val="008019F0"/>
    <w:rsid w:val="008050FD"/>
    <w:rsid w:val="008064DA"/>
    <w:rsid w:val="00807602"/>
    <w:rsid w:val="0081083A"/>
    <w:rsid w:val="008113D5"/>
    <w:rsid w:val="00820A9A"/>
    <w:rsid w:val="00820E48"/>
    <w:rsid w:val="00835747"/>
    <w:rsid w:val="0084435D"/>
    <w:rsid w:val="0085050A"/>
    <w:rsid w:val="008536AB"/>
    <w:rsid w:val="00857FCC"/>
    <w:rsid w:val="00860837"/>
    <w:rsid w:val="008618A7"/>
    <w:rsid w:val="00864403"/>
    <w:rsid w:val="00871065"/>
    <w:rsid w:val="008725A9"/>
    <w:rsid w:val="00873FAD"/>
    <w:rsid w:val="0087480C"/>
    <w:rsid w:val="008810E1"/>
    <w:rsid w:val="00883CFF"/>
    <w:rsid w:val="00885A38"/>
    <w:rsid w:val="0089093C"/>
    <w:rsid w:val="008919C7"/>
    <w:rsid w:val="00894075"/>
    <w:rsid w:val="008A1445"/>
    <w:rsid w:val="008A1A88"/>
    <w:rsid w:val="008A2E6B"/>
    <w:rsid w:val="008A4674"/>
    <w:rsid w:val="008A7286"/>
    <w:rsid w:val="008C10A0"/>
    <w:rsid w:val="008C25EB"/>
    <w:rsid w:val="008C68D1"/>
    <w:rsid w:val="008C7D65"/>
    <w:rsid w:val="008E3B13"/>
    <w:rsid w:val="008E40B4"/>
    <w:rsid w:val="008F0CBB"/>
    <w:rsid w:val="008F12A8"/>
    <w:rsid w:val="008F14CB"/>
    <w:rsid w:val="00904169"/>
    <w:rsid w:val="00904725"/>
    <w:rsid w:val="009067E7"/>
    <w:rsid w:val="009071DA"/>
    <w:rsid w:val="00912EAA"/>
    <w:rsid w:val="00914D9C"/>
    <w:rsid w:val="00916E06"/>
    <w:rsid w:val="00920762"/>
    <w:rsid w:val="00926CC4"/>
    <w:rsid w:val="00930FFA"/>
    <w:rsid w:val="009353A7"/>
    <w:rsid w:val="00937B66"/>
    <w:rsid w:val="0094273C"/>
    <w:rsid w:val="009455F0"/>
    <w:rsid w:val="00945CDC"/>
    <w:rsid w:val="009518A2"/>
    <w:rsid w:val="00953469"/>
    <w:rsid w:val="0095391F"/>
    <w:rsid w:val="0096167D"/>
    <w:rsid w:val="00963904"/>
    <w:rsid w:val="00964070"/>
    <w:rsid w:val="00964F1C"/>
    <w:rsid w:val="00966F67"/>
    <w:rsid w:val="00967042"/>
    <w:rsid w:val="009718F3"/>
    <w:rsid w:val="00974468"/>
    <w:rsid w:val="00975F22"/>
    <w:rsid w:val="00977333"/>
    <w:rsid w:val="00982CAB"/>
    <w:rsid w:val="00984EB8"/>
    <w:rsid w:val="00985016"/>
    <w:rsid w:val="0099035C"/>
    <w:rsid w:val="009909C0"/>
    <w:rsid w:val="0099132E"/>
    <w:rsid w:val="00992EEE"/>
    <w:rsid w:val="00993F9B"/>
    <w:rsid w:val="0099486C"/>
    <w:rsid w:val="00995F1C"/>
    <w:rsid w:val="009967F5"/>
    <w:rsid w:val="00996E86"/>
    <w:rsid w:val="009A021D"/>
    <w:rsid w:val="009A166D"/>
    <w:rsid w:val="009A7239"/>
    <w:rsid w:val="009A7418"/>
    <w:rsid w:val="009B38FA"/>
    <w:rsid w:val="009B3D8F"/>
    <w:rsid w:val="009C1116"/>
    <w:rsid w:val="009C7331"/>
    <w:rsid w:val="009D2A3C"/>
    <w:rsid w:val="009D678F"/>
    <w:rsid w:val="009D7734"/>
    <w:rsid w:val="009E0EE5"/>
    <w:rsid w:val="009F104B"/>
    <w:rsid w:val="009F356D"/>
    <w:rsid w:val="009F53E9"/>
    <w:rsid w:val="00A00BCD"/>
    <w:rsid w:val="00A032E6"/>
    <w:rsid w:val="00A033B7"/>
    <w:rsid w:val="00A0422C"/>
    <w:rsid w:val="00A045FE"/>
    <w:rsid w:val="00A04F0F"/>
    <w:rsid w:val="00A06434"/>
    <w:rsid w:val="00A06F7E"/>
    <w:rsid w:val="00A10E59"/>
    <w:rsid w:val="00A17340"/>
    <w:rsid w:val="00A20483"/>
    <w:rsid w:val="00A269CE"/>
    <w:rsid w:val="00A27CFF"/>
    <w:rsid w:val="00A37400"/>
    <w:rsid w:val="00A41B0C"/>
    <w:rsid w:val="00A42CAE"/>
    <w:rsid w:val="00A43954"/>
    <w:rsid w:val="00A44826"/>
    <w:rsid w:val="00A50605"/>
    <w:rsid w:val="00A50607"/>
    <w:rsid w:val="00A53F3F"/>
    <w:rsid w:val="00A54237"/>
    <w:rsid w:val="00A61539"/>
    <w:rsid w:val="00A61549"/>
    <w:rsid w:val="00A615F9"/>
    <w:rsid w:val="00A61A3A"/>
    <w:rsid w:val="00A620CE"/>
    <w:rsid w:val="00A633C4"/>
    <w:rsid w:val="00A70B4B"/>
    <w:rsid w:val="00A7108E"/>
    <w:rsid w:val="00A7770F"/>
    <w:rsid w:val="00A8032C"/>
    <w:rsid w:val="00A83BDF"/>
    <w:rsid w:val="00A84C9A"/>
    <w:rsid w:val="00A84DEA"/>
    <w:rsid w:val="00A87060"/>
    <w:rsid w:val="00A91DFB"/>
    <w:rsid w:val="00A94A8D"/>
    <w:rsid w:val="00A94CD0"/>
    <w:rsid w:val="00A9604A"/>
    <w:rsid w:val="00AA01FC"/>
    <w:rsid w:val="00AA2EB2"/>
    <w:rsid w:val="00AA531D"/>
    <w:rsid w:val="00AA5AB0"/>
    <w:rsid w:val="00AB2616"/>
    <w:rsid w:val="00AB3699"/>
    <w:rsid w:val="00AB45AB"/>
    <w:rsid w:val="00AB5EC9"/>
    <w:rsid w:val="00AB7F1A"/>
    <w:rsid w:val="00AC0287"/>
    <w:rsid w:val="00AC480F"/>
    <w:rsid w:val="00AC4FA9"/>
    <w:rsid w:val="00AC7ED6"/>
    <w:rsid w:val="00AD03FD"/>
    <w:rsid w:val="00AD1512"/>
    <w:rsid w:val="00AD1944"/>
    <w:rsid w:val="00AD7EE3"/>
    <w:rsid w:val="00AE1917"/>
    <w:rsid w:val="00AE2CD6"/>
    <w:rsid w:val="00AE3D84"/>
    <w:rsid w:val="00AF124B"/>
    <w:rsid w:val="00AF4383"/>
    <w:rsid w:val="00AF6674"/>
    <w:rsid w:val="00B001F0"/>
    <w:rsid w:val="00B032A6"/>
    <w:rsid w:val="00B05295"/>
    <w:rsid w:val="00B05C34"/>
    <w:rsid w:val="00B12741"/>
    <w:rsid w:val="00B139F3"/>
    <w:rsid w:val="00B15158"/>
    <w:rsid w:val="00B22AD8"/>
    <w:rsid w:val="00B22E40"/>
    <w:rsid w:val="00B24A87"/>
    <w:rsid w:val="00B24DBD"/>
    <w:rsid w:val="00B3147C"/>
    <w:rsid w:val="00B3215D"/>
    <w:rsid w:val="00B32243"/>
    <w:rsid w:val="00B33486"/>
    <w:rsid w:val="00B35175"/>
    <w:rsid w:val="00B36F73"/>
    <w:rsid w:val="00B37902"/>
    <w:rsid w:val="00B37BA6"/>
    <w:rsid w:val="00B40B0E"/>
    <w:rsid w:val="00B40D65"/>
    <w:rsid w:val="00B43A1A"/>
    <w:rsid w:val="00B43ECE"/>
    <w:rsid w:val="00B44746"/>
    <w:rsid w:val="00B46307"/>
    <w:rsid w:val="00B46FAD"/>
    <w:rsid w:val="00B47273"/>
    <w:rsid w:val="00B5077B"/>
    <w:rsid w:val="00B51872"/>
    <w:rsid w:val="00B555B0"/>
    <w:rsid w:val="00B573CE"/>
    <w:rsid w:val="00B57BA3"/>
    <w:rsid w:val="00B60C52"/>
    <w:rsid w:val="00B66878"/>
    <w:rsid w:val="00B7033B"/>
    <w:rsid w:val="00B7461D"/>
    <w:rsid w:val="00B76437"/>
    <w:rsid w:val="00B801A9"/>
    <w:rsid w:val="00B8102B"/>
    <w:rsid w:val="00B81713"/>
    <w:rsid w:val="00B826F0"/>
    <w:rsid w:val="00B833CB"/>
    <w:rsid w:val="00B85360"/>
    <w:rsid w:val="00B85AC2"/>
    <w:rsid w:val="00B8743B"/>
    <w:rsid w:val="00B87777"/>
    <w:rsid w:val="00B879C8"/>
    <w:rsid w:val="00B91778"/>
    <w:rsid w:val="00BA2312"/>
    <w:rsid w:val="00BA2B38"/>
    <w:rsid w:val="00BA3E49"/>
    <w:rsid w:val="00BB2290"/>
    <w:rsid w:val="00BC178A"/>
    <w:rsid w:val="00BC36D7"/>
    <w:rsid w:val="00BC3A5A"/>
    <w:rsid w:val="00BC46D9"/>
    <w:rsid w:val="00BC6DBD"/>
    <w:rsid w:val="00BD05C3"/>
    <w:rsid w:val="00BD0FCF"/>
    <w:rsid w:val="00BE0DA9"/>
    <w:rsid w:val="00BE139D"/>
    <w:rsid w:val="00BE1D10"/>
    <w:rsid w:val="00BE2754"/>
    <w:rsid w:val="00BE2F9A"/>
    <w:rsid w:val="00BE4AD1"/>
    <w:rsid w:val="00BE4FA7"/>
    <w:rsid w:val="00BE7100"/>
    <w:rsid w:val="00BF153D"/>
    <w:rsid w:val="00BF2E44"/>
    <w:rsid w:val="00BF31EB"/>
    <w:rsid w:val="00BF784B"/>
    <w:rsid w:val="00C0083D"/>
    <w:rsid w:val="00C0104D"/>
    <w:rsid w:val="00C01A2E"/>
    <w:rsid w:val="00C063AC"/>
    <w:rsid w:val="00C07979"/>
    <w:rsid w:val="00C11086"/>
    <w:rsid w:val="00C114CA"/>
    <w:rsid w:val="00C11544"/>
    <w:rsid w:val="00C12C49"/>
    <w:rsid w:val="00C135FA"/>
    <w:rsid w:val="00C14842"/>
    <w:rsid w:val="00C1770E"/>
    <w:rsid w:val="00C2070E"/>
    <w:rsid w:val="00C20D84"/>
    <w:rsid w:val="00C222C7"/>
    <w:rsid w:val="00C22B5A"/>
    <w:rsid w:val="00C238C6"/>
    <w:rsid w:val="00C24539"/>
    <w:rsid w:val="00C260AA"/>
    <w:rsid w:val="00C27627"/>
    <w:rsid w:val="00C31BC5"/>
    <w:rsid w:val="00C31C2C"/>
    <w:rsid w:val="00C31CAA"/>
    <w:rsid w:val="00C31EF9"/>
    <w:rsid w:val="00C3341F"/>
    <w:rsid w:val="00C40BA5"/>
    <w:rsid w:val="00C41293"/>
    <w:rsid w:val="00C424B7"/>
    <w:rsid w:val="00C4466B"/>
    <w:rsid w:val="00C44ABA"/>
    <w:rsid w:val="00C457FE"/>
    <w:rsid w:val="00C478FC"/>
    <w:rsid w:val="00C530C6"/>
    <w:rsid w:val="00C547E4"/>
    <w:rsid w:val="00C55C55"/>
    <w:rsid w:val="00C62921"/>
    <w:rsid w:val="00C62F54"/>
    <w:rsid w:val="00C75912"/>
    <w:rsid w:val="00C8356A"/>
    <w:rsid w:val="00C83CE0"/>
    <w:rsid w:val="00C85377"/>
    <w:rsid w:val="00C85381"/>
    <w:rsid w:val="00C865D3"/>
    <w:rsid w:val="00C909C9"/>
    <w:rsid w:val="00C91820"/>
    <w:rsid w:val="00C95778"/>
    <w:rsid w:val="00C96C1B"/>
    <w:rsid w:val="00CA5BDE"/>
    <w:rsid w:val="00CA690E"/>
    <w:rsid w:val="00CB1B7A"/>
    <w:rsid w:val="00CB2A27"/>
    <w:rsid w:val="00CC0C46"/>
    <w:rsid w:val="00CC55A1"/>
    <w:rsid w:val="00CC62E4"/>
    <w:rsid w:val="00CD0859"/>
    <w:rsid w:val="00CD6970"/>
    <w:rsid w:val="00CE5511"/>
    <w:rsid w:val="00CE597E"/>
    <w:rsid w:val="00D00DF7"/>
    <w:rsid w:val="00D011B7"/>
    <w:rsid w:val="00D028C7"/>
    <w:rsid w:val="00D02DC5"/>
    <w:rsid w:val="00D030BD"/>
    <w:rsid w:val="00D11C09"/>
    <w:rsid w:val="00D123BE"/>
    <w:rsid w:val="00D12FD3"/>
    <w:rsid w:val="00D144A9"/>
    <w:rsid w:val="00D14731"/>
    <w:rsid w:val="00D1603D"/>
    <w:rsid w:val="00D17869"/>
    <w:rsid w:val="00D17A11"/>
    <w:rsid w:val="00D224D1"/>
    <w:rsid w:val="00D2533A"/>
    <w:rsid w:val="00D26399"/>
    <w:rsid w:val="00D30AB8"/>
    <w:rsid w:val="00D31E8C"/>
    <w:rsid w:val="00D52E8A"/>
    <w:rsid w:val="00D535B9"/>
    <w:rsid w:val="00D55A93"/>
    <w:rsid w:val="00D56A17"/>
    <w:rsid w:val="00D57E74"/>
    <w:rsid w:val="00D646E4"/>
    <w:rsid w:val="00D70BE4"/>
    <w:rsid w:val="00D70C0C"/>
    <w:rsid w:val="00D72876"/>
    <w:rsid w:val="00D769BF"/>
    <w:rsid w:val="00D80683"/>
    <w:rsid w:val="00D80DD0"/>
    <w:rsid w:val="00D82DBE"/>
    <w:rsid w:val="00D83BD4"/>
    <w:rsid w:val="00D84555"/>
    <w:rsid w:val="00D84DAB"/>
    <w:rsid w:val="00D85D81"/>
    <w:rsid w:val="00D86406"/>
    <w:rsid w:val="00D86DB0"/>
    <w:rsid w:val="00D900F6"/>
    <w:rsid w:val="00D90611"/>
    <w:rsid w:val="00D91170"/>
    <w:rsid w:val="00D96084"/>
    <w:rsid w:val="00DB3BE0"/>
    <w:rsid w:val="00DB3EBE"/>
    <w:rsid w:val="00DB627B"/>
    <w:rsid w:val="00DC16A7"/>
    <w:rsid w:val="00DC3CF1"/>
    <w:rsid w:val="00DD04C5"/>
    <w:rsid w:val="00DD08A0"/>
    <w:rsid w:val="00DD24D3"/>
    <w:rsid w:val="00DD2614"/>
    <w:rsid w:val="00DD463B"/>
    <w:rsid w:val="00DD64D7"/>
    <w:rsid w:val="00DD7B53"/>
    <w:rsid w:val="00DE3173"/>
    <w:rsid w:val="00DE3EB8"/>
    <w:rsid w:val="00DE4CCA"/>
    <w:rsid w:val="00DF1B0E"/>
    <w:rsid w:val="00DF4092"/>
    <w:rsid w:val="00DF4631"/>
    <w:rsid w:val="00DF74B1"/>
    <w:rsid w:val="00E016F4"/>
    <w:rsid w:val="00E04A4D"/>
    <w:rsid w:val="00E10DB2"/>
    <w:rsid w:val="00E12546"/>
    <w:rsid w:val="00E13BF1"/>
    <w:rsid w:val="00E20CAD"/>
    <w:rsid w:val="00E272F0"/>
    <w:rsid w:val="00E27D27"/>
    <w:rsid w:val="00E3008C"/>
    <w:rsid w:val="00E309F2"/>
    <w:rsid w:val="00E328E2"/>
    <w:rsid w:val="00E32C85"/>
    <w:rsid w:val="00E35CAD"/>
    <w:rsid w:val="00E35FA8"/>
    <w:rsid w:val="00E43C7E"/>
    <w:rsid w:val="00E50D72"/>
    <w:rsid w:val="00E727A0"/>
    <w:rsid w:val="00E73D11"/>
    <w:rsid w:val="00E7597C"/>
    <w:rsid w:val="00E76E25"/>
    <w:rsid w:val="00E820F9"/>
    <w:rsid w:val="00E867FE"/>
    <w:rsid w:val="00E93355"/>
    <w:rsid w:val="00E94175"/>
    <w:rsid w:val="00E96F2A"/>
    <w:rsid w:val="00EA0759"/>
    <w:rsid w:val="00EA1131"/>
    <w:rsid w:val="00EA27A1"/>
    <w:rsid w:val="00EA302F"/>
    <w:rsid w:val="00EA3EB7"/>
    <w:rsid w:val="00EB032E"/>
    <w:rsid w:val="00EB058E"/>
    <w:rsid w:val="00EB1F59"/>
    <w:rsid w:val="00EC012C"/>
    <w:rsid w:val="00EC1709"/>
    <w:rsid w:val="00EC1C53"/>
    <w:rsid w:val="00EC28D4"/>
    <w:rsid w:val="00EC366C"/>
    <w:rsid w:val="00EC4A3D"/>
    <w:rsid w:val="00ED03A2"/>
    <w:rsid w:val="00EE0A04"/>
    <w:rsid w:val="00EE128B"/>
    <w:rsid w:val="00EE4461"/>
    <w:rsid w:val="00EE4BD2"/>
    <w:rsid w:val="00EE7ED0"/>
    <w:rsid w:val="00EF0130"/>
    <w:rsid w:val="00EF1E59"/>
    <w:rsid w:val="00EF4248"/>
    <w:rsid w:val="00EF62A6"/>
    <w:rsid w:val="00F007E7"/>
    <w:rsid w:val="00F03023"/>
    <w:rsid w:val="00F063A3"/>
    <w:rsid w:val="00F0655C"/>
    <w:rsid w:val="00F06DCA"/>
    <w:rsid w:val="00F07CC9"/>
    <w:rsid w:val="00F105EF"/>
    <w:rsid w:val="00F12FD8"/>
    <w:rsid w:val="00F13476"/>
    <w:rsid w:val="00F13E27"/>
    <w:rsid w:val="00F1442C"/>
    <w:rsid w:val="00F14EBA"/>
    <w:rsid w:val="00F16491"/>
    <w:rsid w:val="00F17260"/>
    <w:rsid w:val="00F20CB3"/>
    <w:rsid w:val="00F2125F"/>
    <w:rsid w:val="00F22AF0"/>
    <w:rsid w:val="00F25BB2"/>
    <w:rsid w:val="00F26A8B"/>
    <w:rsid w:val="00F27EB5"/>
    <w:rsid w:val="00F27EDE"/>
    <w:rsid w:val="00F3150F"/>
    <w:rsid w:val="00F3185F"/>
    <w:rsid w:val="00F31E3C"/>
    <w:rsid w:val="00F3271F"/>
    <w:rsid w:val="00F328E2"/>
    <w:rsid w:val="00F33CFB"/>
    <w:rsid w:val="00F33FAF"/>
    <w:rsid w:val="00F354E2"/>
    <w:rsid w:val="00F371A6"/>
    <w:rsid w:val="00F37C23"/>
    <w:rsid w:val="00F5560D"/>
    <w:rsid w:val="00F56B8A"/>
    <w:rsid w:val="00F56BE8"/>
    <w:rsid w:val="00F60BCD"/>
    <w:rsid w:val="00F6551C"/>
    <w:rsid w:val="00F71A3C"/>
    <w:rsid w:val="00F7499A"/>
    <w:rsid w:val="00F755A7"/>
    <w:rsid w:val="00F75C8B"/>
    <w:rsid w:val="00F84A6D"/>
    <w:rsid w:val="00F87D7F"/>
    <w:rsid w:val="00F90D57"/>
    <w:rsid w:val="00F956A5"/>
    <w:rsid w:val="00FB10A8"/>
    <w:rsid w:val="00FB28FB"/>
    <w:rsid w:val="00FB2CD9"/>
    <w:rsid w:val="00FB5235"/>
    <w:rsid w:val="00FB65D9"/>
    <w:rsid w:val="00FC1691"/>
    <w:rsid w:val="00FC255B"/>
    <w:rsid w:val="00FC3225"/>
    <w:rsid w:val="00FC3C1F"/>
    <w:rsid w:val="00FC7A11"/>
    <w:rsid w:val="00FD2813"/>
    <w:rsid w:val="00FD558F"/>
    <w:rsid w:val="00FD55B1"/>
    <w:rsid w:val="00FE307A"/>
    <w:rsid w:val="00FE58E8"/>
    <w:rsid w:val="00FE59D1"/>
    <w:rsid w:val="00FE6385"/>
    <w:rsid w:val="00FE6437"/>
    <w:rsid w:val="00FE7D63"/>
    <w:rsid w:val="00FF0548"/>
    <w:rsid w:val="00FF15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5085B-AE36-4F33-809A-EED50C2F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6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raeus.gcsl@aad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iteadmin@aade.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http://www.gcsl.g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hodes.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4D4-CF8F-4EF8-88DC-6DB51152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10070</Words>
  <Characters>54378</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pc_9_248</dc:creator>
  <cp:lastModifiedBy>pc_9_248</cp:lastModifiedBy>
  <cp:revision>16</cp:revision>
  <cp:lastPrinted>2020-09-17T08:30:00Z</cp:lastPrinted>
  <dcterms:created xsi:type="dcterms:W3CDTF">2020-09-16T11:23:00Z</dcterms:created>
  <dcterms:modified xsi:type="dcterms:W3CDTF">2020-09-17T08:45:00Z</dcterms:modified>
</cp:coreProperties>
</file>