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958"/>
        <w:gridCol w:w="4145"/>
      </w:tblGrid>
      <w:tr w:rsidR="007A4E32" w:rsidTr="00B85842">
        <w:tc>
          <w:tcPr>
            <w:tcW w:w="4537" w:type="dxa"/>
            <w:gridSpan w:val="3"/>
          </w:tcPr>
          <w:p w:rsidR="0008186D" w:rsidRPr="001F62C5" w:rsidRDefault="00B97D5C" w:rsidP="0008186D">
            <w:pPr>
              <w:tabs>
                <w:tab w:val="left" w:pos="454"/>
              </w:tabs>
              <w:spacing w:after="0" w:line="240" w:lineRule="auto"/>
              <w:rPr>
                <w:rFonts w:ascii="Times New Roman" w:hAnsi="Times New Roman"/>
                <w:b/>
                <w:sz w:val="20"/>
                <w:szCs w:val="20"/>
              </w:rPr>
            </w:pPr>
            <w:r w:rsidRPr="001F62C5">
              <w:rPr>
                <w:rFonts w:ascii="Times New Roman" w:hAnsi="Times New Roman"/>
                <w:b/>
                <w:sz w:val="20"/>
                <w:szCs w:val="20"/>
              </w:rPr>
              <w:tab/>
            </w:r>
          </w:p>
          <w:p w:rsidR="0008186D" w:rsidRPr="001F62C5" w:rsidRDefault="00B97D5C" w:rsidP="0008186D">
            <w:pPr>
              <w:spacing w:after="0" w:line="240" w:lineRule="auto"/>
              <w:rPr>
                <w:rFonts w:ascii="Times New Roman" w:hAnsi="Times New Roman"/>
                <w:b/>
                <w:sz w:val="20"/>
                <w:szCs w:val="20"/>
              </w:rPr>
            </w:pPr>
            <w:r w:rsidRPr="001F62C5">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tretch>
                            <a:fillRect/>
                          </a:stretch>
                        </pic:blipFill>
                        <pic:spPr bwMode="auto">
                          <a:xfrm>
                            <a:off x="0" y="0"/>
                            <a:ext cx="431800" cy="431800"/>
                          </a:xfrm>
                          <a:prstGeom prst="rect">
                            <a:avLst/>
                          </a:prstGeom>
                          <a:noFill/>
                          <a:ln>
                            <a:noFill/>
                          </a:ln>
                        </pic:spPr>
                      </pic:pic>
                    </a:graphicData>
                  </a:graphic>
                </wp:anchor>
              </w:drawing>
            </w:r>
          </w:p>
          <w:p w:rsidR="0008186D" w:rsidRPr="001F62C5" w:rsidRDefault="006E1C15" w:rsidP="0008186D">
            <w:pPr>
              <w:spacing w:after="0" w:line="240" w:lineRule="auto"/>
              <w:rPr>
                <w:rFonts w:ascii="Times New Roman" w:hAnsi="Times New Roman"/>
                <w:b/>
                <w:sz w:val="20"/>
                <w:szCs w:val="20"/>
              </w:rPr>
            </w:pPr>
          </w:p>
          <w:p w:rsidR="007F21CE" w:rsidRPr="001F62C5" w:rsidRDefault="006E1C15" w:rsidP="0008186D">
            <w:pPr>
              <w:spacing w:after="0" w:line="240" w:lineRule="auto"/>
              <w:rPr>
                <w:rFonts w:ascii="Times New Roman" w:hAnsi="Times New Roman"/>
                <w:b/>
                <w:sz w:val="20"/>
                <w:szCs w:val="20"/>
              </w:rPr>
            </w:pPr>
          </w:p>
          <w:p w:rsidR="007F21CE" w:rsidRPr="001F62C5" w:rsidRDefault="006E1C15" w:rsidP="0008186D">
            <w:pPr>
              <w:spacing w:after="0" w:line="240" w:lineRule="auto"/>
              <w:rPr>
                <w:rFonts w:ascii="Times New Roman" w:hAnsi="Times New Roman"/>
                <w:b/>
                <w:sz w:val="20"/>
                <w:szCs w:val="20"/>
              </w:rPr>
            </w:pPr>
          </w:p>
          <w:p w:rsidR="0008186D" w:rsidRPr="001F62C5" w:rsidRDefault="00B97D5C" w:rsidP="0008186D">
            <w:pPr>
              <w:spacing w:after="0" w:line="240" w:lineRule="auto"/>
              <w:rPr>
                <w:rFonts w:ascii="Times New Roman" w:hAnsi="Times New Roman"/>
                <w:b/>
                <w:sz w:val="20"/>
                <w:szCs w:val="20"/>
              </w:rPr>
            </w:pPr>
            <w:r w:rsidRPr="001F62C5">
              <w:rPr>
                <w:rFonts w:ascii="Times New Roman" w:hAnsi="Times New Roman"/>
                <w:b/>
                <w:sz w:val="20"/>
                <w:szCs w:val="20"/>
              </w:rPr>
              <w:t>ΕΛΛΗΝΙΚΗ ΔΗΜΟΚΡΑΤΙΑ</w:t>
            </w:r>
          </w:p>
          <w:p w:rsidR="0008186D" w:rsidRPr="001F62C5" w:rsidRDefault="006E1C15" w:rsidP="0008186D">
            <w:pPr>
              <w:spacing w:after="0" w:line="240" w:lineRule="auto"/>
              <w:rPr>
                <w:rFonts w:ascii="Times New Roman" w:hAnsi="Times New Roman"/>
                <w:b/>
                <w:sz w:val="2"/>
                <w:szCs w:val="20"/>
              </w:rPr>
            </w:pPr>
          </w:p>
          <w:p w:rsidR="0008186D" w:rsidRPr="001F62C5" w:rsidRDefault="00B97D5C" w:rsidP="0008186D">
            <w:pPr>
              <w:spacing w:before="120" w:after="120" w:line="240" w:lineRule="auto"/>
              <w:rPr>
                <w:rFonts w:ascii="Times New Roman" w:hAnsi="Times New Roman"/>
                <w:sz w:val="20"/>
                <w:szCs w:val="20"/>
              </w:rPr>
            </w:pPr>
            <w:r w:rsidRPr="001F62C5">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tretch>
                            <a:fillRect/>
                          </a:stretch>
                        </pic:blipFill>
                        <pic:spPr bwMode="auto">
                          <a:xfrm>
                            <a:off x="0" y="0"/>
                            <a:ext cx="1619885" cy="450850"/>
                          </a:xfrm>
                          <a:prstGeom prst="rect">
                            <a:avLst/>
                          </a:prstGeom>
                          <a:noFill/>
                          <a:ln>
                            <a:noFill/>
                          </a:ln>
                        </pic:spPr>
                      </pic:pic>
                    </a:graphicData>
                  </a:graphic>
                </wp:anchor>
              </w:drawing>
            </w:r>
          </w:p>
        </w:tc>
        <w:tc>
          <w:tcPr>
            <w:tcW w:w="958" w:type="dxa"/>
          </w:tcPr>
          <w:p w:rsidR="0008186D" w:rsidRPr="001F62C5" w:rsidRDefault="006E1C15" w:rsidP="0008186D">
            <w:pPr>
              <w:spacing w:after="0" w:line="240" w:lineRule="auto"/>
              <w:rPr>
                <w:rFonts w:ascii="Times New Roman" w:hAnsi="Times New Roman"/>
                <w:sz w:val="20"/>
                <w:szCs w:val="20"/>
                <w:lang w:val="en-US"/>
              </w:rPr>
            </w:pPr>
          </w:p>
        </w:tc>
        <w:tc>
          <w:tcPr>
            <w:tcW w:w="4145" w:type="dxa"/>
          </w:tcPr>
          <w:p w:rsidR="0008186D" w:rsidRPr="001F62C5" w:rsidRDefault="006E1C15" w:rsidP="0008186D">
            <w:pPr>
              <w:spacing w:after="0" w:line="240" w:lineRule="auto"/>
              <w:rPr>
                <w:rFonts w:ascii="Times New Roman" w:hAnsi="Times New Roman"/>
                <w:b/>
                <w:sz w:val="20"/>
              </w:rPr>
            </w:pPr>
          </w:p>
          <w:p w:rsidR="007F21CE" w:rsidRPr="001F62C5" w:rsidRDefault="006E1C15" w:rsidP="0008186D">
            <w:pPr>
              <w:spacing w:after="0" w:line="240" w:lineRule="auto"/>
              <w:rPr>
                <w:rFonts w:ascii="Times New Roman" w:hAnsi="Times New Roman"/>
                <w:b/>
                <w:sz w:val="20"/>
              </w:rPr>
            </w:pPr>
          </w:p>
          <w:p w:rsidR="0095377B" w:rsidRPr="001F62C5" w:rsidRDefault="00B97D5C" w:rsidP="00A514AB">
            <w:pPr>
              <w:spacing w:after="0" w:line="240" w:lineRule="auto"/>
              <w:rPr>
                <w:rFonts w:ascii="Times New Roman" w:hAnsi="Times New Roman"/>
                <w:b/>
                <w:sz w:val="20"/>
                <w:szCs w:val="20"/>
              </w:rPr>
            </w:pPr>
            <w:r w:rsidRPr="001F62C5">
              <w:rPr>
                <w:rFonts w:ascii="Times New Roman" w:hAnsi="Times New Roman"/>
                <w:b/>
                <w:sz w:val="20"/>
                <w:szCs w:val="20"/>
              </w:rPr>
              <w:t>ΑΝΑΡΤΗΤΕΟ ΣΤΟ ΔΙΑΔΙΚΤΥΟ</w:t>
            </w:r>
          </w:p>
        </w:tc>
      </w:tr>
      <w:tr w:rsidR="007A4E32" w:rsidTr="00B85842">
        <w:tc>
          <w:tcPr>
            <w:tcW w:w="4537" w:type="dxa"/>
            <w:gridSpan w:val="3"/>
          </w:tcPr>
          <w:p w:rsidR="0008186D" w:rsidRPr="001F62C5" w:rsidRDefault="00B97D5C" w:rsidP="0008186D">
            <w:pPr>
              <w:spacing w:before="60" w:after="0" w:line="240" w:lineRule="auto"/>
              <w:rPr>
                <w:rFonts w:ascii="Times New Roman" w:hAnsi="Times New Roman"/>
                <w:b/>
                <w:sz w:val="20"/>
                <w:szCs w:val="20"/>
              </w:rPr>
            </w:pPr>
            <w:r w:rsidRPr="001F62C5">
              <w:rPr>
                <w:rFonts w:ascii="Times New Roman" w:hAnsi="Times New Roman"/>
                <w:b/>
                <w:sz w:val="20"/>
                <w:szCs w:val="20"/>
              </w:rPr>
              <w:t>ΓΕΝΙΚΗ ΔΙΕΥΘΥΝΣΗ ΟΙΚΟΝΟΜΙΚΩΝ ΥΠΗΡΕΣΙΩΝ</w:t>
            </w:r>
          </w:p>
          <w:p w:rsidR="0008186D" w:rsidRPr="001F62C5" w:rsidRDefault="00B97D5C" w:rsidP="0008186D">
            <w:pPr>
              <w:spacing w:after="0" w:line="240" w:lineRule="auto"/>
              <w:rPr>
                <w:rFonts w:ascii="Times New Roman" w:hAnsi="Times New Roman"/>
                <w:b/>
                <w:sz w:val="20"/>
                <w:szCs w:val="20"/>
              </w:rPr>
            </w:pPr>
            <w:r w:rsidRPr="001F62C5">
              <w:rPr>
                <w:rFonts w:ascii="Times New Roman" w:hAnsi="Times New Roman"/>
                <w:b/>
                <w:sz w:val="20"/>
                <w:szCs w:val="20"/>
              </w:rPr>
              <w:t>ΔΙΕΥΘΥΝΣΗ ΠΡΟΜΗΘΕΙΩΝ, ΔΙΑΧΕΙΡΙΣΗΣ ΥΛΙΚΟΥ &amp; ΚΤΙΡΙΑΚΩΝ ΥΠΟΔΟΜΩΝ</w:t>
            </w:r>
          </w:p>
          <w:p w:rsidR="0008186D" w:rsidRPr="001F62C5" w:rsidRDefault="00B97D5C" w:rsidP="0008186D">
            <w:pPr>
              <w:spacing w:after="0" w:line="240" w:lineRule="auto"/>
              <w:rPr>
                <w:rFonts w:ascii="Times New Roman" w:hAnsi="Times New Roman"/>
                <w:b/>
                <w:sz w:val="20"/>
                <w:szCs w:val="20"/>
                <w:lang w:val="en-US"/>
              </w:rPr>
            </w:pPr>
            <w:r w:rsidRPr="001F62C5">
              <w:rPr>
                <w:rFonts w:ascii="Times New Roman" w:hAnsi="Times New Roman"/>
                <w:b/>
                <w:sz w:val="20"/>
                <w:szCs w:val="20"/>
              </w:rPr>
              <w:t>ΤΜΗΜΑ Α’-ΠΡΟΜΗΘΕΙΩΝ</w:t>
            </w:r>
          </w:p>
        </w:tc>
        <w:tc>
          <w:tcPr>
            <w:tcW w:w="958" w:type="dxa"/>
          </w:tcPr>
          <w:p w:rsidR="0008186D" w:rsidRPr="001F62C5" w:rsidRDefault="006E1C15" w:rsidP="0008186D">
            <w:pPr>
              <w:spacing w:after="0" w:line="240" w:lineRule="auto"/>
              <w:rPr>
                <w:rFonts w:ascii="Times New Roman" w:hAnsi="Times New Roman"/>
                <w:sz w:val="20"/>
                <w:szCs w:val="20"/>
              </w:rPr>
            </w:pPr>
          </w:p>
        </w:tc>
        <w:tc>
          <w:tcPr>
            <w:tcW w:w="4145" w:type="dxa"/>
          </w:tcPr>
          <w:p w:rsidR="0008186D" w:rsidRPr="001F62C5" w:rsidRDefault="00B97D5C" w:rsidP="0008186D">
            <w:pPr>
              <w:spacing w:after="0" w:line="240" w:lineRule="auto"/>
              <w:rPr>
                <w:rFonts w:ascii="Times New Roman" w:hAnsi="Times New Roman"/>
                <w:b/>
                <w:sz w:val="20"/>
                <w:szCs w:val="20"/>
              </w:rPr>
            </w:pPr>
            <w:r w:rsidRPr="001F62C5">
              <w:rPr>
                <w:rFonts w:ascii="Times New Roman" w:hAnsi="Times New Roman"/>
                <w:b/>
                <w:sz w:val="20"/>
                <w:szCs w:val="20"/>
              </w:rPr>
              <w:t>ΑΔΑ:</w:t>
            </w:r>
            <w:r>
              <w:rPr>
                <w:rFonts w:ascii="Times New Roman" w:hAnsi="Times New Roman"/>
                <w:b/>
                <w:sz w:val="20"/>
                <w:szCs w:val="20"/>
              </w:rPr>
              <w:t xml:space="preserve"> </w:t>
            </w:r>
            <w:r w:rsidRPr="001F62C5">
              <w:rPr>
                <w:rFonts w:ascii="Times New Roman" w:hAnsi="Times New Roman"/>
                <w:b/>
                <w:sz w:val="20"/>
                <w:szCs w:val="20"/>
              </w:rPr>
              <w:t xml:space="preserve"> </w:t>
            </w:r>
            <w:r w:rsidR="006E1C15">
              <w:rPr>
                <w:rFonts w:ascii="Times New Roman" w:hAnsi="Times New Roman"/>
                <w:b/>
                <w:sz w:val="20"/>
                <w:szCs w:val="20"/>
              </w:rPr>
              <w:t>ΨΞΣΕ46ΜΠ3Ζ-ΘΑ0</w:t>
            </w:r>
          </w:p>
          <w:p w:rsidR="0008186D" w:rsidRPr="001F62C5" w:rsidRDefault="00B97D5C" w:rsidP="0008186D">
            <w:pPr>
              <w:spacing w:after="0" w:line="240" w:lineRule="auto"/>
              <w:rPr>
                <w:rFonts w:ascii="Times New Roman" w:hAnsi="Times New Roman"/>
                <w:b/>
                <w:sz w:val="20"/>
                <w:szCs w:val="20"/>
              </w:rPr>
            </w:pPr>
            <w:r w:rsidRPr="001F62C5">
              <w:rPr>
                <w:rFonts w:ascii="Times New Roman" w:hAnsi="Times New Roman"/>
                <w:b/>
                <w:sz w:val="20"/>
                <w:szCs w:val="20"/>
              </w:rPr>
              <w:t>Αθήνα</w:t>
            </w:r>
            <w:r>
              <w:rPr>
                <w:rFonts w:ascii="Times New Roman" w:hAnsi="Times New Roman"/>
                <w:b/>
                <w:sz w:val="20"/>
                <w:szCs w:val="20"/>
              </w:rPr>
              <w:t xml:space="preserve">, </w:t>
            </w:r>
            <w:r w:rsidRPr="00CF3810">
              <w:rPr>
                <w:rFonts w:ascii="Times New Roman" w:hAnsi="Times New Roman"/>
                <w:b/>
                <w:sz w:val="20"/>
                <w:szCs w:val="20"/>
              </w:rPr>
              <w:t xml:space="preserve"> </w:t>
            </w:r>
            <w:r>
              <w:rPr>
                <w:rFonts w:ascii="Times New Roman" w:hAnsi="Times New Roman"/>
                <w:b/>
                <w:sz w:val="20"/>
                <w:szCs w:val="20"/>
              </w:rPr>
              <w:t xml:space="preserve"> </w:t>
            </w:r>
            <w:r w:rsidR="00C13623">
              <w:rPr>
                <w:rFonts w:ascii="Times New Roman" w:hAnsi="Times New Roman"/>
                <w:b/>
                <w:sz w:val="20"/>
                <w:szCs w:val="20"/>
              </w:rPr>
              <w:t xml:space="preserve"> </w:t>
            </w:r>
            <w:r w:rsidR="006F58F3">
              <w:rPr>
                <w:rFonts w:ascii="Times New Roman" w:hAnsi="Times New Roman"/>
                <w:b/>
                <w:sz w:val="20"/>
                <w:szCs w:val="20"/>
              </w:rPr>
              <w:t>0</w:t>
            </w:r>
            <w:r w:rsidR="00021CED">
              <w:rPr>
                <w:rFonts w:ascii="Times New Roman" w:hAnsi="Times New Roman"/>
                <w:b/>
                <w:sz w:val="20"/>
                <w:szCs w:val="20"/>
              </w:rPr>
              <w:t>9</w:t>
            </w:r>
            <w:r w:rsidR="006F58F3">
              <w:rPr>
                <w:rFonts w:ascii="Times New Roman" w:hAnsi="Times New Roman"/>
                <w:b/>
                <w:sz w:val="20"/>
                <w:szCs w:val="20"/>
              </w:rPr>
              <w:t>.06.2020</w:t>
            </w:r>
          </w:p>
          <w:p w:rsidR="0008186D" w:rsidRPr="001F62C5" w:rsidRDefault="00B97D5C" w:rsidP="00C13623">
            <w:pPr>
              <w:spacing w:after="0" w:line="240" w:lineRule="auto"/>
              <w:rPr>
                <w:rFonts w:ascii="Times New Roman" w:hAnsi="Times New Roman"/>
                <w:b/>
                <w:sz w:val="20"/>
                <w:szCs w:val="20"/>
              </w:rPr>
            </w:pPr>
            <w:r w:rsidRPr="001F62C5">
              <w:rPr>
                <w:rFonts w:ascii="Times New Roman" w:hAnsi="Times New Roman"/>
                <w:b/>
                <w:sz w:val="20"/>
                <w:szCs w:val="20"/>
              </w:rPr>
              <w:t xml:space="preserve">Αριθ. </w:t>
            </w:r>
            <w:proofErr w:type="spellStart"/>
            <w:r w:rsidRPr="001F62C5">
              <w:rPr>
                <w:rFonts w:ascii="Times New Roman" w:hAnsi="Times New Roman"/>
                <w:b/>
                <w:sz w:val="20"/>
                <w:szCs w:val="20"/>
              </w:rPr>
              <w:t>Πρωτ</w:t>
            </w:r>
            <w:proofErr w:type="spellEnd"/>
            <w:r w:rsidRPr="001F62C5">
              <w:rPr>
                <w:rFonts w:ascii="Times New Roman" w:hAnsi="Times New Roman"/>
                <w:b/>
                <w:sz w:val="20"/>
                <w:szCs w:val="20"/>
              </w:rPr>
              <w:t>.:</w:t>
            </w:r>
            <w:bookmarkStart w:id="0" w:name="DIAVGEIA"/>
            <w:bookmarkEnd w:id="0"/>
            <w:r>
              <w:rPr>
                <w:rFonts w:ascii="Times New Roman" w:hAnsi="Times New Roman"/>
                <w:b/>
                <w:sz w:val="20"/>
                <w:szCs w:val="20"/>
              </w:rPr>
              <w:t xml:space="preserve"> </w:t>
            </w:r>
            <w:r w:rsidR="006E1C15">
              <w:rPr>
                <w:rFonts w:ascii="Times New Roman" w:hAnsi="Times New Roman"/>
                <w:b/>
                <w:sz w:val="20"/>
                <w:szCs w:val="20"/>
              </w:rPr>
              <w:t>Δ.Π.Δ.Υ.Κ.Υ. Α.Α.Δ.Ε. Α 1063405 ΕΞ 2020</w:t>
            </w:r>
          </w:p>
        </w:tc>
      </w:tr>
      <w:tr w:rsidR="007A4E32" w:rsidTr="00B85842">
        <w:tc>
          <w:tcPr>
            <w:tcW w:w="1531" w:type="dxa"/>
          </w:tcPr>
          <w:p w:rsidR="0008186D" w:rsidRPr="001F62C5" w:rsidRDefault="00B97D5C" w:rsidP="0008186D">
            <w:pPr>
              <w:spacing w:before="120" w:after="0" w:line="240" w:lineRule="auto"/>
              <w:rPr>
                <w:rFonts w:ascii="Times New Roman" w:hAnsi="Times New Roman"/>
                <w:sz w:val="20"/>
                <w:szCs w:val="20"/>
              </w:rPr>
            </w:pPr>
            <w:r w:rsidRPr="001F62C5">
              <w:rPr>
                <w:rFonts w:ascii="Times New Roman" w:hAnsi="Times New Roman"/>
                <w:sz w:val="20"/>
                <w:szCs w:val="20"/>
              </w:rPr>
              <w:t>Ταχ. Δ/νση</w:t>
            </w:r>
          </w:p>
        </w:tc>
        <w:tc>
          <w:tcPr>
            <w:tcW w:w="454" w:type="dxa"/>
          </w:tcPr>
          <w:p w:rsidR="0008186D" w:rsidRPr="0063623A" w:rsidRDefault="00B97D5C" w:rsidP="0008186D">
            <w:pPr>
              <w:spacing w:before="120"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8186D" w:rsidRPr="0063623A" w:rsidRDefault="00B97D5C" w:rsidP="0008186D">
            <w:pPr>
              <w:spacing w:before="120" w:after="0" w:line="240" w:lineRule="auto"/>
              <w:rPr>
                <w:rFonts w:ascii="Times New Roman" w:hAnsi="Times New Roman"/>
                <w:sz w:val="20"/>
                <w:szCs w:val="20"/>
              </w:rPr>
            </w:pPr>
            <w:r w:rsidRPr="001F62C5">
              <w:rPr>
                <w:rFonts w:ascii="Times New Roman" w:hAnsi="Times New Roman"/>
                <w:sz w:val="20"/>
                <w:szCs w:val="20"/>
              </w:rPr>
              <w:t>Ερμού 23-25</w:t>
            </w:r>
          </w:p>
        </w:tc>
        <w:tc>
          <w:tcPr>
            <w:tcW w:w="958" w:type="dxa"/>
            <w:vMerge w:val="restart"/>
          </w:tcPr>
          <w:p w:rsidR="003F383A" w:rsidRPr="0063623A" w:rsidRDefault="006E1C15" w:rsidP="007F21CE">
            <w:pPr>
              <w:spacing w:before="120" w:after="0" w:line="240" w:lineRule="auto"/>
              <w:jc w:val="right"/>
              <w:rPr>
                <w:rFonts w:ascii="Times New Roman" w:hAnsi="Times New Roman"/>
                <w:sz w:val="20"/>
                <w:szCs w:val="20"/>
              </w:rPr>
            </w:pPr>
          </w:p>
          <w:p w:rsidR="0008186D" w:rsidRPr="001F62C5" w:rsidRDefault="00B97D5C" w:rsidP="007F21CE">
            <w:pPr>
              <w:spacing w:before="120" w:after="0" w:line="240" w:lineRule="auto"/>
              <w:jc w:val="right"/>
              <w:rPr>
                <w:rFonts w:ascii="Times New Roman" w:hAnsi="Times New Roman"/>
                <w:b/>
                <w:sz w:val="20"/>
                <w:szCs w:val="20"/>
              </w:rPr>
            </w:pPr>
            <w:r w:rsidRPr="001F62C5">
              <w:rPr>
                <w:rFonts w:ascii="Times New Roman" w:hAnsi="Times New Roman"/>
                <w:b/>
                <w:sz w:val="20"/>
                <w:szCs w:val="20"/>
              </w:rPr>
              <w:t>ΠΡΟΣ:</w:t>
            </w:r>
          </w:p>
        </w:tc>
        <w:tc>
          <w:tcPr>
            <w:tcW w:w="4145" w:type="dxa"/>
            <w:vMerge w:val="restart"/>
          </w:tcPr>
          <w:p w:rsidR="003F383A" w:rsidRPr="001F62C5" w:rsidRDefault="006E1C15" w:rsidP="0008186D">
            <w:pPr>
              <w:spacing w:before="120" w:after="0" w:line="240" w:lineRule="auto"/>
              <w:rPr>
                <w:rFonts w:ascii="Times New Roman" w:hAnsi="Times New Roman"/>
                <w:sz w:val="20"/>
                <w:szCs w:val="20"/>
              </w:rPr>
            </w:pPr>
          </w:p>
          <w:p w:rsidR="0008186D" w:rsidRPr="001F62C5" w:rsidRDefault="00B97D5C" w:rsidP="0008186D">
            <w:pPr>
              <w:spacing w:before="120" w:after="0" w:line="240" w:lineRule="auto"/>
              <w:rPr>
                <w:rFonts w:ascii="Times New Roman" w:hAnsi="Times New Roman"/>
                <w:sz w:val="20"/>
                <w:szCs w:val="20"/>
              </w:rPr>
            </w:pPr>
            <w:r w:rsidRPr="001F62C5">
              <w:rPr>
                <w:rFonts w:ascii="Times New Roman" w:hAnsi="Times New Roman"/>
                <w:sz w:val="20"/>
                <w:szCs w:val="20"/>
              </w:rPr>
              <w:t>Κάθε ενδιαφερόμενο</w:t>
            </w:r>
          </w:p>
        </w:tc>
      </w:tr>
      <w:tr w:rsidR="007A4E32" w:rsidTr="00B85842">
        <w:tc>
          <w:tcPr>
            <w:tcW w:w="1531" w:type="dxa"/>
          </w:tcPr>
          <w:p w:rsidR="0008186D" w:rsidRPr="001F62C5" w:rsidRDefault="00B97D5C" w:rsidP="0008186D">
            <w:pPr>
              <w:spacing w:after="0" w:line="240" w:lineRule="auto"/>
              <w:rPr>
                <w:rFonts w:ascii="Times New Roman" w:hAnsi="Times New Roman"/>
                <w:sz w:val="20"/>
                <w:szCs w:val="20"/>
              </w:rPr>
            </w:pPr>
            <w:r w:rsidRPr="001F62C5">
              <w:rPr>
                <w:rFonts w:ascii="Times New Roman" w:hAnsi="Times New Roman"/>
                <w:sz w:val="20"/>
                <w:szCs w:val="20"/>
              </w:rPr>
              <w:t>Ταχ. Κώδικας</w:t>
            </w:r>
          </w:p>
        </w:tc>
        <w:tc>
          <w:tcPr>
            <w:tcW w:w="454" w:type="dxa"/>
          </w:tcPr>
          <w:p w:rsidR="0008186D" w:rsidRPr="0063623A" w:rsidRDefault="00B97D5C" w:rsidP="0008186D">
            <w:pPr>
              <w:spacing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8186D" w:rsidRPr="0063623A" w:rsidRDefault="00B97D5C" w:rsidP="00D51EEC">
            <w:pPr>
              <w:spacing w:after="0" w:line="240" w:lineRule="auto"/>
              <w:rPr>
                <w:rFonts w:ascii="Times New Roman" w:hAnsi="Times New Roman"/>
                <w:sz w:val="20"/>
                <w:szCs w:val="20"/>
              </w:rPr>
            </w:pPr>
            <w:r w:rsidRPr="001F62C5">
              <w:rPr>
                <w:rFonts w:ascii="Times New Roman" w:hAnsi="Times New Roman"/>
                <w:sz w:val="20"/>
                <w:szCs w:val="20"/>
              </w:rPr>
              <w:t>10</w:t>
            </w:r>
            <w:r>
              <w:rPr>
                <w:rFonts w:ascii="Times New Roman" w:hAnsi="Times New Roman"/>
                <w:sz w:val="20"/>
                <w:szCs w:val="20"/>
              </w:rPr>
              <w:t>5</w:t>
            </w:r>
            <w:r w:rsidRPr="001F62C5">
              <w:rPr>
                <w:rFonts w:ascii="Times New Roman" w:hAnsi="Times New Roman"/>
                <w:sz w:val="20"/>
                <w:szCs w:val="20"/>
              </w:rPr>
              <w:t xml:space="preserve"> </w:t>
            </w:r>
            <w:r>
              <w:rPr>
                <w:rFonts w:ascii="Times New Roman" w:hAnsi="Times New Roman"/>
                <w:sz w:val="20"/>
                <w:szCs w:val="20"/>
              </w:rPr>
              <w:t>63</w:t>
            </w:r>
            <w:r w:rsidRPr="001F62C5">
              <w:rPr>
                <w:rFonts w:ascii="Times New Roman" w:hAnsi="Times New Roman"/>
                <w:sz w:val="20"/>
                <w:szCs w:val="20"/>
              </w:rPr>
              <w:t xml:space="preserve"> Αθήνα</w:t>
            </w:r>
          </w:p>
        </w:tc>
        <w:tc>
          <w:tcPr>
            <w:tcW w:w="958" w:type="dxa"/>
            <w:vMerge/>
          </w:tcPr>
          <w:p w:rsidR="0008186D" w:rsidRPr="0063623A" w:rsidRDefault="006E1C15" w:rsidP="0008186D">
            <w:pPr>
              <w:spacing w:after="0" w:line="240" w:lineRule="auto"/>
              <w:rPr>
                <w:rFonts w:ascii="Times New Roman" w:hAnsi="Times New Roman"/>
                <w:sz w:val="20"/>
                <w:szCs w:val="20"/>
              </w:rPr>
            </w:pPr>
          </w:p>
        </w:tc>
        <w:tc>
          <w:tcPr>
            <w:tcW w:w="4145" w:type="dxa"/>
            <w:vMerge/>
          </w:tcPr>
          <w:p w:rsidR="0008186D" w:rsidRPr="0063623A" w:rsidRDefault="006E1C15" w:rsidP="0008186D">
            <w:pPr>
              <w:spacing w:after="0" w:line="240" w:lineRule="auto"/>
              <w:rPr>
                <w:rFonts w:ascii="Times New Roman" w:hAnsi="Times New Roman"/>
                <w:sz w:val="20"/>
                <w:szCs w:val="20"/>
              </w:rPr>
            </w:pPr>
          </w:p>
        </w:tc>
      </w:tr>
      <w:tr w:rsidR="007A4E32" w:rsidTr="00B85842">
        <w:tc>
          <w:tcPr>
            <w:tcW w:w="1531" w:type="dxa"/>
          </w:tcPr>
          <w:p w:rsidR="0008186D" w:rsidRPr="001F62C5" w:rsidRDefault="00B97D5C" w:rsidP="0008186D">
            <w:pPr>
              <w:spacing w:after="0" w:line="240" w:lineRule="auto"/>
              <w:rPr>
                <w:rFonts w:ascii="Times New Roman" w:hAnsi="Times New Roman"/>
                <w:sz w:val="20"/>
                <w:szCs w:val="20"/>
              </w:rPr>
            </w:pPr>
            <w:r w:rsidRPr="001F62C5">
              <w:rPr>
                <w:rFonts w:ascii="Times New Roman" w:hAnsi="Times New Roman"/>
                <w:sz w:val="20"/>
                <w:szCs w:val="20"/>
              </w:rPr>
              <w:t>Πληροφορίες</w:t>
            </w:r>
          </w:p>
        </w:tc>
        <w:tc>
          <w:tcPr>
            <w:tcW w:w="454" w:type="dxa"/>
          </w:tcPr>
          <w:p w:rsidR="0008186D" w:rsidRPr="0063623A" w:rsidRDefault="00B97D5C" w:rsidP="0008186D">
            <w:pPr>
              <w:spacing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8186D" w:rsidRPr="00FF4317" w:rsidRDefault="00B97D5C" w:rsidP="00FE7DAB">
            <w:pPr>
              <w:spacing w:after="0" w:line="240" w:lineRule="auto"/>
              <w:rPr>
                <w:rFonts w:ascii="Times New Roman" w:hAnsi="Times New Roman"/>
                <w:sz w:val="20"/>
                <w:szCs w:val="20"/>
              </w:rPr>
            </w:pPr>
            <w:r>
              <w:rPr>
                <w:rFonts w:ascii="Times New Roman" w:hAnsi="Times New Roman"/>
                <w:sz w:val="20"/>
                <w:szCs w:val="20"/>
              </w:rPr>
              <w:t>Παρασκευή Λεφάκη</w:t>
            </w:r>
          </w:p>
        </w:tc>
        <w:tc>
          <w:tcPr>
            <w:tcW w:w="958" w:type="dxa"/>
            <w:vMerge/>
          </w:tcPr>
          <w:p w:rsidR="0008186D" w:rsidRPr="00892AE4" w:rsidRDefault="006E1C15" w:rsidP="0008186D">
            <w:pPr>
              <w:spacing w:after="0" w:line="240" w:lineRule="auto"/>
              <w:rPr>
                <w:rFonts w:ascii="Times New Roman" w:hAnsi="Times New Roman"/>
                <w:sz w:val="20"/>
                <w:szCs w:val="20"/>
              </w:rPr>
            </w:pPr>
          </w:p>
        </w:tc>
        <w:tc>
          <w:tcPr>
            <w:tcW w:w="4145" w:type="dxa"/>
            <w:vMerge/>
          </w:tcPr>
          <w:p w:rsidR="0008186D" w:rsidRPr="00892AE4" w:rsidRDefault="006E1C15" w:rsidP="0008186D">
            <w:pPr>
              <w:spacing w:after="0" w:line="240" w:lineRule="auto"/>
              <w:rPr>
                <w:rFonts w:ascii="Times New Roman" w:hAnsi="Times New Roman"/>
                <w:sz w:val="20"/>
                <w:szCs w:val="20"/>
              </w:rPr>
            </w:pPr>
          </w:p>
        </w:tc>
      </w:tr>
      <w:tr w:rsidR="007A4E32" w:rsidTr="00B85842">
        <w:tc>
          <w:tcPr>
            <w:tcW w:w="1531" w:type="dxa"/>
          </w:tcPr>
          <w:p w:rsidR="0008186D" w:rsidRPr="00892AE4" w:rsidRDefault="00B97D5C" w:rsidP="0008186D">
            <w:pPr>
              <w:spacing w:after="0" w:line="240" w:lineRule="auto"/>
              <w:rPr>
                <w:rFonts w:ascii="Times New Roman" w:hAnsi="Times New Roman"/>
                <w:sz w:val="20"/>
                <w:szCs w:val="20"/>
              </w:rPr>
            </w:pPr>
            <w:r w:rsidRPr="001F62C5">
              <w:rPr>
                <w:rFonts w:ascii="Times New Roman" w:hAnsi="Times New Roman"/>
                <w:sz w:val="20"/>
                <w:szCs w:val="20"/>
              </w:rPr>
              <w:t>Τηλέφωνο</w:t>
            </w:r>
          </w:p>
        </w:tc>
        <w:tc>
          <w:tcPr>
            <w:tcW w:w="454" w:type="dxa"/>
          </w:tcPr>
          <w:p w:rsidR="0008186D" w:rsidRPr="00892AE4" w:rsidRDefault="00B97D5C" w:rsidP="0008186D">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8186D" w:rsidRPr="001F62C5" w:rsidRDefault="00B97D5C" w:rsidP="00FF4317">
            <w:pPr>
              <w:spacing w:after="0" w:line="240" w:lineRule="auto"/>
              <w:rPr>
                <w:rFonts w:ascii="Times New Roman" w:hAnsi="Times New Roman"/>
                <w:sz w:val="20"/>
                <w:szCs w:val="20"/>
              </w:rPr>
            </w:pPr>
            <w:r w:rsidRPr="00892AE4">
              <w:rPr>
                <w:rFonts w:ascii="Times New Roman" w:hAnsi="Times New Roman"/>
                <w:sz w:val="20"/>
                <w:szCs w:val="20"/>
              </w:rPr>
              <w:t>213-16242</w:t>
            </w:r>
            <w:r>
              <w:rPr>
                <w:rFonts w:ascii="Times New Roman" w:hAnsi="Times New Roman"/>
                <w:sz w:val="20"/>
                <w:szCs w:val="20"/>
              </w:rPr>
              <w:t>23</w:t>
            </w:r>
          </w:p>
        </w:tc>
        <w:tc>
          <w:tcPr>
            <w:tcW w:w="958" w:type="dxa"/>
            <w:vMerge/>
          </w:tcPr>
          <w:p w:rsidR="0008186D" w:rsidRPr="00892AE4" w:rsidRDefault="006E1C15" w:rsidP="0008186D">
            <w:pPr>
              <w:spacing w:after="0" w:line="240" w:lineRule="auto"/>
              <w:rPr>
                <w:rFonts w:ascii="Times New Roman" w:hAnsi="Times New Roman"/>
                <w:sz w:val="20"/>
                <w:szCs w:val="20"/>
              </w:rPr>
            </w:pPr>
          </w:p>
        </w:tc>
        <w:tc>
          <w:tcPr>
            <w:tcW w:w="4145" w:type="dxa"/>
            <w:vMerge/>
          </w:tcPr>
          <w:p w:rsidR="0008186D" w:rsidRPr="00892AE4" w:rsidRDefault="006E1C15" w:rsidP="0008186D">
            <w:pPr>
              <w:spacing w:after="0" w:line="240" w:lineRule="auto"/>
              <w:rPr>
                <w:rFonts w:ascii="Times New Roman" w:hAnsi="Times New Roman"/>
                <w:sz w:val="20"/>
                <w:szCs w:val="20"/>
              </w:rPr>
            </w:pPr>
          </w:p>
        </w:tc>
      </w:tr>
      <w:tr w:rsidR="007A4E32" w:rsidTr="00B85842">
        <w:tc>
          <w:tcPr>
            <w:tcW w:w="1531" w:type="dxa"/>
          </w:tcPr>
          <w:p w:rsidR="0008186D" w:rsidRPr="00892AE4" w:rsidRDefault="00B97D5C" w:rsidP="0008186D">
            <w:pPr>
              <w:spacing w:after="0" w:line="240" w:lineRule="auto"/>
              <w:rPr>
                <w:rFonts w:ascii="Times New Roman" w:hAnsi="Times New Roman"/>
                <w:sz w:val="20"/>
                <w:szCs w:val="20"/>
              </w:rPr>
            </w:pPr>
            <w:r w:rsidRPr="001F62C5">
              <w:rPr>
                <w:rFonts w:ascii="Times New Roman" w:hAnsi="Times New Roman"/>
                <w:sz w:val="20"/>
                <w:szCs w:val="20"/>
                <w:lang w:val="en-US"/>
              </w:rPr>
              <w:t>Fax</w:t>
            </w:r>
          </w:p>
        </w:tc>
        <w:tc>
          <w:tcPr>
            <w:tcW w:w="454" w:type="dxa"/>
          </w:tcPr>
          <w:p w:rsidR="0008186D" w:rsidRPr="00892AE4" w:rsidRDefault="00B97D5C" w:rsidP="0008186D">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8186D" w:rsidRPr="00892AE4" w:rsidRDefault="00B97D5C" w:rsidP="0008186D">
            <w:pPr>
              <w:spacing w:after="0" w:line="240" w:lineRule="auto"/>
              <w:rPr>
                <w:rFonts w:ascii="Times New Roman" w:hAnsi="Times New Roman"/>
                <w:sz w:val="20"/>
                <w:szCs w:val="20"/>
              </w:rPr>
            </w:pPr>
            <w:r w:rsidRPr="00892AE4">
              <w:rPr>
                <w:rFonts w:ascii="Times New Roman" w:hAnsi="Times New Roman"/>
                <w:sz w:val="20"/>
                <w:szCs w:val="20"/>
              </w:rPr>
              <w:t>213-1624227</w:t>
            </w:r>
          </w:p>
        </w:tc>
        <w:tc>
          <w:tcPr>
            <w:tcW w:w="958" w:type="dxa"/>
            <w:vMerge/>
          </w:tcPr>
          <w:p w:rsidR="0008186D" w:rsidRPr="00892AE4" w:rsidRDefault="006E1C15" w:rsidP="0008186D">
            <w:pPr>
              <w:spacing w:after="0" w:line="240" w:lineRule="auto"/>
              <w:rPr>
                <w:rFonts w:ascii="Times New Roman" w:hAnsi="Times New Roman"/>
                <w:sz w:val="20"/>
                <w:szCs w:val="20"/>
              </w:rPr>
            </w:pPr>
          </w:p>
        </w:tc>
        <w:tc>
          <w:tcPr>
            <w:tcW w:w="4145" w:type="dxa"/>
            <w:vMerge/>
          </w:tcPr>
          <w:p w:rsidR="0008186D" w:rsidRPr="00892AE4" w:rsidRDefault="006E1C15" w:rsidP="0008186D">
            <w:pPr>
              <w:spacing w:after="0" w:line="240" w:lineRule="auto"/>
              <w:rPr>
                <w:rFonts w:ascii="Times New Roman" w:hAnsi="Times New Roman"/>
                <w:sz w:val="20"/>
                <w:szCs w:val="20"/>
              </w:rPr>
            </w:pPr>
          </w:p>
        </w:tc>
      </w:tr>
      <w:tr w:rsidR="007A4E32" w:rsidTr="00B85842">
        <w:tc>
          <w:tcPr>
            <w:tcW w:w="1531" w:type="dxa"/>
          </w:tcPr>
          <w:p w:rsidR="0008186D" w:rsidRPr="00892AE4" w:rsidRDefault="00B97D5C" w:rsidP="0008186D">
            <w:pPr>
              <w:spacing w:after="0" w:line="240" w:lineRule="auto"/>
              <w:rPr>
                <w:rFonts w:ascii="Times New Roman" w:hAnsi="Times New Roman"/>
                <w:sz w:val="20"/>
                <w:szCs w:val="20"/>
              </w:rPr>
            </w:pPr>
            <w:r w:rsidRPr="001F62C5">
              <w:rPr>
                <w:rFonts w:ascii="Times New Roman" w:hAnsi="Times New Roman"/>
                <w:sz w:val="20"/>
                <w:szCs w:val="20"/>
                <w:lang w:val="en-US"/>
              </w:rPr>
              <w:t>E</w:t>
            </w:r>
            <w:r w:rsidRPr="00892AE4">
              <w:rPr>
                <w:rFonts w:ascii="Times New Roman" w:hAnsi="Times New Roman"/>
                <w:sz w:val="20"/>
                <w:szCs w:val="20"/>
              </w:rPr>
              <w:t>-</w:t>
            </w:r>
            <w:r w:rsidRPr="001F62C5">
              <w:rPr>
                <w:rFonts w:ascii="Times New Roman" w:hAnsi="Times New Roman"/>
                <w:sz w:val="20"/>
                <w:szCs w:val="20"/>
                <w:lang w:val="en-US"/>
              </w:rPr>
              <w:t>Mail</w:t>
            </w:r>
          </w:p>
        </w:tc>
        <w:tc>
          <w:tcPr>
            <w:tcW w:w="454" w:type="dxa"/>
          </w:tcPr>
          <w:p w:rsidR="0008186D" w:rsidRPr="00892AE4" w:rsidRDefault="00B97D5C" w:rsidP="0008186D">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8186D" w:rsidRPr="001F62C5" w:rsidRDefault="00B97D5C" w:rsidP="00FE7DAB">
            <w:pPr>
              <w:spacing w:after="0" w:line="240" w:lineRule="auto"/>
              <w:rPr>
                <w:rFonts w:ascii="Times New Roman" w:hAnsi="Times New Roman"/>
                <w:sz w:val="20"/>
                <w:szCs w:val="20"/>
              </w:rPr>
            </w:pPr>
            <w:r>
              <w:rPr>
                <w:rFonts w:ascii="Times New Roman" w:hAnsi="Times New Roman"/>
                <w:sz w:val="20"/>
                <w:szCs w:val="20"/>
                <w:lang w:val="en-US"/>
              </w:rPr>
              <w:t>aadeprocurement</w:t>
            </w:r>
            <w:r w:rsidRPr="001F62C5">
              <w:rPr>
                <w:rFonts w:ascii="Times New Roman" w:hAnsi="Times New Roman"/>
                <w:sz w:val="20"/>
                <w:szCs w:val="20"/>
              </w:rPr>
              <w:t>@</w:t>
            </w:r>
            <w:r w:rsidRPr="001F62C5">
              <w:rPr>
                <w:rFonts w:ascii="Times New Roman" w:hAnsi="Times New Roman"/>
                <w:sz w:val="20"/>
                <w:szCs w:val="20"/>
                <w:lang w:val="en-US"/>
              </w:rPr>
              <w:t>aade</w:t>
            </w:r>
            <w:r w:rsidRPr="001F62C5">
              <w:rPr>
                <w:rFonts w:ascii="Times New Roman" w:hAnsi="Times New Roman"/>
                <w:sz w:val="20"/>
                <w:szCs w:val="20"/>
              </w:rPr>
              <w:t>.</w:t>
            </w:r>
            <w:r w:rsidRPr="001F62C5">
              <w:rPr>
                <w:rFonts w:ascii="Times New Roman" w:hAnsi="Times New Roman"/>
                <w:sz w:val="20"/>
                <w:szCs w:val="20"/>
                <w:lang w:val="en-US"/>
              </w:rPr>
              <w:t>gr</w:t>
            </w:r>
          </w:p>
        </w:tc>
        <w:tc>
          <w:tcPr>
            <w:tcW w:w="958" w:type="dxa"/>
            <w:vMerge/>
          </w:tcPr>
          <w:p w:rsidR="0008186D" w:rsidRPr="001F62C5" w:rsidRDefault="006E1C15" w:rsidP="0008186D">
            <w:pPr>
              <w:spacing w:after="0" w:line="240" w:lineRule="auto"/>
              <w:rPr>
                <w:rFonts w:ascii="Times New Roman" w:hAnsi="Times New Roman"/>
                <w:sz w:val="20"/>
                <w:szCs w:val="20"/>
              </w:rPr>
            </w:pPr>
          </w:p>
        </w:tc>
        <w:tc>
          <w:tcPr>
            <w:tcW w:w="4145" w:type="dxa"/>
            <w:vMerge/>
          </w:tcPr>
          <w:p w:rsidR="0008186D" w:rsidRPr="001F62C5" w:rsidRDefault="006E1C15" w:rsidP="0008186D">
            <w:pPr>
              <w:spacing w:after="0" w:line="240" w:lineRule="auto"/>
              <w:rPr>
                <w:rFonts w:ascii="Times New Roman" w:hAnsi="Times New Roman"/>
                <w:sz w:val="20"/>
                <w:szCs w:val="20"/>
              </w:rPr>
            </w:pPr>
          </w:p>
        </w:tc>
      </w:tr>
      <w:tr w:rsidR="007A4E32" w:rsidTr="00B85842">
        <w:tc>
          <w:tcPr>
            <w:tcW w:w="1531" w:type="dxa"/>
          </w:tcPr>
          <w:p w:rsidR="0008186D" w:rsidRPr="001F62C5" w:rsidRDefault="00B97D5C" w:rsidP="0008186D">
            <w:pPr>
              <w:spacing w:after="0" w:line="240" w:lineRule="auto"/>
              <w:rPr>
                <w:rFonts w:ascii="Times New Roman" w:hAnsi="Times New Roman"/>
                <w:sz w:val="20"/>
                <w:szCs w:val="20"/>
              </w:rPr>
            </w:pPr>
            <w:r w:rsidRPr="001F62C5">
              <w:rPr>
                <w:rFonts w:ascii="Times New Roman" w:hAnsi="Times New Roman"/>
                <w:sz w:val="20"/>
                <w:szCs w:val="20"/>
                <w:lang w:val="en-US"/>
              </w:rPr>
              <w:t>Url</w:t>
            </w:r>
          </w:p>
        </w:tc>
        <w:tc>
          <w:tcPr>
            <w:tcW w:w="454" w:type="dxa"/>
          </w:tcPr>
          <w:p w:rsidR="0008186D" w:rsidRPr="001F62C5" w:rsidRDefault="00B97D5C" w:rsidP="0008186D">
            <w:pPr>
              <w:spacing w:after="0" w:line="240" w:lineRule="auto"/>
              <w:rPr>
                <w:rFonts w:ascii="Times New Roman" w:hAnsi="Times New Roman"/>
                <w:sz w:val="20"/>
                <w:szCs w:val="20"/>
              </w:rPr>
            </w:pPr>
            <w:r w:rsidRPr="001F62C5">
              <w:rPr>
                <w:rFonts w:ascii="Times New Roman" w:hAnsi="Times New Roman"/>
                <w:sz w:val="20"/>
                <w:szCs w:val="20"/>
              </w:rPr>
              <w:t>:</w:t>
            </w:r>
          </w:p>
        </w:tc>
        <w:tc>
          <w:tcPr>
            <w:tcW w:w="2552" w:type="dxa"/>
          </w:tcPr>
          <w:p w:rsidR="0008186D" w:rsidRPr="001F62C5" w:rsidRDefault="00B97D5C" w:rsidP="002264A0">
            <w:pPr>
              <w:spacing w:after="0" w:line="240" w:lineRule="auto"/>
              <w:rPr>
                <w:rFonts w:ascii="Times New Roman" w:hAnsi="Times New Roman"/>
                <w:sz w:val="20"/>
                <w:szCs w:val="20"/>
              </w:rPr>
            </w:pPr>
            <w:r w:rsidRPr="001F62C5">
              <w:rPr>
                <w:rFonts w:ascii="Times New Roman" w:hAnsi="Times New Roman"/>
                <w:sz w:val="20"/>
              </w:rPr>
              <w:t>www.</w:t>
            </w:r>
            <w:r w:rsidRPr="001F62C5">
              <w:rPr>
                <w:rFonts w:ascii="Times New Roman" w:hAnsi="Times New Roman"/>
                <w:sz w:val="20"/>
                <w:lang w:val="en-US"/>
              </w:rPr>
              <w:t>aade</w:t>
            </w:r>
            <w:r w:rsidRPr="001F62C5">
              <w:rPr>
                <w:rFonts w:ascii="Times New Roman" w:hAnsi="Times New Roman"/>
                <w:sz w:val="20"/>
              </w:rPr>
              <w:t>.gr</w:t>
            </w:r>
          </w:p>
        </w:tc>
        <w:tc>
          <w:tcPr>
            <w:tcW w:w="958" w:type="dxa"/>
            <w:vMerge/>
          </w:tcPr>
          <w:p w:rsidR="0008186D" w:rsidRPr="001F62C5" w:rsidRDefault="006E1C15" w:rsidP="0008186D">
            <w:pPr>
              <w:spacing w:after="0" w:line="240" w:lineRule="auto"/>
              <w:rPr>
                <w:rFonts w:ascii="Times New Roman" w:hAnsi="Times New Roman"/>
                <w:sz w:val="20"/>
                <w:szCs w:val="20"/>
              </w:rPr>
            </w:pPr>
          </w:p>
        </w:tc>
        <w:tc>
          <w:tcPr>
            <w:tcW w:w="4145" w:type="dxa"/>
            <w:vMerge/>
          </w:tcPr>
          <w:p w:rsidR="0008186D" w:rsidRPr="001F62C5" w:rsidRDefault="006E1C15" w:rsidP="0008186D">
            <w:pPr>
              <w:spacing w:after="0" w:line="240" w:lineRule="auto"/>
              <w:rPr>
                <w:rFonts w:ascii="Times New Roman" w:hAnsi="Times New Roman"/>
                <w:sz w:val="20"/>
                <w:szCs w:val="20"/>
              </w:rPr>
            </w:pPr>
          </w:p>
        </w:tc>
      </w:tr>
    </w:tbl>
    <w:p w:rsidR="00432B26" w:rsidRPr="001F62C5" w:rsidRDefault="006E1C15" w:rsidP="00231DE8">
      <w:pPr>
        <w:spacing w:after="0" w:line="240" w:lineRule="auto"/>
        <w:rPr>
          <w:rFonts w:ascii="Times New Roman" w:hAnsi="Times New Roman"/>
          <w:b/>
          <w:sz w:val="20"/>
          <w:szCs w:val="20"/>
        </w:rPr>
      </w:pPr>
    </w:p>
    <w:p w:rsidR="000E7F2F" w:rsidRPr="000E7F2F" w:rsidRDefault="006E1C15" w:rsidP="00567F86">
      <w:pPr>
        <w:spacing w:after="120" w:line="240" w:lineRule="auto"/>
        <w:contextualSpacing/>
        <w:jc w:val="both"/>
        <w:rPr>
          <w:rFonts w:ascii="Times New Roman" w:hAnsi="Times New Roman"/>
          <w:b/>
          <w:u w:val="single"/>
        </w:rPr>
      </w:pPr>
    </w:p>
    <w:p w:rsidR="00567F86" w:rsidRPr="00C13623" w:rsidRDefault="00B97D5C" w:rsidP="00567F86">
      <w:pPr>
        <w:spacing w:after="120" w:line="240" w:lineRule="auto"/>
        <w:contextualSpacing/>
        <w:jc w:val="both"/>
        <w:rPr>
          <w:rFonts w:ascii="Times New Roman" w:hAnsi="Times New Roman"/>
          <w:b/>
          <w:sz w:val="24"/>
        </w:rPr>
      </w:pPr>
      <w:r w:rsidRPr="001F62C5">
        <w:rPr>
          <w:rFonts w:ascii="Times New Roman" w:hAnsi="Times New Roman"/>
          <w:b/>
          <w:sz w:val="24"/>
          <w:u w:val="single"/>
        </w:rPr>
        <w:t>ΘΕΜΑ:</w:t>
      </w:r>
      <w:r w:rsidRPr="001F62C5">
        <w:rPr>
          <w:rFonts w:ascii="Times New Roman" w:hAnsi="Times New Roman"/>
          <w:b/>
        </w:rPr>
        <w:t xml:space="preserve"> </w:t>
      </w:r>
      <w:r w:rsidRPr="00C13623">
        <w:rPr>
          <w:rFonts w:ascii="Times New Roman" w:hAnsi="Times New Roman"/>
          <w:b/>
          <w:sz w:val="24"/>
        </w:rPr>
        <w:t>Πρόσκληση υποβολής προσφορών για την ανάθεση υπηρεσιών σ</w:t>
      </w:r>
      <w:r w:rsidR="00433BA7">
        <w:rPr>
          <w:rFonts w:ascii="Times New Roman" w:hAnsi="Times New Roman"/>
          <w:b/>
          <w:sz w:val="24"/>
        </w:rPr>
        <w:t xml:space="preserve">τεγασμένου χώρου στάθμευσης </w:t>
      </w:r>
      <w:r w:rsidRPr="00C13623">
        <w:rPr>
          <w:rFonts w:ascii="Times New Roman" w:hAnsi="Times New Roman"/>
          <w:b/>
          <w:sz w:val="24"/>
        </w:rPr>
        <w:t xml:space="preserve"> και φύλαξης 1</w:t>
      </w:r>
      <w:r w:rsidR="00433BA7">
        <w:rPr>
          <w:rFonts w:ascii="Times New Roman" w:hAnsi="Times New Roman"/>
          <w:b/>
          <w:sz w:val="24"/>
        </w:rPr>
        <w:t>0 υπηρεσιακών</w:t>
      </w:r>
      <w:r w:rsidRPr="00C13623">
        <w:rPr>
          <w:rFonts w:ascii="Times New Roman" w:hAnsi="Times New Roman"/>
          <w:b/>
          <w:sz w:val="24"/>
        </w:rPr>
        <w:t xml:space="preserve"> οχημάτων και </w:t>
      </w:r>
      <w:r w:rsidR="00433BA7">
        <w:rPr>
          <w:rFonts w:ascii="Times New Roman" w:hAnsi="Times New Roman"/>
          <w:b/>
          <w:sz w:val="24"/>
        </w:rPr>
        <w:t>2</w:t>
      </w:r>
      <w:r w:rsidRPr="00C13623">
        <w:rPr>
          <w:rFonts w:ascii="Times New Roman" w:hAnsi="Times New Roman"/>
          <w:b/>
          <w:sz w:val="24"/>
        </w:rPr>
        <w:t xml:space="preserve"> δικύκλ</w:t>
      </w:r>
      <w:r w:rsidR="00433BA7">
        <w:rPr>
          <w:rFonts w:ascii="Times New Roman" w:hAnsi="Times New Roman"/>
          <w:b/>
          <w:sz w:val="24"/>
        </w:rPr>
        <w:t>ων</w:t>
      </w:r>
      <w:r w:rsidRPr="00C13623">
        <w:rPr>
          <w:rFonts w:ascii="Times New Roman" w:hAnsi="Times New Roman"/>
          <w:b/>
          <w:sz w:val="24"/>
        </w:rPr>
        <w:t xml:space="preserve"> της ΑΑΔΕ για ένα έτος.</w:t>
      </w:r>
    </w:p>
    <w:p w:rsidR="001F62C5" w:rsidRPr="001F62C5" w:rsidRDefault="006E1C15" w:rsidP="00567F86">
      <w:pPr>
        <w:spacing w:after="120" w:line="240" w:lineRule="auto"/>
        <w:contextualSpacing/>
        <w:jc w:val="both"/>
        <w:rPr>
          <w:rFonts w:ascii="Times New Roman" w:hAnsi="Times New Roman"/>
          <w:b/>
          <w:sz w:val="28"/>
        </w:rPr>
      </w:pPr>
    </w:p>
    <w:tbl>
      <w:tblPr>
        <w:tblW w:w="9575" w:type="dxa"/>
        <w:jc w:val="center"/>
        <w:tblLook w:val="04A0"/>
      </w:tblPr>
      <w:tblGrid>
        <w:gridCol w:w="3338"/>
        <w:gridCol w:w="6237"/>
      </w:tblGrid>
      <w:tr w:rsidR="007A4E32" w:rsidTr="00765DD0">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284D73" w:rsidRPr="00D04D13" w:rsidRDefault="00B97D5C" w:rsidP="00D17F90">
            <w:pPr>
              <w:spacing w:after="0" w:line="276" w:lineRule="auto"/>
              <w:contextualSpacing/>
              <w:rPr>
                <w:rFonts w:ascii="Times New Roman" w:eastAsia="Times New Roman" w:hAnsi="Times New Roman"/>
                <w:sz w:val="24"/>
                <w:szCs w:val="20"/>
                <w:lang w:eastAsia="el-GR"/>
              </w:rPr>
            </w:pPr>
            <w:r>
              <w:rPr>
                <w:rFonts w:ascii="Times New Roman" w:hAnsi="Times New Roman"/>
                <w:sz w:val="24"/>
                <w:szCs w:val="20"/>
              </w:rPr>
              <w:t>Ανεξάρτητη Αρχή Δημοσίω</w:t>
            </w:r>
            <w:r w:rsidRPr="00D04D13">
              <w:rPr>
                <w:rFonts w:ascii="Times New Roman" w:hAnsi="Times New Roman"/>
                <w:sz w:val="24"/>
                <w:szCs w:val="20"/>
              </w:rPr>
              <w:t>ν Εσόδων (</w:t>
            </w:r>
            <w:r>
              <w:rPr>
                <w:rFonts w:ascii="Times New Roman" w:hAnsi="Times New Roman"/>
                <w:sz w:val="24"/>
                <w:szCs w:val="20"/>
              </w:rPr>
              <w:t>Α.Α.Δ.Ε.</w:t>
            </w:r>
            <w:r w:rsidRPr="00D04D13">
              <w:rPr>
                <w:rFonts w:ascii="Times New Roman" w:hAnsi="Times New Roman"/>
                <w:sz w:val="24"/>
                <w:szCs w:val="20"/>
              </w:rPr>
              <w:t>)</w:t>
            </w:r>
          </w:p>
          <w:p w:rsidR="00284D73" w:rsidRPr="00D04D13" w:rsidRDefault="00B97D5C" w:rsidP="004146A4">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 xml:space="preserve">Ερμού 23-25, </w:t>
            </w:r>
            <w:r>
              <w:rPr>
                <w:rFonts w:ascii="Times New Roman" w:eastAsia="Times New Roman" w:hAnsi="Times New Roman"/>
                <w:sz w:val="24"/>
                <w:szCs w:val="20"/>
                <w:lang w:eastAsia="el-GR"/>
              </w:rPr>
              <w:t>105 63</w:t>
            </w:r>
            <w:r w:rsidRPr="00D04D13">
              <w:rPr>
                <w:rFonts w:ascii="Times New Roman" w:eastAsia="Times New Roman" w:hAnsi="Times New Roman"/>
                <w:sz w:val="24"/>
                <w:szCs w:val="20"/>
                <w:lang w:eastAsia="el-GR"/>
              </w:rPr>
              <w:t xml:space="preserve"> Αθήνα</w:t>
            </w:r>
          </w:p>
        </w:tc>
      </w:tr>
      <w:tr w:rsidR="007A4E32"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284D73" w:rsidRPr="002A695E" w:rsidRDefault="00B97D5C" w:rsidP="00D17F90">
            <w:pPr>
              <w:spacing w:after="0" w:line="276" w:lineRule="auto"/>
              <w:contextualSpacing/>
              <w:rPr>
                <w:rFonts w:ascii="Times New Roman" w:eastAsia="Times New Roman" w:hAnsi="Times New Roman"/>
                <w:sz w:val="24"/>
                <w:szCs w:val="20"/>
                <w:lang w:val="en-US" w:eastAsia="el-GR"/>
              </w:rPr>
            </w:pPr>
            <w:r>
              <w:rPr>
                <w:rFonts w:ascii="Times New Roman" w:eastAsia="Times New Roman" w:hAnsi="Times New Roman"/>
                <w:sz w:val="24"/>
                <w:szCs w:val="20"/>
                <w:lang w:eastAsia="el-GR"/>
              </w:rPr>
              <w:t>1023-801-0000000</w:t>
            </w:r>
          </w:p>
        </w:tc>
      </w:tr>
      <w:tr w:rsidR="007A4E32"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Α.Λ.Ε</w:t>
            </w:r>
            <w:r w:rsidRPr="00D04D13">
              <w:rPr>
                <w:rFonts w:ascii="Times New Roman" w:eastAsia="Times New Roman" w:hAnsi="Times New Roman"/>
                <w:b/>
                <w:bCs/>
                <w:lang w:eastAsia="el-GR"/>
              </w:rPr>
              <w:t>:</w:t>
            </w:r>
          </w:p>
        </w:tc>
        <w:tc>
          <w:tcPr>
            <w:tcW w:w="6237" w:type="dxa"/>
            <w:tcBorders>
              <w:top w:val="nil"/>
              <w:left w:val="nil"/>
              <w:bottom w:val="single" w:sz="4" w:space="0" w:color="auto"/>
              <w:right w:val="single" w:sz="4" w:space="0" w:color="auto"/>
            </w:tcBorders>
            <w:shd w:val="clear" w:color="auto" w:fill="auto"/>
            <w:vAlign w:val="center"/>
          </w:tcPr>
          <w:p w:rsidR="00284D73" w:rsidRPr="00922A2F" w:rsidRDefault="00B97D5C" w:rsidP="001F62C5">
            <w:pPr>
              <w:spacing w:after="0" w:line="276" w:lineRule="auto"/>
              <w:contextualSpacing/>
              <w:rPr>
                <w:rFonts w:ascii="Times New Roman" w:eastAsia="Times New Roman" w:hAnsi="Times New Roman"/>
                <w:sz w:val="24"/>
                <w:szCs w:val="20"/>
                <w:lang w:val="en-US" w:eastAsia="el-GR"/>
              </w:rPr>
            </w:pPr>
            <w:r>
              <w:rPr>
                <w:rFonts w:ascii="Times New Roman" w:eastAsia="Times New Roman" w:hAnsi="Times New Roman"/>
                <w:sz w:val="24"/>
                <w:szCs w:val="20"/>
                <w:lang w:val="en-US" w:eastAsia="el-GR"/>
              </w:rPr>
              <w:t>2440989001</w:t>
            </w:r>
          </w:p>
        </w:tc>
      </w:tr>
      <w:tr w:rsidR="007A4E32"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284D73" w:rsidRPr="00F852CF" w:rsidRDefault="00B97D5C" w:rsidP="009D1D64">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98351100-9</w:t>
            </w:r>
          </w:p>
        </w:tc>
      </w:tr>
      <w:tr w:rsidR="007A4E32"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284D73" w:rsidRPr="00D04D13" w:rsidRDefault="00B97D5C" w:rsidP="00F03644">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 xml:space="preserve">Πλέον συμφέρουσα από οικονομική άποψη προσφορά </w:t>
            </w:r>
            <w:r w:rsidRPr="00D04D13">
              <w:rPr>
                <w:rFonts w:ascii="Times New Roman" w:hAnsi="Times New Roman"/>
                <w:sz w:val="24"/>
                <w:szCs w:val="20"/>
              </w:rPr>
              <w:t xml:space="preserve">βάσει της τιμής </w:t>
            </w:r>
          </w:p>
        </w:tc>
      </w:tr>
      <w:tr w:rsidR="007A4E32" w:rsidTr="00922A2F">
        <w:trPr>
          <w:trHeight w:val="493"/>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922A2F" w:rsidRPr="00E87AEE" w:rsidRDefault="006E1C15" w:rsidP="00914BAF">
            <w:pPr>
              <w:spacing w:after="0" w:line="276" w:lineRule="auto"/>
              <w:contextualSpacing/>
              <w:rPr>
                <w:rFonts w:ascii="Times New Roman" w:eastAsia="Times New Roman" w:hAnsi="Times New Roman"/>
                <w:sz w:val="24"/>
                <w:szCs w:val="20"/>
                <w:lang w:eastAsia="el-GR"/>
              </w:rPr>
            </w:pPr>
          </w:p>
          <w:p w:rsidR="00284D73" w:rsidRPr="00E87AEE" w:rsidRDefault="00433BA7" w:rsidP="00914BAF">
            <w:pPr>
              <w:spacing w:after="0" w:line="276" w:lineRule="auto"/>
              <w:contextualSpacing/>
              <w:rPr>
                <w:rFonts w:ascii="Times New Roman" w:eastAsia="Times New Roman" w:hAnsi="Times New Roman"/>
                <w:sz w:val="24"/>
                <w:szCs w:val="20"/>
                <w:lang w:eastAsia="el-GR"/>
              </w:rPr>
            </w:pPr>
            <w:r w:rsidRPr="00E87AEE">
              <w:rPr>
                <w:rFonts w:ascii="Times New Roman" w:eastAsia="Times New Roman" w:hAnsi="Times New Roman"/>
                <w:sz w:val="24"/>
                <w:szCs w:val="20"/>
                <w:lang w:eastAsia="el-GR"/>
              </w:rPr>
              <w:t>21</w:t>
            </w:r>
            <w:r w:rsidR="00B97D5C" w:rsidRPr="00E87AEE">
              <w:rPr>
                <w:rFonts w:ascii="Times New Roman" w:eastAsia="Times New Roman" w:hAnsi="Times New Roman"/>
                <w:sz w:val="24"/>
                <w:szCs w:val="20"/>
                <w:lang w:eastAsia="el-GR"/>
              </w:rPr>
              <w:t>.</w:t>
            </w:r>
            <w:r w:rsidRPr="00E87AEE">
              <w:rPr>
                <w:rFonts w:ascii="Times New Roman" w:eastAsia="Times New Roman" w:hAnsi="Times New Roman"/>
                <w:sz w:val="24"/>
                <w:szCs w:val="20"/>
                <w:lang w:eastAsia="el-GR"/>
              </w:rPr>
              <w:t>080</w:t>
            </w:r>
            <w:r w:rsidR="00B97D5C" w:rsidRPr="00E87AEE">
              <w:rPr>
                <w:rFonts w:ascii="Times New Roman" w:eastAsia="Times New Roman" w:hAnsi="Times New Roman"/>
                <w:sz w:val="24"/>
                <w:szCs w:val="20"/>
                <w:lang w:eastAsia="el-GR"/>
              </w:rPr>
              <w:t>,00 € συμπεριλαμβανομένου Φ.Π.Α.</w:t>
            </w:r>
          </w:p>
          <w:p w:rsidR="00A9062F" w:rsidRPr="00D04D13" w:rsidRDefault="00E87AEE" w:rsidP="00F72AA3">
            <w:pPr>
              <w:spacing w:line="276" w:lineRule="auto"/>
              <w:rPr>
                <w:sz w:val="24"/>
              </w:rPr>
            </w:pPr>
            <w:r w:rsidRPr="00E87AEE">
              <w:rPr>
                <w:rFonts w:ascii="Times New Roman" w:hAnsi="Times New Roman"/>
                <w:sz w:val="24"/>
              </w:rPr>
              <w:t>Βάσει των υπ. αριθ. Δ.Π.Δ.Α. Α.Α.Δ.Ε. Α 1057246 ΕΞ 2020/22.05.2020</w:t>
            </w:r>
            <w:r>
              <w:rPr>
                <w:rFonts w:ascii="Times New Roman" w:hAnsi="Times New Roman"/>
                <w:sz w:val="24"/>
              </w:rPr>
              <w:t xml:space="preserve"> και Δ.Ο.Δ. Α.Α.Δ.Ε. Δ 1060791 ΕΞ 2020/01.06.2020 Αποφάσεις Αναλήψεων</w:t>
            </w:r>
          </w:p>
        </w:tc>
      </w:tr>
      <w:tr w:rsidR="007A4E32"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284D73" w:rsidRPr="00C64177" w:rsidRDefault="006F58F3" w:rsidP="00E87AEE">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u w:val="single"/>
                <w:lang w:eastAsia="el-GR"/>
              </w:rPr>
              <w:t xml:space="preserve">Δευτέρα </w:t>
            </w:r>
            <w:r w:rsidR="00E87AEE">
              <w:rPr>
                <w:rFonts w:ascii="Times New Roman" w:eastAsia="Times New Roman" w:hAnsi="Times New Roman"/>
                <w:sz w:val="24"/>
                <w:szCs w:val="20"/>
                <w:u w:val="single"/>
                <w:lang w:eastAsia="el-GR"/>
              </w:rPr>
              <w:t>1</w:t>
            </w:r>
            <w:r>
              <w:rPr>
                <w:rFonts w:ascii="Times New Roman" w:eastAsia="Times New Roman" w:hAnsi="Times New Roman"/>
                <w:sz w:val="24"/>
                <w:szCs w:val="20"/>
                <w:u w:val="single"/>
                <w:lang w:eastAsia="el-GR"/>
              </w:rPr>
              <w:t>5</w:t>
            </w:r>
            <w:r w:rsidR="00E87AEE">
              <w:rPr>
                <w:rFonts w:ascii="Times New Roman" w:eastAsia="Times New Roman" w:hAnsi="Times New Roman"/>
                <w:sz w:val="24"/>
                <w:szCs w:val="20"/>
                <w:u w:val="single"/>
                <w:lang w:eastAsia="el-GR"/>
              </w:rPr>
              <w:t xml:space="preserve">.06.2020 </w:t>
            </w:r>
            <w:r w:rsidR="00C64177" w:rsidRPr="00C64177">
              <w:rPr>
                <w:rFonts w:ascii="Times New Roman" w:eastAsia="Times New Roman" w:hAnsi="Times New Roman"/>
                <w:sz w:val="24"/>
                <w:szCs w:val="20"/>
                <w:u w:val="single"/>
                <w:lang w:eastAsia="el-GR"/>
              </w:rPr>
              <w:t>και ώρα 15</w:t>
            </w:r>
            <w:r w:rsidR="00B97D5C" w:rsidRPr="00C64177">
              <w:rPr>
                <w:rFonts w:ascii="Times New Roman" w:eastAsia="Times New Roman" w:hAnsi="Times New Roman"/>
                <w:sz w:val="24"/>
                <w:szCs w:val="20"/>
                <w:u w:val="single"/>
                <w:lang w:eastAsia="el-GR"/>
              </w:rPr>
              <w:t>:</w:t>
            </w:r>
            <w:r w:rsidR="00B97D5C" w:rsidRPr="00E87AEE">
              <w:rPr>
                <w:rFonts w:ascii="Times New Roman" w:eastAsia="Times New Roman" w:hAnsi="Times New Roman"/>
                <w:sz w:val="24"/>
                <w:szCs w:val="20"/>
                <w:u w:val="single"/>
                <w:lang w:eastAsia="el-GR"/>
              </w:rPr>
              <w:t>0</w:t>
            </w:r>
            <w:r w:rsidR="00B97D5C" w:rsidRPr="00C64177">
              <w:rPr>
                <w:rFonts w:ascii="Times New Roman" w:eastAsia="Times New Roman" w:hAnsi="Times New Roman"/>
                <w:sz w:val="24"/>
                <w:szCs w:val="20"/>
                <w:u w:val="single"/>
                <w:lang w:eastAsia="el-GR"/>
              </w:rPr>
              <w:t xml:space="preserve">0 </w:t>
            </w:r>
            <w:proofErr w:type="spellStart"/>
            <w:r w:rsidR="00B97D5C" w:rsidRPr="00C64177">
              <w:rPr>
                <w:rFonts w:ascii="Times New Roman" w:eastAsia="Times New Roman" w:hAnsi="Times New Roman"/>
                <w:sz w:val="24"/>
                <w:szCs w:val="20"/>
                <w:u w:val="single"/>
                <w:lang w:eastAsia="el-GR"/>
              </w:rPr>
              <w:t>μ.μ</w:t>
            </w:r>
            <w:proofErr w:type="spellEnd"/>
            <w:r w:rsidR="00B97D5C" w:rsidRPr="00C64177">
              <w:rPr>
                <w:rFonts w:ascii="Times New Roman" w:eastAsia="Times New Roman" w:hAnsi="Times New Roman"/>
                <w:sz w:val="24"/>
                <w:szCs w:val="20"/>
                <w:u w:val="single"/>
                <w:lang w:eastAsia="el-GR"/>
              </w:rPr>
              <w:t>.</w:t>
            </w:r>
          </w:p>
        </w:tc>
      </w:tr>
      <w:tr w:rsidR="007A4E32" w:rsidTr="00765DD0">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284D73" w:rsidRPr="00E9164A" w:rsidRDefault="00B97D5C" w:rsidP="00D17F90">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90</w:t>
            </w:r>
            <w:r w:rsidRPr="00E9164A">
              <w:rPr>
                <w:rFonts w:ascii="Times New Roman" w:eastAsia="Times New Roman" w:hAnsi="Times New Roman"/>
                <w:sz w:val="24"/>
                <w:szCs w:val="20"/>
                <w:lang w:eastAsia="el-GR"/>
              </w:rPr>
              <w:t xml:space="preserve"> ημέρες από την επομένη της καταληκτικής ημερομηνίας για την υποβολή των προσφορών</w:t>
            </w:r>
          </w:p>
        </w:tc>
      </w:tr>
    </w:tbl>
    <w:p w:rsidR="00567F86" w:rsidRPr="001F62C5" w:rsidRDefault="006E1C15" w:rsidP="00567F86">
      <w:pPr>
        <w:spacing w:after="120" w:line="240" w:lineRule="auto"/>
        <w:contextualSpacing/>
        <w:jc w:val="both"/>
        <w:rPr>
          <w:rFonts w:ascii="Times New Roman" w:hAnsi="Times New Roman"/>
          <w:b/>
        </w:rPr>
      </w:pPr>
    </w:p>
    <w:p w:rsidR="00284D73" w:rsidRPr="001F62C5" w:rsidRDefault="00B97D5C" w:rsidP="00284D73">
      <w:pPr>
        <w:pStyle w:val="3"/>
        <w:numPr>
          <w:ilvl w:val="0"/>
          <w:numId w:val="5"/>
        </w:numPr>
        <w:spacing w:after="200"/>
        <w:ind w:left="284" w:hanging="284"/>
        <w:contextualSpacing/>
        <w:rPr>
          <w:rFonts w:ascii="Times New Roman" w:hAnsi="Times New Roman"/>
          <w:sz w:val="22"/>
          <w:szCs w:val="22"/>
        </w:rPr>
      </w:pPr>
      <w:r w:rsidRPr="001F62C5">
        <w:rPr>
          <w:rFonts w:ascii="Times New Roman" w:hAnsi="Times New Roman"/>
          <w:sz w:val="22"/>
          <w:szCs w:val="22"/>
        </w:rPr>
        <w:t>Αντικείμενο της υπό ανάθεση υπηρεσίας και προϋπολογισμός</w:t>
      </w:r>
    </w:p>
    <w:p w:rsidR="00D63C0E" w:rsidRPr="00DD130C" w:rsidRDefault="00B97D5C" w:rsidP="00DD130C">
      <w:pPr>
        <w:spacing w:after="120" w:line="240" w:lineRule="auto"/>
        <w:ind w:firstLine="284"/>
        <w:contextualSpacing/>
        <w:jc w:val="both"/>
        <w:rPr>
          <w:rFonts w:ascii="Times New Roman" w:hAnsi="Times New Roman"/>
        </w:rPr>
      </w:pPr>
      <w:r w:rsidRPr="001F62C5">
        <w:rPr>
          <w:rFonts w:ascii="Times New Roman" w:hAnsi="Times New Roman"/>
        </w:rPr>
        <w:t xml:space="preserve">Η Ανεξάρτητη Αρχή Δημοσίων Εσόδων προβαίνει σε δημόσια πρόσκληση </w:t>
      </w:r>
      <w:r>
        <w:rPr>
          <w:rFonts w:ascii="Times New Roman" w:hAnsi="Times New Roman"/>
        </w:rPr>
        <w:t>υποβολής προσφορών</w:t>
      </w:r>
      <w:r w:rsidRPr="001F62C5">
        <w:rPr>
          <w:rFonts w:ascii="Times New Roman" w:hAnsi="Times New Roman"/>
        </w:rPr>
        <w:t xml:space="preserve"> για την </w:t>
      </w:r>
      <w:r w:rsidR="00433BA7" w:rsidRPr="00433BA7">
        <w:rPr>
          <w:rFonts w:ascii="Times New Roman" w:hAnsi="Times New Roman"/>
          <w:sz w:val="24"/>
        </w:rPr>
        <w:t>ανάθεση υπηρεσιών στεγασμένου χώρου στάθμευσης  και φύλαξης 10 υπηρεσιακών οχημάτων και 2 δικύκλων της ΑΑΔΕ για ένα έτος</w:t>
      </w:r>
    </w:p>
    <w:p w:rsidR="00DD130C" w:rsidRPr="00F03644" w:rsidRDefault="00B97D5C" w:rsidP="00344406">
      <w:pPr>
        <w:spacing w:after="100" w:line="276" w:lineRule="auto"/>
        <w:ind w:firstLine="454"/>
        <w:jc w:val="both"/>
        <w:rPr>
          <w:rFonts w:ascii="Times New Roman" w:hAnsi="Times New Roman"/>
        </w:rPr>
      </w:pPr>
      <w:r>
        <w:rPr>
          <w:rFonts w:ascii="Times New Roman" w:hAnsi="Times New Roman"/>
        </w:rPr>
        <w:t>Η εκτιμώμενη δαπάνη παροχής υπηρεσιών στέγασης και φύλαξης</w:t>
      </w:r>
      <w:r w:rsidRPr="0011144D">
        <w:rPr>
          <w:rFonts w:ascii="Times New Roman" w:hAnsi="Times New Roman"/>
        </w:rPr>
        <w:t xml:space="preserve"> ανέρχεται στο ποσό των </w:t>
      </w:r>
      <w:r>
        <w:rPr>
          <w:rFonts w:ascii="Times New Roman" w:hAnsi="Times New Roman"/>
          <w:b/>
        </w:rPr>
        <w:t>2</w:t>
      </w:r>
      <w:r w:rsidR="00433BA7">
        <w:rPr>
          <w:rFonts w:ascii="Times New Roman" w:hAnsi="Times New Roman"/>
          <w:b/>
        </w:rPr>
        <w:t>1</w:t>
      </w:r>
      <w:r>
        <w:rPr>
          <w:rFonts w:ascii="Times New Roman" w:hAnsi="Times New Roman"/>
          <w:b/>
        </w:rPr>
        <w:t>.0</w:t>
      </w:r>
      <w:r w:rsidR="00433BA7">
        <w:rPr>
          <w:rFonts w:ascii="Times New Roman" w:hAnsi="Times New Roman"/>
          <w:b/>
        </w:rPr>
        <w:t>8</w:t>
      </w:r>
      <w:r>
        <w:rPr>
          <w:rFonts w:ascii="Times New Roman" w:hAnsi="Times New Roman"/>
          <w:b/>
        </w:rPr>
        <w:t>0</w:t>
      </w:r>
      <w:r w:rsidRPr="0011144D">
        <w:rPr>
          <w:rFonts w:ascii="Times New Roman" w:hAnsi="Times New Roman"/>
          <w:b/>
        </w:rPr>
        <w:t>,00 €</w:t>
      </w:r>
      <w:r>
        <w:rPr>
          <w:rFonts w:ascii="Times New Roman" w:hAnsi="Times New Roman"/>
        </w:rPr>
        <w:t xml:space="preserve"> (είκοσι </w:t>
      </w:r>
      <w:r w:rsidR="006F58F3">
        <w:rPr>
          <w:rFonts w:ascii="Times New Roman" w:hAnsi="Times New Roman"/>
        </w:rPr>
        <w:t>μίας</w:t>
      </w:r>
      <w:r w:rsidRPr="0011144D">
        <w:rPr>
          <w:rFonts w:ascii="Times New Roman" w:hAnsi="Times New Roman"/>
        </w:rPr>
        <w:t xml:space="preserve"> χιλιάδων </w:t>
      </w:r>
      <w:r w:rsidR="006F58F3">
        <w:rPr>
          <w:rFonts w:ascii="Times New Roman" w:hAnsi="Times New Roman"/>
        </w:rPr>
        <w:t>και ογδόντα</w:t>
      </w:r>
      <w:r w:rsidRPr="0011144D">
        <w:rPr>
          <w:rFonts w:ascii="Times New Roman" w:hAnsi="Times New Roman"/>
        </w:rPr>
        <w:t xml:space="preserve"> ευρώ) </w:t>
      </w:r>
      <w:r w:rsidRPr="0011144D">
        <w:rPr>
          <w:rFonts w:ascii="Times New Roman" w:hAnsi="Times New Roman"/>
          <w:b/>
        </w:rPr>
        <w:t>συμπεριλαμβανομένου Φ.Π.Α.</w:t>
      </w:r>
      <w:r w:rsidRPr="0011144D">
        <w:rPr>
          <w:rFonts w:ascii="Times New Roman" w:hAnsi="Times New Roman"/>
        </w:rPr>
        <w:t xml:space="preserve"> και </w:t>
      </w:r>
      <w:r>
        <w:rPr>
          <w:rFonts w:ascii="Times New Roman" w:hAnsi="Times New Roman"/>
        </w:rPr>
        <w:t>συγκεκριμένα 17.</w:t>
      </w:r>
      <w:r w:rsidR="00433BA7">
        <w:rPr>
          <w:rFonts w:ascii="Times New Roman" w:hAnsi="Times New Roman"/>
        </w:rPr>
        <w:t>000</w:t>
      </w:r>
      <w:r>
        <w:rPr>
          <w:rFonts w:ascii="Times New Roman" w:hAnsi="Times New Roman"/>
        </w:rPr>
        <w:t>,</w:t>
      </w:r>
      <w:r w:rsidR="00433BA7">
        <w:rPr>
          <w:rFonts w:ascii="Times New Roman" w:hAnsi="Times New Roman"/>
        </w:rPr>
        <w:t>0</w:t>
      </w:r>
      <w:r>
        <w:rPr>
          <w:rFonts w:ascii="Times New Roman" w:hAnsi="Times New Roman"/>
        </w:rPr>
        <w:t xml:space="preserve">0 </w:t>
      </w:r>
      <w:r w:rsidRPr="00DD130C">
        <w:rPr>
          <w:rFonts w:ascii="Times New Roman" w:hAnsi="Times New Roman"/>
        </w:rPr>
        <w:t>€</w:t>
      </w:r>
      <w:r>
        <w:rPr>
          <w:rFonts w:ascii="Times New Roman" w:hAnsi="Times New Roman"/>
        </w:rPr>
        <w:t xml:space="preserve"> πλέον Φ.Π.Α. 4.</w:t>
      </w:r>
      <w:r w:rsidR="00433BA7">
        <w:rPr>
          <w:rFonts w:ascii="Times New Roman" w:hAnsi="Times New Roman"/>
        </w:rPr>
        <w:t>080</w:t>
      </w:r>
      <w:r>
        <w:rPr>
          <w:rFonts w:ascii="Times New Roman" w:hAnsi="Times New Roman"/>
        </w:rPr>
        <w:t>,</w:t>
      </w:r>
      <w:r w:rsidR="00433BA7">
        <w:rPr>
          <w:rFonts w:ascii="Times New Roman" w:hAnsi="Times New Roman"/>
        </w:rPr>
        <w:t>0</w:t>
      </w:r>
      <w:r>
        <w:rPr>
          <w:rFonts w:ascii="Times New Roman" w:hAnsi="Times New Roman"/>
        </w:rPr>
        <w:t xml:space="preserve">0 </w:t>
      </w:r>
      <w:r w:rsidRPr="00DD130C">
        <w:rPr>
          <w:rFonts w:ascii="Times New Roman" w:hAnsi="Times New Roman"/>
        </w:rPr>
        <w:t>€</w:t>
      </w:r>
      <w:r>
        <w:rPr>
          <w:rFonts w:ascii="Times New Roman" w:hAnsi="Times New Roman"/>
        </w:rPr>
        <w:t>, η οποία επιμερίζεται ως εξής:</w:t>
      </w:r>
    </w:p>
    <w:p w:rsidR="00922A2F" w:rsidRPr="00F03644" w:rsidRDefault="006E1C15" w:rsidP="00344406">
      <w:pPr>
        <w:spacing w:after="100" w:line="276" w:lineRule="auto"/>
        <w:ind w:firstLine="454"/>
        <w:jc w:val="both"/>
        <w:rPr>
          <w:rFonts w:ascii="Times New Roman" w:hAnsi="Times New Roman"/>
        </w:rPr>
      </w:pPr>
    </w:p>
    <w:p w:rsidR="00922A2F" w:rsidRPr="00F03644" w:rsidRDefault="006E1C15" w:rsidP="00344406">
      <w:pPr>
        <w:spacing w:after="100" w:line="276" w:lineRule="auto"/>
        <w:ind w:firstLine="454"/>
        <w:jc w:val="both"/>
        <w:rPr>
          <w:rFonts w:ascii="Times New Roman" w:hAnsi="Times New Roman"/>
        </w:rPr>
      </w:pPr>
    </w:p>
    <w:tbl>
      <w:tblPr>
        <w:tblpPr w:leftFromText="180" w:rightFromText="180" w:vertAnchor="text" w:tblpX="95" w:tblpY="1"/>
        <w:tblOverlap w:val="never"/>
        <w:tblW w:w="9962" w:type="dxa"/>
        <w:tblLayout w:type="fixed"/>
        <w:tblLook w:val="04A0"/>
      </w:tblPr>
      <w:tblGrid>
        <w:gridCol w:w="1992"/>
        <w:gridCol w:w="1235"/>
        <w:gridCol w:w="1559"/>
        <w:gridCol w:w="1302"/>
        <w:gridCol w:w="1391"/>
        <w:gridCol w:w="2483"/>
      </w:tblGrid>
      <w:tr w:rsidR="00433BA7" w:rsidTr="00433BA7">
        <w:trPr>
          <w:trHeight w:val="129"/>
        </w:trPr>
        <w:tc>
          <w:tcPr>
            <w:tcW w:w="1992" w:type="dxa"/>
            <w:tcBorders>
              <w:top w:val="single" w:sz="8" w:space="0" w:color="auto"/>
              <w:left w:val="single" w:sz="8" w:space="0" w:color="auto"/>
              <w:bottom w:val="single" w:sz="8" w:space="0" w:color="auto"/>
              <w:right w:val="single" w:sz="8" w:space="0" w:color="000000"/>
            </w:tcBorders>
          </w:tcPr>
          <w:p w:rsidR="00433BA7" w:rsidRPr="00F03644" w:rsidRDefault="00433BA7" w:rsidP="0067577F">
            <w:pPr>
              <w:spacing w:after="0" w:line="240" w:lineRule="auto"/>
              <w:jc w:val="center"/>
              <w:rPr>
                <w:rFonts w:ascii="Times New Roman" w:eastAsia="Times New Roman" w:hAnsi="Times New Roman"/>
                <w:b/>
                <w:bCs/>
                <w:color w:val="000000"/>
                <w:lang w:eastAsia="el-GR"/>
              </w:rPr>
            </w:pPr>
            <w:r>
              <w:rPr>
                <w:rFonts w:ascii="Times New Roman" w:eastAsia="Times New Roman" w:hAnsi="Times New Roman"/>
                <w:b/>
                <w:bCs/>
                <w:color w:val="000000"/>
                <w:lang w:eastAsia="el-GR"/>
              </w:rPr>
              <w:t>Πλήθος</w:t>
            </w:r>
          </w:p>
        </w:tc>
        <w:tc>
          <w:tcPr>
            <w:tcW w:w="1235" w:type="dxa"/>
            <w:tcBorders>
              <w:top w:val="single" w:sz="8" w:space="0" w:color="auto"/>
              <w:left w:val="single" w:sz="8" w:space="0" w:color="auto"/>
              <w:bottom w:val="single" w:sz="8" w:space="0" w:color="auto"/>
              <w:right w:val="single" w:sz="8" w:space="0" w:color="000000"/>
            </w:tcBorders>
          </w:tcPr>
          <w:p w:rsidR="00433BA7" w:rsidRPr="003B1656" w:rsidRDefault="00433BA7" w:rsidP="0067577F">
            <w:pPr>
              <w:spacing w:after="0" w:line="240" w:lineRule="auto"/>
              <w:jc w:val="center"/>
              <w:rPr>
                <w:rFonts w:ascii="Times New Roman" w:eastAsia="Times New Roman" w:hAnsi="Times New Roman"/>
                <w:b/>
                <w:bCs/>
                <w:color w:val="000000"/>
                <w:lang w:eastAsia="el-GR"/>
              </w:rPr>
            </w:pPr>
            <w:r w:rsidRPr="003B1656">
              <w:rPr>
                <w:rFonts w:ascii="Times New Roman" w:eastAsia="Times New Roman" w:hAnsi="Times New Roman"/>
                <w:b/>
                <w:bCs/>
                <w:color w:val="000000"/>
                <w:lang w:eastAsia="el-GR"/>
              </w:rPr>
              <w:t>Έτος</w:t>
            </w:r>
          </w:p>
        </w:tc>
        <w:tc>
          <w:tcPr>
            <w:tcW w:w="1559" w:type="dxa"/>
            <w:tcBorders>
              <w:top w:val="single" w:sz="8" w:space="0" w:color="auto"/>
              <w:left w:val="single" w:sz="8" w:space="0" w:color="auto"/>
              <w:bottom w:val="single" w:sz="8" w:space="0" w:color="auto"/>
              <w:right w:val="single" w:sz="8" w:space="0" w:color="000000"/>
            </w:tcBorders>
            <w:shd w:val="clear" w:color="auto" w:fill="auto"/>
            <w:vAlign w:val="bottom"/>
          </w:tcPr>
          <w:p w:rsidR="00433BA7" w:rsidRDefault="00433BA7" w:rsidP="0067577F">
            <w:pPr>
              <w:spacing w:after="0" w:line="240" w:lineRule="auto"/>
              <w:jc w:val="center"/>
              <w:rPr>
                <w:rFonts w:ascii="Times New Roman" w:eastAsia="Times New Roman" w:hAnsi="Times New Roman"/>
                <w:b/>
                <w:bCs/>
                <w:color w:val="000000"/>
                <w:lang w:eastAsia="el-GR"/>
              </w:rPr>
            </w:pPr>
            <w:r w:rsidRPr="003B1656">
              <w:rPr>
                <w:rFonts w:ascii="Times New Roman" w:eastAsia="Times New Roman" w:hAnsi="Times New Roman"/>
                <w:b/>
                <w:bCs/>
                <w:color w:val="000000"/>
                <w:lang w:eastAsia="el-GR"/>
              </w:rPr>
              <w:t>Διάστημα</w:t>
            </w:r>
          </w:p>
          <w:p w:rsidR="00433BA7" w:rsidRPr="003B1656" w:rsidRDefault="00433BA7" w:rsidP="0067577F">
            <w:pPr>
              <w:spacing w:after="0" w:line="240" w:lineRule="auto"/>
              <w:jc w:val="center"/>
              <w:rPr>
                <w:rFonts w:ascii="Times New Roman" w:eastAsia="Times New Roman" w:hAnsi="Times New Roman"/>
                <w:b/>
                <w:bCs/>
                <w:color w:val="000000"/>
                <w:lang w:eastAsia="el-GR"/>
              </w:rPr>
            </w:pPr>
          </w:p>
          <w:p w:rsidR="00433BA7" w:rsidRPr="003B1656" w:rsidRDefault="00433BA7" w:rsidP="0067577F">
            <w:pPr>
              <w:spacing w:after="0" w:line="240" w:lineRule="auto"/>
              <w:jc w:val="center"/>
              <w:rPr>
                <w:rFonts w:ascii="Times New Roman" w:eastAsia="Times New Roman" w:hAnsi="Times New Roman"/>
                <w:b/>
                <w:bCs/>
                <w:color w:val="000000"/>
                <w:lang w:eastAsia="el-GR"/>
              </w:rPr>
            </w:pPr>
          </w:p>
        </w:tc>
        <w:tc>
          <w:tcPr>
            <w:tcW w:w="1302" w:type="dxa"/>
            <w:tcBorders>
              <w:top w:val="single" w:sz="8" w:space="0" w:color="auto"/>
              <w:left w:val="single" w:sz="8" w:space="0" w:color="auto"/>
              <w:bottom w:val="single" w:sz="8" w:space="0" w:color="auto"/>
              <w:right w:val="single" w:sz="8" w:space="0" w:color="auto"/>
            </w:tcBorders>
          </w:tcPr>
          <w:p w:rsidR="00433BA7" w:rsidRPr="003B1656" w:rsidRDefault="00433BA7" w:rsidP="0067577F">
            <w:pPr>
              <w:spacing w:after="0" w:line="240" w:lineRule="auto"/>
              <w:jc w:val="center"/>
              <w:rPr>
                <w:rFonts w:ascii="Times New Roman" w:eastAsia="Times New Roman" w:hAnsi="Times New Roman"/>
                <w:b/>
                <w:bCs/>
                <w:color w:val="000000"/>
                <w:lang w:eastAsia="el-GR"/>
              </w:rPr>
            </w:pPr>
            <w:r>
              <w:rPr>
                <w:rFonts w:ascii="Times New Roman" w:eastAsia="Times New Roman" w:hAnsi="Times New Roman"/>
                <w:b/>
                <w:bCs/>
                <w:color w:val="000000"/>
                <w:lang w:eastAsia="el-GR"/>
              </w:rPr>
              <w:t>Δαπάνη χωρίς Φ.Π.Α. (1)</w:t>
            </w:r>
          </w:p>
        </w:tc>
        <w:tc>
          <w:tcPr>
            <w:tcW w:w="1391" w:type="dxa"/>
            <w:tcBorders>
              <w:top w:val="single" w:sz="8" w:space="0" w:color="auto"/>
              <w:left w:val="single" w:sz="8" w:space="0" w:color="auto"/>
              <w:bottom w:val="single" w:sz="8" w:space="0" w:color="auto"/>
              <w:right w:val="single" w:sz="8" w:space="0" w:color="auto"/>
            </w:tcBorders>
          </w:tcPr>
          <w:p w:rsidR="00433BA7" w:rsidRPr="003B1656" w:rsidRDefault="00433BA7" w:rsidP="0067577F">
            <w:pPr>
              <w:spacing w:after="0" w:line="240" w:lineRule="auto"/>
              <w:jc w:val="center"/>
              <w:rPr>
                <w:rFonts w:ascii="Times New Roman" w:eastAsia="Times New Roman" w:hAnsi="Times New Roman"/>
                <w:b/>
                <w:bCs/>
                <w:color w:val="000000"/>
                <w:lang w:eastAsia="el-GR"/>
              </w:rPr>
            </w:pPr>
            <w:r>
              <w:rPr>
                <w:rFonts w:ascii="Times New Roman" w:eastAsia="Times New Roman" w:hAnsi="Times New Roman"/>
                <w:b/>
                <w:bCs/>
                <w:color w:val="000000"/>
                <w:lang w:eastAsia="el-GR"/>
              </w:rPr>
              <w:t>Φ.Π.Α. (2)</w:t>
            </w:r>
          </w:p>
        </w:tc>
        <w:tc>
          <w:tcPr>
            <w:tcW w:w="2483" w:type="dxa"/>
            <w:tcBorders>
              <w:top w:val="single" w:sz="8" w:space="0" w:color="auto"/>
              <w:left w:val="single" w:sz="8" w:space="0" w:color="auto"/>
              <w:bottom w:val="single" w:sz="8" w:space="0" w:color="auto"/>
              <w:right w:val="single" w:sz="8" w:space="0" w:color="auto"/>
            </w:tcBorders>
            <w:shd w:val="clear" w:color="auto" w:fill="auto"/>
            <w:vAlign w:val="bottom"/>
          </w:tcPr>
          <w:p w:rsidR="00433BA7" w:rsidRPr="003B1656" w:rsidRDefault="00433BA7" w:rsidP="0067577F">
            <w:pPr>
              <w:spacing w:after="0" w:line="240" w:lineRule="auto"/>
              <w:jc w:val="center"/>
              <w:rPr>
                <w:rFonts w:ascii="Times New Roman" w:eastAsia="Times New Roman" w:hAnsi="Times New Roman"/>
                <w:b/>
                <w:bCs/>
                <w:color w:val="000000"/>
                <w:lang w:eastAsia="el-GR"/>
              </w:rPr>
            </w:pPr>
            <w:r>
              <w:rPr>
                <w:rFonts w:ascii="Times New Roman" w:eastAsia="Times New Roman" w:hAnsi="Times New Roman"/>
                <w:b/>
                <w:bCs/>
                <w:color w:val="000000"/>
                <w:lang w:eastAsia="el-GR"/>
              </w:rPr>
              <w:t>Σύνολο Δαπάνης</w:t>
            </w:r>
            <w:r w:rsidRPr="003B1656">
              <w:rPr>
                <w:rFonts w:ascii="Times New Roman" w:eastAsia="Times New Roman" w:hAnsi="Times New Roman"/>
                <w:b/>
                <w:bCs/>
                <w:color w:val="000000"/>
                <w:lang w:eastAsia="el-GR"/>
              </w:rPr>
              <w:t xml:space="preserve"> με ΦΠΑ</w:t>
            </w:r>
            <w:r>
              <w:rPr>
                <w:rFonts w:ascii="Times New Roman" w:eastAsia="Times New Roman" w:hAnsi="Times New Roman"/>
                <w:b/>
                <w:bCs/>
                <w:color w:val="000000"/>
                <w:lang w:eastAsia="el-GR"/>
              </w:rPr>
              <w:t xml:space="preserve"> (1+2)</w:t>
            </w:r>
          </w:p>
          <w:p w:rsidR="00433BA7" w:rsidRPr="003B1656" w:rsidRDefault="00433BA7" w:rsidP="0067577F">
            <w:pPr>
              <w:spacing w:after="0" w:line="240" w:lineRule="auto"/>
              <w:jc w:val="center"/>
              <w:rPr>
                <w:rFonts w:ascii="Times New Roman" w:eastAsia="Times New Roman" w:hAnsi="Times New Roman"/>
                <w:b/>
                <w:bCs/>
                <w:color w:val="000000"/>
                <w:lang w:eastAsia="el-GR"/>
              </w:rPr>
            </w:pPr>
          </w:p>
        </w:tc>
      </w:tr>
      <w:tr w:rsidR="00433BA7" w:rsidTr="00433BA7">
        <w:trPr>
          <w:trHeight w:val="187"/>
        </w:trPr>
        <w:tc>
          <w:tcPr>
            <w:tcW w:w="1992" w:type="dxa"/>
            <w:tcBorders>
              <w:top w:val="single" w:sz="8" w:space="0" w:color="auto"/>
              <w:left w:val="single" w:sz="8" w:space="0" w:color="auto"/>
              <w:bottom w:val="single" w:sz="8" w:space="0" w:color="auto"/>
              <w:right w:val="single" w:sz="8" w:space="0" w:color="auto"/>
            </w:tcBorders>
          </w:tcPr>
          <w:p w:rsidR="00433BA7" w:rsidRPr="00722AF4" w:rsidRDefault="00433BA7" w:rsidP="00433BA7">
            <w:pPr>
              <w:rPr>
                <w:b/>
                <w:bCs/>
                <w:color w:val="000000"/>
              </w:rPr>
            </w:pPr>
            <w:r w:rsidRPr="00722AF4">
              <w:rPr>
                <w:b/>
                <w:bCs/>
                <w:color w:val="000000"/>
              </w:rPr>
              <w:t xml:space="preserve">             10  Ι.Χ. και</w:t>
            </w:r>
          </w:p>
          <w:p w:rsidR="00433BA7" w:rsidRPr="00722AF4" w:rsidRDefault="00433BA7" w:rsidP="00433BA7">
            <w:pPr>
              <w:rPr>
                <w:b/>
                <w:bCs/>
                <w:color w:val="000000"/>
              </w:rPr>
            </w:pPr>
            <w:r w:rsidRPr="00722AF4">
              <w:rPr>
                <w:b/>
                <w:bCs/>
                <w:color w:val="000000"/>
              </w:rPr>
              <w:t xml:space="preserve">             2 Δίκυκλα</w:t>
            </w:r>
          </w:p>
        </w:tc>
        <w:tc>
          <w:tcPr>
            <w:tcW w:w="1235" w:type="dxa"/>
            <w:tcBorders>
              <w:top w:val="single" w:sz="8" w:space="0" w:color="auto"/>
              <w:left w:val="single" w:sz="8" w:space="0" w:color="auto"/>
              <w:bottom w:val="single" w:sz="8" w:space="0" w:color="auto"/>
              <w:right w:val="single" w:sz="8" w:space="0" w:color="auto"/>
            </w:tcBorders>
          </w:tcPr>
          <w:p w:rsidR="00433BA7" w:rsidRPr="00722AF4" w:rsidRDefault="00433BA7" w:rsidP="00433BA7">
            <w:pPr>
              <w:rPr>
                <w:b/>
                <w:bCs/>
                <w:color w:val="000000"/>
              </w:rPr>
            </w:pPr>
            <w:r w:rsidRPr="00722AF4">
              <w:rPr>
                <w:b/>
                <w:bCs/>
                <w:color w:val="000000"/>
              </w:rPr>
              <w:t xml:space="preserve">     2020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rsidR="00433BA7" w:rsidRPr="00722AF4" w:rsidRDefault="00433BA7" w:rsidP="00433BA7">
            <w:pPr>
              <w:jc w:val="center"/>
              <w:rPr>
                <w:b/>
                <w:bCs/>
                <w:color w:val="000000"/>
              </w:rPr>
            </w:pPr>
            <w:r w:rsidRPr="00722AF4">
              <w:rPr>
                <w:b/>
                <w:bCs/>
                <w:color w:val="000000"/>
              </w:rPr>
              <w:t>01.07.2020 31.12.2020</w:t>
            </w:r>
          </w:p>
        </w:tc>
        <w:tc>
          <w:tcPr>
            <w:tcW w:w="1302" w:type="dxa"/>
            <w:tcBorders>
              <w:top w:val="single" w:sz="8" w:space="0" w:color="auto"/>
              <w:left w:val="single" w:sz="8" w:space="0" w:color="auto"/>
              <w:bottom w:val="single" w:sz="8" w:space="0" w:color="auto"/>
              <w:right w:val="single" w:sz="8" w:space="0" w:color="auto"/>
            </w:tcBorders>
          </w:tcPr>
          <w:p w:rsidR="00433BA7" w:rsidRPr="00722AF4" w:rsidRDefault="00433BA7" w:rsidP="00433BA7">
            <w:pPr>
              <w:spacing w:after="0" w:line="240" w:lineRule="auto"/>
              <w:rPr>
                <w:rFonts w:ascii="Times New Roman" w:eastAsia="Times New Roman" w:hAnsi="Times New Roman"/>
                <w:b/>
                <w:color w:val="000000"/>
                <w:lang w:eastAsia="el-GR"/>
              </w:rPr>
            </w:pPr>
          </w:p>
          <w:p w:rsidR="00433BA7" w:rsidRPr="00722AF4" w:rsidRDefault="00722AF4" w:rsidP="00433BA7">
            <w:pPr>
              <w:spacing w:after="0" w:line="240" w:lineRule="auto"/>
              <w:rPr>
                <w:rFonts w:ascii="Times New Roman" w:eastAsia="Times New Roman" w:hAnsi="Times New Roman"/>
                <w:b/>
                <w:color w:val="000000"/>
                <w:lang w:eastAsia="el-GR"/>
              </w:rPr>
            </w:pPr>
            <w:r w:rsidRPr="00722AF4">
              <w:rPr>
                <w:rFonts w:ascii="Times New Roman" w:eastAsia="Times New Roman" w:hAnsi="Times New Roman"/>
                <w:b/>
                <w:color w:val="000000"/>
                <w:lang w:eastAsia="el-GR"/>
              </w:rPr>
              <w:t>8.500,00€</w:t>
            </w:r>
          </w:p>
        </w:tc>
        <w:tc>
          <w:tcPr>
            <w:tcW w:w="1391" w:type="dxa"/>
            <w:tcBorders>
              <w:top w:val="single" w:sz="8" w:space="0" w:color="auto"/>
              <w:left w:val="single" w:sz="8" w:space="0" w:color="auto"/>
              <w:bottom w:val="single" w:sz="8" w:space="0" w:color="auto"/>
              <w:right w:val="single" w:sz="8" w:space="0" w:color="auto"/>
            </w:tcBorders>
          </w:tcPr>
          <w:p w:rsidR="00433BA7" w:rsidRPr="00722AF4" w:rsidRDefault="00433BA7" w:rsidP="00433BA7">
            <w:pPr>
              <w:spacing w:after="0" w:line="240" w:lineRule="auto"/>
              <w:rPr>
                <w:rFonts w:ascii="Times New Roman" w:eastAsia="Times New Roman" w:hAnsi="Times New Roman"/>
                <w:b/>
                <w:color w:val="000000"/>
                <w:lang w:eastAsia="el-GR"/>
              </w:rPr>
            </w:pPr>
          </w:p>
          <w:p w:rsidR="00722AF4" w:rsidRPr="00722AF4" w:rsidRDefault="00722AF4" w:rsidP="00433BA7">
            <w:pPr>
              <w:spacing w:after="0" w:line="240" w:lineRule="auto"/>
              <w:rPr>
                <w:rFonts w:ascii="Times New Roman" w:eastAsia="Times New Roman" w:hAnsi="Times New Roman"/>
                <w:b/>
                <w:color w:val="000000"/>
                <w:lang w:eastAsia="el-GR"/>
              </w:rPr>
            </w:pPr>
            <w:r w:rsidRPr="00722AF4">
              <w:rPr>
                <w:rFonts w:ascii="Times New Roman" w:eastAsia="Times New Roman" w:hAnsi="Times New Roman"/>
                <w:b/>
                <w:color w:val="000000"/>
                <w:lang w:eastAsia="el-GR"/>
              </w:rPr>
              <w:t>2.040,00€</w:t>
            </w:r>
          </w:p>
        </w:tc>
        <w:tc>
          <w:tcPr>
            <w:tcW w:w="2483" w:type="dxa"/>
            <w:tcBorders>
              <w:top w:val="single" w:sz="8" w:space="0" w:color="auto"/>
              <w:left w:val="single" w:sz="8" w:space="0" w:color="auto"/>
              <w:bottom w:val="single" w:sz="8" w:space="0" w:color="auto"/>
              <w:right w:val="single" w:sz="8" w:space="0" w:color="auto"/>
            </w:tcBorders>
            <w:shd w:val="clear" w:color="auto" w:fill="auto"/>
            <w:noWrap/>
            <w:vAlign w:val="bottom"/>
          </w:tcPr>
          <w:p w:rsidR="00433BA7" w:rsidRPr="00722AF4" w:rsidRDefault="00722AF4" w:rsidP="00433BA7">
            <w:pPr>
              <w:spacing w:after="0" w:line="240" w:lineRule="auto"/>
              <w:rPr>
                <w:rFonts w:ascii="Times New Roman" w:hAnsi="Times New Roman"/>
                <w:b/>
              </w:rPr>
            </w:pPr>
            <w:r w:rsidRPr="00722AF4">
              <w:rPr>
                <w:rFonts w:ascii="Times New Roman" w:eastAsia="Times New Roman" w:hAnsi="Times New Roman"/>
                <w:b/>
                <w:color w:val="000000"/>
                <w:lang w:eastAsia="el-GR"/>
              </w:rPr>
              <w:t>10</w:t>
            </w:r>
            <w:r w:rsidR="00433BA7" w:rsidRPr="00722AF4">
              <w:rPr>
                <w:rFonts w:ascii="Times New Roman" w:eastAsia="Times New Roman" w:hAnsi="Times New Roman"/>
                <w:b/>
                <w:color w:val="000000"/>
                <w:lang w:eastAsia="el-GR"/>
              </w:rPr>
              <w:t>.5</w:t>
            </w:r>
            <w:r w:rsidRPr="00722AF4">
              <w:rPr>
                <w:rFonts w:ascii="Times New Roman" w:eastAsia="Times New Roman" w:hAnsi="Times New Roman"/>
                <w:b/>
                <w:color w:val="000000"/>
                <w:lang w:eastAsia="el-GR"/>
              </w:rPr>
              <w:t>4</w:t>
            </w:r>
            <w:r w:rsidR="00433BA7" w:rsidRPr="00722AF4">
              <w:rPr>
                <w:rFonts w:ascii="Times New Roman" w:eastAsia="Times New Roman" w:hAnsi="Times New Roman"/>
                <w:b/>
                <w:color w:val="000000"/>
                <w:lang w:eastAsia="el-GR"/>
              </w:rPr>
              <w:t xml:space="preserve">0,00 </w:t>
            </w:r>
            <w:r w:rsidR="00433BA7" w:rsidRPr="00722AF4">
              <w:rPr>
                <w:rFonts w:ascii="Times New Roman" w:hAnsi="Times New Roman"/>
                <w:b/>
              </w:rPr>
              <w:t>€</w:t>
            </w:r>
          </w:p>
          <w:p w:rsidR="00722AF4" w:rsidRPr="00722AF4" w:rsidRDefault="00722AF4" w:rsidP="00433BA7">
            <w:pPr>
              <w:spacing w:after="0" w:line="240" w:lineRule="auto"/>
              <w:rPr>
                <w:rFonts w:ascii="Times New Roman" w:hAnsi="Times New Roman"/>
                <w:b/>
              </w:rPr>
            </w:pPr>
          </w:p>
          <w:p w:rsidR="00433BA7" w:rsidRPr="00722AF4" w:rsidRDefault="00433BA7" w:rsidP="00433BA7">
            <w:pPr>
              <w:spacing w:after="0" w:line="240" w:lineRule="auto"/>
              <w:rPr>
                <w:rFonts w:ascii="Times New Roman" w:eastAsia="Times New Roman" w:hAnsi="Times New Roman"/>
                <w:b/>
                <w:color w:val="000000"/>
                <w:lang w:eastAsia="el-GR"/>
              </w:rPr>
            </w:pPr>
          </w:p>
        </w:tc>
      </w:tr>
      <w:tr w:rsidR="00433BA7" w:rsidTr="00433BA7">
        <w:trPr>
          <w:trHeight w:val="187"/>
        </w:trPr>
        <w:tc>
          <w:tcPr>
            <w:tcW w:w="1992" w:type="dxa"/>
            <w:tcBorders>
              <w:top w:val="single" w:sz="8" w:space="0" w:color="auto"/>
              <w:left w:val="single" w:sz="8" w:space="0" w:color="auto"/>
              <w:bottom w:val="single" w:sz="8" w:space="0" w:color="auto"/>
              <w:right w:val="single" w:sz="8" w:space="0" w:color="auto"/>
            </w:tcBorders>
          </w:tcPr>
          <w:p w:rsidR="00433BA7" w:rsidRPr="00722AF4" w:rsidRDefault="00433BA7" w:rsidP="00433BA7">
            <w:pPr>
              <w:rPr>
                <w:b/>
                <w:bCs/>
                <w:color w:val="000000"/>
              </w:rPr>
            </w:pPr>
            <w:r w:rsidRPr="00722AF4">
              <w:rPr>
                <w:b/>
                <w:bCs/>
                <w:color w:val="000000"/>
              </w:rPr>
              <w:t xml:space="preserve">           10  Ι.Χ. και</w:t>
            </w:r>
          </w:p>
          <w:p w:rsidR="00433BA7" w:rsidRPr="00722AF4" w:rsidRDefault="00433BA7" w:rsidP="00433BA7">
            <w:pPr>
              <w:rPr>
                <w:b/>
                <w:bCs/>
                <w:color w:val="000000"/>
              </w:rPr>
            </w:pPr>
            <w:r w:rsidRPr="00722AF4">
              <w:rPr>
                <w:b/>
                <w:bCs/>
                <w:color w:val="000000"/>
              </w:rPr>
              <w:t xml:space="preserve">           2 Δίκυκλα</w:t>
            </w:r>
          </w:p>
        </w:tc>
        <w:tc>
          <w:tcPr>
            <w:tcW w:w="1235" w:type="dxa"/>
            <w:tcBorders>
              <w:top w:val="single" w:sz="8" w:space="0" w:color="auto"/>
              <w:left w:val="single" w:sz="8" w:space="0" w:color="auto"/>
              <w:bottom w:val="single" w:sz="8" w:space="0" w:color="auto"/>
              <w:right w:val="single" w:sz="8" w:space="0" w:color="auto"/>
            </w:tcBorders>
          </w:tcPr>
          <w:p w:rsidR="00433BA7" w:rsidRPr="00722AF4" w:rsidRDefault="00433BA7" w:rsidP="00433BA7">
            <w:pPr>
              <w:rPr>
                <w:b/>
                <w:bCs/>
                <w:color w:val="000000"/>
              </w:rPr>
            </w:pPr>
            <w:r w:rsidRPr="00722AF4">
              <w:rPr>
                <w:b/>
                <w:bCs/>
                <w:color w:val="000000"/>
              </w:rPr>
              <w:t xml:space="preserve">     2021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rsidR="00433BA7" w:rsidRPr="00722AF4" w:rsidRDefault="00433BA7" w:rsidP="00433BA7">
            <w:pPr>
              <w:jc w:val="center"/>
              <w:rPr>
                <w:b/>
                <w:bCs/>
                <w:color w:val="000000"/>
              </w:rPr>
            </w:pPr>
            <w:r w:rsidRPr="00722AF4">
              <w:rPr>
                <w:b/>
                <w:bCs/>
                <w:color w:val="000000"/>
              </w:rPr>
              <w:t>01.01.2021 30.06.2021</w:t>
            </w:r>
          </w:p>
        </w:tc>
        <w:tc>
          <w:tcPr>
            <w:tcW w:w="1302" w:type="dxa"/>
            <w:tcBorders>
              <w:top w:val="single" w:sz="8" w:space="0" w:color="auto"/>
              <w:left w:val="single" w:sz="8" w:space="0" w:color="auto"/>
              <w:bottom w:val="single" w:sz="8" w:space="0" w:color="auto"/>
              <w:right w:val="single" w:sz="8" w:space="0" w:color="auto"/>
            </w:tcBorders>
          </w:tcPr>
          <w:p w:rsidR="00433BA7" w:rsidRPr="00722AF4" w:rsidRDefault="00722AF4" w:rsidP="00433BA7">
            <w:pPr>
              <w:spacing w:after="0" w:line="240" w:lineRule="auto"/>
              <w:rPr>
                <w:rFonts w:ascii="Times New Roman" w:eastAsia="Times New Roman" w:hAnsi="Times New Roman"/>
                <w:b/>
                <w:color w:val="000000"/>
                <w:lang w:eastAsia="el-GR"/>
              </w:rPr>
            </w:pPr>
            <w:r w:rsidRPr="00722AF4">
              <w:rPr>
                <w:rFonts w:ascii="Times New Roman" w:eastAsia="Times New Roman" w:hAnsi="Times New Roman"/>
                <w:b/>
                <w:color w:val="000000"/>
                <w:lang w:eastAsia="el-GR"/>
              </w:rPr>
              <w:t>8.500,00€</w:t>
            </w:r>
          </w:p>
        </w:tc>
        <w:tc>
          <w:tcPr>
            <w:tcW w:w="1391" w:type="dxa"/>
            <w:tcBorders>
              <w:top w:val="single" w:sz="8" w:space="0" w:color="auto"/>
              <w:left w:val="single" w:sz="8" w:space="0" w:color="auto"/>
              <w:bottom w:val="single" w:sz="8" w:space="0" w:color="auto"/>
              <w:right w:val="single" w:sz="8" w:space="0" w:color="auto"/>
            </w:tcBorders>
          </w:tcPr>
          <w:p w:rsidR="00433BA7" w:rsidRPr="00722AF4" w:rsidRDefault="00722AF4" w:rsidP="00433BA7">
            <w:pPr>
              <w:spacing w:after="0" w:line="240" w:lineRule="auto"/>
              <w:rPr>
                <w:rFonts w:ascii="Times New Roman" w:eastAsia="Times New Roman" w:hAnsi="Times New Roman"/>
                <w:b/>
                <w:color w:val="000000"/>
                <w:lang w:eastAsia="el-GR"/>
              </w:rPr>
            </w:pPr>
            <w:r w:rsidRPr="00722AF4">
              <w:rPr>
                <w:rFonts w:ascii="Times New Roman" w:eastAsia="Times New Roman" w:hAnsi="Times New Roman"/>
                <w:b/>
                <w:color w:val="000000"/>
                <w:lang w:eastAsia="el-GR"/>
              </w:rPr>
              <w:t>2.040,00€</w:t>
            </w:r>
          </w:p>
        </w:tc>
        <w:tc>
          <w:tcPr>
            <w:tcW w:w="2483" w:type="dxa"/>
            <w:tcBorders>
              <w:top w:val="single" w:sz="8" w:space="0" w:color="auto"/>
              <w:left w:val="single" w:sz="8" w:space="0" w:color="auto"/>
              <w:bottom w:val="single" w:sz="8" w:space="0" w:color="auto"/>
              <w:right w:val="single" w:sz="8" w:space="0" w:color="auto"/>
            </w:tcBorders>
            <w:shd w:val="clear" w:color="auto" w:fill="auto"/>
            <w:noWrap/>
            <w:vAlign w:val="bottom"/>
          </w:tcPr>
          <w:p w:rsidR="00433BA7" w:rsidRPr="00722AF4" w:rsidRDefault="00433BA7" w:rsidP="00433BA7">
            <w:pPr>
              <w:spacing w:after="0" w:line="240" w:lineRule="auto"/>
              <w:rPr>
                <w:rFonts w:ascii="Times New Roman" w:hAnsi="Times New Roman"/>
                <w:b/>
              </w:rPr>
            </w:pPr>
            <w:r w:rsidRPr="00722AF4">
              <w:rPr>
                <w:rFonts w:ascii="Times New Roman" w:eastAsia="Times New Roman" w:hAnsi="Times New Roman"/>
                <w:b/>
                <w:color w:val="000000"/>
                <w:lang w:eastAsia="el-GR"/>
              </w:rPr>
              <w:t>1</w:t>
            </w:r>
            <w:r w:rsidR="00722AF4" w:rsidRPr="00722AF4">
              <w:rPr>
                <w:rFonts w:ascii="Times New Roman" w:eastAsia="Times New Roman" w:hAnsi="Times New Roman"/>
                <w:b/>
                <w:color w:val="000000"/>
                <w:lang w:eastAsia="el-GR"/>
              </w:rPr>
              <w:t>0</w:t>
            </w:r>
            <w:r w:rsidRPr="00722AF4">
              <w:rPr>
                <w:rFonts w:ascii="Times New Roman" w:eastAsia="Times New Roman" w:hAnsi="Times New Roman"/>
                <w:b/>
                <w:color w:val="000000"/>
                <w:lang w:eastAsia="el-GR"/>
              </w:rPr>
              <w:t>.5</w:t>
            </w:r>
            <w:r w:rsidR="00722AF4" w:rsidRPr="00722AF4">
              <w:rPr>
                <w:rFonts w:ascii="Times New Roman" w:eastAsia="Times New Roman" w:hAnsi="Times New Roman"/>
                <w:b/>
                <w:color w:val="000000"/>
                <w:lang w:eastAsia="el-GR"/>
              </w:rPr>
              <w:t>4</w:t>
            </w:r>
            <w:r w:rsidRPr="00722AF4">
              <w:rPr>
                <w:rFonts w:ascii="Times New Roman" w:eastAsia="Times New Roman" w:hAnsi="Times New Roman"/>
                <w:b/>
                <w:color w:val="000000"/>
                <w:lang w:eastAsia="el-GR"/>
              </w:rPr>
              <w:t xml:space="preserve">0,00 </w:t>
            </w:r>
            <w:r w:rsidRPr="00722AF4">
              <w:rPr>
                <w:rFonts w:ascii="Times New Roman" w:hAnsi="Times New Roman"/>
                <w:b/>
              </w:rPr>
              <w:t>€</w:t>
            </w:r>
          </w:p>
          <w:p w:rsidR="00722AF4" w:rsidRPr="00722AF4" w:rsidRDefault="00722AF4" w:rsidP="00433BA7">
            <w:pPr>
              <w:spacing w:after="0" w:line="240" w:lineRule="auto"/>
              <w:rPr>
                <w:rFonts w:ascii="Times New Roman" w:hAnsi="Times New Roman"/>
                <w:b/>
              </w:rPr>
            </w:pPr>
          </w:p>
          <w:p w:rsidR="00722AF4" w:rsidRPr="00722AF4" w:rsidRDefault="00722AF4" w:rsidP="00433BA7">
            <w:pPr>
              <w:spacing w:after="0" w:line="240" w:lineRule="auto"/>
              <w:rPr>
                <w:rFonts w:ascii="Times New Roman" w:hAnsi="Times New Roman"/>
                <w:b/>
              </w:rPr>
            </w:pPr>
          </w:p>
          <w:p w:rsidR="00433BA7" w:rsidRPr="00722AF4" w:rsidRDefault="00433BA7" w:rsidP="00433BA7">
            <w:pPr>
              <w:spacing w:after="0" w:line="240" w:lineRule="auto"/>
              <w:rPr>
                <w:rFonts w:ascii="Times New Roman" w:eastAsia="Times New Roman" w:hAnsi="Times New Roman"/>
                <w:b/>
                <w:color w:val="000000"/>
                <w:lang w:eastAsia="el-GR"/>
              </w:rPr>
            </w:pPr>
          </w:p>
        </w:tc>
      </w:tr>
    </w:tbl>
    <w:p w:rsidR="00643120" w:rsidRPr="00643120" w:rsidRDefault="006E1C15" w:rsidP="00643120"/>
    <w:p w:rsidR="00D04D13" w:rsidRPr="00F965B6" w:rsidRDefault="00B97D5C" w:rsidP="00344406">
      <w:pPr>
        <w:spacing w:after="100" w:line="276" w:lineRule="auto"/>
        <w:ind w:firstLine="454"/>
        <w:jc w:val="both"/>
        <w:rPr>
          <w:rFonts w:ascii="Times New Roman" w:hAnsi="Times New Roman"/>
        </w:rPr>
      </w:pPr>
      <w:r>
        <w:rPr>
          <w:rFonts w:ascii="Times New Roman" w:hAnsi="Times New Roman"/>
        </w:rPr>
        <w:t xml:space="preserve">Η δαπάνη </w:t>
      </w:r>
      <w:r w:rsidRPr="0011144D">
        <w:rPr>
          <w:rFonts w:ascii="Times New Roman" w:hAnsi="Times New Roman"/>
        </w:rPr>
        <w:t xml:space="preserve">θα βαρύνει </w:t>
      </w:r>
      <w:r>
        <w:rPr>
          <w:rFonts w:ascii="Times New Roman" w:hAnsi="Times New Roman"/>
        </w:rPr>
        <w:t>τις πιστώσεις του</w:t>
      </w:r>
      <w:r w:rsidRPr="0011144D">
        <w:rPr>
          <w:rFonts w:ascii="Times New Roman" w:hAnsi="Times New Roman"/>
        </w:rPr>
        <w:t xml:space="preserve"> Τακτικ</w:t>
      </w:r>
      <w:r>
        <w:rPr>
          <w:rFonts w:ascii="Times New Roman" w:hAnsi="Times New Roman"/>
        </w:rPr>
        <w:t>ού</w:t>
      </w:r>
      <w:r w:rsidRPr="0011144D">
        <w:rPr>
          <w:rFonts w:ascii="Times New Roman" w:hAnsi="Times New Roman"/>
        </w:rPr>
        <w:t xml:space="preserve"> προϋπολογισμ</w:t>
      </w:r>
      <w:r>
        <w:rPr>
          <w:rFonts w:ascii="Times New Roman" w:hAnsi="Times New Roman"/>
        </w:rPr>
        <w:t>ού</w:t>
      </w:r>
      <w:r w:rsidRPr="0011144D">
        <w:rPr>
          <w:rFonts w:ascii="Times New Roman" w:hAnsi="Times New Roman"/>
        </w:rPr>
        <w:t xml:space="preserve"> Εξόδων της Α.Α.Δ.Ε. </w:t>
      </w:r>
      <w:r>
        <w:rPr>
          <w:rFonts w:ascii="Times New Roman" w:hAnsi="Times New Roman"/>
        </w:rPr>
        <w:t xml:space="preserve">τον Α.Λ.Ε. </w:t>
      </w:r>
      <w:r w:rsidRPr="007B1BF5">
        <w:rPr>
          <w:rFonts w:ascii="Times New Roman" w:eastAsia="Times New Roman" w:hAnsi="Times New Roman"/>
          <w:sz w:val="24"/>
          <w:szCs w:val="20"/>
          <w:lang w:eastAsia="el-GR"/>
        </w:rPr>
        <w:t>2440989001</w:t>
      </w:r>
      <w:r>
        <w:rPr>
          <w:rFonts w:ascii="Times New Roman" w:eastAsia="Times New Roman" w:hAnsi="Times New Roman"/>
          <w:sz w:val="24"/>
          <w:szCs w:val="20"/>
          <w:lang w:eastAsia="el-GR"/>
        </w:rPr>
        <w:t xml:space="preserve"> (Λοιπά Μισθώματα) </w:t>
      </w:r>
      <w:r w:rsidRPr="0011144D">
        <w:rPr>
          <w:rFonts w:ascii="Times New Roman" w:hAnsi="Times New Roman"/>
        </w:rPr>
        <w:t>του Ειδικού Φορέα 1023-801-0000000</w:t>
      </w:r>
      <w:r>
        <w:rPr>
          <w:rFonts w:ascii="Times New Roman" w:hAnsi="Times New Roman"/>
        </w:rPr>
        <w:t xml:space="preserve"> για τα</w:t>
      </w:r>
      <w:r w:rsidRPr="0011144D">
        <w:rPr>
          <w:rFonts w:ascii="Times New Roman" w:hAnsi="Times New Roman"/>
        </w:rPr>
        <w:t xml:space="preserve"> οικονομικ</w:t>
      </w:r>
      <w:r>
        <w:rPr>
          <w:rFonts w:ascii="Times New Roman" w:hAnsi="Times New Roman"/>
        </w:rPr>
        <w:t>ά</w:t>
      </w:r>
      <w:r w:rsidRPr="0011144D">
        <w:rPr>
          <w:rFonts w:ascii="Times New Roman" w:hAnsi="Times New Roman"/>
        </w:rPr>
        <w:t xml:space="preserve"> έτ</w:t>
      </w:r>
      <w:r>
        <w:rPr>
          <w:rFonts w:ascii="Times New Roman" w:hAnsi="Times New Roman"/>
        </w:rPr>
        <w:t>η</w:t>
      </w:r>
      <w:r w:rsidRPr="0011144D">
        <w:rPr>
          <w:rFonts w:ascii="Times New Roman" w:hAnsi="Times New Roman"/>
        </w:rPr>
        <w:t xml:space="preserve"> 20</w:t>
      </w:r>
      <w:r w:rsidR="00722AF4">
        <w:rPr>
          <w:rFonts w:ascii="Times New Roman" w:hAnsi="Times New Roman"/>
        </w:rPr>
        <w:t>20 και 2021</w:t>
      </w:r>
      <w:r w:rsidRPr="0011144D">
        <w:rPr>
          <w:rFonts w:ascii="Times New Roman" w:hAnsi="Times New Roman"/>
        </w:rPr>
        <w:t xml:space="preserve">. </w:t>
      </w:r>
    </w:p>
    <w:p w:rsidR="00284D73" w:rsidRPr="001F62C5" w:rsidRDefault="00B97D5C" w:rsidP="00573F7C">
      <w:pPr>
        <w:spacing w:line="276" w:lineRule="auto"/>
        <w:ind w:firstLine="454"/>
        <w:contextualSpacing/>
        <w:jc w:val="both"/>
        <w:rPr>
          <w:rFonts w:ascii="Times New Roman" w:hAnsi="Times New Roman"/>
          <w:u w:val="single"/>
        </w:rPr>
      </w:pPr>
      <w:r w:rsidRPr="001F62C5">
        <w:rPr>
          <w:rFonts w:ascii="Times New Roman" w:hAnsi="Times New Roman"/>
        </w:rPr>
        <w:t xml:space="preserve">Η παρούσα πρόσκληση θα δημοσιευθεί στον ιστότοπο του Προγράμματος «ΔΙΑΥΓΕΙΑ» και στην ιστοσελίδα της Ανεξάρτητης Αρχής Δημοσίων Εσόδων στην ηλεκτρονική διεύθυνση: </w:t>
      </w:r>
      <w:hyperlink r:id="rId7" w:history="1">
        <w:r w:rsidRPr="001F62C5">
          <w:rPr>
            <w:rStyle w:val="-"/>
            <w:rFonts w:ascii="Times New Roman" w:hAnsi="Times New Roman"/>
          </w:rPr>
          <w:t>http://www.</w:t>
        </w:r>
        <w:proofErr w:type="spellStart"/>
        <w:r w:rsidRPr="001F62C5">
          <w:rPr>
            <w:rStyle w:val="-"/>
            <w:rFonts w:ascii="Times New Roman" w:hAnsi="Times New Roman"/>
            <w:lang w:val="en-US"/>
          </w:rPr>
          <w:t>aade</w:t>
        </w:r>
        <w:proofErr w:type="spellEnd"/>
        <w:r w:rsidRPr="001F62C5">
          <w:rPr>
            <w:rStyle w:val="-"/>
            <w:rFonts w:ascii="Times New Roman" w:hAnsi="Times New Roman"/>
          </w:rPr>
          <w:t>.</w:t>
        </w:r>
        <w:proofErr w:type="spellStart"/>
        <w:r w:rsidRPr="001F62C5">
          <w:rPr>
            <w:rStyle w:val="-"/>
            <w:rFonts w:ascii="Times New Roman" w:hAnsi="Times New Roman"/>
          </w:rPr>
          <w:t>gr</w:t>
        </w:r>
        <w:proofErr w:type="spellEnd"/>
      </w:hyperlink>
      <w:r w:rsidRPr="001F62C5">
        <w:rPr>
          <w:rFonts w:ascii="Times New Roman" w:hAnsi="Times New Roman"/>
        </w:rPr>
        <w:t xml:space="preserve"> .</w:t>
      </w:r>
    </w:p>
    <w:p w:rsidR="00643120" w:rsidRPr="00573F7C" w:rsidRDefault="006E1C15" w:rsidP="00643120">
      <w:pPr>
        <w:spacing w:line="240" w:lineRule="auto"/>
        <w:contextualSpacing/>
        <w:jc w:val="both"/>
        <w:rPr>
          <w:rFonts w:ascii="Times New Roman" w:hAnsi="Times New Roman"/>
        </w:rPr>
      </w:pPr>
    </w:p>
    <w:p w:rsidR="00284D73" w:rsidRPr="001F62C5" w:rsidRDefault="00B97D5C" w:rsidP="00284D73">
      <w:pPr>
        <w:pStyle w:val="3"/>
        <w:numPr>
          <w:ilvl w:val="0"/>
          <w:numId w:val="5"/>
        </w:numPr>
        <w:spacing w:after="200"/>
        <w:ind w:left="284" w:hanging="284"/>
        <w:rPr>
          <w:rFonts w:ascii="Times New Roman" w:hAnsi="Times New Roman"/>
          <w:sz w:val="22"/>
          <w:szCs w:val="22"/>
        </w:rPr>
      </w:pPr>
      <w:r>
        <w:rPr>
          <w:rFonts w:ascii="Times New Roman" w:hAnsi="Times New Roman"/>
          <w:sz w:val="22"/>
          <w:szCs w:val="22"/>
        </w:rPr>
        <w:t xml:space="preserve">Κατάρτιση </w:t>
      </w:r>
      <w:r w:rsidRPr="001F62C5">
        <w:rPr>
          <w:rFonts w:ascii="Times New Roman" w:hAnsi="Times New Roman"/>
          <w:sz w:val="22"/>
          <w:szCs w:val="22"/>
        </w:rPr>
        <w:t>και υποβολή προσφορών</w:t>
      </w:r>
    </w:p>
    <w:p w:rsidR="00284D73" w:rsidRPr="001F62C5" w:rsidRDefault="00B97D5C" w:rsidP="00553A99">
      <w:pPr>
        <w:spacing w:after="100" w:line="240" w:lineRule="auto"/>
        <w:ind w:firstLine="284"/>
        <w:contextualSpacing/>
        <w:jc w:val="both"/>
        <w:rPr>
          <w:rFonts w:ascii="Times New Roman" w:hAnsi="Times New Roman"/>
        </w:rPr>
      </w:pPr>
      <w:r w:rsidRPr="001F62C5">
        <w:rPr>
          <w:rFonts w:ascii="Times New Roman" w:hAnsi="Times New Roman"/>
          <w:szCs w:val="20"/>
        </w:rPr>
        <w:t>Οι προσφέροντες</w:t>
      </w:r>
      <w:r>
        <w:rPr>
          <w:rFonts w:ascii="Times New Roman" w:hAnsi="Times New Roman"/>
        </w:rPr>
        <w:t xml:space="preserve"> καλούνται να υποβά</w:t>
      </w:r>
      <w:r w:rsidRPr="001F62C5">
        <w:rPr>
          <w:rFonts w:ascii="Times New Roman" w:hAnsi="Times New Roman"/>
        </w:rPr>
        <w:t xml:space="preserve">λουν την </w:t>
      </w:r>
      <w:r>
        <w:rPr>
          <w:rFonts w:ascii="Times New Roman" w:hAnsi="Times New Roman"/>
        </w:rPr>
        <w:t xml:space="preserve">τεχνική και </w:t>
      </w:r>
      <w:r w:rsidRPr="001F62C5">
        <w:rPr>
          <w:rFonts w:ascii="Times New Roman" w:hAnsi="Times New Roman"/>
        </w:rPr>
        <w:t>οικονομική τους προσφορά σε σφραγισμένο φάκελο, στον οποίο πρέπει να αναγράφονται ευκρινώς τα παρακάτω:</w:t>
      </w:r>
    </w:p>
    <w:p w:rsidR="00284D73" w:rsidRPr="001F62C5" w:rsidRDefault="006E1C15" w:rsidP="00284D73">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7A4E32" w:rsidTr="00803CDD">
        <w:tc>
          <w:tcPr>
            <w:tcW w:w="9854" w:type="dxa"/>
            <w:gridSpan w:val="3"/>
            <w:tcBorders>
              <w:bottom w:val="single" w:sz="4" w:space="0" w:color="auto"/>
            </w:tcBorders>
            <w:shd w:val="clear" w:color="auto" w:fill="auto"/>
          </w:tcPr>
          <w:p w:rsidR="001D1F39" w:rsidRPr="007E3F91" w:rsidRDefault="00B97D5C" w:rsidP="001D1F39">
            <w:pPr>
              <w:spacing w:line="240" w:lineRule="auto"/>
              <w:contextualSpacing/>
              <w:jc w:val="center"/>
              <w:rPr>
                <w:rFonts w:ascii="Times New Roman" w:hAnsi="Times New Roman"/>
              </w:rPr>
            </w:pPr>
            <w:r w:rsidRPr="007E3F91">
              <w:rPr>
                <w:rFonts w:ascii="Times New Roman" w:hAnsi="Times New Roman"/>
              </w:rPr>
              <w:t xml:space="preserve">ΠΡΟΣΦΟΡΑ ΓΙΑ ΤΗΝ ΑΝΑΘΕΣΗ ΥΠΗΡΕΣΙΩΝ </w:t>
            </w:r>
            <w:r>
              <w:rPr>
                <w:rFonts w:ascii="Times New Roman" w:hAnsi="Times New Roman"/>
              </w:rPr>
              <w:t>Σ</w:t>
            </w:r>
            <w:r w:rsidR="00722AF4">
              <w:rPr>
                <w:rFonts w:ascii="Times New Roman" w:hAnsi="Times New Roman"/>
              </w:rPr>
              <w:t xml:space="preserve">ΤΕΓΑΣΜΕΝΟΥ ΧΩΡΟΥ ΣΤΑΘΜΕΥΣΗΣ </w:t>
            </w:r>
            <w:r>
              <w:rPr>
                <w:rFonts w:ascii="Times New Roman" w:hAnsi="Times New Roman"/>
              </w:rPr>
              <w:t xml:space="preserve"> ΚΑΙ ΦΥΛΑΞΗΣ</w:t>
            </w:r>
            <w:r w:rsidR="00722AF4">
              <w:rPr>
                <w:rFonts w:ascii="Times New Roman" w:hAnsi="Times New Roman"/>
              </w:rPr>
              <w:t xml:space="preserve"> ΥΠΗΡΕΣΙΑΚΩΝ ΟΧΗΜΑΤΩΝ ΤΗΣ Α.Α.Δ.Ε.</w:t>
            </w:r>
          </w:p>
          <w:p w:rsidR="00284D73" w:rsidRPr="001F62C5" w:rsidRDefault="00B97D5C" w:rsidP="007B1BF5">
            <w:pPr>
              <w:spacing w:line="240" w:lineRule="auto"/>
              <w:contextualSpacing/>
              <w:jc w:val="center"/>
              <w:rPr>
                <w:rFonts w:ascii="Times New Roman" w:hAnsi="Times New Roman"/>
              </w:rPr>
            </w:pPr>
            <w:r w:rsidRPr="001F62C5">
              <w:rPr>
                <w:rFonts w:ascii="Times New Roman" w:hAnsi="Times New Roman"/>
              </w:rPr>
              <w:t xml:space="preserve"> (αρ. πρωτ. ……………………………………… πρόσκληση)</w:t>
            </w:r>
          </w:p>
        </w:tc>
      </w:tr>
      <w:tr w:rsidR="007A4E32" w:rsidTr="00803CDD">
        <w:tc>
          <w:tcPr>
            <w:tcW w:w="9854" w:type="dxa"/>
            <w:gridSpan w:val="3"/>
            <w:tcBorders>
              <w:top w:val="single" w:sz="4" w:space="0" w:color="auto"/>
              <w:left w:val="single" w:sz="4" w:space="0" w:color="auto"/>
              <w:bottom w:val="single" w:sz="4" w:space="0" w:color="auto"/>
              <w:right w:val="single" w:sz="4" w:space="0" w:color="auto"/>
            </w:tcBorders>
            <w:vAlign w:val="bottom"/>
          </w:tcPr>
          <w:p w:rsidR="00284D73" w:rsidRPr="001F62C5" w:rsidRDefault="00B97D5C" w:rsidP="00803CDD">
            <w:pPr>
              <w:spacing w:line="240" w:lineRule="auto"/>
              <w:contextualSpacing/>
              <w:rPr>
                <w:rFonts w:ascii="Times New Roman" w:hAnsi="Times New Roman"/>
              </w:rPr>
            </w:pPr>
            <w:r w:rsidRPr="001F62C5">
              <w:rPr>
                <w:rFonts w:ascii="Times New Roman" w:hAnsi="Times New Roman"/>
              </w:rPr>
              <w:t xml:space="preserve">ΠΡΟΣ: </w:t>
            </w:r>
          </w:p>
          <w:p w:rsidR="00284D73" w:rsidRPr="001F62C5" w:rsidRDefault="00B97D5C" w:rsidP="00803CDD">
            <w:pPr>
              <w:spacing w:line="240" w:lineRule="auto"/>
              <w:contextualSpacing/>
              <w:rPr>
                <w:rFonts w:ascii="Times New Roman" w:hAnsi="Times New Roman"/>
              </w:rPr>
            </w:pPr>
            <w:r w:rsidRPr="001F62C5">
              <w:rPr>
                <w:rFonts w:ascii="Times New Roman" w:hAnsi="Times New Roman"/>
              </w:rPr>
              <w:t>ΑΝΕΞΑΡΤΗΤΗ ΑΡΧΗ ΔΗΜΟΣΙΩΝ ΕΣΟΔΩΝ</w:t>
            </w:r>
          </w:p>
          <w:p w:rsidR="00284D73" w:rsidRPr="001F62C5" w:rsidRDefault="00B97D5C" w:rsidP="00803CDD">
            <w:pPr>
              <w:spacing w:line="240" w:lineRule="auto"/>
              <w:contextualSpacing/>
              <w:rPr>
                <w:rFonts w:ascii="Times New Roman" w:hAnsi="Times New Roman"/>
              </w:rPr>
            </w:pPr>
            <w:r w:rsidRPr="001F62C5">
              <w:rPr>
                <w:rFonts w:ascii="Times New Roman" w:hAnsi="Times New Roman"/>
              </w:rPr>
              <w:t>ΓΕΝΙΚΗ ΔΙΕΥΘΥΝΣΗ ΟΙΚΟΝΟΜΙΚΩΝ ΥΠΗΡΕΣΙΩΝ</w:t>
            </w:r>
          </w:p>
          <w:p w:rsidR="00284D73" w:rsidRPr="001F62C5" w:rsidRDefault="00B97D5C" w:rsidP="00803CDD">
            <w:pPr>
              <w:spacing w:line="240" w:lineRule="auto"/>
              <w:contextualSpacing/>
              <w:rPr>
                <w:rFonts w:ascii="Times New Roman" w:hAnsi="Times New Roman"/>
              </w:rPr>
            </w:pPr>
            <w:r w:rsidRPr="001F62C5">
              <w:rPr>
                <w:rFonts w:ascii="Times New Roman" w:hAnsi="Times New Roman"/>
              </w:rPr>
              <w:t>ΔΙΕΥΘΥΝΣΗ ΠΡΟΜΗΘΕΙΩΝ, ΔΙΑΧΕΙΡΙΣΗΣ ΥΛΙΚΟΥ ΚΑΙ ΚΤΙΡΙΑΚΩΝ ΥΠΟΔΟΜΩΝ</w:t>
            </w:r>
          </w:p>
          <w:p w:rsidR="00284D73" w:rsidRPr="001F62C5" w:rsidRDefault="00B97D5C" w:rsidP="00803CDD">
            <w:pPr>
              <w:spacing w:line="240" w:lineRule="auto"/>
              <w:contextualSpacing/>
              <w:rPr>
                <w:rFonts w:ascii="Times New Roman" w:hAnsi="Times New Roman"/>
              </w:rPr>
            </w:pPr>
            <w:r w:rsidRPr="001F62C5">
              <w:rPr>
                <w:rFonts w:ascii="Times New Roman" w:hAnsi="Times New Roman"/>
              </w:rPr>
              <w:t>ΤΜΗΜΑ Α΄ ΠΡΟΜΗΘΕΙΩΝ</w:t>
            </w:r>
          </w:p>
          <w:p w:rsidR="00284D73" w:rsidRPr="001F62C5" w:rsidRDefault="006E1C15" w:rsidP="00803CDD">
            <w:pPr>
              <w:spacing w:line="240" w:lineRule="auto"/>
              <w:contextualSpacing/>
              <w:rPr>
                <w:rFonts w:ascii="Times New Roman" w:hAnsi="Times New Roman"/>
              </w:rPr>
            </w:pPr>
          </w:p>
        </w:tc>
      </w:tr>
      <w:tr w:rsidR="007A4E32" w:rsidTr="00803CDD">
        <w:tc>
          <w:tcPr>
            <w:tcW w:w="2943" w:type="dxa"/>
            <w:vMerge w:val="restart"/>
            <w:tcBorders>
              <w:top w:val="single" w:sz="4" w:space="0" w:color="auto"/>
              <w:left w:val="single" w:sz="4" w:space="0" w:color="auto"/>
              <w:bottom w:val="single" w:sz="4" w:space="0" w:color="auto"/>
              <w:right w:val="single" w:sz="4" w:space="0" w:color="auto"/>
            </w:tcBorders>
          </w:tcPr>
          <w:p w:rsidR="00284D73" w:rsidRPr="001F62C5" w:rsidRDefault="00B97D5C" w:rsidP="00803CDD">
            <w:pPr>
              <w:spacing w:line="240" w:lineRule="auto"/>
              <w:contextualSpacing/>
              <w:jc w:val="both"/>
              <w:rPr>
                <w:rFonts w:ascii="Times New Roman" w:hAnsi="Times New Roman"/>
              </w:rPr>
            </w:pPr>
            <w:r w:rsidRPr="001F62C5">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284D73" w:rsidRPr="001F62C5" w:rsidRDefault="00B97D5C" w:rsidP="00803CDD">
            <w:pPr>
              <w:spacing w:line="240" w:lineRule="auto"/>
              <w:contextualSpacing/>
              <w:jc w:val="both"/>
              <w:rPr>
                <w:rFonts w:ascii="Times New Roman" w:hAnsi="Times New Roman"/>
              </w:rPr>
            </w:pPr>
            <w:r w:rsidRPr="001F62C5">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284D73" w:rsidRPr="001F62C5" w:rsidRDefault="006E1C15" w:rsidP="00803CDD">
            <w:pPr>
              <w:spacing w:line="240" w:lineRule="auto"/>
              <w:contextualSpacing/>
              <w:jc w:val="both"/>
              <w:rPr>
                <w:rFonts w:ascii="Times New Roman" w:hAnsi="Times New Roman"/>
              </w:rPr>
            </w:pPr>
          </w:p>
        </w:tc>
      </w:tr>
      <w:tr w:rsidR="007A4E32" w:rsidTr="00803CDD">
        <w:tc>
          <w:tcPr>
            <w:tcW w:w="2943" w:type="dxa"/>
            <w:vMerge/>
            <w:tcBorders>
              <w:top w:val="single" w:sz="4" w:space="0" w:color="auto"/>
              <w:left w:val="single" w:sz="4" w:space="0" w:color="auto"/>
              <w:bottom w:val="single" w:sz="4" w:space="0" w:color="auto"/>
              <w:right w:val="single" w:sz="4" w:space="0" w:color="auto"/>
            </w:tcBorders>
          </w:tcPr>
          <w:p w:rsidR="00284D73" w:rsidRPr="001F62C5" w:rsidRDefault="006E1C15"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1F62C5" w:rsidRDefault="00B97D5C" w:rsidP="00803CDD">
            <w:pPr>
              <w:spacing w:line="240" w:lineRule="auto"/>
              <w:contextualSpacing/>
              <w:jc w:val="both"/>
              <w:rPr>
                <w:rFonts w:ascii="Times New Roman" w:hAnsi="Times New Roman"/>
              </w:rPr>
            </w:pPr>
            <w:r w:rsidRPr="001F62C5">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284D73" w:rsidRPr="001F62C5" w:rsidRDefault="006E1C15" w:rsidP="00803CDD">
            <w:pPr>
              <w:spacing w:line="240" w:lineRule="auto"/>
              <w:contextualSpacing/>
              <w:jc w:val="both"/>
              <w:rPr>
                <w:rFonts w:ascii="Times New Roman" w:hAnsi="Times New Roman"/>
              </w:rPr>
            </w:pPr>
          </w:p>
        </w:tc>
      </w:tr>
      <w:tr w:rsidR="007A4E32" w:rsidTr="00803CDD">
        <w:tc>
          <w:tcPr>
            <w:tcW w:w="2943" w:type="dxa"/>
            <w:vMerge/>
            <w:tcBorders>
              <w:top w:val="single" w:sz="4" w:space="0" w:color="auto"/>
              <w:left w:val="single" w:sz="4" w:space="0" w:color="auto"/>
              <w:bottom w:val="single" w:sz="4" w:space="0" w:color="auto"/>
              <w:right w:val="single" w:sz="4" w:space="0" w:color="auto"/>
            </w:tcBorders>
          </w:tcPr>
          <w:p w:rsidR="00284D73" w:rsidRPr="001F62C5" w:rsidRDefault="006E1C15"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1F62C5" w:rsidRDefault="00B97D5C" w:rsidP="00803CDD">
            <w:pPr>
              <w:spacing w:line="240" w:lineRule="auto"/>
              <w:contextualSpacing/>
              <w:jc w:val="both"/>
              <w:rPr>
                <w:rFonts w:ascii="Times New Roman" w:hAnsi="Times New Roman"/>
              </w:rPr>
            </w:pPr>
            <w:r w:rsidRPr="001F62C5">
              <w:rPr>
                <w:rFonts w:ascii="Times New Roman" w:hAnsi="Times New Roman"/>
              </w:rPr>
              <w:t>Τηλ./ Fax:</w:t>
            </w:r>
          </w:p>
        </w:tc>
        <w:tc>
          <w:tcPr>
            <w:tcW w:w="5210" w:type="dxa"/>
            <w:tcBorders>
              <w:top w:val="single" w:sz="4" w:space="0" w:color="auto"/>
              <w:left w:val="single" w:sz="4" w:space="0" w:color="auto"/>
              <w:bottom w:val="single" w:sz="4" w:space="0" w:color="auto"/>
              <w:right w:val="single" w:sz="4" w:space="0" w:color="auto"/>
            </w:tcBorders>
          </w:tcPr>
          <w:p w:rsidR="00284D73" w:rsidRPr="001F62C5" w:rsidRDefault="006E1C15" w:rsidP="00803CDD">
            <w:pPr>
              <w:spacing w:line="240" w:lineRule="auto"/>
              <w:contextualSpacing/>
              <w:jc w:val="both"/>
              <w:rPr>
                <w:rFonts w:ascii="Times New Roman" w:hAnsi="Times New Roman"/>
              </w:rPr>
            </w:pPr>
          </w:p>
        </w:tc>
      </w:tr>
      <w:tr w:rsidR="007A4E32" w:rsidTr="00803CDD">
        <w:tc>
          <w:tcPr>
            <w:tcW w:w="2943" w:type="dxa"/>
            <w:vMerge/>
            <w:tcBorders>
              <w:top w:val="single" w:sz="4" w:space="0" w:color="auto"/>
              <w:left w:val="single" w:sz="4" w:space="0" w:color="auto"/>
              <w:bottom w:val="single" w:sz="4" w:space="0" w:color="auto"/>
              <w:right w:val="single" w:sz="4" w:space="0" w:color="auto"/>
            </w:tcBorders>
          </w:tcPr>
          <w:p w:rsidR="00284D73" w:rsidRPr="001F62C5" w:rsidRDefault="006E1C15"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1F62C5" w:rsidRDefault="00B97D5C" w:rsidP="00803CDD">
            <w:pPr>
              <w:spacing w:line="240" w:lineRule="auto"/>
              <w:contextualSpacing/>
              <w:jc w:val="both"/>
              <w:rPr>
                <w:rFonts w:ascii="Times New Roman" w:hAnsi="Times New Roman"/>
              </w:rPr>
            </w:pPr>
            <w:r w:rsidRPr="001F62C5">
              <w:rPr>
                <w:rFonts w:ascii="Times New Roman" w:hAnsi="Times New Roman"/>
              </w:rPr>
              <w:t>Εmail:</w:t>
            </w:r>
          </w:p>
        </w:tc>
        <w:tc>
          <w:tcPr>
            <w:tcW w:w="5210" w:type="dxa"/>
            <w:tcBorders>
              <w:top w:val="single" w:sz="4" w:space="0" w:color="auto"/>
              <w:left w:val="single" w:sz="4" w:space="0" w:color="auto"/>
              <w:bottom w:val="single" w:sz="4" w:space="0" w:color="auto"/>
              <w:right w:val="single" w:sz="4" w:space="0" w:color="auto"/>
            </w:tcBorders>
          </w:tcPr>
          <w:p w:rsidR="00284D73" w:rsidRPr="001F62C5" w:rsidRDefault="006E1C15" w:rsidP="00803CDD">
            <w:pPr>
              <w:spacing w:line="240" w:lineRule="auto"/>
              <w:contextualSpacing/>
              <w:jc w:val="both"/>
              <w:rPr>
                <w:rFonts w:ascii="Times New Roman" w:hAnsi="Times New Roman"/>
              </w:rPr>
            </w:pPr>
          </w:p>
        </w:tc>
      </w:tr>
    </w:tbl>
    <w:p w:rsidR="00284D73" w:rsidRPr="001F62C5" w:rsidRDefault="006E1C15" w:rsidP="00284D73">
      <w:pPr>
        <w:pStyle w:val="3"/>
        <w:contextualSpacing/>
        <w:jc w:val="both"/>
        <w:rPr>
          <w:rFonts w:ascii="Times New Roman" w:hAnsi="Times New Roman"/>
          <w:b w:val="0"/>
          <w:sz w:val="24"/>
          <w:szCs w:val="22"/>
        </w:rPr>
      </w:pPr>
    </w:p>
    <w:p w:rsidR="00284D73" w:rsidRPr="001F62C5" w:rsidRDefault="00B97D5C" w:rsidP="00284D73">
      <w:pPr>
        <w:pStyle w:val="3"/>
        <w:spacing w:after="160"/>
        <w:contextualSpacing/>
        <w:jc w:val="both"/>
        <w:rPr>
          <w:rFonts w:ascii="Times New Roman" w:hAnsi="Times New Roman"/>
          <w:b w:val="0"/>
          <w:sz w:val="22"/>
          <w:szCs w:val="22"/>
        </w:rPr>
      </w:pPr>
      <w:r w:rsidRPr="001F62C5">
        <w:rPr>
          <w:rFonts w:ascii="Times New Roman" w:hAnsi="Times New Roman"/>
          <w:b w:val="0"/>
          <w:sz w:val="22"/>
          <w:szCs w:val="22"/>
        </w:rPr>
        <w:t xml:space="preserve">καθώς επίσης να φέρει την ένδειξη </w:t>
      </w:r>
      <w:r w:rsidRPr="001F62C5">
        <w:rPr>
          <w:rFonts w:ascii="Times New Roman" w:hAnsi="Times New Roman"/>
          <w:sz w:val="22"/>
          <w:szCs w:val="22"/>
        </w:rPr>
        <w:t>«Να μην ανοιχθεί από το πρωτόκολλο ή τη γραμματεία»</w:t>
      </w:r>
      <w:r w:rsidRPr="001F62C5">
        <w:rPr>
          <w:rFonts w:ascii="Times New Roman" w:hAnsi="Times New Roman"/>
          <w:b w:val="0"/>
          <w:sz w:val="22"/>
          <w:szCs w:val="22"/>
        </w:rPr>
        <w:t xml:space="preserve">. </w:t>
      </w:r>
    </w:p>
    <w:p w:rsidR="00D248FD" w:rsidRDefault="00B97D5C" w:rsidP="005C636A">
      <w:pPr>
        <w:spacing w:after="100" w:line="276" w:lineRule="auto"/>
        <w:ind w:firstLine="284"/>
        <w:jc w:val="both"/>
        <w:rPr>
          <w:rFonts w:ascii="Times New Roman" w:hAnsi="Times New Roman"/>
        </w:rPr>
      </w:pPr>
      <w:r w:rsidRPr="001F62C5">
        <w:rPr>
          <w:rFonts w:ascii="Times New Roman" w:hAnsi="Times New Roman"/>
        </w:rPr>
        <w:t xml:space="preserve">Οι προσφορές κατατίθενται σε σφραγισμένο φάκελο μέχρι και την </w:t>
      </w:r>
      <w:r w:rsidR="006F58F3">
        <w:rPr>
          <w:rFonts w:ascii="Times New Roman" w:hAnsi="Times New Roman"/>
          <w:b/>
          <w:u w:val="single"/>
        </w:rPr>
        <w:t>Δευτέρα</w:t>
      </w:r>
      <w:r w:rsidR="00AC707D" w:rsidRPr="00AC707D">
        <w:rPr>
          <w:rFonts w:ascii="Times New Roman" w:hAnsi="Times New Roman"/>
          <w:b/>
          <w:u w:val="single"/>
        </w:rPr>
        <w:t xml:space="preserve"> 1</w:t>
      </w:r>
      <w:r w:rsidR="006F58F3">
        <w:rPr>
          <w:rFonts w:ascii="Times New Roman" w:hAnsi="Times New Roman"/>
          <w:b/>
          <w:u w:val="single"/>
        </w:rPr>
        <w:t>5</w:t>
      </w:r>
      <w:r w:rsidR="00AC707D" w:rsidRPr="00AC707D">
        <w:rPr>
          <w:rFonts w:ascii="Times New Roman" w:hAnsi="Times New Roman"/>
          <w:b/>
          <w:u w:val="single"/>
        </w:rPr>
        <w:t>.06.2020</w:t>
      </w:r>
      <w:r w:rsidR="00AC707D">
        <w:rPr>
          <w:rFonts w:ascii="Times New Roman" w:hAnsi="Times New Roman"/>
          <w:u w:val="single"/>
        </w:rPr>
        <w:t xml:space="preserve"> </w:t>
      </w:r>
      <w:r w:rsidRPr="004C0F8B">
        <w:rPr>
          <w:rFonts w:ascii="Times New Roman" w:hAnsi="Times New Roman"/>
        </w:rPr>
        <w:t xml:space="preserve">και </w:t>
      </w:r>
      <w:r w:rsidR="004C0F8B">
        <w:rPr>
          <w:rFonts w:ascii="Times New Roman" w:hAnsi="Times New Roman"/>
          <w:b/>
          <w:u w:val="single"/>
        </w:rPr>
        <w:t>ώρα 15</w:t>
      </w:r>
      <w:r w:rsidRPr="004C0F8B">
        <w:rPr>
          <w:rFonts w:ascii="Times New Roman" w:hAnsi="Times New Roman"/>
          <w:b/>
          <w:u w:val="single"/>
        </w:rPr>
        <w:t>:00</w:t>
      </w:r>
      <w:r w:rsidRPr="004C0F8B">
        <w:rPr>
          <w:rFonts w:ascii="Times New Roman" w:hAnsi="Times New Roman"/>
        </w:rPr>
        <w:t xml:space="preserve"> </w:t>
      </w:r>
      <w:proofErr w:type="spellStart"/>
      <w:r w:rsidRPr="004C0F8B">
        <w:rPr>
          <w:rFonts w:ascii="Times New Roman" w:hAnsi="Times New Roman"/>
          <w:b/>
          <w:u w:val="single"/>
        </w:rPr>
        <w:t>μ.μ</w:t>
      </w:r>
      <w:proofErr w:type="spellEnd"/>
      <w:r w:rsidRPr="004C0F8B">
        <w:rPr>
          <w:rFonts w:ascii="Times New Roman" w:hAnsi="Times New Roman"/>
        </w:rPr>
        <w:t>,</w:t>
      </w:r>
      <w:r w:rsidRPr="00722AF4">
        <w:rPr>
          <w:rFonts w:ascii="Times New Roman" w:hAnsi="Times New Roman"/>
          <w:color w:val="FF0000"/>
        </w:rPr>
        <w:t xml:space="preserve"> </w:t>
      </w:r>
      <w:r w:rsidRPr="00E9164A">
        <w:rPr>
          <w:rFonts w:ascii="Times New Roman" w:hAnsi="Times New Roman"/>
        </w:rPr>
        <w:t>στη Γραμματεία του τμήματος Προμηθειών της Διεύθυνσης Προμηθειών, Διαχείρισης Υλικού και</w:t>
      </w:r>
      <w:r w:rsidRPr="001F62C5">
        <w:rPr>
          <w:rFonts w:ascii="Times New Roman" w:hAnsi="Times New Roman"/>
        </w:rPr>
        <w:t xml:space="preserve"> Κτιριακών Υποδομών </w:t>
      </w:r>
      <w:r>
        <w:rPr>
          <w:rFonts w:ascii="Times New Roman" w:hAnsi="Times New Roman"/>
        </w:rPr>
        <w:t xml:space="preserve">(Δ.Π.Δ.Υ.Κ.Υ.) στην οδό </w:t>
      </w:r>
      <w:r w:rsidRPr="001F62C5">
        <w:rPr>
          <w:rFonts w:ascii="Times New Roman" w:hAnsi="Times New Roman"/>
        </w:rPr>
        <w:t>Ερμού 23-2</w:t>
      </w:r>
      <w:r>
        <w:rPr>
          <w:rFonts w:ascii="Times New Roman" w:hAnsi="Times New Roman"/>
        </w:rPr>
        <w:t>5, ΤΚ 101 84, Αθήνα, 6ος όροφος</w:t>
      </w:r>
      <w:r w:rsidRPr="001F62C5">
        <w:rPr>
          <w:rFonts w:ascii="Times New Roman" w:hAnsi="Times New Roman"/>
        </w:rPr>
        <w:t xml:space="preserve">. </w:t>
      </w:r>
    </w:p>
    <w:p w:rsidR="00D248FD" w:rsidRPr="00D248FD" w:rsidRDefault="00B97D5C" w:rsidP="00603196">
      <w:pPr>
        <w:spacing w:after="0" w:line="276" w:lineRule="auto"/>
        <w:ind w:firstLine="284"/>
        <w:contextualSpacing/>
        <w:jc w:val="both"/>
        <w:rPr>
          <w:rFonts w:ascii="Times New Roman" w:hAnsi="Times New Roman"/>
          <w:szCs w:val="20"/>
        </w:rPr>
      </w:pPr>
      <w:r w:rsidRPr="00D248FD">
        <w:rPr>
          <w:rFonts w:ascii="Times New Roman" w:hAnsi="Times New Roman"/>
          <w:szCs w:val="20"/>
        </w:rPr>
        <w:t>Οι προσφέροντες  μπορούν να καταθέτουν την προσφορά τους στην ως άνω διεύθυνση</w:t>
      </w:r>
      <w:r>
        <w:rPr>
          <w:rFonts w:ascii="Times New Roman" w:hAnsi="Times New Roman"/>
          <w:szCs w:val="20"/>
        </w:rPr>
        <w:t>:</w:t>
      </w:r>
      <w:r w:rsidRPr="00D248FD">
        <w:rPr>
          <w:rFonts w:ascii="Times New Roman" w:hAnsi="Times New Roman"/>
          <w:szCs w:val="20"/>
        </w:rPr>
        <w:t xml:space="preserve"> </w:t>
      </w:r>
    </w:p>
    <w:p w:rsidR="00D248FD" w:rsidRPr="00D248FD" w:rsidRDefault="00B97D5C" w:rsidP="00D248FD">
      <w:pPr>
        <w:pStyle w:val="a7"/>
        <w:numPr>
          <w:ilvl w:val="0"/>
          <w:numId w:val="28"/>
        </w:numPr>
        <w:spacing w:line="276" w:lineRule="auto"/>
        <w:ind w:left="1003" w:hanging="357"/>
        <w:jc w:val="both"/>
        <w:rPr>
          <w:sz w:val="22"/>
          <w:szCs w:val="22"/>
        </w:rPr>
      </w:pPr>
      <w:r w:rsidRPr="00D248FD">
        <w:rPr>
          <w:sz w:val="22"/>
          <w:szCs w:val="22"/>
        </w:rPr>
        <w:t xml:space="preserve">προσωπικώς ή με εκπρόσωπό τους </w:t>
      </w:r>
    </w:p>
    <w:p w:rsidR="00D248FD" w:rsidRPr="00D248FD" w:rsidRDefault="00B97D5C" w:rsidP="00D248FD">
      <w:pPr>
        <w:pStyle w:val="a7"/>
        <w:numPr>
          <w:ilvl w:val="0"/>
          <w:numId w:val="28"/>
        </w:numPr>
        <w:spacing w:line="276" w:lineRule="auto"/>
        <w:ind w:left="1003" w:hanging="357"/>
        <w:jc w:val="both"/>
        <w:rPr>
          <w:sz w:val="22"/>
          <w:szCs w:val="22"/>
        </w:rPr>
      </w:pPr>
      <w:r w:rsidRPr="00D248FD">
        <w:rPr>
          <w:sz w:val="22"/>
          <w:szCs w:val="22"/>
        </w:rPr>
        <w:t>ταχυδρομικώς, επί αποδείξει.</w:t>
      </w:r>
    </w:p>
    <w:p w:rsidR="00D248FD" w:rsidRPr="001F62C5" w:rsidRDefault="00B97D5C" w:rsidP="00603196">
      <w:pPr>
        <w:spacing w:line="276" w:lineRule="auto"/>
        <w:ind w:firstLine="284"/>
        <w:contextualSpacing/>
        <w:jc w:val="both"/>
        <w:rPr>
          <w:rFonts w:ascii="Times New Roman" w:hAnsi="Times New Roman"/>
        </w:rPr>
      </w:pPr>
      <w:r w:rsidRPr="00D248FD">
        <w:rPr>
          <w:rFonts w:ascii="Times New Roman" w:hAnsi="Times New Roman"/>
          <w:szCs w:val="20"/>
        </w:rPr>
        <w:t>Εναλλακτικά, οι προσφορές</w:t>
      </w:r>
      <w:r w:rsidRPr="001F62C5">
        <w:rPr>
          <w:rFonts w:ascii="Times New Roman" w:hAnsi="Times New Roman"/>
        </w:rPr>
        <w:t xml:space="preserve"> μπορούν να αποσταλούν μέσω </w:t>
      </w:r>
      <w:r w:rsidRPr="001F62C5">
        <w:rPr>
          <w:rFonts w:ascii="Times New Roman" w:hAnsi="Times New Roman"/>
          <w:b/>
          <w:lang w:val="en-US"/>
        </w:rPr>
        <w:t>email</w:t>
      </w:r>
      <w:r w:rsidRPr="001F62C5">
        <w:rPr>
          <w:rFonts w:ascii="Times New Roman" w:hAnsi="Times New Roman"/>
        </w:rPr>
        <w:t xml:space="preserve"> στην ηλεκτρονική διεύθυνση </w:t>
      </w:r>
      <w:r w:rsidRPr="001F62C5">
        <w:rPr>
          <w:rStyle w:val="-"/>
          <w:rFonts w:ascii="Times New Roman" w:hAnsi="Times New Roman"/>
          <w:color w:val="0000FF"/>
          <w:lang w:val="en-US"/>
        </w:rPr>
        <w:t>aadeprocurement</w:t>
      </w:r>
      <w:r w:rsidRPr="001F62C5">
        <w:rPr>
          <w:rStyle w:val="-"/>
          <w:rFonts w:ascii="Times New Roman" w:hAnsi="Times New Roman"/>
          <w:color w:val="0000FF"/>
        </w:rPr>
        <w:t>@aade.gr</w:t>
      </w:r>
      <w:r w:rsidRPr="001F62C5">
        <w:rPr>
          <w:rFonts w:ascii="Times New Roman" w:hAnsi="Times New Roman"/>
        </w:rPr>
        <w:t xml:space="preserve"> ή μέσω </w:t>
      </w:r>
      <w:r w:rsidRPr="001F62C5">
        <w:rPr>
          <w:rFonts w:ascii="Times New Roman" w:hAnsi="Times New Roman"/>
          <w:b/>
          <w:lang w:val="en-US"/>
        </w:rPr>
        <w:t>fax</w:t>
      </w:r>
      <w:r w:rsidRPr="001F62C5">
        <w:rPr>
          <w:rFonts w:ascii="Times New Roman" w:hAnsi="Times New Roman"/>
        </w:rPr>
        <w:t xml:space="preserve"> στο</w:t>
      </w:r>
      <w:r w:rsidRPr="001F62C5">
        <w:rPr>
          <w:rFonts w:ascii="Times New Roman" w:hAnsi="Times New Roman"/>
          <w:b/>
        </w:rPr>
        <w:t xml:space="preserve"> 213-1624227</w:t>
      </w:r>
      <w:r w:rsidRPr="001F62C5">
        <w:rPr>
          <w:rFonts w:ascii="Times New Roman" w:hAnsi="Times New Roman"/>
        </w:rPr>
        <w:t xml:space="preserve">. </w:t>
      </w:r>
    </w:p>
    <w:p w:rsidR="00107D20" w:rsidRPr="00107D20" w:rsidRDefault="00B97D5C" w:rsidP="00107D20">
      <w:pPr>
        <w:pStyle w:val="a7"/>
        <w:spacing w:line="276" w:lineRule="auto"/>
        <w:ind w:left="0"/>
        <w:jc w:val="both"/>
        <w:rPr>
          <w:sz w:val="22"/>
          <w:szCs w:val="22"/>
          <w:u w:val="single"/>
        </w:rPr>
      </w:pPr>
      <w:r w:rsidRPr="00107D20">
        <w:rPr>
          <w:sz w:val="22"/>
          <w:szCs w:val="22"/>
          <w:u w:val="single"/>
        </w:rPr>
        <w:t>Περιεχόμενο φακέλου προσφοράς</w:t>
      </w:r>
      <w:r>
        <w:rPr>
          <w:sz w:val="22"/>
          <w:szCs w:val="22"/>
          <w:u w:val="single"/>
        </w:rPr>
        <w:t>:</w:t>
      </w:r>
    </w:p>
    <w:p w:rsidR="00107D20" w:rsidRPr="00107D20" w:rsidRDefault="006E1C15" w:rsidP="00107D20">
      <w:pPr>
        <w:pStyle w:val="a7"/>
        <w:spacing w:line="276" w:lineRule="auto"/>
        <w:ind w:left="0"/>
        <w:jc w:val="both"/>
        <w:rPr>
          <w:sz w:val="22"/>
          <w:szCs w:val="22"/>
          <w:u w:val="single"/>
        </w:rPr>
      </w:pPr>
    </w:p>
    <w:p w:rsidR="00107D20" w:rsidRPr="00107D20" w:rsidRDefault="00B97D5C" w:rsidP="000509DC">
      <w:pPr>
        <w:spacing w:line="276" w:lineRule="auto"/>
        <w:ind w:firstLine="284"/>
        <w:jc w:val="both"/>
        <w:rPr>
          <w:rFonts w:ascii="Times New Roman" w:hAnsi="Times New Roman"/>
        </w:rPr>
      </w:pPr>
      <w:r w:rsidRPr="00107D20">
        <w:rPr>
          <w:rFonts w:ascii="Times New Roman" w:hAnsi="Times New Roman"/>
        </w:rPr>
        <w:t xml:space="preserve">Ο φάκελος της προσφοράς θα περιλαμβάνει: </w:t>
      </w:r>
    </w:p>
    <w:p w:rsidR="00107D20" w:rsidRPr="00107D20" w:rsidRDefault="00B97D5C" w:rsidP="000509DC">
      <w:pPr>
        <w:spacing w:line="276" w:lineRule="auto"/>
        <w:ind w:firstLine="284"/>
        <w:contextualSpacing/>
        <w:jc w:val="both"/>
        <w:rPr>
          <w:rFonts w:ascii="Times New Roman" w:hAnsi="Times New Roman"/>
        </w:rPr>
      </w:pPr>
      <w:r w:rsidRPr="00D248FD">
        <w:rPr>
          <w:rFonts w:ascii="Times New Roman" w:hAnsi="Times New Roman"/>
        </w:rPr>
        <w:t>α)</w:t>
      </w:r>
      <w:r w:rsidRPr="00107D20">
        <w:rPr>
          <w:rFonts w:ascii="Times New Roman" w:hAnsi="Times New Roman"/>
          <w:b/>
        </w:rPr>
        <w:t xml:space="preserve"> ΕΝΤΥΠΟ </w:t>
      </w:r>
      <w:r>
        <w:rPr>
          <w:rFonts w:ascii="Times New Roman" w:hAnsi="Times New Roman"/>
          <w:b/>
        </w:rPr>
        <w:t xml:space="preserve">ΤΕΧΝΙΚΗΣ ΚΑΙ </w:t>
      </w:r>
      <w:r w:rsidRPr="00107D20">
        <w:rPr>
          <w:rFonts w:ascii="Times New Roman" w:hAnsi="Times New Roman"/>
          <w:b/>
        </w:rPr>
        <w:t>ΟΙΚΟΝΟΜΙΚΗΣ ΠΡΟΣΦΟΡΑΣ</w:t>
      </w:r>
      <w:r>
        <w:rPr>
          <w:rFonts w:ascii="Times New Roman" w:hAnsi="Times New Roman"/>
        </w:rPr>
        <w:t>, το οποίο</w:t>
      </w:r>
      <w:r w:rsidRPr="00107D20">
        <w:rPr>
          <w:rFonts w:ascii="Times New Roman" w:hAnsi="Times New Roman"/>
        </w:rPr>
        <w:t xml:space="preserve"> </w:t>
      </w:r>
      <w:r w:rsidRPr="001F62C5">
        <w:rPr>
          <w:rFonts w:ascii="Times New Roman" w:hAnsi="Times New Roman"/>
          <w:szCs w:val="20"/>
        </w:rPr>
        <w:t xml:space="preserve">συντάσσεται σύμφωνα με το συνημμένο υπόδειγμα του Παραρτήματος </w:t>
      </w:r>
      <w:r>
        <w:rPr>
          <w:rFonts w:ascii="Times New Roman" w:hAnsi="Times New Roman"/>
          <w:szCs w:val="20"/>
        </w:rPr>
        <w:t>Α</w:t>
      </w:r>
      <w:r w:rsidRPr="001F62C5">
        <w:rPr>
          <w:rFonts w:ascii="Times New Roman" w:hAnsi="Times New Roman"/>
          <w:szCs w:val="20"/>
        </w:rPr>
        <w:t xml:space="preserve"> της παρούσης και </w:t>
      </w:r>
      <w:r>
        <w:rPr>
          <w:rFonts w:ascii="Times New Roman" w:hAnsi="Times New Roman"/>
          <w:szCs w:val="20"/>
        </w:rPr>
        <w:t xml:space="preserve">θα </w:t>
      </w:r>
      <w:r w:rsidRPr="001F62C5">
        <w:rPr>
          <w:rFonts w:ascii="Times New Roman" w:hAnsi="Times New Roman"/>
          <w:szCs w:val="20"/>
        </w:rPr>
        <w:t>πρέπει να είναι υπογεγραμμέν</w:t>
      </w:r>
      <w:r>
        <w:rPr>
          <w:rFonts w:ascii="Times New Roman" w:hAnsi="Times New Roman"/>
          <w:szCs w:val="20"/>
        </w:rPr>
        <w:t>ο</w:t>
      </w:r>
      <w:r w:rsidRPr="001F62C5">
        <w:rPr>
          <w:rFonts w:ascii="Times New Roman" w:hAnsi="Times New Roman"/>
          <w:szCs w:val="20"/>
        </w:rPr>
        <w:t xml:space="preserve"> και σφραγισμέν</w:t>
      </w:r>
      <w:r>
        <w:rPr>
          <w:rFonts w:ascii="Times New Roman" w:hAnsi="Times New Roman"/>
          <w:szCs w:val="20"/>
        </w:rPr>
        <w:t>ο</w:t>
      </w:r>
      <w:r w:rsidRPr="001F62C5">
        <w:rPr>
          <w:rFonts w:ascii="Times New Roman" w:hAnsi="Times New Roman"/>
          <w:szCs w:val="20"/>
        </w:rPr>
        <w:t xml:space="preserve"> από τον προσφέρο</w:t>
      </w:r>
      <w:r>
        <w:rPr>
          <w:rFonts w:ascii="Times New Roman" w:hAnsi="Times New Roman"/>
          <w:szCs w:val="20"/>
        </w:rPr>
        <w:t>ντα ή το νόμιμο αυτού εκπρόσωπο,</w:t>
      </w:r>
    </w:p>
    <w:p w:rsidR="00E90986" w:rsidRPr="001F62C5" w:rsidRDefault="00B97D5C" w:rsidP="000509DC">
      <w:pPr>
        <w:spacing w:line="276" w:lineRule="auto"/>
        <w:ind w:firstLine="284"/>
        <w:contextualSpacing/>
        <w:jc w:val="both"/>
        <w:rPr>
          <w:rFonts w:ascii="Times New Roman" w:hAnsi="Times New Roman"/>
        </w:rPr>
      </w:pPr>
      <w:r w:rsidRPr="001F62C5">
        <w:rPr>
          <w:rFonts w:ascii="Times New Roman" w:hAnsi="Times New Roman"/>
        </w:rPr>
        <w:t xml:space="preserve">β) Υπεύθυνη δήλωση της παρ. 4 του άρθρου 8 του Ν. 1599/1986, όπως ισχύει,  σύμφωνα με το συνημμένο Υπόδειγμα του Παραρτήματος </w:t>
      </w:r>
      <w:r>
        <w:rPr>
          <w:rFonts w:ascii="Times New Roman" w:hAnsi="Times New Roman"/>
        </w:rPr>
        <w:t>Β της παρούσης,</w:t>
      </w:r>
    </w:p>
    <w:p w:rsidR="002E578A" w:rsidRPr="001F62C5" w:rsidRDefault="00B97D5C" w:rsidP="002E578A">
      <w:pPr>
        <w:pStyle w:val="a7"/>
        <w:pBdr>
          <w:top w:val="single" w:sz="4" w:space="1" w:color="auto"/>
          <w:left w:val="single" w:sz="4" w:space="4" w:color="auto"/>
          <w:bottom w:val="single" w:sz="4" w:space="1" w:color="auto"/>
          <w:right w:val="single" w:sz="4" w:space="4" w:color="auto"/>
        </w:pBdr>
        <w:ind w:left="142"/>
        <w:jc w:val="both"/>
        <w:rPr>
          <w:b/>
          <w:sz w:val="20"/>
          <w:szCs w:val="22"/>
          <w:u w:val="single"/>
        </w:rPr>
      </w:pPr>
      <w:r w:rsidRPr="001F62C5">
        <w:rPr>
          <w:b/>
          <w:sz w:val="20"/>
          <w:szCs w:val="22"/>
          <w:u w:val="single"/>
        </w:rPr>
        <w:t>Διευκρίνιση:</w:t>
      </w:r>
    </w:p>
    <w:p w:rsidR="002E578A" w:rsidRPr="001F62C5" w:rsidRDefault="00B97D5C" w:rsidP="002E578A">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imes New Roman" w:eastAsia="Times New Roman" w:hAnsi="Times New Roman"/>
          <w:sz w:val="20"/>
          <w:lang w:eastAsia="el-GR"/>
        </w:rPr>
      </w:pPr>
      <w:r w:rsidRPr="001F62C5">
        <w:rPr>
          <w:rFonts w:ascii="Times New Roman" w:eastAsia="Times New Roman" w:hAnsi="Times New Roman"/>
          <w:sz w:val="20"/>
          <w:lang w:eastAsia="el-GR"/>
        </w:rPr>
        <w:t>Η ανωτέρω υπεύθυνη δήλωση φέρει ημερομηνία εντός των τελευταίων τρ</w:t>
      </w:r>
      <w:r>
        <w:rPr>
          <w:rFonts w:ascii="Times New Roman" w:eastAsia="Times New Roman" w:hAnsi="Times New Roman"/>
          <w:sz w:val="20"/>
          <w:lang w:eastAsia="el-GR"/>
        </w:rPr>
        <w:t xml:space="preserve">ιάντα ημερολογιακών ημερών προ </w:t>
      </w:r>
      <w:r w:rsidRPr="001F62C5">
        <w:rPr>
          <w:rFonts w:ascii="Times New Roman" w:eastAsia="Times New Roman" w:hAnsi="Times New Roman"/>
          <w:sz w:val="20"/>
          <w:lang w:eastAsia="el-GR"/>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2E578A" w:rsidRPr="001F62C5" w:rsidRDefault="00B97D5C" w:rsidP="002E578A">
      <w:pPr>
        <w:pStyle w:val="a7"/>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 Η απαιτούμενη κατά τα ανωτέρω υπεύθυνη δήλωση αφορά τους παρακάτω, οι οποίοι και τις υπογράφουν:</w:t>
      </w:r>
    </w:p>
    <w:p w:rsidR="002E578A" w:rsidRPr="001F62C5" w:rsidRDefault="00B97D5C"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Τους διαχειριστές όταν το νομικό πρόσωπο είναι Ο.Ε., Ε.Ε., Ε.Π.Ε. </w:t>
      </w:r>
    </w:p>
    <w:p w:rsidR="002E578A" w:rsidRPr="001F62C5" w:rsidRDefault="00B97D5C"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Τον Πρόεδρο του ΔΣ και τον Διευθύνοντα Σύμβουλο, όταν το νομικό πρόσωπο είναι Α.Ε.</w:t>
      </w:r>
    </w:p>
    <w:p w:rsidR="002E578A" w:rsidRPr="001F62C5" w:rsidRDefault="00B97D5C"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Σε κάθε άλλη περίπτωση νομικού προσώπου τους νόμιμους εκπροσώπους του.</w:t>
      </w:r>
    </w:p>
    <w:p w:rsidR="002E578A" w:rsidRPr="001F62C5" w:rsidRDefault="00B97D5C" w:rsidP="002E578A">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Όταν ο προσφέρων είναι ένωση προμηθευτών ή κοινοπραξία, η δήλωση γίνεται από κάθε μέλος, που συμμετέχει σε αυτήν.</w:t>
      </w:r>
    </w:p>
    <w:p w:rsidR="002E578A" w:rsidRPr="005D0A21" w:rsidRDefault="006E1C15" w:rsidP="00E90986">
      <w:pPr>
        <w:spacing w:line="240" w:lineRule="auto"/>
        <w:ind w:firstLine="284"/>
        <w:contextualSpacing/>
        <w:jc w:val="both"/>
        <w:rPr>
          <w:rFonts w:ascii="Times New Roman" w:hAnsi="Times New Roman"/>
        </w:rPr>
      </w:pPr>
    </w:p>
    <w:p w:rsidR="009932A2" w:rsidRPr="009932A2" w:rsidRDefault="00B97D5C" w:rsidP="00573F7C">
      <w:pPr>
        <w:spacing w:line="276" w:lineRule="auto"/>
        <w:ind w:firstLine="454"/>
        <w:contextualSpacing/>
        <w:jc w:val="both"/>
        <w:rPr>
          <w:rFonts w:ascii="Times New Roman" w:hAnsi="Times New Roman"/>
        </w:rPr>
      </w:pPr>
      <w:r>
        <w:rPr>
          <w:rFonts w:ascii="Times New Roman" w:hAnsi="Times New Roman"/>
        </w:rPr>
        <w:t>Εναλλακτικές προσφορές δε θα γίνονται δεκτές. Επίσης δε</w:t>
      </w:r>
      <w:r w:rsidRPr="009932A2">
        <w:rPr>
          <w:rFonts w:ascii="Times New Roman" w:hAnsi="Times New Roman"/>
        </w:rPr>
        <w:t xml:space="preserve"> γίνονται δεκτές προσφορές που ξεπερνούν τον προϋπολογισμό, καθώς και όσες παρελήφθησαν εκπρόθεσμα.</w:t>
      </w:r>
    </w:p>
    <w:p w:rsidR="009932A2" w:rsidRPr="009932A2" w:rsidRDefault="00B97D5C" w:rsidP="00573F7C">
      <w:pPr>
        <w:spacing w:line="276" w:lineRule="auto"/>
        <w:ind w:firstLine="454"/>
        <w:contextualSpacing/>
        <w:jc w:val="both"/>
        <w:rPr>
          <w:rFonts w:ascii="Times New Roman" w:hAnsi="Times New Roman"/>
        </w:rPr>
      </w:pPr>
      <w:r w:rsidRPr="009932A2">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932A2" w:rsidRPr="009932A2" w:rsidRDefault="00B97D5C" w:rsidP="00573F7C">
      <w:pPr>
        <w:spacing w:line="276" w:lineRule="auto"/>
        <w:ind w:firstLine="454"/>
        <w:contextualSpacing/>
        <w:jc w:val="both"/>
        <w:rPr>
          <w:rFonts w:ascii="Times New Roman" w:hAnsi="Times New Roman"/>
        </w:rPr>
      </w:pPr>
      <w:r w:rsidRPr="009932A2">
        <w:rPr>
          <w:rFonts w:ascii="Times New Roman" w:hAnsi="Times New Roman"/>
        </w:rPr>
        <w:t>Οι προσφέροντες δεν δικαιούνται ουδεμία αποζημίωση για δαπάνες σχετικές με τη συμμετοχή τους.</w:t>
      </w:r>
    </w:p>
    <w:p w:rsidR="009932A2" w:rsidRPr="009932A2" w:rsidRDefault="00B97D5C" w:rsidP="00573F7C">
      <w:pPr>
        <w:spacing w:line="276" w:lineRule="auto"/>
        <w:ind w:firstLine="454"/>
        <w:contextualSpacing/>
        <w:jc w:val="both"/>
        <w:rPr>
          <w:rFonts w:ascii="Times New Roman" w:hAnsi="Times New Roman"/>
        </w:rPr>
      </w:pPr>
      <w:r w:rsidRPr="009932A2">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w:t>
      </w:r>
      <w:r>
        <w:rPr>
          <w:rFonts w:ascii="Times New Roman" w:hAnsi="Times New Roman"/>
        </w:rPr>
        <w:t>,</w:t>
      </w:r>
      <w:r w:rsidRPr="009932A2">
        <w:rPr>
          <w:rFonts w:ascii="Times New Roman" w:hAnsi="Times New Roman"/>
        </w:rPr>
        <w:t xml:space="preserve"> να αποκρούσουν ευθέως ή εμμέσως τους όρους αυτούς.</w:t>
      </w:r>
    </w:p>
    <w:p w:rsidR="009932A2" w:rsidRPr="009932A2" w:rsidRDefault="00B97D5C" w:rsidP="00573F7C">
      <w:pPr>
        <w:spacing w:line="276" w:lineRule="auto"/>
        <w:ind w:firstLine="454"/>
        <w:contextualSpacing/>
        <w:jc w:val="both"/>
        <w:rPr>
          <w:rFonts w:ascii="Times New Roman" w:hAnsi="Times New Roman"/>
        </w:rPr>
      </w:pPr>
      <w:r w:rsidRPr="009932A2">
        <w:rPr>
          <w:rFonts w:ascii="Times New Roman" w:hAnsi="Times New Roman"/>
        </w:rPr>
        <w:t xml:space="preserve">Μετά από αίτημα της Υπηρεσίας τα στοιχεία των προσφορών είναι δυνατόν να τύχουν περαιτέρω διευκρινίσεων. </w:t>
      </w:r>
    </w:p>
    <w:p w:rsidR="00284D73" w:rsidRPr="001F62C5" w:rsidRDefault="006E1C15" w:rsidP="00284D73">
      <w:pPr>
        <w:pStyle w:val="1"/>
        <w:spacing w:after="0" w:line="240" w:lineRule="auto"/>
        <w:ind w:left="0" w:firstLine="284"/>
        <w:jc w:val="both"/>
        <w:rPr>
          <w:rFonts w:ascii="Times New Roman" w:hAnsi="Times New Roman"/>
        </w:rPr>
      </w:pPr>
    </w:p>
    <w:p w:rsidR="00284D73" w:rsidRPr="001F62C5" w:rsidRDefault="00B97D5C" w:rsidP="00284D73">
      <w:pPr>
        <w:pStyle w:val="3"/>
        <w:numPr>
          <w:ilvl w:val="0"/>
          <w:numId w:val="5"/>
        </w:numPr>
        <w:spacing w:after="200"/>
        <w:ind w:left="357" w:hanging="357"/>
        <w:rPr>
          <w:rFonts w:ascii="Times New Roman" w:hAnsi="Times New Roman"/>
          <w:sz w:val="22"/>
          <w:szCs w:val="22"/>
        </w:rPr>
      </w:pPr>
      <w:r w:rsidRPr="001F62C5">
        <w:rPr>
          <w:rFonts w:ascii="Times New Roman" w:hAnsi="Times New Roman"/>
          <w:sz w:val="22"/>
          <w:szCs w:val="22"/>
        </w:rPr>
        <w:t xml:space="preserve">Ισχύς των προσφορών </w:t>
      </w:r>
    </w:p>
    <w:p w:rsidR="00284D73" w:rsidRPr="001F62C5" w:rsidRDefault="00B97D5C" w:rsidP="00573F7C">
      <w:pPr>
        <w:spacing w:line="276" w:lineRule="auto"/>
        <w:ind w:firstLine="454"/>
        <w:contextualSpacing/>
        <w:jc w:val="both"/>
        <w:rPr>
          <w:rFonts w:ascii="Times New Roman" w:hAnsi="Times New Roman"/>
        </w:rPr>
      </w:pPr>
      <w:r w:rsidRPr="001F62C5">
        <w:rPr>
          <w:rFonts w:ascii="Times New Roman" w:hAnsi="Times New Roman"/>
        </w:rPr>
        <w:t xml:space="preserve">Οι προσφορές ισχύουν και δεσμεύουν τους συμμετέχοντες στην πρόσκληση </w:t>
      </w:r>
      <w:r w:rsidRPr="00E9164A">
        <w:rPr>
          <w:rFonts w:ascii="Times New Roman" w:hAnsi="Times New Roman"/>
        </w:rPr>
        <w:t xml:space="preserve">για </w:t>
      </w:r>
      <w:r>
        <w:rPr>
          <w:rFonts w:ascii="Times New Roman" w:hAnsi="Times New Roman"/>
        </w:rPr>
        <w:t>ενενήντα</w:t>
      </w:r>
      <w:r w:rsidRPr="00E9164A">
        <w:rPr>
          <w:rFonts w:ascii="Times New Roman" w:hAnsi="Times New Roman"/>
        </w:rPr>
        <w:t xml:space="preserve"> (</w:t>
      </w:r>
      <w:r>
        <w:rPr>
          <w:rFonts w:ascii="Times New Roman" w:hAnsi="Times New Roman"/>
        </w:rPr>
        <w:t>90</w:t>
      </w:r>
      <w:r w:rsidRPr="00E9164A">
        <w:rPr>
          <w:rFonts w:ascii="Times New Roman" w:hAnsi="Times New Roman"/>
        </w:rPr>
        <w:t xml:space="preserve">) </w:t>
      </w:r>
      <w:r>
        <w:rPr>
          <w:rFonts w:ascii="Times New Roman" w:hAnsi="Times New Roman"/>
        </w:rPr>
        <w:t xml:space="preserve">ημέρες </w:t>
      </w:r>
      <w:r w:rsidRPr="00E9164A">
        <w:rPr>
          <w:rFonts w:ascii="Times New Roman" w:hAnsi="Times New Roman"/>
        </w:rPr>
        <w:t>από την επόμενη της καταληκτικής ημερομηνίας υποβολής προσφορών. Προσφορές που αναφέρουν</w:t>
      </w:r>
      <w:r w:rsidRPr="001F62C5">
        <w:rPr>
          <w:rFonts w:ascii="Times New Roman" w:hAnsi="Times New Roman"/>
        </w:rPr>
        <w:t xml:space="preserve"> μικρότερο χρόνο ισχύος απορρίπτονται ως απαράδεκτες.</w:t>
      </w:r>
    </w:p>
    <w:p w:rsidR="00284D73" w:rsidRDefault="00B97D5C" w:rsidP="00573F7C">
      <w:pPr>
        <w:spacing w:line="276" w:lineRule="auto"/>
        <w:ind w:firstLine="454"/>
        <w:contextualSpacing/>
        <w:jc w:val="both"/>
        <w:rPr>
          <w:rFonts w:ascii="Times New Roman" w:hAnsi="Times New Roman"/>
        </w:rPr>
      </w:pPr>
      <w:r>
        <w:rPr>
          <w:rFonts w:ascii="Times New Roman" w:hAnsi="Times New Roman"/>
        </w:rPr>
        <w:t>Η ανακοίνωση επιλογής α</w:t>
      </w:r>
      <w:r w:rsidRPr="001F62C5">
        <w:rPr>
          <w:rFonts w:ascii="Times New Roman" w:hAnsi="Times New Roman"/>
        </w:rPr>
        <w:t>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EC64D0" w:rsidRDefault="006E1C15" w:rsidP="00573F7C">
      <w:pPr>
        <w:spacing w:line="276" w:lineRule="auto"/>
        <w:ind w:firstLine="454"/>
        <w:contextualSpacing/>
        <w:jc w:val="both"/>
        <w:rPr>
          <w:rFonts w:ascii="Times New Roman" w:hAnsi="Times New Roman"/>
        </w:rPr>
      </w:pPr>
    </w:p>
    <w:p w:rsidR="00EC64D0" w:rsidRPr="00052910" w:rsidRDefault="00B97D5C" w:rsidP="00EC64D0">
      <w:pPr>
        <w:pStyle w:val="3"/>
        <w:numPr>
          <w:ilvl w:val="0"/>
          <w:numId w:val="5"/>
        </w:numPr>
        <w:spacing w:after="200"/>
        <w:ind w:left="357" w:hanging="357"/>
        <w:rPr>
          <w:rFonts w:ascii="Times New Roman" w:hAnsi="Times New Roman"/>
          <w:sz w:val="22"/>
          <w:szCs w:val="22"/>
          <w:lang w:val="en-US"/>
        </w:rPr>
      </w:pPr>
      <w:r>
        <w:rPr>
          <w:rFonts w:ascii="Times New Roman" w:hAnsi="Times New Roman"/>
          <w:sz w:val="22"/>
          <w:szCs w:val="22"/>
        </w:rPr>
        <w:t>Ειδικοί Όροι – Εκτέλεση Σύμβασης</w:t>
      </w:r>
    </w:p>
    <w:p w:rsidR="004E5B7E" w:rsidRPr="00052910" w:rsidRDefault="00B97D5C" w:rsidP="004E5B7E">
      <w:pPr>
        <w:spacing w:after="100" w:line="240" w:lineRule="auto"/>
        <w:ind w:firstLine="357"/>
        <w:jc w:val="both"/>
        <w:rPr>
          <w:rFonts w:ascii="Times New Roman" w:hAnsi="Times New Roman"/>
        </w:rPr>
      </w:pPr>
      <w:r>
        <w:rPr>
          <w:rFonts w:ascii="Times New Roman" w:hAnsi="Times New Roman"/>
        </w:rPr>
        <w:t>Η έδρα των προσφερόντων δεν πρέπει να απέχει χιλιομετρικά π</w:t>
      </w:r>
      <w:r w:rsidR="00C13623">
        <w:rPr>
          <w:rFonts w:ascii="Times New Roman" w:hAnsi="Times New Roman"/>
        </w:rPr>
        <w:t xml:space="preserve">άνω από </w:t>
      </w:r>
      <w:r w:rsidR="00AC707D">
        <w:rPr>
          <w:rFonts w:ascii="Times New Roman" w:hAnsi="Times New Roman"/>
        </w:rPr>
        <w:t>οκτακόσια</w:t>
      </w:r>
      <w:r w:rsidR="00C13623">
        <w:rPr>
          <w:rFonts w:ascii="Times New Roman" w:hAnsi="Times New Roman"/>
        </w:rPr>
        <w:t xml:space="preserve"> (</w:t>
      </w:r>
      <w:r w:rsidR="00AC707D">
        <w:rPr>
          <w:rFonts w:ascii="Times New Roman" w:hAnsi="Times New Roman"/>
        </w:rPr>
        <w:t>8</w:t>
      </w:r>
      <w:r>
        <w:rPr>
          <w:rFonts w:ascii="Times New Roman" w:hAnsi="Times New Roman"/>
        </w:rPr>
        <w:t>00) μέτρα από την οδό Καραγεώργη Σερβίας 10, Τ.Κ. 105 62 Αθήνα (όπου στεγάζονται Κεντρικές Υπηρεσίες της Α.Α.Δ.Ε.).</w:t>
      </w:r>
    </w:p>
    <w:p w:rsidR="00052910" w:rsidRPr="00052910" w:rsidRDefault="00B97D5C" w:rsidP="00553A99">
      <w:pPr>
        <w:spacing w:after="100"/>
        <w:ind w:firstLine="357"/>
        <w:jc w:val="both"/>
        <w:rPr>
          <w:rFonts w:ascii="Times New Roman" w:hAnsi="Times New Roman"/>
        </w:rPr>
      </w:pPr>
      <w:r>
        <w:rPr>
          <w:rFonts w:ascii="Times New Roman" w:hAnsi="Times New Roman"/>
        </w:rPr>
        <w:t>Ο Ανάδοχος έχει</w:t>
      </w:r>
      <w:r w:rsidRPr="00052910">
        <w:rPr>
          <w:rFonts w:ascii="Times New Roman" w:hAnsi="Times New Roman"/>
        </w:rPr>
        <w:t xml:space="preserve"> την υποχρέωση να ορίσ</w:t>
      </w:r>
      <w:r>
        <w:rPr>
          <w:rFonts w:ascii="Times New Roman" w:hAnsi="Times New Roman"/>
        </w:rPr>
        <w:t>ει</w:t>
      </w:r>
      <w:r w:rsidRPr="00052910">
        <w:rPr>
          <w:rFonts w:ascii="Times New Roman" w:hAnsi="Times New Roman"/>
        </w:rPr>
        <w:t xml:space="preserve"> συγκεκριμένες θέσεις για κάθε όχημα και</w:t>
      </w:r>
      <w:r>
        <w:rPr>
          <w:rFonts w:ascii="Times New Roman" w:hAnsi="Times New Roman"/>
        </w:rPr>
        <w:t xml:space="preserve"> τα οχήματα</w:t>
      </w:r>
      <w:r w:rsidRPr="00052910">
        <w:rPr>
          <w:rFonts w:ascii="Times New Roman" w:hAnsi="Times New Roman"/>
        </w:rPr>
        <w:t xml:space="preserve"> να μην μετακινούνται από τις θέσεις αυτές όταν βρίσκονται στον χώρο στάθμευσης.</w:t>
      </w:r>
    </w:p>
    <w:p w:rsidR="00CA5F03" w:rsidRDefault="00B97D5C" w:rsidP="00553A99">
      <w:pPr>
        <w:spacing w:after="100"/>
        <w:ind w:firstLine="357"/>
        <w:jc w:val="both"/>
        <w:rPr>
          <w:rFonts w:ascii="Times New Roman" w:hAnsi="Times New Roman"/>
        </w:rPr>
      </w:pPr>
      <w:r>
        <w:rPr>
          <w:rFonts w:ascii="Times New Roman" w:hAnsi="Times New Roman"/>
        </w:rPr>
        <w:t>Ο Ανάδοχος θα</w:t>
      </w:r>
      <w:r w:rsidRPr="00052910">
        <w:rPr>
          <w:rFonts w:ascii="Times New Roman" w:hAnsi="Times New Roman"/>
        </w:rPr>
        <w:t xml:space="preserve"> ευθ</w:t>
      </w:r>
      <w:r>
        <w:rPr>
          <w:rFonts w:ascii="Times New Roman" w:hAnsi="Times New Roman"/>
        </w:rPr>
        <w:t>ύνεται</w:t>
      </w:r>
      <w:r w:rsidRPr="00052910">
        <w:rPr>
          <w:rFonts w:ascii="Times New Roman" w:hAnsi="Times New Roman"/>
        </w:rPr>
        <w:t xml:space="preserve"> για κάθε ζημία (πυρκαγιά, κλοπή, κ.τ.λ) που τυχόν προκληθεί στα ανωτέρω υπηρεσιακά οχήματα της Α.Α.Δ.Ε κατά την διάρκεια παραμονής τους στους χώρους στάθμευσης</w:t>
      </w:r>
      <w:r>
        <w:rPr>
          <w:rFonts w:ascii="Times New Roman" w:hAnsi="Times New Roman"/>
        </w:rPr>
        <w:t>.</w:t>
      </w:r>
    </w:p>
    <w:p w:rsidR="00052910" w:rsidRDefault="00B97D5C" w:rsidP="00553A99">
      <w:pPr>
        <w:spacing w:after="100"/>
        <w:ind w:firstLine="357"/>
        <w:jc w:val="both"/>
        <w:rPr>
          <w:rFonts w:ascii="Times New Roman" w:hAnsi="Times New Roman"/>
        </w:rPr>
      </w:pPr>
      <w:r>
        <w:rPr>
          <w:rFonts w:ascii="Times New Roman" w:hAnsi="Times New Roman"/>
        </w:rPr>
        <w:lastRenderedPageBreak/>
        <w:t xml:space="preserve">Ο Ανάδοχος </w:t>
      </w:r>
      <w:r w:rsidRPr="00052910">
        <w:rPr>
          <w:rFonts w:ascii="Times New Roman" w:hAnsi="Times New Roman"/>
        </w:rPr>
        <w:t>έχ</w:t>
      </w:r>
      <w:r>
        <w:rPr>
          <w:rFonts w:ascii="Times New Roman" w:hAnsi="Times New Roman"/>
        </w:rPr>
        <w:t>ει</w:t>
      </w:r>
      <w:r w:rsidRPr="00052910">
        <w:rPr>
          <w:rFonts w:ascii="Times New Roman" w:hAnsi="Times New Roman"/>
        </w:rPr>
        <w:t xml:space="preserve"> την υποχρέωση να παρέχ</w:t>
      </w:r>
      <w:r>
        <w:rPr>
          <w:rFonts w:ascii="Times New Roman" w:hAnsi="Times New Roman"/>
        </w:rPr>
        <w:t>ει</w:t>
      </w:r>
      <w:r w:rsidRPr="00052910">
        <w:rPr>
          <w:rFonts w:ascii="Times New Roman" w:hAnsi="Times New Roman"/>
        </w:rPr>
        <w:t xml:space="preserve"> στην Α.Α.Δ.Ε</w:t>
      </w:r>
      <w:r>
        <w:rPr>
          <w:rFonts w:ascii="Times New Roman" w:hAnsi="Times New Roman"/>
        </w:rPr>
        <w:t>.</w:t>
      </w:r>
      <w:r w:rsidRPr="00052910">
        <w:rPr>
          <w:rFonts w:ascii="Times New Roman" w:hAnsi="Times New Roman"/>
        </w:rPr>
        <w:t xml:space="preserve"> το δικαίωμα διακίνησης των οχημάτων από </w:t>
      </w:r>
      <w:r>
        <w:rPr>
          <w:rFonts w:ascii="Times New Roman" w:hAnsi="Times New Roman"/>
        </w:rPr>
        <w:t xml:space="preserve">και προς </w:t>
      </w:r>
      <w:r w:rsidRPr="00052910">
        <w:rPr>
          <w:rFonts w:ascii="Times New Roman" w:hAnsi="Times New Roman"/>
        </w:rPr>
        <w:t>τον χώρο στάθμευσης επί 24ώρου βάσεως.</w:t>
      </w:r>
    </w:p>
    <w:p w:rsidR="00667CB3" w:rsidRDefault="00B97D5C" w:rsidP="00722AF4">
      <w:pPr>
        <w:spacing w:after="100"/>
        <w:ind w:firstLine="357"/>
        <w:jc w:val="both"/>
        <w:rPr>
          <w:rFonts w:ascii="Times New Roman" w:hAnsi="Times New Roman"/>
        </w:rPr>
      </w:pPr>
      <w:r>
        <w:rPr>
          <w:rFonts w:ascii="Times New Roman" w:hAnsi="Times New Roman"/>
        </w:rPr>
        <w:t>Ο Ανάδοχος έχει την υποχρέωση να παρέχει στην Α.Α.Δ.Ε. το δικαίωμα να αντικαταστήσει κάποιο υπηρεσιακό όχημα με κάποιο άλλο, κατόπιν έγγραφης ενημέρωσης της Διεύθυνσης Προμηθειών, Διαχείρισης Υλικού και Κτιριακών Υποδομών.</w:t>
      </w:r>
    </w:p>
    <w:p w:rsidR="00667CB3" w:rsidRPr="00052910" w:rsidRDefault="00B97D5C" w:rsidP="00553A99">
      <w:pPr>
        <w:spacing w:after="100"/>
        <w:ind w:firstLine="357"/>
        <w:jc w:val="both"/>
        <w:rPr>
          <w:rFonts w:ascii="Times New Roman" w:hAnsi="Times New Roman"/>
        </w:rPr>
      </w:pPr>
      <w:r>
        <w:rPr>
          <w:rFonts w:ascii="Times New Roman" w:hAnsi="Times New Roman"/>
        </w:rPr>
        <w:t>Σε περίπτωση που κάποιο όχημα ή δίκυκλο δεν φυλάσσεται για κάποιο χρονικό διάστημα η Α.Α.Δ.Ε. θα καταβάλλει κανονικά στον Ανάδοχο το σύνολό του μηνιαίου τμήματος καθώς θα είναι δεσμευμένες οι αντίστοιχες θέσεις.</w:t>
      </w:r>
    </w:p>
    <w:p w:rsidR="00052910" w:rsidRDefault="00B97D5C" w:rsidP="00553A99">
      <w:pPr>
        <w:autoSpaceDE w:val="0"/>
        <w:autoSpaceDN w:val="0"/>
        <w:adjustRightInd w:val="0"/>
        <w:spacing w:after="100" w:line="240" w:lineRule="auto"/>
        <w:ind w:firstLine="357"/>
        <w:jc w:val="both"/>
        <w:rPr>
          <w:rFonts w:ascii="Times New Roman" w:hAnsi="Times New Roman"/>
        </w:rPr>
      </w:pPr>
      <w:r>
        <w:rPr>
          <w:rFonts w:ascii="Times New Roman" w:hAnsi="Times New Roman"/>
        </w:rPr>
        <w:t xml:space="preserve">Ο Ανάδοχος  </w:t>
      </w:r>
      <w:r w:rsidRPr="00DA0C83">
        <w:rPr>
          <w:rFonts w:ascii="Times New Roman" w:hAnsi="Times New Roman"/>
        </w:rPr>
        <w:t>υποχρεούται να λαμβάν</w:t>
      </w:r>
      <w:r>
        <w:rPr>
          <w:rFonts w:ascii="Times New Roman" w:hAnsi="Times New Roman"/>
        </w:rPr>
        <w:t xml:space="preserve">ει </w:t>
      </w:r>
      <w:r w:rsidRPr="00DA0C83">
        <w:rPr>
          <w:rFonts w:ascii="Times New Roman" w:hAnsi="Times New Roman"/>
        </w:rPr>
        <w:t>όλα τα απαραίτητα μέτρα ασφαλείας βάσει των διατάξεων της κείμενης νομοθεσίας, όπως αυτές ισχύουν, καθ’ όλη τη διάρκεια εκτέλεσης των υπηρεσιών φύλαξης και στάθμευσης των υπηρεσιακών οχημάτων της Α.Α.Δ.Ε, καθώς επίσης υποχρεούται να τηρ</w:t>
      </w:r>
      <w:r>
        <w:rPr>
          <w:rFonts w:ascii="Times New Roman" w:hAnsi="Times New Roman"/>
        </w:rPr>
        <w:t>εί</w:t>
      </w:r>
      <w:r w:rsidRPr="00DA0C83">
        <w:rPr>
          <w:rFonts w:ascii="Times New Roman" w:hAnsi="Times New Roman"/>
        </w:rPr>
        <w:t xml:space="preserve"> τις ισχύουσες διατάξεις της κείμενης νομοθεσίας περί μέτρων ασφαλείας και υγιεινής. Επιπλέον είναι αποκλειστικ</w:t>
      </w:r>
      <w:r>
        <w:rPr>
          <w:rFonts w:ascii="Times New Roman" w:hAnsi="Times New Roman"/>
        </w:rPr>
        <w:t>ά  υπεύθυνος</w:t>
      </w:r>
      <w:r w:rsidRPr="00DA0C83">
        <w:rPr>
          <w:rFonts w:ascii="Times New Roman" w:hAnsi="Times New Roman"/>
        </w:rPr>
        <w:t>, ποινικά και αστικά, για οποιοδήποτε ατύχημα τυχόν προκληθεί εκ παραβάσεως των ισχυουσών διατάξεων της κείμενης νομοθεσίας, όπως αυτή κάθε φορά ισχύει.</w:t>
      </w:r>
    </w:p>
    <w:p w:rsidR="004E5B7E" w:rsidRDefault="00B97D5C" w:rsidP="004E5B7E">
      <w:pPr>
        <w:spacing w:line="276" w:lineRule="auto"/>
        <w:ind w:firstLine="454"/>
        <w:contextualSpacing/>
        <w:jc w:val="both"/>
        <w:rPr>
          <w:rFonts w:ascii="Times New Roman" w:hAnsi="Times New Roman"/>
        </w:rPr>
      </w:pPr>
      <w:r w:rsidRPr="00996B79">
        <w:rPr>
          <w:rFonts w:ascii="Times New Roman" w:hAnsi="Times New Roman"/>
        </w:rPr>
        <w:t xml:space="preserve">Ο Ανάδοχος υποχρεούται να παρέχει τις υπό ανάθεση υπηρεσίες στέγασης και φύλαξης για διάστημα </w:t>
      </w:r>
      <w:r w:rsidRPr="00996B79">
        <w:rPr>
          <w:rFonts w:ascii="Times New Roman" w:hAnsi="Times New Roman"/>
          <w:b/>
          <w:u w:val="single"/>
        </w:rPr>
        <w:t>ενός (1) έτους</w:t>
      </w:r>
      <w:r w:rsidRPr="00996B79">
        <w:rPr>
          <w:rFonts w:ascii="Times New Roman" w:hAnsi="Times New Roman"/>
        </w:rPr>
        <w:t xml:space="preserve"> από την υπογραφή της σχετικής σύμβασης</w:t>
      </w:r>
      <w:r>
        <w:rPr>
          <w:rFonts w:ascii="Times New Roman" w:hAnsi="Times New Roman"/>
        </w:rPr>
        <w:t xml:space="preserve"> και ανάρτησης αυτής στο ΚΗΜΔΗΣ και συγκεκριμένα για το διάστημα από 01.07.20</w:t>
      </w:r>
      <w:r w:rsidR="00C13623">
        <w:rPr>
          <w:rFonts w:ascii="Times New Roman" w:hAnsi="Times New Roman"/>
        </w:rPr>
        <w:t>20</w:t>
      </w:r>
      <w:r>
        <w:rPr>
          <w:rFonts w:ascii="Times New Roman" w:hAnsi="Times New Roman"/>
        </w:rPr>
        <w:t xml:space="preserve"> έως 30.06.202</w:t>
      </w:r>
      <w:r w:rsidR="00C13623">
        <w:rPr>
          <w:rFonts w:ascii="Times New Roman" w:hAnsi="Times New Roman"/>
        </w:rPr>
        <w:t>1</w:t>
      </w:r>
      <w:r>
        <w:rPr>
          <w:rFonts w:ascii="Times New Roman" w:hAnsi="Times New Roman"/>
        </w:rPr>
        <w:t>.</w:t>
      </w:r>
    </w:p>
    <w:p w:rsidR="00EA6CA8" w:rsidRPr="00CA5F03" w:rsidRDefault="006E1C15" w:rsidP="00771A91">
      <w:pPr>
        <w:spacing w:line="276" w:lineRule="auto"/>
        <w:contextualSpacing/>
        <w:jc w:val="both"/>
        <w:rPr>
          <w:rFonts w:ascii="Times New Roman" w:hAnsi="Times New Roman"/>
          <w:color w:val="C00000"/>
        </w:rPr>
      </w:pPr>
    </w:p>
    <w:p w:rsidR="00284D73" w:rsidRPr="00213F85" w:rsidRDefault="00B97D5C" w:rsidP="00284D73">
      <w:pPr>
        <w:pStyle w:val="3"/>
        <w:numPr>
          <w:ilvl w:val="0"/>
          <w:numId w:val="5"/>
        </w:numPr>
        <w:spacing w:after="200"/>
        <w:ind w:left="357" w:hanging="357"/>
        <w:rPr>
          <w:rFonts w:ascii="Times New Roman" w:hAnsi="Times New Roman"/>
          <w:sz w:val="22"/>
          <w:szCs w:val="22"/>
        </w:rPr>
      </w:pPr>
      <w:r w:rsidRPr="00213F85">
        <w:rPr>
          <w:rFonts w:ascii="Times New Roman" w:hAnsi="Times New Roman"/>
          <w:sz w:val="22"/>
          <w:szCs w:val="22"/>
        </w:rPr>
        <w:t>Αξιολόγηση των προσφορών</w:t>
      </w:r>
      <w:r>
        <w:rPr>
          <w:rFonts w:ascii="Times New Roman" w:hAnsi="Times New Roman"/>
          <w:sz w:val="22"/>
          <w:szCs w:val="22"/>
        </w:rPr>
        <w:t xml:space="preserve"> </w:t>
      </w:r>
      <w:r w:rsidRPr="00213F85">
        <w:rPr>
          <w:rFonts w:ascii="Times New Roman" w:hAnsi="Times New Roman"/>
          <w:sz w:val="22"/>
          <w:szCs w:val="22"/>
        </w:rPr>
        <w:t>- ανάθεση</w:t>
      </w:r>
    </w:p>
    <w:p w:rsidR="00AF3FD8" w:rsidRPr="00553A99" w:rsidRDefault="00B97D5C" w:rsidP="00531827">
      <w:pPr>
        <w:spacing w:line="276" w:lineRule="auto"/>
        <w:ind w:firstLine="454"/>
        <w:contextualSpacing/>
        <w:jc w:val="both"/>
        <w:rPr>
          <w:rFonts w:ascii="Times New Roman" w:hAnsi="Times New Roman"/>
        </w:rPr>
      </w:pPr>
      <w:r w:rsidRPr="00553A99">
        <w:rPr>
          <w:rFonts w:ascii="Times New Roman" w:hAnsi="Times New Roman"/>
        </w:rPr>
        <w:t>Τ</w:t>
      </w:r>
      <w:r>
        <w:rPr>
          <w:rFonts w:ascii="Times New Roman" w:hAnsi="Times New Roman"/>
        </w:rPr>
        <w:t>ο</w:t>
      </w:r>
      <w:r w:rsidRPr="00553A99">
        <w:rPr>
          <w:rFonts w:ascii="Times New Roman" w:hAnsi="Times New Roman"/>
        </w:rPr>
        <w:t xml:space="preserve"> κριτήρι</w:t>
      </w:r>
      <w:r>
        <w:rPr>
          <w:rFonts w:ascii="Times New Roman" w:hAnsi="Times New Roman"/>
        </w:rPr>
        <w:t>ο</w:t>
      </w:r>
      <w:r w:rsidRPr="00553A99">
        <w:rPr>
          <w:rFonts w:ascii="Times New Roman" w:hAnsi="Times New Roman"/>
        </w:rPr>
        <w:t xml:space="preserve"> ανάθεσης είναι η πλέον συμφέρουσα από οικονομική άποψη προσφορά βάσει της τιμής</w:t>
      </w:r>
      <w:r>
        <w:rPr>
          <w:rFonts w:ascii="Times New Roman" w:hAnsi="Times New Roman"/>
        </w:rPr>
        <w:t>.</w:t>
      </w:r>
    </w:p>
    <w:p w:rsidR="00213F85" w:rsidRPr="00553A99" w:rsidRDefault="00B97D5C" w:rsidP="0062691E">
      <w:pPr>
        <w:spacing w:after="100" w:line="276" w:lineRule="auto"/>
        <w:jc w:val="both"/>
        <w:rPr>
          <w:rFonts w:ascii="Times New Roman" w:hAnsi="Times New Roman"/>
        </w:rPr>
      </w:pPr>
      <w:r w:rsidRPr="00553A99">
        <w:rPr>
          <w:rFonts w:ascii="Times New Roman" w:hAnsi="Times New Roman"/>
        </w:rPr>
        <w:t xml:space="preserve"> Οι υπηρεσίες στέγασης και φύλαξης θα ανατεθούν στον υποψήφιο Ανάδοχο που θα προσφέρει τη χαμηλότερη ετήσια τιμή της υποβληθείσας οικονομικής προσφοράς. </w:t>
      </w:r>
    </w:p>
    <w:p w:rsidR="00A804AF" w:rsidRPr="00A804AF" w:rsidRDefault="00B97D5C" w:rsidP="00A804AF">
      <w:pPr>
        <w:spacing w:after="100" w:line="276" w:lineRule="auto"/>
        <w:ind w:firstLine="454"/>
        <w:jc w:val="both"/>
        <w:rPr>
          <w:rFonts w:ascii="Times New Roman" w:hAnsi="Times New Roman"/>
        </w:rPr>
      </w:pPr>
      <w:r>
        <w:rPr>
          <w:rFonts w:ascii="Times New Roman" w:hAnsi="Times New Roman"/>
        </w:rPr>
        <w:t>Επισημαίνεται ότι, οι προσφορές δεν</w:t>
      </w:r>
      <w:r w:rsidRPr="00213F85">
        <w:rPr>
          <w:rFonts w:ascii="Times New Roman" w:hAnsi="Times New Roman"/>
        </w:rPr>
        <w:t xml:space="preserve"> δύναται να ξεπεράσουν το</w:t>
      </w:r>
      <w:r>
        <w:rPr>
          <w:rFonts w:ascii="Times New Roman" w:hAnsi="Times New Roman"/>
        </w:rPr>
        <w:t>ν</w:t>
      </w:r>
      <w:r w:rsidRPr="00213F85">
        <w:rPr>
          <w:rFonts w:ascii="Times New Roman" w:hAnsi="Times New Roman"/>
        </w:rPr>
        <w:t xml:space="preserve"> συνολικό διαθέσιμο προϋπολογισμό</w:t>
      </w:r>
      <w:r>
        <w:rPr>
          <w:rFonts w:ascii="Times New Roman" w:hAnsi="Times New Roman"/>
        </w:rPr>
        <w:t xml:space="preserve"> </w:t>
      </w:r>
      <w:r w:rsidRPr="0011144D">
        <w:rPr>
          <w:rFonts w:ascii="Times New Roman" w:hAnsi="Times New Roman"/>
        </w:rPr>
        <w:t>(</w:t>
      </w:r>
      <w:r>
        <w:rPr>
          <w:rFonts w:ascii="Times New Roman" w:hAnsi="Times New Roman"/>
        </w:rPr>
        <w:t>2</w:t>
      </w:r>
      <w:r w:rsidR="00722AF4">
        <w:rPr>
          <w:rFonts w:ascii="Times New Roman" w:hAnsi="Times New Roman"/>
        </w:rPr>
        <w:t>1</w:t>
      </w:r>
      <w:r>
        <w:rPr>
          <w:rFonts w:ascii="Times New Roman" w:hAnsi="Times New Roman"/>
        </w:rPr>
        <w:t>.0</w:t>
      </w:r>
      <w:r w:rsidR="00722AF4">
        <w:rPr>
          <w:rFonts w:ascii="Times New Roman" w:hAnsi="Times New Roman"/>
        </w:rPr>
        <w:t>8</w:t>
      </w:r>
      <w:r>
        <w:rPr>
          <w:rFonts w:ascii="Times New Roman" w:hAnsi="Times New Roman"/>
        </w:rPr>
        <w:t>0</w:t>
      </w:r>
      <w:r w:rsidRPr="0011144D">
        <w:rPr>
          <w:rFonts w:ascii="Times New Roman" w:hAnsi="Times New Roman"/>
        </w:rPr>
        <w:t>,00 € συμπεριλαμβανομένου</w:t>
      </w:r>
      <w:r w:rsidRPr="00A804AF">
        <w:rPr>
          <w:rFonts w:ascii="Times New Roman" w:hAnsi="Times New Roman"/>
        </w:rPr>
        <w:t xml:space="preserve"> Φ.Π.Α.</w:t>
      </w:r>
      <w:r>
        <w:rPr>
          <w:rFonts w:ascii="Times New Roman" w:hAnsi="Times New Roman"/>
        </w:rPr>
        <w:t>).</w:t>
      </w:r>
    </w:p>
    <w:p w:rsidR="00284D73" w:rsidRPr="00213F85" w:rsidRDefault="00B97D5C" w:rsidP="00A804AF">
      <w:pPr>
        <w:spacing w:after="100" w:line="276" w:lineRule="auto"/>
        <w:ind w:firstLine="454"/>
        <w:jc w:val="both"/>
        <w:rPr>
          <w:rFonts w:ascii="Times New Roman" w:hAnsi="Times New Roman"/>
        </w:rPr>
      </w:pPr>
      <w:r w:rsidRPr="00213F85">
        <w:rPr>
          <w:rFonts w:ascii="Times New Roman" w:hAnsi="Times New Roman"/>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123B1B" w:rsidRDefault="00B97D5C" w:rsidP="00553A99">
      <w:pPr>
        <w:spacing w:after="100" w:line="0" w:lineRule="atLeast"/>
        <w:ind w:firstLine="454"/>
        <w:jc w:val="both"/>
        <w:rPr>
          <w:rFonts w:ascii="Times New Roman" w:hAnsi="Times New Roman"/>
        </w:rPr>
      </w:pPr>
      <w:r>
        <w:rPr>
          <w:rFonts w:ascii="Times New Roman" w:hAnsi="Times New Roman"/>
        </w:rPr>
        <w:t>Επιπλέον η Αναθέτουσα Αρχή</w:t>
      </w:r>
      <w:r w:rsidRPr="00213F85">
        <w:rPr>
          <w:rFonts w:ascii="Times New Roman" w:hAnsi="Times New Roman"/>
        </w:rPr>
        <w:t xml:space="preserve">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Μετά τη</w:t>
      </w:r>
      <w:r>
        <w:rPr>
          <w:rFonts w:ascii="Times New Roman" w:hAnsi="Times New Roman"/>
        </w:rPr>
        <w:t>ν</w:t>
      </w:r>
      <w:r w:rsidRPr="00213F85">
        <w:rPr>
          <w:rFonts w:ascii="Times New Roman" w:hAnsi="Times New Roman"/>
        </w:rPr>
        <w:t xml:space="preserve"> κοινοποίηση της σχετικής Απόφασης Ανάθεσης, ο Α</w:t>
      </w:r>
      <w:r>
        <w:rPr>
          <w:rFonts w:ascii="Times New Roman" w:hAnsi="Times New Roman"/>
        </w:rPr>
        <w:t>νάδοχος  που θα επιλεγεί, θα κληθεί</w:t>
      </w:r>
      <w:r w:rsidRPr="00213F85">
        <w:rPr>
          <w:rFonts w:ascii="Times New Roman" w:hAnsi="Times New Roman"/>
        </w:rPr>
        <w:t xml:space="preserve"> να υπογράψει</w:t>
      </w:r>
      <w:r>
        <w:rPr>
          <w:rFonts w:ascii="Times New Roman" w:hAnsi="Times New Roman"/>
        </w:rPr>
        <w:t xml:space="preserve"> </w:t>
      </w:r>
      <w:r w:rsidRPr="00213F85">
        <w:rPr>
          <w:rFonts w:ascii="Times New Roman" w:hAnsi="Times New Roman"/>
        </w:rPr>
        <w:t xml:space="preserve"> σχετική σύμβαση με την </w:t>
      </w:r>
      <w:r>
        <w:rPr>
          <w:rFonts w:ascii="Times New Roman" w:hAnsi="Times New Roman"/>
        </w:rPr>
        <w:t>Α.Α.Δ.Ε.</w:t>
      </w:r>
      <w:r w:rsidRPr="00213F85">
        <w:rPr>
          <w:rFonts w:ascii="Times New Roman" w:hAnsi="Times New Roman"/>
        </w:rPr>
        <w:t xml:space="preserve"> προσκομίζοντας τα απαιτούμενα δικαιολογητικά. </w:t>
      </w:r>
      <w:r>
        <w:rPr>
          <w:rFonts w:ascii="Times New Roman" w:hAnsi="Times New Roman"/>
        </w:rPr>
        <w:t xml:space="preserve">Πριν την έκδοση της απόφασης ανάθεσης ο ανάδοχος υποχρεούται να προσκομίσει στην Αναθέτουσα Αρχή (ως απόδειξη της μη ύπαρξης των λόγων αποκλεισμού του </w:t>
      </w:r>
      <w:r w:rsidRPr="00CF3810">
        <w:rPr>
          <w:rFonts w:ascii="Times New Roman" w:hAnsi="Times New Roman"/>
        </w:rPr>
        <w:t>άρθρου 73, Ν4412</w:t>
      </w:r>
      <w:r>
        <w:rPr>
          <w:rFonts w:ascii="Times New Roman" w:hAnsi="Times New Roman"/>
        </w:rPr>
        <w:t>/16), τα παρακάτω δικαιολογητικά:</w:t>
      </w:r>
    </w:p>
    <w:p w:rsidR="00123B1B" w:rsidRDefault="00B97D5C" w:rsidP="00123B1B">
      <w:pPr>
        <w:pStyle w:val="a7"/>
        <w:numPr>
          <w:ilvl w:val="0"/>
          <w:numId w:val="34"/>
        </w:numPr>
        <w:spacing w:after="120" w:line="0" w:lineRule="atLeast"/>
        <w:ind w:firstLine="0"/>
        <w:contextualSpacing w:val="0"/>
        <w:jc w:val="both"/>
        <w:rPr>
          <w:sz w:val="22"/>
          <w:szCs w:val="22"/>
        </w:rPr>
      </w:pPr>
      <w:r>
        <w:rPr>
          <w:sz w:val="22"/>
          <w:szCs w:val="22"/>
        </w:rPr>
        <w:t>Νομιμοποιητικά έγγραφα εταιρίας</w:t>
      </w:r>
    </w:p>
    <w:p w:rsidR="00123B1B" w:rsidRDefault="00B97D5C" w:rsidP="00123B1B">
      <w:pPr>
        <w:pStyle w:val="a7"/>
        <w:numPr>
          <w:ilvl w:val="0"/>
          <w:numId w:val="34"/>
        </w:numPr>
        <w:spacing w:line="0" w:lineRule="atLeast"/>
        <w:ind w:firstLine="0"/>
        <w:contextualSpacing w:val="0"/>
        <w:jc w:val="both"/>
        <w:rPr>
          <w:sz w:val="22"/>
          <w:szCs w:val="22"/>
        </w:rPr>
      </w:pPr>
      <w:r>
        <w:rPr>
          <w:sz w:val="22"/>
          <w:szCs w:val="22"/>
        </w:rPr>
        <w:t>Απόσπασμα Ποινικού Μητρώου σύμφωνα με τα οριζόμενα της παραγράφου 1 του άρθρου 73 του Ν. 4412/2016</w:t>
      </w:r>
      <w:r>
        <w:rPr>
          <w:color w:val="000000"/>
          <w:sz w:val="22"/>
          <w:szCs w:val="22"/>
        </w:rPr>
        <w:t xml:space="preserve"> ή εναλλακτικά (σύμφωνα με την παρ.9 του άρθρου 80  του ν.4412/2016 όπως προστέθηκε με το άρθρο 43 του ν.4605/2019), </w:t>
      </w:r>
      <w:r>
        <w:rPr>
          <w:sz w:val="22"/>
          <w:szCs w:val="22"/>
        </w:rPr>
        <w:t>ως απόδειξη για τη μη συνδρομή των λόγων αποκλεισμού της παραγράφου 1 του άρθρου 73, ο οικονομικός φορέας μπορεί να υποβάλλει  υπεύθυνη δήλωση  εφόσον είναι φυσικό πρόσωπο  ή στη  περίπτωση που είναι νομικό πρόσωπο μπορεί να υποβάλει υπεύθυνη δήλωση  εκ μέρους του νομίμου εκπροσώπου, όπως αυτός ορίζεται στην περίπτωση 79Α του ως άνω νόμου.</w:t>
      </w:r>
    </w:p>
    <w:p w:rsidR="00123B1B" w:rsidRPr="00123B1B" w:rsidRDefault="00B97D5C" w:rsidP="00123B1B">
      <w:pPr>
        <w:pStyle w:val="a7"/>
        <w:numPr>
          <w:ilvl w:val="0"/>
          <w:numId w:val="34"/>
        </w:numPr>
        <w:spacing w:after="120" w:line="0" w:lineRule="atLeast"/>
        <w:ind w:firstLine="0"/>
        <w:contextualSpacing w:val="0"/>
        <w:jc w:val="both"/>
        <w:rPr>
          <w:sz w:val="22"/>
          <w:szCs w:val="22"/>
        </w:rPr>
      </w:pPr>
      <w:r>
        <w:rPr>
          <w:sz w:val="22"/>
          <w:szCs w:val="22"/>
        </w:rPr>
        <w:t>Ασφαλιστική και Φορολογική ενημερότητα σύμφωνα με τα οριζόμενα της παραγράφου 2 του άρθρου 73 του Ν. 4412/2016</w:t>
      </w:r>
      <w:r w:rsidRPr="00123B1B">
        <w:rPr>
          <w:sz w:val="22"/>
          <w:szCs w:val="22"/>
        </w:rPr>
        <w:t>.</w:t>
      </w:r>
    </w:p>
    <w:p w:rsidR="003B2F3D" w:rsidRDefault="00B97D5C" w:rsidP="004E5B7E">
      <w:pPr>
        <w:spacing w:after="120" w:line="0" w:lineRule="atLeast"/>
        <w:ind w:left="720"/>
        <w:jc w:val="both"/>
        <w:rPr>
          <w:rFonts w:ascii="Times New Roman" w:hAnsi="Times New Roman"/>
        </w:rPr>
      </w:pPr>
      <w:r w:rsidRPr="00123B1B">
        <w:rPr>
          <w:rFonts w:ascii="Times New Roman" w:hAnsi="Times New Roman"/>
        </w:rPr>
        <w:t>Μετά την κοινο</w:t>
      </w:r>
      <w:r>
        <w:rPr>
          <w:rFonts w:ascii="Times New Roman" w:hAnsi="Times New Roman"/>
        </w:rPr>
        <w:t xml:space="preserve">ποίηση της απόφασης ανάθεσης, ο ανάδοχος θα πρέπει να προσέλθει για την υπογραφή της σύμβασης, κατόπιν σχετικής </w:t>
      </w:r>
      <w:r w:rsidRPr="00CB63B7">
        <w:rPr>
          <w:rFonts w:ascii="Times New Roman" w:hAnsi="Times New Roman"/>
        </w:rPr>
        <w:t xml:space="preserve">πρόσκλησης της </w:t>
      </w:r>
      <w:r w:rsidRPr="00CC3569">
        <w:rPr>
          <w:rFonts w:ascii="Times New Roman" w:hAnsi="Times New Roman"/>
        </w:rPr>
        <w:t>Δ</w:t>
      </w:r>
      <w:r>
        <w:rPr>
          <w:rFonts w:ascii="Times New Roman" w:hAnsi="Times New Roman"/>
        </w:rPr>
        <w:t xml:space="preserve">ιεύθυνσης </w:t>
      </w:r>
      <w:r w:rsidRPr="00CC3569">
        <w:rPr>
          <w:rFonts w:ascii="Times New Roman" w:hAnsi="Times New Roman"/>
        </w:rPr>
        <w:t>Π</w:t>
      </w:r>
      <w:r>
        <w:rPr>
          <w:rFonts w:ascii="Times New Roman" w:hAnsi="Times New Roman"/>
        </w:rPr>
        <w:t xml:space="preserve">ρομηθειών, </w:t>
      </w:r>
      <w:r w:rsidRPr="00CC3569">
        <w:rPr>
          <w:rFonts w:ascii="Times New Roman" w:hAnsi="Times New Roman"/>
        </w:rPr>
        <w:t>Δ</w:t>
      </w:r>
      <w:r>
        <w:rPr>
          <w:rFonts w:ascii="Times New Roman" w:hAnsi="Times New Roman"/>
        </w:rPr>
        <w:t xml:space="preserve">ιαχείρισης </w:t>
      </w:r>
      <w:r w:rsidRPr="00CC3569">
        <w:rPr>
          <w:rFonts w:ascii="Times New Roman" w:hAnsi="Times New Roman"/>
        </w:rPr>
        <w:t>Υ</w:t>
      </w:r>
      <w:r>
        <w:rPr>
          <w:rFonts w:ascii="Times New Roman" w:hAnsi="Times New Roman"/>
        </w:rPr>
        <w:t xml:space="preserve">λικού και </w:t>
      </w:r>
      <w:r w:rsidRPr="00CC3569">
        <w:rPr>
          <w:rFonts w:ascii="Times New Roman" w:hAnsi="Times New Roman"/>
        </w:rPr>
        <w:t>Κ</w:t>
      </w:r>
      <w:r>
        <w:rPr>
          <w:rFonts w:ascii="Times New Roman" w:hAnsi="Times New Roman"/>
        </w:rPr>
        <w:t xml:space="preserve">τιριακών </w:t>
      </w:r>
      <w:r w:rsidRPr="00CC3569">
        <w:rPr>
          <w:rFonts w:ascii="Times New Roman" w:hAnsi="Times New Roman"/>
        </w:rPr>
        <w:t>Υ</w:t>
      </w:r>
      <w:r>
        <w:rPr>
          <w:rFonts w:ascii="Times New Roman" w:hAnsi="Times New Roman"/>
        </w:rPr>
        <w:t>ποδομών.</w:t>
      </w:r>
    </w:p>
    <w:p w:rsidR="00F56735" w:rsidRPr="001F62C5" w:rsidRDefault="006E1C15" w:rsidP="004E5B7E">
      <w:pPr>
        <w:spacing w:after="120" w:line="0" w:lineRule="atLeast"/>
        <w:ind w:left="720"/>
        <w:jc w:val="both"/>
        <w:rPr>
          <w:rFonts w:ascii="Times New Roman" w:hAnsi="Times New Roman"/>
        </w:rPr>
      </w:pPr>
    </w:p>
    <w:p w:rsidR="00284D73" w:rsidRDefault="00B97D5C" w:rsidP="00C069F3">
      <w:pPr>
        <w:pStyle w:val="3"/>
        <w:numPr>
          <w:ilvl w:val="0"/>
          <w:numId w:val="5"/>
        </w:numPr>
        <w:spacing w:after="200"/>
        <w:rPr>
          <w:rFonts w:ascii="Times New Roman" w:hAnsi="Times New Roman"/>
          <w:sz w:val="22"/>
          <w:szCs w:val="22"/>
        </w:rPr>
      </w:pPr>
      <w:r w:rsidRPr="001F62C5">
        <w:rPr>
          <w:rFonts w:ascii="Times New Roman" w:hAnsi="Times New Roman"/>
          <w:sz w:val="22"/>
          <w:szCs w:val="22"/>
        </w:rPr>
        <w:t>Πληρωμή</w:t>
      </w:r>
    </w:p>
    <w:p w:rsidR="00CA6C11" w:rsidRPr="00F56735" w:rsidRDefault="00B97D5C" w:rsidP="00CA6C11">
      <w:pPr>
        <w:ind w:firstLine="357"/>
        <w:jc w:val="both"/>
        <w:rPr>
          <w:rFonts w:ascii="Times New Roman" w:hAnsi="Times New Roman"/>
        </w:rPr>
      </w:pPr>
      <w:r w:rsidRPr="00F56735">
        <w:rPr>
          <w:rFonts w:ascii="Times New Roman" w:hAnsi="Times New Roman"/>
        </w:rPr>
        <w:t>Η πληρωμή της αξίας των υπηρεσιών στέγασης και φύλαξης των υπηρεσιακών οχημάτων της Ανεξάρτητης Αρχής Δημοσίων Εσόδων θα γίνεται κάθε τετράμηνο σε Ευρώ, βάσει τ</w:t>
      </w:r>
      <w:r>
        <w:rPr>
          <w:rFonts w:ascii="Times New Roman" w:hAnsi="Times New Roman"/>
        </w:rPr>
        <w:t>ου τιμολογίου του αναδόχου το οποίο</w:t>
      </w:r>
      <w:r w:rsidRPr="00F56735">
        <w:rPr>
          <w:rFonts w:ascii="Times New Roman" w:hAnsi="Times New Roman"/>
        </w:rPr>
        <w:t xml:space="preserve"> θα προσκομίζ</w:t>
      </w:r>
      <w:r>
        <w:rPr>
          <w:rFonts w:ascii="Times New Roman" w:hAnsi="Times New Roman"/>
        </w:rPr>
        <w:t>εται</w:t>
      </w:r>
      <w:r w:rsidRPr="00F56735">
        <w:rPr>
          <w:rFonts w:ascii="Times New Roman" w:hAnsi="Times New Roman"/>
        </w:rPr>
        <w:t xml:space="preserve">  στην Διεύθυνση Προμηθειών, Διαχείρισης Υλικού και Κτιριακών </w:t>
      </w:r>
      <w:r>
        <w:rPr>
          <w:rFonts w:ascii="Times New Roman" w:hAnsi="Times New Roman"/>
        </w:rPr>
        <w:t>Υποδομών της Α.Α.Δ.Ε και στο</w:t>
      </w:r>
      <w:r w:rsidRPr="00F56735">
        <w:rPr>
          <w:rFonts w:ascii="Times New Roman" w:hAnsi="Times New Roman"/>
        </w:rPr>
        <w:t xml:space="preserve"> οποί</w:t>
      </w:r>
      <w:r>
        <w:rPr>
          <w:rFonts w:ascii="Times New Roman" w:hAnsi="Times New Roman"/>
        </w:rPr>
        <w:t>ο</w:t>
      </w:r>
      <w:r w:rsidRPr="00F56735">
        <w:rPr>
          <w:rFonts w:ascii="Times New Roman" w:hAnsi="Times New Roman"/>
        </w:rPr>
        <w:t xml:space="preserve"> θα αναγράφεται ο αριθμός της </w:t>
      </w:r>
      <w:r>
        <w:rPr>
          <w:rFonts w:ascii="Times New Roman" w:hAnsi="Times New Roman"/>
        </w:rPr>
        <w:t xml:space="preserve">σχετικής </w:t>
      </w:r>
      <w:r w:rsidRPr="00F56735">
        <w:rPr>
          <w:rFonts w:ascii="Times New Roman" w:hAnsi="Times New Roman"/>
        </w:rPr>
        <w:t>σύμβασης</w:t>
      </w:r>
      <w:r>
        <w:rPr>
          <w:rFonts w:ascii="Times New Roman" w:hAnsi="Times New Roman"/>
        </w:rPr>
        <w:t xml:space="preserve">. Επιπλέον, θα χορηγείται </w:t>
      </w:r>
      <w:r w:rsidRPr="00F56735">
        <w:rPr>
          <w:rFonts w:ascii="Times New Roman" w:hAnsi="Times New Roman"/>
        </w:rPr>
        <w:t xml:space="preserve"> </w:t>
      </w:r>
      <w:r>
        <w:rPr>
          <w:rFonts w:ascii="Times New Roman" w:hAnsi="Times New Roman"/>
        </w:rPr>
        <w:t>βεβαίωση</w:t>
      </w:r>
      <w:r w:rsidRPr="00F56735">
        <w:rPr>
          <w:rFonts w:ascii="Times New Roman" w:hAnsi="Times New Roman"/>
        </w:rPr>
        <w:t xml:space="preserve"> καλής εκτέλεσης </w:t>
      </w:r>
      <w:r>
        <w:rPr>
          <w:rFonts w:ascii="Times New Roman" w:hAnsi="Times New Roman"/>
        </w:rPr>
        <w:t xml:space="preserve">για το εκάστοτε χρονικό διάστημα </w:t>
      </w:r>
      <w:r w:rsidRPr="00F56735">
        <w:rPr>
          <w:rFonts w:ascii="Times New Roman" w:hAnsi="Times New Roman"/>
        </w:rPr>
        <w:t xml:space="preserve">των υπηρεσιών από: την </w:t>
      </w:r>
      <w:r w:rsidRPr="004C0F8B">
        <w:rPr>
          <w:rFonts w:ascii="Times New Roman" w:hAnsi="Times New Roman"/>
        </w:rPr>
        <w:t>α)</w:t>
      </w:r>
      <w:r w:rsidRPr="00F56735">
        <w:rPr>
          <w:rFonts w:ascii="Times New Roman" w:hAnsi="Times New Roman"/>
          <w:b/>
          <w:lang w:eastAsia="el-GR"/>
        </w:rPr>
        <w:t xml:space="preserve"> </w:t>
      </w:r>
      <w:r w:rsidRPr="00F56735">
        <w:rPr>
          <w:rFonts w:ascii="Times New Roman" w:hAnsi="Times New Roman"/>
          <w:lang w:eastAsia="el-GR"/>
        </w:rPr>
        <w:t xml:space="preserve">Γενική Διεύθυνση Ηλεκτρονικής Διακυβέρνησης και Ανθρωπίνου Δυναμικού, </w:t>
      </w:r>
      <w:r w:rsidRPr="004C0F8B">
        <w:rPr>
          <w:rFonts w:ascii="Times New Roman" w:hAnsi="Times New Roman"/>
          <w:lang w:eastAsia="el-GR"/>
        </w:rPr>
        <w:t xml:space="preserve">β) </w:t>
      </w:r>
      <w:r w:rsidRPr="00F56735">
        <w:rPr>
          <w:rFonts w:ascii="Times New Roman" w:hAnsi="Times New Roman"/>
          <w:lang w:eastAsia="el-GR"/>
        </w:rPr>
        <w:t xml:space="preserve">Γενική Διεύθυνση Τελωνείων και ΕΦΚ και </w:t>
      </w:r>
      <w:r w:rsidRPr="00F56735">
        <w:rPr>
          <w:rFonts w:ascii="Times New Roman" w:hAnsi="Times New Roman"/>
          <w:b/>
          <w:lang w:eastAsia="el-GR"/>
        </w:rPr>
        <w:t>γ)</w:t>
      </w:r>
      <w:r w:rsidRPr="00F56735">
        <w:rPr>
          <w:rFonts w:ascii="Times New Roman" w:hAnsi="Times New Roman"/>
          <w:lang w:eastAsia="el-GR"/>
        </w:rPr>
        <w:t xml:space="preserve"> Γενική Διεύθυνση Οικονομικών Υπηρεσιών της Α.Α.Δ.Ε, </w:t>
      </w:r>
      <w:r>
        <w:rPr>
          <w:rFonts w:ascii="Times New Roman" w:hAnsi="Times New Roman"/>
          <w:lang w:eastAsia="el-GR"/>
        </w:rPr>
        <w:t xml:space="preserve">(οι </w:t>
      </w:r>
      <w:r w:rsidRPr="00F56735">
        <w:rPr>
          <w:rFonts w:ascii="Times New Roman" w:hAnsi="Times New Roman"/>
          <w:lang w:eastAsia="el-GR"/>
        </w:rPr>
        <w:t xml:space="preserve"> οποίες </w:t>
      </w:r>
      <w:r>
        <w:rPr>
          <w:rFonts w:ascii="Times New Roman" w:hAnsi="Times New Roman"/>
          <w:lang w:eastAsia="el-GR"/>
        </w:rPr>
        <w:t>διαχειρίζονται</w:t>
      </w:r>
      <w:r w:rsidRPr="00F56735">
        <w:rPr>
          <w:rFonts w:ascii="Times New Roman" w:hAnsi="Times New Roman"/>
          <w:lang w:eastAsia="el-GR"/>
        </w:rPr>
        <w:t xml:space="preserve"> τα υπηρεσιακά οχήματα</w:t>
      </w:r>
      <w:r>
        <w:rPr>
          <w:rFonts w:ascii="Times New Roman" w:hAnsi="Times New Roman"/>
          <w:lang w:eastAsia="el-GR"/>
        </w:rPr>
        <w:t>)</w:t>
      </w:r>
      <w:r w:rsidRPr="00F56735">
        <w:rPr>
          <w:rFonts w:ascii="Times New Roman" w:hAnsi="Times New Roman"/>
          <w:lang w:eastAsia="el-GR"/>
        </w:rPr>
        <w:t xml:space="preserve"> </w:t>
      </w:r>
      <w:r>
        <w:rPr>
          <w:rFonts w:ascii="Times New Roman" w:hAnsi="Times New Roman"/>
          <w:lang w:eastAsia="el-GR"/>
        </w:rPr>
        <w:t>προκειμένου να ολοκληρωθεί η</w:t>
      </w:r>
      <w:r w:rsidRPr="00F56735">
        <w:rPr>
          <w:rFonts w:ascii="Times New Roman" w:hAnsi="Times New Roman"/>
        </w:rPr>
        <w:t xml:space="preserve"> οριστική παραλαβή των υπηρεσιών στέγασης και φύλαξης των υπηρεσιακών οχημάτων της Α.Α.Δ.Ε από την αρμόδια Επιτροπή Παραλαβής.</w:t>
      </w:r>
    </w:p>
    <w:p w:rsidR="00CA6C11" w:rsidRPr="00F56735" w:rsidRDefault="00B97D5C" w:rsidP="00CA6C11">
      <w:pPr>
        <w:ind w:firstLine="357"/>
        <w:jc w:val="both"/>
        <w:rPr>
          <w:rFonts w:ascii="Times New Roman" w:hAnsi="Times New Roman"/>
        </w:rPr>
      </w:pPr>
      <w:r w:rsidRPr="00F56735">
        <w:rPr>
          <w:rFonts w:ascii="Times New Roman" w:hAnsi="Times New Roman"/>
        </w:rPr>
        <w:t>Η πληρωμή του αναδόχου θα γίνε</w:t>
      </w:r>
      <w:r>
        <w:rPr>
          <w:rFonts w:ascii="Times New Roman" w:hAnsi="Times New Roman"/>
        </w:rPr>
        <w:t>ται</w:t>
      </w:r>
      <w:r w:rsidRPr="00F56735">
        <w:rPr>
          <w:rFonts w:ascii="Times New Roman" w:hAnsi="Times New Roman"/>
        </w:rPr>
        <w:t xml:space="preserve"> από την αρμόδια οικονομική υπηρεσία της Α.Α.Δ.Ε </w:t>
      </w:r>
      <w:r w:rsidRPr="00F56735">
        <w:rPr>
          <w:rFonts w:ascii="Times New Roman" w:eastAsia="Tahoma" w:hAnsi="Times New Roman"/>
        </w:rPr>
        <w:t>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p>
    <w:p w:rsidR="00317C4C" w:rsidRPr="00F56735" w:rsidRDefault="00B97D5C" w:rsidP="00CA6C11">
      <w:pPr>
        <w:spacing w:line="276" w:lineRule="auto"/>
        <w:ind w:firstLine="357"/>
        <w:contextualSpacing/>
        <w:jc w:val="both"/>
        <w:rPr>
          <w:rFonts w:ascii="Times New Roman" w:hAnsi="Times New Roman"/>
        </w:rPr>
      </w:pPr>
      <w:r w:rsidRPr="00F56735">
        <w:rPr>
          <w:rFonts w:ascii="Times New Roman" w:hAnsi="Times New Roman"/>
        </w:rPr>
        <w:t xml:space="preserve">Σύμφωνα με το άρθρο 200 του Ν. 4412/2016, όπως ισχύει, για την πληρωμή θα απαιτηθούν κατ’ ελάχιστον τα κάτωθι δικαιολογητικά: </w:t>
      </w:r>
    </w:p>
    <w:p w:rsidR="00317C4C" w:rsidRPr="00F56735" w:rsidRDefault="00B97D5C" w:rsidP="00317C4C">
      <w:pPr>
        <w:pStyle w:val="ad"/>
        <w:numPr>
          <w:ilvl w:val="0"/>
          <w:numId w:val="27"/>
        </w:numPr>
        <w:suppressAutoHyphens/>
        <w:spacing w:line="276" w:lineRule="auto"/>
        <w:ind w:right="-81"/>
        <w:jc w:val="both"/>
        <w:rPr>
          <w:rFonts w:ascii="Times New Roman" w:hAnsi="Times New Roman"/>
        </w:rPr>
      </w:pPr>
      <w:r w:rsidRPr="00F56735">
        <w:rPr>
          <w:rFonts w:ascii="Times New Roman" w:hAnsi="Times New Roman"/>
        </w:rPr>
        <w:t>Πρωτόκολλο οριστικής παραλαβής του τμήματος που αφορά η πληρωμή ή του συνόλου του συμβατικού αντικειμένου σύμφωνα με το άρθρο 219 του Ν.4412/2016</w:t>
      </w:r>
    </w:p>
    <w:p w:rsidR="00317C4C" w:rsidRPr="00F56735" w:rsidRDefault="00B97D5C" w:rsidP="00317C4C">
      <w:pPr>
        <w:pStyle w:val="ad"/>
        <w:numPr>
          <w:ilvl w:val="0"/>
          <w:numId w:val="27"/>
        </w:numPr>
        <w:suppressAutoHyphens/>
        <w:spacing w:line="276" w:lineRule="auto"/>
        <w:ind w:right="-81"/>
        <w:jc w:val="both"/>
        <w:rPr>
          <w:rFonts w:ascii="Times New Roman" w:hAnsi="Times New Roman"/>
        </w:rPr>
      </w:pPr>
      <w:r w:rsidRPr="00F56735">
        <w:rPr>
          <w:rFonts w:ascii="Times New Roman" w:hAnsi="Times New Roman"/>
        </w:rPr>
        <w:t>Τιμολόγιο του Αναδόχου</w:t>
      </w:r>
    </w:p>
    <w:p w:rsidR="00CB63B7" w:rsidRPr="00F56735" w:rsidRDefault="00B97D5C" w:rsidP="00317C4C">
      <w:pPr>
        <w:pStyle w:val="ad"/>
        <w:numPr>
          <w:ilvl w:val="0"/>
          <w:numId w:val="27"/>
        </w:numPr>
        <w:suppressAutoHyphens/>
        <w:spacing w:line="276" w:lineRule="auto"/>
        <w:ind w:right="-81"/>
        <w:jc w:val="both"/>
        <w:rPr>
          <w:rFonts w:ascii="Times New Roman" w:hAnsi="Times New Roman"/>
        </w:rPr>
      </w:pPr>
      <w:r w:rsidRPr="00F56735">
        <w:rPr>
          <w:rFonts w:ascii="Times New Roman" w:hAnsi="Times New Roman"/>
        </w:rPr>
        <w:t>Πιστοποιητικά φορολογικής ενημερότητας και ασφαλιστικής ενημερότητας σύμφωνα με τις κείμενες διατάξεις.</w:t>
      </w:r>
    </w:p>
    <w:p w:rsidR="004C6D79" w:rsidRPr="00F56735" w:rsidRDefault="00B97D5C" w:rsidP="004C2ABE">
      <w:pPr>
        <w:ind w:firstLine="425"/>
        <w:rPr>
          <w:rFonts w:ascii="Times New Roman" w:hAnsi="Times New Roman"/>
        </w:rPr>
      </w:pPr>
      <w:r w:rsidRPr="00F56735">
        <w:rPr>
          <w:rFonts w:ascii="Times New Roman" w:hAnsi="Times New Roman"/>
        </w:rPr>
        <w:t>Από την πληρωμή παρακρατούνται οι ισχύουσες κάθε φορά νόμιμες κρατήσεις και παρακρατείται φόρος εισοδήματος στο καθαρό ποσό της αξίας των τιμολογίων, σύμφωνα με τις διατάξεις της παρ. 2 του άρθρου 64 Ν. 4172/13 ΚΦΕ.   Κατά τα λοιπά ισχύουν οι σχετικές διατάξεις περί Δημοσίων Συμβάσεων του Ν. 4412/2016.</w:t>
      </w:r>
    </w:p>
    <w:p w:rsidR="00E462F7" w:rsidRPr="004C2ABE" w:rsidRDefault="006E1C15" w:rsidP="004C2ABE">
      <w:pPr>
        <w:ind w:firstLine="425"/>
        <w:rPr>
          <w:sz w:val="23"/>
          <w:szCs w:val="23"/>
        </w:rPr>
      </w:pPr>
    </w:p>
    <w:p w:rsidR="00EC64D0" w:rsidRPr="00631DB4" w:rsidRDefault="006E1C15" w:rsidP="00631DB4">
      <w:pPr>
        <w:spacing w:line="276" w:lineRule="auto"/>
        <w:ind w:firstLine="454"/>
        <w:contextualSpacing/>
        <w:jc w:val="both"/>
        <w:rPr>
          <w:rFonts w:ascii="Times New Roman" w:hAnsi="Times New Roman"/>
        </w:rPr>
      </w:pPr>
    </w:p>
    <w:tbl>
      <w:tblPr>
        <w:tblW w:w="4467" w:type="dxa"/>
        <w:jc w:val="right"/>
        <w:tblInd w:w="-3386" w:type="dxa"/>
        <w:tblLayout w:type="fixed"/>
        <w:tblCellMar>
          <w:left w:w="10" w:type="dxa"/>
          <w:right w:w="10" w:type="dxa"/>
        </w:tblCellMar>
        <w:tblLook w:val="0000"/>
      </w:tblPr>
      <w:tblGrid>
        <w:gridCol w:w="4467"/>
      </w:tblGrid>
      <w:tr w:rsidR="00D11FCD" w:rsidTr="00D11FCD">
        <w:trPr>
          <w:trHeight w:val="330"/>
          <w:jc w:val="right"/>
        </w:trPr>
        <w:tc>
          <w:tcPr>
            <w:tcW w:w="446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D11FCD" w:rsidRPr="00D11FCD" w:rsidRDefault="00D11FCD" w:rsidP="00FF0B8E">
            <w:pPr>
              <w:pStyle w:val="Standard"/>
              <w:jc w:val="center"/>
              <w:rPr>
                <w:rFonts w:ascii="Bookman Old Style" w:hAnsi="Bookman Old Style" w:cs="Arial"/>
                <w:b/>
                <w:bCs/>
                <w:sz w:val="18"/>
                <w:szCs w:val="18"/>
              </w:rPr>
            </w:pPr>
          </w:p>
          <w:p w:rsidR="00D11FCD" w:rsidRPr="00D11FCD" w:rsidRDefault="00D11FCD" w:rsidP="00D11FCD">
            <w:pPr>
              <w:spacing w:after="0" w:line="240" w:lineRule="auto"/>
              <w:jc w:val="center"/>
              <w:rPr>
                <w:rFonts w:ascii="Bookman Old Style" w:hAnsi="Bookman Old Style"/>
                <w:b/>
                <w:sz w:val="18"/>
                <w:szCs w:val="18"/>
              </w:rPr>
            </w:pPr>
            <w:r w:rsidRPr="00D11FCD">
              <w:rPr>
                <w:rFonts w:ascii="Bookman Old Style" w:hAnsi="Bookman Old Style" w:cs="Arial"/>
                <w:b/>
                <w:bCs/>
                <w:sz w:val="18"/>
                <w:szCs w:val="18"/>
              </w:rPr>
              <w:t xml:space="preserve">Ο ΠΡΟΪΣΤΑΜΕΝΟΣ </w:t>
            </w:r>
            <w:r>
              <w:rPr>
                <w:rFonts w:ascii="Bookman Old Style" w:hAnsi="Bookman Old Style" w:cs="Arial"/>
                <w:b/>
                <w:bCs/>
                <w:sz w:val="18"/>
                <w:szCs w:val="18"/>
              </w:rPr>
              <w:t xml:space="preserve">ΤΗΣ </w:t>
            </w:r>
            <w:r w:rsidRPr="00D11FCD">
              <w:rPr>
                <w:rFonts w:ascii="Bookman Old Style" w:hAnsi="Bookman Old Style"/>
                <w:b/>
                <w:sz w:val="18"/>
                <w:szCs w:val="18"/>
              </w:rPr>
              <w:t>ΔΙΕΥΘΥΝΣΗ</w:t>
            </w:r>
            <w:r>
              <w:rPr>
                <w:rFonts w:ascii="Bookman Old Style" w:hAnsi="Bookman Old Style"/>
                <w:b/>
                <w:sz w:val="18"/>
                <w:szCs w:val="18"/>
              </w:rPr>
              <w:t>Σ</w:t>
            </w:r>
            <w:r w:rsidRPr="00D11FCD">
              <w:rPr>
                <w:rFonts w:ascii="Bookman Old Style" w:hAnsi="Bookman Old Style"/>
                <w:b/>
                <w:sz w:val="18"/>
                <w:szCs w:val="18"/>
              </w:rPr>
              <w:t xml:space="preserve"> ΠΡΟΜΗΘΕΙΩΝ, ΔΙΑΧΕΙΡΙΣΗΣ ΥΛΙΚΟΥ &amp; ΚΤΙΡΙΑΚΩΝ ΥΠΟΔΟΜΩΝ</w:t>
            </w:r>
          </w:p>
          <w:p w:rsidR="00D11FCD" w:rsidRPr="00D11FCD" w:rsidRDefault="00D11FCD" w:rsidP="00FF0B8E">
            <w:pPr>
              <w:pStyle w:val="Standard"/>
              <w:jc w:val="center"/>
              <w:rPr>
                <w:rFonts w:ascii="Bookman Old Style" w:hAnsi="Bookman Old Style" w:cs="Arial"/>
                <w:b/>
                <w:bCs/>
                <w:sz w:val="18"/>
                <w:szCs w:val="18"/>
              </w:rPr>
            </w:pPr>
          </w:p>
        </w:tc>
      </w:tr>
      <w:tr w:rsidR="00D11FCD" w:rsidTr="00D11FCD">
        <w:trPr>
          <w:trHeight w:val="600"/>
          <w:jc w:val="right"/>
        </w:trPr>
        <w:tc>
          <w:tcPr>
            <w:tcW w:w="4467"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D11FCD" w:rsidRPr="00D11FCD" w:rsidRDefault="00D11FCD" w:rsidP="00FF0B8E">
            <w:pPr>
              <w:pStyle w:val="Standard"/>
              <w:jc w:val="center"/>
              <w:rPr>
                <w:rFonts w:ascii="Bookman Old Style" w:hAnsi="Bookman Old Style" w:cs="Arial"/>
                <w:b/>
                <w:bCs/>
                <w:sz w:val="18"/>
                <w:szCs w:val="18"/>
              </w:rPr>
            </w:pPr>
          </w:p>
        </w:tc>
      </w:tr>
      <w:tr w:rsidR="00D11FCD" w:rsidTr="00D11FCD">
        <w:trPr>
          <w:trHeight w:val="437"/>
          <w:jc w:val="right"/>
        </w:trPr>
        <w:tc>
          <w:tcPr>
            <w:tcW w:w="44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11FCD" w:rsidRPr="00D11FCD" w:rsidRDefault="00D11FCD" w:rsidP="00FF0B8E">
            <w:pPr>
              <w:pStyle w:val="Standard"/>
              <w:jc w:val="center"/>
              <w:rPr>
                <w:rFonts w:ascii="Bookman Old Style" w:hAnsi="Bookman Old Style" w:cs="Arial"/>
                <w:b/>
                <w:bCs/>
                <w:sz w:val="18"/>
                <w:szCs w:val="18"/>
              </w:rPr>
            </w:pPr>
            <w:r w:rsidRPr="00D11FCD">
              <w:rPr>
                <w:rFonts w:ascii="Bookman Old Style" w:hAnsi="Bookman Old Style" w:cs="Arial"/>
                <w:b/>
                <w:bCs/>
                <w:sz w:val="18"/>
                <w:szCs w:val="18"/>
              </w:rPr>
              <w:t>Θ. ΚΕΛΑΔΙΤΗΣ</w:t>
            </w:r>
          </w:p>
        </w:tc>
      </w:tr>
    </w:tbl>
    <w:p w:rsidR="00F6685C" w:rsidRPr="004C2ABE" w:rsidRDefault="006E1C15" w:rsidP="00567F86">
      <w:pPr>
        <w:spacing w:line="240" w:lineRule="auto"/>
        <w:contextualSpacing/>
        <w:jc w:val="both"/>
        <w:rPr>
          <w:rFonts w:ascii="Times New Roman" w:hAnsi="Times New Roman"/>
          <w:b/>
          <w:u w:val="single"/>
        </w:rPr>
      </w:pPr>
    </w:p>
    <w:p w:rsidR="00055012" w:rsidRDefault="006E1C15" w:rsidP="004C2ABE">
      <w:pPr>
        <w:spacing w:line="240" w:lineRule="auto"/>
        <w:contextualSpacing/>
        <w:jc w:val="both"/>
        <w:rPr>
          <w:rFonts w:ascii="Times New Roman" w:hAnsi="Times New Roman"/>
          <w:b/>
          <w:u w:val="single"/>
        </w:rPr>
      </w:pPr>
    </w:p>
    <w:p w:rsidR="00055012" w:rsidRDefault="006E1C15" w:rsidP="004C2ABE">
      <w:pPr>
        <w:spacing w:line="240" w:lineRule="auto"/>
        <w:contextualSpacing/>
        <w:jc w:val="both"/>
        <w:rPr>
          <w:rFonts w:ascii="Times New Roman" w:hAnsi="Times New Roman"/>
          <w:b/>
          <w:u w:val="single"/>
        </w:rPr>
      </w:pPr>
    </w:p>
    <w:p w:rsidR="00055012" w:rsidRDefault="006E1C15" w:rsidP="004C2ABE">
      <w:pPr>
        <w:spacing w:line="240" w:lineRule="auto"/>
        <w:contextualSpacing/>
        <w:jc w:val="both"/>
        <w:rPr>
          <w:rFonts w:ascii="Times New Roman" w:hAnsi="Times New Roman"/>
          <w:b/>
          <w:u w:val="single"/>
        </w:rPr>
      </w:pPr>
    </w:p>
    <w:p w:rsidR="004C2ABE" w:rsidRDefault="00B97D5C" w:rsidP="004C2ABE">
      <w:pPr>
        <w:spacing w:line="240" w:lineRule="auto"/>
        <w:contextualSpacing/>
        <w:jc w:val="both"/>
        <w:rPr>
          <w:rFonts w:ascii="Times New Roman" w:hAnsi="Times New Roman"/>
        </w:rPr>
      </w:pPr>
      <w:r w:rsidRPr="001F62C5">
        <w:rPr>
          <w:rFonts w:ascii="Times New Roman" w:hAnsi="Times New Roman"/>
          <w:b/>
          <w:u w:val="single"/>
        </w:rPr>
        <w:t>Συνημμένα</w:t>
      </w:r>
      <w:r w:rsidRPr="001F62C5">
        <w:rPr>
          <w:rFonts w:ascii="Times New Roman" w:hAnsi="Times New Roman"/>
        </w:rPr>
        <w:t xml:space="preserve">:  </w:t>
      </w:r>
    </w:p>
    <w:p w:rsidR="003858AE" w:rsidRDefault="006E1C15" w:rsidP="00567F86">
      <w:pPr>
        <w:spacing w:line="240" w:lineRule="auto"/>
        <w:contextualSpacing/>
        <w:jc w:val="both"/>
        <w:rPr>
          <w:rFonts w:ascii="Times New Roman" w:hAnsi="Times New Roman"/>
        </w:rPr>
      </w:pPr>
    </w:p>
    <w:p w:rsidR="00567F86" w:rsidRPr="00F33B8D" w:rsidRDefault="00B97D5C" w:rsidP="00F33B8D">
      <w:pPr>
        <w:numPr>
          <w:ilvl w:val="0"/>
          <w:numId w:val="30"/>
        </w:numPr>
        <w:spacing w:after="0" w:line="240" w:lineRule="auto"/>
        <w:contextualSpacing/>
        <w:jc w:val="both"/>
        <w:rPr>
          <w:rFonts w:ascii="Times New Roman" w:hAnsi="Times New Roman"/>
        </w:rPr>
      </w:pPr>
      <w:r w:rsidRPr="00F33B8D">
        <w:rPr>
          <w:rFonts w:ascii="Times New Roman" w:hAnsi="Times New Roman"/>
        </w:rPr>
        <w:t>Παράρτημα Α: Έντυπο</w:t>
      </w:r>
      <w:r>
        <w:rPr>
          <w:rFonts w:ascii="Times New Roman" w:hAnsi="Times New Roman"/>
        </w:rPr>
        <w:t xml:space="preserve"> Τεχνικής και </w:t>
      </w:r>
      <w:r w:rsidRPr="00F33B8D">
        <w:rPr>
          <w:rFonts w:ascii="Times New Roman" w:hAnsi="Times New Roman"/>
        </w:rPr>
        <w:t xml:space="preserve">Οικονομικής Προσφοράς </w:t>
      </w:r>
    </w:p>
    <w:p w:rsidR="00055012" w:rsidRPr="002E728A" w:rsidRDefault="00B97D5C" w:rsidP="002E728A">
      <w:pPr>
        <w:numPr>
          <w:ilvl w:val="0"/>
          <w:numId w:val="30"/>
        </w:numPr>
        <w:spacing w:after="0" w:line="240" w:lineRule="auto"/>
        <w:contextualSpacing/>
        <w:jc w:val="both"/>
        <w:rPr>
          <w:rFonts w:ascii="Times New Roman" w:hAnsi="Times New Roman"/>
        </w:rPr>
      </w:pPr>
      <w:r w:rsidRPr="00F33B8D">
        <w:rPr>
          <w:rFonts w:ascii="Times New Roman" w:hAnsi="Times New Roman"/>
        </w:rPr>
        <w:t>Παράρτημα Β: Υπεύθυνη δήλωση</w:t>
      </w:r>
      <w:r w:rsidRPr="004C6D79">
        <w:rPr>
          <w:rFonts w:ascii="Times New Roman" w:eastAsia="Meiryo" w:hAnsi="Times New Roman"/>
          <w:b/>
        </w:rPr>
        <w:br w:type="page"/>
      </w:r>
    </w:p>
    <w:p w:rsidR="002E728A" w:rsidRPr="002E728A" w:rsidRDefault="006E1C15" w:rsidP="00055012">
      <w:pPr>
        <w:spacing w:after="0" w:line="240" w:lineRule="auto"/>
        <w:ind w:left="360"/>
        <w:contextualSpacing/>
        <w:jc w:val="both"/>
        <w:rPr>
          <w:rFonts w:ascii="Times New Roman" w:hAnsi="Times New Roman"/>
        </w:rPr>
      </w:pPr>
    </w:p>
    <w:tbl>
      <w:tblPr>
        <w:tblpPr w:leftFromText="180" w:rightFromText="180" w:vertAnchor="page" w:horzAnchor="margin" w:tblpX="-459" w:tblpY="752"/>
        <w:tblW w:w="10880" w:type="dxa"/>
        <w:tblLook w:val="04A0"/>
      </w:tblPr>
      <w:tblGrid>
        <w:gridCol w:w="10880"/>
      </w:tblGrid>
      <w:tr w:rsidR="007A4E32" w:rsidTr="00874551">
        <w:tc>
          <w:tcPr>
            <w:tcW w:w="10880" w:type="dxa"/>
          </w:tcPr>
          <w:p w:rsidR="002E728A" w:rsidRDefault="006E1C15" w:rsidP="00096E53">
            <w:pPr>
              <w:spacing w:after="0"/>
              <w:jc w:val="both"/>
              <w:rPr>
                <w:rFonts w:ascii="Times New Roman" w:hAnsi="Times New Roman"/>
                <w:b/>
                <w:u w:val="single"/>
              </w:rPr>
            </w:pPr>
          </w:p>
          <w:p w:rsidR="00874551" w:rsidRPr="00F36A00" w:rsidRDefault="00B97D5C" w:rsidP="00722AF4">
            <w:pPr>
              <w:spacing w:after="0"/>
              <w:jc w:val="both"/>
              <w:rPr>
                <w:rFonts w:ascii="Times New Roman" w:hAnsi="Times New Roman"/>
                <w:b/>
                <w:sz w:val="20"/>
                <w:u w:val="single"/>
              </w:rPr>
            </w:pPr>
            <w:r w:rsidRPr="00137DC9">
              <w:rPr>
                <w:rFonts w:ascii="Times New Roman" w:hAnsi="Times New Roman"/>
                <w:b/>
                <w:u w:val="single"/>
              </w:rPr>
              <w:t>ΠΑΡΑΡΤΗΜΑ Α:</w:t>
            </w:r>
            <w:r w:rsidRPr="00137DC9">
              <w:rPr>
                <w:rFonts w:ascii="Times New Roman" w:hAnsi="Times New Roman"/>
                <w:b/>
              </w:rPr>
              <w:t xml:space="preserve"> </w:t>
            </w:r>
            <w:r>
              <w:rPr>
                <w:rFonts w:ascii="Times New Roman" w:hAnsi="Times New Roman"/>
                <w:b/>
                <w:sz w:val="20"/>
              </w:rPr>
              <w:t xml:space="preserve">ΕΝΤΥΠΟ ΤΕΧΝΙΚΗΣ ΚΑΙ ΟΙΚΟΝΟΜΙΚΗΣ ΠΡΟΣΦΟΡΑΣ της υπ’ αρ. </w:t>
            </w:r>
            <w:r w:rsidRPr="00137DC9">
              <w:rPr>
                <w:rFonts w:ascii="Times New Roman" w:hAnsi="Times New Roman"/>
                <w:b/>
                <w:sz w:val="20"/>
                <w:u w:val="single"/>
              </w:rPr>
              <w:t>……………………………</w:t>
            </w:r>
            <w:r>
              <w:rPr>
                <w:rFonts w:ascii="Times New Roman" w:hAnsi="Times New Roman"/>
                <w:b/>
                <w:sz w:val="20"/>
                <w:u w:val="single"/>
              </w:rPr>
              <w:t xml:space="preserve">… </w:t>
            </w:r>
            <w:r w:rsidRPr="00233B39">
              <w:rPr>
                <w:rFonts w:ascii="Times New Roman" w:hAnsi="Times New Roman"/>
                <w:b/>
              </w:rPr>
              <w:t xml:space="preserve">Πρόσκλησης υποβολής προσφορών για την ανάθεση υπηρεσιών </w:t>
            </w:r>
            <w:r w:rsidR="00722AF4">
              <w:rPr>
                <w:rFonts w:ascii="Times New Roman" w:hAnsi="Times New Roman"/>
                <w:b/>
              </w:rPr>
              <w:t xml:space="preserve">στεγασμένου χώρου στάθμευσης </w:t>
            </w:r>
            <w:r>
              <w:rPr>
                <w:rFonts w:ascii="Times New Roman" w:hAnsi="Times New Roman"/>
                <w:b/>
              </w:rPr>
              <w:t xml:space="preserve"> και φύλαξης 10 οχημάτων και 2 δικύκλων</w:t>
            </w:r>
            <w:bookmarkStart w:id="1" w:name="_GoBack"/>
            <w:bookmarkEnd w:id="1"/>
            <w:r>
              <w:rPr>
                <w:rFonts w:ascii="Times New Roman" w:hAnsi="Times New Roman"/>
                <w:b/>
              </w:rPr>
              <w:t xml:space="preserve"> </w:t>
            </w:r>
            <w:r w:rsidRPr="00233B39">
              <w:rPr>
                <w:rFonts w:ascii="Times New Roman" w:hAnsi="Times New Roman"/>
                <w:b/>
              </w:rPr>
              <w:t xml:space="preserve"> της </w:t>
            </w:r>
            <w:r>
              <w:rPr>
                <w:rFonts w:ascii="Times New Roman" w:hAnsi="Times New Roman"/>
                <w:b/>
              </w:rPr>
              <w:t>Ανεξάρτητης Αρχής Δημοσίων Εσόδων για ένα έτος.</w:t>
            </w:r>
          </w:p>
        </w:tc>
      </w:tr>
      <w:tr w:rsidR="007A4E32" w:rsidTr="00874551">
        <w:tc>
          <w:tcPr>
            <w:tcW w:w="10880" w:type="dxa"/>
          </w:tcPr>
          <w:p w:rsidR="00874551" w:rsidRPr="00483180" w:rsidRDefault="00B97D5C" w:rsidP="00096E53">
            <w:pPr>
              <w:spacing w:after="120" w:line="240" w:lineRule="auto"/>
              <w:contextualSpacing/>
              <w:jc w:val="both"/>
              <w:rPr>
                <w:rFonts w:ascii="Times New Roman" w:hAnsi="Times New Roman"/>
                <w:b/>
                <w:bCs/>
                <w:u w:val="single"/>
              </w:rPr>
            </w:pPr>
            <w:r w:rsidRPr="00483180">
              <w:rPr>
                <w:rFonts w:ascii="Times New Roman" w:hAnsi="Times New Roman"/>
                <w:b/>
                <w:u w:val="single"/>
              </w:rPr>
              <w:t xml:space="preserve">ΠΡΟΣ: </w:t>
            </w:r>
            <w:r w:rsidRPr="00C13623">
              <w:rPr>
                <w:rFonts w:ascii="Times New Roman" w:hAnsi="Times New Roman"/>
                <w:b/>
                <w:sz w:val="24"/>
              </w:rPr>
              <w:t xml:space="preserve"> </w:t>
            </w:r>
          </w:p>
        </w:tc>
      </w:tr>
      <w:tr w:rsidR="007A4E32" w:rsidTr="00874551">
        <w:tc>
          <w:tcPr>
            <w:tcW w:w="10880" w:type="dxa"/>
          </w:tcPr>
          <w:p w:rsidR="00874551" w:rsidRPr="00137DC9" w:rsidRDefault="00B97D5C" w:rsidP="00874551">
            <w:pPr>
              <w:spacing w:line="276" w:lineRule="auto"/>
              <w:contextualSpacing/>
              <w:rPr>
                <w:rFonts w:ascii="Times New Roman" w:hAnsi="Times New Roman"/>
                <w:b/>
                <w:bCs/>
              </w:rPr>
            </w:pPr>
            <w:r w:rsidRPr="001F62C5">
              <w:rPr>
                <w:rFonts w:ascii="Times New Roman" w:hAnsi="Times New Roman"/>
                <w:b/>
              </w:rPr>
              <w:t>ΑΝΕΞΑΡΤΗΤΗ ΑΡΧΗ ΔΗΜΟΣΙΩΝ ΕΣΟΔΩΝ</w:t>
            </w:r>
          </w:p>
        </w:tc>
      </w:tr>
      <w:tr w:rsidR="007A4E32" w:rsidTr="00874551">
        <w:tc>
          <w:tcPr>
            <w:tcW w:w="10880" w:type="dxa"/>
          </w:tcPr>
          <w:p w:rsidR="00874551" w:rsidRPr="00137DC9" w:rsidRDefault="00B97D5C" w:rsidP="00874551">
            <w:pPr>
              <w:spacing w:line="276" w:lineRule="auto"/>
              <w:contextualSpacing/>
              <w:rPr>
                <w:rFonts w:ascii="Times New Roman" w:hAnsi="Times New Roman"/>
                <w:b/>
                <w:bCs/>
              </w:rPr>
            </w:pPr>
            <w:r w:rsidRPr="001F62C5">
              <w:rPr>
                <w:rFonts w:ascii="Times New Roman" w:hAnsi="Times New Roman"/>
                <w:b/>
              </w:rPr>
              <w:t>ΓΕΝΙΚΗ ΔΙΕΥΘΥΝΣΗ ΟΙΚΟΝΟΜΙΚΩΝ ΥΠΗΡΕΣΙΩΝ</w:t>
            </w:r>
            <w:r w:rsidRPr="001F62C5">
              <w:rPr>
                <w:rFonts w:ascii="Times New Roman" w:hAnsi="Times New Roman"/>
                <w:b/>
              </w:rPr>
              <w:tab/>
            </w:r>
            <w:r w:rsidRPr="001F62C5">
              <w:rPr>
                <w:rFonts w:ascii="Times New Roman" w:hAnsi="Times New Roman"/>
                <w:b/>
              </w:rPr>
              <w:tab/>
            </w:r>
            <w:r>
              <w:rPr>
                <w:rFonts w:ascii="Times New Roman" w:hAnsi="Times New Roman"/>
                <w:b/>
              </w:rPr>
              <w:t xml:space="preserve">        </w:t>
            </w:r>
            <w:r w:rsidRPr="001F62C5">
              <w:rPr>
                <w:rFonts w:ascii="Times New Roman" w:hAnsi="Times New Roman"/>
                <w:b/>
              </w:rPr>
              <w:t>Ημερομηνία:…………………</w:t>
            </w:r>
            <w:r>
              <w:rPr>
                <w:rFonts w:ascii="Times New Roman" w:hAnsi="Times New Roman"/>
                <w:b/>
              </w:rPr>
              <w:t xml:space="preserve"> ..</w:t>
            </w:r>
            <w:r w:rsidRPr="001F62C5">
              <w:rPr>
                <w:rFonts w:ascii="Times New Roman" w:hAnsi="Times New Roman"/>
                <w:b/>
              </w:rPr>
              <w:t>..</w:t>
            </w:r>
          </w:p>
        </w:tc>
      </w:tr>
      <w:tr w:rsidR="007A4E32" w:rsidTr="00874551">
        <w:tc>
          <w:tcPr>
            <w:tcW w:w="10880" w:type="dxa"/>
          </w:tcPr>
          <w:p w:rsidR="00874551" w:rsidRPr="00137DC9" w:rsidRDefault="00B97D5C" w:rsidP="00874551">
            <w:pPr>
              <w:spacing w:line="276" w:lineRule="auto"/>
              <w:contextualSpacing/>
              <w:rPr>
                <w:rFonts w:ascii="Times New Roman" w:hAnsi="Times New Roman"/>
                <w:b/>
              </w:rPr>
            </w:pPr>
            <w:r w:rsidRPr="001F62C5">
              <w:rPr>
                <w:rFonts w:ascii="Times New Roman" w:hAnsi="Times New Roman"/>
                <w:b/>
              </w:rPr>
              <w:t xml:space="preserve">ΔΙΕΥΘΥΝΣΗ ΠΡΟΜΗΘΕΙΩΝ, ΔΙΑΧΕΙΡΙΣΗΣ ΥΛΙΚΟΥ </w:t>
            </w:r>
          </w:p>
        </w:tc>
      </w:tr>
      <w:tr w:rsidR="007A4E32" w:rsidTr="00874551">
        <w:tc>
          <w:tcPr>
            <w:tcW w:w="10880" w:type="dxa"/>
          </w:tcPr>
          <w:p w:rsidR="00874551" w:rsidRPr="00137DC9" w:rsidRDefault="00B97D5C" w:rsidP="00874551">
            <w:pPr>
              <w:spacing w:line="276" w:lineRule="auto"/>
              <w:contextualSpacing/>
              <w:rPr>
                <w:rFonts w:ascii="Times New Roman" w:hAnsi="Times New Roman"/>
                <w:b/>
                <w:bCs/>
              </w:rPr>
            </w:pPr>
            <w:r w:rsidRPr="001F62C5">
              <w:rPr>
                <w:rFonts w:ascii="Times New Roman" w:hAnsi="Times New Roman"/>
                <w:b/>
              </w:rPr>
              <w:t>ΚΑΙ ΚΤΙΡΙΑΚΩΝ ΥΠΟΔΟΜΩΝ</w:t>
            </w:r>
          </w:p>
        </w:tc>
      </w:tr>
      <w:tr w:rsidR="007A4E32" w:rsidTr="00874551">
        <w:tc>
          <w:tcPr>
            <w:tcW w:w="10880" w:type="dxa"/>
          </w:tcPr>
          <w:p w:rsidR="00874551" w:rsidRPr="00137DC9" w:rsidRDefault="00B97D5C" w:rsidP="00874551">
            <w:pPr>
              <w:spacing w:line="276" w:lineRule="auto"/>
              <w:contextualSpacing/>
              <w:rPr>
                <w:rFonts w:ascii="Times New Roman" w:hAnsi="Times New Roman"/>
                <w:b/>
                <w:bCs/>
              </w:rPr>
            </w:pPr>
            <w:r w:rsidRPr="001F62C5">
              <w:rPr>
                <w:rFonts w:ascii="Times New Roman" w:hAnsi="Times New Roman"/>
                <w:b/>
              </w:rPr>
              <w:t>ΤΜΗΜΑ Α΄ ΠΡΟΜΗΘΕΙΩΝ</w:t>
            </w:r>
          </w:p>
        </w:tc>
      </w:tr>
    </w:tbl>
    <w:p w:rsidR="00137DC9" w:rsidRPr="00261C19" w:rsidRDefault="006E1C15" w:rsidP="00170569">
      <w:pPr>
        <w:spacing w:after="100"/>
        <w:rPr>
          <w:rFonts w:ascii="Times New Roman" w:hAnsi="Times New Roman"/>
          <w:b/>
          <w:sz w:val="6"/>
        </w:rPr>
      </w:pPr>
    </w:p>
    <w:p w:rsidR="00185E5D" w:rsidRPr="00D35CEA" w:rsidRDefault="00B97D5C" w:rsidP="00D35CEA">
      <w:pPr>
        <w:ind w:left="426"/>
        <w:jc w:val="center"/>
        <w:rPr>
          <w:rFonts w:ascii="Times New Roman" w:hAnsi="Times New Roman"/>
          <w:b/>
          <w:sz w:val="28"/>
          <w:u w:val="single"/>
        </w:rPr>
      </w:pPr>
      <w:r w:rsidRPr="00D35CEA">
        <w:rPr>
          <w:rFonts w:ascii="Times New Roman" w:hAnsi="Times New Roman"/>
          <w:b/>
          <w:sz w:val="28"/>
          <w:u w:val="single"/>
        </w:rPr>
        <w:t>ΤΕΧΝΙΚΗ ΚΑΙ ΟΙΚΟΝΟΜΙΚΗ ΠΡΟΣΦΟΡΑ</w:t>
      </w:r>
    </w:p>
    <w:tbl>
      <w:tblPr>
        <w:tblW w:w="10427" w:type="dxa"/>
        <w:jc w:val="center"/>
        <w:tblLayout w:type="fixed"/>
        <w:tblLook w:val="04A0"/>
      </w:tblPr>
      <w:tblGrid>
        <w:gridCol w:w="3369"/>
        <w:gridCol w:w="7058"/>
      </w:tblGrid>
      <w:tr w:rsidR="007A4E32" w:rsidTr="00874551">
        <w:trPr>
          <w:trHeight w:val="240"/>
          <w:jc w:val="center"/>
        </w:trPr>
        <w:tc>
          <w:tcPr>
            <w:tcW w:w="10427" w:type="dxa"/>
            <w:gridSpan w:val="2"/>
            <w:shd w:val="clear" w:color="auto" w:fill="FFFFFF"/>
            <w:noWrap/>
            <w:vAlign w:val="bottom"/>
          </w:tcPr>
          <w:p w:rsidR="00CE74DF" w:rsidRPr="001F62C5" w:rsidRDefault="00B97D5C" w:rsidP="00BE7559">
            <w:pPr>
              <w:spacing w:after="0" w:line="240" w:lineRule="auto"/>
              <w:rPr>
                <w:rFonts w:ascii="Times New Roman" w:hAnsi="Times New Roman"/>
                <w:b/>
                <w:sz w:val="20"/>
                <w:u w:val="single"/>
              </w:rPr>
            </w:pPr>
            <w:r w:rsidRPr="001F62C5">
              <w:rPr>
                <w:rFonts w:ascii="Times New Roman" w:eastAsia="Times New Roman" w:hAnsi="Times New Roman"/>
                <w:b/>
                <w:sz w:val="18"/>
                <w:szCs w:val="18"/>
                <w:u w:val="single"/>
                <w:lang w:eastAsia="el-GR"/>
              </w:rPr>
              <w:t xml:space="preserve">ΣΤΟΙΧΕΙΑ </w:t>
            </w:r>
            <w:r>
              <w:rPr>
                <w:rFonts w:ascii="Times New Roman" w:eastAsia="Times New Roman" w:hAnsi="Times New Roman"/>
                <w:b/>
                <w:sz w:val="18"/>
                <w:szCs w:val="18"/>
                <w:u w:val="single"/>
                <w:lang w:eastAsia="el-GR"/>
              </w:rPr>
              <w:t>ΠΡΟΣΦΕΡΟΝΤΟΣ</w:t>
            </w:r>
          </w:p>
        </w:tc>
      </w:tr>
      <w:tr w:rsidR="007A4E32" w:rsidTr="00874551">
        <w:trPr>
          <w:trHeight w:val="240"/>
          <w:jc w:val="center"/>
        </w:trPr>
        <w:tc>
          <w:tcPr>
            <w:tcW w:w="10427" w:type="dxa"/>
            <w:gridSpan w:val="2"/>
            <w:tcBorders>
              <w:bottom w:val="single" w:sz="4" w:space="0" w:color="auto"/>
            </w:tcBorders>
            <w:shd w:val="clear" w:color="auto" w:fill="FFFFFF"/>
            <w:noWrap/>
            <w:vAlign w:val="bottom"/>
          </w:tcPr>
          <w:p w:rsidR="00CE74DF" w:rsidRPr="001F62C5" w:rsidRDefault="006E1C15"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 xml:space="preserve">ΕΠΩΝΥΜΙΑ ΥΠΟΨΗΦΙΟΥ: </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6E1C15"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ΔΙΕΥΘΥΝΣΗ, Τ.Κ, ΠΟΛΗ ΕΔΡΑΣ:</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6E1C15"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val="en-US" w:eastAsia="el-GR"/>
              </w:rPr>
            </w:pPr>
            <w:r w:rsidRPr="001F62C5">
              <w:rPr>
                <w:rFonts w:ascii="Times New Roman" w:eastAsia="Times New Roman" w:hAnsi="Times New Roman"/>
                <w:b/>
                <w:sz w:val="18"/>
                <w:szCs w:val="18"/>
                <w:lang w:eastAsia="el-GR"/>
              </w:rPr>
              <w:t>ΤΗΛΕΦΩΝΑ/ ΦΑΞ/ Ε-ΜΑΙ</w:t>
            </w:r>
            <w:r w:rsidRPr="001F62C5">
              <w:rPr>
                <w:rFonts w:ascii="Times New Roman" w:eastAsia="Times New Roman" w:hAnsi="Times New Roman"/>
                <w:b/>
                <w:sz w:val="18"/>
                <w:szCs w:val="18"/>
                <w:lang w:val="en-US" w:eastAsia="el-GR"/>
              </w:rPr>
              <w:t>L:</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6E1C15" w:rsidP="00A170EF">
            <w:pPr>
              <w:spacing w:after="0" w:line="240" w:lineRule="auto"/>
              <w:rPr>
                <w:rFonts w:ascii="Times New Roman" w:eastAsia="Times New Roman" w:hAnsi="Times New Roman"/>
                <w:sz w:val="18"/>
                <w:szCs w:val="18"/>
                <w:lang w:val="en-US"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ΑΦΜ-Δ.Ο.Υ:</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6E1C15"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ΝΟΜΙΜΟΣ ΕΚΠΡΟΣΩΠΟΣ:</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6E1C15"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Α.Δ.Τ. (Νομίμου Εκπροσώπου):</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6E1C15"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Υπεύθυνος Επικοινωνίας:</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6E1C15" w:rsidP="00A170EF">
            <w:pPr>
              <w:spacing w:after="0" w:line="240" w:lineRule="auto"/>
              <w:rPr>
                <w:rFonts w:ascii="Times New Roman" w:eastAsia="Times New Roman" w:hAnsi="Times New Roman"/>
                <w:sz w:val="18"/>
                <w:szCs w:val="18"/>
                <w:lang w:eastAsia="el-GR"/>
              </w:rPr>
            </w:pPr>
          </w:p>
        </w:tc>
      </w:tr>
      <w:tr w:rsidR="007A4E32" w:rsidTr="00A1473E">
        <w:trPr>
          <w:trHeight w:val="240"/>
          <w:jc w:val="center"/>
        </w:trPr>
        <w:tc>
          <w:tcPr>
            <w:tcW w:w="10427" w:type="dxa"/>
            <w:gridSpan w:val="2"/>
            <w:tcBorders>
              <w:top w:val="single" w:sz="4" w:space="0" w:color="auto"/>
            </w:tcBorders>
            <w:shd w:val="clear" w:color="auto" w:fill="auto"/>
            <w:noWrap/>
            <w:vAlign w:val="bottom"/>
          </w:tcPr>
          <w:p w:rsidR="00BE7559" w:rsidRDefault="006E1C15" w:rsidP="00A170EF">
            <w:pPr>
              <w:spacing w:after="0" w:line="240" w:lineRule="auto"/>
              <w:rPr>
                <w:rFonts w:ascii="Times New Roman" w:eastAsia="Times New Roman" w:hAnsi="Times New Roman"/>
                <w:b/>
                <w:sz w:val="12"/>
                <w:szCs w:val="18"/>
                <w:lang w:eastAsia="el-GR"/>
              </w:rPr>
            </w:pPr>
          </w:p>
          <w:p w:rsidR="00BE7559" w:rsidRDefault="00B97D5C" w:rsidP="00A170EF">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t xml:space="preserve">Περιγραφή Παρεχόμενων Υπηρεσιών </w:t>
            </w:r>
            <w:r w:rsidRPr="00BE7559">
              <w:rPr>
                <w:rFonts w:ascii="Times New Roman" w:eastAsia="Times New Roman" w:hAnsi="Times New Roman"/>
                <w:b/>
                <w:sz w:val="18"/>
                <w:szCs w:val="18"/>
                <w:lang w:eastAsia="el-GR"/>
              </w:rPr>
              <w:t>Φύλαξης</w:t>
            </w:r>
            <w:r>
              <w:rPr>
                <w:rFonts w:ascii="Times New Roman" w:eastAsia="Times New Roman" w:hAnsi="Times New Roman"/>
                <w:b/>
                <w:sz w:val="18"/>
                <w:szCs w:val="18"/>
                <w:lang w:eastAsia="el-GR"/>
              </w:rPr>
              <w:t>:</w:t>
            </w:r>
          </w:p>
          <w:p w:rsidR="00BE7559" w:rsidRDefault="006E1C15" w:rsidP="00A170EF">
            <w:pPr>
              <w:spacing w:after="0" w:line="240" w:lineRule="auto"/>
              <w:rPr>
                <w:rFonts w:ascii="Times New Roman" w:eastAsia="Times New Roman" w:hAnsi="Times New Roman"/>
                <w:b/>
                <w:sz w:val="18"/>
                <w:szCs w:val="18"/>
                <w:lang w:eastAsia="el-GR"/>
              </w:rPr>
            </w:pPr>
          </w:p>
          <w:p w:rsidR="00BE7559" w:rsidRPr="001F62C5" w:rsidRDefault="006E1C15" w:rsidP="00A170EF">
            <w:pPr>
              <w:spacing w:after="0" w:line="240" w:lineRule="auto"/>
              <w:rPr>
                <w:rFonts w:ascii="Times New Roman" w:eastAsia="Times New Roman" w:hAnsi="Times New Roman"/>
                <w:sz w:val="18"/>
                <w:szCs w:val="18"/>
                <w:lang w:eastAsia="el-GR"/>
              </w:rPr>
            </w:pPr>
          </w:p>
        </w:tc>
      </w:tr>
      <w:tr w:rsidR="007A4E32" w:rsidTr="00874551">
        <w:trPr>
          <w:trHeight w:val="476"/>
          <w:jc w:val="center"/>
        </w:trPr>
        <w:tc>
          <w:tcPr>
            <w:tcW w:w="10427" w:type="dxa"/>
            <w:gridSpan w:val="2"/>
            <w:shd w:val="clear" w:color="auto" w:fill="auto"/>
            <w:noWrap/>
            <w:vAlign w:val="center"/>
          </w:tcPr>
          <w:p w:rsidR="00DA05ED" w:rsidRDefault="00B97D5C" w:rsidP="00DA05ED">
            <w:pPr>
              <w:spacing w:after="0" w:line="240" w:lineRule="auto"/>
              <w:rPr>
                <w:rFonts w:ascii="Times New Roman" w:eastAsia="Times New Roman" w:hAnsi="Times New Roman"/>
                <w:b/>
                <w:sz w:val="18"/>
                <w:szCs w:val="18"/>
                <w:u w:val="single"/>
                <w:lang w:eastAsia="el-GR"/>
              </w:rPr>
            </w:pPr>
            <w:r>
              <w:rPr>
                <w:rFonts w:ascii="Times New Roman" w:eastAsia="Times New Roman" w:hAnsi="Times New Roman"/>
                <w:b/>
                <w:sz w:val="18"/>
                <w:szCs w:val="18"/>
                <w:u w:val="single"/>
                <w:lang w:eastAsia="el-GR"/>
              </w:rPr>
              <w:t>ΚΟΣΤΟΣ ΥΠΗΡΕΣΙΩΝ ΣΤΕΓΑΣΗΣ - ΦΥΛΑΞΗΣ</w:t>
            </w:r>
          </w:p>
          <w:p w:rsidR="00DA05ED" w:rsidRPr="00261C19" w:rsidRDefault="006E1C15" w:rsidP="00DA05ED">
            <w:pPr>
              <w:spacing w:after="0" w:line="240" w:lineRule="auto"/>
              <w:rPr>
                <w:rFonts w:ascii="Times New Roman" w:eastAsia="Times New Roman" w:hAnsi="Times New Roman"/>
                <w:b/>
                <w:sz w:val="14"/>
                <w:szCs w:val="18"/>
                <w:u w:val="single"/>
                <w:lang w:eastAsia="el-GR"/>
              </w:rPr>
            </w:pPr>
          </w:p>
        </w:tc>
      </w:tr>
    </w:tbl>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1992"/>
        <w:gridCol w:w="1992"/>
        <w:gridCol w:w="1993"/>
        <w:gridCol w:w="1993"/>
      </w:tblGrid>
      <w:tr w:rsidR="00170569" w:rsidRPr="00170569" w:rsidTr="00170569">
        <w:trPr>
          <w:trHeight w:val="579"/>
        </w:trPr>
        <w:tc>
          <w:tcPr>
            <w:tcW w:w="1992" w:type="dxa"/>
            <w:shd w:val="clear" w:color="auto" w:fill="BFBFBF" w:themeFill="background1" w:themeFillShade="BF"/>
          </w:tcPr>
          <w:p w:rsidR="00170569" w:rsidRPr="00170569" w:rsidRDefault="00170569" w:rsidP="00056D26">
            <w:pPr>
              <w:spacing w:line="276" w:lineRule="auto"/>
              <w:contextualSpacing/>
              <w:rPr>
                <w:rFonts w:ascii="Times New Roman" w:hAnsi="Times New Roman"/>
                <w:sz w:val="18"/>
                <w:szCs w:val="18"/>
              </w:rPr>
            </w:pPr>
          </w:p>
        </w:tc>
        <w:tc>
          <w:tcPr>
            <w:tcW w:w="1992" w:type="dxa"/>
            <w:shd w:val="clear" w:color="auto" w:fill="BFBFBF" w:themeFill="background1" w:themeFillShade="BF"/>
          </w:tcPr>
          <w:p w:rsidR="00170569" w:rsidRPr="00170569" w:rsidRDefault="00170569" w:rsidP="00170569">
            <w:pPr>
              <w:spacing w:line="276" w:lineRule="auto"/>
              <w:contextualSpacing/>
              <w:jc w:val="center"/>
              <w:rPr>
                <w:rFonts w:ascii="Times New Roman" w:hAnsi="Times New Roman"/>
                <w:b/>
                <w:sz w:val="18"/>
                <w:szCs w:val="18"/>
              </w:rPr>
            </w:pPr>
            <w:r w:rsidRPr="00170569">
              <w:rPr>
                <w:rFonts w:ascii="Times New Roman" w:hAnsi="Times New Roman"/>
                <w:b/>
                <w:sz w:val="18"/>
                <w:szCs w:val="18"/>
              </w:rPr>
              <w:t>ΟΧΗΜΑ</w:t>
            </w:r>
          </w:p>
        </w:tc>
        <w:tc>
          <w:tcPr>
            <w:tcW w:w="1992" w:type="dxa"/>
            <w:shd w:val="clear" w:color="auto" w:fill="BFBFBF" w:themeFill="background1" w:themeFillShade="BF"/>
          </w:tcPr>
          <w:p w:rsidR="00170569" w:rsidRDefault="00170569" w:rsidP="00056D26">
            <w:pPr>
              <w:spacing w:line="276" w:lineRule="auto"/>
              <w:contextualSpacing/>
              <w:jc w:val="center"/>
              <w:rPr>
                <w:rFonts w:ascii="Times New Roman" w:hAnsi="Times New Roman"/>
                <w:b/>
                <w:sz w:val="18"/>
                <w:szCs w:val="18"/>
              </w:rPr>
            </w:pPr>
            <w:r w:rsidRPr="00170569">
              <w:rPr>
                <w:rFonts w:ascii="Times New Roman" w:hAnsi="Times New Roman"/>
                <w:b/>
                <w:sz w:val="18"/>
                <w:szCs w:val="18"/>
              </w:rPr>
              <w:t>ΟΧΗΜΑΤΑ</w:t>
            </w:r>
          </w:p>
          <w:p w:rsidR="00170569" w:rsidRPr="00170569" w:rsidRDefault="00170569" w:rsidP="00056D26">
            <w:pPr>
              <w:spacing w:line="276" w:lineRule="auto"/>
              <w:contextualSpacing/>
              <w:jc w:val="center"/>
              <w:rPr>
                <w:rFonts w:ascii="Times New Roman" w:hAnsi="Times New Roman"/>
                <w:b/>
                <w:sz w:val="18"/>
                <w:szCs w:val="18"/>
              </w:rPr>
            </w:pPr>
            <w:r>
              <w:rPr>
                <w:rFonts w:ascii="Times New Roman" w:hAnsi="Times New Roman"/>
                <w:b/>
                <w:sz w:val="18"/>
                <w:szCs w:val="18"/>
              </w:rPr>
              <w:t>(ΣΥΝΟΛΙΚΑ)</w:t>
            </w:r>
          </w:p>
        </w:tc>
        <w:tc>
          <w:tcPr>
            <w:tcW w:w="1993" w:type="dxa"/>
            <w:shd w:val="clear" w:color="auto" w:fill="BFBFBF" w:themeFill="background1" w:themeFillShade="BF"/>
          </w:tcPr>
          <w:p w:rsidR="00170569" w:rsidRPr="00170569" w:rsidRDefault="00170569" w:rsidP="00056D26">
            <w:pPr>
              <w:spacing w:line="276" w:lineRule="auto"/>
              <w:contextualSpacing/>
              <w:jc w:val="center"/>
              <w:rPr>
                <w:rFonts w:ascii="Times New Roman" w:hAnsi="Times New Roman"/>
                <w:b/>
                <w:sz w:val="18"/>
                <w:szCs w:val="18"/>
              </w:rPr>
            </w:pPr>
            <w:r w:rsidRPr="00170569">
              <w:rPr>
                <w:rFonts w:ascii="Times New Roman" w:hAnsi="Times New Roman"/>
                <w:b/>
                <w:sz w:val="18"/>
                <w:szCs w:val="18"/>
              </w:rPr>
              <w:t>ΔΙΚΥΚΛΟ</w:t>
            </w:r>
          </w:p>
        </w:tc>
        <w:tc>
          <w:tcPr>
            <w:tcW w:w="1993" w:type="dxa"/>
            <w:shd w:val="clear" w:color="auto" w:fill="BFBFBF" w:themeFill="background1" w:themeFillShade="BF"/>
          </w:tcPr>
          <w:p w:rsidR="00170569" w:rsidRDefault="00170569" w:rsidP="00056D26">
            <w:pPr>
              <w:spacing w:line="276" w:lineRule="auto"/>
              <w:contextualSpacing/>
              <w:jc w:val="center"/>
              <w:rPr>
                <w:rFonts w:ascii="Times New Roman" w:hAnsi="Times New Roman"/>
                <w:b/>
                <w:sz w:val="18"/>
                <w:szCs w:val="18"/>
              </w:rPr>
            </w:pPr>
            <w:r w:rsidRPr="00170569">
              <w:rPr>
                <w:rFonts w:ascii="Times New Roman" w:hAnsi="Times New Roman"/>
                <w:b/>
                <w:sz w:val="18"/>
                <w:szCs w:val="18"/>
              </w:rPr>
              <w:t>ΔΙΚΥΚΛΑ</w:t>
            </w:r>
          </w:p>
          <w:p w:rsidR="00170569" w:rsidRPr="00170569" w:rsidRDefault="00170569" w:rsidP="00170569">
            <w:pPr>
              <w:spacing w:line="276" w:lineRule="auto"/>
              <w:contextualSpacing/>
              <w:jc w:val="center"/>
              <w:rPr>
                <w:rFonts w:ascii="Times New Roman" w:hAnsi="Times New Roman"/>
                <w:b/>
                <w:sz w:val="18"/>
                <w:szCs w:val="18"/>
              </w:rPr>
            </w:pPr>
            <w:r>
              <w:rPr>
                <w:rFonts w:ascii="Times New Roman" w:hAnsi="Times New Roman"/>
                <w:b/>
                <w:sz w:val="18"/>
                <w:szCs w:val="18"/>
              </w:rPr>
              <w:t>(ΣΥΝΟΛΙΚΑ)</w:t>
            </w:r>
          </w:p>
        </w:tc>
      </w:tr>
      <w:tr w:rsidR="00170569" w:rsidRPr="00170569" w:rsidTr="00056D26">
        <w:tc>
          <w:tcPr>
            <w:tcW w:w="1992" w:type="dxa"/>
            <w:vAlign w:val="center"/>
          </w:tcPr>
          <w:p w:rsidR="00170569" w:rsidRPr="00170569" w:rsidRDefault="00170569" w:rsidP="00056D26">
            <w:pPr>
              <w:spacing w:after="0" w:line="240" w:lineRule="auto"/>
              <w:rPr>
                <w:rFonts w:ascii="Times New Roman" w:eastAsia="Times New Roman" w:hAnsi="Times New Roman"/>
                <w:b/>
                <w:sz w:val="18"/>
                <w:szCs w:val="18"/>
                <w:lang w:eastAsia="el-GR"/>
              </w:rPr>
            </w:pPr>
            <w:r w:rsidRPr="00170569">
              <w:rPr>
                <w:rFonts w:ascii="Times New Roman" w:eastAsia="Times New Roman" w:hAnsi="Times New Roman"/>
                <w:b/>
                <w:sz w:val="18"/>
                <w:szCs w:val="18"/>
                <w:lang w:eastAsia="el-GR"/>
              </w:rPr>
              <w:t>ΜΗΝΙΑΙΟ ΚΟΣΤΟΣ ΠΡΟ ΦΠΑ</w:t>
            </w: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Default="00170569" w:rsidP="00056D26">
            <w:pPr>
              <w:spacing w:line="276" w:lineRule="auto"/>
              <w:contextualSpacing/>
              <w:rPr>
                <w:rFonts w:ascii="Times New Roman" w:hAnsi="Times New Roman"/>
                <w:sz w:val="18"/>
                <w:szCs w:val="18"/>
              </w:rPr>
            </w:pPr>
          </w:p>
          <w:p w:rsidR="00170569" w:rsidRPr="00170569" w:rsidRDefault="00170569" w:rsidP="00056D26">
            <w:pPr>
              <w:spacing w:line="276" w:lineRule="auto"/>
              <w:contextualSpacing/>
              <w:rPr>
                <w:rFonts w:ascii="Times New Roman" w:hAnsi="Times New Roman"/>
                <w:sz w:val="18"/>
                <w:szCs w:val="18"/>
              </w:rPr>
            </w:pPr>
          </w:p>
        </w:tc>
      </w:tr>
      <w:tr w:rsidR="00170569" w:rsidRPr="00170569" w:rsidTr="00056D26">
        <w:tc>
          <w:tcPr>
            <w:tcW w:w="1992" w:type="dxa"/>
            <w:vAlign w:val="center"/>
          </w:tcPr>
          <w:p w:rsidR="00170569" w:rsidRPr="00170569" w:rsidRDefault="00170569" w:rsidP="00056D26">
            <w:pPr>
              <w:spacing w:after="0" w:line="240" w:lineRule="auto"/>
              <w:rPr>
                <w:rFonts w:ascii="Times New Roman" w:eastAsia="Times New Roman" w:hAnsi="Times New Roman"/>
                <w:b/>
                <w:sz w:val="18"/>
                <w:szCs w:val="18"/>
                <w:lang w:eastAsia="el-GR"/>
              </w:rPr>
            </w:pPr>
            <w:r w:rsidRPr="00170569">
              <w:rPr>
                <w:rFonts w:ascii="Times New Roman" w:eastAsia="Times New Roman" w:hAnsi="Times New Roman"/>
                <w:b/>
                <w:sz w:val="18"/>
                <w:szCs w:val="18"/>
                <w:lang w:eastAsia="el-GR"/>
              </w:rPr>
              <w:t>ΦΠΑ</w:t>
            </w: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Default="00170569" w:rsidP="00056D26">
            <w:pPr>
              <w:spacing w:line="276" w:lineRule="auto"/>
              <w:contextualSpacing/>
              <w:rPr>
                <w:rFonts w:ascii="Times New Roman" w:hAnsi="Times New Roman"/>
                <w:sz w:val="18"/>
                <w:szCs w:val="18"/>
              </w:rPr>
            </w:pPr>
          </w:p>
          <w:p w:rsidR="00170569" w:rsidRPr="00170569" w:rsidRDefault="00170569" w:rsidP="00056D26">
            <w:pPr>
              <w:spacing w:line="276" w:lineRule="auto"/>
              <w:contextualSpacing/>
              <w:rPr>
                <w:rFonts w:ascii="Times New Roman" w:hAnsi="Times New Roman"/>
                <w:sz w:val="18"/>
                <w:szCs w:val="18"/>
              </w:rPr>
            </w:pPr>
          </w:p>
        </w:tc>
      </w:tr>
      <w:tr w:rsidR="00170569" w:rsidRPr="00170569" w:rsidTr="00056D26">
        <w:tc>
          <w:tcPr>
            <w:tcW w:w="1992" w:type="dxa"/>
            <w:vAlign w:val="center"/>
          </w:tcPr>
          <w:p w:rsidR="00170569" w:rsidRPr="00170569" w:rsidRDefault="00170569" w:rsidP="00056D26">
            <w:pPr>
              <w:spacing w:after="0" w:line="240" w:lineRule="auto"/>
              <w:rPr>
                <w:rFonts w:ascii="Times New Roman" w:eastAsia="Times New Roman" w:hAnsi="Times New Roman"/>
                <w:b/>
                <w:sz w:val="18"/>
                <w:szCs w:val="18"/>
                <w:lang w:eastAsia="el-GR"/>
              </w:rPr>
            </w:pPr>
            <w:r w:rsidRPr="00170569">
              <w:rPr>
                <w:rFonts w:ascii="Times New Roman" w:eastAsia="Times New Roman" w:hAnsi="Times New Roman"/>
                <w:b/>
                <w:sz w:val="18"/>
                <w:szCs w:val="18"/>
                <w:lang w:eastAsia="el-GR"/>
              </w:rPr>
              <w:t>ΜΗΝΙΑΙΟ ΚΟΣΤΟΣ ΣΥΜΠ/ΜΕΝΟΥ ΦΠΑ</w:t>
            </w: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Default="00170569" w:rsidP="00056D26">
            <w:pPr>
              <w:spacing w:line="276" w:lineRule="auto"/>
              <w:contextualSpacing/>
              <w:rPr>
                <w:rFonts w:ascii="Times New Roman" w:hAnsi="Times New Roman"/>
                <w:sz w:val="18"/>
                <w:szCs w:val="18"/>
              </w:rPr>
            </w:pPr>
          </w:p>
          <w:p w:rsidR="00170569" w:rsidRPr="00170569" w:rsidRDefault="00170569" w:rsidP="00056D26">
            <w:pPr>
              <w:spacing w:line="276" w:lineRule="auto"/>
              <w:contextualSpacing/>
              <w:rPr>
                <w:rFonts w:ascii="Times New Roman" w:hAnsi="Times New Roman"/>
                <w:sz w:val="18"/>
                <w:szCs w:val="18"/>
              </w:rPr>
            </w:pPr>
          </w:p>
        </w:tc>
      </w:tr>
      <w:tr w:rsidR="00170569" w:rsidRPr="00170569" w:rsidTr="00056D26">
        <w:tc>
          <w:tcPr>
            <w:tcW w:w="1992" w:type="dxa"/>
            <w:vAlign w:val="center"/>
          </w:tcPr>
          <w:p w:rsidR="00170569" w:rsidRPr="00170569" w:rsidRDefault="00170569" w:rsidP="00056D26">
            <w:pPr>
              <w:spacing w:after="0" w:line="240" w:lineRule="auto"/>
              <w:rPr>
                <w:rFonts w:ascii="Times New Roman" w:eastAsia="Times New Roman" w:hAnsi="Times New Roman"/>
                <w:b/>
                <w:sz w:val="18"/>
                <w:szCs w:val="18"/>
                <w:lang w:eastAsia="el-GR"/>
              </w:rPr>
            </w:pPr>
            <w:r w:rsidRPr="00170569">
              <w:rPr>
                <w:rFonts w:ascii="Times New Roman" w:eastAsia="Times New Roman" w:hAnsi="Times New Roman"/>
                <w:b/>
                <w:bCs/>
                <w:sz w:val="18"/>
                <w:szCs w:val="18"/>
                <w:lang w:eastAsia="el-GR"/>
              </w:rPr>
              <w:t>ΕΤΗΣΙΟ  ΚΟΣΤΟΣ ΠΡΟ ΦΠΑ (12ΜΗΝΟ)</w:t>
            </w: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Default="00170569" w:rsidP="00056D26">
            <w:pPr>
              <w:spacing w:line="276" w:lineRule="auto"/>
              <w:contextualSpacing/>
              <w:rPr>
                <w:rFonts w:ascii="Times New Roman" w:hAnsi="Times New Roman"/>
                <w:sz w:val="18"/>
                <w:szCs w:val="18"/>
              </w:rPr>
            </w:pPr>
          </w:p>
          <w:p w:rsidR="00170569" w:rsidRPr="00170569" w:rsidRDefault="00170569" w:rsidP="00056D26">
            <w:pPr>
              <w:spacing w:line="276" w:lineRule="auto"/>
              <w:contextualSpacing/>
              <w:rPr>
                <w:rFonts w:ascii="Times New Roman" w:hAnsi="Times New Roman"/>
                <w:sz w:val="18"/>
                <w:szCs w:val="18"/>
              </w:rPr>
            </w:pPr>
          </w:p>
        </w:tc>
      </w:tr>
      <w:tr w:rsidR="00170569" w:rsidRPr="00170569" w:rsidTr="00056D26">
        <w:tc>
          <w:tcPr>
            <w:tcW w:w="1992" w:type="dxa"/>
            <w:vAlign w:val="center"/>
          </w:tcPr>
          <w:p w:rsidR="00170569" w:rsidRPr="00170569" w:rsidRDefault="00170569" w:rsidP="00056D26">
            <w:pPr>
              <w:spacing w:after="0" w:line="240" w:lineRule="auto"/>
              <w:rPr>
                <w:rFonts w:ascii="Times New Roman" w:eastAsia="Times New Roman" w:hAnsi="Times New Roman"/>
                <w:b/>
                <w:bCs/>
                <w:sz w:val="18"/>
                <w:szCs w:val="18"/>
                <w:lang w:eastAsia="el-GR"/>
              </w:rPr>
            </w:pPr>
            <w:r w:rsidRPr="00170569">
              <w:rPr>
                <w:rFonts w:ascii="Times New Roman" w:eastAsia="Times New Roman" w:hAnsi="Times New Roman"/>
                <w:b/>
                <w:bCs/>
                <w:sz w:val="18"/>
                <w:szCs w:val="18"/>
                <w:lang w:eastAsia="el-GR"/>
              </w:rPr>
              <w:t>ΦΠΑ</w:t>
            </w: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Default="00170569" w:rsidP="00056D26">
            <w:pPr>
              <w:spacing w:line="276" w:lineRule="auto"/>
              <w:contextualSpacing/>
              <w:rPr>
                <w:rFonts w:ascii="Times New Roman" w:hAnsi="Times New Roman"/>
                <w:sz w:val="18"/>
                <w:szCs w:val="18"/>
              </w:rPr>
            </w:pPr>
          </w:p>
          <w:p w:rsidR="00170569" w:rsidRPr="00170569" w:rsidRDefault="00170569" w:rsidP="00056D26">
            <w:pPr>
              <w:spacing w:line="276" w:lineRule="auto"/>
              <w:contextualSpacing/>
              <w:rPr>
                <w:rFonts w:ascii="Times New Roman" w:hAnsi="Times New Roman"/>
                <w:sz w:val="18"/>
                <w:szCs w:val="18"/>
              </w:rPr>
            </w:pPr>
          </w:p>
        </w:tc>
      </w:tr>
      <w:tr w:rsidR="00170569" w:rsidRPr="00170569" w:rsidTr="00056D26">
        <w:tc>
          <w:tcPr>
            <w:tcW w:w="1992" w:type="dxa"/>
            <w:vAlign w:val="center"/>
          </w:tcPr>
          <w:p w:rsidR="00170569" w:rsidRPr="00170569" w:rsidRDefault="00170569" w:rsidP="00056D26">
            <w:pPr>
              <w:spacing w:after="0" w:line="240" w:lineRule="auto"/>
              <w:rPr>
                <w:rFonts w:ascii="Times New Roman" w:eastAsia="Times New Roman" w:hAnsi="Times New Roman"/>
                <w:b/>
                <w:bCs/>
                <w:sz w:val="18"/>
                <w:szCs w:val="18"/>
                <w:lang w:eastAsia="el-GR"/>
              </w:rPr>
            </w:pPr>
            <w:r w:rsidRPr="00170569">
              <w:rPr>
                <w:rFonts w:ascii="Times New Roman" w:eastAsia="Times New Roman" w:hAnsi="Times New Roman"/>
                <w:b/>
                <w:bCs/>
                <w:sz w:val="18"/>
                <w:szCs w:val="18"/>
                <w:lang w:eastAsia="el-GR"/>
              </w:rPr>
              <w:t xml:space="preserve">ΕΤΗΣΙΟ </w:t>
            </w:r>
            <w:r w:rsidRPr="00170569">
              <w:rPr>
                <w:rFonts w:ascii="Times New Roman" w:eastAsia="Times New Roman" w:hAnsi="Times New Roman"/>
                <w:b/>
                <w:sz w:val="18"/>
                <w:szCs w:val="18"/>
                <w:lang w:eastAsia="el-GR"/>
              </w:rPr>
              <w:t xml:space="preserve">ΚΟΣΤΟΣ ΣΥΜΠ/ΜΕΝΟΥ ΦΠΑ </w:t>
            </w:r>
            <w:r w:rsidRPr="00170569">
              <w:rPr>
                <w:rFonts w:ascii="Times New Roman" w:eastAsia="Times New Roman" w:hAnsi="Times New Roman"/>
                <w:b/>
                <w:bCs/>
                <w:sz w:val="18"/>
                <w:szCs w:val="18"/>
                <w:lang w:eastAsia="el-GR"/>
              </w:rPr>
              <w:t xml:space="preserve"> (12ΜΗΝΟ)</w:t>
            </w: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2"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Pr="00170569" w:rsidRDefault="00170569" w:rsidP="00056D26">
            <w:pPr>
              <w:spacing w:line="276" w:lineRule="auto"/>
              <w:contextualSpacing/>
              <w:rPr>
                <w:rFonts w:ascii="Times New Roman" w:hAnsi="Times New Roman"/>
                <w:sz w:val="18"/>
                <w:szCs w:val="18"/>
              </w:rPr>
            </w:pPr>
          </w:p>
        </w:tc>
        <w:tc>
          <w:tcPr>
            <w:tcW w:w="1993" w:type="dxa"/>
          </w:tcPr>
          <w:p w:rsidR="00170569" w:rsidRDefault="00170569" w:rsidP="00056D26">
            <w:pPr>
              <w:spacing w:line="276" w:lineRule="auto"/>
              <w:contextualSpacing/>
              <w:rPr>
                <w:rFonts w:ascii="Times New Roman" w:hAnsi="Times New Roman"/>
                <w:sz w:val="18"/>
                <w:szCs w:val="18"/>
              </w:rPr>
            </w:pPr>
          </w:p>
          <w:p w:rsidR="00170569" w:rsidRPr="00170569" w:rsidRDefault="00170569" w:rsidP="00056D26">
            <w:pPr>
              <w:spacing w:line="276" w:lineRule="auto"/>
              <w:contextualSpacing/>
              <w:rPr>
                <w:rFonts w:ascii="Times New Roman" w:hAnsi="Times New Roman"/>
                <w:sz w:val="18"/>
                <w:szCs w:val="18"/>
              </w:rPr>
            </w:pPr>
          </w:p>
        </w:tc>
      </w:tr>
      <w:tr w:rsidR="00CA49D1" w:rsidRPr="00170569" w:rsidTr="00BC47DA">
        <w:tc>
          <w:tcPr>
            <w:tcW w:w="7969" w:type="dxa"/>
            <w:gridSpan w:val="4"/>
          </w:tcPr>
          <w:p w:rsidR="00CA49D1" w:rsidRPr="00CA49D1" w:rsidRDefault="00CA49D1" w:rsidP="00CA49D1">
            <w:pPr>
              <w:spacing w:line="276" w:lineRule="auto"/>
              <w:contextualSpacing/>
              <w:rPr>
                <w:rFonts w:ascii="Times New Roman" w:hAnsi="Times New Roman"/>
                <w:b/>
                <w:sz w:val="18"/>
                <w:szCs w:val="18"/>
              </w:rPr>
            </w:pPr>
            <w:r w:rsidRPr="00CA49D1">
              <w:rPr>
                <w:rFonts w:ascii="Times New Roman" w:hAnsi="Times New Roman"/>
                <w:b/>
                <w:sz w:val="18"/>
                <w:szCs w:val="18"/>
              </w:rPr>
              <w:t xml:space="preserve">ΣΥΝΟΛΙΚΟ ΚΟΣΤΟΣ </w:t>
            </w:r>
            <w:r>
              <w:rPr>
                <w:rFonts w:ascii="Times New Roman" w:hAnsi="Times New Roman"/>
                <w:b/>
                <w:sz w:val="18"/>
                <w:szCs w:val="18"/>
              </w:rPr>
              <w:t xml:space="preserve"> ΠΡΟ  ΦΠΑ (ΟΧΗΜΑΤΑ + ΔΙΚΥΚΛΑ)</w:t>
            </w:r>
          </w:p>
        </w:tc>
        <w:tc>
          <w:tcPr>
            <w:tcW w:w="1993" w:type="dxa"/>
          </w:tcPr>
          <w:p w:rsidR="00CA49D1" w:rsidRPr="00170569" w:rsidRDefault="00CA49D1" w:rsidP="00056D26">
            <w:pPr>
              <w:spacing w:line="276" w:lineRule="auto"/>
              <w:contextualSpacing/>
              <w:rPr>
                <w:rFonts w:ascii="Times New Roman" w:hAnsi="Times New Roman"/>
                <w:sz w:val="18"/>
                <w:szCs w:val="18"/>
              </w:rPr>
            </w:pPr>
          </w:p>
        </w:tc>
      </w:tr>
      <w:tr w:rsidR="00CA49D1" w:rsidRPr="00170569" w:rsidTr="00BC47DA">
        <w:tc>
          <w:tcPr>
            <w:tcW w:w="7969" w:type="dxa"/>
            <w:gridSpan w:val="4"/>
          </w:tcPr>
          <w:p w:rsidR="00CA49D1" w:rsidRPr="00CA49D1" w:rsidRDefault="00CA49D1" w:rsidP="00CA49D1">
            <w:pPr>
              <w:spacing w:line="276" w:lineRule="auto"/>
              <w:contextualSpacing/>
              <w:rPr>
                <w:rFonts w:ascii="Times New Roman" w:hAnsi="Times New Roman"/>
                <w:b/>
                <w:sz w:val="18"/>
                <w:szCs w:val="18"/>
              </w:rPr>
            </w:pPr>
            <w:r>
              <w:rPr>
                <w:rFonts w:ascii="Times New Roman" w:hAnsi="Times New Roman"/>
                <w:b/>
                <w:sz w:val="18"/>
                <w:szCs w:val="18"/>
              </w:rPr>
              <w:t>ΦΠΑ (ΟΧΗΜΑΤΑ + ΔΙΚΥΚΛΑ)</w:t>
            </w:r>
          </w:p>
        </w:tc>
        <w:tc>
          <w:tcPr>
            <w:tcW w:w="1993" w:type="dxa"/>
          </w:tcPr>
          <w:p w:rsidR="00CA49D1" w:rsidRPr="00170569" w:rsidRDefault="00CA49D1" w:rsidP="00056D26">
            <w:pPr>
              <w:spacing w:line="276" w:lineRule="auto"/>
              <w:contextualSpacing/>
              <w:rPr>
                <w:rFonts w:ascii="Times New Roman" w:hAnsi="Times New Roman"/>
                <w:sz w:val="18"/>
                <w:szCs w:val="18"/>
              </w:rPr>
            </w:pPr>
          </w:p>
        </w:tc>
      </w:tr>
      <w:tr w:rsidR="00CA49D1" w:rsidRPr="00170569" w:rsidTr="00F00BFC">
        <w:tc>
          <w:tcPr>
            <w:tcW w:w="7969" w:type="dxa"/>
            <w:gridSpan w:val="4"/>
          </w:tcPr>
          <w:p w:rsidR="00CA49D1" w:rsidRPr="00CA49D1" w:rsidRDefault="00CA49D1" w:rsidP="00056D26">
            <w:pPr>
              <w:spacing w:line="276" w:lineRule="auto"/>
              <w:contextualSpacing/>
              <w:rPr>
                <w:rFonts w:ascii="Times New Roman" w:hAnsi="Times New Roman"/>
                <w:b/>
                <w:sz w:val="18"/>
                <w:szCs w:val="18"/>
              </w:rPr>
            </w:pPr>
            <w:r w:rsidRPr="00CA49D1">
              <w:rPr>
                <w:rFonts w:ascii="Times New Roman" w:hAnsi="Times New Roman"/>
                <w:b/>
                <w:sz w:val="18"/>
                <w:szCs w:val="18"/>
              </w:rPr>
              <w:t>ΣΥΝΟΛΙΚΟ ΚΟΣΤΟΣ ΣΥΜΠ/ΜΕΝΟΥ ΦΠΑ</w:t>
            </w:r>
            <w:r>
              <w:rPr>
                <w:rFonts w:ascii="Times New Roman" w:hAnsi="Times New Roman"/>
                <w:b/>
                <w:sz w:val="18"/>
                <w:szCs w:val="18"/>
              </w:rPr>
              <w:t xml:space="preserve"> (ΟΧΗΜΑΤΑ + ΔΙΚΥΚΛΑ)</w:t>
            </w:r>
          </w:p>
        </w:tc>
        <w:tc>
          <w:tcPr>
            <w:tcW w:w="1993" w:type="dxa"/>
          </w:tcPr>
          <w:p w:rsidR="00CA49D1" w:rsidRPr="00170569" w:rsidRDefault="00CA49D1" w:rsidP="00056D26">
            <w:pPr>
              <w:spacing w:line="276" w:lineRule="auto"/>
              <w:contextualSpacing/>
              <w:rPr>
                <w:rFonts w:ascii="Times New Roman" w:hAnsi="Times New Roman"/>
                <w:sz w:val="18"/>
                <w:szCs w:val="18"/>
              </w:rPr>
            </w:pPr>
          </w:p>
        </w:tc>
      </w:tr>
    </w:tbl>
    <w:tbl>
      <w:tblPr>
        <w:tblW w:w="10427" w:type="dxa"/>
        <w:jc w:val="center"/>
        <w:tblLayout w:type="fixed"/>
        <w:tblLook w:val="04A0"/>
      </w:tblPr>
      <w:tblGrid>
        <w:gridCol w:w="3460"/>
        <w:gridCol w:w="2319"/>
        <w:gridCol w:w="284"/>
        <w:gridCol w:w="4364"/>
      </w:tblGrid>
      <w:tr w:rsidR="007A4E32" w:rsidTr="00874551">
        <w:trPr>
          <w:trHeight w:val="240"/>
          <w:jc w:val="center"/>
        </w:trPr>
        <w:tc>
          <w:tcPr>
            <w:tcW w:w="10427" w:type="dxa"/>
            <w:gridSpan w:val="4"/>
            <w:shd w:val="clear" w:color="auto" w:fill="auto"/>
            <w:noWrap/>
            <w:vAlign w:val="center"/>
          </w:tcPr>
          <w:p w:rsidR="00096E53" w:rsidRPr="00874551" w:rsidRDefault="006E1C15" w:rsidP="00096E53">
            <w:pPr>
              <w:spacing w:after="0"/>
              <w:jc w:val="both"/>
              <w:rPr>
                <w:rFonts w:ascii="Times New Roman" w:hAnsi="Times New Roman"/>
                <w:b/>
                <w:sz w:val="18"/>
              </w:rPr>
            </w:pPr>
          </w:p>
        </w:tc>
      </w:tr>
      <w:tr w:rsidR="007A4E32" w:rsidTr="00CD33DA">
        <w:trPr>
          <w:trHeight w:val="240"/>
          <w:jc w:val="center"/>
        </w:trPr>
        <w:tc>
          <w:tcPr>
            <w:tcW w:w="3460" w:type="dxa"/>
            <w:shd w:val="clear" w:color="auto" w:fill="auto"/>
            <w:noWrap/>
            <w:vAlign w:val="center"/>
          </w:tcPr>
          <w:p w:rsidR="00E51B53" w:rsidRPr="001F62C5" w:rsidRDefault="006E1C15" w:rsidP="00082158">
            <w:pPr>
              <w:spacing w:after="0" w:line="240" w:lineRule="auto"/>
              <w:jc w:val="center"/>
              <w:rPr>
                <w:rFonts w:ascii="Times New Roman" w:eastAsia="Times New Roman" w:hAnsi="Times New Roman"/>
                <w:b/>
                <w:sz w:val="18"/>
                <w:szCs w:val="18"/>
                <w:lang w:eastAsia="el-GR"/>
              </w:rPr>
            </w:pPr>
          </w:p>
        </w:tc>
        <w:tc>
          <w:tcPr>
            <w:tcW w:w="2319" w:type="dxa"/>
            <w:shd w:val="clear" w:color="auto" w:fill="auto"/>
            <w:noWrap/>
            <w:vAlign w:val="center"/>
          </w:tcPr>
          <w:p w:rsidR="00E51B53" w:rsidRPr="001F62C5" w:rsidRDefault="006E1C15" w:rsidP="00082158">
            <w:pPr>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E51B53" w:rsidRPr="001F62C5" w:rsidRDefault="006E1C15" w:rsidP="00A170EF">
            <w:pPr>
              <w:spacing w:after="0" w:line="240" w:lineRule="auto"/>
              <w:jc w:val="center"/>
              <w:rPr>
                <w:rFonts w:ascii="Times New Roman" w:hAnsi="Times New Roman"/>
                <w:b/>
                <w:bCs/>
                <w:sz w:val="18"/>
                <w:szCs w:val="18"/>
              </w:rPr>
            </w:pPr>
          </w:p>
        </w:tc>
        <w:tc>
          <w:tcPr>
            <w:tcW w:w="4364" w:type="dxa"/>
            <w:shd w:val="clear" w:color="auto" w:fill="auto"/>
            <w:noWrap/>
            <w:vAlign w:val="center"/>
          </w:tcPr>
          <w:p w:rsidR="00E51B53" w:rsidRPr="001F62C5" w:rsidRDefault="00B97D5C" w:rsidP="00082158">
            <w:pPr>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p>
          <w:p w:rsidR="00E51B53" w:rsidRPr="001F62C5" w:rsidRDefault="00B97D5C" w:rsidP="00082158">
            <w:pPr>
              <w:jc w:val="center"/>
              <w:rPr>
                <w:rFonts w:ascii="Times New Roman" w:hAnsi="Times New Roman"/>
                <w:b/>
                <w:bCs/>
                <w:sz w:val="18"/>
                <w:szCs w:val="18"/>
              </w:rPr>
            </w:pPr>
            <w:r w:rsidRPr="001F62C5">
              <w:rPr>
                <w:rFonts w:ascii="Times New Roman" w:eastAsia="Times New Roman" w:hAnsi="Times New Roman"/>
                <w:b/>
                <w:sz w:val="18"/>
                <w:szCs w:val="18"/>
                <w:lang w:eastAsia="el-GR"/>
              </w:rPr>
              <w:t>Υπογραφή- Σφραγίδα</w:t>
            </w:r>
          </w:p>
        </w:tc>
      </w:tr>
    </w:tbl>
    <w:p w:rsidR="00312F5D" w:rsidRDefault="006E1C15" w:rsidP="00312F5D">
      <w:pPr>
        <w:tabs>
          <w:tab w:val="left" w:pos="2430"/>
        </w:tabs>
        <w:spacing w:line="240" w:lineRule="auto"/>
        <w:contextualSpacing/>
        <w:rPr>
          <w:rFonts w:ascii="Times New Roman" w:hAnsi="Times New Roman"/>
          <w:b/>
          <w:szCs w:val="24"/>
          <w:u w:val="single"/>
        </w:rPr>
      </w:pPr>
    </w:p>
    <w:p w:rsidR="004C6D79" w:rsidRDefault="006E1C15" w:rsidP="00A246B5">
      <w:pPr>
        <w:tabs>
          <w:tab w:val="left" w:pos="2430"/>
        </w:tabs>
        <w:spacing w:line="240" w:lineRule="auto"/>
        <w:contextualSpacing/>
        <w:jc w:val="center"/>
        <w:rPr>
          <w:rFonts w:ascii="Times New Roman" w:hAnsi="Times New Roman"/>
          <w:b/>
          <w:szCs w:val="24"/>
          <w:u w:val="single"/>
        </w:rPr>
      </w:pPr>
    </w:p>
    <w:p w:rsidR="004C6D79" w:rsidRDefault="006E1C15" w:rsidP="00A246B5">
      <w:pPr>
        <w:tabs>
          <w:tab w:val="left" w:pos="2430"/>
        </w:tabs>
        <w:spacing w:line="240" w:lineRule="auto"/>
        <w:contextualSpacing/>
        <w:jc w:val="center"/>
        <w:rPr>
          <w:rFonts w:ascii="Times New Roman" w:hAnsi="Times New Roman"/>
          <w:b/>
          <w:szCs w:val="24"/>
          <w:u w:val="single"/>
        </w:rPr>
      </w:pPr>
    </w:p>
    <w:p w:rsidR="00567F86" w:rsidRPr="001F62C5" w:rsidRDefault="00B97D5C" w:rsidP="00A246B5">
      <w:pPr>
        <w:tabs>
          <w:tab w:val="left" w:pos="2430"/>
        </w:tabs>
        <w:spacing w:line="240" w:lineRule="auto"/>
        <w:contextualSpacing/>
        <w:jc w:val="center"/>
        <w:rPr>
          <w:rFonts w:ascii="Times New Roman" w:hAnsi="Times New Roman"/>
          <w:b/>
          <w:szCs w:val="24"/>
          <w:u w:val="single"/>
        </w:rPr>
      </w:pPr>
      <w:r w:rsidRPr="001F62C5">
        <w:rPr>
          <w:rFonts w:ascii="Times New Roman" w:hAnsi="Times New Roman"/>
          <w:b/>
          <w:szCs w:val="24"/>
          <w:u w:val="single"/>
        </w:rPr>
        <w:lastRenderedPageBreak/>
        <w:t>ΠΑΡΑΡΤΗΜΑ Β</w:t>
      </w:r>
    </w:p>
    <w:p w:rsidR="00A246B5" w:rsidRPr="001F62C5" w:rsidRDefault="00B97D5C" w:rsidP="00A246B5">
      <w:pPr>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567F86" w:rsidRPr="001F62C5" w:rsidRDefault="00B97D5C" w:rsidP="00A246B5">
      <w:pPr>
        <w:pStyle w:val="3"/>
        <w:jc w:val="center"/>
        <w:rPr>
          <w:rFonts w:ascii="Times New Roman" w:hAnsi="Times New Roman"/>
          <w:vertAlign w:val="superscript"/>
        </w:rPr>
      </w:pPr>
      <w:r w:rsidRPr="001F62C5">
        <w:rPr>
          <w:rFonts w:ascii="Times New Roman" w:hAnsi="Times New Roman"/>
          <w:vertAlign w:val="superscript"/>
        </w:rPr>
        <w:t xml:space="preserve"> (άρθρο 8 Ν.1599/1986)</w:t>
      </w:r>
    </w:p>
    <w:p w:rsidR="00567F86" w:rsidRPr="001F62C5" w:rsidRDefault="00B97D5C" w:rsidP="00567F86">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567F86" w:rsidRPr="001F62C5" w:rsidRDefault="00B97D5C" w:rsidP="00567F86">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Pr>
          <w:rFonts w:ascii="Times New Roman" w:hAnsi="Times New Roman"/>
          <w:b/>
          <w:sz w:val="20"/>
        </w:rPr>
        <w:t>…………………………………………………</w:t>
      </w:r>
      <w:r w:rsidRPr="001F62C5">
        <w:rPr>
          <w:rFonts w:ascii="Times New Roman" w:hAnsi="Times New Roman"/>
          <w:b/>
          <w:sz w:val="20"/>
        </w:rPr>
        <w:t>……</w:t>
      </w:r>
      <w:r>
        <w:rPr>
          <w:rFonts w:ascii="Times New Roman" w:hAnsi="Times New Roman"/>
          <w:b/>
          <w:sz w:val="20"/>
        </w:rPr>
        <w:t>…</w:t>
      </w:r>
      <w:r w:rsidRPr="001F62C5">
        <w:rPr>
          <w:rFonts w:ascii="Times New Roman" w:hAnsi="Times New Roman"/>
          <w:b/>
          <w:sz w:val="20"/>
        </w:rPr>
        <w:t xml:space="preserve">  </w:t>
      </w:r>
      <w:r w:rsidRPr="001F62C5">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7A4E32" w:rsidTr="00A170EF">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567F86" w:rsidRPr="001F62C5" w:rsidRDefault="006E1C15" w:rsidP="00A170EF">
            <w:pPr>
              <w:spacing w:before="240" w:line="240" w:lineRule="auto"/>
              <w:ind w:right="-6878"/>
              <w:contextualSpacing/>
              <w:rPr>
                <w:rFonts w:ascii="Times New Roman" w:hAnsi="Times New Roman"/>
                <w:sz w:val="16"/>
                <w:szCs w:val="16"/>
              </w:rPr>
            </w:pPr>
          </w:p>
          <w:p w:rsidR="00567F86" w:rsidRPr="001F62C5" w:rsidRDefault="00B97D5C"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567F86" w:rsidRPr="001F62C5" w:rsidRDefault="00B97D5C" w:rsidP="00A170EF">
            <w:pPr>
              <w:spacing w:after="0" w:line="240" w:lineRule="auto"/>
              <w:rPr>
                <w:rFonts w:ascii="Times New Roman" w:eastAsia="Times New Roman" w:hAnsi="Times New Roman"/>
                <w:b/>
                <w:sz w:val="18"/>
                <w:szCs w:val="18"/>
                <w:lang w:eastAsia="el-GR"/>
              </w:rPr>
            </w:pPr>
            <w:r>
              <w:rPr>
                <w:rFonts w:ascii="Times New Roman" w:hAnsi="Times New Roman"/>
                <w:b/>
                <w:sz w:val="20"/>
              </w:rPr>
              <w:t>Ανεξάρτητη Αρχή Δημοσίω</w:t>
            </w:r>
            <w:r w:rsidRPr="001F62C5">
              <w:rPr>
                <w:rFonts w:ascii="Times New Roman" w:hAnsi="Times New Roman"/>
                <w:b/>
                <w:sz w:val="20"/>
              </w:rPr>
              <w:t>ν Εσόδων (</w:t>
            </w:r>
            <w:r>
              <w:rPr>
                <w:rFonts w:ascii="Times New Roman" w:hAnsi="Times New Roman"/>
                <w:b/>
                <w:sz w:val="20"/>
              </w:rPr>
              <w:t>Α.Α.Δ.Ε.</w:t>
            </w:r>
            <w:r w:rsidRPr="001F62C5">
              <w:rPr>
                <w:rFonts w:ascii="Times New Roman" w:hAnsi="Times New Roman"/>
                <w:b/>
                <w:sz w:val="20"/>
              </w:rPr>
              <w:t>)</w:t>
            </w:r>
          </w:p>
        </w:tc>
      </w:tr>
      <w:tr w:rsidR="007A4E32" w:rsidTr="00A170EF">
        <w:trPr>
          <w:gridBefore w:val="1"/>
          <w:gridAfter w:val="2"/>
          <w:wBefore w:w="324" w:type="dxa"/>
          <w:wAfter w:w="429" w:type="dxa"/>
          <w:cantSplit/>
          <w:trHeight w:val="397"/>
        </w:trPr>
        <w:tc>
          <w:tcPr>
            <w:tcW w:w="1303" w:type="dxa"/>
            <w:tcBorders>
              <w:top w:val="single" w:sz="4" w:space="0" w:color="auto"/>
            </w:tcBorders>
            <w:vAlign w:val="center"/>
          </w:tcPr>
          <w:p w:rsidR="00567F86" w:rsidRPr="001F62C5" w:rsidRDefault="00B97D5C"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Ο – Η Όνομα:</w:t>
            </w:r>
          </w:p>
        </w:tc>
        <w:tc>
          <w:tcPr>
            <w:tcW w:w="3573" w:type="dxa"/>
            <w:gridSpan w:val="5"/>
            <w:tcBorders>
              <w:top w:val="single" w:sz="4" w:space="0" w:color="auto"/>
            </w:tcBorders>
            <w:vAlign w:val="center"/>
          </w:tcPr>
          <w:p w:rsidR="00567F86" w:rsidRPr="001F62C5" w:rsidRDefault="006E1C15" w:rsidP="00A170EF">
            <w:pPr>
              <w:spacing w:before="240" w:line="240" w:lineRule="auto"/>
              <w:ind w:right="-6878"/>
              <w:contextualSpacing/>
              <w:rPr>
                <w:rFonts w:ascii="Times New Roman" w:hAnsi="Times New Roman"/>
                <w:sz w:val="16"/>
                <w:szCs w:val="16"/>
              </w:rPr>
            </w:pPr>
          </w:p>
        </w:tc>
        <w:tc>
          <w:tcPr>
            <w:tcW w:w="1029" w:type="dxa"/>
            <w:gridSpan w:val="3"/>
            <w:tcBorders>
              <w:top w:val="single" w:sz="4" w:space="0" w:color="auto"/>
            </w:tcBorders>
            <w:vAlign w:val="center"/>
          </w:tcPr>
          <w:p w:rsidR="00567F86" w:rsidRPr="001F62C5" w:rsidRDefault="00B97D5C"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Επώνυμο:</w:t>
            </w:r>
          </w:p>
        </w:tc>
        <w:tc>
          <w:tcPr>
            <w:tcW w:w="3974" w:type="dxa"/>
            <w:gridSpan w:val="6"/>
            <w:tcBorders>
              <w:top w:val="single" w:sz="4" w:space="0" w:color="auto"/>
            </w:tcBorders>
            <w:vAlign w:val="center"/>
          </w:tcPr>
          <w:p w:rsidR="00567F86" w:rsidRPr="001F62C5" w:rsidRDefault="006E1C15"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387"/>
        </w:trPr>
        <w:tc>
          <w:tcPr>
            <w:tcW w:w="2332" w:type="dxa"/>
            <w:gridSpan w:val="4"/>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Πατέρα:</w:t>
            </w:r>
          </w:p>
        </w:tc>
        <w:tc>
          <w:tcPr>
            <w:tcW w:w="7547" w:type="dxa"/>
            <w:gridSpan w:val="11"/>
            <w:vAlign w:val="center"/>
          </w:tcPr>
          <w:p w:rsidR="00567F86" w:rsidRPr="001F62C5" w:rsidRDefault="006E1C15"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319"/>
        </w:trPr>
        <w:tc>
          <w:tcPr>
            <w:tcW w:w="2332" w:type="dxa"/>
            <w:gridSpan w:val="4"/>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Μητέρας:</w:t>
            </w:r>
          </w:p>
        </w:tc>
        <w:tc>
          <w:tcPr>
            <w:tcW w:w="7547" w:type="dxa"/>
            <w:gridSpan w:val="11"/>
            <w:vAlign w:val="center"/>
          </w:tcPr>
          <w:p w:rsidR="00567F86" w:rsidRPr="001F62C5" w:rsidRDefault="006E1C15"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402"/>
        </w:trPr>
        <w:tc>
          <w:tcPr>
            <w:tcW w:w="2332" w:type="dxa"/>
            <w:gridSpan w:val="4"/>
            <w:vAlign w:val="center"/>
          </w:tcPr>
          <w:p w:rsidR="00567F86" w:rsidRPr="001F62C5" w:rsidRDefault="00B97D5C" w:rsidP="00A170EF">
            <w:pPr>
              <w:spacing w:before="240" w:line="240" w:lineRule="auto"/>
              <w:ind w:right="-2332"/>
              <w:contextualSpacing/>
              <w:rPr>
                <w:rFonts w:ascii="Times New Roman" w:hAnsi="Times New Roman"/>
                <w:sz w:val="16"/>
                <w:szCs w:val="16"/>
              </w:rPr>
            </w:pPr>
            <w:r w:rsidRPr="001F62C5">
              <w:rPr>
                <w:rFonts w:ascii="Times New Roman" w:hAnsi="Times New Roman"/>
                <w:sz w:val="16"/>
                <w:szCs w:val="16"/>
              </w:rPr>
              <w:t>Ημερομηνία γέννησης</w:t>
            </w:r>
            <w:r w:rsidRPr="001F62C5">
              <w:rPr>
                <w:rFonts w:ascii="Times New Roman" w:hAnsi="Times New Roman"/>
                <w:sz w:val="16"/>
                <w:szCs w:val="16"/>
                <w:vertAlign w:val="superscript"/>
              </w:rPr>
              <w:t>(2)</w:t>
            </w:r>
            <w:r w:rsidRPr="001F62C5">
              <w:rPr>
                <w:rFonts w:ascii="Times New Roman" w:hAnsi="Times New Roman"/>
                <w:sz w:val="16"/>
                <w:szCs w:val="16"/>
              </w:rPr>
              <w:t>:</w:t>
            </w:r>
          </w:p>
        </w:tc>
        <w:tc>
          <w:tcPr>
            <w:tcW w:w="7547" w:type="dxa"/>
            <w:gridSpan w:val="11"/>
            <w:vAlign w:val="center"/>
          </w:tcPr>
          <w:p w:rsidR="00567F86" w:rsidRPr="001F62C5" w:rsidRDefault="006E1C15"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567F86" w:rsidRPr="001F62C5" w:rsidRDefault="006E1C15"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402"/>
        </w:trPr>
        <w:tc>
          <w:tcPr>
            <w:tcW w:w="2332" w:type="dxa"/>
            <w:gridSpan w:val="4"/>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Αριθμός Δελτίου Ταυτότητας:</w:t>
            </w:r>
          </w:p>
        </w:tc>
        <w:tc>
          <w:tcPr>
            <w:tcW w:w="2887" w:type="dxa"/>
            <w:gridSpan w:val="3"/>
            <w:vAlign w:val="center"/>
          </w:tcPr>
          <w:p w:rsidR="00567F86" w:rsidRPr="001F62C5" w:rsidRDefault="006E1C15" w:rsidP="00A170EF">
            <w:pPr>
              <w:spacing w:before="240" w:line="240" w:lineRule="auto"/>
              <w:contextualSpacing/>
              <w:rPr>
                <w:rFonts w:ascii="Times New Roman" w:hAnsi="Times New Roman"/>
                <w:sz w:val="16"/>
                <w:szCs w:val="16"/>
              </w:rPr>
            </w:pPr>
          </w:p>
        </w:tc>
        <w:tc>
          <w:tcPr>
            <w:tcW w:w="686" w:type="dxa"/>
            <w:gridSpan w:val="2"/>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Τηλ:</w:t>
            </w:r>
          </w:p>
        </w:tc>
        <w:tc>
          <w:tcPr>
            <w:tcW w:w="3974" w:type="dxa"/>
            <w:gridSpan w:val="6"/>
            <w:vAlign w:val="center"/>
          </w:tcPr>
          <w:p w:rsidR="00567F86" w:rsidRPr="001F62C5" w:rsidRDefault="006E1C15" w:rsidP="00A170EF">
            <w:pPr>
              <w:spacing w:before="240" w:line="240" w:lineRule="auto"/>
              <w:contextualSpacing/>
              <w:rPr>
                <w:rFonts w:ascii="Times New Roman" w:hAnsi="Times New Roman"/>
                <w:sz w:val="16"/>
                <w:szCs w:val="16"/>
              </w:rPr>
            </w:pPr>
          </w:p>
        </w:tc>
      </w:tr>
      <w:tr w:rsidR="007A4E32" w:rsidTr="00A170EF">
        <w:trPr>
          <w:gridBefore w:val="1"/>
          <w:gridAfter w:val="2"/>
          <w:wBefore w:w="324" w:type="dxa"/>
          <w:wAfter w:w="429" w:type="dxa"/>
          <w:cantSplit/>
          <w:trHeight w:val="402"/>
        </w:trPr>
        <w:tc>
          <w:tcPr>
            <w:tcW w:w="1617" w:type="dxa"/>
            <w:gridSpan w:val="2"/>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Τόπος Κατοικίας:</w:t>
            </w:r>
          </w:p>
        </w:tc>
        <w:tc>
          <w:tcPr>
            <w:tcW w:w="2573" w:type="dxa"/>
            <w:gridSpan w:val="3"/>
            <w:vAlign w:val="center"/>
          </w:tcPr>
          <w:p w:rsidR="00567F86" w:rsidRPr="001F62C5" w:rsidRDefault="006E1C15" w:rsidP="00A170EF">
            <w:pPr>
              <w:spacing w:before="240" w:line="240" w:lineRule="auto"/>
              <w:contextualSpacing/>
              <w:rPr>
                <w:rFonts w:ascii="Times New Roman" w:hAnsi="Times New Roman"/>
                <w:sz w:val="16"/>
                <w:szCs w:val="16"/>
              </w:rPr>
            </w:pPr>
          </w:p>
        </w:tc>
        <w:tc>
          <w:tcPr>
            <w:tcW w:w="686" w:type="dxa"/>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Οδός:</w:t>
            </w:r>
          </w:p>
        </w:tc>
        <w:tc>
          <w:tcPr>
            <w:tcW w:w="2058" w:type="dxa"/>
            <w:gridSpan w:val="5"/>
            <w:vAlign w:val="center"/>
          </w:tcPr>
          <w:p w:rsidR="00567F86" w:rsidRPr="001F62C5" w:rsidRDefault="006E1C15" w:rsidP="00A170EF">
            <w:pPr>
              <w:spacing w:before="240" w:line="240" w:lineRule="auto"/>
              <w:contextualSpacing/>
              <w:rPr>
                <w:rFonts w:ascii="Times New Roman" w:hAnsi="Times New Roman"/>
                <w:sz w:val="16"/>
                <w:szCs w:val="16"/>
              </w:rPr>
            </w:pPr>
          </w:p>
        </w:tc>
        <w:tc>
          <w:tcPr>
            <w:tcW w:w="686" w:type="dxa"/>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Αριθ:</w:t>
            </w:r>
          </w:p>
        </w:tc>
        <w:tc>
          <w:tcPr>
            <w:tcW w:w="514" w:type="dxa"/>
          </w:tcPr>
          <w:p w:rsidR="00567F86" w:rsidRPr="001F62C5" w:rsidRDefault="006E1C15" w:rsidP="00A170EF">
            <w:pPr>
              <w:spacing w:before="240" w:line="240" w:lineRule="auto"/>
              <w:contextualSpacing/>
              <w:rPr>
                <w:rFonts w:ascii="Times New Roman" w:hAnsi="Times New Roman"/>
                <w:sz w:val="16"/>
                <w:szCs w:val="16"/>
              </w:rPr>
            </w:pPr>
          </w:p>
        </w:tc>
        <w:tc>
          <w:tcPr>
            <w:tcW w:w="514" w:type="dxa"/>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ΤΚ:</w:t>
            </w:r>
          </w:p>
        </w:tc>
        <w:tc>
          <w:tcPr>
            <w:tcW w:w="1231" w:type="dxa"/>
          </w:tcPr>
          <w:p w:rsidR="00567F86" w:rsidRPr="001F62C5" w:rsidRDefault="006E1C15" w:rsidP="00A170EF">
            <w:pPr>
              <w:spacing w:before="240" w:line="240" w:lineRule="auto"/>
              <w:contextualSpacing/>
              <w:rPr>
                <w:rFonts w:ascii="Times New Roman" w:hAnsi="Times New Roman"/>
                <w:sz w:val="16"/>
                <w:szCs w:val="16"/>
              </w:rPr>
            </w:pPr>
          </w:p>
        </w:tc>
      </w:tr>
      <w:tr w:rsidR="007A4E32" w:rsidTr="00A170EF">
        <w:trPr>
          <w:gridBefore w:val="1"/>
          <w:gridAfter w:val="1"/>
          <w:wBefore w:w="324" w:type="dxa"/>
          <w:wAfter w:w="420" w:type="dxa"/>
          <w:cantSplit/>
          <w:trHeight w:val="497"/>
        </w:trPr>
        <w:tc>
          <w:tcPr>
            <w:tcW w:w="2244" w:type="dxa"/>
            <w:gridSpan w:val="3"/>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Αρ. Τηλεομοιοτύπου (</w:t>
            </w:r>
            <w:r w:rsidRPr="001F62C5">
              <w:rPr>
                <w:rFonts w:ascii="Times New Roman" w:hAnsi="Times New Roman"/>
                <w:sz w:val="16"/>
                <w:szCs w:val="16"/>
                <w:lang w:val="en-US"/>
              </w:rPr>
              <w:t>Fax</w:t>
            </w:r>
            <w:r w:rsidRPr="001F62C5">
              <w:rPr>
                <w:rFonts w:ascii="Times New Roman" w:hAnsi="Times New Roman"/>
                <w:sz w:val="16"/>
                <w:szCs w:val="16"/>
              </w:rPr>
              <w:t>):</w:t>
            </w:r>
          </w:p>
        </w:tc>
        <w:tc>
          <w:tcPr>
            <w:tcW w:w="3004" w:type="dxa"/>
            <w:gridSpan w:val="5"/>
            <w:vAlign w:val="center"/>
          </w:tcPr>
          <w:p w:rsidR="00567F86" w:rsidRPr="001F62C5" w:rsidRDefault="006E1C15" w:rsidP="00A170EF">
            <w:pPr>
              <w:spacing w:before="240" w:line="240" w:lineRule="auto"/>
              <w:contextualSpacing/>
              <w:rPr>
                <w:rFonts w:ascii="Times New Roman" w:hAnsi="Times New Roman"/>
                <w:sz w:val="16"/>
                <w:szCs w:val="16"/>
              </w:rPr>
            </w:pPr>
          </w:p>
        </w:tc>
        <w:tc>
          <w:tcPr>
            <w:tcW w:w="1372" w:type="dxa"/>
            <w:gridSpan w:val="2"/>
            <w:vAlign w:val="center"/>
          </w:tcPr>
          <w:p w:rsidR="00567F86" w:rsidRPr="001F62C5" w:rsidRDefault="00B97D5C" w:rsidP="00A170EF">
            <w:pPr>
              <w:spacing w:line="240" w:lineRule="auto"/>
              <w:contextualSpacing/>
              <w:rPr>
                <w:rFonts w:ascii="Times New Roman" w:hAnsi="Times New Roman"/>
                <w:sz w:val="16"/>
                <w:szCs w:val="16"/>
              </w:rPr>
            </w:pPr>
            <w:r w:rsidRPr="001F62C5">
              <w:rPr>
                <w:rFonts w:ascii="Times New Roman" w:hAnsi="Times New Roman"/>
                <w:sz w:val="16"/>
                <w:szCs w:val="16"/>
              </w:rPr>
              <w:t>Δ/νση Ηλεκτρ. Ταχυδρομείου</w:t>
            </w:r>
          </w:p>
          <w:p w:rsidR="00567F86" w:rsidRPr="001F62C5" w:rsidRDefault="00B97D5C" w:rsidP="00A170EF">
            <w:pPr>
              <w:spacing w:line="240" w:lineRule="auto"/>
              <w:contextualSpacing/>
              <w:rPr>
                <w:rFonts w:ascii="Times New Roman" w:hAnsi="Times New Roman"/>
                <w:sz w:val="16"/>
                <w:szCs w:val="16"/>
              </w:rPr>
            </w:pPr>
            <w:r w:rsidRPr="001F62C5">
              <w:rPr>
                <w:rFonts w:ascii="Times New Roman" w:hAnsi="Times New Roman"/>
                <w:sz w:val="16"/>
                <w:szCs w:val="16"/>
              </w:rPr>
              <w:t>(Ε</w:t>
            </w:r>
            <w:r w:rsidRPr="001F62C5">
              <w:rPr>
                <w:rFonts w:ascii="Times New Roman" w:hAnsi="Times New Roman"/>
                <w:sz w:val="16"/>
                <w:szCs w:val="16"/>
                <w:lang w:val="en-US"/>
              </w:rPr>
              <w:t>mail</w:t>
            </w:r>
            <w:r w:rsidRPr="001F62C5">
              <w:rPr>
                <w:rFonts w:ascii="Times New Roman" w:hAnsi="Times New Roman"/>
                <w:sz w:val="16"/>
                <w:szCs w:val="16"/>
              </w:rPr>
              <w:t>):</w:t>
            </w:r>
          </w:p>
        </w:tc>
        <w:tc>
          <w:tcPr>
            <w:tcW w:w="3268" w:type="dxa"/>
            <w:gridSpan w:val="6"/>
            <w:vAlign w:val="bottom"/>
          </w:tcPr>
          <w:p w:rsidR="00567F86" w:rsidRPr="001F62C5" w:rsidRDefault="006E1C15" w:rsidP="00A170EF">
            <w:pPr>
              <w:spacing w:before="240" w:line="240" w:lineRule="auto"/>
              <w:contextualSpacing/>
              <w:rPr>
                <w:rFonts w:ascii="Times New Roman" w:hAnsi="Times New Roman"/>
                <w:sz w:val="16"/>
                <w:szCs w:val="16"/>
              </w:rPr>
            </w:pPr>
          </w:p>
        </w:tc>
      </w:tr>
      <w:tr w:rsidR="007A4E32" w:rsidTr="00A170EF">
        <w:trPr>
          <w:trHeight w:val="533"/>
        </w:trPr>
        <w:tc>
          <w:tcPr>
            <w:tcW w:w="10632" w:type="dxa"/>
            <w:gridSpan w:val="18"/>
            <w:tcBorders>
              <w:top w:val="nil"/>
              <w:left w:val="nil"/>
              <w:bottom w:val="nil"/>
              <w:right w:val="nil"/>
            </w:tcBorders>
          </w:tcPr>
          <w:p w:rsidR="00567F86" w:rsidRPr="001F62C5" w:rsidRDefault="006E1C15" w:rsidP="00A246B5">
            <w:pPr>
              <w:spacing w:line="276" w:lineRule="auto"/>
              <w:ind w:right="124"/>
              <w:contextualSpacing/>
              <w:rPr>
                <w:rFonts w:ascii="Times New Roman" w:hAnsi="Times New Roman"/>
                <w:sz w:val="18"/>
                <w:szCs w:val="18"/>
              </w:rPr>
            </w:pPr>
          </w:p>
          <w:p w:rsidR="00567F86" w:rsidRPr="001F62C5" w:rsidRDefault="00B97D5C" w:rsidP="00A246B5">
            <w:pPr>
              <w:spacing w:line="276" w:lineRule="auto"/>
              <w:ind w:right="124"/>
              <w:contextualSpacing/>
              <w:rPr>
                <w:rFonts w:ascii="Times New Roman" w:hAnsi="Times New Roman"/>
                <w:sz w:val="18"/>
                <w:szCs w:val="18"/>
              </w:rPr>
            </w:pPr>
            <w:r w:rsidRPr="001F62C5">
              <w:rPr>
                <w:rFonts w:ascii="Times New Roman" w:hAnsi="Times New Roman"/>
                <w:sz w:val="18"/>
                <w:szCs w:val="18"/>
              </w:rPr>
              <w:t xml:space="preserve">Με ατομική μου ευθύνη και γνωρίζοντας τις κυρώσεις </w:t>
            </w:r>
            <w:r w:rsidRPr="001F62C5">
              <w:rPr>
                <w:rFonts w:ascii="Times New Roman" w:hAnsi="Times New Roman"/>
                <w:sz w:val="18"/>
                <w:szCs w:val="18"/>
                <w:vertAlign w:val="superscript"/>
              </w:rPr>
              <w:t>(3)</w:t>
            </w:r>
            <w:r w:rsidRPr="001F62C5">
              <w:rPr>
                <w:rFonts w:ascii="Times New Roman" w:hAnsi="Times New Roman"/>
                <w:sz w:val="18"/>
                <w:szCs w:val="18"/>
              </w:rPr>
              <w:t>, που προβλέπονται από τις διατάξεις της παρ. 6 του άρθρου 22 του Ν. 1599/1986, δηλώνω ότι:</w:t>
            </w:r>
          </w:p>
        </w:tc>
      </w:tr>
      <w:tr w:rsidR="007A4E32" w:rsidTr="00A170EF">
        <w:trPr>
          <w:trHeight w:val="3109"/>
        </w:trPr>
        <w:tc>
          <w:tcPr>
            <w:tcW w:w="10632" w:type="dxa"/>
            <w:gridSpan w:val="18"/>
            <w:tcBorders>
              <w:top w:val="nil"/>
              <w:left w:val="nil"/>
              <w:bottom w:val="nil"/>
              <w:right w:val="nil"/>
            </w:tcBorders>
          </w:tcPr>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 xml:space="preserve">Α.   Αποδέχομαι τους όρους της υπ’ αρ. </w:t>
            </w:r>
            <w:r w:rsidRPr="004725D8">
              <w:rPr>
                <w:rFonts w:ascii="Times New Roman" w:hAnsi="Times New Roman"/>
                <w:sz w:val="18"/>
                <w:szCs w:val="18"/>
                <w:u w:val="single"/>
              </w:rPr>
              <w:t>………………………………..</w:t>
            </w:r>
            <w:r w:rsidRPr="004725D8">
              <w:rPr>
                <w:rFonts w:ascii="Times New Roman" w:hAnsi="Times New Roman"/>
                <w:sz w:val="18"/>
                <w:szCs w:val="18"/>
              </w:rPr>
              <w:t xml:space="preserve"> πρόσκλησης.</w:t>
            </w:r>
          </w:p>
          <w:p w:rsidR="00567F86" w:rsidRPr="004725D8" w:rsidRDefault="00B97D5C" w:rsidP="00C634BB">
            <w:pPr>
              <w:spacing w:after="40" w:line="276" w:lineRule="auto"/>
              <w:contextualSpacing/>
              <w:rPr>
                <w:rFonts w:ascii="Times New Roman" w:hAnsi="Times New Roman"/>
                <w:sz w:val="18"/>
                <w:szCs w:val="18"/>
              </w:rPr>
            </w:pPr>
            <w:r w:rsidRPr="004725D8">
              <w:rPr>
                <w:rFonts w:ascii="Times New Roman" w:hAnsi="Times New Roman"/>
                <w:sz w:val="18"/>
                <w:szCs w:val="18"/>
              </w:rPr>
              <w:t>Β1. Δεν έχω καταδικασθεί με αμετάκλητη απόφαση για κάποιο από τα παρακάτω αδικήματα:</w:t>
            </w:r>
          </w:p>
          <w:p w:rsidR="00567F86"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συμμετοχή σε εγκληματική οργάνωση, όπως αυτή ορίζεται στο άρθρο 2 της απόφασης-πλαίσιο 2008/841/ΔΕΥ του Συμβουλίου.</w:t>
            </w:r>
          </w:p>
          <w:p w:rsidR="00567F86"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567F86"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FA76BA"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τρομοκρατικά εγκλήματα ή εγκλήματα συνδεόμενα με τρομοκρατικές δραστηριότητες ,όπως ορίζονται, αντιστοίχως ,στα άρθρα 1 και 3 της απόφασης –πλαίσιο 2002/475/ΔΕΥ του συμβουλίου.</w:t>
            </w:r>
          </w:p>
          <w:p w:rsidR="00567F86"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FA76BA"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η οποία ενσωματώθηκε στην εθνική νομοθεσία με τον ν.4198/2013. </w:t>
            </w:r>
          </w:p>
          <w:p w:rsidR="00567F86" w:rsidRPr="004725D8" w:rsidRDefault="00B97D5C" w:rsidP="00A246B5">
            <w:pPr>
              <w:spacing w:line="276" w:lineRule="auto"/>
              <w:ind w:left="301" w:hanging="301"/>
              <w:contextualSpacing/>
              <w:jc w:val="both"/>
              <w:rPr>
                <w:rFonts w:ascii="Times New Roman" w:hAnsi="Times New Roman"/>
                <w:sz w:val="18"/>
                <w:szCs w:val="18"/>
              </w:rPr>
            </w:pPr>
            <w:r w:rsidRPr="004725D8">
              <w:rPr>
                <w:rFonts w:ascii="Times New Roman" w:hAnsi="Times New Roman"/>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Β3. Δεν τελώ σε πτώχευση, ούτε σε διαδικασία κήρυξης πτώχευσης, εκκαθάριση ή αναγκαστική διαχείριση.</w:t>
            </w:r>
          </w:p>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 xml:space="preserve">Γ. Αναλαμβάνω την υποχρέωση  προσκόμισης των παρακάτω </w:t>
            </w:r>
            <w:r w:rsidRPr="004725D8">
              <w:rPr>
                <w:rFonts w:ascii="Times New Roman" w:hAnsi="Times New Roman"/>
                <w:sz w:val="18"/>
                <w:szCs w:val="18"/>
                <w:u w:val="single"/>
              </w:rPr>
              <w:t xml:space="preserve">πιστοποιητικών </w:t>
            </w:r>
            <w:r w:rsidRPr="004725D8">
              <w:rPr>
                <w:rFonts w:ascii="Times New Roman" w:hAnsi="Times New Roman"/>
                <w:sz w:val="18"/>
                <w:szCs w:val="18"/>
              </w:rPr>
              <w:t>για την απόδειξη της μη συνδρομής των λόγων αποκλεισμού</w:t>
            </w:r>
          </w:p>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1) απόσπασμα ποινικού μητρώου ή υπεύθυνη δήλωση με ημερομηνία μεταγενέστερη της πρόσκλησης υποβολής προσφορών,  2) πιστοποιητικό φορολογικής ενημερότητας, 3) πιστοποιητικό ασφαλιστικής ενημερότητας.</w:t>
            </w:r>
          </w:p>
          <w:p w:rsidR="00CF3810" w:rsidRDefault="006E1C15" w:rsidP="004725D8">
            <w:pPr>
              <w:spacing w:line="276" w:lineRule="auto"/>
              <w:contextualSpacing/>
              <w:rPr>
                <w:rFonts w:ascii="Times New Roman" w:hAnsi="Times New Roman"/>
                <w:sz w:val="18"/>
                <w:szCs w:val="18"/>
              </w:rPr>
            </w:pPr>
          </w:p>
          <w:p w:rsidR="00CF3810" w:rsidRDefault="006E1C15" w:rsidP="004725D8">
            <w:pPr>
              <w:spacing w:line="276" w:lineRule="auto"/>
              <w:contextualSpacing/>
              <w:rPr>
                <w:rFonts w:ascii="Times New Roman" w:hAnsi="Times New Roman"/>
                <w:sz w:val="18"/>
                <w:szCs w:val="18"/>
              </w:rPr>
            </w:pPr>
          </w:p>
          <w:p w:rsidR="00CF3810" w:rsidRDefault="006E1C15" w:rsidP="004725D8">
            <w:pPr>
              <w:spacing w:line="276" w:lineRule="auto"/>
              <w:contextualSpacing/>
              <w:rPr>
                <w:rFonts w:ascii="Times New Roman" w:hAnsi="Times New Roman"/>
                <w:sz w:val="18"/>
                <w:szCs w:val="18"/>
              </w:rPr>
            </w:pPr>
          </w:p>
          <w:p w:rsidR="00CF3810" w:rsidRPr="00677826" w:rsidRDefault="006E1C15" w:rsidP="004725D8">
            <w:pPr>
              <w:spacing w:line="276" w:lineRule="auto"/>
              <w:contextualSpacing/>
              <w:rPr>
                <w:rFonts w:ascii="Times New Roman" w:hAnsi="Times New Roman"/>
                <w:sz w:val="16"/>
                <w:szCs w:val="18"/>
              </w:rPr>
            </w:pPr>
          </w:p>
        </w:tc>
      </w:tr>
      <w:tr w:rsidR="007A4E32" w:rsidTr="00A170EF">
        <w:trPr>
          <w:trHeight w:val="3109"/>
        </w:trPr>
        <w:tc>
          <w:tcPr>
            <w:tcW w:w="10632" w:type="dxa"/>
            <w:gridSpan w:val="18"/>
            <w:tcBorders>
              <w:top w:val="nil"/>
              <w:left w:val="nil"/>
              <w:bottom w:val="nil"/>
              <w:right w:val="nil"/>
            </w:tcBorders>
          </w:tcPr>
          <w:p w:rsidR="00FA76BA" w:rsidRPr="001F62C5" w:rsidRDefault="006E1C15" w:rsidP="00A246B5">
            <w:pPr>
              <w:spacing w:line="276" w:lineRule="auto"/>
              <w:contextualSpacing/>
              <w:rPr>
                <w:rFonts w:ascii="Times New Roman" w:hAnsi="Times New Roman"/>
                <w:sz w:val="18"/>
                <w:szCs w:val="18"/>
              </w:rPr>
            </w:pPr>
          </w:p>
        </w:tc>
      </w:tr>
    </w:tbl>
    <w:p w:rsidR="00567F86" w:rsidRPr="001F62C5" w:rsidRDefault="00B97D5C" w:rsidP="007B3C3C">
      <w:pPr>
        <w:pStyle w:val="ac"/>
        <w:spacing w:line="360" w:lineRule="auto"/>
        <w:ind w:left="5040" w:right="484"/>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Ημερομηνία: …………………………….. </w:t>
      </w:r>
    </w:p>
    <w:p w:rsidR="00567F86" w:rsidRPr="001F62C5" w:rsidRDefault="00B97D5C" w:rsidP="007B3C3C">
      <w:pPr>
        <w:pStyle w:val="ac"/>
        <w:spacing w:line="360" w:lineRule="auto"/>
        <w:ind w:left="4320" w:right="484" w:firstLine="720"/>
        <w:contextualSpacing/>
        <w:rPr>
          <w:rFonts w:ascii="Times New Roman" w:hAnsi="Times New Roman"/>
          <w:b/>
          <w:sz w:val="16"/>
          <w:szCs w:val="16"/>
        </w:rPr>
      </w:pPr>
      <w:r w:rsidRPr="001F62C5">
        <w:rPr>
          <w:rFonts w:ascii="Times New Roman" w:hAnsi="Times New Roman"/>
          <w:b/>
          <w:sz w:val="16"/>
          <w:szCs w:val="16"/>
        </w:rPr>
        <w:t xml:space="preserve">             </w:t>
      </w:r>
      <w:r>
        <w:rPr>
          <w:rFonts w:ascii="Times New Roman" w:hAnsi="Times New Roman"/>
          <w:b/>
          <w:sz w:val="16"/>
          <w:szCs w:val="16"/>
        </w:rPr>
        <w:t xml:space="preserve">  </w:t>
      </w:r>
      <w:r w:rsidRPr="001F62C5">
        <w:rPr>
          <w:rFonts w:ascii="Times New Roman" w:hAnsi="Times New Roman"/>
          <w:b/>
          <w:sz w:val="16"/>
          <w:szCs w:val="16"/>
        </w:rPr>
        <w:t xml:space="preserve"> Ο Δηλών- Εξουσιοδοτών</w:t>
      </w:r>
    </w:p>
    <w:p w:rsidR="00A246B5" w:rsidRPr="00261C19" w:rsidRDefault="006E1C15" w:rsidP="007B3C3C">
      <w:pPr>
        <w:pStyle w:val="ac"/>
        <w:spacing w:line="276" w:lineRule="auto"/>
        <w:ind w:left="4320" w:right="484" w:firstLine="720"/>
        <w:contextualSpacing/>
        <w:rPr>
          <w:rFonts w:ascii="Times New Roman" w:hAnsi="Times New Roman"/>
          <w:b/>
          <w:sz w:val="2"/>
          <w:szCs w:val="16"/>
        </w:rPr>
      </w:pPr>
    </w:p>
    <w:p w:rsidR="00A246B5" w:rsidRPr="00261C19" w:rsidRDefault="006E1C15" w:rsidP="00567F86">
      <w:pPr>
        <w:pStyle w:val="ac"/>
        <w:ind w:left="4320" w:right="484" w:firstLine="720"/>
        <w:contextualSpacing/>
        <w:rPr>
          <w:rFonts w:ascii="Times New Roman" w:hAnsi="Times New Roman"/>
          <w:b/>
          <w:sz w:val="14"/>
          <w:szCs w:val="16"/>
        </w:rPr>
      </w:pPr>
    </w:p>
    <w:p w:rsidR="00567F86" w:rsidRPr="001F62C5" w:rsidRDefault="00B97D5C" w:rsidP="00567F86">
      <w:pPr>
        <w:spacing w:line="240" w:lineRule="auto"/>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     (Υπογραφή)</w:t>
      </w:r>
    </w:p>
    <w:p w:rsidR="00C634BB" w:rsidRPr="00677826" w:rsidRDefault="006E1C15" w:rsidP="00567F86">
      <w:pPr>
        <w:spacing w:line="240" w:lineRule="auto"/>
        <w:contextualSpacing/>
        <w:rPr>
          <w:rFonts w:ascii="Times New Roman" w:hAnsi="Times New Roman"/>
          <w:sz w:val="8"/>
          <w:szCs w:val="16"/>
        </w:rPr>
      </w:pPr>
    </w:p>
    <w:tbl>
      <w:tblPr>
        <w:tblW w:w="10280" w:type="dxa"/>
        <w:tblLook w:val="04A0"/>
      </w:tblPr>
      <w:tblGrid>
        <w:gridCol w:w="10280"/>
      </w:tblGrid>
      <w:tr w:rsidR="007A4E32" w:rsidTr="00CB139D">
        <w:tc>
          <w:tcPr>
            <w:tcW w:w="10280" w:type="dxa"/>
          </w:tcPr>
          <w:p w:rsidR="00CB139D" w:rsidRPr="00CB139D" w:rsidRDefault="00B97D5C" w:rsidP="00CB139D">
            <w:pPr>
              <w:spacing w:line="276" w:lineRule="auto"/>
              <w:contextualSpacing/>
              <w:rPr>
                <w:rFonts w:ascii="Times New Roman" w:hAnsi="Times New Roman"/>
                <w:sz w:val="14"/>
                <w:szCs w:val="18"/>
              </w:rPr>
            </w:pPr>
            <w:r w:rsidRPr="00CB139D">
              <w:rPr>
                <w:rFonts w:ascii="Times New Roman" w:hAnsi="Times New Roman"/>
                <w:sz w:val="14"/>
                <w:szCs w:val="18"/>
              </w:rPr>
              <w:t>(1) Αναγράφεται από τον ενδιαφερόμενο πολίτη ή Αρχή ή η Υπηρεσία του δημόσιου τομέα, που απευθύνεται η αίτηση.</w:t>
            </w:r>
          </w:p>
          <w:p w:rsidR="00CB139D" w:rsidRPr="00CB139D" w:rsidRDefault="00B97D5C" w:rsidP="00CB139D">
            <w:pPr>
              <w:spacing w:line="276" w:lineRule="auto"/>
              <w:contextualSpacing/>
              <w:rPr>
                <w:rFonts w:ascii="Times New Roman" w:hAnsi="Times New Roman"/>
                <w:sz w:val="14"/>
                <w:szCs w:val="18"/>
              </w:rPr>
            </w:pPr>
            <w:r w:rsidRPr="00CB139D">
              <w:rPr>
                <w:rFonts w:ascii="Times New Roman" w:hAnsi="Times New Roman"/>
                <w:sz w:val="14"/>
                <w:szCs w:val="18"/>
              </w:rPr>
              <w:t xml:space="preserve">(2) Αναγράφεται ολογράφως. </w:t>
            </w:r>
          </w:p>
          <w:p w:rsidR="00CB139D" w:rsidRPr="00CB139D" w:rsidRDefault="00B97D5C" w:rsidP="00CB139D">
            <w:pPr>
              <w:spacing w:line="276" w:lineRule="auto"/>
              <w:contextualSpacing/>
              <w:rPr>
                <w:rFonts w:ascii="Times New Roman" w:hAnsi="Times New Roman"/>
                <w:sz w:val="14"/>
                <w:szCs w:val="18"/>
              </w:rPr>
            </w:pPr>
            <w:r w:rsidRPr="00CB139D">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139D" w:rsidRPr="00261C19" w:rsidRDefault="00B97D5C" w:rsidP="00261C19">
            <w:pPr>
              <w:spacing w:line="276" w:lineRule="auto"/>
              <w:contextualSpacing/>
              <w:rPr>
                <w:rFonts w:ascii="Times New Roman" w:hAnsi="Times New Roman"/>
                <w:sz w:val="14"/>
                <w:szCs w:val="18"/>
              </w:rPr>
            </w:pPr>
            <w:r w:rsidRPr="00CB139D">
              <w:rPr>
                <w:rFonts w:ascii="Times New Roman" w:hAnsi="Times New Roman"/>
                <w:sz w:val="14"/>
                <w:szCs w:val="18"/>
              </w:rPr>
              <w:t>(4) Σε περίπτωση ανεπάρκειας χώρου η δήλωση συνεχίζεται στην πίσω όψη της και υπογράφεται από τον δηλούντα ή την δηλούσα.</w:t>
            </w:r>
          </w:p>
        </w:tc>
      </w:tr>
    </w:tbl>
    <w:p w:rsidR="00CB139D" w:rsidRDefault="006E1C15" w:rsidP="00261C19">
      <w:pPr>
        <w:spacing w:line="276" w:lineRule="auto"/>
        <w:contextualSpacing/>
        <w:rPr>
          <w:rFonts w:ascii="Times New Roman" w:hAnsi="Times New Roman"/>
          <w:sz w:val="16"/>
          <w:szCs w:val="18"/>
        </w:rPr>
      </w:pPr>
    </w:p>
    <w:p w:rsidR="00AC707D" w:rsidRDefault="00AC707D" w:rsidP="00261C19">
      <w:pPr>
        <w:spacing w:line="276" w:lineRule="auto"/>
        <w:contextualSpacing/>
        <w:rPr>
          <w:rFonts w:ascii="Times New Roman" w:hAnsi="Times New Roman"/>
          <w:sz w:val="16"/>
          <w:szCs w:val="18"/>
        </w:rPr>
      </w:pPr>
    </w:p>
    <w:p w:rsidR="00AC707D" w:rsidRDefault="00AC707D" w:rsidP="00261C19">
      <w:pPr>
        <w:spacing w:line="276" w:lineRule="auto"/>
        <w:contextualSpacing/>
        <w:rPr>
          <w:rFonts w:ascii="Times New Roman" w:hAnsi="Times New Roman"/>
          <w:sz w:val="16"/>
          <w:szCs w:val="18"/>
        </w:rPr>
      </w:pPr>
    </w:p>
    <w:p w:rsidR="00AC707D" w:rsidRPr="00170569" w:rsidRDefault="00AC707D" w:rsidP="00261C19">
      <w:pPr>
        <w:spacing w:line="276" w:lineRule="auto"/>
        <w:contextualSpacing/>
        <w:rPr>
          <w:rFonts w:ascii="Times New Roman" w:hAnsi="Times New Roman"/>
          <w:sz w:val="18"/>
          <w:szCs w:val="18"/>
        </w:rPr>
      </w:pPr>
    </w:p>
    <w:sectPr w:rsidR="00AC707D" w:rsidRPr="00170569" w:rsidSect="00F754CF">
      <w:pgSz w:w="11906" w:h="16838" w:code="9"/>
      <w:pgMar w:top="1276" w:right="1080" w:bottom="1440" w:left="108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Meiryo">
    <w:charset w:val="80"/>
    <w:family w:val="swiss"/>
    <w:pitch w:val="variable"/>
    <w:sig w:usb0="E00002FF" w:usb1="6AC7FFFF" w:usb2="00000012" w:usb3="00000000" w:csb0="00020009"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D7BE2BD4">
      <w:start w:val="1"/>
      <w:numFmt w:val="decimal"/>
      <w:lvlText w:val="%1."/>
      <w:lvlJc w:val="left"/>
      <w:pPr>
        <w:ind w:left="720" w:hanging="360"/>
      </w:pPr>
      <w:rPr>
        <w:rFonts w:ascii="Calibri" w:eastAsia="Times New Roman" w:hAnsi="Calibri" w:cs="Arial"/>
      </w:rPr>
    </w:lvl>
    <w:lvl w:ilvl="1" w:tplc="B3F8E29C" w:tentative="1">
      <w:start w:val="1"/>
      <w:numFmt w:val="bullet"/>
      <w:lvlText w:val="o"/>
      <w:lvlJc w:val="left"/>
      <w:pPr>
        <w:ind w:left="1440" w:hanging="360"/>
      </w:pPr>
      <w:rPr>
        <w:rFonts w:ascii="Courier New" w:hAnsi="Courier New" w:cs="Courier New" w:hint="default"/>
      </w:rPr>
    </w:lvl>
    <w:lvl w:ilvl="2" w:tplc="253AAA44" w:tentative="1">
      <w:start w:val="1"/>
      <w:numFmt w:val="bullet"/>
      <w:lvlText w:val=""/>
      <w:lvlJc w:val="left"/>
      <w:pPr>
        <w:ind w:left="2160" w:hanging="360"/>
      </w:pPr>
      <w:rPr>
        <w:rFonts w:ascii="Wingdings" w:hAnsi="Wingdings" w:hint="default"/>
      </w:rPr>
    </w:lvl>
    <w:lvl w:ilvl="3" w:tplc="687E1360" w:tentative="1">
      <w:start w:val="1"/>
      <w:numFmt w:val="bullet"/>
      <w:lvlText w:val=""/>
      <w:lvlJc w:val="left"/>
      <w:pPr>
        <w:ind w:left="2880" w:hanging="360"/>
      </w:pPr>
      <w:rPr>
        <w:rFonts w:ascii="Symbol" w:hAnsi="Symbol" w:hint="default"/>
      </w:rPr>
    </w:lvl>
    <w:lvl w:ilvl="4" w:tplc="CDE094CE" w:tentative="1">
      <w:start w:val="1"/>
      <w:numFmt w:val="bullet"/>
      <w:lvlText w:val="o"/>
      <w:lvlJc w:val="left"/>
      <w:pPr>
        <w:ind w:left="3600" w:hanging="360"/>
      </w:pPr>
      <w:rPr>
        <w:rFonts w:ascii="Courier New" w:hAnsi="Courier New" w:cs="Courier New" w:hint="default"/>
      </w:rPr>
    </w:lvl>
    <w:lvl w:ilvl="5" w:tplc="47863ABC" w:tentative="1">
      <w:start w:val="1"/>
      <w:numFmt w:val="bullet"/>
      <w:lvlText w:val=""/>
      <w:lvlJc w:val="left"/>
      <w:pPr>
        <w:ind w:left="4320" w:hanging="360"/>
      </w:pPr>
      <w:rPr>
        <w:rFonts w:ascii="Wingdings" w:hAnsi="Wingdings" w:hint="default"/>
      </w:rPr>
    </w:lvl>
    <w:lvl w:ilvl="6" w:tplc="A98CDF8E" w:tentative="1">
      <w:start w:val="1"/>
      <w:numFmt w:val="bullet"/>
      <w:lvlText w:val=""/>
      <w:lvlJc w:val="left"/>
      <w:pPr>
        <w:ind w:left="5040" w:hanging="360"/>
      </w:pPr>
      <w:rPr>
        <w:rFonts w:ascii="Symbol" w:hAnsi="Symbol" w:hint="default"/>
      </w:rPr>
    </w:lvl>
    <w:lvl w:ilvl="7" w:tplc="D7D8FE4C" w:tentative="1">
      <w:start w:val="1"/>
      <w:numFmt w:val="bullet"/>
      <w:lvlText w:val="o"/>
      <w:lvlJc w:val="left"/>
      <w:pPr>
        <w:ind w:left="5760" w:hanging="360"/>
      </w:pPr>
      <w:rPr>
        <w:rFonts w:ascii="Courier New" w:hAnsi="Courier New" w:cs="Courier New" w:hint="default"/>
      </w:rPr>
    </w:lvl>
    <w:lvl w:ilvl="8" w:tplc="53C8ADC4" w:tentative="1">
      <w:start w:val="1"/>
      <w:numFmt w:val="bullet"/>
      <w:lvlText w:val=""/>
      <w:lvlJc w:val="left"/>
      <w:pPr>
        <w:ind w:left="6480" w:hanging="360"/>
      </w:pPr>
      <w:rPr>
        <w:rFonts w:ascii="Wingdings" w:hAnsi="Wingdings" w:hint="default"/>
      </w:rPr>
    </w:lvl>
  </w:abstractNum>
  <w:abstractNum w:abstractNumId="1">
    <w:nsid w:val="043476C5"/>
    <w:multiLevelType w:val="hybridMultilevel"/>
    <w:tmpl w:val="2FB23C08"/>
    <w:lvl w:ilvl="0" w:tplc="13B8C60C">
      <w:start w:val="1"/>
      <w:numFmt w:val="decimal"/>
      <w:lvlText w:val="%1.)"/>
      <w:lvlJc w:val="left"/>
      <w:pPr>
        <w:ind w:left="360" w:hanging="360"/>
      </w:pPr>
      <w:rPr>
        <w:rFonts w:hint="default"/>
      </w:rPr>
    </w:lvl>
    <w:lvl w:ilvl="1" w:tplc="4F96BA72" w:tentative="1">
      <w:start w:val="1"/>
      <w:numFmt w:val="lowerLetter"/>
      <w:lvlText w:val="%2."/>
      <w:lvlJc w:val="left"/>
      <w:pPr>
        <w:ind w:left="1080" w:hanging="360"/>
      </w:pPr>
    </w:lvl>
    <w:lvl w:ilvl="2" w:tplc="2F380484" w:tentative="1">
      <w:start w:val="1"/>
      <w:numFmt w:val="lowerRoman"/>
      <w:lvlText w:val="%3."/>
      <w:lvlJc w:val="right"/>
      <w:pPr>
        <w:ind w:left="1800" w:hanging="180"/>
      </w:pPr>
    </w:lvl>
    <w:lvl w:ilvl="3" w:tplc="776E4ECE" w:tentative="1">
      <w:start w:val="1"/>
      <w:numFmt w:val="decimal"/>
      <w:lvlText w:val="%4."/>
      <w:lvlJc w:val="left"/>
      <w:pPr>
        <w:ind w:left="2520" w:hanging="360"/>
      </w:pPr>
    </w:lvl>
    <w:lvl w:ilvl="4" w:tplc="95743198" w:tentative="1">
      <w:start w:val="1"/>
      <w:numFmt w:val="lowerLetter"/>
      <w:lvlText w:val="%5."/>
      <w:lvlJc w:val="left"/>
      <w:pPr>
        <w:ind w:left="3240" w:hanging="360"/>
      </w:pPr>
    </w:lvl>
    <w:lvl w:ilvl="5" w:tplc="1A06B3A4" w:tentative="1">
      <w:start w:val="1"/>
      <w:numFmt w:val="lowerRoman"/>
      <w:lvlText w:val="%6."/>
      <w:lvlJc w:val="right"/>
      <w:pPr>
        <w:ind w:left="3960" w:hanging="180"/>
      </w:pPr>
    </w:lvl>
    <w:lvl w:ilvl="6" w:tplc="171E4538" w:tentative="1">
      <w:start w:val="1"/>
      <w:numFmt w:val="decimal"/>
      <w:lvlText w:val="%7."/>
      <w:lvlJc w:val="left"/>
      <w:pPr>
        <w:ind w:left="4680" w:hanging="360"/>
      </w:pPr>
    </w:lvl>
    <w:lvl w:ilvl="7" w:tplc="C5AAC0CE" w:tentative="1">
      <w:start w:val="1"/>
      <w:numFmt w:val="lowerLetter"/>
      <w:lvlText w:val="%8."/>
      <w:lvlJc w:val="left"/>
      <w:pPr>
        <w:ind w:left="5400" w:hanging="360"/>
      </w:pPr>
    </w:lvl>
    <w:lvl w:ilvl="8" w:tplc="4B6866C0" w:tentative="1">
      <w:start w:val="1"/>
      <w:numFmt w:val="lowerRoman"/>
      <w:lvlText w:val="%9."/>
      <w:lvlJc w:val="right"/>
      <w:pPr>
        <w:ind w:left="6120" w:hanging="180"/>
      </w:pPr>
    </w:lvl>
  </w:abstractNum>
  <w:abstractNum w:abstractNumId="2">
    <w:nsid w:val="05694F39"/>
    <w:multiLevelType w:val="hybridMultilevel"/>
    <w:tmpl w:val="0FDE0FFA"/>
    <w:lvl w:ilvl="0" w:tplc="FD82FD8E">
      <w:start w:val="1"/>
      <w:numFmt w:val="bullet"/>
      <w:lvlText w:val=""/>
      <w:lvlJc w:val="left"/>
      <w:pPr>
        <w:ind w:left="1038" w:hanging="360"/>
      </w:pPr>
      <w:rPr>
        <w:rFonts w:ascii="Symbol" w:hAnsi="Symbol" w:hint="default"/>
      </w:rPr>
    </w:lvl>
    <w:lvl w:ilvl="1" w:tplc="EE26E9E0" w:tentative="1">
      <w:start w:val="1"/>
      <w:numFmt w:val="bullet"/>
      <w:lvlText w:val="o"/>
      <w:lvlJc w:val="left"/>
      <w:pPr>
        <w:ind w:left="1758" w:hanging="360"/>
      </w:pPr>
      <w:rPr>
        <w:rFonts w:ascii="Courier New" w:hAnsi="Courier New" w:cs="Courier New" w:hint="default"/>
      </w:rPr>
    </w:lvl>
    <w:lvl w:ilvl="2" w:tplc="DA4C4EF0" w:tentative="1">
      <w:start w:val="1"/>
      <w:numFmt w:val="bullet"/>
      <w:lvlText w:val=""/>
      <w:lvlJc w:val="left"/>
      <w:pPr>
        <w:ind w:left="2478" w:hanging="360"/>
      </w:pPr>
      <w:rPr>
        <w:rFonts w:ascii="Wingdings" w:hAnsi="Wingdings" w:hint="default"/>
      </w:rPr>
    </w:lvl>
    <w:lvl w:ilvl="3" w:tplc="9DC04F9C" w:tentative="1">
      <w:start w:val="1"/>
      <w:numFmt w:val="bullet"/>
      <w:lvlText w:val=""/>
      <w:lvlJc w:val="left"/>
      <w:pPr>
        <w:ind w:left="3198" w:hanging="360"/>
      </w:pPr>
      <w:rPr>
        <w:rFonts w:ascii="Symbol" w:hAnsi="Symbol" w:hint="default"/>
      </w:rPr>
    </w:lvl>
    <w:lvl w:ilvl="4" w:tplc="95545FD8" w:tentative="1">
      <w:start w:val="1"/>
      <w:numFmt w:val="bullet"/>
      <w:lvlText w:val="o"/>
      <w:lvlJc w:val="left"/>
      <w:pPr>
        <w:ind w:left="3918" w:hanging="360"/>
      </w:pPr>
      <w:rPr>
        <w:rFonts w:ascii="Courier New" w:hAnsi="Courier New" w:cs="Courier New" w:hint="default"/>
      </w:rPr>
    </w:lvl>
    <w:lvl w:ilvl="5" w:tplc="4CB2CCA4" w:tentative="1">
      <w:start w:val="1"/>
      <w:numFmt w:val="bullet"/>
      <w:lvlText w:val=""/>
      <w:lvlJc w:val="left"/>
      <w:pPr>
        <w:ind w:left="4638" w:hanging="360"/>
      </w:pPr>
      <w:rPr>
        <w:rFonts w:ascii="Wingdings" w:hAnsi="Wingdings" w:hint="default"/>
      </w:rPr>
    </w:lvl>
    <w:lvl w:ilvl="6" w:tplc="5FDE5F02" w:tentative="1">
      <w:start w:val="1"/>
      <w:numFmt w:val="bullet"/>
      <w:lvlText w:val=""/>
      <w:lvlJc w:val="left"/>
      <w:pPr>
        <w:ind w:left="5358" w:hanging="360"/>
      </w:pPr>
      <w:rPr>
        <w:rFonts w:ascii="Symbol" w:hAnsi="Symbol" w:hint="default"/>
      </w:rPr>
    </w:lvl>
    <w:lvl w:ilvl="7" w:tplc="5AD8792C" w:tentative="1">
      <w:start w:val="1"/>
      <w:numFmt w:val="bullet"/>
      <w:lvlText w:val="o"/>
      <w:lvlJc w:val="left"/>
      <w:pPr>
        <w:ind w:left="6078" w:hanging="360"/>
      </w:pPr>
      <w:rPr>
        <w:rFonts w:ascii="Courier New" w:hAnsi="Courier New" w:cs="Courier New" w:hint="default"/>
      </w:rPr>
    </w:lvl>
    <w:lvl w:ilvl="8" w:tplc="1EA4F538" w:tentative="1">
      <w:start w:val="1"/>
      <w:numFmt w:val="bullet"/>
      <w:lvlText w:val=""/>
      <w:lvlJc w:val="left"/>
      <w:pPr>
        <w:ind w:left="6798" w:hanging="360"/>
      </w:pPr>
      <w:rPr>
        <w:rFonts w:ascii="Wingdings" w:hAnsi="Wingdings" w:hint="default"/>
      </w:rPr>
    </w:lvl>
  </w:abstractNum>
  <w:abstractNum w:abstractNumId="3">
    <w:nsid w:val="06E8243B"/>
    <w:multiLevelType w:val="hybridMultilevel"/>
    <w:tmpl w:val="957E6E00"/>
    <w:lvl w:ilvl="0" w:tplc="DC7C37F8">
      <w:start w:val="1"/>
      <w:numFmt w:val="upperRoman"/>
      <w:lvlText w:val="%1."/>
      <w:lvlJc w:val="right"/>
      <w:pPr>
        <w:ind w:left="1800" w:hanging="360"/>
      </w:pPr>
      <w:rPr>
        <w:rFonts w:hint="default"/>
      </w:rPr>
    </w:lvl>
    <w:lvl w:ilvl="1" w:tplc="B010ED20" w:tentative="1">
      <w:start w:val="1"/>
      <w:numFmt w:val="bullet"/>
      <w:lvlText w:val="o"/>
      <w:lvlJc w:val="left"/>
      <w:pPr>
        <w:ind w:left="2520" w:hanging="360"/>
      </w:pPr>
      <w:rPr>
        <w:rFonts w:ascii="Courier New" w:hAnsi="Courier New" w:cs="Courier New" w:hint="default"/>
      </w:rPr>
    </w:lvl>
    <w:lvl w:ilvl="2" w:tplc="62C0E700" w:tentative="1">
      <w:start w:val="1"/>
      <w:numFmt w:val="bullet"/>
      <w:lvlText w:val=""/>
      <w:lvlJc w:val="left"/>
      <w:pPr>
        <w:ind w:left="3240" w:hanging="360"/>
      </w:pPr>
      <w:rPr>
        <w:rFonts w:ascii="Wingdings" w:hAnsi="Wingdings" w:hint="default"/>
      </w:rPr>
    </w:lvl>
    <w:lvl w:ilvl="3" w:tplc="9AD44A08" w:tentative="1">
      <w:start w:val="1"/>
      <w:numFmt w:val="bullet"/>
      <w:lvlText w:val=""/>
      <w:lvlJc w:val="left"/>
      <w:pPr>
        <w:ind w:left="3960" w:hanging="360"/>
      </w:pPr>
      <w:rPr>
        <w:rFonts w:ascii="Symbol" w:hAnsi="Symbol" w:hint="default"/>
      </w:rPr>
    </w:lvl>
    <w:lvl w:ilvl="4" w:tplc="7DFE0BB6" w:tentative="1">
      <w:start w:val="1"/>
      <w:numFmt w:val="bullet"/>
      <w:lvlText w:val="o"/>
      <w:lvlJc w:val="left"/>
      <w:pPr>
        <w:ind w:left="4680" w:hanging="360"/>
      </w:pPr>
      <w:rPr>
        <w:rFonts w:ascii="Courier New" w:hAnsi="Courier New" w:cs="Courier New" w:hint="default"/>
      </w:rPr>
    </w:lvl>
    <w:lvl w:ilvl="5" w:tplc="9366485E" w:tentative="1">
      <w:start w:val="1"/>
      <w:numFmt w:val="bullet"/>
      <w:lvlText w:val=""/>
      <w:lvlJc w:val="left"/>
      <w:pPr>
        <w:ind w:left="5400" w:hanging="360"/>
      </w:pPr>
      <w:rPr>
        <w:rFonts w:ascii="Wingdings" w:hAnsi="Wingdings" w:hint="default"/>
      </w:rPr>
    </w:lvl>
    <w:lvl w:ilvl="6" w:tplc="B362492E" w:tentative="1">
      <w:start w:val="1"/>
      <w:numFmt w:val="bullet"/>
      <w:lvlText w:val=""/>
      <w:lvlJc w:val="left"/>
      <w:pPr>
        <w:ind w:left="6120" w:hanging="360"/>
      </w:pPr>
      <w:rPr>
        <w:rFonts w:ascii="Symbol" w:hAnsi="Symbol" w:hint="default"/>
      </w:rPr>
    </w:lvl>
    <w:lvl w:ilvl="7" w:tplc="E408C114" w:tentative="1">
      <w:start w:val="1"/>
      <w:numFmt w:val="bullet"/>
      <w:lvlText w:val="o"/>
      <w:lvlJc w:val="left"/>
      <w:pPr>
        <w:ind w:left="6840" w:hanging="360"/>
      </w:pPr>
      <w:rPr>
        <w:rFonts w:ascii="Courier New" w:hAnsi="Courier New" w:cs="Courier New" w:hint="default"/>
      </w:rPr>
    </w:lvl>
    <w:lvl w:ilvl="8" w:tplc="A8BA54E0" w:tentative="1">
      <w:start w:val="1"/>
      <w:numFmt w:val="bullet"/>
      <w:lvlText w:val=""/>
      <w:lvlJc w:val="left"/>
      <w:pPr>
        <w:ind w:left="7560" w:hanging="360"/>
      </w:pPr>
      <w:rPr>
        <w:rFonts w:ascii="Wingdings" w:hAnsi="Wingdings" w:hint="default"/>
      </w:rPr>
    </w:lvl>
  </w:abstractNum>
  <w:abstractNum w:abstractNumId="4">
    <w:nsid w:val="074A4C94"/>
    <w:multiLevelType w:val="hybridMultilevel"/>
    <w:tmpl w:val="EFEA689E"/>
    <w:lvl w:ilvl="0" w:tplc="9D7A0064">
      <w:start w:val="1"/>
      <w:numFmt w:val="decimal"/>
      <w:lvlText w:val="%1)"/>
      <w:lvlJc w:val="left"/>
      <w:pPr>
        <w:ind w:left="720" w:hanging="360"/>
      </w:pPr>
    </w:lvl>
    <w:lvl w:ilvl="1" w:tplc="7256A8D6">
      <w:start w:val="1"/>
      <w:numFmt w:val="decimal"/>
      <w:lvlText w:val="%2."/>
      <w:lvlJc w:val="left"/>
      <w:pPr>
        <w:tabs>
          <w:tab w:val="num" w:pos="1440"/>
        </w:tabs>
        <w:ind w:left="1440" w:hanging="360"/>
      </w:pPr>
    </w:lvl>
    <w:lvl w:ilvl="2" w:tplc="932CA676">
      <w:start w:val="1"/>
      <w:numFmt w:val="decimal"/>
      <w:lvlText w:val="%3."/>
      <w:lvlJc w:val="left"/>
      <w:pPr>
        <w:tabs>
          <w:tab w:val="num" w:pos="2160"/>
        </w:tabs>
        <w:ind w:left="2160" w:hanging="360"/>
      </w:pPr>
    </w:lvl>
    <w:lvl w:ilvl="3" w:tplc="7AAEC02E">
      <w:start w:val="1"/>
      <w:numFmt w:val="decimal"/>
      <w:lvlText w:val="%4."/>
      <w:lvlJc w:val="left"/>
      <w:pPr>
        <w:tabs>
          <w:tab w:val="num" w:pos="2880"/>
        </w:tabs>
        <w:ind w:left="2880" w:hanging="360"/>
      </w:pPr>
    </w:lvl>
    <w:lvl w:ilvl="4" w:tplc="30EC303E">
      <w:start w:val="1"/>
      <w:numFmt w:val="decimal"/>
      <w:lvlText w:val="%5."/>
      <w:lvlJc w:val="left"/>
      <w:pPr>
        <w:tabs>
          <w:tab w:val="num" w:pos="3600"/>
        </w:tabs>
        <w:ind w:left="3600" w:hanging="360"/>
      </w:pPr>
    </w:lvl>
    <w:lvl w:ilvl="5" w:tplc="25D49136">
      <w:start w:val="1"/>
      <w:numFmt w:val="decimal"/>
      <w:lvlText w:val="%6."/>
      <w:lvlJc w:val="left"/>
      <w:pPr>
        <w:tabs>
          <w:tab w:val="num" w:pos="4320"/>
        </w:tabs>
        <w:ind w:left="4320" w:hanging="360"/>
      </w:pPr>
    </w:lvl>
    <w:lvl w:ilvl="6" w:tplc="6DCE1748">
      <w:start w:val="1"/>
      <w:numFmt w:val="decimal"/>
      <w:lvlText w:val="%7."/>
      <w:lvlJc w:val="left"/>
      <w:pPr>
        <w:tabs>
          <w:tab w:val="num" w:pos="5040"/>
        </w:tabs>
        <w:ind w:left="5040" w:hanging="360"/>
      </w:pPr>
    </w:lvl>
    <w:lvl w:ilvl="7" w:tplc="63648818">
      <w:start w:val="1"/>
      <w:numFmt w:val="decimal"/>
      <w:lvlText w:val="%8."/>
      <w:lvlJc w:val="left"/>
      <w:pPr>
        <w:tabs>
          <w:tab w:val="num" w:pos="5760"/>
        </w:tabs>
        <w:ind w:left="5760" w:hanging="360"/>
      </w:pPr>
    </w:lvl>
    <w:lvl w:ilvl="8" w:tplc="8166A31C">
      <w:start w:val="1"/>
      <w:numFmt w:val="decimal"/>
      <w:lvlText w:val="%9."/>
      <w:lvlJc w:val="left"/>
      <w:pPr>
        <w:tabs>
          <w:tab w:val="num" w:pos="6480"/>
        </w:tabs>
        <w:ind w:left="6480" w:hanging="360"/>
      </w:pPr>
    </w:lvl>
  </w:abstractNum>
  <w:abstractNum w:abstractNumId="5">
    <w:nsid w:val="0B0D1B8F"/>
    <w:multiLevelType w:val="hybridMultilevel"/>
    <w:tmpl w:val="E794B610"/>
    <w:lvl w:ilvl="0" w:tplc="82883234">
      <w:start w:val="1"/>
      <w:numFmt w:val="bullet"/>
      <w:lvlText w:val=""/>
      <w:lvlJc w:val="left"/>
      <w:pPr>
        <w:ind w:left="720" w:hanging="360"/>
      </w:pPr>
      <w:rPr>
        <w:rFonts w:ascii="Symbol" w:hAnsi="Symbol" w:hint="default"/>
      </w:rPr>
    </w:lvl>
    <w:lvl w:ilvl="1" w:tplc="79C4E61C" w:tentative="1">
      <w:start w:val="1"/>
      <w:numFmt w:val="bullet"/>
      <w:lvlText w:val="o"/>
      <w:lvlJc w:val="left"/>
      <w:pPr>
        <w:ind w:left="1440" w:hanging="360"/>
      </w:pPr>
      <w:rPr>
        <w:rFonts w:ascii="Courier New" w:hAnsi="Courier New" w:cs="Courier New" w:hint="default"/>
      </w:rPr>
    </w:lvl>
    <w:lvl w:ilvl="2" w:tplc="401004BA" w:tentative="1">
      <w:start w:val="1"/>
      <w:numFmt w:val="bullet"/>
      <w:lvlText w:val=""/>
      <w:lvlJc w:val="left"/>
      <w:pPr>
        <w:ind w:left="2160" w:hanging="360"/>
      </w:pPr>
      <w:rPr>
        <w:rFonts w:ascii="Wingdings" w:hAnsi="Wingdings" w:hint="default"/>
      </w:rPr>
    </w:lvl>
    <w:lvl w:ilvl="3" w:tplc="8D0A5D02" w:tentative="1">
      <w:start w:val="1"/>
      <w:numFmt w:val="bullet"/>
      <w:lvlText w:val=""/>
      <w:lvlJc w:val="left"/>
      <w:pPr>
        <w:ind w:left="2880" w:hanging="360"/>
      </w:pPr>
      <w:rPr>
        <w:rFonts w:ascii="Symbol" w:hAnsi="Symbol" w:hint="default"/>
      </w:rPr>
    </w:lvl>
    <w:lvl w:ilvl="4" w:tplc="B3A2DF84" w:tentative="1">
      <w:start w:val="1"/>
      <w:numFmt w:val="bullet"/>
      <w:lvlText w:val="o"/>
      <w:lvlJc w:val="left"/>
      <w:pPr>
        <w:ind w:left="3600" w:hanging="360"/>
      </w:pPr>
      <w:rPr>
        <w:rFonts w:ascii="Courier New" w:hAnsi="Courier New" w:cs="Courier New" w:hint="default"/>
      </w:rPr>
    </w:lvl>
    <w:lvl w:ilvl="5" w:tplc="878ED902" w:tentative="1">
      <w:start w:val="1"/>
      <w:numFmt w:val="bullet"/>
      <w:lvlText w:val=""/>
      <w:lvlJc w:val="left"/>
      <w:pPr>
        <w:ind w:left="4320" w:hanging="360"/>
      </w:pPr>
      <w:rPr>
        <w:rFonts w:ascii="Wingdings" w:hAnsi="Wingdings" w:hint="default"/>
      </w:rPr>
    </w:lvl>
    <w:lvl w:ilvl="6" w:tplc="BD2833FA" w:tentative="1">
      <w:start w:val="1"/>
      <w:numFmt w:val="bullet"/>
      <w:lvlText w:val=""/>
      <w:lvlJc w:val="left"/>
      <w:pPr>
        <w:ind w:left="5040" w:hanging="360"/>
      </w:pPr>
      <w:rPr>
        <w:rFonts w:ascii="Symbol" w:hAnsi="Symbol" w:hint="default"/>
      </w:rPr>
    </w:lvl>
    <w:lvl w:ilvl="7" w:tplc="77E87924" w:tentative="1">
      <w:start w:val="1"/>
      <w:numFmt w:val="bullet"/>
      <w:lvlText w:val="o"/>
      <w:lvlJc w:val="left"/>
      <w:pPr>
        <w:ind w:left="5760" w:hanging="360"/>
      </w:pPr>
      <w:rPr>
        <w:rFonts w:ascii="Courier New" w:hAnsi="Courier New" w:cs="Courier New" w:hint="default"/>
      </w:rPr>
    </w:lvl>
    <w:lvl w:ilvl="8" w:tplc="BE624CD4" w:tentative="1">
      <w:start w:val="1"/>
      <w:numFmt w:val="bullet"/>
      <w:lvlText w:val=""/>
      <w:lvlJc w:val="left"/>
      <w:pPr>
        <w:ind w:left="6480" w:hanging="360"/>
      </w:pPr>
      <w:rPr>
        <w:rFonts w:ascii="Wingdings" w:hAnsi="Wingdings" w:hint="default"/>
      </w:rPr>
    </w:lvl>
  </w:abstractNum>
  <w:abstractNum w:abstractNumId="6">
    <w:nsid w:val="10595DED"/>
    <w:multiLevelType w:val="hybridMultilevel"/>
    <w:tmpl w:val="47F62734"/>
    <w:lvl w:ilvl="0" w:tplc="C24A46C4">
      <w:start w:val="1"/>
      <w:numFmt w:val="decimal"/>
      <w:lvlText w:val="%1."/>
      <w:lvlJc w:val="left"/>
      <w:pPr>
        <w:ind w:left="675" w:hanging="360"/>
      </w:pPr>
      <w:rPr>
        <w:rFonts w:hint="default"/>
      </w:rPr>
    </w:lvl>
    <w:lvl w:ilvl="1" w:tplc="2DF46204" w:tentative="1">
      <w:start w:val="1"/>
      <w:numFmt w:val="bullet"/>
      <w:lvlText w:val="o"/>
      <w:lvlJc w:val="left"/>
      <w:pPr>
        <w:ind w:left="1395" w:hanging="360"/>
      </w:pPr>
      <w:rPr>
        <w:rFonts w:ascii="Courier New" w:hAnsi="Courier New" w:cs="Courier New" w:hint="default"/>
      </w:rPr>
    </w:lvl>
    <w:lvl w:ilvl="2" w:tplc="9C74A22E" w:tentative="1">
      <w:start w:val="1"/>
      <w:numFmt w:val="bullet"/>
      <w:lvlText w:val=""/>
      <w:lvlJc w:val="left"/>
      <w:pPr>
        <w:ind w:left="2115" w:hanging="360"/>
      </w:pPr>
      <w:rPr>
        <w:rFonts w:ascii="Wingdings" w:hAnsi="Wingdings" w:hint="default"/>
      </w:rPr>
    </w:lvl>
    <w:lvl w:ilvl="3" w:tplc="4C48BB22" w:tentative="1">
      <w:start w:val="1"/>
      <w:numFmt w:val="bullet"/>
      <w:lvlText w:val=""/>
      <w:lvlJc w:val="left"/>
      <w:pPr>
        <w:ind w:left="2835" w:hanging="360"/>
      </w:pPr>
      <w:rPr>
        <w:rFonts w:ascii="Symbol" w:hAnsi="Symbol" w:hint="default"/>
      </w:rPr>
    </w:lvl>
    <w:lvl w:ilvl="4" w:tplc="8464609E" w:tentative="1">
      <w:start w:val="1"/>
      <w:numFmt w:val="bullet"/>
      <w:lvlText w:val="o"/>
      <w:lvlJc w:val="left"/>
      <w:pPr>
        <w:ind w:left="3555" w:hanging="360"/>
      </w:pPr>
      <w:rPr>
        <w:rFonts w:ascii="Courier New" w:hAnsi="Courier New" w:cs="Courier New" w:hint="default"/>
      </w:rPr>
    </w:lvl>
    <w:lvl w:ilvl="5" w:tplc="24A66ACA" w:tentative="1">
      <w:start w:val="1"/>
      <w:numFmt w:val="bullet"/>
      <w:lvlText w:val=""/>
      <w:lvlJc w:val="left"/>
      <w:pPr>
        <w:ind w:left="4275" w:hanging="360"/>
      </w:pPr>
      <w:rPr>
        <w:rFonts w:ascii="Wingdings" w:hAnsi="Wingdings" w:hint="default"/>
      </w:rPr>
    </w:lvl>
    <w:lvl w:ilvl="6" w:tplc="56AED828" w:tentative="1">
      <w:start w:val="1"/>
      <w:numFmt w:val="bullet"/>
      <w:lvlText w:val=""/>
      <w:lvlJc w:val="left"/>
      <w:pPr>
        <w:ind w:left="4995" w:hanging="360"/>
      </w:pPr>
      <w:rPr>
        <w:rFonts w:ascii="Symbol" w:hAnsi="Symbol" w:hint="default"/>
      </w:rPr>
    </w:lvl>
    <w:lvl w:ilvl="7" w:tplc="27D0A8D6" w:tentative="1">
      <w:start w:val="1"/>
      <w:numFmt w:val="bullet"/>
      <w:lvlText w:val="o"/>
      <w:lvlJc w:val="left"/>
      <w:pPr>
        <w:ind w:left="5715" w:hanging="360"/>
      </w:pPr>
      <w:rPr>
        <w:rFonts w:ascii="Courier New" w:hAnsi="Courier New" w:cs="Courier New" w:hint="default"/>
      </w:rPr>
    </w:lvl>
    <w:lvl w:ilvl="8" w:tplc="BFF0D57E" w:tentative="1">
      <w:start w:val="1"/>
      <w:numFmt w:val="bullet"/>
      <w:lvlText w:val=""/>
      <w:lvlJc w:val="left"/>
      <w:pPr>
        <w:ind w:left="6435" w:hanging="360"/>
      </w:pPr>
      <w:rPr>
        <w:rFonts w:ascii="Wingdings" w:hAnsi="Wingdings" w:hint="default"/>
      </w:rPr>
    </w:lvl>
  </w:abstractNum>
  <w:abstractNum w:abstractNumId="7">
    <w:nsid w:val="10703F68"/>
    <w:multiLevelType w:val="hybridMultilevel"/>
    <w:tmpl w:val="96107674"/>
    <w:lvl w:ilvl="0" w:tplc="DCA64746">
      <w:start w:val="1"/>
      <w:numFmt w:val="bullet"/>
      <w:lvlText w:val=""/>
      <w:lvlJc w:val="left"/>
      <w:pPr>
        <w:ind w:left="720" w:hanging="360"/>
      </w:pPr>
      <w:rPr>
        <w:rFonts w:ascii="Symbol" w:hAnsi="Symbol" w:hint="default"/>
      </w:rPr>
    </w:lvl>
    <w:lvl w:ilvl="1" w:tplc="DBEA185E" w:tentative="1">
      <w:start w:val="1"/>
      <w:numFmt w:val="lowerLetter"/>
      <w:lvlText w:val="%2."/>
      <w:lvlJc w:val="left"/>
      <w:pPr>
        <w:ind w:left="1440" w:hanging="360"/>
      </w:pPr>
    </w:lvl>
    <w:lvl w:ilvl="2" w:tplc="41A4C20C" w:tentative="1">
      <w:start w:val="1"/>
      <w:numFmt w:val="lowerRoman"/>
      <w:lvlText w:val="%3."/>
      <w:lvlJc w:val="right"/>
      <w:pPr>
        <w:ind w:left="2160" w:hanging="180"/>
      </w:pPr>
    </w:lvl>
    <w:lvl w:ilvl="3" w:tplc="FDD0D5BA" w:tentative="1">
      <w:start w:val="1"/>
      <w:numFmt w:val="decimal"/>
      <w:lvlText w:val="%4."/>
      <w:lvlJc w:val="left"/>
      <w:pPr>
        <w:ind w:left="2880" w:hanging="360"/>
      </w:pPr>
    </w:lvl>
    <w:lvl w:ilvl="4" w:tplc="BE045562" w:tentative="1">
      <w:start w:val="1"/>
      <w:numFmt w:val="lowerLetter"/>
      <w:lvlText w:val="%5."/>
      <w:lvlJc w:val="left"/>
      <w:pPr>
        <w:ind w:left="3600" w:hanging="360"/>
      </w:pPr>
    </w:lvl>
    <w:lvl w:ilvl="5" w:tplc="E918C87E" w:tentative="1">
      <w:start w:val="1"/>
      <w:numFmt w:val="lowerRoman"/>
      <w:lvlText w:val="%6."/>
      <w:lvlJc w:val="right"/>
      <w:pPr>
        <w:ind w:left="4320" w:hanging="180"/>
      </w:pPr>
    </w:lvl>
    <w:lvl w:ilvl="6" w:tplc="3314DDAE" w:tentative="1">
      <w:start w:val="1"/>
      <w:numFmt w:val="decimal"/>
      <w:lvlText w:val="%7."/>
      <w:lvlJc w:val="left"/>
      <w:pPr>
        <w:ind w:left="5040" w:hanging="360"/>
      </w:pPr>
    </w:lvl>
    <w:lvl w:ilvl="7" w:tplc="0C068066" w:tentative="1">
      <w:start w:val="1"/>
      <w:numFmt w:val="lowerLetter"/>
      <w:lvlText w:val="%8."/>
      <w:lvlJc w:val="left"/>
      <w:pPr>
        <w:ind w:left="5760" w:hanging="360"/>
      </w:pPr>
    </w:lvl>
    <w:lvl w:ilvl="8" w:tplc="5756F340" w:tentative="1">
      <w:start w:val="1"/>
      <w:numFmt w:val="lowerRoman"/>
      <w:lvlText w:val="%9."/>
      <w:lvlJc w:val="right"/>
      <w:pPr>
        <w:ind w:left="6480" w:hanging="180"/>
      </w:pPr>
    </w:lvl>
  </w:abstractNum>
  <w:abstractNum w:abstractNumId="8">
    <w:nsid w:val="127E1362"/>
    <w:multiLevelType w:val="hybridMultilevel"/>
    <w:tmpl w:val="904418BA"/>
    <w:lvl w:ilvl="0" w:tplc="E496E98A">
      <w:start w:val="1"/>
      <w:numFmt w:val="bullet"/>
      <w:lvlText w:val=""/>
      <w:lvlJc w:val="left"/>
      <w:pPr>
        <w:ind w:left="1800" w:hanging="360"/>
      </w:pPr>
      <w:rPr>
        <w:rFonts w:ascii="Symbol" w:hAnsi="Symbol" w:hint="default"/>
      </w:rPr>
    </w:lvl>
    <w:lvl w:ilvl="1" w:tplc="F98039A8" w:tentative="1">
      <w:start w:val="1"/>
      <w:numFmt w:val="bullet"/>
      <w:lvlText w:val="o"/>
      <w:lvlJc w:val="left"/>
      <w:pPr>
        <w:ind w:left="2520" w:hanging="360"/>
      </w:pPr>
      <w:rPr>
        <w:rFonts w:ascii="Courier New" w:hAnsi="Courier New" w:cs="Courier New" w:hint="default"/>
      </w:rPr>
    </w:lvl>
    <w:lvl w:ilvl="2" w:tplc="70529114" w:tentative="1">
      <w:start w:val="1"/>
      <w:numFmt w:val="bullet"/>
      <w:lvlText w:val=""/>
      <w:lvlJc w:val="left"/>
      <w:pPr>
        <w:ind w:left="3240" w:hanging="360"/>
      </w:pPr>
      <w:rPr>
        <w:rFonts w:ascii="Wingdings" w:hAnsi="Wingdings" w:hint="default"/>
      </w:rPr>
    </w:lvl>
    <w:lvl w:ilvl="3" w:tplc="13924ACC" w:tentative="1">
      <w:start w:val="1"/>
      <w:numFmt w:val="bullet"/>
      <w:lvlText w:val=""/>
      <w:lvlJc w:val="left"/>
      <w:pPr>
        <w:ind w:left="3960" w:hanging="360"/>
      </w:pPr>
      <w:rPr>
        <w:rFonts w:ascii="Symbol" w:hAnsi="Symbol" w:hint="default"/>
      </w:rPr>
    </w:lvl>
    <w:lvl w:ilvl="4" w:tplc="D5EC7E08" w:tentative="1">
      <w:start w:val="1"/>
      <w:numFmt w:val="bullet"/>
      <w:lvlText w:val="o"/>
      <w:lvlJc w:val="left"/>
      <w:pPr>
        <w:ind w:left="4680" w:hanging="360"/>
      </w:pPr>
      <w:rPr>
        <w:rFonts w:ascii="Courier New" w:hAnsi="Courier New" w:cs="Courier New" w:hint="default"/>
      </w:rPr>
    </w:lvl>
    <w:lvl w:ilvl="5" w:tplc="953E137E" w:tentative="1">
      <w:start w:val="1"/>
      <w:numFmt w:val="bullet"/>
      <w:lvlText w:val=""/>
      <w:lvlJc w:val="left"/>
      <w:pPr>
        <w:ind w:left="5400" w:hanging="360"/>
      </w:pPr>
      <w:rPr>
        <w:rFonts w:ascii="Wingdings" w:hAnsi="Wingdings" w:hint="default"/>
      </w:rPr>
    </w:lvl>
    <w:lvl w:ilvl="6" w:tplc="0C6E11FE" w:tentative="1">
      <w:start w:val="1"/>
      <w:numFmt w:val="bullet"/>
      <w:lvlText w:val=""/>
      <w:lvlJc w:val="left"/>
      <w:pPr>
        <w:ind w:left="6120" w:hanging="360"/>
      </w:pPr>
      <w:rPr>
        <w:rFonts w:ascii="Symbol" w:hAnsi="Symbol" w:hint="default"/>
      </w:rPr>
    </w:lvl>
    <w:lvl w:ilvl="7" w:tplc="809C6498" w:tentative="1">
      <w:start w:val="1"/>
      <w:numFmt w:val="bullet"/>
      <w:lvlText w:val="o"/>
      <w:lvlJc w:val="left"/>
      <w:pPr>
        <w:ind w:left="6840" w:hanging="360"/>
      </w:pPr>
      <w:rPr>
        <w:rFonts w:ascii="Courier New" w:hAnsi="Courier New" w:cs="Courier New" w:hint="default"/>
      </w:rPr>
    </w:lvl>
    <w:lvl w:ilvl="8" w:tplc="A00A153A" w:tentative="1">
      <w:start w:val="1"/>
      <w:numFmt w:val="bullet"/>
      <w:lvlText w:val=""/>
      <w:lvlJc w:val="left"/>
      <w:pPr>
        <w:ind w:left="7560" w:hanging="360"/>
      </w:pPr>
      <w:rPr>
        <w:rFonts w:ascii="Wingdings" w:hAnsi="Wingdings" w:hint="default"/>
      </w:rPr>
    </w:lvl>
  </w:abstractNum>
  <w:abstractNum w:abstractNumId="9">
    <w:nsid w:val="175F47AD"/>
    <w:multiLevelType w:val="hybridMultilevel"/>
    <w:tmpl w:val="025CBB82"/>
    <w:lvl w:ilvl="0" w:tplc="E2E4E672">
      <w:start w:val="1"/>
      <w:numFmt w:val="bullet"/>
      <w:lvlText w:val=""/>
      <w:lvlJc w:val="left"/>
      <w:pPr>
        <w:ind w:left="1429" w:hanging="360"/>
      </w:pPr>
      <w:rPr>
        <w:rFonts w:ascii="Symbol" w:hAnsi="Symbol" w:hint="default"/>
      </w:rPr>
    </w:lvl>
    <w:lvl w:ilvl="1" w:tplc="3A4AB838" w:tentative="1">
      <w:start w:val="1"/>
      <w:numFmt w:val="bullet"/>
      <w:lvlText w:val="o"/>
      <w:lvlJc w:val="left"/>
      <w:pPr>
        <w:ind w:left="2149" w:hanging="360"/>
      </w:pPr>
      <w:rPr>
        <w:rFonts w:ascii="Courier New" w:hAnsi="Courier New" w:cs="Courier New" w:hint="default"/>
      </w:rPr>
    </w:lvl>
    <w:lvl w:ilvl="2" w:tplc="F4FC2C2A" w:tentative="1">
      <w:start w:val="1"/>
      <w:numFmt w:val="bullet"/>
      <w:lvlText w:val=""/>
      <w:lvlJc w:val="left"/>
      <w:pPr>
        <w:ind w:left="2869" w:hanging="360"/>
      </w:pPr>
      <w:rPr>
        <w:rFonts w:ascii="Wingdings" w:hAnsi="Wingdings" w:hint="default"/>
      </w:rPr>
    </w:lvl>
    <w:lvl w:ilvl="3" w:tplc="C0901044" w:tentative="1">
      <w:start w:val="1"/>
      <w:numFmt w:val="bullet"/>
      <w:lvlText w:val=""/>
      <w:lvlJc w:val="left"/>
      <w:pPr>
        <w:ind w:left="3589" w:hanging="360"/>
      </w:pPr>
      <w:rPr>
        <w:rFonts w:ascii="Symbol" w:hAnsi="Symbol" w:hint="default"/>
      </w:rPr>
    </w:lvl>
    <w:lvl w:ilvl="4" w:tplc="50E4B7C0" w:tentative="1">
      <w:start w:val="1"/>
      <w:numFmt w:val="bullet"/>
      <w:lvlText w:val="o"/>
      <w:lvlJc w:val="left"/>
      <w:pPr>
        <w:ind w:left="4309" w:hanging="360"/>
      </w:pPr>
      <w:rPr>
        <w:rFonts w:ascii="Courier New" w:hAnsi="Courier New" w:cs="Courier New" w:hint="default"/>
      </w:rPr>
    </w:lvl>
    <w:lvl w:ilvl="5" w:tplc="E3E2E278" w:tentative="1">
      <w:start w:val="1"/>
      <w:numFmt w:val="bullet"/>
      <w:lvlText w:val=""/>
      <w:lvlJc w:val="left"/>
      <w:pPr>
        <w:ind w:left="5029" w:hanging="360"/>
      </w:pPr>
      <w:rPr>
        <w:rFonts w:ascii="Wingdings" w:hAnsi="Wingdings" w:hint="default"/>
      </w:rPr>
    </w:lvl>
    <w:lvl w:ilvl="6" w:tplc="916ED612" w:tentative="1">
      <w:start w:val="1"/>
      <w:numFmt w:val="bullet"/>
      <w:lvlText w:val=""/>
      <w:lvlJc w:val="left"/>
      <w:pPr>
        <w:ind w:left="5749" w:hanging="360"/>
      </w:pPr>
      <w:rPr>
        <w:rFonts w:ascii="Symbol" w:hAnsi="Symbol" w:hint="default"/>
      </w:rPr>
    </w:lvl>
    <w:lvl w:ilvl="7" w:tplc="2930A01C" w:tentative="1">
      <w:start w:val="1"/>
      <w:numFmt w:val="bullet"/>
      <w:lvlText w:val="o"/>
      <w:lvlJc w:val="left"/>
      <w:pPr>
        <w:ind w:left="6469" w:hanging="360"/>
      </w:pPr>
      <w:rPr>
        <w:rFonts w:ascii="Courier New" w:hAnsi="Courier New" w:cs="Courier New" w:hint="default"/>
      </w:rPr>
    </w:lvl>
    <w:lvl w:ilvl="8" w:tplc="F98E4682" w:tentative="1">
      <w:start w:val="1"/>
      <w:numFmt w:val="bullet"/>
      <w:lvlText w:val=""/>
      <w:lvlJc w:val="left"/>
      <w:pPr>
        <w:ind w:left="7189" w:hanging="360"/>
      </w:pPr>
      <w:rPr>
        <w:rFonts w:ascii="Wingdings" w:hAnsi="Wingdings" w:hint="default"/>
      </w:rPr>
    </w:lvl>
  </w:abstractNum>
  <w:abstractNum w:abstractNumId="10">
    <w:nsid w:val="1B6F27C9"/>
    <w:multiLevelType w:val="hybridMultilevel"/>
    <w:tmpl w:val="E90E52CC"/>
    <w:lvl w:ilvl="0" w:tplc="1E0E6BB0">
      <w:start w:val="1"/>
      <w:numFmt w:val="bullet"/>
      <w:lvlText w:val=""/>
      <w:lvlJc w:val="left"/>
      <w:pPr>
        <w:tabs>
          <w:tab w:val="num" w:pos="785"/>
        </w:tabs>
        <w:ind w:left="785" w:hanging="360"/>
      </w:pPr>
      <w:rPr>
        <w:rFonts w:ascii="Wingdings" w:hAnsi="Wingdings" w:hint="default"/>
      </w:rPr>
    </w:lvl>
    <w:lvl w:ilvl="1" w:tplc="97063EA0">
      <w:start w:val="1"/>
      <w:numFmt w:val="decimal"/>
      <w:lvlText w:val="%2."/>
      <w:lvlJc w:val="left"/>
      <w:pPr>
        <w:tabs>
          <w:tab w:val="num" w:pos="1440"/>
        </w:tabs>
        <w:ind w:left="1440" w:hanging="360"/>
      </w:pPr>
    </w:lvl>
    <w:lvl w:ilvl="2" w:tplc="EA426AF2">
      <w:start w:val="1"/>
      <w:numFmt w:val="decimal"/>
      <w:lvlText w:val="%3."/>
      <w:lvlJc w:val="left"/>
      <w:pPr>
        <w:tabs>
          <w:tab w:val="num" w:pos="2160"/>
        </w:tabs>
        <w:ind w:left="2160" w:hanging="360"/>
      </w:pPr>
    </w:lvl>
    <w:lvl w:ilvl="3" w:tplc="58D42AF4">
      <w:start w:val="1"/>
      <w:numFmt w:val="decimal"/>
      <w:lvlText w:val="%4."/>
      <w:lvlJc w:val="left"/>
      <w:pPr>
        <w:tabs>
          <w:tab w:val="num" w:pos="2880"/>
        </w:tabs>
        <w:ind w:left="2880" w:hanging="360"/>
      </w:pPr>
    </w:lvl>
    <w:lvl w:ilvl="4" w:tplc="3196ADF6">
      <w:start w:val="1"/>
      <w:numFmt w:val="decimal"/>
      <w:lvlText w:val="%5."/>
      <w:lvlJc w:val="left"/>
      <w:pPr>
        <w:tabs>
          <w:tab w:val="num" w:pos="3600"/>
        </w:tabs>
        <w:ind w:left="3600" w:hanging="360"/>
      </w:pPr>
    </w:lvl>
    <w:lvl w:ilvl="5" w:tplc="27A2F630">
      <w:start w:val="1"/>
      <w:numFmt w:val="decimal"/>
      <w:lvlText w:val="%6."/>
      <w:lvlJc w:val="left"/>
      <w:pPr>
        <w:tabs>
          <w:tab w:val="num" w:pos="4320"/>
        </w:tabs>
        <w:ind w:left="4320" w:hanging="360"/>
      </w:pPr>
    </w:lvl>
    <w:lvl w:ilvl="6" w:tplc="303481F6">
      <w:start w:val="1"/>
      <w:numFmt w:val="decimal"/>
      <w:lvlText w:val="%7."/>
      <w:lvlJc w:val="left"/>
      <w:pPr>
        <w:tabs>
          <w:tab w:val="num" w:pos="5040"/>
        </w:tabs>
        <w:ind w:left="5040" w:hanging="360"/>
      </w:pPr>
    </w:lvl>
    <w:lvl w:ilvl="7" w:tplc="6108F054">
      <w:start w:val="1"/>
      <w:numFmt w:val="decimal"/>
      <w:lvlText w:val="%8."/>
      <w:lvlJc w:val="left"/>
      <w:pPr>
        <w:tabs>
          <w:tab w:val="num" w:pos="5760"/>
        </w:tabs>
        <w:ind w:left="5760" w:hanging="360"/>
      </w:pPr>
    </w:lvl>
    <w:lvl w:ilvl="8" w:tplc="56CAEE7C">
      <w:start w:val="1"/>
      <w:numFmt w:val="decimal"/>
      <w:lvlText w:val="%9."/>
      <w:lvlJc w:val="left"/>
      <w:pPr>
        <w:tabs>
          <w:tab w:val="num" w:pos="6480"/>
        </w:tabs>
        <w:ind w:left="6480" w:hanging="360"/>
      </w:pPr>
    </w:lvl>
  </w:abstractNum>
  <w:abstractNum w:abstractNumId="11">
    <w:nsid w:val="2B017B63"/>
    <w:multiLevelType w:val="hybridMultilevel"/>
    <w:tmpl w:val="5EAC48C6"/>
    <w:lvl w:ilvl="0" w:tplc="FE7A15C8">
      <w:start w:val="1"/>
      <w:numFmt w:val="decimal"/>
      <w:lvlText w:val="%1."/>
      <w:lvlJc w:val="left"/>
      <w:pPr>
        <w:ind w:left="720" w:hanging="360"/>
      </w:pPr>
      <w:rPr>
        <w:b/>
      </w:rPr>
    </w:lvl>
    <w:lvl w:ilvl="1" w:tplc="E876B672" w:tentative="1">
      <w:start w:val="1"/>
      <w:numFmt w:val="lowerLetter"/>
      <w:lvlText w:val="%2."/>
      <w:lvlJc w:val="left"/>
      <w:pPr>
        <w:ind w:left="1440" w:hanging="360"/>
      </w:pPr>
    </w:lvl>
    <w:lvl w:ilvl="2" w:tplc="E9DA0D6A" w:tentative="1">
      <w:start w:val="1"/>
      <w:numFmt w:val="lowerRoman"/>
      <w:lvlText w:val="%3."/>
      <w:lvlJc w:val="right"/>
      <w:pPr>
        <w:ind w:left="2160" w:hanging="180"/>
      </w:pPr>
    </w:lvl>
    <w:lvl w:ilvl="3" w:tplc="DCFA03D6" w:tentative="1">
      <w:start w:val="1"/>
      <w:numFmt w:val="decimal"/>
      <w:lvlText w:val="%4."/>
      <w:lvlJc w:val="left"/>
      <w:pPr>
        <w:ind w:left="2880" w:hanging="360"/>
      </w:pPr>
    </w:lvl>
    <w:lvl w:ilvl="4" w:tplc="A2B22D3E" w:tentative="1">
      <w:start w:val="1"/>
      <w:numFmt w:val="lowerLetter"/>
      <w:lvlText w:val="%5."/>
      <w:lvlJc w:val="left"/>
      <w:pPr>
        <w:ind w:left="3600" w:hanging="360"/>
      </w:pPr>
    </w:lvl>
    <w:lvl w:ilvl="5" w:tplc="F1A84704" w:tentative="1">
      <w:start w:val="1"/>
      <w:numFmt w:val="lowerRoman"/>
      <w:lvlText w:val="%6."/>
      <w:lvlJc w:val="right"/>
      <w:pPr>
        <w:ind w:left="4320" w:hanging="180"/>
      </w:pPr>
    </w:lvl>
    <w:lvl w:ilvl="6" w:tplc="B712BDFC" w:tentative="1">
      <w:start w:val="1"/>
      <w:numFmt w:val="decimal"/>
      <w:lvlText w:val="%7."/>
      <w:lvlJc w:val="left"/>
      <w:pPr>
        <w:ind w:left="5040" w:hanging="360"/>
      </w:pPr>
    </w:lvl>
    <w:lvl w:ilvl="7" w:tplc="FE84A4D2" w:tentative="1">
      <w:start w:val="1"/>
      <w:numFmt w:val="lowerLetter"/>
      <w:lvlText w:val="%8."/>
      <w:lvlJc w:val="left"/>
      <w:pPr>
        <w:ind w:left="5760" w:hanging="360"/>
      </w:pPr>
    </w:lvl>
    <w:lvl w:ilvl="8" w:tplc="78A2688A" w:tentative="1">
      <w:start w:val="1"/>
      <w:numFmt w:val="lowerRoman"/>
      <w:lvlText w:val="%9."/>
      <w:lvlJc w:val="right"/>
      <w:pPr>
        <w:ind w:left="6480" w:hanging="180"/>
      </w:pPr>
    </w:lvl>
  </w:abstractNum>
  <w:abstractNum w:abstractNumId="12">
    <w:nsid w:val="35B23C0D"/>
    <w:multiLevelType w:val="hybridMultilevel"/>
    <w:tmpl w:val="ECF40C22"/>
    <w:lvl w:ilvl="0" w:tplc="06229A80">
      <w:start w:val="1"/>
      <w:numFmt w:val="decimal"/>
      <w:lvlText w:val="%1."/>
      <w:lvlJc w:val="left"/>
      <w:pPr>
        <w:ind w:left="1004" w:hanging="360"/>
      </w:pPr>
    </w:lvl>
    <w:lvl w:ilvl="1" w:tplc="A9F24382" w:tentative="1">
      <w:start w:val="1"/>
      <w:numFmt w:val="lowerLetter"/>
      <w:lvlText w:val="%2."/>
      <w:lvlJc w:val="left"/>
      <w:pPr>
        <w:ind w:left="1724" w:hanging="360"/>
      </w:pPr>
    </w:lvl>
    <w:lvl w:ilvl="2" w:tplc="4D4CC910" w:tentative="1">
      <w:start w:val="1"/>
      <w:numFmt w:val="lowerRoman"/>
      <w:lvlText w:val="%3."/>
      <w:lvlJc w:val="right"/>
      <w:pPr>
        <w:ind w:left="2444" w:hanging="180"/>
      </w:pPr>
    </w:lvl>
    <w:lvl w:ilvl="3" w:tplc="18168B38" w:tentative="1">
      <w:start w:val="1"/>
      <w:numFmt w:val="decimal"/>
      <w:lvlText w:val="%4."/>
      <w:lvlJc w:val="left"/>
      <w:pPr>
        <w:ind w:left="3164" w:hanging="360"/>
      </w:pPr>
    </w:lvl>
    <w:lvl w:ilvl="4" w:tplc="8916931E" w:tentative="1">
      <w:start w:val="1"/>
      <w:numFmt w:val="lowerLetter"/>
      <w:lvlText w:val="%5."/>
      <w:lvlJc w:val="left"/>
      <w:pPr>
        <w:ind w:left="3884" w:hanging="360"/>
      </w:pPr>
    </w:lvl>
    <w:lvl w:ilvl="5" w:tplc="767C0C42" w:tentative="1">
      <w:start w:val="1"/>
      <w:numFmt w:val="lowerRoman"/>
      <w:lvlText w:val="%6."/>
      <w:lvlJc w:val="right"/>
      <w:pPr>
        <w:ind w:left="4604" w:hanging="180"/>
      </w:pPr>
    </w:lvl>
    <w:lvl w:ilvl="6" w:tplc="9530D9F6" w:tentative="1">
      <w:start w:val="1"/>
      <w:numFmt w:val="decimal"/>
      <w:lvlText w:val="%7."/>
      <w:lvlJc w:val="left"/>
      <w:pPr>
        <w:ind w:left="5324" w:hanging="360"/>
      </w:pPr>
    </w:lvl>
    <w:lvl w:ilvl="7" w:tplc="3E387F3C" w:tentative="1">
      <w:start w:val="1"/>
      <w:numFmt w:val="lowerLetter"/>
      <w:lvlText w:val="%8."/>
      <w:lvlJc w:val="left"/>
      <w:pPr>
        <w:ind w:left="6044" w:hanging="360"/>
      </w:pPr>
    </w:lvl>
    <w:lvl w:ilvl="8" w:tplc="A040371E" w:tentative="1">
      <w:start w:val="1"/>
      <w:numFmt w:val="lowerRoman"/>
      <w:lvlText w:val="%9."/>
      <w:lvlJc w:val="right"/>
      <w:pPr>
        <w:ind w:left="6764" w:hanging="180"/>
      </w:pPr>
    </w:lvl>
  </w:abstractNum>
  <w:abstractNum w:abstractNumId="13">
    <w:nsid w:val="38945414"/>
    <w:multiLevelType w:val="hybridMultilevel"/>
    <w:tmpl w:val="8D8C9E34"/>
    <w:lvl w:ilvl="0" w:tplc="3EE2E8D4">
      <w:start w:val="1"/>
      <w:numFmt w:val="bullet"/>
      <w:lvlText w:val=""/>
      <w:lvlJc w:val="left"/>
      <w:pPr>
        <w:ind w:left="720" w:hanging="360"/>
      </w:pPr>
      <w:rPr>
        <w:rFonts w:ascii="Symbol" w:hAnsi="Symbol" w:hint="default"/>
      </w:rPr>
    </w:lvl>
    <w:lvl w:ilvl="1" w:tplc="978A2C50" w:tentative="1">
      <w:start w:val="1"/>
      <w:numFmt w:val="bullet"/>
      <w:lvlText w:val="o"/>
      <w:lvlJc w:val="left"/>
      <w:pPr>
        <w:ind w:left="1440" w:hanging="360"/>
      </w:pPr>
      <w:rPr>
        <w:rFonts w:ascii="Courier New" w:hAnsi="Courier New" w:cs="Courier New" w:hint="default"/>
      </w:rPr>
    </w:lvl>
    <w:lvl w:ilvl="2" w:tplc="467C5EDC" w:tentative="1">
      <w:start w:val="1"/>
      <w:numFmt w:val="bullet"/>
      <w:lvlText w:val=""/>
      <w:lvlJc w:val="left"/>
      <w:pPr>
        <w:ind w:left="2160" w:hanging="360"/>
      </w:pPr>
      <w:rPr>
        <w:rFonts w:ascii="Wingdings" w:hAnsi="Wingdings" w:hint="default"/>
      </w:rPr>
    </w:lvl>
    <w:lvl w:ilvl="3" w:tplc="A412C430" w:tentative="1">
      <w:start w:val="1"/>
      <w:numFmt w:val="bullet"/>
      <w:lvlText w:val=""/>
      <w:lvlJc w:val="left"/>
      <w:pPr>
        <w:ind w:left="2880" w:hanging="360"/>
      </w:pPr>
      <w:rPr>
        <w:rFonts w:ascii="Symbol" w:hAnsi="Symbol" w:hint="default"/>
      </w:rPr>
    </w:lvl>
    <w:lvl w:ilvl="4" w:tplc="14C64A20" w:tentative="1">
      <w:start w:val="1"/>
      <w:numFmt w:val="bullet"/>
      <w:lvlText w:val="o"/>
      <w:lvlJc w:val="left"/>
      <w:pPr>
        <w:ind w:left="3600" w:hanging="360"/>
      </w:pPr>
      <w:rPr>
        <w:rFonts w:ascii="Courier New" w:hAnsi="Courier New" w:cs="Courier New" w:hint="default"/>
      </w:rPr>
    </w:lvl>
    <w:lvl w:ilvl="5" w:tplc="17F0A25E" w:tentative="1">
      <w:start w:val="1"/>
      <w:numFmt w:val="bullet"/>
      <w:lvlText w:val=""/>
      <w:lvlJc w:val="left"/>
      <w:pPr>
        <w:ind w:left="4320" w:hanging="360"/>
      </w:pPr>
      <w:rPr>
        <w:rFonts w:ascii="Wingdings" w:hAnsi="Wingdings" w:hint="default"/>
      </w:rPr>
    </w:lvl>
    <w:lvl w:ilvl="6" w:tplc="65804126" w:tentative="1">
      <w:start w:val="1"/>
      <w:numFmt w:val="bullet"/>
      <w:lvlText w:val=""/>
      <w:lvlJc w:val="left"/>
      <w:pPr>
        <w:ind w:left="5040" w:hanging="360"/>
      </w:pPr>
      <w:rPr>
        <w:rFonts w:ascii="Symbol" w:hAnsi="Symbol" w:hint="default"/>
      </w:rPr>
    </w:lvl>
    <w:lvl w:ilvl="7" w:tplc="9FC4967E" w:tentative="1">
      <w:start w:val="1"/>
      <w:numFmt w:val="bullet"/>
      <w:lvlText w:val="o"/>
      <w:lvlJc w:val="left"/>
      <w:pPr>
        <w:ind w:left="5760" w:hanging="360"/>
      </w:pPr>
      <w:rPr>
        <w:rFonts w:ascii="Courier New" w:hAnsi="Courier New" w:cs="Courier New" w:hint="default"/>
      </w:rPr>
    </w:lvl>
    <w:lvl w:ilvl="8" w:tplc="FEBC21B4" w:tentative="1">
      <w:start w:val="1"/>
      <w:numFmt w:val="bullet"/>
      <w:lvlText w:val=""/>
      <w:lvlJc w:val="left"/>
      <w:pPr>
        <w:ind w:left="6480" w:hanging="360"/>
      </w:pPr>
      <w:rPr>
        <w:rFonts w:ascii="Wingdings" w:hAnsi="Wingdings" w:hint="default"/>
      </w:rPr>
    </w:lvl>
  </w:abstractNum>
  <w:abstractNum w:abstractNumId="14">
    <w:nsid w:val="3B097B9D"/>
    <w:multiLevelType w:val="hybridMultilevel"/>
    <w:tmpl w:val="24DECEA4"/>
    <w:lvl w:ilvl="0" w:tplc="1BF61A18">
      <w:start w:val="1"/>
      <w:numFmt w:val="decimal"/>
      <w:lvlText w:val="%1."/>
      <w:lvlJc w:val="left"/>
      <w:pPr>
        <w:ind w:left="360" w:hanging="360"/>
      </w:pPr>
    </w:lvl>
    <w:lvl w:ilvl="1" w:tplc="740A398C" w:tentative="1">
      <w:start w:val="1"/>
      <w:numFmt w:val="lowerLetter"/>
      <w:lvlText w:val="%2."/>
      <w:lvlJc w:val="left"/>
      <w:pPr>
        <w:ind w:left="1080" w:hanging="360"/>
      </w:pPr>
    </w:lvl>
    <w:lvl w:ilvl="2" w:tplc="25CE94E6" w:tentative="1">
      <w:start w:val="1"/>
      <w:numFmt w:val="lowerRoman"/>
      <w:lvlText w:val="%3."/>
      <w:lvlJc w:val="right"/>
      <w:pPr>
        <w:ind w:left="1800" w:hanging="180"/>
      </w:pPr>
    </w:lvl>
    <w:lvl w:ilvl="3" w:tplc="CD2245F4" w:tentative="1">
      <w:start w:val="1"/>
      <w:numFmt w:val="decimal"/>
      <w:lvlText w:val="%4."/>
      <w:lvlJc w:val="left"/>
      <w:pPr>
        <w:ind w:left="2520" w:hanging="360"/>
      </w:pPr>
    </w:lvl>
    <w:lvl w:ilvl="4" w:tplc="04DA7482" w:tentative="1">
      <w:start w:val="1"/>
      <w:numFmt w:val="lowerLetter"/>
      <w:lvlText w:val="%5."/>
      <w:lvlJc w:val="left"/>
      <w:pPr>
        <w:ind w:left="3240" w:hanging="360"/>
      </w:pPr>
    </w:lvl>
    <w:lvl w:ilvl="5" w:tplc="36469AD8" w:tentative="1">
      <w:start w:val="1"/>
      <w:numFmt w:val="lowerRoman"/>
      <w:lvlText w:val="%6."/>
      <w:lvlJc w:val="right"/>
      <w:pPr>
        <w:ind w:left="3960" w:hanging="180"/>
      </w:pPr>
    </w:lvl>
    <w:lvl w:ilvl="6" w:tplc="E0E8AE0C" w:tentative="1">
      <w:start w:val="1"/>
      <w:numFmt w:val="decimal"/>
      <w:lvlText w:val="%7."/>
      <w:lvlJc w:val="left"/>
      <w:pPr>
        <w:ind w:left="4680" w:hanging="360"/>
      </w:pPr>
    </w:lvl>
    <w:lvl w:ilvl="7" w:tplc="7F2EA47C" w:tentative="1">
      <w:start w:val="1"/>
      <w:numFmt w:val="lowerLetter"/>
      <w:lvlText w:val="%8."/>
      <w:lvlJc w:val="left"/>
      <w:pPr>
        <w:ind w:left="5400" w:hanging="360"/>
      </w:pPr>
    </w:lvl>
    <w:lvl w:ilvl="8" w:tplc="B30AFBA6" w:tentative="1">
      <w:start w:val="1"/>
      <w:numFmt w:val="lowerRoman"/>
      <w:lvlText w:val="%9."/>
      <w:lvlJc w:val="right"/>
      <w:pPr>
        <w:ind w:left="6120" w:hanging="180"/>
      </w:pPr>
    </w:lvl>
  </w:abstractNum>
  <w:abstractNum w:abstractNumId="15">
    <w:nsid w:val="3D5A68C8"/>
    <w:multiLevelType w:val="hybridMultilevel"/>
    <w:tmpl w:val="316ED6AA"/>
    <w:lvl w:ilvl="0" w:tplc="7F88F192">
      <w:start w:val="1"/>
      <w:numFmt w:val="decimal"/>
      <w:lvlText w:val="%1."/>
      <w:lvlJc w:val="left"/>
      <w:pPr>
        <w:ind w:left="720" w:hanging="360"/>
      </w:pPr>
    </w:lvl>
    <w:lvl w:ilvl="1" w:tplc="FA66A61C" w:tentative="1">
      <w:start w:val="1"/>
      <w:numFmt w:val="lowerLetter"/>
      <w:lvlText w:val="%2."/>
      <w:lvlJc w:val="left"/>
      <w:pPr>
        <w:ind w:left="1440" w:hanging="360"/>
      </w:pPr>
    </w:lvl>
    <w:lvl w:ilvl="2" w:tplc="F86E48C8" w:tentative="1">
      <w:start w:val="1"/>
      <w:numFmt w:val="lowerRoman"/>
      <w:lvlText w:val="%3."/>
      <w:lvlJc w:val="right"/>
      <w:pPr>
        <w:ind w:left="2160" w:hanging="180"/>
      </w:pPr>
    </w:lvl>
    <w:lvl w:ilvl="3" w:tplc="7FB6F934" w:tentative="1">
      <w:start w:val="1"/>
      <w:numFmt w:val="decimal"/>
      <w:lvlText w:val="%4."/>
      <w:lvlJc w:val="left"/>
      <w:pPr>
        <w:ind w:left="2880" w:hanging="360"/>
      </w:pPr>
    </w:lvl>
    <w:lvl w:ilvl="4" w:tplc="095ED6F0" w:tentative="1">
      <w:start w:val="1"/>
      <w:numFmt w:val="lowerLetter"/>
      <w:lvlText w:val="%5."/>
      <w:lvlJc w:val="left"/>
      <w:pPr>
        <w:ind w:left="3600" w:hanging="360"/>
      </w:pPr>
    </w:lvl>
    <w:lvl w:ilvl="5" w:tplc="678CF732" w:tentative="1">
      <w:start w:val="1"/>
      <w:numFmt w:val="lowerRoman"/>
      <w:lvlText w:val="%6."/>
      <w:lvlJc w:val="right"/>
      <w:pPr>
        <w:ind w:left="4320" w:hanging="180"/>
      </w:pPr>
    </w:lvl>
    <w:lvl w:ilvl="6" w:tplc="E0CC6C26" w:tentative="1">
      <w:start w:val="1"/>
      <w:numFmt w:val="decimal"/>
      <w:lvlText w:val="%7."/>
      <w:lvlJc w:val="left"/>
      <w:pPr>
        <w:ind w:left="5040" w:hanging="360"/>
      </w:pPr>
    </w:lvl>
    <w:lvl w:ilvl="7" w:tplc="4DCE5428" w:tentative="1">
      <w:start w:val="1"/>
      <w:numFmt w:val="lowerLetter"/>
      <w:lvlText w:val="%8."/>
      <w:lvlJc w:val="left"/>
      <w:pPr>
        <w:ind w:left="5760" w:hanging="360"/>
      </w:pPr>
    </w:lvl>
    <w:lvl w:ilvl="8" w:tplc="E08CE4E2" w:tentative="1">
      <w:start w:val="1"/>
      <w:numFmt w:val="lowerRoman"/>
      <w:lvlText w:val="%9."/>
      <w:lvlJc w:val="right"/>
      <w:pPr>
        <w:ind w:left="6480" w:hanging="180"/>
      </w:pPr>
    </w:lvl>
  </w:abstractNum>
  <w:abstractNum w:abstractNumId="16">
    <w:nsid w:val="3ED65E55"/>
    <w:multiLevelType w:val="hybridMultilevel"/>
    <w:tmpl w:val="564028F0"/>
    <w:lvl w:ilvl="0" w:tplc="9F88C1AC">
      <w:start w:val="1"/>
      <w:numFmt w:val="decimal"/>
      <w:lvlText w:val="%1."/>
      <w:lvlJc w:val="left"/>
      <w:pPr>
        <w:ind w:left="720" w:hanging="360"/>
      </w:pPr>
    </w:lvl>
    <w:lvl w:ilvl="1" w:tplc="5DF62D86" w:tentative="1">
      <w:start w:val="1"/>
      <w:numFmt w:val="lowerLetter"/>
      <w:lvlText w:val="%2."/>
      <w:lvlJc w:val="left"/>
      <w:pPr>
        <w:ind w:left="1440" w:hanging="360"/>
      </w:pPr>
    </w:lvl>
    <w:lvl w:ilvl="2" w:tplc="B7388688" w:tentative="1">
      <w:start w:val="1"/>
      <w:numFmt w:val="lowerRoman"/>
      <w:lvlText w:val="%3."/>
      <w:lvlJc w:val="right"/>
      <w:pPr>
        <w:ind w:left="2160" w:hanging="180"/>
      </w:pPr>
    </w:lvl>
    <w:lvl w:ilvl="3" w:tplc="8BE452CC" w:tentative="1">
      <w:start w:val="1"/>
      <w:numFmt w:val="decimal"/>
      <w:lvlText w:val="%4."/>
      <w:lvlJc w:val="left"/>
      <w:pPr>
        <w:ind w:left="2880" w:hanging="360"/>
      </w:pPr>
    </w:lvl>
    <w:lvl w:ilvl="4" w:tplc="B1D028DA" w:tentative="1">
      <w:start w:val="1"/>
      <w:numFmt w:val="lowerLetter"/>
      <w:lvlText w:val="%5."/>
      <w:lvlJc w:val="left"/>
      <w:pPr>
        <w:ind w:left="3600" w:hanging="360"/>
      </w:pPr>
    </w:lvl>
    <w:lvl w:ilvl="5" w:tplc="A9967D24" w:tentative="1">
      <w:start w:val="1"/>
      <w:numFmt w:val="lowerRoman"/>
      <w:lvlText w:val="%6."/>
      <w:lvlJc w:val="right"/>
      <w:pPr>
        <w:ind w:left="4320" w:hanging="180"/>
      </w:pPr>
    </w:lvl>
    <w:lvl w:ilvl="6" w:tplc="72E093BA" w:tentative="1">
      <w:start w:val="1"/>
      <w:numFmt w:val="decimal"/>
      <w:lvlText w:val="%7."/>
      <w:lvlJc w:val="left"/>
      <w:pPr>
        <w:ind w:left="5040" w:hanging="360"/>
      </w:pPr>
    </w:lvl>
    <w:lvl w:ilvl="7" w:tplc="C1B6F4B4" w:tentative="1">
      <w:start w:val="1"/>
      <w:numFmt w:val="lowerLetter"/>
      <w:lvlText w:val="%8."/>
      <w:lvlJc w:val="left"/>
      <w:pPr>
        <w:ind w:left="5760" w:hanging="360"/>
      </w:pPr>
    </w:lvl>
    <w:lvl w:ilvl="8" w:tplc="5E487988" w:tentative="1">
      <w:start w:val="1"/>
      <w:numFmt w:val="lowerRoman"/>
      <w:lvlText w:val="%9."/>
      <w:lvlJc w:val="right"/>
      <w:pPr>
        <w:ind w:left="6480" w:hanging="180"/>
      </w:pPr>
    </w:lvl>
  </w:abstractNum>
  <w:abstractNum w:abstractNumId="17">
    <w:nsid w:val="49DC4782"/>
    <w:multiLevelType w:val="hybridMultilevel"/>
    <w:tmpl w:val="0010B628"/>
    <w:lvl w:ilvl="0" w:tplc="27427C3C">
      <w:start w:val="1"/>
      <w:numFmt w:val="bullet"/>
      <w:lvlText w:val=""/>
      <w:lvlJc w:val="left"/>
      <w:pPr>
        <w:ind w:left="862" w:hanging="360"/>
      </w:pPr>
      <w:rPr>
        <w:rFonts w:ascii="Symbol" w:hAnsi="Symbol" w:hint="default"/>
      </w:rPr>
    </w:lvl>
    <w:lvl w:ilvl="1" w:tplc="6B94678E" w:tentative="1">
      <w:start w:val="1"/>
      <w:numFmt w:val="bullet"/>
      <w:lvlText w:val="o"/>
      <w:lvlJc w:val="left"/>
      <w:pPr>
        <w:ind w:left="1582" w:hanging="360"/>
      </w:pPr>
      <w:rPr>
        <w:rFonts w:ascii="Courier New" w:hAnsi="Courier New" w:cs="Courier New" w:hint="default"/>
      </w:rPr>
    </w:lvl>
    <w:lvl w:ilvl="2" w:tplc="48680BB6" w:tentative="1">
      <w:start w:val="1"/>
      <w:numFmt w:val="bullet"/>
      <w:lvlText w:val=""/>
      <w:lvlJc w:val="left"/>
      <w:pPr>
        <w:ind w:left="2302" w:hanging="360"/>
      </w:pPr>
      <w:rPr>
        <w:rFonts w:ascii="Wingdings" w:hAnsi="Wingdings" w:hint="default"/>
      </w:rPr>
    </w:lvl>
    <w:lvl w:ilvl="3" w:tplc="9C5E67FA" w:tentative="1">
      <w:start w:val="1"/>
      <w:numFmt w:val="bullet"/>
      <w:lvlText w:val=""/>
      <w:lvlJc w:val="left"/>
      <w:pPr>
        <w:ind w:left="3022" w:hanging="360"/>
      </w:pPr>
      <w:rPr>
        <w:rFonts w:ascii="Symbol" w:hAnsi="Symbol" w:hint="default"/>
      </w:rPr>
    </w:lvl>
    <w:lvl w:ilvl="4" w:tplc="4DBA3A48" w:tentative="1">
      <w:start w:val="1"/>
      <w:numFmt w:val="bullet"/>
      <w:lvlText w:val="o"/>
      <w:lvlJc w:val="left"/>
      <w:pPr>
        <w:ind w:left="3742" w:hanging="360"/>
      </w:pPr>
      <w:rPr>
        <w:rFonts w:ascii="Courier New" w:hAnsi="Courier New" w:cs="Courier New" w:hint="default"/>
      </w:rPr>
    </w:lvl>
    <w:lvl w:ilvl="5" w:tplc="34F04720" w:tentative="1">
      <w:start w:val="1"/>
      <w:numFmt w:val="bullet"/>
      <w:lvlText w:val=""/>
      <w:lvlJc w:val="left"/>
      <w:pPr>
        <w:ind w:left="4462" w:hanging="360"/>
      </w:pPr>
      <w:rPr>
        <w:rFonts w:ascii="Wingdings" w:hAnsi="Wingdings" w:hint="default"/>
      </w:rPr>
    </w:lvl>
    <w:lvl w:ilvl="6" w:tplc="29702294" w:tentative="1">
      <w:start w:val="1"/>
      <w:numFmt w:val="bullet"/>
      <w:lvlText w:val=""/>
      <w:lvlJc w:val="left"/>
      <w:pPr>
        <w:ind w:left="5182" w:hanging="360"/>
      </w:pPr>
      <w:rPr>
        <w:rFonts w:ascii="Symbol" w:hAnsi="Symbol" w:hint="default"/>
      </w:rPr>
    </w:lvl>
    <w:lvl w:ilvl="7" w:tplc="0F7C7DA0" w:tentative="1">
      <w:start w:val="1"/>
      <w:numFmt w:val="bullet"/>
      <w:lvlText w:val="o"/>
      <w:lvlJc w:val="left"/>
      <w:pPr>
        <w:ind w:left="5902" w:hanging="360"/>
      </w:pPr>
      <w:rPr>
        <w:rFonts w:ascii="Courier New" w:hAnsi="Courier New" w:cs="Courier New" w:hint="default"/>
      </w:rPr>
    </w:lvl>
    <w:lvl w:ilvl="8" w:tplc="CFD491A8" w:tentative="1">
      <w:start w:val="1"/>
      <w:numFmt w:val="bullet"/>
      <w:lvlText w:val=""/>
      <w:lvlJc w:val="left"/>
      <w:pPr>
        <w:ind w:left="6622" w:hanging="360"/>
      </w:pPr>
      <w:rPr>
        <w:rFonts w:ascii="Wingdings" w:hAnsi="Wingdings" w:hint="default"/>
      </w:rPr>
    </w:lvl>
  </w:abstractNum>
  <w:abstractNum w:abstractNumId="18">
    <w:nsid w:val="4A1A0BE1"/>
    <w:multiLevelType w:val="hybridMultilevel"/>
    <w:tmpl w:val="CF601392"/>
    <w:lvl w:ilvl="0" w:tplc="48FAF6CE">
      <w:start w:val="1"/>
      <w:numFmt w:val="decimal"/>
      <w:lvlText w:val="%1."/>
      <w:lvlJc w:val="left"/>
      <w:pPr>
        <w:ind w:left="720" w:hanging="360"/>
      </w:pPr>
    </w:lvl>
    <w:lvl w:ilvl="1" w:tplc="038EC22A" w:tentative="1">
      <w:start w:val="1"/>
      <w:numFmt w:val="lowerLetter"/>
      <w:lvlText w:val="%2."/>
      <w:lvlJc w:val="left"/>
      <w:pPr>
        <w:ind w:left="1440" w:hanging="360"/>
      </w:pPr>
    </w:lvl>
    <w:lvl w:ilvl="2" w:tplc="7D105F28" w:tentative="1">
      <w:start w:val="1"/>
      <w:numFmt w:val="lowerRoman"/>
      <w:lvlText w:val="%3."/>
      <w:lvlJc w:val="right"/>
      <w:pPr>
        <w:ind w:left="2160" w:hanging="180"/>
      </w:pPr>
    </w:lvl>
    <w:lvl w:ilvl="3" w:tplc="F6CC7A36" w:tentative="1">
      <w:start w:val="1"/>
      <w:numFmt w:val="decimal"/>
      <w:lvlText w:val="%4."/>
      <w:lvlJc w:val="left"/>
      <w:pPr>
        <w:ind w:left="2880" w:hanging="360"/>
      </w:pPr>
    </w:lvl>
    <w:lvl w:ilvl="4" w:tplc="F0580AEA" w:tentative="1">
      <w:start w:val="1"/>
      <w:numFmt w:val="lowerLetter"/>
      <w:lvlText w:val="%5."/>
      <w:lvlJc w:val="left"/>
      <w:pPr>
        <w:ind w:left="3600" w:hanging="360"/>
      </w:pPr>
    </w:lvl>
    <w:lvl w:ilvl="5" w:tplc="F96C44A0" w:tentative="1">
      <w:start w:val="1"/>
      <w:numFmt w:val="lowerRoman"/>
      <w:lvlText w:val="%6."/>
      <w:lvlJc w:val="right"/>
      <w:pPr>
        <w:ind w:left="4320" w:hanging="180"/>
      </w:pPr>
    </w:lvl>
    <w:lvl w:ilvl="6" w:tplc="FE941B5A" w:tentative="1">
      <w:start w:val="1"/>
      <w:numFmt w:val="decimal"/>
      <w:lvlText w:val="%7."/>
      <w:lvlJc w:val="left"/>
      <w:pPr>
        <w:ind w:left="5040" w:hanging="360"/>
      </w:pPr>
    </w:lvl>
    <w:lvl w:ilvl="7" w:tplc="BD74BB18" w:tentative="1">
      <w:start w:val="1"/>
      <w:numFmt w:val="lowerLetter"/>
      <w:lvlText w:val="%8."/>
      <w:lvlJc w:val="left"/>
      <w:pPr>
        <w:ind w:left="5760" w:hanging="360"/>
      </w:pPr>
    </w:lvl>
    <w:lvl w:ilvl="8" w:tplc="17B03392" w:tentative="1">
      <w:start w:val="1"/>
      <w:numFmt w:val="lowerRoman"/>
      <w:lvlText w:val="%9."/>
      <w:lvlJc w:val="right"/>
      <w:pPr>
        <w:ind w:left="6480" w:hanging="180"/>
      </w:pPr>
    </w:lvl>
  </w:abstractNum>
  <w:abstractNum w:abstractNumId="19">
    <w:nsid w:val="4BBA6D65"/>
    <w:multiLevelType w:val="hybridMultilevel"/>
    <w:tmpl w:val="42E0ECCC"/>
    <w:lvl w:ilvl="0" w:tplc="C6A08B06">
      <w:start w:val="1"/>
      <w:numFmt w:val="bullet"/>
      <w:lvlText w:val=""/>
      <w:lvlJc w:val="left"/>
      <w:pPr>
        <w:ind w:left="720" w:hanging="360"/>
      </w:pPr>
      <w:rPr>
        <w:rFonts w:ascii="Symbol" w:hAnsi="Symbol" w:hint="default"/>
      </w:rPr>
    </w:lvl>
    <w:lvl w:ilvl="1" w:tplc="033C7FB8" w:tentative="1">
      <w:start w:val="1"/>
      <w:numFmt w:val="bullet"/>
      <w:lvlText w:val="o"/>
      <w:lvlJc w:val="left"/>
      <w:pPr>
        <w:ind w:left="1440" w:hanging="360"/>
      </w:pPr>
      <w:rPr>
        <w:rFonts w:ascii="Courier New" w:hAnsi="Courier New" w:cs="Courier New" w:hint="default"/>
      </w:rPr>
    </w:lvl>
    <w:lvl w:ilvl="2" w:tplc="3EDE3402" w:tentative="1">
      <w:start w:val="1"/>
      <w:numFmt w:val="bullet"/>
      <w:lvlText w:val=""/>
      <w:lvlJc w:val="left"/>
      <w:pPr>
        <w:ind w:left="2160" w:hanging="360"/>
      </w:pPr>
      <w:rPr>
        <w:rFonts w:ascii="Wingdings" w:hAnsi="Wingdings" w:hint="default"/>
      </w:rPr>
    </w:lvl>
    <w:lvl w:ilvl="3" w:tplc="7D18798A" w:tentative="1">
      <w:start w:val="1"/>
      <w:numFmt w:val="bullet"/>
      <w:lvlText w:val=""/>
      <w:lvlJc w:val="left"/>
      <w:pPr>
        <w:ind w:left="2880" w:hanging="360"/>
      </w:pPr>
      <w:rPr>
        <w:rFonts w:ascii="Symbol" w:hAnsi="Symbol" w:hint="default"/>
      </w:rPr>
    </w:lvl>
    <w:lvl w:ilvl="4" w:tplc="0CDA4732" w:tentative="1">
      <w:start w:val="1"/>
      <w:numFmt w:val="bullet"/>
      <w:lvlText w:val="o"/>
      <w:lvlJc w:val="left"/>
      <w:pPr>
        <w:ind w:left="3600" w:hanging="360"/>
      </w:pPr>
      <w:rPr>
        <w:rFonts w:ascii="Courier New" w:hAnsi="Courier New" w:cs="Courier New" w:hint="default"/>
      </w:rPr>
    </w:lvl>
    <w:lvl w:ilvl="5" w:tplc="D4BA8190" w:tentative="1">
      <w:start w:val="1"/>
      <w:numFmt w:val="bullet"/>
      <w:lvlText w:val=""/>
      <w:lvlJc w:val="left"/>
      <w:pPr>
        <w:ind w:left="4320" w:hanging="360"/>
      </w:pPr>
      <w:rPr>
        <w:rFonts w:ascii="Wingdings" w:hAnsi="Wingdings" w:hint="default"/>
      </w:rPr>
    </w:lvl>
    <w:lvl w:ilvl="6" w:tplc="E006E048" w:tentative="1">
      <w:start w:val="1"/>
      <w:numFmt w:val="bullet"/>
      <w:lvlText w:val=""/>
      <w:lvlJc w:val="left"/>
      <w:pPr>
        <w:ind w:left="5040" w:hanging="360"/>
      </w:pPr>
      <w:rPr>
        <w:rFonts w:ascii="Symbol" w:hAnsi="Symbol" w:hint="default"/>
      </w:rPr>
    </w:lvl>
    <w:lvl w:ilvl="7" w:tplc="E0D83FCA" w:tentative="1">
      <w:start w:val="1"/>
      <w:numFmt w:val="bullet"/>
      <w:lvlText w:val="o"/>
      <w:lvlJc w:val="left"/>
      <w:pPr>
        <w:ind w:left="5760" w:hanging="360"/>
      </w:pPr>
      <w:rPr>
        <w:rFonts w:ascii="Courier New" w:hAnsi="Courier New" w:cs="Courier New" w:hint="default"/>
      </w:rPr>
    </w:lvl>
    <w:lvl w:ilvl="8" w:tplc="72BE7AE4" w:tentative="1">
      <w:start w:val="1"/>
      <w:numFmt w:val="bullet"/>
      <w:lvlText w:val=""/>
      <w:lvlJc w:val="left"/>
      <w:pPr>
        <w:ind w:left="6480" w:hanging="360"/>
      </w:pPr>
      <w:rPr>
        <w:rFonts w:ascii="Wingdings" w:hAnsi="Wingdings" w:hint="default"/>
      </w:rPr>
    </w:lvl>
  </w:abstractNum>
  <w:abstractNum w:abstractNumId="20">
    <w:nsid w:val="52BE0901"/>
    <w:multiLevelType w:val="hybridMultilevel"/>
    <w:tmpl w:val="A6A6DC92"/>
    <w:lvl w:ilvl="0" w:tplc="3064EE72">
      <w:start w:val="1"/>
      <w:numFmt w:val="decimal"/>
      <w:lvlText w:val="%1."/>
      <w:lvlJc w:val="left"/>
      <w:pPr>
        <w:ind w:left="1440" w:hanging="360"/>
      </w:pPr>
      <w:rPr>
        <w:rFonts w:hint="default"/>
        <w:color w:val="auto"/>
      </w:rPr>
    </w:lvl>
    <w:lvl w:ilvl="1" w:tplc="21E801BE" w:tentative="1">
      <w:start w:val="1"/>
      <w:numFmt w:val="lowerLetter"/>
      <w:lvlText w:val="%2."/>
      <w:lvlJc w:val="left"/>
      <w:pPr>
        <w:ind w:left="2160" w:hanging="360"/>
      </w:pPr>
    </w:lvl>
    <w:lvl w:ilvl="2" w:tplc="497C8E7E" w:tentative="1">
      <w:start w:val="1"/>
      <w:numFmt w:val="lowerRoman"/>
      <w:lvlText w:val="%3."/>
      <w:lvlJc w:val="right"/>
      <w:pPr>
        <w:ind w:left="2880" w:hanging="180"/>
      </w:pPr>
    </w:lvl>
    <w:lvl w:ilvl="3" w:tplc="03A89008" w:tentative="1">
      <w:start w:val="1"/>
      <w:numFmt w:val="decimal"/>
      <w:lvlText w:val="%4."/>
      <w:lvlJc w:val="left"/>
      <w:pPr>
        <w:ind w:left="3600" w:hanging="360"/>
      </w:pPr>
    </w:lvl>
    <w:lvl w:ilvl="4" w:tplc="E9420700" w:tentative="1">
      <w:start w:val="1"/>
      <w:numFmt w:val="lowerLetter"/>
      <w:lvlText w:val="%5."/>
      <w:lvlJc w:val="left"/>
      <w:pPr>
        <w:ind w:left="4320" w:hanging="360"/>
      </w:pPr>
    </w:lvl>
    <w:lvl w:ilvl="5" w:tplc="015EC848" w:tentative="1">
      <w:start w:val="1"/>
      <w:numFmt w:val="lowerRoman"/>
      <w:lvlText w:val="%6."/>
      <w:lvlJc w:val="right"/>
      <w:pPr>
        <w:ind w:left="5040" w:hanging="180"/>
      </w:pPr>
    </w:lvl>
    <w:lvl w:ilvl="6" w:tplc="FEBAEC9A" w:tentative="1">
      <w:start w:val="1"/>
      <w:numFmt w:val="decimal"/>
      <w:lvlText w:val="%7."/>
      <w:lvlJc w:val="left"/>
      <w:pPr>
        <w:ind w:left="5760" w:hanging="360"/>
      </w:pPr>
    </w:lvl>
    <w:lvl w:ilvl="7" w:tplc="58FC5602" w:tentative="1">
      <w:start w:val="1"/>
      <w:numFmt w:val="lowerLetter"/>
      <w:lvlText w:val="%8."/>
      <w:lvlJc w:val="left"/>
      <w:pPr>
        <w:ind w:left="6480" w:hanging="360"/>
      </w:pPr>
    </w:lvl>
    <w:lvl w:ilvl="8" w:tplc="1C0EC220" w:tentative="1">
      <w:start w:val="1"/>
      <w:numFmt w:val="lowerRoman"/>
      <w:lvlText w:val="%9."/>
      <w:lvlJc w:val="right"/>
      <w:pPr>
        <w:ind w:left="7200" w:hanging="180"/>
      </w:pPr>
    </w:lvl>
  </w:abstractNum>
  <w:abstractNum w:abstractNumId="21">
    <w:nsid w:val="558B7C4E"/>
    <w:multiLevelType w:val="hybridMultilevel"/>
    <w:tmpl w:val="295042E0"/>
    <w:lvl w:ilvl="0" w:tplc="E61AFBB4">
      <w:start w:val="1"/>
      <w:numFmt w:val="upperLetter"/>
      <w:lvlText w:val="%1."/>
      <w:lvlJc w:val="left"/>
      <w:pPr>
        <w:ind w:left="1495" w:hanging="360"/>
      </w:pPr>
    </w:lvl>
    <w:lvl w:ilvl="1" w:tplc="C6B21040" w:tentative="1">
      <w:start w:val="1"/>
      <w:numFmt w:val="lowerLetter"/>
      <w:lvlText w:val="%2."/>
      <w:lvlJc w:val="left"/>
      <w:pPr>
        <w:ind w:left="2291" w:hanging="360"/>
      </w:pPr>
    </w:lvl>
    <w:lvl w:ilvl="2" w:tplc="DF485EAE" w:tentative="1">
      <w:start w:val="1"/>
      <w:numFmt w:val="lowerRoman"/>
      <w:lvlText w:val="%3."/>
      <w:lvlJc w:val="right"/>
      <w:pPr>
        <w:ind w:left="3011" w:hanging="180"/>
      </w:pPr>
    </w:lvl>
    <w:lvl w:ilvl="3" w:tplc="BC8AA580" w:tentative="1">
      <w:start w:val="1"/>
      <w:numFmt w:val="decimal"/>
      <w:lvlText w:val="%4."/>
      <w:lvlJc w:val="left"/>
      <w:pPr>
        <w:ind w:left="3731" w:hanging="360"/>
      </w:pPr>
    </w:lvl>
    <w:lvl w:ilvl="4" w:tplc="B658007E" w:tentative="1">
      <w:start w:val="1"/>
      <w:numFmt w:val="lowerLetter"/>
      <w:lvlText w:val="%5."/>
      <w:lvlJc w:val="left"/>
      <w:pPr>
        <w:ind w:left="4451" w:hanging="360"/>
      </w:pPr>
    </w:lvl>
    <w:lvl w:ilvl="5" w:tplc="2FF4260E" w:tentative="1">
      <w:start w:val="1"/>
      <w:numFmt w:val="lowerRoman"/>
      <w:lvlText w:val="%6."/>
      <w:lvlJc w:val="right"/>
      <w:pPr>
        <w:ind w:left="5171" w:hanging="180"/>
      </w:pPr>
    </w:lvl>
    <w:lvl w:ilvl="6" w:tplc="4D680CC4" w:tentative="1">
      <w:start w:val="1"/>
      <w:numFmt w:val="decimal"/>
      <w:lvlText w:val="%7."/>
      <w:lvlJc w:val="left"/>
      <w:pPr>
        <w:ind w:left="5891" w:hanging="360"/>
      </w:pPr>
    </w:lvl>
    <w:lvl w:ilvl="7" w:tplc="1298C1CE" w:tentative="1">
      <w:start w:val="1"/>
      <w:numFmt w:val="lowerLetter"/>
      <w:lvlText w:val="%8."/>
      <w:lvlJc w:val="left"/>
      <w:pPr>
        <w:ind w:left="6611" w:hanging="360"/>
      </w:pPr>
    </w:lvl>
    <w:lvl w:ilvl="8" w:tplc="71B23CAE" w:tentative="1">
      <w:start w:val="1"/>
      <w:numFmt w:val="lowerRoman"/>
      <w:lvlText w:val="%9."/>
      <w:lvlJc w:val="right"/>
      <w:pPr>
        <w:ind w:left="7331" w:hanging="180"/>
      </w:pPr>
    </w:lvl>
  </w:abstractNum>
  <w:abstractNum w:abstractNumId="22">
    <w:nsid w:val="57E64A85"/>
    <w:multiLevelType w:val="hybridMultilevel"/>
    <w:tmpl w:val="05E816E6"/>
    <w:lvl w:ilvl="0" w:tplc="5312357A">
      <w:start w:val="1"/>
      <w:numFmt w:val="bullet"/>
      <w:lvlText w:val=""/>
      <w:lvlJc w:val="left"/>
      <w:pPr>
        <w:ind w:left="720" w:hanging="360"/>
      </w:pPr>
      <w:rPr>
        <w:rFonts w:ascii="Symbol" w:hAnsi="Symbol" w:hint="default"/>
      </w:rPr>
    </w:lvl>
    <w:lvl w:ilvl="1" w:tplc="043AA3A4" w:tentative="1">
      <w:start w:val="1"/>
      <w:numFmt w:val="bullet"/>
      <w:lvlText w:val="o"/>
      <w:lvlJc w:val="left"/>
      <w:pPr>
        <w:ind w:left="1440" w:hanging="360"/>
      </w:pPr>
      <w:rPr>
        <w:rFonts w:ascii="Courier New" w:hAnsi="Courier New" w:cs="Courier New" w:hint="default"/>
      </w:rPr>
    </w:lvl>
    <w:lvl w:ilvl="2" w:tplc="5846F33E" w:tentative="1">
      <w:start w:val="1"/>
      <w:numFmt w:val="bullet"/>
      <w:lvlText w:val=""/>
      <w:lvlJc w:val="left"/>
      <w:pPr>
        <w:ind w:left="2160" w:hanging="360"/>
      </w:pPr>
      <w:rPr>
        <w:rFonts w:ascii="Wingdings" w:hAnsi="Wingdings" w:hint="default"/>
      </w:rPr>
    </w:lvl>
    <w:lvl w:ilvl="3" w:tplc="12CEEC76" w:tentative="1">
      <w:start w:val="1"/>
      <w:numFmt w:val="bullet"/>
      <w:lvlText w:val=""/>
      <w:lvlJc w:val="left"/>
      <w:pPr>
        <w:ind w:left="2880" w:hanging="360"/>
      </w:pPr>
      <w:rPr>
        <w:rFonts w:ascii="Symbol" w:hAnsi="Symbol" w:hint="default"/>
      </w:rPr>
    </w:lvl>
    <w:lvl w:ilvl="4" w:tplc="00369432" w:tentative="1">
      <w:start w:val="1"/>
      <w:numFmt w:val="bullet"/>
      <w:lvlText w:val="o"/>
      <w:lvlJc w:val="left"/>
      <w:pPr>
        <w:ind w:left="3600" w:hanging="360"/>
      </w:pPr>
      <w:rPr>
        <w:rFonts w:ascii="Courier New" w:hAnsi="Courier New" w:cs="Courier New" w:hint="default"/>
      </w:rPr>
    </w:lvl>
    <w:lvl w:ilvl="5" w:tplc="EEB6780C" w:tentative="1">
      <w:start w:val="1"/>
      <w:numFmt w:val="bullet"/>
      <w:lvlText w:val=""/>
      <w:lvlJc w:val="left"/>
      <w:pPr>
        <w:ind w:left="4320" w:hanging="360"/>
      </w:pPr>
      <w:rPr>
        <w:rFonts w:ascii="Wingdings" w:hAnsi="Wingdings" w:hint="default"/>
      </w:rPr>
    </w:lvl>
    <w:lvl w:ilvl="6" w:tplc="0B1EDC96" w:tentative="1">
      <w:start w:val="1"/>
      <w:numFmt w:val="bullet"/>
      <w:lvlText w:val=""/>
      <w:lvlJc w:val="left"/>
      <w:pPr>
        <w:ind w:left="5040" w:hanging="360"/>
      </w:pPr>
      <w:rPr>
        <w:rFonts w:ascii="Symbol" w:hAnsi="Symbol" w:hint="default"/>
      </w:rPr>
    </w:lvl>
    <w:lvl w:ilvl="7" w:tplc="F0C66276" w:tentative="1">
      <w:start w:val="1"/>
      <w:numFmt w:val="bullet"/>
      <w:lvlText w:val="o"/>
      <w:lvlJc w:val="left"/>
      <w:pPr>
        <w:ind w:left="5760" w:hanging="360"/>
      </w:pPr>
      <w:rPr>
        <w:rFonts w:ascii="Courier New" w:hAnsi="Courier New" w:cs="Courier New" w:hint="default"/>
      </w:rPr>
    </w:lvl>
    <w:lvl w:ilvl="8" w:tplc="DB5A87D8" w:tentative="1">
      <w:start w:val="1"/>
      <w:numFmt w:val="bullet"/>
      <w:lvlText w:val=""/>
      <w:lvlJc w:val="left"/>
      <w:pPr>
        <w:ind w:left="6480" w:hanging="360"/>
      </w:pPr>
      <w:rPr>
        <w:rFonts w:ascii="Wingdings" w:hAnsi="Wingdings" w:hint="default"/>
      </w:rPr>
    </w:lvl>
  </w:abstractNum>
  <w:abstractNum w:abstractNumId="23">
    <w:nsid w:val="5A193F72"/>
    <w:multiLevelType w:val="hybridMultilevel"/>
    <w:tmpl w:val="8A487E92"/>
    <w:lvl w:ilvl="0" w:tplc="F308FA2C">
      <w:start w:val="1"/>
      <w:numFmt w:val="bullet"/>
      <w:lvlText w:val=""/>
      <w:lvlJc w:val="left"/>
      <w:pPr>
        <w:ind w:left="720" w:hanging="360"/>
      </w:pPr>
      <w:rPr>
        <w:rFonts w:ascii="Symbol" w:hAnsi="Symbol" w:hint="default"/>
      </w:rPr>
    </w:lvl>
    <w:lvl w:ilvl="1" w:tplc="14EAC3A0" w:tentative="1">
      <w:start w:val="1"/>
      <w:numFmt w:val="bullet"/>
      <w:lvlText w:val="o"/>
      <w:lvlJc w:val="left"/>
      <w:pPr>
        <w:ind w:left="1440" w:hanging="360"/>
      </w:pPr>
      <w:rPr>
        <w:rFonts w:ascii="Courier New" w:hAnsi="Courier New" w:cs="Courier New" w:hint="default"/>
      </w:rPr>
    </w:lvl>
    <w:lvl w:ilvl="2" w:tplc="6B8E837C" w:tentative="1">
      <w:start w:val="1"/>
      <w:numFmt w:val="bullet"/>
      <w:lvlText w:val=""/>
      <w:lvlJc w:val="left"/>
      <w:pPr>
        <w:ind w:left="2160" w:hanging="360"/>
      </w:pPr>
      <w:rPr>
        <w:rFonts w:ascii="Wingdings" w:hAnsi="Wingdings" w:hint="default"/>
      </w:rPr>
    </w:lvl>
    <w:lvl w:ilvl="3" w:tplc="B914BFDE" w:tentative="1">
      <w:start w:val="1"/>
      <w:numFmt w:val="bullet"/>
      <w:lvlText w:val=""/>
      <w:lvlJc w:val="left"/>
      <w:pPr>
        <w:ind w:left="2880" w:hanging="360"/>
      </w:pPr>
      <w:rPr>
        <w:rFonts w:ascii="Symbol" w:hAnsi="Symbol" w:hint="default"/>
      </w:rPr>
    </w:lvl>
    <w:lvl w:ilvl="4" w:tplc="23EA10A8" w:tentative="1">
      <w:start w:val="1"/>
      <w:numFmt w:val="bullet"/>
      <w:lvlText w:val="o"/>
      <w:lvlJc w:val="left"/>
      <w:pPr>
        <w:ind w:left="3600" w:hanging="360"/>
      </w:pPr>
      <w:rPr>
        <w:rFonts w:ascii="Courier New" w:hAnsi="Courier New" w:cs="Courier New" w:hint="default"/>
      </w:rPr>
    </w:lvl>
    <w:lvl w:ilvl="5" w:tplc="3F261DBA" w:tentative="1">
      <w:start w:val="1"/>
      <w:numFmt w:val="bullet"/>
      <w:lvlText w:val=""/>
      <w:lvlJc w:val="left"/>
      <w:pPr>
        <w:ind w:left="4320" w:hanging="360"/>
      </w:pPr>
      <w:rPr>
        <w:rFonts w:ascii="Wingdings" w:hAnsi="Wingdings" w:hint="default"/>
      </w:rPr>
    </w:lvl>
    <w:lvl w:ilvl="6" w:tplc="EEC0E79C" w:tentative="1">
      <w:start w:val="1"/>
      <w:numFmt w:val="bullet"/>
      <w:lvlText w:val=""/>
      <w:lvlJc w:val="left"/>
      <w:pPr>
        <w:ind w:left="5040" w:hanging="360"/>
      </w:pPr>
      <w:rPr>
        <w:rFonts w:ascii="Symbol" w:hAnsi="Symbol" w:hint="default"/>
      </w:rPr>
    </w:lvl>
    <w:lvl w:ilvl="7" w:tplc="D8FA9600" w:tentative="1">
      <w:start w:val="1"/>
      <w:numFmt w:val="bullet"/>
      <w:lvlText w:val="o"/>
      <w:lvlJc w:val="left"/>
      <w:pPr>
        <w:ind w:left="5760" w:hanging="360"/>
      </w:pPr>
      <w:rPr>
        <w:rFonts w:ascii="Courier New" w:hAnsi="Courier New" w:cs="Courier New" w:hint="default"/>
      </w:rPr>
    </w:lvl>
    <w:lvl w:ilvl="8" w:tplc="EE605B62" w:tentative="1">
      <w:start w:val="1"/>
      <w:numFmt w:val="bullet"/>
      <w:lvlText w:val=""/>
      <w:lvlJc w:val="left"/>
      <w:pPr>
        <w:ind w:left="6480" w:hanging="360"/>
      </w:pPr>
      <w:rPr>
        <w:rFonts w:ascii="Wingdings" w:hAnsi="Wingdings" w:hint="default"/>
      </w:rPr>
    </w:lvl>
  </w:abstractNum>
  <w:abstractNum w:abstractNumId="24">
    <w:nsid w:val="5AC92127"/>
    <w:multiLevelType w:val="hybridMultilevel"/>
    <w:tmpl w:val="43E4D48E"/>
    <w:lvl w:ilvl="0" w:tplc="0A48B788">
      <w:start w:val="1"/>
      <w:numFmt w:val="decimal"/>
      <w:lvlText w:val="%1."/>
      <w:lvlJc w:val="left"/>
      <w:pPr>
        <w:ind w:left="1571" w:hanging="360"/>
      </w:pPr>
      <w:rPr>
        <w:b w:val="0"/>
      </w:rPr>
    </w:lvl>
    <w:lvl w:ilvl="1" w:tplc="7794DE74" w:tentative="1">
      <w:start w:val="1"/>
      <w:numFmt w:val="lowerLetter"/>
      <w:lvlText w:val="%2."/>
      <w:lvlJc w:val="left"/>
      <w:pPr>
        <w:ind w:left="2291" w:hanging="360"/>
      </w:pPr>
    </w:lvl>
    <w:lvl w:ilvl="2" w:tplc="AFDAD880" w:tentative="1">
      <w:start w:val="1"/>
      <w:numFmt w:val="lowerRoman"/>
      <w:lvlText w:val="%3."/>
      <w:lvlJc w:val="right"/>
      <w:pPr>
        <w:ind w:left="3011" w:hanging="180"/>
      </w:pPr>
    </w:lvl>
    <w:lvl w:ilvl="3" w:tplc="37842EE4" w:tentative="1">
      <w:start w:val="1"/>
      <w:numFmt w:val="decimal"/>
      <w:lvlText w:val="%4."/>
      <w:lvlJc w:val="left"/>
      <w:pPr>
        <w:ind w:left="3731" w:hanging="360"/>
      </w:pPr>
    </w:lvl>
    <w:lvl w:ilvl="4" w:tplc="3342D250" w:tentative="1">
      <w:start w:val="1"/>
      <w:numFmt w:val="lowerLetter"/>
      <w:lvlText w:val="%5."/>
      <w:lvlJc w:val="left"/>
      <w:pPr>
        <w:ind w:left="4451" w:hanging="360"/>
      </w:pPr>
    </w:lvl>
    <w:lvl w:ilvl="5" w:tplc="D7021A0C" w:tentative="1">
      <w:start w:val="1"/>
      <w:numFmt w:val="lowerRoman"/>
      <w:lvlText w:val="%6."/>
      <w:lvlJc w:val="right"/>
      <w:pPr>
        <w:ind w:left="5171" w:hanging="180"/>
      </w:pPr>
    </w:lvl>
    <w:lvl w:ilvl="6" w:tplc="ADCAA10A" w:tentative="1">
      <w:start w:val="1"/>
      <w:numFmt w:val="decimal"/>
      <w:lvlText w:val="%7."/>
      <w:lvlJc w:val="left"/>
      <w:pPr>
        <w:ind w:left="5891" w:hanging="360"/>
      </w:pPr>
    </w:lvl>
    <w:lvl w:ilvl="7" w:tplc="824ACD90" w:tentative="1">
      <w:start w:val="1"/>
      <w:numFmt w:val="lowerLetter"/>
      <w:lvlText w:val="%8."/>
      <w:lvlJc w:val="left"/>
      <w:pPr>
        <w:ind w:left="6611" w:hanging="360"/>
      </w:pPr>
    </w:lvl>
    <w:lvl w:ilvl="8" w:tplc="B3C89AE4" w:tentative="1">
      <w:start w:val="1"/>
      <w:numFmt w:val="lowerRoman"/>
      <w:lvlText w:val="%9."/>
      <w:lvlJc w:val="right"/>
      <w:pPr>
        <w:ind w:left="7331" w:hanging="180"/>
      </w:pPr>
    </w:lvl>
  </w:abstractNum>
  <w:abstractNum w:abstractNumId="25">
    <w:nsid w:val="5E215ED7"/>
    <w:multiLevelType w:val="hybridMultilevel"/>
    <w:tmpl w:val="3796E2BE"/>
    <w:lvl w:ilvl="0" w:tplc="69E4CCC4">
      <w:start w:val="1"/>
      <w:numFmt w:val="decimal"/>
      <w:lvlText w:val="%1."/>
      <w:lvlJc w:val="left"/>
      <w:pPr>
        <w:ind w:left="1800" w:hanging="360"/>
      </w:pPr>
    </w:lvl>
    <w:lvl w:ilvl="1" w:tplc="377635EA" w:tentative="1">
      <w:start w:val="1"/>
      <w:numFmt w:val="lowerLetter"/>
      <w:lvlText w:val="%2."/>
      <w:lvlJc w:val="left"/>
      <w:pPr>
        <w:ind w:left="2520" w:hanging="360"/>
      </w:pPr>
    </w:lvl>
    <w:lvl w:ilvl="2" w:tplc="DF64C356" w:tentative="1">
      <w:start w:val="1"/>
      <w:numFmt w:val="lowerRoman"/>
      <w:lvlText w:val="%3."/>
      <w:lvlJc w:val="right"/>
      <w:pPr>
        <w:ind w:left="3240" w:hanging="180"/>
      </w:pPr>
    </w:lvl>
    <w:lvl w:ilvl="3" w:tplc="6B2839BE" w:tentative="1">
      <w:start w:val="1"/>
      <w:numFmt w:val="decimal"/>
      <w:lvlText w:val="%4."/>
      <w:lvlJc w:val="left"/>
      <w:pPr>
        <w:ind w:left="3960" w:hanging="360"/>
      </w:pPr>
    </w:lvl>
    <w:lvl w:ilvl="4" w:tplc="92DA4D9C" w:tentative="1">
      <w:start w:val="1"/>
      <w:numFmt w:val="lowerLetter"/>
      <w:lvlText w:val="%5."/>
      <w:lvlJc w:val="left"/>
      <w:pPr>
        <w:ind w:left="4680" w:hanging="360"/>
      </w:pPr>
    </w:lvl>
    <w:lvl w:ilvl="5" w:tplc="B414D298" w:tentative="1">
      <w:start w:val="1"/>
      <w:numFmt w:val="lowerRoman"/>
      <w:lvlText w:val="%6."/>
      <w:lvlJc w:val="right"/>
      <w:pPr>
        <w:ind w:left="5400" w:hanging="180"/>
      </w:pPr>
    </w:lvl>
    <w:lvl w:ilvl="6" w:tplc="C3FE91CA" w:tentative="1">
      <w:start w:val="1"/>
      <w:numFmt w:val="decimal"/>
      <w:lvlText w:val="%7."/>
      <w:lvlJc w:val="left"/>
      <w:pPr>
        <w:ind w:left="6120" w:hanging="360"/>
      </w:pPr>
    </w:lvl>
    <w:lvl w:ilvl="7" w:tplc="8D0A221A" w:tentative="1">
      <w:start w:val="1"/>
      <w:numFmt w:val="lowerLetter"/>
      <w:lvlText w:val="%8."/>
      <w:lvlJc w:val="left"/>
      <w:pPr>
        <w:ind w:left="6840" w:hanging="360"/>
      </w:pPr>
    </w:lvl>
    <w:lvl w:ilvl="8" w:tplc="A91059E2" w:tentative="1">
      <w:start w:val="1"/>
      <w:numFmt w:val="lowerRoman"/>
      <w:lvlText w:val="%9."/>
      <w:lvlJc w:val="right"/>
      <w:pPr>
        <w:ind w:left="7560" w:hanging="180"/>
      </w:pPr>
    </w:lvl>
  </w:abstractNum>
  <w:abstractNum w:abstractNumId="26">
    <w:nsid w:val="63186BFB"/>
    <w:multiLevelType w:val="hybridMultilevel"/>
    <w:tmpl w:val="97CCF118"/>
    <w:lvl w:ilvl="0" w:tplc="FDCC46A6">
      <w:start w:val="1"/>
      <w:numFmt w:val="decimal"/>
      <w:lvlText w:val="%1."/>
      <w:lvlJc w:val="left"/>
      <w:pPr>
        <w:ind w:left="720" w:hanging="360"/>
      </w:pPr>
      <w:rPr>
        <w:rFonts w:hint="default"/>
      </w:rPr>
    </w:lvl>
    <w:lvl w:ilvl="1" w:tplc="B5004822" w:tentative="1">
      <w:start w:val="1"/>
      <w:numFmt w:val="lowerLetter"/>
      <w:lvlText w:val="%2."/>
      <w:lvlJc w:val="left"/>
      <w:pPr>
        <w:ind w:left="1440" w:hanging="360"/>
      </w:pPr>
    </w:lvl>
    <w:lvl w:ilvl="2" w:tplc="A46AE0CE" w:tentative="1">
      <w:start w:val="1"/>
      <w:numFmt w:val="lowerRoman"/>
      <w:lvlText w:val="%3."/>
      <w:lvlJc w:val="right"/>
      <w:pPr>
        <w:ind w:left="2160" w:hanging="180"/>
      </w:pPr>
    </w:lvl>
    <w:lvl w:ilvl="3" w:tplc="F4249F32" w:tentative="1">
      <w:start w:val="1"/>
      <w:numFmt w:val="decimal"/>
      <w:lvlText w:val="%4."/>
      <w:lvlJc w:val="left"/>
      <w:pPr>
        <w:ind w:left="2880" w:hanging="360"/>
      </w:pPr>
    </w:lvl>
    <w:lvl w:ilvl="4" w:tplc="B470C308" w:tentative="1">
      <w:start w:val="1"/>
      <w:numFmt w:val="lowerLetter"/>
      <w:lvlText w:val="%5."/>
      <w:lvlJc w:val="left"/>
      <w:pPr>
        <w:ind w:left="3600" w:hanging="360"/>
      </w:pPr>
    </w:lvl>
    <w:lvl w:ilvl="5" w:tplc="8564DAEE" w:tentative="1">
      <w:start w:val="1"/>
      <w:numFmt w:val="lowerRoman"/>
      <w:lvlText w:val="%6."/>
      <w:lvlJc w:val="right"/>
      <w:pPr>
        <w:ind w:left="4320" w:hanging="180"/>
      </w:pPr>
    </w:lvl>
    <w:lvl w:ilvl="6" w:tplc="9EF46112" w:tentative="1">
      <w:start w:val="1"/>
      <w:numFmt w:val="decimal"/>
      <w:lvlText w:val="%7."/>
      <w:lvlJc w:val="left"/>
      <w:pPr>
        <w:ind w:left="5040" w:hanging="360"/>
      </w:pPr>
    </w:lvl>
    <w:lvl w:ilvl="7" w:tplc="63063AD0" w:tentative="1">
      <w:start w:val="1"/>
      <w:numFmt w:val="lowerLetter"/>
      <w:lvlText w:val="%8."/>
      <w:lvlJc w:val="left"/>
      <w:pPr>
        <w:ind w:left="5760" w:hanging="360"/>
      </w:pPr>
    </w:lvl>
    <w:lvl w:ilvl="8" w:tplc="CFF81974" w:tentative="1">
      <w:start w:val="1"/>
      <w:numFmt w:val="lowerRoman"/>
      <w:lvlText w:val="%9."/>
      <w:lvlJc w:val="right"/>
      <w:pPr>
        <w:ind w:left="6480" w:hanging="180"/>
      </w:pPr>
    </w:lvl>
  </w:abstractNum>
  <w:abstractNum w:abstractNumId="27">
    <w:nsid w:val="66F173A9"/>
    <w:multiLevelType w:val="hybridMultilevel"/>
    <w:tmpl w:val="D278CC62"/>
    <w:lvl w:ilvl="0" w:tplc="6DBC4A0A">
      <w:start w:val="1"/>
      <w:numFmt w:val="bullet"/>
      <w:lvlText w:val=""/>
      <w:lvlJc w:val="left"/>
      <w:pPr>
        <w:ind w:left="720" w:hanging="360"/>
      </w:pPr>
      <w:rPr>
        <w:rFonts w:ascii="Symbol" w:hAnsi="Symbol" w:hint="default"/>
      </w:rPr>
    </w:lvl>
    <w:lvl w:ilvl="1" w:tplc="E160A964" w:tentative="1">
      <w:start w:val="1"/>
      <w:numFmt w:val="bullet"/>
      <w:lvlText w:val="o"/>
      <w:lvlJc w:val="left"/>
      <w:pPr>
        <w:ind w:left="1440" w:hanging="360"/>
      </w:pPr>
      <w:rPr>
        <w:rFonts w:ascii="Courier New" w:hAnsi="Courier New" w:cs="Courier New" w:hint="default"/>
      </w:rPr>
    </w:lvl>
    <w:lvl w:ilvl="2" w:tplc="EE14F528" w:tentative="1">
      <w:start w:val="1"/>
      <w:numFmt w:val="bullet"/>
      <w:lvlText w:val=""/>
      <w:lvlJc w:val="left"/>
      <w:pPr>
        <w:ind w:left="2160" w:hanging="360"/>
      </w:pPr>
      <w:rPr>
        <w:rFonts w:ascii="Wingdings" w:hAnsi="Wingdings" w:hint="default"/>
      </w:rPr>
    </w:lvl>
    <w:lvl w:ilvl="3" w:tplc="90D4B752" w:tentative="1">
      <w:start w:val="1"/>
      <w:numFmt w:val="bullet"/>
      <w:lvlText w:val=""/>
      <w:lvlJc w:val="left"/>
      <w:pPr>
        <w:ind w:left="2880" w:hanging="360"/>
      </w:pPr>
      <w:rPr>
        <w:rFonts w:ascii="Symbol" w:hAnsi="Symbol" w:hint="default"/>
      </w:rPr>
    </w:lvl>
    <w:lvl w:ilvl="4" w:tplc="785E4488" w:tentative="1">
      <w:start w:val="1"/>
      <w:numFmt w:val="bullet"/>
      <w:lvlText w:val="o"/>
      <w:lvlJc w:val="left"/>
      <w:pPr>
        <w:ind w:left="3600" w:hanging="360"/>
      </w:pPr>
      <w:rPr>
        <w:rFonts w:ascii="Courier New" w:hAnsi="Courier New" w:cs="Courier New" w:hint="default"/>
      </w:rPr>
    </w:lvl>
    <w:lvl w:ilvl="5" w:tplc="67360B10" w:tentative="1">
      <w:start w:val="1"/>
      <w:numFmt w:val="bullet"/>
      <w:lvlText w:val=""/>
      <w:lvlJc w:val="left"/>
      <w:pPr>
        <w:ind w:left="4320" w:hanging="360"/>
      </w:pPr>
      <w:rPr>
        <w:rFonts w:ascii="Wingdings" w:hAnsi="Wingdings" w:hint="default"/>
      </w:rPr>
    </w:lvl>
    <w:lvl w:ilvl="6" w:tplc="AE8E0E3C" w:tentative="1">
      <w:start w:val="1"/>
      <w:numFmt w:val="bullet"/>
      <w:lvlText w:val=""/>
      <w:lvlJc w:val="left"/>
      <w:pPr>
        <w:ind w:left="5040" w:hanging="360"/>
      </w:pPr>
      <w:rPr>
        <w:rFonts w:ascii="Symbol" w:hAnsi="Symbol" w:hint="default"/>
      </w:rPr>
    </w:lvl>
    <w:lvl w:ilvl="7" w:tplc="9A58B94C" w:tentative="1">
      <w:start w:val="1"/>
      <w:numFmt w:val="bullet"/>
      <w:lvlText w:val="o"/>
      <w:lvlJc w:val="left"/>
      <w:pPr>
        <w:ind w:left="5760" w:hanging="360"/>
      </w:pPr>
      <w:rPr>
        <w:rFonts w:ascii="Courier New" w:hAnsi="Courier New" w:cs="Courier New" w:hint="default"/>
      </w:rPr>
    </w:lvl>
    <w:lvl w:ilvl="8" w:tplc="2CD44298" w:tentative="1">
      <w:start w:val="1"/>
      <w:numFmt w:val="bullet"/>
      <w:lvlText w:val=""/>
      <w:lvlJc w:val="left"/>
      <w:pPr>
        <w:ind w:left="6480" w:hanging="360"/>
      </w:pPr>
      <w:rPr>
        <w:rFonts w:ascii="Wingdings" w:hAnsi="Wingdings" w:hint="default"/>
      </w:rPr>
    </w:lvl>
  </w:abstractNum>
  <w:abstractNum w:abstractNumId="28">
    <w:nsid w:val="70FB23C5"/>
    <w:multiLevelType w:val="hybridMultilevel"/>
    <w:tmpl w:val="0B74DBD2"/>
    <w:lvl w:ilvl="0" w:tplc="4D90079A">
      <w:start w:val="1"/>
      <w:numFmt w:val="decimal"/>
      <w:lvlText w:val="%1."/>
      <w:lvlJc w:val="left"/>
      <w:pPr>
        <w:ind w:left="765" w:hanging="360"/>
      </w:pPr>
    </w:lvl>
    <w:lvl w:ilvl="1" w:tplc="1D3C09C0" w:tentative="1">
      <w:start w:val="1"/>
      <w:numFmt w:val="lowerLetter"/>
      <w:lvlText w:val="%2."/>
      <w:lvlJc w:val="left"/>
      <w:pPr>
        <w:ind w:left="1485" w:hanging="360"/>
      </w:pPr>
    </w:lvl>
    <w:lvl w:ilvl="2" w:tplc="7F2AE530" w:tentative="1">
      <w:start w:val="1"/>
      <w:numFmt w:val="lowerRoman"/>
      <w:lvlText w:val="%3."/>
      <w:lvlJc w:val="right"/>
      <w:pPr>
        <w:ind w:left="2205" w:hanging="180"/>
      </w:pPr>
    </w:lvl>
    <w:lvl w:ilvl="3" w:tplc="0AE8D474" w:tentative="1">
      <w:start w:val="1"/>
      <w:numFmt w:val="decimal"/>
      <w:lvlText w:val="%4."/>
      <w:lvlJc w:val="left"/>
      <w:pPr>
        <w:ind w:left="2925" w:hanging="360"/>
      </w:pPr>
    </w:lvl>
    <w:lvl w:ilvl="4" w:tplc="F30CCB3C" w:tentative="1">
      <w:start w:val="1"/>
      <w:numFmt w:val="lowerLetter"/>
      <w:lvlText w:val="%5."/>
      <w:lvlJc w:val="left"/>
      <w:pPr>
        <w:ind w:left="3645" w:hanging="360"/>
      </w:pPr>
    </w:lvl>
    <w:lvl w:ilvl="5" w:tplc="5570371C" w:tentative="1">
      <w:start w:val="1"/>
      <w:numFmt w:val="lowerRoman"/>
      <w:lvlText w:val="%6."/>
      <w:lvlJc w:val="right"/>
      <w:pPr>
        <w:ind w:left="4365" w:hanging="180"/>
      </w:pPr>
    </w:lvl>
    <w:lvl w:ilvl="6" w:tplc="8376BA6A" w:tentative="1">
      <w:start w:val="1"/>
      <w:numFmt w:val="decimal"/>
      <w:lvlText w:val="%7."/>
      <w:lvlJc w:val="left"/>
      <w:pPr>
        <w:ind w:left="5085" w:hanging="360"/>
      </w:pPr>
    </w:lvl>
    <w:lvl w:ilvl="7" w:tplc="25EA0B3A" w:tentative="1">
      <w:start w:val="1"/>
      <w:numFmt w:val="lowerLetter"/>
      <w:lvlText w:val="%8."/>
      <w:lvlJc w:val="left"/>
      <w:pPr>
        <w:ind w:left="5805" w:hanging="360"/>
      </w:pPr>
    </w:lvl>
    <w:lvl w:ilvl="8" w:tplc="14E4D0DC" w:tentative="1">
      <w:start w:val="1"/>
      <w:numFmt w:val="lowerRoman"/>
      <w:lvlText w:val="%9."/>
      <w:lvlJc w:val="right"/>
      <w:pPr>
        <w:ind w:left="6525" w:hanging="180"/>
      </w:pPr>
    </w:lvl>
  </w:abstractNum>
  <w:abstractNum w:abstractNumId="29">
    <w:nsid w:val="715C164A"/>
    <w:multiLevelType w:val="hybridMultilevel"/>
    <w:tmpl w:val="6EDED228"/>
    <w:lvl w:ilvl="0" w:tplc="73ECAED2">
      <w:start w:val="1"/>
      <w:numFmt w:val="bullet"/>
      <w:lvlText w:val=""/>
      <w:lvlJc w:val="left"/>
      <w:pPr>
        <w:ind w:left="1800" w:hanging="360"/>
      </w:pPr>
      <w:rPr>
        <w:rFonts w:ascii="Symbol" w:hAnsi="Symbol" w:hint="default"/>
      </w:rPr>
    </w:lvl>
    <w:lvl w:ilvl="1" w:tplc="59CA0224" w:tentative="1">
      <w:start w:val="1"/>
      <w:numFmt w:val="bullet"/>
      <w:lvlText w:val="o"/>
      <w:lvlJc w:val="left"/>
      <w:pPr>
        <w:ind w:left="2520" w:hanging="360"/>
      </w:pPr>
      <w:rPr>
        <w:rFonts w:ascii="Courier New" w:hAnsi="Courier New" w:cs="Courier New" w:hint="default"/>
      </w:rPr>
    </w:lvl>
    <w:lvl w:ilvl="2" w:tplc="659C7CDC" w:tentative="1">
      <w:start w:val="1"/>
      <w:numFmt w:val="bullet"/>
      <w:lvlText w:val=""/>
      <w:lvlJc w:val="left"/>
      <w:pPr>
        <w:ind w:left="3240" w:hanging="360"/>
      </w:pPr>
      <w:rPr>
        <w:rFonts w:ascii="Wingdings" w:hAnsi="Wingdings" w:hint="default"/>
      </w:rPr>
    </w:lvl>
    <w:lvl w:ilvl="3" w:tplc="6BECC13E" w:tentative="1">
      <w:start w:val="1"/>
      <w:numFmt w:val="bullet"/>
      <w:lvlText w:val=""/>
      <w:lvlJc w:val="left"/>
      <w:pPr>
        <w:ind w:left="3960" w:hanging="360"/>
      </w:pPr>
      <w:rPr>
        <w:rFonts w:ascii="Symbol" w:hAnsi="Symbol" w:hint="default"/>
      </w:rPr>
    </w:lvl>
    <w:lvl w:ilvl="4" w:tplc="E8C4605E" w:tentative="1">
      <w:start w:val="1"/>
      <w:numFmt w:val="bullet"/>
      <w:lvlText w:val="o"/>
      <w:lvlJc w:val="left"/>
      <w:pPr>
        <w:ind w:left="4680" w:hanging="360"/>
      </w:pPr>
      <w:rPr>
        <w:rFonts w:ascii="Courier New" w:hAnsi="Courier New" w:cs="Courier New" w:hint="default"/>
      </w:rPr>
    </w:lvl>
    <w:lvl w:ilvl="5" w:tplc="7C264BA4" w:tentative="1">
      <w:start w:val="1"/>
      <w:numFmt w:val="bullet"/>
      <w:lvlText w:val=""/>
      <w:lvlJc w:val="left"/>
      <w:pPr>
        <w:ind w:left="5400" w:hanging="360"/>
      </w:pPr>
      <w:rPr>
        <w:rFonts w:ascii="Wingdings" w:hAnsi="Wingdings" w:hint="default"/>
      </w:rPr>
    </w:lvl>
    <w:lvl w:ilvl="6" w:tplc="2638C05A" w:tentative="1">
      <w:start w:val="1"/>
      <w:numFmt w:val="bullet"/>
      <w:lvlText w:val=""/>
      <w:lvlJc w:val="left"/>
      <w:pPr>
        <w:ind w:left="6120" w:hanging="360"/>
      </w:pPr>
      <w:rPr>
        <w:rFonts w:ascii="Symbol" w:hAnsi="Symbol" w:hint="default"/>
      </w:rPr>
    </w:lvl>
    <w:lvl w:ilvl="7" w:tplc="B79C6198" w:tentative="1">
      <w:start w:val="1"/>
      <w:numFmt w:val="bullet"/>
      <w:lvlText w:val="o"/>
      <w:lvlJc w:val="left"/>
      <w:pPr>
        <w:ind w:left="6840" w:hanging="360"/>
      </w:pPr>
      <w:rPr>
        <w:rFonts w:ascii="Courier New" w:hAnsi="Courier New" w:cs="Courier New" w:hint="default"/>
      </w:rPr>
    </w:lvl>
    <w:lvl w:ilvl="8" w:tplc="9A3EEC46" w:tentative="1">
      <w:start w:val="1"/>
      <w:numFmt w:val="bullet"/>
      <w:lvlText w:val=""/>
      <w:lvlJc w:val="left"/>
      <w:pPr>
        <w:ind w:left="7560" w:hanging="360"/>
      </w:pPr>
      <w:rPr>
        <w:rFonts w:ascii="Wingdings" w:hAnsi="Wingdings" w:hint="default"/>
      </w:rPr>
    </w:lvl>
  </w:abstractNum>
  <w:abstractNum w:abstractNumId="30">
    <w:nsid w:val="717A212D"/>
    <w:multiLevelType w:val="hybridMultilevel"/>
    <w:tmpl w:val="766C7FB2"/>
    <w:lvl w:ilvl="0" w:tplc="BA7CB34A">
      <w:start w:val="1"/>
      <w:numFmt w:val="decimal"/>
      <w:lvlText w:val="%1."/>
      <w:lvlJc w:val="left"/>
      <w:pPr>
        <w:ind w:left="360" w:hanging="360"/>
      </w:pPr>
      <w:rPr>
        <w:rFonts w:hint="default"/>
        <w:b/>
        <w:sz w:val="20"/>
      </w:rPr>
    </w:lvl>
    <w:lvl w:ilvl="1" w:tplc="8BFEF782" w:tentative="1">
      <w:start w:val="1"/>
      <w:numFmt w:val="lowerLetter"/>
      <w:lvlText w:val="%2."/>
      <w:lvlJc w:val="left"/>
      <w:pPr>
        <w:ind w:left="1440" w:hanging="360"/>
      </w:pPr>
    </w:lvl>
    <w:lvl w:ilvl="2" w:tplc="BEC4E1FC" w:tentative="1">
      <w:start w:val="1"/>
      <w:numFmt w:val="lowerRoman"/>
      <w:lvlText w:val="%3."/>
      <w:lvlJc w:val="right"/>
      <w:pPr>
        <w:ind w:left="2160" w:hanging="180"/>
      </w:pPr>
    </w:lvl>
    <w:lvl w:ilvl="3" w:tplc="1BF4CF9A" w:tentative="1">
      <w:start w:val="1"/>
      <w:numFmt w:val="decimal"/>
      <w:lvlText w:val="%4."/>
      <w:lvlJc w:val="left"/>
      <w:pPr>
        <w:ind w:left="2880" w:hanging="360"/>
      </w:pPr>
    </w:lvl>
    <w:lvl w:ilvl="4" w:tplc="ECB45556" w:tentative="1">
      <w:start w:val="1"/>
      <w:numFmt w:val="lowerLetter"/>
      <w:lvlText w:val="%5."/>
      <w:lvlJc w:val="left"/>
      <w:pPr>
        <w:ind w:left="3600" w:hanging="360"/>
      </w:pPr>
    </w:lvl>
    <w:lvl w:ilvl="5" w:tplc="41D295DA" w:tentative="1">
      <w:start w:val="1"/>
      <w:numFmt w:val="lowerRoman"/>
      <w:lvlText w:val="%6."/>
      <w:lvlJc w:val="right"/>
      <w:pPr>
        <w:ind w:left="4320" w:hanging="180"/>
      </w:pPr>
    </w:lvl>
    <w:lvl w:ilvl="6" w:tplc="535A3618" w:tentative="1">
      <w:start w:val="1"/>
      <w:numFmt w:val="decimal"/>
      <w:lvlText w:val="%7."/>
      <w:lvlJc w:val="left"/>
      <w:pPr>
        <w:ind w:left="5040" w:hanging="360"/>
      </w:pPr>
    </w:lvl>
    <w:lvl w:ilvl="7" w:tplc="86887F1A" w:tentative="1">
      <w:start w:val="1"/>
      <w:numFmt w:val="lowerLetter"/>
      <w:lvlText w:val="%8."/>
      <w:lvlJc w:val="left"/>
      <w:pPr>
        <w:ind w:left="5760" w:hanging="360"/>
      </w:pPr>
    </w:lvl>
    <w:lvl w:ilvl="8" w:tplc="7D3246C6" w:tentative="1">
      <w:start w:val="1"/>
      <w:numFmt w:val="lowerRoman"/>
      <w:lvlText w:val="%9."/>
      <w:lvlJc w:val="right"/>
      <w:pPr>
        <w:ind w:left="6480" w:hanging="180"/>
      </w:pPr>
    </w:lvl>
  </w:abstractNum>
  <w:abstractNum w:abstractNumId="31">
    <w:nsid w:val="727E1565"/>
    <w:multiLevelType w:val="hybridMultilevel"/>
    <w:tmpl w:val="C6BCBC44"/>
    <w:lvl w:ilvl="0" w:tplc="99D895EA">
      <w:start w:val="1"/>
      <w:numFmt w:val="bullet"/>
      <w:lvlText w:val=""/>
      <w:lvlJc w:val="left"/>
      <w:pPr>
        <w:ind w:left="675" w:hanging="360"/>
      </w:pPr>
      <w:rPr>
        <w:rFonts w:ascii="Symbol" w:hAnsi="Symbol" w:hint="default"/>
      </w:rPr>
    </w:lvl>
    <w:lvl w:ilvl="1" w:tplc="D10444B6" w:tentative="1">
      <w:start w:val="1"/>
      <w:numFmt w:val="bullet"/>
      <w:lvlText w:val="o"/>
      <w:lvlJc w:val="left"/>
      <w:pPr>
        <w:ind w:left="1395" w:hanging="360"/>
      </w:pPr>
      <w:rPr>
        <w:rFonts w:ascii="Courier New" w:hAnsi="Courier New" w:cs="Courier New" w:hint="default"/>
      </w:rPr>
    </w:lvl>
    <w:lvl w:ilvl="2" w:tplc="60EA86B2" w:tentative="1">
      <w:start w:val="1"/>
      <w:numFmt w:val="bullet"/>
      <w:lvlText w:val=""/>
      <w:lvlJc w:val="left"/>
      <w:pPr>
        <w:ind w:left="2115" w:hanging="360"/>
      </w:pPr>
      <w:rPr>
        <w:rFonts w:ascii="Wingdings" w:hAnsi="Wingdings" w:hint="default"/>
      </w:rPr>
    </w:lvl>
    <w:lvl w:ilvl="3" w:tplc="D0B8DEEA" w:tentative="1">
      <w:start w:val="1"/>
      <w:numFmt w:val="bullet"/>
      <w:lvlText w:val=""/>
      <w:lvlJc w:val="left"/>
      <w:pPr>
        <w:ind w:left="2835" w:hanging="360"/>
      </w:pPr>
      <w:rPr>
        <w:rFonts w:ascii="Symbol" w:hAnsi="Symbol" w:hint="default"/>
      </w:rPr>
    </w:lvl>
    <w:lvl w:ilvl="4" w:tplc="7B249124" w:tentative="1">
      <w:start w:val="1"/>
      <w:numFmt w:val="bullet"/>
      <w:lvlText w:val="o"/>
      <w:lvlJc w:val="left"/>
      <w:pPr>
        <w:ind w:left="3555" w:hanging="360"/>
      </w:pPr>
      <w:rPr>
        <w:rFonts w:ascii="Courier New" w:hAnsi="Courier New" w:cs="Courier New" w:hint="default"/>
      </w:rPr>
    </w:lvl>
    <w:lvl w:ilvl="5" w:tplc="B54249D2" w:tentative="1">
      <w:start w:val="1"/>
      <w:numFmt w:val="bullet"/>
      <w:lvlText w:val=""/>
      <w:lvlJc w:val="left"/>
      <w:pPr>
        <w:ind w:left="4275" w:hanging="360"/>
      </w:pPr>
      <w:rPr>
        <w:rFonts w:ascii="Wingdings" w:hAnsi="Wingdings" w:hint="default"/>
      </w:rPr>
    </w:lvl>
    <w:lvl w:ilvl="6" w:tplc="786EAFCA" w:tentative="1">
      <w:start w:val="1"/>
      <w:numFmt w:val="bullet"/>
      <w:lvlText w:val=""/>
      <w:lvlJc w:val="left"/>
      <w:pPr>
        <w:ind w:left="4995" w:hanging="360"/>
      </w:pPr>
      <w:rPr>
        <w:rFonts w:ascii="Symbol" w:hAnsi="Symbol" w:hint="default"/>
      </w:rPr>
    </w:lvl>
    <w:lvl w:ilvl="7" w:tplc="879A8AFE" w:tentative="1">
      <w:start w:val="1"/>
      <w:numFmt w:val="bullet"/>
      <w:lvlText w:val="o"/>
      <w:lvlJc w:val="left"/>
      <w:pPr>
        <w:ind w:left="5715" w:hanging="360"/>
      </w:pPr>
      <w:rPr>
        <w:rFonts w:ascii="Courier New" w:hAnsi="Courier New" w:cs="Courier New" w:hint="default"/>
      </w:rPr>
    </w:lvl>
    <w:lvl w:ilvl="8" w:tplc="AEDEEC8A" w:tentative="1">
      <w:start w:val="1"/>
      <w:numFmt w:val="bullet"/>
      <w:lvlText w:val=""/>
      <w:lvlJc w:val="left"/>
      <w:pPr>
        <w:ind w:left="6435" w:hanging="360"/>
      </w:pPr>
      <w:rPr>
        <w:rFonts w:ascii="Wingdings" w:hAnsi="Wingdings" w:hint="default"/>
      </w:rPr>
    </w:lvl>
  </w:abstractNum>
  <w:abstractNum w:abstractNumId="32">
    <w:nsid w:val="740C46B2"/>
    <w:multiLevelType w:val="hybridMultilevel"/>
    <w:tmpl w:val="CE366E34"/>
    <w:lvl w:ilvl="0" w:tplc="622464A2">
      <w:start w:val="1"/>
      <w:numFmt w:val="decimal"/>
      <w:lvlText w:val="%1.)"/>
      <w:lvlJc w:val="left"/>
      <w:pPr>
        <w:ind w:left="360" w:hanging="360"/>
      </w:pPr>
      <w:rPr>
        <w:rFonts w:hint="default"/>
        <w:sz w:val="22"/>
        <w:szCs w:val="22"/>
      </w:rPr>
    </w:lvl>
    <w:lvl w:ilvl="1" w:tplc="390AA07E" w:tentative="1">
      <w:start w:val="1"/>
      <w:numFmt w:val="lowerLetter"/>
      <w:lvlText w:val="%2."/>
      <w:lvlJc w:val="left"/>
      <w:pPr>
        <w:ind w:left="1440" w:hanging="360"/>
      </w:pPr>
    </w:lvl>
    <w:lvl w:ilvl="2" w:tplc="954E45C0" w:tentative="1">
      <w:start w:val="1"/>
      <w:numFmt w:val="lowerRoman"/>
      <w:lvlText w:val="%3."/>
      <w:lvlJc w:val="right"/>
      <w:pPr>
        <w:ind w:left="2160" w:hanging="180"/>
      </w:pPr>
    </w:lvl>
    <w:lvl w:ilvl="3" w:tplc="5C1ACDD8" w:tentative="1">
      <w:start w:val="1"/>
      <w:numFmt w:val="decimal"/>
      <w:lvlText w:val="%4."/>
      <w:lvlJc w:val="left"/>
      <w:pPr>
        <w:ind w:left="2880" w:hanging="360"/>
      </w:pPr>
    </w:lvl>
    <w:lvl w:ilvl="4" w:tplc="7024AC30" w:tentative="1">
      <w:start w:val="1"/>
      <w:numFmt w:val="lowerLetter"/>
      <w:lvlText w:val="%5."/>
      <w:lvlJc w:val="left"/>
      <w:pPr>
        <w:ind w:left="3600" w:hanging="360"/>
      </w:pPr>
    </w:lvl>
    <w:lvl w:ilvl="5" w:tplc="33EAE0F8" w:tentative="1">
      <w:start w:val="1"/>
      <w:numFmt w:val="lowerRoman"/>
      <w:lvlText w:val="%6."/>
      <w:lvlJc w:val="right"/>
      <w:pPr>
        <w:ind w:left="4320" w:hanging="180"/>
      </w:pPr>
    </w:lvl>
    <w:lvl w:ilvl="6" w:tplc="2B802B96" w:tentative="1">
      <w:start w:val="1"/>
      <w:numFmt w:val="decimal"/>
      <w:lvlText w:val="%7."/>
      <w:lvlJc w:val="left"/>
      <w:pPr>
        <w:ind w:left="5040" w:hanging="360"/>
      </w:pPr>
    </w:lvl>
    <w:lvl w:ilvl="7" w:tplc="A9303C08" w:tentative="1">
      <w:start w:val="1"/>
      <w:numFmt w:val="lowerLetter"/>
      <w:lvlText w:val="%8."/>
      <w:lvlJc w:val="left"/>
      <w:pPr>
        <w:ind w:left="5760" w:hanging="360"/>
      </w:pPr>
    </w:lvl>
    <w:lvl w:ilvl="8" w:tplc="5C8C003E" w:tentative="1">
      <w:start w:val="1"/>
      <w:numFmt w:val="lowerRoman"/>
      <w:lvlText w:val="%9."/>
      <w:lvlJc w:val="right"/>
      <w:pPr>
        <w:ind w:left="6480" w:hanging="180"/>
      </w:pPr>
    </w:lvl>
  </w:abstractNum>
  <w:abstractNum w:abstractNumId="33">
    <w:nsid w:val="749C5BCA"/>
    <w:multiLevelType w:val="hybridMultilevel"/>
    <w:tmpl w:val="BDC23198"/>
    <w:lvl w:ilvl="0" w:tplc="DF4054CE">
      <w:start w:val="1"/>
      <w:numFmt w:val="decimal"/>
      <w:lvlText w:val="%1)"/>
      <w:lvlJc w:val="left"/>
      <w:pPr>
        <w:ind w:left="1080" w:hanging="360"/>
      </w:pPr>
      <w:rPr>
        <w:rFonts w:hint="default"/>
      </w:rPr>
    </w:lvl>
    <w:lvl w:ilvl="1" w:tplc="E504908E" w:tentative="1">
      <w:start w:val="1"/>
      <w:numFmt w:val="lowerLetter"/>
      <w:lvlText w:val="%2."/>
      <w:lvlJc w:val="left"/>
      <w:pPr>
        <w:ind w:left="1800" w:hanging="360"/>
      </w:pPr>
    </w:lvl>
    <w:lvl w:ilvl="2" w:tplc="FE188FDA" w:tentative="1">
      <w:start w:val="1"/>
      <w:numFmt w:val="lowerRoman"/>
      <w:lvlText w:val="%3."/>
      <w:lvlJc w:val="right"/>
      <w:pPr>
        <w:ind w:left="2520" w:hanging="180"/>
      </w:pPr>
    </w:lvl>
    <w:lvl w:ilvl="3" w:tplc="2702F322" w:tentative="1">
      <w:start w:val="1"/>
      <w:numFmt w:val="decimal"/>
      <w:lvlText w:val="%4."/>
      <w:lvlJc w:val="left"/>
      <w:pPr>
        <w:ind w:left="3240" w:hanging="360"/>
      </w:pPr>
    </w:lvl>
    <w:lvl w:ilvl="4" w:tplc="2A625470" w:tentative="1">
      <w:start w:val="1"/>
      <w:numFmt w:val="lowerLetter"/>
      <w:lvlText w:val="%5."/>
      <w:lvlJc w:val="left"/>
      <w:pPr>
        <w:ind w:left="3960" w:hanging="360"/>
      </w:pPr>
    </w:lvl>
    <w:lvl w:ilvl="5" w:tplc="B91ACAA8" w:tentative="1">
      <w:start w:val="1"/>
      <w:numFmt w:val="lowerRoman"/>
      <w:lvlText w:val="%6."/>
      <w:lvlJc w:val="right"/>
      <w:pPr>
        <w:ind w:left="4680" w:hanging="180"/>
      </w:pPr>
    </w:lvl>
    <w:lvl w:ilvl="6" w:tplc="41860EBE" w:tentative="1">
      <w:start w:val="1"/>
      <w:numFmt w:val="decimal"/>
      <w:lvlText w:val="%7."/>
      <w:lvlJc w:val="left"/>
      <w:pPr>
        <w:ind w:left="5400" w:hanging="360"/>
      </w:pPr>
    </w:lvl>
    <w:lvl w:ilvl="7" w:tplc="CA0601C4" w:tentative="1">
      <w:start w:val="1"/>
      <w:numFmt w:val="lowerLetter"/>
      <w:lvlText w:val="%8."/>
      <w:lvlJc w:val="left"/>
      <w:pPr>
        <w:ind w:left="6120" w:hanging="360"/>
      </w:pPr>
    </w:lvl>
    <w:lvl w:ilvl="8" w:tplc="320C86CE" w:tentative="1">
      <w:start w:val="1"/>
      <w:numFmt w:val="lowerRoman"/>
      <w:lvlText w:val="%9."/>
      <w:lvlJc w:val="right"/>
      <w:pPr>
        <w:ind w:left="6840" w:hanging="180"/>
      </w:pPr>
    </w:lvl>
  </w:abstractNum>
  <w:abstractNum w:abstractNumId="34">
    <w:nsid w:val="765B624B"/>
    <w:multiLevelType w:val="hybridMultilevel"/>
    <w:tmpl w:val="22AA4416"/>
    <w:lvl w:ilvl="0" w:tplc="9182B57E">
      <w:start w:val="1"/>
      <w:numFmt w:val="upperRoman"/>
      <w:lvlText w:val="%1."/>
      <w:lvlJc w:val="right"/>
      <w:pPr>
        <w:ind w:left="720" w:hanging="360"/>
      </w:pPr>
      <w:rPr>
        <w:rFonts w:hint="default"/>
      </w:rPr>
    </w:lvl>
    <w:lvl w:ilvl="1" w:tplc="3836EBCA">
      <w:start w:val="1"/>
      <w:numFmt w:val="lowerLetter"/>
      <w:lvlText w:val="%2."/>
      <w:lvlJc w:val="left"/>
      <w:pPr>
        <w:ind w:left="1440" w:hanging="360"/>
      </w:pPr>
    </w:lvl>
    <w:lvl w:ilvl="2" w:tplc="37BE0542" w:tentative="1">
      <w:start w:val="1"/>
      <w:numFmt w:val="lowerRoman"/>
      <w:lvlText w:val="%3."/>
      <w:lvlJc w:val="right"/>
      <w:pPr>
        <w:ind w:left="2160" w:hanging="180"/>
      </w:pPr>
    </w:lvl>
    <w:lvl w:ilvl="3" w:tplc="19A40B2E" w:tentative="1">
      <w:start w:val="1"/>
      <w:numFmt w:val="decimal"/>
      <w:lvlText w:val="%4."/>
      <w:lvlJc w:val="left"/>
      <w:pPr>
        <w:ind w:left="2880" w:hanging="360"/>
      </w:pPr>
    </w:lvl>
    <w:lvl w:ilvl="4" w:tplc="1E02A930" w:tentative="1">
      <w:start w:val="1"/>
      <w:numFmt w:val="lowerLetter"/>
      <w:lvlText w:val="%5."/>
      <w:lvlJc w:val="left"/>
      <w:pPr>
        <w:ind w:left="3600" w:hanging="360"/>
      </w:pPr>
    </w:lvl>
    <w:lvl w:ilvl="5" w:tplc="01F20636" w:tentative="1">
      <w:start w:val="1"/>
      <w:numFmt w:val="lowerRoman"/>
      <w:lvlText w:val="%6."/>
      <w:lvlJc w:val="right"/>
      <w:pPr>
        <w:ind w:left="4320" w:hanging="180"/>
      </w:pPr>
    </w:lvl>
    <w:lvl w:ilvl="6" w:tplc="9098A5F6" w:tentative="1">
      <w:start w:val="1"/>
      <w:numFmt w:val="decimal"/>
      <w:lvlText w:val="%7."/>
      <w:lvlJc w:val="left"/>
      <w:pPr>
        <w:ind w:left="5040" w:hanging="360"/>
      </w:pPr>
    </w:lvl>
    <w:lvl w:ilvl="7" w:tplc="5EEE5F60" w:tentative="1">
      <w:start w:val="1"/>
      <w:numFmt w:val="lowerLetter"/>
      <w:lvlText w:val="%8."/>
      <w:lvlJc w:val="left"/>
      <w:pPr>
        <w:ind w:left="5760" w:hanging="360"/>
      </w:pPr>
    </w:lvl>
    <w:lvl w:ilvl="8" w:tplc="80DE3C3A" w:tentative="1">
      <w:start w:val="1"/>
      <w:numFmt w:val="lowerRoman"/>
      <w:lvlText w:val="%9."/>
      <w:lvlJc w:val="right"/>
      <w:pPr>
        <w:ind w:left="6480" w:hanging="180"/>
      </w:pPr>
    </w:lvl>
  </w:abstractNum>
  <w:abstractNum w:abstractNumId="35">
    <w:nsid w:val="78E40DA0"/>
    <w:multiLevelType w:val="hybridMultilevel"/>
    <w:tmpl w:val="A7EC9616"/>
    <w:lvl w:ilvl="0" w:tplc="54081D10">
      <w:start w:val="1"/>
      <w:numFmt w:val="bullet"/>
      <w:lvlText w:val=""/>
      <w:lvlJc w:val="left"/>
      <w:pPr>
        <w:ind w:left="720" w:hanging="360"/>
      </w:pPr>
      <w:rPr>
        <w:rFonts w:ascii="Symbol" w:hAnsi="Symbol" w:hint="default"/>
      </w:rPr>
    </w:lvl>
    <w:lvl w:ilvl="1" w:tplc="37C01AAC" w:tentative="1">
      <w:start w:val="1"/>
      <w:numFmt w:val="bullet"/>
      <w:lvlText w:val="o"/>
      <w:lvlJc w:val="left"/>
      <w:pPr>
        <w:ind w:left="1440" w:hanging="360"/>
      </w:pPr>
      <w:rPr>
        <w:rFonts w:ascii="Courier New" w:hAnsi="Courier New" w:cs="Courier New" w:hint="default"/>
      </w:rPr>
    </w:lvl>
    <w:lvl w:ilvl="2" w:tplc="8FC02C78" w:tentative="1">
      <w:start w:val="1"/>
      <w:numFmt w:val="bullet"/>
      <w:lvlText w:val=""/>
      <w:lvlJc w:val="left"/>
      <w:pPr>
        <w:ind w:left="2160" w:hanging="360"/>
      </w:pPr>
      <w:rPr>
        <w:rFonts w:ascii="Wingdings" w:hAnsi="Wingdings" w:hint="default"/>
      </w:rPr>
    </w:lvl>
    <w:lvl w:ilvl="3" w:tplc="841EFED0" w:tentative="1">
      <w:start w:val="1"/>
      <w:numFmt w:val="bullet"/>
      <w:lvlText w:val=""/>
      <w:lvlJc w:val="left"/>
      <w:pPr>
        <w:ind w:left="2880" w:hanging="360"/>
      </w:pPr>
      <w:rPr>
        <w:rFonts w:ascii="Symbol" w:hAnsi="Symbol" w:hint="default"/>
      </w:rPr>
    </w:lvl>
    <w:lvl w:ilvl="4" w:tplc="056E99C4" w:tentative="1">
      <w:start w:val="1"/>
      <w:numFmt w:val="bullet"/>
      <w:lvlText w:val="o"/>
      <w:lvlJc w:val="left"/>
      <w:pPr>
        <w:ind w:left="3600" w:hanging="360"/>
      </w:pPr>
      <w:rPr>
        <w:rFonts w:ascii="Courier New" w:hAnsi="Courier New" w:cs="Courier New" w:hint="default"/>
      </w:rPr>
    </w:lvl>
    <w:lvl w:ilvl="5" w:tplc="73B0A76C" w:tentative="1">
      <w:start w:val="1"/>
      <w:numFmt w:val="bullet"/>
      <w:lvlText w:val=""/>
      <w:lvlJc w:val="left"/>
      <w:pPr>
        <w:ind w:left="4320" w:hanging="360"/>
      </w:pPr>
      <w:rPr>
        <w:rFonts w:ascii="Wingdings" w:hAnsi="Wingdings" w:hint="default"/>
      </w:rPr>
    </w:lvl>
    <w:lvl w:ilvl="6" w:tplc="670EE71C" w:tentative="1">
      <w:start w:val="1"/>
      <w:numFmt w:val="bullet"/>
      <w:lvlText w:val=""/>
      <w:lvlJc w:val="left"/>
      <w:pPr>
        <w:ind w:left="5040" w:hanging="360"/>
      </w:pPr>
      <w:rPr>
        <w:rFonts w:ascii="Symbol" w:hAnsi="Symbol" w:hint="default"/>
      </w:rPr>
    </w:lvl>
    <w:lvl w:ilvl="7" w:tplc="B7548238" w:tentative="1">
      <w:start w:val="1"/>
      <w:numFmt w:val="bullet"/>
      <w:lvlText w:val="o"/>
      <w:lvlJc w:val="left"/>
      <w:pPr>
        <w:ind w:left="5760" w:hanging="360"/>
      </w:pPr>
      <w:rPr>
        <w:rFonts w:ascii="Courier New" w:hAnsi="Courier New" w:cs="Courier New" w:hint="default"/>
      </w:rPr>
    </w:lvl>
    <w:lvl w:ilvl="8" w:tplc="456E0698" w:tentative="1">
      <w:start w:val="1"/>
      <w:numFmt w:val="bullet"/>
      <w:lvlText w:val=""/>
      <w:lvlJc w:val="left"/>
      <w:pPr>
        <w:ind w:left="6480" w:hanging="360"/>
      </w:pPr>
      <w:rPr>
        <w:rFonts w:ascii="Wingdings" w:hAnsi="Wingdings" w:hint="default"/>
      </w:rPr>
    </w:lvl>
  </w:abstractNum>
  <w:abstractNum w:abstractNumId="36">
    <w:nsid w:val="7FDA1C62"/>
    <w:multiLevelType w:val="hybridMultilevel"/>
    <w:tmpl w:val="2BD01030"/>
    <w:lvl w:ilvl="0" w:tplc="80581156">
      <w:start w:val="1"/>
      <w:numFmt w:val="bullet"/>
      <w:lvlText w:val=""/>
      <w:lvlJc w:val="left"/>
      <w:pPr>
        <w:ind w:left="360" w:hanging="360"/>
      </w:pPr>
      <w:rPr>
        <w:rFonts w:ascii="Symbol" w:hAnsi="Symbol" w:hint="default"/>
      </w:rPr>
    </w:lvl>
    <w:lvl w:ilvl="1" w:tplc="61FA4DF8" w:tentative="1">
      <w:start w:val="1"/>
      <w:numFmt w:val="bullet"/>
      <w:lvlText w:val="o"/>
      <w:lvlJc w:val="left"/>
      <w:pPr>
        <w:ind w:left="1080" w:hanging="360"/>
      </w:pPr>
      <w:rPr>
        <w:rFonts w:ascii="Courier New" w:hAnsi="Courier New" w:cs="Courier New" w:hint="default"/>
      </w:rPr>
    </w:lvl>
    <w:lvl w:ilvl="2" w:tplc="80D627BE" w:tentative="1">
      <w:start w:val="1"/>
      <w:numFmt w:val="bullet"/>
      <w:lvlText w:val=""/>
      <w:lvlJc w:val="left"/>
      <w:pPr>
        <w:ind w:left="1800" w:hanging="360"/>
      </w:pPr>
      <w:rPr>
        <w:rFonts w:ascii="Wingdings" w:hAnsi="Wingdings" w:hint="default"/>
      </w:rPr>
    </w:lvl>
    <w:lvl w:ilvl="3" w:tplc="00E48912" w:tentative="1">
      <w:start w:val="1"/>
      <w:numFmt w:val="bullet"/>
      <w:lvlText w:val=""/>
      <w:lvlJc w:val="left"/>
      <w:pPr>
        <w:ind w:left="2520" w:hanging="360"/>
      </w:pPr>
      <w:rPr>
        <w:rFonts w:ascii="Symbol" w:hAnsi="Symbol" w:hint="default"/>
      </w:rPr>
    </w:lvl>
    <w:lvl w:ilvl="4" w:tplc="ECA044FC" w:tentative="1">
      <w:start w:val="1"/>
      <w:numFmt w:val="bullet"/>
      <w:lvlText w:val="o"/>
      <w:lvlJc w:val="left"/>
      <w:pPr>
        <w:ind w:left="3240" w:hanging="360"/>
      </w:pPr>
      <w:rPr>
        <w:rFonts w:ascii="Courier New" w:hAnsi="Courier New" w:cs="Courier New" w:hint="default"/>
      </w:rPr>
    </w:lvl>
    <w:lvl w:ilvl="5" w:tplc="F580E916" w:tentative="1">
      <w:start w:val="1"/>
      <w:numFmt w:val="bullet"/>
      <w:lvlText w:val=""/>
      <w:lvlJc w:val="left"/>
      <w:pPr>
        <w:ind w:left="3960" w:hanging="360"/>
      </w:pPr>
      <w:rPr>
        <w:rFonts w:ascii="Wingdings" w:hAnsi="Wingdings" w:hint="default"/>
      </w:rPr>
    </w:lvl>
    <w:lvl w:ilvl="6" w:tplc="6E22AEFA" w:tentative="1">
      <w:start w:val="1"/>
      <w:numFmt w:val="bullet"/>
      <w:lvlText w:val=""/>
      <w:lvlJc w:val="left"/>
      <w:pPr>
        <w:ind w:left="4680" w:hanging="360"/>
      </w:pPr>
      <w:rPr>
        <w:rFonts w:ascii="Symbol" w:hAnsi="Symbol" w:hint="default"/>
      </w:rPr>
    </w:lvl>
    <w:lvl w:ilvl="7" w:tplc="1BCCDB46" w:tentative="1">
      <w:start w:val="1"/>
      <w:numFmt w:val="bullet"/>
      <w:lvlText w:val="o"/>
      <w:lvlJc w:val="left"/>
      <w:pPr>
        <w:ind w:left="5400" w:hanging="360"/>
      </w:pPr>
      <w:rPr>
        <w:rFonts w:ascii="Courier New" w:hAnsi="Courier New" w:cs="Courier New" w:hint="default"/>
      </w:rPr>
    </w:lvl>
    <w:lvl w:ilvl="8" w:tplc="8C3C7634" w:tentative="1">
      <w:start w:val="1"/>
      <w:numFmt w:val="bullet"/>
      <w:lvlText w:val=""/>
      <w:lvlJc w:val="left"/>
      <w:pPr>
        <w:ind w:left="6120" w:hanging="360"/>
      </w:pPr>
      <w:rPr>
        <w:rFonts w:ascii="Wingdings" w:hAnsi="Wingdings" w:hint="default"/>
      </w:rPr>
    </w:lvl>
  </w:abstractNum>
  <w:num w:numId="1">
    <w:abstractNumId w:val="20"/>
  </w:num>
  <w:num w:numId="2">
    <w:abstractNumId w:val="6"/>
  </w:num>
  <w:num w:numId="3">
    <w:abstractNumId w:val="35"/>
  </w:num>
  <w:num w:numId="4">
    <w:abstractNumId w:val="0"/>
  </w:num>
  <w:num w:numId="5">
    <w:abstractNumId w:val="30"/>
  </w:num>
  <w:num w:numId="6">
    <w:abstractNumId w:val="7"/>
  </w:num>
  <w:num w:numId="7">
    <w:abstractNumId w:val="23"/>
  </w:num>
  <w:num w:numId="8">
    <w:abstractNumId w:val="13"/>
  </w:num>
  <w:num w:numId="9">
    <w:abstractNumId w:val="3"/>
  </w:num>
  <w:num w:numId="10">
    <w:abstractNumId w:val="25"/>
  </w:num>
  <w:num w:numId="11">
    <w:abstractNumId w:val="29"/>
  </w:num>
  <w:num w:numId="12">
    <w:abstractNumId w:val="9"/>
  </w:num>
  <w:num w:numId="13">
    <w:abstractNumId w:val="5"/>
  </w:num>
  <w:num w:numId="14">
    <w:abstractNumId w:val="34"/>
  </w:num>
  <w:num w:numId="15">
    <w:abstractNumId w:val="31"/>
  </w:num>
  <w:num w:numId="16">
    <w:abstractNumId w:val="22"/>
  </w:num>
  <w:num w:numId="17">
    <w:abstractNumId w:val="26"/>
  </w:num>
  <w:num w:numId="18">
    <w:abstractNumId w:val="33"/>
  </w:num>
  <w:num w:numId="19">
    <w:abstractNumId w:val="8"/>
  </w:num>
  <w:num w:numId="20">
    <w:abstractNumId w:val="19"/>
  </w:num>
  <w:num w:numId="21">
    <w:abstractNumId w:val="27"/>
  </w:num>
  <w:num w:numId="22">
    <w:abstractNumId w:val="15"/>
  </w:num>
  <w:num w:numId="23">
    <w:abstractNumId w:val="17"/>
  </w:num>
  <w:num w:numId="24">
    <w:abstractNumId w:val="21"/>
  </w:num>
  <w:num w:numId="25">
    <w:abstractNumId w:val="24"/>
  </w:num>
  <w:num w:numId="26">
    <w:abstractNumId w:val="2"/>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8"/>
  </w:num>
  <w:num w:numId="30">
    <w:abstractNumId w:val="14"/>
  </w:num>
  <w:num w:numId="31">
    <w:abstractNumId w:val="1"/>
  </w:num>
  <w:num w:numId="32">
    <w:abstractNumId w:val="32"/>
  </w:num>
  <w:num w:numId="33">
    <w:abstractNumId w:val="36"/>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6"/>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7A4E32"/>
    <w:rsid w:val="00021CED"/>
    <w:rsid w:val="000A5F1F"/>
    <w:rsid w:val="00170569"/>
    <w:rsid w:val="00433BA7"/>
    <w:rsid w:val="004C0F8B"/>
    <w:rsid w:val="006E1C15"/>
    <w:rsid w:val="006F58F3"/>
    <w:rsid w:val="00722AF4"/>
    <w:rsid w:val="007A4E32"/>
    <w:rsid w:val="0094527F"/>
    <w:rsid w:val="00A115E1"/>
    <w:rsid w:val="00AC707D"/>
    <w:rsid w:val="00B97D5C"/>
    <w:rsid w:val="00BE5E31"/>
    <w:rsid w:val="00C13623"/>
    <w:rsid w:val="00C2350D"/>
    <w:rsid w:val="00C64177"/>
    <w:rsid w:val="00CA49D1"/>
    <w:rsid w:val="00CD33DA"/>
    <w:rsid w:val="00CE30CF"/>
    <w:rsid w:val="00D11FCD"/>
    <w:rsid w:val="00E2650B"/>
    <w:rsid w:val="00E87AEE"/>
    <w:rsid w:val="00EF3A48"/>
    <w:rsid w:val="00F51E40"/>
    <w:rsid w:val="00F820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styleId="ad">
    <w:name w:val="Body Text"/>
    <w:basedOn w:val="a"/>
    <w:link w:val="Char6"/>
    <w:uiPriority w:val="99"/>
    <w:unhideWhenUsed/>
    <w:rsid w:val="00964855"/>
    <w:pPr>
      <w:spacing w:after="120"/>
    </w:pPr>
  </w:style>
  <w:style w:type="character" w:customStyle="1" w:styleId="Char6">
    <w:name w:val="Σώμα κειμένου Char"/>
    <w:basedOn w:val="a0"/>
    <w:link w:val="ad"/>
    <w:uiPriority w:val="99"/>
    <w:rsid w:val="00964855"/>
    <w:rPr>
      <w:sz w:val="22"/>
      <w:szCs w:val="22"/>
      <w:lang w:eastAsia="en-US"/>
    </w:rPr>
  </w:style>
  <w:style w:type="character" w:styleId="ae">
    <w:name w:val="Strong"/>
    <w:basedOn w:val="a0"/>
    <w:uiPriority w:val="22"/>
    <w:qFormat/>
    <w:rsid w:val="00EC64D0"/>
    <w:rPr>
      <w:b/>
      <w:bCs/>
    </w:rPr>
  </w:style>
  <w:style w:type="paragraph" w:customStyle="1" w:styleId="western">
    <w:name w:val="western"/>
    <w:basedOn w:val="a"/>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a"/>
    <w:next w:val="a"/>
    <w:uiPriority w:val="99"/>
    <w:rsid w:val="00BD2370"/>
    <w:pPr>
      <w:autoSpaceDE w:val="0"/>
      <w:autoSpaceDN w:val="0"/>
      <w:adjustRightInd w:val="0"/>
      <w:spacing w:after="0" w:line="240" w:lineRule="auto"/>
    </w:pPr>
    <w:rPr>
      <w:rFonts w:ascii="Times New Roman" w:hAnsi="Times New Roman"/>
      <w:sz w:val="24"/>
      <w:szCs w:val="24"/>
      <w:lang w:eastAsia="el-GR"/>
    </w:rPr>
  </w:style>
  <w:style w:type="paragraph" w:customStyle="1" w:styleId="Standard">
    <w:name w:val="Standard"/>
    <w:rsid w:val="00B97D5C"/>
    <w:pPr>
      <w:suppressAutoHyphens/>
      <w:autoSpaceDN w:val="0"/>
      <w:spacing w:after="160" w:line="254" w:lineRule="auto"/>
      <w:textAlignment w:val="baseline"/>
    </w:pPr>
    <w:rPr>
      <w:kern w:val="3"/>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2750</Words>
  <Characters>14854</Characters>
  <Application>Microsoft Office Word</Application>
  <DocSecurity>0</DocSecurity>
  <Lines>123</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p.lefaki</cp:lastModifiedBy>
  <cp:revision>3</cp:revision>
  <cp:lastPrinted>2020-06-05T08:30:00Z</cp:lastPrinted>
  <dcterms:created xsi:type="dcterms:W3CDTF">2020-06-09T06:45:00Z</dcterms:created>
  <dcterms:modified xsi:type="dcterms:W3CDTF">2020-06-09T06:45:00Z</dcterms:modified>
</cp:coreProperties>
</file>