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77F" w:rsidRPr="003D22A6" w:rsidRDefault="000A677F" w:rsidP="00716289">
      <w:pPr>
        <w:tabs>
          <w:tab w:val="left" w:pos="90"/>
        </w:tabs>
        <w:spacing w:line="276" w:lineRule="auto"/>
        <w:ind w:left="360" w:hanging="270"/>
        <w:rPr>
          <w:rFonts w:asciiTheme="minorHAnsi" w:hAnsiTheme="minorHAnsi" w:cs="Tahoma"/>
          <w:b/>
          <w:color w:val="FFFFFF"/>
          <w:sz w:val="18"/>
          <w:szCs w:val="18"/>
        </w:rPr>
      </w:pPr>
      <w:r w:rsidRPr="001B2C03">
        <w:rPr>
          <w:rFonts w:asciiTheme="minorHAnsi" w:hAnsiTheme="minorHAnsi" w:cs="Tahoma"/>
          <w:noProof/>
          <w:sz w:val="20"/>
          <w:szCs w:val="20"/>
        </w:rPr>
        <w:tab/>
      </w:r>
      <w:r w:rsidRPr="001B2C03">
        <w:rPr>
          <w:rFonts w:asciiTheme="minorHAnsi" w:hAnsiTheme="minorHAnsi"/>
          <w:sz w:val="20"/>
          <w:szCs w:val="2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8.5pt" o:ole="" fillcolor="window">
            <v:imagedata r:id="rId8" o:title="" croptop="6387f" cropleft="7864f"/>
          </v:shape>
          <o:OLEObject Type="Embed" ProgID="PBrush" ShapeID="_x0000_i1025" DrawAspect="Content" ObjectID="_1650359567" r:id="rId9"/>
        </w:object>
      </w:r>
      <w:r w:rsidRPr="001B2C03">
        <w:rPr>
          <w:rFonts w:asciiTheme="minorHAnsi" w:hAnsiTheme="minorHAnsi" w:cs="Tahoma"/>
          <w:noProof/>
          <w:sz w:val="20"/>
          <w:szCs w:val="20"/>
        </w:rPr>
        <w:tab/>
      </w:r>
      <w:r w:rsidRPr="001B2C03">
        <w:rPr>
          <w:rFonts w:asciiTheme="minorHAnsi" w:hAnsiTheme="minorHAnsi" w:cs="Tahoma"/>
          <w:noProof/>
          <w:sz w:val="20"/>
          <w:szCs w:val="20"/>
        </w:rPr>
        <w:tab/>
      </w:r>
      <w:r w:rsidRPr="001B2C03">
        <w:rPr>
          <w:rFonts w:asciiTheme="minorHAnsi" w:hAnsiTheme="minorHAnsi" w:cs="Tahoma"/>
          <w:noProof/>
          <w:sz w:val="20"/>
          <w:szCs w:val="20"/>
        </w:rPr>
        <w:tab/>
      </w:r>
      <w:r w:rsidRPr="001B2C03">
        <w:rPr>
          <w:rFonts w:asciiTheme="minorHAnsi" w:hAnsiTheme="minorHAnsi" w:cs="Tahoma"/>
          <w:noProof/>
          <w:sz w:val="20"/>
          <w:szCs w:val="20"/>
        </w:rPr>
        <w:tab/>
      </w:r>
      <w:r w:rsidRPr="001B2C03">
        <w:rPr>
          <w:rFonts w:asciiTheme="minorHAnsi" w:hAnsiTheme="minorHAnsi" w:cs="Tahoma"/>
          <w:noProof/>
          <w:sz w:val="20"/>
          <w:szCs w:val="20"/>
        </w:rPr>
        <w:tab/>
      </w:r>
      <w:r w:rsidRPr="001B2C03">
        <w:rPr>
          <w:rFonts w:asciiTheme="minorHAnsi" w:hAnsiTheme="minorHAnsi" w:cs="Tahoma"/>
          <w:noProof/>
          <w:sz w:val="20"/>
          <w:szCs w:val="20"/>
        </w:rPr>
        <w:tab/>
      </w:r>
      <w:r w:rsidR="007C0D40" w:rsidRPr="001B2C03">
        <w:rPr>
          <w:rFonts w:asciiTheme="minorHAnsi" w:hAnsiTheme="minorHAnsi" w:cs="Tahoma"/>
          <w:noProof/>
          <w:sz w:val="20"/>
          <w:szCs w:val="20"/>
        </w:rPr>
        <w:tab/>
      </w:r>
      <w:r w:rsidR="007055B0" w:rsidRPr="003D22A6">
        <w:rPr>
          <w:rFonts w:asciiTheme="minorHAnsi" w:hAnsiTheme="minorHAnsi" w:cs="Tahoma"/>
          <w:b/>
          <w:noProof/>
          <w:sz w:val="20"/>
          <w:szCs w:val="20"/>
        </w:rPr>
        <w:t>ΑΔΑ:</w:t>
      </w:r>
      <w:r w:rsidRPr="003D22A6">
        <w:rPr>
          <w:rFonts w:asciiTheme="minorHAnsi" w:hAnsiTheme="minorHAnsi" w:cs="Tahoma"/>
          <w:b/>
          <w:noProof/>
          <w:color w:val="FFFFFF"/>
          <w:sz w:val="20"/>
          <w:szCs w:val="20"/>
        </w:rPr>
        <w:t>Σ</w:t>
      </w:r>
      <w:r w:rsidR="007055B0" w:rsidRPr="003D22A6">
        <w:rPr>
          <w:rFonts w:asciiTheme="minorHAnsi" w:hAnsiTheme="minorHAnsi" w:cs="Tahoma"/>
          <w:b/>
          <w:noProof/>
          <w:color w:val="FFFFFF"/>
          <w:sz w:val="20"/>
          <w:szCs w:val="20"/>
        </w:rPr>
        <w:t>α</w:t>
      </w:r>
      <w:r w:rsidR="00DB3682" w:rsidRPr="00234EC6">
        <w:rPr>
          <w:rFonts w:asciiTheme="minorHAnsi" w:hAnsiTheme="minorHAnsi" w:cs="Tahoma"/>
          <w:b/>
          <w:noProof/>
          <w:sz w:val="20"/>
          <w:szCs w:val="20"/>
        </w:rPr>
        <w:t>69</w:t>
      </w:r>
      <w:r w:rsidR="00DB3682">
        <w:rPr>
          <w:rFonts w:asciiTheme="minorHAnsi" w:hAnsiTheme="minorHAnsi" w:cs="Tahoma"/>
          <w:b/>
          <w:noProof/>
          <w:sz w:val="20"/>
          <w:szCs w:val="20"/>
        </w:rPr>
        <w:t>Ω</w:t>
      </w:r>
      <w:r w:rsidR="00DB3682" w:rsidRPr="00234EC6">
        <w:rPr>
          <w:rFonts w:asciiTheme="minorHAnsi" w:hAnsiTheme="minorHAnsi" w:cs="Tahoma"/>
          <w:b/>
          <w:noProof/>
          <w:sz w:val="20"/>
          <w:szCs w:val="20"/>
        </w:rPr>
        <w:t>346</w:t>
      </w:r>
      <w:r w:rsidR="00DB3682">
        <w:rPr>
          <w:rFonts w:asciiTheme="minorHAnsi" w:hAnsiTheme="minorHAnsi" w:cs="Tahoma"/>
          <w:b/>
          <w:noProof/>
          <w:sz w:val="20"/>
          <w:szCs w:val="20"/>
          <w:lang w:val="en-US"/>
        </w:rPr>
        <w:t>MP</w:t>
      </w:r>
      <w:r w:rsidR="00DB3682" w:rsidRPr="00234EC6">
        <w:rPr>
          <w:rFonts w:asciiTheme="minorHAnsi" w:hAnsiTheme="minorHAnsi" w:cs="Tahoma"/>
          <w:b/>
          <w:noProof/>
          <w:sz w:val="20"/>
          <w:szCs w:val="20"/>
        </w:rPr>
        <w:t>3</w:t>
      </w:r>
      <w:r w:rsidR="00DB3682">
        <w:rPr>
          <w:rFonts w:asciiTheme="minorHAnsi" w:hAnsiTheme="minorHAnsi" w:cs="Tahoma"/>
          <w:b/>
          <w:noProof/>
          <w:sz w:val="20"/>
          <w:szCs w:val="20"/>
          <w:lang w:val="en-US"/>
        </w:rPr>
        <w:t>Z</w:t>
      </w:r>
      <w:r w:rsidR="00DB3682" w:rsidRPr="00234EC6">
        <w:rPr>
          <w:rFonts w:asciiTheme="minorHAnsi" w:hAnsiTheme="minorHAnsi" w:cs="Tahoma"/>
          <w:b/>
          <w:noProof/>
          <w:sz w:val="20"/>
          <w:szCs w:val="20"/>
        </w:rPr>
        <w:t>-0</w:t>
      </w:r>
      <w:r w:rsidR="00DB3682">
        <w:rPr>
          <w:rFonts w:asciiTheme="minorHAnsi" w:hAnsiTheme="minorHAnsi" w:cs="Tahoma"/>
          <w:b/>
          <w:noProof/>
          <w:sz w:val="20"/>
          <w:szCs w:val="20"/>
          <w:lang w:val="en-US"/>
        </w:rPr>
        <w:t>N</w:t>
      </w:r>
      <w:r w:rsidR="00DB3682" w:rsidRPr="00234EC6">
        <w:rPr>
          <w:rFonts w:asciiTheme="minorHAnsi" w:hAnsiTheme="minorHAnsi" w:cs="Tahoma"/>
          <w:b/>
          <w:noProof/>
          <w:sz w:val="20"/>
          <w:szCs w:val="20"/>
        </w:rPr>
        <w:t>8</w:t>
      </w:r>
      <w:r w:rsidR="007055B0" w:rsidRPr="003D22A6">
        <w:rPr>
          <w:rFonts w:asciiTheme="minorHAnsi" w:hAnsiTheme="minorHAnsi" w:cs="Tahoma"/>
          <w:b/>
          <w:noProof/>
          <w:color w:val="FFFFFF"/>
          <w:sz w:val="18"/>
          <w:szCs w:val="18"/>
        </w:rPr>
        <w:t>δαδδδδδ</w:t>
      </w:r>
      <w:r w:rsidRPr="003D22A6">
        <w:rPr>
          <w:rFonts w:asciiTheme="minorHAnsi" w:hAnsiTheme="minorHAnsi" w:cs="Tahoma"/>
          <w:b/>
          <w:noProof/>
          <w:color w:val="FFFFFF"/>
          <w:sz w:val="18"/>
          <w:szCs w:val="18"/>
        </w:rPr>
        <w:t>ΧΕΔΙΟ</w:t>
      </w:r>
    </w:p>
    <w:p w:rsidR="000A677F" w:rsidRPr="00D47F03" w:rsidRDefault="000A677F" w:rsidP="00716289">
      <w:pPr>
        <w:tabs>
          <w:tab w:val="left" w:pos="90"/>
        </w:tabs>
        <w:spacing w:line="276" w:lineRule="auto"/>
        <w:ind w:left="360" w:hanging="270"/>
        <w:rPr>
          <w:rFonts w:asciiTheme="minorHAnsi" w:hAnsiTheme="minorHAnsi" w:cs="Tahoma"/>
          <w:b/>
          <w:sz w:val="20"/>
          <w:szCs w:val="20"/>
        </w:rPr>
      </w:pPr>
      <w:r w:rsidRPr="003D22A6">
        <w:rPr>
          <w:rFonts w:asciiTheme="minorHAnsi" w:hAnsiTheme="minorHAnsi" w:cs="Tahoma"/>
          <w:b/>
          <w:noProof/>
          <w:sz w:val="20"/>
          <w:szCs w:val="20"/>
        </w:rPr>
        <w:t>ΕΛΛΗΝΙΚΗ ΔΗΜΟΚΡΑΤΙΑ</w:t>
      </w:r>
      <w:r w:rsidRPr="003D22A6">
        <w:rPr>
          <w:rFonts w:asciiTheme="minorHAnsi" w:hAnsiTheme="minorHAnsi" w:cs="Tahoma"/>
          <w:b/>
          <w:noProof/>
          <w:sz w:val="20"/>
          <w:szCs w:val="20"/>
        </w:rPr>
        <w:tab/>
      </w:r>
      <w:r w:rsidRPr="003D22A6">
        <w:rPr>
          <w:rFonts w:asciiTheme="minorHAnsi" w:hAnsiTheme="minorHAnsi" w:cs="Tahoma"/>
          <w:b/>
          <w:noProof/>
          <w:sz w:val="20"/>
          <w:szCs w:val="20"/>
        </w:rPr>
        <w:tab/>
      </w:r>
      <w:r w:rsidRPr="003D22A6">
        <w:rPr>
          <w:rFonts w:asciiTheme="minorHAnsi" w:hAnsiTheme="minorHAnsi" w:cs="Tahoma"/>
          <w:b/>
          <w:noProof/>
          <w:sz w:val="20"/>
          <w:szCs w:val="20"/>
        </w:rPr>
        <w:tab/>
      </w:r>
      <w:r w:rsidRPr="003D22A6">
        <w:rPr>
          <w:rFonts w:asciiTheme="minorHAnsi" w:hAnsiTheme="minorHAnsi" w:cs="Tahoma"/>
          <w:b/>
          <w:noProof/>
          <w:sz w:val="20"/>
          <w:szCs w:val="20"/>
        </w:rPr>
        <w:tab/>
      </w:r>
      <w:r w:rsidRPr="003D22A6">
        <w:rPr>
          <w:rFonts w:asciiTheme="minorHAnsi" w:hAnsiTheme="minorHAnsi" w:cs="Tahoma"/>
          <w:b/>
          <w:noProof/>
          <w:sz w:val="20"/>
          <w:szCs w:val="20"/>
        </w:rPr>
        <w:tab/>
      </w:r>
      <w:r w:rsidR="007C0D40" w:rsidRPr="003D22A6">
        <w:rPr>
          <w:rFonts w:asciiTheme="minorHAnsi" w:hAnsiTheme="minorHAnsi" w:cs="Tahoma"/>
          <w:b/>
          <w:noProof/>
          <w:sz w:val="20"/>
          <w:szCs w:val="20"/>
        </w:rPr>
        <w:tab/>
      </w:r>
      <w:r w:rsidR="004D392F" w:rsidRPr="003D22A6">
        <w:rPr>
          <w:rFonts w:asciiTheme="minorHAnsi" w:hAnsiTheme="minorHAnsi" w:cs="Tahoma"/>
          <w:b/>
          <w:sz w:val="20"/>
          <w:szCs w:val="20"/>
        </w:rPr>
        <w:t xml:space="preserve">ΑΔΑΜ: </w:t>
      </w:r>
      <w:r w:rsidR="00DB3682" w:rsidRPr="00234EC6">
        <w:rPr>
          <w:rFonts w:asciiTheme="minorHAnsi" w:hAnsiTheme="minorHAnsi"/>
          <w:b/>
          <w:sz w:val="20"/>
          <w:szCs w:val="20"/>
        </w:rPr>
        <w:t>20</w:t>
      </w:r>
      <w:r w:rsidR="00DB3682">
        <w:rPr>
          <w:rFonts w:asciiTheme="minorHAnsi" w:hAnsiTheme="minorHAnsi"/>
          <w:b/>
          <w:sz w:val="20"/>
          <w:szCs w:val="20"/>
          <w:lang w:val="en-US"/>
        </w:rPr>
        <w:t>PROC</w:t>
      </w:r>
      <w:r w:rsidR="00DB3682" w:rsidRPr="00234EC6">
        <w:rPr>
          <w:rFonts w:asciiTheme="minorHAnsi" w:hAnsiTheme="minorHAnsi"/>
          <w:b/>
          <w:sz w:val="20"/>
          <w:szCs w:val="20"/>
        </w:rPr>
        <w:t>006666826</w:t>
      </w:r>
      <w:r w:rsidR="00502657" w:rsidRPr="00D47F03">
        <w:rPr>
          <w:rFonts w:asciiTheme="minorHAnsi" w:hAnsiTheme="minorHAnsi" w:cs="Tahoma"/>
          <w:b/>
          <w:noProof/>
          <w:sz w:val="20"/>
          <w:szCs w:val="20"/>
        </w:rPr>
        <w:drawing>
          <wp:inline distT="0" distB="0" distL="0" distR="0">
            <wp:extent cx="1631315" cy="46101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315" cy="461010"/>
                    </a:xfrm>
                    <a:prstGeom prst="rect">
                      <a:avLst/>
                    </a:prstGeom>
                    <a:noFill/>
                    <a:ln>
                      <a:noFill/>
                    </a:ln>
                  </pic:spPr>
                </pic:pic>
              </a:graphicData>
            </a:graphic>
          </wp:inline>
        </w:drawing>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007C0D40" w:rsidRPr="00D47F03">
        <w:rPr>
          <w:rFonts w:asciiTheme="minorHAnsi" w:hAnsiTheme="minorHAnsi" w:cs="Tahoma"/>
          <w:b/>
          <w:sz w:val="20"/>
          <w:szCs w:val="20"/>
        </w:rPr>
        <w:tab/>
      </w:r>
      <w:r w:rsidRPr="00D47F03">
        <w:rPr>
          <w:rFonts w:asciiTheme="minorHAnsi" w:hAnsiTheme="minorHAnsi" w:cs="Tahoma"/>
          <w:b/>
          <w:sz w:val="20"/>
          <w:szCs w:val="20"/>
        </w:rPr>
        <w:t>Α</w:t>
      </w:r>
      <w:r w:rsidR="008916BA" w:rsidRPr="00D47F03">
        <w:rPr>
          <w:rFonts w:asciiTheme="minorHAnsi" w:hAnsiTheme="minorHAnsi" w:cs="Tahoma"/>
          <w:b/>
          <w:bCs/>
          <w:sz w:val="20"/>
          <w:szCs w:val="20"/>
        </w:rPr>
        <w:t>θήνα</w:t>
      </w:r>
      <w:r w:rsidR="00401D62">
        <w:rPr>
          <w:rFonts w:asciiTheme="minorHAnsi" w:hAnsiTheme="minorHAnsi" w:cs="Tahoma"/>
          <w:b/>
          <w:bCs/>
          <w:sz w:val="20"/>
          <w:szCs w:val="20"/>
        </w:rPr>
        <w:t xml:space="preserve">,  </w:t>
      </w:r>
      <w:r w:rsidR="001973AB">
        <w:rPr>
          <w:rFonts w:asciiTheme="minorHAnsi" w:hAnsiTheme="minorHAnsi" w:cs="Tahoma"/>
          <w:b/>
          <w:bCs/>
          <w:sz w:val="20"/>
          <w:szCs w:val="20"/>
        </w:rPr>
        <w:t>06</w:t>
      </w:r>
      <w:r w:rsidR="00D47F03" w:rsidRPr="00D47F03">
        <w:rPr>
          <w:rFonts w:asciiTheme="minorHAnsi" w:hAnsiTheme="minorHAnsi" w:cs="Tahoma"/>
          <w:b/>
          <w:bCs/>
          <w:sz w:val="20"/>
          <w:szCs w:val="20"/>
        </w:rPr>
        <w:t>/</w:t>
      </w:r>
      <w:r w:rsidR="00A33552">
        <w:rPr>
          <w:rFonts w:asciiTheme="minorHAnsi" w:hAnsiTheme="minorHAnsi" w:cs="Tahoma"/>
          <w:b/>
          <w:bCs/>
          <w:sz w:val="20"/>
          <w:szCs w:val="20"/>
        </w:rPr>
        <w:t>0</w:t>
      </w:r>
      <w:r w:rsidR="00EF61B6" w:rsidRPr="00DB3682">
        <w:rPr>
          <w:rFonts w:asciiTheme="minorHAnsi" w:hAnsiTheme="minorHAnsi" w:cs="Tahoma"/>
          <w:b/>
          <w:bCs/>
          <w:sz w:val="20"/>
          <w:szCs w:val="20"/>
        </w:rPr>
        <w:t>5</w:t>
      </w:r>
      <w:r w:rsidR="00D47F03" w:rsidRPr="00D47F03">
        <w:rPr>
          <w:rFonts w:asciiTheme="minorHAnsi" w:hAnsiTheme="minorHAnsi" w:cs="Tahoma"/>
          <w:b/>
          <w:bCs/>
          <w:sz w:val="20"/>
          <w:szCs w:val="20"/>
        </w:rPr>
        <w:t>/20</w:t>
      </w:r>
      <w:r w:rsidR="00A33552">
        <w:rPr>
          <w:rFonts w:asciiTheme="minorHAnsi" w:hAnsiTheme="minorHAnsi" w:cs="Tahoma"/>
          <w:b/>
          <w:bCs/>
          <w:sz w:val="20"/>
          <w:szCs w:val="20"/>
        </w:rPr>
        <w:t>20</w:t>
      </w:r>
    </w:p>
    <w:p w:rsidR="000A677F" w:rsidRPr="00A765FD" w:rsidRDefault="000A677F" w:rsidP="00716289">
      <w:pPr>
        <w:tabs>
          <w:tab w:val="left" w:pos="90"/>
        </w:tabs>
        <w:spacing w:line="276" w:lineRule="auto"/>
        <w:ind w:left="360" w:hanging="270"/>
        <w:rPr>
          <w:rFonts w:asciiTheme="minorHAnsi" w:hAnsiTheme="minorHAnsi" w:cs="Tahoma"/>
          <w:b/>
          <w:sz w:val="20"/>
          <w:szCs w:val="20"/>
        </w:rPr>
      </w:pPr>
      <w:r w:rsidRPr="00D47F03">
        <w:rPr>
          <w:rFonts w:asciiTheme="minorHAnsi" w:hAnsiTheme="minorHAnsi" w:cs="Tahoma"/>
          <w:b/>
          <w:sz w:val="20"/>
          <w:szCs w:val="20"/>
        </w:rPr>
        <w:t xml:space="preserve">ΓΕΝΙΚΗ ΔΙΕΥΘΥΝΣΗ </w:t>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007C0D40" w:rsidRPr="00D47F03">
        <w:rPr>
          <w:rFonts w:asciiTheme="minorHAnsi" w:hAnsiTheme="minorHAnsi" w:cs="Tahoma"/>
          <w:b/>
          <w:sz w:val="20"/>
          <w:szCs w:val="20"/>
        </w:rPr>
        <w:tab/>
      </w:r>
      <w:r w:rsidR="00375DE0" w:rsidRPr="00D47F03">
        <w:rPr>
          <w:rFonts w:asciiTheme="minorHAnsi" w:hAnsiTheme="minorHAnsi" w:cs="Tahoma"/>
          <w:b/>
          <w:sz w:val="20"/>
          <w:szCs w:val="20"/>
        </w:rPr>
        <w:t>Αρ. Πρωτ. 30/002/000/</w:t>
      </w:r>
      <w:r w:rsidR="00EF61B6" w:rsidRPr="00DB3682">
        <w:rPr>
          <w:rFonts w:asciiTheme="minorHAnsi" w:hAnsiTheme="minorHAnsi" w:cs="Tahoma"/>
          <w:b/>
          <w:sz w:val="20"/>
          <w:szCs w:val="20"/>
        </w:rPr>
        <w:t>2869</w:t>
      </w:r>
      <w:r w:rsidR="00164D07">
        <w:rPr>
          <w:rFonts w:asciiTheme="minorHAnsi" w:hAnsiTheme="minorHAnsi" w:cs="Tahoma"/>
          <w:b/>
          <w:sz w:val="20"/>
          <w:szCs w:val="20"/>
        </w:rPr>
        <w:t>/2020</w:t>
      </w:r>
    </w:p>
    <w:p w:rsidR="000A677F" w:rsidRPr="001B2C03" w:rsidRDefault="000A677F"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ΓΕΝΙΚΟΥ ΧΗΜΕΙΟΥ ΤΟΥ ΚΡΑΤΟΥΣ</w:t>
      </w:r>
    </w:p>
    <w:p w:rsidR="000A677F" w:rsidRPr="001B2C03" w:rsidRDefault="000A677F"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ΔΙΕΥΘΥΝΣΗ ΣΧΕΔΙΑΣΜΟΥ &amp; ΥΠΟΣΤΗΡΙΞΗΣ ΕΡΓΑΣΤΗΡΙΩΝ</w:t>
      </w:r>
      <w:r w:rsidRPr="001B2C03">
        <w:rPr>
          <w:rFonts w:asciiTheme="minorHAnsi" w:hAnsiTheme="minorHAnsi" w:cs="Tahoma"/>
          <w:b/>
          <w:sz w:val="20"/>
          <w:szCs w:val="20"/>
        </w:rPr>
        <w:tab/>
      </w:r>
    </w:p>
    <w:p w:rsidR="000A677F" w:rsidRPr="001B2C03" w:rsidRDefault="000A677F"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ΤΜΗΜΑ Α’</w:t>
      </w:r>
    </w:p>
    <w:p w:rsidR="000A677F" w:rsidRPr="001B2C03" w:rsidRDefault="007C0D40"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Ταχ. Διεύθυνση:</w:t>
      </w:r>
      <w:r w:rsidRPr="001B2C03">
        <w:rPr>
          <w:rFonts w:asciiTheme="minorHAnsi" w:hAnsiTheme="minorHAnsi" w:cs="Tahoma"/>
          <w:b/>
          <w:sz w:val="20"/>
          <w:szCs w:val="20"/>
        </w:rPr>
        <w:tab/>
      </w:r>
      <w:r w:rsidR="000A677F" w:rsidRPr="001B2C03">
        <w:rPr>
          <w:rFonts w:asciiTheme="minorHAnsi" w:hAnsiTheme="minorHAnsi" w:cs="Tahoma"/>
          <w:sz w:val="20"/>
          <w:szCs w:val="20"/>
        </w:rPr>
        <w:t>Αν. Τσόχα 16</w:t>
      </w:r>
      <w:r w:rsidR="000A677F" w:rsidRPr="001B2C03">
        <w:rPr>
          <w:rFonts w:asciiTheme="minorHAnsi" w:hAnsiTheme="minorHAnsi" w:cs="Tahoma"/>
          <w:b/>
          <w:sz w:val="20"/>
          <w:szCs w:val="20"/>
        </w:rPr>
        <w:tab/>
      </w:r>
      <w:r w:rsidR="000A677F" w:rsidRPr="001B2C03">
        <w:rPr>
          <w:rFonts w:asciiTheme="minorHAnsi" w:hAnsiTheme="minorHAnsi" w:cs="Tahoma"/>
          <w:b/>
          <w:sz w:val="20"/>
          <w:szCs w:val="20"/>
        </w:rPr>
        <w:tab/>
      </w:r>
    </w:p>
    <w:p w:rsidR="000A677F" w:rsidRPr="001B2C03" w:rsidRDefault="000A677F"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Ταχ. Κώδικας:</w:t>
      </w:r>
      <w:r w:rsidRPr="001B2C03">
        <w:rPr>
          <w:rFonts w:asciiTheme="minorHAnsi" w:hAnsiTheme="minorHAnsi" w:cs="Tahoma"/>
          <w:b/>
          <w:sz w:val="20"/>
          <w:szCs w:val="20"/>
        </w:rPr>
        <w:tab/>
      </w:r>
      <w:r w:rsidR="007C0D40" w:rsidRPr="001B2C03">
        <w:rPr>
          <w:rFonts w:asciiTheme="minorHAnsi" w:hAnsiTheme="minorHAnsi" w:cs="Tahoma"/>
          <w:b/>
          <w:sz w:val="20"/>
          <w:szCs w:val="20"/>
        </w:rPr>
        <w:tab/>
      </w:r>
      <w:r w:rsidRPr="001B2C03">
        <w:rPr>
          <w:rFonts w:asciiTheme="minorHAnsi" w:hAnsiTheme="minorHAnsi" w:cs="Tahoma"/>
          <w:sz w:val="20"/>
          <w:szCs w:val="20"/>
        </w:rPr>
        <w:t>115 21</w:t>
      </w:r>
      <w:r w:rsidRPr="001B2C03">
        <w:rPr>
          <w:rFonts w:asciiTheme="minorHAnsi" w:hAnsiTheme="minorHAnsi" w:cs="Tahoma"/>
          <w:sz w:val="20"/>
          <w:szCs w:val="20"/>
        </w:rPr>
        <w:tab/>
      </w:r>
      <w:r w:rsidRPr="001B2C03">
        <w:rPr>
          <w:rFonts w:asciiTheme="minorHAnsi" w:hAnsiTheme="minorHAnsi" w:cs="Tahoma"/>
          <w:b/>
          <w:sz w:val="20"/>
          <w:szCs w:val="20"/>
        </w:rPr>
        <w:tab/>
      </w:r>
      <w:r w:rsidRPr="001B2C03">
        <w:rPr>
          <w:rFonts w:asciiTheme="minorHAnsi" w:hAnsiTheme="minorHAnsi" w:cs="Tahoma"/>
          <w:b/>
          <w:sz w:val="20"/>
          <w:szCs w:val="20"/>
        </w:rPr>
        <w:tab/>
      </w:r>
    </w:p>
    <w:p w:rsidR="000A677F" w:rsidRPr="00A33552" w:rsidRDefault="000A677F"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Πληροφορίες:</w:t>
      </w:r>
      <w:r w:rsidRPr="001B2C03">
        <w:rPr>
          <w:rFonts w:asciiTheme="minorHAnsi" w:hAnsiTheme="minorHAnsi" w:cs="Tahoma"/>
          <w:b/>
          <w:sz w:val="20"/>
          <w:szCs w:val="20"/>
        </w:rPr>
        <w:tab/>
      </w:r>
      <w:r w:rsidR="007C0D40" w:rsidRPr="001B2C03">
        <w:rPr>
          <w:rFonts w:asciiTheme="minorHAnsi" w:hAnsiTheme="minorHAnsi" w:cs="Tahoma"/>
          <w:b/>
          <w:sz w:val="20"/>
          <w:szCs w:val="20"/>
        </w:rPr>
        <w:tab/>
      </w:r>
      <w:r w:rsidR="002E3B9E" w:rsidRPr="001B2C03">
        <w:rPr>
          <w:rFonts w:asciiTheme="minorHAnsi" w:hAnsiTheme="minorHAnsi" w:cs="Tahoma"/>
          <w:sz w:val="20"/>
          <w:szCs w:val="20"/>
          <w:lang w:val="en-US"/>
        </w:rPr>
        <w:t>E</w:t>
      </w:r>
      <w:r w:rsidR="002E3B9E" w:rsidRPr="001B2C03">
        <w:rPr>
          <w:rFonts w:asciiTheme="minorHAnsi" w:hAnsiTheme="minorHAnsi" w:cs="Tahoma"/>
          <w:sz w:val="20"/>
          <w:szCs w:val="20"/>
        </w:rPr>
        <w:t xml:space="preserve">. </w:t>
      </w:r>
      <w:r w:rsidR="00A33552">
        <w:rPr>
          <w:rFonts w:asciiTheme="minorHAnsi" w:hAnsiTheme="minorHAnsi" w:cs="Tahoma"/>
          <w:sz w:val="20"/>
          <w:szCs w:val="20"/>
        </w:rPr>
        <w:t>Βραχάτη</w:t>
      </w:r>
    </w:p>
    <w:p w:rsidR="000A677F" w:rsidRPr="001B2C03" w:rsidRDefault="000A677F" w:rsidP="00716289">
      <w:pPr>
        <w:tabs>
          <w:tab w:val="left" w:pos="90"/>
        </w:tabs>
        <w:spacing w:line="276" w:lineRule="auto"/>
        <w:ind w:left="360" w:hanging="270"/>
        <w:rPr>
          <w:rFonts w:asciiTheme="minorHAnsi" w:hAnsiTheme="minorHAnsi" w:cs="Tahoma"/>
          <w:b/>
          <w:sz w:val="20"/>
          <w:szCs w:val="20"/>
          <w:u w:val="single"/>
        </w:rPr>
      </w:pPr>
      <w:r w:rsidRPr="001B2C03">
        <w:rPr>
          <w:rFonts w:asciiTheme="minorHAnsi" w:hAnsiTheme="minorHAnsi" w:cs="Tahoma"/>
          <w:b/>
          <w:sz w:val="20"/>
          <w:szCs w:val="20"/>
        </w:rPr>
        <w:t xml:space="preserve">Τηλέφωνο: </w:t>
      </w:r>
      <w:r w:rsidRPr="001B2C03">
        <w:rPr>
          <w:rFonts w:asciiTheme="minorHAnsi" w:hAnsiTheme="minorHAnsi" w:cs="Tahoma"/>
          <w:b/>
          <w:sz w:val="20"/>
          <w:szCs w:val="20"/>
        </w:rPr>
        <w:tab/>
      </w:r>
      <w:r w:rsidR="007C0D40" w:rsidRPr="001B2C03">
        <w:rPr>
          <w:rFonts w:asciiTheme="minorHAnsi" w:hAnsiTheme="minorHAnsi" w:cs="Tahoma"/>
          <w:b/>
          <w:sz w:val="20"/>
          <w:szCs w:val="20"/>
        </w:rPr>
        <w:tab/>
      </w:r>
      <w:r w:rsidR="002E3B9E" w:rsidRPr="001B2C03">
        <w:rPr>
          <w:rFonts w:asciiTheme="minorHAnsi" w:hAnsiTheme="minorHAnsi" w:cs="Tahoma"/>
          <w:sz w:val="20"/>
          <w:szCs w:val="20"/>
        </w:rPr>
        <w:t>210 64792</w:t>
      </w:r>
      <w:r w:rsidR="00A33552">
        <w:rPr>
          <w:rFonts w:asciiTheme="minorHAnsi" w:hAnsiTheme="minorHAnsi" w:cs="Tahoma"/>
          <w:sz w:val="20"/>
          <w:szCs w:val="20"/>
        </w:rPr>
        <w:t>79</w:t>
      </w:r>
    </w:p>
    <w:p w:rsidR="000A677F" w:rsidRPr="001B2C03" w:rsidRDefault="000A677F" w:rsidP="00716289">
      <w:pPr>
        <w:tabs>
          <w:tab w:val="left" w:pos="90"/>
        </w:tabs>
        <w:spacing w:line="276" w:lineRule="auto"/>
        <w:ind w:left="360" w:hanging="270"/>
        <w:rPr>
          <w:rFonts w:asciiTheme="minorHAnsi" w:hAnsiTheme="minorHAnsi" w:cs="Tahoma"/>
          <w:b/>
          <w:sz w:val="20"/>
          <w:szCs w:val="20"/>
          <w:u w:val="single"/>
        </w:rPr>
      </w:pPr>
      <w:r w:rsidRPr="001B2C03">
        <w:rPr>
          <w:rFonts w:asciiTheme="minorHAnsi" w:hAnsiTheme="minorHAnsi" w:cs="Tahoma"/>
          <w:b/>
          <w:sz w:val="20"/>
          <w:szCs w:val="20"/>
        </w:rPr>
        <w:t>Φαξ:</w:t>
      </w:r>
      <w:r w:rsidRPr="001B2C03">
        <w:rPr>
          <w:rFonts w:asciiTheme="minorHAnsi" w:hAnsiTheme="minorHAnsi" w:cs="Tahoma"/>
          <w:b/>
          <w:sz w:val="20"/>
          <w:szCs w:val="20"/>
        </w:rPr>
        <w:tab/>
      </w:r>
      <w:r w:rsidRPr="001B2C03">
        <w:rPr>
          <w:rFonts w:asciiTheme="minorHAnsi" w:hAnsiTheme="minorHAnsi" w:cs="Tahoma"/>
          <w:b/>
          <w:sz w:val="20"/>
          <w:szCs w:val="20"/>
        </w:rPr>
        <w:tab/>
      </w:r>
      <w:r w:rsidR="007C0D40" w:rsidRPr="001B2C03">
        <w:rPr>
          <w:rFonts w:asciiTheme="minorHAnsi" w:hAnsiTheme="minorHAnsi" w:cs="Tahoma"/>
          <w:b/>
          <w:sz w:val="20"/>
          <w:szCs w:val="20"/>
        </w:rPr>
        <w:tab/>
      </w:r>
      <w:r w:rsidRPr="001B2C03">
        <w:rPr>
          <w:rFonts w:asciiTheme="minorHAnsi" w:hAnsiTheme="minorHAnsi" w:cs="Tahoma"/>
          <w:sz w:val="20"/>
          <w:szCs w:val="20"/>
        </w:rPr>
        <w:t>210 6465727</w:t>
      </w:r>
      <w:r w:rsidRPr="001B2C03">
        <w:rPr>
          <w:rFonts w:asciiTheme="minorHAnsi" w:hAnsiTheme="minorHAnsi" w:cs="Tahoma"/>
          <w:b/>
          <w:sz w:val="20"/>
          <w:szCs w:val="20"/>
        </w:rPr>
        <w:tab/>
      </w:r>
    </w:p>
    <w:p w:rsidR="000A677F" w:rsidRPr="001B2C03" w:rsidRDefault="000A677F" w:rsidP="00716289">
      <w:pPr>
        <w:tabs>
          <w:tab w:val="left" w:pos="90"/>
        </w:tabs>
        <w:spacing w:line="276" w:lineRule="auto"/>
        <w:ind w:left="360" w:hanging="270"/>
        <w:rPr>
          <w:rFonts w:asciiTheme="minorHAnsi" w:hAnsiTheme="minorHAnsi" w:cs="Tahoma"/>
          <w:sz w:val="20"/>
          <w:szCs w:val="20"/>
        </w:rPr>
      </w:pPr>
      <w:r w:rsidRPr="001B2C03">
        <w:rPr>
          <w:rFonts w:asciiTheme="minorHAnsi" w:hAnsiTheme="minorHAnsi" w:cs="Tahoma"/>
          <w:b/>
          <w:sz w:val="20"/>
          <w:szCs w:val="20"/>
          <w:lang w:val="en-US"/>
        </w:rPr>
        <w:t>e</w:t>
      </w:r>
      <w:r w:rsidRPr="001B2C03">
        <w:rPr>
          <w:rFonts w:asciiTheme="minorHAnsi" w:hAnsiTheme="minorHAnsi" w:cs="Tahoma"/>
          <w:b/>
          <w:sz w:val="20"/>
          <w:szCs w:val="20"/>
        </w:rPr>
        <w:t>-</w:t>
      </w:r>
      <w:r w:rsidRPr="001B2C03">
        <w:rPr>
          <w:rFonts w:asciiTheme="minorHAnsi" w:hAnsiTheme="minorHAnsi" w:cs="Tahoma"/>
          <w:b/>
          <w:sz w:val="20"/>
          <w:szCs w:val="20"/>
          <w:lang w:val="en-US"/>
        </w:rPr>
        <w:t>mail</w:t>
      </w:r>
      <w:r w:rsidRPr="001B2C03">
        <w:rPr>
          <w:rFonts w:asciiTheme="minorHAnsi" w:hAnsiTheme="minorHAnsi" w:cs="Tahoma"/>
          <w:b/>
          <w:sz w:val="20"/>
          <w:szCs w:val="20"/>
        </w:rPr>
        <w:t>:</w:t>
      </w:r>
      <w:r w:rsidRPr="001B2C03">
        <w:rPr>
          <w:rFonts w:asciiTheme="minorHAnsi" w:hAnsiTheme="minorHAnsi" w:cs="Tahoma"/>
          <w:b/>
          <w:sz w:val="20"/>
          <w:szCs w:val="20"/>
        </w:rPr>
        <w:tab/>
      </w:r>
      <w:r w:rsidR="007C0D40" w:rsidRPr="001B2C03">
        <w:rPr>
          <w:rFonts w:asciiTheme="minorHAnsi" w:hAnsiTheme="minorHAnsi" w:cs="Tahoma"/>
          <w:b/>
          <w:sz w:val="20"/>
          <w:szCs w:val="20"/>
        </w:rPr>
        <w:tab/>
      </w:r>
      <w:hyperlink r:id="rId11" w:history="1">
        <w:r w:rsidR="00234EC6" w:rsidRPr="00A61A5C">
          <w:rPr>
            <w:rStyle w:val="-"/>
            <w:rFonts w:asciiTheme="minorHAnsi" w:hAnsiTheme="minorHAnsi"/>
            <w:sz w:val="20"/>
            <w:szCs w:val="20"/>
            <w:lang w:val="en-US"/>
          </w:rPr>
          <w:t>support</w:t>
        </w:r>
        <w:r w:rsidR="00234EC6" w:rsidRPr="00A61A5C">
          <w:rPr>
            <w:rStyle w:val="-"/>
            <w:rFonts w:asciiTheme="minorHAnsi" w:hAnsiTheme="minorHAnsi"/>
            <w:sz w:val="20"/>
            <w:szCs w:val="20"/>
          </w:rPr>
          <w:t>.</w:t>
        </w:r>
        <w:r w:rsidR="00234EC6" w:rsidRPr="00A61A5C">
          <w:rPr>
            <w:rStyle w:val="-"/>
            <w:rFonts w:asciiTheme="minorHAnsi" w:hAnsiTheme="minorHAnsi"/>
            <w:sz w:val="20"/>
            <w:szCs w:val="20"/>
            <w:lang w:val="en-US"/>
          </w:rPr>
          <w:t>gcsl</w:t>
        </w:r>
        <w:r w:rsidR="00234EC6" w:rsidRPr="00A61A5C">
          <w:rPr>
            <w:rStyle w:val="-"/>
            <w:rFonts w:asciiTheme="minorHAnsi" w:hAnsiTheme="minorHAnsi"/>
            <w:sz w:val="20"/>
            <w:szCs w:val="20"/>
          </w:rPr>
          <w:t>@</w:t>
        </w:r>
        <w:r w:rsidR="00234EC6" w:rsidRPr="00A61A5C">
          <w:rPr>
            <w:rStyle w:val="-"/>
            <w:rFonts w:asciiTheme="minorHAnsi" w:hAnsiTheme="minorHAnsi"/>
            <w:sz w:val="20"/>
            <w:szCs w:val="20"/>
            <w:lang w:val="en-US"/>
          </w:rPr>
          <w:t>aade</w:t>
        </w:r>
        <w:r w:rsidR="00234EC6" w:rsidRPr="00A61A5C">
          <w:rPr>
            <w:rStyle w:val="-"/>
            <w:rFonts w:asciiTheme="minorHAnsi" w:hAnsiTheme="minorHAnsi"/>
            <w:sz w:val="20"/>
            <w:szCs w:val="20"/>
          </w:rPr>
          <w:t>.</w:t>
        </w:r>
        <w:r w:rsidR="00234EC6" w:rsidRPr="00A61A5C">
          <w:rPr>
            <w:rStyle w:val="-"/>
            <w:rFonts w:asciiTheme="minorHAnsi" w:hAnsiTheme="minorHAnsi"/>
            <w:sz w:val="20"/>
            <w:szCs w:val="20"/>
            <w:lang w:val="en-US"/>
          </w:rPr>
          <w:t>gr</w:t>
        </w:r>
      </w:hyperlink>
    </w:p>
    <w:p w:rsidR="003103F5" w:rsidRPr="001B2C03" w:rsidRDefault="003103F5" w:rsidP="00716289">
      <w:pPr>
        <w:spacing w:line="276" w:lineRule="auto"/>
        <w:rPr>
          <w:rFonts w:asciiTheme="minorHAnsi" w:hAnsiTheme="minorHAnsi"/>
          <w:sz w:val="20"/>
          <w:szCs w:val="20"/>
        </w:rPr>
      </w:pPr>
    </w:p>
    <w:tbl>
      <w:tblPr>
        <w:tblW w:w="10773"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978"/>
        <w:gridCol w:w="7795"/>
      </w:tblGrid>
      <w:tr w:rsidR="000A677F" w:rsidRPr="001B2C03" w:rsidTr="00D64EE4">
        <w:trPr>
          <w:trHeight w:val="583"/>
        </w:trPr>
        <w:tc>
          <w:tcPr>
            <w:tcW w:w="10773" w:type="dxa"/>
            <w:gridSpan w:val="2"/>
            <w:vAlign w:val="center"/>
          </w:tcPr>
          <w:p w:rsidR="000A677F" w:rsidRPr="001B2C03" w:rsidRDefault="000A677F" w:rsidP="00883A3D">
            <w:pPr>
              <w:spacing w:line="276" w:lineRule="auto"/>
              <w:jc w:val="center"/>
              <w:rPr>
                <w:rFonts w:asciiTheme="minorHAnsi" w:hAnsiTheme="minorHAnsi" w:cs="Tahoma"/>
                <w:b/>
                <w:sz w:val="20"/>
                <w:szCs w:val="20"/>
              </w:rPr>
            </w:pPr>
            <w:r w:rsidRPr="001B2C03">
              <w:rPr>
                <w:rFonts w:asciiTheme="minorHAnsi" w:hAnsiTheme="minorHAnsi" w:cs="Tahoma"/>
                <w:b/>
                <w:sz w:val="20"/>
                <w:szCs w:val="20"/>
              </w:rPr>
              <w:t>Θέμα: «</w:t>
            </w:r>
            <w:r w:rsidR="00A33552" w:rsidRPr="00A33552">
              <w:rPr>
                <w:rFonts w:asciiTheme="minorHAnsi" w:hAnsiTheme="minorHAnsi" w:cs="Tahoma"/>
                <w:b/>
                <w:sz w:val="20"/>
                <w:szCs w:val="20"/>
              </w:rPr>
              <w:t>Συνοπτικός διαγω</w:t>
            </w:r>
            <w:r w:rsidR="00401D62">
              <w:rPr>
                <w:rFonts w:asciiTheme="minorHAnsi" w:hAnsiTheme="minorHAnsi" w:cs="Tahoma"/>
                <w:b/>
                <w:sz w:val="20"/>
                <w:szCs w:val="20"/>
              </w:rPr>
              <w:t xml:space="preserve">νισμός για την παροχή υπηρεσιών καθαριότητας </w:t>
            </w:r>
            <w:r w:rsidR="00883A3D">
              <w:rPr>
                <w:rFonts w:asciiTheme="minorHAnsi" w:hAnsiTheme="minorHAnsi" w:cs="Tahoma"/>
                <w:b/>
                <w:sz w:val="20"/>
                <w:szCs w:val="20"/>
              </w:rPr>
              <w:t>για τις ανάγκες του</w:t>
            </w:r>
            <w:r w:rsidR="00A33552" w:rsidRPr="00A33552">
              <w:rPr>
                <w:rFonts w:asciiTheme="minorHAnsi" w:hAnsiTheme="minorHAnsi" w:cs="Tahoma"/>
                <w:b/>
                <w:sz w:val="20"/>
                <w:szCs w:val="20"/>
              </w:rPr>
              <w:t xml:space="preserve"> Γενικού Χημείου του Κράτους</w:t>
            </w:r>
            <w:r w:rsidRPr="001B2C03">
              <w:rPr>
                <w:rFonts w:asciiTheme="minorHAnsi" w:hAnsiTheme="minorHAnsi" w:cs="Tahoma"/>
                <w:b/>
                <w:sz w:val="20"/>
                <w:szCs w:val="20"/>
              </w:rPr>
              <w:t>»</w:t>
            </w:r>
          </w:p>
        </w:tc>
      </w:tr>
      <w:tr w:rsidR="00A33552" w:rsidRPr="001B2C03" w:rsidTr="00D64EE4">
        <w:tc>
          <w:tcPr>
            <w:tcW w:w="2978" w:type="dxa"/>
            <w:vAlign w:val="center"/>
          </w:tcPr>
          <w:p w:rsidR="00A33552" w:rsidRPr="001B2C03" w:rsidRDefault="00A33552" w:rsidP="00A33552">
            <w:pPr>
              <w:spacing w:line="276" w:lineRule="auto"/>
              <w:jc w:val="both"/>
              <w:rPr>
                <w:rFonts w:asciiTheme="minorHAnsi" w:hAnsiTheme="minorHAnsi" w:cs="Tahoma"/>
                <w:sz w:val="20"/>
                <w:szCs w:val="20"/>
              </w:rPr>
            </w:pPr>
            <w:r w:rsidRPr="001B2C03">
              <w:rPr>
                <w:rFonts w:asciiTheme="minorHAnsi" w:hAnsiTheme="minorHAnsi" w:cs="Tahoma"/>
                <w:b/>
                <w:sz w:val="20"/>
                <w:szCs w:val="20"/>
              </w:rPr>
              <w:t>Είδος Σύμβασης</w:t>
            </w:r>
            <w:r w:rsidRPr="001B2C03">
              <w:rPr>
                <w:rFonts w:asciiTheme="minorHAnsi" w:hAnsiTheme="minorHAnsi" w:cs="Tahoma"/>
                <w:sz w:val="20"/>
                <w:szCs w:val="20"/>
              </w:rPr>
              <w:t>:</w:t>
            </w:r>
          </w:p>
        </w:tc>
        <w:tc>
          <w:tcPr>
            <w:tcW w:w="7795" w:type="dxa"/>
            <w:vAlign w:val="center"/>
          </w:tcPr>
          <w:p w:rsidR="00A33552" w:rsidRPr="00530290" w:rsidRDefault="00A33552" w:rsidP="00D64EE4">
            <w:pPr>
              <w:spacing w:line="276" w:lineRule="auto"/>
              <w:rPr>
                <w:rFonts w:ascii="Calibri" w:hAnsi="Calibri" w:cs="Tahoma"/>
                <w:sz w:val="20"/>
                <w:szCs w:val="20"/>
              </w:rPr>
            </w:pPr>
            <w:r w:rsidRPr="00530290">
              <w:rPr>
                <w:rFonts w:ascii="Calibri" w:hAnsi="Calibri" w:cs="Tahoma"/>
                <w:sz w:val="20"/>
                <w:szCs w:val="20"/>
              </w:rPr>
              <w:t xml:space="preserve">Σύμβαση </w:t>
            </w:r>
            <w:r>
              <w:rPr>
                <w:rFonts w:ascii="Calibri" w:hAnsi="Calibri" w:cs="Tahoma"/>
                <w:sz w:val="20"/>
                <w:szCs w:val="20"/>
              </w:rPr>
              <w:t>Υπηρεσίας</w:t>
            </w:r>
          </w:p>
        </w:tc>
      </w:tr>
      <w:tr w:rsidR="00A33552" w:rsidRPr="001B2C03" w:rsidTr="00D64EE4">
        <w:tc>
          <w:tcPr>
            <w:tcW w:w="2978" w:type="dxa"/>
            <w:vAlign w:val="center"/>
          </w:tcPr>
          <w:p w:rsidR="00A33552" w:rsidRPr="001B2C03" w:rsidRDefault="00A33552" w:rsidP="00A33552">
            <w:pPr>
              <w:spacing w:line="276" w:lineRule="auto"/>
              <w:jc w:val="both"/>
              <w:rPr>
                <w:rFonts w:asciiTheme="minorHAnsi" w:hAnsiTheme="minorHAnsi" w:cs="Tahoma"/>
                <w:b/>
                <w:sz w:val="20"/>
                <w:szCs w:val="20"/>
              </w:rPr>
            </w:pPr>
            <w:r w:rsidRPr="001B2C03">
              <w:rPr>
                <w:rFonts w:asciiTheme="minorHAnsi" w:hAnsiTheme="minorHAnsi" w:cs="Tahoma"/>
                <w:b/>
                <w:sz w:val="20"/>
                <w:szCs w:val="20"/>
                <w:lang w:val="en-US"/>
              </w:rPr>
              <w:t>KAE</w:t>
            </w:r>
            <w:r w:rsidRPr="001B2C03">
              <w:rPr>
                <w:rFonts w:asciiTheme="minorHAnsi" w:hAnsiTheme="minorHAnsi" w:cs="Tahoma"/>
                <w:b/>
                <w:sz w:val="20"/>
                <w:szCs w:val="20"/>
              </w:rPr>
              <w:t>:</w:t>
            </w:r>
          </w:p>
        </w:tc>
        <w:tc>
          <w:tcPr>
            <w:tcW w:w="7795" w:type="dxa"/>
            <w:vAlign w:val="center"/>
          </w:tcPr>
          <w:p w:rsidR="00A33552" w:rsidRPr="00530290" w:rsidRDefault="00A33552" w:rsidP="00D64EE4">
            <w:pPr>
              <w:spacing w:line="276" w:lineRule="auto"/>
              <w:rPr>
                <w:rFonts w:ascii="Calibri" w:hAnsi="Calibri" w:cs="Tahoma"/>
                <w:sz w:val="20"/>
                <w:szCs w:val="20"/>
              </w:rPr>
            </w:pPr>
            <w:r w:rsidRPr="00530290">
              <w:rPr>
                <w:rFonts w:ascii="Calibri" w:hAnsi="Calibri" w:cs="Arial"/>
                <w:bCs/>
                <w:sz w:val="20"/>
                <w:szCs w:val="20"/>
              </w:rPr>
              <w:t>ΚΑΕ:</w:t>
            </w:r>
            <w:r>
              <w:rPr>
                <w:rFonts w:ascii="Calibri" w:hAnsi="Calibri" w:cs="Arial"/>
                <w:bCs/>
                <w:sz w:val="20"/>
                <w:szCs w:val="20"/>
              </w:rPr>
              <w:t>04</w:t>
            </w:r>
            <w:r w:rsidR="000924E9">
              <w:rPr>
                <w:rFonts w:ascii="Calibri" w:hAnsi="Calibri" w:cs="Arial"/>
                <w:bCs/>
                <w:sz w:val="20"/>
                <w:szCs w:val="20"/>
              </w:rPr>
              <w:t>39</w:t>
            </w:r>
            <w:r>
              <w:rPr>
                <w:rFonts w:ascii="Calibri" w:hAnsi="Calibri" w:cs="Arial"/>
                <w:bCs/>
                <w:sz w:val="20"/>
                <w:szCs w:val="20"/>
              </w:rPr>
              <w:t xml:space="preserve"> </w:t>
            </w:r>
            <w:r w:rsidRPr="00530290">
              <w:rPr>
                <w:rFonts w:ascii="Calibri" w:hAnsi="Calibri" w:cs="Arial"/>
                <w:bCs/>
                <w:sz w:val="20"/>
                <w:szCs w:val="20"/>
              </w:rPr>
              <w:t>«</w:t>
            </w:r>
            <w:r w:rsidR="000924E9" w:rsidRPr="00ED0FC0">
              <w:rPr>
                <w:rFonts w:ascii="Calibri" w:hAnsi="Calibri" w:cs="Tahoma"/>
                <w:sz w:val="20"/>
              </w:rPr>
              <w:t>ΛΟΙΠΕΣ ΑΜΟΙΒΕΣ ΝΟΜΙΚΩΝ ΠΡΟΣΩΠΩΝ ΠΟΥ ΕΚΤΕΛΟΥΝ ΕΙΔΙΚΕΣ ΥΠΗΡΕΣΙΕΣ</w:t>
            </w:r>
            <w:r w:rsidRPr="00037187">
              <w:rPr>
                <w:rFonts w:ascii="Calibri" w:hAnsi="Calibri" w:cs="Arial"/>
                <w:bCs/>
                <w:sz w:val="20"/>
                <w:szCs w:val="20"/>
              </w:rPr>
              <w:t>»</w:t>
            </w:r>
          </w:p>
        </w:tc>
      </w:tr>
      <w:tr w:rsidR="00A33552" w:rsidRPr="001B2C03" w:rsidTr="00D64EE4">
        <w:trPr>
          <w:trHeight w:val="404"/>
        </w:trPr>
        <w:tc>
          <w:tcPr>
            <w:tcW w:w="2978" w:type="dxa"/>
            <w:vAlign w:val="center"/>
          </w:tcPr>
          <w:p w:rsidR="00A33552" w:rsidRPr="001B2C03" w:rsidRDefault="00A33552" w:rsidP="00A33552">
            <w:pPr>
              <w:spacing w:line="276" w:lineRule="auto"/>
              <w:jc w:val="both"/>
              <w:rPr>
                <w:rFonts w:asciiTheme="minorHAnsi" w:hAnsiTheme="minorHAnsi" w:cs="Tahoma"/>
                <w:sz w:val="20"/>
                <w:szCs w:val="20"/>
              </w:rPr>
            </w:pPr>
            <w:r w:rsidRPr="001B2C03">
              <w:rPr>
                <w:rFonts w:asciiTheme="minorHAnsi" w:hAnsiTheme="minorHAnsi" w:cs="Tahoma"/>
                <w:b/>
                <w:sz w:val="20"/>
                <w:szCs w:val="20"/>
              </w:rPr>
              <w:t>CPV</w:t>
            </w:r>
          </w:p>
        </w:tc>
        <w:tc>
          <w:tcPr>
            <w:tcW w:w="7795" w:type="dxa"/>
            <w:vAlign w:val="center"/>
          </w:tcPr>
          <w:p w:rsidR="00A33552" w:rsidRPr="00530290" w:rsidRDefault="000924E9" w:rsidP="00D64EE4">
            <w:pPr>
              <w:spacing w:line="276" w:lineRule="auto"/>
              <w:rPr>
                <w:rFonts w:ascii="Calibri" w:hAnsi="Calibri" w:cs="Tahoma"/>
                <w:sz w:val="20"/>
                <w:szCs w:val="20"/>
              </w:rPr>
            </w:pPr>
            <w:r w:rsidRPr="000924E9">
              <w:rPr>
                <w:rFonts w:ascii="Calibri" w:hAnsi="Calibri" w:cs="Tahoma"/>
                <w:sz w:val="20"/>
                <w:szCs w:val="20"/>
              </w:rPr>
              <w:t>CPV: 90910000-9 «ΥΠΗΡΕΣΙΕΣ ΚΑΘΑΡΙΣΜΟΥ»</w:t>
            </w:r>
          </w:p>
        </w:tc>
      </w:tr>
      <w:tr w:rsidR="000A677F" w:rsidRPr="001B2C03" w:rsidTr="00D64EE4">
        <w:tc>
          <w:tcPr>
            <w:tcW w:w="2978" w:type="dxa"/>
            <w:vAlign w:val="center"/>
          </w:tcPr>
          <w:p w:rsidR="000A677F" w:rsidRPr="001B2C03" w:rsidRDefault="000A677F" w:rsidP="00716289">
            <w:pPr>
              <w:spacing w:line="276" w:lineRule="auto"/>
              <w:jc w:val="both"/>
              <w:rPr>
                <w:rFonts w:asciiTheme="minorHAnsi" w:hAnsiTheme="minorHAnsi" w:cs="Tahoma"/>
                <w:sz w:val="20"/>
                <w:szCs w:val="20"/>
              </w:rPr>
            </w:pPr>
            <w:r w:rsidRPr="001B2C03">
              <w:rPr>
                <w:rFonts w:asciiTheme="minorHAnsi" w:hAnsiTheme="minorHAnsi" w:cs="Tahoma"/>
                <w:b/>
                <w:sz w:val="20"/>
                <w:szCs w:val="20"/>
              </w:rPr>
              <w:t>Κριτήριο Ανάθεσης</w:t>
            </w:r>
            <w:r w:rsidRPr="001B2C03">
              <w:rPr>
                <w:rFonts w:asciiTheme="minorHAnsi" w:hAnsiTheme="minorHAnsi" w:cs="Tahoma"/>
                <w:sz w:val="20"/>
                <w:szCs w:val="20"/>
              </w:rPr>
              <w:t>:</w:t>
            </w:r>
          </w:p>
        </w:tc>
        <w:tc>
          <w:tcPr>
            <w:tcW w:w="7795" w:type="dxa"/>
            <w:vAlign w:val="center"/>
          </w:tcPr>
          <w:p w:rsidR="000A677F" w:rsidRPr="001B2C03" w:rsidRDefault="000A677F" w:rsidP="00D64EE4">
            <w:pPr>
              <w:spacing w:line="276" w:lineRule="auto"/>
              <w:rPr>
                <w:rFonts w:asciiTheme="minorHAnsi" w:hAnsiTheme="minorHAnsi" w:cs="Tahoma"/>
                <w:sz w:val="20"/>
                <w:szCs w:val="20"/>
              </w:rPr>
            </w:pPr>
            <w:r w:rsidRPr="001B2C03">
              <w:rPr>
                <w:rFonts w:asciiTheme="minorHAnsi" w:hAnsiTheme="minorHAnsi" w:cs="Tahoma"/>
                <w:sz w:val="20"/>
                <w:szCs w:val="20"/>
              </w:rPr>
              <w:t>Πλέον συμφέρουσα από οικονομική άποψη προσφορά βάσει της τιμής</w:t>
            </w:r>
          </w:p>
        </w:tc>
      </w:tr>
      <w:tr w:rsidR="000A677F" w:rsidRPr="001B2C03" w:rsidTr="00D64EE4">
        <w:tc>
          <w:tcPr>
            <w:tcW w:w="2978" w:type="dxa"/>
            <w:vAlign w:val="center"/>
          </w:tcPr>
          <w:p w:rsidR="000A677F" w:rsidRPr="001B2C03" w:rsidRDefault="000A677F" w:rsidP="00716289">
            <w:pPr>
              <w:spacing w:line="276" w:lineRule="auto"/>
              <w:jc w:val="both"/>
              <w:rPr>
                <w:rFonts w:asciiTheme="minorHAnsi" w:hAnsiTheme="minorHAnsi" w:cs="Tahoma"/>
                <w:sz w:val="20"/>
                <w:szCs w:val="20"/>
              </w:rPr>
            </w:pPr>
            <w:r w:rsidRPr="001B2C03">
              <w:rPr>
                <w:rFonts w:asciiTheme="minorHAnsi" w:hAnsiTheme="minorHAnsi" w:cs="Tahoma"/>
                <w:b/>
                <w:sz w:val="20"/>
                <w:szCs w:val="20"/>
              </w:rPr>
              <w:t>Προϋπολογισθείσα δαπάνη</w:t>
            </w:r>
            <w:r w:rsidRPr="001B2C03">
              <w:rPr>
                <w:rFonts w:asciiTheme="minorHAnsi" w:hAnsiTheme="minorHAnsi" w:cs="Tahoma"/>
                <w:sz w:val="20"/>
                <w:szCs w:val="20"/>
              </w:rPr>
              <w:t>:</w:t>
            </w:r>
          </w:p>
        </w:tc>
        <w:tc>
          <w:tcPr>
            <w:tcW w:w="7795" w:type="dxa"/>
            <w:vAlign w:val="center"/>
          </w:tcPr>
          <w:p w:rsidR="000A677F" w:rsidRDefault="008C41C5" w:rsidP="00D64EE4">
            <w:pPr>
              <w:spacing w:line="276" w:lineRule="auto"/>
              <w:jc w:val="both"/>
              <w:rPr>
                <w:rFonts w:asciiTheme="minorHAnsi" w:hAnsiTheme="minorHAnsi" w:cs="Tahoma"/>
                <w:sz w:val="20"/>
                <w:szCs w:val="20"/>
              </w:rPr>
            </w:pPr>
            <w:r w:rsidRPr="00063454">
              <w:rPr>
                <w:rFonts w:asciiTheme="minorHAnsi" w:hAnsiTheme="minorHAnsi" w:cs="Tahoma"/>
                <w:sz w:val="20"/>
                <w:szCs w:val="20"/>
              </w:rPr>
              <w:t>50</w:t>
            </w:r>
            <w:r>
              <w:rPr>
                <w:rFonts w:asciiTheme="minorHAnsi" w:hAnsiTheme="minorHAnsi" w:cs="Tahoma"/>
                <w:sz w:val="20"/>
                <w:szCs w:val="20"/>
              </w:rPr>
              <w:t>.0</w:t>
            </w:r>
            <w:r w:rsidR="008F1F4D">
              <w:rPr>
                <w:rFonts w:asciiTheme="minorHAnsi" w:hAnsiTheme="minorHAnsi" w:cs="Tahoma"/>
                <w:sz w:val="20"/>
                <w:szCs w:val="20"/>
              </w:rPr>
              <w:t>00,</w:t>
            </w:r>
            <w:r w:rsidR="00185828" w:rsidRPr="001B2C03">
              <w:rPr>
                <w:rFonts w:asciiTheme="minorHAnsi" w:hAnsiTheme="minorHAnsi" w:cs="Tahoma"/>
                <w:sz w:val="20"/>
                <w:szCs w:val="20"/>
              </w:rPr>
              <w:t>00 €</w:t>
            </w:r>
            <w:r w:rsidR="000A677F" w:rsidRPr="001B2C03">
              <w:rPr>
                <w:rFonts w:asciiTheme="minorHAnsi" w:hAnsiTheme="minorHAnsi" w:cs="Tahoma"/>
                <w:sz w:val="20"/>
                <w:szCs w:val="20"/>
              </w:rPr>
              <w:t xml:space="preserve"> συμπεριλαμβανομένου του Φ.Π.Α. </w:t>
            </w:r>
          </w:p>
          <w:p w:rsidR="00D45FDF" w:rsidRDefault="00A33552" w:rsidP="00D64EE4">
            <w:pPr>
              <w:spacing w:line="276" w:lineRule="auto"/>
              <w:jc w:val="both"/>
              <w:rPr>
                <w:rFonts w:asciiTheme="minorHAnsi" w:hAnsiTheme="minorHAnsi" w:cs="Tahoma"/>
                <w:sz w:val="20"/>
                <w:szCs w:val="20"/>
              </w:rPr>
            </w:pPr>
            <w:r w:rsidRPr="00A33552">
              <w:rPr>
                <w:rFonts w:asciiTheme="minorHAnsi" w:hAnsiTheme="minorHAnsi" w:cs="Tahoma"/>
                <w:sz w:val="20"/>
                <w:szCs w:val="20"/>
              </w:rPr>
              <w:t>2020: 2</w:t>
            </w:r>
            <w:r w:rsidR="000924E9">
              <w:rPr>
                <w:rFonts w:asciiTheme="minorHAnsi" w:hAnsiTheme="minorHAnsi" w:cs="Tahoma"/>
                <w:sz w:val="20"/>
                <w:szCs w:val="20"/>
              </w:rPr>
              <w:t>1</w:t>
            </w:r>
            <w:r w:rsidRPr="00A33552">
              <w:rPr>
                <w:rFonts w:asciiTheme="minorHAnsi" w:hAnsiTheme="minorHAnsi" w:cs="Tahoma"/>
                <w:sz w:val="20"/>
                <w:szCs w:val="20"/>
              </w:rPr>
              <w:t>.</w:t>
            </w:r>
            <w:r w:rsidR="000924E9">
              <w:rPr>
                <w:rFonts w:asciiTheme="minorHAnsi" w:hAnsiTheme="minorHAnsi" w:cs="Tahoma"/>
                <w:sz w:val="20"/>
                <w:szCs w:val="20"/>
              </w:rPr>
              <w:t>00</w:t>
            </w:r>
            <w:r w:rsidRPr="00A33552">
              <w:rPr>
                <w:rFonts w:asciiTheme="minorHAnsi" w:hAnsiTheme="minorHAnsi" w:cs="Tahoma"/>
                <w:sz w:val="20"/>
                <w:szCs w:val="20"/>
              </w:rPr>
              <w:t xml:space="preserve">0,00€ και </w:t>
            </w:r>
          </w:p>
          <w:p w:rsidR="00A33552" w:rsidRPr="001B2C03" w:rsidRDefault="00A33552" w:rsidP="00D64EE4">
            <w:pPr>
              <w:spacing w:line="276" w:lineRule="auto"/>
              <w:jc w:val="both"/>
              <w:rPr>
                <w:rFonts w:asciiTheme="minorHAnsi" w:hAnsiTheme="minorHAnsi" w:cs="Tahoma"/>
                <w:sz w:val="20"/>
                <w:szCs w:val="20"/>
              </w:rPr>
            </w:pPr>
            <w:r w:rsidRPr="00A33552">
              <w:rPr>
                <w:rFonts w:asciiTheme="minorHAnsi" w:hAnsiTheme="minorHAnsi" w:cs="Tahoma"/>
                <w:sz w:val="20"/>
                <w:szCs w:val="20"/>
              </w:rPr>
              <w:t xml:space="preserve">2021: </w:t>
            </w:r>
            <w:r w:rsidR="000924E9">
              <w:rPr>
                <w:rFonts w:asciiTheme="minorHAnsi" w:hAnsiTheme="minorHAnsi" w:cs="Tahoma"/>
                <w:sz w:val="20"/>
                <w:szCs w:val="20"/>
              </w:rPr>
              <w:t>29</w:t>
            </w:r>
            <w:r w:rsidRPr="00A33552">
              <w:rPr>
                <w:rFonts w:asciiTheme="minorHAnsi" w:hAnsiTheme="minorHAnsi" w:cs="Tahoma"/>
                <w:sz w:val="20"/>
                <w:szCs w:val="20"/>
              </w:rPr>
              <w:t>.</w:t>
            </w:r>
            <w:r w:rsidR="000924E9">
              <w:rPr>
                <w:rFonts w:asciiTheme="minorHAnsi" w:hAnsiTheme="minorHAnsi" w:cs="Tahoma"/>
                <w:sz w:val="20"/>
                <w:szCs w:val="20"/>
              </w:rPr>
              <w:t>00</w:t>
            </w:r>
            <w:r w:rsidR="00D64EE4">
              <w:rPr>
                <w:rFonts w:asciiTheme="minorHAnsi" w:hAnsiTheme="minorHAnsi" w:cs="Tahoma"/>
                <w:sz w:val="20"/>
                <w:szCs w:val="20"/>
              </w:rPr>
              <w:t>0,00€</w:t>
            </w:r>
          </w:p>
        </w:tc>
      </w:tr>
      <w:tr w:rsidR="000A677F" w:rsidRPr="001B2C03" w:rsidTr="00D64EE4">
        <w:tc>
          <w:tcPr>
            <w:tcW w:w="2978" w:type="dxa"/>
            <w:vAlign w:val="center"/>
          </w:tcPr>
          <w:p w:rsidR="000A677F" w:rsidRPr="00FA428F" w:rsidRDefault="000A677F" w:rsidP="00716289">
            <w:pPr>
              <w:spacing w:line="276" w:lineRule="auto"/>
              <w:jc w:val="both"/>
              <w:rPr>
                <w:rFonts w:asciiTheme="minorHAnsi" w:hAnsiTheme="minorHAnsi" w:cs="Tahoma"/>
                <w:b/>
                <w:sz w:val="20"/>
                <w:szCs w:val="20"/>
              </w:rPr>
            </w:pPr>
            <w:r w:rsidRPr="00FA428F">
              <w:rPr>
                <w:rFonts w:asciiTheme="minorHAnsi" w:hAnsiTheme="minorHAnsi" w:cs="Tahoma"/>
                <w:b/>
                <w:sz w:val="20"/>
                <w:szCs w:val="20"/>
              </w:rPr>
              <w:t>Ημερομηνία διενέργειας:</w:t>
            </w:r>
          </w:p>
        </w:tc>
        <w:tc>
          <w:tcPr>
            <w:tcW w:w="7795" w:type="dxa"/>
            <w:vAlign w:val="center"/>
          </w:tcPr>
          <w:p w:rsidR="000A677F" w:rsidRPr="00A33552" w:rsidRDefault="001973AB" w:rsidP="001973AB">
            <w:pPr>
              <w:spacing w:line="276" w:lineRule="auto"/>
              <w:jc w:val="both"/>
              <w:rPr>
                <w:rFonts w:asciiTheme="minorHAnsi" w:hAnsiTheme="minorHAnsi" w:cs="Tahoma"/>
                <w:sz w:val="20"/>
                <w:szCs w:val="20"/>
              </w:rPr>
            </w:pPr>
            <w:r>
              <w:rPr>
                <w:rFonts w:asciiTheme="minorHAnsi" w:hAnsiTheme="minorHAnsi" w:cs="Tahoma"/>
                <w:sz w:val="20"/>
                <w:szCs w:val="20"/>
              </w:rPr>
              <w:t>29</w:t>
            </w:r>
            <w:r w:rsidR="00FA428F" w:rsidRPr="00A33552">
              <w:rPr>
                <w:rFonts w:asciiTheme="minorHAnsi" w:hAnsiTheme="minorHAnsi" w:cs="Tahoma"/>
                <w:sz w:val="20"/>
                <w:szCs w:val="20"/>
              </w:rPr>
              <w:t>/</w:t>
            </w:r>
            <w:r>
              <w:rPr>
                <w:rFonts w:asciiTheme="minorHAnsi" w:hAnsiTheme="minorHAnsi" w:cs="Tahoma"/>
                <w:sz w:val="20"/>
                <w:szCs w:val="20"/>
              </w:rPr>
              <w:t>05</w:t>
            </w:r>
            <w:r w:rsidR="00FA428F" w:rsidRPr="00A33552">
              <w:rPr>
                <w:rFonts w:asciiTheme="minorHAnsi" w:hAnsiTheme="minorHAnsi" w:cs="Tahoma"/>
                <w:sz w:val="20"/>
                <w:szCs w:val="20"/>
              </w:rPr>
              <w:t>/2020</w:t>
            </w:r>
          </w:p>
        </w:tc>
      </w:tr>
    </w:tbl>
    <w:p w:rsidR="00EF62A6" w:rsidRPr="001B2C03" w:rsidRDefault="00EF62A6" w:rsidP="00716289">
      <w:pPr>
        <w:spacing w:line="276" w:lineRule="auto"/>
        <w:jc w:val="both"/>
        <w:rPr>
          <w:rFonts w:asciiTheme="minorHAnsi" w:hAnsiTheme="minorHAnsi"/>
          <w:b/>
          <w:sz w:val="20"/>
          <w:szCs w:val="20"/>
          <w:lang w:eastAsia="en-US"/>
        </w:rPr>
      </w:pPr>
    </w:p>
    <w:p w:rsidR="00EF62A6" w:rsidRPr="001B2C03" w:rsidRDefault="00EF62A6" w:rsidP="00716289">
      <w:pPr>
        <w:keepNext/>
        <w:spacing w:line="276" w:lineRule="auto"/>
        <w:jc w:val="center"/>
        <w:outlineLvl w:val="0"/>
        <w:rPr>
          <w:rFonts w:asciiTheme="minorHAnsi" w:hAnsiTheme="minorHAnsi"/>
          <w:b/>
          <w:sz w:val="20"/>
          <w:szCs w:val="20"/>
        </w:rPr>
      </w:pPr>
      <w:r w:rsidRPr="001B2C03">
        <w:rPr>
          <w:rFonts w:asciiTheme="minorHAnsi" w:hAnsiTheme="minorHAnsi"/>
          <w:b/>
          <w:sz w:val="20"/>
          <w:szCs w:val="20"/>
        </w:rPr>
        <w:t>Α Π Ο Φ Α Σ Η</w:t>
      </w:r>
    </w:p>
    <w:p w:rsidR="00EF62A6" w:rsidRPr="001B2C03" w:rsidRDefault="00EF62A6" w:rsidP="00716289">
      <w:pPr>
        <w:spacing w:line="276" w:lineRule="auto"/>
        <w:jc w:val="center"/>
        <w:rPr>
          <w:rFonts w:asciiTheme="minorHAnsi" w:hAnsiTheme="minorHAnsi"/>
          <w:b/>
          <w:sz w:val="20"/>
          <w:szCs w:val="20"/>
        </w:rPr>
      </w:pPr>
      <w:r w:rsidRPr="001B2C03">
        <w:rPr>
          <w:rFonts w:asciiTheme="minorHAnsi" w:hAnsiTheme="minorHAnsi"/>
          <w:b/>
          <w:sz w:val="20"/>
          <w:szCs w:val="20"/>
          <w:lang w:val="en-US"/>
        </w:rPr>
        <w:t>O</w:t>
      </w:r>
      <w:r w:rsidRPr="001B2C03">
        <w:rPr>
          <w:rFonts w:asciiTheme="minorHAnsi" w:hAnsiTheme="minorHAnsi"/>
          <w:b/>
          <w:sz w:val="20"/>
          <w:szCs w:val="20"/>
        </w:rPr>
        <w:t xml:space="preserve"> ΔΙΟΙΚΗΤΗΣ ΤΗΣ ΑΝΕΞΑΡΤΗΤΗΣ ΑΡΧΗΣ ΔΗΜΟΣΙΩΝ ΕΣΟΔΩΝ</w:t>
      </w:r>
    </w:p>
    <w:p w:rsidR="00EF62A6" w:rsidRPr="001B2C03" w:rsidRDefault="00EF62A6" w:rsidP="00716289">
      <w:pPr>
        <w:spacing w:line="276" w:lineRule="auto"/>
        <w:jc w:val="center"/>
        <w:rPr>
          <w:rFonts w:asciiTheme="minorHAnsi" w:hAnsiTheme="minorHAnsi"/>
          <w:b/>
          <w:sz w:val="20"/>
          <w:szCs w:val="20"/>
        </w:rPr>
      </w:pPr>
    </w:p>
    <w:p w:rsidR="002F5EDF" w:rsidRPr="00EF43C2" w:rsidRDefault="00EF62A6" w:rsidP="002F5EDF">
      <w:pPr>
        <w:spacing w:after="200" w:line="276" w:lineRule="auto"/>
        <w:ind w:left="426" w:hanging="142"/>
        <w:jc w:val="both"/>
        <w:rPr>
          <w:rFonts w:asciiTheme="minorHAnsi" w:hAnsiTheme="minorHAnsi" w:cs="Tahoma"/>
          <w:sz w:val="21"/>
          <w:szCs w:val="21"/>
        </w:rPr>
      </w:pPr>
      <w:r w:rsidRPr="00EF43C2">
        <w:rPr>
          <w:rFonts w:asciiTheme="minorHAnsi" w:hAnsiTheme="minorHAnsi" w:cs="Tahoma"/>
          <w:sz w:val="21"/>
          <w:szCs w:val="21"/>
        </w:rPr>
        <w:t>Έχοντας υπόψη</w:t>
      </w:r>
      <w:r w:rsidR="00EB0875" w:rsidRPr="00EF43C2">
        <w:rPr>
          <w:rFonts w:asciiTheme="minorHAnsi" w:hAnsiTheme="minorHAnsi" w:cs="Tahoma"/>
          <w:sz w:val="21"/>
          <w:szCs w:val="21"/>
        </w:rPr>
        <w:t xml:space="preserve"> τις διατάξεις</w:t>
      </w:r>
      <w:r w:rsidR="002F5EDF" w:rsidRPr="00EF43C2">
        <w:rPr>
          <w:rFonts w:asciiTheme="minorHAnsi" w:hAnsiTheme="minorHAnsi" w:cs="Tahoma"/>
          <w:sz w:val="21"/>
          <w:szCs w:val="21"/>
        </w:rPr>
        <w:t xml:space="preserve">:  </w:t>
      </w:r>
    </w:p>
    <w:tbl>
      <w:tblPr>
        <w:tblStyle w:val="af5"/>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
        <w:gridCol w:w="520"/>
        <w:gridCol w:w="8872"/>
      </w:tblGrid>
      <w:tr w:rsidR="00F70E92" w:rsidRPr="00424FFE" w:rsidTr="00E866E2">
        <w:trPr>
          <w:cantSplit/>
        </w:trPr>
        <w:tc>
          <w:tcPr>
            <w:tcW w:w="0" w:type="auto"/>
          </w:tcPr>
          <w:p w:rsidR="00F70E92" w:rsidRPr="00424FFE" w:rsidRDefault="00F70E92" w:rsidP="004D346A">
            <w:pPr>
              <w:pStyle w:val="a3"/>
              <w:ind w:left="0"/>
              <w:rPr>
                <w:rFonts w:asciiTheme="minorHAnsi" w:hAnsiTheme="minorHAnsi" w:cstheme="minorHAnsi"/>
                <w:sz w:val="21"/>
                <w:szCs w:val="21"/>
              </w:rPr>
            </w:pPr>
            <w:r>
              <w:rPr>
                <w:rFonts w:asciiTheme="minorHAnsi" w:hAnsiTheme="minorHAnsi" w:cstheme="minorHAnsi"/>
                <w:sz w:val="21"/>
                <w:szCs w:val="21"/>
              </w:rPr>
              <w:t>1.</w:t>
            </w:r>
          </w:p>
        </w:tc>
        <w:tc>
          <w:tcPr>
            <w:tcW w:w="0" w:type="auto"/>
          </w:tcPr>
          <w:p w:rsidR="00F70E92" w:rsidRPr="00424FFE" w:rsidRDefault="00F70E92" w:rsidP="004D346A">
            <w:pPr>
              <w:pStyle w:val="a3"/>
              <w:ind w:left="0"/>
              <w:rPr>
                <w:rFonts w:asciiTheme="minorHAnsi" w:hAnsiTheme="minorHAnsi" w:cstheme="minorHAnsi"/>
                <w:sz w:val="21"/>
                <w:szCs w:val="21"/>
              </w:rPr>
            </w:pPr>
            <w:r>
              <w:rPr>
                <w:rFonts w:asciiTheme="minorHAnsi" w:hAnsiTheme="minorHAnsi" w:cstheme="minorHAnsi"/>
                <w:sz w:val="21"/>
                <w:szCs w:val="21"/>
              </w:rPr>
              <w:t>α.</w:t>
            </w:r>
          </w:p>
        </w:tc>
        <w:tc>
          <w:tcPr>
            <w:tcW w:w="0" w:type="auto"/>
          </w:tcPr>
          <w:p w:rsidR="00F70E92" w:rsidRPr="00424FFE" w:rsidRDefault="00F70E92" w:rsidP="004D346A">
            <w:pPr>
              <w:pStyle w:val="a3"/>
              <w:ind w:left="0"/>
              <w:rPr>
                <w:rFonts w:asciiTheme="minorHAnsi" w:hAnsiTheme="minorHAnsi" w:cs="Tahoma"/>
                <w:sz w:val="21"/>
                <w:szCs w:val="21"/>
              </w:rPr>
            </w:pPr>
            <w:r w:rsidRPr="00F70E92">
              <w:rPr>
                <w:rFonts w:asciiTheme="minorHAnsi" w:hAnsiTheme="minorHAnsi" w:cstheme="minorHAnsi"/>
                <w:sz w:val="21"/>
                <w:szCs w:val="21"/>
              </w:rPr>
              <w:t xml:space="preserve">του ν. 4412/2016 (Α' 147) «Δημόσιες Συμβάσεις Έργων, Προμηθειών και Υπηρεσιών (προσαρμογή </w:t>
            </w:r>
            <w:r w:rsidRPr="00424FFE">
              <w:rPr>
                <w:rFonts w:asciiTheme="minorHAnsi" w:hAnsiTheme="minorHAnsi" w:cstheme="minorHAnsi"/>
                <w:sz w:val="21"/>
                <w:szCs w:val="21"/>
              </w:rPr>
              <w:t>στις Οδηγίες 2014/24/ΕΕ και 2014/25/ΕΕ)» όπως ισχύει.</w:t>
            </w:r>
          </w:p>
        </w:tc>
      </w:tr>
      <w:tr w:rsidR="00F70E92" w:rsidRPr="00424FFE" w:rsidTr="00E866E2">
        <w:trPr>
          <w:cantSplit/>
        </w:trPr>
        <w:tc>
          <w:tcPr>
            <w:tcW w:w="0" w:type="auto"/>
          </w:tcPr>
          <w:p w:rsidR="00F70E92" w:rsidRPr="00424FFE" w:rsidRDefault="00F70E92" w:rsidP="004D346A">
            <w:pPr>
              <w:pStyle w:val="a3"/>
              <w:ind w:left="0"/>
              <w:jc w:val="both"/>
              <w:rPr>
                <w:rFonts w:asciiTheme="minorHAnsi" w:hAnsiTheme="minorHAnsi" w:cstheme="minorHAnsi"/>
                <w:sz w:val="21"/>
                <w:szCs w:val="21"/>
              </w:rPr>
            </w:pPr>
          </w:p>
        </w:tc>
        <w:tc>
          <w:tcPr>
            <w:tcW w:w="0" w:type="auto"/>
          </w:tcPr>
          <w:p w:rsidR="00F70E92" w:rsidRPr="00424FFE" w:rsidRDefault="00F70E92" w:rsidP="004D346A">
            <w:pPr>
              <w:pStyle w:val="a3"/>
              <w:ind w:left="0"/>
              <w:jc w:val="both"/>
              <w:rPr>
                <w:rFonts w:asciiTheme="minorHAnsi" w:hAnsiTheme="minorHAnsi" w:cstheme="minorHAnsi"/>
                <w:sz w:val="21"/>
                <w:szCs w:val="21"/>
              </w:rPr>
            </w:pPr>
            <w:r>
              <w:rPr>
                <w:rFonts w:asciiTheme="minorHAnsi" w:hAnsiTheme="minorHAnsi" w:cstheme="minorHAnsi"/>
                <w:sz w:val="21"/>
                <w:szCs w:val="21"/>
              </w:rPr>
              <w:t>β.</w:t>
            </w:r>
          </w:p>
        </w:tc>
        <w:tc>
          <w:tcPr>
            <w:tcW w:w="0" w:type="auto"/>
          </w:tcPr>
          <w:p w:rsidR="00F70E92" w:rsidRPr="00424FFE" w:rsidRDefault="00F70E92" w:rsidP="004D346A">
            <w:pPr>
              <w:pStyle w:val="a3"/>
              <w:ind w:left="0"/>
              <w:jc w:val="both"/>
              <w:rPr>
                <w:rFonts w:asciiTheme="minorHAnsi" w:hAnsiTheme="minorHAnsi" w:cstheme="minorHAnsi"/>
                <w:sz w:val="21"/>
                <w:szCs w:val="21"/>
              </w:rPr>
            </w:pPr>
            <w:r w:rsidRPr="00424FFE">
              <w:rPr>
                <w:rFonts w:asciiTheme="minorHAnsi" w:hAnsiTheme="minorHAnsi" w:cstheme="minorHAnsi"/>
                <w:sz w:val="21"/>
                <w:szCs w:val="21"/>
              </w:rPr>
              <w:t>του Κεφαλαίου Α΄ «Σύσταση Ανεξάρτητης Αρχής Δημοσίων Εσόδων» του Μέρους Πρώτου του ν. 4389/2016 (Α’ 94) «Επείγουσες διατάξεις για την εφαρμογή της συμφωνίας δημοσιονομικών στόχων και διαρθρωτικών μεταρρυθμίσεων και άλλες διατάξεις» και ειδικότερα της παραγράφου 1 και τις υποπαραγράφους ιστ, ιζ και ιη της παραγράφου 2 του άρθρου 2, το άρθρο 7, της παραγράφου 1 του άρθρου 14, της παραγράφου 2 του άρθρου 19  και το άρθρο 41.</w:t>
            </w:r>
          </w:p>
        </w:tc>
      </w:tr>
      <w:tr w:rsidR="00F70E92" w:rsidRPr="00424FFE" w:rsidTr="00E866E2">
        <w:trPr>
          <w:cantSplit/>
          <w:trHeight w:val="321"/>
        </w:trPr>
        <w:tc>
          <w:tcPr>
            <w:tcW w:w="0" w:type="auto"/>
          </w:tcPr>
          <w:p w:rsidR="00F70E92" w:rsidRPr="00424FFE" w:rsidRDefault="00F70E92" w:rsidP="004D346A">
            <w:pPr>
              <w:jc w:val="both"/>
              <w:rPr>
                <w:rFonts w:asciiTheme="minorHAnsi" w:hAnsiTheme="minorHAnsi" w:cstheme="minorHAnsi"/>
                <w:sz w:val="21"/>
                <w:szCs w:val="21"/>
              </w:rPr>
            </w:pPr>
          </w:p>
        </w:tc>
        <w:tc>
          <w:tcPr>
            <w:tcW w:w="0" w:type="auto"/>
          </w:tcPr>
          <w:p w:rsidR="00F70E92" w:rsidRPr="00424FFE" w:rsidRDefault="00F70E92" w:rsidP="004D346A">
            <w:pPr>
              <w:jc w:val="both"/>
              <w:rPr>
                <w:rFonts w:asciiTheme="minorHAnsi" w:hAnsiTheme="minorHAnsi" w:cstheme="minorHAnsi"/>
                <w:sz w:val="21"/>
                <w:szCs w:val="21"/>
              </w:rPr>
            </w:pPr>
            <w:r>
              <w:rPr>
                <w:rFonts w:asciiTheme="minorHAnsi" w:hAnsiTheme="minorHAnsi" w:cstheme="minorHAnsi"/>
                <w:sz w:val="21"/>
                <w:szCs w:val="21"/>
              </w:rPr>
              <w:t>γ.</w:t>
            </w: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του ν. 4446/2016 (Α’ 240)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F70E92" w:rsidRPr="00424FFE" w:rsidTr="00E866E2">
        <w:trPr>
          <w:cantSplit/>
        </w:trPr>
        <w:tc>
          <w:tcPr>
            <w:tcW w:w="0" w:type="auto"/>
          </w:tcPr>
          <w:p w:rsidR="00F70E92" w:rsidRPr="00424FFE" w:rsidRDefault="00F70E92" w:rsidP="004D346A">
            <w:pPr>
              <w:jc w:val="both"/>
              <w:rPr>
                <w:rFonts w:asciiTheme="minorHAnsi" w:hAnsiTheme="minorHAnsi" w:cstheme="minorHAnsi"/>
                <w:sz w:val="21"/>
                <w:szCs w:val="21"/>
              </w:rPr>
            </w:pPr>
          </w:p>
        </w:tc>
        <w:tc>
          <w:tcPr>
            <w:tcW w:w="0" w:type="auto"/>
          </w:tcPr>
          <w:p w:rsidR="00F70E92" w:rsidRPr="00424FFE" w:rsidRDefault="00F70E92" w:rsidP="004D346A">
            <w:pPr>
              <w:jc w:val="both"/>
              <w:rPr>
                <w:rFonts w:asciiTheme="minorHAnsi" w:hAnsiTheme="minorHAnsi" w:cstheme="minorHAnsi"/>
                <w:sz w:val="21"/>
                <w:szCs w:val="21"/>
              </w:rPr>
            </w:pPr>
            <w:r>
              <w:rPr>
                <w:rFonts w:asciiTheme="minorHAnsi" w:hAnsiTheme="minorHAnsi" w:cstheme="minorHAnsi"/>
                <w:sz w:val="21"/>
                <w:szCs w:val="21"/>
              </w:rPr>
              <w:t>δ.</w:t>
            </w: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του ν. 4270/2014 (Α’ 143) «Αρχές Δημοσιονομικής Διαχείρισης και Εποπτείας-Δημόσιο Λογιστικό», όπως  ισχύει.</w:t>
            </w:r>
          </w:p>
        </w:tc>
      </w:tr>
      <w:tr w:rsidR="00F70E92" w:rsidRPr="00424FFE" w:rsidTr="00E866E2">
        <w:trPr>
          <w:cantSplit/>
        </w:trPr>
        <w:tc>
          <w:tcPr>
            <w:tcW w:w="0" w:type="auto"/>
          </w:tcPr>
          <w:p w:rsidR="00F70E92" w:rsidRPr="00424FFE" w:rsidRDefault="00F70E92" w:rsidP="004D346A">
            <w:pPr>
              <w:jc w:val="both"/>
              <w:rPr>
                <w:rFonts w:asciiTheme="minorHAnsi" w:hAnsiTheme="minorHAnsi" w:cstheme="minorHAnsi"/>
                <w:sz w:val="21"/>
                <w:szCs w:val="21"/>
              </w:rPr>
            </w:pPr>
          </w:p>
        </w:tc>
        <w:tc>
          <w:tcPr>
            <w:tcW w:w="0" w:type="auto"/>
          </w:tcPr>
          <w:p w:rsidR="00F70E92" w:rsidRPr="00424FFE" w:rsidRDefault="00F70E92" w:rsidP="004D346A">
            <w:pPr>
              <w:jc w:val="both"/>
              <w:rPr>
                <w:rFonts w:asciiTheme="minorHAnsi" w:hAnsiTheme="minorHAnsi" w:cstheme="minorHAnsi"/>
                <w:sz w:val="21"/>
                <w:szCs w:val="21"/>
              </w:rPr>
            </w:pPr>
            <w:r>
              <w:rPr>
                <w:rFonts w:asciiTheme="minorHAnsi" w:hAnsiTheme="minorHAnsi" w:cstheme="minorHAnsi"/>
                <w:sz w:val="21"/>
                <w:szCs w:val="21"/>
              </w:rPr>
              <w:t>ε.</w:t>
            </w: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του ν. 4250/2014 (Α’ 74) «Διοικητικές Απλουστεύσεις- Καταργήσεις, Συγχωνεύσεις Νομικών Προσώπων και Υπηρεσιών του Δημοσίου Τομέα- Τροποποίηση Διατάξεων του π.δ. 318/1992 (Α’ 161) και λοιπές ρυθμίσεις».</w:t>
            </w:r>
          </w:p>
        </w:tc>
      </w:tr>
      <w:tr w:rsidR="00F70E92" w:rsidRPr="00424FFE" w:rsidTr="00E866E2">
        <w:trPr>
          <w:cantSplit/>
        </w:trPr>
        <w:tc>
          <w:tcPr>
            <w:tcW w:w="0" w:type="auto"/>
          </w:tcPr>
          <w:p w:rsidR="00F70E92" w:rsidRPr="00424FFE" w:rsidRDefault="00F70E92" w:rsidP="004D346A">
            <w:pPr>
              <w:jc w:val="both"/>
              <w:rPr>
                <w:rFonts w:asciiTheme="minorHAnsi" w:hAnsiTheme="minorHAnsi" w:cstheme="minorHAnsi"/>
                <w:sz w:val="21"/>
                <w:szCs w:val="21"/>
              </w:rPr>
            </w:pPr>
          </w:p>
        </w:tc>
        <w:tc>
          <w:tcPr>
            <w:tcW w:w="0" w:type="auto"/>
          </w:tcPr>
          <w:p w:rsidR="00F70E92" w:rsidRPr="00424FFE" w:rsidRDefault="00F70E92" w:rsidP="004D346A">
            <w:pPr>
              <w:jc w:val="both"/>
              <w:rPr>
                <w:rFonts w:asciiTheme="minorHAnsi" w:hAnsiTheme="minorHAnsi" w:cstheme="minorHAnsi"/>
                <w:sz w:val="21"/>
                <w:szCs w:val="21"/>
              </w:rPr>
            </w:pPr>
            <w:r>
              <w:rPr>
                <w:rFonts w:asciiTheme="minorHAnsi" w:hAnsiTheme="minorHAnsi" w:cstheme="minorHAnsi"/>
                <w:sz w:val="21"/>
                <w:szCs w:val="21"/>
              </w:rPr>
              <w:t>στ.</w:t>
            </w: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του ν. 4254/2014 (Α’ 85) «Μέτρα στήριξης και ανάπτυξης της ελληνικής οικονομίας στο πλαίσιο εφαρμογής του ν. 4046/2012 και άλλες διατάξεις».</w:t>
            </w:r>
          </w:p>
        </w:tc>
      </w:tr>
      <w:tr w:rsidR="00F70E92" w:rsidRPr="00424FFE" w:rsidTr="00E866E2">
        <w:trPr>
          <w:cantSplit/>
        </w:trPr>
        <w:tc>
          <w:tcPr>
            <w:tcW w:w="0" w:type="auto"/>
          </w:tcPr>
          <w:p w:rsidR="00F70E92" w:rsidRPr="00424FFE" w:rsidRDefault="00F70E92" w:rsidP="004D346A">
            <w:pPr>
              <w:jc w:val="both"/>
              <w:rPr>
                <w:rFonts w:asciiTheme="minorHAnsi" w:hAnsiTheme="minorHAnsi" w:cstheme="minorHAnsi"/>
                <w:sz w:val="21"/>
                <w:szCs w:val="21"/>
              </w:rPr>
            </w:pPr>
          </w:p>
        </w:tc>
        <w:tc>
          <w:tcPr>
            <w:tcW w:w="0" w:type="auto"/>
          </w:tcPr>
          <w:p w:rsidR="00F70E92" w:rsidRPr="00424FFE" w:rsidRDefault="00F70E92" w:rsidP="004D346A">
            <w:pPr>
              <w:jc w:val="both"/>
              <w:rPr>
                <w:rFonts w:asciiTheme="minorHAnsi" w:hAnsiTheme="minorHAnsi" w:cstheme="minorHAnsi"/>
                <w:sz w:val="21"/>
                <w:szCs w:val="21"/>
              </w:rPr>
            </w:pPr>
            <w:r>
              <w:rPr>
                <w:rFonts w:asciiTheme="minorHAnsi" w:hAnsiTheme="minorHAnsi" w:cstheme="minorHAnsi"/>
                <w:sz w:val="21"/>
                <w:szCs w:val="21"/>
              </w:rPr>
              <w:t>ζ.</w:t>
            </w: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του ν. 4172/2013 (Α’ 167) «Φορολογία εισοδήματος, επείγοντα μέτρα εφαρμογής του ν. 4046/2012, του ν. 4093/2012 και του ν. 4127/2013 και άλλες διατάξεις», άρθρο 64, όπως ισχύει.</w:t>
            </w:r>
          </w:p>
        </w:tc>
      </w:tr>
      <w:tr w:rsidR="00F70E92" w:rsidRPr="00424FFE" w:rsidTr="00E866E2">
        <w:trPr>
          <w:cantSplit/>
        </w:trPr>
        <w:tc>
          <w:tcPr>
            <w:tcW w:w="0" w:type="auto"/>
          </w:tcPr>
          <w:p w:rsidR="00F70E92" w:rsidRPr="00424FFE" w:rsidRDefault="00F70E92" w:rsidP="004D346A">
            <w:pPr>
              <w:jc w:val="both"/>
              <w:rPr>
                <w:rFonts w:asciiTheme="minorHAnsi" w:hAnsiTheme="minorHAnsi" w:cstheme="minorHAnsi"/>
                <w:sz w:val="21"/>
                <w:szCs w:val="21"/>
              </w:rPr>
            </w:pPr>
          </w:p>
        </w:tc>
        <w:tc>
          <w:tcPr>
            <w:tcW w:w="0" w:type="auto"/>
          </w:tcPr>
          <w:p w:rsidR="00F70E92" w:rsidRPr="00424FFE" w:rsidRDefault="00F70E92" w:rsidP="004D346A">
            <w:pPr>
              <w:jc w:val="both"/>
              <w:rPr>
                <w:rFonts w:asciiTheme="minorHAnsi" w:hAnsiTheme="minorHAnsi" w:cstheme="minorHAnsi"/>
                <w:sz w:val="21"/>
                <w:szCs w:val="21"/>
              </w:rPr>
            </w:pPr>
            <w:r>
              <w:rPr>
                <w:rFonts w:asciiTheme="minorHAnsi" w:hAnsiTheme="minorHAnsi" w:cstheme="minorHAnsi"/>
                <w:sz w:val="21"/>
                <w:szCs w:val="21"/>
              </w:rPr>
              <w:t>η.</w:t>
            </w: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 xml:space="preserve">του άρθρου 26 του ν. 4024/2011 (Α΄226)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όπως ισχύει. </w:t>
            </w:r>
          </w:p>
        </w:tc>
      </w:tr>
      <w:tr w:rsidR="00F70E92" w:rsidRPr="00424FFE" w:rsidTr="00E866E2">
        <w:trPr>
          <w:cantSplit/>
        </w:trPr>
        <w:tc>
          <w:tcPr>
            <w:tcW w:w="0" w:type="auto"/>
          </w:tcPr>
          <w:p w:rsidR="00F70E92" w:rsidRPr="00424FFE" w:rsidRDefault="00F70E92" w:rsidP="004D346A">
            <w:pPr>
              <w:jc w:val="both"/>
              <w:rPr>
                <w:rFonts w:asciiTheme="minorHAnsi" w:hAnsiTheme="minorHAnsi" w:cstheme="minorHAnsi"/>
                <w:sz w:val="21"/>
                <w:szCs w:val="21"/>
              </w:rPr>
            </w:pPr>
          </w:p>
        </w:tc>
        <w:tc>
          <w:tcPr>
            <w:tcW w:w="0" w:type="auto"/>
          </w:tcPr>
          <w:p w:rsidR="00F70E92" w:rsidRPr="00424FFE" w:rsidRDefault="00F70E92" w:rsidP="004D346A">
            <w:pPr>
              <w:jc w:val="both"/>
              <w:rPr>
                <w:rFonts w:asciiTheme="minorHAnsi" w:hAnsiTheme="minorHAnsi" w:cstheme="minorHAnsi"/>
                <w:sz w:val="21"/>
                <w:szCs w:val="21"/>
              </w:rPr>
            </w:pPr>
            <w:r>
              <w:rPr>
                <w:rFonts w:asciiTheme="minorHAnsi" w:hAnsiTheme="minorHAnsi" w:cstheme="minorHAnsi"/>
                <w:sz w:val="21"/>
                <w:szCs w:val="21"/>
              </w:rPr>
              <w:t>θ.</w:t>
            </w: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του ν. 4013/2011 (Α’ 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ισχύει.</w:t>
            </w:r>
          </w:p>
        </w:tc>
      </w:tr>
      <w:tr w:rsidR="00F70E92" w:rsidRPr="00424FFE" w:rsidTr="00E866E2">
        <w:trPr>
          <w:cantSplit/>
        </w:trPr>
        <w:tc>
          <w:tcPr>
            <w:tcW w:w="0" w:type="auto"/>
          </w:tcPr>
          <w:p w:rsidR="00F70E92" w:rsidRPr="00424FFE" w:rsidRDefault="00F70E92" w:rsidP="004D346A">
            <w:pPr>
              <w:jc w:val="both"/>
              <w:rPr>
                <w:rFonts w:asciiTheme="minorHAnsi" w:hAnsiTheme="minorHAnsi" w:cstheme="minorHAnsi"/>
                <w:sz w:val="21"/>
                <w:szCs w:val="21"/>
              </w:rPr>
            </w:pPr>
          </w:p>
        </w:tc>
        <w:tc>
          <w:tcPr>
            <w:tcW w:w="0" w:type="auto"/>
          </w:tcPr>
          <w:p w:rsidR="00F70E92" w:rsidRPr="00424FFE" w:rsidRDefault="00F70E92" w:rsidP="004D346A">
            <w:pPr>
              <w:jc w:val="both"/>
              <w:rPr>
                <w:rFonts w:asciiTheme="minorHAnsi" w:hAnsiTheme="minorHAnsi" w:cstheme="minorHAnsi"/>
                <w:sz w:val="21"/>
                <w:szCs w:val="21"/>
              </w:rPr>
            </w:pPr>
            <w:r>
              <w:rPr>
                <w:rFonts w:asciiTheme="minorHAnsi" w:hAnsiTheme="minorHAnsi" w:cstheme="minorHAnsi"/>
                <w:sz w:val="21"/>
                <w:szCs w:val="21"/>
              </w:rPr>
              <w:t>ι.</w:t>
            </w: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ισχύει.</w:t>
            </w:r>
          </w:p>
        </w:tc>
      </w:tr>
      <w:tr w:rsidR="00F70E92" w:rsidRPr="00424FFE" w:rsidTr="00E866E2">
        <w:trPr>
          <w:cantSplit/>
        </w:trPr>
        <w:tc>
          <w:tcPr>
            <w:tcW w:w="0" w:type="auto"/>
          </w:tcPr>
          <w:p w:rsidR="00F70E92" w:rsidRPr="00424FFE" w:rsidRDefault="00F70E92" w:rsidP="004D346A">
            <w:pPr>
              <w:jc w:val="both"/>
              <w:rPr>
                <w:rFonts w:asciiTheme="minorHAnsi" w:hAnsiTheme="minorHAnsi" w:cstheme="minorHAnsi"/>
                <w:sz w:val="21"/>
                <w:szCs w:val="21"/>
              </w:rPr>
            </w:pP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ια.</w:t>
            </w: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του ν. 2859/2000 (Α’ 248) «Κύρωση Κώδικα Φόρου Προστιθέμενης Αξίας», όπως ισχύει.</w:t>
            </w:r>
          </w:p>
        </w:tc>
      </w:tr>
      <w:tr w:rsidR="00F70E92" w:rsidRPr="00424FFE" w:rsidTr="00E866E2">
        <w:trPr>
          <w:cantSplit/>
        </w:trPr>
        <w:tc>
          <w:tcPr>
            <w:tcW w:w="0" w:type="auto"/>
          </w:tcPr>
          <w:p w:rsidR="00F70E92" w:rsidRPr="00424FFE" w:rsidRDefault="00F70E92" w:rsidP="004D346A">
            <w:pPr>
              <w:jc w:val="both"/>
              <w:rPr>
                <w:rFonts w:asciiTheme="minorHAnsi" w:hAnsiTheme="minorHAnsi" w:cstheme="minorHAnsi"/>
                <w:sz w:val="21"/>
                <w:szCs w:val="21"/>
              </w:rPr>
            </w:pP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ιβ.</w:t>
            </w: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 xml:space="preserve">του ν. 2690/1999 (Α' 45) «Κύρωση του Κώδικα Διοικητικής Διαδικασίας και άλλες διατάξεις» (άρθρα 13 έως 15), όπως ισχύει. </w:t>
            </w:r>
          </w:p>
        </w:tc>
      </w:tr>
      <w:tr w:rsidR="00F70E92" w:rsidRPr="00424FFE" w:rsidTr="00E866E2">
        <w:trPr>
          <w:cantSplit/>
        </w:trPr>
        <w:tc>
          <w:tcPr>
            <w:tcW w:w="0" w:type="auto"/>
          </w:tcPr>
          <w:p w:rsidR="00F70E92" w:rsidRPr="00424FFE" w:rsidRDefault="00F70E92" w:rsidP="004D346A">
            <w:pPr>
              <w:jc w:val="both"/>
              <w:rPr>
                <w:rFonts w:asciiTheme="minorHAnsi" w:hAnsiTheme="minorHAnsi" w:cstheme="minorHAnsi"/>
                <w:sz w:val="21"/>
                <w:szCs w:val="21"/>
              </w:rPr>
            </w:pP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ιγ.</w:t>
            </w: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του π.δ. 80/2016 (Α’ 145) «Ανάληψη υποχρεώσεων από τους διατάκτες».</w:t>
            </w:r>
          </w:p>
        </w:tc>
      </w:tr>
      <w:tr w:rsidR="00F70E92" w:rsidRPr="00424FFE" w:rsidTr="00E866E2">
        <w:trPr>
          <w:cantSplit/>
        </w:trPr>
        <w:tc>
          <w:tcPr>
            <w:tcW w:w="0" w:type="auto"/>
          </w:tcPr>
          <w:p w:rsidR="00F70E92" w:rsidRPr="00424FFE" w:rsidRDefault="00F70E92" w:rsidP="004D346A">
            <w:pPr>
              <w:jc w:val="both"/>
              <w:rPr>
                <w:rFonts w:asciiTheme="minorHAnsi" w:hAnsiTheme="minorHAnsi" w:cstheme="minorHAnsi"/>
                <w:sz w:val="21"/>
                <w:szCs w:val="21"/>
              </w:rPr>
            </w:pP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ιδ.</w:t>
            </w: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του α.ν. 407/1936 (Α’ 564), του β.δ. της 6-3-1939 (Α’ 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(Α’ 48), του α.ν. 1957/1939 (Α’ 380), του άρθρου 4§1 του ν.δ. 2401/1953 (Α’ 119) και του άρθρου 1 του ν.δ. 433/1974 (Α’ 153).</w:t>
            </w:r>
          </w:p>
        </w:tc>
      </w:tr>
      <w:tr w:rsidR="00F70E92" w:rsidRPr="00424FFE" w:rsidTr="00E866E2">
        <w:trPr>
          <w:cantSplit/>
        </w:trPr>
        <w:tc>
          <w:tcPr>
            <w:tcW w:w="0" w:type="auto"/>
          </w:tcPr>
          <w:p w:rsidR="00F70E92" w:rsidRPr="00424FFE" w:rsidRDefault="00F70E92" w:rsidP="004D346A">
            <w:pPr>
              <w:jc w:val="both"/>
              <w:rPr>
                <w:rFonts w:asciiTheme="minorHAnsi" w:hAnsiTheme="minorHAnsi" w:cstheme="minorHAnsi"/>
                <w:sz w:val="21"/>
                <w:szCs w:val="21"/>
              </w:rPr>
            </w:pP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ιε.</w:t>
            </w: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της υπ’ αριθμ. 2024709/601/0026/8-4-1998 (Β’ 431) Απόφασης του Υπουργού Οικονομικών «Κ</w:t>
            </w:r>
            <w:bookmarkStart w:id="0" w:name="_GoBack"/>
            <w:bookmarkEnd w:id="0"/>
            <w:r w:rsidRPr="00424FFE">
              <w:rPr>
                <w:rFonts w:asciiTheme="minorHAnsi" w:hAnsiTheme="minorHAnsi" w:cstheme="minorHAnsi"/>
                <w:sz w:val="21"/>
                <w:szCs w:val="21"/>
              </w:rPr>
              <w:t>αθορισμός των δικαιολογητικών των δαπανών του Δημοσίου για προμήθειες και εργασίες» όπως ισχύει.</w:t>
            </w:r>
          </w:p>
        </w:tc>
      </w:tr>
      <w:tr w:rsidR="00F70E92" w:rsidRPr="00424FFE" w:rsidTr="00E866E2">
        <w:trPr>
          <w:cantSplit/>
        </w:trPr>
        <w:tc>
          <w:tcPr>
            <w:tcW w:w="0" w:type="auto"/>
          </w:tcPr>
          <w:p w:rsidR="00F70E92" w:rsidRPr="00424FFE" w:rsidRDefault="00F70E92" w:rsidP="004D346A">
            <w:pPr>
              <w:jc w:val="both"/>
              <w:rPr>
                <w:rFonts w:asciiTheme="minorHAnsi" w:hAnsiTheme="minorHAnsi" w:cstheme="minorHAnsi"/>
                <w:sz w:val="21"/>
                <w:szCs w:val="21"/>
              </w:rPr>
            </w:pP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ιστ.</w:t>
            </w: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της υπ’ αριθμ. Δ. ΟΡΓ. Α 1036960/10-03-2017 (Β’ 968) Απόφασης του Διοικητή της Ανεξάρτητης Αρχής Δημοσίων Εσόδων «Οργανισμός της Ανεξάρτητης Αρχής Δημοσίων Εσόδων (Α.Α.Δ.Ε.)», όπως ισχύει.</w:t>
            </w:r>
          </w:p>
        </w:tc>
      </w:tr>
      <w:tr w:rsidR="00F70E92" w:rsidRPr="00424FFE" w:rsidTr="00E866E2">
        <w:trPr>
          <w:cantSplit/>
        </w:trPr>
        <w:tc>
          <w:tcPr>
            <w:tcW w:w="0" w:type="auto"/>
          </w:tcPr>
          <w:p w:rsidR="00F70E92" w:rsidRPr="00424FFE" w:rsidRDefault="00F70E92" w:rsidP="004D346A">
            <w:pPr>
              <w:jc w:val="both"/>
              <w:rPr>
                <w:rFonts w:asciiTheme="minorHAnsi" w:hAnsiTheme="minorHAnsi" w:cstheme="minorHAnsi"/>
                <w:sz w:val="21"/>
                <w:szCs w:val="21"/>
              </w:rPr>
            </w:pP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ιζ.</w:t>
            </w: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της υπ’ αριθμ. 57654/23-5-2017 (Β’ 1781)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tc>
      </w:tr>
      <w:tr w:rsidR="00F70E92" w:rsidRPr="00424FFE" w:rsidTr="00E866E2">
        <w:trPr>
          <w:cantSplit/>
        </w:trPr>
        <w:tc>
          <w:tcPr>
            <w:tcW w:w="0" w:type="auto"/>
          </w:tcPr>
          <w:p w:rsidR="00F70E92" w:rsidRPr="00424FFE" w:rsidRDefault="00F70E92" w:rsidP="004D346A">
            <w:pPr>
              <w:jc w:val="both"/>
              <w:rPr>
                <w:rFonts w:asciiTheme="minorHAnsi" w:hAnsiTheme="minorHAnsi" w:cstheme="minorHAnsi"/>
                <w:sz w:val="21"/>
                <w:szCs w:val="21"/>
              </w:rPr>
            </w:pP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ιη.</w:t>
            </w: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593653" w:rsidRPr="00424FFE" w:rsidTr="00E866E2">
        <w:trPr>
          <w:cantSplit/>
        </w:trPr>
        <w:tc>
          <w:tcPr>
            <w:tcW w:w="0" w:type="auto"/>
          </w:tcPr>
          <w:p w:rsidR="00593653" w:rsidRPr="00424FFE" w:rsidRDefault="00593653" w:rsidP="004D346A">
            <w:pPr>
              <w:jc w:val="both"/>
              <w:rPr>
                <w:rFonts w:asciiTheme="minorHAnsi" w:hAnsiTheme="minorHAnsi" w:cstheme="minorHAnsi"/>
                <w:sz w:val="21"/>
                <w:szCs w:val="21"/>
              </w:rPr>
            </w:pPr>
            <w:r>
              <w:rPr>
                <w:rFonts w:asciiTheme="minorHAnsi" w:hAnsiTheme="minorHAnsi" w:cstheme="minorHAnsi"/>
                <w:sz w:val="21"/>
                <w:szCs w:val="21"/>
              </w:rPr>
              <w:t>2.</w:t>
            </w:r>
          </w:p>
        </w:tc>
        <w:tc>
          <w:tcPr>
            <w:tcW w:w="0" w:type="auto"/>
          </w:tcPr>
          <w:p w:rsidR="00593653" w:rsidRPr="00424FFE" w:rsidRDefault="00593653" w:rsidP="004D346A">
            <w:pPr>
              <w:jc w:val="both"/>
              <w:rPr>
                <w:rFonts w:asciiTheme="minorHAnsi" w:hAnsiTheme="minorHAnsi" w:cstheme="minorHAnsi"/>
                <w:sz w:val="21"/>
                <w:szCs w:val="21"/>
              </w:rPr>
            </w:pPr>
          </w:p>
        </w:tc>
        <w:tc>
          <w:tcPr>
            <w:tcW w:w="0" w:type="auto"/>
          </w:tcPr>
          <w:p w:rsidR="00593653" w:rsidRPr="00424FFE" w:rsidRDefault="00593653" w:rsidP="004D346A">
            <w:pPr>
              <w:jc w:val="both"/>
              <w:rPr>
                <w:rFonts w:asciiTheme="minorHAnsi" w:hAnsiTheme="minorHAnsi" w:cstheme="minorHAnsi"/>
                <w:sz w:val="21"/>
                <w:szCs w:val="21"/>
              </w:rPr>
            </w:pPr>
            <w:r w:rsidRPr="00424FFE">
              <w:rPr>
                <w:rFonts w:asciiTheme="minorHAnsi" w:hAnsiTheme="minorHAnsi" w:cs="Calibri"/>
                <w:sz w:val="21"/>
                <w:szCs w:val="21"/>
              </w:rPr>
              <w:t>Την υπ’ αριθμό 30/002/7491/8.9.2014 (Β’ 2545)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w:t>
            </w:r>
          </w:p>
        </w:tc>
      </w:tr>
      <w:tr w:rsidR="00593653" w:rsidRPr="00424FFE" w:rsidTr="00E866E2">
        <w:trPr>
          <w:cantSplit/>
        </w:trPr>
        <w:tc>
          <w:tcPr>
            <w:tcW w:w="0" w:type="auto"/>
          </w:tcPr>
          <w:p w:rsidR="00593653" w:rsidRDefault="00593653" w:rsidP="004D346A">
            <w:pPr>
              <w:jc w:val="both"/>
              <w:rPr>
                <w:rFonts w:asciiTheme="minorHAnsi" w:hAnsiTheme="minorHAnsi" w:cstheme="minorHAnsi"/>
                <w:sz w:val="21"/>
                <w:szCs w:val="21"/>
              </w:rPr>
            </w:pPr>
            <w:r>
              <w:rPr>
                <w:rFonts w:asciiTheme="minorHAnsi" w:hAnsiTheme="minorHAnsi" w:cstheme="minorHAnsi"/>
                <w:sz w:val="21"/>
                <w:szCs w:val="21"/>
              </w:rPr>
              <w:t>3.</w:t>
            </w:r>
          </w:p>
        </w:tc>
        <w:tc>
          <w:tcPr>
            <w:tcW w:w="0" w:type="auto"/>
          </w:tcPr>
          <w:p w:rsidR="00593653" w:rsidRPr="00424FFE" w:rsidRDefault="00593653" w:rsidP="004D346A">
            <w:pPr>
              <w:jc w:val="both"/>
              <w:rPr>
                <w:rFonts w:asciiTheme="minorHAnsi" w:hAnsiTheme="minorHAnsi" w:cstheme="minorHAnsi"/>
                <w:sz w:val="21"/>
                <w:szCs w:val="21"/>
              </w:rPr>
            </w:pPr>
          </w:p>
        </w:tc>
        <w:tc>
          <w:tcPr>
            <w:tcW w:w="0" w:type="auto"/>
          </w:tcPr>
          <w:p w:rsidR="00593653" w:rsidRPr="00424FFE" w:rsidRDefault="00593653" w:rsidP="004D346A">
            <w:pPr>
              <w:jc w:val="both"/>
              <w:rPr>
                <w:rFonts w:asciiTheme="minorHAnsi" w:hAnsiTheme="minorHAnsi" w:cs="Calibri"/>
                <w:sz w:val="21"/>
                <w:szCs w:val="21"/>
              </w:rPr>
            </w:pPr>
            <w:r w:rsidRPr="00424FFE">
              <w:rPr>
                <w:rFonts w:asciiTheme="minorHAnsi" w:hAnsiTheme="minorHAnsi" w:cs="Calibri"/>
                <w:sz w:val="21"/>
                <w:szCs w:val="21"/>
              </w:rPr>
              <w:t>Το υπ’ αριθμό 30/002/000/1775/2020 (ΑΔΑΜ: 20</w:t>
            </w:r>
            <w:r w:rsidRPr="00424FFE">
              <w:rPr>
                <w:rFonts w:asciiTheme="minorHAnsi" w:hAnsiTheme="minorHAnsi" w:cs="Calibri"/>
                <w:sz w:val="21"/>
                <w:szCs w:val="21"/>
                <w:lang w:val="en-US"/>
              </w:rPr>
              <w:t>REQ</w:t>
            </w:r>
            <w:r w:rsidRPr="00424FFE">
              <w:rPr>
                <w:rFonts w:asciiTheme="minorHAnsi" w:hAnsiTheme="minorHAnsi" w:cs="Calibri"/>
                <w:sz w:val="21"/>
                <w:szCs w:val="21"/>
              </w:rPr>
              <w:t>006364675)</w:t>
            </w:r>
            <w:r>
              <w:rPr>
                <w:rFonts w:asciiTheme="minorHAnsi" w:hAnsiTheme="minorHAnsi" w:cs="Calibri"/>
                <w:sz w:val="21"/>
                <w:szCs w:val="21"/>
              </w:rPr>
              <w:t xml:space="preserve"> </w:t>
            </w:r>
            <w:r w:rsidRPr="00424FFE">
              <w:rPr>
                <w:rFonts w:asciiTheme="minorHAnsi" w:hAnsiTheme="minorHAnsi" w:cs="Calibri"/>
                <w:sz w:val="21"/>
                <w:szCs w:val="21"/>
              </w:rPr>
              <w:t>Ενημερωτικό Σημείωμα του Τμήματος Α’, της Δ/νσης Σχεδιασμού και Υποστήριξης Εργαστηρίων</w:t>
            </w:r>
            <w:r w:rsidRPr="00424FFE">
              <w:rPr>
                <w:rFonts w:asciiTheme="minorHAnsi" w:hAnsiTheme="minorHAnsi" w:cstheme="minorHAnsi"/>
                <w:sz w:val="21"/>
                <w:szCs w:val="21"/>
              </w:rPr>
              <w:t>, για την έγκριση ανάληψης υποχρέωσης ποσού 21.000,00 ευρώ του Κ.Α.Ε. 0439 «</w:t>
            </w:r>
            <w:r w:rsidRPr="00424FFE">
              <w:rPr>
                <w:rFonts w:ascii="Calibri" w:hAnsi="Calibri" w:cs="Tahoma"/>
                <w:sz w:val="20"/>
              </w:rPr>
              <w:t>ΛΟΙΠΕΣ ΑΜΟΙΒΕΣ ΝΟΜΙΚΩΝ ΠΡΟΣΩΠΩΝ ΠΟΥ ΕΚΤΕΛΟΥΝ ΕΙΔΙΚΕΣ ΥΠΗΡΕΣΙΕΣ</w:t>
            </w:r>
            <w:r w:rsidRPr="00424FFE">
              <w:rPr>
                <w:rFonts w:asciiTheme="minorHAnsi" w:hAnsiTheme="minorHAnsi" w:cstheme="minorHAnsi"/>
                <w:sz w:val="21"/>
                <w:szCs w:val="21"/>
              </w:rPr>
              <w:t>», σε βάρος του Προϋπολογισμού εξόδων του Ε.Τ.Ε.Π.Π.Α.Α., για το έτος 2020 και 29,000,00 ευρώ του ΚΑΕ 0439 σε βάρος του Προϋπολογισμού εξόδων του Ε.Τ.Ε.Π.Π.Α.Α., για το έτος 2021,  για την παροχή υπηρεσιών καθαριότητας για τις ανάγκες του Γενικού Χημείου του Κράτους, με τη διαδικασία του συνοπτικού διαγωνισμού.</w:t>
            </w:r>
          </w:p>
        </w:tc>
      </w:tr>
      <w:tr w:rsidR="00593653" w:rsidRPr="00424FFE" w:rsidTr="00E866E2">
        <w:trPr>
          <w:cantSplit/>
        </w:trPr>
        <w:tc>
          <w:tcPr>
            <w:tcW w:w="0" w:type="auto"/>
          </w:tcPr>
          <w:p w:rsidR="00593653" w:rsidRDefault="00593653" w:rsidP="004D346A">
            <w:pPr>
              <w:jc w:val="both"/>
              <w:rPr>
                <w:rFonts w:asciiTheme="minorHAnsi" w:hAnsiTheme="minorHAnsi" w:cstheme="minorHAnsi"/>
                <w:sz w:val="21"/>
                <w:szCs w:val="21"/>
              </w:rPr>
            </w:pPr>
            <w:r>
              <w:rPr>
                <w:rFonts w:asciiTheme="minorHAnsi" w:hAnsiTheme="minorHAnsi" w:cstheme="minorHAnsi"/>
                <w:sz w:val="21"/>
                <w:szCs w:val="21"/>
              </w:rPr>
              <w:t>4.</w:t>
            </w:r>
          </w:p>
        </w:tc>
        <w:tc>
          <w:tcPr>
            <w:tcW w:w="0" w:type="auto"/>
          </w:tcPr>
          <w:p w:rsidR="00593653" w:rsidRPr="00424FFE" w:rsidRDefault="00593653" w:rsidP="004D346A">
            <w:pPr>
              <w:jc w:val="both"/>
              <w:rPr>
                <w:rFonts w:asciiTheme="minorHAnsi" w:hAnsiTheme="minorHAnsi" w:cstheme="minorHAnsi"/>
                <w:sz w:val="21"/>
                <w:szCs w:val="21"/>
              </w:rPr>
            </w:pPr>
            <w:r>
              <w:rPr>
                <w:rFonts w:asciiTheme="minorHAnsi" w:hAnsiTheme="minorHAnsi" w:cstheme="minorHAnsi"/>
                <w:sz w:val="21"/>
                <w:szCs w:val="21"/>
              </w:rPr>
              <w:t>α.</w:t>
            </w:r>
          </w:p>
        </w:tc>
        <w:tc>
          <w:tcPr>
            <w:tcW w:w="0" w:type="auto"/>
          </w:tcPr>
          <w:p w:rsidR="00593653" w:rsidRPr="00424FFE" w:rsidRDefault="00593653" w:rsidP="0017197B">
            <w:pPr>
              <w:jc w:val="both"/>
              <w:rPr>
                <w:rFonts w:asciiTheme="minorHAnsi" w:hAnsiTheme="minorHAnsi" w:cs="Calibri"/>
                <w:sz w:val="21"/>
                <w:szCs w:val="21"/>
              </w:rPr>
            </w:pPr>
            <w:r w:rsidRPr="00424FFE">
              <w:rPr>
                <w:rFonts w:asciiTheme="minorHAnsi" w:hAnsiTheme="minorHAnsi" w:cs="Calibri"/>
                <w:sz w:val="21"/>
                <w:szCs w:val="21"/>
              </w:rPr>
              <w:t>Την υπ’ αριθμό 30/002/000/</w:t>
            </w:r>
            <w:r w:rsidR="00531E34">
              <w:rPr>
                <w:rFonts w:asciiTheme="minorHAnsi" w:hAnsiTheme="minorHAnsi" w:cs="Calibri"/>
                <w:sz w:val="21"/>
                <w:szCs w:val="21"/>
              </w:rPr>
              <w:t>2336</w:t>
            </w:r>
            <w:r w:rsidRPr="00424FFE">
              <w:rPr>
                <w:rFonts w:asciiTheme="minorHAnsi" w:hAnsiTheme="minorHAnsi" w:cs="Calibri"/>
                <w:sz w:val="21"/>
                <w:szCs w:val="21"/>
              </w:rPr>
              <w:t xml:space="preserve">/2020 (ΑΔΑΜ: </w:t>
            </w:r>
            <w:r w:rsidR="0017197B" w:rsidRPr="0017197B">
              <w:rPr>
                <w:rFonts w:asciiTheme="minorHAnsi" w:hAnsiTheme="minorHAnsi" w:cs="Calibri"/>
                <w:sz w:val="21"/>
                <w:szCs w:val="21"/>
              </w:rPr>
              <w:t>20</w:t>
            </w:r>
            <w:r w:rsidR="0017197B">
              <w:rPr>
                <w:rFonts w:asciiTheme="minorHAnsi" w:hAnsiTheme="minorHAnsi" w:cs="Calibri"/>
                <w:sz w:val="21"/>
                <w:szCs w:val="21"/>
                <w:lang w:val="en-US"/>
              </w:rPr>
              <w:t>REQ</w:t>
            </w:r>
            <w:r w:rsidR="0017197B" w:rsidRPr="0017197B">
              <w:rPr>
                <w:rFonts w:asciiTheme="minorHAnsi" w:hAnsiTheme="minorHAnsi" w:cs="Calibri"/>
                <w:sz w:val="21"/>
                <w:szCs w:val="21"/>
              </w:rPr>
              <w:t>006635757</w:t>
            </w:r>
            <w:r w:rsidRPr="00424FFE">
              <w:rPr>
                <w:rFonts w:asciiTheme="minorHAnsi" w:hAnsiTheme="minorHAnsi" w:cs="Calibri"/>
                <w:sz w:val="21"/>
                <w:szCs w:val="21"/>
              </w:rPr>
              <w:t>, ΑΔΑ:</w:t>
            </w:r>
            <w:r w:rsidR="00531E34">
              <w:rPr>
                <w:rFonts w:asciiTheme="minorHAnsi" w:hAnsiTheme="minorHAnsi" w:cs="Calibri"/>
                <w:sz w:val="21"/>
                <w:szCs w:val="21"/>
              </w:rPr>
              <w:t xml:space="preserve"> 93ΒΓ46ΜΠ3Ζ-04Σ</w:t>
            </w:r>
            <w:r w:rsidRPr="00424FFE">
              <w:rPr>
                <w:rFonts w:asciiTheme="minorHAnsi" w:hAnsiTheme="minorHAnsi" w:cs="Calibri"/>
                <w:sz w:val="21"/>
                <w:szCs w:val="21"/>
              </w:rPr>
              <w:t xml:space="preserve">) Απόφαση του Διοικητή της Ανεξάρτητης Αρχής Δημοσίων Εσόδων για την ανάληψη υποχρέωσης ποσού 21.000,00  ευρώ του Κ.Α.Ε. </w:t>
            </w:r>
            <w:r w:rsidRPr="00424FFE">
              <w:rPr>
                <w:rFonts w:asciiTheme="minorHAnsi" w:hAnsiTheme="minorHAnsi" w:cstheme="minorHAnsi"/>
                <w:sz w:val="21"/>
                <w:szCs w:val="21"/>
              </w:rPr>
              <w:t>0439 «</w:t>
            </w:r>
            <w:r w:rsidRPr="00424FFE">
              <w:rPr>
                <w:rFonts w:ascii="Calibri" w:hAnsi="Calibri" w:cs="Tahoma"/>
                <w:sz w:val="20"/>
              </w:rPr>
              <w:t>ΛΟΙΠΕΣ ΑΜΟΙΒΕΣ ΝΟΜΙΚΩΝ ΠΡΟΣΩΠΩΝ ΠΟΥ ΕΚΤΕΛΟΥΝ ΕΙΔΙΚΕΣ ΥΠΗΡΕΣΙΕΣ</w:t>
            </w:r>
            <w:r w:rsidRPr="00424FFE">
              <w:rPr>
                <w:rFonts w:asciiTheme="minorHAnsi" w:hAnsiTheme="minorHAnsi" w:cstheme="minorHAnsi"/>
                <w:sz w:val="21"/>
                <w:szCs w:val="21"/>
              </w:rPr>
              <w:t>»</w:t>
            </w:r>
            <w:r w:rsidRPr="00424FFE">
              <w:rPr>
                <w:rFonts w:asciiTheme="minorHAnsi" w:hAnsiTheme="minorHAnsi" w:cs="Calibri"/>
                <w:sz w:val="21"/>
                <w:szCs w:val="21"/>
              </w:rPr>
              <w:t xml:space="preserve">», σε βάρος του Προϋπολογισμού εξόδων του Ε.Τ.Ε.Π.Π.Α.Α., οικονομικού έτους 2020,  για την παροχή υπηρεσιών </w:t>
            </w:r>
            <w:r w:rsidRPr="00424FFE">
              <w:rPr>
                <w:rFonts w:asciiTheme="minorHAnsi" w:hAnsiTheme="minorHAnsi" w:cstheme="minorHAnsi"/>
                <w:sz w:val="21"/>
                <w:szCs w:val="21"/>
              </w:rPr>
              <w:t>καθαριότητας για τις ανάγκες του Γενικού Χημείου του Κράτους</w:t>
            </w:r>
            <w:r w:rsidRPr="00424FFE">
              <w:rPr>
                <w:rFonts w:asciiTheme="minorHAnsi" w:hAnsiTheme="minorHAnsi" w:cs="Calibri"/>
                <w:sz w:val="21"/>
                <w:szCs w:val="21"/>
              </w:rPr>
              <w:t>, με τη διαδικασία του συνοπτικού διαγωνισμού.</w:t>
            </w:r>
          </w:p>
        </w:tc>
      </w:tr>
      <w:tr w:rsidR="00593653" w:rsidRPr="00424FFE" w:rsidTr="00E866E2">
        <w:trPr>
          <w:cantSplit/>
        </w:trPr>
        <w:tc>
          <w:tcPr>
            <w:tcW w:w="0" w:type="auto"/>
          </w:tcPr>
          <w:p w:rsidR="00593653" w:rsidRDefault="00593653" w:rsidP="004D346A">
            <w:pPr>
              <w:jc w:val="both"/>
              <w:rPr>
                <w:rFonts w:asciiTheme="minorHAnsi" w:hAnsiTheme="minorHAnsi" w:cstheme="minorHAnsi"/>
                <w:sz w:val="21"/>
                <w:szCs w:val="21"/>
              </w:rPr>
            </w:pPr>
          </w:p>
        </w:tc>
        <w:tc>
          <w:tcPr>
            <w:tcW w:w="0" w:type="auto"/>
          </w:tcPr>
          <w:p w:rsidR="00593653" w:rsidRDefault="00593653" w:rsidP="004D346A">
            <w:pPr>
              <w:jc w:val="both"/>
              <w:rPr>
                <w:rFonts w:asciiTheme="minorHAnsi" w:hAnsiTheme="minorHAnsi" w:cstheme="minorHAnsi"/>
                <w:sz w:val="21"/>
                <w:szCs w:val="21"/>
              </w:rPr>
            </w:pPr>
            <w:r>
              <w:rPr>
                <w:rFonts w:asciiTheme="minorHAnsi" w:hAnsiTheme="minorHAnsi" w:cstheme="minorHAnsi"/>
                <w:sz w:val="21"/>
                <w:szCs w:val="21"/>
              </w:rPr>
              <w:t>β.</w:t>
            </w:r>
          </w:p>
        </w:tc>
        <w:tc>
          <w:tcPr>
            <w:tcW w:w="0" w:type="auto"/>
          </w:tcPr>
          <w:p w:rsidR="00593653" w:rsidRPr="00424FFE" w:rsidRDefault="00593653" w:rsidP="0017197B">
            <w:pPr>
              <w:jc w:val="both"/>
              <w:rPr>
                <w:rFonts w:asciiTheme="minorHAnsi" w:hAnsiTheme="minorHAnsi" w:cs="Calibri"/>
                <w:sz w:val="21"/>
                <w:szCs w:val="21"/>
              </w:rPr>
            </w:pPr>
            <w:r w:rsidRPr="00424FFE">
              <w:rPr>
                <w:rFonts w:asciiTheme="minorHAnsi" w:hAnsiTheme="minorHAnsi" w:cs="Calibri"/>
                <w:sz w:val="21"/>
                <w:szCs w:val="21"/>
              </w:rPr>
              <w:t>Την υπ’ αριθμό 30/002/000/</w:t>
            </w:r>
            <w:r w:rsidR="00063454">
              <w:rPr>
                <w:rFonts w:asciiTheme="minorHAnsi" w:hAnsiTheme="minorHAnsi" w:cs="Calibri"/>
                <w:sz w:val="21"/>
                <w:szCs w:val="21"/>
              </w:rPr>
              <w:t>2338</w:t>
            </w:r>
            <w:r w:rsidR="0017197B">
              <w:rPr>
                <w:rFonts w:asciiTheme="minorHAnsi" w:hAnsiTheme="minorHAnsi" w:cs="Calibri"/>
                <w:sz w:val="21"/>
                <w:szCs w:val="21"/>
              </w:rPr>
              <w:t>/2020 (ΑΔΑΜ: 20REQ006635790</w:t>
            </w:r>
            <w:r w:rsidR="0017197B" w:rsidRPr="0017197B">
              <w:rPr>
                <w:rFonts w:asciiTheme="minorHAnsi" w:hAnsiTheme="minorHAnsi" w:cs="Calibri"/>
                <w:sz w:val="21"/>
                <w:szCs w:val="21"/>
              </w:rPr>
              <w:t>,</w:t>
            </w:r>
            <w:r w:rsidRPr="00424FFE">
              <w:rPr>
                <w:rFonts w:asciiTheme="minorHAnsi" w:hAnsiTheme="minorHAnsi" w:cs="Calibri"/>
                <w:sz w:val="21"/>
                <w:szCs w:val="21"/>
              </w:rPr>
              <w:t xml:space="preserve"> ΑΔΑ:</w:t>
            </w:r>
            <w:r w:rsidR="00531E34">
              <w:rPr>
                <w:rFonts w:asciiTheme="minorHAnsi" w:hAnsiTheme="minorHAnsi" w:cs="Calibri"/>
                <w:sz w:val="21"/>
                <w:szCs w:val="21"/>
              </w:rPr>
              <w:t xml:space="preserve"> 9Ξ1Χ46ΜΠ3Ζ-Τ1Χ</w:t>
            </w:r>
            <w:r w:rsidRPr="00424FFE">
              <w:rPr>
                <w:rFonts w:asciiTheme="minorHAnsi" w:hAnsiTheme="minorHAnsi" w:cs="Calibri"/>
                <w:sz w:val="21"/>
                <w:szCs w:val="21"/>
              </w:rPr>
              <w:t xml:space="preserve">) Απόφαση του Διοικητή της Ανεξάρτητης Αρχής Δημοσίων Εσόδων για την έγκριση ανάληψης πολυετούς υποχρέωσης ποσού 29.000,00  ευρώ του Κ.Α.Ε. </w:t>
            </w:r>
            <w:r w:rsidRPr="00424FFE">
              <w:rPr>
                <w:rFonts w:asciiTheme="minorHAnsi" w:hAnsiTheme="minorHAnsi" w:cstheme="minorHAnsi"/>
                <w:sz w:val="21"/>
                <w:szCs w:val="21"/>
              </w:rPr>
              <w:t>0439 «</w:t>
            </w:r>
            <w:r w:rsidRPr="00424FFE">
              <w:rPr>
                <w:rFonts w:ascii="Calibri" w:hAnsi="Calibri" w:cs="Tahoma"/>
                <w:sz w:val="20"/>
              </w:rPr>
              <w:t>ΛΟΙΠΕΣ ΑΜΟΙΒΕΣ ΝΟΜΙΚΩΝ ΠΡΟΣΩΠΩΝ ΠΟΥ ΕΚΤΕΛΟΥΝ ΕΙΔΙΚΕΣ ΥΠΗΡΕΣΙΕΣ</w:t>
            </w:r>
            <w:r w:rsidRPr="00424FFE">
              <w:rPr>
                <w:rFonts w:asciiTheme="minorHAnsi" w:hAnsiTheme="minorHAnsi" w:cstheme="minorHAnsi"/>
                <w:sz w:val="21"/>
                <w:szCs w:val="21"/>
              </w:rPr>
              <w:t>»</w:t>
            </w:r>
            <w:r w:rsidRPr="00424FFE">
              <w:rPr>
                <w:rFonts w:asciiTheme="minorHAnsi" w:hAnsiTheme="minorHAnsi" w:cs="Calibri"/>
                <w:sz w:val="21"/>
                <w:szCs w:val="21"/>
              </w:rPr>
              <w:t xml:space="preserve">», σε βάρος του Προϋπολογισμού εξόδων του Ε.Τ.Ε.Π.Π.Α.Α., οικονομικού έτους 2021,  για την παροχή </w:t>
            </w:r>
            <w:r w:rsidRPr="00424FFE">
              <w:rPr>
                <w:rFonts w:asciiTheme="minorHAnsi" w:hAnsiTheme="minorHAnsi" w:cstheme="minorHAnsi"/>
                <w:sz w:val="21"/>
                <w:szCs w:val="21"/>
              </w:rPr>
              <w:t>καθαριότητας για τις ανάγκες του Γενικού Χημείου του Κράτους</w:t>
            </w:r>
            <w:r w:rsidRPr="00424FFE">
              <w:rPr>
                <w:rFonts w:asciiTheme="minorHAnsi" w:hAnsiTheme="minorHAnsi" w:cs="Calibri"/>
                <w:sz w:val="21"/>
                <w:szCs w:val="21"/>
              </w:rPr>
              <w:t>, με τη διαδικασία του συνοπτικού διαγωνισμού.</w:t>
            </w:r>
          </w:p>
        </w:tc>
      </w:tr>
      <w:tr w:rsidR="00593653" w:rsidRPr="00424FFE" w:rsidTr="00E866E2">
        <w:trPr>
          <w:cantSplit/>
        </w:trPr>
        <w:tc>
          <w:tcPr>
            <w:tcW w:w="0" w:type="auto"/>
          </w:tcPr>
          <w:p w:rsidR="00593653" w:rsidRDefault="00593653" w:rsidP="004D346A">
            <w:pPr>
              <w:jc w:val="both"/>
              <w:rPr>
                <w:rFonts w:asciiTheme="minorHAnsi" w:hAnsiTheme="minorHAnsi" w:cstheme="minorHAnsi"/>
                <w:sz w:val="21"/>
                <w:szCs w:val="21"/>
              </w:rPr>
            </w:pPr>
            <w:r>
              <w:rPr>
                <w:rFonts w:asciiTheme="minorHAnsi" w:hAnsiTheme="minorHAnsi" w:cstheme="minorHAnsi"/>
                <w:sz w:val="21"/>
                <w:szCs w:val="21"/>
              </w:rPr>
              <w:t>5.</w:t>
            </w:r>
          </w:p>
        </w:tc>
        <w:tc>
          <w:tcPr>
            <w:tcW w:w="0" w:type="auto"/>
          </w:tcPr>
          <w:p w:rsidR="00593653" w:rsidRDefault="00593653" w:rsidP="004D346A">
            <w:pPr>
              <w:jc w:val="both"/>
              <w:rPr>
                <w:rFonts w:asciiTheme="minorHAnsi" w:hAnsiTheme="minorHAnsi" w:cstheme="minorHAnsi"/>
                <w:sz w:val="21"/>
                <w:szCs w:val="21"/>
              </w:rPr>
            </w:pPr>
          </w:p>
        </w:tc>
        <w:tc>
          <w:tcPr>
            <w:tcW w:w="0" w:type="auto"/>
          </w:tcPr>
          <w:p w:rsidR="00593653" w:rsidRPr="00424FFE" w:rsidRDefault="00593653" w:rsidP="004D346A">
            <w:pPr>
              <w:jc w:val="both"/>
              <w:rPr>
                <w:rFonts w:asciiTheme="minorHAnsi" w:hAnsiTheme="minorHAnsi" w:cs="Calibri"/>
                <w:sz w:val="21"/>
                <w:szCs w:val="21"/>
              </w:rPr>
            </w:pPr>
            <w:r w:rsidRPr="00424FFE">
              <w:rPr>
                <w:rFonts w:asciiTheme="minorHAnsi" w:hAnsiTheme="minorHAnsi" w:cs="Calibri"/>
                <w:sz w:val="21"/>
                <w:szCs w:val="21"/>
              </w:rPr>
              <w:t>Το γεγονός ότι στις Χ.Υ. που αφορά η παροχή των υπηρεσιών δεν υπηρετούν υπάλληλοι του προσωπικού καθαριότητας, ενώ δεν υπάρχει προγραμματισμός για την κάλυψη των αναγκών αυτών με υπαλλήλους του εν λόγω κλάδου.</w:t>
            </w:r>
          </w:p>
        </w:tc>
      </w:tr>
      <w:tr w:rsidR="00593653" w:rsidRPr="00424FFE" w:rsidTr="00E866E2">
        <w:trPr>
          <w:cantSplit/>
        </w:trPr>
        <w:tc>
          <w:tcPr>
            <w:tcW w:w="0" w:type="auto"/>
          </w:tcPr>
          <w:p w:rsidR="00593653" w:rsidRDefault="00593653" w:rsidP="004D346A">
            <w:pPr>
              <w:jc w:val="both"/>
              <w:rPr>
                <w:rFonts w:asciiTheme="minorHAnsi" w:hAnsiTheme="minorHAnsi" w:cstheme="minorHAnsi"/>
                <w:sz w:val="21"/>
                <w:szCs w:val="21"/>
              </w:rPr>
            </w:pPr>
            <w:r>
              <w:rPr>
                <w:rFonts w:asciiTheme="minorHAnsi" w:hAnsiTheme="minorHAnsi" w:cstheme="minorHAnsi"/>
                <w:sz w:val="21"/>
                <w:szCs w:val="21"/>
              </w:rPr>
              <w:t>6.</w:t>
            </w:r>
          </w:p>
        </w:tc>
        <w:tc>
          <w:tcPr>
            <w:tcW w:w="0" w:type="auto"/>
          </w:tcPr>
          <w:p w:rsidR="00593653" w:rsidRDefault="00593653" w:rsidP="004D346A">
            <w:pPr>
              <w:jc w:val="both"/>
              <w:rPr>
                <w:rFonts w:asciiTheme="minorHAnsi" w:hAnsiTheme="minorHAnsi" w:cstheme="minorHAnsi"/>
                <w:sz w:val="21"/>
                <w:szCs w:val="21"/>
              </w:rPr>
            </w:pPr>
          </w:p>
        </w:tc>
        <w:tc>
          <w:tcPr>
            <w:tcW w:w="0" w:type="auto"/>
          </w:tcPr>
          <w:p w:rsidR="00593653" w:rsidRPr="00424FFE" w:rsidRDefault="00593653" w:rsidP="004D346A">
            <w:pPr>
              <w:jc w:val="both"/>
              <w:rPr>
                <w:rFonts w:asciiTheme="minorHAnsi" w:hAnsiTheme="minorHAnsi" w:cs="Calibri"/>
                <w:sz w:val="21"/>
                <w:szCs w:val="21"/>
              </w:rPr>
            </w:pPr>
            <w:r w:rsidRPr="00424FFE">
              <w:rPr>
                <w:rFonts w:asciiTheme="minorHAnsi" w:hAnsiTheme="minorHAnsi" w:cs="Calibri"/>
                <w:sz w:val="21"/>
                <w:szCs w:val="21"/>
              </w:rPr>
              <w:t>Την άμεση και επιτακτική ανάγκη για την παροχή υπηρεσιών καθαριότητας για τις ανάγκες του ΓΧΚ, με τη διαδικασία του συνοπτικού διαγωνισμού.</w:t>
            </w:r>
          </w:p>
        </w:tc>
      </w:tr>
    </w:tbl>
    <w:p w:rsidR="0044527B" w:rsidRPr="001F4EE2" w:rsidRDefault="0044527B" w:rsidP="001F4EE2">
      <w:pPr>
        <w:ind w:left="426"/>
        <w:jc w:val="both"/>
        <w:rPr>
          <w:rFonts w:asciiTheme="minorHAnsi" w:hAnsiTheme="minorHAnsi" w:cs="Calibri"/>
          <w:sz w:val="21"/>
          <w:szCs w:val="21"/>
        </w:rPr>
      </w:pPr>
    </w:p>
    <w:p w:rsidR="000A7D2D" w:rsidRPr="00EF43C2" w:rsidRDefault="000A7D2D" w:rsidP="0044527B">
      <w:pPr>
        <w:pStyle w:val="a3"/>
        <w:spacing w:after="200" w:line="276" w:lineRule="auto"/>
        <w:ind w:left="426" w:right="26"/>
        <w:jc w:val="center"/>
        <w:rPr>
          <w:rFonts w:asciiTheme="minorHAnsi" w:hAnsiTheme="minorHAnsi" w:cs="Calibri"/>
          <w:b/>
          <w:sz w:val="21"/>
          <w:szCs w:val="21"/>
        </w:rPr>
      </w:pPr>
      <w:r w:rsidRPr="00EF43C2">
        <w:rPr>
          <w:rFonts w:asciiTheme="minorHAnsi" w:hAnsiTheme="minorHAnsi" w:cs="Calibri"/>
          <w:b/>
          <w:sz w:val="21"/>
          <w:szCs w:val="21"/>
        </w:rPr>
        <w:t>ΑΠΟΦΑΣΙΖΟΥΜΕ</w:t>
      </w:r>
    </w:p>
    <w:p w:rsidR="001F4EE2" w:rsidRPr="00E866E2" w:rsidRDefault="001F4EE2" w:rsidP="001F4EE2">
      <w:pPr>
        <w:tabs>
          <w:tab w:val="left" w:pos="540"/>
        </w:tabs>
        <w:spacing w:line="288" w:lineRule="auto"/>
        <w:jc w:val="both"/>
        <w:rPr>
          <w:rFonts w:asciiTheme="minorHAnsi" w:hAnsiTheme="minorHAnsi" w:cs="Calibri"/>
          <w:sz w:val="20"/>
          <w:szCs w:val="20"/>
        </w:rPr>
      </w:pPr>
      <w:r w:rsidRPr="00E866E2">
        <w:rPr>
          <w:rFonts w:asciiTheme="minorHAnsi" w:hAnsiTheme="minorHAnsi" w:cs="Calibri"/>
          <w:sz w:val="20"/>
          <w:szCs w:val="20"/>
        </w:rPr>
        <w:t xml:space="preserve">Τη διενέργεια συνοπτικού διαγωνισμού με σφραγισμένες προσφορές και κριτήριο ανάθεσης την πλέον συμφέρουσα από οικονομική άποψη προσφορά βάσει της τιμής (χαμηλότερη τιμή), για την παροχή υπηρεσιών </w:t>
      </w:r>
      <w:r w:rsidR="00B31871" w:rsidRPr="00E866E2">
        <w:rPr>
          <w:rFonts w:asciiTheme="minorHAnsi" w:hAnsiTheme="minorHAnsi" w:cs="Calibri"/>
          <w:sz w:val="20"/>
          <w:szCs w:val="20"/>
        </w:rPr>
        <w:t xml:space="preserve">καθαριότητας </w:t>
      </w:r>
      <w:r w:rsidR="00883A3D" w:rsidRPr="00E866E2">
        <w:rPr>
          <w:rFonts w:asciiTheme="minorHAnsi" w:hAnsiTheme="minorHAnsi" w:cs="Calibri"/>
          <w:sz w:val="20"/>
          <w:szCs w:val="20"/>
        </w:rPr>
        <w:t>για τις ανάγκες</w:t>
      </w:r>
      <w:r w:rsidR="00B31871" w:rsidRPr="00E866E2">
        <w:rPr>
          <w:rFonts w:asciiTheme="minorHAnsi" w:hAnsiTheme="minorHAnsi" w:cs="Calibri"/>
          <w:sz w:val="20"/>
          <w:szCs w:val="20"/>
        </w:rPr>
        <w:t xml:space="preserve"> του ΓΧΚ για τα έτη 2020-2021</w:t>
      </w:r>
      <w:r w:rsidRPr="00E866E2">
        <w:rPr>
          <w:rFonts w:asciiTheme="minorHAnsi" w:hAnsiTheme="minorHAnsi" w:cs="Calibri"/>
          <w:sz w:val="20"/>
          <w:szCs w:val="20"/>
        </w:rPr>
        <w:t xml:space="preserve">, όπως περιγράφονται αναλυτικά στο ΠΑΡΑΡΤΗΜΑ Α’ της παρούσας, το οποίο αποτελεί αναπόσπαστο μέρος της διακήρυξης. Ανάδοχος αναδεικνύεται ο υποψήφιος που προσφέρει τη χαμηλότερη συνολική τιμή </w:t>
      </w:r>
      <w:r w:rsidR="00B31871" w:rsidRPr="00E866E2">
        <w:rPr>
          <w:rFonts w:asciiTheme="minorHAnsi" w:hAnsiTheme="minorHAnsi" w:cs="Calibri"/>
          <w:sz w:val="20"/>
          <w:szCs w:val="20"/>
        </w:rPr>
        <w:t xml:space="preserve">όπως αποτυπώνεται στη στήλη «Συνολική τιμή προσφοράς χωρίς ΦΠΑ» του Πίνακα της Οικονομικής Προσφοράς (Παράρτημα Γ’ </w:t>
      </w:r>
      <w:r w:rsidRPr="00E866E2">
        <w:rPr>
          <w:rFonts w:asciiTheme="minorHAnsi" w:hAnsiTheme="minorHAnsi" w:cs="Calibri"/>
          <w:sz w:val="20"/>
          <w:szCs w:val="20"/>
        </w:rPr>
        <w:t>της παρούσας).</w:t>
      </w:r>
    </w:p>
    <w:p w:rsidR="001F4EE2" w:rsidRPr="00E866E2" w:rsidRDefault="001F4EE2" w:rsidP="001F4EE2">
      <w:pPr>
        <w:tabs>
          <w:tab w:val="left" w:pos="540"/>
        </w:tabs>
        <w:spacing w:line="288" w:lineRule="auto"/>
        <w:jc w:val="both"/>
        <w:rPr>
          <w:rFonts w:asciiTheme="minorHAnsi" w:hAnsiTheme="minorHAnsi" w:cs="Calibri"/>
          <w:sz w:val="20"/>
          <w:szCs w:val="20"/>
        </w:rPr>
      </w:pPr>
    </w:p>
    <w:p w:rsidR="001F4EE2" w:rsidRPr="00E866E2" w:rsidRDefault="001F4EE2" w:rsidP="001F4EE2">
      <w:pPr>
        <w:tabs>
          <w:tab w:val="left" w:pos="540"/>
        </w:tabs>
        <w:spacing w:line="288" w:lineRule="auto"/>
        <w:jc w:val="both"/>
        <w:rPr>
          <w:rFonts w:asciiTheme="minorHAnsi" w:hAnsiTheme="minorHAnsi" w:cs="Calibri"/>
          <w:sz w:val="20"/>
          <w:szCs w:val="20"/>
        </w:rPr>
      </w:pPr>
      <w:r w:rsidRPr="00E866E2">
        <w:rPr>
          <w:rFonts w:asciiTheme="minorHAnsi" w:hAnsiTheme="minorHAnsi" w:cs="Calibri"/>
          <w:sz w:val="20"/>
          <w:szCs w:val="20"/>
        </w:rPr>
        <w:t xml:space="preserve">Ο διαγωνισμός θα διενεργηθεί μέσα σε προθεσμία τουλάχιστον δώδεκα (12) ημερών από την ημερομηνία δημοσίευσης της προκήρυξης της σύμβασης στο ΚΗΜΔΗΣ, σύμφωνα με τις κείμενες διατάξεις περί προμηθειών του Δημοσίου με σφραγισμένες προσφορές στο κτίριο της Κεντρικής Υπηρεσίας του ΓΧΚ, Αν. Τσόχα 16, Αθήνα 11521, από τριμελή Επιτροπή που θα συσταθεί ειδικά για το σκοπό αυτό με απόφαση του Διοικητή της ΑΑΔΕ. </w:t>
      </w:r>
    </w:p>
    <w:p w:rsidR="001F4EE2" w:rsidRPr="00E866E2" w:rsidRDefault="001F4EE2" w:rsidP="001F4EE2">
      <w:pPr>
        <w:tabs>
          <w:tab w:val="left" w:pos="540"/>
        </w:tabs>
        <w:spacing w:line="288" w:lineRule="auto"/>
        <w:jc w:val="both"/>
        <w:rPr>
          <w:rFonts w:asciiTheme="minorHAnsi" w:hAnsiTheme="minorHAnsi" w:cs="Calibri"/>
          <w:sz w:val="20"/>
          <w:szCs w:val="20"/>
        </w:rPr>
      </w:pPr>
    </w:p>
    <w:p w:rsidR="001F4EE2" w:rsidRPr="00E866E2" w:rsidRDefault="001F4EE2" w:rsidP="001F4EE2">
      <w:pPr>
        <w:tabs>
          <w:tab w:val="left" w:pos="540"/>
        </w:tabs>
        <w:spacing w:line="288" w:lineRule="auto"/>
        <w:jc w:val="both"/>
        <w:rPr>
          <w:rFonts w:asciiTheme="minorHAnsi" w:hAnsiTheme="minorHAnsi" w:cs="Calibri"/>
          <w:sz w:val="20"/>
          <w:szCs w:val="20"/>
        </w:rPr>
      </w:pPr>
      <w:r w:rsidRPr="00E866E2">
        <w:rPr>
          <w:rFonts w:asciiTheme="minorHAnsi" w:hAnsiTheme="minorHAnsi" w:cs="Calibri"/>
          <w:sz w:val="20"/>
          <w:szCs w:val="20"/>
        </w:rPr>
        <w:t xml:space="preserve">Ημερομηνία διενέργειας του διαγωνισμού ορίζεται η </w:t>
      </w:r>
      <w:r w:rsidR="001973AB">
        <w:rPr>
          <w:rFonts w:asciiTheme="minorHAnsi" w:hAnsiTheme="minorHAnsi" w:cs="Calibri"/>
          <w:sz w:val="20"/>
          <w:szCs w:val="20"/>
        </w:rPr>
        <w:t>29</w:t>
      </w:r>
      <w:r w:rsidRPr="00E866E2">
        <w:rPr>
          <w:rFonts w:asciiTheme="minorHAnsi" w:hAnsiTheme="minorHAnsi" w:cs="Calibri"/>
          <w:sz w:val="20"/>
          <w:szCs w:val="20"/>
        </w:rPr>
        <w:t>/0</w:t>
      </w:r>
      <w:r w:rsidR="001973AB">
        <w:rPr>
          <w:rFonts w:asciiTheme="minorHAnsi" w:hAnsiTheme="minorHAnsi" w:cs="Calibri"/>
          <w:sz w:val="20"/>
          <w:szCs w:val="20"/>
        </w:rPr>
        <w:t>5</w:t>
      </w:r>
      <w:r w:rsidRPr="00E866E2">
        <w:rPr>
          <w:rFonts w:asciiTheme="minorHAnsi" w:hAnsiTheme="minorHAnsi" w:cs="Calibri"/>
          <w:sz w:val="20"/>
          <w:szCs w:val="20"/>
        </w:rPr>
        <w:t xml:space="preserve">/2020, ημέρα </w:t>
      </w:r>
      <w:r w:rsidR="001973AB">
        <w:rPr>
          <w:rFonts w:asciiTheme="minorHAnsi" w:hAnsiTheme="minorHAnsi" w:cs="Calibri"/>
          <w:sz w:val="20"/>
          <w:szCs w:val="20"/>
        </w:rPr>
        <w:t>Παρασκευή</w:t>
      </w:r>
      <w:r w:rsidR="00B73560" w:rsidRPr="00E866E2">
        <w:rPr>
          <w:rFonts w:asciiTheme="minorHAnsi" w:hAnsiTheme="minorHAnsi" w:cs="Calibri"/>
          <w:sz w:val="20"/>
          <w:szCs w:val="20"/>
        </w:rPr>
        <w:t xml:space="preserve"> </w:t>
      </w:r>
      <w:r w:rsidRPr="00E866E2">
        <w:rPr>
          <w:rFonts w:asciiTheme="minorHAnsi" w:hAnsiTheme="minorHAnsi" w:cs="Calibri"/>
          <w:sz w:val="20"/>
          <w:szCs w:val="20"/>
        </w:rPr>
        <w:t>και ώρα 10:00 π.μ.</w:t>
      </w:r>
    </w:p>
    <w:p w:rsidR="001F4EE2" w:rsidRPr="00E866E2" w:rsidRDefault="001F4EE2" w:rsidP="001F4EE2">
      <w:pPr>
        <w:tabs>
          <w:tab w:val="left" w:pos="540"/>
        </w:tabs>
        <w:spacing w:line="288" w:lineRule="auto"/>
        <w:jc w:val="both"/>
        <w:rPr>
          <w:rFonts w:asciiTheme="minorHAnsi" w:hAnsiTheme="minorHAnsi" w:cs="Calibri"/>
          <w:sz w:val="20"/>
          <w:szCs w:val="20"/>
        </w:rPr>
      </w:pPr>
    </w:p>
    <w:p w:rsidR="001F4EE2" w:rsidRPr="00E866E2" w:rsidRDefault="001F4EE2" w:rsidP="001F4EE2">
      <w:pPr>
        <w:tabs>
          <w:tab w:val="left" w:pos="540"/>
        </w:tabs>
        <w:spacing w:line="288" w:lineRule="auto"/>
        <w:jc w:val="both"/>
        <w:rPr>
          <w:rFonts w:asciiTheme="minorHAnsi" w:hAnsiTheme="minorHAnsi" w:cs="Calibri"/>
          <w:sz w:val="20"/>
          <w:szCs w:val="20"/>
        </w:rPr>
      </w:pPr>
      <w:r w:rsidRPr="00E866E2">
        <w:rPr>
          <w:rFonts w:asciiTheme="minorHAnsi" w:hAnsiTheme="minorHAnsi" w:cs="Calibri"/>
          <w:sz w:val="20"/>
          <w:szCs w:val="20"/>
        </w:rPr>
        <w:t xml:space="preserve">Η προϋπολογιζόμενη δαπάνη ανέρχεται στο ποσό των </w:t>
      </w:r>
      <w:r w:rsidR="00B31871" w:rsidRPr="00E866E2">
        <w:rPr>
          <w:rFonts w:asciiTheme="minorHAnsi" w:hAnsiTheme="minorHAnsi" w:cs="Calibri"/>
          <w:sz w:val="20"/>
          <w:szCs w:val="20"/>
        </w:rPr>
        <w:t xml:space="preserve">πενήντα χιλιάδων </w:t>
      </w:r>
      <w:r w:rsidRPr="00E866E2">
        <w:rPr>
          <w:rFonts w:asciiTheme="minorHAnsi" w:hAnsiTheme="minorHAnsi" w:cs="Calibri"/>
          <w:sz w:val="20"/>
          <w:szCs w:val="20"/>
        </w:rPr>
        <w:t>ευρώ (</w:t>
      </w:r>
      <w:r w:rsidR="00B31871" w:rsidRPr="00E866E2">
        <w:rPr>
          <w:rFonts w:asciiTheme="minorHAnsi" w:hAnsiTheme="minorHAnsi" w:cs="Calibri"/>
          <w:sz w:val="20"/>
          <w:szCs w:val="20"/>
        </w:rPr>
        <w:t>50</w:t>
      </w:r>
      <w:r w:rsidRPr="00E866E2">
        <w:rPr>
          <w:rFonts w:asciiTheme="minorHAnsi" w:hAnsiTheme="minorHAnsi" w:cs="Calibri"/>
          <w:sz w:val="20"/>
          <w:szCs w:val="20"/>
        </w:rPr>
        <w:t>.</w:t>
      </w:r>
      <w:r w:rsidR="00B31871" w:rsidRPr="00E866E2">
        <w:rPr>
          <w:rFonts w:asciiTheme="minorHAnsi" w:hAnsiTheme="minorHAnsi" w:cs="Calibri"/>
          <w:sz w:val="20"/>
          <w:szCs w:val="20"/>
        </w:rPr>
        <w:t>0</w:t>
      </w:r>
      <w:r w:rsidRPr="00E866E2">
        <w:rPr>
          <w:rFonts w:asciiTheme="minorHAnsi" w:hAnsiTheme="minorHAnsi" w:cs="Calibri"/>
          <w:sz w:val="20"/>
          <w:szCs w:val="20"/>
        </w:rPr>
        <w:t>00,00€) συμπεριλαμβανομένου του Φ.Π.Α., η οποία θα βαρύνει τις πιστώσεις του Ε.Τ.Ε.Π.Π.Α.Α. ΚΑΕ 0</w:t>
      </w:r>
      <w:r w:rsidR="00B31871" w:rsidRPr="00E866E2">
        <w:rPr>
          <w:rFonts w:asciiTheme="minorHAnsi" w:hAnsiTheme="minorHAnsi" w:cs="Calibri"/>
          <w:sz w:val="20"/>
          <w:szCs w:val="20"/>
        </w:rPr>
        <w:t xml:space="preserve">439 </w:t>
      </w:r>
      <w:r w:rsidRPr="00E866E2">
        <w:rPr>
          <w:rFonts w:asciiTheme="minorHAnsi" w:hAnsiTheme="minorHAnsi" w:cs="Calibri"/>
          <w:sz w:val="20"/>
          <w:szCs w:val="20"/>
        </w:rPr>
        <w:t xml:space="preserve"> και επιμερίζετ</w:t>
      </w:r>
      <w:r w:rsidR="00B31871" w:rsidRPr="00E866E2">
        <w:rPr>
          <w:rFonts w:asciiTheme="minorHAnsi" w:hAnsiTheme="minorHAnsi" w:cs="Calibri"/>
          <w:sz w:val="20"/>
          <w:szCs w:val="20"/>
        </w:rPr>
        <w:t>αι ως</w:t>
      </w:r>
      <w:r w:rsidR="004D346A" w:rsidRPr="00E866E2">
        <w:rPr>
          <w:rFonts w:asciiTheme="minorHAnsi" w:hAnsiTheme="minorHAnsi" w:cs="Calibri"/>
          <w:sz w:val="20"/>
          <w:szCs w:val="20"/>
        </w:rPr>
        <w:t xml:space="preserve"> εξής: γ</w:t>
      </w:r>
      <w:r w:rsidR="00B31871" w:rsidRPr="00E866E2">
        <w:rPr>
          <w:rFonts w:asciiTheme="minorHAnsi" w:hAnsiTheme="minorHAnsi" w:cs="Calibri"/>
          <w:sz w:val="20"/>
          <w:szCs w:val="20"/>
        </w:rPr>
        <w:t>ια το έτος 2020: 21.00</w:t>
      </w:r>
      <w:r w:rsidRPr="00E866E2">
        <w:rPr>
          <w:rFonts w:asciiTheme="minorHAnsi" w:hAnsiTheme="minorHAnsi" w:cs="Calibri"/>
          <w:sz w:val="20"/>
          <w:szCs w:val="20"/>
        </w:rPr>
        <w:t xml:space="preserve">0,00€ και για το έτος </w:t>
      </w:r>
      <w:r w:rsidR="00B31871" w:rsidRPr="00E866E2">
        <w:rPr>
          <w:rFonts w:asciiTheme="minorHAnsi" w:hAnsiTheme="minorHAnsi" w:cs="Calibri"/>
          <w:sz w:val="20"/>
          <w:szCs w:val="20"/>
        </w:rPr>
        <w:t>2021: 29</w:t>
      </w:r>
      <w:r w:rsidRPr="00E866E2">
        <w:rPr>
          <w:rFonts w:asciiTheme="minorHAnsi" w:hAnsiTheme="minorHAnsi" w:cs="Calibri"/>
          <w:sz w:val="20"/>
          <w:szCs w:val="20"/>
        </w:rPr>
        <w:t>.</w:t>
      </w:r>
      <w:r w:rsidR="00B31871" w:rsidRPr="00E866E2">
        <w:rPr>
          <w:rFonts w:asciiTheme="minorHAnsi" w:hAnsiTheme="minorHAnsi" w:cs="Calibri"/>
          <w:sz w:val="20"/>
          <w:szCs w:val="20"/>
        </w:rPr>
        <w:t>00</w:t>
      </w:r>
      <w:r w:rsidRPr="00E866E2">
        <w:rPr>
          <w:rFonts w:asciiTheme="minorHAnsi" w:hAnsiTheme="minorHAnsi" w:cs="Calibri"/>
          <w:sz w:val="20"/>
          <w:szCs w:val="20"/>
        </w:rPr>
        <w:t>0,00€.</w:t>
      </w:r>
    </w:p>
    <w:p w:rsidR="000827A6" w:rsidRPr="00E866E2" w:rsidRDefault="001F4EE2" w:rsidP="001F4EE2">
      <w:pPr>
        <w:tabs>
          <w:tab w:val="left" w:pos="540"/>
        </w:tabs>
        <w:spacing w:line="288" w:lineRule="auto"/>
        <w:jc w:val="both"/>
        <w:rPr>
          <w:rFonts w:asciiTheme="minorHAnsi" w:hAnsiTheme="minorHAnsi" w:cs="Calibri"/>
          <w:sz w:val="20"/>
          <w:szCs w:val="20"/>
        </w:rPr>
      </w:pPr>
      <w:r w:rsidRPr="00E866E2">
        <w:rPr>
          <w:rFonts w:asciiTheme="minorHAnsi" w:hAnsiTheme="minorHAnsi" w:cs="Calibri"/>
          <w:sz w:val="20"/>
          <w:szCs w:val="20"/>
          <w:u w:val="single"/>
        </w:rPr>
        <w:t>ΧΡΟΝΟΣ ΥΛΟΠΟΙΗΣΗΣ ΤΗΣ ΥΠΗΡΕΣΙΑΣ:</w:t>
      </w:r>
      <w:r w:rsidRPr="00E866E2">
        <w:rPr>
          <w:rFonts w:asciiTheme="minorHAnsi" w:hAnsiTheme="minorHAnsi" w:cs="Calibri"/>
          <w:sz w:val="20"/>
          <w:szCs w:val="20"/>
        </w:rPr>
        <w:t xml:space="preserve"> Η σύμβαση για τις παρεχόμενες υπηρεσίες θα έχει ισχύ έως 31/12/2021 από την ημερομηνία ανάρτησής της στο ΚΗΜΔΗΣ και θα συναφθεί βάσει των προσφερόμενων τιμών. </w:t>
      </w:r>
    </w:p>
    <w:p w:rsidR="00EA7ED7" w:rsidRPr="00E866E2" w:rsidRDefault="00EA7ED7" w:rsidP="001F4EE2">
      <w:pPr>
        <w:tabs>
          <w:tab w:val="left" w:pos="540"/>
        </w:tabs>
        <w:spacing w:line="288" w:lineRule="auto"/>
        <w:jc w:val="both"/>
        <w:rPr>
          <w:rFonts w:asciiTheme="minorHAnsi" w:hAnsiTheme="minorHAnsi" w:cs="Calibri"/>
          <w:sz w:val="20"/>
          <w:szCs w:val="20"/>
        </w:rPr>
      </w:pPr>
      <w:r w:rsidRPr="00E866E2">
        <w:rPr>
          <w:rFonts w:asciiTheme="minorHAnsi" w:hAnsiTheme="minorHAnsi" w:cs="Calibri"/>
          <w:sz w:val="20"/>
          <w:szCs w:val="20"/>
        </w:rPr>
        <w:t>Οι Χημικές υπηρεσίες που αφορά η παρούσα διακήρυξη είναι οι ακόλουθες:</w:t>
      </w:r>
    </w:p>
    <w:p w:rsidR="00EA7ED7" w:rsidRDefault="00EA7ED7" w:rsidP="001F4EE2">
      <w:pPr>
        <w:tabs>
          <w:tab w:val="left" w:pos="540"/>
        </w:tabs>
        <w:spacing w:line="288" w:lineRule="auto"/>
        <w:jc w:val="both"/>
        <w:rPr>
          <w:rFonts w:asciiTheme="minorHAnsi" w:hAnsiTheme="minorHAnsi" w:cs="Calibri"/>
          <w:sz w:val="21"/>
          <w:szCs w:val="21"/>
        </w:rPr>
      </w:pPr>
    </w:p>
    <w:tbl>
      <w:tblPr>
        <w:tblW w:w="10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64"/>
        <w:gridCol w:w="2477"/>
        <w:gridCol w:w="2484"/>
        <w:gridCol w:w="2484"/>
      </w:tblGrid>
      <w:tr w:rsidR="00EA7ED7" w:rsidRPr="00415280" w:rsidTr="006B65A3">
        <w:trPr>
          <w:jc w:val="center"/>
        </w:trPr>
        <w:tc>
          <w:tcPr>
            <w:tcW w:w="2764" w:type="dxa"/>
            <w:shd w:val="clear" w:color="auto" w:fill="D9D9D9"/>
          </w:tcPr>
          <w:p w:rsidR="00EA7ED7" w:rsidRPr="00AC7F78" w:rsidRDefault="00EA7ED7" w:rsidP="006B65A3">
            <w:pPr>
              <w:jc w:val="center"/>
              <w:rPr>
                <w:rFonts w:ascii="Calibri" w:hAnsi="Calibri" w:cs="Calibri"/>
                <w:b/>
                <w:sz w:val="18"/>
                <w:szCs w:val="18"/>
              </w:rPr>
            </w:pPr>
            <w:r w:rsidRPr="00AC7F78">
              <w:rPr>
                <w:rFonts w:ascii="Calibri" w:hAnsi="Calibri" w:cs="Calibri"/>
                <w:b/>
                <w:sz w:val="18"/>
                <w:szCs w:val="18"/>
              </w:rPr>
              <w:t>Χημική Υπηρεσία</w:t>
            </w:r>
          </w:p>
        </w:tc>
        <w:tc>
          <w:tcPr>
            <w:tcW w:w="2477" w:type="dxa"/>
            <w:shd w:val="clear" w:color="auto" w:fill="D9D9D9"/>
          </w:tcPr>
          <w:p w:rsidR="00EA7ED7" w:rsidRPr="00AC7F78" w:rsidRDefault="00EA7ED7" w:rsidP="006B65A3">
            <w:pPr>
              <w:jc w:val="center"/>
              <w:rPr>
                <w:rFonts w:ascii="Calibri" w:hAnsi="Calibri" w:cs="Calibri"/>
                <w:b/>
                <w:sz w:val="18"/>
                <w:szCs w:val="18"/>
              </w:rPr>
            </w:pPr>
            <w:r w:rsidRPr="00AC7F78">
              <w:rPr>
                <w:rFonts w:ascii="Calibri" w:hAnsi="Calibri" w:cs="Calibri"/>
                <w:b/>
                <w:sz w:val="18"/>
                <w:szCs w:val="18"/>
              </w:rPr>
              <w:t>Εμβαδόν</w:t>
            </w:r>
            <w:r>
              <w:rPr>
                <w:rFonts w:ascii="Calibri" w:hAnsi="Calibri" w:cs="Calibri"/>
                <w:b/>
                <w:sz w:val="18"/>
                <w:szCs w:val="18"/>
              </w:rPr>
              <w:t xml:space="preserve"> χώρων κτιρίων Χ. Υ.</w:t>
            </w:r>
          </w:p>
          <w:p w:rsidR="00EA7ED7" w:rsidRPr="00310149" w:rsidRDefault="00EA7ED7" w:rsidP="006B65A3">
            <w:pPr>
              <w:jc w:val="center"/>
              <w:rPr>
                <w:rFonts w:ascii="Calibri" w:hAnsi="Calibri" w:cs="Calibri"/>
                <w:b/>
                <w:sz w:val="18"/>
                <w:szCs w:val="18"/>
              </w:rPr>
            </w:pPr>
            <w:r w:rsidRPr="00AC7F78">
              <w:rPr>
                <w:rFonts w:ascii="Calibri" w:hAnsi="Calibri" w:cs="Calibri"/>
                <w:b/>
                <w:sz w:val="18"/>
                <w:szCs w:val="18"/>
              </w:rPr>
              <w:t>(</w:t>
            </w:r>
            <w:r w:rsidRPr="00AC7F78">
              <w:rPr>
                <w:rFonts w:ascii="Calibri" w:hAnsi="Calibri" w:cs="Calibri"/>
                <w:b/>
                <w:sz w:val="18"/>
                <w:szCs w:val="18"/>
                <w:lang w:val="en-US"/>
              </w:rPr>
              <w:t>m</w:t>
            </w:r>
            <w:r w:rsidRPr="00310149">
              <w:rPr>
                <w:rFonts w:ascii="Calibri" w:hAnsi="Calibri" w:cs="Calibri"/>
                <w:b/>
                <w:sz w:val="18"/>
                <w:szCs w:val="18"/>
                <w:vertAlign w:val="superscript"/>
              </w:rPr>
              <w:t>2</w:t>
            </w:r>
            <w:r w:rsidRPr="00310149">
              <w:rPr>
                <w:rFonts w:ascii="Calibri" w:hAnsi="Calibri" w:cs="Calibri"/>
                <w:b/>
                <w:sz w:val="18"/>
                <w:szCs w:val="18"/>
              </w:rPr>
              <w:t>)</w:t>
            </w:r>
          </w:p>
        </w:tc>
        <w:tc>
          <w:tcPr>
            <w:tcW w:w="2484" w:type="dxa"/>
            <w:shd w:val="clear" w:color="auto" w:fill="D9D9D9"/>
          </w:tcPr>
          <w:p w:rsidR="00EA7ED7" w:rsidRPr="00AC7F78" w:rsidRDefault="00EA7ED7" w:rsidP="006B65A3">
            <w:pPr>
              <w:jc w:val="center"/>
              <w:rPr>
                <w:rFonts w:ascii="Calibri" w:hAnsi="Calibri" w:cs="Calibri"/>
                <w:b/>
                <w:sz w:val="18"/>
                <w:szCs w:val="18"/>
              </w:rPr>
            </w:pPr>
            <w:r w:rsidRPr="00AC7F78">
              <w:rPr>
                <w:rFonts w:ascii="Calibri" w:hAnsi="Calibri" w:cs="Calibri"/>
                <w:b/>
                <w:sz w:val="18"/>
                <w:szCs w:val="18"/>
              </w:rPr>
              <w:t xml:space="preserve">Προϋπολογισθείσα δαπάνη </w:t>
            </w:r>
            <w:r w:rsidRPr="00310149">
              <w:rPr>
                <w:rFonts w:ascii="Calibri" w:hAnsi="Calibri" w:cs="Calibri"/>
                <w:b/>
                <w:sz w:val="18"/>
                <w:szCs w:val="18"/>
              </w:rPr>
              <w:t xml:space="preserve"> </w:t>
            </w:r>
            <w:r w:rsidRPr="00AC7F78">
              <w:rPr>
                <w:rFonts w:ascii="Calibri" w:hAnsi="Calibri" w:cs="Calibri"/>
                <w:b/>
                <w:sz w:val="18"/>
                <w:szCs w:val="18"/>
              </w:rPr>
              <w:t>με ΦΠΑ</w:t>
            </w:r>
            <w:r>
              <w:rPr>
                <w:rFonts w:ascii="Calibri" w:hAnsi="Calibri" w:cs="Calibri"/>
                <w:b/>
                <w:sz w:val="18"/>
                <w:szCs w:val="18"/>
              </w:rPr>
              <w:t xml:space="preserve"> </w:t>
            </w:r>
            <w:r w:rsidRPr="00AC7F78">
              <w:rPr>
                <w:rFonts w:ascii="Calibri" w:hAnsi="Calibri" w:cs="Calibri"/>
                <w:b/>
                <w:sz w:val="18"/>
                <w:szCs w:val="18"/>
              </w:rPr>
              <w:t>(€)</w:t>
            </w:r>
            <w:r>
              <w:rPr>
                <w:rFonts w:ascii="Calibri" w:hAnsi="Calibri" w:cs="Calibri"/>
                <w:b/>
                <w:sz w:val="18"/>
                <w:szCs w:val="18"/>
              </w:rPr>
              <w:t xml:space="preserve"> 2020</w:t>
            </w:r>
          </w:p>
        </w:tc>
        <w:tc>
          <w:tcPr>
            <w:tcW w:w="2484" w:type="dxa"/>
            <w:shd w:val="clear" w:color="auto" w:fill="D9D9D9"/>
          </w:tcPr>
          <w:p w:rsidR="00EA7ED7" w:rsidRPr="00AC7F78" w:rsidRDefault="00EA7ED7" w:rsidP="006B65A3">
            <w:pPr>
              <w:jc w:val="center"/>
              <w:rPr>
                <w:rFonts w:ascii="Calibri" w:hAnsi="Calibri" w:cs="Calibri"/>
                <w:b/>
                <w:sz w:val="18"/>
                <w:szCs w:val="18"/>
              </w:rPr>
            </w:pPr>
            <w:r w:rsidRPr="00AC7F78">
              <w:rPr>
                <w:rFonts w:ascii="Calibri" w:hAnsi="Calibri" w:cs="Calibri"/>
                <w:b/>
                <w:sz w:val="18"/>
                <w:szCs w:val="18"/>
              </w:rPr>
              <w:t xml:space="preserve">Προϋπολογισθείσα δαπάνη </w:t>
            </w:r>
            <w:r w:rsidRPr="00310149">
              <w:rPr>
                <w:rFonts w:ascii="Calibri" w:hAnsi="Calibri" w:cs="Calibri"/>
                <w:b/>
                <w:sz w:val="18"/>
                <w:szCs w:val="18"/>
              </w:rPr>
              <w:t xml:space="preserve"> </w:t>
            </w:r>
            <w:r w:rsidRPr="00AC7F78">
              <w:rPr>
                <w:rFonts w:ascii="Calibri" w:hAnsi="Calibri" w:cs="Calibri"/>
                <w:b/>
                <w:sz w:val="18"/>
                <w:szCs w:val="18"/>
              </w:rPr>
              <w:t>με ΦΠΑ</w:t>
            </w:r>
            <w:r>
              <w:rPr>
                <w:rFonts w:ascii="Calibri" w:hAnsi="Calibri" w:cs="Calibri"/>
                <w:b/>
                <w:sz w:val="18"/>
                <w:szCs w:val="18"/>
              </w:rPr>
              <w:t xml:space="preserve"> </w:t>
            </w:r>
            <w:r w:rsidRPr="00AC7F78">
              <w:rPr>
                <w:rFonts w:ascii="Calibri" w:hAnsi="Calibri" w:cs="Calibri"/>
                <w:b/>
                <w:sz w:val="18"/>
                <w:szCs w:val="18"/>
              </w:rPr>
              <w:t>(€)</w:t>
            </w:r>
            <w:r>
              <w:rPr>
                <w:rFonts w:ascii="Calibri" w:hAnsi="Calibri" w:cs="Calibri"/>
                <w:b/>
                <w:sz w:val="18"/>
                <w:szCs w:val="18"/>
              </w:rPr>
              <w:t xml:space="preserve"> 2021</w:t>
            </w:r>
          </w:p>
        </w:tc>
      </w:tr>
      <w:tr w:rsidR="00EA7ED7" w:rsidRPr="00415280" w:rsidTr="006B65A3">
        <w:trPr>
          <w:jc w:val="center"/>
        </w:trPr>
        <w:tc>
          <w:tcPr>
            <w:tcW w:w="2764" w:type="dxa"/>
          </w:tcPr>
          <w:p w:rsidR="00EA7ED7" w:rsidRPr="00AC7F78" w:rsidRDefault="00EA7ED7" w:rsidP="006B65A3">
            <w:pPr>
              <w:rPr>
                <w:rFonts w:ascii="Calibri" w:hAnsi="Calibri" w:cs="Calibri"/>
                <w:b/>
                <w:sz w:val="18"/>
                <w:szCs w:val="18"/>
              </w:rPr>
            </w:pPr>
            <w:r w:rsidRPr="00AC7F78">
              <w:rPr>
                <w:rFonts w:ascii="Calibri" w:hAnsi="Calibri" w:cs="Calibri"/>
                <w:b/>
                <w:sz w:val="18"/>
                <w:szCs w:val="18"/>
              </w:rPr>
              <w:t>Αιγαίου, Τμήμα Χ.Υ. Ρόδου</w:t>
            </w:r>
          </w:p>
        </w:tc>
        <w:tc>
          <w:tcPr>
            <w:tcW w:w="2477" w:type="dxa"/>
          </w:tcPr>
          <w:p w:rsidR="00EA7ED7" w:rsidRPr="00AC7F78" w:rsidRDefault="00EA7ED7" w:rsidP="006B65A3">
            <w:pPr>
              <w:jc w:val="center"/>
              <w:rPr>
                <w:rFonts w:ascii="Calibri" w:hAnsi="Calibri" w:cs="Calibri"/>
                <w:bCs/>
                <w:sz w:val="18"/>
                <w:szCs w:val="18"/>
              </w:rPr>
            </w:pPr>
            <w:r w:rsidRPr="00AC7F78">
              <w:rPr>
                <w:rFonts w:ascii="Calibri" w:hAnsi="Calibri" w:cs="Calibri"/>
                <w:bCs/>
                <w:sz w:val="18"/>
                <w:szCs w:val="18"/>
              </w:rPr>
              <w:t>260,00</w:t>
            </w:r>
          </w:p>
        </w:tc>
        <w:tc>
          <w:tcPr>
            <w:tcW w:w="2484" w:type="dxa"/>
          </w:tcPr>
          <w:p w:rsidR="00EA7ED7" w:rsidRPr="00EA7ED7" w:rsidRDefault="00EA7ED7" w:rsidP="006B65A3">
            <w:pPr>
              <w:jc w:val="center"/>
              <w:rPr>
                <w:rFonts w:ascii="Calibri" w:hAnsi="Calibri" w:cs="Calibri"/>
                <w:sz w:val="18"/>
                <w:szCs w:val="18"/>
              </w:rPr>
            </w:pPr>
            <w:r>
              <w:rPr>
                <w:rFonts w:ascii="Calibri" w:hAnsi="Calibri" w:cs="Calibri"/>
                <w:sz w:val="18"/>
                <w:szCs w:val="18"/>
              </w:rPr>
              <w:t>3.700,00</w:t>
            </w:r>
          </w:p>
        </w:tc>
        <w:tc>
          <w:tcPr>
            <w:tcW w:w="2484" w:type="dxa"/>
          </w:tcPr>
          <w:p w:rsidR="00EA7ED7" w:rsidRPr="00EA7ED7" w:rsidRDefault="00EA7ED7" w:rsidP="006B65A3">
            <w:pPr>
              <w:jc w:val="center"/>
              <w:rPr>
                <w:rFonts w:ascii="Calibri" w:hAnsi="Calibri" w:cs="Calibri"/>
                <w:sz w:val="18"/>
                <w:szCs w:val="18"/>
              </w:rPr>
            </w:pPr>
            <w:r>
              <w:rPr>
                <w:rFonts w:ascii="Calibri" w:hAnsi="Calibri" w:cs="Calibri"/>
                <w:sz w:val="18"/>
                <w:szCs w:val="18"/>
              </w:rPr>
              <w:t>6.400,00</w:t>
            </w:r>
          </w:p>
        </w:tc>
      </w:tr>
      <w:tr w:rsidR="00EA7ED7" w:rsidRPr="00415280" w:rsidTr="006B65A3">
        <w:trPr>
          <w:jc w:val="center"/>
        </w:trPr>
        <w:tc>
          <w:tcPr>
            <w:tcW w:w="2764" w:type="dxa"/>
          </w:tcPr>
          <w:p w:rsidR="00EA7ED7" w:rsidRPr="00AC7F78" w:rsidRDefault="00EA7ED7" w:rsidP="006B65A3">
            <w:pPr>
              <w:rPr>
                <w:rFonts w:ascii="Calibri" w:hAnsi="Calibri" w:cs="Calibri"/>
                <w:b/>
                <w:sz w:val="18"/>
                <w:szCs w:val="18"/>
              </w:rPr>
            </w:pPr>
            <w:r w:rsidRPr="00AC7F78">
              <w:rPr>
                <w:rFonts w:ascii="Calibri" w:hAnsi="Calibri" w:cs="Calibri"/>
                <w:b/>
                <w:sz w:val="18"/>
                <w:szCs w:val="18"/>
              </w:rPr>
              <w:t>Αιγαίου, Αυτ. Γραφείο Χ.Υ. Σάμου</w:t>
            </w:r>
          </w:p>
        </w:tc>
        <w:tc>
          <w:tcPr>
            <w:tcW w:w="2477" w:type="dxa"/>
          </w:tcPr>
          <w:p w:rsidR="00EA7ED7" w:rsidRPr="00AC7F78" w:rsidRDefault="00EA7ED7" w:rsidP="006B65A3">
            <w:pPr>
              <w:jc w:val="center"/>
              <w:rPr>
                <w:rFonts w:ascii="Calibri" w:hAnsi="Calibri" w:cs="Calibri"/>
                <w:bCs/>
                <w:sz w:val="18"/>
                <w:szCs w:val="18"/>
              </w:rPr>
            </w:pPr>
            <w:r w:rsidRPr="00AC7F78">
              <w:rPr>
                <w:rFonts w:ascii="Calibri" w:hAnsi="Calibri" w:cs="Calibri"/>
                <w:bCs/>
                <w:sz w:val="18"/>
                <w:szCs w:val="18"/>
              </w:rPr>
              <w:t>153,00</w:t>
            </w:r>
          </w:p>
        </w:tc>
        <w:tc>
          <w:tcPr>
            <w:tcW w:w="2484" w:type="dxa"/>
          </w:tcPr>
          <w:p w:rsidR="00EA7ED7" w:rsidRPr="00AC7F78" w:rsidRDefault="00EA7ED7" w:rsidP="00EA7ED7">
            <w:pPr>
              <w:jc w:val="center"/>
              <w:rPr>
                <w:rFonts w:ascii="Calibri" w:hAnsi="Calibri" w:cs="Calibri"/>
                <w:sz w:val="18"/>
                <w:szCs w:val="18"/>
              </w:rPr>
            </w:pPr>
            <w:r>
              <w:rPr>
                <w:rFonts w:ascii="Calibri" w:hAnsi="Calibri" w:cs="Calibri"/>
                <w:sz w:val="18"/>
                <w:szCs w:val="18"/>
              </w:rPr>
              <w:t>1.2</w:t>
            </w:r>
            <w:r w:rsidRPr="00AC7F78">
              <w:rPr>
                <w:rFonts w:ascii="Calibri" w:hAnsi="Calibri" w:cs="Calibri"/>
                <w:sz w:val="18"/>
                <w:szCs w:val="18"/>
              </w:rPr>
              <w:t>00,00</w:t>
            </w:r>
          </w:p>
        </w:tc>
        <w:tc>
          <w:tcPr>
            <w:tcW w:w="2484" w:type="dxa"/>
          </w:tcPr>
          <w:p w:rsidR="00EA7ED7" w:rsidRDefault="00EA7ED7" w:rsidP="006B65A3">
            <w:pPr>
              <w:jc w:val="center"/>
              <w:rPr>
                <w:rFonts w:ascii="Calibri" w:hAnsi="Calibri" w:cs="Calibri"/>
                <w:sz w:val="18"/>
                <w:szCs w:val="18"/>
              </w:rPr>
            </w:pPr>
            <w:r>
              <w:rPr>
                <w:rFonts w:ascii="Calibri" w:hAnsi="Calibri" w:cs="Calibri"/>
                <w:sz w:val="18"/>
                <w:szCs w:val="18"/>
              </w:rPr>
              <w:t>2.200,00</w:t>
            </w:r>
          </w:p>
        </w:tc>
      </w:tr>
      <w:tr w:rsidR="00EA7ED7" w:rsidRPr="00415280" w:rsidTr="006B65A3">
        <w:trPr>
          <w:jc w:val="center"/>
        </w:trPr>
        <w:tc>
          <w:tcPr>
            <w:tcW w:w="2764" w:type="dxa"/>
          </w:tcPr>
          <w:p w:rsidR="00EA7ED7" w:rsidRPr="00AC7F78" w:rsidRDefault="00EA7ED7" w:rsidP="006B65A3">
            <w:pPr>
              <w:rPr>
                <w:rFonts w:ascii="Calibri" w:hAnsi="Calibri" w:cs="Calibri"/>
                <w:b/>
                <w:sz w:val="18"/>
                <w:szCs w:val="18"/>
              </w:rPr>
            </w:pPr>
            <w:r w:rsidRPr="00AC7F78">
              <w:rPr>
                <w:rFonts w:ascii="Calibri" w:hAnsi="Calibri" w:cs="Calibri"/>
                <w:b/>
                <w:sz w:val="18"/>
                <w:szCs w:val="18"/>
              </w:rPr>
              <w:t>Αιγαίου, Αυτ. Γραφείο Χ.Υ. Χίου</w:t>
            </w:r>
          </w:p>
        </w:tc>
        <w:tc>
          <w:tcPr>
            <w:tcW w:w="2477" w:type="dxa"/>
          </w:tcPr>
          <w:p w:rsidR="00EA7ED7" w:rsidRPr="00AC7F78" w:rsidRDefault="00EA7ED7" w:rsidP="006B65A3">
            <w:pPr>
              <w:jc w:val="center"/>
              <w:rPr>
                <w:rFonts w:ascii="Calibri" w:hAnsi="Calibri" w:cs="Calibri"/>
                <w:bCs/>
                <w:sz w:val="18"/>
                <w:szCs w:val="18"/>
              </w:rPr>
            </w:pPr>
            <w:r w:rsidRPr="00AC7F78">
              <w:rPr>
                <w:rFonts w:ascii="Calibri" w:hAnsi="Calibri" w:cs="Calibri"/>
                <w:bCs/>
                <w:sz w:val="18"/>
                <w:szCs w:val="18"/>
              </w:rPr>
              <w:t>177,10</w:t>
            </w:r>
          </w:p>
        </w:tc>
        <w:tc>
          <w:tcPr>
            <w:tcW w:w="2484" w:type="dxa"/>
          </w:tcPr>
          <w:p w:rsidR="00EA7ED7" w:rsidRPr="00AC7F78" w:rsidRDefault="00EA7ED7" w:rsidP="006B65A3">
            <w:pPr>
              <w:jc w:val="center"/>
              <w:rPr>
                <w:rFonts w:ascii="Calibri" w:hAnsi="Calibri" w:cs="Calibri"/>
                <w:sz w:val="18"/>
                <w:szCs w:val="18"/>
                <w:lang w:val="en-US"/>
              </w:rPr>
            </w:pPr>
            <w:r>
              <w:rPr>
                <w:rFonts w:ascii="Calibri" w:hAnsi="Calibri" w:cs="Calibri"/>
                <w:sz w:val="18"/>
                <w:szCs w:val="18"/>
              </w:rPr>
              <w:t>1.2</w:t>
            </w:r>
            <w:r w:rsidRPr="00AC7F78">
              <w:rPr>
                <w:rFonts w:ascii="Calibri" w:hAnsi="Calibri" w:cs="Calibri"/>
                <w:sz w:val="18"/>
                <w:szCs w:val="18"/>
              </w:rPr>
              <w:t>00,00</w:t>
            </w:r>
          </w:p>
        </w:tc>
        <w:tc>
          <w:tcPr>
            <w:tcW w:w="2484" w:type="dxa"/>
          </w:tcPr>
          <w:p w:rsidR="00EA7ED7" w:rsidRDefault="00EA7ED7" w:rsidP="006B65A3">
            <w:pPr>
              <w:jc w:val="center"/>
              <w:rPr>
                <w:rFonts w:ascii="Calibri" w:hAnsi="Calibri" w:cs="Calibri"/>
                <w:sz w:val="18"/>
                <w:szCs w:val="18"/>
              </w:rPr>
            </w:pPr>
            <w:r>
              <w:rPr>
                <w:rFonts w:ascii="Calibri" w:hAnsi="Calibri" w:cs="Calibri"/>
                <w:sz w:val="18"/>
                <w:szCs w:val="18"/>
              </w:rPr>
              <w:t>2.200,00</w:t>
            </w:r>
          </w:p>
        </w:tc>
      </w:tr>
      <w:tr w:rsidR="00EA7ED7" w:rsidRPr="00415280" w:rsidTr="006B65A3">
        <w:trPr>
          <w:jc w:val="center"/>
        </w:trPr>
        <w:tc>
          <w:tcPr>
            <w:tcW w:w="2764" w:type="dxa"/>
          </w:tcPr>
          <w:p w:rsidR="00EA7ED7" w:rsidRPr="00AC7F78" w:rsidRDefault="00EA7ED7" w:rsidP="006B65A3">
            <w:pPr>
              <w:rPr>
                <w:rFonts w:ascii="Calibri" w:hAnsi="Calibri" w:cs="Calibri"/>
                <w:b/>
                <w:sz w:val="18"/>
                <w:szCs w:val="18"/>
              </w:rPr>
            </w:pPr>
            <w:r w:rsidRPr="00AC7F78">
              <w:rPr>
                <w:rFonts w:ascii="Calibri" w:hAnsi="Calibri" w:cs="Calibri"/>
                <w:b/>
                <w:sz w:val="18"/>
                <w:szCs w:val="18"/>
              </w:rPr>
              <w:t>Λιβαδειάς</w:t>
            </w:r>
          </w:p>
        </w:tc>
        <w:tc>
          <w:tcPr>
            <w:tcW w:w="2477" w:type="dxa"/>
          </w:tcPr>
          <w:p w:rsidR="00EA7ED7" w:rsidRPr="00AC7F78" w:rsidRDefault="00EA7ED7" w:rsidP="006B65A3">
            <w:pPr>
              <w:jc w:val="center"/>
              <w:rPr>
                <w:rFonts w:ascii="Calibri" w:hAnsi="Calibri" w:cs="Calibri"/>
                <w:sz w:val="18"/>
                <w:szCs w:val="18"/>
                <w:lang w:val="en-US"/>
              </w:rPr>
            </w:pPr>
            <w:r w:rsidRPr="00AC7F78">
              <w:rPr>
                <w:rFonts w:ascii="Calibri" w:hAnsi="Calibri" w:cs="Calibri"/>
                <w:sz w:val="18"/>
                <w:szCs w:val="18"/>
                <w:lang w:val="en-US"/>
              </w:rPr>
              <w:t>305,00</w:t>
            </w:r>
          </w:p>
        </w:tc>
        <w:tc>
          <w:tcPr>
            <w:tcW w:w="2484" w:type="dxa"/>
          </w:tcPr>
          <w:p w:rsidR="00EA7ED7" w:rsidRPr="00AC7F78" w:rsidRDefault="00EA7ED7" w:rsidP="006B65A3">
            <w:pPr>
              <w:jc w:val="center"/>
              <w:rPr>
                <w:rFonts w:ascii="Calibri" w:hAnsi="Calibri" w:cs="Calibri"/>
                <w:sz w:val="18"/>
                <w:szCs w:val="18"/>
              </w:rPr>
            </w:pPr>
            <w:r>
              <w:rPr>
                <w:rFonts w:ascii="Calibri" w:hAnsi="Calibri" w:cs="Calibri"/>
                <w:sz w:val="18"/>
                <w:szCs w:val="18"/>
              </w:rPr>
              <w:t>1.8</w:t>
            </w:r>
            <w:r w:rsidRPr="00AC7F78">
              <w:rPr>
                <w:rFonts w:ascii="Calibri" w:hAnsi="Calibri" w:cs="Calibri"/>
                <w:sz w:val="18"/>
                <w:szCs w:val="18"/>
              </w:rPr>
              <w:t>00,00</w:t>
            </w:r>
          </w:p>
        </w:tc>
        <w:tc>
          <w:tcPr>
            <w:tcW w:w="2484" w:type="dxa"/>
          </w:tcPr>
          <w:p w:rsidR="00EA7ED7" w:rsidRDefault="00EA7ED7" w:rsidP="006B65A3">
            <w:pPr>
              <w:jc w:val="center"/>
              <w:rPr>
                <w:rFonts w:ascii="Calibri" w:hAnsi="Calibri" w:cs="Calibri"/>
                <w:sz w:val="18"/>
                <w:szCs w:val="18"/>
              </w:rPr>
            </w:pPr>
            <w:r>
              <w:rPr>
                <w:rFonts w:ascii="Calibri" w:hAnsi="Calibri" w:cs="Calibri"/>
                <w:sz w:val="18"/>
                <w:szCs w:val="18"/>
              </w:rPr>
              <w:t>3.100,00</w:t>
            </w:r>
          </w:p>
        </w:tc>
      </w:tr>
      <w:tr w:rsidR="00EA7ED7" w:rsidRPr="00415280" w:rsidTr="006B65A3">
        <w:trPr>
          <w:jc w:val="center"/>
        </w:trPr>
        <w:tc>
          <w:tcPr>
            <w:tcW w:w="2764" w:type="dxa"/>
          </w:tcPr>
          <w:p w:rsidR="00EA7ED7" w:rsidRPr="00AC7F78" w:rsidRDefault="00EA7ED7" w:rsidP="006B65A3">
            <w:pPr>
              <w:rPr>
                <w:rFonts w:ascii="Calibri" w:hAnsi="Calibri" w:cs="Calibri"/>
                <w:b/>
                <w:sz w:val="18"/>
                <w:szCs w:val="18"/>
                <w:lang w:val="en-US"/>
              </w:rPr>
            </w:pPr>
            <w:r w:rsidRPr="00AC7F78">
              <w:rPr>
                <w:rFonts w:ascii="Calibri" w:hAnsi="Calibri" w:cs="Calibri"/>
                <w:b/>
                <w:sz w:val="18"/>
                <w:szCs w:val="18"/>
              </w:rPr>
              <w:t>Βόλου</w:t>
            </w:r>
          </w:p>
        </w:tc>
        <w:tc>
          <w:tcPr>
            <w:tcW w:w="2477" w:type="dxa"/>
          </w:tcPr>
          <w:p w:rsidR="00EA7ED7" w:rsidRPr="00AC7F78" w:rsidRDefault="00EA7ED7" w:rsidP="006B65A3">
            <w:pPr>
              <w:jc w:val="center"/>
              <w:rPr>
                <w:rFonts w:ascii="Calibri" w:hAnsi="Calibri" w:cs="Calibri"/>
                <w:sz w:val="18"/>
                <w:szCs w:val="18"/>
              </w:rPr>
            </w:pPr>
            <w:r w:rsidRPr="00AC7F78">
              <w:rPr>
                <w:rFonts w:ascii="Calibri" w:hAnsi="Calibri" w:cs="Calibri"/>
                <w:sz w:val="18"/>
                <w:szCs w:val="18"/>
              </w:rPr>
              <w:t>548,00</w:t>
            </w:r>
          </w:p>
        </w:tc>
        <w:tc>
          <w:tcPr>
            <w:tcW w:w="2484" w:type="dxa"/>
          </w:tcPr>
          <w:p w:rsidR="00EA7ED7" w:rsidRPr="00AC7F78" w:rsidRDefault="00EA7ED7" w:rsidP="006B65A3">
            <w:pPr>
              <w:jc w:val="center"/>
              <w:rPr>
                <w:rFonts w:ascii="Calibri" w:hAnsi="Calibri" w:cs="Calibri"/>
                <w:sz w:val="18"/>
                <w:szCs w:val="18"/>
              </w:rPr>
            </w:pPr>
            <w:r>
              <w:rPr>
                <w:rFonts w:ascii="Calibri" w:hAnsi="Calibri" w:cs="Calibri"/>
                <w:sz w:val="18"/>
                <w:szCs w:val="18"/>
              </w:rPr>
              <w:t>3.3</w:t>
            </w:r>
            <w:r w:rsidRPr="00AC7F78">
              <w:rPr>
                <w:rFonts w:ascii="Calibri" w:hAnsi="Calibri" w:cs="Calibri"/>
                <w:sz w:val="18"/>
                <w:szCs w:val="18"/>
              </w:rPr>
              <w:t>00,00</w:t>
            </w:r>
          </w:p>
        </w:tc>
        <w:tc>
          <w:tcPr>
            <w:tcW w:w="2484" w:type="dxa"/>
          </w:tcPr>
          <w:p w:rsidR="00EA7ED7" w:rsidRDefault="00EA7ED7" w:rsidP="006B65A3">
            <w:pPr>
              <w:jc w:val="center"/>
              <w:rPr>
                <w:rFonts w:ascii="Calibri" w:hAnsi="Calibri" w:cs="Calibri"/>
                <w:sz w:val="18"/>
                <w:szCs w:val="18"/>
              </w:rPr>
            </w:pPr>
            <w:r>
              <w:rPr>
                <w:rFonts w:ascii="Calibri" w:hAnsi="Calibri" w:cs="Calibri"/>
                <w:sz w:val="18"/>
                <w:szCs w:val="18"/>
              </w:rPr>
              <w:t>5.700,00</w:t>
            </w:r>
          </w:p>
        </w:tc>
      </w:tr>
      <w:tr w:rsidR="00EA7ED7" w:rsidRPr="00415280" w:rsidTr="006B65A3">
        <w:trPr>
          <w:jc w:val="center"/>
        </w:trPr>
        <w:tc>
          <w:tcPr>
            <w:tcW w:w="2764" w:type="dxa"/>
          </w:tcPr>
          <w:p w:rsidR="00EA7ED7" w:rsidRPr="00AC7F78" w:rsidRDefault="00EA7ED7" w:rsidP="006B65A3">
            <w:pPr>
              <w:rPr>
                <w:rFonts w:ascii="Calibri" w:hAnsi="Calibri" w:cs="Calibri"/>
                <w:b/>
                <w:sz w:val="18"/>
                <w:szCs w:val="18"/>
              </w:rPr>
            </w:pPr>
            <w:r>
              <w:rPr>
                <w:rFonts w:ascii="Calibri" w:hAnsi="Calibri" w:cs="Calibri"/>
                <w:b/>
                <w:sz w:val="18"/>
                <w:szCs w:val="18"/>
              </w:rPr>
              <w:t>Κρήτης (Ηράκλειο)</w:t>
            </w:r>
          </w:p>
        </w:tc>
        <w:tc>
          <w:tcPr>
            <w:tcW w:w="2477" w:type="dxa"/>
          </w:tcPr>
          <w:p w:rsidR="00EA7ED7" w:rsidRPr="00AC7F78" w:rsidRDefault="00EA7ED7" w:rsidP="006B65A3">
            <w:pPr>
              <w:jc w:val="center"/>
              <w:rPr>
                <w:rFonts w:ascii="Calibri" w:hAnsi="Calibri" w:cs="Calibri"/>
                <w:sz w:val="18"/>
                <w:szCs w:val="18"/>
              </w:rPr>
            </w:pPr>
            <w:r>
              <w:rPr>
                <w:rFonts w:ascii="Calibri" w:hAnsi="Calibri" w:cs="Calibri"/>
                <w:sz w:val="18"/>
                <w:szCs w:val="18"/>
              </w:rPr>
              <w:t>955,00</w:t>
            </w:r>
          </w:p>
        </w:tc>
        <w:tc>
          <w:tcPr>
            <w:tcW w:w="2484" w:type="dxa"/>
          </w:tcPr>
          <w:p w:rsidR="00EA7ED7" w:rsidRDefault="00EA7ED7" w:rsidP="006B65A3">
            <w:pPr>
              <w:jc w:val="center"/>
              <w:rPr>
                <w:rFonts w:ascii="Calibri" w:hAnsi="Calibri" w:cs="Calibri"/>
                <w:sz w:val="18"/>
                <w:szCs w:val="18"/>
              </w:rPr>
            </w:pPr>
            <w:r>
              <w:rPr>
                <w:rFonts w:ascii="Calibri" w:hAnsi="Calibri" w:cs="Calibri"/>
                <w:sz w:val="18"/>
                <w:szCs w:val="18"/>
              </w:rPr>
              <w:t>4.300,00</w:t>
            </w:r>
          </w:p>
        </w:tc>
        <w:tc>
          <w:tcPr>
            <w:tcW w:w="2484" w:type="dxa"/>
          </w:tcPr>
          <w:p w:rsidR="00EA7ED7" w:rsidRDefault="00EA7ED7" w:rsidP="006B65A3">
            <w:pPr>
              <w:jc w:val="center"/>
              <w:rPr>
                <w:rFonts w:ascii="Calibri" w:hAnsi="Calibri" w:cs="Calibri"/>
                <w:sz w:val="18"/>
                <w:szCs w:val="18"/>
              </w:rPr>
            </w:pPr>
            <w:r>
              <w:rPr>
                <w:rFonts w:ascii="Calibri" w:hAnsi="Calibri" w:cs="Calibri"/>
                <w:sz w:val="18"/>
                <w:szCs w:val="18"/>
              </w:rPr>
              <w:t>7.500,00</w:t>
            </w:r>
          </w:p>
        </w:tc>
      </w:tr>
      <w:tr w:rsidR="006B65A3" w:rsidRPr="00415280" w:rsidTr="006B65A3">
        <w:trPr>
          <w:trHeight w:val="182"/>
          <w:jc w:val="center"/>
        </w:trPr>
        <w:tc>
          <w:tcPr>
            <w:tcW w:w="2764" w:type="dxa"/>
          </w:tcPr>
          <w:p w:rsidR="006B65A3" w:rsidRDefault="006B65A3" w:rsidP="006B65A3">
            <w:pPr>
              <w:rPr>
                <w:rFonts w:ascii="Calibri" w:hAnsi="Calibri" w:cs="Calibri"/>
                <w:b/>
                <w:sz w:val="18"/>
                <w:szCs w:val="18"/>
              </w:rPr>
            </w:pPr>
            <w:r>
              <w:rPr>
                <w:rFonts w:ascii="Calibri" w:hAnsi="Calibri" w:cs="Calibri"/>
                <w:b/>
                <w:sz w:val="18"/>
                <w:szCs w:val="18"/>
              </w:rPr>
              <w:t xml:space="preserve">Κεντρική Υπηρεσία </w:t>
            </w:r>
          </w:p>
        </w:tc>
        <w:tc>
          <w:tcPr>
            <w:tcW w:w="2477" w:type="dxa"/>
          </w:tcPr>
          <w:p w:rsidR="006B65A3" w:rsidRDefault="006B65A3" w:rsidP="006B65A3">
            <w:pPr>
              <w:jc w:val="center"/>
              <w:rPr>
                <w:rFonts w:ascii="Calibri" w:hAnsi="Calibri" w:cs="Calibri"/>
                <w:sz w:val="18"/>
                <w:szCs w:val="18"/>
              </w:rPr>
            </w:pPr>
            <w:r>
              <w:rPr>
                <w:rFonts w:ascii="Calibri" w:hAnsi="Calibri" w:cs="Calibri"/>
                <w:sz w:val="18"/>
                <w:szCs w:val="18"/>
              </w:rPr>
              <w:t xml:space="preserve">9.000,00  </w:t>
            </w:r>
          </w:p>
        </w:tc>
        <w:tc>
          <w:tcPr>
            <w:tcW w:w="2484" w:type="dxa"/>
            <w:vAlign w:val="center"/>
          </w:tcPr>
          <w:p w:rsidR="006B65A3" w:rsidRDefault="006B65A3" w:rsidP="006B65A3">
            <w:pPr>
              <w:jc w:val="center"/>
              <w:rPr>
                <w:rFonts w:ascii="Calibri" w:hAnsi="Calibri" w:cs="Calibri"/>
                <w:sz w:val="18"/>
                <w:szCs w:val="18"/>
              </w:rPr>
            </w:pPr>
            <w:r>
              <w:rPr>
                <w:rFonts w:ascii="Calibri" w:hAnsi="Calibri" w:cs="Calibri"/>
                <w:sz w:val="18"/>
                <w:szCs w:val="18"/>
              </w:rPr>
              <w:t>5.500,00</w:t>
            </w:r>
          </w:p>
        </w:tc>
        <w:tc>
          <w:tcPr>
            <w:tcW w:w="2484" w:type="dxa"/>
            <w:vAlign w:val="center"/>
          </w:tcPr>
          <w:p w:rsidR="006B65A3" w:rsidRDefault="006B65A3" w:rsidP="006B65A3">
            <w:pPr>
              <w:jc w:val="center"/>
              <w:rPr>
                <w:rFonts w:ascii="Calibri" w:hAnsi="Calibri" w:cs="Calibri"/>
                <w:sz w:val="18"/>
                <w:szCs w:val="18"/>
              </w:rPr>
            </w:pPr>
            <w:r>
              <w:rPr>
                <w:rFonts w:ascii="Calibri" w:hAnsi="Calibri" w:cs="Calibri"/>
                <w:sz w:val="18"/>
                <w:szCs w:val="18"/>
              </w:rPr>
              <w:t>1.900,00</w:t>
            </w:r>
          </w:p>
        </w:tc>
      </w:tr>
      <w:tr w:rsidR="00EA7ED7" w:rsidRPr="00415280" w:rsidTr="006B65A3">
        <w:trPr>
          <w:jc w:val="center"/>
        </w:trPr>
        <w:tc>
          <w:tcPr>
            <w:tcW w:w="5241" w:type="dxa"/>
            <w:gridSpan w:val="2"/>
          </w:tcPr>
          <w:p w:rsidR="00EA7ED7" w:rsidRDefault="00EA7ED7" w:rsidP="00EA7ED7">
            <w:pPr>
              <w:jc w:val="right"/>
              <w:rPr>
                <w:rFonts w:ascii="Calibri" w:hAnsi="Calibri" w:cs="Calibri"/>
                <w:sz w:val="18"/>
                <w:szCs w:val="18"/>
              </w:rPr>
            </w:pPr>
            <w:r>
              <w:rPr>
                <w:rFonts w:ascii="Calibri" w:hAnsi="Calibri" w:cs="Calibri"/>
                <w:sz w:val="18"/>
                <w:szCs w:val="18"/>
              </w:rPr>
              <w:t>ΣΥΝΟΛΟ</w:t>
            </w:r>
          </w:p>
        </w:tc>
        <w:tc>
          <w:tcPr>
            <w:tcW w:w="2484" w:type="dxa"/>
          </w:tcPr>
          <w:p w:rsidR="00EA7ED7" w:rsidRDefault="00EA7ED7" w:rsidP="006B65A3">
            <w:pPr>
              <w:jc w:val="center"/>
              <w:rPr>
                <w:rFonts w:ascii="Calibri" w:hAnsi="Calibri" w:cs="Calibri"/>
                <w:sz w:val="18"/>
                <w:szCs w:val="18"/>
              </w:rPr>
            </w:pPr>
            <w:r>
              <w:rPr>
                <w:rFonts w:ascii="Calibri" w:hAnsi="Calibri" w:cs="Calibri"/>
                <w:sz w:val="18"/>
                <w:szCs w:val="18"/>
              </w:rPr>
              <w:t>21.000,00</w:t>
            </w:r>
          </w:p>
        </w:tc>
        <w:tc>
          <w:tcPr>
            <w:tcW w:w="2484" w:type="dxa"/>
          </w:tcPr>
          <w:p w:rsidR="00EA7ED7" w:rsidRDefault="00EA7ED7" w:rsidP="006B65A3">
            <w:pPr>
              <w:jc w:val="center"/>
              <w:rPr>
                <w:rFonts w:ascii="Calibri" w:hAnsi="Calibri" w:cs="Calibri"/>
                <w:sz w:val="18"/>
                <w:szCs w:val="18"/>
              </w:rPr>
            </w:pPr>
            <w:r>
              <w:rPr>
                <w:rFonts w:ascii="Calibri" w:hAnsi="Calibri" w:cs="Calibri"/>
                <w:sz w:val="18"/>
                <w:szCs w:val="18"/>
              </w:rPr>
              <w:t>29.000,00</w:t>
            </w:r>
          </w:p>
        </w:tc>
      </w:tr>
    </w:tbl>
    <w:p w:rsidR="00EA7ED7" w:rsidRPr="004B37A5" w:rsidRDefault="00EA7ED7" w:rsidP="001F4EE2">
      <w:pPr>
        <w:tabs>
          <w:tab w:val="left" w:pos="540"/>
        </w:tabs>
        <w:spacing w:line="288" w:lineRule="auto"/>
        <w:jc w:val="both"/>
        <w:rPr>
          <w:rFonts w:asciiTheme="minorHAnsi" w:hAnsiTheme="minorHAnsi" w:cs="Calibri"/>
          <w:sz w:val="21"/>
          <w:szCs w:val="21"/>
        </w:rPr>
      </w:pPr>
    </w:p>
    <w:p w:rsidR="007371D4" w:rsidRPr="00E866E2" w:rsidRDefault="007371D4" w:rsidP="001F4EE2">
      <w:pPr>
        <w:tabs>
          <w:tab w:val="left" w:pos="540"/>
        </w:tabs>
        <w:spacing w:line="288" w:lineRule="auto"/>
        <w:jc w:val="both"/>
        <w:rPr>
          <w:rFonts w:ascii="Calibri" w:hAnsi="Calibri" w:cs="Tahoma"/>
          <w:sz w:val="20"/>
          <w:szCs w:val="20"/>
        </w:rPr>
      </w:pPr>
      <w:r w:rsidRPr="00E866E2">
        <w:rPr>
          <w:rFonts w:ascii="Calibri" w:hAnsi="Calibri"/>
          <w:b/>
          <w:sz w:val="20"/>
          <w:szCs w:val="20"/>
        </w:rPr>
        <w:t>Η υποβολή προσφοράς τεκμαίρει την εκ μέρους του προσφέροντος πλήρη γνώση της διαμόρφωσης και κατάστασης των ως άνω κτιρίων. Επιθεώρηση των χώρων, μέχρι και δύο (2) μέρες πριν την καταληκτική ημερομηνία υποβολής προσφορών, είναι δυνατή κατόπιν συνεννοήσεως με τους υπεύθυνους επικοινωνίας που αναφέρονται στ</w:t>
      </w:r>
      <w:r w:rsidR="0010523C">
        <w:rPr>
          <w:rFonts w:ascii="Calibri" w:hAnsi="Calibri"/>
          <w:b/>
          <w:sz w:val="20"/>
          <w:szCs w:val="20"/>
        </w:rPr>
        <w:t>η</w:t>
      </w:r>
      <w:r w:rsidRPr="00E866E2">
        <w:rPr>
          <w:rFonts w:ascii="Calibri" w:hAnsi="Calibri"/>
          <w:b/>
          <w:sz w:val="20"/>
          <w:szCs w:val="20"/>
        </w:rPr>
        <w:t xml:space="preserve"> </w:t>
      </w:r>
      <w:r w:rsidR="0010523C">
        <w:rPr>
          <w:rFonts w:ascii="Calibri" w:hAnsi="Calibri"/>
          <w:b/>
          <w:sz w:val="20"/>
          <w:szCs w:val="20"/>
        </w:rPr>
        <w:t>σελίδα 8</w:t>
      </w:r>
      <w:r w:rsidR="0017197B" w:rsidRPr="00E866E2">
        <w:rPr>
          <w:rFonts w:ascii="Calibri" w:hAnsi="Calibri"/>
          <w:b/>
          <w:sz w:val="20"/>
          <w:szCs w:val="20"/>
        </w:rPr>
        <w:t xml:space="preserve"> </w:t>
      </w:r>
      <w:r w:rsidRPr="00E866E2">
        <w:rPr>
          <w:rFonts w:ascii="Calibri" w:hAnsi="Calibri"/>
          <w:b/>
          <w:sz w:val="20"/>
          <w:szCs w:val="20"/>
        </w:rPr>
        <w:t xml:space="preserve"> της παρούσας.</w:t>
      </w:r>
    </w:p>
    <w:p w:rsidR="006F52EA" w:rsidRPr="00EF43C2" w:rsidRDefault="006F52EA" w:rsidP="000827A6">
      <w:pPr>
        <w:tabs>
          <w:tab w:val="left" w:pos="540"/>
        </w:tabs>
        <w:spacing w:line="288" w:lineRule="auto"/>
        <w:jc w:val="both"/>
        <w:rPr>
          <w:rFonts w:ascii="Calibri" w:hAnsi="Calibri" w:cs="Tahoma"/>
          <w:sz w:val="21"/>
          <w:szCs w:val="21"/>
        </w:rPr>
      </w:pPr>
    </w:p>
    <w:p w:rsidR="000A7D2D" w:rsidRPr="00E866E2" w:rsidRDefault="000A7D2D" w:rsidP="00675A29">
      <w:pPr>
        <w:tabs>
          <w:tab w:val="left" w:pos="540"/>
        </w:tabs>
        <w:spacing w:line="276" w:lineRule="auto"/>
        <w:ind w:left="284"/>
        <w:jc w:val="both"/>
        <w:rPr>
          <w:rFonts w:asciiTheme="minorHAnsi" w:hAnsiTheme="minorHAnsi" w:cs="Calibri"/>
          <w:b/>
          <w:sz w:val="20"/>
          <w:szCs w:val="20"/>
        </w:rPr>
      </w:pPr>
      <w:r w:rsidRPr="00E866E2">
        <w:rPr>
          <w:rFonts w:asciiTheme="minorHAnsi" w:hAnsiTheme="minorHAnsi" w:cs="Calibri"/>
          <w:b/>
          <w:sz w:val="20"/>
          <w:szCs w:val="20"/>
        </w:rPr>
        <w:t>Οι προσφορές πρέπει:</w:t>
      </w:r>
    </w:p>
    <w:p w:rsidR="00B917F9" w:rsidRPr="00E866E2" w:rsidRDefault="00CD3D16" w:rsidP="00B917F9">
      <w:pPr>
        <w:numPr>
          <w:ilvl w:val="0"/>
          <w:numId w:val="3"/>
        </w:numPr>
        <w:spacing w:line="276" w:lineRule="auto"/>
        <w:ind w:left="284" w:hanging="284"/>
        <w:jc w:val="both"/>
        <w:rPr>
          <w:rFonts w:asciiTheme="minorHAnsi" w:hAnsiTheme="minorHAnsi" w:cs="Calibri"/>
          <w:sz w:val="20"/>
          <w:szCs w:val="20"/>
        </w:rPr>
      </w:pPr>
      <w:r w:rsidRPr="00E866E2">
        <w:rPr>
          <w:rFonts w:asciiTheme="minorHAnsi" w:hAnsiTheme="minorHAnsi" w:cs="Calibri"/>
          <w:sz w:val="20"/>
          <w:szCs w:val="20"/>
        </w:rPr>
        <w:t>ν</w:t>
      </w:r>
      <w:r w:rsidR="00B917F9" w:rsidRPr="00E866E2">
        <w:rPr>
          <w:rFonts w:asciiTheme="minorHAnsi" w:hAnsiTheme="minorHAnsi" w:cs="Calibri"/>
          <w:sz w:val="20"/>
          <w:szCs w:val="20"/>
        </w:rPr>
        <w:t xml:space="preserve">α υποβάλλονται για </w:t>
      </w:r>
      <w:r w:rsidR="007371D4" w:rsidRPr="00E866E2">
        <w:rPr>
          <w:rFonts w:asciiTheme="minorHAnsi" w:hAnsiTheme="minorHAnsi" w:cs="Calibri"/>
          <w:sz w:val="20"/>
          <w:szCs w:val="20"/>
        </w:rPr>
        <w:t>μία, περισσότερες ή όλες τις Χημικές Υπηρεσίες</w:t>
      </w:r>
      <w:r w:rsidR="00B917F9" w:rsidRPr="00E866E2">
        <w:rPr>
          <w:rFonts w:asciiTheme="minorHAnsi" w:hAnsiTheme="minorHAnsi" w:cs="Calibri"/>
          <w:sz w:val="20"/>
          <w:szCs w:val="20"/>
        </w:rPr>
        <w:t xml:space="preserve">, όπως </w:t>
      </w:r>
      <w:r w:rsidR="001F4EE2" w:rsidRPr="00E866E2">
        <w:rPr>
          <w:rFonts w:asciiTheme="minorHAnsi" w:hAnsiTheme="minorHAnsi" w:cs="Calibri"/>
          <w:sz w:val="20"/>
          <w:szCs w:val="20"/>
        </w:rPr>
        <w:t>περιγράφονται στο Παράρτημα Α’</w:t>
      </w:r>
      <w:r w:rsidR="00B917F9" w:rsidRPr="00E866E2">
        <w:rPr>
          <w:rFonts w:asciiTheme="minorHAnsi" w:hAnsiTheme="minorHAnsi" w:cs="Calibri"/>
          <w:sz w:val="20"/>
          <w:szCs w:val="20"/>
        </w:rPr>
        <w:t xml:space="preserve">. </w:t>
      </w:r>
    </w:p>
    <w:p w:rsidR="000A7D2D" w:rsidRPr="00E866E2" w:rsidRDefault="000A7D2D" w:rsidP="001A3B0E">
      <w:pPr>
        <w:numPr>
          <w:ilvl w:val="0"/>
          <w:numId w:val="3"/>
        </w:numPr>
        <w:spacing w:line="276" w:lineRule="auto"/>
        <w:ind w:left="284" w:hanging="284"/>
        <w:jc w:val="both"/>
        <w:rPr>
          <w:rFonts w:asciiTheme="minorHAnsi" w:hAnsiTheme="minorHAnsi" w:cs="Calibri"/>
          <w:sz w:val="20"/>
          <w:szCs w:val="20"/>
        </w:rPr>
      </w:pPr>
      <w:r w:rsidRPr="00E866E2">
        <w:rPr>
          <w:rFonts w:asciiTheme="minorHAnsi" w:hAnsiTheme="minorHAnsi" w:cs="Calibri"/>
          <w:sz w:val="20"/>
          <w:szCs w:val="20"/>
        </w:rPr>
        <w:lastRenderedPageBreak/>
        <w:t>να έχουν συνταχθεί ή να συνοδεύονται από επίσημη μετάφραση στην Ελληνική γλώσσα, με εξαίρεση τους τεχνικούς όρους, τα τεχνικά φυλλάδια και το λοιπό αποδεικτικό των τεχνικών προδιαγραφών έντυπο υλικό, που αναφέρεται στην προσφορά και τα οποία μπορούν να υποβάλλονται στην Αγγλική γλώσσα.</w:t>
      </w:r>
    </w:p>
    <w:p w:rsidR="00675A29" w:rsidRPr="00E866E2" w:rsidRDefault="000A7D2D" w:rsidP="001A3B0E">
      <w:pPr>
        <w:numPr>
          <w:ilvl w:val="0"/>
          <w:numId w:val="3"/>
        </w:numPr>
        <w:spacing w:line="276" w:lineRule="auto"/>
        <w:ind w:left="284" w:hanging="284"/>
        <w:jc w:val="both"/>
        <w:rPr>
          <w:rFonts w:asciiTheme="minorHAnsi" w:hAnsiTheme="minorHAnsi" w:cs="Calibri"/>
          <w:sz w:val="20"/>
          <w:szCs w:val="20"/>
        </w:rPr>
      </w:pPr>
      <w:r w:rsidRPr="00E866E2">
        <w:rPr>
          <w:rFonts w:asciiTheme="minorHAnsi" w:hAnsiTheme="minorHAnsi" w:cs="Calibri"/>
          <w:sz w:val="20"/>
          <w:szCs w:val="20"/>
        </w:rPr>
        <w:t>να είναι δακτυλογραφημένες και να μη φέρουν παράτυπες διορθώσεις, σβησίματα, διαγραφές, προσθήκες, κλπ. Θα πρέπει να είναι μονογραμμένες από τον διαγωνιζόμενο,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rsidR="009B74BC" w:rsidRPr="00E866E2" w:rsidRDefault="000A7D2D" w:rsidP="001F4EE2">
      <w:pPr>
        <w:numPr>
          <w:ilvl w:val="0"/>
          <w:numId w:val="3"/>
        </w:numPr>
        <w:spacing w:line="276" w:lineRule="auto"/>
        <w:ind w:left="284" w:hanging="284"/>
        <w:jc w:val="both"/>
        <w:rPr>
          <w:rFonts w:asciiTheme="minorHAnsi" w:hAnsiTheme="minorHAnsi" w:cs="Calibri"/>
          <w:sz w:val="20"/>
          <w:szCs w:val="20"/>
        </w:rPr>
      </w:pPr>
      <w:r w:rsidRPr="00E866E2">
        <w:rPr>
          <w:rFonts w:asciiTheme="minorHAnsi" w:hAnsiTheme="minorHAnsi" w:cs="Calibri"/>
          <w:sz w:val="20"/>
          <w:szCs w:val="20"/>
        </w:rPr>
        <w:t xml:space="preserve">να τοποθετηθούν εντός αυτοκόλλητων φακέλων, οι οποίοι δεν είναι δυνατόν να επανασφραγιστούν  χωρίς να αφήσουν ίχνη. Επί του φακέλου της προσφοράς πρέπει απαραίτητα να αναγράφονται η επωνυμία, η διεύθυνση, το τηλέφωνο, το φαξ  και το </w:t>
      </w:r>
      <w:r w:rsidRPr="00E866E2">
        <w:rPr>
          <w:rFonts w:asciiTheme="minorHAnsi" w:hAnsiTheme="minorHAnsi" w:cs="Calibri"/>
          <w:sz w:val="20"/>
          <w:szCs w:val="20"/>
          <w:lang w:val="en-US"/>
        </w:rPr>
        <w:t>e</w:t>
      </w:r>
      <w:r w:rsidRPr="00E866E2">
        <w:rPr>
          <w:rFonts w:asciiTheme="minorHAnsi" w:hAnsiTheme="minorHAnsi" w:cs="Calibri"/>
          <w:sz w:val="20"/>
          <w:szCs w:val="20"/>
        </w:rPr>
        <w:t>-</w:t>
      </w:r>
      <w:r w:rsidRPr="00E866E2">
        <w:rPr>
          <w:rFonts w:asciiTheme="minorHAnsi" w:hAnsiTheme="minorHAnsi" w:cs="Calibri"/>
          <w:sz w:val="20"/>
          <w:szCs w:val="20"/>
          <w:lang w:val="en-US"/>
        </w:rPr>
        <w:t>mail</w:t>
      </w:r>
      <w:r w:rsidRPr="00E866E2">
        <w:rPr>
          <w:rFonts w:asciiTheme="minorHAnsi" w:hAnsiTheme="minorHAnsi" w:cs="Calibri"/>
          <w:sz w:val="20"/>
          <w:szCs w:val="20"/>
        </w:rPr>
        <w:t xml:space="preserve"> του διαγωνιζόμενου, καθώς επίσης και οι ενδείξεις:</w:t>
      </w:r>
    </w:p>
    <w:p w:rsidR="009B74BC" w:rsidRPr="00E866E2" w:rsidRDefault="009B74BC" w:rsidP="001F4EE2">
      <w:pPr>
        <w:spacing w:line="276" w:lineRule="auto"/>
        <w:jc w:val="both"/>
        <w:rPr>
          <w:rFonts w:asciiTheme="minorHAnsi" w:hAnsiTheme="minorHAnsi" w:cs="Calibri"/>
          <w:sz w:val="20"/>
          <w:szCs w:val="20"/>
        </w:rPr>
      </w:pPr>
    </w:p>
    <w:p w:rsidR="001F4EE2" w:rsidRPr="00E866E2" w:rsidRDefault="007508CF" w:rsidP="001F4EE2">
      <w:pPr>
        <w:spacing w:line="276" w:lineRule="auto"/>
        <w:jc w:val="both"/>
        <w:rPr>
          <w:rFonts w:asciiTheme="minorHAnsi" w:hAnsiTheme="minorHAnsi" w:cs="Calibri"/>
          <w:sz w:val="20"/>
          <w:szCs w:val="20"/>
        </w:rPr>
      </w:pPr>
      <w:r w:rsidRPr="00E866E2">
        <w:rPr>
          <w:rFonts w:asciiTheme="minorHAnsi" w:hAnsiTheme="minorHAnsi" w:cs="Calibri"/>
          <w:noProof/>
          <w:sz w:val="20"/>
          <w:szCs w:val="20"/>
        </w:rPr>
        <mc:AlternateContent>
          <mc:Choice Requires="wps">
            <w:drawing>
              <wp:anchor distT="0" distB="0" distL="114300" distR="114300" simplePos="0" relativeHeight="251657728" behindDoc="1" locked="0" layoutInCell="1" allowOverlap="1">
                <wp:simplePos x="0" y="0"/>
                <wp:positionH relativeFrom="margin">
                  <wp:posOffset>152400</wp:posOffset>
                </wp:positionH>
                <wp:positionV relativeFrom="paragraph">
                  <wp:posOffset>6985</wp:posOffset>
                </wp:positionV>
                <wp:extent cx="6457950" cy="2314575"/>
                <wp:effectExtent l="0" t="0" r="19050" b="28575"/>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2314575"/>
                        </a:xfrm>
                        <a:prstGeom prst="rect">
                          <a:avLst/>
                        </a:prstGeom>
                        <a:solidFill>
                          <a:srgbClr val="D8D8D8"/>
                        </a:solidFill>
                        <a:ln w="9525">
                          <a:solidFill>
                            <a:srgbClr val="000000"/>
                          </a:solidFill>
                          <a:miter lim="800000"/>
                          <a:headEnd/>
                          <a:tailEnd/>
                        </a:ln>
                      </wps:spPr>
                      <wps:txbx>
                        <w:txbxContent>
                          <w:p w:rsidR="001973AB" w:rsidRPr="00675A29" w:rsidRDefault="001973AB" w:rsidP="000A7D2D">
                            <w:pPr>
                              <w:spacing w:line="276" w:lineRule="auto"/>
                              <w:jc w:val="center"/>
                              <w:rPr>
                                <w:rFonts w:ascii="Calibri" w:hAnsi="Calibri" w:cs="Tahoma"/>
                                <w:b/>
                                <w:sz w:val="22"/>
                                <w:szCs w:val="22"/>
                              </w:rPr>
                            </w:pPr>
                            <w:r w:rsidRPr="00675A29">
                              <w:rPr>
                                <w:rFonts w:ascii="Calibri" w:hAnsi="Calibri" w:cs="Tahoma"/>
                                <w:b/>
                                <w:sz w:val="22"/>
                                <w:szCs w:val="22"/>
                              </w:rPr>
                              <w:t>ΦΑΚΕΛΟΣ ΠΡΟΣΦΟΡΑΣ ΓΙΑ ΔΙΑΓΩΝΙΣΜΟ</w:t>
                            </w:r>
                          </w:p>
                          <w:p w:rsidR="001973AB" w:rsidRPr="00675A29" w:rsidRDefault="001973AB" w:rsidP="000A7D2D">
                            <w:pPr>
                              <w:spacing w:line="276" w:lineRule="auto"/>
                              <w:jc w:val="center"/>
                              <w:rPr>
                                <w:rFonts w:ascii="Calibri" w:hAnsi="Calibri" w:cs="Tahoma"/>
                                <w:b/>
                                <w:sz w:val="22"/>
                                <w:szCs w:val="22"/>
                              </w:rPr>
                            </w:pPr>
                            <w:r w:rsidRPr="00675A29">
                              <w:rPr>
                                <w:rFonts w:ascii="Calibri" w:hAnsi="Calibri" w:cs="Tahoma"/>
                                <w:b/>
                                <w:sz w:val="22"/>
                                <w:szCs w:val="22"/>
                              </w:rPr>
                              <w:t xml:space="preserve">ΑΝΑΘΕΤΟΥΣΑ ΑΡΧΗ: «ΑΝΕΞΑΡΤΗΤΗ ΑΡΧΗΔΗΜΟΣΙΩΝ ΕΣΟΔΩΝ, </w:t>
                            </w:r>
                          </w:p>
                          <w:p w:rsidR="001973AB" w:rsidRPr="00675A29" w:rsidRDefault="001973AB" w:rsidP="000A7D2D">
                            <w:pPr>
                              <w:spacing w:line="276" w:lineRule="auto"/>
                              <w:jc w:val="center"/>
                              <w:rPr>
                                <w:rFonts w:ascii="Calibri" w:hAnsi="Calibri" w:cs="Tahoma"/>
                                <w:b/>
                                <w:sz w:val="22"/>
                                <w:szCs w:val="22"/>
                              </w:rPr>
                            </w:pPr>
                            <w:r w:rsidRPr="00675A29">
                              <w:rPr>
                                <w:rFonts w:ascii="Calibri" w:hAnsi="Calibri" w:cs="Tahoma"/>
                                <w:b/>
                                <w:sz w:val="22"/>
                                <w:szCs w:val="22"/>
                              </w:rPr>
                              <w:t xml:space="preserve"> ΓΕΝΙΚΗ ΔΙΕΥΘΥΝΣΗ ΓΕΝΙΚΟΥ ΧΗΜΕΙΟΥ ΚΡΑΤΟΥΣ, </w:t>
                            </w:r>
                          </w:p>
                          <w:p w:rsidR="001973AB" w:rsidRPr="00675A29" w:rsidRDefault="001973AB" w:rsidP="000A7D2D">
                            <w:pPr>
                              <w:spacing w:line="276" w:lineRule="auto"/>
                              <w:jc w:val="center"/>
                              <w:rPr>
                                <w:rFonts w:ascii="Calibri" w:hAnsi="Calibri" w:cs="Tahoma"/>
                                <w:b/>
                                <w:sz w:val="22"/>
                                <w:szCs w:val="22"/>
                              </w:rPr>
                            </w:pPr>
                            <w:r w:rsidRPr="00675A29">
                              <w:rPr>
                                <w:rFonts w:ascii="Calibri" w:hAnsi="Calibri" w:cs="Tahoma"/>
                                <w:b/>
                                <w:sz w:val="22"/>
                                <w:szCs w:val="22"/>
                              </w:rPr>
                              <w:t>ΔΙΕΥΘΥΝΣΗ ΣΧΕΔΙΑΣΜΟΥ &amp;ΥΠΟΣΤΗΡΙΞΗΣ ΕΡΓΑΣΤΗΡΙΩΝ, ΤΜΗΜΑ Α’».</w:t>
                            </w:r>
                          </w:p>
                          <w:p w:rsidR="001973AB" w:rsidRPr="00675A29" w:rsidRDefault="001973AB" w:rsidP="000A7D2D">
                            <w:pPr>
                              <w:spacing w:line="276" w:lineRule="auto"/>
                              <w:jc w:val="center"/>
                              <w:rPr>
                                <w:rFonts w:ascii="Calibri" w:hAnsi="Calibri" w:cs="Tahoma"/>
                                <w:b/>
                                <w:sz w:val="22"/>
                                <w:szCs w:val="22"/>
                              </w:rPr>
                            </w:pPr>
                            <w:r w:rsidRPr="00675A29">
                              <w:rPr>
                                <w:rFonts w:ascii="Calibri" w:hAnsi="Calibri" w:cs="Tahoma"/>
                                <w:b/>
                                <w:sz w:val="22"/>
                                <w:szCs w:val="22"/>
                              </w:rPr>
                              <w:t>Αν. Τσόχα 16, 115 21 ΑΘΗΝΑ</w:t>
                            </w:r>
                          </w:p>
                          <w:p w:rsidR="001973AB" w:rsidRPr="00675A29" w:rsidRDefault="001973AB" w:rsidP="000A7D2D">
                            <w:pPr>
                              <w:spacing w:line="276" w:lineRule="auto"/>
                              <w:jc w:val="center"/>
                              <w:rPr>
                                <w:rFonts w:ascii="Calibri" w:hAnsi="Calibri" w:cs="Tahoma"/>
                                <w:b/>
                                <w:sz w:val="22"/>
                                <w:szCs w:val="22"/>
                              </w:rPr>
                            </w:pPr>
                            <w:r w:rsidRPr="00E868A2">
                              <w:rPr>
                                <w:rFonts w:ascii="Calibri" w:hAnsi="Calibri" w:cs="Tahoma"/>
                                <w:b/>
                                <w:sz w:val="22"/>
                                <w:szCs w:val="22"/>
                              </w:rPr>
                              <w:t>ΔΙΑΚΗΡΥΞΗ 30/002/000/</w:t>
                            </w:r>
                            <w:r w:rsidR="00C85FA2" w:rsidRPr="00DB3682">
                              <w:rPr>
                                <w:rFonts w:ascii="Calibri" w:hAnsi="Calibri" w:cs="Tahoma"/>
                                <w:b/>
                                <w:sz w:val="22"/>
                                <w:szCs w:val="22"/>
                              </w:rPr>
                              <w:t>2869</w:t>
                            </w:r>
                            <w:r w:rsidRPr="00E868A2">
                              <w:rPr>
                                <w:rFonts w:ascii="Calibri" w:hAnsi="Calibri" w:cs="Tahoma"/>
                                <w:b/>
                                <w:sz w:val="22"/>
                                <w:szCs w:val="22"/>
                              </w:rPr>
                              <w:t>/</w:t>
                            </w:r>
                            <w:r>
                              <w:rPr>
                                <w:rFonts w:ascii="Calibri" w:hAnsi="Calibri" w:cs="Tahoma"/>
                                <w:b/>
                                <w:sz w:val="22"/>
                                <w:szCs w:val="22"/>
                              </w:rPr>
                              <w:t>2020</w:t>
                            </w:r>
                          </w:p>
                          <w:p w:rsidR="001973AB" w:rsidRDefault="001973AB" w:rsidP="000A7D2D">
                            <w:pPr>
                              <w:spacing w:line="276" w:lineRule="auto"/>
                              <w:jc w:val="center"/>
                              <w:rPr>
                                <w:rFonts w:ascii="Calibri" w:hAnsi="Calibri" w:cs="Tahoma"/>
                                <w:b/>
                                <w:sz w:val="22"/>
                                <w:szCs w:val="22"/>
                              </w:rPr>
                            </w:pPr>
                            <w:r w:rsidRPr="00675A29">
                              <w:rPr>
                                <w:rFonts w:ascii="Calibri" w:hAnsi="Calibri" w:cs="Tahoma"/>
                                <w:b/>
                                <w:sz w:val="22"/>
                                <w:szCs w:val="22"/>
                              </w:rPr>
                              <w:t xml:space="preserve">ΣΥΝΟΠΤΙΚΟΣ ΔΙΑΓΩΝΙΣΜΟΣ </w:t>
                            </w:r>
                            <w:r w:rsidRPr="001F4EE2">
                              <w:rPr>
                                <w:rFonts w:ascii="Calibri" w:hAnsi="Calibri" w:cs="Tahoma"/>
                                <w:b/>
                                <w:sz w:val="22"/>
                                <w:szCs w:val="22"/>
                              </w:rPr>
                              <w:t xml:space="preserve">ΓΙΑ ΤΗΝ ΠΑΡΟΧΗ ΥΠΗΡΕΣΙΩΝ </w:t>
                            </w:r>
                            <w:r>
                              <w:rPr>
                                <w:rFonts w:ascii="Calibri" w:hAnsi="Calibri" w:cs="Tahoma"/>
                                <w:b/>
                                <w:sz w:val="22"/>
                                <w:szCs w:val="22"/>
                              </w:rPr>
                              <w:t>ΚΑΘΑΡΙΟΤΗΤΑΣ ΓΙΑ ΤΙΣ ΑΝΑΓΚΕΣ</w:t>
                            </w:r>
                            <w:r w:rsidRPr="001F4EE2">
                              <w:rPr>
                                <w:rFonts w:ascii="Calibri" w:hAnsi="Calibri" w:cs="Tahoma"/>
                                <w:b/>
                                <w:sz w:val="22"/>
                                <w:szCs w:val="22"/>
                              </w:rPr>
                              <w:t xml:space="preserve"> ΤΟΥ ΓΕΝΙΚΟΥ ΧΗΜΕΙΟΥ ΤΟΥ ΚΡΑΤΟΥΣ </w:t>
                            </w:r>
                          </w:p>
                          <w:p w:rsidR="001973AB" w:rsidRDefault="001973AB" w:rsidP="000A7D2D">
                            <w:pPr>
                              <w:spacing w:line="276" w:lineRule="auto"/>
                              <w:jc w:val="center"/>
                              <w:rPr>
                                <w:rFonts w:ascii="Calibri" w:hAnsi="Calibri" w:cs="Tahoma"/>
                                <w:b/>
                                <w:sz w:val="22"/>
                                <w:szCs w:val="22"/>
                              </w:rPr>
                            </w:pPr>
                            <w:r>
                              <w:rPr>
                                <w:rFonts w:ascii="Calibri" w:hAnsi="Calibri" w:cs="Tahoma"/>
                                <w:b/>
                                <w:sz w:val="22"/>
                                <w:szCs w:val="22"/>
                              </w:rPr>
                              <w:t>ΑΦΜ ΕΤΑΙΡΕΙΑΣ: ………………………………….</w:t>
                            </w:r>
                          </w:p>
                          <w:p w:rsidR="001973AB" w:rsidRDefault="001973AB" w:rsidP="000A7D2D">
                            <w:pPr>
                              <w:spacing w:line="276" w:lineRule="auto"/>
                              <w:jc w:val="center"/>
                              <w:rPr>
                                <w:rFonts w:ascii="Calibri" w:hAnsi="Calibri" w:cs="Tahoma"/>
                                <w:b/>
                                <w:sz w:val="22"/>
                                <w:szCs w:val="22"/>
                              </w:rPr>
                            </w:pPr>
                            <w:r w:rsidRPr="00675A29">
                              <w:rPr>
                                <w:rFonts w:ascii="Calibri" w:hAnsi="Calibri" w:cs="Tahoma"/>
                                <w:b/>
                                <w:sz w:val="22"/>
                                <w:szCs w:val="22"/>
                              </w:rPr>
                              <w:t xml:space="preserve">ΗΜΕΡΟΜΗΝΙΑ ΥΠΟΒΟΛΗΣ ΠΡΟΣΦΟΡΩΝ : </w:t>
                            </w:r>
                            <w:r>
                              <w:rPr>
                                <w:rFonts w:ascii="Calibri" w:hAnsi="Calibri" w:cs="Tahoma"/>
                                <w:b/>
                                <w:sz w:val="22"/>
                                <w:szCs w:val="22"/>
                              </w:rPr>
                              <w:t>28/05/2020</w:t>
                            </w:r>
                          </w:p>
                          <w:p w:rsidR="001973AB" w:rsidRPr="00675A29" w:rsidRDefault="001973AB" w:rsidP="000A7D2D">
                            <w:pPr>
                              <w:spacing w:line="276" w:lineRule="auto"/>
                              <w:jc w:val="center"/>
                              <w:rPr>
                                <w:rFonts w:ascii="Calibri" w:hAnsi="Calibri" w:cs="Tahoma"/>
                                <w:b/>
                                <w:sz w:val="22"/>
                                <w:szCs w:val="22"/>
                              </w:rPr>
                            </w:pPr>
                            <w:r w:rsidRPr="00675A29">
                              <w:rPr>
                                <w:rFonts w:ascii="Calibri" w:hAnsi="Calibri" w:cs="Tahoma"/>
                                <w:b/>
                                <w:sz w:val="22"/>
                                <w:szCs w:val="22"/>
                              </w:rPr>
                              <w:t>«Να μην ανοιχθεί από την ταχυδρομική υπηρεσία ή τη γραμματεία»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left:0;text-align:left;margin-left:12pt;margin-top:.55pt;width:508.5pt;height:18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" fillcolor="#d8d8d8">
                <v:textbox>
                  <w:txbxContent>
                    <w:p w:rsidR="001973AB" w:rsidRPr="00675A29" w:rsidRDefault="001973AB" w:rsidP="000A7D2D">
                      <w:pPr>
                        <w:spacing w:line="276" w:lineRule="auto"/>
                        <w:jc w:val="center"/>
                        <w:rPr>
                          <w:rFonts w:ascii="Calibri" w:hAnsi="Calibri" w:cs="Tahoma"/>
                          <w:b/>
                          <w:sz w:val="22"/>
                          <w:szCs w:val="22"/>
                        </w:rPr>
                      </w:pPr>
                      <w:r w:rsidRPr="00675A29">
                        <w:rPr>
                          <w:rFonts w:ascii="Calibri" w:hAnsi="Calibri" w:cs="Tahoma"/>
                          <w:b/>
                          <w:sz w:val="22"/>
                          <w:szCs w:val="22"/>
                        </w:rPr>
                        <w:t>ΦΑΚΕΛΟΣ ΠΡΟΣΦΟΡΑΣ ΓΙΑ ΔΙΑΓΩΝΙΣΜΟ</w:t>
                      </w:r>
                    </w:p>
                    <w:p w:rsidR="001973AB" w:rsidRPr="00675A29" w:rsidRDefault="001973AB" w:rsidP="000A7D2D">
                      <w:pPr>
                        <w:spacing w:line="276" w:lineRule="auto"/>
                        <w:jc w:val="center"/>
                        <w:rPr>
                          <w:rFonts w:ascii="Calibri" w:hAnsi="Calibri" w:cs="Tahoma"/>
                          <w:b/>
                          <w:sz w:val="22"/>
                          <w:szCs w:val="22"/>
                        </w:rPr>
                      </w:pPr>
                      <w:r w:rsidRPr="00675A29">
                        <w:rPr>
                          <w:rFonts w:ascii="Calibri" w:hAnsi="Calibri" w:cs="Tahoma"/>
                          <w:b/>
                          <w:sz w:val="22"/>
                          <w:szCs w:val="22"/>
                        </w:rPr>
                        <w:t xml:space="preserve">ΑΝΑΘΕΤΟΥΣΑ ΑΡΧΗ: «ΑΝΕΞΑΡΤΗΤΗ ΑΡΧΗΔΗΜΟΣΙΩΝ ΕΣΟΔΩΝ, </w:t>
                      </w:r>
                    </w:p>
                    <w:p w:rsidR="001973AB" w:rsidRPr="00675A29" w:rsidRDefault="001973AB" w:rsidP="000A7D2D">
                      <w:pPr>
                        <w:spacing w:line="276" w:lineRule="auto"/>
                        <w:jc w:val="center"/>
                        <w:rPr>
                          <w:rFonts w:ascii="Calibri" w:hAnsi="Calibri" w:cs="Tahoma"/>
                          <w:b/>
                          <w:sz w:val="22"/>
                          <w:szCs w:val="22"/>
                        </w:rPr>
                      </w:pPr>
                      <w:r w:rsidRPr="00675A29">
                        <w:rPr>
                          <w:rFonts w:ascii="Calibri" w:hAnsi="Calibri" w:cs="Tahoma"/>
                          <w:b/>
                          <w:sz w:val="22"/>
                          <w:szCs w:val="22"/>
                        </w:rPr>
                        <w:t xml:space="preserve"> ΓΕΝΙΚΗ ΔΙΕΥΘΥΝΣΗ ΓΕΝΙΚΟΥ ΧΗΜΕΙΟΥ ΚΡΑΤΟΥΣ, </w:t>
                      </w:r>
                    </w:p>
                    <w:p w:rsidR="001973AB" w:rsidRPr="00675A29" w:rsidRDefault="001973AB" w:rsidP="000A7D2D">
                      <w:pPr>
                        <w:spacing w:line="276" w:lineRule="auto"/>
                        <w:jc w:val="center"/>
                        <w:rPr>
                          <w:rFonts w:ascii="Calibri" w:hAnsi="Calibri" w:cs="Tahoma"/>
                          <w:b/>
                          <w:sz w:val="22"/>
                          <w:szCs w:val="22"/>
                        </w:rPr>
                      </w:pPr>
                      <w:r w:rsidRPr="00675A29">
                        <w:rPr>
                          <w:rFonts w:ascii="Calibri" w:hAnsi="Calibri" w:cs="Tahoma"/>
                          <w:b/>
                          <w:sz w:val="22"/>
                          <w:szCs w:val="22"/>
                        </w:rPr>
                        <w:t>ΔΙΕΥΘΥΝΣΗ ΣΧΕΔΙΑΣΜΟΥ &amp;ΥΠΟΣΤΗΡΙΞΗΣ ΕΡΓΑΣΤΗΡΙΩΝ, ΤΜΗΜΑ Α’».</w:t>
                      </w:r>
                    </w:p>
                    <w:p w:rsidR="001973AB" w:rsidRPr="00675A29" w:rsidRDefault="001973AB" w:rsidP="000A7D2D">
                      <w:pPr>
                        <w:spacing w:line="276" w:lineRule="auto"/>
                        <w:jc w:val="center"/>
                        <w:rPr>
                          <w:rFonts w:ascii="Calibri" w:hAnsi="Calibri" w:cs="Tahoma"/>
                          <w:b/>
                          <w:sz w:val="22"/>
                          <w:szCs w:val="22"/>
                        </w:rPr>
                      </w:pPr>
                      <w:r w:rsidRPr="00675A29">
                        <w:rPr>
                          <w:rFonts w:ascii="Calibri" w:hAnsi="Calibri" w:cs="Tahoma"/>
                          <w:b/>
                          <w:sz w:val="22"/>
                          <w:szCs w:val="22"/>
                        </w:rPr>
                        <w:t>Αν. Τσόχα 16, 115 21 ΑΘΗΝΑ</w:t>
                      </w:r>
                    </w:p>
                    <w:p w:rsidR="001973AB" w:rsidRPr="00675A29" w:rsidRDefault="001973AB" w:rsidP="000A7D2D">
                      <w:pPr>
                        <w:spacing w:line="276" w:lineRule="auto"/>
                        <w:jc w:val="center"/>
                        <w:rPr>
                          <w:rFonts w:ascii="Calibri" w:hAnsi="Calibri" w:cs="Tahoma"/>
                          <w:b/>
                          <w:sz w:val="22"/>
                          <w:szCs w:val="22"/>
                        </w:rPr>
                      </w:pPr>
                      <w:r w:rsidRPr="00E868A2">
                        <w:rPr>
                          <w:rFonts w:ascii="Calibri" w:hAnsi="Calibri" w:cs="Tahoma"/>
                          <w:b/>
                          <w:sz w:val="22"/>
                          <w:szCs w:val="22"/>
                        </w:rPr>
                        <w:t>ΔΙΑΚΗΡΥΞΗ 30/002/000/</w:t>
                      </w:r>
                      <w:r w:rsidR="00C85FA2">
                        <w:rPr>
                          <w:rFonts w:ascii="Calibri" w:hAnsi="Calibri" w:cs="Tahoma"/>
                          <w:b/>
                          <w:sz w:val="22"/>
                          <w:szCs w:val="22"/>
                          <w:lang w:val="en-US"/>
                        </w:rPr>
                        <w:t>2869</w:t>
                      </w:r>
                      <w:r w:rsidRPr="00E868A2">
                        <w:rPr>
                          <w:rFonts w:ascii="Calibri" w:hAnsi="Calibri" w:cs="Tahoma"/>
                          <w:b/>
                          <w:sz w:val="22"/>
                          <w:szCs w:val="22"/>
                        </w:rPr>
                        <w:t>/</w:t>
                      </w:r>
                      <w:r>
                        <w:rPr>
                          <w:rFonts w:ascii="Calibri" w:hAnsi="Calibri" w:cs="Tahoma"/>
                          <w:b/>
                          <w:sz w:val="22"/>
                          <w:szCs w:val="22"/>
                        </w:rPr>
                        <w:t>2020</w:t>
                      </w:r>
                    </w:p>
                    <w:p w:rsidR="001973AB" w:rsidRDefault="001973AB" w:rsidP="000A7D2D">
                      <w:pPr>
                        <w:spacing w:line="276" w:lineRule="auto"/>
                        <w:jc w:val="center"/>
                        <w:rPr>
                          <w:rFonts w:ascii="Calibri" w:hAnsi="Calibri" w:cs="Tahoma"/>
                          <w:b/>
                          <w:sz w:val="22"/>
                          <w:szCs w:val="22"/>
                        </w:rPr>
                      </w:pPr>
                      <w:r w:rsidRPr="00675A29">
                        <w:rPr>
                          <w:rFonts w:ascii="Calibri" w:hAnsi="Calibri" w:cs="Tahoma"/>
                          <w:b/>
                          <w:sz w:val="22"/>
                          <w:szCs w:val="22"/>
                        </w:rPr>
                        <w:t xml:space="preserve">ΣΥΝΟΠΤΙΚΟΣ ΔΙΑΓΩΝΙΣΜΟΣ </w:t>
                      </w:r>
                      <w:r w:rsidRPr="001F4EE2">
                        <w:rPr>
                          <w:rFonts w:ascii="Calibri" w:hAnsi="Calibri" w:cs="Tahoma"/>
                          <w:b/>
                          <w:sz w:val="22"/>
                          <w:szCs w:val="22"/>
                        </w:rPr>
                        <w:t xml:space="preserve">ΓΙΑ ΤΗΝ ΠΑΡΟΧΗ ΥΠΗΡΕΣΙΩΝ </w:t>
                      </w:r>
                      <w:r>
                        <w:rPr>
                          <w:rFonts w:ascii="Calibri" w:hAnsi="Calibri" w:cs="Tahoma"/>
                          <w:b/>
                          <w:sz w:val="22"/>
                          <w:szCs w:val="22"/>
                        </w:rPr>
                        <w:t>ΚΑΘΑΡΙΟΤΗΤΑΣ ΓΙΑ ΤΙΣ ΑΝΑΓΚΕΣ</w:t>
                      </w:r>
                      <w:r w:rsidRPr="001F4EE2">
                        <w:rPr>
                          <w:rFonts w:ascii="Calibri" w:hAnsi="Calibri" w:cs="Tahoma"/>
                          <w:b/>
                          <w:sz w:val="22"/>
                          <w:szCs w:val="22"/>
                        </w:rPr>
                        <w:t xml:space="preserve"> ΤΟΥ ΓΕΝΙΚΟΥ ΧΗΜΕΙΟΥ ΤΟΥ ΚΡΑΤΟΥΣ </w:t>
                      </w:r>
                    </w:p>
                    <w:p w:rsidR="001973AB" w:rsidRDefault="001973AB" w:rsidP="000A7D2D">
                      <w:pPr>
                        <w:spacing w:line="276" w:lineRule="auto"/>
                        <w:jc w:val="center"/>
                        <w:rPr>
                          <w:rFonts w:ascii="Calibri" w:hAnsi="Calibri" w:cs="Tahoma"/>
                          <w:b/>
                          <w:sz w:val="22"/>
                          <w:szCs w:val="22"/>
                        </w:rPr>
                      </w:pPr>
                      <w:r>
                        <w:rPr>
                          <w:rFonts w:ascii="Calibri" w:hAnsi="Calibri" w:cs="Tahoma"/>
                          <w:b/>
                          <w:sz w:val="22"/>
                          <w:szCs w:val="22"/>
                        </w:rPr>
                        <w:t>ΑΦΜ ΕΤΑΙΡΕΙΑΣ: ………………………………….</w:t>
                      </w:r>
                    </w:p>
                    <w:p w:rsidR="001973AB" w:rsidRDefault="001973AB" w:rsidP="000A7D2D">
                      <w:pPr>
                        <w:spacing w:line="276" w:lineRule="auto"/>
                        <w:jc w:val="center"/>
                        <w:rPr>
                          <w:rFonts w:ascii="Calibri" w:hAnsi="Calibri" w:cs="Tahoma"/>
                          <w:b/>
                          <w:sz w:val="22"/>
                          <w:szCs w:val="22"/>
                        </w:rPr>
                      </w:pPr>
                      <w:r w:rsidRPr="00675A29">
                        <w:rPr>
                          <w:rFonts w:ascii="Calibri" w:hAnsi="Calibri" w:cs="Tahoma"/>
                          <w:b/>
                          <w:sz w:val="22"/>
                          <w:szCs w:val="22"/>
                        </w:rPr>
                        <w:t xml:space="preserve">ΗΜΕΡΟΜΗΝΙΑ ΥΠΟΒΟΛΗΣ ΠΡΟΣΦΟΡΩΝ : </w:t>
                      </w:r>
                      <w:r>
                        <w:rPr>
                          <w:rFonts w:ascii="Calibri" w:hAnsi="Calibri" w:cs="Tahoma"/>
                          <w:b/>
                          <w:sz w:val="22"/>
                          <w:szCs w:val="22"/>
                        </w:rPr>
                        <w:t>28/05/2020</w:t>
                      </w:r>
                    </w:p>
                    <w:p w:rsidR="001973AB" w:rsidRPr="00675A29" w:rsidRDefault="001973AB" w:rsidP="000A7D2D">
                      <w:pPr>
                        <w:spacing w:line="276" w:lineRule="auto"/>
                        <w:jc w:val="center"/>
                        <w:rPr>
                          <w:rFonts w:ascii="Calibri" w:hAnsi="Calibri" w:cs="Tahoma"/>
                          <w:b/>
                          <w:sz w:val="22"/>
                          <w:szCs w:val="22"/>
                        </w:rPr>
                      </w:pPr>
                      <w:r w:rsidRPr="00675A29">
                        <w:rPr>
                          <w:rFonts w:ascii="Calibri" w:hAnsi="Calibri" w:cs="Tahoma"/>
                          <w:b/>
                          <w:sz w:val="22"/>
                          <w:szCs w:val="22"/>
                        </w:rPr>
                        <w:t>«Να μην ανοιχθεί από την ταχυδρομική υπηρεσία ή τη γραμματεία»</w:t>
                      </w:r>
                    </w:p>
                  </w:txbxContent>
                </v:textbox>
                <w10:wrap anchorx="margin"/>
              </v:rect>
            </w:pict>
          </mc:Fallback>
        </mc:AlternateContent>
      </w:r>
    </w:p>
    <w:p w:rsidR="001F4EE2" w:rsidRPr="00E866E2" w:rsidRDefault="001F4EE2" w:rsidP="001F4EE2">
      <w:pPr>
        <w:spacing w:line="276" w:lineRule="auto"/>
        <w:jc w:val="both"/>
        <w:rPr>
          <w:rFonts w:asciiTheme="minorHAnsi" w:hAnsiTheme="minorHAnsi" w:cs="Calibri"/>
          <w:sz w:val="20"/>
          <w:szCs w:val="20"/>
        </w:rPr>
      </w:pPr>
    </w:p>
    <w:p w:rsidR="000A7D2D" w:rsidRPr="00E866E2" w:rsidRDefault="000A7D2D" w:rsidP="00716289">
      <w:pPr>
        <w:spacing w:line="276" w:lineRule="auto"/>
        <w:jc w:val="both"/>
        <w:rPr>
          <w:rFonts w:asciiTheme="minorHAnsi" w:hAnsiTheme="minorHAnsi" w:cs="Calibri"/>
          <w:sz w:val="20"/>
          <w:szCs w:val="20"/>
        </w:rPr>
      </w:pPr>
    </w:p>
    <w:p w:rsidR="000A7D2D" w:rsidRPr="00E866E2" w:rsidRDefault="000A7D2D" w:rsidP="00716289">
      <w:pPr>
        <w:spacing w:line="276" w:lineRule="auto"/>
        <w:jc w:val="both"/>
        <w:rPr>
          <w:rFonts w:asciiTheme="minorHAnsi" w:hAnsiTheme="minorHAnsi" w:cs="Calibri"/>
          <w:sz w:val="20"/>
          <w:szCs w:val="20"/>
        </w:rPr>
      </w:pPr>
    </w:p>
    <w:p w:rsidR="000A7D2D" w:rsidRPr="00E866E2" w:rsidRDefault="000A7D2D" w:rsidP="00716289">
      <w:pPr>
        <w:spacing w:line="276" w:lineRule="auto"/>
        <w:jc w:val="both"/>
        <w:rPr>
          <w:rFonts w:asciiTheme="minorHAnsi" w:hAnsiTheme="minorHAnsi" w:cs="Calibri"/>
          <w:sz w:val="20"/>
          <w:szCs w:val="20"/>
        </w:rPr>
      </w:pPr>
    </w:p>
    <w:p w:rsidR="009B74BC" w:rsidRPr="00E866E2" w:rsidRDefault="009B74BC" w:rsidP="00716289">
      <w:pPr>
        <w:spacing w:line="276" w:lineRule="auto"/>
        <w:jc w:val="both"/>
        <w:rPr>
          <w:rFonts w:asciiTheme="minorHAnsi" w:hAnsiTheme="minorHAnsi" w:cs="Calibri"/>
          <w:sz w:val="20"/>
          <w:szCs w:val="20"/>
        </w:rPr>
      </w:pPr>
    </w:p>
    <w:p w:rsidR="009B74BC" w:rsidRPr="00E866E2" w:rsidRDefault="009B74BC" w:rsidP="00716289">
      <w:pPr>
        <w:spacing w:line="276" w:lineRule="auto"/>
        <w:jc w:val="both"/>
        <w:rPr>
          <w:rFonts w:asciiTheme="minorHAnsi" w:hAnsiTheme="minorHAnsi" w:cs="Calibri"/>
          <w:sz w:val="20"/>
          <w:szCs w:val="20"/>
        </w:rPr>
      </w:pPr>
    </w:p>
    <w:p w:rsidR="009B74BC" w:rsidRPr="00E866E2" w:rsidRDefault="009B74BC" w:rsidP="00716289">
      <w:pPr>
        <w:spacing w:line="276" w:lineRule="auto"/>
        <w:jc w:val="both"/>
        <w:rPr>
          <w:rFonts w:asciiTheme="minorHAnsi" w:hAnsiTheme="minorHAnsi" w:cs="Calibri"/>
          <w:sz w:val="20"/>
          <w:szCs w:val="20"/>
        </w:rPr>
      </w:pPr>
    </w:p>
    <w:p w:rsidR="009B74BC" w:rsidRPr="00E866E2" w:rsidRDefault="009B74BC" w:rsidP="00716289">
      <w:pPr>
        <w:spacing w:line="276" w:lineRule="auto"/>
        <w:jc w:val="both"/>
        <w:rPr>
          <w:rFonts w:asciiTheme="minorHAnsi" w:hAnsiTheme="minorHAnsi" w:cs="Calibri"/>
          <w:sz w:val="20"/>
          <w:szCs w:val="20"/>
        </w:rPr>
      </w:pPr>
    </w:p>
    <w:p w:rsidR="009B74BC" w:rsidRPr="00E866E2" w:rsidRDefault="009B74BC" w:rsidP="00716289">
      <w:pPr>
        <w:spacing w:line="276" w:lineRule="auto"/>
        <w:jc w:val="both"/>
        <w:rPr>
          <w:rFonts w:asciiTheme="minorHAnsi" w:hAnsiTheme="minorHAnsi" w:cs="Calibri"/>
          <w:sz w:val="20"/>
          <w:szCs w:val="20"/>
        </w:rPr>
      </w:pPr>
    </w:p>
    <w:p w:rsidR="00EA7ED7" w:rsidRPr="00E866E2" w:rsidRDefault="00EA7ED7" w:rsidP="009B74BC">
      <w:pPr>
        <w:spacing w:line="276" w:lineRule="auto"/>
        <w:jc w:val="center"/>
        <w:rPr>
          <w:rFonts w:asciiTheme="minorHAnsi" w:hAnsiTheme="minorHAnsi" w:cs="Calibri"/>
          <w:b/>
          <w:sz w:val="20"/>
          <w:szCs w:val="20"/>
          <w:u w:val="single"/>
        </w:rPr>
      </w:pPr>
    </w:p>
    <w:p w:rsidR="00EA7ED7" w:rsidRPr="00E866E2" w:rsidRDefault="00EA7ED7" w:rsidP="009B74BC">
      <w:pPr>
        <w:spacing w:line="276" w:lineRule="auto"/>
        <w:jc w:val="center"/>
        <w:rPr>
          <w:rFonts w:asciiTheme="minorHAnsi" w:hAnsiTheme="minorHAnsi" w:cs="Calibri"/>
          <w:b/>
          <w:sz w:val="20"/>
          <w:szCs w:val="20"/>
          <w:u w:val="single"/>
        </w:rPr>
      </w:pPr>
    </w:p>
    <w:p w:rsidR="00EA7ED7" w:rsidRPr="00E866E2" w:rsidRDefault="00EA7ED7" w:rsidP="009B74BC">
      <w:pPr>
        <w:spacing w:line="276" w:lineRule="auto"/>
        <w:jc w:val="center"/>
        <w:rPr>
          <w:rFonts w:asciiTheme="minorHAnsi" w:hAnsiTheme="minorHAnsi" w:cs="Calibri"/>
          <w:b/>
          <w:sz w:val="20"/>
          <w:szCs w:val="20"/>
          <w:u w:val="single"/>
        </w:rPr>
      </w:pPr>
    </w:p>
    <w:p w:rsidR="0010523C" w:rsidRDefault="0010523C" w:rsidP="00EA7ED7">
      <w:pPr>
        <w:spacing w:line="276" w:lineRule="auto"/>
        <w:jc w:val="center"/>
        <w:rPr>
          <w:rFonts w:asciiTheme="minorHAnsi" w:hAnsiTheme="minorHAnsi" w:cs="Calibri"/>
          <w:b/>
          <w:sz w:val="20"/>
          <w:szCs w:val="20"/>
          <w:u w:val="single"/>
        </w:rPr>
      </w:pPr>
    </w:p>
    <w:p w:rsidR="00EA7ED7" w:rsidRPr="00E866E2" w:rsidRDefault="009B74BC" w:rsidP="00EA7ED7">
      <w:pPr>
        <w:spacing w:line="276" w:lineRule="auto"/>
        <w:jc w:val="center"/>
        <w:rPr>
          <w:rFonts w:asciiTheme="minorHAnsi" w:hAnsiTheme="minorHAnsi" w:cs="Calibri"/>
          <w:sz w:val="20"/>
          <w:szCs w:val="20"/>
        </w:rPr>
      </w:pPr>
      <w:r w:rsidRPr="00E866E2">
        <w:rPr>
          <w:rFonts w:asciiTheme="minorHAnsi" w:hAnsiTheme="minorHAnsi" w:cs="Calibri"/>
          <w:b/>
          <w:sz w:val="20"/>
          <w:szCs w:val="20"/>
          <w:u w:val="single"/>
        </w:rPr>
        <w:t>ΠΕΡΙΕΧΟΜΕΝΑ ΦΑΚΕΛΟΥ ΠΡΟΣΦΟΡΑΣ</w:t>
      </w:r>
    </w:p>
    <w:p w:rsidR="000A7D2D" w:rsidRPr="00E866E2" w:rsidRDefault="000A7D2D" w:rsidP="00716289">
      <w:pPr>
        <w:spacing w:line="276" w:lineRule="auto"/>
        <w:jc w:val="both"/>
        <w:rPr>
          <w:rFonts w:asciiTheme="minorHAnsi" w:hAnsiTheme="minorHAnsi" w:cs="Calibri"/>
          <w:sz w:val="20"/>
          <w:szCs w:val="20"/>
        </w:rPr>
      </w:pPr>
      <w:r w:rsidRPr="00E866E2">
        <w:rPr>
          <w:rFonts w:asciiTheme="minorHAnsi" w:hAnsiTheme="minorHAnsi" w:cs="Calibri"/>
          <w:sz w:val="20"/>
          <w:szCs w:val="20"/>
        </w:rPr>
        <w:t xml:space="preserve">Η διάρκεια ισχύος των προσφορών πρέπει να είναι τουλάχιστον 180 ημερολογιακές ημέρες από την επομένη της ημερομηνίας διενέργειας του διαγωνισμού. Ο φάκελος κάθε προσφοράς περιλαμβάνει τους ακόλουθους </w:t>
      </w:r>
      <w:r w:rsidR="001F4EE2" w:rsidRPr="00E866E2">
        <w:rPr>
          <w:rFonts w:asciiTheme="minorHAnsi" w:hAnsiTheme="minorHAnsi" w:cs="Calibri"/>
          <w:sz w:val="20"/>
          <w:szCs w:val="20"/>
        </w:rPr>
        <w:t xml:space="preserve">δύο </w:t>
      </w:r>
      <w:r w:rsidRPr="00E866E2">
        <w:rPr>
          <w:rFonts w:asciiTheme="minorHAnsi" w:hAnsiTheme="minorHAnsi" w:cs="Calibri"/>
          <w:sz w:val="20"/>
          <w:szCs w:val="20"/>
        </w:rPr>
        <w:t>(</w:t>
      </w:r>
      <w:r w:rsidR="001F4EE2" w:rsidRPr="00E866E2">
        <w:rPr>
          <w:rFonts w:asciiTheme="minorHAnsi" w:hAnsiTheme="minorHAnsi" w:cs="Calibri"/>
          <w:sz w:val="20"/>
          <w:szCs w:val="20"/>
        </w:rPr>
        <w:t>2</w:t>
      </w:r>
      <w:r w:rsidRPr="00E866E2">
        <w:rPr>
          <w:rFonts w:asciiTheme="minorHAnsi" w:hAnsiTheme="minorHAnsi" w:cs="Calibri"/>
          <w:sz w:val="20"/>
          <w:szCs w:val="20"/>
        </w:rPr>
        <w:t>) σφραγισμένους επιμέρους φακέλους, οι οποίοι θα φέρουν και τις ενδείξεις του ενιαίου φακέλου:</w:t>
      </w:r>
    </w:p>
    <w:p w:rsidR="000A7D2D" w:rsidRPr="00E866E2" w:rsidRDefault="000A7D2D" w:rsidP="00716289">
      <w:pPr>
        <w:spacing w:line="276" w:lineRule="auto"/>
        <w:jc w:val="both"/>
        <w:rPr>
          <w:rFonts w:asciiTheme="minorHAnsi" w:hAnsiTheme="minorHAnsi" w:cs="Calibri"/>
          <w:sz w:val="20"/>
          <w:szCs w:val="20"/>
        </w:rPr>
      </w:pPr>
    </w:p>
    <w:p w:rsidR="000A7D2D" w:rsidRPr="00E866E2" w:rsidRDefault="000A7D2D" w:rsidP="00716289">
      <w:pPr>
        <w:spacing w:line="276" w:lineRule="auto"/>
        <w:jc w:val="center"/>
        <w:rPr>
          <w:rFonts w:asciiTheme="minorHAnsi" w:hAnsiTheme="minorHAnsi" w:cs="Calibri"/>
          <w:b/>
          <w:sz w:val="20"/>
          <w:szCs w:val="20"/>
          <w:u w:val="single"/>
        </w:rPr>
      </w:pPr>
      <w:r w:rsidRPr="00E866E2">
        <w:rPr>
          <w:rFonts w:asciiTheme="minorHAnsi" w:hAnsiTheme="minorHAnsi" w:cs="Calibri"/>
          <w:b/>
          <w:sz w:val="20"/>
          <w:szCs w:val="20"/>
          <w:u w:val="single"/>
        </w:rPr>
        <w:t>ΠΕΡΙΕΧΟΜΕΝΟ ΦΑΚΕΛΟΥ «ΔΙΚΑΙΟΛΟΓΗΤΙΚΑ ΣΥΜΜΕΤΟΧΗΣ»</w:t>
      </w:r>
    </w:p>
    <w:p w:rsidR="000C4D45" w:rsidRPr="00E866E2" w:rsidRDefault="000C4D45" w:rsidP="00716289">
      <w:pPr>
        <w:spacing w:line="276" w:lineRule="auto"/>
        <w:jc w:val="both"/>
        <w:rPr>
          <w:rFonts w:asciiTheme="minorHAnsi" w:hAnsiTheme="minorHAnsi" w:cs="Calibri"/>
          <w:sz w:val="20"/>
          <w:szCs w:val="20"/>
        </w:rPr>
      </w:pPr>
      <w:r w:rsidRPr="00E866E2">
        <w:rPr>
          <w:rFonts w:asciiTheme="minorHAnsi" w:hAnsiTheme="minorHAnsi" w:cs="Calibri"/>
          <w:sz w:val="20"/>
          <w:szCs w:val="20"/>
        </w:rPr>
        <w:t>Περιέχει πρωτότυπο και αντίγραφο του Τυποποιημένου Εντύπου Υπεύθυνης Δ</w:t>
      </w:r>
      <w:r w:rsidR="00AB5EC9" w:rsidRPr="00E866E2">
        <w:rPr>
          <w:rFonts w:asciiTheme="minorHAnsi" w:hAnsiTheme="minorHAnsi" w:cs="Calibri"/>
          <w:sz w:val="20"/>
          <w:szCs w:val="20"/>
        </w:rPr>
        <w:t xml:space="preserve">ήλωσης (ΤΕΥΔ) του Παραρτήματος </w:t>
      </w:r>
      <w:r w:rsidR="00E866E2">
        <w:rPr>
          <w:rFonts w:asciiTheme="minorHAnsi" w:hAnsiTheme="minorHAnsi" w:cs="Calibri"/>
          <w:sz w:val="20"/>
          <w:szCs w:val="20"/>
        </w:rPr>
        <w:t>Γ</w:t>
      </w:r>
      <w:r w:rsidRPr="00E866E2">
        <w:rPr>
          <w:rFonts w:asciiTheme="minorHAnsi" w:hAnsiTheme="minorHAnsi" w:cs="Calibri"/>
          <w:sz w:val="20"/>
          <w:szCs w:val="20"/>
        </w:rPr>
        <w:t xml:space="preserve">’, κατά τα προβλεπόμενα στις παραγράφους 2 και 4 του άρθρου 79 του ν. 4412/2016, </w:t>
      </w:r>
      <w:r w:rsidRPr="00E866E2">
        <w:rPr>
          <w:rFonts w:asciiTheme="minorHAnsi" w:hAnsiTheme="minorHAnsi" w:cs="Calibri"/>
          <w:sz w:val="20"/>
          <w:szCs w:val="20"/>
          <w:lang w:eastAsia="zh-CN"/>
        </w:rPr>
        <w:t xml:space="preserve">ως </w:t>
      </w:r>
      <w:r w:rsidRPr="00E866E2">
        <w:rPr>
          <w:rFonts w:asciiTheme="minorHAnsi" w:hAnsiTheme="minorHAnsi" w:cs="Calibri"/>
          <w:b/>
          <w:sz w:val="20"/>
          <w:szCs w:val="20"/>
          <w:lang w:eastAsia="zh-CN"/>
        </w:rPr>
        <w:t>προκαταρκτική απόδειξη,</w:t>
      </w:r>
      <w:r w:rsidRPr="00E866E2">
        <w:rPr>
          <w:rFonts w:asciiTheme="minorHAnsi" w:hAnsiTheme="minorHAnsi" w:cs="Calibri"/>
          <w:sz w:val="20"/>
          <w:szCs w:val="20"/>
          <w:lang w:eastAsia="zh-CN"/>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 </w:t>
      </w:r>
    </w:p>
    <w:p w:rsidR="000C4D45" w:rsidRPr="00E866E2" w:rsidRDefault="000C4D45" w:rsidP="001A3B0E">
      <w:pPr>
        <w:numPr>
          <w:ilvl w:val="1"/>
          <w:numId w:val="4"/>
        </w:numPr>
        <w:spacing w:line="276" w:lineRule="auto"/>
        <w:ind w:left="709" w:hanging="283"/>
        <w:jc w:val="both"/>
        <w:rPr>
          <w:rFonts w:asciiTheme="minorHAnsi" w:hAnsiTheme="minorHAnsi" w:cs="Calibri"/>
          <w:sz w:val="20"/>
          <w:szCs w:val="20"/>
        </w:rPr>
      </w:pPr>
      <w:r w:rsidRPr="00E866E2">
        <w:rPr>
          <w:rFonts w:asciiTheme="minorHAnsi" w:hAnsiTheme="minorHAnsi" w:cs="Calibri"/>
          <w:sz w:val="20"/>
          <w:szCs w:val="20"/>
        </w:rPr>
        <w:t>δεν βρίσκεται σε μία από τις καταστάσεις των παραγράφων 1 και 2 του άρθρου 73 και  του άρθρου 74, του ν. 4412/2016, για τις οποίες οι οικονομικοί φορείς αποκλείονται ή μπορούν να αποκλεισθούν.</w:t>
      </w:r>
    </w:p>
    <w:p w:rsidR="000C4D45" w:rsidRPr="00E866E2" w:rsidRDefault="000C4D45" w:rsidP="001A3B0E">
      <w:pPr>
        <w:numPr>
          <w:ilvl w:val="1"/>
          <w:numId w:val="4"/>
        </w:numPr>
        <w:spacing w:line="276" w:lineRule="auto"/>
        <w:ind w:left="709" w:hanging="283"/>
        <w:jc w:val="both"/>
        <w:rPr>
          <w:rFonts w:asciiTheme="minorHAnsi" w:hAnsiTheme="minorHAnsi" w:cs="Calibri"/>
          <w:sz w:val="20"/>
          <w:szCs w:val="20"/>
        </w:rPr>
      </w:pPr>
      <w:r w:rsidRPr="00E866E2">
        <w:rPr>
          <w:rFonts w:asciiTheme="minorHAnsi" w:hAnsiTheme="minorHAnsi" w:cs="Calibri"/>
          <w:sz w:val="20"/>
          <w:szCs w:val="20"/>
        </w:rPr>
        <w:t>είναι εγγεγραμμένος στα σχετικά επαγγελματικά μητρώα που τηρούνται στην Ελλάδα ή στο κράτος μέλος εγκατάστασής του</w:t>
      </w:r>
    </w:p>
    <w:p w:rsidR="000C4D45" w:rsidRPr="00E866E2" w:rsidRDefault="000C4D45" w:rsidP="001A3B0E">
      <w:pPr>
        <w:numPr>
          <w:ilvl w:val="1"/>
          <w:numId w:val="4"/>
        </w:numPr>
        <w:spacing w:line="276" w:lineRule="auto"/>
        <w:ind w:left="709" w:hanging="283"/>
        <w:jc w:val="both"/>
        <w:rPr>
          <w:rFonts w:asciiTheme="minorHAnsi" w:hAnsiTheme="minorHAnsi" w:cs="Calibri"/>
          <w:sz w:val="20"/>
          <w:szCs w:val="20"/>
        </w:rPr>
      </w:pPr>
      <w:r w:rsidRPr="00E866E2">
        <w:rPr>
          <w:rFonts w:asciiTheme="minorHAnsi" w:hAnsiTheme="minorHAnsi" w:cs="Calibri"/>
          <w:sz w:val="20"/>
          <w:szCs w:val="20"/>
        </w:rPr>
        <w:t>αποδέχεται τους όρους της διακήρυξης.</w:t>
      </w:r>
    </w:p>
    <w:p w:rsidR="000C4D45" w:rsidRPr="00E866E2" w:rsidRDefault="000C4D45" w:rsidP="00716289">
      <w:pPr>
        <w:spacing w:line="276" w:lineRule="auto"/>
        <w:jc w:val="both"/>
        <w:rPr>
          <w:rFonts w:asciiTheme="minorHAnsi" w:hAnsiTheme="minorHAnsi" w:cs="Calibri"/>
          <w:sz w:val="20"/>
          <w:szCs w:val="20"/>
          <w:lang w:eastAsia="zh-CN"/>
        </w:rPr>
      </w:pPr>
      <w:r w:rsidRPr="00E866E2">
        <w:rPr>
          <w:rFonts w:asciiTheme="minorHAnsi" w:hAnsiTheme="minorHAnsi" w:cs="Calibri"/>
          <w:sz w:val="20"/>
          <w:szCs w:val="20"/>
          <w:lang w:eastAsia="zh-CN"/>
        </w:rPr>
        <w:t>Σε οποιοδήποτε χρονικό σημείο κατά τη διάρκεια της διαδικασίας, μπορεί να ζητηθεί από τους προσφέροντες να υποβάλλουν όλα ή ορισμένα από τα αναφερόμενα στο ΤΕΥΔ δικαιολογητικά, όταν αυτό απαιτείται για την ορθή διεξαγωγή της διαδικασίας.</w:t>
      </w:r>
    </w:p>
    <w:p w:rsidR="00387016" w:rsidRPr="00E866E2" w:rsidRDefault="000C4D45" w:rsidP="00716289">
      <w:pPr>
        <w:spacing w:line="276" w:lineRule="auto"/>
        <w:jc w:val="both"/>
        <w:rPr>
          <w:rFonts w:asciiTheme="minorHAnsi" w:hAnsiTheme="minorHAnsi" w:cs="Calibri"/>
          <w:sz w:val="20"/>
          <w:szCs w:val="20"/>
          <w:lang w:eastAsia="zh-CN"/>
        </w:rPr>
      </w:pPr>
      <w:r w:rsidRPr="00E866E2">
        <w:rPr>
          <w:rFonts w:asciiTheme="minorHAnsi" w:hAnsiTheme="minorHAnsi" w:cs="Calibri"/>
          <w:sz w:val="20"/>
          <w:szCs w:val="20"/>
          <w:lang w:eastAsia="zh-CN"/>
        </w:rPr>
        <w:t>Στην περίπτωση υποβολής προσφοράς από ένωση οικονομικών φορέων, το ΤΕΥΔ υποβάλλεται χω</w:t>
      </w:r>
      <w:r w:rsidR="00387016" w:rsidRPr="00E866E2">
        <w:rPr>
          <w:rFonts w:asciiTheme="minorHAnsi" w:hAnsiTheme="minorHAnsi" w:cs="Calibri"/>
          <w:sz w:val="20"/>
          <w:szCs w:val="20"/>
          <w:lang w:eastAsia="zh-CN"/>
        </w:rPr>
        <w:t>ριστά από κάθε μέλος της ένωσης</w:t>
      </w:r>
      <w:r w:rsidR="00506A06" w:rsidRPr="00E866E2">
        <w:rPr>
          <w:rFonts w:asciiTheme="minorHAnsi" w:hAnsiTheme="minorHAnsi" w:cs="Calibri"/>
          <w:sz w:val="20"/>
          <w:szCs w:val="20"/>
          <w:lang w:eastAsia="zh-CN"/>
        </w:rPr>
        <w:t>,</w:t>
      </w:r>
      <w:r w:rsidR="00387016" w:rsidRPr="00E866E2">
        <w:rPr>
          <w:rFonts w:asciiTheme="minorHAnsi" w:hAnsiTheme="minorHAnsi" w:cs="Calibri"/>
          <w:sz w:val="20"/>
          <w:szCs w:val="20"/>
          <w:lang w:eastAsia="zh-CN"/>
        </w:rPr>
        <w:t xml:space="preserve"> ενώ στην περίπτωση που ο οικονομικός φορέας προτίθεται να αναθέσει σε τρίτους υπό μορφή υπεργολαβίας τμήμα της σύμβασ</w:t>
      </w:r>
      <w:r w:rsidR="00506A06" w:rsidRPr="00E866E2">
        <w:rPr>
          <w:rFonts w:asciiTheme="minorHAnsi" w:hAnsiTheme="minorHAnsi" w:cs="Calibri"/>
          <w:sz w:val="20"/>
          <w:szCs w:val="20"/>
          <w:lang w:eastAsia="zh-CN"/>
        </w:rPr>
        <w:t>ης που υπερβαίνει το ποσοστό του</w:t>
      </w:r>
      <w:r w:rsidR="00387016" w:rsidRPr="00E866E2">
        <w:rPr>
          <w:rFonts w:asciiTheme="minorHAnsi" w:hAnsiTheme="minorHAnsi" w:cs="Calibri"/>
          <w:sz w:val="20"/>
          <w:szCs w:val="20"/>
          <w:lang w:eastAsia="zh-CN"/>
        </w:rPr>
        <w:t xml:space="preserve"> 30% της συνολικής αξίας της σύμβασης, συμπληρώνονται οι ενότητες Α και Β του μέρους ΙΙ και το μέρος ΙΙΙ του ΤΕΥΔ για κά</w:t>
      </w:r>
      <w:r w:rsidR="00506A06" w:rsidRPr="00E866E2">
        <w:rPr>
          <w:rFonts w:asciiTheme="minorHAnsi" w:hAnsiTheme="minorHAnsi" w:cs="Calibri"/>
          <w:sz w:val="20"/>
          <w:szCs w:val="20"/>
          <w:lang w:eastAsia="zh-CN"/>
        </w:rPr>
        <w:t>θε υπεργολάβο (ή κατηγορία υπεργ</w:t>
      </w:r>
      <w:r w:rsidR="00387016" w:rsidRPr="00E866E2">
        <w:rPr>
          <w:rFonts w:asciiTheme="minorHAnsi" w:hAnsiTheme="minorHAnsi" w:cs="Calibri"/>
          <w:sz w:val="20"/>
          <w:szCs w:val="20"/>
          <w:lang w:eastAsia="zh-CN"/>
        </w:rPr>
        <w:t>ολάβων).</w:t>
      </w:r>
    </w:p>
    <w:p w:rsidR="000C4D45" w:rsidRPr="00E866E2" w:rsidRDefault="000C4D45" w:rsidP="00716289">
      <w:pPr>
        <w:spacing w:line="276" w:lineRule="auto"/>
        <w:jc w:val="both"/>
        <w:rPr>
          <w:rFonts w:asciiTheme="minorHAnsi" w:hAnsiTheme="minorHAnsi" w:cs="Calibri"/>
          <w:sz w:val="20"/>
          <w:szCs w:val="20"/>
          <w:lang w:eastAsia="zh-CN"/>
        </w:rPr>
      </w:pPr>
      <w:r w:rsidRPr="00E866E2">
        <w:rPr>
          <w:rFonts w:asciiTheme="minorHAnsi" w:hAnsiTheme="minorHAnsi" w:cs="Calibri"/>
          <w:sz w:val="20"/>
          <w:szCs w:val="20"/>
          <w:lang w:eastAsia="zh-CN"/>
        </w:rPr>
        <w:t>Πληροφορίες σχετικά με</w:t>
      </w:r>
      <w:r w:rsidR="00873FAD" w:rsidRPr="00E866E2">
        <w:rPr>
          <w:rFonts w:asciiTheme="minorHAnsi" w:hAnsiTheme="minorHAnsi" w:cs="Calibri"/>
          <w:sz w:val="20"/>
          <w:szCs w:val="20"/>
          <w:lang w:eastAsia="zh-CN"/>
        </w:rPr>
        <w:t xml:space="preserve"> το ΤΕΥΔ βρίσκονται στο ίδιο, στην</w:t>
      </w:r>
      <w:r w:rsidRPr="00E866E2">
        <w:rPr>
          <w:rFonts w:asciiTheme="minorHAnsi" w:hAnsiTheme="minorHAnsi" w:cs="Calibri"/>
          <w:sz w:val="20"/>
          <w:szCs w:val="20"/>
          <w:lang w:eastAsia="zh-CN"/>
        </w:rPr>
        <w:t xml:space="preserve"> Κατευθυντήρια Οδηγία 15 (ΑΔΑ: ΩΧ0ΓΟΞΤΒ-ΑΚΗ) </w:t>
      </w:r>
      <w:r w:rsidR="00873FAD" w:rsidRPr="00E866E2">
        <w:rPr>
          <w:rFonts w:asciiTheme="minorHAnsi" w:hAnsiTheme="minorHAnsi" w:cs="Calibri"/>
          <w:sz w:val="20"/>
          <w:szCs w:val="20"/>
          <w:lang w:eastAsia="zh-CN"/>
        </w:rPr>
        <w:t>και στην Κατευθυντήρια Οδηγία 23 (ΑΔΑ: Ψ3ΗΙΟΞΤΒ-Κ3Ε)</w:t>
      </w:r>
      <w:r w:rsidR="0047420C" w:rsidRPr="00E866E2">
        <w:rPr>
          <w:rFonts w:asciiTheme="minorHAnsi" w:hAnsiTheme="minorHAnsi" w:cs="Calibri"/>
          <w:sz w:val="20"/>
          <w:szCs w:val="20"/>
          <w:lang w:eastAsia="zh-CN"/>
        </w:rPr>
        <w:t xml:space="preserve"> </w:t>
      </w:r>
      <w:r w:rsidRPr="00E866E2">
        <w:rPr>
          <w:rFonts w:asciiTheme="minorHAnsi" w:hAnsiTheme="minorHAnsi" w:cs="Calibri"/>
          <w:sz w:val="20"/>
          <w:szCs w:val="20"/>
          <w:lang w:eastAsia="zh-CN"/>
        </w:rPr>
        <w:t>της ΕΑΑΔΗΣΥ (</w:t>
      </w:r>
      <w:hyperlink r:id="rId12" w:history="1">
        <w:r w:rsidRPr="00E866E2">
          <w:rPr>
            <w:rFonts w:asciiTheme="minorHAnsi" w:hAnsiTheme="minorHAnsi" w:cs="Calibri"/>
            <w:color w:val="0000FF"/>
            <w:sz w:val="20"/>
            <w:szCs w:val="20"/>
            <w:u w:val="single"/>
            <w:lang w:val="en-US" w:eastAsia="zh-CN"/>
          </w:rPr>
          <w:t>www</w:t>
        </w:r>
        <w:r w:rsidRPr="00E866E2">
          <w:rPr>
            <w:rFonts w:asciiTheme="minorHAnsi" w:hAnsiTheme="minorHAnsi" w:cs="Calibri"/>
            <w:color w:val="0000FF"/>
            <w:sz w:val="20"/>
            <w:szCs w:val="20"/>
            <w:u w:val="single"/>
            <w:lang w:eastAsia="zh-CN"/>
          </w:rPr>
          <w:t>.</w:t>
        </w:r>
        <w:r w:rsidRPr="00E866E2">
          <w:rPr>
            <w:rFonts w:asciiTheme="minorHAnsi" w:hAnsiTheme="minorHAnsi" w:cs="Calibri"/>
            <w:color w:val="0000FF"/>
            <w:sz w:val="20"/>
            <w:szCs w:val="20"/>
            <w:u w:val="single"/>
            <w:lang w:val="en-US" w:eastAsia="zh-CN"/>
          </w:rPr>
          <w:t>eaadhsy</w:t>
        </w:r>
        <w:r w:rsidRPr="00E866E2">
          <w:rPr>
            <w:rFonts w:asciiTheme="minorHAnsi" w:hAnsiTheme="minorHAnsi" w:cs="Calibri"/>
            <w:color w:val="0000FF"/>
            <w:sz w:val="20"/>
            <w:szCs w:val="20"/>
            <w:u w:val="single"/>
            <w:lang w:eastAsia="zh-CN"/>
          </w:rPr>
          <w:t>.</w:t>
        </w:r>
        <w:r w:rsidRPr="00E866E2">
          <w:rPr>
            <w:rFonts w:asciiTheme="minorHAnsi" w:hAnsiTheme="minorHAnsi" w:cs="Calibri"/>
            <w:color w:val="0000FF"/>
            <w:sz w:val="20"/>
            <w:szCs w:val="20"/>
            <w:u w:val="single"/>
            <w:lang w:val="en-US" w:eastAsia="zh-CN"/>
          </w:rPr>
          <w:t>gr</w:t>
        </w:r>
      </w:hyperlink>
      <w:r w:rsidRPr="00E866E2">
        <w:rPr>
          <w:rFonts w:asciiTheme="minorHAnsi" w:hAnsiTheme="minorHAnsi" w:cs="Calibri"/>
          <w:sz w:val="20"/>
          <w:szCs w:val="20"/>
          <w:lang w:eastAsia="zh-CN"/>
        </w:rPr>
        <w:t>).</w:t>
      </w:r>
    </w:p>
    <w:p w:rsidR="00FA5011" w:rsidRPr="00E866E2" w:rsidRDefault="00FA5011" w:rsidP="00FA5011">
      <w:pPr>
        <w:suppressAutoHyphens/>
        <w:jc w:val="both"/>
        <w:rPr>
          <w:rFonts w:asciiTheme="minorHAnsi" w:hAnsiTheme="minorHAnsi"/>
          <w:color w:val="000000" w:themeColor="text1"/>
          <w:sz w:val="20"/>
          <w:szCs w:val="20"/>
          <w:lang w:eastAsia="zh-CN"/>
        </w:rPr>
      </w:pPr>
      <w:r w:rsidRPr="00E866E2">
        <w:rPr>
          <w:rFonts w:asciiTheme="minorHAnsi" w:hAnsiTheme="minorHAnsi"/>
          <w:b/>
          <w:color w:val="000000" w:themeColor="text1"/>
          <w:sz w:val="20"/>
          <w:szCs w:val="20"/>
          <w:lang w:eastAsia="zh-CN"/>
        </w:rPr>
        <w:t>Σημειώνεται ότι οι συμμετέχοντες, κατά την υποβολή των προσφορών, θα πρέπει να προσκομίσουν πιστοποιητικά φορολογικής και ασφαλιστικής ενημερότητας</w:t>
      </w:r>
      <w:r w:rsidR="00C83487" w:rsidRPr="00E866E2">
        <w:rPr>
          <w:rFonts w:asciiTheme="minorHAnsi" w:hAnsiTheme="minorHAnsi"/>
          <w:b/>
          <w:color w:val="000000" w:themeColor="text1"/>
          <w:sz w:val="20"/>
          <w:szCs w:val="20"/>
          <w:lang w:eastAsia="zh-CN"/>
        </w:rPr>
        <w:t xml:space="preserve"> σε ισχύ</w:t>
      </w:r>
      <w:r w:rsidRPr="00E866E2">
        <w:rPr>
          <w:rFonts w:asciiTheme="minorHAnsi" w:hAnsiTheme="minorHAnsi"/>
          <w:b/>
          <w:color w:val="000000" w:themeColor="text1"/>
          <w:sz w:val="20"/>
          <w:szCs w:val="20"/>
          <w:lang w:eastAsia="zh-CN"/>
        </w:rPr>
        <w:t>, στο φάκελο «Δικαιολογητικά συμμετοχής»</w:t>
      </w:r>
      <w:r w:rsidR="00883A3D" w:rsidRPr="00E866E2">
        <w:rPr>
          <w:rFonts w:asciiTheme="minorHAnsi" w:hAnsiTheme="minorHAnsi"/>
          <w:b/>
          <w:color w:val="000000" w:themeColor="text1"/>
          <w:sz w:val="20"/>
          <w:szCs w:val="20"/>
          <w:lang w:eastAsia="zh-CN"/>
        </w:rPr>
        <w:t xml:space="preserve"> καθώς και </w:t>
      </w:r>
      <w:r w:rsidR="00883A3D" w:rsidRPr="00E866E2">
        <w:rPr>
          <w:rFonts w:ascii="Calibri" w:hAnsi="Calibri"/>
          <w:b/>
          <w:sz w:val="20"/>
          <w:szCs w:val="20"/>
          <w:u w:val="single"/>
        </w:rPr>
        <w:t>Αντίγραφο της Συλλογικής Σύμβασης Εργασίας</w:t>
      </w:r>
      <w:r w:rsidR="00883A3D" w:rsidRPr="00E866E2">
        <w:rPr>
          <w:rFonts w:ascii="Calibri" w:hAnsi="Calibri"/>
          <w:sz w:val="20"/>
          <w:szCs w:val="20"/>
        </w:rPr>
        <w:t xml:space="preserve"> </w:t>
      </w:r>
      <w:r w:rsidR="00883A3D" w:rsidRPr="00E866E2">
        <w:rPr>
          <w:rFonts w:ascii="Calibri" w:hAnsi="Calibri"/>
          <w:b/>
          <w:sz w:val="20"/>
          <w:szCs w:val="20"/>
        </w:rPr>
        <w:t>στην οποία τυχόν υπάγονται οι εργαζόμενοι.</w:t>
      </w:r>
    </w:p>
    <w:p w:rsidR="00582879" w:rsidRPr="00E866E2" w:rsidRDefault="00582879" w:rsidP="00716289">
      <w:pPr>
        <w:spacing w:line="276" w:lineRule="auto"/>
        <w:ind w:left="284" w:hanging="284"/>
        <w:jc w:val="center"/>
        <w:rPr>
          <w:rFonts w:asciiTheme="minorHAnsi" w:hAnsiTheme="minorHAnsi" w:cs="Calibri"/>
          <w:b/>
          <w:sz w:val="20"/>
          <w:szCs w:val="20"/>
          <w:u w:val="single"/>
        </w:rPr>
      </w:pPr>
    </w:p>
    <w:p w:rsidR="000A7D2D" w:rsidRPr="00E866E2" w:rsidRDefault="000A7D2D" w:rsidP="00792AC9">
      <w:pPr>
        <w:spacing w:line="276" w:lineRule="auto"/>
        <w:ind w:left="284" w:hanging="284"/>
        <w:jc w:val="center"/>
        <w:rPr>
          <w:rFonts w:asciiTheme="minorHAnsi" w:hAnsiTheme="minorHAnsi" w:cs="Calibri"/>
          <w:b/>
          <w:sz w:val="20"/>
          <w:szCs w:val="20"/>
          <w:u w:val="single"/>
        </w:rPr>
      </w:pPr>
      <w:r w:rsidRPr="00E866E2">
        <w:rPr>
          <w:rFonts w:asciiTheme="minorHAnsi" w:hAnsiTheme="minorHAnsi" w:cs="Calibri"/>
          <w:b/>
          <w:sz w:val="20"/>
          <w:szCs w:val="20"/>
          <w:u w:val="single"/>
        </w:rPr>
        <w:t xml:space="preserve">ΠΕΡΙΕΧΟΜΕΝΑ ΦΑΚΕΛΟΥ «ΤΕΧΝΙΚΗΣ </w:t>
      </w:r>
      <w:r w:rsidR="00B503F0" w:rsidRPr="00E866E2">
        <w:rPr>
          <w:rFonts w:asciiTheme="minorHAnsi" w:hAnsiTheme="minorHAnsi" w:cs="Calibri"/>
          <w:b/>
          <w:sz w:val="20"/>
          <w:szCs w:val="20"/>
          <w:u w:val="single"/>
        </w:rPr>
        <w:t xml:space="preserve"> ΚΑΙ ΟΙΚΟΝΟΜΙΚΗΣ</w:t>
      </w:r>
      <w:r w:rsidR="00792AC9" w:rsidRPr="00E866E2">
        <w:rPr>
          <w:rFonts w:asciiTheme="minorHAnsi" w:hAnsiTheme="minorHAnsi" w:cs="Calibri"/>
          <w:b/>
          <w:sz w:val="20"/>
          <w:szCs w:val="20"/>
          <w:u w:val="single"/>
        </w:rPr>
        <w:t xml:space="preserve"> </w:t>
      </w:r>
      <w:r w:rsidRPr="00E866E2">
        <w:rPr>
          <w:rFonts w:asciiTheme="minorHAnsi" w:hAnsiTheme="minorHAnsi" w:cs="Calibri"/>
          <w:b/>
          <w:sz w:val="20"/>
          <w:szCs w:val="20"/>
          <w:u w:val="single"/>
        </w:rPr>
        <w:t>ΠΡΟΣΦΟΡΑΣ»</w:t>
      </w:r>
    </w:p>
    <w:p w:rsidR="00792AC9" w:rsidRPr="00E866E2" w:rsidRDefault="00792AC9" w:rsidP="00792AC9">
      <w:pPr>
        <w:spacing w:line="276" w:lineRule="auto"/>
        <w:jc w:val="both"/>
        <w:rPr>
          <w:rFonts w:asciiTheme="minorHAnsi" w:hAnsiTheme="minorHAnsi" w:cs="Calibri"/>
          <w:sz w:val="20"/>
          <w:szCs w:val="20"/>
        </w:rPr>
      </w:pPr>
      <w:r w:rsidRPr="00E866E2">
        <w:rPr>
          <w:rFonts w:asciiTheme="minorHAnsi" w:hAnsiTheme="minorHAnsi" w:cs="Calibri"/>
          <w:sz w:val="20"/>
          <w:szCs w:val="20"/>
        </w:rPr>
        <w:t xml:space="preserve">Περιέχει δύο (2) υποφακέλους, ένα φάκελο με την Τεχνική &amp; Οικονομική Προσφορά με την ένδειξη ΠΡΩΤΟΤΥΠΟ σε κάθε σελίδα της, η οποία μονογράφεται σε κάθε σελίδα από τον εκπρόσωπο του υποψηφίου αναδόχου και ένα φάκελο με την Τεχνική &amp; Οικονομική Προσφορά που θα ορίζεται ως ΑΝΤΙΓΡΑΦΟ, η οποία θα μονογράφεται και θα σφραγίζεται τουλάχιστον στην πρώτη σελίδα από τον εκπρόσωπο του υποψηφίου αναδόχου. Η πρωτότυπη Τεχνική &amp; Οικονομική Προσφορά υπερισχύει του αντιγράφου σε περίπτωση διαφορών μεταξύ τους.  Η Τεχνική &amp; Οικονομική Προσφορά του Αναδόχου θα πρέπει να περιλαμβάνει τον πίνακα του Παραρτήματος Β΄ «Υπόδειγμα Τεχνικής και Οικονομικής Προσφοράς» και να </w:t>
      </w:r>
      <w:r w:rsidRPr="00E866E2">
        <w:rPr>
          <w:rFonts w:asciiTheme="minorHAnsi" w:hAnsiTheme="minorHAnsi" w:cs="Calibri"/>
          <w:b/>
          <w:sz w:val="20"/>
          <w:szCs w:val="20"/>
          <w:u w:val="single"/>
        </w:rPr>
        <w:t>έχει συνταχθεί κατά το σχετικό υπόδειγμα</w:t>
      </w:r>
      <w:r w:rsidRPr="00E866E2">
        <w:rPr>
          <w:rFonts w:asciiTheme="minorHAnsi" w:hAnsiTheme="minorHAnsi" w:cs="Calibri"/>
          <w:sz w:val="20"/>
          <w:szCs w:val="20"/>
        </w:rPr>
        <w:t>.</w:t>
      </w:r>
    </w:p>
    <w:p w:rsidR="00792AC9" w:rsidRPr="00E866E2" w:rsidRDefault="00792AC9" w:rsidP="00792AC9">
      <w:pPr>
        <w:spacing w:line="276" w:lineRule="auto"/>
        <w:jc w:val="both"/>
        <w:rPr>
          <w:rFonts w:asciiTheme="minorHAnsi" w:hAnsiTheme="minorHAnsi" w:cs="Calibri"/>
          <w:sz w:val="20"/>
          <w:szCs w:val="20"/>
        </w:rPr>
      </w:pPr>
      <w:r w:rsidRPr="00E866E2">
        <w:rPr>
          <w:rFonts w:asciiTheme="minorHAnsi" w:hAnsiTheme="minorHAnsi" w:cs="Calibri"/>
          <w:sz w:val="20"/>
          <w:szCs w:val="20"/>
        </w:rPr>
        <w:t xml:space="preserve">Οι τιμές της προσφοράς πρέπει απαραιτήτως να εκφράζονται σε ΕΥΡΩ (€). Η τιμή μένει σταθερή καθ’ όλη τη διάρκεια της σύμβασης. Προσφορές που θέτουν όρους αναπροσαρμογής τιμών κρίνονται ως απαράδεκτες και απορρίπτονται. </w:t>
      </w:r>
    </w:p>
    <w:p w:rsidR="00792AC9" w:rsidRPr="00E866E2" w:rsidRDefault="00792AC9" w:rsidP="00792AC9">
      <w:pPr>
        <w:spacing w:line="276" w:lineRule="auto"/>
        <w:jc w:val="both"/>
        <w:rPr>
          <w:rFonts w:asciiTheme="minorHAnsi" w:hAnsiTheme="minorHAnsi" w:cs="Calibri"/>
          <w:sz w:val="20"/>
          <w:szCs w:val="20"/>
        </w:rPr>
      </w:pPr>
    </w:p>
    <w:p w:rsidR="00792AC9" w:rsidRPr="00E866E2" w:rsidRDefault="00792AC9" w:rsidP="00792AC9">
      <w:pPr>
        <w:spacing w:line="276" w:lineRule="auto"/>
        <w:jc w:val="both"/>
        <w:rPr>
          <w:rFonts w:asciiTheme="minorHAnsi" w:hAnsiTheme="minorHAnsi" w:cs="Calibri"/>
          <w:sz w:val="20"/>
          <w:szCs w:val="20"/>
        </w:rPr>
      </w:pPr>
      <w:r w:rsidRPr="00E866E2">
        <w:rPr>
          <w:rFonts w:asciiTheme="minorHAnsi" w:hAnsiTheme="minorHAnsi" w:cs="Calibri"/>
          <w:sz w:val="20"/>
          <w:szCs w:val="20"/>
        </w:rPr>
        <w:t>Σημειώνουμε ότι:</w:t>
      </w:r>
    </w:p>
    <w:p w:rsidR="00792AC9" w:rsidRPr="00E866E2" w:rsidRDefault="00792AC9" w:rsidP="00792AC9">
      <w:pPr>
        <w:numPr>
          <w:ilvl w:val="0"/>
          <w:numId w:val="1"/>
        </w:numPr>
        <w:spacing w:line="276" w:lineRule="auto"/>
        <w:jc w:val="both"/>
        <w:rPr>
          <w:rFonts w:asciiTheme="minorHAnsi" w:hAnsiTheme="minorHAnsi" w:cs="Calibri"/>
          <w:sz w:val="20"/>
          <w:szCs w:val="20"/>
        </w:rPr>
      </w:pPr>
      <w:r w:rsidRPr="00E866E2">
        <w:rPr>
          <w:rFonts w:asciiTheme="minorHAnsi" w:hAnsiTheme="minorHAnsi" w:cs="Calibri"/>
          <w:sz w:val="20"/>
          <w:szCs w:val="20"/>
        </w:rPr>
        <w:t>Οι δικαιούμενοι συμμετοχής είναι οι προβλεπόμενοι στο άρθρο 25 του Ν. 4412/2016.</w:t>
      </w:r>
    </w:p>
    <w:p w:rsidR="00792AC9" w:rsidRPr="00E866E2" w:rsidRDefault="00792AC9" w:rsidP="00792AC9">
      <w:pPr>
        <w:numPr>
          <w:ilvl w:val="0"/>
          <w:numId w:val="1"/>
        </w:numPr>
        <w:spacing w:line="276" w:lineRule="auto"/>
        <w:jc w:val="both"/>
        <w:rPr>
          <w:rFonts w:asciiTheme="minorHAnsi" w:hAnsiTheme="minorHAnsi" w:cs="Calibri"/>
          <w:sz w:val="20"/>
          <w:szCs w:val="20"/>
        </w:rPr>
      </w:pPr>
      <w:r w:rsidRPr="00E866E2">
        <w:rPr>
          <w:rFonts w:asciiTheme="minorHAnsi" w:hAnsiTheme="minorHAnsi" w:cs="Calibri"/>
          <w:sz w:val="20"/>
          <w:szCs w:val="20"/>
        </w:rPr>
        <w:t>Προσφορές γίνονται δεκτές μόνο όταν περιλαμβάνουν τιμές για όλες τις εγγραφές/υπηρεσίες του πίνακα (Παράρτημα Β’). Οι προσφορές που έχουν τιμές μόνο σε ορισμένες εγγραφές/υπηρεσίες του πίνακα και όχι σε όλες τις εγγραφές απορρίπτονται ως απαράδεκτες.</w:t>
      </w:r>
    </w:p>
    <w:p w:rsidR="00792AC9" w:rsidRPr="00E866E2" w:rsidRDefault="00792AC9" w:rsidP="00792AC9">
      <w:pPr>
        <w:numPr>
          <w:ilvl w:val="0"/>
          <w:numId w:val="1"/>
        </w:numPr>
        <w:spacing w:line="276" w:lineRule="auto"/>
        <w:jc w:val="both"/>
        <w:rPr>
          <w:rFonts w:asciiTheme="minorHAnsi" w:hAnsiTheme="minorHAnsi" w:cs="Calibri"/>
          <w:sz w:val="20"/>
          <w:szCs w:val="20"/>
        </w:rPr>
      </w:pPr>
      <w:r w:rsidRPr="00E866E2">
        <w:rPr>
          <w:rFonts w:asciiTheme="minorHAnsi" w:hAnsiTheme="minorHAnsi" w:cs="Calibri"/>
          <w:sz w:val="20"/>
          <w:szCs w:val="20"/>
        </w:rPr>
        <w:t>Με την υποβολή της Προσφοράς θεωρείται ότι ο υποψήφιος Ανάδοχος αποδέχεται ανεπιφύλακτα τους όρους της παρούσας διακήρυξης. Επίσης, σε περίπτωση νομικών προσώπων, θεωρείται ότι η υποβολή της Προσφοράς και η συμμετοχή στο διαγωνισμό έχουν εγκριθεί από το αρμόδιο όργανο του συμμετέχοντος νομικού προσώπου.</w:t>
      </w:r>
    </w:p>
    <w:p w:rsidR="00792AC9" w:rsidRPr="00E866E2" w:rsidRDefault="00792AC9" w:rsidP="00792AC9">
      <w:pPr>
        <w:spacing w:line="276" w:lineRule="auto"/>
        <w:jc w:val="both"/>
        <w:rPr>
          <w:rFonts w:asciiTheme="minorHAnsi" w:hAnsiTheme="minorHAnsi" w:cs="Calibri"/>
          <w:sz w:val="20"/>
          <w:szCs w:val="20"/>
        </w:rPr>
      </w:pPr>
    </w:p>
    <w:p w:rsidR="00792AC9" w:rsidRPr="00E866E2" w:rsidRDefault="00792AC9" w:rsidP="00792AC9">
      <w:pPr>
        <w:spacing w:line="276" w:lineRule="auto"/>
        <w:jc w:val="both"/>
        <w:rPr>
          <w:rFonts w:asciiTheme="minorHAnsi" w:hAnsiTheme="minorHAnsi" w:cs="Calibri"/>
          <w:sz w:val="20"/>
          <w:szCs w:val="20"/>
        </w:rPr>
      </w:pPr>
      <w:r w:rsidRPr="00E866E2">
        <w:rPr>
          <w:rFonts w:asciiTheme="minorHAnsi" w:hAnsiTheme="minorHAnsi" w:cs="Calibri"/>
          <w:sz w:val="20"/>
          <w:szCs w:val="20"/>
        </w:rPr>
        <w:t>Οι προσφορές μπορούν να κατατίθενται από το νόμιμο εκπρόσωπο της εταιρείας ή εξουσιοδοτημένο αντιπρόσωπο αυτού ιδιοχείρως έως και την</w:t>
      </w:r>
      <w:r w:rsidRPr="00E866E2">
        <w:rPr>
          <w:rFonts w:asciiTheme="minorHAnsi" w:hAnsiTheme="minorHAnsi" w:cs="Calibri"/>
          <w:b/>
          <w:sz w:val="20"/>
          <w:szCs w:val="20"/>
        </w:rPr>
        <w:t xml:space="preserve"> </w:t>
      </w:r>
      <w:r w:rsidR="001973AB">
        <w:rPr>
          <w:rFonts w:asciiTheme="minorHAnsi" w:hAnsiTheme="minorHAnsi" w:cs="Calibri"/>
          <w:b/>
          <w:sz w:val="20"/>
          <w:szCs w:val="20"/>
        </w:rPr>
        <w:t>28</w:t>
      </w:r>
      <w:r w:rsidRPr="00E866E2">
        <w:rPr>
          <w:rFonts w:asciiTheme="minorHAnsi" w:hAnsiTheme="minorHAnsi" w:cs="Calibri"/>
          <w:b/>
          <w:sz w:val="20"/>
          <w:szCs w:val="20"/>
        </w:rPr>
        <w:t>/05/2020</w:t>
      </w:r>
      <w:r w:rsidRPr="00E866E2">
        <w:rPr>
          <w:rFonts w:asciiTheme="minorHAnsi" w:hAnsiTheme="minorHAnsi" w:cs="Calibri"/>
          <w:sz w:val="20"/>
          <w:szCs w:val="20"/>
        </w:rPr>
        <w:t xml:space="preserve">, ημέρα </w:t>
      </w:r>
      <w:r w:rsidR="001973AB">
        <w:rPr>
          <w:rFonts w:asciiTheme="minorHAnsi" w:hAnsiTheme="minorHAnsi" w:cs="Calibri"/>
          <w:b/>
          <w:sz w:val="20"/>
          <w:szCs w:val="20"/>
        </w:rPr>
        <w:t xml:space="preserve">Πέμπτη </w:t>
      </w:r>
      <w:r w:rsidRPr="00E866E2">
        <w:rPr>
          <w:rFonts w:asciiTheme="minorHAnsi" w:hAnsiTheme="minorHAnsi" w:cs="Calibri"/>
          <w:sz w:val="20"/>
          <w:szCs w:val="20"/>
        </w:rPr>
        <w:t xml:space="preserve">και ώρα </w:t>
      </w:r>
      <w:r w:rsidRPr="00E866E2">
        <w:rPr>
          <w:rFonts w:asciiTheme="minorHAnsi" w:hAnsiTheme="minorHAnsi" w:cs="Calibri"/>
          <w:b/>
          <w:sz w:val="20"/>
          <w:szCs w:val="20"/>
        </w:rPr>
        <w:t>14:00</w:t>
      </w:r>
      <w:r w:rsidRPr="00E866E2">
        <w:rPr>
          <w:rFonts w:asciiTheme="minorHAnsi" w:hAnsiTheme="minorHAnsi" w:cs="Calibri"/>
          <w:sz w:val="20"/>
          <w:szCs w:val="20"/>
        </w:rPr>
        <w:t>, στο Γενικό Χημείο του Κράτους, Αν. Τσόχα 16, ΤΚ 11521, Αθήνα.  Προσφορές που πρωτοκολλούνται μετά την παραπάνω ημερομηνία και ώρα δεν λαμβάνονται υπόψη. Η ημερομηνία κατάθεσης αποδεικνύεται μόνο από το πρωτόκολλο εισερχομένων της Υπηρεσίας. Προσφορά μπορεί να υποβληθεί και με υπηρεσία ταχυμεταφορών (courier) ή ταχυδρομικά (συστημένη). Ισχύει όμως μόνο στην περίπτωση που έχει λάβει εγκαίρως αριθμό πρωτοκόλλου κατά τα ανωτέρω.</w:t>
      </w:r>
    </w:p>
    <w:p w:rsidR="00792AC9" w:rsidRPr="00E866E2" w:rsidRDefault="00792AC9" w:rsidP="00792AC9">
      <w:pPr>
        <w:spacing w:line="276" w:lineRule="auto"/>
        <w:jc w:val="both"/>
        <w:rPr>
          <w:rFonts w:asciiTheme="minorHAnsi" w:hAnsiTheme="minorHAnsi" w:cs="Calibri"/>
          <w:sz w:val="20"/>
          <w:szCs w:val="20"/>
        </w:rPr>
      </w:pPr>
      <w:r w:rsidRPr="00E866E2">
        <w:rPr>
          <w:rFonts w:asciiTheme="minorHAnsi" w:hAnsiTheme="minorHAnsi" w:cs="Calibri"/>
          <w:sz w:val="20"/>
          <w:szCs w:val="20"/>
        </w:rPr>
        <w:t>Η Αναθέτουσα Αρχή, αμέσως μετά τη λήξη της προθεσμίας υποβολής των προσφορών, θα υποβάλει γραπτό αίτημα προς τη Διεύθυνση Προγραμματισμού και Συντονισμού του Σώματος Επιθεώρησης Εργασίας για τη χορήγηση πιστοποιητικού, από το οποίο να προκύπτουν όλες οι πράξεις επιβολής προστίμου που έχουν εκδοθεί σε βάρος εκάστου των υποψήφιων εργολάβων. Το πιστοποιητικό αποστέλλεται στην Αναθέτουσα Αρχή μέσα σε δεκαπέντε (15) μέρες από την υποβολή του αιτήματος. Σε περίπτωση άπρακτης παρέλευσης της προθεσμίας, η Αναθέτουσα Αρχή δικαιούται να προχωρήσει στη σύναψη της Σύμβασης (άρθρο 68,  ν. 3863/2010 όπως έχει τροποποιηθεί με το ν. 3996/2011 και ν. 4144/2013, όπως έχει τροποποιηθεί με το αρ.39 παρ. β του ν.4488/2017).  Η Αναθέτουσα Αρχή μπορεί να αποκλείσει από τη σύναψη της Σύμβασης τις υποψήφιες εταιρείες παροχής υπηρεσιών καθαρισμού ή/και φύλαξης λόγω διάπραξης σοβαρού επαγγελματικού παραπτώματος, σύμφωνα με το σημείο (γ) της παρ. 2, του άρθρου 68 του ν. 3863/2010, όπως έχει τροποποιηθεί και ισχύει.</w:t>
      </w:r>
    </w:p>
    <w:p w:rsidR="00792AC9" w:rsidRPr="00E866E2" w:rsidRDefault="00792AC9" w:rsidP="00792AC9">
      <w:pPr>
        <w:spacing w:line="276" w:lineRule="auto"/>
        <w:jc w:val="both"/>
        <w:rPr>
          <w:rFonts w:asciiTheme="minorHAnsi" w:hAnsiTheme="minorHAnsi" w:cs="Calibri"/>
          <w:sz w:val="20"/>
          <w:szCs w:val="20"/>
        </w:rPr>
      </w:pPr>
      <w:r w:rsidRPr="00E866E2">
        <w:rPr>
          <w:rFonts w:asciiTheme="minorHAnsi" w:hAnsiTheme="minorHAnsi" w:cs="Calibri"/>
          <w:sz w:val="20"/>
          <w:szCs w:val="20"/>
        </w:rPr>
        <w:t xml:space="preserve">Η αποσφράγιση των προσφορών γίνεται δημόσια ενώπιον της αρμόδιας Επιτροπής Διενέργειας του διαγωνισμού. Κατά την αποσφράγιση των προσφορών μπορούν να παρίστανται οι νόμιμοι εκπρόσωποι των υποψηφίων εταιριών ή εξουσιοδοτημένοι αντιπρόσωποί τους. </w:t>
      </w:r>
    </w:p>
    <w:p w:rsidR="00792AC9" w:rsidRPr="00E866E2" w:rsidRDefault="00792AC9" w:rsidP="00792AC9">
      <w:pPr>
        <w:spacing w:line="276" w:lineRule="auto"/>
        <w:jc w:val="both"/>
        <w:rPr>
          <w:rFonts w:asciiTheme="minorHAnsi" w:hAnsiTheme="minorHAnsi" w:cs="Calibri"/>
          <w:sz w:val="20"/>
          <w:szCs w:val="20"/>
        </w:rPr>
      </w:pPr>
      <w:r w:rsidRPr="00E866E2">
        <w:rPr>
          <w:rFonts w:asciiTheme="minorHAnsi" w:hAnsiTheme="minorHAnsi" w:cs="Calibri"/>
          <w:sz w:val="20"/>
          <w:szCs w:val="20"/>
        </w:rPr>
        <w:t xml:space="preserve">Για την αποσφράγιση των προσφορών ισχύουν τα εξής: </w:t>
      </w:r>
    </w:p>
    <w:p w:rsidR="00792AC9" w:rsidRPr="00E866E2" w:rsidRDefault="00792AC9" w:rsidP="00792AC9">
      <w:pPr>
        <w:numPr>
          <w:ilvl w:val="0"/>
          <w:numId w:val="10"/>
        </w:numPr>
        <w:spacing w:line="276" w:lineRule="auto"/>
        <w:jc w:val="both"/>
        <w:rPr>
          <w:rFonts w:asciiTheme="minorHAnsi" w:hAnsiTheme="minorHAnsi" w:cs="Calibri"/>
          <w:sz w:val="20"/>
          <w:szCs w:val="20"/>
        </w:rPr>
      </w:pPr>
      <w:r w:rsidRPr="00E866E2">
        <w:rPr>
          <w:rFonts w:asciiTheme="minorHAnsi" w:hAnsiTheme="minorHAnsi" w:cs="Calibri"/>
          <w:sz w:val="20"/>
          <w:szCs w:val="20"/>
        </w:rPr>
        <w:t>Αποσφραγίζεται ο κυρίως φάκελος.</w:t>
      </w:r>
    </w:p>
    <w:p w:rsidR="00792AC9" w:rsidRPr="00E866E2" w:rsidRDefault="00792AC9" w:rsidP="00792AC9">
      <w:pPr>
        <w:numPr>
          <w:ilvl w:val="0"/>
          <w:numId w:val="10"/>
        </w:numPr>
        <w:spacing w:line="276" w:lineRule="auto"/>
        <w:jc w:val="both"/>
        <w:rPr>
          <w:rFonts w:asciiTheme="minorHAnsi" w:hAnsiTheme="minorHAnsi" w:cs="Calibri"/>
          <w:sz w:val="20"/>
          <w:szCs w:val="20"/>
        </w:rPr>
      </w:pPr>
      <w:r w:rsidRPr="00E866E2">
        <w:rPr>
          <w:rFonts w:asciiTheme="minorHAnsi" w:hAnsiTheme="minorHAnsi" w:cs="Calibri"/>
          <w:sz w:val="20"/>
          <w:szCs w:val="20"/>
        </w:rPr>
        <w:t>Αποσφραγίζονται και μονογράφονται οι φάκελοι των Δικαιολογητικών Συμμετοχής και οι «Τεχνικές και Οικονομικές Προσφορές» (τα πρωτότυπα) κατά φύλλο από όλα τα μέλη της Επιτροπής.</w:t>
      </w:r>
    </w:p>
    <w:p w:rsidR="00792AC9" w:rsidRPr="00E866E2" w:rsidRDefault="00792AC9" w:rsidP="00792AC9">
      <w:pPr>
        <w:numPr>
          <w:ilvl w:val="0"/>
          <w:numId w:val="10"/>
        </w:numPr>
        <w:spacing w:line="276" w:lineRule="auto"/>
        <w:jc w:val="both"/>
        <w:rPr>
          <w:rFonts w:asciiTheme="minorHAnsi" w:hAnsiTheme="minorHAnsi" w:cs="Calibri"/>
          <w:sz w:val="20"/>
          <w:szCs w:val="20"/>
        </w:rPr>
      </w:pPr>
      <w:r w:rsidRPr="00E866E2">
        <w:rPr>
          <w:rFonts w:asciiTheme="minorHAnsi" w:hAnsiTheme="minorHAnsi" w:cs="Calibri"/>
          <w:sz w:val="20"/>
          <w:szCs w:val="20"/>
        </w:rPr>
        <w:t>Η Επιτροπή Διενέργειας θα αξιολογήσει τα δικαιολογητικά συμμετοχής και τις «Τεχνικές και Οικονομικές προσφορές». Ακολούθως συντάσσεται ένα πρακτικό αξιολόγησης των προσφορών, είτε υπάρχει απόρριψη είτε όχι.</w:t>
      </w:r>
    </w:p>
    <w:p w:rsidR="00792AC9" w:rsidRPr="00E866E2" w:rsidRDefault="00792AC9" w:rsidP="00792AC9">
      <w:pPr>
        <w:spacing w:line="276" w:lineRule="auto"/>
        <w:jc w:val="both"/>
        <w:rPr>
          <w:rFonts w:asciiTheme="minorHAnsi" w:hAnsiTheme="minorHAnsi" w:cs="Calibri"/>
          <w:sz w:val="20"/>
          <w:szCs w:val="20"/>
        </w:rPr>
      </w:pPr>
    </w:p>
    <w:p w:rsidR="00792AC9" w:rsidRPr="00E866E2" w:rsidRDefault="00792AC9" w:rsidP="00792AC9">
      <w:pPr>
        <w:spacing w:line="276" w:lineRule="auto"/>
        <w:jc w:val="both"/>
        <w:rPr>
          <w:rFonts w:asciiTheme="minorHAnsi" w:hAnsiTheme="minorHAnsi" w:cs="Calibri"/>
          <w:sz w:val="20"/>
          <w:szCs w:val="20"/>
        </w:rPr>
      </w:pPr>
      <w:r w:rsidRPr="00E866E2">
        <w:rPr>
          <w:rFonts w:asciiTheme="minorHAnsi" w:hAnsiTheme="minorHAnsi" w:cs="Calibri"/>
          <w:sz w:val="20"/>
          <w:szCs w:val="20"/>
        </w:rPr>
        <w:t>Εάν από την προσφορά δεν προκύπτει με σαφήνεια το ποσό για την κάθε υπηρεσία, ή αν αυτή δεν αναγράφεται ευκρινώς, η προσφορά απορρίπτεται ως απαράδεκτη, ύστερα από γνωμοδότηση της αρμόδιας Επιτροπής.</w:t>
      </w:r>
    </w:p>
    <w:p w:rsidR="00792AC9" w:rsidRPr="00E866E2" w:rsidRDefault="00792AC9" w:rsidP="00792AC9">
      <w:pPr>
        <w:spacing w:line="276" w:lineRule="auto"/>
        <w:jc w:val="both"/>
        <w:rPr>
          <w:rFonts w:asciiTheme="minorHAnsi" w:hAnsiTheme="minorHAnsi" w:cs="Calibri"/>
          <w:sz w:val="20"/>
          <w:szCs w:val="20"/>
        </w:rPr>
      </w:pPr>
      <w:r w:rsidRPr="00E866E2">
        <w:rPr>
          <w:rFonts w:asciiTheme="minorHAnsi" w:hAnsiTheme="minorHAnsi" w:cs="Calibri"/>
          <w:sz w:val="20"/>
          <w:szCs w:val="20"/>
        </w:rPr>
        <w:lastRenderedPageBreak/>
        <w:t xml:space="preserve">Σε περίπτωση ύπαρξης περισσότερων της μίας δεκτών, με βάση τις τεχνικές προδιαγραφές και τους λοιπούς όρους της διακήρυξης, προσφορών με το ίδιο ποσό, η κατακύρωση γίνεται με κλήρωση μεταξύ των υποψήφιων αναδόχων που μειοδότησαν. </w:t>
      </w:r>
    </w:p>
    <w:p w:rsidR="00792AC9" w:rsidRPr="00E866E2" w:rsidRDefault="00792AC9" w:rsidP="00792AC9">
      <w:pPr>
        <w:spacing w:line="276" w:lineRule="auto"/>
        <w:jc w:val="both"/>
        <w:rPr>
          <w:rFonts w:asciiTheme="minorHAnsi" w:hAnsiTheme="minorHAnsi" w:cs="Calibri"/>
          <w:sz w:val="20"/>
          <w:szCs w:val="20"/>
        </w:rPr>
      </w:pPr>
      <w:r w:rsidRPr="00E866E2">
        <w:rPr>
          <w:rFonts w:asciiTheme="minorHAnsi" w:hAnsiTheme="minorHAnsi" w:cs="Calibri"/>
          <w:sz w:val="20"/>
          <w:szCs w:val="20"/>
        </w:rPr>
        <w:t>Στην περίπτωση που κατατίθεται μία προσφορά ή τελικά μία προσφορά είναι τεχνικά αποδεκτή, η επιτροπή αναζητά στοιχεία για την τεκμηρίωση της προσφερόμενης τιμής</w:t>
      </w:r>
    </w:p>
    <w:p w:rsidR="00792AC9" w:rsidRPr="00E866E2" w:rsidRDefault="00792AC9" w:rsidP="00792AC9">
      <w:pPr>
        <w:spacing w:line="276" w:lineRule="auto"/>
        <w:jc w:val="both"/>
        <w:rPr>
          <w:rFonts w:asciiTheme="minorHAnsi" w:hAnsiTheme="minorHAnsi" w:cs="Calibri"/>
          <w:sz w:val="20"/>
          <w:szCs w:val="20"/>
        </w:rPr>
      </w:pPr>
      <w:r w:rsidRPr="00E866E2">
        <w:rPr>
          <w:rFonts w:asciiTheme="minorHAnsi" w:hAnsiTheme="minorHAnsi" w:cs="Calibri"/>
          <w:sz w:val="20"/>
          <w:szCs w:val="20"/>
        </w:rPr>
        <w:t>Σημειώνεται ότι η αναθέτουσα αρχή μπορεί να ζητεί από τους προσφέροντες, σε οποιαδήποτε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3817B8" w:rsidRPr="00E866E2" w:rsidRDefault="003817B8" w:rsidP="003817B8">
      <w:pPr>
        <w:spacing w:line="276" w:lineRule="auto"/>
        <w:jc w:val="both"/>
        <w:rPr>
          <w:rFonts w:asciiTheme="minorHAnsi" w:hAnsiTheme="minorHAnsi" w:cs="Calibri"/>
          <w:sz w:val="20"/>
          <w:szCs w:val="20"/>
        </w:rPr>
      </w:pPr>
    </w:p>
    <w:p w:rsidR="003817B8" w:rsidRPr="00E866E2" w:rsidRDefault="003817B8" w:rsidP="004B37A5">
      <w:pPr>
        <w:autoSpaceDE w:val="0"/>
        <w:autoSpaceDN w:val="0"/>
        <w:adjustRightInd w:val="0"/>
        <w:spacing w:line="276" w:lineRule="auto"/>
        <w:rPr>
          <w:rFonts w:ascii="Calibri" w:eastAsia="Calibri" w:hAnsi="Calibri" w:cs="Calibri"/>
          <w:color w:val="000000"/>
          <w:sz w:val="20"/>
          <w:szCs w:val="20"/>
        </w:rPr>
      </w:pPr>
      <w:r w:rsidRPr="00E866E2">
        <w:rPr>
          <w:rFonts w:ascii="Calibri" w:eastAsia="Calibri" w:hAnsi="Calibri" w:cs="Calibri"/>
          <w:b/>
          <w:bCs/>
          <w:color w:val="000000"/>
          <w:sz w:val="20"/>
          <w:szCs w:val="20"/>
        </w:rPr>
        <w:t xml:space="preserve">Στην Οικονομική Προσφορά τους οι Ανάδοχοι υποχρεούνται, με ποινή αποκλεισμού, να αναφέρουν και τα κάτωθι στοιχεία της παρ.1 του άρθρου 68 του ν.3863/2010 όπως τροποποιήθηκε και ισχύει : </w:t>
      </w:r>
    </w:p>
    <w:p w:rsidR="003817B8" w:rsidRPr="00E866E2" w:rsidRDefault="003817B8" w:rsidP="004B37A5">
      <w:pPr>
        <w:autoSpaceDE w:val="0"/>
        <w:autoSpaceDN w:val="0"/>
        <w:adjustRightInd w:val="0"/>
        <w:spacing w:line="276" w:lineRule="auto"/>
        <w:rPr>
          <w:rFonts w:asciiTheme="minorHAnsi" w:hAnsiTheme="minorHAnsi" w:cs="Calibri"/>
          <w:sz w:val="20"/>
          <w:szCs w:val="20"/>
        </w:rPr>
      </w:pPr>
      <w:r w:rsidRPr="00E866E2">
        <w:rPr>
          <w:rFonts w:ascii="Calibri" w:eastAsia="Calibri" w:hAnsi="Calibri" w:cs="Calibri"/>
          <w:color w:val="000000"/>
          <w:sz w:val="20"/>
          <w:szCs w:val="20"/>
        </w:rPr>
        <w:t xml:space="preserve">α. </w:t>
      </w:r>
      <w:r w:rsidR="0017197B" w:rsidRPr="00E866E2">
        <w:rPr>
          <w:rFonts w:asciiTheme="minorHAnsi" w:hAnsiTheme="minorHAnsi" w:cs="Calibri"/>
          <w:sz w:val="20"/>
          <w:szCs w:val="20"/>
        </w:rPr>
        <w:t>τ</w:t>
      </w:r>
      <w:r w:rsidRPr="00E866E2">
        <w:rPr>
          <w:rFonts w:asciiTheme="minorHAnsi" w:hAnsiTheme="minorHAnsi" w:cs="Calibri"/>
          <w:sz w:val="20"/>
          <w:szCs w:val="20"/>
        </w:rPr>
        <w:t>ον αριθμό των εργαζομέν</w:t>
      </w:r>
      <w:r w:rsidR="0017197B" w:rsidRPr="00E866E2">
        <w:rPr>
          <w:rFonts w:asciiTheme="minorHAnsi" w:hAnsiTheme="minorHAnsi" w:cs="Calibri"/>
          <w:sz w:val="20"/>
          <w:szCs w:val="20"/>
        </w:rPr>
        <w:t>ων που θα απασχοληθούν στο έργο.</w:t>
      </w:r>
    </w:p>
    <w:p w:rsidR="003817B8" w:rsidRPr="00E866E2" w:rsidRDefault="003817B8" w:rsidP="004B37A5">
      <w:pPr>
        <w:autoSpaceDE w:val="0"/>
        <w:autoSpaceDN w:val="0"/>
        <w:adjustRightInd w:val="0"/>
        <w:spacing w:line="276" w:lineRule="auto"/>
        <w:rPr>
          <w:rFonts w:asciiTheme="minorHAnsi" w:hAnsiTheme="minorHAnsi" w:cs="Calibri"/>
          <w:sz w:val="20"/>
          <w:szCs w:val="20"/>
        </w:rPr>
      </w:pPr>
      <w:r w:rsidRPr="00E866E2">
        <w:rPr>
          <w:rFonts w:asciiTheme="minorHAnsi" w:hAnsiTheme="minorHAnsi" w:cs="Calibri"/>
          <w:sz w:val="20"/>
          <w:szCs w:val="20"/>
        </w:rPr>
        <w:t xml:space="preserve">β. </w:t>
      </w:r>
      <w:r w:rsidR="0017197B" w:rsidRPr="00E866E2">
        <w:rPr>
          <w:rFonts w:asciiTheme="minorHAnsi" w:hAnsiTheme="minorHAnsi" w:cs="Calibri"/>
          <w:sz w:val="20"/>
          <w:szCs w:val="20"/>
        </w:rPr>
        <w:t>τ</w:t>
      </w:r>
      <w:r w:rsidRPr="00E866E2">
        <w:rPr>
          <w:rFonts w:asciiTheme="minorHAnsi" w:hAnsiTheme="minorHAnsi" w:cs="Calibri"/>
          <w:sz w:val="20"/>
          <w:szCs w:val="20"/>
        </w:rPr>
        <w:t xml:space="preserve">ις ημέρες και τις ώρες εργασίας. </w:t>
      </w:r>
    </w:p>
    <w:p w:rsidR="0017197B" w:rsidRPr="00E866E2" w:rsidRDefault="0017197B" w:rsidP="004B37A5">
      <w:pPr>
        <w:autoSpaceDE w:val="0"/>
        <w:autoSpaceDN w:val="0"/>
        <w:adjustRightInd w:val="0"/>
        <w:spacing w:line="276" w:lineRule="auto"/>
        <w:rPr>
          <w:rFonts w:asciiTheme="minorHAnsi" w:hAnsiTheme="minorHAnsi" w:cs="Calibri"/>
          <w:sz w:val="20"/>
          <w:szCs w:val="20"/>
        </w:rPr>
      </w:pPr>
      <w:r w:rsidRPr="00E866E2">
        <w:rPr>
          <w:rFonts w:asciiTheme="minorHAnsi" w:hAnsiTheme="minorHAnsi" w:cs="Calibri"/>
          <w:sz w:val="20"/>
          <w:szCs w:val="20"/>
        </w:rPr>
        <w:t xml:space="preserve">γ. </w:t>
      </w:r>
      <w:r w:rsidR="003817B8" w:rsidRPr="00E866E2">
        <w:rPr>
          <w:rFonts w:asciiTheme="minorHAnsi" w:hAnsiTheme="minorHAnsi" w:cs="Calibri"/>
          <w:sz w:val="20"/>
          <w:szCs w:val="20"/>
        </w:rPr>
        <w:t xml:space="preserve"> την Συλλογική σύμβαση εργασίας </w:t>
      </w:r>
      <w:r w:rsidRPr="00E866E2">
        <w:rPr>
          <w:rFonts w:asciiTheme="minorHAnsi" w:hAnsiTheme="minorHAnsi" w:cs="Calibri"/>
          <w:sz w:val="20"/>
          <w:szCs w:val="20"/>
        </w:rPr>
        <w:t>στην οποία τυχόν υπάγονται οι εργαζόμενοι, αντίγραφο της οποίας (συλλογικής σύμβασης) οφείλουν να επισυνάπτουν προσφορά τους.</w:t>
      </w:r>
    </w:p>
    <w:p w:rsidR="003817B8" w:rsidRPr="00E866E2" w:rsidRDefault="003817B8" w:rsidP="004B37A5">
      <w:pPr>
        <w:autoSpaceDE w:val="0"/>
        <w:autoSpaceDN w:val="0"/>
        <w:adjustRightInd w:val="0"/>
        <w:spacing w:line="276" w:lineRule="auto"/>
        <w:rPr>
          <w:rFonts w:asciiTheme="minorHAnsi" w:hAnsiTheme="minorHAnsi" w:cs="Calibri"/>
          <w:sz w:val="20"/>
          <w:szCs w:val="20"/>
        </w:rPr>
      </w:pPr>
      <w:r w:rsidRPr="00E866E2">
        <w:rPr>
          <w:rFonts w:asciiTheme="minorHAnsi" w:hAnsiTheme="minorHAnsi" w:cs="Calibri"/>
          <w:sz w:val="20"/>
          <w:szCs w:val="20"/>
        </w:rPr>
        <w:t xml:space="preserve">δ. Το ύψος του προϋπολογισμένου ποσού που αφορά τις πάσης φύσεως νόμιμες αποδοχές αυτών των εργαζομένων. </w:t>
      </w:r>
    </w:p>
    <w:p w:rsidR="003817B8" w:rsidRPr="00E866E2" w:rsidRDefault="003817B8" w:rsidP="004B37A5">
      <w:pPr>
        <w:autoSpaceDE w:val="0"/>
        <w:autoSpaceDN w:val="0"/>
        <w:adjustRightInd w:val="0"/>
        <w:spacing w:line="276" w:lineRule="auto"/>
        <w:rPr>
          <w:rFonts w:asciiTheme="minorHAnsi" w:hAnsiTheme="minorHAnsi" w:cs="Calibri"/>
          <w:sz w:val="20"/>
          <w:szCs w:val="20"/>
        </w:rPr>
      </w:pPr>
      <w:r w:rsidRPr="00E866E2">
        <w:rPr>
          <w:rFonts w:asciiTheme="minorHAnsi" w:hAnsiTheme="minorHAnsi" w:cs="Calibri"/>
          <w:sz w:val="20"/>
          <w:szCs w:val="20"/>
        </w:rPr>
        <w:t xml:space="preserve">ε. Το ύψος των ασφαλιστικών εισφορών με βάση τα προϋπολογισθέντα ποσά. </w:t>
      </w:r>
    </w:p>
    <w:p w:rsidR="003817B8" w:rsidRPr="00E866E2" w:rsidRDefault="003817B8" w:rsidP="004B37A5">
      <w:pPr>
        <w:autoSpaceDE w:val="0"/>
        <w:autoSpaceDN w:val="0"/>
        <w:adjustRightInd w:val="0"/>
        <w:spacing w:line="276" w:lineRule="auto"/>
        <w:rPr>
          <w:rFonts w:asciiTheme="minorHAnsi" w:hAnsiTheme="minorHAnsi" w:cs="Calibri"/>
          <w:sz w:val="20"/>
          <w:szCs w:val="20"/>
        </w:rPr>
      </w:pPr>
      <w:r w:rsidRPr="00E866E2">
        <w:rPr>
          <w:rFonts w:asciiTheme="minorHAnsi" w:hAnsiTheme="minorHAnsi" w:cs="Calibri"/>
          <w:sz w:val="20"/>
          <w:szCs w:val="20"/>
        </w:rPr>
        <w:t>στ. Τα τετραγω</w:t>
      </w:r>
      <w:r w:rsidR="0017197B" w:rsidRPr="00E866E2">
        <w:rPr>
          <w:rFonts w:asciiTheme="minorHAnsi" w:hAnsiTheme="minorHAnsi" w:cs="Calibri"/>
          <w:sz w:val="20"/>
          <w:szCs w:val="20"/>
        </w:rPr>
        <w:t>νικά μέτρα καθαρισμού ανά άτομο.</w:t>
      </w:r>
    </w:p>
    <w:p w:rsidR="0017197B" w:rsidRPr="00E866E2" w:rsidRDefault="0017197B" w:rsidP="004B37A5">
      <w:pPr>
        <w:autoSpaceDE w:val="0"/>
        <w:autoSpaceDN w:val="0"/>
        <w:adjustRightInd w:val="0"/>
        <w:spacing w:line="276" w:lineRule="auto"/>
        <w:rPr>
          <w:rFonts w:asciiTheme="minorHAnsi" w:hAnsiTheme="minorHAnsi" w:cs="Calibri"/>
          <w:sz w:val="20"/>
          <w:szCs w:val="20"/>
        </w:rPr>
      </w:pPr>
    </w:p>
    <w:p w:rsidR="003817B8" w:rsidRPr="00E866E2" w:rsidRDefault="003817B8" w:rsidP="0017197B">
      <w:pPr>
        <w:spacing w:line="276" w:lineRule="auto"/>
        <w:jc w:val="both"/>
        <w:rPr>
          <w:rFonts w:asciiTheme="minorHAnsi" w:hAnsiTheme="minorHAnsi" w:cs="Calibri"/>
          <w:sz w:val="20"/>
          <w:szCs w:val="20"/>
        </w:rPr>
      </w:pPr>
      <w:r w:rsidRPr="00E866E2">
        <w:rPr>
          <w:rFonts w:asciiTheme="minorHAnsi" w:hAnsiTheme="minorHAnsi" w:cs="Calibri"/>
          <w:sz w:val="20"/>
          <w:szCs w:val="20"/>
        </w:rPr>
        <w:t xml:space="preserve">Επίσης στην προσφορά τους θα πρέπει να υπολογίζουν εύλογο ποσοστό διοικητικού κόστους, </w:t>
      </w:r>
      <w:r w:rsidR="0017197B" w:rsidRPr="00E866E2">
        <w:rPr>
          <w:rFonts w:asciiTheme="minorHAnsi" w:hAnsiTheme="minorHAnsi" w:cs="Calibri"/>
          <w:sz w:val="20"/>
          <w:szCs w:val="20"/>
        </w:rPr>
        <w:t xml:space="preserve"> κόστους </w:t>
      </w:r>
      <w:r w:rsidRPr="00E866E2">
        <w:rPr>
          <w:rFonts w:asciiTheme="minorHAnsi" w:hAnsiTheme="minorHAnsi" w:cs="Calibri"/>
          <w:sz w:val="20"/>
          <w:szCs w:val="20"/>
        </w:rPr>
        <w:t>των αναλωσίμων</w:t>
      </w:r>
      <w:r w:rsidR="004D346A" w:rsidRPr="00E866E2">
        <w:rPr>
          <w:rFonts w:asciiTheme="minorHAnsi" w:hAnsiTheme="minorHAnsi" w:cs="Calibri"/>
          <w:sz w:val="20"/>
          <w:szCs w:val="20"/>
        </w:rPr>
        <w:t>,</w:t>
      </w:r>
      <w:r w:rsidRPr="00E866E2">
        <w:rPr>
          <w:rFonts w:asciiTheme="minorHAnsi" w:hAnsiTheme="minorHAnsi" w:cs="Calibri"/>
          <w:sz w:val="20"/>
          <w:szCs w:val="20"/>
        </w:rPr>
        <w:t xml:space="preserve"> του εργολαβικού τους κέρδους και των νόμιμων υπέρ Δημοσίου και τρίτων κρατήσεων. </w:t>
      </w:r>
    </w:p>
    <w:p w:rsidR="0017197B" w:rsidRPr="00E866E2" w:rsidRDefault="0017197B" w:rsidP="0017197B">
      <w:pPr>
        <w:spacing w:line="276" w:lineRule="auto"/>
        <w:jc w:val="both"/>
        <w:rPr>
          <w:rFonts w:asciiTheme="minorHAnsi" w:hAnsiTheme="minorHAnsi" w:cs="Calibri"/>
          <w:sz w:val="20"/>
          <w:szCs w:val="20"/>
        </w:rPr>
      </w:pPr>
    </w:p>
    <w:p w:rsidR="00E6207C" w:rsidRPr="00E866E2" w:rsidRDefault="00E6207C" w:rsidP="00E6207C">
      <w:pPr>
        <w:spacing w:line="276" w:lineRule="auto"/>
        <w:jc w:val="both"/>
        <w:rPr>
          <w:rFonts w:asciiTheme="minorHAnsi" w:hAnsiTheme="minorHAnsi" w:cs="Calibri"/>
          <w:sz w:val="20"/>
          <w:szCs w:val="20"/>
        </w:rPr>
      </w:pPr>
      <w:r w:rsidRPr="00E866E2">
        <w:rPr>
          <w:rFonts w:asciiTheme="minorHAnsi" w:hAnsiTheme="minorHAnsi" w:cs="Calibri"/>
          <w:sz w:val="20"/>
          <w:szCs w:val="20"/>
        </w:rPr>
        <w:t xml:space="preserve">Οι τιμές της προσφοράς πρέπει απαραιτήτως να εκφράζονται σε ΕΥΡΩ (€). Η τιμή μένει σταθερή καθ’ όλη τη διάρκεια της σύμβασης. Προσφορές που θέτουν όρους αναπροσαρμογής τιμών κρίνονται ως απαράδεκτες και απορρίπτονται. </w:t>
      </w:r>
    </w:p>
    <w:p w:rsidR="00B15158" w:rsidRPr="00E866E2" w:rsidRDefault="00B15158" w:rsidP="00792AC9">
      <w:pPr>
        <w:spacing w:line="276" w:lineRule="auto"/>
        <w:rPr>
          <w:rFonts w:asciiTheme="minorHAnsi" w:hAnsiTheme="minorHAnsi" w:cs="Calibri"/>
          <w:b/>
          <w:sz w:val="20"/>
          <w:szCs w:val="20"/>
          <w:u w:val="single"/>
        </w:rPr>
      </w:pPr>
      <w:bookmarkStart w:id="1" w:name="_2.3._Τεχνικά_στοιχεία"/>
      <w:bookmarkStart w:id="2" w:name="_2.6._Οικονομικά_στοιχεία"/>
      <w:bookmarkStart w:id="3" w:name="_2.4._Οικονομικά_στοιχεία"/>
      <w:bookmarkEnd w:id="1"/>
      <w:bookmarkEnd w:id="2"/>
      <w:bookmarkEnd w:id="3"/>
    </w:p>
    <w:p w:rsidR="000A7D2D" w:rsidRPr="00E866E2" w:rsidRDefault="000A7D2D" w:rsidP="00716289">
      <w:pPr>
        <w:spacing w:line="276" w:lineRule="auto"/>
        <w:jc w:val="center"/>
        <w:rPr>
          <w:rFonts w:asciiTheme="minorHAnsi" w:hAnsiTheme="minorHAnsi" w:cs="Calibri"/>
          <w:b/>
          <w:sz w:val="20"/>
          <w:szCs w:val="20"/>
          <w:u w:val="single"/>
        </w:rPr>
      </w:pPr>
      <w:r w:rsidRPr="00E866E2">
        <w:rPr>
          <w:rFonts w:asciiTheme="minorHAnsi" w:hAnsiTheme="minorHAnsi" w:cs="Calibri"/>
          <w:b/>
          <w:sz w:val="20"/>
          <w:szCs w:val="20"/>
          <w:u w:val="single"/>
        </w:rPr>
        <w:t xml:space="preserve">ΔΙΚΑΙΟΛΟΓΗΤΙΚΑ ΠΟΥ ΠΡΕΠΕΙ ΝΑ ΠΡΟΣΚΟΜΙΣΕΙ Ο </w:t>
      </w:r>
      <w:r w:rsidR="00AB5EC9" w:rsidRPr="00E866E2">
        <w:rPr>
          <w:rFonts w:asciiTheme="minorHAnsi" w:hAnsiTheme="minorHAnsi" w:cs="Calibri"/>
          <w:b/>
          <w:sz w:val="20"/>
          <w:szCs w:val="20"/>
          <w:u w:val="single"/>
        </w:rPr>
        <w:t>ΠΡΟΣΩΡΙΝΟΣ ΑΝΑΔΟΧΟΣ</w:t>
      </w:r>
      <w:r w:rsidRPr="00E866E2">
        <w:rPr>
          <w:rFonts w:asciiTheme="minorHAnsi" w:hAnsiTheme="minorHAnsi" w:cs="Calibri"/>
          <w:b/>
          <w:sz w:val="20"/>
          <w:szCs w:val="20"/>
          <w:u w:val="single"/>
        </w:rPr>
        <w:t xml:space="preserve"> ΚΑΤΑ </w:t>
      </w:r>
      <w:r w:rsidR="00AB5EC9" w:rsidRPr="00E866E2">
        <w:rPr>
          <w:rFonts w:asciiTheme="minorHAnsi" w:hAnsiTheme="minorHAnsi" w:cs="Calibri"/>
          <w:b/>
          <w:sz w:val="20"/>
          <w:szCs w:val="20"/>
          <w:u w:val="single"/>
        </w:rPr>
        <w:t>ΤΟ ΣΤΑΔΙΟ ΤΗΣ ΚΑΤΑΚΥΡΩΣΗΣ</w:t>
      </w:r>
    </w:p>
    <w:p w:rsidR="00384AC7" w:rsidRPr="00E866E2" w:rsidRDefault="00384AC7" w:rsidP="00716289">
      <w:pPr>
        <w:spacing w:line="276" w:lineRule="auto"/>
        <w:jc w:val="both"/>
        <w:rPr>
          <w:rFonts w:asciiTheme="minorHAnsi" w:hAnsiTheme="minorHAnsi" w:cs="Calibri"/>
          <w:sz w:val="20"/>
          <w:szCs w:val="20"/>
        </w:rPr>
      </w:pPr>
      <w:r w:rsidRPr="00E866E2">
        <w:rPr>
          <w:rFonts w:asciiTheme="minorHAnsi" w:hAnsiTheme="minorHAnsi" w:cs="Calibri"/>
          <w:sz w:val="20"/>
          <w:szCs w:val="20"/>
        </w:rPr>
        <w:t xml:space="preserve">Με έγγραφη ειδοποίηση οι προσωρινοί ανάδοχοι θα κληθούν να προσκομίσουν τα κατά περίπτωση δικαιολογητικά, για τα οποία έχουν υποβάλει ΤΕΥΔ σύμφωνα με τα άρθρα 79 και κατά περίπτωση του άρθρου 80 του ν. 4412/2016, </w:t>
      </w:r>
      <w:r w:rsidR="006E677D" w:rsidRPr="00E866E2">
        <w:rPr>
          <w:rFonts w:asciiTheme="minorHAnsi" w:hAnsiTheme="minorHAnsi" w:cs="Calibri"/>
          <w:sz w:val="20"/>
          <w:szCs w:val="20"/>
        </w:rPr>
        <w:t xml:space="preserve">όπως ισχύει, </w:t>
      </w:r>
      <w:r w:rsidRPr="00E866E2">
        <w:rPr>
          <w:rFonts w:asciiTheme="minorHAnsi" w:hAnsiTheme="minorHAnsi" w:cs="Calibri"/>
          <w:sz w:val="20"/>
          <w:szCs w:val="20"/>
        </w:rPr>
        <w:t>σε σφραγισμένο φάκελο, εντός δέκα (1</w:t>
      </w:r>
      <w:r w:rsidR="00B62857" w:rsidRPr="00E866E2">
        <w:rPr>
          <w:rFonts w:asciiTheme="minorHAnsi" w:hAnsiTheme="minorHAnsi" w:cs="Calibri"/>
          <w:sz w:val="20"/>
          <w:szCs w:val="20"/>
        </w:rPr>
        <w:t>0</w:t>
      </w:r>
      <w:r w:rsidRPr="00E866E2">
        <w:rPr>
          <w:rFonts w:asciiTheme="minorHAnsi" w:hAnsiTheme="minorHAnsi" w:cs="Calibri"/>
          <w:sz w:val="20"/>
          <w:szCs w:val="20"/>
        </w:rPr>
        <w:t>) ημερών. Συγκεκριμένα τα δικαιολογητικά που πρέπει να προσκομίσουν είναι:</w:t>
      </w:r>
    </w:p>
    <w:p w:rsidR="006E677D" w:rsidRPr="00E866E2" w:rsidRDefault="00384AC7" w:rsidP="007B3D53">
      <w:pPr>
        <w:numPr>
          <w:ilvl w:val="0"/>
          <w:numId w:val="7"/>
        </w:numPr>
        <w:tabs>
          <w:tab w:val="left" w:pos="426"/>
        </w:tabs>
        <w:spacing w:line="276" w:lineRule="auto"/>
        <w:ind w:left="0" w:firstLine="0"/>
        <w:jc w:val="both"/>
        <w:rPr>
          <w:rFonts w:asciiTheme="minorHAnsi" w:hAnsiTheme="minorHAnsi" w:cs="Calibri"/>
          <w:sz w:val="20"/>
          <w:szCs w:val="20"/>
        </w:rPr>
      </w:pPr>
      <w:r w:rsidRPr="00E866E2">
        <w:rPr>
          <w:rFonts w:asciiTheme="minorHAnsi" w:hAnsiTheme="minorHAnsi" w:cs="Calibri"/>
          <w:b/>
          <w:sz w:val="20"/>
          <w:szCs w:val="20"/>
        </w:rPr>
        <w:t>Απόσπασμα του ποινικού μητρώου</w:t>
      </w:r>
      <w:r w:rsidRPr="00E866E2">
        <w:rPr>
          <w:rFonts w:asciiTheme="minorHAnsi" w:hAnsiTheme="minorHAnsi" w:cs="Calibri"/>
          <w:sz w:val="20"/>
          <w:szCs w:val="20"/>
        </w:rPr>
        <w:t xml:space="preserve"> με ημερομηνία έκδοσης </w:t>
      </w:r>
      <w:r w:rsidR="006E677D" w:rsidRPr="00E866E2">
        <w:rPr>
          <w:rFonts w:asciiTheme="minorHAnsi" w:hAnsiTheme="minorHAnsi"/>
          <w:color w:val="000000" w:themeColor="text1"/>
          <w:sz w:val="20"/>
          <w:szCs w:val="20"/>
        </w:rPr>
        <w:t xml:space="preserve">έως τρεις (3) μήνες πριν από την υποβολή του. </w:t>
      </w:r>
      <w:r w:rsidRPr="00E866E2">
        <w:rPr>
          <w:rFonts w:asciiTheme="minorHAnsi" w:hAnsiTheme="minorHAnsi" w:cs="Calibri"/>
          <w:sz w:val="20"/>
          <w:szCs w:val="20"/>
        </w:rPr>
        <w:t>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E866E2">
        <w:rPr>
          <w:rFonts w:asciiTheme="minorHAnsi" w:hAnsiTheme="minorHAnsi"/>
          <w:sz w:val="20"/>
          <w:szCs w:val="20"/>
        </w:rPr>
        <w:t xml:space="preserve">Σε όλες τις υπόλοιπες περιπτώσεις νομικών προσώπων, η υποχρέωση των προηγούμενων εδαφίων αφορά στους νόμιμους εκπροσώπους </w:t>
      </w:r>
      <w:r w:rsidRPr="00E866E2">
        <w:rPr>
          <w:rFonts w:asciiTheme="minorHAnsi" w:hAnsiTheme="minorHAnsi" w:cs="Calibri"/>
          <w:sz w:val="20"/>
          <w:szCs w:val="20"/>
        </w:rPr>
        <w:t>τους.</w:t>
      </w:r>
    </w:p>
    <w:p w:rsidR="006E677D" w:rsidRPr="00E866E2" w:rsidRDefault="00384AC7" w:rsidP="007B3D53">
      <w:pPr>
        <w:numPr>
          <w:ilvl w:val="0"/>
          <w:numId w:val="7"/>
        </w:numPr>
        <w:tabs>
          <w:tab w:val="left" w:pos="426"/>
        </w:tabs>
        <w:spacing w:line="276" w:lineRule="auto"/>
        <w:ind w:left="0" w:firstLine="0"/>
        <w:jc w:val="both"/>
        <w:rPr>
          <w:rFonts w:asciiTheme="minorHAnsi" w:hAnsiTheme="minorHAnsi" w:cs="Calibri"/>
          <w:sz w:val="20"/>
          <w:szCs w:val="20"/>
        </w:rPr>
      </w:pPr>
      <w:r w:rsidRPr="00E866E2">
        <w:rPr>
          <w:rFonts w:asciiTheme="minorHAnsi" w:hAnsiTheme="minorHAnsi" w:cs="Calibri"/>
          <w:b/>
          <w:sz w:val="20"/>
          <w:szCs w:val="20"/>
        </w:rPr>
        <w:t xml:space="preserve">Πιστοποιητικό </w:t>
      </w:r>
      <w:r w:rsidRPr="00E866E2">
        <w:rPr>
          <w:rFonts w:asciiTheme="minorHAnsi" w:hAnsiTheme="minorHAnsi" w:cs="Calibri"/>
          <w:sz w:val="20"/>
          <w:szCs w:val="20"/>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E866E2">
        <w:rPr>
          <w:rFonts w:asciiTheme="minorHAnsi" w:hAnsiTheme="minorHAnsi" w:cs="Calibri"/>
          <w:b/>
          <w:sz w:val="20"/>
          <w:szCs w:val="20"/>
        </w:rPr>
        <w:t>φορολογική ενημερότητα</w:t>
      </w:r>
      <w:r w:rsidRPr="00E866E2">
        <w:rPr>
          <w:rFonts w:asciiTheme="minorHAnsi" w:hAnsiTheme="minorHAnsi" w:cs="Calibri"/>
          <w:sz w:val="20"/>
          <w:szCs w:val="20"/>
        </w:rPr>
        <w:t>) και στην καταβολή των εισφορών κοινωνικής ασφάλισης (</w:t>
      </w:r>
      <w:r w:rsidRPr="00E866E2">
        <w:rPr>
          <w:rFonts w:asciiTheme="minorHAnsi" w:hAnsiTheme="minorHAnsi" w:cs="Calibri"/>
          <w:b/>
          <w:sz w:val="20"/>
          <w:szCs w:val="20"/>
        </w:rPr>
        <w:t>ασφαλιστική ενημερότητα</w:t>
      </w:r>
      <w:r w:rsidRPr="00E866E2">
        <w:rPr>
          <w:rFonts w:asciiTheme="minorHAnsi" w:hAnsiTheme="minorHAnsi" w:cs="Calibri"/>
          <w:sz w:val="20"/>
          <w:szCs w:val="20"/>
        </w:rPr>
        <w:t>), σύμφωνα με την ισχύουσα νομοθεσία του κράτους εγκατάστασης ή την ελληνική νομοθεσία αντίστοιχα. 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p>
    <w:p w:rsidR="006E677D" w:rsidRPr="00E866E2" w:rsidRDefault="006E677D" w:rsidP="007B3D53">
      <w:pPr>
        <w:numPr>
          <w:ilvl w:val="0"/>
          <w:numId w:val="7"/>
        </w:numPr>
        <w:tabs>
          <w:tab w:val="left" w:pos="426"/>
        </w:tabs>
        <w:spacing w:line="276" w:lineRule="auto"/>
        <w:ind w:left="0" w:firstLine="0"/>
        <w:jc w:val="both"/>
        <w:rPr>
          <w:rFonts w:asciiTheme="minorHAnsi" w:hAnsiTheme="minorHAnsi" w:cs="Calibri"/>
          <w:sz w:val="20"/>
          <w:szCs w:val="20"/>
        </w:rPr>
      </w:pPr>
      <w:r w:rsidRPr="00E866E2">
        <w:rPr>
          <w:rFonts w:asciiTheme="minorHAnsi" w:hAnsiTheme="minorHAnsi" w:cs="Calibri"/>
          <w:b/>
          <w:sz w:val="20"/>
          <w:szCs w:val="20"/>
        </w:rPr>
        <w:t>Πιστοποιητικό</w:t>
      </w:r>
      <w:r w:rsidRPr="00E866E2">
        <w:rPr>
          <w:rFonts w:asciiTheme="minorHAnsi" w:hAnsiTheme="minorHAnsi" w:cs="Calibri"/>
          <w:sz w:val="20"/>
          <w:szCs w:val="20"/>
        </w:rPr>
        <w:t xml:space="preserve">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Το πιστοποιητικό πρέπει να έχει ημερομηνία έκδοσης </w:t>
      </w:r>
      <w:r w:rsidRPr="00E866E2">
        <w:rPr>
          <w:rFonts w:asciiTheme="minorHAnsi" w:hAnsiTheme="minorHAnsi"/>
          <w:color w:val="000000" w:themeColor="text1"/>
          <w:sz w:val="20"/>
          <w:szCs w:val="20"/>
        </w:rPr>
        <w:t>έως τρεις (3) μήνες πριν από την υποβολή του.</w:t>
      </w:r>
    </w:p>
    <w:p w:rsidR="006E677D" w:rsidRPr="00E866E2" w:rsidRDefault="006E677D" w:rsidP="006E677D">
      <w:pPr>
        <w:tabs>
          <w:tab w:val="left" w:pos="284"/>
        </w:tabs>
        <w:spacing w:line="276" w:lineRule="auto"/>
        <w:jc w:val="both"/>
        <w:rPr>
          <w:rFonts w:asciiTheme="minorHAnsi" w:hAnsiTheme="minorHAnsi" w:cs="Calibri"/>
          <w:i/>
          <w:sz w:val="20"/>
          <w:szCs w:val="20"/>
          <w:u w:val="single"/>
        </w:rPr>
      </w:pPr>
      <w:r w:rsidRPr="00E866E2">
        <w:rPr>
          <w:rFonts w:asciiTheme="minorHAnsi" w:hAnsiTheme="minorHAnsi" w:cs="Calibri"/>
          <w:i/>
          <w:sz w:val="20"/>
          <w:szCs w:val="20"/>
          <w:u w:val="single"/>
        </w:rPr>
        <w:t>Μέχρι να καταστεί εφικτή η έκδοση του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rsidR="006E677D" w:rsidRPr="00E866E2" w:rsidRDefault="00384AC7" w:rsidP="007B3D53">
      <w:pPr>
        <w:numPr>
          <w:ilvl w:val="0"/>
          <w:numId w:val="7"/>
        </w:numPr>
        <w:tabs>
          <w:tab w:val="left" w:pos="426"/>
        </w:tabs>
        <w:spacing w:line="276" w:lineRule="auto"/>
        <w:ind w:left="0" w:firstLine="0"/>
        <w:jc w:val="both"/>
        <w:rPr>
          <w:rFonts w:asciiTheme="minorHAnsi" w:hAnsiTheme="minorHAnsi" w:cs="Calibri"/>
          <w:sz w:val="20"/>
          <w:szCs w:val="20"/>
        </w:rPr>
      </w:pPr>
      <w:r w:rsidRPr="00E866E2">
        <w:rPr>
          <w:rFonts w:asciiTheme="minorHAnsi" w:hAnsiTheme="minorHAnsi" w:cs="Calibri"/>
          <w:b/>
          <w:sz w:val="20"/>
          <w:szCs w:val="20"/>
        </w:rPr>
        <w:lastRenderedPageBreak/>
        <w:t>Υπεύθυνη δήλωση</w:t>
      </w:r>
      <w:r w:rsidRPr="00E866E2">
        <w:rPr>
          <w:rFonts w:asciiTheme="minorHAnsi" w:hAnsiTheme="minorHAnsi" w:cs="Calibri"/>
          <w:sz w:val="20"/>
          <w:szCs w:val="20"/>
        </w:rPr>
        <w:t xml:space="preserve"> του προσφέροντος οικονομικού φορέα ότι δεν έχει εκδοθεί σε βάρος του απόφαση αποκλεισμού, σύμφωνα με το άρθρο 74 του ν. 4412/2016.</w:t>
      </w:r>
    </w:p>
    <w:p w:rsidR="006E677D" w:rsidRPr="00E866E2" w:rsidRDefault="00384AC7" w:rsidP="007B3D53">
      <w:pPr>
        <w:numPr>
          <w:ilvl w:val="0"/>
          <w:numId w:val="7"/>
        </w:numPr>
        <w:tabs>
          <w:tab w:val="left" w:pos="426"/>
        </w:tabs>
        <w:spacing w:line="276" w:lineRule="auto"/>
        <w:ind w:left="0" w:firstLine="0"/>
        <w:jc w:val="both"/>
        <w:rPr>
          <w:rFonts w:asciiTheme="minorHAnsi" w:hAnsiTheme="minorHAnsi" w:cs="Calibri"/>
          <w:sz w:val="20"/>
          <w:szCs w:val="20"/>
        </w:rPr>
      </w:pPr>
      <w:r w:rsidRPr="00E866E2">
        <w:rPr>
          <w:rFonts w:asciiTheme="minorHAnsi" w:hAnsiTheme="minorHAnsi" w:cs="Calibri"/>
          <w:b/>
          <w:sz w:val="20"/>
          <w:szCs w:val="20"/>
        </w:rPr>
        <w:t>Νομιμοποιητικά έγγραφα σύστασης και νόμιμης εκπροσώπησης</w:t>
      </w:r>
      <w:r w:rsidRPr="00E866E2">
        <w:rPr>
          <w:rFonts w:asciiTheme="minorHAnsi" w:hAnsiTheme="minorHAnsi" w:cs="Calibri"/>
          <w:sz w:val="20"/>
          <w:szCs w:val="20"/>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38000E" w:rsidRPr="00E866E2" w:rsidRDefault="002D235B" w:rsidP="007B3D53">
      <w:pPr>
        <w:numPr>
          <w:ilvl w:val="0"/>
          <w:numId w:val="7"/>
        </w:numPr>
        <w:tabs>
          <w:tab w:val="left" w:pos="426"/>
        </w:tabs>
        <w:spacing w:line="276" w:lineRule="auto"/>
        <w:ind w:left="0" w:firstLine="0"/>
        <w:jc w:val="both"/>
        <w:rPr>
          <w:rFonts w:asciiTheme="minorHAnsi" w:hAnsiTheme="minorHAnsi" w:cs="Calibri"/>
          <w:sz w:val="20"/>
          <w:szCs w:val="20"/>
        </w:rPr>
      </w:pPr>
      <w:r w:rsidRPr="00E866E2">
        <w:rPr>
          <w:rFonts w:asciiTheme="minorHAnsi" w:hAnsiTheme="minorHAnsi" w:cs="Calibri"/>
          <w:b/>
          <w:sz w:val="20"/>
          <w:szCs w:val="20"/>
        </w:rPr>
        <w:t>Πιστοποιητικό/βεβαίωση</w:t>
      </w:r>
      <w:r w:rsidRPr="00E866E2">
        <w:rPr>
          <w:rFonts w:asciiTheme="minorHAnsi" w:hAnsiTheme="minorHAnsi" w:cs="Calibri"/>
          <w:sz w:val="20"/>
          <w:szCs w:val="20"/>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Οι εγκατεστημένοι στην Ελλάδα οικονομικοί φορείς προσκομίζουν βεβαίωση εγγραφής στο Βιοτεχνικό ή Εμπορικό ή Βιομηχανικό Επιμελητήριο. </w:t>
      </w:r>
      <w:r w:rsidR="006E677D" w:rsidRPr="00E866E2">
        <w:rPr>
          <w:rFonts w:asciiTheme="minorHAnsi" w:hAnsiTheme="minorHAnsi" w:cs="Calibri"/>
          <w:sz w:val="20"/>
          <w:szCs w:val="20"/>
        </w:rPr>
        <w:t xml:space="preserve">Το εν λόγω πιστοποιητικό/βεβαίωση πρέπει να έχει εκδοθεί έως τριάντα (30) εργάσιμες μέρες πριν από την υποβολή του. </w:t>
      </w:r>
    </w:p>
    <w:p w:rsidR="0038000E" w:rsidRPr="00E866E2" w:rsidRDefault="0038000E" w:rsidP="0038000E">
      <w:pPr>
        <w:tabs>
          <w:tab w:val="left" w:pos="426"/>
        </w:tabs>
        <w:spacing w:line="276" w:lineRule="auto"/>
        <w:jc w:val="both"/>
        <w:rPr>
          <w:rFonts w:asciiTheme="minorHAnsi" w:hAnsiTheme="minorHAnsi" w:cs="Calibri"/>
          <w:sz w:val="20"/>
          <w:szCs w:val="20"/>
        </w:rPr>
      </w:pPr>
    </w:p>
    <w:p w:rsidR="006E677D" w:rsidRPr="00E866E2" w:rsidRDefault="006E677D" w:rsidP="006E677D">
      <w:pPr>
        <w:spacing w:line="276" w:lineRule="auto"/>
        <w:jc w:val="both"/>
        <w:rPr>
          <w:rFonts w:asciiTheme="minorHAnsi" w:hAnsiTheme="minorHAnsi" w:cs="Calibri"/>
          <w:i/>
          <w:sz w:val="20"/>
          <w:szCs w:val="20"/>
        </w:rPr>
      </w:pPr>
      <w:r w:rsidRPr="00E866E2">
        <w:rPr>
          <w:rFonts w:asciiTheme="minorHAnsi" w:hAnsiTheme="minorHAnsi" w:cs="Calibri"/>
          <w:i/>
          <w:sz w:val="20"/>
          <w:szCs w:val="20"/>
        </w:rPr>
        <w:t>Αν το κράτος-μέλος ή η εν λόγω χώρα δεν εκδίδει τέτοιου είδους έγγραφα ή πιστοποιητικά ή όπου τα έγγραφα ή τα πιστοποιητικά αυτά δεν καλύπτουν όλες τις περιπτώσεις που αναφέρονται παραπάνω,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6E677D" w:rsidRPr="00E866E2" w:rsidRDefault="006E677D" w:rsidP="006E677D">
      <w:pPr>
        <w:spacing w:line="276" w:lineRule="auto"/>
        <w:jc w:val="both"/>
        <w:rPr>
          <w:rFonts w:asciiTheme="minorHAnsi" w:hAnsiTheme="minorHAnsi" w:cs="Calibri"/>
          <w:i/>
          <w:sz w:val="20"/>
          <w:szCs w:val="20"/>
        </w:rPr>
      </w:pPr>
      <w:r w:rsidRPr="00E866E2">
        <w:rPr>
          <w:rFonts w:asciiTheme="minorHAnsi" w:hAnsiTheme="minorHAnsi" w:cs="Calibri"/>
          <w:i/>
          <w:sz w:val="20"/>
          <w:szCs w:val="20"/>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στην παράγραφο 1, στις περιπτώσεις α΄ και β΄ της παραγράφου 2 και στην περίπτωση β΄ της παραγράφου 4 του άρθρου 73. Οι επίσημες δηλώσεις καθίστανται διαθέσιμες μέσω τουεπιγραμμικού αποθετηρίου πιστοποιητικών (e-Certis) του άρθρου 81. </w:t>
      </w:r>
    </w:p>
    <w:p w:rsidR="0038000E" w:rsidRPr="00E866E2" w:rsidRDefault="0038000E" w:rsidP="006E677D">
      <w:pPr>
        <w:spacing w:line="276" w:lineRule="auto"/>
        <w:jc w:val="both"/>
        <w:rPr>
          <w:rFonts w:asciiTheme="minorHAnsi" w:hAnsiTheme="minorHAnsi" w:cs="Calibri"/>
          <w:i/>
          <w:sz w:val="20"/>
          <w:szCs w:val="20"/>
        </w:rPr>
      </w:pPr>
    </w:p>
    <w:p w:rsidR="006E677D" w:rsidRPr="00E866E2" w:rsidRDefault="006E677D" w:rsidP="006E677D">
      <w:pPr>
        <w:spacing w:line="276" w:lineRule="auto"/>
        <w:jc w:val="both"/>
        <w:rPr>
          <w:rFonts w:asciiTheme="minorHAnsi" w:hAnsiTheme="minorHAnsi" w:cs="Calibri"/>
          <w:sz w:val="20"/>
          <w:szCs w:val="20"/>
        </w:rPr>
      </w:pPr>
      <w:r w:rsidRPr="00E866E2">
        <w:rPr>
          <w:rFonts w:asciiTheme="minorHAnsi" w:hAnsiTheme="minorHAnsi" w:cs="Calibri"/>
          <w:sz w:val="20"/>
          <w:szCs w:val="20"/>
        </w:rPr>
        <w:t>Σε περίπτωση που ο προσωρινός ανάδοχος προτίθεται να αναθέσει υπό μορφή υπεργολαβίας σε τρίτους, τμήμα της σύμβασης που υπερβαίνει το ποσοστό του 30% της συνολικής αξίας της σύμβασης, οι υπεργολάβοι θα πρέπει να προσκομίσουν τα παραπάνω δικαιολογητικά (1) έως και (6).</w:t>
      </w:r>
    </w:p>
    <w:p w:rsidR="006E677D" w:rsidRPr="00E866E2" w:rsidRDefault="006E677D" w:rsidP="006E677D">
      <w:pPr>
        <w:spacing w:line="276" w:lineRule="auto"/>
        <w:jc w:val="both"/>
        <w:rPr>
          <w:rFonts w:asciiTheme="minorHAnsi" w:hAnsiTheme="minorHAnsi" w:cs="Calibri"/>
          <w:sz w:val="20"/>
          <w:szCs w:val="20"/>
        </w:rPr>
      </w:pPr>
      <w:r w:rsidRPr="00E866E2">
        <w:rPr>
          <w:rFonts w:asciiTheme="minorHAnsi" w:hAnsiTheme="minorHAnsi" w:cs="Calibri"/>
          <w:sz w:val="20"/>
          <w:szCs w:val="20"/>
        </w:rPr>
        <w:t>Αν τα δικαιολογητικά, που κατατέθηκαν, δεν είναι πλήρη ή δεν κατατεθούν εμπρόθεσμα στην Υπηρεσία εφαρμόζονται τα οριζόμενα στο άρθρο 103 του ν. 4412/2016.</w:t>
      </w:r>
    </w:p>
    <w:p w:rsidR="0005697C" w:rsidRPr="00E866E2" w:rsidRDefault="00E25BCD" w:rsidP="0005697C">
      <w:pPr>
        <w:spacing w:line="276" w:lineRule="auto"/>
        <w:jc w:val="both"/>
        <w:rPr>
          <w:rFonts w:asciiTheme="minorHAnsi" w:hAnsiTheme="minorHAnsi" w:cs="Calibri"/>
          <w:sz w:val="20"/>
          <w:szCs w:val="20"/>
        </w:rPr>
      </w:pPr>
      <w:r w:rsidRPr="00E866E2">
        <w:rPr>
          <w:rFonts w:asciiTheme="minorHAnsi" w:hAnsiTheme="minorHAnsi" w:cs="Calibri"/>
          <w:sz w:val="20"/>
          <w:szCs w:val="20"/>
        </w:rPr>
        <w:t>Στη συνέχεια, μετά την αξιολόγηση των δικαιολογητικών και τη σύνταξη του σχετικού πρακτικού της Επιτροπής Διενέργειας, ακολουθεί η υπογραφή της απόφασης κατακύρωσης και της σχετικής σύμβασης μεταξύ του ΓΧΚ και του αναδόχου, αφού εκπνεύσει σε όλες τις περιπτώσεις η προθεσμία άσκησης ένστασης (άρθρο 127, ν. 4412/2016).</w:t>
      </w:r>
    </w:p>
    <w:p w:rsidR="00E25BCD" w:rsidRPr="00E866E2" w:rsidRDefault="00E25BCD" w:rsidP="00E25BCD">
      <w:pPr>
        <w:spacing w:line="276" w:lineRule="auto"/>
        <w:jc w:val="both"/>
        <w:rPr>
          <w:rFonts w:asciiTheme="minorHAnsi" w:hAnsiTheme="minorHAnsi" w:cs="Calibri"/>
          <w:sz w:val="20"/>
          <w:szCs w:val="20"/>
        </w:rPr>
      </w:pPr>
      <w:r w:rsidRPr="00E866E2">
        <w:rPr>
          <w:rFonts w:asciiTheme="minorHAnsi" w:hAnsiTheme="minorHAnsi" w:cs="Calibri"/>
          <w:sz w:val="20"/>
          <w:szCs w:val="20"/>
        </w:rPr>
        <w:t xml:space="preserve"> Εάν ο προσωρινός ανάδοχος στον οποίο έγινε η κατακύρωση, δεν προσέλθει να υπογράψει τη σύμβαση, κηρύσσεται έκπτωτος με απόφαση της Αναθέτουσας Αρχής (άρθρο 105, ν. 4412/2016). Σημειώνεται ότι σύμβαση υπογράφεται εφόσον η συνολική αξία της προμήθειας που ανατίθενται στον ανάδοχο, μη συμπεριλαμβανομένου του ΦΠΑ ξεπερνά τις 2.500,00 €. 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σύμφωνα με το άρθρο 72 του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παράδοσης.</w:t>
      </w:r>
    </w:p>
    <w:p w:rsidR="0068387A" w:rsidRPr="00E866E2" w:rsidRDefault="0068387A" w:rsidP="00716289">
      <w:pPr>
        <w:spacing w:line="276" w:lineRule="auto"/>
        <w:jc w:val="both"/>
        <w:rPr>
          <w:rFonts w:asciiTheme="minorHAnsi" w:hAnsiTheme="minorHAnsi" w:cs="Calibri"/>
          <w:sz w:val="20"/>
          <w:szCs w:val="20"/>
        </w:rPr>
      </w:pPr>
    </w:p>
    <w:p w:rsidR="00E6207C" w:rsidRPr="00E866E2" w:rsidRDefault="00E6207C" w:rsidP="006E4524">
      <w:pPr>
        <w:spacing w:line="264" w:lineRule="auto"/>
        <w:jc w:val="center"/>
        <w:rPr>
          <w:rFonts w:ascii="Calibri" w:hAnsi="Calibri" w:cs="Tahoma"/>
          <w:sz w:val="20"/>
          <w:szCs w:val="20"/>
        </w:rPr>
      </w:pPr>
      <w:r w:rsidRPr="00E866E2">
        <w:rPr>
          <w:rFonts w:ascii="Calibri" w:hAnsi="Calibri" w:cs="Calibri"/>
          <w:b/>
          <w:sz w:val="20"/>
          <w:szCs w:val="20"/>
          <w:u w:val="single"/>
        </w:rPr>
        <w:t xml:space="preserve">ΠΑΡΑΔΟΣΗ – ΠΑΡΑΛΑΒΗ </w:t>
      </w:r>
      <w:r w:rsidR="00C43D58" w:rsidRPr="00E866E2">
        <w:rPr>
          <w:rFonts w:ascii="Calibri" w:hAnsi="Calibri" w:cs="Calibri"/>
          <w:b/>
          <w:sz w:val="20"/>
          <w:szCs w:val="20"/>
          <w:u w:val="single"/>
        </w:rPr>
        <w:t>ΥΠΗΡΕΣΙΩΝ</w:t>
      </w:r>
    </w:p>
    <w:p w:rsidR="00C43D58" w:rsidRPr="00E866E2" w:rsidRDefault="00C43D58" w:rsidP="00C43D58">
      <w:pPr>
        <w:spacing w:line="288" w:lineRule="auto"/>
        <w:jc w:val="both"/>
        <w:rPr>
          <w:rFonts w:ascii="Calibri" w:hAnsi="Calibri" w:cs="Tahoma"/>
          <w:sz w:val="20"/>
          <w:szCs w:val="20"/>
        </w:rPr>
      </w:pPr>
      <w:r w:rsidRPr="00E866E2">
        <w:rPr>
          <w:rFonts w:ascii="Calibri" w:hAnsi="Calibri" w:cs="Tahoma"/>
          <w:sz w:val="20"/>
          <w:szCs w:val="20"/>
        </w:rPr>
        <w:t xml:space="preserve">Η παροχή των ζητούμενων υπηρεσιών καθαριότητας θα γίνεται έως 31-12-2021, από την </w:t>
      </w:r>
      <w:r w:rsidR="004B116A" w:rsidRPr="00E866E2">
        <w:rPr>
          <w:rFonts w:ascii="Calibri" w:hAnsi="Calibri" w:cs="Tahoma"/>
          <w:sz w:val="20"/>
          <w:szCs w:val="20"/>
        </w:rPr>
        <w:t>ανάρτηση</w:t>
      </w:r>
      <w:r w:rsidRPr="00E866E2">
        <w:rPr>
          <w:rFonts w:ascii="Calibri" w:hAnsi="Calibri" w:cs="Tahoma"/>
          <w:sz w:val="20"/>
          <w:szCs w:val="20"/>
        </w:rPr>
        <w:t xml:space="preserve"> της Σύμβασης</w:t>
      </w:r>
      <w:r w:rsidR="004B116A" w:rsidRPr="00E866E2">
        <w:rPr>
          <w:rFonts w:ascii="Calibri" w:hAnsi="Calibri" w:cs="Tahoma"/>
          <w:sz w:val="20"/>
          <w:szCs w:val="20"/>
        </w:rPr>
        <w:t xml:space="preserve"> στο ΚΗΜΔΗΣ</w:t>
      </w:r>
      <w:r w:rsidRPr="00E866E2">
        <w:rPr>
          <w:rFonts w:ascii="Calibri" w:hAnsi="Calibri" w:cs="Tahoma"/>
          <w:sz w:val="20"/>
          <w:szCs w:val="20"/>
        </w:rPr>
        <w:t xml:space="preserve">, με τον ανάδοχο στις Χημικές Υπηρεσίες του Γενικού Χημείου του Κράτους, και συγκεκριμένα στις παρακάτω διευθύνσεις: </w:t>
      </w:r>
    </w:p>
    <w:tbl>
      <w:tblPr>
        <w:tblpPr w:leftFromText="180" w:rightFromText="180" w:vertAnchor="text" w:horzAnchor="margin" w:tblpXSpec="center" w:tblpY="154"/>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9"/>
        <w:gridCol w:w="2358"/>
        <w:gridCol w:w="1679"/>
        <w:gridCol w:w="1623"/>
        <w:gridCol w:w="2039"/>
      </w:tblGrid>
      <w:tr w:rsidR="00792AC9" w:rsidRPr="00C43D58" w:rsidTr="00792AC9">
        <w:trPr>
          <w:trHeight w:val="620"/>
        </w:trPr>
        <w:tc>
          <w:tcPr>
            <w:tcW w:w="2479" w:type="dxa"/>
            <w:shd w:val="clear" w:color="auto" w:fill="D9D9D9"/>
          </w:tcPr>
          <w:p w:rsidR="00792AC9" w:rsidRPr="00C43D58" w:rsidRDefault="00792AC9" w:rsidP="00C43D58">
            <w:pPr>
              <w:spacing w:line="288" w:lineRule="auto"/>
              <w:jc w:val="both"/>
              <w:rPr>
                <w:rFonts w:ascii="Calibri" w:hAnsi="Calibri" w:cs="Tahoma"/>
                <w:b/>
                <w:sz w:val="21"/>
                <w:szCs w:val="21"/>
              </w:rPr>
            </w:pPr>
            <w:r w:rsidRPr="00C43D58">
              <w:rPr>
                <w:rFonts w:ascii="Calibri" w:hAnsi="Calibri" w:cs="Tahoma"/>
                <w:b/>
                <w:sz w:val="21"/>
                <w:szCs w:val="21"/>
              </w:rPr>
              <w:lastRenderedPageBreak/>
              <w:t>Χημική Υπηρεσία του Γ.Χ.Κ.</w:t>
            </w:r>
          </w:p>
        </w:tc>
        <w:tc>
          <w:tcPr>
            <w:tcW w:w="2358" w:type="dxa"/>
            <w:shd w:val="clear" w:color="auto" w:fill="D9D9D9"/>
          </w:tcPr>
          <w:p w:rsidR="00792AC9" w:rsidRPr="00C43D58" w:rsidRDefault="00792AC9" w:rsidP="00C43D58">
            <w:pPr>
              <w:spacing w:line="288" w:lineRule="auto"/>
              <w:jc w:val="both"/>
              <w:rPr>
                <w:rFonts w:ascii="Calibri" w:hAnsi="Calibri" w:cs="Tahoma"/>
                <w:b/>
                <w:sz w:val="21"/>
                <w:szCs w:val="21"/>
              </w:rPr>
            </w:pPr>
            <w:r w:rsidRPr="00C43D58">
              <w:rPr>
                <w:rFonts w:ascii="Calibri" w:hAnsi="Calibri" w:cs="Tahoma"/>
                <w:b/>
                <w:sz w:val="21"/>
                <w:szCs w:val="21"/>
              </w:rPr>
              <w:t>Διεύθυνση</w:t>
            </w:r>
          </w:p>
        </w:tc>
        <w:tc>
          <w:tcPr>
            <w:tcW w:w="1679" w:type="dxa"/>
            <w:shd w:val="clear" w:color="auto" w:fill="D9D9D9"/>
          </w:tcPr>
          <w:p w:rsidR="00792AC9" w:rsidRPr="00C43D58" w:rsidRDefault="00792AC9" w:rsidP="00C43D58">
            <w:pPr>
              <w:spacing w:line="288" w:lineRule="auto"/>
              <w:jc w:val="both"/>
              <w:rPr>
                <w:rFonts w:ascii="Calibri" w:hAnsi="Calibri" w:cs="Tahoma"/>
                <w:b/>
                <w:sz w:val="21"/>
                <w:szCs w:val="21"/>
              </w:rPr>
            </w:pPr>
            <w:r w:rsidRPr="00C43D58">
              <w:rPr>
                <w:rFonts w:ascii="Calibri" w:hAnsi="Calibri" w:cs="Tahoma"/>
                <w:b/>
                <w:sz w:val="21"/>
                <w:szCs w:val="21"/>
              </w:rPr>
              <w:t>Υπεύθυνος  Επικοινωνίας</w:t>
            </w:r>
          </w:p>
        </w:tc>
        <w:tc>
          <w:tcPr>
            <w:tcW w:w="1623" w:type="dxa"/>
            <w:shd w:val="clear" w:color="auto" w:fill="D9D9D9"/>
          </w:tcPr>
          <w:p w:rsidR="00792AC9" w:rsidRPr="00C43D58" w:rsidRDefault="00792AC9" w:rsidP="00C43D58">
            <w:pPr>
              <w:spacing w:line="288" w:lineRule="auto"/>
              <w:jc w:val="both"/>
              <w:rPr>
                <w:rFonts w:ascii="Calibri" w:hAnsi="Calibri" w:cs="Tahoma"/>
                <w:b/>
                <w:sz w:val="21"/>
                <w:szCs w:val="21"/>
              </w:rPr>
            </w:pPr>
            <w:r w:rsidRPr="00C43D58">
              <w:rPr>
                <w:rFonts w:ascii="Calibri" w:hAnsi="Calibri" w:cs="Tahoma"/>
                <w:b/>
                <w:sz w:val="21"/>
                <w:szCs w:val="21"/>
              </w:rPr>
              <w:t>Τηλέφωνο</w:t>
            </w:r>
          </w:p>
        </w:tc>
        <w:tc>
          <w:tcPr>
            <w:tcW w:w="2039" w:type="dxa"/>
            <w:shd w:val="clear" w:color="auto" w:fill="D9D9D9"/>
          </w:tcPr>
          <w:p w:rsidR="00792AC9" w:rsidRPr="00C43D58" w:rsidRDefault="00792AC9" w:rsidP="00C43D58">
            <w:pPr>
              <w:spacing w:line="288" w:lineRule="auto"/>
              <w:jc w:val="both"/>
              <w:rPr>
                <w:rFonts w:ascii="Calibri" w:hAnsi="Calibri" w:cs="Tahoma"/>
                <w:b/>
                <w:sz w:val="21"/>
                <w:szCs w:val="21"/>
              </w:rPr>
            </w:pPr>
            <w:r w:rsidRPr="00C43D58">
              <w:rPr>
                <w:rFonts w:ascii="Calibri" w:hAnsi="Calibri" w:cs="Tahoma"/>
                <w:b/>
                <w:sz w:val="21"/>
                <w:szCs w:val="21"/>
              </w:rPr>
              <w:t>E-mail</w:t>
            </w:r>
          </w:p>
        </w:tc>
      </w:tr>
      <w:tr w:rsidR="00792AC9" w:rsidRPr="00C43D58" w:rsidTr="00792AC9">
        <w:trPr>
          <w:trHeight w:val="529"/>
        </w:trPr>
        <w:tc>
          <w:tcPr>
            <w:tcW w:w="2479" w:type="dxa"/>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Χ.Υ. Αιγαίου, Τμήμα Χ.Υ. Ρόδου</w:t>
            </w:r>
          </w:p>
        </w:tc>
        <w:tc>
          <w:tcPr>
            <w:tcW w:w="2358" w:type="dxa"/>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Πλ. Γαβριήλ Χαρίτου 17, ΤΚ 85100, Ρόδος</w:t>
            </w:r>
          </w:p>
        </w:tc>
        <w:tc>
          <w:tcPr>
            <w:tcW w:w="1679" w:type="dxa"/>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Β. Μάτσης</w:t>
            </w:r>
          </w:p>
        </w:tc>
        <w:tc>
          <w:tcPr>
            <w:tcW w:w="1623" w:type="dxa"/>
            <w:vAlign w:val="center"/>
          </w:tcPr>
          <w:p w:rsidR="00792AC9" w:rsidRPr="008E1AFC" w:rsidRDefault="00792AC9" w:rsidP="00C43D58">
            <w:pPr>
              <w:spacing w:line="288" w:lineRule="auto"/>
              <w:jc w:val="both"/>
              <w:rPr>
                <w:rFonts w:ascii="Calibri" w:hAnsi="Calibri" w:cs="Tahoma"/>
                <w:sz w:val="18"/>
                <w:szCs w:val="18"/>
              </w:rPr>
            </w:pPr>
            <w:r>
              <w:rPr>
                <w:rFonts w:ascii="Calibri" w:hAnsi="Calibri" w:cs="Tahoma"/>
                <w:sz w:val="18"/>
                <w:szCs w:val="18"/>
              </w:rPr>
              <w:t>22410-77933</w:t>
            </w:r>
            <w:r>
              <w:rPr>
                <w:rFonts w:ascii="Calibri" w:hAnsi="Calibri" w:cs="Tahoma"/>
                <w:sz w:val="18"/>
                <w:szCs w:val="18"/>
              </w:rPr>
              <w:br/>
              <w:t>22413-</w:t>
            </w:r>
            <w:r w:rsidRPr="008E1AFC">
              <w:rPr>
                <w:rFonts w:ascii="Calibri" w:hAnsi="Calibri" w:cs="Tahoma"/>
                <w:sz w:val="18"/>
                <w:szCs w:val="18"/>
              </w:rPr>
              <w:t>63900</w:t>
            </w:r>
          </w:p>
        </w:tc>
        <w:tc>
          <w:tcPr>
            <w:tcW w:w="2039" w:type="dxa"/>
            <w:vAlign w:val="center"/>
          </w:tcPr>
          <w:p w:rsidR="00792AC9" w:rsidRPr="008E1AFC" w:rsidRDefault="00D07863" w:rsidP="00C43D58">
            <w:pPr>
              <w:spacing w:line="288" w:lineRule="auto"/>
              <w:jc w:val="both"/>
              <w:rPr>
                <w:rFonts w:ascii="Calibri" w:hAnsi="Calibri" w:cs="Tahoma"/>
                <w:sz w:val="18"/>
                <w:szCs w:val="18"/>
              </w:rPr>
            </w:pPr>
            <w:hyperlink r:id="rId13" w:history="1">
              <w:r w:rsidR="00792AC9" w:rsidRPr="008E1AFC">
                <w:rPr>
                  <w:rStyle w:val="-"/>
                  <w:rFonts w:ascii="Calibri" w:hAnsi="Calibri" w:cs="Tahoma"/>
                  <w:sz w:val="18"/>
                  <w:szCs w:val="18"/>
                </w:rPr>
                <w:t>rhodes.</w:t>
              </w:r>
              <w:r w:rsidR="00792AC9" w:rsidRPr="008E1AFC">
                <w:rPr>
                  <w:rStyle w:val="-"/>
                  <w:rFonts w:ascii="Calibri" w:hAnsi="Calibri" w:cs="Tahoma"/>
                  <w:sz w:val="18"/>
                  <w:szCs w:val="18"/>
                  <w:lang w:val="en-US"/>
                </w:rPr>
                <w:t>gcsl</w:t>
              </w:r>
              <w:r w:rsidR="00792AC9" w:rsidRPr="008E1AFC">
                <w:rPr>
                  <w:rStyle w:val="-"/>
                  <w:rFonts w:ascii="Calibri" w:hAnsi="Calibri" w:cs="Tahoma"/>
                  <w:sz w:val="18"/>
                  <w:szCs w:val="18"/>
                </w:rPr>
                <w:t>@</w:t>
              </w:r>
              <w:r w:rsidR="00792AC9" w:rsidRPr="008E1AFC">
                <w:rPr>
                  <w:rStyle w:val="-"/>
                  <w:rFonts w:ascii="Calibri" w:hAnsi="Calibri" w:cs="Tahoma"/>
                  <w:sz w:val="18"/>
                  <w:szCs w:val="18"/>
                  <w:lang w:val="en-US"/>
                </w:rPr>
                <w:t>aade</w:t>
              </w:r>
              <w:r w:rsidR="00792AC9" w:rsidRPr="008E1AFC">
                <w:rPr>
                  <w:rStyle w:val="-"/>
                  <w:rFonts w:ascii="Calibri" w:hAnsi="Calibri" w:cs="Tahoma"/>
                  <w:sz w:val="18"/>
                  <w:szCs w:val="18"/>
                </w:rPr>
                <w:t>.gr</w:t>
              </w:r>
            </w:hyperlink>
          </w:p>
        </w:tc>
      </w:tr>
      <w:tr w:rsidR="00792AC9" w:rsidRPr="00C43D58" w:rsidTr="00792AC9">
        <w:trPr>
          <w:trHeight w:val="786"/>
        </w:trPr>
        <w:tc>
          <w:tcPr>
            <w:tcW w:w="2479" w:type="dxa"/>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Χ.Υ. Αιγαίου – Αυτοτελές Γραφείο Χ.Υ. Σάμου</w:t>
            </w:r>
          </w:p>
        </w:tc>
        <w:tc>
          <w:tcPr>
            <w:tcW w:w="2358" w:type="dxa"/>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Παύλου Κουντουριώτη (δίπλα στο Τελωνείο), ΤΚ 83100, Σάμος</w:t>
            </w:r>
          </w:p>
        </w:tc>
        <w:tc>
          <w:tcPr>
            <w:tcW w:w="1679" w:type="dxa"/>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Φ. Σαμίου</w:t>
            </w:r>
          </w:p>
        </w:tc>
        <w:tc>
          <w:tcPr>
            <w:tcW w:w="1623" w:type="dxa"/>
            <w:vAlign w:val="center"/>
          </w:tcPr>
          <w:p w:rsidR="00792AC9" w:rsidRPr="008E1AFC" w:rsidRDefault="00792AC9" w:rsidP="00C43D58">
            <w:pPr>
              <w:spacing w:line="288" w:lineRule="auto"/>
              <w:jc w:val="both"/>
              <w:rPr>
                <w:rFonts w:ascii="Calibri" w:hAnsi="Calibri" w:cs="Tahoma"/>
                <w:sz w:val="18"/>
                <w:szCs w:val="18"/>
              </w:rPr>
            </w:pPr>
            <w:r>
              <w:rPr>
                <w:rFonts w:ascii="Calibri" w:hAnsi="Calibri" w:cs="Tahoma"/>
                <w:sz w:val="18"/>
                <w:szCs w:val="18"/>
              </w:rPr>
              <w:t>27530-27590</w:t>
            </w:r>
            <w:r>
              <w:rPr>
                <w:rFonts w:ascii="Calibri" w:hAnsi="Calibri" w:cs="Tahoma"/>
                <w:sz w:val="18"/>
                <w:szCs w:val="18"/>
              </w:rPr>
              <w:br/>
              <w:t>22733-</w:t>
            </w:r>
            <w:r w:rsidRPr="008E1AFC">
              <w:rPr>
                <w:rFonts w:ascii="Calibri" w:hAnsi="Calibri" w:cs="Tahoma"/>
                <w:sz w:val="18"/>
                <w:szCs w:val="18"/>
              </w:rPr>
              <w:t>53800</w:t>
            </w:r>
          </w:p>
        </w:tc>
        <w:tc>
          <w:tcPr>
            <w:tcW w:w="2039" w:type="dxa"/>
            <w:vAlign w:val="center"/>
          </w:tcPr>
          <w:p w:rsidR="00792AC9" w:rsidRPr="008E1AFC" w:rsidRDefault="00D07863" w:rsidP="00C43D58">
            <w:pPr>
              <w:spacing w:line="288" w:lineRule="auto"/>
              <w:jc w:val="both"/>
              <w:rPr>
                <w:rFonts w:ascii="Calibri" w:hAnsi="Calibri" w:cs="Tahoma"/>
                <w:sz w:val="18"/>
                <w:szCs w:val="18"/>
              </w:rPr>
            </w:pPr>
            <w:hyperlink r:id="rId14" w:history="1">
              <w:r w:rsidR="00792AC9" w:rsidRPr="00766159">
                <w:rPr>
                  <w:rStyle w:val="-"/>
                  <w:rFonts w:ascii="Calibri" w:hAnsi="Calibri" w:cs="Tahoma"/>
                  <w:sz w:val="18"/>
                  <w:szCs w:val="18"/>
                </w:rPr>
                <w:t>samos</w:t>
              </w:r>
              <w:r w:rsidR="00792AC9" w:rsidRPr="00766159">
                <w:rPr>
                  <w:rStyle w:val="-"/>
                  <w:rFonts w:ascii="Calibri" w:hAnsi="Calibri" w:cs="Tahoma"/>
                  <w:sz w:val="18"/>
                  <w:szCs w:val="18"/>
                  <w:lang w:val="en-US"/>
                </w:rPr>
                <w:t>.</w:t>
              </w:r>
              <w:r w:rsidR="00792AC9" w:rsidRPr="00766159">
                <w:rPr>
                  <w:rStyle w:val="-"/>
                  <w:rFonts w:ascii="Calibri" w:hAnsi="Calibri" w:cs="Tahoma"/>
                  <w:sz w:val="18"/>
                  <w:szCs w:val="18"/>
                </w:rPr>
                <w:t>gcsl@</w:t>
              </w:r>
              <w:r w:rsidR="00792AC9" w:rsidRPr="00766159">
                <w:rPr>
                  <w:rStyle w:val="-"/>
                  <w:rFonts w:ascii="Calibri" w:hAnsi="Calibri" w:cs="Tahoma"/>
                  <w:sz w:val="18"/>
                  <w:szCs w:val="18"/>
                  <w:lang w:val="en-US"/>
                </w:rPr>
                <w:t>aade</w:t>
              </w:r>
              <w:r w:rsidR="00792AC9" w:rsidRPr="00766159">
                <w:rPr>
                  <w:rStyle w:val="-"/>
                  <w:rFonts w:ascii="Calibri" w:hAnsi="Calibri" w:cs="Tahoma"/>
                  <w:sz w:val="18"/>
                  <w:szCs w:val="18"/>
                </w:rPr>
                <w:t>.gr</w:t>
              </w:r>
            </w:hyperlink>
          </w:p>
        </w:tc>
      </w:tr>
      <w:tr w:rsidR="00792AC9" w:rsidRPr="00C43D58" w:rsidTr="00792AC9">
        <w:trPr>
          <w:trHeight w:val="529"/>
        </w:trPr>
        <w:tc>
          <w:tcPr>
            <w:tcW w:w="2479" w:type="dxa"/>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Χ.Υ. Αιγαίου – Αυτοτελές Γραφείο Χ.Υ. Χίου</w:t>
            </w:r>
          </w:p>
        </w:tc>
        <w:tc>
          <w:tcPr>
            <w:tcW w:w="2358" w:type="dxa"/>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Προκυμαία, Τ.Κ. 82100, Χίος</w:t>
            </w:r>
          </w:p>
        </w:tc>
        <w:tc>
          <w:tcPr>
            <w:tcW w:w="1679" w:type="dxa"/>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Α. Κάργα</w:t>
            </w:r>
          </w:p>
        </w:tc>
        <w:tc>
          <w:tcPr>
            <w:tcW w:w="1623" w:type="dxa"/>
            <w:vAlign w:val="center"/>
          </w:tcPr>
          <w:p w:rsidR="00792AC9" w:rsidRPr="008E1AFC" w:rsidRDefault="00792AC9" w:rsidP="00C43D58">
            <w:pPr>
              <w:spacing w:line="288" w:lineRule="auto"/>
              <w:jc w:val="both"/>
              <w:rPr>
                <w:rFonts w:ascii="Calibri" w:hAnsi="Calibri" w:cs="Tahoma"/>
                <w:sz w:val="18"/>
                <w:szCs w:val="18"/>
              </w:rPr>
            </w:pPr>
            <w:r>
              <w:rPr>
                <w:rFonts w:ascii="Calibri" w:hAnsi="Calibri" w:cs="Tahoma"/>
                <w:sz w:val="18"/>
                <w:szCs w:val="18"/>
              </w:rPr>
              <w:t>22710-</w:t>
            </w:r>
            <w:r w:rsidRPr="008E1AFC">
              <w:rPr>
                <w:rFonts w:ascii="Calibri" w:hAnsi="Calibri" w:cs="Tahoma"/>
                <w:sz w:val="18"/>
                <w:szCs w:val="18"/>
              </w:rPr>
              <w:t>44218</w:t>
            </w:r>
          </w:p>
        </w:tc>
        <w:tc>
          <w:tcPr>
            <w:tcW w:w="2039" w:type="dxa"/>
            <w:vAlign w:val="center"/>
          </w:tcPr>
          <w:p w:rsidR="00792AC9" w:rsidRPr="008E1AFC" w:rsidRDefault="00D07863" w:rsidP="00C43D58">
            <w:pPr>
              <w:spacing w:line="288" w:lineRule="auto"/>
              <w:jc w:val="both"/>
              <w:rPr>
                <w:rFonts w:ascii="Calibri" w:hAnsi="Calibri" w:cs="Tahoma"/>
                <w:sz w:val="18"/>
                <w:szCs w:val="18"/>
              </w:rPr>
            </w:pPr>
            <w:hyperlink r:id="rId15" w:history="1">
              <w:r w:rsidR="00792AC9" w:rsidRPr="008E1AFC">
                <w:rPr>
                  <w:rStyle w:val="-"/>
                  <w:rFonts w:ascii="Calibri" w:hAnsi="Calibri" w:cs="Tahoma"/>
                  <w:sz w:val="18"/>
                  <w:szCs w:val="18"/>
                </w:rPr>
                <w:t>chios.gcsl@</w:t>
              </w:r>
              <w:r w:rsidR="00792AC9" w:rsidRPr="008E1AFC">
                <w:rPr>
                  <w:rStyle w:val="-"/>
                  <w:rFonts w:ascii="Calibri" w:hAnsi="Calibri" w:cs="Tahoma"/>
                  <w:sz w:val="18"/>
                  <w:szCs w:val="18"/>
                  <w:lang w:val="en-US"/>
                </w:rPr>
                <w:t>aade</w:t>
              </w:r>
              <w:r w:rsidR="00792AC9" w:rsidRPr="008E1AFC">
                <w:rPr>
                  <w:rStyle w:val="-"/>
                  <w:rFonts w:ascii="Calibri" w:hAnsi="Calibri" w:cs="Tahoma"/>
                  <w:sz w:val="18"/>
                  <w:szCs w:val="18"/>
                </w:rPr>
                <w:t>.gr</w:t>
              </w:r>
            </w:hyperlink>
          </w:p>
        </w:tc>
      </w:tr>
      <w:tr w:rsidR="00792AC9" w:rsidRPr="00C43D58" w:rsidTr="00792AC9">
        <w:trPr>
          <w:trHeight w:val="786"/>
        </w:trPr>
        <w:tc>
          <w:tcPr>
            <w:tcW w:w="2479" w:type="dxa"/>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Χ.Υ. Λιβαδειάς, Αυτοτελές Τμήμα Λιβαδειάς</w:t>
            </w:r>
          </w:p>
        </w:tc>
        <w:tc>
          <w:tcPr>
            <w:tcW w:w="2358" w:type="dxa"/>
            <w:vAlign w:val="center"/>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Φιλολάου 2, Τ.Κ. 32100, Λιβαδειά</w:t>
            </w:r>
          </w:p>
        </w:tc>
        <w:tc>
          <w:tcPr>
            <w:tcW w:w="1679" w:type="dxa"/>
            <w:vAlign w:val="center"/>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Αδ. Χατζηπαναγιώτου</w:t>
            </w:r>
          </w:p>
        </w:tc>
        <w:tc>
          <w:tcPr>
            <w:tcW w:w="1623" w:type="dxa"/>
            <w:vAlign w:val="center"/>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22610</w:t>
            </w:r>
            <w:r>
              <w:rPr>
                <w:rFonts w:ascii="Calibri" w:hAnsi="Calibri" w:cs="Tahoma"/>
                <w:sz w:val="18"/>
                <w:szCs w:val="18"/>
              </w:rPr>
              <w:t>-</w:t>
            </w:r>
            <w:r w:rsidRPr="008E1AFC">
              <w:rPr>
                <w:rFonts w:ascii="Calibri" w:hAnsi="Calibri" w:cs="Tahoma"/>
                <w:sz w:val="18"/>
                <w:szCs w:val="18"/>
              </w:rPr>
              <w:t>22651</w:t>
            </w:r>
          </w:p>
          <w:p w:rsidR="00792AC9" w:rsidRPr="008E1AFC" w:rsidRDefault="00792AC9" w:rsidP="00C43D58">
            <w:pPr>
              <w:spacing w:line="288" w:lineRule="auto"/>
              <w:jc w:val="both"/>
              <w:rPr>
                <w:rFonts w:ascii="Calibri" w:hAnsi="Calibri" w:cs="Tahoma"/>
                <w:sz w:val="18"/>
                <w:szCs w:val="18"/>
              </w:rPr>
            </w:pPr>
            <w:r>
              <w:rPr>
                <w:rFonts w:ascii="Calibri" w:hAnsi="Calibri" w:cs="Tahoma"/>
                <w:sz w:val="18"/>
                <w:szCs w:val="18"/>
              </w:rPr>
              <w:t>22613-</w:t>
            </w:r>
            <w:r w:rsidRPr="008E1AFC">
              <w:rPr>
                <w:rFonts w:ascii="Calibri" w:hAnsi="Calibri" w:cs="Tahoma"/>
                <w:sz w:val="18"/>
                <w:szCs w:val="18"/>
              </w:rPr>
              <w:t>52500 (0-3)</w:t>
            </w:r>
          </w:p>
        </w:tc>
        <w:tc>
          <w:tcPr>
            <w:tcW w:w="2039" w:type="dxa"/>
            <w:vAlign w:val="center"/>
          </w:tcPr>
          <w:p w:rsidR="00792AC9" w:rsidRPr="008E1AFC" w:rsidRDefault="00D07863" w:rsidP="00C43D58">
            <w:pPr>
              <w:spacing w:line="288" w:lineRule="auto"/>
              <w:jc w:val="both"/>
              <w:rPr>
                <w:rFonts w:ascii="Calibri" w:hAnsi="Calibri" w:cs="Tahoma"/>
                <w:sz w:val="18"/>
                <w:szCs w:val="18"/>
              </w:rPr>
            </w:pPr>
            <w:hyperlink r:id="rId16" w:history="1">
              <w:r w:rsidR="00792AC9" w:rsidRPr="008E1AFC">
                <w:rPr>
                  <w:rStyle w:val="-"/>
                  <w:rFonts w:ascii="Calibri" w:hAnsi="Calibri" w:cs="Tahoma"/>
                  <w:sz w:val="18"/>
                  <w:szCs w:val="18"/>
                </w:rPr>
                <w:t>livadeia.</w:t>
              </w:r>
              <w:r w:rsidR="00792AC9" w:rsidRPr="008E1AFC">
                <w:rPr>
                  <w:rStyle w:val="-"/>
                  <w:rFonts w:ascii="Calibri" w:hAnsi="Calibri" w:cs="Tahoma"/>
                  <w:sz w:val="18"/>
                  <w:szCs w:val="18"/>
                  <w:lang w:val="en-US"/>
                </w:rPr>
                <w:t>gcsl</w:t>
              </w:r>
              <w:r w:rsidR="00792AC9" w:rsidRPr="008E1AFC">
                <w:rPr>
                  <w:rStyle w:val="-"/>
                  <w:rFonts w:ascii="Calibri" w:hAnsi="Calibri" w:cs="Tahoma"/>
                  <w:sz w:val="18"/>
                  <w:szCs w:val="18"/>
                </w:rPr>
                <w:t>@</w:t>
              </w:r>
              <w:r w:rsidR="00792AC9" w:rsidRPr="008E1AFC">
                <w:rPr>
                  <w:rStyle w:val="-"/>
                  <w:rFonts w:ascii="Calibri" w:hAnsi="Calibri" w:cs="Tahoma"/>
                  <w:sz w:val="18"/>
                  <w:szCs w:val="18"/>
                  <w:lang w:val="en-US"/>
                </w:rPr>
                <w:t>aade</w:t>
              </w:r>
              <w:r w:rsidR="00792AC9" w:rsidRPr="008E1AFC">
                <w:rPr>
                  <w:rStyle w:val="-"/>
                  <w:rFonts w:ascii="Calibri" w:hAnsi="Calibri" w:cs="Tahoma"/>
                  <w:sz w:val="18"/>
                  <w:szCs w:val="18"/>
                </w:rPr>
                <w:t>.gr</w:t>
              </w:r>
            </w:hyperlink>
          </w:p>
        </w:tc>
      </w:tr>
      <w:tr w:rsidR="00792AC9" w:rsidRPr="00C43D58" w:rsidTr="00792AC9">
        <w:trPr>
          <w:trHeight w:val="529"/>
        </w:trPr>
        <w:tc>
          <w:tcPr>
            <w:tcW w:w="2479" w:type="dxa"/>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Χ.Υ. Βόλου</w:t>
            </w:r>
          </w:p>
        </w:tc>
        <w:tc>
          <w:tcPr>
            <w:tcW w:w="2358" w:type="dxa"/>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Δημητριάδος 182, ΤΚ 380 01, Βόλος</w:t>
            </w:r>
          </w:p>
        </w:tc>
        <w:tc>
          <w:tcPr>
            <w:tcW w:w="1679" w:type="dxa"/>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Μ. Γεωργιάδου</w:t>
            </w:r>
          </w:p>
        </w:tc>
        <w:tc>
          <w:tcPr>
            <w:tcW w:w="1623" w:type="dxa"/>
            <w:vAlign w:val="center"/>
          </w:tcPr>
          <w:p w:rsidR="00792AC9" w:rsidRPr="008E1AFC" w:rsidRDefault="00792AC9" w:rsidP="00C43D58">
            <w:pPr>
              <w:spacing w:line="288" w:lineRule="auto"/>
              <w:jc w:val="both"/>
              <w:rPr>
                <w:rFonts w:ascii="Calibri" w:hAnsi="Calibri" w:cs="Tahoma"/>
                <w:sz w:val="18"/>
                <w:szCs w:val="18"/>
              </w:rPr>
            </w:pPr>
            <w:r>
              <w:rPr>
                <w:rFonts w:ascii="Calibri" w:hAnsi="Calibri" w:cs="Tahoma"/>
                <w:sz w:val="18"/>
                <w:szCs w:val="18"/>
              </w:rPr>
              <w:t>24213-</w:t>
            </w:r>
            <w:r w:rsidRPr="008E1AFC">
              <w:rPr>
                <w:rFonts w:ascii="Calibri" w:hAnsi="Calibri" w:cs="Tahoma"/>
                <w:sz w:val="18"/>
                <w:szCs w:val="18"/>
              </w:rPr>
              <w:t>56409</w:t>
            </w:r>
            <w:r>
              <w:rPr>
                <w:rFonts w:ascii="Calibri" w:hAnsi="Calibri" w:cs="Tahoma"/>
                <w:sz w:val="18"/>
                <w:szCs w:val="18"/>
              </w:rPr>
              <w:br/>
              <w:t>24213-</w:t>
            </w:r>
            <w:r w:rsidRPr="008E1AFC">
              <w:rPr>
                <w:rFonts w:ascii="Calibri" w:hAnsi="Calibri" w:cs="Tahoma"/>
                <w:sz w:val="18"/>
                <w:szCs w:val="18"/>
              </w:rPr>
              <w:t>56403</w:t>
            </w:r>
          </w:p>
        </w:tc>
        <w:tc>
          <w:tcPr>
            <w:tcW w:w="2039" w:type="dxa"/>
            <w:vAlign w:val="center"/>
          </w:tcPr>
          <w:p w:rsidR="00792AC9" w:rsidRPr="008E1AFC" w:rsidRDefault="00D07863" w:rsidP="00C43D58">
            <w:pPr>
              <w:spacing w:line="288" w:lineRule="auto"/>
              <w:jc w:val="both"/>
              <w:rPr>
                <w:rFonts w:ascii="Calibri" w:hAnsi="Calibri" w:cs="Tahoma"/>
                <w:sz w:val="18"/>
                <w:szCs w:val="18"/>
              </w:rPr>
            </w:pPr>
            <w:hyperlink r:id="rId17" w:history="1">
              <w:r w:rsidR="00792AC9" w:rsidRPr="008E1AFC">
                <w:rPr>
                  <w:rStyle w:val="-"/>
                  <w:rFonts w:ascii="Calibri" w:hAnsi="Calibri" w:cs="Tahoma"/>
                  <w:sz w:val="18"/>
                  <w:szCs w:val="18"/>
                </w:rPr>
                <w:t>volos.</w:t>
              </w:r>
              <w:r w:rsidR="00792AC9" w:rsidRPr="008E1AFC">
                <w:rPr>
                  <w:rStyle w:val="-"/>
                  <w:rFonts w:ascii="Calibri" w:hAnsi="Calibri" w:cs="Tahoma"/>
                  <w:sz w:val="18"/>
                  <w:szCs w:val="18"/>
                  <w:lang w:val="en-US"/>
                </w:rPr>
                <w:t>gcsl</w:t>
              </w:r>
              <w:r w:rsidR="00792AC9" w:rsidRPr="008E1AFC">
                <w:rPr>
                  <w:rStyle w:val="-"/>
                  <w:rFonts w:ascii="Calibri" w:hAnsi="Calibri" w:cs="Tahoma"/>
                  <w:sz w:val="18"/>
                  <w:szCs w:val="18"/>
                </w:rPr>
                <w:t>@</w:t>
              </w:r>
              <w:r w:rsidR="00792AC9" w:rsidRPr="008E1AFC">
                <w:rPr>
                  <w:rStyle w:val="-"/>
                  <w:rFonts w:ascii="Calibri" w:hAnsi="Calibri" w:cs="Tahoma"/>
                  <w:sz w:val="18"/>
                  <w:szCs w:val="18"/>
                  <w:lang w:val="en-US"/>
                </w:rPr>
                <w:t>aade</w:t>
              </w:r>
              <w:r w:rsidR="00792AC9" w:rsidRPr="008E1AFC">
                <w:rPr>
                  <w:rStyle w:val="-"/>
                  <w:rFonts w:ascii="Calibri" w:hAnsi="Calibri" w:cs="Tahoma"/>
                  <w:sz w:val="18"/>
                  <w:szCs w:val="18"/>
                </w:rPr>
                <w:t>.gr</w:t>
              </w:r>
            </w:hyperlink>
          </w:p>
        </w:tc>
      </w:tr>
      <w:tr w:rsidR="00792AC9" w:rsidRPr="00C43D58" w:rsidTr="00792AC9">
        <w:trPr>
          <w:trHeight w:val="529"/>
        </w:trPr>
        <w:tc>
          <w:tcPr>
            <w:tcW w:w="2479" w:type="dxa"/>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 xml:space="preserve">Χ.Υ. Κρήτης (Ηράκλειο) </w:t>
            </w:r>
          </w:p>
        </w:tc>
        <w:tc>
          <w:tcPr>
            <w:tcW w:w="2358" w:type="dxa"/>
            <w:vAlign w:val="center"/>
          </w:tcPr>
          <w:p w:rsidR="00792AC9" w:rsidRPr="008E1AFC" w:rsidRDefault="00792AC9" w:rsidP="004B116A">
            <w:pPr>
              <w:spacing w:line="288" w:lineRule="auto"/>
              <w:rPr>
                <w:rFonts w:ascii="Calibri" w:hAnsi="Calibri" w:cs="Calibri"/>
                <w:sz w:val="18"/>
                <w:szCs w:val="18"/>
              </w:rPr>
            </w:pPr>
            <w:r w:rsidRPr="008E1AFC">
              <w:rPr>
                <w:rFonts w:ascii="Calibri" w:hAnsi="Calibri" w:cs="Tahoma"/>
                <w:sz w:val="18"/>
                <w:szCs w:val="18"/>
              </w:rPr>
              <w:t>Ε</w:t>
            </w:r>
            <w:r w:rsidRPr="008E1AFC">
              <w:rPr>
                <w:sz w:val="18"/>
                <w:szCs w:val="18"/>
              </w:rPr>
              <w:t xml:space="preserve">πιμενίδου </w:t>
            </w:r>
            <w:r w:rsidRPr="008E1AFC">
              <w:rPr>
                <w:rFonts w:ascii="Calibri" w:hAnsi="Calibri" w:cs="Tahoma"/>
                <w:sz w:val="18"/>
                <w:szCs w:val="18"/>
              </w:rPr>
              <w:t>19,</w:t>
            </w:r>
            <w:r w:rsidRPr="008E1AFC">
              <w:rPr>
                <w:rFonts w:ascii="Calibri" w:hAnsi="Calibri" w:cs="Tahoma"/>
                <w:sz w:val="18"/>
                <w:szCs w:val="18"/>
                <w:lang w:val="en-US"/>
              </w:rPr>
              <w:t xml:space="preserve"> TK </w:t>
            </w:r>
            <w:r w:rsidRPr="008E1AFC">
              <w:rPr>
                <w:rFonts w:ascii="Calibri" w:hAnsi="Calibri" w:cs="Tahoma"/>
                <w:sz w:val="18"/>
                <w:szCs w:val="18"/>
              </w:rPr>
              <w:t>71202, Ηράκλειο</w:t>
            </w:r>
          </w:p>
        </w:tc>
        <w:tc>
          <w:tcPr>
            <w:tcW w:w="1679" w:type="dxa"/>
            <w:vAlign w:val="center"/>
          </w:tcPr>
          <w:p w:rsidR="00792AC9" w:rsidRPr="0017197B" w:rsidRDefault="00792AC9" w:rsidP="003817B8">
            <w:pPr>
              <w:ind w:left="-249" w:firstLine="249"/>
              <w:rPr>
                <w:rFonts w:ascii="Calibri" w:hAnsi="Calibri" w:cs="Calibri"/>
                <w:sz w:val="18"/>
                <w:szCs w:val="18"/>
              </w:rPr>
            </w:pPr>
            <w:r>
              <w:rPr>
                <w:rFonts w:ascii="Calibri" w:hAnsi="Calibri" w:cs="Calibri"/>
                <w:sz w:val="18"/>
                <w:szCs w:val="18"/>
              </w:rPr>
              <w:t>Ι. Τσίγγος</w:t>
            </w:r>
          </w:p>
        </w:tc>
        <w:tc>
          <w:tcPr>
            <w:tcW w:w="1623" w:type="dxa"/>
            <w:vAlign w:val="center"/>
          </w:tcPr>
          <w:p w:rsidR="00792AC9" w:rsidRPr="008E1AFC" w:rsidRDefault="00792AC9" w:rsidP="00792AC9">
            <w:pPr>
              <w:ind w:left="-249" w:firstLine="249"/>
              <w:rPr>
                <w:rFonts w:ascii="Calibri" w:hAnsi="Calibri" w:cs="Calibri"/>
                <w:sz w:val="18"/>
                <w:szCs w:val="18"/>
              </w:rPr>
            </w:pPr>
            <w:r>
              <w:rPr>
                <w:rFonts w:ascii="Calibri" w:hAnsi="Calibri" w:cs="Calibri"/>
                <w:sz w:val="18"/>
                <w:szCs w:val="18"/>
              </w:rPr>
              <w:t>2813-</w:t>
            </w:r>
            <w:r w:rsidRPr="008E1AFC">
              <w:rPr>
                <w:rFonts w:ascii="Calibri" w:hAnsi="Calibri" w:cs="Calibri"/>
                <w:sz w:val="18"/>
                <w:szCs w:val="18"/>
              </w:rPr>
              <w:t>412100-101</w:t>
            </w:r>
          </w:p>
        </w:tc>
        <w:tc>
          <w:tcPr>
            <w:tcW w:w="2039" w:type="dxa"/>
            <w:vAlign w:val="center"/>
          </w:tcPr>
          <w:p w:rsidR="00792AC9" w:rsidRPr="008E1AFC" w:rsidRDefault="00D07863" w:rsidP="00C43D58">
            <w:pPr>
              <w:spacing w:line="288" w:lineRule="auto"/>
              <w:jc w:val="both"/>
              <w:rPr>
                <w:rFonts w:ascii="Calibri" w:hAnsi="Calibri" w:cs="Tahoma"/>
                <w:sz w:val="18"/>
                <w:szCs w:val="18"/>
              </w:rPr>
            </w:pPr>
            <w:hyperlink r:id="rId18" w:history="1">
              <w:r w:rsidR="00792AC9" w:rsidRPr="008E1AFC">
                <w:rPr>
                  <w:rStyle w:val="-"/>
                  <w:rFonts w:ascii="Calibri" w:hAnsi="Calibri" w:cs="Tahoma"/>
                  <w:sz w:val="18"/>
                  <w:szCs w:val="18"/>
                  <w:lang w:val="en-US"/>
                </w:rPr>
                <w:t>crete</w:t>
              </w:r>
              <w:r w:rsidR="00792AC9" w:rsidRPr="008E1AFC">
                <w:rPr>
                  <w:rStyle w:val="-"/>
                  <w:rFonts w:ascii="Calibri" w:hAnsi="Calibri" w:cs="Tahoma"/>
                  <w:sz w:val="18"/>
                  <w:szCs w:val="18"/>
                </w:rPr>
                <w:t>.</w:t>
              </w:r>
              <w:r w:rsidR="00792AC9" w:rsidRPr="008E1AFC">
                <w:rPr>
                  <w:rStyle w:val="-"/>
                  <w:rFonts w:ascii="Calibri" w:hAnsi="Calibri" w:cs="Tahoma"/>
                  <w:sz w:val="18"/>
                  <w:szCs w:val="18"/>
                  <w:lang w:val="en-US"/>
                </w:rPr>
                <w:t>gcsl</w:t>
              </w:r>
              <w:r w:rsidR="00792AC9" w:rsidRPr="008E1AFC">
                <w:rPr>
                  <w:rStyle w:val="-"/>
                  <w:rFonts w:ascii="Calibri" w:hAnsi="Calibri" w:cs="Tahoma"/>
                  <w:sz w:val="18"/>
                  <w:szCs w:val="18"/>
                </w:rPr>
                <w:t>@</w:t>
              </w:r>
              <w:r w:rsidR="00792AC9" w:rsidRPr="008E1AFC">
                <w:rPr>
                  <w:rStyle w:val="-"/>
                  <w:rFonts w:ascii="Calibri" w:hAnsi="Calibri" w:cs="Tahoma"/>
                  <w:sz w:val="18"/>
                  <w:szCs w:val="18"/>
                  <w:lang w:val="en-US"/>
                </w:rPr>
                <w:t>aade</w:t>
              </w:r>
              <w:r w:rsidR="00792AC9" w:rsidRPr="008E1AFC">
                <w:rPr>
                  <w:rStyle w:val="-"/>
                  <w:rFonts w:ascii="Calibri" w:hAnsi="Calibri" w:cs="Tahoma"/>
                  <w:sz w:val="18"/>
                  <w:szCs w:val="18"/>
                </w:rPr>
                <w:t>.gr</w:t>
              </w:r>
            </w:hyperlink>
          </w:p>
        </w:tc>
      </w:tr>
      <w:tr w:rsidR="00792AC9" w:rsidRPr="00C43D58" w:rsidTr="00792AC9">
        <w:trPr>
          <w:trHeight w:val="529"/>
        </w:trPr>
        <w:tc>
          <w:tcPr>
            <w:tcW w:w="2479" w:type="dxa"/>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Κεντρική Υπηρεσία</w:t>
            </w:r>
          </w:p>
        </w:tc>
        <w:tc>
          <w:tcPr>
            <w:tcW w:w="2358" w:type="dxa"/>
            <w:vAlign w:val="center"/>
          </w:tcPr>
          <w:p w:rsidR="00792AC9" w:rsidRPr="008E1AFC" w:rsidRDefault="00792AC9" w:rsidP="004B116A">
            <w:pPr>
              <w:spacing w:line="288" w:lineRule="auto"/>
              <w:rPr>
                <w:rFonts w:ascii="Calibri" w:hAnsi="Calibri" w:cs="Tahoma"/>
                <w:sz w:val="18"/>
                <w:szCs w:val="18"/>
              </w:rPr>
            </w:pPr>
            <w:r w:rsidRPr="008E1AFC">
              <w:rPr>
                <w:rFonts w:ascii="Calibri" w:hAnsi="Calibri" w:cs="Tahoma"/>
                <w:sz w:val="18"/>
                <w:szCs w:val="18"/>
              </w:rPr>
              <w:t>Αν. Τσόχα 16, ΤΚ 11521, Αθήνα</w:t>
            </w:r>
          </w:p>
        </w:tc>
        <w:tc>
          <w:tcPr>
            <w:tcW w:w="1679" w:type="dxa"/>
            <w:vAlign w:val="center"/>
          </w:tcPr>
          <w:p w:rsidR="00792AC9" w:rsidRPr="0017197B" w:rsidRDefault="00792AC9" w:rsidP="00C43D58">
            <w:pPr>
              <w:rPr>
                <w:rFonts w:ascii="Calibri" w:hAnsi="Calibri" w:cs="Calibri"/>
                <w:sz w:val="18"/>
                <w:szCs w:val="18"/>
              </w:rPr>
            </w:pPr>
            <w:r w:rsidRPr="0017197B">
              <w:rPr>
                <w:rFonts w:ascii="Calibri" w:hAnsi="Calibri" w:cs="Calibri"/>
                <w:sz w:val="18"/>
                <w:szCs w:val="18"/>
              </w:rPr>
              <w:t>Γ.Τσαγκαρόπουλος</w:t>
            </w:r>
          </w:p>
          <w:p w:rsidR="00792AC9" w:rsidRPr="0017197B" w:rsidRDefault="00792AC9" w:rsidP="00C43D58">
            <w:pPr>
              <w:rPr>
                <w:rFonts w:ascii="Calibri" w:hAnsi="Calibri" w:cs="Calibri"/>
                <w:strike/>
                <w:sz w:val="18"/>
                <w:szCs w:val="18"/>
              </w:rPr>
            </w:pPr>
          </w:p>
        </w:tc>
        <w:tc>
          <w:tcPr>
            <w:tcW w:w="1623" w:type="dxa"/>
            <w:vAlign w:val="center"/>
          </w:tcPr>
          <w:p w:rsidR="00792AC9" w:rsidRPr="008E1AFC" w:rsidRDefault="00792AC9" w:rsidP="00C43D58">
            <w:pPr>
              <w:rPr>
                <w:rFonts w:ascii="Calibri" w:hAnsi="Calibri" w:cs="Calibri"/>
                <w:sz w:val="18"/>
                <w:szCs w:val="18"/>
              </w:rPr>
            </w:pPr>
            <w:r w:rsidRPr="008E1AFC">
              <w:rPr>
                <w:rFonts w:ascii="Calibri" w:hAnsi="Calibri" w:cs="Calibri"/>
                <w:sz w:val="18"/>
                <w:szCs w:val="18"/>
              </w:rPr>
              <w:t>210</w:t>
            </w:r>
            <w:r>
              <w:rPr>
                <w:rFonts w:ascii="Calibri" w:hAnsi="Calibri" w:cs="Calibri"/>
                <w:sz w:val="18"/>
                <w:szCs w:val="18"/>
              </w:rPr>
              <w:t>-</w:t>
            </w:r>
            <w:r w:rsidRPr="008E1AFC">
              <w:rPr>
                <w:rFonts w:ascii="Calibri" w:hAnsi="Calibri" w:cs="Calibri"/>
                <w:sz w:val="18"/>
                <w:szCs w:val="18"/>
              </w:rPr>
              <w:t>6479233</w:t>
            </w:r>
          </w:p>
        </w:tc>
        <w:tc>
          <w:tcPr>
            <w:tcW w:w="2039" w:type="dxa"/>
            <w:vAlign w:val="center"/>
          </w:tcPr>
          <w:p w:rsidR="00792AC9" w:rsidRPr="003817B8" w:rsidRDefault="00792AC9" w:rsidP="00C43D58">
            <w:pPr>
              <w:spacing w:line="288" w:lineRule="auto"/>
              <w:jc w:val="both"/>
              <w:rPr>
                <w:rFonts w:ascii="Calibri" w:hAnsi="Calibri" w:cs="Tahoma"/>
                <w:sz w:val="18"/>
                <w:szCs w:val="18"/>
                <w:lang w:val="en-US"/>
              </w:rPr>
            </w:pPr>
            <w:r>
              <w:rPr>
                <w:rFonts w:ascii="Calibri" w:hAnsi="Calibri" w:cs="Tahoma"/>
                <w:sz w:val="18"/>
                <w:szCs w:val="18"/>
                <w:lang w:val="en-US"/>
              </w:rPr>
              <w:t>support</w:t>
            </w:r>
            <w:r w:rsidRPr="003817B8">
              <w:rPr>
                <w:rFonts w:ascii="Calibri" w:hAnsi="Calibri" w:cs="Tahoma"/>
                <w:sz w:val="18"/>
                <w:szCs w:val="18"/>
                <w:lang w:val="en-US"/>
              </w:rPr>
              <w:t>.</w:t>
            </w:r>
            <w:r>
              <w:rPr>
                <w:rFonts w:ascii="Calibri" w:hAnsi="Calibri" w:cs="Tahoma"/>
                <w:sz w:val="18"/>
                <w:szCs w:val="18"/>
                <w:lang w:val="en-US"/>
              </w:rPr>
              <w:t>gcsl</w:t>
            </w:r>
            <w:r w:rsidRPr="003817B8">
              <w:rPr>
                <w:rFonts w:ascii="Calibri" w:hAnsi="Calibri" w:cs="Tahoma"/>
                <w:sz w:val="18"/>
                <w:szCs w:val="18"/>
                <w:lang w:val="en-US"/>
              </w:rPr>
              <w:t>@</w:t>
            </w:r>
            <w:r>
              <w:rPr>
                <w:rFonts w:ascii="Calibri" w:hAnsi="Calibri" w:cs="Tahoma"/>
                <w:sz w:val="18"/>
                <w:szCs w:val="18"/>
                <w:lang w:val="en-US"/>
              </w:rPr>
              <w:t>aade</w:t>
            </w:r>
            <w:r w:rsidRPr="003817B8">
              <w:rPr>
                <w:rFonts w:ascii="Calibri" w:hAnsi="Calibri" w:cs="Tahoma"/>
                <w:sz w:val="18"/>
                <w:szCs w:val="18"/>
                <w:lang w:val="en-US"/>
              </w:rPr>
              <w:t>.</w:t>
            </w:r>
            <w:r>
              <w:rPr>
                <w:rFonts w:ascii="Calibri" w:hAnsi="Calibri" w:cs="Tahoma"/>
                <w:sz w:val="18"/>
                <w:szCs w:val="18"/>
                <w:lang w:val="en-US"/>
              </w:rPr>
              <w:t>gr</w:t>
            </w:r>
          </w:p>
        </w:tc>
      </w:tr>
    </w:tbl>
    <w:p w:rsidR="00C43D58" w:rsidRPr="00A84801" w:rsidRDefault="00C43D58" w:rsidP="00C43D58">
      <w:pPr>
        <w:spacing w:line="288" w:lineRule="auto"/>
        <w:jc w:val="both"/>
        <w:rPr>
          <w:rFonts w:ascii="Calibri" w:hAnsi="Calibri" w:cs="Tahoma"/>
          <w:sz w:val="21"/>
          <w:szCs w:val="21"/>
          <w:lang w:val="en-US"/>
        </w:rPr>
      </w:pPr>
    </w:p>
    <w:p w:rsidR="00C43D58" w:rsidRPr="00E866E2" w:rsidRDefault="00C43D58" w:rsidP="00C43D58">
      <w:pPr>
        <w:spacing w:line="288" w:lineRule="auto"/>
        <w:jc w:val="both"/>
        <w:rPr>
          <w:rFonts w:ascii="Calibri" w:hAnsi="Calibri" w:cs="Tahoma"/>
          <w:sz w:val="20"/>
          <w:szCs w:val="20"/>
        </w:rPr>
      </w:pPr>
      <w:r w:rsidRPr="00E866E2">
        <w:rPr>
          <w:rFonts w:ascii="Calibri" w:hAnsi="Calibri" w:cs="Tahoma"/>
          <w:sz w:val="20"/>
          <w:szCs w:val="20"/>
        </w:rPr>
        <w:t xml:space="preserve">Στην περίπτωση που δεν απαιτείται υπογραφή Σύμβασης, ο χρόνος παράδοσης των υπηρεσιών αρχίζει να υπολογίζεται μετά από 5 μέρες, από την ημερομηνία κοινοποίησης στον ανάδοχο της Απόφασης Ανάθεσης μέσω ηλεκτρονικού ταχυδρομείου, ή μέσω οποιοδήποτε πρόσφορου τρόπου που θα αποδεικνύει την παραλαβή, και έχει διάρκεια </w:t>
      </w:r>
      <w:r w:rsidR="004B116A" w:rsidRPr="00E866E2">
        <w:rPr>
          <w:rFonts w:ascii="Calibri" w:hAnsi="Calibri" w:cs="Tahoma"/>
          <w:sz w:val="20"/>
          <w:szCs w:val="20"/>
        </w:rPr>
        <w:t>έως 31-12-2021</w:t>
      </w:r>
      <w:r w:rsidRPr="00E866E2">
        <w:rPr>
          <w:rFonts w:ascii="Calibri" w:hAnsi="Calibri" w:cs="Tahoma"/>
          <w:sz w:val="20"/>
          <w:szCs w:val="20"/>
        </w:rPr>
        <w:t>.</w:t>
      </w:r>
    </w:p>
    <w:p w:rsidR="00C43D58" w:rsidRPr="00E866E2" w:rsidRDefault="00C43D58" w:rsidP="00C43D58">
      <w:pPr>
        <w:spacing w:line="288" w:lineRule="auto"/>
        <w:jc w:val="both"/>
        <w:rPr>
          <w:rFonts w:ascii="Calibri" w:hAnsi="Calibri" w:cs="Tahoma"/>
          <w:sz w:val="20"/>
          <w:szCs w:val="20"/>
        </w:rPr>
      </w:pPr>
      <w:r w:rsidRPr="00E866E2">
        <w:rPr>
          <w:rFonts w:ascii="Calibri" w:hAnsi="Calibri" w:cs="Tahoma"/>
          <w:sz w:val="20"/>
          <w:szCs w:val="20"/>
        </w:rPr>
        <w:t xml:space="preserve">Ο ανάδοχος οφείλει να παρέχει ανά τρίμηνο, στις κατά τόπους Χημικές Υπηρεσίες, τα σχετικά δελτία παροχής υπηρεσιών, στα οποία υποχρεωτικά θα αναγράφεται ο αριθμός πρωτοκόλλου της Απόφασης Ανάθεσης ή της Σύμβασης και ο ΚΑΕ 0439. Η αρμόδια Επιτροπή Παραλαβής της Χημικής Υπηρεσίας συντάσσει, εντός </w:t>
      </w:r>
      <w:r w:rsidR="004B116A" w:rsidRPr="00E866E2">
        <w:rPr>
          <w:rFonts w:ascii="Calibri" w:hAnsi="Calibri" w:cs="Tahoma"/>
          <w:sz w:val="20"/>
          <w:szCs w:val="20"/>
        </w:rPr>
        <w:t>δέκα (10) ημερών</w:t>
      </w:r>
      <w:r w:rsidRPr="00E866E2">
        <w:rPr>
          <w:rFonts w:ascii="Calibri" w:hAnsi="Calibri" w:cs="Tahoma"/>
          <w:sz w:val="20"/>
          <w:szCs w:val="20"/>
        </w:rPr>
        <w:t xml:space="preserve"> από τη λήξη του τριμήνου, σχετικό πρωτόκολλο παραλαβής για τις παρεχόμενες υπηρεσίες που παρασχέθηκαν, συνοδευόμενο από τα αντίστοιχα παραστατικά, βεβαιώνοντας την ποιοτική και ποσοτική παραλαβή των υπηρεσιών καθαρισμού.</w:t>
      </w:r>
    </w:p>
    <w:p w:rsidR="00C43D58" w:rsidRPr="00E866E2" w:rsidRDefault="00C43D58" w:rsidP="00C43D58">
      <w:pPr>
        <w:spacing w:line="288" w:lineRule="auto"/>
        <w:jc w:val="both"/>
        <w:rPr>
          <w:rFonts w:ascii="Calibri" w:hAnsi="Calibri" w:cs="Tahoma"/>
          <w:sz w:val="20"/>
          <w:szCs w:val="20"/>
        </w:rPr>
      </w:pPr>
      <w:r w:rsidRPr="00E866E2">
        <w:rPr>
          <w:rFonts w:ascii="Calibri" w:hAnsi="Calibri" w:cs="Tahoma"/>
          <w:sz w:val="20"/>
          <w:szCs w:val="20"/>
        </w:rPr>
        <w:t>Στη συνέχεια διαβιβάζει το πρωτόκολλο παραλαβής (εις τετραπλούν) στη Δ/νση ΣΥΠΕ και το κοινοποιεί στον Ανάδοχο, ο οποίος προβαίνει στην έκδοση του σχετικού τιμολογίου, με βάση το οποίο θα γίνει η πληρωμή.</w:t>
      </w:r>
    </w:p>
    <w:p w:rsidR="00E6207C" w:rsidRDefault="00C43D58" w:rsidP="00E6207C">
      <w:pPr>
        <w:spacing w:line="288" w:lineRule="auto"/>
        <w:jc w:val="both"/>
        <w:rPr>
          <w:rFonts w:ascii="Calibri" w:hAnsi="Calibri" w:cs="Tahoma"/>
          <w:sz w:val="20"/>
          <w:szCs w:val="20"/>
        </w:rPr>
      </w:pPr>
      <w:r w:rsidRPr="00E866E2">
        <w:rPr>
          <w:rFonts w:ascii="Calibri" w:hAnsi="Calibri" w:cs="Tahoma"/>
          <w:sz w:val="20"/>
          <w:szCs w:val="20"/>
        </w:rPr>
        <w:t>Η παραλαβή των υπηρεσιών καθώς και τυχόν παράταση της Σύμβασης διενεργούνται σύμφωνα με τα προβλεπόμενα στο ν. 4412/2016.</w:t>
      </w:r>
    </w:p>
    <w:p w:rsidR="00BB0053" w:rsidRPr="00E866E2" w:rsidRDefault="00BB0053" w:rsidP="00E6207C">
      <w:pPr>
        <w:spacing w:line="288" w:lineRule="auto"/>
        <w:jc w:val="both"/>
        <w:rPr>
          <w:rFonts w:ascii="Calibri" w:hAnsi="Calibri" w:cs="Tahoma"/>
          <w:sz w:val="20"/>
          <w:szCs w:val="20"/>
        </w:rPr>
      </w:pPr>
    </w:p>
    <w:p w:rsidR="00E6207C" w:rsidRDefault="00E6207C" w:rsidP="006E4524">
      <w:pPr>
        <w:spacing w:line="288" w:lineRule="auto"/>
        <w:jc w:val="center"/>
        <w:rPr>
          <w:rFonts w:ascii="Calibri" w:hAnsi="Calibri" w:cs="Tahoma"/>
          <w:b/>
          <w:sz w:val="20"/>
          <w:szCs w:val="20"/>
          <w:u w:val="single"/>
        </w:rPr>
      </w:pPr>
      <w:r w:rsidRPr="00E866E2">
        <w:rPr>
          <w:rFonts w:ascii="Calibri" w:hAnsi="Calibri" w:cs="Tahoma"/>
          <w:b/>
          <w:sz w:val="20"/>
          <w:szCs w:val="20"/>
          <w:u w:val="single"/>
        </w:rPr>
        <w:t>ΠΛΗΡΩΜΗ</w:t>
      </w:r>
    </w:p>
    <w:p w:rsidR="00BB0053" w:rsidRPr="00E866E2" w:rsidRDefault="00BB0053" w:rsidP="006E4524">
      <w:pPr>
        <w:spacing w:line="288" w:lineRule="auto"/>
        <w:jc w:val="center"/>
        <w:rPr>
          <w:rFonts w:ascii="Calibri" w:hAnsi="Calibri" w:cs="Tahoma"/>
          <w:sz w:val="20"/>
          <w:szCs w:val="20"/>
        </w:rPr>
      </w:pPr>
    </w:p>
    <w:p w:rsidR="00607A42" w:rsidRPr="00E866E2" w:rsidRDefault="00607A42" w:rsidP="00607A42">
      <w:pPr>
        <w:spacing w:line="288" w:lineRule="auto"/>
        <w:ind w:right="-2"/>
        <w:jc w:val="both"/>
        <w:rPr>
          <w:rFonts w:ascii="Calibri" w:eastAsia="Tahoma" w:hAnsi="Calibri"/>
          <w:sz w:val="20"/>
          <w:szCs w:val="20"/>
          <w:lang w:eastAsia="en-US"/>
        </w:rPr>
      </w:pPr>
      <w:r w:rsidRPr="00E866E2">
        <w:rPr>
          <w:rFonts w:ascii="Calibri" w:eastAsia="Tahoma" w:hAnsi="Calibri"/>
          <w:sz w:val="20"/>
          <w:szCs w:val="20"/>
          <w:lang w:eastAsia="en-US"/>
        </w:rPr>
        <w:t xml:space="preserve">Η πληρωμή της αξίας των παρεχόμενων υπηρεσιών θα γίνει σε Ευρώ, βάσει τιμολογίου του αναδόχου, στο οποίο θα αναγράφεται ο ΚΑΕ 0439 και </w:t>
      </w:r>
      <w:r w:rsidRPr="00E866E2">
        <w:rPr>
          <w:rFonts w:ascii="Calibri" w:hAnsi="Calibri" w:cs="Calibri"/>
          <w:sz w:val="20"/>
          <w:szCs w:val="20"/>
        </w:rPr>
        <w:t xml:space="preserve">ο αριθμός πρωτοκόλλου της Απόφασης Ανάθεσης ή ο αριθμός της σύμβασης, </w:t>
      </w:r>
      <w:r w:rsidRPr="00E866E2">
        <w:rPr>
          <w:rFonts w:ascii="Calibri" w:eastAsia="Tahoma" w:hAnsi="Calibri"/>
          <w:sz w:val="20"/>
          <w:szCs w:val="20"/>
          <w:lang w:eastAsia="en-US"/>
        </w:rPr>
        <w:t>μετά την οριστική ποσοτική και ποιοτική παραλαβή των υπηρεσιών</w:t>
      </w:r>
      <w:r w:rsidRPr="00E866E2">
        <w:rPr>
          <w:rFonts w:ascii="Calibri" w:hAnsi="Calibri"/>
          <w:sz w:val="20"/>
          <w:szCs w:val="20"/>
        </w:rPr>
        <w:t xml:space="preserve"> από τις αρμόδιες Επιτροπές Παραλαβής.</w:t>
      </w:r>
    </w:p>
    <w:p w:rsidR="00607A42" w:rsidRPr="00E866E2" w:rsidRDefault="00607A42" w:rsidP="00607A42">
      <w:pPr>
        <w:spacing w:line="288" w:lineRule="auto"/>
        <w:ind w:right="-2"/>
        <w:jc w:val="both"/>
        <w:rPr>
          <w:rFonts w:ascii="Calibri" w:eastAsia="Tahoma" w:hAnsi="Calibri"/>
          <w:sz w:val="20"/>
          <w:szCs w:val="20"/>
          <w:lang w:eastAsia="en-US"/>
        </w:rPr>
      </w:pPr>
      <w:r w:rsidRPr="00E866E2">
        <w:rPr>
          <w:rFonts w:ascii="Calibri" w:hAnsi="Calibri"/>
          <w:sz w:val="20"/>
          <w:szCs w:val="20"/>
        </w:rPr>
        <w:t>Η πληρωμή θα γίνει με</w:t>
      </w:r>
      <w:r w:rsidRPr="00E866E2">
        <w:rPr>
          <w:rFonts w:ascii="Calibri" w:eastAsia="Tahoma" w:hAnsi="Calibri"/>
          <w:sz w:val="20"/>
          <w:szCs w:val="20"/>
          <w:lang w:eastAsia="en-US"/>
        </w:rPr>
        <w:t xml:space="preserve"> έκδοση τραπεζικής επιταγής, εντός δύο μηνών, στο όνομα του δικαιούχου, που θα εξοφληθεί στην Τράπεζα  Ελλάδος</w:t>
      </w:r>
      <w:r w:rsidRPr="00E866E2">
        <w:rPr>
          <w:rFonts w:ascii="Calibri" w:hAnsi="Calibri" w:cs="Calibri"/>
          <w:sz w:val="20"/>
          <w:szCs w:val="20"/>
        </w:rPr>
        <w:t xml:space="preserve">  και  σε βάρος  των πιστώσεων  του  Ε.Τ.Ε.Π.Π.Α.Α. οικονομικού έτους  2020-2021, ΚΑΕ   0439,</w:t>
      </w:r>
      <w:r w:rsidRPr="00E866E2">
        <w:rPr>
          <w:rFonts w:ascii="Calibri" w:eastAsia="Tahoma" w:hAnsi="Calibri"/>
          <w:sz w:val="20"/>
          <w:szCs w:val="20"/>
          <w:lang w:eastAsia="en-US"/>
        </w:rPr>
        <w:t xml:space="preserve"> 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rsidR="00607A42" w:rsidRPr="00E866E2" w:rsidRDefault="00607A42" w:rsidP="00607A42">
      <w:pPr>
        <w:spacing w:line="288" w:lineRule="auto"/>
        <w:ind w:right="-2"/>
        <w:jc w:val="both"/>
        <w:rPr>
          <w:rFonts w:ascii="Calibri" w:eastAsia="Tahoma" w:hAnsi="Calibri"/>
          <w:sz w:val="20"/>
          <w:szCs w:val="20"/>
          <w:lang w:eastAsia="en-US"/>
        </w:rPr>
      </w:pPr>
      <w:r w:rsidRPr="00E866E2">
        <w:rPr>
          <w:rFonts w:ascii="Calibri" w:eastAsia="Tahoma" w:hAnsi="Calibri"/>
          <w:sz w:val="20"/>
          <w:szCs w:val="20"/>
          <w:lang w:eastAsia="en-US"/>
        </w:rPr>
        <w:t>Συγκεκριμένα, τα Δικαιολογητικά πληρωμής</w:t>
      </w:r>
      <w:r w:rsidRPr="00E866E2">
        <w:rPr>
          <w:rFonts w:ascii="Calibri" w:eastAsia="Tahoma" w:hAnsi="Calibri"/>
          <w:b/>
          <w:sz w:val="20"/>
          <w:szCs w:val="20"/>
          <w:lang w:eastAsia="en-US"/>
        </w:rPr>
        <w:t xml:space="preserve"> </w:t>
      </w:r>
      <w:r w:rsidRPr="00E866E2">
        <w:rPr>
          <w:rFonts w:ascii="Calibri" w:eastAsia="Tahoma" w:hAnsi="Calibri"/>
          <w:sz w:val="20"/>
          <w:szCs w:val="20"/>
          <w:lang w:eastAsia="en-US"/>
        </w:rPr>
        <w:t>που οφείλει να προσκομίσει ο  Ανάδοχος  βάσει της υποχρέωσης της ελεγκτικής Αρχής να</w:t>
      </w:r>
      <w:r w:rsidRPr="00E866E2">
        <w:rPr>
          <w:rFonts w:ascii="Calibri" w:eastAsia="Tahoma" w:hAnsi="Calibri"/>
          <w:i/>
          <w:sz w:val="20"/>
          <w:szCs w:val="20"/>
          <w:lang w:eastAsia="en-US"/>
        </w:rPr>
        <w:t xml:space="preserve"> επιβλέπει  την εκτέλεση της επικείμενης σχετικής σύμβασης</w:t>
      </w:r>
      <w:r w:rsidRPr="00E866E2">
        <w:rPr>
          <w:rFonts w:ascii="Calibri" w:eastAsia="Tahoma" w:hAnsi="Calibri"/>
          <w:b/>
          <w:sz w:val="20"/>
          <w:szCs w:val="20"/>
          <w:lang w:eastAsia="en-US"/>
        </w:rPr>
        <w:t xml:space="preserve">, </w:t>
      </w:r>
      <w:r w:rsidRPr="00E866E2">
        <w:rPr>
          <w:rFonts w:ascii="Calibri" w:eastAsia="Tahoma" w:hAnsi="Calibri"/>
          <w:sz w:val="20"/>
          <w:szCs w:val="20"/>
          <w:lang w:eastAsia="en-US"/>
        </w:rPr>
        <w:t>συμφώνως με την παράγραφο</w:t>
      </w:r>
      <w:r w:rsidRPr="00E866E2">
        <w:rPr>
          <w:rFonts w:ascii="Calibri" w:eastAsia="Tahoma" w:hAnsi="Calibri"/>
          <w:b/>
          <w:sz w:val="20"/>
          <w:szCs w:val="20"/>
          <w:lang w:eastAsia="en-US"/>
        </w:rPr>
        <w:t xml:space="preserve"> </w:t>
      </w:r>
      <w:r w:rsidRPr="00E866E2">
        <w:rPr>
          <w:rFonts w:ascii="Calibri" w:eastAsia="Tahoma" w:hAnsi="Calibri"/>
          <w:sz w:val="20"/>
          <w:szCs w:val="20"/>
          <w:lang w:eastAsia="en-US"/>
        </w:rPr>
        <w:t>2  του άρθρου 18 του Ν.4412/2016  σε συνδυασμό με την  παράγραφο  5</w:t>
      </w:r>
      <w:r w:rsidRPr="00E866E2">
        <w:rPr>
          <w:rFonts w:ascii="Calibri" w:eastAsia="Tahoma" w:hAnsi="Calibri"/>
          <w:b/>
          <w:sz w:val="20"/>
          <w:szCs w:val="20"/>
          <w:lang w:eastAsia="en-US"/>
        </w:rPr>
        <w:t xml:space="preserve"> </w:t>
      </w:r>
      <w:r w:rsidRPr="00E866E2">
        <w:rPr>
          <w:rFonts w:ascii="Calibri" w:eastAsia="Tahoma" w:hAnsi="Calibri"/>
          <w:sz w:val="20"/>
          <w:szCs w:val="20"/>
          <w:lang w:eastAsia="en-US"/>
        </w:rPr>
        <w:t>του άρθρου 18</w:t>
      </w:r>
      <w:r w:rsidR="00E866E2" w:rsidRPr="00E866E2">
        <w:rPr>
          <w:rFonts w:ascii="Calibri" w:eastAsia="Tahoma" w:hAnsi="Calibri"/>
          <w:sz w:val="20"/>
          <w:szCs w:val="20"/>
          <w:lang w:eastAsia="en-US"/>
        </w:rPr>
        <w:t xml:space="preserve"> του Ν.4412/2016 είναι τα εξής:</w:t>
      </w:r>
    </w:p>
    <w:p w:rsidR="00B503F0" w:rsidRPr="00E866E2" w:rsidRDefault="00607A42" w:rsidP="00B503F0">
      <w:pPr>
        <w:numPr>
          <w:ilvl w:val="0"/>
          <w:numId w:val="11"/>
        </w:numPr>
        <w:spacing w:line="288" w:lineRule="auto"/>
        <w:ind w:right="-2"/>
        <w:jc w:val="both"/>
        <w:rPr>
          <w:rFonts w:ascii="Calibri" w:eastAsia="Tahoma" w:hAnsi="Calibri"/>
          <w:sz w:val="20"/>
          <w:szCs w:val="20"/>
          <w:lang w:eastAsia="en-US"/>
        </w:rPr>
      </w:pPr>
      <w:r w:rsidRPr="00E866E2">
        <w:rPr>
          <w:rFonts w:ascii="Calibri" w:eastAsia="Tahoma" w:hAnsi="Calibri"/>
          <w:sz w:val="20"/>
          <w:szCs w:val="20"/>
          <w:lang w:eastAsia="en-US"/>
        </w:rPr>
        <w:t>Τιμολόγιο Παροχής Υπηρεσιών του Αναδόχου.</w:t>
      </w:r>
    </w:p>
    <w:p w:rsidR="00607A42" w:rsidRPr="00E866E2" w:rsidRDefault="00607A42" w:rsidP="00B503F0">
      <w:pPr>
        <w:numPr>
          <w:ilvl w:val="0"/>
          <w:numId w:val="11"/>
        </w:numPr>
        <w:spacing w:line="288" w:lineRule="auto"/>
        <w:ind w:right="-2"/>
        <w:jc w:val="both"/>
        <w:rPr>
          <w:rFonts w:ascii="Calibri" w:eastAsia="Tahoma" w:hAnsi="Calibri"/>
          <w:sz w:val="20"/>
          <w:szCs w:val="20"/>
          <w:lang w:eastAsia="en-US"/>
        </w:rPr>
      </w:pPr>
      <w:r w:rsidRPr="00E866E2">
        <w:rPr>
          <w:rFonts w:ascii="Calibri" w:eastAsia="Tahoma" w:hAnsi="Calibri"/>
          <w:sz w:val="20"/>
          <w:szCs w:val="20"/>
          <w:lang w:eastAsia="en-US"/>
        </w:rPr>
        <w:t>Μισθοδοτική κατάσταση προσωπικού που απασχολήθηκε στην παρούσα σύμβαση καθαριότητας για συνολικά ...... ώρες εργασίας ( άτομα, ώρες την ημέρα, ημέρες).</w:t>
      </w:r>
    </w:p>
    <w:p w:rsidR="00607A42" w:rsidRPr="00E866E2" w:rsidRDefault="00607A42" w:rsidP="007B3D53">
      <w:pPr>
        <w:numPr>
          <w:ilvl w:val="0"/>
          <w:numId w:val="11"/>
        </w:numPr>
        <w:spacing w:line="288" w:lineRule="auto"/>
        <w:ind w:right="-2"/>
        <w:jc w:val="both"/>
        <w:rPr>
          <w:rFonts w:ascii="Calibri" w:eastAsia="Tahoma" w:hAnsi="Calibri"/>
          <w:sz w:val="20"/>
          <w:szCs w:val="20"/>
          <w:lang w:eastAsia="en-US"/>
        </w:rPr>
      </w:pPr>
      <w:r w:rsidRPr="00E866E2">
        <w:rPr>
          <w:rFonts w:ascii="Calibri" w:eastAsia="Tahoma" w:hAnsi="Calibri"/>
          <w:sz w:val="20"/>
          <w:szCs w:val="20"/>
          <w:lang w:eastAsia="en-US"/>
        </w:rPr>
        <w:lastRenderedPageBreak/>
        <w:t>Αποδεικτικό τράπεζας που αφορά στην καταβολή των αποδοχών για κάθε απασχολούμενο στην σύμβαση φύλαξης υπάλληλο του Αναδόχου.</w:t>
      </w:r>
    </w:p>
    <w:p w:rsidR="00607A42" w:rsidRPr="00E866E2" w:rsidRDefault="00607A42" w:rsidP="00607A42">
      <w:pPr>
        <w:spacing w:line="288" w:lineRule="auto"/>
        <w:ind w:right="-2"/>
        <w:jc w:val="both"/>
        <w:rPr>
          <w:rFonts w:ascii="Calibri" w:eastAsia="Tahoma" w:hAnsi="Calibri"/>
          <w:sz w:val="20"/>
          <w:szCs w:val="20"/>
          <w:lang w:eastAsia="en-US"/>
        </w:rPr>
      </w:pPr>
      <w:r w:rsidRPr="00E866E2">
        <w:rPr>
          <w:rFonts w:ascii="Calibri" w:eastAsia="Tahoma" w:hAnsi="Calibri"/>
          <w:b/>
          <w:bCs/>
          <w:sz w:val="20"/>
          <w:szCs w:val="20"/>
          <w:lang w:eastAsia="en-US"/>
        </w:rPr>
        <w:t xml:space="preserve">Σημείωση: </w:t>
      </w:r>
      <w:r w:rsidRPr="00E866E2">
        <w:rPr>
          <w:rFonts w:ascii="Calibri" w:eastAsia="Tahoma" w:hAnsi="Calibri"/>
          <w:sz w:val="20"/>
          <w:szCs w:val="20"/>
          <w:lang w:eastAsia="en-US"/>
        </w:rPr>
        <w:t xml:space="preserve">Υπενθυμίζεται η </w:t>
      </w:r>
      <w:r w:rsidRPr="00E866E2">
        <w:rPr>
          <w:rFonts w:ascii="Calibri" w:eastAsia="Tahoma" w:hAnsi="Calibri"/>
          <w:b/>
          <w:bCs/>
          <w:sz w:val="20"/>
          <w:szCs w:val="20"/>
          <w:lang w:eastAsia="en-US"/>
        </w:rPr>
        <w:t>Κ.Υ.Α</w:t>
      </w:r>
      <w:r w:rsidRPr="00E866E2">
        <w:rPr>
          <w:rFonts w:ascii="Calibri" w:eastAsia="Tahoma" w:hAnsi="Calibri"/>
          <w:sz w:val="20"/>
          <w:szCs w:val="20"/>
          <w:lang w:eastAsia="en-US"/>
        </w:rPr>
        <w:t xml:space="preserve"> με αριθμ.</w:t>
      </w:r>
      <w:r w:rsidRPr="00E866E2">
        <w:rPr>
          <w:rFonts w:ascii="Calibri" w:eastAsia="Tahoma" w:hAnsi="Calibri"/>
          <w:b/>
          <w:bCs/>
          <w:sz w:val="20"/>
          <w:szCs w:val="20"/>
          <w:lang w:eastAsia="en-US"/>
        </w:rPr>
        <w:t xml:space="preserve"> </w:t>
      </w:r>
      <w:r w:rsidRPr="00E866E2">
        <w:rPr>
          <w:rFonts w:ascii="Calibri" w:eastAsia="Tahoma" w:hAnsi="Calibri"/>
          <w:bCs/>
          <w:sz w:val="20"/>
          <w:szCs w:val="20"/>
          <w:lang w:eastAsia="en-US"/>
        </w:rPr>
        <w:t>οικ</w:t>
      </w:r>
      <w:r w:rsidRPr="00E866E2">
        <w:rPr>
          <w:rFonts w:ascii="Calibri" w:eastAsia="Tahoma" w:hAnsi="Calibri"/>
          <w:b/>
          <w:bCs/>
          <w:sz w:val="20"/>
          <w:szCs w:val="20"/>
          <w:lang w:eastAsia="en-US"/>
        </w:rPr>
        <w:t xml:space="preserve">. 22528/430/2017 </w:t>
      </w:r>
      <w:r w:rsidRPr="00E866E2">
        <w:rPr>
          <w:rFonts w:ascii="Calibri" w:eastAsia="Tahoma" w:hAnsi="Calibri"/>
          <w:sz w:val="20"/>
          <w:szCs w:val="20"/>
          <w:lang w:eastAsia="en-US"/>
        </w:rPr>
        <w:t xml:space="preserve"> «Καθιέρωση της υποχρεωτικής καταβολής από τους εργοδότες των αποδοχών των εργαζομένων στον ιδιωτικό τομέα, μέσω τραπεζικού λογαριασμού»</w:t>
      </w:r>
    </w:p>
    <w:p w:rsidR="00607A42" w:rsidRPr="00E866E2" w:rsidRDefault="00607A42" w:rsidP="007B3D53">
      <w:pPr>
        <w:numPr>
          <w:ilvl w:val="0"/>
          <w:numId w:val="11"/>
        </w:numPr>
        <w:spacing w:line="288" w:lineRule="auto"/>
        <w:ind w:right="-2"/>
        <w:jc w:val="both"/>
        <w:rPr>
          <w:rFonts w:ascii="Calibri" w:eastAsia="Tahoma" w:hAnsi="Calibri"/>
          <w:sz w:val="20"/>
          <w:szCs w:val="20"/>
          <w:lang w:eastAsia="en-US"/>
        </w:rPr>
      </w:pPr>
      <w:r w:rsidRPr="00E866E2">
        <w:rPr>
          <w:rFonts w:ascii="Calibri" w:eastAsia="Tahoma" w:hAnsi="Calibri"/>
          <w:sz w:val="20"/>
          <w:szCs w:val="20"/>
          <w:lang w:eastAsia="en-US"/>
        </w:rPr>
        <w:t>Λίστα με τα ονόματα του προσωπικού που απασχολήθηκε στη παρούσα  σύμβαση καθαριότητας για το συγκεκριμένο χρονικό διάστημα. (Πρέπει να σημειωθεί ότι τα ονόματα αυτά θα πρέπει να έχουν συμπεριληφθεί σε πίνακα  υποβεβλημένο στην Επιθεώρηση Εργασίας).</w:t>
      </w:r>
    </w:p>
    <w:p w:rsidR="00607A42" w:rsidRPr="00E866E2" w:rsidRDefault="00607A42" w:rsidP="007B3D53">
      <w:pPr>
        <w:numPr>
          <w:ilvl w:val="0"/>
          <w:numId w:val="11"/>
        </w:numPr>
        <w:spacing w:line="288" w:lineRule="auto"/>
        <w:ind w:right="-2"/>
        <w:jc w:val="both"/>
        <w:rPr>
          <w:rFonts w:ascii="Calibri" w:eastAsia="Tahoma" w:hAnsi="Calibri"/>
          <w:sz w:val="20"/>
          <w:szCs w:val="20"/>
          <w:lang w:eastAsia="en-US"/>
        </w:rPr>
      </w:pPr>
      <w:r w:rsidRPr="00E866E2">
        <w:rPr>
          <w:rFonts w:ascii="Calibri" w:eastAsia="Tahoma" w:hAnsi="Calibri"/>
          <w:sz w:val="20"/>
          <w:szCs w:val="20"/>
          <w:lang w:eastAsia="en-US"/>
        </w:rPr>
        <w:t>Αναλυτική Περιοδική Δήλωση ΙΚΑ (Ε.Φ.Κ.Α), από την οποία θα προκύπτουν  ο τύπος  αποδοχών για κάθε απασχολούμενο στην παρούσα σύμβαση καθαριότητας, καθώς και το αποδεικτικό υποβολής της για το συγκεκριμένο χρονικό διάστημα.</w:t>
      </w:r>
    </w:p>
    <w:p w:rsidR="00607A42" w:rsidRPr="00E866E2" w:rsidRDefault="00607A42" w:rsidP="007B3D53">
      <w:pPr>
        <w:numPr>
          <w:ilvl w:val="0"/>
          <w:numId w:val="11"/>
        </w:numPr>
        <w:spacing w:line="288" w:lineRule="auto"/>
        <w:ind w:right="-2"/>
        <w:jc w:val="both"/>
        <w:rPr>
          <w:rFonts w:ascii="Calibri" w:eastAsia="Tahoma" w:hAnsi="Calibri"/>
          <w:sz w:val="20"/>
          <w:szCs w:val="20"/>
          <w:lang w:eastAsia="en-US"/>
        </w:rPr>
      </w:pPr>
      <w:r w:rsidRPr="00E866E2">
        <w:rPr>
          <w:rFonts w:ascii="Calibri" w:eastAsia="Tahoma" w:hAnsi="Calibri"/>
          <w:sz w:val="20"/>
          <w:szCs w:val="20"/>
          <w:lang w:eastAsia="en-US"/>
        </w:rPr>
        <w:t>Αποδεικτικό τράπεζας για την πληρωμή των εισφορών της Αναλυτικής Περιοδικής Δήλωσης</w:t>
      </w:r>
    </w:p>
    <w:p w:rsidR="00607A42" w:rsidRPr="00E866E2" w:rsidRDefault="00607A42" w:rsidP="007B3D53">
      <w:pPr>
        <w:numPr>
          <w:ilvl w:val="0"/>
          <w:numId w:val="11"/>
        </w:numPr>
        <w:spacing w:line="288" w:lineRule="auto"/>
        <w:ind w:right="-2"/>
        <w:jc w:val="both"/>
        <w:rPr>
          <w:rFonts w:ascii="Calibri" w:eastAsia="Tahoma" w:hAnsi="Calibri"/>
          <w:sz w:val="20"/>
          <w:szCs w:val="20"/>
          <w:lang w:eastAsia="en-US"/>
        </w:rPr>
      </w:pPr>
      <w:r w:rsidRPr="00E866E2">
        <w:rPr>
          <w:rFonts w:ascii="Calibri" w:eastAsia="Tahoma" w:hAnsi="Calibri"/>
          <w:sz w:val="20"/>
          <w:szCs w:val="20"/>
          <w:lang w:eastAsia="en-US"/>
        </w:rPr>
        <w:t>Βεβαιώσεις φορολογικής  και ασφαλιστικής ενημερότητας.</w:t>
      </w:r>
    </w:p>
    <w:p w:rsidR="00607A42" w:rsidRPr="00E866E2" w:rsidRDefault="00607A42" w:rsidP="007B3D53">
      <w:pPr>
        <w:numPr>
          <w:ilvl w:val="0"/>
          <w:numId w:val="11"/>
        </w:numPr>
        <w:spacing w:line="288" w:lineRule="auto"/>
        <w:ind w:right="-2"/>
        <w:jc w:val="both"/>
        <w:rPr>
          <w:rFonts w:ascii="Calibri" w:eastAsia="Tahoma" w:hAnsi="Calibri"/>
          <w:sz w:val="20"/>
          <w:szCs w:val="20"/>
          <w:lang w:eastAsia="en-US"/>
        </w:rPr>
      </w:pPr>
      <w:r w:rsidRPr="00E866E2">
        <w:rPr>
          <w:rFonts w:ascii="Calibri" w:eastAsia="Tahoma" w:hAnsi="Calibri"/>
          <w:sz w:val="20"/>
          <w:szCs w:val="20"/>
          <w:lang w:eastAsia="en-US"/>
        </w:rPr>
        <w:t>Έγγραφο της τράπεζας στην οποία ο ανάδοχος επιθυμεί να γίνεται η πληρωμή και στο οποίο θα αναγράφεται ο αριθμός ΙΒΑΝ</w:t>
      </w:r>
    </w:p>
    <w:p w:rsidR="00607A42" w:rsidRPr="00E866E2" w:rsidRDefault="00607A42" w:rsidP="00607A42">
      <w:pPr>
        <w:spacing w:line="288" w:lineRule="auto"/>
        <w:ind w:right="-2"/>
        <w:jc w:val="both"/>
        <w:rPr>
          <w:rFonts w:ascii="Calibri" w:eastAsia="Tahoma" w:hAnsi="Calibri"/>
          <w:sz w:val="20"/>
          <w:szCs w:val="20"/>
          <w:lang w:eastAsia="en-US"/>
        </w:rPr>
      </w:pPr>
    </w:p>
    <w:p w:rsidR="00607A42" w:rsidRPr="00E866E2" w:rsidRDefault="00607A42" w:rsidP="00607A42">
      <w:pPr>
        <w:spacing w:line="288" w:lineRule="auto"/>
        <w:ind w:right="-2"/>
        <w:jc w:val="both"/>
        <w:rPr>
          <w:rFonts w:ascii="Calibri" w:eastAsia="Tahoma" w:hAnsi="Calibri"/>
          <w:sz w:val="20"/>
          <w:szCs w:val="20"/>
          <w:lang w:eastAsia="en-US"/>
        </w:rPr>
      </w:pPr>
      <w:r w:rsidRPr="00E866E2">
        <w:rPr>
          <w:rFonts w:ascii="Calibri" w:hAnsi="Calibri"/>
          <w:sz w:val="20"/>
          <w:szCs w:val="20"/>
        </w:rPr>
        <w:t>Ο ΦΠΑ βαρύνει το Ελληνικό Δημόσιο. Από την πληρωμή παρακρατούνται οι ισχύουσες κάθε φορά νόμιμες κρατήσεις. Επίσης, παρακρατείται φόρος εισοδήματος 8%.</w:t>
      </w:r>
      <w:r w:rsidRPr="00E866E2">
        <w:rPr>
          <w:rFonts w:ascii="Calibri" w:eastAsia="Tahoma" w:hAnsi="Calibri"/>
          <w:sz w:val="20"/>
          <w:szCs w:val="20"/>
          <w:lang w:eastAsia="en-US"/>
        </w:rPr>
        <w:t xml:space="preserve"> </w:t>
      </w:r>
    </w:p>
    <w:p w:rsidR="00E6207C" w:rsidRPr="00E866E2" w:rsidRDefault="00607A42" w:rsidP="00607A42">
      <w:pPr>
        <w:tabs>
          <w:tab w:val="left" w:pos="0"/>
        </w:tabs>
        <w:spacing w:line="288" w:lineRule="auto"/>
        <w:jc w:val="both"/>
        <w:rPr>
          <w:rFonts w:ascii="Calibri" w:eastAsia="Tahoma" w:hAnsi="Calibri" w:cs="Tahoma"/>
          <w:sz w:val="20"/>
          <w:szCs w:val="20"/>
          <w:lang w:eastAsia="en-US"/>
        </w:rPr>
      </w:pPr>
      <w:r w:rsidRPr="00E866E2">
        <w:rPr>
          <w:rFonts w:ascii="Calibri" w:hAnsi="Calibri"/>
          <w:sz w:val="20"/>
          <w:szCs w:val="20"/>
        </w:rPr>
        <w:t>Κατά τα λοιπά ισχύουν οι διατάξεις περί Κρατικών Προμηθειών</w:t>
      </w:r>
    </w:p>
    <w:p w:rsidR="00607A42" w:rsidRPr="00E866E2" w:rsidRDefault="00607A42" w:rsidP="006E4524">
      <w:pPr>
        <w:spacing w:line="288" w:lineRule="auto"/>
        <w:jc w:val="center"/>
        <w:rPr>
          <w:rFonts w:ascii="Calibri" w:hAnsi="Calibri" w:cs="Calibri"/>
          <w:sz w:val="20"/>
          <w:szCs w:val="20"/>
          <w:u w:val="single"/>
        </w:rPr>
      </w:pPr>
    </w:p>
    <w:p w:rsidR="00E6207C" w:rsidRPr="00E866E2" w:rsidRDefault="00E6207C" w:rsidP="006E4524">
      <w:pPr>
        <w:spacing w:line="288" w:lineRule="auto"/>
        <w:jc w:val="center"/>
        <w:rPr>
          <w:rFonts w:ascii="Calibri" w:eastAsia="Tahoma" w:hAnsi="Calibri" w:cs="Calibri"/>
          <w:b/>
          <w:sz w:val="20"/>
          <w:szCs w:val="20"/>
          <w:u w:val="single"/>
          <w:lang w:eastAsia="en-US"/>
        </w:rPr>
      </w:pPr>
      <w:r w:rsidRPr="00E866E2">
        <w:rPr>
          <w:rFonts w:ascii="Calibri" w:eastAsia="Tahoma" w:hAnsi="Calibri" w:cs="Calibri"/>
          <w:b/>
          <w:sz w:val="20"/>
          <w:szCs w:val="20"/>
          <w:u w:val="single"/>
          <w:lang w:eastAsia="en-US"/>
        </w:rPr>
        <w:t>ΕΙΔΙΚΟΙ ΟΡΟΙ</w:t>
      </w:r>
    </w:p>
    <w:p w:rsidR="00A84801" w:rsidRPr="00E866E2" w:rsidRDefault="00E6207C" w:rsidP="007B3D53">
      <w:pPr>
        <w:pStyle w:val="a3"/>
        <w:numPr>
          <w:ilvl w:val="0"/>
          <w:numId w:val="12"/>
        </w:numPr>
        <w:spacing w:before="240" w:line="288" w:lineRule="auto"/>
        <w:ind w:left="360"/>
        <w:contextualSpacing/>
        <w:jc w:val="both"/>
        <w:rPr>
          <w:rFonts w:ascii="Calibri" w:hAnsi="Calibri" w:cs="Tahoma"/>
          <w:sz w:val="20"/>
          <w:szCs w:val="20"/>
        </w:rPr>
      </w:pPr>
      <w:r w:rsidRPr="00E866E2">
        <w:rPr>
          <w:rFonts w:ascii="Calibri" w:eastAsia="Tahoma" w:hAnsi="Calibri" w:cs="Calibri"/>
          <w:sz w:val="20"/>
          <w:szCs w:val="20"/>
          <w:lang w:eastAsia="en-US"/>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r w:rsidRPr="00E866E2">
        <w:rPr>
          <w:rFonts w:ascii="Calibri" w:hAnsi="Calibri" w:cs="Tahoma"/>
          <w:sz w:val="20"/>
          <w:szCs w:val="20"/>
        </w:rPr>
        <w:t>.</w:t>
      </w:r>
      <w:r w:rsidR="00A84801" w:rsidRPr="00E866E2">
        <w:rPr>
          <w:rFonts w:ascii="Calibri" w:hAnsi="Calibri" w:cs="Tahoma"/>
          <w:sz w:val="20"/>
          <w:szCs w:val="20"/>
        </w:rPr>
        <w:t xml:space="preserve"> </w:t>
      </w:r>
    </w:p>
    <w:p w:rsidR="00A84801" w:rsidRPr="00E866E2" w:rsidRDefault="00A84801" w:rsidP="007B3D53">
      <w:pPr>
        <w:pStyle w:val="a3"/>
        <w:numPr>
          <w:ilvl w:val="0"/>
          <w:numId w:val="12"/>
        </w:numPr>
        <w:spacing w:before="240" w:line="288" w:lineRule="auto"/>
        <w:ind w:left="360"/>
        <w:contextualSpacing/>
        <w:jc w:val="both"/>
        <w:rPr>
          <w:rFonts w:ascii="Calibri" w:hAnsi="Calibri" w:cs="Tahoma"/>
          <w:sz w:val="20"/>
          <w:szCs w:val="20"/>
        </w:rPr>
      </w:pPr>
      <w:r w:rsidRPr="00E866E2">
        <w:rPr>
          <w:rFonts w:ascii="Calibri" w:hAnsi="Calibri" w:cs="Tahoma"/>
          <w:sz w:val="20"/>
          <w:szCs w:val="20"/>
        </w:rPr>
        <w:t xml:space="preserve">Ειδικότερα, ως προς την εθνική εργατική και κοινωνικοασφαλιστική νομοθεσία, ο ανάδοχος υποχρεούται να τηρεί όλους τους Ελληνικούς Νόμους τους σχετικούς με την εργασία (Εργατική Νομοθεσία) και τις διατάξεις για αμοιβές, και με τη ρητή υποχρέωση να καταβάλει τις νόμιμες αποδοχές στους εργαζόμενους οι οποίες σε καμία περίπτωση δεν μπορεί να είναι κατώτερες των προβλεπόμενων από τις οικίες Συλλογικές Συμβάσεις Εργασίας, στις οποίες τυχόν υπάγονται οι εργαζόμενοι, να τηρεί το νόμιμο ωράριο εργασίας, ως και τις νόμιμες ασφαλιστικές καλύψεις, τους όρους υγιεινής και ασφάλειας των εργαζομένων, τις λοιπές κοινωνικές παροχές, αποζημιώσεις, φόρους, κ.λ.π., θα ευθύνεται δε έναντι των Ελληνικών Αρχών για την τήρηση κάθε υποχρέωσης που προκύπτει απ’ αυτές. Επίσης υποχρεούται να εκπληρώνει όλες του τις υποχρεώσεις απέναντι στο Δημόσιο, στους ασφαλιστικούς φορείς και σε κάθε τρίτο. </w:t>
      </w:r>
    </w:p>
    <w:p w:rsidR="004B37A5" w:rsidRPr="00E866E2" w:rsidRDefault="00A84801" w:rsidP="007B3D53">
      <w:pPr>
        <w:pStyle w:val="a3"/>
        <w:numPr>
          <w:ilvl w:val="0"/>
          <w:numId w:val="12"/>
        </w:numPr>
        <w:spacing w:before="240" w:line="288" w:lineRule="auto"/>
        <w:ind w:left="360"/>
        <w:contextualSpacing/>
        <w:jc w:val="both"/>
        <w:rPr>
          <w:rFonts w:ascii="Calibri" w:hAnsi="Calibri" w:cs="Tahoma"/>
          <w:sz w:val="20"/>
          <w:szCs w:val="20"/>
        </w:rPr>
      </w:pPr>
      <w:r w:rsidRPr="00E866E2">
        <w:rPr>
          <w:rFonts w:ascii="Calibri" w:hAnsi="Calibri" w:cs="Tahoma"/>
          <w:sz w:val="20"/>
          <w:szCs w:val="20"/>
        </w:rPr>
        <w:t>Ο ανάδοχος υποχρεούται να συνυπολογίσει στην προσφερόμενη τιμή τυχόν αναπροσαρμογή του κατώτατου μισθού και δε δύναται να αλλάξει την προσφορά του ή να αξιώσει μεγαλύτερη πληρωμή εφόσον συντελεστεί η εν λόγω αναπροσαρμογή.</w:t>
      </w:r>
    </w:p>
    <w:p w:rsidR="004B37A5" w:rsidRPr="00E866E2" w:rsidRDefault="00A84801" w:rsidP="007B3D53">
      <w:pPr>
        <w:pStyle w:val="a3"/>
        <w:numPr>
          <w:ilvl w:val="0"/>
          <w:numId w:val="12"/>
        </w:numPr>
        <w:spacing w:before="240" w:line="288" w:lineRule="auto"/>
        <w:ind w:left="360"/>
        <w:contextualSpacing/>
        <w:jc w:val="both"/>
        <w:rPr>
          <w:rFonts w:ascii="Calibri" w:hAnsi="Calibri" w:cs="Tahoma"/>
          <w:sz w:val="20"/>
          <w:szCs w:val="20"/>
        </w:rPr>
      </w:pPr>
      <w:r w:rsidRPr="00E866E2">
        <w:rPr>
          <w:rFonts w:ascii="Calibri" w:hAnsi="Calibri" w:cs="Tahoma"/>
          <w:sz w:val="20"/>
          <w:szCs w:val="20"/>
        </w:rPr>
        <w:t xml:space="preserve">Ο ανάδοχος υποχρεούται και είναι ο μόνος υπεύθυνος για την αποκατάσταση κάθε είδους ζημίας ή βλάβης που θα προκληθεί στο προσωπικό ή στις κτιριακές εγκαταστάσεις των Χημικών Υπηρεσιών ή σε οποιονδήποτε τρίτο, εφόσον αυτή οφείλεται σε υπαιτιότητα του προσωπικού του αναδόχου ή των εργασιών του. </w:t>
      </w:r>
    </w:p>
    <w:p w:rsidR="004B37A5" w:rsidRPr="00E866E2" w:rsidRDefault="00A84801" w:rsidP="007B3D53">
      <w:pPr>
        <w:pStyle w:val="a3"/>
        <w:numPr>
          <w:ilvl w:val="0"/>
          <w:numId w:val="12"/>
        </w:numPr>
        <w:spacing w:before="240" w:line="288" w:lineRule="auto"/>
        <w:ind w:left="360"/>
        <w:contextualSpacing/>
        <w:jc w:val="both"/>
        <w:rPr>
          <w:rFonts w:ascii="Calibri" w:hAnsi="Calibri" w:cs="Tahoma"/>
          <w:sz w:val="20"/>
          <w:szCs w:val="20"/>
        </w:rPr>
      </w:pPr>
      <w:r w:rsidRPr="00E866E2">
        <w:rPr>
          <w:rFonts w:ascii="Calibri" w:hAnsi="Calibri" w:cs="Tahoma"/>
          <w:sz w:val="20"/>
          <w:szCs w:val="20"/>
        </w:rPr>
        <w:t xml:space="preserve">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 </w:t>
      </w:r>
    </w:p>
    <w:p w:rsidR="004B37A5" w:rsidRPr="00E866E2" w:rsidRDefault="00A84801" w:rsidP="00BC4CCE">
      <w:pPr>
        <w:pStyle w:val="a3"/>
        <w:numPr>
          <w:ilvl w:val="0"/>
          <w:numId w:val="12"/>
        </w:numPr>
        <w:spacing w:before="240" w:line="288" w:lineRule="auto"/>
        <w:ind w:left="360"/>
        <w:contextualSpacing/>
        <w:jc w:val="both"/>
        <w:rPr>
          <w:rFonts w:ascii="Calibri" w:hAnsi="Calibri" w:cs="Tahoma"/>
          <w:sz w:val="20"/>
          <w:szCs w:val="20"/>
        </w:rPr>
      </w:pPr>
      <w:r w:rsidRPr="00E866E2">
        <w:rPr>
          <w:rFonts w:ascii="Calibri" w:hAnsi="Calibri" w:cs="Tahoma"/>
          <w:sz w:val="20"/>
          <w:szCs w:val="20"/>
        </w:rPr>
        <w:t>Ο ανάδοχος υποχρεούται στην παροχή στο προσωπικό του των νομίμων αδειών, αναπαύσεων (REPOS) και να καλύπτει τα κενά από ασθενείς ή αδικαιολόγητες απουσίες για την εκπλήρωση των αναλαμβανομένων με την παρούσα υποχρεώσεών του έναντι της Αναθέτουσας Αρχής.</w:t>
      </w:r>
    </w:p>
    <w:p w:rsidR="004B37A5" w:rsidRPr="00E866E2" w:rsidRDefault="00A84801" w:rsidP="004B37A5">
      <w:pPr>
        <w:pStyle w:val="a3"/>
        <w:numPr>
          <w:ilvl w:val="0"/>
          <w:numId w:val="12"/>
        </w:numPr>
        <w:spacing w:before="240" w:line="288" w:lineRule="auto"/>
        <w:ind w:left="360"/>
        <w:contextualSpacing/>
        <w:jc w:val="both"/>
        <w:rPr>
          <w:rFonts w:ascii="Calibri" w:hAnsi="Calibri" w:cs="Tahoma"/>
          <w:sz w:val="20"/>
          <w:szCs w:val="20"/>
        </w:rPr>
      </w:pPr>
      <w:r w:rsidRPr="00E866E2">
        <w:rPr>
          <w:rFonts w:ascii="Calibri" w:hAnsi="Calibri" w:cs="Tahoma"/>
          <w:sz w:val="20"/>
          <w:szCs w:val="20"/>
        </w:rPr>
        <w:t>Ο ανάδοχος υποχρεούται να γνωστοποιεί στη Χημική Υπηρεσία στην οποία παραδίδει – προσφέρει τις υπηρεσίες καθαριότητας, πάραυτα, κάθε μεταβολή του απασχολούμενου προσωπικού καθαριότητας στις κτιριακές εγκαταστάσεις που του έχουν ανατεθεί.</w:t>
      </w:r>
    </w:p>
    <w:p w:rsidR="004B37A5" w:rsidRPr="00E866E2" w:rsidRDefault="004B37A5" w:rsidP="00E866E2">
      <w:pPr>
        <w:pStyle w:val="a3"/>
        <w:spacing w:before="240" w:line="288" w:lineRule="auto"/>
        <w:ind w:left="360"/>
        <w:contextualSpacing/>
        <w:jc w:val="both"/>
        <w:rPr>
          <w:rFonts w:ascii="Calibri" w:hAnsi="Calibri" w:cs="Tahoma"/>
          <w:sz w:val="20"/>
          <w:szCs w:val="20"/>
        </w:rPr>
      </w:pPr>
    </w:p>
    <w:p w:rsidR="00E6207C" w:rsidRPr="00E866E2" w:rsidRDefault="00E6207C" w:rsidP="00BC4CCE">
      <w:pPr>
        <w:spacing w:line="288" w:lineRule="auto"/>
        <w:jc w:val="center"/>
        <w:rPr>
          <w:rFonts w:ascii="Calibri" w:eastAsia="Tahoma" w:hAnsi="Calibri" w:cs="Calibri"/>
          <w:b/>
          <w:sz w:val="20"/>
          <w:szCs w:val="20"/>
          <w:u w:val="single"/>
          <w:lang w:eastAsia="en-US"/>
        </w:rPr>
      </w:pPr>
      <w:r w:rsidRPr="00E866E2">
        <w:rPr>
          <w:rFonts w:ascii="Calibri" w:eastAsia="Tahoma" w:hAnsi="Calibri" w:cs="Calibri"/>
          <w:b/>
          <w:sz w:val="20"/>
          <w:szCs w:val="20"/>
          <w:u w:val="single"/>
          <w:lang w:eastAsia="en-US"/>
        </w:rPr>
        <w:lastRenderedPageBreak/>
        <w:t>ΛΟΙΠΟΙ ΟΡΟΙ</w:t>
      </w:r>
    </w:p>
    <w:p w:rsidR="00E6207C" w:rsidRPr="00E866E2" w:rsidRDefault="00E6207C" w:rsidP="00E6207C">
      <w:pPr>
        <w:spacing w:line="288" w:lineRule="auto"/>
        <w:jc w:val="both"/>
        <w:rPr>
          <w:rFonts w:ascii="Calibri" w:eastAsia="Tahoma" w:hAnsi="Calibri" w:cs="Tahoma"/>
          <w:sz w:val="20"/>
          <w:szCs w:val="20"/>
          <w:lang w:eastAsia="en-US"/>
        </w:rPr>
      </w:pPr>
      <w:r w:rsidRPr="00E866E2">
        <w:rPr>
          <w:rFonts w:ascii="Calibri" w:eastAsia="Tahoma" w:hAnsi="Calibri" w:cs="Tahoma"/>
          <w:sz w:val="20"/>
          <w:szCs w:val="20"/>
          <w:lang w:eastAsia="en-US"/>
        </w:rPr>
        <w:t>Ενστάσεις που ασκούνται κατά τη διαδικασία σύναψης της σύμβασης μπορούν να ασκηθούν κατά τα οριζόμενα στο άρθρο 127 του Ν. 4412/2016.</w:t>
      </w:r>
    </w:p>
    <w:p w:rsidR="00E6207C" w:rsidRPr="00E866E2" w:rsidRDefault="00E6207C" w:rsidP="00E6207C">
      <w:pPr>
        <w:spacing w:line="288" w:lineRule="auto"/>
        <w:jc w:val="both"/>
        <w:rPr>
          <w:rFonts w:ascii="Calibri" w:eastAsia="Tahoma" w:hAnsi="Calibri" w:cs="Tahoma"/>
          <w:sz w:val="20"/>
          <w:szCs w:val="20"/>
          <w:lang w:eastAsia="en-US"/>
        </w:rPr>
      </w:pPr>
      <w:r w:rsidRPr="00E866E2">
        <w:rPr>
          <w:rFonts w:ascii="Calibri" w:eastAsia="Tahoma" w:hAnsi="Calibri" w:cs="Tahoma"/>
          <w:sz w:val="20"/>
          <w:szCs w:val="20"/>
          <w:lang w:eastAsia="en-US"/>
        </w:rPr>
        <w:t xml:space="preserve">Η παρούσα διακήρυξη θα αναρτηθεί στο ΚΗΜΔΗΣ, στη ΔΙΑΥΓΕΙΑ, στην ιστοσελίδα της Α.Α.Δ.Ε. στην διεύθυνση </w:t>
      </w:r>
      <w:r w:rsidRPr="00E866E2">
        <w:rPr>
          <w:rFonts w:ascii="Calibri" w:eastAsia="Tahoma" w:hAnsi="Calibri" w:cs="Tahoma"/>
          <w:b/>
          <w:sz w:val="20"/>
          <w:szCs w:val="20"/>
          <w:u w:val="single"/>
          <w:lang w:eastAsia="en-US"/>
        </w:rPr>
        <w:t>http://www.aade.gr/prokeryxeis-diagonismoi</w:t>
      </w:r>
      <w:r w:rsidRPr="00E866E2">
        <w:rPr>
          <w:rFonts w:ascii="Calibri" w:eastAsia="Tahoma" w:hAnsi="Calibri" w:cs="Tahoma"/>
          <w:sz w:val="20"/>
          <w:szCs w:val="20"/>
          <w:lang w:eastAsia="en-US"/>
        </w:rPr>
        <w:t xml:space="preserve"> και στην ιστοσελίδα του Γ.Χ.Κ. στην διεύθυνση </w:t>
      </w:r>
      <w:hyperlink r:id="rId19" w:history="1">
        <w:r w:rsidRPr="00E866E2">
          <w:rPr>
            <w:rFonts w:ascii="Calibri" w:eastAsia="Tahoma" w:hAnsi="Calibri" w:cs="Tahoma"/>
            <w:b/>
            <w:sz w:val="20"/>
            <w:szCs w:val="20"/>
            <w:u w:val="single"/>
            <w:lang w:eastAsia="en-US"/>
          </w:rPr>
          <w:t>http://www.gcsl.gr</w:t>
        </w:r>
      </w:hyperlink>
      <w:r w:rsidRPr="00E866E2">
        <w:rPr>
          <w:rFonts w:ascii="Calibri" w:eastAsia="Tahoma" w:hAnsi="Calibri" w:cs="Tahoma"/>
          <w:sz w:val="20"/>
          <w:szCs w:val="20"/>
          <w:lang w:eastAsia="en-US"/>
        </w:rPr>
        <w:t xml:space="preserve">στο κεντρικό μενού, στη στήλη «ΝΕΑ», από τις οποίες μπορούν οι ενδιαφερόμενοι να την παραλάβουν.  </w:t>
      </w:r>
    </w:p>
    <w:p w:rsidR="00E6207C" w:rsidRPr="00E866E2" w:rsidRDefault="00E6207C" w:rsidP="00E6207C">
      <w:pPr>
        <w:spacing w:line="288" w:lineRule="auto"/>
        <w:jc w:val="both"/>
        <w:rPr>
          <w:rFonts w:ascii="Calibri" w:eastAsia="Tahoma" w:hAnsi="Calibri" w:cs="Tahoma"/>
          <w:sz w:val="20"/>
          <w:szCs w:val="20"/>
          <w:lang w:eastAsia="en-US"/>
        </w:rPr>
      </w:pPr>
      <w:r w:rsidRPr="00E866E2">
        <w:rPr>
          <w:rFonts w:ascii="Calibri" w:eastAsia="Tahoma" w:hAnsi="Calibri" w:cs="Calibri"/>
          <w:sz w:val="20"/>
          <w:szCs w:val="20"/>
          <w:lang w:eastAsia="en-US"/>
        </w:rPr>
        <w:t xml:space="preserve">Επισυνάπτεται το </w:t>
      </w:r>
      <w:r w:rsidRPr="00E866E2">
        <w:rPr>
          <w:rFonts w:ascii="Calibri" w:eastAsia="Tahoma" w:hAnsi="Calibri" w:cs="Tahoma"/>
          <w:sz w:val="20"/>
          <w:szCs w:val="20"/>
          <w:lang w:eastAsia="en-US"/>
        </w:rPr>
        <w:t xml:space="preserve">Παράρτημα Α: Τεχνικές Προδιαγραφές Υπηρεσιών </w:t>
      </w:r>
      <w:r w:rsidR="00A84801" w:rsidRPr="00E866E2">
        <w:rPr>
          <w:rFonts w:ascii="Calibri" w:eastAsia="Tahoma" w:hAnsi="Calibri" w:cs="Tahoma"/>
          <w:sz w:val="20"/>
          <w:szCs w:val="20"/>
          <w:lang w:eastAsia="en-US"/>
        </w:rPr>
        <w:t>Καθαριότητας</w:t>
      </w:r>
      <w:r w:rsidRPr="00E866E2">
        <w:rPr>
          <w:rFonts w:ascii="Calibri" w:eastAsia="Tahoma" w:hAnsi="Calibri" w:cs="Tahoma"/>
          <w:sz w:val="20"/>
          <w:szCs w:val="20"/>
          <w:lang w:eastAsia="en-US"/>
        </w:rPr>
        <w:t>,  το Παρά</w:t>
      </w:r>
      <w:r w:rsidR="00A84801" w:rsidRPr="00E866E2">
        <w:rPr>
          <w:rFonts w:ascii="Calibri" w:eastAsia="Tahoma" w:hAnsi="Calibri" w:cs="Tahoma"/>
          <w:sz w:val="20"/>
          <w:szCs w:val="20"/>
          <w:lang w:eastAsia="en-US"/>
        </w:rPr>
        <w:t xml:space="preserve">ρτημα Β: Υπόδειγμα Τεχνικής </w:t>
      </w:r>
      <w:r w:rsidRPr="00E866E2">
        <w:rPr>
          <w:rFonts w:ascii="Calibri" w:eastAsia="Tahoma" w:hAnsi="Calibri" w:cs="Tahoma"/>
          <w:sz w:val="20"/>
          <w:szCs w:val="20"/>
          <w:lang w:eastAsia="en-US"/>
        </w:rPr>
        <w:t xml:space="preserve">Προσφοράς, το Παράρτημα Γ: </w:t>
      </w:r>
      <w:r w:rsidR="00A84801" w:rsidRPr="00E866E2">
        <w:rPr>
          <w:rFonts w:ascii="Calibri" w:eastAsia="Tahoma" w:hAnsi="Calibri" w:cs="Tahoma"/>
          <w:sz w:val="20"/>
          <w:szCs w:val="20"/>
          <w:lang w:eastAsia="en-US"/>
        </w:rPr>
        <w:t xml:space="preserve">Υπόδειγμα Οικονομικής Προσφοράς, το Παράρτημα Δ’: </w:t>
      </w:r>
      <w:r w:rsidRPr="00E866E2">
        <w:rPr>
          <w:rFonts w:ascii="Calibri" w:eastAsia="Tahoma" w:hAnsi="Calibri" w:cs="Tahoma"/>
          <w:sz w:val="20"/>
          <w:szCs w:val="20"/>
          <w:lang w:eastAsia="en-US"/>
        </w:rPr>
        <w:t>Υπόδειγμα Τυποποιημένου Εντύπου Υπεύθυνης Δήλωσης (ΤΕΥΔ), τα οποία αποτελούν αναπόσπαστο μέρος της παρούσας. Κατά τα λοιπά εφαρμόζονται οι διατάξεις περί Κρατικών Προμηθειών.</w:t>
      </w:r>
    </w:p>
    <w:p w:rsidR="00E6207C" w:rsidRPr="00E6207C" w:rsidRDefault="00E6207C" w:rsidP="00E6207C">
      <w:pPr>
        <w:spacing w:line="288" w:lineRule="auto"/>
        <w:jc w:val="both"/>
        <w:rPr>
          <w:rFonts w:ascii="Calibri" w:eastAsia="Tahoma" w:hAnsi="Calibri" w:cs="Calibri"/>
          <w:b/>
          <w:bCs/>
          <w:sz w:val="21"/>
          <w:szCs w:val="21"/>
          <w:u w:val="single"/>
          <w:lang w:eastAsia="en-US"/>
        </w:rPr>
      </w:pPr>
    </w:p>
    <w:tbl>
      <w:tblPr>
        <w:tblW w:w="10443" w:type="dxa"/>
        <w:jc w:val="center"/>
        <w:tblLayout w:type="fixed"/>
        <w:tblLook w:val="04A0" w:firstRow="1" w:lastRow="0" w:firstColumn="1" w:lastColumn="0" w:noHBand="0" w:noVBand="1"/>
      </w:tblPr>
      <w:tblGrid>
        <w:gridCol w:w="1502"/>
        <w:gridCol w:w="1943"/>
        <w:gridCol w:w="3439"/>
        <w:gridCol w:w="3559"/>
      </w:tblGrid>
      <w:tr w:rsidR="00D42C49" w:rsidRPr="006728EF" w:rsidTr="00F6745C">
        <w:trPr>
          <w:trHeight w:val="199"/>
          <w:jc w:val="center"/>
        </w:trPr>
        <w:tc>
          <w:tcPr>
            <w:tcW w:w="1502" w:type="dxa"/>
          </w:tcPr>
          <w:p w:rsidR="00D42C49" w:rsidRPr="006728EF" w:rsidRDefault="00D42C49" w:rsidP="006F68BC">
            <w:pPr>
              <w:spacing w:line="276" w:lineRule="auto"/>
              <w:jc w:val="center"/>
              <w:rPr>
                <w:rFonts w:ascii="Calibri" w:hAnsi="Calibri"/>
                <w:b/>
                <w:bCs/>
                <w:sz w:val="20"/>
                <w:szCs w:val="20"/>
              </w:rPr>
            </w:pPr>
          </w:p>
        </w:tc>
        <w:tc>
          <w:tcPr>
            <w:tcW w:w="1943" w:type="dxa"/>
          </w:tcPr>
          <w:p w:rsidR="00D42C49" w:rsidRPr="006728EF" w:rsidRDefault="00D42C49" w:rsidP="006F68BC">
            <w:pPr>
              <w:spacing w:line="276" w:lineRule="auto"/>
              <w:jc w:val="center"/>
              <w:rPr>
                <w:rFonts w:ascii="Calibri" w:hAnsi="Calibri"/>
                <w:b/>
                <w:bCs/>
                <w:sz w:val="20"/>
                <w:szCs w:val="20"/>
              </w:rPr>
            </w:pPr>
          </w:p>
        </w:tc>
        <w:tc>
          <w:tcPr>
            <w:tcW w:w="3439" w:type="dxa"/>
          </w:tcPr>
          <w:p w:rsidR="00D42C49" w:rsidRPr="006728EF" w:rsidRDefault="00D42C49" w:rsidP="006F68BC">
            <w:pPr>
              <w:spacing w:line="276" w:lineRule="auto"/>
              <w:jc w:val="center"/>
              <w:rPr>
                <w:rFonts w:ascii="Calibri" w:hAnsi="Calibri"/>
                <w:b/>
                <w:bCs/>
                <w:sz w:val="20"/>
                <w:szCs w:val="20"/>
              </w:rPr>
            </w:pPr>
          </w:p>
        </w:tc>
        <w:tc>
          <w:tcPr>
            <w:tcW w:w="3559" w:type="dxa"/>
          </w:tcPr>
          <w:p w:rsidR="00D42C49" w:rsidRPr="006728EF" w:rsidRDefault="00D42C49" w:rsidP="006F68BC">
            <w:pPr>
              <w:spacing w:line="276" w:lineRule="auto"/>
              <w:jc w:val="center"/>
              <w:rPr>
                <w:rFonts w:ascii="Calibri" w:hAnsi="Calibri"/>
                <w:b/>
                <w:bCs/>
                <w:sz w:val="20"/>
                <w:szCs w:val="20"/>
              </w:rPr>
            </w:pPr>
            <w:r w:rsidRPr="006728EF">
              <w:rPr>
                <w:rFonts w:ascii="Calibri" w:hAnsi="Calibri"/>
                <w:b/>
                <w:bCs/>
                <w:sz w:val="20"/>
                <w:szCs w:val="20"/>
              </w:rPr>
              <w:t>Με εντολή Διοικητή</w:t>
            </w:r>
          </w:p>
          <w:p w:rsidR="00D42C49" w:rsidRPr="006728EF" w:rsidRDefault="00D42C49" w:rsidP="006F68BC">
            <w:pPr>
              <w:spacing w:line="276" w:lineRule="auto"/>
              <w:jc w:val="center"/>
              <w:rPr>
                <w:rFonts w:ascii="Calibri" w:hAnsi="Calibri"/>
                <w:b/>
                <w:bCs/>
                <w:sz w:val="20"/>
                <w:szCs w:val="20"/>
              </w:rPr>
            </w:pPr>
            <w:r w:rsidRPr="006728EF">
              <w:rPr>
                <w:rFonts w:ascii="Calibri" w:hAnsi="Calibri"/>
                <w:b/>
                <w:bCs/>
                <w:sz w:val="20"/>
                <w:szCs w:val="20"/>
              </w:rPr>
              <w:t>Η ΠΡΟΪΣΤΑΜΕΝΗ ΤΗΣ</w:t>
            </w:r>
          </w:p>
          <w:p w:rsidR="00D42C49" w:rsidRPr="006728EF" w:rsidRDefault="00D42C49" w:rsidP="006F68BC">
            <w:pPr>
              <w:spacing w:line="276" w:lineRule="auto"/>
              <w:jc w:val="center"/>
              <w:rPr>
                <w:rFonts w:ascii="Calibri" w:hAnsi="Calibri"/>
                <w:b/>
                <w:bCs/>
                <w:sz w:val="20"/>
                <w:szCs w:val="20"/>
              </w:rPr>
            </w:pPr>
            <w:r w:rsidRPr="006728EF">
              <w:rPr>
                <w:rFonts w:ascii="Calibri" w:hAnsi="Calibri"/>
                <w:b/>
                <w:bCs/>
                <w:sz w:val="20"/>
                <w:szCs w:val="20"/>
              </w:rPr>
              <w:t>ΓΕΝΙΚΗΣ ΔΙΕΥΘΥΝΣΗΣ Γ.Χ.Κ.</w:t>
            </w:r>
          </w:p>
        </w:tc>
      </w:tr>
      <w:tr w:rsidR="00D42C49" w:rsidRPr="006728EF" w:rsidTr="00F6745C">
        <w:trPr>
          <w:trHeight w:val="1563"/>
          <w:jc w:val="center"/>
        </w:trPr>
        <w:tc>
          <w:tcPr>
            <w:tcW w:w="1502" w:type="dxa"/>
          </w:tcPr>
          <w:p w:rsidR="00D42C49" w:rsidRPr="006728EF" w:rsidRDefault="00D42C49" w:rsidP="006F68BC">
            <w:pPr>
              <w:spacing w:line="276" w:lineRule="auto"/>
              <w:jc w:val="both"/>
              <w:rPr>
                <w:rFonts w:ascii="Calibri" w:hAnsi="Calibri"/>
                <w:bCs/>
                <w:sz w:val="20"/>
                <w:szCs w:val="20"/>
              </w:rPr>
            </w:pPr>
          </w:p>
        </w:tc>
        <w:tc>
          <w:tcPr>
            <w:tcW w:w="1943" w:type="dxa"/>
          </w:tcPr>
          <w:p w:rsidR="00D42C49" w:rsidRPr="006728EF" w:rsidRDefault="00D42C49" w:rsidP="006F68BC">
            <w:pPr>
              <w:spacing w:line="276" w:lineRule="auto"/>
              <w:jc w:val="both"/>
              <w:rPr>
                <w:rFonts w:ascii="Calibri" w:hAnsi="Calibri"/>
                <w:bCs/>
                <w:sz w:val="20"/>
                <w:szCs w:val="20"/>
              </w:rPr>
            </w:pPr>
          </w:p>
        </w:tc>
        <w:tc>
          <w:tcPr>
            <w:tcW w:w="3439" w:type="dxa"/>
          </w:tcPr>
          <w:p w:rsidR="00D42C49" w:rsidRPr="00035478" w:rsidRDefault="00D42C49" w:rsidP="006F68BC">
            <w:pPr>
              <w:spacing w:line="276" w:lineRule="auto"/>
              <w:jc w:val="both"/>
              <w:rPr>
                <w:rFonts w:ascii="Calibri" w:hAnsi="Calibri"/>
                <w:bCs/>
                <w:sz w:val="16"/>
                <w:szCs w:val="16"/>
              </w:rPr>
            </w:pPr>
          </w:p>
        </w:tc>
        <w:tc>
          <w:tcPr>
            <w:tcW w:w="3559" w:type="dxa"/>
          </w:tcPr>
          <w:p w:rsidR="00D42C49" w:rsidRPr="006728EF" w:rsidRDefault="00D42C49" w:rsidP="006F68BC">
            <w:pPr>
              <w:spacing w:line="276" w:lineRule="auto"/>
              <w:rPr>
                <w:rFonts w:ascii="Calibri" w:hAnsi="Calibri" w:cs="Calibri"/>
                <w:b/>
                <w:sz w:val="22"/>
                <w:szCs w:val="22"/>
              </w:rPr>
            </w:pPr>
          </w:p>
          <w:p w:rsidR="00D42C49" w:rsidRPr="006728EF" w:rsidRDefault="00D42C49" w:rsidP="006F68BC">
            <w:pPr>
              <w:spacing w:line="276" w:lineRule="auto"/>
              <w:jc w:val="center"/>
              <w:rPr>
                <w:rFonts w:ascii="Calibri" w:hAnsi="Calibri" w:cs="Calibri"/>
                <w:b/>
                <w:sz w:val="22"/>
                <w:szCs w:val="22"/>
              </w:rPr>
            </w:pPr>
          </w:p>
          <w:p w:rsidR="00D42C49" w:rsidRPr="006728EF" w:rsidRDefault="00D42C49" w:rsidP="006F68BC">
            <w:pPr>
              <w:spacing w:line="276" w:lineRule="auto"/>
              <w:rPr>
                <w:rFonts w:ascii="Calibri" w:hAnsi="Calibri" w:cs="Calibri"/>
                <w:b/>
                <w:sz w:val="22"/>
                <w:szCs w:val="22"/>
              </w:rPr>
            </w:pPr>
          </w:p>
          <w:p w:rsidR="00D42C49" w:rsidRPr="006728EF" w:rsidRDefault="00D42C49" w:rsidP="006F68BC">
            <w:pPr>
              <w:spacing w:line="276" w:lineRule="auto"/>
              <w:jc w:val="center"/>
              <w:rPr>
                <w:rFonts w:ascii="Calibri" w:hAnsi="Calibri" w:cs="Calibri"/>
                <w:b/>
                <w:sz w:val="22"/>
                <w:szCs w:val="22"/>
              </w:rPr>
            </w:pPr>
          </w:p>
          <w:p w:rsidR="00D42C49" w:rsidRDefault="00D42C49" w:rsidP="00035478">
            <w:pPr>
              <w:rPr>
                <w:rFonts w:ascii="Calibri" w:hAnsi="Calibri"/>
                <w:b/>
                <w:bCs/>
                <w:sz w:val="20"/>
                <w:szCs w:val="20"/>
              </w:rPr>
            </w:pPr>
          </w:p>
          <w:p w:rsidR="00D42C49" w:rsidRPr="006728EF" w:rsidRDefault="00D42C49" w:rsidP="00035478">
            <w:pPr>
              <w:jc w:val="center"/>
              <w:rPr>
                <w:rFonts w:ascii="Calibri" w:hAnsi="Calibri" w:cs="Calibri"/>
                <w:b/>
                <w:sz w:val="22"/>
                <w:szCs w:val="22"/>
              </w:rPr>
            </w:pPr>
            <w:r w:rsidRPr="006728EF">
              <w:rPr>
                <w:rFonts w:ascii="Calibri" w:hAnsi="Calibri"/>
                <w:b/>
                <w:bCs/>
                <w:sz w:val="20"/>
                <w:szCs w:val="20"/>
              </w:rPr>
              <w:t>ΣΟΦΙΑ ΖΗΣΗ</w:t>
            </w:r>
          </w:p>
        </w:tc>
      </w:tr>
    </w:tbl>
    <w:p w:rsidR="00E6207C" w:rsidRDefault="00E6207C" w:rsidP="00E6207C">
      <w:pPr>
        <w:spacing w:line="288" w:lineRule="auto"/>
        <w:jc w:val="both"/>
        <w:rPr>
          <w:rFonts w:ascii="Calibri" w:eastAsia="Tahoma" w:hAnsi="Calibri" w:cs="Calibri"/>
          <w:b/>
          <w:bCs/>
          <w:sz w:val="20"/>
          <w:szCs w:val="20"/>
          <w:u w:val="single"/>
          <w:lang w:eastAsia="en-US"/>
        </w:rPr>
      </w:pPr>
    </w:p>
    <w:p w:rsidR="00E6207C" w:rsidRPr="00E6207C" w:rsidRDefault="00E6207C" w:rsidP="00E6207C">
      <w:pPr>
        <w:spacing w:line="288" w:lineRule="auto"/>
        <w:jc w:val="both"/>
        <w:rPr>
          <w:rFonts w:ascii="Calibri" w:eastAsia="Tahoma" w:hAnsi="Calibri" w:cs="Calibri"/>
          <w:b/>
          <w:bCs/>
          <w:sz w:val="20"/>
          <w:szCs w:val="20"/>
          <w:u w:val="single"/>
          <w:lang w:eastAsia="en-US"/>
        </w:rPr>
      </w:pPr>
      <w:r w:rsidRPr="00E6207C">
        <w:rPr>
          <w:rFonts w:ascii="Calibri" w:eastAsia="Tahoma" w:hAnsi="Calibri" w:cs="Calibri"/>
          <w:b/>
          <w:bCs/>
          <w:sz w:val="20"/>
          <w:szCs w:val="20"/>
          <w:u w:val="single"/>
          <w:lang w:eastAsia="en-US"/>
        </w:rPr>
        <w:t xml:space="preserve">Κοινοποίηση: </w:t>
      </w:r>
    </w:p>
    <w:p w:rsidR="00E6207C" w:rsidRPr="00E6207C" w:rsidRDefault="00E6207C" w:rsidP="007B3D53">
      <w:pPr>
        <w:numPr>
          <w:ilvl w:val="0"/>
          <w:numId w:val="6"/>
        </w:numPr>
        <w:spacing w:line="288" w:lineRule="auto"/>
        <w:ind w:left="426" w:hanging="426"/>
        <w:jc w:val="both"/>
        <w:rPr>
          <w:rFonts w:ascii="Calibri" w:eastAsia="Tahoma" w:hAnsi="Calibri" w:cs="Calibri"/>
          <w:bCs/>
          <w:sz w:val="20"/>
          <w:szCs w:val="20"/>
          <w:lang w:eastAsia="en-US"/>
        </w:rPr>
      </w:pPr>
      <w:r w:rsidRPr="00E6207C">
        <w:rPr>
          <w:rFonts w:ascii="Calibri" w:eastAsia="Tahoma" w:hAnsi="Calibri" w:cs="Calibri"/>
          <w:bCs/>
          <w:sz w:val="20"/>
          <w:szCs w:val="20"/>
          <w:lang w:eastAsia="en-US"/>
        </w:rPr>
        <w:t>Διεύθυνση Προϋπολογισμού &amp; Δημοσιονομικών Αναφορών  ΑΑΔΕ (</w:t>
      </w:r>
      <w:r w:rsidRPr="00E6207C">
        <w:rPr>
          <w:rFonts w:ascii="Calibri" w:eastAsia="Tahoma" w:hAnsi="Calibri" w:cs="Calibri"/>
          <w:bCs/>
          <w:sz w:val="20"/>
          <w:szCs w:val="20"/>
          <w:lang w:val="en-US" w:eastAsia="en-US"/>
        </w:rPr>
        <w:t>e</w:t>
      </w:r>
      <w:r w:rsidRPr="00E6207C">
        <w:rPr>
          <w:rFonts w:ascii="Calibri" w:eastAsia="Tahoma" w:hAnsi="Calibri" w:cs="Calibri"/>
          <w:bCs/>
          <w:sz w:val="20"/>
          <w:szCs w:val="20"/>
          <w:lang w:eastAsia="en-US"/>
        </w:rPr>
        <w:t>mail:</w:t>
      </w:r>
      <w:hyperlink r:id="rId20" w:history="1">
        <w:r w:rsidRPr="00E6207C">
          <w:rPr>
            <w:rFonts w:ascii="Calibri" w:eastAsia="Tahoma" w:hAnsi="Calibri" w:cs="Calibri"/>
            <w:bCs/>
            <w:color w:val="0000FF"/>
            <w:sz w:val="20"/>
            <w:szCs w:val="20"/>
            <w:u w:val="single"/>
            <w:lang w:eastAsia="en-US"/>
          </w:rPr>
          <w:t>a.giannaki@aade.gr</w:t>
        </w:r>
      </w:hyperlink>
      <w:r w:rsidRPr="00E6207C">
        <w:rPr>
          <w:rFonts w:ascii="Calibri" w:eastAsia="Tahoma" w:hAnsi="Calibri" w:cs="Calibri"/>
          <w:bCs/>
          <w:sz w:val="20"/>
          <w:szCs w:val="20"/>
          <w:lang w:eastAsia="en-US"/>
        </w:rPr>
        <w:t>)</w:t>
      </w:r>
    </w:p>
    <w:p w:rsidR="00E6207C" w:rsidRPr="00E6207C" w:rsidRDefault="00E6207C" w:rsidP="007B3D53">
      <w:pPr>
        <w:numPr>
          <w:ilvl w:val="0"/>
          <w:numId w:val="6"/>
        </w:numPr>
        <w:spacing w:line="288" w:lineRule="auto"/>
        <w:ind w:left="426" w:hanging="426"/>
        <w:jc w:val="both"/>
        <w:rPr>
          <w:rFonts w:ascii="Calibri" w:eastAsia="Tahoma" w:hAnsi="Calibri" w:cs="Calibri"/>
          <w:bCs/>
          <w:sz w:val="20"/>
          <w:szCs w:val="20"/>
          <w:u w:val="single"/>
          <w:lang w:eastAsia="en-US"/>
        </w:rPr>
      </w:pPr>
      <w:r w:rsidRPr="00E6207C">
        <w:rPr>
          <w:rFonts w:ascii="Calibri" w:eastAsia="Tahoma" w:hAnsi="Calibri" w:cs="Calibri"/>
          <w:bCs/>
          <w:sz w:val="20"/>
          <w:szCs w:val="20"/>
          <w:lang w:eastAsia="en-US"/>
        </w:rPr>
        <w:t>Διεύθυνση Υποστήριξης Ηλεκτρονικών Υπηρεσιών ΑΑΔΕ (mail: siteadmin@aade.gr)</w:t>
      </w:r>
    </w:p>
    <w:p w:rsidR="00E6207C" w:rsidRDefault="003817B8" w:rsidP="007B3D53">
      <w:pPr>
        <w:numPr>
          <w:ilvl w:val="0"/>
          <w:numId w:val="6"/>
        </w:numPr>
        <w:spacing w:line="288" w:lineRule="auto"/>
        <w:ind w:left="426" w:hanging="426"/>
        <w:jc w:val="both"/>
        <w:rPr>
          <w:rFonts w:ascii="Calibri" w:eastAsia="Tahoma" w:hAnsi="Calibri" w:cs="Calibri"/>
          <w:bCs/>
          <w:sz w:val="20"/>
          <w:szCs w:val="20"/>
          <w:lang w:eastAsia="en-US"/>
        </w:rPr>
      </w:pPr>
      <w:r>
        <w:rPr>
          <w:rFonts w:ascii="Calibri" w:eastAsia="Tahoma" w:hAnsi="Calibri" w:cs="Calibri"/>
          <w:bCs/>
          <w:sz w:val="20"/>
          <w:szCs w:val="20"/>
          <w:lang w:eastAsia="en-US"/>
        </w:rPr>
        <w:t>Ο</w:t>
      </w:r>
      <w:r w:rsidR="00E6207C" w:rsidRPr="00E6207C">
        <w:rPr>
          <w:rFonts w:ascii="Calibri" w:eastAsia="Tahoma" w:hAnsi="Calibri" w:cs="Calibri"/>
          <w:bCs/>
          <w:sz w:val="20"/>
          <w:szCs w:val="20"/>
          <w:lang w:eastAsia="en-US"/>
        </w:rPr>
        <w:t>ι Χημικές Υπηρεσίες</w:t>
      </w:r>
      <w:r w:rsidR="00A84801">
        <w:rPr>
          <w:rFonts w:ascii="Calibri" w:eastAsia="Tahoma" w:hAnsi="Calibri" w:cs="Calibri"/>
          <w:bCs/>
          <w:sz w:val="20"/>
          <w:szCs w:val="20"/>
          <w:lang w:eastAsia="en-US"/>
        </w:rPr>
        <w:t xml:space="preserve"> που αφορά</w:t>
      </w:r>
    </w:p>
    <w:p w:rsidR="00035478" w:rsidRPr="00E6207C" w:rsidRDefault="00035478" w:rsidP="00035478">
      <w:pPr>
        <w:spacing w:line="288" w:lineRule="auto"/>
        <w:ind w:left="426"/>
        <w:jc w:val="both"/>
        <w:rPr>
          <w:rFonts w:ascii="Calibri" w:eastAsia="Tahoma" w:hAnsi="Calibri" w:cs="Calibri"/>
          <w:bCs/>
          <w:sz w:val="20"/>
          <w:szCs w:val="20"/>
          <w:lang w:eastAsia="en-US"/>
        </w:rPr>
      </w:pPr>
    </w:p>
    <w:p w:rsidR="00E6207C" w:rsidRPr="00E6207C" w:rsidRDefault="00E6207C" w:rsidP="00E6207C">
      <w:pPr>
        <w:spacing w:line="288" w:lineRule="auto"/>
        <w:jc w:val="both"/>
        <w:rPr>
          <w:rFonts w:ascii="Calibri" w:eastAsia="Tahoma" w:hAnsi="Calibri" w:cs="Calibri"/>
          <w:b/>
          <w:bCs/>
          <w:sz w:val="20"/>
          <w:szCs w:val="20"/>
          <w:u w:val="single"/>
          <w:lang w:eastAsia="en-US"/>
        </w:rPr>
      </w:pPr>
      <w:r w:rsidRPr="00E6207C">
        <w:rPr>
          <w:rFonts w:ascii="Calibri" w:eastAsia="Tahoma" w:hAnsi="Calibri" w:cs="Calibri"/>
          <w:b/>
          <w:bCs/>
          <w:sz w:val="20"/>
          <w:szCs w:val="20"/>
          <w:u w:val="single"/>
          <w:lang w:eastAsia="en-US"/>
        </w:rPr>
        <w:t>ΕΣΩΤΕΡΙΚΗ ΔΙΑΝΟΜΗ:</w:t>
      </w:r>
    </w:p>
    <w:p w:rsidR="00E6207C" w:rsidRPr="00E6207C" w:rsidRDefault="00E6207C" w:rsidP="00E6207C">
      <w:pPr>
        <w:numPr>
          <w:ilvl w:val="0"/>
          <w:numId w:val="2"/>
        </w:numPr>
        <w:spacing w:line="288" w:lineRule="auto"/>
        <w:jc w:val="both"/>
        <w:rPr>
          <w:rFonts w:ascii="Calibri" w:eastAsia="Tahoma" w:hAnsi="Calibri" w:cs="Calibri"/>
          <w:bCs/>
          <w:sz w:val="20"/>
          <w:szCs w:val="20"/>
          <w:lang w:eastAsia="en-US"/>
        </w:rPr>
      </w:pPr>
      <w:r w:rsidRPr="00E6207C">
        <w:rPr>
          <w:rFonts w:ascii="Calibri" w:eastAsia="Tahoma" w:hAnsi="Calibri" w:cs="Calibri"/>
          <w:bCs/>
          <w:sz w:val="20"/>
          <w:szCs w:val="20"/>
          <w:lang w:eastAsia="en-US"/>
        </w:rPr>
        <w:t>Γραφείο Προϊσταμένου Γενικής Διεύθυνσης Γ.Χ.Κ.</w:t>
      </w:r>
    </w:p>
    <w:p w:rsidR="00E6207C" w:rsidRPr="00E6207C" w:rsidRDefault="00E6207C" w:rsidP="00E6207C">
      <w:pPr>
        <w:numPr>
          <w:ilvl w:val="0"/>
          <w:numId w:val="2"/>
        </w:numPr>
        <w:spacing w:line="288" w:lineRule="auto"/>
        <w:jc w:val="both"/>
        <w:rPr>
          <w:rFonts w:ascii="Calibri" w:eastAsia="Tahoma" w:hAnsi="Calibri" w:cs="Calibri"/>
          <w:sz w:val="20"/>
          <w:szCs w:val="20"/>
          <w:lang w:eastAsia="en-US"/>
        </w:rPr>
      </w:pPr>
      <w:r w:rsidRPr="00E6207C">
        <w:rPr>
          <w:rFonts w:ascii="Calibri" w:eastAsia="Tahoma" w:hAnsi="Calibri" w:cs="Calibri"/>
          <w:sz w:val="20"/>
          <w:szCs w:val="20"/>
          <w:lang w:eastAsia="en-US"/>
        </w:rPr>
        <w:t>Διεύθυνση Σχεδιασμού &amp;Υποστήριξης Εργαστηρίων, Τμήματα Α΄, Β΄ &amp; Γ΄</w:t>
      </w:r>
    </w:p>
    <w:p w:rsidR="000A7D2D" w:rsidRPr="001B2C03" w:rsidRDefault="000A7D2D" w:rsidP="00716289">
      <w:pPr>
        <w:spacing w:line="276" w:lineRule="auto"/>
        <w:jc w:val="both"/>
        <w:rPr>
          <w:rFonts w:asciiTheme="minorHAnsi" w:eastAsia="Tahoma" w:hAnsiTheme="minorHAnsi" w:cs="Calibri"/>
          <w:b/>
          <w:bCs/>
          <w:sz w:val="20"/>
          <w:szCs w:val="20"/>
          <w:u w:val="single"/>
          <w:lang w:eastAsia="en-US"/>
        </w:rPr>
      </w:pPr>
    </w:p>
    <w:p w:rsidR="000A7D2D" w:rsidRPr="001B2C03" w:rsidRDefault="000A7D2D" w:rsidP="00716289">
      <w:pPr>
        <w:spacing w:line="276" w:lineRule="auto"/>
        <w:jc w:val="both"/>
        <w:rPr>
          <w:rFonts w:asciiTheme="minorHAnsi" w:eastAsia="Tahoma" w:hAnsiTheme="minorHAnsi" w:cs="Calibri"/>
          <w:sz w:val="20"/>
          <w:szCs w:val="20"/>
          <w:lang w:eastAsia="en-US"/>
        </w:rPr>
        <w:sectPr w:rsidR="000A7D2D" w:rsidRPr="001B2C03" w:rsidSect="00593653">
          <w:footerReference w:type="even" r:id="rId21"/>
          <w:footerReference w:type="default" r:id="rId22"/>
          <w:footerReference w:type="first" r:id="rId23"/>
          <w:pgSz w:w="11906" w:h="16838" w:code="9"/>
          <w:pgMar w:top="1077" w:right="1276" w:bottom="1191" w:left="720" w:header="397" w:footer="709" w:gutter="0"/>
          <w:cols w:space="708"/>
          <w:docGrid w:linePitch="360"/>
        </w:sectPr>
      </w:pPr>
    </w:p>
    <w:p w:rsidR="00EC7192" w:rsidRPr="00E866E2" w:rsidRDefault="00EC7192" w:rsidP="00E866E2">
      <w:pPr>
        <w:spacing w:line="276" w:lineRule="auto"/>
        <w:jc w:val="center"/>
        <w:rPr>
          <w:rFonts w:asciiTheme="minorHAnsi" w:hAnsiTheme="minorHAnsi"/>
          <w:b/>
          <w:sz w:val="21"/>
          <w:szCs w:val="21"/>
        </w:rPr>
      </w:pPr>
      <w:r w:rsidRPr="00E866E2">
        <w:rPr>
          <w:rFonts w:asciiTheme="minorHAnsi" w:hAnsiTheme="minorHAnsi"/>
          <w:b/>
          <w:sz w:val="21"/>
          <w:szCs w:val="21"/>
        </w:rPr>
        <w:lastRenderedPageBreak/>
        <w:t>ΠΑΡΑΡΤΗΜΑΤΑ</w:t>
      </w:r>
    </w:p>
    <w:p w:rsidR="0085547F" w:rsidRPr="0085547F" w:rsidRDefault="0085547F" w:rsidP="0085547F">
      <w:pPr>
        <w:spacing w:line="288" w:lineRule="auto"/>
        <w:jc w:val="center"/>
        <w:rPr>
          <w:rFonts w:asciiTheme="minorHAnsi" w:hAnsiTheme="minorHAnsi"/>
          <w:b/>
          <w:sz w:val="21"/>
          <w:szCs w:val="21"/>
          <w:u w:val="single"/>
        </w:rPr>
      </w:pPr>
      <w:r w:rsidRPr="0085547F">
        <w:rPr>
          <w:rFonts w:asciiTheme="minorHAnsi" w:hAnsiTheme="minorHAnsi"/>
          <w:b/>
          <w:sz w:val="21"/>
          <w:szCs w:val="21"/>
          <w:u w:val="single"/>
        </w:rPr>
        <w:t>ΠΑΡΑΡΤΗΜΑ Α:  ΤΕΧΝΙΚΕΣ ΠΡΟΔΙΑΓΡΑΦΕΣ</w:t>
      </w:r>
    </w:p>
    <w:p w:rsidR="003817B8" w:rsidRPr="00935F33" w:rsidRDefault="003817B8" w:rsidP="003817B8">
      <w:pPr>
        <w:spacing w:line="276" w:lineRule="auto"/>
        <w:jc w:val="both"/>
        <w:rPr>
          <w:rFonts w:ascii="Calibri" w:hAnsi="Calibri"/>
          <w:b/>
          <w:sz w:val="20"/>
        </w:rPr>
      </w:pPr>
      <w:r w:rsidRPr="00935F33">
        <w:rPr>
          <w:rFonts w:ascii="Calibri" w:hAnsi="Calibri"/>
          <w:b/>
          <w:sz w:val="20"/>
        </w:rPr>
        <w:t>Α. Γενικές απαιτήσεις:</w:t>
      </w:r>
    </w:p>
    <w:p w:rsidR="003817B8" w:rsidRDefault="003817B8" w:rsidP="007B3D53">
      <w:pPr>
        <w:numPr>
          <w:ilvl w:val="0"/>
          <w:numId w:val="22"/>
        </w:numPr>
        <w:spacing w:line="276" w:lineRule="auto"/>
        <w:jc w:val="both"/>
        <w:rPr>
          <w:rFonts w:ascii="Calibri" w:hAnsi="Calibri"/>
          <w:sz w:val="20"/>
        </w:rPr>
      </w:pPr>
      <w:r w:rsidRPr="00E75CA9">
        <w:rPr>
          <w:rFonts w:ascii="Calibri" w:hAnsi="Calibri"/>
          <w:sz w:val="20"/>
        </w:rPr>
        <w:t>Με την ανάληψη των εργασιών ο ανάδοχ</w:t>
      </w:r>
      <w:r>
        <w:rPr>
          <w:rFonts w:ascii="Calibri" w:hAnsi="Calibri"/>
          <w:sz w:val="20"/>
        </w:rPr>
        <w:t>ος υποχρεούται να παραδώσει στη</w:t>
      </w:r>
      <w:r w:rsidRPr="00E75CA9">
        <w:rPr>
          <w:rFonts w:ascii="Calibri" w:hAnsi="Calibri"/>
          <w:sz w:val="20"/>
        </w:rPr>
        <w:t xml:space="preserve"> </w:t>
      </w:r>
      <w:r>
        <w:rPr>
          <w:rFonts w:ascii="Calibri" w:hAnsi="Calibri"/>
          <w:sz w:val="20"/>
        </w:rPr>
        <w:t>Χημική Υπηρεσία, στην οποία παρέχει τις υπηρεσίες,</w:t>
      </w:r>
      <w:r w:rsidRPr="00E75CA9">
        <w:rPr>
          <w:rFonts w:ascii="Calibri" w:hAnsi="Calibri"/>
          <w:sz w:val="20"/>
        </w:rPr>
        <w:t xml:space="preserve"> κατάλογο του προσωπικού που θα εργασθεί στην υλοποίηση της σύμ</w:t>
      </w:r>
      <w:r>
        <w:rPr>
          <w:rFonts w:ascii="Calibri" w:hAnsi="Calibri"/>
          <w:sz w:val="20"/>
        </w:rPr>
        <w:t>βασης, με πλήρη στοιχεία αυτών</w:t>
      </w:r>
      <w:r w:rsidRPr="00E75CA9">
        <w:rPr>
          <w:rFonts w:ascii="Calibri" w:hAnsi="Calibri"/>
          <w:sz w:val="20"/>
        </w:rPr>
        <w:t xml:space="preserve">. Για οποιαδήποτε αλλαγή του προσωπικού αυτού η εταιρεία είναι υποχρεωμένη να ενημερώνει, </w:t>
      </w:r>
      <w:r>
        <w:rPr>
          <w:rFonts w:ascii="Calibri" w:hAnsi="Calibri"/>
          <w:sz w:val="20"/>
        </w:rPr>
        <w:t>προηγουμένως, εγγράφως την Χημική Υπηρεσία.</w:t>
      </w:r>
    </w:p>
    <w:p w:rsidR="003817B8" w:rsidRPr="00213EE3" w:rsidRDefault="003817B8" w:rsidP="007B3D53">
      <w:pPr>
        <w:numPr>
          <w:ilvl w:val="0"/>
          <w:numId w:val="22"/>
        </w:numPr>
        <w:spacing w:line="276" w:lineRule="auto"/>
        <w:jc w:val="both"/>
        <w:rPr>
          <w:rFonts w:ascii="Calibri" w:hAnsi="Calibri"/>
          <w:sz w:val="20"/>
        </w:rPr>
      </w:pPr>
      <w:r w:rsidRPr="00213EE3">
        <w:rPr>
          <w:rFonts w:ascii="Calibri" w:hAnsi="Calibri"/>
          <w:sz w:val="20"/>
        </w:rPr>
        <w:t xml:space="preserve">Ο ανάδοχος θα πρέπει να εκτελέσει τις υπηρεσίες σύμφωνα με τους όρους που αναφέρονται στην παρούσα, καθώς και με τη δέουσα προσοχή και επιμέλεια και τις αρχές της καλής πίστης. </w:t>
      </w:r>
    </w:p>
    <w:p w:rsidR="003817B8" w:rsidRPr="00213EE3" w:rsidRDefault="003817B8" w:rsidP="007B3D53">
      <w:pPr>
        <w:numPr>
          <w:ilvl w:val="0"/>
          <w:numId w:val="22"/>
        </w:numPr>
        <w:spacing w:line="276" w:lineRule="auto"/>
        <w:jc w:val="both"/>
        <w:rPr>
          <w:rFonts w:ascii="Calibri" w:hAnsi="Calibri"/>
          <w:sz w:val="20"/>
        </w:rPr>
      </w:pPr>
      <w:r w:rsidRPr="00213EE3">
        <w:rPr>
          <w:rFonts w:ascii="Calibri" w:hAnsi="Calibri"/>
          <w:sz w:val="20"/>
        </w:rPr>
        <w:t>Καθ’ όλη τη διάρκεια εκτέλεσης των υπηρεσιών καθαρισμού, ο Ανάδοχος θα πρέπει να συνεργάζεται στενά με την Αναθέτουσα Αρχή, υποχρεούται δε να λαμβάνει υπόψη του οποιεσδήποτε παρατηρήσεις της σχετικά με την εκτέλεση των υπηρεσιών.</w:t>
      </w:r>
    </w:p>
    <w:p w:rsidR="003817B8" w:rsidRPr="00213EE3" w:rsidRDefault="003817B8" w:rsidP="007B3D53">
      <w:pPr>
        <w:numPr>
          <w:ilvl w:val="0"/>
          <w:numId w:val="22"/>
        </w:numPr>
        <w:tabs>
          <w:tab w:val="num" w:pos="284"/>
        </w:tabs>
        <w:spacing w:line="276" w:lineRule="auto"/>
        <w:jc w:val="both"/>
        <w:rPr>
          <w:rFonts w:ascii="Calibri" w:hAnsi="Calibri"/>
          <w:sz w:val="20"/>
        </w:rPr>
      </w:pPr>
      <w:r w:rsidRPr="00213EE3">
        <w:rPr>
          <w:rFonts w:ascii="Calibri" w:hAnsi="Calibri"/>
          <w:sz w:val="20"/>
        </w:rPr>
        <w:t xml:space="preserve">Τα μηχανήματα, τα εξαρτήματα και τα υλικά καθαρισμού που θα χρησιμοποιηθούν θα βαρύνουν αποκλειστικά τον ανάδοχο και θα πληρούν τις προδιαγραφές περί υγιεινής και ασφάλειας των εργαζομένων. </w:t>
      </w:r>
    </w:p>
    <w:p w:rsidR="00213EE3" w:rsidRPr="00213EE3" w:rsidRDefault="00213EE3" w:rsidP="007B3D53">
      <w:pPr>
        <w:pStyle w:val="a3"/>
        <w:numPr>
          <w:ilvl w:val="0"/>
          <w:numId w:val="22"/>
        </w:numPr>
        <w:autoSpaceDE w:val="0"/>
        <w:autoSpaceDN w:val="0"/>
        <w:adjustRightInd w:val="0"/>
        <w:rPr>
          <w:rFonts w:ascii="Calibri" w:hAnsi="Calibri"/>
          <w:sz w:val="20"/>
        </w:rPr>
      </w:pPr>
      <w:r w:rsidRPr="00213EE3">
        <w:rPr>
          <w:rFonts w:ascii="Calibri" w:hAnsi="Calibri"/>
          <w:sz w:val="20"/>
        </w:rPr>
        <w:t xml:space="preserve">Τα υλικά καθαρισμού θα πρέπει να είναι εγκεκριμένα από το Γενικό Χημείο του Κράτους. </w:t>
      </w:r>
    </w:p>
    <w:p w:rsidR="00213EE3" w:rsidRPr="00213EE3" w:rsidRDefault="00213EE3" w:rsidP="007B3D53">
      <w:pPr>
        <w:pStyle w:val="a3"/>
        <w:numPr>
          <w:ilvl w:val="0"/>
          <w:numId w:val="22"/>
        </w:numPr>
        <w:autoSpaceDE w:val="0"/>
        <w:autoSpaceDN w:val="0"/>
        <w:adjustRightInd w:val="0"/>
        <w:rPr>
          <w:rFonts w:ascii="Calibri" w:hAnsi="Calibri"/>
          <w:sz w:val="20"/>
        </w:rPr>
      </w:pPr>
      <w:r w:rsidRPr="00213EE3">
        <w:rPr>
          <w:rFonts w:ascii="Calibri" w:hAnsi="Calibri"/>
          <w:sz w:val="20"/>
        </w:rPr>
        <w:t xml:space="preserve">Τα απολυμαντικά προϊόντα θα πρέπει να είναι εγκεκριμένα από τον Εθνικό Οργανισμό Φαρμάκων και να έχουν CE mark σήμανση. Σημειώνεται ότι τα υλικά καθαρισμού πρέπει να φέρουν ετικέτα στην οποία να αναγράφεται από τον κατασκευαστή η δραστική ουσία και η περιεκτικότητα του διαλύματος. </w:t>
      </w:r>
    </w:p>
    <w:p w:rsidR="003817B8" w:rsidRDefault="003817B8" w:rsidP="007B3D53">
      <w:pPr>
        <w:numPr>
          <w:ilvl w:val="0"/>
          <w:numId w:val="22"/>
        </w:numPr>
        <w:spacing w:line="276" w:lineRule="auto"/>
        <w:jc w:val="both"/>
        <w:rPr>
          <w:rFonts w:ascii="Calibri" w:hAnsi="Calibri"/>
          <w:sz w:val="20"/>
        </w:rPr>
      </w:pPr>
      <w:r w:rsidRPr="00213EE3">
        <w:rPr>
          <w:rFonts w:ascii="Calibri" w:hAnsi="Calibri"/>
          <w:sz w:val="20"/>
        </w:rPr>
        <w:t xml:space="preserve">Ο ανάδοχος υποχρεούται να διαθέσει προσωπικό που δεν θα εναλλάσσεται συχνά, εκπαιδευμένο σε γενικούς και ειδικούς κανόνες υγιεινής.  </w:t>
      </w:r>
    </w:p>
    <w:p w:rsidR="00213EE3" w:rsidRPr="00B503F0" w:rsidRDefault="00213EE3" w:rsidP="007B3D53">
      <w:pPr>
        <w:numPr>
          <w:ilvl w:val="0"/>
          <w:numId w:val="22"/>
        </w:numPr>
        <w:spacing w:line="276" w:lineRule="auto"/>
        <w:jc w:val="both"/>
        <w:rPr>
          <w:rFonts w:ascii="Calibri" w:hAnsi="Calibri"/>
          <w:sz w:val="20"/>
        </w:rPr>
      </w:pPr>
      <w:r w:rsidRPr="00B503F0">
        <w:rPr>
          <w:rFonts w:ascii="Calibri" w:hAnsi="Calibri"/>
          <w:sz w:val="20"/>
        </w:rPr>
        <w:t>Σε περίπτωση άδειας ασθενείας ο ανάδοχος υποχρεούται να αντικαταστήσει το προσωπικό μετά από σχετική ενημέρωση της Χημικής Υπηρεσίας. Επιπλέον σε περίπτωση επίσημης ή τοπικής αργίας</w:t>
      </w:r>
      <w:r w:rsidR="00ED5919" w:rsidRPr="00B503F0">
        <w:rPr>
          <w:rFonts w:ascii="Calibri" w:hAnsi="Calibri"/>
          <w:sz w:val="20"/>
        </w:rPr>
        <w:t>,</w:t>
      </w:r>
      <w:r w:rsidRPr="00B503F0">
        <w:rPr>
          <w:rFonts w:ascii="Calibri" w:hAnsi="Calibri"/>
          <w:sz w:val="20"/>
        </w:rPr>
        <w:t xml:space="preserve"> η ημέρα παροχής υπηρεσιών καθαριότητας μεταφέρεται στην</w:t>
      </w:r>
      <w:r w:rsidR="00B503F0" w:rsidRPr="00B503F0">
        <w:rPr>
          <w:rFonts w:ascii="Calibri" w:hAnsi="Calibri"/>
          <w:sz w:val="20"/>
        </w:rPr>
        <w:t xml:space="preserve"> αμέσως</w:t>
      </w:r>
      <w:r w:rsidRPr="00B503F0">
        <w:rPr>
          <w:rFonts w:ascii="Calibri" w:hAnsi="Calibri"/>
          <w:sz w:val="20"/>
        </w:rPr>
        <w:t xml:space="preserve"> επόμενη εργάσιμη.</w:t>
      </w:r>
    </w:p>
    <w:p w:rsidR="003817B8" w:rsidRPr="00213EE3" w:rsidRDefault="003817B8" w:rsidP="007B3D53">
      <w:pPr>
        <w:numPr>
          <w:ilvl w:val="0"/>
          <w:numId w:val="22"/>
        </w:numPr>
        <w:spacing w:line="276" w:lineRule="auto"/>
        <w:jc w:val="both"/>
        <w:rPr>
          <w:rFonts w:ascii="Calibri" w:hAnsi="Calibri"/>
          <w:sz w:val="20"/>
        </w:rPr>
      </w:pPr>
      <w:r w:rsidRPr="00213EE3">
        <w:rPr>
          <w:rFonts w:ascii="Calibri" w:hAnsi="Calibri"/>
          <w:sz w:val="20"/>
        </w:rPr>
        <w:t xml:space="preserve">Το προσωπικό καθαριότητας υποχρεούται να τηρεί τις κείμενες διατάξεις σχετικά με την υγιεινή και ασφάλειά του. </w:t>
      </w:r>
    </w:p>
    <w:p w:rsidR="003817B8" w:rsidRPr="00213EE3" w:rsidRDefault="003817B8" w:rsidP="007B3D53">
      <w:pPr>
        <w:numPr>
          <w:ilvl w:val="0"/>
          <w:numId w:val="22"/>
        </w:numPr>
        <w:spacing w:line="276" w:lineRule="auto"/>
        <w:jc w:val="both"/>
        <w:rPr>
          <w:rFonts w:ascii="Calibri" w:hAnsi="Calibri"/>
          <w:sz w:val="20"/>
        </w:rPr>
      </w:pPr>
      <w:r w:rsidRPr="00213EE3">
        <w:rPr>
          <w:rFonts w:ascii="Calibri" w:hAnsi="Calibri"/>
          <w:sz w:val="20"/>
        </w:rPr>
        <w:t xml:space="preserve">Ο ανάδοχος είναι υπεύθυνος για τη συνεχή ενημέρωση και εκπαίδευση του προσωπικού του για θέματα που αφορούν την χρήση των υλικών καθαριότητας, την τεχνολογία και υγιεινή ώστε να υλοποιούνται οι νομοθετικές απαιτήσεις. Τα έξοδα αυτά βαρύνουν αποκλειστικά τον ανάδοχο. </w:t>
      </w:r>
    </w:p>
    <w:p w:rsidR="003817B8" w:rsidRPr="00213EE3" w:rsidRDefault="003817B8" w:rsidP="007B3D53">
      <w:pPr>
        <w:numPr>
          <w:ilvl w:val="0"/>
          <w:numId w:val="22"/>
        </w:numPr>
        <w:spacing w:line="276" w:lineRule="auto"/>
        <w:jc w:val="both"/>
        <w:rPr>
          <w:rFonts w:ascii="Calibri" w:hAnsi="Calibri"/>
          <w:sz w:val="20"/>
        </w:rPr>
      </w:pPr>
      <w:r w:rsidRPr="00213EE3">
        <w:rPr>
          <w:rFonts w:ascii="Calibri" w:hAnsi="Calibri"/>
          <w:sz w:val="20"/>
        </w:rPr>
        <w:t>Ο ανάδοχος υποχρεούται στην απαρέγκλιτη τήρηση της εκάστοτε ισχύουσας εργατικής και ασφαλιστικής νομοθεσίας και νομοθεσίας περί πρόληψης επαγγελματικού κινδύνου (Ν.3850/2010), αναφορικά με την παροχή εργασίας του προσωπικού του, ιδίως δε ως προς την καταβολή των αποδοχών, οι οποίες σε καμία περίπτωση δεν μπορεί να είναι κατώτερες των προβλεπομένων από την οικεία κλαδική Σ.Σ.Ε, στην οποία τυχόν υπάγονται οι εργαζόμενοι, την τήρηση του νομίμου ωραρίου, των όρων υγιεινής και ασφάλειας κλπ. Παράβαση της υποχρέωσης αυτής δίνει το δικαίωμα στην Αρχή για μονομερή καταγγελία της σύμβασης και κήρυξη του αναδόχου ως εκπτώτου.</w:t>
      </w:r>
    </w:p>
    <w:p w:rsidR="003817B8" w:rsidRPr="00213EE3" w:rsidRDefault="003817B8" w:rsidP="007B3D53">
      <w:pPr>
        <w:numPr>
          <w:ilvl w:val="0"/>
          <w:numId w:val="22"/>
        </w:numPr>
        <w:spacing w:line="276" w:lineRule="auto"/>
        <w:jc w:val="both"/>
        <w:rPr>
          <w:rFonts w:ascii="Calibri" w:hAnsi="Calibri"/>
          <w:sz w:val="20"/>
        </w:rPr>
      </w:pPr>
      <w:r w:rsidRPr="00213EE3">
        <w:rPr>
          <w:rFonts w:ascii="Calibri" w:hAnsi="Calibri"/>
          <w:sz w:val="20"/>
        </w:rPr>
        <w:t xml:space="preserve">Ο ανάδοχος και το προσωπικό που θα χρησιμοποιήσει κατά την εκτέλεση της σύμβασης ή της απόφασης ανάθεσης , δεν έχουν καμία απολύτως σχέση εξαρτημένης εργασίας με την Αναθέτουσα Αρχή, οι δε μισθοί και αμοιβές τους, καθώς και οποιεσδήποτε άλλες υποχρεώσεις, οι οποίες επιβάλλονται από την εργατική και ασφαλιστική νομοθεσία, βαρύνουν αποκλειστικά τον ανάδοχο, ο οποίος είναι ο μόνος υπεύθυνος έναντι αυτών με τους οποίους συνδέεται με εργασιακή ή άλλη σχέση καθώς και έναντι τρίτων εξ’ αφορμής των σχέσεων αυτών. </w:t>
      </w:r>
    </w:p>
    <w:p w:rsidR="003817B8" w:rsidRPr="00C2695E" w:rsidRDefault="003817B8" w:rsidP="007B3D53">
      <w:pPr>
        <w:numPr>
          <w:ilvl w:val="0"/>
          <w:numId w:val="22"/>
        </w:numPr>
        <w:tabs>
          <w:tab w:val="num" w:pos="284"/>
        </w:tabs>
        <w:spacing w:line="276" w:lineRule="auto"/>
        <w:jc w:val="both"/>
        <w:rPr>
          <w:rFonts w:ascii="Calibri" w:hAnsi="Calibri"/>
          <w:sz w:val="20"/>
        </w:rPr>
      </w:pPr>
      <w:r w:rsidRPr="00213EE3">
        <w:rPr>
          <w:rFonts w:ascii="Calibri" w:hAnsi="Calibri"/>
          <w:sz w:val="20"/>
        </w:rPr>
        <w:t>Η Αναθέτουσα Αρχή απαλλάσσεται από κάθε ευθύνη και υποχρέωση από τυχόν ατύχημα ή δυστύχημα ή από κάθε άλλη αιτία κατά την εκτέλεση των υπηρεσιών καθαρισμού όπως και κάθε αστική ή ποινική ευθύνη που θα προκύψουν άμεσα ή έμμεσα από την εκτέλεση των υπηρεσιών αυτών, εκτός εάν οφείλεται σε δόλο ή βαριά αμέλεια εκ μέρους της. Η Αναθέτουσα Αρχή δεν έχει υποχρέωση καταβολής αποζημίωσης για υπερωριακή απασχόληση ή οποιαδήποτε άλλη αμοιβή στο προσωπικό του αναδόχου ή τρίτων.</w:t>
      </w:r>
    </w:p>
    <w:p w:rsidR="003817B8" w:rsidRPr="00213EE3" w:rsidRDefault="003817B8" w:rsidP="007B3D53">
      <w:pPr>
        <w:numPr>
          <w:ilvl w:val="0"/>
          <w:numId w:val="22"/>
        </w:numPr>
        <w:spacing w:line="276" w:lineRule="auto"/>
        <w:jc w:val="both"/>
        <w:rPr>
          <w:rFonts w:ascii="Calibri" w:hAnsi="Calibri"/>
          <w:sz w:val="20"/>
        </w:rPr>
      </w:pPr>
      <w:r w:rsidRPr="00213EE3">
        <w:rPr>
          <w:rFonts w:ascii="Calibri" w:hAnsi="Calibri"/>
          <w:sz w:val="20"/>
        </w:rPr>
        <w:t xml:space="preserve">Σε περίπτωση συστηματικής απουσίας προσωπικού και μη τήρησης του προβλεπόμενου προγράμματος η Αναθέτουσα Αρχή διατηρεί το δικαίωμα καταγγελίας της σύμβασης και κήρυξης του αναδόχου ως εκπτώτου. </w:t>
      </w:r>
    </w:p>
    <w:p w:rsidR="003817B8" w:rsidRPr="00213EE3" w:rsidRDefault="003817B8" w:rsidP="007B3D53">
      <w:pPr>
        <w:numPr>
          <w:ilvl w:val="0"/>
          <w:numId w:val="22"/>
        </w:numPr>
        <w:spacing w:line="276" w:lineRule="auto"/>
        <w:jc w:val="both"/>
        <w:rPr>
          <w:rFonts w:ascii="Calibri" w:hAnsi="Calibri"/>
          <w:sz w:val="20"/>
        </w:rPr>
      </w:pPr>
      <w:r w:rsidRPr="00213EE3">
        <w:rPr>
          <w:rFonts w:ascii="Calibri" w:hAnsi="Calibri"/>
          <w:sz w:val="20"/>
        </w:rPr>
        <w:t xml:space="preserve">Σε περίπτωση προκληθείσας βλάβης στους χώρους ή στον εξοπλισμό των εγκαταστάσεων της Αρχής, από το προσωπικό του αναδόχου αυτός υποχρεούται, με δική του δαπάνη, να αποκαταστήσει άμεσα τη βλάβη και ο εξοπλισμός να παραδοθεί στην ίδια καλή κατάσταση που είχε παραληφθεί. </w:t>
      </w:r>
    </w:p>
    <w:p w:rsidR="003817B8" w:rsidRPr="00213EE3" w:rsidRDefault="003817B8" w:rsidP="007B3D53">
      <w:pPr>
        <w:numPr>
          <w:ilvl w:val="0"/>
          <w:numId w:val="22"/>
        </w:numPr>
        <w:spacing w:line="276" w:lineRule="auto"/>
        <w:jc w:val="both"/>
        <w:rPr>
          <w:rFonts w:ascii="Calibri" w:hAnsi="Calibri"/>
          <w:sz w:val="20"/>
        </w:rPr>
      </w:pPr>
      <w:r w:rsidRPr="00213EE3">
        <w:rPr>
          <w:rFonts w:ascii="Calibri" w:hAnsi="Calibri"/>
          <w:sz w:val="20"/>
        </w:rPr>
        <w:lastRenderedPageBreak/>
        <w:t xml:space="preserve">Κατά τη διάρκεια της σύμβασης και μετά τη λήξη της, ο ανάδοχος και το προσωπικό του αναλαμβάνουν την υποχρέωση να τηρούν εμπιστευτικά όλα τα στοιχεία, που τους έγιναν γνωστά λόγω της εργασίας τους, σχετικά με τις δραστηριότητες και τους χώρους των Χημικών Υπηρεσιών. </w:t>
      </w:r>
    </w:p>
    <w:p w:rsidR="003817B8" w:rsidRPr="00213EE3" w:rsidRDefault="003817B8" w:rsidP="003817B8">
      <w:pPr>
        <w:spacing w:line="276" w:lineRule="auto"/>
        <w:jc w:val="both"/>
        <w:rPr>
          <w:rFonts w:ascii="Calibri" w:eastAsia="Tahoma" w:hAnsi="Calibri" w:cs="Calibri"/>
          <w:bCs/>
          <w:sz w:val="20"/>
          <w:szCs w:val="20"/>
          <w:lang w:eastAsia="en-US"/>
        </w:rPr>
      </w:pPr>
    </w:p>
    <w:p w:rsidR="003817B8" w:rsidRPr="00213EE3" w:rsidRDefault="003817B8" w:rsidP="003817B8">
      <w:pPr>
        <w:spacing w:line="276" w:lineRule="auto"/>
        <w:jc w:val="both"/>
        <w:rPr>
          <w:rFonts w:ascii="Calibri" w:eastAsia="Tahoma" w:hAnsi="Calibri" w:cs="Calibri"/>
          <w:bCs/>
          <w:sz w:val="20"/>
          <w:szCs w:val="20"/>
          <w:lang w:eastAsia="en-US"/>
        </w:rPr>
      </w:pPr>
    </w:p>
    <w:p w:rsidR="003817B8" w:rsidRPr="00213EE3" w:rsidRDefault="003817B8" w:rsidP="003817B8">
      <w:pPr>
        <w:spacing w:line="276" w:lineRule="auto"/>
        <w:jc w:val="both"/>
        <w:rPr>
          <w:rFonts w:ascii="Calibri" w:eastAsia="Tahoma" w:hAnsi="Calibri" w:cs="Calibri"/>
          <w:bCs/>
          <w:sz w:val="20"/>
          <w:szCs w:val="20"/>
          <w:lang w:eastAsia="en-US"/>
        </w:rPr>
      </w:pPr>
    </w:p>
    <w:p w:rsidR="003817B8" w:rsidRDefault="003817B8" w:rsidP="003817B8">
      <w:pPr>
        <w:spacing w:line="276" w:lineRule="auto"/>
        <w:jc w:val="both"/>
        <w:rPr>
          <w:rFonts w:ascii="Calibri" w:hAnsi="Calibri"/>
          <w:b/>
          <w:sz w:val="20"/>
        </w:rPr>
      </w:pPr>
      <w:r>
        <w:rPr>
          <w:rFonts w:ascii="Calibri" w:hAnsi="Calibri"/>
          <w:b/>
          <w:sz w:val="20"/>
        </w:rPr>
        <w:t xml:space="preserve">Β. </w:t>
      </w:r>
      <w:r w:rsidRPr="00935F33">
        <w:rPr>
          <w:rFonts w:ascii="Calibri" w:hAnsi="Calibri"/>
          <w:b/>
          <w:sz w:val="20"/>
        </w:rPr>
        <w:t>Περιγραφή υπηρεσιών ανά Χημική Υπηρεσία</w:t>
      </w:r>
    </w:p>
    <w:p w:rsidR="00C2695E" w:rsidRPr="00935F33" w:rsidRDefault="00C2695E" w:rsidP="003817B8">
      <w:pPr>
        <w:spacing w:line="276" w:lineRule="auto"/>
        <w:jc w:val="both"/>
        <w:rPr>
          <w:rFonts w:ascii="Calibri" w:hAnsi="Calibri"/>
          <w:b/>
          <w:sz w:val="20"/>
        </w:rPr>
      </w:pPr>
    </w:p>
    <w:tbl>
      <w:tblPr>
        <w:tblStyle w:val="1d"/>
        <w:tblW w:w="9859" w:type="dxa"/>
        <w:tblLayout w:type="fixed"/>
        <w:tblLook w:val="04A0" w:firstRow="1" w:lastRow="0" w:firstColumn="1" w:lastColumn="0" w:noHBand="0" w:noVBand="1"/>
      </w:tblPr>
      <w:tblGrid>
        <w:gridCol w:w="2262"/>
        <w:gridCol w:w="2080"/>
        <w:gridCol w:w="5517"/>
      </w:tblGrid>
      <w:tr w:rsidR="00C2695E" w:rsidRPr="00D13F8E" w:rsidTr="00C2695E">
        <w:tc>
          <w:tcPr>
            <w:tcW w:w="2262" w:type="dxa"/>
            <w:hideMark/>
          </w:tcPr>
          <w:p w:rsidR="00C2695E" w:rsidRPr="00D13F8E" w:rsidRDefault="00C2695E" w:rsidP="00C2695E">
            <w:pPr>
              <w:rPr>
                <w:rFonts w:ascii="Calibri" w:hAnsi="Calibri" w:cs="Calibri"/>
                <w:b/>
                <w:sz w:val="20"/>
                <w:szCs w:val="20"/>
              </w:rPr>
            </w:pPr>
            <w:r w:rsidRPr="00D13F8E">
              <w:rPr>
                <w:rFonts w:ascii="Calibri" w:hAnsi="Calibri" w:cs="Calibri"/>
                <w:b/>
                <w:sz w:val="20"/>
                <w:szCs w:val="20"/>
              </w:rPr>
              <w:t>Χημική Υπηρεσία</w:t>
            </w:r>
          </w:p>
        </w:tc>
        <w:tc>
          <w:tcPr>
            <w:tcW w:w="2080" w:type="dxa"/>
            <w:hideMark/>
          </w:tcPr>
          <w:p w:rsidR="00C2695E" w:rsidRPr="00D13F8E" w:rsidRDefault="00C2695E" w:rsidP="00C2695E">
            <w:pPr>
              <w:jc w:val="center"/>
              <w:rPr>
                <w:rFonts w:ascii="Calibri" w:hAnsi="Calibri" w:cs="Calibri"/>
                <w:b/>
                <w:sz w:val="20"/>
                <w:szCs w:val="20"/>
              </w:rPr>
            </w:pPr>
            <w:r w:rsidRPr="00D13F8E">
              <w:rPr>
                <w:rFonts w:ascii="Calibri" w:hAnsi="Calibri" w:cs="Calibri"/>
                <w:b/>
                <w:sz w:val="20"/>
                <w:szCs w:val="20"/>
              </w:rPr>
              <w:t>ΣΥΧΝΟΤΗΤΑ</w:t>
            </w:r>
          </w:p>
        </w:tc>
        <w:tc>
          <w:tcPr>
            <w:tcW w:w="5517" w:type="dxa"/>
            <w:hideMark/>
          </w:tcPr>
          <w:p w:rsidR="00C2695E" w:rsidRPr="00D13F8E" w:rsidRDefault="00C2695E" w:rsidP="00C2695E">
            <w:pPr>
              <w:jc w:val="center"/>
              <w:rPr>
                <w:rFonts w:ascii="Calibri" w:hAnsi="Calibri" w:cs="Calibri"/>
                <w:b/>
                <w:sz w:val="20"/>
                <w:szCs w:val="20"/>
              </w:rPr>
            </w:pPr>
            <w:r w:rsidRPr="00D13F8E">
              <w:rPr>
                <w:rFonts w:ascii="Calibri" w:hAnsi="Calibri" w:cs="Calibri"/>
                <w:b/>
                <w:sz w:val="20"/>
                <w:szCs w:val="20"/>
              </w:rPr>
              <w:t>Περιγραφή υπηρεσιών</w:t>
            </w:r>
          </w:p>
        </w:tc>
      </w:tr>
      <w:tr w:rsidR="00C2695E" w:rsidRPr="00D13F8E" w:rsidTr="00C2695E">
        <w:tc>
          <w:tcPr>
            <w:tcW w:w="2262" w:type="dxa"/>
            <w:hideMark/>
          </w:tcPr>
          <w:p w:rsidR="00C2695E" w:rsidRPr="00D13F8E" w:rsidRDefault="00C2695E" w:rsidP="00C2695E">
            <w:pPr>
              <w:rPr>
                <w:rFonts w:ascii="Calibri" w:hAnsi="Calibri" w:cs="Calibri"/>
                <w:b/>
                <w:sz w:val="20"/>
                <w:szCs w:val="20"/>
              </w:rPr>
            </w:pPr>
            <w:r w:rsidRPr="00D13F8E">
              <w:rPr>
                <w:rFonts w:ascii="Calibri" w:hAnsi="Calibri" w:cs="Calibri"/>
                <w:b/>
                <w:sz w:val="20"/>
                <w:szCs w:val="20"/>
              </w:rPr>
              <w:t xml:space="preserve">Αιγαίου, </w:t>
            </w:r>
          </w:p>
          <w:p w:rsidR="00C2695E" w:rsidRPr="00D13F8E" w:rsidRDefault="00C2695E" w:rsidP="00C2695E">
            <w:pPr>
              <w:rPr>
                <w:rFonts w:ascii="Calibri" w:hAnsi="Calibri" w:cs="Calibri"/>
                <w:b/>
                <w:sz w:val="20"/>
                <w:szCs w:val="20"/>
              </w:rPr>
            </w:pPr>
            <w:r w:rsidRPr="00D13F8E">
              <w:rPr>
                <w:rFonts w:ascii="Calibri" w:hAnsi="Calibri" w:cs="Calibri"/>
                <w:b/>
                <w:sz w:val="20"/>
                <w:szCs w:val="20"/>
              </w:rPr>
              <w:t>Τμήμα Χ.Υ. Ρόδου (260 τ.μ.)</w:t>
            </w:r>
          </w:p>
        </w:tc>
        <w:tc>
          <w:tcPr>
            <w:tcW w:w="2080" w:type="dxa"/>
            <w:hideMark/>
          </w:tcPr>
          <w:p w:rsidR="00C2695E" w:rsidRPr="00D13F8E" w:rsidRDefault="00C2695E" w:rsidP="00C2695E">
            <w:pPr>
              <w:rPr>
                <w:rFonts w:ascii="Calibri" w:hAnsi="Calibri" w:cs="Calibri"/>
                <w:bCs/>
                <w:sz w:val="20"/>
                <w:szCs w:val="20"/>
              </w:rPr>
            </w:pPr>
            <w:r w:rsidRPr="00D13F8E">
              <w:rPr>
                <w:rFonts w:ascii="Calibri" w:hAnsi="Calibri" w:cs="Calibri"/>
                <w:bCs/>
                <w:sz w:val="20"/>
                <w:szCs w:val="20"/>
              </w:rPr>
              <w:t xml:space="preserve">3 φορές / εβδομάδα, </w:t>
            </w:r>
          </w:p>
          <w:p w:rsidR="00C2695E" w:rsidRPr="00D13F8E" w:rsidRDefault="00C2695E" w:rsidP="00C2695E">
            <w:pPr>
              <w:rPr>
                <w:rFonts w:ascii="Calibri" w:hAnsi="Calibri" w:cs="Calibri"/>
                <w:bCs/>
                <w:sz w:val="20"/>
                <w:szCs w:val="20"/>
              </w:rPr>
            </w:pPr>
            <w:r w:rsidRPr="00D13F8E">
              <w:rPr>
                <w:rFonts w:ascii="Calibri" w:hAnsi="Calibri" w:cs="Calibri"/>
                <w:bCs/>
                <w:sz w:val="20"/>
                <w:szCs w:val="20"/>
              </w:rPr>
              <w:t>3 ώρες /φορά.</w:t>
            </w:r>
          </w:p>
        </w:tc>
        <w:tc>
          <w:tcPr>
            <w:tcW w:w="5517" w:type="dxa"/>
            <w:hideMark/>
          </w:tcPr>
          <w:p w:rsidR="00C2695E" w:rsidRPr="00D13F8E" w:rsidRDefault="00C2695E" w:rsidP="00C2695E">
            <w:pPr>
              <w:rPr>
                <w:rFonts w:ascii="Calibri" w:hAnsi="Calibri" w:cs="Calibri"/>
                <w:b/>
                <w:sz w:val="20"/>
                <w:szCs w:val="20"/>
              </w:rPr>
            </w:pPr>
            <w:r w:rsidRPr="00D13F8E">
              <w:rPr>
                <w:rFonts w:ascii="Calibri" w:hAnsi="Calibri" w:cs="Calibri"/>
                <w:b/>
                <w:sz w:val="20"/>
                <w:szCs w:val="20"/>
              </w:rPr>
              <w:t>Καθαρισμός τρεις φορές/ εβδομάδα:</w:t>
            </w:r>
          </w:p>
          <w:p w:rsidR="00C2695E" w:rsidRPr="00D13F8E" w:rsidRDefault="00C2695E" w:rsidP="007B3D53">
            <w:pPr>
              <w:numPr>
                <w:ilvl w:val="0"/>
                <w:numId w:val="14"/>
              </w:numPr>
              <w:ind w:left="176" w:hanging="142"/>
              <w:contextualSpacing/>
              <w:rPr>
                <w:rFonts w:ascii="Calibri" w:hAnsi="Calibri" w:cs="Calibri"/>
                <w:b/>
                <w:sz w:val="20"/>
                <w:szCs w:val="20"/>
              </w:rPr>
            </w:pPr>
            <w:r w:rsidRPr="00D13F8E">
              <w:rPr>
                <w:rFonts w:ascii="Calibri" w:hAnsi="Calibri" w:cs="Calibri"/>
                <w:sz w:val="20"/>
                <w:szCs w:val="20"/>
              </w:rPr>
              <w:t>Καθαρισμός- απολύμανση τουαλέτας, εργαστηρίων, γραφείων και εισόδου κτιρίου (σκούπισμα, σφουγγάρισμα)</w:t>
            </w:r>
          </w:p>
          <w:p w:rsidR="00C2695E" w:rsidRPr="00D13F8E" w:rsidRDefault="00C2695E" w:rsidP="007B3D53">
            <w:pPr>
              <w:numPr>
                <w:ilvl w:val="0"/>
                <w:numId w:val="14"/>
              </w:numPr>
              <w:ind w:left="176" w:hanging="142"/>
              <w:contextualSpacing/>
              <w:rPr>
                <w:rFonts w:ascii="Calibri" w:hAnsi="Calibri" w:cs="Calibri"/>
                <w:b/>
                <w:sz w:val="20"/>
                <w:szCs w:val="20"/>
              </w:rPr>
            </w:pPr>
            <w:r w:rsidRPr="00D13F8E">
              <w:rPr>
                <w:rFonts w:ascii="Calibri" w:hAnsi="Calibri" w:cs="Calibri"/>
                <w:sz w:val="20"/>
                <w:szCs w:val="20"/>
              </w:rPr>
              <w:t>Πλύση γυάλινων σκευών εργαστηρίου</w:t>
            </w:r>
          </w:p>
          <w:p w:rsidR="00C2695E" w:rsidRPr="00D13F8E" w:rsidRDefault="00C2695E" w:rsidP="00C2695E">
            <w:pPr>
              <w:rPr>
                <w:rFonts w:ascii="Calibri" w:hAnsi="Calibri" w:cs="Calibri"/>
                <w:sz w:val="20"/>
                <w:szCs w:val="20"/>
              </w:rPr>
            </w:pPr>
            <w:r w:rsidRPr="00D13F8E">
              <w:rPr>
                <w:rFonts w:ascii="Calibri" w:hAnsi="Calibri" w:cs="Calibri"/>
                <w:b/>
                <w:sz w:val="20"/>
                <w:szCs w:val="20"/>
              </w:rPr>
              <w:t>Καθαρισμός μια φορά/ εβδομάδα:</w:t>
            </w:r>
          </w:p>
          <w:p w:rsidR="00C2695E" w:rsidRPr="00D13F8E" w:rsidRDefault="00C2695E" w:rsidP="007B3D53">
            <w:pPr>
              <w:numPr>
                <w:ilvl w:val="0"/>
                <w:numId w:val="14"/>
              </w:numPr>
              <w:ind w:left="176" w:hanging="142"/>
              <w:contextualSpacing/>
              <w:rPr>
                <w:rFonts w:ascii="Calibri" w:hAnsi="Calibri" w:cs="Calibri"/>
                <w:b/>
                <w:sz w:val="20"/>
                <w:szCs w:val="20"/>
              </w:rPr>
            </w:pPr>
            <w:r w:rsidRPr="00D13F8E">
              <w:rPr>
                <w:rFonts w:ascii="Calibri" w:hAnsi="Calibri" w:cs="Calibri"/>
                <w:sz w:val="20"/>
                <w:szCs w:val="20"/>
              </w:rPr>
              <w:t>Ξεσκόνισμα γραφείων, επίπλων, συσκευών</w:t>
            </w:r>
          </w:p>
          <w:p w:rsidR="00C2695E" w:rsidRPr="00D13F8E" w:rsidRDefault="00C2695E" w:rsidP="00C2695E">
            <w:pPr>
              <w:rPr>
                <w:rFonts w:ascii="Calibri" w:hAnsi="Calibri" w:cs="Calibri"/>
                <w:b/>
                <w:sz w:val="20"/>
                <w:szCs w:val="20"/>
              </w:rPr>
            </w:pPr>
            <w:r w:rsidRPr="00D13F8E">
              <w:rPr>
                <w:rFonts w:ascii="Calibri" w:hAnsi="Calibri" w:cs="Calibri"/>
                <w:b/>
                <w:sz w:val="20"/>
                <w:szCs w:val="20"/>
              </w:rPr>
              <w:t>Καθαρισμός μία φορά/μήνα:</w:t>
            </w:r>
          </w:p>
          <w:p w:rsidR="00C2695E" w:rsidRPr="00D13F8E" w:rsidRDefault="00C2695E" w:rsidP="007B3D53">
            <w:pPr>
              <w:numPr>
                <w:ilvl w:val="1"/>
                <w:numId w:val="15"/>
              </w:numPr>
              <w:ind w:left="176" w:hanging="142"/>
              <w:contextualSpacing/>
              <w:rPr>
                <w:rFonts w:ascii="Calibri" w:hAnsi="Calibri" w:cs="Calibri"/>
                <w:sz w:val="20"/>
                <w:szCs w:val="20"/>
              </w:rPr>
            </w:pPr>
            <w:r w:rsidRPr="00D13F8E">
              <w:rPr>
                <w:rFonts w:ascii="Calibri" w:hAnsi="Calibri" w:cs="Calibri"/>
                <w:sz w:val="20"/>
                <w:szCs w:val="20"/>
              </w:rPr>
              <w:t>Καθαρισμός υαλοπινάκων</w:t>
            </w:r>
          </w:p>
          <w:p w:rsidR="00C2695E" w:rsidRPr="00D13F8E" w:rsidRDefault="00C2695E" w:rsidP="00C2695E">
            <w:pPr>
              <w:rPr>
                <w:rFonts w:ascii="Calibri" w:hAnsi="Calibri" w:cs="Calibri"/>
                <w:b/>
                <w:sz w:val="20"/>
                <w:szCs w:val="20"/>
              </w:rPr>
            </w:pPr>
            <w:r w:rsidRPr="00D13F8E">
              <w:rPr>
                <w:rFonts w:ascii="Calibri" w:hAnsi="Calibri" w:cs="Calibri"/>
                <w:b/>
                <w:sz w:val="20"/>
                <w:szCs w:val="20"/>
              </w:rPr>
              <w:t>Καθαρισμός μία φορά /χρόνο:</w:t>
            </w:r>
          </w:p>
          <w:p w:rsidR="00C2695E" w:rsidRPr="00D13F8E" w:rsidRDefault="00C2695E" w:rsidP="007B3D53">
            <w:pPr>
              <w:numPr>
                <w:ilvl w:val="1"/>
                <w:numId w:val="15"/>
              </w:numPr>
              <w:ind w:left="176" w:hanging="142"/>
              <w:contextualSpacing/>
              <w:rPr>
                <w:rFonts w:ascii="Calibri" w:hAnsi="Calibri" w:cs="Calibri"/>
                <w:sz w:val="20"/>
                <w:szCs w:val="20"/>
              </w:rPr>
            </w:pPr>
            <w:r w:rsidRPr="00D13F8E">
              <w:rPr>
                <w:rFonts w:ascii="Calibri" w:hAnsi="Calibri" w:cs="Calibri"/>
                <w:sz w:val="20"/>
                <w:szCs w:val="20"/>
              </w:rPr>
              <w:t>Απολύμανση</w:t>
            </w:r>
          </w:p>
          <w:p w:rsidR="00C2695E" w:rsidRPr="00D13F8E" w:rsidRDefault="00C2695E" w:rsidP="00C2695E">
            <w:pPr>
              <w:rPr>
                <w:rFonts w:ascii="Calibri" w:hAnsi="Calibri" w:cs="Calibri"/>
                <w:sz w:val="20"/>
                <w:szCs w:val="20"/>
              </w:rPr>
            </w:pPr>
            <w:r w:rsidRPr="00D13F8E">
              <w:rPr>
                <w:rFonts w:ascii="Calibri" w:hAnsi="Calibri" w:cs="Calibri"/>
                <w:b/>
                <w:sz w:val="20"/>
                <w:szCs w:val="20"/>
              </w:rPr>
              <w:t>Απόψυξη τριών ψυγείων: όποτε χρειάζεται</w:t>
            </w:r>
          </w:p>
        </w:tc>
      </w:tr>
      <w:tr w:rsidR="00C2695E" w:rsidRPr="00D13F8E" w:rsidTr="00C2695E">
        <w:tc>
          <w:tcPr>
            <w:tcW w:w="2262" w:type="dxa"/>
            <w:hideMark/>
          </w:tcPr>
          <w:p w:rsidR="00C2695E" w:rsidRPr="00D13F8E" w:rsidRDefault="00C2695E" w:rsidP="00C2695E">
            <w:pPr>
              <w:rPr>
                <w:rFonts w:ascii="Calibri" w:hAnsi="Calibri" w:cs="Calibri"/>
                <w:b/>
                <w:sz w:val="20"/>
                <w:szCs w:val="20"/>
              </w:rPr>
            </w:pPr>
            <w:r w:rsidRPr="00D13F8E">
              <w:rPr>
                <w:rFonts w:ascii="Calibri" w:hAnsi="Calibri" w:cs="Calibri"/>
                <w:b/>
                <w:sz w:val="20"/>
                <w:szCs w:val="20"/>
              </w:rPr>
              <w:t xml:space="preserve">Αιγαίου, </w:t>
            </w:r>
          </w:p>
          <w:p w:rsidR="00C2695E" w:rsidRPr="00D13F8E" w:rsidRDefault="00C2695E" w:rsidP="00C2695E">
            <w:pPr>
              <w:rPr>
                <w:rFonts w:ascii="Calibri" w:hAnsi="Calibri" w:cs="Calibri"/>
                <w:b/>
                <w:sz w:val="20"/>
                <w:szCs w:val="20"/>
              </w:rPr>
            </w:pPr>
            <w:r w:rsidRPr="00D13F8E">
              <w:rPr>
                <w:rFonts w:ascii="Calibri" w:hAnsi="Calibri" w:cs="Calibri"/>
                <w:b/>
                <w:sz w:val="20"/>
                <w:szCs w:val="20"/>
              </w:rPr>
              <w:t>Αυτ. Γραφείο Χ.Υ. Σάμου (153 τ.μ.)</w:t>
            </w:r>
          </w:p>
        </w:tc>
        <w:tc>
          <w:tcPr>
            <w:tcW w:w="2080" w:type="dxa"/>
            <w:hideMark/>
          </w:tcPr>
          <w:p w:rsidR="00C2695E" w:rsidRPr="00D13F8E" w:rsidRDefault="00C2695E" w:rsidP="00C2695E">
            <w:pPr>
              <w:rPr>
                <w:rFonts w:ascii="Calibri" w:hAnsi="Calibri" w:cs="Calibri"/>
                <w:bCs/>
                <w:sz w:val="20"/>
                <w:szCs w:val="20"/>
              </w:rPr>
            </w:pPr>
            <w:r w:rsidRPr="00D13F8E">
              <w:rPr>
                <w:rFonts w:ascii="Calibri" w:hAnsi="Calibri" w:cs="Calibri"/>
                <w:bCs/>
                <w:sz w:val="20"/>
                <w:szCs w:val="20"/>
              </w:rPr>
              <w:t xml:space="preserve">1 φορά / εβδομάδα, </w:t>
            </w:r>
          </w:p>
          <w:p w:rsidR="00C2695E" w:rsidRPr="00D13F8E" w:rsidRDefault="00C2695E" w:rsidP="00C2695E">
            <w:pPr>
              <w:rPr>
                <w:rFonts w:ascii="Calibri" w:hAnsi="Calibri" w:cs="Calibri"/>
                <w:bCs/>
                <w:sz w:val="20"/>
                <w:szCs w:val="20"/>
              </w:rPr>
            </w:pPr>
            <w:r w:rsidRPr="00D13F8E">
              <w:rPr>
                <w:rFonts w:ascii="Calibri" w:hAnsi="Calibri" w:cs="Calibri"/>
                <w:bCs/>
                <w:sz w:val="20"/>
                <w:szCs w:val="20"/>
              </w:rPr>
              <w:t>3 ώρες /φορά.</w:t>
            </w:r>
          </w:p>
        </w:tc>
        <w:tc>
          <w:tcPr>
            <w:tcW w:w="5517" w:type="dxa"/>
            <w:hideMark/>
          </w:tcPr>
          <w:p w:rsidR="00C2695E" w:rsidRPr="00D13F8E" w:rsidRDefault="00C2695E" w:rsidP="00C2695E">
            <w:pPr>
              <w:rPr>
                <w:rFonts w:ascii="Calibri" w:hAnsi="Calibri" w:cs="Calibri"/>
                <w:b/>
                <w:sz w:val="20"/>
                <w:szCs w:val="20"/>
              </w:rPr>
            </w:pPr>
            <w:r w:rsidRPr="00D13F8E">
              <w:rPr>
                <w:rFonts w:ascii="Calibri" w:hAnsi="Calibri" w:cs="Calibri"/>
                <w:b/>
                <w:sz w:val="20"/>
                <w:szCs w:val="20"/>
              </w:rPr>
              <w:t>Καθαρισμός μία φορά/ εβδομάδα:</w:t>
            </w:r>
          </w:p>
          <w:p w:rsidR="00C2695E" w:rsidRPr="00D13F8E" w:rsidRDefault="00C2695E" w:rsidP="007B3D53">
            <w:pPr>
              <w:numPr>
                <w:ilvl w:val="0"/>
                <w:numId w:val="13"/>
              </w:numPr>
              <w:ind w:left="176" w:hanging="142"/>
              <w:contextualSpacing/>
              <w:rPr>
                <w:rFonts w:ascii="Calibri" w:hAnsi="Calibri" w:cs="Calibri"/>
                <w:sz w:val="20"/>
                <w:szCs w:val="20"/>
              </w:rPr>
            </w:pPr>
            <w:r w:rsidRPr="00D13F8E">
              <w:rPr>
                <w:rFonts w:ascii="Calibri" w:hAnsi="Calibri" w:cs="Calibri"/>
                <w:sz w:val="20"/>
                <w:szCs w:val="20"/>
              </w:rPr>
              <w:t>Καθαρισμός χώρων: γραφεία + εργαστήριο + διάδρομος (σκούπισμα, σφουγγάρισμα)</w:t>
            </w:r>
          </w:p>
          <w:p w:rsidR="00C2695E" w:rsidRPr="00D13F8E" w:rsidRDefault="00C2695E" w:rsidP="007B3D53">
            <w:pPr>
              <w:numPr>
                <w:ilvl w:val="0"/>
                <w:numId w:val="13"/>
              </w:numPr>
              <w:ind w:left="176" w:hanging="142"/>
              <w:contextualSpacing/>
              <w:rPr>
                <w:rFonts w:ascii="Calibri" w:hAnsi="Calibri" w:cs="Calibri"/>
                <w:sz w:val="20"/>
                <w:szCs w:val="20"/>
              </w:rPr>
            </w:pPr>
            <w:r w:rsidRPr="00D13F8E">
              <w:rPr>
                <w:rFonts w:ascii="Calibri" w:hAnsi="Calibri" w:cs="Calibri"/>
                <w:sz w:val="20"/>
                <w:szCs w:val="20"/>
              </w:rPr>
              <w:t>Ξεσκόνισμα γραφείων, επίπλων συσκευών</w:t>
            </w:r>
          </w:p>
          <w:p w:rsidR="00C2695E" w:rsidRPr="00D13F8E" w:rsidRDefault="00C2695E" w:rsidP="007B3D53">
            <w:pPr>
              <w:numPr>
                <w:ilvl w:val="0"/>
                <w:numId w:val="13"/>
              </w:numPr>
              <w:ind w:left="176" w:hanging="142"/>
              <w:contextualSpacing/>
              <w:rPr>
                <w:rFonts w:ascii="Calibri" w:hAnsi="Calibri" w:cs="Calibri"/>
                <w:sz w:val="20"/>
                <w:szCs w:val="20"/>
              </w:rPr>
            </w:pPr>
            <w:r w:rsidRPr="00D13F8E">
              <w:rPr>
                <w:rFonts w:ascii="Calibri" w:hAnsi="Calibri" w:cs="Calibri"/>
                <w:sz w:val="20"/>
                <w:szCs w:val="20"/>
              </w:rPr>
              <w:t xml:space="preserve">Καθαρισμός – απολύμανση τουαλέτας </w:t>
            </w:r>
          </w:p>
          <w:p w:rsidR="00C2695E" w:rsidRPr="00D13F8E" w:rsidRDefault="00C2695E" w:rsidP="00C2695E">
            <w:pPr>
              <w:rPr>
                <w:rFonts w:ascii="Calibri" w:hAnsi="Calibri" w:cs="Calibri"/>
                <w:b/>
                <w:sz w:val="20"/>
                <w:szCs w:val="20"/>
              </w:rPr>
            </w:pPr>
            <w:r w:rsidRPr="00D13F8E">
              <w:rPr>
                <w:rFonts w:ascii="Calibri" w:hAnsi="Calibri" w:cs="Calibri"/>
                <w:b/>
                <w:sz w:val="20"/>
                <w:szCs w:val="20"/>
              </w:rPr>
              <w:t>Καθαρισμός μία φορά/δίμηνο:</w:t>
            </w:r>
          </w:p>
          <w:p w:rsidR="00C2695E" w:rsidRPr="00D13F8E" w:rsidRDefault="00C2695E" w:rsidP="007B3D53">
            <w:pPr>
              <w:numPr>
                <w:ilvl w:val="0"/>
                <w:numId w:val="16"/>
              </w:numPr>
              <w:ind w:left="176" w:hanging="142"/>
              <w:contextualSpacing/>
              <w:rPr>
                <w:rFonts w:ascii="Calibri" w:hAnsi="Calibri" w:cs="Calibri"/>
                <w:sz w:val="20"/>
                <w:szCs w:val="20"/>
              </w:rPr>
            </w:pPr>
            <w:r w:rsidRPr="00D13F8E">
              <w:rPr>
                <w:rFonts w:ascii="Calibri" w:hAnsi="Calibri" w:cs="Calibri"/>
                <w:sz w:val="20"/>
                <w:szCs w:val="20"/>
              </w:rPr>
              <w:t>Καθαρισμός υαλοπινάκων εργαστηρίου ( 2 όψεις)</w:t>
            </w:r>
          </w:p>
          <w:p w:rsidR="00C2695E" w:rsidRPr="00D13F8E" w:rsidRDefault="00C2695E" w:rsidP="007B3D53">
            <w:pPr>
              <w:numPr>
                <w:ilvl w:val="0"/>
                <w:numId w:val="16"/>
              </w:numPr>
              <w:ind w:left="176" w:hanging="142"/>
              <w:contextualSpacing/>
              <w:rPr>
                <w:rFonts w:ascii="Calibri" w:hAnsi="Calibri" w:cs="Calibri"/>
                <w:sz w:val="20"/>
                <w:szCs w:val="20"/>
              </w:rPr>
            </w:pPr>
            <w:r w:rsidRPr="00D13F8E">
              <w:rPr>
                <w:rFonts w:ascii="Calibri" w:hAnsi="Calibri" w:cs="Calibri"/>
                <w:sz w:val="20"/>
                <w:szCs w:val="20"/>
              </w:rPr>
              <w:t>Καθαρισμός υαλοπινάκων γραφείων (2 όψεις)</w:t>
            </w:r>
          </w:p>
          <w:p w:rsidR="00C2695E" w:rsidRPr="00D13F8E" w:rsidRDefault="00C2695E" w:rsidP="007B3D53">
            <w:pPr>
              <w:numPr>
                <w:ilvl w:val="0"/>
                <w:numId w:val="16"/>
              </w:numPr>
              <w:ind w:left="176" w:hanging="142"/>
              <w:contextualSpacing/>
              <w:rPr>
                <w:rFonts w:ascii="Calibri" w:hAnsi="Calibri" w:cs="Calibri"/>
                <w:sz w:val="20"/>
                <w:szCs w:val="20"/>
              </w:rPr>
            </w:pPr>
            <w:r w:rsidRPr="00D13F8E">
              <w:rPr>
                <w:rFonts w:ascii="Calibri" w:hAnsi="Calibri" w:cs="Calibri"/>
                <w:sz w:val="20"/>
                <w:szCs w:val="20"/>
              </w:rPr>
              <w:t xml:space="preserve">Καθαρισμός θυρών (εσωτερικές + εξωτερική)              </w:t>
            </w:r>
          </w:p>
          <w:p w:rsidR="00C2695E" w:rsidRPr="00D13F8E" w:rsidRDefault="00C2695E" w:rsidP="007B3D53">
            <w:pPr>
              <w:numPr>
                <w:ilvl w:val="0"/>
                <w:numId w:val="16"/>
              </w:numPr>
              <w:ind w:left="176" w:hanging="142"/>
              <w:contextualSpacing/>
              <w:rPr>
                <w:rFonts w:ascii="Calibri" w:hAnsi="Calibri" w:cs="Calibri"/>
                <w:sz w:val="20"/>
                <w:szCs w:val="20"/>
              </w:rPr>
            </w:pPr>
            <w:r w:rsidRPr="00D13F8E">
              <w:rPr>
                <w:rFonts w:ascii="Calibri" w:hAnsi="Calibri" w:cs="Calibri"/>
                <w:sz w:val="20"/>
                <w:szCs w:val="20"/>
              </w:rPr>
              <w:t>Καθαρισμός παταριού (σκούπισμα + σφουγγάρισμα)</w:t>
            </w:r>
          </w:p>
          <w:p w:rsidR="00C2695E" w:rsidRPr="00D13F8E" w:rsidRDefault="00C2695E" w:rsidP="007B3D53">
            <w:pPr>
              <w:numPr>
                <w:ilvl w:val="0"/>
                <w:numId w:val="16"/>
              </w:numPr>
              <w:ind w:left="176" w:hanging="142"/>
              <w:contextualSpacing/>
              <w:rPr>
                <w:rFonts w:ascii="Calibri" w:hAnsi="Calibri" w:cs="Calibri"/>
                <w:sz w:val="20"/>
                <w:szCs w:val="20"/>
              </w:rPr>
            </w:pPr>
            <w:r w:rsidRPr="00D13F8E">
              <w:rPr>
                <w:rFonts w:ascii="Calibri" w:hAnsi="Calibri" w:cs="Calibri"/>
                <w:sz w:val="20"/>
                <w:szCs w:val="20"/>
              </w:rPr>
              <w:t>Καθαρισμός εισόδου, εξωτερικής σκάλας υπηρεσίας, αυλής (σκούπισμα)</w:t>
            </w:r>
          </w:p>
        </w:tc>
      </w:tr>
      <w:tr w:rsidR="00C2695E" w:rsidRPr="00D13F8E" w:rsidTr="00C2695E">
        <w:tc>
          <w:tcPr>
            <w:tcW w:w="2262" w:type="dxa"/>
            <w:hideMark/>
          </w:tcPr>
          <w:p w:rsidR="00C2695E" w:rsidRPr="00D13F8E" w:rsidRDefault="00C2695E" w:rsidP="00C2695E">
            <w:pPr>
              <w:rPr>
                <w:rFonts w:ascii="Calibri" w:hAnsi="Calibri" w:cs="Calibri"/>
                <w:b/>
                <w:sz w:val="20"/>
                <w:szCs w:val="20"/>
              </w:rPr>
            </w:pPr>
            <w:r w:rsidRPr="00D13F8E">
              <w:rPr>
                <w:rFonts w:ascii="Calibri" w:hAnsi="Calibri" w:cs="Calibri"/>
                <w:b/>
                <w:sz w:val="20"/>
                <w:szCs w:val="20"/>
              </w:rPr>
              <w:t xml:space="preserve">Αιγαίου, </w:t>
            </w:r>
          </w:p>
          <w:p w:rsidR="00C2695E" w:rsidRPr="00D13F8E" w:rsidRDefault="00C2695E" w:rsidP="00C2695E">
            <w:pPr>
              <w:rPr>
                <w:rFonts w:ascii="Calibri" w:hAnsi="Calibri" w:cs="Calibri"/>
                <w:b/>
                <w:sz w:val="20"/>
                <w:szCs w:val="20"/>
              </w:rPr>
            </w:pPr>
            <w:r w:rsidRPr="00D13F8E">
              <w:rPr>
                <w:rFonts w:ascii="Calibri" w:hAnsi="Calibri" w:cs="Calibri"/>
                <w:b/>
                <w:sz w:val="20"/>
                <w:szCs w:val="20"/>
              </w:rPr>
              <w:t>Αυτ. Γραφείο Χ.Υ. Χίου (177 τ.μ.)</w:t>
            </w:r>
          </w:p>
        </w:tc>
        <w:tc>
          <w:tcPr>
            <w:tcW w:w="2080" w:type="dxa"/>
            <w:hideMark/>
          </w:tcPr>
          <w:p w:rsidR="00C2695E" w:rsidRPr="00D13F8E" w:rsidRDefault="00C2695E" w:rsidP="00C2695E">
            <w:pPr>
              <w:rPr>
                <w:rFonts w:ascii="Calibri" w:hAnsi="Calibri" w:cs="Calibri"/>
                <w:bCs/>
                <w:sz w:val="20"/>
                <w:szCs w:val="20"/>
              </w:rPr>
            </w:pPr>
            <w:r w:rsidRPr="00D13F8E">
              <w:rPr>
                <w:rFonts w:ascii="Calibri" w:hAnsi="Calibri" w:cs="Calibri"/>
                <w:bCs/>
                <w:sz w:val="20"/>
                <w:szCs w:val="20"/>
              </w:rPr>
              <w:t xml:space="preserve">1 φορά / εβδομάδα, </w:t>
            </w:r>
          </w:p>
          <w:p w:rsidR="00C2695E" w:rsidRPr="00D13F8E" w:rsidRDefault="00C2695E" w:rsidP="00C2695E">
            <w:pPr>
              <w:rPr>
                <w:rFonts w:ascii="Calibri" w:hAnsi="Calibri" w:cs="Calibri"/>
                <w:bCs/>
                <w:sz w:val="20"/>
                <w:szCs w:val="20"/>
              </w:rPr>
            </w:pPr>
            <w:r w:rsidRPr="00D13F8E">
              <w:rPr>
                <w:rFonts w:ascii="Calibri" w:hAnsi="Calibri" w:cs="Calibri"/>
                <w:bCs/>
                <w:sz w:val="20"/>
                <w:szCs w:val="20"/>
              </w:rPr>
              <w:t>3 ώρες /φορά.</w:t>
            </w:r>
          </w:p>
        </w:tc>
        <w:tc>
          <w:tcPr>
            <w:tcW w:w="5517" w:type="dxa"/>
            <w:hideMark/>
          </w:tcPr>
          <w:p w:rsidR="00C2695E" w:rsidRPr="00D13F8E" w:rsidRDefault="00C2695E" w:rsidP="00C2695E">
            <w:pPr>
              <w:rPr>
                <w:rFonts w:ascii="Calibri" w:hAnsi="Calibri" w:cs="Calibri"/>
                <w:b/>
                <w:sz w:val="20"/>
                <w:szCs w:val="20"/>
              </w:rPr>
            </w:pPr>
            <w:r w:rsidRPr="00D13F8E">
              <w:rPr>
                <w:rFonts w:ascii="Calibri" w:hAnsi="Calibri" w:cs="Calibri"/>
                <w:b/>
                <w:sz w:val="20"/>
                <w:szCs w:val="20"/>
              </w:rPr>
              <w:t>Καθαρισμός μία φορά/ εβδομάδα:</w:t>
            </w:r>
          </w:p>
          <w:p w:rsidR="00C2695E" w:rsidRPr="00D13F8E" w:rsidRDefault="00C2695E" w:rsidP="007B3D53">
            <w:pPr>
              <w:numPr>
                <w:ilvl w:val="0"/>
                <w:numId w:val="18"/>
              </w:numPr>
              <w:ind w:left="176" w:hanging="142"/>
              <w:contextualSpacing/>
              <w:rPr>
                <w:rFonts w:ascii="Calibri" w:hAnsi="Calibri" w:cs="Calibri"/>
                <w:sz w:val="20"/>
                <w:szCs w:val="20"/>
              </w:rPr>
            </w:pPr>
            <w:r w:rsidRPr="00D13F8E">
              <w:rPr>
                <w:rFonts w:ascii="Calibri" w:hAnsi="Calibri" w:cs="Calibri"/>
                <w:sz w:val="20"/>
                <w:szCs w:val="20"/>
              </w:rPr>
              <w:t>Καθαρισμός χώρων (σκούπισμα, σφουγγάρισμα)</w:t>
            </w:r>
          </w:p>
          <w:p w:rsidR="00C2695E" w:rsidRPr="00D13F8E" w:rsidRDefault="00C2695E" w:rsidP="007B3D53">
            <w:pPr>
              <w:numPr>
                <w:ilvl w:val="0"/>
                <w:numId w:val="17"/>
              </w:numPr>
              <w:ind w:left="176" w:hanging="142"/>
              <w:contextualSpacing/>
              <w:rPr>
                <w:rFonts w:ascii="Calibri" w:hAnsi="Calibri" w:cs="Calibri"/>
                <w:sz w:val="20"/>
                <w:szCs w:val="20"/>
              </w:rPr>
            </w:pPr>
            <w:r w:rsidRPr="00D13F8E">
              <w:rPr>
                <w:rFonts w:ascii="Calibri" w:hAnsi="Calibri" w:cs="Calibri"/>
                <w:sz w:val="20"/>
                <w:szCs w:val="20"/>
              </w:rPr>
              <w:t>Ξεσκόνισμα γραφείων, επίπλων, συσκευών</w:t>
            </w:r>
          </w:p>
          <w:p w:rsidR="00C2695E" w:rsidRPr="00D13F8E" w:rsidRDefault="00C2695E" w:rsidP="007B3D53">
            <w:pPr>
              <w:numPr>
                <w:ilvl w:val="0"/>
                <w:numId w:val="17"/>
              </w:numPr>
              <w:ind w:left="176" w:hanging="142"/>
              <w:contextualSpacing/>
              <w:rPr>
                <w:rFonts w:ascii="Calibri" w:hAnsi="Calibri" w:cs="Calibri"/>
                <w:b/>
                <w:sz w:val="20"/>
                <w:szCs w:val="20"/>
              </w:rPr>
            </w:pPr>
            <w:r w:rsidRPr="00D13F8E">
              <w:rPr>
                <w:rFonts w:ascii="Calibri" w:hAnsi="Calibri" w:cs="Calibri"/>
                <w:sz w:val="20"/>
                <w:szCs w:val="20"/>
              </w:rPr>
              <w:t>Καθαρισμός- απολύμανση τουαλετών</w:t>
            </w:r>
          </w:p>
          <w:p w:rsidR="00C2695E" w:rsidRPr="00D13F8E" w:rsidRDefault="00C2695E" w:rsidP="00C2695E">
            <w:pPr>
              <w:rPr>
                <w:rFonts w:ascii="Calibri" w:hAnsi="Calibri" w:cs="Calibri"/>
                <w:b/>
                <w:sz w:val="20"/>
                <w:szCs w:val="20"/>
              </w:rPr>
            </w:pPr>
            <w:r w:rsidRPr="00D13F8E">
              <w:rPr>
                <w:rFonts w:ascii="Calibri" w:hAnsi="Calibri" w:cs="Calibri"/>
                <w:b/>
                <w:sz w:val="20"/>
                <w:szCs w:val="20"/>
              </w:rPr>
              <w:t>Καθαρισμός μία φορά/μήνα:</w:t>
            </w:r>
          </w:p>
          <w:p w:rsidR="00C2695E" w:rsidRPr="00D13F8E" w:rsidRDefault="00C2695E" w:rsidP="007B3D53">
            <w:pPr>
              <w:numPr>
                <w:ilvl w:val="1"/>
                <w:numId w:val="19"/>
              </w:numPr>
              <w:ind w:left="176" w:hanging="142"/>
              <w:contextualSpacing/>
              <w:rPr>
                <w:rFonts w:ascii="Calibri" w:hAnsi="Calibri" w:cs="Calibri"/>
                <w:sz w:val="20"/>
                <w:szCs w:val="20"/>
              </w:rPr>
            </w:pPr>
            <w:r w:rsidRPr="00D13F8E">
              <w:rPr>
                <w:rFonts w:ascii="Calibri" w:hAnsi="Calibri" w:cs="Calibri"/>
                <w:sz w:val="20"/>
                <w:szCs w:val="20"/>
              </w:rPr>
              <w:t>Καθαρισμός υαλοπινάκων εργαστηρίου (2 όψεις)</w:t>
            </w:r>
          </w:p>
          <w:p w:rsidR="00C2695E" w:rsidRPr="00D13F8E" w:rsidRDefault="00C2695E" w:rsidP="007B3D53">
            <w:pPr>
              <w:numPr>
                <w:ilvl w:val="1"/>
                <w:numId w:val="19"/>
              </w:numPr>
              <w:ind w:left="176" w:hanging="142"/>
              <w:contextualSpacing/>
              <w:rPr>
                <w:rFonts w:ascii="Calibri" w:hAnsi="Calibri" w:cs="Calibri"/>
                <w:sz w:val="20"/>
                <w:szCs w:val="20"/>
              </w:rPr>
            </w:pPr>
            <w:r w:rsidRPr="00D13F8E">
              <w:rPr>
                <w:rFonts w:ascii="Calibri" w:hAnsi="Calibri" w:cs="Calibri"/>
                <w:sz w:val="20"/>
                <w:szCs w:val="20"/>
              </w:rPr>
              <w:t>Καθαρισμός υαλοπινάκων γραφείων (εσωτερικά)</w:t>
            </w:r>
          </w:p>
          <w:p w:rsidR="00C2695E" w:rsidRPr="00D13F8E" w:rsidRDefault="00C2695E" w:rsidP="00C2695E">
            <w:pPr>
              <w:rPr>
                <w:rFonts w:ascii="Calibri" w:hAnsi="Calibri" w:cs="Calibri"/>
                <w:b/>
                <w:sz w:val="20"/>
                <w:szCs w:val="20"/>
              </w:rPr>
            </w:pPr>
            <w:r w:rsidRPr="00D13F8E">
              <w:rPr>
                <w:rFonts w:ascii="Calibri" w:hAnsi="Calibri" w:cs="Calibri"/>
                <w:b/>
                <w:sz w:val="20"/>
                <w:szCs w:val="20"/>
              </w:rPr>
              <w:t>Καθαρισμός μία φορά /εξάμηνο:</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Καθαρισμός υαλοπινάκων γραφείων (εξωτερικά)</w:t>
            </w:r>
          </w:p>
        </w:tc>
      </w:tr>
      <w:tr w:rsidR="00C2695E" w:rsidRPr="00D13F8E" w:rsidTr="00C2695E">
        <w:tc>
          <w:tcPr>
            <w:tcW w:w="2262" w:type="dxa"/>
            <w:hideMark/>
          </w:tcPr>
          <w:p w:rsidR="00C2695E" w:rsidRPr="00D13F8E" w:rsidRDefault="00C2695E" w:rsidP="00C2695E">
            <w:pPr>
              <w:rPr>
                <w:rFonts w:ascii="Calibri" w:hAnsi="Calibri" w:cs="Calibri"/>
                <w:b/>
                <w:sz w:val="20"/>
                <w:szCs w:val="20"/>
              </w:rPr>
            </w:pPr>
            <w:r w:rsidRPr="00D13F8E">
              <w:rPr>
                <w:rFonts w:ascii="Calibri" w:hAnsi="Calibri" w:cs="Calibri"/>
                <w:b/>
                <w:sz w:val="20"/>
                <w:szCs w:val="20"/>
              </w:rPr>
              <w:t>Λιβαδειάς (305 τ.μ.)</w:t>
            </w:r>
          </w:p>
        </w:tc>
        <w:tc>
          <w:tcPr>
            <w:tcW w:w="2080" w:type="dxa"/>
            <w:hideMark/>
          </w:tcPr>
          <w:p w:rsidR="00C2695E" w:rsidRPr="00D13F8E" w:rsidRDefault="00C2695E" w:rsidP="00C2695E">
            <w:pPr>
              <w:rPr>
                <w:rFonts w:ascii="Calibri" w:hAnsi="Calibri" w:cs="Calibri"/>
                <w:sz w:val="20"/>
                <w:szCs w:val="20"/>
                <w:lang w:val="en-US"/>
              </w:rPr>
            </w:pPr>
            <w:r w:rsidRPr="00D13F8E">
              <w:rPr>
                <w:rFonts w:ascii="Calibri" w:hAnsi="Calibri" w:cs="Calibri"/>
                <w:sz w:val="20"/>
                <w:szCs w:val="20"/>
              </w:rPr>
              <w:t>2</w:t>
            </w:r>
            <w:r w:rsidRPr="00D13F8E">
              <w:rPr>
                <w:rFonts w:ascii="Calibri" w:hAnsi="Calibri" w:cs="Calibri"/>
                <w:sz w:val="20"/>
                <w:szCs w:val="20"/>
                <w:lang w:val="en-US"/>
              </w:rPr>
              <w:t xml:space="preserve">φορές / εβδομάδα, </w:t>
            </w:r>
          </w:p>
          <w:p w:rsidR="00C2695E" w:rsidRPr="00D13F8E" w:rsidRDefault="00C2695E" w:rsidP="00C2695E">
            <w:pPr>
              <w:rPr>
                <w:rFonts w:ascii="Calibri" w:hAnsi="Calibri" w:cs="Calibri"/>
                <w:sz w:val="20"/>
                <w:szCs w:val="20"/>
                <w:lang w:val="en-US"/>
              </w:rPr>
            </w:pPr>
            <w:r w:rsidRPr="00D13F8E">
              <w:rPr>
                <w:rFonts w:ascii="Calibri" w:hAnsi="Calibri" w:cs="Calibri"/>
                <w:sz w:val="20"/>
                <w:szCs w:val="20"/>
                <w:lang w:val="en-US"/>
              </w:rPr>
              <w:t>3 ώρες /φορά.</w:t>
            </w:r>
          </w:p>
        </w:tc>
        <w:tc>
          <w:tcPr>
            <w:tcW w:w="5517" w:type="dxa"/>
            <w:hideMark/>
          </w:tcPr>
          <w:p w:rsidR="00C2695E" w:rsidRPr="00D13F8E" w:rsidRDefault="00C2695E" w:rsidP="00C2695E">
            <w:pPr>
              <w:rPr>
                <w:rFonts w:ascii="Calibri" w:hAnsi="Calibri" w:cs="Calibri"/>
                <w:b/>
                <w:sz w:val="20"/>
                <w:szCs w:val="20"/>
              </w:rPr>
            </w:pPr>
            <w:r w:rsidRPr="00D13F8E">
              <w:rPr>
                <w:rFonts w:ascii="Calibri" w:hAnsi="Calibri" w:cs="Calibri"/>
                <w:b/>
                <w:sz w:val="20"/>
                <w:szCs w:val="20"/>
              </w:rPr>
              <w:t>Καθαρισμός δύο φορές  /εβδομάδα (έναν όροφο κάθε φορά):</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Καθαρισμός χώρων (σκούπισμα, σφουγγάρισμα)</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Ξεσκόνισμα γραφείων, επίπλων, συσκευών</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Καθαρισμός- απολύμανση τουαλετών</w:t>
            </w:r>
          </w:p>
          <w:p w:rsidR="00C2695E" w:rsidRPr="00D13F8E" w:rsidRDefault="00C2695E" w:rsidP="00C2695E">
            <w:pPr>
              <w:rPr>
                <w:rFonts w:ascii="Calibri" w:hAnsi="Calibri" w:cs="Calibri"/>
                <w:b/>
                <w:sz w:val="20"/>
                <w:szCs w:val="20"/>
              </w:rPr>
            </w:pPr>
            <w:r w:rsidRPr="00D13F8E">
              <w:rPr>
                <w:rFonts w:ascii="Calibri" w:hAnsi="Calibri" w:cs="Calibri"/>
                <w:b/>
                <w:sz w:val="20"/>
                <w:szCs w:val="20"/>
              </w:rPr>
              <w:t>Καθαρισμός μία φορά/δίμηνο:</w:t>
            </w:r>
          </w:p>
          <w:p w:rsidR="00C2695E" w:rsidRPr="00D13F8E" w:rsidRDefault="00C2695E" w:rsidP="007B3D53">
            <w:pPr>
              <w:numPr>
                <w:ilvl w:val="0"/>
                <w:numId w:val="21"/>
              </w:numPr>
              <w:ind w:left="176" w:hanging="142"/>
              <w:contextualSpacing/>
              <w:rPr>
                <w:rFonts w:ascii="Calibri" w:hAnsi="Calibri" w:cs="Calibri"/>
                <w:sz w:val="20"/>
                <w:szCs w:val="20"/>
              </w:rPr>
            </w:pPr>
            <w:r w:rsidRPr="00D13F8E">
              <w:rPr>
                <w:rFonts w:ascii="Calibri" w:hAnsi="Calibri" w:cs="Calibri"/>
                <w:sz w:val="20"/>
                <w:szCs w:val="20"/>
              </w:rPr>
              <w:t xml:space="preserve">Καθαρισμός αποθήκης </w:t>
            </w:r>
          </w:p>
          <w:p w:rsidR="00C2695E" w:rsidRPr="00D13F8E" w:rsidRDefault="00C2695E" w:rsidP="007B3D53">
            <w:pPr>
              <w:numPr>
                <w:ilvl w:val="0"/>
                <w:numId w:val="21"/>
              </w:numPr>
              <w:ind w:left="176" w:hanging="142"/>
              <w:contextualSpacing/>
              <w:rPr>
                <w:rFonts w:ascii="Calibri" w:hAnsi="Calibri" w:cs="Calibri"/>
                <w:sz w:val="20"/>
                <w:szCs w:val="20"/>
              </w:rPr>
            </w:pPr>
            <w:r w:rsidRPr="00D13F8E">
              <w:rPr>
                <w:rFonts w:ascii="Calibri" w:hAnsi="Calibri" w:cs="Calibri"/>
                <w:sz w:val="20"/>
                <w:szCs w:val="20"/>
              </w:rPr>
              <w:t>Καθαρισμός βεραντών- σφουγγάρισμα</w:t>
            </w:r>
          </w:p>
          <w:p w:rsidR="00C2695E" w:rsidRPr="00D13F8E" w:rsidRDefault="00C2695E" w:rsidP="007B3D53">
            <w:pPr>
              <w:numPr>
                <w:ilvl w:val="0"/>
                <w:numId w:val="21"/>
              </w:numPr>
              <w:ind w:left="176" w:hanging="142"/>
              <w:contextualSpacing/>
              <w:rPr>
                <w:rFonts w:ascii="Calibri" w:hAnsi="Calibri" w:cs="Calibri"/>
                <w:sz w:val="20"/>
                <w:szCs w:val="20"/>
              </w:rPr>
            </w:pPr>
            <w:r w:rsidRPr="00D13F8E">
              <w:rPr>
                <w:rFonts w:ascii="Calibri" w:hAnsi="Calibri" w:cs="Calibri"/>
                <w:sz w:val="20"/>
                <w:szCs w:val="20"/>
              </w:rPr>
              <w:t>Καθαρισμός υαλοπινάκων (εσωτερικά εξωτερικά, περσίδες, πορτών ερμαρίων)</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Πλύσιμο των κάδων των απορριμμάτων</w:t>
            </w:r>
          </w:p>
        </w:tc>
      </w:tr>
      <w:tr w:rsidR="00C2695E" w:rsidRPr="00D13F8E" w:rsidTr="00C2695E">
        <w:tc>
          <w:tcPr>
            <w:tcW w:w="2262" w:type="dxa"/>
            <w:hideMark/>
          </w:tcPr>
          <w:p w:rsidR="00C2695E" w:rsidRPr="00D13F8E" w:rsidRDefault="00C2695E" w:rsidP="00C2695E">
            <w:pPr>
              <w:rPr>
                <w:rFonts w:ascii="Calibri" w:hAnsi="Calibri" w:cs="Calibri"/>
                <w:b/>
                <w:sz w:val="20"/>
                <w:szCs w:val="20"/>
                <w:lang w:val="en-US"/>
              </w:rPr>
            </w:pPr>
            <w:r w:rsidRPr="00D13F8E">
              <w:rPr>
                <w:rFonts w:ascii="Calibri" w:hAnsi="Calibri" w:cs="Calibri"/>
                <w:b/>
                <w:sz w:val="20"/>
                <w:szCs w:val="20"/>
              </w:rPr>
              <w:t>Βόλου (548 τ.μ.)</w:t>
            </w:r>
          </w:p>
        </w:tc>
        <w:tc>
          <w:tcPr>
            <w:tcW w:w="2080" w:type="dxa"/>
            <w:hideMark/>
          </w:tcPr>
          <w:p w:rsidR="00C2695E" w:rsidRPr="00D13F8E" w:rsidRDefault="00C2695E" w:rsidP="00C2695E">
            <w:pPr>
              <w:rPr>
                <w:rFonts w:ascii="Calibri" w:hAnsi="Calibri" w:cs="Calibri"/>
                <w:sz w:val="20"/>
                <w:szCs w:val="20"/>
              </w:rPr>
            </w:pPr>
            <w:r w:rsidRPr="00D13F8E">
              <w:rPr>
                <w:rFonts w:ascii="Calibri" w:hAnsi="Calibri" w:cs="Calibri"/>
                <w:sz w:val="20"/>
                <w:szCs w:val="20"/>
              </w:rPr>
              <w:t xml:space="preserve">2 φορές / εβδομάδα, </w:t>
            </w:r>
          </w:p>
          <w:p w:rsidR="00C2695E" w:rsidRPr="00D13F8E" w:rsidRDefault="00C2695E" w:rsidP="00C2695E">
            <w:pPr>
              <w:rPr>
                <w:rFonts w:ascii="Calibri" w:hAnsi="Calibri" w:cs="Calibri"/>
                <w:sz w:val="20"/>
                <w:szCs w:val="20"/>
              </w:rPr>
            </w:pPr>
            <w:r w:rsidRPr="00D13F8E">
              <w:rPr>
                <w:rFonts w:ascii="Calibri" w:hAnsi="Calibri" w:cs="Calibri"/>
                <w:sz w:val="20"/>
                <w:szCs w:val="20"/>
              </w:rPr>
              <w:t>4 ώρες /φορά.</w:t>
            </w:r>
          </w:p>
        </w:tc>
        <w:tc>
          <w:tcPr>
            <w:tcW w:w="5517" w:type="dxa"/>
            <w:hideMark/>
          </w:tcPr>
          <w:p w:rsidR="00C2695E" w:rsidRPr="00D13F8E" w:rsidRDefault="00C2695E" w:rsidP="00C2695E">
            <w:pPr>
              <w:rPr>
                <w:rFonts w:ascii="Calibri" w:hAnsi="Calibri" w:cs="Calibri"/>
                <w:b/>
                <w:bCs/>
                <w:sz w:val="20"/>
                <w:szCs w:val="20"/>
              </w:rPr>
            </w:pPr>
            <w:r w:rsidRPr="00D13F8E">
              <w:rPr>
                <w:rFonts w:ascii="Calibri" w:hAnsi="Calibri" w:cs="Calibri"/>
                <w:b/>
                <w:bCs/>
                <w:sz w:val="20"/>
                <w:szCs w:val="20"/>
              </w:rPr>
              <w:t>Καθαρισμός δύο φορές/ εβδομάδα:</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Καθαρισμός χώρων (σκούπισμα, σφουγγάρισμα)</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Ξεσκόνισμα γραφείων, επίπλων, συσκευών</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Καθαρισμός- απολύμανση τουαλετών</w:t>
            </w:r>
          </w:p>
          <w:p w:rsidR="00C2695E" w:rsidRPr="00D13F8E" w:rsidRDefault="00C2695E" w:rsidP="00C2695E">
            <w:pPr>
              <w:rPr>
                <w:rFonts w:ascii="Calibri" w:hAnsi="Calibri" w:cs="Calibri"/>
                <w:b/>
                <w:bCs/>
                <w:sz w:val="20"/>
                <w:szCs w:val="20"/>
              </w:rPr>
            </w:pPr>
            <w:r w:rsidRPr="00D13F8E">
              <w:rPr>
                <w:rFonts w:ascii="Calibri" w:hAnsi="Calibri" w:cs="Calibri"/>
                <w:b/>
                <w:bCs/>
                <w:sz w:val="20"/>
                <w:szCs w:val="20"/>
              </w:rPr>
              <w:t>Καθαρισμός μία φορά/ εβδομάδα:</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lastRenderedPageBreak/>
              <w:t>Καθαρισμός χώρων εργαστηρίου(σκούπισμα, σφουγγάρισμα)</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Ξεσκόνισμα γραφείων, επίπλων, συσκευών</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Προσεκτικός Καθαρισμός πάγκων και επιφανειών εργαστηρίου</w:t>
            </w:r>
          </w:p>
          <w:p w:rsidR="00C2695E" w:rsidRPr="00D13F8E" w:rsidRDefault="00C2695E" w:rsidP="00C2695E">
            <w:pPr>
              <w:rPr>
                <w:rFonts w:ascii="Calibri" w:hAnsi="Calibri" w:cs="Calibri"/>
                <w:b/>
                <w:bCs/>
                <w:sz w:val="20"/>
                <w:szCs w:val="20"/>
              </w:rPr>
            </w:pPr>
            <w:r w:rsidRPr="00D13F8E">
              <w:rPr>
                <w:rFonts w:ascii="Calibri" w:hAnsi="Calibri" w:cs="Calibri"/>
                <w:b/>
                <w:bCs/>
                <w:sz w:val="20"/>
                <w:szCs w:val="20"/>
              </w:rPr>
              <w:t>Καθαρισμός  δύο φορές /μήνα</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 xml:space="preserve">Καθαρισμός αυλής </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Πλύσιμο κάδων απορριμμάτων</w:t>
            </w:r>
          </w:p>
          <w:p w:rsidR="00C2695E" w:rsidRPr="00D13F8E" w:rsidRDefault="00C2695E" w:rsidP="00C2695E">
            <w:pPr>
              <w:rPr>
                <w:rFonts w:ascii="Calibri" w:hAnsi="Calibri" w:cs="Calibri"/>
                <w:b/>
                <w:bCs/>
                <w:sz w:val="20"/>
                <w:szCs w:val="20"/>
              </w:rPr>
            </w:pPr>
            <w:r w:rsidRPr="00D13F8E">
              <w:rPr>
                <w:rFonts w:ascii="Calibri" w:hAnsi="Calibri" w:cs="Calibri"/>
                <w:b/>
                <w:bCs/>
                <w:sz w:val="20"/>
                <w:szCs w:val="20"/>
              </w:rPr>
              <w:t>Καθαρισμός  μία φορά /δίμηνο</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Καθαρισμός χώρων  υπογείου (σκούπισμα , σφουγγάρισμα)</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Καθαρισμός εξωτερικών αποθηκών (σκούπισμα)</w:t>
            </w:r>
          </w:p>
          <w:p w:rsidR="00C2695E" w:rsidRPr="00D13F8E" w:rsidRDefault="00C2695E" w:rsidP="00C2695E">
            <w:pPr>
              <w:rPr>
                <w:rFonts w:ascii="Calibri" w:hAnsi="Calibri" w:cs="Calibri"/>
                <w:b/>
                <w:bCs/>
                <w:sz w:val="20"/>
                <w:szCs w:val="20"/>
              </w:rPr>
            </w:pPr>
            <w:r w:rsidRPr="00D13F8E">
              <w:rPr>
                <w:rFonts w:ascii="Calibri" w:hAnsi="Calibri" w:cs="Calibri"/>
                <w:b/>
                <w:bCs/>
                <w:sz w:val="20"/>
                <w:szCs w:val="20"/>
              </w:rPr>
              <w:t>Καθαρισμός μία φορά/ τρίμηνο:</w:t>
            </w:r>
          </w:p>
          <w:p w:rsidR="00C2695E" w:rsidRPr="00D13F8E" w:rsidRDefault="00C2695E" w:rsidP="007B3D53">
            <w:pPr>
              <w:numPr>
                <w:ilvl w:val="0"/>
                <w:numId w:val="23"/>
              </w:numPr>
              <w:ind w:left="176" w:hanging="142"/>
              <w:contextualSpacing/>
              <w:rPr>
                <w:rFonts w:ascii="Calibri" w:hAnsi="Calibri" w:cs="Calibri"/>
                <w:sz w:val="20"/>
                <w:szCs w:val="20"/>
              </w:rPr>
            </w:pPr>
            <w:r w:rsidRPr="00D13F8E">
              <w:rPr>
                <w:rFonts w:ascii="Calibri" w:hAnsi="Calibri" w:cs="Calibri"/>
                <w:sz w:val="20"/>
                <w:szCs w:val="20"/>
              </w:rPr>
              <w:t xml:space="preserve">Καθαρισμός υαλοπινάκων  </w:t>
            </w:r>
          </w:p>
        </w:tc>
      </w:tr>
      <w:tr w:rsidR="00C2695E" w:rsidRPr="00D13F8E" w:rsidTr="00C2695E">
        <w:tc>
          <w:tcPr>
            <w:tcW w:w="2262" w:type="dxa"/>
          </w:tcPr>
          <w:p w:rsidR="00C2695E" w:rsidRPr="00D13F8E" w:rsidRDefault="00C2695E" w:rsidP="00C2695E">
            <w:pPr>
              <w:rPr>
                <w:rFonts w:ascii="Calibri" w:hAnsi="Calibri" w:cs="Calibri"/>
                <w:b/>
                <w:sz w:val="20"/>
                <w:szCs w:val="20"/>
              </w:rPr>
            </w:pPr>
            <w:r w:rsidRPr="00D13F8E">
              <w:rPr>
                <w:rFonts w:ascii="Calibri" w:hAnsi="Calibri" w:cs="Calibri"/>
                <w:b/>
                <w:sz w:val="20"/>
                <w:szCs w:val="20"/>
              </w:rPr>
              <w:lastRenderedPageBreak/>
              <w:t>Κρήτης (Ηράκλειο) (955 τ.μ.)</w:t>
            </w:r>
          </w:p>
        </w:tc>
        <w:tc>
          <w:tcPr>
            <w:tcW w:w="2080" w:type="dxa"/>
          </w:tcPr>
          <w:p w:rsidR="00C2695E" w:rsidRPr="00D13F8E" w:rsidRDefault="00C2695E" w:rsidP="00C2695E">
            <w:pPr>
              <w:rPr>
                <w:rFonts w:ascii="Calibri" w:hAnsi="Calibri" w:cs="Calibri"/>
                <w:sz w:val="20"/>
                <w:szCs w:val="20"/>
              </w:rPr>
            </w:pPr>
            <w:r w:rsidRPr="00D13F8E">
              <w:rPr>
                <w:rFonts w:ascii="Calibri" w:hAnsi="Calibri" w:cs="Calibri"/>
                <w:sz w:val="20"/>
                <w:szCs w:val="20"/>
              </w:rPr>
              <w:t xml:space="preserve">3 φορές / εβδομάδα, </w:t>
            </w:r>
          </w:p>
          <w:p w:rsidR="00C2695E" w:rsidRPr="00D13F8E" w:rsidRDefault="00C2695E" w:rsidP="00C2695E">
            <w:pPr>
              <w:rPr>
                <w:rFonts w:ascii="Calibri" w:hAnsi="Calibri" w:cs="Calibri"/>
                <w:sz w:val="20"/>
                <w:szCs w:val="20"/>
              </w:rPr>
            </w:pPr>
            <w:r w:rsidRPr="00D13F8E">
              <w:rPr>
                <w:rFonts w:ascii="Calibri" w:hAnsi="Calibri" w:cs="Calibri"/>
                <w:sz w:val="20"/>
                <w:szCs w:val="20"/>
              </w:rPr>
              <w:t>3 ώρες /φορά.</w:t>
            </w:r>
          </w:p>
        </w:tc>
        <w:tc>
          <w:tcPr>
            <w:tcW w:w="5517" w:type="dxa"/>
          </w:tcPr>
          <w:p w:rsidR="00C2695E" w:rsidRPr="00D13F8E" w:rsidRDefault="00C2695E" w:rsidP="00C2695E">
            <w:pPr>
              <w:rPr>
                <w:rFonts w:ascii="Calibri" w:hAnsi="Calibri" w:cs="Calibri"/>
                <w:b/>
                <w:sz w:val="20"/>
                <w:szCs w:val="20"/>
              </w:rPr>
            </w:pPr>
            <w:r w:rsidRPr="00D13F8E">
              <w:rPr>
                <w:rFonts w:ascii="Calibri" w:hAnsi="Calibri" w:cs="Calibri"/>
                <w:b/>
                <w:sz w:val="20"/>
                <w:szCs w:val="20"/>
              </w:rPr>
              <w:t>Καθαρισμός τρεις φορές/ εβδομάδα:</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Σκούπισμα, σφουγγάρισμα δαπέδων διαδρόμων, κλιμακοστασίου, εισόδου, γραφείων και εργαστηρίων.</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Καθαρισμός- απολύμανση τουαλετών</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Άδειασμα δοχείων απορριμμάτων, αλλαγή σακούλας γραφείων και εργαστηρίων</w:t>
            </w:r>
          </w:p>
          <w:p w:rsidR="00C2695E" w:rsidRPr="00D13F8E" w:rsidRDefault="00C2695E" w:rsidP="00C2695E">
            <w:pPr>
              <w:rPr>
                <w:rFonts w:ascii="Calibri" w:hAnsi="Calibri" w:cs="Calibri"/>
                <w:b/>
                <w:bCs/>
                <w:sz w:val="20"/>
                <w:szCs w:val="20"/>
              </w:rPr>
            </w:pPr>
            <w:r w:rsidRPr="00D13F8E">
              <w:rPr>
                <w:rFonts w:ascii="Calibri" w:hAnsi="Calibri" w:cs="Calibri"/>
                <w:b/>
                <w:bCs/>
                <w:sz w:val="20"/>
                <w:szCs w:val="20"/>
              </w:rPr>
              <w:t>Καθαρισμός μία φορά/ εβδομάδα:</w:t>
            </w:r>
          </w:p>
          <w:p w:rsidR="00C2695E" w:rsidRPr="00D13F8E" w:rsidRDefault="00C2695E" w:rsidP="007B3D53">
            <w:pPr>
              <w:numPr>
                <w:ilvl w:val="0"/>
                <w:numId w:val="20"/>
              </w:numPr>
              <w:ind w:left="176" w:hanging="142"/>
              <w:contextualSpacing/>
              <w:rPr>
                <w:rFonts w:ascii="Calibri" w:hAnsi="Calibri" w:cs="Calibri"/>
                <w:bCs/>
                <w:sz w:val="20"/>
                <w:szCs w:val="20"/>
              </w:rPr>
            </w:pPr>
            <w:r w:rsidRPr="00D13F8E">
              <w:rPr>
                <w:rFonts w:ascii="Calibri" w:hAnsi="Calibri" w:cs="Calibri"/>
                <w:sz w:val="20"/>
                <w:szCs w:val="20"/>
              </w:rPr>
              <w:t>Ξεσκόνισμα και καθαρισμός πάγκων, γραφείων και βιβλιοθηκών</w:t>
            </w:r>
          </w:p>
          <w:p w:rsidR="00C2695E" w:rsidRPr="00D13F8E" w:rsidRDefault="00C2695E" w:rsidP="007B3D53">
            <w:pPr>
              <w:numPr>
                <w:ilvl w:val="0"/>
                <w:numId w:val="20"/>
              </w:numPr>
              <w:ind w:left="176" w:hanging="142"/>
              <w:contextualSpacing/>
              <w:rPr>
                <w:rFonts w:ascii="Calibri" w:hAnsi="Calibri" w:cs="Calibri"/>
                <w:b/>
                <w:bCs/>
                <w:sz w:val="20"/>
                <w:szCs w:val="20"/>
              </w:rPr>
            </w:pPr>
            <w:r w:rsidRPr="00D13F8E">
              <w:rPr>
                <w:rFonts w:ascii="Calibri" w:hAnsi="Calibri" w:cs="Calibri"/>
                <w:b/>
                <w:bCs/>
                <w:sz w:val="20"/>
                <w:szCs w:val="20"/>
              </w:rPr>
              <w:t>Καθαρισμός  δύο φορές /μήνα</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Απομάκρυνση ιστών αραχνών από οροφές και τοίχους</w:t>
            </w:r>
          </w:p>
          <w:p w:rsidR="00C2695E" w:rsidRPr="00D13F8E" w:rsidRDefault="00C2695E" w:rsidP="00C2695E">
            <w:pPr>
              <w:rPr>
                <w:rFonts w:ascii="Calibri" w:hAnsi="Calibri" w:cs="Calibri"/>
                <w:b/>
                <w:bCs/>
                <w:sz w:val="20"/>
                <w:szCs w:val="20"/>
              </w:rPr>
            </w:pPr>
            <w:r w:rsidRPr="00D13F8E">
              <w:rPr>
                <w:rFonts w:ascii="Calibri" w:hAnsi="Calibri" w:cs="Calibri"/>
                <w:b/>
                <w:bCs/>
                <w:sz w:val="20"/>
                <w:szCs w:val="20"/>
              </w:rPr>
              <w:t>Καθαρισμός  μία φορά /μήνα</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Καθαρισμός υπογείου</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Καθαρισμός παραθύρων, πορτών, υαλοπινάκων</w:t>
            </w:r>
          </w:p>
          <w:p w:rsidR="00C2695E" w:rsidRPr="00D13F8E" w:rsidRDefault="00C2695E" w:rsidP="007B3D53">
            <w:pPr>
              <w:numPr>
                <w:ilvl w:val="0"/>
                <w:numId w:val="20"/>
              </w:numPr>
              <w:ind w:left="176" w:hanging="142"/>
              <w:contextualSpacing/>
              <w:rPr>
                <w:rFonts w:ascii="Calibri" w:hAnsi="Calibri" w:cs="Calibri"/>
                <w:b/>
                <w:bCs/>
                <w:sz w:val="20"/>
                <w:szCs w:val="20"/>
              </w:rPr>
            </w:pPr>
            <w:r w:rsidRPr="00D13F8E">
              <w:rPr>
                <w:rFonts w:ascii="Calibri" w:hAnsi="Calibri" w:cs="Calibri"/>
                <w:sz w:val="20"/>
                <w:szCs w:val="20"/>
              </w:rPr>
              <w:t>Καθαρισμός εξωτερικών χώρων</w:t>
            </w:r>
          </w:p>
        </w:tc>
      </w:tr>
      <w:tr w:rsidR="00AC37D5" w:rsidRPr="00D13F8E" w:rsidTr="00AC37D5">
        <w:trPr>
          <w:trHeight w:val="1005"/>
        </w:trPr>
        <w:tc>
          <w:tcPr>
            <w:tcW w:w="2262" w:type="dxa"/>
            <w:vMerge w:val="restart"/>
          </w:tcPr>
          <w:p w:rsidR="00AC37D5" w:rsidRPr="00D13F8E" w:rsidRDefault="00AC37D5" w:rsidP="00AC37D5">
            <w:pPr>
              <w:rPr>
                <w:rFonts w:ascii="Calibri" w:hAnsi="Calibri" w:cs="Calibri"/>
                <w:b/>
                <w:sz w:val="20"/>
                <w:szCs w:val="20"/>
              </w:rPr>
            </w:pPr>
            <w:r w:rsidRPr="00D13F8E">
              <w:rPr>
                <w:rFonts w:ascii="Calibri" w:hAnsi="Calibri" w:cs="Calibri"/>
                <w:b/>
                <w:sz w:val="20"/>
                <w:szCs w:val="20"/>
              </w:rPr>
              <w:t xml:space="preserve">Αθήνα </w:t>
            </w:r>
            <w:r>
              <w:rPr>
                <w:rFonts w:ascii="Calibri" w:hAnsi="Calibri" w:cs="Calibri"/>
                <w:b/>
                <w:sz w:val="20"/>
                <w:szCs w:val="20"/>
              </w:rPr>
              <w:t xml:space="preserve">(Κεντρική Υπηρεσία (9000τ.μ.) </w:t>
            </w:r>
          </w:p>
        </w:tc>
        <w:tc>
          <w:tcPr>
            <w:tcW w:w="2080" w:type="dxa"/>
          </w:tcPr>
          <w:p w:rsidR="00AC37D5" w:rsidRPr="00D13F8E" w:rsidRDefault="009B2566" w:rsidP="009B2566">
            <w:pPr>
              <w:rPr>
                <w:rFonts w:ascii="Calibri" w:hAnsi="Calibri" w:cs="Calibri"/>
                <w:sz w:val="20"/>
                <w:szCs w:val="20"/>
              </w:rPr>
            </w:pPr>
            <w:r>
              <w:rPr>
                <w:rFonts w:ascii="Calibri" w:hAnsi="Calibri" w:cs="Calibri"/>
                <w:sz w:val="20"/>
                <w:szCs w:val="20"/>
              </w:rPr>
              <w:t>3</w:t>
            </w:r>
            <w:r w:rsidR="00AC37D5" w:rsidRPr="00D13F8E">
              <w:rPr>
                <w:rFonts w:ascii="Calibri" w:hAnsi="Calibri" w:cs="Calibri"/>
                <w:sz w:val="20"/>
                <w:szCs w:val="20"/>
              </w:rPr>
              <w:t xml:space="preserve"> φορές.</w:t>
            </w:r>
          </w:p>
        </w:tc>
        <w:tc>
          <w:tcPr>
            <w:tcW w:w="5517" w:type="dxa"/>
          </w:tcPr>
          <w:p w:rsidR="00AC37D5" w:rsidRDefault="00AC37D5" w:rsidP="007B3D53">
            <w:pPr>
              <w:numPr>
                <w:ilvl w:val="0"/>
                <w:numId w:val="24"/>
              </w:numPr>
              <w:ind w:left="172" w:hanging="142"/>
              <w:contextualSpacing/>
              <w:rPr>
                <w:rFonts w:ascii="Calibri" w:hAnsi="Calibri" w:cs="Calibri"/>
                <w:sz w:val="20"/>
                <w:szCs w:val="20"/>
              </w:rPr>
            </w:pPr>
            <w:r>
              <w:rPr>
                <w:rFonts w:ascii="Calibri" w:hAnsi="Calibri" w:cs="Calibri"/>
                <w:sz w:val="20"/>
                <w:szCs w:val="20"/>
              </w:rPr>
              <w:t>Αποκομιδή άχρηστων υλικών από τους χώρους των κτηρίων.</w:t>
            </w:r>
          </w:p>
          <w:p w:rsidR="00AC37D5" w:rsidRPr="00D13F8E" w:rsidRDefault="00AC37D5" w:rsidP="007B3D53">
            <w:pPr>
              <w:numPr>
                <w:ilvl w:val="0"/>
                <w:numId w:val="24"/>
              </w:numPr>
              <w:ind w:left="172" w:hanging="142"/>
              <w:contextualSpacing/>
              <w:rPr>
                <w:rFonts w:ascii="Calibri" w:hAnsi="Calibri" w:cs="Calibri"/>
                <w:sz w:val="20"/>
                <w:szCs w:val="20"/>
              </w:rPr>
            </w:pPr>
            <w:r>
              <w:rPr>
                <w:rFonts w:ascii="Calibri" w:hAnsi="Calibri" w:cs="Calibri"/>
                <w:sz w:val="20"/>
                <w:szCs w:val="20"/>
              </w:rPr>
              <w:t>Καθαρισμός χώρων υπογείου,</w:t>
            </w:r>
            <w:r w:rsidRPr="00D13F8E">
              <w:rPr>
                <w:rFonts w:ascii="Calibri" w:hAnsi="Calibri" w:cs="Calibri"/>
                <w:sz w:val="20"/>
                <w:szCs w:val="20"/>
              </w:rPr>
              <w:t xml:space="preserve"> αποθήκης</w:t>
            </w:r>
            <w:r>
              <w:rPr>
                <w:rFonts w:ascii="Calibri" w:hAnsi="Calibri" w:cs="Calibri"/>
                <w:sz w:val="20"/>
                <w:szCs w:val="20"/>
              </w:rPr>
              <w:t>, λουτρών.</w:t>
            </w:r>
          </w:p>
          <w:p w:rsidR="00AC37D5" w:rsidRPr="00D13F8E" w:rsidRDefault="00AC37D5" w:rsidP="007B3D53">
            <w:pPr>
              <w:numPr>
                <w:ilvl w:val="0"/>
                <w:numId w:val="24"/>
              </w:numPr>
              <w:ind w:left="172" w:hanging="142"/>
              <w:contextualSpacing/>
              <w:rPr>
                <w:rFonts w:ascii="Calibri" w:hAnsi="Calibri" w:cs="Calibri"/>
                <w:sz w:val="20"/>
                <w:szCs w:val="20"/>
              </w:rPr>
            </w:pPr>
            <w:r w:rsidRPr="00D13F8E">
              <w:rPr>
                <w:rFonts w:ascii="Calibri" w:hAnsi="Calibri" w:cs="Calibri"/>
                <w:sz w:val="20"/>
                <w:szCs w:val="20"/>
              </w:rPr>
              <w:t>Καθαρισμός υαλοπινάκων εσωτερικά και εξωτερικά</w:t>
            </w:r>
            <w:r>
              <w:rPr>
                <w:rFonts w:ascii="Calibri" w:hAnsi="Calibri" w:cs="Calibri"/>
                <w:sz w:val="20"/>
                <w:szCs w:val="20"/>
              </w:rPr>
              <w:t>.</w:t>
            </w:r>
          </w:p>
          <w:p w:rsidR="00AC37D5" w:rsidRPr="009B2566" w:rsidRDefault="00AC37D5" w:rsidP="009B2566">
            <w:pPr>
              <w:numPr>
                <w:ilvl w:val="0"/>
                <w:numId w:val="24"/>
              </w:numPr>
              <w:ind w:left="172" w:hanging="142"/>
              <w:contextualSpacing/>
              <w:rPr>
                <w:rFonts w:ascii="Calibri" w:hAnsi="Calibri" w:cs="Calibri"/>
                <w:b/>
                <w:sz w:val="20"/>
                <w:szCs w:val="20"/>
              </w:rPr>
            </w:pPr>
            <w:r w:rsidRPr="007315A5">
              <w:rPr>
                <w:rFonts w:ascii="Calibri" w:hAnsi="Calibri" w:cs="Calibri"/>
                <w:sz w:val="20"/>
                <w:szCs w:val="20"/>
              </w:rPr>
              <w:t xml:space="preserve">Καθαρισμός τοίχων και δαπέδων </w:t>
            </w:r>
          </w:p>
        </w:tc>
      </w:tr>
      <w:tr w:rsidR="00AC37D5" w:rsidRPr="00D13F8E" w:rsidTr="00C2695E">
        <w:trPr>
          <w:trHeight w:val="1005"/>
        </w:trPr>
        <w:tc>
          <w:tcPr>
            <w:tcW w:w="2262" w:type="dxa"/>
            <w:vMerge/>
          </w:tcPr>
          <w:p w:rsidR="00AC37D5" w:rsidRPr="00D13F8E" w:rsidRDefault="00AC37D5" w:rsidP="00AC37D5">
            <w:pPr>
              <w:rPr>
                <w:rFonts w:ascii="Calibri" w:hAnsi="Calibri" w:cs="Calibri"/>
                <w:b/>
                <w:sz w:val="20"/>
                <w:szCs w:val="20"/>
              </w:rPr>
            </w:pPr>
          </w:p>
        </w:tc>
        <w:tc>
          <w:tcPr>
            <w:tcW w:w="2080" w:type="dxa"/>
          </w:tcPr>
          <w:p w:rsidR="00AC37D5" w:rsidRDefault="003B20BE" w:rsidP="009B2566">
            <w:pPr>
              <w:rPr>
                <w:rFonts w:ascii="Calibri" w:hAnsi="Calibri" w:cs="Calibri"/>
                <w:sz w:val="20"/>
                <w:szCs w:val="20"/>
              </w:rPr>
            </w:pPr>
            <w:r>
              <w:rPr>
                <w:rFonts w:ascii="Calibri" w:hAnsi="Calibri" w:cs="Calibri"/>
                <w:sz w:val="20"/>
                <w:szCs w:val="20"/>
              </w:rPr>
              <w:t>1 φορά.</w:t>
            </w:r>
          </w:p>
        </w:tc>
        <w:tc>
          <w:tcPr>
            <w:tcW w:w="5517" w:type="dxa"/>
          </w:tcPr>
          <w:p w:rsidR="003B20BE" w:rsidRDefault="003B20BE" w:rsidP="003B20BE">
            <w:pPr>
              <w:numPr>
                <w:ilvl w:val="0"/>
                <w:numId w:val="24"/>
              </w:numPr>
              <w:ind w:left="172" w:hanging="142"/>
              <w:contextualSpacing/>
              <w:rPr>
                <w:rFonts w:ascii="Calibri" w:hAnsi="Calibri" w:cs="Calibri"/>
                <w:sz w:val="20"/>
                <w:szCs w:val="20"/>
              </w:rPr>
            </w:pPr>
            <w:r>
              <w:rPr>
                <w:rFonts w:ascii="Calibri" w:hAnsi="Calibri" w:cs="Calibri"/>
                <w:sz w:val="20"/>
                <w:szCs w:val="20"/>
                <w:lang w:val="en-US"/>
              </w:rPr>
              <w:t>B</w:t>
            </w:r>
            <w:r>
              <w:rPr>
                <w:rFonts w:ascii="Calibri" w:hAnsi="Calibri" w:cs="Calibri"/>
                <w:sz w:val="20"/>
                <w:szCs w:val="20"/>
              </w:rPr>
              <w:t>αθύς κ</w:t>
            </w:r>
            <w:r w:rsidR="00087E6E" w:rsidRPr="007315A5">
              <w:rPr>
                <w:rFonts w:ascii="Calibri" w:hAnsi="Calibri" w:cs="Calibri"/>
                <w:sz w:val="20"/>
                <w:szCs w:val="20"/>
              </w:rPr>
              <w:t xml:space="preserve">αθαρισμός </w:t>
            </w:r>
            <w:r w:rsidR="009B2566">
              <w:rPr>
                <w:rFonts w:ascii="Calibri" w:hAnsi="Calibri" w:cs="Calibri"/>
                <w:sz w:val="20"/>
                <w:szCs w:val="20"/>
              </w:rPr>
              <w:t xml:space="preserve">δαπέδων: περιλαμβάνει </w:t>
            </w:r>
            <w:r w:rsidR="00087E6E">
              <w:rPr>
                <w:rFonts w:ascii="Calibri" w:hAnsi="Calibri" w:cs="Calibri"/>
                <w:sz w:val="20"/>
                <w:szCs w:val="20"/>
              </w:rPr>
              <w:t xml:space="preserve">πλύσιμο, </w:t>
            </w:r>
            <w:r w:rsidR="00087E6E" w:rsidRPr="007315A5">
              <w:rPr>
                <w:rFonts w:ascii="Calibri" w:hAnsi="Calibri" w:cs="Calibri"/>
                <w:sz w:val="20"/>
                <w:szCs w:val="20"/>
              </w:rPr>
              <w:t xml:space="preserve">τρίψιμο, </w:t>
            </w:r>
            <w:r w:rsidR="009B2566">
              <w:rPr>
                <w:rFonts w:ascii="Calibri" w:hAnsi="Calibri" w:cs="Calibri"/>
                <w:sz w:val="20"/>
                <w:szCs w:val="20"/>
              </w:rPr>
              <w:t xml:space="preserve">καθάρισμα, </w:t>
            </w:r>
            <w:r w:rsidR="00087E6E" w:rsidRPr="007315A5">
              <w:rPr>
                <w:rFonts w:ascii="Calibri" w:hAnsi="Calibri" w:cs="Calibri"/>
                <w:sz w:val="20"/>
                <w:szCs w:val="20"/>
              </w:rPr>
              <w:t>γυάλισμα</w:t>
            </w:r>
            <w:r w:rsidR="009B2566">
              <w:rPr>
                <w:rFonts w:ascii="Calibri" w:hAnsi="Calibri" w:cs="Calibri"/>
                <w:sz w:val="20"/>
                <w:szCs w:val="20"/>
              </w:rPr>
              <w:t>σε όλα τα δάπεδα</w:t>
            </w:r>
            <w:r w:rsidR="00087E6E">
              <w:rPr>
                <w:rFonts w:ascii="Calibri" w:hAnsi="Calibri" w:cs="Calibri"/>
                <w:sz w:val="20"/>
                <w:szCs w:val="20"/>
              </w:rPr>
              <w:t xml:space="preserve"> (είσοδοι, κλιμακοστάσια, διάδρομοι, λουτρά, γραφεία, εργαστήρια)</w:t>
            </w:r>
          </w:p>
          <w:p w:rsidR="00263C7E" w:rsidRPr="00D419B7" w:rsidRDefault="003B20BE" w:rsidP="00D419B7">
            <w:pPr>
              <w:numPr>
                <w:ilvl w:val="0"/>
                <w:numId w:val="24"/>
              </w:numPr>
              <w:ind w:left="172" w:hanging="142"/>
              <w:contextualSpacing/>
              <w:rPr>
                <w:rFonts w:ascii="Calibri" w:hAnsi="Calibri" w:cs="Calibri"/>
                <w:sz w:val="20"/>
                <w:szCs w:val="20"/>
              </w:rPr>
            </w:pPr>
            <w:r w:rsidRPr="003B20BE">
              <w:rPr>
                <w:rFonts w:ascii="Calibri" w:hAnsi="Calibri" w:cs="Calibri"/>
                <w:sz w:val="20"/>
                <w:szCs w:val="20"/>
              </w:rPr>
              <w:t>Bαθύς καθαρισμός</w:t>
            </w:r>
            <w:r>
              <w:rPr>
                <w:rFonts w:ascii="Calibri" w:hAnsi="Calibri" w:cs="Calibri"/>
                <w:sz w:val="20"/>
                <w:szCs w:val="20"/>
              </w:rPr>
              <w:t xml:space="preserve"> και γυάλισμα επιτοί</w:t>
            </w:r>
            <w:r w:rsidRPr="00D419B7">
              <w:rPr>
                <w:rFonts w:ascii="Calibri" w:hAnsi="Calibri" w:cs="Calibri"/>
                <w:sz w:val="20"/>
                <w:szCs w:val="20"/>
              </w:rPr>
              <w:t>χιων μαρμάρων</w:t>
            </w:r>
            <w:r w:rsidR="009B2566">
              <w:rPr>
                <w:rFonts w:ascii="Calibri" w:hAnsi="Calibri" w:cs="Calibri"/>
                <w:sz w:val="20"/>
                <w:szCs w:val="20"/>
              </w:rPr>
              <w:t>.</w:t>
            </w:r>
          </w:p>
          <w:p w:rsidR="003B20BE" w:rsidRPr="003B20BE" w:rsidRDefault="003B20BE" w:rsidP="003B20BE">
            <w:pPr>
              <w:numPr>
                <w:ilvl w:val="0"/>
                <w:numId w:val="24"/>
              </w:numPr>
              <w:ind w:left="172" w:hanging="142"/>
              <w:contextualSpacing/>
              <w:rPr>
                <w:rFonts w:ascii="Calibri" w:hAnsi="Calibri" w:cs="Calibri"/>
                <w:sz w:val="20"/>
                <w:szCs w:val="20"/>
              </w:rPr>
            </w:pPr>
            <w:r>
              <w:rPr>
                <w:rFonts w:ascii="Calibri" w:hAnsi="Calibri" w:cs="Calibri"/>
                <w:sz w:val="20"/>
                <w:szCs w:val="20"/>
              </w:rPr>
              <w:t>Βαθύς καθαρισμός στα επιτοίχια πλακάκια εργαστηρίων.</w:t>
            </w:r>
          </w:p>
        </w:tc>
      </w:tr>
    </w:tbl>
    <w:p w:rsidR="003817B8" w:rsidRDefault="003817B8" w:rsidP="003817B8">
      <w:pPr>
        <w:spacing w:line="276" w:lineRule="auto"/>
        <w:jc w:val="both"/>
        <w:rPr>
          <w:rFonts w:ascii="Calibri" w:hAnsi="Calibri"/>
          <w:sz w:val="20"/>
        </w:rPr>
      </w:pPr>
    </w:p>
    <w:p w:rsidR="00C2695E" w:rsidRPr="0085547F" w:rsidRDefault="003817B8" w:rsidP="00C2695E">
      <w:pPr>
        <w:rPr>
          <w:rFonts w:ascii="Calibri" w:hAnsi="Calibri"/>
          <w:b/>
          <w:sz w:val="21"/>
          <w:szCs w:val="21"/>
          <w:u w:val="single"/>
        </w:rPr>
      </w:pPr>
      <w:r>
        <w:rPr>
          <w:rFonts w:ascii="Calibri" w:eastAsia="Tahoma" w:hAnsi="Calibri" w:cs="Tahoma"/>
          <w:b/>
          <w:highlight w:val="yellow"/>
          <w:lang w:eastAsia="en-US"/>
        </w:rPr>
        <w:br w:type="page"/>
      </w:r>
    </w:p>
    <w:p w:rsidR="0085547F" w:rsidRPr="0085547F" w:rsidRDefault="0085547F" w:rsidP="0085547F">
      <w:pPr>
        <w:jc w:val="center"/>
        <w:rPr>
          <w:rFonts w:ascii="Calibri" w:hAnsi="Calibri"/>
          <w:b/>
          <w:sz w:val="21"/>
          <w:szCs w:val="21"/>
          <w:u w:val="single"/>
        </w:rPr>
      </w:pPr>
      <w:r w:rsidRPr="0085547F">
        <w:rPr>
          <w:rFonts w:ascii="Calibri" w:hAnsi="Calibri"/>
          <w:b/>
          <w:sz w:val="21"/>
          <w:szCs w:val="21"/>
          <w:u w:val="single"/>
        </w:rPr>
        <w:lastRenderedPageBreak/>
        <w:t>ΠΑΡΑΡΤΗΜΑ Β:  ΥΠΟΔΕΙΓΜΑ ΤΕΧΝΙΚΗΣ</w:t>
      </w:r>
      <w:r w:rsidR="00E866E2" w:rsidRPr="00E866E2">
        <w:rPr>
          <w:rFonts w:ascii="Calibri" w:hAnsi="Calibri"/>
          <w:b/>
          <w:sz w:val="21"/>
          <w:szCs w:val="21"/>
          <w:u w:val="single"/>
        </w:rPr>
        <w:t xml:space="preserve"> </w:t>
      </w:r>
      <w:r w:rsidR="00E866E2">
        <w:rPr>
          <w:rFonts w:ascii="Calibri" w:hAnsi="Calibri"/>
          <w:b/>
          <w:sz w:val="21"/>
          <w:szCs w:val="21"/>
          <w:u w:val="single"/>
          <w:lang w:val="en-US"/>
        </w:rPr>
        <w:t>KAI</w:t>
      </w:r>
      <w:r w:rsidR="00E866E2" w:rsidRPr="00E866E2">
        <w:rPr>
          <w:rFonts w:ascii="Calibri" w:hAnsi="Calibri"/>
          <w:b/>
          <w:sz w:val="21"/>
          <w:szCs w:val="21"/>
          <w:u w:val="single"/>
        </w:rPr>
        <w:t xml:space="preserve"> </w:t>
      </w:r>
      <w:r w:rsidR="00E866E2">
        <w:rPr>
          <w:rFonts w:ascii="Calibri" w:hAnsi="Calibri"/>
          <w:b/>
          <w:sz w:val="21"/>
          <w:szCs w:val="21"/>
          <w:u w:val="single"/>
          <w:lang w:val="en-US"/>
        </w:rPr>
        <w:t>OIKO</w:t>
      </w:r>
      <w:r w:rsidR="00E866E2">
        <w:rPr>
          <w:rFonts w:ascii="Calibri" w:hAnsi="Calibri"/>
          <w:b/>
          <w:sz w:val="21"/>
          <w:szCs w:val="21"/>
          <w:u w:val="single"/>
        </w:rPr>
        <w:t>ΝΟΜΙΚΗΣ</w:t>
      </w:r>
      <w:r w:rsidR="00E866E2" w:rsidRPr="00E866E2">
        <w:rPr>
          <w:rFonts w:ascii="Calibri" w:hAnsi="Calibri"/>
          <w:b/>
          <w:sz w:val="21"/>
          <w:szCs w:val="21"/>
          <w:u w:val="single"/>
        </w:rPr>
        <w:t xml:space="preserve"> </w:t>
      </w:r>
      <w:r w:rsidRPr="0085547F">
        <w:rPr>
          <w:rFonts w:ascii="Calibri" w:hAnsi="Calibri"/>
          <w:b/>
          <w:sz w:val="21"/>
          <w:szCs w:val="21"/>
          <w:u w:val="single"/>
        </w:rPr>
        <w:t>ΠΡΟΣΦΟΡΑΣ</w:t>
      </w:r>
    </w:p>
    <w:tbl>
      <w:tblPr>
        <w:tblW w:w="11091" w:type="dxa"/>
        <w:tblInd w:w="-176" w:type="dxa"/>
        <w:tblLayout w:type="fixed"/>
        <w:tblLook w:val="01E0" w:firstRow="1" w:lastRow="1" w:firstColumn="1" w:lastColumn="1" w:noHBand="0" w:noVBand="0"/>
      </w:tblPr>
      <w:tblGrid>
        <w:gridCol w:w="11091"/>
      </w:tblGrid>
      <w:tr w:rsidR="0085547F" w:rsidRPr="0085547F" w:rsidTr="006F68BC">
        <w:tc>
          <w:tcPr>
            <w:tcW w:w="11091" w:type="dxa"/>
            <w:shd w:val="clear" w:color="auto" w:fill="auto"/>
          </w:tcPr>
          <w:p w:rsidR="0085547F" w:rsidRPr="0085547F" w:rsidRDefault="0085547F" w:rsidP="006F68BC">
            <w:pPr>
              <w:pStyle w:val="20"/>
              <w:spacing w:line="288" w:lineRule="auto"/>
              <w:ind w:left="0"/>
              <w:rPr>
                <w:rFonts w:asciiTheme="minorHAnsi" w:eastAsia="Tahoma" w:hAnsiTheme="minorHAnsi" w:cstheme="minorHAnsi"/>
                <w:b/>
                <w:bCs/>
                <w:sz w:val="21"/>
                <w:szCs w:val="21"/>
                <w:lang w:eastAsia="en-US"/>
              </w:rPr>
            </w:pPr>
            <w:r w:rsidRPr="0085547F">
              <w:rPr>
                <w:rFonts w:asciiTheme="minorHAnsi" w:hAnsiTheme="minorHAnsi" w:cstheme="minorHAnsi"/>
                <w:sz w:val="21"/>
                <w:szCs w:val="21"/>
                <w:u w:val="none"/>
              </w:rPr>
              <w:br w:type="page"/>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6"/>
              <w:gridCol w:w="5740"/>
            </w:tblGrid>
            <w:tr w:rsidR="0085547F" w:rsidRPr="0085547F" w:rsidTr="004B37A5">
              <w:trPr>
                <w:trHeight w:val="417"/>
              </w:trPr>
              <w:tc>
                <w:tcPr>
                  <w:tcW w:w="102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1"/>
                    <w:rPr>
                      <w:rFonts w:asciiTheme="minorHAnsi" w:hAnsiTheme="minorHAnsi" w:cstheme="minorHAnsi"/>
                      <w:color w:val="000000"/>
                      <w:sz w:val="21"/>
                      <w:szCs w:val="21"/>
                    </w:rPr>
                  </w:pPr>
                  <w:r w:rsidRPr="0085547F">
                    <w:rPr>
                      <w:rFonts w:asciiTheme="minorHAnsi" w:hAnsiTheme="minorHAnsi" w:cstheme="minorHAnsi"/>
                      <w:bCs w:val="0"/>
                      <w:i w:val="0"/>
                      <w:iCs w:val="0"/>
                      <w:sz w:val="21"/>
                      <w:szCs w:val="21"/>
                    </w:rPr>
                    <w:t>ΤΕΧΝΙΚΗ ΚΑΙ ΟΙΚΟΝΟΜΙΚΗ ΠΡΟΣΦΟΡΑ</w:t>
                  </w:r>
                </w:p>
              </w:tc>
            </w:tr>
            <w:tr w:rsidR="0085547F" w:rsidRPr="0085547F" w:rsidTr="004B37A5">
              <w:trPr>
                <w:trHeight w:val="280"/>
              </w:trPr>
              <w:tc>
                <w:tcPr>
                  <w:tcW w:w="4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ΕΠΩΝΥΜΙΑ</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r w:rsidR="0085547F" w:rsidRPr="0085547F" w:rsidTr="004B37A5">
              <w:trPr>
                <w:trHeight w:val="270"/>
              </w:trPr>
              <w:tc>
                <w:tcPr>
                  <w:tcW w:w="4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ΔΙΕΥΘΥΝΣΗ, Τ.Κ., ΠΟΛΗ ΕΔΡΑΣ</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r w:rsidR="0085547F" w:rsidRPr="0085547F" w:rsidTr="004B37A5">
              <w:trPr>
                <w:trHeight w:val="274"/>
              </w:trPr>
              <w:tc>
                <w:tcPr>
                  <w:tcW w:w="4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 xml:space="preserve">ΤΗΛΕΦΩΝΑ / ΦΑΞ / </w:t>
                  </w:r>
                  <w:r w:rsidRPr="0085547F">
                    <w:rPr>
                      <w:rFonts w:asciiTheme="minorHAnsi" w:hAnsiTheme="minorHAnsi" w:cstheme="minorHAnsi"/>
                      <w:b/>
                      <w:color w:val="000000"/>
                      <w:sz w:val="21"/>
                      <w:szCs w:val="21"/>
                      <w:lang w:val="en-US"/>
                    </w:rPr>
                    <w:t>E</w:t>
                  </w:r>
                  <w:r w:rsidRPr="0085547F">
                    <w:rPr>
                      <w:rFonts w:asciiTheme="minorHAnsi" w:hAnsiTheme="minorHAnsi" w:cstheme="minorHAnsi"/>
                      <w:b/>
                      <w:color w:val="000000"/>
                      <w:sz w:val="21"/>
                      <w:szCs w:val="21"/>
                    </w:rPr>
                    <w:t>-</w:t>
                  </w:r>
                  <w:r w:rsidRPr="0085547F">
                    <w:rPr>
                      <w:rFonts w:asciiTheme="minorHAnsi" w:hAnsiTheme="minorHAnsi" w:cstheme="minorHAnsi"/>
                      <w:b/>
                      <w:color w:val="000000"/>
                      <w:sz w:val="21"/>
                      <w:szCs w:val="21"/>
                      <w:lang w:val="en-US"/>
                    </w:rPr>
                    <w:t>MAIL</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r w:rsidR="0085547F" w:rsidRPr="0085547F" w:rsidTr="004B37A5">
              <w:trPr>
                <w:trHeight w:val="264"/>
              </w:trPr>
              <w:tc>
                <w:tcPr>
                  <w:tcW w:w="4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ΑΦΜ – Δ</w:t>
                  </w:r>
                  <w:r w:rsidRPr="0085547F">
                    <w:rPr>
                      <w:rFonts w:asciiTheme="minorHAnsi" w:hAnsiTheme="minorHAnsi" w:cstheme="minorHAnsi"/>
                      <w:b/>
                      <w:color w:val="000000"/>
                      <w:sz w:val="21"/>
                      <w:szCs w:val="21"/>
                      <w:lang w:val="en-US"/>
                    </w:rPr>
                    <w:t>OY</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r w:rsidR="0085547F" w:rsidRPr="0085547F" w:rsidTr="004B37A5">
              <w:trPr>
                <w:trHeight w:val="282"/>
              </w:trPr>
              <w:tc>
                <w:tcPr>
                  <w:tcW w:w="4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ΝΟΜΙΜΟΣ ΕΚΠΡΟΣΩΠΟΣ</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r w:rsidR="0085547F" w:rsidRPr="0085547F" w:rsidTr="004B37A5">
              <w:trPr>
                <w:trHeight w:val="272"/>
              </w:trPr>
              <w:tc>
                <w:tcPr>
                  <w:tcW w:w="4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Α.Δ.Τ. (Νομίμου εκπροσώπου)</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r w:rsidR="0085547F" w:rsidRPr="0085547F" w:rsidTr="004B37A5">
              <w:trPr>
                <w:trHeight w:val="276"/>
              </w:trPr>
              <w:tc>
                <w:tcPr>
                  <w:tcW w:w="4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Υπεύθυνος Επικοινωνίας</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bl>
          <w:p w:rsidR="0085547F" w:rsidRDefault="0085547F" w:rsidP="006F68BC">
            <w:pPr>
              <w:pStyle w:val="20"/>
              <w:spacing w:line="288" w:lineRule="auto"/>
              <w:ind w:left="0"/>
              <w:rPr>
                <w:rFonts w:asciiTheme="minorHAnsi" w:eastAsia="Tahoma" w:hAnsiTheme="minorHAnsi" w:cstheme="minorHAnsi"/>
                <w:sz w:val="21"/>
                <w:szCs w:val="21"/>
                <w:u w:val="none"/>
                <w:lang w:eastAsia="en-US"/>
              </w:rPr>
            </w:pPr>
          </w:p>
          <w:tbl>
            <w:tblPr>
              <w:tblW w:w="9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57"/>
              <w:gridCol w:w="2433"/>
              <w:gridCol w:w="2126"/>
              <w:gridCol w:w="2126"/>
            </w:tblGrid>
            <w:tr w:rsidR="00E866E2" w:rsidRPr="00D13F8E" w:rsidTr="00E866E2">
              <w:tc>
                <w:tcPr>
                  <w:tcW w:w="2457" w:type="dxa"/>
                  <w:shd w:val="clear" w:color="auto" w:fill="E7E6E6" w:themeFill="background2"/>
                  <w:vAlign w:val="center"/>
                  <w:hideMark/>
                </w:tcPr>
                <w:p w:rsidR="00E866E2" w:rsidRPr="00D13F8E" w:rsidRDefault="00E866E2" w:rsidP="003D1739">
                  <w:pPr>
                    <w:jc w:val="center"/>
                    <w:rPr>
                      <w:rFonts w:ascii="Calibri" w:hAnsi="Calibri" w:cs="Calibri"/>
                      <w:b/>
                      <w:sz w:val="20"/>
                      <w:szCs w:val="20"/>
                    </w:rPr>
                  </w:pPr>
                  <w:r>
                    <w:rPr>
                      <w:rFonts w:ascii="Calibri" w:hAnsi="Calibri" w:cs="Calibri"/>
                      <w:b/>
                      <w:sz w:val="20"/>
                      <w:szCs w:val="20"/>
                    </w:rPr>
                    <w:t>Χημική Υπηρεσία</w:t>
                  </w:r>
                </w:p>
              </w:tc>
              <w:tc>
                <w:tcPr>
                  <w:tcW w:w="2433" w:type="dxa"/>
                  <w:shd w:val="clear" w:color="auto" w:fill="E7E6E6" w:themeFill="background2"/>
                  <w:vAlign w:val="center"/>
                </w:tcPr>
                <w:p w:rsidR="00E866E2" w:rsidRPr="003D1739" w:rsidRDefault="00E866E2" w:rsidP="00E866E2">
                  <w:pPr>
                    <w:jc w:val="center"/>
                    <w:rPr>
                      <w:rFonts w:ascii="Calibri" w:hAnsi="Calibri" w:cs="Calibri"/>
                      <w:b/>
                      <w:sz w:val="20"/>
                      <w:szCs w:val="20"/>
                    </w:rPr>
                  </w:pPr>
                  <w:r w:rsidRPr="003D1739">
                    <w:rPr>
                      <w:rFonts w:ascii="Calibri" w:hAnsi="Calibri" w:cs="Calibri"/>
                      <w:b/>
                      <w:sz w:val="20"/>
                      <w:szCs w:val="20"/>
                    </w:rPr>
                    <w:t>ΑΠΑΝΤΗΣΗ (ΝΑΙ/ΟΧΙ)</w:t>
                  </w:r>
                </w:p>
                <w:p w:rsidR="00E866E2" w:rsidRPr="00D13F8E" w:rsidRDefault="00E866E2" w:rsidP="00E866E2">
                  <w:pPr>
                    <w:jc w:val="center"/>
                    <w:rPr>
                      <w:rFonts w:ascii="Calibri" w:hAnsi="Calibri" w:cs="Calibri"/>
                      <w:b/>
                      <w:sz w:val="20"/>
                      <w:szCs w:val="20"/>
                    </w:rPr>
                  </w:pPr>
                  <w:r w:rsidRPr="003D1739">
                    <w:rPr>
                      <w:rFonts w:ascii="Calibri" w:hAnsi="Calibri" w:cs="Calibri"/>
                      <w:b/>
                      <w:sz w:val="20"/>
                      <w:szCs w:val="20"/>
                    </w:rPr>
                    <w:t>ΠΕΡΙΓΡΑΦΗ</w:t>
                  </w:r>
                </w:p>
              </w:tc>
              <w:tc>
                <w:tcPr>
                  <w:tcW w:w="2126" w:type="dxa"/>
                  <w:shd w:val="clear" w:color="auto" w:fill="E7E6E6" w:themeFill="background2"/>
                  <w:vAlign w:val="center"/>
                </w:tcPr>
                <w:p w:rsidR="00E866E2" w:rsidRPr="00D13F8E" w:rsidRDefault="00E866E2" w:rsidP="003D1739">
                  <w:pPr>
                    <w:jc w:val="center"/>
                    <w:rPr>
                      <w:rFonts w:ascii="Calibri" w:hAnsi="Calibri" w:cs="Calibri"/>
                      <w:bCs/>
                      <w:sz w:val="20"/>
                      <w:szCs w:val="20"/>
                    </w:rPr>
                  </w:pPr>
                  <w:r w:rsidRPr="00E866E2">
                    <w:rPr>
                      <w:rFonts w:ascii="Calibri" w:hAnsi="Calibri" w:cs="Calibri"/>
                      <w:b/>
                      <w:bCs/>
                      <w:sz w:val="20"/>
                      <w:szCs w:val="20"/>
                    </w:rPr>
                    <w:t>Συνολική Τιμή Προσφοράς χωρίς Φ.Π.Α. (€)</w:t>
                  </w:r>
                </w:p>
              </w:tc>
              <w:tc>
                <w:tcPr>
                  <w:tcW w:w="2126" w:type="dxa"/>
                  <w:shd w:val="clear" w:color="auto" w:fill="E7E6E6" w:themeFill="background2"/>
                  <w:vAlign w:val="center"/>
                </w:tcPr>
                <w:p w:rsidR="00E866E2" w:rsidRDefault="00E866E2" w:rsidP="00E866E2">
                  <w:pPr>
                    <w:jc w:val="center"/>
                    <w:rPr>
                      <w:rFonts w:ascii="Calibri" w:hAnsi="Calibri" w:cs="Calibri"/>
                      <w:b/>
                      <w:sz w:val="18"/>
                      <w:szCs w:val="18"/>
                    </w:rPr>
                  </w:pPr>
                  <w:r>
                    <w:rPr>
                      <w:rFonts w:ascii="Calibri" w:hAnsi="Calibri" w:cs="Calibri"/>
                      <w:b/>
                      <w:sz w:val="18"/>
                      <w:szCs w:val="18"/>
                    </w:rPr>
                    <w:t>Συνολική Τ</w:t>
                  </w:r>
                  <w:r w:rsidRPr="00DD7A1E">
                    <w:rPr>
                      <w:rFonts w:ascii="Calibri" w:hAnsi="Calibri" w:cs="Calibri"/>
                      <w:b/>
                      <w:sz w:val="18"/>
                      <w:szCs w:val="18"/>
                    </w:rPr>
                    <w:t xml:space="preserve">ιμή προσφοράς </w:t>
                  </w:r>
                </w:p>
                <w:p w:rsidR="00E866E2" w:rsidRDefault="00E866E2" w:rsidP="00E866E2">
                  <w:pPr>
                    <w:jc w:val="center"/>
                    <w:rPr>
                      <w:rFonts w:ascii="Calibri" w:hAnsi="Calibri" w:cs="Calibri"/>
                      <w:b/>
                      <w:sz w:val="18"/>
                      <w:szCs w:val="18"/>
                    </w:rPr>
                  </w:pPr>
                  <w:r w:rsidRPr="00DD7A1E">
                    <w:rPr>
                      <w:rFonts w:ascii="Calibri" w:hAnsi="Calibri" w:cs="Calibri"/>
                      <w:b/>
                      <w:sz w:val="18"/>
                      <w:szCs w:val="18"/>
                    </w:rPr>
                    <w:t xml:space="preserve">με Φ.Π.Α. </w:t>
                  </w:r>
                </w:p>
                <w:p w:rsidR="00E866E2" w:rsidRPr="00D13F8E" w:rsidRDefault="00E866E2" w:rsidP="00E866E2">
                  <w:pPr>
                    <w:jc w:val="center"/>
                    <w:rPr>
                      <w:rFonts w:ascii="Calibri" w:hAnsi="Calibri" w:cs="Calibri"/>
                      <w:bCs/>
                      <w:sz w:val="20"/>
                      <w:szCs w:val="20"/>
                    </w:rPr>
                  </w:pPr>
                  <w:r>
                    <w:rPr>
                      <w:rFonts w:ascii="Calibri" w:hAnsi="Calibri" w:cs="Calibri"/>
                      <w:b/>
                      <w:sz w:val="18"/>
                      <w:szCs w:val="18"/>
                    </w:rPr>
                    <w:t>(€)</w:t>
                  </w:r>
                </w:p>
              </w:tc>
            </w:tr>
            <w:tr w:rsidR="00E866E2" w:rsidRPr="00D13F8E" w:rsidTr="00E866E2">
              <w:tc>
                <w:tcPr>
                  <w:tcW w:w="2457" w:type="dxa"/>
                  <w:vAlign w:val="center"/>
                  <w:hideMark/>
                </w:tcPr>
                <w:p w:rsidR="00E866E2" w:rsidRPr="00D13F8E" w:rsidRDefault="00E866E2" w:rsidP="00C2695E">
                  <w:pPr>
                    <w:rPr>
                      <w:rFonts w:ascii="Calibri" w:hAnsi="Calibri" w:cs="Calibri"/>
                      <w:b/>
                      <w:sz w:val="20"/>
                      <w:szCs w:val="20"/>
                    </w:rPr>
                  </w:pPr>
                  <w:r w:rsidRPr="00D13F8E">
                    <w:rPr>
                      <w:rFonts w:ascii="Calibri" w:hAnsi="Calibri" w:cs="Calibri"/>
                      <w:b/>
                      <w:sz w:val="20"/>
                      <w:szCs w:val="20"/>
                    </w:rPr>
                    <w:t xml:space="preserve">Αιγαίου, </w:t>
                  </w:r>
                </w:p>
                <w:p w:rsidR="00E866E2" w:rsidRDefault="00E866E2" w:rsidP="00C2695E">
                  <w:r w:rsidRPr="00D13F8E">
                    <w:rPr>
                      <w:rFonts w:ascii="Calibri" w:hAnsi="Calibri" w:cs="Calibri"/>
                      <w:b/>
                      <w:sz w:val="20"/>
                      <w:szCs w:val="20"/>
                    </w:rPr>
                    <w:t>Τμήμα Χ.Υ. Ρόδου (260 τ.μ.)</w:t>
                  </w:r>
                  <w:r>
                    <w:t xml:space="preserve"> </w:t>
                  </w:r>
                </w:p>
                <w:p w:rsidR="00E866E2" w:rsidRPr="00D13F8E" w:rsidRDefault="00E866E2" w:rsidP="00C2695E">
                  <w:pPr>
                    <w:rPr>
                      <w:rFonts w:ascii="Calibri" w:hAnsi="Calibri" w:cs="Calibri"/>
                      <w:bCs/>
                      <w:sz w:val="20"/>
                      <w:szCs w:val="20"/>
                    </w:rPr>
                  </w:pPr>
                  <w:r w:rsidRPr="00D13F8E">
                    <w:rPr>
                      <w:rFonts w:ascii="Calibri" w:hAnsi="Calibri" w:cs="Calibri"/>
                      <w:bCs/>
                      <w:sz w:val="20"/>
                      <w:szCs w:val="20"/>
                    </w:rPr>
                    <w:t xml:space="preserve">3 φορές / εβδομάδα, </w:t>
                  </w:r>
                </w:p>
                <w:p w:rsidR="00E866E2" w:rsidRDefault="00E866E2" w:rsidP="00C2695E">
                  <w:pPr>
                    <w:rPr>
                      <w:rFonts w:ascii="Calibri" w:hAnsi="Calibri" w:cs="Calibri"/>
                      <w:bCs/>
                      <w:sz w:val="20"/>
                      <w:szCs w:val="20"/>
                    </w:rPr>
                  </w:pPr>
                  <w:r w:rsidRPr="00D13F8E">
                    <w:rPr>
                      <w:rFonts w:ascii="Calibri" w:hAnsi="Calibri" w:cs="Calibri"/>
                      <w:bCs/>
                      <w:sz w:val="20"/>
                      <w:szCs w:val="20"/>
                    </w:rPr>
                    <w:t>3 ώρες /φορά.</w:t>
                  </w:r>
                </w:p>
                <w:p w:rsidR="00E866E2" w:rsidRPr="00E866E2" w:rsidRDefault="00A60F54" w:rsidP="00C2695E">
                  <w:pPr>
                    <w:rPr>
                      <w:rFonts w:ascii="Calibri" w:hAnsi="Calibri" w:cs="Calibri"/>
                      <w:b/>
                      <w:sz w:val="20"/>
                      <w:szCs w:val="20"/>
                    </w:rPr>
                  </w:pPr>
                  <w:r>
                    <w:rPr>
                      <w:rFonts w:ascii="Calibri" w:hAnsi="Calibri" w:cs="Calibri"/>
                      <w:b/>
                      <w:bCs/>
                      <w:sz w:val="20"/>
                      <w:szCs w:val="20"/>
                    </w:rPr>
                    <w:t>Τεχνικές Προδιαγραφές</w:t>
                  </w:r>
                  <w:r w:rsidR="00E866E2" w:rsidRPr="00E866E2">
                    <w:rPr>
                      <w:rFonts w:ascii="Calibri" w:hAnsi="Calibri" w:cs="Calibri"/>
                      <w:b/>
                      <w:bCs/>
                      <w:sz w:val="20"/>
                      <w:szCs w:val="20"/>
                    </w:rPr>
                    <w:t xml:space="preserve"> όπως αναφέρονται στο Παράρτημα Α.</w:t>
                  </w:r>
                </w:p>
              </w:tc>
              <w:tc>
                <w:tcPr>
                  <w:tcW w:w="2433" w:type="dxa"/>
                </w:tcPr>
                <w:p w:rsidR="00E866E2" w:rsidRPr="00D13F8E" w:rsidRDefault="00E866E2" w:rsidP="00C2695E">
                  <w:pPr>
                    <w:rPr>
                      <w:rFonts w:ascii="Calibri" w:hAnsi="Calibri" w:cs="Calibri"/>
                      <w:sz w:val="20"/>
                      <w:szCs w:val="20"/>
                    </w:rPr>
                  </w:pPr>
                </w:p>
              </w:tc>
              <w:tc>
                <w:tcPr>
                  <w:tcW w:w="2126" w:type="dxa"/>
                  <w:vAlign w:val="center"/>
                </w:tcPr>
                <w:p w:rsidR="00E866E2" w:rsidRPr="00D13F8E" w:rsidRDefault="00E866E2" w:rsidP="0042056E">
                  <w:pPr>
                    <w:rPr>
                      <w:rFonts w:ascii="Calibri" w:hAnsi="Calibri" w:cs="Calibri"/>
                      <w:bCs/>
                      <w:sz w:val="20"/>
                      <w:szCs w:val="20"/>
                    </w:rPr>
                  </w:pPr>
                </w:p>
              </w:tc>
              <w:tc>
                <w:tcPr>
                  <w:tcW w:w="2126" w:type="dxa"/>
                </w:tcPr>
                <w:p w:rsidR="00E866E2" w:rsidRPr="00D13F8E" w:rsidRDefault="00E866E2" w:rsidP="0042056E">
                  <w:pPr>
                    <w:rPr>
                      <w:rFonts w:ascii="Calibri" w:hAnsi="Calibri" w:cs="Calibri"/>
                      <w:bCs/>
                      <w:sz w:val="20"/>
                      <w:szCs w:val="20"/>
                    </w:rPr>
                  </w:pPr>
                </w:p>
              </w:tc>
            </w:tr>
            <w:tr w:rsidR="00E866E2" w:rsidRPr="00D13F8E" w:rsidTr="00E866E2">
              <w:tc>
                <w:tcPr>
                  <w:tcW w:w="2457" w:type="dxa"/>
                  <w:vAlign w:val="center"/>
                  <w:hideMark/>
                </w:tcPr>
                <w:p w:rsidR="00E866E2" w:rsidRPr="00D13F8E" w:rsidRDefault="00E866E2" w:rsidP="003D1739">
                  <w:pPr>
                    <w:rPr>
                      <w:rFonts w:ascii="Calibri" w:hAnsi="Calibri" w:cs="Calibri"/>
                      <w:b/>
                      <w:sz w:val="20"/>
                      <w:szCs w:val="20"/>
                    </w:rPr>
                  </w:pPr>
                  <w:r w:rsidRPr="00D13F8E">
                    <w:rPr>
                      <w:rFonts w:ascii="Calibri" w:hAnsi="Calibri" w:cs="Calibri"/>
                      <w:b/>
                      <w:sz w:val="20"/>
                      <w:szCs w:val="20"/>
                    </w:rPr>
                    <w:t xml:space="preserve">Αιγαίου, </w:t>
                  </w:r>
                </w:p>
                <w:p w:rsidR="00E866E2" w:rsidRDefault="00E866E2" w:rsidP="003D1739">
                  <w:pPr>
                    <w:rPr>
                      <w:rFonts w:ascii="Calibri" w:hAnsi="Calibri" w:cs="Calibri"/>
                      <w:b/>
                      <w:sz w:val="20"/>
                      <w:szCs w:val="20"/>
                    </w:rPr>
                  </w:pPr>
                  <w:r w:rsidRPr="00D13F8E">
                    <w:rPr>
                      <w:rFonts w:ascii="Calibri" w:hAnsi="Calibri" w:cs="Calibri"/>
                      <w:b/>
                      <w:sz w:val="20"/>
                      <w:szCs w:val="20"/>
                    </w:rPr>
                    <w:t>Αυτ. Γραφείο Χ.Υ. Σάμου (153 τ.μ.)</w:t>
                  </w:r>
                </w:p>
                <w:p w:rsidR="00E866E2" w:rsidRPr="00D13F8E" w:rsidRDefault="00E866E2" w:rsidP="003D1739">
                  <w:pPr>
                    <w:rPr>
                      <w:rFonts w:ascii="Calibri" w:hAnsi="Calibri" w:cs="Calibri"/>
                      <w:bCs/>
                      <w:sz w:val="20"/>
                      <w:szCs w:val="20"/>
                    </w:rPr>
                  </w:pPr>
                  <w:r w:rsidRPr="00D13F8E">
                    <w:rPr>
                      <w:rFonts w:ascii="Calibri" w:hAnsi="Calibri" w:cs="Calibri"/>
                      <w:bCs/>
                      <w:sz w:val="20"/>
                      <w:szCs w:val="20"/>
                    </w:rPr>
                    <w:t xml:space="preserve"> 1 φορά / εβδομάδα, </w:t>
                  </w:r>
                </w:p>
                <w:p w:rsidR="00E866E2" w:rsidRDefault="00E866E2" w:rsidP="003D1739">
                  <w:pPr>
                    <w:rPr>
                      <w:rFonts w:ascii="Calibri" w:hAnsi="Calibri" w:cs="Calibri"/>
                      <w:bCs/>
                      <w:sz w:val="20"/>
                      <w:szCs w:val="20"/>
                    </w:rPr>
                  </w:pPr>
                  <w:r w:rsidRPr="00D13F8E">
                    <w:rPr>
                      <w:rFonts w:ascii="Calibri" w:hAnsi="Calibri" w:cs="Calibri"/>
                      <w:bCs/>
                      <w:sz w:val="20"/>
                      <w:szCs w:val="20"/>
                    </w:rPr>
                    <w:t>3 ώρες /φορά.</w:t>
                  </w:r>
                </w:p>
                <w:p w:rsidR="00E866E2" w:rsidRPr="00D13F8E" w:rsidRDefault="00A60F54" w:rsidP="003D1739">
                  <w:pPr>
                    <w:rPr>
                      <w:rFonts w:ascii="Calibri" w:hAnsi="Calibri" w:cs="Calibri"/>
                      <w:b/>
                      <w:sz w:val="20"/>
                      <w:szCs w:val="20"/>
                    </w:rPr>
                  </w:pPr>
                  <w:r w:rsidRPr="00A60F54">
                    <w:rPr>
                      <w:rFonts w:ascii="Calibri" w:hAnsi="Calibri" w:cs="Calibri"/>
                      <w:b/>
                      <w:sz w:val="20"/>
                      <w:szCs w:val="20"/>
                    </w:rPr>
                    <w:t>Τεχνικές Προδιαγραφές</w:t>
                  </w:r>
                  <w:r w:rsidR="00E866E2" w:rsidRPr="00E866E2">
                    <w:rPr>
                      <w:rFonts w:ascii="Calibri" w:hAnsi="Calibri" w:cs="Calibri"/>
                      <w:b/>
                      <w:sz w:val="20"/>
                      <w:szCs w:val="20"/>
                    </w:rPr>
                    <w:t xml:space="preserve"> όπως αναφέρονται στο Παράρτημα Α.</w:t>
                  </w:r>
                </w:p>
              </w:tc>
              <w:tc>
                <w:tcPr>
                  <w:tcW w:w="2433" w:type="dxa"/>
                </w:tcPr>
                <w:p w:rsidR="00E866E2" w:rsidRPr="003D1739" w:rsidRDefault="00E866E2" w:rsidP="00E866E2">
                  <w:pPr>
                    <w:pStyle w:val="a3"/>
                    <w:ind w:left="133"/>
                    <w:rPr>
                      <w:rFonts w:ascii="Calibri" w:hAnsi="Calibri" w:cs="Calibri"/>
                      <w:b/>
                      <w:sz w:val="20"/>
                      <w:szCs w:val="20"/>
                    </w:rPr>
                  </w:pPr>
                </w:p>
              </w:tc>
              <w:tc>
                <w:tcPr>
                  <w:tcW w:w="2126" w:type="dxa"/>
                  <w:vAlign w:val="center"/>
                </w:tcPr>
                <w:p w:rsidR="00E866E2" w:rsidRPr="00D13F8E" w:rsidRDefault="00E866E2" w:rsidP="0042056E">
                  <w:pPr>
                    <w:rPr>
                      <w:rFonts w:ascii="Calibri" w:hAnsi="Calibri" w:cs="Calibri"/>
                      <w:bCs/>
                      <w:sz w:val="20"/>
                      <w:szCs w:val="20"/>
                    </w:rPr>
                  </w:pPr>
                </w:p>
              </w:tc>
              <w:tc>
                <w:tcPr>
                  <w:tcW w:w="2126" w:type="dxa"/>
                </w:tcPr>
                <w:p w:rsidR="00E866E2" w:rsidRPr="00D13F8E" w:rsidRDefault="00E866E2" w:rsidP="0042056E">
                  <w:pPr>
                    <w:rPr>
                      <w:rFonts w:ascii="Calibri" w:hAnsi="Calibri" w:cs="Calibri"/>
                      <w:bCs/>
                      <w:sz w:val="20"/>
                      <w:szCs w:val="20"/>
                    </w:rPr>
                  </w:pPr>
                </w:p>
              </w:tc>
            </w:tr>
            <w:tr w:rsidR="00E866E2" w:rsidRPr="00D13F8E" w:rsidTr="00E866E2">
              <w:tc>
                <w:tcPr>
                  <w:tcW w:w="2457" w:type="dxa"/>
                  <w:vAlign w:val="center"/>
                  <w:hideMark/>
                </w:tcPr>
                <w:p w:rsidR="00E866E2" w:rsidRPr="00D13F8E" w:rsidRDefault="00E866E2" w:rsidP="003D1739">
                  <w:pPr>
                    <w:rPr>
                      <w:rFonts w:ascii="Calibri" w:hAnsi="Calibri" w:cs="Calibri"/>
                      <w:b/>
                      <w:sz w:val="20"/>
                      <w:szCs w:val="20"/>
                    </w:rPr>
                  </w:pPr>
                  <w:r w:rsidRPr="00D13F8E">
                    <w:rPr>
                      <w:rFonts w:ascii="Calibri" w:hAnsi="Calibri" w:cs="Calibri"/>
                      <w:b/>
                      <w:sz w:val="20"/>
                      <w:szCs w:val="20"/>
                    </w:rPr>
                    <w:t xml:space="preserve">Αιγαίου, </w:t>
                  </w:r>
                </w:p>
                <w:p w:rsidR="00E866E2" w:rsidRDefault="00E866E2" w:rsidP="003D1739">
                  <w:pPr>
                    <w:rPr>
                      <w:rFonts w:ascii="Calibri" w:hAnsi="Calibri" w:cs="Calibri"/>
                      <w:bCs/>
                      <w:sz w:val="20"/>
                      <w:szCs w:val="20"/>
                    </w:rPr>
                  </w:pPr>
                  <w:r w:rsidRPr="00D13F8E">
                    <w:rPr>
                      <w:rFonts w:ascii="Calibri" w:hAnsi="Calibri" w:cs="Calibri"/>
                      <w:b/>
                      <w:sz w:val="20"/>
                      <w:szCs w:val="20"/>
                    </w:rPr>
                    <w:t>Αυτ. Γραφείο Χ.Υ. Χίου (177 τ.μ.)</w:t>
                  </w:r>
                  <w:r w:rsidRPr="00D13F8E">
                    <w:rPr>
                      <w:rFonts w:ascii="Calibri" w:hAnsi="Calibri" w:cs="Calibri"/>
                      <w:bCs/>
                      <w:sz w:val="20"/>
                      <w:szCs w:val="20"/>
                    </w:rPr>
                    <w:t xml:space="preserve"> </w:t>
                  </w:r>
                </w:p>
                <w:p w:rsidR="00E866E2" w:rsidRPr="00D13F8E" w:rsidRDefault="00E866E2" w:rsidP="003D1739">
                  <w:pPr>
                    <w:rPr>
                      <w:rFonts w:ascii="Calibri" w:hAnsi="Calibri" w:cs="Calibri"/>
                      <w:bCs/>
                      <w:sz w:val="20"/>
                      <w:szCs w:val="20"/>
                    </w:rPr>
                  </w:pPr>
                  <w:r w:rsidRPr="00D13F8E">
                    <w:rPr>
                      <w:rFonts w:ascii="Calibri" w:hAnsi="Calibri" w:cs="Calibri"/>
                      <w:bCs/>
                      <w:sz w:val="20"/>
                      <w:szCs w:val="20"/>
                    </w:rPr>
                    <w:t xml:space="preserve">1 φορά / εβδομάδα, </w:t>
                  </w:r>
                </w:p>
                <w:p w:rsidR="00E866E2" w:rsidRDefault="00E866E2" w:rsidP="003D1739">
                  <w:pPr>
                    <w:rPr>
                      <w:rFonts w:ascii="Calibri" w:hAnsi="Calibri" w:cs="Calibri"/>
                      <w:bCs/>
                      <w:sz w:val="20"/>
                      <w:szCs w:val="20"/>
                    </w:rPr>
                  </w:pPr>
                  <w:r w:rsidRPr="00D13F8E">
                    <w:rPr>
                      <w:rFonts w:ascii="Calibri" w:hAnsi="Calibri" w:cs="Calibri"/>
                      <w:bCs/>
                      <w:sz w:val="20"/>
                      <w:szCs w:val="20"/>
                    </w:rPr>
                    <w:t>3 ώρες /φορά</w:t>
                  </w:r>
                </w:p>
                <w:p w:rsidR="00E866E2" w:rsidRPr="00D13F8E" w:rsidRDefault="00A60F54" w:rsidP="003D1739">
                  <w:pPr>
                    <w:rPr>
                      <w:rFonts w:ascii="Calibri" w:hAnsi="Calibri" w:cs="Calibri"/>
                      <w:b/>
                      <w:sz w:val="20"/>
                      <w:szCs w:val="20"/>
                    </w:rPr>
                  </w:pPr>
                  <w:r w:rsidRPr="00A60F54">
                    <w:rPr>
                      <w:rFonts w:ascii="Calibri" w:hAnsi="Calibri" w:cs="Calibri"/>
                      <w:b/>
                      <w:sz w:val="20"/>
                      <w:szCs w:val="20"/>
                    </w:rPr>
                    <w:t>Τεχνικές Προδιαγραφές</w:t>
                  </w:r>
                  <w:r w:rsidR="00E866E2" w:rsidRPr="00E866E2">
                    <w:rPr>
                      <w:rFonts w:ascii="Calibri" w:hAnsi="Calibri" w:cs="Calibri"/>
                      <w:b/>
                      <w:sz w:val="20"/>
                      <w:szCs w:val="20"/>
                    </w:rPr>
                    <w:t xml:space="preserve"> όπως αναφέρονται στο Παράρτημα Α.</w:t>
                  </w:r>
                </w:p>
              </w:tc>
              <w:tc>
                <w:tcPr>
                  <w:tcW w:w="2433" w:type="dxa"/>
                </w:tcPr>
                <w:p w:rsidR="00E866E2" w:rsidRPr="00D13F8E" w:rsidRDefault="00E866E2" w:rsidP="00E866E2">
                  <w:pPr>
                    <w:ind w:left="176"/>
                    <w:contextualSpacing/>
                    <w:rPr>
                      <w:rFonts w:ascii="Calibri" w:hAnsi="Calibri" w:cs="Calibri"/>
                      <w:sz w:val="20"/>
                      <w:szCs w:val="20"/>
                    </w:rPr>
                  </w:pPr>
                </w:p>
              </w:tc>
              <w:tc>
                <w:tcPr>
                  <w:tcW w:w="2126" w:type="dxa"/>
                  <w:vAlign w:val="center"/>
                </w:tcPr>
                <w:p w:rsidR="00E866E2" w:rsidRPr="00D13F8E" w:rsidRDefault="00E866E2" w:rsidP="0042056E">
                  <w:pPr>
                    <w:rPr>
                      <w:rFonts w:ascii="Calibri" w:hAnsi="Calibri" w:cs="Calibri"/>
                      <w:bCs/>
                      <w:sz w:val="20"/>
                      <w:szCs w:val="20"/>
                    </w:rPr>
                  </w:pPr>
                </w:p>
              </w:tc>
              <w:tc>
                <w:tcPr>
                  <w:tcW w:w="2126" w:type="dxa"/>
                </w:tcPr>
                <w:p w:rsidR="00E866E2" w:rsidRPr="00D13F8E" w:rsidRDefault="00E866E2" w:rsidP="0042056E">
                  <w:pPr>
                    <w:rPr>
                      <w:rFonts w:ascii="Calibri" w:hAnsi="Calibri" w:cs="Calibri"/>
                      <w:bCs/>
                      <w:sz w:val="20"/>
                      <w:szCs w:val="20"/>
                    </w:rPr>
                  </w:pPr>
                </w:p>
              </w:tc>
            </w:tr>
            <w:tr w:rsidR="00E866E2" w:rsidRPr="00D13F8E" w:rsidTr="00E866E2">
              <w:trPr>
                <w:trHeight w:val="2742"/>
              </w:trPr>
              <w:tc>
                <w:tcPr>
                  <w:tcW w:w="2457" w:type="dxa"/>
                  <w:vAlign w:val="center"/>
                  <w:hideMark/>
                </w:tcPr>
                <w:p w:rsidR="00E866E2" w:rsidRPr="00C2695E" w:rsidRDefault="00E866E2" w:rsidP="0042056E">
                  <w:pPr>
                    <w:rPr>
                      <w:rFonts w:ascii="Calibri" w:hAnsi="Calibri" w:cs="Calibri"/>
                      <w:sz w:val="20"/>
                      <w:szCs w:val="20"/>
                    </w:rPr>
                  </w:pPr>
                  <w:r w:rsidRPr="00D13F8E">
                    <w:rPr>
                      <w:rFonts w:ascii="Calibri" w:hAnsi="Calibri" w:cs="Calibri"/>
                      <w:b/>
                      <w:sz w:val="20"/>
                      <w:szCs w:val="20"/>
                    </w:rPr>
                    <w:t>Λιβαδειάς (305 τ.μ.)</w:t>
                  </w:r>
                  <w:r w:rsidRPr="00D13F8E">
                    <w:rPr>
                      <w:rFonts w:ascii="Calibri" w:hAnsi="Calibri" w:cs="Calibri"/>
                      <w:sz w:val="20"/>
                      <w:szCs w:val="20"/>
                    </w:rPr>
                    <w:t xml:space="preserve"> 2</w:t>
                  </w:r>
                  <w:r w:rsidRPr="00C2695E">
                    <w:rPr>
                      <w:rFonts w:ascii="Calibri" w:hAnsi="Calibri" w:cs="Calibri"/>
                      <w:sz w:val="20"/>
                      <w:szCs w:val="20"/>
                    </w:rPr>
                    <w:t xml:space="preserve">φορές / εβδομάδα, </w:t>
                  </w:r>
                </w:p>
                <w:p w:rsidR="00E866E2" w:rsidRPr="00A60F54" w:rsidRDefault="00E866E2" w:rsidP="0042056E">
                  <w:pPr>
                    <w:rPr>
                      <w:rFonts w:ascii="Calibri" w:hAnsi="Calibri" w:cs="Calibri"/>
                      <w:sz w:val="20"/>
                      <w:szCs w:val="20"/>
                    </w:rPr>
                  </w:pPr>
                  <w:r w:rsidRPr="00A60F54">
                    <w:rPr>
                      <w:rFonts w:ascii="Calibri" w:hAnsi="Calibri" w:cs="Calibri"/>
                      <w:sz w:val="20"/>
                      <w:szCs w:val="20"/>
                    </w:rPr>
                    <w:t>3 ώρες /φορά</w:t>
                  </w:r>
                </w:p>
                <w:p w:rsidR="00E866E2" w:rsidRPr="00D13F8E" w:rsidRDefault="00A60F54" w:rsidP="0042056E">
                  <w:pPr>
                    <w:rPr>
                      <w:rFonts w:ascii="Calibri" w:hAnsi="Calibri" w:cs="Calibri"/>
                      <w:b/>
                      <w:sz w:val="20"/>
                      <w:szCs w:val="20"/>
                    </w:rPr>
                  </w:pPr>
                  <w:r w:rsidRPr="00A60F54">
                    <w:rPr>
                      <w:rFonts w:ascii="Calibri" w:hAnsi="Calibri" w:cs="Calibri"/>
                      <w:b/>
                      <w:sz w:val="20"/>
                      <w:szCs w:val="20"/>
                    </w:rPr>
                    <w:t>Τεχνικές Προδιαγραφές</w:t>
                  </w:r>
                  <w:r w:rsidR="00E866E2" w:rsidRPr="00E866E2">
                    <w:rPr>
                      <w:rFonts w:ascii="Calibri" w:hAnsi="Calibri" w:cs="Calibri"/>
                      <w:b/>
                      <w:sz w:val="20"/>
                      <w:szCs w:val="20"/>
                    </w:rPr>
                    <w:t xml:space="preserve"> όπως αναφέρονται στο Παράρτημα Α.</w:t>
                  </w:r>
                </w:p>
              </w:tc>
              <w:tc>
                <w:tcPr>
                  <w:tcW w:w="2433" w:type="dxa"/>
                  <w:hideMark/>
                </w:tcPr>
                <w:p w:rsidR="00E866E2" w:rsidRPr="00D13F8E" w:rsidRDefault="00E866E2" w:rsidP="003D1739">
                  <w:pPr>
                    <w:rPr>
                      <w:rFonts w:ascii="Calibri" w:hAnsi="Calibri" w:cs="Calibri"/>
                      <w:b/>
                      <w:sz w:val="20"/>
                      <w:szCs w:val="20"/>
                    </w:rPr>
                  </w:pPr>
                </w:p>
              </w:tc>
              <w:tc>
                <w:tcPr>
                  <w:tcW w:w="2126" w:type="dxa"/>
                  <w:vAlign w:val="center"/>
                </w:tcPr>
                <w:p w:rsidR="00E866E2" w:rsidRPr="00D13F8E" w:rsidRDefault="00E866E2" w:rsidP="0042056E">
                  <w:pPr>
                    <w:rPr>
                      <w:rFonts w:ascii="Calibri" w:hAnsi="Calibri" w:cs="Calibri"/>
                      <w:bCs/>
                      <w:sz w:val="20"/>
                      <w:szCs w:val="20"/>
                    </w:rPr>
                  </w:pPr>
                </w:p>
              </w:tc>
              <w:tc>
                <w:tcPr>
                  <w:tcW w:w="2126" w:type="dxa"/>
                </w:tcPr>
                <w:p w:rsidR="00E866E2" w:rsidRPr="00D13F8E" w:rsidRDefault="00E866E2" w:rsidP="0042056E">
                  <w:pPr>
                    <w:rPr>
                      <w:rFonts w:ascii="Calibri" w:hAnsi="Calibri" w:cs="Calibri"/>
                      <w:bCs/>
                      <w:sz w:val="20"/>
                      <w:szCs w:val="20"/>
                    </w:rPr>
                  </w:pPr>
                </w:p>
              </w:tc>
            </w:tr>
            <w:tr w:rsidR="00E866E2" w:rsidRPr="00D13F8E" w:rsidTr="00E866E2">
              <w:tc>
                <w:tcPr>
                  <w:tcW w:w="2457" w:type="dxa"/>
                  <w:vAlign w:val="center"/>
                  <w:hideMark/>
                </w:tcPr>
                <w:p w:rsidR="00E866E2" w:rsidRDefault="00E866E2" w:rsidP="006533C3">
                  <w:pPr>
                    <w:rPr>
                      <w:rFonts w:ascii="Calibri" w:hAnsi="Calibri" w:cs="Calibri"/>
                      <w:b/>
                      <w:sz w:val="20"/>
                      <w:szCs w:val="20"/>
                    </w:rPr>
                  </w:pPr>
                  <w:r w:rsidRPr="00D13F8E">
                    <w:rPr>
                      <w:rFonts w:ascii="Calibri" w:hAnsi="Calibri" w:cs="Calibri"/>
                      <w:b/>
                      <w:sz w:val="20"/>
                      <w:szCs w:val="20"/>
                    </w:rPr>
                    <w:t>Βόλου (548 τ.μ.)</w:t>
                  </w:r>
                </w:p>
                <w:p w:rsidR="00E866E2" w:rsidRPr="00D13F8E" w:rsidRDefault="00E866E2" w:rsidP="006533C3">
                  <w:pPr>
                    <w:rPr>
                      <w:rFonts w:ascii="Calibri" w:hAnsi="Calibri" w:cs="Calibri"/>
                      <w:sz w:val="20"/>
                      <w:szCs w:val="20"/>
                    </w:rPr>
                  </w:pPr>
                  <w:r w:rsidRPr="00D13F8E">
                    <w:rPr>
                      <w:rFonts w:ascii="Calibri" w:hAnsi="Calibri" w:cs="Calibri"/>
                      <w:sz w:val="20"/>
                      <w:szCs w:val="20"/>
                    </w:rPr>
                    <w:t xml:space="preserve"> 2 φορές / εβδομάδα, </w:t>
                  </w:r>
                </w:p>
                <w:p w:rsidR="00E866E2" w:rsidRDefault="00E866E2" w:rsidP="006533C3">
                  <w:pPr>
                    <w:rPr>
                      <w:rFonts w:ascii="Calibri" w:hAnsi="Calibri" w:cs="Calibri"/>
                      <w:sz w:val="20"/>
                      <w:szCs w:val="20"/>
                    </w:rPr>
                  </w:pPr>
                  <w:r w:rsidRPr="00D13F8E">
                    <w:rPr>
                      <w:rFonts w:ascii="Calibri" w:hAnsi="Calibri" w:cs="Calibri"/>
                      <w:sz w:val="20"/>
                      <w:szCs w:val="20"/>
                    </w:rPr>
                    <w:t>4 ώρες /φορά.</w:t>
                  </w:r>
                </w:p>
                <w:p w:rsidR="00E866E2" w:rsidRPr="00D13F8E" w:rsidRDefault="00A60F54" w:rsidP="006533C3">
                  <w:pPr>
                    <w:rPr>
                      <w:rFonts w:ascii="Calibri" w:hAnsi="Calibri" w:cs="Calibri"/>
                      <w:b/>
                      <w:sz w:val="20"/>
                      <w:szCs w:val="20"/>
                    </w:rPr>
                  </w:pPr>
                  <w:r w:rsidRPr="00A60F54">
                    <w:rPr>
                      <w:rFonts w:ascii="Calibri" w:hAnsi="Calibri" w:cs="Calibri"/>
                      <w:b/>
                      <w:sz w:val="20"/>
                      <w:szCs w:val="20"/>
                    </w:rPr>
                    <w:t xml:space="preserve">Τεχνικές Προδιαγραφές </w:t>
                  </w:r>
                  <w:r w:rsidR="00E866E2" w:rsidRPr="00E866E2">
                    <w:rPr>
                      <w:rFonts w:ascii="Calibri" w:hAnsi="Calibri" w:cs="Calibri"/>
                      <w:b/>
                      <w:sz w:val="20"/>
                      <w:szCs w:val="20"/>
                    </w:rPr>
                    <w:t>όπως αναφέρονται στο Παράρτημα Α.</w:t>
                  </w:r>
                </w:p>
              </w:tc>
              <w:tc>
                <w:tcPr>
                  <w:tcW w:w="2433" w:type="dxa"/>
                </w:tcPr>
                <w:p w:rsidR="00E866E2" w:rsidRPr="00D13F8E" w:rsidRDefault="00E866E2" w:rsidP="00E866E2">
                  <w:pPr>
                    <w:ind w:left="176"/>
                    <w:contextualSpacing/>
                    <w:rPr>
                      <w:rFonts w:ascii="Calibri" w:hAnsi="Calibri" w:cs="Calibri"/>
                      <w:sz w:val="20"/>
                      <w:szCs w:val="20"/>
                    </w:rPr>
                  </w:pPr>
                </w:p>
              </w:tc>
              <w:tc>
                <w:tcPr>
                  <w:tcW w:w="2126" w:type="dxa"/>
                  <w:vAlign w:val="center"/>
                </w:tcPr>
                <w:p w:rsidR="00E866E2" w:rsidRPr="00D13F8E" w:rsidRDefault="00E866E2" w:rsidP="0042056E">
                  <w:pPr>
                    <w:rPr>
                      <w:rFonts w:ascii="Calibri" w:hAnsi="Calibri" w:cs="Calibri"/>
                      <w:bCs/>
                      <w:sz w:val="20"/>
                      <w:szCs w:val="20"/>
                    </w:rPr>
                  </w:pPr>
                </w:p>
              </w:tc>
              <w:tc>
                <w:tcPr>
                  <w:tcW w:w="2126" w:type="dxa"/>
                </w:tcPr>
                <w:p w:rsidR="00E866E2" w:rsidRPr="00D13F8E" w:rsidRDefault="00E866E2" w:rsidP="0042056E">
                  <w:pPr>
                    <w:rPr>
                      <w:rFonts w:ascii="Calibri" w:hAnsi="Calibri" w:cs="Calibri"/>
                      <w:bCs/>
                      <w:sz w:val="20"/>
                      <w:szCs w:val="20"/>
                    </w:rPr>
                  </w:pPr>
                </w:p>
              </w:tc>
            </w:tr>
            <w:tr w:rsidR="00E866E2" w:rsidRPr="00D13F8E" w:rsidTr="00E866E2">
              <w:tc>
                <w:tcPr>
                  <w:tcW w:w="2457" w:type="dxa"/>
                  <w:vAlign w:val="center"/>
                  <w:hideMark/>
                </w:tcPr>
                <w:p w:rsidR="00E866E2" w:rsidRDefault="00E866E2" w:rsidP="006533C3">
                  <w:pPr>
                    <w:rPr>
                      <w:rFonts w:ascii="Calibri" w:hAnsi="Calibri" w:cs="Calibri"/>
                      <w:sz w:val="20"/>
                      <w:szCs w:val="20"/>
                    </w:rPr>
                  </w:pPr>
                  <w:r w:rsidRPr="00D13F8E">
                    <w:rPr>
                      <w:rFonts w:ascii="Calibri" w:hAnsi="Calibri" w:cs="Calibri"/>
                      <w:b/>
                      <w:sz w:val="20"/>
                      <w:szCs w:val="20"/>
                    </w:rPr>
                    <w:lastRenderedPageBreak/>
                    <w:t>Κρήτης (Ηράκλειο) (955 τ.μ.)</w:t>
                  </w:r>
                  <w:r w:rsidRPr="00D13F8E">
                    <w:rPr>
                      <w:rFonts w:ascii="Calibri" w:hAnsi="Calibri" w:cs="Calibri"/>
                      <w:sz w:val="20"/>
                      <w:szCs w:val="20"/>
                    </w:rPr>
                    <w:t xml:space="preserve"> </w:t>
                  </w:r>
                </w:p>
                <w:p w:rsidR="00E866E2" w:rsidRPr="00D13F8E" w:rsidRDefault="00E866E2" w:rsidP="006533C3">
                  <w:pPr>
                    <w:rPr>
                      <w:rFonts w:ascii="Calibri" w:hAnsi="Calibri" w:cs="Calibri"/>
                      <w:sz w:val="20"/>
                      <w:szCs w:val="20"/>
                    </w:rPr>
                  </w:pPr>
                  <w:r w:rsidRPr="00D13F8E">
                    <w:rPr>
                      <w:rFonts w:ascii="Calibri" w:hAnsi="Calibri" w:cs="Calibri"/>
                      <w:sz w:val="20"/>
                      <w:szCs w:val="20"/>
                    </w:rPr>
                    <w:t xml:space="preserve">3 φορές / εβδομάδα, </w:t>
                  </w:r>
                </w:p>
                <w:p w:rsidR="00E866E2" w:rsidRDefault="00E866E2" w:rsidP="006533C3">
                  <w:pPr>
                    <w:rPr>
                      <w:rFonts w:ascii="Calibri" w:hAnsi="Calibri" w:cs="Calibri"/>
                      <w:sz w:val="20"/>
                      <w:szCs w:val="20"/>
                    </w:rPr>
                  </w:pPr>
                  <w:r w:rsidRPr="00D13F8E">
                    <w:rPr>
                      <w:rFonts w:ascii="Calibri" w:hAnsi="Calibri" w:cs="Calibri"/>
                      <w:sz w:val="20"/>
                      <w:szCs w:val="20"/>
                    </w:rPr>
                    <w:t>3 ώρες /φορά</w:t>
                  </w:r>
                </w:p>
                <w:p w:rsidR="00E866E2" w:rsidRPr="00D13F8E" w:rsidRDefault="00A60F54" w:rsidP="006533C3">
                  <w:pPr>
                    <w:rPr>
                      <w:rFonts w:ascii="Calibri" w:hAnsi="Calibri" w:cs="Calibri"/>
                      <w:b/>
                      <w:sz w:val="20"/>
                      <w:szCs w:val="20"/>
                    </w:rPr>
                  </w:pPr>
                  <w:r w:rsidRPr="00A60F54">
                    <w:rPr>
                      <w:rFonts w:ascii="Calibri" w:hAnsi="Calibri" w:cs="Calibri"/>
                      <w:b/>
                      <w:sz w:val="20"/>
                      <w:szCs w:val="20"/>
                    </w:rPr>
                    <w:t>Τεχνικές Προδιαγραφές</w:t>
                  </w:r>
                  <w:r w:rsidR="00E866E2" w:rsidRPr="00E866E2">
                    <w:rPr>
                      <w:rFonts w:ascii="Calibri" w:hAnsi="Calibri" w:cs="Calibri"/>
                      <w:b/>
                      <w:sz w:val="20"/>
                      <w:szCs w:val="20"/>
                    </w:rPr>
                    <w:t xml:space="preserve"> όπως αναφέρονται στο Παράρτημα Α.</w:t>
                  </w:r>
                </w:p>
              </w:tc>
              <w:tc>
                <w:tcPr>
                  <w:tcW w:w="2433" w:type="dxa"/>
                </w:tcPr>
                <w:p w:rsidR="00E866E2" w:rsidRPr="00D13F8E" w:rsidRDefault="00E866E2" w:rsidP="006533C3">
                  <w:pPr>
                    <w:rPr>
                      <w:rFonts w:ascii="Calibri" w:hAnsi="Calibri" w:cs="Calibri"/>
                      <w:b/>
                      <w:sz w:val="20"/>
                      <w:szCs w:val="20"/>
                    </w:rPr>
                  </w:pPr>
                </w:p>
              </w:tc>
              <w:tc>
                <w:tcPr>
                  <w:tcW w:w="2126" w:type="dxa"/>
                  <w:vAlign w:val="center"/>
                </w:tcPr>
                <w:p w:rsidR="00E866E2" w:rsidRPr="00D13F8E" w:rsidRDefault="00E866E2" w:rsidP="0042056E">
                  <w:pPr>
                    <w:rPr>
                      <w:rFonts w:ascii="Calibri" w:hAnsi="Calibri" w:cs="Calibri"/>
                      <w:bCs/>
                      <w:sz w:val="20"/>
                      <w:szCs w:val="20"/>
                    </w:rPr>
                  </w:pPr>
                </w:p>
              </w:tc>
              <w:tc>
                <w:tcPr>
                  <w:tcW w:w="2126" w:type="dxa"/>
                </w:tcPr>
                <w:p w:rsidR="00E866E2" w:rsidRPr="00D13F8E" w:rsidRDefault="00E866E2" w:rsidP="0042056E">
                  <w:pPr>
                    <w:rPr>
                      <w:rFonts w:ascii="Calibri" w:hAnsi="Calibri" w:cs="Calibri"/>
                      <w:bCs/>
                      <w:sz w:val="20"/>
                      <w:szCs w:val="20"/>
                    </w:rPr>
                  </w:pPr>
                </w:p>
              </w:tc>
            </w:tr>
            <w:tr w:rsidR="00E866E2" w:rsidRPr="00D13F8E" w:rsidTr="00E866E2">
              <w:tc>
                <w:tcPr>
                  <w:tcW w:w="2457" w:type="dxa"/>
                  <w:vAlign w:val="center"/>
                  <w:hideMark/>
                </w:tcPr>
                <w:p w:rsidR="00E866E2" w:rsidRDefault="00E866E2" w:rsidP="0042056E">
                  <w:pPr>
                    <w:rPr>
                      <w:rFonts w:ascii="Calibri" w:hAnsi="Calibri" w:cs="Calibri"/>
                      <w:sz w:val="20"/>
                      <w:szCs w:val="20"/>
                    </w:rPr>
                  </w:pPr>
                  <w:r w:rsidRPr="00D13F8E">
                    <w:rPr>
                      <w:rFonts w:ascii="Calibri" w:hAnsi="Calibri" w:cs="Calibri"/>
                      <w:b/>
                      <w:sz w:val="20"/>
                      <w:szCs w:val="20"/>
                    </w:rPr>
                    <w:t xml:space="preserve">Αθήνα (Κεντρική Υπηρεσία (9000τ.μ.) </w:t>
                  </w:r>
                </w:p>
                <w:p w:rsidR="00E866E2" w:rsidRPr="00D13F8E" w:rsidRDefault="00A60F54" w:rsidP="00A32A8F">
                  <w:pPr>
                    <w:rPr>
                      <w:rFonts w:ascii="Calibri" w:hAnsi="Calibri" w:cs="Calibri"/>
                      <w:b/>
                      <w:sz w:val="20"/>
                      <w:szCs w:val="20"/>
                    </w:rPr>
                  </w:pPr>
                  <w:r w:rsidRPr="00A60F54">
                    <w:rPr>
                      <w:rFonts w:ascii="Calibri" w:hAnsi="Calibri" w:cs="Calibri"/>
                      <w:b/>
                      <w:sz w:val="20"/>
                      <w:szCs w:val="20"/>
                    </w:rPr>
                    <w:t>Τεχνικές Προδιαγραφές</w:t>
                  </w:r>
                  <w:r w:rsidR="00E866E2" w:rsidRPr="00E866E2">
                    <w:rPr>
                      <w:rFonts w:ascii="Calibri" w:hAnsi="Calibri" w:cs="Calibri"/>
                      <w:b/>
                      <w:sz w:val="20"/>
                      <w:szCs w:val="20"/>
                    </w:rPr>
                    <w:t xml:space="preserve"> όπως αναφέρονται στο Παράρτημα Α.</w:t>
                  </w:r>
                </w:p>
              </w:tc>
              <w:tc>
                <w:tcPr>
                  <w:tcW w:w="2433" w:type="dxa"/>
                  <w:hideMark/>
                </w:tcPr>
                <w:p w:rsidR="00E866E2" w:rsidRPr="007315A5" w:rsidRDefault="00E866E2" w:rsidP="00E866E2">
                  <w:pPr>
                    <w:ind w:left="172"/>
                    <w:contextualSpacing/>
                    <w:rPr>
                      <w:rFonts w:ascii="Calibri" w:hAnsi="Calibri" w:cs="Calibri"/>
                      <w:b/>
                      <w:sz w:val="20"/>
                      <w:szCs w:val="20"/>
                    </w:rPr>
                  </w:pPr>
                </w:p>
              </w:tc>
              <w:tc>
                <w:tcPr>
                  <w:tcW w:w="2126" w:type="dxa"/>
                  <w:vAlign w:val="center"/>
                </w:tcPr>
                <w:p w:rsidR="00E866E2" w:rsidRPr="00D13F8E" w:rsidRDefault="00E866E2" w:rsidP="0042056E">
                  <w:pPr>
                    <w:rPr>
                      <w:rFonts w:ascii="Calibri" w:hAnsi="Calibri" w:cs="Calibri"/>
                      <w:bCs/>
                      <w:sz w:val="20"/>
                      <w:szCs w:val="20"/>
                    </w:rPr>
                  </w:pPr>
                </w:p>
              </w:tc>
              <w:tc>
                <w:tcPr>
                  <w:tcW w:w="2126" w:type="dxa"/>
                </w:tcPr>
                <w:p w:rsidR="00E866E2" w:rsidRPr="00D13F8E" w:rsidRDefault="00E866E2" w:rsidP="0042056E">
                  <w:pPr>
                    <w:rPr>
                      <w:rFonts w:ascii="Calibri" w:hAnsi="Calibri" w:cs="Calibri"/>
                      <w:bCs/>
                      <w:sz w:val="20"/>
                      <w:szCs w:val="20"/>
                    </w:rPr>
                  </w:pPr>
                </w:p>
              </w:tc>
            </w:tr>
          </w:tbl>
          <w:p w:rsidR="00C2695E" w:rsidRPr="0085547F" w:rsidRDefault="00C2695E" w:rsidP="006F68BC">
            <w:pPr>
              <w:pStyle w:val="20"/>
              <w:spacing w:line="288" w:lineRule="auto"/>
              <w:ind w:left="0"/>
              <w:rPr>
                <w:rFonts w:asciiTheme="minorHAnsi" w:eastAsia="Tahoma" w:hAnsiTheme="minorHAnsi" w:cstheme="minorHAnsi"/>
                <w:sz w:val="21"/>
                <w:szCs w:val="21"/>
                <w:u w:val="none"/>
                <w:lang w:eastAsia="en-US"/>
              </w:rPr>
            </w:pPr>
          </w:p>
          <w:p w:rsidR="00E866E2" w:rsidRPr="0037069C" w:rsidRDefault="00E866E2" w:rsidP="00E866E2">
            <w:pPr>
              <w:tabs>
                <w:tab w:val="left" w:pos="5400"/>
              </w:tabs>
              <w:spacing w:line="288" w:lineRule="auto"/>
              <w:ind w:left="-108" w:right="225"/>
              <w:jc w:val="center"/>
              <w:rPr>
                <w:rFonts w:ascii="Calibri" w:hAnsi="Calibri" w:cs="Arial"/>
                <w:b/>
                <w:sz w:val="20"/>
                <w:u w:val="single"/>
              </w:rPr>
            </w:pPr>
            <w:r>
              <w:rPr>
                <w:rFonts w:ascii="Calibri" w:hAnsi="Calibri" w:cs="Arial"/>
                <w:b/>
                <w:sz w:val="20"/>
              </w:rPr>
              <w:t>Η συνολική τιμή</w:t>
            </w:r>
            <w:r w:rsidRPr="0037069C">
              <w:rPr>
                <w:rFonts w:ascii="Calibri" w:hAnsi="Calibri" w:cs="Arial"/>
                <w:b/>
                <w:sz w:val="20"/>
              </w:rPr>
              <w:t xml:space="preserve"> που θα αναφέρετ</w:t>
            </w:r>
            <w:r>
              <w:rPr>
                <w:rFonts w:ascii="Calibri" w:hAnsi="Calibri" w:cs="Arial"/>
                <w:b/>
                <w:sz w:val="20"/>
              </w:rPr>
              <w:t>ε</w:t>
            </w:r>
            <w:r w:rsidRPr="0037069C">
              <w:rPr>
                <w:rFonts w:ascii="Calibri" w:hAnsi="Calibri" w:cs="Arial"/>
                <w:b/>
                <w:sz w:val="20"/>
              </w:rPr>
              <w:t xml:space="preserve"> πρέπει να συμφωνεί με το γενικό σύνολο με ΦΠΑ όπως αναλύεται  στην παρακάτω δήλωση με τα  </w:t>
            </w:r>
            <w:r w:rsidRPr="0037069C">
              <w:rPr>
                <w:rFonts w:ascii="Calibri" w:hAnsi="Calibri" w:cs="Arial"/>
                <w:b/>
                <w:sz w:val="20"/>
                <w:u w:val="single"/>
              </w:rPr>
              <w:t>Στοιχεία του άρθρου 68 του ν. 3863/2010 (φεκ 115 α’),</w:t>
            </w:r>
          </w:p>
          <w:p w:rsidR="00E866E2" w:rsidRDefault="00E866E2" w:rsidP="00E866E2">
            <w:pPr>
              <w:tabs>
                <w:tab w:val="left" w:pos="9672"/>
              </w:tabs>
            </w:pPr>
          </w:p>
          <w:p w:rsidR="0085547F" w:rsidRPr="0085547F" w:rsidRDefault="0085547F" w:rsidP="006F68BC">
            <w:pPr>
              <w:pStyle w:val="20"/>
              <w:spacing w:line="288" w:lineRule="auto"/>
              <w:ind w:left="0"/>
              <w:jc w:val="left"/>
              <w:rPr>
                <w:rFonts w:asciiTheme="minorHAnsi" w:eastAsia="Tahoma" w:hAnsiTheme="minorHAnsi" w:cstheme="minorHAnsi"/>
                <w:b/>
                <w:sz w:val="21"/>
                <w:szCs w:val="21"/>
                <w:u w:val="none"/>
                <w:lang w:eastAsia="en-US"/>
              </w:rPr>
            </w:pPr>
          </w:p>
        </w:tc>
      </w:tr>
    </w:tbl>
    <w:p w:rsidR="0085547F" w:rsidRPr="0085547F" w:rsidRDefault="0085547F" w:rsidP="0085547F">
      <w:pPr>
        <w:pStyle w:val="20"/>
        <w:spacing w:line="288" w:lineRule="auto"/>
        <w:ind w:left="0"/>
        <w:jc w:val="right"/>
        <w:rPr>
          <w:rFonts w:asciiTheme="minorHAnsi" w:hAnsiTheme="minorHAnsi" w:cstheme="minorHAnsi"/>
          <w:b/>
          <w:sz w:val="21"/>
          <w:szCs w:val="21"/>
          <w:u w:val="none"/>
        </w:rPr>
      </w:pPr>
      <w:r w:rsidRPr="0085547F">
        <w:rPr>
          <w:rFonts w:asciiTheme="minorHAnsi" w:hAnsiTheme="minorHAnsi" w:cstheme="minorHAnsi"/>
          <w:b/>
          <w:sz w:val="21"/>
          <w:szCs w:val="21"/>
          <w:u w:val="none"/>
        </w:rPr>
        <w:lastRenderedPageBreak/>
        <w:t>Αθήνα, ………………………………………….20</w:t>
      </w:r>
      <w:r>
        <w:rPr>
          <w:rFonts w:asciiTheme="minorHAnsi" w:hAnsiTheme="minorHAnsi" w:cstheme="minorHAnsi"/>
          <w:b/>
          <w:sz w:val="21"/>
          <w:szCs w:val="21"/>
          <w:u w:val="none"/>
        </w:rPr>
        <w:t>20</w:t>
      </w:r>
    </w:p>
    <w:p w:rsidR="0020030A" w:rsidRPr="0085547F" w:rsidRDefault="0085547F" w:rsidP="0085547F">
      <w:pPr>
        <w:jc w:val="right"/>
        <w:rPr>
          <w:rFonts w:asciiTheme="minorHAnsi" w:hAnsiTheme="minorHAnsi"/>
          <w:b/>
          <w:sz w:val="21"/>
          <w:szCs w:val="21"/>
        </w:rPr>
      </w:pPr>
      <w:r w:rsidRPr="0085547F">
        <w:rPr>
          <w:rFonts w:asciiTheme="minorHAnsi" w:hAnsiTheme="minorHAnsi" w:cstheme="minorHAnsi"/>
          <w:b/>
          <w:sz w:val="21"/>
          <w:szCs w:val="21"/>
        </w:rPr>
        <w:t>ΥΠΟΓΡΑΦΗ-ΣΦΡΑΓΙΔΑ</w:t>
      </w:r>
    </w:p>
    <w:p w:rsidR="00E61C05" w:rsidRPr="001B2C03" w:rsidRDefault="00E61C05" w:rsidP="00E61C05">
      <w:pPr>
        <w:ind w:firstLine="720"/>
        <w:jc w:val="center"/>
        <w:rPr>
          <w:rFonts w:asciiTheme="minorHAnsi" w:hAnsiTheme="minorHAnsi" w:cstheme="minorHAnsi"/>
          <w:b/>
          <w:sz w:val="20"/>
          <w:szCs w:val="20"/>
        </w:rPr>
      </w:pPr>
    </w:p>
    <w:p w:rsidR="006533C3" w:rsidRDefault="006533C3" w:rsidP="0010702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center"/>
        <w:rPr>
          <w:rFonts w:asciiTheme="minorHAnsi" w:hAnsiTheme="minorHAnsi" w:cs="Calibri"/>
          <w:b/>
          <w:sz w:val="20"/>
          <w:szCs w:val="20"/>
          <w:lang w:eastAsia="zh-CN"/>
        </w:rPr>
      </w:pPr>
    </w:p>
    <w:p w:rsidR="006533C3" w:rsidRDefault="006533C3" w:rsidP="0010702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center"/>
        <w:rPr>
          <w:rFonts w:asciiTheme="minorHAnsi" w:hAnsiTheme="minorHAnsi" w:cs="Calibri"/>
          <w:b/>
          <w:sz w:val="20"/>
          <w:szCs w:val="20"/>
          <w:lang w:eastAsia="zh-CN"/>
        </w:rPr>
      </w:pPr>
    </w:p>
    <w:p w:rsidR="004B37A5" w:rsidRPr="00E866E2" w:rsidRDefault="00D64EE4" w:rsidP="00E866E2">
      <w:pPr>
        <w:rPr>
          <w:rFonts w:asciiTheme="minorHAnsi" w:hAnsiTheme="minorHAnsi" w:cs="Calibri"/>
          <w:b/>
          <w:sz w:val="20"/>
          <w:szCs w:val="20"/>
          <w:lang w:eastAsia="zh-CN"/>
        </w:rPr>
      </w:pPr>
      <w:r>
        <w:rPr>
          <w:rFonts w:asciiTheme="minorHAnsi" w:hAnsiTheme="minorHAnsi" w:cs="Calibri"/>
          <w:b/>
          <w:sz w:val="20"/>
          <w:szCs w:val="20"/>
          <w:lang w:eastAsia="zh-CN"/>
        </w:rPr>
        <w:br w:type="page"/>
      </w:r>
    </w:p>
    <w:p w:rsidR="006533C3" w:rsidRPr="0037069C" w:rsidRDefault="006533C3" w:rsidP="004B37A5">
      <w:pPr>
        <w:jc w:val="center"/>
        <w:rPr>
          <w:rFonts w:ascii="Calibri" w:eastAsia="Calibri" w:hAnsi="Calibri" w:cs="Calibri"/>
          <w:b/>
          <w:u w:val="single"/>
          <w:lang w:eastAsia="en-US"/>
        </w:rPr>
      </w:pPr>
      <w:r w:rsidRPr="0037069C">
        <w:rPr>
          <w:rFonts w:ascii="Calibri" w:eastAsia="Calibri" w:hAnsi="Calibri" w:cs="Calibri"/>
          <w:b/>
          <w:u w:val="single"/>
          <w:lang w:eastAsia="en-US"/>
        </w:rPr>
        <w:lastRenderedPageBreak/>
        <w:t>ΣΤΟΙΧΕΙΑ ΤΟΥ ΑΡΘΡΟΥ  68 ΤΟΥ  ν. 3863/2010 (φεκ 115 α’),</w:t>
      </w:r>
    </w:p>
    <w:p w:rsidR="006533C3" w:rsidRPr="0037069C" w:rsidRDefault="006533C3" w:rsidP="006533C3">
      <w:pPr>
        <w:spacing w:after="160" w:line="259" w:lineRule="auto"/>
        <w:rPr>
          <w:rFonts w:ascii="Calibri" w:eastAsia="Calibri" w:hAnsi="Calibri" w:cs="Calibri"/>
          <w:sz w:val="16"/>
          <w:szCs w:val="16"/>
          <w:lang w:eastAsia="en-US"/>
        </w:rPr>
      </w:pPr>
      <w:r w:rsidRPr="0037069C">
        <w:rPr>
          <w:rFonts w:ascii="Calibri" w:eastAsia="Calibri" w:hAnsi="Calibri" w:cs="Calibri"/>
          <w:sz w:val="16"/>
          <w:szCs w:val="16"/>
          <w:lang w:eastAsia="en-US"/>
        </w:rPr>
        <w:t xml:space="preserve">                                                                 ( όπως τροποποιήθηκε με το αρ. 22 του ν. 4144/2013)</w:t>
      </w:r>
    </w:p>
    <w:p w:rsidR="006533C3" w:rsidRPr="0037069C" w:rsidRDefault="006533C3" w:rsidP="007B3D53">
      <w:pPr>
        <w:numPr>
          <w:ilvl w:val="0"/>
          <w:numId w:val="25"/>
        </w:numPr>
        <w:spacing w:after="160" w:line="259" w:lineRule="auto"/>
        <w:ind w:left="284" w:hanging="284"/>
        <w:contextualSpacing/>
        <w:jc w:val="both"/>
        <w:rPr>
          <w:rFonts w:ascii="Calibri" w:hAnsi="Calibri" w:cs="Calibri"/>
          <w:sz w:val="20"/>
        </w:rPr>
      </w:pPr>
      <w:r w:rsidRPr="0037069C">
        <w:rPr>
          <w:rFonts w:ascii="Calibri" w:hAnsi="Calibri" w:cs="Calibri"/>
          <w:color w:val="000000"/>
          <w:sz w:val="20"/>
        </w:rPr>
        <w:t>Να αναφερθεί και να προσκομιστεί η Συλλογική σύμβαση εργασίας</w:t>
      </w:r>
      <w:r>
        <w:rPr>
          <w:rFonts w:ascii="Calibri" w:hAnsi="Calibri" w:cs="Calibri"/>
          <w:color w:val="000000"/>
          <w:sz w:val="20"/>
        </w:rPr>
        <w:t xml:space="preserve"> </w:t>
      </w:r>
      <w:r w:rsidRPr="0037069C">
        <w:rPr>
          <w:rFonts w:ascii="Calibri" w:hAnsi="Calibri" w:cs="Calibri"/>
          <w:color w:val="000000"/>
          <w:sz w:val="20"/>
        </w:rPr>
        <w:t xml:space="preserve"> ή όποιο εργασιακό</w:t>
      </w:r>
      <w:r>
        <w:rPr>
          <w:rFonts w:ascii="Calibri" w:hAnsi="Calibri" w:cs="Calibri"/>
          <w:color w:val="000000"/>
          <w:sz w:val="20"/>
        </w:rPr>
        <w:t xml:space="preserve"> καθεστώς ισχύει</w:t>
      </w:r>
      <w:r w:rsidRPr="0037069C">
        <w:rPr>
          <w:rFonts w:ascii="Calibri" w:hAnsi="Calibri" w:cs="Calibri"/>
          <w:color w:val="000000"/>
          <w:sz w:val="20"/>
        </w:rPr>
        <w:t xml:space="preserve"> και στην οποία </w:t>
      </w:r>
      <w:r>
        <w:rPr>
          <w:rFonts w:ascii="Calibri" w:hAnsi="Calibri" w:cs="Calibri"/>
          <w:color w:val="000000"/>
          <w:sz w:val="20"/>
        </w:rPr>
        <w:t xml:space="preserve">τυχόν </w:t>
      </w:r>
      <w:r w:rsidRPr="0037069C">
        <w:rPr>
          <w:rFonts w:ascii="Calibri" w:hAnsi="Calibri" w:cs="Calibri"/>
          <w:color w:val="000000"/>
          <w:sz w:val="20"/>
        </w:rPr>
        <w:t>υπάγονται οι εργαζόμενοι που θα απασχοληθούν</w:t>
      </w:r>
      <w:r>
        <w:rPr>
          <w:rFonts w:ascii="Calibri" w:hAnsi="Calibri" w:cs="Calibri"/>
          <w:color w:val="000000"/>
          <w:sz w:val="20"/>
        </w:rPr>
        <w:t xml:space="preserve"> </w:t>
      </w:r>
      <w:r w:rsidRPr="0037069C">
        <w:rPr>
          <w:rFonts w:ascii="Calibri" w:hAnsi="Calibri" w:cs="Calibri"/>
          <w:color w:val="000000"/>
          <w:sz w:val="20"/>
        </w:rPr>
        <w:t>(περιγραφή):</w:t>
      </w:r>
    </w:p>
    <w:p w:rsidR="006533C3" w:rsidRPr="0037069C" w:rsidRDefault="006533C3" w:rsidP="006533C3">
      <w:pPr>
        <w:ind w:left="284"/>
        <w:contextualSpacing/>
        <w:jc w:val="both"/>
        <w:rPr>
          <w:rFonts w:cs="Calibri"/>
          <w:sz w:val="20"/>
        </w:rPr>
      </w:pPr>
      <w:r w:rsidRPr="0037069C">
        <w:rPr>
          <w:rFonts w:ascii="Calibri" w:hAnsi="Calibri" w:cs="Calibri"/>
          <w:color w:val="000000"/>
          <w:sz w:val="20"/>
        </w:rPr>
        <w:t>.................................................................................................................................................................</w:t>
      </w:r>
    </w:p>
    <w:p w:rsidR="006533C3" w:rsidRPr="0037069C" w:rsidRDefault="006533C3" w:rsidP="006533C3">
      <w:pPr>
        <w:spacing w:after="160" w:line="259" w:lineRule="auto"/>
        <w:jc w:val="both"/>
        <w:rPr>
          <w:rFonts w:ascii="Calibri" w:eastAsia="Calibri" w:hAnsi="Calibri" w:cs="Calibri"/>
          <w:sz w:val="20"/>
          <w:lang w:eastAsia="en-US"/>
        </w:rPr>
      </w:pPr>
      <w:r w:rsidRPr="0037069C">
        <w:rPr>
          <w:rFonts w:ascii="Calibri" w:eastAsia="Calibri" w:hAnsi="Calibri" w:cs="Calibri"/>
          <w:sz w:val="20"/>
          <w:lang w:eastAsia="en-US"/>
        </w:rPr>
        <w:t xml:space="preserve">--  Για την παροχή υπηρεσιών καθαριότητας της </w:t>
      </w:r>
      <w:r>
        <w:rPr>
          <w:rFonts w:ascii="Calibri" w:eastAsia="Calibri" w:hAnsi="Calibri" w:cs="Calibri"/>
          <w:sz w:val="20"/>
          <w:lang w:eastAsia="en-US"/>
        </w:rPr>
        <w:t>Χημικής Υπηρεσίας………………………………………….</w:t>
      </w:r>
      <w:r w:rsidRPr="0037069C">
        <w:rPr>
          <w:rFonts w:ascii="Calibri" w:eastAsia="Calibri" w:hAnsi="Calibri" w:cs="Calibri"/>
          <w:sz w:val="20"/>
          <w:lang w:eastAsia="en-US"/>
        </w:rPr>
        <w:t xml:space="preserve">  η εταιρεία μας θα απασχολήσει …………………(αριθμός) εργαζόμενους, με προϋπηρεσία ………. (αριθμός) ετών. Ο </w:t>
      </w:r>
      <w:r w:rsidRPr="0037069C">
        <w:rPr>
          <w:rFonts w:ascii="Calibri" w:eastAsia="Calibri" w:hAnsi="Calibri" w:cs="Calibri"/>
          <w:color w:val="000000"/>
          <w:sz w:val="20"/>
          <w:szCs w:val="22"/>
          <w:lang w:eastAsia="en-US"/>
        </w:rPr>
        <w:t>αριθμός των  εργαζομένων που θα απασχοληθούν στο έργο (με ανάλυση) -  ημέρες και ώρες εργασίας (με ανάλυση) περιγράφεται στον παρακάτω πίνακα: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92"/>
        <w:gridCol w:w="1417"/>
        <w:gridCol w:w="993"/>
        <w:gridCol w:w="1559"/>
        <w:gridCol w:w="1554"/>
        <w:gridCol w:w="1559"/>
      </w:tblGrid>
      <w:tr w:rsidR="008F4608" w:rsidRPr="0037069C" w:rsidTr="008F4608">
        <w:trPr>
          <w:trHeight w:val="2161"/>
          <w:jc w:val="center"/>
        </w:trPr>
        <w:tc>
          <w:tcPr>
            <w:tcW w:w="1135" w:type="dxa"/>
            <w:tcBorders>
              <w:top w:val="single" w:sz="12" w:space="0" w:color="auto"/>
              <w:left w:val="single" w:sz="12" w:space="0" w:color="auto"/>
              <w:bottom w:val="single" w:sz="12" w:space="0" w:color="auto"/>
              <w:right w:val="single" w:sz="12" w:space="0" w:color="auto"/>
            </w:tcBorders>
            <w:shd w:val="clear" w:color="auto" w:fill="auto"/>
            <w:vAlign w:val="center"/>
          </w:tcPr>
          <w:p w:rsidR="008F4608" w:rsidRPr="0037069C" w:rsidRDefault="008F4608" w:rsidP="0042056E">
            <w:pPr>
              <w:spacing w:line="259" w:lineRule="auto"/>
              <w:jc w:val="center"/>
              <w:rPr>
                <w:rFonts w:ascii="Calibri" w:eastAsia="Calibri" w:hAnsi="Calibri" w:cs="Calibri"/>
                <w:b/>
                <w:sz w:val="20"/>
                <w:lang w:eastAsia="en-US"/>
              </w:rPr>
            </w:pPr>
          </w:p>
          <w:p w:rsidR="008F4608" w:rsidRPr="0037069C" w:rsidRDefault="008F4608" w:rsidP="0042056E">
            <w:pPr>
              <w:spacing w:line="259" w:lineRule="auto"/>
              <w:jc w:val="center"/>
              <w:rPr>
                <w:rFonts w:ascii="Calibri" w:eastAsia="Calibri" w:hAnsi="Calibri" w:cs="Calibri"/>
                <w:b/>
                <w:sz w:val="20"/>
                <w:lang w:eastAsia="en-US"/>
              </w:rPr>
            </w:pPr>
            <w:r w:rsidRPr="0037069C">
              <w:rPr>
                <w:rFonts w:ascii="Calibri" w:eastAsia="Calibri" w:hAnsi="Calibri" w:cs="Calibri"/>
                <w:b/>
                <w:sz w:val="20"/>
                <w:lang w:eastAsia="en-US"/>
              </w:rPr>
              <w:t>ΑΡΙΘΜΟΣ ΑΤΟΜΩΝ</w:t>
            </w:r>
          </w:p>
          <w:p w:rsidR="008F4608" w:rsidRPr="0037069C" w:rsidRDefault="008F4608" w:rsidP="0042056E">
            <w:pPr>
              <w:spacing w:line="259" w:lineRule="auto"/>
              <w:jc w:val="center"/>
              <w:rPr>
                <w:rFonts w:ascii="Calibri" w:eastAsia="Calibri" w:hAnsi="Calibri" w:cs="Calibri"/>
                <w:b/>
                <w:sz w:val="20"/>
                <w:lang w:eastAsia="en-US"/>
              </w:rPr>
            </w:pPr>
          </w:p>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p w:rsidR="008F4608" w:rsidRPr="0037069C" w:rsidRDefault="008F4608" w:rsidP="0042056E">
            <w:pPr>
              <w:spacing w:line="259" w:lineRule="auto"/>
              <w:jc w:val="center"/>
              <w:rPr>
                <w:rFonts w:ascii="Calibri" w:eastAsia="Calibri" w:hAnsi="Calibri" w:cs="Calibri"/>
                <w:b/>
                <w:sz w:val="20"/>
                <w:lang w:eastAsia="en-US"/>
              </w:rPr>
            </w:pPr>
          </w:p>
          <w:p w:rsidR="008F4608" w:rsidRPr="0037069C" w:rsidRDefault="008F4608" w:rsidP="0042056E">
            <w:pPr>
              <w:spacing w:line="259" w:lineRule="auto"/>
              <w:jc w:val="center"/>
              <w:rPr>
                <w:rFonts w:ascii="Calibri" w:eastAsia="Calibri" w:hAnsi="Calibri" w:cs="Calibri"/>
                <w:b/>
                <w:sz w:val="20"/>
                <w:lang w:eastAsia="en-US"/>
              </w:rPr>
            </w:pPr>
            <w:r w:rsidRPr="0037069C">
              <w:rPr>
                <w:rFonts w:ascii="Calibri" w:eastAsia="Calibri" w:hAnsi="Calibri" w:cs="Calibri"/>
                <w:b/>
                <w:sz w:val="20"/>
                <w:lang w:eastAsia="en-US"/>
              </w:rPr>
              <w:t>ΩΡΕΣ ΗΜΕΡΑΣ</w:t>
            </w:r>
          </w:p>
          <w:p w:rsidR="008F4608" w:rsidRPr="0037069C" w:rsidRDefault="008F4608" w:rsidP="0042056E">
            <w:pPr>
              <w:spacing w:line="259" w:lineRule="auto"/>
              <w:jc w:val="center"/>
              <w:rPr>
                <w:rFonts w:ascii="Calibri" w:eastAsia="Calibri" w:hAnsi="Calibri" w:cs="Calibri"/>
                <w:b/>
                <w:sz w:val="20"/>
                <w:lang w:eastAsia="en-US"/>
              </w:rPr>
            </w:pPr>
            <w:r w:rsidRPr="0037069C">
              <w:rPr>
                <w:rFonts w:ascii="Calibri" w:eastAsia="Calibri" w:hAnsi="Calibri" w:cs="Calibri"/>
                <w:b/>
                <w:sz w:val="20"/>
                <w:lang w:eastAsia="en-US"/>
              </w:rPr>
              <w:t>ΑΝΑ ΑΤΟΜΟ</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8F4608" w:rsidRPr="0037069C" w:rsidRDefault="008F4608" w:rsidP="0042056E">
            <w:pPr>
              <w:spacing w:line="259" w:lineRule="auto"/>
              <w:jc w:val="center"/>
              <w:rPr>
                <w:rFonts w:ascii="Calibri" w:eastAsia="Calibri" w:hAnsi="Calibri" w:cs="Calibri"/>
                <w:b/>
                <w:sz w:val="20"/>
                <w:lang w:eastAsia="en-US"/>
              </w:rPr>
            </w:pPr>
          </w:p>
          <w:p w:rsidR="008F4608" w:rsidRPr="0037069C" w:rsidRDefault="008F4608" w:rsidP="0042056E">
            <w:pPr>
              <w:spacing w:line="259" w:lineRule="auto"/>
              <w:jc w:val="center"/>
              <w:rPr>
                <w:rFonts w:ascii="Calibri" w:eastAsia="Calibri" w:hAnsi="Calibri" w:cs="Calibri"/>
                <w:b/>
                <w:sz w:val="20"/>
                <w:lang w:eastAsia="en-US"/>
              </w:rPr>
            </w:pPr>
            <w:r w:rsidRPr="0037069C">
              <w:rPr>
                <w:rFonts w:ascii="Calibri" w:eastAsia="Calibri" w:hAnsi="Calibri" w:cs="Calibri"/>
                <w:b/>
                <w:sz w:val="20"/>
                <w:lang w:eastAsia="en-US"/>
              </w:rPr>
              <w:t>Τετραγωνικά      μέτρα καθαρισμού</w:t>
            </w:r>
          </w:p>
          <w:p w:rsidR="008F4608" w:rsidRPr="0037069C" w:rsidRDefault="008F4608" w:rsidP="0042056E">
            <w:pPr>
              <w:spacing w:line="259" w:lineRule="auto"/>
              <w:jc w:val="center"/>
              <w:rPr>
                <w:rFonts w:ascii="Calibri" w:eastAsia="Calibri" w:hAnsi="Calibri" w:cs="Calibri"/>
                <w:b/>
                <w:sz w:val="20"/>
                <w:lang w:eastAsia="en-US"/>
              </w:rPr>
            </w:pPr>
            <w:r w:rsidRPr="0037069C">
              <w:rPr>
                <w:rFonts w:ascii="Calibri" w:eastAsia="Calibri" w:hAnsi="Calibri" w:cs="Calibri"/>
                <w:b/>
                <w:sz w:val="20"/>
                <w:lang w:eastAsia="en-US"/>
              </w:rPr>
              <w:t>ΑΝΑ ΑΤΟΜΟ</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8F4608" w:rsidRPr="0037069C" w:rsidRDefault="008F4608" w:rsidP="0042056E">
            <w:pPr>
              <w:spacing w:line="259" w:lineRule="auto"/>
              <w:jc w:val="center"/>
              <w:rPr>
                <w:rFonts w:ascii="Calibri" w:eastAsia="Calibri" w:hAnsi="Calibri" w:cs="Calibri"/>
                <w:b/>
                <w:sz w:val="20"/>
                <w:lang w:eastAsia="en-US"/>
              </w:rPr>
            </w:pPr>
          </w:p>
          <w:p w:rsidR="008F4608" w:rsidRPr="0037069C" w:rsidRDefault="008F4608" w:rsidP="0042056E">
            <w:pPr>
              <w:spacing w:line="259" w:lineRule="auto"/>
              <w:jc w:val="center"/>
              <w:rPr>
                <w:rFonts w:ascii="Calibri" w:eastAsia="Calibri" w:hAnsi="Calibri" w:cs="Calibri"/>
                <w:b/>
                <w:sz w:val="20"/>
                <w:lang w:eastAsia="en-US"/>
              </w:rPr>
            </w:pPr>
            <w:r w:rsidRPr="0037069C">
              <w:rPr>
                <w:rFonts w:ascii="Calibri" w:eastAsia="Calibri" w:hAnsi="Calibri" w:cs="Calibri"/>
                <w:b/>
                <w:sz w:val="20"/>
                <w:lang w:eastAsia="en-US"/>
              </w:rPr>
              <w:t>ΗΜΕΡΕΣ ΕΡΓΑΣΙΑΣ</w:t>
            </w:r>
          </w:p>
          <w:p w:rsidR="008F4608" w:rsidRPr="0037069C" w:rsidRDefault="008F4608" w:rsidP="0042056E">
            <w:pPr>
              <w:spacing w:line="259" w:lineRule="auto"/>
              <w:jc w:val="center"/>
              <w:rPr>
                <w:rFonts w:ascii="Calibri" w:eastAsia="Calibri" w:hAnsi="Calibri" w:cs="Calibri"/>
                <w:b/>
                <w:sz w:val="20"/>
                <w:lang w:eastAsia="en-US"/>
              </w:rPr>
            </w:pPr>
          </w:p>
          <w:p w:rsidR="008F4608" w:rsidRPr="0037069C" w:rsidRDefault="008F4608" w:rsidP="0042056E">
            <w:pPr>
              <w:spacing w:line="259" w:lineRule="auto"/>
              <w:jc w:val="center"/>
              <w:rPr>
                <w:rFonts w:ascii="Calibri" w:eastAsia="Calibri" w:hAnsi="Calibri" w:cs="Calibri"/>
                <w:b/>
                <w:sz w:val="20"/>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8F4608" w:rsidRPr="0037069C" w:rsidRDefault="008F4608" w:rsidP="0042056E">
            <w:pPr>
              <w:spacing w:line="259" w:lineRule="auto"/>
              <w:jc w:val="center"/>
              <w:rPr>
                <w:rFonts w:ascii="Calibri" w:eastAsia="Calibri" w:hAnsi="Calibri" w:cs="Calibri"/>
                <w:b/>
                <w:sz w:val="20"/>
                <w:lang w:eastAsia="en-US"/>
              </w:rPr>
            </w:pPr>
          </w:p>
          <w:p w:rsidR="008F4608" w:rsidRPr="0037069C" w:rsidRDefault="008F4608" w:rsidP="0042056E">
            <w:pPr>
              <w:spacing w:line="259" w:lineRule="auto"/>
              <w:jc w:val="center"/>
              <w:rPr>
                <w:rFonts w:ascii="Calibri" w:eastAsia="Calibri" w:hAnsi="Calibri" w:cs="Calibri"/>
                <w:b/>
                <w:sz w:val="20"/>
                <w:lang w:eastAsia="en-US"/>
              </w:rPr>
            </w:pPr>
            <w:r w:rsidRPr="0037069C">
              <w:rPr>
                <w:rFonts w:ascii="Calibri" w:eastAsia="Calibri" w:hAnsi="Calibri" w:cs="Calibri"/>
                <w:b/>
                <w:sz w:val="20"/>
                <w:lang w:eastAsia="en-US"/>
              </w:rPr>
              <w:t>ΗΜΕΡΟΜΙΣΘΙΟ</w:t>
            </w:r>
          </w:p>
          <w:p w:rsidR="008F4608" w:rsidRPr="0037069C" w:rsidRDefault="008F4608" w:rsidP="0042056E">
            <w:pPr>
              <w:spacing w:line="259" w:lineRule="auto"/>
              <w:jc w:val="center"/>
              <w:rPr>
                <w:rFonts w:ascii="Calibri" w:eastAsia="Calibri" w:hAnsi="Calibri" w:cs="Calibri"/>
                <w:b/>
                <w:sz w:val="20"/>
                <w:lang w:eastAsia="en-US"/>
              </w:rPr>
            </w:pPr>
            <w:r w:rsidRPr="0037069C">
              <w:rPr>
                <w:rFonts w:ascii="Calibri" w:eastAsia="Calibri" w:hAnsi="Calibri" w:cs="Calibri"/>
                <w:b/>
                <w:sz w:val="20"/>
                <w:lang w:eastAsia="en-US"/>
              </w:rPr>
              <w:t>(Συλλογικής Σύμβασης ή άλλο)</w:t>
            </w:r>
          </w:p>
        </w:tc>
        <w:tc>
          <w:tcPr>
            <w:tcW w:w="1554" w:type="dxa"/>
            <w:tcBorders>
              <w:top w:val="single" w:sz="12" w:space="0" w:color="auto"/>
              <w:left w:val="single" w:sz="12" w:space="0" w:color="auto"/>
              <w:bottom w:val="single" w:sz="12" w:space="0" w:color="auto"/>
              <w:right w:val="single" w:sz="12" w:space="0" w:color="auto"/>
            </w:tcBorders>
            <w:shd w:val="clear" w:color="auto" w:fill="auto"/>
            <w:vAlign w:val="center"/>
          </w:tcPr>
          <w:p w:rsidR="008F4608" w:rsidRPr="0037069C" w:rsidRDefault="008F4608" w:rsidP="0042056E">
            <w:pPr>
              <w:jc w:val="center"/>
              <w:rPr>
                <w:rFonts w:ascii="Calibri" w:eastAsia="Calibri" w:hAnsi="Calibri" w:cs="Calibri"/>
                <w:b/>
                <w:sz w:val="20"/>
                <w:lang w:eastAsia="en-US"/>
              </w:rPr>
            </w:pPr>
          </w:p>
          <w:p w:rsidR="008F4608" w:rsidRPr="0037069C" w:rsidRDefault="008F4608" w:rsidP="0042056E">
            <w:pPr>
              <w:jc w:val="center"/>
              <w:rPr>
                <w:rFonts w:ascii="Calibri" w:eastAsia="Calibri" w:hAnsi="Calibri" w:cs="Calibri"/>
                <w:b/>
                <w:sz w:val="20"/>
                <w:lang w:eastAsia="en-US"/>
              </w:rPr>
            </w:pPr>
            <w:r w:rsidRPr="0037069C">
              <w:rPr>
                <w:rFonts w:ascii="Calibri" w:eastAsia="Calibri" w:hAnsi="Calibri" w:cs="Calibri"/>
                <w:b/>
                <w:sz w:val="20"/>
                <w:lang w:eastAsia="en-US"/>
              </w:rPr>
              <w:t>ΣΥΝΟΛΙΚΕΣ</w:t>
            </w:r>
          </w:p>
          <w:p w:rsidR="008F4608" w:rsidRPr="0037069C" w:rsidRDefault="008F4608" w:rsidP="0042056E">
            <w:pPr>
              <w:rPr>
                <w:rFonts w:ascii="Calibri" w:eastAsia="Calibri" w:hAnsi="Calibri" w:cs="Calibri"/>
                <w:b/>
                <w:sz w:val="20"/>
                <w:lang w:eastAsia="en-US"/>
              </w:rPr>
            </w:pPr>
            <w:r w:rsidRPr="0037069C">
              <w:rPr>
                <w:rFonts w:ascii="Calibri" w:eastAsia="Calibri" w:hAnsi="Calibri" w:cs="Calibri"/>
                <w:b/>
                <w:sz w:val="20"/>
                <w:lang w:eastAsia="en-US"/>
              </w:rPr>
              <w:t xml:space="preserve">       ΜΙΚΤΕΣ</w:t>
            </w:r>
          </w:p>
          <w:p w:rsidR="008F4608" w:rsidRPr="0037069C" w:rsidRDefault="008F4608" w:rsidP="0042056E">
            <w:pPr>
              <w:jc w:val="center"/>
              <w:rPr>
                <w:rFonts w:ascii="Calibri" w:eastAsia="Calibri" w:hAnsi="Calibri" w:cs="Calibri"/>
                <w:b/>
                <w:sz w:val="20"/>
                <w:lang w:eastAsia="en-US"/>
              </w:rPr>
            </w:pPr>
            <w:r w:rsidRPr="0037069C">
              <w:rPr>
                <w:rFonts w:ascii="Calibri" w:eastAsia="Calibri" w:hAnsi="Calibri" w:cs="Calibri"/>
                <w:b/>
                <w:sz w:val="20"/>
                <w:lang w:eastAsia="en-US"/>
              </w:rPr>
              <w:t>ΑΠΟΔΟΧΕΣ</w:t>
            </w:r>
          </w:p>
          <w:p w:rsidR="008F4608" w:rsidRPr="0037069C" w:rsidRDefault="008F4608" w:rsidP="0042056E">
            <w:pPr>
              <w:jc w:val="center"/>
              <w:rPr>
                <w:rFonts w:ascii="Calibri" w:eastAsia="Calibri" w:hAnsi="Calibri" w:cs="Calibri"/>
                <w:b/>
                <w:sz w:val="20"/>
                <w:lang w:eastAsia="en-US"/>
              </w:rPr>
            </w:pPr>
            <w:r w:rsidRPr="0037069C">
              <w:rPr>
                <w:rFonts w:ascii="Calibri" w:eastAsia="Calibri" w:hAnsi="Calibri" w:cs="Calibri"/>
                <w:b/>
                <w:sz w:val="20"/>
                <w:lang w:eastAsia="en-US"/>
              </w:rPr>
              <w:t>ΕΡΓΑΖΟΜΕΝΩΝ</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8F4608" w:rsidRPr="0037069C" w:rsidRDefault="008F4608" w:rsidP="0042056E">
            <w:pPr>
              <w:spacing w:line="259" w:lineRule="auto"/>
              <w:jc w:val="center"/>
              <w:rPr>
                <w:rFonts w:ascii="Calibri" w:eastAsia="Calibri" w:hAnsi="Calibri" w:cs="Calibri"/>
                <w:b/>
                <w:sz w:val="20"/>
                <w:lang w:eastAsia="en-US"/>
              </w:rPr>
            </w:pPr>
          </w:p>
          <w:p w:rsidR="008F4608" w:rsidRPr="0037069C" w:rsidRDefault="008F4608" w:rsidP="0042056E">
            <w:pPr>
              <w:jc w:val="center"/>
              <w:rPr>
                <w:rFonts w:ascii="Calibri" w:eastAsia="Calibri" w:hAnsi="Calibri" w:cs="Calibri"/>
                <w:b/>
                <w:sz w:val="20"/>
                <w:lang w:eastAsia="en-US"/>
              </w:rPr>
            </w:pPr>
            <w:r w:rsidRPr="0037069C">
              <w:rPr>
                <w:rFonts w:ascii="Calibri" w:eastAsia="Calibri" w:hAnsi="Calibri" w:cs="Calibri"/>
                <w:b/>
                <w:sz w:val="20"/>
                <w:lang w:eastAsia="en-US"/>
              </w:rPr>
              <w:t>ΣΥΝΟΛΙΚΕΣ</w:t>
            </w:r>
          </w:p>
          <w:p w:rsidR="008F4608" w:rsidRPr="0037069C" w:rsidRDefault="008F4608" w:rsidP="0042056E">
            <w:pPr>
              <w:jc w:val="center"/>
              <w:rPr>
                <w:rFonts w:ascii="Calibri" w:eastAsia="Calibri" w:hAnsi="Calibri" w:cs="Calibri"/>
                <w:b/>
                <w:sz w:val="20"/>
                <w:lang w:eastAsia="en-US"/>
              </w:rPr>
            </w:pPr>
            <w:r w:rsidRPr="0037069C">
              <w:rPr>
                <w:rFonts w:ascii="Calibri" w:eastAsia="Calibri" w:hAnsi="Calibri" w:cs="Calibri"/>
                <w:b/>
                <w:sz w:val="20"/>
                <w:lang w:eastAsia="en-US"/>
              </w:rPr>
              <w:t>ΑΣΦΑΛΙΣΤΙΚΕΣ</w:t>
            </w:r>
          </w:p>
          <w:p w:rsidR="008F4608" w:rsidRPr="0037069C" w:rsidRDefault="008F4608" w:rsidP="0042056E">
            <w:pPr>
              <w:jc w:val="center"/>
              <w:rPr>
                <w:rFonts w:ascii="Calibri" w:eastAsia="Calibri" w:hAnsi="Calibri" w:cs="Calibri"/>
                <w:b/>
                <w:sz w:val="20"/>
                <w:lang w:eastAsia="en-US"/>
              </w:rPr>
            </w:pPr>
            <w:r w:rsidRPr="0037069C">
              <w:rPr>
                <w:rFonts w:ascii="Calibri" w:eastAsia="Calibri" w:hAnsi="Calibri" w:cs="Calibri"/>
                <w:b/>
                <w:sz w:val="20"/>
                <w:lang w:eastAsia="en-US"/>
              </w:rPr>
              <w:t>ΕΡΓΟΔΟΤΙΚΕΣ</w:t>
            </w:r>
          </w:p>
          <w:p w:rsidR="008F4608" w:rsidRPr="0037069C" w:rsidRDefault="008F4608" w:rsidP="0042056E">
            <w:pPr>
              <w:jc w:val="center"/>
              <w:rPr>
                <w:rFonts w:ascii="Calibri" w:eastAsia="Calibri" w:hAnsi="Calibri" w:cs="Calibri"/>
                <w:b/>
                <w:sz w:val="20"/>
                <w:lang w:eastAsia="en-US"/>
              </w:rPr>
            </w:pPr>
            <w:r w:rsidRPr="0037069C">
              <w:rPr>
                <w:rFonts w:ascii="Calibri" w:eastAsia="Calibri" w:hAnsi="Calibri" w:cs="Calibri"/>
                <w:b/>
                <w:sz w:val="20"/>
                <w:lang w:eastAsia="en-US"/>
              </w:rPr>
              <w:t>ΕΙΣΦΟΡΕΣ</w:t>
            </w:r>
          </w:p>
        </w:tc>
      </w:tr>
      <w:tr w:rsidR="008F4608" w:rsidRPr="0037069C" w:rsidTr="008F4608">
        <w:trPr>
          <w:jc w:val="center"/>
        </w:trPr>
        <w:tc>
          <w:tcPr>
            <w:tcW w:w="1135" w:type="dxa"/>
            <w:tcBorders>
              <w:top w:val="single" w:sz="12" w:space="0" w:color="auto"/>
            </w:tcBorders>
            <w:shd w:val="clear" w:color="auto" w:fill="auto"/>
          </w:tcPr>
          <w:p w:rsidR="008F4608" w:rsidRPr="0037069C" w:rsidRDefault="008F4608" w:rsidP="0042056E">
            <w:pPr>
              <w:spacing w:line="259" w:lineRule="auto"/>
              <w:rPr>
                <w:rFonts w:ascii="Calibri" w:eastAsia="Calibri" w:hAnsi="Calibri" w:cs="Calibri"/>
                <w:sz w:val="20"/>
                <w:lang w:eastAsia="en-US"/>
              </w:rPr>
            </w:pPr>
          </w:p>
        </w:tc>
        <w:tc>
          <w:tcPr>
            <w:tcW w:w="992" w:type="dxa"/>
            <w:tcBorders>
              <w:top w:val="single" w:sz="12" w:space="0" w:color="auto"/>
            </w:tcBorders>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417" w:type="dxa"/>
            <w:tcBorders>
              <w:top w:val="single" w:sz="12" w:space="0" w:color="auto"/>
            </w:tcBorders>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993" w:type="dxa"/>
            <w:tcBorders>
              <w:top w:val="single" w:sz="12" w:space="0" w:color="auto"/>
            </w:tcBorders>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559" w:type="dxa"/>
            <w:tcBorders>
              <w:top w:val="single" w:sz="12" w:space="0" w:color="auto"/>
            </w:tcBorders>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554" w:type="dxa"/>
            <w:tcBorders>
              <w:top w:val="single" w:sz="12" w:space="0" w:color="auto"/>
            </w:tcBorders>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559" w:type="dxa"/>
            <w:tcBorders>
              <w:top w:val="single" w:sz="12" w:space="0" w:color="auto"/>
            </w:tcBorders>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r>
      <w:tr w:rsidR="008F4608" w:rsidRPr="0037069C" w:rsidTr="008F4608">
        <w:trPr>
          <w:jc w:val="center"/>
        </w:trPr>
        <w:tc>
          <w:tcPr>
            <w:tcW w:w="1135"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992"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417"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993"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559"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554"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559"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r>
      <w:tr w:rsidR="008F4608" w:rsidRPr="0037069C" w:rsidTr="008F4608">
        <w:trPr>
          <w:jc w:val="center"/>
        </w:trPr>
        <w:tc>
          <w:tcPr>
            <w:tcW w:w="1135"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992"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417"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993"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559"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554"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559"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r>
      <w:tr w:rsidR="008F4608" w:rsidRPr="0037069C" w:rsidTr="008F4608">
        <w:trPr>
          <w:jc w:val="center"/>
        </w:trPr>
        <w:tc>
          <w:tcPr>
            <w:tcW w:w="1135"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992"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417"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993"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559"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554"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559"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r>
    </w:tbl>
    <w:p w:rsidR="006533C3" w:rsidRPr="0037069C" w:rsidRDefault="006533C3" w:rsidP="006533C3">
      <w:pPr>
        <w:spacing w:after="160" w:line="259" w:lineRule="auto"/>
        <w:rPr>
          <w:rFonts w:ascii="Calibri" w:eastAsia="Calibri" w:hAnsi="Calibri" w:cs="Calibri"/>
          <w:sz w:val="20"/>
          <w:szCs w:val="22"/>
          <w:lang w:eastAsia="en-US"/>
        </w:rPr>
      </w:pPr>
    </w:p>
    <w:p w:rsidR="006533C3" w:rsidRPr="0037069C" w:rsidRDefault="006533C3" w:rsidP="007B3D53">
      <w:pPr>
        <w:numPr>
          <w:ilvl w:val="0"/>
          <w:numId w:val="25"/>
        </w:numPr>
        <w:spacing w:after="160" w:line="259" w:lineRule="auto"/>
        <w:ind w:left="284" w:hanging="284"/>
        <w:contextualSpacing/>
        <w:jc w:val="both"/>
        <w:rPr>
          <w:rFonts w:ascii="Calibri" w:hAnsi="Calibri" w:cs="Calibri"/>
          <w:sz w:val="20"/>
        </w:rPr>
      </w:pPr>
      <w:r w:rsidRPr="0037069C">
        <w:rPr>
          <w:rFonts w:ascii="Calibri" w:hAnsi="Calibri" w:cs="Calibri"/>
          <w:color w:val="000000"/>
          <w:sz w:val="20"/>
        </w:rPr>
        <w:t xml:space="preserve">Ύψος του προϋπολογισμένου ποσού που αφορά τις πάσης φύσεως νόμιμες αποδοχές αυτών των εργαζομένων  μαζί με το </w:t>
      </w:r>
      <w:r w:rsidRPr="0037069C">
        <w:rPr>
          <w:rFonts w:ascii="Calibri" w:hAnsi="Calibri" w:cs="Calibri"/>
          <w:sz w:val="20"/>
        </w:rPr>
        <w:t xml:space="preserve"> ύψος των ασφαλιστικών εισφορών με βάση τα προϋπολογισθέντα ποσά ως </w:t>
      </w:r>
      <w:r w:rsidR="008F4608">
        <w:rPr>
          <w:rFonts w:ascii="Calibri" w:hAnsi="Calibri" w:cs="Calibri"/>
          <w:sz w:val="20"/>
        </w:rPr>
        <w:t>αναλύονται στον παρακάτω πίνακα</w:t>
      </w:r>
      <w:r w:rsidRPr="0037069C">
        <w:rPr>
          <w:rFonts w:ascii="Calibri" w:hAnsi="Calibri" w:cs="Calibri"/>
          <w:color w:val="000000"/>
          <w:sz w:val="20"/>
        </w:rPr>
        <w:t>:</w:t>
      </w:r>
    </w:p>
    <w:p w:rsidR="006533C3" w:rsidRPr="0037069C" w:rsidRDefault="006533C3" w:rsidP="006533C3">
      <w:pPr>
        <w:ind w:left="284"/>
        <w:contextualSpacing/>
        <w:rPr>
          <w:rFonts w:cs="Calibri"/>
          <w:sz w:val="20"/>
        </w:rPr>
      </w:pPr>
    </w:p>
    <w:tbl>
      <w:tblPr>
        <w:tblW w:w="9644" w:type="dxa"/>
        <w:tblInd w:w="103" w:type="dxa"/>
        <w:tblLook w:val="04A0" w:firstRow="1" w:lastRow="0" w:firstColumn="1" w:lastColumn="0" w:noHBand="0" w:noVBand="1"/>
      </w:tblPr>
      <w:tblGrid>
        <w:gridCol w:w="6800"/>
        <w:gridCol w:w="2844"/>
      </w:tblGrid>
      <w:tr w:rsidR="006533C3" w:rsidRPr="0037069C" w:rsidTr="0042056E">
        <w:trPr>
          <w:trHeight w:val="255"/>
        </w:trPr>
        <w:tc>
          <w:tcPr>
            <w:tcW w:w="6800" w:type="dxa"/>
            <w:tcBorders>
              <w:top w:val="single" w:sz="4" w:space="0" w:color="auto"/>
              <w:left w:val="single" w:sz="4" w:space="0" w:color="auto"/>
              <w:bottom w:val="single" w:sz="4" w:space="0" w:color="auto"/>
              <w:right w:val="single" w:sz="4" w:space="0" w:color="auto"/>
            </w:tcBorders>
            <w:noWrap/>
            <w:vAlign w:val="center"/>
            <w:hideMark/>
          </w:tcPr>
          <w:p w:rsidR="006533C3" w:rsidRPr="0037069C" w:rsidRDefault="006533C3" w:rsidP="0042056E">
            <w:pPr>
              <w:jc w:val="center"/>
              <w:rPr>
                <w:rFonts w:ascii="Calibri" w:hAnsi="Calibri" w:cs="Calibri"/>
                <w:b/>
                <w:bCs/>
                <w:color w:val="000000"/>
                <w:sz w:val="20"/>
              </w:rPr>
            </w:pPr>
            <w:r w:rsidRPr="0037069C">
              <w:rPr>
                <w:rFonts w:ascii="Calibri" w:hAnsi="Calibri" w:cs="Calibri"/>
                <w:b/>
                <w:bCs/>
                <w:color w:val="000000"/>
                <w:sz w:val="20"/>
              </w:rPr>
              <w:t>ΑΝΑΛΥΣΗ ΟΙΚΟΝΟΜΙΚΗΣ ΠΡΟΣΦΟΡΑΣ</w:t>
            </w:r>
          </w:p>
        </w:tc>
        <w:tc>
          <w:tcPr>
            <w:tcW w:w="2844" w:type="dxa"/>
            <w:tcBorders>
              <w:top w:val="single" w:sz="4" w:space="0" w:color="auto"/>
              <w:left w:val="nil"/>
              <w:bottom w:val="single" w:sz="4" w:space="0" w:color="auto"/>
              <w:right w:val="single" w:sz="4" w:space="0" w:color="auto"/>
            </w:tcBorders>
            <w:noWrap/>
            <w:vAlign w:val="bottom"/>
            <w:hideMark/>
          </w:tcPr>
          <w:p w:rsidR="006533C3" w:rsidRPr="0037069C" w:rsidRDefault="006533C3" w:rsidP="0042056E">
            <w:pPr>
              <w:jc w:val="center"/>
              <w:rPr>
                <w:rFonts w:ascii="Calibri" w:hAnsi="Calibri" w:cs="Calibri"/>
                <w:b/>
                <w:bCs/>
                <w:color w:val="000000"/>
                <w:sz w:val="20"/>
              </w:rPr>
            </w:pPr>
            <w:r w:rsidRPr="0037069C">
              <w:rPr>
                <w:rFonts w:ascii="Calibri" w:hAnsi="Calibri" w:cs="Calibri"/>
                <w:b/>
                <w:bCs/>
                <w:color w:val="000000"/>
                <w:sz w:val="20"/>
              </w:rPr>
              <w:t>ΣΥΝΟΛΙΚΟ ΠΟΣΟ ΣΕ ΕΥΡΩ (€)</w:t>
            </w:r>
          </w:p>
        </w:tc>
      </w:tr>
      <w:tr w:rsidR="006533C3" w:rsidRPr="0037069C" w:rsidTr="0042056E">
        <w:trPr>
          <w:trHeight w:val="240"/>
        </w:trPr>
        <w:tc>
          <w:tcPr>
            <w:tcW w:w="6800" w:type="dxa"/>
            <w:tcBorders>
              <w:top w:val="nil"/>
              <w:left w:val="single" w:sz="4" w:space="0" w:color="auto"/>
              <w:bottom w:val="single" w:sz="4" w:space="0" w:color="auto"/>
              <w:right w:val="single" w:sz="4" w:space="0" w:color="auto"/>
            </w:tcBorders>
            <w:noWrap/>
            <w:vAlign w:val="center"/>
            <w:hideMark/>
          </w:tcPr>
          <w:p w:rsidR="006533C3" w:rsidRPr="0037069C" w:rsidRDefault="006533C3" w:rsidP="0042056E">
            <w:pPr>
              <w:rPr>
                <w:rFonts w:ascii="Calibri" w:hAnsi="Calibri" w:cs="Calibri"/>
                <w:color w:val="000000"/>
                <w:sz w:val="20"/>
              </w:rPr>
            </w:pPr>
            <w:r w:rsidRPr="0037069C">
              <w:rPr>
                <w:rFonts w:ascii="Calibri" w:hAnsi="Calibri" w:cs="Calibri"/>
                <w:color w:val="000000"/>
                <w:sz w:val="20"/>
              </w:rPr>
              <w:t>ΣΥΝΟΛΟ ΕΡΓΑΤΙΚΟΥ ΚΟΣΤΟΥΣ</w:t>
            </w:r>
          </w:p>
        </w:tc>
        <w:tc>
          <w:tcPr>
            <w:tcW w:w="2844" w:type="dxa"/>
            <w:tcBorders>
              <w:top w:val="nil"/>
              <w:left w:val="nil"/>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r w:rsidRPr="0037069C">
              <w:rPr>
                <w:rFonts w:ascii="Calibri" w:hAnsi="Calibri" w:cs="Calibri"/>
                <w:color w:val="000000"/>
                <w:sz w:val="20"/>
              </w:rPr>
              <w:t> </w:t>
            </w:r>
          </w:p>
        </w:tc>
      </w:tr>
      <w:tr w:rsidR="006533C3" w:rsidRPr="0037069C" w:rsidTr="0042056E">
        <w:trPr>
          <w:trHeight w:val="255"/>
        </w:trPr>
        <w:tc>
          <w:tcPr>
            <w:tcW w:w="6800" w:type="dxa"/>
            <w:tcBorders>
              <w:top w:val="nil"/>
              <w:left w:val="single" w:sz="4" w:space="0" w:color="auto"/>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r>
              <w:rPr>
                <w:rFonts w:ascii="Calibri" w:hAnsi="Calibri" w:cs="Calibri"/>
                <w:color w:val="000000"/>
                <w:sz w:val="20"/>
              </w:rPr>
              <w:t>ΕΡΓΟΔΟΤΙΚΕΣ ΕΙΣΦΟΡΕΣ</w:t>
            </w:r>
          </w:p>
        </w:tc>
        <w:tc>
          <w:tcPr>
            <w:tcW w:w="2844" w:type="dxa"/>
            <w:tcBorders>
              <w:top w:val="nil"/>
              <w:left w:val="nil"/>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r w:rsidRPr="0037069C">
              <w:rPr>
                <w:rFonts w:ascii="Calibri" w:hAnsi="Calibri" w:cs="Calibri"/>
                <w:color w:val="000000"/>
                <w:sz w:val="20"/>
              </w:rPr>
              <w:t> </w:t>
            </w:r>
          </w:p>
        </w:tc>
      </w:tr>
      <w:tr w:rsidR="006533C3" w:rsidRPr="0037069C" w:rsidTr="0042056E">
        <w:trPr>
          <w:trHeight w:val="255"/>
        </w:trPr>
        <w:tc>
          <w:tcPr>
            <w:tcW w:w="6800" w:type="dxa"/>
            <w:tcBorders>
              <w:top w:val="nil"/>
              <w:left w:val="single" w:sz="4" w:space="0" w:color="auto"/>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r w:rsidRPr="0037069C">
              <w:rPr>
                <w:rFonts w:ascii="Calibri" w:hAnsi="Calibri" w:cs="Calibri"/>
                <w:color w:val="000000"/>
                <w:sz w:val="20"/>
              </w:rPr>
              <w:t>ΕΙΣΦΟΡΑ ΥΠΕΡ Ε.Λ.Π.Κ:</w:t>
            </w:r>
          </w:p>
        </w:tc>
        <w:tc>
          <w:tcPr>
            <w:tcW w:w="2844" w:type="dxa"/>
            <w:tcBorders>
              <w:top w:val="nil"/>
              <w:left w:val="nil"/>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r w:rsidRPr="0037069C">
              <w:rPr>
                <w:rFonts w:ascii="Calibri" w:hAnsi="Calibri" w:cs="Calibri"/>
                <w:color w:val="000000"/>
                <w:sz w:val="20"/>
              </w:rPr>
              <w:t> </w:t>
            </w:r>
          </w:p>
        </w:tc>
      </w:tr>
      <w:tr w:rsidR="006533C3" w:rsidRPr="0037069C" w:rsidTr="0042056E">
        <w:trPr>
          <w:trHeight w:val="255"/>
        </w:trPr>
        <w:tc>
          <w:tcPr>
            <w:tcW w:w="6800" w:type="dxa"/>
            <w:tcBorders>
              <w:top w:val="nil"/>
              <w:left w:val="single" w:sz="4" w:space="0" w:color="auto"/>
              <w:bottom w:val="single" w:sz="4" w:space="0" w:color="auto"/>
              <w:right w:val="single" w:sz="4" w:space="0" w:color="auto"/>
            </w:tcBorders>
            <w:noWrap/>
            <w:vAlign w:val="bottom"/>
            <w:hideMark/>
          </w:tcPr>
          <w:p w:rsidR="006533C3" w:rsidRPr="0037069C" w:rsidRDefault="006533C3" w:rsidP="0042056E">
            <w:pPr>
              <w:rPr>
                <w:rFonts w:ascii="Calibri" w:hAnsi="Calibri" w:cs="Calibri"/>
                <w:b/>
                <w:bCs/>
                <w:color w:val="000000"/>
                <w:sz w:val="20"/>
              </w:rPr>
            </w:pPr>
            <w:r w:rsidRPr="0037069C">
              <w:rPr>
                <w:rFonts w:ascii="Calibri" w:hAnsi="Calibri" w:cs="Calibri"/>
                <w:b/>
                <w:bCs/>
                <w:color w:val="000000"/>
                <w:sz w:val="20"/>
              </w:rPr>
              <w:t xml:space="preserve">ΣΥΝΟΛΟ ΕΡΓ. ΚΟΣΤΟΥΣ ΜΕ ΕΡΓ/ΚΕΣ ΕΙΣΦΟΡΕΣ </w:t>
            </w:r>
          </w:p>
        </w:tc>
        <w:tc>
          <w:tcPr>
            <w:tcW w:w="2844" w:type="dxa"/>
            <w:tcBorders>
              <w:top w:val="nil"/>
              <w:left w:val="nil"/>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r w:rsidRPr="0037069C">
              <w:rPr>
                <w:rFonts w:ascii="Calibri" w:hAnsi="Calibri" w:cs="Calibri"/>
                <w:color w:val="000000"/>
                <w:sz w:val="20"/>
              </w:rPr>
              <w:t> </w:t>
            </w:r>
          </w:p>
        </w:tc>
      </w:tr>
      <w:tr w:rsidR="006533C3" w:rsidRPr="0037069C" w:rsidTr="0042056E">
        <w:trPr>
          <w:trHeight w:val="255"/>
        </w:trPr>
        <w:tc>
          <w:tcPr>
            <w:tcW w:w="6800" w:type="dxa"/>
            <w:tcBorders>
              <w:top w:val="nil"/>
              <w:left w:val="single" w:sz="4" w:space="0" w:color="auto"/>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r w:rsidRPr="0037069C">
              <w:rPr>
                <w:rFonts w:ascii="Calibri" w:hAnsi="Calibri" w:cs="Calibri"/>
                <w:color w:val="000000"/>
                <w:sz w:val="20"/>
              </w:rPr>
              <w:t>ΔΙΟΙΚΗΤΙΚΟ ΚΟΣΤΟΣ ΠΑΡΟΧΗΣ ΥΠΗΡΕΣΙΩΝ</w:t>
            </w:r>
          </w:p>
        </w:tc>
        <w:tc>
          <w:tcPr>
            <w:tcW w:w="2844" w:type="dxa"/>
            <w:tcBorders>
              <w:top w:val="nil"/>
              <w:left w:val="nil"/>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r w:rsidRPr="0037069C">
              <w:rPr>
                <w:rFonts w:ascii="Calibri" w:hAnsi="Calibri" w:cs="Calibri"/>
                <w:color w:val="000000"/>
                <w:sz w:val="20"/>
              </w:rPr>
              <w:t> </w:t>
            </w:r>
          </w:p>
        </w:tc>
      </w:tr>
      <w:tr w:rsidR="006533C3" w:rsidRPr="0037069C" w:rsidTr="0042056E">
        <w:trPr>
          <w:trHeight w:val="255"/>
        </w:trPr>
        <w:tc>
          <w:tcPr>
            <w:tcW w:w="6800" w:type="dxa"/>
            <w:tcBorders>
              <w:top w:val="nil"/>
              <w:left w:val="single" w:sz="4" w:space="0" w:color="auto"/>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r w:rsidRPr="0037069C">
              <w:rPr>
                <w:rFonts w:ascii="Calibri" w:hAnsi="Calibri" w:cs="Calibri"/>
                <w:color w:val="000000"/>
                <w:sz w:val="20"/>
              </w:rPr>
              <w:t xml:space="preserve">ΚΟΣΤΟΣ ΑΝΑΛΩΣΙΜΩΝ ΥΛΙΚΩΝ (ΚΑΙ ΛΟΙΠΩΝ ΣΧΕΤΙΚΩΝ ΔΑΠΑΝΩΝ) </w:t>
            </w:r>
          </w:p>
        </w:tc>
        <w:tc>
          <w:tcPr>
            <w:tcW w:w="2844" w:type="dxa"/>
            <w:tcBorders>
              <w:top w:val="nil"/>
              <w:left w:val="nil"/>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r w:rsidRPr="0037069C">
              <w:rPr>
                <w:rFonts w:ascii="Calibri" w:hAnsi="Calibri" w:cs="Calibri"/>
                <w:color w:val="000000"/>
                <w:sz w:val="20"/>
              </w:rPr>
              <w:t> </w:t>
            </w:r>
          </w:p>
        </w:tc>
      </w:tr>
      <w:tr w:rsidR="006533C3" w:rsidRPr="0037069C" w:rsidTr="0042056E">
        <w:trPr>
          <w:trHeight w:val="255"/>
        </w:trPr>
        <w:tc>
          <w:tcPr>
            <w:tcW w:w="6800" w:type="dxa"/>
            <w:tcBorders>
              <w:top w:val="nil"/>
              <w:left w:val="single" w:sz="4" w:space="0" w:color="auto"/>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r w:rsidRPr="0037069C">
              <w:rPr>
                <w:rFonts w:ascii="Calibri" w:hAnsi="Calibri" w:cs="Calibri"/>
                <w:color w:val="000000"/>
                <w:sz w:val="20"/>
              </w:rPr>
              <w:t>ΕΡΓΟΛΑΒΙΚΟ ΚΕΡΔΟΣ</w:t>
            </w:r>
          </w:p>
        </w:tc>
        <w:tc>
          <w:tcPr>
            <w:tcW w:w="2844" w:type="dxa"/>
            <w:tcBorders>
              <w:top w:val="nil"/>
              <w:left w:val="nil"/>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r w:rsidRPr="0037069C">
              <w:rPr>
                <w:rFonts w:ascii="Calibri" w:hAnsi="Calibri" w:cs="Calibri"/>
                <w:color w:val="000000"/>
                <w:sz w:val="20"/>
              </w:rPr>
              <w:t> </w:t>
            </w:r>
          </w:p>
        </w:tc>
      </w:tr>
      <w:tr w:rsidR="006533C3" w:rsidRPr="0037069C" w:rsidTr="0042056E">
        <w:trPr>
          <w:trHeight w:val="255"/>
        </w:trPr>
        <w:tc>
          <w:tcPr>
            <w:tcW w:w="6800" w:type="dxa"/>
            <w:tcBorders>
              <w:top w:val="nil"/>
              <w:left w:val="single" w:sz="4" w:space="0" w:color="auto"/>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r w:rsidRPr="0037069C">
              <w:rPr>
                <w:rFonts w:ascii="Calibri" w:hAnsi="Calibri" w:cs="Calibri"/>
                <w:color w:val="000000"/>
                <w:sz w:val="20"/>
              </w:rPr>
              <w:t>ΝΟΜΙΜΕΣ ΥΠΕΡ ΔΗΜΟΣΙΟΥ &amp; ΤΡΙΤΩΝ ΚΡΑΤΗΣΕΙΣ</w:t>
            </w:r>
          </w:p>
        </w:tc>
        <w:tc>
          <w:tcPr>
            <w:tcW w:w="2844" w:type="dxa"/>
            <w:tcBorders>
              <w:top w:val="nil"/>
              <w:left w:val="nil"/>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r w:rsidRPr="0037069C">
              <w:rPr>
                <w:rFonts w:ascii="Calibri" w:hAnsi="Calibri" w:cs="Calibri"/>
                <w:color w:val="000000"/>
                <w:sz w:val="20"/>
              </w:rPr>
              <w:t> </w:t>
            </w:r>
          </w:p>
        </w:tc>
      </w:tr>
      <w:tr w:rsidR="006533C3" w:rsidRPr="0037069C" w:rsidTr="0042056E">
        <w:trPr>
          <w:trHeight w:val="255"/>
        </w:trPr>
        <w:tc>
          <w:tcPr>
            <w:tcW w:w="6800" w:type="dxa"/>
            <w:tcBorders>
              <w:top w:val="nil"/>
              <w:left w:val="single" w:sz="4" w:space="0" w:color="auto"/>
              <w:bottom w:val="single" w:sz="4" w:space="0" w:color="auto"/>
              <w:right w:val="single" w:sz="4" w:space="0" w:color="auto"/>
            </w:tcBorders>
            <w:noWrap/>
            <w:vAlign w:val="bottom"/>
            <w:hideMark/>
          </w:tcPr>
          <w:p w:rsidR="006533C3" w:rsidRPr="0037069C" w:rsidRDefault="006533C3" w:rsidP="0042056E">
            <w:pPr>
              <w:rPr>
                <w:rFonts w:ascii="Calibri" w:hAnsi="Calibri" w:cs="Calibri"/>
                <w:b/>
                <w:bCs/>
                <w:color w:val="000000"/>
                <w:sz w:val="20"/>
              </w:rPr>
            </w:pPr>
            <w:r w:rsidRPr="0037069C">
              <w:rPr>
                <w:rFonts w:ascii="Calibri" w:hAnsi="Calibri" w:cs="Calibri"/>
                <w:b/>
                <w:bCs/>
                <w:color w:val="000000"/>
                <w:sz w:val="20"/>
              </w:rPr>
              <w:t xml:space="preserve">ΣΥΝΟΛΟ ΧΩΡΙΣ ΦΠΑ </w:t>
            </w:r>
          </w:p>
        </w:tc>
        <w:tc>
          <w:tcPr>
            <w:tcW w:w="2844" w:type="dxa"/>
            <w:tcBorders>
              <w:top w:val="nil"/>
              <w:left w:val="nil"/>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r w:rsidRPr="0037069C">
              <w:rPr>
                <w:rFonts w:ascii="Calibri" w:hAnsi="Calibri" w:cs="Calibri"/>
                <w:color w:val="000000"/>
                <w:sz w:val="20"/>
              </w:rPr>
              <w:t> </w:t>
            </w:r>
          </w:p>
        </w:tc>
      </w:tr>
      <w:tr w:rsidR="006533C3" w:rsidRPr="0037069C" w:rsidTr="0042056E">
        <w:trPr>
          <w:trHeight w:val="255"/>
        </w:trPr>
        <w:tc>
          <w:tcPr>
            <w:tcW w:w="6800" w:type="dxa"/>
            <w:tcBorders>
              <w:top w:val="nil"/>
              <w:left w:val="single" w:sz="4" w:space="0" w:color="auto"/>
              <w:bottom w:val="single" w:sz="4" w:space="0" w:color="auto"/>
              <w:right w:val="single" w:sz="4" w:space="0" w:color="auto"/>
            </w:tcBorders>
            <w:noWrap/>
            <w:vAlign w:val="bottom"/>
            <w:hideMark/>
          </w:tcPr>
          <w:p w:rsidR="006533C3" w:rsidRPr="0037069C" w:rsidRDefault="006533C3" w:rsidP="0042056E">
            <w:pPr>
              <w:rPr>
                <w:rFonts w:ascii="Calibri" w:hAnsi="Calibri" w:cs="Calibri"/>
                <w:b/>
                <w:bCs/>
                <w:color w:val="000000"/>
                <w:sz w:val="20"/>
              </w:rPr>
            </w:pPr>
            <w:r w:rsidRPr="0037069C">
              <w:rPr>
                <w:rFonts w:ascii="Calibri" w:hAnsi="Calibri" w:cs="Calibri"/>
                <w:b/>
                <w:bCs/>
                <w:color w:val="000000"/>
                <w:sz w:val="20"/>
              </w:rPr>
              <w:t>ΦΠΑ 24%</w:t>
            </w:r>
            <w:r>
              <w:rPr>
                <w:rFonts w:ascii="Calibri" w:hAnsi="Calibri" w:cs="Calibri"/>
                <w:b/>
                <w:bCs/>
                <w:color w:val="000000"/>
                <w:sz w:val="20"/>
              </w:rPr>
              <w:t xml:space="preserve"> </w:t>
            </w:r>
          </w:p>
        </w:tc>
        <w:tc>
          <w:tcPr>
            <w:tcW w:w="2844" w:type="dxa"/>
            <w:tcBorders>
              <w:top w:val="nil"/>
              <w:left w:val="nil"/>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r w:rsidRPr="0037069C">
              <w:rPr>
                <w:rFonts w:ascii="Calibri" w:hAnsi="Calibri" w:cs="Calibri"/>
                <w:color w:val="000000"/>
                <w:sz w:val="20"/>
              </w:rPr>
              <w:t> </w:t>
            </w:r>
          </w:p>
        </w:tc>
      </w:tr>
      <w:tr w:rsidR="006533C3" w:rsidRPr="0037069C" w:rsidTr="0042056E">
        <w:trPr>
          <w:trHeight w:val="255"/>
        </w:trPr>
        <w:tc>
          <w:tcPr>
            <w:tcW w:w="6800" w:type="dxa"/>
            <w:tcBorders>
              <w:top w:val="nil"/>
              <w:left w:val="single" w:sz="4" w:space="0" w:color="auto"/>
              <w:bottom w:val="single" w:sz="4" w:space="0" w:color="auto"/>
              <w:right w:val="single" w:sz="4" w:space="0" w:color="auto"/>
            </w:tcBorders>
            <w:noWrap/>
            <w:vAlign w:val="bottom"/>
            <w:hideMark/>
          </w:tcPr>
          <w:p w:rsidR="006533C3" w:rsidRPr="0037069C" w:rsidRDefault="006533C3" w:rsidP="0042056E">
            <w:pPr>
              <w:rPr>
                <w:rFonts w:ascii="Calibri" w:hAnsi="Calibri" w:cs="Calibri"/>
                <w:b/>
                <w:bCs/>
                <w:color w:val="000000"/>
                <w:sz w:val="20"/>
                <w:vertAlign w:val="superscript"/>
              </w:rPr>
            </w:pPr>
            <w:r w:rsidRPr="0037069C">
              <w:rPr>
                <w:rFonts w:ascii="Calibri" w:hAnsi="Calibri" w:cs="Calibri"/>
                <w:b/>
                <w:bCs/>
                <w:color w:val="000000"/>
                <w:sz w:val="20"/>
              </w:rPr>
              <w:t>ΓΕΝΙΚΟ ΣΥΝΟΛΟ (ΜΕ ΦΠΑ)</w:t>
            </w:r>
            <w:r w:rsidRPr="0037069C">
              <w:rPr>
                <w:rFonts w:ascii="Calibri" w:hAnsi="Calibri" w:cs="Calibri"/>
                <w:b/>
                <w:bCs/>
                <w:color w:val="000000"/>
                <w:sz w:val="20"/>
                <w:vertAlign w:val="superscript"/>
              </w:rPr>
              <w:t>*</w:t>
            </w:r>
          </w:p>
        </w:tc>
        <w:tc>
          <w:tcPr>
            <w:tcW w:w="2844" w:type="dxa"/>
            <w:tcBorders>
              <w:top w:val="nil"/>
              <w:left w:val="nil"/>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p>
        </w:tc>
      </w:tr>
    </w:tbl>
    <w:p w:rsidR="006533C3" w:rsidRPr="006B29C1" w:rsidRDefault="006533C3" w:rsidP="006533C3">
      <w:pPr>
        <w:rPr>
          <w:vanish/>
        </w:rPr>
      </w:pPr>
    </w:p>
    <w:tbl>
      <w:tblPr>
        <w:tblW w:w="0" w:type="auto"/>
        <w:tblInd w:w="284" w:type="dxa"/>
        <w:tblLook w:val="04A0" w:firstRow="1" w:lastRow="0" w:firstColumn="1" w:lastColumn="0" w:noHBand="0" w:noVBand="1"/>
      </w:tblPr>
      <w:tblGrid>
        <w:gridCol w:w="3124"/>
        <w:gridCol w:w="2940"/>
      </w:tblGrid>
      <w:tr w:rsidR="006533C3" w:rsidRPr="0037069C" w:rsidTr="0042056E">
        <w:tc>
          <w:tcPr>
            <w:tcW w:w="3124" w:type="dxa"/>
            <w:shd w:val="clear" w:color="auto" w:fill="auto"/>
          </w:tcPr>
          <w:p w:rsidR="006533C3" w:rsidRPr="006B29C1" w:rsidRDefault="006533C3" w:rsidP="0042056E">
            <w:pPr>
              <w:spacing w:after="160" w:line="256" w:lineRule="auto"/>
              <w:rPr>
                <w:rFonts w:ascii="Calibri" w:eastAsia="Calibri" w:hAnsi="Calibri" w:cs="Calibri"/>
                <w:sz w:val="20"/>
                <w:lang w:eastAsia="en-US"/>
              </w:rPr>
            </w:pPr>
          </w:p>
          <w:p w:rsidR="006533C3" w:rsidRPr="0037069C" w:rsidRDefault="006533C3" w:rsidP="0042056E">
            <w:pPr>
              <w:spacing w:after="160" w:line="256" w:lineRule="auto"/>
              <w:rPr>
                <w:rFonts w:ascii="Calibri" w:eastAsia="Calibri" w:hAnsi="Calibri" w:cs="Calibri"/>
                <w:sz w:val="20"/>
                <w:lang w:eastAsia="en-US"/>
              </w:rPr>
            </w:pPr>
          </w:p>
          <w:p w:rsidR="006533C3" w:rsidRPr="0037069C" w:rsidRDefault="006533C3" w:rsidP="0042056E">
            <w:pPr>
              <w:spacing w:after="160" w:line="256" w:lineRule="auto"/>
              <w:rPr>
                <w:rFonts w:ascii="Calibri" w:eastAsia="Calibri" w:hAnsi="Calibri" w:cs="Calibri"/>
                <w:sz w:val="20"/>
                <w:lang w:eastAsia="en-US"/>
              </w:rPr>
            </w:pPr>
          </w:p>
          <w:p w:rsidR="006533C3" w:rsidRPr="0037069C" w:rsidRDefault="006533C3" w:rsidP="0042056E">
            <w:pPr>
              <w:spacing w:after="160" w:line="256" w:lineRule="auto"/>
              <w:rPr>
                <w:rFonts w:ascii="Calibri" w:eastAsia="Calibri" w:hAnsi="Calibri" w:cs="Calibri"/>
                <w:sz w:val="20"/>
                <w:lang w:eastAsia="en-US"/>
              </w:rPr>
            </w:pPr>
          </w:p>
        </w:tc>
        <w:tc>
          <w:tcPr>
            <w:tcW w:w="2940" w:type="dxa"/>
            <w:shd w:val="clear" w:color="auto" w:fill="auto"/>
          </w:tcPr>
          <w:p w:rsidR="006533C3" w:rsidRPr="006B29C1" w:rsidRDefault="006533C3" w:rsidP="0042056E">
            <w:pPr>
              <w:spacing w:after="160" w:line="259" w:lineRule="auto"/>
              <w:ind w:left="284" w:hanging="284"/>
              <w:jc w:val="center"/>
              <w:rPr>
                <w:rFonts w:ascii="Calibri" w:eastAsia="Calibri" w:hAnsi="Calibri" w:cs="Calibri"/>
                <w:sz w:val="20"/>
                <w:lang w:eastAsia="en-US"/>
              </w:rPr>
            </w:pPr>
          </w:p>
          <w:p w:rsidR="006533C3" w:rsidRPr="006B29C1" w:rsidRDefault="006533C3" w:rsidP="0042056E">
            <w:pPr>
              <w:spacing w:after="160" w:line="259" w:lineRule="auto"/>
              <w:ind w:left="284" w:hanging="284"/>
              <w:jc w:val="center"/>
              <w:rPr>
                <w:rFonts w:ascii="Calibri" w:eastAsia="Calibri" w:hAnsi="Calibri" w:cs="Calibri"/>
                <w:sz w:val="20"/>
                <w:lang w:eastAsia="en-US"/>
              </w:rPr>
            </w:pPr>
          </w:p>
          <w:p w:rsidR="006533C3" w:rsidRPr="0037069C" w:rsidRDefault="006533C3" w:rsidP="0042056E">
            <w:pPr>
              <w:spacing w:after="160" w:line="259" w:lineRule="auto"/>
              <w:ind w:left="284" w:hanging="284"/>
              <w:jc w:val="right"/>
              <w:rPr>
                <w:rFonts w:ascii="Calibri" w:eastAsia="Calibri" w:hAnsi="Calibri" w:cs="Calibri"/>
                <w:sz w:val="20"/>
                <w:lang w:eastAsia="en-US"/>
              </w:rPr>
            </w:pPr>
            <w:r w:rsidRPr="0037069C">
              <w:rPr>
                <w:rFonts w:ascii="Calibri" w:eastAsia="Calibri" w:hAnsi="Calibri" w:cs="Calibri"/>
                <w:sz w:val="20"/>
                <w:lang w:eastAsia="en-US"/>
              </w:rPr>
              <w:t>Ημερομηνία ………………………………</w:t>
            </w:r>
          </w:p>
          <w:p w:rsidR="006533C3" w:rsidRPr="0037069C" w:rsidRDefault="006533C3" w:rsidP="0042056E">
            <w:pPr>
              <w:spacing w:after="160" w:line="256" w:lineRule="auto"/>
              <w:ind w:left="284" w:hanging="284"/>
              <w:jc w:val="center"/>
              <w:rPr>
                <w:rFonts w:ascii="Calibri" w:eastAsia="Calibri" w:hAnsi="Calibri" w:cs="Calibri"/>
                <w:sz w:val="20"/>
                <w:lang w:eastAsia="en-US"/>
              </w:rPr>
            </w:pPr>
            <w:r w:rsidRPr="0037069C">
              <w:rPr>
                <w:rFonts w:ascii="Calibri" w:eastAsia="Calibri" w:hAnsi="Calibri" w:cs="Calibri"/>
                <w:sz w:val="20"/>
                <w:lang w:eastAsia="en-US"/>
              </w:rPr>
              <w:t>Υπογραφή- Σφραγίδα</w:t>
            </w:r>
          </w:p>
        </w:tc>
      </w:tr>
    </w:tbl>
    <w:p w:rsidR="006533C3" w:rsidRDefault="006533C3" w:rsidP="006533C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b/>
          <w:sz w:val="20"/>
          <w:szCs w:val="20"/>
          <w:lang w:eastAsia="zh-CN"/>
        </w:rPr>
      </w:pPr>
    </w:p>
    <w:p w:rsidR="006533C3" w:rsidRDefault="006533C3" w:rsidP="006533C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b/>
          <w:sz w:val="20"/>
          <w:szCs w:val="20"/>
          <w:lang w:eastAsia="zh-CN"/>
        </w:rPr>
      </w:pPr>
    </w:p>
    <w:p w:rsidR="006533C3" w:rsidRDefault="006533C3" w:rsidP="006533C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b/>
          <w:sz w:val="20"/>
          <w:szCs w:val="20"/>
          <w:lang w:eastAsia="zh-CN"/>
        </w:rPr>
      </w:pPr>
    </w:p>
    <w:p w:rsidR="006533C3" w:rsidRDefault="006533C3" w:rsidP="006533C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b/>
          <w:sz w:val="20"/>
          <w:szCs w:val="20"/>
          <w:lang w:eastAsia="zh-CN"/>
        </w:rPr>
      </w:pPr>
    </w:p>
    <w:p w:rsidR="006533C3" w:rsidRDefault="006533C3" w:rsidP="006533C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b/>
          <w:sz w:val="20"/>
          <w:szCs w:val="20"/>
          <w:lang w:eastAsia="zh-CN"/>
        </w:rPr>
      </w:pPr>
    </w:p>
    <w:p w:rsidR="00E866E2" w:rsidRDefault="00E866E2" w:rsidP="006533C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center"/>
        <w:rPr>
          <w:rFonts w:asciiTheme="minorHAnsi" w:hAnsiTheme="minorHAnsi" w:cs="Calibri"/>
          <w:b/>
          <w:sz w:val="20"/>
          <w:szCs w:val="20"/>
          <w:lang w:eastAsia="zh-CN"/>
        </w:rPr>
      </w:pPr>
    </w:p>
    <w:p w:rsidR="006533C3" w:rsidRPr="001B2C03" w:rsidRDefault="006533C3" w:rsidP="006533C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center"/>
        <w:rPr>
          <w:rFonts w:asciiTheme="minorHAnsi" w:hAnsiTheme="minorHAnsi" w:cs="Calibri"/>
          <w:b/>
          <w:sz w:val="20"/>
          <w:szCs w:val="20"/>
          <w:lang w:eastAsia="zh-CN"/>
        </w:rPr>
      </w:pPr>
      <w:r w:rsidRPr="001B2C03">
        <w:rPr>
          <w:rFonts w:asciiTheme="minorHAnsi" w:hAnsiTheme="minorHAnsi" w:cs="Calibri"/>
          <w:b/>
          <w:sz w:val="20"/>
          <w:szCs w:val="20"/>
          <w:lang w:eastAsia="zh-CN"/>
        </w:rPr>
        <w:lastRenderedPageBreak/>
        <w:t xml:space="preserve">ΠΑΡΑΡΤΗΜΑ </w:t>
      </w:r>
      <w:r w:rsidR="00E866E2">
        <w:rPr>
          <w:rFonts w:asciiTheme="minorHAnsi" w:hAnsiTheme="minorHAnsi" w:cs="Calibri"/>
          <w:b/>
          <w:sz w:val="20"/>
          <w:szCs w:val="20"/>
          <w:lang w:eastAsia="zh-CN"/>
        </w:rPr>
        <w:t>Γ</w:t>
      </w:r>
    </w:p>
    <w:p w:rsidR="006533C3" w:rsidRPr="001B2C03" w:rsidRDefault="006533C3" w:rsidP="006533C3">
      <w:pPr>
        <w:jc w:val="center"/>
        <w:rPr>
          <w:rFonts w:asciiTheme="minorHAnsi" w:hAnsiTheme="minorHAnsi" w:cs="Calibri"/>
          <w:b/>
          <w:bCs/>
          <w:sz w:val="20"/>
          <w:szCs w:val="20"/>
        </w:rPr>
      </w:pPr>
      <w:r w:rsidRPr="001B2C03">
        <w:rPr>
          <w:rFonts w:asciiTheme="minorHAnsi" w:hAnsiTheme="minorHAnsi" w:cs="Calibri"/>
          <w:b/>
          <w:bCs/>
          <w:sz w:val="20"/>
          <w:szCs w:val="20"/>
        </w:rPr>
        <w:t>ΤΥΠΟΠΟΙΗΜΕΝΟ ΕΝΤΥΠΟ ΥΠΕΥΘΥΝΗΣ ΔΗΛΩΣΗΣ (TEΥΔ)</w:t>
      </w:r>
    </w:p>
    <w:p w:rsidR="006533C3" w:rsidRPr="001B2C03" w:rsidRDefault="006533C3" w:rsidP="006533C3">
      <w:pPr>
        <w:jc w:val="center"/>
        <w:rPr>
          <w:rFonts w:asciiTheme="minorHAnsi" w:hAnsiTheme="minorHAnsi" w:cs="Calibri"/>
          <w:b/>
          <w:bCs/>
          <w:color w:val="669900"/>
          <w:sz w:val="20"/>
          <w:szCs w:val="20"/>
          <w:u w:val="single"/>
        </w:rPr>
      </w:pPr>
      <w:r w:rsidRPr="001B2C03">
        <w:rPr>
          <w:rFonts w:asciiTheme="minorHAnsi" w:hAnsiTheme="minorHAnsi" w:cs="Calibri"/>
          <w:b/>
          <w:bCs/>
          <w:sz w:val="20"/>
          <w:szCs w:val="20"/>
        </w:rPr>
        <w:t>[άρθρου 79 παρ. 4 ν. 4412/2016 (Α 147)]</w:t>
      </w:r>
    </w:p>
    <w:p w:rsidR="006533C3" w:rsidRPr="001B2C03" w:rsidRDefault="006533C3" w:rsidP="006533C3">
      <w:pPr>
        <w:jc w:val="center"/>
        <w:rPr>
          <w:rFonts w:asciiTheme="minorHAnsi" w:hAnsiTheme="minorHAnsi" w:cs="Calibri"/>
          <w:sz w:val="20"/>
          <w:szCs w:val="20"/>
        </w:rPr>
      </w:pPr>
      <w:r w:rsidRPr="001B2C03">
        <w:rPr>
          <w:rFonts w:asciiTheme="minorHAnsi" w:hAnsiTheme="minorHAnsi" w:cs="Calibri"/>
          <w:b/>
          <w:bCs/>
          <w:color w:val="00000A"/>
          <w:sz w:val="20"/>
          <w:szCs w:val="20"/>
          <w:u w:val="single"/>
        </w:rPr>
        <w:t>για διαδικασίες σύναψης δημόσιας σύμβασης κάτω των ορίων των οδηγιών</w:t>
      </w:r>
    </w:p>
    <w:p w:rsidR="006533C3" w:rsidRPr="001B2C03" w:rsidRDefault="006533C3" w:rsidP="006533C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b/>
          <w:sz w:val="20"/>
          <w:szCs w:val="20"/>
          <w:u w:val="single"/>
          <w:lang w:eastAsia="zh-CN"/>
        </w:rPr>
      </w:pPr>
    </w:p>
    <w:p w:rsidR="006533C3" w:rsidRPr="001B2C03" w:rsidRDefault="006533C3" w:rsidP="006533C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asciiTheme="minorHAnsi" w:hAnsiTheme="minorHAnsi" w:cs="Calibri"/>
          <w:b/>
          <w:sz w:val="20"/>
          <w:szCs w:val="20"/>
          <w:u w:val="single"/>
          <w:lang w:eastAsia="zh-CN"/>
        </w:rPr>
      </w:pPr>
    </w:p>
    <w:p w:rsidR="006533C3" w:rsidRPr="001B2C03" w:rsidRDefault="006533C3" w:rsidP="006533C3">
      <w:pPr>
        <w:suppressAutoHyphens/>
        <w:jc w:val="center"/>
        <w:rPr>
          <w:rFonts w:asciiTheme="minorHAnsi" w:hAnsiTheme="minorHAnsi" w:cs="Calibri"/>
          <w:b/>
          <w:bCs/>
          <w:sz w:val="20"/>
          <w:szCs w:val="20"/>
          <w:lang w:eastAsia="zh-CN"/>
        </w:rPr>
      </w:pPr>
      <w:r w:rsidRPr="001B2C03">
        <w:rPr>
          <w:rFonts w:asciiTheme="minorHAnsi" w:hAnsiTheme="minorHAnsi" w:cs="Calibri"/>
          <w:b/>
          <w:bCs/>
          <w:sz w:val="20"/>
          <w:szCs w:val="20"/>
          <w:u w:val="single"/>
          <w:lang w:eastAsia="zh-CN"/>
        </w:rPr>
        <w:t>Μέρος Ι: Πληροφορίες σχετικά με την αναθέτουσα αρχή/αναθέτοντα φορέα</w:t>
      </w:r>
      <w:r w:rsidRPr="001B2C03">
        <w:rPr>
          <w:rFonts w:asciiTheme="minorHAnsi" w:hAnsiTheme="minorHAnsi" w:cs="Calibri"/>
          <w:b/>
          <w:bCs/>
          <w:sz w:val="20"/>
          <w:szCs w:val="20"/>
          <w:u w:val="single"/>
          <w:vertAlign w:val="superscript"/>
          <w:lang w:eastAsia="zh-CN"/>
        </w:rPr>
        <w:endnoteReference w:id="1"/>
      </w:r>
      <w:r w:rsidRPr="001B2C03">
        <w:rPr>
          <w:rFonts w:asciiTheme="minorHAnsi" w:hAnsiTheme="minorHAnsi" w:cs="Calibri"/>
          <w:b/>
          <w:bCs/>
          <w:sz w:val="20"/>
          <w:szCs w:val="20"/>
          <w:u w:val="single"/>
          <w:lang w:eastAsia="zh-CN"/>
        </w:rPr>
        <w:t xml:space="preserve">  και τη διαδικασία ανάθεσης</w:t>
      </w:r>
    </w:p>
    <w:p w:rsidR="006533C3" w:rsidRPr="001B2C03" w:rsidRDefault="006533C3" w:rsidP="006533C3">
      <w:pPr>
        <w:pBdr>
          <w:top w:val="single" w:sz="1" w:space="1" w:color="000000"/>
          <w:left w:val="single" w:sz="1" w:space="7" w:color="000000"/>
          <w:bottom w:val="single" w:sz="1" w:space="1" w:color="000000"/>
          <w:right w:val="single" w:sz="1" w:space="20" w:color="000000"/>
        </w:pBdr>
        <w:suppressAutoHyphens/>
        <w:jc w:val="both"/>
        <w:rPr>
          <w:rFonts w:asciiTheme="minorHAnsi" w:hAnsiTheme="minorHAnsi" w:cs="Calibri"/>
          <w:b/>
          <w:bCs/>
          <w:sz w:val="20"/>
          <w:szCs w:val="20"/>
          <w:lang w:eastAsia="zh-CN"/>
        </w:rPr>
      </w:pPr>
      <w:r w:rsidRPr="001B2C03">
        <w:rPr>
          <w:rFonts w:asciiTheme="minorHAnsi" w:hAnsiTheme="minorHAnsi" w:cs="Calibri"/>
          <w:b/>
          <w:bCs/>
          <w:sz w:val="20"/>
          <w:szCs w:val="20"/>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772" w:type="dxa"/>
        <w:jc w:val="center"/>
        <w:tblLayout w:type="fixed"/>
        <w:tblCellMar>
          <w:top w:w="55" w:type="dxa"/>
          <w:left w:w="55" w:type="dxa"/>
          <w:bottom w:w="55" w:type="dxa"/>
          <w:right w:w="55" w:type="dxa"/>
        </w:tblCellMar>
        <w:tblLook w:val="0000" w:firstRow="0" w:lastRow="0" w:firstColumn="0" w:lastColumn="0" w:noHBand="0" w:noVBand="0"/>
      </w:tblPr>
      <w:tblGrid>
        <w:gridCol w:w="10772"/>
      </w:tblGrid>
      <w:tr w:rsidR="006533C3" w:rsidRPr="001B2C03" w:rsidTr="0042056E">
        <w:trPr>
          <w:jc w:val="center"/>
        </w:trPr>
        <w:tc>
          <w:tcPr>
            <w:tcW w:w="10772" w:type="dxa"/>
            <w:tcBorders>
              <w:top w:val="single" w:sz="1" w:space="0" w:color="000000"/>
              <w:left w:val="single" w:sz="1" w:space="0" w:color="000000"/>
              <w:bottom w:val="single" w:sz="1" w:space="0" w:color="000000"/>
              <w:right w:val="single" w:sz="1" w:space="0" w:color="000000"/>
            </w:tcBorders>
            <w:shd w:val="clear" w:color="auto" w:fill="auto"/>
          </w:tcPr>
          <w:p w:rsidR="006533C3" w:rsidRPr="001B2C03" w:rsidRDefault="006533C3" w:rsidP="0042056E">
            <w:pPr>
              <w:suppressAutoHyphens/>
              <w:spacing w:line="276" w:lineRule="auto"/>
              <w:ind w:right="370"/>
              <w:jc w:val="both"/>
              <w:rPr>
                <w:rFonts w:asciiTheme="minorHAnsi" w:hAnsiTheme="minorHAnsi" w:cs="Calibri"/>
                <w:sz w:val="20"/>
                <w:szCs w:val="20"/>
                <w:lang w:eastAsia="zh-CN"/>
              </w:rPr>
            </w:pPr>
            <w:r w:rsidRPr="001B2C03">
              <w:rPr>
                <w:rFonts w:asciiTheme="minorHAnsi" w:hAnsiTheme="minorHAnsi" w:cs="Calibri"/>
                <w:b/>
                <w:bCs/>
                <w:sz w:val="20"/>
                <w:szCs w:val="20"/>
                <w:lang w:eastAsia="zh-CN"/>
              </w:rPr>
              <w:t>Α: : Ονομασία, διεύθυνση και στοιχεία επικοινωνίας της αναθέτουσας αρχής (αα)/ αναθέτοντα φορέα (αφ)</w:t>
            </w:r>
          </w:p>
          <w:p w:rsidR="006533C3" w:rsidRPr="001B2C03" w:rsidRDefault="006533C3" w:rsidP="0042056E">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Ονομασία: ΓΕΝΙΚΟ ΧΗΜΕΙΟ ΤΟΥ ΚΡΑΤΟΥΣ</w:t>
            </w:r>
          </w:p>
          <w:p w:rsidR="006533C3" w:rsidRPr="001B2C03" w:rsidRDefault="006533C3" w:rsidP="0042056E">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xml:space="preserve">- Κωδικός Αναθέτουσας Αρχής / Αναθέτοντα Φορέα ΚΗΜΔΗΣ : </w:t>
            </w:r>
          </w:p>
          <w:p w:rsidR="006533C3" w:rsidRPr="001B2C03" w:rsidRDefault="006533C3" w:rsidP="0042056E">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Ταχυδρομική διεύθυνση / Πόλη / Ταχ. Κωδικός: Αν. Τσόχα 16, Αθήνα, 11521</w:t>
            </w:r>
          </w:p>
          <w:p w:rsidR="006533C3" w:rsidRPr="001B2C03" w:rsidRDefault="006533C3" w:rsidP="0042056E">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xml:space="preserve">- Αρμόδιος για πληροφορίες: Ε. </w:t>
            </w:r>
            <w:r>
              <w:rPr>
                <w:rFonts w:asciiTheme="minorHAnsi" w:hAnsiTheme="minorHAnsi" w:cs="Calibri"/>
                <w:sz w:val="20"/>
                <w:szCs w:val="20"/>
                <w:lang w:eastAsia="zh-CN"/>
              </w:rPr>
              <w:t>Βραχάτη</w:t>
            </w:r>
          </w:p>
          <w:p w:rsidR="006533C3" w:rsidRPr="001B2C03" w:rsidRDefault="006533C3" w:rsidP="0042056E">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Τηλέφωνο: 210-64792</w:t>
            </w:r>
            <w:r>
              <w:rPr>
                <w:rFonts w:asciiTheme="minorHAnsi" w:hAnsiTheme="minorHAnsi" w:cs="Calibri"/>
                <w:sz w:val="20"/>
                <w:szCs w:val="20"/>
                <w:lang w:eastAsia="zh-CN"/>
              </w:rPr>
              <w:t>79</w:t>
            </w:r>
          </w:p>
          <w:p w:rsidR="006533C3" w:rsidRPr="001B2C03" w:rsidRDefault="006533C3" w:rsidP="0042056E">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xml:space="preserve">- Ηλ. ταχυδρομείο: </w:t>
            </w:r>
            <w:r w:rsidRPr="001B2C03">
              <w:rPr>
                <w:rFonts w:asciiTheme="minorHAnsi" w:hAnsiTheme="minorHAnsi" w:cs="Calibri"/>
                <w:sz w:val="20"/>
                <w:szCs w:val="20"/>
                <w:lang w:val="en-US" w:eastAsia="zh-CN"/>
              </w:rPr>
              <w:t>support</w:t>
            </w:r>
            <w:r w:rsidRPr="001B2C03">
              <w:rPr>
                <w:rFonts w:asciiTheme="minorHAnsi" w:hAnsiTheme="minorHAnsi" w:cs="Calibri"/>
                <w:sz w:val="20"/>
                <w:szCs w:val="20"/>
                <w:lang w:eastAsia="zh-CN"/>
              </w:rPr>
              <w:t>@</w:t>
            </w:r>
            <w:r w:rsidRPr="001B2C03">
              <w:rPr>
                <w:rFonts w:asciiTheme="minorHAnsi" w:hAnsiTheme="minorHAnsi" w:cs="Calibri"/>
                <w:sz w:val="20"/>
                <w:szCs w:val="20"/>
                <w:lang w:val="en-US" w:eastAsia="zh-CN"/>
              </w:rPr>
              <w:t>gcsl</w:t>
            </w:r>
            <w:r w:rsidRPr="001B2C03">
              <w:rPr>
                <w:rFonts w:asciiTheme="minorHAnsi" w:hAnsiTheme="minorHAnsi" w:cs="Calibri"/>
                <w:sz w:val="20"/>
                <w:szCs w:val="20"/>
                <w:lang w:eastAsia="zh-CN"/>
              </w:rPr>
              <w:t>.</w:t>
            </w:r>
            <w:r w:rsidRPr="001B2C03">
              <w:rPr>
                <w:rFonts w:asciiTheme="minorHAnsi" w:hAnsiTheme="minorHAnsi" w:cs="Calibri"/>
                <w:sz w:val="20"/>
                <w:szCs w:val="20"/>
                <w:lang w:val="en-US" w:eastAsia="zh-CN"/>
              </w:rPr>
              <w:t>gr</w:t>
            </w:r>
          </w:p>
          <w:p w:rsidR="006533C3" w:rsidRPr="001B2C03" w:rsidRDefault="006533C3" w:rsidP="0042056E">
            <w:pPr>
              <w:suppressAutoHyphens/>
              <w:spacing w:line="360"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Διεύθυνση στο Διαδίκτυο (διεύθυνση δικτυακού τόπου) (</w:t>
            </w:r>
            <w:r w:rsidRPr="001B2C03">
              <w:rPr>
                <w:rFonts w:asciiTheme="minorHAnsi" w:hAnsiTheme="minorHAnsi" w:cs="Calibri"/>
                <w:i/>
                <w:sz w:val="20"/>
                <w:szCs w:val="20"/>
                <w:lang w:eastAsia="zh-CN"/>
              </w:rPr>
              <w:t>εάν υπάρχει</w:t>
            </w:r>
            <w:r w:rsidRPr="001B2C03">
              <w:rPr>
                <w:rFonts w:asciiTheme="minorHAnsi" w:hAnsiTheme="minorHAnsi" w:cs="Calibri"/>
                <w:sz w:val="20"/>
                <w:szCs w:val="20"/>
                <w:lang w:eastAsia="zh-CN"/>
              </w:rPr>
              <w:t xml:space="preserve">): </w:t>
            </w:r>
            <w:r w:rsidRPr="001B2C03">
              <w:rPr>
                <w:rFonts w:asciiTheme="minorHAnsi" w:hAnsiTheme="minorHAnsi" w:cs="Calibri"/>
                <w:sz w:val="20"/>
                <w:szCs w:val="20"/>
                <w:lang w:val="en-US" w:eastAsia="zh-CN"/>
              </w:rPr>
              <w:t>www</w:t>
            </w:r>
            <w:r w:rsidRPr="001B2C03">
              <w:rPr>
                <w:rFonts w:asciiTheme="minorHAnsi" w:hAnsiTheme="minorHAnsi" w:cs="Calibri"/>
                <w:sz w:val="20"/>
                <w:szCs w:val="20"/>
                <w:lang w:eastAsia="zh-CN"/>
              </w:rPr>
              <w:t>.</w:t>
            </w:r>
            <w:r w:rsidRPr="001B2C03">
              <w:rPr>
                <w:rFonts w:asciiTheme="minorHAnsi" w:hAnsiTheme="minorHAnsi" w:cs="Calibri"/>
                <w:sz w:val="20"/>
                <w:szCs w:val="20"/>
                <w:lang w:val="en-US" w:eastAsia="zh-CN"/>
              </w:rPr>
              <w:t>gcsl</w:t>
            </w:r>
            <w:r w:rsidRPr="001B2C03">
              <w:rPr>
                <w:rFonts w:asciiTheme="minorHAnsi" w:hAnsiTheme="minorHAnsi" w:cs="Calibri"/>
                <w:sz w:val="20"/>
                <w:szCs w:val="20"/>
                <w:lang w:eastAsia="zh-CN"/>
              </w:rPr>
              <w:t>.</w:t>
            </w:r>
            <w:r w:rsidRPr="001B2C03">
              <w:rPr>
                <w:rFonts w:asciiTheme="minorHAnsi" w:hAnsiTheme="minorHAnsi" w:cs="Calibri"/>
                <w:sz w:val="20"/>
                <w:szCs w:val="20"/>
                <w:lang w:val="en-US" w:eastAsia="zh-CN"/>
              </w:rPr>
              <w:t>gr</w:t>
            </w:r>
          </w:p>
        </w:tc>
      </w:tr>
      <w:tr w:rsidR="006533C3" w:rsidRPr="001B2C03" w:rsidTr="0042056E">
        <w:trPr>
          <w:jc w:val="center"/>
        </w:trPr>
        <w:tc>
          <w:tcPr>
            <w:tcW w:w="10772" w:type="dxa"/>
            <w:tcBorders>
              <w:left w:val="single" w:sz="1" w:space="0" w:color="000000"/>
              <w:bottom w:val="single" w:sz="1" w:space="0" w:color="000000"/>
              <w:right w:val="single" w:sz="1" w:space="0" w:color="000000"/>
            </w:tcBorders>
            <w:shd w:val="clear" w:color="auto" w:fill="auto"/>
          </w:tcPr>
          <w:p w:rsidR="006533C3" w:rsidRPr="001B2C03" w:rsidRDefault="006533C3" w:rsidP="0042056E">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b/>
                <w:bCs/>
                <w:sz w:val="20"/>
                <w:szCs w:val="20"/>
                <w:lang w:eastAsia="zh-CN"/>
              </w:rPr>
              <w:t>Β: Πληροφορίες σχετικά με τη διαδικασία σύναψης σύμβασης</w:t>
            </w:r>
          </w:p>
          <w:p w:rsidR="006533C3" w:rsidRPr="001B2C03" w:rsidRDefault="006533C3" w:rsidP="0042056E">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xml:space="preserve">- Τίτλος ή σύντομη περιγραφή της δημόσιας σύμβασης (συμπεριλαμβανομένου του σχετικού </w:t>
            </w:r>
            <w:r w:rsidRPr="001B2C03">
              <w:rPr>
                <w:rFonts w:asciiTheme="minorHAnsi" w:hAnsiTheme="minorHAnsi" w:cs="Calibri"/>
                <w:sz w:val="20"/>
                <w:szCs w:val="20"/>
                <w:lang w:val="en-US" w:eastAsia="zh-CN"/>
              </w:rPr>
              <w:t>CPV</w:t>
            </w:r>
            <w:r w:rsidRPr="001B2C03">
              <w:rPr>
                <w:rFonts w:asciiTheme="minorHAnsi" w:hAnsiTheme="minorHAnsi" w:cs="Calibri"/>
                <w:sz w:val="20"/>
                <w:szCs w:val="20"/>
                <w:lang w:eastAsia="zh-CN"/>
              </w:rPr>
              <w:t>):</w:t>
            </w:r>
          </w:p>
          <w:p w:rsidR="006533C3" w:rsidRDefault="006533C3" w:rsidP="0042056E">
            <w:pPr>
              <w:suppressAutoHyphens/>
              <w:spacing w:line="276" w:lineRule="auto"/>
              <w:jc w:val="both"/>
              <w:rPr>
                <w:rFonts w:asciiTheme="minorHAnsi" w:hAnsiTheme="minorHAnsi" w:cs="Tahoma"/>
                <w:sz w:val="20"/>
                <w:szCs w:val="20"/>
              </w:rPr>
            </w:pPr>
            <w:r w:rsidRPr="001B2C03">
              <w:rPr>
                <w:rFonts w:asciiTheme="minorHAnsi" w:hAnsiTheme="minorHAnsi" w:cs="Tahoma"/>
                <w:sz w:val="20"/>
                <w:szCs w:val="20"/>
              </w:rPr>
              <w:t>«</w:t>
            </w:r>
            <w:r w:rsidRPr="0085547F">
              <w:rPr>
                <w:rFonts w:asciiTheme="minorHAnsi" w:hAnsiTheme="minorHAnsi" w:cs="Tahoma"/>
                <w:sz w:val="20"/>
                <w:szCs w:val="20"/>
              </w:rPr>
              <w:t xml:space="preserve">Συνοπτικός διαγωνισμός για την παροχή υπηρεσιών </w:t>
            </w:r>
            <w:r w:rsidR="001D7469">
              <w:rPr>
                <w:rFonts w:asciiTheme="minorHAnsi" w:hAnsiTheme="minorHAnsi" w:cs="Tahoma"/>
                <w:sz w:val="20"/>
                <w:szCs w:val="20"/>
              </w:rPr>
              <w:t>καθαριότηταςγια τις ανάγκες</w:t>
            </w:r>
            <w:r w:rsidRPr="0085547F">
              <w:rPr>
                <w:rFonts w:asciiTheme="minorHAnsi" w:hAnsiTheme="minorHAnsi" w:cs="Tahoma"/>
                <w:sz w:val="20"/>
                <w:szCs w:val="20"/>
              </w:rPr>
              <w:t xml:space="preserve"> του Γενικού Χημείου του Κράτους</w:t>
            </w:r>
            <w:r w:rsidRPr="001B2C03">
              <w:rPr>
                <w:rFonts w:asciiTheme="minorHAnsi" w:hAnsiTheme="minorHAnsi" w:cs="Tahoma"/>
                <w:sz w:val="20"/>
                <w:szCs w:val="20"/>
              </w:rPr>
              <w:t>»</w:t>
            </w:r>
          </w:p>
          <w:p w:rsidR="001D7469" w:rsidRPr="001D7469" w:rsidRDefault="001D7469" w:rsidP="0042056E">
            <w:pPr>
              <w:suppressAutoHyphens/>
              <w:spacing w:line="276" w:lineRule="auto"/>
              <w:jc w:val="both"/>
              <w:rPr>
                <w:rFonts w:asciiTheme="minorHAnsi" w:hAnsiTheme="minorHAnsi" w:cs="Calibri"/>
                <w:sz w:val="20"/>
                <w:szCs w:val="20"/>
                <w:lang w:eastAsia="zh-CN"/>
              </w:rPr>
            </w:pPr>
            <w:r w:rsidRPr="001D7469">
              <w:rPr>
                <w:rFonts w:asciiTheme="minorHAnsi" w:hAnsiTheme="minorHAnsi" w:cs="Calibri"/>
                <w:sz w:val="20"/>
                <w:szCs w:val="20"/>
                <w:lang w:eastAsia="zh-CN"/>
              </w:rPr>
              <w:t xml:space="preserve">CPV: 90910000-9 «ΥΠΗΡΕΣΙΕΣ ΚΑΘΑΡΙΣΜΟΥ» </w:t>
            </w:r>
          </w:p>
          <w:p w:rsidR="006533C3" w:rsidRPr="001B2C03" w:rsidRDefault="006533C3" w:rsidP="0042056E">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xml:space="preserve">- Η σύμβαση αναφέρεται σε έργα, προμήθειες, ή υπηρεσίες : </w:t>
            </w:r>
            <w:r>
              <w:rPr>
                <w:rFonts w:asciiTheme="minorHAnsi" w:hAnsiTheme="minorHAnsi" w:cs="Calibri"/>
                <w:sz w:val="20"/>
                <w:szCs w:val="20"/>
                <w:lang w:eastAsia="zh-CN"/>
              </w:rPr>
              <w:t>Υπηρεσίες</w:t>
            </w:r>
          </w:p>
          <w:p w:rsidR="006533C3" w:rsidRPr="001B2C03" w:rsidRDefault="006533C3" w:rsidP="0042056E">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xml:space="preserve">- Εφόσον υφίστανται, ένδειξη ύπαρξης σχετικών τμημάτων : </w:t>
            </w:r>
          </w:p>
          <w:p w:rsidR="006533C3" w:rsidRPr="001B2C03" w:rsidRDefault="006533C3" w:rsidP="00C85FA2">
            <w:pPr>
              <w:suppressAutoHyphens/>
              <w:spacing w:line="360"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Αριθμός αναφοράς που αποδίδεται στον φάκελο από την αναθέτουσα αρχή (</w:t>
            </w:r>
            <w:r w:rsidRPr="001B2C03">
              <w:rPr>
                <w:rFonts w:asciiTheme="minorHAnsi" w:hAnsiTheme="minorHAnsi" w:cs="Calibri"/>
                <w:i/>
                <w:sz w:val="20"/>
                <w:szCs w:val="20"/>
                <w:lang w:eastAsia="zh-CN"/>
              </w:rPr>
              <w:t>εάν υπάρχει</w:t>
            </w:r>
            <w:r w:rsidRPr="001B2C03">
              <w:rPr>
                <w:rFonts w:asciiTheme="minorHAnsi" w:hAnsiTheme="minorHAnsi" w:cs="Calibri"/>
                <w:sz w:val="20"/>
                <w:szCs w:val="20"/>
                <w:lang w:eastAsia="zh-CN"/>
              </w:rPr>
              <w:t xml:space="preserve">): </w:t>
            </w:r>
            <w:r w:rsidRPr="0096179A">
              <w:rPr>
                <w:rFonts w:asciiTheme="minorHAnsi" w:hAnsiTheme="minorHAnsi" w:cs="Calibri"/>
                <w:sz w:val="20"/>
                <w:szCs w:val="20"/>
                <w:lang w:eastAsia="zh-CN"/>
              </w:rPr>
              <w:t>30/002/000/</w:t>
            </w:r>
            <w:r w:rsidR="00C85FA2" w:rsidRPr="00C85FA2">
              <w:rPr>
                <w:rFonts w:asciiTheme="minorHAnsi" w:hAnsiTheme="minorHAnsi" w:cs="Calibri"/>
                <w:sz w:val="20"/>
                <w:szCs w:val="20"/>
                <w:lang w:eastAsia="zh-CN"/>
              </w:rPr>
              <w:t>2869</w:t>
            </w:r>
            <w:r w:rsidRPr="0096179A">
              <w:rPr>
                <w:rFonts w:asciiTheme="minorHAnsi" w:hAnsiTheme="minorHAnsi" w:cs="Calibri"/>
                <w:sz w:val="20"/>
                <w:szCs w:val="20"/>
                <w:lang w:eastAsia="zh-CN"/>
              </w:rPr>
              <w:t>/20</w:t>
            </w:r>
            <w:r>
              <w:rPr>
                <w:rFonts w:asciiTheme="minorHAnsi" w:hAnsiTheme="minorHAnsi" w:cs="Calibri"/>
                <w:sz w:val="20"/>
                <w:szCs w:val="20"/>
                <w:lang w:eastAsia="zh-CN"/>
              </w:rPr>
              <w:t>20</w:t>
            </w:r>
          </w:p>
        </w:tc>
      </w:tr>
    </w:tbl>
    <w:p w:rsidR="006533C3" w:rsidRPr="001B2C03" w:rsidRDefault="006533C3" w:rsidP="006533C3">
      <w:pPr>
        <w:suppressAutoHyphens/>
        <w:jc w:val="both"/>
        <w:rPr>
          <w:rFonts w:asciiTheme="minorHAnsi" w:hAnsiTheme="minorHAnsi" w:cs="Calibri"/>
          <w:sz w:val="20"/>
          <w:szCs w:val="20"/>
          <w:lang w:eastAsia="zh-CN"/>
        </w:rPr>
      </w:pPr>
    </w:p>
    <w:p w:rsidR="006533C3" w:rsidRPr="001B2C03" w:rsidRDefault="006533C3" w:rsidP="006533C3">
      <w:pPr>
        <w:suppressAutoHyphens/>
        <w:jc w:val="both"/>
        <w:rPr>
          <w:rFonts w:asciiTheme="minorHAnsi" w:hAnsiTheme="minorHAnsi" w:cs="Calibri"/>
          <w:b/>
          <w:bCs/>
          <w:sz w:val="20"/>
          <w:szCs w:val="20"/>
          <w:u w:val="single"/>
          <w:lang w:eastAsia="zh-CN"/>
        </w:rPr>
      </w:pPr>
      <w:r w:rsidRPr="001B2C03">
        <w:rPr>
          <w:rFonts w:asciiTheme="minorHAnsi" w:hAnsiTheme="minorHAnsi" w:cs="Calibri"/>
          <w:sz w:val="20"/>
          <w:szCs w:val="20"/>
          <w:lang w:eastAsia="zh-CN"/>
        </w:rPr>
        <w:t>ΟΛΕΣ ΟΙ ΥΠΟΛΟΙΠΕΣ ΠΛΗΡΟΦΟΡΙΕΣ ΣΕ ΚΑΘΕ ΕΝΟΤΗΤΑ ΤΟΥ ΤΕΥΔ ΘΑ ΠΡΕΠΕΙ ΝΑ ΣΥΜΠΛΗΡΩΘΟΥΝ ΑΠΟ ΤΟΝ ΟΙΚΟΝΟΜΙΚΟ ΦΟΡΕΑ</w:t>
      </w:r>
    </w:p>
    <w:p w:rsidR="006533C3" w:rsidRPr="001B2C03" w:rsidRDefault="006533C3" w:rsidP="006533C3">
      <w:pPr>
        <w:pageBreakBefore/>
        <w:suppressAutoHyphens/>
        <w:jc w:val="center"/>
        <w:rPr>
          <w:rFonts w:asciiTheme="minorHAnsi" w:hAnsiTheme="minorHAnsi" w:cstheme="minorHAnsi"/>
          <w:b/>
          <w:bCs/>
          <w:sz w:val="20"/>
          <w:szCs w:val="20"/>
          <w:lang w:eastAsia="zh-CN"/>
        </w:rPr>
      </w:pPr>
      <w:r w:rsidRPr="001B2C03">
        <w:rPr>
          <w:rFonts w:asciiTheme="minorHAnsi" w:hAnsiTheme="minorHAnsi" w:cstheme="minorHAnsi"/>
          <w:b/>
          <w:bCs/>
          <w:sz w:val="20"/>
          <w:szCs w:val="20"/>
          <w:u w:val="single"/>
          <w:lang w:eastAsia="zh-CN"/>
        </w:rPr>
        <w:lastRenderedPageBreak/>
        <w:t>Μέρος II: Πληροφορίες σχετικά με τον οικονομικό φορέα</w:t>
      </w:r>
    </w:p>
    <w:p w:rsidR="006533C3" w:rsidRPr="001B2C03" w:rsidRDefault="006533C3" w:rsidP="006533C3">
      <w:pPr>
        <w:suppressAutoHyphens/>
        <w:jc w:val="center"/>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t>Α: Πληροφορίες σχετικά με τον οικονομικό φορέα</w:t>
      </w:r>
    </w:p>
    <w:tbl>
      <w:tblPr>
        <w:tblW w:w="9923" w:type="dxa"/>
        <w:jc w:val="center"/>
        <w:tblLayout w:type="fixed"/>
        <w:tblLook w:val="0000" w:firstRow="0" w:lastRow="0" w:firstColumn="0" w:lastColumn="0" w:noHBand="0" w:noVBand="0"/>
      </w:tblPr>
      <w:tblGrid>
        <w:gridCol w:w="6091"/>
        <w:gridCol w:w="3832"/>
      </w:tblGrid>
      <w:tr w:rsidR="006533C3" w:rsidRPr="001B2C03" w:rsidTr="0042056E">
        <w:trPr>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spacing w:before="120"/>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Στοιχεία αναγνώρισης: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Απάντηση:</w:t>
            </w:r>
          </w:p>
        </w:tc>
      </w:tr>
      <w:tr w:rsidR="006533C3" w:rsidRPr="001B2C03" w:rsidTr="0042056E">
        <w:trPr>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Πλήρης Επωνυμία: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w:t>
            </w:r>
          </w:p>
        </w:tc>
      </w:tr>
      <w:tr w:rsidR="006533C3" w:rsidRPr="001B2C03" w:rsidTr="0042056E">
        <w:trPr>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Αριθμός φορολογικού μητρώου (ΑΦΜ):</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w:t>
            </w:r>
          </w:p>
        </w:tc>
      </w:tr>
      <w:tr w:rsidR="006533C3" w:rsidRPr="001B2C03" w:rsidTr="0042056E">
        <w:trPr>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Ταχυδρομική διεύθυνση:</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6533C3" w:rsidRPr="001B2C03" w:rsidTr="0042056E">
        <w:trPr>
          <w:trHeight w:val="1533"/>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hd w:val="clear" w:color="auto" w:fill="FFFFFF"/>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Αρμόδιος ή αρμόδιοι</w:t>
            </w:r>
            <w:r w:rsidRPr="001B2C03">
              <w:rPr>
                <w:rFonts w:asciiTheme="minorHAnsi" w:hAnsiTheme="minorHAnsi" w:cstheme="minorHAnsi"/>
                <w:sz w:val="20"/>
                <w:szCs w:val="20"/>
                <w:vertAlign w:val="superscript"/>
                <w:lang w:eastAsia="zh-CN"/>
              </w:rPr>
              <w:endnoteReference w:id="2"/>
            </w: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Τηλέφωνο:</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Ηλ. ταχυδρομείο:</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Διεύθυνση στο Διαδίκτυο (διεύθυνση δικτυακού τόπου) (</w:t>
            </w:r>
            <w:r w:rsidRPr="001B2C03">
              <w:rPr>
                <w:rFonts w:asciiTheme="minorHAnsi" w:hAnsiTheme="minorHAnsi" w:cstheme="minorHAnsi"/>
                <w:i/>
                <w:sz w:val="20"/>
                <w:szCs w:val="20"/>
                <w:lang w:eastAsia="zh-CN"/>
              </w:rPr>
              <w:t>εάν υπάρχει</w:t>
            </w:r>
            <w:r w:rsidRPr="001B2C03">
              <w:rPr>
                <w:rFonts w:asciiTheme="minorHAnsi" w:hAnsiTheme="minorHAnsi" w:cstheme="minorHAnsi"/>
                <w:sz w:val="20"/>
                <w:szCs w:val="20"/>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6533C3" w:rsidRPr="001B2C03" w:rsidTr="0042056E">
        <w:trPr>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b/>
                <w:bCs/>
                <w:i/>
                <w:iCs/>
                <w:sz w:val="20"/>
                <w:szCs w:val="20"/>
                <w:lang w:eastAsia="zh-CN"/>
              </w:rPr>
            </w:pPr>
            <w:r w:rsidRPr="001B2C03">
              <w:rPr>
                <w:rFonts w:asciiTheme="minorHAnsi" w:hAnsiTheme="minorHAnsi" w:cstheme="minorHAnsi"/>
                <w:b/>
                <w:bCs/>
                <w:i/>
                <w:iCs/>
                <w:sz w:val="20"/>
                <w:szCs w:val="20"/>
                <w:lang w:eastAsia="zh-CN"/>
              </w:rPr>
              <w:t>Γενικές πληροφορίες: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bCs/>
                <w:i/>
                <w:iCs/>
                <w:sz w:val="20"/>
                <w:szCs w:val="20"/>
                <w:lang w:eastAsia="zh-CN"/>
              </w:rPr>
              <w:t>Απάντηση:</w:t>
            </w:r>
          </w:p>
        </w:tc>
      </w:tr>
      <w:tr w:rsidR="006533C3" w:rsidRPr="001B2C03" w:rsidTr="0042056E">
        <w:trPr>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Ο οικονομικός φορέας είναι πολύ μικρή, μικρή ή μεσαία επιχείρηση</w:t>
            </w:r>
            <w:r w:rsidRPr="001B2C03">
              <w:rPr>
                <w:rFonts w:asciiTheme="minorHAnsi" w:hAnsiTheme="minorHAnsi" w:cstheme="minorHAnsi"/>
                <w:sz w:val="20"/>
                <w:szCs w:val="20"/>
                <w:vertAlign w:val="superscript"/>
                <w:lang w:eastAsia="zh-CN"/>
              </w:rPr>
              <w:endnoteReference w:id="3"/>
            </w:r>
            <w:r w:rsidRPr="001B2C03">
              <w:rPr>
                <w:rFonts w:asciiTheme="minorHAnsi" w:hAnsiTheme="minorHAnsi" w:cstheme="minorHAnsi"/>
                <w:sz w:val="20"/>
                <w:szCs w:val="20"/>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snapToGrid w:val="0"/>
              <w:jc w:val="both"/>
              <w:rPr>
                <w:rFonts w:asciiTheme="minorHAnsi" w:hAnsiTheme="minorHAnsi" w:cstheme="minorHAnsi"/>
                <w:sz w:val="20"/>
                <w:szCs w:val="20"/>
                <w:lang w:eastAsia="zh-CN"/>
              </w:rPr>
            </w:pPr>
          </w:p>
        </w:tc>
      </w:tr>
      <w:tr w:rsidR="006533C3" w:rsidRPr="001B2C03" w:rsidTr="0042056E">
        <w:trPr>
          <w:jc w:val="center"/>
        </w:trPr>
        <w:tc>
          <w:tcPr>
            <w:tcW w:w="6091" w:type="dxa"/>
            <w:tcBorders>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32" w:type="dxa"/>
            <w:tcBorders>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Ναι [] Όχι [] Άνευ αντικειμένου</w:t>
            </w:r>
          </w:p>
        </w:tc>
      </w:tr>
      <w:tr w:rsidR="006533C3" w:rsidRPr="001B2C03" w:rsidTr="0042056E">
        <w:trPr>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ναι</w:t>
            </w: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 Αναφέρετε την ονομασία του καταλόγου ή του πιστοποιητικού και τον σχετικό αριθμό εγγραφής ή πιστοποίησης, κατά περίπτωση:</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 Εάν το πιστοποιητικό εγγραφής ή η πιστοποίηση διατίθεται ηλεκτρονικά, αναφέρετε:</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1B2C03">
              <w:rPr>
                <w:rFonts w:asciiTheme="minorHAnsi" w:hAnsiTheme="minorHAnsi" w:cstheme="minorHAnsi"/>
                <w:sz w:val="20"/>
                <w:szCs w:val="20"/>
                <w:vertAlign w:val="superscript"/>
                <w:lang w:eastAsia="zh-CN"/>
              </w:rPr>
              <w:endnoteReference w:id="4"/>
            </w: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b/>
                <w:sz w:val="20"/>
                <w:szCs w:val="20"/>
                <w:lang w:eastAsia="zh-CN"/>
              </w:rPr>
            </w:pPr>
            <w:r w:rsidRPr="001B2C03">
              <w:rPr>
                <w:rFonts w:asciiTheme="minorHAnsi" w:hAnsiTheme="minorHAnsi" w:cstheme="minorHAnsi"/>
                <w:sz w:val="20"/>
                <w:szCs w:val="20"/>
                <w:lang w:eastAsia="zh-CN"/>
              </w:rPr>
              <w:t>δ) Η εγγραφή ή η πιστοποίηση καλύπτει όλα τα απαιτούμενα κριτήρια επιλογής;</w:t>
            </w:r>
          </w:p>
          <w:p w:rsidR="006533C3" w:rsidRPr="001B2C03" w:rsidRDefault="006533C3" w:rsidP="0042056E">
            <w:pPr>
              <w:suppressAutoHyphens/>
              <w:jc w:val="both"/>
              <w:rPr>
                <w:rFonts w:asciiTheme="minorHAnsi" w:hAnsiTheme="minorHAnsi" w:cstheme="minorHAnsi"/>
                <w:b/>
                <w:sz w:val="20"/>
                <w:szCs w:val="20"/>
                <w:u w:val="single"/>
                <w:lang w:eastAsia="zh-CN"/>
              </w:rPr>
            </w:pPr>
            <w:r w:rsidRPr="001B2C03">
              <w:rPr>
                <w:rFonts w:asciiTheme="minorHAnsi" w:hAnsiTheme="minorHAnsi" w:cstheme="minorHAnsi"/>
                <w:b/>
                <w:sz w:val="20"/>
                <w:szCs w:val="20"/>
                <w:lang w:eastAsia="zh-CN"/>
              </w:rPr>
              <w:t>Εάν όχι:</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u w:val="single"/>
                <w:lang w:eastAsia="zh-CN"/>
              </w:rPr>
              <w:t>Επιπροσθέτως, συμπληρώστε τις πληροφορίες που λείπουν στο μέρος IV, ενότητες Α, Β, Γ, ή Δ κατά περίπτωση</w:t>
            </w:r>
            <w:r w:rsidRPr="001B2C03">
              <w:rPr>
                <w:rFonts w:asciiTheme="minorHAnsi" w:hAnsiTheme="minorHAnsi" w:cstheme="minorHAnsi"/>
                <w:b/>
                <w:i/>
                <w:sz w:val="20"/>
                <w:szCs w:val="20"/>
                <w:lang w:eastAsia="zh-CN"/>
              </w:rPr>
              <w:t>ΜΟΝΟ εφόσον αυτό απαιτείται στη σχετική διακήρυξη ή στα έγγραφα της σύμβασης:</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ε) Ο οικονομικός φορέας θα είναι σε θέση να προσκομίσει </w:t>
            </w:r>
            <w:r w:rsidRPr="001B2C03">
              <w:rPr>
                <w:rFonts w:asciiTheme="minorHAnsi" w:hAnsiTheme="minorHAnsi" w:cstheme="minorHAnsi"/>
                <w:b/>
                <w:sz w:val="20"/>
                <w:szCs w:val="20"/>
                <w:lang w:eastAsia="zh-CN"/>
              </w:rPr>
              <w:t>βεβαίωση</w:t>
            </w:r>
            <w:r w:rsidRPr="001B2C03">
              <w:rPr>
                <w:rFonts w:asciiTheme="minorHAnsi" w:hAnsiTheme="minorHAnsi" w:cstheme="minorHAnsi"/>
                <w:sz w:val="20"/>
                <w:szCs w:val="20"/>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Εάν η σχετική τεκμηρίωση διατίθεται ηλεκτρονικά, αναφέρετε: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snapToGrid w:val="0"/>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 [……]</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β) (διαδικτυακή διεύθυνση, αρχή ή φορέας έκδοσης, επακριβή στοιχεία αναφοράς των εγγράφων):[……][……][……][……]</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 [……]</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δ) [] Ναι [] Όχι</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ε) [] Ναι [] Όχι</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w:t>
            </w:r>
          </w:p>
        </w:tc>
      </w:tr>
      <w:tr w:rsidR="006533C3" w:rsidRPr="001B2C03" w:rsidTr="0042056E">
        <w:trPr>
          <w:jc w:val="center"/>
        </w:trPr>
        <w:tc>
          <w:tcPr>
            <w:tcW w:w="6091" w:type="dxa"/>
            <w:tcBorders>
              <w:left w:val="single" w:sz="4" w:space="0" w:color="000000"/>
              <w:bottom w:val="single" w:sz="4" w:space="0" w:color="000000"/>
            </w:tcBorders>
            <w:shd w:val="clear" w:color="auto" w:fill="auto"/>
          </w:tcPr>
          <w:p w:rsidR="006533C3" w:rsidRPr="001B2C03" w:rsidRDefault="006533C3" w:rsidP="0042056E">
            <w:pPr>
              <w:suppressAutoHyphens/>
              <w:spacing w:before="120"/>
              <w:jc w:val="both"/>
              <w:rPr>
                <w:rFonts w:asciiTheme="minorHAnsi" w:hAnsiTheme="minorHAnsi" w:cstheme="minorHAnsi"/>
                <w:b/>
                <w:bCs/>
                <w:i/>
                <w:iCs/>
                <w:sz w:val="20"/>
                <w:szCs w:val="20"/>
                <w:lang w:eastAsia="zh-CN"/>
              </w:rPr>
            </w:pPr>
            <w:r w:rsidRPr="001B2C03">
              <w:rPr>
                <w:rFonts w:asciiTheme="minorHAnsi" w:hAnsiTheme="minorHAnsi" w:cstheme="minorHAnsi"/>
                <w:b/>
                <w:i/>
                <w:sz w:val="20"/>
                <w:szCs w:val="20"/>
                <w:lang w:eastAsia="zh-CN"/>
              </w:rPr>
              <w:t>Τρόπος συμμετοχής:</w:t>
            </w:r>
          </w:p>
        </w:tc>
        <w:tc>
          <w:tcPr>
            <w:tcW w:w="3832" w:type="dxa"/>
            <w:tcBorders>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bCs/>
                <w:i/>
                <w:iCs/>
                <w:sz w:val="20"/>
                <w:szCs w:val="20"/>
                <w:lang w:eastAsia="zh-CN"/>
              </w:rPr>
              <w:t>Απάντηση:</w:t>
            </w:r>
          </w:p>
        </w:tc>
      </w:tr>
      <w:tr w:rsidR="006533C3" w:rsidRPr="001B2C03" w:rsidTr="0042056E">
        <w:trPr>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Ο οικονομικός φορέας συμμετέχει στη διαδικασία σύναψης δημόσιας σύμβασης από κοινού με άλλους</w:t>
            </w:r>
            <w:r w:rsidRPr="001B2C03">
              <w:rPr>
                <w:rFonts w:asciiTheme="minorHAnsi" w:hAnsiTheme="minorHAnsi" w:cstheme="minorHAnsi"/>
                <w:sz w:val="20"/>
                <w:szCs w:val="20"/>
                <w:vertAlign w:val="superscript"/>
                <w:lang w:eastAsia="zh-CN"/>
              </w:rPr>
              <w:endnoteReference w:id="5"/>
            </w:r>
            <w:r w:rsidRPr="001B2C03">
              <w:rPr>
                <w:rFonts w:asciiTheme="minorHAnsi" w:hAnsiTheme="minorHAnsi" w:cstheme="minorHAnsi"/>
                <w:sz w:val="20"/>
                <w:szCs w:val="20"/>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Ναι [] Όχι</w:t>
            </w:r>
          </w:p>
        </w:tc>
      </w:tr>
      <w:tr w:rsidR="006533C3" w:rsidRPr="001B2C03" w:rsidTr="0042056E">
        <w:trPr>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lastRenderedPageBreak/>
              <w:t>Εάν ναι</w:t>
            </w:r>
            <w:r w:rsidRPr="001B2C03">
              <w:rPr>
                <w:rFonts w:asciiTheme="minorHAnsi" w:hAnsiTheme="minorHAnsi" w:cstheme="minorHAnsi"/>
                <w:i/>
                <w:sz w:val="20"/>
                <w:szCs w:val="20"/>
                <w:lang w:eastAsia="zh-CN"/>
              </w:rPr>
              <w:t>, μεριμνήστε για την υποβολή χωριστού εντύπου ΤΕΥΔ από τους άλλους εμπλεκόμενους οικονομικούς φορείς.</w:t>
            </w:r>
          </w:p>
        </w:tc>
      </w:tr>
      <w:tr w:rsidR="006533C3" w:rsidRPr="001B2C03" w:rsidTr="0042056E">
        <w:trPr>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ναι</w:t>
            </w: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color w:val="000000"/>
                <w:sz w:val="20"/>
                <w:szCs w:val="20"/>
                <w:lang w:eastAsia="zh-CN"/>
              </w:rPr>
            </w:pPr>
            <w:r w:rsidRPr="001B2C03">
              <w:rPr>
                <w:rFonts w:asciiTheme="minorHAnsi" w:hAnsiTheme="minorHAnsi" w:cstheme="minorHAnsi"/>
                <w:sz w:val="20"/>
                <w:szCs w:val="20"/>
                <w:lang w:eastAsia="zh-CN"/>
              </w:rPr>
              <w:t>α) Α</w:t>
            </w:r>
            <w:r w:rsidRPr="001B2C03">
              <w:rPr>
                <w:rFonts w:asciiTheme="minorHAnsi" w:hAnsiTheme="minorHAnsi" w:cstheme="minorHAnsi"/>
                <w:color w:val="000000"/>
                <w:sz w:val="20"/>
                <w:szCs w:val="20"/>
                <w:lang w:eastAsia="zh-CN"/>
              </w:rPr>
              <w:t>ναφέρετε τον ρόλο του οικονομικού φορέα στην ένωση ή κοινοπραξία   (επικεφαλής, υπεύθυνος για συγκεκριμένα καθήκοντα …):</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β) Προσδιορίστε τους άλλους οικονομικούς φορείς που συμμετ</w:t>
            </w:r>
            <w:r w:rsidRPr="001B2C03">
              <w:rPr>
                <w:rFonts w:asciiTheme="minorHAnsi" w:hAnsiTheme="minorHAnsi" w:cstheme="minorHAnsi"/>
                <w:sz w:val="20"/>
                <w:szCs w:val="20"/>
                <w:lang w:eastAsia="zh-CN"/>
              </w:rPr>
              <w:t>έχουν από κοινού στη διαδικασία σύναψης δημόσιας σύμβασης:</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 Κατά περίπτωση, επωνυμία της συμμετέχουσας ένωσης ή κοινοπραξίας.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snapToGrid w:val="0"/>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 [……]</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 [……]</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 [……]</w:t>
            </w:r>
          </w:p>
        </w:tc>
      </w:tr>
      <w:tr w:rsidR="006533C3" w:rsidRPr="001B2C03" w:rsidTr="0042056E">
        <w:trPr>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b/>
                <w:bCs/>
                <w:i/>
                <w:iCs/>
                <w:sz w:val="20"/>
                <w:szCs w:val="20"/>
                <w:lang w:eastAsia="zh-CN"/>
              </w:rPr>
            </w:pPr>
            <w:r w:rsidRPr="001B2C03">
              <w:rPr>
                <w:rFonts w:asciiTheme="minorHAnsi" w:hAnsiTheme="minorHAnsi" w:cstheme="minorHAnsi"/>
                <w:b/>
                <w:bCs/>
                <w:i/>
                <w:iCs/>
                <w:sz w:val="20"/>
                <w:szCs w:val="20"/>
                <w:lang w:eastAsia="zh-CN"/>
              </w:rPr>
              <w:t>Τμήματα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bCs/>
                <w:i/>
                <w:iCs/>
                <w:sz w:val="20"/>
                <w:szCs w:val="20"/>
                <w:lang w:eastAsia="zh-CN"/>
              </w:rPr>
              <w:t>Απάντηση:</w:t>
            </w:r>
          </w:p>
        </w:tc>
      </w:tr>
      <w:tr w:rsidR="006533C3" w:rsidRPr="001B2C03" w:rsidTr="0042056E">
        <w:trPr>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Κατά περίπτωση, αναφορά του τμήματος  ή των τμημάτων για τα οποία ο οικονομικός φορέας επιθυμεί να υποβάλει προσφορά.</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w:t>
            </w:r>
          </w:p>
        </w:tc>
      </w:tr>
    </w:tbl>
    <w:p w:rsidR="006533C3" w:rsidRPr="001B2C03" w:rsidRDefault="006533C3" w:rsidP="006533C3">
      <w:pPr>
        <w:suppressAutoHyphens/>
        <w:jc w:val="both"/>
        <w:rPr>
          <w:rFonts w:asciiTheme="minorHAnsi" w:hAnsiTheme="minorHAnsi" w:cstheme="minorHAnsi"/>
          <w:sz w:val="20"/>
          <w:szCs w:val="20"/>
          <w:lang w:eastAsia="zh-CN"/>
        </w:rPr>
      </w:pPr>
    </w:p>
    <w:p w:rsidR="006533C3" w:rsidRPr="001B2C03" w:rsidRDefault="006533C3" w:rsidP="006533C3">
      <w:pPr>
        <w:pageBreakBefore/>
        <w:suppressAutoHyphens/>
        <w:jc w:val="center"/>
        <w:rPr>
          <w:rFonts w:asciiTheme="minorHAnsi" w:hAnsiTheme="minorHAnsi" w:cstheme="minorHAnsi"/>
          <w:i/>
          <w:sz w:val="20"/>
          <w:szCs w:val="20"/>
          <w:lang w:eastAsia="zh-CN"/>
        </w:rPr>
      </w:pPr>
      <w:r w:rsidRPr="001B2C03">
        <w:rPr>
          <w:rFonts w:asciiTheme="minorHAnsi" w:hAnsiTheme="minorHAnsi" w:cstheme="minorHAnsi"/>
          <w:b/>
          <w:bCs/>
          <w:sz w:val="20"/>
          <w:szCs w:val="20"/>
          <w:lang w:eastAsia="zh-CN"/>
        </w:rPr>
        <w:lastRenderedPageBreak/>
        <w:t>Β: Πληροφορίες σχετικά με τους νόμιμους εκπροσώπους του οικονομικού φορέα</w:t>
      </w:r>
    </w:p>
    <w:p w:rsidR="006533C3" w:rsidRPr="001B2C03" w:rsidRDefault="006533C3" w:rsidP="006533C3">
      <w:pPr>
        <w:pBdr>
          <w:top w:val="single" w:sz="1" w:space="1" w:color="000000"/>
          <w:left w:val="single" w:sz="1" w:space="1" w:color="000000"/>
          <w:bottom w:val="single" w:sz="1" w:space="1" w:color="000000"/>
          <w:right w:val="single" w:sz="1" w:space="1" w:color="000000"/>
        </w:pBdr>
        <w:shd w:val="clear" w:color="auto" w:fill="FFFFFF"/>
        <w:suppressAutoHyphens/>
        <w:jc w:val="both"/>
        <w:rPr>
          <w:rFonts w:asciiTheme="minorHAnsi" w:hAnsiTheme="minorHAnsi" w:cstheme="minorHAnsi"/>
          <w:b/>
          <w:i/>
          <w:sz w:val="20"/>
          <w:szCs w:val="20"/>
          <w:lang w:eastAsia="zh-CN"/>
        </w:rPr>
      </w:pPr>
      <w:r w:rsidRPr="001B2C03">
        <w:rPr>
          <w:rFonts w:asciiTheme="minorHAnsi" w:hAnsiTheme="minorHAnsi" w:cstheme="minorHAnsi"/>
          <w:i/>
          <w:sz w:val="20"/>
          <w:szCs w:val="20"/>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40" w:type="dxa"/>
        <w:jc w:val="center"/>
        <w:tblLayout w:type="fixed"/>
        <w:tblLook w:val="0000" w:firstRow="0" w:lastRow="0" w:firstColumn="0" w:lastColumn="0" w:noHBand="0" w:noVBand="0"/>
      </w:tblPr>
      <w:tblGrid>
        <w:gridCol w:w="4626"/>
        <w:gridCol w:w="5014"/>
      </w:tblGrid>
      <w:tr w:rsidR="006533C3" w:rsidRPr="001B2C03" w:rsidTr="0042056E">
        <w:trPr>
          <w:jc w:val="center"/>
        </w:trPr>
        <w:tc>
          <w:tcPr>
            <w:tcW w:w="4626"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Εκπροσώπηση, εάν υπάρχει: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6533C3" w:rsidRPr="001B2C03" w:rsidTr="0042056E">
        <w:trPr>
          <w:jc w:val="center"/>
        </w:trPr>
        <w:tc>
          <w:tcPr>
            <w:tcW w:w="4626"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color w:val="000000"/>
                <w:sz w:val="20"/>
                <w:szCs w:val="20"/>
                <w:lang w:eastAsia="zh-CN"/>
              </w:rPr>
            </w:pPr>
            <w:r w:rsidRPr="001B2C03">
              <w:rPr>
                <w:rFonts w:asciiTheme="minorHAnsi" w:hAnsiTheme="minorHAnsi" w:cstheme="minorHAnsi"/>
                <w:sz w:val="20"/>
                <w:szCs w:val="20"/>
                <w:lang w:eastAsia="zh-CN"/>
              </w:rPr>
              <w:t>Ονοματεπώνυμο</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συνοδευόμενο από την ημερομηνία και τον τόπο γέννησης εφόσον απαιτείται: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6533C3" w:rsidRPr="001B2C03" w:rsidTr="0042056E">
        <w:trPr>
          <w:jc w:val="center"/>
        </w:trPr>
        <w:tc>
          <w:tcPr>
            <w:tcW w:w="4626"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Θέση/Ενεργών υπό την ιδιότητα</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6533C3" w:rsidRPr="001B2C03" w:rsidTr="0042056E">
        <w:trPr>
          <w:jc w:val="center"/>
        </w:trPr>
        <w:tc>
          <w:tcPr>
            <w:tcW w:w="4626"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Ταχυδρομική διεύθυνση:</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6533C3" w:rsidRPr="001B2C03" w:rsidTr="0042056E">
        <w:trPr>
          <w:jc w:val="center"/>
        </w:trPr>
        <w:tc>
          <w:tcPr>
            <w:tcW w:w="4626"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Τηλέφωνο: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6533C3" w:rsidRPr="001B2C03" w:rsidTr="0042056E">
        <w:trPr>
          <w:jc w:val="center"/>
        </w:trPr>
        <w:tc>
          <w:tcPr>
            <w:tcW w:w="4626"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Ηλ. ταχυδρομείο: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6533C3" w:rsidRPr="001B2C03" w:rsidTr="0042056E">
        <w:trPr>
          <w:jc w:val="center"/>
        </w:trPr>
        <w:tc>
          <w:tcPr>
            <w:tcW w:w="4626"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Εάν χρειάζεται, δώστε λεπτομερή στοιχεία σχετικά με την εκπροσώπηση (τις μορφές της, την έκταση, τον σκοπό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bl>
    <w:p w:rsidR="006533C3" w:rsidRPr="001B2C03" w:rsidRDefault="006533C3" w:rsidP="006533C3">
      <w:pPr>
        <w:pageBreakBefore/>
        <w:suppressAutoHyphens/>
        <w:ind w:left="850"/>
        <w:jc w:val="center"/>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lastRenderedPageBreak/>
        <w:t>Γ: Πληροφορίες σχετικά με τη στήριξη στις ικανότητες άλλων ΦΟΡΕΩΝ</w:t>
      </w:r>
      <w:r w:rsidRPr="001B2C03">
        <w:rPr>
          <w:rFonts w:asciiTheme="minorHAnsi" w:hAnsiTheme="minorHAnsi" w:cstheme="minorHAnsi"/>
          <w:b/>
          <w:bCs/>
          <w:sz w:val="20"/>
          <w:szCs w:val="20"/>
          <w:vertAlign w:val="superscript"/>
          <w:lang w:eastAsia="zh-CN"/>
        </w:rPr>
        <w:endnoteReference w:id="6"/>
      </w:r>
    </w:p>
    <w:tbl>
      <w:tblPr>
        <w:tblW w:w="8959" w:type="dxa"/>
        <w:jc w:val="center"/>
        <w:tblLayout w:type="fixed"/>
        <w:tblLook w:val="0000" w:firstRow="0" w:lastRow="0" w:firstColumn="0" w:lastColumn="0" w:noHBand="0" w:noVBand="0"/>
      </w:tblPr>
      <w:tblGrid>
        <w:gridCol w:w="4479"/>
        <w:gridCol w:w="4480"/>
      </w:tblGrid>
      <w:tr w:rsidR="006533C3" w:rsidRPr="001B2C03" w:rsidTr="0042056E">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6533C3" w:rsidRPr="001B2C03" w:rsidTr="0042056E">
        <w:trPr>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[]Ναι []Όχι</w:t>
            </w:r>
          </w:p>
        </w:tc>
      </w:tr>
    </w:tbl>
    <w:p w:rsidR="006533C3" w:rsidRPr="001B2C03" w:rsidRDefault="006533C3" w:rsidP="006533C3">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i/>
          <w:sz w:val="20"/>
          <w:szCs w:val="20"/>
          <w:lang w:eastAsia="zh-CN"/>
        </w:rPr>
      </w:pPr>
      <w:r w:rsidRPr="001B2C03">
        <w:rPr>
          <w:rFonts w:asciiTheme="minorHAnsi" w:hAnsiTheme="minorHAnsi" w:cstheme="minorHAnsi"/>
          <w:b/>
          <w:i/>
          <w:sz w:val="20"/>
          <w:szCs w:val="20"/>
          <w:lang w:eastAsia="zh-CN"/>
        </w:rPr>
        <w:t>Εάν ναι</w:t>
      </w:r>
      <w:r w:rsidRPr="001B2C03">
        <w:rPr>
          <w:rFonts w:asciiTheme="minorHAnsi" w:hAnsiTheme="minorHAnsi" w:cstheme="minorHAnsi"/>
          <w:i/>
          <w:sz w:val="20"/>
          <w:szCs w:val="20"/>
          <w:lang w:eastAsia="zh-CN"/>
        </w:rPr>
        <w:t xml:space="preserve">, επισυνάψτε χωριστό έντυπο ΤΕΥΔ με τις πληροφορίες που απαιτούνται σύμφωνα με τις </w:t>
      </w:r>
      <w:r w:rsidRPr="001B2C03">
        <w:rPr>
          <w:rFonts w:asciiTheme="minorHAnsi" w:hAnsiTheme="minorHAnsi" w:cstheme="minorHAnsi"/>
          <w:b/>
          <w:i/>
          <w:sz w:val="20"/>
          <w:szCs w:val="20"/>
          <w:lang w:eastAsia="zh-CN"/>
        </w:rPr>
        <w:t xml:space="preserve">ενότητες Α και Β του παρόντος μέρους και σύμφωνα με το μέρος ΙΙΙ, για κάθε ένα </w:t>
      </w:r>
      <w:r w:rsidRPr="001B2C03">
        <w:rPr>
          <w:rFonts w:asciiTheme="minorHAnsi" w:hAnsiTheme="minorHAnsi" w:cstheme="minorHAnsi"/>
          <w:i/>
          <w:sz w:val="20"/>
          <w:szCs w:val="20"/>
          <w:lang w:eastAsia="zh-CN"/>
        </w:rPr>
        <w:t xml:space="preserve">από τους σχετικούς φορείς, δεόντως συμπληρωμένο και υπογεγραμμένο από τους νομίμους εκπροσώπους αυτών. </w:t>
      </w:r>
    </w:p>
    <w:p w:rsidR="006533C3" w:rsidRPr="001B2C03" w:rsidRDefault="006533C3" w:rsidP="006533C3">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533C3" w:rsidRPr="001B2C03" w:rsidRDefault="006533C3" w:rsidP="006533C3">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533C3" w:rsidRPr="001B2C03" w:rsidRDefault="006533C3" w:rsidP="006533C3">
      <w:pPr>
        <w:pageBreakBefore/>
        <w:suppressAutoHyphens/>
        <w:jc w:val="center"/>
        <w:rPr>
          <w:rFonts w:asciiTheme="minorHAnsi" w:hAnsiTheme="minorHAnsi" w:cstheme="minorHAnsi"/>
          <w:b/>
          <w:bCs/>
          <w:sz w:val="20"/>
          <w:szCs w:val="20"/>
          <w:lang w:eastAsia="zh-CN"/>
        </w:rPr>
      </w:pPr>
      <w:r w:rsidRPr="001B2C03">
        <w:rPr>
          <w:rFonts w:asciiTheme="minorHAnsi" w:hAnsiTheme="minorHAnsi" w:cstheme="minorHAnsi"/>
          <w:b/>
          <w:bCs/>
          <w:sz w:val="20"/>
          <w:szCs w:val="20"/>
          <w:lang w:eastAsia="zh-CN"/>
        </w:rPr>
        <w:lastRenderedPageBreak/>
        <w:t xml:space="preserve">Δ: Πληροφορίες σχετικά με υπεργολάβους στην ικανότητα των οποίων </w:t>
      </w:r>
      <w:r w:rsidRPr="001B2C03">
        <w:rPr>
          <w:rFonts w:asciiTheme="minorHAnsi" w:hAnsiTheme="minorHAnsi" w:cstheme="minorHAnsi"/>
          <w:b/>
          <w:bCs/>
          <w:sz w:val="20"/>
          <w:szCs w:val="20"/>
          <w:u w:val="single"/>
          <w:lang w:eastAsia="zh-CN"/>
        </w:rPr>
        <w:t>δεν στηρίζεται</w:t>
      </w:r>
      <w:r w:rsidRPr="001B2C03">
        <w:rPr>
          <w:rFonts w:asciiTheme="minorHAnsi" w:hAnsiTheme="minorHAnsi" w:cstheme="minorHAnsi"/>
          <w:b/>
          <w:bCs/>
          <w:sz w:val="20"/>
          <w:szCs w:val="20"/>
          <w:lang w:eastAsia="zh-CN"/>
        </w:rPr>
        <w:t xml:space="preserve"> ο οικονομικός φορέας</w:t>
      </w:r>
    </w:p>
    <w:p w:rsidR="006533C3" w:rsidRPr="001B2C03" w:rsidRDefault="006533C3" w:rsidP="006533C3">
      <w:pPr>
        <w:pBdr>
          <w:top w:val="single" w:sz="1" w:space="1" w:color="000000"/>
          <w:left w:val="single" w:sz="1" w:space="1" w:color="000000"/>
          <w:bottom w:val="single" w:sz="1" w:space="1" w:color="000000"/>
          <w:right w:val="single" w:sz="1" w:space="1" w:color="000000"/>
        </w:pBdr>
        <w:suppressAutoHyphens/>
        <w:jc w:val="both"/>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6533C3" w:rsidRPr="001B2C03" w:rsidTr="0042056E">
        <w:trPr>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6533C3" w:rsidRPr="001B2C03" w:rsidTr="0042056E">
        <w:trPr>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[]Ναι []Όχι</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Εάν </w:t>
            </w:r>
            <w:r w:rsidRPr="001B2C03">
              <w:rPr>
                <w:rFonts w:asciiTheme="minorHAnsi" w:hAnsiTheme="minorHAnsi" w:cstheme="minorHAnsi"/>
                <w:b/>
                <w:sz w:val="20"/>
                <w:szCs w:val="20"/>
                <w:lang w:eastAsia="zh-CN"/>
              </w:rPr>
              <w:t xml:space="preserve">ναι </w:t>
            </w:r>
            <w:r w:rsidRPr="001B2C03">
              <w:rPr>
                <w:rFonts w:asciiTheme="minorHAnsi" w:hAnsiTheme="minorHAnsi" w:cstheme="minorHAnsi"/>
                <w:sz w:val="20"/>
                <w:szCs w:val="20"/>
                <w:lang w:eastAsia="zh-CN"/>
              </w:rPr>
              <w:t xml:space="preserve">παραθέστε κατάλογο των προτεινόμενων υπεργολάβων και το ποσοστό της σύμβασης που θα αναλάβουν: </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bl>
    <w:p w:rsidR="006533C3" w:rsidRPr="001B2C03" w:rsidRDefault="006533C3" w:rsidP="006533C3">
      <w:pPr>
        <w:keepNext/>
        <w:pBdr>
          <w:top w:val="single" w:sz="4" w:space="1" w:color="000000"/>
          <w:left w:val="single" w:sz="4" w:space="4" w:color="000000"/>
          <w:bottom w:val="single" w:sz="4" w:space="1" w:color="000000"/>
          <w:right w:val="single" w:sz="4" w:space="4" w:color="000000"/>
        </w:pBdr>
        <w:suppressAutoHyphens/>
        <w:spacing w:before="120" w:after="120" w:line="276" w:lineRule="auto"/>
        <w:jc w:val="both"/>
        <w:rPr>
          <w:rFonts w:asciiTheme="minorHAnsi" w:hAnsiTheme="minorHAnsi" w:cstheme="minorHAnsi"/>
          <w:b/>
          <w:bCs/>
          <w:kern w:val="1"/>
          <w:sz w:val="20"/>
          <w:szCs w:val="20"/>
          <w:u w:val="single"/>
          <w:lang w:eastAsia="zh-CN"/>
        </w:rPr>
      </w:pPr>
      <w:r w:rsidRPr="001B2C03">
        <w:rPr>
          <w:rFonts w:asciiTheme="minorHAnsi" w:hAnsiTheme="minorHAnsi" w:cstheme="minorHAnsi"/>
          <w:b/>
          <w:i/>
          <w:kern w:val="1"/>
          <w:sz w:val="20"/>
          <w:szCs w:val="20"/>
          <w:lang w:eastAsia="zh-CN"/>
        </w:rPr>
        <w:t>Εάν</w:t>
      </w:r>
      <w:r w:rsidRPr="001B2C03">
        <w:rPr>
          <w:rFonts w:asciiTheme="minorHAnsi" w:hAnsiTheme="minorHAnsi" w:cstheme="minorHAnsi"/>
          <w:b/>
          <w:i/>
          <w:kern w:val="1"/>
          <w:sz w:val="20"/>
          <w:szCs w:val="20"/>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B2C03">
        <w:rPr>
          <w:rFonts w:asciiTheme="minorHAnsi" w:hAnsiTheme="minorHAnsi" w:cstheme="minorHAnsi"/>
          <w:i/>
          <w:kern w:val="1"/>
          <w:sz w:val="20"/>
          <w:szCs w:val="20"/>
          <w:lang w:eastAsia="zh-CN"/>
        </w:rPr>
        <w:t xml:space="preserve">επιπλέον των πληροφοριών </w:t>
      </w:r>
      <w:r w:rsidRPr="001B2C03">
        <w:rPr>
          <w:rFonts w:asciiTheme="minorHAnsi" w:hAnsiTheme="minorHAnsi" w:cstheme="minorHAnsi"/>
          <w:b/>
          <w:i/>
          <w:kern w:val="1"/>
          <w:sz w:val="20"/>
          <w:szCs w:val="20"/>
          <w:lang w:eastAsia="zh-CN"/>
        </w:rPr>
        <w:t xml:space="preserve">που προβλέπονται στην παρούσα ενότητα, </w:t>
      </w:r>
      <w:r w:rsidRPr="001B2C03">
        <w:rPr>
          <w:rFonts w:asciiTheme="minorHAnsi" w:hAnsiTheme="minorHAnsi" w:cstheme="minorHAnsi"/>
          <w:b/>
          <w:i/>
          <w:kern w:val="1"/>
          <w:sz w:val="20"/>
          <w:szCs w:val="20"/>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533C3" w:rsidRPr="001B2C03" w:rsidRDefault="006533C3" w:rsidP="006533C3">
      <w:pPr>
        <w:pageBreakBefore/>
        <w:suppressAutoHyphens/>
        <w:jc w:val="center"/>
        <w:rPr>
          <w:rFonts w:asciiTheme="minorHAnsi" w:hAnsiTheme="minorHAnsi" w:cstheme="minorHAnsi"/>
          <w:b/>
          <w:bCs/>
          <w:color w:val="000000"/>
          <w:sz w:val="20"/>
          <w:szCs w:val="20"/>
          <w:lang w:eastAsia="zh-CN"/>
        </w:rPr>
      </w:pPr>
      <w:r w:rsidRPr="001B2C03">
        <w:rPr>
          <w:rFonts w:asciiTheme="minorHAnsi" w:hAnsiTheme="minorHAnsi" w:cstheme="minorHAnsi"/>
          <w:b/>
          <w:bCs/>
          <w:sz w:val="20"/>
          <w:szCs w:val="20"/>
          <w:u w:val="single"/>
          <w:lang w:eastAsia="zh-CN"/>
        </w:rPr>
        <w:lastRenderedPageBreak/>
        <w:t>Μέρος III: Λόγοι αποκλεισμού</w:t>
      </w:r>
    </w:p>
    <w:p w:rsidR="006533C3" w:rsidRPr="001B2C03" w:rsidRDefault="006533C3" w:rsidP="006533C3">
      <w:pPr>
        <w:suppressAutoHyphens/>
        <w:jc w:val="center"/>
        <w:rPr>
          <w:rFonts w:asciiTheme="minorHAnsi" w:hAnsiTheme="minorHAnsi" w:cstheme="minorHAnsi"/>
          <w:sz w:val="20"/>
          <w:szCs w:val="20"/>
          <w:lang w:eastAsia="zh-CN"/>
        </w:rPr>
      </w:pPr>
      <w:r w:rsidRPr="001B2C03">
        <w:rPr>
          <w:rFonts w:asciiTheme="minorHAnsi" w:hAnsiTheme="minorHAnsi" w:cstheme="minorHAnsi"/>
          <w:b/>
          <w:bCs/>
          <w:color w:val="000000"/>
          <w:sz w:val="20"/>
          <w:szCs w:val="20"/>
          <w:lang w:eastAsia="zh-CN"/>
        </w:rPr>
        <w:t>Α: Λόγοι αποκλεισμού που σχετίζονται με ποινικές καταδίκες</w:t>
      </w:r>
      <w:r w:rsidRPr="001B2C03">
        <w:rPr>
          <w:rFonts w:asciiTheme="minorHAnsi" w:hAnsiTheme="minorHAnsi" w:cstheme="minorHAnsi"/>
          <w:color w:val="000000"/>
          <w:sz w:val="20"/>
          <w:szCs w:val="20"/>
          <w:vertAlign w:val="superscript"/>
          <w:lang w:eastAsia="zh-CN"/>
        </w:rPr>
        <w:endnoteReference w:id="7"/>
      </w:r>
    </w:p>
    <w:p w:rsidR="006533C3" w:rsidRPr="001B2C03" w:rsidRDefault="006533C3" w:rsidP="006533C3">
      <w:pPr>
        <w:pBdr>
          <w:top w:val="single" w:sz="1" w:space="1" w:color="000000"/>
          <w:left w:val="single" w:sz="1" w:space="1" w:color="000000"/>
          <w:bottom w:val="single" w:sz="1" w:space="1" w:color="000000"/>
          <w:right w:val="single" w:sz="1" w:space="1" w:color="000000"/>
        </w:pBdr>
        <w:suppressAutoHyphens/>
        <w:rPr>
          <w:rFonts w:asciiTheme="minorHAnsi" w:hAnsiTheme="minorHAnsi" w:cstheme="minorHAnsi"/>
          <w:color w:val="000000"/>
          <w:sz w:val="20"/>
          <w:szCs w:val="20"/>
          <w:lang w:eastAsia="zh-CN"/>
        </w:rPr>
      </w:pPr>
      <w:r w:rsidRPr="001B2C03">
        <w:rPr>
          <w:rFonts w:asciiTheme="minorHAnsi" w:hAnsiTheme="minorHAnsi" w:cstheme="minorHAnsi"/>
          <w:sz w:val="20"/>
          <w:szCs w:val="20"/>
          <w:lang w:eastAsia="zh-CN"/>
        </w:rPr>
        <w:t>Στο άρθρο 73 παρ. 1 ορίζονται οι ακόλουθοι λόγοι αποκλεισμού:</w:t>
      </w:r>
    </w:p>
    <w:p w:rsidR="006533C3" w:rsidRPr="001B2C03" w:rsidRDefault="006533C3" w:rsidP="007B3D53">
      <w:pPr>
        <w:numPr>
          <w:ilvl w:val="0"/>
          <w:numId w:val="5"/>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1B2C03">
        <w:rPr>
          <w:rFonts w:asciiTheme="minorHAnsi" w:hAnsiTheme="minorHAnsi" w:cstheme="minorHAnsi"/>
          <w:color w:val="000000"/>
          <w:sz w:val="20"/>
          <w:szCs w:val="20"/>
          <w:lang w:eastAsia="zh-CN"/>
        </w:rPr>
        <w:t xml:space="preserve">συμμετοχή σε </w:t>
      </w:r>
      <w:r w:rsidRPr="001B2C03">
        <w:rPr>
          <w:rFonts w:asciiTheme="minorHAnsi" w:hAnsiTheme="minorHAnsi" w:cstheme="minorHAnsi"/>
          <w:b/>
          <w:color w:val="000000"/>
          <w:sz w:val="20"/>
          <w:szCs w:val="20"/>
          <w:lang w:eastAsia="zh-CN"/>
        </w:rPr>
        <w:t>εγκληματική οργάνωση</w:t>
      </w:r>
      <w:r w:rsidRPr="001B2C03">
        <w:rPr>
          <w:rFonts w:asciiTheme="minorHAnsi" w:hAnsiTheme="minorHAnsi" w:cstheme="minorHAnsi"/>
          <w:color w:val="000000"/>
          <w:sz w:val="20"/>
          <w:szCs w:val="20"/>
          <w:vertAlign w:val="superscript"/>
          <w:lang w:eastAsia="zh-CN"/>
        </w:rPr>
        <w:endnoteReference w:id="8"/>
      </w:r>
      <w:r w:rsidRPr="001B2C03">
        <w:rPr>
          <w:rFonts w:asciiTheme="minorHAnsi" w:hAnsiTheme="minorHAnsi" w:cstheme="minorHAnsi"/>
          <w:color w:val="000000"/>
          <w:sz w:val="20"/>
          <w:szCs w:val="20"/>
          <w:lang w:eastAsia="zh-CN"/>
        </w:rPr>
        <w:t>·</w:t>
      </w:r>
    </w:p>
    <w:p w:rsidR="006533C3" w:rsidRPr="001B2C03" w:rsidRDefault="006533C3" w:rsidP="007B3D53">
      <w:pPr>
        <w:numPr>
          <w:ilvl w:val="0"/>
          <w:numId w:val="5"/>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1B2C03">
        <w:rPr>
          <w:rFonts w:asciiTheme="minorHAnsi" w:hAnsiTheme="minorHAnsi" w:cstheme="minorHAnsi"/>
          <w:b/>
          <w:color w:val="000000"/>
          <w:sz w:val="20"/>
          <w:szCs w:val="20"/>
          <w:lang w:eastAsia="zh-CN"/>
        </w:rPr>
        <w:t>δωροδοκία</w:t>
      </w:r>
      <w:r w:rsidRPr="001B2C03">
        <w:rPr>
          <w:rFonts w:asciiTheme="minorHAnsi" w:hAnsiTheme="minorHAnsi" w:cstheme="minorHAnsi"/>
          <w:color w:val="000000"/>
          <w:sz w:val="20"/>
          <w:szCs w:val="20"/>
          <w:vertAlign w:val="superscript"/>
          <w:lang w:eastAsia="zh-CN"/>
        </w:rPr>
        <w:endnoteReference w:id="9"/>
      </w:r>
      <w:r w:rsidRPr="001B2C03">
        <w:rPr>
          <w:rFonts w:asciiTheme="minorHAnsi" w:hAnsiTheme="minorHAnsi" w:cstheme="minorHAnsi"/>
          <w:color w:val="000000"/>
          <w:sz w:val="20"/>
          <w:szCs w:val="20"/>
          <w:vertAlign w:val="superscript"/>
          <w:lang w:eastAsia="zh-CN"/>
        </w:rPr>
        <w:t>,</w:t>
      </w:r>
      <w:r w:rsidRPr="001B2C03">
        <w:rPr>
          <w:rFonts w:asciiTheme="minorHAnsi" w:hAnsiTheme="minorHAnsi" w:cstheme="minorHAnsi"/>
          <w:color w:val="000000"/>
          <w:sz w:val="20"/>
          <w:szCs w:val="20"/>
          <w:vertAlign w:val="superscript"/>
          <w:lang w:eastAsia="zh-CN"/>
        </w:rPr>
        <w:endnoteReference w:id="10"/>
      </w:r>
      <w:r w:rsidRPr="001B2C03">
        <w:rPr>
          <w:rFonts w:asciiTheme="minorHAnsi" w:hAnsiTheme="minorHAnsi" w:cstheme="minorHAnsi"/>
          <w:color w:val="000000"/>
          <w:sz w:val="20"/>
          <w:szCs w:val="20"/>
          <w:lang w:eastAsia="zh-CN"/>
        </w:rPr>
        <w:t>·</w:t>
      </w:r>
    </w:p>
    <w:p w:rsidR="006533C3" w:rsidRPr="001B2C03" w:rsidRDefault="006533C3" w:rsidP="007B3D53">
      <w:pPr>
        <w:numPr>
          <w:ilvl w:val="0"/>
          <w:numId w:val="5"/>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1B2C03">
        <w:rPr>
          <w:rFonts w:asciiTheme="minorHAnsi" w:hAnsiTheme="minorHAnsi" w:cstheme="minorHAnsi"/>
          <w:b/>
          <w:color w:val="000000"/>
          <w:sz w:val="20"/>
          <w:szCs w:val="20"/>
          <w:lang w:eastAsia="zh-CN"/>
        </w:rPr>
        <w:t>απάτη</w:t>
      </w:r>
      <w:r w:rsidRPr="001B2C03">
        <w:rPr>
          <w:rFonts w:asciiTheme="minorHAnsi" w:hAnsiTheme="minorHAnsi" w:cstheme="minorHAnsi"/>
          <w:color w:val="000000"/>
          <w:sz w:val="20"/>
          <w:szCs w:val="20"/>
          <w:vertAlign w:val="superscript"/>
          <w:lang w:eastAsia="zh-CN"/>
        </w:rPr>
        <w:endnoteReference w:id="11"/>
      </w:r>
      <w:r w:rsidRPr="001B2C03">
        <w:rPr>
          <w:rFonts w:asciiTheme="minorHAnsi" w:hAnsiTheme="minorHAnsi" w:cstheme="minorHAnsi"/>
          <w:color w:val="000000"/>
          <w:sz w:val="20"/>
          <w:szCs w:val="20"/>
          <w:lang w:eastAsia="zh-CN"/>
        </w:rPr>
        <w:t>·</w:t>
      </w:r>
    </w:p>
    <w:p w:rsidR="006533C3" w:rsidRPr="001B2C03" w:rsidRDefault="006533C3" w:rsidP="007B3D53">
      <w:pPr>
        <w:numPr>
          <w:ilvl w:val="0"/>
          <w:numId w:val="5"/>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1B2C03">
        <w:rPr>
          <w:rFonts w:asciiTheme="minorHAnsi" w:hAnsiTheme="minorHAnsi" w:cstheme="minorHAnsi"/>
          <w:b/>
          <w:color w:val="000000"/>
          <w:sz w:val="20"/>
          <w:szCs w:val="20"/>
          <w:lang w:eastAsia="zh-CN"/>
        </w:rPr>
        <w:t>τρομοκρατικά εγκλήματα ή εγκλήματα συνδεόμενα με τρομοκρατικές δραστηριότητες</w:t>
      </w:r>
      <w:r w:rsidRPr="001B2C03">
        <w:rPr>
          <w:rFonts w:asciiTheme="minorHAnsi" w:hAnsiTheme="minorHAnsi" w:cstheme="minorHAnsi"/>
          <w:color w:val="000000"/>
          <w:sz w:val="20"/>
          <w:szCs w:val="20"/>
          <w:vertAlign w:val="superscript"/>
          <w:lang w:eastAsia="zh-CN"/>
        </w:rPr>
        <w:endnoteReference w:id="12"/>
      </w:r>
      <w:r w:rsidRPr="001B2C03">
        <w:rPr>
          <w:rFonts w:asciiTheme="minorHAnsi" w:hAnsiTheme="minorHAnsi" w:cstheme="minorHAnsi"/>
          <w:color w:val="000000"/>
          <w:sz w:val="20"/>
          <w:szCs w:val="20"/>
          <w:vertAlign w:val="superscript"/>
          <w:lang w:eastAsia="zh-CN"/>
        </w:rPr>
        <w:t>·</w:t>
      </w:r>
    </w:p>
    <w:p w:rsidR="006533C3" w:rsidRPr="001B2C03" w:rsidRDefault="006533C3" w:rsidP="007B3D53">
      <w:pPr>
        <w:numPr>
          <w:ilvl w:val="0"/>
          <w:numId w:val="5"/>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vertAlign w:val="superscript"/>
          <w:lang w:eastAsia="zh-CN"/>
        </w:rPr>
      </w:pPr>
      <w:r w:rsidRPr="001B2C03">
        <w:rPr>
          <w:rFonts w:asciiTheme="minorHAnsi" w:hAnsiTheme="minorHAnsi" w:cstheme="minorHAnsi"/>
          <w:b/>
          <w:color w:val="000000"/>
          <w:sz w:val="20"/>
          <w:szCs w:val="20"/>
          <w:lang w:eastAsia="zh-CN"/>
        </w:rPr>
        <w:t>νομιμοποίηση εσόδων από παράνομες δραστηριότητες ή χρηματοδότηση της τρομοκρατίας</w:t>
      </w:r>
      <w:r w:rsidRPr="001B2C03">
        <w:rPr>
          <w:rFonts w:asciiTheme="minorHAnsi" w:hAnsiTheme="minorHAnsi" w:cstheme="minorHAnsi"/>
          <w:color w:val="000000"/>
          <w:sz w:val="20"/>
          <w:szCs w:val="20"/>
          <w:vertAlign w:val="superscript"/>
          <w:lang w:eastAsia="zh-CN"/>
        </w:rPr>
        <w:endnoteReference w:id="13"/>
      </w:r>
      <w:r w:rsidRPr="001B2C03">
        <w:rPr>
          <w:rFonts w:asciiTheme="minorHAnsi" w:hAnsiTheme="minorHAnsi" w:cstheme="minorHAnsi"/>
          <w:color w:val="000000"/>
          <w:sz w:val="20"/>
          <w:szCs w:val="20"/>
          <w:lang w:eastAsia="zh-CN"/>
        </w:rPr>
        <w:t>·</w:t>
      </w:r>
    </w:p>
    <w:p w:rsidR="006533C3" w:rsidRPr="001B2C03" w:rsidRDefault="006533C3" w:rsidP="007B3D53">
      <w:pPr>
        <w:numPr>
          <w:ilvl w:val="0"/>
          <w:numId w:val="5"/>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bCs/>
          <w:i/>
          <w:iCs/>
          <w:sz w:val="20"/>
          <w:szCs w:val="20"/>
          <w:lang w:eastAsia="zh-CN"/>
        </w:rPr>
      </w:pPr>
      <w:r w:rsidRPr="001B2C03">
        <w:rPr>
          <w:rFonts w:asciiTheme="minorHAnsi" w:hAnsiTheme="minorHAnsi" w:cstheme="minorHAnsi"/>
          <w:b/>
          <w:color w:val="000000"/>
          <w:sz w:val="20"/>
          <w:szCs w:val="20"/>
          <w:lang w:eastAsia="zh-CN"/>
        </w:rPr>
        <w:t>παιδική εργασία και άλλες μορφές εμπορίας ανθρώπων</w:t>
      </w:r>
      <w:r w:rsidRPr="001B2C03">
        <w:rPr>
          <w:rFonts w:asciiTheme="minorHAnsi" w:hAnsiTheme="minorHAnsi" w:cstheme="minorHAnsi"/>
          <w:color w:val="000000"/>
          <w:sz w:val="20"/>
          <w:szCs w:val="20"/>
          <w:vertAlign w:val="superscript"/>
          <w:lang w:eastAsia="zh-CN"/>
        </w:rPr>
        <w:endnoteReference w:id="14"/>
      </w:r>
      <w:r w:rsidRPr="001B2C03">
        <w:rPr>
          <w:rFonts w:asciiTheme="minorHAnsi" w:hAnsiTheme="minorHAnsi" w:cstheme="minorHAnsi"/>
          <w:color w:val="000000"/>
          <w:sz w:val="20"/>
          <w:szCs w:val="20"/>
          <w:vertAlign w:val="superscript"/>
          <w:lang w:eastAsia="zh-CN"/>
        </w:rPr>
        <w:t>.</w:t>
      </w:r>
    </w:p>
    <w:tbl>
      <w:tblPr>
        <w:tblW w:w="9351" w:type="dxa"/>
        <w:jc w:val="center"/>
        <w:tblLayout w:type="fixed"/>
        <w:tblLook w:val="0000" w:firstRow="0" w:lastRow="0" w:firstColumn="0" w:lastColumn="0" w:noHBand="0" w:noVBand="0"/>
      </w:tblPr>
      <w:tblGrid>
        <w:gridCol w:w="4673"/>
        <w:gridCol w:w="4678"/>
      </w:tblGrid>
      <w:tr w:rsidR="006533C3" w:rsidRPr="001B2C03" w:rsidTr="0042056E">
        <w:trPr>
          <w:trHeight w:val="855"/>
          <w:jc w:val="center"/>
        </w:trPr>
        <w:tc>
          <w:tcPr>
            <w:tcW w:w="4673"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b/>
                <w:bCs/>
                <w:i/>
                <w:iCs/>
                <w:sz w:val="20"/>
                <w:szCs w:val="20"/>
                <w:lang w:eastAsia="zh-CN"/>
              </w:rPr>
            </w:pPr>
            <w:r w:rsidRPr="001B2C03">
              <w:rPr>
                <w:rFonts w:asciiTheme="minorHAnsi" w:hAnsiTheme="minorHAnsi" w:cstheme="minorHAnsi"/>
                <w:b/>
                <w:bCs/>
                <w:i/>
                <w:iCs/>
                <w:sz w:val="20"/>
                <w:szCs w:val="20"/>
                <w:lang w:eastAsia="zh-CN"/>
              </w:rPr>
              <w:t>Λόγοι που σχετίζονται με ποινικές καταδίκες: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b/>
                <w:bCs/>
                <w:i/>
                <w:iCs/>
                <w:sz w:val="20"/>
                <w:szCs w:val="20"/>
                <w:lang w:eastAsia="zh-CN"/>
              </w:rPr>
              <w:t>Απάντηση:</w:t>
            </w:r>
          </w:p>
        </w:tc>
      </w:tr>
      <w:tr w:rsidR="006533C3" w:rsidRPr="001B2C03" w:rsidTr="0042056E">
        <w:trPr>
          <w:jc w:val="center"/>
        </w:trPr>
        <w:tc>
          <w:tcPr>
            <w:tcW w:w="4673" w:type="dxa"/>
            <w:tcBorders>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Υπάρχει αμετάκλητη καταδικαστική </w:t>
            </w:r>
            <w:r w:rsidRPr="001B2C03">
              <w:rPr>
                <w:rFonts w:asciiTheme="minorHAnsi" w:hAnsiTheme="minorHAnsi" w:cstheme="minorHAnsi"/>
                <w:b/>
                <w:sz w:val="20"/>
                <w:szCs w:val="20"/>
                <w:lang w:eastAsia="zh-CN"/>
              </w:rPr>
              <w:t>απόφαση εις βάρος του οικονομικού φορέα</w:t>
            </w:r>
            <w:r w:rsidRPr="001B2C03">
              <w:rPr>
                <w:rFonts w:asciiTheme="minorHAnsi" w:hAnsiTheme="minorHAnsi" w:cstheme="minorHAnsi"/>
                <w:sz w:val="20"/>
                <w:szCs w:val="20"/>
                <w:lang w:eastAsia="zh-CN"/>
              </w:rPr>
              <w:t xml:space="preserve"> ή </w:t>
            </w:r>
            <w:r w:rsidRPr="001B2C03">
              <w:rPr>
                <w:rFonts w:asciiTheme="minorHAnsi" w:hAnsiTheme="minorHAnsi" w:cstheme="minorHAnsi"/>
                <w:b/>
                <w:sz w:val="20"/>
                <w:szCs w:val="20"/>
                <w:lang w:eastAsia="zh-CN"/>
              </w:rPr>
              <w:t>οποιουδήποτε</w:t>
            </w:r>
            <w:r w:rsidRPr="001B2C03">
              <w:rPr>
                <w:rFonts w:asciiTheme="minorHAnsi" w:hAnsiTheme="minorHAnsi" w:cstheme="minorHAnsi"/>
                <w:sz w:val="20"/>
                <w:szCs w:val="20"/>
                <w:lang w:eastAsia="zh-CN"/>
              </w:rPr>
              <w:t xml:space="preserve"> προσώπου</w:t>
            </w:r>
            <w:r w:rsidRPr="001B2C03">
              <w:rPr>
                <w:rFonts w:asciiTheme="minorHAnsi" w:hAnsiTheme="minorHAnsi" w:cstheme="minorHAnsi"/>
                <w:sz w:val="20"/>
                <w:szCs w:val="20"/>
                <w:vertAlign w:val="superscript"/>
                <w:lang w:eastAsia="zh-CN"/>
              </w:rPr>
              <w:endnoteReference w:id="15"/>
            </w:r>
            <w:r w:rsidRPr="001B2C03">
              <w:rPr>
                <w:rFonts w:asciiTheme="minorHAnsi" w:hAnsiTheme="minorHAnsi" w:cstheme="minorHAnsi"/>
                <w:sz w:val="20"/>
                <w:szCs w:val="20"/>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8" w:type="dxa"/>
            <w:tcBorders>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i/>
                <w:sz w:val="20"/>
                <w:szCs w:val="20"/>
                <w:lang w:eastAsia="zh-CN"/>
              </w:rPr>
            </w:pPr>
            <w:r w:rsidRPr="001B2C03">
              <w:rPr>
                <w:rFonts w:asciiTheme="minorHAnsi" w:hAnsiTheme="minorHAnsi" w:cstheme="minorHAnsi"/>
                <w:sz w:val="20"/>
                <w:szCs w:val="20"/>
                <w:lang w:eastAsia="zh-CN"/>
              </w:rPr>
              <w:t>[] Ναι [] Όχι</w:t>
            </w:r>
          </w:p>
          <w:p w:rsidR="006533C3" w:rsidRPr="001B2C03" w:rsidRDefault="006533C3" w:rsidP="0042056E">
            <w:pPr>
              <w:suppressAutoHyphens/>
              <w:jc w:val="both"/>
              <w:rPr>
                <w:rFonts w:asciiTheme="minorHAnsi" w:hAnsiTheme="minorHAnsi" w:cstheme="minorHAnsi"/>
                <w:i/>
                <w:sz w:val="20"/>
                <w:szCs w:val="20"/>
                <w:lang w:eastAsia="zh-CN"/>
              </w:rPr>
            </w:pPr>
          </w:p>
          <w:p w:rsidR="006533C3" w:rsidRPr="001B2C03" w:rsidRDefault="006533C3" w:rsidP="0042056E">
            <w:pPr>
              <w:suppressAutoHyphens/>
              <w:jc w:val="both"/>
              <w:rPr>
                <w:rFonts w:asciiTheme="minorHAnsi" w:hAnsiTheme="minorHAnsi" w:cstheme="minorHAnsi"/>
                <w:i/>
                <w:sz w:val="20"/>
                <w:szCs w:val="20"/>
                <w:lang w:eastAsia="zh-CN"/>
              </w:rPr>
            </w:pPr>
          </w:p>
          <w:p w:rsidR="006533C3" w:rsidRPr="001B2C03" w:rsidRDefault="006533C3" w:rsidP="0042056E">
            <w:pPr>
              <w:suppressAutoHyphens/>
              <w:jc w:val="both"/>
              <w:rPr>
                <w:rFonts w:asciiTheme="minorHAnsi" w:hAnsiTheme="minorHAnsi" w:cstheme="minorHAnsi"/>
                <w:i/>
                <w:sz w:val="20"/>
                <w:szCs w:val="20"/>
                <w:lang w:eastAsia="zh-CN"/>
              </w:rPr>
            </w:pPr>
          </w:p>
          <w:p w:rsidR="006533C3" w:rsidRPr="001B2C03" w:rsidRDefault="006533C3" w:rsidP="0042056E">
            <w:pPr>
              <w:suppressAutoHyphens/>
              <w:jc w:val="both"/>
              <w:rPr>
                <w:rFonts w:asciiTheme="minorHAnsi" w:hAnsiTheme="minorHAnsi" w:cstheme="minorHAnsi"/>
                <w:i/>
                <w:sz w:val="20"/>
                <w:szCs w:val="20"/>
                <w:lang w:eastAsia="zh-CN"/>
              </w:rPr>
            </w:pPr>
          </w:p>
          <w:p w:rsidR="006533C3" w:rsidRPr="001B2C03" w:rsidRDefault="006533C3" w:rsidP="0042056E">
            <w:pPr>
              <w:suppressAutoHyphens/>
              <w:jc w:val="both"/>
              <w:rPr>
                <w:rFonts w:asciiTheme="minorHAnsi" w:hAnsiTheme="minorHAnsi" w:cstheme="minorHAnsi"/>
                <w:i/>
                <w:sz w:val="20"/>
                <w:szCs w:val="20"/>
                <w:lang w:eastAsia="zh-CN"/>
              </w:rPr>
            </w:pPr>
          </w:p>
          <w:p w:rsidR="006533C3" w:rsidRPr="001B2C03" w:rsidRDefault="006533C3" w:rsidP="0042056E">
            <w:pPr>
              <w:suppressAutoHyphens/>
              <w:jc w:val="both"/>
              <w:rPr>
                <w:rFonts w:asciiTheme="minorHAnsi" w:hAnsiTheme="minorHAnsi" w:cstheme="minorHAnsi"/>
                <w:i/>
                <w:sz w:val="20"/>
                <w:szCs w:val="20"/>
                <w:lang w:eastAsia="zh-CN"/>
              </w:rPr>
            </w:pPr>
          </w:p>
          <w:p w:rsidR="006533C3" w:rsidRPr="001B2C03" w:rsidRDefault="006533C3" w:rsidP="0042056E">
            <w:pPr>
              <w:suppressAutoHyphens/>
              <w:jc w:val="both"/>
              <w:rPr>
                <w:rFonts w:asciiTheme="minorHAnsi" w:hAnsiTheme="minorHAnsi" w:cstheme="minorHAnsi"/>
                <w:i/>
                <w:sz w:val="20"/>
                <w:szCs w:val="20"/>
                <w:lang w:eastAsia="zh-CN"/>
              </w:rPr>
            </w:pPr>
          </w:p>
          <w:p w:rsidR="006533C3" w:rsidRPr="001B2C03" w:rsidRDefault="006533C3" w:rsidP="0042056E">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w:t>
            </w:r>
            <w:r w:rsidRPr="001B2C03">
              <w:rPr>
                <w:rFonts w:asciiTheme="minorHAnsi" w:hAnsiTheme="minorHAnsi" w:cstheme="minorHAnsi"/>
                <w:sz w:val="20"/>
                <w:szCs w:val="20"/>
                <w:vertAlign w:val="superscript"/>
                <w:lang w:eastAsia="zh-CN"/>
              </w:rPr>
              <w:endnoteReference w:id="16"/>
            </w:r>
          </w:p>
        </w:tc>
      </w:tr>
      <w:tr w:rsidR="006533C3" w:rsidRPr="001B2C03" w:rsidTr="0042056E">
        <w:trPr>
          <w:jc w:val="center"/>
        </w:trPr>
        <w:tc>
          <w:tcPr>
            <w:tcW w:w="4673"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ναι</w:t>
            </w:r>
            <w:r w:rsidRPr="001B2C03">
              <w:rPr>
                <w:rFonts w:asciiTheme="minorHAnsi" w:hAnsiTheme="minorHAnsi" w:cstheme="minorHAnsi"/>
                <w:sz w:val="20"/>
                <w:szCs w:val="20"/>
                <w:lang w:eastAsia="zh-CN"/>
              </w:rPr>
              <w:t>, αναφέρετε</w:t>
            </w:r>
            <w:r w:rsidRPr="001B2C03">
              <w:rPr>
                <w:rFonts w:asciiTheme="minorHAnsi" w:hAnsiTheme="minorHAnsi" w:cstheme="minorHAnsi"/>
                <w:sz w:val="20"/>
                <w:szCs w:val="20"/>
                <w:vertAlign w:val="superscript"/>
                <w:lang w:eastAsia="zh-CN"/>
              </w:rPr>
              <w:endnoteReference w:id="17"/>
            </w: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 Προσδιορίστε ποιος έχει καταδικαστεί [ ]·</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 xml:space="preserve">γ) </w:t>
            </w:r>
            <w:r w:rsidRPr="001B2C03">
              <w:rPr>
                <w:rFonts w:asciiTheme="minorHAnsi" w:hAnsiTheme="minorHAnsi" w:cstheme="minorHAnsi"/>
                <w:b/>
                <w:bCs/>
                <w:sz w:val="20"/>
                <w:szCs w:val="20"/>
                <w:lang w:eastAsia="zh-CN"/>
              </w:rPr>
              <w:t>Εάν ορίζεται απευθείας στην καταδικαστική απόφαση: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snapToGrid w:val="0"/>
              <w:rPr>
                <w:rFonts w:asciiTheme="minorHAnsi" w:hAnsiTheme="minorHAnsi" w:cstheme="minorHAnsi"/>
                <w:sz w:val="20"/>
                <w:szCs w:val="20"/>
                <w:lang w:eastAsia="zh-CN"/>
              </w:rPr>
            </w:pPr>
          </w:p>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α) Ημερομηνία:[   ], </w:t>
            </w:r>
          </w:p>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σημείο-(-α): [   ], </w:t>
            </w:r>
          </w:p>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λόγος(-οι):[   ]</w:t>
            </w:r>
          </w:p>
          <w:p w:rsidR="006533C3" w:rsidRPr="001B2C03" w:rsidRDefault="006533C3" w:rsidP="0042056E">
            <w:pPr>
              <w:suppressAutoHyphens/>
              <w:rPr>
                <w:rFonts w:asciiTheme="minorHAnsi" w:hAnsiTheme="minorHAnsi" w:cstheme="minorHAnsi"/>
                <w:sz w:val="20"/>
                <w:szCs w:val="20"/>
                <w:lang w:eastAsia="zh-CN"/>
              </w:rPr>
            </w:pPr>
          </w:p>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 [……]</w:t>
            </w:r>
          </w:p>
          <w:p w:rsidR="006533C3" w:rsidRPr="001B2C03" w:rsidRDefault="006533C3" w:rsidP="0042056E">
            <w:pPr>
              <w:suppressAutoHyphens/>
              <w:rPr>
                <w:rFonts w:asciiTheme="minorHAnsi" w:hAnsiTheme="minorHAnsi" w:cstheme="minorHAnsi"/>
                <w:i/>
                <w:sz w:val="20"/>
                <w:szCs w:val="20"/>
                <w:lang w:eastAsia="zh-CN"/>
              </w:rPr>
            </w:pPr>
            <w:r w:rsidRPr="001B2C03">
              <w:rPr>
                <w:rFonts w:asciiTheme="minorHAnsi" w:hAnsiTheme="minorHAnsi" w:cstheme="minorHAnsi"/>
                <w:sz w:val="20"/>
                <w:szCs w:val="20"/>
                <w:lang w:eastAsia="zh-CN"/>
              </w:rPr>
              <w:t>γ) Διάρκεια της περιόδου αποκλεισμού [……] και σχετικό(-ά) σημείο(-α) [   ]</w:t>
            </w:r>
          </w:p>
          <w:p w:rsidR="006533C3" w:rsidRPr="001B2C03" w:rsidRDefault="006533C3" w:rsidP="0042056E">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w:t>
            </w:r>
            <w:r w:rsidRPr="001B2C03">
              <w:rPr>
                <w:rFonts w:asciiTheme="minorHAnsi" w:hAnsiTheme="minorHAnsi" w:cstheme="minorHAnsi"/>
                <w:sz w:val="20"/>
                <w:szCs w:val="20"/>
                <w:vertAlign w:val="superscript"/>
                <w:lang w:eastAsia="zh-CN"/>
              </w:rPr>
              <w:endnoteReference w:id="18"/>
            </w:r>
          </w:p>
        </w:tc>
      </w:tr>
      <w:tr w:rsidR="006533C3" w:rsidRPr="001B2C03" w:rsidTr="0042056E">
        <w:trPr>
          <w:jc w:val="center"/>
        </w:trPr>
        <w:tc>
          <w:tcPr>
            <w:tcW w:w="4673"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B2C03">
              <w:rPr>
                <w:rFonts w:asciiTheme="minorHAnsi" w:eastAsia="Calibri" w:hAnsiTheme="minorHAnsi" w:cstheme="minorHAnsi"/>
                <w:sz w:val="20"/>
                <w:szCs w:val="20"/>
                <w:lang w:eastAsia="zh-CN"/>
              </w:rPr>
              <w:t>αυτοκάθαρση»)</w:t>
            </w:r>
            <w:r w:rsidRPr="001B2C03">
              <w:rPr>
                <w:rFonts w:asciiTheme="minorHAnsi" w:eastAsia="Calibri" w:hAnsiTheme="minorHAnsi" w:cstheme="minorHAnsi"/>
                <w:sz w:val="20"/>
                <w:szCs w:val="20"/>
                <w:vertAlign w:val="superscript"/>
                <w:lang w:eastAsia="zh-CN"/>
              </w:rPr>
              <w:endnoteReference w:id="19"/>
            </w:r>
            <w:r w:rsidRPr="001B2C03">
              <w:rPr>
                <w:rFonts w:asciiTheme="minorHAnsi" w:hAnsiTheme="minorHAnsi" w:cstheme="minorHAnsi"/>
                <w:sz w:val="20"/>
                <w:szCs w:val="20"/>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 Ναι [] Όχι </w:t>
            </w:r>
          </w:p>
        </w:tc>
      </w:tr>
      <w:tr w:rsidR="006533C3" w:rsidRPr="001B2C03" w:rsidTr="0042056E">
        <w:trPr>
          <w:jc w:val="center"/>
        </w:trPr>
        <w:tc>
          <w:tcPr>
            <w:tcW w:w="4673"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ναι,</w:t>
            </w:r>
            <w:r w:rsidRPr="001B2C03">
              <w:rPr>
                <w:rFonts w:asciiTheme="minorHAnsi" w:hAnsiTheme="minorHAnsi" w:cstheme="minorHAnsi"/>
                <w:sz w:val="20"/>
                <w:szCs w:val="20"/>
                <w:lang w:eastAsia="zh-CN"/>
              </w:rPr>
              <w:t xml:space="preserve"> περιγράψτε τα μέτρα που λήφθηκαν</w:t>
            </w:r>
            <w:r w:rsidRPr="001B2C03">
              <w:rPr>
                <w:rFonts w:asciiTheme="minorHAnsi" w:hAnsiTheme="minorHAnsi" w:cstheme="minorHAnsi"/>
                <w:sz w:val="20"/>
                <w:szCs w:val="20"/>
                <w:vertAlign w:val="superscript"/>
                <w:lang w:eastAsia="zh-CN"/>
              </w:rPr>
              <w:endnoteReference w:id="20"/>
            </w:r>
            <w:r w:rsidRPr="001B2C03">
              <w:rPr>
                <w:rFonts w:asciiTheme="minorHAnsi" w:hAnsiTheme="minorHAnsi" w:cstheme="minorHAnsi"/>
                <w:sz w:val="20"/>
                <w:szCs w:val="20"/>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bl>
    <w:p w:rsidR="006533C3" w:rsidRPr="001B2C03" w:rsidRDefault="006533C3" w:rsidP="006533C3">
      <w:pPr>
        <w:pageBreakBefore/>
        <w:suppressAutoHyphens/>
        <w:jc w:val="center"/>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6533C3" w:rsidRPr="001B2C03" w:rsidTr="0042056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6533C3" w:rsidRPr="001B2C03" w:rsidTr="0042056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1) Ο οικονομικός φορέας έχει εκπληρώσει όλες </w:t>
            </w:r>
            <w:r w:rsidRPr="001B2C03">
              <w:rPr>
                <w:rFonts w:asciiTheme="minorHAnsi" w:hAnsiTheme="minorHAnsi" w:cstheme="minorHAnsi"/>
                <w:b/>
                <w:sz w:val="20"/>
                <w:szCs w:val="20"/>
                <w:lang w:eastAsia="zh-CN"/>
              </w:rPr>
              <w:t>τις υποχρεώσεις του όσον αφορά την πληρωμή φόρων ή εισφορών κοινωνικής ασφάλισης</w:t>
            </w:r>
            <w:r w:rsidRPr="001B2C03">
              <w:rPr>
                <w:rFonts w:asciiTheme="minorHAnsi" w:hAnsiTheme="minorHAnsi" w:cstheme="minorHAnsi"/>
                <w:sz w:val="20"/>
                <w:szCs w:val="20"/>
                <w:vertAlign w:val="superscript"/>
                <w:lang w:eastAsia="zh-CN"/>
              </w:rPr>
              <w:endnoteReference w:id="21"/>
            </w:r>
            <w:r w:rsidRPr="001B2C03">
              <w:rPr>
                <w:rFonts w:asciiTheme="minorHAnsi" w:hAnsiTheme="minorHAnsi" w:cstheme="minorHAnsi"/>
                <w:b/>
                <w:sz w:val="20"/>
                <w:szCs w:val="20"/>
                <w:lang w:eastAsia="zh-CN"/>
              </w:rPr>
              <w:t>,</w:t>
            </w:r>
            <w:r w:rsidRPr="001B2C03">
              <w:rPr>
                <w:rFonts w:asciiTheme="minorHAnsi" w:hAnsiTheme="minorHAnsi" w:cstheme="minorHAnsi"/>
                <w:sz w:val="20"/>
                <w:szCs w:val="20"/>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 Ναι [] Όχι </w:t>
            </w:r>
          </w:p>
        </w:tc>
      </w:tr>
      <w:tr w:rsidR="006533C3" w:rsidRPr="001B2C03" w:rsidTr="0042056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snapToGrid w:val="0"/>
              <w:jc w:val="both"/>
              <w:rPr>
                <w:rFonts w:asciiTheme="minorHAnsi" w:hAnsiTheme="minorHAnsi" w:cstheme="minorHAnsi"/>
                <w:sz w:val="20"/>
                <w:szCs w:val="20"/>
                <w:lang w:eastAsia="zh-CN"/>
              </w:rPr>
            </w:pPr>
          </w:p>
          <w:p w:rsidR="006533C3" w:rsidRPr="001B2C03" w:rsidRDefault="006533C3" w:rsidP="0042056E">
            <w:pPr>
              <w:suppressAutoHyphens/>
              <w:snapToGrid w:val="0"/>
              <w:jc w:val="both"/>
              <w:rPr>
                <w:rFonts w:asciiTheme="minorHAnsi" w:hAnsiTheme="minorHAnsi" w:cstheme="minorHAnsi"/>
                <w:sz w:val="20"/>
                <w:szCs w:val="20"/>
                <w:lang w:eastAsia="zh-CN"/>
              </w:rPr>
            </w:pPr>
          </w:p>
          <w:p w:rsidR="006533C3" w:rsidRPr="001B2C03" w:rsidRDefault="006533C3" w:rsidP="0042056E">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Εάν όχι αναφέρετε: </w:t>
            </w:r>
          </w:p>
          <w:p w:rsidR="006533C3" w:rsidRPr="001B2C03" w:rsidRDefault="006533C3" w:rsidP="0042056E">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 Χώρα ή κράτος μέλος για το οποίο πρόκειται:</w:t>
            </w:r>
          </w:p>
          <w:p w:rsidR="006533C3" w:rsidRPr="001B2C03" w:rsidRDefault="006533C3" w:rsidP="0042056E">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 Ποιο είναι το σχετικό ποσό;</w:t>
            </w:r>
          </w:p>
          <w:p w:rsidR="006533C3" w:rsidRPr="001B2C03" w:rsidRDefault="006533C3" w:rsidP="0042056E">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γ)Πως διαπιστώθηκε η αθέτηση των υποχρεώσεων;</w:t>
            </w:r>
          </w:p>
          <w:p w:rsidR="006533C3" w:rsidRPr="001B2C03" w:rsidRDefault="006533C3" w:rsidP="0042056E">
            <w:pPr>
              <w:suppressAutoHyphens/>
              <w:snapToGrid w:val="0"/>
              <w:jc w:val="both"/>
              <w:rPr>
                <w:rFonts w:asciiTheme="minorHAnsi" w:hAnsiTheme="minorHAnsi" w:cstheme="minorHAnsi"/>
                <w:b/>
                <w:sz w:val="20"/>
                <w:szCs w:val="20"/>
                <w:lang w:eastAsia="zh-CN"/>
              </w:rPr>
            </w:pPr>
            <w:r w:rsidRPr="001B2C03">
              <w:rPr>
                <w:rFonts w:asciiTheme="minorHAnsi" w:hAnsiTheme="minorHAnsi" w:cstheme="minorHAnsi"/>
                <w:sz w:val="20"/>
                <w:szCs w:val="20"/>
                <w:lang w:eastAsia="zh-CN"/>
              </w:rPr>
              <w:t>1) Μέσω δικαστικής ή διοικητικής απόφασης;</w:t>
            </w:r>
          </w:p>
          <w:p w:rsidR="006533C3" w:rsidRPr="001B2C03" w:rsidRDefault="006533C3" w:rsidP="0042056E">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 xml:space="preserve">- </w:t>
            </w:r>
            <w:r w:rsidRPr="001B2C03">
              <w:rPr>
                <w:rFonts w:asciiTheme="minorHAnsi" w:hAnsiTheme="minorHAnsi" w:cstheme="minorHAnsi"/>
                <w:sz w:val="20"/>
                <w:szCs w:val="20"/>
                <w:lang w:eastAsia="zh-CN"/>
              </w:rPr>
              <w:t>Η εν λόγω απόφαση είναι τελεσίδικη και δεσμευτική;</w:t>
            </w:r>
          </w:p>
          <w:p w:rsidR="006533C3" w:rsidRPr="001B2C03" w:rsidRDefault="006533C3" w:rsidP="0042056E">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Αναφέρατε την ημερομηνία καταδίκης ή έκδοσης απόφασης</w:t>
            </w:r>
          </w:p>
          <w:p w:rsidR="006533C3" w:rsidRPr="001B2C03" w:rsidRDefault="006533C3" w:rsidP="0042056E">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Σε περίπτωση καταδικαστικής απόφασης, εφόσον ορίζεται απευθείας σε αυτήν, τη διάρκεια της περιόδου αποκλεισμού:</w:t>
            </w:r>
          </w:p>
          <w:p w:rsidR="006533C3" w:rsidRPr="001B2C03" w:rsidRDefault="006533C3" w:rsidP="0042056E">
            <w:pPr>
              <w:suppressAutoHyphens/>
              <w:snapToGrid w:val="0"/>
              <w:rPr>
                <w:rFonts w:asciiTheme="minorHAnsi" w:hAnsiTheme="minorHAnsi" w:cstheme="minorHAnsi"/>
                <w:sz w:val="20"/>
                <w:szCs w:val="20"/>
                <w:lang w:eastAsia="zh-CN"/>
              </w:rPr>
            </w:pPr>
            <w:r w:rsidRPr="001B2C03">
              <w:rPr>
                <w:rFonts w:asciiTheme="minorHAnsi" w:hAnsiTheme="minorHAnsi" w:cstheme="minorHAnsi"/>
                <w:sz w:val="20"/>
                <w:szCs w:val="20"/>
                <w:lang w:eastAsia="zh-CN"/>
              </w:rPr>
              <w:t>2) Με άλλα μέσα; Διευκρινήστε:</w:t>
            </w:r>
          </w:p>
          <w:p w:rsidR="006533C3" w:rsidRPr="001B2C03" w:rsidRDefault="006533C3" w:rsidP="0042056E">
            <w:pPr>
              <w:suppressAutoHyphens/>
              <w:snapToGrid w:val="0"/>
              <w:rPr>
                <w:rFonts w:asciiTheme="minorHAnsi" w:hAnsiTheme="minorHAnsi" w:cstheme="minorHAnsi"/>
                <w:b/>
                <w:bCs/>
                <w:sz w:val="20"/>
                <w:szCs w:val="20"/>
                <w:lang w:eastAsia="zh-CN"/>
              </w:rPr>
            </w:pPr>
            <w:r w:rsidRPr="001B2C03">
              <w:rPr>
                <w:rFonts w:asciiTheme="minorHAnsi" w:hAnsiTheme="minorHAnsi" w:cstheme="minorHAnsi"/>
                <w:sz w:val="20"/>
                <w:szCs w:val="20"/>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B2C03">
              <w:rPr>
                <w:rFonts w:asciiTheme="minorHAnsi" w:hAnsiTheme="minorHAnsi" w:cstheme="minorHAnsi"/>
                <w:sz w:val="20"/>
                <w:szCs w:val="20"/>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6533C3" w:rsidRPr="001B2C03" w:rsidTr="0042056E">
              <w:tc>
                <w:tcPr>
                  <w:tcW w:w="2036" w:type="dxa"/>
                  <w:tcBorders>
                    <w:top w:val="single" w:sz="1" w:space="0" w:color="000000"/>
                    <w:left w:val="single" w:sz="1" w:space="0" w:color="000000"/>
                    <w:bottom w:val="single" w:sz="1" w:space="0" w:color="000000"/>
                  </w:tcBorders>
                  <w:shd w:val="clear" w:color="auto" w:fill="auto"/>
                </w:tcPr>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b/>
                      <w:bCs/>
                      <w:sz w:val="20"/>
                      <w:szCs w:val="20"/>
                      <w:lang w:eastAsia="zh-CN"/>
                    </w:rPr>
                    <w:t>ΦΟΡΟΙ</w:t>
                  </w:r>
                </w:p>
                <w:p w:rsidR="006533C3" w:rsidRPr="001B2C03" w:rsidRDefault="006533C3" w:rsidP="0042056E">
                  <w:pPr>
                    <w:suppressAutoHyphens/>
                    <w:jc w:val="both"/>
                    <w:rPr>
                      <w:rFonts w:asciiTheme="minorHAnsi" w:hAnsiTheme="minorHAnsi" w:cstheme="minorHAnsi"/>
                      <w:sz w:val="20"/>
                      <w:szCs w:val="20"/>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b/>
                      <w:bCs/>
                      <w:sz w:val="20"/>
                      <w:szCs w:val="20"/>
                      <w:lang w:eastAsia="zh-CN"/>
                    </w:rPr>
                    <w:t>ΕΙΣΦΟΡΕΣ ΚΟΙΝΩΝΙΚΗΣ ΑΣΦΑΛΙΣΗΣ</w:t>
                  </w:r>
                </w:p>
              </w:tc>
            </w:tr>
            <w:tr w:rsidR="006533C3" w:rsidRPr="001B2C03" w:rsidTr="0042056E">
              <w:tc>
                <w:tcPr>
                  <w:tcW w:w="2036" w:type="dxa"/>
                  <w:tcBorders>
                    <w:left w:val="single" w:sz="1" w:space="0" w:color="000000"/>
                    <w:bottom w:val="single" w:sz="1"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γ.1) [] Ναι [] Όχι </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 Ναι [] Όχι </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γ.2)[……]·</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δ) [] Ναι [] Όχι </w:t>
                  </w:r>
                </w:p>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Εάν ναι, να αναφερθούν λεπτομερείς πληροφορίες</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c>
                <w:tcPr>
                  <w:tcW w:w="2192" w:type="dxa"/>
                  <w:tcBorders>
                    <w:left w:val="single" w:sz="1" w:space="0" w:color="000000"/>
                    <w:bottom w:val="single" w:sz="1" w:space="0" w:color="000000"/>
                    <w:right w:val="single" w:sz="1"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γ.1) [] Ναι [] Όχι </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 Ναι [] Όχι </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γ.2)[……]·</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δ) [] Ναι [] Όχι </w:t>
                  </w:r>
                </w:p>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Εάν ναι, να αναφερθούν λεπτομερείς πληροφορίες</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bl>
          <w:p w:rsidR="006533C3" w:rsidRPr="001B2C03" w:rsidRDefault="006533C3" w:rsidP="0042056E">
            <w:pPr>
              <w:suppressAutoHyphens/>
              <w:rPr>
                <w:rFonts w:asciiTheme="minorHAnsi" w:hAnsiTheme="minorHAnsi" w:cstheme="minorHAnsi"/>
                <w:sz w:val="20"/>
                <w:szCs w:val="20"/>
                <w:lang w:eastAsia="zh-CN"/>
              </w:rPr>
            </w:pPr>
          </w:p>
        </w:tc>
      </w:tr>
      <w:tr w:rsidR="006533C3" w:rsidRPr="001B2C03" w:rsidTr="0042056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w:t>
            </w:r>
            <w:r w:rsidRPr="001B2C03">
              <w:rPr>
                <w:rFonts w:asciiTheme="minorHAnsi" w:hAnsiTheme="minorHAnsi" w:cstheme="minorHAnsi"/>
                <w:sz w:val="20"/>
                <w:szCs w:val="20"/>
                <w:vertAlign w:val="superscript"/>
                <w:lang w:eastAsia="zh-CN"/>
              </w:rPr>
              <w:endnoteReference w:id="23"/>
            </w:r>
          </w:p>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w:t>
            </w:r>
          </w:p>
        </w:tc>
      </w:tr>
    </w:tbl>
    <w:p w:rsidR="006533C3" w:rsidRPr="001B2C03" w:rsidRDefault="006533C3" w:rsidP="006533C3">
      <w:pPr>
        <w:keepNext/>
        <w:suppressAutoHyphens/>
        <w:spacing w:before="120" w:after="360" w:line="276" w:lineRule="auto"/>
        <w:jc w:val="center"/>
        <w:rPr>
          <w:rFonts w:asciiTheme="minorHAnsi" w:hAnsiTheme="minorHAnsi" w:cstheme="minorHAnsi"/>
          <w:b/>
          <w:smallCaps/>
          <w:kern w:val="1"/>
          <w:sz w:val="20"/>
          <w:szCs w:val="20"/>
          <w:lang w:eastAsia="zh-CN"/>
        </w:rPr>
      </w:pPr>
    </w:p>
    <w:p w:rsidR="006533C3" w:rsidRPr="001B2C03" w:rsidRDefault="006533C3" w:rsidP="006533C3">
      <w:pPr>
        <w:pageBreakBefore/>
        <w:suppressAutoHyphens/>
        <w:jc w:val="center"/>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lastRenderedPageBreak/>
        <w:t>Γ: Λόγοι που σχετίζονται με αφερεγγυότητα, σύγκρουση συμφερόντων ή επαγγελματικό παράπτωμα</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0"/>
        <w:gridCol w:w="5155"/>
      </w:tblGrid>
      <w:tr w:rsidR="006533C3" w:rsidRPr="001B2C03" w:rsidTr="0042056E">
        <w:trPr>
          <w:jc w:val="center"/>
        </w:trPr>
        <w:tc>
          <w:tcPr>
            <w:tcW w:w="4910" w:type="dxa"/>
            <w:shd w:val="clear" w:color="auto" w:fill="auto"/>
          </w:tcPr>
          <w:p w:rsidR="006533C3" w:rsidRPr="001B2C03" w:rsidRDefault="006533C3" w:rsidP="0042056E">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Πληροφορίες σχετικά με πιθανή αφερεγγυότητα, σύγκρουση συμφερόντων ή επαγγελματικό παράπτωμα</w:t>
            </w:r>
          </w:p>
        </w:tc>
        <w:tc>
          <w:tcPr>
            <w:tcW w:w="5155" w:type="dxa"/>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6533C3" w:rsidRPr="001B2C03" w:rsidTr="0042056E">
        <w:trPr>
          <w:jc w:val="center"/>
        </w:trPr>
        <w:tc>
          <w:tcPr>
            <w:tcW w:w="4910" w:type="dxa"/>
            <w:vMerge w:val="restart"/>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Ο οικονομικός φορέας έχει,</w:t>
            </w:r>
            <w:r w:rsidRPr="001B2C03">
              <w:rPr>
                <w:rFonts w:asciiTheme="minorHAnsi" w:hAnsiTheme="minorHAnsi" w:cstheme="minorHAnsi"/>
                <w:b/>
                <w:sz w:val="20"/>
                <w:szCs w:val="20"/>
                <w:lang w:eastAsia="zh-CN"/>
              </w:rPr>
              <w:t xml:space="preserve"> εν γνώσει του</w:t>
            </w:r>
            <w:r w:rsidRPr="001B2C03">
              <w:rPr>
                <w:rFonts w:asciiTheme="minorHAnsi" w:hAnsiTheme="minorHAnsi" w:cstheme="minorHAnsi"/>
                <w:sz w:val="20"/>
                <w:szCs w:val="20"/>
                <w:lang w:eastAsia="zh-CN"/>
              </w:rPr>
              <w:t xml:space="preserve">, αθετήσει </w:t>
            </w:r>
            <w:r w:rsidRPr="001B2C03">
              <w:rPr>
                <w:rFonts w:asciiTheme="minorHAnsi" w:hAnsiTheme="minorHAnsi" w:cstheme="minorHAnsi"/>
                <w:b/>
                <w:sz w:val="20"/>
                <w:szCs w:val="20"/>
                <w:lang w:eastAsia="zh-CN"/>
              </w:rPr>
              <w:t xml:space="preserve">τις υποχρεώσεις του </w:t>
            </w:r>
            <w:r w:rsidRPr="001B2C03">
              <w:rPr>
                <w:rFonts w:asciiTheme="minorHAnsi" w:hAnsiTheme="minorHAnsi" w:cstheme="minorHAnsi"/>
                <w:sz w:val="20"/>
                <w:szCs w:val="20"/>
                <w:lang w:eastAsia="zh-CN"/>
              </w:rPr>
              <w:t xml:space="preserve">στους τομείς του </w:t>
            </w:r>
            <w:r w:rsidRPr="001B2C03">
              <w:rPr>
                <w:rFonts w:asciiTheme="minorHAnsi" w:hAnsiTheme="minorHAnsi" w:cstheme="minorHAnsi"/>
                <w:b/>
                <w:sz w:val="20"/>
                <w:szCs w:val="20"/>
                <w:lang w:eastAsia="zh-CN"/>
              </w:rPr>
              <w:t>περιβαλλοντικού, κοινωνικού και εργατικού δικαίου</w:t>
            </w:r>
            <w:r w:rsidRPr="001B2C03">
              <w:rPr>
                <w:rFonts w:asciiTheme="minorHAnsi" w:hAnsiTheme="minorHAnsi" w:cstheme="minorHAnsi"/>
                <w:sz w:val="20"/>
                <w:szCs w:val="20"/>
                <w:vertAlign w:val="superscript"/>
                <w:lang w:eastAsia="zh-CN"/>
              </w:rPr>
              <w:endnoteReference w:id="24"/>
            </w:r>
            <w:r w:rsidRPr="001B2C03">
              <w:rPr>
                <w:rFonts w:asciiTheme="minorHAnsi" w:hAnsiTheme="minorHAnsi" w:cstheme="minorHAnsi"/>
                <w:b/>
                <w:sz w:val="20"/>
                <w:szCs w:val="20"/>
                <w:lang w:eastAsia="zh-CN"/>
              </w:rPr>
              <w:t>;</w:t>
            </w:r>
          </w:p>
        </w:tc>
        <w:tc>
          <w:tcPr>
            <w:tcW w:w="5155" w:type="dxa"/>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Ναι [] Όχι</w:t>
            </w:r>
          </w:p>
        </w:tc>
      </w:tr>
      <w:tr w:rsidR="006533C3" w:rsidRPr="001B2C03" w:rsidTr="0042056E">
        <w:trPr>
          <w:trHeight w:val="3965"/>
          <w:jc w:val="center"/>
        </w:trPr>
        <w:tc>
          <w:tcPr>
            <w:tcW w:w="4910" w:type="dxa"/>
            <w:vMerge/>
            <w:shd w:val="clear" w:color="auto" w:fill="auto"/>
          </w:tcPr>
          <w:p w:rsidR="006533C3" w:rsidRPr="001B2C03" w:rsidRDefault="006533C3" w:rsidP="0042056E">
            <w:pPr>
              <w:suppressAutoHyphens/>
              <w:snapToGrid w:val="0"/>
              <w:jc w:val="both"/>
              <w:rPr>
                <w:rFonts w:asciiTheme="minorHAnsi" w:hAnsiTheme="minorHAnsi" w:cstheme="minorHAnsi"/>
                <w:sz w:val="20"/>
                <w:szCs w:val="20"/>
                <w:lang w:eastAsia="zh-CN"/>
              </w:rPr>
            </w:pPr>
          </w:p>
        </w:tc>
        <w:tc>
          <w:tcPr>
            <w:tcW w:w="5155" w:type="dxa"/>
            <w:shd w:val="clear" w:color="auto" w:fill="auto"/>
          </w:tcPr>
          <w:p w:rsidR="006533C3" w:rsidRPr="001B2C03" w:rsidRDefault="006533C3" w:rsidP="0042056E">
            <w:pPr>
              <w:suppressAutoHyphens/>
              <w:rPr>
                <w:rFonts w:asciiTheme="minorHAnsi" w:hAnsiTheme="minorHAnsi" w:cstheme="minorHAnsi"/>
                <w:b/>
                <w:sz w:val="20"/>
                <w:szCs w:val="20"/>
                <w:lang w:eastAsia="zh-CN"/>
              </w:rPr>
            </w:pPr>
          </w:p>
          <w:p w:rsidR="006533C3" w:rsidRPr="001B2C03" w:rsidRDefault="006533C3" w:rsidP="0042056E">
            <w:pPr>
              <w:suppressAutoHyphens/>
              <w:rPr>
                <w:rFonts w:asciiTheme="minorHAnsi" w:hAnsiTheme="minorHAnsi" w:cstheme="minorHAnsi"/>
                <w:b/>
                <w:sz w:val="20"/>
                <w:szCs w:val="20"/>
                <w:lang w:eastAsia="zh-CN"/>
              </w:rPr>
            </w:pPr>
          </w:p>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ναι</w:t>
            </w:r>
            <w:r w:rsidRPr="001B2C03">
              <w:rPr>
                <w:rFonts w:asciiTheme="minorHAnsi" w:hAnsiTheme="minorHAnsi" w:cstheme="minorHAnsi"/>
                <w:sz w:val="20"/>
                <w:szCs w:val="20"/>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6533C3" w:rsidRPr="001B2C03" w:rsidRDefault="006533C3" w:rsidP="0042056E">
            <w:pPr>
              <w:suppressAutoHyphens/>
              <w:rPr>
                <w:rFonts w:asciiTheme="minorHAnsi" w:hAnsiTheme="minorHAnsi" w:cstheme="minorHAnsi"/>
                <w:b/>
                <w:sz w:val="20"/>
                <w:szCs w:val="20"/>
                <w:lang w:eastAsia="zh-CN"/>
              </w:rPr>
            </w:pPr>
            <w:r w:rsidRPr="001B2C03">
              <w:rPr>
                <w:rFonts w:asciiTheme="minorHAnsi" w:hAnsiTheme="minorHAnsi" w:cstheme="minorHAnsi"/>
                <w:sz w:val="20"/>
                <w:szCs w:val="20"/>
                <w:lang w:eastAsia="zh-CN"/>
              </w:rPr>
              <w:t>[] Ναι [] Όχι</w:t>
            </w:r>
          </w:p>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το έχει πράξει,</w:t>
            </w:r>
            <w:r w:rsidRPr="001B2C03">
              <w:rPr>
                <w:rFonts w:asciiTheme="minorHAnsi" w:hAnsiTheme="minorHAnsi" w:cstheme="minorHAnsi"/>
                <w:sz w:val="20"/>
                <w:szCs w:val="20"/>
                <w:lang w:eastAsia="zh-CN"/>
              </w:rPr>
              <w:t xml:space="preserve"> περιγράψτε τα μέτρα που λήφθηκαν: […….............]</w:t>
            </w:r>
          </w:p>
        </w:tc>
      </w:tr>
    </w:tbl>
    <w:p w:rsidR="006533C3" w:rsidRPr="001B2C03" w:rsidRDefault="006533C3" w:rsidP="006533C3">
      <w:pPr>
        <w:keepNext/>
        <w:suppressAutoHyphens/>
        <w:spacing w:before="120" w:after="360" w:line="276" w:lineRule="auto"/>
        <w:jc w:val="center"/>
        <w:rPr>
          <w:rFonts w:asciiTheme="minorHAnsi" w:hAnsiTheme="minorHAnsi" w:cstheme="minorHAnsi"/>
          <w:b/>
          <w:kern w:val="1"/>
          <w:sz w:val="20"/>
          <w:szCs w:val="20"/>
          <w:lang w:eastAsia="zh-CN"/>
        </w:rPr>
      </w:pPr>
    </w:p>
    <w:p w:rsidR="006533C3" w:rsidRPr="001B2C03" w:rsidRDefault="006533C3" w:rsidP="006533C3">
      <w:pPr>
        <w:suppressAutoHyphens/>
        <w:jc w:val="center"/>
        <w:rPr>
          <w:rFonts w:asciiTheme="minorHAnsi" w:hAnsiTheme="minorHAnsi" w:cstheme="minorHAnsi"/>
          <w:b/>
          <w:bCs/>
          <w:sz w:val="20"/>
          <w:szCs w:val="20"/>
          <w:lang w:eastAsia="zh-CN"/>
        </w:rPr>
      </w:pPr>
    </w:p>
    <w:p w:rsidR="006533C3" w:rsidRPr="001B2C03" w:rsidRDefault="006533C3" w:rsidP="006533C3">
      <w:pPr>
        <w:pageBreakBefore/>
        <w:suppressAutoHyphens/>
        <w:jc w:val="center"/>
        <w:rPr>
          <w:rFonts w:asciiTheme="minorHAnsi" w:hAnsiTheme="minorHAnsi" w:cstheme="minorHAnsi"/>
          <w:sz w:val="20"/>
          <w:szCs w:val="20"/>
          <w:lang w:eastAsia="zh-CN"/>
        </w:rPr>
      </w:pPr>
      <w:r w:rsidRPr="001B2C03">
        <w:rPr>
          <w:rFonts w:asciiTheme="minorHAnsi" w:hAnsiTheme="minorHAnsi" w:cstheme="minorHAnsi"/>
          <w:b/>
          <w:bCs/>
          <w:sz w:val="20"/>
          <w:szCs w:val="20"/>
          <w:u w:val="single"/>
          <w:lang w:eastAsia="zh-CN"/>
        </w:rPr>
        <w:lastRenderedPageBreak/>
        <w:t>Μέρος IV: Κριτήρια επιλογής</w:t>
      </w:r>
    </w:p>
    <w:p w:rsidR="006533C3" w:rsidRPr="001B2C03" w:rsidRDefault="006533C3" w:rsidP="006533C3">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Όσον αφορά τα κριτήρια επιλογής, ο οικονομικός φορέας δηλώνει ότι: </w:t>
      </w:r>
    </w:p>
    <w:p w:rsidR="006533C3" w:rsidRPr="001B2C03" w:rsidRDefault="006533C3" w:rsidP="006533C3">
      <w:pPr>
        <w:suppressAutoHyphens/>
        <w:jc w:val="both"/>
        <w:rPr>
          <w:rFonts w:asciiTheme="minorHAnsi" w:hAnsiTheme="minorHAnsi" w:cstheme="minorHAnsi"/>
          <w:b/>
          <w:bCs/>
          <w:sz w:val="20"/>
          <w:szCs w:val="20"/>
          <w:lang w:eastAsia="zh-CN"/>
        </w:rPr>
      </w:pPr>
    </w:p>
    <w:p w:rsidR="006533C3" w:rsidRPr="001B2C03" w:rsidRDefault="006533C3" w:rsidP="006533C3">
      <w:pPr>
        <w:suppressAutoHyphens/>
        <w:jc w:val="center"/>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t>Α: Καταλληλότητα</w:t>
      </w:r>
    </w:p>
    <w:p w:rsidR="006533C3" w:rsidRPr="001B2C03" w:rsidRDefault="006533C3" w:rsidP="006533C3">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 xml:space="preserve">Ο οικονομικός φορέας πρέπει να  παράσχει πληροφορίες </w:t>
      </w:r>
      <w:r w:rsidRPr="001B2C03">
        <w:rPr>
          <w:rFonts w:asciiTheme="minorHAnsi" w:hAnsiTheme="minorHAnsi" w:cstheme="minorHAnsi"/>
          <w:b/>
          <w:i/>
          <w:sz w:val="20"/>
          <w:szCs w:val="20"/>
          <w:u w:val="single"/>
          <w:lang w:eastAsia="zh-CN"/>
        </w:rPr>
        <w:t>μόνον</w:t>
      </w:r>
      <w:r w:rsidRPr="001B2C03">
        <w:rPr>
          <w:rFonts w:asciiTheme="minorHAnsi" w:hAnsiTheme="minorHAnsi" w:cstheme="minorHAnsi"/>
          <w:b/>
          <w:i/>
          <w:sz w:val="20"/>
          <w:szCs w:val="20"/>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6533C3" w:rsidRPr="001B2C03" w:rsidTr="0042056E">
        <w:trPr>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6533C3" w:rsidRPr="001B2C03" w:rsidTr="0042056E">
        <w:trPr>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i/>
                <w:sz w:val="20"/>
                <w:szCs w:val="20"/>
                <w:lang w:eastAsia="zh-CN"/>
              </w:rPr>
            </w:pPr>
            <w:r w:rsidRPr="001B2C03">
              <w:rPr>
                <w:rFonts w:asciiTheme="minorHAnsi" w:hAnsiTheme="minorHAnsi" w:cstheme="minorHAnsi"/>
                <w:b/>
                <w:sz w:val="20"/>
                <w:szCs w:val="20"/>
                <w:lang w:eastAsia="zh-CN"/>
              </w:rPr>
              <w:t>1) Ο οικονομικός φορέας είναι εγγεγραμμένος στα σχετικά επαγγελματικά ή εμπορικά μητρώα</w:t>
            </w:r>
            <w:r w:rsidRPr="001B2C03">
              <w:rPr>
                <w:rFonts w:asciiTheme="minorHAnsi" w:hAnsiTheme="minorHAnsi" w:cstheme="minorHAnsi"/>
                <w:sz w:val="20"/>
                <w:szCs w:val="20"/>
                <w:lang w:eastAsia="zh-CN"/>
              </w:rPr>
              <w:t xml:space="preserve"> που τηρούνται στην Ελλάδα ή στο κράτος μέλος εγκατάστασής</w:t>
            </w:r>
            <w:r w:rsidRPr="001B2C03">
              <w:rPr>
                <w:rFonts w:asciiTheme="minorHAnsi" w:hAnsiTheme="minorHAnsi" w:cstheme="minorHAnsi"/>
                <w:sz w:val="20"/>
                <w:szCs w:val="20"/>
                <w:vertAlign w:val="superscript"/>
                <w:lang w:eastAsia="zh-CN"/>
              </w:rPr>
              <w:endnoteReference w:id="25"/>
            </w:r>
            <w:r w:rsidRPr="001B2C03">
              <w:rPr>
                <w:rFonts w:asciiTheme="minorHAnsi" w:hAnsiTheme="minorHAnsi" w:cstheme="minorHAnsi"/>
                <w:sz w:val="20"/>
                <w:szCs w:val="20"/>
                <w:lang w:eastAsia="zh-CN"/>
              </w:rPr>
              <w:t>; του:</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rPr>
                <w:rFonts w:asciiTheme="minorHAnsi" w:hAnsiTheme="minorHAnsi" w:cstheme="minorHAnsi"/>
                <w:i/>
                <w:sz w:val="20"/>
                <w:szCs w:val="20"/>
                <w:lang w:eastAsia="zh-CN"/>
              </w:rPr>
            </w:pPr>
            <w:r w:rsidRPr="001B2C03">
              <w:rPr>
                <w:rFonts w:asciiTheme="minorHAnsi" w:hAnsiTheme="minorHAnsi" w:cstheme="minorHAnsi"/>
                <w:sz w:val="20"/>
                <w:szCs w:val="20"/>
                <w:lang w:eastAsia="zh-CN"/>
              </w:rPr>
              <w:t>[…]</w:t>
            </w:r>
          </w:p>
          <w:p w:rsidR="006533C3" w:rsidRPr="001B2C03" w:rsidRDefault="006533C3" w:rsidP="0042056E">
            <w:pPr>
              <w:suppressAutoHyphens/>
              <w:rPr>
                <w:rFonts w:asciiTheme="minorHAnsi" w:hAnsiTheme="minorHAnsi" w:cstheme="minorHAnsi"/>
                <w:i/>
                <w:sz w:val="20"/>
                <w:szCs w:val="20"/>
                <w:lang w:eastAsia="zh-CN"/>
              </w:rPr>
            </w:pPr>
          </w:p>
          <w:p w:rsidR="006533C3" w:rsidRPr="001B2C03" w:rsidRDefault="006533C3" w:rsidP="0042056E">
            <w:pPr>
              <w:suppressAutoHyphens/>
              <w:rPr>
                <w:rFonts w:asciiTheme="minorHAnsi" w:hAnsiTheme="minorHAnsi" w:cstheme="minorHAnsi"/>
                <w:i/>
                <w:sz w:val="20"/>
                <w:szCs w:val="20"/>
                <w:lang w:eastAsia="zh-CN"/>
              </w:rPr>
            </w:pPr>
          </w:p>
          <w:p w:rsidR="006533C3" w:rsidRPr="001B2C03" w:rsidRDefault="006533C3" w:rsidP="0042056E">
            <w:pPr>
              <w:suppressAutoHyphens/>
              <w:rPr>
                <w:rFonts w:asciiTheme="minorHAnsi" w:hAnsiTheme="minorHAnsi" w:cstheme="minorHAnsi"/>
                <w:i/>
                <w:sz w:val="20"/>
                <w:szCs w:val="20"/>
                <w:lang w:eastAsia="zh-CN"/>
              </w:rPr>
            </w:pPr>
          </w:p>
          <w:p w:rsidR="006533C3" w:rsidRPr="001B2C03" w:rsidRDefault="006533C3" w:rsidP="0042056E">
            <w:pPr>
              <w:suppressAutoHyphens/>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 xml:space="preserve">(διαδικτυακή διεύθυνση, αρχή ή φορέας έκδοσης, επακριβή στοιχεία αναφοράς των εγγράφων): </w:t>
            </w:r>
          </w:p>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w:t>
            </w:r>
          </w:p>
        </w:tc>
      </w:tr>
    </w:tbl>
    <w:p w:rsidR="006533C3" w:rsidRPr="001B2C03" w:rsidRDefault="006533C3" w:rsidP="006533C3">
      <w:pPr>
        <w:suppressAutoHyphens/>
        <w:jc w:val="center"/>
        <w:rPr>
          <w:rFonts w:asciiTheme="minorHAnsi" w:hAnsiTheme="minorHAnsi" w:cstheme="minorHAnsi"/>
          <w:b/>
          <w:bCs/>
          <w:sz w:val="20"/>
          <w:szCs w:val="20"/>
          <w:lang w:eastAsia="zh-CN"/>
        </w:rPr>
      </w:pPr>
    </w:p>
    <w:p w:rsidR="006533C3" w:rsidRPr="001B2C03" w:rsidRDefault="006533C3" w:rsidP="006533C3">
      <w:pPr>
        <w:suppressAutoHyphens/>
        <w:jc w:val="center"/>
        <w:rPr>
          <w:rFonts w:asciiTheme="minorHAnsi" w:hAnsiTheme="minorHAnsi" w:cstheme="minorHAnsi"/>
          <w:b/>
          <w:bCs/>
          <w:sz w:val="20"/>
          <w:szCs w:val="20"/>
          <w:lang w:eastAsia="zh-CN"/>
        </w:rPr>
      </w:pPr>
    </w:p>
    <w:p w:rsidR="006533C3" w:rsidRPr="001B2C03" w:rsidRDefault="006533C3" w:rsidP="006533C3">
      <w:pPr>
        <w:suppressAutoHyphens/>
        <w:jc w:val="center"/>
        <w:rPr>
          <w:rFonts w:asciiTheme="minorHAnsi" w:hAnsiTheme="minorHAnsi" w:cstheme="minorHAnsi"/>
          <w:b/>
          <w:bCs/>
          <w:sz w:val="20"/>
          <w:szCs w:val="20"/>
          <w:lang w:eastAsia="zh-CN"/>
        </w:rPr>
      </w:pPr>
    </w:p>
    <w:p w:rsidR="006533C3" w:rsidRPr="001B2C03" w:rsidRDefault="006533C3" w:rsidP="006533C3">
      <w:pPr>
        <w:pageBreakBefore/>
        <w:suppressAutoHyphens/>
        <w:jc w:val="center"/>
        <w:rPr>
          <w:rFonts w:asciiTheme="minorHAnsi" w:hAnsiTheme="minorHAnsi" w:cstheme="minorHAnsi"/>
          <w:b/>
          <w:sz w:val="20"/>
          <w:szCs w:val="20"/>
          <w:lang w:eastAsia="zh-CN"/>
        </w:rPr>
      </w:pPr>
      <w:r w:rsidRPr="001B2C03">
        <w:rPr>
          <w:rFonts w:asciiTheme="minorHAnsi" w:hAnsiTheme="minorHAnsi" w:cstheme="minorHAnsi"/>
          <w:b/>
          <w:bCs/>
          <w:sz w:val="20"/>
          <w:szCs w:val="20"/>
          <w:lang w:eastAsia="zh-CN"/>
        </w:rPr>
        <w:lastRenderedPageBreak/>
        <w:t>Γ: Τεχνική και επαγγελματική ικανότητα</w:t>
      </w:r>
    </w:p>
    <w:p w:rsidR="006533C3" w:rsidRPr="001B2C03" w:rsidRDefault="006533C3" w:rsidP="006533C3">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0"/>
          <w:szCs w:val="20"/>
          <w:lang w:eastAsia="zh-CN"/>
        </w:rPr>
      </w:pPr>
      <w:r w:rsidRPr="001B2C03">
        <w:rPr>
          <w:rFonts w:asciiTheme="minorHAnsi" w:hAnsiTheme="minorHAnsi" w:cstheme="minorHAnsi"/>
          <w:b/>
          <w:sz w:val="20"/>
          <w:szCs w:val="20"/>
          <w:lang w:eastAsia="zh-CN"/>
        </w:rPr>
        <w:t>Ο οικονομικός φορέας πρέπει να παράσχε</w:t>
      </w:r>
      <w:r w:rsidRPr="001B2C03">
        <w:rPr>
          <w:rFonts w:asciiTheme="minorHAnsi" w:hAnsiTheme="minorHAnsi" w:cstheme="minorHAnsi"/>
          <w:b/>
          <w:i/>
          <w:sz w:val="20"/>
          <w:szCs w:val="20"/>
          <w:lang w:eastAsia="zh-CN"/>
        </w:rPr>
        <w:t>ι</w:t>
      </w:r>
      <w:r w:rsidRPr="001B2C03">
        <w:rPr>
          <w:rFonts w:asciiTheme="minorHAnsi" w:hAnsiTheme="minorHAnsi" w:cstheme="minorHAnsi"/>
          <w:b/>
          <w:sz w:val="20"/>
          <w:szCs w:val="20"/>
          <w:lang w:eastAsia="zh-CN"/>
        </w:rPr>
        <w:t xml:space="preserve"> πληροφορίες </w:t>
      </w:r>
      <w:r w:rsidRPr="001B2C03">
        <w:rPr>
          <w:rFonts w:asciiTheme="minorHAnsi" w:hAnsiTheme="minorHAnsi" w:cstheme="minorHAnsi"/>
          <w:b/>
          <w:sz w:val="20"/>
          <w:szCs w:val="20"/>
          <w:u w:val="single"/>
          <w:lang w:eastAsia="zh-CN"/>
        </w:rPr>
        <w:t>μόνον</w:t>
      </w:r>
      <w:r w:rsidRPr="001B2C03">
        <w:rPr>
          <w:rFonts w:asciiTheme="minorHAnsi" w:hAnsiTheme="minorHAnsi" w:cstheme="minorHAnsi"/>
          <w:b/>
          <w:sz w:val="20"/>
          <w:szCs w:val="20"/>
          <w:lang w:eastAsia="zh-CN"/>
        </w:rPr>
        <w:t xml:space="preserve"> όταν τα σχετικά κριτήρια επιλογής έχουν οριστεί από την αναθέτουσα αρχή ή τον αναθέτοντα φορέα  </w:t>
      </w:r>
      <w:r w:rsidRPr="001B2C03">
        <w:rPr>
          <w:rFonts w:asciiTheme="minorHAnsi" w:hAnsiTheme="minorHAnsi" w:cstheme="minorHAnsi"/>
          <w:b/>
          <w:bCs/>
          <w:sz w:val="20"/>
          <w:szCs w:val="20"/>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6533C3" w:rsidRPr="001B2C03" w:rsidTr="0042056E">
        <w:trPr>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6533C3" w:rsidRPr="001B2C03" w:rsidTr="0042056E">
        <w:trPr>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10) Ο οικονομικός φορέας </w:t>
            </w:r>
            <w:r w:rsidRPr="001B2C03">
              <w:rPr>
                <w:rFonts w:asciiTheme="minorHAnsi" w:hAnsiTheme="minorHAnsi" w:cstheme="minorHAnsi"/>
                <w:b/>
                <w:sz w:val="20"/>
                <w:szCs w:val="20"/>
                <w:lang w:eastAsia="zh-CN"/>
              </w:rPr>
              <w:t>προτίθεται, να αναθέσει σε τρίτους υπό μορφή υπεργολαβίας</w:t>
            </w:r>
            <w:r w:rsidRPr="001B2C03">
              <w:rPr>
                <w:rFonts w:asciiTheme="minorHAnsi" w:hAnsiTheme="minorHAnsi" w:cstheme="minorHAnsi"/>
                <w:sz w:val="20"/>
                <w:szCs w:val="20"/>
                <w:vertAlign w:val="superscript"/>
                <w:lang w:eastAsia="zh-CN"/>
              </w:rPr>
              <w:endnoteReference w:id="26"/>
            </w:r>
            <w:r w:rsidRPr="001B2C03">
              <w:rPr>
                <w:rFonts w:asciiTheme="minorHAnsi" w:hAnsiTheme="minorHAnsi" w:cstheme="minorHAnsi"/>
                <w:sz w:val="20"/>
                <w:szCs w:val="20"/>
                <w:lang w:eastAsia="zh-CN"/>
              </w:rPr>
              <w:t xml:space="preserve"> το ακόλουθο</w:t>
            </w:r>
            <w:r w:rsidRPr="001B2C03">
              <w:rPr>
                <w:rFonts w:asciiTheme="minorHAnsi" w:hAnsiTheme="minorHAnsi" w:cstheme="minorHAnsi"/>
                <w:b/>
                <w:sz w:val="20"/>
                <w:szCs w:val="20"/>
                <w:lang w:eastAsia="zh-CN"/>
              </w:rPr>
              <w:t xml:space="preserve"> τμήμα (δηλ. ποσοστό)</w:t>
            </w:r>
            <w:r w:rsidRPr="001B2C03">
              <w:rPr>
                <w:rFonts w:asciiTheme="minorHAnsi" w:hAnsiTheme="minorHAnsi" w:cstheme="minorHAnsi"/>
                <w:sz w:val="20"/>
                <w:szCs w:val="20"/>
                <w:lang w:eastAsia="zh-CN"/>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bl>
    <w:p w:rsidR="006533C3" w:rsidRPr="001B2C03" w:rsidRDefault="006533C3" w:rsidP="006533C3">
      <w:pPr>
        <w:keepNext/>
        <w:suppressAutoHyphens/>
        <w:spacing w:before="120" w:after="360" w:line="276" w:lineRule="auto"/>
        <w:jc w:val="center"/>
        <w:rPr>
          <w:rFonts w:asciiTheme="minorHAnsi" w:hAnsiTheme="minorHAnsi" w:cstheme="minorHAnsi"/>
          <w:b/>
          <w:smallCaps/>
          <w:kern w:val="1"/>
          <w:sz w:val="20"/>
          <w:szCs w:val="20"/>
          <w:lang w:eastAsia="zh-CN"/>
        </w:rPr>
      </w:pPr>
    </w:p>
    <w:p w:rsidR="006533C3" w:rsidRPr="001B2C03" w:rsidRDefault="006533C3" w:rsidP="006533C3">
      <w:pPr>
        <w:suppressAutoHyphens/>
        <w:jc w:val="center"/>
        <w:rPr>
          <w:rFonts w:asciiTheme="minorHAnsi" w:hAnsiTheme="minorHAnsi" w:cstheme="minorHAnsi"/>
          <w:b/>
          <w:bCs/>
          <w:sz w:val="20"/>
          <w:szCs w:val="20"/>
          <w:lang w:eastAsia="zh-CN"/>
        </w:rPr>
      </w:pPr>
    </w:p>
    <w:p w:rsidR="006533C3" w:rsidRPr="001B2C03" w:rsidRDefault="006533C3" w:rsidP="006533C3">
      <w:pPr>
        <w:spacing w:after="160" w:line="259" w:lineRule="auto"/>
        <w:rPr>
          <w:rFonts w:asciiTheme="minorHAnsi" w:hAnsiTheme="minorHAnsi" w:cstheme="minorHAnsi"/>
          <w:b/>
          <w:bCs/>
          <w:kern w:val="1"/>
          <w:sz w:val="20"/>
          <w:szCs w:val="20"/>
          <w:lang w:eastAsia="zh-CN"/>
        </w:rPr>
      </w:pPr>
      <w:r w:rsidRPr="001B2C03">
        <w:rPr>
          <w:rFonts w:asciiTheme="minorHAnsi" w:hAnsiTheme="minorHAnsi" w:cstheme="minorHAnsi"/>
          <w:b/>
          <w:bCs/>
          <w:kern w:val="1"/>
          <w:sz w:val="20"/>
          <w:szCs w:val="20"/>
          <w:lang w:eastAsia="zh-CN"/>
        </w:rPr>
        <w:br w:type="page"/>
      </w:r>
    </w:p>
    <w:p w:rsidR="006533C3" w:rsidRPr="001B2C03" w:rsidRDefault="006533C3" w:rsidP="006533C3">
      <w:pPr>
        <w:keepNext/>
        <w:suppressAutoHyphens/>
        <w:spacing w:before="120" w:after="360" w:line="276" w:lineRule="auto"/>
        <w:jc w:val="center"/>
        <w:rPr>
          <w:rFonts w:asciiTheme="minorHAnsi" w:hAnsiTheme="minorHAnsi" w:cstheme="minorHAnsi"/>
          <w:b/>
          <w:i/>
          <w:kern w:val="1"/>
          <w:sz w:val="20"/>
          <w:szCs w:val="20"/>
          <w:lang w:eastAsia="zh-CN"/>
        </w:rPr>
      </w:pPr>
      <w:r w:rsidRPr="001B2C03">
        <w:rPr>
          <w:rFonts w:asciiTheme="minorHAnsi" w:hAnsiTheme="minorHAnsi" w:cstheme="minorHAnsi"/>
          <w:b/>
          <w:bCs/>
          <w:kern w:val="1"/>
          <w:sz w:val="20"/>
          <w:szCs w:val="20"/>
          <w:lang w:eastAsia="zh-CN"/>
        </w:rPr>
        <w:lastRenderedPageBreak/>
        <w:t>Μέρος VI: Τελικές δηλώσεις</w:t>
      </w:r>
    </w:p>
    <w:p w:rsidR="006533C3" w:rsidRPr="001B2C03" w:rsidRDefault="006533C3" w:rsidP="006533C3">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533C3" w:rsidRPr="001B2C03" w:rsidRDefault="006533C3" w:rsidP="006533C3">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1B2C03">
        <w:rPr>
          <w:rFonts w:asciiTheme="minorHAnsi" w:hAnsiTheme="minorHAnsi" w:cstheme="minorHAnsi"/>
          <w:sz w:val="20"/>
          <w:szCs w:val="20"/>
          <w:vertAlign w:val="superscript"/>
          <w:lang w:eastAsia="zh-CN"/>
        </w:rPr>
        <w:endnoteReference w:id="27"/>
      </w:r>
      <w:r w:rsidRPr="001B2C03">
        <w:rPr>
          <w:rFonts w:asciiTheme="minorHAnsi" w:hAnsiTheme="minorHAnsi" w:cstheme="minorHAnsi"/>
          <w:i/>
          <w:sz w:val="20"/>
          <w:szCs w:val="20"/>
          <w:lang w:eastAsia="zh-CN"/>
        </w:rPr>
        <w:t>, εκτός εάν :</w:t>
      </w:r>
    </w:p>
    <w:p w:rsidR="006533C3" w:rsidRPr="001B2C03" w:rsidRDefault="006533C3" w:rsidP="006533C3">
      <w:pPr>
        <w:suppressAutoHyphens/>
        <w:jc w:val="both"/>
        <w:rPr>
          <w:rFonts w:asciiTheme="minorHAnsi" w:hAnsiTheme="minorHAnsi" w:cstheme="minorHAnsi"/>
          <w:i/>
          <w:sz w:val="20"/>
          <w:szCs w:val="20"/>
          <w:vertAlign w:val="superscript"/>
          <w:lang w:eastAsia="zh-CN"/>
        </w:rPr>
      </w:pPr>
      <w:r w:rsidRPr="001B2C03">
        <w:rPr>
          <w:rFonts w:asciiTheme="minorHAnsi" w:hAnsiTheme="minorHAnsi" w:cstheme="minorHAnsi"/>
          <w:i/>
          <w:sz w:val="20"/>
          <w:szCs w:val="20"/>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B2C03">
        <w:rPr>
          <w:rFonts w:asciiTheme="minorHAnsi" w:hAnsiTheme="minorHAnsi" w:cstheme="minorHAnsi"/>
          <w:sz w:val="20"/>
          <w:szCs w:val="20"/>
          <w:vertAlign w:val="superscript"/>
          <w:lang w:eastAsia="zh-CN"/>
        </w:rPr>
        <w:endnoteReference w:id="28"/>
      </w:r>
      <w:r w:rsidRPr="001B2C03">
        <w:rPr>
          <w:rFonts w:asciiTheme="minorHAnsi" w:hAnsiTheme="minorHAnsi" w:cstheme="minorHAnsi"/>
          <w:i/>
          <w:sz w:val="20"/>
          <w:szCs w:val="20"/>
          <w:vertAlign w:val="superscript"/>
          <w:lang w:eastAsia="zh-CN"/>
        </w:rPr>
        <w:t>.</w:t>
      </w:r>
    </w:p>
    <w:p w:rsidR="006533C3" w:rsidRPr="001B2C03" w:rsidRDefault="006533C3" w:rsidP="006533C3">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β) η αναθέτουσα αρχή ή ο αναθέτων φορέας έχουν ήδη στην κατοχή τους τα σχετικά έγγραφα.</w:t>
      </w:r>
    </w:p>
    <w:p w:rsidR="006533C3" w:rsidRPr="001B2C03" w:rsidRDefault="006533C3" w:rsidP="006533C3">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1B2C03">
        <w:rPr>
          <w:rFonts w:asciiTheme="minorHAnsi" w:hAnsiTheme="minorHAnsi" w:cstheme="minorHAnsi"/>
          <w:sz w:val="20"/>
          <w:szCs w:val="20"/>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B2C03">
        <w:rPr>
          <w:rFonts w:asciiTheme="minorHAnsi" w:hAnsiTheme="minorHAnsi" w:cstheme="minorHAnsi"/>
          <w:i/>
          <w:sz w:val="20"/>
          <w:szCs w:val="20"/>
          <w:lang w:eastAsia="zh-CN"/>
        </w:rPr>
        <w:t>.</w:t>
      </w:r>
    </w:p>
    <w:p w:rsidR="006533C3" w:rsidRPr="001B2C03" w:rsidRDefault="006533C3" w:rsidP="006533C3">
      <w:pPr>
        <w:suppressAutoHyphens/>
        <w:jc w:val="both"/>
        <w:rPr>
          <w:rFonts w:asciiTheme="minorHAnsi" w:hAnsiTheme="minorHAnsi" w:cstheme="minorHAnsi"/>
          <w:i/>
          <w:sz w:val="20"/>
          <w:szCs w:val="20"/>
          <w:lang w:eastAsia="zh-CN"/>
        </w:rPr>
      </w:pPr>
    </w:p>
    <w:p w:rsidR="006533C3" w:rsidRPr="001B2C03" w:rsidRDefault="006533C3" w:rsidP="006533C3">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 xml:space="preserve">Ημερομηνία, τόπος και, όπου ζητείται ή είναι απαραίτητο, υπογραφή(-ές): [……]   </w:t>
      </w:r>
    </w:p>
    <w:p w:rsidR="006533C3" w:rsidRPr="001D7469" w:rsidRDefault="006533C3" w:rsidP="001D7469">
      <w:pPr>
        <w:suppressAutoHyphens/>
        <w:jc w:val="both"/>
        <w:rPr>
          <w:rFonts w:asciiTheme="minorHAnsi" w:hAnsiTheme="minorHAnsi" w:cstheme="minorHAnsi"/>
          <w:sz w:val="20"/>
          <w:szCs w:val="20"/>
        </w:rPr>
      </w:pPr>
      <w:r w:rsidRPr="001B2C03">
        <w:rPr>
          <w:rFonts w:asciiTheme="minorHAnsi" w:hAnsiTheme="minorHAnsi" w:cstheme="minorHAnsi"/>
          <w:i/>
          <w:sz w:val="20"/>
          <w:szCs w:val="20"/>
          <w:lang w:eastAsia="zh-CN"/>
        </w:rPr>
        <w:br w:type="page"/>
      </w:r>
    </w:p>
    <w:p w:rsidR="006533C3" w:rsidRPr="001B2C03" w:rsidRDefault="006533C3" w:rsidP="006533C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b/>
          <w:sz w:val="20"/>
          <w:szCs w:val="20"/>
          <w:lang w:eastAsia="zh-CN"/>
        </w:rPr>
      </w:pPr>
    </w:p>
    <w:sectPr w:rsidR="006533C3" w:rsidRPr="001B2C03" w:rsidSect="006533C3">
      <w:headerReference w:type="default" r:id="rId24"/>
      <w:footerReference w:type="even" r:id="rId25"/>
      <w:footerReference w:type="default" r:id="rId26"/>
      <w:footerReference w:type="first" r:id="rId27"/>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63" w:rsidRDefault="00D07863" w:rsidP="000A7D2D">
      <w:r>
        <w:separator/>
      </w:r>
    </w:p>
  </w:endnote>
  <w:endnote w:type="continuationSeparator" w:id="0">
    <w:p w:rsidR="00D07863" w:rsidRDefault="00D07863" w:rsidP="000A7D2D">
      <w:r>
        <w:continuationSeparator/>
      </w:r>
    </w:p>
  </w:endnote>
  <w:endnote w:id="1">
    <w:p w:rsidR="001973AB" w:rsidRPr="008306ED" w:rsidRDefault="001973AB" w:rsidP="006533C3">
      <w:pPr>
        <w:pStyle w:val="aff4"/>
        <w:tabs>
          <w:tab w:val="left" w:pos="284"/>
        </w:tabs>
        <w:rPr>
          <w:rFonts w:ascii="Calibri" w:hAnsi="Calibri" w:cs="Calibri"/>
        </w:rPr>
      </w:pPr>
      <w:r>
        <w:rPr>
          <w:rStyle w:val="afc"/>
        </w:rPr>
        <w:endnoteRef/>
      </w:r>
      <w:r>
        <w:tab/>
      </w:r>
      <w:r w:rsidRPr="008306ED">
        <w:rPr>
          <w:rFonts w:ascii="Calibri" w:hAnsi="Calibri" w:cs="Calibri"/>
        </w:rPr>
        <w:t>Σε περίπτωση που η αναθέτουσα αρχή /αναθέτων φορέας είναι περισσότερες (οι) της (του) μίας (ενός) θα αναφέρεται το σύνολο αυτών</w:t>
      </w:r>
    </w:p>
  </w:endnote>
  <w:endnote w:id="2">
    <w:p w:rsidR="001973AB" w:rsidRPr="00EC1C53" w:rsidRDefault="001973AB"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τα στοιχεία των αρμοδίων, όνομα και επώνυμο, όσες φορές χρειάζεται.</w:t>
      </w:r>
    </w:p>
  </w:endnote>
  <w:endnote w:id="3">
    <w:p w:rsidR="001973AB" w:rsidRPr="00EC1C53" w:rsidRDefault="001973AB" w:rsidP="006533C3">
      <w:pPr>
        <w:pStyle w:val="aff4"/>
        <w:tabs>
          <w:tab w:val="left" w:pos="284"/>
        </w:tabs>
        <w:rPr>
          <w:rStyle w:val="DeltaViewInsertion"/>
          <w:rFonts w:asciiTheme="minorHAnsi" w:hAnsiTheme="minorHAnsi" w:cstheme="minorHAnsi"/>
          <w:b w:val="0"/>
          <w:i w:val="0"/>
        </w:rPr>
      </w:pPr>
      <w:r w:rsidRPr="00EC1C53">
        <w:rPr>
          <w:rStyle w:val="afc"/>
          <w:rFonts w:asciiTheme="minorHAnsi" w:hAnsiTheme="minorHAnsi" w:cstheme="minorHAnsi"/>
        </w:rPr>
        <w:endnoteRef/>
      </w:r>
      <w:r w:rsidRPr="00EC1C53">
        <w:rPr>
          <w:rFonts w:asciiTheme="minorHAnsi" w:hAnsiTheme="minorHAnsi" w:cstheme="minorHAnsi"/>
        </w:rPr>
        <w:tab/>
        <w:t xml:space="preserve">Βλέπε </w:t>
      </w:r>
      <w:r w:rsidRPr="00EC1C53">
        <w:rPr>
          <w:rStyle w:val="DeltaViewInsertion"/>
          <w:rFonts w:asciiTheme="minorHAnsi" w:hAnsiTheme="minorHAnsi" w:cstheme="minorHAns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973AB" w:rsidRPr="00EC1C53" w:rsidRDefault="001973AB" w:rsidP="006533C3">
      <w:pPr>
        <w:pStyle w:val="aff4"/>
        <w:tabs>
          <w:tab w:val="left" w:pos="284"/>
        </w:tabs>
        <w:rPr>
          <w:rStyle w:val="DeltaViewInsertion"/>
          <w:rFonts w:asciiTheme="minorHAnsi" w:hAnsiTheme="minorHAnsi" w:cstheme="minorHAnsi"/>
          <w:b w:val="0"/>
          <w:i w:val="0"/>
        </w:rPr>
      </w:pPr>
      <w:r w:rsidRPr="00EC1C53">
        <w:rPr>
          <w:rStyle w:val="DeltaViewInsertion"/>
          <w:rFonts w:asciiTheme="minorHAnsi"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973AB" w:rsidRPr="00EC1C53" w:rsidRDefault="001973AB" w:rsidP="006533C3">
      <w:pPr>
        <w:pStyle w:val="aff4"/>
        <w:tabs>
          <w:tab w:val="left" w:pos="284"/>
        </w:tabs>
        <w:rPr>
          <w:rStyle w:val="DeltaViewInsertion"/>
          <w:rFonts w:asciiTheme="minorHAnsi" w:hAnsiTheme="minorHAnsi" w:cstheme="minorHAnsi"/>
          <w:b w:val="0"/>
          <w:i w:val="0"/>
        </w:rPr>
      </w:pPr>
      <w:r w:rsidRPr="00EC1C53">
        <w:rPr>
          <w:rStyle w:val="DeltaViewInsertion"/>
          <w:rFonts w:asciiTheme="minorHAnsi"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973AB" w:rsidRPr="00EC1C53" w:rsidRDefault="001973AB" w:rsidP="006533C3">
      <w:pPr>
        <w:pStyle w:val="aff4"/>
        <w:tabs>
          <w:tab w:val="left" w:pos="284"/>
        </w:tabs>
        <w:rPr>
          <w:rFonts w:asciiTheme="minorHAnsi" w:hAnsiTheme="minorHAnsi" w:cstheme="minorHAnsi"/>
        </w:rPr>
      </w:pPr>
      <w:r w:rsidRPr="00EC1C53">
        <w:rPr>
          <w:rStyle w:val="DeltaViewInsertion"/>
          <w:rFonts w:asciiTheme="minorHAnsi" w:hAnsiTheme="minorHAnsi" w:cstheme="minorHAnsi"/>
        </w:rPr>
        <w:t xml:space="preserve">Μεσαίες επιχειρήσεις: επιχειρήσεις που δεν είναι ούτε πολύ μικρές ούτε μικρές και </w:t>
      </w:r>
      <w:r w:rsidRPr="00EC1C53">
        <w:rPr>
          <w:rFonts w:asciiTheme="minorHAnsi" w:hAnsiTheme="minorHAnsi" w:cstheme="minorHAnsi"/>
        </w:rPr>
        <w:t xml:space="preserve">οι οποίες </w:t>
      </w:r>
      <w:r w:rsidRPr="00EC1C53">
        <w:rPr>
          <w:rFonts w:asciiTheme="minorHAnsi" w:hAnsiTheme="minorHAnsi" w:cstheme="minorHAnsi"/>
          <w:b/>
        </w:rPr>
        <w:t>απασχολούν λιγότερους από 250 εργαζομένους</w:t>
      </w:r>
      <w:r w:rsidRPr="00EC1C53">
        <w:rPr>
          <w:rFonts w:asciiTheme="minorHAnsi" w:hAnsiTheme="minorHAnsi" w:cstheme="minorHAnsi"/>
        </w:rPr>
        <w:t xml:space="preserve"> και των οποίων ο </w:t>
      </w:r>
      <w:r w:rsidRPr="00EC1C53">
        <w:rPr>
          <w:rFonts w:asciiTheme="minorHAnsi" w:hAnsiTheme="minorHAnsi" w:cstheme="minorHAnsi"/>
          <w:b/>
        </w:rPr>
        <w:t>ετήσιος κύκλος εργασιών δεν υπερβαίνει τα 50 εκατομμύρια ευρώ</w:t>
      </w:r>
      <w:r w:rsidRPr="00EC1C53">
        <w:rPr>
          <w:rFonts w:asciiTheme="minorHAnsi" w:hAnsiTheme="minorHAnsi" w:cstheme="minorHAnsi"/>
          <w:b/>
          <w:i/>
        </w:rPr>
        <w:t>και/ή</w:t>
      </w:r>
      <w:r w:rsidRPr="00EC1C53">
        <w:rPr>
          <w:rFonts w:asciiTheme="minorHAnsi" w:hAnsiTheme="minorHAnsi" w:cstheme="minorHAnsi"/>
        </w:rPr>
        <w:t xml:space="preserve"> το </w:t>
      </w:r>
      <w:r w:rsidRPr="00EC1C53">
        <w:rPr>
          <w:rFonts w:asciiTheme="minorHAnsi" w:hAnsiTheme="minorHAnsi" w:cstheme="minorHAnsi"/>
          <w:b/>
        </w:rPr>
        <w:t>σύνολο του ετήσιου ισολογισμού δεν υπερβαίνει τα 43 εκατομμύρια ευρώ</w:t>
      </w:r>
      <w:r w:rsidRPr="00EC1C53">
        <w:rPr>
          <w:rFonts w:asciiTheme="minorHAnsi" w:hAnsiTheme="minorHAnsi" w:cstheme="minorHAnsi"/>
        </w:rPr>
        <w:t>.</w:t>
      </w:r>
    </w:p>
  </w:endnote>
  <w:endnote w:id="4">
    <w:p w:rsidR="001973AB" w:rsidRPr="00EC1C53" w:rsidRDefault="001973AB"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Τα δικαιολογητικά και η κατάταξη, εάν υπάρχουν, αναφέρονται στην πιστοποίηση.</w:t>
      </w:r>
    </w:p>
  </w:endnote>
  <w:endnote w:id="5">
    <w:p w:rsidR="001973AB" w:rsidRPr="00EC1C53" w:rsidRDefault="001973AB"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Ειδικότερα ως μέλος ένωσης ή κοινοπραξίας ή άλλου παρόμοιου καθεστώτος.</w:t>
      </w:r>
    </w:p>
  </w:endnote>
  <w:endnote w:id="6">
    <w:p w:rsidR="001973AB" w:rsidRPr="00EC1C53" w:rsidRDefault="001973AB"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 Επισημαίνεται ότι σύμφωνα με το δεύτερο εδάφιο του άρθρου 78 “</w:t>
      </w:r>
      <w:r w:rsidRPr="00EC1C53">
        <w:rPr>
          <w:rFonts w:asciiTheme="minorHAnsi" w:hAnsiTheme="minorHAnsi" w:cstheme="minorHAnsi"/>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C1C53">
        <w:rPr>
          <w:rFonts w:asciiTheme="minorHAnsi" w:hAnsiTheme="minorHAnsi" w:cstheme="minorHAnsi"/>
        </w:rPr>
        <w:t>.”</w:t>
      </w:r>
    </w:p>
  </w:endnote>
  <w:endnote w:id="7">
    <w:p w:rsidR="001973AB" w:rsidRPr="00EC1C53" w:rsidRDefault="001973AB"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Σύμφωνα με τις διατάξεις του άρθρου 73 παρ. 3 α, </w:t>
      </w:r>
      <w:r w:rsidRPr="00EC1C53">
        <w:rPr>
          <w:rFonts w:asciiTheme="minorHAnsi" w:hAnsiTheme="minorHAnsi" w:cstheme="minorHAnsi"/>
          <w:u w:val="single"/>
        </w:rPr>
        <w:t xml:space="preserve">εφόσον προβλέπεται στα έγγραφα της σύμβασης </w:t>
      </w:r>
      <w:r w:rsidRPr="00EC1C53">
        <w:rPr>
          <w:rFonts w:asciiTheme="minorHAnsi" w:hAnsiTheme="minorHAnsi" w:cstheme="minorHAnsi"/>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1973AB" w:rsidRPr="00EC1C53" w:rsidRDefault="001973AB"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1973AB" w:rsidRPr="00EC1C53" w:rsidRDefault="001973AB"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Σύμφωνα με άρθρο 73 παρ. 1 (β). Στον Κανονισμό ΕΕΕΣ (Κανονισμός ΕΕ 2016/7) αναφέρεται ως “διαφθορά”.</w:t>
      </w:r>
    </w:p>
  </w:endnote>
  <w:endnote w:id="10">
    <w:p w:rsidR="001973AB" w:rsidRPr="00EC1C53" w:rsidRDefault="001973AB"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EC1C53">
        <w:rPr>
          <w:rFonts w:asciiTheme="minorHAnsi" w:hAnsiTheme="minorHAnsi" w:cstheme="minorHAnsi"/>
          <w:b/>
        </w:rPr>
        <w:t xml:space="preserve">ν. 3560/2007(ΦΕΚ 103/Α), </w:t>
      </w:r>
      <w:r w:rsidRPr="00EC1C53">
        <w:rPr>
          <w:rFonts w:asciiTheme="minorHAnsi" w:hAnsiTheme="minorHAnsi" w:cstheme="minorHAnsi"/>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EC1C53">
        <w:rPr>
          <w:rFonts w:asciiTheme="minorHAnsi" w:hAnsiTheme="minorHAnsi" w:cstheme="minorHAnsi"/>
        </w:rPr>
        <w:t>.</w:t>
      </w:r>
    </w:p>
  </w:endnote>
  <w:endnote w:id="11">
    <w:p w:rsidR="001973AB" w:rsidRPr="00EC1C53" w:rsidRDefault="001973AB"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EC1C53">
        <w:rPr>
          <w:rFonts w:asciiTheme="minorHAnsi" w:hAnsiTheme="minorHAnsi" w:cstheme="minorHAnsi"/>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1973AB" w:rsidRPr="00EC1C53" w:rsidRDefault="001973AB"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1973AB" w:rsidRPr="00EC1C53" w:rsidRDefault="001973AB"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C1C53">
        <w:rPr>
          <w:rStyle w:val="DeltaViewInsertion"/>
          <w:rFonts w:asciiTheme="minorHAnsi" w:hAnsiTheme="minorHAnsi" w:cstheme="minorHAnsi"/>
          <w:color w:val="000000"/>
        </w:rPr>
        <w:t xml:space="preserve"> (ΕΕ L 309 της 25.11.2005, σ.15) που ενσωματώθηκε με το ν. 3691/2008 </w:t>
      </w:r>
      <w:r w:rsidRPr="00EC1C53">
        <w:rPr>
          <w:rStyle w:val="DeltaViewInsertion"/>
          <w:rFonts w:asciiTheme="minorHAnsi" w:hAnsiTheme="minorHAnsi" w:cstheme="minorHAnsi"/>
          <w:color w:val="000000"/>
          <w:spacing w:val="-10"/>
        </w:rPr>
        <w:t xml:space="preserve">(ΦΕΚ 166/Α) </w:t>
      </w:r>
      <w:r w:rsidRPr="00EC1C53">
        <w:rPr>
          <w:rStyle w:val="DeltaViewInsertion"/>
          <w:rFonts w:asciiTheme="minorHAnsi" w:hAnsiTheme="minorHAnsi" w:cstheme="minorHAnsi"/>
          <w:iCs/>
          <w:color w:val="000000"/>
          <w:spacing w:val="-10"/>
        </w:rPr>
        <w:t>“</w:t>
      </w:r>
      <w:r w:rsidRPr="00EC1C53">
        <w:rPr>
          <w:rStyle w:val="DeltaViewInsertion"/>
          <w:rFonts w:asciiTheme="minorHAnsi" w:hAnsiTheme="minorHAnsi" w:cstheme="minorHAns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C1C53">
        <w:rPr>
          <w:rStyle w:val="DeltaViewInsertion"/>
          <w:rFonts w:asciiTheme="minorHAnsi" w:hAnsiTheme="minorHAnsi" w:cstheme="minorHAnsi"/>
          <w:color w:val="000000"/>
        </w:rPr>
        <w:t>”.</w:t>
      </w:r>
    </w:p>
  </w:endnote>
  <w:endnote w:id="14">
    <w:p w:rsidR="001973AB" w:rsidRPr="00EC1C53" w:rsidRDefault="001973AB"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Style w:val="DeltaViewInsertion"/>
          <w:rFonts w:asciiTheme="minorHAnsi" w:hAnsiTheme="minorHAnsi" w:cstheme="minorHAnsi"/>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C1C53">
        <w:rPr>
          <w:rStyle w:val="DeltaViewInsertion"/>
          <w:rFonts w:asciiTheme="minorHAnsi" w:hAnsiTheme="minorHAnsi" w:cstheme="minorHAns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C1C53">
        <w:rPr>
          <w:rStyle w:val="DeltaViewInsertion"/>
          <w:rFonts w:asciiTheme="minorHAnsi" w:hAnsiTheme="minorHAnsi" w:cstheme="minorHAnsi"/>
          <w:iCs/>
          <w:color w:val="000000"/>
        </w:rPr>
        <w:t>Πρόληψη και καταπολέμηση της εμπορίας ανθρώπων και προστασία των θυμάτων αυτής και άλλες διατάξεις.".</w:t>
      </w:r>
    </w:p>
  </w:endnote>
  <w:endnote w:id="15">
    <w:p w:rsidR="001973AB" w:rsidRPr="00EC1C53" w:rsidRDefault="001973AB"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1973AB" w:rsidRPr="00EC1C53" w:rsidRDefault="001973AB"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7">
    <w:p w:rsidR="001973AB" w:rsidRPr="00EC1C53" w:rsidRDefault="001973AB"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8">
    <w:p w:rsidR="001973AB" w:rsidRPr="00EC1C53" w:rsidRDefault="001973AB"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9">
    <w:p w:rsidR="001973AB" w:rsidRPr="00EC1C53" w:rsidRDefault="001973AB"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1973AB" w:rsidRPr="00EC1C53" w:rsidRDefault="001973AB"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1973AB" w:rsidRPr="00EC1C53" w:rsidRDefault="001973AB"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1973AB" w:rsidRPr="00EC1C53" w:rsidRDefault="001973AB"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Σημειώνεται ότι, σύμφωνα με το άρθρο 73 παρ. 3 περ. α  και β, </w:t>
      </w:r>
      <w:r w:rsidRPr="00EC1C53">
        <w:rPr>
          <w:rFonts w:asciiTheme="minorHAnsi" w:hAnsiTheme="minorHAnsi" w:cstheme="minorHAnsi"/>
          <w:u w:val="single"/>
        </w:rPr>
        <w:t xml:space="preserve">εφόσον προβλέπεται στα έγγραφα της σύμβασης </w:t>
      </w:r>
      <w:r w:rsidRPr="00EC1C53">
        <w:rPr>
          <w:rFonts w:asciiTheme="minorHAnsi" w:hAnsiTheme="minorHAnsi" w:cstheme="minorHAnsi"/>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1973AB" w:rsidRPr="00EC1C53" w:rsidRDefault="001973AB"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24">
    <w:p w:rsidR="001973AB" w:rsidRPr="00EC1C53" w:rsidRDefault="001973AB"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1973AB" w:rsidRPr="00EC1C53" w:rsidRDefault="001973AB"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Όπως περιγράφεται στο Παράρτημα </w:t>
      </w:r>
      <w:r w:rsidRPr="00EC1C53">
        <w:rPr>
          <w:rFonts w:asciiTheme="minorHAnsi" w:hAnsiTheme="minorHAnsi" w:cstheme="minorHAnsi"/>
          <w:lang w:val="en-US"/>
        </w:rPr>
        <w:t>XI</w:t>
      </w:r>
      <w:r w:rsidRPr="00EC1C53">
        <w:rPr>
          <w:rFonts w:asciiTheme="minorHAnsi" w:hAnsiTheme="minorHAnsi" w:cstheme="minorHAnsi"/>
        </w:rPr>
        <w:t xml:space="preserve"> του Προσαρτήματος Α, </w:t>
      </w:r>
      <w:r w:rsidRPr="00EC1C53">
        <w:rPr>
          <w:rFonts w:asciiTheme="minorHAnsi" w:hAnsiTheme="minorHAnsi" w:cstheme="minorHAnsi"/>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1973AB" w:rsidRPr="00EC1C53" w:rsidRDefault="001973AB"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Επισημαίνεται ότι εάν ο οικονομικός φορέας </w:t>
      </w:r>
      <w:r w:rsidRPr="00EC1C53">
        <w:rPr>
          <w:rFonts w:asciiTheme="minorHAnsi" w:hAnsiTheme="minorHAnsi" w:cstheme="minorHAnsi"/>
          <w:b/>
          <w:u w:val="single"/>
        </w:rPr>
        <w:t>έχει</w:t>
      </w:r>
      <w:r w:rsidRPr="00EC1C53">
        <w:rPr>
          <w:rFonts w:asciiTheme="minorHAnsi" w:hAnsiTheme="minorHAnsi" w:cstheme="minorHAnsi"/>
        </w:rPr>
        <w:t xml:space="preserve"> αποφασίσει να αναθέσει τμήμα της σύμβασης σε τρίτους υπό μορφή υπεργολαβίας </w:t>
      </w:r>
      <w:r w:rsidRPr="00EC1C53">
        <w:rPr>
          <w:rFonts w:asciiTheme="minorHAnsi" w:hAnsiTheme="minorHAnsi" w:cstheme="minorHAnsi"/>
          <w:b/>
          <w:u w:val="single"/>
        </w:rPr>
        <w:t>και</w:t>
      </w:r>
      <w:r w:rsidRPr="00EC1C53">
        <w:rPr>
          <w:rFonts w:asciiTheme="minorHAnsi" w:hAnsiTheme="minorHAnsi" w:cstheme="minorHAnsi"/>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1973AB" w:rsidRPr="00EC1C53" w:rsidRDefault="001973AB"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Πρβλ και άρθρο 1 ν. 4250/2014</w:t>
      </w:r>
    </w:p>
  </w:endnote>
  <w:endnote w:id="28">
    <w:p w:rsidR="001973AB" w:rsidRPr="00EC1C53" w:rsidRDefault="001973AB"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Υπό την προϋπόθεση ότι ο οικονομικός φορέας έχει παράσχει τις απαραίτητες πληροφορίες (</w:t>
      </w:r>
      <w:r w:rsidRPr="00EC1C53">
        <w:rPr>
          <w:rFonts w:asciiTheme="minorHAnsi" w:hAnsiTheme="minorHAnsi" w:cstheme="minorHAnsi"/>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auto"/>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AB" w:rsidRDefault="001973AB">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22</w:t>
    </w:r>
    <w:r>
      <w:rPr>
        <w:rStyle w:val="af2"/>
      </w:rPr>
      <w:fldChar w:fldCharType="end"/>
    </w:r>
  </w:p>
  <w:p w:rsidR="001973AB" w:rsidRDefault="001973AB">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AB" w:rsidRPr="00B80D68" w:rsidRDefault="001973AB" w:rsidP="005D1E90">
    <w:pPr>
      <w:pStyle w:val="af1"/>
      <w:jc w:val="center"/>
      <w:rPr>
        <w:rFonts w:ascii="Calibri" w:hAnsi="Calibri" w:cs="Calibri"/>
        <w:sz w:val="20"/>
        <w:szCs w:val="20"/>
      </w:rPr>
    </w:pPr>
    <w:r w:rsidRPr="00B80D68">
      <w:rPr>
        <w:rFonts w:ascii="Calibri" w:hAnsi="Calibri" w:cs="Calibri"/>
        <w:sz w:val="20"/>
        <w:szCs w:val="20"/>
      </w:rPr>
      <w:t xml:space="preserve">Σελίδα </w:t>
    </w:r>
    <w:r w:rsidRPr="00B80D68">
      <w:rPr>
        <w:rFonts w:ascii="Calibri" w:hAnsi="Calibri" w:cs="Calibri"/>
        <w:bCs/>
        <w:sz w:val="20"/>
        <w:szCs w:val="20"/>
      </w:rPr>
      <w:fldChar w:fldCharType="begin"/>
    </w:r>
    <w:r w:rsidRPr="00B80D68">
      <w:rPr>
        <w:rFonts w:ascii="Calibri" w:hAnsi="Calibri" w:cs="Calibri"/>
        <w:bCs/>
        <w:sz w:val="20"/>
        <w:szCs w:val="20"/>
      </w:rPr>
      <w:instrText>PAGE</w:instrText>
    </w:r>
    <w:r w:rsidRPr="00B80D68">
      <w:rPr>
        <w:rFonts w:ascii="Calibri" w:hAnsi="Calibri" w:cs="Calibri"/>
        <w:bCs/>
        <w:sz w:val="20"/>
        <w:szCs w:val="20"/>
      </w:rPr>
      <w:fldChar w:fldCharType="separate"/>
    </w:r>
    <w:r w:rsidR="00234EC6">
      <w:rPr>
        <w:rFonts w:ascii="Calibri" w:hAnsi="Calibri" w:cs="Calibri"/>
        <w:bCs/>
        <w:noProof/>
        <w:sz w:val="20"/>
        <w:szCs w:val="20"/>
      </w:rPr>
      <w:t>10</w:t>
    </w:r>
    <w:r w:rsidRPr="00B80D68">
      <w:rPr>
        <w:rFonts w:ascii="Calibri" w:hAnsi="Calibri" w:cs="Calibri"/>
        <w:bCs/>
        <w:sz w:val="20"/>
        <w:szCs w:val="20"/>
      </w:rPr>
      <w:fldChar w:fldCharType="end"/>
    </w:r>
  </w:p>
  <w:p w:rsidR="001973AB" w:rsidRDefault="001973AB">
    <w:pPr>
      <w:pStyle w:val="af1"/>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AB" w:rsidRDefault="001973AB">
    <w:pPr>
      <w:pStyle w:val="af1"/>
      <w:jc w:val="center"/>
    </w:pPr>
  </w:p>
  <w:p w:rsidR="001973AB" w:rsidRDefault="001973AB">
    <w:pPr>
      <w:pStyle w:val="af1"/>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AB" w:rsidRDefault="001973AB">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22</w:t>
    </w:r>
    <w:r>
      <w:rPr>
        <w:rStyle w:val="af2"/>
      </w:rPr>
      <w:fldChar w:fldCharType="end"/>
    </w:r>
  </w:p>
  <w:p w:rsidR="001973AB" w:rsidRDefault="001973AB">
    <w:pPr>
      <w:pStyle w:val="af1"/>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AB" w:rsidRPr="00B80D68" w:rsidRDefault="001973AB" w:rsidP="006F68BC">
    <w:pPr>
      <w:pStyle w:val="af1"/>
      <w:jc w:val="center"/>
      <w:rPr>
        <w:rFonts w:ascii="Calibri" w:hAnsi="Calibri" w:cs="Calibri"/>
        <w:sz w:val="20"/>
        <w:szCs w:val="20"/>
      </w:rPr>
    </w:pPr>
    <w:r w:rsidRPr="004550E3">
      <w:rPr>
        <w:rFonts w:ascii="Calibri" w:hAnsi="Calibri" w:cs="Calibri"/>
        <w:bCs/>
        <w:sz w:val="16"/>
        <w:szCs w:val="16"/>
      </w:rPr>
      <w:fldChar w:fldCharType="begin"/>
    </w:r>
    <w:r w:rsidRPr="004550E3">
      <w:rPr>
        <w:rFonts w:ascii="Calibri" w:hAnsi="Calibri" w:cs="Calibri"/>
        <w:bCs/>
        <w:sz w:val="16"/>
        <w:szCs w:val="16"/>
      </w:rPr>
      <w:instrText>PAGE</w:instrText>
    </w:r>
    <w:r w:rsidRPr="004550E3">
      <w:rPr>
        <w:rFonts w:ascii="Calibri" w:hAnsi="Calibri" w:cs="Calibri"/>
        <w:bCs/>
        <w:sz w:val="16"/>
        <w:szCs w:val="16"/>
      </w:rPr>
      <w:fldChar w:fldCharType="separate"/>
    </w:r>
    <w:r w:rsidR="00234EC6">
      <w:rPr>
        <w:rFonts w:ascii="Calibri" w:hAnsi="Calibri" w:cs="Calibri"/>
        <w:bCs/>
        <w:noProof/>
        <w:sz w:val="16"/>
        <w:szCs w:val="16"/>
      </w:rPr>
      <w:t>22</w:t>
    </w:r>
    <w:r w:rsidRPr="004550E3">
      <w:rPr>
        <w:rFonts w:ascii="Calibri" w:hAnsi="Calibri" w:cs="Calibri"/>
        <w:bCs/>
        <w:sz w:val="16"/>
        <w:szCs w:val="16"/>
      </w:rPr>
      <w:fldChar w:fldCharType="end"/>
    </w:r>
  </w:p>
  <w:p w:rsidR="001973AB" w:rsidRDefault="001973AB" w:rsidP="006F68BC">
    <w:pPr>
      <w:pStyle w:val="af1"/>
      <w:tabs>
        <w:tab w:val="clear" w:pos="8306"/>
        <w:tab w:val="left" w:pos="4153"/>
      </w:tabs>
      <w:ind w:right="360"/>
    </w:pPr>
    <w:r>
      <w:tab/>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AB" w:rsidRDefault="001973AB">
    <w:pPr>
      <w:pStyle w:val="af1"/>
      <w:jc w:val="center"/>
    </w:pPr>
  </w:p>
  <w:p w:rsidR="001973AB" w:rsidRDefault="001973AB">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63" w:rsidRDefault="00D07863" w:rsidP="000A7D2D">
      <w:r>
        <w:separator/>
      </w:r>
    </w:p>
  </w:footnote>
  <w:footnote w:type="continuationSeparator" w:id="0">
    <w:p w:rsidR="00D07863" w:rsidRDefault="00D07863" w:rsidP="000A7D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AB" w:rsidRDefault="001973AB" w:rsidP="006F68BC">
    <w:pPr>
      <w:pStyle w:val="af6"/>
      <w:jc w:val="right"/>
    </w:pPr>
    <w:r w:rsidRPr="00DE0FD7">
      <w:rPr>
        <w:rFonts w:asciiTheme="minorHAnsi" w:hAnsiTheme="minorHAnsi" w:cs="Tahoma"/>
        <w:noProof/>
        <w:sz w:val="20"/>
        <w:szCs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3100BD"/>
    <w:multiLevelType w:val="hybridMultilevel"/>
    <w:tmpl w:val="9210E4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18E4EEB"/>
    <w:multiLevelType w:val="hybridMultilevel"/>
    <w:tmpl w:val="A29A88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3532EDF"/>
    <w:multiLevelType w:val="hybridMultilevel"/>
    <w:tmpl w:val="AB44EA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4612B06"/>
    <w:multiLevelType w:val="hybridMultilevel"/>
    <w:tmpl w:val="83DAE950"/>
    <w:lvl w:ilvl="0" w:tplc="4DAACB7A">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4E2044"/>
    <w:multiLevelType w:val="hybridMultilevel"/>
    <w:tmpl w:val="EA3A50C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1322214A"/>
    <w:multiLevelType w:val="hybridMultilevel"/>
    <w:tmpl w:val="83806220"/>
    <w:lvl w:ilvl="0" w:tplc="04080001">
      <w:start w:val="1"/>
      <w:numFmt w:val="bullet"/>
      <w:lvlText w:val=""/>
      <w:lvlJc w:val="left"/>
      <w:pPr>
        <w:ind w:left="761" w:hanging="360"/>
      </w:pPr>
      <w:rPr>
        <w:rFonts w:ascii="Symbol" w:hAnsi="Symbol" w:hint="default"/>
      </w:rPr>
    </w:lvl>
    <w:lvl w:ilvl="1" w:tplc="04080001">
      <w:start w:val="1"/>
      <w:numFmt w:val="bullet"/>
      <w:lvlText w:val=""/>
      <w:lvlJc w:val="left"/>
      <w:pPr>
        <w:ind w:left="1481" w:hanging="360"/>
      </w:pPr>
      <w:rPr>
        <w:rFonts w:ascii="Symbol" w:hAnsi="Symbol"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cs="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cs="Courier New" w:hint="default"/>
      </w:rPr>
    </w:lvl>
    <w:lvl w:ilvl="8" w:tplc="04080005" w:tentative="1">
      <w:start w:val="1"/>
      <w:numFmt w:val="bullet"/>
      <w:lvlText w:val=""/>
      <w:lvlJc w:val="left"/>
      <w:pPr>
        <w:ind w:left="6521" w:hanging="360"/>
      </w:pPr>
      <w:rPr>
        <w:rFonts w:ascii="Wingdings" w:hAnsi="Wingdings" w:hint="default"/>
      </w:rPr>
    </w:lvl>
  </w:abstractNum>
  <w:abstractNum w:abstractNumId="7" w15:restartNumberingAfterBreak="0">
    <w:nsid w:val="1F0E2379"/>
    <w:multiLevelType w:val="hybridMultilevel"/>
    <w:tmpl w:val="20EED002"/>
    <w:lvl w:ilvl="0" w:tplc="32EE64DA">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268E47EA"/>
    <w:multiLevelType w:val="multilevel"/>
    <w:tmpl w:val="CF66FBF8"/>
    <w:lvl w:ilvl="0">
      <w:start w:val="1"/>
      <w:numFmt w:val="decimal"/>
      <w:lvlText w:val="%1."/>
      <w:lvlJc w:val="left"/>
      <w:pPr>
        <w:ind w:left="426" w:firstLine="0"/>
      </w:pPr>
      <w:rPr>
        <w:rFonts w:asciiTheme="minorHAnsi" w:eastAsia="Times New Roman" w:hAnsiTheme="minorHAnsi" w:cstheme="minorHAnsi"/>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9" w15:restartNumberingAfterBreak="0">
    <w:nsid w:val="2E8973E5"/>
    <w:multiLevelType w:val="hybridMultilevel"/>
    <w:tmpl w:val="FCAACBDC"/>
    <w:lvl w:ilvl="0" w:tplc="04080001">
      <w:start w:val="1"/>
      <w:numFmt w:val="bullet"/>
      <w:lvlText w:val=""/>
      <w:lvlJc w:val="left"/>
      <w:pPr>
        <w:ind w:left="761" w:hanging="360"/>
      </w:pPr>
      <w:rPr>
        <w:rFonts w:ascii="Symbol" w:hAnsi="Symbol" w:hint="default"/>
      </w:rPr>
    </w:lvl>
    <w:lvl w:ilvl="1" w:tplc="04080001">
      <w:start w:val="1"/>
      <w:numFmt w:val="bullet"/>
      <w:lvlText w:val=""/>
      <w:lvlJc w:val="left"/>
      <w:pPr>
        <w:ind w:left="1481" w:hanging="360"/>
      </w:pPr>
      <w:rPr>
        <w:rFonts w:ascii="Symbol" w:hAnsi="Symbol"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cs="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cs="Courier New" w:hint="default"/>
      </w:rPr>
    </w:lvl>
    <w:lvl w:ilvl="8" w:tplc="04080005" w:tentative="1">
      <w:start w:val="1"/>
      <w:numFmt w:val="bullet"/>
      <w:lvlText w:val=""/>
      <w:lvlJc w:val="left"/>
      <w:pPr>
        <w:ind w:left="6521" w:hanging="360"/>
      </w:pPr>
      <w:rPr>
        <w:rFonts w:ascii="Wingdings" w:hAnsi="Wingdings" w:hint="default"/>
      </w:rPr>
    </w:lvl>
  </w:abstractNum>
  <w:abstractNum w:abstractNumId="10" w15:restartNumberingAfterBreak="0">
    <w:nsid w:val="389868C5"/>
    <w:multiLevelType w:val="hybridMultilevel"/>
    <w:tmpl w:val="229889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1687902"/>
    <w:multiLevelType w:val="hybridMultilevel"/>
    <w:tmpl w:val="2D56BBC2"/>
    <w:lvl w:ilvl="0" w:tplc="8D1CF11A">
      <w:start w:val="1"/>
      <w:numFmt w:val="decimal"/>
      <w:lvlText w:val="%1."/>
      <w:lvlJc w:val="left"/>
      <w:pPr>
        <w:ind w:left="643" w:hanging="360"/>
      </w:pPr>
      <w:rPr>
        <w:rFonts w:cs="Times New Roman"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2"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FAF443B"/>
    <w:multiLevelType w:val="hybridMultilevel"/>
    <w:tmpl w:val="7C9E6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3C20CE6"/>
    <w:multiLevelType w:val="multilevel"/>
    <w:tmpl w:val="39C23EF0"/>
    <w:lvl w:ilvl="0">
      <w:start w:val="1"/>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5" w15:restartNumberingAfterBreak="0">
    <w:nsid w:val="54AA4395"/>
    <w:multiLevelType w:val="hybridMultilevel"/>
    <w:tmpl w:val="FAA2AD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BCE2840"/>
    <w:multiLevelType w:val="hybridMultilevel"/>
    <w:tmpl w:val="852ED6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E204178"/>
    <w:multiLevelType w:val="hybridMultilevel"/>
    <w:tmpl w:val="C82E2AE0"/>
    <w:lvl w:ilvl="0" w:tplc="7D964754">
      <w:start w:val="1"/>
      <w:numFmt w:val="decimal"/>
      <w:lvlText w:val="%1)"/>
      <w:lvlJc w:val="left"/>
      <w:pPr>
        <w:ind w:left="720" w:hanging="360"/>
      </w:pPr>
      <w:rPr>
        <w:rFonts w:ascii="Calibri" w:hAnsi="Calibri"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6AE5209B"/>
    <w:multiLevelType w:val="hybridMultilevel"/>
    <w:tmpl w:val="4420D9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8E40DA0"/>
    <w:multiLevelType w:val="hybridMultilevel"/>
    <w:tmpl w:val="A7EC9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B350439"/>
    <w:multiLevelType w:val="hybridMultilevel"/>
    <w:tmpl w:val="C30880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A928F9"/>
    <w:multiLevelType w:val="hybridMultilevel"/>
    <w:tmpl w:val="401E30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E875820"/>
    <w:multiLevelType w:val="hybridMultilevel"/>
    <w:tmpl w:val="98A8CD1A"/>
    <w:lvl w:ilvl="0" w:tplc="04080001">
      <w:start w:val="1"/>
      <w:numFmt w:val="bullet"/>
      <w:lvlText w:val=""/>
      <w:lvlJc w:val="left"/>
      <w:pPr>
        <w:ind w:left="761" w:hanging="360"/>
      </w:pPr>
      <w:rPr>
        <w:rFonts w:ascii="Symbol" w:hAnsi="Symbol" w:hint="default"/>
      </w:rPr>
    </w:lvl>
    <w:lvl w:ilvl="1" w:tplc="0E647496">
      <w:numFmt w:val="bullet"/>
      <w:lvlText w:val="-"/>
      <w:lvlJc w:val="left"/>
      <w:pPr>
        <w:ind w:left="1481" w:hanging="360"/>
      </w:pPr>
      <w:rPr>
        <w:rFonts w:ascii="Calibri" w:eastAsia="Times New Roman" w:hAnsi="Calibri" w:cs="Calibri"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cs="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cs="Courier New" w:hint="default"/>
      </w:rPr>
    </w:lvl>
    <w:lvl w:ilvl="8" w:tplc="04080005" w:tentative="1">
      <w:start w:val="1"/>
      <w:numFmt w:val="bullet"/>
      <w:lvlText w:val=""/>
      <w:lvlJc w:val="left"/>
      <w:pPr>
        <w:ind w:left="6521" w:hanging="360"/>
      </w:pPr>
      <w:rPr>
        <w:rFonts w:ascii="Wingdings" w:hAnsi="Wingdings" w:hint="default"/>
      </w:rPr>
    </w:lvl>
  </w:abstractNum>
  <w:num w:numId="1">
    <w:abstractNumId w:val="20"/>
  </w:num>
  <w:num w:numId="2">
    <w:abstractNumId w:val="14"/>
  </w:num>
  <w:num w:numId="3">
    <w:abstractNumId w:val="11"/>
  </w:num>
  <w:num w:numId="4">
    <w:abstractNumId w:val="12"/>
  </w:num>
  <w:num w:numId="5">
    <w:abstractNumId w:val="0"/>
  </w:num>
  <w:num w:numId="6">
    <w:abstractNumId w:val="18"/>
  </w:num>
  <w:num w:numId="7">
    <w:abstractNumId w:val="4"/>
  </w:num>
  <w:num w:numId="8">
    <w:abstractNumId w:val="21"/>
  </w:num>
  <w:num w:numId="9">
    <w:abstractNumId w:val="8"/>
  </w:num>
  <w:num w:numId="10">
    <w:abstractNumId w:val="1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5"/>
  </w:num>
  <w:num w:numId="14">
    <w:abstractNumId w:val="25"/>
  </w:num>
  <w:num w:numId="15">
    <w:abstractNumId w:val="9"/>
  </w:num>
  <w:num w:numId="16">
    <w:abstractNumId w:val="16"/>
  </w:num>
  <w:num w:numId="17">
    <w:abstractNumId w:val="13"/>
  </w:num>
  <w:num w:numId="18">
    <w:abstractNumId w:val="3"/>
  </w:num>
  <w:num w:numId="19">
    <w:abstractNumId w:val="6"/>
  </w:num>
  <w:num w:numId="20">
    <w:abstractNumId w:val="1"/>
  </w:num>
  <w:num w:numId="21">
    <w:abstractNumId w:val="19"/>
  </w:num>
  <w:num w:numId="22">
    <w:abstractNumId w:val="23"/>
  </w:num>
  <w:num w:numId="23">
    <w:abstractNumId w:val="10"/>
  </w:num>
  <w:num w:numId="24">
    <w:abstractNumId w:val="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7F"/>
    <w:rsid w:val="00001A32"/>
    <w:rsid w:val="00003A87"/>
    <w:rsid w:val="00006652"/>
    <w:rsid w:val="00010087"/>
    <w:rsid w:val="00012F13"/>
    <w:rsid w:val="00014FDC"/>
    <w:rsid w:val="00022548"/>
    <w:rsid w:val="0002613F"/>
    <w:rsid w:val="0003238B"/>
    <w:rsid w:val="0003299A"/>
    <w:rsid w:val="00034FB6"/>
    <w:rsid w:val="00035478"/>
    <w:rsid w:val="000447E0"/>
    <w:rsid w:val="00050F71"/>
    <w:rsid w:val="0005150C"/>
    <w:rsid w:val="00056058"/>
    <w:rsid w:val="0005697C"/>
    <w:rsid w:val="00063454"/>
    <w:rsid w:val="00063835"/>
    <w:rsid w:val="00064B2E"/>
    <w:rsid w:val="00066BD7"/>
    <w:rsid w:val="0007165E"/>
    <w:rsid w:val="00073DF8"/>
    <w:rsid w:val="000827A6"/>
    <w:rsid w:val="00087E6E"/>
    <w:rsid w:val="000924E9"/>
    <w:rsid w:val="0009561C"/>
    <w:rsid w:val="000A5BBB"/>
    <w:rsid w:val="000A677F"/>
    <w:rsid w:val="000A7D2D"/>
    <w:rsid w:val="000C2061"/>
    <w:rsid w:val="000C4D45"/>
    <w:rsid w:val="000D65D2"/>
    <w:rsid w:val="000F390E"/>
    <w:rsid w:val="000F3994"/>
    <w:rsid w:val="000F69DA"/>
    <w:rsid w:val="00100665"/>
    <w:rsid w:val="0010523C"/>
    <w:rsid w:val="00107022"/>
    <w:rsid w:val="001073CA"/>
    <w:rsid w:val="00107BE4"/>
    <w:rsid w:val="001140A0"/>
    <w:rsid w:val="001143B5"/>
    <w:rsid w:val="001152F3"/>
    <w:rsid w:val="00115CA3"/>
    <w:rsid w:val="00143696"/>
    <w:rsid w:val="00144724"/>
    <w:rsid w:val="0014669E"/>
    <w:rsid w:val="00146CE6"/>
    <w:rsid w:val="001549BB"/>
    <w:rsid w:val="00155DEB"/>
    <w:rsid w:val="00157E97"/>
    <w:rsid w:val="001614C3"/>
    <w:rsid w:val="00164D07"/>
    <w:rsid w:val="00166921"/>
    <w:rsid w:val="001678C3"/>
    <w:rsid w:val="0017197B"/>
    <w:rsid w:val="001752DF"/>
    <w:rsid w:val="00180AF9"/>
    <w:rsid w:val="00182367"/>
    <w:rsid w:val="00185828"/>
    <w:rsid w:val="00191C74"/>
    <w:rsid w:val="0019366D"/>
    <w:rsid w:val="00195092"/>
    <w:rsid w:val="001973AB"/>
    <w:rsid w:val="001A3B0E"/>
    <w:rsid w:val="001A573D"/>
    <w:rsid w:val="001A72D0"/>
    <w:rsid w:val="001B0601"/>
    <w:rsid w:val="001B2C03"/>
    <w:rsid w:val="001B5BE0"/>
    <w:rsid w:val="001C1606"/>
    <w:rsid w:val="001C3990"/>
    <w:rsid w:val="001C3E35"/>
    <w:rsid w:val="001D29F8"/>
    <w:rsid w:val="001D62B0"/>
    <w:rsid w:val="001D7469"/>
    <w:rsid w:val="001E289E"/>
    <w:rsid w:val="001E54E3"/>
    <w:rsid w:val="001F37CD"/>
    <w:rsid w:val="001F4EE2"/>
    <w:rsid w:val="0020030A"/>
    <w:rsid w:val="00205052"/>
    <w:rsid w:val="00211C3E"/>
    <w:rsid w:val="00213EE3"/>
    <w:rsid w:val="00216140"/>
    <w:rsid w:val="00230DBD"/>
    <w:rsid w:val="00234233"/>
    <w:rsid w:val="00234EC6"/>
    <w:rsid w:val="00241DBA"/>
    <w:rsid w:val="00246DF9"/>
    <w:rsid w:val="002474DE"/>
    <w:rsid w:val="00251CB6"/>
    <w:rsid w:val="00255C2B"/>
    <w:rsid w:val="00263C7E"/>
    <w:rsid w:val="00267604"/>
    <w:rsid w:val="002701E5"/>
    <w:rsid w:val="00276FBF"/>
    <w:rsid w:val="00281BAE"/>
    <w:rsid w:val="002842E2"/>
    <w:rsid w:val="002848F8"/>
    <w:rsid w:val="002901A9"/>
    <w:rsid w:val="002904D5"/>
    <w:rsid w:val="00294E53"/>
    <w:rsid w:val="002A1AA4"/>
    <w:rsid w:val="002C3BA2"/>
    <w:rsid w:val="002C446C"/>
    <w:rsid w:val="002C7235"/>
    <w:rsid w:val="002D235B"/>
    <w:rsid w:val="002E11B4"/>
    <w:rsid w:val="002E3371"/>
    <w:rsid w:val="002E3B9E"/>
    <w:rsid w:val="002E7277"/>
    <w:rsid w:val="002F5EDF"/>
    <w:rsid w:val="002F68FD"/>
    <w:rsid w:val="002F6968"/>
    <w:rsid w:val="00301751"/>
    <w:rsid w:val="00306782"/>
    <w:rsid w:val="003103F5"/>
    <w:rsid w:val="00317588"/>
    <w:rsid w:val="00321319"/>
    <w:rsid w:val="003278E9"/>
    <w:rsid w:val="0033124C"/>
    <w:rsid w:val="0033601E"/>
    <w:rsid w:val="00336570"/>
    <w:rsid w:val="00345A88"/>
    <w:rsid w:val="00346F8D"/>
    <w:rsid w:val="00351762"/>
    <w:rsid w:val="00355C67"/>
    <w:rsid w:val="00357D36"/>
    <w:rsid w:val="00366876"/>
    <w:rsid w:val="0036723B"/>
    <w:rsid w:val="003702DF"/>
    <w:rsid w:val="00375DE0"/>
    <w:rsid w:val="00376D6D"/>
    <w:rsid w:val="0038000E"/>
    <w:rsid w:val="003815C9"/>
    <w:rsid w:val="003817B8"/>
    <w:rsid w:val="00382777"/>
    <w:rsid w:val="00384AC7"/>
    <w:rsid w:val="00387016"/>
    <w:rsid w:val="0039112E"/>
    <w:rsid w:val="003A009F"/>
    <w:rsid w:val="003A4709"/>
    <w:rsid w:val="003B20BE"/>
    <w:rsid w:val="003B39BA"/>
    <w:rsid w:val="003B3CFC"/>
    <w:rsid w:val="003C2B15"/>
    <w:rsid w:val="003C5D87"/>
    <w:rsid w:val="003D1739"/>
    <w:rsid w:val="003D22A6"/>
    <w:rsid w:val="003D5198"/>
    <w:rsid w:val="003D6E81"/>
    <w:rsid w:val="003E0695"/>
    <w:rsid w:val="003E08A1"/>
    <w:rsid w:val="00401D62"/>
    <w:rsid w:val="00402AB4"/>
    <w:rsid w:val="00411BEE"/>
    <w:rsid w:val="00416F97"/>
    <w:rsid w:val="0042056E"/>
    <w:rsid w:val="004220EA"/>
    <w:rsid w:val="00424FFE"/>
    <w:rsid w:val="00435257"/>
    <w:rsid w:val="00443276"/>
    <w:rsid w:val="0044527B"/>
    <w:rsid w:val="0044772A"/>
    <w:rsid w:val="00454CF6"/>
    <w:rsid w:val="00456803"/>
    <w:rsid w:val="004627F7"/>
    <w:rsid w:val="004628C0"/>
    <w:rsid w:val="00466DE1"/>
    <w:rsid w:val="004701A9"/>
    <w:rsid w:val="00471779"/>
    <w:rsid w:val="00474047"/>
    <w:rsid w:val="0047420C"/>
    <w:rsid w:val="00483BD6"/>
    <w:rsid w:val="004863F2"/>
    <w:rsid w:val="00494C8D"/>
    <w:rsid w:val="004A334B"/>
    <w:rsid w:val="004B0600"/>
    <w:rsid w:val="004B116A"/>
    <w:rsid w:val="004B35AF"/>
    <w:rsid w:val="004B37A5"/>
    <w:rsid w:val="004B400C"/>
    <w:rsid w:val="004B74BC"/>
    <w:rsid w:val="004C0132"/>
    <w:rsid w:val="004C48E3"/>
    <w:rsid w:val="004C691C"/>
    <w:rsid w:val="004D0396"/>
    <w:rsid w:val="004D2B7F"/>
    <w:rsid w:val="004D346A"/>
    <w:rsid w:val="004D392F"/>
    <w:rsid w:val="004D420B"/>
    <w:rsid w:val="004D5229"/>
    <w:rsid w:val="004F0E82"/>
    <w:rsid w:val="004F297E"/>
    <w:rsid w:val="004F7120"/>
    <w:rsid w:val="004F7605"/>
    <w:rsid w:val="0050223B"/>
    <w:rsid w:val="00502657"/>
    <w:rsid w:val="005032BC"/>
    <w:rsid w:val="00506796"/>
    <w:rsid w:val="00506A06"/>
    <w:rsid w:val="00531E34"/>
    <w:rsid w:val="00531E8E"/>
    <w:rsid w:val="00547E22"/>
    <w:rsid w:val="0055031E"/>
    <w:rsid w:val="0055210B"/>
    <w:rsid w:val="00571E8F"/>
    <w:rsid w:val="00574020"/>
    <w:rsid w:val="00576D35"/>
    <w:rsid w:val="00582879"/>
    <w:rsid w:val="00591D33"/>
    <w:rsid w:val="0059263E"/>
    <w:rsid w:val="00593653"/>
    <w:rsid w:val="00597735"/>
    <w:rsid w:val="005B271D"/>
    <w:rsid w:val="005B321C"/>
    <w:rsid w:val="005C3C68"/>
    <w:rsid w:val="005C40A6"/>
    <w:rsid w:val="005C550C"/>
    <w:rsid w:val="005C582A"/>
    <w:rsid w:val="005D1E90"/>
    <w:rsid w:val="005E12F0"/>
    <w:rsid w:val="005E3AFF"/>
    <w:rsid w:val="005E4E99"/>
    <w:rsid w:val="005E67C0"/>
    <w:rsid w:val="005E6C5B"/>
    <w:rsid w:val="005F3105"/>
    <w:rsid w:val="005F61C2"/>
    <w:rsid w:val="005F6B18"/>
    <w:rsid w:val="00607A42"/>
    <w:rsid w:val="00612BBA"/>
    <w:rsid w:val="00614987"/>
    <w:rsid w:val="00615D9B"/>
    <w:rsid w:val="00621D56"/>
    <w:rsid w:val="006269EB"/>
    <w:rsid w:val="00631A0A"/>
    <w:rsid w:val="00636781"/>
    <w:rsid w:val="0064176A"/>
    <w:rsid w:val="0064380F"/>
    <w:rsid w:val="00650DF8"/>
    <w:rsid w:val="0065146A"/>
    <w:rsid w:val="006533C3"/>
    <w:rsid w:val="0066583C"/>
    <w:rsid w:val="00665D95"/>
    <w:rsid w:val="00670DD6"/>
    <w:rsid w:val="0067228F"/>
    <w:rsid w:val="00675A29"/>
    <w:rsid w:val="00676BDF"/>
    <w:rsid w:val="0068387A"/>
    <w:rsid w:val="00684766"/>
    <w:rsid w:val="00685A1E"/>
    <w:rsid w:val="00690713"/>
    <w:rsid w:val="006A114C"/>
    <w:rsid w:val="006A6F27"/>
    <w:rsid w:val="006B65A3"/>
    <w:rsid w:val="006C0348"/>
    <w:rsid w:val="006E2462"/>
    <w:rsid w:val="006E4524"/>
    <w:rsid w:val="006E677D"/>
    <w:rsid w:val="006F04DB"/>
    <w:rsid w:val="006F2ED7"/>
    <w:rsid w:val="006F3AD4"/>
    <w:rsid w:val="006F52EA"/>
    <w:rsid w:val="006F68BC"/>
    <w:rsid w:val="0070334F"/>
    <w:rsid w:val="00703AB0"/>
    <w:rsid w:val="007055B0"/>
    <w:rsid w:val="0071240A"/>
    <w:rsid w:val="00714C15"/>
    <w:rsid w:val="00716289"/>
    <w:rsid w:val="00717A2C"/>
    <w:rsid w:val="007315A5"/>
    <w:rsid w:val="00734396"/>
    <w:rsid w:val="007371D4"/>
    <w:rsid w:val="00737A54"/>
    <w:rsid w:val="00742820"/>
    <w:rsid w:val="007468C2"/>
    <w:rsid w:val="007508CF"/>
    <w:rsid w:val="007553AE"/>
    <w:rsid w:val="007567A6"/>
    <w:rsid w:val="007573C1"/>
    <w:rsid w:val="007616B6"/>
    <w:rsid w:val="007632B2"/>
    <w:rsid w:val="00780DDB"/>
    <w:rsid w:val="00784249"/>
    <w:rsid w:val="007847B1"/>
    <w:rsid w:val="00784DA3"/>
    <w:rsid w:val="00784F0F"/>
    <w:rsid w:val="00792AC9"/>
    <w:rsid w:val="007B3D53"/>
    <w:rsid w:val="007B6A0F"/>
    <w:rsid w:val="007B7B92"/>
    <w:rsid w:val="007C0741"/>
    <w:rsid w:val="007C0D40"/>
    <w:rsid w:val="007C293F"/>
    <w:rsid w:val="007C571D"/>
    <w:rsid w:val="007C7FA9"/>
    <w:rsid w:val="007E5948"/>
    <w:rsid w:val="007F6A99"/>
    <w:rsid w:val="00806A37"/>
    <w:rsid w:val="00807768"/>
    <w:rsid w:val="00822075"/>
    <w:rsid w:val="00822D15"/>
    <w:rsid w:val="008425FA"/>
    <w:rsid w:val="0084435D"/>
    <w:rsid w:val="00844491"/>
    <w:rsid w:val="00846EC9"/>
    <w:rsid w:val="00854EE6"/>
    <w:rsid w:val="00855227"/>
    <w:rsid w:val="0085547F"/>
    <w:rsid w:val="008563EA"/>
    <w:rsid w:val="008607BD"/>
    <w:rsid w:val="00865F98"/>
    <w:rsid w:val="00867041"/>
    <w:rsid w:val="00873BCB"/>
    <w:rsid w:val="00873FAD"/>
    <w:rsid w:val="00875368"/>
    <w:rsid w:val="00877CBC"/>
    <w:rsid w:val="008810E1"/>
    <w:rsid w:val="00883A3D"/>
    <w:rsid w:val="00883CFF"/>
    <w:rsid w:val="008916BA"/>
    <w:rsid w:val="008A03D0"/>
    <w:rsid w:val="008A4062"/>
    <w:rsid w:val="008A5977"/>
    <w:rsid w:val="008A7286"/>
    <w:rsid w:val="008C00D8"/>
    <w:rsid w:val="008C1A7D"/>
    <w:rsid w:val="008C41C5"/>
    <w:rsid w:val="008E00A6"/>
    <w:rsid w:val="008E031C"/>
    <w:rsid w:val="008E1446"/>
    <w:rsid w:val="008E1AFC"/>
    <w:rsid w:val="008E3B13"/>
    <w:rsid w:val="008E6BF2"/>
    <w:rsid w:val="008F1F4D"/>
    <w:rsid w:val="008F4608"/>
    <w:rsid w:val="008F6839"/>
    <w:rsid w:val="00905699"/>
    <w:rsid w:val="00907430"/>
    <w:rsid w:val="00911A7E"/>
    <w:rsid w:val="00916A0E"/>
    <w:rsid w:val="009205AF"/>
    <w:rsid w:val="00922176"/>
    <w:rsid w:val="009224BC"/>
    <w:rsid w:val="00930FFA"/>
    <w:rsid w:val="009353A7"/>
    <w:rsid w:val="00935F11"/>
    <w:rsid w:val="009415AA"/>
    <w:rsid w:val="00953DA3"/>
    <w:rsid w:val="00955C12"/>
    <w:rsid w:val="0096179A"/>
    <w:rsid w:val="00963904"/>
    <w:rsid w:val="00965FFE"/>
    <w:rsid w:val="009712AF"/>
    <w:rsid w:val="00975D8F"/>
    <w:rsid w:val="009771E2"/>
    <w:rsid w:val="00982CA4"/>
    <w:rsid w:val="0098367C"/>
    <w:rsid w:val="00985600"/>
    <w:rsid w:val="0099035C"/>
    <w:rsid w:val="00995A13"/>
    <w:rsid w:val="00997CC4"/>
    <w:rsid w:val="009A6DC9"/>
    <w:rsid w:val="009B2566"/>
    <w:rsid w:val="009B284E"/>
    <w:rsid w:val="009B38FA"/>
    <w:rsid w:val="009B3D8F"/>
    <w:rsid w:val="009B41FF"/>
    <w:rsid w:val="009B69E8"/>
    <w:rsid w:val="009B74BC"/>
    <w:rsid w:val="009C4444"/>
    <w:rsid w:val="009D0304"/>
    <w:rsid w:val="009D05B8"/>
    <w:rsid w:val="009E0EE5"/>
    <w:rsid w:val="009E52CE"/>
    <w:rsid w:val="009E6D68"/>
    <w:rsid w:val="00A01A4F"/>
    <w:rsid w:val="00A0422C"/>
    <w:rsid w:val="00A045FE"/>
    <w:rsid w:val="00A04F0F"/>
    <w:rsid w:val="00A20B29"/>
    <w:rsid w:val="00A21528"/>
    <w:rsid w:val="00A32A8F"/>
    <w:rsid w:val="00A33552"/>
    <w:rsid w:val="00A438FC"/>
    <w:rsid w:val="00A53C0E"/>
    <w:rsid w:val="00A53F62"/>
    <w:rsid w:val="00A54237"/>
    <w:rsid w:val="00A602F6"/>
    <w:rsid w:val="00A60BFC"/>
    <w:rsid w:val="00A60F54"/>
    <w:rsid w:val="00A633C4"/>
    <w:rsid w:val="00A63AFC"/>
    <w:rsid w:val="00A65484"/>
    <w:rsid w:val="00A70B4B"/>
    <w:rsid w:val="00A765FD"/>
    <w:rsid w:val="00A76608"/>
    <w:rsid w:val="00A83BDF"/>
    <w:rsid w:val="00A84801"/>
    <w:rsid w:val="00A91DFB"/>
    <w:rsid w:val="00A957A7"/>
    <w:rsid w:val="00A95DCD"/>
    <w:rsid w:val="00A96F24"/>
    <w:rsid w:val="00AA41B6"/>
    <w:rsid w:val="00AB45AB"/>
    <w:rsid w:val="00AB5977"/>
    <w:rsid w:val="00AB5EC9"/>
    <w:rsid w:val="00AC37D5"/>
    <w:rsid w:val="00AC449D"/>
    <w:rsid w:val="00AD03FD"/>
    <w:rsid w:val="00AD1944"/>
    <w:rsid w:val="00AD7EE3"/>
    <w:rsid w:val="00AE2CD6"/>
    <w:rsid w:val="00B01D5F"/>
    <w:rsid w:val="00B04038"/>
    <w:rsid w:val="00B12741"/>
    <w:rsid w:val="00B15158"/>
    <w:rsid w:val="00B16441"/>
    <w:rsid w:val="00B22EAA"/>
    <w:rsid w:val="00B31871"/>
    <w:rsid w:val="00B3620A"/>
    <w:rsid w:val="00B46403"/>
    <w:rsid w:val="00B46FAD"/>
    <w:rsid w:val="00B47C5B"/>
    <w:rsid w:val="00B503F0"/>
    <w:rsid w:val="00B57BA3"/>
    <w:rsid w:val="00B60CF2"/>
    <w:rsid w:val="00B62857"/>
    <w:rsid w:val="00B63684"/>
    <w:rsid w:val="00B64490"/>
    <w:rsid w:val="00B73560"/>
    <w:rsid w:val="00B84E67"/>
    <w:rsid w:val="00B85360"/>
    <w:rsid w:val="00B917F9"/>
    <w:rsid w:val="00B9188A"/>
    <w:rsid w:val="00B91BCD"/>
    <w:rsid w:val="00B9287B"/>
    <w:rsid w:val="00B97E4C"/>
    <w:rsid w:val="00BA64A4"/>
    <w:rsid w:val="00BB0053"/>
    <w:rsid w:val="00BB34B2"/>
    <w:rsid w:val="00BB6399"/>
    <w:rsid w:val="00BB67A8"/>
    <w:rsid w:val="00BC4CCE"/>
    <w:rsid w:val="00BE0DA9"/>
    <w:rsid w:val="00BE123A"/>
    <w:rsid w:val="00BE1D10"/>
    <w:rsid w:val="00BE294B"/>
    <w:rsid w:val="00BF679C"/>
    <w:rsid w:val="00BF74FD"/>
    <w:rsid w:val="00C0104D"/>
    <w:rsid w:val="00C0108A"/>
    <w:rsid w:val="00C07979"/>
    <w:rsid w:val="00C11544"/>
    <w:rsid w:val="00C13B7F"/>
    <w:rsid w:val="00C14842"/>
    <w:rsid w:val="00C156E4"/>
    <w:rsid w:val="00C1770E"/>
    <w:rsid w:val="00C20FAB"/>
    <w:rsid w:val="00C23926"/>
    <w:rsid w:val="00C24093"/>
    <w:rsid w:val="00C25895"/>
    <w:rsid w:val="00C2695E"/>
    <w:rsid w:val="00C335B0"/>
    <w:rsid w:val="00C35AEA"/>
    <w:rsid w:val="00C41CC5"/>
    <w:rsid w:val="00C43D58"/>
    <w:rsid w:val="00C457FE"/>
    <w:rsid w:val="00C478FC"/>
    <w:rsid w:val="00C53EE2"/>
    <w:rsid w:val="00C55EC3"/>
    <w:rsid w:val="00C8031A"/>
    <w:rsid w:val="00C83487"/>
    <w:rsid w:val="00C83879"/>
    <w:rsid w:val="00C84447"/>
    <w:rsid w:val="00C85FA2"/>
    <w:rsid w:val="00C8651A"/>
    <w:rsid w:val="00C865D3"/>
    <w:rsid w:val="00C94655"/>
    <w:rsid w:val="00C95778"/>
    <w:rsid w:val="00CA5BDE"/>
    <w:rsid w:val="00CB1059"/>
    <w:rsid w:val="00CB1B7A"/>
    <w:rsid w:val="00CB6832"/>
    <w:rsid w:val="00CC1A89"/>
    <w:rsid w:val="00CD3D16"/>
    <w:rsid w:val="00CD526E"/>
    <w:rsid w:val="00CD70DF"/>
    <w:rsid w:val="00CE597E"/>
    <w:rsid w:val="00CF18BF"/>
    <w:rsid w:val="00CF32C6"/>
    <w:rsid w:val="00CF70F3"/>
    <w:rsid w:val="00D011B7"/>
    <w:rsid w:val="00D0614C"/>
    <w:rsid w:val="00D07863"/>
    <w:rsid w:val="00D14690"/>
    <w:rsid w:val="00D14731"/>
    <w:rsid w:val="00D14E08"/>
    <w:rsid w:val="00D20483"/>
    <w:rsid w:val="00D376D3"/>
    <w:rsid w:val="00D419B7"/>
    <w:rsid w:val="00D41BDF"/>
    <w:rsid w:val="00D42C49"/>
    <w:rsid w:val="00D45FDF"/>
    <w:rsid w:val="00D47F03"/>
    <w:rsid w:val="00D51C96"/>
    <w:rsid w:val="00D5230C"/>
    <w:rsid w:val="00D523D9"/>
    <w:rsid w:val="00D57EB2"/>
    <w:rsid w:val="00D64EE4"/>
    <w:rsid w:val="00D66295"/>
    <w:rsid w:val="00D82178"/>
    <w:rsid w:val="00D86406"/>
    <w:rsid w:val="00D8682F"/>
    <w:rsid w:val="00D86DB0"/>
    <w:rsid w:val="00D91170"/>
    <w:rsid w:val="00D91682"/>
    <w:rsid w:val="00D937B7"/>
    <w:rsid w:val="00D94B79"/>
    <w:rsid w:val="00DB3682"/>
    <w:rsid w:val="00DB4C06"/>
    <w:rsid w:val="00DC1CA8"/>
    <w:rsid w:val="00DC3B8D"/>
    <w:rsid w:val="00DC7D54"/>
    <w:rsid w:val="00DD54D7"/>
    <w:rsid w:val="00DE100C"/>
    <w:rsid w:val="00DF1E59"/>
    <w:rsid w:val="00E04A4D"/>
    <w:rsid w:val="00E150DA"/>
    <w:rsid w:val="00E2154C"/>
    <w:rsid w:val="00E25BCD"/>
    <w:rsid w:val="00E27395"/>
    <w:rsid w:val="00E328E2"/>
    <w:rsid w:val="00E35C9E"/>
    <w:rsid w:val="00E35CAD"/>
    <w:rsid w:val="00E40D43"/>
    <w:rsid w:val="00E44AD5"/>
    <w:rsid w:val="00E474E9"/>
    <w:rsid w:val="00E50D72"/>
    <w:rsid w:val="00E61C05"/>
    <w:rsid w:val="00E6207C"/>
    <w:rsid w:val="00E66CE3"/>
    <w:rsid w:val="00E71BE0"/>
    <w:rsid w:val="00E820F9"/>
    <w:rsid w:val="00E8221B"/>
    <w:rsid w:val="00E866E2"/>
    <w:rsid w:val="00E868A2"/>
    <w:rsid w:val="00E91DDA"/>
    <w:rsid w:val="00E935A0"/>
    <w:rsid w:val="00E96F2A"/>
    <w:rsid w:val="00E97BBE"/>
    <w:rsid w:val="00EA26F1"/>
    <w:rsid w:val="00EA7ED7"/>
    <w:rsid w:val="00EB058E"/>
    <w:rsid w:val="00EB0875"/>
    <w:rsid w:val="00EB4664"/>
    <w:rsid w:val="00EC012C"/>
    <w:rsid w:val="00EC1C53"/>
    <w:rsid w:val="00EC4A3D"/>
    <w:rsid w:val="00EC661B"/>
    <w:rsid w:val="00EC7192"/>
    <w:rsid w:val="00ED3A80"/>
    <w:rsid w:val="00ED425D"/>
    <w:rsid w:val="00ED530D"/>
    <w:rsid w:val="00ED5919"/>
    <w:rsid w:val="00EE4BD2"/>
    <w:rsid w:val="00EF43C2"/>
    <w:rsid w:val="00EF61B6"/>
    <w:rsid w:val="00EF62A6"/>
    <w:rsid w:val="00EF68FF"/>
    <w:rsid w:val="00F070BC"/>
    <w:rsid w:val="00F20CB3"/>
    <w:rsid w:val="00F25BB2"/>
    <w:rsid w:val="00F26A8B"/>
    <w:rsid w:val="00F3271F"/>
    <w:rsid w:val="00F335C7"/>
    <w:rsid w:val="00F43180"/>
    <w:rsid w:val="00F43454"/>
    <w:rsid w:val="00F44CF8"/>
    <w:rsid w:val="00F50797"/>
    <w:rsid w:val="00F50F1E"/>
    <w:rsid w:val="00F51B8F"/>
    <w:rsid w:val="00F60321"/>
    <w:rsid w:val="00F6241D"/>
    <w:rsid w:val="00F6551C"/>
    <w:rsid w:val="00F6745C"/>
    <w:rsid w:val="00F67F29"/>
    <w:rsid w:val="00F7089D"/>
    <w:rsid w:val="00F70C63"/>
    <w:rsid w:val="00F70E92"/>
    <w:rsid w:val="00F731D2"/>
    <w:rsid w:val="00F753E7"/>
    <w:rsid w:val="00F77E1F"/>
    <w:rsid w:val="00F8021A"/>
    <w:rsid w:val="00F84A6D"/>
    <w:rsid w:val="00F862A5"/>
    <w:rsid w:val="00FA3899"/>
    <w:rsid w:val="00FA428F"/>
    <w:rsid w:val="00FA5011"/>
    <w:rsid w:val="00FB03FE"/>
    <w:rsid w:val="00FB6A50"/>
    <w:rsid w:val="00FB7C25"/>
    <w:rsid w:val="00FC5FA4"/>
    <w:rsid w:val="00FD55B1"/>
    <w:rsid w:val="00FD600D"/>
    <w:rsid w:val="00FD6EF0"/>
    <w:rsid w:val="00FD75EC"/>
    <w:rsid w:val="00FE6385"/>
    <w:rsid w:val="00FF6EC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9975FE-FAA9-43B3-A98D-78CE438B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6E2"/>
    <w:rPr>
      <w:rFonts w:ascii="Times New Roman" w:eastAsia="Times New Roman" w:hAnsi="Times New Roman"/>
      <w:sz w:val="24"/>
      <w:szCs w:val="24"/>
    </w:rPr>
  </w:style>
  <w:style w:type="paragraph" w:styleId="1">
    <w:name w:val="heading 1"/>
    <w:basedOn w:val="a"/>
    <w:next w:val="a"/>
    <w:link w:val="1Char"/>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0A7D2D"/>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0A7D2D"/>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0A7D2D"/>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0A7D2D"/>
    <w:pPr>
      <w:spacing w:before="240" w:after="60"/>
      <w:outlineLvl w:val="5"/>
    </w:pPr>
    <w:rPr>
      <w:rFonts w:ascii="Calibri" w:hAnsi="Calibri"/>
      <w:b/>
      <w:bCs/>
      <w:sz w:val="22"/>
      <w:szCs w:val="22"/>
    </w:rPr>
  </w:style>
  <w:style w:type="paragraph" w:styleId="7">
    <w:name w:val="heading 7"/>
    <w:basedOn w:val="a"/>
    <w:next w:val="a"/>
    <w:link w:val="7Char"/>
    <w:unhideWhenUsed/>
    <w:qFormat/>
    <w:rsid w:val="000A7D2D"/>
    <w:pPr>
      <w:spacing w:before="240" w:after="60"/>
      <w:outlineLvl w:val="6"/>
    </w:pPr>
    <w:rPr>
      <w:rFonts w:ascii="Calibri" w:hAnsi="Calibri"/>
    </w:rPr>
  </w:style>
  <w:style w:type="paragraph" w:styleId="8">
    <w:name w:val="heading 8"/>
    <w:basedOn w:val="a"/>
    <w:next w:val="a"/>
    <w:link w:val="8Char"/>
    <w:unhideWhenUsed/>
    <w:qFormat/>
    <w:rsid w:val="000A7D2D"/>
    <w:pPr>
      <w:spacing w:before="240" w:after="60"/>
      <w:outlineLvl w:val="7"/>
    </w:pPr>
    <w:rPr>
      <w:rFonts w:ascii="Calibri" w:hAnsi="Calibri"/>
      <w:i/>
      <w:iCs/>
    </w:rPr>
  </w:style>
  <w:style w:type="paragraph" w:styleId="9">
    <w:name w:val="heading 9"/>
    <w:basedOn w:val="a"/>
    <w:next w:val="a"/>
    <w:link w:val="9Char"/>
    <w:unhideWhenUsed/>
    <w:qFormat/>
    <w:rsid w:val="000A7D2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styleId="a3">
    <w:name w:val="List Paragraph"/>
    <w:basedOn w:val="a"/>
    <w:uiPriority w:val="34"/>
    <w:qFormat/>
    <w:rsid w:val="00EF62A6"/>
    <w:pPr>
      <w:ind w:left="720"/>
    </w:pPr>
  </w:style>
  <w:style w:type="character" w:customStyle="1" w:styleId="1Char">
    <w:name w:val="Επικεφαλίδα 1 Char"/>
    <w:link w:val="1"/>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link w:val="3"/>
    <w:rsid w:val="000A7D2D"/>
    <w:rPr>
      <w:rFonts w:ascii="Cambria" w:eastAsia="Times New Roman" w:hAnsi="Cambria" w:cs="Times New Roman"/>
      <w:b/>
      <w:bCs/>
      <w:sz w:val="26"/>
      <w:szCs w:val="26"/>
      <w:lang w:eastAsia="el-GR"/>
    </w:rPr>
  </w:style>
  <w:style w:type="character" w:customStyle="1" w:styleId="4Char">
    <w:name w:val="Επικεφαλίδα 4 Char"/>
    <w:link w:val="4"/>
    <w:rsid w:val="000A7D2D"/>
    <w:rPr>
      <w:rFonts w:ascii="Calibri" w:eastAsia="Times New Roman" w:hAnsi="Calibri" w:cs="Times New Roman"/>
      <w:b/>
      <w:bCs/>
      <w:sz w:val="28"/>
      <w:szCs w:val="28"/>
      <w:lang w:eastAsia="el-GR"/>
    </w:rPr>
  </w:style>
  <w:style w:type="character" w:customStyle="1" w:styleId="5Char">
    <w:name w:val="Επικεφαλίδα 5 Char"/>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link w:val="6"/>
    <w:rsid w:val="000A7D2D"/>
    <w:rPr>
      <w:rFonts w:ascii="Calibri" w:eastAsia="Times New Roman" w:hAnsi="Calibri" w:cs="Times New Roman"/>
      <w:b/>
      <w:bCs/>
      <w:lang w:eastAsia="el-GR"/>
    </w:rPr>
  </w:style>
  <w:style w:type="character" w:customStyle="1" w:styleId="7Char">
    <w:name w:val="Επικεφαλίδα 7 Char"/>
    <w:link w:val="7"/>
    <w:rsid w:val="000A7D2D"/>
    <w:rPr>
      <w:rFonts w:ascii="Calibri" w:eastAsia="Times New Roman" w:hAnsi="Calibri" w:cs="Times New Roman"/>
      <w:sz w:val="24"/>
      <w:szCs w:val="24"/>
      <w:lang w:eastAsia="el-GR"/>
    </w:rPr>
  </w:style>
  <w:style w:type="character" w:customStyle="1" w:styleId="8Char">
    <w:name w:val="Επικεφαλίδα 8 Char"/>
    <w:link w:val="8"/>
    <w:rsid w:val="000A7D2D"/>
    <w:rPr>
      <w:rFonts w:ascii="Calibri" w:eastAsia="Times New Roman" w:hAnsi="Calibri" w:cs="Times New Roman"/>
      <w:i/>
      <w:iCs/>
      <w:sz w:val="24"/>
      <w:szCs w:val="24"/>
      <w:lang w:eastAsia="el-GR"/>
    </w:rPr>
  </w:style>
  <w:style w:type="character" w:customStyle="1" w:styleId="9Char">
    <w:name w:val="Επικεφαλίδα 9 Char"/>
    <w:link w:val="9"/>
    <w:rsid w:val="000A7D2D"/>
    <w:rPr>
      <w:rFonts w:ascii="Cambria" w:eastAsia="Times New Roman" w:hAnsi="Cambria" w:cs="Times New Roman"/>
      <w:lang w:eastAsia="el-GR"/>
    </w:rPr>
  </w:style>
  <w:style w:type="numbering" w:customStyle="1" w:styleId="10">
    <w:name w:val="Χωρίς λίστα1"/>
    <w:next w:val="a2"/>
    <w:uiPriority w:val="99"/>
    <w:semiHidden/>
    <w:unhideWhenUsed/>
    <w:rsid w:val="000A7D2D"/>
  </w:style>
  <w:style w:type="paragraph" w:styleId="a4">
    <w:name w:val="caption"/>
    <w:basedOn w:val="a"/>
    <w:next w:val="a"/>
    <w:unhideWhenUsed/>
    <w:qFormat/>
    <w:rsid w:val="000A7D2D"/>
    <w:rPr>
      <w:b/>
      <w:bCs/>
      <w:sz w:val="20"/>
      <w:szCs w:val="20"/>
    </w:rPr>
  </w:style>
  <w:style w:type="paragraph" w:styleId="a5">
    <w:name w:val="Title"/>
    <w:basedOn w:val="a"/>
    <w:next w:val="a"/>
    <w:link w:val="Char"/>
    <w:qFormat/>
    <w:rsid w:val="000A7D2D"/>
    <w:pPr>
      <w:spacing w:before="240" w:after="60"/>
      <w:jc w:val="center"/>
      <w:outlineLvl w:val="0"/>
    </w:pPr>
    <w:rPr>
      <w:rFonts w:ascii="Cambria" w:hAnsi="Cambria"/>
      <w:b/>
      <w:bCs/>
      <w:kern w:val="28"/>
      <w:sz w:val="32"/>
      <w:szCs w:val="32"/>
    </w:rPr>
  </w:style>
  <w:style w:type="character" w:customStyle="1" w:styleId="Char">
    <w:name w:val="Τίτλος Char"/>
    <w:link w:val="a5"/>
    <w:rsid w:val="000A7D2D"/>
    <w:rPr>
      <w:rFonts w:ascii="Cambria" w:eastAsia="Times New Roman" w:hAnsi="Cambria" w:cs="Times New Roman"/>
      <w:b/>
      <w:bCs/>
      <w:kern w:val="28"/>
      <w:sz w:val="32"/>
      <w:szCs w:val="32"/>
      <w:lang w:eastAsia="el-GR"/>
    </w:rPr>
  </w:style>
  <w:style w:type="paragraph" w:styleId="a6">
    <w:name w:val="Subtitle"/>
    <w:basedOn w:val="a"/>
    <w:next w:val="a"/>
    <w:link w:val="Char0"/>
    <w:qFormat/>
    <w:rsid w:val="000A7D2D"/>
    <w:pPr>
      <w:spacing w:after="60"/>
      <w:jc w:val="center"/>
      <w:outlineLvl w:val="1"/>
    </w:pPr>
    <w:rPr>
      <w:rFonts w:ascii="Cambria" w:hAnsi="Cambria"/>
    </w:rPr>
  </w:style>
  <w:style w:type="character" w:customStyle="1" w:styleId="Char0">
    <w:name w:val="Υπότιτλος Char"/>
    <w:link w:val="a6"/>
    <w:rsid w:val="000A7D2D"/>
    <w:rPr>
      <w:rFonts w:ascii="Cambria" w:eastAsia="Times New Roman" w:hAnsi="Cambria" w:cs="Times New Roman"/>
      <w:sz w:val="24"/>
      <w:szCs w:val="24"/>
      <w:lang w:eastAsia="el-GR"/>
    </w:rPr>
  </w:style>
  <w:style w:type="character" w:styleId="a7">
    <w:name w:val="Strong"/>
    <w:uiPriority w:val="22"/>
    <w:qFormat/>
    <w:rsid w:val="000A7D2D"/>
    <w:rPr>
      <w:b/>
      <w:bCs/>
    </w:rPr>
  </w:style>
  <w:style w:type="character" w:styleId="a8">
    <w:name w:val="Emphasis"/>
    <w:qFormat/>
    <w:rsid w:val="000A7D2D"/>
    <w:rPr>
      <w:i/>
      <w:iCs/>
    </w:rPr>
  </w:style>
  <w:style w:type="paragraph" w:styleId="a9">
    <w:name w:val="No Spacing"/>
    <w:basedOn w:val="a"/>
    <w:link w:val="Char1"/>
    <w:uiPriority w:val="1"/>
    <w:qFormat/>
    <w:rsid w:val="000A7D2D"/>
  </w:style>
  <w:style w:type="character" w:customStyle="1" w:styleId="Char1">
    <w:name w:val="Χωρίς διάστιχο Char"/>
    <w:link w:val="a9"/>
    <w:uiPriority w:val="1"/>
    <w:rsid w:val="000A7D2D"/>
    <w:rPr>
      <w:rFonts w:ascii="Times New Roman" w:eastAsia="Times New Roman" w:hAnsi="Times New Roman" w:cs="Times New Roman"/>
      <w:sz w:val="24"/>
      <w:szCs w:val="24"/>
      <w:lang w:eastAsia="el-GR"/>
    </w:rPr>
  </w:style>
  <w:style w:type="paragraph" w:styleId="aa">
    <w:name w:val="Quote"/>
    <w:basedOn w:val="a"/>
    <w:next w:val="a"/>
    <w:link w:val="Char2"/>
    <w:uiPriority w:val="29"/>
    <w:qFormat/>
    <w:rsid w:val="000A7D2D"/>
    <w:rPr>
      <w:i/>
      <w:iCs/>
      <w:color w:val="000000"/>
    </w:rPr>
  </w:style>
  <w:style w:type="character" w:customStyle="1" w:styleId="Char2">
    <w:name w:val="Απόσπασμα Char"/>
    <w:link w:val="aa"/>
    <w:uiPriority w:val="29"/>
    <w:rsid w:val="000A7D2D"/>
    <w:rPr>
      <w:rFonts w:ascii="Times New Roman" w:eastAsia="Times New Roman" w:hAnsi="Times New Roman" w:cs="Times New Roman"/>
      <w:i/>
      <w:iCs/>
      <w:color w:val="000000"/>
      <w:sz w:val="24"/>
      <w:szCs w:val="24"/>
      <w:lang w:eastAsia="el-GR"/>
    </w:rPr>
  </w:style>
  <w:style w:type="paragraph" w:customStyle="1" w:styleId="11">
    <w:name w:val="Έντονο εισαγωγικό1"/>
    <w:basedOn w:val="a"/>
    <w:next w:val="a"/>
    <w:link w:val="Char3"/>
    <w:uiPriority w:val="30"/>
    <w:qFormat/>
    <w:rsid w:val="000A7D2D"/>
    <w:pPr>
      <w:pBdr>
        <w:bottom w:val="single" w:sz="4" w:space="4" w:color="4F81BD"/>
      </w:pBdr>
      <w:spacing w:before="200" w:after="280"/>
      <w:ind w:left="936" w:right="936"/>
    </w:pPr>
    <w:rPr>
      <w:b/>
      <w:bCs/>
      <w:i/>
      <w:iCs/>
      <w:color w:val="4F81BD"/>
    </w:rPr>
  </w:style>
  <w:style w:type="character" w:customStyle="1" w:styleId="Char3">
    <w:name w:val="Έντονο εισαγωγικό Char"/>
    <w:link w:val="11"/>
    <w:uiPriority w:val="30"/>
    <w:rsid w:val="000A7D2D"/>
    <w:rPr>
      <w:rFonts w:ascii="Times New Roman" w:eastAsia="Times New Roman" w:hAnsi="Times New Roman" w:cs="Times New Roman"/>
      <w:b/>
      <w:bCs/>
      <w:i/>
      <w:iCs/>
      <w:color w:val="4F81BD"/>
      <w:sz w:val="24"/>
      <w:szCs w:val="24"/>
      <w:lang w:eastAsia="el-GR"/>
    </w:rPr>
  </w:style>
  <w:style w:type="character" w:styleId="ab">
    <w:name w:val="Subtle Emphasis"/>
    <w:uiPriority w:val="19"/>
    <w:qFormat/>
    <w:rsid w:val="000A7D2D"/>
    <w:rPr>
      <w:i/>
      <w:iCs/>
      <w:color w:val="808080"/>
    </w:rPr>
  </w:style>
  <w:style w:type="character" w:styleId="ac">
    <w:name w:val="Intense Emphasis"/>
    <w:uiPriority w:val="21"/>
    <w:qFormat/>
    <w:rsid w:val="000A7D2D"/>
    <w:rPr>
      <w:b/>
      <w:bCs/>
      <w:i/>
      <w:iCs/>
      <w:color w:val="4F81BD"/>
    </w:rPr>
  </w:style>
  <w:style w:type="character" w:styleId="ad">
    <w:name w:val="Subtle Reference"/>
    <w:uiPriority w:val="31"/>
    <w:qFormat/>
    <w:rsid w:val="000A7D2D"/>
    <w:rPr>
      <w:smallCaps/>
      <w:color w:val="C0504D"/>
      <w:u w:val="single"/>
    </w:rPr>
  </w:style>
  <w:style w:type="character" w:styleId="ae">
    <w:name w:val="Intense Reference"/>
    <w:uiPriority w:val="32"/>
    <w:qFormat/>
    <w:rsid w:val="000A7D2D"/>
    <w:rPr>
      <w:b/>
      <w:bCs/>
      <w:smallCaps/>
      <w:color w:val="C0504D"/>
      <w:spacing w:val="5"/>
      <w:u w:val="single"/>
    </w:rPr>
  </w:style>
  <w:style w:type="character" w:styleId="af">
    <w:name w:val="Book Title"/>
    <w:uiPriority w:val="33"/>
    <w:qFormat/>
    <w:rsid w:val="000A7D2D"/>
    <w:rPr>
      <w:b/>
      <w:bCs/>
      <w:smallCaps/>
      <w:spacing w:val="5"/>
    </w:rPr>
  </w:style>
  <w:style w:type="paragraph" w:styleId="af0">
    <w:name w:val="TOC Heading"/>
    <w:basedOn w:val="1"/>
    <w:next w:val="a"/>
    <w:uiPriority w:val="39"/>
    <w:semiHidden/>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0A7D2D"/>
    <w:pPr>
      <w:ind w:left="720"/>
      <w:jc w:val="both"/>
    </w:pPr>
    <w:rPr>
      <w:rFonts w:ascii="Arial" w:hAnsi="Arial"/>
      <w:sz w:val="22"/>
      <w:szCs w:val="20"/>
      <w:u w:val="single"/>
    </w:rPr>
  </w:style>
  <w:style w:type="character" w:customStyle="1" w:styleId="2Char0">
    <w:name w:val="Σώμα κείμενου με εσοχή 2 Char"/>
    <w:link w:val="20"/>
    <w:rsid w:val="000A7D2D"/>
    <w:rPr>
      <w:rFonts w:ascii="Arial" w:eastAsia="Times New Roman" w:hAnsi="Arial" w:cs="Times New Roman"/>
      <w:szCs w:val="20"/>
      <w:u w:val="single"/>
      <w:lang w:eastAsia="el-GR"/>
    </w:rPr>
  </w:style>
  <w:style w:type="paragraph" w:styleId="21">
    <w:name w:val="Body Text 2"/>
    <w:basedOn w:val="a"/>
    <w:link w:val="2Char1"/>
    <w:uiPriority w:val="99"/>
    <w:rsid w:val="000A7D2D"/>
    <w:rPr>
      <w:rFonts w:ascii="Arial" w:hAnsi="Arial"/>
      <w:b/>
      <w:sz w:val="22"/>
      <w:szCs w:val="20"/>
    </w:rPr>
  </w:style>
  <w:style w:type="character" w:customStyle="1" w:styleId="2Char1">
    <w:name w:val="Σώμα κείμενου 2 Char"/>
    <w:link w:val="21"/>
    <w:uiPriority w:val="99"/>
    <w:rsid w:val="000A7D2D"/>
    <w:rPr>
      <w:rFonts w:ascii="Arial" w:eastAsia="Times New Roman" w:hAnsi="Arial" w:cs="Times New Roman"/>
      <w:b/>
      <w:szCs w:val="20"/>
      <w:lang w:eastAsia="el-GR"/>
    </w:rPr>
  </w:style>
  <w:style w:type="paragraph" w:styleId="af1">
    <w:name w:val="footer"/>
    <w:basedOn w:val="a"/>
    <w:link w:val="Char4"/>
    <w:uiPriority w:val="99"/>
    <w:rsid w:val="000A7D2D"/>
    <w:pPr>
      <w:tabs>
        <w:tab w:val="center" w:pos="4153"/>
        <w:tab w:val="right" w:pos="8306"/>
      </w:tabs>
    </w:pPr>
  </w:style>
  <w:style w:type="character" w:customStyle="1" w:styleId="Char4">
    <w:name w:val="Υποσέλιδο Char"/>
    <w:link w:val="af1"/>
    <w:uiPriority w:val="99"/>
    <w:rsid w:val="000A7D2D"/>
    <w:rPr>
      <w:rFonts w:ascii="Times New Roman" w:eastAsia="Times New Roman" w:hAnsi="Times New Roman" w:cs="Times New Roman"/>
      <w:sz w:val="24"/>
      <w:szCs w:val="24"/>
      <w:lang w:eastAsia="el-GR"/>
    </w:rPr>
  </w:style>
  <w:style w:type="character" w:styleId="af2">
    <w:name w:val="page number"/>
    <w:basedOn w:val="a0"/>
    <w:rsid w:val="000A7D2D"/>
  </w:style>
  <w:style w:type="paragraph" w:styleId="af3">
    <w:name w:val="Body Text"/>
    <w:basedOn w:val="a"/>
    <w:link w:val="Char5"/>
    <w:unhideWhenUsed/>
    <w:rsid w:val="000A7D2D"/>
    <w:pPr>
      <w:spacing w:after="120"/>
    </w:pPr>
  </w:style>
  <w:style w:type="character" w:customStyle="1" w:styleId="Char5">
    <w:name w:val="Σώμα κειμένου Char"/>
    <w:link w:val="af3"/>
    <w:rsid w:val="000A7D2D"/>
    <w:rPr>
      <w:rFonts w:ascii="Times New Roman" w:eastAsia="Times New Roman" w:hAnsi="Times New Roman" w:cs="Times New Roman"/>
      <w:sz w:val="24"/>
      <w:szCs w:val="24"/>
      <w:lang w:eastAsia="el-GR"/>
    </w:rPr>
  </w:style>
  <w:style w:type="paragraph" w:styleId="af4">
    <w:name w:val="Balloon Text"/>
    <w:basedOn w:val="a"/>
    <w:link w:val="Char6"/>
    <w:unhideWhenUsed/>
    <w:rsid w:val="000A7D2D"/>
    <w:rPr>
      <w:rFonts w:ascii="Tahoma" w:hAnsi="Tahoma" w:cs="Tahoma"/>
      <w:sz w:val="16"/>
      <w:szCs w:val="16"/>
    </w:rPr>
  </w:style>
  <w:style w:type="character" w:customStyle="1" w:styleId="Char6">
    <w:name w:val="Κείμενο πλαισίου Char"/>
    <w:link w:val="af4"/>
    <w:rsid w:val="000A7D2D"/>
    <w:rPr>
      <w:rFonts w:ascii="Tahoma" w:eastAsia="Times New Roman" w:hAnsi="Tahoma" w:cs="Tahoma"/>
      <w:sz w:val="16"/>
      <w:szCs w:val="16"/>
      <w:lang w:eastAsia="el-GR"/>
    </w:rPr>
  </w:style>
  <w:style w:type="table" w:styleId="af5">
    <w:name w:val="Table Grid"/>
    <w:basedOn w:val="a1"/>
    <w:uiPriority w:val="39"/>
    <w:rsid w:val="000A7D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f6">
    <w:name w:val="header"/>
    <w:aliases w:val="hd,hd Char Char,hd Char"/>
    <w:basedOn w:val="a"/>
    <w:link w:val="Char7"/>
    <w:uiPriority w:val="99"/>
    <w:rsid w:val="000A7D2D"/>
    <w:pPr>
      <w:tabs>
        <w:tab w:val="center" w:pos="4153"/>
        <w:tab w:val="right" w:pos="8306"/>
      </w:tabs>
      <w:spacing w:after="120"/>
      <w:jc w:val="both"/>
    </w:pPr>
    <w:rPr>
      <w:rFonts w:ascii="Tahoma" w:hAnsi="Tahoma"/>
      <w:sz w:val="22"/>
      <w:lang w:eastAsia="en-US"/>
    </w:rPr>
  </w:style>
  <w:style w:type="character" w:customStyle="1" w:styleId="Char7">
    <w:name w:val="Κεφαλίδα Char"/>
    <w:aliases w:val="hd Char1,hd Char Char Char,hd Char Char1"/>
    <w:link w:val="af6"/>
    <w:uiPriority w:val="99"/>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rPr>
  </w:style>
  <w:style w:type="paragraph" w:styleId="af7">
    <w:name w:val="Body Text Indent"/>
    <w:aliases w:val="Body Text Dbl space"/>
    <w:basedOn w:val="a"/>
    <w:link w:val="Char8"/>
    <w:rsid w:val="000A7D2D"/>
    <w:pPr>
      <w:spacing w:after="120"/>
      <w:ind w:left="283"/>
    </w:pPr>
    <w:rPr>
      <w:lang w:val="en-GB" w:eastAsia="en-US"/>
    </w:rPr>
  </w:style>
  <w:style w:type="character" w:customStyle="1" w:styleId="Char8">
    <w:name w:val="Σώμα κείμενου με εσοχή Char"/>
    <w:aliases w:val="Body Text Dbl space Char"/>
    <w:link w:val="af7"/>
    <w:rsid w:val="000A7D2D"/>
    <w:rPr>
      <w:rFonts w:ascii="Times New Roman" w:eastAsia="Times New Roman" w:hAnsi="Times New Roman" w:cs="Times New Roman"/>
      <w:sz w:val="24"/>
      <w:szCs w:val="24"/>
      <w:lang w:val="en-GB"/>
    </w:rPr>
  </w:style>
  <w:style w:type="paragraph" w:styleId="af8">
    <w:name w:val="Note Heading"/>
    <w:basedOn w:val="a"/>
    <w:next w:val="a"/>
    <w:link w:val="Char9"/>
    <w:semiHidden/>
    <w:rsid w:val="000A7D2D"/>
    <w:pPr>
      <w:spacing w:after="120"/>
      <w:jc w:val="both"/>
    </w:pPr>
    <w:rPr>
      <w:rFonts w:ascii="Tahoma" w:hAnsi="Tahoma"/>
      <w:sz w:val="22"/>
      <w:szCs w:val="20"/>
      <w:lang w:eastAsia="en-US"/>
    </w:rPr>
  </w:style>
  <w:style w:type="character" w:customStyle="1" w:styleId="Char9">
    <w:name w:val="Επικεφαλίδα σημείωσης Char"/>
    <w:link w:val="af8"/>
    <w:semiHidden/>
    <w:rsid w:val="000A7D2D"/>
    <w:rPr>
      <w:rFonts w:ascii="Tahoma" w:eastAsia="Times New Roman" w:hAnsi="Tahoma" w:cs="Times New Roman"/>
      <w:szCs w:val="20"/>
    </w:rPr>
  </w:style>
  <w:style w:type="paragraph" w:styleId="Web">
    <w:name w:val="Normal (Web)"/>
    <w:basedOn w:val="a"/>
    <w:rsid w:val="000A7D2D"/>
    <w:pPr>
      <w:spacing w:before="100" w:beforeAutospacing="1" w:after="100" w:afterAutospacing="1"/>
    </w:pPr>
  </w:style>
  <w:style w:type="paragraph" w:customStyle="1" w:styleId="12">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9">
    <w:name w:val="annotation reference"/>
    <w:uiPriority w:val="99"/>
    <w:unhideWhenUsed/>
    <w:rsid w:val="000A7D2D"/>
    <w:rPr>
      <w:sz w:val="16"/>
      <w:szCs w:val="16"/>
    </w:rPr>
  </w:style>
  <w:style w:type="paragraph" w:styleId="afa">
    <w:name w:val="annotation text"/>
    <w:basedOn w:val="a"/>
    <w:link w:val="Chara"/>
    <w:uiPriority w:val="99"/>
    <w:unhideWhenUsed/>
    <w:rsid w:val="000A7D2D"/>
    <w:rPr>
      <w:sz w:val="20"/>
      <w:szCs w:val="20"/>
    </w:rPr>
  </w:style>
  <w:style w:type="character" w:customStyle="1" w:styleId="Chara">
    <w:name w:val="Κείμενο σχολίου Char"/>
    <w:link w:val="afa"/>
    <w:uiPriority w:val="99"/>
    <w:rsid w:val="000A7D2D"/>
    <w:rPr>
      <w:rFonts w:ascii="Times New Roman" w:eastAsia="Times New Roman" w:hAnsi="Times New Roman" w:cs="Times New Roman"/>
      <w:sz w:val="20"/>
      <w:szCs w:val="20"/>
      <w:lang w:eastAsia="el-GR"/>
    </w:rPr>
  </w:style>
  <w:style w:type="paragraph" w:styleId="afb">
    <w:name w:val="annotation subject"/>
    <w:basedOn w:val="afa"/>
    <w:next w:val="afa"/>
    <w:link w:val="Charb"/>
    <w:unhideWhenUsed/>
    <w:rsid w:val="000A7D2D"/>
    <w:rPr>
      <w:b/>
      <w:bCs/>
    </w:rPr>
  </w:style>
  <w:style w:type="character" w:customStyle="1" w:styleId="Charb">
    <w:name w:val="Θέμα σχολίου Char"/>
    <w:link w:val="afb"/>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c">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numbering" w:customStyle="1" w:styleId="110">
    <w:name w:val="Χωρίς λίστα11"/>
    <w:next w:val="a2"/>
    <w:uiPriority w:val="99"/>
    <w:semiHidden/>
    <w:unhideWhenUsed/>
    <w:rsid w:val="000A7D2D"/>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3">
    <w:name w:val="Προεπιλεγμένη γραμματοσειρά1"/>
    <w:rsid w:val="000A7D2D"/>
  </w:style>
  <w:style w:type="character" w:customStyle="1" w:styleId="14">
    <w:name w:val="Παραπομπή σχολίου1"/>
    <w:rsid w:val="000A7D2D"/>
    <w:rPr>
      <w:sz w:val="16"/>
      <w:szCs w:val="16"/>
    </w:rPr>
  </w:style>
  <w:style w:type="character" w:customStyle="1" w:styleId="afc">
    <w:name w:val="Χαρακτήρες υποσημείωσης"/>
    <w:rsid w:val="000A7D2D"/>
    <w:rPr>
      <w:vertAlign w:val="superscript"/>
    </w:rPr>
  </w:style>
  <w:style w:type="character" w:customStyle="1" w:styleId="afd">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e">
    <w:name w:val="endnote reference"/>
    <w:rsid w:val="000A7D2D"/>
    <w:rPr>
      <w:vertAlign w:val="superscript"/>
    </w:rPr>
  </w:style>
  <w:style w:type="character" w:styleId="aff">
    <w:name w:val="footnote reference"/>
    <w:rsid w:val="000A7D2D"/>
    <w:rPr>
      <w:vertAlign w:val="superscript"/>
    </w:rPr>
  </w:style>
  <w:style w:type="paragraph" w:customStyle="1" w:styleId="aff0">
    <w:name w:val="Επικεφαλίδα"/>
    <w:basedOn w:val="a"/>
    <w:next w:val="af3"/>
    <w:rsid w:val="000A7D2D"/>
    <w:pPr>
      <w:suppressAutoHyphens/>
      <w:jc w:val="center"/>
    </w:pPr>
    <w:rPr>
      <w:b/>
      <w:color w:val="000000"/>
      <w:sz w:val="28"/>
      <w:szCs w:val="20"/>
      <w:lang w:val="en-US"/>
    </w:rPr>
  </w:style>
  <w:style w:type="paragraph" w:styleId="aff1">
    <w:name w:val="List"/>
    <w:basedOn w:val="af3"/>
    <w:rsid w:val="000A7D2D"/>
    <w:pPr>
      <w:suppressAutoHyphens/>
      <w:spacing w:after="0"/>
      <w:jc w:val="both"/>
    </w:pPr>
    <w:rPr>
      <w:rFonts w:ascii="Arial" w:hAnsi="Arial" w:cs="Mangal"/>
      <w:sz w:val="22"/>
      <w:lang w:eastAsia="zh-CN"/>
    </w:rPr>
  </w:style>
  <w:style w:type="paragraph" w:customStyle="1" w:styleId="aff2">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5">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6">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f3">
    <w:name w:val="footnote text"/>
    <w:basedOn w:val="a"/>
    <w:link w:val="Chard"/>
    <w:uiPriority w:val="99"/>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d">
    <w:name w:val="Κείμενο υποσημείωσης Char"/>
    <w:link w:val="aff3"/>
    <w:uiPriority w:val="99"/>
    <w:rsid w:val="000A7D2D"/>
    <w:rPr>
      <w:rFonts w:ascii="Arial" w:eastAsia="Times New Roman" w:hAnsi="Arial" w:cs="Times New Roman"/>
      <w:i/>
      <w:sz w:val="20"/>
      <w:szCs w:val="20"/>
      <w:lang w:eastAsia="el-GR"/>
    </w:rPr>
  </w:style>
  <w:style w:type="paragraph" w:customStyle="1" w:styleId="3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f4">
    <w:name w:val="endnote text"/>
    <w:basedOn w:val="a"/>
    <w:link w:val="Chare"/>
    <w:uiPriority w:val="99"/>
    <w:rsid w:val="000A7D2D"/>
    <w:pPr>
      <w:suppressAutoHyphens/>
      <w:jc w:val="both"/>
    </w:pPr>
    <w:rPr>
      <w:sz w:val="20"/>
      <w:szCs w:val="20"/>
      <w:lang w:eastAsia="zh-CN"/>
    </w:rPr>
  </w:style>
  <w:style w:type="character" w:customStyle="1" w:styleId="Chare">
    <w:name w:val="Κείμενο σημείωσης τέλους Char"/>
    <w:link w:val="aff4"/>
    <w:uiPriority w:val="99"/>
    <w:rsid w:val="000A7D2D"/>
    <w:rPr>
      <w:rFonts w:ascii="Times New Roman" w:eastAsia="Times New Roman" w:hAnsi="Times New Roman" w:cs="Times New Roman"/>
      <w:sz w:val="20"/>
      <w:szCs w:val="20"/>
      <w:lang w:eastAsia="zh-CN"/>
    </w:rPr>
  </w:style>
  <w:style w:type="paragraph" w:styleId="17">
    <w:name w:val="toc 1"/>
    <w:basedOn w:val="a"/>
    <w:next w:val="a"/>
    <w:uiPriority w:val="39"/>
    <w:rsid w:val="000A7D2D"/>
    <w:pPr>
      <w:suppressAutoHyphens/>
      <w:jc w:val="both"/>
    </w:pPr>
    <w:rPr>
      <w:rFonts w:ascii="Arial" w:hAnsi="Arial" w:cs="Arial"/>
      <w:lang w:eastAsia="zh-CN"/>
    </w:rPr>
  </w:style>
  <w:style w:type="paragraph" w:customStyle="1" w:styleId="18">
    <w:name w:val="Κείμενο πλαισίου1"/>
    <w:basedOn w:val="a"/>
    <w:rsid w:val="000A7D2D"/>
    <w:pPr>
      <w:suppressAutoHyphens/>
      <w:jc w:val="both"/>
    </w:pPr>
    <w:rPr>
      <w:rFonts w:ascii="Tahoma" w:hAnsi="Tahoma" w:cs="Tahoma"/>
      <w:sz w:val="16"/>
      <w:szCs w:val="16"/>
      <w:lang w:eastAsia="zh-CN"/>
    </w:rPr>
  </w:style>
  <w:style w:type="paragraph" w:customStyle="1" w:styleId="19">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0A7D2D"/>
    <w:pPr>
      <w:suppressLineNumbers/>
      <w:suppressAutoHyphens/>
      <w:jc w:val="both"/>
    </w:pPr>
    <w:rPr>
      <w:lang w:eastAsia="zh-CN"/>
    </w:rPr>
  </w:style>
  <w:style w:type="paragraph" w:customStyle="1" w:styleId="aff6">
    <w:name w:val="Επικεφαλίδα πίνακα"/>
    <w:basedOn w:val="aff5"/>
    <w:rsid w:val="000A7D2D"/>
    <w:pPr>
      <w:jc w:val="center"/>
    </w:pPr>
    <w:rPr>
      <w:b/>
      <w:bCs/>
    </w:rPr>
  </w:style>
  <w:style w:type="paragraph" w:customStyle="1" w:styleId="aff7">
    <w:name w:val="Περιεχόμενα πλαισίου"/>
    <w:basedOn w:val="a"/>
    <w:rsid w:val="000A7D2D"/>
    <w:pPr>
      <w:suppressAutoHyphens/>
      <w:jc w:val="both"/>
    </w:pPr>
    <w:rPr>
      <w:lang w:eastAsia="zh-CN"/>
    </w:rPr>
  </w:style>
  <w:style w:type="character" w:customStyle="1" w:styleId="Charf">
    <w:name w:val="Χάρτης εγγράφου Char"/>
    <w:link w:val="aff8"/>
    <w:uiPriority w:val="99"/>
    <w:semiHidden/>
    <w:rsid w:val="000A7D2D"/>
    <w:rPr>
      <w:rFonts w:ascii="Tahoma" w:hAnsi="Tahoma"/>
      <w:sz w:val="16"/>
      <w:szCs w:val="16"/>
      <w:lang w:eastAsia="zh-CN"/>
    </w:rPr>
  </w:style>
  <w:style w:type="paragraph" w:styleId="aff8">
    <w:name w:val="Document Map"/>
    <w:basedOn w:val="a"/>
    <w:link w:val="Charf"/>
    <w:uiPriority w:val="99"/>
    <w:semiHidden/>
    <w:unhideWhenUsed/>
    <w:rsid w:val="000A7D2D"/>
    <w:pPr>
      <w:suppressAutoHyphens/>
      <w:jc w:val="both"/>
    </w:pPr>
    <w:rPr>
      <w:rFonts w:ascii="Tahoma" w:eastAsia="Calibri" w:hAnsi="Tahoma"/>
      <w:sz w:val="16"/>
      <w:szCs w:val="16"/>
      <w:lang w:eastAsia="zh-CN"/>
    </w:rPr>
  </w:style>
  <w:style w:type="character" w:customStyle="1" w:styleId="Char10">
    <w:name w:val="Χάρτης εγγράφου Char1"/>
    <w:uiPriority w:val="99"/>
    <w:semiHidden/>
    <w:rsid w:val="000A7D2D"/>
    <w:rPr>
      <w:rFonts w:ascii="Segoe UI" w:eastAsia="Times New Roman" w:hAnsi="Segoe UI" w:cs="Segoe UI"/>
      <w:sz w:val="16"/>
      <w:szCs w:val="16"/>
      <w:lang w:eastAsia="el-GR"/>
    </w:rPr>
  </w:style>
  <w:style w:type="character" w:customStyle="1" w:styleId="aff9">
    <w:name w:val="Σύμβολο υποσημείωσης"/>
    <w:rsid w:val="000A7D2D"/>
    <w:rPr>
      <w:vertAlign w:val="superscript"/>
    </w:rPr>
  </w:style>
  <w:style w:type="character" w:customStyle="1" w:styleId="affa">
    <w:name w:val="Αγκίστρωση σημειώσεων τέλους"/>
    <w:rsid w:val="000A7D2D"/>
    <w:rPr>
      <w:vertAlign w:val="superscript"/>
    </w:rPr>
  </w:style>
  <w:style w:type="paragraph" w:customStyle="1" w:styleId="affb">
    <w:name w:val="Σημείωση τέλους"/>
    <w:basedOn w:val="a"/>
    <w:rsid w:val="000A7D2D"/>
    <w:pPr>
      <w:suppressAutoHyphens/>
      <w:jc w:val="both"/>
    </w:pPr>
    <w:rPr>
      <w:sz w:val="20"/>
      <w:szCs w:val="20"/>
      <w:lang w:eastAsia="zh-CN"/>
    </w:rPr>
  </w:style>
  <w:style w:type="paragraph" w:customStyle="1" w:styleId="Default">
    <w:name w:val="Default"/>
    <w:rsid w:val="000A7D2D"/>
    <w:pPr>
      <w:suppressAutoHyphens/>
      <w:autoSpaceDE w:val="0"/>
      <w:jc w:val="both"/>
    </w:pPr>
    <w:rPr>
      <w:rFonts w:ascii="Arial" w:eastAsia="Times New Roman" w:hAnsi="Arial" w:cs="Arial"/>
      <w:color w:val="000000"/>
      <w:sz w:val="24"/>
      <w:szCs w:val="24"/>
      <w:lang w:eastAsia="zh-CN"/>
    </w:rPr>
  </w:style>
  <w:style w:type="character" w:customStyle="1" w:styleId="1a">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c">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link w:val="33"/>
    <w:rsid w:val="000A7D2D"/>
    <w:rPr>
      <w:rFonts w:ascii="Arial" w:eastAsia="Times New Roman" w:hAnsi="Arial" w:cs="Arial"/>
      <w:lang w:eastAsia="el-GR"/>
    </w:rPr>
  </w:style>
  <w:style w:type="paragraph" w:styleId="22">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c">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uiPriority w:val="99"/>
    <w:semiHidden/>
    <w:unhideWhenUsed/>
    <w:rsid w:val="00010087"/>
    <w:rPr>
      <w:color w:val="800080"/>
      <w:u w:val="single"/>
    </w:rPr>
  </w:style>
  <w:style w:type="paragraph" w:customStyle="1" w:styleId="Tiret0">
    <w:name w:val="Tiret 0"/>
    <w:basedOn w:val="a"/>
    <w:rsid w:val="00C865D3"/>
    <w:pPr>
      <w:numPr>
        <w:numId w:val="8"/>
      </w:numPr>
      <w:suppressAutoHyphens/>
      <w:spacing w:after="200" w:line="276" w:lineRule="auto"/>
      <w:jc w:val="both"/>
    </w:pPr>
    <w:rPr>
      <w:rFonts w:ascii="Calibri" w:hAnsi="Calibri" w:cs="Calibri"/>
      <w:kern w:val="1"/>
      <w:sz w:val="22"/>
      <w:szCs w:val="22"/>
      <w:lang w:eastAsia="zh-CN"/>
    </w:rPr>
  </w:style>
  <w:style w:type="paragraph" w:customStyle="1" w:styleId="xl65">
    <w:name w:val="xl65"/>
    <w:basedOn w:val="a"/>
    <w:rsid w:val="002901A9"/>
    <w:pPr>
      <w:spacing w:before="100" w:beforeAutospacing="1" w:after="100" w:afterAutospacing="1"/>
    </w:pPr>
  </w:style>
  <w:style w:type="paragraph" w:customStyle="1" w:styleId="xl133">
    <w:name w:val="xl133"/>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5">
    <w:name w:val="xl135"/>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8">
    <w:name w:val="xl138"/>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9">
    <w:name w:val="xl139"/>
    <w:basedOn w:val="a"/>
    <w:rsid w:val="002901A9"/>
    <w:pPr>
      <w:pBdr>
        <w:top w:val="single" w:sz="4" w:space="0" w:color="auto"/>
        <w:left w:val="single" w:sz="4" w:space="0" w:color="auto"/>
        <w:bottom w:val="single" w:sz="4" w:space="0" w:color="auto"/>
      </w:pBdr>
      <w:spacing w:before="100" w:beforeAutospacing="1" w:after="100" w:afterAutospacing="1"/>
      <w:jc w:val="both"/>
      <w:textAlignment w:val="center"/>
    </w:pPr>
    <w:rPr>
      <w:b/>
      <w:bCs/>
    </w:rPr>
  </w:style>
  <w:style w:type="paragraph" w:customStyle="1" w:styleId="xl140">
    <w:name w:val="xl140"/>
    <w:basedOn w:val="a"/>
    <w:rsid w:val="002901A9"/>
    <w:pPr>
      <w:pBdr>
        <w:top w:val="single" w:sz="4" w:space="0" w:color="auto"/>
        <w:bottom w:val="single" w:sz="4" w:space="0" w:color="auto"/>
      </w:pBdr>
      <w:spacing w:before="100" w:beforeAutospacing="1" w:after="100" w:afterAutospacing="1"/>
      <w:textAlignment w:val="center"/>
    </w:pPr>
    <w:rPr>
      <w:b/>
      <w:bCs/>
    </w:rPr>
  </w:style>
  <w:style w:type="paragraph" w:customStyle="1" w:styleId="xl141">
    <w:name w:val="xl141"/>
    <w:basedOn w:val="a"/>
    <w:rsid w:val="002901A9"/>
    <w:pPr>
      <w:pBdr>
        <w:top w:val="single" w:sz="4" w:space="0" w:color="auto"/>
        <w:bottom w:val="single" w:sz="4" w:space="0" w:color="auto"/>
      </w:pBdr>
      <w:spacing w:before="100" w:beforeAutospacing="1" w:after="100" w:afterAutospacing="1"/>
      <w:textAlignment w:val="center"/>
    </w:pPr>
  </w:style>
  <w:style w:type="paragraph" w:customStyle="1" w:styleId="xl142">
    <w:name w:val="xl142"/>
    <w:basedOn w:val="a"/>
    <w:rsid w:val="002901A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2901A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table" w:customStyle="1" w:styleId="1d">
    <w:name w:val="Πλέγμα πίνακα1"/>
    <w:basedOn w:val="a1"/>
    <w:next w:val="af5"/>
    <w:rsid w:val="00D14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erence2">
    <w:name w:val="Footnote Reference2"/>
    <w:rsid w:val="000569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3654">
      <w:bodyDiv w:val="1"/>
      <w:marLeft w:val="0"/>
      <w:marRight w:val="0"/>
      <w:marTop w:val="0"/>
      <w:marBottom w:val="0"/>
      <w:divBdr>
        <w:top w:val="none" w:sz="0" w:space="0" w:color="auto"/>
        <w:left w:val="none" w:sz="0" w:space="0" w:color="auto"/>
        <w:bottom w:val="none" w:sz="0" w:space="0" w:color="auto"/>
        <w:right w:val="none" w:sz="0" w:space="0" w:color="auto"/>
      </w:divBdr>
    </w:div>
    <w:div w:id="1069958578">
      <w:bodyDiv w:val="1"/>
      <w:marLeft w:val="0"/>
      <w:marRight w:val="0"/>
      <w:marTop w:val="0"/>
      <w:marBottom w:val="0"/>
      <w:divBdr>
        <w:top w:val="none" w:sz="0" w:space="0" w:color="auto"/>
        <w:left w:val="none" w:sz="0" w:space="0" w:color="auto"/>
        <w:bottom w:val="none" w:sz="0" w:space="0" w:color="auto"/>
        <w:right w:val="none" w:sz="0" w:space="0" w:color="auto"/>
      </w:divBdr>
    </w:div>
    <w:div w:id="1341007055">
      <w:bodyDiv w:val="1"/>
      <w:marLeft w:val="0"/>
      <w:marRight w:val="0"/>
      <w:marTop w:val="0"/>
      <w:marBottom w:val="0"/>
      <w:divBdr>
        <w:top w:val="none" w:sz="0" w:space="0" w:color="auto"/>
        <w:left w:val="none" w:sz="0" w:space="0" w:color="auto"/>
        <w:bottom w:val="none" w:sz="0" w:space="0" w:color="auto"/>
        <w:right w:val="none" w:sz="0" w:space="0" w:color="auto"/>
      </w:divBdr>
    </w:div>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 w:id="179308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hodes.gcsl@aade.gr" TargetMode="External"/><Relationship Id="rId18" Type="http://schemas.openxmlformats.org/officeDocument/2006/relationships/hyperlink" Target="mailto:crete.gcsl@aade.gr"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aadhsy.gr" TargetMode="External"/><Relationship Id="rId17" Type="http://schemas.openxmlformats.org/officeDocument/2006/relationships/hyperlink" Target="mailto:volos.gcsl@aade.gr"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livadeia.gcsl@aade.gr" TargetMode="External"/><Relationship Id="rId20" Type="http://schemas.openxmlformats.org/officeDocument/2006/relationships/hyperlink" Target="mailto:a.giannaki@aade.g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chios.gcsl@aade.gr"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gcsl.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amos.gcsl@aade.gr" TargetMode="External"/><Relationship Id="rId22" Type="http://schemas.openxmlformats.org/officeDocument/2006/relationships/footer" Target="footer2.xml"/><Relationship Id="rId27" Type="http://schemas.openxmlformats.org/officeDocument/2006/relationships/footer" Target="footer6.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2C0D0-7860-448C-B201-60DA0214C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30</Pages>
  <Words>9424</Words>
  <Characters>50895</Characters>
  <Application>Microsoft Office Word</Application>
  <DocSecurity>0</DocSecurity>
  <Lines>424</Lines>
  <Paragraphs>120</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60199</CharactersWithSpaces>
  <SharedDoc>false</SharedDoc>
  <HLinks>
    <vt:vector size="90" baseType="variant">
      <vt:variant>
        <vt:i4>6160488</vt:i4>
      </vt:variant>
      <vt:variant>
        <vt:i4>45</vt:i4>
      </vt:variant>
      <vt:variant>
        <vt:i4>0</vt:i4>
      </vt:variant>
      <vt:variant>
        <vt:i4>5</vt:i4>
      </vt:variant>
      <vt:variant>
        <vt:lpwstr>mailto:siteadmin@aade.gr</vt:lpwstr>
      </vt:variant>
      <vt:variant>
        <vt:lpwstr/>
      </vt:variant>
      <vt:variant>
        <vt:i4>6488120</vt:i4>
      </vt:variant>
      <vt:variant>
        <vt:i4>42</vt:i4>
      </vt:variant>
      <vt:variant>
        <vt:i4>0</vt:i4>
      </vt:variant>
      <vt:variant>
        <vt:i4>5</vt:i4>
      </vt:variant>
      <vt:variant>
        <vt:lpwstr>http://www.gcsl.gr/</vt:lpwstr>
      </vt:variant>
      <vt:variant>
        <vt:lpwstr/>
      </vt:variant>
      <vt:variant>
        <vt:i4>4653180</vt:i4>
      </vt:variant>
      <vt:variant>
        <vt:i4>39</vt:i4>
      </vt:variant>
      <vt:variant>
        <vt:i4>0</vt:i4>
      </vt:variant>
      <vt:variant>
        <vt:i4>5</vt:i4>
      </vt:variant>
      <vt:variant>
        <vt:lpwstr>mailto:chalkida@gcsl.gr</vt:lpwstr>
      </vt:variant>
      <vt:variant>
        <vt:lpwstr/>
      </vt:variant>
      <vt:variant>
        <vt:i4>6094972</vt:i4>
      </vt:variant>
      <vt:variant>
        <vt:i4>36</vt:i4>
      </vt:variant>
      <vt:variant>
        <vt:i4>0</vt:i4>
      </vt:variant>
      <vt:variant>
        <vt:i4>5</vt:i4>
      </vt:variant>
      <vt:variant>
        <vt:lpwstr>mailto:livadeia@gcsl.gr</vt:lpwstr>
      </vt:variant>
      <vt:variant>
        <vt:lpwstr/>
      </vt:variant>
      <vt:variant>
        <vt:i4>2555929</vt:i4>
      </vt:variant>
      <vt:variant>
        <vt:i4>33</vt:i4>
      </vt:variant>
      <vt:variant>
        <vt:i4>0</vt:i4>
      </vt:variant>
      <vt:variant>
        <vt:i4>5</vt:i4>
      </vt:variant>
      <vt:variant>
        <vt:lpwstr>mailto:larisa@gcsl.gr</vt:lpwstr>
      </vt:variant>
      <vt:variant>
        <vt:lpwstr/>
      </vt:variant>
      <vt:variant>
        <vt:i4>5439589</vt:i4>
      </vt:variant>
      <vt:variant>
        <vt:i4>30</vt:i4>
      </vt:variant>
      <vt:variant>
        <vt:i4>0</vt:i4>
      </vt:variant>
      <vt:variant>
        <vt:i4>5</vt:i4>
      </vt:variant>
      <vt:variant>
        <vt:lpwstr>mailto:chios@gcsl.gr</vt:lpwstr>
      </vt:variant>
      <vt:variant>
        <vt:lpwstr/>
      </vt:variant>
      <vt:variant>
        <vt:i4>4653164</vt:i4>
      </vt:variant>
      <vt:variant>
        <vt:i4>27</vt:i4>
      </vt:variant>
      <vt:variant>
        <vt:i4>0</vt:i4>
      </vt:variant>
      <vt:variant>
        <vt:i4>5</vt:i4>
      </vt:variant>
      <vt:variant>
        <vt:lpwstr>mailto:samos@gcsl.gr</vt:lpwstr>
      </vt:variant>
      <vt:variant>
        <vt:lpwstr/>
      </vt:variant>
      <vt:variant>
        <vt:i4>4980856</vt:i4>
      </vt:variant>
      <vt:variant>
        <vt:i4>24</vt:i4>
      </vt:variant>
      <vt:variant>
        <vt:i4>0</vt:i4>
      </vt:variant>
      <vt:variant>
        <vt:i4>5</vt:i4>
      </vt:variant>
      <vt:variant>
        <vt:lpwstr>mailto:piraeus@gcsl.g</vt:lpwstr>
      </vt:variant>
      <vt:variant>
        <vt:lpwstr/>
      </vt:variant>
      <vt:variant>
        <vt:i4>4587647</vt:i4>
      </vt:variant>
      <vt:variant>
        <vt:i4>21</vt:i4>
      </vt:variant>
      <vt:variant>
        <vt:i4>0</vt:i4>
      </vt:variant>
      <vt:variant>
        <vt:i4>5</vt:i4>
      </vt:variant>
      <vt:variant>
        <vt:lpwstr>mailto:korinthos@gcsl.gr</vt:lpwstr>
      </vt:variant>
      <vt:variant>
        <vt:lpwstr/>
      </vt:variant>
      <vt:variant>
        <vt:i4>3670027</vt:i4>
      </vt:variant>
      <vt:variant>
        <vt:i4>18</vt:i4>
      </vt:variant>
      <vt:variant>
        <vt:i4>0</vt:i4>
      </vt:variant>
      <vt:variant>
        <vt:i4>5</vt:i4>
      </vt:variant>
      <vt:variant>
        <vt:lpwstr>mailto:alexandroupoli@gcsl.gr</vt:lpwstr>
      </vt:variant>
      <vt:variant>
        <vt:lpwstr/>
      </vt:variant>
      <vt:variant>
        <vt:i4>4259941</vt:i4>
      </vt:variant>
      <vt:variant>
        <vt:i4>15</vt:i4>
      </vt:variant>
      <vt:variant>
        <vt:i4>0</vt:i4>
      </vt:variant>
      <vt:variant>
        <vt:i4>5</vt:i4>
      </vt:variant>
      <vt:variant>
        <vt:lpwstr>mailto:thessaloniki@gcsl.gr</vt:lpwstr>
      </vt:variant>
      <vt:variant>
        <vt:lpwstr/>
      </vt:variant>
      <vt:variant>
        <vt:i4>3801103</vt:i4>
      </vt:variant>
      <vt:variant>
        <vt:i4>12</vt:i4>
      </vt:variant>
      <vt:variant>
        <vt:i4>0</vt:i4>
      </vt:variant>
      <vt:variant>
        <vt:i4>5</vt:i4>
      </vt:variant>
      <vt:variant>
        <vt:lpwstr>mailto:cms@gcsl.gr</vt:lpwstr>
      </vt:variant>
      <vt:variant>
        <vt:lpwstr/>
      </vt:variant>
      <vt:variant>
        <vt:i4>4980813</vt:i4>
      </vt:variant>
      <vt:variant>
        <vt:i4>9</vt:i4>
      </vt:variant>
      <vt:variant>
        <vt:i4>0</vt:i4>
      </vt:variant>
      <vt:variant>
        <vt:i4>5</vt:i4>
      </vt:variant>
      <vt:variant>
        <vt:lpwstr>mailto:a_athens@gcsl.gr</vt:lpwstr>
      </vt:variant>
      <vt:variant>
        <vt:lpwstr/>
      </vt:variant>
      <vt:variant>
        <vt:i4>7733370</vt:i4>
      </vt:variant>
      <vt:variant>
        <vt:i4>6</vt:i4>
      </vt:variant>
      <vt:variant>
        <vt:i4>0</vt:i4>
      </vt:variant>
      <vt:variant>
        <vt:i4>5</vt:i4>
      </vt:variant>
      <vt:variant>
        <vt:lpwstr>http://www.eaadhsy.gr/</vt:lpwstr>
      </vt:variant>
      <vt:variant>
        <vt:lpwstr/>
      </vt:variant>
      <vt:variant>
        <vt:i4>3276821</vt:i4>
      </vt:variant>
      <vt:variant>
        <vt:i4>3</vt:i4>
      </vt:variant>
      <vt:variant>
        <vt:i4>0</vt:i4>
      </vt:variant>
      <vt:variant>
        <vt:i4>5</vt:i4>
      </vt:variant>
      <vt:variant>
        <vt:lpwstr>mailto:support@gcsl.gr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pc_9_248</dc:creator>
  <cp:lastModifiedBy>user</cp:lastModifiedBy>
  <cp:revision>6</cp:revision>
  <cp:lastPrinted>2020-05-07T09:26:00Z</cp:lastPrinted>
  <dcterms:created xsi:type="dcterms:W3CDTF">2020-05-07T08:25:00Z</dcterms:created>
  <dcterms:modified xsi:type="dcterms:W3CDTF">2020-05-07T09:26:00Z</dcterms:modified>
</cp:coreProperties>
</file>