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958"/>
        <w:gridCol w:w="4145"/>
      </w:tblGrid>
      <w:tr w:rsidR="000C22F7" w:rsidTr="00B85842">
        <w:tc>
          <w:tcPr>
            <w:tcW w:w="4537" w:type="dxa"/>
            <w:gridSpan w:val="3"/>
          </w:tcPr>
          <w:p w:rsidR="0008186D" w:rsidRPr="001F62C5" w:rsidRDefault="000C3C63" w:rsidP="0008186D">
            <w:pPr>
              <w:tabs>
                <w:tab w:val="left" w:pos="454"/>
              </w:tabs>
              <w:spacing w:after="0" w:line="240" w:lineRule="auto"/>
              <w:rPr>
                <w:rFonts w:ascii="Times New Roman" w:hAnsi="Times New Roman"/>
                <w:b/>
                <w:sz w:val="20"/>
                <w:szCs w:val="20"/>
              </w:rPr>
            </w:pPr>
            <w:r w:rsidRPr="001F62C5">
              <w:rPr>
                <w:rFonts w:ascii="Times New Roman" w:hAnsi="Times New Roman"/>
                <w:b/>
                <w:sz w:val="20"/>
                <w:szCs w:val="20"/>
              </w:rPr>
              <w:tab/>
            </w:r>
          </w:p>
          <w:p w:rsidR="0008186D" w:rsidRPr="001F62C5" w:rsidRDefault="000C3C63" w:rsidP="0008186D">
            <w:pPr>
              <w:spacing w:after="0" w:line="240" w:lineRule="auto"/>
              <w:rPr>
                <w:rFonts w:ascii="Times New Roman" w:hAnsi="Times New Roman"/>
                <w:b/>
                <w:sz w:val="20"/>
                <w:szCs w:val="20"/>
              </w:rPr>
            </w:pPr>
            <w:r w:rsidRPr="001F62C5">
              <w:rPr>
                <w:rFonts w:ascii="Times New Roman" w:hAnsi="Times New Roman"/>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1800" cy="431800"/>
                          </a:xfrm>
                          <a:prstGeom prst="rect">
                            <a:avLst/>
                          </a:prstGeom>
                          <a:noFill/>
                          <a:ln>
                            <a:noFill/>
                          </a:ln>
                        </pic:spPr>
                      </pic:pic>
                    </a:graphicData>
                  </a:graphic>
                </wp:anchor>
              </w:drawing>
            </w:r>
          </w:p>
          <w:p w:rsidR="0008186D" w:rsidRPr="001F62C5" w:rsidRDefault="002D53C0" w:rsidP="0008186D">
            <w:pPr>
              <w:spacing w:after="0" w:line="240" w:lineRule="auto"/>
              <w:rPr>
                <w:rFonts w:ascii="Times New Roman" w:hAnsi="Times New Roman"/>
                <w:b/>
                <w:sz w:val="20"/>
                <w:szCs w:val="20"/>
              </w:rPr>
            </w:pPr>
          </w:p>
          <w:p w:rsidR="007F21CE" w:rsidRPr="001F62C5" w:rsidRDefault="002D53C0" w:rsidP="0008186D">
            <w:pPr>
              <w:spacing w:after="0" w:line="240" w:lineRule="auto"/>
              <w:rPr>
                <w:rFonts w:ascii="Times New Roman" w:hAnsi="Times New Roman"/>
                <w:b/>
                <w:sz w:val="20"/>
                <w:szCs w:val="20"/>
              </w:rPr>
            </w:pPr>
          </w:p>
          <w:p w:rsidR="007F21CE" w:rsidRPr="001F62C5" w:rsidRDefault="002D53C0" w:rsidP="0008186D">
            <w:pPr>
              <w:spacing w:after="0" w:line="240" w:lineRule="auto"/>
              <w:rPr>
                <w:rFonts w:ascii="Times New Roman" w:hAnsi="Times New Roman"/>
                <w:b/>
                <w:sz w:val="20"/>
                <w:szCs w:val="20"/>
              </w:rPr>
            </w:pPr>
          </w:p>
          <w:p w:rsidR="0008186D" w:rsidRPr="001F62C5" w:rsidRDefault="000C3C63" w:rsidP="0008186D">
            <w:pPr>
              <w:spacing w:after="0" w:line="240" w:lineRule="auto"/>
              <w:rPr>
                <w:rFonts w:ascii="Times New Roman" w:hAnsi="Times New Roman"/>
                <w:b/>
                <w:sz w:val="20"/>
                <w:szCs w:val="20"/>
              </w:rPr>
            </w:pPr>
            <w:r w:rsidRPr="001F62C5">
              <w:rPr>
                <w:rFonts w:ascii="Times New Roman" w:hAnsi="Times New Roman"/>
                <w:b/>
                <w:sz w:val="20"/>
                <w:szCs w:val="20"/>
              </w:rPr>
              <w:t>ΕΛΛΗΝΙΚΗ ΔΗΜΟΚΡΑΤΙΑ</w:t>
            </w:r>
          </w:p>
          <w:p w:rsidR="0008186D" w:rsidRPr="001F62C5" w:rsidRDefault="002D53C0" w:rsidP="0008186D">
            <w:pPr>
              <w:spacing w:after="0" w:line="240" w:lineRule="auto"/>
              <w:rPr>
                <w:rFonts w:ascii="Times New Roman" w:hAnsi="Times New Roman"/>
                <w:b/>
                <w:sz w:val="2"/>
                <w:szCs w:val="20"/>
              </w:rPr>
            </w:pPr>
          </w:p>
          <w:p w:rsidR="0008186D" w:rsidRPr="001F62C5" w:rsidRDefault="000C3C63" w:rsidP="0008186D">
            <w:pPr>
              <w:spacing w:before="120" w:after="120" w:line="240" w:lineRule="auto"/>
              <w:rPr>
                <w:rFonts w:ascii="Times New Roman" w:hAnsi="Times New Roman"/>
                <w:sz w:val="20"/>
                <w:szCs w:val="20"/>
              </w:rPr>
            </w:pPr>
            <w:r w:rsidRPr="001F62C5">
              <w:rPr>
                <w:rFonts w:ascii="Times New Roman" w:hAnsi="Times New Roman"/>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a:noFill/>
                          </a:ln>
                        </pic:spPr>
                      </pic:pic>
                    </a:graphicData>
                  </a:graphic>
                </wp:anchor>
              </w:drawing>
            </w:r>
          </w:p>
        </w:tc>
        <w:tc>
          <w:tcPr>
            <w:tcW w:w="958" w:type="dxa"/>
          </w:tcPr>
          <w:p w:rsidR="0008186D" w:rsidRPr="001F62C5" w:rsidRDefault="002D53C0" w:rsidP="0008186D">
            <w:pPr>
              <w:spacing w:after="0" w:line="240" w:lineRule="auto"/>
              <w:rPr>
                <w:rFonts w:ascii="Times New Roman" w:hAnsi="Times New Roman"/>
                <w:sz w:val="20"/>
                <w:szCs w:val="20"/>
                <w:lang w:val="en-US"/>
              </w:rPr>
            </w:pPr>
          </w:p>
        </w:tc>
        <w:tc>
          <w:tcPr>
            <w:tcW w:w="4145" w:type="dxa"/>
          </w:tcPr>
          <w:p w:rsidR="0008186D" w:rsidRPr="001F62C5" w:rsidRDefault="002D53C0" w:rsidP="0008186D">
            <w:pPr>
              <w:spacing w:after="0" w:line="240" w:lineRule="auto"/>
              <w:rPr>
                <w:rFonts w:ascii="Times New Roman" w:hAnsi="Times New Roman"/>
                <w:b/>
                <w:sz w:val="20"/>
              </w:rPr>
            </w:pPr>
          </w:p>
          <w:p w:rsidR="007F21CE" w:rsidRPr="001F62C5" w:rsidRDefault="002D53C0" w:rsidP="0008186D">
            <w:pPr>
              <w:spacing w:after="0" w:line="240" w:lineRule="auto"/>
              <w:rPr>
                <w:rFonts w:ascii="Times New Roman" w:hAnsi="Times New Roman"/>
                <w:b/>
                <w:sz w:val="20"/>
              </w:rPr>
            </w:pPr>
          </w:p>
          <w:p w:rsidR="0095377B" w:rsidRDefault="000C3C63" w:rsidP="00A514AB">
            <w:pPr>
              <w:spacing w:after="0" w:line="240" w:lineRule="auto"/>
              <w:rPr>
                <w:rFonts w:ascii="Times New Roman" w:hAnsi="Times New Roman"/>
                <w:b/>
                <w:sz w:val="20"/>
                <w:szCs w:val="20"/>
              </w:rPr>
            </w:pPr>
            <w:r w:rsidRPr="001F62C5">
              <w:rPr>
                <w:rFonts w:ascii="Times New Roman" w:hAnsi="Times New Roman"/>
                <w:b/>
                <w:sz w:val="20"/>
                <w:szCs w:val="20"/>
              </w:rPr>
              <w:t>ΑΝΑΡΤΗΤΕΟ ΣΤΟ ΔΙΑΔΙΚΤΥΟ</w:t>
            </w:r>
          </w:p>
          <w:p w:rsidR="00E76DD7" w:rsidRPr="001F62C5" w:rsidRDefault="002D53C0" w:rsidP="00A514AB">
            <w:pPr>
              <w:spacing w:after="0" w:line="240" w:lineRule="auto"/>
              <w:rPr>
                <w:rFonts w:ascii="Times New Roman" w:hAnsi="Times New Roman"/>
                <w:b/>
                <w:sz w:val="20"/>
                <w:szCs w:val="20"/>
              </w:rPr>
            </w:pPr>
          </w:p>
        </w:tc>
      </w:tr>
      <w:tr w:rsidR="000C22F7" w:rsidTr="00B85842">
        <w:tc>
          <w:tcPr>
            <w:tcW w:w="4537" w:type="dxa"/>
            <w:gridSpan w:val="3"/>
          </w:tcPr>
          <w:p w:rsidR="0008186D" w:rsidRPr="001F62C5" w:rsidRDefault="000C3C63" w:rsidP="0008186D">
            <w:pPr>
              <w:spacing w:before="60" w:after="0" w:line="240" w:lineRule="auto"/>
              <w:rPr>
                <w:rFonts w:ascii="Times New Roman" w:hAnsi="Times New Roman"/>
                <w:b/>
                <w:sz w:val="20"/>
                <w:szCs w:val="20"/>
              </w:rPr>
            </w:pPr>
            <w:r w:rsidRPr="001F62C5">
              <w:rPr>
                <w:rFonts w:ascii="Times New Roman" w:hAnsi="Times New Roman"/>
                <w:b/>
                <w:sz w:val="20"/>
                <w:szCs w:val="20"/>
              </w:rPr>
              <w:t>ΓΕΝΙΚΗ ΔΙΕΥΘΥΝΣΗ ΟΙΚΟΝΟΜΙΚΩΝ ΥΠΗΡΕΣΙΩΝ</w:t>
            </w:r>
          </w:p>
          <w:p w:rsidR="0008186D" w:rsidRPr="001F62C5" w:rsidRDefault="000C3C63" w:rsidP="0008186D">
            <w:pPr>
              <w:spacing w:after="0" w:line="240" w:lineRule="auto"/>
              <w:rPr>
                <w:rFonts w:ascii="Times New Roman" w:hAnsi="Times New Roman"/>
                <w:b/>
                <w:sz w:val="20"/>
                <w:szCs w:val="20"/>
              </w:rPr>
            </w:pPr>
            <w:r w:rsidRPr="001F62C5">
              <w:rPr>
                <w:rFonts w:ascii="Times New Roman" w:hAnsi="Times New Roman"/>
                <w:b/>
                <w:sz w:val="20"/>
                <w:szCs w:val="20"/>
              </w:rPr>
              <w:t>ΔΙΕΥΘΥΝΣΗ ΠΡΟΜΗΘΕΙΩΝ, ΔΙΑΧΕΙΡΙΣΗΣ ΥΛΙΚΟΥ &amp; ΚΤΙΡΙΑΚΩΝ ΥΠΟΔΟΜΩΝ</w:t>
            </w:r>
          </w:p>
          <w:p w:rsidR="0008186D" w:rsidRPr="00E76DD7" w:rsidRDefault="000C3C63" w:rsidP="0008186D">
            <w:pPr>
              <w:spacing w:after="0" w:line="240" w:lineRule="auto"/>
              <w:rPr>
                <w:rFonts w:ascii="Times New Roman" w:hAnsi="Times New Roman"/>
                <w:b/>
                <w:sz w:val="20"/>
                <w:szCs w:val="20"/>
              </w:rPr>
            </w:pPr>
            <w:r w:rsidRPr="001F62C5">
              <w:rPr>
                <w:rFonts w:ascii="Times New Roman" w:hAnsi="Times New Roman"/>
                <w:b/>
                <w:sz w:val="20"/>
                <w:szCs w:val="20"/>
              </w:rPr>
              <w:t>ΤΜΗΜΑ Α’-ΠΡΟΜΗΘΕΙΩΝ</w:t>
            </w:r>
          </w:p>
        </w:tc>
        <w:tc>
          <w:tcPr>
            <w:tcW w:w="958" w:type="dxa"/>
          </w:tcPr>
          <w:p w:rsidR="0008186D" w:rsidRPr="001F62C5" w:rsidRDefault="002D53C0" w:rsidP="0008186D">
            <w:pPr>
              <w:spacing w:after="0" w:line="240" w:lineRule="auto"/>
              <w:rPr>
                <w:rFonts w:ascii="Times New Roman" w:hAnsi="Times New Roman"/>
                <w:sz w:val="20"/>
                <w:szCs w:val="20"/>
              </w:rPr>
            </w:pPr>
          </w:p>
        </w:tc>
        <w:tc>
          <w:tcPr>
            <w:tcW w:w="4145" w:type="dxa"/>
          </w:tcPr>
          <w:p w:rsidR="0008186D" w:rsidRPr="001F62C5" w:rsidRDefault="000C3C63" w:rsidP="0008186D">
            <w:pPr>
              <w:spacing w:after="0" w:line="240" w:lineRule="auto"/>
              <w:rPr>
                <w:rFonts w:ascii="Times New Roman" w:hAnsi="Times New Roman"/>
                <w:b/>
                <w:sz w:val="20"/>
                <w:szCs w:val="20"/>
              </w:rPr>
            </w:pPr>
            <w:r w:rsidRPr="001F62C5">
              <w:rPr>
                <w:rFonts w:ascii="Times New Roman" w:hAnsi="Times New Roman"/>
                <w:b/>
                <w:sz w:val="20"/>
                <w:szCs w:val="20"/>
              </w:rPr>
              <w:t>ΑΔΑ:</w:t>
            </w:r>
            <w:r>
              <w:rPr>
                <w:rFonts w:ascii="Times New Roman" w:hAnsi="Times New Roman"/>
                <w:b/>
                <w:sz w:val="20"/>
                <w:szCs w:val="20"/>
              </w:rPr>
              <w:t xml:space="preserve"> </w:t>
            </w:r>
            <w:r w:rsidRPr="001F62C5">
              <w:rPr>
                <w:rFonts w:ascii="Times New Roman" w:hAnsi="Times New Roman"/>
                <w:b/>
                <w:sz w:val="20"/>
                <w:szCs w:val="20"/>
              </w:rPr>
              <w:t xml:space="preserve"> </w:t>
            </w:r>
            <w:bookmarkStart w:id="0" w:name="DIAVGEIA"/>
            <w:bookmarkEnd w:id="0"/>
            <w:r w:rsidR="00423E51">
              <w:rPr>
                <w:rFonts w:ascii="Times New Roman" w:hAnsi="Times New Roman"/>
                <w:b/>
                <w:sz w:val="20"/>
                <w:szCs w:val="20"/>
              </w:rPr>
              <w:t>ΩΟ6Π46ΜΠ3Ζ-6ΓΔ</w:t>
            </w:r>
          </w:p>
          <w:p w:rsidR="0008186D" w:rsidRPr="001F62C5" w:rsidRDefault="000C3C63" w:rsidP="0008186D">
            <w:pPr>
              <w:spacing w:after="0" w:line="240" w:lineRule="auto"/>
              <w:rPr>
                <w:rFonts w:ascii="Times New Roman" w:hAnsi="Times New Roman"/>
                <w:b/>
                <w:sz w:val="20"/>
                <w:szCs w:val="20"/>
              </w:rPr>
            </w:pPr>
            <w:r w:rsidRPr="001F62C5">
              <w:rPr>
                <w:rFonts w:ascii="Times New Roman" w:hAnsi="Times New Roman"/>
                <w:b/>
                <w:sz w:val="20"/>
                <w:szCs w:val="20"/>
              </w:rPr>
              <w:t>Αθήνα</w:t>
            </w:r>
            <w:r>
              <w:rPr>
                <w:rFonts w:ascii="Times New Roman" w:hAnsi="Times New Roman"/>
                <w:b/>
                <w:sz w:val="20"/>
                <w:szCs w:val="20"/>
              </w:rPr>
              <w:t xml:space="preserve">, </w:t>
            </w:r>
            <w:r w:rsidRPr="00CF3810">
              <w:rPr>
                <w:rFonts w:ascii="Times New Roman" w:hAnsi="Times New Roman"/>
                <w:b/>
                <w:sz w:val="20"/>
                <w:szCs w:val="20"/>
              </w:rPr>
              <w:t xml:space="preserve"> </w:t>
            </w:r>
            <w:r>
              <w:rPr>
                <w:rFonts w:ascii="Times New Roman" w:hAnsi="Times New Roman"/>
                <w:b/>
                <w:sz w:val="20"/>
                <w:szCs w:val="20"/>
              </w:rPr>
              <w:t>05</w:t>
            </w:r>
            <w:r w:rsidRPr="00CF3810">
              <w:rPr>
                <w:rFonts w:ascii="Times New Roman" w:hAnsi="Times New Roman"/>
                <w:b/>
                <w:sz w:val="20"/>
                <w:szCs w:val="20"/>
              </w:rPr>
              <w:t>/</w:t>
            </w:r>
            <w:r w:rsidRPr="00AB1926">
              <w:rPr>
                <w:rFonts w:ascii="Times New Roman" w:hAnsi="Times New Roman"/>
                <w:b/>
                <w:sz w:val="20"/>
                <w:szCs w:val="20"/>
              </w:rPr>
              <w:t>1</w:t>
            </w:r>
            <w:r>
              <w:rPr>
                <w:rFonts w:ascii="Times New Roman" w:hAnsi="Times New Roman"/>
                <w:b/>
                <w:sz w:val="20"/>
                <w:szCs w:val="20"/>
              </w:rPr>
              <w:t>1</w:t>
            </w:r>
            <w:r w:rsidRPr="00CF3810">
              <w:rPr>
                <w:rFonts w:ascii="Times New Roman" w:hAnsi="Times New Roman"/>
                <w:b/>
                <w:sz w:val="20"/>
                <w:szCs w:val="20"/>
              </w:rPr>
              <w:t>/ 201</w:t>
            </w:r>
            <w:r w:rsidRPr="00F16A46">
              <w:rPr>
                <w:rFonts w:ascii="Times New Roman" w:hAnsi="Times New Roman"/>
                <w:b/>
                <w:sz w:val="20"/>
                <w:szCs w:val="20"/>
              </w:rPr>
              <w:t>9</w:t>
            </w:r>
          </w:p>
          <w:p w:rsidR="0008186D" w:rsidRPr="001F62C5" w:rsidRDefault="000C3C63" w:rsidP="00FF4317">
            <w:pPr>
              <w:spacing w:after="0" w:line="240" w:lineRule="auto"/>
              <w:rPr>
                <w:rFonts w:ascii="Times New Roman" w:hAnsi="Times New Roman"/>
                <w:b/>
                <w:sz w:val="20"/>
                <w:szCs w:val="20"/>
              </w:rPr>
            </w:pPr>
            <w:r w:rsidRPr="001F62C5">
              <w:rPr>
                <w:rFonts w:ascii="Times New Roman" w:hAnsi="Times New Roman"/>
                <w:b/>
                <w:sz w:val="20"/>
                <w:szCs w:val="20"/>
              </w:rPr>
              <w:t xml:space="preserve">Αριθ. </w:t>
            </w:r>
            <w:proofErr w:type="spellStart"/>
            <w:r w:rsidRPr="001F62C5">
              <w:rPr>
                <w:rFonts w:ascii="Times New Roman" w:hAnsi="Times New Roman"/>
                <w:b/>
                <w:sz w:val="20"/>
                <w:szCs w:val="20"/>
              </w:rPr>
              <w:t>Πρωτ</w:t>
            </w:r>
            <w:proofErr w:type="spellEnd"/>
            <w:r w:rsidRPr="001F62C5">
              <w:rPr>
                <w:rFonts w:ascii="Times New Roman" w:hAnsi="Times New Roman"/>
                <w:b/>
                <w:sz w:val="20"/>
                <w:szCs w:val="20"/>
              </w:rPr>
              <w:t>.:</w:t>
            </w:r>
            <w:r>
              <w:rPr>
                <w:rFonts w:ascii="Times New Roman" w:hAnsi="Times New Roman"/>
                <w:b/>
                <w:sz w:val="20"/>
                <w:szCs w:val="20"/>
              </w:rPr>
              <w:t xml:space="preserve"> </w:t>
            </w:r>
            <w:bookmarkStart w:id="1" w:name="PROTOCOL"/>
            <w:r w:rsidRPr="001F62C5">
              <w:rPr>
                <w:rFonts w:ascii="Times New Roman" w:hAnsi="Times New Roman"/>
                <w:b/>
                <w:sz w:val="20"/>
                <w:szCs w:val="20"/>
              </w:rPr>
              <w:t>Δ.Π.Δ.Υ.Κ.Υ. Α.Α.Δ.Ε. Α 1152210 ΕΞ 2019</w:t>
            </w:r>
            <w:bookmarkEnd w:id="1"/>
          </w:p>
        </w:tc>
      </w:tr>
      <w:tr w:rsidR="000C22F7" w:rsidTr="00B85842">
        <w:tc>
          <w:tcPr>
            <w:tcW w:w="1531" w:type="dxa"/>
          </w:tcPr>
          <w:p w:rsidR="0008186D" w:rsidRPr="001F62C5" w:rsidRDefault="000C3C63" w:rsidP="0008186D">
            <w:pPr>
              <w:spacing w:before="120" w:after="0" w:line="240" w:lineRule="auto"/>
              <w:rPr>
                <w:rFonts w:ascii="Times New Roman" w:hAnsi="Times New Roman"/>
                <w:sz w:val="20"/>
                <w:szCs w:val="20"/>
              </w:rPr>
            </w:pPr>
            <w:proofErr w:type="spellStart"/>
            <w:r w:rsidRPr="001F62C5">
              <w:rPr>
                <w:rFonts w:ascii="Times New Roman" w:hAnsi="Times New Roman"/>
                <w:sz w:val="20"/>
                <w:szCs w:val="20"/>
              </w:rPr>
              <w:t>Ταχ</w:t>
            </w:r>
            <w:proofErr w:type="spellEnd"/>
            <w:r w:rsidRPr="001F62C5">
              <w:rPr>
                <w:rFonts w:ascii="Times New Roman" w:hAnsi="Times New Roman"/>
                <w:sz w:val="20"/>
                <w:szCs w:val="20"/>
              </w:rPr>
              <w:t>. Δ/νση</w:t>
            </w:r>
          </w:p>
        </w:tc>
        <w:tc>
          <w:tcPr>
            <w:tcW w:w="454" w:type="dxa"/>
          </w:tcPr>
          <w:p w:rsidR="0008186D" w:rsidRPr="0063623A" w:rsidRDefault="000C3C63" w:rsidP="0008186D">
            <w:pPr>
              <w:spacing w:before="120" w:after="0" w:line="240" w:lineRule="auto"/>
              <w:rPr>
                <w:rFonts w:ascii="Times New Roman" w:hAnsi="Times New Roman"/>
                <w:sz w:val="20"/>
                <w:szCs w:val="20"/>
              </w:rPr>
            </w:pPr>
            <w:r w:rsidRPr="0063623A">
              <w:rPr>
                <w:rFonts w:ascii="Times New Roman" w:hAnsi="Times New Roman"/>
                <w:sz w:val="20"/>
                <w:szCs w:val="20"/>
              </w:rPr>
              <w:t>:</w:t>
            </w:r>
          </w:p>
        </w:tc>
        <w:tc>
          <w:tcPr>
            <w:tcW w:w="2552" w:type="dxa"/>
          </w:tcPr>
          <w:p w:rsidR="0008186D" w:rsidRPr="0063623A" w:rsidRDefault="000C3C63" w:rsidP="0008186D">
            <w:pPr>
              <w:spacing w:before="120" w:after="0" w:line="240" w:lineRule="auto"/>
              <w:rPr>
                <w:rFonts w:ascii="Times New Roman" w:hAnsi="Times New Roman"/>
                <w:sz w:val="20"/>
                <w:szCs w:val="20"/>
              </w:rPr>
            </w:pPr>
            <w:r w:rsidRPr="001F62C5">
              <w:rPr>
                <w:rFonts w:ascii="Times New Roman" w:hAnsi="Times New Roman"/>
                <w:sz w:val="20"/>
                <w:szCs w:val="20"/>
              </w:rPr>
              <w:t>Ερμού 23-25</w:t>
            </w:r>
          </w:p>
        </w:tc>
        <w:tc>
          <w:tcPr>
            <w:tcW w:w="958" w:type="dxa"/>
            <w:vMerge w:val="restart"/>
          </w:tcPr>
          <w:p w:rsidR="003F383A" w:rsidRPr="0063623A" w:rsidRDefault="002D53C0" w:rsidP="007F21CE">
            <w:pPr>
              <w:spacing w:before="120" w:after="0" w:line="240" w:lineRule="auto"/>
              <w:jc w:val="right"/>
              <w:rPr>
                <w:rFonts w:ascii="Times New Roman" w:hAnsi="Times New Roman"/>
                <w:sz w:val="20"/>
                <w:szCs w:val="20"/>
              </w:rPr>
            </w:pPr>
          </w:p>
          <w:p w:rsidR="0008186D" w:rsidRPr="001F62C5" w:rsidRDefault="000C3C63" w:rsidP="007F21CE">
            <w:pPr>
              <w:spacing w:before="120" w:after="0" w:line="240" w:lineRule="auto"/>
              <w:jc w:val="right"/>
              <w:rPr>
                <w:rFonts w:ascii="Times New Roman" w:hAnsi="Times New Roman"/>
                <w:b/>
                <w:sz w:val="20"/>
                <w:szCs w:val="20"/>
              </w:rPr>
            </w:pPr>
            <w:r w:rsidRPr="001F62C5">
              <w:rPr>
                <w:rFonts w:ascii="Times New Roman" w:hAnsi="Times New Roman"/>
                <w:b/>
                <w:sz w:val="20"/>
                <w:szCs w:val="20"/>
              </w:rPr>
              <w:t>ΠΡΟΣ:</w:t>
            </w:r>
          </w:p>
        </w:tc>
        <w:tc>
          <w:tcPr>
            <w:tcW w:w="4145" w:type="dxa"/>
            <w:vMerge w:val="restart"/>
          </w:tcPr>
          <w:p w:rsidR="003F383A" w:rsidRPr="001F62C5" w:rsidRDefault="002D53C0" w:rsidP="0008186D">
            <w:pPr>
              <w:spacing w:before="120" w:after="0" w:line="240" w:lineRule="auto"/>
              <w:rPr>
                <w:rFonts w:ascii="Times New Roman" w:hAnsi="Times New Roman"/>
                <w:sz w:val="20"/>
                <w:szCs w:val="20"/>
              </w:rPr>
            </w:pPr>
          </w:p>
          <w:p w:rsidR="0008186D" w:rsidRPr="001F62C5" w:rsidRDefault="000C3C63" w:rsidP="0008186D">
            <w:pPr>
              <w:spacing w:before="120" w:after="0" w:line="240" w:lineRule="auto"/>
              <w:rPr>
                <w:rFonts w:ascii="Times New Roman" w:hAnsi="Times New Roman"/>
                <w:sz w:val="20"/>
                <w:szCs w:val="20"/>
              </w:rPr>
            </w:pPr>
            <w:r w:rsidRPr="001F62C5">
              <w:rPr>
                <w:rFonts w:ascii="Times New Roman" w:hAnsi="Times New Roman"/>
                <w:sz w:val="20"/>
                <w:szCs w:val="20"/>
              </w:rPr>
              <w:t>Κάθε ενδιαφερόμενο</w:t>
            </w:r>
          </w:p>
        </w:tc>
      </w:tr>
      <w:tr w:rsidR="000C22F7" w:rsidTr="00B85842">
        <w:tc>
          <w:tcPr>
            <w:tcW w:w="1531" w:type="dxa"/>
          </w:tcPr>
          <w:p w:rsidR="0008186D" w:rsidRPr="001F62C5" w:rsidRDefault="000C3C63" w:rsidP="0008186D">
            <w:pPr>
              <w:spacing w:after="0" w:line="240" w:lineRule="auto"/>
              <w:rPr>
                <w:rFonts w:ascii="Times New Roman" w:hAnsi="Times New Roman"/>
                <w:sz w:val="20"/>
                <w:szCs w:val="20"/>
              </w:rPr>
            </w:pPr>
            <w:proofErr w:type="spellStart"/>
            <w:r w:rsidRPr="001F62C5">
              <w:rPr>
                <w:rFonts w:ascii="Times New Roman" w:hAnsi="Times New Roman"/>
                <w:sz w:val="20"/>
                <w:szCs w:val="20"/>
              </w:rPr>
              <w:t>Ταχ</w:t>
            </w:r>
            <w:proofErr w:type="spellEnd"/>
            <w:r w:rsidRPr="001F62C5">
              <w:rPr>
                <w:rFonts w:ascii="Times New Roman" w:hAnsi="Times New Roman"/>
                <w:sz w:val="20"/>
                <w:szCs w:val="20"/>
              </w:rPr>
              <w:t>. Κώδικας</w:t>
            </w:r>
          </w:p>
        </w:tc>
        <w:tc>
          <w:tcPr>
            <w:tcW w:w="454" w:type="dxa"/>
          </w:tcPr>
          <w:p w:rsidR="0008186D" w:rsidRPr="0063623A" w:rsidRDefault="000C3C63" w:rsidP="0008186D">
            <w:pPr>
              <w:spacing w:after="0" w:line="240" w:lineRule="auto"/>
              <w:rPr>
                <w:rFonts w:ascii="Times New Roman" w:hAnsi="Times New Roman"/>
                <w:sz w:val="20"/>
                <w:szCs w:val="20"/>
              </w:rPr>
            </w:pPr>
            <w:r w:rsidRPr="0063623A">
              <w:rPr>
                <w:rFonts w:ascii="Times New Roman" w:hAnsi="Times New Roman"/>
                <w:sz w:val="20"/>
                <w:szCs w:val="20"/>
              </w:rPr>
              <w:t>:</w:t>
            </w:r>
          </w:p>
        </w:tc>
        <w:tc>
          <w:tcPr>
            <w:tcW w:w="2552" w:type="dxa"/>
          </w:tcPr>
          <w:p w:rsidR="0008186D" w:rsidRPr="0063623A" w:rsidRDefault="000C3C63" w:rsidP="00D51EEC">
            <w:pPr>
              <w:spacing w:after="0" w:line="240" w:lineRule="auto"/>
              <w:rPr>
                <w:rFonts w:ascii="Times New Roman" w:hAnsi="Times New Roman"/>
                <w:sz w:val="20"/>
                <w:szCs w:val="20"/>
              </w:rPr>
            </w:pPr>
            <w:r w:rsidRPr="001F62C5">
              <w:rPr>
                <w:rFonts w:ascii="Times New Roman" w:hAnsi="Times New Roman"/>
                <w:sz w:val="20"/>
                <w:szCs w:val="20"/>
              </w:rPr>
              <w:t>10</w:t>
            </w:r>
            <w:r>
              <w:rPr>
                <w:rFonts w:ascii="Times New Roman" w:hAnsi="Times New Roman"/>
                <w:sz w:val="20"/>
                <w:szCs w:val="20"/>
              </w:rPr>
              <w:t>5</w:t>
            </w:r>
            <w:r w:rsidRPr="001F62C5">
              <w:rPr>
                <w:rFonts w:ascii="Times New Roman" w:hAnsi="Times New Roman"/>
                <w:sz w:val="20"/>
                <w:szCs w:val="20"/>
              </w:rPr>
              <w:t xml:space="preserve"> </w:t>
            </w:r>
            <w:r>
              <w:rPr>
                <w:rFonts w:ascii="Times New Roman" w:hAnsi="Times New Roman"/>
                <w:sz w:val="20"/>
                <w:szCs w:val="20"/>
              </w:rPr>
              <w:t>63</w:t>
            </w:r>
            <w:r w:rsidRPr="001F62C5">
              <w:rPr>
                <w:rFonts w:ascii="Times New Roman" w:hAnsi="Times New Roman"/>
                <w:sz w:val="20"/>
                <w:szCs w:val="20"/>
              </w:rPr>
              <w:t xml:space="preserve"> Αθήνα</w:t>
            </w:r>
          </w:p>
        </w:tc>
        <w:tc>
          <w:tcPr>
            <w:tcW w:w="958" w:type="dxa"/>
            <w:vMerge/>
          </w:tcPr>
          <w:p w:rsidR="0008186D" w:rsidRPr="0063623A" w:rsidRDefault="002D53C0" w:rsidP="0008186D">
            <w:pPr>
              <w:spacing w:after="0" w:line="240" w:lineRule="auto"/>
              <w:rPr>
                <w:rFonts w:ascii="Times New Roman" w:hAnsi="Times New Roman"/>
                <w:sz w:val="20"/>
                <w:szCs w:val="20"/>
              </w:rPr>
            </w:pPr>
          </w:p>
        </w:tc>
        <w:tc>
          <w:tcPr>
            <w:tcW w:w="4145" w:type="dxa"/>
            <w:vMerge/>
          </w:tcPr>
          <w:p w:rsidR="0008186D" w:rsidRPr="0063623A" w:rsidRDefault="002D53C0" w:rsidP="0008186D">
            <w:pPr>
              <w:spacing w:after="0" w:line="240" w:lineRule="auto"/>
              <w:rPr>
                <w:rFonts w:ascii="Times New Roman" w:hAnsi="Times New Roman"/>
                <w:sz w:val="20"/>
                <w:szCs w:val="20"/>
              </w:rPr>
            </w:pPr>
          </w:p>
        </w:tc>
      </w:tr>
      <w:tr w:rsidR="000C22F7" w:rsidTr="00B85842">
        <w:tc>
          <w:tcPr>
            <w:tcW w:w="1531" w:type="dxa"/>
          </w:tcPr>
          <w:p w:rsidR="0008186D" w:rsidRPr="001F62C5" w:rsidRDefault="000C3C63" w:rsidP="0008186D">
            <w:pPr>
              <w:spacing w:after="0" w:line="240" w:lineRule="auto"/>
              <w:rPr>
                <w:rFonts w:ascii="Times New Roman" w:hAnsi="Times New Roman"/>
                <w:sz w:val="20"/>
                <w:szCs w:val="20"/>
              </w:rPr>
            </w:pPr>
            <w:r w:rsidRPr="001F62C5">
              <w:rPr>
                <w:rFonts w:ascii="Times New Roman" w:hAnsi="Times New Roman"/>
                <w:sz w:val="20"/>
                <w:szCs w:val="20"/>
              </w:rPr>
              <w:t>Πληροφορίες</w:t>
            </w:r>
          </w:p>
        </w:tc>
        <w:tc>
          <w:tcPr>
            <w:tcW w:w="454" w:type="dxa"/>
          </w:tcPr>
          <w:p w:rsidR="0008186D" w:rsidRPr="0063623A" w:rsidRDefault="000C3C63" w:rsidP="0008186D">
            <w:pPr>
              <w:spacing w:after="0" w:line="240" w:lineRule="auto"/>
              <w:rPr>
                <w:rFonts w:ascii="Times New Roman" w:hAnsi="Times New Roman"/>
                <w:sz w:val="20"/>
                <w:szCs w:val="20"/>
              </w:rPr>
            </w:pPr>
            <w:r w:rsidRPr="0063623A">
              <w:rPr>
                <w:rFonts w:ascii="Times New Roman" w:hAnsi="Times New Roman"/>
                <w:sz w:val="20"/>
                <w:szCs w:val="20"/>
              </w:rPr>
              <w:t>:</w:t>
            </w:r>
          </w:p>
        </w:tc>
        <w:tc>
          <w:tcPr>
            <w:tcW w:w="2552" w:type="dxa"/>
          </w:tcPr>
          <w:p w:rsidR="0008186D" w:rsidRPr="00FF4317" w:rsidRDefault="000C3C63" w:rsidP="00FE7DAB">
            <w:pPr>
              <w:spacing w:after="0" w:line="240" w:lineRule="auto"/>
              <w:rPr>
                <w:rFonts w:ascii="Times New Roman" w:hAnsi="Times New Roman"/>
                <w:sz w:val="20"/>
                <w:szCs w:val="20"/>
              </w:rPr>
            </w:pPr>
            <w:r>
              <w:rPr>
                <w:rFonts w:ascii="Times New Roman" w:hAnsi="Times New Roman"/>
                <w:sz w:val="20"/>
                <w:szCs w:val="20"/>
              </w:rPr>
              <w:t xml:space="preserve">Παρασκευή </w:t>
            </w:r>
            <w:proofErr w:type="spellStart"/>
            <w:r>
              <w:rPr>
                <w:rFonts w:ascii="Times New Roman" w:hAnsi="Times New Roman"/>
                <w:sz w:val="20"/>
                <w:szCs w:val="20"/>
              </w:rPr>
              <w:t>Λεφάκη</w:t>
            </w:r>
            <w:proofErr w:type="spellEnd"/>
          </w:p>
        </w:tc>
        <w:tc>
          <w:tcPr>
            <w:tcW w:w="958" w:type="dxa"/>
            <w:vMerge/>
          </w:tcPr>
          <w:p w:rsidR="0008186D" w:rsidRPr="00892AE4" w:rsidRDefault="002D53C0" w:rsidP="0008186D">
            <w:pPr>
              <w:spacing w:after="0" w:line="240" w:lineRule="auto"/>
              <w:rPr>
                <w:rFonts w:ascii="Times New Roman" w:hAnsi="Times New Roman"/>
                <w:sz w:val="20"/>
                <w:szCs w:val="20"/>
              </w:rPr>
            </w:pPr>
          </w:p>
        </w:tc>
        <w:tc>
          <w:tcPr>
            <w:tcW w:w="4145" w:type="dxa"/>
            <w:vMerge/>
          </w:tcPr>
          <w:p w:rsidR="0008186D" w:rsidRPr="00892AE4" w:rsidRDefault="002D53C0" w:rsidP="0008186D">
            <w:pPr>
              <w:spacing w:after="0" w:line="240" w:lineRule="auto"/>
              <w:rPr>
                <w:rFonts w:ascii="Times New Roman" w:hAnsi="Times New Roman"/>
                <w:sz w:val="20"/>
                <w:szCs w:val="20"/>
              </w:rPr>
            </w:pPr>
          </w:p>
        </w:tc>
      </w:tr>
      <w:tr w:rsidR="000C22F7" w:rsidTr="00B85842">
        <w:tc>
          <w:tcPr>
            <w:tcW w:w="1531" w:type="dxa"/>
          </w:tcPr>
          <w:p w:rsidR="0008186D" w:rsidRPr="00892AE4" w:rsidRDefault="000C3C63" w:rsidP="0008186D">
            <w:pPr>
              <w:spacing w:after="0" w:line="240" w:lineRule="auto"/>
              <w:rPr>
                <w:rFonts w:ascii="Times New Roman" w:hAnsi="Times New Roman"/>
                <w:sz w:val="20"/>
                <w:szCs w:val="20"/>
              </w:rPr>
            </w:pPr>
            <w:r w:rsidRPr="001F62C5">
              <w:rPr>
                <w:rFonts w:ascii="Times New Roman" w:hAnsi="Times New Roman"/>
                <w:sz w:val="20"/>
                <w:szCs w:val="20"/>
              </w:rPr>
              <w:t>Τηλέφωνο</w:t>
            </w:r>
          </w:p>
        </w:tc>
        <w:tc>
          <w:tcPr>
            <w:tcW w:w="454" w:type="dxa"/>
          </w:tcPr>
          <w:p w:rsidR="0008186D" w:rsidRPr="00892AE4" w:rsidRDefault="000C3C63" w:rsidP="0008186D">
            <w:pPr>
              <w:spacing w:after="0" w:line="240" w:lineRule="auto"/>
              <w:rPr>
                <w:rFonts w:ascii="Times New Roman" w:hAnsi="Times New Roman"/>
                <w:sz w:val="20"/>
                <w:szCs w:val="20"/>
              </w:rPr>
            </w:pPr>
            <w:r w:rsidRPr="00892AE4">
              <w:rPr>
                <w:rFonts w:ascii="Times New Roman" w:hAnsi="Times New Roman"/>
                <w:sz w:val="20"/>
                <w:szCs w:val="20"/>
              </w:rPr>
              <w:t>:</w:t>
            </w:r>
          </w:p>
        </w:tc>
        <w:tc>
          <w:tcPr>
            <w:tcW w:w="2552" w:type="dxa"/>
          </w:tcPr>
          <w:p w:rsidR="0008186D" w:rsidRPr="001F62C5" w:rsidRDefault="000C3C63" w:rsidP="00FF4317">
            <w:pPr>
              <w:spacing w:after="0" w:line="240" w:lineRule="auto"/>
              <w:rPr>
                <w:rFonts w:ascii="Times New Roman" w:hAnsi="Times New Roman"/>
                <w:sz w:val="20"/>
                <w:szCs w:val="20"/>
              </w:rPr>
            </w:pPr>
            <w:r w:rsidRPr="00892AE4">
              <w:rPr>
                <w:rFonts w:ascii="Times New Roman" w:hAnsi="Times New Roman"/>
                <w:sz w:val="20"/>
                <w:szCs w:val="20"/>
              </w:rPr>
              <w:t>213-16242</w:t>
            </w:r>
            <w:r>
              <w:rPr>
                <w:rFonts w:ascii="Times New Roman" w:hAnsi="Times New Roman"/>
                <w:sz w:val="20"/>
                <w:szCs w:val="20"/>
              </w:rPr>
              <w:t>23</w:t>
            </w:r>
          </w:p>
        </w:tc>
        <w:tc>
          <w:tcPr>
            <w:tcW w:w="958" w:type="dxa"/>
            <w:vMerge/>
          </w:tcPr>
          <w:p w:rsidR="0008186D" w:rsidRPr="00892AE4" w:rsidRDefault="002D53C0" w:rsidP="0008186D">
            <w:pPr>
              <w:spacing w:after="0" w:line="240" w:lineRule="auto"/>
              <w:rPr>
                <w:rFonts w:ascii="Times New Roman" w:hAnsi="Times New Roman"/>
                <w:sz w:val="20"/>
                <w:szCs w:val="20"/>
              </w:rPr>
            </w:pPr>
          </w:p>
        </w:tc>
        <w:tc>
          <w:tcPr>
            <w:tcW w:w="4145" w:type="dxa"/>
            <w:vMerge/>
          </w:tcPr>
          <w:p w:rsidR="0008186D" w:rsidRPr="00892AE4" w:rsidRDefault="002D53C0" w:rsidP="0008186D">
            <w:pPr>
              <w:spacing w:after="0" w:line="240" w:lineRule="auto"/>
              <w:rPr>
                <w:rFonts w:ascii="Times New Roman" w:hAnsi="Times New Roman"/>
                <w:sz w:val="20"/>
                <w:szCs w:val="20"/>
              </w:rPr>
            </w:pPr>
          </w:p>
        </w:tc>
      </w:tr>
      <w:tr w:rsidR="000C22F7" w:rsidTr="00B85842">
        <w:tc>
          <w:tcPr>
            <w:tcW w:w="1531" w:type="dxa"/>
          </w:tcPr>
          <w:p w:rsidR="0008186D" w:rsidRPr="00892AE4" w:rsidRDefault="000C3C63" w:rsidP="0008186D">
            <w:pPr>
              <w:spacing w:after="0" w:line="240" w:lineRule="auto"/>
              <w:rPr>
                <w:rFonts w:ascii="Times New Roman" w:hAnsi="Times New Roman"/>
                <w:sz w:val="20"/>
                <w:szCs w:val="20"/>
              </w:rPr>
            </w:pPr>
            <w:r w:rsidRPr="001F62C5">
              <w:rPr>
                <w:rFonts w:ascii="Times New Roman" w:hAnsi="Times New Roman"/>
                <w:sz w:val="20"/>
                <w:szCs w:val="20"/>
                <w:lang w:val="en-US"/>
              </w:rPr>
              <w:t>Fax</w:t>
            </w:r>
          </w:p>
        </w:tc>
        <w:tc>
          <w:tcPr>
            <w:tcW w:w="454" w:type="dxa"/>
          </w:tcPr>
          <w:p w:rsidR="0008186D" w:rsidRPr="00892AE4" w:rsidRDefault="000C3C63" w:rsidP="0008186D">
            <w:pPr>
              <w:spacing w:after="0" w:line="240" w:lineRule="auto"/>
              <w:rPr>
                <w:rFonts w:ascii="Times New Roman" w:hAnsi="Times New Roman"/>
                <w:sz w:val="20"/>
                <w:szCs w:val="20"/>
              </w:rPr>
            </w:pPr>
            <w:r w:rsidRPr="00892AE4">
              <w:rPr>
                <w:rFonts w:ascii="Times New Roman" w:hAnsi="Times New Roman"/>
                <w:sz w:val="20"/>
                <w:szCs w:val="20"/>
              </w:rPr>
              <w:t>:</w:t>
            </w:r>
          </w:p>
        </w:tc>
        <w:tc>
          <w:tcPr>
            <w:tcW w:w="2552" w:type="dxa"/>
          </w:tcPr>
          <w:p w:rsidR="0008186D" w:rsidRPr="00892AE4" w:rsidRDefault="000C3C63" w:rsidP="0008186D">
            <w:pPr>
              <w:spacing w:after="0" w:line="240" w:lineRule="auto"/>
              <w:rPr>
                <w:rFonts w:ascii="Times New Roman" w:hAnsi="Times New Roman"/>
                <w:sz w:val="20"/>
                <w:szCs w:val="20"/>
              </w:rPr>
            </w:pPr>
            <w:r w:rsidRPr="00892AE4">
              <w:rPr>
                <w:rFonts w:ascii="Times New Roman" w:hAnsi="Times New Roman"/>
                <w:sz w:val="20"/>
                <w:szCs w:val="20"/>
              </w:rPr>
              <w:t>213-1624227</w:t>
            </w:r>
          </w:p>
        </w:tc>
        <w:tc>
          <w:tcPr>
            <w:tcW w:w="958" w:type="dxa"/>
            <w:vMerge/>
          </w:tcPr>
          <w:p w:rsidR="0008186D" w:rsidRPr="00892AE4" w:rsidRDefault="002D53C0" w:rsidP="0008186D">
            <w:pPr>
              <w:spacing w:after="0" w:line="240" w:lineRule="auto"/>
              <w:rPr>
                <w:rFonts w:ascii="Times New Roman" w:hAnsi="Times New Roman"/>
                <w:sz w:val="20"/>
                <w:szCs w:val="20"/>
              </w:rPr>
            </w:pPr>
          </w:p>
        </w:tc>
        <w:tc>
          <w:tcPr>
            <w:tcW w:w="4145" w:type="dxa"/>
            <w:vMerge/>
          </w:tcPr>
          <w:p w:rsidR="0008186D" w:rsidRPr="00892AE4" w:rsidRDefault="002D53C0" w:rsidP="0008186D">
            <w:pPr>
              <w:spacing w:after="0" w:line="240" w:lineRule="auto"/>
              <w:rPr>
                <w:rFonts w:ascii="Times New Roman" w:hAnsi="Times New Roman"/>
                <w:sz w:val="20"/>
                <w:szCs w:val="20"/>
              </w:rPr>
            </w:pPr>
          </w:p>
        </w:tc>
      </w:tr>
      <w:tr w:rsidR="000C22F7" w:rsidTr="00B85842">
        <w:tc>
          <w:tcPr>
            <w:tcW w:w="1531" w:type="dxa"/>
          </w:tcPr>
          <w:p w:rsidR="0008186D" w:rsidRPr="00892AE4" w:rsidRDefault="000C3C63" w:rsidP="0008186D">
            <w:pPr>
              <w:spacing w:after="0" w:line="240" w:lineRule="auto"/>
              <w:rPr>
                <w:rFonts w:ascii="Times New Roman" w:hAnsi="Times New Roman"/>
                <w:sz w:val="20"/>
                <w:szCs w:val="20"/>
              </w:rPr>
            </w:pPr>
            <w:r w:rsidRPr="001F62C5">
              <w:rPr>
                <w:rFonts w:ascii="Times New Roman" w:hAnsi="Times New Roman"/>
                <w:sz w:val="20"/>
                <w:szCs w:val="20"/>
                <w:lang w:val="en-US"/>
              </w:rPr>
              <w:t>E</w:t>
            </w:r>
            <w:r w:rsidRPr="00892AE4">
              <w:rPr>
                <w:rFonts w:ascii="Times New Roman" w:hAnsi="Times New Roman"/>
                <w:sz w:val="20"/>
                <w:szCs w:val="20"/>
              </w:rPr>
              <w:t>-</w:t>
            </w:r>
            <w:r w:rsidRPr="001F62C5">
              <w:rPr>
                <w:rFonts w:ascii="Times New Roman" w:hAnsi="Times New Roman"/>
                <w:sz w:val="20"/>
                <w:szCs w:val="20"/>
                <w:lang w:val="en-US"/>
              </w:rPr>
              <w:t>Mail</w:t>
            </w:r>
          </w:p>
        </w:tc>
        <w:tc>
          <w:tcPr>
            <w:tcW w:w="454" w:type="dxa"/>
          </w:tcPr>
          <w:p w:rsidR="0008186D" w:rsidRPr="00892AE4" w:rsidRDefault="000C3C63" w:rsidP="0008186D">
            <w:pPr>
              <w:spacing w:after="0" w:line="240" w:lineRule="auto"/>
              <w:rPr>
                <w:rFonts w:ascii="Times New Roman" w:hAnsi="Times New Roman"/>
                <w:sz w:val="20"/>
                <w:szCs w:val="20"/>
              </w:rPr>
            </w:pPr>
            <w:r w:rsidRPr="00892AE4">
              <w:rPr>
                <w:rFonts w:ascii="Times New Roman" w:hAnsi="Times New Roman"/>
                <w:sz w:val="20"/>
                <w:szCs w:val="20"/>
              </w:rPr>
              <w:t>:</w:t>
            </w:r>
          </w:p>
        </w:tc>
        <w:tc>
          <w:tcPr>
            <w:tcW w:w="2552" w:type="dxa"/>
          </w:tcPr>
          <w:p w:rsidR="0008186D" w:rsidRPr="001F62C5" w:rsidRDefault="000C3C63" w:rsidP="00FE7DAB">
            <w:pPr>
              <w:spacing w:after="0" w:line="240" w:lineRule="auto"/>
              <w:rPr>
                <w:rFonts w:ascii="Times New Roman" w:hAnsi="Times New Roman"/>
                <w:sz w:val="20"/>
                <w:szCs w:val="20"/>
              </w:rPr>
            </w:pPr>
            <w:proofErr w:type="spellStart"/>
            <w:r>
              <w:rPr>
                <w:rFonts w:ascii="Times New Roman" w:hAnsi="Times New Roman"/>
                <w:sz w:val="20"/>
                <w:szCs w:val="20"/>
                <w:lang w:val="en-US"/>
              </w:rPr>
              <w:t>aadeprocurement</w:t>
            </w:r>
            <w:proofErr w:type="spellEnd"/>
            <w:r w:rsidRPr="001F62C5">
              <w:rPr>
                <w:rFonts w:ascii="Times New Roman" w:hAnsi="Times New Roman"/>
                <w:sz w:val="20"/>
                <w:szCs w:val="20"/>
              </w:rPr>
              <w:t>@</w:t>
            </w:r>
            <w:proofErr w:type="spellStart"/>
            <w:r w:rsidRPr="001F62C5">
              <w:rPr>
                <w:rFonts w:ascii="Times New Roman" w:hAnsi="Times New Roman"/>
                <w:sz w:val="20"/>
                <w:szCs w:val="20"/>
                <w:lang w:val="en-US"/>
              </w:rPr>
              <w:t>aade</w:t>
            </w:r>
            <w:proofErr w:type="spellEnd"/>
            <w:r w:rsidRPr="001F62C5">
              <w:rPr>
                <w:rFonts w:ascii="Times New Roman" w:hAnsi="Times New Roman"/>
                <w:sz w:val="20"/>
                <w:szCs w:val="20"/>
              </w:rPr>
              <w:t>.</w:t>
            </w:r>
            <w:proofErr w:type="spellStart"/>
            <w:r w:rsidRPr="001F62C5">
              <w:rPr>
                <w:rFonts w:ascii="Times New Roman" w:hAnsi="Times New Roman"/>
                <w:sz w:val="20"/>
                <w:szCs w:val="20"/>
                <w:lang w:val="en-US"/>
              </w:rPr>
              <w:t>gr</w:t>
            </w:r>
            <w:proofErr w:type="spellEnd"/>
          </w:p>
        </w:tc>
        <w:tc>
          <w:tcPr>
            <w:tcW w:w="958" w:type="dxa"/>
            <w:vMerge/>
          </w:tcPr>
          <w:p w:rsidR="0008186D" w:rsidRPr="001F62C5" w:rsidRDefault="002D53C0" w:rsidP="0008186D">
            <w:pPr>
              <w:spacing w:after="0" w:line="240" w:lineRule="auto"/>
              <w:rPr>
                <w:rFonts w:ascii="Times New Roman" w:hAnsi="Times New Roman"/>
                <w:sz w:val="20"/>
                <w:szCs w:val="20"/>
              </w:rPr>
            </w:pPr>
          </w:p>
        </w:tc>
        <w:tc>
          <w:tcPr>
            <w:tcW w:w="4145" w:type="dxa"/>
            <w:vMerge/>
          </w:tcPr>
          <w:p w:rsidR="0008186D" w:rsidRPr="001F62C5" w:rsidRDefault="002D53C0" w:rsidP="0008186D">
            <w:pPr>
              <w:spacing w:after="0" w:line="240" w:lineRule="auto"/>
              <w:rPr>
                <w:rFonts w:ascii="Times New Roman" w:hAnsi="Times New Roman"/>
                <w:sz w:val="20"/>
                <w:szCs w:val="20"/>
              </w:rPr>
            </w:pPr>
          </w:p>
        </w:tc>
      </w:tr>
      <w:tr w:rsidR="000C22F7" w:rsidTr="00B85842">
        <w:tc>
          <w:tcPr>
            <w:tcW w:w="1531" w:type="dxa"/>
          </w:tcPr>
          <w:p w:rsidR="0008186D" w:rsidRPr="001F62C5" w:rsidRDefault="000C3C63" w:rsidP="0008186D">
            <w:pPr>
              <w:spacing w:after="0" w:line="240" w:lineRule="auto"/>
              <w:rPr>
                <w:rFonts w:ascii="Times New Roman" w:hAnsi="Times New Roman"/>
                <w:sz w:val="20"/>
                <w:szCs w:val="20"/>
              </w:rPr>
            </w:pPr>
            <w:proofErr w:type="spellStart"/>
            <w:r w:rsidRPr="001F62C5">
              <w:rPr>
                <w:rFonts w:ascii="Times New Roman" w:hAnsi="Times New Roman"/>
                <w:sz w:val="20"/>
                <w:szCs w:val="20"/>
                <w:lang w:val="en-US"/>
              </w:rPr>
              <w:t>Url</w:t>
            </w:r>
            <w:proofErr w:type="spellEnd"/>
          </w:p>
        </w:tc>
        <w:tc>
          <w:tcPr>
            <w:tcW w:w="454" w:type="dxa"/>
          </w:tcPr>
          <w:p w:rsidR="0008186D" w:rsidRPr="001F62C5" w:rsidRDefault="000C3C63" w:rsidP="0008186D">
            <w:pPr>
              <w:spacing w:after="0" w:line="240" w:lineRule="auto"/>
              <w:rPr>
                <w:rFonts w:ascii="Times New Roman" w:hAnsi="Times New Roman"/>
                <w:sz w:val="20"/>
                <w:szCs w:val="20"/>
              </w:rPr>
            </w:pPr>
            <w:r w:rsidRPr="001F62C5">
              <w:rPr>
                <w:rFonts w:ascii="Times New Roman" w:hAnsi="Times New Roman"/>
                <w:sz w:val="20"/>
                <w:szCs w:val="20"/>
              </w:rPr>
              <w:t>:</w:t>
            </w:r>
          </w:p>
        </w:tc>
        <w:tc>
          <w:tcPr>
            <w:tcW w:w="2552" w:type="dxa"/>
          </w:tcPr>
          <w:p w:rsidR="0008186D" w:rsidRPr="001F62C5" w:rsidRDefault="000C3C63" w:rsidP="002264A0">
            <w:pPr>
              <w:spacing w:after="0" w:line="240" w:lineRule="auto"/>
              <w:rPr>
                <w:rFonts w:ascii="Times New Roman" w:hAnsi="Times New Roman"/>
                <w:sz w:val="20"/>
                <w:szCs w:val="20"/>
              </w:rPr>
            </w:pPr>
            <w:proofErr w:type="spellStart"/>
            <w:r w:rsidRPr="001F62C5">
              <w:rPr>
                <w:rFonts w:ascii="Times New Roman" w:hAnsi="Times New Roman"/>
                <w:sz w:val="20"/>
              </w:rPr>
              <w:t>www</w:t>
            </w:r>
            <w:proofErr w:type="spellEnd"/>
            <w:r w:rsidRPr="001F62C5">
              <w:rPr>
                <w:rFonts w:ascii="Times New Roman" w:hAnsi="Times New Roman"/>
                <w:sz w:val="20"/>
              </w:rPr>
              <w:t>.</w:t>
            </w:r>
            <w:proofErr w:type="spellStart"/>
            <w:r w:rsidRPr="001F62C5">
              <w:rPr>
                <w:rFonts w:ascii="Times New Roman" w:hAnsi="Times New Roman"/>
                <w:sz w:val="20"/>
                <w:lang w:val="en-US"/>
              </w:rPr>
              <w:t>aade</w:t>
            </w:r>
            <w:proofErr w:type="spellEnd"/>
            <w:r w:rsidRPr="001F62C5">
              <w:rPr>
                <w:rFonts w:ascii="Times New Roman" w:hAnsi="Times New Roman"/>
                <w:sz w:val="20"/>
              </w:rPr>
              <w:t>.</w:t>
            </w:r>
            <w:proofErr w:type="spellStart"/>
            <w:r w:rsidRPr="001F62C5">
              <w:rPr>
                <w:rFonts w:ascii="Times New Roman" w:hAnsi="Times New Roman"/>
                <w:sz w:val="20"/>
              </w:rPr>
              <w:t>gr</w:t>
            </w:r>
            <w:proofErr w:type="spellEnd"/>
          </w:p>
        </w:tc>
        <w:tc>
          <w:tcPr>
            <w:tcW w:w="958" w:type="dxa"/>
            <w:vMerge/>
          </w:tcPr>
          <w:p w:rsidR="0008186D" w:rsidRPr="001F62C5" w:rsidRDefault="002D53C0" w:rsidP="0008186D">
            <w:pPr>
              <w:spacing w:after="0" w:line="240" w:lineRule="auto"/>
              <w:rPr>
                <w:rFonts w:ascii="Times New Roman" w:hAnsi="Times New Roman"/>
                <w:sz w:val="20"/>
                <w:szCs w:val="20"/>
              </w:rPr>
            </w:pPr>
          </w:p>
        </w:tc>
        <w:tc>
          <w:tcPr>
            <w:tcW w:w="4145" w:type="dxa"/>
            <w:vMerge/>
          </w:tcPr>
          <w:p w:rsidR="0008186D" w:rsidRPr="001F62C5" w:rsidRDefault="002D53C0" w:rsidP="0008186D">
            <w:pPr>
              <w:spacing w:after="0" w:line="240" w:lineRule="auto"/>
              <w:rPr>
                <w:rFonts w:ascii="Times New Roman" w:hAnsi="Times New Roman"/>
                <w:sz w:val="20"/>
                <w:szCs w:val="20"/>
              </w:rPr>
            </w:pPr>
          </w:p>
        </w:tc>
      </w:tr>
    </w:tbl>
    <w:p w:rsidR="00432B26" w:rsidRPr="001F62C5" w:rsidRDefault="002D53C0" w:rsidP="00231DE8">
      <w:pPr>
        <w:spacing w:after="0" w:line="240" w:lineRule="auto"/>
        <w:rPr>
          <w:rFonts w:ascii="Times New Roman" w:hAnsi="Times New Roman"/>
          <w:b/>
          <w:sz w:val="20"/>
          <w:szCs w:val="20"/>
        </w:rPr>
      </w:pPr>
    </w:p>
    <w:p w:rsidR="000E7F2F" w:rsidRPr="000E7F2F" w:rsidRDefault="002D53C0" w:rsidP="00567F86">
      <w:pPr>
        <w:spacing w:after="120" w:line="240" w:lineRule="auto"/>
        <w:contextualSpacing/>
        <w:jc w:val="both"/>
        <w:rPr>
          <w:rFonts w:ascii="Times New Roman" w:hAnsi="Times New Roman"/>
          <w:b/>
          <w:u w:val="single"/>
        </w:rPr>
      </w:pPr>
    </w:p>
    <w:p w:rsidR="00567F86" w:rsidRPr="006B4BDF" w:rsidRDefault="000C3C63" w:rsidP="00567F86">
      <w:pPr>
        <w:spacing w:after="120" w:line="240" w:lineRule="auto"/>
        <w:contextualSpacing/>
        <w:jc w:val="both"/>
        <w:rPr>
          <w:rFonts w:ascii="Times New Roman" w:hAnsi="Times New Roman"/>
          <w:b/>
          <w:shadow/>
          <w:sz w:val="24"/>
        </w:rPr>
      </w:pPr>
      <w:r w:rsidRPr="001F62C5">
        <w:rPr>
          <w:rFonts w:ascii="Times New Roman" w:hAnsi="Times New Roman"/>
          <w:b/>
          <w:sz w:val="24"/>
          <w:u w:val="single"/>
        </w:rPr>
        <w:t>ΘΕΜΑ:</w:t>
      </w:r>
      <w:r w:rsidRPr="001F62C5">
        <w:rPr>
          <w:rFonts w:ascii="Times New Roman" w:hAnsi="Times New Roman"/>
          <w:b/>
        </w:rPr>
        <w:t xml:space="preserve"> </w:t>
      </w:r>
      <w:r w:rsidRPr="001F62C5">
        <w:rPr>
          <w:rFonts w:ascii="Times New Roman" w:hAnsi="Times New Roman"/>
          <w:b/>
          <w:shadow/>
          <w:sz w:val="24"/>
        </w:rPr>
        <w:t>Πρόσκληση υποβολής προσφορών για την ανάθεση</w:t>
      </w:r>
      <w:r w:rsidRPr="002A695E">
        <w:rPr>
          <w:rFonts w:ascii="Times New Roman" w:hAnsi="Times New Roman"/>
          <w:b/>
          <w:shadow/>
          <w:sz w:val="24"/>
        </w:rPr>
        <w:t xml:space="preserve"> </w:t>
      </w:r>
      <w:r w:rsidRPr="001F62C5">
        <w:rPr>
          <w:rFonts w:ascii="Times New Roman" w:hAnsi="Times New Roman"/>
          <w:b/>
          <w:shadow/>
          <w:sz w:val="24"/>
        </w:rPr>
        <w:t xml:space="preserve">υπηρεσιών </w:t>
      </w:r>
      <w:r>
        <w:rPr>
          <w:rFonts w:ascii="Times New Roman" w:hAnsi="Times New Roman"/>
          <w:b/>
          <w:shadow/>
          <w:sz w:val="24"/>
        </w:rPr>
        <w:t xml:space="preserve">σχεδιασμού και ανάπτυξης συστήματος διαχείρισης ποιότητας σύμφωνα με τις απαιτήσεις του προτύπου </w:t>
      </w:r>
      <w:r>
        <w:rPr>
          <w:rFonts w:ascii="Times New Roman" w:hAnsi="Times New Roman"/>
          <w:b/>
          <w:shadow/>
          <w:sz w:val="24"/>
          <w:lang w:val="en-US"/>
        </w:rPr>
        <w:t>ISO</w:t>
      </w:r>
      <w:r w:rsidRPr="006B4BDF">
        <w:rPr>
          <w:rFonts w:ascii="Times New Roman" w:hAnsi="Times New Roman"/>
          <w:b/>
          <w:shadow/>
          <w:sz w:val="24"/>
        </w:rPr>
        <w:t xml:space="preserve"> 9001</w:t>
      </w:r>
      <w:r>
        <w:rPr>
          <w:rFonts w:ascii="Times New Roman" w:hAnsi="Times New Roman"/>
          <w:b/>
          <w:shadow/>
          <w:sz w:val="24"/>
        </w:rPr>
        <w:t xml:space="preserve">:2015 στα Τμήματα Α’ (Προμηθειών) και Β’ (Διαχείρισης και Αναλωσίμων) της Διεύθυνσης Προμηθειών, Διαχείρισης Υλικού &amp; Κτιριακών Υποδομών. </w:t>
      </w:r>
    </w:p>
    <w:p w:rsidR="001F62C5" w:rsidRPr="001F62C5" w:rsidRDefault="002D53C0" w:rsidP="00567F86">
      <w:pPr>
        <w:spacing w:after="120" w:line="240" w:lineRule="auto"/>
        <w:contextualSpacing/>
        <w:jc w:val="both"/>
        <w:rPr>
          <w:rFonts w:ascii="Times New Roman" w:hAnsi="Times New Roman"/>
          <w:b/>
          <w:sz w:val="28"/>
        </w:rPr>
      </w:pPr>
    </w:p>
    <w:tbl>
      <w:tblPr>
        <w:tblW w:w="9575" w:type="dxa"/>
        <w:jc w:val="center"/>
        <w:tblInd w:w="490" w:type="dxa"/>
        <w:tblLook w:val="04A0"/>
      </w:tblPr>
      <w:tblGrid>
        <w:gridCol w:w="3338"/>
        <w:gridCol w:w="6237"/>
      </w:tblGrid>
      <w:tr w:rsidR="000C22F7" w:rsidTr="00765DD0">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284D73" w:rsidRPr="00D04D13" w:rsidRDefault="000C3C63"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284D73" w:rsidRPr="00D04D13" w:rsidRDefault="000C3C63" w:rsidP="00D17F90">
            <w:pPr>
              <w:spacing w:after="0" w:line="276" w:lineRule="auto"/>
              <w:contextualSpacing/>
              <w:rPr>
                <w:rFonts w:ascii="Times New Roman" w:eastAsia="Times New Roman" w:hAnsi="Times New Roman"/>
                <w:sz w:val="24"/>
                <w:szCs w:val="20"/>
                <w:lang w:eastAsia="el-GR"/>
              </w:rPr>
            </w:pPr>
            <w:r>
              <w:rPr>
                <w:rFonts w:ascii="Times New Roman" w:hAnsi="Times New Roman"/>
                <w:sz w:val="24"/>
                <w:szCs w:val="20"/>
              </w:rPr>
              <w:t>Ανεξάρτητη Αρχή Δημοσίω</w:t>
            </w:r>
            <w:r w:rsidRPr="00D04D13">
              <w:rPr>
                <w:rFonts w:ascii="Times New Roman" w:hAnsi="Times New Roman"/>
                <w:sz w:val="24"/>
                <w:szCs w:val="20"/>
              </w:rPr>
              <w:t>ν Εσόδων (</w:t>
            </w:r>
            <w:r>
              <w:rPr>
                <w:rFonts w:ascii="Times New Roman" w:hAnsi="Times New Roman"/>
                <w:sz w:val="24"/>
                <w:szCs w:val="20"/>
              </w:rPr>
              <w:t>Α.Α.Δ.Ε.</w:t>
            </w:r>
            <w:r w:rsidRPr="00D04D13">
              <w:rPr>
                <w:rFonts w:ascii="Times New Roman" w:hAnsi="Times New Roman"/>
                <w:sz w:val="24"/>
                <w:szCs w:val="20"/>
              </w:rPr>
              <w:t>)</w:t>
            </w:r>
          </w:p>
          <w:p w:rsidR="00284D73" w:rsidRPr="00D04D13" w:rsidRDefault="000C3C63" w:rsidP="004146A4">
            <w:pPr>
              <w:spacing w:after="0" w:line="276" w:lineRule="auto"/>
              <w:contextualSpacing/>
              <w:rPr>
                <w:rFonts w:ascii="Times New Roman" w:eastAsia="Times New Roman" w:hAnsi="Times New Roman"/>
                <w:sz w:val="24"/>
                <w:szCs w:val="20"/>
                <w:lang w:eastAsia="el-GR"/>
              </w:rPr>
            </w:pPr>
            <w:r w:rsidRPr="00D04D13">
              <w:rPr>
                <w:rFonts w:ascii="Times New Roman" w:eastAsia="Times New Roman" w:hAnsi="Times New Roman"/>
                <w:sz w:val="24"/>
                <w:szCs w:val="20"/>
                <w:lang w:eastAsia="el-GR"/>
              </w:rPr>
              <w:t xml:space="preserve">Ερμού 23-25, </w:t>
            </w:r>
            <w:r>
              <w:rPr>
                <w:rFonts w:ascii="Times New Roman" w:eastAsia="Times New Roman" w:hAnsi="Times New Roman"/>
                <w:sz w:val="24"/>
                <w:szCs w:val="20"/>
                <w:lang w:eastAsia="el-GR"/>
              </w:rPr>
              <w:t>105 63</w:t>
            </w:r>
            <w:r w:rsidRPr="00D04D13">
              <w:rPr>
                <w:rFonts w:ascii="Times New Roman" w:eastAsia="Times New Roman" w:hAnsi="Times New Roman"/>
                <w:sz w:val="24"/>
                <w:szCs w:val="20"/>
                <w:lang w:eastAsia="el-GR"/>
              </w:rPr>
              <w:t xml:space="preserve"> Αθήνα</w:t>
            </w:r>
          </w:p>
        </w:tc>
      </w:tr>
      <w:tr w:rsidR="000C22F7"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0C3C63"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Ειδικός Φορέας:</w:t>
            </w:r>
          </w:p>
        </w:tc>
        <w:tc>
          <w:tcPr>
            <w:tcW w:w="6237" w:type="dxa"/>
            <w:tcBorders>
              <w:top w:val="nil"/>
              <w:left w:val="nil"/>
              <w:bottom w:val="single" w:sz="4" w:space="0" w:color="auto"/>
              <w:right w:val="single" w:sz="4" w:space="0" w:color="auto"/>
            </w:tcBorders>
            <w:shd w:val="clear" w:color="auto" w:fill="auto"/>
            <w:vAlign w:val="center"/>
          </w:tcPr>
          <w:p w:rsidR="00284D73" w:rsidRPr="006B4BDF" w:rsidRDefault="000C3C63" w:rsidP="00D17F90">
            <w:pPr>
              <w:spacing w:after="0" w:line="276" w:lineRule="auto"/>
              <w:contextualSpacing/>
              <w:rPr>
                <w:rFonts w:ascii="Times New Roman" w:eastAsia="Times New Roman" w:hAnsi="Times New Roman"/>
                <w:sz w:val="24"/>
                <w:szCs w:val="20"/>
                <w:lang w:eastAsia="el-GR"/>
              </w:rPr>
            </w:pPr>
            <w:r>
              <w:rPr>
                <w:rFonts w:ascii="Times New Roman" w:eastAsia="Times New Roman" w:hAnsi="Times New Roman"/>
                <w:sz w:val="24"/>
                <w:szCs w:val="20"/>
                <w:lang w:eastAsia="el-GR"/>
              </w:rPr>
              <w:t>1023-801-0000000</w:t>
            </w:r>
          </w:p>
        </w:tc>
      </w:tr>
      <w:tr w:rsidR="000C22F7"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0C3C63" w:rsidP="00803CDD">
            <w:pPr>
              <w:spacing w:after="0" w:line="240" w:lineRule="auto"/>
              <w:contextualSpacing/>
              <w:rPr>
                <w:rFonts w:ascii="Times New Roman" w:eastAsia="Times New Roman" w:hAnsi="Times New Roman"/>
                <w:b/>
                <w:bCs/>
                <w:lang w:eastAsia="el-GR"/>
              </w:rPr>
            </w:pPr>
            <w:r>
              <w:rPr>
                <w:rFonts w:ascii="Times New Roman" w:eastAsia="Times New Roman" w:hAnsi="Times New Roman"/>
                <w:b/>
                <w:bCs/>
                <w:lang w:eastAsia="el-GR"/>
              </w:rPr>
              <w:t>Α.Λ.Ε</w:t>
            </w:r>
            <w:r w:rsidRPr="00D04D13">
              <w:rPr>
                <w:rFonts w:ascii="Times New Roman" w:eastAsia="Times New Roman" w:hAnsi="Times New Roman"/>
                <w:b/>
                <w:bCs/>
                <w:lang w:eastAsia="el-GR"/>
              </w:rPr>
              <w:t>:</w:t>
            </w:r>
          </w:p>
        </w:tc>
        <w:tc>
          <w:tcPr>
            <w:tcW w:w="6237" w:type="dxa"/>
            <w:tcBorders>
              <w:top w:val="nil"/>
              <w:left w:val="nil"/>
              <w:bottom w:val="single" w:sz="4" w:space="0" w:color="auto"/>
              <w:right w:val="single" w:sz="4" w:space="0" w:color="auto"/>
            </w:tcBorders>
            <w:shd w:val="clear" w:color="auto" w:fill="auto"/>
            <w:vAlign w:val="center"/>
          </w:tcPr>
          <w:p w:rsidR="00284D73" w:rsidRPr="006B4BDF" w:rsidRDefault="000C3C63" w:rsidP="001F62C5">
            <w:pPr>
              <w:spacing w:after="0" w:line="276" w:lineRule="auto"/>
              <w:contextualSpacing/>
              <w:rPr>
                <w:rFonts w:ascii="Times New Roman" w:eastAsia="Times New Roman" w:hAnsi="Times New Roman"/>
                <w:sz w:val="24"/>
                <w:szCs w:val="20"/>
                <w:lang w:eastAsia="el-GR"/>
              </w:rPr>
            </w:pPr>
            <w:r>
              <w:rPr>
                <w:rFonts w:ascii="Times New Roman" w:eastAsia="Times New Roman" w:hAnsi="Times New Roman"/>
                <w:sz w:val="24"/>
                <w:szCs w:val="20"/>
                <w:lang w:eastAsia="el-GR"/>
              </w:rPr>
              <w:t>2420989001</w:t>
            </w:r>
          </w:p>
        </w:tc>
      </w:tr>
      <w:tr w:rsidR="000C22F7"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0C3C63"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val="en-US" w:eastAsia="el-GR"/>
              </w:rPr>
              <w:t>CPV :</w:t>
            </w:r>
          </w:p>
        </w:tc>
        <w:tc>
          <w:tcPr>
            <w:tcW w:w="6237" w:type="dxa"/>
            <w:tcBorders>
              <w:top w:val="nil"/>
              <w:left w:val="nil"/>
              <w:bottom w:val="single" w:sz="4" w:space="0" w:color="auto"/>
              <w:right w:val="single" w:sz="4" w:space="0" w:color="auto"/>
            </w:tcBorders>
            <w:shd w:val="clear" w:color="auto" w:fill="auto"/>
            <w:vAlign w:val="center"/>
          </w:tcPr>
          <w:p w:rsidR="00284D73" w:rsidRPr="00F852CF" w:rsidRDefault="000C3C63" w:rsidP="003F1EB9">
            <w:pPr>
              <w:spacing w:after="0" w:line="276" w:lineRule="auto"/>
              <w:contextualSpacing/>
              <w:rPr>
                <w:rFonts w:ascii="Times New Roman" w:eastAsia="Times New Roman" w:hAnsi="Times New Roman"/>
                <w:sz w:val="24"/>
                <w:szCs w:val="20"/>
                <w:lang w:eastAsia="el-GR"/>
              </w:rPr>
            </w:pPr>
            <w:r>
              <w:rPr>
                <w:rFonts w:ascii="Times New Roman" w:eastAsia="Times New Roman" w:hAnsi="Times New Roman"/>
                <w:sz w:val="24"/>
                <w:szCs w:val="20"/>
                <w:lang w:eastAsia="el-GR"/>
              </w:rPr>
              <w:t>85312320-8  (Υπηρεσίες παροχής  συμβουλών)</w:t>
            </w:r>
          </w:p>
        </w:tc>
      </w:tr>
      <w:tr w:rsidR="000C22F7"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0C3C63"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284D73" w:rsidRPr="00D04D13" w:rsidRDefault="000C3C63" w:rsidP="00F03644">
            <w:pPr>
              <w:spacing w:after="0" w:line="276" w:lineRule="auto"/>
              <w:contextualSpacing/>
              <w:rPr>
                <w:rFonts w:ascii="Times New Roman" w:eastAsia="Times New Roman" w:hAnsi="Times New Roman"/>
                <w:sz w:val="24"/>
                <w:szCs w:val="20"/>
                <w:lang w:eastAsia="el-GR"/>
              </w:rPr>
            </w:pPr>
            <w:r w:rsidRPr="00D04D13">
              <w:rPr>
                <w:rFonts w:ascii="Times New Roman" w:eastAsia="Times New Roman" w:hAnsi="Times New Roman"/>
                <w:sz w:val="24"/>
                <w:szCs w:val="20"/>
                <w:lang w:eastAsia="el-GR"/>
              </w:rPr>
              <w:t xml:space="preserve">Πλέον συμφέρουσα από οικονομική άποψη προσφορά </w:t>
            </w:r>
            <w:r w:rsidRPr="00D04D13">
              <w:rPr>
                <w:rFonts w:ascii="Times New Roman" w:hAnsi="Times New Roman"/>
                <w:sz w:val="24"/>
                <w:szCs w:val="20"/>
              </w:rPr>
              <w:t xml:space="preserve">βάσει της τιμής </w:t>
            </w:r>
          </w:p>
        </w:tc>
      </w:tr>
      <w:tr w:rsidR="000C22F7" w:rsidTr="00922A2F">
        <w:trPr>
          <w:trHeight w:val="493"/>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0C3C63"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922A2F" w:rsidRDefault="002D53C0" w:rsidP="00914BAF">
            <w:pPr>
              <w:spacing w:after="0" w:line="276" w:lineRule="auto"/>
              <w:contextualSpacing/>
              <w:rPr>
                <w:rFonts w:ascii="Times New Roman" w:eastAsia="Times New Roman" w:hAnsi="Times New Roman"/>
                <w:sz w:val="24"/>
                <w:szCs w:val="20"/>
                <w:lang w:val="en-US" w:eastAsia="el-GR"/>
              </w:rPr>
            </w:pPr>
          </w:p>
          <w:p w:rsidR="00284D73" w:rsidRPr="00E93260" w:rsidRDefault="000C3C63" w:rsidP="00914BAF">
            <w:pPr>
              <w:spacing w:after="0" w:line="276" w:lineRule="auto"/>
              <w:contextualSpacing/>
              <w:rPr>
                <w:rFonts w:ascii="Times New Roman" w:eastAsia="Times New Roman" w:hAnsi="Times New Roman"/>
                <w:sz w:val="24"/>
                <w:szCs w:val="20"/>
                <w:lang w:eastAsia="el-GR"/>
              </w:rPr>
            </w:pPr>
            <w:r>
              <w:rPr>
                <w:rFonts w:ascii="Times New Roman" w:eastAsia="Times New Roman" w:hAnsi="Times New Roman"/>
                <w:sz w:val="24"/>
                <w:szCs w:val="20"/>
                <w:lang w:eastAsia="el-GR"/>
              </w:rPr>
              <w:t>2.480,00</w:t>
            </w:r>
            <w:r w:rsidRPr="00531827">
              <w:rPr>
                <w:rFonts w:ascii="Times New Roman" w:eastAsia="Times New Roman" w:hAnsi="Times New Roman"/>
                <w:sz w:val="24"/>
                <w:szCs w:val="20"/>
                <w:lang w:eastAsia="el-GR"/>
              </w:rPr>
              <w:t xml:space="preserve"> €</w:t>
            </w:r>
            <w:r>
              <w:rPr>
                <w:rFonts w:ascii="Times New Roman" w:eastAsia="Times New Roman" w:hAnsi="Times New Roman"/>
                <w:sz w:val="24"/>
                <w:szCs w:val="20"/>
                <w:lang w:eastAsia="el-GR"/>
              </w:rPr>
              <w:t xml:space="preserve"> συμπεριλαμβανομένου Φ.Π.Α.</w:t>
            </w:r>
          </w:p>
          <w:p w:rsidR="00A9062F" w:rsidRPr="00D04D13" w:rsidRDefault="002D53C0" w:rsidP="00F72AA3">
            <w:pPr>
              <w:spacing w:line="276" w:lineRule="auto"/>
              <w:rPr>
                <w:sz w:val="24"/>
              </w:rPr>
            </w:pPr>
          </w:p>
        </w:tc>
      </w:tr>
      <w:tr w:rsidR="000C22F7"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0C3C63"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rsidR="00284D73" w:rsidRPr="00E9164A" w:rsidRDefault="000C3C63" w:rsidP="003B0E8E">
            <w:pPr>
              <w:spacing w:after="0" w:line="276" w:lineRule="auto"/>
              <w:contextualSpacing/>
              <w:rPr>
                <w:rFonts w:ascii="Times New Roman" w:eastAsia="Times New Roman" w:hAnsi="Times New Roman"/>
                <w:sz w:val="24"/>
                <w:szCs w:val="20"/>
                <w:lang w:eastAsia="el-GR"/>
              </w:rPr>
            </w:pPr>
            <w:r>
              <w:rPr>
                <w:rFonts w:ascii="Times New Roman" w:eastAsia="Times New Roman" w:hAnsi="Times New Roman"/>
                <w:sz w:val="24"/>
                <w:szCs w:val="20"/>
                <w:u w:val="single"/>
                <w:lang w:eastAsia="el-GR"/>
              </w:rPr>
              <w:t>20</w:t>
            </w:r>
            <w:r w:rsidRPr="00E9164A">
              <w:rPr>
                <w:rFonts w:ascii="Times New Roman" w:eastAsia="Times New Roman" w:hAnsi="Times New Roman"/>
                <w:sz w:val="24"/>
                <w:szCs w:val="20"/>
                <w:u w:val="single"/>
                <w:lang w:eastAsia="el-GR"/>
              </w:rPr>
              <w:t>/</w:t>
            </w:r>
            <w:r>
              <w:rPr>
                <w:rFonts w:ascii="Times New Roman" w:eastAsia="Times New Roman" w:hAnsi="Times New Roman"/>
                <w:sz w:val="24"/>
                <w:szCs w:val="20"/>
                <w:u w:val="single"/>
                <w:lang w:eastAsia="el-GR"/>
              </w:rPr>
              <w:t>11</w:t>
            </w:r>
            <w:r w:rsidRPr="00E9164A">
              <w:rPr>
                <w:rFonts w:ascii="Times New Roman" w:eastAsia="Times New Roman" w:hAnsi="Times New Roman"/>
                <w:sz w:val="24"/>
                <w:szCs w:val="20"/>
                <w:u w:val="single"/>
                <w:lang w:eastAsia="el-GR"/>
              </w:rPr>
              <w:t>/201</w:t>
            </w:r>
            <w:r w:rsidRPr="00E93260">
              <w:rPr>
                <w:rFonts w:ascii="Times New Roman" w:eastAsia="Times New Roman" w:hAnsi="Times New Roman"/>
                <w:sz w:val="24"/>
                <w:szCs w:val="20"/>
                <w:u w:val="single"/>
                <w:lang w:eastAsia="el-GR"/>
              </w:rPr>
              <w:t>9</w:t>
            </w:r>
            <w:r w:rsidRPr="00E9164A">
              <w:rPr>
                <w:rFonts w:ascii="Times New Roman" w:eastAsia="Times New Roman" w:hAnsi="Times New Roman"/>
                <w:sz w:val="24"/>
                <w:szCs w:val="20"/>
                <w:u w:val="single"/>
                <w:lang w:eastAsia="el-GR"/>
              </w:rPr>
              <w:t xml:space="preserve">  και ώρα 1</w:t>
            </w:r>
            <w:r>
              <w:rPr>
                <w:rFonts w:ascii="Times New Roman" w:eastAsia="Times New Roman" w:hAnsi="Times New Roman"/>
                <w:sz w:val="24"/>
                <w:szCs w:val="20"/>
                <w:u w:val="single"/>
                <w:lang w:val="en-US" w:eastAsia="el-GR"/>
              </w:rPr>
              <w:t>4</w:t>
            </w:r>
            <w:r w:rsidRPr="00E9164A">
              <w:rPr>
                <w:rFonts w:ascii="Times New Roman" w:eastAsia="Times New Roman" w:hAnsi="Times New Roman"/>
                <w:sz w:val="24"/>
                <w:szCs w:val="20"/>
                <w:u w:val="single"/>
                <w:lang w:eastAsia="el-GR"/>
              </w:rPr>
              <w:t>:</w:t>
            </w:r>
            <w:r w:rsidRPr="00E93260">
              <w:rPr>
                <w:rFonts w:ascii="Times New Roman" w:eastAsia="Times New Roman" w:hAnsi="Times New Roman"/>
                <w:sz w:val="24"/>
                <w:szCs w:val="20"/>
                <w:u w:val="single"/>
                <w:lang w:eastAsia="el-GR"/>
              </w:rPr>
              <w:t>0</w:t>
            </w:r>
            <w:r w:rsidRPr="00E9164A">
              <w:rPr>
                <w:rFonts w:ascii="Times New Roman" w:eastAsia="Times New Roman" w:hAnsi="Times New Roman"/>
                <w:sz w:val="24"/>
                <w:szCs w:val="20"/>
                <w:u w:val="single"/>
                <w:lang w:eastAsia="el-GR"/>
              </w:rPr>
              <w:t xml:space="preserve">0 </w:t>
            </w:r>
            <w:proofErr w:type="spellStart"/>
            <w:r w:rsidRPr="00E9164A">
              <w:rPr>
                <w:rFonts w:ascii="Times New Roman" w:eastAsia="Times New Roman" w:hAnsi="Times New Roman"/>
                <w:sz w:val="24"/>
                <w:szCs w:val="20"/>
                <w:u w:val="single"/>
                <w:lang w:eastAsia="el-GR"/>
              </w:rPr>
              <w:t>μ.μ</w:t>
            </w:r>
            <w:proofErr w:type="spellEnd"/>
            <w:r w:rsidRPr="00E9164A">
              <w:rPr>
                <w:rFonts w:ascii="Times New Roman" w:eastAsia="Times New Roman" w:hAnsi="Times New Roman"/>
                <w:sz w:val="24"/>
                <w:szCs w:val="20"/>
                <w:u w:val="single"/>
                <w:lang w:eastAsia="el-GR"/>
              </w:rPr>
              <w:t>.</w:t>
            </w:r>
          </w:p>
        </w:tc>
      </w:tr>
      <w:tr w:rsidR="000C22F7" w:rsidTr="00765DD0">
        <w:trPr>
          <w:trHeight w:val="51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0C3C63"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Διάρκεια ισχύος προσφορών:</w:t>
            </w:r>
          </w:p>
        </w:tc>
        <w:tc>
          <w:tcPr>
            <w:tcW w:w="6237" w:type="dxa"/>
            <w:tcBorders>
              <w:top w:val="nil"/>
              <w:left w:val="nil"/>
              <w:bottom w:val="single" w:sz="4" w:space="0" w:color="auto"/>
              <w:right w:val="single" w:sz="4" w:space="0" w:color="auto"/>
            </w:tcBorders>
            <w:shd w:val="clear" w:color="auto" w:fill="auto"/>
            <w:vAlign w:val="center"/>
          </w:tcPr>
          <w:p w:rsidR="00284D73" w:rsidRPr="00E9164A" w:rsidRDefault="000C3C63" w:rsidP="00D17F90">
            <w:pPr>
              <w:spacing w:after="0" w:line="276" w:lineRule="auto"/>
              <w:contextualSpacing/>
              <w:rPr>
                <w:rFonts w:ascii="Times New Roman" w:eastAsia="Times New Roman" w:hAnsi="Times New Roman"/>
                <w:sz w:val="24"/>
                <w:szCs w:val="20"/>
                <w:lang w:eastAsia="el-GR"/>
              </w:rPr>
            </w:pPr>
            <w:r>
              <w:rPr>
                <w:rFonts w:ascii="Times New Roman" w:eastAsia="Times New Roman" w:hAnsi="Times New Roman"/>
                <w:sz w:val="24"/>
                <w:szCs w:val="20"/>
                <w:lang w:eastAsia="el-GR"/>
              </w:rPr>
              <w:t>90</w:t>
            </w:r>
            <w:r w:rsidRPr="00E9164A">
              <w:rPr>
                <w:rFonts w:ascii="Times New Roman" w:eastAsia="Times New Roman" w:hAnsi="Times New Roman"/>
                <w:sz w:val="24"/>
                <w:szCs w:val="20"/>
                <w:lang w:eastAsia="el-GR"/>
              </w:rPr>
              <w:t xml:space="preserve"> ημέρες από την επομένη της καταληκτικής ημερομηνίας για την υποβολή των προσφορών</w:t>
            </w:r>
          </w:p>
        </w:tc>
      </w:tr>
    </w:tbl>
    <w:p w:rsidR="00567F86" w:rsidRPr="001F62C5" w:rsidRDefault="002D53C0" w:rsidP="00567F86">
      <w:pPr>
        <w:spacing w:after="120" w:line="240" w:lineRule="auto"/>
        <w:contextualSpacing/>
        <w:jc w:val="both"/>
        <w:rPr>
          <w:rFonts w:ascii="Times New Roman" w:hAnsi="Times New Roman"/>
          <w:b/>
        </w:rPr>
      </w:pPr>
    </w:p>
    <w:p w:rsidR="00284D73" w:rsidRPr="004F0781" w:rsidRDefault="000C3C63" w:rsidP="00284D73">
      <w:pPr>
        <w:pStyle w:val="3"/>
        <w:numPr>
          <w:ilvl w:val="0"/>
          <w:numId w:val="5"/>
        </w:numPr>
        <w:spacing w:after="200"/>
        <w:ind w:left="284" w:hanging="284"/>
        <w:contextualSpacing/>
        <w:rPr>
          <w:rFonts w:ascii="Times New Roman" w:hAnsi="Times New Roman"/>
          <w:sz w:val="24"/>
          <w:szCs w:val="24"/>
        </w:rPr>
      </w:pPr>
      <w:r w:rsidRPr="004F0781">
        <w:rPr>
          <w:rFonts w:ascii="Times New Roman" w:hAnsi="Times New Roman"/>
          <w:sz w:val="24"/>
          <w:szCs w:val="24"/>
        </w:rPr>
        <w:t>Αντικείμενο της υπό ανάθεση υπηρεσίας και προϋπολογισμός</w:t>
      </w:r>
    </w:p>
    <w:p w:rsidR="003C74A3" w:rsidRPr="004F0781" w:rsidRDefault="000C3C63" w:rsidP="003C74A3">
      <w:pPr>
        <w:spacing w:after="120" w:line="240" w:lineRule="auto"/>
        <w:ind w:firstLine="284"/>
        <w:contextualSpacing/>
        <w:jc w:val="both"/>
        <w:rPr>
          <w:rFonts w:ascii="Times New Roman" w:hAnsi="Times New Roman"/>
          <w:sz w:val="24"/>
          <w:szCs w:val="24"/>
        </w:rPr>
      </w:pPr>
      <w:r w:rsidRPr="004F0781">
        <w:rPr>
          <w:rFonts w:ascii="Times New Roman" w:hAnsi="Times New Roman"/>
          <w:sz w:val="24"/>
          <w:szCs w:val="24"/>
        </w:rPr>
        <w:t xml:space="preserve">Η Ανεξάρτητη Αρχή Δημοσίων Εσόδων προβαίνει σε δημόσια πρόσκληση υποβολής προσφορών για την ανάθεση υπηρεσιών σχεδιασμού και ανάπτυξης συστήματος διαχείρισης ποιότητας σύμφωνα με τις απαιτήσεις του προτύπου </w:t>
      </w:r>
      <w:r w:rsidRPr="004F0781">
        <w:rPr>
          <w:rFonts w:ascii="Times New Roman" w:hAnsi="Times New Roman"/>
          <w:sz w:val="24"/>
          <w:szCs w:val="24"/>
          <w:lang w:val="en-US"/>
        </w:rPr>
        <w:t>ISO</w:t>
      </w:r>
      <w:r w:rsidRPr="004F0781">
        <w:rPr>
          <w:rFonts w:ascii="Times New Roman" w:hAnsi="Times New Roman"/>
          <w:sz w:val="24"/>
          <w:szCs w:val="24"/>
        </w:rPr>
        <w:t xml:space="preserve"> 9001:2015 στα Τμήματα Α (Προμηθειών) και Β’ (Διαχείρισης και Αναλωσίμων) της Διεύθυνσης Προμηθειών, Διαχείρισης Υλικού &amp; Κτιριακών Υποδομών.</w:t>
      </w:r>
    </w:p>
    <w:p w:rsidR="00EE674D" w:rsidRPr="004F0781" w:rsidRDefault="002D53C0" w:rsidP="00EE674D">
      <w:pPr>
        <w:spacing w:after="120" w:line="240" w:lineRule="auto"/>
        <w:contextualSpacing/>
        <w:jc w:val="both"/>
        <w:rPr>
          <w:rFonts w:ascii="Times New Roman" w:hAnsi="Times New Roman"/>
          <w:sz w:val="24"/>
          <w:szCs w:val="24"/>
        </w:rPr>
      </w:pPr>
    </w:p>
    <w:p w:rsidR="00EE674D" w:rsidRPr="004F0781" w:rsidRDefault="002D53C0" w:rsidP="00EE674D">
      <w:pPr>
        <w:spacing w:after="120" w:line="240" w:lineRule="auto"/>
        <w:contextualSpacing/>
        <w:jc w:val="both"/>
        <w:rPr>
          <w:rFonts w:ascii="Times New Roman" w:hAnsi="Times New Roman"/>
          <w:sz w:val="24"/>
          <w:szCs w:val="24"/>
        </w:rPr>
      </w:pPr>
    </w:p>
    <w:p w:rsidR="00EE674D" w:rsidRPr="004F0781" w:rsidRDefault="002D53C0" w:rsidP="00EE674D">
      <w:pPr>
        <w:spacing w:after="120" w:line="240" w:lineRule="auto"/>
        <w:ind w:firstLine="284"/>
        <w:contextualSpacing/>
        <w:jc w:val="both"/>
        <w:rPr>
          <w:rFonts w:ascii="Times New Roman" w:hAnsi="Times New Roman"/>
          <w:sz w:val="24"/>
          <w:szCs w:val="24"/>
        </w:rPr>
      </w:pPr>
    </w:p>
    <w:p w:rsidR="003C74A3" w:rsidRPr="004F0781" w:rsidRDefault="000C3C63" w:rsidP="00EE674D">
      <w:pPr>
        <w:spacing w:after="120" w:line="240" w:lineRule="auto"/>
        <w:ind w:firstLine="360"/>
        <w:contextualSpacing/>
        <w:jc w:val="both"/>
        <w:rPr>
          <w:rFonts w:ascii="Times New Roman" w:hAnsi="Times New Roman"/>
          <w:sz w:val="24"/>
          <w:szCs w:val="24"/>
        </w:rPr>
      </w:pPr>
      <w:r w:rsidRPr="004F0781">
        <w:rPr>
          <w:rFonts w:ascii="Times New Roman" w:hAnsi="Times New Roman"/>
          <w:sz w:val="24"/>
          <w:szCs w:val="24"/>
        </w:rPr>
        <w:t>Στα πλαίσια του έργου θα υλοποιηθούν τα κάτωθι:</w:t>
      </w:r>
    </w:p>
    <w:p w:rsidR="00EE674D" w:rsidRPr="004F0781" w:rsidRDefault="000C3C63" w:rsidP="00EE674D">
      <w:pPr>
        <w:pStyle w:val="a7"/>
        <w:numPr>
          <w:ilvl w:val="0"/>
          <w:numId w:val="38"/>
        </w:numPr>
        <w:spacing w:after="160"/>
        <w:jc w:val="both"/>
        <w:rPr>
          <w:sz w:val="24"/>
          <w:szCs w:val="24"/>
        </w:rPr>
      </w:pPr>
      <w:r w:rsidRPr="004F0781">
        <w:rPr>
          <w:sz w:val="24"/>
          <w:szCs w:val="24"/>
        </w:rPr>
        <w:t>Η μελέτη και εισαγωγή των απαραίτητων οργανωτικών και διαδικαστικών αλλαγών ώστε να βελτιωθεί η διοίκηση της ποιότητας.</w:t>
      </w:r>
    </w:p>
    <w:p w:rsidR="00EE674D" w:rsidRPr="004F0781" w:rsidRDefault="000C3C63" w:rsidP="00EE674D">
      <w:pPr>
        <w:pStyle w:val="a7"/>
        <w:numPr>
          <w:ilvl w:val="0"/>
          <w:numId w:val="38"/>
        </w:numPr>
        <w:spacing w:after="160"/>
        <w:jc w:val="both"/>
        <w:rPr>
          <w:sz w:val="24"/>
          <w:szCs w:val="24"/>
        </w:rPr>
      </w:pPr>
      <w:r w:rsidRPr="004F0781">
        <w:rPr>
          <w:sz w:val="24"/>
          <w:szCs w:val="24"/>
        </w:rPr>
        <w:t xml:space="preserve">Η μελέτη επάρκειας των χρησιμοποιούμενων τεχνικών ελέγχου ποιότητας και προτάσεις βελτίωσης αυτών, σε πνεύμα πρόληψης των προβλημάτων. </w:t>
      </w:r>
    </w:p>
    <w:p w:rsidR="00EE674D" w:rsidRPr="004F0781" w:rsidRDefault="000C3C63" w:rsidP="00EE674D">
      <w:pPr>
        <w:pStyle w:val="a7"/>
        <w:numPr>
          <w:ilvl w:val="0"/>
          <w:numId w:val="38"/>
        </w:numPr>
        <w:spacing w:after="160"/>
        <w:jc w:val="both"/>
        <w:rPr>
          <w:sz w:val="24"/>
          <w:szCs w:val="24"/>
        </w:rPr>
      </w:pPr>
      <w:r w:rsidRPr="004F0781">
        <w:rPr>
          <w:sz w:val="24"/>
          <w:szCs w:val="24"/>
        </w:rPr>
        <w:t>Η καθιέρωση διαδικασιών συνεχούς παρακολούθησης και βελτίωσης της ποιότητας.</w:t>
      </w:r>
    </w:p>
    <w:p w:rsidR="00EE674D" w:rsidRPr="004F0781" w:rsidRDefault="000C3C63" w:rsidP="00EE674D">
      <w:pPr>
        <w:pStyle w:val="a7"/>
        <w:numPr>
          <w:ilvl w:val="0"/>
          <w:numId w:val="38"/>
        </w:numPr>
        <w:spacing w:after="160"/>
        <w:jc w:val="both"/>
        <w:rPr>
          <w:sz w:val="24"/>
          <w:szCs w:val="24"/>
        </w:rPr>
      </w:pPr>
      <w:r w:rsidRPr="004F0781">
        <w:rPr>
          <w:sz w:val="24"/>
          <w:szCs w:val="24"/>
        </w:rPr>
        <w:t xml:space="preserve">Η συγγραφή των βασικών διοικητικών διαδικασιών (εγχειρίδιο ποιότητας και σχετικές διαδικασίες) και η παροχή υποστήριξης για την συγγραφή των οδηγιών ελέγχου και εργασίας, </w:t>
      </w:r>
      <w:proofErr w:type="spellStart"/>
      <w:r w:rsidRPr="004F0781">
        <w:rPr>
          <w:sz w:val="24"/>
          <w:szCs w:val="24"/>
        </w:rPr>
        <w:t>κ.λ.π</w:t>
      </w:r>
      <w:proofErr w:type="spellEnd"/>
      <w:r w:rsidRPr="004F0781">
        <w:rPr>
          <w:sz w:val="24"/>
          <w:szCs w:val="24"/>
        </w:rPr>
        <w:t>.</w:t>
      </w:r>
    </w:p>
    <w:p w:rsidR="00EE674D" w:rsidRPr="004F0781" w:rsidRDefault="000C3C63" w:rsidP="00EE674D">
      <w:pPr>
        <w:pStyle w:val="a7"/>
        <w:numPr>
          <w:ilvl w:val="0"/>
          <w:numId w:val="38"/>
        </w:numPr>
        <w:spacing w:after="160"/>
        <w:jc w:val="both"/>
        <w:rPr>
          <w:sz w:val="24"/>
          <w:szCs w:val="24"/>
        </w:rPr>
      </w:pPr>
      <w:r w:rsidRPr="004F0781">
        <w:rPr>
          <w:sz w:val="24"/>
          <w:szCs w:val="24"/>
        </w:rPr>
        <w:t xml:space="preserve">Η σχεδίαση των απαραίτητων εντύπων για τις διάφορες λειτουργίες που σχετίζονται με </w:t>
      </w:r>
      <w:r w:rsidRPr="004F0781">
        <w:rPr>
          <w:sz w:val="24"/>
          <w:szCs w:val="24"/>
          <w:lang w:val="en-US"/>
        </w:rPr>
        <w:t>ISO</w:t>
      </w:r>
      <w:r w:rsidRPr="004F0781">
        <w:rPr>
          <w:sz w:val="24"/>
          <w:szCs w:val="24"/>
        </w:rPr>
        <w:t xml:space="preserve"> 9001:2015. </w:t>
      </w:r>
    </w:p>
    <w:p w:rsidR="00317806" w:rsidRPr="004F0781" w:rsidRDefault="000C3C63" w:rsidP="00EE674D">
      <w:pPr>
        <w:pStyle w:val="a7"/>
        <w:numPr>
          <w:ilvl w:val="0"/>
          <w:numId w:val="38"/>
        </w:numPr>
        <w:spacing w:after="160"/>
        <w:jc w:val="both"/>
        <w:rPr>
          <w:sz w:val="24"/>
          <w:szCs w:val="24"/>
        </w:rPr>
      </w:pPr>
      <w:r w:rsidRPr="004F0781">
        <w:rPr>
          <w:sz w:val="24"/>
          <w:szCs w:val="24"/>
        </w:rPr>
        <w:t xml:space="preserve">Η υποστήριξη για τη λήψη πιστοποιητικού </w:t>
      </w:r>
      <w:r w:rsidRPr="004F0781">
        <w:rPr>
          <w:sz w:val="24"/>
          <w:szCs w:val="24"/>
          <w:lang w:val="en-US"/>
        </w:rPr>
        <w:t>ISO</w:t>
      </w:r>
      <w:r w:rsidRPr="004F0781">
        <w:rPr>
          <w:sz w:val="24"/>
          <w:szCs w:val="24"/>
        </w:rPr>
        <w:t xml:space="preserve"> 9001:2015 από διαπιστευμένο φορέα πιστοποίησης. </w:t>
      </w:r>
    </w:p>
    <w:p w:rsidR="00496160" w:rsidRPr="004F0781" w:rsidRDefault="000C3C63" w:rsidP="00B163C2">
      <w:pPr>
        <w:ind w:left="360"/>
        <w:jc w:val="both"/>
        <w:rPr>
          <w:rFonts w:ascii="Times New Roman" w:hAnsi="Times New Roman"/>
          <w:sz w:val="24"/>
          <w:szCs w:val="24"/>
        </w:rPr>
      </w:pPr>
      <w:r w:rsidRPr="004F0781">
        <w:rPr>
          <w:rFonts w:ascii="Times New Roman" w:hAnsi="Times New Roman"/>
          <w:sz w:val="24"/>
          <w:szCs w:val="24"/>
        </w:rPr>
        <w:t>Πιο συγκεκριμένα το έργο θα περιλαμβάνει τις ακόλουθες φάσεις υλοποίησης:</w:t>
      </w:r>
    </w:p>
    <w:p w:rsidR="0047014F" w:rsidRPr="004F0781" w:rsidRDefault="000C3C63" w:rsidP="00B163C2">
      <w:pPr>
        <w:pStyle w:val="a7"/>
        <w:numPr>
          <w:ilvl w:val="0"/>
          <w:numId w:val="41"/>
        </w:numPr>
        <w:jc w:val="both"/>
        <w:rPr>
          <w:sz w:val="24"/>
          <w:szCs w:val="24"/>
        </w:rPr>
      </w:pPr>
      <w:r w:rsidRPr="00924F37">
        <w:rPr>
          <w:sz w:val="24"/>
          <w:szCs w:val="24"/>
          <w:u w:val="single"/>
        </w:rPr>
        <w:t>Αξιολόγηση της υφιστάμενης κατάστασης</w:t>
      </w:r>
      <w:r w:rsidRPr="004F0781">
        <w:rPr>
          <w:sz w:val="24"/>
          <w:szCs w:val="24"/>
        </w:rPr>
        <w:t xml:space="preserve">, όπου στη φάση αυτή </w:t>
      </w:r>
      <w:r>
        <w:rPr>
          <w:sz w:val="24"/>
          <w:szCs w:val="24"/>
        </w:rPr>
        <w:t xml:space="preserve">θα πραγματοποιηθεί λεπτομερής αποτύπωση του υφιστάμενου τρόπου λειτουργίας των τμημάτων, του οργανογράμματος, των θέσεων εργασίας και των αρμοδιοτήτων του προσωπικού. Επιπλέον, </w:t>
      </w:r>
      <w:r w:rsidRPr="004F0781">
        <w:rPr>
          <w:sz w:val="24"/>
          <w:szCs w:val="24"/>
        </w:rPr>
        <w:t>θα συνταχθεί μία έκθεση αποκλίσεων</w:t>
      </w:r>
      <w:r>
        <w:rPr>
          <w:sz w:val="24"/>
          <w:szCs w:val="24"/>
        </w:rPr>
        <w:t xml:space="preserve"> και βελτιωτικών προτάσεων</w:t>
      </w:r>
      <w:r w:rsidRPr="004F0781">
        <w:rPr>
          <w:sz w:val="24"/>
          <w:szCs w:val="24"/>
        </w:rPr>
        <w:t xml:space="preserve"> και θα αποσταλεί πίνακας με τις απαραίτητες κατά </w:t>
      </w:r>
      <w:r w:rsidRPr="004F0781">
        <w:rPr>
          <w:sz w:val="24"/>
          <w:szCs w:val="24"/>
          <w:lang w:val="en-US"/>
        </w:rPr>
        <w:t>ISO</w:t>
      </w:r>
      <w:r w:rsidRPr="004F0781">
        <w:rPr>
          <w:sz w:val="24"/>
          <w:szCs w:val="24"/>
        </w:rPr>
        <w:t xml:space="preserve"> 9001:2015 διαδικασίες συνοδευόμενος από ένα αναλυτικό χρονοδιάγραμμα ανάπτυξης και εφαρμογής του Συστήματος Διαχείρισης Ποιότητας.</w:t>
      </w:r>
    </w:p>
    <w:p w:rsidR="00B163C2" w:rsidRPr="004F0781" w:rsidRDefault="000C3C63" w:rsidP="00B163C2">
      <w:pPr>
        <w:pStyle w:val="a7"/>
        <w:numPr>
          <w:ilvl w:val="0"/>
          <w:numId w:val="41"/>
        </w:numPr>
        <w:jc w:val="both"/>
        <w:rPr>
          <w:sz w:val="24"/>
          <w:szCs w:val="24"/>
        </w:rPr>
      </w:pPr>
      <w:r w:rsidRPr="00924F37">
        <w:rPr>
          <w:sz w:val="24"/>
          <w:szCs w:val="24"/>
          <w:u w:val="single"/>
        </w:rPr>
        <w:t>Σχεδιασμό &amp; ανάπτυξη του συστήματος ποιότητας</w:t>
      </w:r>
      <w:r w:rsidRPr="004F0781">
        <w:rPr>
          <w:sz w:val="24"/>
          <w:szCs w:val="24"/>
        </w:rPr>
        <w:t>, όπου στη φάση αυτή θα αναπτυχθεί το σύστημα ποιότητας των Τμημάτων Α’ και Β’ της Διεύθυνσης και η τεκμηρίωσή του. Στην τεκμηρίωση θα περιλαμβάνονται το εγχειρίδιο ποιότητας, οι απαιτούμενες διαδικασίες</w:t>
      </w:r>
      <w:r>
        <w:rPr>
          <w:sz w:val="24"/>
          <w:szCs w:val="24"/>
        </w:rPr>
        <w:t xml:space="preserve"> με τα απαραίτητα έντυπα</w:t>
      </w:r>
      <w:r w:rsidRPr="004F0781">
        <w:rPr>
          <w:sz w:val="24"/>
          <w:szCs w:val="24"/>
        </w:rPr>
        <w:t xml:space="preserve"> </w:t>
      </w:r>
      <w:r>
        <w:rPr>
          <w:sz w:val="24"/>
          <w:szCs w:val="24"/>
        </w:rPr>
        <w:t>(</w:t>
      </w:r>
      <w:r w:rsidRPr="004F0781">
        <w:rPr>
          <w:sz w:val="24"/>
          <w:szCs w:val="24"/>
        </w:rPr>
        <w:t>όπου απατούνται</w:t>
      </w:r>
      <w:r>
        <w:rPr>
          <w:sz w:val="24"/>
          <w:szCs w:val="24"/>
        </w:rPr>
        <w:t>)</w:t>
      </w:r>
      <w:r w:rsidRPr="004F0781">
        <w:rPr>
          <w:sz w:val="24"/>
          <w:szCs w:val="24"/>
        </w:rPr>
        <w:t xml:space="preserve">, και τα διαγράμματα αλληλεπίδρασης τους. </w:t>
      </w:r>
    </w:p>
    <w:p w:rsidR="00F52FAC" w:rsidRPr="004F0781" w:rsidRDefault="000C3C63" w:rsidP="00B163C2">
      <w:pPr>
        <w:pStyle w:val="a7"/>
        <w:numPr>
          <w:ilvl w:val="0"/>
          <w:numId w:val="41"/>
        </w:numPr>
        <w:jc w:val="both"/>
        <w:rPr>
          <w:sz w:val="24"/>
          <w:szCs w:val="24"/>
        </w:rPr>
      </w:pPr>
      <w:r w:rsidRPr="00924F37">
        <w:rPr>
          <w:sz w:val="24"/>
          <w:szCs w:val="24"/>
          <w:u w:val="single"/>
        </w:rPr>
        <w:t>Υποστήριξη εφαρμογής συστήματος ποιότητας</w:t>
      </w:r>
      <w:r w:rsidRPr="004F0781">
        <w:rPr>
          <w:sz w:val="24"/>
          <w:szCs w:val="24"/>
        </w:rPr>
        <w:t xml:space="preserve">, όπου στη φάση αυτή γίνεται η ενσωμάτωση της συνολικής τεκμηρίωσης στην πρακτική λειτουργία της Διεύθυνσης μέσω των εντύπων και των αρχείων ποιότητας που απαιτούνται για την επιθεώρηση από Φορέα, παράλληλα με σχετική ενημέρωση – εκπαίδευση του εμπλεκόμενου  προσωπικού. Το εκπαιδευτικό υλικό θα ετοιμαστεί και θα παραδοθεί σε ηλεκτρονική μορφή, λαμβάνοντας υπόψη ότι θα χρησιμοποιείται στη συνέχεια για εσωτερική εκπαίδευση του προσωπικού της Διεύθυνσης. </w:t>
      </w:r>
      <w:r w:rsidRPr="00924F37">
        <w:rPr>
          <w:sz w:val="24"/>
          <w:szCs w:val="24"/>
          <w:u w:val="single"/>
        </w:rPr>
        <w:t>Επιπλέον, στη φάση αυτή περιλαμβάνεται η διεξαγωγή εσωτερικής επιθεώρησης καθώς και η ανασκόπηση από τη Διοίκηση</w:t>
      </w:r>
      <w:r w:rsidRPr="004F0781">
        <w:rPr>
          <w:sz w:val="24"/>
          <w:szCs w:val="24"/>
        </w:rPr>
        <w:t xml:space="preserve">. </w:t>
      </w:r>
      <w:r>
        <w:rPr>
          <w:sz w:val="24"/>
          <w:szCs w:val="24"/>
        </w:rPr>
        <w:t>Ο Σύμβουλος είναι υπεύθυνος για την συνολική εφαρμογή και την αξιολόγηση του Συστήματος Διαχείρισης Ποιότητας. Η αξιολόγηση θα επιτευχθεί με τη διενέργεια ελέγχων και ειδικότερα μέσω των εσωτερικών επιθεωρήσεων και της ανασκόπησης του Συστήματος</w:t>
      </w:r>
      <w:r w:rsidRPr="002E1D3D">
        <w:rPr>
          <w:sz w:val="24"/>
          <w:szCs w:val="24"/>
        </w:rPr>
        <w:t>. Ο Σύμβουλος είναι υπεύθυνος για τον εντοπισμό των αδυναμιών, την εκτέλεση των διορθωτικών ενεργειών και την υποβολή προτάσεων βελτίωσης με την συνεργασία των εμπλεκομένων του εκάστοτε τμήματος, για την καλύτερη λειτουργία τους.</w:t>
      </w:r>
    </w:p>
    <w:p w:rsidR="005A1649" w:rsidRPr="00924F37" w:rsidRDefault="000C3C63" w:rsidP="00B163C2">
      <w:pPr>
        <w:pStyle w:val="a7"/>
        <w:numPr>
          <w:ilvl w:val="0"/>
          <w:numId w:val="41"/>
        </w:numPr>
        <w:jc w:val="both"/>
        <w:rPr>
          <w:sz w:val="24"/>
          <w:szCs w:val="24"/>
          <w:u w:val="single"/>
        </w:rPr>
      </w:pPr>
      <w:r w:rsidRPr="00924F37">
        <w:rPr>
          <w:sz w:val="24"/>
          <w:szCs w:val="24"/>
          <w:u w:val="single"/>
        </w:rPr>
        <w:t xml:space="preserve">Υποστήριξη </w:t>
      </w:r>
      <w:r>
        <w:rPr>
          <w:sz w:val="24"/>
          <w:szCs w:val="24"/>
          <w:u w:val="single"/>
        </w:rPr>
        <w:t>του Συμβούλου</w:t>
      </w:r>
      <w:r w:rsidRPr="00924F37">
        <w:rPr>
          <w:sz w:val="24"/>
          <w:szCs w:val="24"/>
          <w:u w:val="single"/>
        </w:rPr>
        <w:t xml:space="preserve"> μέχρι και την χορήγηση του πιστοποιητικού και την πιστοποίηση από τον Φορέ</w:t>
      </w:r>
      <w:r>
        <w:rPr>
          <w:sz w:val="24"/>
          <w:szCs w:val="24"/>
          <w:u w:val="single"/>
        </w:rPr>
        <w:t>α.</w:t>
      </w:r>
      <w:r w:rsidRPr="00E6425F">
        <w:rPr>
          <w:sz w:val="24"/>
          <w:szCs w:val="24"/>
        </w:rPr>
        <w:t xml:space="preserve"> </w:t>
      </w:r>
      <w:r w:rsidRPr="002E1D3D">
        <w:rPr>
          <w:sz w:val="24"/>
          <w:szCs w:val="24"/>
        </w:rPr>
        <w:t>Παρουσία κατά την  επιθεώρηση που θα διενεργήσει ο Φορέας Πιστοποίησης και υποβοήθηση στην άρση των όποιων ευρημάτων υπάρξουν.</w:t>
      </w:r>
    </w:p>
    <w:p w:rsidR="00A346FC" w:rsidRPr="0029328A" w:rsidRDefault="002D53C0" w:rsidP="00A346FC">
      <w:pPr>
        <w:pStyle w:val="a7"/>
        <w:jc w:val="both"/>
        <w:rPr>
          <w:sz w:val="24"/>
          <w:szCs w:val="24"/>
        </w:rPr>
      </w:pPr>
    </w:p>
    <w:p w:rsidR="00643120" w:rsidRPr="004F0781" w:rsidRDefault="000C3C63" w:rsidP="003C74A3">
      <w:pPr>
        <w:spacing w:after="100" w:line="276" w:lineRule="auto"/>
        <w:ind w:firstLine="454"/>
        <w:jc w:val="both"/>
        <w:rPr>
          <w:rFonts w:ascii="Times New Roman" w:hAnsi="Times New Roman"/>
          <w:sz w:val="24"/>
          <w:szCs w:val="24"/>
        </w:rPr>
      </w:pPr>
      <w:r w:rsidRPr="004F0781">
        <w:rPr>
          <w:rFonts w:ascii="Times New Roman" w:hAnsi="Times New Roman"/>
          <w:sz w:val="24"/>
          <w:szCs w:val="24"/>
        </w:rPr>
        <w:t xml:space="preserve">Η εκτιμώμενη δαπάνη παροχής υπηρεσιών σχεδιασμού και ανάπτυξης συστήματος διαχείρισης ποιότητας σύμφωνα με τις απαιτήσεις του προτύπου </w:t>
      </w:r>
      <w:r w:rsidRPr="004F0781">
        <w:rPr>
          <w:rFonts w:ascii="Times New Roman" w:hAnsi="Times New Roman"/>
          <w:sz w:val="24"/>
          <w:szCs w:val="24"/>
          <w:lang w:val="en-US"/>
        </w:rPr>
        <w:t>ISO</w:t>
      </w:r>
      <w:r w:rsidRPr="004F0781">
        <w:rPr>
          <w:rFonts w:ascii="Times New Roman" w:hAnsi="Times New Roman"/>
          <w:sz w:val="24"/>
          <w:szCs w:val="24"/>
        </w:rPr>
        <w:t xml:space="preserve"> 9001:2015 στα Τμήματα Α (Προμηθειών) και Β’ (Διαχείρισης και Αναλωσίμων) της Διεύθυνσης Προμηθειών, Διαχείρισης Υλικού &amp; Κτιριακών Υποδομών ανέρχεται στο ποσό των </w:t>
      </w:r>
      <w:r w:rsidRPr="004F0781">
        <w:rPr>
          <w:rFonts w:ascii="Times New Roman" w:hAnsi="Times New Roman"/>
          <w:b/>
          <w:sz w:val="24"/>
          <w:szCs w:val="24"/>
        </w:rPr>
        <w:t>2.480,00 €</w:t>
      </w:r>
      <w:r w:rsidRPr="004F0781">
        <w:rPr>
          <w:rFonts w:ascii="Times New Roman" w:hAnsi="Times New Roman"/>
          <w:sz w:val="24"/>
          <w:szCs w:val="24"/>
        </w:rPr>
        <w:t xml:space="preserve"> (δύο χιλιάδες τετρακόσια ογδόντα ευρώ) </w:t>
      </w:r>
      <w:r w:rsidRPr="004F0781">
        <w:rPr>
          <w:rFonts w:ascii="Times New Roman" w:hAnsi="Times New Roman"/>
          <w:b/>
          <w:sz w:val="24"/>
          <w:szCs w:val="24"/>
        </w:rPr>
        <w:t>συμπεριλαμβανομένου Φ.Π.Α.</w:t>
      </w:r>
      <w:r w:rsidRPr="004F0781">
        <w:rPr>
          <w:rFonts w:ascii="Times New Roman" w:hAnsi="Times New Roman"/>
          <w:sz w:val="24"/>
          <w:szCs w:val="24"/>
        </w:rPr>
        <w:t xml:space="preserve"> και συγκεκριμένα 2.000,00 € πλέον Φ.Π.Α. 480,00 €.</w:t>
      </w:r>
    </w:p>
    <w:p w:rsidR="00D04D13" w:rsidRPr="004F0781" w:rsidRDefault="000C3C63" w:rsidP="00344406">
      <w:pPr>
        <w:spacing w:after="100" w:line="276" w:lineRule="auto"/>
        <w:ind w:firstLine="454"/>
        <w:jc w:val="both"/>
        <w:rPr>
          <w:rFonts w:ascii="Times New Roman" w:hAnsi="Times New Roman"/>
          <w:sz w:val="24"/>
          <w:szCs w:val="24"/>
        </w:rPr>
      </w:pPr>
      <w:r w:rsidRPr="004F0781">
        <w:rPr>
          <w:rFonts w:ascii="Times New Roman" w:hAnsi="Times New Roman"/>
          <w:sz w:val="24"/>
          <w:szCs w:val="24"/>
        </w:rPr>
        <w:lastRenderedPageBreak/>
        <w:t xml:space="preserve">Η δαπάνη θα βαρύνει τις πιστώσεις του Τακτικού προϋπολογισμού Εξόδων της Α.Α.Δ.Ε. τον Α.Λ.Ε. </w:t>
      </w:r>
      <w:r w:rsidRPr="004F0781">
        <w:rPr>
          <w:rFonts w:ascii="Times New Roman" w:eastAsia="Times New Roman" w:hAnsi="Times New Roman"/>
          <w:sz w:val="24"/>
          <w:szCs w:val="24"/>
          <w:lang w:eastAsia="el-GR"/>
        </w:rPr>
        <w:t xml:space="preserve">2420989001 (Έξοδα για λοιπές υπηρεσίες) </w:t>
      </w:r>
      <w:r w:rsidRPr="004F0781">
        <w:rPr>
          <w:rFonts w:ascii="Times New Roman" w:hAnsi="Times New Roman"/>
          <w:sz w:val="24"/>
          <w:szCs w:val="24"/>
        </w:rPr>
        <w:t xml:space="preserve">του Ειδικού Φορέα 1023-801-0000000 για το οικονομικό έτος 2020. </w:t>
      </w:r>
    </w:p>
    <w:p w:rsidR="00284D73" w:rsidRPr="004F0781" w:rsidRDefault="000C3C63" w:rsidP="00573F7C">
      <w:pPr>
        <w:spacing w:line="276" w:lineRule="auto"/>
        <w:ind w:firstLine="454"/>
        <w:contextualSpacing/>
        <w:jc w:val="both"/>
        <w:rPr>
          <w:rFonts w:ascii="Times New Roman" w:hAnsi="Times New Roman"/>
          <w:sz w:val="24"/>
          <w:szCs w:val="24"/>
          <w:u w:val="single"/>
        </w:rPr>
      </w:pPr>
      <w:r w:rsidRPr="004F0781">
        <w:rPr>
          <w:rFonts w:ascii="Times New Roman" w:hAnsi="Times New Roman"/>
          <w:sz w:val="24"/>
          <w:szCs w:val="24"/>
        </w:rPr>
        <w:t xml:space="preserve">Η παρούσα πρόσκληση θα δημοσιευθεί στον </w:t>
      </w:r>
      <w:proofErr w:type="spellStart"/>
      <w:r w:rsidRPr="004F0781">
        <w:rPr>
          <w:rFonts w:ascii="Times New Roman" w:hAnsi="Times New Roman"/>
          <w:sz w:val="24"/>
          <w:szCs w:val="24"/>
        </w:rPr>
        <w:t>ιστότοπο</w:t>
      </w:r>
      <w:proofErr w:type="spellEnd"/>
      <w:r w:rsidRPr="004F0781">
        <w:rPr>
          <w:rFonts w:ascii="Times New Roman" w:hAnsi="Times New Roman"/>
          <w:sz w:val="24"/>
          <w:szCs w:val="24"/>
        </w:rPr>
        <w:t xml:space="preserve"> του Προγράμματος «ΔΙΑΥΓΕΙΑ» και στην ιστοσελίδα της Ανεξάρτητης Αρχής Δημοσίων Εσόδων στην ηλεκτρονική διεύθυνση: </w:t>
      </w:r>
      <w:hyperlink r:id="rId9" w:history="1">
        <w:r w:rsidRPr="004F0781">
          <w:rPr>
            <w:rStyle w:val="-"/>
            <w:rFonts w:ascii="Times New Roman" w:hAnsi="Times New Roman"/>
            <w:sz w:val="24"/>
            <w:szCs w:val="24"/>
          </w:rPr>
          <w:t>http://www.</w:t>
        </w:r>
        <w:proofErr w:type="spellStart"/>
        <w:r w:rsidRPr="004F0781">
          <w:rPr>
            <w:rStyle w:val="-"/>
            <w:rFonts w:ascii="Times New Roman" w:hAnsi="Times New Roman"/>
            <w:sz w:val="24"/>
            <w:szCs w:val="24"/>
            <w:lang w:val="en-US"/>
          </w:rPr>
          <w:t>aade</w:t>
        </w:r>
        <w:proofErr w:type="spellEnd"/>
        <w:r w:rsidRPr="004F0781">
          <w:rPr>
            <w:rStyle w:val="-"/>
            <w:rFonts w:ascii="Times New Roman" w:hAnsi="Times New Roman"/>
            <w:sz w:val="24"/>
            <w:szCs w:val="24"/>
          </w:rPr>
          <w:t>.</w:t>
        </w:r>
        <w:proofErr w:type="spellStart"/>
        <w:r w:rsidRPr="004F0781">
          <w:rPr>
            <w:rStyle w:val="-"/>
            <w:rFonts w:ascii="Times New Roman" w:hAnsi="Times New Roman"/>
            <w:sz w:val="24"/>
            <w:szCs w:val="24"/>
          </w:rPr>
          <w:t>gr</w:t>
        </w:r>
        <w:proofErr w:type="spellEnd"/>
      </w:hyperlink>
      <w:r w:rsidRPr="004F0781">
        <w:rPr>
          <w:rFonts w:ascii="Times New Roman" w:hAnsi="Times New Roman"/>
          <w:sz w:val="24"/>
          <w:szCs w:val="24"/>
        </w:rPr>
        <w:t xml:space="preserve"> .</w:t>
      </w:r>
    </w:p>
    <w:p w:rsidR="00643120" w:rsidRPr="004F0781" w:rsidRDefault="002D53C0" w:rsidP="00643120">
      <w:pPr>
        <w:spacing w:line="240" w:lineRule="auto"/>
        <w:contextualSpacing/>
        <w:jc w:val="both"/>
        <w:rPr>
          <w:rFonts w:ascii="Times New Roman" w:hAnsi="Times New Roman"/>
          <w:sz w:val="24"/>
          <w:szCs w:val="24"/>
        </w:rPr>
      </w:pPr>
    </w:p>
    <w:p w:rsidR="00284D73" w:rsidRPr="004F0781" w:rsidRDefault="000C3C63" w:rsidP="00284D73">
      <w:pPr>
        <w:pStyle w:val="3"/>
        <w:numPr>
          <w:ilvl w:val="0"/>
          <w:numId w:val="5"/>
        </w:numPr>
        <w:spacing w:after="200"/>
        <w:ind w:left="284" w:hanging="284"/>
        <w:rPr>
          <w:rFonts w:ascii="Times New Roman" w:hAnsi="Times New Roman"/>
          <w:sz w:val="24"/>
          <w:szCs w:val="24"/>
        </w:rPr>
      </w:pPr>
      <w:r w:rsidRPr="004F0781">
        <w:rPr>
          <w:rFonts w:ascii="Times New Roman" w:hAnsi="Times New Roman"/>
          <w:sz w:val="24"/>
          <w:szCs w:val="24"/>
        </w:rPr>
        <w:t>Κατάρτιση και υποβολή προσφορών</w:t>
      </w:r>
    </w:p>
    <w:p w:rsidR="00284D73" w:rsidRPr="004F0781" w:rsidRDefault="000C3C63" w:rsidP="00553A99">
      <w:pPr>
        <w:spacing w:after="100" w:line="240" w:lineRule="auto"/>
        <w:ind w:firstLine="284"/>
        <w:contextualSpacing/>
        <w:jc w:val="both"/>
        <w:rPr>
          <w:rFonts w:ascii="Times New Roman" w:hAnsi="Times New Roman"/>
          <w:sz w:val="24"/>
          <w:szCs w:val="24"/>
        </w:rPr>
      </w:pPr>
      <w:r w:rsidRPr="004F0781">
        <w:rPr>
          <w:rFonts w:ascii="Times New Roman" w:hAnsi="Times New Roman"/>
          <w:sz w:val="24"/>
          <w:szCs w:val="24"/>
        </w:rPr>
        <w:t>Οι προσφέροντες καλούνται να υποβάλλουν την τεχνική και οικονομική τους προσφορά σε σφραγισμένο φάκελο, στον οποίο πρέπει να αναγράφονται ευκρινώς τα παρακάτω:</w:t>
      </w:r>
    </w:p>
    <w:p w:rsidR="00284D73" w:rsidRPr="004F0781" w:rsidRDefault="002D53C0" w:rsidP="00284D73">
      <w:pPr>
        <w:spacing w:line="240" w:lineRule="auto"/>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0C22F7" w:rsidTr="00803CDD">
        <w:tc>
          <w:tcPr>
            <w:tcW w:w="9854" w:type="dxa"/>
            <w:gridSpan w:val="3"/>
            <w:tcBorders>
              <w:bottom w:val="single" w:sz="4" w:space="0" w:color="auto"/>
            </w:tcBorders>
            <w:shd w:val="clear" w:color="auto" w:fill="auto"/>
          </w:tcPr>
          <w:p w:rsidR="001D1F39" w:rsidRPr="004F0781" w:rsidRDefault="000C3C63" w:rsidP="001D1F39">
            <w:pPr>
              <w:spacing w:line="240" w:lineRule="auto"/>
              <w:contextualSpacing/>
              <w:jc w:val="center"/>
              <w:rPr>
                <w:rFonts w:ascii="Times New Roman" w:hAnsi="Times New Roman"/>
                <w:sz w:val="24"/>
                <w:szCs w:val="24"/>
              </w:rPr>
            </w:pPr>
            <w:r w:rsidRPr="004F0781">
              <w:rPr>
                <w:rFonts w:ascii="Times New Roman" w:hAnsi="Times New Roman"/>
                <w:sz w:val="24"/>
                <w:szCs w:val="24"/>
              </w:rPr>
              <w:t xml:space="preserve">ΠΡΟΣΦΟΡΑ ΓΙΑ ΤΗΝ ΑΝΑΘΕΣΗ ΥΠΗΡΕΣΙΩΝ ΣΧΕΔΙΑΣΜΟΥ ΚΑΙ ΑΝΑΠΤΥΞΗΣ ΣΥΣΤΗΜΑΤΟΣ ΔΑΧΕΙΡΙΣΗΣ ΠΟΙΟΤΗΤΑΣ ΣΥΜΦΩΝΑ ΜΕ ΤΙΣ ΑΠΑΙΤΗΣΕΙΣ ΤΟΥ ΠΡΟΤΥΠΟΥ </w:t>
            </w:r>
            <w:r w:rsidRPr="004F0781">
              <w:rPr>
                <w:rFonts w:ascii="Times New Roman" w:hAnsi="Times New Roman"/>
                <w:sz w:val="24"/>
                <w:szCs w:val="24"/>
                <w:lang w:val="en-US"/>
              </w:rPr>
              <w:t>ISO</w:t>
            </w:r>
            <w:r w:rsidRPr="004F0781">
              <w:rPr>
                <w:rFonts w:ascii="Times New Roman" w:hAnsi="Times New Roman"/>
                <w:sz w:val="24"/>
                <w:szCs w:val="24"/>
              </w:rPr>
              <w:t xml:space="preserve"> 9001:2015 ΣΤΑ ΤΜΗΜΑΤΑ Α’ (ΠΡΟΜΗΘΕΙΩΝ) ΚΑΙ Β’ (ΔΙΑΧΕΙΡΙΣΗΣ ΚΑΙ ΑΝΑΛΩΣΙΜΩΝ) ΤΗΣ ΔΙΕΥΘΥΝΣΗΣ ΠΡΟΜΗΘΕΙΩΝ, ΔΙΑΧΕΙΡΙΣΗΣ ΥΛΙΚΟΥ &amp; ΚΤΙΡΙΑΚΩΝ ΥΠΟΔΟΜΩΝ </w:t>
            </w:r>
          </w:p>
          <w:p w:rsidR="00284D73" w:rsidRPr="004F0781" w:rsidRDefault="000C3C63" w:rsidP="007B1BF5">
            <w:pPr>
              <w:spacing w:line="240" w:lineRule="auto"/>
              <w:contextualSpacing/>
              <w:jc w:val="center"/>
              <w:rPr>
                <w:rFonts w:ascii="Times New Roman" w:hAnsi="Times New Roman"/>
                <w:sz w:val="24"/>
                <w:szCs w:val="24"/>
              </w:rPr>
            </w:pPr>
            <w:r w:rsidRPr="004F0781">
              <w:rPr>
                <w:rFonts w:ascii="Times New Roman" w:hAnsi="Times New Roman"/>
                <w:sz w:val="24"/>
                <w:szCs w:val="24"/>
              </w:rPr>
              <w:t xml:space="preserve"> (αρ. </w:t>
            </w:r>
            <w:proofErr w:type="spellStart"/>
            <w:r w:rsidRPr="004F0781">
              <w:rPr>
                <w:rFonts w:ascii="Times New Roman" w:hAnsi="Times New Roman"/>
                <w:sz w:val="24"/>
                <w:szCs w:val="24"/>
              </w:rPr>
              <w:t>πρωτ</w:t>
            </w:r>
            <w:proofErr w:type="spellEnd"/>
            <w:r w:rsidRPr="004F0781">
              <w:rPr>
                <w:rFonts w:ascii="Times New Roman" w:hAnsi="Times New Roman"/>
                <w:sz w:val="24"/>
                <w:szCs w:val="24"/>
              </w:rPr>
              <w:t>. ……………………………</w:t>
            </w:r>
            <w:r>
              <w:rPr>
                <w:rFonts w:ascii="Times New Roman" w:hAnsi="Times New Roman"/>
                <w:sz w:val="24"/>
                <w:szCs w:val="24"/>
              </w:rPr>
              <w:t>…..</w:t>
            </w:r>
            <w:r w:rsidRPr="004F0781">
              <w:rPr>
                <w:rFonts w:ascii="Times New Roman" w:hAnsi="Times New Roman"/>
                <w:sz w:val="24"/>
                <w:szCs w:val="24"/>
              </w:rPr>
              <w:t>………</w:t>
            </w:r>
            <w:r>
              <w:rPr>
                <w:rFonts w:ascii="Times New Roman" w:hAnsi="Times New Roman"/>
                <w:sz w:val="24"/>
                <w:szCs w:val="24"/>
              </w:rPr>
              <w:t>....</w:t>
            </w:r>
            <w:r w:rsidRPr="004F0781">
              <w:rPr>
                <w:rFonts w:ascii="Times New Roman" w:hAnsi="Times New Roman"/>
                <w:sz w:val="24"/>
                <w:szCs w:val="24"/>
              </w:rPr>
              <w:t>… πρόσκληση)</w:t>
            </w:r>
          </w:p>
        </w:tc>
      </w:tr>
      <w:tr w:rsidR="000C22F7" w:rsidTr="00803CDD">
        <w:tc>
          <w:tcPr>
            <w:tcW w:w="9854" w:type="dxa"/>
            <w:gridSpan w:val="3"/>
            <w:tcBorders>
              <w:top w:val="single" w:sz="4" w:space="0" w:color="auto"/>
              <w:left w:val="single" w:sz="4" w:space="0" w:color="auto"/>
              <w:bottom w:val="single" w:sz="4" w:space="0" w:color="auto"/>
              <w:right w:val="single" w:sz="4" w:space="0" w:color="auto"/>
            </w:tcBorders>
            <w:vAlign w:val="bottom"/>
          </w:tcPr>
          <w:p w:rsidR="00284D73" w:rsidRPr="004F0781" w:rsidRDefault="000C3C63" w:rsidP="00803CDD">
            <w:pPr>
              <w:spacing w:line="240" w:lineRule="auto"/>
              <w:contextualSpacing/>
              <w:rPr>
                <w:rFonts w:ascii="Times New Roman" w:hAnsi="Times New Roman"/>
                <w:sz w:val="24"/>
                <w:szCs w:val="24"/>
              </w:rPr>
            </w:pPr>
            <w:r w:rsidRPr="004F0781">
              <w:rPr>
                <w:rFonts w:ascii="Times New Roman" w:hAnsi="Times New Roman"/>
                <w:sz w:val="24"/>
                <w:szCs w:val="24"/>
              </w:rPr>
              <w:t xml:space="preserve">ΠΡΟΣ: </w:t>
            </w:r>
          </w:p>
          <w:p w:rsidR="00284D73" w:rsidRPr="004F0781" w:rsidRDefault="000C3C63" w:rsidP="00803CDD">
            <w:pPr>
              <w:spacing w:line="240" w:lineRule="auto"/>
              <w:contextualSpacing/>
              <w:rPr>
                <w:rFonts w:ascii="Times New Roman" w:hAnsi="Times New Roman"/>
                <w:sz w:val="24"/>
                <w:szCs w:val="24"/>
              </w:rPr>
            </w:pPr>
            <w:r w:rsidRPr="004F0781">
              <w:rPr>
                <w:rFonts w:ascii="Times New Roman" w:hAnsi="Times New Roman"/>
                <w:sz w:val="24"/>
                <w:szCs w:val="24"/>
              </w:rPr>
              <w:t>ΑΝΕΞΑΡΤΗΤΗ ΑΡΧΗ ΔΗΜΟΣΙΩΝ ΕΣΟΔΩΝ</w:t>
            </w:r>
          </w:p>
          <w:p w:rsidR="00284D73" w:rsidRPr="004F0781" w:rsidRDefault="000C3C63" w:rsidP="00803CDD">
            <w:pPr>
              <w:spacing w:line="240" w:lineRule="auto"/>
              <w:contextualSpacing/>
              <w:rPr>
                <w:rFonts w:ascii="Times New Roman" w:hAnsi="Times New Roman"/>
                <w:sz w:val="24"/>
                <w:szCs w:val="24"/>
              </w:rPr>
            </w:pPr>
            <w:r w:rsidRPr="004F0781">
              <w:rPr>
                <w:rFonts w:ascii="Times New Roman" w:hAnsi="Times New Roman"/>
                <w:sz w:val="24"/>
                <w:szCs w:val="24"/>
              </w:rPr>
              <w:t>ΓΕΝΙΚΗ ΔΙΕΥΘΥΝΣΗ ΟΙΚΟΝΟΜΙΚΩΝ ΥΠΗΡΕΣΙΩΝ</w:t>
            </w:r>
          </w:p>
          <w:p w:rsidR="00284D73" w:rsidRPr="004F0781" w:rsidRDefault="000C3C63" w:rsidP="00803CDD">
            <w:pPr>
              <w:spacing w:line="240" w:lineRule="auto"/>
              <w:contextualSpacing/>
              <w:rPr>
                <w:rFonts w:ascii="Times New Roman" w:hAnsi="Times New Roman"/>
                <w:sz w:val="24"/>
                <w:szCs w:val="24"/>
              </w:rPr>
            </w:pPr>
            <w:r w:rsidRPr="004F0781">
              <w:rPr>
                <w:rFonts w:ascii="Times New Roman" w:hAnsi="Times New Roman"/>
                <w:sz w:val="24"/>
                <w:szCs w:val="24"/>
              </w:rPr>
              <w:t>ΔΙΕΥΘΥΝΣΗ ΠΡΟΜΗΘΕΙΩΝ, ΔΙΑΧΕΙΡΙΣΗΣ ΥΛΙΚΟΥ ΚΑΙ ΚΤΙΡΙΑΚΩΝ ΥΠΟΔΟΜΩΝ</w:t>
            </w:r>
          </w:p>
          <w:p w:rsidR="00284D73" w:rsidRPr="004F0781" w:rsidRDefault="000C3C63" w:rsidP="00803CDD">
            <w:pPr>
              <w:spacing w:line="240" w:lineRule="auto"/>
              <w:contextualSpacing/>
              <w:rPr>
                <w:rFonts w:ascii="Times New Roman" w:hAnsi="Times New Roman"/>
                <w:sz w:val="24"/>
                <w:szCs w:val="24"/>
              </w:rPr>
            </w:pPr>
            <w:r w:rsidRPr="004F0781">
              <w:rPr>
                <w:rFonts w:ascii="Times New Roman" w:hAnsi="Times New Roman"/>
                <w:sz w:val="24"/>
                <w:szCs w:val="24"/>
              </w:rPr>
              <w:t>ΤΜΗΜΑ Α΄ ΠΡΟΜΗΘΕΙΩΝ</w:t>
            </w:r>
          </w:p>
          <w:p w:rsidR="00284D73" w:rsidRPr="004F0781" w:rsidRDefault="002D53C0" w:rsidP="00803CDD">
            <w:pPr>
              <w:spacing w:line="240" w:lineRule="auto"/>
              <w:contextualSpacing/>
              <w:rPr>
                <w:rFonts w:ascii="Times New Roman" w:hAnsi="Times New Roman"/>
                <w:sz w:val="24"/>
                <w:szCs w:val="24"/>
              </w:rPr>
            </w:pPr>
          </w:p>
        </w:tc>
      </w:tr>
      <w:tr w:rsidR="000C22F7" w:rsidTr="00803CDD">
        <w:tc>
          <w:tcPr>
            <w:tcW w:w="2943" w:type="dxa"/>
            <w:vMerge w:val="restart"/>
            <w:tcBorders>
              <w:top w:val="single" w:sz="4" w:space="0" w:color="auto"/>
              <w:left w:val="single" w:sz="4" w:space="0" w:color="auto"/>
              <w:bottom w:val="single" w:sz="4" w:space="0" w:color="auto"/>
              <w:right w:val="single" w:sz="4" w:space="0" w:color="auto"/>
            </w:tcBorders>
          </w:tcPr>
          <w:p w:rsidR="00284D73" w:rsidRPr="004F0781" w:rsidRDefault="000C3C63" w:rsidP="00803CDD">
            <w:pPr>
              <w:spacing w:line="240" w:lineRule="auto"/>
              <w:contextualSpacing/>
              <w:jc w:val="both"/>
              <w:rPr>
                <w:rFonts w:ascii="Times New Roman" w:hAnsi="Times New Roman"/>
                <w:sz w:val="24"/>
                <w:szCs w:val="24"/>
              </w:rPr>
            </w:pPr>
            <w:r w:rsidRPr="004F0781">
              <w:rPr>
                <w:rFonts w:ascii="Times New Roman" w:hAnsi="Times New Roman"/>
                <w:sz w:val="24"/>
                <w:szCs w:val="24"/>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284D73" w:rsidRPr="004F0781" w:rsidRDefault="000C3C63" w:rsidP="00803CDD">
            <w:pPr>
              <w:spacing w:line="240" w:lineRule="auto"/>
              <w:contextualSpacing/>
              <w:jc w:val="both"/>
              <w:rPr>
                <w:rFonts w:ascii="Times New Roman" w:hAnsi="Times New Roman"/>
                <w:sz w:val="24"/>
                <w:szCs w:val="24"/>
              </w:rPr>
            </w:pPr>
            <w:r w:rsidRPr="004F0781">
              <w:rPr>
                <w:rFonts w:ascii="Times New Roman" w:hAnsi="Times New Roman"/>
                <w:sz w:val="24"/>
                <w:szCs w:val="24"/>
              </w:rPr>
              <w:t>Επωνυμία:</w:t>
            </w:r>
          </w:p>
        </w:tc>
        <w:tc>
          <w:tcPr>
            <w:tcW w:w="5210" w:type="dxa"/>
            <w:tcBorders>
              <w:top w:val="single" w:sz="4" w:space="0" w:color="auto"/>
              <w:left w:val="single" w:sz="4" w:space="0" w:color="auto"/>
              <w:bottom w:val="single" w:sz="4" w:space="0" w:color="auto"/>
              <w:right w:val="single" w:sz="4" w:space="0" w:color="auto"/>
            </w:tcBorders>
          </w:tcPr>
          <w:p w:rsidR="00284D73" w:rsidRPr="004F0781" w:rsidRDefault="002D53C0" w:rsidP="00803CDD">
            <w:pPr>
              <w:spacing w:line="240" w:lineRule="auto"/>
              <w:contextualSpacing/>
              <w:jc w:val="both"/>
              <w:rPr>
                <w:rFonts w:ascii="Times New Roman" w:hAnsi="Times New Roman"/>
                <w:sz w:val="24"/>
                <w:szCs w:val="24"/>
              </w:rPr>
            </w:pPr>
          </w:p>
        </w:tc>
      </w:tr>
      <w:tr w:rsidR="000C22F7" w:rsidTr="00803CDD">
        <w:tc>
          <w:tcPr>
            <w:tcW w:w="2943" w:type="dxa"/>
            <w:vMerge/>
            <w:tcBorders>
              <w:top w:val="single" w:sz="4" w:space="0" w:color="auto"/>
              <w:left w:val="single" w:sz="4" w:space="0" w:color="auto"/>
              <w:bottom w:val="single" w:sz="4" w:space="0" w:color="auto"/>
              <w:right w:val="single" w:sz="4" w:space="0" w:color="auto"/>
            </w:tcBorders>
          </w:tcPr>
          <w:p w:rsidR="00284D73" w:rsidRPr="004F0781" w:rsidRDefault="002D53C0" w:rsidP="00803CDD">
            <w:pPr>
              <w:spacing w:line="240" w:lineRule="auto"/>
              <w:contextualSpacing/>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4D73" w:rsidRPr="004F0781" w:rsidRDefault="000C3C63" w:rsidP="00803CDD">
            <w:pPr>
              <w:spacing w:line="240" w:lineRule="auto"/>
              <w:contextualSpacing/>
              <w:jc w:val="both"/>
              <w:rPr>
                <w:rFonts w:ascii="Times New Roman" w:hAnsi="Times New Roman"/>
                <w:sz w:val="24"/>
                <w:szCs w:val="24"/>
              </w:rPr>
            </w:pPr>
            <w:r w:rsidRPr="004F0781">
              <w:rPr>
                <w:rFonts w:ascii="Times New Roman" w:hAnsi="Times New Roman"/>
                <w:sz w:val="24"/>
                <w:szCs w:val="24"/>
              </w:rPr>
              <w:t>Διεύθυνση:</w:t>
            </w:r>
          </w:p>
        </w:tc>
        <w:tc>
          <w:tcPr>
            <w:tcW w:w="5210" w:type="dxa"/>
            <w:tcBorders>
              <w:top w:val="single" w:sz="4" w:space="0" w:color="auto"/>
              <w:left w:val="single" w:sz="4" w:space="0" w:color="auto"/>
              <w:bottom w:val="single" w:sz="4" w:space="0" w:color="auto"/>
              <w:right w:val="single" w:sz="4" w:space="0" w:color="auto"/>
            </w:tcBorders>
          </w:tcPr>
          <w:p w:rsidR="00284D73" w:rsidRPr="004F0781" w:rsidRDefault="002D53C0" w:rsidP="00803CDD">
            <w:pPr>
              <w:spacing w:line="240" w:lineRule="auto"/>
              <w:contextualSpacing/>
              <w:jc w:val="both"/>
              <w:rPr>
                <w:rFonts w:ascii="Times New Roman" w:hAnsi="Times New Roman"/>
                <w:sz w:val="24"/>
                <w:szCs w:val="24"/>
              </w:rPr>
            </w:pPr>
          </w:p>
        </w:tc>
      </w:tr>
      <w:tr w:rsidR="000C22F7" w:rsidTr="00803CDD">
        <w:tc>
          <w:tcPr>
            <w:tcW w:w="2943" w:type="dxa"/>
            <w:vMerge/>
            <w:tcBorders>
              <w:top w:val="single" w:sz="4" w:space="0" w:color="auto"/>
              <w:left w:val="single" w:sz="4" w:space="0" w:color="auto"/>
              <w:bottom w:val="single" w:sz="4" w:space="0" w:color="auto"/>
              <w:right w:val="single" w:sz="4" w:space="0" w:color="auto"/>
            </w:tcBorders>
          </w:tcPr>
          <w:p w:rsidR="00284D73" w:rsidRPr="004F0781" w:rsidRDefault="002D53C0" w:rsidP="00803CDD">
            <w:pPr>
              <w:spacing w:line="240" w:lineRule="auto"/>
              <w:contextualSpacing/>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4D73" w:rsidRPr="004F0781" w:rsidRDefault="000C3C63" w:rsidP="00803CDD">
            <w:pPr>
              <w:spacing w:line="240" w:lineRule="auto"/>
              <w:contextualSpacing/>
              <w:jc w:val="both"/>
              <w:rPr>
                <w:rFonts w:ascii="Times New Roman" w:hAnsi="Times New Roman"/>
                <w:sz w:val="24"/>
                <w:szCs w:val="24"/>
              </w:rPr>
            </w:pPr>
            <w:proofErr w:type="spellStart"/>
            <w:r w:rsidRPr="004F0781">
              <w:rPr>
                <w:rFonts w:ascii="Times New Roman" w:hAnsi="Times New Roman"/>
                <w:sz w:val="24"/>
                <w:szCs w:val="24"/>
              </w:rPr>
              <w:t>Τηλ</w:t>
            </w:r>
            <w:proofErr w:type="spellEnd"/>
            <w:r w:rsidRPr="004F0781">
              <w:rPr>
                <w:rFonts w:ascii="Times New Roman" w:hAnsi="Times New Roman"/>
                <w:sz w:val="24"/>
                <w:szCs w:val="24"/>
              </w:rPr>
              <w:t xml:space="preserve">./ </w:t>
            </w:r>
            <w:proofErr w:type="spellStart"/>
            <w:r w:rsidRPr="004F0781">
              <w:rPr>
                <w:rFonts w:ascii="Times New Roman" w:hAnsi="Times New Roman"/>
                <w:sz w:val="24"/>
                <w:szCs w:val="24"/>
              </w:rPr>
              <w:t>Fax</w:t>
            </w:r>
            <w:proofErr w:type="spellEnd"/>
            <w:r w:rsidRPr="004F0781">
              <w:rPr>
                <w:rFonts w:ascii="Times New Roman" w:hAnsi="Times New Roman"/>
                <w:sz w:val="24"/>
                <w:szCs w:val="24"/>
              </w:rPr>
              <w:t>:</w:t>
            </w:r>
          </w:p>
        </w:tc>
        <w:tc>
          <w:tcPr>
            <w:tcW w:w="5210" w:type="dxa"/>
            <w:tcBorders>
              <w:top w:val="single" w:sz="4" w:space="0" w:color="auto"/>
              <w:left w:val="single" w:sz="4" w:space="0" w:color="auto"/>
              <w:bottom w:val="single" w:sz="4" w:space="0" w:color="auto"/>
              <w:right w:val="single" w:sz="4" w:space="0" w:color="auto"/>
            </w:tcBorders>
          </w:tcPr>
          <w:p w:rsidR="00284D73" w:rsidRPr="004F0781" w:rsidRDefault="002D53C0" w:rsidP="00803CDD">
            <w:pPr>
              <w:spacing w:line="240" w:lineRule="auto"/>
              <w:contextualSpacing/>
              <w:jc w:val="both"/>
              <w:rPr>
                <w:rFonts w:ascii="Times New Roman" w:hAnsi="Times New Roman"/>
                <w:sz w:val="24"/>
                <w:szCs w:val="24"/>
              </w:rPr>
            </w:pPr>
          </w:p>
        </w:tc>
      </w:tr>
      <w:tr w:rsidR="000C22F7" w:rsidTr="00803CDD">
        <w:tc>
          <w:tcPr>
            <w:tcW w:w="2943" w:type="dxa"/>
            <w:vMerge/>
            <w:tcBorders>
              <w:top w:val="single" w:sz="4" w:space="0" w:color="auto"/>
              <w:left w:val="single" w:sz="4" w:space="0" w:color="auto"/>
              <w:bottom w:val="single" w:sz="4" w:space="0" w:color="auto"/>
              <w:right w:val="single" w:sz="4" w:space="0" w:color="auto"/>
            </w:tcBorders>
          </w:tcPr>
          <w:p w:rsidR="00284D73" w:rsidRPr="004F0781" w:rsidRDefault="002D53C0" w:rsidP="00803CDD">
            <w:pPr>
              <w:spacing w:line="240" w:lineRule="auto"/>
              <w:contextualSpacing/>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4D73" w:rsidRPr="004F0781" w:rsidRDefault="000C3C63" w:rsidP="00803CDD">
            <w:pPr>
              <w:spacing w:line="240" w:lineRule="auto"/>
              <w:contextualSpacing/>
              <w:jc w:val="both"/>
              <w:rPr>
                <w:rFonts w:ascii="Times New Roman" w:hAnsi="Times New Roman"/>
                <w:sz w:val="24"/>
                <w:szCs w:val="24"/>
              </w:rPr>
            </w:pPr>
            <w:proofErr w:type="spellStart"/>
            <w:r w:rsidRPr="004F0781">
              <w:rPr>
                <w:rFonts w:ascii="Times New Roman" w:hAnsi="Times New Roman"/>
                <w:sz w:val="24"/>
                <w:szCs w:val="24"/>
              </w:rPr>
              <w:t>Εmail</w:t>
            </w:r>
            <w:proofErr w:type="spellEnd"/>
            <w:r w:rsidRPr="004F0781">
              <w:rPr>
                <w:rFonts w:ascii="Times New Roman" w:hAnsi="Times New Roman"/>
                <w:sz w:val="24"/>
                <w:szCs w:val="24"/>
              </w:rPr>
              <w:t>:</w:t>
            </w:r>
          </w:p>
        </w:tc>
        <w:tc>
          <w:tcPr>
            <w:tcW w:w="5210" w:type="dxa"/>
            <w:tcBorders>
              <w:top w:val="single" w:sz="4" w:space="0" w:color="auto"/>
              <w:left w:val="single" w:sz="4" w:space="0" w:color="auto"/>
              <w:bottom w:val="single" w:sz="4" w:space="0" w:color="auto"/>
              <w:right w:val="single" w:sz="4" w:space="0" w:color="auto"/>
            </w:tcBorders>
          </w:tcPr>
          <w:p w:rsidR="00284D73" w:rsidRPr="004F0781" w:rsidRDefault="002D53C0" w:rsidP="00803CDD">
            <w:pPr>
              <w:spacing w:line="240" w:lineRule="auto"/>
              <w:contextualSpacing/>
              <w:jc w:val="both"/>
              <w:rPr>
                <w:rFonts w:ascii="Times New Roman" w:hAnsi="Times New Roman"/>
                <w:sz w:val="24"/>
                <w:szCs w:val="24"/>
              </w:rPr>
            </w:pPr>
          </w:p>
        </w:tc>
      </w:tr>
    </w:tbl>
    <w:p w:rsidR="00284D73" w:rsidRPr="004F0781" w:rsidRDefault="002D53C0" w:rsidP="00284D73">
      <w:pPr>
        <w:pStyle w:val="3"/>
        <w:contextualSpacing/>
        <w:jc w:val="both"/>
        <w:rPr>
          <w:rFonts w:ascii="Times New Roman" w:hAnsi="Times New Roman"/>
          <w:b w:val="0"/>
          <w:sz w:val="24"/>
          <w:szCs w:val="24"/>
        </w:rPr>
      </w:pPr>
    </w:p>
    <w:p w:rsidR="00284D73" w:rsidRPr="004F0781" w:rsidRDefault="000C3C63" w:rsidP="00284D73">
      <w:pPr>
        <w:pStyle w:val="3"/>
        <w:spacing w:after="160"/>
        <w:contextualSpacing/>
        <w:jc w:val="both"/>
        <w:rPr>
          <w:rFonts w:ascii="Times New Roman" w:hAnsi="Times New Roman"/>
          <w:b w:val="0"/>
          <w:sz w:val="24"/>
          <w:szCs w:val="24"/>
        </w:rPr>
      </w:pPr>
      <w:r w:rsidRPr="004F0781">
        <w:rPr>
          <w:rFonts w:ascii="Times New Roman" w:hAnsi="Times New Roman"/>
          <w:b w:val="0"/>
          <w:sz w:val="24"/>
          <w:szCs w:val="24"/>
        </w:rPr>
        <w:t xml:space="preserve">καθώς επίσης να φέρει την ένδειξη </w:t>
      </w:r>
      <w:r w:rsidRPr="004F0781">
        <w:rPr>
          <w:rFonts w:ascii="Times New Roman" w:hAnsi="Times New Roman"/>
          <w:sz w:val="24"/>
          <w:szCs w:val="24"/>
        </w:rPr>
        <w:t>«Να μην ανοιχθεί από το πρωτόκολλο ή τη γραμματεία»</w:t>
      </w:r>
      <w:r w:rsidRPr="004F0781">
        <w:rPr>
          <w:rFonts w:ascii="Times New Roman" w:hAnsi="Times New Roman"/>
          <w:b w:val="0"/>
          <w:sz w:val="24"/>
          <w:szCs w:val="24"/>
        </w:rPr>
        <w:t xml:space="preserve">. </w:t>
      </w:r>
    </w:p>
    <w:p w:rsidR="00D248FD" w:rsidRPr="004F0781" w:rsidRDefault="000C3C63" w:rsidP="005C636A">
      <w:pPr>
        <w:spacing w:after="100" w:line="276" w:lineRule="auto"/>
        <w:ind w:firstLine="284"/>
        <w:jc w:val="both"/>
        <w:rPr>
          <w:rFonts w:ascii="Times New Roman" w:hAnsi="Times New Roman"/>
          <w:sz w:val="24"/>
          <w:szCs w:val="24"/>
        </w:rPr>
      </w:pPr>
      <w:r w:rsidRPr="004F0781">
        <w:rPr>
          <w:rFonts w:ascii="Times New Roman" w:hAnsi="Times New Roman"/>
          <w:sz w:val="24"/>
          <w:szCs w:val="24"/>
        </w:rPr>
        <w:t xml:space="preserve">Οι προσφορές κατατίθενται σε σφραγισμένο φάκελο μέχρι και την </w:t>
      </w:r>
      <w:r>
        <w:rPr>
          <w:rFonts w:ascii="Times New Roman" w:hAnsi="Times New Roman"/>
          <w:b/>
          <w:sz w:val="24"/>
          <w:szCs w:val="24"/>
          <w:u w:val="single"/>
        </w:rPr>
        <w:t>20</w:t>
      </w:r>
      <w:r w:rsidRPr="00543BC2">
        <w:rPr>
          <w:rFonts w:ascii="Times New Roman" w:hAnsi="Times New Roman"/>
          <w:b/>
          <w:sz w:val="24"/>
          <w:szCs w:val="24"/>
          <w:u w:val="single"/>
        </w:rPr>
        <w:t xml:space="preserve"> </w:t>
      </w:r>
      <w:r w:rsidRPr="004F0781">
        <w:rPr>
          <w:rFonts w:ascii="Times New Roman" w:hAnsi="Times New Roman"/>
          <w:b/>
          <w:sz w:val="24"/>
          <w:szCs w:val="24"/>
          <w:u w:val="single"/>
        </w:rPr>
        <w:t>Νοεμβρίου 2019</w:t>
      </w:r>
      <w:r w:rsidRPr="004F0781">
        <w:rPr>
          <w:rFonts w:ascii="Times New Roman" w:hAnsi="Times New Roman"/>
          <w:sz w:val="24"/>
          <w:szCs w:val="24"/>
        </w:rPr>
        <w:t xml:space="preserve"> και </w:t>
      </w:r>
      <w:r w:rsidRPr="004F0781">
        <w:rPr>
          <w:rFonts w:ascii="Times New Roman" w:hAnsi="Times New Roman"/>
          <w:b/>
          <w:sz w:val="24"/>
          <w:szCs w:val="24"/>
          <w:u w:val="single"/>
        </w:rPr>
        <w:t>ώρα 14:00</w:t>
      </w:r>
      <w:r w:rsidRPr="004F0781">
        <w:rPr>
          <w:rFonts w:ascii="Times New Roman" w:hAnsi="Times New Roman"/>
          <w:sz w:val="24"/>
          <w:szCs w:val="24"/>
        </w:rPr>
        <w:t xml:space="preserve"> </w:t>
      </w:r>
      <w:proofErr w:type="spellStart"/>
      <w:r w:rsidRPr="004F0781">
        <w:rPr>
          <w:rFonts w:ascii="Times New Roman" w:hAnsi="Times New Roman"/>
          <w:b/>
          <w:sz w:val="24"/>
          <w:szCs w:val="24"/>
          <w:u w:val="single"/>
        </w:rPr>
        <w:t>μ.μ</w:t>
      </w:r>
      <w:proofErr w:type="spellEnd"/>
      <w:r w:rsidRPr="004F0781">
        <w:rPr>
          <w:rFonts w:ascii="Times New Roman" w:hAnsi="Times New Roman"/>
          <w:sz w:val="24"/>
          <w:szCs w:val="24"/>
        </w:rPr>
        <w:t xml:space="preserve">, στη Γραμματεία του τμήματος Προμηθειών της Διεύθυνσης Προμηθειών, Διαχείρισης Υλικού και Κτιριακών Υποδομών (Δ.Π.Δ.Υ.Κ.Υ.) στην οδό Ερμού 23-25, ΤΚ 101 84, Αθήνα, 6ος όροφος. </w:t>
      </w:r>
    </w:p>
    <w:p w:rsidR="00D248FD" w:rsidRPr="004F0781" w:rsidRDefault="000C3C63" w:rsidP="00603196">
      <w:pPr>
        <w:spacing w:after="0" w:line="276" w:lineRule="auto"/>
        <w:ind w:firstLine="284"/>
        <w:contextualSpacing/>
        <w:jc w:val="both"/>
        <w:rPr>
          <w:rFonts w:ascii="Times New Roman" w:hAnsi="Times New Roman"/>
          <w:sz w:val="24"/>
          <w:szCs w:val="24"/>
        </w:rPr>
      </w:pPr>
      <w:r w:rsidRPr="004F0781">
        <w:rPr>
          <w:rFonts w:ascii="Times New Roman" w:hAnsi="Times New Roman"/>
          <w:sz w:val="24"/>
          <w:szCs w:val="24"/>
        </w:rPr>
        <w:t xml:space="preserve">Οι προσφέροντες  μπορούν να καταθέτουν την προσφορά τους στην ως άνω διεύθυνση: </w:t>
      </w:r>
    </w:p>
    <w:p w:rsidR="00D248FD" w:rsidRPr="004F0781" w:rsidRDefault="000C3C63" w:rsidP="00D248FD">
      <w:pPr>
        <w:pStyle w:val="a7"/>
        <w:numPr>
          <w:ilvl w:val="0"/>
          <w:numId w:val="28"/>
        </w:numPr>
        <w:spacing w:line="276" w:lineRule="auto"/>
        <w:ind w:left="1003" w:hanging="357"/>
        <w:jc w:val="both"/>
        <w:rPr>
          <w:sz w:val="24"/>
          <w:szCs w:val="24"/>
        </w:rPr>
      </w:pPr>
      <w:r w:rsidRPr="004F0781">
        <w:rPr>
          <w:sz w:val="24"/>
          <w:szCs w:val="24"/>
        </w:rPr>
        <w:t xml:space="preserve">προσωπικώς ή με εκπρόσωπό τους </w:t>
      </w:r>
    </w:p>
    <w:p w:rsidR="00D248FD" w:rsidRPr="004F0781" w:rsidRDefault="000C3C63" w:rsidP="00D248FD">
      <w:pPr>
        <w:pStyle w:val="a7"/>
        <w:numPr>
          <w:ilvl w:val="0"/>
          <w:numId w:val="28"/>
        </w:numPr>
        <w:spacing w:line="276" w:lineRule="auto"/>
        <w:ind w:left="1003" w:hanging="357"/>
        <w:jc w:val="both"/>
        <w:rPr>
          <w:sz w:val="24"/>
          <w:szCs w:val="24"/>
        </w:rPr>
      </w:pPr>
      <w:r w:rsidRPr="004F0781">
        <w:rPr>
          <w:sz w:val="24"/>
          <w:szCs w:val="24"/>
        </w:rPr>
        <w:t>ταχυδρομικώς, επί αποδείξει.</w:t>
      </w:r>
    </w:p>
    <w:p w:rsidR="00D248FD" w:rsidRPr="004F0781" w:rsidRDefault="000C3C63" w:rsidP="00603196">
      <w:pPr>
        <w:spacing w:line="276" w:lineRule="auto"/>
        <w:ind w:firstLine="284"/>
        <w:contextualSpacing/>
        <w:jc w:val="both"/>
        <w:rPr>
          <w:rFonts w:ascii="Times New Roman" w:hAnsi="Times New Roman"/>
          <w:sz w:val="24"/>
          <w:szCs w:val="24"/>
        </w:rPr>
      </w:pPr>
      <w:r w:rsidRPr="004F0781">
        <w:rPr>
          <w:rFonts w:ascii="Times New Roman" w:hAnsi="Times New Roman"/>
          <w:sz w:val="24"/>
          <w:szCs w:val="24"/>
        </w:rPr>
        <w:t xml:space="preserve">Εναλλακτικά, οι προσφορές μπορούν να αποσταλούν μέσω </w:t>
      </w:r>
      <w:r w:rsidRPr="004F0781">
        <w:rPr>
          <w:rFonts w:ascii="Times New Roman" w:hAnsi="Times New Roman"/>
          <w:b/>
          <w:sz w:val="24"/>
          <w:szCs w:val="24"/>
          <w:lang w:val="en-US"/>
        </w:rPr>
        <w:t>email</w:t>
      </w:r>
      <w:r w:rsidRPr="004F0781">
        <w:rPr>
          <w:rFonts w:ascii="Times New Roman" w:hAnsi="Times New Roman"/>
          <w:sz w:val="24"/>
          <w:szCs w:val="24"/>
        </w:rPr>
        <w:t xml:space="preserve"> στην ηλεκτρονική διεύθυνση </w:t>
      </w:r>
      <w:proofErr w:type="spellStart"/>
      <w:r w:rsidRPr="004F0781">
        <w:rPr>
          <w:rStyle w:val="-"/>
          <w:rFonts w:ascii="Times New Roman" w:hAnsi="Times New Roman"/>
          <w:color w:val="0000FF"/>
          <w:sz w:val="24"/>
          <w:szCs w:val="24"/>
          <w:lang w:val="en-US"/>
        </w:rPr>
        <w:t>aadeprocurement</w:t>
      </w:r>
      <w:proofErr w:type="spellEnd"/>
      <w:r w:rsidRPr="004F0781">
        <w:rPr>
          <w:rStyle w:val="-"/>
          <w:rFonts w:ascii="Times New Roman" w:hAnsi="Times New Roman"/>
          <w:color w:val="0000FF"/>
          <w:sz w:val="24"/>
          <w:szCs w:val="24"/>
        </w:rPr>
        <w:t>@</w:t>
      </w:r>
      <w:proofErr w:type="spellStart"/>
      <w:r w:rsidRPr="004F0781">
        <w:rPr>
          <w:rStyle w:val="-"/>
          <w:rFonts w:ascii="Times New Roman" w:hAnsi="Times New Roman"/>
          <w:color w:val="0000FF"/>
          <w:sz w:val="24"/>
          <w:szCs w:val="24"/>
        </w:rPr>
        <w:t>aade.gr</w:t>
      </w:r>
      <w:proofErr w:type="spellEnd"/>
      <w:r w:rsidRPr="004F0781">
        <w:rPr>
          <w:rFonts w:ascii="Times New Roman" w:hAnsi="Times New Roman"/>
          <w:sz w:val="24"/>
          <w:szCs w:val="24"/>
        </w:rPr>
        <w:t xml:space="preserve"> ή μέσω </w:t>
      </w:r>
      <w:r w:rsidRPr="004F0781">
        <w:rPr>
          <w:rFonts w:ascii="Times New Roman" w:hAnsi="Times New Roman"/>
          <w:b/>
          <w:sz w:val="24"/>
          <w:szCs w:val="24"/>
          <w:lang w:val="en-US"/>
        </w:rPr>
        <w:t>fax</w:t>
      </w:r>
      <w:r w:rsidRPr="004F0781">
        <w:rPr>
          <w:rFonts w:ascii="Times New Roman" w:hAnsi="Times New Roman"/>
          <w:sz w:val="24"/>
          <w:szCs w:val="24"/>
        </w:rPr>
        <w:t xml:space="preserve"> στο</w:t>
      </w:r>
      <w:r w:rsidRPr="004F0781">
        <w:rPr>
          <w:rFonts w:ascii="Times New Roman" w:hAnsi="Times New Roman"/>
          <w:b/>
          <w:sz w:val="24"/>
          <w:szCs w:val="24"/>
        </w:rPr>
        <w:t xml:space="preserve"> 213-1624227</w:t>
      </w:r>
      <w:r w:rsidRPr="004F0781">
        <w:rPr>
          <w:rFonts w:ascii="Times New Roman" w:hAnsi="Times New Roman"/>
          <w:sz w:val="24"/>
          <w:szCs w:val="24"/>
        </w:rPr>
        <w:t xml:space="preserve">. </w:t>
      </w:r>
    </w:p>
    <w:p w:rsidR="00107D20" w:rsidRPr="004F0781" w:rsidRDefault="000C3C63" w:rsidP="00107D20">
      <w:pPr>
        <w:pStyle w:val="a7"/>
        <w:spacing w:line="276" w:lineRule="auto"/>
        <w:ind w:left="0"/>
        <w:jc w:val="both"/>
        <w:rPr>
          <w:sz w:val="24"/>
          <w:szCs w:val="24"/>
          <w:u w:val="single"/>
        </w:rPr>
      </w:pPr>
      <w:r w:rsidRPr="004F0781">
        <w:rPr>
          <w:sz w:val="24"/>
          <w:szCs w:val="24"/>
          <w:u w:val="single"/>
        </w:rPr>
        <w:t>Περιεχόμενο φακέλου προσφοράς:</w:t>
      </w:r>
    </w:p>
    <w:p w:rsidR="00107D20" w:rsidRPr="004F0781" w:rsidRDefault="002D53C0" w:rsidP="00107D20">
      <w:pPr>
        <w:pStyle w:val="a7"/>
        <w:spacing w:line="276" w:lineRule="auto"/>
        <w:ind w:left="0"/>
        <w:jc w:val="both"/>
        <w:rPr>
          <w:sz w:val="24"/>
          <w:szCs w:val="24"/>
          <w:u w:val="single"/>
        </w:rPr>
      </w:pPr>
    </w:p>
    <w:p w:rsidR="00107D20" w:rsidRPr="004F0781" w:rsidRDefault="000C3C63" w:rsidP="000509DC">
      <w:pPr>
        <w:spacing w:line="276" w:lineRule="auto"/>
        <w:ind w:firstLine="284"/>
        <w:jc w:val="both"/>
        <w:rPr>
          <w:rFonts w:ascii="Times New Roman" w:hAnsi="Times New Roman"/>
          <w:sz w:val="24"/>
          <w:szCs w:val="24"/>
        </w:rPr>
      </w:pPr>
      <w:r w:rsidRPr="004F0781">
        <w:rPr>
          <w:rFonts w:ascii="Times New Roman" w:hAnsi="Times New Roman"/>
          <w:sz w:val="24"/>
          <w:szCs w:val="24"/>
        </w:rPr>
        <w:t xml:space="preserve">Ο φάκελος της προσφοράς θα περιλαμβάνει: </w:t>
      </w:r>
    </w:p>
    <w:p w:rsidR="00107D20" w:rsidRPr="004F0781" w:rsidRDefault="000C3C63" w:rsidP="000509DC">
      <w:pPr>
        <w:spacing w:line="276" w:lineRule="auto"/>
        <w:ind w:firstLine="284"/>
        <w:contextualSpacing/>
        <w:jc w:val="both"/>
        <w:rPr>
          <w:rFonts w:ascii="Times New Roman" w:hAnsi="Times New Roman"/>
          <w:sz w:val="24"/>
          <w:szCs w:val="24"/>
        </w:rPr>
      </w:pPr>
      <w:r w:rsidRPr="004F0781">
        <w:rPr>
          <w:rFonts w:ascii="Times New Roman" w:hAnsi="Times New Roman"/>
          <w:sz w:val="24"/>
          <w:szCs w:val="24"/>
        </w:rPr>
        <w:t>α)</w:t>
      </w:r>
      <w:r w:rsidRPr="004F0781">
        <w:rPr>
          <w:rFonts w:ascii="Times New Roman" w:hAnsi="Times New Roman"/>
          <w:b/>
          <w:sz w:val="24"/>
          <w:szCs w:val="24"/>
        </w:rPr>
        <w:t xml:space="preserve"> ΕΝΤΥΠΟ ΤΕΧΝΙΚΗΣ ΚΑΙ ΟΙΚΟΝΟΜΙΚΗΣ ΠΡΟΣΦΟΡΑΣ</w:t>
      </w:r>
      <w:r w:rsidRPr="004F0781">
        <w:rPr>
          <w:rFonts w:ascii="Times New Roman" w:hAnsi="Times New Roman"/>
          <w:sz w:val="24"/>
          <w:szCs w:val="24"/>
        </w:rPr>
        <w:t>, το οποίο συντάσσεται σύμφωνα με το συνημμένο υπόδειγμα του Παραρτήματος Α της παρούσης και θα πρέπει να είναι υπογεγραμμένη και σφραγισμένη από τον προσφέροντα ή το νόμ</w:t>
      </w:r>
      <w:r>
        <w:rPr>
          <w:rFonts w:ascii="Times New Roman" w:hAnsi="Times New Roman"/>
          <w:sz w:val="24"/>
          <w:szCs w:val="24"/>
        </w:rPr>
        <w:t>ιμο αυτού εκπρόσωπο.</w:t>
      </w:r>
    </w:p>
    <w:p w:rsidR="00E90986" w:rsidRPr="00D7585D" w:rsidRDefault="000C3C63" w:rsidP="000509DC">
      <w:pPr>
        <w:spacing w:line="276" w:lineRule="auto"/>
        <w:ind w:firstLine="284"/>
        <w:contextualSpacing/>
        <w:jc w:val="both"/>
        <w:rPr>
          <w:rFonts w:ascii="Times New Roman" w:hAnsi="Times New Roman"/>
          <w:sz w:val="24"/>
          <w:szCs w:val="24"/>
        </w:rPr>
      </w:pPr>
      <w:r w:rsidRPr="004F0781">
        <w:rPr>
          <w:rFonts w:ascii="Times New Roman" w:hAnsi="Times New Roman"/>
          <w:sz w:val="24"/>
          <w:szCs w:val="24"/>
        </w:rPr>
        <w:lastRenderedPageBreak/>
        <w:t xml:space="preserve">β) Υπεύθυνη δήλωση της παρ. 4 του άρθρου 8 του Ν. 1599/1986, όπως ισχύει,  σύμφωνα με το συνημμένο Υπόδειγμα </w:t>
      </w:r>
      <w:r>
        <w:rPr>
          <w:rFonts w:ascii="Times New Roman" w:hAnsi="Times New Roman"/>
          <w:sz w:val="24"/>
          <w:szCs w:val="24"/>
        </w:rPr>
        <w:t>του Παραρτήματος Β της παρούσης.</w:t>
      </w:r>
    </w:p>
    <w:p w:rsidR="002E578A" w:rsidRPr="004F0781" w:rsidRDefault="000C3C63" w:rsidP="002E578A">
      <w:pPr>
        <w:pStyle w:val="a7"/>
        <w:pBdr>
          <w:top w:val="single" w:sz="4" w:space="1" w:color="auto"/>
          <w:left w:val="single" w:sz="4" w:space="4" w:color="auto"/>
          <w:bottom w:val="single" w:sz="4" w:space="1" w:color="auto"/>
          <w:right w:val="single" w:sz="4" w:space="4" w:color="auto"/>
        </w:pBdr>
        <w:ind w:left="142"/>
        <w:jc w:val="both"/>
        <w:rPr>
          <w:b/>
          <w:sz w:val="24"/>
          <w:szCs w:val="24"/>
          <w:u w:val="single"/>
        </w:rPr>
      </w:pPr>
      <w:r w:rsidRPr="004F0781">
        <w:rPr>
          <w:b/>
          <w:sz w:val="24"/>
          <w:szCs w:val="24"/>
          <w:u w:val="single"/>
        </w:rPr>
        <w:t>Διευκρίνιση:</w:t>
      </w:r>
    </w:p>
    <w:p w:rsidR="002E578A" w:rsidRPr="004F0781" w:rsidRDefault="000C3C63" w:rsidP="002E578A">
      <w:pPr>
        <w:pBdr>
          <w:top w:val="single" w:sz="4" w:space="1" w:color="auto"/>
          <w:left w:val="single" w:sz="4" w:space="4" w:color="auto"/>
          <w:bottom w:val="single" w:sz="4" w:space="1" w:color="auto"/>
          <w:right w:val="single" w:sz="4" w:space="4" w:color="auto"/>
        </w:pBdr>
        <w:spacing w:line="240" w:lineRule="auto"/>
        <w:ind w:left="142" w:firstLine="142"/>
        <w:contextualSpacing/>
        <w:jc w:val="both"/>
        <w:rPr>
          <w:rFonts w:ascii="Times New Roman" w:eastAsia="Times New Roman" w:hAnsi="Times New Roman"/>
          <w:sz w:val="24"/>
          <w:szCs w:val="24"/>
          <w:lang w:eastAsia="el-GR"/>
        </w:rPr>
      </w:pPr>
      <w:r w:rsidRPr="004F0781">
        <w:rPr>
          <w:rFonts w:ascii="Times New Roman" w:eastAsia="Times New Roman" w:hAnsi="Times New Roman"/>
          <w:sz w:val="24"/>
          <w:szCs w:val="24"/>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2E578A" w:rsidRPr="004F0781" w:rsidRDefault="000C3C63" w:rsidP="002E578A">
      <w:pPr>
        <w:pStyle w:val="a7"/>
        <w:pBdr>
          <w:top w:val="single" w:sz="4" w:space="1" w:color="auto"/>
          <w:left w:val="single" w:sz="4" w:space="4" w:color="auto"/>
          <w:bottom w:val="single" w:sz="4" w:space="1" w:color="auto"/>
          <w:right w:val="single" w:sz="4" w:space="4" w:color="auto"/>
        </w:pBdr>
        <w:ind w:left="142" w:firstLine="142"/>
        <w:jc w:val="both"/>
        <w:rPr>
          <w:sz w:val="24"/>
          <w:szCs w:val="24"/>
        </w:rPr>
      </w:pPr>
      <w:r w:rsidRPr="004F0781">
        <w:rPr>
          <w:sz w:val="24"/>
          <w:szCs w:val="24"/>
        </w:rPr>
        <w:t xml:space="preserve"> Η απαιτούμενη κατά τα ανωτέρω υπεύθυνη δήλωση αφορά τους παρακάτω, οι οποίοι και τις υπογράφουν:</w:t>
      </w:r>
    </w:p>
    <w:p w:rsidR="002E578A" w:rsidRPr="004F0781" w:rsidRDefault="000C3C63" w:rsidP="002E578A">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4"/>
          <w:szCs w:val="24"/>
        </w:rPr>
      </w:pPr>
      <w:r w:rsidRPr="004F0781">
        <w:rPr>
          <w:sz w:val="24"/>
          <w:szCs w:val="24"/>
        </w:rPr>
        <w:t xml:space="preserve">Τους διαχειριστές όταν το νομικό πρόσωπο είναι Ο.Ε., Ε.Ε., Ε.Π.Ε. </w:t>
      </w:r>
    </w:p>
    <w:p w:rsidR="002E578A" w:rsidRPr="004F0781" w:rsidRDefault="000C3C63" w:rsidP="002E578A">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4"/>
          <w:szCs w:val="24"/>
        </w:rPr>
      </w:pPr>
      <w:r w:rsidRPr="004F0781">
        <w:rPr>
          <w:sz w:val="24"/>
          <w:szCs w:val="24"/>
        </w:rPr>
        <w:t>Τον Πρόεδρο του ΔΣ και τον Διευθύνοντα Σύμβουλο, όταν το νομικό πρόσωπο είναι Α.Ε.</w:t>
      </w:r>
    </w:p>
    <w:p w:rsidR="002E578A" w:rsidRPr="004F0781" w:rsidRDefault="000C3C63" w:rsidP="002E578A">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4"/>
          <w:szCs w:val="24"/>
        </w:rPr>
      </w:pPr>
      <w:r w:rsidRPr="004F0781">
        <w:rPr>
          <w:sz w:val="24"/>
          <w:szCs w:val="24"/>
        </w:rPr>
        <w:t>Σε κάθε άλλη περίπτωση νομικού προσώπου τους νόμιμους εκπροσώπους του.</w:t>
      </w:r>
    </w:p>
    <w:p w:rsidR="002E578A" w:rsidRPr="004F0781" w:rsidRDefault="000C3C63" w:rsidP="002E578A">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4"/>
          <w:szCs w:val="24"/>
        </w:rPr>
      </w:pPr>
      <w:r w:rsidRPr="004F0781">
        <w:rPr>
          <w:sz w:val="24"/>
          <w:szCs w:val="24"/>
        </w:rPr>
        <w:t>Όταν ο προσφέρων είναι ένωση προμηθευτών ή κοινοπραξία, η δήλωση γίνεται από κάθε μέλος, που συμμετέχει σε αυτήν.</w:t>
      </w:r>
    </w:p>
    <w:p w:rsidR="002E578A" w:rsidRPr="004F0781" w:rsidRDefault="002D53C0" w:rsidP="00E90986">
      <w:pPr>
        <w:spacing w:line="240" w:lineRule="auto"/>
        <w:ind w:firstLine="284"/>
        <w:contextualSpacing/>
        <w:jc w:val="both"/>
        <w:rPr>
          <w:rFonts w:ascii="Times New Roman" w:hAnsi="Times New Roman"/>
          <w:sz w:val="24"/>
          <w:szCs w:val="24"/>
        </w:rPr>
      </w:pPr>
    </w:p>
    <w:p w:rsidR="009932A2" w:rsidRPr="004F0781" w:rsidRDefault="000C3C63" w:rsidP="00573F7C">
      <w:pPr>
        <w:spacing w:line="276" w:lineRule="auto"/>
        <w:ind w:firstLine="454"/>
        <w:contextualSpacing/>
        <w:jc w:val="both"/>
        <w:rPr>
          <w:rFonts w:ascii="Times New Roman" w:hAnsi="Times New Roman"/>
          <w:sz w:val="24"/>
          <w:szCs w:val="24"/>
        </w:rPr>
      </w:pPr>
      <w:r w:rsidRPr="004F0781">
        <w:rPr>
          <w:rFonts w:ascii="Times New Roman" w:hAnsi="Times New Roman"/>
          <w:sz w:val="24"/>
          <w:szCs w:val="24"/>
        </w:rPr>
        <w:t>Εναλλακτικές προσφορές δε θα γίνονται δεκτές. Επίσης δε γίνονται δεκτές προσφορές που ξεπερνούν τον προϋπολογισμό, καθώς και όσες παρελήφθησαν εκπρόθεσμα.</w:t>
      </w:r>
    </w:p>
    <w:p w:rsidR="009932A2" w:rsidRPr="004F0781" w:rsidRDefault="000C3C63" w:rsidP="00573F7C">
      <w:pPr>
        <w:spacing w:line="276" w:lineRule="auto"/>
        <w:ind w:firstLine="454"/>
        <w:contextualSpacing/>
        <w:jc w:val="both"/>
        <w:rPr>
          <w:rFonts w:ascii="Times New Roman" w:hAnsi="Times New Roman"/>
          <w:sz w:val="24"/>
          <w:szCs w:val="24"/>
        </w:rPr>
      </w:pPr>
      <w:r w:rsidRPr="004F0781">
        <w:rPr>
          <w:rFonts w:ascii="Times New Roman" w:hAnsi="Times New Roman"/>
          <w:sz w:val="24"/>
          <w:szCs w:val="24"/>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9932A2" w:rsidRPr="004F0781" w:rsidRDefault="000C3C63" w:rsidP="00573F7C">
      <w:pPr>
        <w:spacing w:line="276" w:lineRule="auto"/>
        <w:ind w:firstLine="454"/>
        <w:contextualSpacing/>
        <w:jc w:val="both"/>
        <w:rPr>
          <w:rFonts w:ascii="Times New Roman" w:hAnsi="Times New Roman"/>
          <w:sz w:val="24"/>
          <w:szCs w:val="24"/>
        </w:rPr>
      </w:pPr>
      <w:r w:rsidRPr="004F0781">
        <w:rPr>
          <w:rFonts w:ascii="Times New Roman" w:hAnsi="Times New Roman"/>
          <w:sz w:val="24"/>
          <w:szCs w:val="24"/>
        </w:rPr>
        <w:t>Οι προσφέροντες δεν δικαιούνται ουδεμία αποζημίωση για δαπάνες σχετικές με τη συμμετοχή τους.</w:t>
      </w:r>
    </w:p>
    <w:p w:rsidR="009932A2" w:rsidRPr="004F0781" w:rsidRDefault="000C3C63" w:rsidP="00573F7C">
      <w:pPr>
        <w:spacing w:line="276" w:lineRule="auto"/>
        <w:ind w:firstLine="454"/>
        <w:contextualSpacing/>
        <w:jc w:val="both"/>
        <w:rPr>
          <w:rFonts w:ascii="Times New Roman" w:hAnsi="Times New Roman"/>
          <w:sz w:val="24"/>
          <w:szCs w:val="24"/>
        </w:rPr>
      </w:pPr>
      <w:r w:rsidRPr="004F0781">
        <w:rPr>
          <w:rFonts w:ascii="Times New Roman" w:hAnsi="Times New Roman"/>
          <w:sz w:val="24"/>
          <w:szCs w:val="24"/>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9932A2" w:rsidRPr="004F0781" w:rsidRDefault="000C3C63" w:rsidP="00573F7C">
      <w:pPr>
        <w:spacing w:line="276" w:lineRule="auto"/>
        <w:ind w:firstLine="454"/>
        <w:contextualSpacing/>
        <w:jc w:val="both"/>
        <w:rPr>
          <w:rFonts w:ascii="Times New Roman" w:hAnsi="Times New Roman"/>
          <w:sz w:val="24"/>
          <w:szCs w:val="24"/>
        </w:rPr>
      </w:pPr>
      <w:r w:rsidRPr="004F0781">
        <w:rPr>
          <w:rFonts w:ascii="Times New Roman" w:hAnsi="Times New Roman"/>
          <w:sz w:val="24"/>
          <w:szCs w:val="24"/>
        </w:rPr>
        <w:t xml:space="preserve">Μετά από αίτημα της Υπηρεσίας τα στοιχεία των προσφορών είναι δυνατόν να τύχουν περαιτέρω διευκρινίσεων. </w:t>
      </w:r>
    </w:p>
    <w:p w:rsidR="00284D73" w:rsidRPr="004F0781" w:rsidRDefault="002D53C0" w:rsidP="00284D73">
      <w:pPr>
        <w:pStyle w:val="1"/>
        <w:spacing w:after="0" w:line="240" w:lineRule="auto"/>
        <w:ind w:left="0" w:firstLine="284"/>
        <w:jc w:val="both"/>
        <w:rPr>
          <w:rFonts w:ascii="Times New Roman" w:hAnsi="Times New Roman"/>
          <w:sz w:val="24"/>
          <w:szCs w:val="24"/>
        </w:rPr>
      </w:pPr>
    </w:p>
    <w:p w:rsidR="00284D73" w:rsidRPr="004F0781" w:rsidRDefault="000C3C63" w:rsidP="00284D73">
      <w:pPr>
        <w:pStyle w:val="3"/>
        <w:numPr>
          <w:ilvl w:val="0"/>
          <w:numId w:val="5"/>
        </w:numPr>
        <w:spacing w:after="200"/>
        <w:ind w:left="357" w:hanging="357"/>
        <w:rPr>
          <w:rFonts w:ascii="Times New Roman" w:hAnsi="Times New Roman"/>
          <w:sz w:val="24"/>
          <w:szCs w:val="24"/>
        </w:rPr>
      </w:pPr>
      <w:r w:rsidRPr="004F0781">
        <w:rPr>
          <w:rFonts w:ascii="Times New Roman" w:hAnsi="Times New Roman"/>
          <w:sz w:val="24"/>
          <w:szCs w:val="24"/>
        </w:rPr>
        <w:t xml:space="preserve">Ισχύς των προσφορών </w:t>
      </w:r>
    </w:p>
    <w:p w:rsidR="00284D73" w:rsidRPr="004F0781" w:rsidRDefault="000C3C63" w:rsidP="00573F7C">
      <w:pPr>
        <w:spacing w:line="276" w:lineRule="auto"/>
        <w:ind w:firstLine="454"/>
        <w:contextualSpacing/>
        <w:jc w:val="both"/>
        <w:rPr>
          <w:rFonts w:ascii="Times New Roman" w:hAnsi="Times New Roman"/>
          <w:sz w:val="24"/>
          <w:szCs w:val="24"/>
        </w:rPr>
      </w:pPr>
      <w:r w:rsidRPr="004F0781">
        <w:rPr>
          <w:rFonts w:ascii="Times New Roman" w:hAnsi="Times New Roman"/>
          <w:sz w:val="24"/>
          <w:szCs w:val="24"/>
        </w:rPr>
        <w:t>Οι προσφορές ισχύουν και δεσμεύουν τους συμμετέχοντες στην πρόσκληση για ενενήντα (90)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284D73" w:rsidRPr="004F0781" w:rsidRDefault="000C3C63" w:rsidP="00573F7C">
      <w:pPr>
        <w:spacing w:line="276" w:lineRule="auto"/>
        <w:ind w:firstLine="454"/>
        <w:contextualSpacing/>
        <w:jc w:val="both"/>
        <w:rPr>
          <w:rFonts w:ascii="Times New Roman" w:hAnsi="Times New Roman"/>
          <w:sz w:val="24"/>
          <w:szCs w:val="24"/>
        </w:rPr>
      </w:pPr>
      <w:r w:rsidRPr="004F0781">
        <w:rPr>
          <w:rFonts w:ascii="Times New Roman" w:hAnsi="Times New Roman"/>
          <w:sz w:val="24"/>
          <w:szCs w:val="24"/>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EC64D0" w:rsidRPr="004F0781" w:rsidRDefault="002D53C0" w:rsidP="00573F7C">
      <w:pPr>
        <w:spacing w:line="276" w:lineRule="auto"/>
        <w:ind w:firstLine="454"/>
        <w:contextualSpacing/>
        <w:jc w:val="both"/>
        <w:rPr>
          <w:rFonts w:ascii="Times New Roman" w:hAnsi="Times New Roman"/>
          <w:sz w:val="24"/>
          <w:szCs w:val="24"/>
        </w:rPr>
      </w:pPr>
    </w:p>
    <w:p w:rsidR="00EC64D0" w:rsidRPr="004F0781" w:rsidRDefault="000C3C63" w:rsidP="00EC64D0">
      <w:pPr>
        <w:pStyle w:val="3"/>
        <w:numPr>
          <w:ilvl w:val="0"/>
          <w:numId w:val="5"/>
        </w:numPr>
        <w:spacing w:after="200"/>
        <w:ind w:left="357" w:hanging="357"/>
        <w:rPr>
          <w:rFonts w:ascii="Times New Roman" w:hAnsi="Times New Roman"/>
          <w:sz w:val="24"/>
          <w:szCs w:val="24"/>
          <w:lang w:val="en-US"/>
        </w:rPr>
      </w:pPr>
      <w:r w:rsidRPr="004F0781">
        <w:rPr>
          <w:rFonts w:ascii="Times New Roman" w:hAnsi="Times New Roman"/>
          <w:sz w:val="24"/>
          <w:szCs w:val="24"/>
        </w:rPr>
        <w:t>Ειδικοί Όροι – Εκτέλεση Σύμβασης</w:t>
      </w:r>
    </w:p>
    <w:p w:rsidR="004E5B7E" w:rsidRPr="004F0781" w:rsidRDefault="000C3C63" w:rsidP="00BF55FE">
      <w:pPr>
        <w:spacing w:line="276" w:lineRule="auto"/>
        <w:ind w:firstLine="454"/>
        <w:contextualSpacing/>
        <w:jc w:val="both"/>
        <w:rPr>
          <w:rFonts w:ascii="Times New Roman" w:hAnsi="Times New Roman"/>
          <w:sz w:val="24"/>
          <w:szCs w:val="24"/>
        </w:rPr>
      </w:pPr>
      <w:r w:rsidRPr="004F0781">
        <w:rPr>
          <w:rFonts w:ascii="Times New Roman" w:hAnsi="Times New Roman"/>
          <w:sz w:val="24"/>
          <w:szCs w:val="24"/>
        </w:rPr>
        <w:t xml:space="preserve">Ο Ανάδοχος υποχρεούται να </w:t>
      </w:r>
      <w:r>
        <w:rPr>
          <w:rFonts w:ascii="Times New Roman" w:hAnsi="Times New Roman"/>
          <w:sz w:val="24"/>
          <w:szCs w:val="24"/>
        </w:rPr>
        <w:t>ολοκληρώσει</w:t>
      </w:r>
      <w:r w:rsidRPr="004F0781">
        <w:rPr>
          <w:rFonts w:ascii="Times New Roman" w:hAnsi="Times New Roman"/>
          <w:sz w:val="24"/>
          <w:szCs w:val="24"/>
        </w:rPr>
        <w:t xml:space="preserve"> τις υπό ανάθεση υπηρεσίες</w:t>
      </w:r>
      <w:r>
        <w:rPr>
          <w:rFonts w:ascii="Times New Roman" w:hAnsi="Times New Roman"/>
          <w:sz w:val="24"/>
          <w:szCs w:val="24"/>
        </w:rPr>
        <w:t xml:space="preserve"> εντός χρονικού</w:t>
      </w:r>
      <w:r w:rsidRPr="004F0781">
        <w:rPr>
          <w:rFonts w:ascii="Times New Roman" w:hAnsi="Times New Roman"/>
          <w:sz w:val="24"/>
          <w:szCs w:val="24"/>
        </w:rPr>
        <w:t xml:space="preserve"> δι</w:t>
      </w:r>
      <w:r>
        <w:rPr>
          <w:rFonts w:ascii="Times New Roman" w:hAnsi="Times New Roman"/>
          <w:sz w:val="24"/>
          <w:szCs w:val="24"/>
        </w:rPr>
        <w:t>αστήματος</w:t>
      </w:r>
      <w:r w:rsidRPr="004F0781">
        <w:rPr>
          <w:rFonts w:ascii="Times New Roman" w:hAnsi="Times New Roman"/>
          <w:sz w:val="24"/>
          <w:szCs w:val="24"/>
        </w:rPr>
        <w:t xml:space="preserve"> </w:t>
      </w:r>
      <w:r w:rsidRPr="004F0781">
        <w:rPr>
          <w:rFonts w:ascii="Times New Roman" w:hAnsi="Times New Roman"/>
          <w:b/>
          <w:sz w:val="24"/>
          <w:szCs w:val="24"/>
          <w:u w:val="single"/>
        </w:rPr>
        <w:t>δώδεκα (12) μηνών</w:t>
      </w:r>
      <w:r w:rsidRPr="004F0781">
        <w:rPr>
          <w:rFonts w:ascii="Times New Roman" w:hAnsi="Times New Roman"/>
          <w:sz w:val="24"/>
          <w:szCs w:val="24"/>
        </w:rPr>
        <w:t xml:space="preserve"> από την </w:t>
      </w:r>
      <w:r>
        <w:rPr>
          <w:rFonts w:ascii="Times New Roman" w:hAnsi="Times New Roman"/>
          <w:sz w:val="24"/>
          <w:szCs w:val="24"/>
        </w:rPr>
        <w:t>κοινοποίηση της σχετικής απόφασης ανάθεσης.</w:t>
      </w:r>
    </w:p>
    <w:p w:rsidR="00A346FC" w:rsidRPr="004F0781" w:rsidRDefault="000C3C63" w:rsidP="00BF55FE">
      <w:pPr>
        <w:spacing w:line="276" w:lineRule="auto"/>
        <w:ind w:firstLine="454"/>
        <w:contextualSpacing/>
        <w:jc w:val="both"/>
        <w:rPr>
          <w:rFonts w:ascii="Times New Roman" w:hAnsi="Times New Roman"/>
          <w:sz w:val="24"/>
          <w:szCs w:val="24"/>
        </w:rPr>
      </w:pPr>
      <w:r w:rsidRPr="004F0781">
        <w:rPr>
          <w:rFonts w:ascii="Times New Roman" w:hAnsi="Times New Roman"/>
          <w:sz w:val="24"/>
          <w:szCs w:val="24"/>
        </w:rPr>
        <w:t xml:space="preserve">Ο Ανάδοχος αναλαμβάνει την υποχρέωση να τηρήσει εμπιστευτικά και να μη γνωστοποιήσει σε τρίτους, χωρίς την προηγούμενη έγγραφη συγκατάθεση της  Διεύθυνσης  Προμηθειών, Διαχείρισης Υλικού &amp; Κτιριακών Υποδομών τα ανωτέρω έγγραφα ή πληροφορίες που προκύπτουν από αυτά. </w:t>
      </w:r>
    </w:p>
    <w:p w:rsidR="00E10D92" w:rsidRDefault="000C3C63" w:rsidP="00BF55FE">
      <w:pPr>
        <w:spacing w:line="276" w:lineRule="auto"/>
        <w:ind w:firstLine="454"/>
        <w:contextualSpacing/>
        <w:jc w:val="both"/>
        <w:rPr>
          <w:rFonts w:ascii="Times New Roman" w:hAnsi="Times New Roman"/>
          <w:sz w:val="24"/>
          <w:szCs w:val="24"/>
        </w:rPr>
      </w:pPr>
      <w:r w:rsidRPr="004F0781">
        <w:rPr>
          <w:rFonts w:ascii="Times New Roman" w:hAnsi="Times New Roman"/>
          <w:sz w:val="24"/>
          <w:szCs w:val="24"/>
        </w:rPr>
        <w:t xml:space="preserve">Ο Ανάδοχος οφείλει να διαθέτει πιστοποιητικό </w:t>
      </w:r>
      <w:r w:rsidRPr="004F0781">
        <w:rPr>
          <w:rFonts w:ascii="Times New Roman" w:hAnsi="Times New Roman"/>
          <w:sz w:val="24"/>
          <w:szCs w:val="24"/>
          <w:lang w:val="en-US"/>
        </w:rPr>
        <w:t>ISO</w:t>
      </w:r>
      <w:r w:rsidRPr="004F0781">
        <w:rPr>
          <w:rFonts w:ascii="Times New Roman" w:hAnsi="Times New Roman"/>
          <w:sz w:val="24"/>
          <w:szCs w:val="24"/>
        </w:rPr>
        <w:t xml:space="preserve"> 900</w:t>
      </w:r>
      <w:r>
        <w:rPr>
          <w:rFonts w:ascii="Times New Roman" w:hAnsi="Times New Roman"/>
          <w:sz w:val="24"/>
          <w:szCs w:val="24"/>
        </w:rPr>
        <w:t>1:2015 επικαιροποιημένο και σε ισχύ.</w:t>
      </w:r>
    </w:p>
    <w:p w:rsidR="00E10D92" w:rsidRDefault="000C3C63" w:rsidP="004E5B7E">
      <w:pPr>
        <w:spacing w:line="276" w:lineRule="auto"/>
        <w:ind w:firstLine="454"/>
        <w:contextualSpacing/>
        <w:jc w:val="both"/>
        <w:rPr>
          <w:rFonts w:ascii="Times New Roman" w:hAnsi="Times New Roman"/>
          <w:sz w:val="24"/>
          <w:szCs w:val="24"/>
        </w:rPr>
      </w:pPr>
      <w:r w:rsidRPr="004F0781">
        <w:rPr>
          <w:rFonts w:ascii="Times New Roman" w:hAnsi="Times New Roman"/>
          <w:sz w:val="24"/>
          <w:szCs w:val="24"/>
        </w:rPr>
        <w:lastRenderedPageBreak/>
        <w:t>Οι συμβουλευτικές υπηρεσίες θα παρασχεθούν στις εγκαταστάσεις της Διεύθυνσης  Προμηθειών, Διαχείρισης Υλικού &amp; Κτιριακών Υποδομών, Ερμού 23-25, Αθήνα Τ.Κ. 105 63, 6</w:t>
      </w:r>
      <w:r w:rsidRPr="004F0781">
        <w:rPr>
          <w:rFonts w:ascii="Times New Roman" w:hAnsi="Times New Roman"/>
          <w:sz w:val="24"/>
          <w:szCs w:val="24"/>
          <w:vertAlign w:val="superscript"/>
        </w:rPr>
        <w:t>Ος</w:t>
      </w:r>
      <w:r w:rsidRPr="004F0781">
        <w:rPr>
          <w:rFonts w:ascii="Times New Roman" w:hAnsi="Times New Roman"/>
          <w:sz w:val="24"/>
          <w:szCs w:val="24"/>
        </w:rPr>
        <w:t xml:space="preserve"> όροφος. </w:t>
      </w:r>
    </w:p>
    <w:p w:rsidR="0000226E" w:rsidRPr="004F0781" w:rsidRDefault="000C3C63" w:rsidP="004E5B7E">
      <w:pPr>
        <w:spacing w:line="276" w:lineRule="auto"/>
        <w:ind w:firstLine="454"/>
        <w:contextualSpacing/>
        <w:jc w:val="both"/>
        <w:rPr>
          <w:rFonts w:ascii="Times New Roman" w:hAnsi="Times New Roman"/>
          <w:sz w:val="24"/>
          <w:szCs w:val="24"/>
        </w:rPr>
      </w:pPr>
      <w:r>
        <w:rPr>
          <w:rFonts w:ascii="Times New Roman" w:hAnsi="Times New Roman"/>
          <w:sz w:val="24"/>
          <w:szCs w:val="24"/>
        </w:rPr>
        <w:t xml:space="preserve">Οι προσφέροντες ζητείται να παρουσιάσουν τη μεθοδολογία που σχεδιάζουν να αναπτύξουν για την υλοποίηση του έργου. </w:t>
      </w:r>
    </w:p>
    <w:p w:rsidR="00EA6CA8" w:rsidRPr="004F0781" w:rsidRDefault="002D53C0" w:rsidP="00771A91">
      <w:pPr>
        <w:spacing w:line="276" w:lineRule="auto"/>
        <w:contextualSpacing/>
        <w:jc w:val="both"/>
        <w:rPr>
          <w:rFonts w:ascii="Times New Roman" w:hAnsi="Times New Roman"/>
          <w:color w:val="C00000"/>
          <w:sz w:val="24"/>
          <w:szCs w:val="24"/>
        </w:rPr>
      </w:pPr>
    </w:p>
    <w:p w:rsidR="00284D73" w:rsidRPr="004F0781" w:rsidRDefault="000C3C63" w:rsidP="00284D73">
      <w:pPr>
        <w:pStyle w:val="3"/>
        <w:numPr>
          <w:ilvl w:val="0"/>
          <w:numId w:val="5"/>
        </w:numPr>
        <w:spacing w:after="200"/>
        <w:ind w:left="357" w:hanging="357"/>
        <w:rPr>
          <w:rFonts w:ascii="Times New Roman" w:hAnsi="Times New Roman"/>
          <w:sz w:val="24"/>
          <w:szCs w:val="24"/>
        </w:rPr>
      </w:pPr>
      <w:r w:rsidRPr="004F0781">
        <w:rPr>
          <w:rFonts w:ascii="Times New Roman" w:hAnsi="Times New Roman"/>
          <w:sz w:val="24"/>
          <w:szCs w:val="24"/>
        </w:rPr>
        <w:t>Αξιολόγηση των προσφορών - ανάθεση</w:t>
      </w:r>
    </w:p>
    <w:p w:rsidR="00AF3FD8" w:rsidRPr="004F0781" w:rsidRDefault="000C3C63" w:rsidP="00531827">
      <w:pPr>
        <w:spacing w:line="276" w:lineRule="auto"/>
        <w:ind w:firstLine="454"/>
        <w:contextualSpacing/>
        <w:jc w:val="both"/>
        <w:rPr>
          <w:rFonts w:ascii="Times New Roman" w:hAnsi="Times New Roman"/>
          <w:sz w:val="24"/>
          <w:szCs w:val="24"/>
        </w:rPr>
      </w:pPr>
      <w:r w:rsidRPr="004F0781">
        <w:rPr>
          <w:rFonts w:ascii="Times New Roman" w:hAnsi="Times New Roman"/>
          <w:sz w:val="24"/>
          <w:szCs w:val="24"/>
        </w:rPr>
        <w:t>Το κριτήριο ανάθεσης είναι η πλέον συμφέρουσα από οικονομική άποψη προσφορά βάσει της τιμής.</w:t>
      </w:r>
    </w:p>
    <w:p w:rsidR="00213F85" w:rsidRPr="004F0781" w:rsidRDefault="000C3C63" w:rsidP="00883D98">
      <w:pPr>
        <w:spacing w:after="100" w:line="276" w:lineRule="auto"/>
        <w:ind w:firstLine="454"/>
        <w:jc w:val="both"/>
        <w:rPr>
          <w:rFonts w:ascii="Times New Roman" w:hAnsi="Times New Roman"/>
          <w:sz w:val="24"/>
          <w:szCs w:val="24"/>
        </w:rPr>
      </w:pPr>
      <w:r w:rsidRPr="004F0781">
        <w:rPr>
          <w:rFonts w:ascii="Times New Roman" w:hAnsi="Times New Roman"/>
          <w:sz w:val="24"/>
          <w:szCs w:val="24"/>
        </w:rPr>
        <w:t xml:space="preserve">Οι υπηρεσίες σχεδιασμού και ανάπτυξης συστήματος διαχείρισης ποιότητας σύμφωνα με τις απαιτήσεις του προτύπου </w:t>
      </w:r>
      <w:r w:rsidRPr="004F0781">
        <w:rPr>
          <w:rFonts w:ascii="Times New Roman" w:hAnsi="Times New Roman"/>
          <w:sz w:val="24"/>
          <w:szCs w:val="24"/>
          <w:lang w:val="en-US"/>
        </w:rPr>
        <w:t>ISO</w:t>
      </w:r>
      <w:r w:rsidRPr="004F0781">
        <w:rPr>
          <w:rFonts w:ascii="Times New Roman" w:hAnsi="Times New Roman"/>
          <w:sz w:val="24"/>
          <w:szCs w:val="24"/>
        </w:rPr>
        <w:t xml:space="preserve"> 9001:2015 στα Τμήματα Α (Προμηθειών) και Β’ (Διαχείρισης και Αναλωσίμων) της Διεύθυνσης Προμηθειών, Διαχείρισης Υλικού &amp; Κτιριακών Υποδομών, θα ανατεθούν στον υποψήφιο Ανάδοχο που θα προσφέρει τη χαμηλότερη συνολική τιμή της υποβληθείσας οικονομικής προσφοράς. </w:t>
      </w:r>
    </w:p>
    <w:p w:rsidR="00A804AF" w:rsidRPr="004F0781" w:rsidRDefault="000C3C63" w:rsidP="00A804AF">
      <w:pPr>
        <w:spacing w:after="100" w:line="276" w:lineRule="auto"/>
        <w:ind w:firstLine="454"/>
        <w:jc w:val="both"/>
        <w:rPr>
          <w:rFonts w:ascii="Times New Roman" w:hAnsi="Times New Roman"/>
          <w:sz w:val="24"/>
          <w:szCs w:val="24"/>
        </w:rPr>
      </w:pPr>
      <w:r w:rsidRPr="004F0781">
        <w:rPr>
          <w:rFonts w:ascii="Times New Roman" w:hAnsi="Times New Roman"/>
          <w:sz w:val="24"/>
          <w:szCs w:val="24"/>
        </w:rPr>
        <w:t>Επισημαίνεται ότι, οι προσφορές δεν δύναται να ξεπεράσουν τον συνολικό διαθέσιμο προϋπολογισμό (2.480,00 € συμπεριλαμβανομένου Φ.Π.Α.).</w:t>
      </w:r>
    </w:p>
    <w:p w:rsidR="00284D73" w:rsidRPr="004F0781" w:rsidRDefault="000C3C63" w:rsidP="00A804AF">
      <w:pPr>
        <w:spacing w:after="100" w:line="276" w:lineRule="auto"/>
        <w:ind w:firstLine="454"/>
        <w:jc w:val="both"/>
        <w:rPr>
          <w:rFonts w:ascii="Times New Roman" w:hAnsi="Times New Roman"/>
          <w:sz w:val="24"/>
          <w:szCs w:val="24"/>
        </w:rPr>
      </w:pPr>
      <w:r w:rsidRPr="004F0781">
        <w:rPr>
          <w:rFonts w:ascii="Times New Roman" w:hAnsi="Times New Roman"/>
          <w:sz w:val="24"/>
          <w:szCs w:val="24"/>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rsidR="00123B1B" w:rsidRPr="004F0781" w:rsidRDefault="000C3C63" w:rsidP="00FF0677">
      <w:pPr>
        <w:spacing w:after="100" w:line="0" w:lineRule="atLeast"/>
        <w:ind w:firstLine="454"/>
        <w:jc w:val="both"/>
        <w:rPr>
          <w:sz w:val="24"/>
          <w:szCs w:val="24"/>
        </w:rPr>
      </w:pPr>
      <w:r w:rsidRPr="004F0781">
        <w:rPr>
          <w:rFonts w:ascii="Times New Roman" w:hAnsi="Times New Roman"/>
          <w:sz w:val="24"/>
          <w:szCs w:val="24"/>
        </w:rPr>
        <w:t xml:space="preserve">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σε αυτή την περίπτωση, δεν έχουν καμιά οικονομική απαίτηση. </w:t>
      </w:r>
    </w:p>
    <w:p w:rsidR="00F56735" w:rsidRPr="004F0781" w:rsidRDefault="002D53C0" w:rsidP="004E5B7E">
      <w:pPr>
        <w:spacing w:after="120" w:line="0" w:lineRule="atLeast"/>
        <w:ind w:left="720"/>
        <w:jc w:val="both"/>
        <w:rPr>
          <w:rFonts w:ascii="Times New Roman" w:hAnsi="Times New Roman"/>
          <w:sz w:val="24"/>
          <w:szCs w:val="24"/>
        </w:rPr>
      </w:pPr>
    </w:p>
    <w:p w:rsidR="00284D73" w:rsidRPr="004F0781" w:rsidRDefault="000C3C63" w:rsidP="00C069F3">
      <w:pPr>
        <w:pStyle w:val="3"/>
        <w:numPr>
          <w:ilvl w:val="0"/>
          <w:numId w:val="5"/>
        </w:numPr>
        <w:spacing w:after="200"/>
        <w:rPr>
          <w:rFonts w:ascii="Times New Roman" w:hAnsi="Times New Roman"/>
          <w:sz w:val="24"/>
          <w:szCs w:val="24"/>
        </w:rPr>
      </w:pPr>
      <w:r w:rsidRPr="004F0781">
        <w:rPr>
          <w:rFonts w:ascii="Times New Roman" w:hAnsi="Times New Roman"/>
          <w:sz w:val="24"/>
          <w:szCs w:val="24"/>
        </w:rPr>
        <w:t>Πληρωμή</w:t>
      </w:r>
    </w:p>
    <w:p w:rsidR="0063338F" w:rsidRDefault="000C3C63" w:rsidP="00E771B7">
      <w:pPr>
        <w:ind w:firstLine="357"/>
        <w:jc w:val="both"/>
        <w:rPr>
          <w:rFonts w:ascii="Times New Roman" w:hAnsi="Times New Roman"/>
          <w:sz w:val="24"/>
          <w:szCs w:val="24"/>
        </w:rPr>
      </w:pPr>
      <w:r w:rsidRPr="004F0781">
        <w:rPr>
          <w:rFonts w:ascii="Times New Roman" w:hAnsi="Times New Roman"/>
          <w:sz w:val="24"/>
          <w:szCs w:val="24"/>
        </w:rPr>
        <w:t xml:space="preserve">Η πληρωμή της αξίας των υπηρεσιών σχεδιασμού και ανάπτυξης συστήματος διαχείρισης ποιότητας σύμφωνα με τις απαιτήσεις του προτύπου </w:t>
      </w:r>
      <w:r w:rsidRPr="004F0781">
        <w:rPr>
          <w:rFonts w:ascii="Times New Roman" w:hAnsi="Times New Roman"/>
          <w:sz w:val="24"/>
          <w:szCs w:val="24"/>
          <w:lang w:val="en-US"/>
        </w:rPr>
        <w:t>ISO</w:t>
      </w:r>
      <w:r w:rsidRPr="004F0781">
        <w:rPr>
          <w:rFonts w:ascii="Times New Roman" w:hAnsi="Times New Roman"/>
          <w:sz w:val="24"/>
          <w:szCs w:val="24"/>
        </w:rPr>
        <w:t xml:space="preserve"> 9001:2015 στα Τμήματα Α (Προμηθειών) και Β’ (Διαχείρισης και Αναλωσίμων) της Διεύθυνσης Προμηθειών, Διαχείρισης Υλικού &amp; Κτιριακών </w:t>
      </w:r>
      <w:r w:rsidRPr="0063338F">
        <w:rPr>
          <w:rFonts w:ascii="Times New Roman" w:hAnsi="Times New Roman"/>
          <w:sz w:val="24"/>
          <w:szCs w:val="24"/>
        </w:rPr>
        <w:t xml:space="preserve">Υποδομών θα γίνει μετά την ολοκλήρωση της υπό ανάθεση </w:t>
      </w:r>
      <w:r>
        <w:rPr>
          <w:rFonts w:ascii="Times New Roman" w:hAnsi="Times New Roman"/>
          <w:sz w:val="24"/>
          <w:szCs w:val="24"/>
        </w:rPr>
        <w:t>υπηρεσίας</w:t>
      </w:r>
      <w:r w:rsidRPr="0063338F">
        <w:rPr>
          <w:rFonts w:ascii="Times New Roman" w:hAnsi="Times New Roman"/>
          <w:sz w:val="24"/>
          <w:szCs w:val="24"/>
        </w:rPr>
        <w:t>, βάσει πρωτοκόλλου καλής εκτέλεσης της προμήθειας</w:t>
      </w:r>
      <w:r>
        <w:rPr>
          <w:rFonts w:ascii="Times New Roman" w:hAnsi="Times New Roman"/>
          <w:sz w:val="24"/>
          <w:szCs w:val="24"/>
        </w:rPr>
        <w:t xml:space="preserve"> υπηρεσίας</w:t>
      </w:r>
      <w:r w:rsidRPr="0063338F">
        <w:rPr>
          <w:rFonts w:ascii="Times New Roman" w:hAnsi="Times New Roman"/>
          <w:sz w:val="24"/>
          <w:szCs w:val="24"/>
        </w:rPr>
        <w:t xml:space="preserve"> από τον Προϊστάμενο </w:t>
      </w:r>
      <w:r>
        <w:rPr>
          <w:rFonts w:ascii="Times New Roman" w:hAnsi="Times New Roman"/>
          <w:sz w:val="24"/>
          <w:szCs w:val="24"/>
        </w:rPr>
        <w:t xml:space="preserve">της </w:t>
      </w:r>
      <w:r w:rsidRPr="004F0781">
        <w:rPr>
          <w:rFonts w:ascii="Times New Roman" w:hAnsi="Times New Roman"/>
          <w:sz w:val="24"/>
          <w:szCs w:val="24"/>
        </w:rPr>
        <w:t>Διεύθυνσης Προμηθειών, Διαχείρισης Υλικού &amp; Κτιριακών Υποδομών</w:t>
      </w:r>
      <w:r w:rsidRPr="0063338F">
        <w:rPr>
          <w:rFonts w:ascii="Times New Roman" w:hAnsi="Times New Roman"/>
          <w:sz w:val="24"/>
          <w:szCs w:val="24"/>
        </w:rPr>
        <w:t xml:space="preserve">. Η πληρωμή θα γίνει σε Ευρώ, βάσει του τιμολογίου του αναδόχου, στο οποίο θα αναγράφεται </w:t>
      </w:r>
      <w:r w:rsidRPr="00692B7D">
        <w:rPr>
          <w:rFonts w:ascii="Times New Roman" w:hAnsi="Times New Roman"/>
          <w:sz w:val="24"/>
          <w:szCs w:val="24"/>
        </w:rPr>
        <w:t xml:space="preserve">ο αριθμός της </w:t>
      </w:r>
      <w:r>
        <w:rPr>
          <w:rFonts w:ascii="Times New Roman" w:hAnsi="Times New Roman"/>
          <w:sz w:val="24"/>
          <w:szCs w:val="24"/>
        </w:rPr>
        <w:t>απόφασης ανάθεσης</w:t>
      </w:r>
      <w:r w:rsidRPr="0063338F">
        <w:rPr>
          <w:rFonts w:ascii="Times New Roman" w:hAnsi="Times New Roman"/>
          <w:sz w:val="24"/>
          <w:szCs w:val="24"/>
        </w:rPr>
        <w:t>, (το οποίο θα πρέπει να προσκομιστεί στην Διεύθυνση Προμηθειών, Διαχείρισης Υλικού &amp; Κτιριακών Υποδομών της Α.Α.Δ.Ε., επί της οδού Ερ</w:t>
      </w:r>
      <w:r>
        <w:rPr>
          <w:rFonts w:ascii="Times New Roman" w:hAnsi="Times New Roman"/>
          <w:sz w:val="24"/>
          <w:szCs w:val="24"/>
        </w:rPr>
        <w:t xml:space="preserve">μού 23-25, </w:t>
      </w:r>
      <w:r w:rsidRPr="004F0781">
        <w:rPr>
          <w:rFonts w:ascii="Times New Roman" w:hAnsi="Times New Roman"/>
          <w:sz w:val="24"/>
          <w:szCs w:val="24"/>
        </w:rPr>
        <w:t>Αθήνα Τ.Κ. 105 63</w:t>
      </w:r>
      <w:r>
        <w:rPr>
          <w:rFonts w:ascii="Times New Roman" w:hAnsi="Times New Roman"/>
          <w:sz w:val="24"/>
          <w:szCs w:val="24"/>
        </w:rPr>
        <w:t>, 6ος όροφος</w:t>
      </w:r>
      <w:r w:rsidRPr="0063338F">
        <w:rPr>
          <w:rFonts w:ascii="Times New Roman" w:hAnsi="Times New Roman"/>
          <w:sz w:val="24"/>
          <w:szCs w:val="24"/>
        </w:rPr>
        <w:t xml:space="preserve">).  </w:t>
      </w:r>
    </w:p>
    <w:p w:rsidR="00CA6C11" w:rsidRPr="004F0781" w:rsidRDefault="000C3C63" w:rsidP="00CA6C11">
      <w:pPr>
        <w:ind w:firstLine="357"/>
        <w:jc w:val="both"/>
        <w:rPr>
          <w:rFonts w:ascii="Times New Roman" w:hAnsi="Times New Roman"/>
          <w:sz w:val="24"/>
          <w:szCs w:val="24"/>
        </w:rPr>
      </w:pPr>
      <w:r w:rsidRPr="004F0781">
        <w:rPr>
          <w:rFonts w:ascii="Times New Roman" w:hAnsi="Times New Roman"/>
          <w:sz w:val="24"/>
          <w:szCs w:val="24"/>
        </w:rPr>
        <w:t>Η πληρωμή του αναδόχου θα γίνε</w:t>
      </w:r>
      <w:r>
        <w:rPr>
          <w:rFonts w:ascii="Times New Roman" w:hAnsi="Times New Roman"/>
          <w:sz w:val="24"/>
          <w:szCs w:val="24"/>
        </w:rPr>
        <w:t>ι</w:t>
      </w:r>
      <w:r w:rsidRPr="004F0781">
        <w:rPr>
          <w:rFonts w:ascii="Times New Roman" w:hAnsi="Times New Roman"/>
          <w:sz w:val="24"/>
          <w:szCs w:val="24"/>
        </w:rPr>
        <w:t xml:space="preserve"> από την αρμόδια οικονομική υπηρεσία της Α.Α.Δ.Ε </w:t>
      </w:r>
      <w:r w:rsidRPr="004F0781">
        <w:rPr>
          <w:rFonts w:ascii="Times New Roman" w:eastAsia="Tahoma" w:hAnsi="Times New Roman"/>
          <w:sz w:val="24"/>
          <w:szCs w:val="24"/>
        </w:rPr>
        <w:t>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p>
    <w:p w:rsidR="00317C4C" w:rsidRPr="004F0781" w:rsidRDefault="000C3C63" w:rsidP="00CA6C11">
      <w:pPr>
        <w:spacing w:line="276" w:lineRule="auto"/>
        <w:ind w:firstLine="357"/>
        <w:contextualSpacing/>
        <w:jc w:val="both"/>
        <w:rPr>
          <w:rFonts w:ascii="Times New Roman" w:hAnsi="Times New Roman"/>
          <w:sz w:val="24"/>
          <w:szCs w:val="24"/>
        </w:rPr>
      </w:pPr>
      <w:r w:rsidRPr="004F0781">
        <w:rPr>
          <w:rFonts w:ascii="Times New Roman" w:hAnsi="Times New Roman"/>
          <w:sz w:val="24"/>
          <w:szCs w:val="24"/>
        </w:rPr>
        <w:t xml:space="preserve">Σύμφωνα με το άρθρο 200 του Ν. 4412/2016, όπως ισχύει, για την πληρωμή θα απαιτηθούν κατ’ ελάχιστον τα κάτωθι δικαιολογητικά: </w:t>
      </w:r>
    </w:p>
    <w:p w:rsidR="00317C4C" w:rsidRPr="004F0781" w:rsidRDefault="000C3C63" w:rsidP="00317C4C">
      <w:pPr>
        <w:pStyle w:val="ad"/>
        <w:numPr>
          <w:ilvl w:val="0"/>
          <w:numId w:val="27"/>
        </w:numPr>
        <w:suppressAutoHyphens/>
        <w:spacing w:line="276" w:lineRule="auto"/>
        <w:ind w:right="-81"/>
        <w:jc w:val="both"/>
        <w:rPr>
          <w:rFonts w:ascii="Times New Roman" w:hAnsi="Times New Roman"/>
          <w:sz w:val="24"/>
          <w:szCs w:val="24"/>
        </w:rPr>
      </w:pPr>
      <w:r w:rsidRPr="004F0781">
        <w:rPr>
          <w:rFonts w:ascii="Times New Roman" w:hAnsi="Times New Roman"/>
          <w:sz w:val="24"/>
          <w:szCs w:val="24"/>
        </w:rPr>
        <w:t>Πρωτόκολλο οριστικής παραλαβής του τμήματος που αφορά η πληρωμή ή του συνόλου του συμβατικού αντικειμένου σύμφωνα με το άρθρο 219 του Ν.4412/2016</w:t>
      </w:r>
      <w:r w:rsidRPr="00E9073C">
        <w:rPr>
          <w:rFonts w:ascii="Times New Roman" w:hAnsi="Times New Roman"/>
          <w:sz w:val="24"/>
          <w:szCs w:val="24"/>
        </w:rPr>
        <w:t>.</w:t>
      </w:r>
    </w:p>
    <w:p w:rsidR="00317C4C" w:rsidRPr="004F0781" w:rsidRDefault="000C3C63" w:rsidP="00317C4C">
      <w:pPr>
        <w:pStyle w:val="ad"/>
        <w:numPr>
          <w:ilvl w:val="0"/>
          <w:numId w:val="27"/>
        </w:numPr>
        <w:suppressAutoHyphens/>
        <w:spacing w:line="276" w:lineRule="auto"/>
        <w:ind w:right="-81"/>
        <w:jc w:val="both"/>
        <w:rPr>
          <w:rFonts w:ascii="Times New Roman" w:hAnsi="Times New Roman"/>
          <w:sz w:val="24"/>
          <w:szCs w:val="24"/>
        </w:rPr>
      </w:pPr>
      <w:r w:rsidRPr="004F0781">
        <w:rPr>
          <w:rFonts w:ascii="Times New Roman" w:hAnsi="Times New Roman"/>
          <w:sz w:val="24"/>
          <w:szCs w:val="24"/>
        </w:rPr>
        <w:lastRenderedPageBreak/>
        <w:t>Τιμολόγιο του Αναδόχου</w:t>
      </w:r>
      <w:r>
        <w:rPr>
          <w:rFonts w:ascii="Times New Roman" w:hAnsi="Times New Roman"/>
          <w:sz w:val="24"/>
          <w:szCs w:val="24"/>
          <w:lang w:val="en-US"/>
        </w:rPr>
        <w:t>.</w:t>
      </w:r>
    </w:p>
    <w:p w:rsidR="00CB63B7" w:rsidRPr="004F0781" w:rsidRDefault="000C3C63" w:rsidP="00317C4C">
      <w:pPr>
        <w:pStyle w:val="ad"/>
        <w:numPr>
          <w:ilvl w:val="0"/>
          <w:numId w:val="27"/>
        </w:numPr>
        <w:suppressAutoHyphens/>
        <w:spacing w:line="276" w:lineRule="auto"/>
        <w:ind w:right="-81"/>
        <w:jc w:val="both"/>
        <w:rPr>
          <w:rFonts w:ascii="Times New Roman" w:hAnsi="Times New Roman"/>
          <w:sz w:val="24"/>
          <w:szCs w:val="24"/>
        </w:rPr>
      </w:pPr>
      <w:r w:rsidRPr="004F0781">
        <w:rPr>
          <w:rFonts w:ascii="Times New Roman" w:hAnsi="Times New Roman"/>
          <w:sz w:val="24"/>
          <w:szCs w:val="24"/>
        </w:rPr>
        <w:t>Πιστοποιητικά φορολογικής ενημερότητας και ασφαλιστικής ενημερότητας σύμφωνα με τις κείμενες διατάξεις.</w:t>
      </w:r>
    </w:p>
    <w:p w:rsidR="0063338F" w:rsidRDefault="000C3C63" w:rsidP="004C2ABE">
      <w:pPr>
        <w:ind w:firstLine="425"/>
        <w:rPr>
          <w:rFonts w:ascii="Times New Roman" w:hAnsi="Times New Roman"/>
          <w:sz w:val="24"/>
          <w:szCs w:val="24"/>
        </w:rPr>
      </w:pPr>
      <w:r w:rsidRPr="004F0781">
        <w:rPr>
          <w:rFonts w:ascii="Times New Roman" w:hAnsi="Times New Roman"/>
          <w:sz w:val="24"/>
          <w:szCs w:val="24"/>
        </w:rPr>
        <w:t xml:space="preserve">Από την πληρωμή παρακρατούνται οι ισχύουσες κάθε φορά νόμιμες κρατήσεις και παρακρατείται φόρος εισοδήματος στο καθαρό ποσό της αξίας των τιμολογίων, σύμφωνα με τις διατάξεις της παρ. 2 του άρθρου 64 Ν. 4172/13 ΚΦΕ.   </w:t>
      </w:r>
    </w:p>
    <w:p w:rsidR="0063338F" w:rsidRDefault="000C3C63" w:rsidP="0063338F">
      <w:pPr>
        <w:pStyle w:val="ad"/>
        <w:tabs>
          <w:tab w:val="left" w:pos="180"/>
        </w:tabs>
        <w:spacing w:after="0" w:line="240" w:lineRule="auto"/>
        <w:ind w:right="-79"/>
        <w:jc w:val="both"/>
        <w:rPr>
          <w:rFonts w:ascii="Times New Roman" w:hAnsi="Times New Roman"/>
          <w:sz w:val="24"/>
          <w:szCs w:val="24"/>
        </w:rPr>
      </w:pPr>
      <w:r>
        <w:rPr>
          <w:rFonts w:ascii="Times New Roman" w:hAnsi="Times New Roman"/>
          <w:sz w:val="24"/>
          <w:szCs w:val="24"/>
        </w:rPr>
        <w:tab/>
        <w:t xml:space="preserve">    </w:t>
      </w:r>
      <w:r w:rsidRPr="0063338F">
        <w:rPr>
          <w:rFonts w:ascii="Times New Roman" w:hAnsi="Times New Roman"/>
          <w:sz w:val="24"/>
          <w:szCs w:val="24"/>
        </w:rPr>
        <w:t xml:space="preserve">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w:t>
      </w:r>
    </w:p>
    <w:p w:rsidR="0063338F" w:rsidRDefault="002D53C0" w:rsidP="0063338F">
      <w:pPr>
        <w:pStyle w:val="ad"/>
        <w:tabs>
          <w:tab w:val="left" w:pos="180"/>
        </w:tabs>
        <w:spacing w:after="0" w:line="240" w:lineRule="auto"/>
        <w:ind w:right="-79"/>
        <w:jc w:val="both"/>
        <w:rPr>
          <w:rFonts w:ascii="Times New Roman" w:hAnsi="Times New Roman"/>
          <w:sz w:val="24"/>
          <w:szCs w:val="24"/>
        </w:rPr>
      </w:pPr>
    </w:p>
    <w:p w:rsidR="00E462F7" w:rsidRPr="004F0781" w:rsidRDefault="000C3C63" w:rsidP="00BF55FE">
      <w:pPr>
        <w:ind w:firstLine="425"/>
        <w:rPr>
          <w:rFonts w:ascii="Times New Roman" w:hAnsi="Times New Roman"/>
          <w:sz w:val="24"/>
          <w:szCs w:val="24"/>
        </w:rPr>
      </w:pPr>
      <w:r w:rsidRPr="004F0781">
        <w:rPr>
          <w:rFonts w:ascii="Times New Roman" w:hAnsi="Times New Roman"/>
          <w:sz w:val="24"/>
          <w:szCs w:val="24"/>
        </w:rPr>
        <w:t>Κατά τα λοιπά ισχύουν οι σχετικές διατάξεις περί Δημοσίων Συμβάσεων του Ν. 4412/2016.</w:t>
      </w:r>
    </w:p>
    <w:tbl>
      <w:tblPr>
        <w:tblpPr w:leftFromText="180" w:rightFromText="180" w:vertAnchor="text" w:horzAnchor="margin" w:tblpXSpec="right" w:tblpY="303"/>
        <w:tblW w:w="2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tblGrid>
      <w:tr w:rsidR="000C22F7" w:rsidTr="0097356B">
        <w:trPr>
          <w:trHeight w:val="330"/>
        </w:trPr>
        <w:tc>
          <w:tcPr>
            <w:tcW w:w="2977" w:type="dxa"/>
            <w:shd w:val="clear" w:color="auto" w:fill="D9D9D9"/>
            <w:noWrap/>
            <w:vAlign w:val="center"/>
          </w:tcPr>
          <w:p w:rsidR="0097356B" w:rsidRPr="005711D7" w:rsidRDefault="002D53C0" w:rsidP="00C85B70">
            <w:pPr>
              <w:jc w:val="center"/>
              <w:rPr>
                <w:rFonts w:ascii="Bookman Old Style" w:hAnsi="Bookman Old Style" w:cs="Arial"/>
                <w:b/>
                <w:bCs/>
                <w:sz w:val="16"/>
                <w:szCs w:val="14"/>
              </w:rPr>
            </w:pPr>
          </w:p>
          <w:p w:rsidR="0097356B" w:rsidRPr="00462EAC" w:rsidRDefault="000C3C63" w:rsidP="00462EAC">
            <w:pPr>
              <w:jc w:val="center"/>
              <w:rPr>
                <w:rFonts w:ascii="Bookman Old Style" w:hAnsi="Bookman Old Style" w:cs="Arial"/>
                <w:b/>
                <w:bCs/>
                <w:sz w:val="16"/>
                <w:szCs w:val="14"/>
                <w:lang w:val="en-US"/>
              </w:rPr>
            </w:pPr>
            <w:r>
              <w:rPr>
                <w:rFonts w:ascii="Bookman Old Style" w:hAnsi="Bookman Old Style" w:cs="Arial"/>
                <w:b/>
                <w:bCs/>
                <w:sz w:val="16"/>
                <w:szCs w:val="14"/>
                <w:lang w:val="en-US"/>
              </w:rPr>
              <w:t xml:space="preserve">O </w:t>
            </w:r>
            <w:r>
              <w:rPr>
                <w:rFonts w:ascii="Bookman Old Style" w:hAnsi="Bookman Old Style" w:cs="Arial"/>
                <w:b/>
                <w:bCs/>
                <w:sz w:val="16"/>
                <w:szCs w:val="14"/>
              </w:rPr>
              <w:t>ΠΡΟΪΣΤΑΜΕΝΟΣ ΤΗΣ Δ</w:t>
            </w:r>
            <w:r>
              <w:rPr>
                <w:rFonts w:ascii="Bookman Old Style" w:hAnsi="Bookman Old Style" w:cs="Arial"/>
                <w:b/>
                <w:bCs/>
                <w:sz w:val="16"/>
                <w:szCs w:val="14"/>
                <w:lang w:val="en-US"/>
              </w:rPr>
              <w:t>IE</w:t>
            </w:r>
            <w:r>
              <w:rPr>
                <w:rFonts w:ascii="Bookman Old Style" w:hAnsi="Bookman Old Style" w:cs="Arial"/>
                <w:b/>
                <w:bCs/>
                <w:sz w:val="16"/>
                <w:szCs w:val="14"/>
              </w:rPr>
              <w:t>ΥΘΥ</w:t>
            </w:r>
            <w:r w:rsidRPr="005711D7">
              <w:rPr>
                <w:rFonts w:ascii="Bookman Old Style" w:hAnsi="Bookman Old Style" w:cs="Arial"/>
                <w:b/>
                <w:bCs/>
                <w:sz w:val="16"/>
                <w:szCs w:val="14"/>
              </w:rPr>
              <w:t>Ν</w:t>
            </w:r>
            <w:r>
              <w:rPr>
                <w:rFonts w:ascii="Bookman Old Style" w:hAnsi="Bookman Old Style" w:cs="Arial"/>
                <w:b/>
                <w:bCs/>
                <w:sz w:val="16"/>
                <w:szCs w:val="14"/>
              </w:rPr>
              <w:t>Σ</w:t>
            </w:r>
            <w:r w:rsidRPr="005711D7">
              <w:rPr>
                <w:rFonts w:ascii="Bookman Old Style" w:hAnsi="Bookman Old Style" w:cs="Arial"/>
                <w:b/>
                <w:bCs/>
                <w:sz w:val="16"/>
                <w:szCs w:val="14"/>
              </w:rPr>
              <w:t>ΗΣ</w:t>
            </w:r>
            <w:r>
              <w:rPr>
                <w:rFonts w:ascii="Bookman Old Style" w:hAnsi="Bookman Old Style" w:cs="Arial"/>
                <w:b/>
                <w:bCs/>
                <w:sz w:val="16"/>
                <w:szCs w:val="14"/>
                <w:lang w:val="en-US"/>
              </w:rPr>
              <w:t xml:space="preserve"> </w:t>
            </w:r>
          </w:p>
        </w:tc>
      </w:tr>
      <w:tr w:rsidR="000C22F7" w:rsidTr="0097356B">
        <w:trPr>
          <w:trHeight w:val="300"/>
        </w:trPr>
        <w:tc>
          <w:tcPr>
            <w:tcW w:w="2977" w:type="dxa"/>
            <w:shd w:val="clear" w:color="auto" w:fill="auto"/>
            <w:noWrap/>
            <w:vAlign w:val="bottom"/>
          </w:tcPr>
          <w:p w:rsidR="0097356B" w:rsidRPr="005711D7" w:rsidRDefault="000C3C63" w:rsidP="00C85B70">
            <w:pPr>
              <w:rPr>
                <w:rFonts w:ascii="Bookman Old Style" w:hAnsi="Bookman Old Style" w:cs="Arial"/>
                <w:b/>
                <w:bCs/>
                <w:sz w:val="16"/>
                <w:szCs w:val="14"/>
              </w:rPr>
            </w:pPr>
            <w:r w:rsidRPr="005711D7">
              <w:rPr>
                <w:rFonts w:ascii="Bookman Old Style" w:hAnsi="Bookman Old Style" w:cs="Arial"/>
                <w:b/>
                <w:bCs/>
                <w:sz w:val="16"/>
                <w:szCs w:val="14"/>
              </w:rPr>
              <w:t> </w:t>
            </w:r>
          </w:p>
        </w:tc>
      </w:tr>
      <w:tr w:rsidR="000C22F7" w:rsidTr="0097356B">
        <w:trPr>
          <w:trHeight w:val="600"/>
        </w:trPr>
        <w:tc>
          <w:tcPr>
            <w:tcW w:w="2977" w:type="dxa"/>
            <w:tcBorders>
              <w:bottom w:val="nil"/>
            </w:tcBorders>
            <w:shd w:val="clear" w:color="auto" w:fill="auto"/>
            <w:noWrap/>
            <w:vAlign w:val="center"/>
          </w:tcPr>
          <w:p w:rsidR="0097356B" w:rsidRPr="005711D7" w:rsidRDefault="002D53C0" w:rsidP="00C85B70">
            <w:pPr>
              <w:jc w:val="center"/>
              <w:rPr>
                <w:rFonts w:ascii="Bookman Old Style" w:hAnsi="Bookman Old Style" w:cs="Arial"/>
                <w:b/>
                <w:bCs/>
                <w:sz w:val="16"/>
                <w:szCs w:val="14"/>
              </w:rPr>
            </w:pPr>
          </w:p>
        </w:tc>
      </w:tr>
      <w:tr w:rsidR="000C22F7" w:rsidTr="0097356B">
        <w:trPr>
          <w:trHeight w:val="70"/>
        </w:trPr>
        <w:tc>
          <w:tcPr>
            <w:tcW w:w="2977" w:type="dxa"/>
            <w:tcBorders>
              <w:top w:val="nil"/>
            </w:tcBorders>
            <w:shd w:val="clear" w:color="auto" w:fill="auto"/>
            <w:vAlign w:val="bottom"/>
          </w:tcPr>
          <w:p w:rsidR="0097356B" w:rsidRPr="0097502B" w:rsidRDefault="000C3C63" w:rsidP="00C85B70">
            <w:pPr>
              <w:jc w:val="center"/>
              <w:rPr>
                <w:rFonts w:ascii="Bookman Old Style" w:hAnsi="Bookman Old Style" w:cs="Arial"/>
                <w:b/>
                <w:bCs/>
                <w:sz w:val="16"/>
                <w:szCs w:val="14"/>
              </w:rPr>
            </w:pPr>
            <w:r>
              <w:rPr>
                <w:rFonts w:ascii="Bookman Old Style" w:hAnsi="Bookman Old Style" w:cs="Arial"/>
                <w:b/>
                <w:bCs/>
                <w:sz w:val="16"/>
                <w:szCs w:val="14"/>
              </w:rPr>
              <w:t>Θ. ΚΕΛΑΔΙΤΗΣ</w:t>
            </w:r>
          </w:p>
        </w:tc>
      </w:tr>
    </w:tbl>
    <w:p w:rsidR="00EC64D0" w:rsidRPr="004F0781" w:rsidRDefault="002D53C0" w:rsidP="00631DB4">
      <w:pPr>
        <w:spacing w:line="276" w:lineRule="auto"/>
        <w:ind w:firstLine="454"/>
        <w:contextualSpacing/>
        <w:jc w:val="both"/>
        <w:rPr>
          <w:rFonts w:ascii="Times New Roman" w:hAnsi="Times New Roman"/>
          <w:sz w:val="24"/>
          <w:szCs w:val="24"/>
        </w:rPr>
      </w:pPr>
    </w:p>
    <w:p w:rsidR="00F6685C" w:rsidRDefault="002D53C0" w:rsidP="00567F86">
      <w:pPr>
        <w:spacing w:line="240" w:lineRule="auto"/>
        <w:contextualSpacing/>
        <w:jc w:val="both"/>
        <w:rPr>
          <w:rFonts w:ascii="Times New Roman" w:hAnsi="Times New Roman"/>
          <w:b/>
          <w:sz w:val="24"/>
          <w:szCs w:val="24"/>
          <w:u w:val="single"/>
        </w:rPr>
      </w:pPr>
    </w:p>
    <w:p w:rsidR="00B37E3A" w:rsidRDefault="002D53C0" w:rsidP="00567F86">
      <w:pPr>
        <w:spacing w:line="240" w:lineRule="auto"/>
        <w:contextualSpacing/>
        <w:jc w:val="both"/>
        <w:rPr>
          <w:rFonts w:ascii="Times New Roman" w:hAnsi="Times New Roman"/>
          <w:b/>
          <w:sz w:val="24"/>
          <w:szCs w:val="24"/>
          <w:u w:val="single"/>
        </w:rPr>
      </w:pPr>
    </w:p>
    <w:p w:rsidR="00B37E3A" w:rsidRDefault="002D53C0" w:rsidP="00567F86">
      <w:pPr>
        <w:spacing w:line="240" w:lineRule="auto"/>
        <w:contextualSpacing/>
        <w:jc w:val="both"/>
        <w:rPr>
          <w:rFonts w:ascii="Times New Roman" w:hAnsi="Times New Roman"/>
          <w:b/>
          <w:sz w:val="24"/>
          <w:szCs w:val="24"/>
          <w:u w:val="single"/>
        </w:rPr>
      </w:pPr>
    </w:p>
    <w:p w:rsidR="00B37E3A" w:rsidRDefault="002D53C0" w:rsidP="00567F86">
      <w:pPr>
        <w:spacing w:line="240" w:lineRule="auto"/>
        <w:contextualSpacing/>
        <w:jc w:val="both"/>
        <w:rPr>
          <w:rFonts w:ascii="Times New Roman" w:hAnsi="Times New Roman"/>
          <w:b/>
          <w:sz w:val="24"/>
          <w:szCs w:val="24"/>
          <w:u w:val="single"/>
        </w:rPr>
      </w:pPr>
    </w:p>
    <w:p w:rsidR="00B37E3A" w:rsidRDefault="002D53C0" w:rsidP="00567F86">
      <w:pPr>
        <w:spacing w:line="240" w:lineRule="auto"/>
        <w:contextualSpacing/>
        <w:jc w:val="both"/>
        <w:rPr>
          <w:rFonts w:ascii="Times New Roman" w:hAnsi="Times New Roman"/>
          <w:b/>
          <w:sz w:val="24"/>
          <w:szCs w:val="24"/>
          <w:u w:val="single"/>
        </w:rPr>
      </w:pPr>
    </w:p>
    <w:p w:rsidR="00B37E3A" w:rsidRDefault="002D53C0" w:rsidP="00567F86">
      <w:pPr>
        <w:spacing w:line="240" w:lineRule="auto"/>
        <w:contextualSpacing/>
        <w:jc w:val="both"/>
        <w:rPr>
          <w:rFonts w:ascii="Times New Roman" w:hAnsi="Times New Roman"/>
          <w:b/>
          <w:sz w:val="24"/>
          <w:szCs w:val="24"/>
          <w:u w:val="single"/>
        </w:rPr>
      </w:pPr>
    </w:p>
    <w:p w:rsidR="00B37E3A" w:rsidRDefault="002D53C0" w:rsidP="00567F86">
      <w:pPr>
        <w:spacing w:line="240" w:lineRule="auto"/>
        <w:contextualSpacing/>
        <w:jc w:val="both"/>
        <w:rPr>
          <w:rFonts w:ascii="Times New Roman" w:hAnsi="Times New Roman"/>
          <w:b/>
          <w:sz w:val="24"/>
          <w:szCs w:val="24"/>
          <w:u w:val="single"/>
        </w:rPr>
      </w:pPr>
    </w:p>
    <w:p w:rsidR="00B37E3A" w:rsidRDefault="002D53C0" w:rsidP="00567F86">
      <w:pPr>
        <w:spacing w:line="240" w:lineRule="auto"/>
        <w:contextualSpacing/>
        <w:jc w:val="both"/>
        <w:rPr>
          <w:rFonts w:ascii="Times New Roman" w:hAnsi="Times New Roman"/>
          <w:b/>
          <w:sz w:val="24"/>
          <w:szCs w:val="24"/>
          <w:u w:val="single"/>
        </w:rPr>
      </w:pPr>
    </w:p>
    <w:p w:rsidR="00B37E3A" w:rsidRDefault="002D53C0" w:rsidP="00567F86">
      <w:pPr>
        <w:spacing w:line="240" w:lineRule="auto"/>
        <w:contextualSpacing/>
        <w:jc w:val="both"/>
        <w:rPr>
          <w:rFonts w:ascii="Times New Roman" w:hAnsi="Times New Roman"/>
          <w:b/>
          <w:sz w:val="24"/>
          <w:szCs w:val="24"/>
          <w:u w:val="single"/>
        </w:rPr>
      </w:pPr>
    </w:p>
    <w:p w:rsidR="00B37E3A" w:rsidRDefault="002D53C0" w:rsidP="00567F86">
      <w:pPr>
        <w:spacing w:line="240" w:lineRule="auto"/>
        <w:contextualSpacing/>
        <w:jc w:val="both"/>
        <w:rPr>
          <w:rFonts w:ascii="Times New Roman" w:hAnsi="Times New Roman"/>
          <w:b/>
          <w:sz w:val="24"/>
          <w:szCs w:val="24"/>
          <w:u w:val="single"/>
        </w:rPr>
      </w:pPr>
    </w:p>
    <w:p w:rsidR="004C2ABE" w:rsidRDefault="002D53C0" w:rsidP="00567F86">
      <w:pPr>
        <w:spacing w:line="240" w:lineRule="auto"/>
        <w:contextualSpacing/>
        <w:jc w:val="both"/>
        <w:rPr>
          <w:rFonts w:ascii="Times New Roman" w:hAnsi="Times New Roman"/>
          <w:sz w:val="24"/>
          <w:szCs w:val="24"/>
        </w:rPr>
      </w:pPr>
    </w:p>
    <w:p w:rsidR="00994685" w:rsidRDefault="002D53C0" w:rsidP="00567F86">
      <w:pPr>
        <w:spacing w:line="240" w:lineRule="auto"/>
        <w:contextualSpacing/>
        <w:jc w:val="both"/>
        <w:rPr>
          <w:rFonts w:ascii="Times New Roman" w:hAnsi="Times New Roman"/>
          <w:sz w:val="24"/>
          <w:szCs w:val="24"/>
        </w:rPr>
      </w:pPr>
    </w:p>
    <w:p w:rsidR="00994685" w:rsidRPr="0063338F" w:rsidRDefault="002D53C0" w:rsidP="00567F86">
      <w:pPr>
        <w:spacing w:line="240" w:lineRule="auto"/>
        <w:contextualSpacing/>
        <w:jc w:val="both"/>
        <w:rPr>
          <w:rFonts w:ascii="Times New Roman" w:hAnsi="Times New Roman"/>
          <w:sz w:val="24"/>
          <w:szCs w:val="24"/>
        </w:rPr>
      </w:pPr>
    </w:p>
    <w:p w:rsidR="004C2ABE" w:rsidRPr="004F0781" w:rsidRDefault="000C3C63" w:rsidP="004C2ABE">
      <w:pPr>
        <w:spacing w:line="240" w:lineRule="auto"/>
        <w:contextualSpacing/>
        <w:jc w:val="both"/>
        <w:rPr>
          <w:rFonts w:ascii="Times New Roman" w:hAnsi="Times New Roman"/>
          <w:sz w:val="24"/>
          <w:szCs w:val="24"/>
        </w:rPr>
      </w:pPr>
      <w:r w:rsidRPr="004F0781">
        <w:rPr>
          <w:rFonts w:ascii="Times New Roman" w:hAnsi="Times New Roman"/>
          <w:b/>
          <w:sz w:val="24"/>
          <w:szCs w:val="24"/>
          <w:u w:val="single"/>
        </w:rPr>
        <w:t>Συνημμένα</w:t>
      </w:r>
      <w:r w:rsidRPr="004F0781">
        <w:rPr>
          <w:rFonts w:ascii="Times New Roman" w:hAnsi="Times New Roman"/>
          <w:sz w:val="24"/>
          <w:szCs w:val="24"/>
        </w:rPr>
        <w:t xml:space="preserve">:  </w:t>
      </w:r>
    </w:p>
    <w:p w:rsidR="003858AE" w:rsidRPr="004F0781" w:rsidRDefault="002D53C0" w:rsidP="00567F86">
      <w:pPr>
        <w:spacing w:line="240" w:lineRule="auto"/>
        <w:contextualSpacing/>
        <w:jc w:val="both"/>
        <w:rPr>
          <w:rFonts w:ascii="Times New Roman" w:hAnsi="Times New Roman"/>
          <w:sz w:val="24"/>
          <w:szCs w:val="24"/>
        </w:rPr>
      </w:pPr>
    </w:p>
    <w:p w:rsidR="00567F86" w:rsidRPr="004F0781" w:rsidRDefault="000C3C63" w:rsidP="00F33B8D">
      <w:pPr>
        <w:numPr>
          <w:ilvl w:val="0"/>
          <w:numId w:val="30"/>
        </w:numPr>
        <w:spacing w:after="0" w:line="240" w:lineRule="auto"/>
        <w:contextualSpacing/>
        <w:jc w:val="both"/>
        <w:rPr>
          <w:rFonts w:ascii="Times New Roman" w:hAnsi="Times New Roman"/>
          <w:sz w:val="24"/>
          <w:szCs w:val="24"/>
        </w:rPr>
      </w:pPr>
      <w:r w:rsidRPr="004F0781">
        <w:rPr>
          <w:rFonts w:ascii="Times New Roman" w:hAnsi="Times New Roman"/>
          <w:sz w:val="24"/>
          <w:szCs w:val="24"/>
        </w:rPr>
        <w:t xml:space="preserve">Παράρτημα Α: Έντυπο Τεχνικής και Οικονομικής Προσφοράς </w:t>
      </w:r>
    </w:p>
    <w:p w:rsidR="008A486E" w:rsidRDefault="000C3C63" w:rsidP="002E728A">
      <w:pPr>
        <w:numPr>
          <w:ilvl w:val="0"/>
          <w:numId w:val="30"/>
        </w:numPr>
        <w:spacing w:after="0" w:line="240" w:lineRule="auto"/>
        <w:contextualSpacing/>
        <w:jc w:val="both"/>
        <w:rPr>
          <w:rFonts w:ascii="Times New Roman" w:hAnsi="Times New Roman"/>
          <w:sz w:val="24"/>
          <w:szCs w:val="24"/>
        </w:rPr>
      </w:pPr>
      <w:r w:rsidRPr="004F0781">
        <w:rPr>
          <w:rFonts w:ascii="Times New Roman" w:hAnsi="Times New Roman"/>
          <w:sz w:val="24"/>
          <w:szCs w:val="24"/>
        </w:rPr>
        <w:t>Παράρτημα Β: Υπεύθυνη δήλωση</w:t>
      </w:r>
    </w:p>
    <w:p w:rsidR="008A486E" w:rsidRDefault="002D53C0" w:rsidP="008A486E">
      <w:pPr>
        <w:spacing w:after="0" w:line="240" w:lineRule="auto"/>
        <w:contextualSpacing/>
        <w:jc w:val="both"/>
        <w:rPr>
          <w:rFonts w:ascii="Times New Roman" w:hAnsi="Times New Roman"/>
          <w:sz w:val="24"/>
          <w:szCs w:val="24"/>
        </w:rPr>
      </w:pPr>
    </w:p>
    <w:p w:rsidR="008A486E" w:rsidRDefault="000C3C63" w:rsidP="008A486E">
      <w:pPr>
        <w:spacing w:after="0" w:line="240" w:lineRule="auto"/>
        <w:contextualSpacing/>
        <w:jc w:val="both"/>
        <w:rPr>
          <w:rFonts w:ascii="Times New Roman" w:hAnsi="Times New Roman"/>
          <w:b/>
          <w:sz w:val="24"/>
          <w:szCs w:val="24"/>
          <w:u w:val="single"/>
        </w:rPr>
      </w:pPr>
      <w:proofErr w:type="spellStart"/>
      <w:r>
        <w:rPr>
          <w:rFonts w:ascii="Times New Roman" w:hAnsi="Times New Roman"/>
          <w:b/>
          <w:sz w:val="24"/>
          <w:szCs w:val="24"/>
          <w:u w:val="single"/>
        </w:rPr>
        <w:t>Εσωτ</w:t>
      </w:r>
      <w:proofErr w:type="spellEnd"/>
      <w:r>
        <w:rPr>
          <w:rFonts w:ascii="Times New Roman" w:hAnsi="Times New Roman"/>
          <w:b/>
          <w:sz w:val="24"/>
          <w:szCs w:val="24"/>
          <w:u w:val="single"/>
        </w:rPr>
        <w:t>. Διανομή</w:t>
      </w:r>
      <w:r w:rsidRPr="008A486E">
        <w:rPr>
          <w:rFonts w:ascii="Times New Roman" w:hAnsi="Times New Roman"/>
          <w:b/>
          <w:sz w:val="24"/>
          <w:szCs w:val="24"/>
          <w:u w:val="single"/>
        </w:rPr>
        <w:t>:</w:t>
      </w:r>
    </w:p>
    <w:p w:rsidR="008A486E" w:rsidRDefault="002D53C0" w:rsidP="008A486E">
      <w:pPr>
        <w:spacing w:after="0" w:line="240" w:lineRule="auto"/>
        <w:contextualSpacing/>
        <w:jc w:val="both"/>
        <w:rPr>
          <w:rFonts w:ascii="Times New Roman" w:hAnsi="Times New Roman"/>
          <w:b/>
          <w:sz w:val="24"/>
          <w:szCs w:val="24"/>
          <w:u w:val="single"/>
        </w:rPr>
      </w:pPr>
    </w:p>
    <w:p w:rsidR="003161D2" w:rsidRDefault="000C3C63" w:rsidP="008A486E">
      <w:pPr>
        <w:spacing w:after="0" w:line="240" w:lineRule="auto"/>
        <w:contextualSpacing/>
        <w:jc w:val="both"/>
        <w:rPr>
          <w:rFonts w:ascii="Times New Roman" w:eastAsia="Meiryo" w:hAnsi="Times New Roman"/>
          <w:sz w:val="24"/>
          <w:szCs w:val="24"/>
        </w:rPr>
      </w:pPr>
      <w:r>
        <w:rPr>
          <w:rFonts w:ascii="Times New Roman" w:eastAsia="Meiryo" w:hAnsi="Times New Roman"/>
          <w:sz w:val="24"/>
          <w:szCs w:val="24"/>
        </w:rPr>
        <w:t>1</w:t>
      </w:r>
      <w:r w:rsidRPr="00FF0677">
        <w:rPr>
          <w:rFonts w:ascii="Times New Roman" w:eastAsia="Meiryo" w:hAnsi="Times New Roman"/>
          <w:sz w:val="24"/>
          <w:szCs w:val="24"/>
        </w:rPr>
        <w:t xml:space="preserve"> </w:t>
      </w:r>
      <w:r>
        <w:rPr>
          <w:rFonts w:ascii="Times New Roman" w:eastAsia="Meiryo" w:hAnsi="Times New Roman"/>
          <w:sz w:val="24"/>
          <w:szCs w:val="24"/>
        </w:rPr>
        <w:t>Προϊστάμενο της Γενικής Διεύθυνσης Οικονομικών Υπηρεσιών της Α.Α.Δ.Ε.</w:t>
      </w:r>
    </w:p>
    <w:p w:rsidR="003161D2" w:rsidRDefault="000C3C63" w:rsidP="008A486E">
      <w:pPr>
        <w:spacing w:after="0" w:line="240" w:lineRule="auto"/>
        <w:contextualSpacing/>
        <w:jc w:val="both"/>
        <w:rPr>
          <w:rFonts w:ascii="Times New Roman" w:eastAsia="Meiryo" w:hAnsi="Times New Roman"/>
          <w:sz w:val="24"/>
          <w:szCs w:val="24"/>
        </w:rPr>
      </w:pPr>
      <w:r>
        <w:rPr>
          <w:rFonts w:ascii="Times New Roman" w:eastAsia="Meiryo" w:hAnsi="Times New Roman"/>
          <w:sz w:val="24"/>
          <w:szCs w:val="24"/>
        </w:rPr>
        <w:t>2.   Διεύθυνση Προμηθειών, Διαχείρισης Υλικού και Κτιριακών Υποδομών, Τμήμα Β’ (Διαχείρισης και Αναλωσίμων)</w:t>
      </w:r>
    </w:p>
    <w:p w:rsidR="002E728A" w:rsidRPr="008A486E" w:rsidRDefault="000C3C63" w:rsidP="003161D2">
      <w:pPr>
        <w:spacing w:after="0" w:line="240" w:lineRule="auto"/>
        <w:contextualSpacing/>
        <w:jc w:val="both"/>
        <w:rPr>
          <w:rFonts w:ascii="Times New Roman" w:hAnsi="Times New Roman"/>
          <w:b/>
          <w:sz w:val="24"/>
          <w:szCs w:val="24"/>
          <w:u w:val="single"/>
        </w:rPr>
      </w:pPr>
      <w:r>
        <w:rPr>
          <w:rFonts w:ascii="Times New Roman" w:eastAsia="Meiryo" w:hAnsi="Times New Roman"/>
          <w:sz w:val="24"/>
          <w:szCs w:val="24"/>
        </w:rPr>
        <w:t xml:space="preserve"> </w:t>
      </w:r>
      <w:r w:rsidRPr="008A486E">
        <w:rPr>
          <w:rFonts w:ascii="Times New Roman" w:eastAsia="Meiryo" w:hAnsi="Times New Roman"/>
          <w:b/>
          <w:sz w:val="24"/>
          <w:szCs w:val="24"/>
          <w:u w:val="single"/>
        </w:rPr>
        <w:br w:type="page"/>
      </w:r>
    </w:p>
    <w:tbl>
      <w:tblPr>
        <w:tblpPr w:leftFromText="180" w:rightFromText="180" w:vertAnchor="page" w:horzAnchor="margin" w:tblpX="-459" w:tblpY="752"/>
        <w:tblW w:w="10880" w:type="dxa"/>
        <w:tblLook w:val="04A0"/>
      </w:tblPr>
      <w:tblGrid>
        <w:gridCol w:w="10880"/>
      </w:tblGrid>
      <w:tr w:rsidR="000C22F7" w:rsidTr="00874551">
        <w:tc>
          <w:tcPr>
            <w:tcW w:w="10880" w:type="dxa"/>
          </w:tcPr>
          <w:p w:rsidR="002E728A" w:rsidRDefault="002D53C0" w:rsidP="00096E53">
            <w:pPr>
              <w:spacing w:after="0"/>
              <w:jc w:val="both"/>
              <w:rPr>
                <w:rFonts w:ascii="Times New Roman" w:hAnsi="Times New Roman"/>
                <w:b/>
                <w:u w:val="single"/>
              </w:rPr>
            </w:pPr>
          </w:p>
          <w:p w:rsidR="00F91162" w:rsidRDefault="000C3C63" w:rsidP="00F91162">
            <w:pPr>
              <w:spacing w:after="120" w:line="240" w:lineRule="auto"/>
              <w:contextualSpacing/>
              <w:jc w:val="both"/>
              <w:rPr>
                <w:rFonts w:ascii="Times New Roman" w:hAnsi="Times New Roman"/>
                <w:b/>
                <w:shadow/>
              </w:rPr>
            </w:pPr>
            <w:r w:rsidRPr="00137DC9">
              <w:rPr>
                <w:rFonts w:ascii="Times New Roman" w:hAnsi="Times New Roman"/>
                <w:b/>
                <w:u w:val="single"/>
              </w:rPr>
              <w:t>ΠΑΡΑΡΤΗΜΑ Α:</w:t>
            </w:r>
            <w:r w:rsidRPr="00137DC9">
              <w:rPr>
                <w:rFonts w:ascii="Times New Roman" w:hAnsi="Times New Roman"/>
                <w:b/>
              </w:rPr>
              <w:t xml:space="preserve"> </w:t>
            </w:r>
            <w:r>
              <w:rPr>
                <w:rFonts w:ascii="Times New Roman" w:hAnsi="Times New Roman"/>
                <w:b/>
                <w:sz w:val="20"/>
              </w:rPr>
              <w:t xml:space="preserve">ΕΝΤΥΠΟ ΤΕΧΝΙΚΗΣ ΚΑΙ ΟΙΚΟΝΟΜΙΚΗΣ ΠΡΟΣΦΟΡΑΣ της υπ’ αρ. </w:t>
            </w:r>
            <w:r w:rsidRPr="00137DC9">
              <w:rPr>
                <w:rFonts w:ascii="Times New Roman" w:hAnsi="Times New Roman"/>
                <w:b/>
                <w:sz w:val="20"/>
                <w:u w:val="single"/>
              </w:rPr>
              <w:t>……………………………</w:t>
            </w:r>
            <w:r>
              <w:rPr>
                <w:rFonts w:ascii="Times New Roman" w:hAnsi="Times New Roman"/>
                <w:b/>
                <w:sz w:val="20"/>
                <w:u w:val="single"/>
              </w:rPr>
              <w:t xml:space="preserve">… </w:t>
            </w:r>
            <w:r w:rsidRPr="00233B39">
              <w:rPr>
                <w:rFonts w:ascii="Times New Roman" w:hAnsi="Times New Roman"/>
                <w:b/>
              </w:rPr>
              <w:t xml:space="preserve">Πρόσκλησης υποβολής προσφορών για την ανάθεση </w:t>
            </w:r>
            <w:r w:rsidRPr="00F91162">
              <w:rPr>
                <w:rFonts w:ascii="Times New Roman" w:hAnsi="Times New Roman"/>
                <w:b/>
              </w:rPr>
              <w:t xml:space="preserve">υπηρεσιών </w:t>
            </w:r>
            <w:r>
              <w:rPr>
                <w:rFonts w:ascii="Times New Roman" w:hAnsi="Times New Roman"/>
                <w:b/>
              </w:rPr>
              <w:t xml:space="preserve">σχεδιασμού και </w:t>
            </w:r>
            <w:r w:rsidRPr="00F91162">
              <w:rPr>
                <w:rFonts w:ascii="Times New Roman" w:hAnsi="Times New Roman"/>
                <w:b/>
                <w:shadow/>
              </w:rPr>
              <w:t xml:space="preserve"> </w:t>
            </w:r>
            <w:r>
              <w:rPr>
                <w:rFonts w:ascii="Times New Roman" w:hAnsi="Times New Roman"/>
                <w:b/>
                <w:shadow/>
              </w:rPr>
              <w:t xml:space="preserve">ανάπτυξης συστήματος διαχείρισης ποιότητας σύμφωνα με τις απαιτήσεις του προτύπου </w:t>
            </w:r>
            <w:r>
              <w:rPr>
                <w:rFonts w:ascii="Times New Roman" w:hAnsi="Times New Roman"/>
                <w:b/>
                <w:shadow/>
                <w:lang w:val="en-US"/>
              </w:rPr>
              <w:t>ISO</w:t>
            </w:r>
            <w:r w:rsidRPr="00F91162">
              <w:rPr>
                <w:rFonts w:ascii="Times New Roman" w:hAnsi="Times New Roman"/>
                <w:b/>
                <w:shadow/>
              </w:rPr>
              <w:t xml:space="preserve"> 9001</w:t>
            </w:r>
            <w:r>
              <w:rPr>
                <w:rFonts w:ascii="Times New Roman" w:hAnsi="Times New Roman"/>
                <w:b/>
                <w:shadow/>
              </w:rPr>
              <w:t xml:space="preserve">:2015 </w:t>
            </w:r>
            <w:r w:rsidR="00AB1926">
              <w:rPr>
                <w:rFonts w:ascii="Times New Roman" w:hAnsi="Times New Roman"/>
                <w:b/>
                <w:shadow/>
              </w:rPr>
              <w:t>στ</w:t>
            </w:r>
            <w:r w:rsidR="00E92AD0">
              <w:rPr>
                <w:rFonts w:ascii="Times New Roman" w:hAnsi="Times New Roman"/>
                <w:b/>
                <w:shadow/>
              </w:rPr>
              <w:t>α</w:t>
            </w:r>
            <w:r>
              <w:rPr>
                <w:rFonts w:ascii="Times New Roman" w:hAnsi="Times New Roman"/>
                <w:b/>
                <w:shadow/>
              </w:rPr>
              <w:t xml:space="preserve"> Τμήματα Α’ (Προμηθειών) και Β’  (Διαχείριση και Αναλωσίμων) της Διεύθυνσης Προμηθειών, Διαχείρισης Υλικού &amp; Κτιριακών Υποδομών. </w:t>
            </w:r>
          </w:p>
          <w:p w:rsidR="00874551" w:rsidRPr="00F36A00" w:rsidRDefault="002D53C0" w:rsidP="00F91162">
            <w:pPr>
              <w:spacing w:after="120" w:line="240" w:lineRule="auto"/>
              <w:contextualSpacing/>
              <w:jc w:val="both"/>
              <w:rPr>
                <w:rFonts w:ascii="Times New Roman" w:hAnsi="Times New Roman"/>
                <w:b/>
                <w:sz w:val="20"/>
                <w:u w:val="single"/>
              </w:rPr>
            </w:pPr>
          </w:p>
        </w:tc>
      </w:tr>
      <w:tr w:rsidR="000C22F7" w:rsidTr="00874551">
        <w:tc>
          <w:tcPr>
            <w:tcW w:w="10880" w:type="dxa"/>
          </w:tcPr>
          <w:p w:rsidR="00874551" w:rsidRPr="00483180" w:rsidRDefault="000C3C63" w:rsidP="00096E53">
            <w:pPr>
              <w:spacing w:after="120" w:line="240" w:lineRule="auto"/>
              <w:contextualSpacing/>
              <w:jc w:val="both"/>
              <w:rPr>
                <w:rFonts w:ascii="Times New Roman" w:hAnsi="Times New Roman"/>
                <w:b/>
                <w:bCs/>
                <w:u w:val="single"/>
              </w:rPr>
            </w:pPr>
            <w:r w:rsidRPr="00483180">
              <w:rPr>
                <w:rFonts w:ascii="Times New Roman" w:hAnsi="Times New Roman"/>
                <w:b/>
                <w:u w:val="single"/>
              </w:rPr>
              <w:t xml:space="preserve">ΠΡΟΣ: </w:t>
            </w:r>
            <w:r w:rsidRPr="001F62C5">
              <w:rPr>
                <w:rFonts w:ascii="Times New Roman" w:hAnsi="Times New Roman"/>
                <w:b/>
                <w:shadow/>
                <w:sz w:val="24"/>
              </w:rPr>
              <w:t xml:space="preserve"> </w:t>
            </w:r>
          </w:p>
        </w:tc>
      </w:tr>
      <w:tr w:rsidR="000C22F7" w:rsidTr="00874551">
        <w:tc>
          <w:tcPr>
            <w:tcW w:w="10880" w:type="dxa"/>
          </w:tcPr>
          <w:p w:rsidR="00874551" w:rsidRPr="00137DC9" w:rsidRDefault="000C3C63" w:rsidP="00874551">
            <w:pPr>
              <w:spacing w:line="276" w:lineRule="auto"/>
              <w:contextualSpacing/>
              <w:rPr>
                <w:rFonts w:ascii="Times New Roman" w:hAnsi="Times New Roman"/>
                <w:b/>
                <w:bCs/>
              </w:rPr>
            </w:pPr>
            <w:r w:rsidRPr="001F62C5">
              <w:rPr>
                <w:rFonts w:ascii="Times New Roman" w:hAnsi="Times New Roman"/>
                <w:b/>
              </w:rPr>
              <w:t>ΑΝΕΞΑΡΤΗΤΗ ΑΡΧΗ ΔΗΜΟΣΙΩΝ ΕΣΟΔΩΝ</w:t>
            </w:r>
          </w:p>
        </w:tc>
      </w:tr>
      <w:tr w:rsidR="000C22F7" w:rsidTr="00874551">
        <w:tc>
          <w:tcPr>
            <w:tcW w:w="10880" w:type="dxa"/>
          </w:tcPr>
          <w:p w:rsidR="00874551" w:rsidRPr="00137DC9" w:rsidRDefault="000C3C63" w:rsidP="00874551">
            <w:pPr>
              <w:spacing w:line="276" w:lineRule="auto"/>
              <w:contextualSpacing/>
              <w:rPr>
                <w:rFonts w:ascii="Times New Roman" w:hAnsi="Times New Roman"/>
                <w:b/>
                <w:bCs/>
              </w:rPr>
            </w:pPr>
            <w:r w:rsidRPr="001F62C5">
              <w:rPr>
                <w:rFonts w:ascii="Times New Roman" w:hAnsi="Times New Roman"/>
                <w:b/>
              </w:rPr>
              <w:t>ΓΕΝΙΚΗ ΔΙΕΥΘΥΝΣΗ ΟΙΚΟΝΟΜΙΚΩΝ ΥΠΗΡΕΣΙΩΝ</w:t>
            </w:r>
            <w:r w:rsidRPr="001F62C5">
              <w:rPr>
                <w:rFonts w:ascii="Times New Roman" w:hAnsi="Times New Roman"/>
                <w:b/>
              </w:rPr>
              <w:tab/>
            </w:r>
            <w:r w:rsidRPr="001F62C5">
              <w:rPr>
                <w:rFonts w:ascii="Times New Roman" w:hAnsi="Times New Roman"/>
                <w:b/>
              </w:rPr>
              <w:tab/>
            </w:r>
            <w:r>
              <w:rPr>
                <w:rFonts w:ascii="Times New Roman" w:hAnsi="Times New Roman"/>
                <w:b/>
              </w:rPr>
              <w:t xml:space="preserve">        </w:t>
            </w:r>
            <w:r w:rsidRPr="001F62C5">
              <w:rPr>
                <w:rFonts w:ascii="Times New Roman" w:hAnsi="Times New Roman"/>
                <w:b/>
              </w:rPr>
              <w:t>Ημερομηνία:…………………</w:t>
            </w:r>
            <w:r>
              <w:rPr>
                <w:rFonts w:ascii="Times New Roman" w:hAnsi="Times New Roman"/>
                <w:b/>
              </w:rPr>
              <w:t xml:space="preserve"> ..</w:t>
            </w:r>
            <w:r w:rsidRPr="001F62C5">
              <w:rPr>
                <w:rFonts w:ascii="Times New Roman" w:hAnsi="Times New Roman"/>
                <w:b/>
              </w:rPr>
              <w:t>..</w:t>
            </w:r>
          </w:p>
        </w:tc>
      </w:tr>
      <w:tr w:rsidR="000C22F7" w:rsidTr="00874551">
        <w:tc>
          <w:tcPr>
            <w:tcW w:w="10880" w:type="dxa"/>
          </w:tcPr>
          <w:p w:rsidR="00874551" w:rsidRPr="00137DC9" w:rsidRDefault="000C3C63" w:rsidP="00874551">
            <w:pPr>
              <w:spacing w:line="276" w:lineRule="auto"/>
              <w:contextualSpacing/>
              <w:rPr>
                <w:rFonts w:ascii="Times New Roman" w:hAnsi="Times New Roman"/>
                <w:b/>
              </w:rPr>
            </w:pPr>
            <w:r w:rsidRPr="001F62C5">
              <w:rPr>
                <w:rFonts w:ascii="Times New Roman" w:hAnsi="Times New Roman"/>
                <w:b/>
              </w:rPr>
              <w:t xml:space="preserve">ΔΙΕΥΘΥΝΣΗ ΠΡΟΜΗΘΕΙΩΝ, ΔΙΑΧΕΙΡΙΣΗΣ ΥΛΙΚΟΥ </w:t>
            </w:r>
          </w:p>
        </w:tc>
      </w:tr>
      <w:tr w:rsidR="000C22F7" w:rsidTr="00874551">
        <w:tc>
          <w:tcPr>
            <w:tcW w:w="10880" w:type="dxa"/>
          </w:tcPr>
          <w:p w:rsidR="00874551" w:rsidRPr="00137DC9" w:rsidRDefault="000C3C63" w:rsidP="00874551">
            <w:pPr>
              <w:spacing w:line="276" w:lineRule="auto"/>
              <w:contextualSpacing/>
              <w:rPr>
                <w:rFonts w:ascii="Times New Roman" w:hAnsi="Times New Roman"/>
                <w:b/>
                <w:bCs/>
              </w:rPr>
            </w:pPr>
            <w:r w:rsidRPr="001F62C5">
              <w:rPr>
                <w:rFonts w:ascii="Times New Roman" w:hAnsi="Times New Roman"/>
                <w:b/>
              </w:rPr>
              <w:t>ΚΑΙ ΚΤΙΡΙΑΚΩΝ ΥΠΟΔΟΜΩΝ</w:t>
            </w:r>
          </w:p>
        </w:tc>
      </w:tr>
      <w:tr w:rsidR="000C22F7" w:rsidTr="00874551">
        <w:tc>
          <w:tcPr>
            <w:tcW w:w="10880" w:type="dxa"/>
          </w:tcPr>
          <w:p w:rsidR="00874551" w:rsidRPr="00137DC9" w:rsidRDefault="000C3C63" w:rsidP="00874551">
            <w:pPr>
              <w:spacing w:line="276" w:lineRule="auto"/>
              <w:contextualSpacing/>
              <w:rPr>
                <w:rFonts w:ascii="Times New Roman" w:hAnsi="Times New Roman"/>
                <w:b/>
                <w:bCs/>
              </w:rPr>
            </w:pPr>
            <w:r w:rsidRPr="001F62C5">
              <w:rPr>
                <w:rFonts w:ascii="Times New Roman" w:hAnsi="Times New Roman"/>
                <w:b/>
              </w:rPr>
              <w:t>ΤΜΗΜΑ Α΄ ΠΡΟΜΗΘΕΙΩΝ</w:t>
            </w:r>
          </w:p>
        </w:tc>
      </w:tr>
    </w:tbl>
    <w:p w:rsidR="00137DC9" w:rsidRPr="00261C19" w:rsidRDefault="002D53C0" w:rsidP="00261C19">
      <w:pPr>
        <w:spacing w:after="100"/>
        <w:ind w:left="425"/>
        <w:rPr>
          <w:rFonts w:ascii="Times New Roman" w:hAnsi="Times New Roman"/>
          <w:b/>
          <w:sz w:val="6"/>
        </w:rPr>
      </w:pPr>
    </w:p>
    <w:p w:rsidR="00185E5D" w:rsidRPr="00D35CEA" w:rsidRDefault="000C3C63" w:rsidP="00D35CEA">
      <w:pPr>
        <w:ind w:left="426"/>
        <w:jc w:val="center"/>
        <w:rPr>
          <w:rFonts w:ascii="Times New Roman" w:hAnsi="Times New Roman"/>
          <w:b/>
          <w:sz w:val="28"/>
          <w:u w:val="single"/>
        </w:rPr>
      </w:pPr>
      <w:r w:rsidRPr="00D35CEA">
        <w:rPr>
          <w:rFonts w:ascii="Times New Roman" w:hAnsi="Times New Roman"/>
          <w:b/>
          <w:sz w:val="28"/>
          <w:u w:val="single"/>
        </w:rPr>
        <w:t>ΤΕΧΝΙΚΗ ΚΑΙ ΟΙΚΟΝΟΜΙΚΗ ΠΡΟΣΦΟΡΑ</w:t>
      </w:r>
    </w:p>
    <w:tbl>
      <w:tblPr>
        <w:tblW w:w="10427" w:type="dxa"/>
        <w:jc w:val="center"/>
        <w:tblLayout w:type="fixed"/>
        <w:tblLook w:val="04A0"/>
      </w:tblPr>
      <w:tblGrid>
        <w:gridCol w:w="1334"/>
        <w:gridCol w:w="2035"/>
        <w:gridCol w:w="941"/>
        <w:gridCol w:w="1469"/>
        <w:gridCol w:w="284"/>
        <w:gridCol w:w="515"/>
        <w:gridCol w:w="3849"/>
      </w:tblGrid>
      <w:tr w:rsidR="000C22F7" w:rsidTr="00874551">
        <w:trPr>
          <w:trHeight w:val="240"/>
          <w:jc w:val="center"/>
        </w:trPr>
        <w:tc>
          <w:tcPr>
            <w:tcW w:w="10427" w:type="dxa"/>
            <w:gridSpan w:val="7"/>
            <w:shd w:val="clear" w:color="auto" w:fill="FFFFFF"/>
            <w:noWrap/>
            <w:vAlign w:val="bottom"/>
          </w:tcPr>
          <w:p w:rsidR="00CE74DF" w:rsidRPr="001F62C5" w:rsidRDefault="000C3C63" w:rsidP="00BE7559">
            <w:pPr>
              <w:spacing w:after="0" w:line="240" w:lineRule="auto"/>
              <w:rPr>
                <w:rFonts w:ascii="Times New Roman" w:hAnsi="Times New Roman"/>
                <w:b/>
                <w:sz w:val="20"/>
                <w:u w:val="single"/>
              </w:rPr>
            </w:pPr>
            <w:r w:rsidRPr="001F62C5">
              <w:rPr>
                <w:rFonts w:ascii="Times New Roman" w:eastAsia="Times New Roman" w:hAnsi="Times New Roman"/>
                <w:b/>
                <w:sz w:val="18"/>
                <w:szCs w:val="18"/>
                <w:u w:val="single"/>
                <w:lang w:eastAsia="el-GR"/>
              </w:rPr>
              <w:t xml:space="preserve">ΣΤΟΙΧΕΙΑ </w:t>
            </w:r>
            <w:r>
              <w:rPr>
                <w:rFonts w:ascii="Times New Roman" w:eastAsia="Times New Roman" w:hAnsi="Times New Roman"/>
                <w:b/>
                <w:sz w:val="18"/>
                <w:szCs w:val="18"/>
                <w:u w:val="single"/>
                <w:lang w:eastAsia="el-GR"/>
              </w:rPr>
              <w:t>ΠΡΟΣΦΕΡΟΝΤΟΣ</w:t>
            </w:r>
          </w:p>
        </w:tc>
      </w:tr>
      <w:tr w:rsidR="000C22F7" w:rsidTr="00874551">
        <w:trPr>
          <w:trHeight w:val="240"/>
          <w:jc w:val="center"/>
        </w:trPr>
        <w:tc>
          <w:tcPr>
            <w:tcW w:w="10427" w:type="dxa"/>
            <w:gridSpan w:val="7"/>
            <w:tcBorders>
              <w:bottom w:val="single" w:sz="4" w:space="0" w:color="auto"/>
            </w:tcBorders>
            <w:shd w:val="clear" w:color="auto" w:fill="FFFFFF"/>
            <w:noWrap/>
            <w:vAlign w:val="bottom"/>
          </w:tcPr>
          <w:p w:rsidR="00CE74DF" w:rsidRPr="001F62C5" w:rsidRDefault="002D53C0" w:rsidP="00A170EF">
            <w:pPr>
              <w:spacing w:after="0" w:line="240" w:lineRule="auto"/>
              <w:rPr>
                <w:rFonts w:ascii="Times New Roman" w:eastAsia="Times New Roman" w:hAnsi="Times New Roman"/>
                <w:sz w:val="18"/>
                <w:szCs w:val="18"/>
                <w:lang w:eastAsia="el-GR"/>
              </w:rPr>
            </w:pPr>
          </w:p>
        </w:tc>
      </w:tr>
      <w:tr w:rsidR="000C22F7" w:rsidTr="00874551">
        <w:trPr>
          <w:trHeight w:val="397"/>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0C3C63"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 xml:space="preserve">ΕΠΩΝΥΜΙΑ ΥΠΟΨΗΦΙΟΥ: </w:t>
            </w:r>
          </w:p>
        </w:tc>
        <w:tc>
          <w:tcPr>
            <w:tcW w:w="705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2D53C0" w:rsidP="00A170EF">
            <w:pPr>
              <w:spacing w:after="0" w:line="240" w:lineRule="auto"/>
              <w:rPr>
                <w:rFonts w:ascii="Times New Roman" w:eastAsia="Times New Roman" w:hAnsi="Times New Roman"/>
                <w:sz w:val="18"/>
                <w:szCs w:val="18"/>
                <w:lang w:eastAsia="el-GR"/>
              </w:rPr>
            </w:pPr>
          </w:p>
        </w:tc>
      </w:tr>
      <w:tr w:rsidR="000C22F7" w:rsidTr="00874551">
        <w:trPr>
          <w:trHeight w:val="397"/>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0C3C63"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ΔΙΕΥΘΥΝΣΗ, Τ.Κ, ΠΟΛΗ ΕΔΡΑΣ:</w:t>
            </w:r>
          </w:p>
        </w:tc>
        <w:tc>
          <w:tcPr>
            <w:tcW w:w="705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2D53C0" w:rsidP="00A170EF">
            <w:pPr>
              <w:spacing w:after="0" w:line="240" w:lineRule="auto"/>
              <w:rPr>
                <w:rFonts w:ascii="Times New Roman" w:eastAsia="Times New Roman" w:hAnsi="Times New Roman"/>
                <w:sz w:val="18"/>
                <w:szCs w:val="18"/>
                <w:lang w:eastAsia="el-GR"/>
              </w:rPr>
            </w:pPr>
          </w:p>
        </w:tc>
      </w:tr>
      <w:tr w:rsidR="000C22F7" w:rsidTr="00874551">
        <w:trPr>
          <w:trHeight w:val="397"/>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0C3C63" w:rsidP="00A170EF">
            <w:pPr>
              <w:spacing w:after="0" w:line="240" w:lineRule="auto"/>
              <w:rPr>
                <w:rFonts w:ascii="Times New Roman" w:eastAsia="Times New Roman" w:hAnsi="Times New Roman"/>
                <w:b/>
                <w:sz w:val="18"/>
                <w:szCs w:val="18"/>
                <w:lang w:val="en-US" w:eastAsia="el-GR"/>
              </w:rPr>
            </w:pPr>
            <w:r w:rsidRPr="001F62C5">
              <w:rPr>
                <w:rFonts w:ascii="Times New Roman" w:eastAsia="Times New Roman" w:hAnsi="Times New Roman"/>
                <w:b/>
                <w:sz w:val="18"/>
                <w:szCs w:val="18"/>
                <w:lang w:eastAsia="el-GR"/>
              </w:rPr>
              <w:t>ΤΗΛΕΦΩΝΑ/ ΦΑΞ/ Ε-ΜΑΙ</w:t>
            </w:r>
            <w:r w:rsidRPr="001F62C5">
              <w:rPr>
                <w:rFonts w:ascii="Times New Roman" w:eastAsia="Times New Roman" w:hAnsi="Times New Roman"/>
                <w:b/>
                <w:sz w:val="18"/>
                <w:szCs w:val="18"/>
                <w:lang w:val="en-US" w:eastAsia="el-GR"/>
              </w:rPr>
              <w:t>L:</w:t>
            </w:r>
          </w:p>
        </w:tc>
        <w:tc>
          <w:tcPr>
            <w:tcW w:w="705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2D53C0" w:rsidP="00A170EF">
            <w:pPr>
              <w:spacing w:after="0" w:line="240" w:lineRule="auto"/>
              <w:rPr>
                <w:rFonts w:ascii="Times New Roman" w:eastAsia="Times New Roman" w:hAnsi="Times New Roman"/>
                <w:sz w:val="18"/>
                <w:szCs w:val="18"/>
                <w:lang w:val="en-US" w:eastAsia="el-GR"/>
              </w:rPr>
            </w:pPr>
          </w:p>
        </w:tc>
      </w:tr>
      <w:tr w:rsidR="000C22F7" w:rsidTr="00874551">
        <w:trPr>
          <w:trHeight w:val="397"/>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0C3C63"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ΑΦΜ-Δ.Ο.Υ:</w:t>
            </w:r>
          </w:p>
        </w:tc>
        <w:tc>
          <w:tcPr>
            <w:tcW w:w="705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2D53C0" w:rsidP="00A170EF">
            <w:pPr>
              <w:spacing w:after="0" w:line="240" w:lineRule="auto"/>
              <w:rPr>
                <w:rFonts w:ascii="Times New Roman" w:eastAsia="Times New Roman" w:hAnsi="Times New Roman"/>
                <w:sz w:val="18"/>
                <w:szCs w:val="18"/>
                <w:lang w:eastAsia="el-GR"/>
              </w:rPr>
            </w:pPr>
          </w:p>
        </w:tc>
      </w:tr>
      <w:tr w:rsidR="000C22F7" w:rsidTr="00874551">
        <w:trPr>
          <w:trHeight w:val="397"/>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0C3C63"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ΝΟΜΙΜΟΣ ΕΚΠΡΟΣΩΠΟΣ:</w:t>
            </w:r>
          </w:p>
        </w:tc>
        <w:tc>
          <w:tcPr>
            <w:tcW w:w="705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2D53C0" w:rsidP="00A170EF">
            <w:pPr>
              <w:spacing w:after="0" w:line="240" w:lineRule="auto"/>
              <w:rPr>
                <w:rFonts w:ascii="Times New Roman" w:eastAsia="Times New Roman" w:hAnsi="Times New Roman"/>
                <w:sz w:val="18"/>
                <w:szCs w:val="18"/>
                <w:lang w:eastAsia="el-GR"/>
              </w:rPr>
            </w:pPr>
          </w:p>
        </w:tc>
      </w:tr>
      <w:tr w:rsidR="000C22F7" w:rsidTr="00874551">
        <w:trPr>
          <w:trHeight w:val="397"/>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0C3C63"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Α.Δ.Τ. (Νομίμου Εκπροσώπου):</w:t>
            </w:r>
          </w:p>
        </w:tc>
        <w:tc>
          <w:tcPr>
            <w:tcW w:w="705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2D53C0" w:rsidP="00A170EF">
            <w:pPr>
              <w:spacing w:after="0" w:line="240" w:lineRule="auto"/>
              <w:rPr>
                <w:rFonts w:ascii="Times New Roman" w:eastAsia="Times New Roman" w:hAnsi="Times New Roman"/>
                <w:sz w:val="18"/>
                <w:szCs w:val="18"/>
                <w:lang w:eastAsia="el-GR"/>
              </w:rPr>
            </w:pPr>
          </w:p>
        </w:tc>
      </w:tr>
      <w:tr w:rsidR="000C22F7" w:rsidTr="00874551">
        <w:trPr>
          <w:trHeight w:val="397"/>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0C3C63"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Υπεύθυνος Επικοινωνίας:</w:t>
            </w:r>
          </w:p>
        </w:tc>
        <w:tc>
          <w:tcPr>
            <w:tcW w:w="705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2D53C0" w:rsidP="00A170EF">
            <w:pPr>
              <w:spacing w:after="0" w:line="240" w:lineRule="auto"/>
              <w:rPr>
                <w:rFonts w:ascii="Times New Roman" w:eastAsia="Times New Roman" w:hAnsi="Times New Roman"/>
                <w:sz w:val="18"/>
                <w:szCs w:val="18"/>
                <w:lang w:eastAsia="el-GR"/>
              </w:rPr>
            </w:pPr>
          </w:p>
        </w:tc>
      </w:tr>
      <w:tr w:rsidR="000C22F7" w:rsidTr="00A1473E">
        <w:trPr>
          <w:trHeight w:val="240"/>
          <w:jc w:val="center"/>
        </w:trPr>
        <w:tc>
          <w:tcPr>
            <w:tcW w:w="10427" w:type="dxa"/>
            <w:gridSpan w:val="7"/>
            <w:tcBorders>
              <w:top w:val="single" w:sz="4" w:space="0" w:color="auto"/>
            </w:tcBorders>
            <w:shd w:val="clear" w:color="auto" w:fill="auto"/>
            <w:noWrap/>
            <w:vAlign w:val="bottom"/>
          </w:tcPr>
          <w:p w:rsidR="00BE7559" w:rsidRDefault="002D53C0" w:rsidP="00A170EF">
            <w:pPr>
              <w:spacing w:after="0" w:line="240" w:lineRule="auto"/>
              <w:rPr>
                <w:rFonts w:ascii="Times New Roman" w:eastAsia="Times New Roman" w:hAnsi="Times New Roman"/>
                <w:b/>
                <w:sz w:val="12"/>
                <w:szCs w:val="18"/>
                <w:lang w:eastAsia="el-GR"/>
              </w:rPr>
            </w:pPr>
          </w:p>
          <w:p w:rsidR="00BE7559" w:rsidRDefault="000C3C63" w:rsidP="00A170EF">
            <w:pPr>
              <w:spacing w:after="0" w:line="240" w:lineRule="auto"/>
              <w:rPr>
                <w:rFonts w:ascii="Times New Roman" w:eastAsia="Times New Roman" w:hAnsi="Times New Roman"/>
                <w:b/>
                <w:sz w:val="18"/>
                <w:szCs w:val="18"/>
                <w:lang w:eastAsia="el-GR"/>
              </w:rPr>
            </w:pPr>
            <w:r>
              <w:rPr>
                <w:rFonts w:ascii="Times New Roman" w:eastAsia="Times New Roman" w:hAnsi="Times New Roman"/>
                <w:b/>
                <w:sz w:val="18"/>
                <w:szCs w:val="18"/>
                <w:lang w:eastAsia="el-GR"/>
              </w:rPr>
              <w:t>Περιγραφή Παρεχόμενων Υπηρεσιών:</w:t>
            </w:r>
          </w:p>
          <w:p w:rsidR="00BE7559" w:rsidRDefault="002D53C0" w:rsidP="00A170EF">
            <w:pPr>
              <w:spacing w:after="0" w:line="240" w:lineRule="auto"/>
              <w:rPr>
                <w:rFonts w:ascii="Times New Roman" w:eastAsia="Times New Roman" w:hAnsi="Times New Roman"/>
                <w:b/>
                <w:sz w:val="18"/>
                <w:szCs w:val="18"/>
                <w:lang w:eastAsia="el-GR"/>
              </w:rPr>
            </w:pPr>
          </w:p>
          <w:p w:rsidR="00BE7559" w:rsidRDefault="002D53C0" w:rsidP="00A170EF">
            <w:pPr>
              <w:spacing w:after="0" w:line="240" w:lineRule="auto"/>
              <w:rPr>
                <w:rFonts w:ascii="Times New Roman" w:eastAsia="Times New Roman" w:hAnsi="Times New Roman"/>
                <w:b/>
                <w:sz w:val="18"/>
                <w:szCs w:val="18"/>
                <w:lang w:eastAsia="el-GR"/>
              </w:rPr>
            </w:pPr>
          </w:p>
          <w:p w:rsidR="00BE7559" w:rsidRDefault="002D53C0" w:rsidP="00A170EF">
            <w:pPr>
              <w:spacing w:after="0" w:line="240" w:lineRule="auto"/>
              <w:rPr>
                <w:rFonts w:ascii="Times New Roman" w:eastAsia="Times New Roman" w:hAnsi="Times New Roman"/>
                <w:b/>
                <w:sz w:val="18"/>
                <w:szCs w:val="18"/>
                <w:lang w:eastAsia="el-GR"/>
              </w:rPr>
            </w:pPr>
          </w:p>
          <w:p w:rsidR="00BE7559" w:rsidRDefault="002D53C0" w:rsidP="00A170EF">
            <w:pPr>
              <w:spacing w:after="0" w:line="240" w:lineRule="auto"/>
              <w:rPr>
                <w:rFonts w:ascii="Times New Roman" w:eastAsia="Times New Roman" w:hAnsi="Times New Roman"/>
                <w:b/>
                <w:sz w:val="18"/>
                <w:szCs w:val="18"/>
                <w:lang w:eastAsia="el-GR"/>
              </w:rPr>
            </w:pPr>
          </w:p>
          <w:p w:rsidR="00BE7559" w:rsidRDefault="002D53C0" w:rsidP="00A170EF">
            <w:pPr>
              <w:spacing w:after="0" w:line="240" w:lineRule="auto"/>
              <w:rPr>
                <w:rFonts w:ascii="Times New Roman" w:eastAsia="Times New Roman" w:hAnsi="Times New Roman"/>
                <w:sz w:val="18"/>
                <w:szCs w:val="18"/>
                <w:lang w:val="en-US" w:eastAsia="el-GR"/>
              </w:rPr>
            </w:pPr>
          </w:p>
          <w:p w:rsidR="00801DB0" w:rsidRDefault="002D53C0" w:rsidP="00A170EF">
            <w:pPr>
              <w:spacing w:after="0" w:line="240" w:lineRule="auto"/>
              <w:rPr>
                <w:rFonts w:ascii="Times New Roman" w:eastAsia="Times New Roman" w:hAnsi="Times New Roman"/>
                <w:sz w:val="18"/>
                <w:szCs w:val="18"/>
                <w:lang w:val="en-US" w:eastAsia="el-GR"/>
              </w:rPr>
            </w:pPr>
          </w:p>
          <w:p w:rsidR="00801DB0" w:rsidRDefault="002D53C0" w:rsidP="00A170EF">
            <w:pPr>
              <w:spacing w:after="0" w:line="240" w:lineRule="auto"/>
              <w:rPr>
                <w:rFonts w:ascii="Times New Roman" w:eastAsia="Times New Roman" w:hAnsi="Times New Roman"/>
                <w:sz w:val="18"/>
                <w:szCs w:val="18"/>
                <w:lang w:val="en-US" w:eastAsia="el-GR"/>
              </w:rPr>
            </w:pPr>
          </w:p>
          <w:p w:rsidR="00801DB0" w:rsidRDefault="002D53C0" w:rsidP="00A170EF">
            <w:pPr>
              <w:spacing w:after="0" w:line="240" w:lineRule="auto"/>
              <w:rPr>
                <w:rFonts w:ascii="Times New Roman" w:eastAsia="Times New Roman" w:hAnsi="Times New Roman"/>
                <w:sz w:val="18"/>
                <w:szCs w:val="18"/>
                <w:lang w:val="en-US" w:eastAsia="el-GR"/>
              </w:rPr>
            </w:pPr>
          </w:p>
          <w:p w:rsidR="00801DB0" w:rsidRDefault="002D53C0" w:rsidP="00A170EF">
            <w:pPr>
              <w:spacing w:after="0" w:line="240" w:lineRule="auto"/>
              <w:rPr>
                <w:rFonts w:ascii="Times New Roman" w:eastAsia="Times New Roman" w:hAnsi="Times New Roman"/>
                <w:sz w:val="18"/>
                <w:szCs w:val="18"/>
                <w:lang w:val="en-US" w:eastAsia="el-GR"/>
              </w:rPr>
            </w:pPr>
          </w:p>
          <w:p w:rsidR="00801DB0" w:rsidRDefault="002D53C0" w:rsidP="00A170EF">
            <w:pPr>
              <w:spacing w:after="0" w:line="240" w:lineRule="auto"/>
              <w:rPr>
                <w:rFonts w:ascii="Times New Roman" w:eastAsia="Times New Roman" w:hAnsi="Times New Roman"/>
                <w:sz w:val="18"/>
                <w:szCs w:val="18"/>
                <w:lang w:val="en-US" w:eastAsia="el-GR"/>
              </w:rPr>
            </w:pPr>
          </w:p>
          <w:p w:rsidR="00801DB0" w:rsidRDefault="002D53C0" w:rsidP="00A170EF">
            <w:pPr>
              <w:spacing w:after="0" w:line="240" w:lineRule="auto"/>
              <w:rPr>
                <w:rFonts w:ascii="Times New Roman" w:eastAsia="Times New Roman" w:hAnsi="Times New Roman"/>
                <w:sz w:val="18"/>
                <w:szCs w:val="18"/>
                <w:lang w:val="en-US" w:eastAsia="el-GR"/>
              </w:rPr>
            </w:pPr>
          </w:p>
          <w:p w:rsidR="00801DB0" w:rsidRDefault="002D53C0" w:rsidP="00A170EF">
            <w:pPr>
              <w:spacing w:after="0" w:line="240" w:lineRule="auto"/>
              <w:rPr>
                <w:rFonts w:ascii="Times New Roman" w:eastAsia="Times New Roman" w:hAnsi="Times New Roman"/>
                <w:sz w:val="18"/>
                <w:szCs w:val="18"/>
                <w:lang w:val="en-US" w:eastAsia="el-GR"/>
              </w:rPr>
            </w:pPr>
          </w:p>
          <w:p w:rsidR="00801DB0" w:rsidRPr="00801DB0" w:rsidRDefault="002D53C0" w:rsidP="00A170EF">
            <w:pPr>
              <w:spacing w:after="0" w:line="240" w:lineRule="auto"/>
              <w:rPr>
                <w:rFonts w:ascii="Times New Roman" w:eastAsia="Times New Roman" w:hAnsi="Times New Roman"/>
                <w:sz w:val="18"/>
                <w:szCs w:val="18"/>
                <w:lang w:val="en-US" w:eastAsia="el-GR"/>
              </w:rPr>
            </w:pPr>
          </w:p>
        </w:tc>
      </w:tr>
      <w:tr w:rsidR="000C22F7" w:rsidTr="00874551">
        <w:trPr>
          <w:trHeight w:val="240"/>
          <w:jc w:val="center"/>
        </w:trPr>
        <w:tc>
          <w:tcPr>
            <w:tcW w:w="10427" w:type="dxa"/>
            <w:gridSpan w:val="7"/>
            <w:shd w:val="clear" w:color="auto" w:fill="auto"/>
            <w:noWrap/>
            <w:vAlign w:val="bottom"/>
          </w:tcPr>
          <w:p w:rsidR="00082158" w:rsidRPr="00261C19" w:rsidRDefault="002D53C0" w:rsidP="00A170EF">
            <w:pPr>
              <w:spacing w:after="0" w:line="240" w:lineRule="auto"/>
              <w:rPr>
                <w:rFonts w:ascii="Times New Roman" w:eastAsia="Times New Roman" w:hAnsi="Times New Roman"/>
                <w:sz w:val="12"/>
                <w:szCs w:val="18"/>
                <w:u w:val="single"/>
                <w:lang w:eastAsia="el-GR"/>
              </w:rPr>
            </w:pPr>
          </w:p>
        </w:tc>
      </w:tr>
      <w:tr w:rsidR="000C22F7" w:rsidTr="00874551">
        <w:trPr>
          <w:trHeight w:val="476"/>
          <w:jc w:val="center"/>
        </w:trPr>
        <w:tc>
          <w:tcPr>
            <w:tcW w:w="10427" w:type="dxa"/>
            <w:gridSpan w:val="7"/>
            <w:shd w:val="clear" w:color="auto" w:fill="auto"/>
            <w:noWrap/>
            <w:vAlign w:val="center"/>
          </w:tcPr>
          <w:p w:rsidR="00DA05ED" w:rsidRPr="00F91162" w:rsidRDefault="000C3C63" w:rsidP="00DA05ED">
            <w:pPr>
              <w:spacing w:after="0" w:line="240" w:lineRule="auto"/>
              <w:rPr>
                <w:rFonts w:ascii="Times New Roman" w:eastAsia="Times New Roman" w:hAnsi="Times New Roman"/>
                <w:b/>
                <w:sz w:val="18"/>
                <w:szCs w:val="18"/>
                <w:u w:val="single"/>
                <w:lang w:eastAsia="el-GR"/>
              </w:rPr>
            </w:pPr>
            <w:r>
              <w:rPr>
                <w:rFonts w:ascii="Times New Roman" w:eastAsia="Times New Roman" w:hAnsi="Times New Roman"/>
                <w:b/>
                <w:sz w:val="18"/>
                <w:szCs w:val="18"/>
                <w:u w:val="single"/>
                <w:lang w:eastAsia="el-GR"/>
              </w:rPr>
              <w:t xml:space="preserve">ΚΟΣΤΟΣ ΥΠΗΡΕΣΙΩΝ ΣΧΕΔΙΑΣΜΟΥ ΚΑΙ ΑΝΑΠΤΥΞΗΣ ΔΙΑΧΕΙΡΙΣΗΣ ΠΟΙΟΤΗΤΑΣ ΣΥΜΦΩΝΑ ΜΕ ΤΙΣ ΑΠΑΙΤΗΣΕΙΣ ΤΟΥ ΠΡΟΤΥΠΟΥ </w:t>
            </w:r>
            <w:r>
              <w:rPr>
                <w:rFonts w:ascii="Times New Roman" w:eastAsia="Times New Roman" w:hAnsi="Times New Roman"/>
                <w:b/>
                <w:sz w:val="18"/>
                <w:szCs w:val="18"/>
                <w:u w:val="single"/>
                <w:lang w:val="en-US" w:eastAsia="el-GR"/>
              </w:rPr>
              <w:t>ISO</w:t>
            </w:r>
            <w:r w:rsidRPr="00F91162">
              <w:rPr>
                <w:rFonts w:ascii="Times New Roman" w:eastAsia="Times New Roman" w:hAnsi="Times New Roman"/>
                <w:b/>
                <w:sz w:val="18"/>
                <w:szCs w:val="18"/>
                <w:u w:val="single"/>
                <w:lang w:eastAsia="el-GR"/>
              </w:rPr>
              <w:t xml:space="preserve"> 9001</w:t>
            </w:r>
            <w:r>
              <w:rPr>
                <w:rFonts w:ascii="Times New Roman" w:eastAsia="Times New Roman" w:hAnsi="Times New Roman"/>
                <w:b/>
                <w:sz w:val="18"/>
                <w:szCs w:val="18"/>
                <w:u w:val="single"/>
                <w:lang w:eastAsia="el-GR"/>
              </w:rPr>
              <w:t>:</w:t>
            </w:r>
            <w:r w:rsidRPr="00F91162">
              <w:rPr>
                <w:rFonts w:ascii="Times New Roman" w:eastAsia="Times New Roman" w:hAnsi="Times New Roman"/>
                <w:b/>
                <w:sz w:val="18"/>
                <w:szCs w:val="18"/>
                <w:u w:val="single"/>
                <w:lang w:eastAsia="el-GR"/>
              </w:rPr>
              <w:t xml:space="preserve">2015 </w:t>
            </w:r>
            <w:r>
              <w:rPr>
                <w:rFonts w:ascii="Times New Roman" w:eastAsia="Times New Roman" w:hAnsi="Times New Roman"/>
                <w:b/>
                <w:sz w:val="18"/>
                <w:szCs w:val="18"/>
                <w:u w:val="single"/>
                <w:lang w:eastAsia="el-GR"/>
              </w:rPr>
              <w:t>ΣΤΑ ΤΜΗΜΑΤΑ Α’ (ΠΡΟΜΗΘΕΙΩΝ) ΚΑΙ Β’ (ΔΙΑΧΕΙΡΙΣΗ ΚΑΙ ΑΝΑΛΩΣΙΜΩΝ) ΤΗΣ ΔΕΙΥΘΥΝΣΗΣ ΠΡΟΜΗΘΕΙΩΝ, ΔΙΑΧΕΙΡΙΣΗΣ ΥΛΙΚΟΥ &amp; ΚΤΙΡΙΑΚΩΝ ΥΠΟΔΟΜΩΝ.</w:t>
            </w:r>
          </w:p>
          <w:p w:rsidR="00DA05ED" w:rsidRPr="00261C19" w:rsidRDefault="002D53C0" w:rsidP="00F91162">
            <w:pPr>
              <w:spacing w:after="120" w:line="240" w:lineRule="auto"/>
              <w:contextualSpacing/>
              <w:jc w:val="both"/>
              <w:rPr>
                <w:rFonts w:ascii="Times New Roman" w:eastAsia="Times New Roman" w:hAnsi="Times New Roman"/>
                <w:b/>
                <w:sz w:val="14"/>
                <w:szCs w:val="18"/>
                <w:u w:val="single"/>
                <w:lang w:eastAsia="el-GR"/>
              </w:rPr>
            </w:pPr>
          </w:p>
        </w:tc>
      </w:tr>
      <w:tr w:rsidR="000C22F7" w:rsidTr="00DE0456">
        <w:trPr>
          <w:trHeight w:val="454"/>
          <w:jc w:val="center"/>
        </w:trPr>
        <w:tc>
          <w:tcPr>
            <w:tcW w:w="431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F91162" w:rsidRPr="00874551" w:rsidRDefault="000C3C63" w:rsidP="006414EB">
            <w:pPr>
              <w:spacing w:after="0" w:line="240" w:lineRule="auto"/>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ΚΟΣΤΟΣ ΠΡΟ ΦΠΑ</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91162" w:rsidRPr="00874551" w:rsidRDefault="000C3C63" w:rsidP="006414EB">
            <w:pPr>
              <w:spacing w:after="0" w:line="240" w:lineRule="auto"/>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ΦΠΑ</w:t>
            </w:r>
          </w:p>
        </w:tc>
        <w:tc>
          <w:tcPr>
            <w:tcW w:w="3849" w:type="dxa"/>
            <w:tcBorders>
              <w:top w:val="single" w:sz="4" w:space="0" w:color="auto"/>
              <w:left w:val="single" w:sz="4" w:space="0" w:color="auto"/>
              <w:bottom w:val="single" w:sz="4" w:space="0" w:color="auto"/>
              <w:right w:val="single" w:sz="4" w:space="0" w:color="auto"/>
            </w:tcBorders>
            <w:shd w:val="clear" w:color="auto" w:fill="D9D9D9"/>
            <w:vAlign w:val="center"/>
          </w:tcPr>
          <w:p w:rsidR="00F91162" w:rsidRPr="00874551" w:rsidRDefault="000C3C63" w:rsidP="006414EB">
            <w:pPr>
              <w:spacing w:after="0" w:line="240" w:lineRule="auto"/>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ΚΟΣΤΟΣ ΣΥΜΠ/ΜΕΝΟΥ ΦΠΑ</w:t>
            </w:r>
          </w:p>
        </w:tc>
      </w:tr>
      <w:tr w:rsidR="000C22F7" w:rsidTr="0010057A">
        <w:trPr>
          <w:trHeight w:val="493"/>
          <w:jc w:val="center"/>
        </w:trPr>
        <w:tc>
          <w:tcPr>
            <w:tcW w:w="43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91162" w:rsidRPr="001C33F0" w:rsidRDefault="002D53C0" w:rsidP="002D0190">
            <w:pPr>
              <w:spacing w:after="0" w:line="240" w:lineRule="auto"/>
              <w:rPr>
                <w:rFonts w:ascii="Times New Roman" w:eastAsia="Times New Roman" w:hAnsi="Times New Roman"/>
                <w:b/>
                <w:bCs/>
                <w:sz w:val="16"/>
                <w:szCs w:val="16"/>
                <w:lang w:eastAsia="el-GR"/>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91162" w:rsidRPr="001C33F0" w:rsidRDefault="002D53C0" w:rsidP="001C33F0">
            <w:pPr>
              <w:rPr>
                <w:rFonts w:ascii="Times New Roman" w:hAnsi="Times New Roman"/>
                <w:b/>
                <w:bCs/>
                <w:sz w:val="18"/>
                <w:szCs w:val="18"/>
                <w:highlight w:val="yellow"/>
              </w:rPr>
            </w:pP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rsidR="00F91162" w:rsidRPr="001C33F0" w:rsidRDefault="002D53C0" w:rsidP="001C33F0">
            <w:pPr>
              <w:rPr>
                <w:rFonts w:ascii="Times New Roman" w:hAnsi="Times New Roman"/>
                <w:b/>
                <w:bCs/>
                <w:sz w:val="18"/>
                <w:szCs w:val="18"/>
                <w:highlight w:val="yellow"/>
              </w:rPr>
            </w:pPr>
          </w:p>
        </w:tc>
      </w:tr>
      <w:tr w:rsidR="000C22F7" w:rsidTr="00874551">
        <w:trPr>
          <w:trHeight w:val="240"/>
          <w:jc w:val="center"/>
        </w:trPr>
        <w:tc>
          <w:tcPr>
            <w:tcW w:w="10427" w:type="dxa"/>
            <w:gridSpan w:val="7"/>
            <w:tcBorders>
              <w:top w:val="single" w:sz="4" w:space="0" w:color="auto"/>
            </w:tcBorders>
            <w:shd w:val="clear" w:color="auto" w:fill="auto"/>
            <w:noWrap/>
            <w:vAlign w:val="center"/>
          </w:tcPr>
          <w:p w:rsidR="00D35CEA" w:rsidRDefault="002D53C0" w:rsidP="00261C19">
            <w:pPr>
              <w:spacing w:before="160"/>
              <w:rPr>
                <w:rFonts w:ascii="Times New Roman" w:eastAsia="Times New Roman" w:hAnsi="Times New Roman"/>
                <w:b/>
                <w:sz w:val="18"/>
                <w:szCs w:val="18"/>
                <w:lang w:eastAsia="el-GR"/>
              </w:rPr>
            </w:pPr>
          </w:p>
          <w:p w:rsidR="002E728A" w:rsidRDefault="002D53C0" w:rsidP="00261C19">
            <w:pPr>
              <w:spacing w:before="160"/>
              <w:rPr>
                <w:rFonts w:ascii="Times New Roman" w:eastAsia="Times New Roman" w:hAnsi="Times New Roman"/>
                <w:b/>
                <w:sz w:val="18"/>
                <w:szCs w:val="18"/>
                <w:lang w:eastAsia="el-GR"/>
              </w:rPr>
            </w:pPr>
          </w:p>
          <w:p w:rsidR="002E728A" w:rsidRPr="00D35CEA" w:rsidRDefault="002D53C0" w:rsidP="00261C19">
            <w:pPr>
              <w:spacing w:before="160"/>
              <w:rPr>
                <w:rFonts w:ascii="Times New Roman" w:eastAsia="Times New Roman" w:hAnsi="Times New Roman"/>
                <w:b/>
                <w:sz w:val="18"/>
                <w:szCs w:val="18"/>
                <w:lang w:eastAsia="el-GR"/>
              </w:rPr>
            </w:pPr>
          </w:p>
        </w:tc>
      </w:tr>
      <w:tr w:rsidR="000C22F7" w:rsidTr="00874551">
        <w:trPr>
          <w:trHeight w:val="240"/>
          <w:jc w:val="center"/>
        </w:trPr>
        <w:tc>
          <w:tcPr>
            <w:tcW w:w="10427" w:type="dxa"/>
            <w:gridSpan w:val="7"/>
            <w:shd w:val="clear" w:color="auto" w:fill="auto"/>
            <w:noWrap/>
            <w:vAlign w:val="center"/>
          </w:tcPr>
          <w:p w:rsidR="00096E53" w:rsidRPr="00874551" w:rsidRDefault="002D53C0" w:rsidP="00096E53">
            <w:pPr>
              <w:spacing w:after="0"/>
              <w:jc w:val="both"/>
              <w:rPr>
                <w:rFonts w:ascii="Times New Roman" w:hAnsi="Times New Roman"/>
                <w:b/>
                <w:sz w:val="18"/>
              </w:rPr>
            </w:pPr>
          </w:p>
        </w:tc>
      </w:tr>
      <w:tr w:rsidR="000C22F7" w:rsidTr="00BE7559">
        <w:trPr>
          <w:trHeight w:val="240"/>
          <w:jc w:val="center"/>
        </w:trPr>
        <w:tc>
          <w:tcPr>
            <w:tcW w:w="1334" w:type="dxa"/>
            <w:shd w:val="clear" w:color="auto" w:fill="auto"/>
            <w:noWrap/>
            <w:vAlign w:val="center"/>
          </w:tcPr>
          <w:p w:rsidR="00E51B53" w:rsidRPr="001F62C5" w:rsidRDefault="002D53C0" w:rsidP="00082158">
            <w:pPr>
              <w:spacing w:after="0" w:line="240" w:lineRule="auto"/>
              <w:jc w:val="center"/>
              <w:rPr>
                <w:rFonts w:ascii="Times New Roman" w:eastAsia="Times New Roman" w:hAnsi="Times New Roman"/>
                <w:b/>
                <w:sz w:val="18"/>
                <w:szCs w:val="18"/>
                <w:lang w:eastAsia="el-GR"/>
              </w:rPr>
            </w:pPr>
          </w:p>
        </w:tc>
        <w:tc>
          <w:tcPr>
            <w:tcW w:w="4445" w:type="dxa"/>
            <w:gridSpan w:val="3"/>
            <w:shd w:val="clear" w:color="auto" w:fill="auto"/>
            <w:noWrap/>
            <w:vAlign w:val="center"/>
          </w:tcPr>
          <w:p w:rsidR="00E51B53" w:rsidRPr="001F62C5" w:rsidRDefault="002D53C0" w:rsidP="00082158">
            <w:pPr>
              <w:spacing w:after="0" w:line="240" w:lineRule="auto"/>
              <w:jc w:val="center"/>
              <w:rPr>
                <w:rFonts w:ascii="Times New Roman" w:eastAsia="Times New Roman" w:hAnsi="Times New Roman"/>
                <w:b/>
                <w:bCs/>
                <w:sz w:val="18"/>
                <w:szCs w:val="18"/>
                <w:lang w:eastAsia="el-GR"/>
              </w:rPr>
            </w:pPr>
          </w:p>
        </w:tc>
        <w:tc>
          <w:tcPr>
            <w:tcW w:w="284" w:type="dxa"/>
            <w:shd w:val="clear" w:color="auto" w:fill="auto"/>
            <w:noWrap/>
            <w:vAlign w:val="center"/>
          </w:tcPr>
          <w:p w:rsidR="00E51B53" w:rsidRPr="001F62C5" w:rsidRDefault="002D53C0" w:rsidP="00A170EF">
            <w:pPr>
              <w:spacing w:after="0" w:line="240" w:lineRule="auto"/>
              <w:jc w:val="center"/>
              <w:rPr>
                <w:rFonts w:ascii="Times New Roman" w:hAnsi="Times New Roman"/>
                <w:b/>
                <w:bCs/>
                <w:sz w:val="18"/>
                <w:szCs w:val="18"/>
              </w:rPr>
            </w:pPr>
          </w:p>
        </w:tc>
        <w:tc>
          <w:tcPr>
            <w:tcW w:w="4364" w:type="dxa"/>
            <w:gridSpan w:val="2"/>
            <w:shd w:val="clear" w:color="auto" w:fill="auto"/>
            <w:noWrap/>
            <w:vAlign w:val="center"/>
          </w:tcPr>
          <w:p w:rsidR="00E51B53" w:rsidRPr="001F62C5" w:rsidRDefault="000C3C63" w:rsidP="00082158">
            <w:pPr>
              <w:jc w:val="center"/>
              <w:rPr>
                <w:rFonts w:ascii="Times New Roman" w:eastAsia="Times New Roman" w:hAnsi="Times New Roman"/>
                <w:b/>
                <w:sz w:val="18"/>
                <w:szCs w:val="18"/>
                <w:lang w:eastAsia="el-GR"/>
              </w:rPr>
            </w:pPr>
            <w:proofErr w:type="spellStart"/>
            <w:r w:rsidRPr="001F62C5">
              <w:rPr>
                <w:rFonts w:ascii="Times New Roman" w:eastAsia="Times New Roman" w:hAnsi="Times New Roman"/>
                <w:b/>
                <w:sz w:val="18"/>
                <w:szCs w:val="18"/>
                <w:lang w:eastAsia="el-GR"/>
              </w:rPr>
              <w:t>Ημ</w:t>
            </w:r>
            <w:proofErr w:type="spellEnd"/>
            <w:r w:rsidRPr="001F62C5">
              <w:rPr>
                <w:rFonts w:ascii="Times New Roman" w:eastAsia="Times New Roman" w:hAnsi="Times New Roman"/>
                <w:b/>
                <w:sz w:val="18"/>
                <w:szCs w:val="18"/>
                <w:lang w:eastAsia="el-GR"/>
              </w:rPr>
              <w:t>/</w:t>
            </w:r>
            <w:proofErr w:type="spellStart"/>
            <w:r w:rsidRPr="001F62C5">
              <w:rPr>
                <w:rFonts w:ascii="Times New Roman" w:eastAsia="Times New Roman" w:hAnsi="Times New Roman"/>
                <w:b/>
                <w:sz w:val="18"/>
                <w:szCs w:val="18"/>
                <w:lang w:eastAsia="el-GR"/>
              </w:rPr>
              <w:t>νία</w:t>
            </w:r>
            <w:proofErr w:type="spellEnd"/>
            <w:r w:rsidRPr="001F62C5">
              <w:rPr>
                <w:rFonts w:ascii="Times New Roman" w:eastAsia="Times New Roman" w:hAnsi="Times New Roman"/>
                <w:b/>
                <w:sz w:val="18"/>
                <w:szCs w:val="18"/>
                <w:lang w:eastAsia="el-GR"/>
              </w:rPr>
              <w:t xml:space="preserve"> ………………</w:t>
            </w:r>
          </w:p>
          <w:p w:rsidR="00E51B53" w:rsidRPr="001F62C5" w:rsidRDefault="000C3C63" w:rsidP="00082158">
            <w:pPr>
              <w:jc w:val="center"/>
              <w:rPr>
                <w:rFonts w:ascii="Times New Roman" w:hAnsi="Times New Roman"/>
                <w:b/>
                <w:bCs/>
                <w:sz w:val="18"/>
                <w:szCs w:val="18"/>
              </w:rPr>
            </w:pPr>
            <w:r w:rsidRPr="001F62C5">
              <w:rPr>
                <w:rFonts w:ascii="Times New Roman" w:eastAsia="Times New Roman" w:hAnsi="Times New Roman"/>
                <w:b/>
                <w:sz w:val="18"/>
                <w:szCs w:val="18"/>
                <w:lang w:eastAsia="el-GR"/>
              </w:rPr>
              <w:t>Υπογραφή- Σφραγίδα</w:t>
            </w:r>
          </w:p>
        </w:tc>
      </w:tr>
    </w:tbl>
    <w:p w:rsidR="00312F5D" w:rsidRPr="00801DB0" w:rsidRDefault="002D53C0" w:rsidP="00312F5D">
      <w:pPr>
        <w:tabs>
          <w:tab w:val="left" w:pos="2430"/>
        </w:tabs>
        <w:spacing w:line="240" w:lineRule="auto"/>
        <w:contextualSpacing/>
        <w:rPr>
          <w:rFonts w:ascii="Times New Roman" w:hAnsi="Times New Roman"/>
          <w:b/>
          <w:szCs w:val="24"/>
          <w:u w:val="single"/>
          <w:lang w:val="en-US"/>
        </w:rPr>
      </w:pPr>
    </w:p>
    <w:p w:rsidR="004C6D79" w:rsidRDefault="002D53C0" w:rsidP="00A246B5">
      <w:pPr>
        <w:tabs>
          <w:tab w:val="left" w:pos="2430"/>
        </w:tabs>
        <w:spacing w:line="240" w:lineRule="auto"/>
        <w:contextualSpacing/>
        <w:jc w:val="center"/>
        <w:rPr>
          <w:rFonts w:ascii="Times New Roman" w:hAnsi="Times New Roman"/>
          <w:b/>
          <w:szCs w:val="24"/>
          <w:u w:val="single"/>
        </w:rPr>
      </w:pPr>
    </w:p>
    <w:p w:rsidR="004C6D79" w:rsidRDefault="002D53C0" w:rsidP="00A246B5">
      <w:pPr>
        <w:tabs>
          <w:tab w:val="left" w:pos="2430"/>
        </w:tabs>
        <w:spacing w:line="240" w:lineRule="auto"/>
        <w:contextualSpacing/>
        <w:jc w:val="center"/>
        <w:rPr>
          <w:rFonts w:ascii="Times New Roman" w:hAnsi="Times New Roman"/>
          <w:b/>
          <w:szCs w:val="24"/>
          <w:u w:val="single"/>
        </w:rPr>
      </w:pPr>
    </w:p>
    <w:p w:rsidR="00567F86" w:rsidRPr="001F62C5" w:rsidRDefault="000C3C63" w:rsidP="00A246B5">
      <w:pPr>
        <w:tabs>
          <w:tab w:val="left" w:pos="2430"/>
        </w:tabs>
        <w:spacing w:line="240" w:lineRule="auto"/>
        <w:contextualSpacing/>
        <w:jc w:val="center"/>
        <w:rPr>
          <w:rFonts w:ascii="Times New Roman" w:hAnsi="Times New Roman"/>
          <w:b/>
          <w:szCs w:val="24"/>
          <w:u w:val="single"/>
        </w:rPr>
      </w:pPr>
      <w:r w:rsidRPr="001F62C5">
        <w:rPr>
          <w:rFonts w:ascii="Times New Roman" w:hAnsi="Times New Roman"/>
          <w:b/>
          <w:szCs w:val="24"/>
          <w:u w:val="single"/>
        </w:rPr>
        <w:t>ΠΑΡΑΡΤΗΜΑ Β</w:t>
      </w:r>
    </w:p>
    <w:p w:rsidR="00A246B5" w:rsidRPr="001F62C5" w:rsidRDefault="000C3C63" w:rsidP="00A246B5">
      <w:pPr>
        <w:tabs>
          <w:tab w:val="left" w:pos="2430"/>
        </w:tabs>
        <w:spacing w:after="0" w:line="240" w:lineRule="auto"/>
        <w:contextualSpacing/>
        <w:jc w:val="center"/>
        <w:rPr>
          <w:rFonts w:ascii="Times New Roman" w:hAnsi="Times New Roman"/>
          <w:b/>
          <w:szCs w:val="24"/>
        </w:rPr>
      </w:pPr>
      <w:r w:rsidRPr="001F62C5">
        <w:rPr>
          <w:rFonts w:ascii="Times New Roman" w:hAnsi="Times New Roman"/>
          <w:b/>
          <w:szCs w:val="24"/>
        </w:rPr>
        <w:t>ΥΠΕΥΘΥΝΗ ΔΗΛΩΣΗ</w:t>
      </w:r>
    </w:p>
    <w:p w:rsidR="00567F86" w:rsidRPr="001F62C5" w:rsidRDefault="000C3C63" w:rsidP="00A246B5">
      <w:pPr>
        <w:pStyle w:val="3"/>
        <w:jc w:val="center"/>
        <w:rPr>
          <w:rFonts w:ascii="Times New Roman" w:hAnsi="Times New Roman"/>
          <w:vertAlign w:val="superscript"/>
        </w:rPr>
      </w:pPr>
      <w:r w:rsidRPr="001F62C5">
        <w:rPr>
          <w:rFonts w:ascii="Times New Roman" w:hAnsi="Times New Roman"/>
          <w:vertAlign w:val="superscript"/>
        </w:rPr>
        <w:t xml:space="preserve"> (άρθρο 8 Ν.1599/1986)</w:t>
      </w:r>
    </w:p>
    <w:p w:rsidR="00567F86" w:rsidRPr="001F62C5" w:rsidRDefault="000C3C63" w:rsidP="00567F86">
      <w:pPr>
        <w:pStyle w:val="20"/>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1F62C5">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567F86" w:rsidRPr="001F62C5" w:rsidRDefault="000C3C63" w:rsidP="00567F86">
      <w:pPr>
        <w:spacing w:line="240" w:lineRule="auto"/>
        <w:contextualSpacing/>
        <w:rPr>
          <w:rFonts w:ascii="Times New Roman" w:hAnsi="Times New Roman"/>
          <w:b/>
          <w:sz w:val="16"/>
          <w:szCs w:val="16"/>
        </w:rPr>
      </w:pPr>
      <w:r w:rsidRPr="001F62C5">
        <w:rPr>
          <w:rFonts w:ascii="Times New Roman" w:hAnsi="Times New Roman"/>
          <w:b/>
          <w:sz w:val="16"/>
          <w:szCs w:val="16"/>
        </w:rPr>
        <w:t xml:space="preserve">ΑΦΟΡΑ ΤΗΝ ΑΡΙΘ. ΠΡΩΤ.: </w:t>
      </w:r>
      <w:r>
        <w:rPr>
          <w:rFonts w:ascii="Times New Roman" w:hAnsi="Times New Roman"/>
          <w:b/>
          <w:sz w:val="20"/>
        </w:rPr>
        <w:t>…………………………………………………</w:t>
      </w:r>
      <w:r w:rsidRPr="001F62C5">
        <w:rPr>
          <w:rFonts w:ascii="Times New Roman" w:hAnsi="Times New Roman"/>
          <w:b/>
          <w:sz w:val="20"/>
        </w:rPr>
        <w:t>……</w:t>
      </w:r>
      <w:r>
        <w:rPr>
          <w:rFonts w:ascii="Times New Roman" w:hAnsi="Times New Roman"/>
          <w:b/>
          <w:sz w:val="20"/>
        </w:rPr>
        <w:t>…</w:t>
      </w:r>
      <w:r w:rsidRPr="001F62C5">
        <w:rPr>
          <w:rFonts w:ascii="Times New Roman" w:hAnsi="Times New Roman"/>
          <w:b/>
          <w:sz w:val="20"/>
        </w:rPr>
        <w:t xml:space="preserve">  </w:t>
      </w:r>
      <w:r w:rsidRPr="001F62C5">
        <w:rPr>
          <w:rFonts w:ascii="Times New Roman" w:hAnsi="Times New Roman"/>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0C22F7" w:rsidTr="00A170EF">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567F86" w:rsidRPr="001F62C5" w:rsidRDefault="002D53C0" w:rsidP="00A170EF">
            <w:pPr>
              <w:spacing w:before="240" w:line="240" w:lineRule="auto"/>
              <w:ind w:right="-6878"/>
              <w:contextualSpacing/>
              <w:rPr>
                <w:rFonts w:ascii="Times New Roman" w:hAnsi="Times New Roman"/>
                <w:sz w:val="16"/>
                <w:szCs w:val="16"/>
              </w:rPr>
            </w:pPr>
          </w:p>
          <w:p w:rsidR="00567F86" w:rsidRPr="001F62C5" w:rsidRDefault="000C3C63" w:rsidP="00A170EF">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567F86" w:rsidRPr="001F62C5" w:rsidRDefault="000C3C63" w:rsidP="00A170EF">
            <w:pPr>
              <w:spacing w:after="0" w:line="240" w:lineRule="auto"/>
              <w:rPr>
                <w:rFonts w:ascii="Times New Roman" w:eastAsia="Times New Roman" w:hAnsi="Times New Roman"/>
                <w:b/>
                <w:sz w:val="18"/>
                <w:szCs w:val="18"/>
                <w:lang w:eastAsia="el-GR"/>
              </w:rPr>
            </w:pPr>
            <w:r>
              <w:rPr>
                <w:rFonts w:ascii="Times New Roman" w:hAnsi="Times New Roman"/>
                <w:b/>
                <w:sz w:val="20"/>
              </w:rPr>
              <w:t>Ανεξάρτητη Αρχή Δημοσίω</w:t>
            </w:r>
            <w:r w:rsidRPr="001F62C5">
              <w:rPr>
                <w:rFonts w:ascii="Times New Roman" w:hAnsi="Times New Roman"/>
                <w:b/>
                <w:sz w:val="20"/>
              </w:rPr>
              <w:t>ν Εσόδων (</w:t>
            </w:r>
            <w:r>
              <w:rPr>
                <w:rFonts w:ascii="Times New Roman" w:hAnsi="Times New Roman"/>
                <w:b/>
                <w:sz w:val="20"/>
              </w:rPr>
              <w:t>Α.Α.Δ.Ε.</w:t>
            </w:r>
            <w:r w:rsidRPr="001F62C5">
              <w:rPr>
                <w:rFonts w:ascii="Times New Roman" w:hAnsi="Times New Roman"/>
                <w:b/>
                <w:sz w:val="20"/>
              </w:rPr>
              <w:t>)</w:t>
            </w:r>
          </w:p>
        </w:tc>
      </w:tr>
      <w:tr w:rsidR="000C22F7" w:rsidTr="00A170EF">
        <w:trPr>
          <w:gridBefore w:val="1"/>
          <w:gridAfter w:val="2"/>
          <w:wBefore w:w="324" w:type="dxa"/>
          <w:wAfter w:w="429" w:type="dxa"/>
          <w:cantSplit/>
          <w:trHeight w:val="397"/>
        </w:trPr>
        <w:tc>
          <w:tcPr>
            <w:tcW w:w="1303" w:type="dxa"/>
            <w:tcBorders>
              <w:top w:val="single" w:sz="4" w:space="0" w:color="auto"/>
            </w:tcBorders>
            <w:vAlign w:val="center"/>
          </w:tcPr>
          <w:p w:rsidR="00567F86" w:rsidRPr="001F62C5" w:rsidRDefault="000C3C63" w:rsidP="00A170EF">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Ο – Η Όνομα:</w:t>
            </w:r>
          </w:p>
        </w:tc>
        <w:tc>
          <w:tcPr>
            <w:tcW w:w="3573" w:type="dxa"/>
            <w:gridSpan w:val="5"/>
            <w:tcBorders>
              <w:top w:val="single" w:sz="4" w:space="0" w:color="auto"/>
            </w:tcBorders>
            <w:vAlign w:val="center"/>
          </w:tcPr>
          <w:p w:rsidR="00567F86" w:rsidRPr="001F62C5" w:rsidRDefault="002D53C0" w:rsidP="00A170EF">
            <w:pPr>
              <w:spacing w:before="240" w:line="240" w:lineRule="auto"/>
              <w:ind w:right="-6878"/>
              <w:contextualSpacing/>
              <w:rPr>
                <w:rFonts w:ascii="Times New Roman" w:hAnsi="Times New Roman"/>
                <w:sz w:val="16"/>
                <w:szCs w:val="16"/>
              </w:rPr>
            </w:pPr>
          </w:p>
        </w:tc>
        <w:tc>
          <w:tcPr>
            <w:tcW w:w="1029" w:type="dxa"/>
            <w:gridSpan w:val="3"/>
            <w:tcBorders>
              <w:top w:val="single" w:sz="4" w:space="0" w:color="auto"/>
            </w:tcBorders>
            <w:vAlign w:val="center"/>
          </w:tcPr>
          <w:p w:rsidR="00567F86" w:rsidRPr="001F62C5" w:rsidRDefault="000C3C63" w:rsidP="00A170EF">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Επώνυμο:</w:t>
            </w:r>
          </w:p>
        </w:tc>
        <w:tc>
          <w:tcPr>
            <w:tcW w:w="3974" w:type="dxa"/>
            <w:gridSpan w:val="6"/>
            <w:tcBorders>
              <w:top w:val="single" w:sz="4" w:space="0" w:color="auto"/>
            </w:tcBorders>
            <w:vAlign w:val="center"/>
          </w:tcPr>
          <w:p w:rsidR="00567F86" w:rsidRPr="001F62C5" w:rsidRDefault="002D53C0" w:rsidP="00A170EF">
            <w:pPr>
              <w:spacing w:before="240" w:line="240" w:lineRule="auto"/>
              <w:ind w:right="-6878"/>
              <w:contextualSpacing/>
              <w:rPr>
                <w:rFonts w:ascii="Times New Roman" w:hAnsi="Times New Roman"/>
                <w:sz w:val="16"/>
                <w:szCs w:val="16"/>
              </w:rPr>
            </w:pPr>
          </w:p>
        </w:tc>
      </w:tr>
      <w:tr w:rsidR="000C22F7" w:rsidTr="00A170EF">
        <w:trPr>
          <w:gridBefore w:val="1"/>
          <w:gridAfter w:val="2"/>
          <w:wBefore w:w="324" w:type="dxa"/>
          <w:wAfter w:w="429" w:type="dxa"/>
          <w:cantSplit/>
          <w:trHeight w:val="387"/>
        </w:trPr>
        <w:tc>
          <w:tcPr>
            <w:tcW w:w="2332" w:type="dxa"/>
            <w:gridSpan w:val="4"/>
            <w:vAlign w:val="center"/>
          </w:tcPr>
          <w:p w:rsidR="00567F86" w:rsidRPr="001F62C5" w:rsidRDefault="000C3C63"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Πατέρα:</w:t>
            </w:r>
          </w:p>
        </w:tc>
        <w:tc>
          <w:tcPr>
            <w:tcW w:w="7547" w:type="dxa"/>
            <w:gridSpan w:val="11"/>
            <w:vAlign w:val="center"/>
          </w:tcPr>
          <w:p w:rsidR="00567F86" w:rsidRPr="001F62C5" w:rsidRDefault="002D53C0" w:rsidP="00A170EF">
            <w:pPr>
              <w:spacing w:before="240" w:line="240" w:lineRule="auto"/>
              <w:ind w:right="-6878"/>
              <w:contextualSpacing/>
              <w:rPr>
                <w:rFonts w:ascii="Times New Roman" w:hAnsi="Times New Roman"/>
                <w:sz w:val="16"/>
                <w:szCs w:val="16"/>
              </w:rPr>
            </w:pPr>
          </w:p>
        </w:tc>
      </w:tr>
      <w:tr w:rsidR="000C22F7" w:rsidTr="00A170EF">
        <w:trPr>
          <w:gridBefore w:val="1"/>
          <w:gridAfter w:val="2"/>
          <w:wBefore w:w="324" w:type="dxa"/>
          <w:wAfter w:w="429" w:type="dxa"/>
          <w:cantSplit/>
          <w:trHeight w:val="319"/>
        </w:trPr>
        <w:tc>
          <w:tcPr>
            <w:tcW w:w="2332" w:type="dxa"/>
            <w:gridSpan w:val="4"/>
            <w:vAlign w:val="center"/>
          </w:tcPr>
          <w:p w:rsidR="00567F86" w:rsidRPr="001F62C5" w:rsidRDefault="000C3C63"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Μητέρας:</w:t>
            </w:r>
          </w:p>
        </w:tc>
        <w:tc>
          <w:tcPr>
            <w:tcW w:w="7547" w:type="dxa"/>
            <w:gridSpan w:val="11"/>
            <w:vAlign w:val="center"/>
          </w:tcPr>
          <w:p w:rsidR="00567F86" w:rsidRPr="001F62C5" w:rsidRDefault="002D53C0" w:rsidP="00A170EF">
            <w:pPr>
              <w:spacing w:before="240" w:line="240" w:lineRule="auto"/>
              <w:ind w:right="-6878"/>
              <w:contextualSpacing/>
              <w:rPr>
                <w:rFonts w:ascii="Times New Roman" w:hAnsi="Times New Roman"/>
                <w:sz w:val="16"/>
                <w:szCs w:val="16"/>
              </w:rPr>
            </w:pPr>
          </w:p>
        </w:tc>
      </w:tr>
      <w:tr w:rsidR="000C22F7" w:rsidTr="00A170EF">
        <w:trPr>
          <w:gridBefore w:val="1"/>
          <w:gridAfter w:val="2"/>
          <w:wBefore w:w="324" w:type="dxa"/>
          <w:wAfter w:w="429" w:type="dxa"/>
          <w:cantSplit/>
          <w:trHeight w:val="402"/>
        </w:trPr>
        <w:tc>
          <w:tcPr>
            <w:tcW w:w="2332" w:type="dxa"/>
            <w:gridSpan w:val="4"/>
            <w:vAlign w:val="center"/>
          </w:tcPr>
          <w:p w:rsidR="00567F86" w:rsidRPr="001F62C5" w:rsidRDefault="000C3C63" w:rsidP="00A170EF">
            <w:pPr>
              <w:spacing w:before="240" w:line="240" w:lineRule="auto"/>
              <w:ind w:right="-2332"/>
              <w:contextualSpacing/>
              <w:rPr>
                <w:rFonts w:ascii="Times New Roman" w:hAnsi="Times New Roman"/>
                <w:sz w:val="16"/>
                <w:szCs w:val="16"/>
              </w:rPr>
            </w:pPr>
            <w:r w:rsidRPr="001F62C5">
              <w:rPr>
                <w:rFonts w:ascii="Times New Roman" w:hAnsi="Times New Roman"/>
                <w:sz w:val="16"/>
                <w:szCs w:val="16"/>
              </w:rPr>
              <w:t>Ημερομηνία γέννησης</w:t>
            </w:r>
            <w:r w:rsidRPr="001F62C5">
              <w:rPr>
                <w:rFonts w:ascii="Times New Roman" w:hAnsi="Times New Roman"/>
                <w:sz w:val="16"/>
                <w:szCs w:val="16"/>
                <w:vertAlign w:val="superscript"/>
              </w:rPr>
              <w:t>(2)</w:t>
            </w:r>
            <w:r w:rsidRPr="001F62C5">
              <w:rPr>
                <w:rFonts w:ascii="Times New Roman" w:hAnsi="Times New Roman"/>
                <w:sz w:val="16"/>
                <w:szCs w:val="16"/>
              </w:rPr>
              <w:t>:</w:t>
            </w:r>
          </w:p>
        </w:tc>
        <w:tc>
          <w:tcPr>
            <w:tcW w:w="7547" w:type="dxa"/>
            <w:gridSpan w:val="11"/>
            <w:vAlign w:val="center"/>
          </w:tcPr>
          <w:p w:rsidR="00567F86" w:rsidRPr="001F62C5" w:rsidRDefault="002D53C0" w:rsidP="00A170EF">
            <w:pPr>
              <w:spacing w:before="240" w:line="240" w:lineRule="auto"/>
              <w:ind w:right="-6878"/>
              <w:contextualSpacing/>
              <w:rPr>
                <w:rFonts w:ascii="Times New Roman" w:hAnsi="Times New Roman"/>
                <w:sz w:val="16"/>
                <w:szCs w:val="16"/>
              </w:rPr>
            </w:pPr>
          </w:p>
        </w:tc>
      </w:tr>
      <w:tr w:rsidR="000C22F7" w:rsidTr="00A170EF">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567F86" w:rsidRPr="001F62C5" w:rsidRDefault="000C3C63"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567F86" w:rsidRPr="001F62C5" w:rsidRDefault="002D53C0" w:rsidP="00A170EF">
            <w:pPr>
              <w:spacing w:before="240" w:line="240" w:lineRule="auto"/>
              <w:ind w:right="-6878"/>
              <w:contextualSpacing/>
              <w:rPr>
                <w:rFonts w:ascii="Times New Roman" w:hAnsi="Times New Roman"/>
                <w:sz w:val="16"/>
                <w:szCs w:val="16"/>
              </w:rPr>
            </w:pPr>
          </w:p>
        </w:tc>
      </w:tr>
      <w:tr w:rsidR="000C22F7" w:rsidTr="00A170EF">
        <w:trPr>
          <w:gridBefore w:val="1"/>
          <w:gridAfter w:val="2"/>
          <w:wBefore w:w="324" w:type="dxa"/>
          <w:wAfter w:w="429" w:type="dxa"/>
          <w:cantSplit/>
          <w:trHeight w:val="402"/>
        </w:trPr>
        <w:tc>
          <w:tcPr>
            <w:tcW w:w="2332" w:type="dxa"/>
            <w:gridSpan w:val="4"/>
            <w:vAlign w:val="center"/>
          </w:tcPr>
          <w:p w:rsidR="00567F86" w:rsidRPr="001F62C5" w:rsidRDefault="000C3C63"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Αριθμός Δελτίου Ταυτότητας:</w:t>
            </w:r>
          </w:p>
        </w:tc>
        <w:tc>
          <w:tcPr>
            <w:tcW w:w="2887" w:type="dxa"/>
            <w:gridSpan w:val="3"/>
            <w:vAlign w:val="center"/>
          </w:tcPr>
          <w:p w:rsidR="00567F86" w:rsidRPr="001F62C5" w:rsidRDefault="002D53C0" w:rsidP="00A170EF">
            <w:pPr>
              <w:spacing w:before="240" w:line="240" w:lineRule="auto"/>
              <w:contextualSpacing/>
              <w:rPr>
                <w:rFonts w:ascii="Times New Roman" w:hAnsi="Times New Roman"/>
                <w:sz w:val="16"/>
                <w:szCs w:val="16"/>
              </w:rPr>
            </w:pPr>
          </w:p>
        </w:tc>
        <w:tc>
          <w:tcPr>
            <w:tcW w:w="686" w:type="dxa"/>
            <w:gridSpan w:val="2"/>
            <w:vAlign w:val="center"/>
          </w:tcPr>
          <w:p w:rsidR="00567F86" w:rsidRPr="001F62C5" w:rsidRDefault="000C3C63" w:rsidP="00A170EF">
            <w:pPr>
              <w:spacing w:before="240" w:line="240" w:lineRule="auto"/>
              <w:contextualSpacing/>
              <w:rPr>
                <w:rFonts w:ascii="Times New Roman" w:hAnsi="Times New Roman"/>
                <w:sz w:val="16"/>
                <w:szCs w:val="16"/>
              </w:rPr>
            </w:pPr>
            <w:proofErr w:type="spellStart"/>
            <w:r w:rsidRPr="001F62C5">
              <w:rPr>
                <w:rFonts w:ascii="Times New Roman" w:hAnsi="Times New Roman"/>
                <w:sz w:val="16"/>
                <w:szCs w:val="16"/>
              </w:rPr>
              <w:t>Τηλ</w:t>
            </w:r>
            <w:proofErr w:type="spellEnd"/>
            <w:r w:rsidRPr="001F62C5">
              <w:rPr>
                <w:rFonts w:ascii="Times New Roman" w:hAnsi="Times New Roman"/>
                <w:sz w:val="16"/>
                <w:szCs w:val="16"/>
              </w:rPr>
              <w:t>:</w:t>
            </w:r>
          </w:p>
        </w:tc>
        <w:tc>
          <w:tcPr>
            <w:tcW w:w="3974" w:type="dxa"/>
            <w:gridSpan w:val="6"/>
            <w:vAlign w:val="center"/>
          </w:tcPr>
          <w:p w:rsidR="00567F86" w:rsidRPr="001F62C5" w:rsidRDefault="002D53C0" w:rsidP="00A170EF">
            <w:pPr>
              <w:spacing w:before="240" w:line="240" w:lineRule="auto"/>
              <w:contextualSpacing/>
              <w:rPr>
                <w:rFonts w:ascii="Times New Roman" w:hAnsi="Times New Roman"/>
                <w:sz w:val="16"/>
                <w:szCs w:val="16"/>
              </w:rPr>
            </w:pPr>
          </w:p>
        </w:tc>
      </w:tr>
      <w:tr w:rsidR="000C22F7" w:rsidTr="00A170EF">
        <w:trPr>
          <w:gridBefore w:val="1"/>
          <w:gridAfter w:val="2"/>
          <w:wBefore w:w="324" w:type="dxa"/>
          <w:wAfter w:w="429" w:type="dxa"/>
          <w:cantSplit/>
          <w:trHeight w:val="402"/>
        </w:trPr>
        <w:tc>
          <w:tcPr>
            <w:tcW w:w="1617" w:type="dxa"/>
            <w:gridSpan w:val="2"/>
            <w:vAlign w:val="center"/>
          </w:tcPr>
          <w:p w:rsidR="00567F86" w:rsidRPr="001F62C5" w:rsidRDefault="000C3C63"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Τόπος Κατοικίας:</w:t>
            </w:r>
          </w:p>
        </w:tc>
        <w:tc>
          <w:tcPr>
            <w:tcW w:w="2573" w:type="dxa"/>
            <w:gridSpan w:val="3"/>
            <w:vAlign w:val="center"/>
          </w:tcPr>
          <w:p w:rsidR="00567F86" w:rsidRPr="001F62C5" w:rsidRDefault="002D53C0" w:rsidP="00A170EF">
            <w:pPr>
              <w:spacing w:before="240" w:line="240" w:lineRule="auto"/>
              <w:contextualSpacing/>
              <w:rPr>
                <w:rFonts w:ascii="Times New Roman" w:hAnsi="Times New Roman"/>
                <w:sz w:val="16"/>
                <w:szCs w:val="16"/>
              </w:rPr>
            </w:pPr>
          </w:p>
        </w:tc>
        <w:tc>
          <w:tcPr>
            <w:tcW w:w="686" w:type="dxa"/>
            <w:vAlign w:val="center"/>
          </w:tcPr>
          <w:p w:rsidR="00567F86" w:rsidRPr="001F62C5" w:rsidRDefault="000C3C63"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Οδός:</w:t>
            </w:r>
          </w:p>
        </w:tc>
        <w:tc>
          <w:tcPr>
            <w:tcW w:w="2058" w:type="dxa"/>
            <w:gridSpan w:val="5"/>
            <w:vAlign w:val="center"/>
          </w:tcPr>
          <w:p w:rsidR="00567F86" w:rsidRPr="001F62C5" w:rsidRDefault="002D53C0" w:rsidP="00A170EF">
            <w:pPr>
              <w:spacing w:before="240" w:line="240" w:lineRule="auto"/>
              <w:contextualSpacing/>
              <w:rPr>
                <w:rFonts w:ascii="Times New Roman" w:hAnsi="Times New Roman"/>
                <w:sz w:val="16"/>
                <w:szCs w:val="16"/>
              </w:rPr>
            </w:pPr>
          </w:p>
        </w:tc>
        <w:tc>
          <w:tcPr>
            <w:tcW w:w="686" w:type="dxa"/>
          </w:tcPr>
          <w:p w:rsidR="00567F86" w:rsidRPr="001F62C5" w:rsidRDefault="000C3C63" w:rsidP="00A170EF">
            <w:pPr>
              <w:spacing w:before="240" w:line="240" w:lineRule="auto"/>
              <w:contextualSpacing/>
              <w:rPr>
                <w:rFonts w:ascii="Times New Roman" w:hAnsi="Times New Roman"/>
                <w:sz w:val="16"/>
                <w:szCs w:val="16"/>
              </w:rPr>
            </w:pPr>
            <w:proofErr w:type="spellStart"/>
            <w:r w:rsidRPr="001F62C5">
              <w:rPr>
                <w:rFonts w:ascii="Times New Roman" w:hAnsi="Times New Roman"/>
                <w:sz w:val="16"/>
                <w:szCs w:val="16"/>
              </w:rPr>
              <w:t>Αριθ</w:t>
            </w:r>
            <w:proofErr w:type="spellEnd"/>
            <w:r w:rsidRPr="001F62C5">
              <w:rPr>
                <w:rFonts w:ascii="Times New Roman" w:hAnsi="Times New Roman"/>
                <w:sz w:val="16"/>
                <w:szCs w:val="16"/>
              </w:rPr>
              <w:t>:</w:t>
            </w:r>
          </w:p>
        </w:tc>
        <w:tc>
          <w:tcPr>
            <w:tcW w:w="514" w:type="dxa"/>
          </w:tcPr>
          <w:p w:rsidR="00567F86" w:rsidRPr="001F62C5" w:rsidRDefault="002D53C0" w:rsidP="00A170EF">
            <w:pPr>
              <w:spacing w:before="240" w:line="240" w:lineRule="auto"/>
              <w:contextualSpacing/>
              <w:rPr>
                <w:rFonts w:ascii="Times New Roman" w:hAnsi="Times New Roman"/>
                <w:sz w:val="16"/>
                <w:szCs w:val="16"/>
              </w:rPr>
            </w:pPr>
          </w:p>
        </w:tc>
        <w:tc>
          <w:tcPr>
            <w:tcW w:w="514" w:type="dxa"/>
          </w:tcPr>
          <w:p w:rsidR="00567F86" w:rsidRPr="001F62C5" w:rsidRDefault="000C3C63"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ΤΚ:</w:t>
            </w:r>
          </w:p>
        </w:tc>
        <w:tc>
          <w:tcPr>
            <w:tcW w:w="1231" w:type="dxa"/>
          </w:tcPr>
          <w:p w:rsidR="00567F86" w:rsidRPr="001F62C5" w:rsidRDefault="002D53C0" w:rsidP="00A170EF">
            <w:pPr>
              <w:spacing w:before="240" w:line="240" w:lineRule="auto"/>
              <w:contextualSpacing/>
              <w:rPr>
                <w:rFonts w:ascii="Times New Roman" w:hAnsi="Times New Roman"/>
                <w:sz w:val="16"/>
                <w:szCs w:val="16"/>
              </w:rPr>
            </w:pPr>
          </w:p>
        </w:tc>
      </w:tr>
      <w:tr w:rsidR="000C22F7" w:rsidTr="00A170EF">
        <w:trPr>
          <w:gridBefore w:val="1"/>
          <w:gridAfter w:val="1"/>
          <w:wBefore w:w="324" w:type="dxa"/>
          <w:wAfter w:w="420" w:type="dxa"/>
          <w:cantSplit/>
          <w:trHeight w:val="497"/>
        </w:trPr>
        <w:tc>
          <w:tcPr>
            <w:tcW w:w="2244" w:type="dxa"/>
            <w:gridSpan w:val="3"/>
            <w:vAlign w:val="center"/>
          </w:tcPr>
          <w:p w:rsidR="00567F86" w:rsidRPr="001F62C5" w:rsidRDefault="000C3C63"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 xml:space="preserve">Αρ. </w:t>
            </w:r>
            <w:proofErr w:type="spellStart"/>
            <w:r w:rsidRPr="001F62C5">
              <w:rPr>
                <w:rFonts w:ascii="Times New Roman" w:hAnsi="Times New Roman"/>
                <w:sz w:val="16"/>
                <w:szCs w:val="16"/>
              </w:rPr>
              <w:t>Τηλεομοιοτύπου</w:t>
            </w:r>
            <w:proofErr w:type="spellEnd"/>
            <w:r w:rsidRPr="001F62C5">
              <w:rPr>
                <w:rFonts w:ascii="Times New Roman" w:hAnsi="Times New Roman"/>
                <w:sz w:val="16"/>
                <w:szCs w:val="16"/>
              </w:rPr>
              <w:t xml:space="preserve"> (</w:t>
            </w:r>
            <w:r w:rsidRPr="001F62C5">
              <w:rPr>
                <w:rFonts w:ascii="Times New Roman" w:hAnsi="Times New Roman"/>
                <w:sz w:val="16"/>
                <w:szCs w:val="16"/>
                <w:lang w:val="en-US"/>
              </w:rPr>
              <w:t>Fax</w:t>
            </w:r>
            <w:r w:rsidRPr="001F62C5">
              <w:rPr>
                <w:rFonts w:ascii="Times New Roman" w:hAnsi="Times New Roman"/>
                <w:sz w:val="16"/>
                <w:szCs w:val="16"/>
              </w:rPr>
              <w:t>):</w:t>
            </w:r>
          </w:p>
        </w:tc>
        <w:tc>
          <w:tcPr>
            <w:tcW w:w="3004" w:type="dxa"/>
            <w:gridSpan w:val="5"/>
            <w:vAlign w:val="center"/>
          </w:tcPr>
          <w:p w:rsidR="00567F86" w:rsidRPr="001F62C5" w:rsidRDefault="002D53C0" w:rsidP="00A170EF">
            <w:pPr>
              <w:spacing w:before="240" w:line="240" w:lineRule="auto"/>
              <w:contextualSpacing/>
              <w:rPr>
                <w:rFonts w:ascii="Times New Roman" w:hAnsi="Times New Roman"/>
                <w:sz w:val="16"/>
                <w:szCs w:val="16"/>
              </w:rPr>
            </w:pPr>
          </w:p>
        </w:tc>
        <w:tc>
          <w:tcPr>
            <w:tcW w:w="1372" w:type="dxa"/>
            <w:gridSpan w:val="2"/>
            <w:vAlign w:val="center"/>
          </w:tcPr>
          <w:p w:rsidR="00567F86" w:rsidRPr="001F62C5" w:rsidRDefault="000C3C63" w:rsidP="00A170EF">
            <w:pPr>
              <w:spacing w:line="240" w:lineRule="auto"/>
              <w:contextualSpacing/>
              <w:rPr>
                <w:rFonts w:ascii="Times New Roman" w:hAnsi="Times New Roman"/>
                <w:sz w:val="16"/>
                <w:szCs w:val="16"/>
              </w:rPr>
            </w:pPr>
            <w:r w:rsidRPr="001F62C5">
              <w:rPr>
                <w:rFonts w:ascii="Times New Roman" w:hAnsi="Times New Roman"/>
                <w:sz w:val="16"/>
                <w:szCs w:val="16"/>
              </w:rPr>
              <w:t>Δ/νση Ηλεκτρ. Ταχυδρομείου</w:t>
            </w:r>
          </w:p>
          <w:p w:rsidR="00567F86" w:rsidRPr="001F62C5" w:rsidRDefault="000C3C63" w:rsidP="00A170EF">
            <w:pPr>
              <w:spacing w:line="240" w:lineRule="auto"/>
              <w:contextualSpacing/>
              <w:rPr>
                <w:rFonts w:ascii="Times New Roman" w:hAnsi="Times New Roman"/>
                <w:sz w:val="16"/>
                <w:szCs w:val="16"/>
              </w:rPr>
            </w:pPr>
            <w:r w:rsidRPr="001F62C5">
              <w:rPr>
                <w:rFonts w:ascii="Times New Roman" w:hAnsi="Times New Roman"/>
                <w:sz w:val="16"/>
                <w:szCs w:val="16"/>
              </w:rPr>
              <w:t>(Ε</w:t>
            </w:r>
            <w:r w:rsidRPr="001F62C5">
              <w:rPr>
                <w:rFonts w:ascii="Times New Roman" w:hAnsi="Times New Roman"/>
                <w:sz w:val="16"/>
                <w:szCs w:val="16"/>
                <w:lang w:val="en-US"/>
              </w:rPr>
              <w:t>mail</w:t>
            </w:r>
            <w:r w:rsidRPr="001F62C5">
              <w:rPr>
                <w:rFonts w:ascii="Times New Roman" w:hAnsi="Times New Roman"/>
                <w:sz w:val="16"/>
                <w:szCs w:val="16"/>
              </w:rPr>
              <w:t>):</w:t>
            </w:r>
          </w:p>
        </w:tc>
        <w:tc>
          <w:tcPr>
            <w:tcW w:w="3268" w:type="dxa"/>
            <w:gridSpan w:val="6"/>
            <w:vAlign w:val="bottom"/>
          </w:tcPr>
          <w:p w:rsidR="00567F86" w:rsidRPr="001F62C5" w:rsidRDefault="002D53C0" w:rsidP="00A170EF">
            <w:pPr>
              <w:spacing w:before="240" w:line="240" w:lineRule="auto"/>
              <w:contextualSpacing/>
              <w:rPr>
                <w:rFonts w:ascii="Times New Roman" w:hAnsi="Times New Roman"/>
                <w:sz w:val="16"/>
                <w:szCs w:val="16"/>
              </w:rPr>
            </w:pPr>
          </w:p>
        </w:tc>
      </w:tr>
      <w:tr w:rsidR="000C22F7" w:rsidTr="00A170EF">
        <w:trPr>
          <w:trHeight w:val="533"/>
        </w:trPr>
        <w:tc>
          <w:tcPr>
            <w:tcW w:w="10632" w:type="dxa"/>
            <w:gridSpan w:val="18"/>
            <w:tcBorders>
              <w:top w:val="nil"/>
              <w:left w:val="nil"/>
              <w:bottom w:val="nil"/>
              <w:right w:val="nil"/>
            </w:tcBorders>
          </w:tcPr>
          <w:p w:rsidR="00567F86" w:rsidRPr="001F62C5" w:rsidRDefault="002D53C0" w:rsidP="00A246B5">
            <w:pPr>
              <w:spacing w:line="276" w:lineRule="auto"/>
              <w:ind w:right="124"/>
              <w:contextualSpacing/>
              <w:rPr>
                <w:rFonts w:ascii="Times New Roman" w:hAnsi="Times New Roman"/>
                <w:sz w:val="18"/>
                <w:szCs w:val="18"/>
              </w:rPr>
            </w:pPr>
          </w:p>
          <w:p w:rsidR="00567F86" w:rsidRPr="001F62C5" w:rsidRDefault="000C3C63" w:rsidP="00A246B5">
            <w:pPr>
              <w:spacing w:line="276" w:lineRule="auto"/>
              <w:ind w:right="124"/>
              <w:contextualSpacing/>
              <w:rPr>
                <w:rFonts w:ascii="Times New Roman" w:hAnsi="Times New Roman"/>
                <w:sz w:val="18"/>
                <w:szCs w:val="18"/>
              </w:rPr>
            </w:pPr>
            <w:r w:rsidRPr="001F62C5">
              <w:rPr>
                <w:rFonts w:ascii="Times New Roman" w:hAnsi="Times New Roman"/>
                <w:sz w:val="18"/>
                <w:szCs w:val="18"/>
              </w:rPr>
              <w:t xml:space="preserve">Με ατομική μου ευθύνη και γνωρίζοντας τις κυρώσεις </w:t>
            </w:r>
            <w:r w:rsidRPr="001F62C5">
              <w:rPr>
                <w:rFonts w:ascii="Times New Roman" w:hAnsi="Times New Roman"/>
                <w:sz w:val="18"/>
                <w:szCs w:val="18"/>
                <w:vertAlign w:val="superscript"/>
              </w:rPr>
              <w:t>(3)</w:t>
            </w:r>
            <w:r w:rsidRPr="001F62C5">
              <w:rPr>
                <w:rFonts w:ascii="Times New Roman" w:hAnsi="Times New Roman"/>
                <w:sz w:val="18"/>
                <w:szCs w:val="18"/>
              </w:rPr>
              <w:t>, που προβλέπονται από τις διατάξεις της παρ. 6 του άρθρου 22 του Ν. 1599/1986, δηλώνω ότι:</w:t>
            </w:r>
          </w:p>
        </w:tc>
      </w:tr>
      <w:tr w:rsidR="000C22F7" w:rsidTr="00A170EF">
        <w:trPr>
          <w:trHeight w:val="3109"/>
        </w:trPr>
        <w:tc>
          <w:tcPr>
            <w:tcW w:w="10632" w:type="dxa"/>
            <w:gridSpan w:val="18"/>
            <w:tcBorders>
              <w:top w:val="nil"/>
              <w:left w:val="nil"/>
              <w:bottom w:val="nil"/>
              <w:right w:val="nil"/>
            </w:tcBorders>
          </w:tcPr>
          <w:p w:rsidR="00567F86" w:rsidRPr="004725D8" w:rsidRDefault="000C3C63" w:rsidP="00A246B5">
            <w:pPr>
              <w:spacing w:line="276" w:lineRule="auto"/>
              <w:contextualSpacing/>
              <w:rPr>
                <w:rFonts w:ascii="Times New Roman" w:hAnsi="Times New Roman"/>
                <w:sz w:val="18"/>
                <w:szCs w:val="18"/>
              </w:rPr>
            </w:pPr>
            <w:r w:rsidRPr="004725D8">
              <w:rPr>
                <w:rFonts w:ascii="Times New Roman" w:hAnsi="Times New Roman"/>
                <w:sz w:val="18"/>
                <w:szCs w:val="18"/>
              </w:rPr>
              <w:t xml:space="preserve">Α.   Αποδέχομαι τους όρους της υπ’ αρ. </w:t>
            </w:r>
            <w:r w:rsidRPr="004725D8">
              <w:rPr>
                <w:rFonts w:ascii="Times New Roman" w:hAnsi="Times New Roman"/>
                <w:sz w:val="18"/>
                <w:szCs w:val="18"/>
                <w:u w:val="single"/>
              </w:rPr>
              <w:t>………………………………</w:t>
            </w:r>
            <w:r>
              <w:rPr>
                <w:rFonts w:ascii="Times New Roman" w:hAnsi="Times New Roman"/>
                <w:sz w:val="18"/>
                <w:szCs w:val="18"/>
                <w:u w:val="single"/>
              </w:rPr>
              <w:t>…</w:t>
            </w:r>
            <w:r w:rsidRPr="00801DB0">
              <w:rPr>
                <w:rFonts w:ascii="Times New Roman" w:hAnsi="Times New Roman"/>
                <w:sz w:val="18"/>
                <w:szCs w:val="18"/>
                <w:u w:val="single"/>
              </w:rPr>
              <w:t>…………………………....</w:t>
            </w:r>
            <w:r w:rsidRPr="004725D8">
              <w:rPr>
                <w:rFonts w:ascii="Times New Roman" w:hAnsi="Times New Roman"/>
                <w:sz w:val="18"/>
                <w:szCs w:val="18"/>
                <w:u w:val="single"/>
              </w:rPr>
              <w:t>.</w:t>
            </w:r>
            <w:r w:rsidRPr="004725D8">
              <w:rPr>
                <w:rFonts w:ascii="Times New Roman" w:hAnsi="Times New Roman"/>
                <w:sz w:val="18"/>
                <w:szCs w:val="18"/>
              </w:rPr>
              <w:t xml:space="preserve"> πρόσκλησης.</w:t>
            </w:r>
          </w:p>
          <w:p w:rsidR="00567F86" w:rsidRPr="004725D8" w:rsidRDefault="000C3C63" w:rsidP="00C634BB">
            <w:pPr>
              <w:spacing w:after="40" w:line="276" w:lineRule="auto"/>
              <w:contextualSpacing/>
              <w:rPr>
                <w:rFonts w:ascii="Times New Roman" w:hAnsi="Times New Roman"/>
                <w:sz w:val="18"/>
                <w:szCs w:val="18"/>
              </w:rPr>
            </w:pPr>
            <w:r w:rsidRPr="004725D8">
              <w:rPr>
                <w:rFonts w:ascii="Times New Roman" w:hAnsi="Times New Roman"/>
                <w:sz w:val="18"/>
                <w:szCs w:val="18"/>
              </w:rPr>
              <w:t>Β1. Δεν έχω καταδικασθεί με αμετάκλητη απόφαση για κάποιο από τα παρακάτω αδικήματα:</w:t>
            </w:r>
          </w:p>
          <w:p w:rsidR="00567F86" w:rsidRPr="004725D8" w:rsidRDefault="000C3C63" w:rsidP="00A246B5">
            <w:pPr>
              <w:pStyle w:val="a7"/>
              <w:numPr>
                <w:ilvl w:val="0"/>
                <w:numId w:val="26"/>
              </w:numPr>
              <w:spacing w:line="276" w:lineRule="auto"/>
              <w:ind w:left="573" w:hanging="284"/>
              <w:jc w:val="both"/>
              <w:rPr>
                <w:sz w:val="18"/>
                <w:szCs w:val="18"/>
              </w:rPr>
            </w:pPr>
            <w:r w:rsidRPr="004725D8">
              <w:rPr>
                <w:sz w:val="18"/>
                <w:szCs w:val="18"/>
              </w:rPr>
              <w:t>συμμετοχή σε εγκληματική οργάνωση, όπως αυτή ορίζεται στο άρθρο 2 της απόφασης-πλαίσιο 2008/841/ΔΕΥ του Συμβουλίου.</w:t>
            </w:r>
          </w:p>
          <w:p w:rsidR="00567F86" w:rsidRPr="004725D8" w:rsidRDefault="000C3C63" w:rsidP="00A246B5">
            <w:pPr>
              <w:pStyle w:val="a7"/>
              <w:numPr>
                <w:ilvl w:val="0"/>
                <w:numId w:val="26"/>
              </w:numPr>
              <w:spacing w:line="276" w:lineRule="auto"/>
              <w:ind w:left="573" w:hanging="284"/>
              <w:jc w:val="both"/>
              <w:rPr>
                <w:sz w:val="18"/>
                <w:szCs w:val="18"/>
              </w:rPr>
            </w:pPr>
            <w:r w:rsidRPr="004725D8">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567F86" w:rsidRPr="004725D8" w:rsidRDefault="000C3C63" w:rsidP="00A246B5">
            <w:pPr>
              <w:pStyle w:val="a7"/>
              <w:numPr>
                <w:ilvl w:val="0"/>
                <w:numId w:val="26"/>
              </w:numPr>
              <w:spacing w:line="276" w:lineRule="auto"/>
              <w:ind w:left="573" w:hanging="284"/>
              <w:jc w:val="both"/>
              <w:rPr>
                <w:sz w:val="18"/>
                <w:szCs w:val="18"/>
              </w:rPr>
            </w:pPr>
            <w:r w:rsidRPr="004725D8">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FA76BA" w:rsidRPr="004725D8" w:rsidRDefault="000C3C63" w:rsidP="00A246B5">
            <w:pPr>
              <w:pStyle w:val="a7"/>
              <w:numPr>
                <w:ilvl w:val="0"/>
                <w:numId w:val="26"/>
              </w:numPr>
              <w:spacing w:line="276" w:lineRule="auto"/>
              <w:ind w:left="573" w:hanging="284"/>
              <w:jc w:val="both"/>
              <w:rPr>
                <w:sz w:val="18"/>
                <w:szCs w:val="18"/>
              </w:rPr>
            </w:pPr>
            <w:r w:rsidRPr="004725D8">
              <w:rPr>
                <w:sz w:val="18"/>
                <w:szCs w:val="18"/>
              </w:rPr>
              <w:t>τρομοκρατικά εγκλήματα ή εγκλήματα συνδεόμενα με τρομοκρατικές δραστηριότητες ,όπως ορίζονται, αντιστοίχως ,στα άρθρα 1 και 3 της απόφασης –πλαίσιο 2002/475/ΔΕΥ του συμβουλίου.</w:t>
            </w:r>
          </w:p>
          <w:p w:rsidR="00567F86" w:rsidRPr="004725D8" w:rsidRDefault="000C3C63" w:rsidP="00A246B5">
            <w:pPr>
              <w:pStyle w:val="a7"/>
              <w:numPr>
                <w:ilvl w:val="0"/>
                <w:numId w:val="26"/>
              </w:numPr>
              <w:spacing w:line="276" w:lineRule="auto"/>
              <w:ind w:left="573" w:hanging="284"/>
              <w:jc w:val="both"/>
              <w:rPr>
                <w:sz w:val="18"/>
                <w:szCs w:val="18"/>
              </w:rPr>
            </w:pPr>
            <w:r w:rsidRPr="004725D8">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FA76BA" w:rsidRPr="004725D8" w:rsidRDefault="000C3C63" w:rsidP="00A246B5">
            <w:pPr>
              <w:pStyle w:val="a7"/>
              <w:numPr>
                <w:ilvl w:val="0"/>
                <w:numId w:val="26"/>
              </w:numPr>
              <w:spacing w:line="276" w:lineRule="auto"/>
              <w:ind w:left="573" w:hanging="284"/>
              <w:jc w:val="both"/>
              <w:rPr>
                <w:sz w:val="18"/>
                <w:szCs w:val="18"/>
              </w:rPr>
            </w:pPr>
            <w:r w:rsidRPr="004725D8">
              <w:rPr>
                <w:sz w:val="18"/>
                <w:szCs w:val="18"/>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η οποία ενσωματώθηκε στην εθνική νομοθεσία με τον ν.4198/2013. </w:t>
            </w:r>
          </w:p>
          <w:p w:rsidR="00567F86" w:rsidRPr="004725D8" w:rsidRDefault="000C3C63" w:rsidP="00A246B5">
            <w:pPr>
              <w:spacing w:line="276" w:lineRule="auto"/>
              <w:ind w:left="301" w:hanging="301"/>
              <w:contextualSpacing/>
              <w:jc w:val="both"/>
              <w:rPr>
                <w:rFonts w:ascii="Times New Roman" w:hAnsi="Times New Roman"/>
                <w:sz w:val="18"/>
                <w:szCs w:val="18"/>
              </w:rPr>
            </w:pPr>
            <w:r w:rsidRPr="004725D8">
              <w:rPr>
                <w:rFonts w:ascii="Times New Roman" w:hAnsi="Times New Roman"/>
                <w:sz w:val="18"/>
                <w:szCs w:val="18"/>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567F86" w:rsidRPr="004725D8" w:rsidRDefault="000C3C63" w:rsidP="00A246B5">
            <w:pPr>
              <w:spacing w:line="276" w:lineRule="auto"/>
              <w:contextualSpacing/>
              <w:rPr>
                <w:rFonts w:ascii="Times New Roman" w:hAnsi="Times New Roman"/>
                <w:sz w:val="18"/>
                <w:szCs w:val="18"/>
              </w:rPr>
            </w:pPr>
            <w:r w:rsidRPr="004725D8">
              <w:rPr>
                <w:rFonts w:ascii="Times New Roman" w:hAnsi="Times New Roman"/>
                <w:sz w:val="18"/>
                <w:szCs w:val="18"/>
              </w:rPr>
              <w:t>Β3. Δεν τελώ σε πτώχευση, ούτε σε διαδικασία κήρυξης πτώχευσης, εκκαθάριση ή αναγκαστική διαχείριση.</w:t>
            </w:r>
          </w:p>
          <w:p w:rsidR="00567F86" w:rsidRPr="004725D8" w:rsidRDefault="000C3C63" w:rsidP="00A246B5">
            <w:pPr>
              <w:spacing w:line="276" w:lineRule="auto"/>
              <w:contextualSpacing/>
              <w:rPr>
                <w:rFonts w:ascii="Times New Roman" w:hAnsi="Times New Roman"/>
                <w:sz w:val="18"/>
                <w:szCs w:val="18"/>
              </w:rPr>
            </w:pPr>
            <w:r w:rsidRPr="004725D8">
              <w:rPr>
                <w:rFonts w:ascii="Times New Roman" w:hAnsi="Times New Roman"/>
                <w:sz w:val="18"/>
                <w:szCs w:val="18"/>
              </w:rPr>
              <w:t>Β4. Έχω εκπληρώσει τις υποχρεώσεις μου όσον αφορά την καταβολή φόρων και εισφορών κοινωνικής ασφάλισης (κυρίας και επικουρικής).</w:t>
            </w:r>
          </w:p>
          <w:p w:rsidR="00567F86" w:rsidRPr="004725D8" w:rsidRDefault="000C3C63" w:rsidP="00A246B5">
            <w:pPr>
              <w:spacing w:line="276" w:lineRule="auto"/>
              <w:contextualSpacing/>
              <w:rPr>
                <w:rFonts w:ascii="Times New Roman" w:hAnsi="Times New Roman"/>
                <w:sz w:val="18"/>
                <w:szCs w:val="18"/>
              </w:rPr>
            </w:pPr>
            <w:r w:rsidRPr="004725D8">
              <w:rPr>
                <w:rFonts w:ascii="Times New Roman" w:hAnsi="Times New Roman"/>
                <w:sz w:val="18"/>
                <w:szCs w:val="18"/>
              </w:rPr>
              <w:t xml:space="preserve">Γ. Αναλαμβάνω την υποχρέωση  προσκόμισης των παρακάτω </w:t>
            </w:r>
            <w:r w:rsidRPr="004725D8">
              <w:rPr>
                <w:rFonts w:ascii="Times New Roman" w:hAnsi="Times New Roman"/>
                <w:sz w:val="18"/>
                <w:szCs w:val="18"/>
                <w:u w:val="single"/>
              </w:rPr>
              <w:t xml:space="preserve">πιστοποιητικών </w:t>
            </w:r>
            <w:r w:rsidRPr="004725D8">
              <w:rPr>
                <w:rFonts w:ascii="Times New Roman" w:hAnsi="Times New Roman"/>
                <w:sz w:val="18"/>
                <w:szCs w:val="18"/>
              </w:rPr>
              <w:t>για την απόδειξη της μη συνδρομής των λόγων αποκλεισμού</w:t>
            </w:r>
          </w:p>
          <w:p w:rsidR="00567F86" w:rsidRPr="004725D8" w:rsidRDefault="000C3C63" w:rsidP="00A246B5">
            <w:pPr>
              <w:spacing w:line="276" w:lineRule="auto"/>
              <w:contextualSpacing/>
              <w:rPr>
                <w:rFonts w:ascii="Times New Roman" w:hAnsi="Times New Roman"/>
                <w:sz w:val="18"/>
                <w:szCs w:val="18"/>
              </w:rPr>
            </w:pPr>
            <w:r w:rsidRPr="004725D8">
              <w:rPr>
                <w:rFonts w:ascii="Times New Roman" w:hAnsi="Times New Roman"/>
                <w:sz w:val="18"/>
                <w:szCs w:val="18"/>
              </w:rPr>
              <w:t>1) απόσπασμα ποινικού μητρώου ή υπεύθυνη δήλωση με ημερομηνία μεταγενέστερη της πρόσκλησης υποβολής προσφορών,  2) πιστοποιητικό φορολογικής ενημερότητας, 3) πιστοποιητικό ασφαλιστικής ενημερότητας.</w:t>
            </w:r>
          </w:p>
          <w:p w:rsidR="00CF3810" w:rsidRDefault="002D53C0" w:rsidP="004725D8">
            <w:pPr>
              <w:spacing w:line="276" w:lineRule="auto"/>
              <w:contextualSpacing/>
              <w:rPr>
                <w:rFonts w:ascii="Times New Roman" w:hAnsi="Times New Roman"/>
                <w:sz w:val="18"/>
                <w:szCs w:val="18"/>
              </w:rPr>
            </w:pPr>
          </w:p>
          <w:p w:rsidR="00CF3810" w:rsidRDefault="002D53C0" w:rsidP="004725D8">
            <w:pPr>
              <w:spacing w:line="276" w:lineRule="auto"/>
              <w:contextualSpacing/>
              <w:rPr>
                <w:rFonts w:ascii="Times New Roman" w:hAnsi="Times New Roman"/>
                <w:sz w:val="18"/>
                <w:szCs w:val="18"/>
              </w:rPr>
            </w:pPr>
          </w:p>
          <w:p w:rsidR="00CF3810" w:rsidRDefault="002D53C0" w:rsidP="004725D8">
            <w:pPr>
              <w:spacing w:line="276" w:lineRule="auto"/>
              <w:contextualSpacing/>
              <w:rPr>
                <w:rFonts w:ascii="Times New Roman" w:hAnsi="Times New Roman"/>
                <w:sz w:val="18"/>
                <w:szCs w:val="18"/>
              </w:rPr>
            </w:pPr>
          </w:p>
          <w:p w:rsidR="00CF3810" w:rsidRPr="00677826" w:rsidRDefault="002D53C0" w:rsidP="004725D8">
            <w:pPr>
              <w:spacing w:line="276" w:lineRule="auto"/>
              <w:contextualSpacing/>
              <w:rPr>
                <w:rFonts w:ascii="Times New Roman" w:hAnsi="Times New Roman"/>
                <w:sz w:val="16"/>
                <w:szCs w:val="18"/>
              </w:rPr>
            </w:pPr>
          </w:p>
        </w:tc>
      </w:tr>
      <w:tr w:rsidR="000C22F7" w:rsidTr="00A170EF">
        <w:trPr>
          <w:trHeight w:val="3109"/>
        </w:trPr>
        <w:tc>
          <w:tcPr>
            <w:tcW w:w="10632" w:type="dxa"/>
            <w:gridSpan w:val="18"/>
            <w:tcBorders>
              <w:top w:val="nil"/>
              <w:left w:val="nil"/>
              <w:bottom w:val="nil"/>
              <w:right w:val="nil"/>
            </w:tcBorders>
          </w:tcPr>
          <w:p w:rsidR="00FA76BA" w:rsidRPr="001F62C5" w:rsidRDefault="002D53C0" w:rsidP="00A246B5">
            <w:pPr>
              <w:spacing w:line="276" w:lineRule="auto"/>
              <w:contextualSpacing/>
              <w:rPr>
                <w:rFonts w:ascii="Times New Roman" w:hAnsi="Times New Roman"/>
                <w:sz w:val="18"/>
                <w:szCs w:val="18"/>
              </w:rPr>
            </w:pPr>
          </w:p>
        </w:tc>
      </w:tr>
    </w:tbl>
    <w:p w:rsidR="00567F86" w:rsidRPr="001F62C5" w:rsidRDefault="000C3C63" w:rsidP="007B3C3C">
      <w:pPr>
        <w:pStyle w:val="ac"/>
        <w:spacing w:line="360" w:lineRule="auto"/>
        <w:ind w:left="5040" w:right="484"/>
        <w:contextualSpacing/>
        <w:rPr>
          <w:rFonts w:ascii="Times New Roman" w:hAnsi="Times New Roman"/>
          <w:sz w:val="16"/>
          <w:szCs w:val="16"/>
        </w:rPr>
      </w:pPr>
      <w:r w:rsidRPr="001F62C5">
        <w:rPr>
          <w:rFonts w:ascii="Times New Roman" w:hAnsi="Times New Roman"/>
          <w:sz w:val="16"/>
          <w:szCs w:val="16"/>
        </w:rPr>
        <w:t xml:space="preserve">    </w:t>
      </w:r>
      <w:r>
        <w:rPr>
          <w:rFonts w:ascii="Times New Roman" w:hAnsi="Times New Roman"/>
          <w:sz w:val="16"/>
          <w:szCs w:val="16"/>
        </w:rPr>
        <w:t xml:space="preserve">  </w:t>
      </w:r>
      <w:r w:rsidRPr="001F62C5">
        <w:rPr>
          <w:rFonts w:ascii="Times New Roman" w:hAnsi="Times New Roman"/>
          <w:sz w:val="16"/>
          <w:szCs w:val="16"/>
        </w:rPr>
        <w:t xml:space="preserve">Ημερομηνία: …………………………….. </w:t>
      </w:r>
    </w:p>
    <w:p w:rsidR="00567F86" w:rsidRPr="001F62C5" w:rsidRDefault="000C3C63" w:rsidP="007B3C3C">
      <w:pPr>
        <w:pStyle w:val="ac"/>
        <w:spacing w:line="360" w:lineRule="auto"/>
        <w:ind w:left="4320" w:right="484" w:firstLine="720"/>
        <w:contextualSpacing/>
        <w:rPr>
          <w:rFonts w:ascii="Times New Roman" w:hAnsi="Times New Roman"/>
          <w:b/>
          <w:sz w:val="16"/>
          <w:szCs w:val="16"/>
        </w:rPr>
      </w:pPr>
      <w:r w:rsidRPr="001F62C5">
        <w:rPr>
          <w:rFonts w:ascii="Times New Roman" w:hAnsi="Times New Roman"/>
          <w:b/>
          <w:sz w:val="16"/>
          <w:szCs w:val="16"/>
        </w:rPr>
        <w:t xml:space="preserve">             </w:t>
      </w:r>
      <w:r>
        <w:rPr>
          <w:rFonts w:ascii="Times New Roman" w:hAnsi="Times New Roman"/>
          <w:b/>
          <w:sz w:val="16"/>
          <w:szCs w:val="16"/>
        </w:rPr>
        <w:t xml:space="preserve">  </w:t>
      </w:r>
      <w:r w:rsidRPr="001F62C5">
        <w:rPr>
          <w:rFonts w:ascii="Times New Roman" w:hAnsi="Times New Roman"/>
          <w:b/>
          <w:sz w:val="16"/>
          <w:szCs w:val="16"/>
        </w:rPr>
        <w:t xml:space="preserve"> Ο Δηλών- Εξουσιοδοτών</w:t>
      </w:r>
    </w:p>
    <w:p w:rsidR="00A246B5" w:rsidRPr="00261C19" w:rsidRDefault="002D53C0" w:rsidP="007B3C3C">
      <w:pPr>
        <w:pStyle w:val="ac"/>
        <w:spacing w:line="276" w:lineRule="auto"/>
        <w:ind w:left="4320" w:right="484" w:firstLine="720"/>
        <w:contextualSpacing/>
        <w:rPr>
          <w:rFonts w:ascii="Times New Roman" w:hAnsi="Times New Roman"/>
          <w:b/>
          <w:sz w:val="2"/>
          <w:szCs w:val="16"/>
        </w:rPr>
      </w:pPr>
    </w:p>
    <w:p w:rsidR="00A246B5" w:rsidRPr="00261C19" w:rsidRDefault="002D53C0" w:rsidP="00567F86">
      <w:pPr>
        <w:pStyle w:val="ac"/>
        <w:ind w:left="4320" w:right="484" w:firstLine="720"/>
        <w:contextualSpacing/>
        <w:rPr>
          <w:rFonts w:ascii="Times New Roman" w:hAnsi="Times New Roman"/>
          <w:b/>
          <w:sz w:val="14"/>
          <w:szCs w:val="16"/>
        </w:rPr>
      </w:pPr>
    </w:p>
    <w:p w:rsidR="00567F86" w:rsidRPr="001F62C5" w:rsidRDefault="000C3C63" w:rsidP="00567F86">
      <w:pPr>
        <w:spacing w:line="240" w:lineRule="auto"/>
        <w:contextualSpacing/>
        <w:rPr>
          <w:rFonts w:ascii="Times New Roman" w:hAnsi="Times New Roman"/>
          <w:sz w:val="16"/>
          <w:szCs w:val="16"/>
        </w:rPr>
      </w:pPr>
      <w:r w:rsidRPr="001F62C5">
        <w:rPr>
          <w:rFonts w:ascii="Times New Roman" w:hAnsi="Times New Roman"/>
          <w:sz w:val="16"/>
          <w:szCs w:val="16"/>
        </w:rPr>
        <w:t xml:space="preserve">                                                                                                                        </w:t>
      </w:r>
      <w:r>
        <w:rPr>
          <w:rFonts w:ascii="Times New Roman" w:hAnsi="Times New Roman"/>
          <w:sz w:val="16"/>
          <w:szCs w:val="16"/>
        </w:rPr>
        <w:t xml:space="preserve">                            </w:t>
      </w:r>
      <w:r w:rsidRPr="001F62C5">
        <w:rPr>
          <w:rFonts w:ascii="Times New Roman" w:hAnsi="Times New Roman"/>
          <w:sz w:val="16"/>
          <w:szCs w:val="16"/>
        </w:rPr>
        <w:t xml:space="preserve">     (Υπογραφή)</w:t>
      </w:r>
    </w:p>
    <w:p w:rsidR="00C634BB" w:rsidRPr="00677826" w:rsidRDefault="002D53C0" w:rsidP="00567F86">
      <w:pPr>
        <w:spacing w:line="240" w:lineRule="auto"/>
        <w:contextualSpacing/>
        <w:rPr>
          <w:rFonts w:ascii="Times New Roman" w:hAnsi="Times New Roman"/>
          <w:sz w:val="8"/>
          <w:szCs w:val="16"/>
        </w:rPr>
      </w:pPr>
    </w:p>
    <w:tbl>
      <w:tblPr>
        <w:tblW w:w="10280" w:type="dxa"/>
        <w:tblLook w:val="04A0"/>
      </w:tblPr>
      <w:tblGrid>
        <w:gridCol w:w="10280"/>
      </w:tblGrid>
      <w:tr w:rsidR="000C22F7" w:rsidTr="00CB139D">
        <w:tc>
          <w:tcPr>
            <w:tcW w:w="10280" w:type="dxa"/>
          </w:tcPr>
          <w:p w:rsidR="00CB139D" w:rsidRPr="00CB139D" w:rsidRDefault="000C3C63" w:rsidP="00CB139D">
            <w:pPr>
              <w:spacing w:line="276" w:lineRule="auto"/>
              <w:contextualSpacing/>
              <w:rPr>
                <w:rFonts w:ascii="Times New Roman" w:hAnsi="Times New Roman"/>
                <w:sz w:val="14"/>
                <w:szCs w:val="18"/>
              </w:rPr>
            </w:pPr>
            <w:r w:rsidRPr="00CB139D">
              <w:rPr>
                <w:rFonts w:ascii="Times New Roman" w:hAnsi="Times New Roman"/>
                <w:sz w:val="14"/>
                <w:szCs w:val="18"/>
              </w:rPr>
              <w:t>(1) Αναγράφεται από τον ενδιαφερόμενο πολίτη ή Αρχή ή η Υπηρεσία του δημόσιου τομέα, που απευθύνεται η αίτηση.</w:t>
            </w:r>
          </w:p>
          <w:p w:rsidR="00CB139D" w:rsidRPr="00CB139D" w:rsidRDefault="000C3C63" w:rsidP="00CB139D">
            <w:pPr>
              <w:spacing w:line="276" w:lineRule="auto"/>
              <w:contextualSpacing/>
              <w:rPr>
                <w:rFonts w:ascii="Times New Roman" w:hAnsi="Times New Roman"/>
                <w:sz w:val="14"/>
                <w:szCs w:val="18"/>
              </w:rPr>
            </w:pPr>
            <w:r w:rsidRPr="00CB139D">
              <w:rPr>
                <w:rFonts w:ascii="Times New Roman" w:hAnsi="Times New Roman"/>
                <w:sz w:val="14"/>
                <w:szCs w:val="18"/>
              </w:rPr>
              <w:t xml:space="preserve">(2) Αναγράφεται ολογράφως. </w:t>
            </w:r>
          </w:p>
          <w:p w:rsidR="00CB139D" w:rsidRPr="00CB139D" w:rsidRDefault="000C3C63" w:rsidP="00CB139D">
            <w:pPr>
              <w:spacing w:line="276" w:lineRule="auto"/>
              <w:contextualSpacing/>
              <w:rPr>
                <w:rFonts w:ascii="Times New Roman" w:hAnsi="Times New Roman"/>
                <w:sz w:val="14"/>
                <w:szCs w:val="18"/>
              </w:rPr>
            </w:pPr>
            <w:r w:rsidRPr="00CB139D">
              <w:rPr>
                <w:rFonts w:ascii="Times New Roman" w:hAnsi="Times New Roman"/>
                <w:sz w:val="14"/>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B139D" w:rsidRPr="00261C19" w:rsidRDefault="000C3C63" w:rsidP="00261C19">
            <w:pPr>
              <w:spacing w:line="276" w:lineRule="auto"/>
              <w:contextualSpacing/>
              <w:rPr>
                <w:rFonts w:ascii="Times New Roman" w:hAnsi="Times New Roman"/>
                <w:sz w:val="14"/>
                <w:szCs w:val="18"/>
              </w:rPr>
            </w:pPr>
            <w:r w:rsidRPr="00CB139D">
              <w:rPr>
                <w:rFonts w:ascii="Times New Roman" w:hAnsi="Times New Roman"/>
                <w:sz w:val="14"/>
                <w:szCs w:val="18"/>
              </w:rPr>
              <w:t>(4) Σε περίπτωση ανεπάρκειας χώρου η δήλωση συνεχίζεται στην πίσω όψη της και υπογράφεται από τον δηλούντα ή την δηλούσα.</w:t>
            </w:r>
          </w:p>
        </w:tc>
      </w:tr>
    </w:tbl>
    <w:p w:rsidR="00CB139D" w:rsidRPr="00CB139D" w:rsidRDefault="002D53C0" w:rsidP="00261C19">
      <w:pPr>
        <w:spacing w:line="276" w:lineRule="auto"/>
        <w:contextualSpacing/>
        <w:rPr>
          <w:rFonts w:ascii="Times New Roman" w:hAnsi="Times New Roman"/>
          <w:sz w:val="16"/>
          <w:szCs w:val="18"/>
        </w:rPr>
      </w:pPr>
    </w:p>
    <w:sectPr w:rsidR="00CB139D" w:rsidRPr="00CB139D" w:rsidSect="00F754CF">
      <w:footerReference w:type="default" r:id="rId10"/>
      <w:pgSz w:w="11906" w:h="16838" w:code="9"/>
      <w:pgMar w:top="1276" w:right="1080" w:bottom="1440" w:left="108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3C0" w:rsidRDefault="002D53C0" w:rsidP="000C22F7">
      <w:pPr>
        <w:spacing w:after="0" w:line="240" w:lineRule="auto"/>
      </w:pPr>
      <w:r>
        <w:separator/>
      </w:r>
    </w:p>
  </w:endnote>
  <w:endnote w:type="continuationSeparator" w:id="0">
    <w:p w:rsidR="002D53C0" w:rsidRDefault="002D53C0" w:rsidP="000C2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Meiryo">
    <w:charset w:val="80"/>
    <w:family w:val="swiss"/>
    <w:pitch w:val="variable"/>
    <w:sig w:usb0="E00002FF" w:usb1="6AC7FFFF" w:usb2="00000012" w:usb3="00000000" w:csb0="0002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8E" w:rsidRDefault="00D531B8">
    <w:pPr>
      <w:pStyle w:val="a6"/>
      <w:jc w:val="right"/>
    </w:pPr>
    <w:r>
      <w:fldChar w:fldCharType="begin"/>
    </w:r>
    <w:r w:rsidR="000C3C63">
      <w:instrText xml:space="preserve"> PAGE   \* MERGEFORMAT </w:instrText>
    </w:r>
    <w:r>
      <w:fldChar w:fldCharType="separate"/>
    </w:r>
    <w:r w:rsidR="00423E51">
      <w:rPr>
        <w:noProof/>
      </w:rPr>
      <w:t>1</w:t>
    </w:r>
    <w:r>
      <w:rPr>
        <w:noProof/>
      </w:rPr>
      <w:fldChar w:fldCharType="end"/>
    </w:r>
  </w:p>
  <w:p w:rsidR="003B0E8E" w:rsidRDefault="002D53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3C0" w:rsidRDefault="002D53C0" w:rsidP="000C22F7">
      <w:pPr>
        <w:spacing w:after="0" w:line="240" w:lineRule="auto"/>
      </w:pPr>
      <w:r>
        <w:separator/>
      </w:r>
    </w:p>
  </w:footnote>
  <w:footnote w:type="continuationSeparator" w:id="0">
    <w:p w:rsidR="002D53C0" w:rsidRDefault="002D53C0" w:rsidP="000C22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C0"/>
    <w:multiLevelType w:val="hybridMultilevel"/>
    <w:tmpl w:val="6CB019E6"/>
    <w:lvl w:ilvl="0" w:tplc="B5180046">
      <w:start w:val="1"/>
      <w:numFmt w:val="decimal"/>
      <w:lvlText w:val="%1."/>
      <w:lvlJc w:val="left"/>
      <w:pPr>
        <w:ind w:left="720" w:hanging="360"/>
      </w:pPr>
      <w:rPr>
        <w:rFonts w:ascii="Calibri" w:eastAsia="Times New Roman" w:hAnsi="Calibri" w:cs="Arial"/>
      </w:rPr>
    </w:lvl>
    <w:lvl w:ilvl="1" w:tplc="FEDE4284" w:tentative="1">
      <w:start w:val="1"/>
      <w:numFmt w:val="bullet"/>
      <w:lvlText w:val="o"/>
      <w:lvlJc w:val="left"/>
      <w:pPr>
        <w:ind w:left="1440" w:hanging="360"/>
      </w:pPr>
      <w:rPr>
        <w:rFonts w:ascii="Courier New" w:hAnsi="Courier New" w:cs="Courier New" w:hint="default"/>
      </w:rPr>
    </w:lvl>
    <w:lvl w:ilvl="2" w:tplc="0EC05518" w:tentative="1">
      <w:start w:val="1"/>
      <w:numFmt w:val="bullet"/>
      <w:lvlText w:val=""/>
      <w:lvlJc w:val="left"/>
      <w:pPr>
        <w:ind w:left="2160" w:hanging="360"/>
      </w:pPr>
      <w:rPr>
        <w:rFonts w:ascii="Wingdings" w:hAnsi="Wingdings" w:hint="default"/>
      </w:rPr>
    </w:lvl>
    <w:lvl w:ilvl="3" w:tplc="02F60528" w:tentative="1">
      <w:start w:val="1"/>
      <w:numFmt w:val="bullet"/>
      <w:lvlText w:val=""/>
      <w:lvlJc w:val="left"/>
      <w:pPr>
        <w:ind w:left="2880" w:hanging="360"/>
      </w:pPr>
      <w:rPr>
        <w:rFonts w:ascii="Symbol" w:hAnsi="Symbol" w:hint="default"/>
      </w:rPr>
    </w:lvl>
    <w:lvl w:ilvl="4" w:tplc="0AD88170" w:tentative="1">
      <w:start w:val="1"/>
      <w:numFmt w:val="bullet"/>
      <w:lvlText w:val="o"/>
      <w:lvlJc w:val="left"/>
      <w:pPr>
        <w:ind w:left="3600" w:hanging="360"/>
      </w:pPr>
      <w:rPr>
        <w:rFonts w:ascii="Courier New" w:hAnsi="Courier New" w:cs="Courier New" w:hint="default"/>
      </w:rPr>
    </w:lvl>
    <w:lvl w:ilvl="5" w:tplc="3A82F2A0" w:tentative="1">
      <w:start w:val="1"/>
      <w:numFmt w:val="bullet"/>
      <w:lvlText w:val=""/>
      <w:lvlJc w:val="left"/>
      <w:pPr>
        <w:ind w:left="4320" w:hanging="360"/>
      </w:pPr>
      <w:rPr>
        <w:rFonts w:ascii="Wingdings" w:hAnsi="Wingdings" w:hint="default"/>
      </w:rPr>
    </w:lvl>
    <w:lvl w:ilvl="6" w:tplc="972622F4" w:tentative="1">
      <w:start w:val="1"/>
      <w:numFmt w:val="bullet"/>
      <w:lvlText w:val=""/>
      <w:lvlJc w:val="left"/>
      <w:pPr>
        <w:ind w:left="5040" w:hanging="360"/>
      </w:pPr>
      <w:rPr>
        <w:rFonts w:ascii="Symbol" w:hAnsi="Symbol" w:hint="default"/>
      </w:rPr>
    </w:lvl>
    <w:lvl w:ilvl="7" w:tplc="49F80F50" w:tentative="1">
      <w:start w:val="1"/>
      <w:numFmt w:val="bullet"/>
      <w:lvlText w:val="o"/>
      <w:lvlJc w:val="left"/>
      <w:pPr>
        <w:ind w:left="5760" w:hanging="360"/>
      </w:pPr>
      <w:rPr>
        <w:rFonts w:ascii="Courier New" w:hAnsi="Courier New" w:cs="Courier New" w:hint="default"/>
      </w:rPr>
    </w:lvl>
    <w:lvl w:ilvl="8" w:tplc="C9B0E5AC" w:tentative="1">
      <w:start w:val="1"/>
      <w:numFmt w:val="bullet"/>
      <w:lvlText w:val=""/>
      <w:lvlJc w:val="left"/>
      <w:pPr>
        <w:ind w:left="6480" w:hanging="360"/>
      </w:pPr>
      <w:rPr>
        <w:rFonts w:ascii="Wingdings" w:hAnsi="Wingdings" w:hint="default"/>
      </w:rPr>
    </w:lvl>
  </w:abstractNum>
  <w:abstractNum w:abstractNumId="1">
    <w:nsid w:val="043476C5"/>
    <w:multiLevelType w:val="hybridMultilevel"/>
    <w:tmpl w:val="2FB23C08"/>
    <w:lvl w:ilvl="0" w:tplc="D9F2A9EA">
      <w:start w:val="1"/>
      <w:numFmt w:val="decimal"/>
      <w:lvlText w:val="%1.)"/>
      <w:lvlJc w:val="left"/>
      <w:pPr>
        <w:ind w:left="360" w:hanging="360"/>
      </w:pPr>
      <w:rPr>
        <w:rFonts w:hint="default"/>
      </w:rPr>
    </w:lvl>
    <w:lvl w:ilvl="1" w:tplc="0C92ABBA" w:tentative="1">
      <w:start w:val="1"/>
      <w:numFmt w:val="lowerLetter"/>
      <w:lvlText w:val="%2."/>
      <w:lvlJc w:val="left"/>
      <w:pPr>
        <w:ind w:left="1080" w:hanging="360"/>
      </w:pPr>
    </w:lvl>
    <w:lvl w:ilvl="2" w:tplc="92B25EF6" w:tentative="1">
      <w:start w:val="1"/>
      <w:numFmt w:val="lowerRoman"/>
      <w:lvlText w:val="%3."/>
      <w:lvlJc w:val="right"/>
      <w:pPr>
        <w:ind w:left="1800" w:hanging="180"/>
      </w:pPr>
    </w:lvl>
    <w:lvl w:ilvl="3" w:tplc="94C830E8" w:tentative="1">
      <w:start w:val="1"/>
      <w:numFmt w:val="decimal"/>
      <w:lvlText w:val="%4."/>
      <w:lvlJc w:val="left"/>
      <w:pPr>
        <w:ind w:left="2520" w:hanging="360"/>
      </w:pPr>
    </w:lvl>
    <w:lvl w:ilvl="4" w:tplc="B98252E2" w:tentative="1">
      <w:start w:val="1"/>
      <w:numFmt w:val="lowerLetter"/>
      <w:lvlText w:val="%5."/>
      <w:lvlJc w:val="left"/>
      <w:pPr>
        <w:ind w:left="3240" w:hanging="360"/>
      </w:pPr>
    </w:lvl>
    <w:lvl w:ilvl="5" w:tplc="41301C08" w:tentative="1">
      <w:start w:val="1"/>
      <w:numFmt w:val="lowerRoman"/>
      <w:lvlText w:val="%6."/>
      <w:lvlJc w:val="right"/>
      <w:pPr>
        <w:ind w:left="3960" w:hanging="180"/>
      </w:pPr>
    </w:lvl>
    <w:lvl w:ilvl="6" w:tplc="B958EFA4" w:tentative="1">
      <w:start w:val="1"/>
      <w:numFmt w:val="decimal"/>
      <w:lvlText w:val="%7."/>
      <w:lvlJc w:val="left"/>
      <w:pPr>
        <w:ind w:left="4680" w:hanging="360"/>
      </w:pPr>
    </w:lvl>
    <w:lvl w:ilvl="7" w:tplc="17E40DC6" w:tentative="1">
      <w:start w:val="1"/>
      <w:numFmt w:val="lowerLetter"/>
      <w:lvlText w:val="%8."/>
      <w:lvlJc w:val="left"/>
      <w:pPr>
        <w:ind w:left="5400" w:hanging="360"/>
      </w:pPr>
    </w:lvl>
    <w:lvl w:ilvl="8" w:tplc="B5DE9A46" w:tentative="1">
      <w:start w:val="1"/>
      <w:numFmt w:val="lowerRoman"/>
      <w:lvlText w:val="%9."/>
      <w:lvlJc w:val="right"/>
      <w:pPr>
        <w:ind w:left="6120" w:hanging="180"/>
      </w:pPr>
    </w:lvl>
  </w:abstractNum>
  <w:abstractNum w:abstractNumId="2">
    <w:nsid w:val="05694F39"/>
    <w:multiLevelType w:val="hybridMultilevel"/>
    <w:tmpl w:val="0FDE0FFA"/>
    <w:lvl w:ilvl="0" w:tplc="08BA2A94">
      <w:start w:val="1"/>
      <w:numFmt w:val="bullet"/>
      <w:lvlText w:val=""/>
      <w:lvlJc w:val="left"/>
      <w:pPr>
        <w:ind w:left="1038" w:hanging="360"/>
      </w:pPr>
      <w:rPr>
        <w:rFonts w:ascii="Symbol" w:hAnsi="Symbol" w:hint="default"/>
      </w:rPr>
    </w:lvl>
    <w:lvl w:ilvl="1" w:tplc="D4DC77CE" w:tentative="1">
      <w:start w:val="1"/>
      <w:numFmt w:val="bullet"/>
      <w:lvlText w:val="o"/>
      <w:lvlJc w:val="left"/>
      <w:pPr>
        <w:ind w:left="1758" w:hanging="360"/>
      </w:pPr>
      <w:rPr>
        <w:rFonts w:ascii="Courier New" w:hAnsi="Courier New" w:cs="Courier New" w:hint="default"/>
      </w:rPr>
    </w:lvl>
    <w:lvl w:ilvl="2" w:tplc="8432F2D6" w:tentative="1">
      <w:start w:val="1"/>
      <w:numFmt w:val="bullet"/>
      <w:lvlText w:val=""/>
      <w:lvlJc w:val="left"/>
      <w:pPr>
        <w:ind w:left="2478" w:hanging="360"/>
      </w:pPr>
      <w:rPr>
        <w:rFonts w:ascii="Wingdings" w:hAnsi="Wingdings" w:hint="default"/>
      </w:rPr>
    </w:lvl>
    <w:lvl w:ilvl="3" w:tplc="7EC26570" w:tentative="1">
      <w:start w:val="1"/>
      <w:numFmt w:val="bullet"/>
      <w:lvlText w:val=""/>
      <w:lvlJc w:val="left"/>
      <w:pPr>
        <w:ind w:left="3198" w:hanging="360"/>
      </w:pPr>
      <w:rPr>
        <w:rFonts w:ascii="Symbol" w:hAnsi="Symbol" w:hint="default"/>
      </w:rPr>
    </w:lvl>
    <w:lvl w:ilvl="4" w:tplc="0E8EAFB2" w:tentative="1">
      <w:start w:val="1"/>
      <w:numFmt w:val="bullet"/>
      <w:lvlText w:val="o"/>
      <w:lvlJc w:val="left"/>
      <w:pPr>
        <w:ind w:left="3918" w:hanging="360"/>
      </w:pPr>
      <w:rPr>
        <w:rFonts w:ascii="Courier New" w:hAnsi="Courier New" w:cs="Courier New" w:hint="default"/>
      </w:rPr>
    </w:lvl>
    <w:lvl w:ilvl="5" w:tplc="B1F45250" w:tentative="1">
      <w:start w:val="1"/>
      <w:numFmt w:val="bullet"/>
      <w:lvlText w:val=""/>
      <w:lvlJc w:val="left"/>
      <w:pPr>
        <w:ind w:left="4638" w:hanging="360"/>
      </w:pPr>
      <w:rPr>
        <w:rFonts w:ascii="Wingdings" w:hAnsi="Wingdings" w:hint="default"/>
      </w:rPr>
    </w:lvl>
    <w:lvl w:ilvl="6" w:tplc="4AD4F970" w:tentative="1">
      <w:start w:val="1"/>
      <w:numFmt w:val="bullet"/>
      <w:lvlText w:val=""/>
      <w:lvlJc w:val="left"/>
      <w:pPr>
        <w:ind w:left="5358" w:hanging="360"/>
      </w:pPr>
      <w:rPr>
        <w:rFonts w:ascii="Symbol" w:hAnsi="Symbol" w:hint="default"/>
      </w:rPr>
    </w:lvl>
    <w:lvl w:ilvl="7" w:tplc="E56CE8B0" w:tentative="1">
      <w:start w:val="1"/>
      <w:numFmt w:val="bullet"/>
      <w:lvlText w:val="o"/>
      <w:lvlJc w:val="left"/>
      <w:pPr>
        <w:ind w:left="6078" w:hanging="360"/>
      </w:pPr>
      <w:rPr>
        <w:rFonts w:ascii="Courier New" w:hAnsi="Courier New" w:cs="Courier New" w:hint="default"/>
      </w:rPr>
    </w:lvl>
    <w:lvl w:ilvl="8" w:tplc="53AC5D24" w:tentative="1">
      <w:start w:val="1"/>
      <w:numFmt w:val="bullet"/>
      <w:lvlText w:val=""/>
      <w:lvlJc w:val="left"/>
      <w:pPr>
        <w:ind w:left="6798" w:hanging="360"/>
      </w:pPr>
      <w:rPr>
        <w:rFonts w:ascii="Wingdings" w:hAnsi="Wingdings" w:hint="default"/>
      </w:rPr>
    </w:lvl>
  </w:abstractNum>
  <w:abstractNum w:abstractNumId="3">
    <w:nsid w:val="06E8243B"/>
    <w:multiLevelType w:val="hybridMultilevel"/>
    <w:tmpl w:val="957E6E00"/>
    <w:lvl w:ilvl="0" w:tplc="FB86EA52">
      <w:start w:val="1"/>
      <w:numFmt w:val="upperRoman"/>
      <w:lvlText w:val="%1."/>
      <w:lvlJc w:val="right"/>
      <w:pPr>
        <w:ind w:left="1800" w:hanging="360"/>
      </w:pPr>
      <w:rPr>
        <w:rFonts w:hint="default"/>
      </w:rPr>
    </w:lvl>
    <w:lvl w:ilvl="1" w:tplc="09C407E0" w:tentative="1">
      <w:start w:val="1"/>
      <w:numFmt w:val="bullet"/>
      <w:lvlText w:val="o"/>
      <w:lvlJc w:val="left"/>
      <w:pPr>
        <w:ind w:left="2520" w:hanging="360"/>
      </w:pPr>
      <w:rPr>
        <w:rFonts w:ascii="Courier New" w:hAnsi="Courier New" w:cs="Courier New" w:hint="default"/>
      </w:rPr>
    </w:lvl>
    <w:lvl w:ilvl="2" w:tplc="7EC6EBF8" w:tentative="1">
      <w:start w:val="1"/>
      <w:numFmt w:val="bullet"/>
      <w:lvlText w:val=""/>
      <w:lvlJc w:val="left"/>
      <w:pPr>
        <w:ind w:left="3240" w:hanging="360"/>
      </w:pPr>
      <w:rPr>
        <w:rFonts w:ascii="Wingdings" w:hAnsi="Wingdings" w:hint="default"/>
      </w:rPr>
    </w:lvl>
    <w:lvl w:ilvl="3" w:tplc="242888CA" w:tentative="1">
      <w:start w:val="1"/>
      <w:numFmt w:val="bullet"/>
      <w:lvlText w:val=""/>
      <w:lvlJc w:val="left"/>
      <w:pPr>
        <w:ind w:left="3960" w:hanging="360"/>
      </w:pPr>
      <w:rPr>
        <w:rFonts w:ascii="Symbol" w:hAnsi="Symbol" w:hint="default"/>
      </w:rPr>
    </w:lvl>
    <w:lvl w:ilvl="4" w:tplc="571AE784" w:tentative="1">
      <w:start w:val="1"/>
      <w:numFmt w:val="bullet"/>
      <w:lvlText w:val="o"/>
      <w:lvlJc w:val="left"/>
      <w:pPr>
        <w:ind w:left="4680" w:hanging="360"/>
      </w:pPr>
      <w:rPr>
        <w:rFonts w:ascii="Courier New" w:hAnsi="Courier New" w:cs="Courier New" w:hint="default"/>
      </w:rPr>
    </w:lvl>
    <w:lvl w:ilvl="5" w:tplc="6638CF74" w:tentative="1">
      <w:start w:val="1"/>
      <w:numFmt w:val="bullet"/>
      <w:lvlText w:val=""/>
      <w:lvlJc w:val="left"/>
      <w:pPr>
        <w:ind w:left="5400" w:hanging="360"/>
      </w:pPr>
      <w:rPr>
        <w:rFonts w:ascii="Wingdings" w:hAnsi="Wingdings" w:hint="default"/>
      </w:rPr>
    </w:lvl>
    <w:lvl w:ilvl="6" w:tplc="39AA76D4" w:tentative="1">
      <w:start w:val="1"/>
      <w:numFmt w:val="bullet"/>
      <w:lvlText w:val=""/>
      <w:lvlJc w:val="left"/>
      <w:pPr>
        <w:ind w:left="6120" w:hanging="360"/>
      </w:pPr>
      <w:rPr>
        <w:rFonts w:ascii="Symbol" w:hAnsi="Symbol" w:hint="default"/>
      </w:rPr>
    </w:lvl>
    <w:lvl w:ilvl="7" w:tplc="085C0EB6" w:tentative="1">
      <w:start w:val="1"/>
      <w:numFmt w:val="bullet"/>
      <w:lvlText w:val="o"/>
      <w:lvlJc w:val="left"/>
      <w:pPr>
        <w:ind w:left="6840" w:hanging="360"/>
      </w:pPr>
      <w:rPr>
        <w:rFonts w:ascii="Courier New" w:hAnsi="Courier New" w:cs="Courier New" w:hint="default"/>
      </w:rPr>
    </w:lvl>
    <w:lvl w:ilvl="8" w:tplc="DFE4EBF0" w:tentative="1">
      <w:start w:val="1"/>
      <w:numFmt w:val="bullet"/>
      <w:lvlText w:val=""/>
      <w:lvlJc w:val="left"/>
      <w:pPr>
        <w:ind w:left="7560" w:hanging="360"/>
      </w:pPr>
      <w:rPr>
        <w:rFonts w:ascii="Wingdings" w:hAnsi="Wingdings" w:hint="default"/>
      </w:rPr>
    </w:lvl>
  </w:abstractNum>
  <w:abstractNum w:abstractNumId="4">
    <w:nsid w:val="074A4C94"/>
    <w:multiLevelType w:val="hybridMultilevel"/>
    <w:tmpl w:val="EFEA689E"/>
    <w:lvl w:ilvl="0" w:tplc="C1A466EE">
      <w:start w:val="1"/>
      <w:numFmt w:val="decimal"/>
      <w:lvlText w:val="%1)"/>
      <w:lvlJc w:val="left"/>
      <w:pPr>
        <w:ind w:left="720" w:hanging="360"/>
      </w:pPr>
    </w:lvl>
    <w:lvl w:ilvl="1" w:tplc="425AE94E">
      <w:start w:val="1"/>
      <w:numFmt w:val="decimal"/>
      <w:lvlText w:val="%2."/>
      <w:lvlJc w:val="left"/>
      <w:pPr>
        <w:tabs>
          <w:tab w:val="num" w:pos="1440"/>
        </w:tabs>
        <w:ind w:left="1440" w:hanging="360"/>
      </w:pPr>
    </w:lvl>
    <w:lvl w:ilvl="2" w:tplc="04687DDA">
      <w:start w:val="1"/>
      <w:numFmt w:val="decimal"/>
      <w:lvlText w:val="%3."/>
      <w:lvlJc w:val="left"/>
      <w:pPr>
        <w:tabs>
          <w:tab w:val="num" w:pos="2160"/>
        </w:tabs>
        <w:ind w:left="2160" w:hanging="360"/>
      </w:pPr>
    </w:lvl>
    <w:lvl w:ilvl="3" w:tplc="ACAA8FFC">
      <w:start w:val="1"/>
      <w:numFmt w:val="decimal"/>
      <w:lvlText w:val="%4."/>
      <w:lvlJc w:val="left"/>
      <w:pPr>
        <w:tabs>
          <w:tab w:val="num" w:pos="2880"/>
        </w:tabs>
        <w:ind w:left="2880" w:hanging="360"/>
      </w:pPr>
    </w:lvl>
    <w:lvl w:ilvl="4" w:tplc="184090F0">
      <w:start w:val="1"/>
      <w:numFmt w:val="decimal"/>
      <w:lvlText w:val="%5."/>
      <w:lvlJc w:val="left"/>
      <w:pPr>
        <w:tabs>
          <w:tab w:val="num" w:pos="3600"/>
        </w:tabs>
        <w:ind w:left="3600" w:hanging="360"/>
      </w:pPr>
    </w:lvl>
    <w:lvl w:ilvl="5" w:tplc="A9304738">
      <w:start w:val="1"/>
      <w:numFmt w:val="decimal"/>
      <w:lvlText w:val="%6."/>
      <w:lvlJc w:val="left"/>
      <w:pPr>
        <w:tabs>
          <w:tab w:val="num" w:pos="4320"/>
        </w:tabs>
        <w:ind w:left="4320" w:hanging="360"/>
      </w:pPr>
    </w:lvl>
    <w:lvl w:ilvl="6" w:tplc="C436F8BE">
      <w:start w:val="1"/>
      <w:numFmt w:val="decimal"/>
      <w:lvlText w:val="%7."/>
      <w:lvlJc w:val="left"/>
      <w:pPr>
        <w:tabs>
          <w:tab w:val="num" w:pos="5040"/>
        </w:tabs>
        <w:ind w:left="5040" w:hanging="360"/>
      </w:pPr>
    </w:lvl>
    <w:lvl w:ilvl="7" w:tplc="1C728CFC">
      <w:start w:val="1"/>
      <w:numFmt w:val="decimal"/>
      <w:lvlText w:val="%8."/>
      <w:lvlJc w:val="left"/>
      <w:pPr>
        <w:tabs>
          <w:tab w:val="num" w:pos="5760"/>
        </w:tabs>
        <w:ind w:left="5760" w:hanging="360"/>
      </w:pPr>
    </w:lvl>
    <w:lvl w:ilvl="8" w:tplc="11E4D888">
      <w:start w:val="1"/>
      <w:numFmt w:val="decimal"/>
      <w:lvlText w:val="%9."/>
      <w:lvlJc w:val="left"/>
      <w:pPr>
        <w:tabs>
          <w:tab w:val="num" w:pos="6480"/>
        </w:tabs>
        <w:ind w:left="6480" w:hanging="360"/>
      </w:pPr>
    </w:lvl>
  </w:abstractNum>
  <w:abstractNum w:abstractNumId="5">
    <w:nsid w:val="0B0D1B8F"/>
    <w:multiLevelType w:val="hybridMultilevel"/>
    <w:tmpl w:val="E794B610"/>
    <w:lvl w:ilvl="0" w:tplc="50B0ED22">
      <w:start w:val="1"/>
      <w:numFmt w:val="bullet"/>
      <w:lvlText w:val=""/>
      <w:lvlJc w:val="left"/>
      <w:pPr>
        <w:ind w:left="720" w:hanging="360"/>
      </w:pPr>
      <w:rPr>
        <w:rFonts w:ascii="Symbol" w:hAnsi="Symbol" w:hint="default"/>
      </w:rPr>
    </w:lvl>
    <w:lvl w:ilvl="1" w:tplc="B1F21DAE" w:tentative="1">
      <w:start w:val="1"/>
      <w:numFmt w:val="bullet"/>
      <w:lvlText w:val="o"/>
      <w:lvlJc w:val="left"/>
      <w:pPr>
        <w:ind w:left="1440" w:hanging="360"/>
      </w:pPr>
      <w:rPr>
        <w:rFonts w:ascii="Courier New" w:hAnsi="Courier New" w:cs="Courier New" w:hint="default"/>
      </w:rPr>
    </w:lvl>
    <w:lvl w:ilvl="2" w:tplc="05F02388" w:tentative="1">
      <w:start w:val="1"/>
      <w:numFmt w:val="bullet"/>
      <w:lvlText w:val=""/>
      <w:lvlJc w:val="left"/>
      <w:pPr>
        <w:ind w:left="2160" w:hanging="360"/>
      </w:pPr>
      <w:rPr>
        <w:rFonts w:ascii="Wingdings" w:hAnsi="Wingdings" w:hint="default"/>
      </w:rPr>
    </w:lvl>
    <w:lvl w:ilvl="3" w:tplc="76A065BC" w:tentative="1">
      <w:start w:val="1"/>
      <w:numFmt w:val="bullet"/>
      <w:lvlText w:val=""/>
      <w:lvlJc w:val="left"/>
      <w:pPr>
        <w:ind w:left="2880" w:hanging="360"/>
      </w:pPr>
      <w:rPr>
        <w:rFonts w:ascii="Symbol" w:hAnsi="Symbol" w:hint="default"/>
      </w:rPr>
    </w:lvl>
    <w:lvl w:ilvl="4" w:tplc="4336BADE" w:tentative="1">
      <w:start w:val="1"/>
      <w:numFmt w:val="bullet"/>
      <w:lvlText w:val="o"/>
      <w:lvlJc w:val="left"/>
      <w:pPr>
        <w:ind w:left="3600" w:hanging="360"/>
      </w:pPr>
      <w:rPr>
        <w:rFonts w:ascii="Courier New" w:hAnsi="Courier New" w:cs="Courier New" w:hint="default"/>
      </w:rPr>
    </w:lvl>
    <w:lvl w:ilvl="5" w:tplc="481233AC" w:tentative="1">
      <w:start w:val="1"/>
      <w:numFmt w:val="bullet"/>
      <w:lvlText w:val=""/>
      <w:lvlJc w:val="left"/>
      <w:pPr>
        <w:ind w:left="4320" w:hanging="360"/>
      </w:pPr>
      <w:rPr>
        <w:rFonts w:ascii="Wingdings" w:hAnsi="Wingdings" w:hint="default"/>
      </w:rPr>
    </w:lvl>
    <w:lvl w:ilvl="6" w:tplc="C4347BAA" w:tentative="1">
      <w:start w:val="1"/>
      <w:numFmt w:val="bullet"/>
      <w:lvlText w:val=""/>
      <w:lvlJc w:val="left"/>
      <w:pPr>
        <w:ind w:left="5040" w:hanging="360"/>
      </w:pPr>
      <w:rPr>
        <w:rFonts w:ascii="Symbol" w:hAnsi="Symbol" w:hint="default"/>
      </w:rPr>
    </w:lvl>
    <w:lvl w:ilvl="7" w:tplc="8A4294E8" w:tentative="1">
      <w:start w:val="1"/>
      <w:numFmt w:val="bullet"/>
      <w:lvlText w:val="o"/>
      <w:lvlJc w:val="left"/>
      <w:pPr>
        <w:ind w:left="5760" w:hanging="360"/>
      </w:pPr>
      <w:rPr>
        <w:rFonts w:ascii="Courier New" w:hAnsi="Courier New" w:cs="Courier New" w:hint="default"/>
      </w:rPr>
    </w:lvl>
    <w:lvl w:ilvl="8" w:tplc="F4E473C6" w:tentative="1">
      <w:start w:val="1"/>
      <w:numFmt w:val="bullet"/>
      <w:lvlText w:val=""/>
      <w:lvlJc w:val="left"/>
      <w:pPr>
        <w:ind w:left="6480" w:hanging="360"/>
      </w:pPr>
      <w:rPr>
        <w:rFonts w:ascii="Wingdings" w:hAnsi="Wingdings" w:hint="default"/>
      </w:rPr>
    </w:lvl>
  </w:abstractNum>
  <w:abstractNum w:abstractNumId="6">
    <w:nsid w:val="10595DED"/>
    <w:multiLevelType w:val="hybridMultilevel"/>
    <w:tmpl w:val="47F62734"/>
    <w:lvl w:ilvl="0" w:tplc="B0785BF4">
      <w:start w:val="1"/>
      <w:numFmt w:val="decimal"/>
      <w:lvlText w:val="%1."/>
      <w:lvlJc w:val="left"/>
      <w:pPr>
        <w:ind w:left="675" w:hanging="360"/>
      </w:pPr>
      <w:rPr>
        <w:rFonts w:hint="default"/>
      </w:rPr>
    </w:lvl>
    <w:lvl w:ilvl="1" w:tplc="189C90DC" w:tentative="1">
      <w:start w:val="1"/>
      <w:numFmt w:val="bullet"/>
      <w:lvlText w:val="o"/>
      <w:lvlJc w:val="left"/>
      <w:pPr>
        <w:ind w:left="1395" w:hanging="360"/>
      </w:pPr>
      <w:rPr>
        <w:rFonts w:ascii="Courier New" w:hAnsi="Courier New" w:cs="Courier New" w:hint="default"/>
      </w:rPr>
    </w:lvl>
    <w:lvl w:ilvl="2" w:tplc="EDD0D32A" w:tentative="1">
      <w:start w:val="1"/>
      <w:numFmt w:val="bullet"/>
      <w:lvlText w:val=""/>
      <w:lvlJc w:val="left"/>
      <w:pPr>
        <w:ind w:left="2115" w:hanging="360"/>
      </w:pPr>
      <w:rPr>
        <w:rFonts w:ascii="Wingdings" w:hAnsi="Wingdings" w:hint="default"/>
      </w:rPr>
    </w:lvl>
    <w:lvl w:ilvl="3" w:tplc="86B696D2" w:tentative="1">
      <w:start w:val="1"/>
      <w:numFmt w:val="bullet"/>
      <w:lvlText w:val=""/>
      <w:lvlJc w:val="left"/>
      <w:pPr>
        <w:ind w:left="2835" w:hanging="360"/>
      </w:pPr>
      <w:rPr>
        <w:rFonts w:ascii="Symbol" w:hAnsi="Symbol" w:hint="default"/>
      </w:rPr>
    </w:lvl>
    <w:lvl w:ilvl="4" w:tplc="6BA06F76" w:tentative="1">
      <w:start w:val="1"/>
      <w:numFmt w:val="bullet"/>
      <w:lvlText w:val="o"/>
      <w:lvlJc w:val="left"/>
      <w:pPr>
        <w:ind w:left="3555" w:hanging="360"/>
      </w:pPr>
      <w:rPr>
        <w:rFonts w:ascii="Courier New" w:hAnsi="Courier New" w:cs="Courier New" w:hint="default"/>
      </w:rPr>
    </w:lvl>
    <w:lvl w:ilvl="5" w:tplc="5DB43810" w:tentative="1">
      <w:start w:val="1"/>
      <w:numFmt w:val="bullet"/>
      <w:lvlText w:val=""/>
      <w:lvlJc w:val="left"/>
      <w:pPr>
        <w:ind w:left="4275" w:hanging="360"/>
      </w:pPr>
      <w:rPr>
        <w:rFonts w:ascii="Wingdings" w:hAnsi="Wingdings" w:hint="default"/>
      </w:rPr>
    </w:lvl>
    <w:lvl w:ilvl="6" w:tplc="23E4504A" w:tentative="1">
      <w:start w:val="1"/>
      <w:numFmt w:val="bullet"/>
      <w:lvlText w:val=""/>
      <w:lvlJc w:val="left"/>
      <w:pPr>
        <w:ind w:left="4995" w:hanging="360"/>
      </w:pPr>
      <w:rPr>
        <w:rFonts w:ascii="Symbol" w:hAnsi="Symbol" w:hint="default"/>
      </w:rPr>
    </w:lvl>
    <w:lvl w:ilvl="7" w:tplc="971CAAD6" w:tentative="1">
      <w:start w:val="1"/>
      <w:numFmt w:val="bullet"/>
      <w:lvlText w:val="o"/>
      <w:lvlJc w:val="left"/>
      <w:pPr>
        <w:ind w:left="5715" w:hanging="360"/>
      </w:pPr>
      <w:rPr>
        <w:rFonts w:ascii="Courier New" w:hAnsi="Courier New" w:cs="Courier New" w:hint="default"/>
      </w:rPr>
    </w:lvl>
    <w:lvl w:ilvl="8" w:tplc="738E701A" w:tentative="1">
      <w:start w:val="1"/>
      <w:numFmt w:val="bullet"/>
      <w:lvlText w:val=""/>
      <w:lvlJc w:val="left"/>
      <w:pPr>
        <w:ind w:left="6435" w:hanging="360"/>
      </w:pPr>
      <w:rPr>
        <w:rFonts w:ascii="Wingdings" w:hAnsi="Wingdings" w:hint="default"/>
      </w:rPr>
    </w:lvl>
  </w:abstractNum>
  <w:abstractNum w:abstractNumId="7">
    <w:nsid w:val="10703F68"/>
    <w:multiLevelType w:val="hybridMultilevel"/>
    <w:tmpl w:val="96107674"/>
    <w:lvl w:ilvl="0" w:tplc="C202414E">
      <w:start w:val="1"/>
      <w:numFmt w:val="bullet"/>
      <w:lvlText w:val=""/>
      <w:lvlJc w:val="left"/>
      <w:pPr>
        <w:ind w:left="720" w:hanging="360"/>
      </w:pPr>
      <w:rPr>
        <w:rFonts w:ascii="Symbol" w:hAnsi="Symbol" w:hint="default"/>
      </w:rPr>
    </w:lvl>
    <w:lvl w:ilvl="1" w:tplc="D3A29D88" w:tentative="1">
      <w:start w:val="1"/>
      <w:numFmt w:val="lowerLetter"/>
      <w:lvlText w:val="%2."/>
      <w:lvlJc w:val="left"/>
      <w:pPr>
        <w:ind w:left="1440" w:hanging="360"/>
      </w:pPr>
    </w:lvl>
    <w:lvl w:ilvl="2" w:tplc="DCCC0FB0" w:tentative="1">
      <w:start w:val="1"/>
      <w:numFmt w:val="lowerRoman"/>
      <w:lvlText w:val="%3."/>
      <w:lvlJc w:val="right"/>
      <w:pPr>
        <w:ind w:left="2160" w:hanging="180"/>
      </w:pPr>
    </w:lvl>
    <w:lvl w:ilvl="3" w:tplc="5986D936" w:tentative="1">
      <w:start w:val="1"/>
      <w:numFmt w:val="decimal"/>
      <w:lvlText w:val="%4."/>
      <w:lvlJc w:val="left"/>
      <w:pPr>
        <w:ind w:left="2880" w:hanging="360"/>
      </w:pPr>
    </w:lvl>
    <w:lvl w:ilvl="4" w:tplc="9EC6A0AE" w:tentative="1">
      <w:start w:val="1"/>
      <w:numFmt w:val="lowerLetter"/>
      <w:lvlText w:val="%5."/>
      <w:lvlJc w:val="left"/>
      <w:pPr>
        <w:ind w:left="3600" w:hanging="360"/>
      </w:pPr>
    </w:lvl>
    <w:lvl w:ilvl="5" w:tplc="A5DC75DC" w:tentative="1">
      <w:start w:val="1"/>
      <w:numFmt w:val="lowerRoman"/>
      <w:lvlText w:val="%6."/>
      <w:lvlJc w:val="right"/>
      <w:pPr>
        <w:ind w:left="4320" w:hanging="180"/>
      </w:pPr>
    </w:lvl>
    <w:lvl w:ilvl="6" w:tplc="DACC7BDE" w:tentative="1">
      <w:start w:val="1"/>
      <w:numFmt w:val="decimal"/>
      <w:lvlText w:val="%7."/>
      <w:lvlJc w:val="left"/>
      <w:pPr>
        <w:ind w:left="5040" w:hanging="360"/>
      </w:pPr>
    </w:lvl>
    <w:lvl w:ilvl="7" w:tplc="7BC8491E" w:tentative="1">
      <w:start w:val="1"/>
      <w:numFmt w:val="lowerLetter"/>
      <w:lvlText w:val="%8."/>
      <w:lvlJc w:val="left"/>
      <w:pPr>
        <w:ind w:left="5760" w:hanging="360"/>
      </w:pPr>
    </w:lvl>
    <w:lvl w:ilvl="8" w:tplc="867A5D80" w:tentative="1">
      <w:start w:val="1"/>
      <w:numFmt w:val="lowerRoman"/>
      <w:lvlText w:val="%9."/>
      <w:lvlJc w:val="right"/>
      <w:pPr>
        <w:ind w:left="6480" w:hanging="180"/>
      </w:pPr>
    </w:lvl>
  </w:abstractNum>
  <w:abstractNum w:abstractNumId="8">
    <w:nsid w:val="127E1362"/>
    <w:multiLevelType w:val="hybridMultilevel"/>
    <w:tmpl w:val="904418BA"/>
    <w:lvl w:ilvl="0" w:tplc="966E998E">
      <w:start w:val="1"/>
      <w:numFmt w:val="bullet"/>
      <w:lvlText w:val=""/>
      <w:lvlJc w:val="left"/>
      <w:pPr>
        <w:ind w:left="1800" w:hanging="360"/>
      </w:pPr>
      <w:rPr>
        <w:rFonts w:ascii="Symbol" w:hAnsi="Symbol" w:hint="default"/>
      </w:rPr>
    </w:lvl>
    <w:lvl w:ilvl="1" w:tplc="53F8BCD6" w:tentative="1">
      <w:start w:val="1"/>
      <w:numFmt w:val="bullet"/>
      <w:lvlText w:val="o"/>
      <w:lvlJc w:val="left"/>
      <w:pPr>
        <w:ind w:left="2520" w:hanging="360"/>
      </w:pPr>
      <w:rPr>
        <w:rFonts w:ascii="Courier New" w:hAnsi="Courier New" w:cs="Courier New" w:hint="default"/>
      </w:rPr>
    </w:lvl>
    <w:lvl w:ilvl="2" w:tplc="0FAE00D6" w:tentative="1">
      <w:start w:val="1"/>
      <w:numFmt w:val="bullet"/>
      <w:lvlText w:val=""/>
      <w:lvlJc w:val="left"/>
      <w:pPr>
        <w:ind w:left="3240" w:hanging="360"/>
      </w:pPr>
      <w:rPr>
        <w:rFonts w:ascii="Wingdings" w:hAnsi="Wingdings" w:hint="default"/>
      </w:rPr>
    </w:lvl>
    <w:lvl w:ilvl="3" w:tplc="7D20C77E" w:tentative="1">
      <w:start w:val="1"/>
      <w:numFmt w:val="bullet"/>
      <w:lvlText w:val=""/>
      <w:lvlJc w:val="left"/>
      <w:pPr>
        <w:ind w:left="3960" w:hanging="360"/>
      </w:pPr>
      <w:rPr>
        <w:rFonts w:ascii="Symbol" w:hAnsi="Symbol" w:hint="default"/>
      </w:rPr>
    </w:lvl>
    <w:lvl w:ilvl="4" w:tplc="CB6EC476" w:tentative="1">
      <w:start w:val="1"/>
      <w:numFmt w:val="bullet"/>
      <w:lvlText w:val="o"/>
      <w:lvlJc w:val="left"/>
      <w:pPr>
        <w:ind w:left="4680" w:hanging="360"/>
      </w:pPr>
      <w:rPr>
        <w:rFonts w:ascii="Courier New" w:hAnsi="Courier New" w:cs="Courier New" w:hint="default"/>
      </w:rPr>
    </w:lvl>
    <w:lvl w:ilvl="5" w:tplc="8B608476" w:tentative="1">
      <w:start w:val="1"/>
      <w:numFmt w:val="bullet"/>
      <w:lvlText w:val=""/>
      <w:lvlJc w:val="left"/>
      <w:pPr>
        <w:ind w:left="5400" w:hanging="360"/>
      </w:pPr>
      <w:rPr>
        <w:rFonts w:ascii="Wingdings" w:hAnsi="Wingdings" w:hint="default"/>
      </w:rPr>
    </w:lvl>
    <w:lvl w:ilvl="6" w:tplc="34CCD2A6" w:tentative="1">
      <w:start w:val="1"/>
      <w:numFmt w:val="bullet"/>
      <w:lvlText w:val=""/>
      <w:lvlJc w:val="left"/>
      <w:pPr>
        <w:ind w:left="6120" w:hanging="360"/>
      </w:pPr>
      <w:rPr>
        <w:rFonts w:ascii="Symbol" w:hAnsi="Symbol" w:hint="default"/>
      </w:rPr>
    </w:lvl>
    <w:lvl w:ilvl="7" w:tplc="DEEA72FA" w:tentative="1">
      <w:start w:val="1"/>
      <w:numFmt w:val="bullet"/>
      <w:lvlText w:val="o"/>
      <w:lvlJc w:val="left"/>
      <w:pPr>
        <w:ind w:left="6840" w:hanging="360"/>
      </w:pPr>
      <w:rPr>
        <w:rFonts w:ascii="Courier New" w:hAnsi="Courier New" w:cs="Courier New" w:hint="default"/>
      </w:rPr>
    </w:lvl>
    <w:lvl w:ilvl="8" w:tplc="41D4B276" w:tentative="1">
      <w:start w:val="1"/>
      <w:numFmt w:val="bullet"/>
      <w:lvlText w:val=""/>
      <w:lvlJc w:val="left"/>
      <w:pPr>
        <w:ind w:left="7560" w:hanging="360"/>
      </w:pPr>
      <w:rPr>
        <w:rFonts w:ascii="Wingdings" w:hAnsi="Wingdings" w:hint="default"/>
      </w:rPr>
    </w:lvl>
  </w:abstractNum>
  <w:abstractNum w:abstractNumId="9">
    <w:nsid w:val="175F47AD"/>
    <w:multiLevelType w:val="hybridMultilevel"/>
    <w:tmpl w:val="025CBB82"/>
    <w:lvl w:ilvl="0" w:tplc="4C20DC34">
      <w:start w:val="1"/>
      <w:numFmt w:val="bullet"/>
      <w:lvlText w:val=""/>
      <w:lvlJc w:val="left"/>
      <w:pPr>
        <w:ind w:left="1429" w:hanging="360"/>
      </w:pPr>
      <w:rPr>
        <w:rFonts w:ascii="Symbol" w:hAnsi="Symbol" w:hint="default"/>
      </w:rPr>
    </w:lvl>
    <w:lvl w:ilvl="1" w:tplc="509E507E" w:tentative="1">
      <w:start w:val="1"/>
      <w:numFmt w:val="bullet"/>
      <w:lvlText w:val="o"/>
      <w:lvlJc w:val="left"/>
      <w:pPr>
        <w:ind w:left="2149" w:hanging="360"/>
      </w:pPr>
      <w:rPr>
        <w:rFonts w:ascii="Courier New" w:hAnsi="Courier New" w:cs="Courier New" w:hint="default"/>
      </w:rPr>
    </w:lvl>
    <w:lvl w:ilvl="2" w:tplc="44F262B0" w:tentative="1">
      <w:start w:val="1"/>
      <w:numFmt w:val="bullet"/>
      <w:lvlText w:val=""/>
      <w:lvlJc w:val="left"/>
      <w:pPr>
        <w:ind w:left="2869" w:hanging="360"/>
      </w:pPr>
      <w:rPr>
        <w:rFonts w:ascii="Wingdings" w:hAnsi="Wingdings" w:hint="default"/>
      </w:rPr>
    </w:lvl>
    <w:lvl w:ilvl="3" w:tplc="731C9E04" w:tentative="1">
      <w:start w:val="1"/>
      <w:numFmt w:val="bullet"/>
      <w:lvlText w:val=""/>
      <w:lvlJc w:val="left"/>
      <w:pPr>
        <w:ind w:left="3589" w:hanging="360"/>
      </w:pPr>
      <w:rPr>
        <w:rFonts w:ascii="Symbol" w:hAnsi="Symbol" w:hint="default"/>
      </w:rPr>
    </w:lvl>
    <w:lvl w:ilvl="4" w:tplc="88281152" w:tentative="1">
      <w:start w:val="1"/>
      <w:numFmt w:val="bullet"/>
      <w:lvlText w:val="o"/>
      <w:lvlJc w:val="left"/>
      <w:pPr>
        <w:ind w:left="4309" w:hanging="360"/>
      </w:pPr>
      <w:rPr>
        <w:rFonts w:ascii="Courier New" w:hAnsi="Courier New" w:cs="Courier New" w:hint="default"/>
      </w:rPr>
    </w:lvl>
    <w:lvl w:ilvl="5" w:tplc="CCAEACC8" w:tentative="1">
      <w:start w:val="1"/>
      <w:numFmt w:val="bullet"/>
      <w:lvlText w:val=""/>
      <w:lvlJc w:val="left"/>
      <w:pPr>
        <w:ind w:left="5029" w:hanging="360"/>
      </w:pPr>
      <w:rPr>
        <w:rFonts w:ascii="Wingdings" w:hAnsi="Wingdings" w:hint="default"/>
      </w:rPr>
    </w:lvl>
    <w:lvl w:ilvl="6" w:tplc="FBB28F56" w:tentative="1">
      <w:start w:val="1"/>
      <w:numFmt w:val="bullet"/>
      <w:lvlText w:val=""/>
      <w:lvlJc w:val="left"/>
      <w:pPr>
        <w:ind w:left="5749" w:hanging="360"/>
      </w:pPr>
      <w:rPr>
        <w:rFonts w:ascii="Symbol" w:hAnsi="Symbol" w:hint="default"/>
      </w:rPr>
    </w:lvl>
    <w:lvl w:ilvl="7" w:tplc="7406A876" w:tentative="1">
      <w:start w:val="1"/>
      <w:numFmt w:val="bullet"/>
      <w:lvlText w:val="o"/>
      <w:lvlJc w:val="left"/>
      <w:pPr>
        <w:ind w:left="6469" w:hanging="360"/>
      </w:pPr>
      <w:rPr>
        <w:rFonts w:ascii="Courier New" w:hAnsi="Courier New" w:cs="Courier New" w:hint="default"/>
      </w:rPr>
    </w:lvl>
    <w:lvl w:ilvl="8" w:tplc="403CAAEA" w:tentative="1">
      <w:start w:val="1"/>
      <w:numFmt w:val="bullet"/>
      <w:lvlText w:val=""/>
      <w:lvlJc w:val="left"/>
      <w:pPr>
        <w:ind w:left="7189" w:hanging="360"/>
      </w:pPr>
      <w:rPr>
        <w:rFonts w:ascii="Wingdings" w:hAnsi="Wingdings" w:hint="default"/>
      </w:rPr>
    </w:lvl>
  </w:abstractNum>
  <w:abstractNum w:abstractNumId="10">
    <w:nsid w:val="1B6F27C9"/>
    <w:multiLevelType w:val="hybridMultilevel"/>
    <w:tmpl w:val="E90E52CC"/>
    <w:lvl w:ilvl="0" w:tplc="AB2E80E2">
      <w:start w:val="1"/>
      <w:numFmt w:val="bullet"/>
      <w:lvlText w:val=""/>
      <w:lvlJc w:val="left"/>
      <w:pPr>
        <w:tabs>
          <w:tab w:val="num" w:pos="785"/>
        </w:tabs>
        <w:ind w:left="785" w:hanging="360"/>
      </w:pPr>
      <w:rPr>
        <w:rFonts w:ascii="Wingdings" w:hAnsi="Wingdings" w:hint="default"/>
      </w:rPr>
    </w:lvl>
    <w:lvl w:ilvl="1" w:tplc="BDECBCF0">
      <w:start w:val="1"/>
      <w:numFmt w:val="decimal"/>
      <w:lvlText w:val="%2."/>
      <w:lvlJc w:val="left"/>
      <w:pPr>
        <w:tabs>
          <w:tab w:val="num" w:pos="1440"/>
        </w:tabs>
        <w:ind w:left="1440" w:hanging="360"/>
      </w:pPr>
    </w:lvl>
    <w:lvl w:ilvl="2" w:tplc="E5EC1CF8">
      <w:start w:val="1"/>
      <w:numFmt w:val="decimal"/>
      <w:lvlText w:val="%3."/>
      <w:lvlJc w:val="left"/>
      <w:pPr>
        <w:tabs>
          <w:tab w:val="num" w:pos="2160"/>
        </w:tabs>
        <w:ind w:left="2160" w:hanging="360"/>
      </w:pPr>
    </w:lvl>
    <w:lvl w:ilvl="3" w:tplc="D26AABE0">
      <w:start w:val="1"/>
      <w:numFmt w:val="decimal"/>
      <w:lvlText w:val="%4."/>
      <w:lvlJc w:val="left"/>
      <w:pPr>
        <w:tabs>
          <w:tab w:val="num" w:pos="2880"/>
        </w:tabs>
        <w:ind w:left="2880" w:hanging="360"/>
      </w:pPr>
    </w:lvl>
    <w:lvl w:ilvl="4" w:tplc="1D9E9B8C">
      <w:start w:val="1"/>
      <w:numFmt w:val="decimal"/>
      <w:lvlText w:val="%5."/>
      <w:lvlJc w:val="left"/>
      <w:pPr>
        <w:tabs>
          <w:tab w:val="num" w:pos="3600"/>
        </w:tabs>
        <w:ind w:left="3600" w:hanging="360"/>
      </w:pPr>
    </w:lvl>
    <w:lvl w:ilvl="5" w:tplc="DE48ED00">
      <w:start w:val="1"/>
      <w:numFmt w:val="decimal"/>
      <w:lvlText w:val="%6."/>
      <w:lvlJc w:val="left"/>
      <w:pPr>
        <w:tabs>
          <w:tab w:val="num" w:pos="4320"/>
        </w:tabs>
        <w:ind w:left="4320" w:hanging="360"/>
      </w:pPr>
    </w:lvl>
    <w:lvl w:ilvl="6" w:tplc="C84EE4AE">
      <w:start w:val="1"/>
      <w:numFmt w:val="decimal"/>
      <w:lvlText w:val="%7."/>
      <w:lvlJc w:val="left"/>
      <w:pPr>
        <w:tabs>
          <w:tab w:val="num" w:pos="5040"/>
        </w:tabs>
        <w:ind w:left="5040" w:hanging="360"/>
      </w:pPr>
    </w:lvl>
    <w:lvl w:ilvl="7" w:tplc="96A6EA66">
      <w:start w:val="1"/>
      <w:numFmt w:val="decimal"/>
      <w:lvlText w:val="%8."/>
      <w:lvlJc w:val="left"/>
      <w:pPr>
        <w:tabs>
          <w:tab w:val="num" w:pos="5760"/>
        </w:tabs>
        <w:ind w:left="5760" w:hanging="360"/>
      </w:pPr>
    </w:lvl>
    <w:lvl w:ilvl="8" w:tplc="EA4E45CC">
      <w:start w:val="1"/>
      <w:numFmt w:val="decimal"/>
      <w:lvlText w:val="%9."/>
      <w:lvlJc w:val="left"/>
      <w:pPr>
        <w:tabs>
          <w:tab w:val="num" w:pos="6480"/>
        </w:tabs>
        <w:ind w:left="6480" w:hanging="360"/>
      </w:pPr>
    </w:lvl>
  </w:abstractNum>
  <w:abstractNum w:abstractNumId="11">
    <w:nsid w:val="288B0488"/>
    <w:multiLevelType w:val="hybridMultilevel"/>
    <w:tmpl w:val="1C600D3A"/>
    <w:lvl w:ilvl="0" w:tplc="F41EA6AE">
      <w:start w:val="1"/>
      <w:numFmt w:val="bullet"/>
      <w:lvlText w:val=""/>
      <w:lvlJc w:val="left"/>
      <w:pPr>
        <w:ind w:left="1080" w:hanging="360"/>
      </w:pPr>
      <w:rPr>
        <w:rFonts w:ascii="Symbol" w:hAnsi="Symbol" w:hint="default"/>
      </w:rPr>
    </w:lvl>
    <w:lvl w:ilvl="1" w:tplc="DF7C57AE" w:tentative="1">
      <w:start w:val="1"/>
      <w:numFmt w:val="bullet"/>
      <w:lvlText w:val="o"/>
      <w:lvlJc w:val="left"/>
      <w:pPr>
        <w:ind w:left="1800" w:hanging="360"/>
      </w:pPr>
      <w:rPr>
        <w:rFonts w:ascii="Courier New" w:hAnsi="Courier New" w:cs="Courier New" w:hint="default"/>
      </w:rPr>
    </w:lvl>
    <w:lvl w:ilvl="2" w:tplc="46105FAC" w:tentative="1">
      <w:start w:val="1"/>
      <w:numFmt w:val="bullet"/>
      <w:lvlText w:val=""/>
      <w:lvlJc w:val="left"/>
      <w:pPr>
        <w:ind w:left="2520" w:hanging="360"/>
      </w:pPr>
      <w:rPr>
        <w:rFonts w:ascii="Wingdings" w:hAnsi="Wingdings" w:hint="default"/>
      </w:rPr>
    </w:lvl>
    <w:lvl w:ilvl="3" w:tplc="CE9E1648" w:tentative="1">
      <w:start w:val="1"/>
      <w:numFmt w:val="bullet"/>
      <w:lvlText w:val=""/>
      <w:lvlJc w:val="left"/>
      <w:pPr>
        <w:ind w:left="3240" w:hanging="360"/>
      </w:pPr>
      <w:rPr>
        <w:rFonts w:ascii="Symbol" w:hAnsi="Symbol" w:hint="default"/>
      </w:rPr>
    </w:lvl>
    <w:lvl w:ilvl="4" w:tplc="0678A368" w:tentative="1">
      <w:start w:val="1"/>
      <w:numFmt w:val="bullet"/>
      <w:lvlText w:val="o"/>
      <w:lvlJc w:val="left"/>
      <w:pPr>
        <w:ind w:left="3960" w:hanging="360"/>
      </w:pPr>
      <w:rPr>
        <w:rFonts w:ascii="Courier New" w:hAnsi="Courier New" w:cs="Courier New" w:hint="default"/>
      </w:rPr>
    </w:lvl>
    <w:lvl w:ilvl="5" w:tplc="7B363C5C" w:tentative="1">
      <w:start w:val="1"/>
      <w:numFmt w:val="bullet"/>
      <w:lvlText w:val=""/>
      <w:lvlJc w:val="left"/>
      <w:pPr>
        <w:ind w:left="4680" w:hanging="360"/>
      </w:pPr>
      <w:rPr>
        <w:rFonts w:ascii="Wingdings" w:hAnsi="Wingdings" w:hint="default"/>
      </w:rPr>
    </w:lvl>
    <w:lvl w:ilvl="6" w:tplc="04629CE4" w:tentative="1">
      <w:start w:val="1"/>
      <w:numFmt w:val="bullet"/>
      <w:lvlText w:val=""/>
      <w:lvlJc w:val="left"/>
      <w:pPr>
        <w:ind w:left="5400" w:hanging="360"/>
      </w:pPr>
      <w:rPr>
        <w:rFonts w:ascii="Symbol" w:hAnsi="Symbol" w:hint="default"/>
      </w:rPr>
    </w:lvl>
    <w:lvl w:ilvl="7" w:tplc="7AD24026" w:tentative="1">
      <w:start w:val="1"/>
      <w:numFmt w:val="bullet"/>
      <w:lvlText w:val="o"/>
      <w:lvlJc w:val="left"/>
      <w:pPr>
        <w:ind w:left="6120" w:hanging="360"/>
      </w:pPr>
      <w:rPr>
        <w:rFonts w:ascii="Courier New" w:hAnsi="Courier New" w:cs="Courier New" w:hint="default"/>
      </w:rPr>
    </w:lvl>
    <w:lvl w:ilvl="8" w:tplc="3E6895B0" w:tentative="1">
      <w:start w:val="1"/>
      <w:numFmt w:val="bullet"/>
      <w:lvlText w:val=""/>
      <w:lvlJc w:val="left"/>
      <w:pPr>
        <w:ind w:left="6840" w:hanging="360"/>
      </w:pPr>
      <w:rPr>
        <w:rFonts w:ascii="Wingdings" w:hAnsi="Wingdings" w:hint="default"/>
      </w:rPr>
    </w:lvl>
  </w:abstractNum>
  <w:abstractNum w:abstractNumId="12">
    <w:nsid w:val="2B017B63"/>
    <w:multiLevelType w:val="hybridMultilevel"/>
    <w:tmpl w:val="5EAC48C6"/>
    <w:lvl w:ilvl="0" w:tplc="07188AC0">
      <w:start w:val="1"/>
      <w:numFmt w:val="decimal"/>
      <w:lvlText w:val="%1."/>
      <w:lvlJc w:val="left"/>
      <w:pPr>
        <w:ind w:left="720" w:hanging="360"/>
      </w:pPr>
      <w:rPr>
        <w:b/>
      </w:rPr>
    </w:lvl>
    <w:lvl w:ilvl="1" w:tplc="7FE01F26" w:tentative="1">
      <w:start w:val="1"/>
      <w:numFmt w:val="lowerLetter"/>
      <w:lvlText w:val="%2."/>
      <w:lvlJc w:val="left"/>
      <w:pPr>
        <w:ind w:left="1440" w:hanging="360"/>
      </w:pPr>
    </w:lvl>
    <w:lvl w:ilvl="2" w:tplc="4BB028A8" w:tentative="1">
      <w:start w:val="1"/>
      <w:numFmt w:val="lowerRoman"/>
      <w:lvlText w:val="%3."/>
      <w:lvlJc w:val="right"/>
      <w:pPr>
        <w:ind w:left="2160" w:hanging="180"/>
      </w:pPr>
    </w:lvl>
    <w:lvl w:ilvl="3" w:tplc="0E1454DE" w:tentative="1">
      <w:start w:val="1"/>
      <w:numFmt w:val="decimal"/>
      <w:lvlText w:val="%4."/>
      <w:lvlJc w:val="left"/>
      <w:pPr>
        <w:ind w:left="2880" w:hanging="360"/>
      </w:pPr>
    </w:lvl>
    <w:lvl w:ilvl="4" w:tplc="39FAA2C2" w:tentative="1">
      <w:start w:val="1"/>
      <w:numFmt w:val="lowerLetter"/>
      <w:lvlText w:val="%5."/>
      <w:lvlJc w:val="left"/>
      <w:pPr>
        <w:ind w:left="3600" w:hanging="360"/>
      </w:pPr>
    </w:lvl>
    <w:lvl w:ilvl="5" w:tplc="66600150" w:tentative="1">
      <w:start w:val="1"/>
      <w:numFmt w:val="lowerRoman"/>
      <w:lvlText w:val="%6."/>
      <w:lvlJc w:val="right"/>
      <w:pPr>
        <w:ind w:left="4320" w:hanging="180"/>
      </w:pPr>
    </w:lvl>
    <w:lvl w:ilvl="6" w:tplc="C1825046" w:tentative="1">
      <w:start w:val="1"/>
      <w:numFmt w:val="decimal"/>
      <w:lvlText w:val="%7."/>
      <w:lvlJc w:val="left"/>
      <w:pPr>
        <w:ind w:left="5040" w:hanging="360"/>
      </w:pPr>
    </w:lvl>
    <w:lvl w:ilvl="7" w:tplc="278206CA" w:tentative="1">
      <w:start w:val="1"/>
      <w:numFmt w:val="lowerLetter"/>
      <w:lvlText w:val="%8."/>
      <w:lvlJc w:val="left"/>
      <w:pPr>
        <w:ind w:left="5760" w:hanging="360"/>
      </w:pPr>
    </w:lvl>
    <w:lvl w:ilvl="8" w:tplc="E0C20EFC" w:tentative="1">
      <w:start w:val="1"/>
      <w:numFmt w:val="lowerRoman"/>
      <w:lvlText w:val="%9."/>
      <w:lvlJc w:val="right"/>
      <w:pPr>
        <w:ind w:left="6480" w:hanging="180"/>
      </w:pPr>
    </w:lvl>
  </w:abstractNum>
  <w:abstractNum w:abstractNumId="13">
    <w:nsid w:val="35B23C0D"/>
    <w:multiLevelType w:val="hybridMultilevel"/>
    <w:tmpl w:val="ECF40C22"/>
    <w:lvl w:ilvl="0" w:tplc="FD2E901A">
      <w:start w:val="1"/>
      <w:numFmt w:val="decimal"/>
      <w:lvlText w:val="%1."/>
      <w:lvlJc w:val="left"/>
      <w:pPr>
        <w:ind w:left="1004" w:hanging="360"/>
      </w:pPr>
    </w:lvl>
    <w:lvl w:ilvl="1" w:tplc="CF80E77E" w:tentative="1">
      <w:start w:val="1"/>
      <w:numFmt w:val="lowerLetter"/>
      <w:lvlText w:val="%2."/>
      <w:lvlJc w:val="left"/>
      <w:pPr>
        <w:ind w:left="1724" w:hanging="360"/>
      </w:pPr>
    </w:lvl>
    <w:lvl w:ilvl="2" w:tplc="4A564FE4" w:tentative="1">
      <w:start w:val="1"/>
      <w:numFmt w:val="lowerRoman"/>
      <w:lvlText w:val="%3."/>
      <w:lvlJc w:val="right"/>
      <w:pPr>
        <w:ind w:left="2444" w:hanging="180"/>
      </w:pPr>
    </w:lvl>
    <w:lvl w:ilvl="3" w:tplc="7646FF2A" w:tentative="1">
      <w:start w:val="1"/>
      <w:numFmt w:val="decimal"/>
      <w:lvlText w:val="%4."/>
      <w:lvlJc w:val="left"/>
      <w:pPr>
        <w:ind w:left="3164" w:hanging="360"/>
      </w:pPr>
    </w:lvl>
    <w:lvl w:ilvl="4" w:tplc="A63265FA" w:tentative="1">
      <w:start w:val="1"/>
      <w:numFmt w:val="lowerLetter"/>
      <w:lvlText w:val="%5."/>
      <w:lvlJc w:val="left"/>
      <w:pPr>
        <w:ind w:left="3884" w:hanging="360"/>
      </w:pPr>
    </w:lvl>
    <w:lvl w:ilvl="5" w:tplc="B860F35E" w:tentative="1">
      <w:start w:val="1"/>
      <w:numFmt w:val="lowerRoman"/>
      <w:lvlText w:val="%6."/>
      <w:lvlJc w:val="right"/>
      <w:pPr>
        <w:ind w:left="4604" w:hanging="180"/>
      </w:pPr>
    </w:lvl>
    <w:lvl w:ilvl="6" w:tplc="18084870" w:tentative="1">
      <w:start w:val="1"/>
      <w:numFmt w:val="decimal"/>
      <w:lvlText w:val="%7."/>
      <w:lvlJc w:val="left"/>
      <w:pPr>
        <w:ind w:left="5324" w:hanging="360"/>
      </w:pPr>
    </w:lvl>
    <w:lvl w:ilvl="7" w:tplc="79FAF99C" w:tentative="1">
      <w:start w:val="1"/>
      <w:numFmt w:val="lowerLetter"/>
      <w:lvlText w:val="%8."/>
      <w:lvlJc w:val="left"/>
      <w:pPr>
        <w:ind w:left="6044" w:hanging="360"/>
      </w:pPr>
    </w:lvl>
    <w:lvl w:ilvl="8" w:tplc="74A681EA" w:tentative="1">
      <w:start w:val="1"/>
      <w:numFmt w:val="lowerRoman"/>
      <w:lvlText w:val="%9."/>
      <w:lvlJc w:val="right"/>
      <w:pPr>
        <w:ind w:left="6764" w:hanging="180"/>
      </w:pPr>
    </w:lvl>
  </w:abstractNum>
  <w:abstractNum w:abstractNumId="14">
    <w:nsid w:val="38945414"/>
    <w:multiLevelType w:val="hybridMultilevel"/>
    <w:tmpl w:val="8D8C9E34"/>
    <w:lvl w:ilvl="0" w:tplc="1286093A">
      <w:start w:val="1"/>
      <w:numFmt w:val="bullet"/>
      <w:lvlText w:val=""/>
      <w:lvlJc w:val="left"/>
      <w:pPr>
        <w:ind w:left="720" w:hanging="360"/>
      </w:pPr>
      <w:rPr>
        <w:rFonts w:ascii="Symbol" w:hAnsi="Symbol" w:hint="default"/>
      </w:rPr>
    </w:lvl>
    <w:lvl w:ilvl="1" w:tplc="669033EA" w:tentative="1">
      <w:start w:val="1"/>
      <w:numFmt w:val="bullet"/>
      <w:lvlText w:val="o"/>
      <w:lvlJc w:val="left"/>
      <w:pPr>
        <w:ind w:left="1440" w:hanging="360"/>
      </w:pPr>
      <w:rPr>
        <w:rFonts w:ascii="Courier New" w:hAnsi="Courier New" w:cs="Courier New" w:hint="default"/>
      </w:rPr>
    </w:lvl>
    <w:lvl w:ilvl="2" w:tplc="FB684694" w:tentative="1">
      <w:start w:val="1"/>
      <w:numFmt w:val="bullet"/>
      <w:lvlText w:val=""/>
      <w:lvlJc w:val="left"/>
      <w:pPr>
        <w:ind w:left="2160" w:hanging="360"/>
      </w:pPr>
      <w:rPr>
        <w:rFonts w:ascii="Wingdings" w:hAnsi="Wingdings" w:hint="default"/>
      </w:rPr>
    </w:lvl>
    <w:lvl w:ilvl="3" w:tplc="F578B0C8" w:tentative="1">
      <w:start w:val="1"/>
      <w:numFmt w:val="bullet"/>
      <w:lvlText w:val=""/>
      <w:lvlJc w:val="left"/>
      <w:pPr>
        <w:ind w:left="2880" w:hanging="360"/>
      </w:pPr>
      <w:rPr>
        <w:rFonts w:ascii="Symbol" w:hAnsi="Symbol" w:hint="default"/>
      </w:rPr>
    </w:lvl>
    <w:lvl w:ilvl="4" w:tplc="65029910" w:tentative="1">
      <w:start w:val="1"/>
      <w:numFmt w:val="bullet"/>
      <w:lvlText w:val="o"/>
      <w:lvlJc w:val="left"/>
      <w:pPr>
        <w:ind w:left="3600" w:hanging="360"/>
      </w:pPr>
      <w:rPr>
        <w:rFonts w:ascii="Courier New" w:hAnsi="Courier New" w:cs="Courier New" w:hint="default"/>
      </w:rPr>
    </w:lvl>
    <w:lvl w:ilvl="5" w:tplc="8BDE32DC" w:tentative="1">
      <w:start w:val="1"/>
      <w:numFmt w:val="bullet"/>
      <w:lvlText w:val=""/>
      <w:lvlJc w:val="left"/>
      <w:pPr>
        <w:ind w:left="4320" w:hanging="360"/>
      </w:pPr>
      <w:rPr>
        <w:rFonts w:ascii="Wingdings" w:hAnsi="Wingdings" w:hint="default"/>
      </w:rPr>
    </w:lvl>
    <w:lvl w:ilvl="6" w:tplc="A7DAE5C2" w:tentative="1">
      <w:start w:val="1"/>
      <w:numFmt w:val="bullet"/>
      <w:lvlText w:val=""/>
      <w:lvlJc w:val="left"/>
      <w:pPr>
        <w:ind w:left="5040" w:hanging="360"/>
      </w:pPr>
      <w:rPr>
        <w:rFonts w:ascii="Symbol" w:hAnsi="Symbol" w:hint="default"/>
      </w:rPr>
    </w:lvl>
    <w:lvl w:ilvl="7" w:tplc="09D2FCA4" w:tentative="1">
      <w:start w:val="1"/>
      <w:numFmt w:val="bullet"/>
      <w:lvlText w:val="o"/>
      <w:lvlJc w:val="left"/>
      <w:pPr>
        <w:ind w:left="5760" w:hanging="360"/>
      </w:pPr>
      <w:rPr>
        <w:rFonts w:ascii="Courier New" w:hAnsi="Courier New" w:cs="Courier New" w:hint="default"/>
      </w:rPr>
    </w:lvl>
    <w:lvl w:ilvl="8" w:tplc="D0B07412" w:tentative="1">
      <w:start w:val="1"/>
      <w:numFmt w:val="bullet"/>
      <w:lvlText w:val=""/>
      <w:lvlJc w:val="left"/>
      <w:pPr>
        <w:ind w:left="6480" w:hanging="360"/>
      </w:pPr>
      <w:rPr>
        <w:rFonts w:ascii="Wingdings" w:hAnsi="Wingdings" w:hint="default"/>
      </w:rPr>
    </w:lvl>
  </w:abstractNum>
  <w:abstractNum w:abstractNumId="15">
    <w:nsid w:val="3B097B9D"/>
    <w:multiLevelType w:val="hybridMultilevel"/>
    <w:tmpl w:val="24DECEA4"/>
    <w:lvl w:ilvl="0" w:tplc="319EF72A">
      <w:start w:val="1"/>
      <w:numFmt w:val="decimal"/>
      <w:lvlText w:val="%1."/>
      <w:lvlJc w:val="left"/>
      <w:pPr>
        <w:ind w:left="360" w:hanging="360"/>
      </w:pPr>
    </w:lvl>
    <w:lvl w:ilvl="1" w:tplc="C69CC7E8" w:tentative="1">
      <w:start w:val="1"/>
      <w:numFmt w:val="lowerLetter"/>
      <w:lvlText w:val="%2."/>
      <w:lvlJc w:val="left"/>
      <w:pPr>
        <w:ind w:left="1080" w:hanging="360"/>
      </w:pPr>
    </w:lvl>
    <w:lvl w:ilvl="2" w:tplc="B99C1A10" w:tentative="1">
      <w:start w:val="1"/>
      <w:numFmt w:val="lowerRoman"/>
      <w:lvlText w:val="%3."/>
      <w:lvlJc w:val="right"/>
      <w:pPr>
        <w:ind w:left="1800" w:hanging="180"/>
      </w:pPr>
    </w:lvl>
    <w:lvl w:ilvl="3" w:tplc="2854A6AA" w:tentative="1">
      <w:start w:val="1"/>
      <w:numFmt w:val="decimal"/>
      <w:lvlText w:val="%4."/>
      <w:lvlJc w:val="left"/>
      <w:pPr>
        <w:ind w:left="2520" w:hanging="360"/>
      </w:pPr>
    </w:lvl>
    <w:lvl w:ilvl="4" w:tplc="4E903EAE" w:tentative="1">
      <w:start w:val="1"/>
      <w:numFmt w:val="lowerLetter"/>
      <w:lvlText w:val="%5."/>
      <w:lvlJc w:val="left"/>
      <w:pPr>
        <w:ind w:left="3240" w:hanging="360"/>
      </w:pPr>
    </w:lvl>
    <w:lvl w:ilvl="5" w:tplc="1DF83CA0" w:tentative="1">
      <w:start w:val="1"/>
      <w:numFmt w:val="lowerRoman"/>
      <w:lvlText w:val="%6."/>
      <w:lvlJc w:val="right"/>
      <w:pPr>
        <w:ind w:left="3960" w:hanging="180"/>
      </w:pPr>
    </w:lvl>
    <w:lvl w:ilvl="6" w:tplc="38D82D6A" w:tentative="1">
      <w:start w:val="1"/>
      <w:numFmt w:val="decimal"/>
      <w:lvlText w:val="%7."/>
      <w:lvlJc w:val="left"/>
      <w:pPr>
        <w:ind w:left="4680" w:hanging="360"/>
      </w:pPr>
    </w:lvl>
    <w:lvl w:ilvl="7" w:tplc="87343B3E" w:tentative="1">
      <w:start w:val="1"/>
      <w:numFmt w:val="lowerLetter"/>
      <w:lvlText w:val="%8."/>
      <w:lvlJc w:val="left"/>
      <w:pPr>
        <w:ind w:left="5400" w:hanging="360"/>
      </w:pPr>
    </w:lvl>
    <w:lvl w:ilvl="8" w:tplc="2AFEAB7A" w:tentative="1">
      <w:start w:val="1"/>
      <w:numFmt w:val="lowerRoman"/>
      <w:lvlText w:val="%9."/>
      <w:lvlJc w:val="right"/>
      <w:pPr>
        <w:ind w:left="6120" w:hanging="180"/>
      </w:pPr>
    </w:lvl>
  </w:abstractNum>
  <w:abstractNum w:abstractNumId="16">
    <w:nsid w:val="3D5A68C8"/>
    <w:multiLevelType w:val="hybridMultilevel"/>
    <w:tmpl w:val="316ED6AA"/>
    <w:lvl w:ilvl="0" w:tplc="9AA40A7A">
      <w:start w:val="1"/>
      <w:numFmt w:val="decimal"/>
      <w:lvlText w:val="%1."/>
      <w:lvlJc w:val="left"/>
      <w:pPr>
        <w:ind w:left="720" w:hanging="360"/>
      </w:pPr>
    </w:lvl>
    <w:lvl w:ilvl="1" w:tplc="3298790A" w:tentative="1">
      <w:start w:val="1"/>
      <w:numFmt w:val="lowerLetter"/>
      <w:lvlText w:val="%2."/>
      <w:lvlJc w:val="left"/>
      <w:pPr>
        <w:ind w:left="1440" w:hanging="360"/>
      </w:pPr>
    </w:lvl>
    <w:lvl w:ilvl="2" w:tplc="F640784C" w:tentative="1">
      <w:start w:val="1"/>
      <w:numFmt w:val="lowerRoman"/>
      <w:lvlText w:val="%3."/>
      <w:lvlJc w:val="right"/>
      <w:pPr>
        <w:ind w:left="2160" w:hanging="180"/>
      </w:pPr>
    </w:lvl>
    <w:lvl w:ilvl="3" w:tplc="8132F0F0" w:tentative="1">
      <w:start w:val="1"/>
      <w:numFmt w:val="decimal"/>
      <w:lvlText w:val="%4."/>
      <w:lvlJc w:val="left"/>
      <w:pPr>
        <w:ind w:left="2880" w:hanging="360"/>
      </w:pPr>
    </w:lvl>
    <w:lvl w:ilvl="4" w:tplc="CB506340" w:tentative="1">
      <w:start w:val="1"/>
      <w:numFmt w:val="lowerLetter"/>
      <w:lvlText w:val="%5."/>
      <w:lvlJc w:val="left"/>
      <w:pPr>
        <w:ind w:left="3600" w:hanging="360"/>
      </w:pPr>
    </w:lvl>
    <w:lvl w:ilvl="5" w:tplc="07A49358" w:tentative="1">
      <w:start w:val="1"/>
      <w:numFmt w:val="lowerRoman"/>
      <w:lvlText w:val="%6."/>
      <w:lvlJc w:val="right"/>
      <w:pPr>
        <w:ind w:left="4320" w:hanging="180"/>
      </w:pPr>
    </w:lvl>
    <w:lvl w:ilvl="6" w:tplc="33243DAA" w:tentative="1">
      <w:start w:val="1"/>
      <w:numFmt w:val="decimal"/>
      <w:lvlText w:val="%7."/>
      <w:lvlJc w:val="left"/>
      <w:pPr>
        <w:ind w:left="5040" w:hanging="360"/>
      </w:pPr>
    </w:lvl>
    <w:lvl w:ilvl="7" w:tplc="11B0D8BE" w:tentative="1">
      <w:start w:val="1"/>
      <w:numFmt w:val="lowerLetter"/>
      <w:lvlText w:val="%8."/>
      <w:lvlJc w:val="left"/>
      <w:pPr>
        <w:ind w:left="5760" w:hanging="360"/>
      </w:pPr>
    </w:lvl>
    <w:lvl w:ilvl="8" w:tplc="69125F4A" w:tentative="1">
      <w:start w:val="1"/>
      <w:numFmt w:val="lowerRoman"/>
      <w:lvlText w:val="%9."/>
      <w:lvlJc w:val="right"/>
      <w:pPr>
        <w:ind w:left="6480" w:hanging="180"/>
      </w:pPr>
    </w:lvl>
  </w:abstractNum>
  <w:abstractNum w:abstractNumId="17">
    <w:nsid w:val="3ED65E55"/>
    <w:multiLevelType w:val="hybridMultilevel"/>
    <w:tmpl w:val="564028F0"/>
    <w:lvl w:ilvl="0" w:tplc="4E00C5AA">
      <w:start w:val="1"/>
      <w:numFmt w:val="decimal"/>
      <w:lvlText w:val="%1."/>
      <w:lvlJc w:val="left"/>
      <w:pPr>
        <w:ind w:left="720" w:hanging="360"/>
      </w:pPr>
    </w:lvl>
    <w:lvl w:ilvl="1" w:tplc="983CE006" w:tentative="1">
      <w:start w:val="1"/>
      <w:numFmt w:val="lowerLetter"/>
      <w:lvlText w:val="%2."/>
      <w:lvlJc w:val="left"/>
      <w:pPr>
        <w:ind w:left="1440" w:hanging="360"/>
      </w:pPr>
    </w:lvl>
    <w:lvl w:ilvl="2" w:tplc="D032A684" w:tentative="1">
      <w:start w:val="1"/>
      <w:numFmt w:val="lowerRoman"/>
      <w:lvlText w:val="%3."/>
      <w:lvlJc w:val="right"/>
      <w:pPr>
        <w:ind w:left="2160" w:hanging="180"/>
      </w:pPr>
    </w:lvl>
    <w:lvl w:ilvl="3" w:tplc="8E2CD7CC" w:tentative="1">
      <w:start w:val="1"/>
      <w:numFmt w:val="decimal"/>
      <w:lvlText w:val="%4."/>
      <w:lvlJc w:val="left"/>
      <w:pPr>
        <w:ind w:left="2880" w:hanging="360"/>
      </w:pPr>
    </w:lvl>
    <w:lvl w:ilvl="4" w:tplc="32BA5B18" w:tentative="1">
      <w:start w:val="1"/>
      <w:numFmt w:val="lowerLetter"/>
      <w:lvlText w:val="%5."/>
      <w:lvlJc w:val="left"/>
      <w:pPr>
        <w:ind w:left="3600" w:hanging="360"/>
      </w:pPr>
    </w:lvl>
    <w:lvl w:ilvl="5" w:tplc="12CEAC8A" w:tentative="1">
      <w:start w:val="1"/>
      <w:numFmt w:val="lowerRoman"/>
      <w:lvlText w:val="%6."/>
      <w:lvlJc w:val="right"/>
      <w:pPr>
        <w:ind w:left="4320" w:hanging="180"/>
      </w:pPr>
    </w:lvl>
    <w:lvl w:ilvl="6" w:tplc="BEB6E462" w:tentative="1">
      <w:start w:val="1"/>
      <w:numFmt w:val="decimal"/>
      <w:lvlText w:val="%7."/>
      <w:lvlJc w:val="left"/>
      <w:pPr>
        <w:ind w:left="5040" w:hanging="360"/>
      </w:pPr>
    </w:lvl>
    <w:lvl w:ilvl="7" w:tplc="1ED41758" w:tentative="1">
      <w:start w:val="1"/>
      <w:numFmt w:val="lowerLetter"/>
      <w:lvlText w:val="%8."/>
      <w:lvlJc w:val="left"/>
      <w:pPr>
        <w:ind w:left="5760" w:hanging="360"/>
      </w:pPr>
    </w:lvl>
    <w:lvl w:ilvl="8" w:tplc="D31C61A0" w:tentative="1">
      <w:start w:val="1"/>
      <w:numFmt w:val="lowerRoman"/>
      <w:lvlText w:val="%9."/>
      <w:lvlJc w:val="right"/>
      <w:pPr>
        <w:ind w:left="6480" w:hanging="180"/>
      </w:pPr>
    </w:lvl>
  </w:abstractNum>
  <w:abstractNum w:abstractNumId="18">
    <w:nsid w:val="46C23FAA"/>
    <w:multiLevelType w:val="hybridMultilevel"/>
    <w:tmpl w:val="2BE8C568"/>
    <w:lvl w:ilvl="0" w:tplc="35AA0648">
      <w:start w:val="1"/>
      <w:numFmt w:val="bullet"/>
      <w:lvlText w:val=""/>
      <w:lvlJc w:val="left"/>
      <w:pPr>
        <w:ind w:left="720" w:hanging="360"/>
      </w:pPr>
      <w:rPr>
        <w:rFonts w:ascii="Symbol" w:hAnsi="Symbol" w:hint="default"/>
      </w:rPr>
    </w:lvl>
    <w:lvl w:ilvl="1" w:tplc="779CFAB4" w:tentative="1">
      <w:start w:val="1"/>
      <w:numFmt w:val="bullet"/>
      <w:lvlText w:val="o"/>
      <w:lvlJc w:val="left"/>
      <w:pPr>
        <w:ind w:left="1440" w:hanging="360"/>
      </w:pPr>
      <w:rPr>
        <w:rFonts w:ascii="Courier New" w:hAnsi="Courier New" w:cs="Courier New" w:hint="default"/>
      </w:rPr>
    </w:lvl>
    <w:lvl w:ilvl="2" w:tplc="5D52A0EA" w:tentative="1">
      <w:start w:val="1"/>
      <w:numFmt w:val="bullet"/>
      <w:lvlText w:val=""/>
      <w:lvlJc w:val="left"/>
      <w:pPr>
        <w:ind w:left="2160" w:hanging="360"/>
      </w:pPr>
      <w:rPr>
        <w:rFonts w:ascii="Wingdings" w:hAnsi="Wingdings" w:hint="default"/>
      </w:rPr>
    </w:lvl>
    <w:lvl w:ilvl="3" w:tplc="DCCAAE8C" w:tentative="1">
      <w:start w:val="1"/>
      <w:numFmt w:val="bullet"/>
      <w:lvlText w:val=""/>
      <w:lvlJc w:val="left"/>
      <w:pPr>
        <w:ind w:left="2880" w:hanging="360"/>
      </w:pPr>
      <w:rPr>
        <w:rFonts w:ascii="Symbol" w:hAnsi="Symbol" w:hint="default"/>
      </w:rPr>
    </w:lvl>
    <w:lvl w:ilvl="4" w:tplc="9E548FC2" w:tentative="1">
      <w:start w:val="1"/>
      <w:numFmt w:val="bullet"/>
      <w:lvlText w:val="o"/>
      <w:lvlJc w:val="left"/>
      <w:pPr>
        <w:ind w:left="3600" w:hanging="360"/>
      </w:pPr>
      <w:rPr>
        <w:rFonts w:ascii="Courier New" w:hAnsi="Courier New" w:cs="Courier New" w:hint="default"/>
      </w:rPr>
    </w:lvl>
    <w:lvl w:ilvl="5" w:tplc="A61C2B46" w:tentative="1">
      <w:start w:val="1"/>
      <w:numFmt w:val="bullet"/>
      <w:lvlText w:val=""/>
      <w:lvlJc w:val="left"/>
      <w:pPr>
        <w:ind w:left="4320" w:hanging="360"/>
      </w:pPr>
      <w:rPr>
        <w:rFonts w:ascii="Wingdings" w:hAnsi="Wingdings" w:hint="default"/>
      </w:rPr>
    </w:lvl>
    <w:lvl w:ilvl="6" w:tplc="A3C06518" w:tentative="1">
      <w:start w:val="1"/>
      <w:numFmt w:val="bullet"/>
      <w:lvlText w:val=""/>
      <w:lvlJc w:val="left"/>
      <w:pPr>
        <w:ind w:left="5040" w:hanging="360"/>
      </w:pPr>
      <w:rPr>
        <w:rFonts w:ascii="Symbol" w:hAnsi="Symbol" w:hint="default"/>
      </w:rPr>
    </w:lvl>
    <w:lvl w:ilvl="7" w:tplc="A8E2642E" w:tentative="1">
      <w:start w:val="1"/>
      <w:numFmt w:val="bullet"/>
      <w:lvlText w:val="o"/>
      <w:lvlJc w:val="left"/>
      <w:pPr>
        <w:ind w:left="5760" w:hanging="360"/>
      </w:pPr>
      <w:rPr>
        <w:rFonts w:ascii="Courier New" w:hAnsi="Courier New" w:cs="Courier New" w:hint="default"/>
      </w:rPr>
    </w:lvl>
    <w:lvl w:ilvl="8" w:tplc="8E70EF6C" w:tentative="1">
      <w:start w:val="1"/>
      <w:numFmt w:val="bullet"/>
      <w:lvlText w:val=""/>
      <w:lvlJc w:val="left"/>
      <w:pPr>
        <w:ind w:left="6480" w:hanging="360"/>
      </w:pPr>
      <w:rPr>
        <w:rFonts w:ascii="Wingdings" w:hAnsi="Wingdings" w:hint="default"/>
      </w:rPr>
    </w:lvl>
  </w:abstractNum>
  <w:abstractNum w:abstractNumId="19">
    <w:nsid w:val="49DC4782"/>
    <w:multiLevelType w:val="hybridMultilevel"/>
    <w:tmpl w:val="0010B628"/>
    <w:lvl w:ilvl="0" w:tplc="8902AD44">
      <w:start w:val="1"/>
      <w:numFmt w:val="bullet"/>
      <w:lvlText w:val=""/>
      <w:lvlJc w:val="left"/>
      <w:pPr>
        <w:ind w:left="862" w:hanging="360"/>
      </w:pPr>
      <w:rPr>
        <w:rFonts w:ascii="Symbol" w:hAnsi="Symbol" w:hint="default"/>
      </w:rPr>
    </w:lvl>
    <w:lvl w:ilvl="1" w:tplc="8B4080B2" w:tentative="1">
      <w:start w:val="1"/>
      <w:numFmt w:val="bullet"/>
      <w:lvlText w:val="o"/>
      <w:lvlJc w:val="left"/>
      <w:pPr>
        <w:ind w:left="1582" w:hanging="360"/>
      </w:pPr>
      <w:rPr>
        <w:rFonts w:ascii="Courier New" w:hAnsi="Courier New" w:cs="Courier New" w:hint="default"/>
      </w:rPr>
    </w:lvl>
    <w:lvl w:ilvl="2" w:tplc="9C30625C" w:tentative="1">
      <w:start w:val="1"/>
      <w:numFmt w:val="bullet"/>
      <w:lvlText w:val=""/>
      <w:lvlJc w:val="left"/>
      <w:pPr>
        <w:ind w:left="2302" w:hanging="360"/>
      </w:pPr>
      <w:rPr>
        <w:rFonts w:ascii="Wingdings" w:hAnsi="Wingdings" w:hint="default"/>
      </w:rPr>
    </w:lvl>
    <w:lvl w:ilvl="3" w:tplc="D4E864D0" w:tentative="1">
      <w:start w:val="1"/>
      <w:numFmt w:val="bullet"/>
      <w:lvlText w:val=""/>
      <w:lvlJc w:val="left"/>
      <w:pPr>
        <w:ind w:left="3022" w:hanging="360"/>
      </w:pPr>
      <w:rPr>
        <w:rFonts w:ascii="Symbol" w:hAnsi="Symbol" w:hint="default"/>
      </w:rPr>
    </w:lvl>
    <w:lvl w:ilvl="4" w:tplc="F0988496" w:tentative="1">
      <w:start w:val="1"/>
      <w:numFmt w:val="bullet"/>
      <w:lvlText w:val="o"/>
      <w:lvlJc w:val="left"/>
      <w:pPr>
        <w:ind w:left="3742" w:hanging="360"/>
      </w:pPr>
      <w:rPr>
        <w:rFonts w:ascii="Courier New" w:hAnsi="Courier New" w:cs="Courier New" w:hint="default"/>
      </w:rPr>
    </w:lvl>
    <w:lvl w:ilvl="5" w:tplc="EEC6DA98" w:tentative="1">
      <w:start w:val="1"/>
      <w:numFmt w:val="bullet"/>
      <w:lvlText w:val=""/>
      <w:lvlJc w:val="left"/>
      <w:pPr>
        <w:ind w:left="4462" w:hanging="360"/>
      </w:pPr>
      <w:rPr>
        <w:rFonts w:ascii="Wingdings" w:hAnsi="Wingdings" w:hint="default"/>
      </w:rPr>
    </w:lvl>
    <w:lvl w:ilvl="6" w:tplc="96E67E18" w:tentative="1">
      <w:start w:val="1"/>
      <w:numFmt w:val="bullet"/>
      <w:lvlText w:val=""/>
      <w:lvlJc w:val="left"/>
      <w:pPr>
        <w:ind w:left="5182" w:hanging="360"/>
      </w:pPr>
      <w:rPr>
        <w:rFonts w:ascii="Symbol" w:hAnsi="Symbol" w:hint="default"/>
      </w:rPr>
    </w:lvl>
    <w:lvl w:ilvl="7" w:tplc="E2822484" w:tentative="1">
      <w:start w:val="1"/>
      <w:numFmt w:val="bullet"/>
      <w:lvlText w:val="o"/>
      <w:lvlJc w:val="left"/>
      <w:pPr>
        <w:ind w:left="5902" w:hanging="360"/>
      </w:pPr>
      <w:rPr>
        <w:rFonts w:ascii="Courier New" w:hAnsi="Courier New" w:cs="Courier New" w:hint="default"/>
      </w:rPr>
    </w:lvl>
    <w:lvl w:ilvl="8" w:tplc="59B60DB8" w:tentative="1">
      <w:start w:val="1"/>
      <w:numFmt w:val="bullet"/>
      <w:lvlText w:val=""/>
      <w:lvlJc w:val="left"/>
      <w:pPr>
        <w:ind w:left="6622" w:hanging="360"/>
      </w:pPr>
      <w:rPr>
        <w:rFonts w:ascii="Wingdings" w:hAnsi="Wingdings" w:hint="default"/>
      </w:rPr>
    </w:lvl>
  </w:abstractNum>
  <w:abstractNum w:abstractNumId="20">
    <w:nsid w:val="4A1A0BE1"/>
    <w:multiLevelType w:val="hybridMultilevel"/>
    <w:tmpl w:val="CF601392"/>
    <w:lvl w:ilvl="0" w:tplc="2684E626">
      <w:start w:val="1"/>
      <w:numFmt w:val="decimal"/>
      <w:lvlText w:val="%1."/>
      <w:lvlJc w:val="left"/>
      <w:pPr>
        <w:ind w:left="720" w:hanging="360"/>
      </w:pPr>
    </w:lvl>
    <w:lvl w:ilvl="1" w:tplc="BC605E0C" w:tentative="1">
      <w:start w:val="1"/>
      <w:numFmt w:val="lowerLetter"/>
      <w:lvlText w:val="%2."/>
      <w:lvlJc w:val="left"/>
      <w:pPr>
        <w:ind w:left="1440" w:hanging="360"/>
      </w:pPr>
    </w:lvl>
    <w:lvl w:ilvl="2" w:tplc="6E6824D8" w:tentative="1">
      <w:start w:val="1"/>
      <w:numFmt w:val="lowerRoman"/>
      <w:lvlText w:val="%3."/>
      <w:lvlJc w:val="right"/>
      <w:pPr>
        <w:ind w:left="2160" w:hanging="180"/>
      </w:pPr>
    </w:lvl>
    <w:lvl w:ilvl="3" w:tplc="B60A1706" w:tentative="1">
      <w:start w:val="1"/>
      <w:numFmt w:val="decimal"/>
      <w:lvlText w:val="%4."/>
      <w:lvlJc w:val="left"/>
      <w:pPr>
        <w:ind w:left="2880" w:hanging="360"/>
      </w:pPr>
    </w:lvl>
    <w:lvl w:ilvl="4" w:tplc="B91C1AA6" w:tentative="1">
      <w:start w:val="1"/>
      <w:numFmt w:val="lowerLetter"/>
      <w:lvlText w:val="%5."/>
      <w:lvlJc w:val="left"/>
      <w:pPr>
        <w:ind w:left="3600" w:hanging="360"/>
      </w:pPr>
    </w:lvl>
    <w:lvl w:ilvl="5" w:tplc="BCA45BDE" w:tentative="1">
      <w:start w:val="1"/>
      <w:numFmt w:val="lowerRoman"/>
      <w:lvlText w:val="%6."/>
      <w:lvlJc w:val="right"/>
      <w:pPr>
        <w:ind w:left="4320" w:hanging="180"/>
      </w:pPr>
    </w:lvl>
    <w:lvl w:ilvl="6" w:tplc="CF1C1E80" w:tentative="1">
      <w:start w:val="1"/>
      <w:numFmt w:val="decimal"/>
      <w:lvlText w:val="%7."/>
      <w:lvlJc w:val="left"/>
      <w:pPr>
        <w:ind w:left="5040" w:hanging="360"/>
      </w:pPr>
    </w:lvl>
    <w:lvl w:ilvl="7" w:tplc="8F98518E" w:tentative="1">
      <w:start w:val="1"/>
      <w:numFmt w:val="lowerLetter"/>
      <w:lvlText w:val="%8."/>
      <w:lvlJc w:val="left"/>
      <w:pPr>
        <w:ind w:left="5760" w:hanging="360"/>
      </w:pPr>
    </w:lvl>
    <w:lvl w:ilvl="8" w:tplc="13CCD1C0" w:tentative="1">
      <w:start w:val="1"/>
      <w:numFmt w:val="lowerRoman"/>
      <w:lvlText w:val="%9."/>
      <w:lvlJc w:val="right"/>
      <w:pPr>
        <w:ind w:left="6480" w:hanging="180"/>
      </w:pPr>
    </w:lvl>
  </w:abstractNum>
  <w:abstractNum w:abstractNumId="21">
    <w:nsid w:val="4BBA6D65"/>
    <w:multiLevelType w:val="hybridMultilevel"/>
    <w:tmpl w:val="42E0ECCC"/>
    <w:lvl w:ilvl="0" w:tplc="8C78510C">
      <w:start w:val="1"/>
      <w:numFmt w:val="bullet"/>
      <w:lvlText w:val=""/>
      <w:lvlJc w:val="left"/>
      <w:pPr>
        <w:ind w:left="720" w:hanging="360"/>
      </w:pPr>
      <w:rPr>
        <w:rFonts w:ascii="Symbol" w:hAnsi="Symbol" w:hint="default"/>
      </w:rPr>
    </w:lvl>
    <w:lvl w:ilvl="1" w:tplc="9BC20F4E" w:tentative="1">
      <w:start w:val="1"/>
      <w:numFmt w:val="bullet"/>
      <w:lvlText w:val="o"/>
      <w:lvlJc w:val="left"/>
      <w:pPr>
        <w:ind w:left="1440" w:hanging="360"/>
      </w:pPr>
      <w:rPr>
        <w:rFonts w:ascii="Courier New" w:hAnsi="Courier New" w:cs="Courier New" w:hint="default"/>
      </w:rPr>
    </w:lvl>
    <w:lvl w:ilvl="2" w:tplc="9E90648C" w:tentative="1">
      <w:start w:val="1"/>
      <w:numFmt w:val="bullet"/>
      <w:lvlText w:val=""/>
      <w:lvlJc w:val="left"/>
      <w:pPr>
        <w:ind w:left="2160" w:hanging="360"/>
      </w:pPr>
      <w:rPr>
        <w:rFonts w:ascii="Wingdings" w:hAnsi="Wingdings" w:hint="default"/>
      </w:rPr>
    </w:lvl>
    <w:lvl w:ilvl="3" w:tplc="CE7C1F20" w:tentative="1">
      <w:start w:val="1"/>
      <w:numFmt w:val="bullet"/>
      <w:lvlText w:val=""/>
      <w:lvlJc w:val="left"/>
      <w:pPr>
        <w:ind w:left="2880" w:hanging="360"/>
      </w:pPr>
      <w:rPr>
        <w:rFonts w:ascii="Symbol" w:hAnsi="Symbol" w:hint="default"/>
      </w:rPr>
    </w:lvl>
    <w:lvl w:ilvl="4" w:tplc="5CAA3A88" w:tentative="1">
      <w:start w:val="1"/>
      <w:numFmt w:val="bullet"/>
      <w:lvlText w:val="o"/>
      <w:lvlJc w:val="left"/>
      <w:pPr>
        <w:ind w:left="3600" w:hanging="360"/>
      </w:pPr>
      <w:rPr>
        <w:rFonts w:ascii="Courier New" w:hAnsi="Courier New" w:cs="Courier New" w:hint="default"/>
      </w:rPr>
    </w:lvl>
    <w:lvl w:ilvl="5" w:tplc="FDC041B0" w:tentative="1">
      <w:start w:val="1"/>
      <w:numFmt w:val="bullet"/>
      <w:lvlText w:val=""/>
      <w:lvlJc w:val="left"/>
      <w:pPr>
        <w:ind w:left="4320" w:hanging="360"/>
      </w:pPr>
      <w:rPr>
        <w:rFonts w:ascii="Wingdings" w:hAnsi="Wingdings" w:hint="default"/>
      </w:rPr>
    </w:lvl>
    <w:lvl w:ilvl="6" w:tplc="58C63AD6" w:tentative="1">
      <w:start w:val="1"/>
      <w:numFmt w:val="bullet"/>
      <w:lvlText w:val=""/>
      <w:lvlJc w:val="left"/>
      <w:pPr>
        <w:ind w:left="5040" w:hanging="360"/>
      </w:pPr>
      <w:rPr>
        <w:rFonts w:ascii="Symbol" w:hAnsi="Symbol" w:hint="default"/>
      </w:rPr>
    </w:lvl>
    <w:lvl w:ilvl="7" w:tplc="9D2E6A04" w:tentative="1">
      <w:start w:val="1"/>
      <w:numFmt w:val="bullet"/>
      <w:lvlText w:val="o"/>
      <w:lvlJc w:val="left"/>
      <w:pPr>
        <w:ind w:left="5760" w:hanging="360"/>
      </w:pPr>
      <w:rPr>
        <w:rFonts w:ascii="Courier New" w:hAnsi="Courier New" w:cs="Courier New" w:hint="default"/>
      </w:rPr>
    </w:lvl>
    <w:lvl w:ilvl="8" w:tplc="728A70E6" w:tentative="1">
      <w:start w:val="1"/>
      <w:numFmt w:val="bullet"/>
      <w:lvlText w:val=""/>
      <w:lvlJc w:val="left"/>
      <w:pPr>
        <w:ind w:left="6480" w:hanging="360"/>
      </w:pPr>
      <w:rPr>
        <w:rFonts w:ascii="Wingdings" w:hAnsi="Wingdings" w:hint="default"/>
      </w:rPr>
    </w:lvl>
  </w:abstractNum>
  <w:abstractNum w:abstractNumId="22">
    <w:nsid w:val="52BE0901"/>
    <w:multiLevelType w:val="hybridMultilevel"/>
    <w:tmpl w:val="A6A6DC92"/>
    <w:lvl w:ilvl="0" w:tplc="B6067E2E">
      <w:start w:val="1"/>
      <w:numFmt w:val="decimal"/>
      <w:lvlText w:val="%1."/>
      <w:lvlJc w:val="left"/>
      <w:pPr>
        <w:ind w:left="1440" w:hanging="360"/>
      </w:pPr>
      <w:rPr>
        <w:rFonts w:hint="default"/>
        <w:color w:val="auto"/>
      </w:rPr>
    </w:lvl>
    <w:lvl w:ilvl="1" w:tplc="141A82BC" w:tentative="1">
      <w:start w:val="1"/>
      <w:numFmt w:val="lowerLetter"/>
      <w:lvlText w:val="%2."/>
      <w:lvlJc w:val="left"/>
      <w:pPr>
        <w:ind w:left="2160" w:hanging="360"/>
      </w:pPr>
    </w:lvl>
    <w:lvl w:ilvl="2" w:tplc="08B8E434" w:tentative="1">
      <w:start w:val="1"/>
      <w:numFmt w:val="lowerRoman"/>
      <w:lvlText w:val="%3."/>
      <w:lvlJc w:val="right"/>
      <w:pPr>
        <w:ind w:left="2880" w:hanging="180"/>
      </w:pPr>
    </w:lvl>
    <w:lvl w:ilvl="3" w:tplc="245E95B6" w:tentative="1">
      <w:start w:val="1"/>
      <w:numFmt w:val="decimal"/>
      <w:lvlText w:val="%4."/>
      <w:lvlJc w:val="left"/>
      <w:pPr>
        <w:ind w:left="3600" w:hanging="360"/>
      </w:pPr>
    </w:lvl>
    <w:lvl w:ilvl="4" w:tplc="13FACA08" w:tentative="1">
      <w:start w:val="1"/>
      <w:numFmt w:val="lowerLetter"/>
      <w:lvlText w:val="%5."/>
      <w:lvlJc w:val="left"/>
      <w:pPr>
        <w:ind w:left="4320" w:hanging="360"/>
      </w:pPr>
    </w:lvl>
    <w:lvl w:ilvl="5" w:tplc="1144A9F4" w:tentative="1">
      <w:start w:val="1"/>
      <w:numFmt w:val="lowerRoman"/>
      <w:lvlText w:val="%6."/>
      <w:lvlJc w:val="right"/>
      <w:pPr>
        <w:ind w:left="5040" w:hanging="180"/>
      </w:pPr>
    </w:lvl>
    <w:lvl w:ilvl="6" w:tplc="945ADB82" w:tentative="1">
      <w:start w:val="1"/>
      <w:numFmt w:val="decimal"/>
      <w:lvlText w:val="%7."/>
      <w:lvlJc w:val="left"/>
      <w:pPr>
        <w:ind w:left="5760" w:hanging="360"/>
      </w:pPr>
    </w:lvl>
    <w:lvl w:ilvl="7" w:tplc="982AF920" w:tentative="1">
      <w:start w:val="1"/>
      <w:numFmt w:val="lowerLetter"/>
      <w:lvlText w:val="%8."/>
      <w:lvlJc w:val="left"/>
      <w:pPr>
        <w:ind w:left="6480" w:hanging="360"/>
      </w:pPr>
    </w:lvl>
    <w:lvl w:ilvl="8" w:tplc="E5160424" w:tentative="1">
      <w:start w:val="1"/>
      <w:numFmt w:val="lowerRoman"/>
      <w:lvlText w:val="%9."/>
      <w:lvlJc w:val="right"/>
      <w:pPr>
        <w:ind w:left="7200" w:hanging="180"/>
      </w:pPr>
    </w:lvl>
  </w:abstractNum>
  <w:abstractNum w:abstractNumId="23">
    <w:nsid w:val="558B7C4E"/>
    <w:multiLevelType w:val="hybridMultilevel"/>
    <w:tmpl w:val="295042E0"/>
    <w:lvl w:ilvl="0" w:tplc="BDB09D1C">
      <w:start w:val="1"/>
      <w:numFmt w:val="upperLetter"/>
      <w:lvlText w:val="%1."/>
      <w:lvlJc w:val="left"/>
      <w:pPr>
        <w:ind w:left="1495" w:hanging="360"/>
      </w:pPr>
    </w:lvl>
    <w:lvl w:ilvl="1" w:tplc="B40CD1F0" w:tentative="1">
      <w:start w:val="1"/>
      <w:numFmt w:val="lowerLetter"/>
      <w:lvlText w:val="%2."/>
      <w:lvlJc w:val="left"/>
      <w:pPr>
        <w:ind w:left="2291" w:hanging="360"/>
      </w:pPr>
    </w:lvl>
    <w:lvl w:ilvl="2" w:tplc="9FA0341C" w:tentative="1">
      <w:start w:val="1"/>
      <w:numFmt w:val="lowerRoman"/>
      <w:lvlText w:val="%3."/>
      <w:lvlJc w:val="right"/>
      <w:pPr>
        <w:ind w:left="3011" w:hanging="180"/>
      </w:pPr>
    </w:lvl>
    <w:lvl w:ilvl="3" w:tplc="96640152" w:tentative="1">
      <w:start w:val="1"/>
      <w:numFmt w:val="decimal"/>
      <w:lvlText w:val="%4."/>
      <w:lvlJc w:val="left"/>
      <w:pPr>
        <w:ind w:left="3731" w:hanging="360"/>
      </w:pPr>
    </w:lvl>
    <w:lvl w:ilvl="4" w:tplc="FB9E6FCA" w:tentative="1">
      <w:start w:val="1"/>
      <w:numFmt w:val="lowerLetter"/>
      <w:lvlText w:val="%5."/>
      <w:lvlJc w:val="left"/>
      <w:pPr>
        <w:ind w:left="4451" w:hanging="360"/>
      </w:pPr>
    </w:lvl>
    <w:lvl w:ilvl="5" w:tplc="1F02FE56" w:tentative="1">
      <w:start w:val="1"/>
      <w:numFmt w:val="lowerRoman"/>
      <w:lvlText w:val="%6."/>
      <w:lvlJc w:val="right"/>
      <w:pPr>
        <w:ind w:left="5171" w:hanging="180"/>
      </w:pPr>
    </w:lvl>
    <w:lvl w:ilvl="6" w:tplc="E632A84E" w:tentative="1">
      <w:start w:val="1"/>
      <w:numFmt w:val="decimal"/>
      <w:lvlText w:val="%7."/>
      <w:lvlJc w:val="left"/>
      <w:pPr>
        <w:ind w:left="5891" w:hanging="360"/>
      </w:pPr>
    </w:lvl>
    <w:lvl w:ilvl="7" w:tplc="34724790" w:tentative="1">
      <w:start w:val="1"/>
      <w:numFmt w:val="lowerLetter"/>
      <w:lvlText w:val="%8."/>
      <w:lvlJc w:val="left"/>
      <w:pPr>
        <w:ind w:left="6611" w:hanging="360"/>
      </w:pPr>
    </w:lvl>
    <w:lvl w:ilvl="8" w:tplc="B63C95DC" w:tentative="1">
      <w:start w:val="1"/>
      <w:numFmt w:val="lowerRoman"/>
      <w:lvlText w:val="%9."/>
      <w:lvlJc w:val="right"/>
      <w:pPr>
        <w:ind w:left="7331" w:hanging="180"/>
      </w:pPr>
    </w:lvl>
  </w:abstractNum>
  <w:abstractNum w:abstractNumId="24">
    <w:nsid w:val="57E64A85"/>
    <w:multiLevelType w:val="hybridMultilevel"/>
    <w:tmpl w:val="05E816E6"/>
    <w:lvl w:ilvl="0" w:tplc="0250F828">
      <w:start w:val="1"/>
      <w:numFmt w:val="bullet"/>
      <w:lvlText w:val=""/>
      <w:lvlJc w:val="left"/>
      <w:pPr>
        <w:ind w:left="720" w:hanging="360"/>
      </w:pPr>
      <w:rPr>
        <w:rFonts w:ascii="Symbol" w:hAnsi="Symbol" w:hint="default"/>
      </w:rPr>
    </w:lvl>
    <w:lvl w:ilvl="1" w:tplc="B978DEAE" w:tentative="1">
      <w:start w:val="1"/>
      <w:numFmt w:val="bullet"/>
      <w:lvlText w:val="o"/>
      <w:lvlJc w:val="left"/>
      <w:pPr>
        <w:ind w:left="1440" w:hanging="360"/>
      </w:pPr>
      <w:rPr>
        <w:rFonts w:ascii="Courier New" w:hAnsi="Courier New" w:cs="Courier New" w:hint="default"/>
      </w:rPr>
    </w:lvl>
    <w:lvl w:ilvl="2" w:tplc="451A80B0" w:tentative="1">
      <w:start w:val="1"/>
      <w:numFmt w:val="bullet"/>
      <w:lvlText w:val=""/>
      <w:lvlJc w:val="left"/>
      <w:pPr>
        <w:ind w:left="2160" w:hanging="360"/>
      </w:pPr>
      <w:rPr>
        <w:rFonts w:ascii="Wingdings" w:hAnsi="Wingdings" w:hint="default"/>
      </w:rPr>
    </w:lvl>
    <w:lvl w:ilvl="3" w:tplc="848A3108" w:tentative="1">
      <w:start w:val="1"/>
      <w:numFmt w:val="bullet"/>
      <w:lvlText w:val=""/>
      <w:lvlJc w:val="left"/>
      <w:pPr>
        <w:ind w:left="2880" w:hanging="360"/>
      </w:pPr>
      <w:rPr>
        <w:rFonts w:ascii="Symbol" w:hAnsi="Symbol" w:hint="default"/>
      </w:rPr>
    </w:lvl>
    <w:lvl w:ilvl="4" w:tplc="70807ECA" w:tentative="1">
      <w:start w:val="1"/>
      <w:numFmt w:val="bullet"/>
      <w:lvlText w:val="o"/>
      <w:lvlJc w:val="left"/>
      <w:pPr>
        <w:ind w:left="3600" w:hanging="360"/>
      </w:pPr>
      <w:rPr>
        <w:rFonts w:ascii="Courier New" w:hAnsi="Courier New" w:cs="Courier New" w:hint="default"/>
      </w:rPr>
    </w:lvl>
    <w:lvl w:ilvl="5" w:tplc="93BAF260" w:tentative="1">
      <w:start w:val="1"/>
      <w:numFmt w:val="bullet"/>
      <w:lvlText w:val=""/>
      <w:lvlJc w:val="left"/>
      <w:pPr>
        <w:ind w:left="4320" w:hanging="360"/>
      </w:pPr>
      <w:rPr>
        <w:rFonts w:ascii="Wingdings" w:hAnsi="Wingdings" w:hint="default"/>
      </w:rPr>
    </w:lvl>
    <w:lvl w:ilvl="6" w:tplc="F8E87B0E" w:tentative="1">
      <w:start w:val="1"/>
      <w:numFmt w:val="bullet"/>
      <w:lvlText w:val=""/>
      <w:lvlJc w:val="left"/>
      <w:pPr>
        <w:ind w:left="5040" w:hanging="360"/>
      </w:pPr>
      <w:rPr>
        <w:rFonts w:ascii="Symbol" w:hAnsi="Symbol" w:hint="default"/>
      </w:rPr>
    </w:lvl>
    <w:lvl w:ilvl="7" w:tplc="5CD82E7C" w:tentative="1">
      <w:start w:val="1"/>
      <w:numFmt w:val="bullet"/>
      <w:lvlText w:val="o"/>
      <w:lvlJc w:val="left"/>
      <w:pPr>
        <w:ind w:left="5760" w:hanging="360"/>
      </w:pPr>
      <w:rPr>
        <w:rFonts w:ascii="Courier New" w:hAnsi="Courier New" w:cs="Courier New" w:hint="default"/>
      </w:rPr>
    </w:lvl>
    <w:lvl w:ilvl="8" w:tplc="C7C69E26" w:tentative="1">
      <w:start w:val="1"/>
      <w:numFmt w:val="bullet"/>
      <w:lvlText w:val=""/>
      <w:lvlJc w:val="left"/>
      <w:pPr>
        <w:ind w:left="6480" w:hanging="360"/>
      </w:pPr>
      <w:rPr>
        <w:rFonts w:ascii="Wingdings" w:hAnsi="Wingdings" w:hint="default"/>
      </w:rPr>
    </w:lvl>
  </w:abstractNum>
  <w:abstractNum w:abstractNumId="25">
    <w:nsid w:val="5A193F72"/>
    <w:multiLevelType w:val="hybridMultilevel"/>
    <w:tmpl w:val="8A487E92"/>
    <w:lvl w:ilvl="0" w:tplc="F258BEEE">
      <w:start w:val="1"/>
      <w:numFmt w:val="bullet"/>
      <w:lvlText w:val=""/>
      <w:lvlJc w:val="left"/>
      <w:pPr>
        <w:ind w:left="720" w:hanging="360"/>
      </w:pPr>
      <w:rPr>
        <w:rFonts w:ascii="Symbol" w:hAnsi="Symbol" w:hint="default"/>
      </w:rPr>
    </w:lvl>
    <w:lvl w:ilvl="1" w:tplc="4990937A" w:tentative="1">
      <w:start w:val="1"/>
      <w:numFmt w:val="bullet"/>
      <w:lvlText w:val="o"/>
      <w:lvlJc w:val="left"/>
      <w:pPr>
        <w:ind w:left="1440" w:hanging="360"/>
      </w:pPr>
      <w:rPr>
        <w:rFonts w:ascii="Courier New" w:hAnsi="Courier New" w:cs="Courier New" w:hint="default"/>
      </w:rPr>
    </w:lvl>
    <w:lvl w:ilvl="2" w:tplc="206C2EB8" w:tentative="1">
      <w:start w:val="1"/>
      <w:numFmt w:val="bullet"/>
      <w:lvlText w:val=""/>
      <w:lvlJc w:val="left"/>
      <w:pPr>
        <w:ind w:left="2160" w:hanging="360"/>
      </w:pPr>
      <w:rPr>
        <w:rFonts w:ascii="Wingdings" w:hAnsi="Wingdings" w:hint="default"/>
      </w:rPr>
    </w:lvl>
    <w:lvl w:ilvl="3" w:tplc="8F74FFC8" w:tentative="1">
      <w:start w:val="1"/>
      <w:numFmt w:val="bullet"/>
      <w:lvlText w:val=""/>
      <w:lvlJc w:val="left"/>
      <w:pPr>
        <w:ind w:left="2880" w:hanging="360"/>
      </w:pPr>
      <w:rPr>
        <w:rFonts w:ascii="Symbol" w:hAnsi="Symbol" w:hint="default"/>
      </w:rPr>
    </w:lvl>
    <w:lvl w:ilvl="4" w:tplc="685AD52A" w:tentative="1">
      <w:start w:val="1"/>
      <w:numFmt w:val="bullet"/>
      <w:lvlText w:val="o"/>
      <w:lvlJc w:val="left"/>
      <w:pPr>
        <w:ind w:left="3600" w:hanging="360"/>
      </w:pPr>
      <w:rPr>
        <w:rFonts w:ascii="Courier New" w:hAnsi="Courier New" w:cs="Courier New" w:hint="default"/>
      </w:rPr>
    </w:lvl>
    <w:lvl w:ilvl="5" w:tplc="327E661C" w:tentative="1">
      <w:start w:val="1"/>
      <w:numFmt w:val="bullet"/>
      <w:lvlText w:val=""/>
      <w:lvlJc w:val="left"/>
      <w:pPr>
        <w:ind w:left="4320" w:hanging="360"/>
      </w:pPr>
      <w:rPr>
        <w:rFonts w:ascii="Wingdings" w:hAnsi="Wingdings" w:hint="default"/>
      </w:rPr>
    </w:lvl>
    <w:lvl w:ilvl="6" w:tplc="CDA01AE2" w:tentative="1">
      <w:start w:val="1"/>
      <w:numFmt w:val="bullet"/>
      <w:lvlText w:val=""/>
      <w:lvlJc w:val="left"/>
      <w:pPr>
        <w:ind w:left="5040" w:hanging="360"/>
      </w:pPr>
      <w:rPr>
        <w:rFonts w:ascii="Symbol" w:hAnsi="Symbol" w:hint="default"/>
      </w:rPr>
    </w:lvl>
    <w:lvl w:ilvl="7" w:tplc="9F5290FA" w:tentative="1">
      <w:start w:val="1"/>
      <w:numFmt w:val="bullet"/>
      <w:lvlText w:val="o"/>
      <w:lvlJc w:val="left"/>
      <w:pPr>
        <w:ind w:left="5760" w:hanging="360"/>
      </w:pPr>
      <w:rPr>
        <w:rFonts w:ascii="Courier New" w:hAnsi="Courier New" w:cs="Courier New" w:hint="default"/>
      </w:rPr>
    </w:lvl>
    <w:lvl w:ilvl="8" w:tplc="55A04E28" w:tentative="1">
      <w:start w:val="1"/>
      <w:numFmt w:val="bullet"/>
      <w:lvlText w:val=""/>
      <w:lvlJc w:val="left"/>
      <w:pPr>
        <w:ind w:left="6480" w:hanging="360"/>
      </w:pPr>
      <w:rPr>
        <w:rFonts w:ascii="Wingdings" w:hAnsi="Wingdings" w:hint="default"/>
      </w:rPr>
    </w:lvl>
  </w:abstractNum>
  <w:abstractNum w:abstractNumId="26">
    <w:nsid w:val="5AC92127"/>
    <w:multiLevelType w:val="hybridMultilevel"/>
    <w:tmpl w:val="43E4D48E"/>
    <w:lvl w:ilvl="0" w:tplc="3B906356">
      <w:start w:val="1"/>
      <w:numFmt w:val="decimal"/>
      <w:lvlText w:val="%1."/>
      <w:lvlJc w:val="left"/>
      <w:pPr>
        <w:ind w:left="1571" w:hanging="360"/>
      </w:pPr>
      <w:rPr>
        <w:b w:val="0"/>
      </w:rPr>
    </w:lvl>
    <w:lvl w:ilvl="1" w:tplc="793C8D92" w:tentative="1">
      <w:start w:val="1"/>
      <w:numFmt w:val="lowerLetter"/>
      <w:lvlText w:val="%2."/>
      <w:lvlJc w:val="left"/>
      <w:pPr>
        <w:ind w:left="2291" w:hanging="360"/>
      </w:pPr>
    </w:lvl>
    <w:lvl w:ilvl="2" w:tplc="C3FAEA0E" w:tentative="1">
      <w:start w:val="1"/>
      <w:numFmt w:val="lowerRoman"/>
      <w:lvlText w:val="%3."/>
      <w:lvlJc w:val="right"/>
      <w:pPr>
        <w:ind w:left="3011" w:hanging="180"/>
      </w:pPr>
    </w:lvl>
    <w:lvl w:ilvl="3" w:tplc="A62A1D2E" w:tentative="1">
      <w:start w:val="1"/>
      <w:numFmt w:val="decimal"/>
      <w:lvlText w:val="%4."/>
      <w:lvlJc w:val="left"/>
      <w:pPr>
        <w:ind w:left="3731" w:hanging="360"/>
      </w:pPr>
    </w:lvl>
    <w:lvl w:ilvl="4" w:tplc="F7225DC6" w:tentative="1">
      <w:start w:val="1"/>
      <w:numFmt w:val="lowerLetter"/>
      <w:lvlText w:val="%5."/>
      <w:lvlJc w:val="left"/>
      <w:pPr>
        <w:ind w:left="4451" w:hanging="360"/>
      </w:pPr>
    </w:lvl>
    <w:lvl w:ilvl="5" w:tplc="D92055FA" w:tentative="1">
      <w:start w:val="1"/>
      <w:numFmt w:val="lowerRoman"/>
      <w:lvlText w:val="%6."/>
      <w:lvlJc w:val="right"/>
      <w:pPr>
        <w:ind w:left="5171" w:hanging="180"/>
      </w:pPr>
    </w:lvl>
    <w:lvl w:ilvl="6" w:tplc="BE16F2EC" w:tentative="1">
      <w:start w:val="1"/>
      <w:numFmt w:val="decimal"/>
      <w:lvlText w:val="%7."/>
      <w:lvlJc w:val="left"/>
      <w:pPr>
        <w:ind w:left="5891" w:hanging="360"/>
      </w:pPr>
    </w:lvl>
    <w:lvl w:ilvl="7" w:tplc="ECF4F424" w:tentative="1">
      <w:start w:val="1"/>
      <w:numFmt w:val="lowerLetter"/>
      <w:lvlText w:val="%8."/>
      <w:lvlJc w:val="left"/>
      <w:pPr>
        <w:ind w:left="6611" w:hanging="360"/>
      </w:pPr>
    </w:lvl>
    <w:lvl w:ilvl="8" w:tplc="8A6AA212" w:tentative="1">
      <w:start w:val="1"/>
      <w:numFmt w:val="lowerRoman"/>
      <w:lvlText w:val="%9."/>
      <w:lvlJc w:val="right"/>
      <w:pPr>
        <w:ind w:left="7331" w:hanging="180"/>
      </w:pPr>
    </w:lvl>
  </w:abstractNum>
  <w:abstractNum w:abstractNumId="27">
    <w:nsid w:val="5E215ED7"/>
    <w:multiLevelType w:val="hybridMultilevel"/>
    <w:tmpl w:val="3796E2BE"/>
    <w:lvl w:ilvl="0" w:tplc="E88855D2">
      <w:start w:val="1"/>
      <w:numFmt w:val="decimal"/>
      <w:lvlText w:val="%1."/>
      <w:lvlJc w:val="left"/>
      <w:pPr>
        <w:ind w:left="1800" w:hanging="360"/>
      </w:pPr>
    </w:lvl>
    <w:lvl w:ilvl="1" w:tplc="DC9CEE66" w:tentative="1">
      <w:start w:val="1"/>
      <w:numFmt w:val="lowerLetter"/>
      <w:lvlText w:val="%2."/>
      <w:lvlJc w:val="left"/>
      <w:pPr>
        <w:ind w:left="2520" w:hanging="360"/>
      </w:pPr>
    </w:lvl>
    <w:lvl w:ilvl="2" w:tplc="3E5827F2" w:tentative="1">
      <w:start w:val="1"/>
      <w:numFmt w:val="lowerRoman"/>
      <w:lvlText w:val="%3."/>
      <w:lvlJc w:val="right"/>
      <w:pPr>
        <w:ind w:left="3240" w:hanging="180"/>
      </w:pPr>
    </w:lvl>
    <w:lvl w:ilvl="3" w:tplc="FCA011AE" w:tentative="1">
      <w:start w:val="1"/>
      <w:numFmt w:val="decimal"/>
      <w:lvlText w:val="%4."/>
      <w:lvlJc w:val="left"/>
      <w:pPr>
        <w:ind w:left="3960" w:hanging="360"/>
      </w:pPr>
    </w:lvl>
    <w:lvl w:ilvl="4" w:tplc="9CFAA9F8" w:tentative="1">
      <w:start w:val="1"/>
      <w:numFmt w:val="lowerLetter"/>
      <w:lvlText w:val="%5."/>
      <w:lvlJc w:val="left"/>
      <w:pPr>
        <w:ind w:left="4680" w:hanging="360"/>
      </w:pPr>
    </w:lvl>
    <w:lvl w:ilvl="5" w:tplc="3F14537C" w:tentative="1">
      <w:start w:val="1"/>
      <w:numFmt w:val="lowerRoman"/>
      <w:lvlText w:val="%6."/>
      <w:lvlJc w:val="right"/>
      <w:pPr>
        <w:ind w:left="5400" w:hanging="180"/>
      </w:pPr>
    </w:lvl>
    <w:lvl w:ilvl="6" w:tplc="1AD0E444" w:tentative="1">
      <w:start w:val="1"/>
      <w:numFmt w:val="decimal"/>
      <w:lvlText w:val="%7."/>
      <w:lvlJc w:val="left"/>
      <w:pPr>
        <w:ind w:left="6120" w:hanging="360"/>
      </w:pPr>
    </w:lvl>
    <w:lvl w:ilvl="7" w:tplc="BBF88FCC" w:tentative="1">
      <w:start w:val="1"/>
      <w:numFmt w:val="lowerLetter"/>
      <w:lvlText w:val="%8."/>
      <w:lvlJc w:val="left"/>
      <w:pPr>
        <w:ind w:left="6840" w:hanging="360"/>
      </w:pPr>
    </w:lvl>
    <w:lvl w:ilvl="8" w:tplc="1D5A6DA6" w:tentative="1">
      <w:start w:val="1"/>
      <w:numFmt w:val="lowerRoman"/>
      <w:lvlText w:val="%9."/>
      <w:lvlJc w:val="right"/>
      <w:pPr>
        <w:ind w:left="7560" w:hanging="180"/>
      </w:pPr>
    </w:lvl>
  </w:abstractNum>
  <w:abstractNum w:abstractNumId="28">
    <w:nsid w:val="61BC3FCC"/>
    <w:multiLevelType w:val="hybridMultilevel"/>
    <w:tmpl w:val="81C04236"/>
    <w:lvl w:ilvl="0" w:tplc="61460FDC">
      <w:start w:val="1"/>
      <w:numFmt w:val="bullet"/>
      <w:lvlText w:val=""/>
      <w:lvlJc w:val="left"/>
      <w:pPr>
        <w:ind w:left="720" w:hanging="360"/>
      </w:pPr>
      <w:rPr>
        <w:rFonts w:ascii="Symbol" w:hAnsi="Symbol" w:hint="default"/>
      </w:rPr>
    </w:lvl>
    <w:lvl w:ilvl="1" w:tplc="C8F29CA4" w:tentative="1">
      <w:start w:val="1"/>
      <w:numFmt w:val="bullet"/>
      <w:lvlText w:val="o"/>
      <w:lvlJc w:val="left"/>
      <w:pPr>
        <w:ind w:left="1440" w:hanging="360"/>
      </w:pPr>
      <w:rPr>
        <w:rFonts w:ascii="Courier New" w:hAnsi="Courier New" w:cs="Courier New" w:hint="default"/>
      </w:rPr>
    </w:lvl>
    <w:lvl w:ilvl="2" w:tplc="D6F870CC" w:tentative="1">
      <w:start w:val="1"/>
      <w:numFmt w:val="bullet"/>
      <w:lvlText w:val=""/>
      <w:lvlJc w:val="left"/>
      <w:pPr>
        <w:ind w:left="2160" w:hanging="360"/>
      </w:pPr>
      <w:rPr>
        <w:rFonts w:ascii="Wingdings" w:hAnsi="Wingdings" w:hint="default"/>
      </w:rPr>
    </w:lvl>
    <w:lvl w:ilvl="3" w:tplc="BFEEC42C" w:tentative="1">
      <w:start w:val="1"/>
      <w:numFmt w:val="bullet"/>
      <w:lvlText w:val=""/>
      <w:lvlJc w:val="left"/>
      <w:pPr>
        <w:ind w:left="2880" w:hanging="360"/>
      </w:pPr>
      <w:rPr>
        <w:rFonts w:ascii="Symbol" w:hAnsi="Symbol" w:hint="default"/>
      </w:rPr>
    </w:lvl>
    <w:lvl w:ilvl="4" w:tplc="7B804720" w:tentative="1">
      <w:start w:val="1"/>
      <w:numFmt w:val="bullet"/>
      <w:lvlText w:val="o"/>
      <w:lvlJc w:val="left"/>
      <w:pPr>
        <w:ind w:left="3600" w:hanging="360"/>
      </w:pPr>
      <w:rPr>
        <w:rFonts w:ascii="Courier New" w:hAnsi="Courier New" w:cs="Courier New" w:hint="default"/>
      </w:rPr>
    </w:lvl>
    <w:lvl w:ilvl="5" w:tplc="1A407D16" w:tentative="1">
      <w:start w:val="1"/>
      <w:numFmt w:val="bullet"/>
      <w:lvlText w:val=""/>
      <w:lvlJc w:val="left"/>
      <w:pPr>
        <w:ind w:left="4320" w:hanging="360"/>
      </w:pPr>
      <w:rPr>
        <w:rFonts w:ascii="Wingdings" w:hAnsi="Wingdings" w:hint="default"/>
      </w:rPr>
    </w:lvl>
    <w:lvl w:ilvl="6" w:tplc="450C3218" w:tentative="1">
      <w:start w:val="1"/>
      <w:numFmt w:val="bullet"/>
      <w:lvlText w:val=""/>
      <w:lvlJc w:val="left"/>
      <w:pPr>
        <w:ind w:left="5040" w:hanging="360"/>
      </w:pPr>
      <w:rPr>
        <w:rFonts w:ascii="Symbol" w:hAnsi="Symbol" w:hint="default"/>
      </w:rPr>
    </w:lvl>
    <w:lvl w:ilvl="7" w:tplc="2410CDA2" w:tentative="1">
      <w:start w:val="1"/>
      <w:numFmt w:val="bullet"/>
      <w:lvlText w:val="o"/>
      <w:lvlJc w:val="left"/>
      <w:pPr>
        <w:ind w:left="5760" w:hanging="360"/>
      </w:pPr>
      <w:rPr>
        <w:rFonts w:ascii="Courier New" w:hAnsi="Courier New" w:cs="Courier New" w:hint="default"/>
      </w:rPr>
    </w:lvl>
    <w:lvl w:ilvl="8" w:tplc="47482902" w:tentative="1">
      <w:start w:val="1"/>
      <w:numFmt w:val="bullet"/>
      <w:lvlText w:val=""/>
      <w:lvlJc w:val="left"/>
      <w:pPr>
        <w:ind w:left="6480" w:hanging="360"/>
      </w:pPr>
      <w:rPr>
        <w:rFonts w:ascii="Wingdings" w:hAnsi="Wingdings" w:hint="default"/>
      </w:rPr>
    </w:lvl>
  </w:abstractNum>
  <w:abstractNum w:abstractNumId="29">
    <w:nsid w:val="63186BFB"/>
    <w:multiLevelType w:val="hybridMultilevel"/>
    <w:tmpl w:val="97CCF118"/>
    <w:lvl w:ilvl="0" w:tplc="B13A7C80">
      <w:start w:val="1"/>
      <w:numFmt w:val="decimal"/>
      <w:lvlText w:val="%1."/>
      <w:lvlJc w:val="left"/>
      <w:pPr>
        <w:ind w:left="720" w:hanging="360"/>
      </w:pPr>
      <w:rPr>
        <w:rFonts w:hint="default"/>
      </w:rPr>
    </w:lvl>
    <w:lvl w:ilvl="1" w:tplc="D428AA72" w:tentative="1">
      <w:start w:val="1"/>
      <w:numFmt w:val="lowerLetter"/>
      <w:lvlText w:val="%2."/>
      <w:lvlJc w:val="left"/>
      <w:pPr>
        <w:ind w:left="1440" w:hanging="360"/>
      </w:pPr>
    </w:lvl>
    <w:lvl w:ilvl="2" w:tplc="69209060" w:tentative="1">
      <w:start w:val="1"/>
      <w:numFmt w:val="lowerRoman"/>
      <w:lvlText w:val="%3."/>
      <w:lvlJc w:val="right"/>
      <w:pPr>
        <w:ind w:left="2160" w:hanging="180"/>
      </w:pPr>
    </w:lvl>
    <w:lvl w:ilvl="3" w:tplc="595E06E4" w:tentative="1">
      <w:start w:val="1"/>
      <w:numFmt w:val="decimal"/>
      <w:lvlText w:val="%4."/>
      <w:lvlJc w:val="left"/>
      <w:pPr>
        <w:ind w:left="2880" w:hanging="360"/>
      </w:pPr>
    </w:lvl>
    <w:lvl w:ilvl="4" w:tplc="9B08F2CE" w:tentative="1">
      <w:start w:val="1"/>
      <w:numFmt w:val="lowerLetter"/>
      <w:lvlText w:val="%5."/>
      <w:lvlJc w:val="left"/>
      <w:pPr>
        <w:ind w:left="3600" w:hanging="360"/>
      </w:pPr>
    </w:lvl>
    <w:lvl w:ilvl="5" w:tplc="6FF8E18E" w:tentative="1">
      <w:start w:val="1"/>
      <w:numFmt w:val="lowerRoman"/>
      <w:lvlText w:val="%6."/>
      <w:lvlJc w:val="right"/>
      <w:pPr>
        <w:ind w:left="4320" w:hanging="180"/>
      </w:pPr>
    </w:lvl>
    <w:lvl w:ilvl="6" w:tplc="A3C8C13C" w:tentative="1">
      <w:start w:val="1"/>
      <w:numFmt w:val="decimal"/>
      <w:lvlText w:val="%7."/>
      <w:lvlJc w:val="left"/>
      <w:pPr>
        <w:ind w:left="5040" w:hanging="360"/>
      </w:pPr>
    </w:lvl>
    <w:lvl w:ilvl="7" w:tplc="A4A287DC" w:tentative="1">
      <w:start w:val="1"/>
      <w:numFmt w:val="lowerLetter"/>
      <w:lvlText w:val="%8."/>
      <w:lvlJc w:val="left"/>
      <w:pPr>
        <w:ind w:left="5760" w:hanging="360"/>
      </w:pPr>
    </w:lvl>
    <w:lvl w:ilvl="8" w:tplc="79DC5CFC" w:tentative="1">
      <w:start w:val="1"/>
      <w:numFmt w:val="lowerRoman"/>
      <w:lvlText w:val="%9."/>
      <w:lvlJc w:val="right"/>
      <w:pPr>
        <w:ind w:left="6480" w:hanging="180"/>
      </w:pPr>
    </w:lvl>
  </w:abstractNum>
  <w:abstractNum w:abstractNumId="30">
    <w:nsid w:val="66F173A9"/>
    <w:multiLevelType w:val="hybridMultilevel"/>
    <w:tmpl w:val="D278CC62"/>
    <w:lvl w:ilvl="0" w:tplc="B420A4A6">
      <w:start w:val="1"/>
      <w:numFmt w:val="bullet"/>
      <w:lvlText w:val=""/>
      <w:lvlJc w:val="left"/>
      <w:pPr>
        <w:ind w:left="720" w:hanging="360"/>
      </w:pPr>
      <w:rPr>
        <w:rFonts w:ascii="Symbol" w:hAnsi="Symbol" w:hint="default"/>
      </w:rPr>
    </w:lvl>
    <w:lvl w:ilvl="1" w:tplc="F9E2E216" w:tentative="1">
      <w:start w:val="1"/>
      <w:numFmt w:val="bullet"/>
      <w:lvlText w:val="o"/>
      <w:lvlJc w:val="left"/>
      <w:pPr>
        <w:ind w:left="1440" w:hanging="360"/>
      </w:pPr>
      <w:rPr>
        <w:rFonts w:ascii="Courier New" w:hAnsi="Courier New" w:cs="Courier New" w:hint="default"/>
      </w:rPr>
    </w:lvl>
    <w:lvl w:ilvl="2" w:tplc="F73AFB7C" w:tentative="1">
      <w:start w:val="1"/>
      <w:numFmt w:val="bullet"/>
      <w:lvlText w:val=""/>
      <w:lvlJc w:val="left"/>
      <w:pPr>
        <w:ind w:left="2160" w:hanging="360"/>
      </w:pPr>
      <w:rPr>
        <w:rFonts w:ascii="Wingdings" w:hAnsi="Wingdings" w:hint="default"/>
      </w:rPr>
    </w:lvl>
    <w:lvl w:ilvl="3" w:tplc="76528396" w:tentative="1">
      <w:start w:val="1"/>
      <w:numFmt w:val="bullet"/>
      <w:lvlText w:val=""/>
      <w:lvlJc w:val="left"/>
      <w:pPr>
        <w:ind w:left="2880" w:hanging="360"/>
      </w:pPr>
      <w:rPr>
        <w:rFonts w:ascii="Symbol" w:hAnsi="Symbol" w:hint="default"/>
      </w:rPr>
    </w:lvl>
    <w:lvl w:ilvl="4" w:tplc="7172A4C2" w:tentative="1">
      <w:start w:val="1"/>
      <w:numFmt w:val="bullet"/>
      <w:lvlText w:val="o"/>
      <w:lvlJc w:val="left"/>
      <w:pPr>
        <w:ind w:left="3600" w:hanging="360"/>
      </w:pPr>
      <w:rPr>
        <w:rFonts w:ascii="Courier New" w:hAnsi="Courier New" w:cs="Courier New" w:hint="default"/>
      </w:rPr>
    </w:lvl>
    <w:lvl w:ilvl="5" w:tplc="5888CFA6" w:tentative="1">
      <w:start w:val="1"/>
      <w:numFmt w:val="bullet"/>
      <w:lvlText w:val=""/>
      <w:lvlJc w:val="left"/>
      <w:pPr>
        <w:ind w:left="4320" w:hanging="360"/>
      </w:pPr>
      <w:rPr>
        <w:rFonts w:ascii="Wingdings" w:hAnsi="Wingdings" w:hint="default"/>
      </w:rPr>
    </w:lvl>
    <w:lvl w:ilvl="6" w:tplc="A1E08D70" w:tentative="1">
      <w:start w:val="1"/>
      <w:numFmt w:val="bullet"/>
      <w:lvlText w:val=""/>
      <w:lvlJc w:val="left"/>
      <w:pPr>
        <w:ind w:left="5040" w:hanging="360"/>
      </w:pPr>
      <w:rPr>
        <w:rFonts w:ascii="Symbol" w:hAnsi="Symbol" w:hint="default"/>
      </w:rPr>
    </w:lvl>
    <w:lvl w:ilvl="7" w:tplc="91F85AFA" w:tentative="1">
      <w:start w:val="1"/>
      <w:numFmt w:val="bullet"/>
      <w:lvlText w:val="o"/>
      <w:lvlJc w:val="left"/>
      <w:pPr>
        <w:ind w:left="5760" w:hanging="360"/>
      </w:pPr>
      <w:rPr>
        <w:rFonts w:ascii="Courier New" w:hAnsi="Courier New" w:cs="Courier New" w:hint="default"/>
      </w:rPr>
    </w:lvl>
    <w:lvl w:ilvl="8" w:tplc="9E246EFA" w:tentative="1">
      <w:start w:val="1"/>
      <w:numFmt w:val="bullet"/>
      <w:lvlText w:val=""/>
      <w:lvlJc w:val="left"/>
      <w:pPr>
        <w:ind w:left="6480" w:hanging="360"/>
      </w:pPr>
      <w:rPr>
        <w:rFonts w:ascii="Wingdings" w:hAnsi="Wingdings" w:hint="default"/>
      </w:rPr>
    </w:lvl>
  </w:abstractNum>
  <w:abstractNum w:abstractNumId="31">
    <w:nsid w:val="70FB23C5"/>
    <w:multiLevelType w:val="hybridMultilevel"/>
    <w:tmpl w:val="0B74DBD2"/>
    <w:lvl w:ilvl="0" w:tplc="8DBAB7BE">
      <w:start w:val="1"/>
      <w:numFmt w:val="decimal"/>
      <w:lvlText w:val="%1."/>
      <w:lvlJc w:val="left"/>
      <w:pPr>
        <w:ind w:left="765" w:hanging="360"/>
      </w:pPr>
    </w:lvl>
    <w:lvl w:ilvl="1" w:tplc="6D805898" w:tentative="1">
      <w:start w:val="1"/>
      <w:numFmt w:val="lowerLetter"/>
      <w:lvlText w:val="%2."/>
      <w:lvlJc w:val="left"/>
      <w:pPr>
        <w:ind w:left="1485" w:hanging="360"/>
      </w:pPr>
    </w:lvl>
    <w:lvl w:ilvl="2" w:tplc="51F0C93A" w:tentative="1">
      <w:start w:val="1"/>
      <w:numFmt w:val="lowerRoman"/>
      <w:lvlText w:val="%3."/>
      <w:lvlJc w:val="right"/>
      <w:pPr>
        <w:ind w:left="2205" w:hanging="180"/>
      </w:pPr>
    </w:lvl>
    <w:lvl w:ilvl="3" w:tplc="4CA2722C" w:tentative="1">
      <w:start w:val="1"/>
      <w:numFmt w:val="decimal"/>
      <w:lvlText w:val="%4."/>
      <w:lvlJc w:val="left"/>
      <w:pPr>
        <w:ind w:left="2925" w:hanging="360"/>
      </w:pPr>
    </w:lvl>
    <w:lvl w:ilvl="4" w:tplc="7A928F8C" w:tentative="1">
      <w:start w:val="1"/>
      <w:numFmt w:val="lowerLetter"/>
      <w:lvlText w:val="%5."/>
      <w:lvlJc w:val="left"/>
      <w:pPr>
        <w:ind w:left="3645" w:hanging="360"/>
      </w:pPr>
    </w:lvl>
    <w:lvl w:ilvl="5" w:tplc="8FA4188C" w:tentative="1">
      <w:start w:val="1"/>
      <w:numFmt w:val="lowerRoman"/>
      <w:lvlText w:val="%6."/>
      <w:lvlJc w:val="right"/>
      <w:pPr>
        <w:ind w:left="4365" w:hanging="180"/>
      </w:pPr>
    </w:lvl>
    <w:lvl w:ilvl="6" w:tplc="24A09424" w:tentative="1">
      <w:start w:val="1"/>
      <w:numFmt w:val="decimal"/>
      <w:lvlText w:val="%7."/>
      <w:lvlJc w:val="left"/>
      <w:pPr>
        <w:ind w:left="5085" w:hanging="360"/>
      </w:pPr>
    </w:lvl>
    <w:lvl w:ilvl="7" w:tplc="99C6F0E6" w:tentative="1">
      <w:start w:val="1"/>
      <w:numFmt w:val="lowerLetter"/>
      <w:lvlText w:val="%8."/>
      <w:lvlJc w:val="left"/>
      <w:pPr>
        <w:ind w:left="5805" w:hanging="360"/>
      </w:pPr>
    </w:lvl>
    <w:lvl w:ilvl="8" w:tplc="2CCA8D18" w:tentative="1">
      <w:start w:val="1"/>
      <w:numFmt w:val="lowerRoman"/>
      <w:lvlText w:val="%9."/>
      <w:lvlJc w:val="right"/>
      <w:pPr>
        <w:ind w:left="6525" w:hanging="180"/>
      </w:pPr>
    </w:lvl>
  </w:abstractNum>
  <w:abstractNum w:abstractNumId="32">
    <w:nsid w:val="715C164A"/>
    <w:multiLevelType w:val="hybridMultilevel"/>
    <w:tmpl w:val="6EDED228"/>
    <w:lvl w:ilvl="0" w:tplc="6FC0B3F0">
      <w:start w:val="1"/>
      <w:numFmt w:val="bullet"/>
      <w:lvlText w:val=""/>
      <w:lvlJc w:val="left"/>
      <w:pPr>
        <w:ind w:left="1800" w:hanging="360"/>
      </w:pPr>
      <w:rPr>
        <w:rFonts w:ascii="Symbol" w:hAnsi="Symbol" w:hint="default"/>
      </w:rPr>
    </w:lvl>
    <w:lvl w:ilvl="1" w:tplc="B5F64ACA" w:tentative="1">
      <w:start w:val="1"/>
      <w:numFmt w:val="bullet"/>
      <w:lvlText w:val="o"/>
      <w:lvlJc w:val="left"/>
      <w:pPr>
        <w:ind w:left="2520" w:hanging="360"/>
      </w:pPr>
      <w:rPr>
        <w:rFonts w:ascii="Courier New" w:hAnsi="Courier New" w:cs="Courier New" w:hint="default"/>
      </w:rPr>
    </w:lvl>
    <w:lvl w:ilvl="2" w:tplc="AAA61F98" w:tentative="1">
      <w:start w:val="1"/>
      <w:numFmt w:val="bullet"/>
      <w:lvlText w:val=""/>
      <w:lvlJc w:val="left"/>
      <w:pPr>
        <w:ind w:left="3240" w:hanging="360"/>
      </w:pPr>
      <w:rPr>
        <w:rFonts w:ascii="Wingdings" w:hAnsi="Wingdings" w:hint="default"/>
      </w:rPr>
    </w:lvl>
    <w:lvl w:ilvl="3" w:tplc="5204E214" w:tentative="1">
      <w:start w:val="1"/>
      <w:numFmt w:val="bullet"/>
      <w:lvlText w:val=""/>
      <w:lvlJc w:val="left"/>
      <w:pPr>
        <w:ind w:left="3960" w:hanging="360"/>
      </w:pPr>
      <w:rPr>
        <w:rFonts w:ascii="Symbol" w:hAnsi="Symbol" w:hint="default"/>
      </w:rPr>
    </w:lvl>
    <w:lvl w:ilvl="4" w:tplc="AD7E309E" w:tentative="1">
      <w:start w:val="1"/>
      <w:numFmt w:val="bullet"/>
      <w:lvlText w:val="o"/>
      <w:lvlJc w:val="left"/>
      <w:pPr>
        <w:ind w:left="4680" w:hanging="360"/>
      </w:pPr>
      <w:rPr>
        <w:rFonts w:ascii="Courier New" w:hAnsi="Courier New" w:cs="Courier New" w:hint="default"/>
      </w:rPr>
    </w:lvl>
    <w:lvl w:ilvl="5" w:tplc="8DFA5170" w:tentative="1">
      <w:start w:val="1"/>
      <w:numFmt w:val="bullet"/>
      <w:lvlText w:val=""/>
      <w:lvlJc w:val="left"/>
      <w:pPr>
        <w:ind w:left="5400" w:hanging="360"/>
      </w:pPr>
      <w:rPr>
        <w:rFonts w:ascii="Wingdings" w:hAnsi="Wingdings" w:hint="default"/>
      </w:rPr>
    </w:lvl>
    <w:lvl w:ilvl="6" w:tplc="CB3C6B32" w:tentative="1">
      <w:start w:val="1"/>
      <w:numFmt w:val="bullet"/>
      <w:lvlText w:val=""/>
      <w:lvlJc w:val="left"/>
      <w:pPr>
        <w:ind w:left="6120" w:hanging="360"/>
      </w:pPr>
      <w:rPr>
        <w:rFonts w:ascii="Symbol" w:hAnsi="Symbol" w:hint="default"/>
      </w:rPr>
    </w:lvl>
    <w:lvl w:ilvl="7" w:tplc="F6C0CCD8" w:tentative="1">
      <w:start w:val="1"/>
      <w:numFmt w:val="bullet"/>
      <w:lvlText w:val="o"/>
      <w:lvlJc w:val="left"/>
      <w:pPr>
        <w:ind w:left="6840" w:hanging="360"/>
      </w:pPr>
      <w:rPr>
        <w:rFonts w:ascii="Courier New" w:hAnsi="Courier New" w:cs="Courier New" w:hint="default"/>
      </w:rPr>
    </w:lvl>
    <w:lvl w:ilvl="8" w:tplc="EFFC1A40" w:tentative="1">
      <w:start w:val="1"/>
      <w:numFmt w:val="bullet"/>
      <w:lvlText w:val=""/>
      <w:lvlJc w:val="left"/>
      <w:pPr>
        <w:ind w:left="7560" w:hanging="360"/>
      </w:pPr>
      <w:rPr>
        <w:rFonts w:ascii="Wingdings" w:hAnsi="Wingdings" w:hint="default"/>
      </w:rPr>
    </w:lvl>
  </w:abstractNum>
  <w:abstractNum w:abstractNumId="33">
    <w:nsid w:val="717A212D"/>
    <w:multiLevelType w:val="hybridMultilevel"/>
    <w:tmpl w:val="766C7FB2"/>
    <w:lvl w:ilvl="0" w:tplc="D4789C40">
      <w:start w:val="1"/>
      <w:numFmt w:val="decimal"/>
      <w:lvlText w:val="%1."/>
      <w:lvlJc w:val="left"/>
      <w:pPr>
        <w:ind w:left="360" w:hanging="360"/>
      </w:pPr>
      <w:rPr>
        <w:rFonts w:hint="default"/>
        <w:b/>
        <w:sz w:val="20"/>
      </w:rPr>
    </w:lvl>
    <w:lvl w:ilvl="1" w:tplc="EC4CB67C" w:tentative="1">
      <w:start w:val="1"/>
      <w:numFmt w:val="lowerLetter"/>
      <w:lvlText w:val="%2."/>
      <w:lvlJc w:val="left"/>
      <w:pPr>
        <w:ind w:left="1440" w:hanging="360"/>
      </w:pPr>
    </w:lvl>
    <w:lvl w:ilvl="2" w:tplc="5200249A" w:tentative="1">
      <w:start w:val="1"/>
      <w:numFmt w:val="lowerRoman"/>
      <w:lvlText w:val="%3."/>
      <w:lvlJc w:val="right"/>
      <w:pPr>
        <w:ind w:left="2160" w:hanging="180"/>
      </w:pPr>
    </w:lvl>
    <w:lvl w:ilvl="3" w:tplc="6E0C474E" w:tentative="1">
      <w:start w:val="1"/>
      <w:numFmt w:val="decimal"/>
      <w:lvlText w:val="%4."/>
      <w:lvlJc w:val="left"/>
      <w:pPr>
        <w:ind w:left="2880" w:hanging="360"/>
      </w:pPr>
    </w:lvl>
    <w:lvl w:ilvl="4" w:tplc="EB0810B2" w:tentative="1">
      <w:start w:val="1"/>
      <w:numFmt w:val="lowerLetter"/>
      <w:lvlText w:val="%5."/>
      <w:lvlJc w:val="left"/>
      <w:pPr>
        <w:ind w:left="3600" w:hanging="360"/>
      </w:pPr>
    </w:lvl>
    <w:lvl w:ilvl="5" w:tplc="D48800A6" w:tentative="1">
      <w:start w:val="1"/>
      <w:numFmt w:val="lowerRoman"/>
      <w:lvlText w:val="%6."/>
      <w:lvlJc w:val="right"/>
      <w:pPr>
        <w:ind w:left="4320" w:hanging="180"/>
      </w:pPr>
    </w:lvl>
    <w:lvl w:ilvl="6" w:tplc="435A2F7E" w:tentative="1">
      <w:start w:val="1"/>
      <w:numFmt w:val="decimal"/>
      <w:lvlText w:val="%7."/>
      <w:lvlJc w:val="left"/>
      <w:pPr>
        <w:ind w:left="5040" w:hanging="360"/>
      </w:pPr>
    </w:lvl>
    <w:lvl w:ilvl="7" w:tplc="6D246432" w:tentative="1">
      <w:start w:val="1"/>
      <w:numFmt w:val="lowerLetter"/>
      <w:lvlText w:val="%8."/>
      <w:lvlJc w:val="left"/>
      <w:pPr>
        <w:ind w:left="5760" w:hanging="360"/>
      </w:pPr>
    </w:lvl>
    <w:lvl w:ilvl="8" w:tplc="5FC0BC6C" w:tentative="1">
      <w:start w:val="1"/>
      <w:numFmt w:val="lowerRoman"/>
      <w:lvlText w:val="%9."/>
      <w:lvlJc w:val="right"/>
      <w:pPr>
        <w:ind w:left="6480" w:hanging="180"/>
      </w:pPr>
    </w:lvl>
  </w:abstractNum>
  <w:abstractNum w:abstractNumId="34">
    <w:nsid w:val="727E1565"/>
    <w:multiLevelType w:val="hybridMultilevel"/>
    <w:tmpl w:val="C6BCBC44"/>
    <w:lvl w:ilvl="0" w:tplc="5240B458">
      <w:start w:val="1"/>
      <w:numFmt w:val="bullet"/>
      <w:lvlText w:val=""/>
      <w:lvlJc w:val="left"/>
      <w:pPr>
        <w:ind w:left="675" w:hanging="360"/>
      </w:pPr>
      <w:rPr>
        <w:rFonts w:ascii="Symbol" w:hAnsi="Symbol" w:hint="default"/>
      </w:rPr>
    </w:lvl>
    <w:lvl w:ilvl="1" w:tplc="1772E614" w:tentative="1">
      <w:start w:val="1"/>
      <w:numFmt w:val="bullet"/>
      <w:lvlText w:val="o"/>
      <w:lvlJc w:val="left"/>
      <w:pPr>
        <w:ind w:left="1395" w:hanging="360"/>
      </w:pPr>
      <w:rPr>
        <w:rFonts w:ascii="Courier New" w:hAnsi="Courier New" w:cs="Courier New" w:hint="default"/>
      </w:rPr>
    </w:lvl>
    <w:lvl w:ilvl="2" w:tplc="1D885AF0" w:tentative="1">
      <w:start w:val="1"/>
      <w:numFmt w:val="bullet"/>
      <w:lvlText w:val=""/>
      <w:lvlJc w:val="left"/>
      <w:pPr>
        <w:ind w:left="2115" w:hanging="360"/>
      </w:pPr>
      <w:rPr>
        <w:rFonts w:ascii="Wingdings" w:hAnsi="Wingdings" w:hint="default"/>
      </w:rPr>
    </w:lvl>
    <w:lvl w:ilvl="3" w:tplc="0C4E5FAE" w:tentative="1">
      <w:start w:val="1"/>
      <w:numFmt w:val="bullet"/>
      <w:lvlText w:val=""/>
      <w:lvlJc w:val="left"/>
      <w:pPr>
        <w:ind w:left="2835" w:hanging="360"/>
      </w:pPr>
      <w:rPr>
        <w:rFonts w:ascii="Symbol" w:hAnsi="Symbol" w:hint="default"/>
      </w:rPr>
    </w:lvl>
    <w:lvl w:ilvl="4" w:tplc="10F8769C" w:tentative="1">
      <w:start w:val="1"/>
      <w:numFmt w:val="bullet"/>
      <w:lvlText w:val="o"/>
      <w:lvlJc w:val="left"/>
      <w:pPr>
        <w:ind w:left="3555" w:hanging="360"/>
      </w:pPr>
      <w:rPr>
        <w:rFonts w:ascii="Courier New" w:hAnsi="Courier New" w:cs="Courier New" w:hint="default"/>
      </w:rPr>
    </w:lvl>
    <w:lvl w:ilvl="5" w:tplc="B68454AE" w:tentative="1">
      <w:start w:val="1"/>
      <w:numFmt w:val="bullet"/>
      <w:lvlText w:val=""/>
      <w:lvlJc w:val="left"/>
      <w:pPr>
        <w:ind w:left="4275" w:hanging="360"/>
      </w:pPr>
      <w:rPr>
        <w:rFonts w:ascii="Wingdings" w:hAnsi="Wingdings" w:hint="default"/>
      </w:rPr>
    </w:lvl>
    <w:lvl w:ilvl="6" w:tplc="040C7F78" w:tentative="1">
      <w:start w:val="1"/>
      <w:numFmt w:val="bullet"/>
      <w:lvlText w:val=""/>
      <w:lvlJc w:val="left"/>
      <w:pPr>
        <w:ind w:left="4995" w:hanging="360"/>
      </w:pPr>
      <w:rPr>
        <w:rFonts w:ascii="Symbol" w:hAnsi="Symbol" w:hint="default"/>
      </w:rPr>
    </w:lvl>
    <w:lvl w:ilvl="7" w:tplc="C4D83CFA" w:tentative="1">
      <w:start w:val="1"/>
      <w:numFmt w:val="bullet"/>
      <w:lvlText w:val="o"/>
      <w:lvlJc w:val="left"/>
      <w:pPr>
        <w:ind w:left="5715" w:hanging="360"/>
      </w:pPr>
      <w:rPr>
        <w:rFonts w:ascii="Courier New" w:hAnsi="Courier New" w:cs="Courier New" w:hint="default"/>
      </w:rPr>
    </w:lvl>
    <w:lvl w:ilvl="8" w:tplc="A2D43252" w:tentative="1">
      <w:start w:val="1"/>
      <w:numFmt w:val="bullet"/>
      <w:lvlText w:val=""/>
      <w:lvlJc w:val="left"/>
      <w:pPr>
        <w:ind w:left="6435" w:hanging="360"/>
      </w:pPr>
      <w:rPr>
        <w:rFonts w:ascii="Wingdings" w:hAnsi="Wingdings" w:hint="default"/>
      </w:rPr>
    </w:lvl>
  </w:abstractNum>
  <w:abstractNum w:abstractNumId="35">
    <w:nsid w:val="740C46B2"/>
    <w:multiLevelType w:val="hybridMultilevel"/>
    <w:tmpl w:val="CE366E34"/>
    <w:lvl w:ilvl="0" w:tplc="405C5648">
      <w:start w:val="1"/>
      <w:numFmt w:val="decimal"/>
      <w:lvlText w:val="%1.)"/>
      <w:lvlJc w:val="left"/>
      <w:pPr>
        <w:ind w:left="360" w:hanging="360"/>
      </w:pPr>
      <w:rPr>
        <w:rFonts w:hint="default"/>
        <w:sz w:val="22"/>
        <w:szCs w:val="22"/>
      </w:rPr>
    </w:lvl>
    <w:lvl w:ilvl="1" w:tplc="8CB0CA30" w:tentative="1">
      <w:start w:val="1"/>
      <w:numFmt w:val="lowerLetter"/>
      <w:lvlText w:val="%2."/>
      <w:lvlJc w:val="left"/>
      <w:pPr>
        <w:ind w:left="1440" w:hanging="360"/>
      </w:pPr>
    </w:lvl>
    <w:lvl w:ilvl="2" w:tplc="4546DB7A" w:tentative="1">
      <w:start w:val="1"/>
      <w:numFmt w:val="lowerRoman"/>
      <w:lvlText w:val="%3."/>
      <w:lvlJc w:val="right"/>
      <w:pPr>
        <w:ind w:left="2160" w:hanging="180"/>
      </w:pPr>
    </w:lvl>
    <w:lvl w:ilvl="3" w:tplc="96302B94" w:tentative="1">
      <w:start w:val="1"/>
      <w:numFmt w:val="decimal"/>
      <w:lvlText w:val="%4."/>
      <w:lvlJc w:val="left"/>
      <w:pPr>
        <w:ind w:left="2880" w:hanging="360"/>
      </w:pPr>
    </w:lvl>
    <w:lvl w:ilvl="4" w:tplc="2A44C9AC" w:tentative="1">
      <w:start w:val="1"/>
      <w:numFmt w:val="lowerLetter"/>
      <w:lvlText w:val="%5."/>
      <w:lvlJc w:val="left"/>
      <w:pPr>
        <w:ind w:left="3600" w:hanging="360"/>
      </w:pPr>
    </w:lvl>
    <w:lvl w:ilvl="5" w:tplc="78CEE03A" w:tentative="1">
      <w:start w:val="1"/>
      <w:numFmt w:val="lowerRoman"/>
      <w:lvlText w:val="%6."/>
      <w:lvlJc w:val="right"/>
      <w:pPr>
        <w:ind w:left="4320" w:hanging="180"/>
      </w:pPr>
    </w:lvl>
    <w:lvl w:ilvl="6" w:tplc="B23ACE2E" w:tentative="1">
      <w:start w:val="1"/>
      <w:numFmt w:val="decimal"/>
      <w:lvlText w:val="%7."/>
      <w:lvlJc w:val="left"/>
      <w:pPr>
        <w:ind w:left="5040" w:hanging="360"/>
      </w:pPr>
    </w:lvl>
    <w:lvl w:ilvl="7" w:tplc="54AA5F86" w:tentative="1">
      <w:start w:val="1"/>
      <w:numFmt w:val="lowerLetter"/>
      <w:lvlText w:val="%8."/>
      <w:lvlJc w:val="left"/>
      <w:pPr>
        <w:ind w:left="5760" w:hanging="360"/>
      </w:pPr>
    </w:lvl>
    <w:lvl w:ilvl="8" w:tplc="0BE009D8" w:tentative="1">
      <w:start w:val="1"/>
      <w:numFmt w:val="lowerRoman"/>
      <w:lvlText w:val="%9."/>
      <w:lvlJc w:val="right"/>
      <w:pPr>
        <w:ind w:left="6480" w:hanging="180"/>
      </w:pPr>
    </w:lvl>
  </w:abstractNum>
  <w:abstractNum w:abstractNumId="36">
    <w:nsid w:val="749C5BCA"/>
    <w:multiLevelType w:val="hybridMultilevel"/>
    <w:tmpl w:val="BDC23198"/>
    <w:lvl w:ilvl="0" w:tplc="BF4A2060">
      <w:start w:val="1"/>
      <w:numFmt w:val="decimal"/>
      <w:lvlText w:val="%1)"/>
      <w:lvlJc w:val="left"/>
      <w:pPr>
        <w:ind w:left="1080" w:hanging="360"/>
      </w:pPr>
      <w:rPr>
        <w:rFonts w:hint="default"/>
      </w:rPr>
    </w:lvl>
    <w:lvl w:ilvl="1" w:tplc="692AE858" w:tentative="1">
      <w:start w:val="1"/>
      <w:numFmt w:val="lowerLetter"/>
      <w:lvlText w:val="%2."/>
      <w:lvlJc w:val="left"/>
      <w:pPr>
        <w:ind w:left="1800" w:hanging="360"/>
      </w:pPr>
    </w:lvl>
    <w:lvl w:ilvl="2" w:tplc="12E677F4" w:tentative="1">
      <w:start w:val="1"/>
      <w:numFmt w:val="lowerRoman"/>
      <w:lvlText w:val="%3."/>
      <w:lvlJc w:val="right"/>
      <w:pPr>
        <w:ind w:left="2520" w:hanging="180"/>
      </w:pPr>
    </w:lvl>
    <w:lvl w:ilvl="3" w:tplc="68FC2920" w:tentative="1">
      <w:start w:val="1"/>
      <w:numFmt w:val="decimal"/>
      <w:lvlText w:val="%4."/>
      <w:lvlJc w:val="left"/>
      <w:pPr>
        <w:ind w:left="3240" w:hanging="360"/>
      </w:pPr>
    </w:lvl>
    <w:lvl w:ilvl="4" w:tplc="2A6276F0" w:tentative="1">
      <w:start w:val="1"/>
      <w:numFmt w:val="lowerLetter"/>
      <w:lvlText w:val="%5."/>
      <w:lvlJc w:val="left"/>
      <w:pPr>
        <w:ind w:left="3960" w:hanging="360"/>
      </w:pPr>
    </w:lvl>
    <w:lvl w:ilvl="5" w:tplc="5E987EF0" w:tentative="1">
      <w:start w:val="1"/>
      <w:numFmt w:val="lowerRoman"/>
      <w:lvlText w:val="%6."/>
      <w:lvlJc w:val="right"/>
      <w:pPr>
        <w:ind w:left="4680" w:hanging="180"/>
      </w:pPr>
    </w:lvl>
    <w:lvl w:ilvl="6" w:tplc="5DD4FB46" w:tentative="1">
      <w:start w:val="1"/>
      <w:numFmt w:val="decimal"/>
      <w:lvlText w:val="%7."/>
      <w:lvlJc w:val="left"/>
      <w:pPr>
        <w:ind w:left="5400" w:hanging="360"/>
      </w:pPr>
    </w:lvl>
    <w:lvl w:ilvl="7" w:tplc="705E40EC" w:tentative="1">
      <w:start w:val="1"/>
      <w:numFmt w:val="lowerLetter"/>
      <w:lvlText w:val="%8."/>
      <w:lvlJc w:val="left"/>
      <w:pPr>
        <w:ind w:left="6120" w:hanging="360"/>
      </w:pPr>
    </w:lvl>
    <w:lvl w:ilvl="8" w:tplc="33A0DA72" w:tentative="1">
      <w:start w:val="1"/>
      <w:numFmt w:val="lowerRoman"/>
      <w:lvlText w:val="%9."/>
      <w:lvlJc w:val="right"/>
      <w:pPr>
        <w:ind w:left="6840" w:hanging="180"/>
      </w:pPr>
    </w:lvl>
  </w:abstractNum>
  <w:abstractNum w:abstractNumId="37">
    <w:nsid w:val="765B624B"/>
    <w:multiLevelType w:val="hybridMultilevel"/>
    <w:tmpl w:val="22AA4416"/>
    <w:lvl w:ilvl="0" w:tplc="2A70703A">
      <w:start w:val="1"/>
      <w:numFmt w:val="upperRoman"/>
      <w:lvlText w:val="%1."/>
      <w:lvlJc w:val="right"/>
      <w:pPr>
        <w:ind w:left="720" w:hanging="360"/>
      </w:pPr>
      <w:rPr>
        <w:rFonts w:hint="default"/>
      </w:rPr>
    </w:lvl>
    <w:lvl w:ilvl="1" w:tplc="B966EBB8">
      <w:start w:val="1"/>
      <w:numFmt w:val="lowerLetter"/>
      <w:lvlText w:val="%2."/>
      <w:lvlJc w:val="left"/>
      <w:pPr>
        <w:ind w:left="1440" w:hanging="360"/>
      </w:pPr>
    </w:lvl>
    <w:lvl w:ilvl="2" w:tplc="76C294C0" w:tentative="1">
      <w:start w:val="1"/>
      <w:numFmt w:val="lowerRoman"/>
      <w:lvlText w:val="%3."/>
      <w:lvlJc w:val="right"/>
      <w:pPr>
        <w:ind w:left="2160" w:hanging="180"/>
      </w:pPr>
    </w:lvl>
    <w:lvl w:ilvl="3" w:tplc="231EB092" w:tentative="1">
      <w:start w:val="1"/>
      <w:numFmt w:val="decimal"/>
      <w:lvlText w:val="%4."/>
      <w:lvlJc w:val="left"/>
      <w:pPr>
        <w:ind w:left="2880" w:hanging="360"/>
      </w:pPr>
    </w:lvl>
    <w:lvl w:ilvl="4" w:tplc="3CC0F590" w:tentative="1">
      <w:start w:val="1"/>
      <w:numFmt w:val="lowerLetter"/>
      <w:lvlText w:val="%5."/>
      <w:lvlJc w:val="left"/>
      <w:pPr>
        <w:ind w:left="3600" w:hanging="360"/>
      </w:pPr>
    </w:lvl>
    <w:lvl w:ilvl="5" w:tplc="4C44490C" w:tentative="1">
      <w:start w:val="1"/>
      <w:numFmt w:val="lowerRoman"/>
      <w:lvlText w:val="%6."/>
      <w:lvlJc w:val="right"/>
      <w:pPr>
        <w:ind w:left="4320" w:hanging="180"/>
      </w:pPr>
    </w:lvl>
    <w:lvl w:ilvl="6" w:tplc="C62C1E24" w:tentative="1">
      <w:start w:val="1"/>
      <w:numFmt w:val="decimal"/>
      <w:lvlText w:val="%7."/>
      <w:lvlJc w:val="left"/>
      <w:pPr>
        <w:ind w:left="5040" w:hanging="360"/>
      </w:pPr>
    </w:lvl>
    <w:lvl w:ilvl="7" w:tplc="CB68E8EA" w:tentative="1">
      <w:start w:val="1"/>
      <w:numFmt w:val="lowerLetter"/>
      <w:lvlText w:val="%8."/>
      <w:lvlJc w:val="left"/>
      <w:pPr>
        <w:ind w:left="5760" w:hanging="360"/>
      </w:pPr>
    </w:lvl>
    <w:lvl w:ilvl="8" w:tplc="10D64704" w:tentative="1">
      <w:start w:val="1"/>
      <w:numFmt w:val="lowerRoman"/>
      <w:lvlText w:val="%9."/>
      <w:lvlJc w:val="right"/>
      <w:pPr>
        <w:ind w:left="6480" w:hanging="180"/>
      </w:pPr>
    </w:lvl>
  </w:abstractNum>
  <w:abstractNum w:abstractNumId="38">
    <w:nsid w:val="78E40DA0"/>
    <w:multiLevelType w:val="hybridMultilevel"/>
    <w:tmpl w:val="A7EC9616"/>
    <w:lvl w:ilvl="0" w:tplc="6A06C8F4">
      <w:start w:val="1"/>
      <w:numFmt w:val="bullet"/>
      <w:lvlText w:val=""/>
      <w:lvlJc w:val="left"/>
      <w:pPr>
        <w:ind w:left="720" w:hanging="360"/>
      </w:pPr>
      <w:rPr>
        <w:rFonts w:ascii="Symbol" w:hAnsi="Symbol" w:hint="default"/>
      </w:rPr>
    </w:lvl>
    <w:lvl w:ilvl="1" w:tplc="D5B059AA" w:tentative="1">
      <w:start w:val="1"/>
      <w:numFmt w:val="bullet"/>
      <w:lvlText w:val="o"/>
      <w:lvlJc w:val="left"/>
      <w:pPr>
        <w:ind w:left="1440" w:hanging="360"/>
      </w:pPr>
      <w:rPr>
        <w:rFonts w:ascii="Courier New" w:hAnsi="Courier New" w:cs="Courier New" w:hint="default"/>
      </w:rPr>
    </w:lvl>
    <w:lvl w:ilvl="2" w:tplc="27AEC046" w:tentative="1">
      <w:start w:val="1"/>
      <w:numFmt w:val="bullet"/>
      <w:lvlText w:val=""/>
      <w:lvlJc w:val="left"/>
      <w:pPr>
        <w:ind w:left="2160" w:hanging="360"/>
      </w:pPr>
      <w:rPr>
        <w:rFonts w:ascii="Wingdings" w:hAnsi="Wingdings" w:hint="default"/>
      </w:rPr>
    </w:lvl>
    <w:lvl w:ilvl="3" w:tplc="CB342C66" w:tentative="1">
      <w:start w:val="1"/>
      <w:numFmt w:val="bullet"/>
      <w:lvlText w:val=""/>
      <w:lvlJc w:val="left"/>
      <w:pPr>
        <w:ind w:left="2880" w:hanging="360"/>
      </w:pPr>
      <w:rPr>
        <w:rFonts w:ascii="Symbol" w:hAnsi="Symbol" w:hint="default"/>
      </w:rPr>
    </w:lvl>
    <w:lvl w:ilvl="4" w:tplc="B8E26DB6" w:tentative="1">
      <w:start w:val="1"/>
      <w:numFmt w:val="bullet"/>
      <w:lvlText w:val="o"/>
      <w:lvlJc w:val="left"/>
      <w:pPr>
        <w:ind w:left="3600" w:hanging="360"/>
      </w:pPr>
      <w:rPr>
        <w:rFonts w:ascii="Courier New" w:hAnsi="Courier New" w:cs="Courier New" w:hint="default"/>
      </w:rPr>
    </w:lvl>
    <w:lvl w:ilvl="5" w:tplc="6A689A60" w:tentative="1">
      <w:start w:val="1"/>
      <w:numFmt w:val="bullet"/>
      <w:lvlText w:val=""/>
      <w:lvlJc w:val="left"/>
      <w:pPr>
        <w:ind w:left="4320" w:hanging="360"/>
      </w:pPr>
      <w:rPr>
        <w:rFonts w:ascii="Wingdings" w:hAnsi="Wingdings" w:hint="default"/>
      </w:rPr>
    </w:lvl>
    <w:lvl w:ilvl="6" w:tplc="CF2ED2C8" w:tentative="1">
      <w:start w:val="1"/>
      <w:numFmt w:val="bullet"/>
      <w:lvlText w:val=""/>
      <w:lvlJc w:val="left"/>
      <w:pPr>
        <w:ind w:left="5040" w:hanging="360"/>
      </w:pPr>
      <w:rPr>
        <w:rFonts w:ascii="Symbol" w:hAnsi="Symbol" w:hint="default"/>
      </w:rPr>
    </w:lvl>
    <w:lvl w:ilvl="7" w:tplc="F9D2B4B2" w:tentative="1">
      <w:start w:val="1"/>
      <w:numFmt w:val="bullet"/>
      <w:lvlText w:val="o"/>
      <w:lvlJc w:val="left"/>
      <w:pPr>
        <w:ind w:left="5760" w:hanging="360"/>
      </w:pPr>
      <w:rPr>
        <w:rFonts w:ascii="Courier New" w:hAnsi="Courier New" w:cs="Courier New" w:hint="default"/>
      </w:rPr>
    </w:lvl>
    <w:lvl w:ilvl="8" w:tplc="C57490E2" w:tentative="1">
      <w:start w:val="1"/>
      <w:numFmt w:val="bullet"/>
      <w:lvlText w:val=""/>
      <w:lvlJc w:val="left"/>
      <w:pPr>
        <w:ind w:left="6480" w:hanging="360"/>
      </w:pPr>
      <w:rPr>
        <w:rFonts w:ascii="Wingdings" w:hAnsi="Wingdings" w:hint="default"/>
      </w:rPr>
    </w:lvl>
  </w:abstractNum>
  <w:abstractNum w:abstractNumId="39">
    <w:nsid w:val="7FDA1C62"/>
    <w:multiLevelType w:val="hybridMultilevel"/>
    <w:tmpl w:val="2BD01030"/>
    <w:lvl w:ilvl="0" w:tplc="DF7ACF6E">
      <w:start w:val="1"/>
      <w:numFmt w:val="bullet"/>
      <w:lvlText w:val=""/>
      <w:lvlJc w:val="left"/>
      <w:pPr>
        <w:ind w:left="360" w:hanging="360"/>
      </w:pPr>
      <w:rPr>
        <w:rFonts w:ascii="Symbol" w:hAnsi="Symbol" w:hint="default"/>
      </w:rPr>
    </w:lvl>
    <w:lvl w:ilvl="1" w:tplc="51A46EE2" w:tentative="1">
      <w:start w:val="1"/>
      <w:numFmt w:val="bullet"/>
      <w:lvlText w:val="o"/>
      <w:lvlJc w:val="left"/>
      <w:pPr>
        <w:ind w:left="1080" w:hanging="360"/>
      </w:pPr>
      <w:rPr>
        <w:rFonts w:ascii="Courier New" w:hAnsi="Courier New" w:cs="Courier New" w:hint="default"/>
      </w:rPr>
    </w:lvl>
    <w:lvl w:ilvl="2" w:tplc="54469848" w:tentative="1">
      <w:start w:val="1"/>
      <w:numFmt w:val="bullet"/>
      <w:lvlText w:val=""/>
      <w:lvlJc w:val="left"/>
      <w:pPr>
        <w:ind w:left="1800" w:hanging="360"/>
      </w:pPr>
      <w:rPr>
        <w:rFonts w:ascii="Wingdings" w:hAnsi="Wingdings" w:hint="default"/>
      </w:rPr>
    </w:lvl>
    <w:lvl w:ilvl="3" w:tplc="AD3A16E6" w:tentative="1">
      <w:start w:val="1"/>
      <w:numFmt w:val="bullet"/>
      <w:lvlText w:val=""/>
      <w:lvlJc w:val="left"/>
      <w:pPr>
        <w:ind w:left="2520" w:hanging="360"/>
      </w:pPr>
      <w:rPr>
        <w:rFonts w:ascii="Symbol" w:hAnsi="Symbol" w:hint="default"/>
      </w:rPr>
    </w:lvl>
    <w:lvl w:ilvl="4" w:tplc="FCF8433C" w:tentative="1">
      <w:start w:val="1"/>
      <w:numFmt w:val="bullet"/>
      <w:lvlText w:val="o"/>
      <w:lvlJc w:val="left"/>
      <w:pPr>
        <w:ind w:left="3240" w:hanging="360"/>
      </w:pPr>
      <w:rPr>
        <w:rFonts w:ascii="Courier New" w:hAnsi="Courier New" w:cs="Courier New" w:hint="default"/>
      </w:rPr>
    </w:lvl>
    <w:lvl w:ilvl="5" w:tplc="EA72C278" w:tentative="1">
      <w:start w:val="1"/>
      <w:numFmt w:val="bullet"/>
      <w:lvlText w:val=""/>
      <w:lvlJc w:val="left"/>
      <w:pPr>
        <w:ind w:left="3960" w:hanging="360"/>
      </w:pPr>
      <w:rPr>
        <w:rFonts w:ascii="Wingdings" w:hAnsi="Wingdings" w:hint="default"/>
      </w:rPr>
    </w:lvl>
    <w:lvl w:ilvl="6" w:tplc="234EE250" w:tentative="1">
      <w:start w:val="1"/>
      <w:numFmt w:val="bullet"/>
      <w:lvlText w:val=""/>
      <w:lvlJc w:val="left"/>
      <w:pPr>
        <w:ind w:left="4680" w:hanging="360"/>
      </w:pPr>
      <w:rPr>
        <w:rFonts w:ascii="Symbol" w:hAnsi="Symbol" w:hint="default"/>
      </w:rPr>
    </w:lvl>
    <w:lvl w:ilvl="7" w:tplc="9FA4D9FC" w:tentative="1">
      <w:start w:val="1"/>
      <w:numFmt w:val="bullet"/>
      <w:lvlText w:val="o"/>
      <w:lvlJc w:val="left"/>
      <w:pPr>
        <w:ind w:left="5400" w:hanging="360"/>
      </w:pPr>
      <w:rPr>
        <w:rFonts w:ascii="Courier New" w:hAnsi="Courier New" w:cs="Courier New" w:hint="default"/>
      </w:rPr>
    </w:lvl>
    <w:lvl w:ilvl="8" w:tplc="31BA2882" w:tentative="1">
      <w:start w:val="1"/>
      <w:numFmt w:val="bullet"/>
      <w:lvlText w:val=""/>
      <w:lvlJc w:val="left"/>
      <w:pPr>
        <w:ind w:left="6120" w:hanging="360"/>
      </w:pPr>
      <w:rPr>
        <w:rFonts w:ascii="Wingdings" w:hAnsi="Wingdings" w:hint="default"/>
      </w:rPr>
    </w:lvl>
  </w:abstractNum>
  <w:num w:numId="1">
    <w:abstractNumId w:val="22"/>
  </w:num>
  <w:num w:numId="2">
    <w:abstractNumId w:val="6"/>
  </w:num>
  <w:num w:numId="3">
    <w:abstractNumId w:val="38"/>
  </w:num>
  <w:num w:numId="4">
    <w:abstractNumId w:val="0"/>
  </w:num>
  <w:num w:numId="5">
    <w:abstractNumId w:val="33"/>
  </w:num>
  <w:num w:numId="6">
    <w:abstractNumId w:val="7"/>
  </w:num>
  <w:num w:numId="7">
    <w:abstractNumId w:val="25"/>
  </w:num>
  <w:num w:numId="8">
    <w:abstractNumId w:val="14"/>
  </w:num>
  <w:num w:numId="9">
    <w:abstractNumId w:val="3"/>
  </w:num>
  <w:num w:numId="10">
    <w:abstractNumId w:val="27"/>
  </w:num>
  <w:num w:numId="11">
    <w:abstractNumId w:val="32"/>
  </w:num>
  <w:num w:numId="12">
    <w:abstractNumId w:val="9"/>
  </w:num>
  <w:num w:numId="13">
    <w:abstractNumId w:val="5"/>
  </w:num>
  <w:num w:numId="14">
    <w:abstractNumId w:val="37"/>
  </w:num>
  <w:num w:numId="15">
    <w:abstractNumId w:val="34"/>
  </w:num>
  <w:num w:numId="16">
    <w:abstractNumId w:val="24"/>
  </w:num>
  <w:num w:numId="17">
    <w:abstractNumId w:val="29"/>
  </w:num>
  <w:num w:numId="18">
    <w:abstractNumId w:val="36"/>
  </w:num>
  <w:num w:numId="19">
    <w:abstractNumId w:val="8"/>
  </w:num>
  <w:num w:numId="20">
    <w:abstractNumId w:val="21"/>
  </w:num>
  <w:num w:numId="21">
    <w:abstractNumId w:val="30"/>
  </w:num>
  <w:num w:numId="22">
    <w:abstractNumId w:val="16"/>
  </w:num>
  <w:num w:numId="23">
    <w:abstractNumId w:val="19"/>
  </w:num>
  <w:num w:numId="24">
    <w:abstractNumId w:val="23"/>
  </w:num>
  <w:num w:numId="25">
    <w:abstractNumId w:val="26"/>
  </w:num>
  <w:num w:numId="26">
    <w:abstractNumId w:val="2"/>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0"/>
  </w:num>
  <w:num w:numId="30">
    <w:abstractNumId w:val="15"/>
  </w:num>
  <w:num w:numId="31">
    <w:abstractNumId w:val="1"/>
  </w:num>
  <w:num w:numId="32">
    <w:abstractNumId w:val="35"/>
  </w:num>
  <w:num w:numId="33">
    <w:abstractNumId w:val="39"/>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7"/>
  </w:num>
  <w:num w:numId="37">
    <w:abstractNumId w:val="12"/>
  </w:num>
  <w:num w:numId="38">
    <w:abstractNumId w:val="18"/>
  </w:num>
  <w:num w:numId="39">
    <w:abstractNumId w:val="4"/>
  </w:num>
  <w:num w:numId="40">
    <w:abstractNumId w:val="11"/>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C22F7"/>
    <w:rsid w:val="000C22F7"/>
    <w:rsid w:val="000C3C63"/>
    <w:rsid w:val="00180F6D"/>
    <w:rsid w:val="002D53C0"/>
    <w:rsid w:val="00423E51"/>
    <w:rsid w:val="005D5D8D"/>
    <w:rsid w:val="00605988"/>
    <w:rsid w:val="00A318FC"/>
    <w:rsid w:val="00AB1926"/>
    <w:rsid w:val="00B53FFD"/>
    <w:rsid w:val="00D531B8"/>
    <w:rsid w:val="00E92A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0"/>
    <w:link w:val="30"/>
    <w:uiPriority w:val="99"/>
    <w:semiHidden/>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styleId="ad">
    <w:name w:val="Body Text"/>
    <w:basedOn w:val="a"/>
    <w:link w:val="Char6"/>
    <w:uiPriority w:val="99"/>
    <w:unhideWhenUsed/>
    <w:rsid w:val="00964855"/>
    <w:pPr>
      <w:spacing w:after="120"/>
    </w:pPr>
  </w:style>
  <w:style w:type="character" w:customStyle="1" w:styleId="Char6">
    <w:name w:val="Σώμα κειμένου Char"/>
    <w:basedOn w:val="a0"/>
    <w:link w:val="ad"/>
    <w:uiPriority w:val="99"/>
    <w:rsid w:val="00964855"/>
    <w:rPr>
      <w:sz w:val="22"/>
      <w:szCs w:val="22"/>
      <w:lang w:eastAsia="en-US"/>
    </w:rPr>
  </w:style>
  <w:style w:type="character" w:styleId="ae">
    <w:name w:val="Strong"/>
    <w:basedOn w:val="a0"/>
    <w:uiPriority w:val="22"/>
    <w:qFormat/>
    <w:rsid w:val="00EC64D0"/>
    <w:rPr>
      <w:b/>
      <w:bCs/>
    </w:rPr>
  </w:style>
  <w:style w:type="paragraph" w:customStyle="1" w:styleId="western">
    <w:name w:val="western"/>
    <w:basedOn w:val="a"/>
    <w:rsid w:val="0040188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M4">
    <w:name w:val="CM4"/>
    <w:basedOn w:val="a"/>
    <w:next w:val="a"/>
    <w:uiPriority w:val="99"/>
    <w:rsid w:val="00BD2370"/>
    <w:pPr>
      <w:autoSpaceDE w:val="0"/>
      <w:autoSpaceDN w:val="0"/>
      <w:adjustRightInd w:val="0"/>
      <w:spacing w:after="0" w:line="240" w:lineRule="auto"/>
    </w:pPr>
    <w:rPr>
      <w:rFonts w:ascii="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2991</Words>
  <Characters>16152</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p.lefaki</cp:lastModifiedBy>
  <cp:revision>2</cp:revision>
  <cp:lastPrinted>2019-11-05T09:07:00Z</cp:lastPrinted>
  <dcterms:created xsi:type="dcterms:W3CDTF">2019-11-06T09:08:00Z</dcterms:created>
  <dcterms:modified xsi:type="dcterms:W3CDTF">2019-11-06T09:08:00Z</dcterms:modified>
</cp:coreProperties>
</file>