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13C" w:rsidRPr="0074371D" w:rsidRDefault="000A713C" w:rsidP="000A713C">
      <w:pPr>
        <w:spacing w:line="288" w:lineRule="auto"/>
        <w:jc w:val="right"/>
        <w:rPr>
          <w:rFonts w:ascii="Calibri" w:hAnsi="Calibri"/>
          <w:noProof/>
          <w:sz w:val="20"/>
        </w:rPr>
      </w:pPr>
      <w:r w:rsidRPr="0074371D">
        <w:rPr>
          <w:rFonts w:ascii="Calibri" w:hAnsi="Calibri"/>
          <w:noProof/>
          <w:sz w:val="20"/>
        </w:rPr>
        <w:tab/>
      </w:r>
    </w:p>
    <w:tbl>
      <w:tblPr>
        <w:tblW w:w="9633" w:type="dxa"/>
        <w:tblLook w:val="04A0"/>
      </w:tblPr>
      <w:tblGrid>
        <w:gridCol w:w="5367"/>
        <w:gridCol w:w="4266"/>
      </w:tblGrid>
      <w:tr w:rsidR="00A5332C" w:rsidRPr="0074371D" w:rsidTr="0074371D">
        <w:trPr>
          <w:trHeight w:val="652"/>
        </w:trPr>
        <w:tc>
          <w:tcPr>
            <w:tcW w:w="5367" w:type="dxa"/>
            <w:shd w:val="clear" w:color="auto" w:fill="auto"/>
          </w:tcPr>
          <w:p w:rsidR="00A5332C" w:rsidRPr="0074371D" w:rsidRDefault="001C24E0" w:rsidP="00A5332C">
            <w:pPr>
              <w:rPr>
                <w:rFonts w:ascii="Calibri" w:hAnsi="Calibri"/>
                <w:sz w:val="20"/>
              </w:rPr>
            </w:pPr>
            <w:r w:rsidRPr="0074371D">
              <w:rPr>
                <w:rFonts w:ascii="Calibri" w:hAnsi="Calibri"/>
                <w:noProof/>
                <w:sz w:val="20"/>
              </w:rPr>
              <w:drawing>
                <wp:anchor distT="0" distB="0" distL="114300" distR="114300" simplePos="0" relativeHeight="251658240" behindDoc="1" locked="0" layoutInCell="1" allowOverlap="1">
                  <wp:simplePos x="0" y="0"/>
                  <wp:positionH relativeFrom="column">
                    <wp:posOffset>476250</wp:posOffset>
                  </wp:positionH>
                  <wp:positionV relativeFrom="paragraph">
                    <wp:posOffset>31115</wp:posOffset>
                  </wp:positionV>
                  <wp:extent cx="431800" cy="431800"/>
                  <wp:effectExtent l="19050" t="0" r="6350" b="0"/>
                  <wp:wrapTight wrapText="bothSides">
                    <wp:wrapPolygon edited="0">
                      <wp:start x="-953" y="0"/>
                      <wp:lineTo x="-953" y="20965"/>
                      <wp:lineTo x="21918" y="20965"/>
                      <wp:lineTo x="21918" y="0"/>
                      <wp:lineTo x="-953" y="0"/>
                    </wp:wrapPolygon>
                  </wp:wrapTight>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431800" cy="431800"/>
                          </a:xfrm>
                          <a:prstGeom prst="rect">
                            <a:avLst/>
                          </a:prstGeom>
                          <a:noFill/>
                          <a:ln w="9525">
                            <a:noFill/>
                            <a:miter lim="800000"/>
                            <a:headEnd/>
                            <a:tailEnd/>
                          </a:ln>
                        </pic:spPr>
                      </pic:pic>
                    </a:graphicData>
                  </a:graphic>
                </wp:anchor>
              </w:drawing>
            </w:r>
          </w:p>
        </w:tc>
        <w:tc>
          <w:tcPr>
            <w:tcW w:w="4266" w:type="dxa"/>
            <w:shd w:val="clear" w:color="auto" w:fill="auto"/>
          </w:tcPr>
          <w:p w:rsidR="004A343E" w:rsidRPr="0074371D" w:rsidRDefault="00A5332C" w:rsidP="00A5332C">
            <w:pPr>
              <w:rPr>
                <w:rFonts w:ascii="Calibri" w:hAnsi="Calibri"/>
                <w:b/>
                <w:sz w:val="20"/>
              </w:rPr>
            </w:pPr>
            <w:r w:rsidRPr="0074371D">
              <w:rPr>
                <w:rFonts w:ascii="Calibri" w:hAnsi="Calibri"/>
                <w:b/>
                <w:sz w:val="20"/>
              </w:rPr>
              <w:t>ΑΝΑΡΤΗΤΕ</w:t>
            </w:r>
            <w:r w:rsidR="005F77AF" w:rsidRPr="0074371D">
              <w:rPr>
                <w:rFonts w:ascii="Calibri" w:hAnsi="Calibri"/>
                <w:b/>
                <w:sz w:val="20"/>
              </w:rPr>
              <w:t>Α</w:t>
            </w:r>
            <w:r w:rsidRPr="0074371D">
              <w:rPr>
                <w:rFonts w:ascii="Calibri" w:hAnsi="Calibri"/>
                <w:b/>
                <w:sz w:val="20"/>
              </w:rPr>
              <w:t xml:space="preserve"> ΣΤΟ ΔΙΑΔΙΚΤΥΟ</w:t>
            </w:r>
          </w:p>
          <w:p w:rsidR="00A5332C" w:rsidRPr="0074371D" w:rsidRDefault="00C06029" w:rsidP="00254DFC">
            <w:pPr>
              <w:rPr>
                <w:rFonts w:ascii="Calibri" w:hAnsi="Calibri"/>
                <w:sz w:val="20"/>
              </w:rPr>
            </w:pPr>
            <w:r>
              <w:rPr>
                <w:rFonts w:ascii="Calibri" w:hAnsi="Calibri"/>
                <w:sz w:val="20"/>
              </w:rPr>
              <w:t>ΑΔΑ: Ω0Β746ΜΠ3Ζ-1Υ2</w:t>
            </w:r>
            <w:bookmarkStart w:id="0" w:name="_GoBack"/>
            <w:bookmarkEnd w:id="0"/>
          </w:p>
        </w:tc>
      </w:tr>
      <w:tr w:rsidR="00A5332C" w:rsidRPr="0074371D" w:rsidTr="0074371D">
        <w:trPr>
          <w:trHeight w:val="236"/>
        </w:trPr>
        <w:tc>
          <w:tcPr>
            <w:tcW w:w="5367" w:type="dxa"/>
            <w:shd w:val="clear" w:color="auto" w:fill="auto"/>
          </w:tcPr>
          <w:p w:rsidR="00A5332C" w:rsidRPr="0074371D" w:rsidRDefault="00A5332C" w:rsidP="00A5332C">
            <w:pPr>
              <w:rPr>
                <w:rFonts w:ascii="Calibri" w:hAnsi="Calibri"/>
                <w:b/>
                <w:sz w:val="20"/>
              </w:rPr>
            </w:pPr>
            <w:r w:rsidRPr="0074371D">
              <w:rPr>
                <w:rFonts w:ascii="Calibri" w:hAnsi="Calibri"/>
                <w:b/>
                <w:sz w:val="20"/>
              </w:rPr>
              <w:t>ΕΛΛΗΝΙΚΗ ΔΗΜΟΚΡΑΤΙΑ</w:t>
            </w:r>
          </w:p>
        </w:tc>
        <w:tc>
          <w:tcPr>
            <w:tcW w:w="4266" w:type="dxa"/>
            <w:shd w:val="clear" w:color="auto" w:fill="auto"/>
          </w:tcPr>
          <w:p w:rsidR="00A5332C" w:rsidRPr="0074371D" w:rsidRDefault="00A5332C" w:rsidP="005F77AF">
            <w:pPr>
              <w:rPr>
                <w:rFonts w:ascii="Calibri" w:hAnsi="Calibri"/>
                <w:b/>
                <w:sz w:val="20"/>
              </w:rPr>
            </w:pPr>
          </w:p>
        </w:tc>
      </w:tr>
      <w:tr w:rsidR="00A5332C" w:rsidRPr="0074371D" w:rsidTr="0074371D">
        <w:trPr>
          <w:trHeight w:val="503"/>
        </w:trPr>
        <w:tc>
          <w:tcPr>
            <w:tcW w:w="5367" w:type="dxa"/>
            <w:shd w:val="clear" w:color="auto" w:fill="auto"/>
          </w:tcPr>
          <w:p w:rsidR="00A5332C" w:rsidRPr="0074371D" w:rsidRDefault="001C24E0" w:rsidP="00A5332C">
            <w:pPr>
              <w:rPr>
                <w:rFonts w:ascii="Calibri" w:hAnsi="Calibri"/>
                <w:sz w:val="20"/>
              </w:rPr>
            </w:pPr>
            <w:r w:rsidRPr="0074371D">
              <w:rPr>
                <w:rFonts w:ascii="Calibri" w:hAnsi="Calibri"/>
                <w:noProof/>
                <w:sz w:val="20"/>
              </w:rPr>
              <w:drawing>
                <wp:anchor distT="0" distB="0" distL="114300" distR="114300" simplePos="0" relativeHeight="251657216" behindDoc="0" locked="0" layoutInCell="1" allowOverlap="1">
                  <wp:simplePos x="0" y="0"/>
                  <wp:positionH relativeFrom="column">
                    <wp:posOffset>-11430</wp:posOffset>
                  </wp:positionH>
                  <wp:positionV relativeFrom="paragraph">
                    <wp:posOffset>59690</wp:posOffset>
                  </wp:positionV>
                  <wp:extent cx="1619885" cy="450850"/>
                  <wp:effectExtent l="19050" t="0" r="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619885" cy="450850"/>
                          </a:xfrm>
                          <a:prstGeom prst="rect">
                            <a:avLst/>
                          </a:prstGeom>
                          <a:noFill/>
                          <a:ln w="9525">
                            <a:noFill/>
                            <a:miter lim="800000"/>
                            <a:headEnd/>
                            <a:tailEnd/>
                          </a:ln>
                        </pic:spPr>
                      </pic:pic>
                    </a:graphicData>
                  </a:graphic>
                </wp:anchor>
              </w:drawing>
            </w:r>
          </w:p>
        </w:tc>
        <w:tc>
          <w:tcPr>
            <w:tcW w:w="4266" w:type="dxa"/>
            <w:shd w:val="clear" w:color="auto" w:fill="auto"/>
          </w:tcPr>
          <w:p w:rsidR="00A5332C" w:rsidRPr="0074371D" w:rsidRDefault="00A5332C" w:rsidP="00FF2042">
            <w:pPr>
              <w:rPr>
                <w:rFonts w:ascii="Calibri" w:hAnsi="Calibri"/>
                <w:sz w:val="20"/>
              </w:rPr>
            </w:pPr>
          </w:p>
        </w:tc>
      </w:tr>
      <w:tr w:rsidR="00A5332C" w:rsidRPr="0074371D" w:rsidTr="0074371D">
        <w:trPr>
          <w:trHeight w:val="222"/>
        </w:trPr>
        <w:tc>
          <w:tcPr>
            <w:tcW w:w="5367" w:type="dxa"/>
            <w:shd w:val="clear" w:color="auto" w:fill="auto"/>
          </w:tcPr>
          <w:p w:rsidR="00A5332C" w:rsidRPr="0074371D" w:rsidRDefault="00A5332C" w:rsidP="00A5332C">
            <w:pPr>
              <w:rPr>
                <w:rFonts w:ascii="Calibri" w:hAnsi="Calibri"/>
                <w:sz w:val="20"/>
              </w:rPr>
            </w:pPr>
            <w:r w:rsidRPr="0074371D">
              <w:rPr>
                <w:rFonts w:ascii="Calibri" w:hAnsi="Calibri"/>
                <w:b/>
                <w:sz w:val="20"/>
              </w:rPr>
              <w:t>ΓΕΝΙΚΗ ΔΙΕΥΘΥΝΣΗ</w:t>
            </w:r>
          </w:p>
        </w:tc>
        <w:tc>
          <w:tcPr>
            <w:tcW w:w="4266" w:type="dxa"/>
            <w:shd w:val="clear" w:color="auto" w:fill="auto"/>
          </w:tcPr>
          <w:p w:rsidR="00A5332C" w:rsidRPr="0074371D" w:rsidRDefault="00145AB7" w:rsidP="00FF676F">
            <w:pPr>
              <w:rPr>
                <w:rFonts w:ascii="Calibri" w:hAnsi="Calibri"/>
                <w:sz w:val="20"/>
              </w:rPr>
            </w:pPr>
            <w:r w:rsidRPr="0074371D">
              <w:rPr>
                <w:rFonts w:ascii="Calibri" w:hAnsi="Calibri"/>
                <w:sz w:val="20"/>
              </w:rPr>
              <w:t xml:space="preserve">Αθήνα, </w:t>
            </w:r>
            <w:r w:rsidR="00FF676F">
              <w:rPr>
                <w:rFonts w:ascii="Calibri" w:hAnsi="Calibri"/>
                <w:sz w:val="20"/>
                <w:lang w:val="en-US"/>
              </w:rPr>
              <w:t>24</w:t>
            </w:r>
            <w:r w:rsidRPr="0074371D">
              <w:rPr>
                <w:rFonts w:ascii="Calibri" w:hAnsi="Calibri"/>
                <w:sz w:val="20"/>
              </w:rPr>
              <w:t>-</w:t>
            </w:r>
            <w:r w:rsidR="00F76CE8" w:rsidRPr="0074371D">
              <w:rPr>
                <w:rFonts w:ascii="Calibri" w:hAnsi="Calibri"/>
                <w:sz w:val="20"/>
              </w:rPr>
              <w:t xml:space="preserve"> </w:t>
            </w:r>
            <w:r w:rsidR="00797E5A" w:rsidRPr="0074371D">
              <w:rPr>
                <w:rFonts w:ascii="Calibri" w:hAnsi="Calibri"/>
                <w:sz w:val="20"/>
              </w:rPr>
              <w:t>0</w:t>
            </w:r>
            <w:r w:rsidR="002137B0">
              <w:rPr>
                <w:rFonts w:ascii="Calibri" w:hAnsi="Calibri"/>
                <w:sz w:val="20"/>
              </w:rPr>
              <w:t>9</w:t>
            </w:r>
            <w:r w:rsidR="009532FC" w:rsidRPr="0074371D">
              <w:rPr>
                <w:rFonts w:ascii="Calibri" w:hAnsi="Calibri"/>
                <w:sz w:val="20"/>
              </w:rPr>
              <w:t xml:space="preserve"> </w:t>
            </w:r>
            <w:r w:rsidR="009F38CE" w:rsidRPr="0074371D">
              <w:rPr>
                <w:rFonts w:ascii="Calibri" w:hAnsi="Calibri"/>
                <w:sz w:val="20"/>
              </w:rPr>
              <w:t>-</w:t>
            </w:r>
            <w:r w:rsidR="00A5332C" w:rsidRPr="0074371D">
              <w:rPr>
                <w:rFonts w:ascii="Calibri" w:hAnsi="Calibri"/>
                <w:sz w:val="20"/>
              </w:rPr>
              <w:t>201</w:t>
            </w:r>
            <w:r w:rsidR="00797E5A" w:rsidRPr="0074371D">
              <w:rPr>
                <w:rFonts w:ascii="Calibri" w:hAnsi="Calibri"/>
                <w:sz w:val="20"/>
              </w:rPr>
              <w:t>9</w:t>
            </w:r>
          </w:p>
        </w:tc>
      </w:tr>
      <w:tr w:rsidR="00A5332C" w:rsidRPr="0074371D" w:rsidTr="0074371D">
        <w:trPr>
          <w:trHeight w:val="236"/>
        </w:trPr>
        <w:tc>
          <w:tcPr>
            <w:tcW w:w="5367" w:type="dxa"/>
            <w:shd w:val="clear" w:color="auto" w:fill="auto"/>
          </w:tcPr>
          <w:p w:rsidR="00A5332C" w:rsidRPr="0074371D" w:rsidRDefault="00A5332C" w:rsidP="00A5332C">
            <w:pPr>
              <w:rPr>
                <w:rFonts w:ascii="Calibri" w:hAnsi="Calibri"/>
                <w:sz w:val="20"/>
              </w:rPr>
            </w:pPr>
            <w:r w:rsidRPr="0074371D">
              <w:rPr>
                <w:rFonts w:ascii="Calibri" w:hAnsi="Calibri"/>
                <w:b/>
                <w:sz w:val="20"/>
              </w:rPr>
              <w:t>ΓΕΝΙΚΟΥ ΧΗΜΕΙΟΥ ΤΟΥ ΚΡΑΤΟΥΣ</w:t>
            </w:r>
          </w:p>
        </w:tc>
        <w:tc>
          <w:tcPr>
            <w:tcW w:w="4266" w:type="dxa"/>
            <w:shd w:val="clear" w:color="auto" w:fill="auto"/>
          </w:tcPr>
          <w:p w:rsidR="00A5332C" w:rsidRPr="0074371D" w:rsidRDefault="00A5332C" w:rsidP="00FF676F">
            <w:pPr>
              <w:rPr>
                <w:rFonts w:ascii="Calibri" w:hAnsi="Calibri"/>
                <w:sz w:val="20"/>
              </w:rPr>
            </w:pPr>
            <w:r w:rsidRPr="0074371D">
              <w:rPr>
                <w:rFonts w:ascii="Calibri" w:hAnsi="Calibri"/>
                <w:sz w:val="20"/>
              </w:rPr>
              <w:t>Αριθ. Πρωτ.:</w:t>
            </w:r>
            <w:r w:rsidR="005F77AF" w:rsidRPr="0074371D">
              <w:rPr>
                <w:rFonts w:ascii="Calibri" w:hAnsi="Calibri"/>
                <w:sz w:val="20"/>
              </w:rPr>
              <w:t xml:space="preserve"> </w:t>
            </w:r>
            <w:r w:rsidRPr="0074371D">
              <w:rPr>
                <w:rFonts w:ascii="Calibri" w:hAnsi="Calibri"/>
                <w:sz w:val="20"/>
              </w:rPr>
              <w:t>30/002/000/</w:t>
            </w:r>
            <w:r w:rsidR="00FF676F">
              <w:rPr>
                <w:rFonts w:ascii="Calibri" w:hAnsi="Calibri"/>
                <w:sz w:val="20"/>
                <w:lang w:val="en-US"/>
              </w:rPr>
              <w:t>6348</w:t>
            </w:r>
            <w:r w:rsidR="00FC64EE" w:rsidRPr="0074371D">
              <w:rPr>
                <w:rFonts w:ascii="Calibri" w:hAnsi="Calibri"/>
                <w:sz w:val="20"/>
              </w:rPr>
              <w:t>/201</w:t>
            </w:r>
            <w:r w:rsidR="00797E5A" w:rsidRPr="0074371D">
              <w:rPr>
                <w:rFonts w:ascii="Calibri" w:hAnsi="Calibri"/>
                <w:sz w:val="20"/>
              </w:rPr>
              <w:t>9</w:t>
            </w:r>
          </w:p>
        </w:tc>
      </w:tr>
      <w:tr w:rsidR="00A5332C" w:rsidRPr="0074371D" w:rsidTr="0074371D">
        <w:trPr>
          <w:trHeight w:val="172"/>
        </w:trPr>
        <w:tc>
          <w:tcPr>
            <w:tcW w:w="5367" w:type="dxa"/>
            <w:shd w:val="clear" w:color="auto" w:fill="auto"/>
          </w:tcPr>
          <w:p w:rsidR="00A5332C" w:rsidRPr="0074371D" w:rsidRDefault="00A5332C" w:rsidP="00A5332C">
            <w:pPr>
              <w:rPr>
                <w:rFonts w:ascii="Calibri" w:hAnsi="Calibri"/>
                <w:sz w:val="20"/>
              </w:rPr>
            </w:pPr>
            <w:r w:rsidRPr="0074371D">
              <w:rPr>
                <w:rFonts w:ascii="Calibri" w:hAnsi="Calibri"/>
                <w:b/>
                <w:sz w:val="20"/>
              </w:rPr>
              <w:t>ΔΙΕΥΘΥΝΣΗ ΣΧΕΔΙΑΣΜΟΥ</w:t>
            </w:r>
          </w:p>
        </w:tc>
        <w:tc>
          <w:tcPr>
            <w:tcW w:w="4266" w:type="dxa"/>
            <w:tcBorders>
              <w:bottom w:val="single" w:sz="4" w:space="0" w:color="auto"/>
            </w:tcBorders>
            <w:shd w:val="clear" w:color="auto" w:fill="auto"/>
          </w:tcPr>
          <w:p w:rsidR="00A5332C" w:rsidRPr="0074371D" w:rsidRDefault="00A5332C" w:rsidP="00A8363E">
            <w:pPr>
              <w:rPr>
                <w:rFonts w:ascii="Calibri" w:hAnsi="Calibri"/>
                <w:sz w:val="20"/>
              </w:rPr>
            </w:pPr>
          </w:p>
        </w:tc>
      </w:tr>
      <w:tr w:rsidR="00A8363E" w:rsidRPr="0074371D" w:rsidTr="0074371D">
        <w:trPr>
          <w:trHeight w:val="222"/>
        </w:trPr>
        <w:tc>
          <w:tcPr>
            <w:tcW w:w="5367" w:type="dxa"/>
            <w:tcBorders>
              <w:right w:val="single" w:sz="4" w:space="0" w:color="auto"/>
            </w:tcBorders>
            <w:shd w:val="clear" w:color="auto" w:fill="auto"/>
          </w:tcPr>
          <w:p w:rsidR="00A8363E" w:rsidRPr="0074371D" w:rsidRDefault="00A8363E" w:rsidP="00A5332C">
            <w:pPr>
              <w:rPr>
                <w:rFonts w:ascii="Calibri" w:hAnsi="Calibri"/>
                <w:sz w:val="20"/>
              </w:rPr>
            </w:pPr>
            <w:r w:rsidRPr="0074371D">
              <w:rPr>
                <w:rFonts w:ascii="Calibri" w:hAnsi="Calibri"/>
                <w:b/>
                <w:sz w:val="20"/>
              </w:rPr>
              <w:t xml:space="preserve">&amp; ΥΠΟΣΤΗΡΙΞΗΣ ΕΡΓΑΣΤΗΡΙΩΝ </w:t>
            </w:r>
          </w:p>
        </w:tc>
        <w:tc>
          <w:tcPr>
            <w:tcW w:w="4266" w:type="dxa"/>
            <w:vMerge w:val="restart"/>
            <w:tcBorders>
              <w:top w:val="single" w:sz="4" w:space="0" w:color="auto"/>
              <w:left w:val="single" w:sz="4" w:space="0" w:color="auto"/>
              <w:bottom w:val="single" w:sz="4" w:space="0" w:color="auto"/>
              <w:right w:val="single" w:sz="4" w:space="0" w:color="auto"/>
            </w:tcBorders>
            <w:shd w:val="clear" w:color="auto" w:fill="auto"/>
          </w:tcPr>
          <w:p w:rsidR="00A8363E" w:rsidRPr="0074371D" w:rsidRDefault="00A8363E" w:rsidP="00A8363E">
            <w:pPr>
              <w:tabs>
                <w:tab w:val="left" w:pos="1418"/>
                <w:tab w:val="left" w:pos="1701"/>
              </w:tabs>
              <w:ind w:right="-199"/>
              <w:rPr>
                <w:rFonts w:ascii="Calibri" w:hAnsi="Calibri"/>
                <w:sz w:val="20"/>
              </w:rPr>
            </w:pPr>
            <w:r w:rsidRPr="0074371D">
              <w:rPr>
                <w:rFonts w:ascii="Calibri" w:hAnsi="Calibri"/>
                <w:sz w:val="20"/>
              </w:rPr>
              <w:t>Έγκριση δαπάνης:30/002/000/</w:t>
            </w:r>
            <w:r w:rsidR="002137B0" w:rsidRPr="002137B0">
              <w:rPr>
                <w:rFonts w:ascii="Calibri" w:hAnsi="Calibri"/>
                <w:sz w:val="20"/>
              </w:rPr>
              <w:t>4920</w:t>
            </w:r>
            <w:r w:rsidRPr="0074371D">
              <w:rPr>
                <w:rFonts w:ascii="Calibri" w:hAnsi="Calibri"/>
                <w:sz w:val="20"/>
              </w:rPr>
              <w:t>/2019</w:t>
            </w:r>
          </w:p>
          <w:p w:rsidR="00A8363E" w:rsidRPr="0074371D" w:rsidRDefault="00A8363E" w:rsidP="00A8363E">
            <w:pPr>
              <w:tabs>
                <w:tab w:val="left" w:pos="1418"/>
                <w:tab w:val="left" w:pos="1701"/>
              </w:tabs>
              <w:ind w:right="-199"/>
              <w:rPr>
                <w:rFonts w:ascii="Calibri" w:hAnsi="Calibri"/>
                <w:sz w:val="20"/>
              </w:rPr>
            </w:pPr>
            <w:r w:rsidRPr="0074371D">
              <w:rPr>
                <w:rFonts w:ascii="Calibri" w:hAnsi="Calibri"/>
                <w:sz w:val="20"/>
              </w:rPr>
              <w:t>ΑΔΑΜ:19REQ00</w:t>
            </w:r>
            <w:r w:rsidR="002137B0" w:rsidRPr="002137B0">
              <w:rPr>
                <w:rFonts w:ascii="Calibri" w:hAnsi="Calibri"/>
                <w:sz w:val="20"/>
              </w:rPr>
              <w:t>5332804</w:t>
            </w:r>
            <w:r w:rsidRPr="0074371D">
              <w:rPr>
                <w:rFonts w:ascii="Calibri" w:hAnsi="Calibri"/>
                <w:sz w:val="20"/>
              </w:rPr>
              <w:t xml:space="preserve">, </w:t>
            </w:r>
          </w:p>
          <w:p w:rsidR="00A8363E" w:rsidRPr="0074371D" w:rsidRDefault="00A8363E" w:rsidP="002137B0">
            <w:pPr>
              <w:tabs>
                <w:tab w:val="left" w:pos="1418"/>
                <w:tab w:val="left" w:pos="1701"/>
              </w:tabs>
              <w:ind w:right="-199"/>
              <w:rPr>
                <w:rFonts w:ascii="Calibri" w:hAnsi="Calibri"/>
                <w:sz w:val="20"/>
              </w:rPr>
            </w:pPr>
            <w:r w:rsidRPr="0074371D">
              <w:rPr>
                <w:rFonts w:ascii="Calibri" w:hAnsi="Calibri"/>
                <w:sz w:val="20"/>
              </w:rPr>
              <w:t xml:space="preserve">ΑΔΑ: </w:t>
            </w:r>
            <w:r w:rsidR="002137B0">
              <w:rPr>
                <w:rFonts w:ascii="Calibri" w:hAnsi="Calibri"/>
                <w:sz w:val="20"/>
              </w:rPr>
              <w:t>ΩΡ3Χ</w:t>
            </w:r>
            <w:r w:rsidRPr="0074371D">
              <w:rPr>
                <w:rFonts w:ascii="Calibri" w:hAnsi="Calibri"/>
                <w:sz w:val="20"/>
              </w:rPr>
              <w:t>46ΜΠ3Ζ-</w:t>
            </w:r>
            <w:r w:rsidR="002137B0">
              <w:rPr>
                <w:rFonts w:ascii="Calibri" w:hAnsi="Calibri"/>
                <w:sz w:val="20"/>
              </w:rPr>
              <w:t>6Ω2</w:t>
            </w:r>
            <w:r w:rsidRPr="0074371D">
              <w:rPr>
                <w:rFonts w:ascii="Calibri" w:hAnsi="Calibri"/>
                <w:sz w:val="20"/>
              </w:rPr>
              <w:t xml:space="preserve">                  </w:t>
            </w:r>
          </w:p>
        </w:tc>
      </w:tr>
      <w:tr w:rsidR="00A8363E" w:rsidRPr="0074371D" w:rsidTr="0074371D">
        <w:trPr>
          <w:trHeight w:val="222"/>
        </w:trPr>
        <w:tc>
          <w:tcPr>
            <w:tcW w:w="5367" w:type="dxa"/>
            <w:tcBorders>
              <w:right w:val="single" w:sz="4" w:space="0" w:color="auto"/>
            </w:tcBorders>
            <w:shd w:val="clear" w:color="auto" w:fill="auto"/>
          </w:tcPr>
          <w:p w:rsidR="00A8363E" w:rsidRPr="0074371D" w:rsidRDefault="00A8363E" w:rsidP="00A5332C">
            <w:pPr>
              <w:rPr>
                <w:rFonts w:ascii="Calibri" w:hAnsi="Calibri"/>
                <w:sz w:val="20"/>
              </w:rPr>
            </w:pPr>
            <w:r w:rsidRPr="0074371D">
              <w:rPr>
                <w:rFonts w:ascii="Calibri" w:hAnsi="Calibri"/>
                <w:b/>
                <w:sz w:val="20"/>
              </w:rPr>
              <w:t>ΤΜΗΜΑ Α’</w:t>
            </w:r>
          </w:p>
        </w:tc>
        <w:tc>
          <w:tcPr>
            <w:tcW w:w="4266" w:type="dxa"/>
            <w:vMerge/>
            <w:tcBorders>
              <w:left w:val="single" w:sz="4" w:space="0" w:color="auto"/>
              <w:bottom w:val="single" w:sz="4" w:space="0" w:color="auto"/>
              <w:right w:val="single" w:sz="4" w:space="0" w:color="auto"/>
            </w:tcBorders>
            <w:shd w:val="clear" w:color="auto" w:fill="auto"/>
          </w:tcPr>
          <w:p w:rsidR="00A8363E" w:rsidRPr="0074371D" w:rsidRDefault="00A8363E" w:rsidP="00A5332C">
            <w:pPr>
              <w:rPr>
                <w:rFonts w:ascii="Calibri" w:hAnsi="Calibri"/>
                <w:sz w:val="20"/>
              </w:rPr>
            </w:pPr>
          </w:p>
        </w:tc>
      </w:tr>
      <w:tr w:rsidR="00A8363E" w:rsidRPr="0074371D" w:rsidTr="0074371D">
        <w:trPr>
          <w:trHeight w:val="222"/>
        </w:trPr>
        <w:tc>
          <w:tcPr>
            <w:tcW w:w="5367" w:type="dxa"/>
            <w:tcBorders>
              <w:right w:val="single" w:sz="4" w:space="0" w:color="auto"/>
            </w:tcBorders>
            <w:shd w:val="clear" w:color="auto" w:fill="auto"/>
          </w:tcPr>
          <w:p w:rsidR="00A8363E" w:rsidRPr="0074371D" w:rsidRDefault="00A8363E" w:rsidP="00A5332C">
            <w:pPr>
              <w:rPr>
                <w:rFonts w:ascii="Calibri" w:hAnsi="Calibri"/>
                <w:b/>
                <w:sz w:val="20"/>
              </w:rPr>
            </w:pPr>
            <w:r w:rsidRPr="0074371D">
              <w:rPr>
                <w:rFonts w:ascii="Calibri" w:hAnsi="Calibri"/>
                <w:b/>
                <w:sz w:val="20"/>
              </w:rPr>
              <w:t>Ταχ. Δ/νση: Αν. Τσόχα 16</w:t>
            </w:r>
          </w:p>
        </w:tc>
        <w:tc>
          <w:tcPr>
            <w:tcW w:w="4266" w:type="dxa"/>
            <w:vMerge/>
            <w:tcBorders>
              <w:left w:val="single" w:sz="4" w:space="0" w:color="auto"/>
              <w:bottom w:val="single" w:sz="4" w:space="0" w:color="auto"/>
              <w:right w:val="single" w:sz="4" w:space="0" w:color="auto"/>
            </w:tcBorders>
            <w:shd w:val="clear" w:color="auto" w:fill="auto"/>
          </w:tcPr>
          <w:p w:rsidR="00A8363E" w:rsidRPr="0074371D" w:rsidRDefault="00A8363E" w:rsidP="00A5332C">
            <w:pPr>
              <w:rPr>
                <w:rFonts w:ascii="Calibri" w:hAnsi="Calibri"/>
                <w:sz w:val="20"/>
              </w:rPr>
            </w:pPr>
          </w:p>
        </w:tc>
      </w:tr>
      <w:tr w:rsidR="00A5332C" w:rsidRPr="0074371D" w:rsidTr="0074371D">
        <w:trPr>
          <w:trHeight w:val="222"/>
        </w:trPr>
        <w:tc>
          <w:tcPr>
            <w:tcW w:w="5367" w:type="dxa"/>
            <w:shd w:val="clear" w:color="auto" w:fill="auto"/>
          </w:tcPr>
          <w:p w:rsidR="00A5332C" w:rsidRPr="0074371D" w:rsidRDefault="00A5332C" w:rsidP="00A5332C">
            <w:pPr>
              <w:rPr>
                <w:rFonts w:ascii="Calibri" w:hAnsi="Calibri"/>
                <w:b/>
                <w:sz w:val="20"/>
              </w:rPr>
            </w:pPr>
            <w:r w:rsidRPr="0074371D">
              <w:rPr>
                <w:rFonts w:ascii="Calibri" w:hAnsi="Calibri"/>
                <w:b/>
                <w:sz w:val="20"/>
              </w:rPr>
              <w:t>Ταχ. Κώδικας: 11521-Αθήνα</w:t>
            </w:r>
          </w:p>
        </w:tc>
        <w:tc>
          <w:tcPr>
            <w:tcW w:w="4266" w:type="dxa"/>
            <w:tcBorders>
              <w:top w:val="single" w:sz="4" w:space="0" w:color="auto"/>
            </w:tcBorders>
            <w:shd w:val="clear" w:color="auto" w:fill="auto"/>
          </w:tcPr>
          <w:p w:rsidR="00A5332C" w:rsidRPr="0074371D" w:rsidRDefault="00A5332C" w:rsidP="00A5332C">
            <w:pPr>
              <w:rPr>
                <w:rFonts w:ascii="Calibri" w:hAnsi="Calibri"/>
                <w:sz w:val="20"/>
              </w:rPr>
            </w:pPr>
          </w:p>
        </w:tc>
      </w:tr>
      <w:tr w:rsidR="00A5332C" w:rsidRPr="0074371D" w:rsidTr="0074371D">
        <w:trPr>
          <w:trHeight w:val="222"/>
        </w:trPr>
        <w:tc>
          <w:tcPr>
            <w:tcW w:w="5367" w:type="dxa"/>
            <w:shd w:val="clear" w:color="auto" w:fill="auto"/>
          </w:tcPr>
          <w:p w:rsidR="00A5332C" w:rsidRPr="0074371D" w:rsidRDefault="00A5332C" w:rsidP="009532FC">
            <w:pPr>
              <w:rPr>
                <w:rFonts w:ascii="Calibri" w:hAnsi="Calibri"/>
                <w:b/>
                <w:sz w:val="20"/>
              </w:rPr>
            </w:pPr>
            <w:r w:rsidRPr="0074371D">
              <w:rPr>
                <w:rFonts w:ascii="Calibri" w:hAnsi="Calibri"/>
                <w:b/>
                <w:sz w:val="20"/>
              </w:rPr>
              <w:t xml:space="preserve">Πληροφορίες: </w:t>
            </w:r>
            <w:r w:rsidR="009532FC" w:rsidRPr="0074371D">
              <w:rPr>
                <w:rFonts w:ascii="Calibri" w:hAnsi="Calibri"/>
                <w:b/>
                <w:sz w:val="20"/>
              </w:rPr>
              <w:t>Ε. Βραχάτη</w:t>
            </w:r>
          </w:p>
        </w:tc>
        <w:tc>
          <w:tcPr>
            <w:tcW w:w="4266" w:type="dxa"/>
            <w:shd w:val="clear" w:color="auto" w:fill="auto"/>
          </w:tcPr>
          <w:p w:rsidR="00A5332C" w:rsidRPr="0074371D" w:rsidRDefault="00A5332C" w:rsidP="00A5332C">
            <w:pPr>
              <w:rPr>
                <w:rFonts w:ascii="Calibri" w:hAnsi="Calibri"/>
                <w:sz w:val="20"/>
              </w:rPr>
            </w:pPr>
          </w:p>
        </w:tc>
      </w:tr>
      <w:tr w:rsidR="00A8363E" w:rsidRPr="0074371D" w:rsidTr="0074371D">
        <w:trPr>
          <w:trHeight w:val="222"/>
        </w:trPr>
        <w:tc>
          <w:tcPr>
            <w:tcW w:w="5367" w:type="dxa"/>
            <w:shd w:val="clear" w:color="auto" w:fill="auto"/>
          </w:tcPr>
          <w:p w:rsidR="00A8363E" w:rsidRPr="0074371D" w:rsidRDefault="00A8363E" w:rsidP="00A8363E">
            <w:pPr>
              <w:rPr>
                <w:rFonts w:ascii="Calibri" w:hAnsi="Calibri"/>
                <w:b/>
                <w:sz w:val="20"/>
              </w:rPr>
            </w:pPr>
            <w:r w:rsidRPr="0074371D">
              <w:rPr>
                <w:rFonts w:ascii="Calibri" w:hAnsi="Calibri"/>
                <w:b/>
                <w:sz w:val="20"/>
              </w:rPr>
              <w:t>Τηλέφωνο: 210 64 79 279</w:t>
            </w:r>
          </w:p>
        </w:tc>
        <w:tc>
          <w:tcPr>
            <w:tcW w:w="4266" w:type="dxa"/>
            <w:shd w:val="clear" w:color="auto" w:fill="auto"/>
          </w:tcPr>
          <w:p w:rsidR="00A8363E" w:rsidRPr="0074371D" w:rsidRDefault="00A8363E" w:rsidP="00A8363E">
            <w:pPr>
              <w:rPr>
                <w:rFonts w:ascii="Calibri" w:hAnsi="Calibri"/>
                <w:sz w:val="20"/>
              </w:rPr>
            </w:pPr>
            <w:r w:rsidRPr="0074371D">
              <w:rPr>
                <w:rFonts w:ascii="Calibri" w:hAnsi="Calibri"/>
                <w:sz w:val="20"/>
              </w:rPr>
              <w:t>Προς:</w:t>
            </w:r>
          </w:p>
        </w:tc>
      </w:tr>
      <w:tr w:rsidR="00A8363E" w:rsidRPr="0074371D" w:rsidTr="0074371D">
        <w:trPr>
          <w:trHeight w:val="236"/>
        </w:trPr>
        <w:tc>
          <w:tcPr>
            <w:tcW w:w="5367" w:type="dxa"/>
            <w:shd w:val="clear" w:color="auto" w:fill="auto"/>
          </w:tcPr>
          <w:p w:rsidR="00A8363E" w:rsidRPr="0074371D" w:rsidRDefault="00A8363E" w:rsidP="00A8363E">
            <w:pPr>
              <w:rPr>
                <w:rFonts w:ascii="Calibri" w:hAnsi="Calibri"/>
                <w:b/>
                <w:sz w:val="20"/>
              </w:rPr>
            </w:pPr>
            <w:r w:rsidRPr="0074371D">
              <w:rPr>
                <w:rFonts w:ascii="Calibri" w:hAnsi="Calibri"/>
                <w:b/>
                <w:sz w:val="20"/>
              </w:rPr>
              <w:t>Φαξ: 210 64 65 727</w:t>
            </w:r>
          </w:p>
        </w:tc>
        <w:tc>
          <w:tcPr>
            <w:tcW w:w="4266" w:type="dxa"/>
            <w:shd w:val="clear" w:color="auto" w:fill="auto"/>
          </w:tcPr>
          <w:p w:rsidR="00A8363E" w:rsidRPr="0074371D" w:rsidRDefault="00A8363E" w:rsidP="00A8363E">
            <w:pPr>
              <w:rPr>
                <w:rFonts w:ascii="Calibri" w:hAnsi="Calibri"/>
                <w:sz w:val="20"/>
              </w:rPr>
            </w:pPr>
            <w:r w:rsidRPr="0074371D">
              <w:rPr>
                <w:rFonts w:ascii="Calibri" w:hAnsi="Calibri"/>
                <w:sz w:val="20"/>
              </w:rPr>
              <w:t>Κάθε ενδιαφερόμενο</w:t>
            </w:r>
          </w:p>
        </w:tc>
      </w:tr>
      <w:tr w:rsidR="00A8363E" w:rsidRPr="00C06029" w:rsidTr="0074371D">
        <w:trPr>
          <w:trHeight w:val="222"/>
        </w:trPr>
        <w:tc>
          <w:tcPr>
            <w:tcW w:w="5367" w:type="dxa"/>
            <w:shd w:val="clear" w:color="auto" w:fill="auto"/>
          </w:tcPr>
          <w:p w:rsidR="00A8363E" w:rsidRPr="0074371D" w:rsidRDefault="00A8363E" w:rsidP="00A8363E">
            <w:pPr>
              <w:rPr>
                <w:rFonts w:ascii="Calibri" w:hAnsi="Calibri"/>
                <w:b/>
                <w:sz w:val="20"/>
                <w:lang w:val="en-US"/>
              </w:rPr>
            </w:pPr>
            <w:r w:rsidRPr="0074371D">
              <w:rPr>
                <w:rFonts w:ascii="Calibri" w:hAnsi="Calibri"/>
                <w:b/>
                <w:sz w:val="20"/>
                <w:lang w:val="en-US"/>
              </w:rPr>
              <w:t>E-mail: support@gcsl.gr</w:t>
            </w:r>
          </w:p>
        </w:tc>
        <w:tc>
          <w:tcPr>
            <w:tcW w:w="4266" w:type="dxa"/>
            <w:shd w:val="clear" w:color="auto" w:fill="auto"/>
          </w:tcPr>
          <w:p w:rsidR="00A8363E" w:rsidRPr="0074371D" w:rsidRDefault="00A8363E" w:rsidP="00A8363E">
            <w:pPr>
              <w:rPr>
                <w:rFonts w:ascii="Calibri" w:hAnsi="Calibri"/>
                <w:sz w:val="20"/>
                <w:lang w:val="en-US"/>
              </w:rPr>
            </w:pPr>
          </w:p>
        </w:tc>
      </w:tr>
    </w:tbl>
    <w:p w:rsidR="00A5332C" w:rsidRPr="00F76CE8" w:rsidRDefault="00A5332C" w:rsidP="000A713C">
      <w:pPr>
        <w:spacing w:line="288" w:lineRule="auto"/>
        <w:rPr>
          <w:rFonts w:ascii="Calibri" w:hAnsi="Calibri"/>
          <w:noProof/>
          <w:sz w:val="20"/>
          <w:lang w:val="en-US"/>
        </w:rPr>
      </w:pPr>
    </w:p>
    <w:tbl>
      <w:tblPr>
        <w:tblW w:w="11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1"/>
        <w:gridCol w:w="6758"/>
      </w:tblGrid>
      <w:tr w:rsidR="00F80085" w:rsidRPr="00FB1FE7" w:rsidTr="0074371D">
        <w:trPr>
          <w:trHeight w:val="321"/>
          <w:jc w:val="center"/>
        </w:trPr>
        <w:tc>
          <w:tcPr>
            <w:tcW w:w="11009" w:type="dxa"/>
            <w:gridSpan w:val="2"/>
          </w:tcPr>
          <w:p w:rsidR="00D34EE7" w:rsidRPr="00A302B7" w:rsidRDefault="005B0CEB" w:rsidP="002137B0">
            <w:pPr>
              <w:ind w:right="425"/>
              <w:jc w:val="center"/>
              <w:rPr>
                <w:rFonts w:ascii="Calibri" w:hAnsi="Calibri"/>
                <w:b/>
              </w:rPr>
            </w:pPr>
            <w:r w:rsidRPr="00A302B7">
              <w:rPr>
                <w:rFonts w:ascii="Calibri" w:hAnsi="Calibri"/>
                <w:b/>
              </w:rPr>
              <w:t>Πρόσκληση υποβο</w:t>
            </w:r>
            <w:r w:rsidR="002725E6" w:rsidRPr="00A302B7">
              <w:rPr>
                <w:rFonts w:ascii="Calibri" w:hAnsi="Calibri"/>
                <w:b/>
              </w:rPr>
              <w:t xml:space="preserve">λής προσφορών για </w:t>
            </w:r>
            <w:r w:rsidR="00A302B7" w:rsidRPr="00A302B7">
              <w:rPr>
                <w:rFonts w:ascii="Calibri" w:hAnsi="Calibri"/>
                <w:b/>
              </w:rPr>
              <w:t>τη</w:t>
            </w:r>
            <w:r w:rsidR="00FF2042">
              <w:rPr>
                <w:rFonts w:ascii="Calibri" w:hAnsi="Calibri"/>
                <w:b/>
              </w:rPr>
              <w:t xml:space="preserve">ν </w:t>
            </w:r>
            <w:r w:rsidR="00797E5A">
              <w:rPr>
                <w:rFonts w:ascii="Calibri" w:hAnsi="Calibri"/>
                <w:b/>
              </w:rPr>
              <w:t xml:space="preserve">ανάθεση </w:t>
            </w:r>
            <w:r w:rsidR="002137B0">
              <w:rPr>
                <w:rFonts w:ascii="Calibri" w:hAnsi="Calibri"/>
                <w:b/>
              </w:rPr>
              <w:t xml:space="preserve">εργασιών διαμόρφωσης χώρου στο κτίριο του ΓΧΚ στην Αθήνα, Αν. Τσόχα 16, για την τοποθέτηση συσκευής </w:t>
            </w:r>
            <w:r w:rsidR="002137B0">
              <w:rPr>
                <w:rFonts w:ascii="Calibri" w:hAnsi="Calibri"/>
                <w:b/>
                <w:lang w:val="en-US"/>
              </w:rPr>
              <w:t>GLOVE</w:t>
            </w:r>
            <w:r w:rsidR="002137B0" w:rsidRPr="002137B0">
              <w:rPr>
                <w:rFonts w:ascii="Calibri" w:hAnsi="Calibri"/>
                <w:b/>
              </w:rPr>
              <w:t xml:space="preserve"> </w:t>
            </w:r>
            <w:r w:rsidR="002137B0">
              <w:rPr>
                <w:rFonts w:ascii="Calibri" w:hAnsi="Calibri"/>
                <w:b/>
                <w:lang w:val="en-US"/>
              </w:rPr>
              <w:t>BOX</w:t>
            </w:r>
            <w:r w:rsidR="002137B0" w:rsidRPr="002137B0">
              <w:rPr>
                <w:rFonts w:ascii="Calibri" w:hAnsi="Calibri"/>
                <w:b/>
              </w:rPr>
              <w:t xml:space="preserve"> </w:t>
            </w:r>
            <w:r w:rsidR="002137B0">
              <w:rPr>
                <w:rFonts w:ascii="Calibri" w:hAnsi="Calibri"/>
                <w:b/>
              </w:rPr>
              <w:t>για την ανάλυση δυνητικά επικίνδυνων δειγμάτων</w:t>
            </w:r>
            <w:r w:rsidR="009532FC" w:rsidRPr="009532FC">
              <w:rPr>
                <w:rFonts w:ascii="Calibri" w:hAnsi="Calibri"/>
                <w:b/>
              </w:rPr>
              <w:t>, με τη διαδικασία της απευθείας ανάθεσης.</w:t>
            </w:r>
          </w:p>
        </w:tc>
      </w:tr>
      <w:tr w:rsidR="00CB7B98" w:rsidRPr="00FB1FE7" w:rsidTr="0074371D">
        <w:trPr>
          <w:trHeight w:val="300"/>
          <w:jc w:val="center"/>
        </w:trPr>
        <w:tc>
          <w:tcPr>
            <w:tcW w:w="4251" w:type="dxa"/>
            <w:vAlign w:val="center"/>
          </w:tcPr>
          <w:p w:rsidR="00CB7B98" w:rsidRPr="00FB1FE7" w:rsidRDefault="00CB7B98" w:rsidP="001E3B3A">
            <w:pPr>
              <w:spacing w:line="288" w:lineRule="auto"/>
              <w:jc w:val="center"/>
              <w:rPr>
                <w:rFonts w:ascii="Calibri" w:hAnsi="Calibri" w:cs="Tahoma"/>
                <w:sz w:val="20"/>
              </w:rPr>
            </w:pPr>
            <w:r w:rsidRPr="00FB1FE7">
              <w:rPr>
                <w:rFonts w:ascii="Calibri" w:hAnsi="Calibri" w:cs="Tahoma"/>
                <w:sz w:val="20"/>
              </w:rPr>
              <w:t>Αναθέτουσα Αρχή</w:t>
            </w:r>
            <w:r w:rsidR="00A95DDA" w:rsidRPr="00FB1FE7">
              <w:rPr>
                <w:rFonts w:ascii="Calibri" w:hAnsi="Calibri" w:cs="Tahoma"/>
                <w:sz w:val="20"/>
              </w:rPr>
              <w:t>:</w:t>
            </w:r>
          </w:p>
          <w:p w:rsidR="00CB7B98" w:rsidRPr="00FB1FE7" w:rsidRDefault="00CB7B98" w:rsidP="001E3B3A">
            <w:pPr>
              <w:spacing w:line="288" w:lineRule="auto"/>
              <w:ind w:left="285" w:firstLine="32"/>
              <w:jc w:val="center"/>
              <w:rPr>
                <w:rFonts w:ascii="Calibri" w:hAnsi="Calibri" w:cs="Tahoma"/>
                <w:sz w:val="20"/>
              </w:rPr>
            </w:pPr>
          </w:p>
        </w:tc>
        <w:tc>
          <w:tcPr>
            <w:tcW w:w="6757" w:type="dxa"/>
            <w:vAlign w:val="center"/>
          </w:tcPr>
          <w:p w:rsidR="00FA1AD6" w:rsidRDefault="00CB7B98" w:rsidP="001E3B3A">
            <w:pPr>
              <w:spacing w:line="288" w:lineRule="auto"/>
              <w:jc w:val="center"/>
              <w:rPr>
                <w:rFonts w:ascii="Calibri" w:hAnsi="Calibri" w:cs="Tahoma"/>
                <w:sz w:val="20"/>
              </w:rPr>
            </w:pPr>
            <w:r w:rsidRPr="00FB1FE7">
              <w:rPr>
                <w:rFonts w:ascii="Calibri" w:hAnsi="Calibri" w:cs="Tahoma"/>
                <w:sz w:val="20"/>
              </w:rPr>
              <w:t xml:space="preserve">Γενικό Χημείο του Κράτους,  Αν. Τσόχα 16, </w:t>
            </w:r>
            <w:r w:rsidR="00C47D4E">
              <w:rPr>
                <w:rFonts w:ascii="Calibri" w:hAnsi="Calibri" w:cs="Tahoma"/>
                <w:sz w:val="20"/>
              </w:rPr>
              <w:t xml:space="preserve">ΤΚ </w:t>
            </w:r>
            <w:r w:rsidR="004C4F5C">
              <w:rPr>
                <w:rFonts w:ascii="Calibri" w:hAnsi="Calibri" w:cs="Tahoma"/>
                <w:sz w:val="20"/>
              </w:rPr>
              <w:t xml:space="preserve">115 </w:t>
            </w:r>
            <w:r w:rsidRPr="00FB1FE7">
              <w:rPr>
                <w:rFonts w:ascii="Calibri" w:hAnsi="Calibri" w:cs="Tahoma"/>
                <w:sz w:val="20"/>
              </w:rPr>
              <w:t>21 Αθήνα,</w:t>
            </w:r>
            <w:r w:rsidR="001E3B3A">
              <w:rPr>
                <w:rFonts w:ascii="Calibri" w:hAnsi="Calibri" w:cs="Tahoma"/>
                <w:sz w:val="20"/>
              </w:rPr>
              <w:t xml:space="preserve"> </w:t>
            </w:r>
          </w:p>
          <w:p w:rsidR="00CB7B98" w:rsidRPr="00FB1FE7" w:rsidRDefault="00CB7B98" w:rsidP="001E3B3A">
            <w:pPr>
              <w:spacing w:line="288" w:lineRule="auto"/>
              <w:jc w:val="center"/>
              <w:rPr>
                <w:rFonts w:ascii="Calibri" w:hAnsi="Calibri" w:cs="Tahoma"/>
                <w:sz w:val="20"/>
              </w:rPr>
            </w:pPr>
            <w:r w:rsidRPr="00FB1FE7">
              <w:rPr>
                <w:rFonts w:ascii="Calibri" w:hAnsi="Calibri" w:cs="Tahoma"/>
                <w:sz w:val="20"/>
              </w:rPr>
              <w:t>ΤΗΛ. 210</w:t>
            </w:r>
            <w:r w:rsidR="00C47D4E">
              <w:rPr>
                <w:rFonts w:ascii="Calibri" w:hAnsi="Calibri" w:cs="Tahoma"/>
                <w:sz w:val="20"/>
              </w:rPr>
              <w:t xml:space="preserve"> </w:t>
            </w:r>
            <w:r w:rsidRPr="00FB1FE7">
              <w:rPr>
                <w:rFonts w:ascii="Calibri" w:hAnsi="Calibri" w:cs="Tahoma"/>
                <w:sz w:val="20"/>
              </w:rPr>
              <w:t>64</w:t>
            </w:r>
            <w:r w:rsidR="00C47D4E">
              <w:rPr>
                <w:rFonts w:ascii="Calibri" w:hAnsi="Calibri" w:cs="Tahoma"/>
                <w:sz w:val="20"/>
              </w:rPr>
              <w:t xml:space="preserve"> </w:t>
            </w:r>
            <w:r w:rsidRPr="00FB1FE7">
              <w:rPr>
                <w:rFonts w:ascii="Calibri" w:hAnsi="Calibri" w:cs="Tahoma"/>
                <w:sz w:val="20"/>
              </w:rPr>
              <w:t>79</w:t>
            </w:r>
            <w:r w:rsidR="00C47D4E">
              <w:rPr>
                <w:rFonts w:ascii="Calibri" w:hAnsi="Calibri" w:cs="Tahoma"/>
                <w:sz w:val="20"/>
              </w:rPr>
              <w:t xml:space="preserve"> </w:t>
            </w:r>
            <w:r w:rsidRPr="00FB1FE7">
              <w:rPr>
                <w:rFonts w:ascii="Calibri" w:hAnsi="Calibri" w:cs="Tahoma"/>
                <w:sz w:val="20"/>
              </w:rPr>
              <w:t xml:space="preserve">000,  </w:t>
            </w:r>
            <w:r w:rsidRPr="00FB1FE7">
              <w:rPr>
                <w:rFonts w:ascii="Calibri" w:hAnsi="Calibri" w:cs="Tahoma"/>
                <w:sz w:val="20"/>
                <w:lang w:val="en-US"/>
              </w:rPr>
              <w:t>FAX</w:t>
            </w:r>
            <w:r w:rsidRPr="00FB1FE7">
              <w:rPr>
                <w:rFonts w:ascii="Calibri" w:hAnsi="Calibri" w:cs="Tahoma"/>
                <w:sz w:val="20"/>
              </w:rPr>
              <w:t>: 210 64</w:t>
            </w:r>
            <w:r w:rsidR="00C47D4E">
              <w:rPr>
                <w:rFonts w:ascii="Calibri" w:hAnsi="Calibri" w:cs="Tahoma"/>
                <w:sz w:val="20"/>
              </w:rPr>
              <w:t xml:space="preserve"> </w:t>
            </w:r>
            <w:r w:rsidRPr="00FB1FE7">
              <w:rPr>
                <w:rFonts w:ascii="Calibri" w:hAnsi="Calibri" w:cs="Tahoma"/>
                <w:sz w:val="20"/>
              </w:rPr>
              <w:t>79</w:t>
            </w:r>
            <w:r w:rsidR="00C47D4E">
              <w:rPr>
                <w:rFonts w:ascii="Calibri" w:hAnsi="Calibri" w:cs="Tahoma"/>
                <w:sz w:val="20"/>
              </w:rPr>
              <w:t xml:space="preserve"> </w:t>
            </w:r>
            <w:r w:rsidRPr="00FB1FE7">
              <w:rPr>
                <w:rFonts w:ascii="Calibri" w:hAnsi="Calibri" w:cs="Tahoma"/>
                <w:sz w:val="20"/>
              </w:rPr>
              <w:t>285</w:t>
            </w:r>
          </w:p>
        </w:tc>
      </w:tr>
      <w:tr w:rsidR="00A95DDA" w:rsidRPr="00FB1FE7" w:rsidTr="0074371D">
        <w:trPr>
          <w:trHeight w:val="300"/>
          <w:jc w:val="center"/>
        </w:trPr>
        <w:tc>
          <w:tcPr>
            <w:tcW w:w="4251" w:type="dxa"/>
            <w:vAlign w:val="center"/>
          </w:tcPr>
          <w:p w:rsidR="00A95DDA" w:rsidRPr="00FB1FE7" w:rsidRDefault="00A95DDA" w:rsidP="001E3B3A">
            <w:pPr>
              <w:tabs>
                <w:tab w:val="left" w:pos="284"/>
              </w:tabs>
              <w:spacing w:line="288" w:lineRule="auto"/>
              <w:ind w:right="-14"/>
              <w:jc w:val="center"/>
              <w:rPr>
                <w:rFonts w:ascii="Calibri" w:hAnsi="Calibri" w:cs="Tahoma"/>
                <w:sz w:val="20"/>
              </w:rPr>
            </w:pPr>
            <w:r w:rsidRPr="00FB1FE7">
              <w:rPr>
                <w:rFonts w:ascii="Calibri" w:hAnsi="Calibri" w:cs="Tahoma"/>
                <w:sz w:val="20"/>
              </w:rPr>
              <w:t>ΚΑΕ</w:t>
            </w:r>
            <w:r w:rsidRPr="00FB1FE7">
              <w:rPr>
                <w:rFonts w:ascii="Calibri" w:hAnsi="Calibri" w:cs="Tahoma"/>
                <w:sz w:val="20"/>
                <w:lang w:val="en-US"/>
              </w:rPr>
              <w:t>:</w:t>
            </w:r>
          </w:p>
        </w:tc>
        <w:tc>
          <w:tcPr>
            <w:tcW w:w="6757" w:type="dxa"/>
            <w:vAlign w:val="center"/>
          </w:tcPr>
          <w:p w:rsidR="00ED0FC0" w:rsidRPr="00536368" w:rsidRDefault="00797E5A" w:rsidP="0074371D">
            <w:pPr>
              <w:spacing w:line="288" w:lineRule="auto"/>
              <w:jc w:val="center"/>
              <w:rPr>
                <w:rFonts w:ascii="Calibri" w:hAnsi="Calibri" w:cs="Tahoma"/>
                <w:sz w:val="20"/>
              </w:rPr>
            </w:pPr>
            <w:r>
              <w:rPr>
                <w:rFonts w:ascii="Calibri" w:hAnsi="Calibri" w:cs="Tahoma"/>
                <w:sz w:val="20"/>
              </w:rPr>
              <w:t>0863</w:t>
            </w:r>
            <w:r w:rsidRPr="00ED0FC0">
              <w:rPr>
                <w:rFonts w:ascii="Calibri" w:hAnsi="Calibri" w:cs="Tahoma"/>
                <w:sz w:val="20"/>
              </w:rPr>
              <w:t xml:space="preserve"> «</w:t>
            </w:r>
            <w:r>
              <w:rPr>
                <w:rFonts w:ascii="Calibri" w:hAnsi="Calibri" w:cs="Calibri"/>
                <w:szCs w:val="22"/>
              </w:rPr>
              <w:t>ΣΥΝΤΗΡΗΣΗ ΚΑΙ ΕΠΙΣΚΕΥΗ ΚΤΙΡΙΩΝ</w:t>
            </w:r>
            <w:r w:rsidRPr="00ED0FC0">
              <w:rPr>
                <w:rFonts w:ascii="Calibri" w:hAnsi="Calibri" w:cs="Tahoma"/>
                <w:sz w:val="20"/>
              </w:rPr>
              <w:t>»</w:t>
            </w:r>
          </w:p>
        </w:tc>
      </w:tr>
      <w:tr w:rsidR="00CB7B98" w:rsidRPr="00FB1FE7" w:rsidTr="0074371D">
        <w:trPr>
          <w:trHeight w:val="300"/>
          <w:jc w:val="center"/>
        </w:trPr>
        <w:tc>
          <w:tcPr>
            <w:tcW w:w="4251" w:type="dxa"/>
            <w:vAlign w:val="center"/>
          </w:tcPr>
          <w:p w:rsidR="00CB7B98" w:rsidRPr="00FB1FE7" w:rsidRDefault="00CB7B98" w:rsidP="001E3B3A">
            <w:pPr>
              <w:tabs>
                <w:tab w:val="left" w:pos="284"/>
              </w:tabs>
              <w:spacing w:line="288" w:lineRule="auto"/>
              <w:ind w:right="-14"/>
              <w:jc w:val="center"/>
              <w:rPr>
                <w:rFonts w:ascii="Calibri" w:hAnsi="Calibri" w:cs="Tahoma"/>
                <w:sz w:val="20"/>
                <w:lang w:val="en-US"/>
              </w:rPr>
            </w:pPr>
            <w:r w:rsidRPr="00FB1FE7">
              <w:rPr>
                <w:rFonts w:ascii="Calibri" w:hAnsi="Calibri" w:cs="Tahoma"/>
                <w:sz w:val="20"/>
                <w:lang w:val="en-US"/>
              </w:rPr>
              <w:t>CPV</w:t>
            </w:r>
            <w:r w:rsidRPr="00FB1FE7">
              <w:rPr>
                <w:rFonts w:ascii="Calibri" w:hAnsi="Calibri" w:cs="Tahoma"/>
                <w:sz w:val="20"/>
              </w:rPr>
              <w:t xml:space="preserve"> </w:t>
            </w:r>
            <w:r w:rsidR="00A95DDA" w:rsidRPr="00FB1FE7">
              <w:rPr>
                <w:rFonts w:ascii="Calibri" w:hAnsi="Calibri" w:cs="Tahoma"/>
                <w:sz w:val="20"/>
                <w:lang w:val="en-US"/>
              </w:rPr>
              <w:t>:</w:t>
            </w:r>
          </w:p>
        </w:tc>
        <w:tc>
          <w:tcPr>
            <w:tcW w:w="6757" w:type="dxa"/>
            <w:vAlign w:val="center"/>
          </w:tcPr>
          <w:p w:rsidR="00CB7B98" w:rsidRPr="00536368" w:rsidRDefault="002137B0" w:rsidP="002137B0">
            <w:pPr>
              <w:tabs>
                <w:tab w:val="left" w:pos="284"/>
              </w:tabs>
              <w:spacing w:line="288" w:lineRule="auto"/>
              <w:ind w:right="-14"/>
              <w:jc w:val="center"/>
              <w:rPr>
                <w:rFonts w:ascii="Calibri" w:hAnsi="Calibri" w:cs="Tahoma"/>
                <w:sz w:val="20"/>
              </w:rPr>
            </w:pPr>
            <w:r>
              <w:rPr>
                <w:rFonts w:ascii="Calibri" w:hAnsi="Calibri" w:cs="Calibri"/>
                <w:szCs w:val="22"/>
              </w:rPr>
              <w:t>50000000</w:t>
            </w:r>
            <w:r w:rsidR="00FF2042" w:rsidRPr="00FF2042">
              <w:rPr>
                <w:rFonts w:ascii="Calibri" w:hAnsi="Calibri" w:cs="Calibri"/>
                <w:szCs w:val="22"/>
              </w:rPr>
              <w:t>-</w:t>
            </w:r>
            <w:r>
              <w:rPr>
                <w:rFonts w:ascii="Calibri" w:hAnsi="Calibri" w:cs="Calibri"/>
                <w:szCs w:val="22"/>
              </w:rPr>
              <w:t>5</w:t>
            </w:r>
            <w:r w:rsidR="00FF2042" w:rsidRPr="00FF2042">
              <w:rPr>
                <w:rFonts w:ascii="Calibri" w:hAnsi="Calibri" w:cs="Calibri"/>
                <w:szCs w:val="22"/>
              </w:rPr>
              <w:t xml:space="preserve"> </w:t>
            </w:r>
            <w:r w:rsidR="00A50C57" w:rsidRPr="00FF2042">
              <w:rPr>
                <w:rFonts w:ascii="Calibri" w:hAnsi="Calibri" w:cs="Tahoma"/>
                <w:sz w:val="20"/>
              </w:rPr>
              <w:t xml:space="preserve"> «</w:t>
            </w:r>
            <w:r w:rsidR="00797E5A">
              <w:rPr>
                <w:rFonts w:ascii="Calibri" w:hAnsi="Calibri" w:cs="Tahoma"/>
                <w:sz w:val="20"/>
              </w:rPr>
              <w:t>ΥΠΗΡΕΣΙΕΣ ΕΠΙΣΚΕΥΗΣ ΚΑΙ ΣΥΝΤΗΡΗΣΗΣ</w:t>
            </w:r>
            <w:r w:rsidR="00D256D7" w:rsidRPr="00FF2042">
              <w:rPr>
                <w:rFonts w:ascii="Calibri" w:hAnsi="Calibri" w:cs="Tahoma"/>
                <w:sz w:val="20"/>
              </w:rPr>
              <w:t>»</w:t>
            </w:r>
          </w:p>
        </w:tc>
      </w:tr>
      <w:tr w:rsidR="00CB7B98" w:rsidRPr="00FB1FE7" w:rsidTr="0074371D">
        <w:trPr>
          <w:trHeight w:val="321"/>
          <w:jc w:val="center"/>
        </w:trPr>
        <w:tc>
          <w:tcPr>
            <w:tcW w:w="4251" w:type="dxa"/>
            <w:vAlign w:val="center"/>
          </w:tcPr>
          <w:p w:rsidR="00CB7B98" w:rsidRPr="00FB1FE7" w:rsidRDefault="00CB7B98" w:rsidP="001E3B3A">
            <w:pPr>
              <w:spacing w:line="288" w:lineRule="auto"/>
              <w:jc w:val="center"/>
              <w:rPr>
                <w:rFonts w:ascii="Calibri" w:hAnsi="Calibri" w:cs="Tahoma"/>
                <w:sz w:val="20"/>
              </w:rPr>
            </w:pPr>
            <w:r w:rsidRPr="00FB1FE7">
              <w:rPr>
                <w:rFonts w:ascii="Calibri" w:hAnsi="Calibri" w:cs="Tahoma"/>
                <w:sz w:val="20"/>
              </w:rPr>
              <w:t>Κριτήριο Ανάθεσης:</w:t>
            </w:r>
          </w:p>
        </w:tc>
        <w:tc>
          <w:tcPr>
            <w:tcW w:w="6757" w:type="dxa"/>
            <w:vAlign w:val="center"/>
          </w:tcPr>
          <w:p w:rsidR="00CB7B98" w:rsidRPr="00DA7958" w:rsidRDefault="0093125E" w:rsidP="001E3B3A">
            <w:pPr>
              <w:spacing w:line="288" w:lineRule="auto"/>
              <w:jc w:val="center"/>
              <w:rPr>
                <w:rFonts w:ascii="Calibri" w:hAnsi="Calibri" w:cs="Tahoma"/>
                <w:sz w:val="20"/>
              </w:rPr>
            </w:pPr>
            <w:r w:rsidRPr="0093125E">
              <w:rPr>
                <w:rFonts w:ascii="Calibri" w:hAnsi="Calibri" w:cs="Tahoma"/>
                <w:sz w:val="20"/>
              </w:rPr>
              <w:t>Πλέον συμφέρουσα από οικονομική άποψη προσφορά βάσει της τιμής (χαμηλότερη τιμή)</w:t>
            </w:r>
          </w:p>
        </w:tc>
      </w:tr>
      <w:tr w:rsidR="00CB7B98" w:rsidRPr="00FB1FE7" w:rsidTr="0074371D">
        <w:trPr>
          <w:trHeight w:val="300"/>
          <w:jc w:val="center"/>
        </w:trPr>
        <w:tc>
          <w:tcPr>
            <w:tcW w:w="4251" w:type="dxa"/>
            <w:vAlign w:val="center"/>
          </w:tcPr>
          <w:p w:rsidR="00CB7B98" w:rsidRPr="00FB1FE7" w:rsidRDefault="00CB7B98" w:rsidP="001E3B3A">
            <w:pPr>
              <w:spacing w:line="288" w:lineRule="auto"/>
              <w:jc w:val="center"/>
              <w:rPr>
                <w:rFonts w:ascii="Calibri" w:hAnsi="Calibri" w:cs="Tahoma"/>
                <w:sz w:val="20"/>
              </w:rPr>
            </w:pPr>
            <w:r w:rsidRPr="00FB1FE7">
              <w:rPr>
                <w:rFonts w:ascii="Calibri" w:hAnsi="Calibri" w:cs="Tahoma"/>
                <w:sz w:val="20"/>
              </w:rPr>
              <w:t>Προϋπολογισθείσα δαπάνη:</w:t>
            </w:r>
          </w:p>
        </w:tc>
        <w:tc>
          <w:tcPr>
            <w:tcW w:w="6757" w:type="dxa"/>
            <w:vAlign w:val="center"/>
          </w:tcPr>
          <w:p w:rsidR="00CB7B98" w:rsidRPr="00DA7958" w:rsidRDefault="002137B0" w:rsidP="009532FC">
            <w:pPr>
              <w:spacing w:line="288" w:lineRule="auto"/>
              <w:jc w:val="center"/>
              <w:rPr>
                <w:rFonts w:ascii="Calibri" w:hAnsi="Calibri" w:cs="Tahoma"/>
                <w:sz w:val="20"/>
              </w:rPr>
            </w:pPr>
            <w:r>
              <w:rPr>
                <w:rFonts w:ascii="Calibri" w:hAnsi="Calibri" w:cs="Tahoma"/>
                <w:sz w:val="20"/>
              </w:rPr>
              <w:t>4</w:t>
            </w:r>
            <w:r w:rsidR="00FF2042">
              <w:rPr>
                <w:rFonts w:ascii="Calibri" w:hAnsi="Calibri" w:cs="Tahoma"/>
                <w:sz w:val="20"/>
              </w:rPr>
              <w:t>.</w:t>
            </w:r>
            <w:r>
              <w:rPr>
                <w:rFonts w:ascii="Calibri" w:hAnsi="Calibri" w:cs="Tahoma"/>
                <w:sz w:val="20"/>
              </w:rPr>
              <w:t>0</w:t>
            </w:r>
            <w:r w:rsidR="00924F56">
              <w:rPr>
                <w:rFonts w:ascii="Calibri" w:hAnsi="Calibri" w:cs="Tahoma"/>
                <w:sz w:val="20"/>
              </w:rPr>
              <w:t>00</w:t>
            </w:r>
            <w:r w:rsidR="00FF2042">
              <w:rPr>
                <w:rFonts w:ascii="Calibri" w:hAnsi="Calibri" w:cs="Tahoma"/>
                <w:sz w:val="20"/>
              </w:rPr>
              <w:t>,00</w:t>
            </w:r>
            <w:r w:rsidR="00536368">
              <w:rPr>
                <w:rFonts w:ascii="Calibri" w:hAnsi="Calibri" w:cs="Tahoma"/>
                <w:sz w:val="20"/>
              </w:rPr>
              <w:t xml:space="preserve"> </w:t>
            </w:r>
            <w:r w:rsidR="00454159" w:rsidRPr="00454159">
              <w:rPr>
                <w:rFonts w:ascii="Calibri" w:hAnsi="Calibri" w:cs="Tahoma"/>
                <w:sz w:val="20"/>
              </w:rPr>
              <w:t xml:space="preserve">€ συμπεριλαμβανομένου του Φ.Π.Α. </w:t>
            </w:r>
          </w:p>
        </w:tc>
      </w:tr>
      <w:tr w:rsidR="003A1F20" w:rsidRPr="00FB1FE7" w:rsidTr="0074371D">
        <w:trPr>
          <w:trHeight w:val="300"/>
          <w:jc w:val="center"/>
        </w:trPr>
        <w:tc>
          <w:tcPr>
            <w:tcW w:w="4251" w:type="dxa"/>
            <w:vAlign w:val="center"/>
          </w:tcPr>
          <w:p w:rsidR="003A1F20" w:rsidRPr="00FB1FE7" w:rsidRDefault="003A1F20" w:rsidP="001E3B3A">
            <w:pPr>
              <w:spacing w:line="288" w:lineRule="auto"/>
              <w:jc w:val="center"/>
              <w:rPr>
                <w:rFonts w:ascii="Calibri" w:hAnsi="Calibri" w:cs="Tahoma"/>
                <w:sz w:val="20"/>
              </w:rPr>
            </w:pPr>
            <w:r w:rsidRPr="00FB1FE7">
              <w:rPr>
                <w:rFonts w:ascii="Calibri" w:hAnsi="Calibri" w:cs="Tahoma"/>
                <w:sz w:val="20"/>
              </w:rPr>
              <w:t>Καταληκτική ημερομηνία υποβολής προσφορών</w:t>
            </w:r>
          </w:p>
        </w:tc>
        <w:tc>
          <w:tcPr>
            <w:tcW w:w="6757" w:type="dxa"/>
            <w:vAlign w:val="center"/>
          </w:tcPr>
          <w:p w:rsidR="003A1F20" w:rsidRPr="00797E5A" w:rsidRDefault="00FF676F" w:rsidP="00FF676F">
            <w:pPr>
              <w:spacing w:line="288" w:lineRule="auto"/>
              <w:jc w:val="center"/>
              <w:rPr>
                <w:rFonts w:ascii="Calibri" w:hAnsi="Calibri"/>
                <w:sz w:val="20"/>
              </w:rPr>
            </w:pPr>
            <w:r>
              <w:rPr>
                <w:rFonts w:ascii="Calibri" w:hAnsi="Calibri"/>
                <w:sz w:val="20"/>
              </w:rPr>
              <w:t>Δευτέρα</w:t>
            </w:r>
            <w:r w:rsidR="00CE1227">
              <w:rPr>
                <w:rFonts w:ascii="Calibri" w:hAnsi="Calibri"/>
                <w:sz w:val="20"/>
              </w:rPr>
              <w:t>,</w:t>
            </w:r>
            <w:r w:rsidR="002137B0">
              <w:rPr>
                <w:rFonts w:ascii="Calibri" w:hAnsi="Calibri"/>
                <w:sz w:val="20"/>
              </w:rPr>
              <w:t xml:space="preserve">  </w:t>
            </w:r>
            <w:r>
              <w:rPr>
                <w:rFonts w:ascii="Calibri" w:hAnsi="Calibri"/>
                <w:sz w:val="20"/>
              </w:rPr>
              <w:t>07/10</w:t>
            </w:r>
            <w:r w:rsidR="00E32092" w:rsidRPr="00797E5A">
              <w:rPr>
                <w:rFonts w:ascii="Calibri" w:hAnsi="Calibri"/>
                <w:sz w:val="20"/>
              </w:rPr>
              <w:t>/2019</w:t>
            </w:r>
          </w:p>
        </w:tc>
      </w:tr>
      <w:tr w:rsidR="00CB7B98" w:rsidRPr="00FB1FE7" w:rsidTr="0074371D">
        <w:trPr>
          <w:trHeight w:val="321"/>
          <w:jc w:val="center"/>
        </w:trPr>
        <w:tc>
          <w:tcPr>
            <w:tcW w:w="4251" w:type="dxa"/>
            <w:vAlign w:val="center"/>
          </w:tcPr>
          <w:p w:rsidR="00CB7B98" w:rsidRPr="00FB1FE7" w:rsidRDefault="00CB7B98" w:rsidP="001E3B3A">
            <w:pPr>
              <w:spacing w:line="288" w:lineRule="auto"/>
              <w:jc w:val="center"/>
              <w:rPr>
                <w:rFonts w:ascii="Calibri" w:hAnsi="Calibri" w:cs="Tahoma"/>
                <w:sz w:val="20"/>
              </w:rPr>
            </w:pPr>
            <w:r w:rsidRPr="00FB1FE7">
              <w:rPr>
                <w:rFonts w:ascii="Calibri" w:hAnsi="Calibri" w:cs="Tahoma"/>
                <w:sz w:val="20"/>
              </w:rPr>
              <w:t>Διάρκεια ισχύ</w:t>
            </w:r>
            <w:r w:rsidR="000D51F2">
              <w:rPr>
                <w:rFonts w:ascii="Calibri" w:hAnsi="Calibri" w:cs="Tahoma"/>
                <w:sz w:val="20"/>
              </w:rPr>
              <w:t>ο</w:t>
            </w:r>
            <w:r w:rsidRPr="00FB1FE7">
              <w:rPr>
                <w:rFonts w:ascii="Calibri" w:hAnsi="Calibri" w:cs="Tahoma"/>
                <w:sz w:val="20"/>
              </w:rPr>
              <w:t>ς προσφορών</w:t>
            </w:r>
            <w:r w:rsidR="00A95DDA" w:rsidRPr="00FB1FE7">
              <w:rPr>
                <w:rFonts w:ascii="Calibri" w:hAnsi="Calibri" w:cs="Tahoma"/>
                <w:sz w:val="20"/>
              </w:rPr>
              <w:t>:</w:t>
            </w:r>
          </w:p>
        </w:tc>
        <w:tc>
          <w:tcPr>
            <w:tcW w:w="6757" w:type="dxa"/>
            <w:vAlign w:val="center"/>
          </w:tcPr>
          <w:p w:rsidR="00CB7B98" w:rsidRPr="00FB1FE7" w:rsidRDefault="008F7362" w:rsidP="001E3B3A">
            <w:pPr>
              <w:spacing w:line="288" w:lineRule="auto"/>
              <w:jc w:val="center"/>
              <w:rPr>
                <w:rFonts w:ascii="Calibri" w:hAnsi="Calibri" w:cs="Tahoma"/>
                <w:sz w:val="20"/>
              </w:rPr>
            </w:pPr>
            <w:r w:rsidRPr="004D0EC6">
              <w:rPr>
                <w:rFonts w:ascii="Calibri" w:hAnsi="Calibri" w:cs="Tahoma"/>
                <w:sz w:val="20"/>
              </w:rPr>
              <w:t>18</w:t>
            </w:r>
            <w:r w:rsidR="00CB7B98" w:rsidRPr="004D0EC6">
              <w:rPr>
                <w:rFonts w:ascii="Calibri" w:hAnsi="Calibri" w:cs="Tahoma"/>
                <w:sz w:val="20"/>
              </w:rPr>
              <w:t>0</w:t>
            </w:r>
            <w:r w:rsidR="00CB7B98" w:rsidRPr="00FB1FE7">
              <w:rPr>
                <w:rFonts w:ascii="Calibri" w:hAnsi="Calibri" w:cs="Tahoma"/>
                <w:sz w:val="20"/>
              </w:rPr>
              <w:t xml:space="preserve"> μέρες από την επομένη της καταληκτικής ημερομηνίας για την υποβολή των προσφορών</w:t>
            </w:r>
          </w:p>
        </w:tc>
      </w:tr>
    </w:tbl>
    <w:p w:rsidR="009532FC" w:rsidRDefault="009532FC" w:rsidP="009532FC">
      <w:pPr>
        <w:tabs>
          <w:tab w:val="left" w:pos="142"/>
        </w:tabs>
        <w:spacing w:line="288" w:lineRule="auto"/>
        <w:ind w:left="360"/>
        <w:jc w:val="both"/>
        <w:rPr>
          <w:rFonts w:ascii="Calibri" w:hAnsi="Calibri"/>
          <w:b/>
          <w:i/>
          <w:color w:val="000000"/>
          <w:sz w:val="20"/>
          <w:u w:val="single"/>
        </w:rPr>
      </w:pPr>
    </w:p>
    <w:p w:rsidR="00D34EE7" w:rsidRPr="009532FC" w:rsidRDefault="00D34EE7" w:rsidP="009532FC">
      <w:pPr>
        <w:pStyle w:val="a7"/>
        <w:numPr>
          <w:ilvl w:val="0"/>
          <w:numId w:val="24"/>
        </w:numPr>
        <w:tabs>
          <w:tab w:val="left" w:pos="142"/>
        </w:tabs>
        <w:spacing w:line="288" w:lineRule="auto"/>
        <w:ind w:left="284" w:hanging="284"/>
        <w:jc w:val="both"/>
        <w:rPr>
          <w:rFonts w:ascii="Calibri" w:hAnsi="Calibri"/>
          <w:b/>
          <w:i/>
          <w:color w:val="000000"/>
          <w:sz w:val="20"/>
          <w:u w:val="single"/>
        </w:rPr>
      </w:pPr>
      <w:r w:rsidRPr="009532FC">
        <w:rPr>
          <w:rFonts w:ascii="Calibri" w:hAnsi="Calibri"/>
          <w:b/>
          <w:i/>
          <w:color w:val="000000"/>
          <w:sz w:val="20"/>
          <w:u w:val="single"/>
        </w:rPr>
        <w:t>Αντικείμενο και προϋπολογισμός</w:t>
      </w:r>
    </w:p>
    <w:p w:rsidR="0091227B" w:rsidRPr="00132C76" w:rsidRDefault="004564AF" w:rsidP="00132C76">
      <w:pPr>
        <w:spacing w:line="276" w:lineRule="auto"/>
        <w:jc w:val="both"/>
        <w:rPr>
          <w:rFonts w:ascii="Calibri" w:hAnsi="Calibri"/>
          <w:sz w:val="20"/>
        </w:rPr>
      </w:pPr>
      <w:r w:rsidRPr="00132C76">
        <w:rPr>
          <w:rFonts w:ascii="Calibri" w:hAnsi="Calibri"/>
          <w:sz w:val="20"/>
        </w:rPr>
        <w:t>Το Γενικό Χημείο του Κράτους (Γ</w:t>
      </w:r>
      <w:r w:rsidR="002725E6" w:rsidRPr="00132C76">
        <w:rPr>
          <w:rFonts w:ascii="Calibri" w:hAnsi="Calibri"/>
          <w:sz w:val="20"/>
        </w:rPr>
        <w:t>.</w:t>
      </w:r>
      <w:r w:rsidRPr="00132C76">
        <w:rPr>
          <w:rFonts w:ascii="Calibri" w:hAnsi="Calibri"/>
          <w:sz w:val="20"/>
        </w:rPr>
        <w:t>Χ</w:t>
      </w:r>
      <w:r w:rsidR="002725E6" w:rsidRPr="00132C76">
        <w:rPr>
          <w:rFonts w:ascii="Calibri" w:hAnsi="Calibri"/>
          <w:sz w:val="20"/>
        </w:rPr>
        <w:t>.</w:t>
      </w:r>
      <w:r w:rsidRPr="00132C76">
        <w:rPr>
          <w:rFonts w:ascii="Calibri" w:hAnsi="Calibri"/>
          <w:sz w:val="20"/>
        </w:rPr>
        <w:t>Κ</w:t>
      </w:r>
      <w:r w:rsidR="002725E6" w:rsidRPr="00132C76">
        <w:rPr>
          <w:rFonts w:ascii="Calibri" w:hAnsi="Calibri"/>
          <w:sz w:val="20"/>
        </w:rPr>
        <w:t>.</w:t>
      </w:r>
      <w:r w:rsidRPr="00132C76">
        <w:rPr>
          <w:rFonts w:ascii="Calibri" w:hAnsi="Calibri"/>
          <w:sz w:val="20"/>
        </w:rPr>
        <w:t>)</w:t>
      </w:r>
      <w:r w:rsidR="007D1B99" w:rsidRPr="00132C76">
        <w:rPr>
          <w:rFonts w:ascii="Calibri" w:hAnsi="Calibri"/>
          <w:sz w:val="20"/>
        </w:rPr>
        <w:t xml:space="preserve"> </w:t>
      </w:r>
      <w:r w:rsidRPr="00132C76">
        <w:rPr>
          <w:rFonts w:ascii="Calibri" w:hAnsi="Calibri"/>
          <w:sz w:val="20"/>
        </w:rPr>
        <w:t xml:space="preserve">προκηρύσσει πρόσκληση </w:t>
      </w:r>
      <w:r w:rsidR="00067657" w:rsidRPr="00132C76">
        <w:rPr>
          <w:rFonts w:ascii="Calibri" w:hAnsi="Calibri"/>
          <w:sz w:val="20"/>
        </w:rPr>
        <w:t>υποβολής προσφορών</w:t>
      </w:r>
      <w:r w:rsidR="006C0E35" w:rsidRPr="00132C76">
        <w:rPr>
          <w:rFonts w:ascii="Calibri" w:hAnsi="Calibri"/>
          <w:sz w:val="20"/>
        </w:rPr>
        <w:t>,</w:t>
      </w:r>
      <w:r w:rsidR="00C47D4E" w:rsidRPr="00132C76">
        <w:rPr>
          <w:rFonts w:ascii="Calibri" w:hAnsi="Calibri"/>
          <w:sz w:val="20"/>
        </w:rPr>
        <w:t xml:space="preserve"> </w:t>
      </w:r>
      <w:r w:rsidRPr="00132C76">
        <w:rPr>
          <w:rFonts w:ascii="Calibri" w:hAnsi="Calibri"/>
          <w:sz w:val="20"/>
        </w:rPr>
        <w:t xml:space="preserve">με κριτήριο </w:t>
      </w:r>
      <w:r w:rsidR="00AA2463" w:rsidRPr="00132C76">
        <w:rPr>
          <w:rFonts w:ascii="Calibri" w:hAnsi="Calibri"/>
          <w:sz w:val="20"/>
        </w:rPr>
        <w:t>ανάθεσης</w:t>
      </w:r>
      <w:r w:rsidRPr="00132C76">
        <w:rPr>
          <w:rFonts w:ascii="Calibri" w:hAnsi="Calibri"/>
          <w:sz w:val="20"/>
        </w:rPr>
        <w:t xml:space="preserve"> τη</w:t>
      </w:r>
      <w:r w:rsidR="0093125E" w:rsidRPr="00132C76">
        <w:rPr>
          <w:rFonts w:ascii="Calibri" w:hAnsi="Calibri"/>
          <w:sz w:val="20"/>
        </w:rPr>
        <w:t>ν</w:t>
      </w:r>
      <w:r w:rsidRPr="00132C76">
        <w:rPr>
          <w:rFonts w:ascii="Calibri" w:hAnsi="Calibri"/>
          <w:sz w:val="20"/>
        </w:rPr>
        <w:t xml:space="preserve"> </w:t>
      </w:r>
      <w:r w:rsidR="0093125E" w:rsidRPr="00132C76">
        <w:rPr>
          <w:rFonts w:ascii="Calibri" w:hAnsi="Calibri"/>
          <w:sz w:val="20"/>
        </w:rPr>
        <w:t>πλέον συμφέρουσα από οικονομική άποψη προσφορά βάσει της τιμής (χαμηλότερη τιμή)</w:t>
      </w:r>
      <w:r w:rsidR="006C0E35" w:rsidRPr="00132C76">
        <w:rPr>
          <w:rFonts w:ascii="Calibri" w:hAnsi="Calibri"/>
          <w:sz w:val="20"/>
        </w:rPr>
        <w:t>,</w:t>
      </w:r>
      <w:r w:rsidR="00C47D4E" w:rsidRPr="00132C76">
        <w:rPr>
          <w:rFonts w:ascii="Calibri" w:hAnsi="Calibri"/>
          <w:sz w:val="20"/>
        </w:rPr>
        <w:t xml:space="preserve"> </w:t>
      </w:r>
      <w:r w:rsidR="00FF2042" w:rsidRPr="00132C76">
        <w:rPr>
          <w:rFonts w:ascii="Calibri" w:hAnsi="Calibri"/>
          <w:sz w:val="20"/>
        </w:rPr>
        <w:t>για</w:t>
      </w:r>
      <w:r w:rsidR="00132C76">
        <w:rPr>
          <w:rFonts w:ascii="Calibri" w:hAnsi="Calibri"/>
          <w:sz w:val="20"/>
        </w:rPr>
        <w:t xml:space="preserve"> την </w:t>
      </w:r>
      <w:r w:rsidR="00797E5A" w:rsidRPr="00797E5A">
        <w:rPr>
          <w:rFonts w:ascii="Calibri" w:hAnsi="Calibri"/>
          <w:sz w:val="20"/>
        </w:rPr>
        <w:t xml:space="preserve">ανάθεση </w:t>
      </w:r>
      <w:r w:rsidR="002137B0" w:rsidRPr="002137B0">
        <w:rPr>
          <w:rFonts w:ascii="Calibri" w:hAnsi="Calibri"/>
          <w:sz w:val="20"/>
        </w:rPr>
        <w:t>εργασιών διαμόρφωσης χώρου στο κτίριο του ΓΧΚ στην Αθήνα, Αν. Τσόχα 16, για την τοποθέτηση συσκευής GLOVE BOX για την ανάλυση δυνητικά επικίνδυνων δειγμάτων</w:t>
      </w:r>
      <w:r w:rsidR="002137B0">
        <w:rPr>
          <w:rFonts w:ascii="Calibri" w:hAnsi="Calibri"/>
          <w:sz w:val="20"/>
        </w:rPr>
        <w:t>,</w:t>
      </w:r>
      <w:r w:rsidR="00FF2042" w:rsidRPr="00132C76">
        <w:rPr>
          <w:rFonts w:ascii="Calibri" w:hAnsi="Calibri"/>
          <w:sz w:val="20"/>
        </w:rPr>
        <w:t xml:space="preserve"> με τη διαδικασία της απευθείας ανάθεσης.</w:t>
      </w:r>
      <w:r w:rsidR="00C837EB">
        <w:rPr>
          <w:rFonts w:ascii="Calibri" w:hAnsi="Calibri"/>
          <w:sz w:val="20"/>
        </w:rPr>
        <w:t xml:space="preserve"> </w:t>
      </w:r>
    </w:p>
    <w:p w:rsidR="00797E5A" w:rsidRDefault="00797E5A" w:rsidP="00B87327">
      <w:pPr>
        <w:spacing w:line="288" w:lineRule="auto"/>
        <w:jc w:val="both"/>
        <w:rPr>
          <w:rFonts w:ascii="Calibri" w:hAnsi="Calibri"/>
          <w:color w:val="000000"/>
          <w:sz w:val="20"/>
        </w:rPr>
      </w:pPr>
      <w:r w:rsidRPr="00797E5A">
        <w:rPr>
          <w:rFonts w:ascii="Calibri" w:hAnsi="Calibri"/>
          <w:color w:val="000000"/>
          <w:sz w:val="20"/>
        </w:rPr>
        <w:t xml:space="preserve">Οι τεχνικές απαιτήσεις και προδιαγραφές των εργασιών περιγράφονται αναλυτικά στο Παράρτημα Α’. </w:t>
      </w:r>
    </w:p>
    <w:p w:rsidR="00B87327" w:rsidRDefault="00D34EE7" w:rsidP="00B87327">
      <w:pPr>
        <w:spacing w:line="276" w:lineRule="auto"/>
        <w:jc w:val="both"/>
        <w:rPr>
          <w:rFonts w:ascii="Calibri" w:hAnsi="Calibri"/>
          <w:sz w:val="20"/>
        </w:rPr>
      </w:pPr>
      <w:r w:rsidRPr="00FB1FE7">
        <w:rPr>
          <w:rFonts w:ascii="Calibri" w:hAnsi="Calibri"/>
          <w:sz w:val="20"/>
        </w:rPr>
        <w:t xml:space="preserve">Η προϋπολογισθείσα δαπάνη ανέρχεται στο ποσό των </w:t>
      </w:r>
      <w:r w:rsidR="002137B0">
        <w:rPr>
          <w:rFonts w:ascii="Calibri" w:hAnsi="Calibri" w:cs="Tahoma"/>
          <w:sz w:val="20"/>
        </w:rPr>
        <w:t>4</w:t>
      </w:r>
      <w:r w:rsidR="00132C76">
        <w:rPr>
          <w:rFonts w:ascii="Calibri" w:hAnsi="Calibri" w:cs="Tahoma"/>
          <w:sz w:val="20"/>
        </w:rPr>
        <w:t>.</w:t>
      </w:r>
      <w:r w:rsidR="002137B0">
        <w:rPr>
          <w:rFonts w:ascii="Calibri" w:hAnsi="Calibri" w:cs="Tahoma"/>
          <w:sz w:val="20"/>
        </w:rPr>
        <w:t>0</w:t>
      </w:r>
      <w:r w:rsidR="00132C76">
        <w:rPr>
          <w:rFonts w:ascii="Calibri" w:hAnsi="Calibri" w:cs="Tahoma"/>
          <w:sz w:val="20"/>
        </w:rPr>
        <w:t>00,00</w:t>
      </w:r>
      <w:r w:rsidR="00D842C6" w:rsidRPr="00454159">
        <w:rPr>
          <w:rFonts w:ascii="Calibri" w:hAnsi="Calibri" w:cs="Tahoma"/>
          <w:sz w:val="20"/>
        </w:rPr>
        <w:t xml:space="preserve">€ </w:t>
      </w:r>
      <w:r w:rsidR="00C47D4E" w:rsidRPr="00721B8A">
        <w:rPr>
          <w:rFonts w:ascii="Calibri" w:hAnsi="Calibri"/>
          <w:sz w:val="20"/>
        </w:rPr>
        <w:t>συμπεριλαμβανομένου</w:t>
      </w:r>
      <w:r w:rsidRPr="00721B8A">
        <w:rPr>
          <w:rFonts w:ascii="Calibri" w:hAnsi="Calibri"/>
          <w:sz w:val="20"/>
        </w:rPr>
        <w:t xml:space="preserve"> Φ</w:t>
      </w:r>
      <w:r w:rsidR="009532FC">
        <w:rPr>
          <w:rFonts w:ascii="Calibri" w:hAnsi="Calibri"/>
          <w:sz w:val="20"/>
        </w:rPr>
        <w:t>.</w:t>
      </w:r>
      <w:r w:rsidRPr="00721B8A">
        <w:rPr>
          <w:rFonts w:ascii="Calibri" w:hAnsi="Calibri"/>
          <w:sz w:val="20"/>
        </w:rPr>
        <w:t>Π</w:t>
      </w:r>
      <w:r w:rsidR="009532FC">
        <w:rPr>
          <w:rFonts w:ascii="Calibri" w:hAnsi="Calibri"/>
          <w:sz w:val="20"/>
        </w:rPr>
        <w:t>.</w:t>
      </w:r>
      <w:r w:rsidRPr="00721B8A">
        <w:rPr>
          <w:rFonts w:ascii="Calibri" w:hAnsi="Calibri"/>
          <w:sz w:val="20"/>
        </w:rPr>
        <w:t>Α</w:t>
      </w:r>
      <w:r w:rsidR="009532FC">
        <w:rPr>
          <w:rFonts w:ascii="Calibri" w:hAnsi="Calibri"/>
          <w:sz w:val="20"/>
        </w:rPr>
        <w:t>.</w:t>
      </w:r>
      <w:r w:rsidR="00C47D4E">
        <w:rPr>
          <w:rFonts w:ascii="Calibri" w:hAnsi="Calibri"/>
          <w:sz w:val="20"/>
        </w:rPr>
        <w:t xml:space="preserve"> </w:t>
      </w:r>
      <w:r w:rsidRPr="00FB1FE7">
        <w:rPr>
          <w:rFonts w:ascii="Calibri" w:hAnsi="Calibri"/>
          <w:sz w:val="20"/>
        </w:rPr>
        <w:t>και θα βαρύνει τις πιστώσεις του προϋπολογισμού του Ε.Τ.Ε.Π.Π.Α.Α. οικονομικ</w:t>
      </w:r>
      <w:r w:rsidR="00F26E28">
        <w:rPr>
          <w:rFonts w:ascii="Calibri" w:hAnsi="Calibri"/>
          <w:sz w:val="20"/>
        </w:rPr>
        <w:t>ού</w:t>
      </w:r>
      <w:r w:rsidRPr="00FB1FE7">
        <w:rPr>
          <w:rFonts w:ascii="Calibri" w:hAnsi="Calibri"/>
          <w:sz w:val="20"/>
        </w:rPr>
        <w:t xml:space="preserve"> </w:t>
      </w:r>
      <w:r w:rsidR="00F26E28">
        <w:rPr>
          <w:rFonts w:ascii="Calibri" w:hAnsi="Calibri"/>
          <w:sz w:val="20"/>
        </w:rPr>
        <w:t>έτους</w:t>
      </w:r>
      <w:r w:rsidRPr="00FB1FE7">
        <w:rPr>
          <w:rFonts w:ascii="Calibri" w:hAnsi="Calibri"/>
          <w:sz w:val="20"/>
        </w:rPr>
        <w:t xml:space="preserve"> </w:t>
      </w:r>
      <w:r w:rsidRPr="0037663A">
        <w:rPr>
          <w:rFonts w:ascii="Calibri" w:hAnsi="Calibri"/>
          <w:sz w:val="20"/>
        </w:rPr>
        <w:t>201</w:t>
      </w:r>
      <w:r w:rsidR="00797E5A">
        <w:rPr>
          <w:rFonts w:ascii="Calibri" w:hAnsi="Calibri"/>
          <w:sz w:val="20"/>
        </w:rPr>
        <w:t>9</w:t>
      </w:r>
      <w:r w:rsidR="00F26E28">
        <w:rPr>
          <w:rFonts w:ascii="Calibri" w:hAnsi="Calibri"/>
          <w:sz w:val="20"/>
        </w:rPr>
        <w:t xml:space="preserve"> </w:t>
      </w:r>
      <w:r w:rsidR="001235CB">
        <w:rPr>
          <w:rFonts w:ascii="Calibri" w:hAnsi="Calibri"/>
          <w:sz w:val="20"/>
        </w:rPr>
        <w:t>(ΚΑΕ</w:t>
      </w:r>
      <w:r w:rsidR="00132C76">
        <w:rPr>
          <w:rFonts w:ascii="Calibri" w:hAnsi="Calibri"/>
          <w:sz w:val="20"/>
        </w:rPr>
        <w:t xml:space="preserve"> </w:t>
      </w:r>
      <w:r w:rsidR="00797E5A">
        <w:rPr>
          <w:rFonts w:ascii="Calibri" w:hAnsi="Calibri" w:cs="Tahoma"/>
          <w:sz w:val="20"/>
        </w:rPr>
        <w:t>0863</w:t>
      </w:r>
      <w:r w:rsidR="00C82949">
        <w:rPr>
          <w:rFonts w:ascii="Calibri" w:hAnsi="Calibri"/>
          <w:sz w:val="20"/>
        </w:rPr>
        <w:t>)</w:t>
      </w:r>
      <w:r w:rsidR="00B87327">
        <w:rPr>
          <w:rFonts w:ascii="Calibri" w:hAnsi="Calibri"/>
          <w:sz w:val="20"/>
        </w:rPr>
        <w:t xml:space="preserve">. </w:t>
      </w:r>
    </w:p>
    <w:p w:rsidR="004A3565" w:rsidRPr="00474177" w:rsidRDefault="004A3565" w:rsidP="0037663A">
      <w:pPr>
        <w:spacing w:line="288" w:lineRule="auto"/>
        <w:jc w:val="both"/>
        <w:rPr>
          <w:rFonts w:ascii="Calibri" w:hAnsi="Calibri"/>
          <w:sz w:val="20"/>
        </w:rPr>
      </w:pPr>
    </w:p>
    <w:p w:rsidR="00F76CE8" w:rsidRPr="00474177" w:rsidRDefault="00474177" w:rsidP="00474177">
      <w:pPr>
        <w:tabs>
          <w:tab w:val="left" w:pos="142"/>
        </w:tabs>
        <w:spacing w:line="276" w:lineRule="auto"/>
        <w:ind w:left="720" w:hanging="578"/>
        <w:jc w:val="both"/>
        <w:rPr>
          <w:rFonts w:ascii="Calibri" w:hAnsi="Calibri"/>
        </w:rPr>
      </w:pPr>
      <w:r w:rsidRPr="00474177">
        <w:rPr>
          <w:rFonts w:ascii="Calibri" w:hAnsi="Calibri"/>
          <w:b/>
          <w:i/>
          <w:color w:val="000000"/>
          <w:sz w:val="20"/>
        </w:rPr>
        <w:t xml:space="preserve">2.  </w:t>
      </w:r>
      <w:r w:rsidR="0013099A" w:rsidRPr="00474177">
        <w:rPr>
          <w:rFonts w:ascii="Calibri" w:hAnsi="Calibri"/>
          <w:b/>
          <w:i/>
          <w:color w:val="000000"/>
          <w:sz w:val="20"/>
          <w:u w:val="single"/>
        </w:rPr>
        <w:t xml:space="preserve">Υποβολή Προσφορών </w:t>
      </w:r>
    </w:p>
    <w:p w:rsidR="00957ED4" w:rsidRPr="00F76CE8" w:rsidRDefault="00B90EA2" w:rsidP="00F76CE8">
      <w:pPr>
        <w:tabs>
          <w:tab w:val="left" w:pos="142"/>
        </w:tabs>
        <w:spacing w:line="276" w:lineRule="auto"/>
        <w:jc w:val="both"/>
        <w:rPr>
          <w:rFonts w:ascii="Calibri" w:hAnsi="Calibri"/>
          <w:sz w:val="20"/>
        </w:rPr>
      </w:pPr>
      <w:r w:rsidRPr="00F76CE8">
        <w:rPr>
          <w:rFonts w:ascii="Calibri" w:hAnsi="Calibri"/>
          <w:sz w:val="20"/>
        </w:rPr>
        <w:t xml:space="preserve">Οι υποψήφιοι </w:t>
      </w:r>
      <w:r w:rsidR="00DF4223" w:rsidRPr="00F76CE8">
        <w:rPr>
          <w:rFonts w:ascii="Calibri" w:hAnsi="Calibri"/>
          <w:sz w:val="20"/>
        </w:rPr>
        <w:t>ανάδοχοι</w:t>
      </w:r>
      <w:r w:rsidRPr="00F76CE8">
        <w:rPr>
          <w:rFonts w:ascii="Calibri" w:hAnsi="Calibri"/>
          <w:sz w:val="20"/>
        </w:rPr>
        <w:t xml:space="preserve"> καλούνται να υποβάλλουν </w:t>
      </w:r>
      <w:r w:rsidR="00927B05" w:rsidRPr="00F76CE8">
        <w:rPr>
          <w:rFonts w:ascii="Calibri" w:hAnsi="Calibri"/>
          <w:sz w:val="20"/>
        </w:rPr>
        <w:t>την τεχνική και οικονομική τους προσφορά</w:t>
      </w:r>
      <w:r w:rsidR="00B82108" w:rsidRPr="00F76CE8">
        <w:rPr>
          <w:rFonts w:ascii="Calibri" w:hAnsi="Calibri" w:cs="Arial"/>
          <w:sz w:val="20"/>
        </w:rPr>
        <w:t xml:space="preserve"> </w:t>
      </w:r>
      <w:r w:rsidRPr="00F76CE8">
        <w:rPr>
          <w:rFonts w:ascii="Calibri" w:hAnsi="Calibri"/>
          <w:sz w:val="20"/>
        </w:rPr>
        <w:t xml:space="preserve">σε ενιαίο σφραγισμένο φάκελο με τα </w:t>
      </w:r>
      <w:r w:rsidRPr="00F76CE8">
        <w:rPr>
          <w:rFonts w:ascii="Calibri" w:hAnsi="Calibri" w:cs="Tahoma"/>
          <w:sz w:val="20"/>
        </w:rPr>
        <w:t>ΣΤΟΙΧΕΙΑ ΥΠΟΨΗΦΙΟΥ (ΕΠΩΝΥΜΙΑ, ΔΙΕΥΘΥΝΣΗ, ΤΗΛΕΦΩΝΟ, ΦΑΞ και E-MAIL τ</w:t>
      </w:r>
      <w:r w:rsidR="00F729B4" w:rsidRPr="00F76CE8">
        <w:rPr>
          <w:rFonts w:ascii="Calibri" w:hAnsi="Calibri" w:cs="Tahoma"/>
          <w:sz w:val="20"/>
        </w:rPr>
        <w:t>ου</w:t>
      </w:r>
      <w:r w:rsidRPr="00F76CE8">
        <w:rPr>
          <w:rFonts w:ascii="Calibri" w:hAnsi="Calibri" w:cs="Tahoma"/>
          <w:sz w:val="20"/>
        </w:rPr>
        <w:t xml:space="preserve"> ΔΙΑΓΩΝΙΖΟΜΕΝΟΥ),</w:t>
      </w:r>
      <w:r w:rsidR="00F729B4" w:rsidRPr="00F76CE8">
        <w:rPr>
          <w:rFonts w:ascii="Calibri" w:hAnsi="Calibri" w:cs="Tahoma"/>
          <w:sz w:val="20"/>
        </w:rPr>
        <w:t xml:space="preserve"> </w:t>
      </w:r>
      <w:r w:rsidRPr="00F76CE8">
        <w:rPr>
          <w:rFonts w:ascii="Calibri" w:hAnsi="Calibri" w:cs="Tahoma"/>
          <w:sz w:val="20"/>
        </w:rPr>
        <w:t>τα ΣΤΟΙΧΕΙΑ ΑΠΟΔΕΚΤΗ (</w:t>
      </w:r>
      <w:r w:rsidR="00BF3F8D" w:rsidRPr="00F76CE8">
        <w:rPr>
          <w:rFonts w:ascii="Calibri" w:hAnsi="Calibri" w:cs="Tahoma"/>
          <w:sz w:val="20"/>
        </w:rPr>
        <w:t>ΑΝΕΞΑΡΤΗΤΗ ΑΡΧΗ</w:t>
      </w:r>
      <w:r w:rsidRPr="00F76CE8">
        <w:rPr>
          <w:rFonts w:ascii="Calibri" w:hAnsi="Calibri" w:cs="Tahoma"/>
          <w:sz w:val="20"/>
        </w:rPr>
        <w:t xml:space="preserve"> ΔΗΜΟΣΙΩΝ ΕΣΟΔΩΝ,</w:t>
      </w:r>
      <w:r w:rsidR="00F729B4" w:rsidRPr="00F76CE8">
        <w:rPr>
          <w:rFonts w:ascii="Calibri" w:hAnsi="Calibri" w:cs="Tahoma"/>
          <w:sz w:val="20"/>
        </w:rPr>
        <w:t xml:space="preserve"> </w:t>
      </w:r>
      <w:r w:rsidRPr="00F76CE8">
        <w:rPr>
          <w:rFonts w:ascii="Calibri" w:hAnsi="Calibri" w:cs="Tahoma"/>
          <w:sz w:val="20"/>
        </w:rPr>
        <w:t>ΓΕΝΙΚΗ ΔΙΕΥΘΥΝΣΗ ΓΕΝΙΚΟΥ ΧΗΜΕΙΟΥ ΤΟΥ ΚΡΑΤΟΥΣ,</w:t>
      </w:r>
      <w:r w:rsidR="00F729B4" w:rsidRPr="00F76CE8">
        <w:rPr>
          <w:rFonts w:ascii="Calibri" w:hAnsi="Calibri" w:cs="Tahoma"/>
          <w:sz w:val="20"/>
        </w:rPr>
        <w:t xml:space="preserve"> </w:t>
      </w:r>
      <w:r w:rsidR="00ED29EF" w:rsidRPr="00F76CE8">
        <w:rPr>
          <w:rFonts w:ascii="Calibri" w:hAnsi="Calibri" w:cs="Tahoma"/>
          <w:sz w:val="20"/>
        </w:rPr>
        <w:t>ΔΙΕΥΘΥΝΣΗ ΣΧΕΔΙΑΣΜΟΥ &amp;</w:t>
      </w:r>
      <w:r w:rsidR="00F729B4" w:rsidRPr="00F76CE8">
        <w:rPr>
          <w:rFonts w:ascii="Calibri" w:hAnsi="Calibri" w:cs="Tahoma"/>
          <w:sz w:val="20"/>
        </w:rPr>
        <w:t xml:space="preserve"> </w:t>
      </w:r>
      <w:r w:rsidRPr="00F76CE8">
        <w:rPr>
          <w:rFonts w:ascii="Calibri" w:hAnsi="Calibri" w:cs="Tahoma"/>
          <w:sz w:val="20"/>
        </w:rPr>
        <w:t>ΥΠΟΣΤΗΡΙΞΗΣ ΕΡΓΑΣΤΗΡΙΩΝ</w:t>
      </w:r>
      <w:r w:rsidR="00F729B4" w:rsidRPr="00F76CE8">
        <w:rPr>
          <w:rFonts w:ascii="Calibri" w:hAnsi="Calibri" w:cs="Tahoma"/>
          <w:sz w:val="20"/>
        </w:rPr>
        <w:t>–Τ</w:t>
      </w:r>
      <w:r w:rsidRPr="00F76CE8">
        <w:rPr>
          <w:rFonts w:ascii="Calibri" w:hAnsi="Calibri" w:cs="Tahoma"/>
          <w:sz w:val="20"/>
        </w:rPr>
        <w:t>ΜΗΜΑ Α΄</w:t>
      </w:r>
      <w:r w:rsidR="001E78CB" w:rsidRPr="00F76CE8">
        <w:rPr>
          <w:rFonts w:ascii="Calibri" w:hAnsi="Calibri" w:cs="Tahoma"/>
          <w:sz w:val="20"/>
        </w:rPr>
        <w:t>)</w:t>
      </w:r>
      <w:r w:rsidR="003B44B0" w:rsidRPr="00F76CE8">
        <w:rPr>
          <w:rFonts w:ascii="Calibri" w:hAnsi="Calibri" w:cs="Tahoma"/>
          <w:sz w:val="20"/>
        </w:rPr>
        <w:t xml:space="preserve">, την ένδειξη «Να μην ανοιχθεί από το πρωτόκολλο ή τη γραμματεία», </w:t>
      </w:r>
      <w:r w:rsidRPr="00F76CE8">
        <w:rPr>
          <w:rFonts w:ascii="Calibri" w:hAnsi="Calibri" w:cs="Tahoma"/>
          <w:sz w:val="20"/>
        </w:rPr>
        <w:t xml:space="preserve">καθώς και </w:t>
      </w:r>
      <w:r w:rsidR="00F729B4" w:rsidRPr="00F76CE8">
        <w:rPr>
          <w:rFonts w:ascii="Calibri" w:hAnsi="Calibri"/>
          <w:sz w:val="20"/>
        </w:rPr>
        <w:t>την ένδειξη: «</w:t>
      </w:r>
      <w:r w:rsidRPr="00F76CE8">
        <w:rPr>
          <w:rFonts w:ascii="Calibri" w:hAnsi="Calibri"/>
          <w:bCs/>
          <w:iCs/>
          <w:sz w:val="20"/>
        </w:rPr>
        <w:t xml:space="preserve">ΠΡΟΣΦΟΡΑ </w:t>
      </w:r>
      <w:r w:rsidR="00F26E28" w:rsidRPr="00F26E28">
        <w:rPr>
          <w:rFonts w:ascii="Calibri" w:hAnsi="Calibri"/>
          <w:bCs/>
          <w:iCs/>
          <w:sz w:val="20"/>
        </w:rPr>
        <w:t xml:space="preserve">για την ανάθεση </w:t>
      </w:r>
      <w:r w:rsidR="002137B0" w:rsidRPr="002137B0">
        <w:rPr>
          <w:rFonts w:ascii="Calibri" w:hAnsi="Calibri"/>
          <w:bCs/>
          <w:iCs/>
          <w:sz w:val="20"/>
        </w:rPr>
        <w:t>εργασιών διαμόρφωσης χώρου στο κτίριο του ΓΧΚ στην Αθήνα, Αν. Τσόχα 16, για την τοποθέτηση συσκευής GLOVE BOX για την ανάλυση δυνητικά επικίνδυνων δειγμάτων</w:t>
      </w:r>
      <w:r w:rsidR="00132C76" w:rsidRPr="00F76CE8">
        <w:rPr>
          <w:rFonts w:ascii="Calibri" w:hAnsi="Calibri"/>
          <w:sz w:val="20"/>
        </w:rPr>
        <w:t>, με τη διαδικασία της απευθείας ανάθεσης</w:t>
      </w:r>
      <w:r w:rsidR="001E78CB" w:rsidRPr="00F76CE8">
        <w:rPr>
          <w:rFonts w:ascii="Calibri" w:hAnsi="Calibri"/>
          <w:bCs/>
          <w:iCs/>
          <w:sz w:val="20"/>
        </w:rPr>
        <w:t>»</w:t>
      </w:r>
      <w:r w:rsidRPr="00F76CE8">
        <w:rPr>
          <w:rFonts w:ascii="Calibri" w:hAnsi="Calibri"/>
          <w:bCs/>
          <w:i/>
          <w:iCs/>
          <w:sz w:val="20"/>
        </w:rPr>
        <w:t xml:space="preserve"> </w:t>
      </w:r>
      <w:r w:rsidRPr="00F76CE8">
        <w:rPr>
          <w:rFonts w:ascii="Calibri" w:hAnsi="Calibri"/>
          <w:bCs/>
          <w:iCs/>
          <w:sz w:val="20"/>
        </w:rPr>
        <w:t>το αργότερο μέχρι</w:t>
      </w:r>
      <w:r w:rsidR="009C0FB6" w:rsidRPr="00F76CE8">
        <w:rPr>
          <w:rFonts w:ascii="Calibri" w:hAnsi="Calibri"/>
          <w:bCs/>
          <w:iCs/>
          <w:sz w:val="20"/>
        </w:rPr>
        <w:t xml:space="preserve"> </w:t>
      </w:r>
      <w:r w:rsidR="00FF676F">
        <w:rPr>
          <w:rFonts w:ascii="Calibri" w:hAnsi="Calibri"/>
          <w:b/>
          <w:bCs/>
          <w:iCs/>
          <w:sz w:val="20"/>
          <w:u w:val="single"/>
        </w:rPr>
        <w:t>07/10/2019</w:t>
      </w:r>
      <w:r w:rsidR="00F729B4" w:rsidRPr="00F76CE8">
        <w:rPr>
          <w:rFonts w:ascii="Calibri" w:hAnsi="Calibri"/>
          <w:bCs/>
          <w:iCs/>
          <w:sz w:val="20"/>
          <w:u w:val="single"/>
        </w:rPr>
        <w:t>,</w:t>
      </w:r>
      <w:r w:rsidRPr="00F76CE8">
        <w:rPr>
          <w:rFonts w:ascii="Calibri" w:hAnsi="Calibri"/>
          <w:bCs/>
          <w:iCs/>
          <w:sz w:val="20"/>
        </w:rPr>
        <w:t xml:space="preserve"> </w:t>
      </w:r>
      <w:r w:rsidRPr="00F76CE8">
        <w:rPr>
          <w:rFonts w:ascii="Calibri" w:hAnsi="Calibri"/>
          <w:sz w:val="20"/>
        </w:rPr>
        <w:t>στο Γενικό Χημείο του Κράτους στη δ</w:t>
      </w:r>
      <w:r w:rsidR="0057247B" w:rsidRPr="00F76CE8">
        <w:rPr>
          <w:rFonts w:ascii="Calibri" w:hAnsi="Calibri"/>
          <w:sz w:val="20"/>
        </w:rPr>
        <w:t>ιεύθυνση Αν. Τσόχα 16, ΤΚ 11521</w:t>
      </w:r>
      <w:r w:rsidRPr="00F76CE8">
        <w:rPr>
          <w:rFonts w:ascii="Calibri" w:hAnsi="Calibri" w:cs="Cambria Math"/>
          <w:sz w:val="20"/>
        </w:rPr>
        <w:t>‐</w:t>
      </w:r>
      <w:r w:rsidR="00F26E28">
        <w:rPr>
          <w:rFonts w:ascii="Calibri" w:hAnsi="Calibri"/>
          <w:sz w:val="20"/>
        </w:rPr>
        <w:t>Αθήνα, στον 1</w:t>
      </w:r>
      <w:r w:rsidR="00F26E28" w:rsidRPr="00F26E28">
        <w:rPr>
          <w:rFonts w:ascii="Calibri" w:hAnsi="Calibri"/>
          <w:sz w:val="20"/>
          <w:vertAlign w:val="superscript"/>
        </w:rPr>
        <w:t>ο</w:t>
      </w:r>
      <w:r w:rsidR="00F26E28">
        <w:rPr>
          <w:rFonts w:ascii="Calibri" w:hAnsi="Calibri"/>
          <w:sz w:val="20"/>
        </w:rPr>
        <w:t xml:space="preserve"> όροφο</w:t>
      </w:r>
      <w:r w:rsidR="00E760D0" w:rsidRPr="00F76CE8">
        <w:rPr>
          <w:rFonts w:ascii="Calibri" w:hAnsi="Calibri"/>
          <w:sz w:val="20"/>
        </w:rPr>
        <w:t xml:space="preserve">, γραφείο </w:t>
      </w:r>
      <w:r w:rsidR="00F26E28">
        <w:rPr>
          <w:rFonts w:ascii="Calibri" w:hAnsi="Calibri"/>
          <w:sz w:val="20"/>
        </w:rPr>
        <w:t>2</w:t>
      </w:r>
      <w:r w:rsidR="00E760D0" w:rsidRPr="00F76CE8">
        <w:rPr>
          <w:rFonts w:ascii="Calibri" w:hAnsi="Calibri"/>
          <w:sz w:val="20"/>
        </w:rPr>
        <w:t xml:space="preserve">  (Πρωτόκολλο)</w:t>
      </w:r>
      <w:r w:rsidRPr="00F76CE8">
        <w:rPr>
          <w:rFonts w:ascii="Calibri" w:hAnsi="Calibri"/>
          <w:sz w:val="20"/>
        </w:rPr>
        <w:t>.</w:t>
      </w:r>
      <w:r w:rsidR="00FA1AD6" w:rsidRPr="00F76CE8">
        <w:rPr>
          <w:rFonts w:ascii="Calibri" w:hAnsi="Calibri"/>
          <w:sz w:val="20"/>
        </w:rPr>
        <w:t xml:space="preserve"> </w:t>
      </w:r>
      <w:r w:rsidR="00957ED4" w:rsidRPr="00F76CE8">
        <w:rPr>
          <w:rFonts w:ascii="Calibri" w:hAnsi="Calibri" w:cs="Arial"/>
          <w:sz w:val="20"/>
        </w:rPr>
        <w:t xml:space="preserve">Οι προσφορές μπορούν να κατατεθούν </w:t>
      </w:r>
      <w:r w:rsidR="00A21EF7" w:rsidRPr="00F76CE8">
        <w:rPr>
          <w:rFonts w:ascii="Calibri" w:hAnsi="Calibri"/>
          <w:sz w:val="20"/>
        </w:rPr>
        <w:t xml:space="preserve">στην ως </w:t>
      </w:r>
      <w:r w:rsidR="00A21EF7" w:rsidRPr="00F76CE8">
        <w:rPr>
          <w:rFonts w:ascii="Calibri" w:hAnsi="Calibri" w:cs="Tahoma"/>
          <w:sz w:val="20"/>
        </w:rPr>
        <w:t>ά</w:t>
      </w:r>
      <w:r w:rsidR="00A21EF7" w:rsidRPr="00F76CE8">
        <w:rPr>
          <w:rFonts w:ascii="Calibri" w:hAnsi="Calibri"/>
          <w:sz w:val="20"/>
        </w:rPr>
        <w:t>νω διεύθυνση</w:t>
      </w:r>
      <w:r w:rsidR="00A6686B" w:rsidRPr="00F76CE8">
        <w:rPr>
          <w:rFonts w:ascii="Calibri" w:hAnsi="Calibri"/>
          <w:sz w:val="20"/>
        </w:rPr>
        <w:t>:</w:t>
      </w:r>
    </w:p>
    <w:p w:rsidR="00957ED4" w:rsidRPr="00F76CE8" w:rsidRDefault="00F729B4" w:rsidP="000E50FB">
      <w:pPr>
        <w:numPr>
          <w:ilvl w:val="0"/>
          <w:numId w:val="1"/>
        </w:numPr>
        <w:spacing w:line="288" w:lineRule="auto"/>
        <w:ind w:left="0" w:firstLine="0"/>
        <w:jc w:val="both"/>
        <w:rPr>
          <w:rFonts w:ascii="Calibri" w:hAnsi="Calibri" w:cs="Arial"/>
          <w:sz w:val="20"/>
        </w:rPr>
      </w:pPr>
      <w:r w:rsidRPr="00F76CE8">
        <w:rPr>
          <w:rFonts w:ascii="Calibri" w:hAnsi="Calibri" w:cs="Arial"/>
          <w:sz w:val="20"/>
        </w:rPr>
        <w:lastRenderedPageBreak/>
        <w:t>Προσωπικώς</w:t>
      </w:r>
      <w:r w:rsidR="00957ED4" w:rsidRPr="00F76CE8">
        <w:rPr>
          <w:rFonts w:ascii="Calibri" w:hAnsi="Calibri" w:cs="Arial"/>
          <w:sz w:val="20"/>
        </w:rPr>
        <w:t xml:space="preserve"> ή με εκπρόσωπό τους,</w:t>
      </w:r>
    </w:p>
    <w:p w:rsidR="00957ED4" w:rsidRPr="00F76CE8" w:rsidRDefault="00F729B4" w:rsidP="000E50FB">
      <w:pPr>
        <w:numPr>
          <w:ilvl w:val="0"/>
          <w:numId w:val="1"/>
        </w:numPr>
        <w:spacing w:line="288" w:lineRule="auto"/>
        <w:ind w:left="0" w:firstLine="0"/>
        <w:jc w:val="both"/>
        <w:rPr>
          <w:rFonts w:ascii="Calibri" w:hAnsi="Calibri" w:cs="Arial"/>
          <w:sz w:val="20"/>
        </w:rPr>
      </w:pPr>
      <w:r w:rsidRPr="00F76CE8">
        <w:rPr>
          <w:rFonts w:ascii="Calibri" w:hAnsi="Calibri" w:cs="Arial"/>
          <w:sz w:val="20"/>
        </w:rPr>
        <w:t>Ταχυδρομικώς</w:t>
      </w:r>
      <w:r w:rsidR="00957ED4" w:rsidRPr="00F76CE8">
        <w:rPr>
          <w:rFonts w:ascii="Calibri" w:hAnsi="Calibri" w:cs="Arial"/>
          <w:sz w:val="20"/>
        </w:rPr>
        <w:t>,  επί αποδείξει.</w:t>
      </w:r>
    </w:p>
    <w:p w:rsidR="004D7EA0" w:rsidRDefault="004D7EA0" w:rsidP="004D7EA0">
      <w:pPr>
        <w:pStyle w:val="a7"/>
        <w:spacing w:line="288" w:lineRule="auto"/>
        <w:ind w:left="0"/>
        <w:jc w:val="both"/>
        <w:rPr>
          <w:rFonts w:ascii="Calibri" w:hAnsi="Calibri"/>
          <w:bCs/>
          <w:iCs/>
          <w:sz w:val="20"/>
          <w:szCs w:val="20"/>
        </w:rPr>
      </w:pPr>
      <w:r w:rsidRPr="00591FAE">
        <w:rPr>
          <w:rFonts w:ascii="Calibri" w:hAnsi="Calibri"/>
          <w:bCs/>
          <w:iCs/>
          <w:sz w:val="20"/>
          <w:szCs w:val="20"/>
        </w:rPr>
        <w:t>Εναλλακτικά, οι προσφορές μπορούν να αποσταλούν μέσω email στην ηλεκτρονική διεύθυνση support@gcsl.gr ή μέσω fax στο 210-6479206.</w:t>
      </w:r>
    </w:p>
    <w:p w:rsidR="004D7EA0" w:rsidRDefault="004D7EA0" w:rsidP="004D7EA0">
      <w:pPr>
        <w:pStyle w:val="a7"/>
        <w:spacing w:line="288" w:lineRule="auto"/>
        <w:ind w:left="0"/>
        <w:jc w:val="both"/>
        <w:rPr>
          <w:rFonts w:ascii="Calibri" w:hAnsi="Calibri"/>
          <w:bCs/>
          <w:iCs/>
          <w:sz w:val="20"/>
          <w:szCs w:val="20"/>
        </w:rPr>
      </w:pPr>
    </w:p>
    <w:p w:rsidR="004D7EA0" w:rsidRPr="001E3B3A" w:rsidRDefault="004D7EA0" w:rsidP="004D7EA0">
      <w:pPr>
        <w:pStyle w:val="a7"/>
        <w:spacing w:line="276" w:lineRule="auto"/>
        <w:ind w:left="0"/>
        <w:jc w:val="both"/>
        <w:rPr>
          <w:rFonts w:ascii="Calibri" w:hAnsi="Calibri" w:cs="Arial"/>
          <w:b/>
          <w:sz w:val="20"/>
          <w:szCs w:val="20"/>
          <w:u w:val="single"/>
        </w:rPr>
      </w:pPr>
      <w:r w:rsidRPr="001E3B3A">
        <w:rPr>
          <w:rFonts w:ascii="Calibri" w:hAnsi="Calibri" w:cs="Arial"/>
          <w:b/>
          <w:sz w:val="20"/>
          <w:szCs w:val="20"/>
          <w:u w:val="single"/>
        </w:rPr>
        <w:t>Περιεχόμενο φακέλου προσφοράς</w:t>
      </w:r>
    </w:p>
    <w:p w:rsidR="004D7EA0" w:rsidRDefault="004D7EA0" w:rsidP="004D7EA0">
      <w:pPr>
        <w:spacing w:line="276" w:lineRule="auto"/>
        <w:jc w:val="both"/>
        <w:rPr>
          <w:rFonts w:ascii="Calibri" w:hAnsi="Calibri"/>
          <w:sz w:val="20"/>
        </w:rPr>
      </w:pPr>
      <w:r w:rsidRPr="00FB1FE7">
        <w:rPr>
          <w:rFonts w:ascii="Calibri" w:hAnsi="Calibri"/>
          <w:sz w:val="20"/>
        </w:rPr>
        <w:t>Ο φάκελος της προσφοράς θα περιλαμβάνει</w:t>
      </w:r>
      <w:r>
        <w:rPr>
          <w:rFonts w:ascii="Calibri" w:hAnsi="Calibri"/>
          <w:sz w:val="20"/>
        </w:rPr>
        <w:t>:</w:t>
      </w:r>
    </w:p>
    <w:p w:rsidR="004D7EA0" w:rsidRDefault="004D7EA0" w:rsidP="004D7EA0">
      <w:pPr>
        <w:spacing w:line="276" w:lineRule="auto"/>
        <w:jc w:val="both"/>
        <w:rPr>
          <w:rFonts w:ascii="Calibri" w:hAnsi="Calibri"/>
          <w:sz w:val="20"/>
        </w:rPr>
      </w:pPr>
      <w:r w:rsidRPr="00FB1FE7">
        <w:rPr>
          <w:rFonts w:ascii="Calibri" w:hAnsi="Calibri"/>
          <w:b/>
          <w:sz w:val="20"/>
        </w:rPr>
        <w:t xml:space="preserve">α) </w:t>
      </w:r>
      <w:r w:rsidRPr="005234FF">
        <w:rPr>
          <w:rFonts w:ascii="Calibri" w:hAnsi="Calibri"/>
          <w:b/>
          <w:sz w:val="20"/>
        </w:rPr>
        <w:t>Δύο (2)</w:t>
      </w:r>
      <w:r>
        <w:rPr>
          <w:rFonts w:ascii="Calibri" w:hAnsi="Calibri"/>
          <w:b/>
          <w:sz w:val="20"/>
        </w:rPr>
        <w:t xml:space="preserve"> </w:t>
      </w:r>
      <w:r w:rsidRPr="005234FF">
        <w:rPr>
          <w:rFonts w:ascii="Calibri" w:hAnsi="Calibri"/>
          <w:b/>
          <w:sz w:val="20"/>
        </w:rPr>
        <w:t>αντίγραφα</w:t>
      </w:r>
      <w:r>
        <w:rPr>
          <w:rFonts w:ascii="Calibri" w:hAnsi="Calibri"/>
          <w:b/>
          <w:sz w:val="20"/>
        </w:rPr>
        <w:t xml:space="preserve"> </w:t>
      </w:r>
      <w:r w:rsidRPr="00FB1FE7">
        <w:rPr>
          <w:rFonts w:ascii="Calibri" w:hAnsi="Calibri"/>
          <w:sz w:val="20"/>
        </w:rPr>
        <w:t xml:space="preserve">του συμπληρωμένου από τον συμμετέχοντα </w:t>
      </w:r>
      <w:r w:rsidRPr="00FB1FE7">
        <w:rPr>
          <w:rFonts w:ascii="Calibri" w:hAnsi="Calibri"/>
          <w:b/>
          <w:sz w:val="20"/>
        </w:rPr>
        <w:t xml:space="preserve">ΕΝΤΥΠΟΥ </w:t>
      </w:r>
      <w:r>
        <w:rPr>
          <w:rFonts w:ascii="Calibri" w:hAnsi="Calibri"/>
          <w:b/>
          <w:sz w:val="20"/>
        </w:rPr>
        <w:t xml:space="preserve">ΤΕΧΝΙΚΗΣ </w:t>
      </w:r>
      <w:r w:rsidRPr="00A851EA">
        <w:rPr>
          <w:rFonts w:ascii="Calibri" w:hAnsi="Calibri"/>
          <w:b/>
          <w:sz w:val="20"/>
        </w:rPr>
        <w:t xml:space="preserve">ΚΑΙ ΟΙΚΟΝΟΜΙΚΗΣ ΠΡΟΣΦΟΡΑΣ </w:t>
      </w:r>
      <w:r w:rsidRPr="00FB1FE7">
        <w:rPr>
          <w:rFonts w:ascii="Calibri" w:hAnsi="Calibri"/>
          <w:sz w:val="20"/>
        </w:rPr>
        <w:t xml:space="preserve">του ΠΑΡΑΡΤΗΜΑΤΟΣ </w:t>
      </w:r>
      <w:r>
        <w:rPr>
          <w:rFonts w:ascii="Calibri" w:hAnsi="Calibri"/>
          <w:sz w:val="20"/>
        </w:rPr>
        <w:t>Β</w:t>
      </w:r>
      <w:r w:rsidRPr="00FB1FE7">
        <w:rPr>
          <w:rFonts w:ascii="Calibri" w:hAnsi="Calibri"/>
          <w:sz w:val="20"/>
        </w:rPr>
        <w:t xml:space="preserve"> της παρούσας, με  όλες τις σελίδες του αριθμημένες και υπογεγραμμένες από το νόμιμο εκπρόσωπο και με σφραγίδα του προσφέροντος στην τελευταία σελίδα</w:t>
      </w:r>
      <w:r>
        <w:rPr>
          <w:rFonts w:ascii="Calibri" w:hAnsi="Calibri"/>
          <w:sz w:val="20"/>
        </w:rPr>
        <w:t>.</w:t>
      </w:r>
    </w:p>
    <w:p w:rsidR="004D7EA0" w:rsidRDefault="004D7EA0" w:rsidP="004D7EA0">
      <w:pPr>
        <w:spacing w:line="276" w:lineRule="auto"/>
        <w:jc w:val="both"/>
        <w:rPr>
          <w:rFonts w:ascii="Calibri" w:hAnsi="Calibri" w:cs="Arial"/>
          <w:sz w:val="20"/>
        </w:rPr>
      </w:pPr>
      <w:r w:rsidRPr="00C54C95">
        <w:rPr>
          <w:rFonts w:ascii="Calibri" w:hAnsi="Calibri"/>
          <w:b/>
          <w:sz w:val="20"/>
        </w:rPr>
        <w:t>β)</w:t>
      </w:r>
      <w:r w:rsidRPr="00FB1FE7">
        <w:rPr>
          <w:rFonts w:ascii="Calibri" w:hAnsi="Calibri" w:cs="Arial"/>
          <w:b/>
          <w:sz w:val="20"/>
        </w:rPr>
        <w:t>Υπεύθυνη δήλωση</w:t>
      </w:r>
      <w:r w:rsidRPr="00FB1FE7">
        <w:rPr>
          <w:rFonts w:ascii="Calibri" w:hAnsi="Calibri" w:cs="Arial"/>
          <w:sz w:val="20"/>
        </w:rPr>
        <w:t xml:space="preserve"> της παρ. 4 του άρθρου 8 του Ν. 1599/1986, όπως εκάστοτε ισχύει, σύμφωνα με το συνημμένο Υπόδειγμα.</w:t>
      </w:r>
    </w:p>
    <w:p w:rsidR="004D7EA0" w:rsidRPr="00591FAE" w:rsidRDefault="004D7EA0" w:rsidP="004D7EA0">
      <w:pPr>
        <w:pBdr>
          <w:top w:val="single" w:sz="4" w:space="1" w:color="auto"/>
          <w:left w:val="single" w:sz="4" w:space="4" w:color="auto"/>
          <w:bottom w:val="single" w:sz="4" w:space="1" w:color="auto"/>
          <w:right w:val="single" w:sz="4" w:space="4" w:color="auto"/>
        </w:pBdr>
        <w:ind w:left="142"/>
        <w:contextualSpacing/>
        <w:jc w:val="both"/>
        <w:rPr>
          <w:rFonts w:ascii="Times New Roman" w:hAnsi="Times New Roman"/>
          <w:b/>
          <w:sz w:val="20"/>
          <w:szCs w:val="22"/>
          <w:u w:val="single"/>
        </w:rPr>
      </w:pPr>
      <w:r w:rsidRPr="00591FAE">
        <w:rPr>
          <w:rFonts w:ascii="Times New Roman" w:hAnsi="Times New Roman"/>
          <w:b/>
          <w:sz w:val="20"/>
          <w:szCs w:val="22"/>
          <w:u w:val="single"/>
        </w:rPr>
        <w:t>Διευκρίνιση:</w:t>
      </w:r>
    </w:p>
    <w:p w:rsidR="004D7EA0" w:rsidRPr="00591FAE" w:rsidRDefault="004D7EA0" w:rsidP="004D7EA0">
      <w:pPr>
        <w:pBdr>
          <w:top w:val="single" w:sz="4" w:space="1" w:color="auto"/>
          <w:left w:val="single" w:sz="4" w:space="4" w:color="auto"/>
          <w:bottom w:val="single" w:sz="4" w:space="1" w:color="auto"/>
          <w:right w:val="single" w:sz="4" w:space="4" w:color="auto"/>
        </w:pBdr>
        <w:spacing w:after="160"/>
        <w:ind w:left="142" w:firstLine="142"/>
        <w:contextualSpacing/>
        <w:jc w:val="both"/>
        <w:rPr>
          <w:rFonts w:ascii="Times New Roman" w:hAnsi="Times New Roman"/>
          <w:sz w:val="20"/>
          <w:szCs w:val="22"/>
        </w:rPr>
      </w:pPr>
      <w:r w:rsidRPr="00591FAE">
        <w:rPr>
          <w:rFonts w:ascii="Times New Roman" w:hAnsi="Times New Roman"/>
          <w:sz w:val="20"/>
          <w:szCs w:val="22"/>
        </w:rPr>
        <w:t>Η ανωτέρω υπεύθυνη δήλωση φέρει ημερομηνία εντός των τελευταίων τριάντα ημερολογιακών ημερών προ 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4D7EA0" w:rsidRPr="00591FAE" w:rsidRDefault="004D7EA0" w:rsidP="004D7EA0">
      <w:pPr>
        <w:pBdr>
          <w:top w:val="single" w:sz="4" w:space="1" w:color="auto"/>
          <w:left w:val="single" w:sz="4" w:space="4" w:color="auto"/>
          <w:bottom w:val="single" w:sz="4" w:space="1" w:color="auto"/>
          <w:right w:val="single" w:sz="4" w:space="4" w:color="auto"/>
        </w:pBdr>
        <w:ind w:left="142" w:firstLine="142"/>
        <w:contextualSpacing/>
        <w:jc w:val="both"/>
        <w:rPr>
          <w:rFonts w:ascii="Times New Roman" w:hAnsi="Times New Roman"/>
          <w:sz w:val="20"/>
          <w:szCs w:val="22"/>
        </w:rPr>
      </w:pPr>
      <w:r w:rsidRPr="00591FAE">
        <w:rPr>
          <w:rFonts w:ascii="Times New Roman" w:hAnsi="Times New Roman"/>
          <w:sz w:val="20"/>
          <w:szCs w:val="22"/>
        </w:rPr>
        <w:t xml:space="preserve"> Η απαιτούμενη κατά τα ανωτέρω υπεύθυνη δήλωση αφορά τους παρακάτω, οι οποίοι και τις υπογράφουν:</w:t>
      </w:r>
    </w:p>
    <w:p w:rsidR="004D7EA0" w:rsidRPr="00591FAE" w:rsidRDefault="004D7EA0" w:rsidP="004D7EA0">
      <w:pPr>
        <w:numPr>
          <w:ilvl w:val="0"/>
          <w:numId w:val="28"/>
        </w:numPr>
        <w:pBdr>
          <w:top w:val="single" w:sz="4" w:space="1" w:color="auto"/>
          <w:left w:val="single" w:sz="4" w:space="4" w:color="auto"/>
          <w:bottom w:val="single" w:sz="4" w:space="1" w:color="auto"/>
          <w:right w:val="single" w:sz="4" w:space="4" w:color="auto"/>
        </w:pBdr>
        <w:spacing w:after="160" w:line="259" w:lineRule="auto"/>
        <w:ind w:left="142" w:firstLine="142"/>
        <w:contextualSpacing/>
        <w:jc w:val="both"/>
        <w:rPr>
          <w:rFonts w:ascii="Times New Roman" w:hAnsi="Times New Roman"/>
          <w:sz w:val="20"/>
          <w:szCs w:val="22"/>
        </w:rPr>
      </w:pPr>
      <w:r w:rsidRPr="00591FAE">
        <w:rPr>
          <w:rFonts w:ascii="Times New Roman" w:hAnsi="Times New Roman"/>
          <w:sz w:val="20"/>
          <w:szCs w:val="22"/>
        </w:rPr>
        <w:t xml:space="preserve">Τους διαχειριστές όταν το νομικό πρόσωπο είναι Ο.Ε., Ε.Ε., Ε.Π.Ε. </w:t>
      </w:r>
    </w:p>
    <w:p w:rsidR="004D7EA0" w:rsidRPr="00591FAE" w:rsidRDefault="004D7EA0" w:rsidP="004D7EA0">
      <w:pPr>
        <w:numPr>
          <w:ilvl w:val="0"/>
          <w:numId w:val="28"/>
        </w:numPr>
        <w:pBdr>
          <w:top w:val="single" w:sz="4" w:space="1" w:color="auto"/>
          <w:left w:val="single" w:sz="4" w:space="4" w:color="auto"/>
          <w:bottom w:val="single" w:sz="4" w:space="1" w:color="auto"/>
          <w:right w:val="single" w:sz="4" w:space="4" w:color="auto"/>
        </w:pBdr>
        <w:spacing w:after="160" w:line="259" w:lineRule="auto"/>
        <w:ind w:left="142" w:firstLine="142"/>
        <w:contextualSpacing/>
        <w:jc w:val="both"/>
        <w:rPr>
          <w:rFonts w:ascii="Times New Roman" w:hAnsi="Times New Roman"/>
          <w:sz w:val="20"/>
          <w:szCs w:val="22"/>
        </w:rPr>
      </w:pPr>
      <w:r w:rsidRPr="00591FAE">
        <w:rPr>
          <w:rFonts w:ascii="Times New Roman" w:hAnsi="Times New Roman"/>
          <w:sz w:val="20"/>
          <w:szCs w:val="22"/>
        </w:rPr>
        <w:t>Τον Πρόεδρο του ΔΣ και τον Διευθύνοντα Σύμβουλο, όταν το νομικό πρόσωπο είναι Α.Ε.</w:t>
      </w:r>
    </w:p>
    <w:p w:rsidR="004D7EA0" w:rsidRPr="00591FAE" w:rsidRDefault="004D7EA0" w:rsidP="004D7EA0">
      <w:pPr>
        <w:numPr>
          <w:ilvl w:val="0"/>
          <w:numId w:val="28"/>
        </w:numPr>
        <w:pBdr>
          <w:top w:val="single" w:sz="4" w:space="1" w:color="auto"/>
          <w:left w:val="single" w:sz="4" w:space="4" w:color="auto"/>
          <w:bottom w:val="single" w:sz="4" w:space="1" w:color="auto"/>
          <w:right w:val="single" w:sz="4" w:space="4" w:color="auto"/>
        </w:pBdr>
        <w:spacing w:after="160" w:line="259" w:lineRule="auto"/>
        <w:ind w:left="142" w:firstLine="142"/>
        <w:contextualSpacing/>
        <w:jc w:val="both"/>
        <w:rPr>
          <w:rFonts w:ascii="Times New Roman" w:hAnsi="Times New Roman"/>
          <w:sz w:val="20"/>
          <w:szCs w:val="22"/>
        </w:rPr>
      </w:pPr>
      <w:r w:rsidRPr="00591FAE">
        <w:rPr>
          <w:rFonts w:ascii="Times New Roman" w:hAnsi="Times New Roman"/>
          <w:sz w:val="20"/>
          <w:szCs w:val="22"/>
        </w:rPr>
        <w:t>Σε κάθε άλλη περίπτωση νομικού προσώπου τους νόμιμους εκπροσώπους του.</w:t>
      </w:r>
    </w:p>
    <w:p w:rsidR="004D7EA0" w:rsidRPr="00591FAE" w:rsidRDefault="004D7EA0" w:rsidP="004D7EA0">
      <w:pPr>
        <w:numPr>
          <w:ilvl w:val="0"/>
          <w:numId w:val="28"/>
        </w:numPr>
        <w:pBdr>
          <w:top w:val="single" w:sz="4" w:space="1" w:color="auto"/>
          <w:left w:val="single" w:sz="4" w:space="4" w:color="auto"/>
          <w:bottom w:val="single" w:sz="4" w:space="1" w:color="auto"/>
          <w:right w:val="single" w:sz="4" w:space="4" w:color="auto"/>
        </w:pBdr>
        <w:spacing w:after="160" w:line="259" w:lineRule="auto"/>
        <w:ind w:left="142" w:firstLine="142"/>
        <w:contextualSpacing/>
        <w:jc w:val="both"/>
        <w:rPr>
          <w:rFonts w:ascii="Times New Roman" w:hAnsi="Times New Roman"/>
          <w:sz w:val="20"/>
          <w:szCs w:val="22"/>
        </w:rPr>
      </w:pPr>
      <w:r w:rsidRPr="00591FAE">
        <w:rPr>
          <w:rFonts w:ascii="Times New Roman" w:hAnsi="Times New Roman"/>
          <w:sz w:val="20"/>
          <w:szCs w:val="22"/>
        </w:rPr>
        <w:t>Όταν ο προσφέρων είναι ένωση προμηθευτών ή κοινοπραξία, η δήλωση γίνεται από κάθε μέλος, που συμμετέχει σε αυτήν.</w:t>
      </w:r>
    </w:p>
    <w:p w:rsidR="004D7EA0" w:rsidRDefault="004D7EA0" w:rsidP="004D7EA0">
      <w:pPr>
        <w:spacing w:line="276" w:lineRule="auto"/>
        <w:ind w:right="-154"/>
        <w:jc w:val="both"/>
        <w:rPr>
          <w:rFonts w:ascii="Times New Roman" w:hAnsi="Times New Roman"/>
          <w:sz w:val="20"/>
          <w:szCs w:val="22"/>
        </w:rPr>
      </w:pPr>
    </w:p>
    <w:p w:rsidR="00F26E28" w:rsidRPr="00F26E28" w:rsidRDefault="00F26E28" w:rsidP="00474177">
      <w:pPr>
        <w:tabs>
          <w:tab w:val="left" w:pos="142"/>
        </w:tabs>
        <w:spacing w:line="288" w:lineRule="auto"/>
        <w:jc w:val="both"/>
        <w:rPr>
          <w:rFonts w:ascii="Calibri" w:hAnsi="Calibri"/>
          <w:sz w:val="20"/>
        </w:rPr>
      </w:pPr>
      <w:r w:rsidRPr="00F26E28">
        <w:rPr>
          <w:rFonts w:ascii="Calibri" w:hAnsi="Calibri"/>
          <w:sz w:val="20"/>
        </w:rPr>
        <w:t>Οι προσφορές θα συντάσσονται με βάση το ΕΝΤΥΠΟ της ΤΕΧΝΙΚΗΣ ΚΑΙ Ο</w:t>
      </w:r>
      <w:r w:rsidR="00474177">
        <w:rPr>
          <w:rFonts w:ascii="Calibri" w:hAnsi="Calibri"/>
          <w:sz w:val="20"/>
        </w:rPr>
        <w:t xml:space="preserve">ΙΚΟΝΟΜΙΚΗΣ </w:t>
      </w:r>
      <w:r w:rsidR="00A83632">
        <w:rPr>
          <w:rFonts w:ascii="Calibri" w:hAnsi="Calibri"/>
          <w:sz w:val="20"/>
        </w:rPr>
        <w:t>ΠΡΟΣΦΟΡΑΣ.</w:t>
      </w:r>
    </w:p>
    <w:p w:rsidR="00F26E28" w:rsidRPr="00F26E28" w:rsidRDefault="00F26E28" w:rsidP="00F26E28">
      <w:pPr>
        <w:tabs>
          <w:tab w:val="left" w:pos="142"/>
        </w:tabs>
        <w:spacing w:line="288" w:lineRule="auto"/>
        <w:jc w:val="both"/>
        <w:rPr>
          <w:rFonts w:ascii="Calibri" w:hAnsi="Calibri"/>
          <w:sz w:val="20"/>
        </w:rPr>
      </w:pPr>
      <w:r w:rsidRPr="00F26E28">
        <w:rPr>
          <w:rFonts w:ascii="Calibri" w:hAnsi="Calibri"/>
          <w:sz w:val="20"/>
        </w:rPr>
        <w:t>Οι αναγραφόμενες τιμές στην Τεχνική και Οικονομική Προσφορά θα πρέπει να αφορούν στο σύνολο των παρεχόμενων υπηρεσιών.</w:t>
      </w:r>
    </w:p>
    <w:p w:rsidR="00F26E28" w:rsidRPr="00F26E28" w:rsidRDefault="00F26E28" w:rsidP="00F26E28">
      <w:pPr>
        <w:tabs>
          <w:tab w:val="left" w:pos="142"/>
        </w:tabs>
        <w:spacing w:line="288" w:lineRule="auto"/>
        <w:jc w:val="both"/>
        <w:rPr>
          <w:rFonts w:ascii="Calibri" w:hAnsi="Calibri"/>
          <w:sz w:val="20"/>
        </w:rPr>
      </w:pPr>
      <w:r w:rsidRPr="00F26E28">
        <w:rPr>
          <w:rFonts w:ascii="Calibri" w:hAnsi="Calibri"/>
          <w:sz w:val="20"/>
        </w:rPr>
        <w:t>Εναλλακτικές προσφορές δεν θα γίνονται δεκτές. Επίσης δεν γίνονται δεκτές προσφορές που ξεπερνούν τον προϋπολογισμό.</w:t>
      </w:r>
    </w:p>
    <w:p w:rsidR="00F26E28" w:rsidRPr="00F26E28" w:rsidRDefault="00F26E28" w:rsidP="00F26E28">
      <w:pPr>
        <w:tabs>
          <w:tab w:val="left" w:pos="142"/>
        </w:tabs>
        <w:spacing w:line="288" w:lineRule="auto"/>
        <w:jc w:val="both"/>
        <w:rPr>
          <w:rFonts w:ascii="Calibri" w:hAnsi="Calibri"/>
          <w:sz w:val="20"/>
        </w:rPr>
      </w:pPr>
      <w:r w:rsidRPr="00F26E28">
        <w:rPr>
          <w:rFonts w:ascii="Calibri" w:hAnsi="Calibri"/>
          <w:sz w:val="20"/>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rsidR="00F26E28" w:rsidRPr="00F26E28" w:rsidRDefault="00F26E28" w:rsidP="00F26E28">
      <w:pPr>
        <w:tabs>
          <w:tab w:val="left" w:pos="142"/>
        </w:tabs>
        <w:spacing w:line="288" w:lineRule="auto"/>
        <w:jc w:val="both"/>
        <w:rPr>
          <w:rFonts w:ascii="Calibri" w:hAnsi="Calibri"/>
          <w:sz w:val="20"/>
        </w:rPr>
      </w:pPr>
      <w:r w:rsidRPr="00F26E28">
        <w:rPr>
          <w:rFonts w:ascii="Calibri" w:hAnsi="Calibri"/>
          <w:sz w:val="20"/>
        </w:rPr>
        <w:t>Οι προσφέροντες δεν δικαιούνται αποζημίωση για δαπάνες σχετικές με τη συμμετοχή τους.</w:t>
      </w:r>
    </w:p>
    <w:p w:rsidR="00A83632" w:rsidRDefault="00A83632" w:rsidP="00F26E28">
      <w:pPr>
        <w:tabs>
          <w:tab w:val="left" w:pos="142"/>
        </w:tabs>
        <w:spacing w:line="288" w:lineRule="auto"/>
        <w:jc w:val="both"/>
        <w:rPr>
          <w:rFonts w:ascii="Calibri" w:hAnsi="Calibri"/>
          <w:sz w:val="20"/>
        </w:rPr>
      </w:pPr>
      <w:r w:rsidRPr="00A83632">
        <w:rPr>
          <w:rFonts w:ascii="Calibri" w:hAnsi="Calibri"/>
          <w:sz w:val="20"/>
          <w:u w:val="single"/>
        </w:rPr>
        <w:t>Όσοι ενδιαφέρονται να καταθέσουν προσφορά, μπορούν κατόπιν επικοινωνίας να επισκεφθούν το χώρο στο κτίριο του ΓΧΚ, όπου θα γίνουν οι εργασίες προκειμένου να καταρτίσουν τις προσφορές τους γνωρίζοντας όλες τις παραμέτρους υλοποίησης των εργασιών</w:t>
      </w:r>
      <w:r w:rsidRPr="00A83632">
        <w:rPr>
          <w:rFonts w:ascii="Calibri" w:hAnsi="Calibri"/>
          <w:sz w:val="20"/>
        </w:rPr>
        <w:t>. Άγνοια των λεπτομερειών του χώρου ή άλλων παραμέτρων των εργασιών δεν μπορεί να αποτελέσει δικαιολογία υπαναχώρησης κάποιου ανάδοχου από την προσφορά του.</w:t>
      </w:r>
    </w:p>
    <w:p w:rsidR="00F26E28" w:rsidRPr="00F26E28" w:rsidRDefault="00F26E28" w:rsidP="00F26E28">
      <w:pPr>
        <w:tabs>
          <w:tab w:val="left" w:pos="142"/>
        </w:tabs>
        <w:spacing w:line="288" w:lineRule="auto"/>
        <w:jc w:val="both"/>
        <w:rPr>
          <w:rFonts w:ascii="Calibri" w:hAnsi="Calibri"/>
          <w:sz w:val="20"/>
        </w:rPr>
      </w:pPr>
      <w:r w:rsidRPr="00F26E28">
        <w:rPr>
          <w:rFonts w:ascii="Calibri" w:hAnsi="Calibri"/>
          <w:sz w:val="20"/>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F26E28" w:rsidRPr="00F26E28" w:rsidRDefault="00F26E28" w:rsidP="00F26E28">
      <w:pPr>
        <w:tabs>
          <w:tab w:val="left" w:pos="142"/>
        </w:tabs>
        <w:spacing w:line="288" w:lineRule="auto"/>
        <w:jc w:val="both"/>
        <w:rPr>
          <w:rFonts w:ascii="Calibri" w:hAnsi="Calibri"/>
          <w:sz w:val="20"/>
        </w:rPr>
      </w:pPr>
      <w:r w:rsidRPr="00F26E28">
        <w:rPr>
          <w:rFonts w:ascii="Calibri" w:hAnsi="Calibri"/>
          <w:sz w:val="20"/>
        </w:rPr>
        <w:t xml:space="preserve">Μετά από αίτημα της Αναθέτουσας Αρχής τα στοιχεία των προσφορών είναι δυνατόν να τύχουν περαιτέρω διαπραγμάτευσης και διευκρινίσεων. </w:t>
      </w:r>
    </w:p>
    <w:p w:rsidR="00F26E28" w:rsidRPr="00F26E28" w:rsidRDefault="00F26E28" w:rsidP="00F26E28">
      <w:pPr>
        <w:tabs>
          <w:tab w:val="left" w:pos="142"/>
        </w:tabs>
        <w:spacing w:line="288" w:lineRule="auto"/>
        <w:jc w:val="both"/>
        <w:rPr>
          <w:rFonts w:ascii="Calibri" w:hAnsi="Calibri"/>
          <w:sz w:val="20"/>
        </w:rPr>
      </w:pPr>
    </w:p>
    <w:p w:rsidR="009532FC" w:rsidRPr="0074371D" w:rsidRDefault="0074371D" w:rsidP="0074371D">
      <w:pPr>
        <w:tabs>
          <w:tab w:val="left" w:pos="142"/>
        </w:tabs>
        <w:spacing w:line="288" w:lineRule="auto"/>
        <w:ind w:left="720" w:hanging="720"/>
        <w:jc w:val="both"/>
        <w:rPr>
          <w:rFonts w:ascii="Calibri" w:hAnsi="Calibri"/>
          <w:b/>
          <w:i/>
          <w:color w:val="000000"/>
          <w:sz w:val="20"/>
          <w:u w:val="single"/>
        </w:rPr>
      </w:pPr>
      <w:r w:rsidRPr="0074371D">
        <w:rPr>
          <w:rFonts w:ascii="Calibri" w:hAnsi="Calibri"/>
          <w:b/>
          <w:i/>
          <w:color w:val="000000"/>
          <w:sz w:val="20"/>
        </w:rPr>
        <w:t xml:space="preserve">3.   </w:t>
      </w:r>
      <w:r w:rsidR="009532FC" w:rsidRPr="0074371D">
        <w:rPr>
          <w:rFonts w:ascii="Calibri" w:hAnsi="Calibri"/>
          <w:b/>
          <w:i/>
          <w:color w:val="000000"/>
          <w:sz w:val="20"/>
          <w:u w:val="single"/>
        </w:rPr>
        <w:t xml:space="preserve">Ισχύς προσφορών </w:t>
      </w:r>
    </w:p>
    <w:p w:rsidR="009532FC" w:rsidRPr="00DE44B1" w:rsidRDefault="009532FC" w:rsidP="009532FC">
      <w:pPr>
        <w:pStyle w:val="10"/>
        <w:spacing w:after="0" w:line="288" w:lineRule="auto"/>
        <w:ind w:left="0"/>
        <w:jc w:val="both"/>
        <w:rPr>
          <w:rFonts w:cs="Calibri"/>
          <w:sz w:val="20"/>
          <w:szCs w:val="20"/>
        </w:rPr>
      </w:pPr>
      <w:r w:rsidRPr="00FB1FE7">
        <w:rPr>
          <w:rFonts w:cs="Calibri"/>
          <w:sz w:val="20"/>
          <w:szCs w:val="20"/>
        </w:rPr>
        <w:t xml:space="preserve">Οι προσφορές ισχύουν και δεσμεύουν τους συμμετέχοντες </w:t>
      </w:r>
      <w:r>
        <w:rPr>
          <w:rFonts w:cs="Calibri"/>
          <w:sz w:val="20"/>
          <w:szCs w:val="20"/>
        </w:rPr>
        <w:t>στην πρόσκληση</w:t>
      </w:r>
      <w:r w:rsidRPr="00FB1FE7">
        <w:rPr>
          <w:rFonts w:cs="Calibri"/>
          <w:sz w:val="20"/>
          <w:szCs w:val="20"/>
        </w:rPr>
        <w:t xml:space="preserve"> για </w:t>
      </w:r>
      <w:r w:rsidRPr="00FB1FE7">
        <w:rPr>
          <w:rFonts w:cs="Calibri"/>
          <w:b/>
          <w:sz w:val="20"/>
          <w:szCs w:val="20"/>
        </w:rPr>
        <w:t>εκατό</w:t>
      </w:r>
      <w:r>
        <w:rPr>
          <w:rFonts w:cs="Calibri"/>
          <w:b/>
          <w:sz w:val="20"/>
          <w:szCs w:val="20"/>
        </w:rPr>
        <w:t>ν</w:t>
      </w:r>
      <w:r w:rsidRPr="003064ED">
        <w:rPr>
          <w:rFonts w:cs="Calibri"/>
          <w:b/>
          <w:sz w:val="20"/>
          <w:szCs w:val="20"/>
        </w:rPr>
        <w:t xml:space="preserve"> </w:t>
      </w:r>
      <w:r>
        <w:rPr>
          <w:rFonts w:cs="Calibri"/>
          <w:b/>
          <w:sz w:val="20"/>
          <w:szCs w:val="20"/>
        </w:rPr>
        <w:t>ογδόντα</w:t>
      </w:r>
      <w:r w:rsidRPr="00FB1FE7">
        <w:rPr>
          <w:rFonts w:cs="Calibri"/>
          <w:b/>
          <w:sz w:val="20"/>
          <w:szCs w:val="20"/>
        </w:rPr>
        <w:t xml:space="preserve"> (1</w:t>
      </w:r>
      <w:r>
        <w:rPr>
          <w:rFonts w:cs="Calibri"/>
          <w:b/>
          <w:sz w:val="20"/>
          <w:szCs w:val="20"/>
        </w:rPr>
        <w:t>8</w:t>
      </w:r>
      <w:r w:rsidRPr="00FB1FE7">
        <w:rPr>
          <w:rFonts w:cs="Calibri"/>
          <w:b/>
          <w:sz w:val="20"/>
          <w:szCs w:val="20"/>
        </w:rPr>
        <w:t>0)</w:t>
      </w:r>
      <w:r w:rsidRPr="00FB1FE7">
        <w:rPr>
          <w:rFonts w:cs="Calibri"/>
          <w:sz w:val="20"/>
          <w:szCs w:val="20"/>
        </w:rPr>
        <w:t xml:space="preserve"> μέρες από την επόμενη της </w:t>
      </w:r>
      <w:r>
        <w:rPr>
          <w:rFonts w:cs="Calibri"/>
          <w:sz w:val="20"/>
          <w:szCs w:val="20"/>
        </w:rPr>
        <w:t>καταληκτικής ημερομηνίας υποβολής προσφορών</w:t>
      </w:r>
      <w:r w:rsidRPr="00FB1FE7">
        <w:rPr>
          <w:rFonts w:cs="Calibri"/>
          <w:sz w:val="20"/>
          <w:szCs w:val="20"/>
        </w:rPr>
        <w:t xml:space="preserve">. Προσφορές που </w:t>
      </w:r>
      <w:r>
        <w:rPr>
          <w:rFonts w:cs="Calibri"/>
          <w:sz w:val="20"/>
          <w:szCs w:val="20"/>
        </w:rPr>
        <w:t xml:space="preserve">ορίζουν χρόνο ισχύος μικρότερο του ανωτέρω </w:t>
      </w:r>
      <w:r w:rsidRPr="00DE44B1">
        <w:rPr>
          <w:rFonts w:cs="Calibri"/>
          <w:sz w:val="20"/>
          <w:szCs w:val="20"/>
        </w:rPr>
        <w:t>αναφερόμενου, απορρίπτονται ως απαράδεκτες.</w:t>
      </w:r>
      <w:r w:rsidRPr="003064ED">
        <w:rPr>
          <w:rFonts w:cs="Calibri"/>
          <w:sz w:val="20"/>
          <w:szCs w:val="20"/>
        </w:rPr>
        <w:t xml:space="preserve"> </w:t>
      </w:r>
      <w:r w:rsidRPr="00DE44B1">
        <w:rPr>
          <w:rFonts w:cs="Calibri"/>
          <w:sz w:val="20"/>
          <w:szCs w:val="20"/>
        </w:rPr>
        <w:t>Για τυχόν παράταση της ισχύος της προσφοράς, εφαρμόζονται τα αναφερόμενα στην παρ. 4 του άρθρου 97 του ν.4412/2016.</w:t>
      </w:r>
    </w:p>
    <w:p w:rsidR="009532FC" w:rsidRPr="00DE44B1" w:rsidRDefault="009532FC" w:rsidP="009532FC">
      <w:pPr>
        <w:tabs>
          <w:tab w:val="left" w:pos="142"/>
        </w:tabs>
        <w:spacing w:line="288" w:lineRule="auto"/>
        <w:jc w:val="both"/>
        <w:rPr>
          <w:rFonts w:ascii="Calibri" w:hAnsi="Calibri" w:cs="Tahoma"/>
          <w:sz w:val="20"/>
        </w:rPr>
      </w:pPr>
    </w:p>
    <w:p w:rsidR="00004817" w:rsidRPr="003202CC" w:rsidRDefault="0074371D" w:rsidP="0074371D">
      <w:pPr>
        <w:tabs>
          <w:tab w:val="left" w:pos="142"/>
        </w:tabs>
        <w:spacing w:line="288" w:lineRule="auto"/>
        <w:ind w:left="720" w:hanging="720"/>
        <w:jc w:val="both"/>
        <w:rPr>
          <w:rFonts w:ascii="Calibri" w:hAnsi="Calibri"/>
          <w:b/>
          <w:i/>
          <w:color w:val="000000"/>
          <w:sz w:val="20"/>
          <w:u w:val="single"/>
        </w:rPr>
      </w:pPr>
      <w:r w:rsidRPr="0074371D">
        <w:rPr>
          <w:rFonts w:ascii="Calibri" w:hAnsi="Calibri"/>
          <w:b/>
          <w:i/>
          <w:color w:val="000000"/>
          <w:sz w:val="20"/>
        </w:rPr>
        <w:t xml:space="preserve">4.   </w:t>
      </w:r>
      <w:r w:rsidR="00004817" w:rsidRPr="003202CC">
        <w:rPr>
          <w:rFonts w:ascii="Calibri" w:hAnsi="Calibri"/>
          <w:b/>
          <w:i/>
          <w:color w:val="000000"/>
          <w:sz w:val="20"/>
          <w:u w:val="single"/>
        </w:rPr>
        <w:t>Τιμές</w:t>
      </w:r>
    </w:p>
    <w:p w:rsidR="005D4544" w:rsidRPr="005D4544" w:rsidRDefault="005D4544" w:rsidP="005D4544">
      <w:pPr>
        <w:spacing w:line="288" w:lineRule="auto"/>
        <w:jc w:val="both"/>
        <w:rPr>
          <w:rFonts w:ascii="Calibri" w:hAnsi="Calibri" w:cs="Tahoma"/>
          <w:sz w:val="20"/>
        </w:rPr>
      </w:pPr>
      <w:r w:rsidRPr="00BD7E17">
        <w:rPr>
          <w:rFonts w:ascii="Calibri" w:hAnsi="Calibri" w:cs="Tahoma"/>
          <w:sz w:val="20"/>
        </w:rPr>
        <w:t>Στις τιμές χωρίς ΦΠΑ θα περιλαμβάνονται</w:t>
      </w:r>
      <w:r w:rsidRPr="005D4544">
        <w:rPr>
          <w:rFonts w:ascii="Calibri" w:hAnsi="Calibri" w:cs="Tahoma"/>
          <w:sz w:val="20"/>
        </w:rPr>
        <w:t>:</w:t>
      </w:r>
    </w:p>
    <w:p w:rsidR="006360C1" w:rsidRDefault="006360C1" w:rsidP="009F44B0">
      <w:pPr>
        <w:numPr>
          <w:ilvl w:val="0"/>
          <w:numId w:val="9"/>
        </w:numPr>
        <w:spacing w:line="288" w:lineRule="auto"/>
        <w:jc w:val="both"/>
        <w:rPr>
          <w:rFonts w:ascii="Calibri" w:hAnsi="Calibri" w:cs="Tahoma"/>
          <w:color w:val="000000"/>
          <w:sz w:val="20"/>
        </w:rPr>
      </w:pPr>
      <w:r w:rsidRPr="001B0B26">
        <w:rPr>
          <w:rFonts w:ascii="Calibri" w:hAnsi="Calibri" w:cs="Tahoma"/>
          <w:color w:val="000000"/>
          <w:sz w:val="20"/>
        </w:rPr>
        <w:t xml:space="preserve">Η αξία των προσφερόμενων </w:t>
      </w:r>
      <w:r w:rsidR="00A83632">
        <w:rPr>
          <w:rFonts w:ascii="Calibri" w:hAnsi="Calibri" w:cs="Tahoma"/>
          <w:color w:val="000000"/>
          <w:sz w:val="20"/>
        </w:rPr>
        <w:t>υπηρεσιών</w:t>
      </w:r>
      <w:r w:rsidRPr="001B0B26">
        <w:rPr>
          <w:rFonts w:ascii="Calibri" w:hAnsi="Calibri" w:cs="Tahoma"/>
          <w:color w:val="000000"/>
          <w:sz w:val="20"/>
        </w:rPr>
        <w:t xml:space="preserve"> σε ευρώ.</w:t>
      </w:r>
    </w:p>
    <w:p w:rsidR="006360C1" w:rsidRPr="006360C1" w:rsidRDefault="006360C1" w:rsidP="009F44B0">
      <w:pPr>
        <w:numPr>
          <w:ilvl w:val="0"/>
          <w:numId w:val="8"/>
        </w:numPr>
        <w:spacing w:line="288" w:lineRule="auto"/>
        <w:ind w:left="709"/>
        <w:jc w:val="both"/>
        <w:rPr>
          <w:rFonts w:ascii="Calibri" w:hAnsi="Calibri" w:cs="Tahoma"/>
          <w:color w:val="000000"/>
          <w:sz w:val="20"/>
        </w:rPr>
      </w:pPr>
      <w:r w:rsidRPr="006360C1">
        <w:rPr>
          <w:rFonts w:ascii="Calibri" w:hAnsi="Calibri" w:cs="Tahoma"/>
          <w:color w:val="000000"/>
          <w:sz w:val="20"/>
        </w:rPr>
        <w:t>Όλες οι υπέρ τρίτων κρατήσεις ως και δασμοί, τέλη καθώς  και λοιπές δημοσιονομικές επιβαρύνσεις ή ά</w:t>
      </w:r>
      <w:r w:rsidR="00440CE2">
        <w:rPr>
          <w:rFonts w:ascii="Calibri" w:hAnsi="Calibri" w:cs="Tahoma"/>
          <w:color w:val="000000"/>
          <w:sz w:val="20"/>
        </w:rPr>
        <w:t>λλες αμοιβές και επιβαρύνσεις</w:t>
      </w:r>
      <w:r w:rsidRPr="006360C1">
        <w:rPr>
          <w:rFonts w:ascii="Calibri" w:hAnsi="Calibri" w:cs="Tahoma"/>
          <w:color w:val="000000"/>
          <w:sz w:val="20"/>
        </w:rPr>
        <w:t xml:space="preserve">. </w:t>
      </w:r>
    </w:p>
    <w:p w:rsidR="00FB30D4" w:rsidRDefault="006360C1" w:rsidP="000A2F81">
      <w:pPr>
        <w:spacing w:line="288" w:lineRule="auto"/>
        <w:jc w:val="both"/>
        <w:rPr>
          <w:rFonts w:ascii="Calibri" w:hAnsi="Calibri" w:cs="Tahoma"/>
          <w:color w:val="000000"/>
          <w:sz w:val="20"/>
        </w:rPr>
      </w:pPr>
      <w:r w:rsidRPr="006360C1">
        <w:rPr>
          <w:rFonts w:ascii="Calibri" w:hAnsi="Calibri" w:cs="Tahoma"/>
          <w:color w:val="000000"/>
          <w:sz w:val="20"/>
        </w:rPr>
        <w:t xml:space="preserve">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w:t>
      </w:r>
      <w:r w:rsidR="00DF4223">
        <w:rPr>
          <w:rFonts w:ascii="Calibri" w:hAnsi="Calibri" w:cs="Tahoma"/>
          <w:color w:val="000000"/>
          <w:sz w:val="20"/>
        </w:rPr>
        <w:t>αναδόχου</w:t>
      </w:r>
      <w:r w:rsidRPr="006360C1">
        <w:rPr>
          <w:rFonts w:ascii="Calibri" w:hAnsi="Calibri" w:cs="Tahoma"/>
          <w:color w:val="000000"/>
          <w:sz w:val="20"/>
        </w:rPr>
        <w:t>.</w:t>
      </w:r>
    </w:p>
    <w:p w:rsidR="00F71325" w:rsidRDefault="00F71325" w:rsidP="00067657">
      <w:pPr>
        <w:spacing w:before="240" w:line="288" w:lineRule="auto"/>
        <w:contextualSpacing/>
        <w:jc w:val="both"/>
        <w:rPr>
          <w:rFonts w:ascii="Calibri" w:hAnsi="Calibri" w:cs="Tahoma"/>
          <w:sz w:val="20"/>
        </w:rPr>
      </w:pPr>
    </w:p>
    <w:p w:rsidR="004C7D37" w:rsidRPr="00DA57D1" w:rsidRDefault="004C7D37" w:rsidP="004C7D37">
      <w:pPr>
        <w:spacing w:line="288" w:lineRule="auto"/>
        <w:jc w:val="both"/>
        <w:rPr>
          <w:rFonts w:ascii="Calibri" w:hAnsi="Calibri" w:cs="Tahoma"/>
          <w:b/>
          <w:sz w:val="20"/>
          <w:u w:val="single"/>
        </w:rPr>
      </w:pPr>
      <w:r w:rsidRPr="00DA57D1">
        <w:rPr>
          <w:rFonts w:ascii="Calibri" w:hAnsi="Calibri" w:cs="Tahoma"/>
          <w:b/>
          <w:sz w:val="20"/>
          <w:u w:val="single"/>
        </w:rPr>
        <w:t>Ειδικοί όροι</w:t>
      </w:r>
    </w:p>
    <w:p w:rsidR="004C7D37" w:rsidRPr="00DA57D1" w:rsidRDefault="004C7D37" w:rsidP="004C7D37">
      <w:pPr>
        <w:numPr>
          <w:ilvl w:val="0"/>
          <w:numId w:val="6"/>
        </w:numPr>
        <w:spacing w:line="288" w:lineRule="auto"/>
        <w:ind w:left="360"/>
        <w:jc w:val="both"/>
        <w:rPr>
          <w:rFonts w:ascii="Calibri" w:hAnsi="Calibri" w:cs="Tahoma"/>
          <w:sz w:val="20"/>
        </w:rPr>
      </w:pPr>
      <w:r w:rsidRPr="00DA57D1">
        <w:rPr>
          <w:rFonts w:ascii="Calibri" w:hAnsi="Calibri" w:cs="Tahoma"/>
          <w:sz w:val="20"/>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4C7D37" w:rsidRPr="007C6F3A" w:rsidRDefault="004C7D37" w:rsidP="004C7D37">
      <w:pPr>
        <w:numPr>
          <w:ilvl w:val="0"/>
          <w:numId w:val="6"/>
        </w:numPr>
        <w:spacing w:before="240" w:line="288" w:lineRule="auto"/>
        <w:ind w:left="360"/>
        <w:contextualSpacing/>
        <w:jc w:val="both"/>
        <w:rPr>
          <w:rFonts w:ascii="Calibri" w:hAnsi="Calibri" w:cs="Tahoma"/>
          <w:sz w:val="20"/>
        </w:rPr>
      </w:pPr>
      <w:r w:rsidRPr="00DA57D1">
        <w:rPr>
          <w:rFonts w:ascii="Calibri" w:hAnsi="Calibri" w:cs="Tahoma"/>
          <w:sz w:val="20"/>
        </w:rPr>
        <w:t xml:space="preserve">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w:t>
      </w:r>
      <w:r>
        <w:rPr>
          <w:rFonts w:ascii="Calibri" w:hAnsi="Calibri" w:cs="Tahoma"/>
          <w:sz w:val="20"/>
        </w:rPr>
        <w:t>εφόσον συγκατατεθούν για αυτήν</w:t>
      </w:r>
      <w:r w:rsidRPr="00DA57D1">
        <w:rPr>
          <w:rFonts w:ascii="Calibri" w:hAnsi="Calibri" w:cs="Tahoma"/>
          <w:sz w:val="20"/>
        </w:rPr>
        <w:t>, να υποβάλλουν νέους πίνακες τιμών ή να τους τροποποιήσουν. Προσφορές που θέτουν όρο αναπροσαρμογής τιμών απορρίπτονται ως απαράδεκτες.</w:t>
      </w:r>
    </w:p>
    <w:p w:rsidR="004C7D37" w:rsidRDefault="004C7D37" w:rsidP="004C7D37">
      <w:pPr>
        <w:numPr>
          <w:ilvl w:val="0"/>
          <w:numId w:val="6"/>
        </w:numPr>
        <w:spacing w:before="240" w:line="288" w:lineRule="auto"/>
        <w:ind w:left="360"/>
        <w:contextualSpacing/>
        <w:jc w:val="both"/>
        <w:rPr>
          <w:rFonts w:ascii="Calibri" w:hAnsi="Calibri" w:cs="Tahoma"/>
          <w:sz w:val="20"/>
        </w:rPr>
      </w:pPr>
      <w:r>
        <w:rPr>
          <w:rFonts w:ascii="Calibri" w:hAnsi="Calibri" w:cs="Tahoma"/>
          <w:sz w:val="20"/>
        </w:rPr>
        <w:t>Ο α</w:t>
      </w:r>
      <w:r w:rsidRPr="00DA57D1">
        <w:rPr>
          <w:rFonts w:ascii="Calibri" w:hAnsi="Calibri" w:cs="Tahoma"/>
          <w:sz w:val="20"/>
        </w:rPr>
        <w:t>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w:t>
      </w:r>
      <w:r>
        <w:rPr>
          <w:rFonts w:ascii="Calibri" w:hAnsi="Calibri" w:cs="Tahoma"/>
          <w:sz w:val="20"/>
        </w:rPr>
        <w:t>τημα Χ του Προσαρτήματος Α του ν</w:t>
      </w:r>
      <w:r w:rsidRPr="00DA57D1">
        <w:rPr>
          <w:rFonts w:ascii="Calibri" w:hAnsi="Calibri" w:cs="Tahoma"/>
          <w:sz w:val="20"/>
        </w:rPr>
        <w:t>. 4412/2016.</w:t>
      </w:r>
    </w:p>
    <w:p w:rsidR="00E72C44" w:rsidRPr="00DA7F6B" w:rsidRDefault="00E72C44" w:rsidP="00546BCC">
      <w:pPr>
        <w:spacing w:line="288" w:lineRule="auto"/>
        <w:jc w:val="both"/>
        <w:rPr>
          <w:rFonts w:ascii="Calibri" w:hAnsi="Calibri" w:cs="Tahoma"/>
          <w:b/>
          <w:sz w:val="20"/>
          <w:u w:val="single"/>
        </w:rPr>
      </w:pPr>
    </w:p>
    <w:p w:rsidR="00BB00B9" w:rsidRPr="003202CC" w:rsidRDefault="0074371D" w:rsidP="0074371D">
      <w:pPr>
        <w:tabs>
          <w:tab w:val="left" w:pos="142"/>
        </w:tabs>
        <w:spacing w:line="288" w:lineRule="auto"/>
        <w:ind w:left="720" w:hanging="720"/>
        <w:jc w:val="both"/>
        <w:rPr>
          <w:rFonts w:ascii="Calibri" w:hAnsi="Calibri"/>
          <w:b/>
          <w:i/>
          <w:color w:val="000000"/>
          <w:sz w:val="20"/>
          <w:u w:val="single"/>
        </w:rPr>
      </w:pPr>
      <w:r w:rsidRPr="0074371D">
        <w:rPr>
          <w:rFonts w:ascii="Calibri" w:hAnsi="Calibri"/>
          <w:b/>
          <w:i/>
          <w:color w:val="000000"/>
          <w:sz w:val="20"/>
        </w:rPr>
        <w:t>5.</w:t>
      </w:r>
      <w:r>
        <w:rPr>
          <w:rFonts w:ascii="Calibri" w:hAnsi="Calibri"/>
          <w:b/>
          <w:i/>
          <w:color w:val="000000"/>
          <w:sz w:val="20"/>
        </w:rPr>
        <w:t xml:space="preserve">    </w:t>
      </w:r>
      <w:r w:rsidR="00BB00B9" w:rsidRPr="003202CC">
        <w:rPr>
          <w:rFonts w:ascii="Calibri" w:hAnsi="Calibri"/>
          <w:b/>
          <w:i/>
          <w:color w:val="000000"/>
          <w:sz w:val="20"/>
          <w:u w:val="single"/>
        </w:rPr>
        <w:t xml:space="preserve"> Αξιολόγηση  προσφορών</w:t>
      </w:r>
      <w:r w:rsidR="00267955" w:rsidRPr="003202CC">
        <w:rPr>
          <w:rFonts w:ascii="Calibri" w:hAnsi="Calibri"/>
          <w:b/>
          <w:i/>
          <w:color w:val="000000"/>
          <w:sz w:val="20"/>
          <w:u w:val="single"/>
        </w:rPr>
        <w:t>-</w:t>
      </w:r>
      <w:r w:rsidR="007D66CA">
        <w:rPr>
          <w:rFonts w:ascii="Calibri" w:hAnsi="Calibri"/>
          <w:b/>
          <w:i/>
          <w:color w:val="000000"/>
          <w:sz w:val="20"/>
          <w:u w:val="single"/>
        </w:rPr>
        <w:t>Ανάθεση</w:t>
      </w:r>
    </w:p>
    <w:p w:rsidR="004C7D37" w:rsidRDefault="00BB00B9" w:rsidP="004C7D37">
      <w:pPr>
        <w:spacing w:line="288" w:lineRule="auto"/>
        <w:jc w:val="both"/>
        <w:rPr>
          <w:rFonts w:ascii="Calibri" w:hAnsi="Calibri" w:cs="Tahoma"/>
          <w:sz w:val="20"/>
        </w:rPr>
      </w:pPr>
      <w:r w:rsidRPr="00FB1FE7">
        <w:rPr>
          <w:rFonts w:ascii="Calibri" w:hAnsi="Calibri" w:cs="Tahoma"/>
          <w:sz w:val="20"/>
        </w:rPr>
        <w:t xml:space="preserve">Το κριτήριο </w:t>
      </w:r>
      <w:r w:rsidR="007D66CA">
        <w:rPr>
          <w:rFonts w:ascii="Calibri" w:hAnsi="Calibri" w:cs="Tahoma"/>
          <w:sz w:val="20"/>
        </w:rPr>
        <w:t>ανάθεσης</w:t>
      </w:r>
      <w:r w:rsidRPr="00FB1FE7">
        <w:rPr>
          <w:rFonts w:ascii="Calibri" w:hAnsi="Calibri" w:cs="Tahoma"/>
          <w:sz w:val="20"/>
        </w:rPr>
        <w:t xml:space="preserve"> είναι η </w:t>
      </w:r>
      <w:r w:rsidR="00D23F94" w:rsidRPr="00F626A3">
        <w:rPr>
          <w:rFonts w:ascii="Calibri" w:hAnsi="Calibri" w:cs="Tahoma"/>
          <w:sz w:val="20"/>
        </w:rPr>
        <w:t>πλέον συμφέρουσα από οικονομική άποψη προσφορά βάσει της τιμής (χαμηλότερη τιμή)</w:t>
      </w:r>
      <w:r w:rsidR="00155D90" w:rsidRPr="00155D90">
        <w:rPr>
          <w:rFonts w:ascii="Calibri" w:hAnsi="Calibri" w:cs="Tahoma"/>
          <w:sz w:val="20"/>
        </w:rPr>
        <w:t xml:space="preserve">, </w:t>
      </w:r>
      <w:r w:rsidR="00155D90">
        <w:rPr>
          <w:rFonts w:ascii="Calibri" w:hAnsi="Calibri" w:cs="Tahoma"/>
          <w:sz w:val="20"/>
        </w:rPr>
        <w:t>που αποτυπώνεται στη στήλη «</w:t>
      </w:r>
      <w:r w:rsidR="00AA009F">
        <w:rPr>
          <w:rFonts w:ascii="Calibri" w:hAnsi="Calibri" w:cs="Tahoma"/>
          <w:sz w:val="20"/>
        </w:rPr>
        <w:t>Τ</w:t>
      </w:r>
      <w:r w:rsidR="00155D90">
        <w:rPr>
          <w:rFonts w:ascii="Calibri" w:hAnsi="Calibri" w:cs="Tahoma"/>
          <w:sz w:val="20"/>
        </w:rPr>
        <w:t xml:space="preserve">ιμή προσφοράς χωρίς ΦΠΑ» του Πίνακα της </w:t>
      </w:r>
      <w:r w:rsidR="003C64F3">
        <w:rPr>
          <w:rFonts w:ascii="Calibri" w:hAnsi="Calibri" w:cs="Tahoma"/>
          <w:sz w:val="20"/>
        </w:rPr>
        <w:t xml:space="preserve">Τεχνικής και </w:t>
      </w:r>
      <w:r w:rsidR="00155D90">
        <w:rPr>
          <w:rFonts w:ascii="Calibri" w:hAnsi="Calibri" w:cs="Tahoma"/>
          <w:sz w:val="20"/>
        </w:rPr>
        <w:t xml:space="preserve">Οικονομικής Προσφοράς (Παράρτημα </w:t>
      </w:r>
      <w:r w:rsidR="003C64F3">
        <w:rPr>
          <w:rFonts w:ascii="Calibri" w:hAnsi="Calibri" w:cs="Tahoma"/>
          <w:sz w:val="20"/>
        </w:rPr>
        <w:t>Β</w:t>
      </w:r>
      <w:r w:rsidR="00155D90">
        <w:rPr>
          <w:rFonts w:ascii="Calibri" w:hAnsi="Calibri" w:cs="Tahoma"/>
          <w:sz w:val="20"/>
        </w:rPr>
        <w:t>’)</w:t>
      </w:r>
      <w:r w:rsidR="005E1E3E" w:rsidRPr="00F626A3">
        <w:rPr>
          <w:rFonts w:ascii="Calibri" w:hAnsi="Calibri" w:cs="Tahoma"/>
          <w:sz w:val="20"/>
        </w:rPr>
        <w:t>.</w:t>
      </w:r>
      <w:r w:rsidRPr="00F626A3">
        <w:rPr>
          <w:rFonts w:ascii="Calibri" w:hAnsi="Calibri" w:cs="Tahoma"/>
          <w:sz w:val="20"/>
        </w:rPr>
        <w:t xml:space="preserve"> </w:t>
      </w:r>
      <w:r w:rsidR="004C7D37">
        <w:rPr>
          <w:rFonts w:ascii="Calibri" w:hAnsi="Calibri" w:cs="Tahoma"/>
          <w:sz w:val="20"/>
        </w:rPr>
        <w:t>Η</w:t>
      </w:r>
      <w:r w:rsidR="004C7D37" w:rsidRPr="001931C2">
        <w:rPr>
          <w:rFonts w:ascii="Calibri" w:hAnsi="Calibri" w:cs="Tahoma"/>
          <w:sz w:val="20"/>
        </w:rPr>
        <w:t xml:space="preserve"> Αναθέτουσα Αρχή, διατηρεί το δικαίωμα για ματαίωση της διαδικασίας και την επανάληψή της με τροποποίηση ή μη των όρων και των τεχνικών προδιαγραφών.  Οι συμμετέχοντες δεν έχουν καμιά οικονομική απαίτηση σε τέτοια περίπτωση.</w:t>
      </w:r>
    </w:p>
    <w:p w:rsidR="00A83632" w:rsidRDefault="00A83632" w:rsidP="00A83632">
      <w:pPr>
        <w:spacing w:line="288" w:lineRule="auto"/>
        <w:jc w:val="both"/>
        <w:rPr>
          <w:rFonts w:ascii="Calibri" w:hAnsi="Calibri" w:cs="Tahoma"/>
          <w:sz w:val="20"/>
          <w:szCs w:val="24"/>
        </w:rPr>
      </w:pPr>
    </w:p>
    <w:p w:rsidR="00A83632" w:rsidRPr="00A83632" w:rsidRDefault="00A83632" w:rsidP="00A83632">
      <w:pPr>
        <w:spacing w:line="288" w:lineRule="auto"/>
        <w:jc w:val="both"/>
        <w:rPr>
          <w:rFonts w:ascii="Calibri" w:hAnsi="Calibri" w:cs="Tahoma"/>
          <w:sz w:val="20"/>
          <w:szCs w:val="24"/>
        </w:rPr>
      </w:pPr>
      <w:r w:rsidRPr="00A83632">
        <w:rPr>
          <w:rFonts w:ascii="Calibri" w:hAnsi="Calibri" w:cs="Tahoma"/>
          <w:sz w:val="20"/>
          <w:szCs w:val="24"/>
        </w:rPr>
        <w:t>Πριν την έκδοση της απόφασης ανάθεσης,  ο ανάδοχος υποχρεούται να προσκομίσει στην Αναθέτουσα Αρχή τα παρακάτω δικαιολογητικά:</w:t>
      </w:r>
    </w:p>
    <w:p w:rsidR="00A83632" w:rsidRPr="00A83632" w:rsidRDefault="00A83632" w:rsidP="00A83632">
      <w:pPr>
        <w:spacing w:line="288" w:lineRule="auto"/>
        <w:jc w:val="both"/>
        <w:rPr>
          <w:rFonts w:ascii="Calibri" w:hAnsi="Calibri" w:cs="Tahoma"/>
          <w:sz w:val="20"/>
          <w:szCs w:val="24"/>
        </w:rPr>
      </w:pPr>
      <w:r w:rsidRPr="00A83632">
        <w:rPr>
          <w:rFonts w:ascii="Calibri" w:hAnsi="Calibri" w:cs="Tahoma"/>
          <w:sz w:val="20"/>
          <w:szCs w:val="24"/>
        </w:rPr>
        <w:t>1) Νομιμοποιητικά έγγραφα εταιρίας.</w:t>
      </w:r>
    </w:p>
    <w:p w:rsidR="00A83632" w:rsidRPr="00A83632" w:rsidRDefault="00A83632" w:rsidP="00A83632">
      <w:pPr>
        <w:spacing w:line="288" w:lineRule="auto"/>
        <w:jc w:val="both"/>
        <w:rPr>
          <w:rFonts w:ascii="Calibri" w:hAnsi="Calibri" w:cs="Tahoma"/>
          <w:sz w:val="20"/>
          <w:szCs w:val="24"/>
        </w:rPr>
      </w:pPr>
      <w:r w:rsidRPr="00A83632">
        <w:rPr>
          <w:rFonts w:ascii="Calibri" w:hAnsi="Calibri" w:cs="Tahoma"/>
          <w:sz w:val="20"/>
          <w:szCs w:val="24"/>
        </w:rPr>
        <w:t>2) Ασφαλιστική και Φορολογική ενημερότητα σύμφωνα με τα οριζόμενα της παραγράφου 2 του άρθρου 73 του Ν.4412/2016.</w:t>
      </w:r>
    </w:p>
    <w:p w:rsidR="00A83632" w:rsidRDefault="00A83632" w:rsidP="00A83632">
      <w:pPr>
        <w:spacing w:line="288" w:lineRule="auto"/>
        <w:jc w:val="both"/>
        <w:rPr>
          <w:rFonts w:ascii="Calibri" w:hAnsi="Calibri" w:cs="Tahoma"/>
          <w:sz w:val="20"/>
          <w:szCs w:val="24"/>
        </w:rPr>
      </w:pPr>
    </w:p>
    <w:p w:rsidR="004C7D37" w:rsidRPr="001931C2" w:rsidRDefault="004C7D37" w:rsidP="00A83632">
      <w:pPr>
        <w:spacing w:line="288" w:lineRule="auto"/>
        <w:jc w:val="both"/>
        <w:rPr>
          <w:rFonts w:ascii="Calibri" w:hAnsi="Calibri" w:cs="Tahoma"/>
          <w:sz w:val="20"/>
        </w:rPr>
      </w:pPr>
      <w:r w:rsidRPr="004103F5">
        <w:rPr>
          <w:rFonts w:ascii="Calibri" w:hAnsi="Calibri" w:cs="Tahoma"/>
          <w:sz w:val="20"/>
        </w:rPr>
        <w:t xml:space="preserve">Στη συνέχεια ακολουθεί η υπογραφή της απόφασης ανάθεσης. </w:t>
      </w:r>
      <w:r w:rsidR="00E551FB">
        <w:rPr>
          <w:rFonts w:ascii="Calibri" w:hAnsi="Calibri" w:cs="Tahoma"/>
          <w:sz w:val="20"/>
        </w:rPr>
        <w:t xml:space="preserve">Σε περίπτωση που η συνολική αξία είναι μεγαλύτερη των 2.500,00 </w:t>
      </w:r>
      <w:r w:rsidR="00E551FB">
        <w:rPr>
          <w:rFonts w:ascii="Calibri" w:hAnsi="Calibri" w:cs="Calibri"/>
          <w:sz w:val="20"/>
        </w:rPr>
        <w:t>€</w:t>
      </w:r>
      <w:r w:rsidR="00E551FB">
        <w:rPr>
          <w:rFonts w:ascii="Calibri" w:hAnsi="Calibri" w:cs="Tahoma"/>
          <w:sz w:val="20"/>
        </w:rPr>
        <w:t xml:space="preserve"> πλέον ΦΠΑ 24%, ο</w:t>
      </w:r>
      <w:r w:rsidRPr="004103F5">
        <w:rPr>
          <w:rFonts w:ascii="Calibri" w:hAnsi="Calibri" w:cs="Tahoma"/>
          <w:sz w:val="20"/>
        </w:rPr>
        <w:t xml:space="preserve"> ανάδοχος θα κληθεί να </w:t>
      </w:r>
      <w:r>
        <w:rPr>
          <w:rFonts w:ascii="Calibri" w:hAnsi="Calibri" w:cs="Tahoma"/>
          <w:sz w:val="20"/>
        </w:rPr>
        <w:t>υπογράψει σύμβαση με το Γ.Χ.Κ..</w:t>
      </w:r>
      <w:r w:rsidR="00A23B9D">
        <w:rPr>
          <w:rFonts w:ascii="Calibri" w:hAnsi="Calibri" w:cs="Tahoma"/>
          <w:sz w:val="20"/>
        </w:rPr>
        <w:t xml:space="preserve"> </w:t>
      </w:r>
      <w:r w:rsidRPr="000F4CA0">
        <w:rPr>
          <w:rFonts w:ascii="Calibri" w:hAnsi="Calibri" w:cs="Tahoma"/>
          <w:sz w:val="20"/>
        </w:rPr>
        <w:t xml:space="preserve">Πριν την υπογραφή της σύμβασης, ο </w:t>
      </w:r>
      <w:r>
        <w:rPr>
          <w:rFonts w:ascii="Calibri" w:hAnsi="Calibri" w:cs="Tahoma"/>
          <w:sz w:val="20"/>
        </w:rPr>
        <w:t>ανάδοχος</w:t>
      </w:r>
      <w:r w:rsidRPr="000F4CA0">
        <w:rPr>
          <w:rFonts w:ascii="Calibri" w:hAnsi="Calibri" w:cs="Tahoma"/>
          <w:sz w:val="20"/>
        </w:rPr>
        <w:t xml:space="preserve"> είναι υποχρεωμένος να καταθέσει εγγυητική επιστολή καλής εκτέλεσης, που να καλύπτει το 5% επί της</w:t>
      </w:r>
      <w:r>
        <w:rPr>
          <w:rFonts w:ascii="Calibri" w:hAnsi="Calibri" w:cs="Tahoma"/>
          <w:sz w:val="20"/>
        </w:rPr>
        <w:t xml:space="preserve"> αξίας της σύμβασης, χωρίς ΦΠΑ (άρθρο 72, ν. 4412/2016)</w:t>
      </w:r>
      <w:r w:rsidRPr="004103F5">
        <w:rPr>
          <w:rFonts w:ascii="Calibri" w:hAnsi="Calibri" w:cs="Tahoma"/>
          <w:sz w:val="20"/>
        </w:rPr>
        <w:t>. Επισημαίνεται ότι η διάρκεια ισχύος της εγγυητικής επιστολής καλ</w:t>
      </w:r>
      <w:r>
        <w:rPr>
          <w:rFonts w:ascii="Calibri" w:hAnsi="Calibri" w:cs="Tahoma"/>
          <w:sz w:val="20"/>
        </w:rPr>
        <w:t>ής εκτέλεσης της προς υπογραφή σ</w:t>
      </w:r>
      <w:r w:rsidRPr="004103F5">
        <w:rPr>
          <w:rFonts w:ascii="Calibri" w:hAnsi="Calibri" w:cs="Tahoma"/>
          <w:sz w:val="20"/>
        </w:rPr>
        <w:t>ύμβασης πρέπει να είναι μεγαλύτερη κατά τουλάχιστον δύο (2</w:t>
      </w:r>
      <w:r>
        <w:rPr>
          <w:rFonts w:ascii="Calibri" w:hAnsi="Calibri" w:cs="Tahoma"/>
          <w:sz w:val="20"/>
        </w:rPr>
        <w:t xml:space="preserve">) μήνες από τον συμβατικό χρόνο διάρκειας της σύμβασης. </w:t>
      </w:r>
    </w:p>
    <w:p w:rsidR="00372DC2" w:rsidRPr="00F626A3" w:rsidRDefault="00372DC2" w:rsidP="004C7D37">
      <w:pPr>
        <w:spacing w:line="288" w:lineRule="auto"/>
        <w:jc w:val="both"/>
        <w:rPr>
          <w:rFonts w:ascii="Calibri" w:hAnsi="Calibri" w:cs="Tahoma"/>
          <w:sz w:val="20"/>
        </w:rPr>
      </w:pPr>
    </w:p>
    <w:p w:rsidR="0075733A" w:rsidRPr="00D23D91" w:rsidRDefault="00474177" w:rsidP="00474177">
      <w:pPr>
        <w:tabs>
          <w:tab w:val="left" w:pos="142"/>
        </w:tabs>
        <w:spacing w:line="288" w:lineRule="auto"/>
        <w:ind w:left="720" w:hanging="720"/>
        <w:jc w:val="both"/>
        <w:rPr>
          <w:rFonts w:ascii="Calibri" w:hAnsi="Calibri"/>
          <w:b/>
          <w:i/>
          <w:color w:val="000000"/>
          <w:sz w:val="20"/>
          <w:u w:val="single"/>
        </w:rPr>
      </w:pPr>
      <w:r w:rsidRPr="00474177">
        <w:rPr>
          <w:rFonts w:ascii="Calibri" w:hAnsi="Calibri"/>
          <w:b/>
          <w:i/>
          <w:color w:val="000000"/>
          <w:sz w:val="20"/>
        </w:rPr>
        <w:t xml:space="preserve">6.  </w:t>
      </w:r>
      <w:r>
        <w:rPr>
          <w:rFonts w:ascii="Calibri" w:hAnsi="Calibri"/>
          <w:b/>
          <w:i/>
          <w:color w:val="000000"/>
          <w:sz w:val="20"/>
        </w:rPr>
        <w:t xml:space="preserve"> </w:t>
      </w:r>
      <w:r w:rsidR="000F1EBF" w:rsidRPr="00D23D91">
        <w:rPr>
          <w:rFonts w:ascii="Calibri" w:hAnsi="Calibri"/>
          <w:b/>
          <w:i/>
          <w:color w:val="000000"/>
          <w:sz w:val="20"/>
          <w:u w:val="single"/>
        </w:rPr>
        <w:t>Π</w:t>
      </w:r>
      <w:r w:rsidR="0075733A" w:rsidRPr="00D23D91">
        <w:rPr>
          <w:rFonts w:ascii="Calibri" w:hAnsi="Calibri"/>
          <w:b/>
          <w:i/>
          <w:color w:val="000000"/>
          <w:sz w:val="20"/>
          <w:u w:val="single"/>
        </w:rPr>
        <w:t>αραλαβή</w:t>
      </w:r>
      <w:r w:rsidR="000F1EBF" w:rsidRPr="00D23D91">
        <w:rPr>
          <w:rFonts w:ascii="Calibri" w:hAnsi="Calibri"/>
          <w:b/>
          <w:i/>
          <w:color w:val="000000"/>
          <w:sz w:val="20"/>
          <w:u w:val="single"/>
        </w:rPr>
        <w:t xml:space="preserve"> </w:t>
      </w:r>
      <w:r>
        <w:rPr>
          <w:rFonts w:ascii="Calibri" w:hAnsi="Calibri"/>
          <w:b/>
          <w:i/>
          <w:color w:val="000000"/>
          <w:sz w:val="20"/>
          <w:u w:val="single"/>
        </w:rPr>
        <w:t>υπηρεσιών</w:t>
      </w:r>
    </w:p>
    <w:p w:rsidR="00DD247D" w:rsidRPr="00915FF5" w:rsidRDefault="00262FF0" w:rsidP="001B0B26">
      <w:pPr>
        <w:spacing w:line="288" w:lineRule="auto"/>
        <w:jc w:val="both"/>
        <w:rPr>
          <w:rFonts w:ascii="Calibri" w:hAnsi="Calibri" w:cs="Tahoma"/>
          <w:sz w:val="20"/>
        </w:rPr>
      </w:pPr>
      <w:r w:rsidRPr="00262FF0">
        <w:rPr>
          <w:rFonts w:ascii="Calibri" w:hAnsi="Calibri" w:cs="Tahoma"/>
          <w:sz w:val="20"/>
        </w:rPr>
        <w:t xml:space="preserve">Η παροχή των ζητούμενων </w:t>
      </w:r>
      <w:r w:rsidR="00A83632" w:rsidRPr="00A83632">
        <w:rPr>
          <w:rFonts w:ascii="Calibri" w:hAnsi="Calibri" w:cs="Tahoma"/>
          <w:sz w:val="20"/>
        </w:rPr>
        <w:t>εργασιών διαμόρφωσης χώρου στο κτίριο του ΓΧΚ στην Αθήνα, Αν. Τσόχα 16, για την τοποθέτηση συσκευής GLOVE BOX για την ανάλυση δυνητικά επικίνδυνων δειγμάτων</w:t>
      </w:r>
      <w:r w:rsidR="00A83632">
        <w:rPr>
          <w:rFonts w:ascii="Calibri" w:hAnsi="Calibri" w:cs="Tahoma"/>
          <w:sz w:val="20"/>
        </w:rPr>
        <w:t>,</w:t>
      </w:r>
      <w:r w:rsidR="00A23B9D">
        <w:rPr>
          <w:rFonts w:ascii="Calibri" w:hAnsi="Calibri" w:cs="Tahoma"/>
          <w:sz w:val="20"/>
        </w:rPr>
        <w:t xml:space="preserve"> </w:t>
      </w:r>
      <w:r w:rsidR="000F1EBF" w:rsidRPr="00D23D91">
        <w:rPr>
          <w:rFonts w:ascii="Calibri" w:hAnsi="Calibri" w:cs="Tahoma"/>
          <w:sz w:val="20"/>
        </w:rPr>
        <w:t xml:space="preserve">θα </w:t>
      </w:r>
      <w:r w:rsidR="007273CC">
        <w:rPr>
          <w:rFonts w:ascii="Calibri" w:hAnsi="Calibri" w:cs="Tahoma"/>
          <w:sz w:val="20"/>
        </w:rPr>
        <w:t>πραγματοποιηθεί</w:t>
      </w:r>
      <w:r w:rsidR="005F500A">
        <w:rPr>
          <w:rFonts w:ascii="Calibri" w:hAnsi="Calibri" w:cs="Tahoma"/>
          <w:sz w:val="20"/>
        </w:rPr>
        <w:t xml:space="preserve"> </w:t>
      </w:r>
      <w:r w:rsidR="00A83632" w:rsidRPr="004E3437">
        <w:rPr>
          <w:rFonts w:ascii="Calibri" w:hAnsi="Calibri" w:cs="Tahoma"/>
          <w:sz w:val="20"/>
          <w:u w:val="single"/>
        </w:rPr>
        <w:t xml:space="preserve">εντός </w:t>
      </w:r>
      <w:r w:rsidR="004E3437" w:rsidRPr="004E3437">
        <w:rPr>
          <w:rFonts w:ascii="Calibri" w:hAnsi="Calibri" w:cs="Tahoma"/>
          <w:sz w:val="20"/>
          <w:u w:val="single"/>
        </w:rPr>
        <w:t>είκοσι (20) ημερών</w:t>
      </w:r>
      <w:r w:rsidR="00A83632">
        <w:rPr>
          <w:rFonts w:ascii="Calibri" w:hAnsi="Calibri" w:cs="Tahoma"/>
          <w:sz w:val="20"/>
        </w:rPr>
        <w:t xml:space="preserve"> </w:t>
      </w:r>
      <w:r w:rsidR="001B0B26" w:rsidRPr="001B0B26">
        <w:rPr>
          <w:rFonts w:ascii="Calibri" w:hAnsi="Calibri" w:cs="Tahoma"/>
          <w:sz w:val="20"/>
        </w:rPr>
        <w:t xml:space="preserve">από την ημερομηνία </w:t>
      </w:r>
      <w:r>
        <w:rPr>
          <w:rFonts w:ascii="Calibri" w:hAnsi="Calibri" w:cs="Tahoma"/>
          <w:sz w:val="20"/>
        </w:rPr>
        <w:t xml:space="preserve">ανάρτησης </w:t>
      </w:r>
      <w:r w:rsidR="00E551FB">
        <w:rPr>
          <w:rFonts w:ascii="Calibri" w:hAnsi="Calibri" w:cs="Tahoma"/>
          <w:sz w:val="20"/>
        </w:rPr>
        <w:t xml:space="preserve">της Απόφασης Ανάθεσης ή </w:t>
      </w:r>
      <w:r>
        <w:rPr>
          <w:rFonts w:ascii="Calibri" w:hAnsi="Calibri" w:cs="Tahoma"/>
          <w:sz w:val="20"/>
        </w:rPr>
        <w:t>της</w:t>
      </w:r>
      <w:r w:rsidR="00D23D91" w:rsidRPr="00D23D91">
        <w:rPr>
          <w:rFonts w:ascii="Calibri" w:hAnsi="Calibri" w:cs="Tahoma"/>
          <w:sz w:val="20"/>
        </w:rPr>
        <w:t xml:space="preserve"> Σύμβασης</w:t>
      </w:r>
      <w:r>
        <w:rPr>
          <w:rFonts w:ascii="Calibri" w:hAnsi="Calibri" w:cs="Tahoma"/>
          <w:sz w:val="20"/>
        </w:rPr>
        <w:t xml:space="preserve"> στο ΚΗΜΔΗΣ</w:t>
      </w:r>
      <w:r w:rsidR="00A83632">
        <w:rPr>
          <w:rFonts w:ascii="Calibri" w:hAnsi="Calibri" w:cs="Tahoma"/>
          <w:sz w:val="20"/>
        </w:rPr>
        <w:t>.</w:t>
      </w:r>
    </w:p>
    <w:p w:rsidR="00EF6088" w:rsidRPr="00EF6088" w:rsidRDefault="00EF6088" w:rsidP="00EF6088">
      <w:pPr>
        <w:spacing w:line="288" w:lineRule="auto"/>
        <w:jc w:val="both"/>
        <w:rPr>
          <w:rFonts w:ascii="Calibri" w:hAnsi="Calibri" w:cs="Calibri"/>
          <w:color w:val="000000"/>
          <w:sz w:val="20"/>
        </w:rPr>
      </w:pPr>
      <w:r w:rsidRPr="00EF6088">
        <w:rPr>
          <w:rFonts w:ascii="Calibri" w:hAnsi="Calibri" w:cs="Calibri"/>
          <w:color w:val="000000"/>
          <w:sz w:val="20"/>
        </w:rPr>
        <w:t xml:space="preserve">Η παραλαβή θα γίνεται από </w:t>
      </w:r>
      <w:r>
        <w:rPr>
          <w:rFonts w:ascii="Calibri" w:hAnsi="Calibri" w:cs="Calibri"/>
          <w:color w:val="000000"/>
          <w:sz w:val="20"/>
        </w:rPr>
        <w:t>την αρμόδια</w:t>
      </w:r>
      <w:r w:rsidRPr="00EF6088">
        <w:rPr>
          <w:rFonts w:ascii="Calibri" w:hAnsi="Calibri" w:cs="Calibri"/>
          <w:color w:val="000000"/>
          <w:sz w:val="20"/>
        </w:rPr>
        <w:t xml:space="preserve"> επιτροπ</w:t>
      </w:r>
      <w:r>
        <w:rPr>
          <w:rFonts w:ascii="Calibri" w:hAnsi="Calibri" w:cs="Calibri"/>
          <w:color w:val="000000"/>
          <w:sz w:val="20"/>
        </w:rPr>
        <w:t>ή</w:t>
      </w:r>
      <w:r w:rsidRPr="00EF6088">
        <w:rPr>
          <w:rFonts w:ascii="Calibri" w:hAnsi="Calibri" w:cs="Calibri"/>
          <w:color w:val="000000"/>
          <w:sz w:val="20"/>
        </w:rPr>
        <w:t xml:space="preserve"> παραλαβής </w:t>
      </w:r>
      <w:r>
        <w:rPr>
          <w:rFonts w:ascii="Calibri" w:hAnsi="Calibri" w:cs="Calibri"/>
          <w:color w:val="000000"/>
          <w:sz w:val="20"/>
        </w:rPr>
        <w:t xml:space="preserve">της </w:t>
      </w:r>
      <w:r w:rsidR="00E551FB">
        <w:rPr>
          <w:rFonts w:ascii="Calibri" w:hAnsi="Calibri" w:cs="Calibri"/>
          <w:color w:val="000000"/>
          <w:sz w:val="20"/>
        </w:rPr>
        <w:t>Β’ ΧΥ Αθηνών</w:t>
      </w:r>
      <w:r w:rsidRPr="00EF6088">
        <w:rPr>
          <w:rFonts w:ascii="Calibri" w:hAnsi="Calibri" w:cs="Calibri"/>
          <w:color w:val="000000"/>
          <w:sz w:val="20"/>
        </w:rPr>
        <w:t xml:space="preserve"> και εφόσον οι υπηρεσίες είναι σύμφωνες με τις προδιαγραφές της προσφοράς και της πρόσκλησης. </w:t>
      </w:r>
      <w:r>
        <w:rPr>
          <w:rFonts w:ascii="Calibri" w:hAnsi="Calibri" w:cs="Calibri"/>
          <w:color w:val="000000"/>
          <w:sz w:val="20"/>
        </w:rPr>
        <w:t>Η</w:t>
      </w:r>
      <w:r w:rsidRPr="00EF6088">
        <w:rPr>
          <w:rFonts w:ascii="Calibri" w:hAnsi="Calibri" w:cs="Calibri"/>
          <w:color w:val="000000"/>
          <w:sz w:val="20"/>
        </w:rPr>
        <w:t xml:space="preserve"> αρμόδι</w:t>
      </w:r>
      <w:r>
        <w:rPr>
          <w:rFonts w:ascii="Calibri" w:hAnsi="Calibri" w:cs="Calibri"/>
          <w:color w:val="000000"/>
          <w:sz w:val="20"/>
        </w:rPr>
        <w:t>α</w:t>
      </w:r>
      <w:r w:rsidRPr="00EF6088">
        <w:rPr>
          <w:rFonts w:ascii="Calibri" w:hAnsi="Calibri" w:cs="Calibri"/>
          <w:color w:val="000000"/>
          <w:sz w:val="20"/>
        </w:rPr>
        <w:t xml:space="preserve"> Επιτροπ</w:t>
      </w:r>
      <w:r>
        <w:rPr>
          <w:rFonts w:ascii="Calibri" w:hAnsi="Calibri" w:cs="Calibri"/>
          <w:color w:val="000000"/>
          <w:sz w:val="20"/>
        </w:rPr>
        <w:t>ή Παραλαβής θα συντάσσει</w:t>
      </w:r>
      <w:r w:rsidRPr="00EF6088">
        <w:rPr>
          <w:rFonts w:ascii="Calibri" w:hAnsi="Calibri" w:cs="Calibri"/>
          <w:color w:val="000000"/>
          <w:sz w:val="20"/>
        </w:rPr>
        <w:t xml:space="preserve"> σε </w:t>
      </w:r>
      <w:r w:rsidRPr="004E3437">
        <w:rPr>
          <w:rFonts w:ascii="Calibri" w:hAnsi="Calibri" w:cs="Calibri"/>
          <w:color w:val="000000"/>
          <w:sz w:val="20"/>
        </w:rPr>
        <w:t>διάστημα</w:t>
      </w:r>
      <w:r w:rsidRPr="004E3437">
        <w:rPr>
          <w:rFonts w:ascii="Calibri" w:hAnsi="Calibri" w:cs="Calibri"/>
          <w:b/>
          <w:color w:val="000000"/>
          <w:sz w:val="20"/>
          <w:u w:val="single"/>
        </w:rPr>
        <w:t xml:space="preserve"> </w:t>
      </w:r>
      <w:r w:rsidR="00A83632" w:rsidRPr="004E3437">
        <w:rPr>
          <w:rFonts w:ascii="Calibri" w:hAnsi="Calibri" w:cs="Calibri"/>
          <w:b/>
          <w:color w:val="000000"/>
          <w:sz w:val="20"/>
          <w:u w:val="single"/>
        </w:rPr>
        <w:t>δ</w:t>
      </w:r>
      <w:r w:rsidR="004E3437" w:rsidRPr="004E3437">
        <w:rPr>
          <w:rFonts w:ascii="Calibri" w:hAnsi="Calibri" w:cs="Calibri"/>
          <w:b/>
          <w:color w:val="000000"/>
          <w:sz w:val="20"/>
          <w:u w:val="single"/>
        </w:rPr>
        <w:t>έ</w:t>
      </w:r>
      <w:r w:rsidR="00A83632" w:rsidRPr="004E3437">
        <w:rPr>
          <w:rFonts w:ascii="Calibri" w:hAnsi="Calibri" w:cs="Calibri"/>
          <w:b/>
          <w:color w:val="000000"/>
          <w:sz w:val="20"/>
          <w:u w:val="single"/>
        </w:rPr>
        <w:t>κα (1</w:t>
      </w:r>
      <w:r w:rsidR="004E3437" w:rsidRPr="004E3437">
        <w:rPr>
          <w:rFonts w:ascii="Calibri" w:hAnsi="Calibri" w:cs="Calibri"/>
          <w:b/>
          <w:color w:val="000000"/>
          <w:sz w:val="20"/>
          <w:u w:val="single"/>
        </w:rPr>
        <w:t>0</w:t>
      </w:r>
      <w:r w:rsidR="00A83632" w:rsidRPr="004E3437">
        <w:rPr>
          <w:rFonts w:ascii="Calibri" w:hAnsi="Calibri" w:cs="Calibri"/>
          <w:b/>
          <w:color w:val="000000"/>
          <w:sz w:val="20"/>
          <w:u w:val="single"/>
        </w:rPr>
        <w:t>) ημερών</w:t>
      </w:r>
      <w:r w:rsidRPr="00EF6088">
        <w:rPr>
          <w:rFonts w:ascii="Calibri" w:hAnsi="Calibri" w:cs="Calibri"/>
          <w:color w:val="000000"/>
          <w:sz w:val="20"/>
        </w:rPr>
        <w:t xml:space="preserve">, σχετικό πρωτόκολλο παραλαβής (εις τετραπλούν) για τις παρεχόμενες υπηρεσίες, </w:t>
      </w:r>
      <w:r w:rsidR="004E3437">
        <w:rPr>
          <w:rFonts w:ascii="Calibri" w:hAnsi="Calibri" w:cs="Calibri"/>
          <w:color w:val="000000"/>
          <w:sz w:val="20"/>
        </w:rPr>
        <w:t>όπως</w:t>
      </w:r>
      <w:r w:rsidRPr="00EF6088">
        <w:rPr>
          <w:rFonts w:ascii="Calibri" w:hAnsi="Calibri" w:cs="Calibri"/>
          <w:color w:val="000000"/>
          <w:sz w:val="20"/>
        </w:rPr>
        <w:t xml:space="preserve"> περιγράφονται στο Παράρτημα Α. Κατά τη διαδικασία παραλαβής καλείται να παραστεί, εφόσον το επιθυμεί, ο ανάδοχος και διενεργείται ποσοτικός και ποιοτικός έλεγχος. Μετά την κοινοποίηση του πρωτοκόλλου παραλαβής από την αρμόδια Επιτροπή Παραλαβής στον ανάδοχο, εκδίδεται το τιμολόγιο, με βάση τ</w:t>
      </w:r>
      <w:r w:rsidR="004E3437">
        <w:rPr>
          <w:rFonts w:ascii="Calibri" w:hAnsi="Calibri" w:cs="Calibri"/>
          <w:color w:val="000000"/>
          <w:sz w:val="20"/>
        </w:rPr>
        <w:t>ο οποίο θα πληρωθεί ο ανάδοχος.</w:t>
      </w:r>
    </w:p>
    <w:p w:rsidR="00EF6088" w:rsidRPr="00EF6088" w:rsidRDefault="00EF6088" w:rsidP="00EF6088">
      <w:pPr>
        <w:spacing w:line="288" w:lineRule="auto"/>
        <w:jc w:val="both"/>
        <w:rPr>
          <w:rFonts w:ascii="Calibri" w:hAnsi="Calibri" w:cs="Calibri"/>
          <w:color w:val="000000"/>
          <w:sz w:val="20"/>
        </w:rPr>
      </w:pPr>
      <w:r w:rsidRPr="00EF6088">
        <w:rPr>
          <w:rFonts w:ascii="Calibri" w:hAnsi="Calibri" w:cs="Calibri"/>
          <w:color w:val="000000"/>
          <w:sz w:val="20"/>
        </w:rPr>
        <w:t>Οι υπηρεσίες θα συνοδεύονται από το σχετικό δελτίο παροχής υπηρεσιών  στο οποίο υποχρεωτικά θα αναγράφεται ο αριθμός της Σύμβασης και ο κωδικός ΚΑΕ 0863</w:t>
      </w:r>
      <w:r w:rsidR="00361D10">
        <w:rPr>
          <w:rFonts w:ascii="Calibri" w:hAnsi="Calibri" w:cs="Calibri"/>
          <w:color w:val="000000"/>
          <w:sz w:val="20"/>
        </w:rPr>
        <w:t xml:space="preserve"> </w:t>
      </w:r>
      <w:r w:rsidRPr="00EF6088">
        <w:rPr>
          <w:rFonts w:ascii="Calibri" w:hAnsi="Calibri" w:cs="Calibri"/>
          <w:color w:val="000000"/>
          <w:sz w:val="20"/>
        </w:rPr>
        <w:t xml:space="preserve">Τα ίδια στοιχεία πρέπει να αναφέρονται και στο τιμολόγιο των υπηρεσιών. </w:t>
      </w:r>
    </w:p>
    <w:p w:rsidR="00EF6088" w:rsidRPr="00EF6088" w:rsidRDefault="00EF6088" w:rsidP="00EF6088">
      <w:pPr>
        <w:spacing w:line="288" w:lineRule="auto"/>
        <w:jc w:val="both"/>
        <w:rPr>
          <w:rFonts w:ascii="Calibri" w:hAnsi="Calibri" w:cs="Calibri"/>
          <w:color w:val="000000"/>
          <w:sz w:val="20"/>
        </w:rPr>
      </w:pPr>
      <w:r w:rsidRPr="00EF6088">
        <w:rPr>
          <w:rFonts w:ascii="Calibri" w:hAnsi="Calibri" w:cs="Calibri"/>
          <w:color w:val="000000"/>
          <w:sz w:val="20"/>
        </w:rPr>
        <w:t>Στην περίπτωση κατά την οποία η παρεχόμενη υπηρεσία κρίνεται απορριπτέα, ο ανάδοχος υποχρεούται να την παρέχει επιτυχώς εντός πέντε (5) ημερών από την απόρριψή της, αλλιώς υπόκειται στις προβλεπόμενες από τη νομοθεσία κυρώσεις.</w:t>
      </w:r>
    </w:p>
    <w:p w:rsidR="0094170A" w:rsidRDefault="00EF6088" w:rsidP="00EF6088">
      <w:pPr>
        <w:spacing w:line="288" w:lineRule="auto"/>
        <w:jc w:val="both"/>
        <w:rPr>
          <w:rFonts w:ascii="Calibri" w:hAnsi="Calibri" w:cs="Tahoma"/>
          <w:sz w:val="20"/>
        </w:rPr>
      </w:pPr>
      <w:r w:rsidRPr="00EF6088">
        <w:rPr>
          <w:rFonts w:ascii="Calibri" w:hAnsi="Calibri" w:cs="Calibri"/>
          <w:color w:val="000000"/>
          <w:sz w:val="20"/>
        </w:rPr>
        <w:t>Η παραλαβή των υπηρεσιών καθώς και τυχόν παράταση της Σύμβασης διενεργούνται σύμφωνα με τα προβλεπόμενα στο ν. 4412/2016.</w:t>
      </w:r>
    </w:p>
    <w:p w:rsidR="001E62BB" w:rsidRPr="001B0B26" w:rsidRDefault="001E62BB" w:rsidP="001B0B26">
      <w:pPr>
        <w:spacing w:line="288" w:lineRule="auto"/>
        <w:jc w:val="both"/>
        <w:rPr>
          <w:rFonts w:ascii="Calibri" w:hAnsi="Calibri" w:cs="Tahoma"/>
          <w:sz w:val="20"/>
        </w:rPr>
      </w:pPr>
    </w:p>
    <w:p w:rsidR="0075733A" w:rsidRDefault="00474177" w:rsidP="00474177">
      <w:pPr>
        <w:tabs>
          <w:tab w:val="left" w:pos="142"/>
        </w:tabs>
        <w:spacing w:line="288" w:lineRule="auto"/>
        <w:ind w:left="720" w:hanging="720"/>
        <w:jc w:val="both"/>
        <w:rPr>
          <w:rFonts w:ascii="Calibri" w:hAnsi="Calibri"/>
          <w:b/>
          <w:i/>
          <w:color w:val="000000"/>
          <w:sz w:val="20"/>
          <w:u w:val="single"/>
        </w:rPr>
      </w:pPr>
      <w:r w:rsidRPr="00474177">
        <w:rPr>
          <w:rFonts w:ascii="Calibri" w:hAnsi="Calibri"/>
          <w:b/>
          <w:i/>
          <w:color w:val="000000"/>
          <w:sz w:val="20"/>
        </w:rPr>
        <w:t>7.</w:t>
      </w:r>
      <w:r w:rsidR="0075733A" w:rsidRPr="00474177">
        <w:rPr>
          <w:rFonts w:ascii="Calibri" w:hAnsi="Calibri"/>
          <w:b/>
          <w:i/>
          <w:color w:val="000000"/>
          <w:sz w:val="20"/>
        </w:rPr>
        <w:t xml:space="preserve"> </w:t>
      </w:r>
      <w:r w:rsidRPr="00474177">
        <w:rPr>
          <w:rFonts w:ascii="Calibri" w:hAnsi="Calibri"/>
          <w:b/>
          <w:i/>
          <w:color w:val="000000"/>
          <w:sz w:val="20"/>
        </w:rPr>
        <w:t xml:space="preserve">   </w:t>
      </w:r>
      <w:r w:rsidR="0075733A" w:rsidRPr="002D4B2A">
        <w:rPr>
          <w:rFonts w:ascii="Calibri" w:hAnsi="Calibri"/>
          <w:b/>
          <w:i/>
          <w:color w:val="000000"/>
          <w:sz w:val="20"/>
          <w:u w:val="single"/>
        </w:rPr>
        <w:t>Τρόπος πληρωμής</w:t>
      </w:r>
      <w:r w:rsidR="007B0CA3" w:rsidRPr="007B0CA3">
        <w:rPr>
          <w:rFonts w:ascii="Calibri" w:hAnsi="Calibri"/>
          <w:b/>
          <w:i/>
          <w:color w:val="000000"/>
          <w:sz w:val="20"/>
          <w:highlight w:val="yellow"/>
          <w:u w:val="single"/>
        </w:rPr>
        <w:t xml:space="preserve"> </w:t>
      </w:r>
    </w:p>
    <w:p w:rsidR="0082553A" w:rsidRPr="0082553A" w:rsidRDefault="0082553A" w:rsidP="0082553A">
      <w:pPr>
        <w:spacing w:line="288" w:lineRule="auto"/>
        <w:ind w:right="-381"/>
        <w:jc w:val="both"/>
        <w:rPr>
          <w:rFonts w:ascii="Calibri" w:eastAsia="Tahoma" w:hAnsi="Calibri"/>
          <w:sz w:val="20"/>
          <w:lang w:eastAsia="en-US"/>
        </w:rPr>
      </w:pPr>
      <w:r w:rsidRPr="0082553A">
        <w:rPr>
          <w:rFonts w:ascii="Calibri" w:eastAsia="Tahoma" w:hAnsi="Calibri"/>
          <w:sz w:val="20"/>
          <w:lang w:eastAsia="en-US"/>
        </w:rPr>
        <w:lastRenderedPageBreak/>
        <w:t xml:space="preserve">Η πληρωμή της αξίας των υπό προμήθεια υπηρεσιών θα γίνει σε Ευρώ, βάσει τιμολογίου του ανάδοχου, στο οποίο θα αναγράφεται ο ΚΑΕ 0863 και ο αριθμός </w:t>
      </w:r>
      <w:r>
        <w:rPr>
          <w:rFonts w:ascii="Calibri" w:eastAsia="Tahoma" w:hAnsi="Calibri"/>
          <w:sz w:val="20"/>
          <w:lang w:eastAsia="en-US"/>
        </w:rPr>
        <w:t>της</w:t>
      </w:r>
      <w:r w:rsidRPr="0082553A">
        <w:rPr>
          <w:rFonts w:ascii="Calibri" w:eastAsia="Tahoma" w:hAnsi="Calibri"/>
          <w:sz w:val="20"/>
          <w:lang w:eastAsia="en-US"/>
        </w:rPr>
        <w:t xml:space="preserve"> Σύμβασης, μετά την οριστική ποσοτική και ποιοτική παραλαβή των υπηρεσιών από την αρμόδια Επιτροπή Παραλαβής.</w:t>
      </w:r>
      <w:r w:rsidRPr="0082553A">
        <w:t xml:space="preserve"> </w:t>
      </w:r>
      <w:r>
        <w:rPr>
          <w:rFonts w:ascii="Calibri" w:eastAsia="Tahoma" w:hAnsi="Calibri"/>
          <w:sz w:val="20"/>
          <w:lang w:eastAsia="en-US"/>
        </w:rPr>
        <w:t>Η</w:t>
      </w:r>
      <w:r w:rsidRPr="0082553A">
        <w:rPr>
          <w:rFonts w:ascii="Calibri" w:eastAsia="Tahoma" w:hAnsi="Calibri"/>
          <w:sz w:val="20"/>
          <w:lang w:eastAsia="en-US"/>
        </w:rPr>
        <w:t xml:space="preserve"> αμοιβή θα καταβ</w:t>
      </w:r>
      <w:r w:rsidR="00F421C8">
        <w:rPr>
          <w:rFonts w:ascii="Calibri" w:eastAsia="Tahoma" w:hAnsi="Calibri"/>
          <w:sz w:val="20"/>
          <w:lang w:eastAsia="en-US"/>
        </w:rPr>
        <w:t xml:space="preserve">ληθεί εφάπαξ, </w:t>
      </w:r>
      <w:r w:rsidRPr="0082553A">
        <w:rPr>
          <w:rFonts w:ascii="Calibri" w:eastAsia="Tahoma" w:hAnsi="Calibri"/>
          <w:sz w:val="20"/>
          <w:lang w:eastAsia="en-US"/>
        </w:rPr>
        <w:t>μετά την παραλαβή των αντίστοιχων υπηρεσιών από</w:t>
      </w:r>
      <w:r w:rsidRPr="0082553A">
        <w:t xml:space="preserve"> </w:t>
      </w:r>
      <w:r w:rsidRPr="0082553A">
        <w:rPr>
          <w:rFonts w:ascii="Calibri" w:eastAsia="Tahoma" w:hAnsi="Calibri"/>
          <w:sz w:val="20"/>
          <w:lang w:eastAsia="en-US"/>
        </w:rPr>
        <w:t>την αρμόδια Επιτροπή Παραλαβής</w:t>
      </w:r>
      <w:r>
        <w:rPr>
          <w:rFonts w:ascii="Calibri" w:eastAsia="Tahoma" w:hAnsi="Calibri"/>
          <w:sz w:val="20"/>
          <w:lang w:eastAsia="en-US"/>
        </w:rPr>
        <w:t xml:space="preserve"> </w:t>
      </w:r>
      <w:r w:rsidRPr="0082553A">
        <w:rPr>
          <w:rFonts w:ascii="Calibri" w:eastAsia="Tahoma" w:hAnsi="Calibri"/>
          <w:sz w:val="20"/>
          <w:lang w:eastAsia="en-US"/>
        </w:rPr>
        <w:t>.</w:t>
      </w:r>
    </w:p>
    <w:p w:rsidR="0082553A" w:rsidRPr="0082553A" w:rsidRDefault="0082553A" w:rsidP="0082553A">
      <w:pPr>
        <w:spacing w:line="288" w:lineRule="auto"/>
        <w:ind w:right="-381"/>
        <w:jc w:val="both"/>
        <w:rPr>
          <w:rFonts w:ascii="Calibri" w:eastAsia="Tahoma" w:hAnsi="Calibri"/>
          <w:sz w:val="20"/>
          <w:lang w:eastAsia="en-US"/>
        </w:rPr>
      </w:pPr>
      <w:r w:rsidRPr="0082553A">
        <w:rPr>
          <w:rFonts w:ascii="Calibri" w:eastAsia="Tahoma" w:hAnsi="Calibri"/>
          <w:sz w:val="20"/>
          <w:lang w:eastAsia="en-US"/>
        </w:rPr>
        <w:t xml:space="preserve">Η πληρωμή θα γίνει με έκδοση τραπεζικής επιταγής στο όνομα του δικαιούχου, </w:t>
      </w:r>
      <w:r w:rsidR="00F13859">
        <w:rPr>
          <w:rFonts w:ascii="Calibri" w:eastAsia="Tahoma" w:hAnsi="Calibri"/>
          <w:sz w:val="20"/>
          <w:lang w:eastAsia="en-US"/>
        </w:rPr>
        <w:t>εντός εξήντα (60) ημερών,</w:t>
      </w:r>
      <w:r w:rsidRPr="0082553A">
        <w:rPr>
          <w:rFonts w:ascii="Calibri" w:eastAsia="Tahoma" w:hAnsi="Calibri"/>
          <w:sz w:val="20"/>
          <w:lang w:eastAsia="en-US"/>
        </w:rPr>
        <w:t xml:space="preserve"> σε βάρος του προϋπολογισμού του Ε.Τ.Ε.Π.Π.Α.Α. οικονομικ</w:t>
      </w:r>
      <w:r w:rsidR="00F421C8">
        <w:rPr>
          <w:rFonts w:ascii="Calibri" w:eastAsia="Tahoma" w:hAnsi="Calibri"/>
          <w:sz w:val="20"/>
          <w:lang w:eastAsia="en-US"/>
        </w:rPr>
        <w:t>ού</w:t>
      </w:r>
      <w:r w:rsidRPr="0082553A">
        <w:rPr>
          <w:rFonts w:ascii="Calibri" w:eastAsia="Tahoma" w:hAnsi="Calibri"/>
          <w:sz w:val="20"/>
          <w:lang w:eastAsia="en-US"/>
        </w:rPr>
        <w:t xml:space="preserve"> </w:t>
      </w:r>
      <w:r w:rsidR="00F421C8">
        <w:rPr>
          <w:rFonts w:ascii="Calibri" w:eastAsia="Tahoma" w:hAnsi="Calibri"/>
          <w:sz w:val="20"/>
          <w:lang w:eastAsia="en-US"/>
        </w:rPr>
        <w:t>έτους</w:t>
      </w:r>
      <w:r w:rsidRPr="0082553A">
        <w:rPr>
          <w:rFonts w:ascii="Calibri" w:eastAsia="Tahoma" w:hAnsi="Calibri"/>
          <w:sz w:val="20"/>
          <w:lang w:eastAsia="en-US"/>
        </w:rPr>
        <w:t xml:space="preserve"> 201</w:t>
      </w:r>
      <w:r>
        <w:rPr>
          <w:rFonts w:ascii="Calibri" w:eastAsia="Tahoma" w:hAnsi="Calibri"/>
          <w:sz w:val="20"/>
          <w:lang w:eastAsia="en-US"/>
        </w:rPr>
        <w:t>9</w:t>
      </w:r>
      <w:r w:rsidRPr="0082553A">
        <w:rPr>
          <w:rFonts w:ascii="Calibri" w:eastAsia="Tahoma" w:hAnsi="Calibri"/>
          <w:sz w:val="20"/>
          <w:lang w:eastAsia="en-US"/>
        </w:rPr>
        <w:t>, ΚΑΕ 0863, με την προσκόμιση των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w:t>
      </w:r>
    </w:p>
    <w:p w:rsidR="0082553A" w:rsidRPr="0082553A" w:rsidRDefault="0082553A" w:rsidP="0082553A">
      <w:pPr>
        <w:spacing w:line="288" w:lineRule="auto"/>
        <w:ind w:right="-381"/>
        <w:jc w:val="both"/>
        <w:rPr>
          <w:rFonts w:ascii="Calibri" w:eastAsia="Tahoma" w:hAnsi="Calibri"/>
          <w:sz w:val="20"/>
          <w:lang w:eastAsia="en-US"/>
        </w:rPr>
      </w:pPr>
      <w:r w:rsidRPr="0082553A">
        <w:rPr>
          <w:rFonts w:ascii="Calibri" w:eastAsia="Tahoma" w:hAnsi="Calibri"/>
          <w:sz w:val="20"/>
          <w:lang w:eastAsia="en-US"/>
        </w:rPr>
        <w:t>Ο ΦΠΑ βαρύνει το Ελληνικό Δημόσιο. Από την πληρωμή παρακρατούνται οι ισχύουσες κάθε φορά νόμιμες κρατήσεις. Επίσης, παρακρατείται φόρος εισοδήματος 8%. Η πληρωμή θα γίνεται μόνο μετά την προσκόμιση βεβαιώσεων φορολογικής  και ασφαλιστικής ενημερότητας.</w:t>
      </w:r>
    </w:p>
    <w:p w:rsidR="0082553A" w:rsidRDefault="0082553A" w:rsidP="0082553A">
      <w:pPr>
        <w:spacing w:line="288" w:lineRule="auto"/>
        <w:ind w:right="-381"/>
        <w:jc w:val="both"/>
        <w:rPr>
          <w:rFonts w:ascii="Calibri" w:eastAsia="Tahoma" w:hAnsi="Calibri"/>
          <w:sz w:val="20"/>
          <w:lang w:eastAsia="en-US"/>
        </w:rPr>
      </w:pPr>
      <w:r w:rsidRPr="0082553A">
        <w:rPr>
          <w:rFonts w:ascii="Calibri" w:eastAsia="Tahoma" w:hAnsi="Calibri"/>
          <w:sz w:val="20"/>
          <w:lang w:eastAsia="en-US"/>
        </w:rPr>
        <w:t>Κατά τα λοιπά ισχύουν οι διατάξεις περί Κρατικών Προμηθειών.</w:t>
      </w:r>
    </w:p>
    <w:p w:rsidR="004A3565" w:rsidRDefault="0082553A" w:rsidP="00546BCC">
      <w:pPr>
        <w:spacing w:line="288" w:lineRule="auto"/>
        <w:ind w:right="-381"/>
        <w:jc w:val="both"/>
        <w:rPr>
          <w:rFonts w:ascii="Calibri" w:hAnsi="Calibri"/>
          <w:sz w:val="20"/>
        </w:rPr>
      </w:pPr>
      <w:r w:rsidRPr="0082553A">
        <w:rPr>
          <w:rFonts w:ascii="Calibri" w:hAnsi="Calibri"/>
          <w:sz w:val="20"/>
        </w:rPr>
        <w:t>Η παρούσα Πρόσκληση θα αναρτηθεί στη «ΔΙΑΥΓΕΙΑ», στην ιστοσελίδα του ΓΧΚ (www.gcsl.gr) και στην ιστοσελίδα της Α.Α.Δ.Ε. (</w:t>
      </w:r>
      <w:hyperlink r:id="rId10" w:history="1">
        <w:r w:rsidRPr="00753CEA">
          <w:rPr>
            <w:rStyle w:val="-"/>
            <w:rFonts w:ascii="Calibri" w:hAnsi="Calibri"/>
            <w:sz w:val="20"/>
          </w:rPr>
          <w:t>www.aade.gr</w:t>
        </w:r>
      </w:hyperlink>
      <w:r w:rsidRPr="0082553A">
        <w:rPr>
          <w:rFonts w:ascii="Calibri" w:hAnsi="Calibri"/>
          <w:sz w:val="20"/>
        </w:rPr>
        <w:t>)</w:t>
      </w:r>
    </w:p>
    <w:p w:rsidR="0082553A" w:rsidRDefault="0082553A" w:rsidP="00546BCC">
      <w:pPr>
        <w:spacing w:line="288" w:lineRule="auto"/>
        <w:ind w:right="-381"/>
        <w:jc w:val="both"/>
        <w:rPr>
          <w:rStyle w:val="a8"/>
          <w:rFonts w:ascii="Calibri" w:hAnsi="Calibri"/>
          <w:sz w:val="20"/>
        </w:rPr>
      </w:pPr>
    </w:p>
    <w:tbl>
      <w:tblPr>
        <w:tblW w:w="10173" w:type="dxa"/>
        <w:tblInd w:w="-5" w:type="dxa"/>
        <w:tblLayout w:type="fixed"/>
        <w:tblLook w:val="04A0"/>
      </w:tblPr>
      <w:tblGrid>
        <w:gridCol w:w="1696"/>
        <w:gridCol w:w="2127"/>
        <w:gridCol w:w="3690"/>
        <w:gridCol w:w="2660"/>
      </w:tblGrid>
      <w:tr w:rsidR="0082553A" w:rsidRPr="00F02B9F" w:rsidTr="00B53E90">
        <w:trPr>
          <w:trHeight w:val="331"/>
        </w:trPr>
        <w:tc>
          <w:tcPr>
            <w:tcW w:w="1696" w:type="dxa"/>
          </w:tcPr>
          <w:p w:rsidR="0082553A" w:rsidRPr="00F02B9F" w:rsidRDefault="0082553A" w:rsidP="007830D0">
            <w:pPr>
              <w:spacing w:line="276" w:lineRule="auto"/>
              <w:jc w:val="center"/>
              <w:rPr>
                <w:rFonts w:ascii="Calibri" w:hAnsi="Calibri"/>
                <w:b/>
                <w:bCs/>
                <w:sz w:val="20"/>
              </w:rPr>
            </w:pPr>
          </w:p>
        </w:tc>
        <w:tc>
          <w:tcPr>
            <w:tcW w:w="2127" w:type="dxa"/>
          </w:tcPr>
          <w:p w:rsidR="0082553A" w:rsidRPr="00F02B9F" w:rsidRDefault="0082553A" w:rsidP="007830D0">
            <w:pPr>
              <w:spacing w:line="276" w:lineRule="auto"/>
              <w:jc w:val="center"/>
              <w:rPr>
                <w:rFonts w:ascii="Calibri" w:hAnsi="Calibri"/>
                <w:b/>
                <w:bCs/>
                <w:sz w:val="20"/>
              </w:rPr>
            </w:pPr>
          </w:p>
        </w:tc>
        <w:tc>
          <w:tcPr>
            <w:tcW w:w="3690" w:type="dxa"/>
          </w:tcPr>
          <w:p w:rsidR="0082553A" w:rsidRPr="00F02B9F" w:rsidRDefault="0082553A" w:rsidP="007830D0">
            <w:pPr>
              <w:spacing w:line="276" w:lineRule="auto"/>
              <w:jc w:val="center"/>
              <w:rPr>
                <w:rFonts w:ascii="Calibri" w:hAnsi="Calibri"/>
                <w:b/>
                <w:bCs/>
                <w:sz w:val="20"/>
              </w:rPr>
            </w:pPr>
          </w:p>
        </w:tc>
        <w:tc>
          <w:tcPr>
            <w:tcW w:w="2660" w:type="dxa"/>
          </w:tcPr>
          <w:p w:rsidR="0082553A" w:rsidRPr="00F02B9F" w:rsidRDefault="0082553A" w:rsidP="007830D0">
            <w:pPr>
              <w:tabs>
                <w:tab w:val="left" w:pos="1451"/>
              </w:tabs>
              <w:spacing w:line="276" w:lineRule="auto"/>
              <w:jc w:val="center"/>
              <w:rPr>
                <w:rFonts w:ascii="Calibri" w:hAnsi="Calibri"/>
                <w:b/>
                <w:bCs/>
                <w:sz w:val="20"/>
              </w:rPr>
            </w:pPr>
            <w:r w:rsidRPr="00F02B9F">
              <w:rPr>
                <w:rFonts w:ascii="Calibri" w:hAnsi="Calibri"/>
                <w:b/>
                <w:bCs/>
                <w:sz w:val="20"/>
              </w:rPr>
              <w:t>Με εντολή Διοικητή</w:t>
            </w:r>
          </w:p>
          <w:p w:rsidR="0082553A" w:rsidRPr="00F02B9F" w:rsidRDefault="0082553A" w:rsidP="007830D0">
            <w:pPr>
              <w:tabs>
                <w:tab w:val="left" w:pos="1451"/>
              </w:tabs>
              <w:spacing w:line="276" w:lineRule="auto"/>
              <w:jc w:val="center"/>
              <w:rPr>
                <w:rFonts w:ascii="Calibri" w:hAnsi="Calibri"/>
                <w:b/>
                <w:bCs/>
                <w:sz w:val="20"/>
              </w:rPr>
            </w:pPr>
            <w:r w:rsidRPr="00F02B9F">
              <w:rPr>
                <w:rFonts w:ascii="Calibri" w:hAnsi="Calibri"/>
                <w:b/>
                <w:bCs/>
                <w:sz w:val="20"/>
              </w:rPr>
              <w:t>Η ΠΡΟΪΣΤΑΜΕΝΗ ΤΗΣ</w:t>
            </w:r>
          </w:p>
          <w:p w:rsidR="0082553A" w:rsidRPr="00F02B9F" w:rsidRDefault="0082553A" w:rsidP="007830D0">
            <w:pPr>
              <w:tabs>
                <w:tab w:val="left" w:pos="1451"/>
              </w:tabs>
              <w:spacing w:line="276" w:lineRule="auto"/>
              <w:jc w:val="center"/>
              <w:rPr>
                <w:rFonts w:ascii="Calibri" w:hAnsi="Calibri"/>
                <w:b/>
                <w:bCs/>
                <w:sz w:val="20"/>
              </w:rPr>
            </w:pPr>
            <w:r w:rsidRPr="00F02B9F">
              <w:rPr>
                <w:rFonts w:ascii="Calibri" w:hAnsi="Calibri"/>
                <w:b/>
                <w:bCs/>
                <w:sz w:val="20"/>
              </w:rPr>
              <w:t>ΓΕΝΙΚΗΣ ΔΙΕΥΘΥΝΣΗΣ Γ.Χ.Κ.</w:t>
            </w:r>
          </w:p>
        </w:tc>
      </w:tr>
      <w:tr w:rsidR="0082553A" w:rsidRPr="00F02B9F" w:rsidTr="00B53E90">
        <w:trPr>
          <w:trHeight w:val="1517"/>
        </w:trPr>
        <w:tc>
          <w:tcPr>
            <w:tcW w:w="1696" w:type="dxa"/>
          </w:tcPr>
          <w:p w:rsidR="0082553A" w:rsidRPr="00F02B9F" w:rsidRDefault="0082553A" w:rsidP="007830D0">
            <w:pPr>
              <w:spacing w:line="276" w:lineRule="auto"/>
              <w:jc w:val="both"/>
              <w:rPr>
                <w:rFonts w:ascii="Calibri" w:hAnsi="Calibri"/>
                <w:bCs/>
                <w:sz w:val="20"/>
              </w:rPr>
            </w:pPr>
          </w:p>
        </w:tc>
        <w:tc>
          <w:tcPr>
            <w:tcW w:w="2127" w:type="dxa"/>
          </w:tcPr>
          <w:p w:rsidR="0082553A" w:rsidRPr="00F02B9F" w:rsidRDefault="0082553A" w:rsidP="007830D0">
            <w:pPr>
              <w:spacing w:line="276" w:lineRule="auto"/>
              <w:jc w:val="both"/>
              <w:rPr>
                <w:rFonts w:ascii="Calibri" w:hAnsi="Calibri"/>
                <w:bCs/>
                <w:sz w:val="20"/>
              </w:rPr>
            </w:pPr>
          </w:p>
        </w:tc>
        <w:tc>
          <w:tcPr>
            <w:tcW w:w="3690" w:type="dxa"/>
          </w:tcPr>
          <w:p w:rsidR="0082553A" w:rsidRPr="00F02B9F" w:rsidRDefault="0082553A" w:rsidP="007830D0">
            <w:pPr>
              <w:spacing w:line="276" w:lineRule="auto"/>
              <w:jc w:val="both"/>
              <w:rPr>
                <w:rFonts w:ascii="Calibri" w:hAnsi="Calibri"/>
                <w:bCs/>
                <w:sz w:val="20"/>
              </w:rPr>
            </w:pPr>
          </w:p>
        </w:tc>
        <w:tc>
          <w:tcPr>
            <w:tcW w:w="2660" w:type="dxa"/>
            <w:vAlign w:val="bottom"/>
          </w:tcPr>
          <w:p w:rsidR="0082553A" w:rsidRPr="00F02B9F" w:rsidRDefault="0082553A" w:rsidP="007830D0">
            <w:pPr>
              <w:spacing w:line="276" w:lineRule="auto"/>
              <w:jc w:val="center"/>
              <w:rPr>
                <w:rFonts w:ascii="Calibri" w:hAnsi="Calibri"/>
                <w:bCs/>
                <w:sz w:val="20"/>
              </w:rPr>
            </w:pPr>
            <w:r w:rsidRPr="00F02B9F">
              <w:rPr>
                <w:rFonts w:ascii="Calibri" w:hAnsi="Calibri"/>
                <w:bCs/>
                <w:sz w:val="20"/>
              </w:rPr>
              <w:t>ΣΟΦΙΑ ΖΗΣΗ</w:t>
            </w:r>
          </w:p>
        </w:tc>
      </w:tr>
    </w:tbl>
    <w:p w:rsidR="00402601" w:rsidRDefault="00402601" w:rsidP="00FC3E6D">
      <w:pPr>
        <w:spacing w:line="288" w:lineRule="auto"/>
        <w:jc w:val="both"/>
        <w:rPr>
          <w:rFonts w:ascii="Calibri" w:hAnsi="Calibri" w:cs="Arial"/>
          <w:b/>
          <w:sz w:val="20"/>
          <w:u w:val="single"/>
        </w:rPr>
      </w:pPr>
    </w:p>
    <w:p w:rsidR="009D082E" w:rsidRDefault="006E2FF3" w:rsidP="00FC3E6D">
      <w:pPr>
        <w:spacing w:line="288" w:lineRule="auto"/>
        <w:jc w:val="both"/>
        <w:rPr>
          <w:rFonts w:ascii="Calibri" w:hAnsi="Calibri" w:cs="Arial"/>
          <w:sz w:val="20"/>
        </w:rPr>
      </w:pPr>
      <w:r w:rsidRPr="009D02CA">
        <w:rPr>
          <w:rFonts w:ascii="Calibri" w:hAnsi="Calibri" w:cs="Arial"/>
          <w:b/>
          <w:sz w:val="20"/>
          <w:u w:val="single"/>
        </w:rPr>
        <w:t>Συνημμένα</w:t>
      </w:r>
      <w:r w:rsidRPr="009D02CA">
        <w:rPr>
          <w:rFonts w:ascii="Calibri" w:hAnsi="Calibri" w:cs="Arial"/>
          <w:sz w:val="20"/>
        </w:rPr>
        <w:t xml:space="preserve">: </w:t>
      </w:r>
      <w:r w:rsidR="00FC3E6D" w:rsidRPr="009D02CA">
        <w:rPr>
          <w:rFonts w:ascii="Calibri" w:hAnsi="Calibri" w:cs="Arial"/>
          <w:sz w:val="20"/>
        </w:rPr>
        <w:t xml:space="preserve"> </w:t>
      </w:r>
    </w:p>
    <w:p w:rsidR="0082553A" w:rsidRDefault="003A7D1C" w:rsidP="007830D0">
      <w:pPr>
        <w:numPr>
          <w:ilvl w:val="0"/>
          <w:numId w:val="3"/>
        </w:numPr>
        <w:spacing w:line="288" w:lineRule="auto"/>
        <w:jc w:val="both"/>
        <w:rPr>
          <w:rFonts w:ascii="Calibri" w:hAnsi="Calibri" w:cs="Arial"/>
          <w:sz w:val="20"/>
        </w:rPr>
      </w:pPr>
      <w:r w:rsidRPr="0082553A">
        <w:rPr>
          <w:rFonts w:ascii="Calibri" w:hAnsi="Calibri" w:cs="Arial"/>
          <w:sz w:val="20"/>
        </w:rPr>
        <w:t xml:space="preserve">ΠΑΡΑΡΤΗΜΑ Α: </w:t>
      </w:r>
      <w:r w:rsidR="00E86EF1" w:rsidRPr="0082553A">
        <w:rPr>
          <w:rFonts w:ascii="Calibri" w:hAnsi="Calibri" w:cs="Arial"/>
          <w:sz w:val="20"/>
        </w:rPr>
        <w:t xml:space="preserve">ΤΕΧΝΙΚΕΣ ΠΡΟΔΙΑΓΡΑΦΕΣ </w:t>
      </w:r>
    </w:p>
    <w:p w:rsidR="00632816" w:rsidRPr="0082553A" w:rsidRDefault="0050253F" w:rsidP="007830D0">
      <w:pPr>
        <w:numPr>
          <w:ilvl w:val="0"/>
          <w:numId w:val="3"/>
        </w:numPr>
        <w:spacing w:line="288" w:lineRule="auto"/>
        <w:jc w:val="both"/>
        <w:rPr>
          <w:rFonts w:ascii="Calibri" w:hAnsi="Calibri" w:cs="Arial"/>
          <w:sz w:val="20"/>
        </w:rPr>
      </w:pPr>
      <w:r w:rsidRPr="0082553A">
        <w:rPr>
          <w:rFonts w:ascii="Calibri" w:hAnsi="Calibri" w:cs="Arial"/>
          <w:sz w:val="20"/>
        </w:rPr>
        <w:t>ΠΑΡΑΡΤΗΜΑ Β</w:t>
      </w:r>
      <w:r w:rsidR="003A7D1C" w:rsidRPr="0082553A">
        <w:rPr>
          <w:rFonts w:ascii="Calibri" w:hAnsi="Calibri" w:cs="Arial"/>
          <w:sz w:val="20"/>
        </w:rPr>
        <w:t xml:space="preserve">: ΕΝΤΥΠΟ ΤΕΧΝΙΚΗΣ </w:t>
      </w:r>
      <w:r w:rsidR="00EC7C89" w:rsidRPr="0082553A">
        <w:rPr>
          <w:rFonts w:ascii="Calibri" w:hAnsi="Calibri" w:cs="Arial"/>
          <w:sz w:val="20"/>
        </w:rPr>
        <w:t xml:space="preserve">ΚΑΙ ΟΙΚΟΝΟΜΙΚΗΣ </w:t>
      </w:r>
      <w:r w:rsidR="003A7D1C" w:rsidRPr="0082553A">
        <w:rPr>
          <w:rFonts w:ascii="Calibri" w:hAnsi="Calibri" w:cs="Arial"/>
          <w:sz w:val="20"/>
        </w:rPr>
        <w:t xml:space="preserve">ΠΡΟΣΦΟΡΑΣ </w:t>
      </w:r>
    </w:p>
    <w:p w:rsidR="00822D48" w:rsidRPr="00EC7C89" w:rsidRDefault="0050253F" w:rsidP="00EC7C89">
      <w:pPr>
        <w:numPr>
          <w:ilvl w:val="0"/>
          <w:numId w:val="3"/>
        </w:numPr>
        <w:spacing w:line="288" w:lineRule="auto"/>
        <w:jc w:val="both"/>
        <w:rPr>
          <w:rFonts w:ascii="Calibri" w:hAnsi="Calibri" w:cs="Arial"/>
          <w:sz w:val="20"/>
        </w:rPr>
      </w:pPr>
      <w:r w:rsidRPr="00EC7C89">
        <w:rPr>
          <w:rFonts w:ascii="Calibri" w:hAnsi="Calibri" w:cs="Arial"/>
          <w:sz w:val="20"/>
        </w:rPr>
        <w:t>ΠΑΡΑΡΤΗΜΑ Γ</w:t>
      </w:r>
      <w:r w:rsidR="003A7D1C" w:rsidRPr="00EC7C89">
        <w:rPr>
          <w:rFonts w:ascii="Calibri" w:hAnsi="Calibri" w:cs="Arial"/>
          <w:sz w:val="20"/>
        </w:rPr>
        <w:t xml:space="preserve">: </w:t>
      </w:r>
      <w:r w:rsidR="00EC7C89" w:rsidRPr="00EC7C89">
        <w:rPr>
          <w:rFonts w:ascii="Calibri" w:hAnsi="Calibri" w:cs="Arial"/>
          <w:sz w:val="20"/>
        </w:rPr>
        <w:t xml:space="preserve">ΥΠΟΔΕΙΓΜΑ ΥΠΕΥΘΥΝΗΣ ΔΗΛΩΣΗΣ </w:t>
      </w:r>
    </w:p>
    <w:p w:rsidR="003C21B0" w:rsidRPr="00822D48" w:rsidRDefault="003C21B0" w:rsidP="00D2785E">
      <w:pPr>
        <w:spacing w:line="288" w:lineRule="auto"/>
        <w:contextualSpacing/>
        <w:jc w:val="both"/>
        <w:rPr>
          <w:rFonts w:ascii="Calibri" w:hAnsi="Calibri" w:cs="Arial"/>
          <w:b/>
          <w:sz w:val="20"/>
          <w:u w:val="single"/>
          <w:lang w:val="en-US"/>
        </w:rPr>
      </w:pPr>
    </w:p>
    <w:p w:rsidR="00D2785E" w:rsidRPr="00D2785E" w:rsidRDefault="00D2785E" w:rsidP="00D2785E">
      <w:pPr>
        <w:spacing w:line="288" w:lineRule="auto"/>
        <w:contextualSpacing/>
        <w:jc w:val="both"/>
        <w:rPr>
          <w:rFonts w:ascii="Calibri" w:hAnsi="Calibri" w:cs="Arial"/>
          <w:sz w:val="20"/>
        </w:rPr>
      </w:pPr>
      <w:r w:rsidRPr="00D2785E">
        <w:rPr>
          <w:rFonts w:ascii="Calibri" w:hAnsi="Calibri" w:cs="Arial"/>
          <w:b/>
          <w:sz w:val="20"/>
          <w:u w:val="single"/>
        </w:rPr>
        <w:t>Κοινοποίηση:</w:t>
      </w:r>
      <w:r w:rsidRPr="00D2785E">
        <w:rPr>
          <w:rFonts w:ascii="Calibri" w:hAnsi="Calibri" w:cs="Arial"/>
          <w:sz w:val="20"/>
        </w:rPr>
        <w:t xml:space="preserve"> </w:t>
      </w:r>
    </w:p>
    <w:p w:rsidR="00D2785E" w:rsidRPr="00D2785E" w:rsidRDefault="00E30A16" w:rsidP="002A3E73">
      <w:pPr>
        <w:numPr>
          <w:ilvl w:val="0"/>
          <w:numId w:val="11"/>
        </w:numPr>
        <w:spacing w:line="288" w:lineRule="auto"/>
        <w:contextualSpacing/>
        <w:jc w:val="both"/>
        <w:rPr>
          <w:rFonts w:ascii="Calibri" w:hAnsi="Calibri"/>
          <w:sz w:val="20"/>
        </w:rPr>
      </w:pPr>
      <w:r w:rsidRPr="00E30A16">
        <w:rPr>
          <w:rFonts w:ascii="Calibri" w:hAnsi="Calibri"/>
          <w:sz w:val="20"/>
        </w:rPr>
        <w:t>Διεύθυνση Προϋπολογισμού &amp; Δημοσιονομικών Αναφορών  ΑΑΔΕ (</w:t>
      </w:r>
      <w:r w:rsidR="00067657">
        <w:rPr>
          <w:rFonts w:ascii="Calibri" w:hAnsi="Calibri"/>
          <w:sz w:val="20"/>
          <w:lang w:val="en-US"/>
        </w:rPr>
        <w:t>e</w:t>
      </w:r>
      <w:r w:rsidR="00067657" w:rsidRPr="00A302B7">
        <w:rPr>
          <w:rFonts w:ascii="Calibri" w:hAnsi="Calibri"/>
          <w:sz w:val="20"/>
        </w:rPr>
        <w:t>-</w:t>
      </w:r>
      <w:r w:rsidRPr="00E30A16">
        <w:rPr>
          <w:rFonts w:ascii="Calibri" w:hAnsi="Calibri"/>
          <w:sz w:val="20"/>
        </w:rPr>
        <w:t>mail:</w:t>
      </w:r>
      <w:r w:rsidR="00067657">
        <w:rPr>
          <w:rFonts w:ascii="Calibri" w:hAnsi="Calibri"/>
          <w:sz w:val="20"/>
        </w:rPr>
        <w:t xml:space="preserve"> </w:t>
      </w:r>
      <w:r w:rsidRPr="00E30A16">
        <w:rPr>
          <w:rFonts w:ascii="Calibri" w:hAnsi="Calibri"/>
          <w:sz w:val="20"/>
        </w:rPr>
        <w:t>a.giannaki@aade.gr)</w:t>
      </w:r>
    </w:p>
    <w:p w:rsidR="006E2FF3" w:rsidRPr="009D02CA" w:rsidRDefault="00F432A5" w:rsidP="009D082E">
      <w:pPr>
        <w:spacing w:line="288" w:lineRule="auto"/>
        <w:ind w:hanging="142"/>
        <w:jc w:val="both"/>
        <w:rPr>
          <w:rFonts w:ascii="Calibri" w:hAnsi="Calibri" w:cs="Arial"/>
          <w:sz w:val="20"/>
        </w:rPr>
      </w:pPr>
      <w:r w:rsidRPr="009D02CA">
        <w:rPr>
          <w:rFonts w:ascii="Calibri" w:hAnsi="Calibri" w:cs="Arial"/>
          <w:sz w:val="20"/>
        </w:rPr>
        <w:t xml:space="preserve">   </w:t>
      </w:r>
      <w:r w:rsidR="006E2FF3" w:rsidRPr="009D02CA">
        <w:rPr>
          <w:rFonts w:ascii="Calibri" w:hAnsi="Calibri" w:cs="Arial"/>
          <w:b/>
          <w:sz w:val="20"/>
          <w:u w:val="single"/>
        </w:rPr>
        <w:t>Εσωτ. Διανομή:</w:t>
      </w:r>
    </w:p>
    <w:p w:rsidR="00ED19C6" w:rsidRPr="009D02CA" w:rsidRDefault="006E2FF3" w:rsidP="009F44B0">
      <w:pPr>
        <w:numPr>
          <w:ilvl w:val="0"/>
          <w:numId w:val="4"/>
        </w:numPr>
        <w:spacing w:line="288" w:lineRule="auto"/>
        <w:jc w:val="both"/>
        <w:rPr>
          <w:rFonts w:ascii="Calibri" w:hAnsi="Calibri"/>
          <w:sz w:val="20"/>
        </w:rPr>
      </w:pPr>
      <w:r w:rsidRPr="009D02CA">
        <w:rPr>
          <w:rFonts w:ascii="Calibri" w:hAnsi="Calibri"/>
          <w:sz w:val="20"/>
        </w:rPr>
        <w:t>Γραφείο Προϊσταμένου Γενικής Διεύθυνσης</w:t>
      </w:r>
      <w:r w:rsidR="000C6E65" w:rsidRPr="009D02CA">
        <w:rPr>
          <w:rFonts w:ascii="Calibri" w:hAnsi="Calibri"/>
          <w:sz w:val="20"/>
        </w:rPr>
        <w:t xml:space="preserve"> Γενικού Χημείου του Κράτους</w:t>
      </w:r>
    </w:p>
    <w:p w:rsidR="00ED19C6" w:rsidRDefault="008958E9" w:rsidP="009F44B0">
      <w:pPr>
        <w:numPr>
          <w:ilvl w:val="0"/>
          <w:numId w:val="4"/>
        </w:numPr>
        <w:spacing w:line="288" w:lineRule="auto"/>
        <w:jc w:val="both"/>
        <w:rPr>
          <w:rFonts w:ascii="Calibri" w:hAnsi="Calibri"/>
          <w:sz w:val="20"/>
        </w:rPr>
      </w:pPr>
      <w:r w:rsidRPr="009D02CA">
        <w:rPr>
          <w:rFonts w:ascii="Calibri" w:hAnsi="Calibri"/>
          <w:sz w:val="20"/>
        </w:rPr>
        <w:t xml:space="preserve">Διεύθυνση </w:t>
      </w:r>
      <w:r w:rsidR="00D0753F" w:rsidRPr="009D02CA">
        <w:rPr>
          <w:rFonts w:ascii="Calibri" w:hAnsi="Calibri"/>
          <w:sz w:val="20"/>
        </w:rPr>
        <w:t>Σχεδιασμού</w:t>
      </w:r>
      <w:r w:rsidR="007F7F82">
        <w:rPr>
          <w:rFonts w:ascii="Calibri" w:hAnsi="Calibri"/>
          <w:sz w:val="20"/>
        </w:rPr>
        <w:t xml:space="preserve"> &amp;</w:t>
      </w:r>
      <w:r w:rsidR="005A7786" w:rsidRPr="009D02CA">
        <w:rPr>
          <w:rFonts w:ascii="Calibri" w:hAnsi="Calibri"/>
          <w:sz w:val="20"/>
        </w:rPr>
        <w:t xml:space="preserve"> </w:t>
      </w:r>
      <w:r w:rsidR="00D0753F" w:rsidRPr="009D02CA">
        <w:rPr>
          <w:rFonts w:ascii="Calibri" w:hAnsi="Calibri"/>
          <w:sz w:val="20"/>
        </w:rPr>
        <w:t>Υ</w:t>
      </w:r>
      <w:r w:rsidR="007F7F82">
        <w:rPr>
          <w:rFonts w:ascii="Calibri" w:hAnsi="Calibri"/>
          <w:sz w:val="20"/>
        </w:rPr>
        <w:t>ποστήριξης Εργαστηρίων</w:t>
      </w:r>
      <w:r w:rsidR="00F71325">
        <w:rPr>
          <w:rFonts w:ascii="Calibri" w:hAnsi="Calibri"/>
          <w:sz w:val="20"/>
        </w:rPr>
        <w:t xml:space="preserve">, Τμήματα Α’,  </w:t>
      </w:r>
      <w:r w:rsidRPr="009D02CA">
        <w:rPr>
          <w:rFonts w:ascii="Calibri" w:hAnsi="Calibri"/>
          <w:sz w:val="20"/>
        </w:rPr>
        <w:t>Β</w:t>
      </w:r>
      <w:r w:rsidR="00F71325">
        <w:rPr>
          <w:rFonts w:ascii="Calibri" w:hAnsi="Calibri"/>
          <w:sz w:val="20"/>
        </w:rPr>
        <w:t>’ και Γ’.</w:t>
      </w:r>
    </w:p>
    <w:p w:rsidR="0050710B" w:rsidRPr="006520A7" w:rsidRDefault="00D511CD" w:rsidP="001E62BB">
      <w:pPr>
        <w:spacing w:line="276" w:lineRule="auto"/>
        <w:jc w:val="center"/>
        <w:rPr>
          <w:rFonts w:ascii="Calibri" w:eastAsia="Tahoma" w:hAnsi="Calibri" w:cs="Tahoma"/>
          <w:b/>
          <w:szCs w:val="22"/>
          <w:lang w:eastAsia="en-US"/>
        </w:rPr>
      </w:pPr>
      <w:r>
        <w:rPr>
          <w:rFonts w:ascii="Calibri" w:hAnsi="Calibri"/>
          <w:sz w:val="20"/>
        </w:rPr>
        <w:br w:type="page"/>
      </w:r>
      <w:r w:rsidR="00031BF4" w:rsidRPr="006520A7">
        <w:rPr>
          <w:rFonts w:ascii="Calibri" w:eastAsia="Tahoma" w:hAnsi="Calibri" w:cs="Tahoma"/>
          <w:b/>
          <w:szCs w:val="22"/>
          <w:lang w:eastAsia="en-US"/>
        </w:rPr>
        <w:lastRenderedPageBreak/>
        <w:t>ΠΑΡΑΡΤΗΜΑ Α</w:t>
      </w:r>
      <w:r w:rsidR="0050710B" w:rsidRPr="006520A7">
        <w:rPr>
          <w:rFonts w:ascii="Calibri" w:eastAsia="Tahoma" w:hAnsi="Calibri" w:cs="Tahoma"/>
          <w:b/>
          <w:szCs w:val="22"/>
          <w:lang w:eastAsia="en-US"/>
        </w:rPr>
        <w:t>–ΤΕΧΝΙΚΕΣ ΠΡΟΔΙΑΓΡΑΦΕΣ</w:t>
      </w:r>
    </w:p>
    <w:p w:rsidR="009C20D0" w:rsidRPr="00085000" w:rsidRDefault="0050710B" w:rsidP="00085000">
      <w:pPr>
        <w:spacing w:line="288" w:lineRule="auto"/>
        <w:jc w:val="center"/>
        <w:rPr>
          <w:rFonts w:ascii="Calibri" w:hAnsi="Calibri"/>
          <w:b/>
          <w:sz w:val="20"/>
        </w:rPr>
      </w:pPr>
      <w:r w:rsidRPr="00085000">
        <w:rPr>
          <w:rFonts w:ascii="Calibri" w:hAnsi="Calibri"/>
          <w:b/>
          <w:sz w:val="20"/>
        </w:rPr>
        <w:t>της υ</w:t>
      </w:r>
      <w:r w:rsidR="00CA695C" w:rsidRPr="00085000">
        <w:rPr>
          <w:rFonts w:ascii="Calibri" w:hAnsi="Calibri"/>
          <w:b/>
          <w:sz w:val="20"/>
        </w:rPr>
        <w:t>π’ αριθμόν 30/002/000/</w:t>
      </w:r>
      <w:r w:rsidR="006B441C" w:rsidRPr="00085000">
        <w:rPr>
          <w:rFonts w:ascii="Calibri" w:hAnsi="Calibri"/>
          <w:b/>
          <w:sz w:val="20"/>
        </w:rPr>
        <w:t>…………</w:t>
      </w:r>
      <w:r w:rsidR="00BC4D4E" w:rsidRPr="00085000">
        <w:rPr>
          <w:rFonts w:ascii="Calibri" w:hAnsi="Calibri"/>
          <w:b/>
          <w:sz w:val="20"/>
        </w:rPr>
        <w:t>/201</w:t>
      </w:r>
      <w:r w:rsidR="006B441C" w:rsidRPr="00085000">
        <w:rPr>
          <w:rFonts w:ascii="Calibri" w:hAnsi="Calibri"/>
          <w:b/>
          <w:sz w:val="20"/>
        </w:rPr>
        <w:t>9</w:t>
      </w:r>
      <w:r w:rsidR="00BC4D4E" w:rsidRPr="00085000">
        <w:rPr>
          <w:rFonts w:ascii="Calibri" w:hAnsi="Calibri"/>
          <w:b/>
          <w:sz w:val="20"/>
        </w:rPr>
        <w:t xml:space="preserve"> </w:t>
      </w:r>
      <w:r w:rsidRPr="00085000">
        <w:rPr>
          <w:rFonts w:ascii="Calibri" w:hAnsi="Calibri"/>
          <w:b/>
          <w:sz w:val="20"/>
        </w:rPr>
        <w:t xml:space="preserve">Πρόσκλησης υποβολής προσφορών </w:t>
      </w:r>
      <w:r w:rsidR="006B441C" w:rsidRPr="00085000">
        <w:rPr>
          <w:rFonts w:ascii="Calibri" w:hAnsi="Calibri"/>
          <w:b/>
          <w:sz w:val="20"/>
        </w:rPr>
        <w:t xml:space="preserve">για την ανάθεση </w:t>
      </w:r>
      <w:r w:rsidR="00F421C8" w:rsidRPr="00085000">
        <w:rPr>
          <w:rFonts w:ascii="Calibri" w:hAnsi="Calibri"/>
          <w:b/>
          <w:sz w:val="20"/>
        </w:rPr>
        <w:t>εργασιών διαμόρφωσης χώρου στο κτίριο του ΓΧΚ στην Αθήνα, Αν. Τσόχα 16, για την τοποθέτηση συσκευής GLOVE BOX για την ανάλυση δυνητικά επικίνδυνων δειγμάτων</w:t>
      </w:r>
    </w:p>
    <w:p w:rsidR="009C20D0" w:rsidRDefault="009C20D0" w:rsidP="001E62BB">
      <w:pPr>
        <w:spacing w:line="288" w:lineRule="auto"/>
        <w:jc w:val="center"/>
        <w:rPr>
          <w:rFonts w:ascii="Calibri" w:hAnsi="Calibri"/>
          <w:b/>
          <w:szCs w:val="22"/>
        </w:rPr>
      </w:pPr>
    </w:p>
    <w:p w:rsidR="009C20D0" w:rsidRDefault="004724C4" w:rsidP="009C20D0">
      <w:pPr>
        <w:spacing w:line="288" w:lineRule="auto"/>
        <w:rPr>
          <w:rFonts w:ascii="Calibri" w:hAnsi="Calibri"/>
          <w:b/>
          <w:szCs w:val="22"/>
        </w:rPr>
      </w:pPr>
      <w:r>
        <w:rPr>
          <w:rFonts w:ascii="Calibri" w:hAnsi="Calibri"/>
          <w:b/>
          <w:szCs w:val="22"/>
        </w:rPr>
        <w:t>1</w:t>
      </w:r>
      <w:r w:rsidR="009C20D0">
        <w:rPr>
          <w:rFonts w:ascii="Calibri" w:hAnsi="Calibri"/>
          <w:b/>
          <w:szCs w:val="22"/>
        </w:rPr>
        <w:t>. Γενικά</w:t>
      </w:r>
    </w:p>
    <w:p w:rsidR="009C20D0" w:rsidRPr="00F20610" w:rsidRDefault="00F421C8" w:rsidP="009C20D0">
      <w:pPr>
        <w:spacing w:line="288" w:lineRule="auto"/>
        <w:rPr>
          <w:rFonts w:ascii="Calibri" w:hAnsi="Calibri"/>
          <w:sz w:val="20"/>
        </w:rPr>
      </w:pPr>
      <w:r w:rsidRPr="00F20610">
        <w:rPr>
          <w:rFonts w:ascii="Calibri" w:hAnsi="Calibri"/>
          <w:sz w:val="20"/>
        </w:rPr>
        <w:t>Η  παρούσα τεχνική περιγραφή αναφέρεται στις προκαταρτικές εργασίες για την εγκατάσταση μηχανήματος –glove box – σε εργαστήριο  δειγμάτων στον υπόγειο χώρο του κτιρίου του Γενικού Χημείου του Κράτους.</w:t>
      </w:r>
    </w:p>
    <w:p w:rsidR="00061E85" w:rsidRPr="00F20610" w:rsidRDefault="00061E85" w:rsidP="00061E85">
      <w:pPr>
        <w:rPr>
          <w:rFonts w:ascii="Calibri" w:hAnsi="Calibri" w:cs="Calibri"/>
          <w:sz w:val="20"/>
        </w:rPr>
      </w:pPr>
    </w:p>
    <w:p w:rsidR="006B441C" w:rsidRPr="00F20610" w:rsidRDefault="00F20610" w:rsidP="00061E85">
      <w:pPr>
        <w:rPr>
          <w:rFonts w:ascii="Calibri" w:eastAsia="Calibri" w:hAnsi="Calibri"/>
          <w:noProof/>
          <w:sz w:val="20"/>
        </w:rPr>
      </w:pPr>
      <w:r w:rsidRPr="00F20610">
        <w:rPr>
          <w:rFonts w:ascii="Calibri" w:eastAsia="Calibri" w:hAnsi="Calibri"/>
          <w:noProof/>
          <w:sz w:val="20"/>
        </w:rPr>
        <w:t>Η κάτοψη του προς διαμόρφωση χώρου φαίνεται στο σχέδιο που ακολουθεί:</w:t>
      </w:r>
    </w:p>
    <w:p w:rsidR="00F20610" w:rsidRPr="00F20610" w:rsidRDefault="00F20610" w:rsidP="00061E85">
      <w:pPr>
        <w:rPr>
          <w:rFonts w:ascii="Calibri" w:eastAsia="Calibri" w:hAnsi="Calibri"/>
          <w:noProof/>
          <w:szCs w:val="22"/>
        </w:rPr>
      </w:pPr>
      <w:r>
        <w:rPr>
          <w:rFonts w:ascii="Calibri" w:eastAsia="Calibri" w:hAnsi="Calibri"/>
          <w:noProof/>
          <w:szCs w:val="22"/>
        </w:rPr>
        <w:drawing>
          <wp:inline distT="0" distB="0" distL="0" distR="0">
            <wp:extent cx="6238875" cy="7591425"/>
            <wp:effectExtent l="0" t="0" r="9525"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238875" cy="7591425"/>
                    </a:xfrm>
                    <a:prstGeom prst="rect">
                      <a:avLst/>
                    </a:prstGeom>
                    <a:noFill/>
                  </pic:spPr>
                </pic:pic>
              </a:graphicData>
            </a:graphic>
          </wp:inline>
        </w:drawing>
      </w:r>
    </w:p>
    <w:p w:rsidR="00F421C8" w:rsidRDefault="00F421C8" w:rsidP="00061E85">
      <w:pPr>
        <w:rPr>
          <w:rFonts w:ascii="Calibri" w:eastAsia="Calibri" w:hAnsi="Calibri"/>
          <w:noProof/>
          <w:szCs w:val="22"/>
        </w:rPr>
      </w:pPr>
    </w:p>
    <w:p w:rsidR="006B441C" w:rsidRPr="00F20610" w:rsidRDefault="00F20610" w:rsidP="00061E85">
      <w:pPr>
        <w:rPr>
          <w:rFonts w:ascii="Calibri" w:hAnsi="Calibri" w:cs="Calibri"/>
          <w:sz w:val="20"/>
        </w:rPr>
      </w:pPr>
      <w:r>
        <w:rPr>
          <w:rFonts w:ascii="Calibri" w:hAnsi="Calibri" w:cs="Calibri"/>
          <w:sz w:val="20"/>
        </w:rPr>
        <w:t xml:space="preserve">Μετά τις εργασίες διαμόρφωσης ο χώρος θα είναι όπως φαίνεται ακολούθως: </w:t>
      </w:r>
    </w:p>
    <w:p w:rsidR="006B441C" w:rsidRDefault="006B441C" w:rsidP="00061E85">
      <w:pPr>
        <w:rPr>
          <w:rFonts w:ascii="Calibri" w:hAnsi="Calibri" w:cs="Calibri"/>
          <w:sz w:val="20"/>
        </w:rPr>
      </w:pPr>
    </w:p>
    <w:p w:rsidR="00F20610" w:rsidRDefault="00085000" w:rsidP="00061E85">
      <w:pPr>
        <w:rPr>
          <w:rFonts w:ascii="Calibri" w:hAnsi="Calibri" w:cs="Calibri"/>
          <w:sz w:val="20"/>
        </w:rPr>
      </w:pPr>
      <w:r>
        <w:rPr>
          <w:rFonts w:ascii="Calibri" w:hAnsi="Calibri" w:cs="Calibri"/>
          <w:noProof/>
          <w:sz w:val="20"/>
        </w:rPr>
        <w:drawing>
          <wp:inline distT="0" distB="0" distL="0" distR="0">
            <wp:extent cx="6248400" cy="8772525"/>
            <wp:effectExtent l="0" t="0" r="0"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248400" cy="8772525"/>
                    </a:xfrm>
                    <a:prstGeom prst="rect">
                      <a:avLst/>
                    </a:prstGeom>
                    <a:noFill/>
                  </pic:spPr>
                </pic:pic>
              </a:graphicData>
            </a:graphic>
          </wp:inline>
        </w:drawing>
      </w:r>
    </w:p>
    <w:p w:rsidR="00F20610" w:rsidRDefault="00F20610" w:rsidP="00061E85">
      <w:pPr>
        <w:rPr>
          <w:rFonts w:ascii="Calibri" w:hAnsi="Calibri" w:cs="Calibri"/>
          <w:sz w:val="20"/>
        </w:rPr>
      </w:pPr>
    </w:p>
    <w:p w:rsidR="00C86BB9" w:rsidRDefault="00C86BB9" w:rsidP="00061E85">
      <w:pPr>
        <w:rPr>
          <w:rFonts w:ascii="Calibri" w:hAnsi="Calibri" w:cs="Calibri"/>
          <w:b/>
          <w:sz w:val="20"/>
        </w:rPr>
      </w:pPr>
    </w:p>
    <w:p w:rsidR="00C86BB9" w:rsidRDefault="00C86BB9" w:rsidP="00061E85">
      <w:pPr>
        <w:rPr>
          <w:rFonts w:ascii="Calibri" w:hAnsi="Calibri" w:cs="Calibri"/>
          <w:b/>
          <w:sz w:val="20"/>
        </w:rPr>
      </w:pPr>
    </w:p>
    <w:p w:rsidR="00CB6739" w:rsidRPr="00085000" w:rsidRDefault="00085000" w:rsidP="00061E85">
      <w:pPr>
        <w:rPr>
          <w:rFonts w:ascii="Calibri" w:hAnsi="Calibri" w:cs="Calibri"/>
          <w:b/>
          <w:sz w:val="20"/>
        </w:rPr>
      </w:pPr>
      <w:r w:rsidRPr="00085000">
        <w:rPr>
          <w:rFonts w:ascii="Calibri" w:hAnsi="Calibri" w:cs="Calibri"/>
          <w:b/>
          <w:sz w:val="20"/>
        </w:rPr>
        <w:t>Οι εργασίες που θα πραγματοποιηθούν είναι οι ακόλουθες:</w:t>
      </w:r>
    </w:p>
    <w:p w:rsidR="00CB6739" w:rsidRDefault="00CB6739" w:rsidP="00061E85">
      <w:pPr>
        <w:rPr>
          <w:rFonts w:ascii="Calibri" w:hAnsi="Calibri" w:cs="Calibri"/>
          <w:sz w:val="20"/>
        </w:rPr>
      </w:pPr>
    </w:p>
    <w:p w:rsidR="00CB6739" w:rsidRDefault="00CB6739" w:rsidP="00061E85">
      <w:pPr>
        <w:rPr>
          <w:rFonts w:ascii="Calibri" w:hAnsi="Calibri" w:cs="Calibri"/>
          <w:sz w:val="20"/>
        </w:rPr>
      </w:pPr>
    </w:p>
    <w:p w:rsidR="00085000" w:rsidRPr="00085000" w:rsidRDefault="00085000" w:rsidP="00085000">
      <w:pPr>
        <w:rPr>
          <w:rFonts w:ascii="Calibri" w:hAnsi="Calibri" w:cs="Calibri"/>
          <w:b/>
          <w:sz w:val="20"/>
        </w:rPr>
      </w:pPr>
      <w:r w:rsidRPr="00085000">
        <w:rPr>
          <w:rFonts w:ascii="Calibri" w:hAnsi="Calibri" w:cs="Calibri"/>
          <w:b/>
          <w:sz w:val="20"/>
        </w:rPr>
        <w:t>Αποξήλωση και μεταφορά εξοπλισμού εργαστηρίων</w:t>
      </w:r>
    </w:p>
    <w:p w:rsidR="00085000" w:rsidRPr="00085000" w:rsidRDefault="00085000" w:rsidP="00085000">
      <w:pPr>
        <w:numPr>
          <w:ilvl w:val="0"/>
          <w:numId w:val="31"/>
        </w:numPr>
        <w:rPr>
          <w:rFonts w:ascii="Calibri" w:hAnsi="Calibri" w:cs="Calibri"/>
          <w:sz w:val="20"/>
        </w:rPr>
      </w:pPr>
      <w:r w:rsidRPr="00085000">
        <w:rPr>
          <w:rFonts w:ascii="Calibri" w:hAnsi="Calibri" w:cs="Calibri"/>
          <w:sz w:val="20"/>
        </w:rPr>
        <w:t>Αποκομιδή και  απομάκρυνση του άχρηστου υλικού  (μπάζα)</w:t>
      </w:r>
      <w:r w:rsidR="00E551FB">
        <w:rPr>
          <w:rFonts w:ascii="Calibri" w:hAnsi="Calibri" w:cs="Calibri"/>
          <w:sz w:val="20"/>
        </w:rPr>
        <w:t xml:space="preserve"> που θα προκύψει από τις εργασίες.</w:t>
      </w:r>
    </w:p>
    <w:p w:rsidR="00085000" w:rsidRPr="00085000" w:rsidRDefault="00085000" w:rsidP="00085000">
      <w:pPr>
        <w:numPr>
          <w:ilvl w:val="0"/>
          <w:numId w:val="31"/>
        </w:numPr>
        <w:rPr>
          <w:rFonts w:ascii="Calibri" w:hAnsi="Calibri" w:cs="Calibri"/>
          <w:sz w:val="20"/>
        </w:rPr>
      </w:pPr>
      <w:r w:rsidRPr="00085000">
        <w:rPr>
          <w:rFonts w:ascii="Calibri" w:hAnsi="Calibri" w:cs="Calibri"/>
          <w:sz w:val="20"/>
        </w:rPr>
        <w:t>Μεταφορά και φύλαξη του εξοπλισμού εργαστηρίων  σύμφωνα με τις υποδείξεις της Υπηρεσίας.</w:t>
      </w:r>
    </w:p>
    <w:p w:rsidR="00085000" w:rsidRPr="00085000" w:rsidRDefault="00085000" w:rsidP="00085000">
      <w:pPr>
        <w:numPr>
          <w:ilvl w:val="0"/>
          <w:numId w:val="31"/>
        </w:numPr>
        <w:rPr>
          <w:rFonts w:ascii="Calibri" w:hAnsi="Calibri" w:cs="Calibri"/>
          <w:sz w:val="20"/>
        </w:rPr>
      </w:pPr>
      <w:r w:rsidRPr="00085000">
        <w:rPr>
          <w:rFonts w:ascii="Calibri" w:hAnsi="Calibri" w:cs="Calibri"/>
          <w:sz w:val="20"/>
        </w:rPr>
        <w:t>Αποξήλωση των ερμαρίων του εργαστηρίου δειγμάτων που φαίνονται στο σχετικό σχέδιο υφιστάμενης  κατάστασης, προσωρινή φύλαξη για  την επανατοποθέτησή τους  μετά την εγκατάσταση του μηχανήματος .</w:t>
      </w:r>
    </w:p>
    <w:p w:rsidR="00085000" w:rsidRDefault="00085000" w:rsidP="00085000">
      <w:pPr>
        <w:numPr>
          <w:ilvl w:val="0"/>
          <w:numId w:val="31"/>
        </w:numPr>
        <w:rPr>
          <w:rFonts w:ascii="Calibri" w:hAnsi="Calibri" w:cs="Calibri"/>
          <w:sz w:val="20"/>
        </w:rPr>
      </w:pPr>
      <w:r w:rsidRPr="00085000">
        <w:rPr>
          <w:rFonts w:ascii="Calibri" w:hAnsi="Calibri" w:cs="Calibri"/>
          <w:sz w:val="20"/>
        </w:rPr>
        <w:t>Μεταφορά του απαγωγού από το εργαστήριο δειγμάτων στο εργαστήριο 1</w:t>
      </w:r>
    </w:p>
    <w:p w:rsidR="00085000" w:rsidRPr="00085000" w:rsidRDefault="00085000" w:rsidP="00085000">
      <w:pPr>
        <w:ind w:left="1070"/>
        <w:rPr>
          <w:rFonts w:ascii="Calibri" w:hAnsi="Calibri" w:cs="Calibri"/>
          <w:sz w:val="20"/>
        </w:rPr>
      </w:pPr>
    </w:p>
    <w:p w:rsidR="00085000" w:rsidRPr="00085000" w:rsidRDefault="00085000" w:rsidP="00085000">
      <w:pPr>
        <w:rPr>
          <w:rFonts w:ascii="Calibri" w:hAnsi="Calibri" w:cs="Calibri"/>
          <w:b/>
          <w:sz w:val="20"/>
        </w:rPr>
      </w:pPr>
      <w:r w:rsidRPr="00085000">
        <w:rPr>
          <w:rFonts w:ascii="Calibri" w:hAnsi="Calibri" w:cs="Calibri"/>
          <w:b/>
          <w:sz w:val="20"/>
        </w:rPr>
        <w:t>Προσαρμογή και επανατοποθέτηση εξοπλισμού εργαστηρίου</w:t>
      </w:r>
    </w:p>
    <w:p w:rsidR="00085000" w:rsidRPr="00085000" w:rsidRDefault="00085000" w:rsidP="00085000">
      <w:pPr>
        <w:numPr>
          <w:ilvl w:val="0"/>
          <w:numId w:val="30"/>
        </w:numPr>
        <w:rPr>
          <w:rFonts w:ascii="Calibri" w:hAnsi="Calibri" w:cs="Calibri"/>
          <w:sz w:val="20"/>
        </w:rPr>
      </w:pPr>
      <w:r w:rsidRPr="00085000">
        <w:rPr>
          <w:rFonts w:ascii="Calibri" w:hAnsi="Calibri" w:cs="Calibri"/>
          <w:sz w:val="20"/>
        </w:rPr>
        <w:t>Εγκατάσταση  εκ νέου του απαγωγού στο εργαστήριο 1 σε χώρο που θα υποδειχτεί από την Υπηρεσία.</w:t>
      </w:r>
    </w:p>
    <w:p w:rsidR="00085000" w:rsidRPr="00085000" w:rsidRDefault="00085000" w:rsidP="00085000">
      <w:pPr>
        <w:numPr>
          <w:ilvl w:val="0"/>
          <w:numId w:val="30"/>
        </w:numPr>
        <w:rPr>
          <w:rFonts w:ascii="Calibri" w:hAnsi="Calibri" w:cs="Calibri"/>
          <w:sz w:val="20"/>
        </w:rPr>
      </w:pPr>
      <w:r w:rsidRPr="00085000">
        <w:rPr>
          <w:rFonts w:ascii="Calibri" w:hAnsi="Calibri" w:cs="Calibri"/>
          <w:sz w:val="20"/>
        </w:rPr>
        <w:t xml:space="preserve">Μεταφορά και τοποθέτηση των αποξηλωθέντων ερμαρίων (υπ. αριθμ. 3 εργασία) με την ανάλογη προσαρμογή λόγω εγκατάστασης του νέου </w:t>
      </w:r>
      <w:r w:rsidRPr="00085000">
        <w:rPr>
          <w:rFonts w:ascii="Calibri" w:hAnsi="Calibri" w:cs="Calibri"/>
          <w:sz w:val="20"/>
          <w:lang w:val="en-US"/>
        </w:rPr>
        <w:t>glovebox</w:t>
      </w:r>
      <w:r w:rsidRPr="00085000">
        <w:rPr>
          <w:rFonts w:ascii="Calibri" w:hAnsi="Calibri" w:cs="Calibri"/>
          <w:sz w:val="20"/>
        </w:rPr>
        <w:t xml:space="preserve"> </w:t>
      </w:r>
    </w:p>
    <w:p w:rsidR="00085000" w:rsidRDefault="00085000" w:rsidP="00085000">
      <w:pPr>
        <w:numPr>
          <w:ilvl w:val="0"/>
          <w:numId w:val="30"/>
        </w:numPr>
        <w:rPr>
          <w:rFonts w:ascii="Calibri" w:hAnsi="Calibri" w:cs="Calibri"/>
          <w:sz w:val="20"/>
        </w:rPr>
      </w:pPr>
      <w:r w:rsidRPr="00085000">
        <w:rPr>
          <w:rFonts w:ascii="Calibri" w:hAnsi="Calibri" w:cs="Calibri"/>
          <w:sz w:val="20"/>
        </w:rPr>
        <w:t>Αλλαγή φοράς ανοίγματος θύρας εξόδου στο εργαστήριο δειγμάτων.</w:t>
      </w:r>
    </w:p>
    <w:p w:rsidR="00085000" w:rsidRPr="00085000" w:rsidRDefault="00085000" w:rsidP="00085000">
      <w:pPr>
        <w:ind w:left="1070"/>
        <w:rPr>
          <w:rFonts w:ascii="Calibri" w:hAnsi="Calibri" w:cs="Calibri"/>
          <w:sz w:val="20"/>
        </w:rPr>
      </w:pPr>
    </w:p>
    <w:p w:rsidR="00085000" w:rsidRPr="00085000" w:rsidRDefault="00085000" w:rsidP="00085000">
      <w:pPr>
        <w:rPr>
          <w:rFonts w:ascii="Calibri" w:hAnsi="Calibri" w:cs="Calibri"/>
          <w:b/>
          <w:sz w:val="20"/>
        </w:rPr>
      </w:pPr>
      <w:r w:rsidRPr="00085000">
        <w:rPr>
          <w:rFonts w:ascii="Calibri" w:hAnsi="Calibri" w:cs="Calibri"/>
          <w:b/>
          <w:sz w:val="20"/>
        </w:rPr>
        <w:t>Υπηρεσία επισκευής &amp; συντήρησης  WC</w:t>
      </w:r>
    </w:p>
    <w:p w:rsidR="00085000" w:rsidRPr="00085000" w:rsidRDefault="00085000" w:rsidP="00085000">
      <w:pPr>
        <w:numPr>
          <w:ilvl w:val="0"/>
          <w:numId w:val="32"/>
        </w:numPr>
        <w:rPr>
          <w:rFonts w:ascii="Calibri" w:hAnsi="Calibri" w:cs="Calibri"/>
          <w:sz w:val="20"/>
        </w:rPr>
      </w:pPr>
      <w:r w:rsidRPr="00085000">
        <w:rPr>
          <w:rFonts w:ascii="Calibri" w:hAnsi="Calibri" w:cs="Calibri"/>
          <w:sz w:val="20"/>
        </w:rPr>
        <w:t xml:space="preserve">Έλεγχος Η/Μ εγκαταστάσεων  </w:t>
      </w:r>
      <w:r w:rsidRPr="00085000">
        <w:rPr>
          <w:rFonts w:ascii="Calibri" w:hAnsi="Calibri" w:cs="Calibri"/>
          <w:sz w:val="20"/>
          <w:lang w:val="en-US"/>
        </w:rPr>
        <w:t>WC</w:t>
      </w:r>
    </w:p>
    <w:p w:rsidR="00085000" w:rsidRPr="00085000" w:rsidRDefault="00085000" w:rsidP="00085000">
      <w:pPr>
        <w:numPr>
          <w:ilvl w:val="0"/>
          <w:numId w:val="32"/>
        </w:numPr>
        <w:rPr>
          <w:rFonts w:ascii="Calibri" w:hAnsi="Calibri" w:cs="Calibri"/>
          <w:sz w:val="20"/>
        </w:rPr>
      </w:pPr>
      <w:r w:rsidRPr="00085000">
        <w:rPr>
          <w:rFonts w:ascii="Calibri" w:hAnsi="Calibri" w:cs="Calibri"/>
          <w:sz w:val="20"/>
        </w:rPr>
        <w:t>Προμήθεια και τοποθέτηση υλικού που δεν λειτουργεί</w:t>
      </w:r>
    </w:p>
    <w:p w:rsidR="00085000" w:rsidRPr="00085000" w:rsidRDefault="00085000" w:rsidP="00085000">
      <w:pPr>
        <w:numPr>
          <w:ilvl w:val="0"/>
          <w:numId w:val="32"/>
        </w:numPr>
        <w:rPr>
          <w:rFonts w:ascii="Calibri" w:hAnsi="Calibri" w:cs="Calibri"/>
          <w:sz w:val="20"/>
        </w:rPr>
      </w:pPr>
      <w:r w:rsidRPr="00085000">
        <w:rPr>
          <w:rFonts w:ascii="Calibri" w:hAnsi="Calibri" w:cs="Calibri"/>
          <w:sz w:val="20"/>
        </w:rPr>
        <w:t>Εργασία αποξήλωσης υπάρχουσας μπανιέρας και προμήθειας και τοποθέτησης ντουζιέρας σύμφωνα με τα σχέδια της μελέτης.</w:t>
      </w:r>
    </w:p>
    <w:p w:rsidR="00085000" w:rsidRPr="00085000" w:rsidRDefault="00085000" w:rsidP="00085000">
      <w:pPr>
        <w:numPr>
          <w:ilvl w:val="0"/>
          <w:numId w:val="32"/>
        </w:numPr>
        <w:rPr>
          <w:rFonts w:ascii="Calibri" w:hAnsi="Calibri" w:cs="Calibri"/>
          <w:sz w:val="20"/>
        </w:rPr>
      </w:pPr>
      <w:r w:rsidRPr="00085000">
        <w:rPr>
          <w:rFonts w:ascii="Calibri" w:hAnsi="Calibri" w:cs="Calibri"/>
          <w:sz w:val="20"/>
        </w:rPr>
        <w:t xml:space="preserve">Αποκατάσταση και συμπλήρωση επένδυσης  πλακιδίων ίδιων με τα υφιστάμενα στο </w:t>
      </w:r>
      <w:r w:rsidRPr="00085000">
        <w:rPr>
          <w:rFonts w:ascii="Calibri" w:hAnsi="Calibri" w:cs="Calibri"/>
          <w:sz w:val="20"/>
          <w:lang w:val="en-US"/>
        </w:rPr>
        <w:t>wc</w:t>
      </w:r>
      <w:r w:rsidRPr="00085000">
        <w:rPr>
          <w:rFonts w:ascii="Calibri" w:hAnsi="Calibri" w:cs="Calibri"/>
          <w:sz w:val="20"/>
        </w:rPr>
        <w:t xml:space="preserve"> στη θέση της αποξηλωθείσας μπανιέρας</w:t>
      </w:r>
    </w:p>
    <w:p w:rsidR="00085000" w:rsidRPr="00085000" w:rsidRDefault="00085000" w:rsidP="00085000">
      <w:pPr>
        <w:numPr>
          <w:ilvl w:val="0"/>
          <w:numId w:val="32"/>
        </w:numPr>
        <w:rPr>
          <w:rFonts w:ascii="Calibri" w:hAnsi="Calibri" w:cs="Calibri"/>
          <w:sz w:val="20"/>
        </w:rPr>
      </w:pPr>
      <w:r w:rsidRPr="00085000">
        <w:rPr>
          <w:rFonts w:ascii="Calibri" w:hAnsi="Calibri" w:cs="Calibri"/>
          <w:sz w:val="20"/>
        </w:rPr>
        <w:t xml:space="preserve">Εργασία αποξήλωσης πλαστικού  δαπέδου </w:t>
      </w:r>
      <w:r w:rsidRPr="00085000">
        <w:rPr>
          <w:rFonts w:ascii="Calibri" w:hAnsi="Calibri" w:cs="Calibri"/>
          <w:sz w:val="20"/>
          <w:lang w:val="en-US"/>
        </w:rPr>
        <w:t>wc</w:t>
      </w:r>
      <w:r w:rsidRPr="00085000">
        <w:rPr>
          <w:rFonts w:ascii="Calibri" w:hAnsi="Calibri" w:cs="Calibri"/>
          <w:sz w:val="20"/>
        </w:rPr>
        <w:t xml:space="preserve">  για την αποκάλυψη του υφιστάμενου μωσαϊκού, αφαίρεση της στρώσης  συγκολλητικού υλικού , καθαρισμός  και  γυάλισμα αυτού  </w:t>
      </w:r>
    </w:p>
    <w:p w:rsidR="00CB6739" w:rsidRDefault="00CB6739" w:rsidP="00061E85">
      <w:pPr>
        <w:rPr>
          <w:rFonts w:ascii="Calibri" w:hAnsi="Calibri" w:cs="Calibri"/>
          <w:sz w:val="20"/>
        </w:rPr>
      </w:pPr>
    </w:p>
    <w:p w:rsidR="00085000" w:rsidRPr="00085000" w:rsidRDefault="00085000" w:rsidP="00085000">
      <w:pPr>
        <w:rPr>
          <w:rFonts w:ascii="Calibri" w:hAnsi="Calibri" w:cs="Calibri"/>
          <w:b/>
          <w:sz w:val="20"/>
        </w:rPr>
      </w:pPr>
      <w:r w:rsidRPr="00085000">
        <w:rPr>
          <w:rFonts w:ascii="Calibri" w:hAnsi="Calibri" w:cs="Calibri"/>
          <w:b/>
          <w:sz w:val="20"/>
        </w:rPr>
        <w:t>Ανακαίνιση χρωματισμών</w:t>
      </w:r>
    </w:p>
    <w:p w:rsidR="00085000" w:rsidRDefault="00085000" w:rsidP="00085000">
      <w:pPr>
        <w:numPr>
          <w:ilvl w:val="0"/>
          <w:numId w:val="33"/>
        </w:numPr>
        <w:rPr>
          <w:rFonts w:ascii="Calibri" w:hAnsi="Calibri" w:cs="Calibri"/>
          <w:sz w:val="20"/>
        </w:rPr>
      </w:pPr>
      <w:r w:rsidRPr="00085000">
        <w:rPr>
          <w:rFonts w:ascii="Calibri" w:hAnsi="Calibri" w:cs="Calibri"/>
          <w:sz w:val="20"/>
        </w:rPr>
        <w:t xml:space="preserve">Εργασίες  ανακαίνισης χρωματισμών , προετοιμασία αστάρωμα και εφαρμογή δυο στρώσεων χρώματος στους χώρους εργαστηρίων </w:t>
      </w:r>
      <w:r w:rsidRPr="00085000">
        <w:rPr>
          <w:rFonts w:ascii="Calibri" w:hAnsi="Calibri" w:cs="Calibri"/>
          <w:sz w:val="20"/>
          <w:lang w:val="en-US"/>
        </w:rPr>
        <w:t>wc</w:t>
      </w:r>
      <w:r w:rsidRPr="00085000">
        <w:rPr>
          <w:rFonts w:ascii="Calibri" w:hAnsi="Calibri" w:cs="Calibri"/>
          <w:sz w:val="20"/>
        </w:rPr>
        <w:t xml:space="preserve"> , προθαλάμου  &amp; Κουζίνας </w:t>
      </w:r>
    </w:p>
    <w:p w:rsidR="00085000" w:rsidRPr="00085000" w:rsidRDefault="00085000" w:rsidP="00085000">
      <w:pPr>
        <w:ind w:left="1070"/>
        <w:rPr>
          <w:rFonts w:ascii="Calibri" w:hAnsi="Calibri" w:cs="Calibri"/>
          <w:sz w:val="20"/>
        </w:rPr>
      </w:pPr>
    </w:p>
    <w:p w:rsidR="00085000" w:rsidRPr="00085000" w:rsidRDefault="00085000" w:rsidP="00085000">
      <w:pPr>
        <w:rPr>
          <w:rFonts w:ascii="Calibri" w:hAnsi="Calibri" w:cs="Calibri"/>
          <w:b/>
          <w:sz w:val="20"/>
        </w:rPr>
      </w:pPr>
      <w:r w:rsidRPr="00085000">
        <w:rPr>
          <w:rFonts w:ascii="Calibri" w:hAnsi="Calibri" w:cs="Calibri"/>
          <w:b/>
          <w:sz w:val="20"/>
        </w:rPr>
        <w:t>Υπηρεσία καθαρισμού χώρου</w:t>
      </w:r>
    </w:p>
    <w:p w:rsidR="00085000" w:rsidRPr="00085000" w:rsidRDefault="00085000" w:rsidP="00085000">
      <w:pPr>
        <w:numPr>
          <w:ilvl w:val="0"/>
          <w:numId w:val="34"/>
        </w:numPr>
        <w:rPr>
          <w:rFonts w:ascii="Calibri" w:hAnsi="Calibri" w:cs="Calibri"/>
          <w:sz w:val="20"/>
        </w:rPr>
      </w:pPr>
      <w:r w:rsidRPr="00085000">
        <w:rPr>
          <w:rFonts w:ascii="Calibri" w:hAnsi="Calibri" w:cs="Calibri"/>
          <w:sz w:val="20"/>
        </w:rPr>
        <w:t xml:space="preserve">Εργασίες καθαρισμού των χώρων  εργαστηρίων </w:t>
      </w:r>
      <w:r w:rsidRPr="00085000">
        <w:rPr>
          <w:rFonts w:ascii="Calibri" w:hAnsi="Calibri" w:cs="Calibri"/>
          <w:sz w:val="20"/>
          <w:lang w:val="en-US"/>
        </w:rPr>
        <w:t>wc</w:t>
      </w:r>
      <w:r w:rsidRPr="00085000">
        <w:rPr>
          <w:rFonts w:ascii="Calibri" w:hAnsi="Calibri" w:cs="Calibri"/>
          <w:sz w:val="20"/>
        </w:rPr>
        <w:t xml:space="preserve"> , προθαλάμου  &amp; Κουζίνας</w:t>
      </w:r>
    </w:p>
    <w:p w:rsidR="00085000" w:rsidRDefault="00085000" w:rsidP="00061E85">
      <w:pPr>
        <w:rPr>
          <w:rFonts w:ascii="Calibri" w:hAnsi="Calibri" w:cs="Calibri"/>
          <w:sz w:val="20"/>
        </w:rPr>
      </w:pPr>
    </w:p>
    <w:p w:rsidR="00CB6739" w:rsidRDefault="00CB6739" w:rsidP="00061E85">
      <w:pPr>
        <w:rPr>
          <w:rFonts w:ascii="Calibri" w:hAnsi="Calibri" w:cs="Calibri"/>
          <w:sz w:val="20"/>
        </w:rPr>
      </w:pPr>
    </w:p>
    <w:p w:rsidR="00CB6739" w:rsidRDefault="00CB6739" w:rsidP="00061E85">
      <w:pPr>
        <w:rPr>
          <w:rFonts w:ascii="Calibri" w:hAnsi="Calibri" w:cs="Calibri"/>
          <w:sz w:val="20"/>
        </w:rPr>
      </w:pPr>
    </w:p>
    <w:tbl>
      <w:tblPr>
        <w:tblW w:w="10882"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0882"/>
      </w:tblGrid>
      <w:tr w:rsidR="0094170A" w:rsidRPr="00293FF5" w:rsidTr="00085000">
        <w:trPr>
          <w:trHeight w:val="566"/>
        </w:trPr>
        <w:tc>
          <w:tcPr>
            <w:tcW w:w="10882" w:type="dxa"/>
            <w:shd w:val="clear" w:color="auto" w:fill="auto"/>
            <w:vAlign w:val="center"/>
          </w:tcPr>
          <w:p w:rsidR="00F22AC7" w:rsidRDefault="0094170A" w:rsidP="007830D0">
            <w:pPr>
              <w:pStyle w:val="a1"/>
              <w:spacing w:after="60"/>
              <w:ind w:firstLine="0"/>
              <w:rPr>
                <w:rFonts w:asciiTheme="minorHAnsi" w:hAnsiTheme="minorHAnsi" w:cs="Arial"/>
                <w:b/>
              </w:rPr>
            </w:pPr>
            <w:r w:rsidRPr="004724C4">
              <w:rPr>
                <w:rFonts w:asciiTheme="minorHAnsi" w:hAnsiTheme="minorHAnsi" w:cs="Arial"/>
                <w:b/>
              </w:rPr>
              <w:t>ΠΑΡΑΤΗΡΗΣ</w:t>
            </w:r>
            <w:r w:rsidR="00F22AC7">
              <w:rPr>
                <w:rFonts w:asciiTheme="minorHAnsi" w:hAnsiTheme="minorHAnsi" w:cs="Arial"/>
                <w:b/>
              </w:rPr>
              <w:t>ΕΙΣ</w:t>
            </w:r>
            <w:r w:rsidRPr="004724C4">
              <w:rPr>
                <w:rFonts w:asciiTheme="minorHAnsi" w:hAnsiTheme="minorHAnsi" w:cs="Arial"/>
                <w:b/>
              </w:rPr>
              <w:t xml:space="preserve">: </w:t>
            </w:r>
          </w:p>
          <w:p w:rsidR="00F22AC7" w:rsidRDefault="003522F2" w:rsidP="007830D0">
            <w:pPr>
              <w:pStyle w:val="a1"/>
              <w:spacing w:after="60"/>
              <w:ind w:firstLine="0"/>
              <w:rPr>
                <w:rFonts w:eastAsia="Tahoma" w:cs="Tahoma"/>
                <w:lang w:eastAsia="en-US"/>
              </w:rPr>
            </w:pPr>
            <w:r w:rsidRPr="004724C4">
              <w:rPr>
                <w:rFonts w:eastAsia="Tahoma" w:cs="Tahoma"/>
                <w:lang w:eastAsia="en-US"/>
              </w:rPr>
              <w:t>Επίσκεψη των Υποψήφιων Ανάδοχων στις εγκαταστάσεις κρίνεται απαραίτητη και εί</w:t>
            </w:r>
            <w:r w:rsidR="00F22AC7">
              <w:rPr>
                <w:rFonts w:eastAsia="Tahoma" w:cs="Tahoma"/>
                <w:lang w:eastAsia="en-US"/>
              </w:rPr>
              <w:t>ναι δυνατή κατόπιν συνεννόησης.</w:t>
            </w:r>
          </w:p>
          <w:p w:rsidR="00F22AC7" w:rsidRPr="00F22AC7" w:rsidRDefault="00F22AC7" w:rsidP="007830D0">
            <w:pPr>
              <w:pStyle w:val="a1"/>
              <w:spacing w:after="60"/>
              <w:ind w:firstLine="0"/>
              <w:rPr>
                <w:rFonts w:eastAsia="Tahoma" w:cs="Tahoma"/>
                <w:lang w:eastAsia="en-US"/>
              </w:rPr>
            </w:pPr>
          </w:p>
        </w:tc>
      </w:tr>
    </w:tbl>
    <w:p w:rsidR="00577ED2" w:rsidRDefault="00577ED2" w:rsidP="00AA4DAB">
      <w:pPr>
        <w:spacing w:line="288" w:lineRule="auto"/>
        <w:rPr>
          <w:rFonts w:ascii="Calibri" w:hAnsi="Calibri"/>
          <w:b/>
          <w:sz w:val="20"/>
        </w:rPr>
      </w:pPr>
    </w:p>
    <w:p w:rsidR="002D46F6" w:rsidRDefault="00C32BB5" w:rsidP="00C32BB5">
      <w:pPr>
        <w:autoSpaceDE w:val="0"/>
        <w:autoSpaceDN w:val="0"/>
        <w:adjustRightInd w:val="0"/>
        <w:spacing w:after="60"/>
        <w:jc w:val="both"/>
        <w:rPr>
          <w:rFonts w:ascii="Calibri" w:hAnsi="Calibri" w:cs="Arial"/>
          <w:bCs/>
          <w:sz w:val="20"/>
        </w:rPr>
      </w:pPr>
      <w:r>
        <w:rPr>
          <w:rFonts w:ascii="Calibri" w:hAnsi="Calibri" w:cs="Arial"/>
          <w:bCs/>
          <w:sz w:val="20"/>
        </w:rPr>
        <w:t xml:space="preserve">  </w:t>
      </w:r>
    </w:p>
    <w:p w:rsidR="004724C4" w:rsidRDefault="004724C4">
      <w:pPr>
        <w:rPr>
          <w:rFonts w:ascii="Calibri" w:eastAsia="Tahoma" w:hAnsi="Calibri" w:cs="Tahoma"/>
          <w:b/>
          <w:sz w:val="24"/>
          <w:szCs w:val="24"/>
          <w:lang w:eastAsia="en-US"/>
        </w:rPr>
      </w:pPr>
      <w:r>
        <w:rPr>
          <w:rFonts w:ascii="Calibri" w:eastAsia="Tahoma" w:hAnsi="Calibri" w:cs="Tahoma"/>
          <w:b/>
          <w:sz w:val="24"/>
          <w:szCs w:val="24"/>
          <w:lang w:eastAsia="en-US"/>
        </w:rPr>
        <w:br w:type="page"/>
      </w:r>
    </w:p>
    <w:p w:rsidR="00C86BB9" w:rsidRDefault="00C86BB9" w:rsidP="000165E6">
      <w:pPr>
        <w:spacing w:line="276" w:lineRule="auto"/>
        <w:jc w:val="center"/>
        <w:rPr>
          <w:rFonts w:ascii="Calibri" w:eastAsia="Tahoma" w:hAnsi="Calibri" w:cs="Tahoma"/>
          <w:b/>
          <w:sz w:val="24"/>
          <w:szCs w:val="24"/>
          <w:lang w:eastAsia="en-US"/>
        </w:rPr>
      </w:pPr>
    </w:p>
    <w:p w:rsidR="0054305C" w:rsidRPr="00B61F1F" w:rsidRDefault="0054305C" w:rsidP="000165E6">
      <w:pPr>
        <w:spacing w:line="276" w:lineRule="auto"/>
        <w:jc w:val="center"/>
        <w:rPr>
          <w:rFonts w:ascii="Calibri" w:hAnsi="Calibri"/>
          <w:i/>
          <w:sz w:val="24"/>
          <w:szCs w:val="24"/>
        </w:rPr>
      </w:pPr>
      <w:r w:rsidRPr="00A24510">
        <w:rPr>
          <w:rFonts w:ascii="Calibri" w:eastAsia="Tahoma" w:hAnsi="Calibri" w:cs="Tahoma"/>
          <w:b/>
          <w:sz w:val="24"/>
          <w:szCs w:val="24"/>
          <w:lang w:eastAsia="en-US"/>
        </w:rPr>
        <w:t xml:space="preserve">ΠΑΡΑΡΤΗΜΑ </w:t>
      </w:r>
      <w:r w:rsidR="00A24510" w:rsidRPr="00A24510">
        <w:rPr>
          <w:rFonts w:ascii="Calibri" w:eastAsia="Tahoma" w:hAnsi="Calibri" w:cs="Tahoma"/>
          <w:b/>
          <w:sz w:val="24"/>
          <w:szCs w:val="24"/>
          <w:lang w:eastAsia="en-US"/>
        </w:rPr>
        <w:t>Β</w:t>
      </w:r>
      <w:r w:rsidRPr="00A24510">
        <w:rPr>
          <w:rFonts w:ascii="Calibri" w:eastAsia="Tahoma" w:hAnsi="Calibri" w:cs="Tahoma"/>
          <w:b/>
          <w:sz w:val="24"/>
          <w:szCs w:val="24"/>
          <w:lang w:eastAsia="en-US"/>
        </w:rPr>
        <w:t xml:space="preserve"> – ΕΝΤΥΠΟ ΤΕΧΝΙΚΗΣ </w:t>
      </w:r>
      <w:r w:rsidR="000165E6">
        <w:rPr>
          <w:rFonts w:ascii="Calibri" w:eastAsia="Tahoma" w:hAnsi="Calibri" w:cs="Tahoma"/>
          <w:b/>
          <w:sz w:val="24"/>
          <w:szCs w:val="24"/>
          <w:lang w:eastAsia="en-US"/>
        </w:rPr>
        <w:t xml:space="preserve">ΚΑΙ ΟΙΚΟΝΟΜΙΚΗΣ </w:t>
      </w:r>
      <w:r w:rsidRPr="00A24510">
        <w:rPr>
          <w:rFonts w:ascii="Calibri" w:eastAsia="Tahoma" w:hAnsi="Calibri" w:cs="Tahoma"/>
          <w:b/>
          <w:sz w:val="24"/>
          <w:szCs w:val="24"/>
          <w:lang w:eastAsia="en-US"/>
        </w:rPr>
        <w:t>ΠΡΟΣΦΟΡΑΣ</w:t>
      </w:r>
    </w:p>
    <w:p w:rsidR="0054305C" w:rsidRPr="00E3751E" w:rsidRDefault="00F22AC7" w:rsidP="000165E6">
      <w:pPr>
        <w:spacing w:line="288" w:lineRule="auto"/>
        <w:jc w:val="center"/>
        <w:rPr>
          <w:rFonts w:ascii="Calibri" w:hAnsi="Calibri"/>
        </w:rPr>
      </w:pPr>
      <w:r>
        <w:rPr>
          <w:rFonts w:ascii="Calibri" w:hAnsi="Calibri"/>
          <w:b/>
          <w:sz w:val="20"/>
        </w:rPr>
        <w:t>όχι</w:t>
      </w:r>
      <w:r w:rsidR="0050710B">
        <w:rPr>
          <w:rFonts w:ascii="Calibri" w:hAnsi="Calibri"/>
          <w:b/>
          <w:sz w:val="20"/>
        </w:rPr>
        <w:t xml:space="preserve"> </w:t>
      </w:r>
      <w:r w:rsidR="0050710B" w:rsidRPr="00B33D02">
        <w:rPr>
          <w:rFonts w:ascii="Calibri" w:hAnsi="Calibri"/>
          <w:b/>
          <w:sz w:val="20"/>
        </w:rPr>
        <w:t>υπ’ αριθμόν 30/002/</w:t>
      </w:r>
      <w:r w:rsidR="00CA695C">
        <w:rPr>
          <w:rFonts w:ascii="Calibri" w:hAnsi="Calibri"/>
          <w:b/>
          <w:sz w:val="20"/>
        </w:rPr>
        <w:t>000/</w:t>
      </w:r>
      <w:r w:rsidR="00855F2F">
        <w:rPr>
          <w:rFonts w:ascii="Calibri" w:hAnsi="Calibri"/>
          <w:b/>
          <w:sz w:val="20"/>
        </w:rPr>
        <w:t>…………</w:t>
      </w:r>
      <w:r w:rsidR="000165E6">
        <w:rPr>
          <w:rFonts w:ascii="Calibri" w:hAnsi="Calibri"/>
          <w:b/>
          <w:sz w:val="20"/>
        </w:rPr>
        <w:t>/2018</w:t>
      </w:r>
      <w:r w:rsidR="0050710B">
        <w:rPr>
          <w:rFonts w:ascii="Calibri" w:hAnsi="Calibri"/>
          <w:b/>
          <w:sz w:val="20"/>
        </w:rPr>
        <w:t xml:space="preserve"> </w:t>
      </w:r>
      <w:r w:rsidR="00855F2F" w:rsidRPr="00855F2F">
        <w:rPr>
          <w:rFonts w:ascii="Calibri" w:hAnsi="Calibri"/>
          <w:b/>
          <w:sz w:val="20"/>
        </w:rPr>
        <w:t>Πρόσκλησης υποβολής προσφορών για την ανάθεση</w:t>
      </w:r>
      <w:r w:rsidR="00085000" w:rsidRPr="00085000">
        <w:rPr>
          <w:rFonts w:ascii="Calibri" w:hAnsi="Calibri"/>
          <w:b/>
          <w:sz w:val="20"/>
        </w:rPr>
        <w:t xml:space="preserve"> εργασιών διαμόρφωσης χώρου στο κτίριο του ΓΧΚ στην Αθήνα, Αν. Τσόχα 16, για την τοποθέτηση συσκευής GLOVE BOX για την ανάλυση δυνητικά επικίνδυνων δειγμάτων</w:t>
      </w:r>
    </w:p>
    <w:tbl>
      <w:tblPr>
        <w:tblpPr w:leftFromText="180" w:rightFromText="180" w:vertAnchor="text" w:horzAnchor="margin" w:tblpXSpec="center" w:tblpY="357"/>
        <w:tblW w:w="1054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pct5" w:color="B2A1C7" w:fill="auto"/>
        <w:tblLayout w:type="fixed"/>
        <w:tblLook w:val="04A0"/>
      </w:tblPr>
      <w:tblGrid>
        <w:gridCol w:w="3369"/>
        <w:gridCol w:w="7175"/>
      </w:tblGrid>
      <w:tr w:rsidR="00A801B5" w:rsidRPr="00B82CBA" w:rsidTr="00A801B5">
        <w:trPr>
          <w:trHeight w:val="402"/>
        </w:trPr>
        <w:tc>
          <w:tcPr>
            <w:tcW w:w="3369" w:type="dxa"/>
            <w:shd w:val="pct5" w:color="B2A1C7" w:fill="auto"/>
            <w:vAlign w:val="center"/>
          </w:tcPr>
          <w:p w:rsidR="00A801B5" w:rsidRPr="00B82CBA" w:rsidRDefault="00A801B5" w:rsidP="00A801B5">
            <w:pPr>
              <w:rPr>
                <w:rFonts w:ascii="Calibri" w:hAnsi="Calibri"/>
                <w:b/>
                <w:color w:val="000000"/>
                <w:sz w:val="20"/>
              </w:rPr>
            </w:pPr>
            <w:r w:rsidRPr="00B82CBA">
              <w:rPr>
                <w:rFonts w:ascii="Calibri" w:hAnsi="Calibri" w:cs="Tahoma"/>
                <w:b/>
                <w:color w:val="000000"/>
                <w:sz w:val="20"/>
              </w:rPr>
              <w:t>ΕΠΩΝΥΜΙΑ  ΥΠΟΨΗΦΙΟΥ</w:t>
            </w:r>
          </w:p>
        </w:tc>
        <w:tc>
          <w:tcPr>
            <w:tcW w:w="7175" w:type="dxa"/>
            <w:shd w:val="pct5" w:color="B2A1C7" w:fill="auto"/>
            <w:vAlign w:val="center"/>
          </w:tcPr>
          <w:p w:rsidR="00A801B5" w:rsidRPr="00B82CBA" w:rsidRDefault="00A801B5" w:rsidP="00A801B5">
            <w:pPr>
              <w:jc w:val="center"/>
              <w:rPr>
                <w:rFonts w:ascii="Calibri" w:hAnsi="Calibri"/>
                <w:b/>
                <w:color w:val="000000"/>
                <w:sz w:val="20"/>
                <w:highlight w:val="yellow"/>
              </w:rPr>
            </w:pPr>
          </w:p>
        </w:tc>
      </w:tr>
      <w:tr w:rsidR="00A801B5" w:rsidRPr="00B82CBA" w:rsidTr="00A801B5">
        <w:trPr>
          <w:trHeight w:val="318"/>
        </w:trPr>
        <w:tc>
          <w:tcPr>
            <w:tcW w:w="3369" w:type="dxa"/>
            <w:shd w:val="pct5" w:color="B2A1C7" w:fill="auto"/>
            <w:vAlign w:val="center"/>
          </w:tcPr>
          <w:p w:rsidR="00A801B5" w:rsidRPr="00B82CBA" w:rsidRDefault="00A801B5" w:rsidP="00A801B5">
            <w:pPr>
              <w:rPr>
                <w:rFonts w:ascii="Calibri" w:hAnsi="Calibri"/>
                <w:b/>
                <w:color w:val="000000"/>
                <w:sz w:val="20"/>
              </w:rPr>
            </w:pPr>
            <w:r w:rsidRPr="00B82CBA">
              <w:rPr>
                <w:rFonts w:ascii="Calibri" w:hAnsi="Calibri" w:cs="Tahoma"/>
                <w:b/>
                <w:color w:val="000000"/>
                <w:sz w:val="20"/>
              </w:rPr>
              <w:t>ΔΙΕΥΘΥΝΣΗ, Τ.Κ., ΠΟΛΗ  ΕΔΡΑΣ</w:t>
            </w:r>
          </w:p>
        </w:tc>
        <w:tc>
          <w:tcPr>
            <w:tcW w:w="7175" w:type="dxa"/>
            <w:shd w:val="pct5" w:color="B2A1C7" w:fill="auto"/>
            <w:vAlign w:val="center"/>
          </w:tcPr>
          <w:p w:rsidR="00A801B5" w:rsidRPr="00B82CBA" w:rsidRDefault="00A801B5" w:rsidP="00A801B5">
            <w:pPr>
              <w:jc w:val="center"/>
              <w:rPr>
                <w:rFonts w:ascii="Calibri" w:hAnsi="Calibri"/>
                <w:b/>
                <w:color w:val="000000"/>
                <w:sz w:val="20"/>
                <w:highlight w:val="yellow"/>
              </w:rPr>
            </w:pPr>
          </w:p>
        </w:tc>
      </w:tr>
      <w:tr w:rsidR="00A801B5" w:rsidRPr="00B82CBA" w:rsidTr="00A801B5">
        <w:trPr>
          <w:trHeight w:val="408"/>
        </w:trPr>
        <w:tc>
          <w:tcPr>
            <w:tcW w:w="3369" w:type="dxa"/>
            <w:shd w:val="pct5" w:color="B2A1C7" w:fill="auto"/>
            <w:vAlign w:val="center"/>
          </w:tcPr>
          <w:p w:rsidR="00A801B5" w:rsidRPr="00B82CBA" w:rsidRDefault="00A801B5" w:rsidP="00A801B5">
            <w:pPr>
              <w:rPr>
                <w:rFonts w:ascii="Calibri" w:hAnsi="Calibri"/>
                <w:b/>
                <w:color w:val="000000"/>
                <w:sz w:val="20"/>
              </w:rPr>
            </w:pPr>
            <w:r w:rsidRPr="00B82CBA">
              <w:rPr>
                <w:rFonts w:ascii="Calibri" w:hAnsi="Calibri" w:cs="Tahoma"/>
                <w:b/>
                <w:color w:val="000000"/>
                <w:sz w:val="20"/>
              </w:rPr>
              <w:t xml:space="preserve">ΤΗΛΕΦΩΝΑ / ΦΑΞ / </w:t>
            </w:r>
            <w:r w:rsidRPr="00B82CBA">
              <w:rPr>
                <w:rFonts w:ascii="Calibri" w:hAnsi="Calibri" w:cs="Tahoma"/>
                <w:b/>
                <w:color w:val="000000"/>
                <w:sz w:val="20"/>
                <w:lang w:val="en-US"/>
              </w:rPr>
              <w:t>E</w:t>
            </w:r>
            <w:r w:rsidRPr="00B82CBA">
              <w:rPr>
                <w:rFonts w:ascii="Calibri" w:hAnsi="Calibri" w:cs="Tahoma"/>
                <w:b/>
                <w:color w:val="000000"/>
                <w:sz w:val="20"/>
              </w:rPr>
              <w:t>-</w:t>
            </w:r>
            <w:r w:rsidRPr="00B82CBA">
              <w:rPr>
                <w:rFonts w:ascii="Calibri" w:hAnsi="Calibri" w:cs="Tahoma"/>
                <w:b/>
                <w:color w:val="000000"/>
                <w:sz w:val="20"/>
                <w:lang w:val="en-US"/>
              </w:rPr>
              <w:t>MAIL</w:t>
            </w:r>
          </w:p>
        </w:tc>
        <w:tc>
          <w:tcPr>
            <w:tcW w:w="7175" w:type="dxa"/>
            <w:shd w:val="pct5" w:color="B2A1C7" w:fill="auto"/>
            <w:vAlign w:val="center"/>
          </w:tcPr>
          <w:p w:rsidR="00A801B5" w:rsidRPr="00B82CBA" w:rsidRDefault="00A801B5" w:rsidP="00A801B5">
            <w:pPr>
              <w:jc w:val="center"/>
              <w:rPr>
                <w:rFonts w:ascii="Calibri" w:hAnsi="Calibri"/>
                <w:b/>
                <w:color w:val="000000"/>
                <w:sz w:val="20"/>
                <w:highlight w:val="yellow"/>
              </w:rPr>
            </w:pPr>
          </w:p>
        </w:tc>
      </w:tr>
      <w:tr w:rsidR="00A801B5" w:rsidRPr="00B82CBA" w:rsidTr="00A801B5">
        <w:trPr>
          <w:trHeight w:val="336"/>
        </w:trPr>
        <w:tc>
          <w:tcPr>
            <w:tcW w:w="3369" w:type="dxa"/>
            <w:shd w:val="pct5" w:color="B2A1C7" w:fill="auto"/>
            <w:vAlign w:val="center"/>
          </w:tcPr>
          <w:p w:rsidR="00A801B5" w:rsidRPr="00B82CBA" w:rsidRDefault="00A801B5" w:rsidP="00A801B5">
            <w:pPr>
              <w:rPr>
                <w:rFonts w:ascii="Calibri" w:hAnsi="Calibri"/>
                <w:b/>
                <w:color w:val="000000"/>
                <w:sz w:val="20"/>
              </w:rPr>
            </w:pPr>
            <w:r w:rsidRPr="00B82CBA">
              <w:rPr>
                <w:rFonts w:ascii="Calibri" w:hAnsi="Calibri" w:cs="Tahoma"/>
                <w:b/>
                <w:color w:val="000000"/>
                <w:sz w:val="20"/>
              </w:rPr>
              <w:t>ΑΦΜ – Δ</w:t>
            </w:r>
            <w:r w:rsidRPr="00B82CBA">
              <w:rPr>
                <w:rFonts w:ascii="Calibri" w:hAnsi="Calibri" w:cs="Tahoma"/>
                <w:b/>
                <w:color w:val="000000"/>
                <w:sz w:val="20"/>
                <w:lang w:val="en-US"/>
              </w:rPr>
              <w:t>OY</w:t>
            </w:r>
          </w:p>
        </w:tc>
        <w:tc>
          <w:tcPr>
            <w:tcW w:w="7175" w:type="dxa"/>
            <w:shd w:val="pct5" w:color="B2A1C7" w:fill="auto"/>
            <w:vAlign w:val="center"/>
          </w:tcPr>
          <w:p w:rsidR="00A801B5" w:rsidRPr="00B82CBA" w:rsidRDefault="00A801B5" w:rsidP="00A801B5">
            <w:pPr>
              <w:jc w:val="center"/>
              <w:rPr>
                <w:rFonts w:ascii="Calibri" w:hAnsi="Calibri"/>
                <w:b/>
                <w:color w:val="000000"/>
                <w:sz w:val="20"/>
                <w:highlight w:val="yellow"/>
              </w:rPr>
            </w:pPr>
          </w:p>
        </w:tc>
      </w:tr>
      <w:tr w:rsidR="00A801B5" w:rsidRPr="00B82CBA" w:rsidTr="00A801B5">
        <w:trPr>
          <w:trHeight w:val="246"/>
        </w:trPr>
        <w:tc>
          <w:tcPr>
            <w:tcW w:w="3369" w:type="dxa"/>
            <w:shd w:val="pct5" w:color="B2A1C7" w:fill="auto"/>
            <w:vAlign w:val="center"/>
          </w:tcPr>
          <w:p w:rsidR="00A801B5" w:rsidRPr="00B82CBA" w:rsidRDefault="00A801B5" w:rsidP="00A801B5">
            <w:pPr>
              <w:rPr>
                <w:rFonts w:ascii="Calibri" w:hAnsi="Calibri"/>
                <w:b/>
                <w:color w:val="000000"/>
                <w:sz w:val="20"/>
              </w:rPr>
            </w:pPr>
            <w:r w:rsidRPr="00B82CBA">
              <w:rPr>
                <w:rFonts w:ascii="Calibri" w:hAnsi="Calibri" w:cs="Tahoma"/>
                <w:b/>
                <w:color w:val="000000"/>
                <w:sz w:val="20"/>
              </w:rPr>
              <w:t>ΝΟΜΙΜΟΣ ΕΚΠΡΟΣΩΠΟΣ</w:t>
            </w:r>
          </w:p>
        </w:tc>
        <w:tc>
          <w:tcPr>
            <w:tcW w:w="7175" w:type="dxa"/>
            <w:shd w:val="pct5" w:color="B2A1C7" w:fill="auto"/>
            <w:vAlign w:val="center"/>
          </w:tcPr>
          <w:p w:rsidR="00A801B5" w:rsidRPr="00B82CBA" w:rsidRDefault="00A801B5" w:rsidP="00A801B5">
            <w:pPr>
              <w:jc w:val="center"/>
              <w:rPr>
                <w:rFonts w:ascii="Calibri" w:hAnsi="Calibri"/>
                <w:b/>
                <w:color w:val="000000"/>
                <w:sz w:val="20"/>
                <w:highlight w:val="yellow"/>
              </w:rPr>
            </w:pPr>
          </w:p>
        </w:tc>
      </w:tr>
      <w:tr w:rsidR="00A801B5" w:rsidRPr="00B82CBA" w:rsidTr="00A801B5">
        <w:trPr>
          <w:trHeight w:val="333"/>
        </w:trPr>
        <w:tc>
          <w:tcPr>
            <w:tcW w:w="3369" w:type="dxa"/>
            <w:shd w:val="pct5" w:color="B2A1C7" w:fill="auto"/>
            <w:vAlign w:val="center"/>
          </w:tcPr>
          <w:p w:rsidR="00A801B5" w:rsidRPr="00B82CBA" w:rsidRDefault="00A801B5" w:rsidP="00A801B5">
            <w:pPr>
              <w:rPr>
                <w:rFonts w:ascii="Calibri" w:hAnsi="Calibri"/>
                <w:b/>
                <w:color w:val="000000"/>
                <w:sz w:val="20"/>
              </w:rPr>
            </w:pPr>
            <w:r>
              <w:rPr>
                <w:rFonts w:ascii="Calibri" w:hAnsi="Calibri" w:cs="Tahoma"/>
                <w:b/>
                <w:color w:val="000000"/>
                <w:sz w:val="20"/>
              </w:rPr>
              <w:t>Α.Δ.Τ. (ΝΟΜΙ</w:t>
            </w:r>
            <w:r w:rsidRPr="00B82CBA">
              <w:rPr>
                <w:rFonts w:ascii="Calibri" w:hAnsi="Calibri" w:cs="Tahoma"/>
                <w:b/>
                <w:color w:val="000000"/>
                <w:sz w:val="20"/>
              </w:rPr>
              <w:t>ΜΟΥ ΕΚΠΡΟΣΩΠΟΥ)</w:t>
            </w:r>
          </w:p>
        </w:tc>
        <w:tc>
          <w:tcPr>
            <w:tcW w:w="7175" w:type="dxa"/>
            <w:shd w:val="pct5" w:color="B2A1C7" w:fill="auto"/>
            <w:vAlign w:val="center"/>
          </w:tcPr>
          <w:p w:rsidR="00A801B5" w:rsidRPr="00B82CBA" w:rsidRDefault="00A801B5" w:rsidP="00A801B5">
            <w:pPr>
              <w:jc w:val="center"/>
              <w:rPr>
                <w:rFonts w:ascii="Calibri" w:hAnsi="Calibri"/>
                <w:b/>
                <w:color w:val="000000"/>
                <w:sz w:val="20"/>
                <w:highlight w:val="yellow"/>
              </w:rPr>
            </w:pPr>
          </w:p>
        </w:tc>
      </w:tr>
      <w:tr w:rsidR="00A801B5" w:rsidRPr="00B82CBA" w:rsidTr="00A801B5">
        <w:trPr>
          <w:trHeight w:val="391"/>
        </w:trPr>
        <w:tc>
          <w:tcPr>
            <w:tcW w:w="3369" w:type="dxa"/>
            <w:shd w:val="pct5" w:color="B2A1C7" w:fill="auto"/>
            <w:vAlign w:val="center"/>
          </w:tcPr>
          <w:p w:rsidR="00A801B5" w:rsidRPr="00B82CBA" w:rsidRDefault="00A801B5" w:rsidP="00A801B5">
            <w:pPr>
              <w:rPr>
                <w:rFonts w:ascii="Calibri" w:hAnsi="Calibri"/>
                <w:b/>
                <w:color w:val="000000"/>
                <w:sz w:val="20"/>
              </w:rPr>
            </w:pPr>
            <w:r w:rsidRPr="00B82CBA">
              <w:rPr>
                <w:rFonts w:ascii="Calibri" w:hAnsi="Calibri" w:cs="Tahoma"/>
                <w:b/>
                <w:color w:val="000000"/>
                <w:sz w:val="20"/>
              </w:rPr>
              <w:t>ΥΠΕΥΘΥΝΟΣ ΕΠΙΚΟΙΝΩΝΙΑΣ</w:t>
            </w:r>
          </w:p>
        </w:tc>
        <w:tc>
          <w:tcPr>
            <w:tcW w:w="7175" w:type="dxa"/>
            <w:shd w:val="pct5" w:color="B2A1C7" w:fill="auto"/>
            <w:vAlign w:val="center"/>
          </w:tcPr>
          <w:p w:rsidR="00A801B5" w:rsidRPr="00B82CBA" w:rsidRDefault="00A801B5" w:rsidP="00A801B5">
            <w:pPr>
              <w:jc w:val="center"/>
              <w:rPr>
                <w:rFonts w:ascii="Calibri" w:hAnsi="Calibri"/>
                <w:b/>
                <w:color w:val="000000"/>
                <w:sz w:val="20"/>
                <w:highlight w:val="yellow"/>
              </w:rPr>
            </w:pPr>
          </w:p>
        </w:tc>
      </w:tr>
    </w:tbl>
    <w:p w:rsidR="0054305C" w:rsidRDefault="0054305C" w:rsidP="0054305C">
      <w:pPr>
        <w:rPr>
          <w:sz w:val="20"/>
        </w:rPr>
      </w:pPr>
    </w:p>
    <w:p w:rsidR="00F71325" w:rsidRPr="00B82CBA" w:rsidRDefault="00F71325" w:rsidP="0054305C">
      <w:pPr>
        <w:rPr>
          <w:vanish/>
          <w:sz w:val="20"/>
        </w:rPr>
      </w:pPr>
    </w:p>
    <w:p w:rsidR="0054305C" w:rsidRDefault="0054305C" w:rsidP="0054305C">
      <w:pPr>
        <w:tabs>
          <w:tab w:val="left" w:pos="5400"/>
        </w:tabs>
        <w:spacing w:line="288" w:lineRule="auto"/>
        <w:ind w:left="-108" w:right="225"/>
        <w:jc w:val="center"/>
        <w:rPr>
          <w:rFonts w:ascii="Calibri" w:hAnsi="Calibri" w:cs="Arial"/>
          <w:sz w:val="20"/>
        </w:rPr>
      </w:pPr>
    </w:p>
    <w:tbl>
      <w:tblPr>
        <w:tblStyle w:val="a6"/>
        <w:tblW w:w="10207" w:type="dxa"/>
        <w:jc w:val="center"/>
        <w:tblLayout w:type="fixed"/>
        <w:tblLook w:val="04A0"/>
      </w:tblPr>
      <w:tblGrid>
        <w:gridCol w:w="2830"/>
        <w:gridCol w:w="2268"/>
        <w:gridCol w:w="1701"/>
        <w:gridCol w:w="1418"/>
        <w:gridCol w:w="1990"/>
      </w:tblGrid>
      <w:tr w:rsidR="00F22AC7" w:rsidTr="00085000">
        <w:trPr>
          <w:trHeight w:val="911"/>
          <w:jc w:val="center"/>
        </w:trPr>
        <w:tc>
          <w:tcPr>
            <w:tcW w:w="2830" w:type="dxa"/>
            <w:vAlign w:val="center"/>
          </w:tcPr>
          <w:p w:rsidR="00F22AC7" w:rsidRPr="004724C4" w:rsidRDefault="00085000" w:rsidP="00085000">
            <w:pPr>
              <w:rPr>
                <w:rFonts w:asciiTheme="minorHAnsi" w:hAnsiTheme="minorHAnsi"/>
                <w:b/>
                <w:sz w:val="18"/>
                <w:szCs w:val="18"/>
              </w:rPr>
            </w:pPr>
            <w:r>
              <w:rPr>
                <w:rFonts w:asciiTheme="minorHAnsi" w:hAnsiTheme="minorHAnsi"/>
                <w:b/>
                <w:sz w:val="18"/>
                <w:szCs w:val="18"/>
              </w:rPr>
              <w:t xml:space="preserve">Εργασίες διαμόρφωσης χώρου </w:t>
            </w:r>
            <w:r w:rsidRPr="00085000">
              <w:rPr>
                <w:rFonts w:asciiTheme="minorHAnsi" w:hAnsiTheme="minorHAnsi"/>
                <w:b/>
                <w:sz w:val="18"/>
                <w:szCs w:val="18"/>
              </w:rPr>
              <w:t>για την τοποθέτηση συσκευής GLOVE BOX</w:t>
            </w:r>
          </w:p>
        </w:tc>
        <w:tc>
          <w:tcPr>
            <w:tcW w:w="2268" w:type="dxa"/>
          </w:tcPr>
          <w:p w:rsidR="00F22AC7" w:rsidRDefault="00F22AC7" w:rsidP="007830D0">
            <w:pPr>
              <w:jc w:val="center"/>
              <w:rPr>
                <w:rFonts w:asciiTheme="minorHAnsi" w:hAnsiTheme="minorHAnsi"/>
                <w:b/>
                <w:sz w:val="18"/>
                <w:szCs w:val="18"/>
              </w:rPr>
            </w:pPr>
            <w:r w:rsidRPr="002D4703">
              <w:rPr>
                <w:rFonts w:asciiTheme="minorHAnsi" w:hAnsiTheme="minorHAnsi"/>
                <w:b/>
                <w:sz w:val="18"/>
                <w:szCs w:val="18"/>
              </w:rPr>
              <w:t>Προσφέρεται</w:t>
            </w:r>
          </w:p>
          <w:p w:rsidR="00F22AC7" w:rsidRPr="002D4703" w:rsidRDefault="00F22AC7" w:rsidP="007830D0">
            <w:pPr>
              <w:jc w:val="center"/>
              <w:rPr>
                <w:rFonts w:asciiTheme="minorHAnsi" w:hAnsiTheme="minorHAnsi"/>
                <w:b/>
                <w:sz w:val="18"/>
                <w:szCs w:val="18"/>
              </w:rPr>
            </w:pPr>
            <w:r w:rsidRPr="002D4703">
              <w:rPr>
                <w:rFonts w:asciiTheme="minorHAnsi" w:hAnsiTheme="minorHAnsi"/>
                <w:b/>
                <w:sz w:val="18"/>
                <w:szCs w:val="18"/>
              </w:rPr>
              <w:t xml:space="preserve">(ΝΑΙ / </w:t>
            </w:r>
            <w:r>
              <w:rPr>
                <w:rFonts w:asciiTheme="minorHAnsi" w:hAnsiTheme="minorHAnsi"/>
                <w:b/>
                <w:sz w:val="18"/>
                <w:szCs w:val="18"/>
              </w:rPr>
              <w:t>ΟΧΙ</w:t>
            </w:r>
            <w:r w:rsidRPr="002D4703">
              <w:rPr>
                <w:rFonts w:asciiTheme="minorHAnsi" w:hAnsiTheme="minorHAnsi"/>
                <w:b/>
                <w:sz w:val="18"/>
                <w:szCs w:val="18"/>
              </w:rPr>
              <w:t>)</w:t>
            </w:r>
          </w:p>
        </w:tc>
        <w:tc>
          <w:tcPr>
            <w:tcW w:w="1701" w:type="dxa"/>
          </w:tcPr>
          <w:p w:rsidR="00F22AC7" w:rsidRPr="002D4703" w:rsidRDefault="00F22AC7" w:rsidP="007830D0">
            <w:pPr>
              <w:jc w:val="center"/>
              <w:rPr>
                <w:rFonts w:asciiTheme="minorHAnsi" w:hAnsiTheme="minorHAnsi"/>
                <w:b/>
                <w:sz w:val="18"/>
                <w:szCs w:val="18"/>
              </w:rPr>
            </w:pPr>
            <w:r>
              <w:rPr>
                <w:rFonts w:asciiTheme="minorHAnsi" w:hAnsiTheme="minorHAnsi"/>
                <w:b/>
                <w:sz w:val="18"/>
                <w:szCs w:val="18"/>
              </w:rPr>
              <w:t>Τιμή προσφοράς χωρίς ΦΠΑ (αριθμητικά)</w:t>
            </w:r>
          </w:p>
        </w:tc>
        <w:tc>
          <w:tcPr>
            <w:tcW w:w="1418" w:type="dxa"/>
          </w:tcPr>
          <w:p w:rsidR="00F22AC7" w:rsidRPr="002D4703" w:rsidRDefault="00F22AC7" w:rsidP="007830D0">
            <w:pPr>
              <w:jc w:val="center"/>
              <w:rPr>
                <w:rFonts w:asciiTheme="minorHAnsi" w:hAnsiTheme="minorHAnsi"/>
                <w:b/>
                <w:sz w:val="18"/>
                <w:szCs w:val="18"/>
              </w:rPr>
            </w:pPr>
            <w:r>
              <w:rPr>
                <w:rFonts w:asciiTheme="minorHAnsi" w:hAnsiTheme="minorHAnsi"/>
                <w:b/>
                <w:sz w:val="18"/>
                <w:szCs w:val="18"/>
              </w:rPr>
              <w:t>ΦΠΑ 24% (αριθμητικά)</w:t>
            </w:r>
          </w:p>
        </w:tc>
        <w:tc>
          <w:tcPr>
            <w:tcW w:w="1990" w:type="dxa"/>
          </w:tcPr>
          <w:p w:rsidR="00F22AC7" w:rsidRDefault="00F22AC7" w:rsidP="007830D0">
            <w:pPr>
              <w:jc w:val="center"/>
              <w:rPr>
                <w:rFonts w:asciiTheme="minorHAnsi" w:hAnsiTheme="minorHAnsi"/>
                <w:b/>
                <w:sz w:val="18"/>
                <w:szCs w:val="18"/>
              </w:rPr>
            </w:pPr>
            <w:r>
              <w:rPr>
                <w:rFonts w:asciiTheme="minorHAnsi" w:hAnsiTheme="minorHAnsi"/>
                <w:b/>
                <w:sz w:val="18"/>
                <w:szCs w:val="18"/>
              </w:rPr>
              <w:t xml:space="preserve">Συνολική τιμή με ΦΠΑ </w:t>
            </w:r>
          </w:p>
        </w:tc>
      </w:tr>
      <w:tr w:rsidR="00F22AC7" w:rsidTr="00085000">
        <w:trPr>
          <w:trHeight w:val="3068"/>
          <w:jc w:val="center"/>
        </w:trPr>
        <w:tc>
          <w:tcPr>
            <w:tcW w:w="2830" w:type="dxa"/>
            <w:vAlign w:val="center"/>
          </w:tcPr>
          <w:p w:rsidR="00F22AC7" w:rsidRPr="00DB0AA7" w:rsidRDefault="00085000" w:rsidP="00085000">
            <w:pPr>
              <w:pStyle w:val="a7"/>
              <w:numPr>
                <w:ilvl w:val="0"/>
                <w:numId w:val="35"/>
              </w:numPr>
              <w:ind w:left="164" w:hanging="131"/>
              <w:rPr>
                <w:rFonts w:asciiTheme="minorHAnsi" w:hAnsiTheme="minorHAnsi"/>
                <w:sz w:val="18"/>
                <w:szCs w:val="18"/>
              </w:rPr>
            </w:pPr>
            <w:r w:rsidRPr="00DB0AA7">
              <w:rPr>
                <w:rFonts w:asciiTheme="minorHAnsi" w:hAnsiTheme="minorHAnsi"/>
                <w:sz w:val="18"/>
                <w:szCs w:val="18"/>
              </w:rPr>
              <w:t>Αποξήλωση και μεταφορά εξοπλισμού εργαστηρίων</w:t>
            </w:r>
          </w:p>
          <w:p w:rsidR="00085000" w:rsidRPr="00DB0AA7" w:rsidRDefault="00085000" w:rsidP="00085000">
            <w:pPr>
              <w:pStyle w:val="a7"/>
              <w:numPr>
                <w:ilvl w:val="0"/>
                <w:numId w:val="35"/>
              </w:numPr>
              <w:ind w:left="164" w:hanging="131"/>
              <w:rPr>
                <w:rFonts w:asciiTheme="minorHAnsi" w:hAnsiTheme="minorHAnsi"/>
                <w:sz w:val="18"/>
                <w:szCs w:val="18"/>
              </w:rPr>
            </w:pPr>
            <w:r w:rsidRPr="00DB0AA7">
              <w:rPr>
                <w:rFonts w:asciiTheme="minorHAnsi" w:hAnsiTheme="minorHAnsi"/>
                <w:sz w:val="18"/>
                <w:szCs w:val="18"/>
              </w:rPr>
              <w:t>Προσαρμογή και επανατοποθέτηση εξοπλισμού εργαστηρίου</w:t>
            </w:r>
          </w:p>
          <w:p w:rsidR="00085000" w:rsidRPr="00DB0AA7" w:rsidRDefault="00085000" w:rsidP="00085000">
            <w:pPr>
              <w:pStyle w:val="a7"/>
              <w:numPr>
                <w:ilvl w:val="0"/>
                <w:numId w:val="35"/>
              </w:numPr>
              <w:ind w:left="164" w:hanging="131"/>
              <w:rPr>
                <w:rFonts w:asciiTheme="minorHAnsi" w:hAnsiTheme="minorHAnsi"/>
                <w:sz w:val="18"/>
                <w:szCs w:val="18"/>
              </w:rPr>
            </w:pPr>
            <w:r w:rsidRPr="00DB0AA7">
              <w:rPr>
                <w:rFonts w:asciiTheme="minorHAnsi" w:hAnsiTheme="minorHAnsi"/>
                <w:sz w:val="18"/>
                <w:szCs w:val="18"/>
              </w:rPr>
              <w:t>Υπηρεσία επισκευής &amp; συντήρησης  WC</w:t>
            </w:r>
          </w:p>
          <w:p w:rsidR="00085000" w:rsidRPr="00DB0AA7" w:rsidRDefault="00085000" w:rsidP="00085000">
            <w:pPr>
              <w:pStyle w:val="a7"/>
              <w:numPr>
                <w:ilvl w:val="0"/>
                <w:numId w:val="35"/>
              </w:numPr>
              <w:ind w:left="164" w:hanging="131"/>
              <w:rPr>
                <w:rFonts w:asciiTheme="minorHAnsi" w:hAnsiTheme="minorHAnsi"/>
                <w:sz w:val="18"/>
                <w:szCs w:val="18"/>
              </w:rPr>
            </w:pPr>
            <w:r w:rsidRPr="00DB0AA7">
              <w:rPr>
                <w:rFonts w:asciiTheme="minorHAnsi" w:hAnsiTheme="minorHAnsi"/>
                <w:sz w:val="18"/>
                <w:szCs w:val="18"/>
              </w:rPr>
              <w:t>Ανακαίνιση χρωματισμών</w:t>
            </w:r>
          </w:p>
          <w:p w:rsidR="00085000" w:rsidRPr="00085000" w:rsidRDefault="00085000" w:rsidP="00085000">
            <w:pPr>
              <w:pStyle w:val="a7"/>
              <w:numPr>
                <w:ilvl w:val="0"/>
                <w:numId w:val="35"/>
              </w:numPr>
              <w:ind w:left="164" w:hanging="131"/>
              <w:rPr>
                <w:rFonts w:asciiTheme="minorHAnsi" w:hAnsiTheme="minorHAnsi"/>
                <w:b/>
                <w:sz w:val="18"/>
                <w:szCs w:val="18"/>
              </w:rPr>
            </w:pPr>
            <w:r w:rsidRPr="00DB0AA7">
              <w:rPr>
                <w:rFonts w:asciiTheme="minorHAnsi" w:hAnsiTheme="minorHAnsi"/>
                <w:sz w:val="18"/>
                <w:szCs w:val="18"/>
              </w:rPr>
              <w:t>Υπηρεσία καθαρισμού χώρου</w:t>
            </w:r>
          </w:p>
        </w:tc>
        <w:tc>
          <w:tcPr>
            <w:tcW w:w="2268" w:type="dxa"/>
          </w:tcPr>
          <w:p w:rsidR="00F22AC7" w:rsidRPr="002D4703" w:rsidRDefault="00F22AC7" w:rsidP="007830D0">
            <w:pPr>
              <w:jc w:val="center"/>
              <w:rPr>
                <w:rFonts w:asciiTheme="minorHAnsi" w:hAnsiTheme="minorHAnsi"/>
                <w:b/>
                <w:sz w:val="18"/>
                <w:szCs w:val="18"/>
              </w:rPr>
            </w:pPr>
          </w:p>
        </w:tc>
        <w:tc>
          <w:tcPr>
            <w:tcW w:w="1701" w:type="dxa"/>
          </w:tcPr>
          <w:p w:rsidR="00F22AC7" w:rsidRDefault="00F22AC7" w:rsidP="007830D0">
            <w:pPr>
              <w:jc w:val="center"/>
              <w:rPr>
                <w:rFonts w:asciiTheme="minorHAnsi" w:hAnsiTheme="minorHAnsi"/>
                <w:b/>
                <w:sz w:val="18"/>
                <w:szCs w:val="18"/>
              </w:rPr>
            </w:pPr>
          </w:p>
        </w:tc>
        <w:tc>
          <w:tcPr>
            <w:tcW w:w="1418" w:type="dxa"/>
          </w:tcPr>
          <w:p w:rsidR="00F22AC7" w:rsidRDefault="00F22AC7" w:rsidP="007830D0">
            <w:pPr>
              <w:jc w:val="center"/>
              <w:rPr>
                <w:rFonts w:asciiTheme="minorHAnsi" w:hAnsiTheme="minorHAnsi"/>
                <w:b/>
                <w:sz w:val="18"/>
                <w:szCs w:val="18"/>
              </w:rPr>
            </w:pPr>
          </w:p>
        </w:tc>
        <w:tc>
          <w:tcPr>
            <w:tcW w:w="1990" w:type="dxa"/>
          </w:tcPr>
          <w:p w:rsidR="00F22AC7" w:rsidRDefault="00F22AC7" w:rsidP="007830D0">
            <w:pPr>
              <w:jc w:val="center"/>
              <w:rPr>
                <w:rFonts w:asciiTheme="minorHAnsi" w:hAnsiTheme="minorHAnsi"/>
                <w:b/>
                <w:sz w:val="18"/>
                <w:szCs w:val="18"/>
              </w:rPr>
            </w:pPr>
          </w:p>
        </w:tc>
      </w:tr>
    </w:tbl>
    <w:p w:rsidR="0054305C" w:rsidRPr="00023113" w:rsidRDefault="0054305C" w:rsidP="00F71325">
      <w:pPr>
        <w:rPr>
          <w:rFonts w:ascii="Calibri" w:hAnsi="Calibri" w:cs="Arial"/>
          <w:sz w:val="20"/>
        </w:rPr>
      </w:pPr>
    </w:p>
    <w:p w:rsidR="00F71325" w:rsidRPr="00F22AC7" w:rsidRDefault="00F71325" w:rsidP="00F22AC7">
      <w:pPr>
        <w:tabs>
          <w:tab w:val="left" w:pos="14175"/>
          <w:tab w:val="left" w:pos="14317"/>
        </w:tabs>
        <w:spacing w:line="288" w:lineRule="auto"/>
        <w:ind w:right="225"/>
        <w:rPr>
          <w:rFonts w:ascii="Calibri" w:hAnsi="Calibri" w:cs="Arial"/>
          <w:sz w:val="20"/>
        </w:rPr>
      </w:pPr>
    </w:p>
    <w:p w:rsidR="007830D0" w:rsidRDefault="007830D0" w:rsidP="0054305C">
      <w:pPr>
        <w:tabs>
          <w:tab w:val="left" w:pos="14175"/>
          <w:tab w:val="left" w:pos="14317"/>
        </w:tabs>
        <w:spacing w:line="288" w:lineRule="auto"/>
        <w:ind w:right="225"/>
        <w:jc w:val="right"/>
        <w:rPr>
          <w:rFonts w:ascii="Calibri" w:hAnsi="Calibri" w:cs="Arial"/>
          <w:sz w:val="20"/>
        </w:rPr>
      </w:pPr>
    </w:p>
    <w:p w:rsidR="007830D0" w:rsidRDefault="007830D0" w:rsidP="0054305C">
      <w:pPr>
        <w:tabs>
          <w:tab w:val="left" w:pos="14175"/>
          <w:tab w:val="left" w:pos="14317"/>
        </w:tabs>
        <w:spacing w:line="288" w:lineRule="auto"/>
        <w:ind w:right="225"/>
        <w:jc w:val="right"/>
        <w:rPr>
          <w:rFonts w:ascii="Calibri" w:hAnsi="Calibri" w:cs="Arial"/>
          <w:sz w:val="20"/>
        </w:rPr>
      </w:pPr>
    </w:p>
    <w:p w:rsidR="0054305C" w:rsidRPr="00023113" w:rsidRDefault="0054305C" w:rsidP="0054305C">
      <w:pPr>
        <w:tabs>
          <w:tab w:val="left" w:pos="14175"/>
          <w:tab w:val="left" w:pos="14317"/>
        </w:tabs>
        <w:spacing w:line="288" w:lineRule="auto"/>
        <w:ind w:right="225"/>
        <w:jc w:val="right"/>
        <w:rPr>
          <w:rFonts w:ascii="Calibri" w:hAnsi="Calibri"/>
          <w:sz w:val="20"/>
        </w:rPr>
      </w:pPr>
      <w:r w:rsidRPr="00023113">
        <w:rPr>
          <w:rFonts w:ascii="Calibri" w:hAnsi="Calibri" w:cs="Arial"/>
          <w:sz w:val="20"/>
        </w:rPr>
        <w:t>&lt;ΠΟΛΗ&gt;………………………………</w:t>
      </w:r>
      <w:r>
        <w:rPr>
          <w:rFonts w:ascii="Calibri" w:hAnsi="Calibri" w:cs="Arial"/>
          <w:sz w:val="20"/>
        </w:rPr>
        <w:t>………………………,          …../…../………</w:t>
      </w:r>
      <w:r w:rsidRPr="00023113">
        <w:rPr>
          <w:rFonts w:ascii="Calibri" w:hAnsi="Calibri"/>
          <w:sz w:val="20"/>
        </w:rPr>
        <w:t xml:space="preserve">    </w:t>
      </w:r>
    </w:p>
    <w:p w:rsidR="005B29E7" w:rsidRPr="00023113" w:rsidRDefault="0054305C" w:rsidP="005B29E7">
      <w:pPr>
        <w:tabs>
          <w:tab w:val="left" w:pos="14175"/>
          <w:tab w:val="left" w:pos="14317"/>
        </w:tabs>
        <w:spacing w:before="120" w:after="120" w:line="288" w:lineRule="auto"/>
        <w:ind w:left="142" w:right="199" w:firstLine="1418"/>
        <w:jc w:val="right"/>
        <w:rPr>
          <w:rFonts w:ascii="Calibri" w:hAnsi="Calibri" w:cs="Tahoma"/>
          <w:color w:val="000000"/>
          <w:sz w:val="20"/>
        </w:rPr>
      </w:pPr>
      <w:r w:rsidRPr="00023113">
        <w:rPr>
          <w:rFonts w:ascii="Calibri" w:hAnsi="Calibri"/>
          <w:sz w:val="20"/>
        </w:rPr>
        <w:t xml:space="preserve">           </w:t>
      </w:r>
      <w:r w:rsidRPr="00023113">
        <w:rPr>
          <w:rFonts w:ascii="Calibri" w:hAnsi="Calibri" w:cs="Tahoma"/>
          <w:color w:val="000000"/>
          <w:sz w:val="20"/>
        </w:rPr>
        <w:t xml:space="preserve"> Για τον Προσφέροντα:</w:t>
      </w:r>
      <w:r w:rsidR="005B29E7" w:rsidRPr="005B29E7">
        <w:rPr>
          <w:rFonts w:ascii="Calibri" w:hAnsi="Calibri" w:cs="Tahoma"/>
          <w:color w:val="000000"/>
          <w:sz w:val="20"/>
        </w:rPr>
        <w:t xml:space="preserve"> </w:t>
      </w:r>
      <w:r w:rsidR="005B29E7" w:rsidRPr="00023113">
        <w:rPr>
          <w:rFonts w:ascii="Calibri" w:hAnsi="Calibri" w:cs="Tahoma"/>
          <w:color w:val="000000"/>
          <w:sz w:val="20"/>
        </w:rPr>
        <w:t>…………………………………………….…………………………………………..</w:t>
      </w:r>
    </w:p>
    <w:p w:rsidR="005B29E7" w:rsidRPr="00B82CBA" w:rsidRDefault="005B29E7" w:rsidP="005B29E7">
      <w:pPr>
        <w:tabs>
          <w:tab w:val="left" w:pos="14175"/>
          <w:tab w:val="left" w:pos="14317"/>
        </w:tabs>
        <w:spacing w:line="288" w:lineRule="auto"/>
        <w:ind w:right="199"/>
        <w:jc w:val="right"/>
        <w:rPr>
          <w:rFonts w:ascii="Calibri" w:hAnsi="Calibri" w:cs="Arial"/>
          <w:sz w:val="20"/>
        </w:rPr>
      </w:pPr>
      <w:r w:rsidRPr="00023113">
        <w:rPr>
          <w:rFonts w:ascii="Calibri" w:hAnsi="Calibri" w:cs="Tahoma"/>
          <w:color w:val="000000"/>
          <w:sz w:val="20"/>
        </w:rPr>
        <w:t>Υπογραφή του νόμιμου εκπροσώπου  και  σφραγίδα Προσφέροντος</w:t>
      </w:r>
    </w:p>
    <w:p w:rsidR="00DB0AA7" w:rsidRPr="00DB0AA7" w:rsidRDefault="005B29E7" w:rsidP="00DB0AA7">
      <w:pPr>
        <w:tabs>
          <w:tab w:val="left" w:pos="2430"/>
          <w:tab w:val="center" w:pos="4819"/>
          <w:tab w:val="left" w:pos="6075"/>
        </w:tabs>
        <w:spacing w:line="276" w:lineRule="auto"/>
        <w:contextualSpacing/>
        <w:jc w:val="center"/>
        <w:rPr>
          <w:rFonts w:asciiTheme="minorHAnsi" w:eastAsia="Calibri" w:hAnsiTheme="minorHAnsi" w:cstheme="minorHAnsi"/>
          <w:b/>
          <w:sz w:val="20"/>
          <w:lang w:eastAsia="en-US"/>
        </w:rPr>
      </w:pPr>
      <w:r>
        <w:br w:type="page"/>
      </w:r>
      <w:r w:rsidR="00DB0AA7" w:rsidRPr="00DB0AA7">
        <w:rPr>
          <w:rFonts w:asciiTheme="minorHAnsi" w:eastAsia="Calibri" w:hAnsiTheme="minorHAnsi" w:cstheme="minorHAnsi"/>
          <w:b/>
          <w:sz w:val="20"/>
          <w:lang w:eastAsia="en-US"/>
        </w:rPr>
        <w:lastRenderedPageBreak/>
        <w:t>Παράρτημα Γ</w:t>
      </w:r>
    </w:p>
    <w:p w:rsidR="00DB0AA7" w:rsidRPr="00DB0AA7" w:rsidRDefault="00DB0AA7" w:rsidP="00DB0AA7">
      <w:pPr>
        <w:tabs>
          <w:tab w:val="left" w:pos="2430"/>
        </w:tabs>
        <w:spacing w:after="160" w:line="276" w:lineRule="auto"/>
        <w:contextualSpacing/>
        <w:jc w:val="center"/>
        <w:rPr>
          <w:rFonts w:asciiTheme="minorHAnsi" w:eastAsia="Calibri" w:hAnsiTheme="minorHAnsi" w:cstheme="minorHAnsi"/>
          <w:b/>
          <w:sz w:val="20"/>
          <w:lang w:eastAsia="en-US"/>
        </w:rPr>
      </w:pPr>
      <w:r w:rsidRPr="00DB0AA7">
        <w:rPr>
          <w:rFonts w:asciiTheme="minorHAnsi" w:eastAsia="Calibri" w:hAnsiTheme="minorHAnsi" w:cstheme="minorHAnsi"/>
          <w:b/>
          <w:sz w:val="20"/>
          <w:lang w:eastAsia="en-US"/>
        </w:rPr>
        <w:t>ΥΠΕΥΘΥΝΗ ΔΗΛΩΣΗ</w:t>
      </w:r>
    </w:p>
    <w:p w:rsidR="00DB0AA7" w:rsidRPr="00DB0AA7" w:rsidRDefault="00DB0AA7" w:rsidP="00DB0AA7">
      <w:pPr>
        <w:keepNext/>
        <w:spacing w:line="276" w:lineRule="auto"/>
        <w:jc w:val="center"/>
        <w:outlineLvl w:val="2"/>
        <w:rPr>
          <w:rFonts w:asciiTheme="minorHAnsi" w:hAnsiTheme="minorHAnsi" w:cstheme="minorHAnsi"/>
          <w:b/>
          <w:sz w:val="20"/>
          <w:vertAlign w:val="superscript"/>
        </w:rPr>
      </w:pPr>
      <w:r w:rsidRPr="00DB0AA7">
        <w:rPr>
          <w:rFonts w:asciiTheme="minorHAnsi" w:hAnsiTheme="minorHAnsi" w:cstheme="minorHAnsi"/>
          <w:b/>
          <w:sz w:val="20"/>
          <w:vertAlign w:val="superscript"/>
        </w:rPr>
        <w:t>(άρθρο 8 Ν.1599/1986)</w:t>
      </w:r>
    </w:p>
    <w:p w:rsidR="00DB0AA7" w:rsidRPr="00DB0AA7" w:rsidRDefault="00DB0AA7" w:rsidP="00DB0AA7">
      <w:pPr>
        <w:spacing w:after="120" w:line="276" w:lineRule="auto"/>
        <w:ind w:right="284"/>
        <w:contextualSpacing/>
        <w:jc w:val="center"/>
        <w:rPr>
          <w:rFonts w:asciiTheme="minorHAnsi" w:hAnsiTheme="minorHAnsi" w:cstheme="minorHAnsi"/>
          <w:sz w:val="16"/>
          <w:szCs w:val="16"/>
          <w:lang w:eastAsia="en-US"/>
        </w:rPr>
      </w:pPr>
      <w:r w:rsidRPr="00DB0AA7">
        <w:rPr>
          <w:rFonts w:asciiTheme="minorHAnsi" w:hAnsiTheme="minorHAnsi" w:cstheme="minorHAnsi"/>
          <w:sz w:val="16"/>
          <w:szCs w:val="16"/>
          <w:lang w:eastAsia="en-US"/>
        </w:rPr>
        <w:t>Η ακρίβεια των στοιχείων που υποβάλλονται με αυτή τη δήλωση μπορεί να ελεγχθεί με βάση το αρχείο άλλων υπηρεσιών</w:t>
      </w:r>
    </w:p>
    <w:p w:rsidR="00DB0AA7" w:rsidRPr="00DB0AA7" w:rsidRDefault="00DB0AA7" w:rsidP="00DB0AA7">
      <w:pPr>
        <w:spacing w:after="120" w:line="276" w:lineRule="auto"/>
        <w:ind w:right="284"/>
        <w:contextualSpacing/>
        <w:jc w:val="center"/>
        <w:rPr>
          <w:rFonts w:asciiTheme="minorHAnsi" w:hAnsiTheme="minorHAnsi" w:cstheme="minorHAnsi"/>
          <w:sz w:val="16"/>
          <w:szCs w:val="16"/>
          <w:lang w:eastAsia="en-US"/>
        </w:rPr>
      </w:pPr>
      <w:r w:rsidRPr="00DB0AA7">
        <w:rPr>
          <w:rFonts w:asciiTheme="minorHAnsi" w:hAnsiTheme="minorHAnsi" w:cstheme="minorHAnsi"/>
          <w:sz w:val="16"/>
          <w:szCs w:val="16"/>
          <w:lang w:eastAsia="en-US"/>
        </w:rPr>
        <w:t>(άρθρο 8 παρ. 4 Ν. 1599/1986)</w:t>
      </w:r>
    </w:p>
    <w:p w:rsidR="00DB0AA7" w:rsidRPr="00DB0AA7" w:rsidRDefault="00DB0AA7" w:rsidP="00DB0AA7">
      <w:pPr>
        <w:tabs>
          <w:tab w:val="left" w:pos="2430"/>
        </w:tabs>
        <w:spacing w:after="160" w:line="276" w:lineRule="auto"/>
        <w:contextualSpacing/>
        <w:rPr>
          <w:rFonts w:asciiTheme="minorHAnsi" w:eastAsia="Calibri" w:hAnsiTheme="minorHAnsi" w:cstheme="minorHAnsi"/>
          <w:b/>
          <w:szCs w:val="24"/>
          <w:lang w:eastAsia="en-US"/>
        </w:rPr>
      </w:pPr>
    </w:p>
    <w:tbl>
      <w:tblPr>
        <w:tblpPr w:leftFromText="180" w:rightFromText="180" w:vertAnchor="page" w:horzAnchor="margin" w:tblpY="241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7"/>
        <w:gridCol w:w="314"/>
        <w:gridCol w:w="627"/>
        <w:gridCol w:w="88"/>
        <w:gridCol w:w="1858"/>
        <w:gridCol w:w="686"/>
        <w:gridCol w:w="40"/>
        <w:gridCol w:w="989"/>
        <w:gridCol w:w="996"/>
        <w:gridCol w:w="33"/>
        <w:gridCol w:w="686"/>
        <w:gridCol w:w="514"/>
        <w:gridCol w:w="514"/>
        <w:gridCol w:w="1371"/>
      </w:tblGrid>
      <w:tr w:rsidR="00DB0AA7" w:rsidRPr="00DB0AA7" w:rsidTr="00DB0AA7">
        <w:trPr>
          <w:trHeight w:val="397"/>
        </w:trPr>
        <w:tc>
          <w:tcPr>
            <w:tcW w:w="1627" w:type="dxa"/>
            <w:vAlign w:val="center"/>
          </w:tcPr>
          <w:p w:rsidR="00DB0AA7" w:rsidRPr="00DB0AA7" w:rsidRDefault="00DB0AA7" w:rsidP="00DB0AA7">
            <w:pPr>
              <w:spacing w:before="240" w:after="160" w:line="276" w:lineRule="auto"/>
              <w:ind w:right="-6878"/>
              <w:contextualSpacing/>
              <w:rPr>
                <w:rFonts w:ascii="Calibri" w:eastAsia="Calibri" w:hAnsi="Calibri"/>
                <w:sz w:val="16"/>
                <w:szCs w:val="16"/>
                <w:lang w:eastAsia="en-US"/>
              </w:rPr>
            </w:pPr>
          </w:p>
          <w:p w:rsidR="00DB0AA7" w:rsidRPr="00DB0AA7" w:rsidRDefault="00DB0AA7" w:rsidP="00DB0AA7">
            <w:pPr>
              <w:spacing w:before="240" w:after="160" w:line="276" w:lineRule="auto"/>
              <w:ind w:right="-6878"/>
              <w:contextualSpacing/>
              <w:rPr>
                <w:rFonts w:ascii="Calibri" w:eastAsia="Calibri" w:hAnsi="Calibri"/>
                <w:sz w:val="16"/>
                <w:szCs w:val="16"/>
                <w:lang w:eastAsia="en-US"/>
              </w:rPr>
            </w:pPr>
            <w:r w:rsidRPr="00DB0AA7">
              <w:rPr>
                <w:rFonts w:ascii="Calibri" w:eastAsia="Calibri" w:hAnsi="Calibri"/>
                <w:sz w:val="16"/>
                <w:szCs w:val="16"/>
                <w:lang w:eastAsia="en-US"/>
              </w:rPr>
              <w:t>ΠΡΟΣ(1):</w:t>
            </w:r>
          </w:p>
        </w:tc>
        <w:tc>
          <w:tcPr>
            <w:tcW w:w="8716" w:type="dxa"/>
            <w:gridSpan w:val="13"/>
            <w:vAlign w:val="center"/>
          </w:tcPr>
          <w:p w:rsidR="00DB0AA7" w:rsidRPr="00DB0AA7" w:rsidRDefault="00DB0AA7" w:rsidP="00DB0AA7">
            <w:pPr>
              <w:spacing w:line="276" w:lineRule="auto"/>
              <w:rPr>
                <w:rFonts w:ascii="Calibri" w:hAnsi="Calibri"/>
                <w:b/>
                <w:color w:val="000000"/>
                <w:sz w:val="18"/>
                <w:szCs w:val="18"/>
              </w:rPr>
            </w:pPr>
            <w:r w:rsidRPr="00DB0AA7">
              <w:rPr>
                <w:rFonts w:ascii="Calibri" w:eastAsia="Calibri" w:hAnsi="Calibri"/>
                <w:b/>
                <w:sz w:val="18"/>
                <w:szCs w:val="18"/>
                <w:lang w:eastAsia="en-US"/>
              </w:rPr>
              <w:t>ΓΕΝΙΚΟ ΧΗΜΕΙΟ ΤΟΥ ΚΡΑΤΟΥΣ</w:t>
            </w:r>
          </w:p>
        </w:tc>
      </w:tr>
      <w:tr w:rsidR="00DB0AA7" w:rsidRPr="00DB0AA7" w:rsidTr="00DB0AA7">
        <w:trPr>
          <w:trHeight w:val="374"/>
        </w:trPr>
        <w:tc>
          <w:tcPr>
            <w:tcW w:w="1627" w:type="dxa"/>
            <w:vAlign w:val="center"/>
          </w:tcPr>
          <w:p w:rsidR="00DB0AA7" w:rsidRPr="00DB0AA7" w:rsidRDefault="00DB0AA7" w:rsidP="00DB0AA7">
            <w:pPr>
              <w:spacing w:before="240" w:after="160" w:line="276" w:lineRule="auto"/>
              <w:ind w:right="-6878"/>
              <w:contextualSpacing/>
              <w:rPr>
                <w:rFonts w:ascii="Calibri" w:eastAsia="Calibri" w:hAnsi="Calibri"/>
                <w:sz w:val="16"/>
                <w:szCs w:val="16"/>
                <w:lang w:eastAsia="en-US"/>
              </w:rPr>
            </w:pPr>
            <w:r w:rsidRPr="00DB0AA7">
              <w:rPr>
                <w:rFonts w:ascii="Calibri" w:eastAsia="Calibri" w:hAnsi="Calibri"/>
                <w:sz w:val="16"/>
                <w:szCs w:val="16"/>
                <w:lang w:eastAsia="en-US"/>
              </w:rPr>
              <w:t>Ο – Η Όνομα:</w:t>
            </w:r>
          </w:p>
        </w:tc>
        <w:tc>
          <w:tcPr>
            <w:tcW w:w="3573" w:type="dxa"/>
            <w:gridSpan w:val="5"/>
            <w:vAlign w:val="center"/>
          </w:tcPr>
          <w:p w:rsidR="00DB0AA7" w:rsidRPr="00DB0AA7" w:rsidRDefault="00DB0AA7" w:rsidP="00DB0AA7">
            <w:pPr>
              <w:spacing w:before="240" w:after="160" w:line="276" w:lineRule="auto"/>
              <w:ind w:right="-6878"/>
              <w:contextualSpacing/>
              <w:rPr>
                <w:rFonts w:ascii="Calibri" w:eastAsia="Calibri" w:hAnsi="Calibri"/>
                <w:sz w:val="16"/>
                <w:szCs w:val="16"/>
                <w:lang w:eastAsia="en-US"/>
              </w:rPr>
            </w:pPr>
          </w:p>
        </w:tc>
        <w:tc>
          <w:tcPr>
            <w:tcW w:w="1029" w:type="dxa"/>
            <w:gridSpan w:val="2"/>
            <w:vAlign w:val="center"/>
          </w:tcPr>
          <w:p w:rsidR="00DB0AA7" w:rsidRPr="00DB0AA7" w:rsidRDefault="00DB0AA7" w:rsidP="00DB0AA7">
            <w:pPr>
              <w:spacing w:before="240" w:after="160" w:line="276" w:lineRule="auto"/>
              <w:ind w:right="-6878"/>
              <w:contextualSpacing/>
              <w:rPr>
                <w:rFonts w:ascii="Calibri" w:eastAsia="Calibri" w:hAnsi="Calibri"/>
                <w:sz w:val="16"/>
                <w:szCs w:val="16"/>
                <w:lang w:eastAsia="en-US"/>
              </w:rPr>
            </w:pPr>
            <w:r w:rsidRPr="00DB0AA7">
              <w:rPr>
                <w:rFonts w:ascii="Calibri" w:eastAsia="Calibri" w:hAnsi="Calibri"/>
                <w:sz w:val="16"/>
                <w:szCs w:val="16"/>
                <w:lang w:eastAsia="en-US"/>
              </w:rPr>
              <w:t>Επώνυμο:</w:t>
            </w:r>
          </w:p>
        </w:tc>
        <w:tc>
          <w:tcPr>
            <w:tcW w:w="4114" w:type="dxa"/>
            <w:gridSpan w:val="6"/>
            <w:vAlign w:val="center"/>
          </w:tcPr>
          <w:p w:rsidR="00DB0AA7" w:rsidRPr="00DB0AA7" w:rsidRDefault="00DB0AA7" w:rsidP="00DB0AA7">
            <w:pPr>
              <w:spacing w:before="240" w:after="160" w:line="276" w:lineRule="auto"/>
              <w:ind w:right="-6878"/>
              <w:contextualSpacing/>
              <w:rPr>
                <w:rFonts w:ascii="Calibri" w:eastAsia="Calibri" w:hAnsi="Calibri"/>
                <w:sz w:val="16"/>
                <w:szCs w:val="16"/>
                <w:lang w:eastAsia="en-US"/>
              </w:rPr>
            </w:pPr>
          </w:p>
        </w:tc>
      </w:tr>
      <w:tr w:rsidR="00DB0AA7" w:rsidRPr="00DB0AA7" w:rsidTr="00DB0AA7">
        <w:trPr>
          <w:trHeight w:val="281"/>
        </w:trPr>
        <w:tc>
          <w:tcPr>
            <w:tcW w:w="2656" w:type="dxa"/>
            <w:gridSpan w:val="4"/>
            <w:vAlign w:val="center"/>
          </w:tcPr>
          <w:p w:rsidR="00DB0AA7" w:rsidRPr="00DB0AA7" w:rsidRDefault="00DB0AA7" w:rsidP="00DB0AA7">
            <w:pPr>
              <w:spacing w:before="240" w:after="160" w:line="276" w:lineRule="auto"/>
              <w:contextualSpacing/>
              <w:rPr>
                <w:rFonts w:ascii="Calibri" w:eastAsia="Calibri" w:hAnsi="Calibri"/>
                <w:sz w:val="16"/>
                <w:szCs w:val="16"/>
                <w:lang w:eastAsia="en-US"/>
              </w:rPr>
            </w:pPr>
            <w:r w:rsidRPr="00DB0AA7">
              <w:rPr>
                <w:rFonts w:ascii="Calibri" w:eastAsia="Calibri" w:hAnsi="Calibri"/>
                <w:sz w:val="16"/>
                <w:szCs w:val="16"/>
                <w:lang w:eastAsia="en-US"/>
              </w:rPr>
              <w:t>Όνομα και Επώνυμο Πατέρα:</w:t>
            </w:r>
          </w:p>
        </w:tc>
        <w:tc>
          <w:tcPr>
            <w:tcW w:w="7687" w:type="dxa"/>
            <w:gridSpan w:val="10"/>
            <w:vAlign w:val="center"/>
          </w:tcPr>
          <w:p w:rsidR="00DB0AA7" w:rsidRPr="00DB0AA7" w:rsidRDefault="00DB0AA7" w:rsidP="00DB0AA7">
            <w:pPr>
              <w:spacing w:before="240" w:after="160" w:line="276" w:lineRule="auto"/>
              <w:ind w:right="-6878"/>
              <w:contextualSpacing/>
              <w:rPr>
                <w:rFonts w:ascii="Calibri" w:eastAsia="Calibri" w:hAnsi="Calibri"/>
                <w:sz w:val="16"/>
                <w:szCs w:val="16"/>
                <w:lang w:eastAsia="en-US"/>
              </w:rPr>
            </w:pPr>
          </w:p>
        </w:tc>
      </w:tr>
      <w:tr w:rsidR="00DB0AA7" w:rsidRPr="00DB0AA7" w:rsidTr="00DB0AA7">
        <w:trPr>
          <w:trHeight w:val="271"/>
        </w:trPr>
        <w:tc>
          <w:tcPr>
            <w:tcW w:w="2656" w:type="dxa"/>
            <w:gridSpan w:val="4"/>
            <w:vAlign w:val="center"/>
          </w:tcPr>
          <w:p w:rsidR="00DB0AA7" w:rsidRPr="00DB0AA7" w:rsidRDefault="00DB0AA7" w:rsidP="00DB0AA7">
            <w:pPr>
              <w:spacing w:before="240" w:after="160" w:line="276" w:lineRule="auto"/>
              <w:contextualSpacing/>
              <w:rPr>
                <w:rFonts w:ascii="Calibri" w:eastAsia="Calibri" w:hAnsi="Calibri"/>
                <w:sz w:val="16"/>
                <w:szCs w:val="16"/>
                <w:lang w:eastAsia="en-US"/>
              </w:rPr>
            </w:pPr>
            <w:r w:rsidRPr="00DB0AA7">
              <w:rPr>
                <w:rFonts w:ascii="Calibri" w:eastAsia="Calibri" w:hAnsi="Calibri"/>
                <w:sz w:val="16"/>
                <w:szCs w:val="16"/>
                <w:lang w:eastAsia="en-US"/>
              </w:rPr>
              <w:t>Όνομα και Επώνυμο Μητέρας:</w:t>
            </w:r>
          </w:p>
        </w:tc>
        <w:tc>
          <w:tcPr>
            <w:tcW w:w="7687" w:type="dxa"/>
            <w:gridSpan w:val="10"/>
            <w:vAlign w:val="center"/>
          </w:tcPr>
          <w:p w:rsidR="00DB0AA7" w:rsidRPr="00DB0AA7" w:rsidRDefault="00DB0AA7" w:rsidP="00DB0AA7">
            <w:pPr>
              <w:spacing w:before="240" w:after="160" w:line="276" w:lineRule="auto"/>
              <w:ind w:right="-6878"/>
              <w:contextualSpacing/>
              <w:rPr>
                <w:rFonts w:ascii="Calibri" w:eastAsia="Calibri" w:hAnsi="Calibri"/>
                <w:sz w:val="16"/>
                <w:szCs w:val="16"/>
                <w:lang w:eastAsia="en-US"/>
              </w:rPr>
            </w:pPr>
          </w:p>
        </w:tc>
      </w:tr>
      <w:tr w:rsidR="00DB0AA7" w:rsidRPr="00DB0AA7" w:rsidTr="00DB0AA7">
        <w:trPr>
          <w:trHeight w:val="288"/>
        </w:trPr>
        <w:tc>
          <w:tcPr>
            <w:tcW w:w="2656" w:type="dxa"/>
            <w:gridSpan w:val="4"/>
            <w:vAlign w:val="center"/>
          </w:tcPr>
          <w:p w:rsidR="00DB0AA7" w:rsidRPr="00DB0AA7" w:rsidRDefault="00DB0AA7" w:rsidP="00DB0AA7">
            <w:pPr>
              <w:spacing w:before="240" w:after="160" w:line="276" w:lineRule="auto"/>
              <w:ind w:right="-2332"/>
              <w:contextualSpacing/>
              <w:rPr>
                <w:rFonts w:ascii="Calibri" w:eastAsia="Calibri" w:hAnsi="Calibri"/>
                <w:sz w:val="16"/>
                <w:szCs w:val="16"/>
                <w:lang w:eastAsia="en-US"/>
              </w:rPr>
            </w:pPr>
            <w:r w:rsidRPr="00DB0AA7">
              <w:rPr>
                <w:rFonts w:ascii="Calibri" w:eastAsia="Calibri" w:hAnsi="Calibri"/>
                <w:sz w:val="16"/>
                <w:szCs w:val="16"/>
                <w:lang w:eastAsia="en-US"/>
              </w:rPr>
              <w:t>Ημερομηνία γέννησης</w:t>
            </w:r>
            <w:r w:rsidRPr="00DB0AA7">
              <w:rPr>
                <w:rFonts w:ascii="Calibri" w:eastAsia="Calibri" w:hAnsi="Calibri"/>
                <w:sz w:val="16"/>
                <w:szCs w:val="16"/>
                <w:vertAlign w:val="superscript"/>
                <w:lang w:eastAsia="en-US"/>
              </w:rPr>
              <w:t>(2)</w:t>
            </w:r>
            <w:r w:rsidRPr="00DB0AA7">
              <w:rPr>
                <w:rFonts w:ascii="Calibri" w:eastAsia="Calibri" w:hAnsi="Calibri"/>
                <w:sz w:val="16"/>
                <w:szCs w:val="16"/>
                <w:lang w:eastAsia="en-US"/>
              </w:rPr>
              <w:t>:</w:t>
            </w:r>
          </w:p>
        </w:tc>
        <w:tc>
          <w:tcPr>
            <w:tcW w:w="7687" w:type="dxa"/>
            <w:gridSpan w:val="10"/>
            <w:vAlign w:val="center"/>
          </w:tcPr>
          <w:p w:rsidR="00DB0AA7" w:rsidRPr="00DB0AA7" w:rsidRDefault="00DB0AA7" w:rsidP="00DB0AA7">
            <w:pPr>
              <w:spacing w:before="240" w:after="160" w:line="276" w:lineRule="auto"/>
              <w:ind w:right="-6878"/>
              <w:contextualSpacing/>
              <w:rPr>
                <w:rFonts w:ascii="Calibri" w:eastAsia="Calibri" w:hAnsi="Calibri"/>
                <w:sz w:val="16"/>
                <w:szCs w:val="16"/>
                <w:lang w:eastAsia="en-US"/>
              </w:rPr>
            </w:pPr>
          </w:p>
        </w:tc>
      </w:tr>
      <w:tr w:rsidR="00DB0AA7" w:rsidRPr="00DB0AA7" w:rsidTr="00DB0AA7">
        <w:trPr>
          <w:trHeight w:val="265"/>
        </w:trPr>
        <w:tc>
          <w:tcPr>
            <w:tcW w:w="2656" w:type="dxa"/>
            <w:gridSpan w:val="4"/>
            <w:vAlign w:val="center"/>
          </w:tcPr>
          <w:p w:rsidR="00DB0AA7" w:rsidRPr="00DB0AA7" w:rsidRDefault="00DB0AA7" w:rsidP="00DB0AA7">
            <w:pPr>
              <w:spacing w:before="240" w:after="160" w:line="276" w:lineRule="auto"/>
              <w:contextualSpacing/>
              <w:rPr>
                <w:rFonts w:ascii="Calibri" w:eastAsia="Calibri" w:hAnsi="Calibri"/>
                <w:sz w:val="16"/>
                <w:szCs w:val="16"/>
                <w:lang w:eastAsia="en-US"/>
              </w:rPr>
            </w:pPr>
            <w:r w:rsidRPr="00DB0AA7">
              <w:rPr>
                <w:rFonts w:ascii="Calibri" w:eastAsia="Calibri" w:hAnsi="Calibri"/>
                <w:sz w:val="16"/>
                <w:szCs w:val="16"/>
                <w:lang w:eastAsia="en-US"/>
              </w:rPr>
              <w:t>Τόπος Γέννησης:</w:t>
            </w:r>
          </w:p>
        </w:tc>
        <w:tc>
          <w:tcPr>
            <w:tcW w:w="7687" w:type="dxa"/>
            <w:gridSpan w:val="10"/>
            <w:vAlign w:val="center"/>
          </w:tcPr>
          <w:p w:rsidR="00DB0AA7" w:rsidRPr="00DB0AA7" w:rsidRDefault="00DB0AA7" w:rsidP="00DB0AA7">
            <w:pPr>
              <w:spacing w:before="240" w:after="160" w:line="276" w:lineRule="auto"/>
              <w:ind w:right="-6878"/>
              <w:contextualSpacing/>
              <w:rPr>
                <w:rFonts w:ascii="Calibri" w:eastAsia="Calibri" w:hAnsi="Calibri"/>
                <w:sz w:val="16"/>
                <w:szCs w:val="16"/>
                <w:lang w:eastAsia="en-US"/>
              </w:rPr>
            </w:pPr>
          </w:p>
        </w:tc>
      </w:tr>
      <w:tr w:rsidR="00DB0AA7" w:rsidRPr="00DB0AA7" w:rsidTr="00DB0AA7">
        <w:trPr>
          <w:trHeight w:val="268"/>
        </w:trPr>
        <w:tc>
          <w:tcPr>
            <w:tcW w:w="2656" w:type="dxa"/>
            <w:gridSpan w:val="4"/>
            <w:vAlign w:val="center"/>
          </w:tcPr>
          <w:p w:rsidR="00DB0AA7" w:rsidRPr="00DB0AA7" w:rsidRDefault="00DB0AA7" w:rsidP="00DB0AA7">
            <w:pPr>
              <w:spacing w:before="240" w:after="160" w:line="276" w:lineRule="auto"/>
              <w:contextualSpacing/>
              <w:rPr>
                <w:rFonts w:ascii="Calibri" w:eastAsia="Calibri" w:hAnsi="Calibri"/>
                <w:sz w:val="16"/>
                <w:szCs w:val="16"/>
                <w:lang w:eastAsia="en-US"/>
              </w:rPr>
            </w:pPr>
            <w:r w:rsidRPr="00DB0AA7">
              <w:rPr>
                <w:rFonts w:ascii="Calibri" w:eastAsia="Calibri" w:hAnsi="Calibri"/>
                <w:sz w:val="16"/>
                <w:szCs w:val="16"/>
                <w:lang w:eastAsia="en-US"/>
              </w:rPr>
              <w:t>Αριθμός Δελτίου Ταυτότητας:</w:t>
            </w:r>
          </w:p>
        </w:tc>
        <w:tc>
          <w:tcPr>
            <w:tcW w:w="2584" w:type="dxa"/>
            <w:gridSpan w:val="3"/>
            <w:vAlign w:val="center"/>
          </w:tcPr>
          <w:p w:rsidR="00DB0AA7" w:rsidRPr="00DB0AA7" w:rsidRDefault="00DB0AA7" w:rsidP="00DB0AA7">
            <w:pPr>
              <w:spacing w:before="240" w:after="160" w:line="276" w:lineRule="auto"/>
              <w:contextualSpacing/>
              <w:rPr>
                <w:rFonts w:ascii="Calibri" w:eastAsia="Calibri" w:hAnsi="Calibri"/>
                <w:sz w:val="16"/>
                <w:szCs w:val="16"/>
                <w:lang w:eastAsia="en-US"/>
              </w:rPr>
            </w:pPr>
          </w:p>
        </w:tc>
        <w:tc>
          <w:tcPr>
            <w:tcW w:w="989" w:type="dxa"/>
            <w:vAlign w:val="center"/>
          </w:tcPr>
          <w:p w:rsidR="00DB0AA7" w:rsidRPr="00DB0AA7" w:rsidRDefault="00DB0AA7" w:rsidP="00DB0AA7">
            <w:pPr>
              <w:spacing w:before="240" w:after="160" w:line="276" w:lineRule="auto"/>
              <w:contextualSpacing/>
              <w:rPr>
                <w:rFonts w:ascii="Calibri" w:eastAsia="Calibri" w:hAnsi="Calibri"/>
                <w:sz w:val="16"/>
                <w:szCs w:val="16"/>
                <w:lang w:eastAsia="en-US"/>
              </w:rPr>
            </w:pPr>
            <w:r w:rsidRPr="00DB0AA7">
              <w:rPr>
                <w:rFonts w:ascii="Calibri" w:eastAsia="Calibri" w:hAnsi="Calibri"/>
                <w:sz w:val="16"/>
                <w:szCs w:val="16"/>
                <w:lang w:eastAsia="en-US"/>
              </w:rPr>
              <w:t>Τηλ:</w:t>
            </w:r>
          </w:p>
        </w:tc>
        <w:tc>
          <w:tcPr>
            <w:tcW w:w="4114" w:type="dxa"/>
            <w:gridSpan w:val="6"/>
            <w:vAlign w:val="center"/>
          </w:tcPr>
          <w:p w:rsidR="00DB0AA7" w:rsidRPr="00DB0AA7" w:rsidRDefault="00DB0AA7" w:rsidP="00DB0AA7">
            <w:pPr>
              <w:spacing w:before="240" w:after="160" w:line="276" w:lineRule="auto"/>
              <w:contextualSpacing/>
              <w:rPr>
                <w:rFonts w:ascii="Calibri" w:eastAsia="Calibri" w:hAnsi="Calibri"/>
                <w:sz w:val="16"/>
                <w:szCs w:val="16"/>
                <w:lang w:eastAsia="en-US"/>
              </w:rPr>
            </w:pPr>
          </w:p>
        </w:tc>
      </w:tr>
      <w:tr w:rsidR="00DB0AA7" w:rsidRPr="00DB0AA7" w:rsidTr="00DB0AA7">
        <w:trPr>
          <w:trHeight w:val="273"/>
        </w:trPr>
        <w:tc>
          <w:tcPr>
            <w:tcW w:w="1941" w:type="dxa"/>
            <w:gridSpan w:val="2"/>
            <w:vAlign w:val="center"/>
          </w:tcPr>
          <w:p w:rsidR="00DB0AA7" w:rsidRPr="00DB0AA7" w:rsidRDefault="00DB0AA7" w:rsidP="00DB0AA7">
            <w:pPr>
              <w:spacing w:before="240" w:after="160" w:line="276" w:lineRule="auto"/>
              <w:contextualSpacing/>
              <w:rPr>
                <w:rFonts w:ascii="Calibri" w:eastAsia="Calibri" w:hAnsi="Calibri"/>
                <w:sz w:val="16"/>
                <w:szCs w:val="16"/>
                <w:lang w:eastAsia="en-US"/>
              </w:rPr>
            </w:pPr>
            <w:r w:rsidRPr="00DB0AA7">
              <w:rPr>
                <w:rFonts w:ascii="Calibri" w:eastAsia="Calibri" w:hAnsi="Calibri"/>
                <w:sz w:val="16"/>
                <w:szCs w:val="16"/>
                <w:lang w:eastAsia="en-US"/>
              </w:rPr>
              <w:t>Τόπος Κατοικίας:</w:t>
            </w:r>
          </w:p>
        </w:tc>
        <w:tc>
          <w:tcPr>
            <w:tcW w:w="2573" w:type="dxa"/>
            <w:gridSpan w:val="3"/>
            <w:vAlign w:val="center"/>
          </w:tcPr>
          <w:p w:rsidR="00DB0AA7" w:rsidRPr="00DB0AA7" w:rsidRDefault="00DB0AA7" w:rsidP="00DB0AA7">
            <w:pPr>
              <w:spacing w:before="240" w:after="160" w:line="276" w:lineRule="auto"/>
              <w:contextualSpacing/>
              <w:rPr>
                <w:rFonts w:ascii="Calibri" w:eastAsia="Calibri" w:hAnsi="Calibri"/>
                <w:sz w:val="16"/>
                <w:szCs w:val="16"/>
                <w:lang w:eastAsia="en-US"/>
              </w:rPr>
            </w:pPr>
          </w:p>
        </w:tc>
        <w:tc>
          <w:tcPr>
            <w:tcW w:w="686" w:type="dxa"/>
            <w:vAlign w:val="center"/>
          </w:tcPr>
          <w:p w:rsidR="00DB0AA7" w:rsidRPr="00DB0AA7" w:rsidRDefault="00DB0AA7" w:rsidP="00DB0AA7">
            <w:pPr>
              <w:spacing w:before="240" w:after="160" w:line="276" w:lineRule="auto"/>
              <w:contextualSpacing/>
              <w:rPr>
                <w:rFonts w:ascii="Calibri" w:eastAsia="Calibri" w:hAnsi="Calibri"/>
                <w:sz w:val="16"/>
                <w:szCs w:val="16"/>
                <w:lang w:eastAsia="en-US"/>
              </w:rPr>
            </w:pPr>
            <w:r w:rsidRPr="00DB0AA7">
              <w:rPr>
                <w:rFonts w:ascii="Calibri" w:eastAsia="Calibri" w:hAnsi="Calibri"/>
                <w:sz w:val="16"/>
                <w:szCs w:val="16"/>
                <w:lang w:eastAsia="en-US"/>
              </w:rPr>
              <w:t>Οδός:</w:t>
            </w:r>
          </w:p>
        </w:tc>
        <w:tc>
          <w:tcPr>
            <w:tcW w:w="2058" w:type="dxa"/>
            <w:gridSpan w:val="4"/>
            <w:vAlign w:val="center"/>
          </w:tcPr>
          <w:p w:rsidR="00DB0AA7" w:rsidRPr="00DB0AA7" w:rsidRDefault="00DB0AA7" w:rsidP="00DB0AA7">
            <w:pPr>
              <w:spacing w:before="240" w:after="160" w:line="276" w:lineRule="auto"/>
              <w:contextualSpacing/>
              <w:rPr>
                <w:rFonts w:ascii="Calibri" w:eastAsia="Calibri" w:hAnsi="Calibri"/>
                <w:sz w:val="16"/>
                <w:szCs w:val="16"/>
                <w:lang w:eastAsia="en-US"/>
              </w:rPr>
            </w:pPr>
          </w:p>
        </w:tc>
        <w:tc>
          <w:tcPr>
            <w:tcW w:w="686" w:type="dxa"/>
          </w:tcPr>
          <w:p w:rsidR="00DB0AA7" w:rsidRPr="00DB0AA7" w:rsidRDefault="00DB0AA7" w:rsidP="00DB0AA7">
            <w:pPr>
              <w:spacing w:before="240" w:after="160" w:line="276" w:lineRule="auto"/>
              <w:contextualSpacing/>
              <w:rPr>
                <w:rFonts w:ascii="Calibri" w:eastAsia="Calibri" w:hAnsi="Calibri"/>
                <w:sz w:val="16"/>
                <w:szCs w:val="16"/>
                <w:lang w:eastAsia="en-US"/>
              </w:rPr>
            </w:pPr>
            <w:r w:rsidRPr="00DB0AA7">
              <w:rPr>
                <w:rFonts w:ascii="Calibri" w:eastAsia="Calibri" w:hAnsi="Calibri"/>
                <w:sz w:val="16"/>
                <w:szCs w:val="16"/>
                <w:lang w:eastAsia="en-US"/>
              </w:rPr>
              <w:t>Αριθ:</w:t>
            </w:r>
          </w:p>
        </w:tc>
        <w:tc>
          <w:tcPr>
            <w:tcW w:w="514" w:type="dxa"/>
          </w:tcPr>
          <w:p w:rsidR="00DB0AA7" w:rsidRPr="00DB0AA7" w:rsidRDefault="00DB0AA7" w:rsidP="00DB0AA7">
            <w:pPr>
              <w:spacing w:before="240" w:after="160" w:line="276" w:lineRule="auto"/>
              <w:contextualSpacing/>
              <w:rPr>
                <w:rFonts w:ascii="Calibri" w:eastAsia="Calibri" w:hAnsi="Calibri"/>
                <w:sz w:val="16"/>
                <w:szCs w:val="16"/>
                <w:lang w:eastAsia="en-US"/>
              </w:rPr>
            </w:pPr>
          </w:p>
        </w:tc>
        <w:tc>
          <w:tcPr>
            <w:tcW w:w="514" w:type="dxa"/>
          </w:tcPr>
          <w:p w:rsidR="00DB0AA7" w:rsidRPr="00DB0AA7" w:rsidRDefault="00DB0AA7" w:rsidP="00DB0AA7">
            <w:pPr>
              <w:spacing w:before="240" w:after="160" w:line="276" w:lineRule="auto"/>
              <w:contextualSpacing/>
              <w:rPr>
                <w:rFonts w:ascii="Calibri" w:eastAsia="Calibri" w:hAnsi="Calibri"/>
                <w:sz w:val="16"/>
                <w:szCs w:val="16"/>
                <w:lang w:eastAsia="en-US"/>
              </w:rPr>
            </w:pPr>
            <w:r w:rsidRPr="00DB0AA7">
              <w:rPr>
                <w:rFonts w:ascii="Calibri" w:eastAsia="Calibri" w:hAnsi="Calibri"/>
                <w:sz w:val="16"/>
                <w:szCs w:val="16"/>
                <w:lang w:eastAsia="en-US"/>
              </w:rPr>
              <w:t>ΤΚ:</w:t>
            </w:r>
          </w:p>
        </w:tc>
        <w:tc>
          <w:tcPr>
            <w:tcW w:w="1371" w:type="dxa"/>
          </w:tcPr>
          <w:p w:rsidR="00DB0AA7" w:rsidRPr="00DB0AA7" w:rsidRDefault="00DB0AA7" w:rsidP="00DB0AA7">
            <w:pPr>
              <w:spacing w:before="240" w:after="160" w:line="276" w:lineRule="auto"/>
              <w:contextualSpacing/>
              <w:rPr>
                <w:rFonts w:ascii="Calibri" w:eastAsia="Calibri" w:hAnsi="Calibri"/>
                <w:sz w:val="16"/>
                <w:szCs w:val="16"/>
                <w:lang w:eastAsia="en-US"/>
              </w:rPr>
            </w:pPr>
          </w:p>
        </w:tc>
      </w:tr>
      <w:tr w:rsidR="00DB0AA7" w:rsidRPr="00DB0AA7" w:rsidTr="00DB0AA7">
        <w:trPr>
          <w:trHeight w:val="418"/>
        </w:trPr>
        <w:tc>
          <w:tcPr>
            <w:tcW w:w="2568" w:type="dxa"/>
            <w:gridSpan w:val="3"/>
            <w:vAlign w:val="center"/>
          </w:tcPr>
          <w:p w:rsidR="00DB0AA7" w:rsidRPr="00DB0AA7" w:rsidRDefault="00DB0AA7" w:rsidP="00DB0AA7">
            <w:pPr>
              <w:spacing w:before="240" w:after="160" w:line="276" w:lineRule="auto"/>
              <w:contextualSpacing/>
              <w:rPr>
                <w:rFonts w:ascii="Calibri" w:eastAsia="Calibri" w:hAnsi="Calibri"/>
                <w:sz w:val="16"/>
                <w:szCs w:val="16"/>
                <w:lang w:eastAsia="en-US"/>
              </w:rPr>
            </w:pPr>
            <w:r w:rsidRPr="00DB0AA7">
              <w:rPr>
                <w:rFonts w:ascii="Calibri" w:eastAsia="Calibri" w:hAnsi="Calibri"/>
                <w:sz w:val="16"/>
                <w:szCs w:val="16"/>
                <w:lang w:eastAsia="en-US"/>
              </w:rPr>
              <w:t>Αρ. Τηλεομοιοτύπου (</w:t>
            </w:r>
            <w:r w:rsidRPr="00DB0AA7">
              <w:rPr>
                <w:rFonts w:ascii="Calibri" w:eastAsia="Calibri" w:hAnsi="Calibri"/>
                <w:sz w:val="16"/>
                <w:szCs w:val="16"/>
                <w:lang w:val="en-US" w:eastAsia="en-US"/>
              </w:rPr>
              <w:t>Fax</w:t>
            </w:r>
            <w:r w:rsidRPr="00DB0AA7">
              <w:rPr>
                <w:rFonts w:ascii="Calibri" w:eastAsia="Calibri" w:hAnsi="Calibri"/>
                <w:sz w:val="16"/>
                <w:szCs w:val="16"/>
                <w:lang w:eastAsia="en-US"/>
              </w:rPr>
              <w:t>):</w:t>
            </w:r>
          </w:p>
        </w:tc>
        <w:tc>
          <w:tcPr>
            <w:tcW w:w="2672" w:type="dxa"/>
            <w:gridSpan w:val="4"/>
            <w:vAlign w:val="center"/>
          </w:tcPr>
          <w:p w:rsidR="00DB0AA7" w:rsidRPr="00DB0AA7" w:rsidRDefault="00DB0AA7" w:rsidP="00DB0AA7">
            <w:pPr>
              <w:spacing w:before="240" w:after="160" w:line="276" w:lineRule="auto"/>
              <w:contextualSpacing/>
              <w:rPr>
                <w:rFonts w:ascii="Calibri" w:eastAsia="Calibri" w:hAnsi="Calibri"/>
                <w:sz w:val="16"/>
                <w:szCs w:val="16"/>
                <w:lang w:eastAsia="en-US"/>
              </w:rPr>
            </w:pPr>
          </w:p>
        </w:tc>
        <w:tc>
          <w:tcPr>
            <w:tcW w:w="1985" w:type="dxa"/>
            <w:gridSpan w:val="2"/>
            <w:vAlign w:val="center"/>
          </w:tcPr>
          <w:p w:rsidR="00DB0AA7" w:rsidRPr="00DB0AA7" w:rsidRDefault="00DB0AA7" w:rsidP="00DB0AA7">
            <w:pPr>
              <w:spacing w:after="160" w:line="276" w:lineRule="auto"/>
              <w:contextualSpacing/>
              <w:rPr>
                <w:rFonts w:ascii="Calibri" w:eastAsia="Calibri" w:hAnsi="Calibri"/>
                <w:sz w:val="16"/>
                <w:szCs w:val="16"/>
                <w:lang w:eastAsia="en-US"/>
              </w:rPr>
            </w:pPr>
            <w:r w:rsidRPr="00DB0AA7">
              <w:rPr>
                <w:rFonts w:ascii="Calibri" w:eastAsia="Calibri" w:hAnsi="Calibri"/>
                <w:sz w:val="16"/>
                <w:szCs w:val="16"/>
                <w:lang w:eastAsia="en-US"/>
              </w:rPr>
              <w:t>Δ/νση Ηλεκτρ. Ταχυδρομείου (Ε</w:t>
            </w:r>
            <w:r w:rsidRPr="00DB0AA7">
              <w:rPr>
                <w:rFonts w:ascii="Calibri" w:eastAsia="Calibri" w:hAnsi="Calibri"/>
                <w:sz w:val="16"/>
                <w:szCs w:val="16"/>
                <w:lang w:val="en-US" w:eastAsia="en-US"/>
              </w:rPr>
              <w:t>mail</w:t>
            </w:r>
            <w:r w:rsidRPr="00DB0AA7">
              <w:rPr>
                <w:rFonts w:ascii="Calibri" w:eastAsia="Calibri" w:hAnsi="Calibri"/>
                <w:sz w:val="16"/>
                <w:szCs w:val="16"/>
                <w:lang w:eastAsia="en-US"/>
              </w:rPr>
              <w:t>):</w:t>
            </w:r>
          </w:p>
        </w:tc>
        <w:tc>
          <w:tcPr>
            <w:tcW w:w="3118" w:type="dxa"/>
            <w:gridSpan w:val="5"/>
            <w:vAlign w:val="bottom"/>
          </w:tcPr>
          <w:p w:rsidR="00DB0AA7" w:rsidRPr="00DB0AA7" w:rsidRDefault="00DB0AA7" w:rsidP="00DB0AA7">
            <w:pPr>
              <w:spacing w:before="240" w:after="160" w:line="276" w:lineRule="auto"/>
              <w:contextualSpacing/>
              <w:rPr>
                <w:rFonts w:ascii="Calibri" w:eastAsia="Calibri" w:hAnsi="Calibri"/>
                <w:sz w:val="16"/>
                <w:szCs w:val="16"/>
                <w:lang w:eastAsia="en-US"/>
              </w:rPr>
            </w:pPr>
          </w:p>
        </w:tc>
      </w:tr>
      <w:tr w:rsidR="00DB0AA7" w:rsidRPr="00DB0AA7" w:rsidTr="00DB0AA7">
        <w:trPr>
          <w:trHeight w:val="533"/>
        </w:trPr>
        <w:tc>
          <w:tcPr>
            <w:tcW w:w="10343" w:type="dxa"/>
            <w:gridSpan w:val="14"/>
          </w:tcPr>
          <w:p w:rsidR="00DB0AA7" w:rsidRPr="00DB0AA7" w:rsidRDefault="00DB0AA7" w:rsidP="00DB0AA7">
            <w:pPr>
              <w:spacing w:line="276" w:lineRule="auto"/>
              <w:ind w:right="124"/>
              <w:contextualSpacing/>
              <w:rPr>
                <w:rFonts w:asciiTheme="minorHAnsi" w:eastAsia="Calibri" w:hAnsiTheme="minorHAnsi" w:cstheme="minorHAnsi"/>
                <w:sz w:val="17"/>
                <w:szCs w:val="17"/>
                <w:lang w:eastAsia="en-US"/>
              </w:rPr>
            </w:pPr>
          </w:p>
          <w:p w:rsidR="00DB0AA7" w:rsidRPr="00DB0AA7" w:rsidRDefault="00DB0AA7" w:rsidP="00DB0AA7">
            <w:pPr>
              <w:spacing w:line="276" w:lineRule="auto"/>
              <w:ind w:right="124"/>
              <w:contextualSpacing/>
              <w:jc w:val="both"/>
              <w:rPr>
                <w:rFonts w:asciiTheme="minorHAnsi" w:eastAsia="Calibri" w:hAnsiTheme="minorHAnsi" w:cstheme="minorHAnsi"/>
                <w:sz w:val="17"/>
                <w:szCs w:val="17"/>
                <w:lang w:eastAsia="en-US"/>
              </w:rPr>
            </w:pPr>
            <w:r w:rsidRPr="00DB0AA7">
              <w:rPr>
                <w:rFonts w:asciiTheme="minorHAnsi" w:eastAsia="Calibri" w:hAnsiTheme="minorHAnsi" w:cstheme="minorHAnsi"/>
                <w:sz w:val="17"/>
                <w:szCs w:val="17"/>
                <w:lang w:eastAsia="en-US"/>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DB0AA7" w:rsidRPr="00DB0AA7" w:rsidTr="00DB0AA7">
        <w:trPr>
          <w:trHeight w:val="3109"/>
        </w:trPr>
        <w:tc>
          <w:tcPr>
            <w:tcW w:w="10343" w:type="dxa"/>
            <w:gridSpan w:val="14"/>
          </w:tcPr>
          <w:p w:rsidR="00DB0AA7" w:rsidRPr="00DB0AA7" w:rsidRDefault="00DB0AA7" w:rsidP="00DB0AA7">
            <w:pPr>
              <w:spacing w:line="276" w:lineRule="auto"/>
              <w:contextualSpacing/>
              <w:jc w:val="both"/>
              <w:rPr>
                <w:rFonts w:asciiTheme="minorHAnsi" w:eastAsia="Calibri" w:hAnsiTheme="minorHAnsi" w:cstheme="minorHAnsi"/>
                <w:sz w:val="17"/>
                <w:szCs w:val="17"/>
                <w:lang w:eastAsia="en-US"/>
              </w:rPr>
            </w:pPr>
            <w:r w:rsidRPr="00DB0AA7">
              <w:rPr>
                <w:rFonts w:asciiTheme="minorHAnsi" w:eastAsia="Calibri" w:hAnsiTheme="minorHAnsi" w:cstheme="minorHAnsi"/>
                <w:b/>
                <w:sz w:val="17"/>
                <w:szCs w:val="17"/>
                <w:lang w:eastAsia="en-US"/>
              </w:rPr>
              <w:t>Α.</w:t>
            </w:r>
            <w:r w:rsidRPr="00DB0AA7">
              <w:rPr>
                <w:rFonts w:asciiTheme="minorHAnsi" w:eastAsia="Calibri" w:hAnsiTheme="minorHAnsi" w:cstheme="minorHAnsi"/>
                <w:sz w:val="17"/>
                <w:szCs w:val="17"/>
                <w:lang w:eastAsia="en-US"/>
              </w:rPr>
              <w:t xml:space="preserve">   αποδέχομαι τους όρους της παρούσας και ότι </w:t>
            </w:r>
            <w:r w:rsidRPr="00DB0AA7">
              <w:rPr>
                <w:rFonts w:asciiTheme="minorHAnsi" w:eastAsia="Calibri" w:hAnsiTheme="minorHAnsi" w:cstheme="minorHAnsi"/>
                <w:color w:val="000000"/>
                <w:sz w:val="17"/>
                <w:szCs w:val="17"/>
                <w:lang w:eastAsia="en-US"/>
              </w:rPr>
              <w:t xml:space="preserve">τα είδη που προσφέρονται </w:t>
            </w:r>
            <w:r w:rsidRPr="00DB0AA7">
              <w:rPr>
                <w:rFonts w:asciiTheme="minorHAnsi" w:eastAsia="Calibri" w:hAnsiTheme="minorHAnsi" w:cstheme="minorHAnsi"/>
                <w:sz w:val="17"/>
                <w:szCs w:val="17"/>
                <w:lang w:eastAsia="en-US"/>
              </w:rPr>
              <w:t>έχουν τις ζητούμενες προδιαγραφές, όπως αυτές περιγράφονται στο Παράρτημα Α’ της παρούσας πρόσκλησης.</w:t>
            </w:r>
          </w:p>
          <w:p w:rsidR="00DB0AA7" w:rsidRPr="00DB0AA7" w:rsidRDefault="00DB0AA7" w:rsidP="00DB0AA7">
            <w:pPr>
              <w:spacing w:line="276" w:lineRule="auto"/>
              <w:contextualSpacing/>
              <w:jc w:val="both"/>
              <w:rPr>
                <w:rFonts w:asciiTheme="minorHAnsi" w:eastAsia="Calibri" w:hAnsiTheme="minorHAnsi" w:cstheme="minorHAnsi"/>
                <w:sz w:val="17"/>
                <w:szCs w:val="17"/>
                <w:lang w:eastAsia="en-US"/>
              </w:rPr>
            </w:pPr>
            <w:r w:rsidRPr="00DB0AA7">
              <w:rPr>
                <w:rFonts w:asciiTheme="minorHAnsi" w:eastAsia="Calibri" w:hAnsiTheme="minorHAnsi" w:cstheme="minorHAnsi"/>
                <w:b/>
                <w:sz w:val="17"/>
                <w:szCs w:val="17"/>
                <w:lang w:eastAsia="en-US"/>
              </w:rPr>
              <w:t>Β1.</w:t>
            </w:r>
            <w:r w:rsidRPr="00DB0AA7">
              <w:rPr>
                <w:rFonts w:asciiTheme="minorHAnsi" w:eastAsia="Calibri" w:hAnsiTheme="minorHAnsi" w:cstheme="minorHAnsi"/>
                <w:sz w:val="17"/>
                <w:szCs w:val="17"/>
                <w:lang w:eastAsia="en-US"/>
              </w:rPr>
              <w:t xml:space="preserve"> δεν έχω καταδικασθεί με αμετάκλητη απόφαση για κάποιο από τα παρακάτω αδικήματα:</w:t>
            </w:r>
          </w:p>
          <w:p w:rsidR="00DB0AA7" w:rsidRPr="00DB0AA7" w:rsidRDefault="00DB0AA7" w:rsidP="00DB0AA7">
            <w:pPr>
              <w:numPr>
                <w:ilvl w:val="0"/>
                <w:numId w:val="36"/>
              </w:numPr>
              <w:spacing w:after="160" w:line="276" w:lineRule="auto"/>
              <w:ind w:left="313" w:hanging="284"/>
              <w:contextualSpacing/>
              <w:jc w:val="both"/>
              <w:rPr>
                <w:rFonts w:asciiTheme="minorHAnsi" w:hAnsiTheme="minorHAnsi" w:cstheme="minorHAnsi"/>
                <w:sz w:val="17"/>
                <w:szCs w:val="17"/>
              </w:rPr>
            </w:pPr>
            <w:r w:rsidRPr="00DB0AA7">
              <w:rPr>
                <w:rFonts w:asciiTheme="minorHAnsi" w:hAnsiTheme="minorHAnsi" w:cstheme="minorHAnsi"/>
                <w:sz w:val="17"/>
                <w:szCs w:val="17"/>
              </w:rPr>
              <w:t>συμμετοχή σε εγκληματική οργάνωση, όπως αυτή ορίζεται στο άρθρο 2 της απόφασης-πλαίσιο 2008/841/ΔΕΥ του Συμβουλίου.</w:t>
            </w:r>
          </w:p>
          <w:p w:rsidR="00DB0AA7" w:rsidRPr="00DB0AA7" w:rsidRDefault="00DB0AA7" w:rsidP="00DB0AA7">
            <w:pPr>
              <w:numPr>
                <w:ilvl w:val="0"/>
                <w:numId w:val="36"/>
              </w:numPr>
              <w:spacing w:after="160" w:line="276" w:lineRule="auto"/>
              <w:ind w:left="313" w:hanging="284"/>
              <w:contextualSpacing/>
              <w:jc w:val="both"/>
              <w:rPr>
                <w:rFonts w:asciiTheme="minorHAnsi" w:hAnsiTheme="minorHAnsi" w:cstheme="minorHAnsi"/>
                <w:sz w:val="17"/>
                <w:szCs w:val="17"/>
              </w:rPr>
            </w:pPr>
            <w:r w:rsidRPr="00DB0AA7">
              <w:rPr>
                <w:rFonts w:asciiTheme="minorHAnsi" w:hAnsiTheme="minorHAnsi" w:cstheme="minorHAnsi"/>
                <w:sz w:val="17"/>
                <w:szCs w:val="17"/>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DB0AA7" w:rsidRPr="00DB0AA7" w:rsidRDefault="00DB0AA7" w:rsidP="00DB0AA7">
            <w:pPr>
              <w:numPr>
                <w:ilvl w:val="0"/>
                <w:numId w:val="36"/>
              </w:numPr>
              <w:spacing w:after="160" w:line="276" w:lineRule="auto"/>
              <w:ind w:left="313" w:hanging="284"/>
              <w:contextualSpacing/>
              <w:jc w:val="both"/>
              <w:rPr>
                <w:rFonts w:asciiTheme="minorHAnsi" w:hAnsiTheme="minorHAnsi" w:cstheme="minorHAnsi"/>
                <w:sz w:val="17"/>
                <w:szCs w:val="17"/>
              </w:rPr>
            </w:pPr>
            <w:r w:rsidRPr="00DB0AA7">
              <w:rPr>
                <w:rFonts w:asciiTheme="minorHAnsi" w:hAnsiTheme="minorHAnsi" w:cstheme="minorHAnsi"/>
                <w:sz w:val="17"/>
                <w:szCs w:val="17"/>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DB0AA7" w:rsidRPr="00DB0AA7" w:rsidRDefault="00DB0AA7" w:rsidP="00DB0AA7">
            <w:pPr>
              <w:numPr>
                <w:ilvl w:val="0"/>
                <w:numId w:val="36"/>
              </w:numPr>
              <w:spacing w:after="160" w:line="276" w:lineRule="auto"/>
              <w:ind w:left="313" w:hanging="284"/>
              <w:contextualSpacing/>
              <w:jc w:val="both"/>
              <w:rPr>
                <w:rFonts w:asciiTheme="minorHAnsi" w:hAnsiTheme="minorHAnsi" w:cstheme="minorHAnsi"/>
                <w:sz w:val="17"/>
                <w:szCs w:val="17"/>
              </w:rPr>
            </w:pPr>
            <w:r w:rsidRPr="00DB0AA7">
              <w:rPr>
                <w:rFonts w:asciiTheme="minorHAnsi" w:hAnsiTheme="minorHAnsi" w:cstheme="minorHAnsi"/>
                <w:sz w:val="17"/>
                <w:szCs w:val="17"/>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rsidR="00DB0AA7" w:rsidRPr="00DB0AA7" w:rsidRDefault="00DB0AA7" w:rsidP="00DB0AA7">
            <w:pPr>
              <w:numPr>
                <w:ilvl w:val="0"/>
                <w:numId w:val="36"/>
              </w:numPr>
              <w:spacing w:after="160" w:line="276" w:lineRule="auto"/>
              <w:ind w:left="313" w:hanging="284"/>
              <w:contextualSpacing/>
              <w:jc w:val="both"/>
              <w:rPr>
                <w:rFonts w:asciiTheme="minorHAnsi" w:hAnsiTheme="minorHAnsi" w:cstheme="minorHAnsi"/>
                <w:sz w:val="17"/>
                <w:szCs w:val="17"/>
              </w:rPr>
            </w:pPr>
            <w:r w:rsidRPr="00DB0AA7">
              <w:rPr>
                <w:rFonts w:asciiTheme="minorHAnsi" w:hAnsiTheme="minorHAnsi" w:cstheme="minorHAnsi"/>
                <w:sz w:val="17"/>
                <w:szCs w:val="17"/>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DB0AA7" w:rsidRPr="00DB0AA7" w:rsidRDefault="00DB0AA7" w:rsidP="00DB0AA7">
            <w:pPr>
              <w:numPr>
                <w:ilvl w:val="0"/>
                <w:numId w:val="36"/>
              </w:numPr>
              <w:spacing w:after="160" w:line="276" w:lineRule="auto"/>
              <w:ind w:left="313" w:hanging="284"/>
              <w:contextualSpacing/>
              <w:jc w:val="both"/>
              <w:rPr>
                <w:rFonts w:asciiTheme="minorHAnsi" w:hAnsiTheme="minorHAnsi" w:cstheme="minorHAnsi"/>
                <w:sz w:val="17"/>
                <w:szCs w:val="17"/>
              </w:rPr>
            </w:pPr>
            <w:r w:rsidRPr="00DB0AA7">
              <w:rPr>
                <w:rFonts w:asciiTheme="minorHAnsi" w:hAnsiTheme="minorHAnsi" w:cstheme="minorHAnsi"/>
                <w:sz w:val="17"/>
                <w:szCs w:val="17"/>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rsidR="00DB0AA7" w:rsidRPr="00DB0AA7" w:rsidRDefault="00DB0AA7" w:rsidP="00DB0AA7">
            <w:pPr>
              <w:spacing w:line="276" w:lineRule="auto"/>
              <w:ind w:left="301" w:hanging="301"/>
              <w:contextualSpacing/>
              <w:jc w:val="both"/>
              <w:rPr>
                <w:rFonts w:asciiTheme="minorHAnsi" w:eastAsia="Calibri" w:hAnsiTheme="minorHAnsi" w:cstheme="minorHAnsi"/>
                <w:sz w:val="17"/>
                <w:szCs w:val="17"/>
                <w:lang w:eastAsia="en-US"/>
              </w:rPr>
            </w:pPr>
            <w:r w:rsidRPr="00DB0AA7">
              <w:rPr>
                <w:rFonts w:asciiTheme="minorHAnsi" w:eastAsia="Calibri" w:hAnsiTheme="minorHAnsi" w:cstheme="minorHAnsi"/>
                <w:b/>
                <w:sz w:val="17"/>
                <w:szCs w:val="17"/>
                <w:lang w:eastAsia="en-US"/>
              </w:rPr>
              <w:t>Β2.</w:t>
            </w:r>
            <w:r w:rsidRPr="00DB0AA7">
              <w:rPr>
                <w:rFonts w:asciiTheme="minorHAnsi" w:eastAsia="Calibri" w:hAnsiTheme="minorHAnsi" w:cstheme="minorHAnsi"/>
                <w:sz w:val="17"/>
                <w:szCs w:val="17"/>
                <w:lang w:eastAsia="en-US"/>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DB0AA7" w:rsidRPr="00DB0AA7" w:rsidRDefault="00DB0AA7" w:rsidP="00DB0AA7">
            <w:pPr>
              <w:spacing w:line="276" w:lineRule="auto"/>
              <w:contextualSpacing/>
              <w:jc w:val="both"/>
              <w:rPr>
                <w:rFonts w:asciiTheme="minorHAnsi" w:eastAsia="Calibri" w:hAnsiTheme="minorHAnsi" w:cstheme="minorHAnsi"/>
                <w:sz w:val="17"/>
                <w:szCs w:val="17"/>
                <w:lang w:eastAsia="en-US"/>
              </w:rPr>
            </w:pPr>
            <w:r w:rsidRPr="00DB0AA7">
              <w:rPr>
                <w:rFonts w:asciiTheme="minorHAnsi" w:eastAsia="Calibri" w:hAnsiTheme="minorHAnsi" w:cstheme="minorHAnsi"/>
                <w:b/>
                <w:sz w:val="17"/>
                <w:szCs w:val="17"/>
                <w:lang w:eastAsia="en-US"/>
              </w:rPr>
              <w:t>Β3.</w:t>
            </w:r>
            <w:r w:rsidRPr="00DB0AA7">
              <w:rPr>
                <w:rFonts w:asciiTheme="minorHAnsi" w:eastAsia="Calibri" w:hAnsiTheme="minorHAnsi" w:cstheme="minorHAnsi"/>
                <w:sz w:val="17"/>
                <w:szCs w:val="17"/>
                <w:lang w:eastAsia="en-US"/>
              </w:rPr>
              <w:t xml:space="preserve"> δεν τελώ σε πτώχευση, ούτε σε διαδικασία κήρυξης πτώχευσης, εκκαθάριση ή αναγκαστική διαχείριση.</w:t>
            </w:r>
          </w:p>
          <w:p w:rsidR="00DB0AA7" w:rsidRPr="00DB0AA7" w:rsidRDefault="00DB0AA7" w:rsidP="00DB0AA7">
            <w:pPr>
              <w:spacing w:line="276" w:lineRule="auto"/>
              <w:contextualSpacing/>
              <w:jc w:val="both"/>
              <w:rPr>
                <w:rFonts w:asciiTheme="minorHAnsi" w:eastAsia="Calibri" w:hAnsiTheme="minorHAnsi" w:cstheme="minorHAnsi"/>
                <w:sz w:val="17"/>
                <w:szCs w:val="17"/>
                <w:lang w:eastAsia="en-US"/>
              </w:rPr>
            </w:pPr>
            <w:r w:rsidRPr="00DB0AA7">
              <w:rPr>
                <w:rFonts w:asciiTheme="minorHAnsi" w:eastAsia="Calibri" w:hAnsiTheme="minorHAnsi" w:cstheme="minorHAnsi"/>
                <w:b/>
                <w:sz w:val="17"/>
                <w:szCs w:val="17"/>
                <w:lang w:eastAsia="en-US"/>
              </w:rPr>
              <w:t>Β4.</w:t>
            </w:r>
            <w:r w:rsidRPr="00DB0AA7">
              <w:rPr>
                <w:rFonts w:asciiTheme="minorHAnsi" w:eastAsia="Calibri" w:hAnsiTheme="minorHAnsi" w:cstheme="minorHAnsi"/>
                <w:sz w:val="17"/>
                <w:szCs w:val="17"/>
                <w:lang w:eastAsia="en-US"/>
              </w:rPr>
              <w:t xml:space="preserve"> έχω εκπληρώσει τις υποχρεώσεις μου όσον αφορά την καταβολή φόρων και εισφορών κοινωνικής ασφάλισης (κυρίας και επικουρικής).</w:t>
            </w:r>
          </w:p>
          <w:p w:rsidR="00DB0AA7" w:rsidRPr="00DB0AA7" w:rsidRDefault="00DB0AA7" w:rsidP="00DB0AA7">
            <w:pPr>
              <w:spacing w:line="276" w:lineRule="auto"/>
              <w:contextualSpacing/>
              <w:jc w:val="both"/>
              <w:rPr>
                <w:rFonts w:asciiTheme="minorHAnsi" w:eastAsia="Calibri" w:hAnsiTheme="minorHAnsi" w:cstheme="minorHAnsi"/>
                <w:sz w:val="17"/>
                <w:szCs w:val="17"/>
                <w:lang w:eastAsia="en-US"/>
              </w:rPr>
            </w:pPr>
            <w:r w:rsidRPr="00DB0AA7">
              <w:rPr>
                <w:rFonts w:asciiTheme="minorHAnsi" w:eastAsia="Calibri" w:hAnsiTheme="minorHAnsi" w:cstheme="minorHAnsi"/>
                <w:b/>
                <w:sz w:val="17"/>
                <w:szCs w:val="17"/>
                <w:lang w:eastAsia="en-US"/>
              </w:rPr>
              <w:t>Γ.</w:t>
            </w:r>
            <w:r w:rsidRPr="00DB0AA7">
              <w:rPr>
                <w:rFonts w:asciiTheme="minorHAnsi" w:eastAsia="Calibri" w:hAnsiTheme="minorHAnsi" w:cstheme="minorHAnsi"/>
                <w:sz w:val="17"/>
                <w:szCs w:val="17"/>
                <w:lang w:eastAsia="en-US"/>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rsidR="00DB0AA7" w:rsidRPr="00DB0AA7" w:rsidRDefault="00DB0AA7" w:rsidP="00DB0AA7">
            <w:pPr>
              <w:spacing w:line="276" w:lineRule="auto"/>
              <w:contextualSpacing/>
              <w:jc w:val="both"/>
              <w:rPr>
                <w:rFonts w:asciiTheme="minorHAnsi" w:eastAsia="Calibri" w:hAnsiTheme="minorHAnsi" w:cstheme="minorHAnsi"/>
                <w:sz w:val="17"/>
                <w:szCs w:val="17"/>
                <w:lang w:eastAsia="en-US"/>
              </w:rPr>
            </w:pPr>
            <w:r w:rsidRPr="00DB0AA7">
              <w:rPr>
                <w:rFonts w:asciiTheme="minorHAnsi" w:eastAsia="Calibri" w:hAnsiTheme="minorHAnsi" w:cstheme="minorHAnsi"/>
                <w:sz w:val="17"/>
                <w:szCs w:val="17"/>
                <w:lang w:eastAsia="en-US"/>
              </w:rPr>
              <w:t xml:space="preserve">1) απόσπασμα ποινικού μητρώου,  2) πιστοποιητικό φορολογικής ενημερότητας, 3) πιστοποιητικό ασφαλιστικής ενημερότητας, </w:t>
            </w:r>
          </w:p>
          <w:p w:rsidR="00DB0AA7" w:rsidRPr="00DB0AA7" w:rsidRDefault="00DB0AA7" w:rsidP="00DB0AA7">
            <w:pPr>
              <w:spacing w:line="276" w:lineRule="auto"/>
              <w:contextualSpacing/>
              <w:jc w:val="both"/>
              <w:rPr>
                <w:rFonts w:asciiTheme="minorHAnsi" w:eastAsia="Calibri" w:hAnsiTheme="minorHAnsi" w:cstheme="minorHAnsi"/>
                <w:sz w:val="17"/>
                <w:szCs w:val="17"/>
                <w:lang w:eastAsia="en-US"/>
              </w:rPr>
            </w:pPr>
          </w:p>
        </w:tc>
      </w:tr>
    </w:tbl>
    <w:p w:rsidR="00DB0AA7" w:rsidRPr="00DB0AA7" w:rsidRDefault="00DB0AA7" w:rsidP="00DB0AA7">
      <w:pPr>
        <w:spacing w:line="276" w:lineRule="auto"/>
        <w:rPr>
          <w:rFonts w:ascii="Calibri" w:eastAsia="Calibri" w:hAnsi="Calibri"/>
          <w:b/>
          <w:szCs w:val="24"/>
          <w:lang w:eastAsia="en-US"/>
        </w:rPr>
      </w:pPr>
    </w:p>
    <w:p w:rsidR="00DB0AA7" w:rsidRPr="00DB0AA7" w:rsidRDefault="00DB0AA7" w:rsidP="00DB0AA7">
      <w:pPr>
        <w:keepNext/>
        <w:spacing w:line="276" w:lineRule="auto"/>
        <w:jc w:val="center"/>
        <w:outlineLvl w:val="2"/>
        <w:rPr>
          <w:b/>
          <w:sz w:val="14"/>
          <w:vertAlign w:val="superscript"/>
        </w:rPr>
      </w:pPr>
    </w:p>
    <w:p w:rsidR="00DB0AA7" w:rsidRPr="00DB0AA7" w:rsidRDefault="00DB0AA7" w:rsidP="00DB0AA7">
      <w:pPr>
        <w:spacing w:after="120" w:line="276" w:lineRule="auto"/>
        <w:ind w:left="5040" w:right="484"/>
        <w:contextualSpacing/>
        <w:rPr>
          <w:rFonts w:asciiTheme="minorHAnsi" w:hAnsiTheme="minorHAnsi" w:cstheme="minorHAnsi"/>
          <w:sz w:val="16"/>
          <w:szCs w:val="16"/>
          <w:lang w:eastAsia="en-US"/>
        </w:rPr>
      </w:pPr>
      <w:r w:rsidRPr="00DB0AA7">
        <w:rPr>
          <w:rFonts w:asciiTheme="minorHAnsi" w:hAnsiTheme="minorHAnsi" w:cstheme="minorHAnsi"/>
          <w:sz w:val="16"/>
          <w:szCs w:val="16"/>
          <w:lang w:eastAsia="en-US"/>
        </w:rPr>
        <w:t xml:space="preserve">                                           Ημερομηνία:       __________________            </w:t>
      </w:r>
    </w:p>
    <w:p w:rsidR="00DB0AA7" w:rsidRPr="00DB0AA7" w:rsidRDefault="00DB0AA7" w:rsidP="00DB0AA7">
      <w:pPr>
        <w:tabs>
          <w:tab w:val="right" w:pos="9154"/>
        </w:tabs>
        <w:spacing w:after="120" w:line="276" w:lineRule="auto"/>
        <w:ind w:left="4320" w:right="484" w:firstLine="720"/>
        <w:contextualSpacing/>
        <w:rPr>
          <w:rFonts w:asciiTheme="minorHAnsi" w:hAnsiTheme="minorHAnsi" w:cstheme="minorHAnsi"/>
          <w:b/>
          <w:sz w:val="16"/>
          <w:szCs w:val="16"/>
          <w:lang w:eastAsia="en-US"/>
        </w:rPr>
      </w:pPr>
      <w:r w:rsidRPr="00DB0AA7">
        <w:rPr>
          <w:rFonts w:asciiTheme="minorHAnsi" w:hAnsiTheme="minorHAnsi" w:cstheme="minorHAnsi"/>
          <w:b/>
          <w:sz w:val="16"/>
          <w:szCs w:val="16"/>
          <w:lang w:eastAsia="en-US"/>
        </w:rPr>
        <w:t xml:space="preserve">                                                    Ο Δηλών- Εξουσιοδοτών</w:t>
      </w:r>
      <w:r w:rsidRPr="00DB0AA7">
        <w:rPr>
          <w:rFonts w:asciiTheme="minorHAnsi" w:hAnsiTheme="minorHAnsi" w:cstheme="minorHAnsi"/>
          <w:b/>
          <w:sz w:val="16"/>
          <w:szCs w:val="16"/>
          <w:lang w:eastAsia="en-US"/>
        </w:rPr>
        <w:tab/>
      </w:r>
    </w:p>
    <w:p w:rsidR="00DB0AA7" w:rsidRPr="00DB0AA7" w:rsidRDefault="00DB0AA7" w:rsidP="00DB0AA7">
      <w:pPr>
        <w:spacing w:after="160" w:line="276" w:lineRule="auto"/>
        <w:contextualSpacing/>
        <w:rPr>
          <w:rFonts w:asciiTheme="minorHAnsi" w:eastAsia="Calibri" w:hAnsiTheme="minorHAnsi" w:cstheme="minorHAnsi"/>
          <w:sz w:val="16"/>
          <w:szCs w:val="16"/>
          <w:lang w:eastAsia="en-US"/>
        </w:rPr>
      </w:pPr>
    </w:p>
    <w:p w:rsidR="00DB0AA7" w:rsidRPr="00DB0AA7" w:rsidRDefault="00DB0AA7" w:rsidP="00DB0AA7">
      <w:pPr>
        <w:spacing w:after="160" w:line="276" w:lineRule="auto"/>
        <w:contextualSpacing/>
        <w:rPr>
          <w:rFonts w:asciiTheme="minorHAnsi" w:eastAsia="Calibri" w:hAnsiTheme="minorHAnsi" w:cstheme="minorHAnsi"/>
          <w:sz w:val="16"/>
          <w:szCs w:val="16"/>
          <w:lang w:eastAsia="en-US"/>
        </w:rPr>
      </w:pPr>
      <w:r w:rsidRPr="00DB0AA7">
        <w:rPr>
          <w:rFonts w:asciiTheme="minorHAnsi" w:eastAsia="Calibri" w:hAnsiTheme="minorHAnsi" w:cstheme="minorHAnsi"/>
          <w:sz w:val="16"/>
          <w:szCs w:val="16"/>
          <w:lang w:eastAsia="en-US"/>
        </w:rPr>
        <w:t xml:space="preserve">                                                                                                                                                                                                 (Υπογραφή-ημερομηνία)</w:t>
      </w:r>
    </w:p>
    <w:p w:rsidR="00DB0AA7" w:rsidRPr="00DB0AA7" w:rsidRDefault="00DB0AA7" w:rsidP="00DB0AA7">
      <w:pPr>
        <w:spacing w:line="276" w:lineRule="auto"/>
        <w:ind w:left="-567"/>
        <w:contextualSpacing/>
        <w:rPr>
          <w:rFonts w:asciiTheme="minorHAnsi" w:hAnsiTheme="minorHAnsi" w:cstheme="minorHAnsi"/>
          <w:sz w:val="12"/>
          <w:szCs w:val="16"/>
          <w:lang w:eastAsia="en-US"/>
        </w:rPr>
      </w:pPr>
      <w:r w:rsidRPr="00DB0AA7">
        <w:rPr>
          <w:rFonts w:asciiTheme="minorHAnsi" w:hAnsiTheme="minorHAnsi" w:cstheme="minorHAnsi"/>
          <w:sz w:val="12"/>
          <w:szCs w:val="16"/>
          <w:lang w:eastAsia="en-US"/>
        </w:rPr>
        <w:t>(1) Αναγράφεται από τον ενδιαφερόμενο πολίτη ή Αρχή ή η Υπηρεσία του δημόσιου τομέα, που απευθύνεται η αίτηση.</w:t>
      </w:r>
    </w:p>
    <w:p w:rsidR="00DB0AA7" w:rsidRPr="00DB0AA7" w:rsidRDefault="00DB0AA7" w:rsidP="00DB0AA7">
      <w:pPr>
        <w:tabs>
          <w:tab w:val="left" w:pos="2355"/>
        </w:tabs>
        <w:spacing w:line="276" w:lineRule="auto"/>
        <w:ind w:left="-567"/>
        <w:contextualSpacing/>
        <w:rPr>
          <w:rFonts w:asciiTheme="minorHAnsi" w:hAnsiTheme="minorHAnsi" w:cstheme="minorHAnsi"/>
          <w:sz w:val="12"/>
          <w:szCs w:val="16"/>
          <w:lang w:eastAsia="en-US"/>
        </w:rPr>
      </w:pPr>
      <w:r w:rsidRPr="00DB0AA7">
        <w:rPr>
          <w:rFonts w:asciiTheme="minorHAnsi" w:hAnsiTheme="minorHAnsi" w:cstheme="minorHAnsi"/>
          <w:sz w:val="12"/>
          <w:szCs w:val="16"/>
          <w:lang w:eastAsia="en-US"/>
        </w:rPr>
        <w:t xml:space="preserve">(2) Αναγράφεται ολογράφως. </w:t>
      </w:r>
    </w:p>
    <w:p w:rsidR="00DB0AA7" w:rsidRPr="00DB0AA7" w:rsidRDefault="00DB0AA7" w:rsidP="00DB0AA7">
      <w:pPr>
        <w:spacing w:line="276" w:lineRule="auto"/>
        <w:ind w:left="-567"/>
        <w:contextualSpacing/>
        <w:rPr>
          <w:rFonts w:asciiTheme="minorHAnsi" w:hAnsiTheme="minorHAnsi" w:cstheme="minorHAnsi"/>
          <w:sz w:val="12"/>
          <w:szCs w:val="16"/>
          <w:lang w:eastAsia="en-US"/>
        </w:rPr>
      </w:pPr>
      <w:r w:rsidRPr="00DB0AA7">
        <w:rPr>
          <w:rFonts w:asciiTheme="minorHAnsi" w:hAnsiTheme="minorHAnsi" w:cstheme="minorHAnsi"/>
          <w:sz w:val="12"/>
          <w:szCs w:val="16"/>
          <w:lang w:eastAsia="en-US"/>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DB0AA7" w:rsidRPr="00DB0AA7" w:rsidRDefault="00DB0AA7" w:rsidP="00DB0AA7">
      <w:pPr>
        <w:spacing w:after="160" w:line="276" w:lineRule="auto"/>
        <w:ind w:left="-567"/>
        <w:contextualSpacing/>
        <w:rPr>
          <w:rFonts w:ascii="Calibri" w:eastAsia="Calibri" w:hAnsi="Calibri"/>
          <w:b/>
          <w:szCs w:val="24"/>
          <w:lang w:eastAsia="en-US"/>
        </w:rPr>
      </w:pPr>
      <w:r w:rsidRPr="00DB0AA7">
        <w:rPr>
          <w:rFonts w:asciiTheme="minorHAnsi" w:eastAsia="Calibri" w:hAnsiTheme="minorHAnsi" w:cstheme="minorHAnsi"/>
          <w:sz w:val="12"/>
          <w:szCs w:val="16"/>
          <w:lang w:eastAsia="en-US"/>
        </w:rPr>
        <w:t>(4) Σε περίπτωση ανεπάρκειας χώρου η δήλωση συνεχίζεται στην πίσω όψη της και υπογράφεται από τον δηλούντα ή την δηλούσα.</w:t>
      </w:r>
    </w:p>
    <w:p w:rsidR="005B29E7" w:rsidRPr="003522F2" w:rsidRDefault="005B29E7" w:rsidP="003522F2">
      <w:pPr>
        <w:tabs>
          <w:tab w:val="left" w:pos="14175"/>
          <w:tab w:val="left" w:pos="14317"/>
        </w:tabs>
        <w:spacing w:line="288" w:lineRule="auto"/>
        <w:jc w:val="center"/>
        <w:rPr>
          <w:rFonts w:ascii="Calibri" w:hAnsi="Calibri"/>
          <w:sz w:val="20"/>
        </w:rPr>
      </w:pPr>
    </w:p>
    <w:sectPr w:rsidR="005B29E7" w:rsidRPr="003522F2" w:rsidSect="00C86BB9">
      <w:footerReference w:type="default" r:id="rId13"/>
      <w:pgSz w:w="11900" w:h="16840"/>
      <w:pgMar w:top="737" w:right="794" w:bottom="737" w:left="794"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960" w:rsidRDefault="00870960" w:rsidP="00FA2171">
      <w:r>
        <w:separator/>
      </w:r>
    </w:p>
  </w:endnote>
  <w:endnote w:type="continuationSeparator" w:id="0">
    <w:p w:rsidR="00870960" w:rsidRDefault="00870960" w:rsidP="00FA21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6448281"/>
      <w:docPartObj>
        <w:docPartGallery w:val="Page Numbers (Bottom of Page)"/>
        <w:docPartUnique/>
      </w:docPartObj>
    </w:sdtPr>
    <w:sdtEndPr>
      <w:rPr>
        <w:rFonts w:asciiTheme="minorHAnsi" w:hAnsiTheme="minorHAnsi" w:cstheme="minorHAnsi"/>
        <w:sz w:val="20"/>
      </w:rPr>
    </w:sdtEndPr>
    <w:sdtContent>
      <w:p w:rsidR="002137B0" w:rsidRPr="00A10384" w:rsidRDefault="00164CCD">
        <w:pPr>
          <w:pStyle w:val="aa"/>
          <w:jc w:val="center"/>
          <w:rPr>
            <w:rFonts w:asciiTheme="minorHAnsi" w:hAnsiTheme="minorHAnsi" w:cstheme="minorHAnsi"/>
            <w:sz w:val="20"/>
          </w:rPr>
        </w:pPr>
        <w:r w:rsidRPr="00A10384">
          <w:rPr>
            <w:rFonts w:asciiTheme="minorHAnsi" w:hAnsiTheme="minorHAnsi" w:cstheme="minorHAnsi"/>
            <w:sz w:val="20"/>
          </w:rPr>
          <w:fldChar w:fldCharType="begin"/>
        </w:r>
        <w:r w:rsidR="002137B0" w:rsidRPr="00A10384">
          <w:rPr>
            <w:rFonts w:asciiTheme="minorHAnsi" w:hAnsiTheme="minorHAnsi" w:cstheme="minorHAnsi"/>
            <w:sz w:val="20"/>
          </w:rPr>
          <w:instrText>PAGE   \* MERGEFORMAT</w:instrText>
        </w:r>
        <w:r w:rsidRPr="00A10384">
          <w:rPr>
            <w:rFonts w:asciiTheme="minorHAnsi" w:hAnsiTheme="minorHAnsi" w:cstheme="minorHAnsi"/>
            <w:sz w:val="20"/>
          </w:rPr>
          <w:fldChar w:fldCharType="separate"/>
        </w:r>
        <w:r w:rsidR="006528DD">
          <w:rPr>
            <w:rFonts w:asciiTheme="minorHAnsi" w:hAnsiTheme="minorHAnsi" w:cstheme="minorHAnsi"/>
            <w:noProof/>
            <w:sz w:val="20"/>
          </w:rPr>
          <w:t>1</w:t>
        </w:r>
        <w:r w:rsidRPr="00A10384">
          <w:rPr>
            <w:rFonts w:asciiTheme="minorHAnsi" w:hAnsiTheme="minorHAnsi" w:cstheme="minorHAnsi"/>
            <w:sz w:val="20"/>
          </w:rPr>
          <w:fldChar w:fldCharType="end"/>
        </w:r>
      </w:p>
    </w:sdtContent>
  </w:sdt>
  <w:p w:rsidR="002137B0" w:rsidRPr="00EF3802" w:rsidRDefault="002137B0" w:rsidP="00EF380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960" w:rsidRDefault="00870960" w:rsidP="00FA2171">
      <w:r>
        <w:separator/>
      </w:r>
    </w:p>
  </w:footnote>
  <w:footnote w:type="continuationSeparator" w:id="0">
    <w:p w:rsidR="00870960" w:rsidRDefault="00870960" w:rsidP="00FA21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Times New Roman" w:hAnsi="Times New Roman" w:cs="Symbol" w:hint="default"/>
        <w:lang w:val="el-GR"/>
      </w:r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23F63C0"/>
    <w:multiLevelType w:val="hybridMultilevel"/>
    <w:tmpl w:val="6CB019E6"/>
    <w:lvl w:ilvl="0" w:tplc="0E7E78FA">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0A0921FB"/>
    <w:multiLevelType w:val="hybridMultilevel"/>
    <w:tmpl w:val="C21409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2446D1D"/>
    <w:multiLevelType w:val="hybridMultilevel"/>
    <w:tmpl w:val="221AAD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2C23ED5"/>
    <w:multiLevelType w:val="multilevel"/>
    <w:tmpl w:val="D496367E"/>
    <w:lvl w:ilvl="0">
      <w:start w:val="1"/>
      <w:numFmt w:val="decimal"/>
      <w:lvlText w:val="%1."/>
      <w:lvlJc w:val="left"/>
      <w:pPr>
        <w:ind w:left="720" w:hanging="360"/>
      </w:pPr>
      <w:rPr>
        <w:rFonts w:hint="default"/>
        <w:b/>
        <w:color w:val="auto"/>
        <w:sz w:val="24"/>
        <w:szCs w:val="24"/>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14536FFA"/>
    <w:multiLevelType w:val="hybridMultilevel"/>
    <w:tmpl w:val="3996BB98"/>
    <w:lvl w:ilvl="0" w:tplc="04080001">
      <w:start w:val="1"/>
      <w:numFmt w:val="bullet"/>
      <w:lvlText w:val=""/>
      <w:lvlJc w:val="left"/>
      <w:pPr>
        <w:ind w:left="107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7E306DB"/>
    <w:multiLevelType w:val="hybridMultilevel"/>
    <w:tmpl w:val="69D48A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1B9D0D5F"/>
    <w:multiLevelType w:val="multilevel"/>
    <w:tmpl w:val="C00E8958"/>
    <w:lvl w:ilvl="0">
      <w:start w:val="1"/>
      <w:numFmt w:val="decimal"/>
      <w:lvlText w:val="%1."/>
      <w:lvlJc w:val="left"/>
      <w:pPr>
        <w:ind w:left="720" w:hanging="360"/>
      </w:pPr>
      <w:rPr>
        <w:rFonts w:hint="default"/>
      </w:rPr>
    </w:lvl>
    <w:lvl w:ilvl="1">
      <w:start w:val="4"/>
      <w:numFmt w:val="decimal"/>
      <w:isLgl/>
      <w:lvlText w:val="%1.%2."/>
      <w:lvlJc w:val="left"/>
      <w:pPr>
        <w:ind w:left="1117" w:hanging="72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551" w:hanging="108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985" w:hanging="144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419" w:hanging="1800"/>
      </w:pPr>
      <w:rPr>
        <w:rFonts w:hint="default"/>
      </w:rPr>
    </w:lvl>
    <w:lvl w:ilvl="8">
      <w:start w:val="1"/>
      <w:numFmt w:val="decimal"/>
      <w:isLgl/>
      <w:lvlText w:val="%1.%2.%3.%4.%5.%6.%7.%8.%9."/>
      <w:lvlJc w:val="left"/>
      <w:pPr>
        <w:ind w:left="2456" w:hanging="1800"/>
      </w:pPr>
      <w:rPr>
        <w:rFonts w:hint="default"/>
      </w:rPr>
    </w:lvl>
  </w:abstractNum>
  <w:abstractNum w:abstractNumId="16">
    <w:nsid w:val="32BF0637"/>
    <w:multiLevelType w:val="hybridMultilevel"/>
    <w:tmpl w:val="239A49AE"/>
    <w:lvl w:ilvl="0" w:tplc="04080001">
      <w:start w:val="1"/>
      <w:numFmt w:val="bullet"/>
      <w:lvlText w:val=""/>
      <w:lvlJc w:val="left"/>
      <w:pPr>
        <w:ind w:left="107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5EF495A"/>
    <w:multiLevelType w:val="multilevel"/>
    <w:tmpl w:val="C75E123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9716CE2"/>
    <w:multiLevelType w:val="hybridMultilevel"/>
    <w:tmpl w:val="BB427334"/>
    <w:lvl w:ilvl="0" w:tplc="2788F5C4">
      <w:start w:val="1"/>
      <w:numFmt w:val="upperLetter"/>
      <w:pStyle w:val="a"/>
      <w:lvlText w:val="%1."/>
      <w:lvlJc w:val="left"/>
      <w:pPr>
        <w:tabs>
          <w:tab w:val="num" w:pos="360"/>
        </w:tabs>
        <w:ind w:left="360" w:hanging="360"/>
      </w:pPr>
      <w:rPr>
        <w:rFonts w:hint="default"/>
      </w:rPr>
    </w:lvl>
    <w:lvl w:ilvl="1" w:tplc="D282567E">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B666515"/>
    <w:multiLevelType w:val="hybridMultilevel"/>
    <w:tmpl w:val="4F26CFB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41224D8"/>
    <w:multiLevelType w:val="hybridMultilevel"/>
    <w:tmpl w:val="4ECAEB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58670A6"/>
    <w:multiLevelType w:val="hybridMultilevel"/>
    <w:tmpl w:val="79CCF4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61736C1"/>
    <w:multiLevelType w:val="hybridMultilevel"/>
    <w:tmpl w:val="01C4FF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9CB265E"/>
    <w:multiLevelType w:val="hybridMultilevel"/>
    <w:tmpl w:val="61D0D1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A88157C"/>
    <w:multiLevelType w:val="hybridMultilevel"/>
    <w:tmpl w:val="F566FE5A"/>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25">
    <w:nsid w:val="4BBA6D65"/>
    <w:multiLevelType w:val="hybridMultilevel"/>
    <w:tmpl w:val="818087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24B500D"/>
    <w:multiLevelType w:val="hybridMultilevel"/>
    <w:tmpl w:val="8B98C76A"/>
    <w:lvl w:ilvl="0" w:tplc="04080001">
      <w:start w:val="1"/>
      <w:numFmt w:val="bullet"/>
      <w:lvlText w:val=""/>
      <w:lvlJc w:val="left"/>
      <w:pPr>
        <w:ind w:left="107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2BE0901"/>
    <w:multiLevelType w:val="hybridMultilevel"/>
    <w:tmpl w:val="A6A6DC92"/>
    <w:lvl w:ilvl="0" w:tplc="B70CDDBC">
      <w:start w:val="1"/>
      <w:numFmt w:val="decimal"/>
      <w:lvlText w:val="%1."/>
      <w:lvlJc w:val="left"/>
      <w:pPr>
        <w:ind w:left="1440" w:hanging="360"/>
      </w:pPr>
      <w:rPr>
        <w:rFonts w:hint="default"/>
        <w:color w:val="auto"/>
      </w:rPr>
    </w:lvl>
    <w:lvl w:ilvl="1" w:tplc="195C23C8" w:tentative="1">
      <w:start w:val="1"/>
      <w:numFmt w:val="lowerLetter"/>
      <w:lvlText w:val="%2."/>
      <w:lvlJc w:val="left"/>
      <w:pPr>
        <w:ind w:left="2160" w:hanging="360"/>
      </w:pPr>
    </w:lvl>
    <w:lvl w:ilvl="2" w:tplc="3352538A" w:tentative="1">
      <w:start w:val="1"/>
      <w:numFmt w:val="lowerRoman"/>
      <w:lvlText w:val="%3."/>
      <w:lvlJc w:val="right"/>
      <w:pPr>
        <w:ind w:left="2880" w:hanging="180"/>
      </w:pPr>
    </w:lvl>
    <w:lvl w:ilvl="3" w:tplc="4B1035F8" w:tentative="1">
      <w:start w:val="1"/>
      <w:numFmt w:val="decimal"/>
      <w:lvlText w:val="%4."/>
      <w:lvlJc w:val="left"/>
      <w:pPr>
        <w:ind w:left="3600" w:hanging="360"/>
      </w:pPr>
    </w:lvl>
    <w:lvl w:ilvl="4" w:tplc="CBFAEC6A" w:tentative="1">
      <w:start w:val="1"/>
      <w:numFmt w:val="lowerLetter"/>
      <w:lvlText w:val="%5."/>
      <w:lvlJc w:val="left"/>
      <w:pPr>
        <w:ind w:left="4320" w:hanging="360"/>
      </w:pPr>
    </w:lvl>
    <w:lvl w:ilvl="5" w:tplc="381ACE0C" w:tentative="1">
      <w:start w:val="1"/>
      <w:numFmt w:val="lowerRoman"/>
      <w:lvlText w:val="%6."/>
      <w:lvlJc w:val="right"/>
      <w:pPr>
        <w:ind w:left="5040" w:hanging="180"/>
      </w:pPr>
    </w:lvl>
    <w:lvl w:ilvl="6" w:tplc="1DA20FB2" w:tentative="1">
      <w:start w:val="1"/>
      <w:numFmt w:val="decimal"/>
      <w:lvlText w:val="%7."/>
      <w:lvlJc w:val="left"/>
      <w:pPr>
        <w:ind w:left="5760" w:hanging="360"/>
      </w:pPr>
    </w:lvl>
    <w:lvl w:ilvl="7" w:tplc="A6C8DAAA" w:tentative="1">
      <w:start w:val="1"/>
      <w:numFmt w:val="lowerLetter"/>
      <w:lvlText w:val="%8."/>
      <w:lvlJc w:val="left"/>
      <w:pPr>
        <w:ind w:left="6480" w:hanging="360"/>
      </w:pPr>
    </w:lvl>
    <w:lvl w:ilvl="8" w:tplc="45E49086" w:tentative="1">
      <w:start w:val="1"/>
      <w:numFmt w:val="lowerRoman"/>
      <w:lvlText w:val="%9."/>
      <w:lvlJc w:val="right"/>
      <w:pPr>
        <w:ind w:left="7200" w:hanging="180"/>
      </w:pPr>
    </w:lvl>
  </w:abstractNum>
  <w:abstractNum w:abstractNumId="28">
    <w:nsid w:val="57E64A85"/>
    <w:multiLevelType w:val="hybridMultilevel"/>
    <w:tmpl w:val="05E816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E19425C"/>
    <w:multiLevelType w:val="hybridMultilevel"/>
    <w:tmpl w:val="323C6C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FE46FC2"/>
    <w:multiLevelType w:val="multilevel"/>
    <w:tmpl w:val="08E4523A"/>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nsid w:val="63186BFB"/>
    <w:multiLevelType w:val="hybridMultilevel"/>
    <w:tmpl w:val="97CCF1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64D697C"/>
    <w:multiLevelType w:val="hybridMultilevel"/>
    <w:tmpl w:val="338837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6F173A9"/>
    <w:multiLevelType w:val="hybridMultilevel"/>
    <w:tmpl w:val="D278CC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91F23F1"/>
    <w:multiLevelType w:val="hybridMultilevel"/>
    <w:tmpl w:val="967A582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5">
    <w:nsid w:val="6B4C0992"/>
    <w:multiLevelType w:val="multilevel"/>
    <w:tmpl w:val="D496367E"/>
    <w:lvl w:ilvl="0">
      <w:start w:val="1"/>
      <w:numFmt w:val="decimal"/>
      <w:lvlText w:val="%1."/>
      <w:lvlJc w:val="left"/>
      <w:pPr>
        <w:ind w:left="720" w:hanging="360"/>
      </w:pPr>
      <w:rPr>
        <w:rFonts w:hint="default"/>
        <w:b/>
        <w:color w:val="auto"/>
        <w:sz w:val="24"/>
        <w:szCs w:val="24"/>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71C72DC7"/>
    <w:multiLevelType w:val="hybridMultilevel"/>
    <w:tmpl w:val="3070A5B2"/>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37">
    <w:nsid w:val="727E1565"/>
    <w:multiLevelType w:val="hybridMultilevel"/>
    <w:tmpl w:val="C6BCBC44"/>
    <w:lvl w:ilvl="0" w:tplc="04080001">
      <w:start w:val="1"/>
      <w:numFmt w:val="bullet"/>
      <w:lvlText w:val=""/>
      <w:lvlJc w:val="left"/>
      <w:pPr>
        <w:ind w:left="675" w:hanging="360"/>
      </w:pPr>
      <w:rPr>
        <w:rFonts w:ascii="Symbol" w:hAnsi="Symbol" w:hint="default"/>
      </w:rPr>
    </w:lvl>
    <w:lvl w:ilvl="1" w:tplc="04080003" w:tentative="1">
      <w:start w:val="1"/>
      <w:numFmt w:val="bullet"/>
      <w:lvlText w:val="o"/>
      <w:lvlJc w:val="left"/>
      <w:pPr>
        <w:ind w:left="1395" w:hanging="360"/>
      </w:pPr>
      <w:rPr>
        <w:rFonts w:ascii="Courier New" w:hAnsi="Courier New" w:cs="Courier New" w:hint="default"/>
      </w:rPr>
    </w:lvl>
    <w:lvl w:ilvl="2" w:tplc="04080005" w:tentative="1">
      <w:start w:val="1"/>
      <w:numFmt w:val="bullet"/>
      <w:lvlText w:val=""/>
      <w:lvlJc w:val="left"/>
      <w:pPr>
        <w:ind w:left="2115" w:hanging="360"/>
      </w:pPr>
      <w:rPr>
        <w:rFonts w:ascii="Wingdings" w:hAnsi="Wingdings" w:hint="default"/>
      </w:rPr>
    </w:lvl>
    <w:lvl w:ilvl="3" w:tplc="04080001" w:tentative="1">
      <w:start w:val="1"/>
      <w:numFmt w:val="bullet"/>
      <w:lvlText w:val=""/>
      <w:lvlJc w:val="left"/>
      <w:pPr>
        <w:ind w:left="2835" w:hanging="360"/>
      </w:pPr>
      <w:rPr>
        <w:rFonts w:ascii="Symbol" w:hAnsi="Symbol" w:hint="default"/>
      </w:rPr>
    </w:lvl>
    <w:lvl w:ilvl="4" w:tplc="04080003" w:tentative="1">
      <w:start w:val="1"/>
      <w:numFmt w:val="bullet"/>
      <w:lvlText w:val="o"/>
      <w:lvlJc w:val="left"/>
      <w:pPr>
        <w:ind w:left="3555" w:hanging="360"/>
      </w:pPr>
      <w:rPr>
        <w:rFonts w:ascii="Courier New" w:hAnsi="Courier New" w:cs="Courier New" w:hint="default"/>
      </w:rPr>
    </w:lvl>
    <w:lvl w:ilvl="5" w:tplc="04080005" w:tentative="1">
      <w:start w:val="1"/>
      <w:numFmt w:val="bullet"/>
      <w:lvlText w:val=""/>
      <w:lvlJc w:val="left"/>
      <w:pPr>
        <w:ind w:left="4275" w:hanging="360"/>
      </w:pPr>
      <w:rPr>
        <w:rFonts w:ascii="Wingdings" w:hAnsi="Wingdings" w:hint="default"/>
      </w:rPr>
    </w:lvl>
    <w:lvl w:ilvl="6" w:tplc="04080001" w:tentative="1">
      <w:start w:val="1"/>
      <w:numFmt w:val="bullet"/>
      <w:lvlText w:val=""/>
      <w:lvlJc w:val="left"/>
      <w:pPr>
        <w:ind w:left="4995" w:hanging="360"/>
      </w:pPr>
      <w:rPr>
        <w:rFonts w:ascii="Symbol" w:hAnsi="Symbol" w:hint="default"/>
      </w:rPr>
    </w:lvl>
    <w:lvl w:ilvl="7" w:tplc="04080003" w:tentative="1">
      <w:start w:val="1"/>
      <w:numFmt w:val="bullet"/>
      <w:lvlText w:val="o"/>
      <w:lvlJc w:val="left"/>
      <w:pPr>
        <w:ind w:left="5715" w:hanging="360"/>
      </w:pPr>
      <w:rPr>
        <w:rFonts w:ascii="Courier New" w:hAnsi="Courier New" w:cs="Courier New" w:hint="default"/>
      </w:rPr>
    </w:lvl>
    <w:lvl w:ilvl="8" w:tplc="04080005" w:tentative="1">
      <w:start w:val="1"/>
      <w:numFmt w:val="bullet"/>
      <w:lvlText w:val=""/>
      <w:lvlJc w:val="left"/>
      <w:pPr>
        <w:ind w:left="6435" w:hanging="360"/>
      </w:pPr>
      <w:rPr>
        <w:rFonts w:ascii="Wingdings" w:hAnsi="Wingdings" w:hint="default"/>
      </w:rPr>
    </w:lvl>
  </w:abstractNum>
  <w:abstractNum w:abstractNumId="38">
    <w:nsid w:val="74D85F58"/>
    <w:multiLevelType w:val="hybridMultilevel"/>
    <w:tmpl w:val="967A582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9">
    <w:nsid w:val="74F248F8"/>
    <w:multiLevelType w:val="hybridMultilevel"/>
    <w:tmpl w:val="34E0BFAC"/>
    <w:lvl w:ilvl="0" w:tplc="04080001">
      <w:start w:val="1"/>
      <w:numFmt w:val="bullet"/>
      <w:lvlText w:val=""/>
      <w:lvlJc w:val="left"/>
      <w:pPr>
        <w:ind w:left="107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74F9518E"/>
    <w:multiLevelType w:val="hybridMultilevel"/>
    <w:tmpl w:val="D228D2EA"/>
    <w:lvl w:ilvl="0" w:tplc="5C3822F0">
      <w:start w:val="1"/>
      <w:numFmt w:val="decimal"/>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78E40DA0"/>
    <w:multiLevelType w:val="hybridMultilevel"/>
    <w:tmpl w:val="A7EC96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BAB1E65"/>
    <w:multiLevelType w:val="hybridMultilevel"/>
    <w:tmpl w:val="8F5AFF2A"/>
    <w:lvl w:ilvl="0" w:tplc="04080001">
      <w:start w:val="1"/>
      <w:numFmt w:val="bullet"/>
      <w:lvlText w:val=""/>
      <w:lvlJc w:val="left"/>
      <w:pPr>
        <w:ind w:left="107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BFD681E"/>
    <w:multiLevelType w:val="hybridMultilevel"/>
    <w:tmpl w:val="40E878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7"/>
  </w:num>
  <w:num w:numId="2">
    <w:abstractNumId w:val="18"/>
  </w:num>
  <w:num w:numId="3">
    <w:abstractNumId w:val="8"/>
  </w:num>
  <w:num w:numId="4">
    <w:abstractNumId w:val="30"/>
  </w:num>
  <w:num w:numId="5">
    <w:abstractNumId w:val="40"/>
  </w:num>
  <w:num w:numId="6">
    <w:abstractNumId w:val="41"/>
  </w:num>
  <w:num w:numId="7">
    <w:abstractNumId w:val="28"/>
  </w:num>
  <w:num w:numId="8">
    <w:abstractNumId w:val="25"/>
  </w:num>
  <w:num w:numId="9">
    <w:abstractNumId w:val="33"/>
  </w:num>
  <w:num w:numId="10">
    <w:abstractNumId w:val="31"/>
  </w:num>
  <w:num w:numId="11">
    <w:abstractNumId w:val="15"/>
  </w:num>
  <w:num w:numId="12">
    <w:abstractNumId w:val="23"/>
  </w:num>
  <w:num w:numId="13">
    <w:abstractNumId w:val="36"/>
  </w:num>
  <w:num w:numId="14">
    <w:abstractNumId w:val="14"/>
  </w:num>
  <w:num w:numId="15">
    <w:abstractNumId w:val="43"/>
  </w:num>
  <w:num w:numId="16">
    <w:abstractNumId w:val="17"/>
  </w:num>
  <w:num w:numId="17">
    <w:abstractNumId w:val="32"/>
  </w:num>
  <w:num w:numId="18">
    <w:abstractNumId w:val="11"/>
  </w:num>
  <w:num w:numId="19">
    <w:abstractNumId w:val="19"/>
  </w:num>
  <w:num w:numId="20">
    <w:abstractNumId w:val="20"/>
  </w:num>
  <w:num w:numId="21">
    <w:abstractNumId w:val="29"/>
  </w:num>
  <w:num w:numId="22">
    <w:abstractNumId w:val="22"/>
  </w:num>
  <w:num w:numId="23">
    <w:abstractNumId w:val="35"/>
  </w:num>
  <w:num w:numId="24">
    <w:abstractNumId w:val="34"/>
  </w:num>
  <w:num w:numId="25">
    <w:abstractNumId w:val="24"/>
  </w:num>
  <w:num w:numId="26">
    <w:abstractNumId w:val="10"/>
  </w:num>
  <w:num w:numId="27">
    <w:abstractNumId w:val="21"/>
  </w:num>
  <w:num w:numId="28">
    <w:abstractNumId w:val="27"/>
  </w:num>
  <w:num w:numId="29">
    <w:abstractNumId w:val="38"/>
  </w:num>
  <w:num w:numId="30">
    <w:abstractNumId w:val="12"/>
  </w:num>
  <w:num w:numId="31">
    <w:abstractNumId w:val="16"/>
  </w:num>
  <w:num w:numId="32">
    <w:abstractNumId w:val="42"/>
  </w:num>
  <w:num w:numId="33">
    <w:abstractNumId w:val="26"/>
  </w:num>
  <w:num w:numId="34">
    <w:abstractNumId w:val="39"/>
  </w:num>
  <w:num w:numId="35">
    <w:abstractNumId w:val="9"/>
  </w:num>
  <w:num w:numId="36">
    <w:abstractNumId w:val="1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955608"/>
    <w:rsid w:val="00000F16"/>
    <w:rsid w:val="00001088"/>
    <w:rsid w:val="0000422F"/>
    <w:rsid w:val="00004817"/>
    <w:rsid w:val="00005B88"/>
    <w:rsid w:val="000063F6"/>
    <w:rsid w:val="000129D6"/>
    <w:rsid w:val="00012B1C"/>
    <w:rsid w:val="000150A4"/>
    <w:rsid w:val="00015103"/>
    <w:rsid w:val="000165E6"/>
    <w:rsid w:val="00021909"/>
    <w:rsid w:val="00022C78"/>
    <w:rsid w:val="00023113"/>
    <w:rsid w:val="00023982"/>
    <w:rsid w:val="00025F36"/>
    <w:rsid w:val="000301CD"/>
    <w:rsid w:val="00030DF0"/>
    <w:rsid w:val="00031BF4"/>
    <w:rsid w:val="00034058"/>
    <w:rsid w:val="000340C8"/>
    <w:rsid w:val="0003438B"/>
    <w:rsid w:val="0003488F"/>
    <w:rsid w:val="0003725F"/>
    <w:rsid w:val="000422D2"/>
    <w:rsid w:val="000475CC"/>
    <w:rsid w:val="00051435"/>
    <w:rsid w:val="00051E8A"/>
    <w:rsid w:val="000561E2"/>
    <w:rsid w:val="0005656B"/>
    <w:rsid w:val="00056E62"/>
    <w:rsid w:val="00057743"/>
    <w:rsid w:val="00057883"/>
    <w:rsid w:val="000603E8"/>
    <w:rsid w:val="00061A61"/>
    <w:rsid w:val="00061E85"/>
    <w:rsid w:val="0006396A"/>
    <w:rsid w:val="00067657"/>
    <w:rsid w:val="00071537"/>
    <w:rsid w:val="00074E22"/>
    <w:rsid w:val="00074EB5"/>
    <w:rsid w:val="000775D9"/>
    <w:rsid w:val="00081155"/>
    <w:rsid w:val="00082AF5"/>
    <w:rsid w:val="00085000"/>
    <w:rsid w:val="00085D9D"/>
    <w:rsid w:val="0008647C"/>
    <w:rsid w:val="00087523"/>
    <w:rsid w:val="00091F2E"/>
    <w:rsid w:val="00094C30"/>
    <w:rsid w:val="0009707B"/>
    <w:rsid w:val="00097F41"/>
    <w:rsid w:val="000A190E"/>
    <w:rsid w:val="000A25B8"/>
    <w:rsid w:val="000A2F81"/>
    <w:rsid w:val="000A358E"/>
    <w:rsid w:val="000A5276"/>
    <w:rsid w:val="000A713C"/>
    <w:rsid w:val="000A7845"/>
    <w:rsid w:val="000B0A5A"/>
    <w:rsid w:val="000B0E06"/>
    <w:rsid w:val="000B73F9"/>
    <w:rsid w:val="000B77AD"/>
    <w:rsid w:val="000C4BCE"/>
    <w:rsid w:val="000C57C3"/>
    <w:rsid w:val="000C6E65"/>
    <w:rsid w:val="000D007A"/>
    <w:rsid w:val="000D1726"/>
    <w:rsid w:val="000D2527"/>
    <w:rsid w:val="000D2E10"/>
    <w:rsid w:val="000D4304"/>
    <w:rsid w:val="000D4B15"/>
    <w:rsid w:val="000D50A7"/>
    <w:rsid w:val="000D51F2"/>
    <w:rsid w:val="000D5C50"/>
    <w:rsid w:val="000D6B78"/>
    <w:rsid w:val="000D6BD7"/>
    <w:rsid w:val="000D6EB4"/>
    <w:rsid w:val="000E095A"/>
    <w:rsid w:val="000E14FF"/>
    <w:rsid w:val="000E50FB"/>
    <w:rsid w:val="000E5E71"/>
    <w:rsid w:val="000F1EBF"/>
    <w:rsid w:val="000F2800"/>
    <w:rsid w:val="000F615E"/>
    <w:rsid w:val="000F79DC"/>
    <w:rsid w:val="00102EBB"/>
    <w:rsid w:val="00116A88"/>
    <w:rsid w:val="00116D6C"/>
    <w:rsid w:val="001201C3"/>
    <w:rsid w:val="00121B19"/>
    <w:rsid w:val="001235CB"/>
    <w:rsid w:val="00123970"/>
    <w:rsid w:val="00125208"/>
    <w:rsid w:val="0012557E"/>
    <w:rsid w:val="00127FAF"/>
    <w:rsid w:val="0013099A"/>
    <w:rsid w:val="00130FA8"/>
    <w:rsid w:val="001313B6"/>
    <w:rsid w:val="001321D9"/>
    <w:rsid w:val="001325B5"/>
    <w:rsid w:val="00132772"/>
    <w:rsid w:val="00132BDE"/>
    <w:rsid w:val="00132C76"/>
    <w:rsid w:val="0013419F"/>
    <w:rsid w:val="00134286"/>
    <w:rsid w:val="0013504B"/>
    <w:rsid w:val="00137540"/>
    <w:rsid w:val="00141BB2"/>
    <w:rsid w:val="00142455"/>
    <w:rsid w:val="001455C2"/>
    <w:rsid w:val="00145AB7"/>
    <w:rsid w:val="00145D2B"/>
    <w:rsid w:val="00146A01"/>
    <w:rsid w:val="001475E7"/>
    <w:rsid w:val="001478A6"/>
    <w:rsid w:val="00150107"/>
    <w:rsid w:val="00150E99"/>
    <w:rsid w:val="001514B0"/>
    <w:rsid w:val="0015214B"/>
    <w:rsid w:val="0015260F"/>
    <w:rsid w:val="00153C9A"/>
    <w:rsid w:val="00154E9D"/>
    <w:rsid w:val="00155D90"/>
    <w:rsid w:val="00162B82"/>
    <w:rsid w:val="00163958"/>
    <w:rsid w:val="00164CCD"/>
    <w:rsid w:val="0016524A"/>
    <w:rsid w:val="0016621F"/>
    <w:rsid w:val="00166537"/>
    <w:rsid w:val="00166804"/>
    <w:rsid w:val="0016688D"/>
    <w:rsid w:val="00170B37"/>
    <w:rsid w:val="00173BA9"/>
    <w:rsid w:val="00183EA2"/>
    <w:rsid w:val="0018477E"/>
    <w:rsid w:val="00184A3C"/>
    <w:rsid w:val="001872EC"/>
    <w:rsid w:val="001904FF"/>
    <w:rsid w:val="001907C4"/>
    <w:rsid w:val="001920DF"/>
    <w:rsid w:val="00194F65"/>
    <w:rsid w:val="00196621"/>
    <w:rsid w:val="001A3BCA"/>
    <w:rsid w:val="001A57B1"/>
    <w:rsid w:val="001A592D"/>
    <w:rsid w:val="001A6803"/>
    <w:rsid w:val="001A744E"/>
    <w:rsid w:val="001B0B26"/>
    <w:rsid w:val="001B44CD"/>
    <w:rsid w:val="001C24E0"/>
    <w:rsid w:val="001C41CD"/>
    <w:rsid w:val="001C4464"/>
    <w:rsid w:val="001C457A"/>
    <w:rsid w:val="001C5646"/>
    <w:rsid w:val="001C5AE2"/>
    <w:rsid w:val="001C76F9"/>
    <w:rsid w:val="001D0E47"/>
    <w:rsid w:val="001D2044"/>
    <w:rsid w:val="001D508D"/>
    <w:rsid w:val="001D5F5D"/>
    <w:rsid w:val="001E186D"/>
    <w:rsid w:val="001E3B3A"/>
    <w:rsid w:val="001E4F1A"/>
    <w:rsid w:val="001E59FA"/>
    <w:rsid w:val="001E62BB"/>
    <w:rsid w:val="001E78CB"/>
    <w:rsid w:val="001F19B0"/>
    <w:rsid w:val="001F54D7"/>
    <w:rsid w:val="001F5DB2"/>
    <w:rsid w:val="001F74D5"/>
    <w:rsid w:val="002008D7"/>
    <w:rsid w:val="00200A25"/>
    <w:rsid w:val="00202402"/>
    <w:rsid w:val="00205C38"/>
    <w:rsid w:val="00210FFA"/>
    <w:rsid w:val="002137B0"/>
    <w:rsid w:val="00217701"/>
    <w:rsid w:val="00217DA1"/>
    <w:rsid w:val="002206E7"/>
    <w:rsid w:val="0022122E"/>
    <w:rsid w:val="0022218F"/>
    <w:rsid w:val="0022406A"/>
    <w:rsid w:val="00224FDF"/>
    <w:rsid w:val="00225327"/>
    <w:rsid w:val="00226517"/>
    <w:rsid w:val="0023082C"/>
    <w:rsid w:val="00231296"/>
    <w:rsid w:val="0023173E"/>
    <w:rsid w:val="00231CC0"/>
    <w:rsid w:val="0023645C"/>
    <w:rsid w:val="0023790D"/>
    <w:rsid w:val="00244110"/>
    <w:rsid w:val="002504DA"/>
    <w:rsid w:val="00252F1A"/>
    <w:rsid w:val="00254DFC"/>
    <w:rsid w:val="00256298"/>
    <w:rsid w:val="0025698F"/>
    <w:rsid w:val="00256EA0"/>
    <w:rsid w:val="00262FF0"/>
    <w:rsid w:val="002671F8"/>
    <w:rsid w:val="00267955"/>
    <w:rsid w:val="0027023F"/>
    <w:rsid w:val="00270B94"/>
    <w:rsid w:val="00270D88"/>
    <w:rsid w:val="0027106F"/>
    <w:rsid w:val="00272307"/>
    <w:rsid w:val="0027234C"/>
    <w:rsid w:val="00272386"/>
    <w:rsid w:val="002725E6"/>
    <w:rsid w:val="00272A31"/>
    <w:rsid w:val="002738BC"/>
    <w:rsid w:val="0027474B"/>
    <w:rsid w:val="00275167"/>
    <w:rsid w:val="00275451"/>
    <w:rsid w:val="00276C4A"/>
    <w:rsid w:val="00282B88"/>
    <w:rsid w:val="0028680C"/>
    <w:rsid w:val="00287144"/>
    <w:rsid w:val="00291FAF"/>
    <w:rsid w:val="0029288F"/>
    <w:rsid w:val="00296EE6"/>
    <w:rsid w:val="0029709B"/>
    <w:rsid w:val="002A1278"/>
    <w:rsid w:val="002A3412"/>
    <w:rsid w:val="002A3E73"/>
    <w:rsid w:val="002A5951"/>
    <w:rsid w:val="002A5AAE"/>
    <w:rsid w:val="002A633F"/>
    <w:rsid w:val="002A63CF"/>
    <w:rsid w:val="002A6C6A"/>
    <w:rsid w:val="002A7CE1"/>
    <w:rsid w:val="002A7CF6"/>
    <w:rsid w:val="002B10C6"/>
    <w:rsid w:val="002B1918"/>
    <w:rsid w:val="002B7549"/>
    <w:rsid w:val="002C20F4"/>
    <w:rsid w:val="002D2525"/>
    <w:rsid w:val="002D46F6"/>
    <w:rsid w:val="002D4912"/>
    <w:rsid w:val="002D4B2A"/>
    <w:rsid w:val="002E03D7"/>
    <w:rsid w:val="002E2511"/>
    <w:rsid w:val="002E3FF0"/>
    <w:rsid w:val="002E49BC"/>
    <w:rsid w:val="002E6567"/>
    <w:rsid w:val="002E7DD4"/>
    <w:rsid w:val="002F0ABD"/>
    <w:rsid w:val="002F2C95"/>
    <w:rsid w:val="002F3AC7"/>
    <w:rsid w:val="002F5149"/>
    <w:rsid w:val="002F55B0"/>
    <w:rsid w:val="002F6390"/>
    <w:rsid w:val="002F6464"/>
    <w:rsid w:val="002F6565"/>
    <w:rsid w:val="002F7D1E"/>
    <w:rsid w:val="00301216"/>
    <w:rsid w:val="0030151C"/>
    <w:rsid w:val="0030296A"/>
    <w:rsid w:val="00305D3D"/>
    <w:rsid w:val="0030748F"/>
    <w:rsid w:val="0031012F"/>
    <w:rsid w:val="00310149"/>
    <w:rsid w:val="003110CC"/>
    <w:rsid w:val="003116D3"/>
    <w:rsid w:val="00314CE7"/>
    <w:rsid w:val="00316DE5"/>
    <w:rsid w:val="003202CC"/>
    <w:rsid w:val="003206A9"/>
    <w:rsid w:val="00327C28"/>
    <w:rsid w:val="00331AEF"/>
    <w:rsid w:val="00331D11"/>
    <w:rsid w:val="0033335C"/>
    <w:rsid w:val="00335477"/>
    <w:rsid w:val="003371CC"/>
    <w:rsid w:val="0033768D"/>
    <w:rsid w:val="0033796D"/>
    <w:rsid w:val="00340A2F"/>
    <w:rsid w:val="00342C6A"/>
    <w:rsid w:val="00343591"/>
    <w:rsid w:val="0034399B"/>
    <w:rsid w:val="00343BE5"/>
    <w:rsid w:val="003456C5"/>
    <w:rsid w:val="00346A47"/>
    <w:rsid w:val="003512B9"/>
    <w:rsid w:val="003522F2"/>
    <w:rsid w:val="003545C5"/>
    <w:rsid w:val="00354CED"/>
    <w:rsid w:val="0035702C"/>
    <w:rsid w:val="00361D10"/>
    <w:rsid w:val="0036321F"/>
    <w:rsid w:val="00364A64"/>
    <w:rsid w:val="00365EB2"/>
    <w:rsid w:val="003702D5"/>
    <w:rsid w:val="003717A0"/>
    <w:rsid w:val="003725D2"/>
    <w:rsid w:val="00372A86"/>
    <w:rsid w:val="00372DC2"/>
    <w:rsid w:val="00373069"/>
    <w:rsid w:val="003731ED"/>
    <w:rsid w:val="00373E8F"/>
    <w:rsid w:val="00374E4B"/>
    <w:rsid w:val="00374F4B"/>
    <w:rsid w:val="0037500D"/>
    <w:rsid w:val="003759D5"/>
    <w:rsid w:val="0037663A"/>
    <w:rsid w:val="00376EAF"/>
    <w:rsid w:val="003772C6"/>
    <w:rsid w:val="0037794F"/>
    <w:rsid w:val="00382414"/>
    <w:rsid w:val="00385293"/>
    <w:rsid w:val="00385F39"/>
    <w:rsid w:val="0039097A"/>
    <w:rsid w:val="0039103B"/>
    <w:rsid w:val="00392B32"/>
    <w:rsid w:val="00392DEE"/>
    <w:rsid w:val="00393EEF"/>
    <w:rsid w:val="00395465"/>
    <w:rsid w:val="003A008D"/>
    <w:rsid w:val="003A0BC6"/>
    <w:rsid w:val="003A1198"/>
    <w:rsid w:val="003A1D7C"/>
    <w:rsid w:val="003A1F20"/>
    <w:rsid w:val="003A6148"/>
    <w:rsid w:val="003A67F8"/>
    <w:rsid w:val="003A7D1C"/>
    <w:rsid w:val="003B18EF"/>
    <w:rsid w:val="003B44B0"/>
    <w:rsid w:val="003B7249"/>
    <w:rsid w:val="003C0304"/>
    <w:rsid w:val="003C09A8"/>
    <w:rsid w:val="003C21B0"/>
    <w:rsid w:val="003C2556"/>
    <w:rsid w:val="003C4039"/>
    <w:rsid w:val="003C4BA4"/>
    <w:rsid w:val="003C4FEF"/>
    <w:rsid w:val="003C52B7"/>
    <w:rsid w:val="003C5866"/>
    <w:rsid w:val="003C64F3"/>
    <w:rsid w:val="003C688A"/>
    <w:rsid w:val="003D120A"/>
    <w:rsid w:val="003D2222"/>
    <w:rsid w:val="003D7BF0"/>
    <w:rsid w:val="003E2B71"/>
    <w:rsid w:val="003E3465"/>
    <w:rsid w:val="003E4CD0"/>
    <w:rsid w:val="003E5025"/>
    <w:rsid w:val="003E5DF9"/>
    <w:rsid w:val="003E643D"/>
    <w:rsid w:val="003E6CE2"/>
    <w:rsid w:val="003E6D83"/>
    <w:rsid w:val="003E762B"/>
    <w:rsid w:val="003E7F27"/>
    <w:rsid w:val="003F2DC6"/>
    <w:rsid w:val="003F2E27"/>
    <w:rsid w:val="003F42D9"/>
    <w:rsid w:val="004000F1"/>
    <w:rsid w:val="00402601"/>
    <w:rsid w:val="004038DB"/>
    <w:rsid w:val="00404814"/>
    <w:rsid w:val="0040500A"/>
    <w:rsid w:val="004131C0"/>
    <w:rsid w:val="00413C27"/>
    <w:rsid w:val="00413F81"/>
    <w:rsid w:val="0041467C"/>
    <w:rsid w:val="00416798"/>
    <w:rsid w:val="00416934"/>
    <w:rsid w:val="0041776A"/>
    <w:rsid w:val="00422798"/>
    <w:rsid w:val="00422D7D"/>
    <w:rsid w:val="004237BA"/>
    <w:rsid w:val="0042581D"/>
    <w:rsid w:val="00427043"/>
    <w:rsid w:val="0043174F"/>
    <w:rsid w:val="00432B98"/>
    <w:rsid w:val="0043329D"/>
    <w:rsid w:val="0043773B"/>
    <w:rsid w:val="00440933"/>
    <w:rsid w:val="00440AD3"/>
    <w:rsid w:val="00440CE2"/>
    <w:rsid w:val="00446ADA"/>
    <w:rsid w:val="00451392"/>
    <w:rsid w:val="00452EBF"/>
    <w:rsid w:val="00453CCF"/>
    <w:rsid w:val="00454159"/>
    <w:rsid w:val="00455700"/>
    <w:rsid w:val="004564AF"/>
    <w:rsid w:val="00461EB2"/>
    <w:rsid w:val="00462FC0"/>
    <w:rsid w:val="00464A3D"/>
    <w:rsid w:val="0047161A"/>
    <w:rsid w:val="004724C4"/>
    <w:rsid w:val="00474177"/>
    <w:rsid w:val="0047457E"/>
    <w:rsid w:val="004756F4"/>
    <w:rsid w:val="00476378"/>
    <w:rsid w:val="00476643"/>
    <w:rsid w:val="0047757E"/>
    <w:rsid w:val="004777CC"/>
    <w:rsid w:val="0048129D"/>
    <w:rsid w:val="00483B82"/>
    <w:rsid w:val="00484D43"/>
    <w:rsid w:val="00485BB1"/>
    <w:rsid w:val="004861FE"/>
    <w:rsid w:val="004866E8"/>
    <w:rsid w:val="00487ED1"/>
    <w:rsid w:val="00490AF1"/>
    <w:rsid w:val="00491001"/>
    <w:rsid w:val="00491BE6"/>
    <w:rsid w:val="00492CA5"/>
    <w:rsid w:val="00492CB0"/>
    <w:rsid w:val="0049455B"/>
    <w:rsid w:val="004A0C60"/>
    <w:rsid w:val="004A1CF2"/>
    <w:rsid w:val="004A343E"/>
    <w:rsid w:val="004A3565"/>
    <w:rsid w:val="004A621C"/>
    <w:rsid w:val="004B1305"/>
    <w:rsid w:val="004B1D87"/>
    <w:rsid w:val="004B37C0"/>
    <w:rsid w:val="004B748E"/>
    <w:rsid w:val="004C13FC"/>
    <w:rsid w:val="004C3CC5"/>
    <w:rsid w:val="004C40C3"/>
    <w:rsid w:val="004C4CBF"/>
    <w:rsid w:val="004C4F5C"/>
    <w:rsid w:val="004C5B57"/>
    <w:rsid w:val="004C6658"/>
    <w:rsid w:val="004C78BF"/>
    <w:rsid w:val="004C7D37"/>
    <w:rsid w:val="004D05CA"/>
    <w:rsid w:val="004D0C8F"/>
    <w:rsid w:val="004D0EC6"/>
    <w:rsid w:val="004D256C"/>
    <w:rsid w:val="004D3218"/>
    <w:rsid w:val="004D513A"/>
    <w:rsid w:val="004D7EA0"/>
    <w:rsid w:val="004E05EB"/>
    <w:rsid w:val="004E128A"/>
    <w:rsid w:val="004E14D4"/>
    <w:rsid w:val="004E1E77"/>
    <w:rsid w:val="004E2245"/>
    <w:rsid w:val="004E3437"/>
    <w:rsid w:val="004E3A04"/>
    <w:rsid w:val="004E3C5B"/>
    <w:rsid w:val="004E465F"/>
    <w:rsid w:val="004E7431"/>
    <w:rsid w:val="004F016B"/>
    <w:rsid w:val="004F1C88"/>
    <w:rsid w:val="005000A9"/>
    <w:rsid w:val="00500D71"/>
    <w:rsid w:val="005014AC"/>
    <w:rsid w:val="00501600"/>
    <w:rsid w:val="00501D0E"/>
    <w:rsid w:val="0050253F"/>
    <w:rsid w:val="00502B3F"/>
    <w:rsid w:val="00505DAC"/>
    <w:rsid w:val="005061A1"/>
    <w:rsid w:val="0050710B"/>
    <w:rsid w:val="00514F58"/>
    <w:rsid w:val="00514F5C"/>
    <w:rsid w:val="0051540F"/>
    <w:rsid w:val="00516CB8"/>
    <w:rsid w:val="00517986"/>
    <w:rsid w:val="00520D94"/>
    <w:rsid w:val="00521388"/>
    <w:rsid w:val="005218C4"/>
    <w:rsid w:val="00522A4D"/>
    <w:rsid w:val="00522DBF"/>
    <w:rsid w:val="005246FE"/>
    <w:rsid w:val="00526506"/>
    <w:rsid w:val="00533774"/>
    <w:rsid w:val="00535471"/>
    <w:rsid w:val="00536368"/>
    <w:rsid w:val="00537E4F"/>
    <w:rsid w:val="0054012C"/>
    <w:rsid w:val="00540418"/>
    <w:rsid w:val="00540F95"/>
    <w:rsid w:val="0054195C"/>
    <w:rsid w:val="00541AC4"/>
    <w:rsid w:val="00541C6D"/>
    <w:rsid w:val="0054221C"/>
    <w:rsid w:val="005425FE"/>
    <w:rsid w:val="00542651"/>
    <w:rsid w:val="0054305C"/>
    <w:rsid w:val="005431D8"/>
    <w:rsid w:val="0054383C"/>
    <w:rsid w:val="00543DD6"/>
    <w:rsid w:val="005465D0"/>
    <w:rsid w:val="0054678D"/>
    <w:rsid w:val="00546BCC"/>
    <w:rsid w:val="005470A6"/>
    <w:rsid w:val="005513DA"/>
    <w:rsid w:val="005519E5"/>
    <w:rsid w:val="00553165"/>
    <w:rsid w:val="0055346A"/>
    <w:rsid w:val="00553B26"/>
    <w:rsid w:val="00554FBD"/>
    <w:rsid w:val="00563747"/>
    <w:rsid w:val="005644CE"/>
    <w:rsid w:val="00570889"/>
    <w:rsid w:val="00570BE8"/>
    <w:rsid w:val="00571F60"/>
    <w:rsid w:val="0057247B"/>
    <w:rsid w:val="00573D6B"/>
    <w:rsid w:val="00574FCC"/>
    <w:rsid w:val="00576696"/>
    <w:rsid w:val="0057777B"/>
    <w:rsid w:val="00577ED2"/>
    <w:rsid w:val="0058087C"/>
    <w:rsid w:val="005834DE"/>
    <w:rsid w:val="00583524"/>
    <w:rsid w:val="00585635"/>
    <w:rsid w:val="005901D7"/>
    <w:rsid w:val="005919A0"/>
    <w:rsid w:val="00592AC4"/>
    <w:rsid w:val="0059395D"/>
    <w:rsid w:val="00597334"/>
    <w:rsid w:val="00597AB1"/>
    <w:rsid w:val="005A1E81"/>
    <w:rsid w:val="005A23FB"/>
    <w:rsid w:val="005A311F"/>
    <w:rsid w:val="005A3BAB"/>
    <w:rsid w:val="005A4D78"/>
    <w:rsid w:val="005A6BC7"/>
    <w:rsid w:val="005A6BD6"/>
    <w:rsid w:val="005A7240"/>
    <w:rsid w:val="005A7786"/>
    <w:rsid w:val="005A7F97"/>
    <w:rsid w:val="005B0CEB"/>
    <w:rsid w:val="005B0D11"/>
    <w:rsid w:val="005B1B95"/>
    <w:rsid w:val="005B29E7"/>
    <w:rsid w:val="005B4EBA"/>
    <w:rsid w:val="005C054F"/>
    <w:rsid w:val="005D011C"/>
    <w:rsid w:val="005D0D59"/>
    <w:rsid w:val="005D2B84"/>
    <w:rsid w:val="005D391F"/>
    <w:rsid w:val="005D450E"/>
    <w:rsid w:val="005D4544"/>
    <w:rsid w:val="005D545B"/>
    <w:rsid w:val="005D7503"/>
    <w:rsid w:val="005E0B21"/>
    <w:rsid w:val="005E1E3E"/>
    <w:rsid w:val="005E3833"/>
    <w:rsid w:val="005E411F"/>
    <w:rsid w:val="005E6100"/>
    <w:rsid w:val="005E734B"/>
    <w:rsid w:val="005F2ED1"/>
    <w:rsid w:val="005F3ADB"/>
    <w:rsid w:val="005F500A"/>
    <w:rsid w:val="005F5D46"/>
    <w:rsid w:val="005F64A5"/>
    <w:rsid w:val="005F6FE7"/>
    <w:rsid w:val="005F77AF"/>
    <w:rsid w:val="00604848"/>
    <w:rsid w:val="006062FD"/>
    <w:rsid w:val="006125B4"/>
    <w:rsid w:val="00612ED4"/>
    <w:rsid w:val="006209BC"/>
    <w:rsid w:val="00621161"/>
    <w:rsid w:val="00621BA3"/>
    <w:rsid w:val="00621E32"/>
    <w:rsid w:val="0062458D"/>
    <w:rsid w:val="00624B5A"/>
    <w:rsid w:val="00625F02"/>
    <w:rsid w:val="00626023"/>
    <w:rsid w:val="00630AAB"/>
    <w:rsid w:val="00631E9A"/>
    <w:rsid w:val="00632816"/>
    <w:rsid w:val="00632F60"/>
    <w:rsid w:val="00632F96"/>
    <w:rsid w:val="006360C1"/>
    <w:rsid w:val="00640FA8"/>
    <w:rsid w:val="00644006"/>
    <w:rsid w:val="0064427C"/>
    <w:rsid w:val="006451F8"/>
    <w:rsid w:val="00645602"/>
    <w:rsid w:val="00645F99"/>
    <w:rsid w:val="00646195"/>
    <w:rsid w:val="0064685D"/>
    <w:rsid w:val="00646ED2"/>
    <w:rsid w:val="00650CE2"/>
    <w:rsid w:val="006520A7"/>
    <w:rsid w:val="006528DD"/>
    <w:rsid w:val="00656143"/>
    <w:rsid w:val="0065685B"/>
    <w:rsid w:val="00657EAE"/>
    <w:rsid w:val="00660AFA"/>
    <w:rsid w:val="0066262B"/>
    <w:rsid w:val="006637E8"/>
    <w:rsid w:val="006670AF"/>
    <w:rsid w:val="00667476"/>
    <w:rsid w:val="006708B3"/>
    <w:rsid w:val="0067184A"/>
    <w:rsid w:val="0067213B"/>
    <w:rsid w:val="0067324A"/>
    <w:rsid w:val="00675D34"/>
    <w:rsid w:val="00680FEA"/>
    <w:rsid w:val="006813B9"/>
    <w:rsid w:val="006815D2"/>
    <w:rsid w:val="006826DE"/>
    <w:rsid w:val="006829FC"/>
    <w:rsid w:val="0068359C"/>
    <w:rsid w:val="00683960"/>
    <w:rsid w:val="006848E6"/>
    <w:rsid w:val="00690120"/>
    <w:rsid w:val="0069100F"/>
    <w:rsid w:val="00691133"/>
    <w:rsid w:val="006917C9"/>
    <w:rsid w:val="00692CD8"/>
    <w:rsid w:val="00693DC6"/>
    <w:rsid w:val="006A0F05"/>
    <w:rsid w:val="006A229C"/>
    <w:rsid w:val="006A305E"/>
    <w:rsid w:val="006A34B7"/>
    <w:rsid w:val="006A393D"/>
    <w:rsid w:val="006A5885"/>
    <w:rsid w:val="006A5A7D"/>
    <w:rsid w:val="006B0F79"/>
    <w:rsid w:val="006B2857"/>
    <w:rsid w:val="006B441C"/>
    <w:rsid w:val="006B53B8"/>
    <w:rsid w:val="006B54CE"/>
    <w:rsid w:val="006C0E35"/>
    <w:rsid w:val="006C0F31"/>
    <w:rsid w:val="006C29E3"/>
    <w:rsid w:val="006C4D46"/>
    <w:rsid w:val="006C5C3B"/>
    <w:rsid w:val="006C6D11"/>
    <w:rsid w:val="006C7DC2"/>
    <w:rsid w:val="006D459E"/>
    <w:rsid w:val="006E2FF3"/>
    <w:rsid w:val="006E4104"/>
    <w:rsid w:val="006E53F6"/>
    <w:rsid w:val="006E54E4"/>
    <w:rsid w:val="006E59F6"/>
    <w:rsid w:val="006E5C8A"/>
    <w:rsid w:val="006F415F"/>
    <w:rsid w:val="006F6948"/>
    <w:rsid w:val="006F6BC6"/>
    <w:rsid w:val="006F79EC"/>
    <w:rsid w:val="007019B6"/>
    <w:rsid w:val="00710640"/>
    <w:rsid w:val="00712142"/>
    <w:rsid w:val="00715FA6"/>
    <w:rsid w:val="00721B8A"/>
    <w:rsid w:val="007242D3"/>
    <w:rsid w:val="007273CC"/>
    <w:rsid w:val="007274D9"/>
    <w:rsid w:val="0073083D"/>
    <w:rsid w:val="0073155C"/>
    <w:rsid w:val="00732272"/>
    <w:rsid w:val="00733599"/>
    <w:rsid w:val="00736F28"/>
    <w:rsid w:val="00737A89"/>
    <w:rsid w:val="00737BC1"/>
    <w:rsid w:val="00742BC9"/>
    <w:rsid w:val="0074371D"/>
    <w:rsid w:val="00743B01"/>
    <w:rsid w:val="00743EE7"/>
    <w:rsid w:val="00744C9C"/>
    <w:rsid w:val="007454CE"/>
    <w:rsid w:val="007459D9"/>
    <w:rsid w:val="00745C63"/>
    <w:rsid w:val="00745C64"/>
    <w:rsid w:val="00745E64"/>
    <w:rsid w:val="007502CC"/>
    <w:rsid w:val="0075733A"/>
    <w:rsid w:val="007603AA"/>
    <w:rsid w:val="00764337"/>
    <w:rsid w:val="00764F44"/>
    <w:rsid w:val="00772763"/>
    <w:rsid w:val="00773411"/>
    <w:rsid w:val="00775546"/>
    <w:rsid w:val="00777267"/>
    <w:rsid w:val="00777594"/>
    <w:rsid w:val="007802F2"/>
    <w:rsid w:val="007814D1"/>
    <w:rsid w:val="007819F4"/>
    <w:rsid w:val="007820BA"/>
    <w:rsid w:val="0078272D"/>
    <w:rsid w:val="007830D0"/>
    <w:rsid w:val="00783A48"/>
    <w:rsid w:val="007855B1"/>
    <w:rsid w:val="0078671D"/>
    <w:rsid w:val="007869F9"/>
    <w:rsid w:val="00791ECD"/>
    <w:rsid w:val="00794713"/>
    <w:rsid w:val="00797E5A"/>
    <w:rsid w:val="007A1403"/>
    <w:rsid w:val="007A1892"/>
    <w:rsid w:val="007A24DA"/>
    <w:rsid w:val="007B0CA3"/>
    <w:rsid w:val="007B2EB9"/>
    <w:rsid w:val="007B320D"/>
    <w:rsid w:val="007B3B2A"/>
    <w:rsid w:val="007B4BEC"/>
    <w:rsid w:val="007B65B4"/>
    <w:rsid w:val="007C0353"/>
    <w:rsid w:val="007C09D3"/>
    <w:rsid w:val="007C0E96"/>
    <w:rsid w:val="007C2AF5"/>
    <w:rsid w:val="007C4C09"/>
    <w:rsid w:val="007C5E7F"/>
    <w:rsid w:val="007C7792"/>
    <w:rsid w:val="007D1B99"/>
    <w:rsid w:val="007D3A5C"/>
    <w:rsid w:val="007D3ACD"/>
    <w:rsid w:val="007D3F4D"/>
    <w:rsid w:val="007D58ED"/>
    <w:rsid w:val="007D66CA"/>
    <w:rsid w:val="007D6C46"/>
    <w:rsid w:val="007D707F"/>
    <w:rsid w:val="007D7178"/>
    <w:rsid w:val="007E0F41"/>
    <w:rsid w:val="007E30C7"/>
    <w:rsid w:val="007E4A54"/>
    <w:rsid w:val="007E5F51"/>
    <w:rsid w:val="007F361A"/>
    <w:rsid w:val="007F4D08"/>
    <w:rsid w:val="007F6B39"/>
    <w:rsid w:val="007F7F82"/>
    <w:rsid w:val="008008FF"/>
    <w:rsid w:val="00800C11"/>
    <w:rsid w:val="0080266F"/>
    <w:rsid w:val="0080393E"/>
    <w:rsid w:val="00805333"/>
    <w:rsid w:val="00812AE7"/>
    <w:rsid w:val="00813E85"/>
    <w:rsid w:val="008158B9"/>
    <w:rsid w:val="00817327"/>
    <w:rsid w:val="00817D39"/>
    <w:rsid w:val="00822D48"/>
    <w:rsid w:val="00822E3D"/>
    <w:rsid w:val="0082553A"/>
    <w:rsid w:val="00827C37"/>
    <w:rsid w:val="008309F8"/>
    <w:rsid w:val="00831B76"/>
    <w:rsid w:val="00831F1A"/>
    <w:rsid w:val="00836BA2"/>
    <w:rsid w:val="00836E9F"/>
    <w:rsid w:val="008370ED"/>
    <w:rsid w:val="00846718"/>
    <w:rsid w:val="00852329"/>
    <w:rsid w:val="00854207"/>
    <w:rsid w:val="0085540B"/>
    <w:rsid w:val="00855DE7"/>
    <w:rsid w:val="00855F2F"/>
    <w:rsid w:val="00856DA5"/>
    <w:rsid w:val="0086490B"/>
    <w:rsid w:val="00865807"/>
    <w:rsid w:val="008658FE"/>
    <w:rsid w:val="00865FF0"/>
    <w:rsid w:val="00870960"/>
    <w:rsid w:val="008714BF"/>
    <w:rsid w:val="00871C19"/>
    <w:rsid w:val="008747F8"/>
    <w:rsid w:val="008750D9"/>
    <w:rsid w:val="00875FBF"/>
    <w:rsid w:val="00877882"/>
    <w:rsid w:val="008801E0"/>
    <w:rsid w:val="008802DC"/>
    <w:rsid w:val="00886306"/>
    <w:rsid w:val="008903C4"/>
    <w:rsid w:val="008934AC"/>
    <w:rsid w:val="008937C6"/>
    <w:rsid w:val="0089443F"/>
    <w:rsid w:val="008958E9"/>
    <w:rsid w:val="00895D28"/>
    <w:rsid w:val="00896FE7"/>
    <w:rsid w:val="00897A39"/>
    <w:rsid w:val="008A0BD4"/>
    <w:rsid w:val="008A0ECA"/>
    <w:rsid w:val="008A1C39"/>
    <w:rsid w:val="008A3181"/>
    <w:rsid w:val="008A432E"/>
    <w:rsid w:val="008A5278"/>
    <w:rsid w:val="008B32F8"/>
    <w:rsid w:val="008B34FE"/>
    <w:rsid w:val="008B55F1"/>
    <w:rsid w:val="008B5B16"/>
    <w:rsid w:val="008B76EC"/>
    <w:rsid w:val="008C0EF0"/>
    <w:rsid w:val="008C184C"/>
    <w:rsid w:val="008C2E51"/>
    <w:rsid w:val="008C346D"/>
    <w:rsid w:val="008D04E0"/>
    <w:rsid w:val="008D14AF"/>
    <w:rsid w:val="008D3303"/>
    <w:rsid w:val="008D3448"/>
    <w:rsid w:val="008D4C7A"/>
    <w:rsid w:val="008E08A8"/>
    <w:rsid w:val="008E128A"/>
    <w:rsid w:val="008E2944"/>
    <w:rsid w:val="008E3C55"/>
    <w:rsid w:val="008E4C41"/>
    <w:rsid w:val="008E6482"/>
    <w:rsid w:val="008F620E"/>
    <w:rsid w:val="008F6CA0"/>
    <w:rsid w:val="008F7362"/>
    <w:rsid w:val="008F7AEE"/>
    <w:rsid w:val="00900256"/>
    <w:rsid w:val="00904686"/>
    <w:rsid w:val="00904F71"/>
    <w:rsid w:val="009066F7"/>
    <w:rsid w:val="009075F2"/>
    <w:rsid w:val="0091227B"/>
    <w:rsid w:val="00912FCE"/>
    <w:rsid w:val="00914B09"/>
    <w:rsid w:val="00915197"/>
    <w:rsid w:val="00915FF5"/>
    <w:rsid w:val="00917C97"/>
    <w:rsid w:val="0092082F"/>
    <w:rsid w:val="00922C14"/>
    <w:rsid w:val="00923222"/>
    <w:rsid w:val="00924F56"/>
    <w:rsid w:val="009250A9"/>
    <w:rsid w:val="00925459"/>
    <w:rsid w:val="00925EAA"/>
    <w:rsid w:val="00927B05"/>
    <w:rsid w:val="0093125E"/>
    <w:rsid w:val="00935052"/>
    <w:rsid w:val="00935F33"/>
    <w:rsid w:val="00937B1E"/>
    <w:rsid w:val="00940F4D"/>
    <w:rsid w:val="0094170A"/>
    <w:rsid w:val="009418F3"/>
    <w:rsid w:val="009467E6"/>
    <w:rsid w:val="009478C1"/>
    <w:rsid w:val="00947D60"/>
    <w:rsid w:val="00952411"/>
    <w:rsid w:val="009532FC"/>
    <w:rsid w:val="00953D16"/>
    <w:rsid w:val="0095413A"/>
    <w:rsid w:val="009541BD"/>
    <w:rsid w:val="00955608"/>
    <w:rsid w:val="00957272"/>
    <w:rsid w:val="0095791C"/>
    <w:rsid w:val="00957ED4"/>
    <w:rsid w:val="009609BC"/>
    <w:rsid w:val="00960AA3"/>
    <w:rsid w:val="00961E59"/>
    <w:rsid w:val="0096720A"/>
    <w:rsid w:val="009705D7"/>
    <w:rsid w:val="00973298"/>
    <w:rsid w:val="009737B4"/>
    <w:rsid w:val="00977425"/>
    <w:rsid w:val="00977C49"/>
    <w:rsid w:val="00983A6E"/>
    <w:rsid w:val="00984D3E"/>
    <w:rsid w:val="00985FCE"/>
    <w:rsid w:val="00987F6E"/>
    <w:rsid w:val="00990F4E"/>
    <w:rsid w:val="009920C1"/>
    <w:rsid w:val="00992DFB"/>
    <w:rsid w:val="009977E5"/>
    <w:rsid w:val="00997B4D"/>
    <w:rsid w:val="00997FD3"/>
    <w:rsid w:val="009A368B"/>
    <w:rsid w:val="009A3CD6"/>
    <w:rsid w:val="009A4A3F"/>
    <w:rsid w:val="009A783C"/>
    <w:rsid w:val="009B057B"/>
    <w:rsid w:val="009B1BE2"/>
    <w:rsid w:val="009B276D"/>
    <w:rsid w:val="009B2E2A"/>
    <w:rsid w:val="009B3B76"/>
    <w:rsid w:val="009B45DB"/>
    <w:rsid w:val="009B7C8C"/>
    <w:rsid w:val="009C0FB6"/>
    <w:rsid w:val="009C20D0"/>
    <w:rsid w:val="009C2E1B"/>
    <w:rsid w:val="009C2E91"/>
    <w:rsid w:val="009C40DD"/>
    <w:rsid w:val="009C76FA"/>
    <w:rsid w:val="009D02CA"/>
    <w:rsid w:val="009D082E"/>
    <w:rsid w:val="009D0D6A"/>
    <w:rsid w:val="009D31AA"/>
    <w:rsid w:val="009D4B66"/>
    <w:rsid w:val="009E0103"/>
    <w:rsid w:val="009E402F"/>
    <w:rsid w:val="009E7495"/>
    <w:rsid w:val="009F1F5D"/>
    <w:rsid w:val="009F38CE"/>
    <w:rsid w:val="009F3F05"/>
    <w:rsid w:val="009F44B0"/>
    <w:rsid w:val="009F4655"/>
    <w:rsid w:val="009F46AC"/>
    <w:rsid w:val="009F6D1E"/>
    <w:rsid w:val="00A03942"/>
    <w:rsid w:val="00A05266"/>
    <w:rsid w:val="00A06F92"/>
    <w:rsid w:val="00A10384"/>
    <w:rsid w:val="00A1115C"/>
    <w:rsid w:val="00A11365"/>
    <w:rsid w:val="00A11975"/>
    <w:rsid w:val="00A12DDC"/>
    <w:rsid w:val="00A135D0"/>
    <w:rsid w:val="00A17B44"/>
    <w:rsid w:val="00A20DF9"/>
    <w:rsid w:val="00A217A7"/>
    <w:rsid w:val="00A21EF7"/>
    <w:rsid w:val="00A22237"/>
    <w:rsid w:val="00A22A26"/>
    <w:rsid w:val="00A22FDC"/>
    <w:rsid w:val="00A23B9D"/>
    <w:rsid w:val="00A23DB7"/>
    <w:rsid w:val="00A24510"/>
    <w:rsid w:val="00A24F0F"/>
    <w:rsid w:val="00A25256"/>
    <w:rsid w:val="00A25DF6"/>
    <w:rsid w:val="00A2619E"/>
    <w:rsid w:val="00A26CAD"/>
    <w:rsid w:val="00A27406"/>
    <w:rsid w:val="00A30067"/>
    <w:rsid w:val="00A302B7"/>
    <w:rsid w:val="00A359E2"/>
    <w:rsid w:val="00A409A3"/>
    <w:rsid w:val="00A43118"/>
    <w:rsid w:val="00A44B4B"/>
    <w:rsid w:val="00A4606B"/>
    <w:rsid w:val="00A473BE"/>
    <w:rsid w:val="00A50C57"/>
    <w:rsid w:val="00A523A1"/>
    <w:rsid w:val="00A528DB"/>
    <w:rsid w:val="00A5332C"/>
    <w:rsid w:val="00A5484F"/>
    <w:rsid w:val="00A551BE"/>
    <w:rsid w:val="00A56B53"/>
    <w:rsid w:val="00A62927"/>
    <w:rsid w:val="00A62E23"/>
    <w:rsid w:val="00A655A3"/>
    <w:rsid w:val="00A66700"/>
    <w:rsid w:val="00A6686B"/>
    <w:rsid w:val="00A67679"/>
    <w:rsid w:val="00A70604"/>
    <w:rsid w:val="00A75AA8"/>
    <w:rsid w:val="00A7777A"/>
    <w:rsid w:val="00A801B5"/>
    <w:rsid w:val="00A80211"/>
    <w:rsid w:val="00A816D0"/>
    <w:rsid w:val="00A83632"/>
    <w:rsid w:val="00A8363E"/>
    <w:rsid w:val="00A937F3"/>
    <w:rsid w:val="00A95DDA"/>
    <w:rsid w:val="00A97FA8"/>
    <w:rsid w:val="00AA009F"/>
    <w:rsid w:val="00AA0691"/>
    <w:rsid w:val="00AA0858"/>
    <w:rsid w:val="00AA2463"/>
    <w:rsid w:val="00AA3EAD"/>
    <w:rsid w:val="00AA493B"/>
    <w:rsid w:val="00AA4C52"/>
    <w:rsid w:val="00AA4DAB"/>
    <w:rsid w:val="00AA6C4B"/>
    <w:rsid w:val="00AA7049"/>
    <w:rsid w:val="00AB12CB"/>
    <w:rsid w:val="00AB13DE"/>
    <w:rsid w:val="00AB2354"/>
    <w:rsid w:val="00AC7F78"/>
    <w:rsid w:val="00AD073E"/>
    <w:rsid w:val="00AD09B3"/>
    <w:rsid w:val="00AD29D8"/>
    <w:rsid w:val="00AD53EB"/>
    <w:rsid w:val="00AD5C0D"/>
    <w:rsid w:val="00AE2249"/>
    <w:rsid w:val="00AF134D"/>
    <w:rsid w:val="00AF1F2E"/>
    <w:rsid w:val="00AF2856"/>
    <w:rsid w:val="00AF2F51"/>
    <w:rsid w:val="00AF316D"/>
    <w:rsid w:val="00AF4793"/>
    <w:rsid w:val="00AF571B"/>
    <w:rsid w:val="00AF57C6"/>
    <w:rsid w:val="00AF6689"/>
    <w:rsid w:val="00AF73F3"/>
    <w:rsid w:val="00B00CFA"/>
    <w:rsid w:val="00B0292D"/>
    <w:rsid w:val="00B03C41"/>
    <w:rsid w:val="00B064DB"/>
    <w:rsid w:val="00B06985"/>
    <w:rsid w:val="00B07B50"/>
    <w:rsid w:val="00B07E3C"/>
    <w:rsid w:val="00B1638C"/>
    <w:rsid w:val="00B164E8"/>
    <w:rsid w:val="00B169DA"/>
    <w:rsid w:val="00B17E58"/>
    <w:rsid w:val="00B21DA6"/>
    <w:rsid w:val="00B23603"/>
    <w:rsid w:val="00B27348"/>
    <w:rsid w:val="00B27F0A"/>
    <w:rsid w:val="00B3034C"/>
    <w:rsid w:val="00B319CF"/>
    <w:rsid w:val="00B33D02"/>
    <w:rsid w:val="00B34FA6"/>
    <w:rsid w:val="00B34FD2"/>
    <w:rsid w:val="00B35136"/>
    <w:rsid w:val="00B3706D"/>
    <w:rsid w:val="00B371F0"/>
    <w:rsid w:val="00B37405"/>
    <w:rsid w:val="00B40255"/>
    <w:rsid w:val="00B40A58"/>
    <w:rsid w:val="00B42C23"/>
    <w:rsid w:val="00B43DC0"/>
    <w:rsid w:val="00B44615"/>
    <w:rsid w:val="00B45720"/>
    <w:rsid w:val="00B45EA8"/>
    <w:rsid w:val="00B4615F"/>
    <w:rsid w:val="00B4681C"/>
    <w:rsid w:val="00B53702"/>
    <w:rsid w:val="00B53E90"/>
    <w:rsid w:val="00B55572"/>
    <w:rsid w:val="00B57D1D"/>
    <w:rsid w:val="00B61B85"/>
    <w:rsid w:val="00B61F1F"/>
    <w:rsid w:val="00B63921"/>
    <w:rsid w:val="00B646CD"/>
    <w:rsid w:val="00B656E3"/>
    <w:rsid w:val="00B67477"/>
    <w:rsid w:val="00B67FE0"/>
    <w:rsid w:val="00B71966"/>
    <w:rsid w:val="00B71B90"/>
    <w:rsid w:val="00B71BEC"/>
    <w:rsid w:val="00B75045"/>
    <w:rsid w:val="00B76B16"/>
    <w:rsid w:val="00B77303"/>
    <w:rsid w:val="00B7758D"/>
    <w:rsid w:val="00B7760F"/>
    <w:rsid w:val="00B776B2"/>
    <w:rsid w:val="00B80B93"/>
    <w:rsid w:val="00B80E46"/>
    <w:rsid w:val="00B82108"/>
    <w:rsid w:val="00B82CBA"/>
    <w:rsid w:val="00B857B9"/>
    <w:rsid w:val="00B87327"/>
    <w:rsid w:val="00B90324"/>
    <w:rsid w:val="00B90EA2"/>
    <w:rsid w:val="00B925B9"/>
    <w:rsid w:val="00B94EC5"/>
    <w:rsid w:val="00B94F3A"/>
    <w:rsid w:val="00B959B7"/>
    <w:rsid w:val="00B9720D"/>
    <w:rsid w:val="00BA016F"/>
    <w:rsid w:val="00BA2025"/>
    <w:rsid w:val="00BA2F1A"/>
    <w:rsid w:val="00BA3D67"/>
    <w:rsid w:val="00BA5028"/>
    <w:rsid w:val="00BA7ED5"/>
    <w:rsid w:val="00BB00B9"/>
    <w:rsid w:val="00BB1195"/>
    <w:rsid w:val="00BB232A"/>
    <w:rsid w:val="00BB340A"/>
    <w:rsid w:val="00BB3FB4"/>
    <w:rsid w:val="00BB6800"/>
    <w:rsid w:val="00BC04B5"/>
    <w:rsid w:val="00BC06CE"/>
    <w:rsid w:val="00BC0A28"/>
    <w:rsid w:val="00BC1196"/>
    <w:rsid w:val="00BC21F9"/>
    <w:rsid w:val="00BC3F16"/>
    <w:rsid w:val="00BC4D4E"/>
    <w:rsid w:val="00BD073D"/>
    <w:rsid w:val="00BD0812"/>
    <w:rsid w:val="00BD161E"/>
    <w:rsid w:val="00BD2628"/>
    <w:rsid w:val="00BD412E"/>
    <w:rsid w:val="00BD43F0"/>
    <w:rsid w:val="00BD523A"/>
    <w:rsid w:val="00BD62C1"/>
    <w:rsid w:val="00BD7E17"/>
    <w:rsid w:val="00BE0AF4"/>
    <w:rsid w:val="00BE322A"/>
    <w:rsid w:val="00BE54EB"/>
    <w:rsid w:val="00BE59F5"/>
    <w:rsid w:val="00BF0162"/>
    <w:rsid w:val="00BF05F1"/>
    <w:rsid w:val="00BF18A4"/>
    <w:rsid w:val="00BF190B"/>
    <w:rsid w:val="00BF1A02"/>
    <w:rsid w:val="00BF3268"/>
    <w:rsid w:val="00BF3F8D"/>
    <w:rsid w:val="00BF4E56"/>
    <w:rsid w:val="00BF5CEE"/>
    <w:rsid w:val="00BF7F33"/>
    <w:rsid w:val="00C01554"/>
    <w:rsid w:val="00C06029"/>
    <w:rsid w:val="00C10620"/>
    <w:rsid w:val="00C11724"/>
    <w:rsid w:val="00C11D63"/>
    <w:rsid w:val="00C13E3E"/>
    <w:rsid w:val="00C172D3"/>
    <w:rsid w:val="00C20EBF"/>
    <w:rsid w:val="00C26247"/>
    <w:rsid w:val="00C2715E"/>
    <w:rsid w:val="00C27F75"/>
    <w:rsid w:val="00C32BB5"/>
    <w:rsid w:val="00C367CF"/>
    <w:rsid w:val="00C36948"/>
    <w:rsid w:val="00C36F6E"/>
    <w:rsid w:val="00C371EB"/>
    <w:rsid w:val="00C37472"/>
    <w:rsid w:val="00C37808"/>
    <w:rsid w:val="00C40C35"/>
    <w:rsid w:val="00C41CB9"/>
    <w:rsid w:val="00C420E5"/>
    <w:rsid w:val="00C43A1E"/>
    <w:rsid w:val="00C43F1F"/>
    <w:rsid w:val="00C454C1"/>
    <w:rsid w:val="00C466FB"/>
    <w:rsid w:val="00C47D4E"/>
    <w:rsid w:val="00C503FB"/>
    <w:rsid w:val="00C5086D"/>
    <w:rsid w:val="00C527C4"/>
    <w:rsid w:val="00C53985"/>
    <w:rsid w:val="00C547AE"/>
    <w:rsid w:val="00C54C95"/>
    <w:rsid w:val="00C5679A"/>
    <w:rsid w:val="00C5686F"/>
    <w:rsid w:val="00C658EA"/>
    <w:rsid w:val="00C65F6F"/>
    <w:rsid w:val="00C665DB"/>
    <w:rsid w:val="00C700A4"/>
    <w:rsid w:val="00C71CAB"/>
    <w:rsid w:val="00C77648"/>
    <w:rsid w:val="00C823CD"/>
    <w:rsid w:val="00C82949"/>
    <w:rsid w:val="00C837EB"/>
    <w:rsid w:val="00C84471"/>
    <w:rsid w:val="00C855FC"/>
    <w:rsid w:val="00C8681C"/>
    <w:rsid w:val="00C86BB9"/>
    <w:rsid w:val="00C906E7"/>
    <w:rsid w:val="00C91211"/>
    <w:rsid w:val="00C93748"/>
    <w:rsid w:val="00CA0BCE"/>
    <w:rsid w:val="00CA46CD"/>
    <w:rsid w:val="00CA695C"/>
    <w:rsid w:val="00CA6A46"/>
    <w:rsid w:val="00CB10D1"/>
    <w:rsid w:val="00CB4B07"/>
    <w:rsid w:val="00CB6739"/>
    <w:rsid w:val="00CB717B"/>
    <w:rsid w:val="00CB7B98"/>
    <w:rsid w:val="00CB7F2F"/>
    <w:rsid w:val="00CC119E"/>
    <w:rsid w:val="00CC127F"/>
    <w:rsid w:val="00CC3981"/>
    <w:rsid w:val="00CC446D"/>
    <w:rsid w:val="00CC5D73"/>
    <w:rsid w:val="00CC61C6"/>
    <w:rsid w:val="00CC6934"/>
    <w:rsid w:val="00CC6DC5"/>
    <w:rsid w:val="00CC7A39"/>
    <w:rsid w:val="00CD1475"/>
    <w:rsid w:val="00CD193E"/>
    <w:rsid w:val="00CD3286"/>
    <w:rsid w:val="00CD54E0"/>
    <w:rsid w:val="00CD5B83"/>
    <w:rsid w:val="00CD5CC2"/>
    <w:rsid w:val="00CD5F3B"/>
    <w:rsid w:val="00CD75C3"/>
    <w:rsid w:val="00CE0E61"/>
    <w:rsid w:val="00CE1227"/>
    <w:rsid w:val="00CE3985"/>
    <w:rsid w:val="00CE50F9"/>
    <w:rsid w:val="00CE719C"/>
    <w:rsid w:val="00CF25B9"/>
    <w:rsid w:val="00CF3349"/>
    <w:rsid w:val="00CF458B"/>
    <w:rsid w:val="00CF7EF8"/>
    <w:rsid w:val="00D01844"/>
    <w:rsid w:val="00D02EB4"/>
    <w:rsid w:val="00D0371B"/>
    <w:rsid w:val="00D05633"/>
    <w:rsid w:val="00D068FC"/>
    <w:rsid w:val="00D0753F"/>
    <w:rsid w:val="00D0762B"/>
    <w:rsid w:val="00D131B7"/>
    <w:rsid w:val="00D15213"/>
    <w:rsid w:val="00D15912"/>
    <w:rsid w:val="00D16CA7"/>
    <w:rsid w:val="00D175B0"/>
    <w:rsid w:val="00D17851"/>
    <w:rsid w:val="00D17EB5"/>
    <w:rsid w:val="00D2224A"/>
    <w:rsid w:val="00D22BCC"/>
    <w:rsid w:val="00D23D6B"/>
    <w:rsid w:val="00D23D91"/>
    <w:rsid w:val="00D23F94"/>
    <w:rsid w:val="00D256D7"/>
    <w:rsid w:val="00D261C9"/>
    <w:rsid w:val="00D2785E"/>
    <w:rsid w:val="00D3221A"/>
    <w:rsid w:val="00D34EE7"/>
    <w:rsid w:val="00D36901"/>
    <w:rsid w:val="00D3735F"/>
    <w:rsid w:val="00D40C57"/>
    <w:rsid w:val="00D41057"/>
    <w:rsid w:val="00D42376"/>
    <w:rsid w:val="00D4425C"/>
    <w:rsid w:val="00D4459F"/>
    <w:rsid w:val="00D45A4A"/>
    <w:rsid w:val="00D46410"/>
    <w:rsid w:val="00D47B41"/>
    <w:rsid w:val="00D509DD"/>
    <w:rsid w:val="00D511CD"/>
    <w:rsid w:val="00D53AAF"/>
    <w:rsid w:val="00D554D5"/>
    <w:rsid w:val="00D57AA0"/>
    <w:rsid w:val="00D57FE9"/>
    <w:rsid w:val="00D62231"/>
    <w:rsid w:val="00D635B3"/>
    <w:rsid w:val="00D647D0"/>
    <w:rsid w:val="00D72249"/>
    <w:rsid w:val="00D756D7"/>
    <w:rsid w:val="00D765D1"/>
    <w:rsid w:val="00D82A8A"/>
    <w:rsid w:val="00D82CEC"/>
    <w:rsid w:val="00D842C6"/>
    <w:rsid w:val="00D847E5"/>
    <w:rsid w:val="00D96035"/>
    <w:rsid w:val="00DA04BC"/>
    <w:rsid w:val="00DA098D"/>
    <w:rsid w:val="00DA37DC"/>
    <w:rsid w:val="00DA4FEC"/>
    <w:rsid w:val="00DA7958"/>
    <w:rsid w:val="00DA7B41"/>
    <w:rsid w:val="00DA7F6B"/>
    <w:rsid w:val="00DB0AA7"/>
    <w:rsid w:val="00DB4ECD"/>
    <w:rsid w:val="00DB51CA"/>
    <w:rsid w:val="00DB60D4"/>
    <w:rsid w:val="00DB7C6A"/>
    <w:rsid w:val="00DC0BC9"/>
    <w:rsid w:val="00DC70DA"/>
    <w:rsid w:val="00DD0613"/>
    <w:rsid w:val="00DD1B58"/>
    <w:rsid w:val="00DD247D"/>
    <w:rsid w:val="00DD2A52"/>
    <w:rsid w:val="00DD6262"/>
    <w:rsid w:val="00DD742E"/>
    <w:rsid w:val="00DD7877"/>
    <w:rsid w:val="00DD7A1E"/>
    <w:rsid w:val="00DD7D8E"/>
    <w:rsid w:val="00DE01D7"/>
    <w:rsid w:val="00DE2A6D"/>
    <w:rsid w:val="00DE4191"/>
    <w:rsid w:val="00DE6D00"/>
    <w:rsid w:val="00DE6F74"/>
    <w:rsid w:val="00DE755D"/>
    <w:rsid w:val="00DF31F4"/>
    <w:rsid w:val="00DF4223"/>
    <w:rsid w:val="00DF4A0F"/>
    <w:rsid w:val="00DF5D72"/>
    <w:rsid w:val="00E04CB0"/>
    <w:rsid w:val="00E05FD2"/>
    <w:rsid w:val="00E06918"/>
    <w:rsid w:val="00E111B5"/>
    <w:rsid w:val="00E15D28"/>
    <w:rsid w:val="00E1626A"/>
    <w:rsid w:val="00E200D5"/>
    <w:rsid w:val="00E20B23"/>
    <w:rsid w:val="00E2156F"/>
    <w:rsid w:val="00E231FD"/>
    <w:rsid w:val="00E24B23"/>
    <w:rsid w:val="00E25615"/>
    <w:rsid w:val="00E2613B"/>
    <w:rsid w:val="00E30A16"/>
    <w:rsid w:val="00E31178"/>
    <w:rsid w:val="00E32092"/>
    <w:rsid w:val="00E321CD"/>
    <w:rsid w:val="00E32AC7"/>
    <w:rsid w:val="00E34F10"/>
    <w:rsid w:val="00E3751E"/>
    <w:rsid w:val="00E37975"/>
    <w:rsid w:val="00E43DDA"/>
    <w:rsid w:val="00E47AE2"/>
    <w:rsid w:val="00E51993"/>
    <w:rsid w:val="00E52808"/>
    <w:rsid w:val="00E542B9"/>
    <w:rsid w:val="00E5485D"/>
    <w:rsid w:val="00E551FB"/>
    <w:rsid w:val="00E57A1C"/>
    <w:rsid w:val="00E609FB"/>
    <w:rsid w:val="00E6104B"/>
    <w:rsid w:val="00E65AC3"/>
    <w:rsid w:val="00E67149"/>
    <w:rsid w:val="00E67AD5"/>
    <w:rsid w:val="00E7249F"/>
    <w:rsid w:val="00E72BB7"/>
    <w:rsid w:val="00E72C44"/>
    <w:rsid w:val="00E7382B"/>
    <w:rsid w:val="00E74184"/>
    <w:rsid w:val="00E75CA9"/>
    <w:rsid w:val="00E760D0"/>
    <w:rsid w:val="00E77DA1"/>
    <w:rsid w:val="00E809B5"/>
    <w:rsid w:val="00E80A0E"/>
    <w:rsid w:val="00E83180"/>
    <w:rsid w:val="00E84AA4"/>
    <w:rsid w:val="00E85672"/>
    <w:rsid w:val="00E8568D"/>
    <w:rsid w:val="00E86EF1"/>
    <w:rsid w:val="00E90AAD"/>
    <w:rsid w:val="00E91FB8"/>
    <w:rsid w:val="00E92830"/>
    <w:rsid w:val="00E935AE"/>
    <w:rsid w:val="00E93BEA"/>
    <w:rsid w:val="00E943D2"/>
    <w:rsid w:val="00EA216F"/>
    <w:rsid w:val="00EA2CDD"/>
    <w:rsid w:val="00EA34CA"/>
    <w:rsid w:val="00EA5AB9"/>
    <w:rsid w:val="00EA787C"/>
    <w:rsid w:val="00EB1E0C"/>
    <w:rsid w:val="00EB5AB1"/>
    <w:rsid w:val="00EB73D7"/>
    <w:rsid w:val="00EB77A6"/>
    <w:rsid w:val="00EB78EC"/>
    <w:rsid w:val="00EC14C2"/>
    <w:rsid w:val="00EC21E7"/>
    <w:rsid w:val="00EC35F4"/>
    <w:rsid w:val="00EC6C41"/>
    <w:rsid w:val="00EC7BB9"/>
    <w:rsid w:val="00EC7C89"/>
    <w:rsid w:val="00ED0F30"/>
    <w:rsid w:val="00ED0FC0"/>
    <w:rsid w:val="00ED19C6"/>
    <w:rsid w:val="00ED29EF"/>
    <w:rsid w:val="00ED6AD7"/>
    <w:rsid w:val="00ED7395"/>
    <w:rsid w:val="00ED7C2F"/>
    <w:rsid w:val="00EE14E9"/>
    <w:rsid w:val="00EE4170"/>
    <w:rsid w:val="00EE60BD"/>
    <w:rsid w:val="00EE6EF6"/>
    <w:rsid w:val="00EF0DEF"/>
    <w:rsid w:val="00EF3802"/>
    <w:rsid w:val="00EF6088"/>
    <w:rsid w:val="00EF766B"/>
    <w:rsid w:val="00F023D1"/>
    <w:rsid w:val="00F0260A"/>
    <w:rsid w:val="00F038D1"/>
    <w:rsid w:val="00F0653F"/>
    <w:rsid w:val="00F068B1"/>
    <w:rsid w:val="00F06935"/>
    <w:rsid w:val="00F125F0"/>
    <w:rsid w:val="00F1373F"/>
    <w:rsid w:val="00F13859"/>
    <w:rsid w:val="00F14A2A"/>
    <w:rsid w:val="00F17F85"/>
    <w:rsid w:val="00F20610"/>
    <w:rsid w:val="00F21A51"/>
    <w:rsid w:val="00F21E95"/>
    <w:rsid w:val="00F22AC7"/>
    <w:rsid w:val="00F22FBF"/>
    <w:rsid w:val="00F24AFC"/>
    <w:rsid w:val="00F26E28"/>
    <w:rsid w:val="00F2786E"/>
    <w:rsid w:val="00F315EE"/>
    <w:rsid w:val="00F32A04"/>
    <w:rsid w:val="00F32DF2"/>
    <w:rsid w:val="00F3382F"/>
    <w:rsid w:val="00F35D8F"/>
    <w:rsid w:val="00F36DA8"/>
    <w:rsid w:val="00F421C8"/>
    <w:rsid w:val="00F42C3E"/>
    <w:rsid w:val="00F432A5"/>
    <w:rsid w:val="00F43901"/>
    <w:rsid w:val="00F45DE9"/>
    <w:rsid w:val="00F46EF3"/>
    <w:rsid w:val="00F53565"/>
    <w:rsid w:val="00F54F30"/>
    <w:rsid w:val="00F557C4"/>
    <w:rsid w:val="00F609A6"/>
    <w:rsid w:val="00F60E3B"/>
    <w:rsid w:val="00F618D5"/>
    <w:rsid w:val="00F626A3"/>
    <w:rsid w:val="00F62E47"/>
    <w:rsid w:val="00F63529"/>
    <w:rsid w:val="00F71325"/>
    <w:rsid w:val="00F7239D"/>
    <w:rsid w:val="00F729B4"/>
    <w:rsid w:val="00F73778"/>
    <w:rsid w:val="00F7574A"/>
    <w:rsid w:val="00F75A26"/>
    <w:rsid w:val="00F76A62"/>
    <w:rsid w:val="00F76CE8"/>
    <w:rsid w:val="00F77909"/>
    <w:rsid w:val="00F80085"/>
    <w:rsid w:val="00F80B4E"/>
    <w:rsid w:val="00F829BA"/>
    <w:rsid w:val="00F85620"/>
    <w:rsid w:val="00F9097B"/>
    <w:rsid w:val="00F92B34"/>
    <w:rsid w:val="00F93815"/>
    <w:rsid w:val="00F95B1A"/>
    <w:rsid w:val="00F973D4"/>
    <w:rsid w:val="00F97706"/>
    <w:rsid w:val="00F9775B"/>
    <w:rsid w:val="00FA0B73"/>
    <w:rsid w:val="00FA1AD6"/>
    <w:rsid w:val="00FA2171"/>
    <w:rsid w:val="00FA2657"/>
    <w:rsid w:val="00FA3930"/>
    <w:rsid w:val="00FA399C"/>
    <w:rsid w:val="00FA66B8"/>
    <w:rsid w:val="00FA7174"/>
    <w:rsid w:val="00FB0C03"/>
    <w:rsid w:val="00FB1FE7"/>
    <w:rsid w:val="00FB30D4"/>
    <w:rsid w:val="00FB3134"/>
    <w:rsid w:val="00FB4E3D"/>
    <w:rsid w:val="00FB5700"/>
    <w:rsid w:val="00FB647F"/>
    <w:rsid w:val="00FC0C6C"/>
    <w:rsid w:val="00FC193E"/>
    <w:rsid w:val="00FC3E6D"/>
    <w:rsid w:val="00FC4016"/>
    <w:rsid w:val="00FC64EE"/>
    <w:rsid w:val="00FC6626"/>
    <w:rsid w:val="00FC6980"/>
    <w:rsid w:val="00FC7678"/>
    <w:rsid w:val="00FC7C46"/>
    <w:rsid w:val="00FD1612"/>
    <w:rsid w:val="00FD1A1B"/>
    <w:rsid w:val="00FD39A0"/>
    <w:rsid w:val="00FD4112"/>
    <w:rsid w:val="00FD441C"/>
    <w:rsid w:val="00FD52A0"/>
    <w:rsid w:val="00FD7774"/>
    <w:rsid w:val="00FE249E"/>
    <w:rsid w:val="00FE75A5"/>
    <w:rsid w:val="00FF0248"/>
    <w:rsid w:val="00FF07C2"/>
    <w:rsid w:val="00FF0880"/>
    <w:rsid w:val="00FF092A"/>
    <w:rsid w:val="00FF2042"/>
    <w:rsid w:val="00FF2276"/>
    <w:rsid w:val="00FF4FD1"/>
    <w:rsid w:val="00FF4FF1"/>
    <w:rsid w:val="00FF5B5D"/>
    <w:rsid w:val="00FF611E"/>
    <w:rsid w:val="00FF676F"/>
    <w:rsid w:val="00FF70AA"/>
    <w:rsid w:val="00FF726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56298"/>
    <w:rPr>
      <w:rFonts w:ascii="Arial" w:eastAsia="Times New Roman" w:hAnsi="Arial"/>
      <w:sz w:val="22"/>
    </w:rPr>
  </w:style>
  <w:style w:type="paragraph" w:styleId="1">
    <w:name w:val="heading 1"/>
    <w:basedOn w:val="a0"/>
    <w:next w:val="a0"/>
    <w:link w:val="1Char"/>
    <w:qFormat/>
    <w:rsid w:val="00FD4112"/>
    <w:pPr>
      <w:keepNext/>
      <w:spacing w:before="240" w:after="60"/>
      <w:outlineLvl w:val="0"/>
    </w:pPr>
    <w:rPr>
      <w:rFonts w:ascii="Cambria" w:hAnsi="Cambria"/>
      <w:b/>
      <w:bCs/>
      <w:kern w:val="32"/>
      <w:sz w:val="32"/>
      <w:szCs w:val="32"/>
    </w:rPr>
  </w:style>
  <w:style w:type="paragraph" w:styleId="2">
    <w:name w:val="heading 2"/>
    <w:basedOn w:val="a1"/>
    <w:next w:val="a1"/>
    <w:link w:val="2Char"/>
    <w:qFormat/>
    <w:rsid w:val="00123970"/>
    <w:pPr>
      <w:ind w:left="720" w:hanging="360"/>
      <w:outlineLvl w:val="1"/>
    </w:pPr>
    <w:rPr>
      <w:b/>
      <w:sz w:val="24"/>
    </w:rPr>
  </w:style>
  <w:style w:type="paragraph" w:styleId="3">
    <w:name w:val="heading 3"/>
    <w:basedOn w:val="a0"/>
    <w:next w:val="a0"/>
    <w:link w:val="3Char"/>
    <w:qFormat/>
    <w:rsid w:val="00563747"/>
    <w:pPr>
      <w:keepNext/>
      <w:outlineLvl w:val="2"/>
    </w:pPr>
    <w:rPr>
      <w:b/>
      <w:sz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
    <w:name w:val="Hyperlink"/>
    <w:rsid w:val="00955608"/>
    <w:rPr>
      <w:color w:val="0000FF"/>
      <w:u w:val="single"/>
    </w:rPr>
  </w:style>
  <w:style w:type="paragraph" w:styleId="a5">
    <w:name w:val="Balloon Text"/>
    <w:basedOn w:val="a0"/>
    <w:link w:val="Char"/>
    <w:uiPriority w:val="99"/>
    <w:semiHidden/>
    <w:unhideWhenUsed/>
    <w:rsid w:val="00955608"/>
    <w:rPr>
      <w:rFonts w:ascii="Tahoma" w:hAnsi="Tahoma"/>
      <w:sz w:val="16"/>
      <w:szCs w:val="16"/>
    </w:rPr>
  </w:style>
  <w:style w:type="character" w:customStyle="1" w:styleId="Char">
    <w:name w:val="Κείμενο πλαισίου Char"/>
    <w:link w:val="a5"/>
    <w:rsid w:val="00955608"/>
    <w:rPr>
      <w:rFonts w:ascii="Tahoma" w:eastAsia="Times New Roman" w:hAnsi="Tahoma" w:cs="Tahoma"/>
      <w:sz w:val="16"/>
      <w:szCs w:val="16"/>
      <w:lang w:eastAsia="el-GR"/>
    </w:rPr>
  </w:style>
  <w:style w:type="table" w:styleId="a6">
    <w:name w:val="Table Grid"/>
    <w:basedOn w:val="a3"/>
    <w:uiPriority w:val="59"/>
    <w:rsid w:val="00984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Επικεφαλίδα 3 Char"/>
    <w:link w:val="3"/>
    <w:rsid w:val="00563747"/>
    <w:rPr>
      <w:rFonts w:ascii="Arial" w:eastAsia="Times New Roman" w:hAnsi="Arial" w:cs="Times New Roman"/>
      <w:b/>
      <w:szCs w:val="20"/>
      <w:lang w:eastAsia="el-GR"/>
    </w:rPr>
  </w:style>
  <w:style w:type="paragraph" w:customStyle="1" w:styleId="Default">
    <w:name w:val="Default"/>
    <w:rsid w:val="00D34EE7"/>
    <w:pPr>
      <w:autoSpaceDE w:val="0"/>
      <w:autoSpaceDN w:val="0"/>
      <w:adjustRightInd w:val="0"/>
    </w:pPr>
    <w:rPr>
      <w:rFonts w:eastAsia="Times New Roman" w:cs="Calibri"/>
      <w:color w:val="000000"/>
      <w:sz w:val="24"/>
      <w:szCs w:val="24"/>
    </w:rPr>
  </w:style>
  <w:style w:type="paragraph" w:customStyle="1" w:styleId="10">
    <w:name w:val="Παράγραφος λίστας1"/>
    <w:basedOn w:val="a0"/>
    <w:qFormat/>
    <w:rsid w:val="0013099A"/>
    <w:pPr>
      <w:spacing w:after="200" w:line="276" w:lineRule="auto"/>
      <w:ind w:left="720"/>
      <w:contextualSpacing/>
    </w:pPr>
    <w:rPr>
      <w:rFonts w:ascii="Calibri" w:hAnsi="Calibri"/>
      <w:szCs w:val="22"/>
    </w:rPr>
  </w:style>
  <w:style w:type="paragraph" w:styleId="a7">
    <w:name w:val="List Paragraph"/>
    <w:basedOn w:val="a0"/>
    <w:uiPriority w:val="34"/>
    <w:qFormat/>
    <w:rsid w:val="00D46410"/>
    <w:pPr>
      <w:ind w:left="720"/>
    </w:pPr>
    <w:rPr>
      <w:rFonts w:ascii="Times New Roman" w:hAnsi="Times New Roman"/>
      <w:sz w:val="24"/>
      <w:szCs w:val="24"/>
    </w:rPr>
  </w:style>
  <w:style w:type="character" w:styleId="a8">
    <w:name w:val="Strong"/>
    <w:uiPriority w:val="22"/>
    <w:qFormat/>
    <w:rsid w:val="00632F96"/>
    <w:rPr>
      <w:b/>
      <w:bCs/>
    </w:rPr>
  </w:style>
  <w:style w:type="paragraph" w:styleId="20">
    <w:name w:val="Body Text Indent 2"/>
    <w:basedOn w:val="a0"/>
    <w:link w:val="2Char0"/>
    <w:rsid w:val="00FA2171"/>
    <w:pPr>
      <w:spacing w:after="120" w:line="480" w:lineRule="auto"/>
      <w:ind w:left="283"/>
    </w:pPr>
    <w:rPr>
      <w:rFonts w:ascii="Times New Roman" w:hAnsi="Times New Roman"/>
      <w:sz w:val="24"/>
      <w:szCs w:val="24"/>
    </w:rPr>
  </w:style>
  <w:style w:type="character" w:customStyle="1" w:styleId="2Char0">
    <w:name w:val="Σώμα κείμενου με εσοχή 2 Char"/>
    <w:link w:val="20"/>
    <w:rsid w:val="00FA2171"/>
    <w:rPr>
      <w:rFonts w:ascii="Times New Roman" w:eastAsia="Times New Roman" w:hAnsi="Times New Roman"/>
      <w:sz w:val="24"/>
      <w:szCs w:val="24"/>
    </w:rPr>
  </w:style>
  <w:style w:type="paragraph" w:styleId="a9">
    <w:name w:val="header"/>
    <w:basedOn w:val="a0"/>
    <w:link w:val="Char0"/>
    <w:unhideWhenUsed/>
    <w:rsid w:val="00FA2171"/>
    <w:pPr>
      <w:tabs>
        <w:tab w:val="center" w:pos="4153"/>
        <w:tab w:val="right" w:pos="8306"/>
      </w:tabs>
    </w:pPr>
  </w:style>
  <w:style w:type="character" w:customStyle="1" w:styleId="Char0">
    <w:name w:val="Κεφαλίδα Char"/>
    <w:link w:val="a9"/>
    <w:rsid w:val="00FA2171"/>
    <w:rPr>
      <w:rFonts w:ascii="Arial" w:eastAsia="Times New Roman" w:hAnsi="Arial"/>
      <w:sz w:val="22"/>
    </w:rPr>
  </w:style>
  <w:style w:type="paragraph" w:styleId="aa">
    <w:name w:val="footer"/>
    <w:basedOn w:val="a0"/>
    <w:link w:val="Char1"/>
    <w:uiPriority w:val="99"/>
    <w:unhideWhenUsed/>
    <w:rsid w:val="00FA2171"/>
    <w:pPr>
      <w:tabs>
        <w:tab w:val="center" w:pos="4153"/>
        <w:tab w:val="right" w:pos="8306"/>
      </w:tabs>
    </w:pPr>
  </w:style>
  <w:style w:type="character" w:customStyle="1" w:styleId="Char1">
    <w:name w:val="Υποσέλιδο Char"/>
    <w:link w:val="aa"/>
    <w:uiPriority w:val="99"/>
    <w:rsid w:val="00FA2171"/>
    <w:rPr>
      <w:rFonts w:ascii="Arial" w:eastAsia="Times New Roman" w:hAnsi="Arial"/>
      <w:sz w:val="22"/>
    </w:rPr>
  </w:style>
  <w:style w:type="paragraph" w:styleId="ab">
    <w:name w:val="Body Text Indent"/>
    <w:basedOn w:val="a0"/>
    <w:link w:val="Char2"/>
    <w:uiPriority w:val="99"/>
    <w:semiHidden/>
    <w:unhideWhenUsed/>
    <w:rsid w:val="00F21E95"/>
    <w:pPr>
      <w:spacing w:after="120"/>
      <w:ind w:left="283"/>
    </w:pPr>
  </w:style>
  <w:style w:type="character" w:customStyle="1" w:styleId="Char2">
    <w:name w:val="Σώμα κείμενου με εσοχή Char"/>
    <w:link w:val="ab"/>
    <w:uiPriority w:val="99"/>
    <w:semiHidden/>
    <w:rsid w:val="00F21E95"/>
    <w:rPr>
      <w:rFonts w:ascii="Arial" w:eastAsia="Times New Roman" w:hAnsi="Arial"/>
      <w:sz w:val="22"/>
    </w:rPr>
  </w:style>
  <w:style w:type="paragraph" w:styleId="21">
    <w:name w:val="Body Text 2"/>
    <w:basedOn w:val="a0"/>
    <w:link w:val="2Char1"/>
    <w:rsid w:val="00F21E95"/>
    <w:pPr>
      <w:spacing w:after="120" w:line="480" w:lineRule="auto"/>
    </w:pPr>
  </w:style>
  <w:style w:type="character" w:customStyle="1" w:styleId="2Char1">
    <w:name w:val="Σώμα κείμενου 2 Char"/>
    <w:link w:val="21"/>
    <w:rsid w:val="00F21E95"/>
    <w:rPr>
      <w:rFonts w:ascii="Arial" w:eastAsia="Times New Roman" w:hAnsi="Arial"/>
      <w:sz w:val="22"/>
    </w:rPr>
  </w:style>
  <w:style w:type="character" w:styleId="ac">
    <w:name w:val="line number"/>
    <w:basedOn w:val="a2"/>
    <w:uiPriority w:val="99"/>
    <w:semiHidden/>
    <w:unhideWhenUsed/>
    <w:rsid w:val="00514F5C"/>
  </w:style>
  <w:style w:type="character" w:customStyle="1" w:styleId="1Char">
    <w:name w:val="Επικεφαλίδα 1 Char"/>
    <w:link w:val="1"/>
    <w:rsid w:val="00FD4112"/>
    <w:rPr>
      <w:rFonts w:ascii="Cambria" w:eastAsia="Times New Roman" w:hAnsi="Cambria" w:cs="Times New Roman"/>
      <w:b/>
      <w:bCs/>
      <w:kern w:val="32"/>
      <w:sz w:val="32"/>
      <w:szCs w:val="32"/>
    </w:rPr>
  </w:style>
  <w:style w:type="paragraph" w:styleId="a">
    <w:name w:val="Subtitle"/>
    <w:basedOn w:val="a0"/>
    <w:link w:val="Char3"/>
    <w:qFormat/>
    <w:rsid w:val="004038DB"/>
    <w:pPr>
      <w:numPr>
        <w:numId w:val="2"/>
      </w:numPr>
      <w:jc w:val="both"/>
    </w:pPr>
    <w:rPr>
      <w:rFonts w:ascii="Tahoma" w:hAnsi="Tahoma"/>
      <w:b/>
      <w:bCs/>
      <w:szCs w:val="24"/>
      <w:lang w:eastAsia="en-US"/>
    </w:rPr>
  </w:style>
  <w:style w:type="character" w:customStyle="1" w:styleId="Char3">
    <w:name w:val="Υπότιτλος Char"/>
    <w:link w:val="a"/>
    <w:rsid w:val="004038DB"/>
    <w:rPr>
      <w:rFonts w:ascii="Tahoma" w:eastAsia="Times New Roman" w:hAnsi="Tahoma"/>
      <w:b/>
      <w:bCs/>
      <w:sz w:val="22"/>
      <w:szCs w:val="24"/>
      <w:lang w:eastAsia="en-US"/>
    </w:rPr>
  </w:style>
  <w:style w:type="paragraph" w:styleId="Web">
    <w:name w:val="Normal (Web)"/>
    <w:basedOn w:val="a0"/>
    <w:uiPriority w:val="99"/>
    <w:unhideWhenUsed/>
    <w:rsid w:val="00745C64"/>
    <w:pPr>
      <w:spacing w:after="150"/>
    </w:pPr>
    <w:rPr>
      <w:rFonts w:ascii="Verdana" w:eastAsia="Calibri" w:hAnsi="Verdana"/>
      <w:color w:val="0A0A0A"/>
      <w:sz w:val="16"/>
      <w:szCs w:val="16"/>
    </w:rPr>
  </w:style>
  <w:style w:type="paragraph" w:styleId="ad">
    <w:name w:val="Title"/>
    <w:basedOn w:val="a0"/>
    <w:next w:val="a0"/>
    <w:link w:val="Char4"/>
    <w:qFormat/>
    <w:rsid w:val="00EB5AB1"/>
    <w:pPr>
      <w:spacing w:before="240" w:after="60"/>
      <w:jc w:val="center"/>
      <w:outlineLvl w:val="0"/>
    </w:pPr>
    <w:rPr>
      <w:rFonts w:ascii="Calibri Light" w:hAnsi="Calibri Light"/>
      <w:b/>
      <w:bCs/>
      <w:kern w:val="28"/>
      <w:sz w:val="32"/>
      <w:szCs w:val="32"/>
    </w:rPr>
  </w:style>
  <w:style w:type="character" w:customStyle="1" w:styleId="Char4">
    <w:name w:val="Τίτλος Char"/>
    <w:link w:val="ad"/>
    <w:uiPriority w:val="10"/>
    <w:rsid w:val="00EB5AB1"/>
    <w:rPr>
      <w:rFonts w:ascii="Calibri Light" w:eastAsia="Times New Roman" w:hAnsi="Calibri Light" w:cs="Times New Roman"/>
      <w:b/>
      <w:bCs/>
      <w:kern w:val="28"/>
      <w:sz w:val="32"/>
      <w:szCs w:val="32"/>
    </w:rPr>
  </w:style>
  <w:style w:type="character" w:customStyle="1" w:styleId="2Char">
    <w:name w:val="Επικεφαλίδα 2 Char"/>
    <w:link w:val="2"/>
    <w:rsid w:val="00123970"/>
    <w:rPr>
      <w:rFonts w:eastAsia="Times New Roman" w:cs="Calibri"/>
      <w:b/>
      <w:kern w:val="1"/>
      <w:sz w:val="24"/>
      <w:szCs w:val="22"/>
      <w:lang w:eastAsia="zh-CN"/>
    </w:rPr>
  </w:style>
  <w:style w:type="numbering" w:customStyle="1" w:styleId="11">
    <w:name w:val="Χωρίς λίστα1"/>
    <w:next w:val="a4"/>
    <w:uiPriority w:val="99"/>
    <w:semiHidden/>
    <w:unhideWhenUsed/>
    <w:rsid w:val="00123970"/>
  </w:style>
  <w:style w:type="character" w:customStyle="1" w:styleId="WW8Num1z0">
    <w:name w:val="WW8Num1z0"/>
    <w:rsid w:val="00123970"/>
  </w:style>
  <w:style w:type="character" w:customStyle="1" w:styleId="WW8Num1z1">
    <w:name w:val="WW8Num1z1"/>
    <w:rsid w:val="00123970"/>
  </w:style>
  <w:style w:type="character" w:customStyle="1" w:styleId="WW8Num1z2">
    <w:name w:val="WW8Num1z2"/>
    <w:rsid w:val="00123970"/>
  </w:style>
  <w:style w:type="character" w:customStyle="1" w:styleId="WW8Num1z3">
    <w:name w:val="WW8Num1z3"/>
    <w:rsid w:val="00123970"/>
  </w:style>
  <w:style w:type="character" w:customStyle="1" w:styleId="WW8Num1z4">
    <w:name w:val="WW8Num1z4"/>
    <w:rsid w:val="00123970"/>
  </w:style>
  <w:style w:type="character" w:customStyle="1" w:styleId="WW8Num1z5">
    <w:name w:val="WW8Num1z5"/>
    <w:rsid w:val="00123970"/>
  </w:style>
  <w:style w:type="character" w:customStyle="1" w:styleId="WW8Num1z6">
    <w:name w:val="WW8Num1z6"/>
    <w:rsid w:val="00123970"/>
  </w:style>
  <w:style w:type="character" w:customStyle="1" w:styleId="WW8Num1z7">
    <w:name w:val="WW8Num1z7"/>
    <w:rsid w:val="00123970"/>
  </w:style>
  <w:style w:type="character" w:customStyle="1" w:styleId="WW8Num1z8">
    <w:name w:val="WW8Num1z8"/>
    <w:rsid w:val="00123970"/>
  </w:style>
  <w:style w:type="character" w:customStyle="1" w:styleId="WW8Num2z0">
    <w:name w:val="WW8Num2z0"/>
    <w:rsid w:val="00123970"/>
  </w:style>
  <w:style w:type="character" w:customStyle="1" w:styleId="WW8Num2z1">
    <w:name w:val="WW8Num2z1"/>
    <w:rsid w:val="00123970"/>
  </w:style>
  <w:style w:type="character" w:customStyle="1" w:styleId="WW8Num2z2">
    <w:name w:val="WW8Num2z2"/>
    <w:rsid w:val="00123970"/>
  </w:style>
  <w:style w:type="character" w:customStyle="1" w:styleId="WW8Num2z3">
    <w:name w:val="WW8Num2z3"/>
    <w:rsid w:val="00123970"/>
  </w:style>
  <w:style w:type="character" w:customStyle="1" w:styleId="WW8Num2z4">
    <w:name w:val="WW8Num2z4"/>
    <w:rsid w:val="00123970"/>
  </w:style>
  <w:style w:type="character" w:customStyle="1" w:styleId="WW8Num2z5">
    <w:name w:val="WW8Num2z5"/>
    <w:rsid w:val="00123970"/>
  </w:style>
  <w:style w:type="character" w:customStyle="1" w:styleId="WW8Num2z6">
    <w:name w:val="WW8Num2z6"/>
    <w:rsid w:val="00123970"/>
  </w:style>
  <w:style w:type="character" w:customStyle="1" w:styleId="WW8Num2z7">
    <w:name w:val="WW8Num2z7"/>
    <w:rsid w:val="00123970"/>
  </w:style>
  <w:style w:type="character" w:customStyle="1" w:styleId="WW8Num2z8">
    <w:name w:val="WW8Num2z8"/>
    <w:rsid w:val="00123970"/>
  </w:style>
  <w:style w:type="character" w:customStyle="1" w:styleId="WW8Num3z0">
    <w:name w:val="WW8Num3z0"/>
    <w:rsid w:val="00123970"/>
  </w:style>
  <w:style w:type="character" w:customStyle="1" w:styleId="WW8Num4z0">
    <w:name w:val="WW8Num4z0"/>
    <w:rsid w:val="00123970"/>
  </w:style>
  <w:style w:type="character" w:customStyle="1" w:styleId="WW8Num5z0">
    <w:name w:val="WW8Num5z0"/>
    <w:rsid w:val="00123970"/>
    <w:rPr>
      <w:rFonts w:ascii="Times New Roman" w:hAnsi="Times New Roman" w:cs="Times New Roman"/>
      <w:sz w:val="22"/>
      <w:szCs w:val="24"/>
    </w:rPr>
  </w:style>
  <w:style w:type="character" w:customStyle="1" w:styleId="WW8Num5z1">
    <w:name w:val="WW8Num5z1"/>
    <w:rsid w:val="00123970"/>
  </w:style>
  <w:style w:type="character" w:customStyle="1" w:styleId="WW8Num5z2">
    <w:name w:val="WW8Num5z2"/>
    <w:rsid w:val="00123970"/>
  </w:style>
  <w:style w:type="character" w:customStyle="1" w:styleId="WW8Num5z3">
    <w:name w:val="WW8Num5z3"/>
    <w:rsid w:val="00123970"/>
  </w:style>
  <w:style w:type="character" w:customStyle="1" w:styleId="WW8Num5z4">
    <w:name w:val="WW8Num5z4"/>
    <w:rsid w:val="00123970"/>
  </w:style>
  <w:style w:type="character" w:customStyle="1" w:styleId="WW8Num5z5">
    <w:name w:val="WW8Num5z5"/>
    <w:rsid w:val="00123970"/>
  </w:style>
  <w:style w:type="character" w:customStyle="1" w:styleId="WW8Num5z6">
    <w:name w:val="WW8Num5z6"/>
    <w:rsid w:val="00123970"/>
  </w:style>
  <w:style w:type="character" w:customStyle="1" w:styleId="WW8Num5z7">
    <w:name w:val="WW8Num5z7"/>
    <w:rsid w:val="00123970"/>
  </w:style>
  <w:style w:type="character" w:customStyle="1" w:styleId="WW8Num5z8">
    <w:name w:val="WW8Num5z8"/>
    <w:rsid w:val="00123970"/>
  </w:style>
  <w:style w:type="character" w:customStyle="1" w:styleId="WW8Num6z0">
    <w:name w:val="WW8Num6z0"/>
    <w:rsid w:val="00123970"/>
    <w:rPr>
      <w:rFonts w:ascii="Times New Roman" w:hAnsi="Times New Roman" w:cs="Times New Roman"/>
    </w:rPr>
  </w:style>
  <w:style w:type="character" w:customStyle="1" w:styleId="WW8Num6z1">
    <w:name w:val="WW8Num6z1"/>
    <w:rsid w:val="00123970"/>
  </w:style>
  <w:style w:type="character" w:customStyle="1" w:styleId="WW8Num6z2">
    <w:name w:val="WW8Num6z2"/>
    <w:rsid w:val="00123970"/>
  </w:style>
  <w:style w:type="character" w:customStyle="1" w:styleId="WW8Num6z3">
    <w:name w:val="WW8Num6z3"/>
    <w:rsid w:val="00123970"/>
  </w:style>
  <w:style w:type="character" w:customStyle="1" w:styleId="WW8Num6z4">
    <w:name w:val="WW8Num6z4"/>
    <w:rsid w:val="00123970"/>
  </w:style>
  <w:style w:type="character" w:customStyle="1" w:styleId="WW8Num6z5">
    <w:name w:val="WW8Num6z5"/>
    <w:rsid w:val="00123970"/>
  </w:style>
  <w:style w:type="character" w:customStyle="1" w:styleId="WW8Num6z6">
    <w:name w:val="WW8Num6z6"/>
    <w:rsid w:val="00123970"/>
  </w:style>
  <w:style w:type="character" w:customStyle="1" w:styleId="WW8Num6z7">
    <w:name w:val="WW8Num6z7"/>
    <w:rsid w:val="00123970"/>
  </w:style>
  <w:style w:type="character" w:customStyle="1" w:styleId="WW8Num6z8">
    <w:name w:val="WW8Num6z8"/>
    <w:rsid w:val="00123970"/>
  </w:style>
  <w:style w:type="character" w:customStyle="1" w:styleId="WW8Num7z0">
    <w:name w:val="WW8Num7z0"/>
    <w:rsid w:val="00123970"/>
  </w:style>
  <w:style w:type="character" w:customStyle="1" w:styleId="WW8Num7z1">
    <w:name w:val="WW8Num7z1"/>
    <w:rsid w:val="00123970"/>
  </w:style>
  <w:style w:type="character" w:customStyle="1" w:styleId="WW8Num7z2">
    <w:name w:val="WW8Num7z2"/>
    <w:rsid w:val="00123970"/>
  </w:style>
  <w:style w:type="character" w:customStyle="1" w:styleId="WW8Num7z3">
    <w:name w:val="WW8Num7z3"/>
    <w:rsid w:val="00123970"/>
  </w:style>
  <w:style w:type="character" w:customStyle="1" w:styleId="WW8Num7z4">
    <w:name w:val="WW8Num7z4"/>
    <w:rsid w:val="00123970"/>
  </w:style>
  <w:style w:type="character" w:customStyle="1" w:styleId="WW8Num7z5">
    <w:name w:val="WW8Num7z5"/>
    <w:rsid w:val="00123970"/>
  </w:style>
  <w:style w:type="character" w:customStyle="1" w:styleId="WW8Num7z6">
    <w:name w:val="WW8Num7z6"/>
    <w:rsid w:val="00123970"/>
  </w:style>
  <w:style w:type="character" w:customStyle="1" w:styleId="WW8Num7z7">
    <w:name w:val="WW8Num7z7"/>
    <w:rsid w:val="00123970"/>
  </w:style>
  <w:style w:type="character" w:customStyle="1" w:styleId="WW8Num7z8">
    <w:name w:val="WW8Num7z8"/>
    <w:rsid w:val="00123970"/>
  </w:style>
  <w:style w:type="character" w:customStyle="1" w:styleId="WW8Num8z0">
    <w:name w:val="WW8Num8z0"/>
    <w:rsid w:val="00123970"/>
    <w:rPr>
      <w:rFonts w:cs="Calibri"/>
      <w:b w:val="0"/>
      <w:bCs w:val="0"/>
      <w:i w:val="0"/>
      <w:iCs w:val="0"/>
      <w:color w:val="000000"/>
      <w:sz w:val="22"/>
      <w:szCs w:val="22"/>
    </w:rPr>
  </w:style>
  <w:style w:type="character" w:customStyle="1" w:styleId="WW8Num8z1">
    <w:name w:val="WW8Num8z1"/>
    <w:rsid w:val="00123970"/>
  </w:style>
  <w:style w:type="character" w:customStyle="1" w:styleId="WW8Num8z2">
    <w:name w:val="WW8Num8z2"/>
    <w:rsid w:val="00123970"/>
  </w:style>
  <w:style w:type="character" w:customStyle="1" w:styleId="WW8Num8z3">
    <w:name w:val="WW8Num8z3"/>
    <w:rsid w:val="00123970"/>
  </w:style>
  <w:style w:type="character" w:customStyle="1" w:styleId="WW8Num8z4">
    <w:name w:val="WW8Num8z4"/>
    <w:rsid w:val="00123970"/>
  </w:style>
  <w:style w:type="character" w:customStyle="1" w:styleId="WW8Num8z5">
    <w:name w:val="WW8Num8z5"/>
    <w:rsid w:val="00123970"/>
  </w:style>
  <w:style w:type="character" w:customStyle="1" w:styleId="WW8Num8z6">
    <w:name w:val="WW8Num8z6"/>
    <w:rsid w:val="00123970"/>
  </w:style>
  <w:style w:type="character" w:customStyle="1" w:styleId="WW8Num8z7">
    <w:name w:val="WW8Num8z7"/>
    <w:rsid w:val="00123970"/>
  </w:style>
  <w:style w:type="character" w:customStyle="1" w:styleId="WW8Num8z8">
    <w:name w:val="WW8Num8z8"/>
    <w:rsid w:val="00123970"/>
  </w:style>
  <w:style w:type="character" w:customStyle="1" w:styleId="WW8Num4z1">
    <w:name w:val="WW8Num4z1"/>
    <w:rsid w:val="00123970"/>
  </w:style>
  <w:style w:type="character" w:customStyle="1" w:styleId="WW8Num4z2">
    <w:name w:val="WW8Num4z2"/>
    <w:rsid w:val="00123970"/>
  </w:style>
  <w:style w:type="character" w:customStyle="1" w:styleId="WW8Num4z3">
    <w:name w:val="WW8Num4z3"/>
    <w:rsid w:val="00123970"/>
  </w:style>
  <w:style w:type="character" w:customStyle="1" w:styleId="WW8Num4z4">
    <w:name w:val="WW8Num4z4"/>
    <w:rsid w:val="00123970"/>
  </w:style>
  <w:style w:type="character" w:customStyle="1" w:styleId="WW8Num4z5">
    <w:name w:val="WW8Num4z5"/>
    <w:rsid w:val="00123970"/>
  </w:style>
  <w:style w:type="character" w:customStyle="1" w:styleId="WW8Num4z6">
    <w:name w:val="WW8Num4z6"/>
    <w:rsid w:val="00123970"/>
  </w:style>
  <w:style w:type="character" w:customStyle="1" w:styleId="WW8Num4z7">
    <w:name w:val="WW8Num4z7"/>
    <w:rsid w:val="00123970"/>
  </w:style>
  <w:style w:type="character" w:customStyle="1" w:styleId="WW8Num4z8">
    <w:name w:val="WW8Num4z8"/>
    <w:rsid w:val="00123970"/>
  </w:style>
  <w:style w:type="character" w:customStyle="1" w:styleId="WW8Num9z0">
    <w:name w:val="WW8Num9z0"/>
    <w:rsid w:val="00123970"/>
  </w:style>
  <w:style w:type="character" w:customStyle="1" w:styleId="WW8Num9z1">
    <w:name w:val="WW8Num9z1"/>
    <w:rsid w:val="00123970"/>
  </w:style>
  <w:style w:type="character" w:customStyle="1" w:styleId="WW8Num9z2">
    <w:name w:val="WW8Num9z2"/>
    <w:rsid w:val="00123970"/>
  </w:style>
  <w:style w:type="character" w:customStyle="1" w:styleId="WW8Num9z3">
    <w:name w:val="WW8Num9z3"/>
    <w:rsid w:val="00123970"/>
  </w:style>
  <w:style w:type="character" w:customStyle="1" w:styleId="WW8Num9z4">
    <w:name w:val="WW8Num9z4"/>
    <w:rsid w:val="00123970"/>
  </w:style>
  <w:style w:type="character" w:customStyle="1" w:styleId="WW8Num9z5">
    <w:name w:val="WW8Num9z5"/>
    <w:rsid w:val="00123970"/>
  </w:style>
  <w:style w:type="character" w:customStyle="1" w:styleId="WW8Num9z6">
    <w:name w:val="WW8Num9z6"/>
    <w:rsid w:val="00123970"/>
  </w:style>
  <w:style w:type="character" w:customStyle="1" w:styleId="WW8Num9z7">
    <w:name w:val="WW8Num9z7"/>
    <w:rsid w:val="00123970"/>
  </w:style>
  <w:style w:type="character" w:customStyle="1" w:styleId="WW8Num9z8">
    <w:name w:val="WW8Num9z8"/>
    <w:rsid w:val="00123970"/>
  </w:style>
  <w:style w:type="character" w:customStyle="1" w:styleId="4">
    <w:name w:val="Προεπιλεγμένη γραμματοσειρά4"/>
    <w:rsid w:val="00123970"/>
  </w:style>
  <w:style w:type="character" w:customStyle="1" w:styleId="WW8Num10z0">
    <w:name w:val="WW8Num10z0"/>
    <w:rsid w:val="00123970"/>
  </w:style>
  <w:style w:type="character" w:customStyle="1" w:styleId="WW8Num10z1">
    <w:name w:val="WW8Num10z1"/>
    <w:rsid w:val="00123970"/>
  </w:style>
  <w:style w:type="character" w:customStyle="1" w:styleId="WW8Num10z2">
    <w:name w:val="WW8Num10z2"/>
    <w:rsid w:val="00123970"/>
  </w:style>
  <w:style w:type="character" w:customStyle="1" w:styleId="WW8Num10z3">
    <w:name w:val="WW8Num10z3"/>
    <w:rsid w:val="00123970"/>
  </w:style>
  <w:style w:type="character" w:customStyle="1" w:styleId="WW8Num10z4">
    <w:name w:val="WW8Num10z4"/>
    <w:rsid w:val="00123970"/>
  </w:style>
  <w:style w:type="character" w:customStyle="1" w:styleId="WW8Num10z5">
    <w:name w:val="WW8Num10z5"/>
    <w:rsid w:val="00123970"/>
  </w:style>
  <w:style w:type="character" w:customStyle="1" w:styleId="WW8Num10z6">
    <w:name w:val="WW8Num10z6"/>
    <w:rsid w:val="00123970"/>
  </w:style>
  <w:style w:type="character" w:customStyle="1" w:styleId="WW8Num10z7">
    <w:name w:val="WW8Num10z7"/>
    <w:rsid w:val="00123970"/>
  </w:style>
  <w:style w:type="character" w:customStyle="1" w:styleId="WW8Num10z8">
    <w:name w:val="WW8Num10z8"/>
    <w:rsid w:val="00123970"/>
  </w:style>
  <w:style w:type="character" w:customStyle="1" w:styleId="30">
    <w:name w:val="Προεπιλεγμένη γραμματοσειρά3"/>
    <w:rsid w:val="00123970"/>
  </w:style>
  <w:style w:type="character" w:customStyle="1" w:styleId="WW8Num3z1">
    <w:name w:val="WW8Num3z1"/>
    <w:rsid w:val="00123970"/>
  </w:style>
  <w:style w:type="character" w:customStyle="1" w:styleId="WW8Num3z2">
    <w:name w:val="WW8Num3z2"/>
    <w:rsid w:val="00123970"/>
  </w:style>
  <w:style w:type="character" w:customStyle="1" w:styleId="WW8Num3z3">
    <w:name w:val="WW8Num3z3"/>
    <w:rsid w:val="00123970"/>
  </w:style>
  <w:style w:type="character" w:customStyle="1" w:styleId="WW8Num3z4">
    <w:name w:val="WW8Num3z4"/>
    <w:rsid w:val="00123970"/>
  </w:style>
  <w:style w:type="character" w:customStyle="1" w:styleId="WW8Num3z5">
    <w:name w:val="WW8Num3z5"/>
    <w:rsid w:val="00123970"/>
  </w:style>
  <w:style w:type="character" w:customStyle="1" w:styleId="WW8Num3z6">
    <w:name w:val="WW8Num3z6"/>
    <w:rsid w:val="00123970"/>
  </w:style>
  <w:style w:type="character" w:customStyle="1" w:styleId="WW8Num3z7">
    <w:name w:val="WW8Num3z7"/>
    <w:rsid w:val="00123970"/>
  </w:style>
  <w:style w:type="character" w:customStyle="1" w:styleId="WW8Num3z8">
    <w:name w:val="WW8Num3z8"/>
    <w:rsid w:val="00123970"/>
  </w:style>
  <w:style w:type="character" w:customStyle="1" w:styleId="WW8Num11z0">
    <w:name w:val="WW8Num11z0"/>
    <w:rsid w:val="00123970"/>
  </w:style>
  <w:style w:type="character" w:customStyle="1" w:styleId="WW8Num11z1">
    <w:name w:val="WW8Num11z1"/>
    <w:rsid w:val="00123970"/>
  </w:style>
  <w:style w:type="character" w:customStyle="1" w:styleId="WW8Num11z2">
    <w:name w:val="WW8Num11z2"/>
    <w:rsid w:val="00123970"/>
  </w:style>
  <w:style w:type="character" w:customStyle="1" w:styleId="WW8Num11z3">
    <w:name w:val="WW8Num11z3"/>
    <w:rsid w:val="00123970"/>
  </w:style>
  <w:style w:type="character" w:customStyle="1" w:styleId="WW8Num11z4">
    <w:name w:val="WW8Num11z4"/>
    <w:rsid w:val="00123970"/>
  </w:style>
  <w:style w:type="character" w:customStyle="1" w:styleId="WW8Num11z5">
    <w:name w:val="WW8Num11z5"/>
    <w:rsid w:val="00123970"/>
  </w:style>
  <w:style w:type="character" w:customStyle="1" w:styleId="WW8Num11z6">
    <w:name w:val="WW8Num11z6"/>
    <w:rsid w:val="00123970"/>
  </w:style>
  <w:style w:type="character" w:customStyle="1" w:styleId="WW8Num11z7">
    <w:name w:val="WW8Num11z7"/>
    <w:rsid w:val="00123970"/>
  </w:style>
  <w:style w:type="character" w:customStyle="1" w:styleId="WW8Num11z8">
    <w:name w:val="WW8Num11z8"/>
    <w:rsid w:val="00123970"/>
  </w:style>
  <w:style w:type="character" w:customStyle="1" w:styleId="WW8Num12z0">
    <w:name w:val="WW8Num12z0"/>
    <w:rsid w:val="00123970"/>
  </w:style>
  <w:style w:type="character" w:customStyle="1" w:styleId="WW8Num12z1">
    <w:name w:val="WW8Num12z1"/>
    <w:rsid w:val="00123970"/>
  </w:style>
  <w:style w:type="character" w:customStyle="1" w:styleId="WW8Num12z2">
    <w:name w:val="WW8Num12z2"/>
    <w:rsid w:val="00123970"/>
  </w:style>
  <w:style w:type="character" w:customStyle="1" w:styleId="WW8Num12z3">
    <w:name w:val="WW8Num12z3"/>
    <w:rsid w:val="00123970"/>
  </w:style>
  <w:style w:type="character" w:customStyle="1" w:styleId="WW8Num12z4">
    <w:name w:val="WW8Num12z4"/>
    <w:rsid w:val="00123970"/>
  </w:style>
  <w:style w:type="character" w:customStyle="1" w:styleId="WW8Num12z5">
    <w:name w:val="WW8Num12z5"/>
    <w:rsid w:val="00123970"/>
  </w:style>
  <w:style w:type="character" w:customStyle="1" w:styleId="WW8Num12z6">
    <w:name w:val="WW8Num12z6"/>
    <w:rsid w:val="00123970"/>
  </w:style>
  <w:style w:type="character" w:customStyle="1" w:styleId="WW8Num12z7">
    <w:name w:val="WW8Num12z7"/>
    <w:rsid w:val="00123970"/>
  </w:style>
  <w:style w:type="character" w:customStyle="1" w:styleId="WW8Num12z8">
    <w:name w:val="WW8Num12z8"/>
    <w:rsid w:val="00123970"/>
  </w:style>
  <w:style w:type="character" w:customStyle="1" w:styleId="22">
    <w:name w:val="Προεπιλεγμένη γραμματοσειρά2"/>
    <w:rsid w:val="00123970"/>
  </w:style>
  <w:style w:type="character" w:customStyle="1" w:styleId="12">
    <w:name w:val="Προεπιλεγμένη γραμματοσειρά1"/>
    <w:rsid w:val="00123970"/>
  </w:style>
  <w:style w:type="character" w:customStyle="1" w:styleId="DefaultParagraphFont1">
    <w:name w:val="Default Paragraph Font1"/>
    <w:rsid w:val="00123970"/>
  </w:style>
  <w:style w:type="character" w:customStyle="1" w:styleId="Char10">
    <w:name w:val="Κεφαλίδα Char1"/>
    <w:rsid w:val="00123970"/>
    <w:rPr>
      <w:rFonts w:ascii="Calibri" w:eastAsia="Calibri" w:hAnsi="Calibri" w:cs="Times New Roman"/>
    </w:rPr>
  </w:style>
  <w:style w:type="character" w:customStyle="1" w:styleId="ListLabel1">
    <w:name w:val="ListLabel 1"/>
    <w:rsid w:val="00123970"/>
    <w:rPr>
      <w:rFonts w:cs="Courier New"/>
    </w:rPr>
  </w:style>
  <w:style w:type="character" w:customStyle="1" w:styleId="ae">
    <w:name w:val="Χαρακτήρες αρίθμησης"/>
    <w:rsid w:val="00123970"/>
  </w:style>
  <w:style w:type="character" w:customStyle="1" w:styleId="af">
    <w:name w:val="Χαρακτήρες υποσημείωσης"/>
    <w:rsid w:val="00123970"/>
  </w:style>
  <w:style w:type="character" w:styleId="af0">
    <w:name w:val="footnote reference"/>
    <w:rsid w:val="00123970"/>
    <w:rPr>
      <w:vertAlign w:val="superscript"/>
    </w:rPr>
  </w:style>
  <w:style w:type="character" w:customStyle="1" w:styleId="af1">
    <w:name w:val="Κουκκίδες"/>
    <w:rsid w:val="00123970"/>
    <w:rPr>
      <w:rFonts w:ascii="OpenSymbol" w:eastAsia="OpenSymbol" w:hAnsi="OpenSymbol" w:cs="OpenSymbol"/>
    </w:rPr>
  </w:style>
  <w:style w:type="character" w:customStyle="1" w:styleId="WW8Num20z0">
    <w:name w:val="WW8Num20z0"/>
    <w:rsid w:val="00123970"/>
    <w:rPr>
      <w:rFonts w:ascii="Times New Roman" w:hAnsi="Times New Roman" w:cs="Times New Roman"/>
      <w:sz w:val="22"/>
      <w:szCs w:val="24"/>
    </w:rPr>
  </w:style>
  <w:style w:type="character" w:customStyle="1" w:styleId="WW8Num20z1">
    <w:name w:val="WW8Num20z1"/>
    <w:rsid w:val="00123970"/>
  </w:style>
  <w:style w:type="character" w:customStyle="1" w:styleId="WW8Num20z2">
    <w:name w:val="WW8Num20z2"/>
    <w:rsid w:val="00123970"/>
  </w:style>
  <w:style w:type="character" w:customStyle="1" w:styleId="WW8Num20z3">
    <w:name w:val="WW8Num20z3"/>
    <w:rsid w:val="00123970"/>
  </w:style>
  <w:style w:type="character" w:customStyle="1" w:styleId="WW8Num20z4">
    <w:name w:val="WW8Num20z4"/>
    <w:rsid w:val="00123970"/>
  </w:style>
  <w:style w:type="character" w:customStyle="1" w:styleId="WW8Num20z5">
    <w:name w:val="WW8Num20z5"/>
    <w:rsid w:val="00123970"/>
  </w:style>
  <w:style w:type="character" w:customStyle="1" w:styleId="WW8Num20z6">
    <w:name w:val="WW8Num20z6"/>
    <w:rsid w:val="00123970"/>
  </w:style>
  <w:style w:type="character" w:customStyle="1" w:styleId="WW8Num20z7">
    <w:name w:val="WW8Num20z7"/>
    <w:rsid w:val="00123970"/>
  </w:style>
  <w:style w:type="character" w:customStyle="1" w:styleId="WW8Num20z8">
    <w:name w:val="WW8Num20z8"/>
    <w:rsid w:val="00123970"/>
  </w:style>
  <w:style w:type="character" w:customStyle="1" w:styleId="WW8Num21z0">
    <w:name w:val="WW8Num21z0"/>
    <w:rsid w:val="00123970"/>
    <w:rPr>
      <w:rFonts w:ascii="Times New Roman" w:hAnsi="Times New Roman" w:cs="Times New Roman"/>
    </w:rPr>
  </w:style>
  <w:style w:type="character" w:customStyle="1" w:styleId="WW8Num21z1">
    <w:name w:val="WW8Num21z1"/>
    <w:rsid w:val="00123970"/>
  </w:style>
  <w:style w:type="character" w:customStyle="1" w:styleId="WW8Num21z2">
    <w:name w:val="WW8Num21z2"/>
    <w:rsid w:val="00123970"/>
  </w:style>
  <w:style w:type="character" w:customStyle="1" w:styleId="WW8Num21z3">
    <w:name w:val="WW8Num21z3"/>
    <w:rsid w:val="00123970"/>
  </w:style>
  <w:style w:type="character" w:customStyle="1" w:styleId="WW8Num21z4">
    <w:name w:val="WW8Num21z4"/>
    <w:rsid w:val="00123970"/>
  </w:style>
  <w:style w:type="character" w:customStyle="1" w:styleId="WW8Num21z5">
    <w:name w:val="WW8Num21z5"/>
    <w:rsid w:val="00123970"/>
  </w:style>
  <w:style w:type="character" w:customStyle="1" w:styleId="WW8Num21z6">
    <w:name w:val="WW8Num21z6"/>
    <w:rsid w:val="00123970"/>
  </w:style>
  <w:style w:type="character" w:customStyle="1" w:styleId="WW8Num21z7">
    <w:name w:val="WW8Num21z7"/>
    <w:rsid w:val="00123970"/>
  </w:style>
  <w:style w:type="character" w:customStyle="1" w:styleId="WW8Num21z8">
    <w:name w:val="WW8Num21z8"/>
    <w:rsid w:val="00123970"/>
  </w:style>
  <w:style w:type="character" w:customStyle="1" w:styleId="WW8Num23z0">
    <w:name w:val="WW8Num23z0"/>
    <w:rsid w:val="00123970"/>
  </w:style>
  <w:style w:type="character" w:customStyle="1" w:styleId="WW8Num23z1">
    <w:name w:val="WW8Num23z1"/>
    <w:rsid w:val="00123970"/>
  </w:style>
  <w:style w:type="character" w:customStyle="1" w:styleId="WW8Num23z2">
    <w:name w:val="WW8Num23z2"/>
    <w:rsid w:val="00123970"/>
  </w:style>
  <w:style w:type="character" w:customStyle="1" w:styleId="WW8Num23z3">
    <w:name w:val="WW8Num23z3"/>
    <w:rsid w:val="00123970"/>
  </w:style>
  <w:style w:type="character" w:customStyle="1" w:styleId="WW8Num23z4">
    <w:name w:val="WW8Num23z4"/>
    <w:rsid w:val="00123970"/>
  </w:style>
  <w:style w:type="character" w:customStyle="1" w:styleId="WW8Num23z5">
    <w:name w:val="WW8Num23z5"/>
    <w:rsid w:val="00123970"/>
  </w:style>
  <w:style w:type="character" w:customStyle="1" w:styleId="WW8Num23z6">
    <w:name w:val="WW8Num23z6"/>
    <w:rsid w:val="00123970"/>
  </w:style>
  <w:style w:type="character" w:customStyle="1" w:styleId="WW8Num23z7">
    <w:name w:val="WW8Num23z7"/>
    <w:rsid w:val="00123970"/>
  </w:style>
  <w:style w:type="character" w:customStyle="1" w:styleId="WW8Num23z8">
    <w:name w:val="WW8Num23z8"/>
    <w:rsid w:val="00123970"/>
  </w:style>
  <w:style w:type="character" w:customStyle="1" w:styleId="af2">
    <w:name w:val="Σύμβολο υποσημείωσης"/>
    <w:rsid w:val="00123970"/>
    <w:rPr>
      <w:vertAlign w:val="superscript"/>
    </w:rPr>
  </w:style>
  <w:style w:type="character" w:customStyle="1" w:styleId="DeltaViewInsertion">
    <w:name w:val="DeltaView Insertion"/>
    <w:rsid w:val="00123970"/>
    <w:rPr>
      <w:b/>
      <w:i/>
      <w:spacing w:val="0"/>
      <w:lang w:val="el-GR"/>
    </w:rPr>
  </w:style>
  <w:style w:type="character" w:customStyle="1" w:styleId="NormalBoldChar">
    <w:name w:val="NormalBold Char"/>
    <w:rsid w:val="00123970"/>
    <w:rPr>
      <w:rFonts w:ascii="Times New Roman" w:eastAsia="Times New Roman" w:hAnsi="Times New Roman" w:cs="Times New Roman"/>
      <w:b/>
      <w:sz w:val="24"/>
      <w:lang w:val="el-GR"/>
    </w:rPr>
  </w:style>
  <w:style w:type="character" w:customStyle="1" w:styleId="af3">
    <w:name w:val="Χαρακτήρες σημείωσης τέλους"/>
    <w:rsid w:val="00123970"/>
    <w:rPr>
      <w:vertAlign w:val="superscript"/>
    </w:rPr>
  </w:style>
  <w:style w:type="character" w:customStyle="1" w:styleId="WW-">
    <w:name w:val="WW-Χαρακτήρες σημείωσης τέλους"/>
    <w:rsid w:val="00123970"/>
  </w:style>
  <w:style w:type="character" w:styleId="af4">
    <w:name w:val="endnote reference"/>
    <w:rsid w:val="00123970"/>
    <w:rPr>
      <w:vertAlign w:val="superscript"/>
    </w:rPr>
  </w:style>
  <w:style w:type="paragraph" w:customStyle="1" w:styleId="af5">
    <w:name w:val="Επικεφαλίδα"/>
    <w:basedOn w:val="a0"/>
    <w:next w:val="a1"/>
    <w:rsid w:val="00123970"/>
    <w:pPr>
      <w:keepNext/>
      <w:suppressAutoHyphens/>
      <w:spacing w:before="240" w:after="120" w:line="276" w:lineRule="auto"/>
      <w:ind w:firstLine="397"/>
      <w:jc w:val="both"/>
    </w:pPr>
    <w:rPr>
      <w:rFonts w:eastAsia="Microsoft YaHei" w:cs="Mangal"/>
      <w:kern w:val="1"/>
      <w:sz w:val="28"/>
      <w:szCs w:val="28"/>
      <w:lang w:eastAsia="zh-CN"/>
    </w:rPr>
  </w:style>
  <w:style w:type="paragraph" w:styleId="a1">
    <w:name w:val="Body Text"/>
    <w:basedOn w:val="a0"/>
    <w:link w:val="Char5"/>
    <w:rsid w:val="00123970"/>
    <w:pPr>
      <w:suppressAutoHyphens/>
      <w:spacing w:after="120" w:line="276" w:lineRule="auto"/>
      <w:ind w:firstLine="397"/>
      <w:jc w:val="both"/>
    </w:pPr>
    <w:rPr>
      <w:rFonts w:ascii="Calibri" w:hAnsi="Calibri" w:cs="Calibri"/>
      <w:kern w:val="1"/>
      <w:szCs w:val="22"/>
      <w:lang w:eastAsia="zh-CN"/>
    </w:rPr>
  </w:style>
  <w:style w:type="character" w:customStyle="1" w:styleId="Char5">
    <w:name w:val="Σώμα κειμένου Char"/>
    <w:link w:val="a1"/>
    <w:rsid w:val="00123970"/>
    <w:rPr>
      <w:rFonts w:eastAsia="Times New Roman" w:cs="Calibri"/>
      <w:kern w:val="1"/>
      <w:sz w:val="22"/>
      <w:szCs w:val="22"/>
      <w:lang w:eastAsia="zh-CN"/>
    </w:rPr>
  </w:style>
  <w:style w:type="paragraph" w:styleId="af6">
    <w:name w:val="List"/>
    <w:basedOn w:val="a1"/>
    <w:rsid w:val="00123970"/>
    <w:rPr>
      <w:rFonts w:cs="Mangal"/>
    </w:rPr>
  </w:style>
  <w:style w:type="paragraph" w:styleId="af7">
    <w:name w:val="caption"/>
    <w:basedOn w:val="a0"/>
    <w:qFormat/>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af8">
    <w:name w:val="Ευρετήριο"/>
    <w:basedOn w:val="a0"/>
    <w:rsid w:val="00123970"/>
    <w:pPr>
      <w:suppressLineNumbers/>
      <w:suppressAutoHyphens/>
      <w:spacing w:after="200" w:line="276" w:lineRule="auto"/>
      <w:ind w:firstLine="397"/>
      <w:jc w:val="both"/>
    </w:pPr>
    <w:rPr>
      <w:rFonts w:ascii="Calibri" w:hAnsi="Calibri" w:cs="Mangal"/>
      <w:kern w:val="1"/>
      <w:szCs w:val="22"/>
      <w:lang w:eastAsia="zh-CN"/>
    </w:rPr>
  </w:style>
  <w:style w:type="paragraph" w:customStyle="1" w:styleId="40">
    <w:name w:val="Λεζάντα4"/>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31">
    <w:name w:val="Λεζάντα3"/>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23">
    <w:name w:val="Λεζάντα2"/>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13">
    <w:name w:val="Λεζάντα1"/>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BlockText1">
    <w:name w:val="Block Text1"/>
    <w:basedOn w:val="a0"/>
    <w:rsid w:val="00123970"/>
    <w:pPr>
      <w:suppressAutoHyphens/>
      <w:spacing w:line="100" w:lineRule="atLeast"/>
      <w:ind w:left="-568" w:right="-355" w:firstLine="284"/>
      <w:jc w:val="both"/>
    </w:pPr>
    <w:rPr>
      <w:rFonts w:cs="Arial"/>
      <w:b/>
      <w:kern w:val="1"/>
      <w:sz w:val="24"/>
      <w:lang w:eastAsia="zh-CN"/>
    </w:rPr>
  </w:style>
  <w:style w:type="paragraph" w:customStyle="1" w:styleId="NoSpacing1">
    <w:name w:val="No Spacing1"/>
    <w:rsid w:val="00123970"/>
    <w:pPr>
      <w:suppressAutoHyphens/>
    </w:pPr>
    <w:rPr>
      <w:rFonts w:eastAsia="Arial" w:cs="Calibri"/>
      <w:kern w:val="1"/>
      <w:sz w:val="22"/>
      <w:szCs w:val="22"/>
      <w:lang w:eastAsia="zh-CN"/>
    </w:rPr>
  </w:style>
  <w:style w:type="paragraph" w:customStyle="1" w:styleId="GRHelvA">
    <w:name w:val="GR Helv Aπλό"/>
    <w:basedOn w:val="a0"/>
    <w:rsid w:val="00123970"/>
    <w:pPr>
      <w:suppressAutoHyphens/>
      <w:spacing w:line="100" w:lineRule="atLeast"/>
      <w:ind w:firstLine="284"/>
      <w:jc w:val="both"/>
    </w:pPr>
    <w:rPr>
      <w:rFonts w:ascii="√Ò·ÏÏ·ÙÔÛÂÈÒ‹200" w:hAnsi="√Ò·ÏÏ·ÙÔÛÂÈÒ‹200" w:cs="√Ò·ÏÏ·ÙÔÛÂÈÒ‹200"/>
      <w:kern w:val="1"/>
      <w:sz w:val="24"/>
      <w:lang w:eastAsia="zh-CN"/>
    </w:rPr>
  </w:style>
  <w:style w:type="paragraph" w:customStyle="1" w:styleId="BalloonText1">
    <w:name w:val="Balloon Text1"/>
    <w:basedOn w:val="a0"/>
    <w:rsid w:val="00123970"/>
    <w:pPr>
      <w:suppressAutoHyphens/>
      <w:spacing w:line="100" w:lineRule="atLeast"/>
      <w:ind w:firstLine="397"/>
      <w:jc w:val="both"/>
    </w:pPr>
    <w:rPr>
      <w:rFonts w:ascii="Tahoma" w:hAnsi="Tahoma" w:cs="Tahoma"/>
      <w:kern w:val="1"/>
      <w:sz w:val="16"/>
      <w:szCs w:val="16"/>
      <w:lang w:eastAsia="zh-CN"/>
    </w:rPr>
  </w:style>
  <w:style w:type="paragraph" w:customStyle="1" w:styleId="ListParagraph1">
    <w:name w:val="List Paragraph1"/>
    <w:basedOn w:val="a0"/>
    <w:rsid w:val="00123970"/>
    <w:pPr>
      <w:suppressAutoHyphens/>
      <w:spacing w:line="276" w:lineRule="auto"/>
      <w:ind w:left="720"/>
    </w:pPr>
    <w:rPr>
      <w:rFonts w:ascii="Calibri" w:eastAsia="Calibri" w:hAnsi="Calibri" w:cs="Calibri"/>
      <w:kern w:val="1"/>
      <w:szCs w:val="22"/>
      <w:lang w:eastAsia="zh-CN"/>
    </w:rPr>
  </w:style>
  <w:style w:type="paragraph" w:customStyle="1" w:styleId="NormalWeb1">
    <w:name w:val="Normal (Web)1"/>
    <w:basedOn w:val="a0"/>
    <w:rsid w:val="00123970"/>
    <w:pPr>
      <w:suppressAutoHyphens/>
      <w:spacing w:before="28" w:after="28" w:line="100" w:lineRule="atLeast"/>
    </w:pPr>
    <w:rPr>
      <w:rFonts w:ascii="Times New Roman" w:hAnsi="Times New Roman"/>
      <w:kern w:val="1"/>
      <w:sz w:val="24"/>
      <w:szCs w:val="24"/>
      <w:lang w:eastAsia="zh-CN"/>
    </w:rPr>
  </w:style>
  <w:style w:type="paragraph" w:customStyle="1" w:styleId="af9">
    <w:name w:val="Περιεχόμενα πίνακα"/>
    <w:basedOn w:val="a0"/>
    <w:rsid w:val="00123970"/>
    <w:pPr>
      <w:suppressLineNumbers/>
      <w:suppressAutoHyphens/>
      <w:spacing w:after="200" w:line="276" w:lineRule="auto"/>
      <w:ind w:firstLine="397"/>
      <w:jc w:val="both"/>
    </w:pPr>
    <w:rPr>
      <w:rFonts w:ascii="Calibri" w:hAnsi="Calibri" w:cs="Calibri"/>
      <w:kern w:val="1"/>
      <w:szCs w:val="22"/>
      <w:lang w:eastAsia="zh-CN"/>
    </w:rPr>
  </w:style>
  <w:style w:type="paragraph" w:customStyle="1" w:styleId="afa">
    <w:name w:val="Επικεφαλίδα πίνακα"/>
    <w:basedOn w:val="af9"/>
    <w:rsid w:val="00123970"/>
    <w:pPr>
      <w:jc w:val="center"/>
    </w:pPr>
    <w:rPr>
      <w:b/>
      <w:bCs/>
    </w:rPr>
  </w:style>
  <w:style w:type="paragraph" w:styleId="afb">
    <w:name w:val="footnote text"/>
    <w:basedOn w:val="a0"/>
    <w:link w:val="Char6"/>
    <w:rsid w:val="00123970"/>
    <w:pPr>
      <w:suppressLineNumbers/>
      <w:pBdr>
        <w:top w:val="none" w:sz="0" w:space="0" w:color="000000"/>
        <w:left w:val="none" w:sz="0" w:space="0" w:color="000000"/>
        <w:bottom w:val="none" w:sz="0" w:space="0" w:color="000000"/>
        <w:right w:val="none" w:sz="0" w:space="0" w:color="000000"/>
      </w:pBdr>
      <w:shd w:val="clear" w:color="auto" w:fill="BFBFBF"/>
      <w:suppressAutoHyphens/>
      <w:spacing w:line="276" w:lineRule="auto"/>
      <w:ind w:left="339" w:hanging="339"/>
      <w:jc w:val="both"/>
    </w:pPr>
    <w:rPr>
      <w:rFonts w:ascii="Calibri" w:hAnsi="Calibri" w:cs="Calibri"/>
      <w:kern w:val="1"/>
      <w:sz w:val="20"/>
      <w:lang w:eastAsia="zh-CN"/>
    </w:rPr>
  </w:style>
  <w:style w:type="character" w:customStyle="1" w:styleId="Char6">
    <w:name w:val="Κείμενο υποσημείωσης Char"/>
    <w:link w:val="afb"/>
    <w:rsid w:val="00123970"/>
    <w:rPr>
      <w:rFonts w:eastAsia="Times New Roman" w:cs="Calibri"/>
      <w:kern w:val="1"/>
      <w:shd w:val="clear" w:color="auto" w:fill="BFBFBF"/>
      <w:lang w:eastAsia="zh-CN"/>
    </w:rPr>
  </w:style>
  <w:style w:type="paragraph" w:customStyle="1" w:styleId="14">
    <w:name w:val="Βασικό1"/>
    <w:rsid w:val="00123970"/>
    <w:pPr>
      <w:widowControl w:val="0"/>
      <w:suppressAutoHyphens/>
    </w:pPr>
    <w:rPr>
      <w:rFonts w:ascii="Times New Roman" w:eastAsia="SimSun" w:hAnsi="Times New Roman" w:cs="Mangal"/>
      <w:sz w:val="24"/>
      <w:szCs w:val="24"/>
      <w:lang w:eastAsia="zh-CN" w:bidi="hi-IN"/>
    </w:rPr>
  </w:style>
  <w:style w:type="paragraph" w:customStyle="1" w:styleId="afc">
    <w:name w:val="Παραθέσεις"/>
    <w:basedOn w:val="a0"/>
    <w:rsid w:val="00123970"/>
    <w:pPr>
      <w:suppressAutoHyphens/>
      <w:spacing w:after="200" w:line="276" w:lineRule="auto"/>
      <w:ind w:firstLine="397"/>
      <w:jc w:val="both"/>
    </w:pPr>
    <w:rPr>
      <w:rFonts w:ascii="Calibri" w:hAnsi="Calibri" w:cs="Calibri"/>
      <w:kern w:val="1"/>
      <w:szCs w:val="22"/>
      <w:lang w:eastAsia="zh-CN"/>
    </w:rPr>
  </w:style>
  <w:style w:type="paragraph" w:customStyle="1" w:styleId="afd">
    <w:name w:val="Προμορφοποιημένο κείμενο"/>
    <w:basedOn w:val="a0"/>
    <w:rsid w:val="00123970"/>
    <w:pPr>
      <w:suppressAutoHyphens/>
      <w:spacing w:after="200" w:line="276" w:lineRule="auto"/>
      <w:ind w:firstLine="397"/>
      <w:jc w:val="both"/>
    </w:pPr>
    <w:rPr>
      <w:rFonts w:ascii="Calibri" w:hAnsi="Calibri" w:cs="Calibri"/>
      <w:kern w:val="1"/>
      <w:szCs w:val="22"/>
      <w:lang w:eastAsia="zh-CN"/>
    </w:rPr>
  </w:style>
  <w:style w:type="paragraph" w:customStyle="1" w:styleId="afe">
    <w:name w:val="Οριζόντια γραμμή"/>
    <w:basedOn w:val="a0"/>
    <w:next w:val="a1"/>
    <w:rsid w:val="00123970"/>
    <w:pPr>
      <w:suppressAutoHyphens/>
      <w:spacing w:after="200" w:line="276" w:lineRule="auto"/>
      <w:ind w:firstLine="397"/>
      <w:jc w:val="both"/>
    </w:pPr>
    <w:rPr>
      <w:rFonts w:ascii="Calibri" w:hAnsi="Calibri" w:cs="Calibri"/>
      <w:kern w:val="1"/>
      <w:szCs w:val="22"/>
      <w:lang w:eastAsia="zh-CN"/>
    </w:rPr>
  </w:style>
  <w:style w:type="paragraph" w:customStyle="1" w:styleId="Pagedecouverture">
    <w:name w:val="Page de couverture"/>
    <w:basedOn w:val="a0"/>
    <w:next w:val="a0"/>
    <w:rsid w:val="00123970"/>
    <w:pPr>
      <w:suppressAutoHyphens/>
      <w:spacing w:line="276" w:lineRule="auto"/>
      <w:ind w:firstLine="397"/>
      <w:jc w:val="both"/>
    </w:pPr>
    <w:rPr>
      <w:rFonts w:ascii="Calibri" w:hAnsi="Calibri" w:cs="Calibri"/>
      <w:kern w:val="1"/>
      <w:szCs w:val="22"/>
      <w:lang w:eastAsia="zh-CN"/>
    </w:rPr>
  </w:style>
  <w:style w:type="paragraph" w:customStyle="1" w:styleId="PartTitle">
    <w:name w:val="PartTitle"/>
    <w:basedOn w:val="a0"/>
    <w:next w:val="ChapterTitle"/>
    <w:rsid w:val="00123970"/>
    <w:pPr>
      <w:keepNext/>
      <w:pageBreakBefore/>
      <w:suppressAutoHyphens/>
      <w:spacing w:before="120" w:after="360" w:line="276" w:lineRule="auto"/>
      <w:ind w:firstLine="397"/>
      <w:jc w:val="center"/>
    </w:pPr>
    <w:rPr>
      <w:rFonts w:ascii="Calibri" w:hAnsi="Calibri" w:cs="Calibri"/>
      <w:b/>
      <w:kern w:val="1"/>
      <w:sz w:val="36"/>
      <w:szCs w:val="22"/>
      <w:lang w:eastAsia="zh-CN"/>
    </w:rPr>
  </w:style>
  <w:style w:type="paragraph" w:customStyle="1" w:styleId="ChapterTitle">
    <w:name w:val="ChapterTitle"/>
    <w:basedOn w:val="a0"/>
    <w:next w:val="a0"/>
    <w:rsid w:val="00123970"/>
    <w:pPr>
      <w:keepNext/>
      <w:suppressAutoHyphens/>
      <w:spacing w:before="120" w:after="360" w:line="276" w:lineRule="auto"/>
      <w:jc w:val="center"/>
    </w:pPr>
    <w:rPr>
      <w:rFonts w:ascii="Calibri" w:hAnsi="Calibri" w:cs="Calibri"/>
      <w:b/>
      <w:kern w:val="1"/>
      <w:szCs w:val="22"/>
      <w:lang w:eastAsia="zh-CN"/>
    </w:rPr>
  </w:style>
  <w:style w:type="paragraph" w:customStyle="1" w:styleId="Titrearticle">
    <w:name w:val="Titre article"/>
    <w:basedOn w:val="a0"/>
    <w:next w:val="a0"/>
    <w:rsid w:val="00123970"/>
    <w:pPr>
      <w:keepNext/>
      <w:suppressAutoHyphens/>
      <w:spacing w:before="360" w:after="120" w:line="276" w:lineRule="auto"/>
      <w:ind w:firstLine="397"/>
      <w:jc w:val="center"/>
    </w:pPr>
    <w:rPr>
      <w:rFonts w:ascii="Calibri" w:hAnsi="Calibri" w:cs="Calibri"/>
      <w:i/>
      <w:kern w:val="1"/>
      <w:szCs w:val="22"/>
      <w:lang w:eastAsia="zh-CN"/>
    </w:rPr>
  </w:style>
  <w:style w:type="paragraph" w:customStyle="1" w:styleId="Point0">
    <w:name w:val="Point 0"/>
    <w:basedOn w:val="a0"/>
    <w:rsid w:val="00123970"/>
    <w:pPr>
      <w:suppressAutoHyphens/>
      <w:spacing w:after="200" w:line="276" w:lineRule="auto"/>
      <w:ind w:left="850" w:hanging="850"/>
      <w:jc w:val="both"/>
    </w:pPr>
    <w:rPr>
      <w:rFonts w:ascii="Calibri" w:hAnsi="Calibri" w:cs="Calibri"/>
      <w:kern w:val="1"/>
      <w:szCs w:val="22"/>
      <w:lang w:eastAsia="zh-CN"/>
    </w:rPr>
  </w:style>
  <w:style w:type="paragraph" w:customStyle="1" w:styleId="Tiret0">
    <w:name w:val="Tiret 0"/>
    <w:basedOn w:val="Point0"/>
    <w:rsid w:val="00123970"/>
    <w:pPr>
      <w:ind w:left="720" w:hanging="360"/>
    </w:pPr>
  </w:style>
  <w:style w:type="paragraph" w:customStyle="1" w:styleId="Point1">
    <w:name w:val="Point 1"/>
    <w:basedOn w:val="a0"/>
    <w:rsid w:val="00123970"/>
    <w:pPr>
      <w:suppressAutoHyphens/>
      <w:spacing w:after="200" w:line="276" w:lineRule="auto"/>
      <w:ind w:left="1417" w:hanging="567"/>
      <w:jc w:val="both"/>
    </w:pPr>
    <w:rPr>
      <w:rFonts w:ascii="Calibri" w:hAnsi="Calibri" w:cs="Calibri"/>
      <w:kern w:val="1"/>
      <w:szCs w:val="22"/>
      <w:lang w:eastAsia="zh-CN"/>
    </w:rPr>
  </w:style>
  <w:style w:type="paragraph" w:customStyle="1" w:styleId="Tiret1">
    <w:name w:val="Tiret 1"/>
    <w:basedOn w:val="Point1"/>
    <w:rsid w:val="00123970"/>
    <w:pPr>
      <w:ind w:left="720" w:hanging="360"/>
    </w:pPr>
  </w:style>
  <w:style w:type="paragraph" w:customStyle="1" w:styleId="SectionTitle">
    <w:name w:val="SectionTitle"/>
    <w:basedOn w:val="a0"/>
    <w:next w:val="1"/>
    <w:rsid w:val="00123970"/>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customStyle="1" w:styleId="Text1">
    <w:name w:val="Text 1"/>
    <w:basedOn w:val="a0"/>
    <w:rsid w:val="00123970"/>
    <w:pPr>
      <w:suppressAutoHyphens/>
      <w:spacing w:after="200" w:line="276" w:lineRule="auto"/>
      <w:ind w:left="850"/>
      <w:jc w:val="both"/>
    </w:pPr>
    <w:rPr>
      <w:rFonts w:ascii="Calibri" w:hAnsi="Calibri" w:cs="Calibri"/>
      <w:kern w:val="1"/>
      <w:szCs w:val="22"/>
      <w:lang w:eastAsia="zh-CN"/>
    </w:rPr>
  </w:style>
  <w:style w:type="paragraph" w:customStyle="1" w:styleId="NumPar1">
    <w:name w:val="NumPar 1"/>
    <w:basedOn w:val="a0"/>
    <w:next w:val="Text1"/>
    <w:rsid w:val="00123970"/>
    <w:pPr>
      <w:suppressAutoHyphens/>
      <w:spacing w:after="200" w:line="276" w:lineRule="auto"/>
      <w:ind w:left="720" w:hanging="360"/>
      <w:jc w:val="both"/>
    </w:pPr>
    <w:rPr>
      <w:rFonts w:ascii="Calibri" w:hAnsi="Calibri" w:cs="Calibri"/>
      <w:kern w:val="1"/>
      <w:szCs w:val="22"/>
      <w:lang w:eastAsia="zh-CN"/>
    </w:rPr>
  </w:style>
  <w:style w:type="paragraph" w:customStyle="1" w:styleId="NormalLeft">
    <w:name w:val="Normal Left"/>
    <w:basedOn w:val="a0"/>
    <w:rsid w:val="00123970"/>
    <w:pPr>
      <w:suppressAutoHyphens/>
      <w:spacing w:after="200" w:line="276" w:lineRule="auto"/>
      <w:ind w:firstLine="397"/>
    </w:pPr>
    <w:rPr>
      <w:rFonts w:ascii="Calibri" w:hAnsi="Calibri" w:cs="Calibri"/>
      <w:kern w:val="1"/>
      <w:szCs w:val="22"/>
      <w:lang w:eastAsia="zh-CN"/>
    </w:rPr>
  </w:style>
  <w:style w:type="paragraph" w:styleId="aff">
    <w:name w:val="endnote text"/>
    <w:basedOn w:val="a0"/>
    <w:link w:val="Char7"/>
    <w:uiPriority w:val="99"/>
    <w:unhideWhenUsed/>
    <w:rsid w:val="00123970"/>
    <w:pPr>
      <w:suppressAutoHyphens/>
      <w:spacing w:after="200" w:line="276" w:lineRule="auto"/>
      <w:ind w:firstLine="397"/>
      <w:jc w:val="both"/>
    </w:pPr>
    <w:rPr>
      <w:rFonts w:ascii="Calibri" w:hAnsi="Calibri" w:cs="Calibri"/>
      <w:kern w:val="1"/>
      <w:sz w:val="20"/>
      <w:lang w:eastAsia="zh-CN"/>
    </w:rPr>
  </w:style>
  <w:style w:type="character" w:customStyle="1" w:styleId="Char7">
    <w:name w:val="Κείμενο σημείωσης τέλους Char"/>
    <w:link w:val="aff"/>
    <w:uiPriority w:val="99"/>
    <w:rsid w:val="00123970"/>
    <w:rPr>
      <w:rFonts w:eastAsia="Times New Roman" w:cs="Calibri"/>
      <w:kern w:val="1"/>
      <w:lang w:eastAsia="zh-CN"/>
    </w:rPr>
  </w:style>
  <w:style w:type="numbering" w:customStyle="1" w:styleId="24">
    <w:name w:val="Χωρίς λίστα2"/>
    <w:next w:val="a4"/>
    <w:uiPriority w:val="99"/>
    <w:semiHidden/>
    <w:unhideWhenUsed/>
    <w:rsid w:val="00764337"/>
  </w:style>
  <w:style w:type="paragraph" w:customStyle="1" w:styleId="TableParagraph">
    <w:name w:val="Table Paragraph"/>
    <w:basedOn w:val="a0"/>
    <w:uiPriority w:val="1"/>
    <w:qFormat/>
    <w:rsid w:val="00AF6689"/>
    <w:pPr>
      <w:widowControl w:val="0"/>
      <w:autoSpaceDE w:val="0"/>
      <w:autoSpaceDN w:val="0"/>
    </w:pPr>
    <w:rPr>
      <w:rFonts w:ascii="Times New Roman" w:hAnsi="Times New Roman"/>
      <w:szCs w:val="22"/>
      <w:lang w:val="en-US" w:eastAsia="en-US"/>
    </w:rPr>
  </w:style>
  <w:style w:type="table" w:customStyle="1" w:styleId="15">
    <w:name w:val="Πλέγμα πίνακα1"/>
    <w:basedOn w:val="a3"/>
    <w:next w:val="a6"/>
    <w:uiPriority w:val="39"/>
    <w:rsid w:val="00AE22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499736">
      <w:bodyDiv w:val="1"/>
      <w:marLeft w:val="0"/>
      <w:marRight w:val="0"/>
      <w:marTop w:val="0"/>
      <w:marBottom w:val="0"/>
      <w:divBdr>
        <w:top w:val="none" w:sz="0" w:space="0" w:color="auto"/>
        <w:left w:val="none" w:sz="0" w:space="0" w:color="auto"/>
        <w:bottom w:val="none" w:sz="0" w:space="0" w:color="auto"/>
        <w:right w:val="none" w:sz="0" w:space="0" w:color="auto"/>
      </w:divBdr>
    </w:div>
    <w:div w:id="170030144">
      <w:bodyDiv w:val="1"/>
      <w:marLeft w:val="0"/>
      <w:marRight w:val="0"/>
      <w:marTop w:val="0"/>
      <w:marBottom w:val="0"/>
      <w:divBdr>
        <w:top w:val="none" w:sz="0" w:space="0" w:color="auto"/>
        <w:left w:val="none" w:sz="0" w:space="0" w:color="auto"/>
        <w:bottom w:val="none" w:sz="0" w:space="0" w:color="auto"/>
        <w:right w:val="none" w:sz="0" w:space="0" w:color="auto"/>
      </w:divBdr>
    </w:div>
    <w:div w:id="396905602">
      <w:bodyDiv w:val="1"/>
      <w:marLeft w:val="0"/>
      <w:marRight w:val="0"/>
      <w:marTop w:val="0"/>
      <w:marBottom w:val="0"/>
      <w:divBdr>
        <w:top w:val="none" w:sz="0" w:space="0" w:color="auto"/>
        <w:left w:val="none" w:sz="0" w:space="0" w:color="auto"/>
        <w:bottom w:val="none" w:sz="0" w:space="0" w:color="auto"/>
        <w:right w:val="none" w:sz="0" w:space="0" w:color="auto"/>
      </w:divBdr>
    </w:div>
    <w:div w:id="878249422">
      <w:bodyDiv w:val="1"/>
      <w:marLeft w:val="0"/>
      <w:marRight w:val="0"/>
      <w:marTop w:val="0"/>
      <w:marBottom w:val="0"/>
      <w:divBdr>
        <w:top w:val="none" w:sz="0" w:space="0" w:color="auto"/>
        <w:left w:val="none" w:sz="0" w:space="0" w:color="auto"/>
        <w:bottom w:val="none" w:sz="0" w:space="0" w:color="auto"/>
        <w:right w:val="none" w:sz="0" w:space="0" w:color="auto"/>
      </w:divBdr>
    </w:div>
    <w:div w:id="891580631">
      <w:bodyDiv w:val="1"/>
      <w:marLeft w:val="0"/>
      <w:marRight w:val="0"/>
      <w:marTop w:val="0"/>
      <w:marBottom w:val="0"/>
      <w:divBdr>
        <w:top w:val="none" w:sz="0" w:space="0" w:color="auto"/>
        <w:left w:val="none" w:sz="0" w:space="0" w:color="auto"/>
        <w:bottom w:val="none" w:sz="0" w:space="0" w:color="auto"/>
        <w:right w:val="none" w:sz="0" w:space="0" w:color="auto"/>
      </w:divBdr>
    </w:div>
    <w:div w:id="995062546">
      <w:bodyDiv w:val="1"/>
      <w:marLeft w:val="0"/>
      <w:marRight w:val="0"/>
      <w:marTop w:val="0"/>
      <w:marBottom w:val="0"/>
      <w:divBdr>
        <w:top w:val="none" w:sz="0" w:space="0" w:color="auto"/>
        <w:left w:val="none" w:sz="0" w:space="0" w:color="auto"/>
        <w:bottom w:val="none" w:sz="0" w:space="0" w:color="auto"/>
        <w:right w:val="none" w:sz="0" w:space="0" w:color="auto"/>
      </w:divBdr>
    </w:div>
    <w:div w:id="1082215170">
      <w:bodyDiv w:val="1"/>
      <w:marLeft w:val="0"/>
      <w:marRight w:val="0"/>
      <w:marTop w:val="0"/>
      <w:marBottom w:val="0"/>
      <w:divBdr>
        <w:top w:val="none" w:sz="0" w:space="0" w:color="auto"/>
        <w:left w:val="none" w:sz="0" w:space="0" w:color="auto"/>
        <w:bottom w:val="none" w:sz="0" w:space="0" w:color="auto"/>
        <w:right w:val="none" w:sz="0" w:space="0" w:color="auto"/>
      </w:divBdr>
    </w:div>
    <w:div w:id="1221283784">
      <w:bodyDiv w:val="1"/>
      <w:marLeft w:val="0"/>
      <w:marRight w:val="0"/>
      <w:marTop w:val="0"/>
      <w:marBottom w:val="0"/>
      <w:divBdr>
        <w:top w:val="none" w:sz="0" w:space="0" w:color="auto"/>
        <w:left w:val="none" w:sz="0" w:space="0" w:color="auto"/>
        <w:bottom w:val="none" w:sz="0" w:space="0" w:color="auto"/>
        <w:right w:val="none" w:sz="0" w:space="0" w:color="auto"/>
      </w:divBdr>
    </w:div>
    <w:div w:id="1300381587">
      <w:bodyDiv w:val="1"/>
      <w:marLeft w:val="0"/>
      <w:marRight w:val="0"/>
      <w:marTop w:val="0"/>
      <w:marBottom w:val="0"/>
      <w:divBdr>
        <w:top w:val="none" w:sz="0" w:space="0" w:color="auto"/>
        <w:left w:val="none" w:sz="0" w:space="0" w:color="auto"/>
        <w:bottom w:val="none" w:sz="0" w:space="0" w:color="auto"/>
        <w:right w:val="none" w:sz="0" w:space="0" w:color="auto"/>
      </w:divBdr>
    </w:div>
    <w:div w:id="1475752426">
      <w:bodyDiv w:val="1"/>
      <w:marLeft w:val="0"/>
      <w:marRight w:val="0"/>
      <w:marTop w:val="0"/>
      <w:marBottom w:val="0"/>
      <w:divBdr>
        <w:top w:val="none" w:sz="0" w:space="0" w:color="auto"/>
        <w:left w:val="none" w:sz="0" w:space="0" w:color="auto"/>
        <w:bottom w:val="none" w:sz="0" w:space="0" w:color="auto"/>
        <w:right w:val="none" w:sz="0" w:space="0" w:color="auto"/>
      </w:divBdr>
    </w:div>
    <w:div w:id="1576160002">
      <w:bodyDiv w:val="1"/>
      <w:marLeft w:val="0"/>
      <w:marRight w:val="0"/>
      <w:marTop w:val="0"/>
      <w:marBottom w:val="0"/>
      <w:divBdr>
        <w:top w:val="none" w:sz="0" w:space="0" w:color="auto"/>
        <w:left w:val="none" w:sz="0" w:space="0" w:color="auto"/>
        <w:bottom w:val="none" w:sz="0" w:space="0" w:color="auto"/>
        <w:right w:val="none" w:sz="0" w:space="0" w:color="auto"/>
      </w:divBdr>
    </w:div>
    <w:div w:id="1604339201">
      <w:bodyDiv w:val="1"/>
      <w:marLeft w:val="0"/>
      <w:marRight w:val="0"/>
      <w:marTop w:val="0"/>
      <w:marBottom w:val="0"/>
      <w:divBdr>
        <w:top w:val="none" w:sz="0" w:space="0" w:color="auto"/>
        <w:left w:val="none" w:sz="0" w:space="0" w:color="auto"/>
        <w:bottom w:val="none" w:sz="0" w:space="0" w:color="auto"/>
        <w:right w:val="none" w:sz="0" w:space="0" w:color="auto"/>
      </w:divBdr>
    </w:div>
    <w:div w:id="1750419926">
      <w:bodyDiv w:val="1"/>
      <w:marLeft w:val="0"/>
      <w:marRight w:val="0"/>
      <w:marTop w:val="0"/>
      <w:marBottom w:val="0"/>
      <w:divBdr>
        <w:top w:val="none" w:sz="0" w:space="0" w:color="auto"/>
        <w:left w:val="none" w:sz="0" w:space="0" w:color="auto"/>
        <w:bottom w:val="none" w:sz="0" w:space="0" w:color="auto"/>
        <w:right w:val="none" w:sz="0" w:space="0" w:color="auto"/>
      </w:divBdr>
    </w:div>
    <w:div w:id="194649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DB955-05B4-464F-89D6-46B758E3A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3117</Words>
  <Characters>16832</Characters>
  <Application>Microsoft Office Word</Application>
  <DocSecurity>0</DocSecurity>
  <Lines>140</Lines>
  <Paragraphs>39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19910</CharactersWithSpaces>
  <SharedDoc>false</SharedDoc>
  <HLinks>
    <vt:vector size="6" baseType="variant">
      <vt:variant>
        <vt:i4>6488120</vt:i4>
      </vt:variant>
      <vt:variant>
        <vt:i4>0</vt:i4>
      </vt:variant>
      <vt:variant>
        <vt:i4>0</vt:i4>
      </vt:variant>
      <vt:variant>
        <vt:i4>5</vt:i4>
      </vt:variant>
      <vt:variant>
        <vt:lpwstr>http://www.gcsl.gr/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m.karageorgou</cp:lastModifiedBy>
  <cp:revision>2</cp:revision>
  <cp:lastPrinted>2019-07-11T10:02:00Z</cp:lastPrinted>
  <dcterms:created xsi:type="dcterms:W3CDTF">2019-09-25T10:09:00Z</dcterms:created>
  <dcterms:modified xsi:type="dcterms:W3CDTF">2019-09-25T10:09:00Z</dcterms:modified>
</cp:coreProperties>
</file>