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278"/>
        <w:gridCol w:w="2728"/>
        <w:gridCol w:w="1134"/>
        <w:gridCol w:w="3969"/>
      </w:tblGrid>
      <w:tr w:rsidR="004140B9" w:rsidTr="009208CC">
        <w:tc>
          <w:tcPr>
            <w:tcW w:w="4537" w:type="dxa"/>
            <w:gridSpan w:val="3"/>
          </w:tcPr>
          <w:p w:rsidR="0008186D" w:rsidRPr="002F76B1" w:rsidRDefault="0070521A" w:rsidP="0008186D">
            <w:pPr>
              <w:tabs>
                <w:tab w:val="left" w:pos="454"/>
              </w:tabs>
              <w:spacing w:after="0" w:line="240" w:lineRule="auto"/>
              <w:rPr>
                <w:rFonts w:ascii="Times New Roman" w:hAnsi="Times New Roman"/>
                <w:b/>
              </w:rPr>
            </w:pPr>
            <w:r w:rsidRPr="002F76B1">
              <w:rPr>
                <w:rFonts w:ascii="Times New Roman" w:hAnsi="Times New Roman"/>
                <w:b/>
              </w:rPr>
              <w:tab/>
            </w:r>
          </w:p>
          <w:p w:rsidR="0008186D" w:rsidRPr="002F76B1" w:rsidRDefault="0070521A" w:rsidP="0008186D">
            <w:pPr>
              <w:spacing w:after="0" w:line="240" w:lineRule="auto"/>
              <w:rPr>
                <w:rFonts w:ascii="Times New Roman" w:hAnsi="Times New Roman"/>
                <w:b/>
                <w:color w:val="1F3864"/>
              </w:rPr>
            </w:pPr>
            <w:r w:rsidRPr="002F76B1">
              <w:rPr>
                <w:rFonts w:ascii="Times New Roman" w:hAnsi="Times New Roman"/>
                <w:b/>
                <w:noProof/>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tretch>
                            <a:fillRect/>
                          </a:stretch>
                        </pic:blipFill>
                        <pic:spPr bwMode="auto">
                          <a:xfrm>
                            <a:off x="0" y="0"/>
                            <a:ext cx="431800" cy="431800"/>
                          </a:xfrm>
                          <a:prstGeom prst="rect">
                            <a:avLst/>
                          </a:prstGeom>
                          <a:noFill/>
                          <a:ln>
                            <a:noFill/>
                          </a:ln>
                        </pic:spPr>
                      </pic:pic>
                    </a:graphicData>
                  </a:graphic>
                </wp:anchor>
              </w:drawing>
            </w:r>
          </w:p>
          <w:p w:rsidR="0008186D" w:rsidRPr="002F76B1" w:rsidRDefault="0070521A" w:rsidP="0008186D">
            <w:pPr>
              <w:spacing w:after="0" w:line="240" w:lineRule="auto"/>
              <w:rPr>
                <w:rFonts w:ascii="Times New Roman" w:hAnsi="Times New Roman"/>
                <w:b/>
                <w:color w:val="1F3864"/>
              </w:rPr>
            </w:pPr>
          </w:p>
          <w:p w:rsidR="007F21CE" w:rsidRPr="002F76B1" w:rsidRDefault="0070521A" w:rsidP="0008186D">
            <w:pPr>
              <w:spacing w:after="0" w:line="240" w:lineRule="auto"/>
              <w:rPr>
                <w:rFonts w:ascii="Times New Roman" w:hAnsi="Times New Roman"/>
                <w:b/>
                <w:color w:val="1F3864"/>
              </w:rPr>
            </w:pPr>
          </w:p>
          <w:p w:rsidR="007F21CE" w:rsidRPr="002F76B1" w:rsidRDefault="0070521A" w:rsidP="0008186D">
            <w:pPr>
              <w:spacing w:after="0" w:line="240" w:lineRule="auto"/>
              <w:rPr>
                <w:rFonts w:ascii="Times New Roman" w:hAnsi="Times New Roman"/>
                <w:b/>
                <w:color w:val="1F3864"/>
              </w:rPr>
            </w:pPr>
          </w:p>
          <w:p w:rsidR="0008186D" w:rsidRPr="002F76B1" w:rsidRDefault="0070521A" w:rsidP="0008186D">
            <w:pPr>
              <w:spacing w:after="0" w:line="240" w:lineRule="auto"/>
              <w:rPr>
                <w:rFonts w:ascii="Times New Roman" w:hAnsi="Times New Roman"/>
                <w:b/>
                <w:color w:val="1F3864"/>
              </w:rPr>
            </w:pPr>
            <w:r w:rsidRPr="002F76B1">
              <w:rPr>
                <w:rFonts w:ascii="Times New Roman" w:hAnsi="Times New Roman"/>
                <w:b/>
                <w:color w:val="1F3864"/>
              </w:rPr>
              <w:t>ΕΛΛΗΝΙΚΗ ΔΗΜΟΚΡΑΤΙΑ</w:t>
            </w:r>
          </w:p>
          <w:p w:rsidR="0008186D" w:rsidRPr="009208CC" w:rsidRDefault="0070521A" w:rsidP="0008186D">
            <w:pPr>
              <w:spacing w:after="0" w:line="240" w:lineRule="auto"/>
              <w:rPr>
                <w:rFonts w:ascii="Times New Roman" w:hAnsi="Times New Roman"/>
                <w:b/>
                <w:color w:val="1F3864"/>
                <w:lang w:val="en-US"/>
              </w:rPr>
            </w:pPr>
          </w:p>
          <w:p w:rsidR="0008186D" w:rsidRPr="002F76B1" w:rsidRDefault="0070521A" w:rsidP="0008186D">
            <w:pPr>
              <w:spacing w:before="120" w:after="120" w:line="240" w:lineRule="auto"/>
              <w:rPr>
                <w:rFonts w:ascii="Times New Roman" w:hAnsi="Times New Roman"/>
                <w:color w:val="1F3864"/>
              </w:rPr>
            </w:pPr>
            <w:r w:rsidRPr="002F76B1">
              <w:rPr>
                <w:rFonts w:ascii="Times New Roman" w:hAnsi="Times New Roman"/>
                <w:b/>
                <w:noProof/>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08186D" w:rsidRPr="002F76B1" w:rsidRDefault="0070521A" w:rsidP="0008186D">
            <w:pPr>
              <w:spacing w:after="0" w:line="240" w:lineRule="auto"/>
              <w:rPr>
                <w:rFonts w:ascii="Times New Roman" w:hAnsi="Times New Roman"/>
              </w:rPr>
            </w:pPr>
          </w:p>
        </w:tc>
        <w:tc>
          <w:tcPr>
            <w:tcW w:w="3969" w:type="dxa"/>
          </w:tcPr>
          <w:p w:rsidR="0008186D" w:rsidRPr="002F76B1" w:rsidRDefault="0070521A" w:rsidP="0008186D">
            <w:pPr>
              <w:spacing w:before="120" w:after="120"/>
              <w:rPr>
                <w:rFonts w:ascii="Times New Roman" w:hAnsi="Times New Roman"/>
                <w:b/>
              </w:rPr>
            </w:pPr>
          </w:p>
          <w:p w:rsidR="0008186D" w:rsidRPr="002F76B1" w:rsidRDefault="0070521A" w:rsidP="0008186D">
            <w:pPr>
              <w:spacing w:after="0" w:line="240" w:lineRule="auto"/>
              <w:rPr>
                <w:rFonts w:ascii="Times New Roman" w:hAnsi="Times New Roman"/>
                <w:b/>
              </w:rPr>
            </w:pPr>
          </w:p>
          <w:p w:rsidR="007F21CE" w:rsidRPr="002F76B1" w:rsidRDefault="0070521A" w:rsidP="0008186D">
            <w:pPr>
              <w:spacing w:after="0" w:line="240" w:lineRule="auto"/>
              <w:rPr>
                <w:rFonts w:ascii="Times New Roman" w:hAnsi="Times New Roman"/>
                <w:b/>
              </w:rPr>
            </w:pPr>
          </w:p>
          <w:p w:rsidR="007F21CE" w:rsidRPr="002F76B1" w:rsidRDefault="0070521A" w:rsidP="0008186D">
            <w:pPr>
              <w:spacing w:after="0" w:line="240" w:lineRule="auto"/>
              <w:rPr>
                <w:rFonts w:ascii="Times New Roman" w:hAnsi="Times New Roman"/>
                <w:b/>
              </w:rPr>
            </w:pPr>
          </w:p>
          <w:p w:rsidR="000A3C10" w:rsidRPr="002F76B1" w:rsidRDefault="0070521A" w:rsidP="007F21CE">
            <w:pPr>
              <w:spacing w:after="0" w:line="240" w:lineRule="auto"/>
              <w:rPr>
                <w:rFonts w:ascii="Times New Roman" w:hAnsi="Times New Roman"/>
                <w:b/>
              </w:rPr>
            </w:pPr>
            <w:r w:rsidRPr="002F76B1">
              <w:rPr>
                <w:rFonts w:ascii="Times New Roman" w:hAnsi="Times New Roman"/>
                <w:b/>
              </w:rPr>
              <w:t>ΚΑΤΑΧΩΡΙΣΤΕΑ ΣΤΟ ΚΗΜΔΗΣ</w:t>
            </w:r>
          </w:p>
          <w:p w:rsidR="0008186D" w:rsidRPr="002F76B1" w:rsidRDefault="0070521A" w:rsidP="007F21CE">
            <w:pPr>
              <w:spacing w:after="0" w:line="240" w:lineRule="auto"/>
              <w:rPr>
                <w:rFonts w:ascii="Times New Roman" w:hAnsi="Times New Roman"/>
                <w:b/>
              </w:rPr>
            </w:pPr>
            <w:r w:rsidRPr="002F76B1">
              <w:rPr>
                <w:rFonts w:ascii="Times New Roman" w:hAnsi="Times New Roman"/>
                <w:b/>
              </w:rPr>
              <w:t xml:space="preserve">ΑΝΑΡΤΗΤΕΑ ΣΤΟ ΔΙΑΔΙΚΤΥΟ </w:t>
            </w:r>
          </w:p>
        </w:tc>
      </w:tr>
      <w:tr w:rsidR="004140B9" w:rsidTr="009208CC">
        <w:tc>
          <w:tcPr>
            <w:tcW w:w="4537" w:type="dxa"/>
            <w:gridSpan w:val="3"/>
          </w:tcPr>
          <w:p w:rsidR="00730353" w:rsidRPr="002F76B1" w:rsidRDefault="0070521A" w:rsidP="00730353">
            <w:pPr>
              <w:spacing w:before="60" w:after="0" w:line="240" w:lineRule="auto"/>
              <w:rPr>
                <w:rFonts w:ascii="Times New Roman" w:hAnsi="Times New Roman"/>
                <w:b/>
                <w:color w:val="1F3864"/>
              </w:rPr>
            </w:pPr>
            <w:r w:rsidRPr="002F76B1">
              <w:rPr>
                <w:rFonts w:ascii="Times New Roman" w:hAnsi="Times New Roman"/>
                <w:b/>
                <w:color w:val="1F3864"/>
              </w:rPr>
              <w:t>ΓΕΝΙΚΗ ΔΙΕΥΘΥΝΣΗ ΟΙΚΟΝΟΜΙΚΩΝ ΥΠΗΡΕΣΙΩΝ</w:t>
            </w:r>
          </w:p>
          <w:p w:rsidR="00730353" w:rsidRPr="002F76B1" w:rsidRDefault="0070521A" w:rsidP="00730353">
            <w:pPr>
              <w:spacing w:after="0" w:line="240" w:lineRule="auto"/>
              <w:rPr>
                <w:rFonts w:ascii="Times New Roman" w:hAnsi="Times New Roman"/>
                <w:b/>
                <w:color w:val="1F3864"/>
              </w:rPr>
            </w:pPr>
            <w:r w:rsidRPr="002F76B1">
              <w:rPr>
                <w:rFonts w:ascii="Times New Roman" w:hAnsi="Times New Roman"/>
                <w:b/>
                <w:color w:val="1F3864"/>
              </w:rPr>
              <w:t>ΔΙΕΥΘΥΝΣΗ ΠΡΟΜΗΘΕΙΩΝ ΔΙΑΧΕΙΡΙΣΗΣ ΥΛΙΚΟΥ &amp; ΚΤΙΡΙΑΚΩΝ ΥΠΟΔΟΜΩΝ</w:t>
            </w:r>
          </w:p>
          <w:p w:rsidR="0008186D" w:rsidRPr="002F76B1" w:rsidRDefault="0070521A" w:rsidP="00730353">
            <w:pPr>
              <w:spacing w:after="0" w:line="240" w:lineRule="auto"/>
              <w:rPr>
                <w:rFonts w:ascii="Times New Roman" w:hAnsi="Times New Roman"/>
                <w:lang w:val="en-US"/>
              </w:rPr>
            </w:pPr>
            <w:r w:rsidRPr="002F76B1">
              <w:rPr>
                <w:rFonts w:ascii="Times New Roman" w:hAnsi="Times New Roman"/>
                <w:b/>
                <w:color w:val="1F3864"/>
              </w:rPr>
              <w:t>ΤΜΗΜΑ Α’ - ΠΡΟΜΗΘΕΙΩΝ</w:t>
            </w:r>
          </w:p>
        </w:tc>
        <w:tc>
          <w:tcPr>
            <w:tcW w:w="1134" w:type="dxa"/>
          </w:tcPr>
          <w:p w:rsidR="0008186D" w:rsidRPr="002F76B1" w:rsidRDefault="0070521A" w:rsidP="0008186D">
            <w:pPr>
              <w:spacing w:after="0" w:line="240" w:lineRule="auto"/>
              <w:rPr>
                <w:rFonts w:ascii="Times New Roman" w:hAnsi="Times New Roman"/>
              </w:rPr>
            </w:pPr>
          </w:p>
        </w:tc>
        <w:tc>
          <w:tcPr>
            <w:tcW w:w="3969" w:type="dxa"/>
          </w:tcPr>
          <w:p w:rsidR="0008186D" w:rsidRPr="002F76B1" w:rsidRDefault="0070521A" w:rsidP="0008186D">
            <w:pPr>
              <w:spacing w:after="0" w:line="240" w:lineRule="auto"/>
              <w:rPr>
                <w:rFonts w:ascii="Times New Roman" w:hAnsi="Times New Roman"/>
                <w:b/>
              </w:rPr>
            </w:pPr>
            <w:r w:rsidRPr="002F76B1">
              <w:rPr>
                <w:rFonts w:ascii="Times New Roman" w:hAnsi="Times New Roman"/>
                <w:b/>
              </w:rPr>
              <w:t>ΑΔΑ:</w:t>
            </w:r>
            <w:bookmarkStart w:id="0" w:name="DIAVGEIA"/>
            <w:r w:rsidRPr="002F76B1">
              <w:rPr>
                <w:rFonts w:ascii="Times New Roman" w:hAnsi="Times New Roman"/>
                <w:b/>
              </w:rPr>
              <w:t>Ω1ΑΤ46ΜΠ3Ζ-Κ0Κ</w:t>
            </w:r>
            <w:bookmarkEnd w:id="0"/>
          </w:p>
          <w:p w:rsidR="0008186D" w:rsidRPr="002F76B1" w:rsidRDefault="0070521A" w:rsidP="0008186D">
            <w:pPr>
              <w:spacing w:after="0" w:line="240" w:lineRule="auto"/>
              <w:rPr>
                <w:rFonts w:ascii="Times New Roman" w:hAnsi="Times New Roman"/>
                <w:b/>
              </w:rPr>
            </w:pPr>
            <w:r w:rsidRPr="002F76B1">
              <w:rPr>
                <w:rFonts w:ascii="Times New Roman" w:hAnsi="Times New Roman"/>
                <w:b/>
              </w:rPr>
              <w:t xml:space="preserve">Αθήνα, </w:t>
            </w:r>
            <w:r>
              <w:rPr>
                <w:rFonts w:ascii="Times New Roman" w:hAnsi="Times New Roman"/>
                <w:b/>
              </w:rPr>
              <w:t xml:space="preserve"> 12/09/2019</w:t>
            </w:r>
          </w:p>
          <w:p w:rsidR="0008186D" w:rsidRPr="002F76B1" w:rsidRDefault="0070521A" w:rsidP="000F4646">
            <w:pPr>
              <w:spacing w:after="0" w:line="240" w:lineRule="auto"/>
              <w:rPr>
                <w:rFonts w:ascii="Times New Roman" w:hAnsi="Times New Roman"/>
                <w:b/>
              </w:rPr>
            </w:pPr>
            <w:r w:rsidRPr="002F76B1">
              <w:rPr>
                <w:rFonts w:ascii="Times New Roman" w:hAnsi="Times New Roman"/>
                <w:b/>
              </w:rPr>
              <w:t xml:space="preserve">Αριθ. </w:t>
            </w:r>
            <w:r w:rsidRPr="002F76B1">
              <w:rPr>
                <w:rFonts w:ascii="Times New Roman" w:hAnsi="Times New Roman"/>
                <w:b/>
              </w:rPr>
              <w:t>Πρωτ.:</w:t>
            </w:r>
            <w:bookmarkStart w:id="1" w:name="PROTOCOL"/>
            <w:r w:rsidRPr="002F76B1">
              <w:rPr>
                <w:rFonts w:ascii="Times New Roman" w:hAnsi="Times New Roman"/>
                <w:b/>
              </w:rPr>
              <w:t>Δ.Π.Δ.Υ.Κ.Υ. Α.Α.Δ.Ε. Α 1125481 ΕΞ 2019</w:t>
            </w:r>
            <w:bookmarkEnd w:id="1"/>
            <w:r w:rsidRPr="002F76B1">
              <w:rPr>
                <w:rFonts w:ascii="Times New Roman" w:hAnsi="Times New Roman"/>
                <w:b/>
              </w:rPr>
              <w:t xml:space="preserve"> </w:t>
            </w:r>
          </w:p>
        </w:tc>
      </w:tr>
      <w:tr w:rsidR="004140B9" w:rsidTr="009208CC">
        <w:tc>
          <w:tcPr>
            <w:tcW w:w="1531" w:type="dxa"/>
          </w:tcPr>
          <w:p w:rsidR="00730353" w:rsidRPr="002F76B1" w:rsidRDefault="0070521A" w:rsidP="0008186D">
            <w:pPr>
              <w:spacing w:before="120" w:after="0" w:line="240" w:lineRule="auto"/>
              <w:rPr>
                <w:rFonts w:ascii="Times New Roman" w:hAnsi="Times New Roman"/>
              </w:rPr>
            </w:pPr>
            <w:r w:rsidRPr="002F76B1">
              <w:rPr>
                <w:rFonts w:ascii="Times New Roman" w:hAnsi="Times New Roman"/>
              </w:rPr>
              <w:t>Ταχ. Δ/νση</w:t>
            </w:r>
          </w:p>
        </w:tc>
        <w:tc>
          <w:tcPr>
            <w:tcW w:w="278" w:type="dxa"/>
          </w:tcPr>
          <w:p w:rsidR="00730353" w:rsidRPr="002F76B1" w:rsidRDefault="0070521A" w:rsidP="0008186D">
            <w:pPr>
              <w:spacing w:before="120"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70521A" w:rsidP="00F4400E">
            <w:pPr>
              <w:spacing w:before="120" w:after="0" w:line="240" w:lineRule="auto"/>
              <w:rPr>
                <w:rFonts w:ascii="Times New Roman" w:hAnsi="Times New Roman"/>
                <w:lang w:val="en-US"/>
              </w:rPr>
            </w:pPr>
            <w:r w:rsidRPr="002F76B1">
              <w:rPr>
                <w:rFonts w:ascii="Times New Roman" w:hAnsi="Times New Roman"/>
              </w:rPr>
              <w:t>Ερμού 23-25</w:t>
            </w:r>
          </w:p>
        </w:tc>
        <w:tc>
          <w:tcPr>
            <w:tcW w:w="1134" w:type="dxa"/>
            <w:vMerge w:val="restart"/>
          </w:tcPr>
          <w:p w:rsidR="00730353" w:rsidRPr="002F76B1" w:rsidRDefault="0070521A" w:rsidP="007F21CE">
            <w:pPr>
              <w:spacing w:before="120" w:after="0" w:line="240" w:lineRule="auto"/>
              <w:jc w:val="right"/>
              <w:rPr>
                <w:rFonts w:ascii="Times New Roman" w:hAnsi="Times New Roman"/>
              </w:rPr>
            </w:pPr>
          </w:p>
        </w:tc>
        <w:tc>
          <w:tcPr>
            <w:tcW w:w="3969" w:type="dxa"/>
            <w:vMerge w:val="restart"/>
          </w:tcPr>
          <w:p w:rsidR="00730353" w:rsidRPr="002F76B1" w:rsidRDefault="0070521A" w:rsidP="0008186D">
            <w:pPr>
              <w:spacing w:before="120" w:after="0" w:line="240" w:lineRule="auto"/>
              <w:rPr>
                <w:rFonts w:ascii="Times New Roman" w:hAnsi="Times New Roman"/>
              </w:rPr>
            </w:pPr>
          </w:p>
        </w:tc>
      </w:tr>
      <w:tr w:rsidR="004140B9" w:rsidTr="009208CC">
        <w:tc>
          <w:tcPr>
            <w:tcW w:w="1531" w:type="dxa"/>
          </w:tcPr>
          <w:p w:rsidR="00730353" w:rsidRPr="002F76B1" w:rsidRDefault="0070521A" w:rsidP="0008186D">
            <w:pPr>
              <w:spacing w:after="0" w:line="240" w:lineRule="auto"/>
              <w:rPr>
                <w:rFonts w:ascii="Times New Roman" w:hAnsi="Times New Roman"/>
              </w:rPr>
            </w:pPr>
            <w:r w:rsidRPr="002F76B1">
              <w:rPr>
                <w:rFonts w:ascii="Times New Roman" w:hAnsi="Times New Roman"/>
              </w:rPr>
              <w:t>Ταχ. Κώδικας</w:t>
            </w:r>
          </w:p>
        </w:tc>
        <w:tc>
          <w:tcPr>
            <w:tcW w:w="278" w:type="dxa"/>
          </w:tcPr>
          <w:p w:rsidR="00730353" w:rsidRPr="002F76B1" w:rsidRDefault="0070521A"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70521A" w:rsidP="00F4400E">
            <w:pPr>
              <w:spacing w:after="0" w:line="240" w:lineRule="auto"/>
              <w:rPr>
                <w:rFonts w:ascii="Times New Roman" w:hAnsi="Times New Roman"/>
                <w:lang w:val="en-US"/>
              </w:rPr>
            </w:pPr>
            <w:r w:rsidRPr="002F76B1">
              <w:rPr>
                <w:rFonts w:ascii="Times New Roman" w:hAnsi="Times New Roman"/>
              </w:rPr>
              <w:t>105 63, Αθήνα</w:t>
            </w:r>
          </w:p>
        </w:tc>
        <w:tc>
          <w:tcPr>
            <w:tcW w:w="1134" w:type="dxa"/>
            <w:vMerge/>
          </w:tcPr>
          <w:p w:rsidR="00730353" w:rsidRPr="002F76B1" w:rsidRDefault="0070521A" w:rsidP="0008186D">
            <w:pPr>
              <w:spacing w:after="0" w:line="240" w:lineRule="auto"/>
              <w:rPr>
                <w:rFonts w:ascii="Times New Roman" w:hAnsi="Times New Roman"/>
                <w:lang w:val="en-US"/>
              </w:rPr>
            </w:pPr>
          </w:p>
        </w:tc>
        <w:tc>
          <w:tcPr>
            <w:tcW w:w="3969" w:type="dxa"/>
            <w:vMerge/>
          </w:tcPr>
          <w:p w:rsidR="00730353" w:rsidRPr="002F76B1" w:rsidRDefault="0070521A" w:rsidP="0008186D">
            <w:pPr>
              <w:spacing w:after="0" w:line="240" w:lineRule="auto"/>
              <w:rPr>
                <w:rFonts w:ascii="Times New Roman" w:hAnsi="Times New Roman"/>
                <w:lang w:val="en-US"/>
              </w:rPr>
            </w:pPr>
          </w:p>
        </w:tc>
      </w:tr>
      <w:tr w:rsidR="004140B9" w:rsidTr="009208CC">
        <w:tc>
          <w:tcPr>
            <w:tcW w:w="1531" w:type="dxa"/>
          </w:tcPr>
          <w:p w:rsidR="00730353" w:rsidRPr="002F76B1" w:rsidRDefault="0070521A" w:rsidP="0008186D">
            <w:pPr>
              <w:spacing w:after="0" w:line="240" w:lineRule="auto"/>
              <w:rPr>
                <w:rFonts w:ascii="Times New Roman" w:hAnsi="Times New Roman"/>
              </w:rPr>
            </w:pPr>
            <w:r w:rsidRPr="002F76B1">
              <w:rPr>
                <w:rFonts w:ascii="Times New Roman" w:hAnsi="Times New Roman"/>
              </w:rPr>
              <w:t>Πληροφορίες</w:t>
            </w:r>
          </w:p>
        </w:tc>
        <w:tc>
          <w:tcPr>
            <w:tcW w:w="278" w:type="dxa"/>
          </w:tcPr>
          <w:p w:rsidR="00730353" w:rsidRPr="002F76B1" w:rsidRDefault="0070521A"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70521A" w:rsidP="005B7377">
            <w:pPr>
              <w:spacing w:after="0" w:line="240" w:lineRule="auto"/>
              <w:rPr>
                <w:rFonts w:ascii="Times New Roman" w:hAnsi="Times New Roman"/>
              </w:rPr>
            </w:pPr>
            <w:r w:rsidRPr="002F76B1">
              <w:rPr>
                <w:rFonts w:ascii="Times New Roman" w:hAnsi="Times New Roman"/>
              </w:rPr>
              <w:t>Λεφάκη Παρασκευή</w:t>
            </w:r>
          </w:p>
        </w:tc>
        <w:tc>
          <w:tcPr>
            <w:tcW w:w="1134" w:type="dxa"/>
            <w:vMerge/>
          </w:tcPr>
          <w:p w:rsidR="00730353" w:rsidRPr="002F76B1" w:rsidRDefault="0070521A" w:rsidP="0008186D">
            <w:pPr>
              <w:spacing w:after="0" w:line="240" w:lineRule="auto"/>
              <w:rPr>
                <w:rFonts w:ascii="Times New Roman" w:hAnsi="Times New Roman"/>
                <w:lang w:val="en-US"/>
              </w:rPr>
            </w:pPr>
          </w:p>
        </w:tc>
        <w:tc>
          <w:tcPr>
            <w:tcW w:w="3969" w:type="dxa"/>
            <w:vMerge/>
          </w:tcPr>
          <w:p w:rsidR="00730353" w:rsidRPr="002F76B1" w:rsidRDefault="0070521A" w:rsidP="0008186D">
            <w:pPr>
              <w:spacing w:after="0" w:line="240" w:lineRule="auto"/>
              <w:rPr>
                <w:rFonts w:ascii="Times New Roman" w:hAnsi="Times New Roman"/>
                <w:lang w:val="en-US"/>
              </w:rPr>
            </w:pPr>
          </w:p>
        </w:tc>
      </w:tr>
      <w:tr w:rsidR="004140B9" w:rsidTr="009208CC">
        <w:tc>
          <w:tcPr>
            <w:tcW w:w="1531" w:type="dxa"/>
          </w:tcPr>
          <w:p w:rsidR="00730353" w:rsidRPr="002F76B1" w:rsidRDefault="0070521A" w:rsidP="0008186D">
            <w:pPr>
              <w:spacing w:after="0" w:line="240" w:lineRule="auto"/>
              <w:rPr>
                <w:rFonts w:ascii="Times New Roman" w:hAnsi="Times New Roman"/>
              </w:rPr>
            </w:pPr>
            <w:r w:rsidRPr="002F76B1">
              <w:rPr>
                <w:rFonts w:ascii="Times New Roman" w:hAnsi="Times New Roman"/>
              </w:rPr>
              <w:t>Τηλέφωνο</w:t>
            </w:r>
          </w:p>
        </w:tc>
        <w:tc>
          <w:tcPr>
            <w:tcW w:w="278" w:type="dxa"/>
          </w:tcPr>
          <w:p w:rsidR="00730353" w:rsidRPr="002F76B1" w:rsidRDefault="0070521A"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70521A" w:rsidP="00A078FB">
            <w:pPr>
              <w:spacing w:after="0" w:line="240" w:lineRule="auto"/>
              <w:rPr>
                <w:rFonts w:ascii="Times New Roman" w:hAnsi="Times New Roman"/>
              </w:rPr>
            </w:pPr>
            <w:r w:rsidRPr="002F76B1">
              <w:rPr>
                <w:rFonts w:ascii="Times New Roman" w:hAnsi="Times New Roman"/>
              </w:rPr>
              <w:t>213162422</w:t>
            </w:r>
            <w:r>
              <w:rPr>
                <w:rFonts w:ascii="Times New Roman" w:hAnsi="Times New Roman"/>
              </w:rPr>
              <w:t>3</w:t>
            </w:r>
          </w:p>
        </w:tc>
        <w:tc>
          <w:tcPr>
            <w:tcW w:w="1134" w:type="dxa"/>
            <w:vMerge/>
          </w:tcPr>
          <w:p w:rsidR="00730353" w:rsidRPr="002F76B1" w:rsidRDefault="0070521A" w:rsidP="0008186D">
            <w:pPr>
              <w:spacing w:after="0" w:line="240" w:lineRule="auto"/>
              <w:rPr>
                <w:rFonts w:ascii="Times New Roman" w:hAnsi="Times New Roman"/>
                <w:lang w:val="en-US"/>
              </w:rPr>
            </w:pPr>
          </w:p>
        </w:tc>
        <w:tc>
          <w:tcPr>
            <w:tcW w:w="3969" w:type="dxa"/>
            <w:vMerge/>
          </w:tcPr>
          <w:p w:rsidR="00730353" w:rsidRPr="002F76B1" w:rsidRDefault="0070521A" w:rsidP="0008186D">
            <w:pPr>
              <w:spacing w:after="0" w:line="240" w:lineRule="auto"/>
              <w:rPr>
                <w:rFonts w:ascii="Times New Roman" w:hAnsi="Times New Roman"/>
                <w:lang w:val="en-US"/>
              </w:rPr>
            </w:pPr>
          </w:p>
        </w:tc>
      </w:tr>
      <w:tr w:rsidR="004140B9" w:rsidTr="009208CC">
        <w:tc>
          <w:tcPr>
            <w:tcW w:w="1531" w:type="dxa"/>
          </w:tcPr>
          <w:p w:rsidR="00730353" w:rsidRPr="002F76B1" w:rsidRDefault="0070521A" w:rsidP="0008186D">
            <w:pPr>
              <w:spacing w:after="0" w:line="240" w:lineRule="auto"/>
              <w:rPr>
                <w:rFonts w:ascii="Times New Roman" w:hAnsi="Times New Roman"/>
                <w:lang w:val="en-US"/>
              </w:rPr>
            </w:pPr>
            <w:r w:rsidRPr="002F76B1">
              <w:rPr>
                <w:rFonts w:ascii="Times New Roman" w:hAnsi="Times New Roman"/>
                <w:lang w:val="en-US"/>
              </w:rPr>
              <w:t>Fax</w:t>
            </w:r>
          </w:p>
        </w:tc>
        <w:tc>
          <w:tcPr>
            <w:tcW w:w="278" w:type="dxa"/>
          </w:tcPr>
          <w:p w:rsidR="00730353" w:rsidRPr="002F76B1" w:rsidRDefault="0070521A"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70521A" w:rsidP="00F4400E">
            <w:pPr>
              <w:spacing w:after="0" w:line="240" w:lineRule="auto"/>
              <w:rPr>
                <w:rFonts w:ascii="Times New Roman" w:hAnsi="Times New Roman"/>
                <w:lang w:val="en-US"/>
              </w:rPr>
            </w:pPr>
            <w:r w:rsidRPr="002F76B1">
              <w:rPr>
                <w:rFonts w:ascii="Times New Roman" w:hAnsi="Times New Roman"/>
              </w:rPr>
              <w:t>2131624227</w:t>
            </w:r>
          </w:p>
        </w:tc>
        <w:tc>
          <w:tcPr>
            <w:tcW w:w="1134" w:type="dxa"/>
            <w:vMerge/>
          </w:tcPr>
          <w:p w:rsidR="00730353" w:rsidRPr="002F76B1" w:rsidRDefault="0070521A" w:rsidP="0008186D">
            <w:pPr>
              <w:spacing w:after="0" w:line="240" w:lineRule="auto"/>
              <w:rPr>
                <w:rFonts w:ascii="Times New Roman" w:hAnsi="Times New Roman"/>
                <w:lang w:val="en-US"/>
              </w:rPr>
            </w:pPr>
          </w:p>
        </w:tc>
        <w:tc>
          <w:tcPr>
            <w:tcW w:w="3969" w:type="dxa"/>
            <w:vMerge/>
          </w:tcPr>
          <w:p w:rsidR="00730353" w:rsidRPr="002F76B1" w:rsidRDefault="0070521A" w:rsidP="0008186D">
            <w:pPr>
              <w:spacing w:after="0" w:line="240" w:lineRule="auto"/>
              <w:rPr>
                <w:rFonts w:ascii="Times New Roman" w:hAnsi="Times New Roman"/>
                <w:lang w:val="en-US"/>
              </w:rPr>
            </w:pPr>
          </w:p>
        </w:tc>
      </w:tr>
      <w:tr w:rsidR="004140B9" w:rsidTr="009208CC">
        <w:tc>
          <w:tcPr>
            <w:tcW w:w="1531" w:type="dxa"/>
          </w:tcPr>
          <w:p w:rsidR="00730353" w:rsidRPr="002F76B1" w:rsidRDefault="0070521A" w:rsidP="0008186D">
            <w:pPr>
              <w:spacing w:after="0" w:line="240" w:lineRule="auto"/>
              <w:rPr>
                <w:rFonts w:ascii="Times New Roman" w:hAnsi="Times New Roman"/>
                <w:lang w:val="en-US"/>
              </w:rPr>
            </w:pPr>
            <w:r w:rsidRPr="002F76B1">
              <w:rPr>
                <w:rFonts w:ascii="Times New Roman" w:hAnsi="Times New Roman"/>
                <w:lang w:val="en-US"/>
              </w:rPr>
              <w:t>E-Mail</w:t>
            </w:r>
          </w:p>
        </w:tc>
        <w:tc>
          <w:tcPr>
            <w:tcW w:w="278" w:type="dxa"/>
          </w:tcPr>
          <w:p w:rsidR="00730353" w:rsidRPr="002F76B1" w:rsidRDefault="0070521A"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4140B9" w:rsidP="00F4400E">
            <w:pPr>
              <w:spacing w:after="0" w:line="240" w:lineRule="auto"/>
              <w:rPr>
                <w:rFonts w:ascii="Times New Roman" w:hAnsi="Times New Roman"/>
                <w:lang w:val="en-US"/>
              </w:rPr>
            </w:pPr>
            <w:hyperlink r:id="rId9" w:history="1">
              <w:r w:rsidR="0070521A" w:rsidRPr="002F76B1">
                <w:rPr>
                  <w:rStyle w:val="-"/>
                  <w:rFonts w:ascii="Times New Roman" w:hAnsi="Times New Roman"/>
                </w:rPr>
                <w:t>aadeprocurement@aade.gr</w:t>
              </w:r>
            </w:hyperlink>
          </w:p>
        </w:tc>
        <w:tc>
          <w:tcPr>
            <w:tcW w:w="1134" w:type="dxa"/>
            <w:vMerge/>
          </w:tcPr>
          <w:p w:rsidR="00730353" w:rsidRPr="002F76B1" w:rsidRDefault="0070521A" w:rsidP="0008186D">
            <w:pPr>
              <w:spacing w:after="0" w:line="240" w:lineRule="auto"/>
              <w:rPr>
                <w:rFonts w:ascii="Times New Roman" w:hAnsi="Times New Roman"/>
                <w:lang w:val="en-US"/>
              </w:rPr>
            </w:pPr>
          </w:p>
        </w:tc>
        <w:tc>
          <w:tcPr>
            <w:tcW w:w="3969" w:type="dxa"/>
            <w:vMerge/>
          </w:tcPr>
          <w:p w:rsidR="00730353" w:rsidRPr="002F76B1" w:rsidRDefault="0070521A" w:rsidP="0008186D">
            <w:pPr>
              <w:spacing w:after="0" w:line="240" w:lineRule="auto"/>
              <w:rPr>
                <w:rFonts w:ascii="Times New Roman" w:hAnsi="Times New Roman"/>
                <w:lang w:val="en-US"/>
              </w:rPr>
            </w:pPr>
          </w:p>
        </w:tc>
      </w:tr>
      <w:tr w:rsidR="004140B9" w:rsidTr="009208CC">
        <w:trPr>
          <w:trHeight w:val="70"/>
        </w:trPr>
        <w:tc>
          <w:tcPr>
            <w:tcW w:w="1531" w:type="dxa"/>
          </w:tcPr>
          <w:p w:rsidR="00730353" w:rsidRPr="002F76B1" w:rsidRDefault="0070521A" w:rsidP="0008186D">
            <w:pPr>
              <w:spacing w:after="0" w:line="240" w:lineRule="auto"/>
              <w:rPr>
                <w:rFonts w:ascii="Times New Roman" w:hAnsi="Times New Roman"/>
                <w:lang w:val="en-US"/>
              </w:rPr>
            </w:pPr>
            <w:r w:rsidRPr="002F76B1">
              <w:rPr>
                <w:rFonts w:ascii="Times New Roman" w:hAnsi="Times New Roman"/>
                <w:lang w:val="en-US"/>
              </w:rPr>
              <w:t>Url</w:t>
            </w:r>
          </w:p>
        </w:tc>
        <w:tc>
          <w:tcPr>
            <w:tcW w:w="278" w:type="dxa"/>
          </w:tcPr>
          <w:p w:rsidR="00730353" w:rsidRPr="002F76B1" w:rsidRDefault="0070521A"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4140B9" w:rsidP="00F4400E">
            <w:pPr>
              <w:spacing w:after="0" w:line="240" w:lineRule="auto"/>
              <w:rPr>
                <w:rFonts w:ascii="Times New Roman" w:hAnsi="Times New Roman"/>
                <w:lang w:val="en-US"/>
              </w:rPr>
            </w:pPr>
            <w:hyperlink r:id="rId10" w:history="1">
              <w:r w:rsidR="0070521A" w:rsidRPr="002F76B1">
                <w:rPr>
                  <w:rStyle w:val="-"/>
                  <w:rFonts w:ascii="Times New Roman" w:hAnsi="Times New Roman"/>
                  <w:lang w:val="en-US"/>
                </w:rPr>
                <w:t>www.aade.gr</w:t>
              </w:r>
            </w:hyperlink>
            <w:r w:rsidR="0070521A" w:rsidRPr="002F76B1">
              <w:rPr>
                <w:rFonts w:ascii="Times New Roman" w:hAnsi="Times New Roman"/>
                <w:lang w:val="en-US"/>
              </w:rPr>
              <w:t xml:space="preserve"> </w:t>
            </w:r>
          </w:p>
        </w:tc>
        <w:tc>
          <w:tcPr>
            <w:tcW w:w="1134" w:type="dxa"/>
            <w:vMerge/>
          </w:tcPr>
          <w:p w:rsidR="00730353" w:rsidRPr="002F76B1" w:rsidRDefault="0070521A" w:rsidP="0008186D">
            <w:pPr>
              <w:spacing w:after="0" w:line="240" w:lineRule="auto"/>
              <w:rPr>
                <w:rFonts w:ascii="Times New Roman" w:hAnsi="Times New Roman"/>
                <w:lang w:val="en-US"/>
              </w:rPr>
            </w:pPr>
          </w:p>
        </w:tc>
        <w:tc>
          <w:tcPr>
            <w:tcW w:w="3969" w:type="dxa"/>
            <w:vMerge/>
          </w:tcPr>
          <w:p w:rsidR="00730353" w:rsidRPr="002F76B1" w:rsidRDefault="0070521A" w:rsidP="0008186D">
            <w:pPr>
              <w:spacing w:after="0" w:line="240" w:lineRule="auto"/>
              <w:rPr>
                <w:rFonts w:ascii="Times New Roman" w:hAnsi="Times New Roman"/>
                <w:lang w:val="en-US"/>
              </w:rPr>
            </w:pPr>
          </w:p>
        </w:tc>
      </w:tr>
    </w:tbl>
    <w:p w:rsidR="006B6CE5" w:rsidRDefault="0070521A" w:rsidP="00231DE8">
      <w:pPr>
        <w:spacing w:after="0" w:line="240" w:lineRule="auto"/>
        <w:rPr>
          <w:sz w:val="20"/>
          <w:szCs w:val="20"/>
        </w:rPr>
      </w:pPr>
    </w:p>
    <w:p w:rsidR="002F76B1" w:rsidRPr="002F76B1" w:rsidRDefault="0070521A" w:rsidP="00231DE8">
      <w:pPr>
        <w:spacing w:after="0" w:line="240" w:lineRule="auto"/>
        <w:rPr>
          <w:rFonts w:ascii="Times New Roman" w:hAnsi="Times New Roman"/>
          <w:sz w:val="24"/>
          <w:szCs w:val="24"/>
        </w:rPr>
      </w:pPr>
    </w:p>
    <w:p w:rsidR="005B7377" w:rsidRPr="002F76B1" w:rsidRDefault="0070521A" w:rsidP="005B737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imes New Roman" w:hAnsi="Times New Roman"/>
          <w:b/>
          <w:sz w:val="24"/>
          <w:szCs w:val="24"/>
        </w:rPr>
      </w:pPr>
      <w:r w:rsidRPr="002F76B1">
        <w:rPr>
          <w:rFonts w:ascii="Times New Roman" w:hAnsi="Times New Roman"/>
          <w:b/>
          <w:sz w:val="24"/>
          <w:szCs w:val="24"/>
        </w:rPr>
        <w:t>ΔΙΑΚΗΡΥΞΗ ΣΥΝΟΠΤΙΚΟΥ ΔΙΑΓΩΝΙΣΜΟΥ ΓΙΑ ΤΗΝ ΠΡΟΜΗΘΕΙΑ ΓΡΑΦΙΚΗΣ ΥΛΗΣ</w:t>
      </w:r>
      <w:r>
        <w:rPr>
          <w:rFonts w:ascii="Times New Roman" w:hAnsi="Times New Roman"/>
          <w:b/>
          <w:sz w:val="24"/>
          <w:szCs w:val="24"/>
        </w:rPr>
        <w:t xml:space="preserve"> ΓΙΑ ΤΙΣ ΑΝΑΓΚΕΣ ΥΠΗΡΕΣΙΩΝ ΤΗΣ ΑΝΕΞΑΡΤΗΤΗΣ ΑΡΧΗΣ ΔΗΜΟΣΙΩΝ ΕΣΟΔΩΝ</w:t>
      </w:r>
    </w:p>
    <w:p w:rsidR="005B7377" w:rsidRPr="002F76B1" w:rsidRDefault="0070521A" w:rsidP="000B030C">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p>
    <w:p w:rsidR="00E3001E" w:rsidRPr="002F76B1"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p>
    <w:tbl>
      <w:tblPr>
        <w:tblW w:w="0" w:type="auto"/>
        <w:tblBorders>
          <w:top w:val="nil"/>
          <w:left w:val="nil"/>
          <w:bottom w:val="nil"/>
          <w:right w:val="nil"/>
          <w:insideH w:val="nil"/>
          <w:insideV w:val="nil"/>
        </w:tblBorders>
        <w:tblLook w:val="04A0"/>
      </w:tblPr>
      <w:tblGrid>
        <w:gridCol w:w="2802"/>
        <w:gridCol w:w="7337"/>
      </w:tblGrid>
      <w:tr w:rsidR="004140B9" w:rsidTr="002F76B1">
        <w:tc>
          <w:tcPr>
            <w:tcW w:w="2802" w:type="dxa"/>
          </w:tcPr>
          <w:p w:rsidR="002F76B1" w:rsidRPr="002F76B1" w:rsidRDefault="0070521A" w:rsidP="002F76B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Fonts w:ascii="Times New Roman" w:hAnsi="Times New Roman"/>
                <w:spacing w:val="-3"/>
                <w:sz w:val="24"/>
                <w:szCs w:val="24"/>
              </w:rPr>
              <w:t>ΑΝΑΘΕΤΟΥΣΑ ΑΡΧΗ:</w:t>
            </w:r>
          </w:p>
          <w:p w:rsidR="002F76B1" w:rsidRPr="002F76B1"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p>
        </w:tc>
        <w:tc>
          <w:tcPr>
            <w:tcW w:w="7337" w:type="dxa"/>
          </w:tcPr>
          <w:p w:rsidR="002F76B1" w:rsidRPr="002F76B1"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Fonts w:ascii="Times New Roman" w:hAnsi="Times New Roman"/>
                <w:sz w:val="24"/>
                <w:szCs w:val="24"/>
              </w:rPr>
              <w:t xml:space="preserve">ΑΝΕΞΑΡΤΗΤΗ ΑΡΧΗ </w:t>
            </w:r>
            <w:r w:rsidRPr="002F76B1">
              <w:rPr>
                <w:rFonts w:ascii="Times New Roman" w:hAnsi="Times New Roman"/>
                <w:sz w:val="24"/>
                <w:szCs w:val="24"/>
              </w:rPr>
              <w:t>ΔΗΜΟΣΙΩΝ ΕΣΟΔΩΝ (</w:t>
            </w:r>
            <w:r w:rsidRPr="002F76B1">
              <w:rPr>
                <w:rFonts w:ascii="Times New Roman" w:hAnsi="Times New Roman"/>
                <w:sz w:val="24"/>
                <w:szCs w:val="24"/>
                <w:lang w:val="en-US"/>
              </w:rPr>
              <w:t>A</w:t>
            </w:r>
            <w:r w:rsidRPr="002F76B1">
              <w:rPr>
                <w:rFonts w:ascii="Times New Roman" w:hAnsi="Times New Roman"/>
                <w:sz w:val="24"/>
                <w:szCs w:val="24"/>
              </w:rPr>
              <w:t>.</w:t>
            </w:r>
            <w:r w:rsidRPr="002F76B1">
              <w:rPr>
                <w:rFonts w:ascii="Times New Roman" w:hAnsi="Times New Roman"/>
                <w:sz w:val="24"/>
                <w:szCs w:val="24"/>
                <w:lang w:val="en-US"/>
              </w:rPr>
              <w:t>A</w:t>
            </w:r>
            <w:r w:rsidRPr="002F76B1">
              <w:rPr>
                <w:rFonts w:ascii="Times New Roman" w:hAnsi="Times New Roman"/>
                <w:sz w:val="24"/>
                <w:szCs w:val="24"/>
              </w:rPr>
              <w:t>.Δ.Ε.)</w:t>
            </w:r>
          </w:p>
        </w:tc>
      </w:tr>
      <w:tr w:rsidR="004140B9" w:rsidTr="002F76B1">
        <w:tc>
          <w:tcPr>
            <w:tcW w:w="2802" w:type="dxa"/>
          </w:tcPr>
          <w:p w:rsidR="002F76B1" w:rsidRPr="002F76B1"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Fonts w:ascii="Times New Roman" w:hAnsi="Times New Roman"/>
                <w:sz w:val="24"/>
                <w:szCs w:val="24"/>
              </w:rPr>
              <w:t>ΣΥΜΒΑΣΗ:</w:t>
            </w:r>
          </w:p>
        </w:tc>
        <w:tc>
          <w:tcPr>
            <w:tcW w:w="7337" w:type="dxa"/>
          </w:tcPr>
          <w:p w:rsidR="002F76B1" w:rsidRPr="002F76B1"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r w:rsidRPr="002F76B1">
              <w:rPr>
                <w:rFonts w:ascii="Times New Roman" w:hAnsi="Times New Roman"/>
                <w:sz w:val="24"/>
                <w:szCs w:val="24"/>
              </w:rPr>
              <w:t>Προμήθεια Γραφικής Ύλης</w:t>
            </w:r>
          </w:p>
          <w:p w:rsidR="002F76B1" w:rsidRPr="002F76B1"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p>
        </w:tc>
      </w:tr>
      <w:tr w:rsidR="004140B9" w:rsidTr="002F76B1">
        <w:trPr>
          <w:trHeight w:val="356"/>
        </w:trPr>
        <w:tc>
          <w:tcPr>
            <w:tcW w:w="2802" w:type="dxa"/>
          </w:tcPr>
          <w:p w:rsidR="002F76B1" w:rsidRPr="002F76B1"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Fonts w:ascii="Times New Roman" w:hAnsi="Times New Roman"/>
                <w:sz w:val="24"/>
                <w:szCs w:val="24"/>
              </w:rPr>
              <w:t xml:space="preserve">ΚΩΔΙΚΟΣ </w:t>
            </w:r>
            <w:r w:rsidRPr="002F76B1">
              <w:rPr>
                <w:rFonts w:ascii="Times New Roman" w:hAnsi="Times New Roman"/>
                <w:sz w:val="24"/>
                <w:szCs w:val="24"/>
                <w:lang w:val="en-US"/>
              </w:rPr>
              <w:t>CPV</w:t>
            </w:r>
            <w:r w:rsidRPr="002F76B1">
              <w:rPr>
                <w:rFonts w:ascii="Times New Roman" w:hAnsi="Times New Roman"/>
                <w:sz w:val="24"/>
                <w:szCs w:val="24"/>
              </w:rPr>
              <w:t>:</w:t>
            </w:r>
          </w:p>
        </w:tc>
        <w:tc>
          <w:tcPr>
            <w:tcW w:w="7337" w:type="dxa"/>
          </w:tcPr>
          <w:tbl>
            <w:tblPr>
              <w:tblW w:w="0" w:type="auto"/>
              <w:tblBorders>
                <w:top w:val="nil"/>
                <w:left w:val="nil"/>
                <w:bottom w:val="nil"/>
                <w:right w:val="nil"/>
              </w:tblBorders>
              <w:tblLook w:val="0000"/>
            </w:tblPr>
            <w:tblGrid>
              <w:gridCol w:w="4145"/>
            </w:tblGrid>
            <w:tr w:rsidR="004140B9" w:rsidTr="002F76B1">
              <w:trPr>
                <w:trHeight w:val="110"/>
              </w:trPr>
              <w:tc>
                <w:tcPr>
                  <w:tcW w:w="4145" w:type="dxa"/>
                </w:tcPr>
                <w:p w:rsidR="002F76B1" w:rsidRPr="002F76B1" w:rsidRDefault="0070521A" w:rsidP="00814F5D">
                  <w:pPr>
                    <w:autoSpaceDE w:val="0"/>
                    <w:autoSpaceDN w:val="0"/>
                    <w:adjustRightInd w:val="0"/>
                    <w:spacing w:after="0" w:line="240" w:lineRule="auto"/>
                    <w:jc w:val="left"/>
                    <w:rPr>
                      <w:rFonts w:ascii="Times New Roman" w:hAnsi="Times New Roman"/>
                      <w:color w:val="000000"/>
                      <w:sz w:val="24"/>
                      <w:szCs w:val="24"/>
                      <w:lang w:eastAsia="el-GR"/>
                    </w:rPr>
                  </w:pPr>
                  <w:r w:rsidRPr="002F76B1">
                    <w:rPr>
                      <w:rFonts w:ascii="Times New Roman" w:hAnsi="Times New Roman"/>
                      <w:bCs/>
                      <w:color w:val="000000"/>
                      <w:sz w:val="24"/>
                      <w:szCs w:val="24"/>
                      <w:lang w:eastAsia="el-GR"/>
                    </w:rPr>
                    <w:t>30192700-8</w:t>
                  </w:r>
                  <w:r w:rsidRPr="002F76B1">
                    <w:rPr>
                      <w:rFonts w:ascii="Times New Roman" w:hAnsi="Times New Roman"/>
                      <w:color w:val="000000"/>
                      <w:sz w:val="24"/>
                      <w:szCs w:val="24"/>
                      <w:lang w:eastAsia="el-GR"/>
                    </w:rPr>
                    <w:t xml:space="preserve">: ΓΡΑΦΙΚΗ ΥΛΗ </w:t>
                  </w:r>
                </w:p>
                <w:p w:rsidR="002F76B1" w:rsidRPr="002F76B1" w:rsidRDefault="0070521A" w:rsidP="00814F5D">
                  <w:pPr>
                    <w:autoSpaceDE w:val="0"/>
                    <w:autoSpaceDN w:val="0"/>
                    <w:adjustRightInd w:val="0"/>
                    <w:spacing w:after="0" w:line="240" w:lineRule="auto"/>
                    <w:jc w:val="left"/>
                    <w:rPr>
                      <w:rFonts w:ascii="Times New Roman" w:hAnsi="Times New Roman"/>
                      <w:color w:val="000000"/>
                      <w:sz w:val="24"/>
                      <w:szCs w:val="24"/>
                      <w:lang w:eastAsia="el-GR"/>
                    </w:rPr>
                  </w:pPr>
                </w:p>
              </w:tc>
            </w:tr>
          </w:tbl>
          <w:p w:rsidR="002F76B1" w:rsidRPr="002F76B1"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p>
        </w:tc>
      </w:tr>
      <w:tr w:rsidR="004140B9" w:rsidTr="002F76B1">
        <w:tc>
          <w:tcPr>
            <w:tcW w:w="2802" w:type="dxa"/>
          </w:tcPr>
          <w:p w:rsidR="002F76B1" w:rsidRPr="002F76B1" w:rsidRDefault="0070521A" w:rsidP="002F76B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Fonts w:ascii="Times New Roman" w:hAnsi="Times New Roman"/>
                <w:sz w:val="24"/>
                <w:szCs w:val="24"/>
              </w:rPr>
              <w:t>ΕΚΤΙΜΩΜΕΝΗ ΑΞΙΑ ΣΥΜΒΑΣΗΣ:</w:t>
            </w:r>
          </w:p>
        </w:tc>
        <w:tc>
          <w:tcPr>
            <w:tcW w:w="7337" w:type="dxa"/>
          </w:tcPr>
          <w:p w:rsidR="002F76B1"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rPr>
            </w:pPr>
            <w:r w:rsidRPr="00754F70">
              <w:rPr>
                <w:rFonts w:ascii="Times New Roman" w:hAnsi="Times New Roman"/>
                <w:sz w:val="24"/>
                <w:szCs w:val="24"/>
              </w:rPr>
              <w:t>59.938</w:t>
            </w:r>
            <w:r>
              <w:rPr>
                <w:rFonts w:ascii="Times New Roman" w:hAnsi="Times New Roman"/>
                <w:sz w:val="24"/>
                <w:szCs w:val="24"/>
              </w:rPr>
              <w:t>,</w:t>
            </w:r>
            <w:r w:rsidRPr="00754F70">
              <w:rPr>
                <w:rFonts w:ascii="Times New Roman" w:hAnsi="Times New Roman"/>
                <w:sz w:val="24"/>
                <w:szCs w:val="24"/>
              </w:rPr>
              <w:t>8</w:t>
            </w:r>
            <w:r>
              <w:rPr>
                <w:rFonts w:ascii="Times New Roman" w:hAnsi="Times New Roman"/>
                <w:sz w:val="24"/>
                <w:szCs w:val="24"/>
              </w:rPr>
              <w:t>0</w:t>
            </w:r>
            <w:r w:rsidRPr="002F76B1">
              <w:rPr>
                <w:rFonts w:ascii="Times New Roman" w:hAnsi="Times New Roman"/>
                <w:sz w:val="24"/>
                <w:szCs w:val="24"/>
              </w:rPr>
              <w:t xml:space="preserve"> € (μη συμπεριλαμβανομένου Φ.Π.Α)</w:t>
            </w:r>
            <w:r w:rsidRPr="002F76B1">
              <w:rPr>
                <w:rFonts w:ascii="Times New Roman" w:hAnsi="Times New Roman"/>
              </w:rPr>
              <w:t xml:space="preserve"> </w:t>
            </w:r>
          </w:p>
          <w:p w:rsidR="002F76B1" w:rsidRPr="002F76B1" w:rsidRDefault="0070521A" w:rsidP="00754F7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Pr>
                <w:rFonts w:ascii="Times New Roman" w:hAnsi="Times New Roman"/>
                <w:lang w:val="en-US"/>
              </w:rPr>
              <w:t>74.324</w:t>
            </w:r>
            <w:r w:rsidRPr="002F76B1">
              <w:rPr>
                <w:rFonts w:ascii="Times New Roman" w:hAnsi="Times New Roman"/>
              </w:rPr>
              <w:t>,</w:t>
            </w:r>
            <w:r>
              <w:rPr>
                <w:rFonts w:ascii="Times New Roman" w:hAnsi="Times New Roman"/>
                <w:lang w:val="en-US"/>
              </w:rPr>
              <w:t>11</w:t>
            </w:r>
            <w:r w:rsidRPr="002F76B1">
              <w:rPr>
                <w:rFonts w:ascii="Times New Roman" w:hAnsi="Times New Roman"/>
              </w:rPr>
              <w:t xml:space="preserve"> € (συμπεριλαμβανομένου Φ.Π.Α)</w:t>
            </w:r>
          </w:p>
        </w:tc>
      </w:tr>
      <w:tr w:rsidR="004140B9" w:rsidTr="002F76B1">
        <w:tc>
          <w:tcPr>
            <w:tcW w:w="2802" w:type="dxa"/>
          </w:tcPr>
          <w:p w:rsidR="00A37873" w:rsidRDefault="0070521A" w:rsidP="002F76B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left"/>
              <w:rPr>
                <w:rFonts w:ascii="Times New Roman" w:hAnsi="Times New Roman"/>
                <w:sz w:val="24"/>
                <w:szCs w:val="24"/>
              </w:rPr>
            </w:pPr>
          </w:p>
          <w:p w:rsidR="002F76B1" w:rsidRPr="002F76B1" w:rsidRDefault="0070521A" w:rsidP="002F76B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left"/>
              <w:rPr>
                <w:rFonts w:ascii="Times New Roman" w:hAnsi="Times New Roman"/>
                <w:b/>
                <w:sz w:val="24"/>
                <w:szCs w:val="24"/>
              </w:rPr>
            </w:pPr>
            <w:r w:rsidRPr="002F76B1">
              <w:rPr>
                <w:rFonts w:ascii="Times New Roman" w:hAnsi="Times New Roman"/>
                <w:sz w:val="24"/>
                <w:szCs w:val="24"/>
              </w:rPr>
              <w:t>ΔΗΜΟΣΙΕΥΣΗ</w:t>
            </w:r>
            <w:r>
              <w:rPr>
                <w:rFonts w:ascii="Times New Roman" w:hAnsi="Times New Roman"/>
                <w:sz w:val="24"/>
                <w:szCs w:val="24"/>
              </w:rPr>
              <w:t>:</w:t>
            </w:r>
          </w:p>
        </w:tc>
        <w:tc>
          <w:tcPr>
            <w:tcW w:w="7337" w:type="dxa"/>
          </w:tcPr>
          <w:p w:rsidR="00A37873" w:rsidRDefault="0070521A" w:rsidP="002F76B1">
            <w:pPr>
              <w:pStyle w:val="TableContents"/>
              <w:spacing w:after="120" w:line="240" w:lineRule="auto"/>
              <w:contextualSpacing/>
              <w:textAlignment w:val="center"/>
            </w:pPr>
          </w:p>
          <w:p w:rsidR="002F76B1" w:rsidRPr="002F76B1" w:rsidRDefault="004140B9" w:rsidP="002F76B1">
            <w:pPr>
              <w:pStyle w:val="TableContents"/>
              <w:spacing w:after="120" w:line="240" w:lineRule="auto"/>
              <w:contextualSpacing/>
              <w:textAlignment w:val="center"/>
              <w:rPr>
                <w:rFonts w:ascii="Times New Roman" w:hAnsi="Times New Roman" w:cs="Times New Roman"/>
                <w:sz w:val="24"/>
                <w:szCs w:val="24"/>
              </w:rPr>
            </w:pPr>
            <w:hyperlink r:id="rId11" w:history="1">
              <w:r w:rsidR="0070521A" w:rsidRPr="002F76B1">
                <w:rPr>
                  <w:rStyle w:val="-"/>
                  <w:rFonts w:ascii="Times New Roman" w:hAnsi="Times New Roman" w:cs="Times New Roman"/>
                  <w:sz w:val="24"/>
                  <w:szCs w:val="24"/>
                </w:rPr>
                <w:t>https://diavgeia.gov.gr</w:t>
              </w:r>
            </w:hyperlink>
          </w:p>
          <w:p w:rsidR="002F76B1" w:rsidRPr="002F76B1" w:rsidRDefault="004140B9" w:rsidP="002F76B1">
            <w:pPr>
              <w:pStyle w:val="TableContents"/>
              <w:spacing w:after="120" w:line="240" w:lineRule="auto"/>
              <w:contextualSpacing/>
              <w:textAlignment w:val="center"/>
              <w:rPr>
                <w:rFonts w:ascii="Times New Roman" w:hAnsi="Times New Roman" w:cs="Times New Roman"/>
                <w:sz w:val="24"/>
                <w:szCs w:val="24"/>
              </w:rPr>
            </w:pPr>
            <w:hyperlink r:id="rId12" w:history="1">
              <w:r w:rsidR="0070521A" w:rsidRPr="002F76B1">
                <w:rPr>
                  <w:rStyle w:val="-"/>
                  <w:rFonts w:ascii="Times New Roman" w:hAnsi="Times New Roman" w:cs="Times New Roman"/>
                  <w:sz w:val="24"/>
                  <w:szCs w:val="24"/>
                  <w:lang w:val="en-US"/>
                </w:rPr>
                <w:t>https</w:t>
              </w:r>
              <w:r w:rsidR="0070521A" w:rsidRPr="002F76B1">
                <w:rPr>
                  <w:rStyle w:val="-"/>
                  <w:rFonts w:ascii="Times New Roman" w:hAnsi="Times New Roman" w:cs="Times New Roman"/>
                  <w:sz w:val="24"/>
                  <w:szCs w:val="24"/>
                </w:rPr>
                <w:t>://</w:t>
              </w:r>
              <w:r w:rsidR="0070521A" w:rsidRPr="002F76B1">
                <w:rPr>
                  <w:rStyle w:val="-"/>
                  <w:rFonts w:ascii="Times New Roman" w:hAnsi="Times New Roman" w:cs="Times New Roman"/>
                  <w:sz w:val="24"/>
                  <w:szCs w:val="24"/>
                  <w:lang w:val="en-US"/>
                </w:rPr>
                <w:t>eprocurement</w:t>
              </w:r>
              <w:r w:rsidR="0070521A" w:rsidRPr="002F76B1">
                <w:rPr>
                  <w:rStyle w:val="-"/>
                  <w:rFonts w:ascii="Times New Roman" w:hAnsi="Times New Roman" w:cs="Times New Roman"/>
                  <w:sz w:val="24"/>
                  <w:szCs w:val="24"/>
                </w:rPr>
                <w:t>.</w:t>
              </w:r>
              <w:r w:rsidR="0070521A" w:rsidRPr="002F76B1">
                <w:rPr>
                  <w:rStyle w:val="-"/>
                  <w:rFonts w:ascii="Times New Roman" w:hAnsi="Times New Roman" w:cs="Times New Roman"/>
                  <w:sz w:val="24"/>
                  <w:szCs w:val="24"/>
                  <w:lang w:val="en-US"/>
                </w:rPr>
                <w:t>gov</w:t>
              </w:r>
              <w:r w:rsidR="0070521A" w:rsidRPr="002F76B1">
                <w:rPr>
                  <w:rStyle w:val="-"/>
                  <w:rFonts w:ascii="Times New Roman" w:hAnsi="Times New Roman" w:cs="Times New Roman"/>
                  <w:sz w:val="24"/>
                  <w:szCs w:val="24"/>
                </w:rPr>
                <w:t>.</w:t>
              </w:r>
              <w:r w:rsidR="0070521A" w:rsidRPr="002F76B1">
                <w:rPr>
                  <w:rStyle w:val="-"/>
                  <w:rFonts w:ascii="Times New Roman" w:hAnsi="Times New Roman" w:cs="Times New Roman"/>
                  <w:sz w:val="24"/>
                  <w:szCs w:val="24"/>
                  <w:lang w:val="en-US"/>
                </w:rPr>
                <w:t>gr</w:t>
              </w:r>
            </w:hyperlink>
          </w:p>
          <w:p w:rsidR="002F76B1" w:rsidRPr="002F76B1" w:rsidRDefault="0070521A" w:rsidP="002F76B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Style w:val="-"/>
                <w:rFonts w:ascii="Times New Roman" w:hAnsi="Times New Roman"/>
                <w:sz w:val="24"/>
                <w:szCs w:val="24"/>
              </w:rPr>
              <w:t xml:space="preserve">https:// </w:t>
            </w:r>
            <w:hyperlink r:id="rId13" w:history="1">
              <w:r w:rsidRPr="002F76B1">
                <w:rPr>
                  <w:rStyle w:val="-"/>
                  <w:rFonts w:ascii="Times New Roman" w:hAnsi="Times New Roman"/>
                  <w:sz w:val="24"/>
                  <w:szCs w:val="24"/>
                  <w:lang w:val="en-US"/>
                </w:rPr>
                <w:t>www</w:t>
              </w:r>
              <w:r w:rsidRPr="002F76B1">
                <w:rPr>
                  <w:rStyle w:val="-"/>
                  <w:rFonts w:ascii="Times New Roman" w:hAnsi="Times New Roman"/>
                  <w:sz w:val="24"/>
                  <w:szCs w:val="24"/>
                </w:rPr>
                <w:t>.</w:t>
              </w:r>
              <w:r w:rsidRPr="002F76B1">
                <w:rPr>
                  <w:rStyle w:val="-"/>
                  <w:rFonts w:ascii="Times New Roman" w:hAnsi="Times New Roman"/>
                  <w:sz w:val="24"/>
                  <w:szCs w:val="24"/>
                  <w:lang w:val="en-US"/>
                </w:rPr>
                <w:t>aade</w:t>
              </w:r>
              <w:r w:rsidRPr="002F76B1">
                <w:rPr>
                  <w:rStyle w:val="-"/>
                  <w:rFonts w:ascii="Times New Roman" w:hAnsi="Times New Roman"/>
                  <w:sz w:val="24"/>
                  <w:szCs w:val="24"/>
                </w:rPr>
                <w:t>.</w:t>
              </w:r>
              <w:r w:rsidRPr="002F76B1">
                <w:rPr>
                  <w:rStyle w:val="-"/>
                  <w:rFonts w:ascii="Times New Roman" w:hAnsi="Times New Roman"/>
                  <w:sz w:val="24"/>
                  <w:szCs w:val="24"/>
                  <w:lang w:val="en-US"/>
                </w:rPr>
                <w:t>gr</w:t>
              </w:r>
            </w:hyperlink>
          </w:p>
        </w:tc>
      </w:tr>
    </w:tbl>
    <w:p w:rsidR="00E3001E" w:rsidRPr="002F76B1"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4"/>
          <w:szCs w:val="24"/>
        </w:rPr>
      </w:pPr>
    </w:p>
    <w:tbl>
      <w:tblPr>
        <w:tblW w:w="0" w:type="auto"/>
        <w:tblBorders>
          <w:top w:val="nil"/>
          <w:left w:val="nil"/>
          <w:bottom w:val="nil"/>
          <w:right w:val="nil"/>
          <w:insideH w:val="nil"/>
          <w:insideV w:val="nil"/>
        </w:tblBorders>
        <w:tblLook w:val="04A0"/>
      </w:tblPr>
      <w:tblGrid>
        <w:gridCol w:w="2802"/>
        <w:gridCol w:w="7337"/>
      </w:tblGrid>
      <w:tr w:rsidR="004140B9" w:rsidTr="000B030C">
        <w:trPr>
          <w:trHeight w:val="1005"/>
        </w:trPr>
        <w:tc>
          <w:tcPr>
            <w:tcW w:w="2802" w:type="dxa"/>
          </w:tcPr>
          <w:p w:rsidR="00016240" w:rsidRPr="00016240" w:rsidRDefault="0070521A" w:rsidP="00016240">
            <w:pPr>
              <w:autoSpaceDE w:val="0"/>
              <w:autoSpaceDN w:val="0"/>
              <w:adjustRightInd w:val="0"/>
              <w:spacing w:after="0" w:line="240" w:lineRule="auto"/>
              <w:jc w:val="left"/>
              <w:rPr>
                <w:rFonts w:cs="Calibri"/>
                <w:color w:val="000000"/>
                <w:sz w:val="24"/>
                <w:szCs w:val="24"/>
                <w:lang w:eastAsia="el-GR"/>
              </w:rPr>
            </w:pPr>
          </w:p>
          <w:tbl>
            <w:tblPr>
              <w:tblW w:w="0" w:type="auto"/>
              <w:tblBorders>
                <w:top w:val="nil"/>
                <w:left w:val="nil"/>
                <w:bottom w:val="nil"/>
                <w:right w:val="nil"/>
              </w:tblBorders>
              <w:tblLook w:val="0000"/>
            </w:tblPr>
            <w:tblGrid>
              <w:gridCol w:w="2491"/>
            </w:tblGrid>
            <w:tr w:rsidR="004140B9">
              <w:trPr>
                <w:trHeight w:val="110"/>
              </w:trPr>
              <w:tc>
                <w:tcPr>
                  <w:tcW w:w="0" w:type="auto"/>
                </w:tcPr>
                <w:p w:rsidR="00016240" w:rsidRPr="00016240" w:rsidRDefault="0070521A" w:rsidP="00016240">
                  <w:pPr>
                    <w:autoSpaceDE w:val="0"/>
                    <w:autoSpaceDN w:val="0"/>
                    <w:adjustRightInd w:val="0"/>
                    <w:spacing w:after="0" w:line="240" w:lineRule="auto"/>
                    <w:jc w:val="left"/>
                    <w:rPr>
                      <w:rFonts w:ascii="Times New Roman" w:hAnsi="Times New Roman"/>
                      <w:color w:val="000000"/>
                      <w:sz w:val="24"/>
                      <w:szCs w:val="24"/>
                      <w:lang w:eastAsia="el-GR"/>
                    </w:rPr>
                  </w:pPr>
                  <w:r w:rsidRPr="00016240">
                    <w:rPr>
                      <w:rFonts w:ascii="Times New Roman" w:hAnsi="Times New Roman"/>
                      <w:color w:val="000000"/>
                      <w:sz w:val="24"/>
                      <w:szCs w:val="24"/>
                      <w:lang w:eastAsia="el-GR"/>
                    </w:rPr>
                    <w:t xml:space="preserve"> </w:t>
                  </w:r>
                  <w:r w:rsidRPr="00016240">
                    <w:rPr>
                      <w:rFonts w:ascii="Times New Roman" w:hAnsi="Times New Roman"/>
                      <w:bCs/>
                      <w:color w:val="000000"/>
                      <w:sz w:val="24"/>
                      <w:szCs w:val="24"/>
                      <w:lang w:eastAsia="el-GR"/>
                    </w:rPr>
                    <w:t xml:space="preserve">ΧΡΗΜΑΤΟΔΟΤΗΣΗ: </w:t>
                  </w:r>
                </w:p>
              </w:tc>
            </w:tr>
          </w:tbl>
          <w:p w:rsidR="00016240" w:rsidRPr="00016240"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4"/>
                <w:szCs w:val="24"/>
              </w:rPr>
            </w:pPr>
          </w:p>
        </w:tc>
        <w:tc>
          <w:tcPr>
            <w:tcW w:w="7337" w:type="dxa"/>
          </w:tcPr>
          <w:p w:rsidR="00016240" w:rsidRPr="00016240" w:rsidRDefault="0070521A" w:rsidP="00016240">
            <w:pPr>
              <w:autoSpaceDE w:val="0"/>
              <w:autoSpaceDN w:val="0"/>
              <w:adjustRightInd w:val="0"/>
              <w:spacing w:after="0" w:line="240" w:lineRule="auto"/>
              <w:jc w:val="left"/>
              <w:rPr>
                <w:rFonts w:cs="Calibri"/>
                <w:color w:val="000000"/>
                <w:sz w:val="24"/>
                <w:szCs w:val="24"/>
                <w:lang w:eastAsia="el-GR"/>
              </w:rPr>
            </w:pPr>
          </w:p>
          <w:tbl>
            <w:tblPr>
              <w:tblW w:w="0" w:type="auto"/>
              <w:tblBorders>
                <w:top w:val="nil"/>
                <w:left w:val="nil"/>
                <w:bottom w:val="nil"/>
                <w:right w:val="nil"/>
              </w:tblBorders>
              <w:tblLook w:val="0000"/>
            </w:tblPr>
            <w:tblGrid>
              <w:gridCol w:w="7121"/>
            </w:tblGrid>
            <w:tr w:rsidR="004140B9">
              <w:trPr>
                <w:trHeight w:val="554"/>
              </w:trPr>
              <w:tc>
                <w:tcPr>
                  <w:tcW w:w="0" w:type="auto"/>
                </w:tcPr>
                <w:p w:rsidR="00016240" w:rsidRPr="00016240" w:rsidRDefault="0070521A" w:rsidP="00016240">
                  <w:pPr>
                    <w:pStyle w:val="Default"/>
                  </w:pPr>
                  <w:r w:rsidRPr="00016240">
                    <w:rPr>
                      <w:rFonts w:ascii="Times New Roman" w:hAnsi="Times New Roman" w:cs="Times New Roman"/>
                    </w:rPr>
                    <w:t xml:space="preserve"> </w:t>
                  </w:r>
                  <w:r w:rsidRPr="00016240">
                    <w:rPr>
                      <w:rFonts w:ascii="Times New Roman" w:hAnsi="Times New Roman" w:cs="Times New Roman"/>
                      <w:i/>
                      <w:iCs/>
                    </w:rPr>
                    <w:t>Η προμήθεια χρηματοδοτείται από το</w:t>
                  </w:r>
                  <w:r>
                    <w:rPr>
                      <w:rFonts w:ascii="Times New Roman" w:hAnsi="Times New Roman"/>
                      <w:i/>
                      <w:iCs/>
                    </w:rPr>
                    <w:t xml:space="preserve">ν </w:t>
                  </w:r>
                  <w:r>
                    <w:rPr>
                      <w:rFonts w:ascii="Times New Roman" w:hAnsi="Times New Roman"/>
                      <w:i/>
                      <w:iCs/>
                    </w:rPr>
                    <w:t>τακτικό προϋπολογισμό της Α</w:t>
                  </w:r>
                  <w:r w:rsidRPr="00016240">
                    <w:rPr>
                      <w:rFonts w:ascii="Times New Roman" w:hAnsi="Times New Roman"/>
                      <w:i/>
                      <w:iCs/>
                    </w:rPr>
                    <w:t>.</w:t>
                  </w:r>
                  <w:r>
                    <w:rPr>
                      <w:rFonts w:ascii="Times New Roman" w:hAnsi="Times New Roman"/>
                      <w:i/>
                      <w:iCs/>
                      <w:lang w:val="en-US"/>
                    </w:rPr>
                    <w:t>A</w:t>
                  </w:r>
                  <w:r w:rsidRPr="00016240">
                    <w:rPr>
                      <w:rFonts w:ascii="Times New Roman" w:hAnsi="Times New Roman"/>
                      <w:i/>
                      <w:iCs/>
                    </w:rPr>
                    <w:t>.</w:t>
                  </w:r>
                  <w:r>
                    <w:rPr>
                      <w:rFonts w:ascii="Times New Roman" w:hAnsi="Times New Roman"/>
                      <w:i/>
                      <w:iCs/>
                    </w:rPr>
                    <w:t>Δ.Ε</w:t>
                  </w:r>
                  <w:r w:rsidRPr="00016240">
                    <w:rPr>
                      <w:rFonts w:ascii="Times New Roman" w:hAnsi="Times New Roman" w:cs="Times New Roman"/>
                      <w:i/>
                      <w:iCs/>
                    </w:rPr>
                    <w:t xml:space="preserve">, </w:t>
                  </w:r>
                  <w:r>
                    <w:rPr>
                      <w:rFonts w:ascii="Times New Roman" w:hAnsi="Times New Roman" w:cs="Times New Roman"/>
                      <w:i/>
                      <w:iCs/>
                    </w:rPr>
                    <w:t xml:space="preserve">Ειδικός Φορέας 1023-801-0000000, οικ. Έτους 2019,  </w:t>
                  </w:r>
                  <w:r w:rsidRPr="00016240">
                    <w:rPr>
                      <w:rFonts w:ascii="Times New Roman" w:hAnsi="Times New Roman" w:cs="Times New Roman"/>
                      <w:b/>
                      <w:bCs/>
                      <w:i/>
                      <w:iCs/>
                    </w:rPr>
                    <w:t xml:space="preserve">Α.Λ.Ε.: 2410201001 </w:t>
                  </w:r>
                  <w:r w:rsidRPr="00016240">
                    <w:rPr>
                      <w:rFonts w:ascii="Times New Roman" w:hAnsi="Times New Roman" w:cs="Times New Roman"/>
                      <w:i/>
                      <w:iCs/>
                    </w:rPr>
                    <w:t>«Αγορές ειδών γραφικής</w:t>
                  </w:r>
                  <w:r w:rsidRPr="00016240">
                    <w:rPr>
                      <w:i/>
                      <w:iCs/>
                    </w:rPr>
                    <w:t xml:space="preserve"> </w:t>
                  </w:r>
                  <w:r w:rsidRPr="00016240">
                    <w:rPr>
                      <w:i/>
                      <w:iCs/>
                      <w:szCs w:val="22"/>
                    </w:rPr>
                    <w:t>ύλης και</w:t>
                  </w:r>
                </w:p>
                <w:tbl>
                  <w:tblPr>
                    <w:tblW w:w="2052" w:type="dxa"/>
                    <w:tblBorders>
                      <w:top w:val="nil"/>
                      <w:left w:val="nil"/>
                      <w:bottom w:val="nil"/>
                      <w:right w:val="nil"/>
                    </w:tblBorders>
                    <w:tblLook w:val="0000"/>
                  </w:tblPr>
                  <w:tblGrid>
                    <w:gridCol w:w="2052"/>
                  </w:tblGrid>
                  <w:tr w:rsidR="004140B9" w:rsidTr="009C13AE">
                    <w:trPr>
                      <w:trHeight w:val="200"/>
                    </w:trPr>
                    <w:tc>
                      <w:tcPr>
                        <w:tcW w:w="2052" w:type="dxa"/>
                      </w:tcPr>
                      <w:p w:rsidR="00016240" w:rsidRPr="00016240" w:rsidRDefault="0070521A" w:rsidP="00016240">
                        <w:pPr>
                          <w:autoSpaceDE w:val="0"/>
                          <w:autoSpaceDN w:val="0"/>
                          <w:adjustRightInd w:val="0"/>
                          <w:spacing w:after="0" w:line="240" w:lineRule="auto"/>
                          <w:jc w:val="left"/>
                          <w:rPr>
                            <w:rFonts w:cs="Calibri"/>
                            <w:color w:val="000000"/>
                            <w:lang w:eastAsia="el-GR"/>
                          </w:rPr>
                        </w:pPr>
                        <w:r w:rsidRPr="00016240">
                          <w:rPr>
                            <w:rFonts w:cs="Calibri"/>
                            <w:i/>
                            <w:iCs/>
                            <w:color w:val="000000"/>
                            <w:lang w:eastAsia="el-GR"/>
                          </w:rPr>
                          <w:t xml:space="preserve">μικρό-εξοπλισμού» </w:t>
                        </w:r>
                      </w:p>
                    </w:tc>
                  </w:tr>
                </w:tbl>
                <w:p w:rsidR="00016240" w:rsidRPr="00016240" w:rsidRDefault="0070521A" w:rsidP="00016240">
                  <w:pPr>
                    <w:autoSpaceDE w:val="0"/>
                    <w:autoSpaceDN w:val="0"/>
                    <w:adjustRightInd w:val="0"/>
                    <w:spacing w:after="0" w:line="240" w:lineRule="auto"/>
                    <w:jc w:val="left"/>
                    <w:rPr>
                      <w:rFonts w:ascii="Times New Roman" w:hAnsi="Times New Roman"/>
                      <w:color w:val="000000"/>
                      <w:sz w:val="24"/>
                      <w:szCs w:val="24"/>
                      <w:lang w:eastAsia="el-GR"/>
                    </w:rPr>
                  </w:pPr>
                </w:p>
              </w:tc>
            </w:tr>
          </w:tbl>
          <w:p w:rsidR="00016240" w:rsidRPr="00016240"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4"/>
                <w:szCs w:val="24"/>
              </w:rPr>
            </w:pPr>
          </w:p>
        </w:tc>
      </w:tr>
      <w:tr w:rsidR="004140B9" w:rsidTr="000B030C">
        <w:tc>
          <w:tcPr>
            <w:tcW w:w="2802" w:type="dxa"/>
          </w:tcPr>
          <w:p w:rsidR="00016240" w:rsidRPr="001E11E9"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p>
        </w:tc>
        <w:tc>
          <w:tcPr>
            <w:tcW w:w="7337" w:type="dxa"/>
          </w:tcPr>
          <w:p w:rsidR="00016240"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p>
          <w:p w:rsidR="001E11E9"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p>
          <w:p w:rsidR="001E11E9" w:rsidRPr="001E11E9"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p>
        </w:tc>
      </w:tr>
      <w:tr w:rsidR="004140B9" w:rsidTr="000B030C">
        <w:tc>
          <w:tcPr>
            <w:tcW w:w="2802" w:type="dxa"/>
          </w:tcPr>
          <w:p w:rsidR="000B030C"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8"/>
                <w:szCs w:val="28"/>
              </w:rPr>
            </w:pPr>
          </w:p>
        </w:tc>
        <w:tc>
          <w:tcPr>
            <w:tcW w:w="7337" w:type="dxa"/>
          </w:tcPr>
          <w:p w:rsidR="000B030C"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8"/>
                <w:szCs w:val="28"/>
              </w:rPr>
            </w:pPr>
          </w:p>
        </w:tc>
      </w:tr>
    </w:tbl>
    <w:p w:rsidR="00E3001E" w:rsidRPr="002F76B1" w:rsidRDefault="0070521A"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8"/>
          <w:szCs w:val="28"/>
        </w:rPr>
      </w:pPr>
    </w:p>
    <w:p w:rsidR="000F4646" w:rsidRPr="002F76B1" w:rsidRDefault="0070521A" w:rsidP="00FE7AEA">
      <w:pPr>
        <w:tabs>
          <w:tab w:val="left" w:pos="2974"/>
        </w:tabs>
        <w:rPr>
          <w:rFonts w:ascii="Times New Roman" w:hAnsi="Times New Roman"/>
        </w:rPr>
      </w:pPr>
    </w:p>
    <w:p w:rsidR="00973F40" w:rsidRPr="002F76B1" w:rsidRDefault="0070521A" w:rsidP="00330012">
      <w:pPr>
        <w:pStyle w:val="af3"/>
        <w:shd w:val="clear" w:color="auto" w:fill="D5DCE4"/>
        <w:rPr>
          <w:rFonts w:ascii="Times New Roman" w:hAnsi="Times New Roman" w:cs="Times New Roman"/>
          <w:color w:val="323E4F"/>
          <w:sz w:val="22"/>
          <w:szCs w:val="22"/>
        </w:rPr>
      </w:pPr>
      <w:r w:rsidRPr="002F76B1">
        <w:rPr>
          <w:rFonts w:ascii="Times New Roman" w:hAnsi="Times New Roman" w:cs="Times New Roman"/>
          <w:color w:val="323E4F"/>
          <w:sz w:val="22"/>
          <w:szCs w:val="22"/>
        </w:rPr>
        <w:t>ΠΕΡΙΕΧΟΜΕΝΑ</w:t>
      </w:r>
    </w:p>
    <w:p w:rsidR="00105F9E" w:rsidRPr="00105F9E" w:rsidRDefault="004140B9">
      <w:pPr>
        <w:pStyle w:val="11"/>
        <w:rPr>
          <w:rFonts w:ascii="Times New Roman" w:hAnsi="Times New Roman"/>
          <w:spacing w:val="0"/>
          <w:sz w:val="24"/>
          <w:szCs w:val="24"/>
          <w:lang w:eastAsia="el-GR"/>
        </w:rPr>
      </w:pPr>
      <w:r w:rsidRPr="004140B9">
        <w:rPr>
          <w:rFonts w:ascii="Times New Roman" w:hAnsi="Times New Roman"/>
          <w:sz w:val="24"/>
          <w:szCs w:val="24"/>
        </w:rPr>
        <w:fldChar w:fldCharType="begin"/>
      </w:r>
      <w:r w:rsidR="0070521A" w:rsidRPr="00105F9E">
        <w:rPr>
          <w:rFonts w:ascii="Times New Roman" w:hAnsi="Times New Roman"/>
          <w:sz w:val="24"/>
          <w:szCs w:val="24"/>
        </w:rPr>
        <w:instrText xml:space="preserve"> TOC \o "1-3" \h \z \u </w:instrText>
      </w:r>
      <w:r w:rsidRPr="004140B9">
        <w:rPr>
          <w:rFonts w:ascii="Times New Roman" w:hAnsi="Times New Roman"/>
          <w:sz w:val="24"/>
          <w:szCs w:val="24"/>
        </w:rPr>
        <w:fldChar w:fldCharType="separate"/>
      </w:r>
      <w:hyperlink w:anchor="_Toc18921492" w:history="1">
        <w:r w:rsidR="0070521A" w:rsidRPr="00105F9E">
          <w:rPr>
            <w:rStyle w:val="-"/>
            <w:rFonts w:ascii="Times New Roman" w:hAnsi="Times New Roman"/>
            <w:sz w:val="24"/>
            <w:szCs w:val="24"/>
          </w:rPr>
          <w:t xml:space="preserve">ΓΕΝΙΚΑ ΣΤΟΙΧΕΙΑ </w:t>
        </w:r>
        <w:r w:rsidR="0070521A" w:rsidRPr="00105F9E">
          <w:rPr>
            <w:rStyle w:val="-"/>
            <w:rFonts w:ascii="Times New Roman" w:hAnsi="Times New Roman"/>
            <w:sz w:val="24"/>
            <w:szCs w:val="24"/>
          </w:rPr>
          <w:t>ΔΙΑΓΩΝΙΣΜΟΥ</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_Toc18921492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6</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493" w:history="1">
        <w:r w:rsidR="0070521A" w:rsidRPr="00105F9E">
          <w:rPr>
            <w:rStyle w:val="-"/>
            <w:rFonts w:ascii="Times New Roman" w:hAnsi="Times New Roman"/>
            <w:sz w:val="24"/>
            <w:szCs w:val="24"/>
          </w:rPr>
          <w:t>ΑΡΘΡΟ 1ο: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ΣΤΟΙΧΕΙΑ ΑΝΑΘΕΤΟΥΣΑΣ ΑΡΧΗΣ</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_Toc18921493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7</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494" w:history="1">
        <w:r w:rsidR="0070521A" w:rsidRPr="00105F9E">
          <w:rPr>
            <w:rStyle w:val="-"/>
            <w:rFonts w:ascii="Times New Roman" w:hAnsi="Times New Roman"/>
            <w:sz w:val="24"/>
            <w:szCs w:val="24"/>
          </w:rPr>
          <w:t>ΑΡΘΡΟ 2ο: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ΟΡΙΣΜΟΙ</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_Toc18921494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7</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495" w:history="1">
        <w:r w:rsidR="0070521A" w:rsidRPr="00105F9E">
          <w:rPr>
            <w:rStyle w:val="-"/>
            <w:rFonts w:ascii="Times New Roman" w:hAnsi="Times New Roman"/>
            <w:sz w:val="24"/>
            <w:szCs w:val="24"/>
          </w:rPr>
          <w:t>ΑΡΘΡΟ 3ο: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ΑΝΤΙΚΕΙΜΕΝΟ, ΠΕΡΙΓΡΑΦΗ ΣΥΜΒΑΣΗΣ, ΕΚΤΙΜΩΜΕΝΗ ΑΞΙΑ ΚΑΙ ΤΟΠΟΣ ΠΑΡΑΔΟΣΗΣ</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_Toc18921495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8</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496" w:history="1">
        <w:r w:rsidR="0070521A" w:rsidRPr="00105F9E">
          <w:rPr>
            <w:rStyle w:val="-"/>
            <w:rFonts w:ascii="Times New Roman" w:hAnsi="Times New Roman"/>
            <w:sz w:val="24"/>
            <w:szCs w:val="24"/>
          </w:rPr>
          <w:t>ΑΡΘΡΟ 4ο: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ΔΙΑΡΚΕΙΑ ΣΥΜΒΑΣΗΣ </w:t>
        </w:r>
        <w:r w:rsidR="0070521A" w:rsidRPr="00105F9E">
          <w:rPr>
            <w:rStyle w:val="-"/>
            <w:rFonts w:ascii="Times New Roman" w:hAnsi="Times New Roman"/>
            <w:i/>
            <w:sz w:val="24"/>
            <w:szCs w:val="24"/>
          </w:rPr>
          <w:t>(Αρ. 53 παρ. 2 περ. ια του ν. 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_Toc18921496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8</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497" w:history="1">
        <w:r w:rsidR="0070521A" w:rsidRPr="00105F9E">
          <w:rPr>
            <w:rStyle w:val="-"/>
            <w:rFonts w:ascii="Times New Roman" w:hAnsi="Times New Roman"/>
            <w:sz w:val="24"/>
            <w:szCs w:val="24"/>
          </w:rPr>
          <w:t>ΑΡΘΡΟ 5ο: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ΟΡΙΖΟΝΤΙΑ ΡΗΤΡΑ- ΟΡΟΙ ΕΚΤΕΛΕΣΗΣ </w:t>
        </w:r>
        <w:r w:rsidR="0070521A" w:rsidRPr="00105F9E">
          <w:rPr>
            <w:rStyle w:val="-"/>
            <w:rFonts w:ascii="Times New Roman" w:hAnsi="Times New Roman"/>
            <w:i/>
            <w:sz w:val="24"/>
            <w:szCs w:val="24"/>
          </w:rPr>
          <w:t>(Αρ. 18 παρ. 2 και 5 &amp; 130 παρ.1 του ν. 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_Toc18921497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8</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498" w:history="1">
        <w:r w:rsidR="0070521A" w:rsidRPr="00105F9E">
          <w:rPr>
            <w:rStyle w:val="-"/>
            <w:rFonts w:ascii="Times New Roman" w:hAnsi="Times New Roman"/>
            <w:sz w:val="24"/>
            <w:szCs w:val="24"/>
          </w:rPr>
          <w:t>ΑΡΘΡΟ 6ο: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ΔΙΑΔΙΚΑΣΙΑ ΣΥΜΒΑΣΗΣ, ΟΡΟΙ ΥΠΟΒΟΛΗΣ ΠΡΟΣΦΟΡΩΝ </w:t>
        </w:r>
        <w:r w:rsidR="0070521A" w:rsidRPr="00105F9E">
          <w:rPr>
            <w:rStyle w:val="-"/>
            <w:rFonts w:ascii="Times New Roman" w:hAnsi="Times New Roman"/>
            <w:i/>
            <w:sz w:val="24"/>
            <w:szCs w:val="24"/>
          </w:rPr>
          <w:t>(Άρ. 117 του ν. 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_Toc18921498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9</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499" w:history="1">
        <w:r w:rsidR="0070521A" w:rsidRPr="00105F9E">
          <w:rPr>
            <w:rStyle w:val="-"/>
            <w:rFonts w:ascii="Times New Roman" w:hAnsi="Times New Roman"/>
            <w:sz w:val="24"/>
            <w:szCs w:val="24"/>
          </w:rPr>
          <w:t>ΑΡΘΡΟ 7ο: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ΔΙΚΑΙΩΜΑ ΣΥΜΜΕΤΟΧΗΣ  </w:t>
        </w:r>
        <w:r w:rsidR="0070521A" w:rsidRPr="00105F9E">
          <w:rPr>
            <w:rStyle w:val="-"/>
            <w:rFonts w:ascii="Times New Roman" w:hAnsi="Times New Roman"/>
            <w:i/>
            <w:sz w:val="24"/>
            <w:szCs w:val="24"/>
          </w:rPr>
          <w:t>(Άρ. 25  του ν.4412/2016)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_Toc18921499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9</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00" w:history="1">
        <w:r w:rsidR="0070521A" w:rsidRPr="00105F9E">
          <w:rPr>
            <w:rStyle w:val="-"/>
            <w:rFonts w:ascii="Times New Roman" w:hAnsi="Times New Roman"/>
            <w:sz w:val="24"/>
            <w:szCs w:val="24"/>
          </w:rPr>
          <w:t>ΑΡΘΡΟ 8ο: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ΕΓΓΡΑΦΑ ΤΗΣ ΣΥΜΒΑΣΗΣ, ΔΙΑΘΕΣΗ ΑΥΤΩ</w:t>
        </w:r>
        <w:r w:rsidR="0070521A" w:rsidRPr="00105F9E">
          <w:rPr>
            <w:rStyle w:val="-"/>
            <w:rFonts w:ascii="Times New Roman" w:hAnsi="Times New Roman"/>
            <w:sz w:val="24"/>
            <w:szCs w:val="24"/>
          </w:rPr>
          <w:t>Ν, ΠΑΡΟΧΗ ΔΙΕΥΚΡΙΝΗΣΕΩΝ &amp; ΣΥΜΠΛΗΡΩΜΑΤΙΚΩΝ ΠΛΗΡΟΦΟΡΙΩΝ</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_Toc18921500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9</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01" w:history="1">
        <w:r w:rsidR="0070521A" w:rsidRPr="00105F9E">
          <w:rPr>
            <w:rStyle w:val="-"/>
            <w:rFonts w:ascii="Times New Roman" w:hAnsi="Times New Roman"/>
            <w:sz w:val="24"/>
            <w:szCs w:val="24"/>
          </w:rPr>
          <w:t>ΑΡΘΡΟ 9ο: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ΧΡΟΝΟΣ ΙΣΧΥΟΣ ΠΡΟΣΦΟΡΩΝ  </w:t>
        </w:r>
        <w:r w:rsidR="0070521A" w:rsidRPr="00105F9E">
          <w:rPr>
            <w:rStyle w:val="-"/>
            <w:rFonts w:ascii="Times New Roman" w:hAnsi="Times New Roman"/>
            <w:i/>
            <w:sz w:val="24"/>
            <w:szCs w:val="24"/>
          </w:rPr>
          <w:t>(Άρ. 97 του Ν.4412/2016)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_Toc18921501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10</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02" w:history="1">
        <w:r w:rsidR="0070521A" w:rsidRPr="00105F9E">
          <w:rPr>
            <w:rStyle w:val="-"/>
            <w:rFonts w:ascii="Times New Roman" w:hAnsi="Times New Roman"/>
            <w:sz w:val="24"/>
            <w:szCs w:val="24"/>
          </w:rPr>
          <w:t>ΑΡΘΡΟ 10ο: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ΔΗΜΟΣΙΟΤΗΤΑ  </w:t>
        </w:r>
        <w:r w:rsidR="0070521A" w:rsidRPr="00105F9E">
          <w:rPr>
            <w:rStyle w:val="-"/>
            <w:rFonts w:ascii="Times New Roman" w:hAnsi="Times New Roman"/>
            <w:i/>
            <w:sz w:val="24"/>
            <w:szCs w:val="24"/>
          </w:rPr>
          <w:t>(Αρ. 66 του ν. 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_Toc18921502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10</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03" w:history="1">
        <w:r w:rsidR="0070521A" w:rsidRPr="00105F9E">
          <w:rPr>
            <w:rStyle w:val="-"/>
            <w:rFonts w:ascii="Times New Roman" w:hAnsi="Times New Roman"/>
            <w:sz w:val="24"/>
            <w:szCs w:val="24"/>
          </w:rPr>
          <w:t>ΑΡΘΡΟ 11ο: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ΚΡΙΤΗΡΙΟ ΑΝΑΘΕΣΗΣ  </w:t>
        </w:r>
        <w:r w:rsidR="0070521A" w:rsidRPr="00105F9E">
          <w:rPr>
            <w:rStyle w:val="-"/>
            <w:rFonts w:ascii="Times New Roman" w:hAnsi="Times New Roman"/>
            <w:i/>
            <w:sz w:val="24"/>
            <w:szCs w:val="24"/>
          </w:rPr>
          <w:t>(Άρ. 53 περ. ιε &amp; 86 του ν.4412/2016)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_Toc18921503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10</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04" w:history="1">
        <w:r w:rsidR="0070521A" w:rsidRPr="00105F9E">
          <w:rPr>
            <w:rStyle w:val="-"/>
            <w:rFonts w:ascii="Times New Roman" w:hAnsi="Times New Roman"/>
            <w:sz w:val="24"/>
            <w:szCs w:val="24"/>
          </w:rPr>
          <w:t>ΑΡΘΡΟ 12ο: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ΠΡΟΫΠΟΘΕΣΕΙΣ ΣΥΜΜΕΤΟΧΗΣ </w:t>
        </w:r>
        <w:r w:rsidR="0070521A" w:rsidRPr="00105F9E">
          <w:rPr>
            <w:rStyle w:val="-"/>
            <w:rFonts w:ascii="Times New Roman" w:hAnsi="Times New Roman"/>
            <w:i/>
            <w:sz w:val="24"/>
            <w:szCs w:val="24"/>
          </w:rPr>
          <w:t>(Άρ. 73, 74 και 75 του ν.4412/2016)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_Toc18921504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10</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05" w:history="1">
        <w:r w:rsidR="0070521A" w:rsidRPr="00105F9E">
          <w:rPr>
            <w:rStyle w:val="-"/>
            <w:rFonts w:ascii="Times New Roman" w:hAnsi="Times New Roman"/>
            <w:sz w:val="24"/>
            <w:szCs w:val="24"/>
          </w:rPr>
          <w:t>ΑΡΘΡΟ 13ο: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ΤΟΠΟΣ ΚΑΙ ΧΡΟΝΟΣ ΥΠΟΒΟΛΗΣ ΠΡΟΣΦΟΡΩΝ ΚΑΙ ΔΙΕΝΕΡΓΕΙΑΣ ΔΙΑΓΩΝΙ</w:t>
        </w:r>
        <w:r w:rsidR="0070521A" w:rsidRPr="00105F9E">
          <w:rPr>
            <w:rStyle w:val="-"/>
            <w:rFonts w:ascii="Times New Roman" w:hAnsi="Times New Roman"/>
            <w:sz w:val="24"/>
            <w:szCs w:val="24"/>
          </w:rPr>
          <w:t xml:space="preserve">ΣΜΟΥ </w:t>
        </w:r>
        <w:r w:rsidR="0070521A" w:rsidRPr="00105F9E">
          <w:rPr>
            <w:rStyle w:val="-"/>
            <w:rFonts w:ascii="Times New Roman" w:hAnsi="Times New Roman"/>
            <w:i/>
            <w:sz w:val="24"/>
            <w:szCs w:val="24"/>
          </w:rPr>
          <w:t>(Άρ. 96 &amp; 121 του ν.4412/2016)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_Toc18921505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16</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06" w:history="1">
        <w:r w:rsidR="0070521A" w:rsidRPr="00105F9E">
          <w:rPr>
            <w:rStyle w:val="-"/>
            <w:rFonts w:ascii="Times New Roman" w:hAnsi="Times New Roman"/>
            <w:sz w:val="24"/>
            <w:szCs w:val="24"/>
          </w:rPr>
          <w:t>ΑΡΘΡΟ 14ο: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ΤΡΟΠΟΣ ΥΠΟΒΟΛΗΣ ΚΑΙ ΣΥΝΤΑΞΗΣ ΠΡΟΣΦΟΡΩΝ- ΠΕΡΙΕΧΟΜΕΝΟ ΦΑΚΕΛΟΥ </w:t>
        </w:r>
        <w:r w:rsidR="0070521A" w:rsidRPr="00105F9E">
          <w:rPr>
            <w:rStyle w:val="-"/>
            <w:rFonts w:ascii="Times New Roman" w:hAnsi="Times New Roman"/>
            <w:i/>
            <w:sz w:val="24"/>
            <w:szCs w:val="24"/>
          </w:rPr>
          <w:t xml:space="preserve">(Αρ. 92 έως 96 του </w:t>
        </w:r>
        <w:r w:rsidR="0070521A" w:rsidRPr="00105F9E">
          <w:rPr>
            <w:rStyle w:val="-"/>
            <w:rFonts w:ascii="Times New Roman" w:hAnsi="Times New Roman"/>
            <w:i/>
            <w:sz w:val="24"/>
            <w:szCs w:val="24"/>
          </w:rPr>
          <w:t>ν.4412/2016)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_Toc18921506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17</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07" w:history="1">
        <w:r w:rsidR="0070521A" w:rsidRPr="00105F9E">
          <w:rPr>
            <w:rStyle w:val="-"/>
            <w:rFonts w:ascii="Times New Roman" w:hAnsi="Times New Roman"/>
            <w:sz w:val="24"/>
            <w:szCs w:val="24"/>
          </w:rPr>
          <w:t>ΑΡΘΡΟ 15ο: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ΑΠΟΣΦΡΑΓΙΣΗ ΚΑΙ ΑΞΙΟΛΟΓΗΣΗ ΠΡΟΣΦΟΡΩΝ  </w:t>
        </w:r>
        <w:r w:rsidR="0070521A" w:rsidRPr="00105F9E">
          <w:rPr>
            <w:rStyle w:val="-"/>
            <w:rFonts w:ascii="Times New Roman" w:hAnsi="Times New Roman"/>
            <w:i/>
            <w:sz w:val="24"/>
            <w:szCs w:val="24"/>
          </w:rPr>
          <w:t>(Άρ. 86, 90, 96, 100, 102 και 117 του ν.4412/2016)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_Toc18921507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22</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08" w:history="1">
        <w:r w:rsidR="0070521A" w:rsidRPr="00105F9E">
          <w:rPr>
            <w:rStyle w:val="-"/>
            <w:rFonts w:ascii="Times New Roman" w:hAnsi="Times New Roman"/>
            <w:sz w:val="24"/>
            <w:szCs w:val="24"/>
          </w:rPr>
          <w:t>ΑΡΘΡΟ 16ο: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ΠΡΟΣΚΛΗΣΗ ΓΙΑ ΥΠΟΒΟΛΗ ΔΙΚΑΙΟΛΟΓΗΤΙΚΩΝ ΚΑΤΑΚΥΡΩΣΗΣ </w:t>
        </w:r>
        <w:r w:rsidR="0070521A" w:rsidRPr="00105F9E">
          <w:rPr>
            <w:rStyle w:val="-"/>
            <w:rFonts w:ascii="Times New Roman" w:hAnsi="Times New Roman"/>
            <w:i/>
            <w:sz w:val="24"/>
            <w:szCs w:val="24"/>
          </w:rPr>
          <w:t>(Άρ. 103 του ν.4412/2016)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_Toc18921508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23</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09" w:history="1">
        <w:r w:rsidR="0070521A" w:rsidRPr="00105F9E">
          <w:rPr>
            <w:rStyle w:val="-"/>
            <w:rFonts w:ascii="Times New Roman" w:hAnsi="Times New Roman"/>
            <w:sz w:val="24"/>
            <w:szCs w:val="24"/>
          </w:rPr>
          <w:t>ΑΡΘΡΟ 17ο: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ΔΙΚΑΙΟΛΟΓΗΤΙΚΑ ΚΑΤΑΚΥΡΩΣΗΣ (ΑΠΟΔΕΙΚΤΙΚΑ ΜΕΣΑ) </w:t>
        </w:r>
        <w:r w:rsidR="0070521A" w:rsidRPr="00105F9E">
          <w:rPr>
            <w:rStyle w:val="-"/>
            <w:rFonts w:ascii="Times New Roman" w:hAnsi="Times New Roman"/>
            <w:i/>
            <w:sz w:val="24"/>
            <w:szCs w:val="24"/>
          </w:rPr>
          <w:t>(Άρ. 80 του ν.4412/2016)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_Toc18921509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25</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10" w:history="1">
        <w:r w:rsidR="0070521A" w:rsidRPr="00105F9E">
          <w:rPr>
            <w:rStyle w:val="-"/>
            <w:rFonts w:ascii="Times New Roman" w:hAnsi="Times New Roman"/>
            <w:sz w:val="24"/>
            <w:szCs w:val="24"/>
          </w:rPr>
          <w:t>ΑΡΘΡΟ 18ο: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ΚΑΤΑΚΥΡΩΣΗ –ΣΥΝΑΨΗ ΣΥΜΒΑΣΗΣ  </w:t>
        </w:r>
        <w:r w:rsidR="0070521A" w:rsidRPr="00105F9E">
          <w:rPr>
            <w:rStyle w:val="-"/>
            <w:rFonts w:ascii="Times New Roman" w:hAnsi="Times New Roman"/>
            <w:i/>
            <w:sz w:val="24"/>
            <w:szCs w:val="24"/>
          </w:rPr>
          <w:t>(Άρ. 105 του ν.4412/2016)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_Toc18921510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28</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11" w:history="1">
        <w:r w:rsidR="0070521A" w:rsidRPr="00105F9E">
          <w:rPr>
            <w:rStyle w:val="-"/>
            <w:rFonts w:ascii="Times New Roman" w:hAnsi="Times New Roman"/>
            <w:sz w:val="24"/>
            <w:szCs w:val="24"/>
          </w:rPr>
          <w:t>ΑΡΘΡΟ 19ο:</w:t>
        </w:r>
        <w:r w:rsidR="0070521A" w:rsidRPr="00105F9E">
          <w:rPr>
            <w:rFonts w:ascii="Times New Roman" w:hAnsi="Times New Roman"/>
            <w:spacing w:val="0"/>
            <w:sz w:val="24"/>
            <w:szCs w:val="24"/>
            <w:lang w:eastAsia="el-GR"/>
          </w:rPr>
          <w:tab/>
        </w:r>
        <w:r w:rsidR="0070521A" w:rsidRPr="00105F9E">
          <w:rPr>
            <w:rStyle w:val="-"/>
            <w:rFonts w:ascii="Times New Roman" w:hAnsi="Times New Roman"/>
            <w:bCs/>
            <w:sz w:val="24"/>
            <w:szCs w:val="24"/>
          </w:rPr>
          <w:t xml:space="preserve">ΕΝΣΤΑΣΕΙΣ  </w:t>
        </w:r>
        <w:r w:rsidR="0070521A" w:rsidRPr="00105F9E">
          <w:rPr>
            <w:rStyle w:val="-"/>
            <w:rFonts w:ascii="Times New Roman" w:hAnsi="Times New Roman"/>
            <w:i/>
            <w:sz w:val="24"/>
            <w:szCs w:val="24"/>
          </w:rPr>
          <w:t xml:space="preserve">(Άρ. 127 </w:t>
        </w:r>
        <w:r w:rsidR="0070521A" w:rsidRPr="00105F9E">
          <w:rPr>
            <w:rStyle w:val="-"/>
            <w:rFonts w:ascii="Times New Roman" w:hAnsi="Times New Roman"/>
            <w:i/>
            <w:sz w:val="24"/>
            <w:szCs w:val="24"/>
            <w:lang w:eastAsia="el-GR"/>
          </w:rPr>
          <w:t>του ν</w:t>
        </w:r>
        <w:r w:rsidR="0070521A" w:rsidRPr="00105F9E">
          <w:rPr>
            <w:rStyle w:val="-"/>
            <w:rFonts w:ascii="Times New Roman" w:hAnsi="Times New Roman"/>
            <w:i/>
            <w:sz w:val="24"/>
            <w:szCs w:val="24"/>
          </w:rPr>
          <w:t>.4412/2016)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_Toc18921511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29</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12" w:history="1">
        <w:r w:rsidR="0070521A" w:rsidRPr="00105F9E">
          <w:rPr>
            <w:rStyle w:val="-"/>
            <w:rFonts w:ascii="Times New Roman" w:hAnsi="Times New Roman"/>
            <w:sz w:val="24"/>
            <w:szCs w:val="24"/>
          </w:rPr>
          <w:t>ΑΡΘΡΟ 20ο: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ΛΟΓΟΙ ΑΠΟΡΡΙΨΗΣ ΠΡΟΣΦΟΡΩΝ  </w:t>
        </w:r>
        <w:r w:rsidR="0070521A" w:rsidRPr="00105F9E">
          <w:rPr>
            <w:rStyle w:val="-"/>
            <w:rFonts w:ascii="Times New Roman" w:hAnsi="Times New Roman"/>
            <w:i/>
            <w:sz w:val="24"/>
            <w:szCs w:val="24"/>
          </w:rPr>
          <w:t xml:space="preserve">(Αρ. 91 του </w:t>
        </w:r>
        <w:r w:rsidR="0070521A" w:rsidRPr="00105F9E">
          <w:rPr>
            <w:rStyle w:val="-"/>
            <w:rFonts w:ascii="Times New Roman" w:hAnsi="Times New Roman"/>
            <w:i/>
            <w:sz w:val="24"/>
            <w:szCs w:val="24"/>
          </w:rPr>
          <w:t>ν. 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_Toc18921512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29</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13" w:history="1">
        <w:r w:rsidR="0070521A" w:rsidRPr="00105F9E">
          <w:rPr>
            <w:rStyle w:val="-"/>
            <w:rFonts w:ascii="Times New Roman" w:hAnsi="Times New Roman"/>
            <w:sz w:val="24"/>
            <w:szCs w:val="24"/>
          </w:rPr>
          <w:t>ΑΡΘΡΟ 21ο: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ΜΑΤΑΙΩΣΗ ΔΙΑΔΙΚΑΣΙΑΣ  </w:t>
        </w:r>
        <w:r w:rsidR="0070521A" w:rsidRPr="00105F9E">
          <w:rPr>
            <w:rStyle w:val="-"/>
            <w:rFonts w:ascii="Times New Roman" w:hAnsi="Times New Roman"/>
            <w:i/>
            <w:sz w:val="24"/>
            <w:szCs w:val="24"/>
          </w:rPr>
          <w:t>(Αρ. 106 του ν.4412/2016)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_Toc18921513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30</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14" w:history="1">
        <w:r w:rsidR="0070521A" w:rsidRPr="00105F9E">
          <w:rPr>
            <w:rStyle w:val="-"/>
            <w:rFonts w:ascii="Times New Roman" w:hAnsi="Times New Roman"/>
            <w:sz w:val="24"/>
            <w:szCs w:val="24"/>
          </w:rPr>
          <w:t>ΑΡΘΡΟ 22ο: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ΕΓΓΥΗΣΕΙΣ  </w:t>
        </w:r>
        <w:r w:rsidR="0070521A" w:rsidRPr="00105F9E">
          <w:rPr>
            <w:rStyle w:val="-"/>
            <w:rFonts w:ascii="Times New Roman" w:hAnsi="Times New Roman"/>
            <w:i/>
            <w:sz w:val="24"/>
            <w:szCs w:val="24"/>
          </w:rPr>
          <w:t>(Άρ. 72 του ν. 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_Toc18921514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30</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15" w:history="1">
        <w:r w:rsidR="0070521A" w:rsidRPr="00105F9E">
          <w:rPr>
            <w:rStyle w:val="-"/>
            <w:rFonts w:ascii="Times New Roman" w:hAnsi="Times New Roman"/>
            <w:sz w:val="24"/>
            <w:szCs w:val="24"/>
          </w:rPr>
          <w:t>ΑΡΘΡΟ 23ο: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ΧΡΟΝΟΣ-ΤΡΟΠΟΣ ΚΑΙ ΤΟΠΟΣ ΠΑΡΑΔΟΣΗΣ ΕΙΔΩΝ </w:t>
        </w:r>
        <w:r w:rsidR="0070521A" w:rsidRPr="00105F9E">
          <w:rPr>
            <w:rStyle w:val="-"/>
            <w:rFonts w:ascii="Times New Roman" w:hAnsi="Times New Roman"/>
            <w:i/>
            <w:sz w:val="24"/>
            <w:szCs w:val="24"/>
          </w:rPr>
          <w:t>(Αρ. 206 του ν. 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_Toc18921515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32</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16" w:history="1">
        <w:r w:rsidR="0070521A" w:rsidRPr="00105F9E">
          <w:rPr>
            <w:rStyle w:val="-"/>
            <w:rFonts w:ascii="Times New Roman" w:hAnsi="Times New Roman"/>
            <w:sz w:val="24"/>
            <w:szCs w:val="24"/>
          </w:rPr>
          <w:t>ΑΡΘΡΟ 24ο: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ΠΑΡΑΛΑΒΗ ΤΩΝ ΥΠΟ ΠΡΟΜΗΘΕΙΑ ΕΙΔΩΝ </w:t>
        </w:r>
        <w:r w:rsidR="0070521A" w:rsidRPr="00105F9E">
          <w:rPr>
            <w:rStyle w:val="-"/>
            <w:rFonts w:ascii="Times New Roman" w:hAnsi="Times New Roman"/>
            <w:i/>
            <w:sz w:val="24"/>
            <w:szCs w:val="24"/>
          </w:rPr>
          <w:t>(Αρ. 208 &amp; 209 του</w:t>
        </w:r>
        <w:r w:rsidR="0070521A" w:rsidRPr="00105F9E">
          <w:rPr>
            <w:rStyle w:val="-"/>
            <w:rFonts w:ascii="Times New Roman" w:hAnsi="Times New Roman"/>
            <w:i/>
            <w:sz w:val="24"/>
            <w:szCs w:val="24"/>
          </w:rPr>
          <w:t xml:space="preserve"> ν. 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_Toc18921516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33</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17" w:history="1">
        <w:r w:rsidR="0070521A" w:rsidRPr="00105F9E">
          <w:rPr>
            <w:rStyle w:val="-"/>
            <w:rFonts w:ascii="Times New Roman" w:hAnsi="Times New Roman"/>
            <w:sz w:val="24"/>
            <w:szCs w:val="24"/>
          </w:rPr>
          <w:t>ΑΡΘΡΟ 25ο: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ΑΠΟΡΡΙΨΗ ΣΥΜΒΑΤΙΚΩΝ ΕΙΔΩΝ-ΑΝΤΙΚΑΤΑΣΤΑΣΗ </w:t>
        </w:r>
        <w:r w:rsidR="0070521A" w:rsidRPr="00105F9E">
          <w:rPr>
            <w:rStyle w:val="-"/>
            <w:rFonts w:ascii="Times New Roman" w:hAnsi="Times New Roman"/>
            <w:i/>
            <w:sz w:val="24"/>
            <w:szCs w:val="24"/>
          </w:rPr>
          <w:t>(Αρ. 213 του ν. 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_Toc18921517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34</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18" w:history="1">
        <w:r w:rsidR="0070521A" w:rsidRPr="00105F9E">
          <w:rPr>
            <w:rStyle w:val="-"/>
            <w:rFonts w:ascii="Times New Roman" w:hAnsi="Times New Roman"/>
            <w:sz w:val="24"/>
            <w:szCs w:val="24"/>
          </w:rPr>
          <w:t>ΑΡΘΡΟ 26ο: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ΚΗΡΥΞΗ ΟΙΚΟΝΟΜΙΚΟΥ ΦΟΡΕΑ ΕΚΠΤΩΤΟΥ- ΚΥΡΩΣΕΙΣ</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_Toc18921518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34</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19" w:history="1">
        <w:r w:rsidR="0070521A" w:rsidRPr="00105F9E">
          <w:rPr>
            <w:rStyle w:val="-"/>
            <w:rFonts w:ascii="Times New Roman" w:hAnsi="Times New Roman"/>
            <w:sz w:val="24"/>
            <w:szCs w:val="24"/>
          </w:rPr>
          <w:t>ΑΡΘΡΟ 27ο: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ΠΛΗΡΩΜΗ ΑΝΑΔΟΧΟΥ</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_Toc18921519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35</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20" w:history="1">
        <w:r w:rsidR="0070521A" w:rsidRPr="00105F9E">
          <w:rPr>
            <w:rStyle w:val="-"/>
            <w:rFonts w:ascii="Times New Roman" w:hAnsi="Times New Roman"/>
            <w:sz w:val="24"/>
            <w:szCs w:val="24"/>
          </w:rPr>
          <w:t>ΑΡΘΡΟ 28ο: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ΥΠΟΧΡΕΩΣΕΙΣ ΑΝΑΔΟΧΟΥ</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_Toc18921520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36</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21" w:history="1">
        <w:r w:rsidR="0070521A" w:rsidRPr="00105F9E">
          <w:rPr>
            <w:rStyle w:val="-"/>
            <w:rFonts w:ascii="Times New Roman" w:hAnsi="Times New Roman"/>
            <w:sz w:val="24"/>
            <w:szCs w:val="24"/>
          </w:rPr>
          <w:t>ΑΡΘΡΟ 29ο: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ΥΠΟΧΡΕΩΣΕΙΣ ΑΝΑΘΕΤΟΥΣΑΣ ΑΡΧΗΣ</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_Toc18921521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36</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22" w:history="1">
        <w:r w:rsidR="0070521A" w:rsidRPr="00105F9E">
          <w:rPr>
            <w:rStyle w:val="-"/>
            <w:rFonts w:ascii="Times New Roman" w:hAnsi="Times New Roman"/>
            <w:sz w:val="24"/>
            <w:szCs w:val="24"/>
          </w:rPr>
          <w:t>ΑΡΘΡΟ 30ο: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ΕΦΑΡΜΟΣΤΕΟ ΔΙΚΑΙΟ</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_Toc18921522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36</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23" w:history="1">
        <w:r w:rsidR="0070521A" w:rsidRPr="00105F9E">
          <w:rPr>
            <w:rStyle w:val="-"/>
            <w:rFonts w:ascii="Times New Roman" w:hAnsi="Times New Roman"/>
            <w:sz w:val="24"/>
            <w:szCs w:val="24"/>
          </w:rPr>
          <w:t>ΑΡΘΡΟ 31ο: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ΟΛΟΚΛΗΡΩΣΗ ΕΚΤΕΛΕΣΗΣ ΣΥΜΒΑΣΗΣ </w:t>
        </w:r>
        <w:r w:rsidR="0070521A" w:rsidRPr="00105F9E">
          <w:rPr>
            <w:rStyle w:val="-"/>
            <w:rFonts w:ascii="Times New Roman" w:hAnsi="Times New Roman"/>
            <w:i/>
            <w:sz w:val="24"/>
            <w:szCs w:val="24"/>
          </w:rPr>
          <w:t>(</w:t>
        </w:r>
        <w:r w:rsidR="0070521A" w:rsidRPr="00105F9E">
          <w:rPr>
            <w:rStyle w:val="-"/>
            <w:rFonts w:ascii="Times New Roman" w:hAnsi="Times New Roman"/>
            <w:i/>
            <w:sz w:val="24"/>
            <w:szCs w:val="24"/>
            <w:lang w:val="en-US"/>
          </w:rPr>
          <w:t>A</w:t>
        </w:r>
        <w:r w:rsidR="0070521A" w:rsidRPr="00105F9E">
          <w:rPr>
            <w:rStyle w:val="-"/>
            <w:rFonts w:ascii="Times New Roman" w:hAnsi="Times New Roman"/>
            <w:i/>
            <w:sz w:val="24"/>
            <w:szCs w:val="24"/>
          </w:rPr>
          <w:t>ρ. 202 του ν. 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_Toc18921523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36</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24" w:history="1">
        <w:r w:rsidR="0070521A" w:rsidRPr="00105F9E">
          <w:rPr>
            <w:rStyle w:val="-"/>
            <w:rFonts w:ascii="Times New Roman" w:hAnsi="Times New Roman"/>
            <w:sz w:val="24"/>
            <w:szCs w:val="24"/>
          </w:rPr>
          <w:t>ΑΡΘΡΟ 32ο: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 xml:space="preserve">ΚΑΤΑΓΓΕΛΙΑ ΣΥΜΒΑΣΗΣ </w:t>
        </w:r>
        <w:r w:rsidR="0070521A" w:rsidRPr="00105F9E">
          <w:rPr>
            <w:rStyle w:val="-"/>
            <w:rFonts w:ascii="Times New Roman" w:hAnsi="Times New Roman"/>
            <w:i/>
            <w:sz w:val="24"/>
            <w:szCs w:val="24"/>
          </w:rPr>
          <w:t>(Αρ. 133 του ν. 4412/2016)</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_Toc18921524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37</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25" w:history="1">
        <w:r w:rsidR="0070521A" w:rsidRPr="00105F9E">
          <w:rPr>
            <w:rStyle w:val="-"/>
            <w:rFonts w:ascii="Times New Roman" w:hAnsi="Times New Roman"/>
            <w:sz w:val="24"/>
            <w:szCs w:val="24"/>
          </w:rPr>
          <w:t>ΑΡΘΡΟ 33ο: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ΕΚΧΩΡΗΣΗ ΕΙΣΠΡΑΚΤΕΩΝ ΔΙΚΑΙΩΜΑΤΩΝ</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_Toc18921525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37</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26" w:history="1">
        <w:r w:rsidR="0070521A" w:rsidRPr="00105F9E">
          <w:rPr>
            <w:rStyle w:val="-"/>
            <w:rFonts w:ascii="Times New Roman" w:hAnsi="Times New Roman"/>
            <w:sz w:val="24"/>
            <w:szCs w:val="24"/>
          </w:rPr>
          <w:t>ΑΡΘΡΟ 34ο: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ΓΕΝΙΚΟΙ ΟΡΟΙ</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_Toc18921526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37</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27" w:history="1">
        <w:r w:rsidR="0070521A" w:rsidRPr="00105F9E">
          <w:rPr>
            <w:rStyle w:val="-"/>
            <w:rFonts w:ascii="Times New Roman" w:hAnsi="Times New Roman"/>
            <w:sz w:val="24"/>
            <w:szCs w:val="24"/>
          </w:rPr>
          <w:t>ΑΡΘΡΟ 35ο: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ΔΙΟΙΚΗΤΙΚΕΣ ΠΡΟΣΦΥΓΕΣ ΚΑΤΑ ΤΗ ΔΙΑΔΙΚΑΣΙΑ ΕΚΤΕΛΕΣΗΣ ΤΩΝ ΣΥΜΒΑΣΕΩΝ</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_Toc18921527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37</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28" w:history="1">
        <w:r w:rsidR="0070521A" w:rsidRPr="00105F9E">
          <w:rPr>
            <w:rStyle w:val="-"/>
            <w:rFonts w:ascii="Times New Roman" w:hAnsi="Times New Roman"/>
            <w:sz w:val="24"/>
            <w:szCs w:val="24"/>
          </w:rPr>
          <w:t>ΑΡΘΡΟ 36ο:</w:t>
        </w:r>
        <w:r w:rsidR="0070521A" w:rsidRPr="00105F9E">
          <w:rPr>
            <w:rFonts w:ascii="Times New Roman" w:hAnsi="Times New Roman"/>
            <w:spacing w:val="0"/>
            <w:sz w:val="24"/>
            <w:szCs w:val="24"/>
            <w:lang w:eastAsia="el-GR"/>
          </w:rPr>
          <w:tab/>
        </w:r>
        <w:r w:rsidR="0070521A" w:rsidRPr="00105F9E">
          <w:rPr>
            <w:rStyle w:val="-"/>
            <w:rFonts w:ascii="Times New Roman" w:hAnsi="Times New Roman"/>
            <w:sz w:val="24"/>
            <w:szCs w:val="24"/>
          </w:rPr>
          <w:t>ΔΙΚΑΣΤΙΚΗ ΕΠΙΛΥΣΗ ΔΙΑΦΟΡΩΝ</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_Toc18921528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37</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29" w:history="1">
        <w:r w:rsidR="0070521A" w:rsidRPr="00105F9E">
          <w:rPr>
            <w:rStyle w:val="-"/>
            <w:rFonts w:ascii="Times New Roman" w:hAnsi="Times New Roman"/>
            <w:sz w:val="24"/>
            <w:szCs w:val="24"/>
          </w:rPr>
          <w:t xml:space="preserve">ΠΑΡΑΡΤΗΜΑ </w:t>
        </w:r>
        <w:r w:rsidR="0070521A" w:rsidRPr="00105F9E">
          <w:rPr>
            <w:rStyle w:val="-"/>
            <w:rFonts w:ascii="Times New Roman" w:hAnsi="Times New Roman"/>
            <w:sz w:val="24"/>
            <w:szCs w:val="24"/>
            <w:lang w:val="en-US"/>
          </w:rPr>
          <w:t>A</w:t>
        </w:r>
        <w:r w:rsidR="0070521A" w:rsidRPr="00105F9E">
          <w:rPr>
            <w:rStyle w:val="-"/>
            <w:rFonts w:ascii="Times New Roman" w:hAnsi="Times New Roman"/>
            <w:sz w:val="24"/>
            <w:szCs w:val="24"/>
          </w:rPr>
          <w:t>΄: ΤΕΧΝΙΚΕΣ ΠΡΟΔΙΑΓΡΑΦΕΣ-ΓΕΝΙΚΕΣ ΑΠΑΙΤΗΣΕΙΣ</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_Toc18921529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39</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30" w:history="1">
        <w:r w:rsidR="0070521A" w:rsidRPr="00105F9E">
          <w:rPr>
            <w:rStyle w:val="-"/>
            <w:rFonts w:ascii="Times New Roman" w:hAnsi="Times New Roman"/>
            <w:sz w:val="24"/>
            <w:szCs w:val="24"/>
          </w:rPr>
          <w:t>ΠΑΡΑΡΤΗΜΑ Β΄: ΕΝΤΥΠΟ ΠΙΝΑΚΑ ΣΥΜΜΟΡΦΩΣΗΣ</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_Toc18921530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58</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31" w:history="1">
        <w:r w:rsidR="0070521A" w:rsidRPr="00105F9E">
          <w:rPr>
            <w:rStyle w:val="-"/>
            <w:rFonts w:ascii="Times New Roman" w:hAnsi="Times New Roman"/>
            <w:sz w:val="24"/>
            <w:szCs w:val="24"/>
          </w:rPr>
          <w:t>ΠΑΡΑΡΤΗΜΑ Γ΄:</w:t>
        </w:r>
        <w:r w:rsidR="0070521A" w:rsidRPr="00105F9E">
          <w:rPr>
            <w:rStyle w:val="-"/>
            <w:rFonts w:ascii="Times New Roman" w:hAnsi="Times New Roman"/>
            <w:sz w:val="24"/>
            <w:szCs w:val="24"/>
            <w:lang w:val="en-US"/>
          </w:rPr>
          <w:t xml:space="preserve"> </w:t>
        </w:r>
        <w:r w:rsidR="0070521A" w:rsidRPr="00105F9E">
          <w:rPr>
            <w:rStyle w:val="-"/>
            <w:rFonts w:ascii="Times New Roman" w:hAnsi="Times New Roman"/>
            <w:sz w:val="24"/>
            <w:szCs w:val="24"/>
          </w:rPr>
          <w:t>ΕΝΤΥΠΟ ΟΙΚΟΝΟΜΙΚΗΣ ΠΡΟΣΦΟΡΑΣ</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_Toc18921531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59</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32" w:history="1">
        <w:r w:rsidR="0070521A" w:rsidRPr="00105F9E">
          <w:rPr>
            <w:rStyle w:val="-"/>
            <w:rFonts w:ascii="Times New Roman" w:hAnsi="Times New Roman"/>
            <w:sz w:val="24"/>
            <w:szCs w:val="24"/>
          </w:rPr>
          <w:t>ΠΑΡΑΡΤΗΜΑ Δ΄: ΥΠΟΔΕΙΓΜΑ ΕΓΓΥΗΤΙΚΗΣ ΕΠΙΣΤΟΛΗΣ ΚΑΛΗΣ ΕΚΤΕΛΕΣΗΣ</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_Toc18921532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79</w:t>
        </w:r>
        <w:r>
          <w:rPr>
            <w:rFonts w:ascii="Times New Roman" w:hAnsi="Times New Roman"/>
            <w:webHidden/>
            <w:sz w:val="24"/>
            <w:szCs w:val="24"/>
          </w:rPr>
          <w:fldChar w:fldCharType="end"/>
        </w:r>
      </w:hyperlink>
    </w:p>
    <w:p w:rsidR="00105F9E" w:rsidRPr="00105F9E" w:rsidRDefault="004140B9">
      <w:pPr>
        <w:pStyle w:val="11"/>
        <w:rPr>
          <w:rFonts w:ascii="Times New Roman" w:hAnsi="Times New Roman"/>
          <w:spacing w:val="0"/>
          <w:sz w:val="24"/>
          <w:szCs w:val="24"/>
          <w:lang w:eastAsia="el-GR"/>
        </w:rPr>
      </w:pPr>
      <w:hyperlink w:anchor="_Toc18921533" w:history="1">
        <w:r w:rsidR="0070521A" w:rsidRPr="00105F9E">
          <w:rPr>
            <w:rStyle w:val="-"/>
            <w:rFonts w:ascii="Times New Roman" w:hAnsi="Times New Roman"/>
            <w:sz w:val="24"/>
            <w:szCs w:val="24"/>
          </w:rPr>
          <w:t>ΠΑΡΑΡΤΗΜΑ Ε΄: ΤΥΠΟΠΟΙΗΜΕΝΟ ΕΝΤΥΠΟ ΥΠΕΥΘΥΝΗΣ ΔΗΛΩΣΗΣ (ΤΕΥΔ)</w:t>
        </w:r>
        <w:r w:rsidR="0070521A" w:rsidRPr="00105F9E">
          <w:rPr>
            <w:rFonts w:ascii="Times New Roman" w:hAnsi="Times New Roman"/>
            <w:webHidden/>
            <w:sz w:val="24"/>
            <w:szCs w:val="24"/>
          </w:rPr>
          <w:tab/>
        </w:r>
        <w:r>
          <w:rPr>
            <w:rFonts w:ascii="Times New Roman" w:hAnsi="Times New Roman"/>
            <w:webHidden/>
            <w:sz w:val="24"/>
            <w:szCs w:val="24"/>
          </w:rPr>
          <w:fldChar w:fldCharType="begin"/>
        </w:r>
        <w:r w:rsidR="0070521A" w:rsidRPr="00105F9E">
          <w:rPr>
            <w:rFonts w:ascii="Times New Roman" w:hAnsi="Times New Roman"/>
            <w:webHidden/>
            <w:sz w:val="24"/>
            <w:szCs w:val="24"/>
          </w:rPr>
          <w:instrText xml:space="preserve"> PAGEREF _Toc18921533 \h </w:instrText>
        </w:r>
        <w:r>
          <w:rPr>
            <w:rFonts w:ascii="Times New Roman" w:hAnsi="Times New Roman"/>
            <w:webHidden/>
            <w:sz w:val="24"/>
            <w:szCs w:val="24"/>
          </w:rPr>
        </w:r>
        <w:r>
          <w:rPr>
            <w:rFonts w:ascii="Times New Roman" w:hAnsi="Times New Roman"/>
            <w:webHidden/>
            <w:sz w:val="24"/>
            <w:szCs w:val="24"/>
          </w:rPr>
          <w:fldChar w:fldCharType="separate"/>
        </w:r>
        <w:r w:rsidR="0070521A">
          <w:rPr>
            <w:rFonts w:ascii="Times New Roman" w:hAnsi="Times New Roman"/>
            <w:webHidden/>
            <w:sz w:val="24"/>
            <w:szCs w:val="24"/>
          </w:rPr>
          <w:t>80</w:t>
        </w:r>
        <w:r>
          <w:rPr>
            <w:rFonts w:ascii="Times New Roman" w:hAnsi="Times New Roman"/>
            <w:webHidden/>
            <w:sz w:val="24"/>
            <w:szCs w:val="24"/>
          </w:rPr>
          <w:fldChar w:fldCharType="end"/>
        </w:r>
      </w:hyperlink>
    </w:p>
    <w:p w:rsidR="009449AE" w:rsidRPr="001D3C9D" w:rsidRDefault="004140B9" w:rsidP="00A14635">
      <w:pPr>
        <w:rPr>
          <w:sz w:val="19"/>
          <w:szCs w:val="19"/>
        </w:rPr>
      </w:pPr>
      <w:r>
        <w:rPr>
          <w:rFonts w:ascii="Times New Roman" w:hAnsi="Times New Roman"/>
          <w:sz w:val="24"/>
          <w:szCs w:val="24"/>
        </w:rPr>
        <w:fldChar w:fldCharType="end"/>
      </w:r>
    </w:p>
    <w:p w:rsidR="00A14635" w:rsidRPr="001D3C9D" w:rsidRDefault="0070521A" w:rsidP="00A14635">
      <w:pPr>
        <w:tabs>
          <w:tab w:val="left" w:pos="2974"/>
        </w:tabs>
        <w:jc w:val="center"/>
        <w:rPr>
          <w:b/>
          <w:sz w:val="19"/>
          <w:szCs w:val="19"/>
        </w:rPr>
      </w:pPr>
    </w:p>
    <w:p w:rsidR="00A14635" w:rsidRPr="001D3C9D" w:rsidRDefault="0070521A" w:rsidP="00A14635">
      <w:pPr>
        <w:tabs>
          <w:tab w:val="left" w:pos="2974"/>
        </w:tabs>
        <w:jc w:val="center"/>
        <w:rPr>
          <w:b/>
          <w:sz w:val="19"/>
          <w:szCs w:val="19"/>
        </w:rPr>
      </w:pPr>
    </w:p>
    <w:p w:rsidR="00271727" w:rsidRDefault="0070521A">
      <w:pPr>
        <w:spacing w:after="0" w:line="240" w:lineRule="auto"/>
        <w:rPr>
          <w:b/>
          <w:sz w:val="20"/>
          <w:szCs w:val="20"/>
        </w:rPr>
      </w:pPr>
      <w:r>
        <w:rPr>
          <w:b/>
          <w:sz w:val="20"/>
          <w:szCs w:val="20"/>
        </w:rPr>
        <w:br w:type="page"/>
      </w:r>
    </w:p>
    <w:p w:rsidR="004C3EFA" w:rsidRPr="00167E27" w:rsidRDefault="0070521A" w:rsidP="00343E0F">
      <w:pPr>
        <w:tabs>
          <w:tab w:val="left" w:pos="2974"/>
        </w:tabs>
        <w:suppressAutoHyphens/>
        <w:jc w:val="center"/>
        <w:rPr>
          <w:rFonts w:ascii="Times New Roman" w:hAnsi="Times New Roman"/>
          <w:b/>
          <w:sz w:val="24"/>
          <w:szCs w:val="24"/>
        </w:rPr>
      </w:pPr>
      <w:r w:rsidRPr="00167E27">
        <w:rPr>
          <w:rFonts w:ascii="Times New Roman" w:hAnsi="Times New Roman"/>
          <w:b/>
          <w:sz w:val="24"/>
          <w:szCs w:val="24"/>
        </w:rPr>
        <w:lastRenderedPageBreak/>
        <w:t>ΑΠΟΦΑΣΗ</w:t>
      </w:r>
    </w:p>
    <w:p w:rsidR="004C3EFA" w:rsidRPr="00167E27" w:rsidRDefault="0070521A" w:rsidP="004C3EFA">
      <w:pPr>
        <w:spacing w:line="360" w:lineRule="auto"/>
        <w:jc w:val="center"/>
        <w:rPr>
          <w:rFonts w:ascii="Times New Roman" w:hAnsi="Times New Roman"/>
          <w:b/>
          <w:bCs/>
          <w:sz w:val="24"/>
          <w:szCs w:val="24"/>
        </w:rPr>
      </w:pPr>
      <w:r w:rsidRPr="00167E27">
        <w:rPr>
          <w:rFonts w:ascii="Times New Roman" w:hAnsi="Times New Roman"/>
          <w:b/>
          <w:bCs/>
          <w:sz w:val="24"/>
          <w:szCs w:val="24"/>
        </w:rPr>
        <w:t>Ο ΔΙΟΙΚΗΤΗΣ ΤΗΣ ΑΝΕΞΑΡΤΗΤΗΣ ΑΡΧΗΣ ΔΗΜΟΣΙΩΝ ΕΣΟΔΩΝ</w:t>
      </w:r>
    </w:p>
    <w:p w:rsidR="00392E1F" w:rsidRPr="00167E27" w:rsidRDefault="0070521A" w:rsidP="00392E1F">
      <w:pPr>
        <w:spacing w:before="60" w:after="60"/>
        <w:rPr>
          <w:rFonts w:ascii="Times New Roman" w:hAnsi="Times New Roman"/>
          <w:sz w:val="24"/>
          <w:szCs w:val="24"/>
        </w:rPr>
      </w:pPr>
      <w:r w:rsidRPr="00167E27">
        <w:rPr>
          <w:rFonts w:ascii="Times New Roman" w:hAnsi="Times New Roman"/>
          <w:sz w:val="24"/>
          <w:szCs w:val="24"/>
        </w:rPr>
        <w:t xml:space="preserve">Έχοντας υπόψη τις παρακάτω διατάξεις, όπως έχουν τροποποιηθεί και ισχύουν:  </w:t>
      </w:r>
    </w:p>
    <w:p w:rsidR="00392E1F" w:rsidRPr="00167E27" w:rsidRDefault="0070521A" w:rsidP="00874734">
      <w:pPr>
        <w:pStyle w:val="a8"/>
        <w:numPr>
          <w:ilvl w:val="0"/>
          <w:numId w:val="26"/>
        </w:numPr>
        <w:spacing w:before="60" w:after="60"/>
        <w:ind w:right="-79"/>
        <w:contextualSpacing w:val="0"/>
        <w:rPr>
          <w:rFonts w:ascii="Times New Roman" w:hAnsi="Times New Roman"/>
          <w:kern w:val="22"/>
          <w:sz w:val="24"/>
          <w:szCs w:val="24"/>
        </w:rPr>
      </w:pPr>
    </w:p>
    <w:p w:rsidR="00392E1F" w:rsidRPr="00167E27" w:rsidRDefault="0070521A" w:rsidP="00392E1F">
      <w:pPr>
        <w:pStyle w:val="a8"/>
        <w:spacing w:before="60" w:after="60"/>
        <w:ind w:right="-79"/>
        <w:contextualSpacing w:val="0"/>
        <w:rPr>
          <w:rFonts w:ascii="Times New Roman" w:hAnsi="Times New Roman"/>
          <w:kern w:val="22"/>
          <w:sz w:val="24"/>
          <w:szCs w:val="24"/>
        </w:rPr>
      </w:pPr>
      <w:r w:rsidRPr="00167E27">
        <w:rPr>
          <w:rFonts w:ascii="Times New Roman" w:hAnsi="Times New Roman"/>
          <w:b/>
          <w:kern w:val="22"/>
          <w:sz w:val="24"/>
          <w:szCs w:val="24"/>
        </w:rPr>
        <w:t>α.)</w:t>
      </w:r>
      <w:r w:rsidRPr="00167E27">
        <w:rPr>
          <w:rFonts w:ascii="Times New Roman" w:hAnsi="Times New Roman"/>
          <w:kern w:val="22"/>
          <w:sz w:val="24"/>
          <w:szCs w:val="24"/>
        </w:rPr>
        <w:t xml:space="preserve"> του ν. 4412/2016 (ΦΕΚ Α’ 147) </w:t>
      </w:r>
      <w:r w:rsidRPr="00167E27">
        <w:rPr>
          <w:rFonts w:ascii="Times New Roman" w:hAnsi="Times New Roman"/>
          <w:i/>
          <w:kern w:val="22"/>
          <w:sz w:val="24"/>
          <w:szCs w:val="24"/>
        </w:rPr>
        <w:t>«Δημόσιες Συμβάσεις Έργων, Προμηθειών και Υπηρεσιών (προσαρμογή στις Οδηγίες 2014/24/ ΕΕ και 2014/25/ΕΕ)»,</w:t>
      </w:r>
    </w:p>
    <w:p w:rsidR="00392E1F" w:rsidRPr="00167E27" w:rsidRDefault="0070521A" w:rsidP="00392E1F">
      <w:pPr>
        <w:pStyle w:val="a8"/>
        <w:spacing w:before="60" w:after="60"/>
        <w:ind w:right="-81"/>
        <w:contextualSpacing w:val="0"/>
        <w:rPr>
          <w:rFonts w:ascii="Times New Roman" w:hAnsi="Times New Roman"/>
          <w:i/>
          <w:kern w:val="22"/>
          <w:sz w:val="24"/>
          <w:szCs w:val="24"/>
        </w:rPr>
      </w:pPr>
      <w:r w:rsidRPr="00167E27">
        <w:rPr>
          <w:rFonts w:ascii="Times New Roman" w:hAnsi="Times New Roman"/>
          <w:b/>
          <w:kern w:val="22"/>
          <w:sz w:val="24"/>
          <w:szCs w:val="24"/>
        </w:rPr>
        <w:t>β.)</w:t>
      </w:r>
      <w:r w:rsidRPr="00167E27">
        <w:rPr>
          <w:rFonts w:ascii="Times New Roman" w:hAnsi="Times New Roman"/>
          <w:kern w:val="22"/>
          <w:sz w:val="24"/>
          <w:szCs w:val="24"/>
        </w:rPr>
        <w:t xml:space="preserve"> του ν. 4389/2016 (ΦΕΚ Α’ 94) </w:t>
      </w:r>
      <w:r w:rsidRPr="00167E27">
        <w:rPr>
          <w:rFonts w:ascii="Times New Roman" w:hAnsi="Times New Roman"/>
          <w:i/>
          <w:kern w:val="22"/>
          <w:sz w:val="24"/>
          <w:szCs w:val="24"/>
        </w:rPr>
        <w:t>«Επείγουσες διατάξεις για την εφαρμογή της συμφωνίας δημοσιονομικών στόχων και διαρθρ</w:t>
      </w:r>
      <w:r w:rsidRPr="00167E27">
        <w:rPr>
          <w:rFonts w:ascii="Times New Roman" w:hAnsi="Times New Roman"/>
          <w:i/>
          <w:kern w:val="22"/>
          <w:sz w:val="24"/>
          <w:szCs w:val="24"/>
        </w:rPr>
        <w:t>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392E1F" w:rsidRPr="00167E27" w:rsidRDefault="0070521A" w:rsidP="00167E27">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γ.)</w:t>
      </w:r>
      <w:r w:rsidRPr="00167E27">
        <w:rPr>
          <w:rFonts w:ascii="Times New Roman" w:hAnsi="Times New Roman"/>
          <w:kern w:val="22"/>
          <w:sz w:val="24"/>
          <w:szCs w:val="24"/>
        </w:rPr>
        <w:t xml:space="preserve"> του ν. 4270/2014 (ΦΕΚ Α’ 143) </w:t>
      </w:r>
      <w:r w:rsidRPr="00167E27">
        <w:rPr>
          <w:rFonts w:ascii="Times New Roman" w:hAnsi="Times New Roman"/>
          <w:i/>
          <w:kern w:val="22"/>
          <w:sz w:val="24"/>
          <w:szCs w:val="24"/>
        </w:rPr>
        <w:t>«Αρχές δημοσιονομική</w:t>
      </w:r>
      <w:r w:rsidRPr="00167E27">
        <w:rPr>
          <w:rFonts w:ascii="Times New Roman" w:hAnsi="Times New Roman"/>
          <w:i/>
          <w:kern w:val="22"/>
          <w:sz w:val="24"/>
          <w:szCs w:val="24"/>
        </w:rPr>
        <w:t>ς διαχεί</w:t>
      </w:r>
      <w:r>
        <w:rPr>
          <w:rFonts w:ascii="Times New Roman" w:hAnsi="Times New Roman"/>
          <w:i/>
          <w:kern w:val="22"/>
          <w:sz w:val="24"/>
          <w:szCs w:val="24"/>
        </w:rPr>
        <w:t xml:space="preserve">ρισης και εποπτείας (ενσωμάτωση </w:t>
      </w:r>
      <w:r w:rsidRPr="00167E27">
        <w:rPr>
          <w:rFonts w:ascii="Times New Roman" w:hAnsi="Times New Roman"/>
          <w:i/>
          <w:kern w:val="22"/>
          <w:sz w:val="24"/>
          <w:szCs w:val="24"/>
        </w:rPr>
        <w:t xml:space="preserve">της  Οδηγίας 2011/85/ΕΕ) – δημόσιο λογιστικό και άλλες διατάξεις»,                                                                                                                                                      </w:t>
      </w:r>
      <w:r w:rsidRPr="00167E27">
        <w:rPr>
          <w:rFonts w:ascii="Times New Roman" w:hAnsi="Times New Roman"/>
          <w:i/>
          <w:kern w:val="22"/>
          <w:sz w:val="24"/>
          <w:szCs w:val="24"/>
        </w:rPr>
        <w:t xml:space="preserve">                                                                                                                                                                                                                                                                </w:t>
      </w:r>
      <w:r w:rsidRPr="00167E27">
        <w:rPr>
          <w:rFonts w:ascii="Times New Roman" w:hAnsi="Times New Roman"/>
          <w:i/>
          <w:kern w:val="22"/>
          <w:sz w:val="24"/>
          <w:szCs w:val="24"/>
        </w:rPr>
        <w:t xml:space="preserve">                                                                                                                                                                                           </w:t>
      </w:r>
    </w:p>
    <w:p w:rsidR="00392E1F" w:rsidRPr="00167E27" w:rsidRDefault="0070521A"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δ.)</w:t>
      </w:r>
      <w:r w:rsidRPr="00167E27">
        <w:rPr>
          <w:rFonts w:ascii="Times New Roman" w:hAnsi="Times New Roman"/>
          <w:kern w:val="22"/>
          <w:sz w:val="24"/>
          <w:szCs w:val="24"/>
        </w:rPr>
        <w:t xml:space="preserve"> του ν. 4250/2014 (ΦΕΚ Α’ 74) </w:t>
      </w:r>
      <w:r w:rsidRPr="00167E27">
        <w:rPr>
          <w:rFonts w:ascii="Times New Roman" w:hAnsi="Times New Roman"/>
          <w:i/>
          <w:kern w:val="22"/>
          <w:sz w:val="24"/>
          <w:szCs w:val="24"/>
        </w:rPr>
        <w:t>«Διοικητικές Απλουστεύσεις - Καταργ</w:t>
      </w:r>
      <w:r w:rsidRPr="00167E27">
        <w:rPr>
          <w:rFonts w:ascii="Times New Roman" w:hAnsi="Times New Roman"/>
          <w:i/>
          <w:kern w:val="22"/>
          <w:sz w:val="24"/>
          <w:szCs w:val="24"/>
        </w:rPr>
        <w:t>ήσεις, Συγχωνεύσεις Νομικών Προσώπων και Υπηρεσιών του Δημοσίου Τομέα-Τροποποίηση Διατάξεων του Π.Δ. 318/1992 (ΦΕΚ Α΄161) και λοιπές ρυθμίσεις»</w:t>
      </w:r>
      <w:r w:rsidRPr="00167E27">
        <w:rPr>
          <w:rFonts w:ascii="Times New Roman" w:hAnsi="Times New Roman"/>
          <w:kern w:val="22"/>
          <w:sz w:val="24"/>
          <w:szCs w:val="24"/>
        </w:rPr>
        <w:t xml:space="preserve"> και ειδικότερα τις διατάξεις του άρθρου 1,</w:t>
      </w:r>
    </w:p>
    <w:p w:rsidR="00392E1F" w:rsidRPr="00167E27" w:rsidRDefault="0070521A"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ε.)</w:t>
      </w:r>
      <w:r w:rsidRPr="00167E27">
        <w:rPr>
          <w:rFonts w:ascii="Times New Roman" w:hAnsi="Times New Roman"/>
          <w:kern w:val="22"/>
          <w:sz w:val="24"/>
          <w:szCs w:val="24"/>
        </w:rPr>
        <w:t xml:space="preserve"> του άρθρου 64 του ν. 4172/2013 «Φορολογία εισοδήματος, επείγοντα </w:t>
      </w:r>
      <w:r w:rsidRPr="00167E27">
        <w:rPr>
          <w:rFonts w:ascii="Times New Roman" w:hAnsi="Times New Roman"/>
          <w:kern w:val="22"/>
          <w:sz w:val="24"/>
          <w:szCs w:val="24"/>
        </w:rPr>
        <w:t>μέτρα εφαρμογής του ν.4046/2012, του ν. 4093/2012 και του ν. 4127/2013 και άλλες διατάξεις» (ΦΕΚ 167/Α/23-07-2013).</w:t>
      </w:r>
    </w:p>
    <w:p w:rsidR="00392E1F" w:rsidRPr="00167E27" w:rsidRDefault="0070521A"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στ.)</w:t>
      </w:r>
      <w:r w:rsidRPr="00167E27">
        <w:rPr>
          <w:rFonts w:ascii="Times New Roman" w:hAnsi="Times New Roman"/>
          <w:kern w:val="22"/>
          <w:sz w:val="24"/>
          <w:szCs w:val="24"/>
        </w:rPr>
        <w:t xml:space="preserve"> της παρ. Ζ του ν. 4152/2013 (Α' 107) «Προσαρμογή της ελληνικής νομοθεσίας στην Οδηγία 2011/7 της 16.2.2011 για την καταπολέμηση των καθ</w:t>
      </w:r>
      <w:r w:rsidRPr="00167E27">
        <w:rPr>
          <w:rFonts w:ascii="Times New Roman" w:hAnsi="Times New Roman"/>
          <w:kern w:val="22"/>
          <w:sz w:val="24"/>
          <w:szCs w:val="24"/>
        </w:rPr>
        <w:t>υστερήσεων πληρωμών στις εμπορικές συναλλαγές»,</w:t>
      </w:r>
    </w:p>
    <w:p w:rsidR="00392E1F" w:rsidRPr="00167E27" w:rsidRDefault="0070521A"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ζ.)</w:t>
      </w:r>
      <w:r w:rsidRPr="00167E27">
        <w:rPr>
          <w:rFonts w:ascii="Times New Roman" w:hAnsi="Times New Roman"/>
          <w:kern w:val="22"/>
          <w:sz w:val="24"/>
          <w:szCs w:val="24"/>
        </w:rPr>
        <w:t xml:space="preserve"> του ν. 4013/2011 (ΦΕΚ Α’ 204) </w:t>
      </w:r>
      <w:r w:rsidRPr="00167E27">
        <w:rPr>
          <w:rFonts w:ascii="Times New Roman" w:hAnsi="Times New Roman"/>
          <w:i/>
          <w:kern w:val="22"/>
          <w:sz w:val="24"/>
          <w:szCs w:val="24"/>
        </w:rPr>
        <w:t>«Σύσταση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w:t>
      </w:r>
      <w:r w:rsidRPr="00167E27">
        <w:rPr>
          <w:rFonts w:ascii="Times New Roman" w:hAnsi="Times New Roman"/>
          <w:i/>
          <w:kern w:val="22"/>
          <w:sz w:val="24"/>
          <w:szCs w:val="24"/>
        </w:rPr>
        <w:t>ων συμβάσεων»,</w:t>
      </w:r>
    </w:p>
    <w:p w:rsidR="00392E1F" w:rsidRPr="00167E27" w:rsidRDefault="0070521A" w:rsidP="00392E1F">
      <w:pPr>
        <w:pStyle w:val="a8"/>
        <w:spacing w:before="60" w:after="60"/>
        <w:ind w:right="-81"/>
        <w:contextualSpacing w:val="0"/>
        <w:rPr>
          <w:rFonts w:ascii="Times New Roman" w:hAnsi="Times New Roman"/>
          <w:i/>
          <w:sz w:val="24"/>
          <w:szCs w:val="24"/>
        </w:rPr>
      </w:pPr>
      <w:r w:rsidRPr="00167E27">
        <w:rPr>
          <w:rFonts w:ascii="Times New Roman" w:hAnsi="Times New Roman"/>
          <w:b/>
          <w:kern w:val="22"/>
          <w:sz w:val="24"/>
          <w:szCs w:val="24"/>
        </w:rPr>
        <w:t>η.)</w:t>
      </w:r>
      <w:r w:rsidRPr="00167E27">
        <w:rPr>
          <w:rFonts w:ascii="Times New Roman" w:hAnsi="Times New Roman"/>
          <w:kern w:val="22"/>
          <w:sz w:val="24"/>
          <w:szCs w:val="24"/>
        </w:rPr>
        <w:t xml:space="preserve"> </w:t>
      </w:r>
      <w:r w:rsidRPr="00167E27">
        <w:rPr>
          <w:rFonts w:ascii="Times New Roman" w:hAnsi="Times New Roman"/>
          <w:sz w:val="24"/>
          <w:szCs w:val="24"/>
        </w:rPr>
        <w:t xml:space="preserve">του ν. 3861/2010 (ΦΕΚ Α’ 112) </w:t>
      </w:r>
      <w:r w:rsidRPr="00167E27">
        <w:rPr>
          <w:rFonts w:ascii="Times New Roman" w:hAnsi="Times New Roman"/>
          <w:i/>
          <w:sz w:val="24"/>
          <w:szCs w:val="24"/>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575FE6" w:rsidRPr="00167E27" w:rsidRDefault="0070521A" w:rsidP="00575FE6">
      <w:pPr>
        <w:pStyle w:val="a8"/>
        <w:spacing w:before="60" w:after="60"/>
        <w:ind w:right="-81"/>
        <w:rPr>
          <w:rFonts w:ascii="Times New Roman" w:hAnsi="Times New Roman"/>
          <w:i/>
          <w:kern w:val="22"/>
          <w:sz w:val="24"/>
          <w:szCs w:val="24"/>
        </w:rPr>
      </w:pPr>
      <w:r>
        <w:rPr>
          <w:rFonts w:ascii="Times New Roman" w:hAnsi="Times New Roman"/>
          <w:b/>
          <w:kern w:val="22"/>
          <w:sz w:val="24"/>
          <w:szCs w:val="24"/>
        </w:rPr>
        <w:t>θ</w:t>
      </w:r>
      <w:r w:rsidRPr="00167E27">
        <w:rPr>
          <w:rFonts w:ascii="Times New Roman" w:hAnsi="Times New Roman"/>
          <w:b/>
          <w:kern w:val="22"/>
          <w:sz w:val="24"/>
          <w:szCs w:val="24"/>
        </w:rPr>
        <w:t>.)</w:t>
      </w:r>
      <w:r w:rsidRPr="00167E27">
        <w:rPr>
          <w:rFonts w:ascii="Times New Roman" w:hAnsi="Times New Roman"/>
          <w:kern w:val="22"/>
          <w:sz w:val="24"/>
          <w:szCs w:val="24"/>
        </w:rPr>
        <w:t xml:space="preserve"> του άρθρου 26 του ν. 4024/2011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(Α’ 226), στην περίπτωση που επιλεγεί η διενέργεια</w:t>
      </w:r>
      <w:r w:rsidRPr="00167E27">
        <w:rPr>
          <w:rFonts w:ascii="Times New Roman" w:hAnsi="Times New Roman"/>
          <w:kern w:val="22"/>
          <w:sz w:val="24"/>
          <w:szCs w:val="24"/>
        </w:rPr>
        <w:t xml:space="preserve"> κλήρωσης για τη συγκρότηση συλλογικών οργάνων. </w:t>
      </w:r>
    </w:p>
    <w:p w:rsidR="00392E1F" w:rsidRPr="00167E27" w:rsidRDefault="0070521A" w:rsidP="00392E1F">
      <w:pPr>
        <w:pStyle w:val="a8"/>
        <w:spacing w:before="60" w:after="60"/>
        <w:contextualSpacing w:val="0"/>
        <w:rPr>
          <w:rFonts w:ascii="Times New Roman" w:hAnsi="Times New Roman"/>
          <w:sz w:val="24"/>
          <w:szCs w:val="24"/>
          <w:highlight w:val="lightGray"/>
        </w:rPr>
      </w:pPr>
      <w:r>
        <w:rPr>
          <w:rFonts w:ascii="Times New Roman" w:hAnsi="Times New Roman"/>
          <w:b/>
          <w:sz w:val="24"/>
          <w:szCs w:val="24"/>
        </w:rPr>
        <w:t>ι</w:t>
      </w:r>
      <w:r w:rsidRPr="00167E27">
        <w:rPr>
          <w:rFonts w:ascii="Times New Roman" w:hAnsi="Times New Roman"/>
          <w:b/>
          <w:sz w:val="24"/>
          <w:szCs w:val="24"/>
        </w:rPr>
        <w:t>.)</w:t>
      </w:r>
      <w:r w:rsidRPr="00167E27">
        <w:rPr>
          <w:rFonts w:ascii="Times New Roman" w:hAnsi="Times New Roman"/>
          <w:sz w:val="24"/>
          <w:szCs w:val="24"/>
        </w:rPr>
        <w:t xml:space="preserve"> του ν. 2859/2000 (Α’ 248) </w:t>
      </w:r>
      <w:r w:rsidRPr="00167E27">
        <w:rPr>
          <w:rFonts w:ascii="Times New Roman" w:hAnsi="Times New Roman"/>
          <w:i/>
          <w:sz w:val="24"/>
          <w:szCs w:val="24"/>
        </w:rPr>
        <w:t>«Κύρωση Κώδικα Φόρου Προστιθέμενης Αξίας»,</w:t>
      </w:r>
    </w:p>
    <w:p w:rsidR="00392E1F" w:rsidRPr="00167E27" w:rsidRDefault="0070521A" w:rsidP="00611EB4">
      <w:pPr>
        <w:pStyle w:val="a8"/>
        <w:spacing w:before="60" w:after="60"/>
        <w:contextualSpacing w:val="0"/>
        <w:rPr>
          <w:rFonts w:ascii="Times New Roman" w:hAnsi="Times New Roman"/>
          <w:sz w:val="24"/>
          <w:szCs w:val="24"/>
        </w:rPr>
      </w:pPr>
      <w:r w:rsidRPr="00167E27">
        <w:rPr>
          <w:rFonts w:ascii="Times New Roman" w:hAnsi="Times New Roman"/>
          <w:b/>
          <w:sz w:val="24"/>
          <w:szCs w:val="24"/>
        </w:rPr>
        <w:t>ι</w:t>
      </w:r>
      <w:r>
        <w:rPr>
          <w:rFonts w:ascii="Times New Roman" w:hAnsi="Times New Roman"/>
          <w:b/>
          <w:sz w:val="24"/>
          <w:szCs w:val="24"/>
        </w:rPr>
        <w:t>α</w:t>
      </w:r>
      <w:r w:rsidRPr="00167E27">
        <w:rPr>
          <w:rFonts w:ascii="Times New Roman" w:hAnsi="Times New Roman"/>
          <w:b/>
          <w:sz w:val="24"/>
          <w:szCs w:val="24"/>
        </w:rPr>
        <w:t>.)</w:t>
      </w:r>
      <w:r w:rsidRPr="00167E27">
        <w:rPr>
          <w:rFonts w:ascii="Times New Roman" w:hAnsi="Times New Roman"/>
          <w:sz w:val="24"/>
          <w:szCs w:val="24"/>
        </w:rPr>
        <w:t xml:space="preserve"> του ν. 2690/1999 (ΦΕΚ Α’ 45) </w:t>
      </w:r>
      <w:r w:rsidRPr="00167E27">
        <w:rPr>
          <w:rFonts w:ascii="Times New Roman" w:hAnsi="Times New Roman"/>
          <w:i/>
          <w:sz w:val="24"/>
          <w:szCs w:val="24"/>
        </w:rPr>
        <w:t>«Κύρωση του Κώδικα ∆ιοικητικής ∆ιαδικασίας και άλλες διατάξεις»,</w:t>
      </w:r>
    </w:p>
    <w:p w:rsidR="00392E1F" w:rsidRPr="00167E27" w:rsidRDefault="0070521A" w:rsidP="00392E1F">
      <w:pPr>
        <w:pStyle w:val="a8"/>
        <w:spacing w:before="60" w:after="60"/>
        <w:ind w:right="-81"/>
        <w:contextualSpacing w:val="0"/>
        <w:rPr>
          <w:rFonts w:ascii="Times New Roman" w:hAnsi="Times New Roman"/>
          <w:kern w:val="22"/>
          <w:sz w:val="24"/>
          <w:szCs w:val="24"/>
        </w:rPr>
      </w:pPr>
      <w:r>
        <w:rPr>
          <w:rFonts w:ascii="Times New Roman" w:hAnsi="Times New Roman"/>
          <w:b/>
          <w:sz w:val="24"/>
          <w:szCs w:val="24"/>
        </w:rPr>
        <w:t>ιβ</w:t>
      </w:r>
      <w:r w:rsidRPr="00167E27">
        <w:rPr>
          <w:rFonts w:ascii="Times New Roman" w:hAnsi="Times New Roman"/>
          <w:b/>
          <w:sz w:val="24"/>
          <w:szCs w:val="24"/>
        </w:rPr>
        <w:t>.)</w:t>
      </w:r>
      <w:r w:rsidRPr="00167E27">
        <w:rPr>
          <w:rFonts w:ascii="Times New Roman" w:hAnsi="Times New Roman"/>
          <w:sz w:val="24"/>
          <w:szCs w:val="24"/>
        </w:rPr>
        <w:t xml:space="preserve"> </w:t>
      </w:r>
      <w:r w:rsidRPr="00167E27">
        <w:rPr>
          <w:rFonts w:ascii="Times New Roman" w:hAnsi="Times New Roman"/>
          <w:kern w:val="22"/>
          <w:sz w:val="24"/>
          <w:szCs w:val="24"/>
        </w:rPr>
        <w:t xml:space="preserve">του Π.Δ. 80/2016 (ΦΕΚ Α’ 145) </w:t>
      </w:r>
      <w:r w:rsidRPr="00167E27">
        <w:rPr>
          <w:rFonts w:ascii="Times New Roman" w:hAnsi="Times New Roman"/>
          <w:i/>
          <w:kern w:val="22"/>
          <w:sz w:val="24"/>
          <w:szCs w:val="24"/>
        </w:rPr>
        <w:t>«Ανάληψη υποχρεώσεων από τους διατάκτες»</w:t>
      </w:r>
      <w:r w:rsidRPr="00167E27">
        <w:rPr>
          <w:rFonts w:ascii="Times New Roman" w:hAnsi="Times New Roman"/>
          <w:kern w:val="22"/>
          <w:sz w:val="24"/>
          <w:szCs w:val="24"/>
        </w:rPr>
        <w:t>.</w:t>
      </w:r>
    </w:p>
    <w:p w:rsidR="00392E1F" w:rsidRPr="00167E27" w:rsidRDefault="0070521A"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ι</w:t>
      </w:r>
      <w:r>
        <w:rPr>
          <w:rFonts w:ascii="Times New Roman" w:hAnsi="Times New Roman"/>
          <w:b/>
          <w:kern w:val="22"/>
          <w:sz w:val="24"/>
          <w:szCs w:val="24"/>
        </w:rPr>
        <w:t>γ</w:t>
      </w:r>
      <w:r w:rsidRPr="00167E27">
        <w:rPr>
          <w:rFonts w:ascii="Times New Roman" w:hAnsi="Times New Roman"/>
          <w:b/>
          <w:kern w:val="22"/>
          <w:sz w:val="24"/>
          <w:szCs w:val="24"/>
        </w:rPr>
        <w:t>.)</w:t>
      </w:r>
      <w:r w:rsidRPr="00167E27">
        <w:rPr>
          <w:rFonts w:ascii="Times New Roman" w:hAnsi="Times New Roman"/>
          <w:kern w:val="22"/>
          <w:sz w:val="24"/>
          <w:szCs w:val="24"/>
        </w:rPr>
        <w:t xml:space="preserve"> του Π.Δ 28/2015 (Α' 34) </w:t>
      </w:r>
      <w:r w:rsidRPr="00167E27">
        <w:rPr>
          <w:rFonts w:ascii="Times New Roman" w:hAnsi="Times New Roman"/>
          <w:i/>
          <w:kern w:val="22"/>
          <w:sz w:val="24"/>
          <w:szCs w:val="24"/>
        </w:rPr>
        <w:t>«Κωδικοποίηση διατάξεων για την πρόσβαση σε δημόσια έγγραφα και στοιχεία»,</w:t>
      </w:r>
    </w:p>
    <w:p w:rsidR="00584918" w:rsidRPr="00167E27" w:rsidRDefault="0070521A" w:rsidP="0038098F">
      <w:pPr>
        <w:pStyle w:val="a8"/>
        <w:spacing w:before="60" w:after="60"/>
        <w:ind w:right="-81"/>
        <w:contextualSpacing w:val="0"/>
        <w:rPr>
          <w:rFonts w:ascii="Times New Roman" w:hAnsi="Times New Roman"/>
          <w:sz w:val="24"/>
          <w:szCs w:val="24"/>
        </w:rPr>
      </w:pPr>
      <w:r w:rsidRPr="00167E27">
        <w:rPr>
          <w:rFonts w:ascii="Times New Roman" w:hAnsi="Times New Roman"/>
          <w:b/>
          <w:kern w:val="22"/>
          <w:sz w:val="24"/>
          <w:szCs w:val="24"/>
        </w:rPr>
        <w:t>ι</w:t>
      </w:r>
      <w:r>
        <w:rPr>
          <w:rFonts w:ascii="Times New Roman" w:hAnsi="Times New Roman"/>
          <w:b/>
          <w:kern w:val="22"/>
          <w:sz w:val="24"/>
          <w:szCs w:val="24"/>
        </w:rPr>
        <w:t>δ</w:t>
      </w:r>
      <w:r w:rsidRPr="00167E27">
        <w:rPr>
          <w:rFonts w:ascii="Times New Roman" w:hAnsi="Times New Roman"/>
          <w:b/>
          <w:kern w:val="22"/>
          <w:sz w:val="24"/>
          <w:szCs w:val="24"/>
        </w:rPr>
        <w:t xml:space="preserve">.) </w:t>
      </w:r>
      <w:r w:rsidRPr="00167E27">
        <w:rPr>
          <w:rFonts w:ascii="Times New Roman" w:hAnsi="Times New Roman"/>
          <w:sz w:val="24"/>
          <w:szCs w:val="24"/>
        </w:rPr>
        <w:t xml:space="preserve">του Π.Δ. 63/2005 (ΦΕΚ Α’ 98) </w:t>
      </w:r>
      <w:r w:rsidRPr="00167E27">
        <w:rPr>
          <w:rFonts w:ascii="Times New Roman" w:hAnsi="Times New Roman"/>
          <w:i/>
          <w:sz w:val="24"/>
          <w:szCs w:val="24"/>
        </w:rPr>
        <w:t>«Κωδικοποίηση της νομοθεσίας για την Κυβέρνηση και τα Κυβερνητικά Όργανα»</w:t>
      </w:r>
      <w:r w:rsidRPr="00167E27">
        <w:rPr>
          <w:rFonts w:ascii="Times New Roman" w:hAnsi="Times New Roman"/>
          <w:sz w:val="24"/>
          <w:szCs w:val="24"/>
        </w:rPr>
        <w:t>, σ</w:t>
      </w:r>
      <w:r w:rsidRPr="00167E27">
        <w:rPr>
          <w:rFonts w:ascii="Times New Roman" w:hAnsi="Times New Roman"/>
          <w:sz w:val="24"/>
          <w:szCs w:val="24"/>
        </w:rPr>
        <w:t xml:space="preserve">ε συνδυασμό με τις διατάξεις των παραγράφων 5 και 6 του άρθρου 19 του Ν. 4389/2016 και ειδικότερα του άρθρου 90. </w:t>
      </w:r>
    </w:p>
    <w:p w:rsidR="0038098F" w:rsidRPr="00167E27" w:rsidRDefault="0070521A" w:rsidP="0038098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ι</w:t>
      </w:r>
      <w:r>
        <w:rPr>
          <w:rFonts w:ascii="Times New Roman" w:hAnsi="Times New Roman"/>
          <w:b/>
          <w:kern w:val="22"/>
          <w:sz w:val="24"/>
          <w:szCs w:val="24"/>
        </w:rPr>
        <w:t>ε</w:t>
      </w:r>
      <w:r w:rsidRPr="00167E27">
        <w:rPr>
          <w:rFonts w:ascii="Times New Roman" w:hAnsi="Times New Roman"/>
          <w:b/>
          <w:kern w:val="22"/>
          <w:sz w:val="24"/>
          <w:szCs w:val="24"/>
        </w:rPr>
        <w:t>.)</w:t>
      </w:r>
      <w:r w:rsidRPr="00167E27">
        <w:rPr>
          <w:rFonts w:ascii="Times New Roman" w:hAnsi="Times New Roman"/>
          <w:kern w:val="22"/>
          <w:sz w:val="24"/>
          <w:szCs w:val="24"/>
        </w:rPr>
        <w:t xml:space="preserve"> της με αρ. 50844/2018 (ΦΕΚ 279 Τεύχος Υ.Ο.Δ.Δ./17-5-2018) Απόφασης του Υπουργού Οικονομίας και Ανάπτυξης με θέμα : «Συγκρότηση και ορισμός μελών γνωμοδοτικής επιτροπής επί της επάρκειας των ληφθέντων επανορθωτικών μέτρων οικονομικών φορέων προς απόδειξη τ</w:t>
      </w:r>
      <w:r w:rsidRPr="00167E27">
        <w:rPr>
          <w:rFonts w:ascii="Times New Roman" w:hAnsi="Times New Roman"/>
          <w:kern w:val="22"/>
          <w:sz w:val="24"/>
          <w:szCs w:val="24"/>
        </w:rPr>
        <w:t>ης αξιοπιστίας τους».</w:t>
      </w:r>
    </w:p>
    <w:p w:rsidR="00392E1F" w:rsidRPr="00167E27" w:rsidRDefault="0070521A" w:rsidP="00392E1F">
      <w:pPr>
        <w:pStyle w:val="a8"/>
        <w:spacing w:before="60" w:after="60"/>
        <w:contextualSpacing w:val="0"/>
        <w:rPr>
          <w:rFonts w:ascii="Times New Roman" w:hAnsi="Times New Roman"/>
          <w:sz w:val="24"/>
          <w:szCs w:val="24"/>
        </w:rPr>
      </w:pPr>
      <w:r w:rsidRPr="00167E27">
        <w:rPr>
          <w:rFonts w:ascii="Times New Roman" w:hAnsi="Times New Roman"/>
          <w:b/>
          <w:sz w:val="24"/>
          <w:szCs w:val="24"/>
        </w:rPr>
        <w:lastRenderedPageBreak/>
        <w:t>ι</w:t>
      </w:r>
      <w:r>
        <w:rPr>
          <w:rFonts w:ascii="Times New Roman" w:hAnsi="Times New Roman"/>
          <w:b/>
          <w:sz w:val="24"/>
          <w:szCs w:val="24"/>
        </w:rPr>
        <w:t>στ</w:t>
      </w:r>
      <w:r w:rsidRPr="00167E27">
        <w:rPr>
          <w:rFonts w:ascii="Times New Roman" w:hAnsi="Times New Roman"/>
          <w:sz w:val="24"/>
          <w:szCs w:val="24"/>
        </w:rPr>
        <w:t xml:space="preserve">.) της υπ’ αριθ. 57654/2017 (ΦΕΚ Β’ 1781) Υπουργικής Απόφασης </w:t>
      </w:r>
      <w:r w:rsidRPr="00167E27">
        <w:rPr>
          <w:rFonts w:ascii="Times New Roman" w:hAnsi="Times New Roman"/>
          <w:i/>
          <w:sz w:val="24"/>
          <w:szCs w:val="24"/>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167E27">
        <w:rPr>
          <w:rFonts w:ascii="Times New Roman" w:hAnsi="Times New Roman"/>
          <w:sz w:val="24"/>
          <w:szCs w:val="24"/>
        </w:rPr>
        <w:t>.</w:t>
      </w:r>
    </w:p>
    <w:p w:rsidR="00392E1F" w:rsidRPr="00167E27" w:rsidRDefault="0070521A"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sz w:val="24"/>
          <w:szCs w:val="24"/>
        </w:rPr>
        <w:t>ι</w:t>
      </w:r>
      <w:r>
        <w:rPr>
          <w:rFonts w:ascii="Times New Roman" w:hAnsi="Times New Roman"/>
          <w:b/>
          <w:sz w:val="24"/>
          <w:szCs w:val="24"/>
        </w:rPr>
        <w:t>ζ</w:t>
      </w:r>
      <w:r w:rsidRPr="00167E27">
        <w:rPr>
          <w:rFonts w:ascii="Times New Roman" w:hAnsi="Times New Roman"/>
          <w:b/>
          <w:sz w:val="24"/>
          <w:szCs w:val="24"/>
        </w:rPr>
        <w:t>.)</w:t>
      </w:r>
      <w:r w:rsidRPr="00167E27">
        <w:rPr>
          <w:rFonts w:ascii="Times New Roman" w:hAnsi="Times New Roman"/>
          <w:sz w:val="24"/>
          <w:szCs w:val="24"/>
        </w:rPr>
        <w:t xml:space="preserve"> </w:t>
      </w:r>
      <w:r w:rsidRPr="00167E27">
        <w:rPr>
          <w:rFonts w:ascii="Times New Roman" w:hAnsi="Times New Roman"/>
          <w:kern w:val="22"/>
          <w:sz w:val="24"/>
          <w:szCs w:val="24"/>
        </w:rPr>
        <w:t>τη</w:t>
      </w:r>
      <w:r w:rsidRPr="00167E27">
        <w:rPr>
          <w:rFonts w:ascii="Times New Roman" w:hAnsi="Times New Roman"/>
          <w:kern w:val="22"/>
          <w:sz w:val="24"/>
          <w:szCs w:val="24"/>
        </w:rPr>
        <w:t>ς με αρ. 1191/14-3-2017 (Β' 969) Απόφασης  των Υπουργών Δικαιοσύνης, Διαφάνειας και Ανθρωπίνων Δικαιωμάτων “</w:t>
      </w:r>
      <w:r w:rsidRPr="00167E27">
        <w:rPr>
          <w:rFonts w:ascii="Times New Roman" w:hAnsi="Times New Roman"/>
          <w:i/>
          <w:kern w:val="22"/>
          <w:sz w:val="24"/>
          <w:szCs w:val="24"/>
        </w:rPr>
        <w:t>Καθορισμός του χρόνου, τρόπου υπολογισμού της διαδικασίας παρακράτησης και απόδοσης της κράτησης 0,06% υπέρ της Αρχής Εξέτασης Προδικαστικών Προσφυγ</w:t>
      </w:r>
      <w:r w:rsidRPr="00167E27">
        <w:rPr>
          <w:rFonts w:ascii="Times New Roman" w:hAnsi="Times New Roman"/>
          <w:i/>
          <w:kern w:val="22"/>
          <w:sz w:val="24"/>
          <w:szCs w:val="24"/>
        </w:rPr>
        <w:t>ών (Α.Ε.Π.Π.), καθώς και των λοιπών λεπτομερειών εφαρμογής της παραγράφου 3 του άρθρου 350 του ν. 4412/2016 (Α΄ 147)”,</w:t>
      </w:r>
    </w:p>
    <w:p w:rsidR="0038098F" w:rsidRPr="00167E27" w:rsidRDefault="0070521A" w:rsidP="0038098F">
      <w:pPr>
        <w:pStyle w:val="a8"/>
        <w:spacing w:before="60" w:after="60"/>
        <w:ind w:right="-81"/>
        <w:contextualSpacing w:val="0"/>
        <w:rPr>
          <w:rFonts w:ascii="Times New Roman" w:hAnsi="Times New Roman"/>
          <w:i/>
          <w:kern w:val="22"/>
          <w:sz w:val="24"/>
          <w:szCs w:val="24"/>
        </w:rPr>
      </w:pPr>
      <w:r>
        <w:rPr>
          <w:rFonts w:ascii="Times New Roman" w:hAnsi="Times New Roman"/>
          <w:b/>
          <w:kern w:val="22"/>
          <w:sz w:val="24"/>
          <w:szCs w:val="24"/>
        </w:rPr>
        <w:t>ιη</w:t>
      </w:r>
      <w:r w:rsidRPr="00167E27">
        <w:rPr>
          <w:rFonts w:ascii="Times New Roman" w:hAnsi="Times New Roman"/>
          <w:b/>
          <w:kern w:val="22"/>
          <w:sz w:val="24"/>
          <w:szCs w:val="24"/>
        </w:rPr>
        <w:t>.)</w:t>
      </w:r>
      <w:r w:rsidRPr="00167E27">
        <w:rPr>
          <w:rFonts w:ascii="Times New Roman" w:hAnsi="Times New Roman"/>
          <w:kern w:val="22"/>
          <w:sz w:val="24"/>
          <w:szCs w:val="24"/>
        </w:rPr>
        <w:t xml:space="preserve"> της υπ’ αρ. Π1/2380/18.12.2012 (ΦΕΚ Β’ 3400) Κοινής Υπουργικής Απόφασης </w:t>
      </w:r>
      <w:r w:rsidRPr="00167E27">
        <w:rPr>
          <w:rFonts w:ascii="Times New Roman" w:hAnsi="Times New Roman"/>
          <w:i/>
          <w:kern w:val="22"/>
          <w:sz w:val="24"/>
          <w:szCs w:val="24"/>
        </w:rPr>
        <w:t>«Ρύθμιση των ειδικότερων θεμάτων λειτουργίας και διαχείρισης</w:t>
      </w:r>
      <w:r w:rsidRPr="00167E27">
        <w:rPr>
          <w:rFonts w:ascii="Times New Roman" w:hAnsi="Times New Roman"/>
          <w:i/>
          <w:kern w:val="22"/>
          <w:sz w:val="24"/>
          <w:szCs w:val="24"/>
        </w:rPr>
        <w:t xml:space="preserve"> του Κεντρικού Ηλεκτρονικού Μητρώου Δημοσίων Συμβάσεων του Υπουργείου Ανάπτυξης, Ανταγωνιστικότητας, Υποδομών, Μεταφορών και Δικτύων».</w:t>
      </w:r>
    </w:p>
    <w:p w:rsidR="0038098F" w:rsidRPr="00167E27" w:rsidRDefault="0070521A" w:rsidP="0038098F">
      <w:pPr>
        <w:pStyle w:val="a8"/>
        <w:spacing w:before="60" w:after="60"/>
        <w:ind w:right="-81"/>
        <w:contextualSpacing w:val="0"/>
        <w:rPr>
          <w:rFonts w:ascii="Times New Roman" w:hAnsi="Times New Roman"/>
          <w:kern w:val="22"/>
          <w:sz w:val="24"/>
          <w:szCs w:val="24"/>
        </w:rPr>
      </w:pPr>
      <w:r>
        <w:rPr>
          <w:rFonts w:ascii="Times New Roman" w:hAnsi="Times New Roman"/>
          <w:b/>
          <w:kern w:val="22"/>
          <w:sz w:val="24"/>
          <w:szCs w:val="24"/>
        </w:rPr>
        <w:t>ιθ</w:t>
      </w:r>
      <w:r w:rsidRPr="00167E27">
        <w:rPr>
          <w:rFonts w:ascii="Times New Roman" w:hAnsi="Times New Roman"/>
          <w:b/>
          <w:kern w:val="22"/>
          <w:sz w:val="24"/>
          <w:szCs w:val="24"/>
        </w:rPr>
        <w:t>.)</w:t>
      </w:r>
      <w:r w:rsidRPr="00167E27">
        <w:rPr>
          <w:rFonts w:ascii="Times New Roman" w:hAnsi="Times New Roman"/>
          <w:kern w:val="22"/>
          <w:sz w:val="24"/>
          <w:szCs w:val="24"/>
        </w:rPr>
        <w:t xml:space="preserve"> της </w:t>
      </w:r>
      <w:r w:rsidRPr="00167E27">
        <w:rPr>
          <w:rFonts w:ascii="Times New Roman" w:hAnsi="Times New Roman"/>
          <w:sz w:val="24"/>
          <w:szCs w:val="24"/>
        </w:rPr>
        <w:t xml:space="preserve">υπ’ αριθμ. 158/2016 απόφασης της Ε.Α.Α.ΔΗ.ΣΥ (ΦΕΚ 3698/Β’/16-11-2016) «Έγκριση “Τυποποιημένου Εντύπου Υπεύθυνης </w:t>
      </w:r>
      <w:r w:rsidRPr="00167E27">
        <w:rPr>
          <w:rFonts w:ascii="Times New Roman" w:hAnsi="Times New Roman"/>
          <w:sz w:val="24"/>
          <w:szCs w:val="24"/>
        </w:rPr>
        <w:t>Δήλωσης” (ΤΕΥΔ) του άρθρου 79 παρ. 4 του Ν. 4412/2016 (Α΄ 147), για διαδικασίες σύναψης δημόσιας σύμβασης κάτω των ορίων των οδηγιών»</w:t>
      </w:r>
    </w:p>
    <w:p w:rsidR="00392E1F" w:rsidRPr="00167E27" w:rsidRDefault="0070521A" w:rsidP="0038098F">
      <w:pPr>
        <w:pStyle w:val="a8"/>
        <w:spacing w:before="60" w:after="60"/>
        <w:ind w:right="-81"/>
        <w:contextualSpacing w:val="0"/>
        <w:rPr>
          <w:rFonts w:ascii="Times New Roman" w:hAnsi="Times New Roman"/>
          <w:i/>
          <w:kern w:val="22"/>
          <w:sz w:val="24"/>
          <w:szCs w:val="24"/>
        </w:rPr>
      </w:pPr>
      <w:r>
        <w:rPr>
          <w:rFonts w:ascii="Times New Roman" w:hAnsi="Times New Roman"/>
          <w:b/>
          <w:kern w:val="22"/>
          <w:sz w:val="24"/>
          <w:szCs w:val="24"/>
        </w:rPr>
        <w:t>κ</w:t>
      </w:r>
      <w:r w:rsidRPr="00167E27">
        <w:rPr>
          <w:rFonts w:ascii="Times New Roman" w:hAnsi="Times New Roman"/>
          <w:b/>
          <w:kern w:val="22"/>
          <w:sz w:val="24"/>
          <w:szCs w:val="24"/>
        </w:rPr>
        <w:t>.)</w:t>
      </w:r>
      <w:r w:rsidRPr="00167E27">
        <w:rPr>
          <w:rFonts w:ascii="Times New Roman" w:hAnsi="Times New Roman"/>
          <w:kern w:val="22"/>
          <w:sz w:val="24"/>
          <w:szCs w:val="24"/>
        </w:rPr>
        <w:t xml:space="preserve"> της υπ’ αρ. πρωτ</w:t>
      </w:r>
      <w:r w:rsidRPr="00167E27">
        <w:rPr>
          <w:rFonts w:ascii="Times New Roman" w:hAnsi="Times New Roman"/>
          <w:kern w:val="22"/>
          <w:sz w:val="24"/>
          <w:szCs w:val="24"/>
        </w:rPr>
        <w:t xml:space="preserve">. Δ.ΟΡΓ. Α 1036960 ΕΞ 2017/10.3.2017 (ΦΕΚ Β’ 968 όπως έχει τροποποιηθεί και ισχύει) απόφασης του Διοικητή της Α.Α.Δ.Ε., </w:t>
      </w:r>
      <w:r w:rsidRPr="00167E27">
        <w:rPr>
          <w:rFonts w:ascii="Times New Roman" w:hAnsi="Times New Roman"/>
          <w:i/>
          <w:kern w:val="22"/>
          <w:sz w:val="24"/>
          <w:szCs w:val="24"/>
        </w:rPr>
        <w:t>«Οργανισμός της Ανεξάρτητης Αρχής Δημοσίων Εσόδων (Α.Α.Δ.Ε.)».</w:t>
      </w:r>
    </w:p>
    <w:p w:rsidR="00B51410" w:rsidRPr="00167E27" w:rsidRDefault="0070521A" w:rsidP="00874734">
      <w:pPr>
        <w:pStyle w:val="a8"/>
        <w:numPr>
          <w:ilvl w:val="0"/>
          <w:numId w:val="26"/>
        </w:numPr>
        <w:spacing w:after="120" w:line="240" w:lineRule="auto"/>
        <w:ind w:left="425" w:hanging="426"/>
        <w:contextualSpacing w:val="0"/>
        <w:rPr>
          <w:rFonts w:ascii="Times New Roman" w:hAnsi="Times New Roman"/>
          <w:kern w:val="22"/>
          <w:sz w:val="24"/>
          <w:szCs w:val="24"/>
        </w:rPr>
      </w:pPr>
      <w:r w:rsidRPr="00167E27">
        <w:rPr>
          <w:rFonts w:ascii="Times New Roman" w:hAnsi="Times New Roman"/>
          <w:kern w:val="22"/>
          <w:sz w:val="24"/>
          <w:szCs w:val="24"/>
        </w:rPr>
        <w:t>Την υπ’ αρ. πρωτ. Δ6Α 1145867 ΕΞ 2013/25.9.2013 (ΦΕΚ Β’ 2417) απόφαση του</w:t>
      </w:r>
      <w:r w:rsidRPr="00167E27">
        <w:rPr>
          <w:rFonts w:ascii="Times New Roman" w:hAnsi="Times New Roman"/>
          <w:kern w:val="22"/>
          <w:sz w:val="24"/>
          <w:szCs w:val="24"/>
        </w:rPr>
        <w:t xml:space="preserve"> Υπουργού Οικονομικών </w:t>
      </w:r>
      <w:r w:rsidRPr="00167E27">
        <w:rPr>
          <w:rFonts w:ascii="Times New Roman" w:hAnsi="Times New Roman"/>
          <w:i/>
          <w:kern w:val="22"/>
          <w:sz w:val="24"/>
          <w:szCs w:val="24"/>
        </w:rPr>
        <w:t xml:space="preserve">«Μεταβίβαση αρμοδιοτήτων στον Γενικό Γραμματέα της Γενικής Γραμματείας Δημοσίων Εσόδων του Υπουργείου Οικονομικών», </w:t>
      </w:r>
      <w:r w:rsidRPr="00167E27">
        <w:rPr>
          <w:rFonts w:ascii="Times New Roman" w:hAnsi="Times New Roman"/>
          <w:kern w:val="22"/>
          <w:sz w:val="24"/>
          <w:szCs w:val="24"/>
        </w:rPr>
        <w:t>όπως ισχύει, σε συνδυασμό με τις διατάξεις της υποπαραγράφου α΄ της παρ. 3 του άρθρου 41 του Ν. 4389/2016.</w:t>
      </w:r>
    </w:p>
    <w:p w:rsidR="001D30DA" w:rsidRPr="00DD7D38" w:rsidRDefault="0070521A" w:rsidP="008B4AA6">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sidRPr="00167E27">
        <w:rPr>
          <w:rFonts w:ascii="Times New Roman" w:hAnsi="Times New Roman"/>
          <w:kern w:val="22"/>
          <w:sz w:val="24"/>
          <w:szCs w:val="24"/>
        </w:rPr>
        <w:t>Την αριθ. 1</w:t>
      </w:r>
      <w:r w:rsidRPr="00167E27">
        <w:rPr>
          <w:rFonts w:ascii="Times New Roman" w:hAnsi="Times New Roman"/>
          <w:kern w:val="22"/>
          <w:sz w:val="24"/>
          <w:szCs w:val="24"/>
        </w:rPr>
        <w:t xml:space="preserve"> της 20.01.2016 (ΦΕΚ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w:t>
      </w:r>
      <w:r w:rsidRPr="00167E27">
        <w:rPr>
          <w:rFonts w:ascii="Times New Roman" w:hAnsi="Times New Roman"/>
          <w:kern w:val="22"/>
          <w:sz w:val="24"/>
          <w:szCs w:val="24"/>
        </w:rPr>
        <w:t xml:space="preserve"> του Ν. 4389/2016, καθώς </w:t>
      </w:r>
      <w:r w:rsidRPr="00167E27">
        <w:rPr>
          <w:rFonts w:ascii="Times New Roman" w:hAnsi="Times New Roman"/>
          <w:sz w:val="24"/>
          <w:szCs w:val="24"/>
        </w:rPr>
        <w:t>και τη με αριθμό 39/3/30.11.2017 (Υ.Ο.Δ.Δ. 689) Απόφαση του Συμβουλίου Διοίκησης της Α.Α.Δ.Ε. «Ανανέωση της Θητείας του Διοικητή της Ανεξάρτητης Αρχής Δημοσίων Εσόδων».</w:t>
      </w:r>
      <w:r w:rsidRPr="008B4AA6">
        <w:rPr>
          <w:rFonts w:ascii="Times New Roman" w:hAnsi="Times New Roman"/>
          <w:color w:val="FF0000"/>
          <w:kern w:val="22"/>
          <w:sz w:val="24"/>
          <w:szCs w:val="24"/>
        </w:rPr>
        <w:t xml:space="preserve">. </w:t>
      </w:r>
    </w:p>
    <w:p w:rsidR="00DD7D38" w:rsidRDefault="0070521A" w:rsidP="008B4AA6">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Pr>
          <w:rFonts w:ascii="Times New Roman" w:hAnsi="Times New Roman"/>
          <w:kern w:val="22"/>
          <w:sz w:val="24"/>
          <w:szCs w:val="24"/>
        </w:rPr>
        <w:t>Των σε εκτέλεση των ανωτέρω νόμων εκδοθεισών κανονιστικών πρ</w:t>
      </w:r>
      <w:r>
        <w:rPr>
          <w:rFonts w:ascii="Times New Roman" w:hAnsi="Times New Roman"/>
          <w:kern w:val="22"/>
          <w:sz w:val="24"/>
          <w:szCs w:val="24"/>
        </w:rPr>
        <w:t xml:space="preserve">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w:t>
      </w:r>
      <w:r>
        <w:rPr>
          <w:rFonts w:ascii="Times New Roman" w:hAnsi="Times New Roman"/>
          <w:kern w:val="22"/>
          <w:sz w:val="24"/>
          <w:szCs w:val="24"/>
        </w:rPr>
        <w:t>εκτέλεση της παρούσας σύμβασης, έστω και εάν δεν αναφέρονται ρητά παραπάνω...</w:t>
      </w:r>
    </w:p>
    <w:p w:rsidR="00B11B68" w:rsidRPr="008B4AA6" w:rsidRDefault="0070521A" w:rsidP="008B4AA6">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Pr>
          <w:rFonts w:ascii="Times New Roman" w:hAnsi="Times New Roman"/>
          <w:kern w:val="22"/>
          <w:sz w:val="24"/>
          <w:szCs w:val="24"/>
        </w:rPr>
        <w:t xml:space="preserve">Την υπ. αριθμ. πρωτ. Δ.Π.Δ.Α. Α.Α.Δ.Ε. Α 1110856 ΕΞ 2019/05.08.2019 απόφαση ανάληψης υποχρέωσης της Διεύθυνσης Προϋπολογισμού και Δημοσιονομικών Αναφορών. </w:t>
      </w:r>
    </w:p>
    <w:p w:rsidR="00B144D2" w:rsidRPr="00DD7D38" w:rsidRDefault="0070521A" w:rsidP="00874734">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sidRPr="00167E27">
        <w:rPr>
          <w:rFonts w:ascii="Times New Roman" w:hAnsi="Times New Roman"/>
          <w:sz w:val="24"/>
          <w:szCs w:val="24"/>
        </w:rPr>
        <w:t xml:space="preserve">Τo υπ΄ αριθμ. πρωτ. </w:t>
      </w:r>
      <w:r>
        <w:rPr>
          <w:rFonts w:ascii="Times New Roman" w:hAnsi="Times New Roman"/>
          <w:sz w:val="24"/>
          <w:szCs w:val="24"/>
        </w:rPr>
        <w:t>ΔΙΟΙΚ. Α.Α.Δ.Ε. 0001539 ΕΞ 2019/23.07.2019</w:t>
      </w:r>
      <w:r w:rsidRPr="00167E27">
        <w:rPr>
          <w:rFonts w:ascii="Times New Roman" w:hAnsi="Times New Roman"/>
          <w:sz w:val="24"/>
          <w:szCs w:val="24"/>
        </w:rPr>
        <w:t xml:space="preserve"> τεκμηριωμένο αίτημα</w:t>
      </w:r>
      <w:r>
        <w:rPr>
          <w:rFonts w:ascii="Times New Roman" w:hAnsi="Times New Roman"/>
          <w:sz w:val="24"/>
          <w:szCs w:val="24"/>
        </w:rPr>
        <w:t xml:space="preserve"> του Διοικητή της Α.Α.Δ.Ε.</w:t>
      </w:r>
    </w:p>
    <w:p w:rsidR="00DD7D38" w:rsidRPr="00167E27" w:rsidRDefault="0070521A" w:rsidP="00874734">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Pr>
          <w:rFonts w:ascii="Times New Roman" w:hAnsi="Times New Roman"/>
          <w:sz w:val="24"/>
          <w:szCs w:val="24"/>
        </w:rPr>
        <w:t>Το υπ΄αριθμ. πρωτ. Α.Τ.Υ.Ε.Α.Α.Δ.Ε.</w:t>
      </w:r>
      <w:r w:rsidRPr="00041BA7">
        <w:rPr>
          <w:rFonts w:ascii="Times New Roman" w:hAnsi="Times New Roman"/>
          <w:sz w:val="24"/>
          <w:szCs w:val="24"/>
        </w:rPr>
        <w:t xml:space="preserve">1122062 </w:t>
      </w:r>
      <w:r>
        <w:rPr>
          <w:rFonts w:ascii="Times New Roman" w:hAnsi="Times New Roman"/>
          <w:sz w:val="24"/>
          <w:szCs w:val="24"/>
        </w:rPr>
        <w:t>ΕΞ 2019/</w:t>
      </w:r>
      <w:r w:rsidRPr="00041BA7">
        <w:rPr>
          <w:rFonts w:ascii="Times New Roman" w:hAnsi="Times New Roman"/>
          <w:sz w:val="24"/>
          <w:szCs w:val="24"/>
        </w:rPr>
        <w:t>06.09.</w:t>
      </w:r>
      <w:r>
        <w:rPr>
          <w:rFonts w:ascii="Times New Roman" w:hAnsi="Times New Roman"/>
          <w:sz w:val="24"/>
          <w:szCs w:val="24"/>
        </w:rPr>
        <w:t>2019 έγγραφο ελέγχου του Α.Τ.Υ.Ε.</w:t>
      </w:r>
    </w:p>
    <w:p w:rsidR="00003928" w:rsidRPr="00167E27" w:rsidRDefault="0070521A" w:rsidP="00003928">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sidRPr="00167E27">
        <w:rPr>
          <w:rFonts w:ascii="Times New Roman" w:hAnsi="Times New Roman"/>
          <w:sz w:val="24"/>
          <w:szCs w:val="24"/>
        </w:rPr>
        <w:t xml:space="preserve">Την άμεση ανάγκη για την προμήθεια </w:t>
      </w:r>
      <w:r>
        <w:rPr>
          <w:rFonts w:ascii="Times New Roman" w:hAnsi="Times New Roman"/>
          <w:sz w:val="24"/>
          <w:szCs w:val="24"/>
        </w:rPr>
        <w:t xml:space="preserve">γραφικής ύλης για την κάλυψη των αναγκών </w:t>
      </w:r>
      <w:r>
        <w:rPr>
          <w:rFonts w:ascii="Times New Roman" w:hAnsi="Times New Roman"/>
          <w:sz w:val="24"/>
          <w:szCs w:val="24"/>
        </w:rPr>
        <w:t>της Α.Α.Δ.Ε. .</w:t>
      </w:r>
    </w:p>
    <w:p w:rsidR="00833D32" w:rsidRPr="00167E27" w:rsidRDefault="0070521A" w:rsidP="00874734">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sidRPr="00167E27">
        <w:rPr>
          <w:rFonts w:ascii="Times New Roman" w:hAnsi="Times New Roman"/>
          <w:sz w:val="24"/>
          <w:szCs w:val="24"/>
          <w:highlight w:val="lightGray"/>
        </w:rPr>
        <w:br w:type="page"/>
      </w:r>
    </w:p>
    <w:p w:rsidR="0007088E" w:rsidRPr="00167E27" w:rsidRDefault="0070521A" w:rsidP="00C64006">
      <w:pPr>
        <w:spacing w:line="360" w:lineRule="auto"/>
        <w:jc w:val="center"/>
        <w:rPr>
          <w:rFonts w:ascii="Times New Roman" w:hAnsi="Times New Roman"/>
          <w:b/>
          <w:spacing w:val="20"/>
          <w:sz w:val="24"/>
          <w:szCs w:val="24"/>
        </w:rPr>
      </w:pPr>
      <w:r w:rsidRPr="00167E27">
        <w:rPr>
          <w:rFonts w:ascii="Times New Roman" w:hAnsi="Times New Roman"/>
          <w:b/>
          <w:spacing w:val="20"/>
          <w:sz w:val="24"/>
          <w:szCs w:val="24"/>
        </w:rPr>
        <w:lastRenderedPageBreak/>
        <w:t xml:space="preserve">ΑΠΟΦΑΣΙΖΟΥΜΕ </w:t>
      </w:r>
    </w:p>
    <w:p w:rsidR="00430AAE" w:rsidRPr="00BD5842" w:rsidRDefault="0070521A" w:rsidP="009219AA">
      <w:pPr>
        <w:tabs>
          <w:tab w:val="left" w:pos="2974"/>
        </w:tabs>
        <w:spacing w:line="240" w:lineRule="auto"/>
        <w:contextualSpacing/>
        <w:rPr>
          <w:rFonts w:ascii="Times New Roman" w:hAnsi="Times New Roman"/>
          <w:sz w:val="24"/>
          <w:szCs w:val="24"/>
        </w:rPr>
      </w:pPr>
      <w:r w:rsidRPr="00167E27">
        <w:rPr>
          <w:rFonts w:ascii="Times New Roman" w:hAnsi="Times New Roman"/>
          <w:sz w:val="24"/>
          <w:szCs w:val="24"/>
        </w:rPr>
        <w:t xml:space="preserve">Τη διενέργεια συνοπτικού διαγωνισμού με σφραγισμένες προσφορές και με κριτήριο ανάθεσης την πλέον συμφέρουσα από οικονομική άποψη προσφορά αποκλειστικά βάσει </w:t>
      </w:r>
      <w:r>
        <w:rPr>
          <w:rFonts w:ascii="Times New Roman" w:hAnsi="Times New Roman"/>
          <w:sz w:val="24"/>
          <w:szCs w:val="24"/>
        </w:rPr>
        <w:t xml:space="preserve">της συνολικά χαμηλότερης </w:t>
      </w:r>
      <w:r w:rsidRPr="00167E27">
        <w:rPr>
          <w:rFonts w:ascii="Times New Roman" w:hAnsi="Times New Roman"/>
          <w:sz w:val="24"/>
          <w:szCs w:val="24"/>
        </w:rPr>
        <w:t>τιμής</w:t>
      </w:r>
      <w:r>
        <w:rPr>
          <w:rFonts w:ascii="Times New Roman" w:hAnsi="Times New Roman"/>
          <w:sz w:val="24"/>
          <w:szCs w:val="24"/>
        </w:rPr>
        <w:t xml:space="preserve">, </w:t>
      </w:r>
      <w:r w:rsidRPr="00167E27">
        <w:rPr>
          <w:rFonts w:ascii="Times New Roman" w:hAnsi="Times New Roman"/>
          <w:sz w:val="24"/>
          <w:szCs w:val="24"/>
        </w:rPr>
        <w:t xml:space="preserve">για την </w:t>
      </w:r>
      <w:r w:rsidRPr="00167E27">
        <w:rPr>
          <w:rFonts w:ascii="Times New Roman" w:hAnsi="Times New Roman"/>
          <w:b/>
          <w:sz w:val="24"/>
          <w:szCs w:val="24"/>
        </w:rPr>
        <w:t xml:space="preserve">«Προμήθεια </w:t>
      </w:r>
      <w:r>
        <w:rPr>
          <w:rFonts w:ascii="Times New Roman" w:hAnsi="Times New Roman"/>
          <w:b/>
          <w:sz w:val="24"/>
          <w:szCs w:val="24"/>
        </w:rPr>
        <w:t>γραφικής ύλης</w:t>
      </w:r>
      <w:r w:rsidRPr="00167E27">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γ</w:t>
      </w:r>
      <w:r>
        <w:rPr>
          <w:rFonts w:ascii="Times New Roman" w:hAnsi="Times New Roman"/>
          <w:sz w:val="24"/>
          <w:szCs w:val="24"/>
        </w:rPr>
        <w:t>ια τις ανάγκες των υπηρεσιών της ΑΑ.Δ.Ε.</w:t>
      </w:r>
      <w:r w:rsidRPr="00167E27">
        <w:rPr>
          <w:rFonts w:ascii="Times New Roman" w:hAnsi="Times New Roman"/>
          <w:sz w:val="24"/>
          <w:szCs w:val="24"/>
        </w:rPr>
        <w:t xml:space="preserve"> Οι όροι διενέργειας του παρόντος διαγωνισμού περιγράφονται αναλυτικά στα άρθρα και παραρτήματα της παρούσας.</w:t>
      </w:r>
    </w:p>
    <w:p w:rsidR="00FE7AEA" w:rsidRPr="00167E27" w:rsidRDefault="0070521A" w:rsidP="00C17CD2">
      <w:pPr>
        <w:pStyle w:val="1"/>
        <w:spacing w:line="240" w:lineRule="auto"/>
        <w:ind w:left="431" w:hanging="431"/>
        <w:jc w:val="center"/>
        <w:rPr>
          <w:rFonts w:ascii="Times New Roman" w:hAnsi="Times New Roman" w:cs="Times New Roman"/>
          <w:sz w:val="24"/>
          <w:szCs w:val="24"/>
        </w:rPr>
      </w:pPr>
      <w:bookmarkStart w:id="2" w:name="_Toc18921492"/>
      <w:r w:rsidRPr="00167E27">
        <w:rPr>
          <w:rFonts w:ascii="Times New Roman" w:hAnsi="Times New Roman" w:cs="Times New Roman"/>
          <w:sz w:val="24"/>
          <w:szCs w:val="24"/>
        </w:rPr>
        <w:t>ΓΕΝΙΚΑ ΣΤΟΙΧΕΙΑ ΔΙΑΓΩΝΙΣΜΟΥ</w:t>
      </w:r>
      <w:bookmarkEnd w:id="2"/>
    </w:p>
    <w:tbl>
      <w:tblPr>
        <w:tblW w:w="9996" w:type="dxa"/>
        <w:tblInd w:w="103" w:type="dxa"/>
        <w:tblLook w:val="04A0"/>
      </w:tblPr>
      <w:tblGrid>
        <w:gridCol w:w="2478"/>
        <w:gridCol w:w="283"/>
        <w:gridCol w:w="1793"/>
        <w:gridCol w:w="931"/>
        <w:gridCol w:w="995"/>
        <w:gridCol w:w="541"/>
        <w:gridCol w:w="707"/>
        <w:gridCol w:w="2268"/>
      </w:tblGrid>
      <w:tr w:rsidR="004140B9" w:rsidTr="003B33B2">
        <w:trPr>
          <w:trHeight w:val="300"/>
        </w:trPr>
        <w:tc>
          <w:tcPr>
            <w:tcW w:w="2478" w:type="dxa"/>
            <w:tcBorders>
              <w:top w:val="single" w:sz="4" w:space="0" w:color="auto"/>
              <w:left w:val="single" w:sz="4" w:space="0" w:color="auto"/>
              <w:bottom w:val="single" w:sz="4" w:space="0" w:color="auto"/>
            </w:tcBorders>
            <w:shd w:val="clear" w:color="auto" w:fill="auto"/>
            <w:vAlign w:val="center"/>
          </w:tcPr>
          <w:p w:rsidR="00061CC6" w:rsidRPr="00167E27" w:rsidRDefault="0070521A" w:rsidP="00F31375">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ΕΙΔΟΣ ΔΙΑΔΙΚΑΣΙΑΣ </w:t>
            </w:r>
          </w:p>
        </w:tc>
        <w:tc>
          <w:tcPr>
            <w:tcW w:w="283" w:type="dxa"/>
            <w:tcBorders>
              <w:top w:val="single" w:sz="4" w:space="0" w:color="auto"/>
              <w:bottom w:val="single" w:sz="4" w:space="0" w:color="auto"/>
            </w:tcBorders>
            <w:shd w:val="clear" w:color="auto" w:fill="auto"/>
            <w:noWrap/>
            <w:vAlign w:val="center"/>
          </w:tcPr>
          <w:p w:rsidR="00061CC6"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Συνοπτικός Διαγωνισμός (του άρθρου 117 του ν. 4412/2016)</w:t>
            </w:r>
          </w:p>
        </w:tc>
      </w:tr>
      <w:tr w:rsidR="004140B9" w:rsidTr="003B33B2">
        <w:trPr>
          <w:trHeight w:val="540"/>
        </w:trPr>
        <w:tc>
          <w:tcPr>
            <w:tcW w:w="2478" w:type="dxa"/>
            <w:tcBorders>
              <w:top w:val="single" w:sz="4" w:space="0" w:color="auto"/>
              <w:left w:val="single" w:sz="4" w:space="0" w:color="auto"/>
              <w:bottom w:val="single" w:sz="4" w:space="0" w:color="auto"/>
            </w:tcBorders>
            <w:shd w:val="clear" w:color="auto" w:fill="auto"/>
            <w:vAlign w:val="center"/>
          </w:tcPr>
          <w:p w:rsidR="00061CC6" w:rsidRPr="00167E27" w:rsidRDefault="0070521A"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ΑΝΤΙΚΕΙΜΕΝΟ ΣΥΜΒΑΣΗΣ</w:t>
            </w:r>
          </w:p>
        </w:tc>
        <w:tc>
          <w:tcPr>
            <w:tcW w:w="283" w:type="dxa"/>
            <w:tcBorders>
              <w:top w:val="single" w:sz="4" w:space="0" w:color="auto"/>
              <w:bottom w:val="single" w:sz="4" w:space="0" w:color="auto"/>
            </w:tcBorders>
            <w:shd w:val="clear" w:color="auto" w:fill="auto"/>
            <w:noWrap/>
            <w:vAlign w:val="center"/>
          </w:tcPr>
          <w:p w:rsidR="00061CC6"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3239A3" w:rsidRPr="00E8544B" w:rsidRDefault="0070521A" w:rsidP="00E8544B">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left"/>
              <w:rPr>
                <w:rFonts w:ascii="Times New Roman" w:hAnsi="Times New Roman"/>
                <w:b/>
                <w:sz w:val="24"/>
                <w:szCs w:val="24"/>
              </w:rPr>
            </w:pPr>
            <w:r w:rsidRPr="00167E27">
              <w:rPr>
                <w:rFonts w:ascii="Times New Roman" w:eastAsia="Times New Roman" w:hAnsi="Times New Roman"/>
                <w:color w:val="000000"/>
                <w:sz w:val="24"/>
                <w:szCs w:val="24"/>
                <w:lang w:eastAsia="el-GR"/>
              </w:rPr>
              <w:t xml:space="preserve">Προμήθεια </w:t>
            </w:r>
            <w:r>
              <w:rPr>
                <w:rFonts w:ascii="Times New Roman" w:eastAsia="Times New Roman" w:hAnsi="Times New Roman"/>
                <w:color w:val="000000"/>
                <w:sz w:val="24"/>
                <w:szCs w:val="24"/>
                <w:lang w:eastAsia="el-GR"/>
              </w:rPr>
              <w:t>γραφικής ύλης</w:t>
            </w:r>
          </w:p>
        </w:tc>
      </w:tr>
      <w:tr w:rsidR="004140B9" w:rsidTr="003B33B2">
        <w:trPr>
          <w:trHeight w:val="525"/>
        </w:trPr>
        <w:tc>
          <w:tcPr>
            <w:tcW w:w="2478" w:type="dxa"/>
            <w:tcBorders>
              <w:top w:val="single" w:sz="4" w:space="0" w:color="auto"/>
              <w:left w:val="single" w:sz="4" w:space="0" w:color="auto"/>
              <w:bottom w:val="single" w:sz="4" w:space="0" w:color="auto"/>
            </w:tcBorders>
            <w:shd w:val="clear" w:color="auto" w:fill="auto"/>
            <w:noWrap/>
            <w:vAlign w:val="center"/>
          </w:tcPr>
          <w:p w:rsidR="00061CC6" w:rsidRPr="00167E27" w:rsidRDefault="0070521A" w:rsidP="002B64A3">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ΚΡΙΤΗΡΙΟ ΑΝΑΘΕΣΗΣ</w:t>
            </w:r>
          </w:p>
        </w:tc>
        <w:tc>
          <w:tcPr>
            <w:tcW w:w="283" w:type="dxa"/>
            <w:tcBorders>
              <w:top w:val="single" w:sz="4" w:space="0" w:color="auto"/>
              <w:bottom w:val="single" w:sz="4" w:space="0" w:color="auto"/>
            </w:tcBorders>
            <w:shd w:val="clear" w:color="auto" w:fill="auto"/>
            <w:noWrap/>
            <w:vAlign w:val="center"/>
          </w:tcPr>
          <w:p w:rsidR="00061CC6"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061CC6" w:rsidRPr="00167E27" w:rsidRDefault="0070521A" w:rsidP="003B33B2">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Η πλέον συμφέρουσα από οικονομική άποψη προσφορά, βάσει </w:t>
            </w:r>
            <w:r>
              <w:rPr>
                <w:rFonts w:ascii="Times New Roman" w:eastAsia="Times New Roman" w:hAnsi="Times New Roman"/>
                <w:color w:val="000000"/>
                <w:sz w:val="24"/>
                <w:szCs w:val="24"/>
                <w:lang w:eastAsia="el-GR"/>
              </w:rPr>
              <w:t>τιμής συνολικά χαμηλότερης προ ΦΠΑ</w:t>
            </w:r>
          </w:p>
        </w:tc>
      </w:tr>
      <w:tr w:rsidR="004140B9" w:rsidTr="003B33B2">
        <w:trPr>
          <w:trHeight w:val="300"/>
        </w:trPr>
        <w:tc>
          <w:tcPr>
            <w:tcW w:w="9996" w:type="dxa"/>
            <w:gridSpan w:val="8"/>
            <w:tcBorders>
              <w:top w:val="single" w:sz="4" w:space="0" w:color="auto"/>
              <w:left w:val="single" w:sz="4" w:space="0" w:color="auto"/>
              <w:right w:val="single" w:sz="4" w:space="0" w:color="auto"/>
            </w:tcBorders>
            <w:shd w:val="clear" w:color="auto" w:fill="auto"/>
            <w:vAlign w:val="center"/>
          </w:tcPr>
          <w:p w:rsidR="0001488E" w:rsidRPr="00167E27" w:rsidRDefault="0070521A" w:rsidP="00D013A2">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b/>
                <w:bCs/>
                <w:color w:val="000000"/>
                <w:sz w:val="24"/>
                <w:szCs w:val="24"/>
                <w:lang w:eastAsia="el-GR"/>
              </w:rPr>
              <w:t>ΥΠΟΒΟΛΗ ΠΡΟΣΦΟΡΩΝ</w:t>
            </w:r>
          </w:p>
        </w:tc>
      </w:tr>
      <w:tr w:rsidR="004140B9" w:rsidTr="003B33B2">
        <w:trPr>
          <w:trHeight w:val="300"/>
        </w:trPr>
        <w:tc>
          <w:tcPr>
            <w:tcW w:w="2478" w:type="dxa"/>
            <w:tcBorders>
              <w:top w:val="nil"/>
              <w:left w:val="single" w:sz="4" w:space="0" w:color="auto"/>
              <w:bottom w:val="nil"/>
            </w:tcBorders>
            <w:shd w:val="clear" w:color="auto" w:fill="auto"/>
            <w:vAlign w:val="center"/>
          </w:tcPr>
          <w:p w:rsidR="00061CC6" w:rsidRPr="00167E27" w:rsidRDefault="0070521A"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Καταληκτική ημερομηνία</w:t>
            </w:r>
          </w:p>
        </w:tc>
        <w:tc>
          <w:tcPr>
            <w:tcW w:w="283" w:type="dxa"/>
            <w:tcBorders>
              <w:top w:val="nil"/>
              <w:bottom w:val="nil"/>
            </w:tcBorders>
            <w:shd w:val="clear" w:color="auto" w:fill="auto"/>
            <w:noWrap/>
            <w:vAlign w:val="center"/>
          </w:tcPr>
          <w:p w:rsidR="00061CC6"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1793" w:type="dxa"/>
            <w:tcBorders>
              <w:top w:val="nil"/>
              <w:bottom w:val="nil"/>
            </w:tcBorders>
            <w:shd w:val="clear" w:color="auto" w:fill="auto"/>
            <w:noWrap/>
            <w:vAlign w:val="center"/>
          </w:tcPr>
          <w:p w:rsidR="00061CC6" w:rsidRPr="00167E27" w:rsidRDefault="0070521A" w:rsidP="00A078FB">
            <w:pPr>
              <w:spacing w:after="0" w:line="240" w:lineRule="auto"/>
              <w:contextualSpacing/>
              <w:jc w:val="center"/>
              <w:rPr>
                <w:rFonts w:ascii="Times New Roman" w:eastAsia="Times New Roman" w:hAnsi="Times New Roman"/>
                <w:b/>
                <w:color w:val="000000"/>
                <w:sz w:val="24"/>
                <w:szCs w:val="24"/>
                <w:lang w:val="en-US" w:eastAsia="el-GR"/>
              </w:rPr>
            </w:pPr>
            <w:r>
              <w:rPr>
                <w:rFonts w:ascii="Times New Roman" w:eastAsia="Times New Roman" w:hAnsi="Times New Roman"/>
                <w:b/>
                <w:color w:val="000000"/>
                <w:sz w:val="24"/>
                <w:szCs w:val="24"/>
                <w:lang w:eastAsia="el-GR"/>
              </w:rPr>
              <w:t>26</w:t>
            </w:r>
            <w:r w:rsidRPr="00167E27">
              <w:rPr>
                <w:rFonts w:ascii="Times New Roman" w:eastAsia="Times New Roman" w:hAnsi="Times New Roman"/>
                <w:b/>
                <w:color w:val="000000"/>
                <w:sz w:val="24"/>
                <w:szCs w:val="24"/>
                <w:lang w:eastAsia="el-GR"/>
              </w:rPr>
              <w:t>/</w:t>
            </w:r>
            <w:r>
              <w:rPr>
                <w:rFonts w:ascii="Times New Roman" w:eastAsia="Times New Roman" w:hAnsi="Times New Roman"/>
                <w:b/>
                <w:color w:val="000000"/>
                <w:sz w:val="24"/>
                <w:szCs w:val="24"/>
                <w:lang w:eastAsia="el-GR"/>
              </w:rPr>
              <w:t>09/</w:t>
            </w:r>
            <w:r w:rsidRPr="00167E27">
              <w:rPr>
                <w:rFonts w:ascii="Times New Roman" w:eastAsia="Times New Roman" w:hAnsi="Times New Roman"/>
                <w:b/>
                <w:color w:val="000000"/>
                <w:sz w:val="24"/>
                <w:szCs w:val="24"/>
                <w:lang w:eastAsia="el-GR"/>
              </w:rPr>
              <w:t>201</w:t>
            </w:r>
            <w:r w:rsidRPr="00167E27">
              <w:rPr>
                <w:rFonts w:ascii="Times New Roman" w:eastAsia="Times New Roman" w:hAnsi="Times New Roman"/>
                <w:b/>
                <w:color w:val="000000"/>
                <w:sz w:val="24"/>
                <w:szCs w:val="24"/>
                <w:lang w:val="en-US" w:eastAsia="el-GR"/>
              </w:rPr>
              <w:t>9</w:t>
            </w:r>
          </w:p>
        </w:tc>
        <w:tc>
          <w:tcPr>
            <w:tcW w:w="931" w:type="dxa"/>
            <w:tcBorders>
              <w:top w:val="nil"/>
              <w:bottom w:val="nil"/>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Ημέρα:</w:t>
            </w:r>
          </w:p>
        </w:tc>
        <w:tc>
          <w:tcPr>
            <w:tcW w:w="1536" w:type="dxa"/>
            <w:gridSpan w:val="2"/>
            <w:tcBorders>
              <w:top w:val="nil"/>
              <w:bottom w:val="nil"/>
            </w:tcBorders>
            <w:shd w:val="clear" w:color="auto" w:fill="auto"/>
            <w:noWrap/>
            <w:vAlign w:val="center"/>
          </w:tcPr>
          <w:p w:rsidR="00061CC6" w:rsidRPr="00A078FB" w:rsidRDefault="0070521A" w:rsidP="00CC4501">
            <w:pPr>
              <w:spacing w:after="0" w:line="240" w:lineRule="auto"/>
              <w:contextualSpacing/>
              <w:jc w:val="center"/>
              <w:rPr>
                <w:rFonts w:ascii="Times New Roman" w:eastAsia="Times New Roman" w:hAnsi="Times New Roman"/>
                <w:b/>
                <w:color w:val="000000"/>
                <w:sz w:val="24"/>
                <w:szCs w:val="24"/>
                <w:lang w:eastAsia="el-GR"/>
              </w:rPr>
            </w:pPr>
            <w:r>
              <w:rPr>
                <w:rFonts w:ascii="Times New Roman" w:eastAsia="Times New Roman" w:hAnsi="Times New Roman"/>
                <w:b/>
                <w:color w:val="000000"/>
                <w:sz w:val="24"/>
                <w:szCs w:val="24"/>
                <w:lang w:eastAsia="el-GR"/>
              </w:rPr>
              <w:t>Πέμπτη</w:t>
            </w:r>
          </w:p>
        </w:tc>
        <w:tc>
          <w:tcPr>
            <w:tcW w:w="707" w:type="dxa"/>
            <w:tcBorders>
              <w:top w:val="nil"/>
              <w:bottom w:val="nil"/>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Ώρα:</w:t>
            </w:r>
          </w:p>
        </w:tc>
        <w:tc>
          <w:tcPr>
            <w:tcW w:w="2268" w:type="dxa"/>
            <w:tcBorders>
              <w:top w:val="nil"/>
              <w:bottom w:val="nil"/>
              <w:right w:val="single" w:sz="4" w:space="0" w:color="auto"/>
            </w:tcBorders>
            <w:shd w:val="clear" w:color="auto" w:fill="auto"/>
            <w:noWrap/>
            <w:vAlign w:val="center"/>
          </w:tcPr>
          <w:p w:rsidR="00061CC6" w:rsidRPr="00167E27" w:rsidRDefault="0070521A" w:rsidP="00CC4501">
            <w:pPr>
              <w:spacing w:after="0" w:line="240" w:lineRule="auto"/>
              <w:contextualSpacing/>
              <w:jc w:val="center"/>
              <w:rPr>
                <w:rFonts w:ascii="Times New Roman" w:eastAsia="Times New Roman" w:hAnsi="Times New Roman"/>
                <w:b/>
                <w:color w:val="000000"/>
                <w:sz w:val="24"/>
                <w:szCs w:val="24"/>
                <w:lang w:eastAsia="el-GR"/>
              </w:rPr>
            </w:pPr>
            <w:r>
              <w:rPr>
                <w:rFonts w:ascii="Times New Roman" w:eastAsia="Times New Roman" w:hAnsi="Times New Roman"/>
                <w:b/>
                <w:color w:val="000000"/>
                <w:sz w:val="24"/>
                <w:szCs w:val="24"/>
                <w:lang w:eastAsia="el-GR"/>
              </w:rPr>
              <w:t>14</w:t>
            </w:r>
            <w:r w:rsidRPr="00167E27">
              <w:rPr>
                <w:rFonts w:ascii="Times New Roman" w:eastAsia="Times New Roman" w:hAnsi="Times New Roman"/>
                <w:b/>
                <w:color w:val="000000"/>
                <w:sz w:val="24"/>
                <w:szCs w:val="24"/>
                <w:lang w:eastAsia="el-GR"/>
              </w:rPr>
              <w:t>:00</w:t>
            </w:r>
          </w:p>
        </w:tc>
      </w:tr>
      <w:tr w:rsidR="004140B9" w:rsidTr="003B33B2">
        <w:trPr>
          <w:trHeight w:val="300"/>
        </w:trPr>
        <w:tc>
          <w:tcPr>
            <w:tcW w:w="2478" w:type="dxa"/>
            <w:tcBorders>
              <w:left w:val="single" w:sz="4" w:space="0" w:color="auto"/>
              <w:bottom w:val="nil"/>
            </w:tcBorders>
            <w:shd w:val="clear" w:color="auto" w:fill="auto"/>
            <w:noWrap/>
            <w:vAlign w:val="center"/>
          </w:tcPr>
          <w:p w:rsidR="00061CC6" w:rsidRPr="00167E27" w:rsidRDefault="0070521A"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Τόπος</w:t>
            </w:r>
          </w:p>
        </w:tc>
        <w:tc>
          <w:tcPr>
            <w:tcW w:w="283" w:type="dxa"/>
            <w:tcBorders>
              <w:bottom w:val="nil"/>
            </w:tcBorders>
            <w:shd w:val="clear" w:color="auto" w:fill="auto"/>
            <w:noWrap/>
            <w:vAlign w:val="center"/>
          </w:tcPr>
          <w:p w:rsidR="00061CC6"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3719" w:type="dxa"/>
            <w:gridSpan w:val="3"/>
            <w:tcBorders>
              <w:bottom w:val="nil"/>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Γραφεία Α.Α.Δ.Ε., </w:t>
            </w:r>
          </w:p>
        </w:tc>
        <w:tc>
          <w:tcPr>
            <w:tcW w:w="541" w:type="dxa"/>
            <w:tcBorders>
              <w:bottom w:val="nil"/>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07" w:type="dxa"/>
            <w:tcBorders>
              <w:bottom w:val="nil"/>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2268" w:type="dxa"/>
            <w:tcBorders>
              <w:bottom w:val="nil"/>
              <w:right w:val="single" w:sz="4" w:space="0" w:color="auto"/>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3B33B2">
        <w:trPr>
          <w:trHeight w:val="300"/>
        </w:trPr>
        <w:tc>
          <w:tcPr>
            <w:tcW w:w="2478" w:type="dxa"/>
            <w:tcBorders>
              <w:top w:val="nil"/>
              <w:left w:val="single" w:sz="4" w:space="0" w:color="auto"/>
              <w:bottom w:val="nil"/>
            </w:tcBorders>
            <w:shd w:val="clear" w:color="auto" w:fill="auto"/>
            <w:noWrap/>
            <w:vAlign w:val="center"/>
          </w:tcPr>
          <w:p w:rsidR="00061CC6" w:rsidRPr="00167E27" w:rsidRDefault="0070521A"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nil"/>
            </w:tcBorders>
            <w:shd w:val="clear" w:color="auto" w:fill="auto"/>
            <w:noWrap/>
            <w:vAlign w:val="center"/>
          </w:tcPr>
          <w:p w:rsidR="00061CC6"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235" w:type="dxa"/>
            <w:gridSpan w:val="6"/>
            <w:tcBorders>
              <w:top w:val="nil"/>
              <w:bottom w:val="nil"/>
              <w:right w:val="single" w:sz="4" w:space="0" w:color="auto"/>
            </w:tcBorders>
            <w:shd w:val="clear" w:color="auto" w:fill="auto"/>
            <w:noWrap/>
            <w:vAlign w:val="center"/>
          </w:tcPr>
          <w:p w:rsidR="00061CC6" w:rsidRPr="00167E27" w:rsidRDefault="0070521A" w:rsidP="00240875">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Γενική Διεύθυνση Οικονομικών Υπηρεσιών, </w:t>
            </w:r>
          </w:p>
        </w:tc>
      </w:tr>
      <w:tr w:rsidR="004140B9" w:rsidTr="003B33B2">
        <w:trPr>
          <w:trHeight w:val="300"/>
        </w:trPr>
        <w:tc>
          <w:tcPr>
            <w:tcW w:w="2478" w:type="dxa"/>
            <w:tcBorders>
              <w:top w:val="nil"/>
              <w:left w:val="single" w:sz="4" w:space="0" w:color="auto"/>
              <w:bottom w:val="nil"/>
            </w:tcBorders>
            <w:shd w:val="clear" w:color="auto" w:fill="auto"/>
            <w:noWrap/>
            <w:vAlign w:val="center"/>
          </w:tcPr>
          <w:p w:rsidR="00061CC6" w:rsidRPr="00167E27" w:rsidRDefault="0070521A"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nil"/>
            </w:tcBorders>
            <w:shd w:val="clear" w:color="auto" w:fill="auto"/>
            <w:noWrap/>
            <w:vAlign w:val="center"/>
          </w:tcPr>
          <w:p w:rsidR="00061CC6"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235" w:type="dxa"/>
            <w:gridSpan w:val="6"/>
            <w:tcBorders>
              <w:top w:val="nil"/>
              <w:bottom w:val="nil"/>
              <w:right w:val="single" w:sz="4" w:space="0" w:color="auto"/>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Διεύθυνση Προμηθειών, Διαχείρισης Υλικού και Κτιριακών Υποδομών, </w:t>
            </w:r>
          </w:p>
        </w:tc>
      </w:tr>
      <w:tr w:rsidR="004140B9" w:rsidTr="003B33B2">
        <w:trPr>
          <w:trHeight w:val="300"/>
        </w:trPr>
        <w:tc>
          <w:tcPr>
            <w:tcW w:w="2478" w:type="dxa"/>
            <w:tcBorders>
              <w:top w:val="nil"/>
              <w:left w:val="single" w:sz="4" w:space="0" w:color="auto"/>
              <w:bottom w:val="single" w:sz="4" w:space="0" w:color="auto"/>
            </w:tcBorders>
            <w:shd w:val="clear" w:color="auto" w:fill="auto"/>
            <w:noWrap/>
            <w:vAlign w:val="center"/>
          </w:tcPr>
          <w:p w:rsidR="00061CC6" w:rsidRPr="00167E27" w:rsidRDefault="0070521A"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single" w:sz="4" w:space="0" w:color="auto"/>
            </w:tcBorders>
            <w:shd w:val="clear" w:color="auto" w:fill="auto"/>
            <w:noWrap/>
            <w:vAlign w:val="center"/>
          </w:tcPr>
          <w:p w:rsidR="00061CC6"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967" w:type="dxa"/>
            <w:gridSpan w:val="5"/>
            <w:tcBorders>
              <w:top w:val="nil"/>
              <w:bottom w:val="single" w:sz="4" w:space="0" w:color="auto"/>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Ερμού 23-25, 105 63, Αθήνα (6ος Όροφος)</w:t>
            </w:r>
          </w:p>
        </w:tc>
        <w:tc>
          <w:tcPr>
            <w:tcW w:w="2268" w:type="dxa"/>
            <w:tcBorders>
              <w:top w:val="nil"/>
              <w:bottom w:val="single" w:sz="4" w:space="0" w:color="auto"/>
              <w:right w:val="single" w:sz="4" w:space="0" w:color="auto"/>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3B33B2">
        <w:trPr>
          <w:trHeight w:val="315"/>
        </w:trPr>
        <w:tc>
          <w:tcPr>
            <w:tcW w:w="9996" w:type="dxa"/>
            <w:gridSpan w:val="8"/>
            <w:tcBorders>
              <w:top w:val="single" w:sz="4" w:space="0" w:color="auto"/>
              <w:left w:val="single" w:sz="4" w:space="0" w:color="auto"/>
              <w:right w:val="single" w:sz="4" w:space="0" w:color="auto"/>
            </w:tcBorders>
            <w:shd w:val="clear" w:color="auto" w:fill="auto"/>
            <w:vAlign w:val="center"/>
          </w:tcPr>
          <w:p w:rsidR="0001488E" w:rsidRPr="00167E27" w:rsidRDefault="0070521A" w:rsidP="00D013A2">
            <w:pPr>
              <w:spacing w:after="0" w:line="240" w:lineRule="auto"/>
              <w:contextualSpacing/>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ΔΙΕΝΕΡΓΕΙΑ ΔΙΑΓΩΝΙΣΜΟΥ</w:t>
            </w:r>
          </w:p>
        </w:tc>
      </w:tr>
      <w:tr w:rsidR="004140B9" w:rsidTr="003B33B2">
        <w:trPr>
          <w:trHeight w:val="300"/>
        </w:trPr>
        <w:tc>
          <w:tcPr>
            <w:tcW w:w="2478" w:type="dxa"/>
            <w:tcBorders>
              <w:top w:val="nil"/>
              <w:left w:val="single" w:sz="4" w:space="0" w:color="auto"/>
              <w:bottom w:val="nil"/>
            </w:tcBorders>
            <w:shd w:val="clear" w:color="auto" w:fill="auto"/>
            <w:noWrap/>
            <w:vAlign w:val="center"/>
          </w:tcPr>
          <w:p w:rsidR="00061CC6" w:rsidRPr="00167E27" w:rsidRDefault="0070521A"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Ημερομηνία</w:t>
            </w:r>
          </w:p>
        </w:tc>
        <w:tc>
          <w:tcPr>
            <w:tcW w:w="283" w:type="dxa"/>
            <w:tcBorders>
              <w:top w:val="nil"/>
              <w:bottom w:val="nil"/>
            </w:tcBorders>
            <w:shd w:val="clear" w:color="auto" w:fill="auto"/>
            <w:noWrap/>
            <w:vAlign w:val="center"/>
          </w:tcPr>
          <w:p w:rsidR="00061CC6"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1793" w:type="dxa"/>
            <w:tcBorders>
              <w:top w:val="nil"/>
              <w:bottom w:val="nil"/>
            </w:tcBorders>
            <w:shd w:val="clear" w:color="auto" w:fill="auto"/>
            <w:noWrap/>
            <w:vAlign w:val="center"/>
          </w:tcPr>
          <w:p w:rsidR="00061CC6" w:rsidRPr="00167E27" w:rsidRDefault="0070521A" w:rsidP="00A078FB">
            <w:pPr>
              <w:spacing w:after="0" w:line="240" w:lineRule="auto"/>
              <w:contextualSpacing/>
              <w:jc w:val="center"/>
              <w:rPr>
                <w:rFonts w:ascii="Times New Roman" w:eastAsia="Times New Roman" w:hAnsi="Times New Roman"/>
                <w:b/>
                <w:color w:val="000000"/>
                <w:sz w:val="24"/>
                <w:szCs w:val="24"/>
                <w:lang w:val="en-US" w:eastAsia="el-GR"/>
              </w:rPr>
            </w:pPr>
            <w:r>
              <w:rPr>
                <w:rFonts w:ascii="Times New Roman" w:eastAsia="Times New Roman" w:hAnsi="Times New Roman"/>
                <w:b/>
                <w:color w:val="000000"/>
                <w:sz w:val="24"/>
                <w:szCs w:val="24"/>
                <w:lang w:eastAsia="el-GR"/>
              </w:rPr>
              <w:t>27</w:t>
            </w:r>
            <w:r w:rsidRPr="00167E27">
              <w:rPr>
                <w:rFonts w:ascii="Times New Roman" w:eastAsia="Times New Roman" w:hAnsi="Times New Roman"/>
                <w:b/>
                <w:color w:val="000000"/>
                <w:sz w:val="24"/>
                <w:szCs w:val="24"/>
                <w:lang w:eastAsia="el-GR"/>
              </w:rPr>
              <w:t>/</w:t>
            </w:r>
            <w:r>
              <w:rPr>
                <w:rFonts w:ascii="Times New Roman" w:eastAsia="Times New Roman" w:hAnsi="Times New Roman"/>
                <w:b/>
                <w:color w:val="000000"/>
                <w:sz w:val="24"/>
                <w:szCs w:val="24"/>
                <w:lang w:eastAsia="el-GR"/>
              </w:rPr>
              <w:t>09</w:t>
            </w:r>
            <w:r w:rsidRPr="00167E27">
              <w:rPr>
                <w:rFonts w:ascii="Times New Roman" w:eastAsia="Times New Roman" w:hAnsi="Times New Roman"/>
                <w:b/>
                <w:color w:val="000000"/>
                <w:sz w:val="24"/>
                <w:szCs w:val="24"/>
                <w:lang w:eastAsia="el-GR"/>
              </w:rPr>
              <w:t>/201</w:t>
            </w:r>
            <w:r w:rsidRPr="00167E27">
              <w:rPr>
                <w:rFonts w:ascii="Times New Roman" w:eastAsia="Times New Roman" w:hAnsi="Times New Roman"/>
                <w:b/>
                <w:color w:val="000000"/>
                <w:sz w:val="24"/>
                <w:szCs w:val="24"/>
                <w:lang w:val="en-US" w:eastAsia="el-GR"/>
              </w:rPr>
              <w:t>9</w:t>
            </w:r>
          </w:p>
        </w:tc>
        <w:tc>
          <w:tcPr>
            <w:tcW w:w="931" w:type="dxa"/>
            <w:tcBorders>
              <w:top w:val="nil"/>
              <w:bottom w:val="nil"/>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Ημέρα:</w:t>
            </w:r>
          </w:p>
        </w:tc>
        <w:tc>
          <w:tcPr>
            <w:tcW w:w="1536" w:type="dxa"/>
            <w:gridSpan w:val="2"/>
            <w:tcBorders>
              <w:top w:val="nil"/>
              <w:bottom w:val="nil"/>
            </w:tcBorders>
            <w:shd w:val="clear" w:color="auto" w:fill="auto"/>
            <w:noWrap/>
            <w:vAlign w:val="center"/>
          </w:tcPr>
          <w:p w:rsidR="00061CC6" w:rsidRPr="00A078FB" w:rsidRDefault="0070521A" w:rsidP="00CC4501">
            <w:pPr>
              <w:spacing w:after="0" w:line="240" w:lineRule="auto"/>
              <w:contextualSpacing/>
              <w:jc w:val="center"/>
              <w:rPr>
                <w:rFonts w:ascii="Times New Roman" w:eastAsia="Times New Roman" w:hAnsi="Times New Roman"/>
                <w:b/>
                <w:color w:val="000000"/>
                <w:sz w:val="24"/>
                <w:szCs w:val="24"/>
                <w:lang w:eastAsia="el-GR"/>
              </w:rPr>
            </w:pPr>
            <w:r>
              <w:rPr>
                <w:rFonts w:ascii="Times New Roman" w:eastAsia="Times New Roman" w:hAnsi="Times New Roman"/>
                <w:b/>
                <w:color w:val="000000"/>
                <w:sz w:val="24"/>
                <w:szCs w:val="24"/>
                <w:lang w:eastAsia="el-GR"/>
              </w:rPr>
              <w:t>Παρασκευή</w:t>
            </w:r>
          </w:p>
        </w:tc>
        <w:tc>
          <w:tcPr>
            <w:tcW w:w="707" w:type="dxa"/>
            <w:tcBorders>
              <w:top w:val="nil"/>
              <w:bottom w:val="nil"/>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Ώρα:</w:t>
            </w:r>
          </w:p>
        </w:tc>
        <w:tc>
          <w:tcPr>
            <w:tcW w:w="2268" w:type="dxa"/>
            <w:tcBorders>
              <w:top w:val="nil"/>
              <w:bottom w:val="nil"/>
              <w:right w:val="single" w:sz="4" w:space="0" w:color="auto"/>
            </w:tcBorders>
            <w:shd w:val="clear" w:color="auto" w:fill="auto"/>
            <w:noWrap/>
            <w:vAlign w:val="center"/>
          </w:tcPr>
          <w:p w:rsidR="00061CC6" w:rsidRPr="00167E27" w:rsidRDefault="0070521A" w:rsidP="00D46AD9">
            <w:pPr>
              <w:spacing w:after="0" w:line="240" w:lineRule="auto"/>
              <w:contextualSpacing/>
              <w:jc w:val="center"/>
              <w:rPr>
                <w:rFonts w:ascii="Times New Roman" w:eastAsia="Times New Roman" w:hAnsi="Times New Roman"/>
                <w:b/>
                <w:color w:val="000000"/>
                <w:sz w:val="24"/>
                <w:szCs w:val="24"/>
                <w:lang w:eastAsia="el-GR"/>
              </w:rPr>
            </w:pPr>
            <w:r w:rsidRPr="00167E27">
              <w:rPr>
                <w:rFonts w:ascii="Times New Roman" w:eastAsia="Times New Roman" w:hAnsi="Times New Roman"/>
                <w:b/>
                <w:color w:val="000000"/>
                <w:sz w:val="24"/>
                <w:szCs w:val="24"/>
                <w:lang w:eastAsia="el-GR"/>
              </w:rPr>
              <w:t xml:space="preserve">10:00 </w:t>
            </w:r>
          </w:p>
        </w:tc>
      </w:tr>
      <w:tr w:rsidR="004140B9" w:rsidTr="003B33B2">
        <w:trPr>
          <w:trHeight w:val="300"/>
        </w:trPr>
        <w:tc>
          <w:tcPr>
            <w:tcW w:w="2478" w:type="dxa"/>
            <w:tcBorders>
              <w:left w:val="single" w:sz="4" w:space="0" w:color="auto"/>
              <w:bottom w:val="nil"/>
            </w:tcBorders>
            <w:shd w:val="clear" w:color="auto" w:fill="auto"/>
            <w:noWrap/>
            <w:vAlign w:val="center"/>
          </w:tcPr>
          <w:p w:rsidR="00061CC6" w:rsidRPr="00167E27" w:rsidRDefault="0070521A"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Τόπος</w:t>
            </w:r>
          </w:p>
        </w:tc>
        <w:tc>
          <w:tcPr>
            <w:tcW w:w="283" w:type="dxa"/>
            <w:tcBorders>
              <w:bottom w:val="nil"/>
            </w:tcBorders>
            <w:shd w:val="clear" w:color="auto" w:fill="auto"/>
            <w:noWrap/>
            <w:vAlign w:val="center"/>
          </w:tcPr>
          <w:p w:rsidR="00061CC6"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2724" w:type="dxa"/>
            <w:gridSpan w:val="2"/>
            <w:tcBorders>
              <w:bottom w:val="nil"/>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Γραφεία Α.Α.Δ.Ε., </w:t>
            </w:r>
          </w:p>
        </w:tc>
        <w:tc>
          <w:tcPr>
            <w:tcW w:w="1536" w:type="dxa"/>
            <w:gridSpan w:val="2"/>
            <w:tcBorders>
              <w:bottom w:val="nil"/>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07" w:type="dxa"/>
            <w:tcBorders>
              <w:bottom w:val="nil"/>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2268" w:type="dxa"/>
            <w:tcBorders>
              <w:bottom w:val="nil"/>
              <w:right w:val="single" w:sz="4" w:space="0" w:color="auto"/>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3B33B2">
        <w:trPr>
          <w:trHeight w:val="300"/>
        </w:trPr>
        <w:tc>
          <w:tcPr>
            <w:tcW w:w="2478" w:type="dxa"/>
            <w:tcBorders>
              <w:top w:val="nil"/>
              <w:left w:val="single" w:sz="4" w:space="0" w:color="auto"/>
              <w:bottom w:val="nil"/>
            </w:tcBorders>
            <w:shd w:val="clear" w:color="auto" w:fill="auto"/>
            <w:noWrap/>
            <w:vAlign w:val="center"/>
          </w:tcPr>
          <w:p w:rsidR="00061CC6" w:rsidRPr="00167E27" w:rsidRDefault="0070521A"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nil"/>
            </w:tcBorders>
            <w:shd w:val="clear" w:color="auto" w:fill="auto"/>
            <w:noWrap/>
            <w:vAlign w:val="center"/>
          </w:tcPr>
          <w:p w:rsidR="00061CC6"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235" w:type="dxa"/>
            <w:gridSpan w:val="6"/>
            <w:tcBorders>
              <w:top w:val="nil"/>
              <w:bottom w:val="nil"/>
              <w:right w:val="single" w:sz="4" w:space="0" w:color="auto"/>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Γενική Διεύθυνση Οικονομικών Υπηρεσιών, </w:t>
            </w:r>
          </w:p>
        </w:tc>
      </w:tr>
      <w:tr w:rsidR="004140B9" w:rsidTr="003B33B2">
        <w:trPr>
          <w:trHeight w:val="300"/>
        </w:trPr>
        <w:tc>
          <w:tcPr>
            <w:tcW w:w="2478" w:type="dxa"/>
            <w:tcBorders>
              <w:top w:val="nil"/>
              <w:left w:val="single" w:sz="4" w:space="0" w:color="auto"/>
              <w:bottom w:val="nil"/>
            </w:tcBorders>
            <w:shd w:val="clear" w:color="auto" w:fill="auto"/>
            <w:noWrap/>
            <w:vAlign w:val="center"/>
          </w:tcPr>
          <w:p w:rsidR="00061CC6" w:rsidRPr="00167E27" w:rsidRDefault="0070521A"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nil"/>
            </w:tcBorders>
            <w:shd w:val="clear" w:color="auto" w:fill="auto"/>
            <w:noWrap/>
            <w:vAlign w:val="center"/>
          </w:tcPr>
          <w:p w:rsidR="00061CC6"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235" w:type="dxa"/>
            <w:gridSpan w:val="6"/>
            <w:tcBorders>
              <w:top w:val="nil"/>
              <w:bottom w:val="nil"/>
              <w:right w:val="single" w:sz="4" w:space="0" w:color="auto"/>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Διεύθυνση Προμηθειών, Διαχείρισης Υλικού και Κτιριακών Υποδομών, </w:t>
            </w:r>
          </w:p>
        </w:tc>
      </w:tr>
      <w:tr w:rsidR="004140B9" w:rsidTr="003B33B2">
        <w:trPr>
          <w:trHeight w:val="300"/>
        </w:trPr>
        <w:tc>
          <w:tcPr>
            <w:tcW w:w="2478" w:type="dxa"/>
            <w:tcBorders>
              <w:top w:val="nil"/>
              <w:left w:val="single" w:sz="4" w:space="0" w:color="auto"/>
              <w:bottom w:val="single" w:sz="4" w:space="0" w:color="auto"/>
            </w:tcBorders>
            <w:shd w:val="clear" w:color="auto" w:fill="auto"/>
            <w:noWrap/>
            <w:vAlign w:val="center"/>
          </w:tcPr>
          <w:p w:rsidR="00061CC6" w:rsidRPr="00167E27" w:rsidRDefault="0070521A"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single" w:sz="4" w:space="0" w:color="auto"/>
            </w:tcBorders>
            <w:shd w:val="clear" w:color="auto" w:fill="auto"/>
            <w:noWrap/>
            <w:vAlign w:val="center"/>
          </w:tcPr>
          <w:p w:rsidR="00061CC6"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967" w:type="dxa"/>
            <w:gridSpan w:val="5"/>
            <w:tcBorders>
              <w:top w:val="nil"/>
              <w:bottom w:val="single" w:sz="4" w:space="0" w:color="auto"/>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Ερμού 23-25, 105 63, Αθήνα (6ος Όροφος)</w:t>
            </w:r>
          </w:p>
        </w:tc>
        <w:tc>
          <w:tcPr>
            <w:tcW w:w="2268" w:type="dxa"/>
            <w:tcBorders>
              <w:top w:val="nil"/>
              <w:bottom w:val="single" w:sz="4" w:space="0" w:color="auto"/>
              <w:right w:val="single" w:sz="4" w:space="0" w:color="auto"/>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3B33B2">
        <w:trPr>
          <w:trHeight w:val="300"/>
        </w:trPr>
        <w:tc>
          <w:tcPr>
            <w:tcW w:w="2478" w:type="dxa"/>
            <w:tcBorders>
              <w:top w:val="single" w:sz="4" w:space="0" w:color="auto"/>
              <w:left w:val="single" w:sz="4" w:space="0" w:color="auto"/>
              <w:bottom w:val="single" w:sz="4" w:space="0" w:color="auto"/>
            </w:tcBorders>
            <w:shd w:val="clear" w:color="auto" w:fill="auto"/>
            <w:noWrap/>
            <w:vAlign w:val="center"/>
          </w:tcPr>
          <w:p w:rsidR="00061CC6" w:rsidRPr="00167E27" w:rsidRDefault="0070521A"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ΙΣΧΥΣ ΠΡΟΣΦΟΡΩΝ</w:t>
            </w:r>
          </w:p>
        </w:tc>
        <w:tc>
          <w:tcPr>
            <w:tcW w:w="283" w:type="dxa"/>
            <w:tcBorders>
              <w:top w:val="single" w:sz="4" w:space="0" w:color="auto"/>
              <w:bottom w:val="single" w:sz="4" w:space="0" w:color="auto"/>
            </w:tcBorders>
            <w:shd w:val="clear" w:color="auto" w:fill="auto"/>
            <w:noWrap/>
            <w:vAlign w:val="center"/>
          </w:tcPr>
          <w:p w:rsidR="00061CC6"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3239A3" w:rsidRPr="00167E27" w:rsidRDefault="0070521A" w:rsidP="003239A3">
            <w:pPr>
              <w:spacing w:after="0" w:line="240" w:lineRule="auto"/>
              <w:contextualSpacing/>
              <w:rPr>
                <w:rFonts w:ascii="Times New Roman" w:eastAsia="Times New Roman" w:hAnsi="Times New Roman"/>
                <w:color w:val="000000"/>
                <w:sz w:val="24"/>
                <w:szCs w:val="24"/>
                <w:lang w:eastAsia="el-GR"/>
              </w:rPr>
            </w:pPr>
            <w:r w:rsidRPr="00167E27">
              <w:rPr>
                <w:rFonts w:ascii="Times New Roman" w:hAnsi="Times New Roman"/>
                <w:sz w:val="24"/>
                <w:szCs w:val="24"/>
              </w:rPr>
              <w:t xml:space="preserve">180 ημέρες από την επομένη </w:t>
            </w:r>
            <w:r w:rsidRPr="00167E27">
              <w:rPr>
                <w:rFonts w:ascii="Times New Roman" w:hAnsi="Times New Roman"/>
                <w:sz w:val="24"/>
                <w:szCs w:val="24"/>
              </w:rPr>
              <w:t>της καταληκτικής ημερομηνίας για την υποβολή των προσφορών</w:t>
            </w:r>
          </w:p>
        </w:tc>
      </w:tr>
      <w:tr w:rsidR="004140B9" w:rsidTr="003B33B2">
        <w:trPr>
          <w:trHeight w:val="300"/>
        </w:trPr>
        <w:tc>
          <w:tcPr>
            <w:tcW w:w="2478" w:type="dxa"/>
            <w:tcBorders>
              <w:top w:val="single" w:sz="4" w:space="0" w:color="auto"/>
              <w:left w:val="single" w:sz="4" w:space="0" w:color="auto"/>
              <w:bottom w:val="single" w:sz="4" w:space="0" w:color="auto"/>
            </w:tcBorders>
            <w:shd w:val="clear" w:color="auto" w:fill="auto"/>
            <w:noWrap/>
            <w:vAlign w:val="center"/>
          </w:tcPr>
          <w:p w:rsidR="003239A3" w:rsidRPr="00167E27" w:rsidRDefault="0070521A" w:rsidP="000E3035">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ΚΩΔΙΚΟΣ CPV</w:t>
            </w:r>
          </w:p>
        </w:tc>
        <w:tc>
          <w:tcPr>
            <w:tcW w:w="283" w:type="dxa"/>
            <w:tcBorders>
              <w:top w:val="single" w:sz="4" w:space="0" w:color="auto"/>
              <w:bottom w:val="single" w:sz="4" w:space="0" w:color="auto"/>
            </w:tcBorders>
            <w:shd w:val="clear" w:color="auto" w:fill="auto"/>
            <w:noWrap/>
            <w:vAlign w:val="center"/>
          </w:tcPr>
          <w:p w:rsidR="003239A3" w:rsidRPr="00167E27" w:rsidRDefault="0070521A" w:rsidP="000E3035">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016240" w:rsidRDefault="0070521A" w:rsidP="00016240">
            <w:pPr>
              <w:autoSpaceDE w:val="0"/>
              <w:autoSpaceDN w:val="0"/>
              <w:adjustRightInd w:val="0"/>
              <w:spacing w:after="0" w:line="240" w:lineRule="auto"/>
              <w:jc w:val="left"/>
              <w:rPr>
                <w:rFonts w:ascii="Times New Roman" w:hAnsi="Times New Roman"/>
                <w:bCs/>
                <w:color w:val="000000"/>
                <w:sz w:val="24"/>
                <w:szCs w:val="24"/>
                <w:lang w:eastAsia="el-GR"/>
              </w:rPr>
            </w:pPr>
          </w:p>
          <w:p w:rsidR="00016240" w:rsidRPr="002F76B1" w:rsidRDefault="0070521A" w:rsidP="00016240">
            <w:pPr>
              <w:autoSpaceDE w:val="0"/>
              <w:autoSpaceDN w:val="0"/>
              <w:adjustRightInd w:val="0"/>
              <w:spacing w:after="0" w:line="240" w:lineRule="auto"/>
              <w:jc w:val="left"/>
              <w:rPr>
                <w:rFonts w:ascii="Times New Roman" w:hAnsi="Times New Roman"/>
                <w:color w:val="000000"/>
                <w:sz w:val="24"/>
                <w:szCs w:val="24"/>
                <w:lang w:eastAsia="el-GR"/>
              </w:rPr>
            </w:pPr>
            <w:r w:rsidRPr="002F76B1">
              <w:rPr>
                <w:rFonts w:ascii="Times New Roman" w:hAnsi="Times New Roman"/>
                <w:bCs/>
                <w:color w:val="000000"/>
                <w:sz w:val="24"/>
                <w:szCs w:val="24"/>
                <w:lang w:eastAsia="el-GR"/>
              </w:rPr>
              <w:t>30192700-8</w:t>
            </w:r>
            <w:r w:rsidRPr="002F76B1">
              <w:rPr>
                <w:rFonts w:ascii="Times New Roman" w:hAnsi="Times New Roman"/>
                <w:color w:val="000000"/>
                <w:sz w:val="24"/>
                <w:szCs w:val="24"/>
                <w:lang w:eastAsia="el-GR"/>
              </w:rPr>
              <w:t xml:space="preserve">: ΓΡΑΦΙΚΗ ΥΛΗ </w:t>
            </w:r>
          </w:p>
          <w:p w:rsidR="003239A3" w:rsidRPr="00167E27" w:rsidRDefault="0070521A" w:rsidP="003239A3">
            <w:pPr>
              <w:spacing w:after="0" w:line="240" w:lineRule="auto"/>
              <w:contextualSpacing/>
              <w:rPr>
                <w:rFonts w:ascii="Times New Roman" w:hAnsi="Times New Roman"/>
                <w:sz w:val="24"/>
                <w:szCs w:val="24"/>
              </w:rPr>
            </w:pPr>
          </w:p>
        </w:tc>
      </w:tr>
      <w:tr w:rsidR="004140B9" w:rsidTr="003B33B2">
        <w:trPr>
          <w:trHeight w:val="300"/>
        </w:trPr>
        <w:tc>
          <w:tcPr>
            <w:tcW w:w="2478" w:type="dxa"/>
            <w:tcBorders>
              <w:top w:val="single" w:sz="4" w:space="0" w:color="auto"/>
              <w:left w:val="single" w:sz="4" w:space="0" w:color="auto"/>
              <w:bottom w:val="single" w:sz="4" w:space="0" w:color="auto"/>
            </w:tcBorders>
            <w:shd w:val="clear" w:color="auto" w:fill="auto"/>
            <w:noWrap/>
            <w:vAlign w:val="center"/>
          </w:tcPr>
          <w:p w:rsidR="00126705" w:rsidRPr="00167E27" w:rsidRDefault="0070521A" w:rsidP="00126705">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val="en-US" w:eastAsia="el-GR"/>
              </w:rPr>
              <w:t>A</w:t>
            </w:r>
            <w:r w:rsidRPr="00167E27">
              <w:rPr>
                <w:rFonts w:ascii="Times New Roman" w:eastAsia="Times New Roman" w:hAnsi="Times New Roman"/>
                <w:b/>
                <w:bCs/>
                <w:color w:val="000000"/>
                <w:sz w:val="24"/>
                <w:szCs w:val="24"/>
                <w:lang w:eastAsia="el-GR"/>
              </w:rPr>
              <w:t>Λ</w:t>
            </w:r>
            <w:r w:rsidRPr="00167E27">
              <w:rPr>
                <w:rFonts w:ascii="Times New Roman" w:eastAsia="Times New Roman" w:hAnsi="Times New Roman"/>
                <w:b/>
                <w:bCs/>
                <w:color w:val="000000"/>
                <w:sz w:val="24"/>
                <w:szCs w:val="24"/>
                <w:lang w:val="en-US" w:eastAsia="el-GR"/>
              </w:rPr>
              <w:t>E</w:t>
            </w:r>
          </w:p>
        </w:tc>
        <w:tc>
          <w:tcPr>
            <w:tcW w:w="283" w:type="dxa"/>
            <w:tcBorders>
              <w:top w:val="single" w:sz="4" w:space="0" w:color="auto"/>
              <w:bottom w:val="single" w:sz="4" w:space="0" w:color="auto"/>
            </w:tcBorders>
            <w:shd w:val="clear" w:color="auto" w:fill="auto"/>
            <w:noWrap/>
            <w:vAlign w:val="center"/>
          </w:tcPr>
          <w:p w:rsidR="00126705" w:rsidRPr="00167E27" w:rsidRDefault="0070521A" w:rsidP="00126705">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0B030C" w:rsidRDefault="0070521A" w:rsidP="000B030C">
            <w:pPr>
              <w:pStyle w:val="Default"/>
              <w:rPr>
                <w:rFonts w:ascii="Times New Roman" w:hAnsi="Times New Roman" w:cs="Times New Roman"/>
                <w:b/>
                <w:bCs/>
                <w:i/>
                <w:iCs/>
              </w:rPr>
            </w:pPr>
          </w:p>
          <w:p w:rsidR="000B030C" w:rsidRPr="00016240" w:rsidRDefault="0070521A" w:rsidP="000B030C">
            <w:pPr>
              <w:pStyle w:val="Default"/>
            </w:pPr>
            <w:r w:rsidRPr="00016240">
              <w:rPr>
                <w:rFonts w:ascii="Times New Roman" w:hAnsi="Times New Roman" w:cs="Times New Roman"/>
                <w:bCs/>
                <w:i/>
                <w:iCs/>
              </w:rPr>
              <w:t>Α.Λ.Ε.: 2410201001</w:t>
            </w:r>
            <w:r w:rsidRPr="00016240">
              <w:rPr>
                <w:rFonts w:ascii="Times New Roman" w:hAnsi="Times New Roman" w:cs="Times New Roman"/>
                <w:b/>
                <w:bCs/>
                <w:i/>
                <w:iCs/>
              </w:rPr>
              <w:t xml:space="preserve"> </w:t>
            </w:r>
            <w:r w:rsidRPr="00016240">
              <w:rPr>
                <w:rFonts w:ascii="Times New Roman" w:hAnsi="Times New Roman" w:cs="Times New Roman"/>
                <w:i/>
                <w:iCs/>
              </w:rPr>
              <w:t>«Αγορές ειδών γραφικής</w:t>
            </w:r>
            <w:r w:rsidRPr="00016240">
              <w:rPr>
                <w:i/>
                <w:iCs/>
              </w:rPr>
              <w:t xml:space="preserve"> </w:t>
            </w:r>
            <w:r w:rsidRPr="00016240">
              <w:rPr>
                <w:i/>
                <w:iCs/>
                <w:szCs w:val="22"/>
              </w:rPr>
              <w:t>ύλης και</w:t>
            </w:r>
          </w:p>
          <w:tbl>
            <w:tblPr>
              <w:tblW w:w="1992" w:type="dxa"/>
              <w:tblBorders>
                <w:top w:val="nil"/>
                <w:left w:val="nil"/>
                <w:bottom w:val="nil"/>
                <w:right w:val="nil"/>
              </w:tblBorders>
              <w:tblLook w:val="0000"/>
            </w:tblPr>
            <w:tblGrid>
              <w:gridCol w:w="1992"/>
            </w:tblGrid>
            <w:tr w:rsidR="004140B9" w:rsidTr="00814F5D">
              <w:trPr>
                <w:trHeight w:val="200"/>
              </w:trPr>
              <w:tc>
                <w:tcPr>
                  <w:tcW w:w="0" w:type="auto"/>
                </w:tcPr>
                <w:p w:rsidR="000B030C" w:rsidRPr="00016240" w:rsidRDefault="0070521A" w:rsidP="00814F5D">
                  <w:pPr>
                    <w:autoSpaceDE w:val="0"/>
                    <w:autoSpaceDN w:val="0"/>
                    <w:adjustRightInd w:val="0"/>
                    <w:spacing w:after="0" w:line="240" w:lineRule="auto"/>
                    <w:jc w:val="left"/>
                    <w:rPr>
                      <w:rFonts w:cs="Calibri"/>
                      <w:color w:val="000000"/>
                      <w:lang w:eastAsia="el-GR"/>
                    </w:rPr>
                  </w:pPr>
                  <w:r w:rsidRPr="00016240">
                    <w:rPr>
                      <w:rFonts w:cs="Calibri"/>
                      <w:i/>
                      <w:iCs/>
                      <w:color w:val="000000"/>
                      <w:lang w:eastAsia="el-GR"/>
                    </w:rPr>
                    <w:t xml:space="preserve">μικρό-εξοπλισμού» </w:t>
                  </w:r>
                </w:p>
              </w:tc>
            </w:tr>
          </w:tbl>
          <w:p w:rsidR="00126705" w:rsidRPr="00167E27" w:rsidRDefault="0070521A" w:rsidP="00240875">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p>
        </w:tc>
      </w:tr>
      <w:tr w:rsidR="004140B9" w:rsidTr="003B33B2">
        <w:trPr>
          <w:trHeight w:val="285"/>
        </w:trPr>
        <w:tc>
          <w:tcPr>
            <w:tcW w:w="2478" w:type="dxa"/>
            <w:vMerge w:val="restart"/>
            <w:tcBorders>
              <w:top w:val="single" w:sz="4" w:space="0" w:color="auto"/>
              <w:left w:val="single" w:sz="4" w:space="0" w:color="auto"/>
            </w:tcBorders>
            <w:shd w:val="clear" w:color="auto" w:fill="auto"/>
            <w:vAlign w:val="center"/>
          </w:tcPr>
          <w:p w:rsidR="00126705" w:rsidRPr="00167E27" w:rsidRDefault="0070521A"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ΕΚΤΙΜΩΜΕΝΗ ΑΞΙΑ ΣΥΜΒΑΣΗΣ</w:t>
            </w:r>
          </w:p>
        </w:tc>
        <w:tc>
          <w:tcPr>
            <w:tcW w:w="283" w:type="dxa"/>
            <w:vMerge w:val="restart"/>
            <w:tcBorders>
              <w:top w:val="single" w:sz="4" w:space="0" w:color="auto"/>
            </w:tcBorders>
            <w:shd w:val="clear" w:color="auto" w:fill="auto"/>
            <w:noWrap/>
            <w:vAlign w:val="center"/>
          </w:tcPr>
          <w:p w:rsidR="00126705"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right w:val="single" w:sz="4" w:space="0" w:color="auto"/>
            </w:tcBorders>
            <w:shd w:val="clear" w:color="auto" w:fill="auto"/>
            <w:vAlign w:val="center"/>
          </w:tcPr>
          <w:p w:rsidR="00126705" w:rsidRPr="00167E27" w:rsidRDefault="0070521A" w:rsidP="003239A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eastAsia="Times New Roman" w:hAnsi="Times New Roman"/>
                <w:color w:val="000000"/>
                <w:sz w:val="24"/>
                <w:szCs w:val="24"/>
                <w:lang w:eastAsia="el-GR"/>
              </w:rPr>
            </w:pPr>
          </w:p>
        </w:tc>
      </w:tr>
      <w:tr w:rsidR="004140B9" w:rsidTr="003B33B2">
        <w:trPr>
          <w:trHeight w:val="315"/>
        </w:trPr>
        <w:tc>
          <w:tcPr>
            <w:tcW w:w="2478" w:type="dxa"/>
            <w:vMerge/>
            <w:tcBorders>
              <w:top w:val="nil"/>
              <w:left w:val="single" w:sz="4" w:space="0" w:color="auto"/>
              <w:bottom w:val="single" w:sz="4" w:space="0" w:color="auto"/>
            </w:tcBorders>
            <w:vAlign w:val="center"/>
          </w:tcPr>
          <w:p w:rsidR="00126705" w:rsidRPr="00167E27" w:rsidRDefault="0070521A" w:rsidP="00061CC6">
            <w:pPr>
              <w:spacing w:after="0" w:line="240" w:lineRule="auto"/>
              <w:contextualSpacing/>
              <w:rPr>
                <w:rFonts w:ascii="Times New Roman" w:eastAsia="Times New Roman" w:hAnsi="Times New Roman"/>
                <w:b/>
                <w:bCs/>
                <w:color w:val="000000"/>
                <w:sz w:val="24"/>
                <w:szCs w:val="24"/>
                <w:lang w:eastAsia="el-GR"/>
              </w:rPr>
            </w:pPr>
          </w:p>
        </w:tc>
        <w:tc>
          <w:tcPr>
            <w:tcW w:w="283" w:type="dxa"/>
            <w:vMerge/>
            <w:tcBorders>
              <w:top w:val="nil"/>
              <w:bottom w:val="single" w:sz="4" w:space="0" w:color="auto"/>
            </w:tcBorders>
            <w:vAlign w:val="center"/>
          </w:tcPr>
          <w:p w:rsidR="00126705" w:rsidRPr="00167E27" w:rsidRDefault="0070521A" w:rsidP="00061CC6">
            <w:pPr>
              <w:spacing w:after="0" w:line="240" w:lineRule="auto"/>
              <w:contextualSpacing/>
              <w:rPr>
                <w:rFonts w:ascii="Times New Roman" w:eastAsia="Times New Roman" w:hAnsi="Times New Roman"/>
                <w:color w:val="000000"/>
                <w:sz w:val="24"/>
                <w:szCs w:val="24"/>
                <w:lang w:eastAsia="el-GR"/>
              </w:rPr>
            </w:pPr>
          </w:p>
        </w:tc>
        <w:tc>
          <w:tcPr>
            <w:tcW w:w="7235" w:type="dxa"/>
            <w:gridSpan w:val="6"/>
            <w:tcBorders>
              <w:top w:val="nil"/>
              <w:bottom w:val="single" w:sz="4" w:space="0" w:color="auto"/>
              <w:right w:val="single" w:sz="4" w:space="0" w:color="auto"/>
            </w:tcBorders>
            <w:shd w:val="clear" w:color="auto" w:fill="auto"/>
            <w:noWrap/>
            <w:vAlign w:val="center"/>
          </w:tcPr>
          <w:p w:rsidR="000B030C" w:rsidRDefault="0070521A" w:rsidP="000B030C">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rPr>
            </w:pPr>
            <w:r w:rsidRPr="00754F70">
              <w:rPr>
                <w:rFonts w:ascii="Times New Roman" w:hAnsi="Times New Roman"/>
                <w:sz w:val="24"/>
                <w:szCs w:val="24"/>
              </w:rPr>
              <w:t>59.938</w:t>
            </w:r>
            <w:r>
              <w:rPr>
                <w:rFonts w:ascii="Times New Roman" w:hAnsi="Times New Roman"/>
                <w:sz w:val="24"/>
                <w:szCs w:val="24"/>
              </w:rPr>
              <w:t>,</w:t>
            </w:r>
            <w:r w:rsidRPr="00754F70">
              <w:rPr>
                <w:rFonts w:ascii="Times New Roman" w:hAnsi="Times New Roman"/>
                <w:sz w:val="24"/>
                <w:szCs w:val="24"/>
              </w:rPr>
              <w:t>8</w:t>
            </w:r>
            <w:r>
              <w:rPr>
                <w:rFonts w:ascii="Times New Roman" w:hAnsi="Times New Roman"/>
                <w:sz w:val="24"/>
                <w:szCs w:val="24"/>
              </w:rPr>
              <w:t>0</w:t>
            </w:r>
            <w:r w:rsidRPr="002F76B1">
              <w:rPr>
                <w:rFonts w:ascii="Times New Roman" w:hAnsi="Times New Roman"/>
                <w:sz w:val="24"/>
                <w:szCs w:val="24"/>
              </w:rPr>
              <w:t xml:space="preserve"> € (μη συμπεριλαμβανομένου Φ.Π.Α)</w:t>
            </w:r>
            <w:r w:rsidRPr="002F76B1">
              <w:rPr>
                <w:rFonts w:ascii="Times New Roman" w:hAnsi="Times New Roman"/>
              </w:rPr>
              <w:t xml:space="preserve"> </w:t>
            </w:r>
          </w:p>
          <w:p w:rsidR="00126705" w:rsidRPr="00167E27" w:rsidRDefault="0070521A" w:rsidP="000B030C">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eastAsia="Times New Roman" w:hAnsi="Times New Roman"/>
                <w:color w:val="000000"/>
                <w:sz w:val="24"/>
                <w:szCs w:val="24"/>
                <w:lang w:eastAsia="el-GR"/>
              </w:rPr>
            </w:pPr>
            <w:r>
              <w:rPr>
                <w:rFonts w:ascii="Times New Roman" w:hAnsi="Times New Roman"/>
                <w:lang w:val="en-US"/>
              </w:rPr>
              <w:t>74.324</w:t>
            </w:r>
            <w:r w:rsidRPr="002F76B1">
              <w:rPr>
                <w:rFonts w:ascii="Times New Roman" w:hAnsi="Times New Roman"/>
              </w:rPr>
              <w:t>,</w:t>
            </w:r>
            <w:r>
              <w:rPr>
                <w:rFonts w:ascii="Times New Roman" w:hAnsi="Times New Roman"/>
                <w:lang w:val="en-US"/>
              </w:rPr>
              <w:t>11</w:t>
            </w:r>
            <w:r w:rsidRPr="002F76B1">
              <w:rPr>
                <w:rFonts w:ascii="Times New Roman" w:hAnsi="Times New Roman"/>
              </w:rPr>
              <w:t xml:space="preserve"> € (συμπεριλαμβανομένου Φ.Π.Α)</w:t>
            </w:r>
          </w:p>
        </w:tc>
      </w:tr>
      <w:tr w:rsidR="004140B9" w:rsidTr="003B33B2">
        <w:trPr>
          <w:trHeight w:val="870"/>
        </w:trPr>
        <w:tc>
          <w:tcPr>
            <w:tcW w:w="2478" w:type="dxa"/>
            <w:tcBorders>
              <w:top w:val="single" w:sz="4" w:space="0" w:color="auto"/>
              <w:left w:val="single" w:sz="4" w:space="0" w:color="auto"/>
              <w:bottom w:val="single" w:sz="4" w:space="0" w:color="auto"/>
            </w:tcBorders>
            <w:shd w:val="clear" w:color="auto" w:fill="auto"/>
            <w:noWrap/>
            <w:vAlign w:val="center"/>
          </w:tcPr>
          <w:p w:rsidR="00126705" w:rsidRPr="00167E27" w:rsidRDefault="0070521A"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ΔΙΑΡΚΕΙΑ ΣΥΜΒΑΣΗΣ</w:t>
            </w:r>
          </w:p>
        </w:tc>
        <w:tc>
          <w:tcPr>
            <w:tcW w:w="283" w:type="dxa"/>
            <w:tcBorders>
              <w:top w:val="single" w:sz="4" w:space="0" w:color="auto"/>
              <w:bottom w:val="single" w:sz="4" w:space="0" w:color="auto"/>
            </w:tcBorders>
            <w:shd w:val="clear" w:color="auto" w:fill="auto"/>
            <w:noWrap/>
            <w:vAlign w:val="center"/>
          </w:tcPr>
          <w:p w:rsidR="00126705"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3B33B2" w:rsidRDefault="0070521A" w:rsidP="003B33B2">
            <w:pPr>
              <w:spacing w:after="0" w:line="240" w:lineRule="auto"/>
              <w:contextualSpacing/>
              <w:rPr>
                <w:rFonts w:ascii="Times New Roman" w:eastAsia="Times New Roman" w:hAnsi="Times New Roman"/>
                <w:color w:val="000000"/>
                <w:sz w:val="24"/>
                <w:szCs w:val="24"/>
                <w:lang w:eastAsia="el-GR"/>
              </w:rPr>
            </w:pPr>
          </w:p>
          <w:p w:rsidR="00126705" w:rsidRPr="003B33B2" w:rsidRDefault="0070521A" w:rsidP="00600C15">
            <w:pPr>
              <w:spacing w:after="0" w:line="240" w:lineRule="auto"/>
              <w:contextualSpacing/>
              <w:rPr>
                <w:rFonts w:ascii="Times New Roman" w:eastAsia="Times New Roman" w:hAnsi="Times New Roman"/>
                <w:color w:val="000000"/>
                <w:sz w:val="24"/>
                <w:szCs w:val="24"/>
                <w:lang w:eastAsia="el-GR"/>
              </w:rPr>
            </w:pPr>
            <w:r w:rsidRPr="005314B7">
              <w:rPr>
                <w:rFonts w:ascii="Times New Roman" w:eastAsia="Times New Roman" w:hAnsi="Times New Roman"/>
                <w:color w:val="000000"/>
                <w:sz w:val="24"/>
                <w:szCs w:val="24"/>
                <w:lang w:eastAsia="el-GR"/>
              </w:rPr>
              <w:t xml:space="preserve">Η διάρκεια της σύμβασης ορίζεται σε </w:t>
            </w:r>
            <w:r>
              <w:rPr>
                <w:rFonts w:ascii="Times New Roman" w:eastAsia="Times New Roman" w:hAnsi="Times New Roman"/>
                <w:color w:val="000000"/>
                <w:sz w:val="24"/>
                <w:szCs w:val="24"/>
                <w:lang w:eastAsia="el-GR"/>
              </w:rPr>
              <w:t xml:space="preserve">30 ημέρες </w:t>
            </w:r>
            <w:r w:rsidRPr="005314B7">
              <w:rPr>
                <w:rFonts w:ascii="Times New Roman" w:eastAsia="Times New Roman" w:hAnsi="Times New Roman"/>
                <w:color w:val="000000"/>
                <w:sz w:val="24"/>
                <w:szCs w:val="24"/>
                <w:lang w:eastAsia="el-GR"/>
              </w:rPr>
              <w:t xml:space="preserve">από την ημερομηνία υπογραφής και ανάρτησης  του συμφωνητικού εγγράφου στο ΚΗΜΔΗΣ ή μέχρι εκπλήρωσης των συμβατικών υποχρεώσεων (όποιο επέλθει </w:t>
            </w:r>
            <w:r w:rsidRPr="005314B7">
              <w:rPr>
                <w:rFonts w:ascii="Times New Roman" w:eastAsia="Times New Roman" w:hAnsi="Times New Roman"/>
                <w:color w:val="000000"/>
                <w:sz w:val="24"/>
                <w:szCs w:val="24"/>
                <w:lang w:eastAsia="el-GR"/>
              </w:rPr>
              <w:t>πρώτο).</w:t>
            </w:r>
          </w:p>
        </w:tc>
      </w:tr>
      <w:tr w:rsidR="004140B9" w:rsidTr="003B33B2">
        <w:trPr>
          <w:trHeight w:val="675"/>
        </w:trPr>
        <w:tc>
          <w:tcPr>
            <w:tcW w:w="2478" w:type="dxa"/>
            <w:tcBorders>
              <w:top w:val="single" w:sz="4" w:space="0" w:color="auto"/>
              <w:left w:val="single" w:sz="4" w:space="0" w:color="auto"/>
              <w:bottom w:val="single" w:sz="4" w:space="0" w:color="auto"/>
            </w:tcBorders>
            <w:shd w:val="clear" w:color="auto" w:fill="auto"/>
            <w:noWrap/>
            <w:vAlign w:val="center"/>
          </w:tcPr>
          <w:p w:rsidR="00126705" w:rsidRPr="00167E27" w:rsidRDefault="0070521A"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ΚΡΑΤΗΣΕΙΣ ΕΠΙ ΤΗΣ ΤΙΜΗΣ</w:t>
            </w:r>
          </w:p>
        </w:tc>
        <w:tc>
          <w:tcPr>
            <w:tcW w:w="283" w:type="dxa"/>
            <w:tcBorders>
              <w:top w:val="single" w:sz="4" w:space="0" w:color="auto"/>
              <w:bottom w:val="single" w:sz="4" w:space="0" w:color="auto"/>
            </w:tcBorders>
            <w:shd w:val="clear" w:color="auto" w:fill="auto"/>
            <w:noWrap/>
            <w:vAlign w:val="center"/>
          </w:tcPr>
          <w:p w:rsidR="00126705"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126705" w:rsidRPr="008A5E5A" w:rsidRDefault="0070521A" w:rsidP="003239A3">
            <w:pPr>
              <w:spacing w:after="0" w:line="240" w:lineRule="auto"/>
              <w:contextualSpacing/>
              <w:rPr>
                <w:rFonts w:ascii="Times New Roman" w:eastAsia="Times New Roman" w:hAnsi="Times New Roman"/>
                <w:sz w:val="24"/>
                <w:szCs w:val="24"/>
                <w:lang w:eastAsia="el-GR"/>
              </w:rPr>
            </w:pPr>
            <w:r w:rsidRPr="008A5E5A">
              <w:rPr>
                <w:rFonts w:ascii="Times New Roman" w:eastAsia="Times New Roman" w:hAnsi="Times New Roman"/>
                <w:sz w:val="24"/>
                <w:szCs w:val="24"/>
                <w:lang w:eastAsia="el-GR"/>
              </w:rPr>
              <w:t xml:space="preserve">Η αμοιβή του Αναδόχου υπόκειται </w:t>
            </w:r>
            <w:r w:rsidRPr="008A5E5A">
              <w:rPr>
                <w:rFonts w:ascii="Times New Roman" w:hAnsi="Times New Roman"/>
                <w:sz w:val="24"/>
                <w:szCs w:val="24"/>
              </w:rPr>
              <w:t>σε όλες τις προβλεπόμενες νόμιμες κρατήσεις</w:t>
            </w:r>
            <w:r w:rsidRPr="008A5E5A">
              <w:rPr>
                <w:rFonts w:ascii="Times New Roman" w:eastAsia="Times New Roman" w:hAnsi="Times New Roman"/>
                <w:sz w:val="24"/>
                <w:szCs w:val="24"/>
                <w:lang w:eastAsia="el-GR"/>
              </w:rPr>
              <w:t>, οι οποίες βαρύνουν τον Ανάδοχο.</w:t>
            </w:r>
          </w:p>
        </w:tc>
      </w:tr>
      <w:tr w:rsidR="004140B9" w:rsidTr="003B33B2">
        <w:trPr>
          <w:trHeight w:val="885"/>
        </w:trPr>
        <w:tc>
          <w:tcPr>
            <w:tcW w:w="2478" w:type="dxa"/>
            <w:tcBorders>
              <w:top w:val="single" w:sz="4" w:space="0" w:color="auto"/>
              <w:left w:val="single" w:sz="4" w:space="0" w:color="auto"/>
              <w:bottom w:val="single" w:sz="4" w:space="0" w:color="auto"/>
            </w:tcBorders>
            <w:shd w:val="clear" w:color="auto" w:fill="auto"/>
            <w:noWrap/>
            <w:vAlign w:val="center"/>
          </w:tcPr>
          <w:p w:rsidR="00126705" w:rsidRPr="00167E27" w:rsidRDefault="0070521A"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ΦΟΡΟΣ ΕΙΣΟΔΗΜΑΤΟΣ</w:t>
            </w:r>
          </w:p>
        </w:tc>
        <w:tc>
          <w:tcPr>
            <w:tcW w:w="283" w:type="dxa"/>
            <w:tcBorders>
              <w:top w:val="single" w:sz="4" w:space="0" w:color="auto"/>
              <w:bottom w:val="single" w:sz="4" w:space="0" w:color="auto"/>
            </w:tcBorders>
            <w:shd w:val="clear" w:color="auto" w:fill="auto"/>
            <w:noWrap/>
            <w:vAlign w:val="center"/>
          </w:tcPr>
          <w:p w:rsidR="00126705" w:rsidRPr="00167E27" w:rsidRDefault="0070521A"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126705" w:rsidRPr="00167E27" w:rsidRDefault="0070521A" w:rsidP="003239A3">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Κατά την πληρωμή του </w:t>
            </w:r>
            <w:r w:rsidRPr="00167E27">
              <w:rPr>
                <w:rFonts w:ascii="Times New Roman" w:eastAsia="Times New Roman" w:hAnsi="Times New Roman"/>
                <w:color w:val="000000"/>
                <w:sz w:val="24"/>
                <w:szCs w:val="24"/>
                <w:lang w:val="en-US" w:eastAsia="el-GR"/>
              </w:rPr>
              <w:t>A</w:t>
            </w:r>
            <w:r w:rsidRPr="00167E27">
              <w:rPr>
                <w:rFonts w:ascii="Times New Roman" w:eastAsia="Times New Roman" w:hAnsi="Times New Roman"/>
                <w:color w:val="000000"/>
                <w:sz w:val="24"/>
                <w:szCs w:val="24"/>
                <w:lang w:eastAsia="el-GR"/>
              </w:rPr>
              <w:t>ναδόχου</w:t>
            </w:r>
            <w:r w:rsidRPr="00167E27">
              <w:rPr>
                <w:rFonts w:ascii="Times New Roman" w:eastAsia="Times New Roman" w:hAnsi="Times New Roman"/>
                <w:color w:val="000000"/>
                <w:sz w:val="24"/>
                <w:szCs w:val="24"/>
                <w:lang w:eastAsia="el-GR"/>
              </w:rPr>
              <w:t xml:space="preserve"> παρακρατείται ο φόρος εισοδήματος επί της καθαρής συμβατικής αξίας, σύμφωνα με τις ισχύουσες διατάξεις του Κώδικα Φορολογίας Εισοδήματος (ν. 4172/2013)</w:t>
            </w:r>
          </w:p>
        </w:tc>
      </w:tr>
    </w:tbl>
    <w:p w:rsidR="00061CC6" w:rsidRPr="00167E27" w:rsidRDefault="0070521A" w:rsidP="003B33B2">
      <w:pPr>
        <w:tabs>
          <w:tab w:val="left" w:pos="2974"/>
        </w:tabs>
        <w:rPr>
          <w:rFonts w:ascii="Times New Roman" w:hAnsi="Times New Roman"/>
          <w:sz w:val="24"/>
          <w:szCs w:val="24"/>
        </w:rPr>
      </w:pPr>
    </w:p>
    <w:p w:rsidR="00326AC0" w:rsidRPr="00167E27" w:rsidRDefault="0070521A" w:rsidP="0045620A">
      <w:pPr>
        <w:pStyle w:val="1"/>
        <w:numPr>
          <w:ilvl w:val="0"/>
          <w:numId w:val="0"/>
        </w:numPr>
        <w:rPr>
          <w:rFonts w:ascii="Times New Roman" w:hAnsi="Times New Roman" w:cs="Times New Roman"/>
          <w:b w:val="0"/>
          <w:iCs w:val="0"/>
          <w:sz w:val="24"/>
          <w:szCs w:val="24"/>
          <w:lang w:eastAsia="en-US"/>
        </w:rPr>
      </w:pPr>
    </w:p>
    <w:p w:rsidR="0045620A" w:rsidRPr="00167E27" w:rsidRDefault="0070521A" w:rsidP="0045620A">
      <w:pPr>
        <w:rPr>
          <w:rFonts w:ascii="Times New Roman" w:hAnsi="Times New Roman"/>
          <w:sz w:val="24"/>
          <w:szCs w:val="24"/>
        </w:rPr>
      </w:pPr>
    </w:p>
    <w:p w:rsidR="0045620A"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3" w:name="_Toc18921493"/>
      <w:r w:rsidRPr="00167E27">
        <w:rPr>
          <w:rFonts w:ascii="Times New Roman" w:hAnsi="Times New Roman" w:cs="Times New Roman"/>
          <w:sz w:val="24"/>
          <w:szCs w:val="24"/>
        </w:rPr>
        <w:t>ΣΤΟΙΧΕΙΑ ΑΝΑΘΕΤΟΥΣΑΣ ΑΡΧΗΣ</w:t>
      </w:r>
      <w:bookmarkEnd w:id="3"/>
    </w:p>
    <w:tbl>
      <w:tblPr>
        <w:tblW w:w="10036" w:type="dxa"/>
        <w:tblInd w:w="103" w:type="dxa"/>
        <w:tblLook w:val="04A0"/>
      </w:tblPr>
      <w:tblGrid>
        <w:gridCol w:w="3618"/>
        <w:gridCol w:w="366"/>
        <w:gridCol w:w="1820"/>
        <w:gridCol w:w="282"/>
        <w:gridCol w:w="1740"/>
        <w:gridCol w:w="1232"/>
        <w:gridCol w:w="978"/>
      </w:tblGrid>
      <w:tr w:rsidR="004140B9"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tcPr>
          <w:p w:rsidR="0045620A" w:rsidRPr="00167E27" w:rsidRDefault="0070521A"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Επωνυμία Αναθέτουσας Αρχής</w:t>
            </w:r>
          </w:p>
        </w:tc>
        <w:tc>
          <w:tcPr>
            <w:tcW w:w="366" w:type="dxa"/>
            <w:tcBorders>
              <w:top w:val="single" w:sz="4" w:space="0" w:color="auto"/>
              <w:bottom w:val="single" w:sz="4" w:space="0" w:color="auto"/>
            </w:tcBorders>
            <w:shd w:val="clear" w:color="auto" w:fill="auto"/>
            <w:noWrap/>
            <w:vAlign w:val="center"/>
          </w:tcPr>
          <w:p w:rsidR="0045620A" w:rsidRPr="00167E27" w:rsidRDefault="0070521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5074" w:type="dxa"/>
            <w:gridSpan w:val="4"/>
            <w:tcBorders>
              <w:top w:val="single" w:sz="4" w:space="0" w:color="auto"/>
              <w:bottom w:val="single" w:sz="4" w:space="0" w:color="auto"/>
              <w:right w:val="nil"/>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iCs/>
                <w:color w:val="000000"/>
                <w:sz w:val="24"/>
                <w:szCs w:val="24"/>
                <w:lang w:eastAsia="el-GR"/>
              </w:rPr>
            </w:pPr>
            <w:r w:rsidRPr="00167E27">
              <w:rPr>
                <w:rFonts w:ascii="Times New Roman" w:eastAsia="Times New Roman" w:hAnsi="Times New Roman"/>
                <w:iCs/>
                <w:color w:val="000000"/>
                <w:sz w:val="24"/>
                <w:szCs w:val="24"/>
                <w:lang w:eastAsia="el-GR"/>
              </w:rPr>
              <w:t>ΑΝΕΞΑΡΤΗΤΗ ΑΡΧΗ ΔΗΜΟΣΙΩΝ ΕΣΟΔΩΝ (A.A.Δ.Ε.)</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tcPr>
          <w:p w:rsidR="00EC4134" w:rsidRPr="00167E27" w:rsidRDefault="0070521A"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Επισπεύδουσα Υπηρεσία</w:t>
            </w:r>
          </w:p>
        </w:tc>
        <w:tc>
          <w:tcPr>
            <w:tcW w:w="366" w:type="dxa"/>
            <w:tcBorders>
              <w:top w:val="single" w:sz="4" w:space="0" w:color="auto"/>
              <w:bottom w:val="single" w:sz="4" w:space="0" w:color="auto"/>
            </w:tcBorders>
            <w:shd w:val="clear" w:color="auto" w:fill="auto"/>
            <w:noWrap/>
            <w:vAlign w:val="center"/>
          </w:tcPr>
          <w:p w:rsidR="00EC4134" w:rsidRPr="00167E27" w:rsidRDefault="0070521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6052" w:type="dxa"/>
            <w:gridSpan w:val="5"/>
            <w:tcBorders>
              <w:top w:val="single" w:sz="4" w:space="0" w:color="auto"/>
              <w:bottom w:val="single" w:sz="4" w:space="0" w:color="auto"/>
              <w:right w:val="single" w:sz="4" w:space="0" w:color="auto"/>
            </w:tcBorders>
            <w:shd w:val="clear" w:color="auto" w:fill="auto"/>
            <w:noWrap/>
            <w:vAlign w:val="center"/>
          </w:tcPr>
          <w:p w:rsidR="00EC4134" w:rsidRPr="0005747C" w:rsidRDefault="0070521A" w:rsidP="006A023B">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ΔΙΕΥΘΥΝΣΗ ΠΡΟΜΗΘΕΙΩΝ ΔΙΑΧΕΙΡΙΣΗΣ ΥΛΙΚΟΥ &amp; ΚΤΙΡΙΑΚΩΝ ΥΠΟΔΟΜΩΝ</w:t>
            </w:r>
          </w:p>
        </w:tc>
      </w:tr>
      <w:tr w:rsidR="004140B9"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tcPr>
          <w:p w:rsidR="0045620A" w:rsidRPr="00167E27" w:rsidRDefault="0070521A"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Ταχυδρομική Διεύθυνση Επικοινωνίας</w:t>
            </w:r>
          </w:p>
        </w:tc>
        <w:tc>
          <w:tcPr>
            <w:tcW w:w="366" w:type="dxa"/>
            <w:tcBorders>
              <w:top w:val="single" w:sz="4" w:space="0" w:color="auto"/>
              <w:bottom w:val="single" w:sz="4" w:space="0" w:color="auto"/>
            </w:tcBorders>
            <w:shd w:val="clear" w:color="auto" w:fill="auto"/>
            <w:noWrap/>
            <w:vAlign w:val="center"/>
          </w:tcPr>
          <w:p w:rsidR="0045620A" w:rsidRPr="00167E27" w:rsidRDefault="0070521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1820" w:type="dxa"/>
            <w:tcBorders>
              <w:top w:val="single" w:sz="4" w:space="0" w:color="auto"/>
              <w:bottom w:val="single" w:sz="4" w:space="0" w:color="auto"/>
              <w:right w:val="nil"/>
            </w:tcBorders>
            <w:shd w:val="clear" w:color="auto" w:fill="auto"/>
            <w:noWrap/>
            <w:vAlign w:val="center"/>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Ερμού 23-25</w:t>
            </w:r>
          </w:p>
        </w:tc>
        <w:tc>
          <w:tcPr>
            <w:tcW w:w="282" w:type="dxa"/>
            <w:tcBorders>
              <w:top w:val="single" w:sz="4" w:space="0" w:color="auto"/>
              <w:left w:val="nil"/>
              <w:bottom w:val="single" w:sz="4" w:space="0" w:color="auto"/>
              <w:right w:val="nil"/>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40" w:type="dxa"/>
            <w:tcBorders>
              <w:top w:val="single" w:sz="4" w:space="0" w:color="auto"/>
              <w:left w:val="nil"/>
              <w:bottom w:val="single" w:sz="4" w:space="0" w:color="auto"/>
              <w:right w:val="nil"/>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32" w:type="dxa"/>
            <w:tcBorders>
              <w:top w:val="single" w:sz="4" w:space="0" w:color="auto"/>
              <w:left w:val="nil"/>
              <w:bottom w:val="single" w:sz="4" w:space="0" w:color="auto"/>
              <w:right w:val="nil"/>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tcPr>
          <w:p w:rsidR="0045620A" w:rsidRPr="00167E27" w:rsidRDefault="0070521A"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Πόλη</w:t>
            </w:r>
          </w:p>
        </w:tc>
        <w:tc>
          <w:tcPr>
            <w:tcW w:w="366" w:type="dxa"/>
            <w:tcBorders>
              <w:top w:val="single" w:sz="4" w:space="0" w:color="auto"/>
              <w:bottom w:val="single" w:sz="4" w:space="0" w:color="auto"/>
            </w:tcBorders>
            <w:shd w:val="clear" w:color="auto" w:fill="auto"/>
            <w:noWrap/>
            <w:vAlign w:val="center"/>
          </w:tcPr>
          <w:p w:rsidR="0045620A" w:rsidRPr="00167E27" w:rsidRDefault="0070521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1820" w:type="dxa"/>
            <w:tcBorders>
              <w:top w:val="single" w:sz="4" w:space="0" w:color="auto"/>
              <w:bottom w:val="single" w:sz="4" w:space="0" w:color="auto"/>
              <w:right w:val="nil"/>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Αθήνα </w:t>
            </w:r>
          </w:p>
        </w:tc>
        <w:tc>
          <w:tcPr>
            <w:tcW w:w="282" w:type="dxa"/>
            <w:tcBorders>
              <w:top w:val="single" w:sz="4" w:space="0" w:color="auto"/>
              <w:left w:val="nil"/>
              <w:bottom w:val="single" w:sz="4" w:space="0" w:color="auto"/>
              <w:right w:val="nil"/>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40" w:type="dxa"/>
            <w:tcBorders>
              <w:top w:val="single" w:sz="4" w:space="0" w:color="auto"/>
              <w:left w:val="nil"/>
              <w:bottom w:val="single" w:sz="4" w:space="0" w:color="auto"/>
              <w:right w:val="nil"/>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32" w:type="dxa"/>
            <w:tcBorders>
              <w:top w:val="single" w:sz="4" w:space="0" w:color="auto"/>
              <w:left w:val="nil"/>
              <w:bottom w:val="single" w:sz="4" w:space="0" w:color="auto"/>
              <w:right w:val="nil"/>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tcPr>
          <w:p w:rsidR="0045620A" w:rsidRPr="00167E27" w:rsidRDefault="0070521A"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Ταχυδρομικώς Κώδικας</w:t>
            </w:r>
          </w:p>
        </w:tc>
        <w:tc>
          <w:tcPr>
            <w:tcW w:w="366" w:type="dxa"/>
            <w:tcBorders>
              <w:top w:val="single" w:sz="4" w:space="0" w:color="auto"/>
              <w:bottom w:val="single" w:sz="4" w:space="0" w:color="auto"/>
            </w:tcBorders>
            <w:shd w:val="clear" w:color="auto" w:fill="auto"/>
            <w:noWrap/>
            <w:vAlign w:val="center"/>
          </w:tcPr>
          <w:p w:rsidR="0045620A" w:rsidRPr="00167E27" w:rsidRDefault="0070521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6052" w:type="dxa"/>
            <w:gridSpan w:val="5"/>
            <w:tcBorders>
              <w:top w:val="single" w:sz="4" w:space="0" w:color="auto"/>
              <w:bottom w:val="single" w:sz="4" w:space="0" w:color="auto"/>
              <w:right w:val="single" w:sz="4" w:space="0" w:color="auto"/>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105 63</w:t>
            </w:r>
          </w:p>
        </w:tc>
      </w:tr>
      <w:tr w:rsidR="004140B9"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tcPr>
          <w:p w:rsidR="0045620A" w:rsidRPr="00167E27" w:rsidRDefault="0070521A"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Τηλεομοιοτυπία (Fax)</w:t>
            </w:r>
          </w:p>
        </w:tc>
        <w:tc>
          <w:tcPr>
            <w:tcW w:w="366" w:type="dxa"/>
            <w:tcBorders>
              <w:top w:val="single" w:sz="4" w:space="0" w:color="auto"/>
              <w:bottom w:val="single" w:sz="4" w:space="0" w:color="auto"/>
            </w:tcBorders>
            <w:shd w:val="clear" w:color="auto" w:fill="auto"/>
            <w:noWrap/>
            <w:vAlign w:val="center"/>
          </w:tcPr>
          <w:p w:rsidR="0045620A" w:rsidRPr="00167E27" w:rsidRDefault="0070521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6052" w:type="dxa"/>
            <w:gridSpan w:val="5"/>
            <w:tcBorders>
              <w:top w:val="single" w:sz="4" w:space="0" w:color="auto"/>
              <w:bottom w:val="single" w:sz="4" w:space="0" w:color="auto"/>
              <w:right w:val="single" w:sz="4" w:space="0" w:color="auto"/>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213-1624227</w:t>
            </w:r>
          </w:p>
        </w:tc>
      </w:tr>
      <w:tr w:rsidR="004140B9" w:rsidTr="00E838DD">
        <w:trPr>
          <w:trHeight w:val="285"/>
        </w:trPr>
        <w:tc>
          <w:tcPr>
            <w:tcW w:w="3618" w:type="dxa"/>
            <w:tcBorders>
              <w:top w:val="single" w:sz="4" w:space="0" w:color="auto"/>
              <w:left w:val="single" w:sz="4" w:space="0" w:color="auto"/>
              <w:bottom w:val="single" w:sz="4" w:space="0" w:color="auto"/>
            </w:tcBorders>
            <w:shd w:val="clear" w:color="auto" w:fill="auto"/>
            <w:vAlign w:val="center"/>
          </w:tcPr>
          <w:p w:rsidR="0045620A" w:rsidRPr="00167E27" w:rsidRDefault="0070521A"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Ηλεκτρονικό </w:t>
            </w:r>
            <w:r w:rsidRPr="00167E27">
              <w:rPr>
                <w:rFonts w:ascii="Times New Roman" w:eastAsia="Times New Roman" w:hAnsi="Times New Roman"/>
                <w:b/>
                <w:bCs/>
                <w:color w:val="000000"/>
                <w:sz w:val="24"/>
                <w:szCs w:val="24"/>
                <w:lang w:eastAsia="el-GR"/>
              </w:rPr>
              <w:t>Ταχυδρομείο (E-mail)</w:t>
            </w:r>
          </w:p>
        </w:tc>
        <w:tc>
          <w:tcPr>
            <w:tcW w:w="366" w:type="dxa"/>
            <w:tcBorders>
              <w:top w:val="single" w:sz="4" w:space="0" w:color="auto"/>
              <w:bottom w:val="single" w:sz="4" w:space="0" w:color="auto"/>
            </w:tcBorders>
            <w:shd w:val="clear" w:color="auto" w:fill="auto"/>
            <w:noWrap/>
            <w:vAlign w:val="center"/>
          </w:tcPr>
          <w:p w:rsidR="0045620A" w:rsidRPr="00167E27" w:rsidRDefault="0070521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3842" w:type="dxa"/>
            <w:gridSpan w:val="3"/>
            <w:tcBorders>
              <w:top w:val="single" w:sz="4" w:space="0" w:color="auto"/>
              <w:bottom w:val="single" w:sz="4" w:space="0" w:color="auto"/>
            </w:tcBorders>
            <w:shd w:val="clear" w:color="auto" w:fill="auto"/>
            <w:noWrap/>
            <w:vAlign w:val="bottom"/>
          </w:tcPr>
          <w:p w:rsidR="0045620A" w:rsidRPr="00167E27" w:rsidRDefault="004140B9" w:rsidP="006A023B">
            <w:pPr>
              <w:spacing w:after="0" w:line="240" w:lineRule="auto"/>
              <w:rPr>
                <w:rFonts w:ascii="Times New Roman" w:eastAsia="Times New Roman" w:hAnsi="Times New Roman"/>
                <w:color w:val="0000FF"/>
                <w:sz w:val="24"/>
                <w:szCs w:val="24"/>
                <w:u w:val="single"/>
                <w:lang w:eastAsia="el-GR"/>
              </w:rPr>
            </w:pPr>
            <w:hyperlink r:id="rId14" w:history="1">
              <w:r w:rsidR="0070521A" w:rsidRPr="00167E27">
                <w:rPr>
                  <w:rFonts w:ascii="Times New Roman" w:eastAsia="Times New Roman" w:hAnsi="Times New Roman"/>
                  <w:color w:val="0000FF"/>
                  <w:sz w:val="24"/>
                  <w:szCs w:val="24"/>
                  <w:u w:val="single"/>
                  <w:lang w:eastAsia="el-GR"/>
                </w:rPr>
                <w:t>aadeprocurement@aade.gr</w:t>
              </w:r>
            </w:hyperlink>
          </w:p>
        </w:tc>
        <w:tc>
          <w:tcPr>
            <w:tcW w:w="1232" w:type="dxa"/>
            <w:tcBorders>
              <w:top w:val="single" w:sz="4" w:space="0" w:color="auto"/>
              <w:bottom w:val="single" w:sz="4" w:space="0" w:color="auto"/>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p>
        </w:tc>
        <w:tc>
          <w:tcPr>
            <w:tcW w:w="978" w:type="dxa"/>
            <w:tcBorders>
              <w:top w:val="single" w:sz="4" w:space="0" w:color="auto"/>
              <w:bottom w:val="single" w:sz="4" w:space="0" w:color="auto"/>
              <w:right w:val="single" w:sz="4" w:space="0" w:color="auto"/>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tcPr>
          <w:p w:rsidR="0045620A" w:rsidRPr="00167E27" w:rsidRDefault="0070521A"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Γενική Διεύθυνση στο διαδίκτυο (URL)</w:t>
            </w:r>
          </w:p>
        </w:tc>
        <w:tc>
          <w:tcPr>
            <w:tcW w:w="366" w:type="dxa"/>
            <w:tcBorders>
              <w:top w:val="single" w:sz="4" w:space="0" w:color="auto"/>
              <w:bottom w:val="single" w:sz="4" w:space="0" w:color="auto"/>
            </w:tcBorders>
            <w:shd w:val="clear" w:color="auto" w:fill="auto"/>
            <w:noWrap/>
            <w:vAlign w:val="center"/>
          </w:tcPr>
          <w:p w:rsidR="0045620A" w:rsidRPr="00167E27" w:rsidRDefault="0070521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1820" w:type="dxa"/>
            <w:tcBorders>
              <w:top w:val="single" w:sz="4" w:space="0" w:color="auto"/>
              <w:bottom w:val="single" w:sz="4" w:space="0" w:color="auto"/>
              <w:right w:val="nil"/>
            </w:tcBorders>
            <w:shd w:val="clear" w:color="auto" w:fill="auto"/>
            <w:noWrap/>
            <w:vAlign w:val="bottom"/>
          </w:tcPr>
          <w:p w:rsidR="0045620A" w:rsidRPr="00167E27" w:rsidRDefault="004140B9" w:rsidP="006A023B">
            <w:pPr>
              <w:spacing w:after="0" w:line="240" w:lineRule="auto"/>
              <w:rPr>
                <w:rFonts w:ascii="Times New Roman" w:eastAsia="Times New Roman" w:hAnsi="Times New Roman"/>
                <w:color w:val="0000FF"/>
                <w:sz w:val="24"/>
                <w:szCs w:val="24"/>
                <w:u w:val="single"/>
                <w:lang w:eastAsia="el-GR"/>
              </w:rPr>
            </w:pPr>
            <w:hyperlink r:id="rId15" w:history="1">
              <w:r w:rsidR="0070521A" w:rsidRPr="00167E27">
                <w:rPr>
                  <w:rFonts w:ascii="Times New Roman" w:eastAsia="Times New Roman" w:hAnsi="Times New Roman"/>
                  <w:color w:val="0000FF"/>
                  <w:sz w:val="24"/>
                  <w:szCs w:val="24"/>
                  <w:u w:val="single"/>
                  <w:lang w:eastAsia="el-GR"/>
                </w:rPr>
                <w:t>www.aade.gr</w:t>
              </w:r>
            </w:hyperlink>
          </w:p>
        </w:tc>
        <w:tc>
          <w:tcPr>
            <w:tcW w:w="282" w:type="dxa"/>
            <w:tcBorders>
              <w:top w:val="single" w:sz="4" w:space="0" w:color="auto"/>
              <w:left w:val="nil"/>
              <w:bottom w:val="single" w:sz="4" w:space="0" w:color="auto"/>
              <w:right w:val="nil"/>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40" w:type="dxa"/>
            <w:tcBorders>
              <w:top w:val="single" w:sz="4" w:space="0" w:color="auto"/>
              <w:left w:val="nil"/>
              <w:bottom w:val="single" w:sz="4" w:space="0" w:color="auto"/>
              <w:right w:val="nil"/>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32" w:type="dxa"/>
            <w:tcBorders>
              <w:top w:val="single" w:sz="4" w:space="0" w:color="auto"/>
              <w:left w:val="nil"/>
              <w:bottom w:val="single" w:sz="4" w:space="0" w:color="auto"/>
              <w:right w:val="nil"/>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45620A"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E838DD">
        <w:trPr>
          <w:trHeight w:val="300"/>
        </w:trPr>
        <w:tc>
          <w:tcPr>
            <w:tcW w:w="3618" w:type="dxa"/>
            <w:tcBorders>
              <w:top w:val="single" w:sz="4" w:space="0" w:color="auto"/>
              <w:left w:val="single" w:sz="4" w:space="0" w:color="auto"/>
            </w:tcBorders>
            <w:shd w:val="clear" w:color="auto" w:fill="auto"/>
            <w:noWrap/>
            <w:vAlign w:val="center"/>
          </w:tcPr>
          <w:p w:rsidR="0045620A" w:rsidRPr="00167E27" w:rsidRDefault="0070521A"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Υπεύθυνος επικοινωνίας</w:t>
            </w:r>
          </w:p>
        </w:tc>
        <w:tc>
          <w:tcPr>
            <w:tcW w:w="366" w:type="dxa"/>
            <w:tcBorders>
              <w:top w:val="single" w:sz="4" w:space="0" w:color="auto"/>
            </w:tcBorders>
            <w:shd w:val="clear" w:color="auto" w:fill="auto"/>
            <w:noWrap/>
            <w:vAlign w:val="center"/>
          </w:tcPr>
          <w:p w:rsidR="0045620A" w:rsidRPr="00167E27" w:rsidRDefault="0070521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6052" w:type="dxa"/>
            <w:gridSpan w:val="5"/>
            <w:tcBorders>
              <w:top w:val="single" w:sz="4" w:space="0" w:color="auto"/>
              <w:right w:val="single" w:sz="4" w:space="0" w:color="auto"/>
            </w:tcBorders>
            <w:shd w:val="clear" w:color="auto" w:fill="auto"/>
            <w:noWrap/>
            <w:vAlign w:val="bottom"/>
          </w:tcPr>
          <w:p w:rsidR="000B030C"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Αρμόδιος υπάλληλος για την παροχή </w:t>
            </w:r>
            <w:r w:rsidRPr="00167E27">
              <w:rPr>
                <w:rFonts w:ascii="Times New Roman" w:eastAsia="Times New Roman" w:hAnsi="Times New Roman"/>
                <w:color w:val="000000"/>
                <w:sz w:val="24"/>
                <w:szCs w:val="24"/>
                <w:lang w:eastAsia="el-GR"/>
              </w:rPr>
              <w:t>πληροφοριών</w:t>
            </w:r>
          </w:p>
        </w:tc>
      </w:tr>
      <w:tr w:rsidR="004140B9" w:rsidTr="00E838DD">
        <w:trPr>
          <w:trHeight w:val="300"/>
        </w:trPr>
        <w:tc>
          <w:tcPr>
            <w:tcW w:w="3618" w:type="dxa"/>
            <w:tcBorders>
              <w:left w:val="single" w:sz="4" w:space="0" w:color="auto"/>
            </w:tcBorders>
            <w:shd w:val="clear" w:color="auto" w:fill="auto"/>
            <w:noWrap/>
            <w:vAlign w:val="center"/>
          </w:tcPr>
          <w:p w:rsidR="00E838DD" w:rsidRPr="00167E27" w:rsidRDefault="0070521A" w:rsidP="00E838DD">
            <w:pPr>
              <w:spacing w:after="0" w:line="240" w:lineRule="auto"/>
              <w:rPr>
                <w:rFonts w:ascii="Times New Roman" w:eastAsia="Times New Roman" w:hAnsi="Times New Roman"/>
                <w:color w:val="000000"/>
                <w:sz w:val="24"/>
                <w:szCs w:val="24"/>
                <w:lang w:eastAsia="el-GR"/>
              </w:rPr>
            </w:pPr>
            <w:r>
              <w:rPr>
                <w:rFonts w:ascii="Times New Roman" w:eastAsia="Times New Roman" w:hAnsi="Times New Roman"/>
                <w:color w:val="000000"/>
                <w:sz w:val="24"/>
                <w:szCs w:val="24"/>
                <w:lang w:eastAsia="el-GR"/>
              </w:rPr>
              <w:t>Ονοματεπώνυμο Λεφάκη  Παρ.</w:t>
            </w:r>
          </w:p>
        </w:tc>
        <w:tc>
          <w:tcPr>
            <w:tcW w:w="366" w:type="dxa"/>
            <w:shd w:val="clear" w:color="auto" w:fill="auto"/>
            <w:noWrap/>
            <w:vAlign w:val="center"/>
          </w:tcPr>
          <w:p w:rsidR="00E838DD" w:rsidRPr="00167E27" w:rsidRDefault="0070521A"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820" w:type="dxa"/>
            <w:tcBorders>
              <w:right w:val="nil"/>
            </w:tcBorders>
            <w:shd w:val="clear" w:color="auto" w:fill="auto"/>
            <w:noWrap/>
            <w:vAlign w:val="center"/>
          </w:tcPr>
          <w:p w:rsidR="00E838DD" w:rsidRPr="00167E27" w:rsidRDefault="0070521A" w:rsidP="000B030C">
            <w:pPr>
              <w:spacing w:after="0" w:line="240" w:lineRule="auto"/>
              <w:rPr>
                <w:rFonts w:ascii="Times New Roman" w:eastAsia="Times New Roman" w:hAnsi="Times New Roman"/>
                <w:color w:val="000000"/>
                <w:sz w:val="24"/>
                <w:szCs w:val="24"/>
                <w:lang w:eastAsia="el-GR"/>
              </w:rPr>
            </w:pPr>
          </w:p>
        </w:tc>
        <w:tc>
          <w:tcPr>
            <w:tcW w:w="282" w:type="dxa"/>
            <w:tcBorders>
              <w:left w:val="nil"/>
              <w:right w:val="nil"/>
            </w:tcBorders>
            <w:shd w:val="clear" w:color="auto" w:fill="auto"/>
            <w:noWrap/>
            <w:vAlign w:val="center"/>
          </w:tcPr>
          <w:p w:rsidR="00E838DD" w:rsidRPr="00167E27" w:rsidRDefault="0070521A" w:rsidP="006A023B">
            <w:pPr>
              <w:spacing w:after="0" w:line="240" w:lineRule="auto"/>
              <w:rPr>
                <w:rFonts w:ascii="Times New Roman" w:eastAsia="Times New Roman" w:hAnsi="Times New Roman"/>
                <w:color w:val="000000"/>
                <w:sz w:val="24"/>
                <w:szCs w:val="24"/>
                <w:lang w:eastAsia="el-GR"/>
              </w:rPr>
            </w:pPr>
          </w:p>
        </w:tc>
        <w:tc>
          <w:tcPr>
            <w:tcW w:w="3950" w:type="dxa"/>
            <w:gridSpan w:val="3"/>
            <w:tcBorders>
              <w:left w:val="nil"/>
              <w:right w:val="single" w:sz="4" w:space="0" w:color="auto"/>
            </w:tcBorders>
            <w:shd w:val="clear" w:color="auto" w:fill="auto"/>
            <w:noWrap/>
            <w:vAlign w:val="bottom"/>
          </w:tcPr>
          <w:p w:rsidR="00E838DD" w:rsidRPr="00167E27" w:rsidRDefault="0070521A" w:rsidP="00600C15">
            <w:pPr>
              <w:spacing w:after="0" w:line="240" w:lineRule="auto"/>
              <w:rPr>
                <w:rFonts w:ascii="Times New Roman" w:eastAsia="Times New Roman" w:hAnsi="Times New Roman"/>
                <w:color w:val="000000"/>
                <w:sz w:val="24"/>
                <w:szCs w:val="24"/>
                <w:lang w:eastAsia="el-GR"/>
              </w:rPr>
            </w:pPr>
          </w:p>
        </w:tc>
      </w:tr>
      <w:tr w:rsidR="004140B9" w:rsidTr="00E838DD">
        <w:trPr>
          <w:trHeight w:val="300"/>
        </w:trPr>
        <w:tc>
          <w:tcPr>
            <w:tcW w:w="3618" w:type="dxa"/>
            <w:tcBorders>
              <w:left w:val="single" w:sz="4" w:space="0" w:color="auto"/>
              <w:bottom w:val="single" w:sz="4" w:space="0" w:color="auto"/>
            </w:tcBorders>
            <w:shd w:val="clear" w:color="auto" w:fill="auto"/>
            <w:noWrap/>
            <w:vAlign w:val="bottom"/>
          </w:tcPr>
          <w:p w:rsidR="00E838DD"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r>
              <w:rPr>
                <w:rFonts w:ascii="Times New Roman" w:eastAsia="Times New Roman" w:hAnsi="Times New Roman"/>
                <w:color w:val="000000"/>
                <w:sz w:val="24"/>
                <w:szCs w:val="24"/>
                <w:lang w:eastAsia="el-GR"/>
              </w:rPr>
              <w:t>Τηλέφωνο: 213 162422</w:t>
            </w:r>
            <w:r>
              <w:rPr>
                <w:rFonts w:ascii="Times New Roman" w:eastAsia="Times New Roman" w:hAnsi="Times New Roman"/>
                <w:color w:val="000000"/>
                <w:sz w:val="24"/>
                <w:szCs w:val="24"/>
                <w:lang w:eastAsia="el-GR"/>
              </w:rPr>
              <w:t>3</w:t>
            </w:r>
          </w:p>
        </w:tc>
        <w:tc>
          <w:tcPr>
            <w:tcW w:w="366" w:type="dxa"/>
            <w:tcBorders>
              <w:bottom w:val="single" w:sz="4" w:space="0" w:color="auto"/>
            </w:tcBorders>
            <w:shd w:val="clear" w:color="auto" w:fill="auto"/>
            <w:noWrap/>
            <w:vAlign w:val="center"/>
          </w:tcPr>
          <w:p w:rsidR="00E838DD"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820" w:type="dxa"/>
            <w:tcBorders>
              <w:bottom w:val="single" w:sz="4" w:space="0" w:color="auto"/>
              <w:right w:val="nil"/>
            </w:tcBorders>
            <w:shd w:val="clear" w:color="auto" w:fill="auto"/>
            <w:noWrap/>
            <w:vAlign w:val="center"/>
          </w:tcPr>
          <w:p w:rsidR="00E838DD" w:rsidRPr="00167E27" w:rsidRDefault="0070521A" w:rsidP="006A023B">
            <w:pPr>
              <w:spacing w:after="0" w:line="240" w:lineRule="auto"/>
              <w:jc w:val="right"/>
              <w:rPr>
                <w:rFonts w:ascii="Times New Roman" w:eastAsia="Times New Roman" w:hAnsi="Times New Roman"/>
                <w:color w:val="000000"/>
                <w:sz w:val="24"/>
                <w:szCs w:val="24"/>
                <w:lang w:eastAsia="el-GR"/>
              </w:rPr>
            </w:pPr>
          </w:p>
        </w:tc>
        <w:tc>
          <w:tcPr>
            <w:tcW w:w="282" w:type="dxa"/>
            <w:tcBorders>
              <w:left w:val="nil"/>
              <w:bottom w:val="single" w:sz="4" w:space="0" w:color="auto"/>
              <w:right w:val="nil"/>
            </w:tcBorders>
            <w:shd w:val="clear" w:color="auto" w:fill="auto"/>
            <w:noWrap/>
            <w:vAlign w:val="center"/>
          </w:tcPr>
          <w:p w:rsidR="00E838DD" w:rsidRPr="00167E27" w:rsidRDefault="0070521A" w:rsidP="006A023B">
            <w:pPr>
              <w:spacing w:after="0" w:line="240" w:lineRule="auto"/>
              <w:rPr>
                <w:rFonts w:ascii="Times New Roman" w:eastAsia="Times New Roman" w:hAnsi="Times New Roman"/>
                <w:color w:val="000000"/>
                <w:sz w:val="24"/>
                <w:szCs w:val="24"/>
                <w:lang w:eastAsia="el-GR"/>
              </w:rPr>
            </w:pPr>
          </w:p>
        </w:tc>
        <w:tc>
          <w:tcPr>
            <w:tcW w:w="1740" w:type="dxa"/>
            <w:tcBorders>
              <w:left w:val="nil"/>
              <w:bottom w:val="single" w:sz="4" w:space="0" w:color="auto"/>
              <w:right w:val="nil"/>
            </w:tcBorders>
            <w:shd w:val="clear" w:color="auto" w:fill="auto"/>
            <w:noWrap/>
            <w:vAlign w:val="bottom"/>
          </w:tcPr>
          <w:p w:rsidR="00E838DD" w:rsidRPr="00167E27" w:rsidRDefault="0070521A" w:rsidP="00600C15">
            <w:pPr>
              <w:spacing w:after="0" w:line="240" w:lineRule="auto"/>
              <w:rPr>
                <w:rFonts w:ascii="Times New Roman" w:eastAsia="Times New Roman" w:hAnsi="Times New Roman"/>
                <w:color w:val="000000"/>
                <w:sz w:val="24"/>
                <w:szCs w:val="24"/>
                <w:lang w:eastAsia="el-GR"/>
              </w:rPr>
            </w:pPr>
          </w:p>
        </w:tc>
        <w:tc>
          <w:tcPr>
            <w:tcW w:w="1232" w:type="dxa"/>
            <w:tcBorders>
              <w:left w:val="nil"/>
              <w:bottom w:val="single" w:sz="4" w:space="0" w:color="auto"/>
              <w:right w:val="nil"/>
            </w:tcBorders>
            <w:shd w:val="clear" w:color="auto" w:fill="auto"/>
            <w:noWrap/>
            <w:vAlign w:val="bottom"/>
          </w:tcPr>
          <w:p w:rsidR="00E838DD"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78" w:type="dxa"/>
            <w:tcBorders>
              <w:left w:val="nil"/>
              <w:bottom w:val="single" w:sz="4" w:space="0" w:color="auto"/>
              <w:right w:val="single" w:sz="4" w:space="0" w:color="auto"/>
            </w:tcBorders>
            <w:shd w:val="clear" w:color="auto" w:fill="auto"/>
            <w:noWrap/>
            <w:vAlign w:val="bottom"/>
          </w:tcPr>
          <w:p w:rsidR="00E838DD" w:rsidRPr="00167E27" w:rsidRDefault="0070521A"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bl>
    <w:p w:rsidR="0045620A" w:rsidRPr="00167E27" w:rsidRDefault="0070521A" w:rsidP="00E72EBD">
      <w:pPr>
        <w:rPr>
          <w:rFonts w:ascii="Times New Roman" w:hAnsi="Times New Roman"/>
          <w:b/>
          <w:sz w:val="24"/>
          <w:szCs w:val="24"/>
        </w:rPr>
      </w:pPr>
    </w:p>
    <w:p w:rsidR="00326AC0"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4" w:name="_Toc18921494"/>
      <w:r w:rsidRPr="00167E27">
        <w:rPr>
          <w:rFonts w:ascii="Times New Roman" w:hAnsi="Times New Roman" w:cs="Times New Roman"/>
          <w:sz w:val="24"/>
          <w:szCs w:val="24"/>
        </w:rPr>
        <w:t>ΟΡΙΣΜΟΙ</w:t>
      </w:r>
      <w:bookmarkEnd w:id="4"/>
    </w:p>
    <w:p w:rsidR="009E51F9" w:rsidRPr="00167E27" w:rsidRDefault="0070521A" w:rsidP="00596A86">
      <w:pPr>
        <w:spacing w:after="0" w:line="240" w:lineRule="auto"/>
        <w:ind w:left="357"/>
        <w:contextualSpacing/>
        <w:rPr>
          <w:rFonts w:ascii="Times New Roman" w:hAnsi="Times New Roman"/>
          <w:sz w:val="24"/>
          <w:szCs w:val="24"/>
          <w:lang w:eastAsia="el-GR"/>
        </w:rPr>
      </w:pPr>
      <w:r w:rsidRPr="00167E27">
        <w:rPr>
          <w:rFonts w:ascii="Times New Roman" w:hAnsi="Times New Roman"/>
          <w:sz w:val="24"/>
          <w:szCs w:val="24"/>
          <w:lang w:eastAsia="el-GR"/>
        </w:rPr>
        <w:t>Για τους σκοπούς της παρούσας εφαρμόζονται οι ακόλουθοι ορισμοί:</w:t>
      </w:r>
    </w:p>
    <w:p w:rsidR="009E51F9" w:rsidRPr="00167E27" w:rsidRDefault="0070521A" w:rsidP="004653ED">
      <w:pPr>
        <w:pStyle w:val="a8"/>
        <w:numPr>
          <w:ilvl w:val="0"/>
          <w:numId w:val="1"/>
        </w:numPr>
        <w:rPr>
          <w:rFonts w:ascii="Times New Roman" w:eastAsia="Times New Roman" w:hAnsi="Times New Roman"/>
          <w:iCs/>
          <w:color w:val="000000"/>
          <w:sz w:val="24"/>
          <w:szCs w:val="24"/>
          <w:lang w:eastAsia="el-GR"/>
        </w:rPr>
      </w:pPr>
      <w:r w:rsidRPr="00167E27">
        <w:rPr>
          <w:rFonts w:ascii="Times New Roman" w:hAnsi="Times New Roman"/>
          <w:b/>
          <w:sz w:val="24"/>
          <w:szCs w:val="24"/>
          <w:lang w:eastAsia="el-GR"/>
        </w:rPr>
        <w:t>«</w:t>
      </w:r>
      <w:r w:rsidRPr="00167E27">
        <w:rPr>
          <w:rFonts w:ascii="Times New Roman" w:hAnsi="Times New Roman"/>
          <w:b/>
          <w:sz w:val="24"/>
          <w:szCs w:val="24"/>
          <w:lang w:val="en-US" w:eastAsia="el-GR"/>
        </w:rPr>
        <w:t>A</w:t>
      </w:r>
      <w:r w:rsidRPr="00167E27">
        <w:rPr>
          <w:rFonts w:ascii="Times New Roman" w:hAnsi="Times New Roman"/>
          <w:b/>
          <w:sz w:val="24"/>
          <w:szCs w:val="24"/>
          <w:lang w:eastAsia="el-GR"/>
        </w:rPr>
        <w:t>ναθέτουσα Αρχή»</w:t>
      </w:r>
      <w:r w:rsidRPr="00167E27">
        <w:rPr>
          <w:rFonts w:ascii="Times New Roman" w:hAnsi="Times New Roman"/>
          <w:sz w:val="24"/>
          <w:szCs w:val="24"/>
          <w:lang w:eastAsia="el-GR"/>
        </w:rPr>
        <w:t xml:space="preserve"> είναι η </w:t>
      </w:r>
      <w:r w:rsidRPr="00167E27">
        <w:rPr>
          <w:rFonts w:ascii="Times New Roman" w:eastAsia="Times New Roman" w:hAnsi="Times New Roman"/>
          <w:iCs/>
          <w:color w:val="000000"/>
          <w:sz w:val="24"/>
          <w:szCs w:val="24"/>
          <w:lang w:eastAsia="el-GR"/>
        </w:rPr>
        <w:t xml:space="preserve">Ανεξάρτητη Αρχή Δημοσίων Εσόδων (A.A.Δ.Ε.), η οποία προκηρύσσει την ανοικτή διαδικασία της προμήθειας και η οποία θα υπογράψει με τον Ανάδοχο τη σύμβαση για την υλοποίηση της </w:t>
      </w:r>
      <w:r>
        <w:rPr>
          <w:rFonts w:ascii="Times New Roman" w:eastAsia="Times New Roman" w:hAnsi="Times New Roman"/>
          <w:iCs/>
          <w:color w:val="000000"/>
          <w:sz w:val="24"/>
          <w:szCs w:val="24"/>
          <w:lang w:eastAsia="el-GR"/>
        </w:rPr>
        <w:t xml:space="preserve">προμήθειας. </w:t>
      </w:r>
    </w:p>
    <w:p w:rsidR="003F1114" w:rsidRPr="00167E27" w:rsidRDefault="0070521A" w:rsidP="003F1114">
      <w:pPr>
        <w:pStyle w:val="a8"/>
        <w:ind w:left="1080"/>
        <w:rPr>
          <w:rFonts w:ascii="Times New Roman" w:eastAsia="Times New Roman" w:hAnsi="Times New Roman"/>
          <w:iCs/>
          <w:color w:val="000000"/>
          <w:sz w:val="24"/>
          <w:szCs w:val="24"/>
          <w:lang w:eastAsia="el-GR"/>
        </w:rPr>
      </w:pPr>
      <w:r w:rsidRPr="00167E27">
        <w:rPr>
          <w:rFonts w:ascii="Times New Roman" w:hAnsi="Times New Roman"/>
          <w:sz w:val="24"/>
          <w:szCs w:val="24"/>
          <w:lang w:eastAsia="el-GR"/>
        </w:rPr>
        <w:t>Η Υπηρεσία που διενεργεί τον διαγωνισμό είναι το τμήμα Προμηθειών τη</w:t>
      </w:r>
      <w:r w:rsidRPr="00167E27">
        <w:rPr>
          <w:rFonts w:ascii="Times New Roman" w:hAnsi="Times New Roman"/>
          <w:sz w:val="24"/>
          <w:szCs w:val="24"/>
          <w:lang w:eastAsia="el-GR"/>
        </w:rPr>
        <w:t>ς Διεύθυνσης Προμηθειών, Διαχείρισης Υλικού και Κτιριακών Υποδομών της Α.Α.Δ.Ε.</w:t>
      </w:r>
    </w:p>
    <w:p w:rsidR="00C01A44" w:rsidRPr="00167E27" w:rsidRDefault="0070521A" w:rsidP="004653ED">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sz w:val="24"/>
          <w:szCs w:val="24"/>
          <w:lang w:eastAsia="el-GR"/>
        </w:rPr>
        <w:t xml:space="preserve">«Ανάδοχος ή Προμηθευτής» </w:t>
      </w:r>
      <w:r w:rsidRPr="00167E27">
        <w:rPr>
          <w:rFonts w:ascii="Times New Roman" w:hAnsi="Times New Roman"/>
          <w:sz w:val="24"/>
          <w:szCs w:val="24"/>
          <w:lang w:eastAsia="el-GR"/>
        </w:rPr>
        <w:t>είναι ο οικονομικός φορέας στον οποίο θα ανατεθεί η προμήθεια, και θα αποδεικνύεται με σύμβαση προμήθειας ή σύμβαση, που θα καταρτιστεί και θα υπογραφε</w:t>
      </w:r>
      <w:r w:rsidRPr="00167E27">
        <w:rPr>
          <w:rFonts w:ascii="Times New Roman" w:hAnsi="Times New Roman"/>
          <w:sz w:val="24"/>
          <w:szCs w:val="24"/>
          <w:lang w:eastAsia="el-GR"/>
        </w:rPr>
        <w:t>ί με την Αναθέτουσα Αρχή, μετά την Απόφαση για την κατακύρωση των αποτελεσμάτων.</w:t>
      </w:r>
    </w:p>
    <w:p w:rsidR="002E3CC8" w:rsidRPr="00167E27" w:rsidRDefault="0070521A" w:rsidP="00294EF0">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sz w:val="24"/>
          <w:szCs w:val="24"/>
          <w:lang w:eastAsia="el-GR"/>
        </w:rPr>
        <w:t>«Σύμβαση προμήθειας ή Σύμβαση»</w:t>
      </w:r>
      <w:r w:rsidRPr="00167E27">
        <w:rPr>
          <w:rFonts w:ascii="Times New Roman" w:hAnsi="Times New Roman"/>
          <w:sz w:val="24"/>
          <w:szCs w:val="24"/>
          <w:lang w:eastAsia="el-GR"/>
        </w:rPr>
        <w:t xml:space="preserve"> είναι η σύμβαση που έχει ως αντικείμενο την αγορά προϊόντων (ειδών).</w:t>
      </w:r>
    </w:p>
    <w:p w:rsidR="00F1108D" w:rsidRPr="00167E27" w:rsidRDefault="0070521A" w:rsidP="004653ED">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sz w:val="24"/>
          <w:szCs w:val="24"/>
          <w:lang w:eastAsia="el-GR"/>
        </w:rPr>
        <w:t>«Οικονομικός φορέας»</w:t>
      </w:r>
      <w:r w:rsidRPr="00167E27">
        <w:rPr>
          <w:rFonts w:ascii="Times New Roman" w:hAnsi="Times New Roman"/>
          <w:sz w:val="24"/>
          <w:szCs w:val="24"/>
          <w:lang w:eastAsia="el-GR"/>
        </w:rPr>
        <w:t xml:space="preserve"> είναι κάθε φυσικό ή νομικό πρόσωπο ή ένωση αυτών, που </w:t>
      </w:r>
      <w:r w:rsidRPr="00167E27">
        <w:rPr>
          <w:rFonts w:ascii="Times New Roman" w:hAnsi="Times New Roman"/>
          <w:sz w:val="24"/>
          <w:szCs w:val="24"/>
          <w:lang w:eastAsia="el-GR"/>
        </w:rPr>
        <w:t>προσφέρει στην αγορά εκτέλεση εργασιών ή προμήθεια προϊόντων ή παροχή υπηρεσιών.</w:t>
      </w:r>
    </w:p>
    <w:p w:rsidR="009E51F9" w:rsidRPr="00167E27" w:rsidRDefault="0070521A" w:rsidP="004653ED">
      <w:pPr>
        <w:pStyle w:val="a8"/>
        <w:numPr>
          <w:ilvl w:val="0"/>
          <w:numId w:val="1"/>
        </w:numPr>
        <w:rPr>
          <w:rFonts w:ascii="Times New Roman" w:hAnsi="Times New Roman"/>
          <w:b/>
          <w:sz w:val="24"/>
          <w:szCs w:val="24"/>
        </w:rPr>
      </w:pPr>
      <w:r w:rsidRPr="00167E27">
        <w:rPr>
          <w:rFonts w:ascii="Times New Roman" w:hAnsi="Times New Roman"/>
          <w:b/>
          <w:sz w:val="24"/>
          <w:szCs w:val="24"/>
          <w:lang w:eastAsia="el-GR"/>
        </w:rPr>
        <w:t>«Προσφέρων»</w:t>
      </w:r>
      <w:r w:rsidRPr="00167E27">
        <w:rPr>
          <w:rFonts w:ascii="Times New Roman" w:hAnsi="Times New Roman"/>
          <w:sz w:val="24"/>
          <w:szCs w:val="24"/>
          <w:lang w:eastAsia="el-GR"/>
        </w:rPr>
        <w:t xml:space="preserve"> είναι ο οικονομικός φορέας που έχει υποβάλει προσφορά.</w:t>
      </w:r>
    </w:p>
    <w:p w:rsidR="00F1108D" w:rsidRPr="00167E27" w:rsidRDefault="0070521A" w:rsidP="004653ED">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bCs/>
          <w:sz w:val="24"/>
          <w:szCs w:val="24"/>
          <w:lang w:eastAsia="el-GR"/>
        </w:rPr>
        <w:t xml:space="preserve">«Προσφορά» </w:t>
      </w:r>
      <w:r w:rsidRPr="00167E27">
        <w:rPr>
          <w:rFonts w:ascii="Times New Roman" w:hAnsi="Times New Roman"/>
          <w:sz w:val="24"/>
          <w:szCs w:val="24"/>
          <w:lang w:eastAsia="el-GR"/>
        </w:rPr>
        <w:t xml:space="preserve">είναι η προσφορά που θα υποβάλλουν οι οικονομικοί φορείς στο πλαίσιο του παρόντος διαγωνισμού, </w:t>
      </w:r>
      <w:r w:rsidRPr="00167E27">
        <w:rPr>
          <w:rFonts w:ascii="Times New Roman" w:hAnsi="Times New Roman"/>
          <w:sz w:val="24"/>
          <w:szCs w:val="24"/>
          <w:lang w:eastAsia="el-GR"/>
        </w:rPr>
        <w:t>και η οποία περιλαμβάνει τα δικαιολογητικά συμμετοχής, την τεχνική προσφορά και την οικονομική προσφορά.</w:t>
      </w:r>
    </w:p>
    <w:p w:rsidR="00FB0311" w:rsidRPr="00167E27" w:rsidRDefault="0070521A" w:rsidP="004653ED">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bCs/>
          <w:sz w:val="24"/>
          <w:szCs w:val="24"/>
          <w:lang w:eastAsia="el-GR"/>
        </w:rPr>
        <w:t xml:space="preserve">«Έγγραφα  της σύμβασης» </w:t>
      </w:r>
      <w:r w:rsidRPr="00167E27">
        <w:rPr>
          <w:rFonts w:ascii="Times New Roman" w:hAnsi="Times New Roman"/>
          <w:sz w:val="24"/>
          <w:szCs w:val="24"/>
          <w:lang w:eastAsia="el-GR"/>
        </w:rPr>
        <w:t>είναι τα περιγραφόμενα στο άρθρο 8 της παρούσας έγγραφα</w:t>
      </w:r>
    </w:p>
    <w:p w:rsidR="00F1108D" w:rsidRPr="00167E27" w:rsidRDefault="0070521A" w:rsidP="004653ED">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bCs/>
          <w:sz w:val="24"/>
          <w:szCs w:val="24"/>
          <w:lang w:eastAsia="el-GR"/>
        </w:rPr>
        <w:t xml:space="preserve">«Επιτροπή διενέργειας και αξιολόγησης των προσφορών» </w:t>
      </w:r>
      <w:r w:rsidRPr="00167E27">
        <w:rPr>
          <w:rFonts w:ascii="Times New Roman" w:hAnsi="Times New Roman"/>
          <w:sz w:val="24"/>
          <w:szCs w:val="24"/>
          <w:lang w:eastAsia="el-GR"/>
        </w:rPr>
        <w:t>είναι το αρμόδιο σ</w:t>
      </w:r>
      <w:r w:rsidRPr="00167E27">
        <w:rPr>
          <w:rFonts w:ascii="Times New Roman" w:hAnsi="Times New Roman"/>
          <w:sz w:val="24"/>
          <w:szCs w:val="24"/>
          <w:lang w:eastAsia="el-GR"/>
        </w:rPr>
        <w:t xml:space="preserve">υλλογικό γνωμοδοτικό όργανο της </w:t>
      </w:r>
      <w:r w:rsidRPr="00167E27">
        <w:rPr>
          <w:rFonts w:ascii="Times New Roman" w:eastAsia="Times New Roman" w:hAnsi="Times New Roman"/>
          <w:iCs/>
          <w:color w:val="000000"/>
          <w:sz w:val="24"/>
          <w:szCs w:val="24"/>
          <w:lang w:eastAsia="el-GR"/>
        </w:rPr>
        <w:t>Ανεξάρτητης Αρχής Δημοσίων Εσόδων (A.A.Δ.Ε.)</w:t>
      </w:r>
      <w:r w:rsidRPr="00167E27">
        <w:rPr>
          <w:rFonts w:ascii="Times New Roman" w:hAnsi="Times New Roman"/>
          <w:sz w:val="24"/>
          <w:szCs w:val="24"/>
          <w:lang w:eastAsia="el-GR"/>
        </w:rPr>
        <w:t>, για την παραλαβή, αποσφράγιση και αξιολόγηση των προσφορών, το οποίο συγκροτείται και λειτουργεί σύμφωνα με τα προβλεπόμενα στο άρθρο 221 του ν.4412/2016.</w:t>
      </w:r>
    </w:p>
    <w:p w:rsidR="00726FAB" w:rsidRPr="00BD1073" w:rsidRDefault="0070521A" w:rsidP="00BD1073">
      <w:pPr>
        <w:pStyle w:val="a8"/>
        <w:numPr>
          <w:ilvl w:val="0"/>
          <w:numId w:val="1"/>
        </w:numPr>
        <w:autoSpaceDE w:val="0"/>
        <w:autoSpaceDN w:val="0"/>
        <w:adjustRightInd w:val="0"/>
        <w:spacing w:after="120" w:line="240" w:lineRule="auto"/>
        <w:ind w:left="1077" w:hanging="357"/>
        <w:contextualSpacing w:val="0"/>
        <w:rPr>
          <w:rFonts w:ascii="Times New Roman" w:hAnsi="Times New Roman"/>
          <w:sz w:val="24"/>
          <w:szCs w:val="24"/>
          <w:lang w:eastAsia="el-GR"/>
        </w:rPr>
      </w:pPr>
      <w:r w:rsidRPr="00167E27">
        <w:rPr>
          <w:rFonts w:ascii="Times New Roman" w:hAnsi="Times New Roman"/>
          <w:b/>
          <w:bCs/>
          <w:sz w:val="24"/>
          <w:szCs w:val="24"/>
          <w:lang w:eastAsia="el-GR"/>
        </w:rPr>
        <w:t>«Επιτροπή εξέτασης ενστ</w:t>
      </w:r>
      <w:r w:rsidRPr="00167E27">
        <w:rPr>
          <w:rFonts w:ascii="Times New Roman" w:hAnsi="Times New Roman"/>
          <w:b/>
          <w:bCs/>
          <w:sz w:val="24"/>
          <w:szCs w:val="24"/>
          <w:lang w:eastAsia="el-GR"/>
        </w:rPr>
        <w:t xml:space="preserve">άσεων» </w:t>
      </w:r>
      <w:r w:rsidRPr="00167E27">
        <w:rPr>
          <w:rFonts w:ascii="Times New Roman" w:hAnsi="Times New Roman"/>
          <w:sz w:val="24"/>
          <w:szCs w:val="24"/>
          <w:lang w:eastAsia="el-GR"/>
        </w:rPr>
        <w:t xml:space="preserve">είναι το αρμόδιο συλλογικό γνωμοδοτικό όργανο της </w:t>
      </w:r>
      <w:r w:rsidRPr="00167E27">
        <w:rPr>
          <w:rFonts w:ascii="Times New Roman" w:eastAsia="Times New Roman" w:hAnsi="Times New Roman"/>
          <w:iCs/>
          <w:color w:val="000000"/>
          <w:sz w:val="24"/>
          <w:szCs w:val="24"/>
          <w:lang w:eastAsia="el-GR"/>
        </w:rPr>
        <w:t>Ανεξάρτητης Αρχής Δημοσίων Εσόδων (A.A.Δ.Ε.)</w:t>
      </w:r>
      <w:r w:rsidRPr="00167E27">
        <w:rPr>
          <w:rFonts w:ascii="Times New Roman" w:hAnsi="Times New Roman"/>
          <w:sz w:val="24"/>
          <w:szCs w:val="24"/>
          <w:lang w:eastAsia="el-GR"/>
        </w:rPr>
        <w:t xml:space="preserve">, που γνωμοδοτεί αιτιολογημένα επί </w:t>
      </w:r>
      <w:r w:rsidRPr="00167E27">
        <w:rPr>
          <w:rFonts w:ascii="Times New Roman" w:hAnsi="Times New Roman"/>
          <w:sz w:val="24"/>
          <w:szCs w:val="24"/>
          <w:lang w:eastAsia="el-GR"/>
        </w:rPr>
        <w:lastRenderedPageBreak/>
        <w:t>τυχόν ενστάσεων, το οποίο συγκροτείται και λειτουργεί σύμφωνα με τα προβλεπόμενα στο άρθρο 221 του ν.4412/2016.</w:t>
      </w:r>
    </w:p>
    <w:p w:rsidR="009E598B" w:rsidRPr="00167E27" w:rsidRDefault="0070521A" w:rsidP="00874734">
      <w:pPr>
        <w:pStyle w:val="1"/>
        <w:numPr>
          <w:ilvl w:val="0"/>
          <w:numId w:val="16"/>
        </w:numPr>
        <w:pBdr>
          <w:bottom w:val="single" w:sz="8" w:space="0" w:color="5B9BD5"/>
        </w:pBdr>
        <w:spacing w:after="0" w:line="240" w:lineRule="auto"/>
        <w:ind w:left="1134" w:hanging="1134"/>
        <w:rPr>
          <w:rFonts w:ascii="Times New Roman" w:hAnsi="Times New Roman" w:cs="Times New Roman"/>
          <w:sz w:val="24"/>
          <w:szCs w:val="24"/>
        </w:rPr>
      </w:pPr>
      <w:bookmarkStart w:id="5" w:name="_Toc18921495"/>
      <w:r w:rsidRPr="00167E27">
        <w:rPr>
          <w:rFonts w:ascii="Times New Roman" w:hAnsi="Times New Roman" w:cs="Times New Roman"/>
          <w:sz w:val="24"/>
          <w:szCs w:val="24"/>
        </w:rPr>
        <w:t>ΑΝΤΙΚΕΙΜΕΝΟ, ΠΕΡΙΓΡΑΦΗ ΣΥΜΒΑΣΗΣ, ΕΚΤΙΜΩΜΕΝΗ ΑΞΙΑ ΚΑΙ ΤΟΠΟΣ ΠΑΡΑΔΟΣΗΣ</w:t>
      </w:r>
      <w:bookmarkEnd w:id="5"/>
      <w:r w:rsidRPr="00167E27">
        <w:rPr>
          <w:rFonts w:ascii="Times New Roman" w:hAnsi="Times New Roman" w:cs="Times New Roman"/>
          <w:sz w:val="24"/>
          <w:szCs w:val="24"/>
        </w:rPr>
        <w:t xml:space="preserve"> </w:t>
      </w:r>
    </w:p>
    <w:p w:rsidR="00184230" w:rsidRPr="001A5698" w:rsidRDefault="0070521A" w:rsidP="00DF4911">
      <w:pPr>
        <w:tabs>
          <w:tab w:val="left" w:pos="2974"/>
        </w:tabs>
        <w:spacing w:after="0" w:line="240" w:lineRule="auto"/>
        <w:rPr>
          <w:rFonts w:ascii="Times New Roman" w:hAnsi="Times New Roman"/>
          <w:b/>
          <w:sz w:val="24"/>
          <w:szCs w:val="24"/>
        </w:rPr>
      </w:pPr>
      <w:r w:rsidRPr="001A5698">
        <w:rPr>
          <w:rFonts w:ascii="Times New Roman" w:hAnsi="Times New Roman"/>
          <w:b/>
          <w:sz w:val="24"/>
          <w:szCs w:val="24"/>
        </w:rPr>
        <w:t xml:space="preserve">3.1 Αντικείμενο της σύμβασης </w:t>
      </w:r>
    </w:p>
    <w:p w:rsidR="00D97184" w:rsidRPr="001A5698" w:rsidRDefault="0070521A" w:rsidP="005B03D3">
      <w:pPr>
        <w:tabs>
          <w:tab w:val="left" w:pos="2974"/>
        </w:tabs>
        <w:spacing w:after="120" w:line="240" w:lineRule="auto"/>
        <w:rPr>
          <w:rFonts w:ascii="Times New Roman" w:hAnsi="Times New Roman"/>
          <w:b/>
          <w:sz w:val="24"/>
          <w:szCs w:val="24"/>
        </w:rPr>
      </w:pPr>
      <w:r w:rsidRPr="001A5698">
        <w:rPr>
          <w:rFonts w:ascii="Times New Roman" w:hAnsi="Times New Roman"/>
          <w:sz w:val="24"/>
          <w:szCs w:val="24"/>
        </w:rPr>
        <w:t xml:space="preserve">Το αντικείμενο της σύμβασης αφορά την </w:t>
      </w:r>
      <w:r w:rsidRPr="00532B48">
        <w:rPr>
          <w:rFonts w:ascii="Times New Roman" w:hAnsi="Times New Roman"/>
          <w:iCs/>
          <w:sz w:val="24"/>
          <w:szCs w:val="24"/>
        </w:rPr>
        <w:t>Προμήθεια Γραφικής ύλης</w:t>
      </w:r>
      <w:r w:rsidRPr="001A5698">
        <w:rPr>
          <w:rFonts w:ascii="Times New Roman" w:hAnsi="Times New Roman"/>
          <w:i/>
          <w:iCs/>
          <w:sz w:val="24"/>
          <w:szCs w:val="24"/>
        </w:rPr>
        <w:t xml:space="preserve"> </w:t>
      </w:r>
      <w:r w:rsidRPr="001A5698">
        <w:rPr>
          <w:rFonts w:ascii="Times New Roman" w:hAnsi="Times New Roman"/>
          <w:sz w:val="24"/>
          <w:szCs w:val="24"/>
        </w:rPr>
        <w:t xml:space="preserve">για κάλυψη </w:t>
      </w:r>
      <w:r>
        <w:rPr>
          <w:rFonts w:ascii="Times New Roman" w:hAnsi="Times New Roman"/>
          <w:sz w:val="24"/>
          <w:szCs w:val="24"/>
        </w:rPr>
        <w:t xml:space="preserve">αναγκών διαφόρων </w:t>
      </w:r>
      <w:r w:rsidRPr="001A5698">
        <w:rPr>
          <w:rFonts w:ascii="Times New Roman" w:hAnsi="Times New Roman"/>
          <w:sz w:val="24"/>
          <w:szCs w:val="24"/>
        </w:rPr>
        <w:t>υπηρεσι</w:t>
      </w:r>
      <w:r>
        <w:rPr>
          <w:rFonts w:ascii="Times New Roman" w:hAnsi="Times New Roman"/>
          <w:sz w:val="24"/>
          <w:szCs w:val="24"/>
        </w:rPr>
        <w:t xml:space="preserve">ών </w:t>
      </w:r>
      <w:r w:rsidRPr="001A5698">
        <w:rPr>
          <w:rFonts w:ascii="Times New Roman" w:hAnsi="Times New Roman"/>
          <w:sz w:val="24"/>
          <w:szCs w:val="24"/>
        </w:rPr>
        <w:t>της Ανεξάρτητης Αρχής Δημοσίων Εσόδων.</w:t>
      </w:r>
    </w:p>
    <w:p w:rsidR="00891199" w:rsidRPr="001A5698" w:rsidRDefault="0070521A" w:rsidP="00D97184">
      <w:pPr>
        <w:tabs>
          <w:tab w:val="left" w:pos="2974"/>
        </w:tabs>
        <w:spacing w:after="100" w:afterAutospacing="1" w:line="240" w:lineRule="auto"/>
        <w:contextualSpacing/>
        <w:rPr>
          <w:rFonts w:ascii="Times New Roman" w:hAnsi="Times New Roman"/>
          <w:i/>
          <w:sz w:val="24"/>
          <w:szCs w:val="24"/>
        </w:rPr>
      </w:pPr>
      <w:r w:rsidRPr="001A5698">
        <w:rPr>
          <w:rFonts w:ascii="Times New Roman" w:hAnsi="Times New Roman"/>
          <w:b/>
          <w:sz w:val="24"/>
          <w:szCs w:val="24"/>
        </w:rPr>
        <w:t xml:space="preserve">3.2 Περιγραφή φυσικού αντικειμένου της Σύμβασης </w:t>
      </w:r>
      <w:r w:rsidRPr="001A5698">
        <w:rPr>
          <w:rFonts w:ascii="Times New Roman" w:hAnsi="Times New Roman"/>
          <w:i/>
          <w:sz w:val="24"/>
          <w:szCs w:val="24"/>
        </w:rPr>
        <w:t>(Αρ. 53 παρ. 2 περ. ε του ν. 4412/2016)</w:t>
      </w:r>
    </w:p>
    <w:p w:rsidR="001A5698" w:rsidRDefault="0070521A" w:rsidP="00F97878">
      <w:pPr>
        <w:tabs>
          <w:tab w:val="left" w:pos="2974"/>
        </w:tabs>
        <w:spacing w:after="0" w:line="240" w:lineRule="auto"/>
        <w:rPr>
          <w:rFonts w:ascii="Times New Roman" w:hAnsi="Times New Roman"/>
          <w:sz w:val="24"/>
          <w:szCs w:val="24"/>
        </w:rPr>
      </w:pPr>
      <w:r>
        <w:rPr>
          <w:rFonts w:ascii="Times New Roman" w:hAnsi="Times New Roman"/>
          <w:sz w:val="24"/>
          <w:szCs w:val="24"/>
        </w:rPr>
        <w:t xml:space="preserve">Το αντικείμενο της σύμβασης αφορά στην Προμήθεια Γραφικής Ύλης για τις ανάγκες της Α.Α.Δ.Ε.. Τα </w:t>
      </w:r>
      <w:r w:rsidRPr="009C13AE">
        <w:rPr>
          <w:rFonts w:ascii="Times New Roman" w:hAnsi="Times New Roman"/>
          <w:sz w:val="24"/>
          <w:szCs w:val="24"/>
        </w:rPr>
        <w:t>τεχνικά χαρακτηριστικά καθώς και οι λοιπές γενικές απαιτήσεις περιλαμβάν</w:t>
      </w:r>
      <w:r w:rsidRPr="009C13AE">
        <w:rPr>
          <w:rFonts w:ascii="Times New Roman" w:hAnsi="Times New Roman"/>
          <w:sz w:val="24"/>
          <w:szCs w:val="24"/>
        </w:rPr>
        <w:t>ονται</w:t>
      </w:r>
      <w:r>
        <w:rPr>
          <w:rFonts w:ascii="Times New Roman" w:hAnsi="Times New Roman"/>
          <w:sz w:val="24"/>
          <w:szCs w:val="24"/>
        </w:rPr>
        <w:t xml:space="preserve"> </w:t>
      </w:r>
      <w:r w:rsidRPr="001A5698">
        <w:rPr>
          <w:rFonts w:ascii="Times New Roman" w:hAnsi="Times New Roman"/>
          <w:sz w:val="24"/>
          <w:szCs w:val="24"/>
        </w:rPr>
        <w:t xml:space="preserve">στο </w:t>
      </w:r>
      <w:r w:rsidRPr="001A5698">
        <w:rPr>
          <w:rFonts w:ascii="Times New Roman" w:hAnsi="Times New Roman"/>
          <w:b/>
          <w:bCs/>
          <w:sz w:val="24"/>
          <w:szCs w:val="24"/>
        </w:rPr>
        <w:t xml:space="preserve">ΠΑΡΑΡΤΗΜΑ </w:t>
      </w:r>
      <w:r>
        <w:rPr>
          <w:rFonts w:ascii="Times New Roman" w:hAnsi="Times New Roman"/>
          <w:b/>
          <w:bCs/>
          <w:sz w:val="24"/>
          <w:szCs w:val="24"/>
        </w:rPr>
        <w:t>Α</w:t>
      </w:r>
      <w:r w:rsidRPr="001A5698">
        <w:rPr>
          <w:rFonts w:ascii="Times New Roman" w:hAnsi="Times New Roman"/>
          <w:sz w:val="24"/>
          <w:szCs w:val="24"/>
        </w:rPr>
        <w:t>: ΤΕΧΝΙΚΕΣ ΠΡΟΔΙΑΓΡΑΦΕΣ</w:t>
      </w:r>
      <w:r w:rsidRPr="00EC342F">
        <w:rPr>
          <w:rFonts w:ascii="Times New Roman" w:hAnsi="Times New Roman"/>
          <w:sz w:val="24"/>
          <w:szCs w:val="24"/>
        </w:rPr>
        <w:t xml:space="preserve"> </w:t>
      </w:r>
      <w:r>
        <w:rPr>
          <w:rFonts w:ascii="Times New Roman" w:hAnsi="Times New Roman"/>
          <w:sz w:val="24"/>
          <w:szCs w:val="24"/>
        </w:rPr>
        <w:t>–</w:t>
      </w:r>
      <w:r w:rsidRPr="00EC342F">
        <w:rPr>
          <w:rFonts w:ascii="Times New Roman" w:hAnsi="Times New Roman"/>
          <w:sz w:val="24"/>
          <w:szCs w:val="24"/>
        </w:rPr>
        <w:t xml:space="preserve"> </w:t>
      </w:r>
      <w:r>
        <w:rPr>
          <w:rFonts w:ascii="Times New Roman" w:hAnsi="Times New Roman"/>
          <w:sz w:val="24"/>
          <w:szCs w:val="24"/>
        </w:rPr>
        <w:t>ΓΕΝΙΚΕΣ ΑΠΑΙΤΗΣΕΙΣ</w:t>
      </w:r>
      <w:r w:rsidRPr="001A5698">
        <w:rPr>
          <w:rFonts w:ascii="Times New Roman" w:hAnsi="Times New Roman"/>
          <w:sz w:val="24"/>
          <w:szCs w:val="24"/>
        </w:rPr>
        <w:t xml:space="preserve">, το οποίο αποτελεί αναπόσπαστο στοιχείο της παρούσας Διακήρυξης. </w:t>
      </w:r>
    </w:p>
    <w:p w:rsidR="001654B5" w:rsidRPr="00BD5842" w:rsidRDefault="0070521A" w:rsidP="00F97878">
      <w:pPr>
        <w:tabs>
          <w:tab w:val="left" w:pos="2974"/>
        </w:tabs>
        <w:spacing w:after="0" w:line="240" w:lineRule="auto"/>
        <w:rPr>
          <w:rFonts w:ascii="Times New Roman" w:hAnsi="Times New Roman"/>
          <w:sz w:val="24"/>
          <w:szCs w:val="24"/>
        </w:rPr>
      </w:pPr>
    </w:p>
    <w:p w:rsidR="00F97878" w:rsidRPr="00167E27" w:rsidRDefault="0070521A" w:rsidP="00F97878">
      <w:pPr>
        <w:tabs>
          <w:tab w:val="left" w:pos="2974"/>
        </w:tabs>
        <w:spacing w:after="0" w:line="240" w:lineRule="auto"/>
        <w:rPr>
          <w:rFonts w:ascii="Times New Roman" w:hAnsi="Times New Roman"/>
          <w:b/>
          <w:sz w:val="24"/>
          <w:szCs w:val="24"/>
        </w:rPr>
      </w:pPr>
      <w:r w:rsidRPr="00167E27">
        <w:rPr>
          <w:rFonts w:ascii="Times New Roman" w:hAnsi="Times New Roman"/>
          <w:b/>
          <w:sz w:val="24"/>
          <w:szCs w:val="24"/>
        </w:rPr>
        <w:t xml:space="preserve">3.3 Εκτιμώμενη αξία της σύμβασης </w:t>
      </w:r>
      <w:r w:rsidRPr="00167E27">
        <w:rPr>
          <w:rFonts w:ascii="Times New Roman" w:hAnsi="Times New Roman"/>
          <w:i/>
          <w:sz w:val="24"/>
          <w:szCs w:val="24"/>
        </w:rPr>
        <w:t>(Άρ. 6 του ν. 4412/2016)</w:t>
      </w:r>
    </w:p>
    <w:p w:rsidR="00E54DCB" w:rsidRPr="0074723F" w:rsidRDefault="0070521A" w:rsidP="005B03D3">
      <w:pPr>
        <w:tabs>
          <w:tab w:val="left" w:pos="2974"/>
        </w:tabs>
        <w:spacing w:after="120" w:line="240" w:lineRule="auto"/>
        <w:rPr>
          <w:rFonts w:ascii="Times New Roman" w:hAnsi="Times New Roman"/>
          <w:sz w:val="20"/>
          <w:szCs w:val="20"/>
        </w:rPr>
      </w:pPr>
      <w:r w:rsidRPr="00167E27">
        <w:rPr>
          <w:rFonts w:ascii="Times New Roman" w:hAnsi="Times New Roman"/>
          <w:sz w:val="24"/>
          <w:szCs w:val="24"/>
        </w:rPr>
        <w:t xml:space="preserve">Η εκτιμώμενη αξία της σύμβασης ανέρχεται στο ποσό των </w:t>
      </w:r>
      <w:r w:rsidRPr="00754F70">
        <w:rPr>
          <w:rFonts w:ascii="Times New Roman" w:hAnsi="Times New Roman"/>
          <w:sz w:val="24"/>
          <w:szCs w:val="24"/>
        </w:rPr>
        <w:t>59.938</w:t>
      </w:r>
      <w:r>
        <w:rPr>
          <w:rFonts w:ascii="Times New Roman" w:hAnsi="Times New Roman"/>
          <w:sz w:val="24"/>
          <w:szCs w:val="24"/>
        </w:rPr>
        <w:t>,</w:t>
      </w:r>
      <w:r w:rsidRPr="00754F70">
        <w:rPr>
          <w:rFonts w:ascii="Times New Roman" w:hAnsi="Times New Roman"/>
          <w:sz w:val="24"/>
          <w:szCs w:val="24"/>
        </w:rPr>
        <w:t>8</w:t>
      </w:r>
      <w:r>
        <w:rPr>
          <w:rFonts w:ascii="Times New Roman" w:hAnsi="Times New Roman"/>
          <w:sz w:val="24"/>
          <w:szCs w:val="24"/>
        </w:rPr>
        <w:t>0</w:t>
      </w:r>
      <w:r w:rsidRPr="002F76B1">
        <w:rPr>
          <w:rFonts w:ascii="Times New Roman" w:hAnsi="Times New Roman"/>
          <w:sz w:val="24"/>
          <w:szCs w:val="24"/>
        </w:rPr>
        <w:t xml:space="preserve"> </w:t>
      </w:r>
      <w:r w:rsidRPr="00167E27">
        <w:rPr>
          <w:rFonts w:ascii="Times New Roman" w:hAnsi="Times New Roman"/>
          <w:sz w:val="24"/>
          <w:szCs w:val="24"/>
        </w:rPr>
        <w:t xml:space="preserve">€ πλέον του αναλογούντος ΦΠΑ ύψους </w:t>
      </w:r>
      <w:r w:rsidRPr="00B42F74">
        <w:rPr>
          <w:rFonts w:ascii="Times New Roman" w:hAnsi="Times New Roman"/>
          <w:sz w:val="24"/>
          <w:szCs w:val="24"/>
        </w:rPr>
        <w:t>14.</w:t>
      </w:r>
      <w:r>
        <w:rPr>
          <w:rFonts w:ascii="Times New Roman" w:hAnsi="Times New Roman"/>
          <w:sz w:val="24"/>
          <w:szCs w:val="24"/>
        </w:rPr>
        <w:t>385</w:t>
      </w:r>
      <w:r w:rsidRPr="00167E27">
        <w:rPr>
          <w:rFonts w:ascii="Times New Roman" w:hAnsi="Times New Roman"/>
          <w:sz w:val="24"/>
          <w:szCs w:val="24"/>
        </w:rPr>
        <w:t>,</w:t>
      </w:r>
      <w:r>
        <w:rPr>
          <w:rFonts w:ascii="Times New Roman" w:hAnsi="Times New Roman"/>
          <w:sz w:val="24"/>
          <w:szCs w:val="24"/>
        </w:rPr>
        <w:t>31</w:t>
      </w:r>
      <w:r w:rsidRPr="00167E27">
        <w:rPr>
          <w:rFonts w:ascii="Times New Roman" w:hAnsi="Times New Roman"/>
          <w:sz w:val="24"/>
          <w:szCs w:val="24"/>
        </w:rPr>
        <w:t xml:space="preserve"> €, δηλαδή στο ποσό των </w:t>
      </w:r>
      <w:r w:rsidRPr="00532B48">
        <w:rPr>
          <w:rFonts w:ascii="Times New Roman" w:hAnsi="Times New Roman"/>
        </w:rPr>
        <w:t>74.324</w:t>
      </w:r>
      <w:r w:rsidRPr="002F76B1">
        <w:rPr>
          <w:rFonts w:ascii="Times New Roman" w:hAnsi="Times New Roman"/>
        </w:rPr>
        <w:t>,</w:t>
      </w:r>
      <w:r w:rsidRPr="00532B48">
        <w:rPr>
          <w:rFonts w:ascii="Times New Roman" w:hAnsi="Times New Roman"/>
        </w:rPr>
        <w:t>11</w:t>
      </w:r>
      <w:r w:rsidRPr="002F76B1">
        <w:rPr>
          <w:rFonts w:ascii="Times New Roman" w:hAnsi="Times New Roman"/>
        </w:rPr>
        <w:t xml:space="preserve"> </w:t>
      </w:r>
      <w:r w:rsidRPr="00167E27">
        <w:rPr>
          <w:rFonts w:ascii="Times New Roman" w:hAnsi="Times New Roman"/>
          <w:sz w:val="24"/>
          <w:szCs w:val="24"/>
        </w:rPr>
        <w:t>€ (συμπεριλαμβανομένου ΦΠΑ 24%) και αφορά το σύνολο των υπό προμήθεια ειδών.  Η αναλυτική προϋπολογισθείσα δαπάνη για κάθε είδος  αποτυπώνεται στον πίνακα</w:t>
      </w:r>
      <w:r>
        <w:rPr>
          <w:rFonts w:ascii="Times New Roman" w:hAnsi="Times New Roman"/>
          <w:sz w:val="24"/>
          <w:szCs w:val="24"/>
        </w:rPr>
        <w:t xml:space="preserve"> του Παραρτήματος Α.</w:t>
      </w:r>
    </w:p>
    <w:p w:rsidR="009C13AE" w:rsidRDefault="0070521A" w:rsidP="001654B5">
      <w:pPr>
        <w:pStyle w:val="Default"/>
        <w:rPr>
          <w:rFonts w:ascii="Times New Roman" w:hAnsi="Times New Roman" w:cs="Times New Roman"/>
        </w:rPr>
      </w:pPr>
      <w:r w:rsidRPr="009C13AE">
        <w:rPr>
          <w:rFonts w:ascii="Times New Roman" w:hAnsi="Times New Roman" w:cs="Times New Roman"/>
        </w:rPr>
        <w:t>Η δ</w:t>
      </w:r>
      <w:r w:rsidRPr="009C13AE">
        <w:rPr>
          <w:rFonts w:ascii="Times New Roman" w:hAnsi="Times New Roman" w:cs="Times New Roman"/>
        </w:rPr>
        <w:t xml:space="preserve">απάνη θα χρηματοδοτηθεί από τον Προϋπολογισμό της Α.Α.Δ.Ε. (Ειδ. Φορέας 1023-801-0000000), οικ. έτους 2019, Λογαριασμός </w:t>
      </w:r>
      <w:r w:rsidRPr="009C13AE">
        <w:rPr>
          <w:rFonts w:ascii="Times New Roman" w:hAnsi="Times New Roman" w:cs="Times New Roman"/>
          <w:bCs/>
          <w:iCs/>
        </w:rPr>
        <w:t xml:space="preserve">2410201001 </w:t>
      </w:r>
      <w:r w:rsidRPr="009C13AE">
        <w:rPr>
          <w:rFonts w:ascii="Times New Roman" w:hAnsi="Times New Roman" w:cs="Times New Roman"/>
          <w:i/>
          <w:iCs/>
        </w:rPr>
        <w:t>«Αγορές ειδών γραφικής ύλης και μικο – εξοπλισμου</w:t>
      </w:r>
      <w:r>
        <w:rPr>
          <w:rFonts w:ascii="Times New Roman" w:hAnsi="Times New Roman" w:cs="Times New Roman"/>
          <w:i/>
          <w:iCs/>
        </w:rPr>
        <w:t>»</w:t>
      </w:r>
      <w:r w:rsidRPr="009C13AE">
        <w:rPr>
          <w:rFonts w:ascii="Times New Roman" w:hAnsi="Times New Roman" w:cs="Times New Roman"/>
        </w:rPr>
        <w:t xml:space="preserve">, βάσει της με αρ. πρωτ. Δ.Π.Δ.Α. Α.Α.Δ.Ε. Α </w:t>
      </w:r>
      <w:r w:rsidRPr="006B3A6F">
        <w:rPr>
          <w:rFonts w:ascii="Times New Roman" w:hAnsi="Times New Roman" w:cs="Times New Roman"/>
        </w:rPr>
        <w:t>1110856</w:t>
      </w:r>
      <w:r w:rsidRPr="009C13AE">
        <w:rPr>
          <w:rFonts w:ascii="Times New Roman" w:hAnsi="Times New Roman" w:cs="Times New Roman"/>
        </w:rPr>
        <w:t xml:space="preserve"> ΕΞ 2019/</w:t>
      </w:r>
      <w:r w:rsidRPr="006B3A6F">
        <w:rPr>
          <w:rFonts w:ascii="Times New Roman" w:hAnsi="Times New Roman" w:cs="Times New Roman"/>
        </w:rPr>
        <w:t xml:space="preserve">05.08.2019 </w:t>
      </w:r>
      <w:r w:rsidRPr="009C13AE">
        <w:rPr>
          <w:rFonts w:ascii="Times New Roman" w:hAnsi="Times New Roman" w:cs="Times New Roman"/>
        </w:rPr>
        <w:t>απόφασης ανάληψης υποχρέωσης</w:t>
      </w:r>
      <w:r>
        <w:rPr>
          <w:rFonts w:ascii="Times New Roman" w:hAnsi="Times New Roman" w:cs="Times New Roman"/>
        </w:rPr>
        <w:t>, η οποία καταχωρήθηκε στο βιβλίο Εγκρίσεων και Εντολών Πληρωμής με α/α 69250.</w:t>
      </w:r>
    </w:p>
    <w:p w:rsidR="001654B5" w:rsidRPr="009C13AE" w:rsidRDefault="0070521A" w:rsidP="001654B5">
      <w:pPr>
        <w:pStyle w:val="Default"/>
        <w:rPr>
          <w:rFonts w:ascii="Times New Roman" w:hAnsi="Times New Roman" w:cs="Times New Roman"/>
        </w:rPr>
      </w:pPr>
    </w:p>
    <w:p w:rsidR="00346CE1" w:rsidRPr="00167E27" w:rsidRDefault="0070521A" w:rsidP="00346CE1">
      <w:pPr>
        <w:tabs>
          <w:tab w:val="left" w:pos="2974"/>
        </w:tabs>
        <w:spacing w:after="0" w:line="240" w:lineRule="auto"/>
        <w:rPr>
          <w:rFonts w:ascii="Times New Roman" w:hAnsi="Times New Roman"/>
          <w:b/>
          <w:sz w:val="24"/>
          <w:szCs w:val="24"/>
        </w:rPr>
      </w:pPr>
      <w:r w:rsidRPr="00167E27">
        <w:rPr>
          <w:rFonts w:ascii="Times New Roman" w:hAnsi="Times New Roman"/>
          <w:b/>
          <w:sz w:val="24"/>
          <w:szCs w:val="24"/>
        </w:rPr>
        <w:t xml:space="preserve">3.4 Τόπος παράδοσης </w:t>
      </w:r>
      <w:r w:rsidRPr="00167E27">
        <w:rPr>
          <w:rFonts w:ascii="Times New Roman" w:hAnsi="Times New Roman"/>
          <w:i/>
          <w:sz w:val="24"/>
          <w:szCs w:val="24"/>
        </w:rPr>
        <w:t>(Άρ. 53 παρ. 2 περ. ια του ν. 4412/2016)</w:t>
      </w:r>
    </w:p>
    <w:p w:rsidR="00254610" w:rsidRPr="00254610" w:rsidRDefault="0070521A" w:rsidP="001D0424">
      <w:pPr>
        <w:spacing w:after="0" w:line="240" w:lineRule="auto"/>
        <w:rPr>
          <w:rFonts w:ascii="Times New Roman" w:hAnsi="Times New Roman"/>
          <w:sz w:val="24"/>
          <w:szCs w:val="24"/>
        </w:rPr>
      </w:pPr>
      <w:r w:rsidRPr="00167E27">
        <w:rPr>
          <w:rFonts w:ascii="Times New Roman" w:hAnsi="Times New Roman"/>
          <w:sz w:val="24"/>
          <w:szCs w:val="24"/>
        </w:rPr>
        <w:t xml:space="preserve">Ο τόπος παράδοσης των υπό προμήθεια ειδών ορίζεται </w:t>
      </w:r>
      <w:r>
        <w:rPr>
          <w:rFonts w:ascii="Times New Roman" w:hAnsi="Times New Roman"/>
          <w:sz w:val="24"/>
          <w:szCs w:val="24"/>
        </w:rPr>
        <w:t xml:space="preserve">στα </w:t>
      </w:r>
      <w:r w:rsidRPr="00167E27">
        <w:rPr>
          <w:rFonts w:ascii="Times New Roman" w:eastAsia="Times New Roman" w:hAnsi="Times New Roman"/>
          <w:color w:val="000000"/>
          <w:sz w:val="24"/>
          <w:szCs w:val="24"/>
          <w:lang w:eastAsia="el-GR"/>
        </w:rPr>
        <w:t xml:space="preserve">Γραφεία Α.Α.Δ.Ε., </w:t>
      </w:r>
      <w:r>
        <w:rPr>
          <w:rFonts w:ascii="Times New Roman" w:eastAsia="Times New Roman" w:hAnsi="Times New Roman"/>
          <w:color w:val="000000"/>
          <w:sz w:val="24"/>
          <w:szCs w:val="24"/>
          <w:lang w:eastAsia="el-GR"/>
        </w:rPr>
        <w:t xml:space="preserve">σε χώρους που </w:t>
      </w:r>
      <w:r>
        <w:rPr>
          <w:rFonts w:ascii="Times New Roman" w:eastAsia="Times New Roman" w:hAnsi="Times New Roman"/>
          <w:color w:val="000000"/>
          <w:sz w:val="24"/>
          <w:szCs w:val="24"/>
          <w:lang w:eastAsia="el-GR"/>
        </w:rPr>
        <w:t xml:space="preserve">θα υποδειχθούν από τη Διεύθυνση Προμηθειών Διαχείρισης Υλικού και Κτιριακών Υποδομών, Τμήμα Β’ Παγίων, </w:t>
      </w:r>
      <w:r w:rsidRPr="00167E27">
        <w:rPr>
          <w:rFonts w:ascii="Times New Roman" w:eastAsia="Times New Roman" w:hAnsi="Times New Roman"/>
          <w:color w:val="000000"/>
          <w:sz w:val="24"/>
          <w:szCs w:val="24"/>
          <w:lang w:eastAsia="el-GR"/>
        </w:rPr>
        <w:t>Ερμού 23-25, 105 63, Αθήνα (6ος Όροφος)</w:t>
      </w:r>
    </w:p>
    <w:p w:rsidR="001D0424" w:rsidRPr="00167E27" w:rsidRDefault="0070521A" w:rsidP="001D0424">
      <w:pPr>
        <w:spacing w:after="0" w:line="240" w:lineRule="auto"/>
        <w:rPr>
          <w:rFonts w:ascii="Times New Roman" w:hAnsi="Times New Roman"/>
          <w:sz w:val="24"/>
          <w:szCs w:val="24"/>
        </w:rPr>
      </w:pPr>
    </w:p>
    <w:p w:rsidR="0079796D"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6" w:name="_Toc18921496"/>
      <w:r w:rsidRPr="00167E27">
        <w:rPr>
          <w:rFonts w:ascii="Times New Roman" w:hAnsi="Times New Roman" w:cs="Times New Roman"/>
          <w:sz w:val="24"/>
          <w:szCs w:val="24"/>
        </w:rPr>
        <w:t xml:space="preserve">ΔΙΑΡΚΕΙΑ ΣΥΜΒΑΣΗΣ </w:t>
      </w:r>
      <w:r w:rsidRPr="00167E27">
        <w:rPr>
          <w:rFonts w:ascii="Times New Roman" w:hAnsi="Times New Roman" w:cs="Times New Roman"/>
          <w:b w:val="0"/>
          <w:i/>
          <w:sz w:val="24"/>
          <w:szCs w:val="24"/>
        </w:rPr>
        <w:t>(Αρ. 53 παρ. 2 περ. ια του ν. 4412/2016)</w:t>
      </w:r>
      <w:bookmarkEnd w:id="6"/>
    </w:p>
    <w:p w:rsidR="008A5E5A" w:rsidRPr="005314B7" w:rsidRDefault="0070521A" w:rsidP="001D0424">
      <w:pPr>
        <w:spacing w:after="0" w:line="240" w:lineRule="auto"/>
        <w:contextualSpacing/>
        <w:rPr>
          <w:rFonts w:ascii="Times New Roman" w:eastAsia="Times New Roman" w:hAnsi="Times New Roman"/>
          <w:color w:val="000000"/>
          <w:sz w:val="24"/>
          <w:szCs w:val="24"/>
          <w:lang w:eastAsia="el-GR"/>
        </w:rPr>
      </w:pPr>
      <w:r w:rsidRPr="005314B7">
        <w:rPr>
          <w:rFonts w:ascii="Times New Roman" w:eastAsia="Times New Roman" w:hAnsi="Times New Roman"/>
          <w:color w:val="000000"/>
          <w:sz w:val="24"/>
          <w:szCs w:val="24"/>
          <w:lang w:eastAsia="el-GR"/>
        </w:rPr>
        <w:t xml:space="preserve">Η διάρκεια της σύμβασης ορίζεται σε </w:t>
      </w:r>
      <w:r>
        <w:rPr>
          <w:rFonts w:ascii="Times New Roman" w:eastAsia="Times New Roman" w:hAnsi="Times New Roman"/>
          <w:color w:val="000000"/>
          <w:sz w:val="24"/>
          <w:szCs w:val="24"/>
          <w:lang w:eastAsia="el-GR"/>
        </w:rPr>
        <w:t xml:space="preserve">30 ημέρες </w:t>
      </w:r>
      <w:r w:rsidRPr="005314B7">
        <w:rPr>
          <w:rFonts w:ascii="Times New Roman" w:eastAsia="Times New Roman" w:hAnsi="Times New Roman"/>
          <w:color w:val="000000"/>
          <w:sz w:val="24"/>
          <w:szCs w:val="24"/>
          <w:lang w:eastAsia="el-GR"/>
        </w:rPr>
        <w:t>από την</w:t>
      </w:r>
      <w:r w:rsidRPr="005314B7">
        <w:rPr>
          <w:rFonts w:ascii="Times New Roman" w:eastAsia="Times New Roman" w:hAnsi="Times New Roman"/>
          <w:color w:val="000000"/>
          <w:sz w:val="24"/>
          <w:szCs w:val="24"/>
          <w:lang w:eastAsia="el-GR"/>
        </w:rPr>
        <w:t xml:space="preserve"> ημερομηνία υπογραφής και ανάρτησης  του συμφωνητικού εγγράφου στο ΚΗΜΔΗΣ ή μέχρι εκπλήρωσης των συμβατικών υποχρεώσεων (όποιο επέλθει πρώτο).</w:t>
      </w:r>
    </w:p>
    <w:p w:rsidR="005314B7" w:rsidRPr="00167E27" w:rsidRDefault="0070521A" w:rsidP="001D0424">
      <w:pPr>
        <w:spacing w:after="0" w:line="240" w:lineRule="auto"/>
        <w:contextualSpacing/>
        <w:rPr>
          <w:rFonts w:ascii="Times New Roman" w:eastAsia="Times New Roman" w:hAnsi="Times New Roman"/>
          <w:color w:val="000000"/>
          <w:sz w:val="24"/>
          <w:szCs w:val="24"/>
          <w:lang w:eastAsia="el-GR"/>
        </w:rPr>
      </w:pPr>
    </w:p>
    <w:p w:rsidR="00E8212D"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7" w:name="_Toc18921497"/>
      <w:r w:rsidRPr="00167E27">
        <w:rPr>
          <w:rFonts w:ascii="Times New Roman" w:hAnsi="Times New Roman" w:cs="Times New Roman"/>
          <w:sz w:val="24"/>
          <w:szCs w:val="24"/>
        </w:rPr>
        <w:t xml:space="preserve">ΟΡΙΖΟΝΤΙΑ ΡΗΤΡΑ- ΟΡΟΙ ΕΚΤΕΛΕΣΗΣ </w:t>
      </w:r>
      <w:r w:rsidRPr="00167E27">
        <w:rPr>
          <w:rFonts w:ascii="Times New Roman" w:hAnsi="Times New Roman" w:cs="Times New Roman"/>
          <w:b w:val="0"/>
          <w:i/>
          <w:sz w:val="24"/>
          <w:szCs w:val="24"/>
        </w:rPr>
        <w:t>(Αρ. 18 παρ. 2 και 5 &amp; 130 παρ.1 του ν. 4412/2016)</w:t>
      </w:r>
      <w:bookmarkEnd w:id="7"/>
    </w:p>
    <w:p w:rsidR="00C534CB" w:rsidRPr="00672730" w:rsidRDefault="0070521A" w:rsidP="00674044">
      <w:pPr>
        <w:spacing w:after="0" w:line="240" w:lineRule="auto"/>
        <w:rPr>
          <w:rFonts w:ascii="Times New Roman" w:eastAsia="Times New Roman" w:hAnsi="Times New Roman"/>
          <w:color w:val="000000"/>
          <w:sz w:val="24"/>
          <w:szCs w:val="24"/>
          <w:lang w:eastAsia="el-GR"/>
        </w:rPr>
      </w:pPr>
      <w:r w:rsidRPr="00C534CB">
        <w:rPr>
          <w:rFonts w:ascii="Times New Roman" w:eastAsia="Times New Roman" w:hAnsi="Times New Roman"/>
          <w:color w:val="000000"/>
          <w:sz w:val="24"/>
          <w:szCs w:val="24"/>
          <w:lang w:eastAsia="el-GR"/>
        </w:rPr>
        <w:t>Κατά την εκτέλεση της παρούσα</w:t>
      </w:r>
      <w:r w:rsidRPr="00C534CB">
        <w:rPr>
          <w:rFonts w:ascii="Times New Roman" w:eastAsia="Times New Roman" w:hAnsi="Times New Roman"/>
          <w:color w:val="000000"/>
          <w:sz w:val="24"/>
          <w:szCs w:val="24"/>
          <w:lang w:eastAsia="el-GR"/>
        </w:rPr>
        <w:t>ς σύμβασης,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w:t>
      </w:r>
      <w:r w:rsidRPr="00C534CB">
        <w:rPr>
          <w:rFonts w:ascii="Times New Roman" w:eastAsia="Times New Roman" w:hAnsi="Times New Roman"/>
          <w:color w:val="000000"/>
          <w:sz w:val="24"/>
          <w:szCs w:val="24"/>
          <w:lang w:eastAsia="el-GR"/>
        </w:rPr>
        <w:t xml:space="preserve">ς διατάξεις περιβαλλοντικού, κοινωνικού και εργατικού δικαίου, οι οποίες απαριθμούνται στο </w:t>
      </w:r>
      <w:r w:rsidRPr="00672730">
        <w:rPr>
          <w:rFonts w:ascii="Times New Roman" w:eastAsia="Times New Roman" w:hAnsi="Times New Roman"/>
          <w:color w:val="000000"/>
          <w:sz w:val="24"/>
          <w:szCs w:val="24"/>
          <w:lang w:eastAsia="el-GR"/>
        </w:rPr>
        <w:t xml:space="preserve">Παράρτημα X του Προσαρτήματος Α'. Η τήρηση των εν λόγω υποχρεώσεων ελέγχεται και βεβαιώνεται από τα όργανα που επιβλέπουν την εκτέλεση της σύμβασης και τις αρμόδιες </w:t>
      </w:r>
      <w:r w:rsidRPr="00672730">
        <w:rPr>
          <w:rFonts w:ascii="Times New Roman" w:eastAsia="Times New Roman" w:hAnsi="Times New Roman"/>
          <w:color w:val="000000"/>
          <w:sz w:val="24"/>
          <w:szCs w:val="24"/>
          <w:lang w:eastAsia="el-GR"/>
        </w:rPr>
        <w:t>δημόσιες αρχές και υπηρεσίες που ενεργούν εντός των ορίων της ευθύνης και της αρμοδιότητάς τους.</w:t>
      </w:r>
    </w:p>
    <w:p w:rsidR="00197987" w:rsidRPr="00672730" w:rsidRDefault="0070521A" w:rsidP="00674044">
      <w:pPr>
        <w:spacing w:after="0" w:line="240" w:lineRule="auto"/>
        <w:rPr>
          <w:rFonts w:ascii="Times New Roman" w:eastAsia="Times New Roman" w:hAnsi="Times New Roman"/>
          <w:color w:val="000000"/>
          <w:sz w:val="24"/>
          <w:szCs w:val="24"/>
          <w:lang w:eastAsia="el-GR"/>
        </w:rPr>
      </w:pPr>
      <w:r w:rsidRPr="00672730">
        <w:rPr>
          <w:rFonts w:ascii="Times New Roman" w:hAnsi="Times New Roman"/>
          <w:sz w:val="24"/>
          <w:szCs w:val="24"/>
        </w:rPr>
        <w:t>Εφόσον η σύμβαση εμπίπτει στο πεδίο εφαρμογής του ν. 2939/2001,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παραγράφου 1 του άρθρου 12 ή κ</w:t>
      </w:r>
      <w:r w:rsidRPr="00672730">
        <w:rPr>
          <w:rFonts w:ascii="Times New Roman" w:hAnsi="Times New Roman"/>
          <w:sz w:val="24"/>
          <w:szCs w:val="24"/>
        </w:rPr>
        <w:t>αι της παραγράφου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ηλεκτρονικό σελίδα του Ε.Ο.ΑΝ. εντός</w:t>
      </w:r>
      <w:r w:rsidRPr="00672730">
        <w:rPr>
          <w:rFonts w:ascii="Times New Roman" w:hAnsi="Times New Roman"/>
          <w:sz w:val="24"/>
          <w:szCs w:val="24"/>
        </w:rPr>
        <w:t xml:space="preserve"> της προθεσμίας της παραγράφου 4 του άρθρου 105 του Ν.4412/2016 και αποτελεί προϋπόθεση για την υπογραφή του συμφωνητικού, στο </w:t>
      </w:r>
      <w:r w:rsidRPr="00672730">
        <w:rPr>
          <w:rFonts w:ascii="Times New Roman" w:hAnsi="Times New Roman"/>
          <w:sz w:val="24"/>
          <w:szCs w:val="24"/>
        </w:rPr>
        <w:lastRenderedPageBreak/>
        <w:t>οποίο γίνεται υποχρεωτικά μνεία του αριθμού ΕΜΠΑ του υπόχρεου παραγωγού. Η μη τήρηση των  υποχρεώσεων της παρούσας παραγράφου έχε</w:t>
      </w:r>
      <w:r w:rsidRPr="00672730">
        <w:rPr>
          <w:rFonts w:ascii="Times New Roman" w:hAnsi="Times New Roman"/>
          <w:sz w:val="24"/>
          <w:szCs w:val="24"/>
        </w:rPr>
        <w:t>ι τις συνέπειες της παραγράφου 5 του άρθρου 105 του Ν.4412/2016.</w:t>
      </w:r>
      <w:r w:rsidRPr="00672730">
        <w:rPr>
          <w:rFonts w:ascii="Times New Roman" w:eastAsia="Times New Roman" w:hAnsi="Times New Roman"/>
          <w:color w:val="000000"/>
          <w:sz w:val="24"/>
          <w:szCs w:val="24"/>
          <w:lang w:eastAsia="el-GR"/>
        </w:rPr>
        <w:t>…</w:t>
      </w:r>
    </w:p>
    <w:p w:rsidR="00C534CB" w:rsidRPr="00FE6AFA" w:rsidRDefault="0070521A" w:rsidP="00BC7D12">
      <w:pPr>
        <w:spacing w:after="0"/>
        <w:rPr>
          <w:rFonts w:ascii="Times New Roman" w:hAnsi="Times New Roman"/>
          <w:sz w:val="24"/>
          <w:szCs w:val="24"/>
        </w:rPr>
      </w:pPr>
    </w:p>
    <w:p w:rsidR="006614E1" w:rsidRPr="00167E27" w:rsidRDefault="0070521A" w:rsidP="00874734">
      <w:pPr>
        <w:pStyle w:val="1"/>
        <w:numPr>
          <w:ilvl w:val="0"/>
          <w:numId w:val="16"/>
        </w:numPr>
        <w:pBdr>
          <w:bottom w:val="single" w:sz="8" w:space="0" w:color="5B9BD5"/>
        </w:pBdr>
        <w:spacing w:after="60" w:line="240" w:lineRule="auto"/>
        <w:ind w:left="431" w:hanging="431"/>
        <w:rPr>
          <w:rFonts w:ascii="Times New Roman" w:hAnsi="Times New Roman" w:cs="Times New Roman"/>
          <w:sz w:val="24"/>
          <w:szCs w:val="24"/>
        </w:rPr>
      </w:pPr>
      <w:bookmarkStart w:id="8" w:name="_Toc18921498"/>
      <w:r w:rsidRPr="00167E27">
        <w:rPr>
          <w:rFonts w:ascii="Times New Roman" w:hAnsi="Times New Roman" w:cs="Times New Roman"/>
          <w:sz w:val="24"/>
          <w:szCs w:val="24"/>
        </w:rPr>
        <w:t xml:space="preserve">ΔΙΑΔΙΚΑΣΙΑ ΣΥΜΒΑΣΗΣ, ΟΡΟΙ ΥΠΟΒΟΛΗΣ ΠΡΟΣΦΟΡΩΝ </w:t>
      </w:r>
      <w:r w:rsidRPr="00167E27">
        <w:rPr>
          <w:rFonts w:ascii="Times New Roman" w:hAnsi="Times New Roman" w:cs="Times New Roman"/>
          <w:b w:val="0"/>
          <w:i/>
          <w:sz w:val="24"/>
          <w:szCs w:val="24"/>
        </w:rPr>
        <w:t>(Άρ. 117 του ν. 4412/2016)</w:t>
      </w:r>
      <w:bookmarkEnd w:id="8"/>
    </w:p>
    <w:p w:rsidR="00F6462B" w:rsidRPr="00167E27" w:rsidRDefault="0070521A" w:rsidP="004653ED">
      <w:pPr>
        <w:rPr>
          <w:rFonts w:ascii="Times New Roman" w:hAnsi="Times New Roman"/>
          <w:sz w:val="24"/>
          <w:szCs w:val="24"/>
        </w:rPr>
      </w:pPr>
      <w:r w:rsidRPr="00167E27">
        <w:rPr>
          <w:rFonts w:ascii="Times New Roman" w:hAnsi="Times New Roman"/>
          <w:sz w:val="24"/>
          <w:szCs w:val="24"/>
        </w:rPr>
        <w:t xml:space="preserve">Η επιλογή του Αναδόχου, θα γίνει με τη διαδικασία του «συνοπτικού διαγωνισμού» σύμφωνα με τα οριζόμενα στο άρθρο 117 </w:t>
      </w:r>
      <w:r w:rsidRPr="00167E27">
        <w:rPr>
          <w:rFonts w:ascii="Times New Roman" w:hAnsi="Times New Roman"/>
          <w:sz w:val="24"/>
          <w:szCs w:val="24"/>
        </w:rPr>
        <w:t>του ν. 4412/2016 υπό τις προϋποθέσεις του νόμου αυτού και τους ειδικότερους όρους της παρούσας.</w:t>
      </w:r>
    </w:p>
    <w:p w:rsidR="00DB6B53"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9" w:name="_Toc18921499"/>
      <w:r w:rsidRPr="00167E27">
        <w:rPr>
          <w:rFonts w:ascii="Times New Roman" w:hAnsi="Times New Roman" w:cs="Times New Roman"/>
          <w:sz w:val="24"/>
          <w:szCs w:val="24"/>
        </w:rPr>
        <w:t xml:space="preserve">ΔΙΚΑΙΩΜΑ ΣΥΜΜΕΤΟΧΗΣ  </w:t>
      </w:r>
      <w:r w:rsidRPr="00167E27">
        <w:rPr>
          <w:rFonts w:ascii="Times New Roman" w:hAnsi="Times New Roman" w:cs="Times New Roman"/>
          <w:b w:val="0"/>
          <w:i/>
          <w:sz w:val="24"/>
          <w:szCs w:val="24"/>
        </w:rPr>
        <w:t>(Άρ. 25  του ν.4412/2016)</w:t>
      </w:r>
      <w:bookmarkEnd w:id="9"/>
    </w:p>
    <w:p w:rsidR="00674044" w:rsidRPr="006948D5" w:rsidRDefault="0070521A" w:rsidP="006948D5">
      <w:pPr>
        <w:spacing w:after="60" w:line="240" w:lineRule="auto"/>
        <w:contextualSpacing/>
        <w:rPr>
          <w:rFonts w:ascii="Times New Roman" w:hAnsi="Times New Roman"/>
          <w:sz w:val="24"/>
          <w:szCs w:val="24"/>
        </w:rPr>
      </w:pPr>
      <w:r>
        <w:rPr>
          <w:rFonts w:ascii="Times New Roman" w:hAnsi="Times New Roman"/>
          <w:sz w:val="24"/>
          <w:szCs w:val="24"/>
        </w:rPr>
        <w:t>Δικαίωμα συμμετοχής</w:t>
      </w:r>
      <w:r w:rsidRPr="00167E27">
        <w:rPr>
          <w:rFonts w:ascii="Times New Roman" w:hAnsi="Times New Roman"/>
          <w:sz w:val="24"/>
          <w:szCs w:val="24"/>
        </w:rPr>
        <w:t xml:space="preserve"> στον παρόντα διαγωνισμό </w:t>
      </w:r>
      <w:r>
        <w:rPr>
          <w:rFonts w:ascii="Times New Roman" w:hAnsi="Times New Roman"/>
          <w:sz w:val="24"/>
          <w:szCs w:val="24"/>
        </w:rPr>
        <w:t>εφόσον πληρούν τις προϋποθέσεις που ορίζονται στο άρθρο</w:t>
      </w:r>
      <w:r w:rsidRPr="00167E27">
        <w:rPr>
          <w:rFonts w:ascii="Times New Roman" w:hAnsi="Times New Roman"/>
          <w:sz w:val="24"/>
          <w:szCs w:val="24"/>
        </w:rPr>
        <w:t xml:space="preserve"> 25 του Ν. 441</w:t>
      </w:r>
      <w:r w:rsidRPr="00167E27">
        <w:rPr>
          <w:rFonts w:ascii="Times New Roman" w:hAnsi="Times New Roman"/>
          <w:sz w:val="24"/>
          <w:szCs w:val="24"/>
        </w:rPr>
        <w:t xml:space="preserve">2/2016 </w:t>
      </w:r>
      <w:r w:rsidRPr="00674044">
        <w:rPr>
          <w:rFonts w:ascii="Times New Roman" w:hAnsi="Times New Roman"/>
          <w:color w:val="000000"/>
          <w:sz w:val="24"/>
          <w:szCs w:val="24"/>
          <w:lang w:eastAsia="el-GR"/>
        </w:rPr>
        <w:t xml:space="preserve">και ασκούν δραστηριότητα συναφή με το αντικείμενο της παρούσας, </w:t>
      </w:r>
      <w:r w:rsidRPr="00674044">
        <w:rPr>
          <w:rFonts w:ascii="Times New Roman" w:hAnsi="Times New Roman"/>
          <w:i/>
          <w:iCs/>
          <w:color w:val="000000"/>
          <w:sz w:val="24"/>
          <w:szCs w:val="24"/>
          <w:lang w:eastAsia="el-GR"/>
        </w:rPr>
        <w:t xml:space="preserve">έχουν οι κάτωθι: </w:t>
      </w:r>
    </w:p>
    <w:p w:rsidR="00674044" w:rsidRPr="00674044" w:rsidRDefault="0070521A" w:rsidP="00674044">
      <w:pPr>
        <w:autoSpaceDE w:val="0"/>
        <w:autoSpaceDN w:val="0"/>
        <w:adjustRightInd w:val="0"/>
        <w:spacing w:after="0" w:line="240" w:lineRule="auto"/>
        <w:rPr>
          <w:rFonts w:ascii="Times New Roman" w:hAnsi="Times New Roman"/>
          <w:color w:val="000000"/>
          <w:sz w:val="24"/>
          <w:szCs w:val="24"/>
          <w:lang w:eastAsia="el-GR"/>
        </w:rPr>
      </w:pPr>
      <w:r w:rsidRPr="00674044">
        <w:rPr>
          <w:rFonts w:ascii="Times New Roman" w:hAnsi="Times New Roman"/>
          <w:color w:val="000000"/>
          <w:sz w:val="24"/>
          <w:szCs w:val="24"/>
          <w:lang w:eastAsia="el-GR"/>
        </w:rPr>
        <w:t xml:space="preserve">1) </w:t>
      </w:r>
      <w:r w:rsidRPr="00674044">
        <w:rPr>
          <w:rFonts w:ascii="Times New Roman" w:hAnsi="Times New Roman"/>
          <w:b/>
          <w:bCs/>
          <w:color w:val="000000"/>
          <w:sz w:val="24"/>
          <w:szCs w:val="24"/>
          <w:lang w:eastAsia="el-GR"/>
        </w:rPr>
        <w:t xml:space="preserve">Φυσικά ή νομικά πρόσωπα </w:t>
      </w:r>
      <w:r w:rsidRPr="00674044">
        <w:rPr>
          <w:rFonts w:ascii="Times New Roman" w:hAnsi="Times New Roman"/>
          <w:color w:val="000000"/>
          <w:sz w:val="24"/>
          <w:szCs w:val="24"/>
          <w:lang w:eastAsia="el-GR"/>
        </w:rPr>
        <w:t>που λειτουργούν νόμιμα στην Ελλάδα ή σε άλλο κράτος-μέλος της Ευρωπαϊκής Ένωσης (Ε.Ε.) ή του Ευρωπαϊκού Οικονομικού Χώρου (Ε.Ο.Χ.) ή σε τρίτες χώρες που έχουν υπογράψει και κυρώσει τη Συμφωνία περί Δημόσιων Συμβάσεων, στο βαθμό που η υπό ανάθεση δημόσια σύ</w:t>
      </w:r>
      <w:r w:rsidRPr="00674044">
        <w:rPr>
          <w:rFonts w:ascii="Times New Roman" w:hAnsi="Times New Roman"/>
          <w:color w:val="000000"/>
          <w:sz w:val="24"/>
          <w:szCs w:val="24"/>
          <w:lang w:eastAsia="el-GR"/>
        </w:rPr>
        <w:t>μβαση καλύπτεται από τα Παραρτήματα 1, 2, 4 και 5 και τις γενικές σημειώσεις του σχετικού με την Ε.Ε. Προσαρτήματος I της ως άνω Συμφωνίας, καθώς και σε τρίτες χώρες που έχουν συνάψει διμερείς ή πολυμερείς συμφωνίες με την Ε.Ε. σε θέματα διαδικασιών ανάθεσ</w:t>
      </w:r>
      <w:r w:rsidRPr="00674044">
        <w:rPr>
          <w:rFonts w:ascii="Times New Roman" w:hAnsi="Times New Roman"/>
          <w:color w:val="000000"/>
          <w:sz w:val="24"/>
          <w:szCs w:val="24"/>
          <w:lang w:eastAsia="el-GR"/>
        </w:rPr>
        <w:t xml:space="preserve">ης δημοσίων συμβάσεων. </w:t>
      </w:r>
    </w:p>
    <w:p w:rsidR="00674044" w:rsidRPr="00674044" w:rsidRDefault="0070521A" w:rsidP="00674044">
      <w:pPr>
        <w:autoSpaceDE w:val="0"/>
        <w:autoSpaceDN w:val="0"/>
        <w:adjustRightInd w:val="0"/>
        <w:spacing w:after="0" w:line="240" w:lineRule="auto"/>
        <w:rPr>
          <w:rFonts w:ascii="Times New Roman" w:hAnsi="Times New Roman"/>
          <w:color w:val="000000"/>
          <w:sz w:val="24"/>
          <w:szCs w:val="24"/>
          <w:lang w:eastAsia="el-GR"/>
        </w:rPr>
      </w:pPr>
      <w:r w:rsidRPr="00674044">
        <w:rPr>
          <w:rFonts w:ascii="Times New Roman" w:hAnsi="Times New Roman"/>
          <w:color w:val="000000"/>
          <w:sz w:val="24"/>
          <w:szCs w:val="24"/>
          <w:lang w:eastAsia="el-GR"/>
        </w:rPr>
        <w:t xml:space="preserve">2) </w:t>
      </w:r>
      <w:r w:rsidRPr="00674044">
        <w:rPr>
          <w:rFonts w:ascii="Times New Roman" w:hAnsi="Times New Roman"/>
          <w:b/>
          <w:bCs/>
          <w:color w:val="000000"/>
          <w:sz w:val="24"/>
          <w:szCs w:val="24"/>
          <w:lang w:eastAsia="el-GR"/>
        </w:rPr>
        <w:t>Ενώσεις οικονομικών φορέων</w:t>
      </w:r>
      <w:r w:rsidRPr="00674044">
        <w:rPr>
          <w:rFonts w:ascii="Times New Roman" w:hAnsi="Times New Roman"/>
          <w:color w:val="000000"/>
          <w:sz w:val="24"/>
          <w:szCs w:val="24"/>
          <w:lang w:eastAsia="el-GR"/>
        </w:rPr>
        <w:t xml:space="preserve">, συμπεριλαμβανομένων των προσωρινών συμπράξεων που υποβάλλουν κοινή προσφορά. Οι ενώσεις δεν απαιτείται να περιβληθούν με συγκεκριμένη νομική μορφή για την υποβολή προσφοράς. Η </w:t>
      </w:r>
      <w:r>
        <w:rPr>
          <w:rFonts w:ascii="Times New Roman" w:hAnsi="Times New Roman"/>
          <w:color w:val="000000"/>
          <w:sz w:val="24"/>
          <w:szCs w:val="24"/>
          <w:lang w:eastAsia="el-GR"/>
        </w:rPr>
        <w:t>Α.Α.Δ.Ε.</w:t>
      </w:r>
      <w:r w:rsidRPr="00674044">
        <w:rPr>
          <w:rFonts w:ascii="Times New Roman" w:hAnsi="Times New Roman"/>
          <w:color w:val="000000"/>
          <w:sz w:val="24"/>
          <w:szCs w:val="24"/>
          <w:lang w:eastAsia="el-GR"/>
        </w:rPr>
        <w:t xml:space="preserve"> δύναται ωστόσο ν</w:t>
      </w:r>
      <w:r w:rsidRPr="00674044">
        <w:rPr>
          <w:rFonts w:ascii="Times New Roman" w:hAnsi="Times New Roman"/>
          <w:color w:val="000000"/>
          <w:sz w:val="24"/>
          <w:szCs w:val="24"/>
          <w:lang w:eastAsia="el-GR"/>
        </w:rPr>
        <w:t>α απαιτήσει από τις ενώσεις οικονομικών φορέων να περιβληθούν συγκεκριμένη νομική μορφή, εφόσον τους ανατεθεί η σύμβαση, στο μέτρο που η περιβολή αυτής της νομικής μορφής είναι αναγκαία για την ικανοποιητική εκτέλεση της σύμβασης. Στις περιπτώσεις υποβολής</w:t>
      </w:r>
      <w:r w:rsidRPr="00674044">
        <w:rPr>
          <w:rFonts w:ascii="Times New Roman" w:hAnsi="Times New Roman"/>
          <w:color w:val="000000"/>
          <w:sz w:val="24"/>
          <w:szCs w:val="24"/>
          <w:lang w:eastAsia="el-GR"/>
        </w:rPr>
        <w:t xml:space="preserve"> προσφοράς από ένωση οικονομικών φορέων, όλα τα μέλη της ευθύνονται έναντι της </w:t>
      </w:r>
      <w:r>
        <w:rPr>
          <w:rFonts w:ascii="Times New Roman" w:hAnsi="Times New Roman"/>
          <w:color w:val="000000"/>
          <w:sz w:val="24"/>
          <w:szCs w:val="24"/>
          <w:lang w:eastAsia="el-GR"/>
        </w:rPr>
        <w:t>Α.Α.Δ.Ε.</w:t>
      </w:r>
      <w:r w:rsidRPr="00674044">
        <w:rPr>
          <w:rFonts w:ascii="Times New Roman" w:hAnsi="Times New Roman"/>
          <w:color w:val="000000"/>
          <w:sz w:val="24"/>
          <w:szCs w:val="24"/>
          <w:lang w:eastAsia="el-GR"/>
        </w:rPr>
        <w:t xml:space="preserve"> αλληλέγγυα και εις ολόκληρο. Σε περίπτωση ανάθεσης της σύμβασης στην ένωση, η ευθύνη αυτή εξακολουθεί μέχρι πλήρους εκτέλεσης της σύμβασης. </w:t>
      </w:r>
    </w:p>
    <w:p w:rsidR="00674044" w:rsidRPr="00674044" w:rsidRDefault="0070521A" w:rsidP="00674044">
      <w:pPr>
        <w:spacing w:after="0" w:line="240" w:lineRule="auto"/>
        <w:contextualSpacing/>
        <w:rPr>
          <w:rFonts w:ascii="Times New Roman" w:hAnsi="Times New Roman"/>
          <w:sz w:val="24"/>
          <w:szCs w:val="24"/>
        </w:rPr>
      </w:pPr>
    </w:p>
    <w:p w:rsidR="00674044" w:rsidRPr="00167E27" w:rsidRDefault="0070521A" w:rsidP="0089534B">
      <w:pPr>
        <w:spacing w:after="0" w:line="240" w:lineRule="auto"/>
        <w:contextualSpacing/>
        <w:rPr>
          <w:rFonts w:ascii="Times New Roman" w:hAnsi="Times New Roman"/>
          <w:sz w:val="24"/>
          <w:szCs w:val="24"/>
        </w:rPr>
      </w:pPr>
    </w:p>
    <w:p w:rsidR="00F94F6E" w:rsidRPr="00167E27" w:rsidRDefault="0070521A" w:rsidP="00874734">
      <w:pPr>
        <w:pStyle w:val="1"/>
        <w:numPr>
          <w:ilvl w:val="0"/>
          <w:numId w:val="16"/>
        </w:numPr>
        <w:pBdr>
          <w:bottom w:val="single" w:sz="8" w:space="0" w:color="5B9BD5"/>
        </w:pBdr>
        <w:spacing w:after="60" w:line="240" w:lineRule="auto"/>
        <w:ind w:left="1134" w:hanging="1134"/>
        <w:rPr>
          <w:rFonts w:ascii="Times New Roman" w:hAnsi="Times New Roman" w:cs="Times New Roman"/>
          <w:sz w:val="24"/>
          <w:szCs w:val="24"/>
        </w:rPr>
      </w:pPr>
      <w:bookmarkStart w:id="10" w:name="_Toc18921500"/>
      <w:r w:rsidRPr="00167E27">
        <w:rPr>
          <w:rFonts w:ascii="Times New Roman" w:hAnsi="Times New Roman" w:cs="Times New Roman"/>
          <w:sz w:val="24"/>
          <w:szCs w:val="24"/>
        </w:rPr>
        <w:t xml:space="preserve">ΕΓΓΡΑΦΑ ΤΗΣ ΣΥΜΒΑΣΗΣ, </w:t>
      </w:r>
      <w:r w:rsidRPr="00167E27">
        <w:rPr>
          <w:rFonts w:ascii="Times New Roman" w:hAnsi="Times New Roman" w:cs="Times New Roman"/>
          <w:sz w:val="24"/>
          <w:szCs w:val="24"/>
        </w:rPr>
        <w:t>ΔΙΑΘΕΣΗ ΑΥΤΩΝ, ΠΑΡΟΧΗ ΔΙΕΥΚΡΙΝΗΣΕΩΝ &amp; ΣΥΜΠΛΗΡΩΜΑΤΙΚΩΝ ΠΛΗΡΟΦΟΡΙΩΝ</w:t>
      </w:r>
      <w:bookmarkEnd w:id="10"/>
      <w:r w:rsidRPr="00167E27">
        <w:rPr>
          <w:rFonts w:ascii="Times New Roman" w:hAnsi="Times New Roman" w:cs="Times New Roman"/>
          <w:sz w:val="24"/>
          <w:szCs w:val="24"/>
        </w:rPr>
        <w:t xml:space="preserve">  </w:t>
      </w:r>
    </w:p>
    <w:p w:rsidR="00F94F6E" w:rsidRPr="00167E27" w:rsidRDefault="0070521A" w:rsidP="00F94F6E">
      <w:pPr>
        <w:autoSpaceDE w:val="0"/>
        <w:autoSpaceDN w:val="0"/>
        <w:adjustRightInd w:val="0"/>
        <w:spacing w:after="0" w:line="240" w:lineRule="auto"/>
        <w:rPr>
          <w:rFonts w:ascii="Times New Roman" w:hAnsi="Times New Roman"/>
          <w:b/>
          <w:sz w:val="24"/>
          <w:szCs w:val="24"/>
          <w:lang w:eastAsia="el-GR"/>
        </w:rPr>
      </w:pPr>
      <w:r w:rsidRPr="00167E27">
        <w:rPr>
          <w:rFonts w:ascii="Times New Roman" w:hAnsi="Times New Roman"/>
          <w:b/>
          <w:sz w:val="24"/>
          <w:szCs w:val="24"/>
          <w:lang w:eastAsia="el-GR"/>
        </w:rPr>
        <w:t xml:space="preserve">8.1 Έγγραφα σύμβασης </w:t>
      </w:r>
      <w:r w:rsidRPr="00167E27">
        <w:rPr>
          <w:rFonts w:ascii="Times New Roman" w:hAnsi="Times New Roman"/>
          <w:i/>
          <w:sz w:val="24"/>
          <w:szCs w:val="24"/>
          <w:lang w:eastAsia="el-GR"/>
        </w:rPr>
        <w:t>(Αρ. 2 παρ. 1 περ. 14 του ν. 4412/2016)</w:t>
      </w:r>
    </w:p>
    <w:p w:rsidR="00F94F6E" w:rsidRPr="00167E27" w:rsidRDefault="0070521A" w:rsidP="001E1604">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Τα έγγραφα της σύμβασης κατά την έννοια της παρούσας διαδικασίας ανάθεσης είναι τα παρακάτω:</w:t>
      </w:r>
    </w:p>
    <w:p w:rsidR="00F94F6E" w:rsidRPr="00167E27" w:rsidRDefault="0070521A" w:rsidP="001E1604">
      <w:pPr>
        <w:pStyle w:val="a8"/>
        <w:numPr>
          <w:ilvl w:val="0"/>
          <w:numId w:val="2"/>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Η παρούσα Διακήρυξη με τα </w:t>
      </w:r>
      <w:r w:rsidRPr="00167E27">
        <w:rPr>
          <w:rFonts w:ascii="Times New Roman" w:hAnsi="Times New Roman"/>
          <w:sz w:val="24"/>
          <w:szCs w:val="24"/>
          <w:lang w:eastAsia="el-GR"/>
        </w:rPr>
        <w:t>παραρτήματά της</w:t>
      </w:r>
    </w:p>
    <w:p w:rsidR="00F94F6E" w:rsidRPr="00167E27" w:rsidRDefault="0070521A" w:rsidP="001E1604">
      <w:pPr>
        <w:pStyle w:val="a8"/>
        <w:numPr>
          <w:ilvl w:val="0"/>
          <w:numId w:val="2"/>
        </w:numPr>
        <w:autoSpaceDE w:val="0"/>
        <w:autoSpaceDN w:val="0"/>
        <w:adjustRightInd w:val="0"/>
        <w:spacing w:after="0" w:line="240" w:lineRule="auto"/>
        <w:rPr>
          <w:rFonts w:ascii="Times New Roman" w:hAnsi="Times New Roman"/>
          <w:sz w:val="24"/>
          <w:szCs w:val="24"/>
          <w:lang w:eastAsia="el-GR"/>
        </w:rPr>
      </w:pPr>
      <w:r>
        <w:rPr>
          <w:rFonts w:ascii="Times New Roman" w:hAnsi="Times New Roman"/>
          <w:sz w:val="24"/>
          <w:szCs w:val="24"/>
          <w:lang w:eastAsia="el-GR"/>
        </w:rPr>
        <w:t>Η Σύμβαση</w:t>
      </w:r>
    </w:p>
    <w:p w:rsidR="00F94F6E" w:rsidRDefault="0070521A" w:rsidP="00163D43">
      <w:pPr>
        <w:pStyle w:val="a8"/>
        <w:numPr>
          <w:ilvl w:val="0"/>
          <w:numId w:val="2"/>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Τυχόν διευκρινίσεις και συμπληρωματικές πληροφορίες που θα παρασχεθούν από την Αναθέτουσα Αρχή</w:t>
      </w:r>
    </w:p>
    <w:p w:rsidR="00721F94" w:rsidRPr="00167E27" w:rsidRDefault="0070521A" w:rsidP="00163D43">
      <w:pPr>
        <w:pStyle w:val="a8"/>
        <w:numPr>
          <w:ilvl w:val="0"/>
          <w:numId w:val="2"/>
        </w:numPr>
        <w:autoSpaceDE w:val="0"/>
        <w:autoSpaceDN w:val="0"/>
        <w:adjustRightInd w:val="0"/>
        <w:spacing w:after="0" w:line="240" w:lineRule="auto"/>
        <w:rPr>
          <w:rFonts w:ascii="Times New Roman" w:hAnsi="Times New Roman"/>
          <w:sz w:val="24"/>
          <w:szCs w:val="24"/>
          <w:lang w:eastAsia="el-GR"/>
        </w:rPr>
      </w:pPr>
      <w:r>
        <w:rPr>
          <w:rFonts w:ascii="Times New Roman" w:hAnsi="Times New Roman"/>
          <w:sz w:val="24"/>
          <w:szCs w:val="24"/>
          <w:lang w:eastAsia="el-GR"/>
        </w:rPr>
        <w:t>Η Τεχνική και Οικονομική προσφορά του Αναδόχου</w:t>
      </w:r>
    </w:p>
    <w:p w:rsidR="00163D43" w:rsidRPr="00167E27" w:rsidRDefault="0070521A" w:rsidP="00163D43">
      <w:pPr>
        <w:pStyle w:val="a8"/>
        <w:autoSpaceDE w:val="0"/>
        <w:autoSpaceDN w:val="0"/>
        <w:adjustRightInd w:val="0"/>
        <w:spacing w:after="0" w:line="240" w:lineRule="auto"/>
        <w:rPr>
          <w:rFonts w:ascii="Times New Roman" w:hAnsi="Times New Roman"/>
          <w:sz w:val="24"/>
          <w:szCs w:val="24"/>
          <w:lang w:eastAsia="el-GR"/>
        </w:rPr>
      </w:pPr>
    </w:p>
    <w:p w:rsidR="00F94F6E" w:rsidRPr="00167E27" w:rsidRDefault="0070521A" w:rsidP="001E1604">
      <w:pPr>
        <w:spacing w:after="0"/>
        <w:contextualSpacing/>
        <w:rPr>
          <w:rFonts w:ascii="Times New Roman" w:hAnsi="Times New Roman"/>
          <w:b/>
          <w:sz w:val="24"/>
          <w:szCs w:val="24"/>
        </w:rPr>
      </w:pPr>
      <w:r w:rsidRPr="00167E27">
        <w:rPr>
          <w:rFonts w:ascii="Times New Roman" w:hAnsi="Times New Roman"/>
          <w:b/>
          <w:sz w:val="24"/>
          <w:szCs w:val="24"/>
        </w:rPr>
        <w:t xml:space="preserve">8.2 Σειρά ισχύος </w:t>
      </w:r>
      <w:r w:rsidRPr="00167E27">
        <w:rPr>
          <w:rFonts w:ascii="Times New Roman" w:hAnsi="Times New Roman"/>
          <w:i/>
          <w:sz w:val="24"/>
          <w:szCs w:val="24"/>
        </w:rPr>
        <w:t>(Αρ. 53 παρ 2 περ. κα του ν. 4412/2016)</w:t>
      </w:r>
    </w:p>
    <w:p w:rsidR="00F94F6E" w:rsidRPr="00167E27" w:rsidRDefault="0070521A" w:rsidP="001E1604">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Τα έγγραφα με βάση τα οποία θα</w:t>
      </w:r>
      <w:r w:rsidRPr="00167E27">
        <w:rPr>
          <w:rFonts w:ascii="Times New Roman" w:hAnsi="Times New Roman"/>
          <w:sz w:val="24"/>
          <w:szCs w:val="24"/>
          <w:lang w:eastAsia="el-GR"/>
        </w:rPr>
        <w:t xml:space="preserve"> γίνει η ανάθεση ή/και η εκτέλεση της σύμβασης, σε περίπτωση ασυμφωνίας μεταξύ των όρων που περιέχουν, έχουν την παρακάτω σειρά ισχύος:</w:t>
      </w:r>
    </w:p>
    <w:p w:rsidR="00F94F6E" w:rsidRPr="00167E27" w:rsidRDefault="0070521A" w:rsidP="001E1604">
      <w:pPr>
        <w:pStyle w:val="a8"/>
        <w:numPr>
          <w:ilvl w:val="0"/>
          <w:numId w:val="2"/>
        </w:numPr>
        <w:autoSpaceDE w:val="0"/>
        <w:autoSpaceDN w:val="0"/>
        <w:adjustRightInd w:val="0"/>
        <w:spacing w:after="0" w:line="240" w:lineRule="auto"/>
        <w:rPr>
          <w:rFonts w:ascii="Times New Roman" w:hAnsi="Times New Roman"/>
          <w:sz w:val="24"/>
          <w:szCs w:val="24"/>
          <w:lang w:eastAsia="el-GR"/>
        </w:rPr>
      </w:pPr>
      <w:r>
        <w:rPr>
          <w:rFonts w:ascii="Times New Roman" w:hAnsi="Times New Roman"/>
          <w:sz w:val="24"/>
          <w:szCs w:val="24"/>
          <w:lang w:eastAsia="el-GR"/>
        </w:rPr>
        <w:t xml:space="preserve">Η Σύμβαση </w:t>
      </w:r>
    </w:p>
    <w:p w:rsidR="00F94F6E" w:rsidRPr="00167E27" w:rsidRDefault="0070521A" w:rsidP="001E1604">
      <w:pPr>
        <w:pStyle w:val="a8"/>
        <w:numPr>
          <w:ilvl w:val="0"/>
          <w:numId w:val="2"/>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Η παρούσα Διακήρυξη με τα παραρτήματά της</w:t>
      </w:r>
    </w:p>
    <w:p w:rsidR="00F94F6E" w:rsidRPr="00167E27" w:rsidRDefault="0070521A" w:rsidP="00874734">
      <w:pPr>
        <w:pStyle w:val="a8"/>
        <w:numPr>
          <w:ilvl w:val="0"/>
          <w:numId w:val="27"/>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Τυχόν διευκρινίσεις και συμπληρωματικές πληροφορίες που θα </w:t>
      </w:r>
      <w:r w:rsidRPr="00167E27">
        <w:rPr>
          <w:rFonts w:ascii="Times New Roman" w:hAnsi="Times New Roman"/>
          <w:sz w:val="24"/>
          <w:szCs w:val="24"/>
          <w:lang w:eastAsia="el-GR"/>
        </w:rPr>
        <w:t>παρασχεθούν από την Αναθέτουσα Αρχή</w:t>
      </w:r>
    </w:p>
    <w:p w:rsidR="00F94F6E" w:rsidRPr="00167E27" w:rsidRDefault="0070521A" w:rsidP="00874734">
      <w:pPr>
        <w:pStyle w:val="a8"/>
        <w:numPr>
          <w:ilvl w:val="0"/>
          <w:numId w:val="27"/>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Η </w:t>
      </w:r>
      <w:r>
        <w:rPr>
          <w:rFonts w:ascii="Times New Roman" w:hAnsi="Times New Roman"/>
          <w:sz w:val="24"/>
          <w:szCs w:val="24"/>
          <w:lang w:eastAsia="el-GR"/>
        </w:rPr>
        <w:t>Τ</w:t>
      </w:r>
      <w:r w:rsidRPr="00167E27">
        <w:rPr>
          <w:rFonts w:ascii="Times New Roman" w:hAnsi="Times New Roman"/>
          <w:sz w:val="24"/>
          <w:szCs w:val="24"/>
          <w:lang w:eastAsia="el-GR"/>
        </w:rPr>
        <w:t xml:space="preserve">εχνική και </w:t>
      </w:r>
      <w:r>
        <w:rPr>
          <w:rFonts w:ascii="Times New Roman" w:hAnsi="Times New Roman"/>
          <w:sz w:val="24"/>
          <w:szCs w:val="24"/>
          <w:lang w:eastAsia="el-GR"/>
        </w:rPr>
        <w:t>Ο</w:t>
      </w:r>
      <w:r w:rsidRPr="00167E27">
        <w:rPr>
          <w:rFonts w:ascii="Times New Roman" w:hAnsi="Times New Roman"/>
          <w:sz w:val="24"/>
          <w:szCs w:val="24"/>
          <w:lang w:eastAsia="el-GR"/>
        </w:rPr>
        <w:t>ικονομική προσφορά του αναδόχου</w:t>
      </w:r>
    </w:p>
    <w:p w:rsidR="00F94F6E" w:rsidRPr="0005747C" w:rsidRDefault="0070521A" w:rsidP="00F94F6E">
      <w:pPr>
        <w:autoSpaceDE w:val="0"/>
        <w:autoSpaceDN w:val="0"/>
        <w:adjustRightInd w:val="0"/>
        <w:spacing w:after="0" w:line="240" w:lineRule="auto"/>
        <w:rPr>
          <w:rFonts w:ascii="Times New Roman" w:hAnsi="Times New Roman"/>
          <w:sz w:val="24"/>
          <w:szCs w:val="24"/>
          <w:highlight w:val="yellow"/>
          <w:lang w:eastAsia="el-GR"/>
        </w:rPr>
      </w:pPr>
    </w:p>
    <w:p w:rsidR="004E20A1" w:rsidRDefault="0070521A" w:rsidP="00F94F6E">
      <w:pPr>
        <w:autoSpaceDE w:val="0"/>
        <w:autoSpaceDN w:val="0"/>
        <w:adjustRightInd w:val="0"/>
        <w:spacing w:after="0" w:line="240" w:lineRule="auto"/>
        <w:rPr>
          <w:rFonts w:ascii="Times New Roman" w:hAnsi="Times New Roman"/>
          <w:b/>
          <w:sz w:val="24"/>
          <w:szCs w:val="24"/>
          <w:lang w:eastAsia="el-GR"/>
        </w:rPr>
      </w:pPr>
    </w:p>
    <w:p w:rsidR="00F94F6E" w:rsidRPr="00167E27" w:rsidRDefault="0070521A" w:rsidP="00F94F6E">
      <w:pPr>
        <w:autoSpaceDE w:val="0"/>
        <w:autoSpaceDN w:val="0"/>
        <w:adjustRightInd w:val="0"/>
        <w:spacing w:after="0" w:line="240" w:lineRule="auto"/>
        <w:rPr>
          <w:rFonts w:ascii="Times New Roman" w:hAnsi="Times New Roman"/>
          <w:b/>
          <w:sz w:val="24"/>
          <w:szCs w:val="24"/>
          <w:lang w:eastAsia="el-GR"/>
        </w:rPr>
      </w:pPr>
      <w:r w:rsidRPr="00167E27">
        <w:rPr>
          <w:rFonts w:ascii="Times New Roman" w:hAnsi="Times New Roman"/>
          <w:b/>
          <w:sz w:val="24"/>
          <w:szCs w:val="24"/>
          <w:lang w:eastAsia="el-GR"/>
        </w:rPr>
        <w:lastRenderedPageBreak/>
        <w:t xml:space="preserve">8.3 Διάθεση εγγράφων σύμβασης </w:t>
      </w:r>
      <w:r w:rsidRPr="00167E27">
        <w:rPr>
          <w:rFonts w:ascii="Times New Roman" w:hAnsi="Times New Roman"/>
          <w:i/>
          <w:sz w:val="24"/>
          <w:szCs w:val="24"/>
        </w:rPr>
        <w:t>(Αρ. 53 παρ 2 περ. κβ του ν. 4412/2016)</w:t>
      </w:r>
    </w:p>
    <w:p w:rsidR="0035052A" w:rsidRPr="00167E27" w:rsidRDefault="0070521A" w:rsidP="0035052A">
      <w:pPr>
        <w:rPr>
          <w:rFonts w:ascii="Times New Roman" w:hAnsi="Times New Roman"/>
          <w:sz w:val="24"/>
          <w:szCs w:val="24"/>
        </w:rPr>
      </w:pPr>
      <w:r w:rsidRPr="00167E27">
        <w:rPr>
          <w:rFonts w:ascii="Times New Roman" w:hAnsi="Times New Roman"/>
          <w:sz w:val="24"/>
          <w:szCs w:val="24"/>
        </w:rPr>
        <w:t xml:space="preserve">Οι ενδιαφερόμενοι μπορούν να έχουν ελεύθερη, άμεση και πλήρη πρόσβαση στο περιεχόμενο της Διακήρυξης, στα παραρτήματά της, καθώς και στα λοιπά έγγραφα της σύμβασης μέσω της επίσημης ιστοσελίδας της Α.Α.Δ.Ε στην παρακάτω διεύθυνση: </w:t>
      </w:r>
      <w:hyperlink r:id="rId16" w:history="1">
        <w:r w:rsidRPr="00167E27">
          <w:rPr>
            <w:rStyle w:val="-"/>
            <w:rFonts w:ascii="Times New Roman" w:hAnsi="Times New Roman"/>
            <w:sz w:val="24"/>
            <w:szCs w:val="24"/>
            <w:lang w:val="en-US"/>
          </w:rPr>
          <w:t>www</w:t>
        </w:r>
        <w:r w:rsidRPr="00167E27">
          <w:rPr>
            <w:rStyle w:val="-"/>
            <w:rFonts w:ascii="Times New Roman" w:hAnsi="Times New Roman"/>
            <w:sz w:val="24"/>
            <w:szCs w:val="24"/>
          </w:rPr>
          <w:t>.aade.gr</w:t>
        </w:r>
      </w:hyperlink>
      <w:r w:rsidRPr="00167E27">
        <w:rPr>
          <w:rFonts w:ascii="Times New Roman" w:hAnsi="Times New Roman"/>
          <w:sz w:val="24"/>
          <w:szCs w:val="24"/>
        </w:rPr>
        <w:t xml:space="preserve"> </w:t>
      </w:r>
    </w:p>
    <w:p w:rsidR="00F94F6E" w:rsidRPr="00167E27" w:rsidRDefault="0070521A" w:rsidP="001E1604">
      <w:pPr>
        <w:spacing w:after="0"/>
        <w:rPr>
          <w:rFonts w:ascii="Times New Roman" w:hAnsi="Times New Roman"/>
          <w:i/>
          <w:sz w:val="24"/>
          <w:szCs w:val="24"/>
        </w:rPr>
      </w:pPr>
      <w:r w:rsidRPr="00167E27">
        <w:rPr>
          <w:rFonts w:ascii="Times New Roman" w:hAnsi="Times New Roman"/>
          <w:b/>
          <w:sz w:val="24"/>
          <w:szCs w:val="24"/>
        </w:rPr>
        <w:t xml:space="preserve">8.4 Παροχή διευκρινίσεων &amp; συμπληρωματικών πληροφοριών  </w:t>
      </w:r>
      <w:r w:rsidRPr="00167E27">
        <w:rPr>
          <w:rFonts w:ascii="Times New Roman" w:hAnsi="Times New Roman"/>
          <w:i/>
          <w:sz w:val="24"/>
          <w:szCs w:val="24"/>
        </w:rPr>
        <w:t>(Άρ. 121 παρ. 5 του ν. 4412/2016)</w:t>
      </w:r>
    </w:p>
    <w:p w:rsidR="00F94F6E" w:rsidRPr="00167E27" w:rsidRDefault="0070521A" w:rsidP="00036540">
      <w:pPr>
        <w:autoSpaceDE w:val="0"/>
        <w:autoSpaceDN w:val="0"/>
        <w:adjustRightInd w:val="0"/>
        <w:spacing w:after="120" w:line="240" w:lineRule="auto"/>
        <w:rPr>
          <w:rFonts w:ascii="Times New Roman" w:hAnsi="Times New Roman"/>
          <w:sz w:val="24"/>
          <w:szCs w:val="24"/>
        </w:rPr>
      </w:pPr>
      <w:r w:rsidRPr="00167E27">
        <w:rPr>
          <w:rFonts w:ascii="Times New Roman" w:hAnsi="Times New Roman"/>
          <w:sz w:val="24"/>
          <w:szCs w:val="24"/>
        </w:rPr>
        <w:t xml:space="preserve">Συμπληρωματικές πληροφορίες ή διευκρινίσεις σχετικά με τα έγγραφα του διαγωνισμού μπορούν να ζητούνται </w:t>
      </w:r>
      <w:r w:rsidRPr="00167E27">
        <w:rPr>
          <w:rFonts w:ascii="Times New Roman" w:hAnsi="Times New Roman"/>
          <w:sz w:val="24"/>
          <w:szCs w:val="24"/>
          <w:u w:val="single"/>
        </w:rPr>
        <w:t>εγγράφως</w:t>
      </w:r>
      <w:r w:rsidRPr="00167E27">
        <w:rPr>
          <w:rFonts w:ascii="Times New Roman" w:hAnsi="Times New Roman"/>
          <w:sz w:val="24"/>
          <w:szCs w:val="24"/>
        </w:rPr>
        <w:t xml:space="preserve"> από τους ενδιαφερομένους μέχρι </w:t>
      </w:r>
      <w:r w:rsidRPr="00167E27">
        <w:rPr>
          <w:rFonts w:ascii="Times New Roman" w:hAnsi="Times New Roman"/>
          <w:sz w:val="24"/>
          <w:szCs w:val="24"/>
        </w:rPr>
        <w:t xml:space="preserve">και επτά (7) ημέρες </w:t>
      </w:r>
      <w:r w:rsidRPr="00167E27">
        <w:rPr>
          <w:rFonts w:ascii="Times New Roman" w:hAnsi="Times New Roman"/>
          <w:sz w:val="24"/>
          <w:szCs w:val="24"/>
          <w:u w:val="single"/>
        </w:rPr>
        <w:t>πριν</w:t>
      </w:r>
      <w:r w:rsidRPr="00167E27">
        <w:rPr>
          <w:rFonts w:ascii="Times New Roman" w:hAnsi="Times New Roman"/>
          <w:sz w:val="24"/>
          <w:szCs w:val="24"/>
        </w:rPr>
        <w:t xml:space="preserve"> από την καταληκτική ημερομηνία υποβολής προσφορών. Οι πληροφορίες ή διευκρινίσεις παρέχονται εγγράφως μέχρι τέσσερις (4) ημέρες πριν από την καταληκτική ημερομηνία υποβολής των προσφορών, εφόσον τα σχετικά αιτήματα έχουν υποβληθεί </w:t>
      </w:r>
      <w:r w:rsidRPr="00167E27">
        <w:rPr>
          <w:rFonts w:ascii="Times New Roman" w:hAnsi="Times New Roman"/>
          <w:sz w:val="24"/>
          <w:szCs w:val="24"/>
        </w:rPr>
        <w:t>εμπρόθεσμα σύμφωνα με τα προαναφερόμενα. Επισημαίνεται ότι τα αιτήματα παροχής συμπληρωματικών πληροφοριών ή διευκρινίσεων που υποβάλλονται εκπρόθεσμα δεν θα εξετάζονται.</w:t>
      </w:r>
    </w:p>
    <w:p w:rsidR="006614E1" w:rsidRPr="00167E27" w:rsidRDefault="0070521A" w:rsidP="00874734">
      <w:pPr>
        <w:pStyle w:val="1"/>
        <w:numPr>
          <w:ilvl w:val="0"/>
          <w:numId w:val="16"/>
        </w:numPr>
        <w:pBdr>
          <w:bottom w:val="single" w:sz="8" w:space="0" w:color="5B9BD5"/>
        </w:pBdr>
        <w:spacing w:after="60" w:line="240" w:lineRule="auto"/>
        <w:ind w:left="431" w:hanging="431"/>
        <w:rPr>
          <w:rFonts w:ascii="Times New Roman" w:hAnsi="Times New Roman" w:cs="Times New Roman"/>
          <w:sz w:val="24"/>
          <w:szCs w:val="24"/>
        </w:rPr>
      </w:pPr>
      <w:bookmarkStart w:id="11" w:name="_Toc18921501"/>
      <w:r w:rsidRPr="00167E27">
        <w:rPr>
          <w:rFonts w:ascii="Times New Roman" w:hAnsi="Times New Roman" w:cs="Times New Roman"/>
          <w:sz w:val="24"/>
          <w:szCs w:val="24"/>
        </w:rPr>
        <w:t xml:space="preserve">ΧΡΟΝΟΣ ΙΣΧΥΟΣ ΠΡΟΣΦΟΡΩΝ  </w:t>
      </w:r>
      <w:r w:rsidRPr="00167E27">
        <w:rPr>
          <w:rFonts w:ascii="Times New Roman" w:hAnsi="Times New Roman" w:cs="Times New Roman"/>
          <w:b w:val="0"/>
          <w:i/>
          <w:sz w:val="24"/>
          <w:szCs w:val="24"/>
        </w:rPr>
        <w:t>(Άρ. 97 του Ν.4412/2016)</w:t>
      </w:r>
      <w:bookmarkEnd w:id="11"/>
    </w:p>
    <w:p w:rsidR="001D0424" w:rsidRPr="00167E27" w:rsidRDefault="0070521A" w:rsidP="00BA5E4A">
      <w:pPr>
        <w:autoSpaceDE w:val="0"/>
        <w:autoSpaceDN w:val="0"/>
        <w:adjustRightInd w:val="0"/>
        <w:spacing w:after="0" w:line="240" w:lineRule="auto"/>
        <w:rPr>
          <w:rFonts w:ascii="Times New Roman" w:eastAsia="Times New Roman" w:hAnsi="Times New Roman"/>
          <w:color w:val="000000"/>
          <w:sz w:val="24"/>
          <w:szCs w:val="24"/>
          <w:lang w:eastAsia="el-GR"/>
        </w:rPr>
      </w:pPr>
      <w:r w:rsidRPr="00167E27">
        <w:rPr>
          <w:rFonts w:ascii="Times New Roman" w:hAnsi="Times New Roman"/>
          <w:sz w:val="24"/>
          <w:szCs w:val="24"/>
        </w:rPr>
        <w:t xml:space="preserve">Οι προσφορές ισχύουν και δεσμεύουν </w:t>
      </w:r>
      <w:r w:rsidRPr="00167E27">
        <w:rPr>
          <w:rFonts w:ascii="Times New Roman" w:hAnsi="Times New Roman"/>
          <w:sz w:val="24"/>
          <w:szCs w:val="24"/>
        </w:rPr>
        <w:t>τους προσφέροντες  για χρονικό διάστημα 1</w:t>
      </w:r>
      <w:r>
        <w:rPr>
          <w:rFonts w:ascii="Times New Roman" w:hAnsi="Times New Roman"/>
          <w:sz w:val="24"/>
          <w:szCs w:val="24"/>
        </w:rPr>
        <w:t>8</w:t>
      </w:r>
      <w:r w:rsidRPr="00167E27">
        <w:rPr>
          <w:rFonts w:ascii="Times New Roman" w:hAnsi="Times New Roman"/>
          <w:sz w:val="24"/>
          <w:szCs w:val="24"/>
        </w:rPr>
        <w:t>0 ημέρες από την επομένη της καταληκτικής ημερομηνίας για την υποβολή των προσφορών.</w:t>
      </w:r>
    </w:p>
    <w:p w:rsidR="00335F87" w:rsidRDefault="0070521A" w:rsidP="00BA5E4A">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Για τυχόν παράταση της ισχύος της προσφοράς, εφαρμόζονται τα αναφερόμενα στην παρ 4 του άρθρου 97 του Ν.4412/2016.</w:t>
      </w:r>
      <w:r>
        <w:rPr>
          <w:rFonts w:ascii="Times New Roman" w:hAnsi="Times New Roman"/>
          <w:sz w:val="24"/>
          <w:szCs w:val="24"/>
        </w:rPr>
        <w:t xml:space="preserve"> </w:t>
      </w:r>
    </w:p>
    <w:p w:rsidR="00944469" w:rsidRPr="00944469" w:rsidRDefault="0070521A" w:rsidP="00BA5E4A">
      <w:pPr>
        <w:autoSpaceDE w:val="0"/>
        <w:autoSpaceDN w:val="0"/>
        <w:adjustRightInd w:val="0"/>
        <w:spacing w:after="0" w:line="240" w:lineRule="auto"/>
        <w:rPr>
          <w:rFonts w:ascii="Times New Roman" w:hAnsi="Times New Roman"/>
          <w:sz w:val="24"/>
          <w:szCs w:val="24"/>
        </w:rPr>
      </w:pPr>
      <w:r w:rsidRPr="00944469">
        <w:rPr>
          <w:rFonts w:ascii="Times New Roman" w:hAnsi="Times New Roman"/>
          <w:sz w:val="24"/>
          <w:szCs w:val="24"/>
        </w:rPr>
        <w:t xml:space="preserve">Προσφορά που </w:t>
      </w:r>
      <w:r w:rsidRPr="00944469">
        <w:rPr>
          <w:rFonts w:ascii="Times New Roman" w:hAnsi="Times New Roman"/>
          <w:sz w:val="24"/>
          <w:szCs w:val="24"/>
        </w:rPr>
        <w:t xml:space="preserve">ορίζει χρόνο ισχύος μικρότερο από </w:t>
      </w:r>
      <w:r>
        <w:rPr>
          <w:rFonts w:ascii="Times New Roman" w:hAnsi="Times New Roman"/>
          <w:sz w:val="24"/>
          <w:szCs w:val="24"/>
        </w:rPr>
        <w:t xml:space="preserve">τον ανωτέρω προβλεπόμενο </w:t>
      </w:r>
      <w:r w:rsidRPr="00944469">
        <w:rPr>
          <w:rFonts w:ascii="Times New Roman" w:hAnsi="Times New Roman"/>
          <w:sz w:val="24"/>
          <w:szCs w:val="24"/>
        </w:rPr>
        <w:t>απορρίπτεται ως απαράδεκτη</w:t>
      </w:r>
      <w:r>
        <w:rPr>
          <w:rFonts w:ascii="Times New Roman" w:hAnsi="Times New Roman"/>
          <w:sz w:val="24"/>
          <w:szCs w:val="24"/>
        </w:rPr>
        <w:t>.</w:t>
      </w:r>
    </w:p>
    <w:p w:rsidR="00BA5E4A" w:rsidRPr="00923CA6" w:rsidRDefault="0070521A" w:rsidP="00BA5E4A">
      <w:pPr>
        <w:autoSpaceDE w:val="0"/>
        <w:autoSpaceDN w:val="0"/>
        <w:adjustRightInd w:val="0"/>
        <w:spacing w:after="0" w:line="240" w:lineRule="auto"/>
        <w:rPr>
          <w:rFonts w:ascii="Times New Roman" w:hAnsi="Times New Roman"/>
          <w:sz w:val="24"/>
          <w:szCs w:val="24"/>
        </w:rPr>
      </w:pPr>
    </w:p>
    <w:p w:rsidR="00FE0F5F"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12" w:name="_Toc18921502"/>
      <w:r w:rsidRPr="00167E27">
        <w:rPr>
          <w:rFonts w:ascii="Times New Roman" w:hAnsi="Times New Roman" w:cs="Times New Roman"/>
          <w:sz w:val="24"/>
          <w:szCs w:val="24"/>
        </w:rPr>
        <w:t xml:space="preserve">ΔΗΜΟΣΙΟΤΗΤΑ  </w:t>
      </w:r>
      <w:r w:rsidRPr="00167E27">
        <w:rPr>
          <w:rFonts w:ascii="Times New Roman" w:hAnsi="Times New Roman" w:cs="Times New Roman"/>
          <w:b w:val="0"/>
          <w:i/>
          <w:sz w:val="24"/>
          <w:szCs w:val="24"/>
        </w:rPr>
        <w:t>(Αρ. 66 του ν. 4412/2016)</w:t>
      </w:r>
      <w:bookmarkEnd w:id="12"/>
    </w:p>
    <w:p w:rsidR="003674FC" w:rsidRPr="00167E27" w:rsidRDefault="0070521A" w:rsidP="003674FC">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 xml:space="preserve">Η παρούσα Διακήρυξη μαζί με τα παραρτήματά της θα δημοσιευθεί: </w:t>
      </w:r>
    </w:p>
    <w:p w:rsidR="00D90E16" w:rsidRPr="00167E27" w:rsidRDefault="0070521A" w:rsidP="00D90E16">
      <w:pPr>
        <w:pStyle w:val="TableContents"/>
        <w:numPr>
          <w:ilvl w:val="0"/>
          <w:numId w:val="3"/>
        </w:numPr>
        <w:spacing w:line="240" w:lineRule="auto"/>
        <w:ind w:left="426" w:hanging="284"/>
        <w:contextualSpacing/>
        <w:textAlignment w:val="center"/>
        <w:rPr>
          <w:rFonts w:ascii="Times New Roman" w:hAnsi="Times New Roman" w:cs="Times New Roman"/>
          <w:sz w:val="24"/>
          <w:szCs w:val="24"/>
        </w:rPr>
      </w:pPr>
      <w:r w:rsidRPr="00167E27">
        <w:rPr>
          <w:rFonts w:ascii="Times New Roman" w:hAnsi="Times New Roman" w:cs="Times New Roman"/>
          <w:sz w:val="24"/>
          <w:szCs w:val="24"/>
        </w:rPr>
        <w:t xml:space="preserve">στο πρόγραμμα Διαύγεια στη διεύθυνση: </w:t>
      </w:r>
      <w:hyperlink r:id="rId17" w:history="1">
        <w:r w:rsidRPr="00167E27">
          <w:rPr>
            <w:rStyle w:val="-"/>
            <w:rFonts w:ascii="Times New Roman" w:hAnsi="Times New Roman" w:cs="Times New Roman"/>
            <w:i/>
            <w:sz w:val="24"/>
            <w:szCs w:val="24"/>
          </w:rPr>
          <w:t>https://diavgeia.gov.gr</w:t>
        </w:r>
      </w:hyperlink>
      <w:r w:rsidRPr="00167E27">
        <w:rPr>
          <w:rFonts w:ascii="Times New Roman" w:hAnsi="Times New Roman" w:cs="Times New Roman"/>
          <w:sz w:val="24"/>
          <w:szCs w:val="24"/>
        </w:rPr>
        <w:t xml:space="preserve"> , </w:t>
      </w:r>
    </w:p>
    <w:p w:rsidR="003674FC" w:rsidRPr="00167E27" w:rsidRDefault="0070521A" w:rsidP="00392A51">
      <w:pPr>
        <w:pStyle w:val="TableContents"/>
        <w:numPr>
          <w:ilvl w:val="0"/>
          <w:numId w:val="3"/>
        </w:numPr>
        <w:spacing w:line="240" w:lineRule="auto"/>
        <w:ind w:left="426" w:hanging="284"/>
        <w:contextualSpacing/>
        <w:textAlignment w:val="center"/>
        <w:rPr>
          <w:rFonts w:ascii="Times New Roman" w:hAnsi="Times New Roman" w:cs="Times New Roman"/>
          <w:i/>
          <w:sz w:val="24"/>
          <w:szCs w:val="24"/>
        </w:rPr>
      </w:pPr>
      <w:r w:rsidRPr="00167E27">
        <w:rPr>
          <w:rFonts w:ascii="Times New Roman" w:hAnsi="Times New Roman" w:cs="Times New Roman"/>
          <w:sz w:val="24"/>
          <w:szCs w:val="24"/>
        </w:rPr>
        <w:t xml:space="preserve">στο </w:t>
      </w:r>
      <w:r w:rsidRPr="00167E27">
        <w:rPr>
          <w:rFonts w:ascii="Times New Roman" w:hAnsi="Times New Roman" w:cs="Times New Roman"/>
          <w:sz w:val="24"/>
          <w:szCs w:val="24"/>
          <w:lang w:eastAsia="en-US"/>
        </w:rPr>
        <w:t>Κεντρικό Ηλεκτρονικό Μητρώο Δημοσίων Συμβάσεων (Κ.Η.Μ.ΔΗ.Σ.)</w:t>
      </w:r>
      <w:r w:rsidRPr="00167E27">
        <w:rPr>
          <w:rFonts w:ascii="Times New Roman" w:hAnsi="Times New Roman" w:cs="Times New Roman"/>
          <w:sz w:val="24"/>
          <w:szCs w:val="24"/>
        </w:rPr>
        <w:t xml:space="preserve"> στη διεύθυνση: </w:t>
      </w:r>
      <w:hyperlink r:id="rId18" w:history="1">
        <w:r w:rsidRPr="00167E27">
          <w:rPr>
            <w:rStyle w:val="-"/>
            <w:rFonts w:ascii="Times New Roman" w:hAnsi="Times New Roman" w:cs="Times New Roman"/>
            <w:i/>
            <w:sz w:val="24"/>
            <w:szCs w:val="24"/>
            <w:lang w:val="en-US"/>
          </w:rPr>
          <w:t>https</w:t>
        </w:r>
        <w:r w:rsidRPr="00167E27">
          <w:rPr>
            <w:rStyle w:val="-"/>
            <w:rFonts w:ascii="Times New Roman" w:hAnsi="Times New Roman" w:cs="Times New Roman"/>
            <w:i/>
            <w:sz w:val="24"/>
            <w:szCs w:val="24"/>
          </w:rPr>
          <w:t>://</w:t>
        </w:r>
        <w:r w:rsidRPr="00167E27">
          <w:rPr>
            <w:rStyle w:val="-"/>
            <w:rFonts w:ascii="Times New Roman" w:hAnsi="Times New Roman" w:cs="Times New Roman"/>
            <w:i/>
            <w:sz w:val="24"/>
            <w:szCs w:val="24"/>
            <w:lang w:val="en-US"/>
          </w:rPr>
          <w:t>eprocurement</w:t>
        </w:r>
        <w:r w:rsidRPr="00167E27">
          <w:rPr>
            <w:rStyle w:val="-"/>
            <w:rFonts w:ascii="Times New Roman" w:hAnsi="Times New Roman" w:cs="Times New Roman"/>
            <w:i/>
            <w:sz w:val="24"/>
            <w:szCs w:val="24"/>
          </w:rPr>
          <w:t>.</w:t>
        </w:r>
        <w:r w:rsidRPr="00167E27">
          <w:rPr>
            <w:rStyle w:val="-"/>
            <w:rFonts w:ascii="Times New Roman" w:hAnsi="Times New Roman" w:cs="Times New Roman"/>
            <w:i/>
            <w:sz w:val="24"/>
            <w:szCs w:val="24"/>
            <w:lang w:val="en-US"/>
          </w:rPr>
          <w:t>gov</w:t>
        </w:r>
        <w:r w:rsidRPr="00167E27">
          <w:rPr>
            <w:rStyle w:val="-"/>
            <w:rFonts w:ascii="Times New Roman" w:hAnsi="Times New Roman" w:cs="Times New Roman"/>
            <w:i/>
            <w:sz w:val="24"/>
            <w:szCs w:val="24"/>
          </w:rPr>
          <w:t>.</w:t>
        </w:r>
        <w:r w:rsidRPr="00167E27">
          <w:rPr>
            <w:rStyle w:val="-"/>
            <w:rFonts w:ascii="Times New Roman" w:hAnsi="Times New Roman" w:cs="Times New Roman"/>
            <w:i/>
            <w:sz w:val="24"/>
            <w:szCs w:val="24"/>
            <w:lang w:val="en-US"/>
          </w:rPr>
          <w:t>gr</w:t>
        </w:r>
      </w:hyperlink>
      <w:r w:rsidRPr="00167E27">
        <w:rPr>
          <w:rFonts w:ascii="Times New Roman" w:hAnsi="Times New Roman" w:cs="Times New Roman"/>
          <w:sz w:val="24"/>
          <w:szCs w:val="24"/>
        </w:rPr>
        <w:t xml:space="preserve">  και,</w:t>
      </w:r>
    </w:p>
    <w:p w:rsidR="00F4400E" w:rsidRPr="00167E27" w:rsidRDefault="0070521A" w:rsidP="00036540">
      <w:pPr>
        <w:pStyle w:val="TableContents"/>
        <w:numPr>
          <w:ilvl w:val="0"/>
          <w:numId w:val="3"/>
        </w:numPr>
        <w:spacing w:after="120" w:line="240" w:lineRule="auto"/>
        <w:ind w:left="426" w:hanging="284"/>
        <w:contextualSpacing/>
        <w:textAlignment w:val="center"/>
        <w:rPr>
          <w:rFonts w:ascii="Times New Roman" w:hAnsi="Times New Roman" w:cs="Times New Roman"/>
          <w:i/>
          <w:sz w:val="24"/>
          <w:szCs w:val="24"/>
        </w:rPr>
      </w:pPr>
      <w:r w:rsidRPr="00167E27">
        <w:rPr>
          <w:rFonts w:ascii="Times New Roman" w:hAnsi="Times New Roman" w:cs="Times New Roman"/>
          <w:sz w:val="24"/>
          <w:szCs w:val="24"/>
        </w:rPr>
        <w:t xml:space="preserve">στην ιστοσελίδα της ΑΑΔΕ στη </w:t>
      </w:r>
      <w:r w:rsidRPr="00167E27">
        <w:rPr>
          <w:rFonts w:ascii="Times New Roman" w:hAnsi="Times New Roman" w:cs="Times New Roman"/>
          <w:sz w:val="24"/>
          <w:szCs w:val="24"/>
        </w:rPr>
        <w:t xml:space="preserve">διεύθυνση: </w:t>
      </w:r>
      <w:r w:rsidRPr="00167E27">
        <w:rPr>
          <w:rStyle w:val="-"/>
          <w:rFonts w:ascii="Times New Roman" w:hAnsi="Times New Roman" w:cs="Times New Roman"/>
          <w:i/>
          <w:sz w:val="24"/>
          <w:szCs w:val="24"/>
        </w:rPr>
        <w:t xml:space="preserve">https:// </w:t>
      </w:r>
      <w:hyperlink r:id="rId19" w:history="1">
        <w:r w:rsidRPr="00167E27">
          <w:rPr>
            <w:rStyle w:val="-"/>
            <w:rFonts w:ascii="Times New Roman" w:hAnsi="Times New Roman" w:cs="Times New Roman"/>
            <w:i/>
            <w:sz w:val="24"/>
            <w:szCs w:val="24"/>
            <w:lang w:val="en-US"/>
          </w:rPr>
          <w:t>www</w:t>
        </w:r>
        <w:r w:rsidRPr="00167E27">
          <w:rPr>
            <w:rStyle w:val="-"/>
            <w:rFonts w:ascii="Times New Roman" w:hAnsi="Times New Roman" w:cs="Times New Roman"/>
            <w:i/>
            <w:sz w:val="24"/>
            <w:szCs w:val="24"/>
          </w:rPr>
          <w:t>.</w:t>
        </w:r>
        <w:r w:rsidRPr="00167E27">
          <w:rPr>
            <w:rStyle w:val="-"/>
            <w:rFonts w:ascii="Times New Roman" w:hAnsi="Times New Roman" w:cs="Times New Roman"/>
            <w:i/>
            <w:sz w:val="24"/>
            <w:szCs w:val="24"/>
            <w:lang w:val="en-US"/>
          </w:rPr>
          <w:t>aade</w:t>
        </w:r>
        <w:r w:rsidRPr="00167E27">
          <w:rPr>
            <w:rStyle w:val="-"/>
            <w:rFonts w:ascii="Times New Roman" w:hAnsi="Times New Roman" w:cs="Times New Roman"/>
            <w:i/>
            <w:sz w:val="24"/>
            <w:szCs w:val="24"/>
          </w:rPr>
          <w:t>.</w:t>
        </w:r>
        <w:r w:rsidRPr="00167E27">
          <w:rPr>
            <w:rStyle w:val="-"/>
            <w:rFonts w:ascii="Times New Roman" w:hAnsi="Times New Roman" w:cs="Times New Roman"/>
            <w:i/>
            <w:sz w:val="24"/>
            <w:szCs w:val="24"/>
            <w:lang w:val="en-US"/>
          </w:rPr>
          <w:t>gr</w:t>
        </w:r>
      </w:hyperlink>
    </w:p>
    <w:p w:rsidR="004653ED" w:rsidRPr="00167E27" w:rsidRDefault="0070521A" w:rsidP="006B6F81">
      <w:pPr>
        <w:pStyle w:val="TableContents"/>
        <w:spacing w:after="0" w:line="240" w:lineRule="auto"/>
        <w:ind w:left="720"/>
        <w:contextualSpacing/>
        <w:textAlignment w:val="center"/>
        <w:rPr>
          <w:rFonts w:ascii="Times New Roman" w:hAnsi="Times New Roman" w:cs="Times New Roman"/>
          <w:i/>
          <w:sz w:val="24"/>
          <w:szCs w:val="24"/>
        </w:rPr>
      </w:pPr>
    </w:p>
    <w:p w:rsidR="00FE0F5F" w:rsidRPr="0092452A" w:rsidRDefault="0070521A" w:rsidP="00874734">
      <w:pPr>
        <w:pStyle w:val="1"/>
        <w:numPr>
          <w:ilvl w:val="0"/>
          <w:numId w:val="16"/>
        </w:numPr>
        <w:pBdr>
          <w:bottom w:val="single" w:sz="8" w:space="0" w:color="5B9BD5"/>
        </w:pBdr>
        <w:spacing w:after="60" w:line="240" w:lineRule="auto"/>
        <w:ind w:left="431" w:hanging="431"/>
        <w:contextualSpacing w:val="0"/>
        <w:rPr>
          <w:rFonts w:ascii="Times New Roman" w:hAnsi="Times New Roman" w:cs="Times New Roman"/>
          <w:color w:val="auto"/>
          <w:sz w:val="24"/>
          <w:szCs w:val="24"/>
        </w:rPr>
      </w:pPr>
      <w:bookmarkStart w:id="13" w:name="_Toc18921503"/>
      <w:r w:rsidRPr="0092452A">
        <w:rPr>
          <w:rFonts w:ascii="Times New Roman" w:hAnsi="Times New Roman" w:cs="Times New Roman"/>
          <w:b w:val="0"/>
          <w:color w:val="auto"/>
          <w:sz w:val="24"/>
          <w:szCs w:val="24"/>
        </w:rPr>
        <w:t>ΚΡΙΤΗΡΙΟ ΑΝΑΘΕΣΗΣ</w:t>
      </w:r>
      <w:r w:rsidRPr="0092452A">
        <w:rPr>
          <w:rFonts w:ascii="Times New Roman" w:hAnsi="Times New Roman" w:cs="Times New Roman"/>
          <w:color w:val="auto"/>
          <w:sz w:val="24"/>
          <w:szCs w:val="24"/>
        </w:rPr>
        <w:t xml:space="preserve">  </w:t>
      </w:r>
      <w:r w:rsidRPr="0092452A">
        <w:rPr>
          <w:rFonts w:ascii="Times New Roman" w:hAnsi="Times New Roman" w:cs="Times New Roman"/>
          <w:b w:val="0"/>
          <w:i/>
          <w:color w:val="auto"/>
          <w:sz w:val="24"/>
          <w:szCs w:val="24"/>
        </w:rPr>
        <w:t>(Άρ. 53 περ. ιε &amp; 86 του ν.4412/2016)</w:t>
      </w:r>
      <w:bookmarkEnd w:id="13"/>
    </w:p>
    <w:p w:rsidR="00824ABB" w:rsidRDefault="0070521A" w:rsidP="00824ABB">
      <w:pPr>
        <w:autoSpaceDE w:val="0"/>
        <w:autoSpaceDN w:val="0"/>
        <w:adjustRightInd w:val="0"/>
        <w:spacing w:line="240" w:lineRule="auto"/>
        <w:rPr>
          <w:rFonts w:ascii="Times New Roman" w:eastAsia="Times New Roman" w:hAnsi="Times New Roman"/>
          <w:sz w:val="24"/>
          <w:szCs w:val="24"/>
          <w:lang w:eastAsia="el-GR"/>
        </w:rPr>
      </w:pPr>
      <w:r w:rsidRPr="0092452A">
        <w:rPr>
          <w:rFonts w:ascii="Times New Roman" w:hAnsi="Times New Roman"/>
          <w:sz w:val="24"/>
          <w:szCs w:val="24"/>
        </w:rPr>
        <w:t xml:space="preserve">Κριτήριο για την ανάθεση της σύμβασης είναι η </w:t>
      </w:r>
      <w:r w:rsidRPr="0092452A">
        <w:rPr>
          <w:rFonts w:ascii="Times New Roman" w:eastAsia="Times New Roman" w:hAnsi="Times New Roman"/>
          <w:sz w:val="24"/>
          <w:szCs w:val="24"/>
          <w:lang w:eastAsia="el-GR"/>
        </w:rPr>
        <w:t xml:space="preserve">πλέον συμφέρουσα από οικονομική άποψη προσφορά, βάσει της </w:t>
      </w:r>
      <w:r>
        <w:rPr>
          <w:rFonts w:ascii="Times New Roman" w:eastAsia="Times New Roman" w:hAnsi="Times New Roman"/>
          <w:sz w:val="24"/>
          <w:szCs w:val="24"/>
          <w:lang w:eastAsia="el-GR"/>
        </w:rPr>
        <w:t xml:space="preserve">συνολικά χαμηλότερης </w:t>
      </w:r>
      <w:r w:rsidRPr="0092452A">
        <w:rPr>
          <w:rFonts w:ascii="Times New Roman" w:eastAsia="Times New Roman" w:hAnsi="Times New Roman"/>
          <w:sz w:val="24"/>
          <w:szCs w:val="24"/>
          <w:lang w:eastAsia="el-GR"/>
        </w:rPr>
        <w:t>τιμή</w:t>
      </w:r>
      <w:r>
        <w:rPr>
          <w:rFonts w:ascii="Times New Roman" w:eastAsia="Times New Roman" w:hAnsi="Times New Roman"/>
          <w:sz w:val="24"/>
          <w:szCs w:val="24"/>
          <w:lang w:eastAsia="el-GR"/>
        </w:rPr>
        <w:t xml:space="preserve">ς </w:t>
      </w:r>
      <w:r>
        <w:rPr>
          <w:rFonts w:ascii="Times New Roman" w:eastAsia="Times New Roman" w:hAnsi="Times New Roman"/>
          <w:sz w:val="24"/>
          <w:szCs w:val="24"/>
          <w:lang w:eastAsia="el-GR"/>
        </w:rPr>
        <w:t>προ ΦΠΑ.</w:t>
      </w:r>
    </w:p>
    <w:p w:rsidR="0086711E" w:rsidRPr="0086711E" w:rsidRDefault="0070521A" w:rsidP="0086711E">
      <w:pPr>
        <w:pStyle w:val="1"/>
        <w:numPr>
          <w:ilvl w:val="0"/>
          <w:numId w:val="16"/>
        </w:numPr>
        <w:pBdr>
          <w:bottom w:val="single" w:sz="8" w:space="0" w:color="5B9BD5"/>
        </w:pBdr>
        <w:spacing w:after="60" w:line="240" w:lineRule="auto"/>
        <w:ind w:left="431" w:hanging="431"/>
        <w:contextualSpacing w:val="0"/>
        <w:rPr>
          <w:rFonts w:ascii="Times New Roman" w:hAnsi="Times New Roman" w:cs="Times New Roman"/>
          <w:color w:val="auto"/>
          <w:sz w:val="24"/>
          <w:szCs w:val="24"/>
        </w:rPr>
      </w:pPr>
      <w:bookmarkStart w:id="14" w:name="_Toc18921504"/>
      <w:r w:rsidRPr="0086711E">
        <w:rPr>
          <w:rFonts w:ascii="Times New Roman" w:hAnsi="Times New Roman" w:cs="Times New Roman"/>
          <w:color w:val="auto"/>
          <w:sz w:val="24"/>
          <w:szCs w:val="24"/>
        </w:rPr>
        <w:t>ΠΡΟΫΠΟΘΕΣΕΙΣ ΣΥΜΜΕΤΟΧΗΣ</w:t>
      </w:r>
      <w:r>
        <w:rPr>
          <w:rFonts w:ascii="Times New Roman" w:hAnsi="Times New Roman" w:cs="Times New Roman"/>
          <w:b w:val="0"/>
          <w:color w:val="auto"/>
          <w:sz w:val="24"/>
          <w:szCs w:val="24"/>
        </w:rPr>
        <w:t xml:space="preserve"> </w:t>
      </w:r>
      <w:r w:rsidRPr="0092452A">
        <w:rPr>
          <w:rFonts w:ascii="Times New Roman" w:hAnsi="Times New Roman" w:cs="Times New Roman"/>
          <w:b w:val="0"/>
          <w:i/>
          <w:color w:val="auto"/>
          <w:sz w:val="24"/>
          <w:szCs w:val="24"/>
        </w:rPr>
        <w:t xml:space="preserve">(Άρ. </w:t>
      </w:r>
      <w:r>
        <w:rPr>
          <w:rFonts w:ascii="Times New Roman" w:hAnsi="Times New Roman" w:cs="Times New Roman"/>
          <w:b w:val="0"/>
          <w:i/>
          <w:color w:val="auto"/>
          <w:sz w:val="24"/>
          <w:szCs w:val="24"/>
        </w:rPr>
        <w:t>7</w:t>
      </w:r>
      <w:r w:rsidRPr="0092452A">
        <w:rPr>
          <w:rFonts w:ascii="Times New Roman" w:hAnsi="Times New Roman" w:cs="Times New Roman"/>
          <w:b w:val="0"/>
          <w:i/>
          <w:color w:val="auto"/>
          <w:sz w:val="24"/>
          <w:szCs w:val="24"/>
        </w:rPr>
        <w:t>3</w:t>
      </w:r>
      <w:r>
        <w:rPr>
          <w:rFonts w:ascii="Times New Roman" w:hAnsi="Times New Roman" w:cs="Times New Roman"/>
          <w:b w:val="0"/>
          <w:i/>
          <w:color w:val="auto"/>
          <w:sz w:val="24"/>
          <w:szCs w:val="24"/>
        </w:rPr>
        <w:t xml:space="preserve">, 74 και 75 </w:t>
      </w:r>
      <w:r w:rsidRPr="0092452A">
        <w:rPr>
          <w:rFonts w:ascii="Times New Roman" w:hAnsi="Times New Roman" w:cs="Times New Roman"/>
          <w:b w:val="0"/>
          <w:i/>
          <w:color w:val="auto"/>
          <w:sz w:val="24"/>
          <w:szCs w:val="24"/>
        </w:rPr>
        <w:t>του ν.4412/2016)</w:t>
      </w:r>
      <w:bookmarkEnd w:id="14"/>
    </w:p>
    <w:p w:rsidR="0081415F" w:rsidRPr="00167E27" w:rsidRDefault="0070521A" w:rsidP="0081415F">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 xml:space="preserve">Οι προϋποθέσεις συμμετοχής στο διαγωνισμό περιγράφονται στο παρόν άρθρο και αποτυπώνονται στο Τυποποιημένο Έντυπο Υπεύθυνης Δήλωσης (εφεξής ΤΕΥΔ), το οποίο αποτελεί  Υπεύθυνη Δήλωση των οικονομικών φορέων προς αντικατάσταση των πιστοποιητικών που εκδίδουν </w:t>
      </w:r>
      <w:r w:rsidRPr="00167E27">
        <w:rPr>
          <w:rFonts w:ascii="Times New Roman" w:hAnsi="Times New Roman"/>
          <w:sz w:val="24"/>
          <w:szCs w:val="24"/>
        </w:rPr>
        <w:t>δημόσιες αρχές ή τρίτα μέρη και παρέχει προκαταρκτική απόδειξη ότι ο οικονομικός φορέας δεν βρίσκεται σε μία από τις καταστάσεις του άρθρου 73 παρ. 1, 2 και  παρ 4 περ. β του Ν. 4412/2016 (Λόγοι αποκλεισμού).</w:t>
      </w:r>
    </w:p>
    <w:p w:rsidR="0081415F" w:rsidRPr="00167E27" w:rsidRDefault="0070521A" w:rsidP="0081415F">
      <w:pPr>
        <w:autoSpaceDE w:val="0"/>
        <w:autoSpaceDN w:val="0"/>
        <w:adjustRightInd w:val="0"/>
        <w:spacing w:after="0" w:line="240" w:lineRule="auto"/>
        <w:rPr>
          <w:rFonts w:ascii="Times New Roman" w:hAnsi="Times New Roman"/>
          <w:sz w:val="24"/>
          <w:szCs w:val="24"/>
        </w:rPr>
      </w:pPr>
    </w:p>
    <w:p w:rsidR="0081415F" w:rsidRPr="00167E27" w:rsidRDefault="0070521A" w:rsidP="0086711E">
      <w:pPr>
        <w:pStyle w:val="Default"/>
        <w:rPr>
          <w:rFonts w:ascii="Times New Roman" w:hAnsi="Times New Roman" w:cs="Times New Roman"/>
          <w:color w:val="auto"/>
        </w:rPr>
      </w:pPr>
      <w:r>
        <w:rPr>
          <w:rFonts w:ascii="Times New Roman" w:hAnsi="Times New Roman" w:cs="Times New Roman"/>
          <w:b/>
          <w:bCs/>
          <w:color w:val="auto"/>
        </w:rPr>
        <w:t xml:space="preserve">12.1 </w:t>
      </w:r>
      <w:r w:rsidRPr="00167E27">
        <w:rPr>
          <w:rFonts w:ascii="Times New Roman" w:hAnsi="Times New Roman" w:cs="Times New Roman"/>
          <w:b/>
          <w:bCs/>
          <w:color w:val="auto"/>
        </w:rPr>
        <w:t xml:space="preserve">ΤΕΥΔ  </w:t>
      </w:r>
      <w:r w:rsidRPr="00167E27">
        <w:rPr>
          <w:rFonts w:ascii="Times New Roman" w:hAnsi="Times New Roman" w:cs="Times New Roman"/>
          <w:i/>
          <w:iCs/>
          <w:color w:val="auto"/>
        </w:rPr>
        <w:t>(Άρθρο 79 παρ. 4 του ν. 4412/2016)</w:t>
      </w:r>
    </w:p>
    <w:p w:rsidR="00085B03" w:rsidRPr="00167E27" w:rsidRDefault="0070521A" w:rsidP="00D64600">
      <w:pPr>
        <w:tabs>
          <w:tab w:val="left" w:pos="2974"/>
        </w:tabs>
        <w:rPr>
          <w:rFonts w:ascii="Times New Roman" w:hAnsi="Times New Roman"/>
          <w:sz w:val="24"/>
          <w:szCs w:val="24"/>
        </w:rPr>
      </w:pPr>
      <w:r w:rsidRPr="00167E27">
        <w:rPr>
          <w:rFonts w:ascii="Times New Roman" w:hAnsi="Times New Roman"/>
          <w:color w:val="000000"/>
          <w:sz w:val="24"/>
          <w:szCs w:val="24"/>
          <w:u w:val="single"/>
        </w:rPr>
        <w:t>Το ΤΕΥΔ της παρούσας διαδικασίας σύναψης σύμβασης</w:t>
      </w:r>
      <w:r w:rsidRPr="00167E27">
        <w:rPr>
          <w:rFonts w:ascii="Times New Roman" w:hAnsi="Times New Roman"/>
          <w:color w:val="000000"/>
          <w:sz w:val="24"/>
          <w:szCs w:val="24"/>
        </w:rPr>
        <w:t xml:space="preserve"> διαμορφώθηκε σύμφωνα με τις Κατευθυντήριες Οδηγίες 15 (ΑΔΑ: ΩΧ0ΓΟΞΤΒ-ΑΚΗ) και 23 (ΑΔΑ:Ψ3ΗΙΟΞΤΒ-Κ3Ε) της ΕΑΑΔΗΣΥ </w:t>
      </w:r>
      <w:r w:rsidRPr="00167E27">
        <w:rPr>
          <w:rFonts w:ascii="Times New Roman" w:hAnsi="Times New Roman"/>
          <w:color w:val="000000"/>
          <w:sz w:val="24"/>
          <w:szCs w:val="24"/>
          <w:u w:val="single"/>
        </w:rPr>
        <w:t>και διατίθεται στους οικονομικούς φορείς ελεύθερα και άμεσα, μέσω της ιστοσελίδας της ΑΑΔΕ</w:t>
      </w:r>
      <w:r w:rsidRPr="00167E27">
        <w:rPr>
          <w:rFonts w:ascii="Times New Roman" w:hAnsi="Times New Roman"/>
          <w:color w:val="000000"/>
          <w:sz w:val="24"/>
          <w:szCs w:val="24"/>
        </w:rPr>
        <w:t xml:space="preserve"> σε </w:t>
      </w:r>
      <w:r w:rsidRPr="00167E27">
        <w:rPr>
          <w:rFonts w:ascii="Times New Roman" w:hAnsi="Times New Roman"/>
          <w:color w:val="000000"/>
          <w:sz w:val="24"/>
          <w:szCs w:val="24"/>
        </w:rPr>
        <w:t xml:space="preserve">επεξεργάσιμη μορφή, αναρτημένο επικουρικά μαζί με τα λοιπά έγγραφα της σύμβασης για τη διευκόλυνση των οικονομικών φορέων προκειμένου να </w:t>
      </w:r>
      <w:r w:rsidRPr="00167E27">
        <w:rPr>
          <w:rFonts w:ascii="Times New Roman" w:hAnsi="Times New Roman"/>
          <w:color w:val="000000"/>
          <w:sz w:val="24"/>
          <w:szCs w:val="24"/>
          <w:u w:val="single"/>
        </w:rPr>
        <w:t>το συμπληρώσουν, να το υπογράψουν και το υποβάλουν στην Αναθέτουσα Αρχή</w:t>
      </w:r>
      <w:r w:rsidRPr="00167E27">
        <w:rPr>
          <w:rFonts w:ascii="Times New Roman" w:hAnsi="Times New Roman"/>
          <w:color w:val="000000"/>
          <w:sz w:val="24"/>
          <w:szCs w:val="24"/>
        </w:rPr>
        <w:t xml:space="preserve"> </w:t>
      </w:r>
      <w:r w:rsidRPr="00167E27">
        <w:rPr>
          <w:rFonts w:ascii="Times New Roman" w:hAnsi="Times New Roman"/>
          <w:bCs/>
          <w:color w:val="000000"/>
          <w:sz w:val="24"/>
          <w:szCs w:val="24"/>
        </w:rPr>
        <w:t>σε έντυπη μορφή.</w:t>
      </w:r>
    </w:p>
    <w:p w:rsidR="004E20A1" w:rsidRPr="00923CA6" w:rsidRDefault="0070521A" w:rsidP="00923CA6">
      <w:pPr>
        <w:tabs>
          <w:tab w:val="left" w:pos="2974"/>
        </w:tabs>
        <w:rPr>
          <w:rFonts w:ascii="Times New Roman" w:hAnsi="Times New Roman"/>
          <w:sz w:val="24"/>
          <w:szCs w:val="24"/>
        </w:rPr>
      </w:pPr>
      <w:r w:rsidRPr="00167E27">
        <w:rPr>
          <w:rFonts w:ascii="Times New Roman" w:hAnsi="Times New Roman"/>
          <w:sz w:val="24"/>
          <w:szCs w:val="24"/>
        </w:rPr>
        <w:t xml:space="preserve">Οι </w:t>
      </w:r>
      <w:r w:rsidRPr="00167E27">
        <w:rPr>
          <w:rFonts w:ascii="Times New Roman" w:hAnsi="Times New Roman"/>
          <w:b/>
          <w:bCs/>
          <w:color w:val="000000"/>
          <w:sz w:val="24"/>
          <w:szCs w:val="24"/>
        </w:rPr>
        <w:t>προϋποθέσεις – απαιτήσεις σ</w:t>
      </w:r>
      <w:r w:rsidRPr="00167E27">
        <w:rPr>
          <w:rFonts w:ascii="Times New Roman" w:hAnsi="Times New Roman"/>
          <w:b/>
          <w:bCs/>
          <w:color w:val="000000"/>
          <w:sz w:val="24"/>
          <w:szCs w:val="24"/>
        </w:rPr>
        <w:t>υμμετοχής</w:t>
      </w:r>
      <w:r w:rsidRPr="00167E27">
        <w:rPr>
          <w:rFonts w:ascii="Times New Roman" w:hAnsi="Times New Roman"/>
          <w:sz w:val="24"/>
          <w:szCs w:val="24"/>
        </w:rPr>
        <w:t>, έτσι όπως αποτυπώνονται στο ΤΕΥΔ,  το οποίο αποτελεί αναπόσπαστο τμήμα της παρούσας (ΠΑΡΑΡΤΗΜΑ Ε’: ΤΥΠΟΠΟΙΗΜΕΝΟ ΕΝΤΥΠΟ ΥΠΕΥΘΥΝΗΣ ΔΗΛΩΣΗΣ (ΤΕΥΔ)) είναι οι εξής:</w:t>
      </w:r>
      <w:bookmarkStart w:id="15" w:name="_Toc525298452"/>
    </w:p>
    <w:p w:rsidR="004E20A1" w:rsidRDefault="0070521A" w:rsidP="005B723F">
      <w:pPr>
        <w:spacing w:after="0" w:line="240" w:lineRule="auto"/>
        <w:contextualSpacing/>
        <w:rPr>
          <w:rFonts w:ascii="Times New Roman" w:hAnsi="Times New Roman"/>
          <w:b/>
          <w:sz w:val="24"/>
          <w:szCs w:val="24"/>
        </w:rPr>
      </w:pPr>
    </w:p>
    <w:p w:rsidR="00F67AD2" w:rsidRPr="00167E27" w:rsidRDefault="0070521A" w:rsidP="005B723F">
      <w:pPr>
        <w:spacing w:after="0" w:line="240" w:lineRule="auto"/>
        <w:contextualSpacing/>
        <w:rPr>
          <w:rFonts w:ascii="Times New Roman" w:hAnsi="Times New Roman"/>
          <w:b/>
          <w:sz w:val="24"/>
          <w:szCs w:val="24"/>
        </w:rPr>
      </w:pPr>
      <w:r w:rsidRPr="00167E27">
        <w:rPr>
          <w:rFonts w:ascii="Times New Roman" w:hAnsi="Times New Roman"/>
          <w:b/>
          <w:sz w:val="24"/>
          <w:szCs w:val="24"/>
        </w:rPr>
        <w:t>Λόγοι αποκλεισμού</w:t>
      </w:r>
      <w:bookmarkEnd w:id="15"/>
    </w:p>
    <w:p w:rsidR="00F67AD2" w:rsidRPr="00167E27" w:rsidRDefault="0070521A" w:rsidP="00782895">
      <w:pPr>
        <w:rPr>
          <w:rFonts w:ascii="Times New Roman" w:hAnsi="Times New Roman"/>
          <w:sz w:val="24"/>
          <w:szCs w:val="24"/>
        </w:rPr>
      </w:pPr>
      <w:r w:rsidRPr="00167E27">
        <w:rPr>
          <w:rFonts w:ascii="Times New Roman" w:hAnsi="Times New Roman"/>
          <w:sz w:val="24"/>
          <w:szCs w:val="24"/>
        </w:rPr>
        <w:t xml:space="preserve">Αποκλείεται από τη συμμετοχή στην παρούσα διαδικασία σύναψης </w:t>
      </w:r>
      <w:r w:rsidRPr="00167E27">
        <w:rPr>
          <w:rFonts w:ascii="Times New Roman" w:hAnsi="Times New Roman"/>
          <w:sz w:val="24"/>
          <w:szCs w:val="24"/>
        </w:rPr>
        <w:t>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r w:rsidRPr="00167E27">
        <w:rPr>
          <w:rFonts w:ascii="Times New Roman" w:hAnsi="Times New Roman"/>
          <w:sz w:val="24"/>
          <w:szCs w:val="24"/>
        </w:rPr>
        <w:t>:</w:t>
      </w:r>
    </w:p>
    <w:p w:rsidR="00F67AD2" w:rsidRPr="00167E27" w:rsidRDefault="0070521A" w:rsidP="00F67AD2">
      <w:pPr>
        <w:spacing w:after="0"/>
        <w:contextualSpacing/>
        <w:rPr>
          <w:rFonts w:ascii="Times New Roman" w:hAnsi="Times New Roman"/>
          <w:b/>
          <w:sz w:val="24"/>
          <w:szCs w:val="24"/>
        </w:rPr>
      </w:pPr>
      <w:r w:rsidRPr="00167E27">
        <w:rPr>
          <w:rFonts w:ascii="Times New Roman" w:hAnsi="Times New Roman"/>
          <w:b/>
          <w:bCs/>
          <w:sz w:val="24"/>
          <w:szCs w:val="24"/>
        </w:rPr>
        <w:t xml:space="preserve">Α. </w:t>
      </w:r>
      <w:r w:rsidRPr="00167E27">
        <w:rPr>
          <w:rFonts w:ascii="Times New Roman" w:hAnsi="Times New Roman"/>
          <w:b/>
          <w:sz w:val="24"/>
          <w:szCs w:val="24"/>
        </w:rPr>
        <w:t>Λόγοι που σχετίζονται με ποινικές καταδίκες</w:t>
      </w:r>
    </w:p>
    <w:p w:rsidR="00F67AD2" w:rsidRPr="00167E27" w:rsidRDefault="0070521A" w:rsidP="00F67AD2">
      <w:pPr>
        <w:spacing w:after="0"/>
        <w:contextualSpacing/>
        <w:rPr>
          <w:rFonts w:ascii="Times New Roman" w:hAnsi="Times New Roman"/>
          <w:sz w:val="24"/>
          <w:szCs w:val="24"/>
        </w:rPr>
      </w:pPr>
      <w:r w:rsidRPr="00167E27">
        <w:rPr>
          <w:rFonts w:ascii="Times New Roman" w:hAnsi="Times New Roman"/>
          <w:sz w:val="24"/>
          <w:szCs w:val="24"/>
        </w:rPr>
        <w:t xml:space="preserve">Όταν υπάρχει σε βάρος του </w:t>
      </w:r>
      <w:r w:rsidRPr="00167E27">
        <w:rPr>
          <w:rFonts w:ascii="Times New Roman" w:hAnsi="Times New Roman"/>
          <w:sz w:val="24"/>
          <w:szCs w:val="24"/>
          <w:u w:val="single"/>
        </w:rPr>
        <w:t>αμετάκλητη</w:t>
      </w:r>
      <w:r w:rsidRPr="00167E27">
        <w:rPr>
          <w:rStyle w:val="FootnoteReference2"/>
          <w:rFonts w:ascii="Times New Roman" w:hAnsi="Times New Roman"/>
          <w:sz w:val="24"/>
          <w:szCs w:val="24"/>
        </w:rPr>
        <w:t xml:space="preserve"> </w:t>
      </w:r>
      <w:r w:rsidRPr="00167E27">
        <w:rPr>
          <w:rFonts w:ascii="Times New Roman" w:hAnsi="Times New Roman"/>
          <w:sz w:val="24"/>
          <w:szCs w:val="24"/>
        </w:rPr>
        <w:t xml:space="preserve">καταδικαστική απόφαση για έναν από τους ακόλουθους λόγους: </w:t>
      </w:r>
    </w:p>
    <w:p w:rsidR="00F67AD2" w:rsidRPr="00167E27" w:rsidRDefault="0070521A" w:rsidP="00F67AD2">
      <w:pPr>
        <w:spacing w:after="0"/>
        <w:contextualSpacing/>
        <w:rPr>
          <w:rFonts w:ascii="Times New Roman" w:hAnsi="Times New Roman"/>
          <w:sz w:val="24"/>
          <w:szCs w:val="24"/>
        </w:rPr>
      </w:pPr>
      <w:r w:rsidRPr="00167E27">
        <w:rPr>
          <w:rFonts w:ascii="Times New Roman" w:hAnsi="Times New Roman"/>
          <w:b/>
          <w:sz w:val="24"/>
          <w:szCs w:val="24"/>
        </w:rPr>
        <w:t>α) συμμετοχή σε εγκληματική οργάνωση,</w:t>
      </w:r>
      <w:r w:rsidRPr="00167E27">
        <w:rPr>
          <w:rFonts w:ascii="Times New Roman" w:hAnsi="Times New Roman"/>
          <w:sz w:val="24"/>
          <w:szCs w:val="24"/>
        </w:rPr>
        <w:t xml:space="preserve"> όπως αυτή ορίζεται στο άρθρο 2 της απόφασης-πλαίσιο 2008/841/ΔΕΥ του Συμ</w:t>
      </w:r>
      <w:r w:rsidRPr="00167E27">
        <w:rPr>
          <w:rFonts w:ascii="Times New Roman" w:hAnsi="Times New Roman"/>
          <w:sz w:val="24"/>
          <w:szCs w:val="24"/>
        </w:rPr>
        <w:t xml:space="preserve">βουλίου της 24ης Οκτωβρίου 2008, για την καταπολέμηση του οργανωμένου εγκλήματος (ΕΕ L 300 της 11.11.2008 σ.42), </w:t>
      </w:r>
    </w:p>
    <w:p w:rsidR="00F67AD2" w:rsidRPr="00167E27" w:rsidRDefault="0070521A" w:rsidP="00F67AD2">
      <w:pPr>
        <w:spacing w:after="0"/>
        <w:contextualSpacing/>
        <w:rPr>
          <w:rFonts w:ascii="Times New Roman" w:hAnsi="Times New Roman"/>
          <w:sz w:val="24"/>
          <w:szCs w:val="24"/>
        </w:rPr>
      </w:pPr>
      <w:r w:rsidRPr="00167E27">
        <w:rPr>
          <w:rFonts w:ascii="Times New Roman" w:hAnsi="Times New Roman"/>
          <w:b/>
          <w:sz w:val="24"/>
          <w:szCs w:val="24"/>
        </w:rPr>
        <w:t>β) δωροδοκία,</w:t>
      </w:r>
      <w:r w:rsidRPr="00167E27">
        <w:rPr>
          <w:rFonts w:ascii="Times New Roman" w:hAnsi="Times New Roman"/>
          <w:sz w:val="24"/>
          <w:szCs w:val="24"/>
        </w:rPr>
        <w:t xml:space="preserve"> όπως ορίζεται στο άρθρο 3 της σύμβασης περί της καταπολέμησης της διαφθοράς στην οποία ενέχονται υπάλληλοι των Ευρωπαϊκών Κοινοτ</w:t>
      </w:r>
      <w:r w:rsidRPr="00167E27">
        <w:rPr>
          <w:rFonts w:ascii="Times New Roman" w:hAnsi="Times New Roman"/>
          <w:sz w:val="24"/>
          <w:szCs w:val="24"/>
        </w:rPr>
        <w:t xml:space="preserve">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w:t>
      </w:r>
      <w:r w:rsidRPr="00167E27">
        <w:rPr>
          <w:rFonts w:ascii="Times New Roman" w:hAnsi="Times New Roman"/>
          <w:sz w:val="24"/>
          <w:szCs w:val="24"/>
        </w:rPr>
        <w:t xml:space="preserve">54), καθώς και όπως ορίζεται στην κείμενη νομοθεσία ή στο εθνικό δίκαιο του οικονομικού φορέα, </w:t>
      </w:r>
    </w:p>
    <w:p w:rsidR="00F67AD2" w:rsidRPr="00167E27" w:rsidRDefault="0070521A" w:rsidP="00F67AD2">
      <w:pPr>
        <w:spacing w:after="0"/>
        <w:contextualSpacing/>
        <w:rPr>
          <w:rFonts w:ascii="Times New Roman" w:hAnsi="Times New Roman"/>
          <w:sz w:val="24"/>
          <w:szCs w:val="24"/>
        </w:rPr>
      </w:pPr>
      <w:r w:rsidRPr="00167E27">
        <w:rPr>
          <w:rFonts w:ascii="Times New Roman" w:hAnsi="Times New Roman"/>
          <w:b/>
          <w:sz w:val="24"/>
          <w:szCs w:val="24"/>
        </w:rPr>
        <w:t>γ) απάτη,</w:t>
      </w:r>
      <w:r w:rsidRPr="00167E27">
        <w:rPr>
          <w:rFonts w:ascii="Times New Roman" w:hAnsi="Times New Roman"/>
          <w:sz w:val="24"/>
          <w:szCs w:val="24"/>
        </w:rPr>
        <w:t xml:space="preserve"> κατά την έννοια του άρθρου 1 της σύμβασης σχετικά με την προστασία των οικονομικών συμφερόντων των Ευρωπαϊκών Κοινοτήτων (ΕΕ C 316 της 27.11.1995, σ. </w:t>
      </w:r>
      <w:r w:rsidRPr="00167E27">
        <w:rPr>
          <w:rFonts w:ascii="Times New Roman" w:hAnsi="Times New Roman"/>
          <w:sz w:val="24"/>
          <w:szCs w:val="24"/>
        </w:rPr>
        <w:t xml:space="preserve">48), η οποία κυρώθηκε με το ν. 2803/2000 (Α΄ 48), </w:t>
      </w:r>
    </w:p>
    <w:p w:rsidR="00F67AD2" w:rsidRPr="00167E27" w:rsidRDefault="0070521A" w:rsidP="00F67AD2">
      <w:pPr>
        <w:spacing w:after="0"/>
        <w:contextualSpacing/>
        <w:rPr>
          <w:rFonts w:ascii="Times New Roman" w:hAnsi="Times New Roman"/>
          <w:sz w:val="24"/>
          <w:szCs w:val="24"/>
        </w:rPr>
      </w:pPr>
      <w:r w:rsidRPr="00167E27">
        <w:rPr>
          <w:rFonts w:ascii="Times New Roman" w:hAnsi="Times New Roman"/>
          <w:b/>
          <w:sz w:val="24"/>
          <w:szCs w:val="24"/>
        </w:rPr>
        <w:t>δ) τρομοκρατικά εγκλήματα ή εγκλήματα συνδεόμενα με τρομοκρατικές δραστηριότητες,</w:t>
      </w:r>
      <w:r w:rsidRPr="00167E27">
        <w:rPr>
          <w:rFonts w:ascii="Times New Roman" w:hAnsi="Times New Roman"/>
          <w:sz w:val="24"/>
          <w:szCs w:val="24"/>
        </w:rPr>
        <w:t xml:space="preserve"> όπως ορίζονται, αντιστοίχως, στα άρθρα 1 και 3 της απόφασης-πλαίσιο 2002/475/ΔΕΥ του Συμβουλίου της 13ης Ιουνίου 2002, για </w:t>
      </w:r>
      <w:r w:rsidRPr="00167E27">
        <w:rPr>
          <w:rFonts w:ascii="Times New Roman" w:hAnsi="Times New Roman"/>
          <w:sz w:val="24"/>
          <w:szCs w:val="24"/>
        </w:rPr>
        <w:t xml:space="preserve">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F67AD2" w:rsidRPr="00167E27" w:rsidRDefault="0070521A" w:rsidP="00F67AD2">
      <w:pPr>
        <w:spacing w:after="0"/>
        <w:contextualSpacing/>
        <w:rPr>
          <w:rFonts w:ascii="Times New Roman" w:hAnsi="Times New Roman"/>
          <w:sz w:val="24"/>
          <w:szCs w:val="24"/>
        </w:rPr>
      </w:pPr>
      <w:r w:rsidRPr="00167E27">
        <w:rPr>
          <w:rFonts w:ascii="Times New Roman" w:hAnsi="Times New Roman"/>
          <w:b/>
          <w:sz w:val="24"/>
          <w:szCs w:val="24"/>
        </w:rPr>
        <w:t>ε) νομιμοποίηση εσόδων από παράνομες δραστηριότητες ή χρηματοδότηση της τρομοκρατίας,</w:t>
      </w:r>
      <w:r w:rsidRPr="00167E27">
        <w:rPr>
          <w:rFonts w:ascii="Times New Roman" w:hAnsi="Times New Roman"/>
          <w:sz w:val="24"/>
          <w:szCs w:val="24"/>
        </w:rPr>
        <w:t xml:space="preserve"> όπως αυ</w:t>
      </w:r>
      <w:r w:rsidRPr="00167E27">
        <w:rPr>
          <w:rFonts w:ascii="Times New Roman" w:hAnsi="Times New Roman"/>
          <w:sz w:val="24"/>
          <w:szCs w:val="24"/>
        </w:rPr>
        <w:t xml:space="preserve">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w:t>
      </w:r>
      <w:r w:rsidRPr="00167E27">
        <w:rPr>
          <w:rFonts w:ascii="Times New Roman" w:hAnsi="Times New Roman"/>
          <w:sz w:val="24"/>
          <w:szCs w:val="24"/>
        </w:rPr>
        <w:t>τη χρηματοδότηση της τρομοκρατίας (ΕΕ L 309 της 25.11.2005, σ. 15), η οποία ενσωματώθηκε στην εθνική νομοθεσία με το ν. 3691/2008 (Α΄ 166),</w:t>
      </w:r>
    </w:p>
    <w:p w:rsidR="00F67AD2" w:rsidRPr="00167E27" w:rsidRDefault="0070521A" w:rsidP="00ED1572">
      <w:pPr>
        <w:spacing w:after="0"/>
        <w:contextualSpacing/>
        <w:rPr>
          <w:rFonts w:ascii="Times New Roman" w:hAnsi="Times New Roman"/>
          <w:sz w:val="24"/>
          <w:szCs w:val="24"/>
        </w:rPr>
      </w:pPr>
      <w:r w:rsidRPr="00167E27">
        <w:rPr>
          <w:rFonts w:ascii="Times New Roman" w:hAnsi="Times New Roman"/>
          <w:b/>
          <w:sz w:val="24"/>
          <w:szCs w:val="24"/>
        </w:rPr>
        <w:t>στ) παιδική εργασία και άλλες μορφές εμπορίας ανθρώπων,</w:t>
      </w:r>
      <w:r w:rsidRPr="00167E27">
        <w:rPr>
          <w:rFonts w:ascii="Times New Roman" w:hAnsi="Times New Roman"/>
          <w:sz w:val="24"/>
          <w:szCs w:val="24"/>
        </w:rPr>
        <w:t xml:space="preserve"> όπως ορίζονται στο άρθρο 2 της Οδηγίας 2011/36/ΕΕ του Ευρωπα</w:t>
      </w:r>
      <w:r w:rsidRPr="00167E27">
        <w:rPr>
          <w:rFonts w:ascii="Times New Roman" w:hAnsi="Times New Roman"/>
          <w:sz w:val="24"/>
          <w:szCs w:val="24"/>
        </w:rPr>
        <w:t>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w:t>
      </w:r>
      <w:r w:rsidRPr="00167E27">
        <w:rPr>
          <w:rFonts w:ascii="Times New Roman" w:hAnsi="Times New Roman"/>
          <w:sz w:val="24"/>
          <w:szCs w:val="24"/>
        </w:rPr>
        <w:t>4.2011, σ. 1), η οποία ενσωματώθηκε στην εθνική νομοθεσία με το ν. 4198/2013 (Α΄ 215).</w:t>
      </w:r>
    </w:p>
    <w:p w:rsidR="00F67AD2" w:rsidRPr="00167E27" w:rsidRDefault="0070521A" w:rsidP="00ED1572">
      <w:pPr>
        <w:rPr>
          <w:rFonts w:ascii="Times New Roman" w:hAnsi="Times New Roman"/>
          <w:sz w:val="24"/>
          <w:szCs w:val="24"/>
        </w:rPr>
      </w:pPr>
      <w:r w:rsidRPr="00167E27">
        <w:rPr>
          <w:rFonts w:ascii="Times New Roman" w:hAnsi="Times New Roman"/>
          <w:sz w:val="24"/>
          <w:szCs w:val="24"/>
        </w:rPr>
        <w:t xml:space="preserve">Ο οικονομικός φορέας αποκλείεται, επίσης, όταν το πρόσωπο εις βάρος του οποίου εκδόθηκε </w:t>
      </w:r>
      <w:r w:rsidRPr="00167E27">
        <w:rPr>
          <w:rFonts w:ascii="Times New Roman" w:hAnsi="Times New Roman"/>
          <w:sz w:val="24"/>
          <w:szCs w:val="24"/>
          <w:u w:val="single"/>
        </w:rPr>
        <w:t>αμετάκλητη καταδικαστική</w:t>
      </w:r>
      <w:r w:rsidRPr="00167E27">
        <w:rPr>
          <w:rFonts w:ascii="Times New Roman" w:hAnsi="Times New Roman"/>
          <w:sz w:val="24"/>
          <w:szCs w:val="24"/>
        </w:rPr>
        <w:t xml:space="preserve"> απόφαση είναι μέλος του διοικητικού, διευθυντικού ή εποπ</w:t>
      </w:r>
      <w:r w:rsidRPr="00167E27">
        <w:rPr>
          <w:rFonts w:ascii="Times New Roman" w:hAnsi="Times New Roman"/>
          <w:sz w:val="24"/>
          <w:szCs w:val="24"/>
        </w:rPr>
        <w:t xml:space="preserve">τικού οργάνου του ή έχει εξουσία εκπροσώπησης, λήψης αποφάσεων ή ελέγχου σε αυτό. </w:t>
      </w:r>
    </w:p>
    <w:p w:rsidR="00ED1572" w:rsidRPr="00167E27" w:rsidRDefault="0070521A" w:rsidP="00ED1572">
      <w:pPr>
        <w:autoSpaceDE w:val="0"/>
        <w:autoSpaceDN w:val="0"/>
        <w:adjustRightInd w:val="0"/>
        <w:spacing w:after="0" w:line="240" w:lineRule="auto"/>
        <w:rPr>
          <w:rFonts w:ascii="Times New Roman" w:hAnsi="Times New Roman"/>
          <w:iCs/>
          <w:color w:val="000000"/>
          <w:sz w:val="24"/>
          <w:szCs w:val="24"/>
        </w:rPr>
      </w:pPr>
      <w:r w:rsidRPr="00167E27">
        <w:rPr>
          <w:rFonts w:ascii="Times New Roman" w:hAnsi="Times New Roman"/>
          <w:iCs/>
          <w:color w:val="000000"/>
          <w:sz w:val="24"/>
          <w:szCs w:val="24"/>
        </w:rPr>
        <w:t>Η υποχρέωση του προηγούμενου εδαφίου αφορά:</w:t>
      </w:r>
    </w:p>
    <w:p w:rsidR="00ED1572" w:rsidRPr="00167E27" w:rsidRDefault="0070521A" w:rsidP="00ED1572">
      <w:pPr>
        <w:autoSpaceDE w:val="0"/>
        <w:autoSpaceDN w:val="0"/>
        <w:adjustRightInd w:val="0"/>
        <w:spacing w:after="0" w:line="240" w:lineRule="auto"/>
        <w:rPr>
          <w:rFonts w:ascii="Times New Roman" w:hAnsi="Times New Roman"/>
          <w:iCs/>
          <w:color w:val="000000"/>
          <w:sz w:val="24"/>
          <w:szCs w:val="24"/>
        </w:rPr>
      </w:pPr>
      <w:r w:rsidRPr="00167E27">
        <w:rPr>
          <w:rFonts w:ascii="Times New Roman" w:hAnsi="Times New Roman"/>
          <w:iCs/>
          <w:color w:val="000000"/>
          <w:sz w:val="24"/>
          <w:szCs w:val="24"/>
        </w:rPr>
        <w:t>αα) στις περιπτώσεις εταιρειών περιορισμένης ευθύνης (Ε.Π.Ε.), ιδιωτικών κεφαλαιουχικών εταιρειών (Ι.Κ.Ε.) και προσωπικών εταιρει</w:t>
      </w:r>
      <w:r w:rsidRPr="00167E27">
        <w:rPr>
          <w:rFonts w:ascii="Times New Roman" w:hAnsi="Times New Roman"/>
          <w:iCs/>
          <w:color w:val="000000"/>
          <w:sz w:val="24"/>
          <w:szCs w:val="24"/>
        </w:rPr>
        <w:t>ών (Ο.Ε. και Ε.Ε.), τους διαχειριστές,</w:t>
      </w:r>
    </w:p>
    <w:p w:rsidR="00ED1572" w:rsidRPr="00167E27" w:rsidRDefault="0070521A" w:rsidP="00ED1572">
      <w:pPr>
        <w:autoSpaceDE w:val="0"/>
        <w:autoSpaceDN w:val="0"/>
        <w:adjustRightInd w:val="0"/>
        <w:spacing w:after="0" w:line="240" w:lineRule="auto"/>
        <w:rPr>
          <w:rFonts w:ascii="Times New Roman" w:hAnsi="Times New Roman"/>
          <w:iCs/>
          <w:color w:val="000000"/>
          <w:sz w:val="24"/>
          <w:szCs w:val="24"/>
        </w:rPr>
      </w:pPr>
      <w:r w:rsidRPr="00167E27">
        <w:rPr>
          <w:rFonts w:ascii="Times New Roman" w:hAnsi="Times New Roman"/>
          <w:iCs/>
          <w:color w:val="000000"/>
          <w:sz w:val="24"/>
          <w:szCs w:val="24"/>
        </w:rPr>
        <w:t xml:space="preserve">ββ) στις περιπτώσεις ανωνύμων εταιρειών (Α.Ε.), τον διευθύνοντα σύμβουλο, καθώς και όλα τα μέλη του Διοικητικού Συμβουλίου, και </w:t>
      </w:r>
    </w:p>
    <w:p w:rsidR="00ED1572" w:rsidRPr="00167E27" w:rsidRDefault="0070521A" w:rsidP="00ED1572">
      <w:pPr>
        <w:autoSpaceDE w:val="0"/>
        <w:autoSpaceDN w:val="0"/>
        <w:adjustRightInd w:val="0"/>
        <w:spacing w:after="0" w:line="240" w:lineRule="auto"/>
        <w:rPr>
          <w:rFonts w:ascii="Times New Roman" w:hAnsi="Times New Roman"/>
          <w:iCs/>
          <w:color w:val="000000"/>
          <w:sz w:val="24"/>
          <w:szCs w:val="24"/>
        </w:rPr>
      </w:pPr>
      <w:r w:rsidRPr="00167E27">
        <w:rPr>
          <w:rFonts w:ascii="Times New Roman" w:hAnsi="Times New Roman"/>
          <w:iCs/>
          <w:color w:val="000000"/>
          <w:sz w:val="24"/>
          <w:szCs w:val="24"/>
        </w:rPr>
        <w:t>γγ) στις περιπτώσεις των συνεταιρισμών τα μέλη του Διοικητικού Συμβουλίου.</w:t>
      </w:r>
    </w:p>
    <w:p w:rsidR="00ED1572" w:rsidRPr="00167E27" w:rsidRDefault="0070521A" w:rsidP="00ED1572">
      <w:pPr>
        <w:autoSpaceDE w:val="0"/>
        <w:autoSpaceDN w:val="0"/>
        <w:adjustRightInd w:val="0"/>
        <w:spacing w:after="0" w:line="240" w:lineRule="auto"/>
        <w:rPr>
          <w:rFonts w:ascii="Times New Roman" w:hAnsi="Times New Roman"/>
          <w:iCs/>
          <w:color w:val="000000"/>
          <w:sz w:val="24"/>
          <w:szCs w:val="24"/>
        </w:rPr>
      </w:pPr>
      <w:r w:rsidRPr="00167E27">
        <w:rPr>
          <w:rFonts w:ascii="Times New Roman" w:hAnsi="Times New Roman"/>
          <w:iCs/>
          <w:color w:val="000000"/>
          <w:sz w:val="24"/>
          <w:szCs w:val="24"/>
        </w:rPr>
        <w:t xml:space="preserve">Σε όλες τις υπόλοιπες περιπτώσεις νομικών προσώπων, η υποχρέωση των προηγούμενων εδαφίων αφορά στους νόμιμους εκπροσώπους τους.  </w:t>
      </w:r>
    </w:p>
    <w:p w:rsidR="00F67AD2" w:rsidRPr="00167E27" w:rsidRDefault="0070521A" w:rsidP="00924FE7">
      <w:pPr>
        <w:spacing w:line="252" w:lineRule="auto"/>
        <w:contextualSpacing/>
        <w:rPr>
          <w:rFonts w:ascii="Times New Roman" w:hAnsi="Times New Roman"/>
          <w:b/>
          <w:bCs/>
          <w:sz w:val="24"/>
          <w:szCs w:val="24"/>
        </w:rPr>
      </w:pPr>
      <w:r w:rsidRPr="00167E27">
        <w:rPr>
          <w:rFonts w:ascii="Times New Roman" w:hAnsi="Times New Roman"/>
          <w:b/>
          <w:sz w:val="24"/>
          <w:szCs w:val="24"/>
        </w:rPr>
        <w:lastRenderedPageBreak/>
        <w:t xml:space="preserve">Εάν στις ως άνω περιπτώσεις, (α) έως (στ) η κατά τα ανωτέρω, περίοδος αποκλεισμού δεν έχει καθοριστεί με αμετάκλητη απόφαση, </w:t>
      </w:r>
      <w:r w:rsidRPr="00167E27">
        <w:rPr>
          <w:rFonts w:ascii="Times New Roman" w:hAnsi="Times New Roman"/>
          <w:b/>
          <w:sz w:val="24"/>
          <w:szCs w:val="24"/>
        </w:rPr>
        <w:t>αυτή ανέρχεται σε πέντε (5) έτη από την ημερομηνία της καταδίκης με αμετάκλητη απόφαση</w:t>
      </w:r>
      <w:r w:rsidRPr="00167E27">
        <w:rPr>
          <w:rFonts w:ascii="Times New Roman" w:hAnsi="Times New Roman"/>
          <w:sz w:val="24"/>
          <w:szCs w:val="24"/>
        </w:rPr>
        <w:t xml:space="preserve">. </w:t>
      </w:r>
    </w:p>
    <w:p w:rsidR="00F67AD2" w:rsidRPr="00167E27" w:rsidRDefault="0070521A" w:rsidP="00ED1572">
      <w:pPr>
        <w:rPr>
          <w:rFonts w:ascii="Times New Roman" w:hAnsi="Times New Roman"/>
          <w:bCs/>
          <w:sz w:val="24"/>
          <w:szCs w:val="24"/>
        </w:rPr>
      </w:pPr>
      <w:r w:rsidRPr="00167E27">
        <w:rPr>
          <w:rFonts w:ascii="Times New Roman" w:hAnsi="Times New Roman"/>
          <w:bCs/>
          <w:sz w:val="24"/>
          <w:szCs w:val="24"/>
        </w:rPr>
        <w:t>Οι λόγοι αποκλεισμού που σχετίζονται με τις ποινικές καταδίκες αντιστοιχούν στο Μέρος ΙΙΙ Α΄ του ΤΕΥΔ.</w:t>
      </w:r>
    </w:p>
    <w:p w:rsidR="00F67AD2" w:rsidRPr="00167E27" w:rsidRDefault="0070521A" w:rsidP="00ED1572">
      <w:pPr>
        <w:contextualSpacing/>
        <w:rPr>
          <w:rFonts w:ascii="Times New Roman" w:hAnsi="Times New Roman"/>
          <w:sz w:val="24"/>
          <w:szCs w:val="24"/>
        </w:rPr>
      </w:pPr>
      <w:r w:rsidRPr="00167E27">
        <w:rPr>
          <w:rFonts w:ascii="Times New Roman" w:hAnsi="Times New Roman"/>
          <w:b/>
          <w:sz w:val="24"/>
          <w:szCs w:val="24"/>
        </w:rPr>
        <w:t>Β. Λόγοι που σχετίζονται με την καταβολή φόρων ή εισφορών κοινων</w:t>
      </w:r>
      <w:r w:rsidRPr="00167E27">
        <w:rPr>
          <w:rFonts w:ascii="Times New Roman" w:hAnsi="Times New Roman"/>
          <w:b/>
          <w:sz w:val="24"/>
          <w:szCs w:val="24"/>
        </w:rPr>
        <w:t>ικής ασφάλισης και παραβάσεις της εργατικής νομοθεσίας</w:t>
      </w:r>
    </w:p>
    <w:p w:rsidR="00F67AD2" w:rsidRPr="00167E27" w:rsidRDefault="0070521A" w:rsidP="00ED1572">
      <w:pPr>
        <w:rPr>
          <w:rFonts w:ascii="Times New Roman" w:hAnsi="Times New Roman"/>
          <w:sz w:val="24"/>
          <w:szCs w:val="24"/>
        </w:rPr>
      </w:pPr>
      <w:r w:rsidRPr="00167E27">
        <w:rPr>
          <w:rFonts w:ascii="Times New Roman" w:hAnsi="Times New Roman"/>
          <w:sz w:val="24"/>
          <w:szCs w:val="24"/>
        </w:rPr>
        <w:t>Αποκλείεται από τη συμμετοχή στην παρούσα διαδικασία σύναψης σύμβασης (διαγωνισμό) οικονομικός φορέας, στις ακόλουθες περιπτώσεις :</w:t>
      </w:r>
    </w:p>
    <w:p w:rsidR="00F67AD2" w:rsidRPr="00167E27" w:rsidRDefault="0070521A" w:rsidP="00ED1572">
      <w:pPr>
        <w:spacing w:after="0"/>
        <w:contextualSpacing/>
        <w:rPr>
          <w:rFonts w:ascii="Times New Roman" w:hAnsi="Times New Roman"/>
          <w:sz w:val="24"/>
          <w:szCs w:val="24"/>
        </w:rPr>
      </w:pPr>
      <w:r w:rsidRPr="00167E27">
        <w:rPr>
          <w:rFonts w:ascii="Times New Roman" w:hAnsi="Times New Roman"/>
          <w:b/>
          <w:sz w:val="24"/>
          <w:szCs w:val="24"/>
        </w:rPr>
        <w:t>α)</w:t>
      </w:r>
      <w:r w:rsidRPr="00167E27">
        <w:rPr>
          <w:rFonts w:ascii="Times New Roman" w:hAnsi="Times New Roman"/>
          <w:sz w:val="24"/>
          <w:szCs w:val="24"/>
        </w:rPr>
        <w:t xml:space="preserve"> όταν ο </w:t>
      </w:r>
      <w:r>
        <w:rPr>
          <w:rFonts w:ascii="Times New Roman" w:hAnsi="Times New Roman"/>
          <w:sz w:val="24"/>
          <w:szCs w:val="24"/>
        </w:rPr>
        <w:t>οικονομικός φορέας</w:t>
      </w:r>
      <w:r w:rsidRPr="00167E27">
        <w:rPr>
          <w:rFonts w:ascii="Times New Roman" w:hAnsi="Times New Roman"/>
          <w:sz w:val="24"/>
          <w:szCs w:val="24"/>
        </w:rPr>
        <w:t xml:space="preserve"> έχει αθετήσει τις υποχρεώσεις του όσον α</w:t>
      </w:r>
      <w:r w:rsidRPr="00167E27">
        <w:rPr>
          <w:rFonts w:ascii="Times New Roman" w:hAnsi="Times New Roman"/>
          <w:sz w:val="24"/>
          <w:szCs w:val="24"/>
        </w:rPr>
        <w:t xml:space="preserve">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F67AD2" w:rsidRPr="00167E27" w:rsidRDefault="0070521A" w:rsidP="00ED1572">
      <w:pPr>
        <w:spacing w:after="0"/>
        <w:contextualSpacing/>
        <w:rPr>
          <w:rFonts w:ascii="Times New Roman" w:hAnsi="Times New Roman"/>
          <w:sz w:val="24"/>
          <w:szCs w:val="24"/>
        </w:rPr>
      </w:pPr>
      <w:r w:rsidRPr="00167E27">
        <w:rPr>
          <w:rFonts w:ascii="Times New Roman" w:hAnsi="Times New Roman"/>
          <w:b/>
          <w:sz w:val="24"/>
          <w:szCs w:val="24"/>
        </w:rPr>
        <w:t>ή/και</w:t>
      </w:r>
      <w:r w:rsidRPr="00167E27">
        <w:rPr>
          <w:rFonts w:ascii="Times New Roman" w:hAnsi="Times New Roman"/>
          <w:sz w:val="24"/>
          <w:szCs w:val="24"/>
        </w:rPr>
        <w:t xml:space="preserve">  </w:t>
      </w:r>
    </w:p>
    <w:p w:rsidR="00F67AD2" w:rsidRPr="00167E27" w:rsidRDefault="0070521A" w:rsidP="00ED1572">
      <w:pPr>
        <w:spacing w:after="0"/>
        <w:contextualSpacing/>
        <w:rPr>
          <w:rFonts w:ascii="Times New Roman" w:hAnsi="Times New Roman"/>
          <w:sz w:val="24"/>
          <w:szCs w:val="24"/>
        </w:rPr>
      </w:pPr>
      <w:r w:rsidRPr="00167E27">
        <w:rPr>
          <w:rFonts w:ascii="Times New Roman" w:hAnsi="Times New Roman"/>
          <w:b/>
          <w:sz w:val="24"/>
          <w:szCs w:val="24"/>
        </w:rPr>
        <w:t>β)</w:t>
      </w:r>
      <w:r w:rsidRPr="00167E27">
        <w:rPr>
          <w:rFonts w:ascii="Times New Roman" w:hAnsi="Times New Roman"/>
          <w:sz w:val="24"/>
          <w:szCs w:val="24"/>
        </w:rPr>
        <w:t xml:space="preserve"> όταν η ανα</w:t>
      </w:r>
      <w:r w:rsidRPr="00167E27">
        <w:rPr>
          <w:rFonts w:ascii="Times New Roman" w:hAnsi="Times New Roman"/>
          <w:sz w:val="24"/>
          <w:szCs w:val="24"/>
        </w:rPr>
        <w:t xml:space="preserve">θέτουσα αρχή μπορεί να αποδείξει με τα κατάλληλα μέσα ότι ο </w:t>
      </w:r>
      <w:r>
        <w:rPr>
          <w:rFonts w:ascii="Times New Roman" w:hAnsi="Times New Roman"/>
          <w:sz w:val="24"/>
          <w:szCs w:val="24"/>
        </w:rPr>
        <w:t>οικονομικός φορέας</w:t>
      </w:r>
      <w:r w:rsidRPr="00167E27">
        <w:rPr>
          <w:rFonts w:ascii="Times New Roman" w:hAnsi="Times New Roman"/>
          <w:sz w:val="24"/>
          <w:szCs w:val="24"/>
        </w:rPr>
        <w:t xml:space="preserve"> έχει αθετήσει τις υποχρεώσεις του όσον αφορά την καταβολή φόρων ή εισφορών κοινωνικής ασφάλισης.</w:t>
      </w:r>
    </w:p>
    <w:p w:rsidR="00F67AD2" w:rsidRPr="00167E27" w:rsidRDefault="0070521A" w:rsidP="00ED1572">
      <w:pPr>
        <w:rPr>
          <w:rFonts w:ascii="Times New Roman" w:hAnsi="Times New Roman"/>
          <w:sz w:val="24"/>
          <w:szCs w:val="24"/>
        </w:rPr>
      </w:pPr>
      <w:r w:rsidRPr="00167E27">
        <w:rPr>
          <w:rFonts w:ascii="Times New Roman" w:hAnsi="Times New Roman"/>
          <w:sz w:val="24"/>
          <w:szCs w:val="24"/>
        </w:rPr>
        <w:t xml:space="preserve">Αν ο </w:t>
      </w:r>
      <w:r>
        <w:rPr>
          <w:rFonts w:ascii="Times New Roman" w:hAnsi="Times New Roman"/>
          <w:sz w:val="24"/>
          <w:szCs w:val="24"/>
        </w:rPr>
        <w:t>οικονομικός φορέας</w:t>
      </w:r>
      <w:r w:rsidRPr="00167E27">
        <w:rPr>
          <w:rFonts w:ascii="Times New Roman" w:hAnsi="Times New Roman"/>
          <w:sz w:val="24"/>
          <w:szCs w:val="24"/>
        </w:rPr>
        <w:t xml:space="preserve"> είναι Έλληνας πολίτης ή έχει την εγκατάστασή του στην Ελ</w:t>
      </w:r>
      <w:r w:rsidRPr="00167E27">
        <w:rPr>
          <w:rFonts w:ascii="Times New Roman" w:hAnsi="Times New Roman"/>
          <w:sz w:val="24"/>
          <w:szCs w:val="24"/>
        </w:rPr>
        <w:t>λάδα, οι υποχρεώσεις του που αφορούν τις εισφορές κοινωνικής ασφάλισης καλύπτουν τόσο την κύρια όσο και την επικουρική ασφάλιση.</w:t>
      </w:r>
    </w:p>
    <w:p w:rsidR="0014173E" w:rsidRPr="00167E27" w:rsidRDefault="0070521A" w:rsidP="0014173E">
      <w:pPr>
        <w:spacing w:after="0"/>
        <w:contextualSpacing/>
        <w:rPr>
          <w:rFonts w:ascii="Times New Roman" w:hAnsi="Times New Roman"/>
          <w:sz w:val="24"/>
          <w:szCs w:val="24"/>
          <w:u w:val="single"/>
        </w:rPr>
      </w:pPr>
      <w:r w:rsidRPr="00167E27">
        <w:rPr>
          <w:rFonts w:ascii="Times New Roman" w:hAnsi="Times New Roman"/>
          <w:sz w:val="24"/>
          <w:szCs w:val="24"/>
        </w:rPr>
        <w:t>Δεν αποκλείεται ο οικονομικός φορέας, όταν έχει εκπληρώσει τις υποχρεώσεις του είτε καταβάλλοντας τους φόρους ή τις εισφορές κο</w:t>
      </w:r>
      <w:r w:rsidRPr="00167E27">
        <w:rPr>
          <w:rFonts w:ascii="Times New Roman" w:hAnsi="Times New Roman"/>
          <w:sz w:val="24"/>
          <w:szCs w:val="24"/>
        </w:rPr>
        <w:t xml:space="preserve">ινωνικής ασφάλισης που οφείλει, συμπεριλαμβανομένων, κατά περίπτωση, των δεδουλευμένων τόκων ή των προστίμων </w:t>
      </w:r>
      <w:r w:rsidRPr="00167E27">
        <w:rPr>
          <w:rFonts w:ascii="Times New Roman" w:hAnsi="Times New Roman"/>
          <w:sz w:val="24"/>
          <w:szCs w:val="24"/>
          <w:u w:val="single"/>
        </w:rPr>
        <w:t xml:space="preserve">είτε υπαγόμενος σε δεσμευτικό διακανονισμό για την καταβολή τους. </w:t>
      </w:r>
    </w:p>
    <w:p w:rsidR="00F67AD2" w:rsidRPr="00A9708D" w:rsidRDefault="0070521A" w:rsidP="0014173E">
      <w:pPr>
        <w:spacing w:after="0"/>
        <w:contextualSpacing/>
        <w:rPr>
          <w:rFonts w:ascii="Times New Roman" w:hAnsi="Times New Roman"/>
          <w:sz w:val="24"/>
          <w:szCs w:val="24"/>
        </w:rPr>
      </w:pPr>
      <w:r w:rsidRPr="00167E27">
        <w:rPr>
          <w:rFonts w:ascii="Times New Roman" w:hAnsi="Times New Roman"/>
          <w:sz w:val="24"/>
          <w:szCs w:val="24"/>
        </w:rPr>
        <w:t>Οι λόγοι αποκλεισμού που σχετίζονται με την καταβολή φόρων ή εισφορών κοινωνικής</w:t>
      </w:r>
      <w:r w:rsidRPr="00167E27">
        <w:rPr>
          <w:rFonts w:ascii="Times New Roman" w:hAnsi="Times New Roman"/>
          <w:sz w:val="24"/>
          <w:szCs w:val="24"/>
        </w:rPr>
        <w:t xml:space="preserve"> ασφάλισης </w:t>
      </w:r>
      <w:r w:rsidRPr="00A9708D">
        <w:rPr>
          <w:rFonts w:ascii="Times New Roman" w:hAnsi="Times New Roman"/>
          <w:sz w:val="24"/>
          <w:szCs w:val="24"/>
        </w:rPr>
        <w:t>αντιστοιχούν στο Μέρος ΙΙΙ Β΄ του ΤΕΥΔ.</w:t>
      </w:r>
    </w:p>
    <w:p w:rsidR="00A9708D" w:rsidRPr="00A9708D" w:rsidRDefault="0070521A" w:rsidP="00A9708D">
      <w:pPr>
        <w:spacing w:after="0"/>
        <w:contextualSpacing/>
        <w:rPr>
          <w:rFonts w:ascii="Times New Roman" w:hAnsi="Times New Roman"/>
          <w:b/>
          <w:sz w:val="24"/>
          <w:szCs w:val="24"/>
        </w:rPr>
      </w:pPr>
      <w:r w:rsidRPr="00A9708D">
        <w:rPr>
          <w:rFonts w:ascii="Times New Roman" w:hAnsi="Times New Roman"/>
          <w:b/>
          <w:sz w:val="24"/>
          <w:szCs w:val="24"/>
        </w:rPr>
        <w:t xml:space="preserve">ή/και </w:t>
      </w:r>
    </w:p>
    <w:p w:rsidR="00A9708D" w:rsidRPr="00A9708D" w:rsidRDefault="0070521A" w:rsidP="00A9708D">
      <w:pPr>
        <w:spacing w:after="0"/>
        <w:contextualSpacing/>
        <w:rPr>
          <w:rFonts w:ascii="Times New Roman" w:hAnsi="Times New Roman"/>
          <w:b/>
          <w:sz w:val="24"/>
          <w:szCs w:val="24"/>
        </w:rPr>
      </w:pPr>
      <w:r w:rsidRPr="00A9708D">
        <w:rPr>
          <w:rFonts w:ascii="Times New Roman" w:hAnsi="Times New Roman"/>
          <w:b/>
          <w:sz w:val="24"/>
          <w:szCs w:val="24"/>
        </w:rPr>
        <w:t>γ)</w:t>
      </w:r>
      <w:r w:rsidRPr="00A9708D">
        <w:rPr>
          <w:rFonts w:ascii="Times New Roman" w:hAnsi="Times New Roman"/>
          <w:sz w:val="24"/>
          <w:szCs w:val="24"/>
        </w:rPr>
        <w:t xml:space="preserve">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w:t>
      </w:r>
      <w:r w:rsidRPr="00A9708D">
        <w:rPr>
          <w:rFonts w:ascii="Times New Roman" w:hAnsi="Times New Roman"/>
          <w:sz w:val="24"/>
          <w:szCs w:val="24"/>
        </w:rPr>
        <w:t xml:space="preserve">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υ.α. 2063/Δ1632/2011 (Β΄ 266), όπως εκάστοτε ισχύει, ως «υψηλής» ή «πολύ υψηλής» σοβαρότητας, οι οποίες </w:t>
      </w:r>
      <w:r w:rsidRPr="00A9708D">
        <w:rPr>
          <w:rFonts w:ascii="Times New Roman" w:hAnsi="Times New Roman"/>
          <w:sz w:val="24"/>
          <w:szCs w:val="24"/>
        </w:rPr>
        <w:t>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w:t>
      </w:r>
      <w:r w:rsidRPr="00A9708D">
        <w:rPr>
          <w:rFonts w:ascii="Times New Roman" w:hAnsi="Times New Roman"/>
          <w:sz w:val="24"/>
          <w:szCs w:val="24"/>
        </w:rPr>
        <w:t>τουν αθροιστικά από δύο (2) διενεργηθέντες ελέγχους. Οι υπό αα΄ και ββ΄ κυρώσεις πρέπει να έχουν αποκτήσει τελεσίδικη και δεσμευτική ισχύ.</w:t>
      </w:r>
      <w:r w:rsidRPr="00A9708D">
        <w:rPr>
          <w:rFonts w:ascii="Times New Roman" w:hAnsi="Times New Roman"/>
          <w:b/>
          <w:sz w:val="24"/>
          <w:szCs w:val="24"/>
        </w:rPr>
        <w:t xml:space="preserve"> </w:t>
      </w:r>
    </w:p>
    <w:p w:rsidR="00A9708D" w:rsidRPr="00A9708D" w:rsidRDefault="0070521A" w:rsidP="00A9708D">
      <w:pPr>
        <w:spacing w:after="0"/>
        <w:contextualSpacing/>
        <w:rPr>
          <w:rFonts w:ascii="Times New Roman" w:hAnsi="Times New Roman"/>
          <w:b/>
          <w:sz w:val="24"/>
          <w:szCs w:val="24"/>
        </w:rPr>
      </w:pPr>
      <w:r w:rsidRPr="00A9708D">
        <w:rPr>
          <w:rFonts w:ascii="Times New Roman" w:hAnsi="Times New Roman"/>
          <w:sz w:val="24"/>
          <w:szCs w:val="24"/>
          <w:u w:val="single"/>
        </w:rPr>
        <w:t>Κατ' εξαίρεση</w:t>
      </w:r>
      <w:r w:rsidRPr="000A08A3">
        <w:rPr>
          <w:rFonts w:ascii="Times New Roman" w:hAnsi="Times New Roman"/>
          <w:sz w:val="24"/>
          <w:szCs w:val="24"/>
          <w:u w:val="single"/>
        </w:rPr>
        <w:t>, ο οικονομικός φορέας</w:t>
      </w:r>
      <w:r w:rsidRPr="00A9708D">
        <w:rPr>
          <w:rFonts w:ascii="Times New Roman" w:hAnsi="Times New Roman"/>
          <w:sz w:val="24"/>
          <w:szCs w:val="24"/>
          <w:u w:val="single"/>
        </w:rPr>
        <w:t xml:space="preserve"> δεν αποκλείεται, όταν ο αποκλεισμός, σύμφωνα με την παράγραφο </w:t>
      </w:r>
      <w:r w:rsidRPr="00A9708D">
        <w:rPr>
          <w:rFonts w:ascii="Times New Roman" w:hAnsi="Times New Roman"/>
          <w:sz w:val="24"/>
          <w:szCs w:val="24"/>
          <w:u w:val="single"/>
          <w:lang w:val="en-US"/>
        </w:rPr>
        <w:t>B</w:t>
      </w:r>
      <w:r w:rsidRPr="00A9708D">
        <w:rPr>
          <w:rFonts w:ascii="Times New Roman" w:hAnsi="Times New Roman"/>
          <w:sz w:val="24"/>
          <w:szCs w:val="24"/>
          <w:u w:val="single"/>
        </w:rPr>
        <w:t>, θα ήταν σαφώς δ</w:t>
      </w:r>
      <w:r w:rsidRPr="00A9708D">
        <w:rPr>
          <w:rFonts w:ascii="Times New Roman" w:hAnsi="Times New Roman"/>
          <w:sz w:val="24"/>
          <w:szCs w:val="24"/>
          <w:u w:val="single"/>
        </w:rPr>
        <w:t>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w:t>
      </w:r>
      <w:r w:rsidRPr="00A9708D">
        <w:rPr>
          <w:rFonts w:ascii="Times New Roman" w:hAnsi="Times New Roman"/>
          <w:sz w:val="24"/>
          <w:szCs w:val="24"/>
          <w:u w:val="single"/>
        </w:rPr>
        <w:t>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rsidR="00454939" w:rsidRPr="00A9708D" w:rsidRDefault="0070521A" w:rsidP="00A9708D">
      <w:pPr>
        <w:spacing w:after="0"/>
        <w:contextualSpacing/>
        <w:rPr>
          <w:rFonts w:ascii="Times New Roman" w:hAnsi="Times New Roman"/>
          <w:sz w:val="24"/>
          <w:szCs w:val="24"/>
          <w:u w:val="single"/>
        </w:rPr>
      </w:pPr>
      <w:r w:rsidRPr="00A9708D">
        <w:rPr>
          <w:rFonts w:ascii="Times New Roman" w:hAnsi="Times New Roman"/>
          <w:sz w:val="24"/>
          <w:szCs w:val="24"/>
        </w:rPr>
        <w:t xml:space="preserve">Οι λόγοι αποκλεισμού που </w:t>
      </w:r>
      <w:r w:rsidRPr="00A9708D">
        <w:rPr>
          <w:rFonts w:ascii="Times New Roman" w:hAnsi="Times New Roman"/>
          <w:sz w:val="24"/>
          <w:szCs w:val="24"/>
        </w:rPr>
        <w:t>σχετίζονται με την καταβολή φόρων ή εισφορών κοινωνικής ασφάλισης αντιστοιχούν στο Μέρος ΙΙΙ Β΄ του Τ.Ε.Υ.Δ., ενώ οι λόγοι αποκλεισμού που σχετίζονται με παραβάσεις της εργατικής νομοθεσίας αντιστοιχούν στο Μέρος ΙΙΙ Γ’ του Τ.Ε.Υ.Δ..</w:t>
      </w:r>
      <w:r w:rsidRPr="00A9708D">
        <w:rPr>
          <w:rFonts w:ascii="Times New Roman" w:hAnsi="Times New Roman"/>
          <w:sz w:val="24"/>
          <w:szCs w:val="24"/>
          <w:u w:val="single"/>
        </w:rPr>
        <w:t>…</w:t>
      </w:r>
    </w:p>
    <w:p w:rsidR="00454939" w:rsidRPr="00167E27" w:rsidRDefault="0070521A" w:rsidP="0014173E">
      <w:pPr>
        <w:spacing w:after="0"/>
        <w:contextualSpacing/>
        <w:rPr>
          <w:rFonts w:ascii="Times New Roman" w:hAnsi="Times New Roman"/>
          <w:sz w:val="24"/>
          <w:szCs w:val="24"/>
          <w:u w:val="single"/>
        </w:rPr>
      </w:pPr>
    </w:p>
    <w:p w:rsidR="00F67AD2" w:rsidRPr="00167E27" w:rsidRDefault="0070521A" w:rsidP="002C360A">
      <w:pPr>
        <w:contextualSpacing/>
        <w:rPr>
          <w:rFonts w:ascii="Times New Roman" w:hAnsi="Times New Roman"/>
          <w:b/>
          <w:sz w:val="24"/>
          <w:szCs w:val="24"/>
        </w:rPr>
      </w:pPr>
      <w:r w:rsidRPr="00A9708D">
        <w:rPr>
          <w:rFonts w:ascii="Times New Roman" w:hAnsi="Times New Roman"/>
          <w:b/>
          <w:sz w:val="24"/>
          <w:szCs w:val="24"/>
        </w:rPr>
        <w:t>Γ.</w:t>
      </w:r>
      <w:r w:rsidRPr="00167E27">
        <w:rPr>
          <w:rFonts w:ascii="Times New Roman" w:hAnsi="Times New Roman"/>
          <w:b/>
          <w:sz w:val="24"/>
          <w:szCs w:val="24"/>
        </w:rPr>
        <w:t xml:space="preserve"> Λόγοι που σχετίζο</w:t>
      </w:r>
      <w:r w:rsidRPr="00167E27">
        <w:rPr>
          <w:rFonts w:ascii="Times New Roman" w:hAnsi="Times New Roman"/>
          <w:b/>
          <w:sz w:val="24"/>
          <w:szCs w:val="24"/>
        </w:rPr>
        <w:t>νται με αφερεγγυότητα ή επαγγελματικό παράπτωμα</w:t>
      </w:r>
    </w:p>
    <w:p w:rsidR="00F67AD2" w:rsidRPr="00167E27" w:rsidRDefault="0070521A" w:rsidP="002C360A">
      <w:pPr>
        <w:rPr>
          <w:rFonts w:ascii="Times New Roman" w:hAnsi="Times New Roman"/>
          <w:sz w:val="24"/>
          <w:szCs w:val="24"/>
        </w:rPr>
      </w:pPr>
      <w:r w:rsidRPr="00167E27">
        <w:rPr>
          <w:rFonts w:ascii="Times New Roman" w:hAnsi="Times New Roman"/>
          <w:sz w:val="24"/>
          <w:szCs w:val="24"/>
        </w:rPr>
        <w:t>Αποκλείεται από τη συμμετοχή στη διαδικασία σύναψης της παρούσας σύμβασης, οικονομικός φορέας, εάν τελεί υπό πτώχευση</w:t>
      </w:r>
      <w:r w:rsidRPr="00167E27">
        <w:rPr>
          <w:rFonts w:ascii="Times New Roman" w:hAnsi="Times New Roman"/>
          <w:b/>
          <w:sz w:val="24"/>
          <w:szCs w:val="24"/>
        </w:rPr>
        <w:t xml:space="preserve"> </w:t>
      </w:r>
      <w:r w:rsidRPr="00167E27">
        <w:rPr>
          <w:rFonts w:ascii="Times New Roman" w:hAnsi="Times New Roman"/>
          <w:sz w:val="24"/>
          <w:szCs w:val="24"/>
        </w:rPr>
        <w:t xml:space="preserve">ή έχει υπαχθεί σε διαδικασία εξυγίανσης ή ειδικής </w:t>
      </w:r>
      <w:r w:rsidRPr="00167E27">
        <w:rPr>
          <w:rFonts w:ascii="Times New Roman" w:hAnsi="Times New Roman"/>
          <w:b/>
          <w:sz w:val="24"/>
          <w:szCs w:val="24"/>
        </w:rPr>
        <w:t xml:space="preserve">εκκαθάρισης </w:t>
      </w:r>
      <w:r w:rsidRPr="00167E27">
        <w:rPr>
          <w:rFonts w:ascii="Times New Roman" w:hAnsi="Times New Roman"/>
          <w:sz w:val="24"/>
          <w:szCs w:val="24"/>
        </w:rPr>
        <w:t>ή τελεί υπό αναγκαστική διαχ</w:t>
      </w:r>
      <w:r w:rsidRPr="00167E27">
        <w:rPr>
          <w:rFonts w:ascii="Times New Roman" w:hAnsi="Times New Roman"/>
          <w:sz w:val="24"/>
          <w:szCs w:val="24"/>
        </w:rPr>
        <w:t>είριση</w:t>
      </w:r>
      <w:r w:rsidRPr="00167E27">
        <w:rPr>
          <w:rFonts w:ascii="Times New Roman" w:hAnsi="Times New Roman"/>
          <w:b/>
          <w:sz w:val="24"/>
          <w:szCs w:val="24"/>
        </w:rPr>
        <w:t xml:space="preserve"> </w:t>
      </w:r>
      <w:r w:rsidRPr="00167E27">
        <w:rPr>
          <w:rFonts w:ascii="Times New Roman" w:hAnsi="Times New Roman"/>
          <w:sz w:val="24"/>
          <w:szCs w:val="24"/>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w:t>
      </w:r>
      <w:r w:rsidRPr="00167E27">
        <w:rPr>
          <w:rFonts w:ascii="Times New Roman" w:hAnsi="Times New Roman"/>
          <w:sz w:val="24"/>
          <w:szCs w:val="24"/>
        </w:rPr>
        <w:t xml:space="preserve">θνικές διατάξεις νόμου, </w:t>
      </w:r>
      <w:r w:rsidRPr="00167E27">
        <w:rPr>
          <w:rFonts w:ascii="Times New Roman" w:hAnsi="Times New Roman"/>
          <w:bCs/>
          <w:sz w:val="24"/>
          <w:szCs w:val="24"/>
        </w:rPr>
        <w:t>κατά τα προβλεπόμενα στο άρθρο 73 παρ. 4 υπό στοιχείο β) του Ν. 4412/2016</w:t>
      </w:r>
      <w:r w:rsidRPr="00167E27">
        <w:rPr>
          <w:rFonts w:ascii="Times New Roman" w:hAnsi="Times New Roman"/>
          <w:bCs/>
          <w:color w:val="000000"/>
          <w:sz w:val="24"/>
          <w:szCs w:val="24"/>
        </w:rPr>
        <w:t>.</w:t>
      </w:r>
    </w:p>
    <w:p w:rsidR="00F67AD2" w:rsidRPr="00167E27" w:rsidRDefault="0070521A" w:rsidP="002C360A">
      <w:pPr>
        <w:contextualSpacing/>
        <w:rPr>
          <w:rFonts w:ascii="Times New Roman" w:hAnsi="Times New Roman"/>
          <w:sz w:val="24"/>
          <w:szCs w:val="24"/>
          <w:u w:val="single"/>
        </w:rPr>
      </w:pPr>
      <w:r w:rsidRPr="00167E27">
        <w:rPr>
          <w:rFonts w:ascii="Times New Roman" w:hAnsi="Times New Roman"/>
          <w:sz w:val="24"/>
          <w:szCs w:val="24"/>
          <w:u w:val="single"/>
        </w:rPr>
        <w:t>Εξαίρεση από τον αποκλεισμό (περ. β’ της παρ. 4 του άρθρου 73)</w:t>
      </w:r>
    </w:p>
    <w:p w:rsidR="00F67AD2" w:rsidRPr="00167E27" w:rsidRDefault="0070521A" w:rsidP="002800C4">
      <w:pPr>
        <w:spacing w:after="0" w:line="240" w:lineRule="auto"/>
        <w:contextualSpacing/>
        <w:rPr>
          <w:rFonts w:ascii="Times New Roman" w:hAnsi="Times New Roman"/>
          <w:sz w:val="24"/>
          <w:szCs w:val="24"/>
        </w:rPr>
      </w:pPr>
      <w:r w:rsidRPr="00167E27">
        <w:rPr>
          <w:rFonts w:ascii="Times New Roman" w:hAnsi="Times New Roman"/>
          <w:sz w:val="24"/>
          <w:szCs w:val="24"/>
        </w:rPr>
        <w:t xml:space="preserve">Η αναθέτουσα αρχή μπορεί να μην αποκλείει έναν οικονομικό φορέα ο οποίος βρίσκεται σε μία εκ </w:t>
      </w:r>
      <w:r w:rsidRPr="00167E27">
        <w:rPr>
          <w:rFonts w:ascii="Times New Roman" w:hAnsi="Times New Roman"/>
          <w:sz w:val="24"/>
          <w:szCs w:val="24"/>
        </w:rPr>
        <w:t>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Fonts w:ascii="Times New Roman" w:hAnsi="Times New Roman"/>
          <w:sz w:val="24"/>
          <w:szCs w:val="24"/>
          <w:vertAlign w:val="superscript"/>
        </w:rPr>
        <w:footnoteReference w:id="1"/>
      </w:r>
      <w:r w:rsidRPr="00167E27">
        <w:rPr>
          <w:rFonts w:ascii="Times New Roman" w:hAnsi="Times New Roman"/>
          <w:sz w:val="24"/>
          <w:szCs w:val="24"/>
        </w:rPr>
        <w:t>,</w:t>
      </w:r>
    </w:p>
    <w:p w:rsidR="00F67AD2" w:rsidRPr="00167E27" w:rsidRDefault="0070521A" w:rsidP="002800C4">
      <w:pPr>
        <w:spacing w:after="0" w:line="240" w:lineRule="auto"/>
        <w:contextualSpacing/>
        <w:rPr>
          <w:rFonts w:ascii="Times New Roman" w:hAnsi="Times New Roman"/>
          <w:b/>
          <w:sz w:val="24"/>
          <w:szCs w:val="24"/>
        </w:rPr>
      </w:pPr>
      <w:r w:rsidRPr="00167E27">
        <w:rPr>
          <w:rFonts w:ascii="Times New Roman" w:hAnsi="Times New Roman"/>
          <w:b/>
          <w:sz w:val="24"/>
          <w:szCs w:val="24"/>
        </w:rPr>
        <w:t xml:space="preserve">Εάν στην ως άνω περίπτωση η περίοδος αποκλεισμού δεν έχει καθοριστεί με αμετάκλητη απόφαση, αυτή ανέρχεται σε τρία (3) έτη από την ημερομηνία του σχετικού γεγονότος.  </w:t>
      </w:r>
    </w:p>
    <w:p w:rsidR="00F67AD2" w:rsidRPr="00167E27" w:rsidRDefault="0070521A" w:rsidP="00A609C8">
      <w:pPr>
        <w:rPr>
          <w:rFonts w:ascii="Times New Roman" w:hAnsi="Times New Roman"/>
          <w:sz w:val="24"/>
          <w:szCs w:val="24"/>
        </w:rPr>
      </w:pPr>
      <w:r w:rsidRPr="00167E27">
        <w:rPr>
          <w:rFonts w:ascii="Times New Roman" w:hAnsi="Times New Roman"/>
          <w:sz w:val="24"/>
          <w:szCs w:val="24"/>
        </w:rPr>
        <w:t>Οι λόγοι αποκλεισμού που σχετίζονται με την αφερεγγυότητα ή επαγγελματικό παράπτωμα αντ</w:t>
      </w:r>
      <w:r w:rsidRPr="00167E27">
        <w:rPr>
          <w:rFonts w:ascii="Times New Roman" w:hAnsi="Times New Roman"/>
          <w:sz w:val="24"/>
          <w:szCs w:val="24"/>
        </w:rPr>
        <w:t>ιστοιχούν στο Μέρος ΙΙΙ Γ’ του ΤΕΥΔ.</w:t>
      </w:r>
    </w:p>
    <w:p w:rsidR="00F67AD2" w:rsidRPr="00167E27" w:rsidRDefault="0070521A" w:rsidP="00D6116F">
      <w:pPr>
        <w:contextualSpacing/>
        <w:rPr>
          <w:rFonts w:ascii="Times New Roman" w:hAnsi="Times New Roman"/>
          <w:b/>
          <w:bCs/>
          <w:sz w:val="24"/>
          <w:szCs w:val="24"/>
        </w:rPr>
      </w:pPr>
      <w:r w:rsidRPr="00167E27">
        <w:rPr>
          <w:rFonts w:ascii="Times New Roman" w:hAnsi="Times New Roman"/>
          <w:b/>
          <w:bCs/>
          <w:sz w:val="24"/>
          <w:szCs w:val="24"/>
        </w:rPr>
        <w:t>Αποκλεισμός σε οποιαδήποτε στιγμή της διαδικασίας</w:t>
      </w:r>
    </w:p>
    <w:p w:rsidR="00F67AD2" w:rsidRPr="00167E27" w:rsidRDefault="0070521A" w:rsidP="00D6116F">
      <w:pPr>
        <w:rPr>
          <w:rFonts w:ascii="Times New Roman" w:hAnsi="Times New Roman"/>
          <w:i/>
          <w:sz w:val="24"/>
          <w:szCs w:val="24"/>
        </w:rPr>
      </w:pPr>
      <w:r w:rsidRPr="00167E27">
        <w:rPr>
          <w:rFonts w:ascii="Times New Roman" w:hAnsi="Times New Roman"/>
          <w:sz w:val="24"/>
          <w:szCs w:val="24"/>
        </w:rPr>
        <w:t xml:space="preserve">Ο </w:t>
      </w:r>
      <w:r>
        <w:rPr>
          <w:rFonts w:ascii="Times New Roman" w:hAnsi="Times New Roman"/>
          <w:sz w:val="24"/>
          <w:szCs w:val="24"/>
        </w:rPr>
        <w:t>οικονομικός φορέας</w:t>
      </w:r>
      <w:r w:rsidRPr="00167E27">
        <w:rPr>
          <w:rFonts w:ascii="Times New Roman" w:hAnsi="Times New Roman"/>
          <w:sz w:val="24"/>
          <w:szCs w:val="24"/>
        </w:rPr>
        <w:t xml:space="preserve"> αποκλείεται σε οποιοδήποτε χρονικό σημείο κατά τη διάρκεια της διαδικασίας σύναψης της παρούσας σύμβασης, όταν αποδεικνύεται ότι βρίσκεται, λόγω πρά</w:t>
      </w:r>
      <w:r w:rsidRPr="00167E27">
        <w:rPr>
          <w:rFonts w:ascii="Times New Roman" w:hAnsi="Times New Roman"/>
          <w:sz w:val="24"/>
          <w:szCs w:val="24"/>
        </w:rPr>
        <w:t xml:space="preserve">ξεων ή παραλείψεών του, είτε πριν είτε κατά τη διαδικασία, σε μία από τις ως άνω περιπτώσεις </w:t>
      </w:r>
      <w:r w:rsidRPr="00167E27">
        <w:rPr>
          <w:rFonts w:ascii="Times New Roman" w:hAnsi="Times New Roman"/>
          <w:i/>
          <w:sz w:val="24"/>
          <w:szCs w:val="24"/>
        </w:rPr>
        <w:t>(παρ. 6 του άρθρου 73 του ν. 4412/2016).</w:t>
      </w:r>
    </w:p>
    <w:p w:rsidR="00F67AD2" w:rsidRPr="00167E27" w:rsidRDefault="0070521A" w:rsidP="00D6116F">
      <w:pPr>
        <w:contextualSpacing/>
        <w:rPr>
          <w:rFonts w:ascii="Times New Roman" w:hAnsi="Times New Roman"/>
          <w:b/>
          <w:sz w:val="24"/>
          <w:szCs w:val="24"/>
        </w:rPr>
      </w:pPr>
      <w:r w:rsidRPr="00167E27">
        <w:rPr>
          <w:rFonts w:ascii="Times New Roman" w:hAnsi="Times New Roman"/>
          <w:b/>
          <w:sz w:val="24"/>
          <w:szCs w:val="24"/>
        </w:rPr>
        <w:t>Απόδειξη αξιοπιστίας παρά το λόγο αποκλεισμού («αυτοκάθαρση»)</w:t>
      </w:r>
    </w:p>
    <w:p w:rsidR="00F67AD2" w:rsidRPr="00167E27" w:rsidRDefault="0070521A" w:rsidP="00D6116F">
      <w:pPr>
        <w:rPr>
          <w:rFonts w:ascii="Times New Roman" w:hAnsi="Times New Roman"/>
          <w:sz w:val="24"/>
          <w:szCs w:val="24"/>
        </w:rPr>
      </w:pPr>
      <w:r>
        <w:rPr>
          <w:rFonts w:ascii="Times New Roman" w:hAnsi="Times New Roman"/>
          <w:sz w:val="24"/>
          <w:szCs w:val="24"/>
          <w:lang w:val="en-US"/>
        </w:rPr>
        <w:t>O</w:t>
      </w:r>
      <w:r w:rsidRPr="00167E27">
        <w:rPr>
          <w:rFonts w:ascii="Times New Roman" w:hAnsi="Times New Roman"/>
          <w:sz w:val="24"/>
          <w:szCs w:val="24"/>
        </w:rPr>
        <w:t>ικονομικός φορέας που εμπίπτει σε μια από τις καταστάσεις π</w:t>
      </w:r>
      <w:r w:rsidRPr="00167E27">
        <w:rPr>
          <w:rFonts w:ascii="Times New Roman" w:hAnsi="Times New Roman"/>
          <w:sz w:val="24"/>
          <w:szCs w:val="24"/>
        </w:rPr>
        <w:t xml:space="preserve">ου αναφέρονται στις παραγράφους 1, </w:t>
      </w:r>
      <w:r>
        <w:rPr>
          <w:rFonts w:ascii="Times New Roman" w:hAnsi="Times New Roman"/>
          <w:sz w:val="24"/>
          <w:szCs w:val="24"/>
        </w:rPr>
        <w:t xml:space="preserve">2γ </w:t>
      </w:r>
      <w:r w:rsidRPr="00167E27">
        <w:rPr>
          <w:rFonts w:ascii="Times New Roman" w:hAnsi="Times New Roman"/>
          <w:sz w:val="24"/>
          <w:szCs w:val="24"/>
        </w:rPr>
        <w:t>και 4β του άρθρου 73 του Ν. 4412/16 – ή στις αντίστοιχες παραγράφους 12.1.Α,</w:t>
      </w:r>
      <w:r>
        <w:rPr>
          <w:rFonts w:ascii="Times New Roman" w:hAnsi="Times New Roman"/>
          <w:sz w:val="24"/>
          <w:szCs w:val="24"/>
        </w:rPr>
        <w:t xml:space="preserve"> 12.1.Β.γ’</w:t>
      </w:r>
      <w:r w:rsidRPr="00167E27">
        <w:rPr>
          <w:rFonts w:ascii="Times New Roman" w:hAnsi="Times New Roman"/>
          <w:sz w:val="24"/>
          <w:szCs w:val="24"/>
        </w:rPr>
        <w:t xml:space="preserve"> και 12.1.Γ της παρούσας-μπορεί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w:t>
      </w:r>
      <w:r w:rsidRPr="00167E27">
        <w:rPr>
          <w:rFonts w:ascii="Times New Roman" w:hAnsi="Times New Roman"/>
          <w:sz w:val="24"/>
          <w:szCs w:val="24"/>
        </w:rPr>
        <w:t>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w:t>
      </w:r>
      <w:r w:rsidRPr="00167E27">
        <w:rPr>
          <w:rFonts w:ascii="Times New Roman" w:hAnsi="Times New Roman"/>
          <w:sz w:val="24"/>
          <w:szCs w:val="24"/>
        </w:rPr>
        <w:t>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w:t>
      </w:r>
      <w:r w:rsidRPr="00167E27">
        <w:rPr>
          <w:rFonts w:ascii="Times New Roman" w:hAnsi="Times New Roman"/>
          <w:sz w:val="24"/>
          <w:szCs w:val="24"/>
        </w:rPr>
        <w:t>άθεσης παραχώρησης δεν μπορεί να κάνει χρήση της ανωτέρω δυνατότητας κατά την περίοδο του αποκλεισμού που ορίζεται στην εν λόγω απόφαση.</w:t>
      </w:r>
    </w:p>
    <w:p w:rsidR="00F67AD2" w:rsidRPr="00167E27" w:rsidRDefault="0070521A" w:rsidP="00D6116F">
      <w:pPr>
        <w:rPr>
          <w:rFonts w:ascii="Times New Roman" w:hAnsi="Times New Roman"/>
          <w:strike/>
          <w:sz w:val="24"/>
          <w:szCs w:val="24"/>
        </w:rPr>
      </w:pPr>
      <w:r w:rsidRPr="00167E27">
        <w:rPr>
          <w:rFonts w:ascii="Times New Roman" w:hAnsi="Times New Roman"/>
          <w:sz w:val="24"/>
          <w:szCs w:val="24"/>
        </w:rPr>
        <w:t>Η απόφαση για την διαπίστωση της επάρκειας ή μη των επανορθωτικών μέτρων κατά την προηγούμενη παράγραφο εκδίδεται σύμφω</w:t>
      </w:r>
      <w:r w:rsidRPr="00167E27">
        <w:rPr>
          <w:rFonts w:ascii="Times New Roman" w:hAnsi="Times New Roman"/>
          <w:sz w:val="24"/>
          <w:szCs w:val="24"/>
        </w:rPr>
        <w:t>να με τα οριζόμενα στις παρ. 8 και 9 του άρθρου 73 του ν. 4412/2016.</w:t>
      </w:r>
    </w:p>
    <w:p w:rsidR="00F67AD2" w:rsidRPr="000C4A4B" w:rsidRDefault="0070521A" w:rsidP="00D6116F">
      <w:pPr>
        <w:keepNext/>
        <w:keepLines/>
        <w:contextualSpacing/>
        <w:rPr>
          <w:rFonts w:ascii="Times New Roman" w:hAnsi="Times New Roman"/>
          <w:b/>
          <w:bCs/>
          <w:sz w:val="24"/>
          <w:szCs w:val="24"/>
        </w:rPr>
      </w:pPr>
      <w:r w:rsidRPr="00A9708D">
        <w:rPr>
          <w:rFonts w:ascii="Times New Roman" w:hAnsi="Times New Roman"/>
          <w:b/>
          <w:bCs/>
          <w:sz w:val="24"/>
          <w:szCs w:val="24"/>
        </w:rPr>
        <w:t>Δ</w:t>
      </w:r>
      <w:r w:rsidRPr="000C4A4B">
        <w:rPr>
          <w:rFonts w:ascii="Times New Roman" w:hAnsi="Times New Roman"/>
          <w:b/>
          <w:bCs/>
          <w:sz w:val="24"/>
          <w:szCs w:val="24"/>
        </w:rPr>
        <w:t>. Γενικός αποκλεισμός από δημόσιες συμβάσεις</w:t>
      </w:r>
      <w:r>
        <w:rPr>
          <w:rFonts w:ascii="Times New Roman" w:hAnsi="Times New Roman"/>
          <w:b/>
          <w:bCs/>
          <w:sz w:val="24"/>
          <w:szCs w:val="24"/>
        </w:rPr>
        <w:t xml:space="preserve"> </w:t>
      </w:r>
    </w:p>
    <w:p w:rsidR="00F67AD2" w:rsidRPr="00167E27" w:rsidRDefault="0070521A" w:rsidP="00D6116F">
      <w:pPr>
        <w:rPr>
          <w:rFonts w:ascii="Times New Roman" w:hAnsi="Times New Roman"/>
          <w:sz w:val="24"/>
          <w:szCs w:val="24"/>
        </w:rPr>
      </w:pPr>
      <w:r w:rsidRPr="00167E27">
        <w:rPr>
          <w:rFonts w:ascii="Times New Roman" w:hAnsi="Times New Roman"/>
          <w:sz w:val="24"/>
          <w:szCs w:val="24"/>
        </w:rPr>
        <w:t>Οικονομικός φορέας, στον οποίο έχει επιβληθεί, με την κοινή υπουργική απόφαση του άρθρου 74 του ν. 4412/2016, η ποινή του αποκλεισμού αποκλε</w:t>
      </w:r>
      <w:r w:rsidRPr="00167E27">
        <w:rPr>
          <w:rFonts w:ascii="Times New Roman" w:hAnsi="Times New Roman"/>
          <w:sz w:val="24"/>
          <w:szCs w:val="24"/>
        </w:rPr>
        <w:t>ίεται αυτοδίκαια και από την παρούσα διαδικασία σύναψης της σύμβασης.</w:t>
      </w:r>
    </w:p>
    <w:p w:rsidR="008D7FA1" w:rsidRPr="00167E27" w:rsidRDefault="0070521A" w:rsidP="008D7FA1">
      <w:pPr>
        <w:pStyle w:val="Default"/>
        <w:rPr>
          <w:rFonts w:ascii="Times New Roman" w:hAnsi="Times New Roman" w:cs="Times New Roman"/>
          <w:b/>
        </w:rPr>
      </w:pPr>
      <w:r w:rsidRPr="00167E27">
        <w:rPr>
          <w:rFonts w:ascii="Times New Roman" w:hAnsi="Times New Roman" w:cs="Times New Roman"/>
          <w:b/>
        </w:rPr>
        <w:lastRenderedPageBreak/>
        <w:t xml:space="preserve">12.2 Κριτήρια επιλογής </w:t>
      </w:r>
      <w:r w:rsidRPr="00167E27">
        <w:rPr>
          <w:rFonts w:ascii="Times New Roman" w:hAnsi="Times New Roman" w:cs="Times New Roman"/>
          <w:i/>
        </w:rPr>
        <w:t>(Αρ. 75 του ν. 4412/2016)</w:t>
      </w:r>
    </w:p>
    <w:p w:rsidR="003C11C0" w:rsidRPr="00167E27" w:rsidRDefault="0070521A" w:rsidP="00D64600">
      <w:pPr>
        <w:rPr>
          <w:rFonts w:ascii="Times New Roman" w:hAnsi="Times New Roman"/>
          <w:sz w:val="24"/>
          <w:szCs w:val="24"/>
        </w:rPr>
      </w:pPr>
      <w:r w:rsidRPr="00167E27">
        <w:rPr>
          <w:rFonts w:ascii="Times New Roman" w:hAnsi="Times New Roman"/>
          <w:sz w:val="24"/>
          <w:szCs w:val="24"/>
        </w:rPr>
        <w:t xml:space="preserve">Οι οικονομικοί φορείς θα πρέπει να πληρούν τα κριτήρια επιλογής- απαιτήσεις συμμετοχής που ορίζονται παρακάτω: </w:t>
      </w:r>
    </w:p>
    <w:p w:rsidR="004966AA" w:rsidRPr="00167E27" w:rsidRDefault="0070521A" w:rsidP="00674B83">
      <w:pPr>
        <w:spacing w:after="0" w:line="240" w:lineRule="auto"/>
        <w:rPr>
          <w:rFonts w:ascii="Times New Roman" w:hAnsi="Times New Roman"/>
          <w:b/>
          <w:sz w:val="24"/>
          <w:szCs w:val="24"/>
        </w:rPr>
      </w:pPr>
      <w:r w:rsidRPr="00167E27">
        <w:rPr>
          <w:rFonts w:ascii="Times New Roman" w:hAnsi="Times New Roman"/>
          <w:b/>
          <w:sz w:val="24"/>
          <w:szCs w:val="24"/>
        </w:rPr>
        <w:t xml:space="preserve">Α) Καταλληλότητα </w:t>
      </w:r>
    </w:p>
    <w:p w:rsidR="00423370" w:rsidRPr="00167E27" w:rsidRDefault="0070521A" w:rsidP="00046371">
      <w:pPr>
        <w:pStyle w:val="a8"/>
        <w:spacing w:line="240" w:lineRule="auto"/>
        <w:ind w:left="0"/>
        <w:rPr>
          <w:rFonts w:ascii="Times New Roman" w:hAnsi="Times New Roman"/>
          <w:sz w:val="24"/>
          <w:szCs w:val="24"/>
        </w:rPr>
      </w:pPr>
      <w:r w:rsidRPr="00167E27">
        <w:rPr>
          <w:rFonts w:ascii="Times New Roman" w:hAnsi="Times New Roman"/>
          <w:sz w:val="24"/>
          <w:szCs w:val="24"/>
        </w:rPr>
        <w:t xml:space="preserve">Οι </w:t>
      </w:r>
      <w:r w:rsidRPr="00167E27">
        <w:rPr>
          <w:rFonts w:ascii="Times New Roman" w:hAnsi="Times New Roman"/>
          <w:sz w:val="24"/>
          <w:szCs w:val="24"/>
        </w:rPr>
        <w:t>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της προμήθειας. Οι οικονομικοί φορείς που είναι εγκατεστημένοι σε κράτος μέλος της Ευρωπαϊκής Ένωσης α</w:t>
      </w:r>
      <w:r w:rsidRPr="00167E27">
        <w:rPr>
          <w:rFonts w:ascii="Times New Roman" w:hAnsi="Times New Roman"/>
          <w:sz w:val="24"/>
          <w:szCs w:val="24"/>
        </w:rPr>
        <w:t>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w:t>
      </w:r>
      <w:r w:rsidRPr="00167E27">
        <w:rPr>
          <w:rFonts w:ascii="Times New Roman" w:hAnsi="Times New Roman"/>
          <w:sz w:val="24"/>
          <w:szCs w:val="24"/>
        </w:rPr>
        <w:t xml:space="preserve">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w:t>
      </w:r>
      <w:r w:rsidRPr="00167E27">
        <w:rPr>
          <w:rFonts w:ascii="Times New Roman" w:hAnsi="Times New Roman"/>
          <w:sz w:val="24"/>
          <w:szCs w:val="24"/>
        </w:rPr>
        <w:t>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οικείο (Βιοτεχνικό ή Εμπορικό ή Βιομηχανικό</w:t>
      </w:r>
      <w:r w:rsidRPr="00167E27">
        <w:rPr>
          <w:rFonts w:ascii="Times New Roman" w:hAnsi="Times New Roman"/>
          <w:sz w:val="24"/>
          <w:szCs w:val="24"/>
        </w:rPr>
        <w:t>) Επιμελητήριο, με εγγεγραμμένη δραστηριότητα αυτήν του αντικειμένου του παρόντος διαγωνισμού.</w:t>
      </w:r>
    </w:p>
    <w:p w:rsidR="00BE2DB8" w:rsidRPr="00167E27" w:rsidRDefault="0070521A" w:rsidP="00042E0E">
      <w:pPr>
        <w:pStyle w:val="a8"/>
        <w:spacing w:before="120" w:after="120" w:line="240" w:lineRule="auto"/>
        <w:ind w:left="0"/>
        <w:contextualSpacing w:val="0"/>
        <w:rPr>
          <w:rFonts w:ascii="Times New Roman" w:hAnsi="Times New Roman"/>
          <w:sz w:val="24"/>
          <w:szCs w:val="24"/>
        </w:rPr>
      </w:pPr>
      <w:r w:rsidRPr="00167E27">
        <w:rPr>
          <w:rFonts w:ascii="Times New Roman" w:hAnsi="Times New Roman"/>
          <w:sz w:val="24"/>
          <w:szCs w:val="24"/>
        </w:rPr>
        <w:t>Η καταλληλότητα άσκησης επαγγελματικής δραστηριότητας αντιστοιχεί στο Μέρος Ι</w:t>
      </w:r>
      <w:r w:rsidRPr="00167E27">
        <w:rPr>
          <w:rFonts w:ascii="Times New Roman" w:hAnsi="Times New Roman"/>
          <w:sz w:val="24"/>
          <w:szCs w:val="24"/>
          <w:lang w:val="en-US"/>
        </w:rPr>
        <w:t>V</w:t>
      </w:r>
      <w:r w:rsidRPr="00167E27">
        <w:rPr>
          <w:rFonts w:ascii="Times New Roman" w:hAnsi="Times New Roman"/>
          <w:sz w:val="24"/>
          <w:szCs w:val="24"/>
        </w:rPr>
        <w:t xml:space="preserve"> </w:t>
      </w:r>
      <w:r w:rsidRPr="00167E27">
        <w:rPr>
          <w:rFonts w:ascii="Times New Roman" w:hAnsi="Times New Roman"/>
          <w:sz w:val="24"/>
          <w:szCs w:val="24"/>
          <w:lang w:val="en-US"/>
        </w:rPr>
        <w:t>A</w:t>
      </w:r>
      <w:r w:rsidRPr="00167E27">
        <w:rPr>
          <w:rFonts w:ascii="Times New Roman" w:hAnsi="Times New Roman"/>
          <w:sz w:val="24"/>
          <w:szCs w:val="24"/>
        </w:rPr>
        <w:t xml:space="preserve">’ του </w:t>
      </w:r>
      <w:r w:rsidRPr="00167E27">
        <w:rPr>
          <w:rFonts w:ascii="Times New Roman" w:hAnsi="Times New Roman"/>
          <w:sz w:val="24"/>
          <w:szCs w:val="24"/>
          <w:lang w:val="en-US"/>
        </w:rPr>
        <w:t>TE</w:t>
      </w:r>
      <w:r w:rsidRPr="00167E27">
        <w:rPr>
          <w:rFonts w:ascii="Times New Roman" w:hAnsi="Times New Roman"/>
          <w:sz w:val="24"/>
          <w:szCs w:val="24"/>
        </w:rPr>
        <w:t xml:space="preserve">ΥΔ. </w:t>
      </w:r>
    </w:p>
    <w:p w:rsidR="0081415F" w:rsidRPr="00167E27" w:rsidRDefault="0070521A" w:rsidP="0081415F">
      <w:pPr>
        <w:pStyle w:val="Default"/>
        <w:rPr>
          <w:rFonts w:ascii="Times New Roman" w:hAnsi="Times New Roman" w:cs="Times New Roman"/>
          <w:b/>
          <w:bCs/>
        </w:rPr>
      </w:pPr>
      <w:r w:rsidRPr="00167E27">
        <w:rPr>
          <w:rFonts w:ascii="Times New Roman" w:hAnsi="Times New Roman" w:cs="Times New Roman"/>
          <w:b/>
          <w:bCs/>
        </w:rPr>
        <w:t>12.</w:t>
      </w:r>
      <w:r>
        <w:rPr>
          <w:rFonts w:ascii="Times New Roman" w:hAnsi="Times New Roman" w:cs="Times New Roman"/>
          <w:b/>
          <w:bCs/>
        </w:rPr>
        <w:t>3</w:t>
      </w:r>
      <w:r w:rsidRPr="00167E27">
        <w:rPr>
          <w:rFonts w:ascii="Times New Roman" w:hAnsi="Times New Roman" w:cs="Times New Roman"/>
          <w:b/>
          <w:bCs/>
        </w:rPr>
        <w:t xml:space="preserve"> Συμπλήρωση ΤΕΥΔ</w:t>
      </w:r>
    </w:p>
    <w:p w:rsidR="0081415F" w:rsidRPr="00167E27" w:rsidRDefault="0070521A" w:rsidP="0081415F">
      <w:pPr>
        <w:pStyle w:val="Default"/>
        <w:rPr>
          <w:rFonts w:ascii="Times New Roman" w:hAnsi="Times New Roman" w:cs="Times New Roman"/>
        </w:rPr>
      </w:pPr>
      <w:r w:rsidRPr="00167E27">
        <w:rPr>
          <w:rFonts w:ascii="Times New Roman" w:hAnsi="Times New Roman" w:cs="Times New Roman"/>
          <w:bCs/>
        </w:rPr>
        <w:t>Το ΤΕΥΔ συμπληρώνεται, υπογράφεται και υποβάλλε</w:t>
      </w:r>
      <w:r w:rsidRPr="00167E27">
        <w:rPr>
          <w:rFonts w:ascii="Times New Roman" w:hAnsi="Times New Roman" w:cs="Times New Roman"/>
          <w:bCs/>
        </w:rPr>
        <w:t>ται κατά περίπτωση ως εξής</w:t>
      </w:r>
      <w:r w:rsidRPr="00167E27">
        <w:rPr>
          <w:rFonts w:ascii="Times New Roman" w:hAnsi="Times New Roman" w:cs="Times New Roman"/>
        </w:rPr>
        <w:t>:</w:t>
      </w:r>
    </w:p>
    <w:p w:rsidR="0081415F" w:rsidRPr="00167E27" w:rsidRDefault="0070521A" w:rsidP="00874734">
      <w:pPr>
        <w:pStyle w:val="Default"/>
        <w:numPr>
          <w:ilvl w:val="0"/>
          <w:numId w:val="12"/>
        </w:numPr>
        <w:rPr>
          <w:rFonts w:ascii="Times New Roman" w:hAnsi="Times New Roman" w:cs="Times New Roman"/>
        </w:rPr>
      </w:pPr>
      <w:r w:rsidRPr="00167E27">
        <w:rPr>
          <w:rFonts w:ascii="Times New Roman" w:hAnsi="Times New Roman" w:cs="Times New Roman"/>
        </w:rPr>
        <w:t xml:space="preserve">Το </w:t>
      </w:r>
      <w:r w:rsidRPr="00167E27">
        <w:rPr>
          <w:rFonts w:ascii="Times New Roman" w:hAnsi="Times New Roman" w:cs="Times New Roman"/>
          <w:b/>
          <w:bCs/>
        </w:rPr>
        <w:t xml:space="preserve">μέρος Ι </w:t>
      </w:r>
      <w:r w:rsidRPr="00167E27">
        <w:rPr>
          <w:rFonts w:ascii="Times New Roman" w:hAnsi="Times New Roman" w:cs="Times New Roman"/>
        </w:rPr>
        <w:t>είναι συμπληρωμένο από την Αναθέτουσα Αρχή και όλα τα υπόλοιπα μέρη (ΙΙ, ΙΙΙ, Ι</w:t>
      </w:r>
      <w:r w:rsidRPr="00167E27">
        <w:rPr>
          <w:rFonts w:ascii="Times New Roman" w:hAnsi="Times New Roman" w:cs="Times New Roman"/>
          <w:lang w:val="en-US"/>
        </w:rPr>
        <w:t>V</w:t>
      </w:r>
      <w:r w:rsidRPr="00167E27">
        <w:rPr>
          <w:rFonts w:ascii="Times New Roman" w:hAnsi="Times New Roman" w:cs="Times New Roman"/>
        </w:rPr>
        <w:t xml:space="preserve"> και VI) συμπληρώνονται από τον οικονομικό φορέα, κατά περίπτωση, και μόνο στα πεδία που ήδη έχουν επιλεγεί από την Αναθέτουσα Αρχή, όπως</w:t>
      </w:r>
      <w:r w:rsidRPr="00167E27">
        <w:rPr>
          <w:rFonts w:ascii="Times New Roman" w:hAnsi="Times New Roman" w:cs="Times New Roman"/>
        </w:rPr>
        <w:t xml:space="preserve"> εμφαίνονται στο συνημμένο ΤΕΥΔ του Παραρτήματος Ε’: ΤΥΠΟΠΟΙΗΜΕΝΟ ΕΝΤΥΠΟ ΥΠΕΥΘΥΝΗΣ ΔΗΛΩΣΗΣ (ΤΕΥΔ) της παρούσας</w:t>
      </w:r>
    </w:p>
    <w:p w:rsidR="000716E4" w:rsidRPr="00167E27" w:rsidRDefault="0070521A" w:rsidP="00874734">
      <w:pPr>
        <w:pStyle w:val="Default"/>
        <w:numPr>
          <w:ilvl w:val="0"/>
          <w:numId w:val="12"/>
        </w:numPr>
        <w:rPr>
          <w:rFonts w:ascii="Times New Roman" w:hAnsi="Times New Roman" w:cs="Times New Roman"/>
        </w:rPr>
      </w:pPr>
      <w:r w:rsidRPr="00167E27">
        <w:rPr>
          <w:rFonts w:ascii="Times New Roman" w:hAnsi="Times New Roman" w:cs="Times New Roman"/>
        </w:rPr>
        <w:t xml:space="preserve">Το </w:t>
      </w:r>
      <w:r w:rsidRPr="00167E27">
        <w:rPr>
          <w:rFonts w:ascii="Times New Roman" w:hAnsi="Times New Roman" w:cs="Times New Roman"/>
          <w:b/>
          <w:bCs/>
        </w:rPr>
        <w:t xml:space="preserve">μέρος ΙΙ.Α </w:t>
      </w:r>
      <w:r w:rsidRPr="00167E27">
        <w:rPr>
          <w:rFonts w:ascii="Times New Roman" w:hAnsi="Times New Roman" w:cs="Times New Roman"/>
          <w:bCs/>
        </w:rPr>
        <w:t>και</w:t>
      </w:r>
      <w:r w:rsidRPr="00167E27">
        <w:rPr>
          <w:rFonts w:ascii="Times New Roman" w:hAnsi="Times New Roman" w:cs="Times New Roman"/>
          <w:b/>
          <w:bCs/>
        </w:rPr>
        <w:t xml:space="preserve"> </w:t>
      </w:r>
      <w:r w:rsidRPr="00167E27">
        <w:rPr>
          <w:rFonts w:ascii="Times New Roman" w:hAnsi="Times New Roman" w:cs="Times New Roman"/>
          <w:b/>
        </w:rPr>
        <w:t>μέρος Ι</w:t>
      </w:r>
      <w:r w:rsidRPr="00167E27">
        <w:rPr>
          <w:rFonts w:ascii="Times New Roman" w:hAnsi="Times New Roman" w:cs="Times New Roman"/>
          <w:b/>
          <w:lang w:val="en-US"/>
        </w:rPr>
        <w:t>V</w:t>
      </w:r>
      <w:r w:rsidRPr="00167E27">
        <w:rPr>
          <w:rFonts w:ascii="Times New Roman" w:hAnsi="Times New Roman" w:cs="Times New Roman"/>
          <w:b/>
        </w:rPr>
        <w:t xml:space="preserve">. Α, Γ, Δ </w:t>
      </w:r>
      <w:r w:rsidRPr="00167E27">
        <w:rPr>
          <w:rFonts w:ascii="Times New Roman" w:hAnsi="Times New Roman" w:cs="Times New Roman"/>
        </w:rPr>
        <w:t xml:space="preserve">συμπληρώνεται από όλους τους οικονομικούς φορείς </w:t>
      </w:r>
    </w:p>
    <w:p w:rsidR="0081415F" w:rsidRPr="00167E27" w:rsidRDefault="0070521A" w:rsidP="00874734">
      <w:pPr>
        <w:pStyle w:val="Default"/>
        <w:numPr>
          <w:ilvl w:val="0"/>
          <w:numId w:val="12"/>
        </w:numPr>
        <w:rPr>
          <w:rFonts w:ascii="Times New Roman" w:hAnsi="Times New Roman" w:cs="Times New Roman"/>
        </w:rPr>
      </w:pPr>
      <w:r w:rsidRPr="00167E27">
        <w:rPr>
          <w:rFonts w:ascii="Times New Roman" w:hAnsi="Times New Roman" w:cs="Times New Roman"/>
        </w:rPr>
        <w:t xml:space="preserve">Το </w:t>
      </w:r>
      <w:r w:rsidRPr="00167E27">
        <w:rPr>
          <w:rFonts w:ascii="Times New Roman" w:hAnsi="Times New Roman" w:cs="Times New Roman"/>
          <w:b/>
          <w:bCs/>
        </w:rPr>
        <w:t xml:space="preserve">μέρος ΙΙ.Β και ΙΙ Γ </w:t>
      </w:r>
      <w:r w:rsidRPr="00167E27">
        <w:rPr>
          <w:rFonts w:ascii="Times New Roman" w:hAnsi="Times New Roman" w:cs="Times New Roman"/>
        </w:rPr>
        <w:t xml:space="preserve">συμπληρώνεται από οικονομικούς </w:t>
      </w:r>
      <w:r w:rsidRPr="00167E27">
        <w:rPr>
          <w:rFonts w:ascii="Times New Roman" w:hAnsi="Times New Roman" w:cs="Times New Roman"/>
        </w:rPr>
        <w:t>φορείς κατά περίπτωση</w:t>
      </w:r>
    </w:p>
    <w:p w:rsidR="00297735" w:rsidRPr="00167E27" w:rsidRDefault="0070521A" w:rsidP="00874734">
      <w:pPr>
        <w:pStyle w:val="Default"/>
        <w:numPr>
          <w:ilvl w:val="0"/>
          <w:numId w:val="12"/>
        </w:numPr>
        <w:rPr>
          <w:rFonts w:ascii="Times New Roman" w:hAnsi="Times New Roman" w:cs="Times New Roman"/>
        </w:rPr>
      </w:pPr>
      <w:r w:rsidRPr="00167E27">
        <w:rPr>
          <w:rFonts w:ascii="Times New Roman" w:hAnsi="Times New Roman" w:cs="Times New Roman"/>
        </w:rPr>
        <w:t xml:space="preserve">Το </w:t>
      </w:r>
      <w:r w:rsidRPr="00167E27">
        <w:rPr>
          <w:rFonts w:ascii="Times New Roman" w:hAnsi="Times New Roman" w:cs="Times New Roman"/>
          <w:b/>
        </w:rPr>
        <w:t xml:space="preserve">μέρος </w:t>
      </w:r>
      <w:r w:rsidRPr="00167E27">
        <w:rPr>
          <w:rFonts w:ascii="Times New Roman" w:hAnsi="Times New Roman" w:cs="Times New Roman"/>
          <w:b/>
          <w:bCs/>
        </w:rPr>
        <w:t xml:space="preserve">ΙΙ.Δ </w:t>
      </w:r>
      <w:r w:rsidRPr="00167E27">
        <w:rPr>
          <w:rFonts w:ascii="Times New Roman" w:hAnsi="Times New Roman" w:cs="Times New Roman"/>
        </w:rPr>
        <w:t>συμπληρώνεται στην περίπτωση υπεργολαβικής ανάθεσης (βλέπε παρ. 12.6 της παρούσας)</w:t>
      </w:r>
    </w:p>
    <w:p w:rsidR="0081415F" w:rsidRPr="00167E27" w:rsidRDefault="0070521A" w:rsidP="00874734">
      <w:pPr>
        <w:pStyle w:val="Default"/>
        <w:numPr>
          <w:ilvl w:val="0"/>
          <w:numId w:val="12"/>
        </w:numPr>
        <w:ind w:left="714" w:hanging="357"/>
        <w:contextualSpacing/>
        <w:rPr>
          <w:rFonts w:ascii="Times New Roman" w:hAnsi="Times New Roman" w:cs="Times New Roman"/>
        </w:rPr>
      </w:pPr>
      <w:r w:rsidRPr="00167E27">
        <w:rPr>
          <w:rFonts w:ascii="Times New Roman" w:hAnsi="Times New Roman" w:cs="Times New Roman"/>
        </w:rPr>
        <w:t xml:space="preserve">Το </w:t>
      </w:r>
      <w:r w:rsidRPr="00167E27">
        <w:rPr>
          <w:rFonts w:ascii="Times New Roman" w:hAnsi="Times New Roman" w:cs="Times New Roman"/>
          <w:b/>
          <w:bCs/>
        </w:rPr>
        <w:t xml:space="preserve">μέρος VI </w:t>
      </w:r>
      <w:r w:rsidRPr="00167E27">
        <w:rPr>
          <w:rFonts w:ascii="Times New Roman" w:hAnsi="Times New Roman" w:cs="Times New Roman"/>
        </w:rPr>
        <w:t xml:space="preserve">συμπληρώνεται σε κάθε περίπτωση με την ημερομηνία, τον τόπο και </w:t>
      </w:r>
      <w:r w:rsidRPr="00167E27">
        <w:rPr>
          <w:rFonts w:ascii="Times New Roman" w:hAnsi="Times New Roman" w:cs="Times New Roman"/>
          <w:b/>
          <w:bCs/>
        </w:rPr>
        <w:t>την υπογραφή του κατά νόμο υπόχρεου/ -ων, η οποία δεν απαιτεί</w:t>
      </w:r>
      <w:r w:rsidRPr="00167E27">
        <w:rPr>
          <w:rFonts w:ascii="Times New Roman" w:hAnsi="Times New Roman" w:cs="Times New Roman"/>
          <w:b/>
          <w:bCs/>
        </w:rPr>
        <w:t>ται να φέρει θεώρηση γνησίου της υπογραφής.</w:t>
      </w:r>
    </w:p>
    <w:p w:rsidR="002E23BD" w:rsidRPr="00167E27" w:rsidRDefault="0070521A" w:rsidP="002E23BD">
      <w:pPr>
        <w:pStyle w:val="Default"/>
        <w:spacing w:after="120"/>
        <w:rPr>
          <w:rFonts w:ascii="Times New Roman" w:hAnsi="Times New Roman" w:cs="Times New Roman"/>
        </w:rPr>
      </w:pPr>
      <w:r w:rsidRPr="00167E27">
        <w:rPr>
          <w:rFonts w:ascii="Times New Roman" w:hAnsi="Times New Roman" w:cs="Times New Roman"/>
          <w:bCs/>
        </w:rPr>
        <w:t>Το ΤΕΥΔ κατά περίπτωση μπορεί να υπογράφεται έως δέκα (10) ημέρες πριν την καταληκτική ημερομηνία υποβολής προσφορών.</w:t>
      </w:r>
    </w:p>
    <w:p w:rsidR="0081415F" w:rsidRPr="00167E27" w:rsidRDefault="0070521A" w:rsidP="0081415F">
      <w:pPr>
        <w:pStyle w:val="Default"/>
        <w:rPr>
          <w:rFonts w:ascii="Times New Roman" w:hAnsi="Times New Roman" w:cs="Times New Roman"/>
        </w:rPr>
      </w:pPr>
      <w:r w:rsidRPr="00167E27">
        <w:rPr>
          <w:rFonts w:ascii="Times New Roman" w:hAnsi="Times New Roman" w:cs="Times New Roman"/>
        </w:rPr>
        <w:t>Επισημαίνεται ότι :</w:t>
      </w:r>
    </w:p>
    <w:p w:rsidR="0081415F" w:rsidRPr="00167E27" w:rsidRDefault="0070521A" w:rsidP="004653ED">
      <w:pPr>
        <w:pStyle w:val="Default"/>
        <w:numPr>
          <w:ilvl w:val="0"/>
          <w:numId w:val="4"/>
        </w:numPr>
        <w:spacing w:after="30"/>
        <w:rPr>
          <w:rFonts w:ascii="Times New Roman" w:hAnsi="Times New Roman" w:cs="Times New Roman"/>
        </w:rPr>
      </w:pPr>
      <w:r w:rsidRPr="00167E27">
        <w:rPr>
          <w:rFonts w:ascii="Times New Roman" w:hAnsi="Times New Roman" w:cs="Times New Roman"/>
        </w:rPr>
        <w:t xml:space="preserve">Κάθε οικονομικός φορέας που συμμετέχει </w:t>
      </w:r>
      <w:r w:rsidRPr="00167E27">
        <w:rPr>
          <w:rFonts w:ascii="Times New Roman" w:hAnsi="Times New Roman" w:cs="Times New Roman"/>
          <w:b/>
        </w:rPr>
        <w:t>μόνος του (αυτοτελώς)</w:t>
      </w:r>
      <w:r w:rsidRPr="00167E27">
        <w:rPr>
          <w:rFonts w:ascii="Times New Roman" w:hAnsi="Times New Roman" w:cs="Times New Roman"/>
        </w:rPr>
        <w:t>, πρέπει να συ</w:t>
      </w:r>
      <w:r w:rsidRPr="00167E27">
        <w:rPr>
          <w:rFonts w:ascii="Times New Roman" w:hAnsi="Times New Roman" w:cs="Times New Roman"/>
        </w:rPr>
        <w:t xml:space="preserve">μπληρώσει και να υποβάλει </w:t>
      </w:r>
      <w:r w:rsidRPr="00167E27">
        <w:rPr>
          <w:rFonts w:ascii="Times New Roman" w:hAnsi="Times New Roman" w:cs="Times New Roman"/>
          <w:b/>
          <w:bCs/>
        </w:rPr>
        <w:t>ένα ΤΕΥΔ</w:t>
      </w:r>
      <w:r w:rsidRPr="00167E27">
        <w:rPr>
          <w:rFonts w:ascii="Times New Roman" w:hAnsi="Times New Roman" w:cs="Times New Roman"/>
        </w:rPr>
        <w:t>.</w:t>
      </w:r>
    </w:p>
    <w:p w:rsidR="0081415F" w:rsidRPr="00167E27" w:rsidRDefault="0070521A" w:rsidP="004653ED">
      <w:pPr>
        <w:pStyle w:val="Default"/>
        <w:numPr>
          <w:ilvl w:val="0"/>
          <w:numId w:val="4"/>
        </w:numPr>
        <w:spacing w:after="30"/>
        <w:rPr>
          <w:rFonts w:ascii="Times New Roman" w:hAnsi="Times New Roman" w:cs="Times New Roman"/>
        </w:rPr>
      </w:pPr>
      <w:r w:rsidRPr="00167E27">
        <w:rPr>
          <w:rFonts w:ascii="Times New Roman" w:hAnsi="Times New Roman" w:cs="Times New Roman"/>
        </w:rPr>
        <w:t xml:space="preserve">Όταν συμμετέχουν οικονομικοί φορείς υπό τη μορφή ένωσης, πρέπει να συμπληρωθεί και να υποβληθεί για κάθε φορέα –μέλος της ένωσης </w:t>
      </w:r>
      <w:r w:rsidRPr="00167E27">
        <w:rPr>
          <w:rFonts w:ascii="Times New Roman" w:hAnsi="Times New Roman" w:cs="Times New Roman"/>
          <w:b/>
          <w:bCs/>
        </w:rPr>
        <w:t>χωριστό ΤΕΥΔ</w:t>
      </w:r>
      <w:r w:rsidRPr="00167E27">
        <w:rPr>
          <w:rFonts w:ascii="Times New Roman" w:hAnsi="Times New Roman" w:cs="Times New Roman"/>
        </w:rPr>
        <w:t>, στο οποίο παρατίθενται οι πληροφορίες που απαιτούνται σύμφωνα με τα μέρη II έ</w:t>
      </w:r>
      <w:r w:rsidRPr="00167E27">
        <w:rPr>
          <w:rFonts w:ascii="Times New Roman" w:hAnsi="Times New Roman" w:cs="Times New Roman"/>
        </w:rPr>
        <w:t>ως ΙV (βλέπε άρθ. 12.5 της παρούσας)</w:t>
      </w:r>
    </w:p>
    <w:p w:rsidR="0081415F" w:rsidRPr="00167E27" w:rsidRDefault="0070521A" w:rsidP="004653ED">
      <w:pPr>
        <w:pStyle w:val="Default"/>
        <w:numPr>
          <w:ilvl w:val="0"/>
          <w:numId w:val="4"/>
        </w:numPr>
        <w:spacing w:after="30"/>
        <w:rPr>
          <w:rFonts w:ascii="Times New Roman" w:hAnsi="Times New Roman" w:cs="Times New Roman"/>
        </w:rPr>
      </w:pPr>
      <w:r w:rsidRPr="00167E27">
        <w:rPr>
          <w:rFonts w:ascii="Times New Roman" w:hAnsi="Times New Roman" w:cs="Times New Roman"/>
        </w:rPr>
        <w:t>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w:t>
      </w:r>
      <w:r w:rsidRPr="00167E27">
        <w:rPr>
          <w:rFonts w:ascii="Times New Roman" w:hAnsi="Times New Roman" w:cs="Times New Roman"/>
        </w:rPr>
        <w:t xml:space="preserve">νομικού φορέα </w:t>
      </w:r>
      <w:r w:rsidRPr="00167E27">
        <w:rPr>
          <w:rFonts w:ascii="Times New Roman" w:hAnsi="Times New Roman" w:cs="Times New Roman"/>
          <w:b/>
          <w:bCs/>
        </w:rPr>
        <w:t xml:space="preserve">και χωριστό ΤΕΥΔ </w:t>
      </w:r>
      <w:r w:rsidRPr="00167E27">
        <w:rPr>
          <w:rFonts w:ascii="Times New Roman" w:hAnsi="Times New Roman" w:cs="Times New Roman"/>
        </w:rPr>
        <w:t>εκ μέρους του/των υπεργολάβου/ων (βλέπε άρθ. 12.6 της παρούσας)</w:t>
      </w:r>
    </w:p>
    <w:p w:rsidR="002A5298" w:rsidRPr="00167E27" w:rsidRDefault="0070521A" w:rsidP="002A5298">
      <w:pPr>
        <w:pStyle w:val="a8"/>
        <w:numPr>
          <w:ilvl w:val="0"/>
          <w:numId w:val="4"/>
        </w:numPr>
        <w:autoSpaceDE w:val="0"/>
        <w:autoSpaceDN w:val="0"/>
        <w:adjustRightInd w:val="0"/>
        <w:spacing w:after="0" w:line="240" w:lineRule="auto"/>
        <w:rPr>
          <w:rFonts w:ascii="Times New Roman" w:hAnsi="Times New Roman"/>
          <w:b/>
          <w:bCs/>
          <w:color w:val="000000"/>
          <w:sz w:val="24"/>
          <w:szCs w:val="24"/>
        </w:rPr>
      </w:pPr>
      <w:r w:rsidRPr="00167E27">
        <w:rPr>
          <w:rFonts w:ascii="Times New Roman" w:hAnsi="Times New Roman"/>
          <w:bCs/>
          <w:color w:val="000000"/>
          <w:sz w:val="24"/>
          <w:szCs w:val="24"/>
        </w:rPr>
        <w:t xml:space="preserve">Κατά την υποβολή του Τυποποιημένου Εντύπου Υπεύθυνης Δήλωσης (ΤΕΥΔ), είναι δυνατή, </w:t>
      </w:r>
      <w:r w:rsidRPr="00167E27">
        <w:rPr>
          <w:rFonts w:ascii="Times New Roman" w:hAnsi="Times New Roman"/>
          <w:bCs/>
          <w:color w:val="000000"/>
          <w:sz w:val="24"/>
          <w:szCs w:val="24"/>
          <w:u w:val="single"/>
        </w:rPr>
        <w:t>με μόνη την υπογραφή του κατά περίπτωση εκπροσώπου του οικονομικού φορέα</w:t>
      </w:r>
      <w:r w:rsidRPr="00167E27">
        <w:rPr>
          <w:rFonts w:ascii="Times New Roman" w:hAnsi="Times New Roman"/>
          <w:bCs/>
          <w:color w:val="000000"/>
          <w:sz w:val="24"/>
          <w:szCs w:val="24"/>
        </w:rPr>
        <w:t xml:space="preserve"> η προ</w:t>
      </w:r>
      <w:r w:rsidRPr="00167E27">
        <w:rPr>
          <w:rFonts w:ascii="Times New Roman" w:hAnsi="Times New Roman"/>
          <w:bCs/>
          <w:color w:val="000000"/>
          <w:sz w:val="24"/>
          <w:szCs w:val="24"/>
        </w:rPr>
        <w:t xml:space="preserve">καταρκτική απόδειξη των λόγων αποκλεισμού που αναφέρονται στην παράγραφο 1 του άρθρου 73 του Ν. 4412/16 [βλ. 12.1.Α παρούσας] για το σύνολο των φυσικών προσώπων που </w:t>
      </w:r>
      <w:r w:rsidRPr="00167E27">
        <w:rPr>
          <w:rFonts w:ascii="Times New Roman" w:hAnsi="Times New Roman"/>
          <w:bCs/>
          <w:color w:val="000000"/>
          <w:sz w:val="24"/>
          <w:szCs w:val="24"/>
        </w:rPr>
        <w:lastRenderedPageBreak/>
        <w:t>είναι μέλη του διοικητικού, διευθυντικού ή εποπτικού οργάνου του ή έχουν εξουσία εκπροσώπησ</w:t>
      </w:r>
      <w:r w:rsidRPr="00167E27">
        <w:rPr>
          <w:rFonts w:ascii="Times New Roman" w:hAnsi="Times New Roman"/>
          <w:bCs/>
          <w:color w:val="000000"/>
          <w:sz w:val="24"/>
          <w:szCs w:val="24"/>
        </w:rPr>
        <w:t>ης, λήψης αποφάσεων ή ελέγχου σε αυτόν.</w:t>
      </w:r>
    </w:p>
    <w:p w:rsidR="00DE0BBC" w:rsidRPr="00167E27" w:rsidRDefault="0070521A" w:rsidP="00DE0BBC">
      <w:pPr>
        <w:pStyle w:val="a8"/>
        <w:autoSpaceDE w:val="0"/>
        <w:autoSpaceDN w:val="0"/>
        <w:adjustRightInd w:val="0"/>
        <w:rPr>
          <w:rFonts w:ascii="Times New Roman" w:hAnsi="Times New Roman"/>
          <w:sz w:val="24"/>
          <w:szCs w:val="24"/>
        </w:rPr>
      </w:pPr>
      <w:r w:rsidRPr="00167E27">
        <w:rPr>
          <w:rFonts w:ascii="Times New Roman" w:hAnsi="Times New Roman"/>
          <w:bCs/>
          <w:color w:val="000000"/>
          <w:sz w:val="24"/>
          <w:szCs w:val="24"/>
        </w:rPr>
        <w:t xml:space="preserve">Ως εκπρόσωπος του οικονομικού φορέα για την εφαρμογή της παρούσας παραγράφου, νοείται ο νόμιμος εκπρόσωπος αυτού, όπως προκύπτει από το ισχύον καταστατικό ή το πρακτικό εκπροσώπησής του κατά το χρόνο υποβολής της </w:t>
      </w:r>
      <w:r w:rsidRPr="00167E27">
        <w:rPr>
          <w:rFonts w:ascii="Times New Roman" w:hAnsi="Times New Roman"/>
          <w:bCs/>
          <w:color w:val="000000"/>
          <w:sz w:val="24"/>
          <w:szCs w:val="24"/>
        </w:rPr>
        <w:t>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DE0BBC" w:rsidRPr="00167E27" w:rsidRDefault="0070521A" w:rsidP="00DE0BBC">
      <w:pPr>
        <w:spacing w:line="240" w:lineRule="auto"/>
        <w:rPr>
          <w:rFonts w:ascii="Times New Roman" w:hAnsi="Times New Roman"/>
          <w:b/>
          <w:sz w:val="24"/>
          <w:szCs w:val="24"/>
        </w:rPr>
      </w:pPr>
      <w:r w:rsidRPr="00167E27">
        <w:rPr>
          <w:rFonts w:ascii="Times New Roman" w:hAnsi="Times New Roman"/>
          <w:b/>
          <w:sz w:val="24"/>
          <w:szCs w:val="24"/>
        </w:rPr>
        <w:t>Η Αναθέτουσα Αρχή μπορεί να ζητήσει από τους προσφέροντες, σε ο</w:t>
      </w:r>
      <w:r w:rsidRPr="00167E27">
        <w:rPr>
          <w:rFonts w:ascii="Times New Roman" w:hAnsi="Times New Roman"/>
          <w:b/>
          <w:sz w:val="24"/>
          <w:szCs w:val="24"/>
        </w:rPr>
        <w:t>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17 της παρούσας «ΔΙΚΑΙΟΛΟΓΗΤΙΚΑ ΚΑΤΑΚΥΡΩΣΗΣ (ΑΠΟΔΕ</w:t>
      </w:r>
      <w:r w:rsidRPr="00167E27">
        <w:rPr>
          <w:rFonts w:ascii="Times New Roman" w:hAnsi="Times New Roman"/>
          <w:b/>
          <w:sz w:val="24"/>
          <w:szCs w:val="24"/>
        </w:rPr>
        <w:t>ΙΚΤΙΚΑ ΜΕΣΑ)», όταν αυτό απαιτείται για την ορθή διεξαγωγή της διαδικασίας.</w:t>
      </w:r>
    </w:p>
    <w:p w:rsidR="0081415F" w:rsidRPr="00167E27" w:rsidRDefault="0070521A" w:rsidP="0081415F">
      <w:pPr>
        <w:pStyle w:val="Default"/>
        <w:rPr>
          <w:rFonts w:ascii="Times New Roman" w:hAnsi="Times New Roman" w:cs="Times New Roman"/>
        </w:rPr>
      </w:pPr>
      <w:r w:rsidRPr="00167E27">
        <w:rPr>
          <w:rFonts w:ascii="Times New Roman" w:hAnsi="Times New Roman" w:cs="Times New Roman"/>
          <w:b/>
          <w:bCs/>
        </w:rPr>
        <w:t xml:space="preserve">12.5 Ενώσεις οικονομικών φορέων </w:t>
      </w:r>
      <w:r w:rsidRPr="00167E27">
        <w:rPr>
          <w:rFonts w:ascii="Times New Roman" w:hAnsi="Times New Roman" w:cs="Times New Roman"/>
          <w:i/>
          <w:iCs/>
        </w:rPr>
        <w:t>(Άρ. 19 και 96 του ν.4412/2016)</w:t>
      </w:r>
    </w:p>
    <w:p w:rsidR="0081415F" w:rsidRPr="00167E27" w:rsidRDefault="0070521A" w:rsidP="0081415F">
      <w:pPr>
        <w:pStyle w:val="Default"/>
        <w:contextualSpacing/>
        <w:rPr>
          <w:rFonts w:ascii="Times New Roman" w:hAnsi="Times New Roman" w:cs="Times New Roman"/>
        </w:rPr>
      </w:pPr>
      <w:r w:rsidRPr="00167E27">
        <w:rPr>
          <w:rFonts w:ascii="Times New Roman" w:hAnsi="Times New Roman" w:cs="Times New Roman"/>
          <w:b/>
        </w:rPr>
        <w:t>α)</w:t>
      </w:r>
      <w:r w:rsidRPr="00167E27">
        <w:rPr>
          <w:rFonts w:ascii="Times New Roman" w:hAnsi="Times New Roman" w:cs="Times New Roman"/>
        </w:rPr>
        <w:t xml:space="preserve"> Οι ενώσεις δεν υποχρεούνται να λαμβάνουν ορισμένη νομική μορφή προκειμένου να υποβάλουν την προσφορά. </w:t>
      </w:r>
    </w:p>
    <w:p w:rsidR="009A541A" w:rsidRPr="00167E27" w:rsidRDefault="0070521A" w:rsidP="008F133D">
      <w:pPr>
        <w:autoSpaceDE w:val="0"/>
        <w:autoSpaceDN w:val="0"/>
        <w:adjustRightInd w:val="0"/>
        <w:spacing w:after="0" w:line="240" w:lineRule="auto"/>
        <w:contextualSpacing/>
        <w:rPr>
          <w:rFonts w:ascii="Times New Roman" w:hAnsi="Times New Roman"/>
          <w:sz w:val="24"/>
          <w:szCs w:val="24"/>
        </w:rPr>
      </w:pPr>
      <w:r w:rsidRPr="00167E27">
        <w:rPr>
          <w:rFonts w:ascii="Times New Roman" w:hAnsi="Times New Roman"/>
          <w:sz w:val="24"/>
          <w:szCs w:val="24"/>
        </w:rPr>
        <w:t>Εφόσον όμω</w:t>
      </w:r>
      <w:r w:rsidRPr="00167E27">
        <w:rPr>
          <w:rFonts w:ascii="Times New Roman" w:hAnsi="Times New Roman"/>
          <w:sz w:val="24"/>
          <w:szCs w:val="24"/>
        </w:rPr>
        <w:t>ς μια ένωση καταστεί ανάδοχος, υποχρεούται να λάβει συγκεκριμένη νομική μορφή για την ορθή εκτέλεση της σύμβασης.</w:t>
      </w:r>
    </w:p>
    <w:p w:rsidR="009A541A" w:rsidRPr="00167E27" w:rsidRDefault="0070521A" w:rsidP="0081415F">
      <w:pPr>
        <w:pStyle w:val="Default"/>
        <w:contextualSpacing/>
        <w:rPr>
          <w:rFonts w:ascii="Times New Roman" w:hAnsi="Times New Roman" w:cs="Times New Roman"/>
        </w:rPr>
      </w:pPr>
      <w:r w:rsidRPr="00167E27">
        <w:rPr>
          <w:rFonts w:ascii="Times New Roman" w:hAnsi="Times New Roman" w:cs="Times New Roman"/>
          <w:b/>
          <w:bCs/>
        </w:rPr>
        <w:t xml:space="preserve">β) </w:t>
      </w:r>
      <w:r w:rsidRPr="00167E27">
        <w:rPr>
          <w:rFonts w:ascii="Times New Roman" w:hAnsi="Times New Roman" w:cs="Times New Roman"/>
        </w:rPr>
        <w:t>Όταν συμμετέχουν ενώσεις, απαντούν θετικά στο σχετικό ερώτημα του Μέρους ΙΙ.Α</w:t>
      </w:r>
      <w:r w:rsidRPr="00167E27">
        <w:rPr>
          <w:rFonts w:ascii="Times New Roman" w:hAnsi="Times New Roman" w:cs="Times New Roman"/>
          <w:i/>
          <w:iCs/>
        </w:rPr>
        <w:t xml:space="preserve">. [Τρόπος συμμετοχής] </w:t>
      </w:r>
      <w:r w:rsidRPr="00167E27">
        <w:rPr>
          <w:rFonts w:ascii="Times New Roman" w:hAnsi="Times New Roman" w:cs="Times New Roman"/>
        </w:rPr>
        <w:t>και συμπληρώνουν τις πληροφορίες που ζητ</w:t>
      </w:r>
      <w:r w:rsidRPr="00167E27">
        <w:rPr>
          <w:rFonts w:ascii="Times New Roman" w:hAnsi="Times New Roman" w:cs="Times New Roman"/>
        </w:rPr>
        <w:t xml:space="preserve">ούνται στα επιμέρους ερωτήματα α, β και γ. Επίσης, θα πρέπει να υποβληθούν </w:t>
      </w:r>
      <w:r w:rsidRPr="00167E27">
        <w:rPr>
          <w:rFonts w:ascii="Times New Roman" w:hAnsi="Times New Roman" w:cs="Times New Roman"/>
          <w:b/>
          <w:bCs/>
        </w:rPr>
        <w:t>χωριστά ΤΕΥΔ για κάθε φορέα –μέλος της ένωσης</w:t>
      </w:r>
      <w:r w:rsidRPr="00167E27">
        <w:rPr>
          <w:rFonts w:ascii="Times New Roman" w:hAnsi="Times New Roman" w:cs="Times New Roman"/>
        </w:rPr>
        <w:t>, στα οποία παρατίθενται οι πληροφορίες που απαιτούνται σύμφωνα με τα μέρη II έως ΙV.</w:t>
      </w:r>
    </w:p>
    <w:p w:rsidR="004B7B66" w:rsidRPr="00167E27" w:rsidRDefault="0070521A" w:rsidP="0081415F">
      <w:pPr>
        <w:pStyle w:val="Default"/>
        <w:contextualSpacing/>
        <w:rPr>
          <w:rFonts w:ascii="Times New Roman" w:hAnsi="Times New Roman" w:cs="Times New Roman"/>
        </w:rPr>
      </w:pPr>
      <w:r w:rsidRPr="00167E27">
        <w:rPr>
          <w:rFonts w:ascii="Times New Roman" w:hAnsi="Times New Roman" w:cs="Times New Roman"/>
          <w:b/>
          <w:bCs/>
        </w:rPr>
        <w:t xml:space="preserve">γ) </w:t>
      </w:r>
      <w:r w:rsidRPr="00167E27">
        <w:rPr>
          <w:rFonts w:ascii="Times New Roman" w:hAnsi="Times New Roman" w:cs="Times New Roman"/>
        </w:rPr>
        <w:t>Στην περίπτωση υποβολής προσφοράς από ένωση οικ</w:t>
      </w:r>
      <w:r w:rsidRPr="00167E27">
        <w:rPr>
          <w:rFonts w:ascii="Times New Roman" w:hAnsi="Times New Roman" w:cs="Times New Roman"/>
        </w:rPr>
        <w:t>ονομικών φορέων, όλα τα μέλη της ευθύνονται έναντι της Αναθέτουσας Αρχής αλληλέγγυα και εις ολόκληρον. Σε περίπτωση ανάθεσης της σύμβασης στην ένωση, η ευθύνη αυτή εξακολουθεί μέχρι πλήρους εκτέλεσης της σύμβασης. Υπενθυμίζεται ότι στην προσφορά απαραιτήτω</w:t>
      </w:r>
      <w:r w:rsidRPr="00167E27">
        <w:rPr>
          <w:rFonts w:ascii="Times New Roman" w:hAnsi="Times New Roman" w:cs="Times New Roman"/>
        </w:rPr>
        <w:t>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81415F" w:rsidRPr="00167E27" w:rsidRDefault="0070521A" w:rsidP="008E7728">
      <w:pPr>
        <w:pStyle w:val="Default"/>
        <w:spacing w:before="120"/>
        <w:rPr>
          <w:rFonts w:ascii="Times New Roman" w:hAnsi="Times New Roman" w:cs="Times New Roman"/>
        </w:rPr>
      </w:pPr>
      <w:r w:rsidRPr="00167E27">
        <w:rPr>
          <w:rFonts w:ascii="Times New Roman" w:hAnsi="Times New Roman" w:cs="Times New Roman"/>
          <w:b/>
          <w:bCs/>
        </w:rPr>
        <w:t xml:space="preserve">12.6 Υπεργολαβία </w:t>
      </w:r>
      <w:r w:rsidRPr="00167E27">
        <w:rPr>
          <w:rFonts w:ascii="Times New Roman" w:hAnsi="Times New Roman" w:cs="Times New Roman"/>
          <w:i/>
          <w:iCs/>
        </w:rPr>
        <w:t>(Άρθρα 58 και 131 Ν.4412/2016)</w:t>
      </w:r>
    </w:p>
    <w:p w:rsidR="00426D31" w:rsidRPr="00167E27" w:rsidRDefault="0070521A" w:rsidP="00307E7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0"/>
        <w:rPr>
          <w:rFonts w:ascii="Times New Roman" w:hAnsi="Times New Roman" w:cs="Times New Roman"/>
          <w:color w:val="auto"/>
          <w:sz w:val="24"/>
          <w:szCs w:val="24"/>
        </w:rPr>
      </w:pPr>
      <w:r w:rsidRPr="00167E27">
        <w:rPr>
          <w:rFonts w:ascii="Times New Roman" w:hAnsi="Times New Roman" w:cs="Times New Roman"/>
          <w:b/>
          <w:bCs/>
          <w:sz w:val="24"/>
          <w:szCs w:val="24"/>
        </w:rPr>
        <w:t xml:space="preserve">α) </w:t>
      </w:r>
      <w:r w:rsidRPr="00167E27">
        <w:rPr>
          <w:rFonts w:ascii="Times New Roman" w:hAnsi="Times New Roman" w:cs="Times New Roman"/>
          <w:sz w:val="24"/>
          <w:szCs w:val="24"/>
        </w:rPr>
        <w:t xml:space="preserve">Η Αναθέτουσα </w:t>
      </w:r>
      <w:r w:rsidRPr="00167E27">
        <w:rPr>
          <w:rFonts w:ascii="Times New Roman" w:hAnsi="Times New Roman" w:cs="Times New Roman"/>
          <w:sz w:val="24"/>
          <w:szCs w:val="24"/>
        </w:rPr>
        <w:t>Αρχή απαιτεί από τον προσφέροντα να αναφέρει στην προσφορά του το τμήμα (ποσοστό) της σύμβασης που προτίθεται να αναθέσει υπό μορφή υπεργολαβίας σε τρίτους, καθώς και τους υπεργολάβους που προτείνει, συμπληρώνοντας το Μέρος ΙΙ.Δ του ΤΕΥΔ.</w:t>
      </w:r>
      <w:r w:rsidRPr="00167E27">
        <w:rPr>
          <w:rFonts w:ascii="Times New Roman" w:hAnsi="Times New Roman" w:cs="Times New Roman"/>
          <w:b/>
          <w:sz w:val="24"/>
          <w:szCs w:val="24"/>
          <w:lang w:eastAsia="el-GR"/>
        </w:rPr>
        <w:t xml:space="preserve"> </w:t>
      </w:r>
      <w:r w:rsidRPr="00167E27">
        <w:rPr>
          <w:rFonts w:ascii="Times New Roman" w:hAnsi="Times New Roman" w:cs="Times New Roman"/>
          <w:b/>
          <w:color w:val="auto"/>
          <w:sz w:val="24"/>
          <w:szCs w:val="24"/>
          <w:lang w:eastAsia="el-GR"/>
        </w:rPr>
        <w:t>[Πληροφορίες σχετ</w:t>
      </w:r>
      <w:r w:rsidRPr="00167E27">
        <w:rPr>
          <w:rFonts w:ascii="Times New Roman" w:hAnsi="Times New Roman" w:cs="Times New Roman"/>
          <w:b/>
          <w:color w:val="auto"/>
          <w:sz w:val="24"/>
          <w:szCs w:val="24"/>
          <w:lang w:eastAsia="el-GR"/>
        </w:rPr>
        <w:t xml:space="preserve">ικά με υπεργολάβους στην ικανότητα των οποίων </w:t>
      </w:r>
      <w:r w:rsidRPr="00167E27">
        <w:rPr>
          <w:rFonts w:ascii="Times New Roman" w:hAnsi="Times New Roman" w:cs="Times New Roman"/>
          <w:b/>
          <w:color w:val="auto"/>
          <w:sz w:val="24"/>
          <w:szCs w:val="24"/>
          <w:u w:val="single"/>
          <w:lang w:eastAsia="el-GR"/>
        </w:rPr>
        <w:t>δεν στηρίζεται</w:t>
      </w:r>
      <w:r w:rsidRPr="00167E27">
        <w:rPr>
          <w:rFonts w:ascii="Times New Roman" w:hAnsi="Times New Roman" w:cs="Times New Roman"/>
          <w:b/>
          <w:color w:val="auto"/>
          <w:sz w:val="24"/>
          <w:szCs w:val="24"/>
          <w:lang w:eastAsia="el-GR"/>
        </w:rPr>
        <w:t xml:space="preserve"> ο οικονομικός φορέας] </w:t>
      </w:r>
      <w:r w:rsidRPr="00167E27">
        <w:rPr>
          <w:rFonts w:ascii="Times New Roman" w:hAnsi="Times New Roman" w:cs="Times New Roman"/>
          <w:color w:val="auto"/>
          <w:sz w:val="24"/>
          <w:szCs w:val="24"/>
          <w:lang w:eastAsia="el-GR"/>
        </w:rPr>
        <w:t>του συνημμένου ΤΕΥΔ.</w:t>
      </w:r>
    </w:p>
    <w:p w:rsidR="005F10E4" w:rsidRPr="00923CA6" w:rsidRDefault="0070521A" w:rsidP="00A634A1">
      <w:pPr>
        <w:pStyle w:val="Default"/>
        <w:spacing w:after="120"/>
        <w:rPr>
          <w:rFonts w:ascii="Times New Roman" w:hAnsi="Times New Roman" w:cs="Times New Roman"/>
        </w:rPr>
      </w:pPr>
      <w:r w:rsidRPr="00167E27">
        <w:rPr>
          <w:rFonts w:ascii="Times New Roman" w:hAnsi="Times New Roman" w:cs="Times New Roman"/>
          <w:b/>
          <w:bCs/>
        </w:rPr>
        <w:t xml:space="preserve">β) </w:t>
      </w:r>
      <w:r w:rsidRPr="00167E27">
        <w:rPr>
          <w:rFonts w:ascii="Times New Roman" w:hAnsi="Times New Roman" w:cs="Times New Roman"/>
        </w:rPr>
        <w:t xml:space="preserve">Σύμφωνα με την παρ. 6 του άρθρου 131 του Ν. 4412/2016, </w:t>
      </w:r>
      <w:r w:rsidRPr="00167E27">
        <w:rPr>
          <w:rFonts w:ascii="Times New Roman" w:hAnsi="Times New Roman" w:cs="Times New Roman"/>
          <w:b/>
          <w:bCs/>
        </w:rPr>
        <w:t>όταν ο προσφέρων προτίθεται να αναθέσει υπό μορφή υπεργολαβίας τμήμα (ποσοστό) της σύμβασης πο</w:t>
      </w:r>
      <w:r w:rsidRPr="00167E27">
        <w:rPr>
          <w:rFonts w:ascii="Times New Roman" w:hAnsi="Times New Roman" w:cs="Times New Roman"/>
          <w:b/>
          <w:bCs/>
        </w:rPr>
        <w:t>υ ξεπερνάει το 30%</w:t>
      </w:r>
      <w:r w:rsidRPr="00167E27">
        <w:rPr>
          <w:rFonts w:ascii="Times New Roman" w:hAnsi="Times New Roman" w:cs="Times New Roman"/>
        </w:rPr>
        <w:t xml:space="preserve">, τότε υποβάλλει υποχρεωτικά </w:t>
      </w:r>
      <w:r w:rsidRPr="00167E27">
        <w:rPr>
          <w:rFonts w:ascii="Times New Roman" w:hAnsi="Times New Roman" w:cs="Times New Roman"/>
          <w:b/>
          <w:bCs/>
        </w:rPr>
        <w:t xml:space="preserve">χωριστό/ά ΤΕΥΔ </w:t>
      </w:r>
      <w:r w:rsidRPr="00167E27">
        <w:rPr>
          <w:rFonts w:ascii="Times New Roman" w:hAnsi="Times New Roman" w:cs="Times New Roman"/>
        </w:rPr>
        <w:t xml:space="preserve">όπου παρατίθενται οι πληροφορίες που απαιτούνται σύμφωνα με τις ενότητες Α, Β και Γ του Μέρους ΙΙΙ του ΤΕΥΔ </w:t>
      </w:r>
      <w:r w:rsidRPr="00167E27">
        <w:rPr>
          <w:rFonts w:ascii="Times New Roman" w:hAnsi="Times New Roman" w:cs="Times New Roman"/>
          <w:b/>
        </w:rPr>
        <w:t xml:space="preserve">[Λόγοι αποκλεισμού] </w:t>
      </w:r>
      <w:r w:rsidRPr="00167E27">
        <w:rPr>
          <w:rFonts w:ascii="Times New Roman" w:hAnsi="Times New Roman" w:cs="Times New Roman"/>
        </w:rPr>
        <w:t>για καθέναν από τον/τους υπεργολάβο/ους, προκειμένου να επαληθευτε</w:t>
      </w:r>
      <w:r w:rsidRPr="00167E27">
        <w:rPr>
          <w:rFonts w:ascii="Times New Roman" w:hAnsi="Times New Roman" w:cs="Times New Roman"/>
        </w:rPr>
        <w:t xml:space="preserve">ί η μη συνδρομή των λόγων αποκλεισμού των άρθρων 73 και 74 του Ν.4412/2016. Όταν από την ως άνω επαλήθευση προκύπτει ότι συντρέχουν λόγοι αποκλεισμού, τότε η Αναθέτουσα Αρχή απαιτεί από τον ανάδοχο να τον/ τους  αντικαταστήσει. </w:t>
      </w:r>
      <w:r w:rsidRPr="00167E27">
        <w:rPr>
          <w:rFonts w:ascii="Times New Roman" w:hAnsi="Times New Roman" w:cs="Times New Roman"/>
          <w:b/>
          <w:bCs/>
        </w:rPr>
        <w:t>Επισημαίνεται</w:t>
      </w:r>
      <w:r w:rsidRPr="00167E27">
        <w:rPr>
          <w:rFonts w:ascii="Times New Roman" w:hAnsi="Times New Roman" w:cs="Times New Roman"/>
        </w:rPr>
        <w:t xml:space="preserve"> πως όταν ο/οι </w:t>
      </w:r>
      <w:r w:rsidRPr="00167E27">
        <w:rPr>
          <w:rFonts w:ascii="Times New Roman" w:hAnsi="Times New Roman" w:cs="Times New Roman"/>
        </w:rPr>
        <w:t>υπεργολάβος/υπεργολάβοι παρουσιάζονται μετά την ανάθεση της σύμβασης, προσκομίζουν τα πιστοποιητικά και λοιπά σχετικά δικαιολογητικά.</w:t>
      </w:r>
    </w:p>
    <w:p w:rsidR="00BF0969" w:rsidRPr="008322FE" w:rsidRDefault="0070521A" w:rsidP="00BF0969">
      <w:pPr>
        <w:rPr>
          <w:rFonts w:ascii="Times New Roman" w:hAnsi="Times New Roman"/>
          <w:sz w:val="24"/>
          <w:szCs w:val="24"/>
        </w:rPr>
      </w:pPr>
      <w:r w:rsidRPr="008322FE">
        <w:rPr>
          <w:rFonts w:ascii="Times New Roman" w:hAnsi="Times New Roman"/>
          <w:sz w:val="24"/>
          <w:szCs w:val="24"/>
        </w:rPr>
        <w:t>Ο Ανάδοχος δεν απαλλάσσεται από τις συμβατικές του υποχρεώσεις και ευθύνες λόγω ανάθεσης της εκτέλεσης τμήματος/τμημάτων τ</w:t>
      </w:r>
      <w:r w:rsidRPr="008322FE">
        <w:rPr>
          <w:rFonts w:ascii="Times New Roman" w:hAnsi="Times New Roman"/>
          <w:sz w:val="24"/>
          <w:szCs w:val="24"/>
        </w:rPr>
        <w:t xml:space="preserve">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BF0969" w:rsidRPr="008322FE" w:rsidRDefault="0070521A" w:rsidP="00BF0969">
      <w:pPr>
        <w:rPr>
          <w:rFonts w:ascii="Times New Roman" w:hAnsi="Times New Roman"/>
          <w:i/>
          <w:iCs/>
          <w:color w:val="5B9BD5"/>
          <w:spacing w:val="5"/>
          <w:kern w:val="1"/>
          <w:sz w:val="24"/>
          <w:szCs w:val="24"/>
        </w:rPr>
      </w:pPr>
      <w:r w:rsidRPr="008322FE">
        <w:rPr>
          <w:rFonts w:ascii="Times New Roman" w:hAnsi="Times New Roman"/>
          <w:sz w:val="24"/>
          <w:szCs w:val="24"/>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w:t>
      </w:r>
      <w:r w:rsidRPr="008322FE">
        <w:rPr>
          <w:rFonts w:ascii="Times New Roman" w:hAnsi="Times New Roman"/>
          <w:sz w:val="24"/>
          <w:szCs w:val="24"/>
        </w:rPr>
        <w:t xml:space="preserve">νη χρονική στιγμή.  </w:t>
      </w:r>
      <w:r w:rsidRPr="008322FE">
        <w:rPr>
          <w:rFonts w:ascii="Times New Roman" w:hAnsi="Times New Roman"/>
          <w:sz w:val="24"/>
          <w:szCs w:val="24"/>
        </w:rPr>
        <w:lastRenderedPageBreak/>
        <w:t xml:space="preserve">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w:t>
      </w:r>
      <w:r w:rsidRPr="008322FE">
        <w:rPr>
          <w:rFonts w:ascii="Times New Roman" w:hAnsi="Times New Roman"/>
          <w:sz w:val="24"/>
          <w:szCs w:val="24"/>
        </w:rPr>
        <w:t>εν συνεχεία στην εν λόγω σύμβαση, προσκομίζοντας τα σχετικά συμφωνητικά/δηλώσεις συνεργασίας</w:t>
      </w:r>
      <w:r w:rsidRPr="008322FE">
        <w:rPr>
          <w:rFonts w:ascii="Times New Roman" w:eastAsia="SimSun" w:hAnsi="Times New Roman"/>
          <w:i/>
          <w:iCs/>
          <w:color w:val="0099FF"/>
          <w:kern w:val="1"/>
          <w:sz w:val="24"/>
          <w:szCs w:val="24"/>
          <w:lang w:bidi="hi-IN"/>
        </w:rPr>
        <w:t>.</w:t>
      </w:r>
      <w:r w:rsidRPr="008322FE">
        <w:rPr>
          <w:rFonts w:ascii="Times New Roman" w:hAnsi="Times New Roman"/>
          <w:sz w:val="24"/>
          <w:szCs w:val="24"/>
        </w:rPr>
        <w:t>.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w:t>
      </w:r>
      <w:r w:rsidRPr="008322FE">
        <w:rPr>
          <w:rFonts w:ascii="Times New Roman" w:hAnsi="Times New Roman"/>
          <w:sz w:val="24"/>
          <w:szCs w:val="24"/>
        </w:rPr>
        <w:t xml:space="preserve">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BF0969" w:rsidRPr="008322FE" w:rsidRDefault="0070521A" w:rsidP="00BF0969">
      <w:pPr>
        <w:rPr>
          <w:rFonts w:ascii="Times New Roman" w:hAnsi="Times New Roman"/>
          <w:sz w:val="24"/>
          <w:szCs w:val="24"/>
        </w:rPr>
      </w:pPr>
      <w:r w:rsidRPr="008322FE">
        <w:rPr>
          <w:rFonts w:ascii="Times New Roman" w:hAnsi="Times New Roman"/>
          <w:sz w:val="24"/>
          <w:szCs w:val="24"/>
        </w:rPr>
        <w:t>Η αναθέτουσα αρχή επαληθεύει τη συνδρο</w:t>
      </w:r>
      <w:r w:rsidRPr="008322FE">
        <w:rPr>
          <w:rFonts w:ascii="Times New Roman" w:hAnsi="Times New Roman"/>
          <w:sz w:val="24"/>
          <w:szCs w:val="24"/>
        </w:rPr>
        <w:t>μή των λόγων αποκλεισμού για τους υπεργολάβους, όπως αυτοί περιγράφονται στην παράγραφο 12.1Α και με τα αποδεικτικά μέσα του άρθρου 17 της παρούσας, εφόσον το(α) τμήμα(τα) της σύμβασης, το(α) οποίο(α) ο ανάδοχος προτίθεται να αναθέσει υπό μορφή υπεργολαβία</w:t>
      </w:r>
      <w:r w:rsidRPr="008322FE">
        <w:rPr>
          <w:rFonts w:ascii="Times New Roman" w:hAnsi="Times New Roman"/>
          <w:sz w:val="24"/>
          <w:szCs w:val="24"/>
        </w:rPr>
        <w:t>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w:t>
      </w:r>
      <w:r w:rsidRPr="008322FE">
        <w:rPr>
          <w:rFonts w:ascii="Times New Roman" w:hAnsi="Times New Roman"/>
          <w:sz w:val="24"/>
          <w:szCs w:val="24"/>
        </w:rPr>
        <w:t xml:space="preserve">ια τμήμα ή τμήματα της σύμβασης που υπολείπονται του ως άνω ποσοστού. </w:t>
      </w:r>
    </w:p>
    <w:p w:rsidR="00BF0969" w:rsidRPr="008322FE" w:rsidRDefault="0070521A" w:rsidP="00145898">
      <w:pPr>
        <w:rPr>
          <w:rFonts w:ascii="Times New Roman" w:hAnsi="Times New Roman"/>
          <w:sz w:val="24"/>
          <w:szCs w:val="24"/>
        </w:rPr>
      </w:pPr>
      <w:r w:rsidRPr="008322FE">
        <w:rPr>
          <w:rFonts w:ascii="Times New Roman" w:hAnsi="Times New Roman"/>
          <w:sz w:val="24"/>
          <w:szCs w:val="24"/>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w:t>
      </w:r>
      <w:r w:rsidRPr="008322FE">
        <w:rPr>
          <w:rFonts w:ascii="Times New Roman" w:hAnsi="Times New Roman"/>
          <w:sz w:val="24"/>
          <w:szCs w:val="24"/>
        </w:rPr>
        <w:t>ου 131 του ν. 4412/2016.</w:t>
      </w:r>
    </w:p>
    <w:p w:rsidR="004C3B9D" w:rsidRPr="00167E27" w:rsidRDefault="0070521A" w:rsidP="00874734">
      <w:pPr>
        <w:pStyle w:val="1"/>
        <w:numPr>
          <w:ilvl w:val="0"/>
          <w:numId w:val="16"/>
        </w:numPr>
        <w:pBdr>
          <w:bottom w:val="single" w:sz="8" w:space="0" w:color="5B9BD5"/>
        </w:pBdr>
        <w:spacing w:after="60" w:line="240" w:lineRule="auto"/>
        <w:ind w:left="1134" w:hanging="1134"/>
        <w:contextualSpacing w:val="0"/>
        <w:rPr>
          <w:rFonts w:ascii="Times New Roman" w:hAnsi="Times New Roman" w:cs="Times New Roman"/>
          <w:sz w:val="24"/>
          <w:szCs w:val="24"/>
        </w:rPr>
      </w:pPr>
      <w:bookmarkStart w:id="16" w:name="_Toc18921505"/>
      <w:r w:rsidRPr="00167E27">
        <w:rPr>
          <w:rFonts w:ascii="Times New Roman" w:hAnsi="Times New Roman" w:cs="Times New Roman"/>
          <w:sz w:val="24"/>
          <w:szCs w:val="24"/>
        </w:rPr>
        <w:t xml:space="preserve">ΤΟΠΟΣ ΚΑΙ ΧΡΟΝΟΣ ΥΠΟΒΟΛΗΣ ΠΡΟΣΦΟΡΩΝ ΚΑΙ ΔΙΕΝΕΡΓΕΙΑΣ ΔΙΑΓΩΝΙΣΜΟΥ </w:t>
      </w:r>
      <w:r w:rsidRPr="00167E27">
        <w:rPr>
          <w:rFonts w:ascii="Times New Roman" w:hAnsi="Times New Roman" w:cs="Times New Roman"/>
          <w:b w:val="0"/>
          <w:i/>
          <w:sz w:val="24"/>
          <w:szCs w:val="24"/>
        </w:rPr>
        <w:t>(Άρ. 96 &amp; 121 του ν.4412/2016)</w:t>
      </w:r>
      <w:bookmarkEnd w:id="16"/>
    </w:p>
    <w:p w:rsidR="004C3B9D" w:rsidRPr="00167E27" w:rsidRDefault="0070521A" w:rsidP="00A9708D">
      <w:pPr>
        <w:pStyle w:val="Default"/>
        <w:numPr>
          <w:ilvl w:val="1"/>
          <w:numId w:val="39"/>
        </w:numPr>
        <w:rPr>
          <w:rFonts w:ascii="Times New Roman" w:hAnsi="Times New Roman" w:cs="Times New Roman"/>
        </w:rPr>
      </w:pPr>
      <w:r>
        <w:rPr>
          <w:rFonts w:ascii="Times New Roman" w:hAnsi="Times New Roman" w:cs="Times New Roman"/>
          <w:b/>
          <w:bCs/>
        </w:rPr>
        <w:t xml:space="preserve"> </w:t>
      </w:r>
      <w:r w:rsidRPr="00167E27">
        <w:rPr>
          <w:rFonts w:ascii="Times New Roman" w:hAnsi="Times New Roman" w:cs="Times New Roman"/>
          <w:b/>
          <w:bCs/>
        </w:rPr>
        <w:t>Τόπος / χρόνος διενέργειας διαγωνισμού.</w:t>
      </w:r>
    </w:p>
    <w:p w:rsidR="004C3B9D" w:rsidRPr="00167E27" w:rsidRDefault="0070521A" w:rsidP="004C3B9D">
      <w:pPr>
        <w:pStyle w:val="Default"/>
        <w:rPr>
          <w:rFonts w:ascii="Times New Roman" w:hAnsi="Times New Roman" w:cs="Times New Roman"/>
        </w:rPr>
      </w:pPr>
      <w:r w:rsidRPr="00167E27">
        <w:rPr>
          <w:rFonts w:ascii="Times New Roman" w:hAnsi="Times New Roman" w:cs="Times New Roman"/>
        </w:rPr>
        <w:t xml:space="preserve">Ο διαγωνισμός θα διενεργηθεί στα </w:t>
      </w:r>
      <w:r w:rsidRPr="00167E27">
        <w:rPr>
          <w:rFonts w:ascii="Times New Roman" w:eastAsia="Times New Roman" w:hAnsi="Times New Roman" w:cs="Times New Roman"/>
        </w:rPr>
        <w:t>Γραφεία της Α.Α.Δ.Ε., της Γενικής Διεύθυνσης Οικονομικών Υπηρε</w:t>
      </w:r>
      <w:r w:rsidRPr="00167E27">
        <w:rPr>
          <w:rFonts w:ascii="Times New Roman" w:eastAsia="Times New Roman" w:hAnsi="Times New Roman" w:cs="Times New Roman"/>
        </w:rPr>
        <w:t>σιών</w:t>
      </w:r>
      <w:r w:rsidRPr="00167E27">
        <w:rPr>
          <w:rFonts w:ascii="Times New Roman" w:hAnsi="Times New Roman" w:cs="Times New Roman"/>
        </w:rPr>
        <w:t xml:space="preserve">,  της </w:t>
      </w:r>
      <w:r w:rsidRPr="00167E27">
        <w:rPr>
          <w:rFonts w:ascii="Times New Roman" w:eastAsia="Times New Roman" w:hAnsi="Times New Roman" w:cs="Times New Roman"/>
        </w:rPr>
        <w:t>Διεύθυνσης Προμηθειών, Διαχείρισης Υλικού και Κτιριακών Υποδομών,</w:t>
      </w:r>
      <w:r w:rsidRPr="00167E27">
        <w:rPr>
          <w:rFonts w:ascii="Times New Roman" w:hAnsi="Times New Roman" w:cs="Times New Roman"/>
        </w:rPr>
        <w:t xml:space="preserve"> στην διεύθυνση </w:t>
      </w:r>
      <w:r w:rsidRPr="00167E27">
        <w:rPr>
          <w:rFonts w:ascii="Times New Roman" w:eastAsia="Times New Roman" w:hAnsi="Times New Roman" w:cs="Times New Roman"/>
        </w:rPr>
        <w:t>Ερμού 23-25, 105 63, Αθήνα (6ος Όροφος)</w:t>
      </w:r>
      <w:r w:rsidRPr="00167E27">
        <w:rPr>
          <w:rFonts w:ascii="Times New Roman" w:hAnsi="Times New Roman" w:cs="Times New Roman"/>
        </w:rPr>
        <w:t xml:space="preserve">, από την αρμόδια Επιτροπή διενέργειας και αξιολόγησης προσφορών, </w:t>
      </w:r>
      <w:r w:rsidRPr="00240A93">
        <w:rPr>
          <w:rFonts w:ascii="Times New Roman" w:hAnsi="Times New Roman" w:cs="Times New Roman"/>
          <w:b/>
          <w:color w:val="auto"/>
        </w:rPr>
        <w:t xml:space="preserve">στις </w:t>
      </w:r>
      <w:r>
        <w:rPr>
          <w:rFonts w:ascii="Times New Roman" w:hAnsi="Times New Roman" w:cs="Times New Roman"/>
          <w:b/>
          <w:color w:val="auto"/>
        </w:rPr>
        <w:t>27</w:t>
      </w:r>
      <w:r w:rsidRPr="00240A93">
        <w:rPr>
          <w:rFonts w:ascii="Times New Roman" w:hAnsi="Times New Roman" w:cs="Times New Roman"/>
          <w:b/>
          <w:color w:val="auto"/>
        </w:rPr>
        <w:t>/</w:t>
      </w:r>
      <w:r>
        <w:rPr>
          <w:rFonts w:ascii="Times New Roman" w:hAnsi="Times New Roman" w:cs="Times New Roman"/>
          <w:b/>
          <w:color w:val="auto"/>
        </w:rPr>
        <w:t>09</w:t>
      </w:r>
      <w:r w:rsidRPr="00240A93">
        <w:rPr>
          <w:rFonts w:ascii="Times New Roman" w:hAnsi="Times New Roman" w:cs="Times New Roman"/>
          <w:b/>
          <w:color w:val="auto"/>
        </w:rPr>
        <w:t xml:space="preserve">/2019 ημέρα     </w:t>
      </w:r>
      <w:r>
        <w:rPr>
          <w:rFonts w:ascii="Times New Roman" w:hAnsi="Times New Roman" w:cs="Times New Roman"/>
          <w:b/>
          <w:color w:val="auto"/>
        </w:rPr>
        <w:t>Παρασκευή</w:t>
      </w:r>
      <w:r w:rsidRPr="00240A93">
        <w:rPr>
          <w:rFonts w:ascii="Times New Roman" w:hAnsi="Times New Roman" w:cs="Times New Roman"/>
          <w:b/>
          <w:color w:val="auto"/>
        </w:rPr>
        <w:t>,</w:t>
      </w:r>
      <w:r w:rsidRPr="00167E27">
        <w:rPr>
          <w:rFonts w:ascii="Times New Roman" w:hAnsi="Times New Roman" w:cs="Times New Roman"/>
          <w:b/>
        </w:rPr>
        <w:t xml:space="preserve">  και ώρα  10:00 </w:t>
      </w:r>
      <w:r w:rsidRPr="00167E27">
        <w:rPr>
          <w:rFonts w:ascii="Times New Roman" w:hAnsi="Times New Roman" w:cs="Times New Roman"/>
        </w:rPr>
        <w:t xml:space="preserve">(ημερομηνία, ημέρα, ώρα – χρόνος  διενέργειας και έναρξης αποσφράγισης του διαγωνισμού).  </w:t>
      </w:r>
    </w:p>
    <w:p w:rsidR="00F750C8" w:rsidRPr="00167E27" w:rsidRDefault="0070521A" w:rsidP="004C3B9D">
      <w:pPr>
        <w:pStyle w:val="Default"/>
        <w:rPr>
          <w:rFonts w:ascii="Times New Roman" w:hAnsi="Times New Roman" w:cs="Times New Roman"/>
        </w:rPr>
      </w:pPr>
    </w:p>
    <w:p w:rsidR="004C3B9D" w:rsidRPr="00167E27" w:rsidRDefault="0070521A" w:rsidP="004C3B9D">
      <w:pPr>
        <w:pStyle w:val="Default"/>
        <w:rPr>
          <w:rFonts w:ascii="Times New Roman" w:hAnsi="Times New Roman" w:cs="Times New Roman"/>
        </w:rPr>
      </w:pPr>
      <w:r w:rsidRPr="00167E27">
        <w:rPr>
          <w:rFonts w:ascii="Times New Roman" w:hAnsi="Times New Roman" w:cs="Times New Roman"/>
          <w:b/>
          <w:bCs/>
        </w:rPr>
        <w:t>13.2 Τόπος / χρόνος υποβολής προσφορών</w:t>
      </w:r>
    </w:p>
    <w:p w:rsidR="00EF31F4" w:rsidRPr="00240A93" w:rsidRDefault="0070521A" w:rsidP="008E7728">
      <w:pPr>
        <w:spacing w:after="0"/>
        <w:rPr>
          <w:rFonts w:ascii="Times New Roman" w:hAnsi="Times New Roman"/>
          <w:sz w:val="24"/>
          <w:szCs w:val="24"/>
        </w:rPr>
      </w:pPr>
      <w:r w:rsidRPr="00240A93">
        <w:rPr>
          <w:rFonts w:ascii="Times New Roman" w:hAnsi="Times New Roman"/>
          <w:sz w:val="24"/>
          <w:szCs w:val="24"/>
        </w:rPr>
        <w:t>Οι φάκελοι των προσφορών υποβάλλονται στο γραφείο της γραμματείας/ του πρωτοκόλλου της Διεύθυνσης Προμηθειών, Διαχείρισης Υλι</w:t>
      </w:r>
      <w:r w:rsidRPr="00240A93">
        <w:rPr>
          <w:rFonts w:ascii="Times New Roman" w:hAnsi="Times New Roman"/>
          <w:sz w:val="24"/>
          <w:szCs w:val="24"/>
        </w:rPr>
        <w:t>κού και Κτιριακών Υποδομών Προμηθειών της Α.Α.Δ.Ε. (Ερμού, αριθ. 23-25, Αθήνα, 6</w:t>
      </w:r>
      <w:r w:rsidRPr="00240A93">
        <w:rPr>
          <w:rFonts w:ascii="Times New Roman" w:hAnsi="Times New Roman"/>
          <w:sz w:val="24"/>
          <w:szCs w:val="24"/>
          <w:vertAlign w:val="superscript"/>
        </w:rPr>
        <w:t>ος</w:t>
      </w:r>
      <w:r w:rsidRPr="00240A93">
        <w:rPr>
          <w:rFonts w:ascii="Times New Roman" w:hAnsi="Times New Roman"/>
          <w:sz w:val="24"/>
          <w:szCs w:val="24"/>
        </w:rPr>
        <w:t xml:space="preserve"> όροφος), μέχρι την </w:t>
      </w:r>
      <w:r>
        <w:rPr>
          <w:rFonts w:ascii="Times New Roman" w:hAnsi="Times New Roman"/>
          <w:b/>
          <w:sz w:val="24"/>
          <w:szCs w:val="24"/>
        </w:rPr>
        <w:t>26</w:t>
      </w:r>
      <w:r w:rsidRPr="00240A93">
        <w:rPr>
          <w:rFonts w:ascii="Times New Roman" w:hAnsi="Times New Roman"/>
          <w:b/>
          <w:sz w:val="24"/>
          <w:szCs w:val="24"/>
        </w:rPr>
        <w:t>/</w:t>
      </w:r>
      <w:r>
        <w:rPr>
          <w:rFonts w:ascii="Times New Roman" w:hAnsi="Times New Roman"/>
          <w:b/>
          <w:sz w:val="24"/>
          <w:szCs w:val="24"/>
        </w:rPr>
        <w:t>09</w:t>
      </w:r>
      <w:r w:rsidRPr="00240A93">
        <w:rPr>
          <w:rFonts w:ascii="Times New Roman" w:hAnsi="Times New Roman"/>
          <w:b/>
          <w:sz w:val="24"/>
          <w:szCs w:val="24"/>
        </w:rPr>
        <w:t>/2019</w:t>
      </w:r>
      <w:r w:rsidRPr="00240A93">
        <w:rPr>
          <w:rFonts w:ascii="Times New Roman" w:hAnsi="Times New Roman"/>
          <w:sz w:val="24"/>
          <w:szCs w:val="24"/>
        </w:rPr>
        <w:t xml:space="preserve"> ημέρα</w:t>
      </w:r>
      <w:r w:rsidRPr="00240A93">
        <w:rPr>
          <w:rFonts w:ascii="Times New Roman" w:hAnsi="Times New Roman"/>
          <w:b/>
          <w:sz w:val="24"/>
          <w:szCs w:val="24"/>
        </w:rPr>
        <w:t xml:space="preserve"> </w:t>
      </w:r>
      <w:r>
        <w:rPr>
          <w:rFonts w:ascii="Times New Roman" w:hAnsi="Times New Roman"/>
          <w:b/>
          <w:sz w:val="24"/>
          <w:szCs w:val="24"/>
        </w:rPr>
        <w:t>Πέμπτη</w:t>
      </w:r>
      <w:r w:rsidRPr="00240A93">
        <w:rPr>
          <w:rFonts w:ascii="Times New Roman" w:hAnsi="Times New Roman"/>
          <w:sz w:val="24"/>
          <w:szCs w:val="24"/>
        </w:rPr>
        <w:t xml:space="preserve">, και ώρα </w:t>
      </w:r>
      <w:r w:rsidRPr="00240A93">
        <w:rPr>
          <w:rFonts w:ascii="Times New Roman" w:hAnsi="Times New Roman"/>
          <w:b/>
          <w:sz w:val="24"/>
          <w:szCs w:val="24"/>
        </w:rPr>
        <w:t>1</w:t>
      </w:r>
      <w:r>
        <w:rPr>
          <w:rFonts w:ascii="Times New Roman" w:hAnsi="Times New Roman"/>
          <w:b/>
          <w:sz w:val="24"/>
          <w:szCs w:val="24"/>
        </w:rPr>
        <w:t>4</w:t>
      </w:r>
      <w:r w:rsidRPr="00240A93">
        <w:rPr>
          <w:rFonts w:ascii="Times New Roman" w:hAnsi="Times New Roman"/>
          <w:b/>
          <w:sz w:val="24"/>
          <w:szCs w:val="24"/>
        </w:rPr>
        <w:t>:00</w:t>
      </w:r>
      <w:r w:rsidRPr="00240A93">
        <w:rPr>
          <w:rFonts w:ascii="Times New Roman" w:hAnsi="Times New Roman"/>
          <w:sz w:val="24"/>
          <w:szCs w:val="24"/>
        </w:rPr>
        <w:t xml:space="preserve"> – </w:t>
      </w:r>
      <w:r w:rsidRPr="00240A93">
        <w:rPr>
          <w:rFonts w:ascii="Times New Roman" w:hAnsi="Times New Roman"/>
          <w:b/>
          <w:sz w:val="24"/>
          <w:szCs w:val="24"/>
        </w:rPr>
        <w:t xml:space="preserve">καταληκτική ημερομηνία υποβολής προσφορών </w:t>
      </w:r>
      <w:r w:rsidRPr="00240A93">
        <w:rPr>
          <w:rFonts w:ascii="Times New Roman" w:hAnsi="Times New Roman"/>
          <w:sz w:val="24"/>
          <w:szCs w:val="24"/>
        </w:rPr>
        <w:t>κατά τ’ ανωτέρω.</w:t>
      </w:r>
    </w:p>
    <w:p w:rsidR="004C3B9D" w:rsidRPr="00167E27" w:rsidRDefault="0070521A" w:rsidP="008E7728">
      <w:pPr>
        <w:pStyle w:val="Default"/>
        <w:spacing w:before="120"/>
        <w:rPr>
          <w:rFonts w:ascii="Times New Roman" w:hAnsi="Times New Roman" w:cs="Times New Roman"/>
          <w:u w:val="single"/>
        </w:rPr>
      </w:pPr>
      <w:r w:rsidRPr="00167E27">
        <w:rPr>
          <w:rFonts w:ascii="Times New Roman" w:hAnsi="Times New Roman" w:cs="Times New Roman"/>
          <w:u w:val="single"/>
        </w:rPr>
        <w:t>Οι προσφορές υποβάλλονται:</w:t>
      </w:r>
    </w:p>
    <w:p w:rsidR="004C3B9D" w:rsidRPr="00167E27" w:rsidRDefault="0070521A" w:rsidP="004C3B9D">
      <w:pPr>
        <w:pStyle w:val="Default"/>
        <w:rPr>
          <w:rFonts w:ascii="Times New Roman" w:hAnsi="Times New Roman" w:cs="Times New Roman"/>
        </w:rPr>
      </w:pPr>
      <w:r w:rsidRPr="00167E27">
        <w:rPr>
          <w:rFonts w:ascii="Times New Roman" w:hAnsi="Times New Roman" w:cs="Times New Roman"/>
          <w:b/>
          <w:bCs/>
        </w:rPr>
        <w:t xml:space="preserve">(α) </w:t>
      </w:r>
      <w:r w:rsidRPr="00167E27">
        <w:rPr>
          <w:rFonts w:ascii="Times New Roman" w:hAnsi="Times New Roman" w:cs="Times New Roman"/>
        </w:rPr>
        <w:t xml:space="preserve">με κατάθεσή τους στο </w:t>
      </w:r>
      <w:r w:rsidRPr="00167E27">
        <w:rPr>
          <w:rFonts w:ascii="Times New Roman" w:hAnsi="Times New Roman" w:cs="Times New Roman"/>
        </w:rPr>
        <w:t>γραφείο της γραμματείας/ του πρωτοκόλλου της Διεύθυνσης Προμηθειών, Διαχείρισης Υλικού και Κτιριακών Υποδομών Προμηθειών της Α.Α.Δ.Ε.,  είτε</w:t>
      </w:r>
    </w:p>
    <w:p w:rsidR="004C3B9D" w:rsidRPr="00167E27" w:rsidRDefault="0070521A" w:rsidP="004C3B9D">
      <w:pPr>
        <w:pStyle w:val="Default"/>
        <w:rPr>
          <w:rFonts w:ascii="Times New Roman" w:hAnsi="Times New Roman" w:cs="Times New Roman"/>
        </w:rPr>
      </w:pPr>
      <w:r w:rsidRPr="00167E27">
        <w:rPr>
          <w:rFonts w:ascii="Times New Roman" w:hAnsi="Times New Roman" w:cs="Times New Roman"/>
          <w:b/>
          <w:bCs/>
        </w:rPr>
        <w:t xml:space="preserve">(β) </w:t>
      </w:r>
      <w:r w:rsidRPr="00167E27">
        <w:rPr>
          <w:rFonts w:ascii="Times New Roman" w:hAnsi="Times New Roman" w:cs="Times New Roman"/>
        </w:rPr>
        <w:t>με ταχυδρομική αποστολή μέσω συστημένης επιστολής ή με ταχυμεταφορέα (courier) προς τη Διεύθυνση Προμηθειών, Δι</w:t>
      </w:r>
      <w:r w:rsidRPr="00167E27">
        <w:rPr>
          <w:rFonts w:ascii="Times New Roman" w:hAnsi="Times New Roman" w:cs="Times New Roman"/>
        </w:rPr>
        <w:t xml:space="preserve">αχείρισης Υλικού και Κτιριακών Υποδομών Προμηθειών της Α.Α.Δ.Ε., επί αποδείξει. </w:t>
      </w:r>
    </w:p>
    <w:p w:rsidR="004C3B9D" w:rsidRPr="00167E27" w:rsidRDefault="0070521A" w:rsidP="004C3B9D">
      <w:pPr>
        <w:pStyle w:val="Default"/>
        <w:rPr>
          <w:rFonts w:ascii="Times New Roman" w:hAnsi="Times New Roman" w:cs="Times New Roman"/>
        </w:rPr>
      </w:pPr>
    </w:p>
    <w:p w:rsidR="00685274" w:rsidRPr="00167E27" w:rsidRDefault="0070521A" w:rsidP="00685274">
      <w:pPr>
        <w:spacing w:after="0"/>
        <w:rPr>
          <w:rFonts w:ascii="Times New Roman" w:hAnsi="Times New Roman"/>
          <w:b/>
          <w:sz w:val="24"/>
          <w:szCs w:val="24"/>
        </w:rPr>
      </w:pPr>
      <w:r w:rsidRPr="00167E27">
        <w:rPr>
          <w:rFonts w:ascii="Times New Roman" w:hAnsi="Times New Roman"/>
          <w:sz w:val="24"/>
          <w:szCs w:val="24"/>
        </w:rPr>
        <w:t xml:space="preserve">Σε περίπτωση αποστολής (μέσω ταχυδρομείου ή </w:t>
      </w:r>
      <w:r w:rsidRPr="00167E27">
        <w:rPr>
          <w:rFonts w:ascii="Times New Roman" w:hAnsi="Times New Roman"/>
          <w:sz w:val="24"/>
          <w:szCs w:val="24"/>
          <w:lang w:val="en-US"/>
        </w:rPr>
        <w:t>courier</w:t>
      </w:r>
      <w:r w:rsidRPr="00167E27">
        <w:rPr>
          <w:rFonts w:ascii="Times New Roman" w:hAnsi="Times New Roman"/>
          <w:sz w:val="24"/>
          <w:szCs w:val="24"/>
        </w:rPr>
        <w:t xml:space="preserve">) ή κατάθεσης στο πρωτόκολλο, </w:t>
      </w:r>
      <w:r w:rsidRPr="00167E27">
        <w:rPr>
          <w:rFonts w:ascii="Times New Roman" w:hAnsi="Times New Roman"/>
          <w:sz w:val="24"/>
          <w:szCs w:val="24"/>
          <w:u w:val="single"/>
        </w:rPr>
        <w:t xml:space="preserve">οι φάκελοι γίνονται δεκτοί εφόσον έχουν πρωτοκολληθεί στο πρωτόκολλο της Διεύθυνσης </w:t>
      </w:r>
      <w:r w:rsidRPr="00167E27">
        <w:rPr>
          <w:rFonts w:ascii="Times New Roman" w:hAnsi="Times New Roman"/>
          <w:sz w:val="24"/>
          <w:szCs w:val="24"/>
          <w:u w:val="single"/>
        </w:rPr>
        <w:t>Προμηθειών, Διαχείρισης Υλικού και Κτιριακών Υποδομών Προμηθειών</w:t>
      </w:r>
      <w:r w:rsidRPr="00167E27">
        <w:rPr>
          <w:rFonts w:ascii="Times New Roman" w:hAnsi="Times New Roman"/>
          <w:sz w:val="24"/>
          <w:szCs w:val="24"/>
        </w:rPr>
        <w:t xml:space="preserve"> της  Α.Α.Δ.Ε. (Ερμού 23-25, 6</w:t>
      </w:r>
      <w:r w:rsidRPr="00167E27">
        <w:rPr>
          <w:rFonts w:ascii="Times New Roman" w:hAnsi="Times New Roman"/>
          <w:sz w:val="24"/>
          <w:szCs w:val="24"/>
          <w:vertAlign w:val="superscript"/>
        </w:rPr>
        <w:t>ος</w:t>
      </w:r>
      <w:r w:rsidRPr="00167E27">
        <w:rPr>
          <w:rFonts w:ascii="Times New Roman" w:hAnsi="Times New Roman"/>
          <w:sz w:val="24"/>
          <w:szCs w:val="24"/>
        </w:rPr>
        <w:t xml:space="preserve"> όροφος), </w:t>
      </w:r>
      <w:r w:rsidRPr="00167E27">
        <w:rPr>
          <w:rFonts w:ascii="Times New Roman" w:hAnsi="Times New Roman"/>
          <w:b/>
          <w:sz w:val="24"/>
          <w:szCs w:val="24"/>
        </w:rPr>
        <w:t>το αργότερο μέχρι</w:t>
      </w:r>
      <w:r w:rsidRPr="00167E27">
        <w:rPr>
          <w:rFonts w:ascii="Times New Roman" w:hAnsi="Times New Roman"/>
          <w:sz w:val="24"/>
          <w:szCs w:val="24"/>
        </w:rPr>
        <w:t xml:space="preserve"> </w:t>
      </w:r>
      <w:r w:rsidRPr="00167E27">
        <w:rPr>
          <w:rFonts w:ascii="Times New Roman" w:hAnsi="Times New Roman"/>
          <w:b/>
          <w:sz w:val="24"/>
          <w:szCs w:val="24"/>
        </w:rPr>
        <w:t>την παραπάνω καταληκτική ημερομηνία και ώρα υποβολής προσφορών</w:t>
      </w:r>
      <w:r w:rsidRPr="00167E27">
        <w:rPr>
          <w:rFonts w:ascii="Times New Roman" w:hAnsi="Times New Roman"/>
          <w:sz w:val="24"/>
          <w:szCs w:val="24"/>
        </w:rPr>
        <w:t>.</w:t>
      </w:r>
    </w:p>
    <w:p w:rsidR="00D62CCD" w:rsidRPr="00167E27" w:rsidRDefault="0070521A" w:rsidP="000F0EF1">
      <w:pPr>
        <w:spacing w:after="0" w:line="240" w:lineRule="auto"/>
        <w:rPr>
          <w:rFonts w:ascii="Times New Roman" w:hAnsi="Times New Roman"/>
          <w:sz w:val="24"/>
          <w:szCs w:val="24"/>
        </w:rPr>
      </w:pPr>
      <w:r w:rsidRPr="00167E27">
        <w:rPr>
          <w:rFonts w:ascii="Times New Roman" w:hAnsi="Times New Roman"/>
          <w:sz w:val="24"/>
          <w:szCs w:val="24"/>
        </w:rPr>
        <w:t>Η Αναθέτουσα Αρχή δεν φέρει ευθύνη για τυχόν ελλείψεις του περιεχομέ</w:t>
      </w:r>
      <w:r w:rsidRPr="00167E27">
        <w:rPr>
          <w:rFonts w:ascii="Times New Roman" w:hAnsi="Times New Roman"/>
          <w:sz w:val="24"/>
          <w:szCs w:val="24"/>
        </w:rPr>
        <w:t>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ακόμη κι αν η υπηρεσία ενημερωθεί εγκαίρως. Προσφορές που περιέρχονται στην αρμόδια Δι</w:t>
      </w:r>
      <w:r w:rsidRPr="00167E27">
        <w:rPr>
          <w:rFonts w:ascii="Times New Roman" w:hAnsi="Times New Roman"/>
          <w:sz w:val="24"/>
          <w:szCs w:val="24"/>
        </w:rPr>
        <w:t xml:space="preserve">εύθυνση της Α.Α.Δ.Ε. με οποιονδήποτε </w:t>
      </w:r>
      <w:r w:rsidRPr="00167E27">
        <w:rPr>
          <w:rFonts w:ascii="Times New Roman" w:hAnsi="Times New Roman"/>
          <w:sz w:val="24"/>
          <w:szCs w:val="24"/>
        </w:rPr>
        <w:lastRenderedPageBreak/>
        <w:t xml:space="preserve">τρόπο πριν από την ως άνω ημερομηνία και ώρα, δεν αποσφραγίζονται αλλά πρωτοκολλούνται και φυλάσσονται από την Υπηρεσία και παραδίδονται στην Επιτροπή διενέργειας και αξιολόγησης προσφορών του διαγωνισμού. </w:t>
      </w:r>
    </w:p>
    <w:p w:rsidR="00924FE7" w:rsidRPr="00167E27" w:rsidRDefault="0070521A" w:rsidP="000F0EF1">
      <w:pPr>
        <w:spacing w:after="0" w:line="240" w:lineRule="auto"/>
        <w:rPr>
          <w:rFonts w:ascii="Times New Roman" w:hAnsi="Times New Roman"/>
          <w:sz w:val="24"/>
          <w:szCs w:val="24"/>
        </w:rPr>
      </w:pPr>
      <w:r w:rsidRPr="00167E27">
        <w:rPr>
          <w:rFonts w:ascii="Times New Roman" w:hAnsi="Times New Roman"/>
          <w:sz w:val="24"/>
          <w:szCs w:val="24"/>
        </w:rPr>
        <w:t>Για τυχόν πρ</w:t>
      </w:r>
      <w:r w:rsidRPr="00167E27">
        <w:rPr>
          <w:rFonts w:ascii="Times New Roman" w:hAnsi="Times New Roman"/>
          <w:sz w:val="24"/>
          <w:szCs w:val="24"/>
        </w:rPr>
        <w:t>οσφορές που υποβάλλονται εκπρόθεσμα, η Επιτροπή διενέργειας και αξιολόγησης προσφορών του διαγωνισμού σημειώνει στο πρακτικό της την εκπρόθεσμη υποβολή (ακριβή ώρα που παρελήφθη η συστημένη επιστολή από την Διεύθυνση Προμηθειών της ΑΑΔΕ ή ακριβή ώρα που κα</w:t>
      </w:r>
      <w:r w:rsidRPr="00167E27">
        <w:rPr>
          <w:rFonts w:ascii="Times New Roman" w:hAnsi="Times New Roman"/>
          <w:sz w:val="24"/>
          <w:szCs w:val="24"/>
        </w:rPr>
        <w:t>τατέθηκε στο πρωτόκολλο της Διεύθυνσης Προμηθειών της Α.Α.Δ.Ε.) και τις απορρίπτει ως μη κανονικές.</w:t>
      </w:r>
    </w:p>
    <w:p w:rsidR="00867EAE" w:rsidRPr="00167E27" w:rsidRDefault="0070521A" w:rsidP="000F0EF1">
      <w:pPr>
        <w:pStyle w:val="Default"/>
        <w:spacing w:before="120"/>
        <w:rPr>
          <w:rFonts w:ascii="Times New Roman" w:hAnsi="Times New Roman" w:cs="Times New Roman"/>
          <w:b/>
        </w:rPr>
      </w:pPr>
      <w:r w:rsidRPr="00167E27">
        <w:rPr>
          <w:rFonts w:ascii="Times New Roman" w:hAnsi="Times New Roman" w:cs="Times New Roman"/>
          <w:b/>
        </w:rPr>
        <w:t>13.3 Παράταση χρόνου υποβολής προσφορών</w:t>
      </w:r>
    </w:p>
    <w:p w:rsidR="004C3B9D" w:rsidRPr="00167E27" w:rsidRDefault="0070521A" w:rsidP="008F133D">
      <w:pPr>
        <w:spacing w:after="0" w:line="240" w:lineRule="auto"/>
        <w:rPr>
          <w:rFonts w:ascii="Times New Roman" w:hAnsi="Times New Roman"/>
          <w:sz w:val="24"/>
          <w:szCs w:val="24"/>
        </w:rPr>
      </w:pPr>
      <w:r w:rsidRPr="00167E27">
        <w:rPr>
          <w:rFonts w:ascii="Times New Roman" w:hAnsi="Times New Roman"/>
          <w:sz w:val="24"/>
          <w:szCs w:val="24"/>
        </w:rPr>
        <w:t xml:space="preserve">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rsidR="004C3B9D" w:rsidRPr="00167E27" w:rsidRDefault="0070521A" w:rsidP="008F133D">
      <w:pPr>
        <w:spacing w:after="0" w:line="240" w:lineRule="auto"/>
        <w:rPr>
          <w:rFonts w:ascii="Times New Roman" w:hAnsi="Times New Roman"/>
          <w:sz w:val="24"/>
          <w:szCs w:val="24"/>
        </w:rPr>
      </w:pPr>
      <w:r w:rsidRPr="00167E27">
        <w:rPr>
          <w:rFonts w:ascii="Times New Roman" w:hAnsi="Times New Roman"/>
          <w:sz w:val="24"/>
          <w:szCs w:val="24"/>
        </w:rPr>
        <w:t>α) Όταν για οποι</w:t>
      </w:r>
      <w:r w:rsidRPr="00167E27">
        <w:rPr>
          <w:rFonts w:ascii="Times New Roman" w:hAnsi="Times New Roman"/>
          <w:sz w:val="24"/>
          <w:szCs w:val="24"/>
        </w:rPr>
        <w:t xml:space="preserve">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A8606B" w:rsidRPr="00167E27" w:rsidRDefault="0070521A" w:rsidP="008F133D">
      <w:pPr>
        <w:spacing w:after="0" w:line="240" w:lineRule="auto"/>
        <w:rPr>
          <w:rFonts w:ascii="Times New Roman" w:hAnsi="Times New Roman"/>
          <w:sz w:val="24"/>
          <w:szCs w:val="24"/>
        </w:rPr>
      </w:pPr>
      <w:r w:rsidRPr="00167E27">
        <w:rPr>
          <w:rFonts w:ascii="Times New Roman" w:hAnsi="Times New Roman"/>
          <w:sz w:val="24"/>
          <w:szCs w:val="24"/>
        </w:rPr>
        <w:t>β) Όταν τα έγγραφα της σύμβασης υφίστανται σημ</w:t>
      </w:r>
      <w:r w:rsidRPr="00167E27">
        <w:rPr>
          <w:rFonts w:ascii="Times New Roman" w:hAnsi="Times New Roman"/>
          <w:sz w:val="24"/>
          <w:szCs w:val="24"/>
        </w:rPr>
        <w:t xml:space="preserve">αντικές αλλαγές. Η διάρκεια της παράτασης είναι ανάλογη με τη σπουδαιότητα των πληροφοριών που ζητήθηκαν ή των αλλαγών. </w:t>
      </w:r>
    </w:p>
    <w:p w:rsidR="006E5F6D" w:rsidRPr="00167E27" w:rsidRDefault="0070521A" w:rsidP="000F0EF1">
      <w:pPr>
        <w:spacing w:after="0" w:line="240" w:lineRule="auto"/>
        <w:rPr>
          <w:rFonts w:ascii="Times New Roman" w:hAnsi="Times New Roman"/>
          <w:sz w:val="24"/>
          <w:szCs w:val="24"/>
        </w:rPr>
      </w:pPr>
      <w:r w:rsidRPr="00167E27">
        <w:rPr>
          <w:rFonts w:ascii="Times New Roman" w:hAnsi="Times New Roman"/>
          <w:sz w:val="24"/>
          <w:szCs w:val="24"/>
        </w:rPr>
        <w:t>Όταν οι πρόσθετες πληροφορίες δεν έχουν ζητηθεί έγκαιρα ή δεν έχουν σημασία για την προετοιμασία κατάλληλων προσφορών, δεν απαιτείται α</w:t>
      </w:r>
      <w:r w:rsidRPr="00167E27">
        <w:rPr>
          <w:rFonts w:ascii="Times New Roman" w:hAnsi="Times New Roman"/>
          <w:sz w:val="24"/>
          <w:szCs w:val="24"/>
        </w:rPr>
        <w:t>πό την Αναθέτουσα Αρχή να παρατείνει τις προθεσμίες.</w:t>
      </w:r>
    </w:p>
    <w:p w:rsidR="000F0EF1" w:rsidRPr="00167E27" w:rsidRDefault="0070521A" w:rsidP="000F0EF1">
      <w:pPr>
        <w:spacing w:after="0" w:line="240" w:lineRule="auto"/>
        <w:rPr>
          <w:rFonts w:ascii="Times New Roman" w:hAnsi="Times New Roman"/>
          <w:sz w:val="24"/>
          <w:szCs w:val="24"/>
        </w:rPr>
      </w:pPr>
    </w:p>
    <w:p w:rsidR="00A7073A" w:rsidRPr="00167E27" w:rsidRDefault="0070521A" w:rsidP="00874734">
      <w:pPr>
        <w:pStyle w:val="1"/>
        <w:numPr>
          <w:ilvl w:val="0"/>
          <w:numId w:val="16"/>
        </w:numPr>
        <w:pBdr>
          <w:bottom w:val="single" w:sz="8" w:space="0" w:color="5B9BD5"/>
        </w:pBdr>
        <w:spacing w:after="0" w:line="240" w:lineRule="auto"/>
        <w:ind w:left="1134" w:hanging="1134"/>
        <w:rPr>
          <w:rFonts w:ascii="Times New Roman" w:hAnsi="Times New Roman" w:cs="Times New Roman"/>
          <w:sz w:val="24"/>
          <w:szCs w:val="24"/>
        </w:rPr>
      </w:pPr>
      <w:bookmarkStart w:id="17" w:name="_Toc18921506"/>
      <w:r w:rsidRPr="00167E27">
        <w:rPr>
          <w:rFonts w:ascii="Times New Roman" w:hAnsi="Times New Roman" w:cs="Times New Roman"/>
          <w:sz w:val="24"/>
          <w:szCs w:val="24"/>
        </w:rPr>
        <w:t xml:space="preserve">ΤΡΟΠΟΣ ΥΠΟΒΟΛΗΣ ΚΑΙ ΣΥΝΤΑΞΗΣ ΠΡΟΣΦΟΡΩΝ- ΠΕΡΙΕΧΟΜΕΝΟ ΦΑΚΕΛΟΥ </w:t>
      </w:r>
      <w:r w:rsidRPr="00167E27">
        <w:rPr>
          <w:rFonts w:ascii="Times New Roman" w:hAnsi="Times New Roman" w:cs="Times New Roman"/>
          <w:b w:val="0"/>
          <w:i/>
          <w:sz w:val="24"/>
          <w:szCs w:val="24"/>
        </w:rPr>
        <w:t>(Αρ. 92 έως 96 του ν.4412/2016)</w:t>
      </w:r>
      <w:bookmarkEnd w:id="17"/>
    </w:p>
    <w:p w:rsidR="00DD2CAA" w:rsidRPr="00167E27" w:rsidRDefault="0070521A" w:rsidP="00DD2CAA">
      <w:pPr>
        <w:pStyle w:val="Default"/>
        <w:contextualSpacing/>
        <w:rPr>
          <w:rFonts w:ascii="Times New Roman" w:hAnsi="Times New Roman" w:cs="Times New Roman"/>
          <w:b/>
          <w:bCs/>
        </w:rPr>
      </w:pPr>
      <w:r w:rsidRPr="00167E27">
        <w:rPr>
          <w:rFonts w:ascii="Times New Roman" w:hAnsi="Times New Roman" w:cs="Times New Roman"/>
          <w:b/>
          <w:bCs/>
        </w:rPr>
        <w:t>14.1 Α. Γενικοί όροι προσφορών</w:t>
      </w:r>
    </w:p>
    <w:p w:rsidR="00DD2CAA" w:rsidRPr="00167E27" w:rsidRDefault="0070521A" w:rsidP="00DD2CAA">
      <w:pPr>
        <w:spacing w:before="60" w:after="60" w:line="240" w:lineRule="auto"/>
        <w:rPr>
          <w:rFonts w:ascii="Times New Roman" w:hAnsi="Times New Roman"/>
          <w:sz w:val="24"/>
          <w:szCs w:val="24"/>
        </w:rPr>
      </w:pPr>
      <w:r w:rsidRPr="00167E27">
        <w:rPr>
          <w:rFonts w:ascii="Times New Roman" w:hAnsi="Times New Roman"/>
          <w:sz w:val="24"/>
          <w:szCs w:val="24"/>
        </w:rPr>
        <w:t>Δεν επιτρέπονται εναλλακτικές προσφορές.</w:t>
      </w:r>
    </w:p>
    <w:p w:rsidR="00DD2CAA" w:rsidRPr="00167E27" w:rsidRDefault="0070521A" w:rsidP="00DD2CAA">
      <w:pPr>
        <w:spacing w:before="60" w:after="60" w:line="240" w:lineRule="auto"/>
        <w:rPr>
          <w:rFonts w:ascii="Times New Roman" w:hAnsi="Times New Roman"/>
          <w:sz w:val="24"/>
          <w:szCs w:val="24"/>
          <w:lang w:eastAsia="el-GR"/>
        </w:rPr>
      </w:pPr>
      <w:r w:rsidRPr="00167E27">
        <w:rPr>
          <w:rFonts w:ascii="Times New Roman" w:hAnsi="Times New Roman"/>
          <w:sz w:val="24"/>
          <w:szCs w:val="24"/>
          <w:lang w:eastAsia="el-GR"/>
        </w:rPr>
        <w:t>Η ένωση οικονομικών φορέων υποβάλλει κ</w:t>
      </w:r>
      <w:r w:rsidRPr="00167E27">
        <w:rPr>
          <w:rFonts w:ascii="Times New Roman" w:hAnsi="Times New Roman"/>
          <w:sz w:val="24"/>
          <w:szCs w:val="24"/>
          <w:lang w:eastAsia="el-GR"/>
        </w:rPr>
        <w:t>οινή προσφορά, υπογράφεται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w:t>
      </w:r>
      <w:r w:rsidRPr="00167E27">
        <w:rPr>
          <w:rFonts w:ascii="Times New Roman" w:hAnsi="Times New Roman"/>
          <w:sz w:val="24"/>
          <w:szCs w:val="24"/>
          <w:lang w:eastAsia="el-GR"/>
        </w:rPr>
        <w:t>ης κατανομής αμοιβής μεταξύ τους) κάθε μέλους της ένωσης, καθώς και ο εκπρόσωπος/συντονιστής αυτής</w:t>
      </w:r>
      <w:r>
        <w:rPr>
          <w:rStyle w:val="WW-FootnoteReference7"/>
          <w:rFonts w:ascii="Times New Roman" w:hAnsi="Times New Roman"/>
          <w:sz w:val="24"/>
          <w:szCs w:val="24"/>
          <w:lang w:eastAsia="el-GR"/>
        </w:rPr>
        <w:footnoteReference w:id="2"/>
      </w:r>
      <w:r w:rsidRPr="00167E27">
        <w:rPr>
          <w:rFonts w:ascii="Times New Roman" w:hAnsi="Times New Roman"/>
          <w:sz w:val="24"/>
          <w:szCs w:val="24"/>
          <w:lang w:eastAsia="el-GR"/>
        </w:rPr>
        <w:t>.</w:t>
      </w:r>
    </w:p>
    <w:p w:rsidR="002B0354" w:rsidRDefault="0070521A" w:rsidP="002B0354">
      <w:pPr>
        <w:spacing w:after="12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Ο προσφέρων, εφόσον δεν έχει προσβάλλει νομίμως και εμπροθέσμως τη διακήρυξη του διαγωνισμού, θεωρείται ότι αποδέχεται πλήρως και ανεπιφυλάκτως όλους τους </w:t>
      </w:r>
      <w:r w:rsidRPr="00167E27">
        <w:rPr>
          <w:rFonts w:ascii="Times New Roman" w:hAnsi="Times New Roman"/>
          <w:sz w:val="24"/>
          <w:szCs w:val="24"/>
          <w:lang w:eastAsia="el-GR"/>
        </w:rPr>
        <w:t>όρους της διακήρυξης και δεν δύναται, με την προφορά του ή με οποιοδήποτε άλλο τρόπο να αποκρούσει, ευθέως ή εμμέσως, τους ανωτέρω όρους. Πάντως η γνώση τους αυτή θεωρείται, ότι υπάρχει με την υποβολή της προσφοράς και χωρίς την αναφορά της σ’ αυτή. Εξάλλο</w:t>
      </w:r>
      <w:r w:rsidRPr="00167E27">
        <w:rPr>
          <w:rFonts w:ascii="Times New Roman" w:hAnsi="Times New Roman"/>
          <w:sz w:val="24"/>
          <w:szCs w:val="24"/>
          <w:lang w:eastAsia="el-GR"/>
        </w:rPr>
        <w:t>υ, με την υποβολή της προσφοράς</w:t>
      </w:r>
      <w:r w:rsidRPr="00167E27">
        <w:rPr>
          <w:rFonts w:ascii="Times New Roman" w:hAnsi="Times New Roman"/>
          <w:sz w:val="24"/>
          <w:szCs w:val="24"/>
        </w:rPr>
        <w:t xml:space="preserve"> </w:t>
      </w:r>
      <w:r w:rsidRPr="00167E27">
        <w:rPr>
          <w:rFonts w:ascii="Times New Roman" w:hAnsi="Times New Roman"/>
          <w:sz w:val="24"/>
          <w:szCs w:val="24"/>
          <w:lang w:eastAsia="el-GR"/>
        </w:rPr>
        <w:t>θεωρείται βέβαιο, ότι οι διαγωνιζόμενοι είναι απολύτως ενήμεροι από κάθε πλευρά των τοπικών συνθηκών εκτέλεσης της σύμβασης και ότι έχουν μελετήσει όλα τα στοιχεία που περιλαμβάνονται στα έγγραφα της σύμβασης.</w:t>
      </w:r>
    </w:p>
    <w:p w:rsidR="004E20A1" w:rsidRDefault="0070521A" w:rsidP="002B0354">
      <w:pPr>
        <w:spacing w:after="120" w:line="240" w:lineRule="auto"/>
        <w:rPr>
          <w:rFonts w:ascii="Times New Roman" w:hAnsi="Times New Roman"/>
          <w:b/>
          <w:sz w:val="24"/>
          <w:szCs w:val="24"/>
          <w:u w:val="single"/>
          <w:lang w:eastAsia="el-GR"/>
        </w:rPr>
      </w:pPr>
      <w:r>
        <w:rPr>
          <w:rFonts w:ascii="Times New Roman" w:hAnsi="Times New Roman"/>
          <w:b/>
          <w:sz w:val="24"/>
          <w:szCs w:val="24"/>
          <w:u w:val="single"/>
          <w:lang w:eastAsia="el-GR"/>
        </w:rPr>
        <w:t>Ο προσφέρων θα</w:t>
      </w:r>
      <w:r>
        <w:rPr>
          <w:rFonts w:ascii="Times New Roman" w:hAnsi="Times New Roman"/>
          <w:b/>
          <w:sz w:val="24"/>
          <w:szCs w:val="24"/>
          <w:u w:val="single"/>
          <w:lang w:eastAsia="el-GR"/>
        </w:rPr>
        <w:t xml:space="preserve"> πρέπει να προσκομίσει υποχρεωτικά δείγματα των προσφερόμενων ειδών, στα οποία θα αναγράφεται υποχρεωτικά (σε αυτοκόλλητο), η επωνυμία και ο αντίστοιχος αύξων αριθμός του είδους που παρουσιάζεται στο Παράρτημα Α. Τα εν λόγω δείγματα θα του επιστραφούν  μετ</w:t>
      </w:r>
      <w:r>
        <w:rPr>
          <w:rFonts w:ascii="Times New Roman" w:hAnsi="Times New Roman"/>
          <w:b/>
          <w:sz w:val="24"/>
          <w:szCs w:val="24"/>
          <w:u w:val="single"/>
          <w:lang w:eastAsia="el-GR"/>
        </w:rPr>
        <w:t xml:space="preserve">ά την ολοκλήρωση του διαγωνισμού, από τους χώρους της Δ/νσης Προμηθειών, Διαχείρισης Υλικού &amp; Κτιριακών Υποδομών της Α.Α.Δ.Ε. επί της Ερμού 23 – 25 (6ος Όροφος) Αθήνα Τ.Κ. 105 63.  </w:t>
      </w:r>
    </w:p>
    <w:p w:rsidR="00C37F30" w:rsidRPr="00923CA6" w:rsidRDefault="0070521A" w:rsidP="002B0354">
      <w:pPr>
        <w:spacing w:after="120" w:line="240" w:lineRule="auto"/>
        <w:rPr>
          <w:rFonts w:ascii="Times New Roman" w:hAnsi="Times New Roman"/>
          <w:sz w:val="24"/>
          <w:szCs w:val="24"/>
        </w:rPr>
      </w:pPr>
      <w:r w:rsidRPr="00CC0011">
        <w:rPr>
          <w:rFonts w:ascii="Times New Roman" w:hAnsi="Times New Roman"/>
          <w:sz w:val="24"/>
          <w:szCs w:val="24"/>
          <w:lang w:eastAsia="el-GR"/>
        </w:rPr>
        <w:t xml:space="preserve">Η επιστροφή </w:t>
      </w:r>
      <w:r>
        <w:rPr>
          <w:rFonts w:ascii="Times New Roman" w:hAnsi="Times New Roman"/>
          <w:sz w:val="24"/>
          <w:szCs w:val="24"/>
          <w:lang w:eastAsia="el-GR"/>
        </w:rPr>
        <w:t>των δειγμάτων γίνεται σύμφωνα με τις παρ. 11 και 12 του άρθρου</w:t>
      </w:r>
      <w:r>
        <w:rPr>
          <w:rFonts w:ascii="Times New Roman" w:hAnsi="Times New Roman"/>
          <w:sz w:val="24"/>
          <w:szCs w:val="24"/>
          <w:lang w:eastAsia="el-GR"/>
        </w:rPr>
        <w:t xml:space="preserve"> 214 </w:t>
      </w:r>
      <w:r w:rsidRPr="00C37F30">
        <w:rPr>
          <w:rFonts w:ascii="Times New Roman" w:hAnsi="Times New Roman"/>
          <w:sz w:val="24"/>
          <w:szCs w:val="24"/>
        </w:rPr>
        <w:t>ν. 4412/2016.</w:t>
      </w:r>
    </w:p>
    <w:p w:rsidR="00C760F9" w:rsidRPr="00167E27" w:rsidRDefault="0070521A" w:rsidP="00C760F9">
      <w:pPr>
        <w:pStyle w:val="Default"/>
        <w:rPr>
          <w:rFonts w:ascii="Times New Roman" w:hAnsi="Times New Roman" w:cs="Times New Roman"/>
        </w:rPr>
      </w:pPr>
      <w:r w:rsidRPr="00167E27">
        <w:rPr>
          <w:rFonts w:ascii="Times New Roman" w:hAnsi="Times New Roman" w:cs="Times New Roman"/>
          <w:b/>
          <w:bCs/>
        </w:rPr>
        <w:t xml:space="preserve">14.1.Β. Τρόπος υποβολής προσφορών  </w:t>
      </w:r>
    </w:p>
    <w:p w:rsidR="009C7998" w:rsidRDefault="0070521A" w:rsidP="00C760F9">
      <w:pPr>
        <w:rPr>
          <w:rFonts w:ascii="Times New Roman" w:hAnsi="Times New Roman"/>
          <w:sz w:val="24"/>
          <w:szCs w:val="24"/>
        </w:rPr>
      </w:pPr>
      <w:r w:rsidRPr="00167E27">
        <w:rPr>
          <w:rFonts w:ascii="Times New Roman" w:hAnsi="Times New Roman"/>
          <w:sz w:val="24"/>
          <w:szCs w:val="24"/>
        </w:rPr>
        <w:t xml:space="preserve">Οι προσφορές, </w:t>
      </w:r>
      <w:r w:rsidRPr="00167E27">
        <w:rPr>
          <w:rFonts w:ascii="Times New Roman" w:hAnsi="Times New Roman"/>
          <w:b/>
          <w:bCs/>
          <w:sz w:val="24"/>
          <w:szCs w:val="24"/>
        </w:rPr>
        <w:t xml:space="preserve">με ποινή απόρριψης </w:t>
      </w:r>
      <w:r w:rsidRPr="00167E27">
        <w:rPr>
          <w:rFonts w:ascii="Times New Roman" w:hAnsi="Times New Roman"/>
          <w:sz w:val="24"/>
          <w:szCs w:val="24"/>
        </w:rPr>
        <w:t xml:space="preserve">υποβάλλονται μέσα σε </w:t>
      </w:r>
      <w:r w:rsidRPr="00167E27">
        <w:rPr>
          <w:rFonts w:ascii="Times New Roman" w:hAnsi="Times New Roman"/>
          <w:b/>
          <w:bCs/>
          <w:sz w:val="24"/>
          <w:szCs w:val="24"/>
        </w:rPr>
        <w:t xml:space="preserve">σφραγισμένο φάκελο </w:t>
      </w:r>
      <w:r w:rsidRPr="00167E27">
        <w:rPr>
          <w:rFonts w:ascii="Times New Roman" w:hAnsi="Times New Roman"/>
          <w:sz w:val="24"/>
          <w:szCs w:val="24"/>
        </w:rPr>
        <w:t>(</w:t>
      </w:r>
      <w:r w:rsidRPr="00167E27">
        <w:rPr>
          <w:rFonts w:ascii="Times New Roman" w:hAnsi="Times New Roman"/>
          <w:b/>
          <w:sz w:val="24"/>
          <w:szCs w:val="24"/>
        </w:rPr>
        <w:t>κυρίως ΦΑΚΕΛΟΣ ΠΡΟΣΦΟΡΑΣ</w:t>
      </w:r>
      <w:r w:rsidRPr="00167E27">
        <w:rPr>
          <w:rFonts w:ascii="Times New Roman" w:hAnsi="Times New Roman"/>
          <w:sz w:val="24"/>
          <w:szCs w:val="24"/>
        </w:rPr>
        <w:t>), στον οποίο πρέπει να αναγράφονται ευκρινώς τα ακόλουθα:</w:t>
      </w:r>
    </w:p>
    <w:p w:rsidR="000A08A3" w:rsidRPr="00167E27" w:rsidRDefault="0070521A" w:rsidP="00C760F9">
      <w:pPr>
        <w:rPr>
          <w:rFonts w:ascii="Times New Roman" w:hAnsi="Times New Roman"/>
          <w:sz w:val="24"/>
          <w:szCs w:val="24"/>
        </w:rPr>
      </w:pPr>
    </w:p>
    <w:tbl>
      <w:tblPr>
        <w:tblW w:w="5000" w:type="pct"/>
        <w:tblLook w:val="04A0"/>
      </w:tblPr>
      <w:tblGrid>
        <w:gridCol w:w="269"/>
        <w:gridCol w:w="1073"/>
        <w:gridCol w:w="1073"/>
        <w:gridCol w:w="1073"/>
        <w:gridCol w:w="2279"/>
        <w:gridCol w:w="1140"/>
        <w:gridCol w:w="741"/>
        <w:gridCol w:w="741"/>
        <w:gridCol w:w="741"/>
        <w:gridCol w:w="741"/>
        <w:gridCol w:w="268"/>
      </w:tblGrid>
      <w:tr w:rsidR="004140B9" w:rsidTr="00884828">
        <w:trPr>
          <w:trHeight w:val="57"/>
        </w:trPr>
        <w:tc>
          <w:tcPr>
            <w:tcW w:w="131" w:type="pct"/>
            <w:tcBorders>
              <w:top w:val="single" w:sz="4" w:space="0" w:color="auto"/>
              <w:left w:val="single" w:sz="4" w:space="0" w:color="auto"/>
              <w:bottom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738" w:type="pct"/>
            <w:gridSpan w:val="9"/>
            <w:tcBorders>
              <w:top w:val="single" w:sz="4" w:space="0" w:color="auto"/>
              <w:left w:val="nil"/>
              <w:bottom w:val="nil"/>
              <w:right w:val="nil"/>
            </w:tcBorders>
            <w:shd w:val="clear" w:color="auto" w:fill="auto"/>
            <w:noWrap/>
            <w:vAlign w:val="bottom"/>
          </w:tcPr>
          <w:p w:rsidR="008F133D" w:rsidRPr="00167E27" w:rsidRDefault="0070521A" w:rsidP="00B13A99">
            <w:pPr>
              <w:spacing w:after="0" w:line="240" w:lineRule="auto"/>
              <w:jc w:val="center"/>
              <w:rPr>
                <w:rFonts w:ascii="Times New Roman" w:eastAsia="Times New Roman" w:hAnsi="Times New Roman"/>
                <w:b/>
                <w:bCs/>
                <w:color w:val="000000"/>
                <w:sz w:val="24"/>
                <w:szCs w:val="24"/>
                <w:lang w:eastAsia="el-GR"/>
              </w:rPr>
            </w:pPr>
          </w:p>
          <w:p w:rsidR="00D657DF" w:rsidRPr="00167E27" w:rsidRDefault="0070521A" w:rsidP="00B13A99">
            <w:pPr>
              <w:spacing w:after="0" w:line="240" w:lineRule="auto"/>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ΦΑΚΕΛΟΣ ΠΡΟΣΦΟΡΑΣ</w:t>
            </w:r>
          </w:p>
        </w:tc>
        <w:tc>
          <w:tcPr>
            <w:tcW w:w="131" w:type="pct"/>
            <w:tcBorders>
              <w:top w:val="single" w:sz="4" w:space="0" w:color="auto"/>
              <w:left w:val="nil"/>
              <w:bottom w:val="nil"/>
              <w:right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884828">
        <w:trPr>
          <w:trHeight w:val="57"/>
        </w:trPr>
        <w:tc>
          <w:tcPr>
            <w:tcW w:w="131" w:type="pct"/>
            <w:tcBorders>
              <w:top w:val="nil"/>
              <w:left w:val="single" w:sz="4" w:space="0" w:color="auto"/>
              <w:bottom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403" w:type="pct"/>
            <w:gridSpan w:val="3"/>
            <w:tcBorders>
              <w:top w:val="nil"/>
              <w:left w:val="nil"/>
              <w:bottom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Για τον Συνοπτικό</w:t>
            </w:r>
            <w:r w:rsidRPr="00167E27">
              <w:rPr>
                <w:rFonts w:ascii="Times New Roman" w:eastAsia="Times New Roman" w:hAnsi="Times New Roman"/>
                <w:b/>
                <w:bCs/>
                <w:color w:val="000000"/>
                <w:sz w:val="24"/>
                <w:szCs w:val="24"/>
                <w:lang w:eastAsia="el-GR"/>
              </w:rPr>
              <w:t xml:space="preserve"> διαγωνισμό:</w:t>
            </w:r>
          </w:p>
        </w:tc>
        <w:tc>
          <w:tcPr>
            <w:tcW w:w="3335" w:type="pct"/>
            <w:gridSpan w:val="6"/>
            <w:vMerge w:val="restart"/>
            <w:tcBorders>
              <w:top w:val="nil"/>
              <w:left w:val="nil"/>
              <w:bottom w:val="nil"/>
              <w:right w:val="nil"/>
            </w:tcBorders>
            <w:shd w:val="clear" w:color="auto" w:fill="auto"/>
            <w:vAlign w:val="center"/>
          </w:tcPr>
          <w:p w:rsidR="008208ED" w:rsidRPr="00167E27" w:rsidRDefault="0070521A" w:rsidP="00F221C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ΠΡΟΜΗΘΕΙ</w:t>
            </w:r>
            <w:r>
              <w:rPr>
                <w:rFonts w:ascii="Times New Roman" w:eastAsia="Times New Roman" w:hAnsi="Times New Roman"/>
                <w:i/>
                <w:iCs/>
                <w:color w:val="000000"/>
                <w:sz w:val="24"/>
                <w:szCs w:val="24"/>
                <w:lang w:eastAsia="el-GR"/>
              </w:rPr>
              <w:t xml:space="preserve">ΑΣ ΓΡΑΦΙΚΗΣ ΥΛΗΣ ΓΙΑ ΤΙΣ ΑΝΑΓΚΕΣ ΥΠΗΡΕΣΙΩΝ ΤΗΣ ΑΑΔΕ       </w:t>
            </w:r>
          </w:p>
        </w:tc>
        <w:tc>
          <w:tcPr>
            <w:tcW w:w="131" w:type="pct"/>
            <w:tcBorders>
              <w:top w:val="nil"/>
              <w:left w:val="nil"/>
              <w:bottom w:val="nil"/>
              <w:right w:val="single" w:sz="4" w:space="0" w:color="auto"/>
            </w:tcBorders>
            <w:shd w:val="clear" w:color="auto" w:fill="auto"/>
            <w:vAlign w:val="center"/>
          </w:tcPr>
          <w:p w:rsidR="00BD486D" w:rsidRPr="00167E27" w:rsidRDefault="0070521A" w:rsidP="00BD486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w:t>
            </w:r>
          </w:p>
        </w:tc>
      </w:tr>
      <w:tr w:rsidR="004140B9" w:rsidTr="00884828">
        <w:trPr>
          <w:trHeight w:val="57"/>
        </w:trPr>
        <w:tc>
          <w:tcPr>
            <w:tcW w:w="131" w:type="pct"/>
            <w:tcBorders>
              <w:top w:val="nil"/>
              <w:left w:val="single" w:sz="4" w:space="0" w:color="auto"/>
              <w:bottom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tcBorders>
              <w:top w:val="nil"/>
              <w:left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468" w:type="pct"/>
            <w:tcBorders>
              <w:top w:val="nil"/>
              <w:left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468" w:type="pct"/>
            <w:tcBorders>
              <w:top w:val="nil"/>
              <w:left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335" w:type="pct"/>
            <w:gridSpan w:val="6"/>
            <w:vMerge/>
            <w:tcBorders>
              <w:top w:val="nil"/>
              <w:left w:val="nil"/>
              <w:right w:val="nil"/>
            </w:tcBorders>
            <w:vAlign w:val="center"/>
          </w:tcPr>
          <w:p w:rsidR="00BD486D" w:rsidRPr="00167E27" w:rsidRDefault="0070521A" w:rsidP="00BD486D">
            <w:pPr>
              <w:spacing w:after="0" w:line="240" w:lineRule="auto"/>
              <w:rPr>
                <w:rFonts w:ascii="Times New Roman" w:eastAsia="Times New Roman" w:hAnsi="Times New Roman"/>
                <w:i/>
                <w:iCs/>
                <w:color w:val="000000"/>
                <w:sz w:val="24"/>
                <w:szCs w:val="24"/>
                <w:lang w:eastAsia="el-GR"/>
              </w:rPr>
            </w:pPr>
          </w:p>
        </w:tc>
        <w:tc>
          <w:tcPr>
            <w:tcW w:w="131" w:type="pct"/>
            <w:tcBorders>
              <w:top w:val="nil"/>
              <w:left w:val="nil"/>
              <w:bottom w:val="nil"/>
              <w:right w:val="single" w:sz="4" w:space="0" w:color="auto"/>
            </w:tcBorders>
            <w:shd w:val="clear" w:color="auto" w:fill="auto"/>
            <w:vAlign w:val="center"/>
          </w:tcPr>
          <w:p w:rsidR="00BD486D" w:rsidRPr="00167E27" w:rsidRDefault="0070521A" w:rsidP="00BD486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w:t>
            </w:r>
          </w:p>
        </w:tc>
      </w:tr>
      <w:tr w:rsidR="004140B9" w:rsidTr="00884828">
        <w:trPr>
          <w:trHeight w:val="57"/>
        </w:trPr>
        <w:tc>
          <w:tcPr>
            <w:tcW w:w="131" w:type="pct"/>
            <w:tcBorders>
              <w:top w:val="nil"/>
              <w:left w:val="single" w:sz="4" w:space="0" w:color="auto"/>
              <w:bottom w:val="nil"/>
            </w:tcBorders>
            <w:shd w:val="clear" w:color="auto" w:fill="auto"/>
            <w:noWrap/>
            <w:vAlign w:val="bottom"/>
          </w:tcPr>
          <w:p w:rsidR="00AA2663"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403" w:type="pct"/>
            <w:gridSpan w:val="3"/>
            <w:shd w:val="clear" w:color="auto" w:fill="auto"/>
            <w:noWrap/>
            <w:vAlign w:val="bottom"/>
          </w:tcPr>
          <w:p w:rsidR="00AA2663" w:rsidRPr="00167E27" w:rsidRDefault="0070521A" w:rsidP="008208ED">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Για το είδος/ τα είδη:</w:t>
            </w:r>
          </w:p>
        </w:tc>
        <w:tc>
          <w:tcPr>
            <w:tcW w:w="3335" w:type="pct"/>
            <w:gridSpan w:val="6"/>
            <w:tcBorders>
              <w:bottom w:val="single" w:sz="4" w:space="0" w:color="auto"/>
            </w:tcBorders>
            <w:shd w:val="clear" w:color="auto" w:fill="auto"/>
            <w:vAlign w:val="center"/>
          </w:tcPr>
          <w:p w:rsidR="00AA2663" w:rsidRPr="00167E27" w:rsidRDefault="0070521A" w:rsidP="00475D8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xml:space="preserve">Είδος:  </w:t>
            </w:r>
          </w:p>
        </w:tc>
        <w:tc>
          <w:tcPr>
            <w:tcW w:w="131" w:type="pct"/>
            <w:tcBorders>
              <w:top w:val="nil"/>
              <w:left w:val="nil"/>
              <w:bottom w:val="nil"/>
              <w:right w:val="single" w:sz="4" w:space="0" w:color="auto"/>
            </w:tcBorders>
            <w:shd w:val="clear" w:color="auto" w:fill="auto"/>
            <w:vAlign w:val="center"/>
          </w:tcPr>
          <w:p w:rsidR="00AA2663" w:rsidRPr="00167E27" w:rsidRDefault="0070521A" w:rsidP="00BD486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w:t>
            </w:r>
          </w:p>
        </w:tc>
      </w:tr>
      <w:tr w:rsidR="004140B9" w:rsidTr="00884828">
        <w:trPr>
          <w:trHeight w:val="57"/>
        </w:trPr>
        <w:tc>
          <w:tcPr>
            <w:tcW w:w="131" w:type="pct"/>
            <w:tcBorders>
              <w:top w:val="nil"/>
              <w:left w:val="single" w:sz="4" w:space="0" w:color="auto"/>
              <w:bottom w:val="nil"/>
            </w:tcBorders>
            <w:shd w:val="clear" w:color="auto" w:fill="auto"/>
            <w:noWrap/>
            <w:vAlign w:val="bottom"/>
          </w:tcPr>
          <w:p w:rsidR="00924FE7" w:rsidRPr="00167E27" w:rsidRDefault="0070521A" w:rsidP="00BD486D">
            <w:pPr>
              <w:spacing w:after="0" w:line="240" w:lineRule="auto"/>
              <w:rPr>
                <w:rFonts w:ascii="Times New Roman" w:eastAsia="Times New Roman" w:hAnsi="Times New Roman"/>
                <w:color w:val="000000"/>
                <w:sz w:val="24"/>
                <w:szCs w:val="24"/>
                <w:lang w:eastAsia="el-GR"/>
              </w:rPr>
            </w:pPr>
          </w:p>
        </w:tc>
        <w:tc>
          <w:tcPr>
            <w:tcW w:w="1403" w:type="pct"/>
            <w:gridSpan w:val="3"/>
            <w:shd w:val="clear" w:color="auto" w:fill="auto"/>
            <w:noWrap/>
            <w:vAlign w:val="bottom"/>
          </w:tcPr>
          <w:p w:rsidR="00924FE7" w:rsidRPr="00167E27" w:rsidRDefault="0070521A" w:rsidP="00BD486D">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Αρ. πρωτ. Διακήρυξης:</w:t>
            </w:r>
          </w:p>
        </w:tc>
        <w:tc>
          <w:tcPr>
            <w:tcW w:w="3335" w:type="pct"/>
            <w:gridSpan w:val="6"/>
            <w:tcBorders>
              <w:bottom w:val="single" w:sz="4" w:space="0" w:color="auto"/>
            </w:tcBorders>
            <w:shd w:val="clear" w:color="auto" w:fill="auto"/>
            <w:vAlign w:val="center"/>
          </w:tcPr>
          <w:p w:rsidR="00924FE7" w:rsidRPr="00167E27" w:rsidRDefault="0070521A" w:rsidP="00BD486D">
            <w:pPr>
              <w:spacing w:after="0" w:line="240" w:lineRule="auto"/>
              <w:rPr>
                <w:rFonts w:ascii="Times New Roman" w:eastAsia="Times New Roman" w:hAnsi="Times New Roman"/>
                <w:i/>
                <w:iCs/>
                <w:color w:val="000000"/>
                <w:sz w:val="24"/>
                <w:szCs w:val="24"/>
                <w:u w:val="single"/>
                <w:lang w:eastAsia="el-GR"/>
              </w:rPr>
            </w:pPr>
          </w:p>
        </w:tc>
        <w:tc>
          <w:tcPr>
            <w:tcW w:w="131" w:type="pct"/>
            <w:tcBorders>
              <w:top w:val="nil"/>
              <w:left w:val="nil"/>
              <w:bottom w:val="nil"/>
              <w:right w:val="single" w:sz="4" w:space="0" w:color="auto"/>
            </w:tcBorders>
            <w:shd w:val="clear" w:color="auto" w:fill="auto"/>
            <w:vAlign w:val="center"/>
          </w:tcPr>
          <w:p w:rsidR="00924FE7" w:rsidRPr="00167E27" w:rsidRDefault="0070521A" w:rsidP="00BD486D">
            <w:pPr>
              <w:spacing w:after="0" w:line="240" w:lineRule="auto"/>
              <w:rPr>
                <w:rFonts w:ascii="Times New Roman" w:eastAsia="Times New Roman" w:hAnsi="Times New Roman"/>
                <w:i/>
                <w:iCs/>
                <w:color w:val="000000"/>
                <w:sz w:val="24"/>
                <w:szCs w:val="24"/>
                <w:lang w:eastAsia="el-GR"/>
              </w:rPr>
            </w:pPr>
          </w:p>
        </w:tc>
      </w:tr>
      <w:tr w:rsidR="004140B9" w:rsidTr="00884828">
        <w:trPr>
          <w:trHeight w:val="57"/>
        </w:trPr>
        <w:tc>
          <w:tcPr>
            <w:tcW w:w="131" w:type="pct"/>
            <w:tcBorders>
              <w:top w:val="nil"/>
              <w:left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1207" w:type="pct"/>
            <w:tcBorders>
              <w:top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596" w:type="pct"/>
            <w:tcBorders>
              <w:top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single" w:sz="4" w:space="0" w:color="auto"/>
              <w:left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single" w:sz="4" w:space="0" w:color="auto"/>
              <w:left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131" w:type="pct"/>
            <w:tcBorders>
              <w:top w:val="nil"/>
              <w:left w:val="nil"/>
              <w:right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884828">
        <w:trPr>
          <w:trHeight w:val="57"/>
        </w:trPr>
        <w:tc>
          <w:tcPr>
            <w:tcW w:w="131" w:type="pct"/>
            <w:tcBorders>
              <w:left w:val="single" w:sz="4" w:space="0" w:color="auto"/>
              <w:bottom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403" w:type="pct"/>
            <w:gridSpan w:val="3"/>
            <w:tcBorders>
              <w:bottom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ΣΤΟΙΧΕΙΑ ΠΡΟΣΦΕΡΟΝΤΟΣ:</w:t>
            </w:r>
          </w:p>
        </w:tc>
        <w:tc>
          <w:tcPr>
            <w:tcW w:w="1207" w:type="pct"/>
            <w:tcBorders>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Επωνυμία:</w:t>
            </w:r>
          </w:p>
        </w:tc>
        <w:tc>
          <w:tcPr>
            <w:tcW w:w="596" w:type="pct"/>
            <w:tcBorders>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1" w:type="pct"/>
            <w:tcBorders>
              <w:bottom w:val="nil"/>
              <w:right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884828">
        <w:trPr>
          <w:trHeight w:val="57"/>
        </w:trPr>
        <w:tc>
          <w:tcPr>
            <w:tcW w:w="131" w:type="pct"/>
            <w:tcBorders>
              <w:left w:val="single" w:sz="4" w:space="0" w:color="auto"/>
              <w:bottom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tcBorders>
              <w:bottom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tcBorders>
              <w:bottom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468" w:type="pct"/>
            <w:tcBorders>
              <w:bottom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1207" w:type="pct"/>
            <w:tcBorders>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Διεύθυνση:</w:t>
            </w:r>
          </w:p>
        </w:tc>
        <w:tc>
          <w:tcPr>
            <w:tcW w:w="596" w:type="pct"/>
            <w:tcBorders>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1" w:type="pct"/>
            <w:tcBorders>
              <w:bottom w:val="nil"/>
              <w:right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884828">
        <w:trPr>
          <w:trHeight w:val="57"/>
        </w:trPr>
        <w:tc>
          <w:tcPr>
            <w:tcW w:w="131" w:type="pct"/>
            <w:tcBorders>
              <w:left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1207" w:type="pct"/>
            <w:tcBorders>
              <w:top w:val="single" w:sz="4" w:space="0" w:color="auto"/>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Τηλ</w:t>
            </w:r>
            <w:r w:rsidRPr="00167E27">
              <w:rPr>
                <w:rFonts w:ascii="Times New Roman" w:eastAsia="Times New Roman" w:hAnsi="Times New Roman"/>
                <w:i/>
                <w:iCs/>
                <w:color w:val="000000"/>
                <w:sz w:val="24"/>
                <w:szCs w:val="24"/>
                <w:lang w:eastAsia="el-GR"/>
              </w:rPr>
              <w:t>./ Fax:</w:t>
            </w:r>
          </w:p>
        </w:tc>
        <w:tc>
          <w:tcPr>
            <w:tcW w:w="596" w:type="pct"/>
            <w:tcBorders>
              <w:top w:val="single" w:sz="4" w:space="0" w:color="auto"/>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1" w:type="pct"/>
            <w:tcBorders>
              <w:right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884828">
        <w:trPr>
          <w:trHeight w:val="57"/>
        </w:trPr>
        <w:tc>
          <w:tcPr>
            <w:tcW w:w="131" w:type="pct"/>
            <w:tcBorders>
              <w:top w:val="nil"/>
              <w:left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tcBorders>
              <w:top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tcBorders>
              <w:top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tcBorders>
              <w:top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07" w:type="pct"/>
            <w:tcBorders>
              <w:top w:val="single" w:sz="4" w:space="0" w:color="auto"/>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Εmail:</w:t>
            </w:r>
          </w:p>
        </w:tc>
        <w:tc>
          <w:tcPr>
            <w:tcW w:w="596" w:type="pct"/>
            <w:tcBorders>
              <w:top w:val="single" w:sz="4" w:space="0" w:color="auto"/>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83" w:type="pct"/>
            <w:tcBorders>
              <w:top w:val="single" w:sz="4" w:space="0" w:color="auto"/>
              <w:bottom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1" w:type="pct"/>
            <w:tcBorders>
              <w:top w:val="nil"/>
              <w:right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884828">
        <w:trPr>
          <w:trHeight w:val="57"/>
        </w:trPr>
        <w:tc>
          <w:tcPr>
            <w:tcW w:w="131" w:type="pct"/>
            <w:tcBorders>
              <w:left w:val="single" w:sz="4" w:space="0" w:color="auto"/>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tcBorders>
              <w:left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468" w:type="pct"/>
            <w:tcBorders>
              <w:left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468" w:type="pct"/>
            <w:tcBorders>
              <w:left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1207" w:type="pct"/>
            <w:tcBorders>
              <w:top w:val="single" w:sz="4" w:space="0" w:color="auto"/>
              <w:left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596" w:type="pct"/>
            <w:tcBorders>
              <w:top w:val="single" w:sz="4" w:space="0" w:color="auto"/>
              <w:left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single" w:sz="4" w:space="0" w:color="auto"/>
              <w:left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single" w:sz="4" w:space="0" w:color="auto"/>
              <w:left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single" w:sz="4" w:space="0" w:color="auto"/>
              <w:left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single" w:sz="4" w:space="0" w:color="auto"/>
              <w:left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131" w:type="pct"/>
            <w:tcBorders>
              <w:left w:val="nil"/>
              <w:bottom w:val="nil"/>
              <w:right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884828">
        <w:trPr>
          <w:trHeight w:val="57"/>
        </w:trPr>
        <w:tc>
          <w:tcPr>
            <w:tcW w:w="131" w:type="pct"/>
            <w:tcBorders>
              <w:left w:val="single" w:sz="4" w:space="0" w:color="auto"/>
            </w:tcBorders>
            <w:shd w:val="clear" w:color="auto" w:fill="auto"/>
            <w:noWrap/>
            <w:vAlign w:val="bottom"/>
          </w:tcPr>
          <w:p w:rsidR="001B0646"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403" w:type="pct"/>
            <w:gridSpan w:val="3"/>
            <w:shd w:val="clear" w:color="auto" w:fill="auto"/>
            <w:noWrap/>
          </w:tcPr>
          <w:p w:rsidR="001B0646" w:rsidRPr="00167E27" w:rsidRDefault="0070521A" w:rsidP="00EB57C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b/>
                <w:bCs/>
                <w:color w:val="000000"/>
                <w:sz w:val="24"/>
                <w:szCs w:val="24"/>
                <w:lang w:eastAsia="el-GR"/>
              </w:rPr>
              <w:t>Αναθέτουσα αρχή:</w:t>
            </w:r>
          </w:p>
        </w:tc>
        <w:tc>
          <w:tcPr>
            <w:tcW w:w="2952" w:type="pct"/>
            <w:gridSpan w:val="5"/>
            <w:shd w:val="clear" w:color="auto" w:fill="auto"/>
            <w:noWrap/>
            <w:vAlign w:val="bottom"/>
          </w:tcPr>
          <w:p w:rsidR="001B0646"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i/>
                <w:iCs/>
                <w:color w:val="000000"/>
                <w:sz w:val="24"/>
                <w:szCs w:val="24"/>
                <w:lang w:eastAsia="el-GR"/>
              </w:rPr>
              <w:t>ΑΝΕΞΑΡΤΗΤΗ ΑΡΧΗ ΔΗΜΟΣΙΩΝ ΕΣΟΔΩΝ (A.A.Δ.Ε.)</w:t>
            </w:r>
          </w:p>
        </w:tc>
        <w:tc>
          <w:tcPr>
            <w:tcW w:w="383" w:type="pct"/>
            <w:tcBorders>
              <w:right w:val="nil"/>
            </w:tcBorders>
            <w:shd w:val="clear" w:color="auto" w:fill="auto"/>
            <w:noWrap/>
            <w:vAlign w:val="bottom"/>
          </w:tcPr>
          <w:p w:rsidR="001B0646" w:rsidRPr="00167E27" w:rsidRDefault="0070521A" w:rsidP="00BD486D">
            <w:pPr>
              <w:spacing w:after="0" w:line="240" w:lineRule="auto"/>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tcPr>
          <w:p w:rsidR="001B0646"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884828">
        <w:trPr>
          <w:trHeight w:val="57"/>
        </w:trPr>
        <w:tc>
          <w:tcPr>
            <w:tcW w:w="131" w:type="pct"/>
            <w:tcBorders>
              <w:left w:val="single" w:sz="4" w:space="0" w:color="auto"/>
            </w:tcBorders>
            <w:shd w:val="clear" w:color="auto" w:fill="auto"/>
            <w:noWrap/>
            <w:vAlign w:val="bottom"/>
          </w:tcPr>
          <w:p w:rsidR="007F43C5"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403" w:type="pct"/>
            <w:gridSpan w:val="3"/>
            <w:shd w:val="clear" w:color="auto" w:fill="auto"/>
            <w:noWrap/>
            <w:vAlign w:val="bottom"/>
          </w:tcPr>
          <w:p w:rsidR="007F43C5" w:rsidRPr="00167E27" w:rsidRDefault="0070521A" w:rsidP="00BD486D">
            <w:pPr>
              <w:spacing w:after="0" w:line="240" w:lineRule="auto"/>
              <w:rPr>
                <w:rFonts w:ascii="Times New Roman" w:eastAsia="Times New Roman" w:hAnsi="Times New Roman"/>
                <w:b/>
                <w:color w:val="000000"/>
                <w:sz w:val="24"/>
                <w:szCs w:val="24"/>
                <w:lang w:eastAsia="el-GR"/>
              </w:rPr>
            </w:pPr>
            <w:r w:rsidRPr="00167E27">
              <w:rPr>
                <w:rFonts w:ascii="Times New Roman" w:eastAsia="Times New Roman" w:hAnsi="Times New Roman"/>
                <w:b/>
                <w:color w:val="000000"/>
                <w:sz w:val="24"/>
                <w:szCs w:val="24"/>
                <w:lang w:eastAsia="el-GR"/>
              </w:rPr>
              <w:t>Στοιχεία Αποδέκτη:</w:t>
            </w:r>
          </w:p>
        </w:tc>
        <w:tc>
          <w:tcPr>
            <w:tcW w:w="3335" w:type="pct"/>
            <w:gridSpan w:val="6"/>
            <w:vMerge w:val="restart"/>
            <w:shd w:val="clear" w:color="auto" w:fill="auto"/>
            <w:noWrap/>
            <w:vAlign w:val="center"/>
          </w:tcPr>
          <w:p w:rsidR="0090123E" w:rsidRPr="00167E27" w:rsidRDefault="0070521A" w:rsidP="0090123E">
            <w:pPr>
              <w:spacing w:after="0" w:line="240" w:lineRule="auto"/>
              <w:contextualSpacing/>
              <w:rPr>
                <w:rFonts w:ascii="Times New Roman" w:hAnsi="Times New Roman"/>
                <w:sz w:val="24"/>
                <w:szCs w:val="24"/>
              </w:rPr>
            </w:pPr>
            <w:r w:rsidRPr="00167E27">
              <w:rPr>
                <w:rFonts w:ascii="Times New Roman" w:hAnsi="Times New Roman"/>
                <w:sz w:val="24"/>
                <w:szCs w:val="24"/>
              </w:rPr>
              <w:t>Γενική Διεύθυνση Οικονομικών Υπηρεσιών Α.Α.Δ.Ε.</w:t>
            </w:r>
          </w:p>
          <w:p w:rsidR="007F43C5" w:rsidRPr="00167E27" w:rsidRDefault="0070521A" w:rsidP="0090123E">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Διεύθυνση Προμηθειών, Διαχείρισης Υλικού και Κτιριακών </w:t>
            </w:r>
            <w:r w:rsidRPr="00167E27">
              <w:rPr>
                <w:rFonts w:ascii="Times New Roman" w:eastAsia="Times New Roman" w:hAnsi="Times New Roman"/>
                <w:color w:val="000000"/>
                <w:sz w:val="24"/>
                <w:szCs w:val="24"/>
                <w:lang w:eastAsia="el-GR"/>
              </w:rPr>
              <w:t>Υποδομών</w:t>
            </w:r>
          </w:p>
          <w:p w:rsidR="007F43C5" w:rsidRPr="00167E27" w:rsidRDefault="0070521A" w:rsidP="0090123E">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Τμήμα Προμηθειών</w:t>
            </w:r>
          </w:p>
          <w:p w:rsidR="007F43C5" w:rsidRPr="00167E27" w:rsidRDefault="0070521A" w:rsidP="0090123E">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Ερμού 23-25, 105 63, Αθήνα (6ος Όροφος)</w:t>
            </w:r>
          </w:p>
          <w:p w:rsidR="0059165A" w:rsidRPr="00167E27" w:rsidRDefault="0070521A" w:rsidP="0090123E">
            <w:pPr>
              <w:spacing w:after="0" w:line="240" w:lineRule="auto"/>
              <w:contextualSpacing/>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tcPr>
          <w:p w:rsidR="007F43C5"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884828">
        <w:trPr>
          <w:trHeight w:val="57"/>
        </w:trPr>
        <w:tc>
          <w:tcPr>
            <w:tcW w:w="131" w:type="pct"/>
            <w:tcBorders>
              <w:left w:val="single" w:sz="4" w:space="0" w:color="auto"/>
              <w:bottom w:val="nil"/>
            </w:tcBorders>
            <w:shd w:val="clear" w:color="auto" w:fill="auto"/>
            <w:noWrap/>
            <w:vAlign w:val="bottom"/>
          </w:tcPr>
          <w:p w:rsidR="007F43C5"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shd w:val="clear" w:color="auto" w:fill="auto"/>
            <w:noWrap/>
            <w:vAlign w:val="bottom"/>
          </w:tcPr>
          <w:p w:rsidR="007F43C5" w:rsidRPr="00167E27" w:rsidRDefault="0070521A"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tcPr>
          <w:p w:rsidR="007F43C5" w:rsidRPr="00167E27" w:rsidRDefault="0070521A"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tcPr>
          <w:p w:rsidR="007F43C5" w:rsidRPr="00167E27" w:rsidRDefault="0070521A" w:rsidP="00BD486D">
            <w:pPr>
              <w:spacing w:after="0" w:line="240" w:lineRule="auto"/>
              <w:rPr>
                <w:rFonts w:ascii="Times New Roman" w:eastAsia="Times New Roman" w:hAnsi="Times New Roman"/>
                <w:color w:val="000000"/>
                <w:sz w:val="24"/>
                <w:szCs w:val="24"/>
                <w:lang w:eastAsia="el-GR"/>
              </w:rPr>
            </w:pPr>
          </w:p>
        </w:tc>
        <w:tc>
          <w:tcPr>
            <w:tcW w:w="3335" w:type="pct"/>
            <w:gridSpan w:val="6"/>
            <w:vMerge/>
            <w:shd w:val="clear" w:color="auto" w:fill="auto"/>
            <w:noWrap/>
            <w:vAlign w:val="bottom"/>
          </w:tcPr>
          <w:p w:rsidR="007F43C5" w:rsidRPr="00167E27" w:rsidRDefault="0070521A" w:rsidP="00BD486D">
            <w:pPr>
              <w:spacing w:after="0" w:line="240" w:lineRule="auto"/>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tcPr>
          <w:p w:rsidR="007F43C5"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884828">
        <w:trPr>
          <w:trHeight w:val="57"/>
        </w:trPr>
        <w:tc>
          <w:tcPr>
            <w:tcW w:w="131" w:type="pct"/>
            <w:tcBorders>
              <w:top w:val="nil"/>
              <w:left w:val="single" w:sz="4" w:space="0" w:color="auto"/>
              <w:bottom w:val="nil"/>
            </w:tcBorders>
            <w:shd w:val="clear" w:color="auto" w:fill="auto"/>
            <w:noWrap/>
            <w:vAlign w:val="bottom"/>
          </w:tcPr>
          <w:p w:rsidR="004E2ADF"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2610" w:type="pct"/>
            <w:gridSpan w:val="4"/>
            <w:shd w:val="clear" w:color="auto" w:fill="auto"/>
            <w:noWrap/>
            <w:vAlign w:val="center"/>
          </w:tcPr>
          <w:p w:rsidR="004E2ADF" w:rsidRPr="00167E27" w:rsidRDefault="0070521A" w:rsidP="00240A93">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Καταληκτική ημ/νία υποβολής προσφορών:</w:t>
            </w:r>
          </w:p>
        </w:tc>
        <w:tc>
          <w:tcPr>
            <w:tcW w:w="596" w:type="pct"/>
            <w:shd w:val="clear" w:color="auto" w:fill="auto"/>
            <w:vAlign w:val="center"/>
          </w:tcPr>
          <w:p w:rsidR="004E2ADF" w:rsidRPr="00167E27" w:rsidRDefault="0070521A" w:rsidP="00F44BCB">
            <w:pPr>
              <w:spacing w:after="0" w:line="240" w:lineRule="auto"/>
              <w:rPr>
                <w:rFonts w:ascii="Times New Roman" w:eastAsia="Times New Roman" w:hAnsi="Times New Roman"/>
                <w:b/>
                <w:bCs/>
                <w:color w:val="000000"/>
                <w:sz w:val="24"/>
                <w:szCs w:val="24"/>
                <w:lang w:eastAsia="el-GR"/>
              </w:rPr>
            </w:pPr>
            <w:r>
              <w:rPr>
                <w:rFonts w:ascii="Times New Roman" w:eastAsia="Times New Roman" w:hAnsi="Times New Roman"/>
                <w:b/>
                <w:bCs/>
                <w:color w:val="000000"/>
                <w:sz w:val="24"/>
                <w:szCs w:val="24"/>
                <w:lang w:eastAsia="el-GR"/>
              </w:rPr>
              <w:t>26</w:t>
            </w:r>
            <w:r w:rsidRPr="00167E27">
              <w:rPr>
                <w:rFonts w:ascii="Times New Roman" w:eastAsia="Times New Roman" w:hAnsi="Times New Roman"/>
                <w:b/>
                <w:bCs/>
                <w:color w:val="000000"/>
                <w:sz w:val="24"/>
                <w:szCs w:val="24"/>
                <w:lang w:eastAsia="el-GR"/>
              </w:rPr>
              <w:t>/</w:t>
            </w:r>
            <w:r>
              <w:rPr>
                <w:rFonts w:ascii="Times New Roman" w:eastAsia="Times New Roman" w:hAnsi="Times New Roman"/>
                <w:b/>
                <w:bCs/>
                <w:color w:val="000000"/>
                <w:sz w:val="24"/>
                <w:szCs w:val="24"/>
                <w:lang w:eastAsia="el-GR"/>
              </w:rPr>
              <w:t>09</w:t>
            </w:r>
            <w:r w:rsidRPr="00167E27">
              <w:rPr>
                <w:rFonts w:ascii="Times New Roman" w:eastAsia="Times New Roman" w:hAnsi="Times New Roman"/>
                <w:b/>
                <w:bCs/>
                <w:color w:val="000000"/>
                <w:sz w:val="24"/>
                <w:szCs w:val="24"/>
                <w:lang w:eastAsia="el-GR"/>
              </w:rPr>
              <w:t>/</w:t>
            </w:r>
            <w:r>
              <w:rPr>
                <w:rFonts w:ascii="Times New Roman" w:eastAsia="Times New Roman" w:hAnsi="Times New Roman"/>
                <w:b/>
                <w:bCs/>
                <w:color w:val="000000"/>
                <w:sz w:val="24"/>
                <w:szCs w:val="24"/>
                <w:lang w:eastAsia="el-GR"/>
              </w:rPr>
              <w:t>19</w:t>
            </w:r>
          </w:p>
        </w:tc>
        <w:tc>
          <w:tcPr>
            <w:tcW w:w="383" w:type="pct"/>
            <w:shd w:val="clear" w:color="auto" w:fill="auto"/>
            <w:noWrap/>
            <w:vAlign w:val="bottom"/>
          </w:tcPr>
          <w:p w:rsidR="004E2ADF"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tcPr>
          <w:p w:rsidR="004E2ADF"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tcPr>
          <w:p w:rsidR="004E2ADF"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tcPr>
          <w:p w:rsidR="004E2ADF" w:rsidRPr="00167E27" w:rsidRDefault="0070521A" w:rsidP="00BD486D">
            <w:pPr>
              <w:spacing w:after="0" w:line="240" w:lineRule="auto"/>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tcPr>
          <w:p w:rsidR="004E2ADF"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884828">
        <w:trPr>
          <w:trHeight w:val="57"/>
        </w:trPr>
        <w:tc>
          <w:tcPr>
            <w:tcW w:w="131" w:type="pct"/>
            <w:tcBorders>
              <w:top w:val="nil"/>
              <w:left w:val="single" w:sz="4" w:space="0" w:color="auto"/>
              <w:bottom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shd w:val="clear" w:color="auto" w:fill="auto"/>
            <w:noWrap/>
            <w:vAlign w:val="center"/>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center"/>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center"/>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1207" w:type="pct"/>
            <w:shd w:val="clear" w:color="auto" w:fill="auto"/>
            <w:noWrap/>
            <w:vAlign w:val="center"/>
          </w:tcPr>
          <w:p w:rsidR="00BD486D" w:rsidRPr="00167E27" w:rsidRDefault="0070521A" w:rsidP="00BD486D">
            <w:pPr>
              <w:spacing w:after="0" w:line="240" w:lineRule="auto"/>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Ημέρα:</w:t>
            </w:r>
          </w:p>
        </w:tc>
        <w:tc>
          <w:tcPr>
            <w:tcW w:w="596" w:type="pct"/>
            <w:shd w:val="clear" w:color="auto" w:fill="auto"/>
            <w:noWrap/>
            <w:vAlign w:val="bottom"/>
          </w:tcPr>
          <w:p w:rsidR="00BD486D" w:rsidRPr="00167E27" w:rsidRDefault="0070521A" w:rsidP="00F44BCB">
            <w:pPr>
              <w:spacing w:after="0" w:line="240" w:lineRule="auto"/>
              <w:rPr>
                <w:rFonts w:ascii="Times New Roman" w:eastAsia="Times New Roman" w:hAnsi="Times New Roman"/>
                <w:color w:val="000000"/>
                <w:sz w:val="24"/>
                <w:szCs w:val="24"/>
                <w:lang w:eastAsia="el-GR"/>
              </w:rPr>
            </w:pPr>
            <w:r>
              <w:rPr>
                <w:rFonts w:ascii="Times New Roman" w:eastAsia="Times New Roman" w:hAnsi="Times New Roman"/>
                <w:color w:val="000000"/>
                <w:sz w:val="24"/>
                <w:szCs w:val="24"/>
                <w:lang w:eastAsia="el-GR"/>
              </w:rPr>
              <w:t>Πέμπτη</w:t>
            </w:r>
          </w:p>
        </w:tc>
        <w:tc>
          <w:tcPr>
            <w:tcW w:w="383" w:type="pct"/>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884828">
        <w:trPr>
          <w:trHeight w:val="57"/>
        </w:trPr>
        <w:tc>
          <w:tcPr>
            <w:tcW w:w="131" w:type="pct"/>
            <w:tcBorders>
              <w:top w:val="nil"/>
              <w:left w:val="single" w:sz="4" w:space="0" w:color="auto"/>
              <w:bottom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1207" w:type="pct"/>
            <w:shd w:val="clear" w:color="auto" w:fill="auto"/>
            <w:noWrap/>
            <w:vAlign w:val="center"/>
          </w:tcPr>
          <w:p w:rsidR="00BD486D" w:rsidRPr="00167E27" w:rsidRDefault="0070521A" w:rsidP="00240A93">
            <w:pPr>
              <w:spacing w:after="0" w:line="240" w:lineRule="auto"/>
              <w:jc w:val="center"/>
              <w:rPr>
                <w:rFonts w:ascii="Times New Roman" w:eastAsia="Times New Roman" w:hAnsi="Times New Roman"/>
                <w:b/>
                <w:bCs/>
                <w:color w:val="000000"/>
                <w:sz w:val="24"/>
                <w:szCs w:val="24"/>
                <w:lang w:eastAsia="el-GR"/>
              </w:rPr>
            </w:pPr>
            <w:r>
              <w:rPr>
                <w:rFonts w:ascii="Times New Roman" w:eastAsia="Times New Roman" w:hAnsi="Times New Roman"/>
                <w:b/>
                <w:bCs/>
                <w:color w:val="000000"/>
                <w:sz w:val="24"/>
                <w:szCs w:val="24"/>
                <w:lang w:eastAsia="el-GR"/>
              </w:rPr>
              <w:t xml:space="preserve">                  </w:t>
            </w:r>
            <w:r w:rsidRPr="00167E27">
              <w:rPr>
                <w:rFonts w:ascii="Times New Roman" w:eastAsia="Times New Roman" w:hAnsi="Times New Roman"/>
                <w:b/>
                <w:bCs/>
                <w:color w:val="000000"/>
                <w:sz w:val="24"/>
                <w:szCs w:val="24"/>
                <w:lang w:eastAsia="el-GR"/>
              </w:rPr>
              <w:t>Ώρα:</w:t>
            </w:r>
          </w:p>
        </w:tc>
        <w:tc>
          <w:tcPr>
            <w:tcW w:w="596" w:type="pct"/>
            <w:shd w:val="clear" w:color="auto" w:fill="auto"/>
            <w:noWrap/>
            <w:vAlign w:val="bottom"/>
          </w:tcPr>
          <w:p w:rsidR="00BD486D" w:rsidRPr="00167E27" w:rsidRDefault="0070521A" w:rsidP="00F44BC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1</w:t>
            </w:r>
            <w:r>
              <w:rPr>
                <w:rFonts w:ascii="Times New Roman" w:eastAsia="Times New Roman" w:hAnsi="Times New Roman"/>
                <w:color w:val="000000"/>
                <w:sz w:val="24"/>
                <w:szCs w:val="24"/>
                <w:lang w:eastAsia="el-GR"/>
              </w:rPr>
              <w:t>4</w:t>
            </w:r>
            <w:r w:rsidRPr="00167E27">
              <w:rPr>
                <w:rFonts w:ascii="Times New Roman" w:eastAsia="Times New Roman" w:hAnsi="Times New Roman"/>
                <w:color w:val="000000"/>
                <w:sz w:val="24"/>
                <w:szCs w:val="24"/>
                <w:lang w:eastAsia="el-GR"/>
              </w:rPr>
              <w:t>:00</w:t>
            </w:r>
          </w:p>
        </w:tc>
        <w:tc>
          <w:tcPr>
            <w:tcW w:w="383" w:type="pct"/>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884828">
        <w:trPr>
          <w:trHeight w:val="57"/>
        </w:trPr>
        <w:tc>
          <w:tcPr>
            <w:tcW w:w="131" w:type="pct"/>
            <w:tcBorders>
              <w:top w:val="nil"/>
              <w:left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68" w:type="pct"/>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468" w:type="pct"/>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1207" w:type="pct"/>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596" w:type="pct"/>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131" w:type="pct"/>
            <w:tcBorders>
              <w:top w:val="nil"/>
              <w:left w:val="nil"/>
              <w:right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884828">
        <w:trPr>
          <w:trHeight w:val="57"/>
        </w:trPr>
        <w:tc>
          <w:tcPr>
            <w:tcW w:w="131" w:type="pct"/>
            <w:tcBorders>
              <w:top w:val="nil"/>
              <w:left w:val="single" w:sz="4" w:space="0" w:color="auto"/>
              <w:bottom w:val="single" w:sz="4" w:space="0" w:color="auto"/>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35" w:type="pct"/>
            <w:gridSpan w:val="2"/>
            <w:tcBorders>
              <w:top w:val="nil"/>
              <w:left w:val="nil"/>
              <w:bottom w:val="single" w:sz="4" w:space="0" w:color="auto"/>
              <w:right w:val="nil"/>
            </w:tcBorders>
            <w:shd w:val="clear" w:color="auto" w:fill="auto"/>
            <w:noWrap/>
            <w:vAlign w:val="bottom"/>
          </w:tcPr>
          <w:p w:rsidR="00BD486D" w:rsidRPr="00167E27" w:rsidRDefault="0070521A" w:rsidP="008F133D">
            <w:pPr>
              <w:spacing w:after="0" w:line="240" w:lineRule="auto"/>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ΠΡΟΣΟΧΗ:</w:t>
            </w:r>
          </w:p>
          <w:p w:rsidR="008F133D" w:rsidRPr="00167E27" w:rsidRDefault="0070521A" w:rsidP="008F133D">
            <w:pPr>
              <w:spacing w:after="0" w:line="240" w:lineRule="auto"/>
              <w:jc w:val="right"/>
              <w:rPr>
                <w:rFonts w:ascii="Times New Roman" w:eastAsia="Times New Roman" w:hAnsi="Times New Roman"/>
                <w:b/>
                <w:bCs/>
                <w:color w:val="000000"/>
                <w:sz w:val="24"/>
                <w:szCs w:val="24"/>
                <w:lang w:eastAsia="el-GR"/>
              </w:rPr>
            </w:pPr>
          </w:p>
        </w:tc>
        <w:tc>
          <w:tcPr>
            <w:tcW w:w="3420" w:type="pct"/>
            <w:gridSpan w:val="6"/>
            <w:tcBorders>
              <w:top w:val="nil"/>
              <w:left w:val="nil"/>
              <w:bottom w:val="single" w:sz="4" w:space="0" w:color="auto"/>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Να ΜΗΝ ανοιχθεί από την </w:t>
            </w:r>
            <w:r w:rsidRPr="00167E27">
              <w:rPr>
                <w:rFonts w:ascii="Times New Roman" w:eastAsia="Times New Roman" w:hAnsi="Times New Roman"/>
                <w:color w:val="000000"/>
                <w:sz w:val="24"/>
                <w:szCs w:val="24"/>
                <w:lang w:eastAsia="el-GR"/>
              </w:rPr>
              <w:t>ταχυδρομική υπηρεσία ή τη γραμματεία</w:t>
            </w:r>
          </w:p>
          <w:p w:rsidR="008F133D" w:rsidRPr="00167E27" w:rsidRDefault="0070521A" w:rsidP="00BD486D">
            <w:pPr>
              <w:spacing w:after="0" w:line="240" w:lineRule="auto"/>
              <w:rPr>
                <w:rFonts w:ascii="Times New Roman" w:eastAsia="Times New Roman" w:hAnsi="Times New Roman"/>
                <w:color w:val="000000"/>
                <w:sz w:val="24"/>
                <w:szCs w:val="24"/>
                <w:lang w:eastAsia="el-GR"/>
              </w:rPr>
            </w:pPr>
          </w:p>
        </w:tc>
        <w:tc>
          <w:tcPr>
            <w:tcW w:w="383" w:type="pct"/>
            <w:tcBorders>
              <w:top w:val="nil"/>
              <w:left w:val="nil"/>
              <w:bottom w:val="single" w:sz="4" w:space="0" w:color="auto"/>
              <w:right w:val="nil"/>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p>
        </w:tc>
        <w:tc>
          <w:tcPr>
            <w:tcW w:w="131" w:type="pct"/>
            <w:tcBorders>
              <w:top w:val="nil"/>
              <w:left w:val="nil"/>
              <w:bottom w:val="single" w:sz="4" w:space="0" w:color="auto"/>
              <w:right w:val="single" w:sz="4" w:space="0" w:color="auto"/>
            </w:tcBorders>
            <w:shd w:val="clear" w:color="auto" w:fill="auto"/>
            <w:noWrap/>
            <w:vAlign w:val="bottom"/>
          </w:tcPr>
          <w:p w:rsidR="00BD486D" w:rsidRPr="00167E27" w:rsidRDefault="0070521A"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bl>
    <w:p w:rsidR="008F133D" w:rsidRPr="00167E27" w:rsidRDefault="0070521A">
      <w:pPr>
        <w:spacing w:after="0" w:line="240" w:lineRule="auto"/>
        <w:rPr>
          <w:rFonts w:ascii="Times New Roman" w:hAnsi="Times New Roman"/>
          <w:color w:val="000000"/>
          <w:sz w:val="24"/>
          <w:szCs w:val="24"/>
          <w:lang w:eastAsia="el-GR"/>
        </w:rPr>
      </w:pPr>
    </w:p>
    <w:p w:rsidR="007903E9" w:rsidRDefault="0070521A" w:rsidP="00365FB8">
      <w:pPr>
        <w:pStyle w:val="Default"/>
        <w:rPr>
          <w:rFonts w:ascii="Times New Roman" w:hAnsi="Times New Roman" w:cs="Times New Roman"/>
        </w:rPr>
      </w:pPr>
    </w:p>
    <w:p w:rsidR="00F83CD3" w:rsidRPr="00167E27" w:rsidRDefault="0070521A" w:rsidP="00365FB8">
      <w:pPr>
        <w:pStyle w:val="Default"/>
        <w:rPr>
          <w:rFonts w:ascii="Times New Roman" w:hAnsi="Times New Roman" w:cs="Times New Roman"/>
        </w:rPr>
      </w:pPr>
      <w:r w:rsidRPr="00167E27">
        <w:rPr>
          <w:rFonts w:ascii="Times New Roman" w:hAnsi="Times New Roman" w:cs="Times New Roman"/>
        </w:rPr>
        <w:t>Ο κυρίως ΦΑΚΕΛΟΣ ΠΡΟΣΦΟΡΑΣ περιέχει τα ακόλουθα:</w:t>
      </w:r>
    </w:p>
    <w:p w:rsidR="00F83CD3" w:rsidRPr="00167E27" w:rsidRDefault="0070521A" w:rsidP="00365FB8">
      <w:pPr>
        <w:pStyle w:val="Default"/>
        <w:rPr>
          <w:rFonts w:ascii="Times New Roman" w:hAnsi="Times New Roman" w:cs="Times New Roman"/>
        </w:rPr>
      </w:pPr>
      <w:r w:rsidRPr="00167E27">
        <w:rPr>
          <w:rFonts w:ascii="Times New Roman" w:hAnsi="Times New Roman" w:cs="Times New Roman"/>
          <w:b/>
          <w:bCs/>
        </w:rPr>
        <w:t xml:space="preserve">α) Ξεχωριστό σφραγισμένο </w:t>
      </w:r>
      <w:r w:rsidRPr="00167E27">
        <w:rPr>
          <w:rFonts w:ascii="Times New Roman" w:hAnsi="Times New Roman" w:cs="Times New Roman"/>
        </w:rPr>
        <w:t>φάκελο, με την ένδειξη «</w:t>
      </w:r>
      <w:r w:rsidRPr="00167E27">
        <w:rPr>
          <w:rFonts w:ascii="Times New Roman" w:hAnsi="Times New Roman" w:cs="Times New Roman"/>
          <w:b/>
          <w:bCs/>
        </w:rPr>
        <w:t>Δικαιολογητικά Συμμετοχής</w:t>
      </w:r>
      <w:r w:rsidRPr="00167E27">
        <w:rPr>
          <w:rFonts w:ascii="Times New Roman" w:hAnsi="Times New Roman" w:cs="Times New Roman"/>
        </w:rPr>
        <w:t>» (βλ. παρ.14.2.A της παρούσας)</w:t>
      </w:r>
    </w:p>
    <w:p w:rsidR="00F83CD3" w:rsidRPr="00167E27" w:rsidRDefault="0070521A" w:rsidP="00365FB8">
      <w:pPr>
        <w:pStyle w:val="Default"/>
        <w:rPr>
          <w:rFonts w:ascii="Times New Roman" w:hAnsi="Times New Roman" w:cs="Times New Roman"/>
        </w:rPr>
      </w:pPr>
      <w:r w:rsidRPr="00167E27">
        <w:rPr>
          <w:rFonts w:ascii="Times New Roman" w:hAnsi="Times New Roman" w:cs="Times New Roman"/>
          <w:b/>
          <w:bCs/>
        </w:rPr>
        <w:t xml:space="preserve">β) Ξεχωριστό σφραγισμένο </w:t>
      </w:r>
      <w:r w:rsidRPr="00167E27">
        <w:rPr>
          <w:rFonts w:ascii="Times New Roman" w:hAnsi="Times New Roman" w:cs="Times New Roman"/>
        </w:rPr>
        <w:t>φάκελο, με την ένδειξη «</w:t>
      </w:r>
      <w:r w:rsidRPr="00167E27">
        <w:rPr>
          <w:rFonts w:ascii="Times New Roman" w:hAnsi="Times New Roman" w:cs="Times New Roman"/>
          <w:b/>
          <w:bCs/>
        </w:rPr>
        <w:t xml:space="preserve">Τεχνική </w:t>
      </w:r>
      <w:r w:rsidRPr="00167E27">
        <w:rPr>
          <w:rFonts w:ascii="Times New Roman" w:hAnsi="Times New Roman" w:cs="Times New Roman"/>
          <w:b/>
          <w:bCs/>
        </w:rPr>
        <w:t>Προσφορά</w:t>
      </w:r>
      <w:r w:rsidRPr="00167E27">
        <w:rPr>
          <w:rFonts w:ascii="Times New Roman" w:hAnsi="Times New Roman" w:cs="Times New Roman"/>
        </w:rPr>
        <w:t xml:space="preserve">» (βλ. παρ. 14.2.B της παρούσας). </w:t>
      </w:r>
    </w:p>
    <w:p w:rsidR="00F83CD3" w:rsidRPr="00167E27" w:rsidRDefault="0070521A" w:rsidP="00365FB8">
      <w:pPr>
        <w:pStyle w:val="Default"/>
        <w:rPr>
          <w:rFonts w:ascii="Times New Roman" w:hAnsi="Times New Roman" w:cs="Times New Roman"/>
        </w:rPr>
      </w:pPr>
      <w:r w:rsidRPr="00167E27">
        <w:rPr>
          <w:rFonts w:ascii="Times New Roman" w:hAnsi="Times New Roman" w:cs="Times New Roman"/>
          <w:b/>
          <w:bCs/>
        </w:rPr>
        <w:t xml:space="preserve">γ) Ξεχωριστό σφραγισμένο </w:t>
      </w:r>
      <w:r w:rsidRPr="00167E27">
        <w:rPr>
          <w:rFonts w:ascii="Times New Roman" w:hAnsi="Times New Roman" w:cs="Times New Roman"/>
        </w:rPr>
        <w:t>φάκελο, με την ένδειξη «</w:t>
      </w:r>
      <w:r w:rsidRPr="00167E27">
        <w:rPr>
          <w:rFonts w:ascii="Times New Roman" w:hAnsi="Times New Roman" w:cs="Times New Roman"/>
          <w:b/>
          <w:bCs/>
        </w:rPr>
        <w:t>Οικονομική Προσφορά</w:t>
      </w:r>
      <w:r w:rsidRPr="00167E27">
        <w:rPr>
          <w:rFonts w:ascii="Times New Roman" w:hAnsi="Times New Roman" w:cs="Times New Roman"/>
        </w:rPr>
        <w:t>» ο οποίος περιέχει το έντυπο της οικονομικής προσφοράς, κατά τα οριζόμενα στην παρ 14.2.Γ της παρούσας.</w:t>
      </w:r>
    </w:p>
    <w:p w:rsidR="00F83CD3" w:rsidRPr="00167E27" w:rsidRDefault="0070521A" w:rsidP="00365FB8">
      <w:pPr>
        <w:pStyle w:val="Default"/>
        <w:rPr>
          <w:rFonts w:ascii="Times New Roman" w:hAnsi="Times New Roman" w:cs="Times New Roman"/>
          <w:u w:val="single"/>
        </w:rPr>
      </w:pPr>
      <w:r w:rsidRPr="00167E27">
        <w:rPr>
          <w:rFonts w:ascii="Times New Roman" w:hAnsi="Times New Roman" w:cs="Times New Roman"/>
          <w:bCs/>
          <w:u w:val="single"/>
        </w:rPr>
        <w:t>Οι ως άνω ξεχωριστοί σφραγισμένοι φάκελο</w:t>
      </w:r>
      <w:r w:rsidRPr="00167E27">
        <w:rPr>
          <w:rFonts w:ascii="Times New Roman" w:hAnsi="Times New Roman" w:cs="Times New Roman"/>
          <w:bCs/>
          <w:u w:val="single"/>
        </w:rPr>
        <w:t xml:space="preserve">ι </w:t>
      </w:r>
      <w:r w:rsidRPr="00167E27">
        <w:rPr>
          <w:rFonts w:ascii="Times New Roman" w:hAnsi="Times New Roman" w:cs="Times New Roman"/>
          <w:u w:val="single"/>
        </w:rPr>
        <w:t xml:space="preserve">είναι επιθυμητό να </w:t>
      </w:r>
      <w:r w:rsidRPr="00167E27">
        <w:rPr>
          <w:rFonts w:ascii="Times New Roman" w:hAnsi="Times New Roman" w:cs="Times New Roman"/>
          <w:bCs/>
          <w:u w:val="single"/>
        </w:rPr>
        <w:t>φέρουν επίσης τις ενδείξεις του κυρίως φακέλου προσφοράς.</w:t>
      </w:r>
    </w:p>
    <w:p w:rsidR="00B6639B" w:rsidRDefault="0070521A" w:rsidP="00B6639B">
      <w:pPr>
        <w:autoSpaceDE w:val="0"/>
        <w:autoSpaceDN w:val="0"/>
        <w:adjustRightInd w:val="0"/>
        <w:spacing w:after="0" w:line="240" w:lineRule="auto"/>
        <w:rPr>
          <w:rFonts w:ascii="Times New Roman" w:hAnsi="Times New Roman"/>
          <w:b/>
          <w:sz w:val="24"/>
          <w:szCs w:val="24"/>
        </w:rPr>
      </w:pPr>
    </w:p>
    <w:p w:rsidR="003E5338" w:rsidRDefault="0070521A" w:rsidP="00B6639B">
      <w:pPr>
        <w:autoSpaceDE w:val="0"/>
        <w:autoSpaceDN w:val="0"/>
        <w:adjustRightInd w:val="0"/>
        <w:spacing w:after="0" w:line="240" w:lineRule="auto"/>
        <w:rPr>
          <w:rFonts w:ascii="Times New Roman" w:eastAsia="Times New Roman" w:hAnsi="Times New Roman"/>
          <w:color w:val="000000"/>
          <w:sz w:val="24"/>
          <w:szCs w:val="24"/>
          <w:lang w:eastAsia="el-GR"/>
        </w:rPr>
      </w:pPr>
      <w:r w:rsidRPr="003E5338">
        <w:rPr>
          <w:rFonts w:ascii="Times New Roman" w:eastAsia="Times New Roman" w:hAnsi="Times New Roman"/>
          <w:color w:val="000000"/>
          <w:sz w:val="24"/>
          <w:szCs w:val="24"/>
          <w:lang w:eastAsia="el-GR"/>
        </w:rPr>
        <w:t xml:space="preserve">Επιπλέον, ισχύουν </w:t>
      </w:r>
      <w:r>
        <w:rPr>
          <w:rFonts w:ascii="Times New Roman" w:eastAsia="Times New Roman" w:hAnsi="Times New Roman"/>
          <w:color w:val="000000"/>
          <w:sz w:val="24"/>
          <w:szCs w:val="24"/>
          <w:lang w:eastAsia="el-GR"/>
        </w:rPr>
        <w:t>τα αναφερόμενα στο άρθρο 21 ν. 4412/2016 περί εμπιστευτικού χαρακτήρα.</w:t>
      </w:r>
    </w:p>
    <w:p w:rsidR="003E5338" w:rsidRPr="003E5338" w:rsidRDefault="0070521A" w:rsidP="00B6639B">
      <w:pPr>
        <w:autoSpaceDE w:val="0"/>
        <w:autoSpaceDN w:val="0"/>
        <w:adjustRightInd w:val="0"/>
        <w:spacing w:after="0" w:line="240" w:lineRule="auto"/>
        <w:rPr>
          <w:rFonts w:ascii="Times New Roman" w:hAnsi="Times New Roman"/>
          <w:b/>
          <w:sz w:val="24"/>
          <w:szCs w:val="24"/>
        </w:rPr>
      </w:pPr>
    </w:p>
    <w:p w:rsidR="00B6639B" w:rsidRPr="00167E27" w:rsidRDefault="0070521A" w:rsidP="00B6639B">
      <w:pPr>
        <w:autoSpaceDE w:val="0"/>
        <w:autoSpaceDN w:val="0"/>
        <w:adjustRightInd w:val="0"/>
        <w:spacing w:after="0" w:line="240" w:lineRule="auto"/>
        <w:rPr>
          <w:rFonts w:ascii="Times New Roman" w:hAnsi="Times New Roman"/>
          <w:b/>
          <w:sz w:val="24"/>
          <w:szCs w:val="24"/>
        </w:rPr>
      </w:pPr>
      <w:r w:rsidRPr="00167E27">
        <w:rPr>
          <w:rFonts w:ascii="Times New Roman" w:hAnsi="Times New Roman"/>
          <w:b/>
          <w:sz w:val="24"/>
          <w:szCs w:val="24"/>
        </w:rPr>
        <w:t>Αντίτυπα προσφορών</w:t>
      </w:r>
    </w:p>
    <w:p w:rsidR="000E33CD" w:rsidRPr="00923CA6" w:rsidRDefault="0070521A" w:rsidP="000E33CD">
      <w:pPr>
        <w:spacing w:after="0"/>
        <w:rPr>
          <w:rFonts w:ascii="Times New Roman" w:hAnsi="Times New Roman"/>
          <w:sz w:val="24"/>
          <w:szCs w:val="24"/>
        </w:rPr>
      </w:pPr>
      <w:r w:rsidRPr="00167E27">
        <w:rPr>
          <w:rFonts w:ascii="Times New Roman" w:hAnsi="Times New Roman"/>
          <w:sz w:val="24"/>
          <w:szCs w:val="24"/>
        </w:rPr>
        <w:t xml:space="preserve">Το περιεχόμενο των φακέλων (Δικαιολογητικά Συμμετοχής, Τεχνική Πρόσφορα, Οικονομική Προσφορά) του κυρίως ΦΑΚΕΛΟΥ ΠΡΟΣΦΟΡΑΣ πρέπει να υποβληθεί σε </w:t>
      </w:r>
      <w:r w:rsidRPr="00167E27">
        <w:rPr>
          <w:rFonts w:ascii="Times New Roman" w:hAnsi="Times New Roman"/>
          <w:b/>
          <w:sz w:val="24"/>
          <w:szCs w:val="24"/>
          <w:u w:val="single"/>
        </w:rPr>
        <w:t>δυο (2) αντίτυπα</w:t>
      </w:r>
      <w:r w:rsidRPr="00167E27">
        <w:rPr>
          <w:rFonts w:ascii="Times New Roman" w:hAnsi="Times New Roman"/>
          <w:sz w:val="24"/>
          <w:szCs w:val="24"/>
        </w:rPr>
        <w:t xml:space="preserve">. </w:t>
      </w:r>
      <w:r w:rsidRPr="00167E27">
        <w:rPr>
          <w:rFonts w:ascii="Times New Roman" w:hAnsi="Times New Roman"/>
          <w:sz w:val="24"/>
          <w:szCs w:val="24"/>
          <w:u w:val="single"/>
        </w:rPr>
        <w:t>Σε ένα από αυτά τα δυο (2) αντίτυπα και στην πρώτη (1</w:t>
      </w:r>
      <w:r w:rsidRPr="00167E27">
        <w:rPr>
          <w:rFonts w:ascii="Times New Roman" w:hAnsi="Times New Roman"/>
          <w:sz w:val="24"/>
          <w:szCs w:val="24"/>
          <w:u w:val="single"/>
          <w:vertAlign w:val="superscript"/>
        </w:rPr>
        <w:t>η</w:t>
      </w:r>
      <w:r w:rsidRPr="00167E27">
        <w:rPr>
          <w:rFonts w:ascii="Times New Roman" w:hAnsi="Times New Roman"/>
          <w:sz w:val="24"/>
          <w:szCs w:val="24"/>
          <w:u w:val="single"/>
        </w:rPr>
        <w:t>) του σελίδα, θα γράφεται η λέξη «ΠΡΩΤ</w:t>
      </w:r>
      <w:r w:rsidRPr="00167E27">
        <w:rPr>
          <w:rFonts w:ascii="Times New Roman" w:hAnsi="Times New Roman"/>
          <w:sz w:val="24"/>
          <w:szCs w:val="24"/>
          <w:u w:val="single"/>
        </w:rPr>
        <w:t>ΟΤΥΠΟ»</w:t>
      </w:r>
      <w:r w:rsidRPr="00167E27">
        <w:rPr>
          <w:rFonts w:ascii="Times New Roman" w:hAnsi="Times New Roman"/>
          <w:sz w:val="24"/>
          <w:szCs w:val="24"/>
        </w:rPr>
        <w:t xml:space="preserve"> και αυτό θα είναι επικρατέστερο του άλλου αντίτυπου, σε περίπτωση διαφοράς μεταξύ τους.</w:t>
      </w:r>
    </w:p>
    <w:p w:rsidR="00041BA7" w:rsidRPr="00923CA6" w:rsidRDefault="0070521A" w:rsidP="000E33CD">
      <w:pPr>
        <w:spacing w:after="0"/>
        <w:rPr>
          <w:rFonts w:ascii="Times New Roman" w:hAnsi="Times New Roman"/>
          <w:sz w:val="24"/>
          <w:szCs w:val="24"/>
        </w:rPr>
      </w:pPr>
    </w:p>
    <w:p w:rsidR="002B0354" w:rsidRPr="00167E27" w:rsidRDefault="0070521A" w:rsidP="00674B83">
      <w:pPr>
        <w:pStyle w:val="Default"/>
        <w:contextualSpacing/>
        <w:rPr>
          <w:rFonts w:ascii="Times New Roman" w:hAnsi="Times New Roman" w:cs="Times New Roman"/>
          <w:b/>
          <w:bCs/>
        </w:rPr>
      </w:pPr>
    </w:p>
    <w:p w:rsidR="00F83CD3" w:rsidRPr="009924B2" w:rsidRDefault="0070521A" w:rsidP="00674B83">
      <w:pPr>
        <w:pStyle w:val="Default"/>
        <w:contextualSpacing/>
        <w:rPr>
          <w:rFonts w:ascii="Times New Roman" w:hAnsi="Times New Roman" w:cs="Times New Roman"/>
          <w:b/>
          <w:bCs/>
          <w:color w:val="auto"/>
        </w:rPr>
      </w:pPr>
      <w:r w:rsidRPr="009924B2">
        <w:rPr>
          <w:rFonts w:ascii="Times New Roman" w:hAnsi="Times New Roman" w:cs="Times New Roman"/>
          <w:b/>
          <w:bCs/>
          <w:color w:val="auto"/>
        </w:rPr>
        <w:t>14.2 Περιεχόμενο επί μέρους φακέλων</w:t>
      </w:r>
    </w:p>
    <w:p w:rsidR="009B06E0" w:rsidRPr="00167E27" w:rsidRDefault="0070521A" w:rsidP="00674B83">
      <w:pPr>
        <w:pStyle w:val="Default"/>
        <w:contextualSpacing/>
        <w:rPr>
          <w:rFonts w:ascii="Times New Roman" w:hAnsi="Times New Roman" w:cs="Times New Roman"/>
          <w:i/>
          <w:iCs/>
        </w:rPr>
      </w:pPr>
      <w:r w:rsidRPr="00167E27">
        <w:rPr>
          <w:rFonts w:ascii="Times New Roman" w:hAnsi="Times New Roman" w:cs="Times New Roman"/>
          <w:b/>
          <w:bCs/>
        </w:rPr>
        <w:t xml:space="preserve">Α.  Δικαιολογητικά Συμμετοχής </w:t>
      </w:r>
      <w:r w:rsidRPr="00167E27">
        <w:rPr>
          <w:rFonts w:ascii="Times New Roman" w:hAnsi="Times New Roman" w:cs="Times New Roman"/>
          <w:i/>
          <w:iCs/>
        </w:rPr>
        <w:t>(Άρ. 93 Ν.4412/2016)</w:t>
      </w:r>
    </w:p>
    <w:p w:rsidR="0081415F" w:rsidRPr="00167E27" w:rsidRDefault="0070521A" w:rsidP="00A950B1">
      <w:pPr>
        <w:spacing w:after="0" w:line="240" w:lineRule="auto"/>
        <w:contextualSpacing/>
        <w:rPr>
          <w:rFonts w:ascii="Times New Roman" w:hAnsi="Times New Roman"/>
          <w:sz w:val="24"/>
          <w:szCs w:val="24"/>
        </w:rPr>
      </w:pPr>
      <w:r w:rsidRPr="00167E27">
        <w:rPr>
          <w:rFonts w:ascii="Times New Roman" w:hAnsi="Times New Roman"/>
          <w:sz w:val="24"/>
          <w:szCs w:val="24"/>
        </w:rPr>
        <w:t>Ο φάκελος «</w:t>
      </w:r>
      <w:r w:rsidRPr="00167E27">
        <w:rPr>
          <w:rFonts w:ascii="Times New Roman" w:hAnsi="Times New Roman"/>
          <w:b/>
          <w:bCs/>
          <w:sz w:val="24"/>
          <w:szCs w:val="24"/>
        </w:rPr>
        <w:t xml:space="preserve">Δικαιολογητικά Συμμετοχής» </w:t>
      </w:r>
      <w:r w:rsidRPr="00167E27">
        <w:rPr>
          <w:rFonts w:ascii="Times New Roman" w:hAnsi="Times New Roman"/>
          <w:sz w:val="24"/>
          <w:szCs w:val="24"/>
        </w:rPr>
        <w:t>περιέχει:</w:t>
      </w:r>
    </w:p>
    <w:p w:rsidR="00A43219" w:rsidRPr="00167E27" w:rsidRDefault="0070521A" w:rsidP="00A950B1">
      <w:pPr>
        <w:pStyle w:val="Default"/>
        <w:contextualSpacing/>
        <w:rPr>
          <w:rFonts w:ascii="Times New Roman" w:hAnsi="Times New Roman" w:cs="Times New Roman"/>
        </w:rPr>
      </w:pPr>
      <w:r w:rsidRPr="00167E27">
        <w:rPr>
          <w:rFonts w:ascii="Times New Roman" w:hAnsi="Times New Roman" w:cs="Times New Roman"/>
          <w:b/>
          <w:bCs/>
        </w:rPr>
        <w:t xml:space="preserve">Ι. </w:t>
      </w:r>
      <w:r w:rsidRPr="00167E27">
        <w:rPr>
          <w:rFonts w:ascii="Times New Roman" w:hAnsi="Times New Roman" w:cs="Times New Roman"/>
        </w:rPr>
        <w:t xml:space="preserve">Το </w:t>
      </w:r>
      <w:r w:rsidRPr="00167E27">
        <w:rPr>
          <w:rFonts w:ascii="Times New Roman" w:hAnsi="Times New Roman" w:cs="Times New Roman"/>
          <w:b/>
        </w:rPr>
        <w:t>ΤΕΥΔ</w:t>
      </w:r>
      <w:r w:rsidRPr="00167E27">
        <w:rPr>
          <w:rFonts w:ascii="Times New Roman" w:hAnsi="Times New Roman" w:cs="Times New Roman"/>
        </w:rPr>
        <w:t xml:space="preserve"> συμπληρωμένο και υπογεγραμμένο σύμφωνα με τα οριζόμενα στο άρθρο 12 της παρούσας.</w:t>
      </w:r>
    </w:p>
    <w:p w:rsidR="0071247F" w:rsidRPr="00167E27" w:rsidRDefault="0070521A" w:rsidP="0071247F">
      <w:pPr>
        <w:spacing w:line="240" w:lineRule="auto"/>
        <w:contextualSpacing/>
        <w:rPr>
          <w:rFonts w:ascii="Times New Roman" w:hAnsi="Times New Roman"/>
          <w:b/>
          <w:bCs/>
          <w:sz w:val="24"/>
          <w:szCs w:val="24"/>
        </w:rPr>
      </w:pPr>
    </w:p>
    <w:p w:rsidR="0071247F" w:rsidRPr="00167E27" w:rsidRDefault="0070521A" w:rsidP="0071247F">
      <w:pPr>
        <w:spacing w:line="240" w:lineRule="auto"/>
        <w:contextualSpacing/>
        <w:rPr>
          <w:rFonts w:ascii="Times New Roman" w:hAnsi="Times New Roman"/>
          <w:i/>
          <w:iCs/>
          <w:sz w:val="24"/>
          <w:szCs w:val="24"/>
        </w:rPr>
      </w:pPr>
      <w:r w:rsidRPr="00167E27">
        <w:rPr>
          <w:rFonts w:ascii="Times New Roman" w:hAnsi="Times New Roman"/>
          <w:b/>
          <w:bCs/>
          <w:sz w:val="24"/>
          <w:szCs w:val="24"/>
        </w:rPr>
        <w:t xml:space="preserve">Β.  Τεχνική προσφορά </w:t>
      </w:r>
      <w:r w:rsidRPr="00167E27">
        <w:rPr>
          <w:rFonts w:ascii="Times New Roman" w:hAnsi="Times New Roman"/>
          <w:i/>
          <w:iCs/>
          <w:sz w:val="24"/>
          <w:szCs w:val="24"/>
        </w:rPr>
        <w:t>(Άρ. 94 του ν.4412/2016)</w:t>
      </w:r>
    </w:p>
    <w:p w:rsidR="0071247F" w:rsidRPr="00167E27" w:rsidRDefault="0070521A" w:rsidP="006861A3">
      <w:pPr>
        <w:spacing w:line="240" w:lineRule="auto"/>
        <w:contextualSpacing/>
        <w:rPr>
          <w:rFonts w:ascii="Times New Roman" w:hAnsi="Times New Roman"/>
          <w:sz w:val="24"/>
          <w:szCs w:val="24"/>
        </w:rPr>
      </w:pPr>
      <w:r w:rsidRPr="00167E27">
        <w:rPr>
          <w:rFonts w:ascii="Times New Roman" w:hAnsi="Times New Roman"/>
          <w:sz w:val="24"/>
          <w:szCs w:val="24"/>
        </w:rPr>
        <w:t>Ο φάκελος «</w:t>
      </w:r>
      <w:r w:rsidRPr="00167E27">
        <w:rPr>
          <w:rFonts w:ascii="Times New Roman" w:hAnsi="Times New Roman"/>
          <w:b/>
          <w:bCs/>
          <w:sz w:val="24"/>
          <w:szCs w:val="24"/>
        </w:rPr>
        <w:t xml:space="preserve">Τεχνική προσφορά» </w:t>
      </w:r>
      <w:r w:rsidRPr="00167E27">
        <w:rPr>
          <w:rFonts w:ascii="Times New Roman" w:hAnsi="Times New Roman"/>
          <w:sz w:val="24"/>
          <w:szCs w:val="24"/>
        </w:rPr>
        <w:t xml:space="preserve">περιέχει ιδίως τα έγγραφα και τα δικαιολογητικά που τεκμηριώνουν την τεχνική επάρκεια, χρησιμοποιούνται για την αξιολόγηση των προσφορών και περιγράφονται στα έγγραφα της σύμβασης. Στην Τεχνική προσφορά θα πρέπει </w:t>
      </w:r>
      <w:r w:rsidRPr="00167E27">
        <w:rPr>
          <w:rFonts w:ascii="Times New Roman" w:hAnsi="Times New Roman"/>
          <w:b/>
          <w:sz w:val="24"/>
          <w:szCs w:val="24"/>
          <w:u w:val="single"/>
        </w:rPr>
        <w:t>επί ποινή αποκλεισμού</w:t>
      </w:r>
      <w:r w:rsidRPr="00167E27">
        <w:rPr>
          <w:rFonts w:ascii="Times New Roman" w:hAnsi="Times New Roman"/>
          <w:sz w:val="24"/>
          <w:szCs w:val="24"/>
        </w:rPr>
        <w:t xml:space="preserve"> ο προσφέρων να συμπερ</w:t>
      </w:r>
      <w:r w:rsidRPr="00167E27">
        <w:rPr>
          <w:rFonts w:ascii="Times New Roman" w:hAnsi="Times New Roman"/>
          <w:sz w:val="24"/>
          <w:szCs w:val="24"/>
        </w:rPr>
        <w:t>ιλάβει τα παρακάτω:</w:t>
      </w:r>
    </w:p>
    <w:p w:rsidR="008B345C" w:rsidRPr="00167E27" w:rsidRDefault="0070521A" w:rsidP="006861A3">
      <w:pPr>
        <w:spacing w:line="240" w:lineRule="auto"/>
        <w:contextualSpacing/>
        <w:rPr>
          <w:rFonts w:ascii="Times New Roman" w:hAnsi="Times New Roman"/>
          <w:sz w:val="24"/>
          <w:szCs w:val="24"/>
        </w:rPr>
      </w:pPr>
    </w:p>
    <w:p w:rsidR="003C392D" w:rsidRPr="00167E27" w:rsidRDefault="0070521A" w:rsidP="008B345C">
      <w:pPr>
        <w:spacing w:line="240" w:lineRule="auto"/>
        <w:contextualSpacing/>
        <w:rPr>
          <w:rFonts w:ascii="Times New Roman" w:hAnsi="Times New Roman"/>
          <w:sz w:val="24"/>
          <w:szCs w:val="24"/>
        </w:rPr>
      </w:pPr>
      <w:r w:rsidRPr="00167E27">
        <w:rPr>
          <w:rFonts w:ascii="Times New Roman" w:hAnsi="Times New Roman"/>
          <w:b/>
          <w:sz w:val="24"/>
          <w:szCs w:val="24"/>
        </w:rPr>
        <w:t xml:space="preserve">1. </w:t>
      </w:r>
      <w:r w:rsidRPr="00167E27">
        <w:rPr>
          <w:rFonts w:ascii="Times New Roman" w:hAnsi="Times New Roman"/>
          <w:sz w:val="24"/>
          <w:szCs w:val="24"/>
          <w:u w:val="single"/>
        </w:rPr>
        <w:t xml:space="preserve">Ενότητα με τίτλο: </w:t>
      </w:r>
      <w:r w:rsidRPr="00167E27">
        <w:rPr>
          <w:rFonts w:ascii="Times New Roman" w:hAnsi="Times New Roman"/>
          <w:b/>
          <w:sz w:val="24"/>
          <w:szCs w:val="24"/>
          <w:u w:val="single"/>
        </w:rPr>
        <w:t>«Προφίλ προσφέροντος</w:t>
      </w:r>
      <w:r w:rsidRPr="00167E27">
        <w:rPr>
          <w:rFonts w:ascii="Times New Roman" w:hAnsi="Times New Roman"/>
          <w:b/>
          <w:sz w:val="24"/>
          <w:szCs w:val="24"/>
        </w:rPr>
        <w:t xml:space="preserve">», </w:t>
      </w:r>
      <w:r w:rsidRPr="00167E27">
        <w:rPr>
          <w:rFonts w:ascii="Times New Roman" w:hAnsi="Times New Roman"/>
          <w:sz w:val="24"/>
          <w:szCs w:val="24"/>
        </w:rPr>
        <w:t>όπου περιλαμβάνονται</w:t>
      </w:r>
      <w:r w:rsidRPr="00167E27">
        <w:rPr>
          <w:rFonts w:ascii="Times New Roman" w:hAnsi="Times New Roman"/>
          <w:b/>
          <w:sz w:val="24"/>
          <w:szCs w:val="24"/>
        </w:rPr>
        <w:t xml:space="preserve"> </w:t>
      </w:r>
      <w:r w:rsidRPr="00167E27">
        <w:rPr>
          <w:rFonts w:ascii="Times New Roman" w:hAnsi="Times New Roman"/>
          <w:sz w:val="24"/>
          <w:szCs w:val="24"/>
        </w:rPr>
        <w:t xml:space="preserve">τα στοιχεία του προσφέροντος (όνομα, επωνυμία, διεύθυνση, στοιχεία επικοινωνίας, όνομα αρμοδίου εκπροσώπου για την προσφορά), περιγραφή της επιχειρηματικής δομής (νομική </w:t>
      </w:r>
      <w:r w:rsidRPr="00167E27">
        <w:rPr>
          <w:rFonts w:ascii="Times New Roman" w:hAnsi="Times New Roman"/>
          <w:sz w:val="24"/>
          <w:szCs w:val="24"/>
        </w:rPr>
        <w:t>μορφή κλπ.) του, καθώς και κάθε άλλο στοιχείο που τεκμηριώνει την επάρκεια προσφέροντος για τη συγκεκριμένη σύμβαση.</w:t>
      </w:r>
    </w:p>
    <w:p w:rsidR="008B345C" w:rsidRPr="00167E27" w:rsidRDefault="0070521A" w:rsidP="008B345C">
      <w:pPr>
        <w:spacing w:line="240" w:lineRule="auto"/>
        <w:contextualSpacing/>
        <w:rPr>
          <w:rFonts w:ascii="Times New Roman" w:hAnsi="Times New Roman"/>
          <w:sz w:val="24"/>
          <w:szCs w:val="24"/>
        </w:rPr>
      </w:pPr>
    </w:p>
    <w:p w:rsidR="008B345C" w:rsidRPr="00167E27" w:rsidRDefault="0070521A" w:rsidP="008B345C">
      <w:pPr>
        <w:spacing w:line="240" w:lineRule="auto"/>
        <w:contextualSpacing/>
        <w:rPr>
          <w:rFonts w:ascii="Times New Roman" w:hAnsi="Times New Roman"/>
          <w:sz w:val="24"/>
          <w:szCs w:val="24"/>
        </w:rPr>
      </w:pPr>
      <w:r w:rsidRPr="00167E27">
        <w:rPr>
          <w:rFonts w:ascii="Times New Roman" w:hAnsi="Times New Roman"/>
          <w:b/>
          <w:sz w:val="24"/>
          <w:szCs w:val="24"/>
        </w:rPr>
        <w:t xml:space="preserve">2. </w:t>
      </w:r>
      <w:r w:rsidRPr="00167E27">
        <w:rPr>
          <w:rFonts w:ascii="Times New Roman" w:hAnsi="Times New Roman"/>
          <w:sz w:val="24"/>
          <w:szCs w:val="24"/>
          <w:u w:val="single"/>
        </w:rPr>
        <w:t xml:space="preserve">Ενότητα με τίτλο: </w:t>
      </w:r>
      <w:r w:rsidRPr="00167E27">
        <w:rPr>
          <w:rFonts w:ascii="Times New Roman" w:hAnsi="Times New Roman"/>
          <w:b/>
          <w:sz w:val="24"/>
          <w:szCs w:val="24"/>
          <w:u w:val="single"/>
        </w:rPr>
        <w:t>«Υλικό τεκμηρίωσης πλήρωσης τεχνικών προδιαγραφών»</w:t>
      </w:r>
      <w:r w:rsidRPr="00167E27">
        <w:rPr>
          <w:rFonts w:ascii="Times New Roman" w:hAnsi="Times New Roman"/>
          <w:sz w:val="24"/>
          <w:szCs w:val="24"/>
        </w:rPr>
        <w:t xml:space="preserve">, όπου θα περιλαμβάνεται: </w:t>
      </w:r>
    </w:p>
    <w:p w:rsidR="008B345C" w:rsidRPr="00167E27" w:rsidRDefault="0070521A" w:rsidP="008B345C">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sz w:val="24"/>
          <w:szCs w:val="24"/>
          <w:lang w:eastAsia="el-GR"/>
        </w:rPr>
        <w:t>2.1  Τεχνικά στοιχεία</w:t>
      </w:r>
    </w:p>
    <w:p w:rsidR="008B345C" w:rsidRPr="00167E27" w:rsidRDefault="0070521A" w:rsidP="00884102">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 xml:space="preserve">Στοιχεία που να τεκμηριώνουν την τεχνική επάρκεια, σύμφωνα με τις τεχνικές προδιαγραφές- γενικές απαιτήσεις του Παραρτήματος Α΄ (ΤΕΧΝΙΚΕΣ ΠΡΟΔΙΑΓΡΑΦΕΣ-ΓΕΝΙΚΕΣ ΑΠΑΙΤΗΣΕΙΣ) της παρούσας: </w:t>
      </w:r>
    </w:p>
    <w:p w:rsidR="008B345C" w:rsidRPr="00167E27" w:rsidRDefault="0070521A" w:rsidP="008B345C">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 xml:space="preserve">α) περιγραφή του προσφερόμενου είδους, </w:t>
      </w:r>
    </w:p>
    <w:p w:rsidR="00A474C8" w:rsidRPr="00167E27" w:rsidRDefault="0070521A" w:rsidP="008B345C">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β) τυχόν φυλλάδια, καθώς και</w:t>
      </w:r>
    </w:p>
    <w:p w:rsidR="007903E9" w:rsidRPr="00923CA6" w:rsidRDefault="0070521A" w:rsidP="008B345C">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γ) κάθε άλλο έγγραφο που τεκμηριώνει τη συμβατότητα των προδιαγραφών των προσφερόμενων ειδών ως προς τις απαιτήσεις της παρούσας.</w:t>
      </w:r>
    </w:p>
    <w:p w:rsidR="008B345C" w:rsidRPr="00167E27" w:rsidRDefault="0070521A" w:rsidP="008B345C">
      <w:pPr>
        <w:spacing w:line="240" w:lineRule="auto"/>
        <w:contextualSpacing/>
        <w:rPr>
          <w:rFonts w:ascii="Times New Roman" w:hAnsi="Times New Roman"/>
          <w:sz w:val="24"/>
          <w:szCs w:val="24"/>
        </w:rPr>
      </w:pPr>
    </w:p>
    <w:p w:rsidR="0071247F" w:rsidRPr="00167E27" w:rsidRDefault="0070521A" w:rsidP="00EC50FB">
      <w:pPr>
        <w:spacing w:after="0" w:line="240" w:lineRule="auto"/>
        <w:contextualSpacing/>
        <w:rPr>
          <w:rFonts w:ascii="Times New Roman" w:hAnsi="Times New Roman"/>
          <w:b/>
          <w:sz w:val="24"/>
          <w:szCs w:val="24"/>
        </w:rPr>
      </w:pPr>
      <w:r w:rsidRPr="00167E27">
        <w:rPr>
          <w:rFonts w:ascii="Times New Roman" w:hAnsi="Times New Roman"/>
          <w:b/>
          <w:sz w:val="24"/>
          <w:szCs w:val="24"/>
        </w:rPr>
        <w:t>2.2 Πίνακα Συμμόρφωσης</w:t>
      </w:r>
    </w:p>
    <w:p w:rsidR="0071247F" w:rsidRPr="00167E27" w:rsidRDefault="0070521A" w:rsidP="00EC50FB">
      <w:pPr>
        <w:spacing w:after="0" w:line="240" w:lineRule="auto"/>
        <w:contextualSpacing/>
        <w:rPr>
          <w:rFonts w:ascii="Times New Roman" w:hAnsi="Times New Roman"/>
          <w:sz w:val="24"/>
          <w:szCs w:val="24"/>
        </w:rPr>
      </w:pPr>
      <w:r w:rsidRPr="00167E27">
        <w:rPr>
          <w:rFonts w:ascii="Times New Roman" w:hAnsi="Times New Roman"/>
          <w:sz w:val="24"/>
          <w:szCs w:val="24"/>
        </w:rPr>
        <w:t xml:space="preserve">Υποβάλλεται το </w:t>
      </w:r>
      <w:r w:rsidRPr="00167E27">
        <w:rPr>
          <w:rFonts w:ascii="Times New Roman" w:hAnsi="Times New Roman"/>
          <w:b/>
          <w:sz w:val="24"/>
          <w:szCs w:val="24"/>
        </w:rPr>
        <w:t>έντυπο του πίνακα συμμόρφωσης</w:t>
      </w:r>
      <w:r w:rsidRPr="00167E27">
        <w:rPr>
          <w:rFonts w:ascii="Times New Roman" w:hAnsi="Times New Roman"/>
          <w:sz w:val="24"/>
          <w:szCs w:val="24"/>
        </w:rPr>
        <w:t xml:space="preserve"> (περιλαμβάνεται στο ΠΑΡΑΡΤΗΜΑ Β΄: ΕΝΤΥΠΟ ΠΙΝΑΚΑ ΣΥΜΜΟΡΦΩΣ</w:t>
      </w:r>
      <w:r w:rsidRPr="00167E27">
        <w:rPr>
          <w:rFonts w:ascii="Times New Roman" w:hAnsi="Times New Roman"/>
          <w:sz w:val="24"/>
          <w:szCs w:val="24"/>
        </w:rPr>
        <w:t xml:space="preserve">ΗΣ της παρούσας), συμπληρωμένο, υπογεγραμμένο και σφραγισμένο από τον νόμιμο/ -ους εκπρόσωπο/ -ους του οικονομικού φορέα. </w:t>
      </w:r>
      <w:r w:rsidRPr="00167E27">
        <w:rPr>
          <w:rFonts w:ascii="Times New Roman" w:hAnsi="Times New Roman"/>
          <w:b/>
          <w:bCs/>
          <w:sz w:val="24"/>
          <w:szCs w:val="24"/>
        </w:rPr>
        <w:t xml:space="preserve">Ο πίνακας </w:t>
      </w:r>
      <w:r w:rsidRPr="00167E27">
        <w:rPr>
          <w:rFonts w:ascii="Times New Roman" w:hAnsi="Times New Roman"/>
          <w:b/>
          <w:sz w:val="24"/>
          <w:szCs w:val="24"/>
        </w:rPr>
        <w:t>συμμόρφωσης</w:t>
      </w:r>
      <w:r w:rsidRPr="00167E27">
        <w:rPr>
          <w:rFonts w:ascii="Times New Roman" w:hAnsi="Times New Roman"/>
          <w:b/>
          <w:bCs/>
          <w:sz w:val="24"/>
          <w:szCs w:val="24"/>
        </w:rPr>
        <w:t xml:space="preserve"> </w:t>
      </w:r>
      <w:r w:rsidRPr="00167E27">
        <w:rPr>
          <w:rFonts w:ascii="Times New Roman" w:hAnsi="Times New Roman"/>
          <w:sz w:val="24"/>
          <w:szCs w:val="24"/>
        </w:rPr>
        <w:t>σε περίπτωση ένωσης υπογεγραμμένος είτε από όλους τους φορείς που την αποτελούν είτε από τον κοινό εκπρόσωπό του</w:t>
      </w:r>
      <w:r w:rsidRPr="00167E27">
        <w:rPr>
          <w:rFonts w:ascii="Times New Roman" w:hAnsi="Times New Roman"/>
          <w:sz w:val="24"/>
          <w:szCs w:val="24"/>
        </w:rPr>
        <w:t>ς.</w:t>
      </w:r>
    </w:p>
    <w:p w:rsidR="0002160C" w:rsidRPr="001F1D15" w:rsidRDefault="0070521A" w:rsidP="0086711E">
      <w:pPr>
        <w:spacing w:after="0" w:line="240" w:lineRule="auto"/>
        <w:contextualSpacing/>
        <w:rPr>
          <w:rFonts w:ascii="Times New Roman" w:hAnsi="Times New Roman"/>
          <w:sz w:val="24"/>
          <w:szCs w:val="24"/>
        </w:rPr>
      </w:pPr>
      <w:r w:rsidRPr="00167E27">
        <w:rPr>
          <w:rFonts w:ascii="Times New Roman" w:hAnsi="Times New Roman"/>
          <w:sz w:val="24"/>
          <w:szCs w:val="24"/>
        </w:rPr>
        <w:t>Οι οικονομικοί φορείς μπορούν να υποβάλουν προσφορά:</w:t>
      </w:r>
      <w:r>
        <w:rPr>
          <w:rFonts w:ascii="Times New Roman" w:hAnsi="Times New Roman"/>
          <w:sz w:val="24"/>
          <w:szCs w:val="24"/>
        </w:rPr>
        <w:t xml:space="preserve"> </w:t>
      </w:r>
      <w:r w:rsidRPr="001F1D15">
        <w:rPr>
          <w:rFonts w:ascii="Times New Roman" w:hAnsi="Times New Roman"/>
          <w:sz w:val="24"/>
          <w:szCs w:val="24"/>
        </w:rPr>
        <w:t>για</w:t>
      </w:r>
      <w:r w:rsidRPr="001F1D15">
        <w:rPr>
          <w:rFonts w:ascii="Times New Roman" w:hAnsi="Times New Roman"/>
          <w:b/>
          <w:sz w:val="24"/>
          <w:szCs w:val="24"/>
        </w:rPr>
        <w:t xml:space="preserve"> όλα τα είδη</w:t>
      </w:r>
      <w:r w:rsidRPr="001F1D15">
        <w:rPr>
          <w:rFonts w:ascii="Times New Roman" w:hAnsi="Times New Roman"/>
          <w:sz w:val="24"/>
          <w:szCs w:val="24"/>
        </w:rPr>
        <w:t xml:space="preserve">, και υποβάλλεται </w:t>
      </w:r>
      <w:r w:rsidRPr="001F1D15">
        <w:rPr>
          <w:rFonts w:ascii="Times New Roman" w:hAnsi="Times New Roman"/>
          <w:sz w:val="24"/>
          <w:szCs w:val="24"/>
          <w:u w:val="single"/>
        </w:rPr>
        <w:t>ένα</w:t>
      </w:r>
      <w:r w:rsidRPr="001F1D15">
        <w:rPr>
          <w:rFonts w:ascii="Times New Roman" w:hAnsi="Times New Roman"/>
          <w:sz w:val="24"/>
          <w:szCs w:val="24"/>
        </w:rPr>
        <w:t xml:space="preserve"> έντυπο του πίνακα συμμόρφωσης</w:t>
      </w:r>
      <w:r>
        <w:rPr>
          <w:rFonts w:ascii="Times New Roman" w:hAnsi="Times New Roman"/>
          <w:sz w:val="24"/>
          <w:szCs w:val="24"/>
        </w:rPr>
        <w:t>.</w:t>
      </w:r>
    </w:p>
    <w:p w:rsidR="0071247F" w:rsidRPr="00167E27" w:rsidRDefault="0070521A" w:rsidP="00C659C1">
      <w:pPr>
        <w:spacing w:after="0"/>
        <w:rPr>
          <w:rFonts w:ascii="Times New Roman" w:hAnsi="Times New Roman"/>
          <w:sz w:val="24"/>
          <w:szCs w:val="24"/>
          <w:u w:val="single"/>
        </w:rPr>
      </w:pPr>
      <w:r w:rsidRPr="00167E27">
        <w:rPr>
          <w:rFonts w:ascii="Times New Roman" w:hAnsi="Times New Roman"/>
          <w:sz w:val="24"/>
          <w:szCs w:val="24"/>
          <w:u w:val="single"/>
        </w:rPr>
        <w:t>Έντυπο πίνακα συμμόρφωσης</w:t>
      </w:r>
    </w:p>
    <w:p w:rsidR="0071247F" w:rsidRPr="00167E27" w:rsidRDefault="0070521A" w:rsidP="00A00CEE">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 xml:space="preserve">Το ανωτέρω έντυπο διατίθεται στους οικονομικούς φορείς ελεύθερα και άμεσα, μέσω της ιστοσελίδας της </w:t>
      </w:r>
      <w:r w:rsidRPr="00167E27">
        <w:rPr>
          <w:rFonts w:ascii="Times New Roman" w:hAnsi="Times New Roman"/>
          <w:sz w:val="24"/>
          <w:szCs w:val="24"/>
        </w:rPr>
        <w:t>Α.Α.Δ.Ε σε επεξεργάσιμη μορφή,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D929EC" w:rsidRPr="00167E27" w:rsidRDefault="0070521A" w:rsidP="00CB6660">
      <w:pPr>
        <w:autoSpaceDE w:val="0"/>
        <w:autoSpaceDN w:val="0"/>
        <w:adjustRightInd w:val="0"/>
        <w:spacing w:after="0" w:line="240" w:lineRule="auto"/>
        <w:rPr>
          <w:rFonts w:ascii="Times New Roman" w:hAnsi="Times New Roman"/>
          <w:sz w:val="24"/>
          <w:szCs w:val="24"/>
        </w:rPr>
      </w:pPr>
    </w:p>
    <w:p w:rsidR="006C2F5D" w:rsidRPr="00167E27" w:rsidRDefault="0070521A" w:rsidP="00C143AD">
      <w:pPr>
        <w:autoSpaceDE w:val="0"/>
        <w:autoSpaceDN w:val="0"/>
        <w:adjustRightInd w:val="0"/>
        <w:spacing w:after="0" w:line="240" w:lineRule="auto"/>
        <w:rPr>
          <w:rFonts w:ascii="Times New Roman" w:hAnsi="Times New Roman"/>
          <w:sz w:val="24"/>
          <w:szCs w:val="24"/>
        </w:rPr>
      </w:pPr>
      <w:r w:rsidRPr="00167E27">
        <w:rPr>
          <w:rFonts w:ascii="Times New Roman" w:hAnsi="Times New Roman"/>
          <w:b/>
          <w:sz w:val="24"/>
          <w:szCs w:val="24"/>
          <w:lang w:eastAsia="el-GR"/>
        </w:rPr>
        <w:t xml:space="preserve">3. </w:t>
      </w:r>
      <w:r w:rsidRPr="00167E27">
        <w:rPr>
          <w:rFonts w:ascii="Times New Roman" w:hAnsi="Times New Roman"/>
          <w:sz w:val="24"/>
          <w:szCs w:val="24"/>
          <w:u w:val="single"/>
        </w:rPr>
        <w:t>Ενότητα με τίτλο</w:t>
      </w:r>
      <w:r w:rsidRPr="00167E27">
        <w:rPr>
          <w:rFonts w:ascii="Times New Roman" w:hAnsi="Times New Roman"/>
          <w:sz w:val="24"/>
          <w:szCs w:val="24"/>
        </w:rPr>
        <w:t xml:space="preserve">: </w:t>
      </w:r>
      <w:r w:rsidRPr="00167E27">
        <w:rPr>
          <w:rFonts w:ascii="Times New Roman" w:hAnsi="Times New Roman"/>
          <w:b/>
          <w:sz w:val="24"/>
          <w:szCs w:val="24"/>
        </w:rPr>
        <w:t xml:space="preserve">«Υπεργολαβία» </w:t>
      </w:r>
      <w:r w:rsidRPr="00167E27">
        <w:rPr>
          <w:rFonts w:ascii="Times New Roman" w:hAnsi="Times New Roman"/>
          <w:sz w:val="24"/>
          <w:szCs w:val="24"/>
        </w:rPr>
        <w:t>(μόνο στην περίπτωση που γίνει χρήση αυτής)</w:t>
      </w:r>
      <w:r w:rsidRPr="00167E27">
        <w:rPr>
          <w:rFonts w:ascii="Times New Roman" w:hAnsi="Times New Roman"/>
          <w:sz w:val="24"/>
          <w:szCs w:val="24"/>
        </w:rPr>
        <w:t>, όπου οι οικονομικοί φορείς αναφέρουν το τμήμα (ποσοστό) της σύμβασης που προτίθενται να αναθέσουν υπό μορφή υπεργολαβίας σε τρίτους, καθώς και τους υπεργολάβους που προτείνουν</w:t>
      </w:r>
      <w:r w:rsidRPr="00167E27">
        <w:rPr>
          <w:rStyle w:val="WW-FootnoteReference9"/>
          <w:rFonts w:ascii="Times New Roman" w:hAnsi="Times New Roman"/>
          <w:sz w:val="24"/>
          <w:szCs w:val="24"/>
        </w:rPr>
        <w:t xml:space="preserve"> </w:t>
      </w:r>
      <w:r w:rsidRPr="00167E27">
        <w:rPr>
          <w:rFonts w:ascii="Times New Roman" w:hAnsi="Times New Roman"/>
          <w:sz w:val="24"/>
          <w:szCs w:val="24"/>
        </w:rPr>
        <w:t>ότι θα χρησιμοποιήσουν με πλήρη αναφορά των επαγγελματικών τους στοιχείων, και</w:t>
      </w:r>
      <w:r w:rsidRPr="00167E27">
        <w:rPr>
          <w:rFonts w:ascii="Times New Roman" w:hAnsi="Times New Roman"/>
          <w:sz w:val="24"/>
          <w:szCs w:val="24"/>
        </w:rPr>
        <w:t xml:space="preserve"> το είδος της δέσμευσης που επιθυμούν ως ελάχιστο αποδεικτικό της μεταξύ τους σχέσης.</w:t>
      </w:r>
    </w:p>
    <w:p w:rsidR="006C2F5D" w:rsidRPr="00167E27" w:rsidRDefault="0070521A" w:rsidP="00C143AD">
      <w:pPr>
        <w:autoSpaceDE w:val="0"/>
        <w:autoSpaceDN w:val="0"/>
        <w:adjustRightInd w:val="0"/>
        <w:spacing w:after="0" w:line="240" w:lineRule="auto"/>
        <w:rPr>
          <w:rFonts w:ascii="Times New Roman" w:hAnsi="Times New Roman"/>
          <w:b/>
          <w:sz w:val="24"/>
          <w:szCs w:val="24"/>
          <w:lang w:eastAsia="el-GR"/>
        </w:rPr>
      </w:pPr>
    </w:p>
    <w:p w:rsidR="0065728C" w:rsidRPr="00167E27" w:rsidRDefault="0070521A" w:rsidP="00C143AD">
      <w:pPr>
        <w:autoSpaceDE w:val="0"/>
        <w:autoSpaceDN w:val="0"/>
        <w:adjustRightInd w:val="0"/>
        <w:spacing w:after="0" w:line="240" w:lineRule="auto"/>
        <w:rPr>
          <w:rFonts w:ascii="Times New Roman" w:hAnsi="Times New Roman"/>
          <w:b/>
          <w:sz w:val="24"/>
          <w:szCs w:val="24"/>
          <w:lang w:eastAsia="el-GR"/>
        </w:rPr>
      </w:pPr>
      <w:r w:rsidRPr="00167E27">
        <w:rPr>
          <w:rFonts w:ascii="Times New Roman" w:hAnsi="Times New Roman"/>
          <w:b/>
          <w:sz w:val="24"/>
          <w:szCs w:val="24"/>
          <w:lang w:eastAsia="el-GR"/>
        </w:rPr>
        <w:t>4. Υπεύθυνη Δήλωση</w:t>
      </w:r>
    </w:p>
    <w:p w:rsidR="0065728C" w:rsidRPr="00167E27" w:rsidRDefault="0070521A" w:rsidP="0065728C">
      <w:pPr>
        <w:spacing w:after="0"/>
        <w:rPr>
          <w:rFonts w:ascii="Times New Roman" w:hAnsi="Times New Roman"/>
          <w:sz w:val="24"/>
          <w:szCs w:val="24"/>
        </w:rPr>
      </w:pPr>
      <w:r w:rsidRPr="00167E27">
        <w:rPr>
          <w:rFonts w:ascii="Times New Roman" w:hAnsi="Times New Roman"/>
          <w:b/>
          <w:bCs/>
          <w:sz w:val="24"/>
          <w:szCs w:val="24"/>
        </w:rPr>
        <w:t xml:space="preserve">Υπεύθυνη δήλωση </w:t>
      </w:r>
      <w:r w:rsidRPr="00167E27">
        <w:rPr>
          <w:rFonts w:ascii="Times New Roman" w:hAnsi="Times New Roman"/>
          <w:sz w:val="24"/>
          <w:szCs w:val="24"/>
        </w:rPr>
        <w:t>της παρ. 4 του άρθρου 8 του Ν. 1599/1986 (Α΄ 75) του νόμιμου εκπροσώπου, στην οποία να δηλώνει:</w:t>
      </w:r>
    </w:p>
    <w:p w:rsidR="0065728C" w:rsidRPr="00167E27" w:rsidRDefault="0070521A" w:rsidP="0065728C">
      <w:pPr>
        <w:spacing w:after="0"/>
        <w:rPr>
          <w:rFonts w:ascii="Times New Roman" w:hAnsi="Times New Roman"/>
          <w:sz w:val="24"/>
          <w:szCs w:val="24"/>
        </w:rPr>
      </w:pPr>
      <w:r w:rsidRPr="00167E27">
        <w:rPr>
          <w:rFonts w:ascii="Times New Roman" w:hAnsi="Times New Roman"/>
          <w:b/>
          <w:sz w:val="24"/>
          <w:szCs w:val="24"/>
        </w:rPr>
        <w:lastRenderedPageBreak/>
        <w:t>α)</w:t>
      </w:r>
      <w:r w:rsidRPr="00167E27">
        <w:rPr>
          <w:rFonts w:ascii="Times New Roman" w:hAnsi="Times New Roman"/>
          <w:sz w:val="24"/>
          <w:szCs w:val="24"/>
        </w:rPr>
        <w:t xml:space="preserve"> ότι έλαβε γνώση όλων των όρων της δ</w:t>
      </w:r>
      <w:r w:rsidRPr="00167E27">
        <w:rPr>
          <w:rFonts w:ascii="Times New Roman" w:hAnsi="Times New Roman"/>
          <w:sz w:val="24"/>
          <w:szCs w:val="24"/>
        </w:rPr>
        <w:t xml:space="preserve">ιακήρυξης και των  τεχνικών προδιαγραφών και αποδέχεται αυτούς πλήρως και ανεπιφύλακτα, </w:t>
      </w:r>
    </w:p>
    <w:p w:rsidR="0065728C" w:rsidRPr="00167E27" w:rsidRDefault="0070521A" w:rsidP="0065728C">
      <w:pPr>
        <w:spacing w:after="0"/>
        <w:rPr>
          <w:rFonts w:ascii="Times New Roman" w:hAnsi="Times New Roman"/>
          <w:sz w:val="24"/>
          <w:szCs w:val="24"/>
        </w:rPr>
      </w:pPr>
      <w:r w:rsidRPr="00167E27">
        <w:rPr>
          <w:rFonts w:ascii="Times New Roman" w:hAnsi="Times New Roman"/>
          <w:b/>
          <w:sz w:val="24"/>
          <w:szCs w:val="24"/>
        </w:rPr>
        <w:t>β)</w:t>
      </w:r>
      <w:r w:rsidRPr="00167E27">
        <w:rPr>
          <w:rFonts w:ascii="Times New Roman" w:hAnsi="Times New Roman"/>
          <w:sz w:val="24"/>
          <w:szCs w:val="24"/>
        </w:rPr>
        <w:t xml:space="preserve"> ότι η </w:t>
      </w:r>
      <w:r w:rsidRPr="00167E27">
        <w:rPr>
          <w:rFonts w:ascii="Times New Roman" w:hAnsi="Times New Roman"/>
          <w:sz w:val="24"/>
          <w:szCs w:val="24"/>
          <w:u w:val="single"/>
        </w:rPr>
        <w:t>ποιότητα</w:t>
      </w:r>
      <w:r w:rsidRPr="00167E27">
        <w:rPr>
          <w:rFonts w:ascii="Times New Roman" w:hAnsi="Times New Roman"/>
          <w:sz w:val="24"/>
          <w:szCs w:val="24"/>
        </w:rPr>
        <w:t xml:space="preserve"> </w:t>
      </w:r>
      <w:r>
        <w:rPr>
          <w:rFonts w:ascii="Times New Roman" w:hAnsi="Times New Roman"/>
          <w:sz w:val="24"/>
          <w:szCs w:val="24"/>
        </w:rPr>
        <w:t xml:space="preserve">και τα τεχνικά χαρακτηριστικά </w:t>
      </w:r>
      <w:r w:rsidRPr="00167E27">
        <w:rPr>
          <w:rFonts w:ascii="Times New Roman" w:hAnsi="Times New Roman"/>
          <w:sz w:val="24"/>
          <w:szCs w:val="24"/>
        </w:rPr>
        <w:t xml:space="preserve">των προς προμήθεια ειδών θα είναι σύμφωνη με τους όρους που περιλαμβάνονται στο </w:t>
      </w:r>
      <w:r w:rsidRPr="00167E27">
        <w:rPr>
          <w:rFonts w:ascii="Times New Roman" w:hAnsi="Times New Roman"/>
          <w:bCs/>
          <w:sz w:val="24"/>
          <w:szCs w:val="24"/>
        </w:rPr>
        <w:t>ΠΑΡΑΡΤΗΜΑ Α</w:t>
      </w:r>
      <w:r w:rsidRPr="00167E27">
        <w:rPr>
          <w:rFonts w:ascii="Times New Roman" w:hAnsi="Times New Roman"/>
          <w:sz w:val="24"/>
          <w:szCs w:val="24"/>
        </w:rPr>
        <w:t xml:space="preserve">΄: ΤΕΧΝΙΚΕΣ </w:t>
      </w:r>
      <w:r w:rsidRPr="00167E27">
        <w:rPr>
          <w:rFonts w:ascii="Times New Roman" w:hAnsi="Times New Roman"/>
          <w:sz w:val="24"/>
          <w:szCs w:val="24"/>
        </w:rPr>
        <w:t>ΠΡΟΔΙΑΓΡΑΦΕΣ-ΓΕΝΙΚΕΣ ΑΠΑΙΤΗΣΕΙΣ της παρούσας,</w:t>
      </w:r>
    </w:p>
    <w:p w:rsidR="009B06E0" w:rsidRPr="00167E27" w:rsidRDefault="0070521A" w:rsidP="00A54E16">
      <w:pPr>
        <w:pStyle w:val="Default"/>
        <w:spacing w:before="120"/>
        <w:rPr>
          <w:rFonts w:ascii="Times New Roman" w:hAnsi="Times New Roman" w:cs="Times New Roman"/>
          <w:i/>
          <w:iCs/>
        </w:rPr>
      </w:pPr>
      <w:r w:rsidRPr="00167E27">
        <w:rPr>
          <w:rFonts w:ascii="Times New Roman" w:hAnsi="Times New Roman" w:cs="Times New Roman"/>
          <w:b/>
          <w:bCs/>
        </w:rPr>
        <w:t xml:space="preserve">Γ.  Οικονομική προσφορά </w:t>
      </w:r>
      <w:r w:rsidRPr="00167E27">
        <w:rPr>
          <w:rFonts w:ascii="Times New Roman" w:hAnsi="Times New Roman" w:cs="Times New Roman"/>
          <w:i/>
          <w:iCs/>
        </w:rPr>
        <w:t>(Άρ. 95  του ν.4412/2016)</w:t>
      </w:r>
    </w:p>
    <w:p w:rsidR="00B15E8D" w:rsidRPr="00167E27" w:rsidRDefault="0070521A" w:rsidP="00B15E8D">
      <w:pPr>
        <w:pStyle w:val="Default"/>
        <w:rPr>
          <w:rFonts w:ascii="Times New Roman" w:hAnsi="Times New Roman" w:cs="Times New Roman"/>
        </w:rPr>
      </w:pPr>
      <w:r w:rsidRPr="00167E27">
        <w:rPr>
          <w:rFonts w:ascii="Times New Roman" w:hAnsi="Times New Roman" w:cs="Times New Roman"/>
        </w:rPr>
        <w:t xml:space="preserve">Ο φάκελος </w:t>
      </w:r>
      <w:r w:rsidRPr="00167E27">
        <w:rPr>
          <w:rFonts w:ascii="Times New Roman" w:hAnsi="Times New Roman" w:cs="Times New Roman"/>
          <w:b/>
          <w:bCs/>
        </w:rPr>
        <w:t xml:space="preserve">«Οικονομική προσφορά» </w:t>
      </w:r>
      <w:r w:rsidRPr="00167E27">
        <w:rPr>
          <w:rFonts w:ascii="Times New Roman" w:hAnsi="Times New Roman" w:cs="Times New Roman"/>
        </w:rPr>
        <w:t xml:space="preserve">θα περιέχει το </w:t>
      </w:r>
      <w:r w:rsidRPr="00167E27">
        <w:rPr>
          <w:rFonts w:ascii="Times New Roman" w:hAnsi="Times New Roman" w:cs="Times New Roman"/>
          <w:b/>
        </w:rPr>
        <w:t>έντυπο της οικονομικής προσφοράς</w:t>
      </w:r>
      <w:r w:rsidRPr="00167E27">
        <w:rPr>
          <w:rFonts w:ascii="Times New Roman" w:hAnsi="Times New Roman" w:cs="Times New Roman"/>
        </w:rPr>
        <w:t xml:space="preserve"> (περιλαμβάνεται στο ΠΑΡΑΡΤΗΜΑ Γ΄ ΕΝΤΥΠΟ ΟΙΚΟΝΟΜΙΚΗΣ ΠΡΟΣΦΟΡΑΣ της παρούσας), συμ</w:t>
      </w:r>
      <w:r w:rsidRPr="00167E27">
        <w:rPr>
          <w:rFonts w:ascii="Times New Roman" w:hAnsi="Times New Roman" w:cs="Times New Roman"/>
        </w:rPr>
        <w:t xml:space="preserve">πληρωμένο με τα οικονομικά στοιχεία της προσφοράς, υπογεγραμμένο και σφραγισμένο από τον νόμιμο/ -ους εκπρόσωπο/ -ους του οικονομικού φορέα. </w:t>
      </w:r>
      <w:r w:rsidRPr="00167E27">
        <w:rPr>
          <w:rFonts w:ascii="Times New Roman" w:hAnsi="Times New Roman" w:cs="Times New Roman"/>
          <w:b/>
          <w:bCs/>
        </w:rPr>
        <w:t>Η οικονομική</w:t>
      </w:r>
      <w:r w:rsidRPr="00167E27">
        <w:rPr>
          <w:rFonts w:ascii="Times New Roman" w:hAnsi="Times New Roman" w:cs="Times New Roman"/>
        </w:rPr>
        <w:t xml:space="preserve"> </w:t>
      </w:r>
      <w:r w:rsidRPr="00167E27">
        <w:rPr>
          <w:rFonts w:ascii="Times New Roman" w:hAnsi="Times New Roman" w:cs="Times New Roman"/>
          <w:b/>
          <w:bCs/>
        </w:rPr>
        <w:t xml:space="preserve">προσφορά υπογράφεται </w:t>
      </w:r>
      <w:r w:rsidRPr="00167E27">
        <w:rPr>
          <w:rFonts w:ascii="Times New Roman" w:hAnsi="Times New Roman" w:cs="Times New Roman"/>
        </w:rPr>
        <w:t>κατά περίπτωση από τον προσφέροντα ή τον/τους αρμόδιο/ους νόμιμο/ -ους εκπρόσωπο/</w:t>
      </w:r>
      <w:r w:rsidRPr="00167E27">
        <w:rPr>
          <w:rFonts w:ascii="Times New Roman" w:hAnsi="Times New Roman" w:cs="Times New Roman"/>
        </w:rPr>
        <w:t xml:space="preserve"> -ους του σε περίπτωση νομικού προσώπου </w:t>
      </w:r>
      <w:r w:rsidRPr="00167E27">
        <w:rPr>
          <w:rFonts w:ascii="Times New Roman" w:hAnsi="Times New Roman" w:cs="Times New Roman"/>
          <w:b/>
          <w:u w:val="single"/>
        </w:rPr>
        <w:t>και σε περίπτωση ένωσης είτε από όλους τους φορείς που την αποτελούν είτε από τον κοινό εκπρόσωπό τους</w:t>
      </w:r>
      <w:r w:rsidRPr="00167E27">
        <w:rPr>
          <w:rFonts w:ascii="Times New Roman" w:hAnsi="Times New Roman" w:cs="Times New Roman"/>
        </w:rPr>
        <w:t>.</w:t>
      </w:r>
    </w:p>
    <w:p w:rsidR="00853DA8" w:rsidRPr="00167E27" w:rsidRDefault="0070521A" w:rsidP="00B15E8D">
      <w:pPr>
        <w:pStyle w:val="Default"/>
        <w:rPr>
          <w:rFonts w:ascii="Times New Roman" w:hAnsi="Times New Roman" w:cs="Times New Roman"/>
        </w:rPr>
      </w:pPr>
    </w:p>
    <w:p w:rsidR="00BC0608" w:rsidRDefault="0070521A" w:rsidP="000C5510">
      <w:pPr>
        <w:spacing w:after="0" w:line="240" w:lineRule="auto"/>
        <w:contextualSpacing/>
        <w:rPr>
          <w:rFonts w:ascii="Times New Roman" w:hAnsi="Times New Roman"/>
          <w:sz w:val="24"/>
          <w:szCs w:val="24"/>
        </w:rPr>
      </w:pPr>
      <w:r w:rsidRPr="00167E27">
        <w:rPr>
          <w:rFonts w:ascii="Times New Roman" w:hAnsi="Times New Roman"/>
          <w:sz w:val="24"/>
          <w:szCs w:val="24"/>
        </w:rPr>
        <w:t>Οι οικονομικοί φορείς μπορούν να υποβάλουν προσφορά:</w:t>
      </w:r>
      <w:r>
        <w:rPr>
          <w:rFonts w:ascii="Times New Roman" w:hAnsi="Times New Roman"/>
          <w:sz w:val="24"/>
          <w:szCs w:val="24"/>
        </w:rPr>
        <w:t xml:space="preserve"> </w:t>
      </w:r>
      <w:r w:rsidRPr="000C5510">
        <w:rPr>
          <w:rFonts w:ascii="Times New Roman" w:hAnsi="Times New Roman"/>
          <w:sz w:val="24"/>
          <w:szCs w:val="24"/>
        </w:rPr>
        <w:t xml:space="preserve">για </w:t>
      </w:r>
      <w:r w:rsidRPr="000C5510">
        <w:rPr>
          <w:rFonts w:ascii="Times New Roman" w:hAnsi="Times New Roman"/>
          <w:b/>
          <w:sz w:val="24"/>
          <w:szCs w:val="24"/>
        </w:rPr>
        <w:t>όλα τα είδη</w:t>
      </w:r>
      <w:r>
        <w:rPr>
          <w:rFonts w:ascii="Times New Roman" w:hAnsi="Times New Roman"/>
          <w:b/>
          <w:sz w:val="24"/>
          <w:szCs w:val="24"/>
        </w:rPr>
        <w:t xml:space="preserve"> </w:t>
      </w:r>
      <w:r w:rsidRPr="000C5510">
        <w:rPr>
          <w:rFonts w:ascii="Times New Roman" w:hAnsi="Times New Roman"/>
          <w:sz w:val="24"/>
          <w:szCs w:val="24"/>
        </w:rPr>
        <w:t xml:space="preserve">συνολικά, και υποβάλλεται </w:t>
      </w:r>
      <w:r w:rsidRPr="000C5510">
        <w:rPr>
          <w:rFonts w:ascii="Times New Roman" w:hAnsi="Times New Roman"/>
          <w:sz w:val="24"/>
          <w:szCs w:val="24"/>
          <w:u w:val="single"/>
        </w:rPr>
        <w:t>ένα</w:t>
      </w:r>
      <w:r w:rsidRPr="000C5510">
        <w:rPr>
          <w:rFonts w:ascii="Times New Roman" w:hAnsi="Times New Roman"/>
          <w:sz w:val="24"/>
          <w:szCs w:val="24"/>
        </w:rPr>
        <w:t xml:space="preserve"> έντυπο οικονομικής προσφορ</w:t>
      </w:r>
      <w:r>
        <w:rPr>
          <w:rFonts w:ascii="Times New Roman" w:hAnsi="Times New Roman"/>
          <w:sz w:val="24"/>
          <w:szCs w:val="24"/>
        </w:rPr>
        <w:t>άς το οποίο συμπεριλαμβάνει τον</w:t>
      </w:r>
      <w:r w:rsidRPr="000C5510">
        <w:rPr>
          <w:rFonts w:ascii="Times New Roman" w:hAnsi="Times New Roman"/>
          <w:sz w:val="24"/>
          <w:szCs w:val="24"/>
        </w:rPr>
        <w:t xml:space="preserve"> </w:t>
      </w:r>
      <w:r>
        <w:rPr>
          <w:rFonts w:ascii="Times New Roman" w:hAnsi="Times New Roman"/>
          <w:sz w:val="24"/>
          <w:szCs w:val="24"/>
          <w:u w:val="single"/>
        </w:rPr>
        <w:t>πίνακα</w:t>
      </w:r>
      <w:r w:rsidRPr="000C5510">
        <w:rPr>
          <w:rFonts w:ascii="Times New Roman" w:hAnsi="Times New Roman"/>
          <w:sz w:val="24"/>
          <w:szCs w:val="24"/>
          <w:u w:val="single"/>
        </w:rPr>
        <w:t xml:space="preserve"> με όλα τα είδη</w:t>
      </w:r>
      <w:r w:rsidRPr="000C5510">
        <w:rPr>
          <w:rFonts w:ascii="Times New Roman" w:hAnsi="Times New Roman"/>
          <w:sz w:val="24"/>
          <w:szCs w:val="24"/>
        </w:rPr>
        <w:t>.</w:t>
      </w:r>
    </w:p>
    <w:p w:rsidR="000C5510" w:rsidRPr="000C5510" w:rsidRDefault="0070521A" w:rsidP="000C5510">
      <w:pPr>
        <w:spacing w:after="0" w:line="240" w:lineRule="auto"/>
        <w:contextualSpacing/>
        <w:rPr>
          <w:rFonts w:ascii="Times New Roman" w:hAnsi="Times New Roman"/>
          <w:sz w:val="24"/>
          <w:szCs w:val="24"/>
        </w:rPr>
      </w:pPr>
    </w:p>
    <w:p w:rsidR="00B71492" w:rsidRPr="00167E27" w:rsidRDefault="0070521A" w:rsidP="00820FCC">
      <w:pPr>
        <w:spacing w:after="0" w:line="240" w:lineRule="auto"/>
        <w:contextualSpacing/>
        <w:rPr>
          <w:rFonts w:ascii="Times New Roman" w:hAnsi="Times New Roman"/>
          <w:sz w:val="24"/>
          <w:szCs w:val="24"/>
          <w:u w:val="single"/>
        </w:rPr>
      </w:pPr>
      <w:r w:rsidRPr="00167E27">
        <w:rPr>
          <w:rFonts w:ascii="Times New Roman" w:hAnsi="Times New Roman"/>
          <w:sz w:val="24"/>
          <w:szCs w:val="24"/>
          <w:u w:val="single"/>
        </w:rPr>
        <w:t>Έντυπο οικονομικής προσφοράς</w:t>
      </w:r>
    </w:p>
    <w:p w:rsidR="00B71492" w:rsidRPr="00167E27" w:rsidRDefault="0070521A" w:rsidP="00820FCC">
      <w:pPr>
        <w:autoSpaceDE w:val="0"/>
        <w:autoSpaceDN w:val="0"/>
        <w:adjustRightInd w:val="0"/>
        <w:spacing w:after="0" w:line="240" w:lineRule="auto"/>
        <w:contextualSpacing/>
        <w:rPr>
          <w:rFonts w:ascii="Times New Roman" w:hAnsi="Times New Roman"/>
          <w:sz w:val="24"/>
          <w:szCs w:val="24"/>
        </w:rPr>
      </w:pPr>
      <w:r w:rsidRPr="00167E27">
        <w:rPr>
          <w:rFonts w:ascii="Times New Roman" w:hAnsi="Times New Roman"/>
          <w:sz w:val="24"/>
          <w:szCs w:val="24"/>
        </w:rPr>
        <w:t>Το ανωτέρω έντυπο διατίθεται στους οικονομικούς φορείς ελεύθερα και άμεσα, μέσω της ιστοσελίδας της Α.Α.Δ.Ε σε επεξεργάσιμη μορφή, για τη διευκό</w:t>
      </w:r>
      <w:r w:rsidRPr="00167E27">
        <w:rPr>
          <w:rFonts w:ascii="Times New Roman" w:hAnsi="Times New Roman"/>
          <w:sz w:val="24"/>
          <w:szCs w:val="24"/>
        </w:rPr>
        <w:t>λυνση των οικονομικών φορέων προκειμένου να το συμπληρώσουν, να το υπογράψουν και το υποβάλουν στην Αναθέτουσα Αρχή σε έντυπη μορφή.</w:t>
      </w:r>
    </w:p>
    <w:p w:rsidR="00B6639B" w:rsidRPr="00167E27" w:rsidRDefault="0070521A" w:rsidP="00B6639B">
      <w:pPr>
        <w:autoSpaceDE w:val="0"/>
        <w:autoSpaceDN w:val="0"/>
        <w:adjustRightInd w:val="0"/>
        <w:spacing w:after="0" w:line="240" w:lineRule="auto"/>
        <w:rPr>
          <w:rFonts w:ascii="Times New Roman" w:hAnsi="Times New Roman"/>
          <w:sz w:val="24"/>
          <w:szCs w:val="24"/>
        </w:rPr>
      </w:pPr>
    </w:p>
    <w:p w:rsidR="009A4E3D" w:rsidRPr="00167E27" w:rsidRDefault="0070521A" w:rsidP="00674B83">
      <w:pPr>
        <w:spacing w:after="0" w:line="240" w:lineRule="auto"/>
        <w:rPr>
          <w:rFonts w:ascii="Times New Roman" w:hAnsi="Times New Roman"/>
          <w:b/>
          <w:sz w:val="24"/>
          <w:szCs w:val="24"/>
        </w:rPr>
      </w:pPr>
      <w:r w:rsidRPr="00167E27">
        <w:rPr>
          <w:rFonts w:ascii="Times New Roman" w:hAnsi="Times New Roman"/>
          <w:b/>
          <w:sz w:val="24"/>
          <w:szCs w:val="24"/>
        </w:rPr>
        <w:t>14.3 Τιμές προσφορών</w:t>
      </w:r>
    </w:p>
    <w:p w:rsidR="00A96898" w:rsidRPr="00167E27" w:rsidRDefault="0070521A" w:rsidP="00674B83">
      <w:pPr>
        <w:spacing w:after="0" w:line="240" w:lineRule="auto"/>
        <w:rPr>
          <w:rFonts w:ascii="Times New Roman" w:hAnsi="Times New Roman"/>
          <w:sz w:val="24"/>
          <w:szCs w:val="24"/>
        </w:rPr>
      </w:pPr>
      <w:r w:rsidRPr="00167E27">
        <w:rPr>
          <w:rFonts w:ascii="Times New Roman" w:hAnsi="Times New Roman"/>
          <w:sz w:val="24"/>
          <w:szCs w:val="24"/>
        </w:rPr>
        <w:t>Το τίμημα της προσφοράς κάθε προσφέροντος θα δοθεί σύμφωνα με τις παρακάτω οδηγίες. Ακριβέστερα ως εξ</w:t>
      </w:r>
      <w:r w:rsidRPr="00167E27">
        <w:rPr>
          <w:rFonts w:ascii="Times New Roman" w:hAnsi="Times New Roman"/>
          <w:sz w:val="24"/>
          <w:szCs w:val="24"/>
        </w:rPr>
        <w:t>ής:</w:t>
      </w:r>
    </w:p>
    <w:p w:rsidR="009A4E3D" w:rsidRPr="00167E27" w:rsidRDefault="0070521A" w:rsidP="00874734">
      <w:pPr>
        <w:pStyle w:val="a8"/>
        <w:numPr>
          <w:ilvl w:val="0"/>
          <w:numId w:val="19"/>
        </w:numPr>
        <w:rPr>
          <w:rFonts w:ascii="Times New Roman" w:hAnsi="Times New Roman"/>
          <w:sz w:val="24"/>
          <w:szCs w:val="24"/>
        </w:rPr>
      </w:pPr>
      <w:r w:rsidRPr="00167E27">
        <w:rPr>
          <w:rFonts w:ascii="Times New Roman" w:hAnsi="Times New Roman"/>
          <w:sz w:val="24"/>
          <w:szCs w:val="24"/>
          <w:lang w:eastAsia="el-GR"/>
        </w:rPr>
        <w:t xml:space="preserve">Οι τιμές των προσφορών θα εκφράζονται σε Ευρώ. </w:t>
      </w:r>
      <w:r w:rsidRPr="00167E27">
        <w:rPr>
          <w:rFonts w:ascii="Times New Roman" w:hAnsi="Times New Roman"/>
          <w:sz w:val="24"/>
          <w:szCs w:val="24"/>
        </w:rPr>
        <w:t>Στην τιμή περιλαμβάνονται οι υπέρ τρίτων κρατήσεις, ως</w:t>
      </w:r>
      <w:r w:rsidRPr="00167E27">
        <w:rPr>
          <w:rFonts w:ascii="Times New Roman" w:hAnsi="Times New Roman"/>
          <w:b/>
          <w:sz w:val="24"/>
          <w:szCs w:val="24"/>
        </w:rPr>
        <w:t xml:space="preserve"> </w:t>
      </w:r>
      <w:r w:rsidRPr="00167E27">
        <w:rPr>
          <w:rFonts w:ascii="Times New Roman" w:hAnsi="Times New Roman"/>
          <w:sz w:val="24"/>
          <w:szCs w:val="24"/>
        </w:rPr>
        <w:t xml:space="preserve">και κάθε άλλη επιβάρυνση, σύμφωνα με την κείμενη νομοθεσία, μη </w:t>
      </w:r>
      <w:r w:rsidRPr="00167E27">
        <w:rPr>
          <w:rFonts w:ascii="Times New Roman" w:hAnsi="Times New Roman"/>
          <w:b/>
          <w:sz w:val="24"/>
          <w:szCs w:val="24"/>
        </w:rPr>
        <w:t xml:space="preserve"> </w:t>
      </w:r>
      <w:r w:rsidRPr="00167E27">
        <w:rPr>
          <w:rFonts w:ascii="Times New Roman" w:hAnsi="Times New Roman"/>
          <w:sz w:val="24"/>
          <w:szCs w:val="24"/>
        </w:rPr>
        <w:t xml:space="preserve">συμπεριλαμβανομένου Φ.Π.Α., </w:t>
      </w:r>
      <w:r w:rsidRPr="00167E27">
        <w:rPr>
          <w:rFonts w:ascii="Times New Roman" w:hAnsi="Times New Roman"/>
          <w:sz w:val="24"/>
          <w:szCs w:val="24"/>
          <w:lang w:eastAsia="el-GR"/>
        </w:rPr>
        <w:t xml:space="preserve">για μεταφορά παράδοση, εγκατάσταση και θέση σε λειτουργία </w:t>
      </w:r>
      <w:r w:rsidRPr="00167E27">
        <w:rPr>
          <w:rFonts w:ascii="Times New Roman" w:hAnsi="Times New Roman"/>
          <w:sz w:val="24"/>
          <w:szCs w:val="24"/>
          <w:lang w:eastAsia="el-GR"/>
        </w:rPr>
        <w:t>των ειδών, στον τόπο και με τον τρόπο που προβλέπεται από την παρούσα Διακήρυξη (βλ. άρθρο 23 της παρούσας).</w:t>
      </w:r>
    </w:p>
    <w:p w:rsidR="001D2D4D" w:rsidRPr="00167E27" w:rsidRDefault="0070521A" w:rsidP="00874734">
      <w:pPr>
        <w:pStyle w:val="a8"/>
        <w:numPr>
          <w:ilvl w:val="0"/>
          <w:numId w:val="1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Σε περίπτωση που ο προσφέρων κάνει έκπτωση, οι τιμές που θα αναφέρονται στους πίνακες της Οικονομικής Προσφοράς για κάθε προσφερόμενο είδος θα είνα</w:t>
      </w:r>
      <w:r w:rsidRPr="00167E27">
        <w:rPr>
          <w:rFonts w:ascii="Times New Roman" w:hAnsi="Times New Roman"/>
          <w:sz w:val="24"/>
          <w:szCs w:val="24"/>
          <w:lang w:eastAsia="el-GR"/>
        </w:rPr>
        <w:t xml:space="preserve">ι οι </w:t>
      </w:r>
      <w:r w:rsidRPr="00167E27">
        <w:rPr>
          <w:rFonts w:ascii="Times New Roman" w:hAnsi="Times New Roman"/>
          <w:sz w:val="24"/>
          <w:szCs w:val="24"/>
          <w:u w:val="single"/>
          <w:lang w:eastAsia="el-GR"/>
        </w:rPr>
        <w:t>τελικές τιμές μετά την έκπτωση</w:t>
      </w:r>
      <w:r w:rsidRPr="00167E27">
        <w:rPr>
          <w:rFonts w:ascii="Times New Roman" w:hAnsi="Times New Roman"/>
          <w:sz w:val="24"/>
          <w:szCs w:val="24"/>
          <w:lang w:eastAsia="el-GR"/>
        </w:rPr>
        <w:t xml:space="preserve">. </w:t>
      </w:r>
    </w:p>
    <w:p w:rsidR="00C0092A" w:rsidRPr="00167E27" w:rsidRDefault="0070521A" w:rsidP="00874734">
      <w:pPr>
        <w:pStyle w:val="a8"/>
        <w:numPr>
          <w:ilvl w:val="0"/>
          <w:numId w:val="1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Από την Οικονομική Προσφορά πρέπει να προκύπτει σαφώς </w:t>
      </w:r>
      <w:r w:rsidRPr="00167E27">
        <w:rPr>
          <w:rFonts w:ascii="Times New Roman" w:hAnsi="Times New Roman"/>
          <w:sz w:val="24"/>
          <w:szCs w:val="24"/>
          <w:u w:val="single"/>
          <w:lang w:eastAsia="el-GR"/>
        </w:rPr>
        <w:t>η τιμή μονάδας για κάθε προσφερόμενο είδος</w:t>
      </w:r>
      <w:r w:rsidRPr="00167E27">
        <w:rPr>
          <w:rFonts w:ascii="Times New Roman" w:hAnsi="Times New Roman"/>
          <w:sz w:val="24"/>
          <w:szCs w:val="24"/>
          <w:lang w:eastAsia="el-GR"/>
        </w:rPr>
        <w:t xml:space="preserve">, για να μπορεί να προσδιορίζεται το ακριβές κόστος, σε περίπτωση μεταβολής της υπό προμήθεια ποσότητας (βλ. άρθρο 18 παρ </w:t>
      </w:r>
      <w:r w:rsidRPr="00167E27">
        <w:rPr>
          <w:rFonts w:ascii="Times New Roman" w:hAnsi="Times New Roman"/>
          <w:sz w:val="24"/>
          <w:szCs w:val="24"/>
          <w:lang w:eastAsia="el-GR"/>
        </w:rPr>
        <w:t xml:space="preserve">18.2 της παρούσας). </w:t>
      </w:r>
    </w:p>
    <w:p w:rsidR="009A4E3D" w:rsidRPr="00167E27" w:rsidRDefault="0070521A" w:rsidP="00874734">
      <w:pPr>
        <w:pStyle w:val="a8"/>
        <w:numPr>
          <w:ilvl w:val="0"/>
          <w:numId w:val="19"/>
        </w:numPr>
        <w:autoSpaceDE w:val="0"/>
        <w:autoSpaceDN w:val="0"/>
        <w:adjustRightInd w:val="0"/>
        <w:spacing w:after="0" w:line="240" w:lineRule="auto"/>
        <w:rPr>
          <w:rFonts w:ascii="Times New Roman" w:hAnsi="Times New Roman"/>
          <w:sz w:val="24"/>
          <w:szCs w:val="24"/>
          <w:u w:val="single"/>
          <w:lang w:eastAsia="el-GR"/>
        </w:rPr>
      </w:pPr>
      <w:r w:rsidRPr="00167E27">
        <w:rPr>
          <w:rFonts w:ascii="Times New Roman" w:hAnsi="Times New Roman"/>
          <w:sz w:val="24"/>
          <w:szCs w:val="24"/>
          <w:u w:val="single"/>
          <w:lang w:eastAsia="el-GR"/>
        </w:rPr>
        <w:t>Η τιμή ανά μονάδα (προ ΦΠΑ) θα λαμβάνεται υπόψη για τη σύγκριση των προσφορών.</w:t>
      </w:r>
    </w:p>
    <w:p w:rsidR="003821CC" w:rsidRPr="00167E27" w:rsidRDefault="0070521A" w:rsidP="00874734">
      <w:pPr>
        <w:pStyle w:val="Default"/>
        <w:numPr>
          <w:ilvl w:val="0"/>
          <w:numId w:val="19"/>
        </w:numPr>
        <w:rPr>
          <w:rFonts w:ascii="Times New Roman" w:hAnsi="Times New Roman" w:cs="Times New Roman"/>
        </w:rPr>
      </w:pPr>
      <w:r w:rsidRPr="00167E27">
        <w:rPr>
          <w:rFonts w:ascii="Times New Roman" w:hAnsi="Times New Roman" w:cs="Times New Roman"/>
        </w:rPr>
        <w:t xml:space="preserve">Επιτρέπονται μέχρι δύο (2) δεκαδικά ψηφία στις αναγραφόμενες τιμές του εντύπου οικονομικής προσφοράς. </w:t>
      </w:r>
    </w:p>
    <w:p w:rsidR="009B389A" w:rsidRPr="00167E27" w:rsidRDefault="0070521A" w:rsidP="00874734">
      <w:pPr>
        <w:pStyle w:val="Default"/>
        <w:numPr>
          <w:ilvl w:val="0"/>
          <w:numId w:val="19"/>
        </w:numPr>
        <w:rPr>
          <w:rFonts w:ascii="Times New Roman" w:hAnsi="Times New Roman" w:cs="Times New Roman"/>
        </w:rPr>
      </w:pPr>
      <w:r w:rsidRPr="00167E27">
        <w:rPr>
          <w:rFonts w:ascii="Times New Roman" w:hAnsi="Times New Roman" w:cs="Times New Roman"/>
        </w:rPr>
        <w:t xml:space="preserve">Οι αναγραφόμενες τιμές του εντύπου οικονομικής </w:t>
      </w:r>
      <w:r w:rsidRPr="00167E27">
        <w:rPr>
          <w:rFonts w:ascii="Times New Roman" w:hAnsi="Times New Roman" w:cs="Times New Roman"/>
        </w:rPr>
        <w:t>προσφοράς θα πρέπει να συμπίπτουν αριθμητικώς και ολογράφως, ενώ όλα τα λευκά κενά πεδία του πίνακα που υποβάλλεται θα είναι συμπληρωμένα.</w:t>
      </w:r>
    </w:p>
    <w:p w:rsidR="009A4E3D" w:rsidRPr="00167E27" w:rsidRDefault="0070521A" w:rsidP="00874734">
      <w:pPr>
        <w:pStyle w:val="a8"/>
        <w:numPr>
          <w:ilvl w:val="0"/>
          <w:numId w:val="1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Οι τιμές των προσφορών </w:t>
      </w:r>
      <w:r w:rsidRPr="00167E27">
        <w:rPr>
          <w:rFonts w:ascii="Times New Roman" w:hAnsi="Times New Roman"/>
          <w:sz w:val="24"/>
          <w:szCs w:val="24"/>
          <w:u w:val="single"/>
          <w:lang w:eastAsia="el-GR"/>
        </w:rPr>
        <w:t>δεν υπόκεινται σε μεταβολή</w:t>
      </w:r>
      <w:r w:rsidRPr="00167E27">
        <w:rPr>
          <w:rFonts w:ascii="Times New Roman" w:hAnsi="Times New Roman"/>
          <w:sz w:val="24"/>
          <w:szCs w:val="24"/>
          <w:lang w:eastAsia="el-GR"/>
        </w:rPr>
        <w:t xml:space="preserve"> κατά τη διάρκεια ισχύος της Προσφοράς. Σε περίπτωση που ζητηθεί παρ</w:t>
      </w:r>
      <w:r w:rsidRPr="00167E27">
        <w:rPr>
          <w:rFonts w:ascii="Times New Roman" w:hAnsi="Times New Roman"/>
          <w:sz w:val="24"/>
          <w:szCs w:val="24"/>
          <w:lang w:eastAsia="el-GR"/>
        </w:rPr>
        <w:t>άταση της διάρκειας της Προσφοράς, οι προσφέροντες δεν δικαιούνται, κατά τη γνωστοποίηση της συγκατάθεσής τους για την παράταση αυτή, να υποβάλλουν νέους πίνακες τιμών ή να τους τροποποιήσουν.</w:t>
      </w:r>
    </w:p>
    <w:p w:rsidR="009917C2" w:rsidRPr="00167E27" w:rsidRDefault="0070521A" w:rsidP="00362091">
      <w:pPr>
        <w:autoSpaceDE w:val="0"/>
        <w:autoSpaceDN w:val="0"/>
        <w:adjustRightInd w:val="0"/>
        <w:spacing w:after="0" w:line="240" w:lineRule="auto"/>
        <w:rPr>
          <w:rFonts w:ascii="Times New Roman" w:hAnsi="Times New Roman"/>
          <w:sz w:val="24"/>
          <w:szCs w:val="24"/>
          <w:lang w:eastAsia="el-GR"/>
        </w:rPr>
      </w:pPr>
    </w:p>
    <w:p w:rsidR="00F42954" w:rsidRPr="00167E27" w:rsidRDefault="0070521A" w:rsidP="00BD0B9C">
      <w:pPr>
        <w:spacing w:after="0" w:line="240" w:lineRule="auto"/>
        <w:rPr>
          <w:rFonts w:ascii="Times New Roman" w:hAnsi="Times New Roman"/>
          <w:b/>
          <w:sz w:val="24"/>
          <w:szCs w:val="24"/>
          <w:lang w:eastAsia="el-GR"/>
        </w:rPr>
      </w:pPr>
      <w:r w:rsidRPr="00167E27">
        <w:rPr>
          <w:rFonts w:ascii="Times New Roman" w:hAnsi="Times New Roman"/>
          <w:b/>
          <w:sz w:val="24"/>
          <w:szCs w:val="24"/>
          <w:lang w:eastAsia="el-GR"/>
        </w:rPr>
        <w:t>14.4 Μη κανονική - Απαράδεκτη προσφορά</w:t>
      </w:r>
    </w:p>
    <w:p w:rsidR="00F42954" w:rsidRPr="00167E27" w:rsidRDefault="0070521A" w:rsidP="00BD0B9C">
      <w:pPr>
        <w:spacing w:after="0"/>
        <w:contextualSpacing/>
        <w:rPr>
          <w:rFonts w:ascii="Times New Roman" w:hAnsi="Times New Roman"/>
          <w:sz w:val="24"/>
          <w:szCs w:val="24"/>
        </w:rPr>
      </w:pPr>
      <w:r w:rsidRPr="00167E27">
        <w:rPr>
          <w:rFonts w:ascii="Times New Roman" w:hAnsi="Times New Roman"/>
          <w:sz w:val="24"/>
          <w:szCs w:val="24"/>
        </w:rPr>
        <w:t xml:space="preserve">Ως απαράδεκτη θα απορρίπτεται προσφορά: </w:t>
      </w:r>
    </w:p>
    <w:p w:rsidR="00F42954" w:rsidRPr="00167E27" w:rsidRDefault="0070521A" w:rsidP="00BD0B9C">
      <w:pPr>
        <w:spacing w:after="0"/>
        <w:contextualSpacing/>
        <w:rPr>
          <w:rFonts w:ascii="Times New Roman" w:hAnsi="Times New Roman"/>
          <w:sz w:val="24"/>
          <w:szCs w:val="24"/>
        </w:rPr>
      </w:pPr>
      <w:r w:rsidRPr="00167E27">
        <w:rPr>
          <w:rFonts w:ascii="Times New Roman" w:hAnsi="Times New Roman"/>
          <w:sz w:val="24"/>
          <w:szCs w:val="24"/>
        </w:rPr>
        <w:t xml:space="preserve">α) στην οποία δεν δίνεται τιμή σε ΕΥΡΩ ή που καθορίζεται  σχέση ΕΥΡΩ προς ξένο νόμισμα, </w:t>
      </w:r>
    </w:p>
    <w:p w:rsidR="00F42954" w:rsidRPr="00167E27" w:rsidRDefault="0070521A" w:rsidP="00BD0B9C">
      <w:pPr>
        <w:spacing w:after="0"/>
        <w:contextualSpacing/>
        <w:rPr>
          <w:rFonts w:ascii="Times New Roman" w:hAnsi="Times New Roman"/>
          <w:sz w:val="24"/>
          <w:szCs w:val="24"/>
        </w:rPr>
      </w:pPr>
      <w:r w:rsidRPr="00167E27">
        <w:rPr>
          <w:rFonts w:ascii="Times New Roman" w:hAnsi="Times New Roman"/>
          <w:sz w:val="24"/>
          <w:szCs w:val="24"/>
        </w:rPr>
        <w:lastRenderedPageBreak/>
        <w:t xml:space="preserve">β) στην οποία δεν προκύπτει με σαφήνεια η προσφερόμενη τιμή, με την επιφύλαξη της παρ. 4 του άρθρου 102 του ν. 4412/2016 και </w:t>
      </w:r>
    </w:p>
    <w:p w:rsidR="00F42954" w:rsidRDefault="0070521A" w:rsidP="00BD0B9C">
      <w:pPr>
        <w:spacing w:after="0"/>
        <w:contextualSpacing/>
        <w:rPr>
          <w:rFonts w:ascii="Times New Roman" w:hAnsi="Times New Roman"/>
          <w:sz w:val="24"/>
          <w:szCs w:val="24"/>
        </w:rPr>
      </w:pPr>
      <w:r w:rsidRPr="00167E27">
        <w:rPr>
          <w:rFonts w:ascii="Times New Roman" w:hAnsi="Times New Roman"/>
          <w:sz w:val="24"/>
          <w:szCs w:val="24"/>
        </w:rPr>
        <w:t xml:space="preserve">γ) στην οποία η </w:t>
      </w:r>
      <w:r>
        <w:rPr>
          <w:rFonts w:ascii="Times New Roman" w:hAnsi="Times New Roman"/>
          <w:sz w:val="24"/>
          <w:szCs w:val="24"/>
        </w:rPr>
        <w:t xml:space="preserve">συνολική </w:t>
      </w:r>
      <w:r w:rsidRPr="00167E27">
        <w:rPr>
          <w:rFonts w:ascii="Times New Roman" w:hAnsi="Times New Roman"/>
          <w:sz w:val="24"/>
          <w:szCs w:val="24"/>
        </w:rPr>
        <w:t xml:space="preserve">τιμή υπερβαίνει τον προϋπολογισμό της σύμβασης που καθορίζεται και τεκμηριώνεται από την αναθέτουσα αρχή στην παράγραφο 3.3 της παρούσας διακήρυξης. </w:t>
      </w:r>
    </w:p>
    <w:p w:rsidR="00F00FA5" w:rsidRPr="00167E27" w:rsidRDefault="0070521A" w:rsidP="00BD0B9C">
      <w:pPr>
        <w:spacing w:after="0"/>
        <w:contextualSpacing/>
        <w:rPr>
          <w:rFonts w:ascii="Times New Roman" w:hAnsi="Times New Roman"/>
          <w:sz w:val="24"/>
          <w:szCs w:val="24"/>
        </w:rPr>
      </w:pPr>
      <w:r>
        <w:rPr>
          <w:rFonts w:ascii="Times New Roman" w:hAnsi="Times New Roman"/>
          <w:sz w:val="24"/>
          <w:szCs w:val="24"/>
        </w:rPr>
        <w:t>δ) αν παρουσιαστούν ελλείψεις ή ήσσονος αξίας ατέλειες ή πρόδηλα τυπικά ή υπολογι</w:t>
      </w:r>
      <w:r>
        <w:rPr>
          <w:rFonts w:ascii="Times New Roman" w:hAnsi="Times New Roman"/>
          <w:sz w:val="24"/>
          <w:szCs w:val="24"/>
        </w:rPr>
        <w:t xml:space="preserve">στικά σφάλματα η Αναθέτουσα Αρχή μπορεί να καλέσει εγγράφως τους προσφέροντες να τα διευκρινίσουν, σύμφωνα με το άρθρο 102 παρ. 4 του Ν. 4412/2016.   </w:t>
      </w:r>
    </w:p>
    <w:p w:rsidR="00F42954" w:rsidRPr="00167E27" w:rsidRDefault="0070521A" w:rsidP="00BD0B9C">
      <w:pPr>
        <w:spacing w:after="0"/>
        <w:contextualSpacing/>
        <w:rPr>
          <w:rFonts w:ascii="Times New Roman" w:hAnsi="Times New Roman"/>
          <w:sz w:val="24"/>
          <w:szCs w:val="24"/>
        </w:rPr>
      </w:pPr>
    </w:p>
    <w:p w:rsidR="00F42954" w:rsidRPr="00167E27" w:rsidRDefault="0070521A" w:rsidP="00BD0B9C">
      <w:pPr>
        <w:rPr>
          <w:rFonts w:ascii="Times New Roman" w:hAnsi="Times New Roman"/>
          <w:sz w:val="24"/>
          <w:szCs w:val="24"/>
          <w:lang w:eastAsia="el-GR"/>
        </w:rPr>
      </w:pPr>
      <w:r w:rsidRPr="00167E27">
        <w:rPr>
          <w:rFonts w:ascii="Times New Roman" w:hAnsi="Times New Roman"/>
          <w:sz w:val="24"/>
          <w:szCs w:val="24"/>
          <w:lang w:eastAsia="el-GR"/>
        </w:rPr>
        <w:t>Επισημαίνεται ότι αποδεκτές είναι οι προσφορές που δεν υπερβαίνουν τον</w:t>
      </w:r>
      <w:r>
        <w:rPr>
          <w:rFonts w:ascii="Times New Roman" w:hAnsi="Times New Roman"/>
          <w:sz w:val="24"/>
          <w:szCs w:val="24"/>
          <w:lang w:eastAsia="el-GR"/>
        </w:rPr>
        <w:t xml:space="preserve"> συνολικό</w:t>
      </w:r>
      <w:r w:rsidRPr="00167E27">
        <w:rPr>
          <w:rFonts w:ascii="Times New Roman" w:hAnsi="Times New Roman"/>
          <w:sz w:val="24"/>
          <w:szCs w:val="24"/>
          <w:lang w:eastAsia="el-GR"/>
        </w:rPr>
        <w:t xml:space="preserve"> </w:t>
      </w:r>
      <w:r w:rsidRPr="00167E27">
        <w:rPr>
          <w:rFonts w:ascii="Times New Roman" w:hAnsi="Times New Roman"/>
          <w:sz w:val="24"/>
          <w:szCs w:val="24"/>
          <w:u w:val="single"/>
          <w:lang w:eastAsia="el-GR"/>
        </w:rPr>
        <w:t xml:space="preserve">προϋπολογισμό </w:t>
      </w:r>
      <w:r w:rsidRPr="00D62CFA">
        <w:rPr>
          <w:rFonts w:ascii="Times New Roman" w:hAnsi="Times New Roman"/>
          <w:sz w:val="24"/>
          <w:szCs w:val="24"/>
          <w:lang w:eastAsia="el-GR"/>
        </w:rPr>
        <w:t>της Σύμβασ</w:t>
      </w:r>
      <w:r w:rsidRPr="00D62CFA">
        <w:rPr>
          <w:rFonts w:ascii="Times New Roman" w:hAnsi="Times New Roman"/>
          <w:sz w:val="24"/>
          <w:szCs w:val="24"/>
          <w:lang w:eastAsia="el-GR"/>
        </w:rPr>
        <w:t>ης.</w:t>
      </w:r>
    </w:p>
    <w:p w:rsidR="00F42954" w:rsidRPr="00167E27" w:rsidRDefault="0070521A" w:rsidP="00BD0B9C">
      <w:pPr>
        <w:spacing w:after="0"/>
        <w:rPr>
          <w:rFonts w:ascii="Times New Roman" w:hAnsi="Times New Roman"/>
          <w:sz w:val="24"/>
          <w:szCs w:val="24"/>
          <w:lang w:eastAsia="el-GR"/>
        </w:rPr>
      </w:pPr>
      <w:r w:rsidRPr="00167E27">
        <w:rPr>
          <w:rFonts w:ascii="Times New Roman" w:hAnsi="Times New Roman"/>
          <w:sz w:val="24"/>
          <w:szCs w:val="24"/>
          <w:lang w:eastAsia="el-GR"/>
        </w:rPr>
        <w:t>Ως μη κανονική απορρίπτεται προσφορά:</w:t>
      </w:r>
    </w:p>
    <w:p w:rsidR="00F42954" w:rsidRPr="00167E27" w:rsidRDefault="0070521A" w:rsidP="00BD0B9C">
      <w:pPr>
        <w:spacing w:after="0"/>
        <w:rPr>
          <w:rFonts w:ascii="Times New Roman" w:hAnsi="Times New Roman"/>
          <w:sz w:val="24"/>
          <w:szCs w:val="24"/>
          <w:lang w:eastAsia="el-GR"/>
        </w:rPr>
      </w:pPr>
      <w:r w:rsidRPr="00167E27">
        <w:rPr>
          <w:rFonts w:ascii="Times New Roman" w:hAnsi="Times New Roman"/>
          <w:sz w:val="24"/>
          <w:szCs w:val="24"/>
          <w:lang w:eastAsia="el-GR"/>
        </w:rPr>
        <w:t>α) δεν πληροί τις προϋποθέσεις των εγγράφων της σύμβασης,</w:t>
      </w:r>
    </w:p>
    <w:p w:rsidR="00F42954" w:rsidRPr="00167E27" w:rsidRDefault="0070521A" w:rsidP="00BD0B9C">
      <w:pPr>
        <w:spacing w:after="0"/>
        <w:rPr>
          <w:rFonts w:ascii="Times New Roman" w:hAnsi="Times New Roman"/>
          <w:sz w:val="24"/>
          <w:szCs w:val="24"/>
          <w:lang w:eastAsia="el-GR"/>
        </w:rPr>
      </w:pPr>
      <w:r w:rsidRPr="00167E27">
        <w:rPr>
          <w:rFonts w:ascii="Times New Roman" w:hAnsi="Times New Roman"/>
          <w:sz w:val="24"/>
          <w:szCs w:val="24"/>
          <w:lang w:eastAsia="el-GR"/>
        </w:rPr>
        <w:t>β) υποβλήθηκαν εκπρόθεσμα,</w:t>
      </w:r>
    </w:p>
    <w:p w:rsidR="00F42954" w:rsidRPr="00167E27" w:rsidRDefault="0070521A" w:rsidP="00BD0B9C">
      <w:pPr>
        <w:spacing w:after="0"/>
        <w:rPr>
          <w:rFonts w:ascii="Times New Roman" w:hAnsi="Times New Roman"/>
          <w:sz w:val="24"/>
          <w:szCs w:val="24"/>
          <w:lang w:eastAsia="el-GR"/>
        </w:rPr>
      </w:pPr>
      <w:r w:rsidRPr="00167E27">
        <w:rPr>
          <w:rFonts w:ascii="Times New Roman" w:hAnsi="Times New Roman"/>
          <w:sz w:val="24"/>
          <w:szCs w:val="24"/>
          <w:lang w:eastAsia="el-GR"/>
        </w:rPr>
        <w:t>γ) όταν υπάρχουν αποδεικτικά στοιχεία αθέμιτης πρακτικής, όπως συμπαιγνίας ή διαφθοράς,</w:t>
      </w:r>
    </w:p>
    <w:p w:rsidR="00F42954" w:rsidRPr="00167E27" w:rsidRDefault="0070521A" w:rsidP="00916562">
      <w:pPr>
        <w:spacing w:after="0"/>
        <w:rPr>
          <w:rFonts w:ascii="Times New Roman" w:hAnsi="Times New Roman"/>
          <w:sz w:val="24"/>
          <w:szCs w:val="24"/>
          <w:lang w:eastAsia="el-GR"/>
        </w:rPr>
      </w:pPr>
      <w:r w:rsidRPr="00167E27">
        <w:rPr>
          <w:rFonts w:ascii="Times New Roman" w:hAnsi="Times New Roman"/>
          <w:sz w:val="24"/>
          <w:szCs w:val="24"/>
          <w:lang w:eastAsia="el-GR"/>
        </w:rPr>
        <w:t>δ) κρίνεται από την αναθέτουσα αρχή ασυνή</w:t>
      </w:r>
      <w:r w:rsidRPr="00167E27">
        <w:rPr>
          <w:rFonts w:ascii="Times New Roman" w:hAnsi="Times New Roman"/>
          <w:sz w:val="24"/>
          <w:szCs w:val="24"/>
          <w:lang w:eastAsia="el-GR"/>
        </w:rPr>
        <w:t>θιστα χαμηλή</w:t>
      </w:r>
      <w:r>
        <w:rPr>
          <w:rStyle w:val="ad"/>
          <w:rFonts w:ascii="Times New Roman" w:hAnsi="Times New Roman"/>
          <w:sz w:val="24"/>
          <w:szCs w:val="24"/>
          <w:lang w:eastAsia="el-GR"/>
        </w:rPr>
        <w:footnoteReference w:id="3"/>
      </w:r>
    </w:p>
    <w:p w:rsidR="00501C0C" w:rsidRPr="00167E27" w:rsidRDefault="0070521A" w:rsidP="00916562">
      <w:pPr>
        <w:spacing w:before="120" w:after="0" w:line="240" w:lineRule="auto"/>
        <w:rPr>
          <w:rFonts w:ascii="Times New Roman" w:hAnsi="Times New Roman"/>
          <w:b/>
          <w:sz w:val="24"/>
          <w:szCs w:val="24"/>
          <w:lang w:eastAsia="el-GR"/>
        </w:rPr>
      </w:pPr>
      <w:r w:rsidRPr="00167E27">
        <w:rPr>
          <w:rFonts w:ascii="Times New Roman" w:hAnsi="Times New Roman"/>
          <w:b/>
          <w:sz w:val="24"/>
          <w:szCs w:val="24"/>
          <w:lang w:eastAsia="el-GR"/>
        </w:rPr>
        <w:t>14.5 Ανάδειξη προσωρινού Αναδόχου</w:t>
      </w:r>
    </w:p>
    <w:p w:rsidR="00127322" w:rsidRPr="00167E27" w:rsidRDefault="0070521A" w:rsidP="00362091">
      <w:pPr>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ΠΡΟΣΩΡΙΝΟΣ ΑΝΑΔΟΧΟΣ</w:t>
      </w:r>
      <w:r w:rsidRPr="00167E27">
        <w:rPr>
          <w:rFonts w:ascii="Times New Roman" w:hAnsi="Times New Roman"/>
          <w:sz w:val="24"/>
          <w:szCs w:val="24"/>
        </w:rPr>
        <w:t xml:space="preserve">, </w:t>
      </w:r>
      <w:r w:rsidRPr="00167E27">
        <w:rPr>
          <w:rFonts w:ascii="Times New Roman" w:hAnsi="Times New Roman"/>
          <w:sz w:val="24"/>
          <w:szCs w:val="24"/>
          <w:lang w:eastAsia="el-GR"/>
        </w:rPr>
        <w:t xml:space="preserve">αναδεικνύεται ο οικονομικός φορέας που έχει προσφέρει τη </w:t>
      </w:r>
      <w:r w:rsidRPr="00167E27">
        <w:rPr>
          <w:rFonts w:ascii="Times New Roman" w:eastAsia="Times New Roman" w:hAnsi="Times New Roman"/>
          <w:color w:val="000000"/>
          <w:sz w:val="24"/>
          <w:szCs w:val="24"/>
          <w:lang w:eastAsia="el-GR"/>
        </w:rPr>
        <w:t xml:space="preserve">πλέον συμφέρουσα από οικονομική άποψη προσφορά, βάσει της </w:t>
      </w:r>
      <w:r>
        <w:rPr>
          <w:rFonts w:ascii="Times New Roman" w:eastAsia="Times New Roman" w:hAnsi="Times New Roman"/>
          <w:color w:val="000000"/>
          <w:sz w:val="24"/>
          <w:szCs w:val="24"/>
          <w:lang w:eastAsia="el-GR"/>
        </w:rPr>
        <w:t>συνολικής τιμής.</w:t>
      </w:r>
    </w:p>
    <w:p w:rsidR="009B683B" w:rsidRPr="00167E27" w:rsidRDefault="0070521A" w:rsidP="00916562">
      <w:pPr>
        <w:spacing w:before="120" w:after="0" w:line="240" w:lineRule="auto"/>
        <w:rPr>
          <w:rFonts w:ascii="Times New Roman" w:hAnsi="Times New Roman"/>
          <w:b/>
          <w:sz w:val="24"/>
          <w:szCs w:val="24"/>
          <w:lang w:eastAsia="el-GR"/>
        </w:rPr>
      </w:pPr>
      <w:r w:rsidRPr="00167E27">
        <w:rPr>
          <w:rFonts w:ascii="Times New Roman" w:hAnsi="Times New Roman"/>
          <w:b/>
          <w:sz w:val="24"/>
          <w:szCs w:val="24"/>
          <w:lang w:eastAsia="el-GR"/>
        </w:rPr>
        <w:t>14.6 Γλώσσα διαδικασίας</w:t>
      </w:r>
    </w:p>
    <w:p w:rsidR="00A3014D" w:rsidRPr="00167E27" w:rsidRDefault="0070521A" w:rsidP="00A3014D">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 xml:space="preserve">Οι προσφορές και τα περιλαμβανόμενα σε αυτές στοιχεία καθώς και κάθε άλλο έγγραφο της διαδικασίας, συντάσσονται στην </w:t>
      </w:r>
      <w:r w:rsidRPr="00167E27">
        <w:rPr>
          <w:rFonts w:ascii="Times New Roman" w:hAnsi="Times New Roman"/>
          <w:sz w:val="24"/>
          <w:szCs w:val="24"/>
          <w:u w:val="single"/>
          <w:lang w:eastAsia="el-GR"/>
        </w:rPr>
        <w:t>ελληνική γλώσσα ή συνοδεύονται από επίσημη μετάφρασή τους στην ελληνική γλώσσα.</w:t>
      </w:r>
      <w:r w:rsidRPr="00167E27">
        <w:rPr>
          <w:rFonts w:ascii="Times New Roman" w:hAnsi="Times New Roman"/>
          <w:sz w:val="24"/>
          <w:szCs w:val="24"/>
          <w:lang w:eastAsia="el-GR"/>
        </w:rPr>
        <w:t xml:space="preserve"> Στα αλλοδαπά δημόσια έγγραφα και δικαιολογητικά εφαρμόζεται</w:t>
      </w:r>
      <w:r w:rsidRPr="00167E27">
        <w:rPr>
          <w:rFonts w:ascii="Times New Roman" w:hAnsi="Times New Roman"/>
          <w:sz w:val="24"/>
          <w:szCs w:val="24"/>
          <w:lang w:eastAsia="el-GR"/>
        </w:rPr>
        <w:t xml:space="preserve"> η Συνθήκη της Χάγης της 5ης.10.1961, που κυρώθηκε με το ν. 1497/1984 (Α' 188). </w:t>
      </w:r>
    </w:p>
    <w:p w:rsidR="00A3014D" w:rsidRDefault="0070521A" w:rsidP="00825139">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w:t>
      </w:r>
      <w:r w:rsidRPr="00167E27">
        <w:rPr>
          <w:rFonts w:ascii="Times New Roman" w:hAnsi="Times New Roman"/>
          <w:sz w:val="24"/>
          <w:szCs w:val="24"/>
          <w:lang w:eastAsia="el-GR"/>
        </w:rPr>
        <w:t>πό πρόσωπο κατά νόμο αρμόδιο της χώρας στην οποία έχει συνταχθεί το έγγραφο</w:t>
      </w:r>
      <w:r>
        <w:rPr>
          <w:rFonts w:ascii="Times New Roman" w:hAnsi="Times New Roman"/>
          <w:sz w:val="24"/>
          <w:szCs w:val="24"/>
          <w:lang w:eastAsia="el-GR"/>
        </w:rPr>
        <w:t>.</w:t>
      </w:r>
    </w:p>
    <w:p w:rsidR="003E5338" w:rsidRPr="00167E27" w:rsidRDefault="0070521A" w:rsidP="00825139">
      <w:pPr>
        <w:autoSpaceDE w:val="0"/>
        <w:autoSpaceDN w:val="0"/>
        <w:adjustRightInd w:val="0"/>
        <w:spacing w:after="0" w:line="240" w:lineRule="auto"/>
        <w:contextualSpacing/>
        <w:rPr>
          <w:rFonts w:ascii="Times New Roman" w:hAnsi="Times New Roman"/>
          <w:sz w:val="24"/>
          <w:szCs w:val="24"/>
          <w:lang w:eastAsia="el-GR"/>
        </w:rPr>
      </w:pPr>
      <w:r>
        <w:rPr>
          <w:rFonts w:ascii="Times New Roman" w:hAnsi="Times New Roman"/>
          <w:sz w:val="24"/>
          <w:szCs w:val="24"/>
          <w:lang w:eastAsia="el-GR"/>
        </w:rPr>
        <w:t>Τυχόν ενστάσεις υποβάλλονται στην ελληνική γλώσσα.</w:t>
      </w:r>
    </w:p>
    <w:p w:rsidR="00EE48CE" w:rsidRPr="00167E27" w:rsidRDefault="0070521A" w:rsidP="00916562">
      <w:pPr>
        <w:autoSpaceDE w:val="0"/>
        <w:autoSpaceDN w:val="0"/>
        <w:adjustRightInd w:val="0"/>
        <w:spacing w:before="120" w:after="0" w:line="240" w:lineRule="auto"/>
        <w:rPr>
          <w:rFonts w:ascii="Times New Roman" w:hAnsi="Times New Roman"/>
          <w:sz w:val="24"/>
          <w:szCs w:val="24"/>
          <w:lang w:eastAsia="el-GR"/>
        </w:rPr>
      </w:pPr>
      <w:r w:rsidRPr="00167E27">
        <w:rPr>
          <w:rFonts w:ascii="Times New Roman" w:hAnsi="Times New Roman"/>
          <w:b/>
          <w:sz w:val="24"/>
          <w:szCs w:val="24"/>
          <w:lang w:eastAsia="el-GR"/>
        </w:rPr>
        <w:t>14.7 Λοιπά στοιχεία</w:t>
      </w:r>
    </w:p>
    <w:p w:rsidR="00981244" w:rsidRPr="00167E27" w:rsidRDefault="0070521A" w:rsidP="007D1D78">
      <w:pPr>
        <w:pStyle w:val="Default"/>
        <w:numPr>
          <w:ilvl w:val="0"/>
          <w:numId w:val="6"/>
        </w:numPr>
        <w:rPr>
          <w:rFonts w:ascii="Times New Roman" w:hAnsi="Times New Roman" w:cs="Times New Roman"/>
        </w:rPr>
      </w:pPr>
      <w:r w:rsidRPr="00167E27">
        <w:rPr>
          <w:rFonts w:ascii="Times New Roman" w:hAnsi="Times New Roman" w:cs="Times New Roman"/>
        </w:rPr>
        <w:t>Όλες οι προσφορές υπογράφονται από τον νόμιμο εκπρόσωπο σε περίπτωση νομικού προσώπου.</w:t>
      </w:r>
    </w:p>
    <w:p w:rsidR="00337834" w:rsidRPr="00167E27" w:rsidRDefault="0070521A" w:rsidP="007D1D78">
      <w:pPr>
        <w:pStyle w:val="Default"/>
        <w:numPr>
          <w:ilvl w:val="0"/>
          <w:numId w:val="6"/>
        </w:numPr>
        <w:rPr>
          <w:rFonts w:ascii="Times New Roman" w:hAnsi="Times New Roman" w:cs="Times New Roman"/>
        </w:rPr>
      </w:pPr>
      <w:r w:rsidRPr="00167E27">
        <w:rPr>
          <w:rFonts w:ascii="Times New Roman" w:hAnsi="Times New Roman" w:cs="Times New Roman"/>
        </w:rPr>
        <w:t xml:space="preserve">Τα δημόσια και </w:t>
      </w:r>
      <w:r w:rsidRPr="00167E27">
        <w:rPr>
          <w:rFonts w:ascii="Times New Roman" w:hAnsi="Times New Roman" w:cs="Times New Roman"/>
        </w:rPr>
        <w:t>ιδιωτικά έγγραφα, καθώς και τα αλλοδαπά δημόσια έγγραφα υποβάλλονται και γίνονται αποδεκτά, σύμφωνα με τα οριζόμενα στο άρθρο 1 του Ν.4250/2014. Ειδικότερα, δεν υφίσταται πλέον η υποχρέωση υποβολής πρωτότυπων εγγράφων,  ενώ υποβάλλονται και να γίνονται απο</w:t>
      </w:r>
      <w:r w:rsidRPr="00167E27">
        <w:rPr>
          <w:rFonts w:ascii="Times New Roman" w:hAnsi="Times New Roman" w:cs="Times New Roman"/>
        </w:rPr>
        <w:t>δεκτά ευκρινή φωτοαντίγραφα αυτών που εκδόθηκαν από Υπηρεσίες.</w:t>
      </w:r>
    </w:p>
    <w:p w:rsidR="00A3014D" w:rsidRPr="00167E27" w:rsidRDefault="0070521A" w:rsidP="00A3014D">
      <w:pPr>
        <w:pStyle w:val="a8"/>
        <w:numPr>
          <w:ilvl w:val="0"/>
          <w:numId w:val="6"/>
        </w:numPr>
        <w:spacing w:after="0" w:line="240" w:lineRule="auto"/>
        <w:rPr>
          <w:rFonts w:ascii="Times New Roman" w:hAnsi="Times New Roman"/>
          <w:sz w:val="24"/>
          <w:szCs w:val="24"/>
        </w:rPr>
      </w:pPr>
      <w:r w:rsidRPr="00167E27">
        <w:rPr>
          <w:rFonts w:ascii="Times New Roman" w:hAnsi="Times New Roman"/>
          <w:iCs/>
          <w:sz w:val="24"/>
          <w:szCs w:val="24"/>
          <w:lang w:eastAsia="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w:t>
      </w:r>
      <w:r w:rsidRPr="00167E27">
        <w:rPr>
          <w:rFonts w:ascii="Times New Roman" w:hAnsi="Times New Roman"/>
          <w:iCs/>
          <w:sz w:val="24"/>
          <w:szCs w:val="24"/>
          <w:lang w:eastAsia="el-GR"/>
        </w:rPr>
        <w:t>υνυποβάλλεται υπεύθυνη δήλωση, στην οποία βεβαιώνεται η ακρίβειά τους και η οποία φέρει υπογραφή μετά την έναρξη της διαδικασίας σύναψης σύμβασης.</w:t>
      </w:r>
    </w:p>
    <w:p w:rsidR="00A7073A" w:rsidRPr="00167E27" w:rsidRDefault="0070521A" w:rsidP="007D1D78">
      <w:pPr>
        <w:pStyle w:val="a8"/>
        <w:numPr>
          <w:ilvl w:val="0"/>
          <w:numId w:val="6"/>
        </w:numPr>
        <w:rPr>
          <w:rFonts w:ascii="Times New Roman" w:hAnsi="Times New Roman"/>
          <w:sz w:val="24"/>
          <w:szCs w:val="24"/>
          <w:lang w:eastAsia="el-GR"/>
        </w:rPr>
      </w:pPr>
      <w:r w:rsidRPr="00167E27">
        <w:rPr>
          <w:rFonts w:ascii="Times New Roman" w:hAnsi="Times New Roman"/>
          <w:sz w:val="24"/>
          <w:szCs w:val="24"/>
        </w:rPr>
        <w:t>Με την υποβολή της προσφοράς τεκμαίρεται ότι οι συμμετέχοντες έχουν λάβει γνώση των όρων της διακήρυξης και τ</w:t>
      </w:r>
      <w:r w:rsidRPr="00167E27">
        <w:rPr>
          <w:rFonts w:ascii="Times New Roman" w:hAnsi="Times New Roman"/>
          <w:sz w:val="24"/>
          <w:szCs w:val="24"/>
        </w:rPr>
        <w:t>ων λοιπών εγγράφων της σύμβασης</w:t>
      </w:r>
      <w:r w:rsidRPr="00167E27">
        <w:rPr>
          <w:rFonts w:ascii="Times New Roman" w:hAnsi="Times New Roman"/>
          <w:sz w:val="24"/>
          <w:szCs w:val="24"/>
          <w:lang w:eastAsia="el-GR"/>
        </w:rPr>
        <w:t>.</w:t>
      </w:r>
    </w:p>
    <w:p w:rsidR="00EE3C30" w:rsidRPr="00167E27" w:rsidRDefault="0070521A" w:rsidP="00EE3C30">
      <w:pPr>
        <w:pStyle w:val="a8"/>
        <w:numPr>
          <w:ilvl w:val="0"/>
          <w:numId w:val="6"/>
        </w:numPr>
        <w:spacing w:after="0"/>
        <w:rPr>
          <w:rFonts w:ascii="Times New Roman" w:hAnsi="Times New Roman"/>
          <w:sz w:val="24"/>
          <w:szCs w:val="24"/>
        </w:rPr>
      </w:pPr>
      <w:r w:rsidRPr="00167E27">
        <w:rPr>
          <w:rFonts w:ascii="Times New Roman" w:hAnsi="Times New Roman"/>
          <w:sz w:val="24"/>
          <w:szCs w:val="24"/>
        </w:rPr>
        <w:t>Με την υποβολή της προσφοράς κάθε οικονομικός φορέας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w:t>
      </w:r>
      <w:r w:rsidRPr="00167E27">
        <w:rPr>
          <w:rFonts w:ascii="Times New Roman" w:hAnsi="Times New Roman"/>
          <w:sz w:val="24"/>
          <w:szCs w:val="24"/>
        </w:rPr>
        <w:t xml:space="preserve"> και αναγνωρίζει την εγκυρότητα κάθε κοινοποίησης πράξεων του διαγωνισμού σε αυτά ή μέσω αυτών.</w:t>
      </w:r>
    </w:p>
    <w:p w:rsidR="00EE3C30" w:rsidRPr="00167E27" w:rsidRDefault="0070521A" w:rsidP="00EE3C30">
      <w:pPr>
        <w:pStyle w:val="a8"/>
        <w:numPr>
          <w:ilvl w:val="0"/>
          <w:numId w:val="6"/>
        </w:numPr>
        <w:textAlignment w:val="baseline"/>
        <w:rPr>
          <w:rFonts w:ascii="Times New Roman" w:hAnsi="Times New Roman"/>
          <w:sz w:val="24"/>
          <w:szCs w:val="24"/>
          <w:u w:val="single"/>
        </w:rPr>
      </w:pPr>
      <w:r w:rsidRPr="00167E27">
        <w:rPr>
          <w:rFonts w:ascii="Times New Roman" w:hAnsi="Times New Roman"/>
          <w:kern w:val="1"/>
          <w:sz w:val="24"/>
          <w:szCs w:val="24"/>
          <w:u w:val="single"/>
        </w:rPr>
        <w:lastRenderedPageBreak/>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w:t>
      </w:r>
      <w:r w:rsidRPr="00167E27">
        <w:rPr>
          <w:rFonts w:ascii="Times New Roman" w:hAnsi="Times New Roman"/>
          <w:kern w:val="1"/>
          <w:sz w:val="24"/>
          <w:szCs w:val="24"/>
          <w:u w:val="single"/>
        </w:rPr>
        <w:t xml:space="preserve">ουν το περιεχόμενο της τεχνικής ή οικονομικής προσφοράς τους, σύμφωνα με το άρθρο 102 του ν. 4412/2016. </w:t>
      </w:r>
      <w:r w:rsidRPr="00167E27">
        <w:rPr>
          <w:rFonts w:ascii="Times New Roman" w:hAnsi="Times New Roman"/>
          <w:sz w:val="24"/>
          <w:szCs w:val="24"/>
        </w:rPr>
        <w:t>Η ευθύνη όμως για την ακρίβεια των αναφερομένων βαρύνει αποκλειστικά τον προσφέροντα.</w:t>
      </w:r>
    </w:p>
    <w:p w:rsidR="004B01F8" w:rsidRPr="00167E27" w:rsidRDefault="0070521A" w:rsidP="007D1D78">
      <w:pPr>
        <w:pStyle w:val="a8"/>
        <w:numPr>
          <w:ilvl w:val="0"/>
          <w:numId w:val="6"/>
        </w:numPr>
        <w:autoSpaceDE w:val="0"/>
        <w:autoSpaceDN w:val="0"/>
        <w:adjustRightInd w:val="0"/>
        <w:spacing w:after="0" w:line="240" w:lineRule="auto"/>
        <w:ind w:left="714" w:hanging="357"/>
        <w:rPr>
          <w:rFonts w:ascii="Times New Roman" w:hAnsi="Times New Roman"/>
          <w:sz w:val="24"/>
          <w:szCs w:val="24"/>
          <w:lang w:eastAsia="el-GR"/>
        </w:rPr>
      </w:pPr>
      <w:r w:rsidRPr="00167E27">
        <w:rPr>
          <w:rFonts w:ascii="Times New Roman" w:hAnsi="Times New Roman"/>
          <w:sz w:val="24"/>
          <w:szCs w:val="24"/>
          <w:lang w:eastAsia="el-GR"/>
        </w:rPr>
        <w:t xml:space="preserve">Η Αναθέτουσα Αρχή διατηρεί το δικαίωμα να ζητήσει από τους </w:t>
      </w:r>
      <w:r w:rsidRPr="00167E27">
        <w:rPr>
          <w:rFonts w:ascii="Times New Roman" w:hAnsi="Times New Roman"/>
          <w:sz w:val="24"/>
          <w:szCs w:val="24"/>
          <w:lang w:eastAsia="el-GR"/>
        </w:rPr>
        <w:t>συμμετέχοντες στοιχεία απαραίτητα για τη τεκμηρίωση των προσφερομένων τιμών, οι δε προμηθευτές υποχρεούνται να τα παρέχουν.</w:t>
      </w:r>
    </w:p>
    <w:p w:rsidR="004B3DD7" w:rsidRPr="00167E27" w:rsidRDefault="0070521A" w:rsidP="004B3DD7">
      <w:pPr>
        <w:pStyle w:val="a8"/>
        <w:numPr>
          <w:ilvl w:val="0"/>
          <w:numId w:val="6"/>
        </w:numPr>
        <w:spacing w:after="0" w:line="240" w:lineRule="auto"/>
        <w:rPr>
          <w:rFonts w:ascii="Times New Roman" w:hAnsi="Times New Roman"/>
          <w:sz w:val="24"/>
          <w:szCs w:val="24"/>
        </w:rPr>
      </w:pPr>
      <w:r w:rsidRPr="00167E27">
        <w:rPr>
          <w:rFonts w:ascii="Times New Roman" w:hAnsi="Times New Roman"/>
          <w:sz w:val="24"/>
          <w:szCs w:val="24"/>
        </w:rPr>
        <w:t xml:space="preserve">Η Επιτροπή διενέργειας και αξιολόγησης του διαγωνισμού μπορεί να ζητήσει κάθε διευκρίνιση προκειμένου να αξιολογήσει τις </w:t>
      </w:r>
      <w:r w:rsidRPr="00167E27">
        <w:rPr>
          <w:rFonts w:ascii="Times New Roman" w:hAnsi="Times New Roman"/>
          <w:sz w:val="24"/>
          <w:szCs w:val="24"/>
        </w:rPr>
        <w:t>προσφερόμενες τιμές.</w:t>
      </w:r>
    </w:p>
    <w:p w:rsidR="00700287" w:rsidRPr="00167E27" w:rsidRDefault="0070521A" w:rsidP="00A256D9">
      <w:pPr>
        <w:pStyle w:val="a8"/>
        <w:autoSpaceDE w:val="0"/>
        <w:autoSpaceDN w:val="0"/>
        <w:adjustRightInd w:val="0"/>
        <w:spacing w:after="120" w:line="240" w:lineRule="auto"/>
        <w:ind w:left="714"/>
        <w:contextualSpacing w:val="0"/>
        <w:rPr>
          <w:rFonts w:ascii="Times New Roman" w:hAnsi="Times New Roman"/>
          <w:sz w:val="24"/>
          <w:szCs w:val="24"/>
          <w:lang w:eastAsia="el-GR"/>
        </w:rPr>
      </w:pPr>
    </w:p>
    <w:p w:rsidR="00BA042B" w:rsidRPr="00167E27" w:rsidRDefault="0070521A" w:rsidP="00874734">
      <w:pPr>
        <w:pStyle w:val="1"/>
        <w:numPr>
          <w:ilvl w:val="0"/>
          <w:numId w:val="16"/>
        </w:numPr>
        <w:pBdr>
          <w:bottom w:val="single" w:sz="8" w:space="0" w:color="5B9BD5"/>
        </w:pBdr>
        <w:spacing w:after="0" w:line="240" w:lineRule="auto"/>
        <w:ind w:left="1134" w:hanging="1134"/>
        <w:rPr>
          <w:rFonts w:ascii="Times New Roman" w:hAnsi="Times New Roman" w:cs="Times New Roman"/>
          <w:sz w:val="24"/>
          <w:szCs w:val="24"/>
        </w:rPr>
      </w:pPr>
      <w:bookmarkStart w:id="18" w:name="_Toc18921507"/>
      <w:r w:rsidRPr="00167E27">
        <w:rPr>
          <w:rFonts w:ascii="Times New Roman" w:hAnsi="Times New Roman" w:cs="Times New Roman"/>
          <w:sz w:val="24"/>
          <w:szCs w:val="24"/>
        </w:rPr>
        <w:t xml:space="preserve">ΑΠΟΣΦΡΑΓΙΣΗ ΚΑΙ ΑΞΙΟΛΟΓΗΣΗ ΠΡΟΣΦΟΡΩΝ  </w:t>
      </w:r>
      <w:r w:rsidRPr="00167E27">
        <w:rPr>
          <w:rFonts w:ascii="Times New Roman" w:hAnsi="Times New Roman" w:cs="Times New Roman"/>
          <w:b w:val="0"/>
          <w:i/>
          <w:sz w:val="24"/>
          <w:szCs w:val="24"/>
        </w:rPr>
        <w:t>(Άρ. 86, 90, 96, 100, 102 και 117 του ν.4412/2016)</w:t>
      </w:r>
      <w:bookmarkEnd w:id="18"/>
      <w:r w:rsidRPr="00167E27">
        <w:rPr>
          <w:rFonts w:ascii="Times New Roman" w:hAnsi="Times New Roman" w:cs="Times New Roman"/>
          <w:b w:val="0"/>
          <w:i/>
          <w:sz w:val="24"/>
          <w:szCs w:val="24"/>
        </w:rPr>
        <w:t xml:space="preserve"> </w:t>
      </w:r>
    </w:p>
    <w:p w:rsidR="00BA042B" w:rsidRPr="00167E27" w:rsidRDefault="0070521A" w:rsidP="0055569E">
      <w:pPr>
        <w:spacing w:line="240" w:lineRule="auto"/>
        <w:contextualSpacing/>
        <w:rPr>
          <w:rFonts w:ascii="Times New Roman" w:hAnsi="Times New Roman"/>
          <w:b/>
          <w:sz w:val="24"/>
          <w:szCs w:val="24"/>
        </w:rPr>
      </w:pPr>
      <w:r w:rsidRPr="00167E27">
        <w:rPr>
          <w:rFonts w:ascii="Times New Roman" w:hAnsi="Times New Roman"/>
          <w:b/>
          <w:sz w:val="24"/>
          <w:szCs w:val="24"/>
        </w:rPr>
        <w:t xml:space="preserve">15.1 Διαδικασία αποσφράγισης </w:t>
      </w:r>
    </w:p>
    <w:p w:rsidR="00BA042B" w:rsidRPr="00167E27" w:rsidRDefault="0070521A" w:rsidP="0055569E">
      <w:pPr>
        <w:spacing w:line="240" w:lineRule="auto"/>
        <w:contextualSpacing/>
        <w:rPr>
          <w:rFonts w:ascii="Times New Roman" w:hAnsi="Times New Roman"/>
          <w:sz w:val="24"/>
          <w:szCs w:val="24"/>
          <w:lang w:eastAsia="el-GR"/>
        </w:rPr>
      </w:pPr>
      <w:r w:rsidRPr="00167E27">
        <w:rPr>
          <w:rFonts w:ascii="Times New Roman" w:hAnsi="Times New Roman"/>
          <w:sz w:val="24"/>
          <w:szCs w:val="24"/>
        </w:rPr>
        <w:t>Η Επιτροπή διενέργειας και αξιολόγησης προσφορών προβαίνει στη διαδικασίας της αποσφράγισης των προσφορών την ημερ</w:t>
      </w:r>
      <w:r w:rsidRPr="00167E27">
        <w:rPr>
          <w:rFonts w:ascii="Times New Roman" w:hAnsi="Times New Roman"/>
          <w:sz w:val="24"/>
          <w:szCs w:val="24"/>
        </w:rPr>
        <w:t>ομηνία και ώρα που ορίζεται στο άρθρα της παρούσας.</w:t>
      </w:r>
    </w:p>
    <w:p w:rsidR="00BA042B" w:rsidRDefault="0070521A" w:rsidP="00BA042B">
      <w:pPr>
        <w:rPr>
          <w:rFonts w:ascii="Times New Roman" w:hAnsi="Times New Roman"/>
          <w:sz w:val="24"/>
          <w:szCs w:val="24"/>
        </w:rPr>
      </w:pPr>
      <w:r w:rsidRPr="00167E27">
        <w:rPr>
          <w:rFonts w:ascii="Times New Roman" w:hAnsi="Times New Roman"/>
          <w:sz w:val="24"/>
          <w:szCs w:val="24"/>
        </w:rPr>
        <w:t>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w:t>
      </w:r>
      <w:r w:rsidRPr="00167E27">
        <w:rPr>
          <w:rFonts w:ascii="Times New Roman" w:hAnsi="Times New Roman"/>
          <w:sz w:val="24"/>
          <w:szCs w:val="24"/>
        </w:rPr>
        <w:t>θηκαν από αυτούς. Οι παριστάμενοι στην διαδικασία επιδεικνύουν αστυνομική ταυτότητα ή άλλο ισοδύναμο έγγραφο ταυτοποίησης και παραστατικό εκπροσώπησης.</w:t>
      </w:r>
    </w:p>
    <w:p w:rsidR="009A6C5D" w:rsidRPr="00167E27" w:rsidRDefault="0070521A" w:rsidP="00BA042B">
      <w:pPr>
        <w:rPr>
          <w:rFonts w:ascii="Times New Roman" w:hAnsi="Times New Roman"/>
          <w:sz w:val="24"/>
          <w:szCs w:val="24"/>
        </w:rPr>
      </w:pPr>
      <w:r>
        <w:rPr>
          <w:rFonts w:ascii="Times New Roman" w:hAnsi="Times New Roman"/>
          <w:sz w:val="24"/>
          <w:szCs w:val="24"/>
        </w:rPr>
        <w:t xml:space="preserve">Η αναθέτουσα αρχή μπορεί να καλέσει τους οικονομικούς φορείς να συμπληρώσουν ή να διευκρινίσουν τα έγγραφα ή τα δικαιολογητικά που έχουν υποβληθεί, ή να διευκρινίσουν το περιεχόμενο της τεχνικής ή οικονομικής προσφοράς τους, σύμφωνα με το άρθρο 102 του ν. </w:t>
      </w:r>
      <w:r>
        <w:rPr>
          <w:rFonts w:ascii="Times New Roman" w:hAnsi="Times New Roman"/>
          <w:sz w:val="24"/>
          <w:szCs w:val="24"/>
        </w:rPr>
        <w:t xml:space="preserve">4412/2016. </w:t>
      </w:r>
    </w:p>
    <w:p w:rsidR="00BA042B" w:rsidRPr="00167E27" w:rsidRDefault="0070521A" w:rsidP="0055569E">
      <w:pPr>
        <w:spacing w:line="240" w:lineRule="auto"/>
        <w:contextualSpacing/>
        <w:rPr>
          <w:rFonts w:ascii="Times New Roman" w:hAnsi="Times New Roman"/>
          <w:b/>
          <w:sz w:val="24"/>
          <w:szCs w:val="24"/>
          <w:lang w:eastAsia="el-GR"/>
        </w:rPr>
      </w:pPr>
      <w:r w:rsidRPr="00167E27">
        <w:rPr>
          <w:rFonts w:ascii="Times New Roman" w:hAnsi="Times New Roman"/>
          <w:b/>
          <w:sz w:val="24"/>
          <w:szCs w:val="24"/>
          <w:lang w:eastAsia="el-GR"/>
        </w:rPr>
        <w:t>15.2 Στάδια διαδικασίας</w:t>
      </w:r>
    </w:p>
    <w:p w:rsidR="00BA042B" w:rsidRPr="00167E27" w:rsidRDefault="0070521A" w:rsidP="0055569E">
      <w:pPr>
        <w:spacing w:after="0" w:line="240" w:lineRule="auto"/>
        <w:contextualSpacing/>
        <w:rPr>
          <w:rFonts w:ascii="Times New Roman" w:hAnsi="Times New Roman"/>
          <w:b/>
          <w:sz w:val="24"/>
          <w:szCs w:val="24"/>
          <w:lang w:eastAsia="el-GR"/>
        </w:rPr>
      </w:pPr>
      <w:r w:rsidRPr="00167E27">
        <w:rPr>
          <w:rFonts w:ascii="Times New Roman" w:hAnsi="Times New Roman"/>
          <w:b/>
          <w:sz w:val="24"/>
          <w:szCs w:val="24"/>
          <w:lang w:eastAsia="el-GR"/>
        </w:rPr>
        <w:t>Α. Αποσφράγιση κυρίως φακέλου, φακέλου δικαιολογητικών συμμετοχής &amp; τεχνικής προσφοράς</w:t>
      </w:r>
    </w:p>
    <w:p w:rsidR="0070031F" w:rsidRDefault="0070521A" w:rsidP="0070031F">
      <w:pPr>
        <w:pStyle w:val="Default"/>
        <w:contextualSpacing/>
        <w:rPr>
          <w:rFonts w:ascii="Times New Roman" w:hAnsi="Times New Roman" w:cs="Times New Roman"/>
          <w:color w:val="auto"/>
        </w:rPr>
      </w:pPr>
      <w:r w:rsidRPr="00167E27">
        <w:rPr>
          <w:rFonts w:ascii="Times New Roman" w:hAnsi="Times New Roman" w:cs="Times New Roman"/>
          <w:color w:val="auto"/>
        </w:rPr>
        <w:t>Αποσφραγίζεται ο κυρίως φάκελος προσφοράς, ο φάκελος των δικαιολογητικών συμμετοχής, καθώς και ο φάκελος της τεχνικής προσφοράς, μονο</w:t>
      </w:r>
      <w:r w:rsidRPr="00167E27">
        <w:rPr>
          <w:rFonts w:ascii="Times New Roman" w:hAnsi="Times New Roman" w:cs="Times New Roman"/>
          <w:color w:val="auto"/>
        </w:rPr>
        <w:t xml:space="preserve">γράφονται δε και σφραγίζονται από την Επιτροπή διενέργειας και αξιολόγησης προσφορών  όλα τα δικαιολογητικά που υποβάλλονται κατά το στάδιο αυτό και η τεχνική προσφορά, ανά φύλλο. Η Επιτροπή διενέργειας και αξιολόγησης προσφορών του διαγωνισμού σε </w:t>
      </w:r>
      <w:r w:rsidRPr="00167E27">
        <w:rPr>
          <w:rFonts w:ascii="Times New Roman" w:hAnsi="Times New Roman" w:cs="Times New Roman"/>
        </w:rPr>
        <w:t xml:space="preserve">κλειστή </w:t>
      </w:r>
      <w:r w:rsidRPr="00167E27">
        <w:rPr>
          <w:rFonts w:ascii="Times New Roman" w:hAnsi="Times New Roman" w:cs="Times New Roman"/>
        </w:rPr>
        <w:t>συνεδρίαση,</w:t>
      </w:r>
      <w:r w:rsidRPr="00167E27">
        <w:rPr>
          <w:rFonts w:ascii="Times New Roman" w:hAnsi="Times New Roman" w:cs="Times New Roman"/>
          <w:color w:val="auto"/>
        </w:rPr>
        <w:t xml:space="preserve"> καταχωρεί όσους υπέβαλαν προσφορές, καθώς και τα υποβληθέντα αυτών δικαιολογητικά και τα αποτελέσματα του ελέγχου αυτών σε </w:t>
      </w:r>
      <w:r w:rsidRPr="00167E27">
        <w:rPr>
          <w:rFonts w:ascii="Times New Roman" w:hAnsi="Times New Roman" w:cs="Times New Roman"/>
          <w:color w:val="auto"/>
          <w:u w:val="single"/>
        </w:rPr>
        <w:t>πρακτικό</w:t>
      </w:r>
      <w:r w:rsidRPr="00167E27">
        <w:rPr>
          <w:rFonts w:ascii="Times New Roman" w:hAnsi="Times New Roman" w:cs="Times New Roman"/>
          <w:color w:val="auto"/>
        </w:rPr>
        <w:t>, το οποίο υπογράφεται από τα μέλη του οργάνου. Οι φάκελοι των οικονομικών προσφορών δεν αποσφραγίζονται, αλλά μο</w:t>
      </w:r>
      <w:r w:rsidRPr="00167E27">
        <w:rPr>
          <w:rFonts w:ascii="Times New Roman" w:hAnsi="Times New Roman" w:cs="Times New Roman"/>
          <w:color w:val="auto"/>
        </w:rPr>
        <w:t>νογράφονται και σφραγίζονται από την παραπάνω Επιτροπή και κρατούνται, προκειμένου να αποσφραγισθούν αφού ολοκληρωθεί η αξιολόγηση των δικαιολογητικών συμμετοχής και της τεχνικής προσφοράς.</w:t>
      </w:r>
    </w:p>
    <w:p w:rsidR="009A6C5D" w:rsidRDefault="0070521A" w:rsidP="0070031F">
      <w:pPr>
        <w:pStyle w:val="Default"/>
        <w:contextualSpacing/>
        <w:rPr>
          <w:rFonts w:ascii="Times New Roman" w:hAnsi="Times New Roman" w:cs="Times New Roman"/>
          <w:color w:val="auto"/>
        </w:rPr>
      </w:pPr>
    </w:p>
    <w:p w:rsidR="009A6C5D" w:rsidRPr="00167E27" w:rsidRDefault="0070521A" w:rsidP="0070031F">
      <w:pPr>
        <w:pStyle w:val="Default"/>
        <w:contextualSpacing/>
        <w:rPr>
          <w:rFonts w:ascii="Times New Roman" w:hAnsi="Times New Roman" w:cs="Times New Roman"/>
          <w:color w:val="auto"/>
        </w:rPr>
      </w:pPr>
    </w:p>
    <w:p w:rsidR="00BA042B" w:rsidRPr="00167E27" w:rsidRDefault="0070521A" w:rsidP="0055569E">
      <w:pPr>
        <w:spacing w:after="0"/>
        <w:contextualSpacing/>
        <w:rPr>
          <w:rFonts w:ascii="Times New Roman" w:hAnsi="Times New Roman"/>
          <w:b/>
          <w:sz w:val="24"/>
          <w:szCs w:val="24"/>
        </w:rPr>
      </w:pPr>
      <w:r w:rsidRPr="00167E27">
        <w:rPr>
          <w:rFonts w:ascii="Times New Roman" w:hAnsi="Times New Roman"/>
          <w:b/>
          <w:sz w:val="24"/>
          <w:szCs w:val="24"/>
        </w:rPr>
        <w:t>Β. Αξιολόγηση δικαιολογητικών και τεχνικής προσφοράς</w:t>
      </w:r>
    </w:p>
    <w:p w:rsidR="00BA042B" w:rsidRPr="00167E27" w:rsidRDefault="0070521A" w:rsidP="0055569E">
      <w:pPr>
        <w:pStyle w:val="Default"/>
        <w:contextualSpacing/>
        <w:rPr>
          <w:rFonts w:ascii="Times New Roman" w:hAnsi="Times New Roman" w:cs="Times New Roman"/>
          <w:color w:val="auto"/>
        </w:rPr>
      </w:pPr>
      <w:r w:rsidRPr="00167E27">
        <w:rPr>
          <w:rFonts w:ascii="Times New Roman" w:hAnsi="Times New Roman" w:cs="Times New Roman"/>
          <w:color w:val="auto"/>
        </w:rPr>
        <w:t>Στη συνέχει</w:t>
      </w:r>
      <w:r w:rsidRPr="00167E27">
        <w:rPr>
          <w:rFonts w:ascii="Times New Roman" w:hAnsi="Times New Roman" w:cs="Times New Roman"/>
          <w:color w:val="auto"/>
        </w:rPr>
        <w:t xml:space="preserve">α </w:t>
      </w:r>
      <w:r w:rsidRPr="00167E27">
        <w:rPr>
          <w:rFonts w:ascii="Times New Roman" w:hAnsi="Times New Roman" w:cs="Times New Roman"/>
        </w:rPr>
        <w:t>σε κλειστή συνεδρίαση</w:t>
      </w:r>
      <w:r w:rsidRPr="00167E27">
        <w:rPr>
          <w:rFonts w:ascii="Times New Roman" w:hAnsi="Times New Roman" w:cs="Times New Roman"/>
          <w:color w:val="auto"/>
        </w:rPr>
        <w:t xml:space="preserve">, η Επιτροπή διενέργειας και αξιολόγησης προσφορών του διαγωνισμού προβαίνει στην αξιολόγηση </w:t>
      </w:r>
      <w:r w:rsidRPr="00167E27">
        <w:rPr>
          <w:rFonts w:ascii="Times New Roman" w:hAnsi="Times New Roman" w:cs="Times New Roman"/>
        </w:rPr>
        <w:t>των δικαιολογητικών συμμετοχής και</w:t>
      </w:r>
      <w:r w:rsidRPr="00167E27">
        <w:rPr>
          <w:rFonts w:ascii="Times New Roman" w:hAnsi="Times New Roman" w:cs="Times New Roman"/>
          <w:b/>
        </w:rPr>
        <w:t xml:space="preserve"> </w:t>
      </w:r>
      <w:r w:rsidRPr="00167E27">
        <w:rPr>
          <w:rFonts w:ascii="Times New Roman" w:hAnsi="Times New Roman" w:cs="Times New Roman"/>
          <w:color w:val="auto"/>
        </w:rPr>
        <w:t xml:space="preserve">της τεχνικής προσφοράς, σύμφωνα με τους όρους των εγγράφων της σύμβασης και συντάσσει πρακτικό για την </w:t>
      </w:r>
      <w:r w:rsidRPr="00167E27">
        <w:rPr>
          <w:rFonts w:ascii="Times New Roman" w:hAnsi="Times New Roman" w:cs="Times New Roman"/>
          <w:color w:val="auto"/>
        </w:rPr>
        <w:t>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9F7FDD" w:rsidRPr="00167E27" w:rsidRDefault="0070521A" w:rsidP="00BA042B">
      <w:pPr>
        <w:pStyle w:val="Default"/>
        <w:rPr>
          <w:rFonts w:ascii="Times New Roman" w:hAnsi="Times New Roman" w:cs="Times New Roman"/>
          <w:color w:val="auto"/>
        </w:rPr>
      </w:pPr>
    </w:p>
    <w:p w:rsidR="00BA042B" w:rsidRPr="00167E27" w:rsidRDefault="0070521A" w:rsidP="0055569E">
      <w:pPr>
        <w:spacing w:after="0"/>
        <w:contextualSpacing/>
        <w:rPr>
          <w:rFonts w:ascii="Times New Roman" w:hAnsi="Times New Roman"/>
          <w:b/>
          <w:sz w:val="24"/>
          <w:szCs w:val="24"/>
          <w:lang w:eastAsia="el-GR"/>
        </w:rPr>
      </w:pPr>
      <w:r w:rsidRPr="00167E27">
        <w:rPr>
          <w:rFonts w:ascii="Times New Roman" w:hAnsi="Times New Roman"/>
          <w:b/>
          <w:sz w:val="24"/>
          <w:szCs w:val="24"/>
          <w:lang w:eastAsia="el-GR"/>
        </w:rPr>
        <w:t xml:space="preserve">Γ. Αποσφράγιση οικονομικών προσφορών </w:t>
      </w:r>
    </w:p>
    <w:p w:rsidR="00BA042B" w:rsidRPr="00167E27" w:rsidRDefault="0070521A" w:rsidP="0055569E">
      <w:pPr>
        <w:pStyle w:val="Default"/>
        <w:contextualSpacing/>
        <w:rPr>
          <w:rFonts w:ascii="Times New Roman" w:hAnsi="Times New Roman" w:cs="Times New Roman"/>
          <w:color w:val="auto"/>
        </w:rPr>
      </w:pPr>
      <w:r w:rsidRPr="00167E27">
        <w:rPr>
          <w:rFonts w:ascii="Times New Roman" w:hAnsi="Times New Roman" w:cs="Times New Roman"/>
          <w:color w:val="auto"/>
        </w:rPr>
        <w:lastRenderedPageBreak/>
        <w:t>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Η αποσφράγιση αυτή γίνεται στην ί</w:t>
      </w:r>
      <w:r w:rsidRPr="00167E27">
        <w:rPr>
          <w:rFonts w:ascii="Times New Roman" w:hAnsi="Times New Roman" w:cs="Times New Roman"/>
          <w:color w:val="auto"/>
        </w:rPr>
        <w:t>δια δημόσια συνεδρίαση, ή αν αυτό δεν είναι δυνατόν, σε μεταγενέστερη ημερομηνία και ώρα που θα ορισθεί από την ανωτέρω Επιτροπή. Στη συνέχεια, η Επιτροπή διενέργειας και αξιολόγησης προσφορών, σε κλειστή συνεδρίαση ελέγχει τις οικονομικές προσφορές, συντά</w:t>
      </w:r>
      <w:r w:rsidRPr="00167E27">
        <w:rPr>
          <w:rFonts w:ascii="Times New Roman" w:hAnsi="Times New Roman" w:cs="Times New Roman"/>
          <w:color w:val="auto"/>
        </w:rPr>
        <w:t xml:space="preserve">σσει πίνακα τιμών και σειράς κατάταξης των προσφορών και γνωμοδοτεί για τον προσωρινό ανάδοχο με σχετικό πρακτικό. </w:t>
      </w:r>
    </w:p>
    <w:p w:rsidR="00BA042B" w:rsidRPr="00167E27" w:rsidRDefault="0070521A" w:rsidP="00BA042B">
      <w:pPr>
        <w:pStyle w:val="Default"/>
        <w:rPr>
          <w:rFonts w:ascii="Times New Roman" w:hAnsi="Times New Roman" w:cs="Times New Roman"/>
          <w:color w:val="auto"/>
        </w:rPr>
      </w:pPr>
    </w:p>
    <w:p w:rsidR="00BA042B" w:rsidRPr="00167E27" w:rsidRDefault="0070521A" w:rsidP="00BA042B">
      <w:pPr>
        <w:pStyle w:val="Default"/>
        <w:rPr>
          <w:rFonts w:ascii="Times New Roman" w:hAnsi="Times New Roman" w:cs="Times New Roman"/>
        </w:rPr>
      </w:pPr>
      <w:r w:rsidRPr="00167E27">
        <w:rPr>
          <w:rFonts w:ascii="Times New Roman" w:hAnsi="Times New Roman" w:cs="Times New Roman"/>
        </w:rPr>
        <w:t xml:space="preserve">Για όσες προσφορές δεν κρίθηκαν αποδεκτές κατά τα προηγούμενα ως άνω στάδια Α) και Β) οι φάκελοι της οικονομικής προσφοράς </w:t>
      </w:r>
      <w:r w:rsidRPr="00167E27">
        <w:rPr>
          <w:rFonts w:ascii="Times New Roman" w:hAnsi="Times New Roman" w:cs="Times New Roman"/>
          <w:u w:val="single"/>
        </w:rPr>
        <w:t>δεν αποσφραγίζον</w:t>
      </w:r>
      <w:r w:rsidRPr="00167E27">
        <w:rPr>
          <w:rFonts w:ascii="Times New Roman" w:hAnsi="Times New Roman" w:cs="Times New Roman"/>
          <w:u w:val="single"/>
        </w:rPr>
        <w:t>ται</w:t>
      </w:r>
      <w:r w:rsidRPr="00167E27">
        <w:rPr>
          <w:rFonts w:ascii="Times New Roman" w:hAnsi="Times New Roman" w:cs="Times New Roman"/>
        </w:rPr>
        <w:t>, αλλά κρατούνται μέχρι τη λήξη της διαδικασίας και επιστρέφονται στους προσφέροντες.</w:t>
      </w:r>
    </w:p>
    <w:p w:rsidR="00BA042B" w:rsidRPr="00167E27" w:rsidRDefault="0070521A" w:rsidP="00BA042B">
      <w:pPr>
        <w:pStyle w:val="Default"/>
        <w:rPr>
          <w:rFonts w:ascii="Times New Roman" w:hAnsi="Times New Roman" w:cs="Times New Roman"/>
          <w:color w:val="auto"/>
        </w:rPr>
      </w:pPr>
    </w:p>
    <w:p w:rsidR="00BA042B" w:rsidRPr="00167E27" w:rsidRDefault="0070521A" w:rsidP="0055569E">
      <w:pPr>
        <w:spacing w:after="0"/>
        <w:contextualSpacing/>
        <w:rPr>
          <w:rFonts w:ascii="Times New Roman" w:hAnsi="Times New Roman"/>
          <w:sz w:val="24"/>
          <w:szCs w:val="24"/>
          <w:u w:val="single"/>
        </w:rPr>
      </w:pPr>
      <w:r w:rsidRPr="00167E27">
        <w:rPr>
          <w:rFonts w:ascii="Times New Roman" w:hAnsi="Times New Roman"/>
          <w:sz w:val="24"/>
          <w:szCs w:val="24"/>
          <w:u w:val="single"/>
        </w:rPr>
        <w:t>Ισότιμες προσφορές</w:t>
      </w:r>
    </w:p>
    <w:p w:rsidR="00005FC4" w:rsidRPr="00167E27" w:rsidRDefault="0070521A" w:rsidP="00005FC4">
      <w:pPr>
        <w:autoSpaceDE w:val="0"/>
        <w:autoSpaceDN w:val="0"/>
        <w:adjustRightInd w:val="0"/>
        <w:spacing w:after="0" w:line="240" w:lineRule="auto"/>
        <w:contextualSpacing/>
        <w:rPr>
          <w:rFonts w:ascii="Times New Roman" w:hAnsi="Times New Roman"/>
          <w:iCs/>
          <w:kern w:val="1"/>
          <w:sz w:val="24"/>
          <w:szCs w:val="24"/>
          <w:lang w:eastAsia="el-GR"/>
        </w:rPr>
      </w:pPr>
      <w:r w:rsidRPr="00167E27">
        <w:rPr>
          <w:rFonts w:ascii="Times New Roman" w:hAnsi="Times New Roman"/>
          <w:sz w:val="24"/>
          <w:szCs w:val="24"/>
          <w:lang w:eastAsia="el-GR"/>
        </w:rPr>
        <w:t xml:space="preserve">Σε περίπτωση που προκύψουν ισότιμες προσφορές, δηλαδή προσφορές που έχουν την ίδια ακριβώς </w:t>
      </w:r>
      <w:r w:rsidRPr="007457A6">
        <w:rPr>
          <w:rFonts w:ascii="Times New Roman" w:hAnsi="Times New Roman"/>
          <w:sz w:val="24"/>
          <w:szCs w:val="24"/>
          <w:u w:val="single"/>
          <w:lang w:eastAsia="el-GR"/>
        </w:rPr>
        <w:t xml:space="preserve">συνολική </w:t>
      </w:r>
      <w:r w:rsidRPr="00167E27">
        <w:rPr>
          <w:rFonts w:ascii="Times New Roman" w:hAnsi="Times New Roman"/>
          <w:sz w:val="24"/>
          <w:szCs w:val="24"/>
          <w:u w:val="single"/>
          <w:lang w:eastAsia="el-GR"/>
        </w:rPr>
        <w:t>τιμή (προ ΦΠΑ)</w:t>
      </w:r>
      <w:r w:rsidRPr="00167E27">
        <w:rPr>
          <w:rFonts w:ascii="Times New Roman" w:hAnsi="Times New Roman"/>
          <w:sz w:val="24"/>
          <w:szCs w:val="24"/>
          <w:lang w:eastAsia="el-GR"/>
        </w:rPr>
        <w:t>,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διενέργειας και αξιολόγησης προσφορών και παρουσία αυτών των οικονομικών φορέων και το αποτέλεσμα κατ</w:t>
      </w:r>
      <w:r w:rsidRPr="00167E27">
        <w:rPr>
          <w:rFonts w:ascii="Times New Roman" w:hAnsi="Times New Roman"/>
          <w:sz w:val="24"/>
          <w:szCs w:val="24"/>
          <w:lang w:eastAsia="el-GR"/>
        </w:rPr>
        <w:t xml:space="preserve">αγράφεται στο πρακτικό. </w:t>
      </w:r>
      <w:r w:rsidRPr="00167E27">
        <w:rPr>
          <w:rFonts w:ascii="Times New Roman" w:hAnsi="Times New Roman"/>
          <w:iCs/>
          <w:kern w:val="1"/>
          <w:sz w:val="24"/>
          <w:szCs w:val="24"/>
          <w:lang w:eastAsia="el-GR"/>
        </w:rPr>
        <w:t>Επισημαίνεται ότι τα αποτελέσματα της κλήρωσης ενσωματώνονται στην ως κατωτέρω ενιαία απόφαση.</w:t>
      </w:r>
    </w:p>
    <w:p w:rsidR="00005FC4" w:rsidRPr="00167E27" w:rsidRDefault="0070521A" w:rsidP="00005FC4">
      <w:pPr>
        <w:spacing w:after="0"/>
        <w:contextualSpacing/>
        <w:rPr>
          <w:rFonts w:ascii="Times New Roman" w:hAnsi="Times New Roman"/>
          <w:sz w:val="24"/>
          <w:szCs w:val="24"/>
          <w:u w:val="single"/>
        </w:rPr>
      </w:pPr>
      <w:r w:rsidRPr="00167E27">
        <w:rPr>
          <w:rFonts w:ascii="Times New Roman" w:hAnsi="Times New Roman"/>
          <w:sz w:val="24"/>
          <w:szCs w:val="24"/>
          <w:u w:val="single"/>
          <w:lang w:eastAsia="el-GR"/>
        </w:rPr>
        <w:t xml:space="preserve">Ασυνήθιστα χαμηλές </w:t>
      </w:r>
      <w:r w:rsidRPr="00167E27">
        <w:rPr>
          <w:rFonts w:ascii="Times New Roman" w:hAnsi="Times New Roman"/>
          <w:sz w:val="24"/>
          <w:szCs w:val="24"/>
          <w:u w:val="single"/>
        </w:rPr>
        <w:t>προσφορές</w:t>
      </w:r>
    </w:p>
    <w:p w:rsidR="0014173E" w:rsidRPr="00167E27" w:rsidRDefault="0070521A" w:rsidP="00BA042B">
      <w:pPr>
        <w:autoSpaceDE w:val="0"/>
        <w:autoSpaceDN w:val="0"/>
        <w:adjustRightInd w:val="0"/>
        <w:spacing w:after="0" w:line="240" w:lineRule="auto"/>
        <w:contextualSpacing/>
        <w:rPr>
          <w:rFonts w:ascii="Times New Roman" w:hAnsi="Times New Roman"/>
          <w:iCs/>
          <w:kern w:val="1"/>
          <w:sz w:val="24"/>
          <w:szCs w:val="24"/>
          <w:lang w:eastAsia="el-GR"/>
        </w:rPr>
      </w:pPr>
      <w:r w:rsidRPr="00167E27">
        <w:rPr>
          <w:rFonts w:ascii="Times New Roman" w:hAnsi="Times New Roman"/>
          <w:sz w:val="24"/>
          <w:szCs w:val="24"/>
          <w:lang w:eastAsia="el-GR"/>
        </w:rPr>
        <w:t>Σε περίπτωση που προκύψουν ασυνήθιστα χαμηλές προσφορές ισχύει ότι προβλέπεται σύμφωνα με τα άρθρα 88 και 89</w:t>
      </w:r>
      <w:r w:rsidRPr="00167E27">
        <w:rPr>
          <w:rFonts w:ascii="Times New Roman" w:hAnsi="Times New Roman"/>
          <w:sz w:val="24"/>
          <w:szCs w:val="24"/>
          <w:lang w:eastAsia="el-GR"/>
        </w:rPr>
        <w:t xml:space="preserve"> του Ν. 4412/2016. </w:t>
      </w:r>
    </w:p>
    <w:p w:rsidR="00BA042B" w:rsidRPr="00167E27" w:rsidRDefault="0070521A" w:rsidP="003A3008">
      <w:pPr>
        <w:autoSpaceDE w:val="0"/>
        <w:autoSpaceDN w:val="0"/>
        <w:adjustRightInd w:val="0"/>
        <w:spacing w:before="120" w:after="0" w:line="240" w:lineRule="auto"/>
        <w:rPr>
          <w:rFonts w:ascii="Times New Roman" w:hAnsi="Times New Roman"/>
          <w:b/>
          <w:sz w:val="24"/>
          <w:szCs w:val="24"/>
          <w:lang w:eastAsia="el-GR"/>
        </w:rPr>
      </w:pPr>
      <w:r w:rsidRPr="00167E27">
        <w:rPr>
          <w:rFonts w:ascii="Times New Roman" w:hAnsi="Times New Roman"/>
          <w:b/>
          <w:sz w:val="24"/>
          <w:szCs w:val="24"/>
          <w:lang w:eastAsia="el-GR"/>
        </w:rPr>
        <w:t>15.3 Έγκριση πρακτικών</w:t>
      </w:r>
    </w:p>
    <w:p w:rsidR="00745F6D" w:rsidRPr="00167E27" w:rsidRDefault="0070521A" w:rsidP="00745F6D">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Τα πρακτικά με τα αποτελέσματα των ανωτέρω σταδίων επικυρώνονται με απόφαση της Αναθέτουσας Αρχής, η οποία κοινοποιείται με επιμέλεια αυτής στους προσφέροντες μαζί με τα σχετικά πρακτικά. Κατά της ανωτέρω απόφασης</w:t>
      </w:r>
      <w:r w:rsidRPr="00167E27">
        <w:rPr>
          <w:rFonts w:ascii="Times New Roman" w:hAnsi="Times New Roman"/>
          <w:sz w:val="24"/>
          <w:szCs w:val="24"/>
          <w:lang w:eastAsia="el-GR"/>
        </w:rPr>
        <w:t xml:space="preserve"> χωρεί </w:t>
      </w:r>
      <w:r w:rsidRPr="00167E27">
        <w:rPr>
          <w:rFonts w:ascii="Times New Roman" w:hAnsi="Times New Roman"/>
          <w:b/>
          <w:sz w:val="24"/>
          <w:szCs w:val="24"/>
          <w:lang w:eastAsia="el-GR"/>
        </w:rPr>
        <w:t>ένσταση,</w:t>
      </w:r>
      <w:r w:rsidRPr="00167E27">
        <w:rPr>
          <w:rFonts w:ascii="Times New Roman" w:hAnsi="Times New Roman"/>
          <w:sz w:val="24"/>
          <w:szCs w:val="24"/>
          <w:lang w:eastAsia="el-GR"/>
        </w:rPr>
        <w:t xml:space="preserve"> σύμφωνα με το άρθρο 127 του Ν.4412/2016 και τα ειδικότερα οριζόμενα στο άρθρο 19 της παρούσας</w:t>
      </w:r>
      <w:r w:rsidRPr="00167E27">
        <w:rPr>
          <w:rFonts w:ascii="Times New Roman" w:hAnsi="Times New Roman"/>
          <w:sz w:val="24"/>
          <w:szCs w:val="24"/>
        </w:rPr>
        <w:t>.</w:t>
      </w:r>
    </w:p>
    <w:p w:rsidR="00BA042B" w:rsidRPr="00167E27" w:rsidRDefault="0070521A" w:rsidP="003A3008">
      <w:pPr>
        <w:spacing w:before="120" w:after="0" w:line="240" w:lineRule="auto"/>
        <w:rPr>
          <w:rFonts w:ascii="Times New Roman" w:hAnsi="Times New Roman"/>
          <w:b/>
          <w:sz w:val="24"/>
          <w:szCs w:val="24"/>
          <w:lang w:eastAsia="el-GR"/>
        </w:rPr>
      </w:pPr>
      <w:r w:rsidRPr="00167E27">
        <w:rPr>
          <w:rFonts w:ascii="Times New Roman" w:hAnsi="Times New Roman"/>
          <w:b/>
          <w:sz w:val="24"/>
          <w:szCs w:val="24"/>
          <w:lang w:eastAsia="el-GR"/>
        </w:rPr>
        <w:t>15.4 Λοιπά στοιχεία</w:t>
      </w:r>
    </w:p>
    <w:p w:rsidR="00BA042B" w:rsidRPr="00167E27" w:rsidRDefault="0070521A" w:rsidP="0055569E">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Επισημαίνεται ότι:</w:t>
      </w:r>
    </w:p>
    <w:p w:rsidR="00BA042B" w:rsidRPr="00167E27" w:rsidRDefault="0070521A" w:rsidP="007D1D78">
      <w:pPr>
        <w:pStyle w:val="a8"/>
        <w:numPr>
          <w:ilvl w:val="0"/>
          <w:numId w:val="7"/>
        </w:numPr>
        <w:autoSpaceDE w:val="0"/>
        <w:autoSpaceDN w:val="0"/>
        <w:adjustRightInd w:val="0"/>
        <w:spacing w:after="0" w:line="240" w:lineRule="auto"/>
        <w:ind w:left="714" w:hanging="357"/>
        <w:contextualSpacing w:val="0"/>
        <w:rPr>
          <w:rFonts w:ascii="Times New Roman" w:hAnsi="Times New Roman"/>
          <w:strike/>
          <w:sz w:val="24"/>
          <w:szCs w:val="24"/>
          <w:lang w:eastAsia="el-GR"/>
        </w:rPr>
      </w:pPr>
      <w:r w:rsidRPr="00167E27">
        <w:rPr>
          <w:rFonts w:ascii="Times New Roman" w:hAnsi="Times New Roman"/>
          <w:sz w:val="24"/>
          <w:szCs w:val="24"/>
          <w:lang w:eastAsia="el-GR"/>
        </w:rPr>
        <w:t xml:space="preserve">η υποβολή μόνο μίας προσφοράς δεν αποτελεί κώλυμα για τη συνέχιση της διαδικασίας του διαγωνισμού και την </w:t>
      </w:r>
      <w:r w:rsidRPr="00167E27">
        <w:rPr>
          <w:rFonts w:ascii="Times New Roman" w:hAnsi="Times New Roman"/>
          <w:sz w:val="24"/>
          <w:szCs w:val="24"/>
          <w:lang w:eastAsia="el-GR"/>
        </w:rPr>
        <w:t>ανάθεση της σύμβασης.</w:t>
      </w:r>
    </w:p>
    <w:p w:rsidR="00BA042B" w:rsidRPr="00167E27" w:rsidRDefault="0070521A" w:rsidP="007D1D78">
      <w:pPr>
        <w:pStyle w:val="a8"/>
        <w:numPr>
          <w:ilvl w:val="0"/>
          <w:numId w:val="7"/>
        </w:numPr>
        <w:autoSpaceDE w:val="0"/>
        <w:autoSpaceDN w:val="0"/>
        <w:adjustRightInd w:val="0"/>
        <w:spacing w:after="0" w:line="240" w:lineRule="auto"/>
        <w:ind w:left="714" w:hanging="357"/>
        <w:contextualSpacing w:val="0"/>
        <w:rPr>
          <w:rFonts w:ascii="Times New Roman" w:hAnsi="Times New Roman"/>
          <w:sz w:val="24"/>
          <w:szCs w:val="24"/>
          <w:lang w:eastAsia="el-GR"/>
        </w:rPr>
      </w:pPr>
      <w:r w:rsidRPr="00167E27">
        <w:rPr>
          <w:rFonts w:ascii="Times New Roman" w:hAnsi="Times New Roman"/>
          <w:sz w:val="24"/>
          <w:szCs w:val="24"/>
          <w:lang w:eastAsia="el-GR"/>
        </w:rPr>
        <w:t>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p>
    <w:p w:rsidR="00C17CD2" w:rsidRPr="00167E27" w:rsidRDefault="0070521A" w:rsidP="0014293A">
      <w:pPr>
        <w:pStyle w:val="a8"/>
        <w:autoSpaceDE w:val="0"/>
        <w:autoSpaceDN w:val="0"/>
        <w:adjustRightInd w:val="0"/>
        <w:spacing w:after="120" w:line="240" w:lineRule="auto"/>
        <w:contextualSpacing w:val="0"/>
        <w:rPr>
          <w:rFonts w:ascii="Times New Roman" w:hAnsi="Times New Roman"/>
          <w:sz w:val="24"/>
          <w:szCs w:val="24"/>
          <w:lang w:eastAsia="el-GR"/>
        </w:rPr>
      </w:pPr>
    </w:p>
    <w:p w:rsidR="000F0924"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19" w:name="_Toc18921508"/>
      <w:r w:rsidRPr="00167E27">
        <w:rPr>
          <w:rFonts w:ascii="Times New Roman" w:hAnsi="Times New Roman" w:cs="Times New Roman"/>
          <w:sz w:val="24"/>
          <w:szCs w:val="24"/>
        </w:rPr>
        <w:t xml:space="preserve">ΠΡΟΣΚΛΗΣΗ ΓΙΑ ΥΠΟΒΟΛΗ ΔΙΚΑΙΟΛΟΓΗΤΙΚΩΝ ΚΑΤΑΚΥΡΩΣΗΣ </w:t>
      </w:r>
      <w:r w:rsidRPr="00167E27">
        <w:rPr>
          <w:rFonts w:ascii="Times New Roman" w:hAnsi="Times New Roman" w:cs="Times New Roman"/>
          <w:b w:val="0"/>
          <w:i/>
          <w:sz w:val="24"/>
          <w:szCs w:val="24"/>
        </w:rPr>
        <w:t>(Άρ. 103 του ν.4412/2016)</w:t>
      </w:r>
      <w:bookmarkEnd w:id="19"/>
    </w:p>
    <w:p w:rsidR="000E745F" w:rsidRPr="00167E27" w:rsidRDefault="0070521A" w:rsidP="009679F4">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Μετά την άπρακτη παρέλευση της π</w:t>
      </w:r>
      <w:r w:rsidRPr="00167E27">
        <w:rPr>
          <w:rFonts w:ascii="Times New Roman" w:hAnsi="Times New Roman"/>
          <w:sz w:val="24"/>
          <w:szCs w:val="24"/>
        </w:rPr>
        <w:t>ροθεσμίας για την άσκηση ενστάσεων κατά της απόφασης έγκρισης πρακτικού (ανάδειξη προσωρινού αναδόχου) ή μετά την απόρριψη τυχόν ενστάσεων που ασκήθ</w:t>
      </w:r>
      <w:r w:rsidRPr="00167E27">
        <w:rPr>
          <w:rFonts w:ascii="Times New Roman" w:hAnsi="Times New Roman"/>
          <w:sz w:val="24"/>
          <w:szCs w:val="24"/>
        </w:rPr>
        <w:t>ηκαν, η Αναθέτουσα Αρχή</w:t>
      </w:r>
      <w:r w:rsidRPr="00167E27">
        <w:rPr>
          <w:rFonts w:ascii="Times New Roman" w:hAnsi="Times New Roman"/>
          <w:sz w:val="24"/>
          <w:szCs w:val="24"/>
          <w:lang w:eastAsia="el-GR"/>
        </w:rPr>
        <w:t>, η Αναθέτουσα Αρχή ειδοποιεί εγγράφως τον προσφέροντα στον οποίο πρόκειται να γίνει η κατακύρωση («</w:t>
      </w:r>
      <w:r w:rsidRPr="00167E27">
        <w:rPr>
          <w:rFonts w:ascii="Times New Roman" w:hAnsi="Times New Roman"/>
          <w:b/>
          <w:sz w:val="24"/>
          <w:szCs w:val="24"/>
          <w:lang w:eastAsia="el-GR"/>
        </w:rPr>
        <w:t>προσωρινό ανάδοχο</w:t>
      </w:r>
      <w:r w:rsidRPr="00167E27">
        <w:rPr>
          <w:rFonts w:ascii="Times New Roman" w:hAnsi="Times New Roman"/>
          <w:sz w:val="24"/>
          <w:szCs w:val="24"/>
          <w:lang w:eastAsia="el-GR"/>
        </w:rPr>
        <w:t xml:space="preserve">») για κάθε είδος προκείμενου να υποβάλει εντός προθεσμίας δέκα (10) ημερών </w:t>
      </w:r>
      <w:r w:rsidRPr="00167E27">
        <w:rPr>
          <w:rFonts w:ascii="Times New Roman" w:hAnsi="Times New Roman"/>
          <w:bCs/>
          <w:sz w:val="24"/>
          <w:szCs w:val="24"/>
        </w:rPr>
        <w:t>από την κοινοποίηση της σχετικής έγγραφη</w:t>
      </w:r>
      <w:r w:rsidRPr="00167E27">
        <w:rPr>
          <w:rFonts w:ascii="Times New Roman" w:hAnsi="Times New Roman"/>
          <w:bCs/>
          <w:sz w:val="24"/>
          <w:szCs w:val="24"/>
        </w:rPr>
        <w:t>ς ειδοποίησης σε αυτόν</w:t>
      </w:r>
      <w:r w:rsidRPr="00167E27">
        <w:rPr>
          <w:rFonts w:ascii="Times New Roman" w:hAnsi="Times New Roman"/>
          <w:sz w:val="24"/>
          <w:szCs w:val="24"/>
          <w:lang w:eastAsia="el-GR"/>
        </w:rPr>
        <w:t>,</w:t>
      </w:r>
      <w:r w:rsidRPr="00167E27">
        <w:rPr>
          <w:rFonts w:ascii="Times New Roman" w:hAnsi="Times New Roman"/>
          <w:sz w:val="24"/>
          <w:szCs w:val="24"/>
        </w:rPr>
        <w:t xml:space="preserve"> τα αποδεικτικά έγγραφα νομιμοποίησης και</w:t>
      </w:r>
      <w:r w:rsidRPr="00167E27">
        <w:rPr>
          <w:rFonts w:ascii="Times New Roman" w:hAnsi="Times New Roman"/>
          <w:sz w:val="24"/>
          <w:szCs w:val="24"/>
          <w:lang w:eastAsia="el-GR"/>
        </w:rPr>
        <w:t xml:space="preserve"> τα πρωτότυπα ή αντίγραφα, σύμφωνα με τις διατάξεις του άρθρου 1 του ν. 4250/2014, </w:t>
      </w:r>
      <w:r w:rsidRPr="00167E27">
        <w:rPr>
          <w:rFonts w:ascii="Times New Roman" w:hAnsi="Times New Roman"/>
          <w:bCs/>
          <w:sz w:val="24"/>
          <w:szCs w:val="24"/>
        </w:rPr>
        <w:t>όλων των δικαιολογητικών του άρθρου 80, όπως καθορίζονται ειδικότερα στα έγγραφα της σύμβασης</w:t>
      </w:r>
      <w:r w:rsidRPr="00167E27">
        <w:rPr>
          <w:rFonts w:ascii="Times New Roman" w:hAnsi="Times New Roman"/>
          <w:sz w:val="24"/>
          <w:szCs w:val="24"/>
          <w:lang w:eastAsia="el-GR"/>
        </w:rPr>
        <w:t xml:space="preserve"> και δηλώθηκαν σ</w:t>
      </w:r>
      <w:r w:rsidRPr="00167E27">
        <w:rPr>
          <w:rFonts w:ascii="Times New Roman" w:hAnsi="Times New Roman"/>
          <w:sz w:val="24"/>
          <w:szCs w:val="24"/>
          <w:lang w:eastAsia="el-GR"/>
        </w:rPr>
        <w:t xml:space="preserve">τα μέρη ΙΙ, ΙΙΙ, </w:t>
      </w:r>
      <w:r w:rsidRPr="00167E27">
        <w:rPr>
          <w:rFonts w:ascii="Times New Roman" w:hAnsi="Times New Roman"/>
          <w:sz w:val="24"/>
          <w:szCs w:val="24"/>
          <w:lang w:val="en-US" w:eastAsia="el-GR"/>
        </w:rPr>
        <w:t>IV</w:t>
      </w:r>
      <w:r w:rsidRPr="00167E27">
        <w:rPr>
          <w:rFonts w:ascii="Times New Roman" w:hAnsi="Times New Roman"/>
          <w:sz w:val="24"/>
          <w:szCs w:val="24"/>
          <w:lang w:eastAsia="el-GR"/>
        </w:rPr>
        <w:t xml:space="preserve"> και V</w:t>
      </w:r>
      <w:r w:rsidRPr="00167E27">
        <w:rPr>
          <w:rFonts w:ascii="Times New Roman" w:hAnsi="Times New Roman"/>
          <w:sz w:val="24"/>
          <w:szCs w:val="24"/>
          <w:lang w:val="en-US" w:eastAsia="el-GR"/>
        </w:rPr>
        <w:t>I</w:t>
      </w:r>
      <w:r w:rsidRPr="00167E27">
        <w:rPr>
          <w:rFonts w:ascii="Times New Roman" w:hAnsi="Times New Roman"/>
          <w:sz w:val="24"/>
          <w:szCs w:val="24"/>
          <w:lang w:eastAsia="el-GR"/>
        </w:rPr>
        <w:t xml:space="preserve"> του ΤΕΥΔ</w:t>
      </w:r>
      <w:r w:rsidRPr="00167E27">
        <w:rPr>
          <w:rFonts w:ascii="Times New Roman" w:hAnsi="Times New Roman"/>
          <w:bCs/>
          <w:sz w:val="24"/>
          <w:szCs w:val="24"/>
        </w:rPr>
        <w:t>, ως αποδεικτικά στοιχεία για τη μη συνδρομή των λόγων αποκλεισμού των άρθρων 73 και 74, καθώς και για την πλήρωση των κριτηρίων ποιοτικής επιλογής των άρθρων 75 έως 78 και των λοιπών όρων και δικαιολογητικών που τυχόν πρ</w:t>
      </w:r>
      <w:r w:rsidRPr="00167E27">
        <w:rPr>
          <w:rFonts w:ascii="Times New Roman" w:hAnsi="Times New Roman"/>
          <w:bCs/>
          <w:sz w:val="24"/>
          <w:szCs w:val="24"/>
        </w:rPr>
        <w:t>οβλέπονται με την παρούσα, όπως ορίζονται στο άρθρο 12 αυτής.</w:t>
      </w:r>
      <w:r w:rsidRPr="00167E27">
        <w:rPr>
          <w:rFonts w:ascii="Times New Roman" w:hAnsi="Times New Roman"/>
          <w:sz w:val="24"/>
          <w:szCs w:val="24"/>
          <w:lang w:eastAsia="el-GR"/>
        </w:rPr>
        <w:t xml:space="preserve"> </w:t>
      </w:r>
      <w:r w:rsidRPr="00167E27">
        <w:rPr>
          <w:rFonts w:ascii="Times New Roman" w:hAnsi="Times New Roman"/>
          <w:sz w:val="24"/>
          <w:szCs w:val="24"/>
        </w:rPr>
        <w:t xml:space="preserve">Τα δικαιολογητικά υποβάλλονται εμπρόθεσμα στην Αναθέτουσα Αρχή σε σφραγισμένο φάκελο, </w:t>
      </w:r>
      <w:r w:rsidRPr="00167E27">
        <w:rPr>
          <w:rFonts w:ascii="Times New Roman" w:hAnsi="Times New Roman"/>
          <w:sz w:val="24"/>
          <w:szCs w:val="24"/>
          <w:lang w:eastAsia="el-GR"/>
        </w:rPr>
        <w:t xml:space="preserve">σε δυο (2) αντίτυπα, στο ένα εκ των οποίων θα γράφεται η λέξη </w:t>
      </w:r>
      <w:r w:rsidRPr="00167E27">
        <w:rPr>
          <w:rFonts w:ascii="Times New Roman" w:hAnsi="Times New Roman"/>
          <w:sz w:val="24"/>
          <w:szCs w:val="24"/>
          <w:lang w:eastAsia="el-GR"/>
        </w:rPr>
        <w:lastRenderedPageBreak/>
        <w:t>«ΠΡΩΤΟΤΥΠΟ» στην πρώτη (1</w:t>
      </w:r>
      <w:r w:rsidRPr="00167E27">
        <w:rPr>
          <w:rFonts w:ascii="Times New Roman" w:hAnsi="Times New Roman"/>
          <w:sz w:val="24"/>
          <w:szCs w:val="24"/>
          <w:vertAlign w:val="superscript"/>
          <w:lang w:eastAsia="el-GR"/>
        </w:rPr>
        <w:t>η</w:t>
      </w:r>
      <w:r w:rsidRPr="00167E27">
        <w:rPr>
          <w:rFonts w:ascii="Times New Roman" w:hAnsi="Times New Roman"/>
          <w:sz w:val="24"/>
          <w:szCs w:val="24"/>
          <w:lang w:eastAsia="el-GR"/>
        </w:rPr>
        <w:t xml:space="preserve">) σελίδα (το οποίο </w:t>
      </w:r>
      <w:r w:rsidRPr="00167E27">
        <w:rPr>
          <w:rFonts w:ascii="Times New Roman" w:hAnsi="Times New Roman"/>
          <w:sz w:val="24"/>
          <w:szCs w:val="24"/>
          <w:lang w:eastAsia="el-GR"/>
        </w:rPr>
        <w:t>και υπερισχύει έναντι του έτερου – ΑΝΤΙΓΡΑΦΟΥ). Ο εν λόγω φάκελος δικαιολογητικών κατακύρωσης παραδίδεται στην Επιτροπή διενέργειας και αξιολόγησης προσφορών και θα φέρει την εξής ένδειξη:</w:t>
      </w:r>
    </w:p>
    <w:p w:rsidR="005002BA" w:rsidRPr="00167E27" w:rsidRDefault="0070521A" w:rsidP="009679F4">
      <w:pPr>
        <w:autoSpaceDE w:val="0"/>
        <w:autoSpaceDN w:val="0"/>
        <w:adjustRightInd w:val="0"/>
        <w:spacing w:after="0" w:line="240" w:lineRule="auto"/>
        <w:rPr>
          <w:rFonts w:ascii="Times New Roman" w:hAnsi="Times New Roman"/>
          <w:sz w:val="24"/>
          <w:szCs w:val="24"/>
          <w:lang w:eastAsia="el-GR"/>
        </w:rPr>
      </w:pPr>
    </w:p>
    <w:tbl>
      <w:tblPr>
        <w:tblW w:w="5000" w:type="pct"/>
        <w:tblLook w:val="04A0"/>
      </w:tblPr>
      <w:tblGrid>
        <w:gridCol w:w="263"/>
        <w:gridCol w:w="1250"/>
        <w:gridCol w:w="1250"/>
        <w:gridCol w:w="644"/>
        <w:gridCol w:w="649"/>
        <w:gridCol w:w="972"/>
        <w:gridCol w:w="970"/>
        <w:gridCol w:w="970"/>
        <w:gridCol w:w="969"/>
        <w:gridCol w:w="971"/>
        <w:gridCol w:w="969"/>
        <w:gridCol w:w="262"/>
      </w:tblGrid>
      <w:tr w:rsidR="004140B9" w:rsidTr="00F26DD7">
        <w:trPr>
          <w:trHeight w:val="20"/>
        </w:trPr>
        <w:tc>
          <w:tcPr>
            <w:tcW w:w="132" w:type="pct"/>
            <w:tcBorders>
              <w:top w:val="single" w:sz="4" w:space="0" w:color="auto"/>
              <w:left w:val="single" w:sz="4" w:space="0" w:color="auto"/>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top w:val="single" w:sz="4" w:space="0" w:color="auto"/>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top w:val="single" w:sz="4" w:space="0" w:color="auto"/>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38" w:type="pct"/>
            <w:gridSpan w:val="2"/>
            <w:tcBorders>
              <w:top w:val="single" w:sz="4" w:space="0" w:color="auto"/>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1" w:type="pct"/>
            <w:tcBorders>
              <w:top w:val="single" w:sz="4" w:space="0" w:color="auto"/>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single" w:sz="4" w:space="0" w:color="auto"/>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single" w:sz="4" w:space="0" w:color="auto"/>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single" w:sz="4" w:space="0" w:color="auto"/>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1" w:type="pct"/>
            <w:tcBorders>
              <w:top w:val="single" w:sz="4" w:space="0" w:color="auto"/>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single" w:sz="4" w:space="0" w:color="auto"/>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1" w:type="pct"/>
            <w:tcBorders>
              <w:top w:val="single" w:sz="4" w:space="0" w:color="auto"/>
              <w:left w:val="nil"/>
              <w:bottom w:val="nil"/>
              <w:right w:val="single" w:sz="4" w:space="0" w:color="auto"/>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04598C">
        <w:trPr>
          <w:trHeight w:val="20"/>
        </w:trPr>
        <w:tc>
          <w:tcPr>
            <w:tcW w:w="131" w:type="pct"/>
            <w:tcBorders>
              <w:top w:val="nil"/>
              <w:left w:val="single" w:sz="4" w:space="0" w:color="auto"/>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738" w:type="pct"/>
            <w:gridSpan w:val="10"/>
            <w:tcBorders>
              <w:top w:val="nil"/>
              <w:left w:val="nil"/>
              <w:bottom w:val="nil"/>
              <w:right w:val="nil"/>
            </w:tcBorders>
            <w:shd w:val="clear" w:color="auto" w:fill="auto"/>
            <w:noWrap/>
            <w:vAlign w:val="bottom"/>
          </w:tcPr>
          <w:p w:rsidR="00B364B2" w:rsidRPr="00167E27" w:rsidRDefault="0070521A" w:rsidP="00E81ADE">
            <w:pPr>
              <w:spacing w:after="0" w:line="240" w:lineRule="auto"/>
              <w:contextualSpacing/>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ΦΑΚΕΛΟΣ ΔΙΚΑΙΟΛΟΓΗΤΙΚΩΝ ΚΑΤΑΚΥΡΩΣΗΣ</w:t>
            </w:r>
          </w:p>
        </w:tc>
        <w:tc>
          <w:tcPr>
            <w:tcW w:w="131" w:type="pct"/>
            <w:tcBorders>
              <w:top w:val="nil"/>
              <w:left w:val="nil"/>
              <w:bottom w:val="nil"/>
              <w:right w:val="single" w:sz="4" w:space="0" w:color="auto"/>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38098F">
        <w:trPr>
          <w:trHeight w:val="20"/>
        </w:trPr>
        <w:tc>
          <w:tcPr>
            <w:tcW w:w="131" w:type="pct"/>
            <w:tcBorders>
              <w:top w:val="nil"/>
              <w:left w:val="single" w:sz="4" w:space="0" w:color="auto"/>
              <w:bottom w:val="nil"/>
              <w:right w:val="nil"/>
            </w:tcBorders>
            <w:shd w:val="clear" w:color="auto" w:fill="auto"/>
            <w:noWrap/>
            <w:vAlign w:val="center"/>
          </w:tcPr>
          <w:p w:rsidR="00F26DD7" w:rsidRPr="00167E27" w:rsidRDefault="0070521A" w:rsidP="00F26DD7">
            <w:pPr>
              <w:spacing w:after="0" w:line="240" w:lineRule="auto"/>
              <w:contextualSpacing/>
              <w:jc w:val="left"/>
              <w:rPr>
                <w:rFonts w:ascii="Times New Roman" w:eastAsia="Times New Roman" w:hAnsi="Times New Roman"/>
                <w:color w:val="000000"/>
                <w:sz w:val="24"/>
                <w:szCs w:val="24"/>
                <w:lang w:eastAsia="el-GR"/>
              </w:rPr>
            </w:pPr>
          </w:p>
        </w:tc>
        <w:tc>
          <w:tcPr>
            <w:tcW w:w="1615" w:type="pct"/>
            <w:gridSpan w:val="4"/>
            <w:vMerge w:val="restart"/>
            <w:tcBorders>
              <w:top w:val="nil"/>
              <w:left w:val="nil"/>
              <w:right w:val="nil"/>
            </w:tcBorders>
            <w:shd w:val="clear" w:color="auto" w:fill="auto"/>
            <w:noWrap/>
            <w:vAlign w:val="center"/>
          </w:tcPr>
          <w:p w:rsidR="00F26DD7" w:rsidRPr="00167E27" w:rsidRDefault="0070521A" w:rsidP="00F26DD7">
            <w:pPr>
              <w:spacing w:after="0" w:line="240" w:lineRule="auto"/>
              <w:contextualSpacing/>
              <w:jc w:val="lef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Για τον Συνοπτικό διαγωνισμό:</w:t>
            </w:r>
          </w:p>
        </w:tc>
        <w:tc>
          <w:tcPr>
            <w:tcW w:w="3122" w:type="pct"/>
            <w:gridSpan w:val="6"/>
            <w:vMerge w:val="restart"/>
            <w:tcBorders>
              <w:top w:val="nil"/>
              <w:left w:val="nil"/>
              <w:bottom w:val="nil"/>
              <w:right w:val="nil"/>
            </w:tcBorders>
            <w:shd w:val="clear" w:color="auto" w:fill="auto"/>
            <w:vAlign w:val="center"/>
          </w:tcPr>
          <w:p w:rsidR="00F26DD7" w:rsidRPr="00167E27" w:rsidRDefault="0070521A" w:rsidP="00DE4F2B">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xml:space="preserve">ΠΡΟΜΗΘΕΙΑ </w:t>
            </w:r>
            <w:r>
              <w:rPr>
                <w:rFonts w:ascii="Times New Roman" w:eastAsia="Times New Roman" w:hAnsi="Times New Roman"/>
                <w:i/>
                <w:iCs/>
                <w:color w:val="000000"/>
                <w:sz w:val="24"/>
                <w:szCs w:val="24"/>
                <w:lang w:eastAsia="el-GR"/>
              </w:rPr>
              <w:t>ΓΡΑΦΙΚΗΣ ΥΛΗΣ</w:t>
            </w:r>
          </w:p>
        </w:tc>
        <w:tc>
          <w:tcPr>
            <w:tcW w:w="131" w:type="pct"/>
            <w:tcBorders>
              <w:top w:val="nil"/>
              <w:left w:val="nil"/>
              <w:bottom w:val="nil"/>
              <w:right w:val="single" w:sz="4" w:space="0" w:color="auto"/>
            </w:tcBorders>
            <w:shd w:val="clear" w:color="auto" w:fill="auto"/>
            <w:vAlign w:val="center"/>
          </w:tcPr>
          <w:p w:rsidR="00F26DD7" w:rsidRPr="00167E27" w:rsidRDefault="0070521A" w:rsidP="00F26DD7">
            <w:pPr>
              <w:spacing w:after="0" w:line="240" w:lineRule="auto"/>
              <w:contextualSpacing/>
              <w:jc w:val="left"/>
              <w:rPr>
                <w:rFonts w:ascii="Times New Roman" w:eastAsia="Times New Roman" w:hAnsi="Times New Roman"/>
                <w:i/>
                <w:iCs/>
                <w:color w:val="000000"/>
                <w:sz w:val="24"/>
                <w:szCs w:val="24"/>
                <w:lang w:eastAsia="el-GR"/>
              </w:rPr>
            </w:pPr>
          </w:p>
        </w:tc>
      </w:tr>
      <w:tr w:rsidR="004140B9" w:rsidTr="00F26DD7">
        <w:trPr>
          <w:trHeight w:val="20"/>
        </w:trPr>
        <w:tc>
          <w:tcPr>
            <w:tcW w:w="132" w:type="pct"/>
            <w:tcBorders>
              <w:top w:val="nil"/>
              <w:left w:val="single" w:sz="4" w:space="0" w:color="auto"/>
              <w:bottom w:val="nil"/>
              <w:right w:val="nil"/>
            </w:tcBorders>
            <w:shd w:val="clear" w:color="auto" w:fill="auto"/>
            <w:noWrap/>
            <w:vAlign w:val="bottom"/>
          </w:tcPr>
          <w:p w:rsidR="00F26DD7"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vMerge/>
            <w:tcBorders>
              <w:left w:val="nil"/>
              <w:bottom w:val="nil"/>
              <w:right w:val="nil"/>
            </w:tcBorders>
            <w:shd w:val="clear" w:color="auto" w:fill="auto"/>
            <w:noWrap/>
            <w:vAlign w:val="bottom"/>
          </w:tcPr>
          <w:p w:rsidR="00F26DD7"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3121" w:type="pct"/>
            <w:gridSpan w:val="6"/>
            <w:vMerge/>
            <w:tcBorders>
              <w:top w:val="nil"/>
              <w:left w:val="nil"/>
              <w:right w:val="nil"/>
            </w:tcBorders>
            <w:vAlign w:val="center"/>
          </w:tcPr>
          <w:p w:rsidR="00F26DD7" w:rsidRPr="00167E27" w:rsidRDefault="0070521A" w:rsidP="0004598C">
            <w:pPr>
              <w:spacing w:after="0" w:line="240" w:lineRule="auto"/>
              <w:contextualSpacing/>
              <w:rPr>
                <w:rFonts w:ascii="Times New Roman" w:eastAsia="Times New Roman" w:hAnsi="Times New Roman"/>
                <w:i/>
                <w:iCs/>
                <w:color w:val="000000"/>
                <w:sz w:val="24"/>
                <w:szCs w:val="24"/>
                <w:lang w:eastAsia="el-GR"/>
              </w:rPr>
            </w:pPr>
          </w:p>
        </w:tc>
        <w:tc>
          <w:tcPr>
            <w:tcW w:w="131" w:type="pct"/>
            <w:tcBorders>
              <w:top w:val="nil"/>
              <w:left w:val="nil"/>
              <w:bottom w:val="nil"/>
              <w:right w:val="single" w:sz="4" w:space="0" w:color="auto"/>
            </w:tcBorders>
            <w:shd w:val="clear" w:color="auto" w:fill="auto"/>
            <w:vAlign w:val="center"/>
          </w:tcPr>
          <w:p w:rsidR="00F26DD7" w:rsidRPr="00167E27" w:rsidRDefault="0070521A" w:rsidP="0004598C">
            <w:pPr>
              <w:spacing w:after="0" w:line="240" w:lineRule="auto"/>
              <w:contextualSpacing/>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w:t>
            </w:r>
          </w:p>
        </w:tc>
      </w:tr>
      <w:tr w:rsidR="004140B9" w:rsidTr="00F26DD7">
        <w:trPr>
          <w:trHeight w:val="20"/>
        </w:trPr>
        <w:tc>
          <w:tcPr>
            <w:tcW w:w="132" w:type="pct"/>
            <w:tcBorders>
              <w:top w:val="nil"/>
              <w:left w:val="single" w:sz="4" w:space="0" w:color="auto"/>
              <w:bottom w:val="nil"/>
              <w:right w:val="nil"/>
            </w:tcBorders>
            <w:shd w:val="clear" w:color="auto" w:fill="auto"/>
            <w:noWrap/>
            <w:vAlign w:val="bottom"/>
          </w:tcPr>
          <w:p w:rsidR="00125B6F"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tcBorders>
              <w:top w:val="nil"/>
              <w:left w:val="nil"/>
              <w:bottom w:val="nil"/>
              <w:right w:val="nil"/>
            </w:tcBorders>
            <w:shd w:val="clear" w:color="auto" w:fill="auto"/>
            <w:noWrap/>
            <w:vAlign w:val="bottom"/>
          </w:tcPr>
          <w:p w:rsidR="00F02C8F" w:rsidRPr="00167E27" w:rsidRDefault="0070521A" w:rsidP="0004598C">
            <w:pPr>
              <w:spacing w:after="0" w:line="240" w:lineRule="auto"/>
              <w:contextualSpacing/>
              <w:rPr>
                <w:rFonts w:ascii="Times New Roman" w:eastAsia="Times New Roman" w:hAnsi="Times New Roman"/>
                <w:b/>
                <w:bCs/>
                <w:color w:val="000000"/>
                <w:sz w:val="24"/>
                <w:szCs w:val="24"/>
                <w:lang w:eastAsia="el-GR"/>
              </w:rPr>
            </w:pPr>
          </w:p>
          <w:p w:rsidR="00125B6F" w:rsidRPr="00167E27" w:rsidRDefault="0070521A" w:rsidP="0004598C">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Για το είδος ή τα είδη:</w:t>
            </w:r>
          </w:p>
          <w:p w:rsidR="00125B6F" w:rsidRPr="00167E27" w:rsidRDefault="0070521A" w:rsidP="0004598C">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Αρ. πρωτ. Διακήρυξης:</w:t>
            </w:r>
          </w:p>
        </w:tc>
        <w:tc>
          <w:tcPr>
            <w:tcW w:w="3121" w:type="pct"/>
            <w:gridSpan w:val="6"/>
            <w:tcBorders>
              <w:top w:val="nil"/>
              <w:left w:val="nil"/>
              <w:bottom w:val="single" w:sz="4" w:space="0" w:color="auto"/>
              <w:right w:val="nil"/>
            </w:tcBorders>
            <w:shd w:val="clear" w:color="auto" w:fill="auto"/>
            <w:vAlign w:val="center"/>
          </w:tcPr>
          <w:p w:rsidR="00125B6F" w:rsidRPr="00167E27" w:rsidRDefault="0070521A" w:rsidP="0004598C">
            <w:pPr>
              <w:spacing w:after="0" w:line="240" w:lineRule="auto"/>
              <w:contextualSpacing/>
              <w:rPr>
                <w:rFonts w:ascii="Times New Roman" w:eastAsia="Times New Roman" w:hAnsi="Times New Roman"/>
                <w:i/>
                <w:iCs/>
                <w:color w:val="000000"/>
                <w:sz w:val="24"/>
                <w:szCs w:val="24"/>
                <w:lang w:val="en-US" w:eastAsia="el-GR"/>
              </w:rPr>
            </w:pPr>
            <w:r w:rsidRPr="00167E27">
              <w:rPr>
                <w:rFonts w:ascii="Times New Roman" w:eastAsia="Times New Roman" w:hAnsi="Times New Roman"/>
                <w:i/>
                <w:iCs/>
                <w:color w:val="000000"/>
                <w:sz w:val="24"/>
                <w:szCs w:val="24"/>
                <w:lang w:eastAsia="el-GR"/>
              </w:rPr>
              <w:t>Είδος:  ____</w:t>
            </w:r>
          </w:p>
          <w:p w:rsidR="00125B6F" w:rsidRPr="00167E27" w:rsidRDefault="0070521A" w:rsidP="0004598C">
            <w:pPr>
              <w:spacing w:after="0" w:line="240" w:lineRule="auto"/>
              <w:contextualSpacing/>
              <w:rPr>
                <w:rFonts w:ascii="Times New Roman" w:eastAsia="Times New Roman" w:hAnsi="Times New Roman"/>
                <w:i/>
                <w:iCs/>
                <w:color w:val="000000"/>
                <w:sz w:val="24"/>
                <w:szCs w:val="24"/>
                <w:lang w:eastAsia="el-GR"/>
              </w:rPr>
            </w:pPr>
          </w:p>
        </w:tc>
        <w:tc>
          <w:tcPr>
            <w:tcW w:w="131" w:type="pct"/>
            <w:tcBorders>
              <w:top w:val="nil"/>
              <w:left w:val="nil"/>
              <w:bottom w:val="nil"/>
              <w:right w:val="single" w:sz="4" w:space="0" w:color="auto"/>
            </w:tcBorders>
            <w:shd w:val="clear" w:color="auto" w:fill="auto"/>
            <w:vAlign w:val="center"/>
          </w:tcPr>
          <w:p w:rsidR="00125B6F" w:rsidRPr="00167E27" w:rsidRDefault="0070521A" w:rsidP="0004598C">
            <w:pPr>
              <w:spacing w:after="0" w:line="240" w:lineRule="auto"/>
              <w:contextualSpacing/>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w:t>
            </w:r>
          </w:p>
        </w:tc>
      </w:tr>
      <w:tr w:rsidR="004140B9" w:rsidTr="00F26DD7">
        <w:trPr>
          <w:trHeight w:val="20"/>
        </w:trPr>
        <w:tc>
          <w:tcPr>
            <w:tcW w:w="132" w:type="pct"/>
            <w:tcBorders>
              <w:top w:val="nil"/>
              <w:left w:val="single" w:sz="4" w:space="0" w:color="auto"/>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top w:val="nil"/>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40" w:type="pct"/>
            <w:tcBorders>
              <w:top w:val="nil"/>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38" w:type="pct"/>
            <w:gridSpan w:val="2"/>
            <w:tcBorders>
              <w:top w:val="nil"/>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top w:val="nil"/>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nil"/>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nil"/>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nil"/>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top w:val="nil"/>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nil"/>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F26DD7">
        <w:trPr>
          <w:trHeight w:val="20"/>
        </w:trPr>
        <w:tc>
          <w:tcPr>
            <w:tcW w:w="132" w:type="pct"/>
            <w:tcBorders>
              <w:left w:val="single" w:sz="4" w:space="0" w:color="auto"/>
            </w:tcBorders>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vMerge w:val="restart"/>
            <w:shd w:val="clear" w:color="auto" w:fill="auto"/>
            <w:noWrap/>
          </w:tcPr>
          <w:p w:rsidR="00B364B2" w:rsidRPr="00167E27" w:rsidRDefault="0070521A" w:rsidP="0004598C">
            <w:pPr>
              <w:spacing w:after="0" w:line="240" w:lineRule="auto"/>
              <w:contextualSpacing/>
              <w:jc w:val="left"/>
              <w:rPr>
                <w:rFonts w:ascii="Times New Roman" w:eastAsia="Times New Roman" w:hAnsi="Times New Roman"/>
                <w:b/>
                <w:bCs/>
                <w:sz w:val="24"/>
                <w:szCs w:val="24"/>
                <w:lang w:eastAsia="el-GR"/>
              </w:rPr>
            </w:pPr>
            <w:r w:rsidRPr="00167E27">
              <w:rPr>
                <w:rFonts w:ascii="Times New Roman" w:eastAsia="Times New Roman" w:hAnsi="Times New Roman"/>
                <w:b/>
                <w:bCs/>
                <w:sz w:val="24"/>
                <w:szCs w:val="24"/>
                <w:lang w:eastAsia="el-GR"/>
              </w:rPr>
              <w:t>ΣΤΟΙΧΕΙΑ ΠΡΟΣΩΡΙΝΟΥ ΑΝΑΔΟΧΟΥ:</w:t>
            </w:r>
          </w:p>
          <w:p w:rsidR="00B364B2" w:rsidRPr="00167E27" w:rsidRDefault="0070521A" w:rsidP="0004598C">
            <w:pPr>
              <w:spacing w:after="0" w:line="240" w:lineRule="auto"/>
              <w:contextualSpacing/>
              <w:jc w:val="left"/>
              <w:rPr>
                <w:rFonts w:ascii="Times New Roman" w:eastAsia="Times New Roman" w:hAnsi="Times New Roman"/>
                <w:sz w:val="24"/>
                <w:szCs w:val="24"/>
                <w:lang w:eastAsia="el-GR"/>
              </w:rPr>
            </w:pPr>
            <w:r w:rsidRPr="00167E27">
              <w:rPr>
                <w:rFonts w:ascii="Times New Roman" w:eastAsia="Times New Roman" w:hAnsi="Times New Roman"/>
                <w:sz w:val="24"/>
                <w:szCs w:val="24"/>
                <w:lang w:eastAsia="el-GR"/>
              </w:rPr>
              <w:t> </w:t>
            </w:r>
          </w:p>
          <w:p w:rsidR="00B364B2" w:rsidRPr="00167E27" w:rsidRDefault="0070521A" w:rsidP="0004598C">
            <w:pPr>
              <w:spacing w:after="0" w:line="240" w:lineRule="auto"/>
              <w:contextualSpacing/>
              <w:jc w:val="left"/>
              <w:rPr>
                <w:rFonts w:ascii="Times New Roman" w:eastAsia="Times New Roman" w:hAnsi="Times New Roman"/>
                <w:b/>
                <w:bCs/>
                <w:sz w:val="24"/>
                <w:szCs w:val="24"/>
                <w:lang w:eastAsia="el-GR"/>
              </w:rPr>
            </w:pPr>
          </w:p>
        </w:tc>
        <w:tc>
          <w:tcPr>
            <w:tcW w:w="3121" w:type="pct"/>
            <w:gridSpan w:val="6"/>
            <w:tcBorders>
              <w:bottom w:val="single" w:sz="4" w:space="0" w:color="auto"/>
            </w:tcBorders>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Επωνυμία:</w:t>
            </w:r>
          </w:p>
        </w:tc>
        <w:tc>
          <w:tcPr>
            <w:tcW w:w="131" w:type="pct"/>
            <w:tcBorders>
              <w:top w:val="nil"/>
              <w:left w:val="nil"/>
              <w:bottom w:val="nil"/>
              <w:right w:val="single" w:sz="4" w:space="0" w:color="auto"/>
            </w:tcBorders>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F26DD7">
        <w:trPr>
          <w:trHeight w:val="20"/>
        </w:trPr>
        <w:tc>
          <w:tcPr>
            <w:tcW w:w="132" w:type="pct"/>
            <w:tcBorders>
              <w:left w:val="single" w:sz="4" w:space="0" w:color="auto"/>
            </w:tcBorders>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vMerge/>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3121" w:type="pct"/>
            <w:gridSpan w:val="6"/>
            <w:tcBorders>
              <w:bottom w:val="single" w:sz="4" w:space="0" w:color="auto"/>
            </w:tcBorders>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Διεύθυνση:</w:t>
            </w:r>
          </w:p>
        </w:tc>
        <w:tc>
          <w:tcPr>
            <w:tcW w:w="131" w:type="pct"/>
            <w:tcBorders>
              <w:top w:val="nil"/>
              <w:left w:val="nil"/>
              <w:bottom w:val="nil"/>
              <w:right w:val="single" w:sz="4" w:space="0" w:color="auto"/>
            </w:tcBorders>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F26DD7">
        <w:trPr>
          <w:trHeight w:val="20"/>
        </w:trPr>
        <w:tc>
          <w:tcPr>
            <w:tcW w:w="132" w:type="pct"/>
            <w:tcBorders>
              <w:left w:val="single" w:sz="4" w:space="0" w:color="auto"/>
            </w:tcBorders>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vMerge/>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3121" w:type="pct"/>
            <w:gridSpan w:val="6"/>
            <w:tcBorders>
              <w:top w:val="single" w:sz="4" w:space="0" w:color="auto"/>
              <w:bottom w:val="single" w:sz="4" w:space="0" w:color="auto"/>
            </w:tcBorders>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Τηλ./ Fax:</w:t>
            </w:r>
          </w:p>
        </w:tc>
        <w:tc>
          <w:tcPr>
            <w:tcW w:w="131" w:type="pct"/>
            <w:tcBorders>
              <w:top w:val="nil"/>
              <w:left w:val="nil"/>
              <w:bottom w:val="nil"/>
              <w:right w:val="single" w:sz="4" w:space="0" w:color="auto"/>
            </w:tcBorders>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F26DD7">
        <w:trPr>
          <w:trHeight w:val="20"/>
        </w:trPr>
        <w:tc>
          <w:tcPr>
            <w:tcW w:w="132" w:type="pct"/>
            <w:tcBorders>
              <w:left w:val="single" w:sz="4" w:space="0" w:color="auto"/>
            </w:tcBorders>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vMerge/>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3121" w:type="pct"/>
            <w:gridSpan w:val="6"/>
            <w:tcBorders>
              <w:top w:val="single" w:sz="4" w:space="0" w:color="auto"/>
              <w:bottom w:val="single" w:sz="4" w:space="0" w:color="auto"/>
            </w:tcBorders>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Εmail:</w:t>
            </w:r>
          </w:p>
        </w:tc>
        <w:tc>
          <w:tcPr>
            <w:tcW w:w="131" w:type="pct"/>
            <w:tcBorders>
              <w:top w:val="nil"/>
              <w:left w:val="nil"/>
              <w:bottom w:val="nil"/>
              <w:right w:val="single" w:sz="4" w:space="0" w:color="auto"/>
            </w:tcBorders>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F26DD7">
        <w:trPr>
          <w:trHeight w:val="20"/>
        </w:trPr>
        <w:tc>
          <w:tcPr>
            <w:tcW w:w="132" w:type="pct"/>
            <w:tcBorders>
              <w:left w:val="single" w:sz="4" w:space="0" w:color="auto"/>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40" w:type="pct"/>
            <w:tcBorders>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38" w:type="pct"/>
            <w:gridSpan w:val="2"/>
            <w:tcBorders>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top w:val="single" w:sz="4" w:space="0" w:color="auto"/>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single" w:sz="4" w:space="0" w:color="auto"/>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single" w:sz="4" w:space="0" w:color="auto"/>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single" w:sz="4" w:space="0" w:color="auto"/>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top w:val="single" w:sz="4" w:space="0" w:color="auto"/>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single" w:sz="4" w:space="0" w:color="auto"/>
              <w:left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F26DD7">
        <w:trPr>
          <w:trHeight w:val="20"/>
        </w:trPr>
        <w:tc>
          <w:tcPr>
            <w:tcW w:w="132" w:type="pct"/>
            <w:tcBorders>
              <w:left w:val="single" w:sz="4" w:space="0" w:color="auto"/>
            </w:tcBorders>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48" w:type="pct"/>
            <w:gridSpan w:val="3"/>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Αναθέτουσα αρχή:</w:t>
            </w:r>
          </w:p>
        </w:tc>
        <w:tc>
          <w:tcPr>
            <w:tcW w:w="269" w:type="pct"/>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2601" w:type="pct"/>
            <w:gridSpan w:val="5"/>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i/>
                <w:iCs/>
                <w:color w:val="000000"/>
                <w:sz w:val="24"/>
                <w:szCs w:val="24"/>
                <w:lang w:eastAsia="el-GR"/>
              </w:rPr>
              <w:t>ΑΝΕΞΑΡΤΗΤΗ ΑΡΧΗ ΔΗΜΟΣΙΩΝ ΕΣΟΔΩΝ (A.A.Δ.Ε.)</w:t>
            </w:r>
          </w:p>
        </w:tc>
        <w:tc>
          <w:tcPr>
            <w:tcW w:w="520" w:type="pct"/>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tcPr>
          <w:p w:rsidR="00B364B2"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F26DD7">
        <w:trPr>
          <w:trHeight w:val="20"/>
        </w:trPr>
        <w:tc>
          <w:tcPr>
            <w:tcW w:w="132" w:type="pct"/>
            <w:tcBorders>
              <w:left w:val="single" w:sz="4" w:space="0" w:color="auto"/>
            </w:tcBorders>
            <w:shd w:val="clear" w:color="auto" w:fill="auto"/>
            <w:noWrap/>
            <w:vAlign w:val="bottom"/>
          </w:tcPr>
          <w:p w:rsidR="00DF6DD8"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shd w:val="clear" w:color="auto" w:fill="auto"/>
            <w:noWrap/>
          </w:tcPr>
          <w:p w:rsidR="00DF6DD8" w:rsidRPr="00167E27" w:rsidRDefault="0070521A" w:rsidP="0004598C">
            <w:pPr>
              <w:spacing w:after="0" w:line="240" w:lineRule="auto"/>
              <w:contextualSpacing/>
              <w:rPr>
                <w:rFonts w:ascii="Times New Roman" w:eastAsia="Times New Roman" w:hAnsi="Times New Roman"/>
                <w:b/>
                <w:color w:val="000000"/>
                <w:sz w:val="24"/>
                <w:szCs w:val="24"/>
                <w:lang w:eastAsia="el-GR"/>
              </w:rPr>
            </w:pPr>
            <w:r w:rsidRPr="00167E27">
              <w:rPr>
                <w:rFonts w:ascii="Times New Roman" w:eastAsia="Times New Roman" w:hAnsi="Times New Roman"/>
                <w:b/>
                <w:color w:val="000000"/>
                <w:sz w:val="24"/>
                <w:szCs w:val="24"/>
                <w:lang w:eastAsia="el-GR"/>
              </w:rPr>
              <w:t>Στοιχεία Αποδέκτη:</w:t>
            </w:r>
          </w:p>
        </w:tc>
        <w:tc>
          <w:tcPr>
            <w:tcW w:w="3121" w:type="pct"/>
            <w:gridSpan w:val="6"/>
            <w:shd w:val="clear" w:color="auto" w:fill="auto"/>
            <w:noWrap/>
            <w:vAlign w:val="center"/>
          </w:tcPr>
          <w:p w:rsidR="00DF6DD8"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Διεύθυνση Προμηθειών, Διαχείρισης Υλικού και Κτιριακών Υποδομών</w:t>
            </w:r>
          </w:p>
          <w:p w:rsidR="00DF6DD8"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Τμήμα Προμηθειών</w:t>
            </w:r>
          </w:p>
          <w:p w:rsidR="00DF6DD8"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Ερμού 23-25, 105 63, Αθήνα (6ος Όροφος)</w:t>
            </w:r>
          </w:p>
        </w:tc>
        <w:tc>
          <w:tcPr>
            <w:tcW w:w="131" w:type="pct"/>
            <w:tcBorders>
              <w:top w:val="nil"/>
              <w:left w:val="nil"/>
              <w:bottom w:val="nil"/>
              <w:right w:val="single" w:sz="4" w:space="0" w:color="auto"/>
            </w:tcBorders>
            <w:shd w:val="clear" w:color="auto" w:fill="auto"/>
            <w:noWrap/>
            <w:vAlign w:val="bottom"/>
          </w:tcPr>
          <w:p w:rsidR="00DF6DD8"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F26DD7">
        <w:trPr>
          <w:trHeight w:val="20"/>
        </w:trPr>
        <w:tc>
          <w:tcPr>
            <w:tcW w:w="132" w:type="pct"/>
            <w:tcBorders>
              <w:left w:val="single" w:sz="4" w:space="0" w:color="auto"/>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40" w:type="pct"/>
            <w:tcBorders>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38" w:type="pct"/>
            <w:gridSpan w:val="2"/>
            <w:tcBorders>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F26DD7">
        <w:trPr>
          <w:trHeight w:val="20"/>
        </w:trPr>
        <w:tc>
          <w:tcPr>
            <w:tcW w:w="132" w:type="pct"/>
            <w:tcBorders>
              <w:top w:val="nil"/>
              <w:left w:val="single" w:sz="4" w:space="0" w:color="auto"/>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079" w:type="pct"/>
            <w:gridSpan w:val="2"/>
            <w:tcBorders>
              <w:top w:val="nil"/>
              <w:left w:val="nil"/>
              <w:bottom w:val="nil"/>
              <w:right w:val="nil"/>
            </w:tcBorders>
            <w:shd w:val="clear" w:color="auto" w:fill="auto"/>
            <w:noWrap/>
            <w:vAlign w:val="bottom"/>
          </w:tcPr>
          <w:p w:rsidR="00A23571" w:rsidRPr="00167E27" w:rsidRDefault="0070521A" w:rsidP="0004598C">
            <w:pPr>
              <w:spacing w:after="0" w:line="240" w:lineRule="auto"/>
              <w:contextualSpacing/>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ΠΡΟΣΟΧΗ:</w:t>
            </w:r>
          </w:p>
        </w:tc>
        <w:tc>
          <w:tcPr>
            <w:tcW w:w="3138" w:type="pct"/>
            <w:gridSpan w:val="7"/>
            <w:tcBorders>
              <w:top w:val="nil"/>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Να μην ανοιχθεί από </w:t>
            </w:r>
            <w:r w:rsidRPr="00167E27">
              <w:rPr>
                <w:rFonts w:ascii="Times New Roman" w:eastAsia="Times New Roman" w:hAnsi="Times New Roman"/>
                <w:color w:val="000000"/>
                <w:sz w:val="24"/>
                <w:szCs w:val="24"/>
                <w:lang w:eastAsia="el-GR"/>
              </w:rPr>
              <w:t>το πρωτόκολλο ή τη γραμματεία».</w:t>
            </w:r>
          </w:p>
        </w:tc>
        <w:tc>
          <w:tcPr>
            <w:tcW w:w="520" w:type="pct"/>
            <w:tcBorders>
              <w:top w:val="nil"/>
              <w:left w:val="nil"/>
              <w:bottom w:val="nil"/>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F26DD7">
        <w:trPr>
          <w:trHeight w:val="20"/>
        </w:trPr>
        <w:tc>
          <w:tcPr>
            <w:tcW w:w="132" w:type="pct"/>
            <w:tcBorders>
              <w:top w:val="nil"/>
              <w:left w:val="single" w:sz="4" w:space="0" w:color="auto"/>
              <w:bottom w:val="single" w:sz="4" w:space="0" w:color="auto"/>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top w:val="nil"/>
              <w:left w:val="nil"/>
              <w:bottom w:val="single" w:sz="4" w:space="0" w:color="auto"/>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top w:val="nil"/>
              <w:left w:val="nil"/>
              <w:bottom w:val="single" w:sz="4" w:space="0" w:color="auto"/>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38" w:type="pct"/>
            <w:gridSpan w:val="2"/>
            <w:tcBorders>
              <w:top w:val="nil"/>
              <w:left w:val="nil"/>
              <w:bottom w:val="single" w:sz="4" w:space="0" w:color="auto"/>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1" w:type="pct"/>
            <w:tcBorders>
              <w:top w:val="nil"/>
              <w:left w:val="nil"/>
              <w:bottom w:val="single" w:sz="4" w:space="0" w:color="auto"/>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nil"/>
              <w:left w:val="nil"/>
              <w:bottom w:val="single" w:sz="4" w:space="0" w:color="auto"/>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nil"/>
              <w:left w:val="nil"/>
              <w:bottom w:val="single" w:sz="4" w:space="0" w:color="auto"/>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nil"/>
              <w:left w:val="nil"/>
              <w:bottom w:val="single" w:sz="4" w:space="0" w:color="auto"/>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1" w:type="pct"/>
            <w:tcBorders>
              <w:top w:val="nil"/>
              <w:left w:val="nil"/>
              <w:bottom w:val="single" w:sz="4" w:space="0" w:color="auto"/>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nil"/>
              <w:left w:val="nil"/>
              <w:bottom w:val="single" w:sz="4" w:space="0" w:color="auto"/>
              <w:right w:val="nil"/>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1" w:type="pct"/>
            <w:tcBorders>
              <w:top w:val="nil"/>
              <w:left w:val="nil"/>
              <w:bottom w:val="single" w:sz="4" w:space="0" w:color="auto"/>
              <w:right w:val="single" w:sz="4" w:space="0" w:color="auto"/>
            </w:tcBorders>
            <w:shd w:val="clear" w:color="auto" w:fill="auto"/>
            <w:noWrap/>
            <w:vAlign w:val="bottom"/>
          </w:tcPr>
          <w:p w:rsidR="00A23571" w:rsidRPr="00167E27" w:rsidRDefault="0070521A"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bl>
    <w:p w:rsidR="000F0924" w:rsidRPr="00167E27" w:rsidRDefault="0070521A" w:rsidP="0096508F">
      <w:pPr>
        <w:autoSpaceDE w:val="0"/>
        <w:autoSpaceDN w:val="0"/>
        <w:adjustRightInd w:val="0"/>
        <w:spacing w:after="0" w:line="240" w:lineRule="auto"/>
        <w:rPr>
          <w:rFonts w:ascii="Times New Roman" w:hAnsi="Times New Roman"/>
          <w:iCs/>
          <w:sz w:val="24"/>
          <w:szCs w:val="24"/>
          <w:lang w:eastAsia="el-GR"/>
        </w:rPr>
      </w:pPr>
      <w:r w:rsidRPr="00167E27">
        <w:rPr>
          <w:rFonts w:ascii="Times New Roman" w:hAnsi="Times New Roman"/>
          <w:sz w:val="24"/>
          <w:szCs w:val="24"/>
        </w:rPr>
        <w:t xml:space="preserve">Αν δεν προσκομισθούν τα παραπάνω δικαιολογητικά ή υπάρχουν ελλείψεις σε αυτά που υπεβλήθηκαν </w:t>
      </w:r>
      <w:r w:rsidRPr="00167E27">
        <w:rPr>
          <w:rFonts w:ascii="Times New Roman" w:hAnsi="Times New Roman"/>
          <w:iCs/>
          <w:sz w:val="24"/>
          <w:szCs w:val="24"/>
          <w:lang w:eastAsia="el-GR"/>
        </w:rPr>
        <w:t xml:space="preserve">και ο προσωρινός ανάδοχος υποβάλλει εντός της προθεσμίας των δέκα (10) ημερών αίτημα προς το αρμόδιο </w:t>
      </w:r>
      <w:r w:rsidRPr="00167E27">
        <w:rPr>
          <w:rFonts w:ascii="Times New Roman" w:hAnsi="Times New Roman"/>
          <w:iCs/>
          <w:sz w:val="24"/>
          <w:szCs w:val="24"/>
          <w:lang w:eastAsia="el-GR"/>
        </w:rPr>
        <w:t>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w:t>
      </w:r>
      <w:r w:rsidRPr="00167E27">
        <w:rPr>
          <w:rFonts w:ascii="Times New Roman" w:hAnsi="Times New Roman"/>
          <w:iCs/>
          <w:sz w:val="24"/>
          <w:szCs w:val="24"/>
          <w:lang w:eastAsia="el-GR"/>
        </w:rPr>
        <w:t xml:space="preserve"> για όσο χρόνο απαιτηθεί για τη χορήγηση των δικαιολογητικών από τις αρμόδιες αρχές.</w:t>
      </w:r>
    </w:p>
    <w:p w:rsidR="000F0924" w:rsidRPr="00EA67F3" w:rsidRDefault="0070521A" w:rsidP="000F0924">
      <w:pPr>
        <w:pStyle w:val="Default"/>
        <w:rPr>
          <w:rFonts w:ascii="Times New Roman" w:hAnsi="Times New Roman" w:cs="Times New Roman"/>
          <w:color w:val="auto"/>
        </w:rPr>
      </w:pPr>
    </w:p>
    <w:p w:rsidR="000F0924" w:rsidRPr="00EA67F3" w:rsidRDefault="0070521A" w:rsidP="000F0924">
      <w:pPr>
        <w:pStyle w:val="Default"/>
        <w:rPr>
          <w:rFonts w:ascii="Times New Roman" w:hAnsi="Times New Roman" w:cs="Times New Roman"/>
        </w:rPr>
      </w:pPr>
      <w:r w:rsidRPr="00167E27">
        <w:rPr>
          <w:rFonts w:ascii="Times New Roman" w:hAnsi="Times New Roman" w:cs="Times New Roman"/>
          <w:color w:val="auto"/>
        </w:rPr>
        <w:t xml:space="preserve">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w:t>
      </w:r>
      <w:r w:rsidRPr="00167E27">
        <w:rPr>
          <w:rFonts w:ascii="Times New Roman" w:hAnsi="Times New Roman" w:cs="Times New Roman"/>
          <w:color w:val="auto"/>
        </w:rPr>
        <w:t>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 των λόγων αποκλεισμού ή η πλήρωση μιας ή περισσότερων από τις</w:t>
      </w:r>
      <w:r w:rsidRPr="00167E27">
        <w:rPr>
          <w:rFonts w:ascii="Times New Roman" w:hAnsi="Times New Roman" w:cs="Times New Roman"/>
          <w:color w:val="auto"/>
        </w:rPr>
        <w:t xml:space="preserve"> απαιτήσεις των κριτηρίων ποιοτικής επιλογή- απαιτήσεων συμμετοχής, τότε απορρίπτεται η προσφορά του προσωρινού αναδόχου και εφαρμόζονται, κατά περίπτωση, οι διατάξεις των παρ. 3 έως 5 του άρθρου 103 του Ν. 4412/2016</w:t>
      </w:r>
      <w:r w:rsidRPr="00167E27">
        <w:rPr>
          <w:rFonts w:ascii="Times New Roman" w:hAnsi="Times New Roman" w:cs="Times New Roman"/>
        </w:rPr>
        <w:t xml:space="preserve">, η κατακύρωση γίνεται στον προσφέροντα </w:t>
      </w:r>
      <w:r w:rsidRPr="00167E27">
        <w:rPr>
          <w:rFonts w:ascii="Times New Roman" w:hAnsi="Times New Roman" w:cs="Times New Roman"/>
        </w:rPr>
        <w:t>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Αν κανένας από τους π</w:t>
      </w:r>
      <w:r w:rsidRPr="00167E27">
        <w:rPr>
          <w:rFonts w:ascii="Times New Roman" w:hAnsi="Times New Roman" w:cs="Times New Roman"/>
        </w:rPr>
        <w:t>ροσφέροντες δεν αποδείξει ότι πληροί τα κριτήρια ποιοτικής επιλογής, η διαδικασία ματαιώνεται</w:t>
      </w:r>
      <w:r w:rsidRPr="00EA67F3">
        <w:rPr>
          <w:rFonts w:ascii="Times New Roman" w:hAnsi="Times New Roman" w:cs="Times New Roman"/>
        </w:rPr>
        <w:t>.</w:t>
      </w:r>
    </w:p>
    <w:p w:rsidR="000F0924" w:rsidRPr="00167E27" w:rsidRDefault="0070521A" w:rsidP="000F0924">
      <w:pPr>
        <w:pStyle w:val="Default"/>
        <w:rPr>
          <w:rFonts w:ascii="Times New Roman" w:hAnsi="Times New Roman" w:cs="Times New Roman"/>
        </w:rPr>
      </w:pPr>
    </w:p>
    <w:p w:rsidR="000F0924" w:rsidRPr="00167E27" w:rsidRDefault="0070521A" w:rsidP="0096508F">
      <w:pPr>
        <w:autoSpaceDE w:val="0"/>
        <w:autoSpaceDN w:val="0"/>
        <w:adjustRightInd w:val="0"/>
        <w:spacing w:after="0" w:line="240" w:lineRule="auto"/>
        <w:rPr>
          <w:rFonts w:ascii="Times New Roman" w:hAnsi="Times New Roman"/>
          <w:iCs/>
          <w:sz w:val="24"/>
          <w:szCs w:val="24"/>
          <w:lang w:eastAsia="el-GR"/>
        </w:rPr>
      </w:pPr>
      <w:r w:rsidRPr="00167E27">
        <w:rPr>
          <w:rFonts w:ascii="Times New Roman" w:hAnsi="Times New Roman"/>
          <w:sz w:val="24"/>
          <w:szCs w:val="24"/>
        </w:rPr>
        <w:t xml:space="preserve">Η διαδικασία ελέγχου των παραπάνω δικαιολογητικών ολοκληρώνεται με τη σύνταξη πρακτικού </w:t>
      </w:r>
      <w:r w:rsidRPr="00167E27">
        <w:rPr>
          <w:rFonts w:ascii="Times New Roman" w:hAnsi="Times New Roman"/>
          <w:iCs/>
          <w:sz w:val="24"/>
          <w:szCs w:val="24"/>
          <w:lang w:eastAsia="el-GR"/>
        </w:rPr>
        <w:t>στο οποίο αναγράφεται τυχόν συμπλήρωση δικαιολογητικών κατά την παράγραφ</w:t>
      </w:r>
      <w:r w:rsidRPr="00167E27">
        <w:rPr>
          <w:rFonts w:ascii="Times New Roman" w:hAnsi="Times New Roman"/>
          <w:iCs/>
          <w:sz w:val="24"/>
          <w:szCs w:val="24"/>
          <w:lang w:eastAsia="el-GR"/>
        </w:rPr>
        <w:t xml:space="preserve">ο 2 του παρόντος </w:t>
      </w:r>
      <w:r w:rsidRPr="00167E27">
        <w:rPr>
          <w:rFonts w:ascii="Times New Roman" w:hAnsi="Times New Roman"/>
          <w:sz w:val="24"/>
          <w:szCs w:val="24"/>
        </w:rPr>
        <w:t xml:space="preserve">από την Επιτροπή διενέργεια και αξιολόγησης προσφορών και τη διαβίβαση του φακέλου στο αποφαινόμενο όργανο της Αναθέτουσας Αρχής για τη λήψη </w:t>
      </w:r>
      <w:r w:rsidRPr="00167E27">
        <w:rPr>
          <w:rFonts w:ascii="Times New Roman" w:hAnsi="Times New Roman"/>
          <w:sz w:val="24"/>
          <w:szCs w:val="24"/>
          <w:u w:val="single"/>
        </w:rPr>
        <w:t>απόφασης</w:t>
      </w:r>
      <w:r w:rsidRPr="00167E27">
        <w:rPr>
          <w:rFonts w:ascii="Times New Roman" w:hAnsi="Times New Roman"/>
          <w:sz w:val="24"/>
          <w:szCs w:val="24"/>
        </w:rPr>
        <w:t xml:space="preserve"> είτε για τη </w:t>
      </w:r>
      <w:r w:rsidRPr="00167E27">
        <w:rPr>
          <w:rFonts w:ascii="Times New Roman" w:hAnsi="Times New Roman"/>
          <w:sz w:val="24"/>
          <w:szCs w:val="24"/>
          <w:u w:val="single"/>
        </w:rPr>
        <w:t>ματαίωση</w:t>
      </w:r>
      <w:r w:rsidRPr="00167E27">
        <w:rPr>
          <w:rFonts w:ascii="Times New Roman" w:hAnsi="Times New Roman"/>
          <w:sz w:val="24"/>
          <w:szCs w:val="24"/>
        </w:rPr>
        <w:t xml:space="preserve"> της διαδικασίας (σύμφωνα με τις κείμενες διατάξεις) είτε για την </w:t>
      </w:r>
      <w:r w:rsidRPr="00167E27">
        <w:rPr>
          <w:rFonts w:ascii="Times New Roman" w:hAnsi="Times New Roman"/>
          <w:sz w:val="24"/>
          <w:szCs w:val="24"/>
          <w:u w:val="single"/>
        </w:rPr>
        <w:t xml:space="preserve">κατακύρωση </w:t>
      </w:r>
      <w:r w:rsidRPr="00167E27">
        <w:rPr>
          <w:rFonts w:ascii="Times New Roman" w:hAnsi="Times New Roman"/>
          <w:sz w:val="24"/>
          <w:szCs w:val="24"/>
        </w:rPr>
        <w:t xml:space="preserve">του αποτελέσματος του διαγωνισμού. Τα αποτελέσματα του ελέγχου των παραπάνω δικαιολογητικών, επικυρώνονται με την εν λόγω </w:t>
      </w:r>
      <w:r w:rsidRPr="00167E27">
        <w:rPr>
          <w:rFonts w:ascii="Times New Roman" w:hAnsi="Times New Roman"/>
          <w:sz w:val="24"/>
          <w:szCs w:val="24"/>
        </w:rPr>
        <w:lastRenderedPageBreak/>
        <w:t>απόφαση κατακύρωσης της Αναθέτουσας Αρχής σύμφωνα με τις διατάξεις του άρθρου 105 του Ν. 4412/2016.</w:t>
      </w:r>
    </w:p>
    <w:p w:rsidR="00FE688B" w:rsidRPr="00167E27" w:rsidRDefault="0070521A" w:rsidP="00C57E04">
      <w:pPr>
        <w:spacing w:after="0"/>
        <w:rPr>
          <w:rFonts w:ascii="Times New Roman" w:hAnsi="Times New Roman"/>
          <w:sz w:val="24"/>
          <w:szCs w:val="24"/>
        </w:rPr>
      </w:pPr>
      <w:r w:rsidRPr="00167E27">
        <w:rPr>
          <w:rFonts w:ascii="Times New Roman" w:hAnsi="Times New Roman"/>
          <w:sz w:val="24"/>
          <w:szCs w:val="24"/>
          <w:lang w:eastAsia="el-GR"/>
        </w:rPr>
        <w:t>Όσοι δεν έχουν οριστικά</w:t>
      </w:r>
      <w:r w:rsidRPr="00167E27">
        <w:rPr>
          <w:rFonts w:ascii="Times New Roman" w:hAnsi="Times New Roman"/>
          <w:sz w:val="24"/>
          <w:szCs w:val="24"/>
          <w:lang w:eastAsia="el-GR"/>
        </w:rPr>
        <w:t xml:space="preserve"> αποκλειστεί λαμβάνουν γνώση των παραπάνω δικαιολογητικών που κατατέθηκαν</w:t>
      </w:r>
      <w:r w:rsidRPr="00167E27">
        <w:rPr>
          <w:rFonts w:ascii="Times New Roman" w:hAnsi="Times New Roman"/>
          <w:sz w:val="24"/>
          <w:szCs w:val="24"/>
        </w:rPr>
        <w:t>,</w:t>
      </w:r>
      <w:r w:rsidRPr="00167E27">
        <w:rPr>
          <w:rFonts w:ascii="Times New Roman" w:hAnsi="Times New Roman"/>
          <w:color w:val="000000"/>
          <w:sz w:val="24"/>
          <w:szCs w:val="24"/>
        </w:rPr>
        <w:t xml:space="preserve"> κατά τα οριζόμενα στα έγγραφα της σύμβασης και στις διατάξεις του παρόντος.</w:t>
      </w:r>
    </w:p>
    <w:p w:rsidR="00C57E04" w:rsidRPr="00167E27" w:rsidRDefault="0070521A" w:rsidP="00C57E04">
      <w:pPr>
        <w:spacing w:after="0"/>
        <w:rPr>
          <w:rFonts w:ascii="Times New Roman" w:hAnsi="Times New Roman"/>
          <w:sz w:val="24"/>
          <w:szCs w:val="24"/>
        </w:rPr>
      </w:pPr>
    </w:p>
    <w:p w:rsidR="00492E84"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20" w:name="_Toc18921509"/>
      <w:r w:rsidRPr="00167E27">
        <w:rPr>
          <w:rFonts w:ascii="Times New Roman" w:hAnsi="Times New Roman" w:cs="Times New Roman"/>
          <w:sz w:val="24"/>
          <w:szCs w:val="24"/>
        </w:rPr>
        <w:t xml:space="preserve">ΔΙΚΑΙΟΛΟΓΗΤΙΚΑ ΚΑΤΑΚΥΡΩΣΗΣ (ΑΠΟΔΕΙΚΤΙΚΑ ΜΕΣΑ) </w:t>
      </w:r>
      <w:r w:rsidRPr="00167E27">
        <w:rPr>
          <w:rFonts w:ascii="Times New Roman" w:hAnsi="Times New Roman" w:cs="Times New Roman"/>
          <w:b w:val="0"/>
          <w:i/>
          <w:sz w:val="24"/>
          <w:szCs w:val="24"/>
        </w:rPr>
        <w:t>(Άρ. 80 του ν.4412/2016)</w:t>
      </w:r>
      <w:bookmarkEnd w:id="20"/>
    </w:p>
    <w:p w:rsidR="00A3014D" w:rsidRPr="00167E27" w:rsidRDefault="0070521A" w:rsidP="00641DDB">
      <w:pPr>
        <w:spacing w:after="120" w:line="240" w:lineRule="auto"/>
        <w:rPr>
          <w:rFonts w:ascii="Times New Roman" w:hAnsi="Times New Roman"/>
          <w:bCs/>
          <w:sz w:val="24"/>
          <w:szCs w:val="24"/>
        </w:rPr>
      </w:pPr>
      <w:r w:rsidRPr="00167E27">
        <w:rPr>
          <w:rFonts w:ascii="Times New Roman" w:hAnsi="Times New Roman"/>
          <w:bCs/>
          <w:sz w:val="24"/>
          <w:szCs w:val="24"/>
        </w:rPr>
        <w:t>Το δικαίωμα συμμετοχής των οικονο</w:t>
      </w:r>
      <w:r w:rsidRPr="00167E27">
        <w:rPr>
          <w:rFonts w:ascii="Times New Roman" w:hAnsi="Times New Roman"/>
          <w:bCs/>
          <w:sz w:val="24"/>
          <w:szCs w:val="24"/>
        </w:rPr>
        <w:t xml:space="preserve">μικών φορέων και οι όροι και προϋποθέσεις συμμετοχής τους, όπως ορίζονται </w:t>
      </w:r>
      <w:r w:rsidRPr="00167E27">
        <w:rPr>
          <w:rFonts w:ascii="Times New Roman" w:hAnsi="Times New Roman"/>
          <w:sz w:val="24"/>
          <w:szCs w:val="24"/>
        </w:rPr>
        <w:t>στις παραπάνω παραγράφους,</w:t>
      </w:r>
      <w:r w:rsidRPr="00167E27">
        <w:rPr>
          <w:rFonts w:ascii="Times New Roman" w:hAnsi="Times New Roman"/>
          <w:bCs/>
          <w:sz w:val="24"/>
          <w:szCs w:val="24"/>
        </w:rPr>
        <w:t xml:space="preserve"> κρίνονται </w:t>
      </w:r>
      <w:r w:rsidRPr="00167E27">
        <w:rPr>
          <w:rFonts w:ascii="Times New Roman" w:hAnsi="Times New Roman"/>
          <w:bCs/>
          <w:sz w:val="24"/>
          <w:szCs w:val="24"/>
          <w:u w:val="single"/>
        </w:rPr>
        <w:t>κατά την υποβολή της προσφοράς, κατά την υποβολή των δικαιολογητικών της παρούσας και κατά τη σύναψη της σύμβασης</w:t>
      </w:r>
      <w:r w:rsidRPr="00167E27">
        <w:rPr>
          <w:rFonts w:ascii="Times New Roman" w:hAnsi="Times New Roman"/>
          <w:bCs/>
          <w:sz w:val="24"/>
          <w:szCs w:val="24"/>
        </w:rPr>
        <w:t xml:space="preserve"> σύμφωνα με τα οριζόμενα στην πε</w:t>
      </w:r>
      <w:r w:rsidRPr="00167E27">
        <w:rPr>
          <w:rFonts w:ascii="Times New Roman" w:hAnsi="Times New Roman"/>
          <w:bCs/>
          <w:sz w:val="24"/>
          <w:szCs w:val="24"/>
        </w:rPr>
        <w:t>ρ. γ’ της παρ. 3 του άρθρου 105 του ν. 4412/2016.</w:t>
      </w:r>
    </w:p>
    <w:p w:rsidR="002A1ED4" w:rsidRPr="00167E27" w:rsidRDefault="0070521A" w:rsidP="00641DDB">
      <w:pPr>
        <w:spacing w:after="120" w:line="240" w:lineRule="auto"/>
        <w:rPr>
          <w:rFonts w:ascii="Times New Roman" w:hAnsi="Times New Roman"/>
          <w:sz w:val="24"/>
          <w:szCs w:val="24"/>
        </w:rPr>
      </w:pPr>
      <w:r w:rsidRPr="00167E27">
        <w:rPr>
          <w:rFonts w:ascii="Times New Roman" w:hAnsi="Times New Roman"/>
          <w:bCs/>
          <w:sz w:val="24"/>
          <w:szCs w:val="24"/>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w:t>
      </w:r>
      <w:r w:rsidRPr="00167E27">
        <w:rPr>
          <w:rFonts w:ascii="Times New Roman" w:hAnsi="Times New Roman"/>
          <w:bCs/>
          <w:sz w:val="24"/>
          <w:szCs w:val="24"/>
        </w:rPr>
        <w:t xml:space="preserve">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w:t>
      </w:r>
      <w:r w:rsidRPr="00167E27">
        <w:rPr>
          <w:rFonts w:ascii="Times New Roman" w:hAnsi="Times New Roman"/>
          <w:bCs/>
          <w:sz w:val="24"/>
          <w:szCs w:val="24"/>
        </w:rPr>
        <w:t xml:space="preserve">για την πρόσβαση σε εθνική βάση δεδομένων εμπεριέχεται στο ΤΕΥΔ.  </w:t>
      </w:r>
    </w:p>
    <w:p w:rsidR="002A1ED4" w:rsidRPr="00167E27" w:rsidRDefault="0070521A" w:rsidP="00641DDB">
      <w:pPr>
        <w:spacing w:after="120" w:line="240" w:lineRule="auto"/>
        <w:rPr>
          <w:rFonts w:ascii="Times New Roman" w:hAnsi="Times New Roman"/>
          <w:bCs/>
          <w:sz w:val="24"/>
          <w:szCs w:val="24"/>
        </w:rPr>
      </w:pPr>
      <w:r w:rsidRPr="00167E27">
        <w:rPr>
          <w:rFonts w:ascii="Times New Roman" w:hAnsi="Times New Roman"/>
          <w:bCs/>
          <w:sz w:val="24"/>
          <w:szCs w:val="24"/>
        </w:rPr>
        <w:t xml:space="preserve">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w:t>
      </w:r>
      <w:r w:rsidRPr="00167E27">
        <w:rPr>
          <w:rFonts w:ascii="Times New Roman" w:hAnsi="Times New Roman"/>
          <w:bCs/>
          <w:sz w:val="24"/>
          <w:szCs w:val="24"/>
        </w:rPr>
        <w:t>ισχύουν.</w:t>
      </w:r>
    </w:p>
    <w:p w:rsidR="00645192" w:rsidRPr="00167E27" w:rsidRDefault="0070521A" w:rsidP="00645192">
      <w:pPr>
        <w:pStyle w:val="a8"/>
        <w:spacing w:after="0" w:line="240" w:lineRule="auto"/>
        <w:rPr>
          <w:rFonts w:ascii="Times New Roman" w:hAnsi="Times New Roman"/>
          <w:bCs/>
          <w:sz w:val="24"/>
          <w:szCs w:val="24"/>
        </w:rPr>
      </w:pPr>
    </w:p>
    <w:p w:rsidR="00F23CCC" w:rsidRPr="00167E27" w:rsidRDefault="0070521A" w:rsidP="007F35FB">
      <w:pPr>
        <w:rPr>
          <w:rFonts w:ascii="Times New Roman" w:hAnsi="Times New Roman"/>
          <w:bCs/>
          <w:sz w:val="24"/>
          <w:szCs w:val="24"/>
        </w:rPr>
      </w:pPr>
      <w:r w:rsidRPr="00167E27">
        <w:rPr>
          <w:rFonts w:ascii="Times New Roman" w:hAnsi="Times New Roman"/>
          <w:b/>
          <w:bCs/>
          <w:sz w:val="24"/>
          <w:szCs w:val="24"/>
        </w:rPr>
        <w:t>Β.</w:t>
      </w:r>
      <w:r w:rsidRPr="00167E27">
        <w:rPr>
          <w:rFonts w:ascii="Times New Roman" w:hAnsi="Times New Roman"/>
          <w:bCs/>
          <w:sz w:val="24"/>
          <w:szCs w:val="24"/>
        </w:rPr>
        <w:t xml:space="preserve"> Ο </w:t>
      </w:r>
      <w:r w:rsidRPr="00167E27">
        <w:rPr>
          <w:rFonts w:ascii="Times New Roman" w:hAnsi="Times New Roman"/>
          <w:bCs/>
          <w:sz w:val="24"/>
          <w:szCs w:val="24"/>
          <w:u w:val="single"/>
        </w:rPr>
        <w:t>προσωρινός ανάδοχος</w:t>
      </w:r>
      <w:r w:rsidRPr="00167E27">
        <w:rPr>
          <w:rFonts w:ascii="Times New Roman" w:hAnsi="Times New Roman"/>
          <w:bCs/>
          <w:sz w:val="24"/>
          <w:szCs w:val="24"/>
        </w:rPr>
        <w:t>, κατόπιν σχετικής έγγραφης ειδοποίησης από την Αναθέτουσα Αρχή, κατά τα ειδικότερα οριζόμενα στο άρθρο 16 «Πρόσκληση για υποβολή δικαιολογητικών κατακύρωσης» της παρούσας,</w:t>
      </w:r>
      <w:r w:rsidRPr="00167E27">
        <w:rPr>
          <w:rFonts w:ascii="Times New Roman" w:hAnsi="Times New Roman"/>
          <w:sz w:val="24"/>
          <w:szCs w:val="24"/>
        </w:rPr>
        <w:t xml:space="preserve"> </w:t>
      </w:r>
      <w:r w:rsidRPr="00167E27">
        <w:rPr>
          <w:rFonts w:ascii="Times New Roman" w:hAnsi="Times New Roman"/>
          <w:bCs/>
          <w:sz w:val="24"/>
          <w:szCs w:val="24"/>
        </w:rPr>
        <w:t>υποβάλλει τα παρακάτω δικαιολογητικά:</w:t>
      </w:r>
    </w:p>
    <w:p w:rsidR="00220A3C" w:rsidRPr="00167E27" w:rsidRDefault="0070521A" w:rsidP="00220A3C">
      <w:pPr>
        <w:spacing w:after="0" w:line="240" w:lineRule="auto"/>
        <w:contextualSpacing/>
        <w:rPr>
          <w:rFonts w:ascii="Times New Roman" w:hAnsi="Times New Roman"/>
          <w:bCs/>
          <w:sz w:val="24"/>
          <w:szCs w:val="24"/>
        </w:rPr>
      </w:pPr>
      <w:r w:rsidRPr="00167E27">
        <w:rPr>
          <w:rFonts w:ascii="Times New Roman" w:hAnsi="Times New Roman"/>
          <w:b/>
          <w:bCs/>
          <w:sz w:val="24"/>
          <w:szCs w:val="24"/>
        </w:rPr>
        <w:t>Β.1. Για τη</w:t>
      </w:r>
      <w:r w:rsidRPr="00167E27">
        <w:rPr>
          <w:rFonts w:ascii="Times New Roman" w:hAnsi="Times New Roman"/>
          <w:b/>
          <w:bCs/>
          <w:sz w:val="24"/>
          <w:szCs w:val="24"/>
        </w:rPr>
        <w:t>ν απόδειξη της μη συνδρομής των λόγων αποκλεισμού:</w:t>
      </w:r>
    </w:p>
    <w:p w:rsidR="0078594F" w:rsidRPr="00167E27" w:rsidRDefault="0070521A" w:rsidP="00AC2A4E">
      <w:pPr>
        <w:autoSpaceDE w:val="0"/>
        <w:autoSpaceDN w:val="0"/>
        <w:adjustRightInd w:val="0"/>
        <w:spacing w:after="0" w:line="240" w:lineRule="auto"/>
        <w:rPr>
          <w:rFonts w:ascii="Times New Roman" w:hAnsi="Times New Roman"/>
          <w:i/>
          <w:iCs/>
          <w:color w:val="00000A"/>
          <w:sz w:val="24"/>
          <w:szCs w:val="24"/>
          <w:lang w:eastAsia="el-GR"/>
        </w:rPr>
      </w:pPr>
      <w:r w:rsidRPr="00167E27">
        <w:rPr>
          <w:rFonts w:ascii="Times New Roman" w:hAnsi="Times New Roman"/>
          <w:b/>
          <w:bCs/>
          <w:sz w:val="24"/>
          <w:szCs w:val="24"/>
        </w:rPr>
        <w:t>α) της παρ. 12.1.Α [</w:t>
      </w:r>
      <w:r w:rsidRPr="00167E27">
        <w:rPr>
          <w:rFonts w:ascii="Times New Roman" w:hAnsi="Times New Roman"/>
          <w:sz w:val="24"/>
          <w:szCs w:val="24"/>
        </w:rPr>
        <w:t xml:space="preserve">δηλώθηκαν στο </w:t>
      </w:r>
      <w:r w:rsidRPr="00167E27">
        <w:rPr>
          <w:rFonts w:ascii="Times New Roman" w:hAnsi="Times New Roman"/>
          <w:b/>
          <w:bCs/>
          <w:sz w:val="24"/>
          <w:szCs w:val="24"/>
        </w:rPr>
        <w:t xml:space="preserve">μέρος ΙΙΙ.Α του ΤΕΥΔ </w:t>
      </w:r>
      <w:r w:rsidRPr="00167E27">
        <w:rPr>
          <w:rFonts w:ascii="Times New Roman" w:hAnsi="Times New Roman"/>
          <w:sz w:val="24"/>
          <w:szCs w:val="24"/>
        </w:rPr>
        <w:t>(</w:t>
      </w:r>
      <w:r w:rsidRPr="00167E27">
        <w:rPr>
          <w:rFonts w:ascii="Times New Roman" w:hAnsi="Times New Roman"/>
          <w:i/>
          <w:iCs/>
          <w:sz w:val="24"/>
          <w:szCs w:val="24"/>
        </w:rPr>
        <w:t>Λόγοι αποκλεισμού που σχετίζονται με ποινικές καταδίκες</w:t>
      </w:r>
      <w:r w:rsidRPr="00167E27">
        <w:rPr>
          <w:rFonts w:ascii="Times New Roman" w:hAnsi="Times New Roman"/>
          <w:sz w:val="24"/>
          <w:szCs w:val="24"/>
        </w:rPr>
        <w:t xml:space="preserve">)], </w:t>
      </w:r>
      <w:r w:rsidRPr="00167E27">
        <w:rPr>
          <w:rFonts w:ascii="Times New Roman" w:hAnsi="Times New Roman"/>
          <w:sz w:val="24"/>
          <w:szCs w:val="24"/>
          <w:u w:val="single"/>
        </w:rPr>
        <w:t>απόσπασμα του σχετικού μητρώου</w:t>
      </w:r>
      <w:r w:rsidRPr="00167E27">
        <w:rPr>
          <w:rFonts w:ascii="Times New Roman" w:hAnsi="Times New Roman"/>
          <w:sz w:val="24"/>
          <w:szCs w:val="24"/>
        </w:rPr>
        <w:t>, όπως του ποινικού μητρώου ή, ελλείψει αυτού, ισοδύναμο έγγ</w:t>
      </w:r>
      <w:r w:rsidRPr="00167E27">
        <w:rPr>
          <w:rFonts w:ascii="Times New Roman" w:hAnsi="Times New Roman"/>
          <w:sz w:val="24"/>
          <w:szCs w:val="24"/>
        </w:rPr>
        <w:t xml:space="preserve">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w:t>
      </w:r>
      <w:r w:rsidRPr="00167E27">
        <w:rPr>
          <w:rFonts w:ascii="Times New Roman" w:hAnsi="Times New Roman"/>
          <w:sz w:val="24"/>
          <w:szCs w:val="24"/>
        </w:rPr>
        <w:t xml:space="preserve">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r w:rsidRPr="00167E27">
        <w:rPr>
          <w:rFonts w:ascii="Times New Roman" w:hAnsi="Times New Roman"/>
          <w:iCs/>
          <w:color w:val="00000A"/>
          <w:sz w:val="24"/>
          <w:szCs w:val="24"/>
          <w:lang w:eastAsia="el-GR"/>
        </w:rPr>
        <w:t>Γίνεται δε</w:t>
      </w:r>
      <w:r w:rsidRPr="00167E27">
        <w:rPr>
          <w:rFonts w:ascii="Times New Roman" w:hAnsi="Times New Roman"/>
          <w:iCs/>
          <w:color w:val="00000A"/>
          <w:sz w:val="24"/>
          <w:szCs w:val="24"/>
          <w:lang w:eastAsia="el-GR"/>
        </w:rPr>
        <w:t>κτή η υποβολή χωρίς επικύρωση και μετάφραση λευκού ποινικού μητρώου, που εκδόθηκε από κράτος μέλος της Ε.Ε., υπό τον όρο ότι εκδόθηκε για πολίτη της Ένωσης από τις αρχές του κράτους μέλους της ιθαγένειάς του, σύμφωνα με τα προβλεπόμενα στον Κανονισμό ΕΕ 20</w:t>
      </w:r>
      <w:r w:rsidRPr="00167E27">
        <w:rPr>
          <w:rFonts w:ascii="Times New Roman" w:hAnsi="Times New Roman"/>
          <w:iCs/>
          <w:color w:val="00000A"/>
          <w:sz w:val="24"/>
          <w:szCs w:val="24"/>
          <w:lang w:eastAsia="el-GR"/>
        </w:rPr>
        <w:t>16/1191.</w:t>
      </w:r>
    </w:p>
    <w:p w:rsidR="00F23CCC" w:rsidRPr="00167E27" w:rsidRDefault="0070521A" w:rsidP="00AC2A4E">
      <w:pPr>
        <w:pStyle w:val="Default"/>
        <w:rPr>
          <w:rFonts w:ascii="Times New Roman" w:hAnsi="Times New Roman" w:cs="Times New Roman"/>
        </w:rPr>
      </w:pPr>
    </w:p>
    <w:p w:rsidR="00220A3C" w:rsidRDefault="0070521A" w:rsidP="00220A3C">
      <w:pPr>
        <w:pStyle w:val="Default"/>
        <w:rPr>
          <w:rFonts w:ascii="Times New Roman" w:hAnsi="Times New Roman" w:cs="Times New Roman"/>
        </w:rPr>
      </w:pPr>
      <w:r w:rsidRPr="00167E27">
        <w:rPr>
          <w:rFonts w:ascii="Times New Roman" w:hAnsi="Times New Roman" w:cs="Times New Roman"/>
          <w:b/>
          <w:bCs/>
        </w:rPr>
        <w:t>β) της παρ. 12.1.Β.α και β</w:t>
      </w:r>
      <w:r>
        <w:rPr>
          <w:rStyle w:val="ad"/>
          <w:rFonts w:ascii="Times New Roman" w:hAnsi="Times New Roman" w:cs="Times New Roman"/>
          <w:b/>
          <w:bCs/>
        </w:rPr>
        <w:footnoteReference w:id="4"/>
      </w:r>
      <w:r w:rsidRPr="00167E27">
        <w:rPr>
          <w:rFonts w:ascii="Times New Roman" w:hAnsi="Times New Roman" w:cs="Times New Roman"/>
          <w:b/>
          <w:bCs/>
        </w:rPr>
        <w:t xml:space="preserve"> [</w:t>
      </w:r>
      <w:r w:rsidRPr="00167E27">
        <w:rPr>
          <w:rFonts w:ascii="Times New Roman" w:hAnsi="Times New Roman" w:cs="Times New Roman"/>
        </w:rPr>
        <w:t xml:space="preserve">δηλώθηκαν στο </w:t>
      </w:r>
      <w:r w:rsidRPr="00167E27">
        <w:rPr>
          <w:rFonts w:ascii="Times New Roman" w:hAnsi="Times New Roman" w:cs="Times New Roman"/>
          <w:b/>
          <w:bCs/>
        </w:rPr>
        <w:t xml:space="preserve">μέρος ΙΙΙ.Β του ΤΕΥΔ </w:t>
      </w:r>
      <w:r w:rsidRPr="00167E27">
        <w:rPr>
          <w:rFonts w:ascii="Times New Roman" w:hAnsi="Times New Roman" w:cs="Times New Roman"/>
        </w:rPr>
        <w:t>(</w:t>
      </w:r>
      <w:r w:rsidRPr="00167E27">
        <w:rPr>
          <w:rFonts w:ascii="Times New Roman" w:hAnsi="Times New Roman" w:cs="Times New Roman"/>
          <w:i/>
          <w:iCs/>
        </w:rPr>
        <w:t>Λόγοι που σχετίζονται με την καταβολή φόρων ή εισφορών κοινωνικής ασφάλισης</w:t>
      </w:r>
      <w:r w:rsidRPr="00167E27">
        <w:rPr>
          <w:rFonts w:ascii="Times New Roman" w:hAnsi="Times New Roman" w:cs="Times New Roman"/>
        </w:rPr>
        <w:t xml:space="preserve">)] και </w:t>
      </w:r>
      <w:r w:rsidRPr="00167E27">
        <w:rPr>
          <w:rFonts w:ascii="Times New Roman" w:hAnsi="Times New Roman" w:cs="Times New Roman"/>
          <w:b/>
          <w:bCs/>
        </w:rPr>
        <w:t>της παρ</w:t>
      </w:r>
      <w:r w:rsidRPr="00167E27">
        <w:rPr>
          <w:rFonts w:ascii="Times New Roman" w:hAnsi="Times New Roman" w:cs="Times New Roman"/>
          <w:b/>
        </w:rPr>
        <w:t xml:space="preserve"> 12.1.Γ</w:t>
      </w:r>
      <w:r w:rsidRPr="00167E27">
        <w:rPr>
          <w:rFonts w:ascii="Times New Roman" w:hAnsi="Times New Roman" w:cs="Times New Roman"/>
        </w:rPr>
        <w:t xml:space="preserve"> [δηλώθηκαν στο </w:t>
      </w:r>
      <w:r w:rsidRPr="00167E27">
        <w:rPr>
          <w:rFonts w:ascii="Times New Roman" w:hAnsi="Times New Roman" w:cs="Times New Roman"/>
          <w:b/>
          <w:bCs/>
        </w:rPr>
        <w:t xml:space="preserve">Μέρος ΙΙΙ.Γ του ΤΕΥΔ </w:t>
      </w:r>
      <w:r w:rsidRPr="00167E27">
        <w:rPr>
          <w:rFonts w:ascii="Times New Roman" w:hAnsi="Times New Roman" w:cs="Times New Roman"/>
        </w:rPr>
        <w:t>(</w:t>
      </w:r>
      <w:r w:rsidRPr="00167E27">
        <w:rPr>
          <w:rFonts w:ascii="Times New Roman" w:hAnsi="Times New Roman" w:cs="Times New Roman"/>
          <w:i/>
          <w:iCs/>
        </w:rPr>
        <w:t xml:space="preserve">Λόγοι που σχετίζονται με αφερεγγυότητα ή </w:t>
      </w:r>
      <w:r w:rsidRPr="00167E27">
        <w:rPr>
          <w:rFonts w:ascii="Times New Roman" w:hAnsi="Times New Roman" w:cs="Times New Roman"/>
          <w:i/>
          <w:iCs/>
        </w:rPr>
        <w:t>επαγγελματικό παράπτωμα</w:t>
      </w:r>
      <w:r w:rsidRPr="00167E27">
        <w:rPr>
          <w:rFonts w:ascii="Times New Roman" w:hAnsi="Times New Roman" w:cs="Times New Roman"/>
        </w:rPr>
        <w:t xml:space="preserve">)], </w:t>
      </w:r>
      <w:r w:rsidRPr="00167E27">
        <w:rPr>
          <w:rFonts w:ascii="Times New Roman" w:hAnsi="Times New Roman" w:cs="Times New Roman"/>
          <w:u w:val="single"/>
        </w:rPr>
        <w:t>πιστοποιητικό</w:t>
      </w:r>
      <w:r w:rsidRPr="00167E27">
        <w:rPr>
          <w:rFonts w:ascii="Times New Roman" w:hAnsi="Times New Roman" w:cs="Times New Roman"/>
        </w:rPr>
        <w:t xml:space="preserve"> που εκδίδεται από την αρμόδια αρχή του οικείου κράτους - μέλους ή χώρας, και  επιπλέον </w:t>
      </w:r>
      <w:r w:rsidRPr="00167E27">
        <w:rPr>
          <w:rFonts w:ascii="Times New Roman" w:hAnsi="Times New Roman" w:cs="Times New Roman"/>
          <w:u w:val="single"/>
        </w:rPr>
        <w:t>υπεύθυνη δήλωση</w:t>
      </w:r>
      <w:r w:rsidRPr="00167E27">
        <w:rPr>
          <w:rFonts w:ascii="Times New Roman" w:hAnsi="Times New Roman" w:cs="Times New Roman"/>
        </w:rPr>
        <w:t xml:space="preserve"> αναφορικά με τους οργανισμούς κοινωνικής ασφάλισης (στην περίπτωση που ο προσωρινός ανάδοχος έχει την εγκατάστασ</w:t>
      </w:r>
      <w:r w:rsidRPr="00167E27">
        <w:rPr>
          <w:rFonts w:ascii="Times New Roman" w:hAnsi="Times New Roman" w:cs="Times New Roman"/>
        </w:rPr>
        <w:t>ή του στην Ελλάδα ή απασχολεί προσωπικό στην Ελλάδα, αφορά Οργανισμούς κύριας και επικουρικής ασφάλισης) στους οποίους οφείλει να καταβάλει εισφορές</w:t>
      </w:r>
      <w:r>
        <w:rPr>
          <w:rFonts w:ascii="Times New Roman" w:hAnsi="Times New Roman" w:cs="Times New Roman"/>
        </w:rPr>
        <w:t>.</w:t>
      </w:r>
    </w:p>
    <w:p w:rsidR="000E2D38" w:rsidRPr="000E2D38" w:rsidRDefault="0070521A" w:rsidP="000E2D38">
      <w:pPr>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Ειδικά για τις περιπτώσεις της παραγράφου 12.1.Β.α, πέραν του ως άνω πιστοποιητικού, υποβάλλεται υπεύθυνη </w:t>
      </w:r>
      <w:r>
        <w:rPr>
          <w:rFonts w:ascii="Times New Roman" w:hAnsi="Times New Roman"/>
          <w:sz w:val="24"/>
          <w:szCs w:val="24"/>
        </w:rPr>
        <w:t xml:space="preserve">δήλωση του προσωρινού αναδόχου ότι δεν έχει εκδοθεί δικαστική ή διοικητική απόφαση με τελεσίδικη και δεσμευτική ισχύ για την αθέτηση των υποχρεώσεων του όσον αφορά στην καταβολή φόρων ή εισφορών κοινωνικής ασφάλισης. </w:t>
      </w:r>
    </w:p>
    <w:p w:rsidR="00220A3C" w:rsidRDefault="0070521A" w:rsidP="00220A3C">
      <w:pPr>
        <w:rPr>
          <w:rFonts w:ascii="Times New Roman" w:hAnsi="Times New Roman"/>
          <w:bCs/>
          <w:sz w:val="24"/>
          <w:szCs w:val="24"/>
        </w:rPr>
      </w:pPr>
      <w:r w:rsidRPr="00167E27">
        <w:rPr>
          <w:rFonts w:ascii="Times New Roman" w:hAnsi="Times New Roman"/>
          <w:bCs/>
          <w:sz w:val="24"/>
          <w:szCs w:val="24"/>
        </w:rPr>
        <w:t>Ειδικότερα για τους οικονομικούς φορεί</w:t>
      </w:r>
      <w:r w:rsidRPr="00167E27">
        <w:rPr>
          <w:rFonts w:ascii="Times New Roman" w:hAnsi="Times New Roman"/>
          <w:bCs/>
          <w:sz w:val="24"/>
          <w:szCs w:val="24"/>
        </w:rPr>
        <w:t>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w:t>
      </w:r>
      <w:r w:rsidRPr="00167E27">
        <w:rPr>
          <w:rFonts w:ascii="Times New Roman" w:hAnsi="Times New Roman"/>
          <w:bCs/>
          <w:sz w:val="24"/>
          <w:szCs w:val="24"/>
        </w:rPr>
        <w:t xml:space="preserve">. </w:t>
      </w:r>
      <w:r w:rsidRPr="00167E27">
        <w:rPr>
          <w:rFonts w:ascii="Times New Roman" w:hAnsi="Times New Roman"/>
          <w:sz w:val="24"/>
          <w:szCs w:val="24"/>
        </w:rPr>
        <w:t xml:space="preserve">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w:t>
      </w:r>
      <w:r w:rsidRPr="00167E27">
        <w:rPr>
          <w:rFonts w:ascii="Times New Roman" w:hAnsi="Times New Roman"/>
          <w:sz w:val="24"/>
          <w:szCs w:val="24"/>
        </w:rPr>
        <w:t xml:space="preserve">Γ.Ε.Μ.Η., σύμφωνα με τις κείμενες διατάξεις, ως κάθε φορά ισχύουν. </w:t>
      </w:r>
      <w:r w:rsidRPr="00167E27">
        <w:rPr>
          <w:rFonts w:ascii="Times New Roman" w:hAnsi="Times New Roman"/>
          <w:bCs/>
          <w:sz w:val="24"/>
          <w:szCs w:val="24"/>
        </w:rPr>
        <w:t xml:space="preserve"> Τα φυσικά πρόσωπα (ατομικές επιχειρήσεις) δεν</w:t>
      </w:r>
      <w:r w:rsidRPr="00167E27">
        <w:rPr>
          <w:rFonts w:ascii="Times New Roman" w:hAnsi="Times New Roman"/>
          <w:b/>
          <w:bCs/>
          <w:sz w:val="24"/>
          <w:szCs w:val="24"/>
        </w:rPr>
        <w:t xml:space="preserve"> </w:t>
      </w:r>
      <w:r w:rsidRPr="00167E27">
        <w:rPr>
          <w:rFonts w:ascii="Times New Roman" w:hAnsi="Times New Roman"/>
          <w:bCs/>
          <w:sz w:val="24"/>
          <w:szCs w:val="24"/>
        </w:rPr>
        <w:t>προσκομίζουν πιστοποιητικό περί μη θέσεως σε εκκαθάριση. Η μη αναστολή των επιχειρηματικών δραστηριοτήτων του οικονομικού φορέα, για τους εγκα</w:t>
      </w:r>
      <w:r w:rsidRPr="00167E27">
        <w:rPr>
          <w:rFonts w:ascii="Times New Roman" w:hAnsi="Times New Roman"/>
          <w:bCs/>
          <w:sz w:val="24"/>
          <w:szCs w:val="24"/>
        </w:rPr>
        <w:t xml:space="preserve">τεστημένους στην Ελλάδα οικονομικούς </w:t>
      </w:r>
      <w:r w:rsidRPr="00FC273B">
        <w:rPr>
          <w:rFonts w:ascii="Times New Roman" w:hAnsi="Times New Roman"/>
          <w:bCs/>
          <w:sz w:val="24"/>
          <w:szCs w:val="24"/>
        </w:rPr>
        <w:t>φορείς αποδεικνύεται μέσω της ηλεκτρονικής πλατφόρμας της Ανεξάρτητης Αρχής Δημοσίων Εσόδων</w:t>
      </w:r>
      <w:r>
        <w:rPr>
          <w:rStyle w:val="WW-EndnoteReference17"/>
          <w:rFonts w:ascii="Times New Roman" w:hAnsi="Times New Roman"/>
          <w:bCs/>
          <w:sz w:val="24"/>
          <w:szCs w:val="24"/>
        </w:rPr>
        <w:footnoteReference w:id="5"/>
      </w:r>
      <w:r w:rsidRPr="00740279">
        <w:rPr>
          <w:rFonts w:ascii="Times New Roman" w:hAnsi="Times New Roman"/>
          <w:sz w:val="24"/>
          <w:szCs w:val="24"/>
          <w:lang w:eastAsia="zh-CN"/>
        </w:rPr>
        <w:t xml:space="preserve">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w:t>
      </w:r>
      <w:r w:rsidRPr="00740279">
        <w:rPr>
          <w:rFonts w:ascii="Times New Roman" w:hAnsi="Times New Roman"/>
          <w:sz w:val="24"/>
          <w:szCs w:val="24"/>
          <w:lang w:eastAsia="zh-CN"/>
        </w:rPr>
        <w:t>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w:t>
      </w:r>
      <w:r w:rsidRPr="00740279">
        <w:rPr>
          <w:rFonts w:ascii="Times New Roman" w:hAnsi="Times New Roman"/>
          <w:sz w:val="24"/>
          <w:szCs w:val="24"/>
          <w:lang w:eastAsia="zh-CN"/>
        </w:rPr>
        <w:t>ύ.</w:t>
      </w:r>
      <w:r>
        <w:rPr>
          <w:sz w:val="19"/>
          <w:szCs w:val="19"/>
          <w:lang w:eastAsia="zh-CN"/>
        </w:rPr>
        <w:t xml:space="preserve"> </w:t>
      </w:r>
      <w:r w:rsidRPr="00FC273B">
        <w:rPr>
          <w:rFonts w:ascii="Times New Roman" w:hAnsi="Times New Roman"/>
          <w:sz w:val="24"/>
          <w:szCs w:val="24"/>
          <w:lang w:eastAsia="zh-CN"/>
        </w:rPr>
        <w:t>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w:t>
      </w:r>
      <w:r w:rsidRPr="00FC273B">
        <w:rPr>
          <w:rFonts w:ascii="Times New Roman" w:hAnsi="Times New Roman"/>
          <w:sz w:val="24"/>
          <w:szCs w:val="24"/>
          <w:lang w:eastAsia="zh-CN"/>
        </w:rPr>
        <w:t>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w:t>
      </w:r>
      <w:r w:rsidRPr="00FC273B">
        <w:rPr>
          <w:rFonts w:ascii="Times New Roman" w:hAnsi="Times New Roman"/>
          <w:sz w:val="24"/>
          <w:szCs w:val="24"/>
          <w:lang w:eastAsia="zh-CN"/>
        </w:rPr>
        <w:t>κού.</w:t>
      </w:r>
    </w:p>
    <w:p w:rsidR="00220A3C" w:rsidRPr="00167E27" w:rsidRDefault="0070521A" w:rsidP="006170B1">
      <w:pPr>
        <w:spacing w:before="120" w:after="120" w:line="240" w:lineRule="auto"/>
        <w:rPr>
          <w:rFonts w:ascii="Times New Roman" w:hAnsi="Times New Roman"/>
          <w:sz w:val="24"/>
          <w:szCs w:val="24"/>
        </w:rPr>
      </w:pPr>
      <w:r w:rsidRPr="00167E27">
        <w:rPr>
          <w:rFonts w:ascii="Times New Roman" w:hAnsi="Times New Roman"/>
          <w:sz w:val="24"/>
          <w:szCs w:val="24"/>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w:t>
      </w:r>
      <w:r w:rsidRPr="00167E27">
        <w:rPr>
          <w:rFonts w:ascii="Times New Roman" w:hAnsi="Times New Roman"/>
          <w:b/>
          <w:bCs/>
          <w:sz w:val="24"/>
          <w:szCs w:val="24"/>
        </w:rPr>
        <w:t xml:space="preserve">12.1.Α </w:t>
      </w:r>
      <w:r w:rsidRPr="00167E27">
        <w:rPr>
          <w:rFonts w:ascii="Times New Roman" w:hAnsi="Times New Roman"/>
          <w:sz w:val="24"/>
          <w:szCs w:val="24"/>
        </w:rPr>
        <w:t xml:space="preserve">και </w:t>
      </w:r>
      <w:r w:rsidRPr="00167E27">
        <w:rPr>
          <w:rFonts w:ascii="Times New Roman" w:hAnsi="Times New Roman"/>
          <w:b/>
          <w:bCs/>
          <w:sz w:val="24"/>
          <w:szCs w:val="24"/>
        </w:rPr>
        <w:t>12.1.Β</w:t>
      </w:r>
      <w:r w:rsidRPr="00167E27">
        <w:rPr>
          <w:rFonts w:ascii="Times New Roman" w:hAnsi="Times New Roman"/>
          <w:sz w:val="24"/>
          <w:szCs w:val="24"/>
        </w:rPr>
        <w:t xml:space="preserve"> και στην περίπτωση </w:t>
      </w:r>
      <w:r w:rsidRPr="00167E27">
        <w:rPr>
          <w:rFonts w:ascii="Times New Roman" w:hAnsi="Times New Roman"/>
          <w:b/>
          <w:sz w:val="24"/>
          <w:szCs w:val="24"/>
        </w:rPr>
        <w:t>12.1.Γ</w:t>
      </w:r>
      <w:r w:rsidRPr="00167E27">
        <w:rPr>
          <w:rFonts w:ascii="Times New Roman" w:hAnsi="Times New Roman"/>
          <w:sz w:val="24"/>
          <w:szCs w:val="24"/>
        </w:rPr>
        <w:t>, το έγγραφο</w:t>
      </w:r>
      <w:r w:rsidRPr="00167E27">
        <w:rPr>
          <w:rFonts w:ascii="Times New Roman" w:hAnsi="Times New Roman"/>
          <w:sz w:val="24"/>
          <w:szCs w:val="24"/>
        </w:rPr>
        <w:t xml:space="preserve">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w:t>
      </w:r>
      <w:r w:rsidRPr="00167E27">
        <w:rPr>
          <w:rFonts w:ascii="Times New Roman" w:hAnsi="Times New Roman"/>
          <w:sz w:val="24"/>
          <w:szCs w:val="24"/>
        </w:rPr>
        <w:t>ελματικού ή εμπορικού οργανισμού του κράτους - μέλους ή της χώρας καταγωγής ή της χώρας όπου είναι εγκατεστημένος ο οικονομικός φορέας.</w:t>
      </w:r>
    </w:p>
    <w:p w:rsidR="00845005" w:rsidRPr="00167E27" w:rsidRDefault="0070521A" w:rsidP="006170B1">
      <w:pPr>
        <w:spacing w:before="120" w:after="120" w:line="240" w:lineRule="auto"/>
        <w:rPr>
          <w:rFonts w:ascii="Times New Roman" w:hAnsi="Times New Roman"/>
          <w:sz w:val="24"/>
          <w:szCs w:val="24"/>
        </w:rPr>
      </w:pPr>
      <w:r w:rsidRPr="00167E27">
        <w:rPr>
          <w:rFonts w:ascii="Times New Roman" w:hAnsi="Times New Roman"/>
          <w:sz w:val="24"/>
          <w:szCs w:val="24"/>
        </w:rPr>
        <w:t xml:space="preserve">Οι αρμόδιες δημόσιες αρχές παρέχουν, όπου κρίνεται αναγκαίο, επίσημη δήλωση στην οποία αναφέρεται ότι δεν εκδίδονται τα </w:t>
      </w:r>
      <w:r w:rsidRPr="00167E27">
        <w:rPr>
          <w:rFonts w:ascii="Times New Roman" w:hAnsi="Times New Roman"/>
          <w:sz w:val="24"/>
          <w:szCs w:val="24"/>
        </w:rPr>
        <w:t xml:space="preserve">έγγραφα ή τα πιστοποιητικά της παρούσας παραγράφου ή ότι τα έγγραφα αυτά δεν καλύπτουν όλες τις περιπτώσεις που αναφέρονται στις παραγράφους </w:t>
      </w:r>
      <w:r w:rsidRPr="00167E27">
        <w:rPr>
          <w:rFonts w:ascii="Times New Roman" w:hAnsi="Times New Roman"/>
          <w:b/>
          <w:bCs/>
          <w:sz w:val="24"/>
          <w:szCs w:val="24"/>
        </w:rPr>
        <w:t xml:space="preserve">12.1.Α </w:t>
      </w:r>
      <w:r w:rsidRPr="00167E27">
        <w:rPr>
          <w:rFonts w:ascii="Times New Roman" w:hAnsi="Times New Roman"/>
          <w:sz w:val="24"/>
          <w:szCs w:val="24"/>
        </w:rPr>
        <w:t xml:space="preserve">και </w:t>
      </w:r>
      <w:r w:rsidRPr="00167E27">
        <w:rPr>
          <w:rFonts w:ascii="Times New Roman" w:hAnsi="Times New Roman"/>
          <w:b/>
          <w:bCs/>
          <w:sz w:val="24"/>
          <w:szCs w:val="24"/>
        </w:rPr>
        <w:t>12.1.Β</w:t>
      </w:r>
      <w:r w:rsidRPr="00167E27">
        <w:rPr>
          <w:rFonts w:ascii="Times New Roman" w:hAnsi="Times New Roman"/>
          <w:sz w:val="24"/>
          <w:szCs w:val="24"/>
        </w:rPr>
        <w:t xml:space="preserve"> και στην περίπτωση </w:t>
      </w:r>
      <w:r w:rsidRPr="00167E27">
        <w:rPr>
          <w:rFonts w:ascii="Times New Roman" w:hAnsi="Times New Roman"/>
          <w:b/>
          <w:sz w:val="24"/>
          <w:szCs w:val="24"/>
        </w:rPr>
        <w:t>12.1.Γ</w:t>
      </w:r>
      <w:r w:rsidRPr="00167E27">
        <w:rPr>
          <w:rFonts w:ascii="Times New Roman" w:hAnsi="Times New Roman"/>
          <w:sz w:val="24"/>
          <w:szCs w:val="24"/>
        </w:rPr>
        <w:t>.</w:t>
      </w:r>
    </w:p>
    <w:p w:rsidR="00BB7B42" w:rsidRPr="00167E27" w:rsidRDefault="0070521A" w:rsidP="001B47FD">
      <w:pPr>
        <w:spacing w:before="120" w:after="0" w:line="240" w:lineRule="auto"/>
        <w:rPr>
          <w:rFonts w:ascii="Times New Roman" w:hAnsi="Times New Roman"/>
          <w:sz w:val="24"/>
          <w:szCs w:val="24"/>
        </w:rPr>
      </w:pPr>
      <w:r w:rsidRPr="00167E27">
        <w:rPr>
          <w:rFonts w:ascii="Times New Roman" w:hAnsi="Times New Roman"/>
          <w:b/>
          <w:sz w:val="24"/>
          <w:szCs w:val="24"/>
        </w:rPr>
        <w:t>Β.2.</w:t>
      </w:r>
      <w:r w:rsidRPr="00167E27">
        <w:rPr>
          <w:rFonts w:ascii="Times New Roman" w:hAnsi="Times New Roman"/>
          <w:sz w:val="24"/>
          <w:szCs w:val="24"/>
        </w:rPr>
        <w:t xml:space="preserve"> Για την απόδειξη της απαίτησης της </w:t>
      </w:r>
      <w:r w:rsidRPr="00167E27">
        <w:rPr>
          <w:rFonts w:ascii="Times New Roman" w:hAnsi="Times New Roman"/>
          <w:b/>
          <w:sz w:val="24"/>
          <w:szCs w:val="24"/>
        </w:rPr>
        <w:t>παρ. 12.2.Α -απόδειξη καταλληλ</w:t>
      </w:r>
      <w:r w:rsidRPr="00167E27">
        <w:rPr>
          <w:rFonts w:ascii="Times New Roman" w:hAnsi="Times New Roman"/>
          <w:b/>
          <w:sz w:val="24"/>
          <w:szCs w:val="24"/>
        </w:rPr>
        <w:t>ότητας για την άσκηση επαγγελματικής δραστηριότητας-</w:t>
      </w:r>
      <w:r w:rsidRPr="00167E27">
        <w:rPr>
          <w:rFonts w:ascii="Times New Roman" w:hAnsi="Times New Roman"/>
          <w:sz w:val="24"/>
          <w:szCs w:val="24"/>
        </w:rPr>
        <w:t xml:space="preserve"> [δηλώθηκαν στο </w:t>
      </w:r>
      <w:r w:rsidRPr="00167E27">
        <w:rPr>
          <w:rFonts w:ascii="Times New Roman" w:hAnsi="Times New Roman"/>
          <w:b/>
          <w:bCs/>
          <w:sz w:val="24"/>
          <w:szCs w:val="24"/>
        </w:rPr>
        <w:t>μέρος Ι</w:t>
      </w:r>
      <w:r w:rsidRPr="00167E27">
        <w:rPr>
          <w:rFonts w:ascii="Times New Roman" w:hAnsi="Times New Roman"/>
          <w:b/>
          <w:bCs/>
          <w:sz w:val="24"/>
          <w:szCs w:val="24"/>
          <w:lang w:val="en-US"/>
        </w:rPr>
        <w:t>V</w:t>
      </w:r>
      <w:r w:rsidRPr="00167E27">
        <w:rPr>
          <w:rFonts w:ascii="Times New Roman" w:hAnsi="Times New Roman"/>
          <w:b/>
          <w:bCs/>
          <w:sz w:val="24"/>
          <w:szCs w:val="24"/>
        </w:rPr>
        <w:t xml:space="preserve"> του ΤΕΥΔ </w:t>
      </w:r>
      <w:r w:rsidRPr="00167E27">
        <w:rPr>
          <w:rFonts w:ascii="Times New Roman" w:hAnsi="Times New Roman"/>
          <w:sz w:val="24"/>
          <w:szCs w:val="24"/>
        </w:rPr>
        <w:t>(</w:t>
      </w:r>
      <w:r w:rsidRPr="00167E27">
        <w:rPr>
          <w:rFonts w:ascii="Times New Roman" w:hAnsi="Times New Roman"/>
          <w:i/>
          <w:iCs/>
          <w:sz w:val="24"/>
          <w:szCs w:val="24"/>
        </w:rPr>
        <w:t>κριτήρια επιλογής</w:t>
      </w:r>
      <w:r w:rsidRPr="00167E27">
        <w:rPr>
          <w:rFonts w:ascii="Times New Roman" w:hAnsi="Times New Roman"/>
          <w:sz w:val="24"/>
          <w:szCs w:val="24"/>
        </w:rPr>
        <w:t xml:space="preserve">)] οι οικονομικοί φορείς προσκομίζουν πιστοποιητικό/βεβαίωση του οικείου επαγγελματικού ή εμπορικού μητρώου του κράτους εγκατάστασης. Οι οικονομικοί </w:t>
      </w:r>
      <w:r w:rsidRPr="00167E27">
        <w:rPr>
          <w:rFonts w:ascii="Times New Roman" w:hAnsi="Times New Roman"/>
          <w:sz w:val="24"/>
          <w:szCs w:val="24"/>
        </w:rPr>
        <w:t>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w:t>
      </w:r>
      <w:r w:rsidRPr="00167E27">
        <w:rPr>
          <w:rFonts w:ascii="Times New Roman" w:hAnsi="Times New Roman"/>
          <w:sz w:val="24"/>
          <w:szCs w:val="24"/>
        </w:rPr>
        <w:t>φή τους σε αυτό και αφετέρου το ειδικό επάγγελμά τους.</w:t>
      </w:r>
      <w:r>
        <w:rPr>
          <w:rStyle w:val="WW-FootnoteReference14"/>
          <w:rFonts w:ascii="Times New Roman" w:hAnsi="Times New Roman"/>
          <w:sz w:val="24"/>
          <w:szCs w:val="24"/>
        </w:rPr>
        <w:footnoteReference w:id="6"/>
      </w:r>
    </w:p>
    <w:p w:rsidR="007601A5" w:rsidRDefault="0070521A" w:rsidP="007601A5">
      <w:pPr>
        <w:spacing w:after="0" w:line="240" w:lineRule="auto"/>
        <w:contextualSpacing/>
        <w:rPr>
          <w:rFonts w:ascii="Times New Roman" w:hAnsi="Times New Roman"/>
          <w:sz w:val="24"/>
          <w:szCs w:val="24"/>
        </w:rPr>
      </w:pPr>
      <w:r w:rsidRPr="00167E27">
        <w:rPr>
          <w:rFonts w:ascii="Times New Roman" w:hAnsi="Times New Roman"/>
          <w:sz w:val="24"/>
          <w:szCs w:val="24"/>
        </w:rPr>
        <w:lastRenderedPageBreak/>
        <w:t>Οι  εγκατεστημένοι στην Ελλάδα οικονομικοί φορείς προσκομίζουν βεβαίωση εγγραφής στο Βιοτεχνικό ή Εμπορικό ή Βιομηχανικό Επιμελητήριο.</w:t>
      </w:r>
    </w:p>
    <w:p w:rsidR="007601A5" w:rsidRPr="007601A5" w:rsidRDefault="0070521A" w:rsidP="007601A5">
      <w:pPr>
        <w:spacing w:after="0" w:line="240" w:lineRule="auto"/>
        <w:contextualSpacing/>
        <w:rPr>
          <w:rFonts w:ascii="Times New Roman" w:hAnsi="Times New Roman"/>
          <w:sz w:val="24"/>
          <w:szCs w:val="24"/>
        </w:rPr>
      </w:pPr>
    </w:p>
    <w:p w:rsidR="006617BA" w:rsidRPr="000E2D38" w:rsidRDefault="0070521A" w:rsidP="006617BA">
      <w:pPr>
        <w:rPr>
          <w:rFonts w:ascii="Times New Roman" w:hAnsi="Times New Roman"/>
          <w:sz w:val="24"/>
          <w:szCs w:val="24"/>
        </w:rPr>
      </w:pPr>
      <w:r w:rsidRPr="000E2D38">
        <w:rPr>
          <w:rFonts w:ascii="Times New Roman" w:hAnsi="Times New Roman"/>
          <w:b/>
          <w:sz w:val="24"/>
          <w:szCs w:val="24"/>
        </w:rPr>
        <w:t xml:space="preserve">Β.3. </w:t>
      </w:r>
      <w:r w:rsidRPr="000E2D38">
        <w:rPr>
          <w:rFonts w:ascii="Times New Roman" w:hAnsi="Times New Roman"/>
          <w:sz w:val="24"/>
          <w:szCs w:val="24"/>
        </w:rPr>
        <w:t>Για την απόδειξη της νόμιμης εκπροσώπησης, στις περιπτώσεις</w:t>
      </w:r>
      <w:r w:rsidRPr="000E2D38">
        <w:rPr>
          <w:rFonts w:ascii="Times New Roman" w:hAnsi="Times New Roman"/>
          <w:sz w:val="24"/>
          <w:szCs w:val="24"/>
        </w:rPr>
        <w:t xml:space="preserve">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w:t>
      </w:r>
      <w:r w:rsidRPr="000E2D38">
        <w:rPr>
          <w:rFonts w:ascii="Times New Roman" w:hAnsi="Times New Roman"/>
          <w:color w:val="FFFFFF"/>
          <w:sz w:val="24"/>
          <w:szCs w:val="24"/>
        </w:rPr>
        <w:t>τ</w:t>
      </w:r>
      <w:r w:rsidRPr="000E2D38">
        <w:rPr>
          <w:rFonts w:ascii="Times New Roman" w:hAnsi="Times New Roman"/>
          <w:sz w:val="24"/>
          <w:szCs w:val="24"/>
        </w:rPr>
        <w:t>τα κατά περίπτωση νομιμοποιητ</w:t>
      </w:r>
      <w:r w:rsidRPr="000E2D38">
        <w:rPr>
          <w:rFonts w:ascii="Times New Roman" w:hAnsi="Times New Roman"/>
          <w:sz w:val="24"/>
          <w:szCs w:val="24"/>
        </w:rPr>
        <w:t>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w:t>
      </w:r>
      <w:r w:rsidRPr="000E2D38">
        <w:rPr>
          <w:rFonts w:ascii="Times New Roman" w:hAnsi="Times New Roman"/>
          <w:sz w:val="24"/>
          <w:szCs w:val="24"/>
        </w:rPr>
        <w:t>οσώπου ότι εξακολουθούν να ισχύουν κατά την υποβολή τους.</w:t>
      </w:r>
    </w:p>
    <w:p w:rsidR="006617BA" w:rsidRDefault="0070521A" w:rsidP="006617BA">
      <w:pPr>
        <w:rPr>
          <w:bCs/>
        </w:rPr>
      </w:pPr>
      <w: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τα κατ</w:t>
      </w:r>
      <w:r>
        <w:t>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w:t>
      </w:r>
      <w:r w:rsidRPr="00ED6CC6">
        <w:t>,</w:t>
      </w:r>
      <w:r>
        <w:t xml:space="preserve"> συνοδευόμενα από υπεύθυνη δήλωση του νόμιμου εκπροσώπου ότι εξακολουθούν </w:t>
      </w:r>
      <w:r>
        <w:t>να ισχύουν κατά την υποβολή τους.</w:t>
      </w:r>
      <w:r>
        <w:rPr>
          <w:color w:val="FFFFFF"/>
        </w:rPr>
        <w:t>ε</w:t>
      </w:r>
      <w:r>
        <w:rPr>
          <w:bCs/>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w:t>
      </w:r>
      <w:r>
        <w:rPr>
          <w:bCs/>
        </w:rPr>
        <w:t>ι τα ανωτέρω ως προς τη νόμιμη σύσταση, μεταβολές και εκπροσώπηση του οικονομικού φορέα.</w:t>
      </w:r>
    </w:p>
    <w:p w:rsidR="006617BA" w:rsidRPr="006617BA" w:rsidRDefault="0070521A" w:rsidP="006617BA">
      <w:pPr>
        <w:rPr>
          <w:bCs/>
        </w:rPr>
      </w:pPr>
      <w:r w:rsidRPr="00B13013">
        <w:rPr>
          <w:bCs/>
        </w:rPr>
        <w:t xml:space="preserve">Οι </w:t>
      </w:r>
      <w:r>
        <w:rPr>
          <w:bCs/>
        </w:rPr>
        <w:t xml:space="preserve">ως άνω </w:t>
      </w:r>
      <w:r w:rsidRPr="00B13013">
        <w:rPr>
          <w:bCs/>
        </w:rPr>
        <w:t>υπεύθυνες δηλώσεις γίνονται αποδεκτές, εφόσον έχουν συνταχθεί μετά την κοινοποίηση της πρόσκλησης για την υποβολή των δικαιολογητικών</w:t>
      </w:r>
      <w:r>
        <w:rPr>
          <w:bCs/>
        </w:rPr>
        <w:t>.</w:t>
      </w:r>
    </w:p>
    <w:p w:rsidR="00EB13D8" w:rsidRPr="007601A5" w:rsidRDefault="0070521A" w:rsidP="007601A5">
      <w:r>
        <w:t>Από τα ανωτέρω έγγραφα</w:t>
      </w:r>
      <w:r>
        <w:t xml:space="preserve">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w:t>
      </w:r>
      <w:r>
        <w:t>),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19499F" w:rsidRPr="00167E27" w:rsidRDefault="0070521A" w:rsidP="0019499F">
      <w:pPr>
        <w:spacing w:before="120" w:after="120" w:line="240" w:lineRule="auto"/>
        <w:rPr>
          <w:rFonts w:ascii="Times New Roman" w:hAnsi="Times New Roman"/>
          <w:sz w:val="24"/>
          <w:szCs w:val="24"/>
        </w:rPr>
      </w:pPr>
      <w:r w:rsidRPr="00167E27">
        <w:rPr>
          <w:rFonts w:ascii="Times New Roman" w:hAnsi="Times New Roman"/>
          <w:b/>
          <w:bCs/>
          <w:sz w:val="24"/>
          <w:szCs w:val="24"/>
        </w:rPr>
        <w:t>Β.4.</w:t>
      </w:r>
      <w:r w:rsidRPr="00167E27">
        <w:rPr>
          <w:rFonts w:ascii="Times New Roman" w:hAnsi="Times New Roman"/>
          <w:sz w:val="24"/>
          <w:szCs w:val="24"/>
        </w:rPr>
        <w:t xml:space="preserve"> Οι οικονομικοί φορείς που είναι εγγεγραμμένοι σε επίσημους καταλόγους</w:t>
      </w:r>
      <w:r>
        <w:rPr>
          <w:rStyle w:val="FootnoteReference2"/>
          <w:rFonts w:ascii="Times New Roman" w:hAnsi="Times New Roman"/>
          <w:sz w:val="24"/>
          <w:szCs w:val="24"/>
        </w:rPr>
        <w:footnoteReference w:id="7"/>
      </w:r>
      <w:r w:rsidRPr="00167E27">
        <w:rPr>
          <w:rFonts w:ascii="Times New Roman" w:hAnsi="Times New Roman"/>
          <w:sz w:val="24"/>
          <w:szCs w:val="24"/>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w:t>
      </w:r>
      <w:r w:rsidRPr="00167E27">
        <w:rPr>
          <w:rFonts w:ascii="Times New Roman" w:hAnsi="Times New Roman"/>
          <w:sz w:val="24"/>
          <w:szCs w:val="24"/>
        </w:rPr>
        <w:t xml:space="preserve">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19499F" w:rsidRPr="00167E27" w:rsidRDefault="0070521A" w:rsidP="0019499F">
      <w:pPr>
        <w:spacing w:before="120" w:after="120" w:line="240" w:lineRule="auto"/>
        <w:rPr>
          <w:rFonts w:ascii="Times New Roman" w:hAnsi="Times New Roman"/>
          <w:sz w:val="24"/>
          <w:szCs w:val="24"/>
        </w:rPr>
      </w:pPr>
      <w:r w:rsidRPr="00167E27">
        <w:rPr>
          <w:rFonts w:ascii="Times New Roman" w:hAnsi="Times New Roman"/>
          <w:sz w:val="24"/>
          <w:szCs w:val="24"/>
        </w:rPr>
        <w:t>Στα πιστοποιητικά αυτά αναφέρονται τα δικαιολογητικά βάσει των οποίων έγινε η εγγραφή τ</w:t>
      </w:r>
      <w:r w:rsidRPr="00167E27">
        <w:rPr>
          <w:rFonts w:ascii="Times New Roman" w:hAnsi="Times New Roman"/>
          <w:sz w:val="24"/>
          <w:szCs w:val="24"/>
        </w:rPr>
        <w:t xml:space="preserve">ων εν λόγω οικονομικών φορέων στον επίσημο κατάλογο ή η πιστοποίηση και η κατάταξη στον εν λόγω κατάλογο. </w:t>
      </w:r>
    </w:p>
    <w:p w:rsidR="0019499F" w:rsidRPr="00167E27" w:rsidRDefault="0070521A" w:rsidP="0019499F">
      <w:pPr>
        <w:spacing w:before="120" w:after="120" w:line="240" w:lineRule="auto"/>
        <w:rPr>
          <w:rFonts w:ascii="Times New Roman" w:hAnsi="Times New Roman"/>
          <w:sz w:val="24"/>
          <w:szCs w:val="24"/>
        </w:rPr>
      </w:pPr>
      <w:r w:rsidRPr="00167E27">
        <w:rPr>
          <w:rFonts w:ascii="Times New Roman" w:hAnsi="Times New Roman"/>
          <w:sz w:val="24"/>
          <w:szCs w:val="24"/>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w:t>
      </w:r>
      <w:r w:rsidRPr="00167E27">
        <w:rPr>
          <w:rFonts w:ascii="Times New Roman" w:hAnsi="Times New Roman"/>
          <w:sz w:val="24"/>
          <w:szCs w:val="24"/>
        </w:rPr>
        <w:t xml:space="preserve">συνιστά τεκμήριο καταλληλότητας όσον αφορά τις απαιτήσεις ποιοτικής επιλογής, τις οποίες καλύπτει ο επίσημος κατάλογος ή το πιστοποιητικό. </w:t>
      </w:r>
    </w:p>
    <w:p w:rsidR="0019499F" w:rsidRPr="00167E27" w:rsidRDefault="0070521A" w:rsidP="0019499F">
      <w:pPr>
        <w:spacing w:before="120" w:after="120" w:line="240" w:lineRule="auto"/>
        <w:rPr>
          <w:rFonts w:ascii="Times New Roman" w:hAnsi="Times New Roman"/>
          <w:sz w:val="24"/>
          <w:szCs w:val="24"/>
        </w:rPr>
      </w:pPr>
      <w:r w:rsidRPr="00167E27">
        <w:rPr>
          <w:rFonts w:ascii="Times New Roman" w:hAnsi="Times New Roman"/>
          <w:sz w:val="24"/>
          <w:szCs w:val="24"/>
        </w:rPr>
        <w:t>Οι οικονομικοί φορείς που είναι εγγεγραμμένοι σε επίσημους καταλόγους απαλλάσσονται από την υποχρέωση υποβολής των δ</w:t>
      </w:r>
      <w:r w:rsidRPr="00167E27">
        <w:rPr>
          <w:rFonts w:ascii="Times New Roman" w:hAnsi="Times New Roman"/>
          <w:sz w:val="24"/>
          <w:szCs w:val="24"/>
        </w:rPr>
        <w:t xml:space="preserve">ικαιολογητικών που αναφέρονται στο πιστοποιητικό εγγραφής τους. </w:t>
      </w:r>
    </w:p>
    <w:p w:rsidR="0019499F" w:rsidRPr="00167E27" w:rsidRDefault="0070521A" w:rsidP="0019499F">
      <w:pPr>
        <w:spacing w:before="120" w:after="120" w:line="240" w:lineRule="auto"/>
        <w:rPr>
          <w:rFonts w:ascii="Times New Roman" w:hAnsi="Times New Roman"/>
          <w:sz w:val="24"/>
          <w:szCs w:val="24"/>
        </w:rPr>
      </w:pPr>
      <w:r w:rsidRPr="00167E27">
        <w:rPr>
          <w:rFonts w:ascii="Times New Roman" w:hAnsi="Times New Roman"/>
          <w:b/>
          <w:bCs/>
          <w:sz w:val="24"/>
          <w:szCs w:val="24"/>
        </w:rPr>
        <w:lastRenderedPageBreak/>
        <w:t>Β.5.</w:t>
      </w:r>
      <w:r w:rsidRPr="00167E27">
        <w:rPr>
          <w:rFonts w:ascii="Times New Roman" w:hAnsi="Times New Roman"/>
          <w:sz w:val="24"/>
          <w:szCs w:val="24"/>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w:t>
      </w:r>
      <w:r w:rsidRPr="00167E27">
        <w:rPr>
          <w:rFonts w:ascii="Times New Roman" w:hAnsi="Times New Roman"/>
          <w:sz w:val="24"/>
          <w:szCs w:val="24"/>
        </w:rPr>
        <w:t>ικότερα προβλεπόμενα στο άρθρο 19 παρ. 2 του ν. 4412/2016.</w:t>
      </w:r>
    </w:p>
    <w:p w:rsidR="002D3D53"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21" w:name="_Toc18921510"/>
      <w:r w:rsidRPr="00167E27">
        <w:rPr>
          <w:rFonts w:ascii="Times New Roman" w:hAnsi="Times New Roman" w:cs="Times New Roman"/>
          <w:sz w:val="24"/>
          <w:szCs w:val="24"/>
        </w:rPr>
        <w:t xml:space="preserve">ΚΑΤΑΚΥΡΩΣΗ –ΣΥΝΑΨΗ ΣΥΜΒΑΣΗΣ  </w:t>
      </w:r>
      <w:r w:rsidRPr="00167E27">
        <w:rPr>
          <w:rFonts w:ascii="Times New Roman" w:hAnsi="Times New Roman" w:cs="Times New Roman"/>
          <w:b w:val="0"/>
          <w:i/>
          <w:sz w:val="24"/>
          <w:szCs w:val="24"/>
        </w:rPr>
        <w:t>(Άρ. 105 του ν.4412/2016)</w:t>
      </w:r>
      <w:bookmarkEnd w:id="21"/>
    </w:p>
    <w:p w:rsidR="004C7F55" w:rsidRPr="00167E27" w:rsidRDefault="0070521A" w:rsidP="00744BBD">
      <w:pPr>
        <w:autoSpaceDE w:val="0"/>
        <w:autoSpaceDN w:val="0"/>
        <w:adjustRightInd w:val="0"/>
        <w:spacing w:after="0" w:line="240" w:lineRule="auto"/>
        <w:contextualSpacing/>
        <w:rPr>
          <w:rFonts w:ascii="Times New Roman" w:hAnsi="Times New Roman"/>
          <w:b/>
          <w:sz w:val="24"/>
          <w:szCs w:val="24"/>
          <w:lang w:eastAsia="el-GR"/>
        </w:rPr>
      </w:pPr>
      <w:r w:rsidRPr="00167E27">
        <w:rPr>
          <w:rFonts w:ascii="Times New Roman" w:hAnsi="Times New Roman"/>
          <w:b/>
          <w:sz w:val="24"/>
          <w:szCs w:val="24"/>
          <w:lang w:eastAsia="el-GR"/>
        </w:rPr>
        <w:t>18.1 Κατακύρωση</w:t>
      </w:r>
    </w:p>
    <w:p w:rsidR="003635A0" w:rsidRPr="002940A3" w:rsidRDefault="0070521A" w:rsidP="003635A0">
      <w:pPr>
        <w:autoSpaceDE w:val="0"/>
        <w:autoSpaceDN w:val="0"/>
        <w:adjustRightInd w:val="0"/>
        <w:spacing w:after="0" w:line="240" w:lineRule="auto"/>
        <w:contextualSpacing/>
        <w:rPr>
          <w:rFonts w:ascii="Times New Roman" w:hAnsi="Times New Roman"/>
          <w:sz w:val="24"/>
          <w:szCs w:val="24"/>
        </w:rPr>
      </w:pPr>
      <w:r w:rsidRPr="00167E27">
        <w:rPr>
          <w:rFonts w:ascii="Times New Roman" w:hAnsi="Times New Roman"/>
          <w:bCs/>
          <w:sz w:val="24"/>
          <w:szCs w:val="24"/>
        </w:rPr>
        <w:t xml:space="preserve">Η </w:t>
      </w:r>
      <w:r w:rsidRPr="002940A3">
        <w:rPr>
          <w:rFonts w:ascii="Times New Roman" w:hAnsi="Times New Roman"/>
          <w:bCs/>
          <w:sz w:val="24"/>
          <w:szCs w:val="24"/>
        </w:rPr>
        <w:t>Αναθέτουσα Αρχή διατηρεί το δικαίωμα κατακύρωσης του αποτελέσματος του διαγωνισμού για το σύνολο των ειδών</w:t>
      </w:r>
      <w:r w:rsidRPr="002940A3">
        <w:rPr>
          <w:rFonts w:ascii="Times New Roman" w:hAnsi="Times New Roman"/>
          <w:sz w:val="24"/>
          <w:szCs w:val="24"/>
          <w:lang w:eastAsia="el-GR"/>
        </w:rPr>
        <w:t xml:space="preserve">. Η Αναθέτουσα Αρχή κοινοποιεί την απόφαση κατακύρωσης, μαζί με αντίγραφο </w:t>
      </w:r>
      <w:r>
        <w:rPr>
          <w:rFonts w:ascii="Times New Roman" w:hAnsi="Times New Roman"/>
          <w:sz w:val="24"/>
          <w:szCs w:val="24"/>
          <w:lang w:eastAsia="el-GR"/>
        </w:rPr>
        <w:t xml:space="preserve"> </w:t>
      </w:r>
      <w:r w:rsidRPr="002940A3">
        <w:rPr>
          <w:rFonts w:ascii="Times New Roman" w:hAnsi="Times New Roman"/>
          <w:sz w:val="24"/>
          <w:szCs w:val="24"/>
          <w:lang w:eastAsia="el-GR"/>
        </w:rPr>
        <w:t xml:space="preserve">όλων των πρακτικών της διαδικασίας ελέγχου και αξιολόγησης των προσφορών, σε κάθε προσφέροντα που δεν έχει αποκλειστεί οριστικά (του αντίστοιχου είδους) </w:t>
      </w:r>
      <w:r w:rsidRPr="002940A3">
        <w:rPr>
          <w:rFonts w:ascii="Times New Roman" w:hAnsi="Times New Roman"/>
          <w:sz w:val="24"/>
          <w:szCs w:val="24"/>
          <w:u w:val="single"/>
          <w:lang w:eastAsia="el-GR"/>
        </w:rPr>
        <w:t xml:space="preserve">εκτός από τον προσωρινό </w:t>
      </w:r>
      <w:r w:rsidRPr="002940A3">
        <w:rPr>
          <w:rFonts w:ascii="Times New Roman" w:hAnsi="Times New Roman"/>
          <w:sz w:val="24"/>
          <w:szCs w:val="24"/>
          <w:u w:val="single"/>
          <w:lang w:eastAsia="el-GR"/>
        </w:rPr>
        <w:t>ανάδοχο</w:t>
      </w:r>
      <w:r w:rsidRPr="002940A3">
        <w:rPr>
          <w:rFonts w:ascii="Times New Roman" w:hAnsi="Times New Roman"/>
          <w:sz w:val="24"/>
          <w:szCs w:val="24"/>
          <w:lang w:eastAsia="el-GR"/>
        </w:rPr>
        <w:t xml:space="preserve"> με κάθε πρόσφορο τρόπο, όπως με τηλεομοιοτυπία, ηλεκτρονικό ταχυδρομείο κ.λπ., επί αποδείξει</w:t>
      </w:r>
      <w:r w:rsidRPr="002940A3">
        <w:rPr>
          <w:rFonts w:ascii="Times New Roman" w:hAnsi="Times New Roman"/>
          <w:sz w:val="24"/>
          <w:szCs w:val="24"/>
        </w:rPr>
        <w:t xml:space="preserve">. Κατά της απόφασης αυτής χωρεί </w:t>
      </w:r>
      <w:r w:rsidRPr="002940A3">
        <w:rPr>
          <w:rFonts w:ascii="Times New Roman" w:hAnsi="Times New Roman"/>
          <w:b/>
          <w:bCs/>
          <w:sz w:val="24"/>
          <w:szCs w:val="24"/>
        </w:rPr>
        <w:t xml:space="preserve">ένσταση </w:t>
      </w:r>
      <w:r w:rsidRPr="002940A3">
        <w:rPr>
          <w:rFonts w:ascii="Times New Roman" w:hAnsi="Times New Roman"/>
          <w:sz w:val="24"/>
          <w:szCs w:val="24"/>
        </w:rPr>
        <w:t>του άρθρου 127 του Ν.4412/16 (άρθρο 19 της παρούσας).</w:t>
      </w:r>
      <w:r>
        <w:rPr>
          <w:rFonts w:ascii="Times New Roman" w:hAnsi="Times New Roman"/>
          <w:sz w:val="24"/>
          <w:szCs w:val="24"/>
        </w:rPr>
        <w:t xml:space="preserve"> </w:t>
      </w:r>
    </w:p>
    <w:p w:rsidR="003635A0" w:rsidRPr="002940A3" w:rsidRDefault="0070521A" w:rsidP="003635A0">
      <w:pPr>
        <w:autoSpaceDE w:val="0"/>
        <w:autoSpaceDN w:val="0"/>
        <w:adjustRightInd w:val="0"/>
        <w:spacing w:after="0" w:line="240" w:lineRule="auto"/>
        <w:contextualSpacing/>
        <w:rPr>
          <w:rFonts w:ascii="Times New Roman" w:hAnsi="Times New Roman"/>
          <w:sz w:val="24"/>
          <w:szCs w:val="24"/>
        </w:rPr>
      </w:pPr>
      <w:r w:rsidRPr="002940A3">
        <w:rPr>
          <w:rFonts w:ascii="Times New Roman" w:hAnsi="Times New Roman"/>
          <w:sz w:val="24"/>
          <w:szCs w:val="24"/>
        </w:rPr>
        <w:t>Η απόφαση κατακύρωσης δεν παράγει τα έννομα αποτελέσματά της,</w:t>
      </w:r>
      <w:r w:rsidRPr="002940A3">
        <w:rPr>
          <w:rFonts w:ascii="Times New Roman" w:hAnsi="Times New Roman"/>
          <w:sz w:val="24"/>
          <w:szCs w:val="24"/>
        </w:rPr>
        <w:t xml:space="preserve">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και όταν συντρέξουν σωρευτικά τα εξής: </w:t>
      </w:r>
    </w:p>
    <w:p w:rsidR="003635A0" w:rsidRDefault="0070521A" w:rsidP="003635A0">
      <w:pPr>
        <w:autoSpaceDE w:val="0"/>
        <w:autoSpaceDN w:val="0"/>
        <w:adjustRightInd w:val="0"/>
        <w:spacing w:after="0" w:line="240" w:lineRule="auto"/>
        <w:contextualSpacing/>
      </w:pPr>
    </w:p>
    <w:p w:rsidR="003635A0" w:rsidRPr="003635A0" w:rsidRDefault="0070521A" w:rsidP="003635A0">
      <w:pPr>
        <w:autoSpaceDE w:val="0"/>
        <w:autoSpaceDN w:val="0"/>
        <w:adjustRightInd w:val="0"/>
        <w:spacing w:after="0" w:line="240" w:lineRule="auto"/>
        <w:contextualSpacing/>
        <w:rPr>
          <w:rFonts w:ascii="Times New Roman" w:hAnsi="Times New Roman"/>
          <w:sz w:val="24"/>
          <w:szCs w:val="24"/>
        </w:rPr>
      </w:pPr>
      <w:r w:rsidRPr="003635A0">
        <w:rPr>
          <w:rFonts w:ascii="Times New Roman" w:hAnsi="Times New Roman"/>
          <w:sz w:val="24"/>
          <w:szCs w:val="24"/>
        </w:rPr>
        <w:t xml:space="preserve">α) αα) </w:t>
      </w:r>
      <w:r w:rsidRPr="003635A0">
        <w:rPr>
          <w:rFonts w:ascii="Times New Roman" w:hAnsi="Times New Roman"/>
          <w:sz w:val="24"/>
          <w:szCs w:val="24"/>
        </w:rPr>
        <w:t>σε συμβάσεις με εκτιμώμενη αξία άνω των εξήντα χιλιάδων (60.000) ευρώ,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w:t>
      </w:r>
      <w:r w:rsidRPr="003635A0">
        <w:rPr>
          <w:rFonts w:ascii="Times New Roman" w:hAnsi="Times New Roman"/>
          <w:sz w:val="24"/>
          <w:szCs w:val="24"/>
        </w:rPr>
        <w:t>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και ββ) σε συμβάσεις με εκτιμώμεν</w:t>
      </w:r>
      <w:r w:rsidRPr="003635A0">
        <w:rPr>
          <w:rFonts w:ascii="Times New Roman" w:hAnsi="Times New Roman"/>
          <w:sz w:val="24"/>
          <w:szCs w:val="24"/>
        </w:rPr>
        <w:t>η αξία έως εξήντα χιλιάδες (60.000) ευρώ, παρέλθει άπρακτη η προθεσμία άσκησης της ένστασης του άρθρου 127 και σε περίπτωση άσκησης, η έκδοση απόφασης επί αυτής ή η πάροδος άπρακτης της προθεσμίας του πρώτου εδαφίου της παραγράφου 2 του άρθρου 127,</w:t>
      </w:r>
    </w:p>
    <w:p w:rsidR="003635A0" w:rsidRPr="003635A0" w:rsidRDefault="0070521A" w:rsidP="003635A0">
      <w:pPr>
        <w:autoSpaceDE w:val="0"/>
        <w:autoSpaceDN w:val="0"/>
        <w:adjustRightInd w:val="0"/>
        <w:spacing w:after="0" w:line="240" w:lineRule="auto"/>
        <w:contextualSpacing/>
        <w:rPr>
          <w:rFonts w:ascii="Times New Roman" w:hAnsi="Times New Roman"/>
          <w:sz w:val="24"/>
          <w:szCs w:val="24"/>
        </w:rPr>
      </w:pPr>
      <w:r w:rsidRPr="003635A0">
        <w:rPr>
          <w:rFonts w:ascii="Times New Roman" w:hAnsi="Times New Roman"/>
          <w:sz w:val="24"/>
          <w:szCs w:val="24"/>
        </w:rPr>
        <w:br/>
        <w:t>β) ολο</w:t>
      </w:r>
      <w:r w:rsidRPr="003635A0">
        <w:rPr>
          <w:rFonts w:ascii="Times New Roman" w:hAnsi="Times New Roman"/>
          <w:sz w:val="24"/>
          <w:szCs w:val="24"/>
        </w:rPr>
        <w:t xml:space="preserve">κληρωθεί επιτυχώς ο προσυμβατικός έλεγχος από το Ελεγκτικό Συνέδριο, σύμφωνα με τα άρθρα 35 και 36 του ν. </w:t>
      </w:r>
      <w:hyperlink r:id="rId20" w:tgtFrame="_blank" w:history="1">
        <w:r w:rsidRPr="003635A0">
          <w:rPr>
            <w:rStyle w:val="-"/>
            <w:rFonts w:ascii="Times New Roman" w:hAnsi="Times New Roman"/>
            <w:sz w:val="24"/>
            <w:szCs w:val="24"/>
          </w:rPr>
          <w:t>4129/2013</w:t>
        </w:r>
      </w:hyperlink>
      <w:r w:rsidRPr="003635A0">
        <w:rPr>
          <w:rFonts w:ascii="Times New Roman" w:hAnsi="Times New Roman"/>
          <w:sz w:val="24"/>
          <w:szCs w:val="24"/>
        </w:rPr>
        <w:t>, εφόσον απαιτείται και</w:t>
      </w:r>
    </w:p>
    <w:p w:rsidR="003406E5" w:rsidRPr="003635A0" w:rsidRDefault="0070521A" w:rsidP="002F77AB">
      <w:pPr>
        <w:autoSpaceDE w:val="0"/>
        <w:autoSpaceDN w:val="0"/>
        <w:adjustRightInd w:val="0"/>
        <w:spacing w:before="120" w:after="120" w:line="240" w:lineRule="auto"/>
        <w:rPr>
          <w:rFonts w:ascii="Times New Roman" w:hAnsi="Times New Roman"/>
          <w:sz w:val="24"/>
          <w:szCs w:val="24"/>
        </w:rPr>
      </w:pPr>
      <w:r w:rsidRPr="003635A0">
        <w:rPr>
          <w:rFonts w:ascii="Times New Roman" w:hAnsi="Times New Roman"/>
          <w:sz w:val="24"/>
          <w:szCs w:val="24"/>
        </w:rPr>
        <w:br/>
        <w:t>γ) κοινοποιηθεί η απόφαση κατακύρωσης στ</w:t>
      </w:r>
      <w:r w:rsidRPr="003635A0">
        <w:rPr>
          <w:rFonts w:ascii="Times New Roman" w:hAnsi="Times New Roman"/>
          <w:sz w:val="24"/>
          <w:szCs w:val="24"/>
        </w:rPr>
        <w:t>ον προσωρινό ανάδοχο, εφόσον ο τελευταίος υποβάλλει, έπειτα από σχετική πρόσκληση, υπεύθυνη δήλωση, που υπογράφεται κατά τα οριζόμενα στο άρθρο 79Α, στην οποία θα δηλώνεται ότι, δεν έχουν επέλθει στο πρόσωπό του οψιγενείς μεταβολές κατά την έννοια του άρθρ</w:t>
      </w:r>
      <w:r w:rsidRPr="003635A0">
        <w:rPr>
          <w:rFonts w:ascii="Times New Roman" w:hAnsi="Times New Roman"/>
          <w:sz w:val="24"/>
          <w:szCs w:val="24"/>
        </w:rPr>
        <w:t>ου 104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το αρμόδιο γνωμοδοτικό όργανο, το οποίο συντάσσει πρακτικό που συνοδεύει τη σύμβαση.</w:t>
      </w:r>
      <w:r>
        <w:rPr>
          <w:rFonts w:ascii="Times New Roman" w:hAnsi="Times New Roman"/>
          <w:sz w:val="24"/>
          <w:szCs w:val="24"/>
        </w:rPr>
        <w:t xml:space="preserve"> </w:t>
      </w:r>
      <w:r w:rsidRPr="003635A0">
        <w:rPr>
          <w:rFonts w:ascii="Times New Roman" w:hAnsi="Times New Roman"/>
          <w:sz w:val="24"/>
          <w:szCs w:val="24"/>
        </w:rPr>
        <w:t>Μετά την επέ</w:t>
      </w:r>
      <w:r w:rsidRPr="003635A0">
        <w:rPr>
          <w:rFonts w:ascii="Times New Roman" w:hAnsi="Times New Roman"/>
          <w:sz w:val="24"/>
          <w:szCs w:val="24"/>
        </w:rPr>
        <w:t xml:space="preserve">λευση των εννόμων αποτελεσμάτων της απόφασης κατακύρωσης, κατά τα οριζόμενα στο άρθρο 105 του Ν. 4412/2016, η αναθέτουσα αρχή προσκαλεί τον ανάδοχο να προσέλθει για την υπογραφή του συμφωνητικού, </w:t>
      </w:r>
      <w:r w:rsidRPr="003635A0">
        <w:rPr>
          <w:rFonts w:ascii="Times New Roman" w:hAnsi="Times New Roman"/>
          <w:bCs/>
          <w:sz w:val="24"/>
          <w:szCs w:val="24"/>
          <w:u w:val="single"/>
        </w:rPr>
        <w:t>θέτοντάς του προθεσμία η οποία ορίζεται στη σχετική πρόσκλησ</w:t>
      </w:r>
      <w:r w:rsidRPr="003635A0">
        <w:rPr>
          <w:rFonts w:ascii="Times New Roman" w:hAnsi="Times New Roman"/>
          <w:bCs/>
          <w:sz w:val="24"/>
          <w:szCs w:val="24"/>
          <w:u w:val="single"/>
        </w:rPr>
        <w:t>η και δεν μπορεί να υπερβαίνει τις είκοσι (20) ημέρες</w:t>
      </w:r>
      <w:r w:rsidRPr="003635A0">
        <w:rPr>
          <w:rFonts w:ascii="Times New Roman" w:hAnsi="Times New Roman"/>
          <w:b/>
          <w:bCs/>
          <w:sz w:val="24"/>
          <w:szCs w:val="24"/>
        </w:rPr>
        <w:t xml:space="preserve"> </w:t>
      </w:r>
      <w:r>
        <w:rPr>
          <w:rFonts w:ascii="Times New Roman" w:hAnsi="Times New Roman"/>
          <w:b/>
          <w:bCs/>
          <w:sz w:val="24"/>
          <w:szCs w:val="24"/>
        </w:rPr>
        <w:t xml:space="preserve"> </w:t>
      </w:r>
      <w:r w:rsidRPr="003635A0">
        <w:rPr>
          <w:rFonts w:ascii="Times New Roman" w:hAnsi="Times New Roman"/>
          <w:sz w:val="24"/>
          <w:szCs w:val="24"/>
        </w:rPr>
        <w:t xml:space="preserve">από την κοινοποίηση της σχετικής έγγραφης ειδικής πρόσκλησης. </w:t>
      </w:r>
    </w:p>
    <w:p w:rsidR="003406E5" w:rsidRPr="003635A0" w:rsidRDefault="0070521A" w:rsidP="00705AE5">
      <w:pPr>
        <w:autoSpaceDE w:val="0"/>
        <w:autoSpaceDN w:val="0"/>
        <w:adjustRightInd w:val="0"/>
        <w:spacing w:after="0" w:line="240" w:lineRule="auto"/>
        <w:contextualSpacing/>
        <w:rPr>
          <w:rFonts w:ascii="Times New Roman" w:hAnsi="Times New Roman"/>
          <w:sz w:val="24"/>
          <w:szCs w:val="24"/>
        </w:rPr>
      </w:pPr>
      <w:r w:rsidRPr="003635A0">
        <w:rPr>
          <w:rFonts w:ascii="Times New Roman" w:hAnsi="Times New Roman"/>
          <w:sz w:val="24"/>
          <w:szCs w:val="24"/>
        </w:rPr>
        <w:t>Πριν ή κατά την υπογραφή του συμφωνητικού εγγράφου, ο ανάδοχος είναι υποχρεωμένος να καταθέσει:</w:t>
      </w:r>
    </w:p>
    <w:p w:rsidR="003406E5" w:rsidRPr="00167E27" w:rsidRDefault="0070521A" w:rsidP="00874734">
      <w:pPr>
        <w:pStyle w:val="a8"/>
        <w:numPr>
          <w:ilvl w:val="0"/>
          <w:numId w:val="30"/>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rPr>
        <w:t>εγγύηση καλής εκτέλεσης,</w:t>
      </w:r>
      <w:r w:rsidRPr="00167E27">
        <w:rPr>
          <w:rFonts w:ascii="Times New Roman" w:hAnsi="Times New Roman"/>
          <w:b/>
          <w:sz w:val="24"/>
          <w:szCs w:val="24"/>
        </w:rPr>
        <w:t xml:space="preserve"> </w:t>
      </w:r>
      <w:r w:rsidRPr="00167E27">
        <w:rPr>
          <w:rFonts w:ascii="Times New Roman" w:hAnsi="Times New Roman"/>
          <w:sz w:val="24"/>
          <w:szCs w:val="24"/>
        </w:rPr>
        <w:t xml:space="preserve">σύμφωνα με τα ειδικότερα οριζόμενα στο άρθρο 22 της παρούσας, </w:t>
      </w:r>
    </w:p>
    <w:p w:rsidR="003406E5" w:rsidRPr="00167E27" w:rsidRDefault="0070521A" w:rsidP="00874734">
      <w:pPr>
        <w:pStyle w:val="a8"/>
        <w:numPr>
          <w:ilvl w:val="0"/>
          <w:numId w:val="30"/>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rPr>
        <w:t>τυχόν επικαιροποιημένα τα δικαιολογητικά κατακύρωσης (εφόσον υφίσταται αλλαγή),</w:t>
      </w:r>
    </w:p>
    <w:p w:rsidR="00E80BAB" w:rsidRPr="00167E27" w:rsidRDefault="0070521A" w:rsidP="00874734">
      <w:pPr>
        <w:pStyle w:val="a8"/>
        <w:numPr>
          <w:ilvl w:val="0"/>
          <w:numId w:val="30"/>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rPr>
        <w:t>τα νομιμοποιητικά έγγραφα του υπογράφοντος τη σύμβαση – αν πρόκειται για άλλο πρόσωπο από το νόμιμο εκπρόσωπο,</w:t>
      </w:r>
    </w:p>
    <w:p w:rsidR="00964CF0" w:rsidRPr="00167E27" w:rsidRDefault="0070521A" w:rsidP="00874734">
      <w:pPr>
        <w:pStyle w:val="a8"/>
        <w:numPr>
          <w:ilvl w:val="0"/>
          <w:numId w:val="30"/>
        </w:numPr>
        <w:spacing w:after="0" w:line="240" w:lineRule="auto"/>
        <w:rPr>
          <w:rFonts w:ascii="Times New Roman" w:hAnsi="Times New Roman"/>
          <w:sz w:val="24"/>
          <w:szCs w:val="24"/>
        </w:rPr>
      </w:pPr>
      <w:r w:rsidRPr="00167E27">
        <w:rPr>
          <w:rFonts w:ascii="Times New Roman" w:hAnsi="Times New Roman"/>
          <w:sz w:val="24"/>
          <w:szCs w:val="24"/>
        </w:rPr>
        <w:t>συ</w:t>
      </w:r>
      <w:r w:rsidRPr="00167E27">
        <w:rPr>
          <w:rFonts w:ascii="Times New Roman" w:hAnsi="Times New Roman"/>
          <w:sz w:val="24"/>
          <w:szCs w:val="24"/>
        </w:rPr>
        <w:t>μφωνητικά/δηλώσεις συνεργασίας σε περίπτωση υπεργολαβίας κατά τα ειδικότερα οριζόμενα της παρ. 12.6,</w:t>
      </w:r>
    </w:p>
    <w:p w:rsidR="00C63250" w:rsidRPr="00167E27" w:rsidRDefault="0070521A" w:rsidP="00874734">
      <w:pPr>
        <w:pStyle w:val="a8"/>
        <w:numPr>
          <w:ilvl w:val="0"/>
          <w:numId w:val="30"/>
        </w:numPr>
        <w:spacing w:after="0" w:line="240" w:lineRule="auto"/>
        <w:rPr>
          <w:rFonts w:ascii="Times New Roman" w:hAnsi="Times New Roman"/>
          <w:sz w:val="24"/>
          <w:szCs w:val="24"/>
        </w:rPr>
      </w:pPr>
      <w:r w:rsidRPr="00167E27">
        <w:rPr>
          <w:rFonts w:ascii="Times New Roman" w:hAnsi="Times New Roman"/>
          <w:sz w:val="24"/>
          <w:szCs w:val="24"/>
        </w:rPr>
        <w:lastRenderedPageBreak/>
        <w:t>Πιστοποιητικό εγγραφής στο Εθνικό Μητρώο παραγωγών (όπου απαιτείται). Σε περίπτωση που ο ανάδοχος είναι διακινητής και όχι παραγωγός των προμηθευόμενων ειδ</w:t>
      </w:r>
      <w:r w:rsidRPr="00167E27">
        <w:rPr>
          <w:rFonts w:ascii="Times New Roman" w:hAnsi="Times New Roman"/>
          <w:sz w:val="24"/>
          <w:szCs w:val="24"/>
        </w:rPr>
        <w:t>ών, υποχρεούται εντός της ανωτέρω προθεσμίας να γνωστοποιήσει, κατ’ είδος, στην αναθέτουσα αρχή τα πλήρη στοιχεία (επωνυμία – διακριτικός τίτλος – ΑΦΜ) των παραγωγών των οποίων διακινεί προϊόντα, ώστε η αναθέτουσα αρχή να είναι σε θέση να ελέγξει την εκ μέ</w:t>
      </w:r>
      <w:r w:rsidRPr="00167E27">
        <w:rPr>
          <w:rFonts w:ascii="Times New Roman" w:hAnsi="Times New Roman"/>
          <w:sz w:val="24"/>
          <w:szCs w:val="24"/>
        </w:rPr>
        <w:t>ρους των παραγωγών τήρηση των υποχρεώσεων των παραγράφων 2 και 11 του άρθρου 4β του Ν.2939/2001.</w:t>
      </w:r>
    </w:p>
    <w:p w:rsidR="00F046A2" w:rsidRPr="00167E27" w:rsidRDefault="0070521A" w:rsidP="00641DDB">
      <w:pPr>
        <w:autoSpaceDE w:val="0"/>
        <w:autoSpaceDN w:val="0"/>
        <w:adjustRightInd w:val="0"/>
        <w:spacing w:before="120"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w:t>
      </w:r>
      <w:r w:rsidRPr="00167E27">
        <w:rPr>
          <w:rFonts w:ascii="Times New Roman" w:hAnsi="Times New Roman"/>
          <w:sz w:val="24"/>
          <w:szCs w:val="24"/>
          <w:lang w:eastAsia="el-GR"/>
        </w:rPr>
        <w:t>πρόκληση, κηρύσσεται έκπτωτος, και ακολουθείται η διαδικασία του άρθρου 103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w:t>
      </w:r>
      <w:r w:rsidRPr="00167E27">
        <w:rPr>
          <w:rFonts w:ascii="Times New Roman" w:hAnsi="Times New Roman"/>
          <w:sz w:val="24"/>
          <w:szCs w:val="24"/>
          <w:lang w:eastAsia="el-GR"/>
        </w:rPr>
        <w:t xml:space="preserve"> η διαδικασία ανάθεσης ματαιώνεται, σύμφωνα με την περίπτωση β' της παραγράφου 1 του άρθρου 106. (βλ. άρθρο 21 της παρούσας).</w:t>
      </w:r>
    </w:p>
    <w:p w:rsidR="00F046A2" w:rsidRPr="00167E27" w:rsidRDefault="0070521A" w:rsidP="00641DDB">
      <w:pPr>
        <w:pStyle w:val="Default"/>
        <w:spacing w:before="120"/>
        <w:rPr>
          <w:rFonts w:ascii="Times New Roman" w:hAnsi="Times New Roman" w:cs="Times New Roman"/>
          <w:b/>
        </w:rPr>
      </w:pPr>
      <w:r w:rsidRPr="00167E27">
        <w:rPr>
          <w:rFonts w:ascii="Times New Roman" w:hAnsi="Times New Roman" w:cs="Times New Roman"/>
          <w:b/>
          <w:color w:val="auto"/>
        </w:rPr>
        <w:t>18.2 Μεταβολή ως προς την ποσότητα</w:t>
      </w:r>
      <w:r w:rsidRPr="00167E27">
        <w:rPr>
          <w:rFonts w:ascii="Times New Roman" w:hAnsi="Times New Roman" w:cs="Times New Roman"/>
          <w:color w:val="auto"/>
        </w:rPr>
        <w:t xml:space="preserve"> </w:t>
      </w:r>
      <w:r w:rsidRPr="00167E27">
        <w:rPr>
          <w:rFonts w:ascii="Times New Roman" w:hAnsi="Times New Roman" w:cs="Times New Roman"/>
          <w:i/>
          <w:color w:val="auto"/>
        </w:rPr>
        <w:t>(Αρ. 105 του ν. 4412/2016)</w:t>
      </w:r>
    </w:p>
    <w:p w:rsidR="00F046A2" w:rsidRPr="00167E27" w:rsidRDefault="0070521A" w:rsidP="00C163DC">
      <w:pPr>
        <w:pStyle w:val="Default"/>
        <w:rPr>
          <w:rFonts w:ascii="Times New Roman" w:hAnsi="Times New Roman" w:cs="Times New Roman"/>
          <w:color w:val="auto"/>
        </w:rPr>
      </w:pPr>
      <w:r w:rsidRPr="00167E27">
        <w:rPr>
          <w:rFonts w:ascii="Times New Roman" w:hAnsi="Times New Roman" w:cs="Times New Roman"/>
          <w:color w:val="auto"/>
        </w:rPr>
        <w:t>Η Αναθέτουσα Αρχή, κατόπιν αιτιολογημένης γνωμοδότησης της Επιτροπής διενέργειας και αξιολόγησης προσφορών, μπορεί να προτείνει κατακύρωση της σύμβασης για ολόκληρη ή μεγαλύτερη ή μικρότερη ποσότητας, εντός των ορίων του εγκεκριμένου προϋπολογισμού κατά πο</w:t>
      </w:r>
      <w:r w:rsidRPr="00167E27">
        <w:rPr>
          <w:rFonts w:ascii="Times New Roman" w:hAnsi="Times New Roman" w:cs="Times New Roman"/>
          <w:color w:val="auto"/>
        </w:rPr>
        <w:t xml:space="preserve">σοστό στα εκατό ως εξής: </w:t>
      </w:r>
    </w:p>
    <w:p w:rsidR="00F046A2" w:rsidRPr="00167E27" w:rsidRDefault="0070521A" w:rsidP="00C163DC">
      <w:pPr>
        <w:pStyle w:val="Default"/>
        <w:rPr>
          <w:rFonts w:ascii="Times New Roman" w:hAnsi="Times New Roman" w:cs="Times New Roman"/>
          <w:color w:val="auto"/>
        </w:rPr>
      </w:pPr>
      <w:r w:rsidRPr="00167E27">
        <w:rPr>
          <w:rFonts w:ascii="Times New Roman" w:hAnsi="Times New Roman" w:cs="Times New Roman"/>
          <w:color w:val="auto"/>
        </w:rPr>
        <w:t xml:space="preserve">α) για μεγαλύτερη ποσότητα το ποσοστό αυτό δεν θα υπερβαίνει το 30%, </w:t>
      </w:r>
    </w:p>
    <w:p w:rsidR="00F046A2" w:rsidRPr="00167E27" w:rsidRDefault="0070521A" w:rsidP="00C163DC">
      <w:pPr>
        <w:pStyle w:val="Default"/>
        <w:rPr>
          <w:rFonts w:ascii="Times New Roman" w:hAnsi="Times New Roman" w:cs="Times New Roman"/>
          <w:color w:val="auto"/>
        </w:rPr>
      </w:pPr>
      <w:r w:rsidRPr="00167E27">
        <w:rPr>
          <w:rFonts w:ascii="Times New Roman" w:hAnsi="Times New Roman" w:cs="Times New Roman"/>
          <w:color w:val="auto"/>
        </w:rPr>
        <w:t xml:space="preserve">β) για μικρότερη ποσότητα το ποσοστό είναι 50% </w:t>
      </w:r>
    </w:p>
    <w:p w:rsidR="00F046A2" w:rsidRPr="00167E27" w:rsidRDefault="0070521A" w:rsidP="00C163DC">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Για κατακύρωση μέρους της ποσότητας κάτω του καθοριζόμενου από τα έγγραφα της σύμβασης ποσοστού, απαιτείται προη</w:t>
      </w:r>
      <w:r w:rsidRPr="00167E27">
        <w:rPr>
          <w:rFonts w:ascii="Times New Roman" w:hAnsi="Times New Roman"/>
          <w:sz w:val="24"/>
          <w:szCs w:val="24"/>
          <w:lang w:eastAsia="el-GR"/>
        </w:rPr>
        <w:t>γούμενη αποδοχή από τον προμηθευτή.</w:t>
      </w:r>
    </w:p>
    <w:p w:rsidR="009A20E1" w:rsidRPr="00167E27" w:rsidRDefault="0070521A" w:rsidP="00641DDB">
      <w:pPr>
        <w:autoSpaceDE w:val="0"/>
        <w:autoSpaceDN w:val="0"/>
        <w:adjustRightInd w:val="0"/>
        <w:spacing w:before="120" w:after="0" w:line="240" w:lineRule="auto"/>
        <w:rPr>
          <w:rFonts w:ascii="Times New Roman" w:hAnsi="Times New Roman"/>
          <w:b/>
          <w:i/>
          <w:sz w:val="24"/>
          <w:szCs w:val="24"/>
          <w:lang w:eastAsia="el-GR"/>
        </w:rPr>
      </w:pPr>
      <w:r w:rsidRPr="00167E27">
        <w:rPr>
          <w:rFonts w:ascii="Times New Roman" w:hAnsi="Times New Roman"/>
          <w:b/>
          <w:sz w:val="24"/>
          <w:szCs w:val="24"/>
          <w:lang w:eastAsia="el-GR"/>
        </w:rPr>
        <w:t xml:space="preserve">18.3 Τροποποίηση Σύμβασης </w:t>
      </w:r>
      <w:r w:rsidRPr="00167E27">
        <w:rPr>
          <w:rFonts w:ascii="Times New Roman" w:hAnsi="Times New Roman"/>
          <w:i/>
          <w:sz w:val="24"/>
          <w:szCs w:val="24"/>
          <w:lang w:eastAsia="el-GR"/>
        </w:rPr>
        <w:t>(Αρ. 132 του ν. 4412/2016)</w:t>
      </w:r>
    </w:p>
    <w:p w:rsidR="006A65FF" w:rsidRPr="00167E27" w:rsidRDefault="0070521A" w:rsidP="009201C8">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w:t>
      </w:r>
      <w:r w:rsidRPr="00167E27">
        <w:rPr>
          <w:rFonts w:ascii="Times New Roman" w:hAnsi="Times New Roman"/>
          <w:sz w:val="24"/>
          <w:szCs w:val="24"/>
        </w:rPr>
        <w:t>2 του ν. 4412/2016, κατόπιν γνωμοδότησης του αρμοδίου οργάνου της αναθέτουσας αρχής</w:t>
      </w:r>
    </w:p>
    <w:p w:rsidR="00390437" w:rsidRPr="00167E27" w:rsidRDefault="0070521A" w:rsidP="009201C8">
      <w:pPr>
        <w:autoSpaceDE w:val="0"/>
        <w:autoSpaceDN w:val="0"/>
        <w:adjustRightInd w:val="0"/>
        <w:spacing w:after="0" w:line="240" w:lineRule="auto"/>
        <w:rPr>
          <w:rFonts w:ascii="Times New Roman" w:hAnsi="Times New Roman"/>
          <w:sz w:val="24"/>
          <w:szCs w:val="24"/>
          <w:lang w:eastAsia="el-GR"/>
        </w:rPr>
      </w:pPr>
    </w:p>
    <w:p w:rsidR="000C46EC"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22" w:name="_Toc18921511"/>
      <w:r w:rsidRPr="00167E27">
        <w:rPr>
          <w:rFonts w:ascii="Times New Roman" w:hAnsi="Times New Roman" w:cs="Times New Roman"/>
          <w:bCs/>
          <w:sz w:val="24"/>
          <w:szCs w:val="24"/>
        </w:rPr>
        <w:t xml:space="preserve">ΕΝΣΤΑΣΕΙΣ  </w:t>
      </w:r>
      <w:r w:rsidRPr="00167E27">
        <w:rPr>
          <w:rFonts w:ascii="Times New Roman" w:hAnsi="Times New Roman" w:cs="Times New Roman"/>
          <w:b w:val="0"/>
          <w:i/>
          <w:sz w:val="24"/>
          <w:szCs w:val="24"/>
        </w:rPr>
        <w:t xml:space="preserve">(Άρ. 127 </w:t>
      </w:r>
      <w:r w:rsidRPr="00167E27">
        <w:rPr>
          <w:rFonts w:ascii="Times New Roman" w:hAnsi="Times New Roman" w:cs="Times New Roman"/>
          <w:b w:val="0"/>
          <w:i/>
          <w:sz w:val="24"/>
          <w:szCs w:val="24"/>
          <w:lang w:eastAsia="el-GR"/>
        </w:rPr>
        <w:t>του ν</w:t>
      </w:r>
      <w:r w:rsidRPr="00167E27">
        <w:rPr>
          <w:rFonts w:ascii="Times New Roman" w:hAnsi="Times New Roman" w:cs="Times New Roman"/>
          <w:b w:val="0"/>
          <w:i/>
          <w:sz w:val="24"/>
          <w:szCs w:val="24"/>
        </w:rPr>
        <w:t>.4412/2016)</w:t>
      </w:r>
      <w:bookmarkEnd w:id="22"/>
    </w:p>
    <w:p w:rsidR="00834468" w:rsidRPr="00167E27" w:rsidRDefault="0070521A" w:rsidP="00FB58D8">
      <w:pPr>
        <w:pStyle w:val="Default"/>
        <w:rPr>
          <w:rFonts w:ascii="Times New Roman" w:hAnsi="Times New Roman" w:cs="Times New Roman"/>
        </w:rPr>
      </w:pPr>
      <w:r w:rsidRPr="00167E27">
        <w:rPr>
          <w:rFonts w:ascii="Times New Roman" w:hAnsi="Times New Roman" w:cs="Times New Roman"/>
        </w:rPr>
        <w:t xml:space="preserve">Σε περίπτωση ένστασης κατά πράξης ή παράληψης της Α.Α.Δ.Ε, η προθεσμία άσκησής της είναι πέντε (5) ημέρες από την κοινοποίηση της προσβαλλόμενης πράξης στον ενδιαφερόμενο οικονομικό φορέα ή συντέλεση της παράλειψης. </w:t>
      </w:r>
      <w:r w:rsidRPr="00167E27">
        <w:rPr>
          <w:rFonts w:ascii="Times New Roman" w:hAnsi="Times New Roman" w:cs="Times New Roman"/>
          <w:bCs/>
        </w:rPr>
        <w:t>Η ένσταση κατά της διακήρυξης υποβάλλετα</w:t>
      </w:r>
      <w:r w:rsidRPr="00167E27">
        <w:rPr>
          <w:rFonts w:ascii="Times New Roman" w:hAnsi="Times New Roman" w:cs="Times New Roman"/>
          <w:bCs/>
        </w:rPr>
        <w:t>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w:t>
      </w:r>
      <w:r w:rsidRPr="00167E27">
        <w:rPr>
          <w:rFonts w:ascii="Times New Roman" w:hAnsi="Times New Roman" w:cs="Times New Roman"/>
          <w:bCs/>
        </w:rPr>
        <w:t>ίευσης και της υποβολής των προσφορών.</w:t>
      </w:r>
    </w:p>
    <w:p w:rsidR="002A23AA" w:rsidRPr="00167E27" w:rsidRDefault="0070521A" w:rsidP="00641DDB">
      <w:pPr>
        <w:spacing w:before="120" w:after="0" w:line="240" w:lineRule="auto"/>
        <w:rPr>
          <w:rFonts w:ascii="Times New Roman" w:hAnsi="Times New Roman"/>
          <w:sz w:val="24"/>
          <w:szCs w:val="24"/>
        </w:rPr>
      </w:pPr>
      <w:r w:rsidRPr="00167E27">
        <w:rPr>
          <w:rFonts w:ascii="Times New Roman" w:hAnsi="Times New Roman"/>
          <w:sz w:val="24"/>
          <w:szCs w:val="24"/>
        </w:rPr>
        <w:t xml:space="preserve">Η ένσταση υποβάλλεται ενώπιον της Αναθέτουσας Αρχής, η οποία αποφασίζει επί της ένστασης βάσει του σχετικού πρακτικού της Επιτροπής εξέτασης ενστάσεων, σύμφωνα με τα οριζόμενα και στο άρθρο 221 του Ν.4412/2016, εντός </w:t>
      </w:r>
      <w:r w:rsidRPr="00167E27">
        <w:rPr>
          <w:rFonts w:ascii="Times New Roman" w:hAnsi="Times New Roman"/>
          <w:sz w:val="24"/>
          <w:szCs w:val="24"/>
        </w:rPr>
        <w:t xml:space="preserve">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w:t>
      </w:r>
      <w:r w:rsidRPr="00167E27">
        <w:rPr>
          <w:rFonts w:ascii="Times New Roman" w:hAnsi="Times New Roman"/>
          <w:sz w:val="24"/>
          <w:szCs w:val="24"/>
        </w:rPr>
        <w:t>επί της εκτιμώμενης αξίας της σύμβασης. Το παράβολο αυτό αποτελεί δημόσιο έσοδο και επιστρέφεται με πράξη της Αναθέτουσας Αρχής, αν ένσταση γίνει δεκτή από το αποφασίζον διοικητικό όργανο.</w:t>
      </w:r>
    </w:p>
    <w:p w:rsidR="0053548B" w:rsidRPr="00167E27" w:rsidRDefault="0070521A" w:rsidP="0053548B">
      <w:pPr>
        <w:autoSpaceDE w:val="0"/>
        <w:autoSpaceDN w:val="0"/>
        <w:adjustRightInd w:val="0"/>
        <w:spacing w:after="0" w:line="240" w:lineRule="auto"/>
        <w:jc w:val="left"/>
        <w:rPr>
          <w:rFonts w:ascii="Times New Roman" w:hAnsi="Times New Roman"/>
          <w:iCs/>
          <w:sz w:val="24"/>
          <w:szCs w:val="24"/>
          <w:lang w:eastAsia="el-GR"/>
        </w:rPr>
      </w:pPr>
      <w:r w:rsidRPr="00167E27">
        <w:rPr>
          <w:rFonts w:ascii="Times New Roman" w:hAnsi="Times New Roman"/>
          <w:iCs/>
          <w:sz w:val="24"/>
          <w:szCs w:val="24"/>
          <w:lang w:eastAsia="el-GR"/>
        </w:rPr>
        <w:t xml:space="preserve">Κατά τα λοιπά ισχύουν τα προβλεπόμενα στις παραγράφους 4 και 5 του </w:t>
      </w:r>
      <w:r w:rsidRPr="00167E27">
        <w:rPr>
          <w:rFonts w:ascii="Times New Roman" w:hAnsi="Times New Roman"/>
          <w:iCs/>
          <w:sz w:val="24"/>
          <w:szCs w:val="24"/>
          <w:lang w:eastAsia="el-GR"/>
        </w:rPr>
        <w:t>άρθρου 127 του ν. 4412/2016</w:t>
      </w:r>
    </w:p>
    <w:p w:rsidR="00087AE7" w:rsidRPr="00167E27" w:rsidRDefault="0070521A" w:rsidP="00874734">
      <w:pPr>
        <w:pStyle w:val="1"/>
        <w:numPr>
          <w:ilvl w:val="0"/>
          <w:numId w:val="16"/>
        </w:numPr>
        <w:pBdr>
          <w:bottom w:val="single" w:sz="8" w:space="0" w:color="5B9BD5"/>
        </w:pBdr>
        <w:spacing w:before="120" w:after="0" w:line="240" w:lineRule="auto"/>
        <w:ind w:left="431" w:hanging="431"/>
        <w:contextualSpacing w:val="0"/>
        <w:rPr>
          <w:rFonts w:ascii="Times New Roman" w:hAnsi="Times New Roman" w:cs="Times New Roman"/>
          <w:sz w:val="24"/>
          <w:szCs w:val="24"/>
        </w:rPr>
      </w:pPr>
      <w:bookmarkStart w:id="23" w:name="_Toc18921512"/>
      <w:r w:rsidRPr="00167E27">
        <w:rPr>
          <w:rFonts w:ascii="Times New Roman" w:hAnsi="Times New Roman" w:cs="Times New Roman"/>
          <w:sz w:val="24"/>
          <w:szCs w:val="24"/>
        </w:rPr>
        <w:t xml:space="preserve">ΛΟΓΟΙ ΑΠΟΡΡΙΨΗΣ ΠΡΟΣΦΟΡΩΝ  </w:t>
      </w:r>
      <w:r w:rsidRPr="00167E27">
        <w:rPr>
          <w:rFonts w:ascii="Times New Roman" w:hAnsi="Times New Roman" w:cs="Times New Roman"/>
          <w:b w:val="0"/>
          <w:i/>
          <w:sz w:val="24"/>
          <w:szCs w:val="24"/>
        </w:rPr>
        <w:t>(Αρ. 91 του ν. 4412/2016)</w:t>
      </w:r>
      <w:bookmarkEnd w:id="23"/>
    </w:p>
    <w:p w:rsidR="00087AE7" w:rsidRPr="00167E27" w:rsidRDefault="0070521A" w:rsidP="00DA5133">
      <w:pPr>
        <w:pStyle w:val="Default"/>
        <w:ind w:left="142"/>
        <w:rPr>
          <w:rFonts w:ascii="Times New Roman" w:hAnsi="Times New Roman" w:cs="Times New Roman"/>
        </w:rPr>
      </w:pPr>
      <w:r w:rsidRPr="00167E27">
        <w:rPr>
          <w:rFonts w:ascii="Times New Roman" w:hAnsi="Times New Roman" w:cs="Times New Roman"/>
        </w:rPr>
        <w:t>Απορρίπτονται:</w:t>
      </w:r>
    </w:p>
    <w:p w:rsidR="005C22A0" w:rsidRPr="00167E27" w:rsidRDefault="0070521A"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Οι προσφορές που δεν υποβάλλονται εμπρόθεσμα.</w:t>
      </w:r>
    </w:p>
    <w:p w:rsidR="00464E93" w:rsidRPr="00167E27" w:rsidRDefault="0070521A"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 xml:space="preserve">Οι προσφορές που υποβάλλονται κατά παράβαση των ουσιωδών όρων σύνταξης και υποβολής που τίθενται στο άρθρο 14 (τρόπος υποβολής και σύνταξης προσφορών-περιεχόμενο </w:t>
      </w:r>
      <w:r w:rsidRPr="00167E27">
        <w:rPr>
          <w:rFonts w:ascii="Times New Roman" w:hAnsi="Times New Roman" w:cs="Times New Roman"/>
        </w:rPr>
        <w:lastRenderedPageBreak/>
        <w:t>φακέλου), άρθρο 15 (αποσφράγιση και αξιολόγηση προσφορών),  άρθρο 9 (χρόνος ισχύος προσφορών),</w:t>
      </w:r>
      <w:r w:rsidRPr="00167E27">
        <w:rPr>
          <w:rFonts w:ascii="Times New Roman" w:hAnsi="Times New Roman" w:cs="Times New Roman"/>
        </w:rPr>
        <w:t xml:space="preserve"> άρθρο 16 (πρόσκληση υποβολής δικαιολογητικών προσωρινού αναδόχου) της παρούσας.</w:t>
      </w:r>
    </w:p>
    <w:p w:rsidR="00087AE7" w:rsidRPr="00167E27" w:rsidRDefault="0070521A"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Οι προσφορές που περιέχουν ατέλειες, ελλείψεις, ασάφειες ή  σφάλματα, εφόσον αυτά δεν επιδέχονται συμπλήρωση ή διόρθωση, δεν έχουν αποκατασταθεί κατά την αποσαφήνιση και τη συ</w:t>
      </w:r>
      <w:r w:rsidRPr="00167E27">
        <w:rPr>
          <w:rFonts w:ascii="Times New Roman" w:hAnsi="Times New Roman" w:cs="Times New Roman"/>
        </w:rPr>
        <w:t>μπλήρωση τους, σύμφωνα με τα οριζόμενα στο άρθρο 102 του Ν. 4412/2016.</w:t>
      </w:r>
    </w:p>
    <w:p w:rsidR="00087AE7" w:rsidRPr="00167E27" w:rsidRDefault="0070521A"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Οι 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w:t>
      </w:r>
      <w:r w:rsidRPr="00167E27">
        <w:rPr>
          <w:rFonts w:ascii="Times New Roman" w:hAnsi="Times New Roman" w:cs="Times New Roman"/>
        </w:rPr>
        <w:t>ζόμενα στο άρθρο 102 του Ν. 4412/2016.</w:t>
      </w:r>
    </w:p>
    <w:p w:rsidR="005C22A0" w:rsidRPr="00167E27" w:rsidRDefault="0070521A"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Οι εναλλακτικές προσφορές ή προσφορές που τελούν υπό αίρεση ή θέτουν όρο αναπροσαρμογής.</w:t>
      </w:r>
    </w:p>
    <w:p w:rsidR="00C05803" w:rsidRPr="00167E27" w:rsidRDefault="0070521A"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Οι προσφορές που υποβάλλονται από έναν προσφέροντα που έχει υποβάλει δύο ή περισσότερες προσφορές για το ίδιο είδος.</w:t>
      </w:r>
      <w:r w:rsidRPr="00167E27">
        <w:rPr>
          <w:rFonts w:ascii="Times New Roman" w:hAnsi="Times New Roman" w:cs="Times New Roman"/>
          <w:b/>
        </w:rPr>
        <w:t xml:space="preserve"> Ο περιορισμ</w:t>
      </w:r>
      <w:r w:rsidRPr="00167E27">
        <w:rPr>
          <w:rFonts w:ascii="Times New Roman" w:hAnsi="Times New Roman" w:cs="Times New Roman"/>
          <w:b/>
        </w:rPr>
        <w:t>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3A44F6" w:rsidRPr="00167E27" w:rsidRDefault="0070521A" w:rsidP="00641DDB">
      <w:pPr>
        <w:pStyle w:val="a8"/>
        <w:numPr>
          <w:ilvl w:val="0"/>
          <w:numId w:val="8"/>
        </w:numPr>
        <w:spacing w:after="120" w:line="240" w:lineRule="auto"/>
        <w:ind w:left="714" w:hanging="357"/>
        <w:rPr>
          <w:rFonts w:ascii="Times New Roman" w:hAnsi="Times New Roman"/>
          <w:sz w:val="24"/>
          <w:szCs w:val="24"/>
          <w:lang w:eastAsia="el-GR"/>
        </w:rPr>
      </w:pPr>
      <w:r w:rsidRPr="00167E27">
        <w:rPr>
          <w:rFonts w:ascii="Times New Roman" w:hAnsi="Times New Roman"/>
          <w:sz w:val="24"/>
          <w:szCs w:val="24"/>
          <w:lang w:eastAsia="el-GR"/>
        </w:rPr>
        <w:t>Οι αντιπροσφορές ή τροποποιήσεις της προσφοράς ή πρόταση που κατά την κρίση της αρ</w:t>
      </w:r>
      <w:r w:rsidRPr="00167E27">
        <w:rPr>
          <w:rFonts w:ascii="Times New Roman" w:hAnsi="Times New Roman"/>
          <w:sz w:val="24"/>
          <w:szCs w:val="24"/>
          <w:lang w:eastAsia="el-GR"/>
        </w:rPr>
        <w:t>μόδιας Επιτροπής διενέργειας και αξιολόγησης  εξομοιώνεται με αντιπροσφορά είναι απαράδεκτη και απορρίπτεται.</w:t>
      </w:r>
    </w:p>
    <w:p w:rsidR="000E3035" w:rsidRDefault="0070521A" w:rsidP="005335F3">
      <w:pPr>
        <w:pStyle w:val="a8"/>
        <w:numPr>
          <w:ilvl w:val="0"/>
          <w:numId w:val="8"/>
        </w:numPr>
        <w:spacing w:after="0" w:line="276" w:lineRule="auto"/>
        <w:rPr>
          <w:rFonts w:ascii="Times New Roman" w:hAnsi="Times New Roman"/>
          <w:sz w:val="24"/>
          <w:szCs w:val="24"/>
          <w:lang w:eastAsia="el-GR"/>
        </w:rPr>
      </w:pPr>
      <w:r w:rsidRPr="00167E27">
        <w:rPr>
          <w:rFonts w:ascii="Times New Roman" w:hAnsi="Times New Roman"/>
          <w:sz w:val="24"/>
          <w:szCs w:val="24"/>
          <w:lang w:eastAsia="el-GR"/>
        </w:rPr>
        <w:t xml:space="preserve">Οι προσφορές που καλύπτουν μόνο ορισμένη ποσότητα του εκάστοτε προκηρυσσόμενου είδους απορρίπτονται ως απαράδεκτες. </w:t>
      </w:r>
    </w:p>
    <w:p w:rsidR="005335F3" w:rsidRPr="005335F3" w:rsidRDefault="0070521A" w:rsidP="005335F3">
      <w:pPr>
        <w:pStyle w:val="a8"/>
        <w:spacing w:after="0" w:line="276" w:lineRule="auto"/>
        <w:rPr>
          <w:rFonts w:ascii="Times New Roman" w:hAnsi="Times New Roman"/>
          <w:sz w:val="24"/>
          <w:szCs w:val="24"/>
          <w:lang w:eastAsia="el-GR"/>
        </w:rPr>
      </w:pPr>
    </w:p>
    <w:p w:rsidR="00087AE7"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24" w:name="_Toc18921513"/>
      <w:r w:rsidRPr="00167E27">
        <w:rPr>
          <w:rFonts w:ascii="Times New Roman" w:hAnsi="Times New Roman" w:cs="Times New Roman"/>
          <w:sz w:val="24"/>
          <w:szCs w:val="24"/>
        </w:rPr>
        <w:t xml:space="preserve">ΜΑΤΑΙΩΣΗ ΔΙΑΔΙΚΑΣΙΑΣ  </w:t>
      </w:r>
      <w:r w:rsidRPr="00167E27">
        <w:rPr>
          <w:rFonts w:ascii="Times New Roman" w:hAnsi="Times New Roman" w:cs="Times New Roman"/>
          <w:b w:val="0"/>
          <w:i/>
          <w:sz w:val="24"/>
          <w:szCs w:val="24"/>
        </w:rPr>
        <w:t>(Αρ. 1</w:t>
      </w:r>
      <w:r w:rsidRPr="00167E27">
        <w:rPr>
          <w:rFonts w:ascii="Times New Roman" w:hAnsi="Times New Roman" w:cs="Times New Roman"/>
          <w:b w:val="0"/>
          <w:i/>
          <w:sz w:val="24"/>
          <w:szCs w:val="24"/>
        </w:rPr>
        <w:t>06 του ν.4412/2016)</w:t>
      </w:r>
      <w:bookmarkEnd w:id="24"/>
    </w:p>
    <w:p w:rsidR="00933DD7" w:rsidRPr="00167E27" w:rsidRDefault="0070521A" w:rsidP="00E16EB7">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Η Αναθέτουσα Αρχή με εδικά αιτιολογημένη απόφασή της, μετά από γνώμη του αρμόδιου οργάνου, ματαιώνει τη διαδικασία σύναψης δημόσιας σύμβασης:</w:t>
      </w:r>
    </w:p>
    <w:p w:rsidR="00933DD7" w:rsidRPr="00167E27" w:rsidRDefault="0070521A"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εφόσον η διαδικασία απέβη άγονη είτε λόγω μη υποβολής προσφοράς είτε λόγω απόρριψης όλων των </w:t>
      </w:r>
      <w:r w:rsidRPr="00167E27">
        <w:rPr>
          <w:rFonts w:ascii="Times New Roman" w:hAnsi="Times New Roman"/>
          <w:sz w:val="24"/>
          <w:szCs w:val="24"/>
          <w:lang w:eastAsia="el-GR"/>
        </w:rPr>
        <w:t>προσφορών ή αιτήσεων ή αποκλεισμού όλων των προσφερόντων ή συμμετεχόντων, σύμφωνα με τις διατάξεις του ν. 4412/2016 και τα έγγραφα της σύμβασης ή</w:t>
      </w:r>
    </w:p>
    <w:p w:rsidR="00933DD7" w:rsidRPr="00167E27" w:rsidRDefault="0070521A"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στην περίπτωση του τελευταίου εδαφίου της παραγράφου 5 του άρθρου 105,- περίπτωση κατά την οποία κανένας από τ</w:t>
      </w:r>
      <w:r w:rsidRPr="00167E27">
        <w:rPr>
          <w:rFonts w:ascii="Times New Roman" w:hAnsi="Times New Roman"/>
          <w:sz w:val="24"/>
          <w:szCs w:val="24"/>
          <w:lang w:eastAsia="el-GR"/>
        </w:rPr>
        <w:t>ους προσφέροντες δεν προσέλθει για την υπογραφή του συμφωνητικού (βλ. άρθρο 18 της παρούσας)</w:t>
      </w:r>
    </w:p>
    <w:p w:rsidR="00933DD7" w:rsidRPr="00167E27" w:rsidRDefault="0070521A"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λόγω παράτυπης διεξαγωγής της διαδικασίας ανάθεσης,</w:t>
      </w:r>
    </w:p>
    <w:p w:rsidR="00933DD7" w:rsidRPr="00167E27" w:rsidRDefault="0070521A"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αν οι οικονομικές και τεχνικές παράμετροι που σχετίζονται με τη διαδικασία ανάθεσης άλλαξαν ουσιωδώς και η εκτέ</w:t>
      </w:r>
      <w:r w:rsidRPr="00167E27">
        <w:rPr>
          <w:rFonts w:ascii="Times New Roman" w:hAnsi="Times New Roman"/>
          <w:sz w:val="24"/>
          <w:szCs w:val="24"/>
          <w:lang w:eastAsia="el-GR"/>
        </w:rPr>
        <w:t>λεση του συμβατικού αντικειμένου δεν ενδιαφέρει πλέον την αναθέτουσα αρχή ή τον φορέα για τον οποίο προορίζεται το υπό ανάθεση αντικείμενο,</w:t>
      </w:r>
    </w:p>
    <w:p w:rsidR="00933DD7" w:rsidRPr="00167E27" w:rsidRDefault="0070521A"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αν λόγω ανωτέρας βίας, δεν είναι δυνατή η κανονική εκτέλεση της σύμβασης,</w:t>
      </w:r>
    </w:p>
    <w:p w:rsidR="00FC0FD8" w:rsidRPr="00167E27" w:rsidRDefault="0070521A"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αν η επιλεγείσα προσφορά κριθεί ως μη συμφ</w:t>
      </w:r>
      <w:r w:rsidRPr="00167E27">
        <w:rPr>
          <w:rFonts w:ascii="Times New Roman" w:hAnsi="Times New Roman"/>
          <w:sz w:val="24"/>
          <w:szCs w:val="24"/>
          <w:lang w:eastAsia="el-GR"/>
        </w:rPr>
        <w:t xml:space="preserve">έρουσα από οικονομική άποψη, </w:t>
      </w:r>
    </w:p>
    <w:p w:rsidR="00933DD7" w:rsidRPr="00167E27" w:rsidRDefault="0070521A"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μετά τη λήξη και του ανώτατου ορίου του χρόνου παράτασης ισχύος προσφοράς, περίπτωση της παραγράφου 4 του άρθρου 97, </w:t>
      </w:r>
    </w:p>
    <w:p w:rsidR="00933DD7" w:rsidRPr="00167E27" w:rsidRDefault="0070521A"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για άλλους επιτακτικούς λόγους δημοσίου συμφέροντος όπως ιδίως δημόσιας υγείας ή Προστασίας του περιβάλλοντο</w:t>
      </w:r>
      <w:r w:rsidRPr="00167E27">
        <w:rPr>
          <w:rFonts w:ascii="Times New Roman" w:hAnsi="Times New Roman"/>
          <w:sz w:val="24"/>
          <w:szCs w:val="24"/>
          <w:lang w:eastAsia="el-GR"/>
        </w:rPr>
        <w:t>ς</w:t>
      </w:r>
    </w:p>
    <w:p w:rsidR="00AC1474" w:rsidRPr="00167E27" w:rsidRDefault="0070521A" w:rsidP="0014293A">
      <w:pPr>
        <w:spacing w:after="120" w:line="240" w:lineRule="auto"/>
        <w:rPr>
          <w:rFonts w:ascii="Times New Roman" w:hAnsi="Times New Roman"/>
          <w:sz w:val="24"/>
          <w:szCs w:val="24"/>
        </w:rPr>
      </w:pPr>
      <w:r w:rsidRPr="00167E27">
        <w:rPr>
          <w:rFonts w:ascii="Times New Roman" w:hAnsi="Times New Roman"/>
          <w:sz w:val="24"/>
          <w:szCs w:val="24"/>
        </w:rPr>
        <w:t>Σε περίπτωση που συντρέχουν οι προϋποθέσεις-εφαρμόζονται, κατά περίπτωση, οι παρ. 3 έως 5 του άρθρου 106 του Ν.4412/2016.</w:t>
      </w:r>
    </w:p>
    <w:p w:rsidR="00A13E57"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b w:val="0"/>
          <w:i/>
          <w:sz w:val="24"/>
          <w:szCs w:val="24"/>
        </w:rPr>
      </w:pPr>
      <w:bookmarkStart w:id="25" w:name="_Toc18921514"/>
      <w:r w:rsidRPr="00167E27">
        <w:rPr>
          <w:rFonts w:ascii="Times New Roman" w:hAnsi="Times New Roman" w:cs="Times New Roman"/>
          <w:sz w:val="24"/>
          <w:szCs w:val="24"/>
        </w:rPr>
        <w:t xml:space="preserve">ΕΓΓΥΗΣΕΙΣ  </w:t>
      </w:r>
      <w:r w:rsidRPr="00167E27">
        <w:rPr>
          <w:rFonts w:ascii="Times New Roman" w:hAnsi="Times New Roman" w:cs="Times New Roman"/>
          <w:b w:val="0"/>
          <w:i/>
          <w:sz w:val="24"/>
          <w:szCs w:val="24"/>
        </w:rPr>
        <w:t>(Άρ. 72 του ν. 4412/2016)</w:t>
      </w:r>
      <w:bookmarkEnd w:id="25"/>
    </w:p>
    <w:p w:rsidR="00AE408F" w:rsidRPr="00167E27" w:rsidRDefault="0070521A" w:rsidP="003F3AA3">
      <w:pPr>
        <w:spacing w:before="60" w:after="0" w:line="240" w:lineRule="auto"/>
        <w:rPr>
          <w:rFonts w:ascii="Times New Roman" w:hAnsi="Times New Roman"/>
          <w:b/>
          <w:sz w:val="24"/>
          <w:szCs w:val="24"/>
        </w:rPr>
      </w:pPr>
      <w:r w:rsidRPr="00167E27">
        <w:rPr>
          <w:rFonts w:ascii="Times New Roman" w:hAnsi="Times New Roman"/>
          <w:b/>
          <w:sz w:val="24"/>
          <w:szCs w:val="24"/>
        </w:rPr>
        <w:t>22.1 Εγγύηση καλής εκτέλεσης</w:t>
      </w:r>
    </w:p>
    <w:p w:rsidR="00C96730" w:rsidRPr="00167E27" w:rsidRDefault="0070521A" w:rsidP="00E270F9">
      <w:pPr>
        <w:spacing w:after="60" w:line="240" w:lineRule="auto"/>
        <w:rPr>
          <w:rFonts w:ascii="Times New Roman" w:hAnsi="Times New Roman"/>
          <w:sz w:val="24"/>
          <w:szCs w:val="24"/>
        </w:rPr>
      </w:pPr>
      <w:r w:rsidRPr="00167E27">
        <w:rPr>
          <w:rFonts w:ascii="Times New Roman" w:hAnsi="Times New Roman"/>
          <w:sz w:val="24"/>
          <w:szCs w:val="24"/>
        </w:rPr>
        <w:t>Για την υπογραφή της σύμβασης απαιτείται η παροχή εγγύησης καλής ε</w:t>
      </w:r>
      <w:r w:rsidRPr="00167E27">
        <w:rPr>
          <w:rFonts w:ascii="Times New Roman" w:hAnsi="Times New Roman"/>
          <w:sz w:val="24"/>
          <w:szCs w:val="24"/>
        </w:rPr>
        <w:t xml:space="preserve">κτέλεσης, σύμφωνα με το άρθρο 72 παρ. 1 β) του ν. 4412/2016, το ύψος της οποίας ανέρχεται σε ποσοστό </w:t>
      </w:r>
      <w:r w:rsidRPr="00167E27">
        <w:rPr>
          <w:rFonts w:ascii="Times New Roman" w:hAnsi="Times New Roman"/>
          <w:sz w:val="24"/>
          <w:szCs w:val="24"/>
          <w:u w:val="single"/>
        </w:rPr>
        <w:t>5% επί της αξίας της σύμβασης</w:t>
      </w:r>
      <w:r w:rsidRPr="00167E27">
        <w:rPr>
          <w:rFonts w:ascii="Times New Roman" w:hAnsi="Times New Roman"/>
          <w:sz w:val="24"/>
          <w:szCs w:val="24"/>
        </w:rPr>
        <w:t xml:space="preserve">, εκτός ΦΠΑ, και κατατίθεται πριν ή κατά την υπογραφή της σύμβασης. </w:t>
      </w:r>
    </w:p>
    <w:p w:rsidR="0090268C" w:rsidRPr="00167E27" w:rsidRDefault="0070521A" w:rsidP="00E270F9">
      <w:pPr>
        <w:spacing w:after="60" w:line="240" w:lineRule="auto"/>
        <w:rPr>
          <w:rFonts w:ascii="Times New Roman" w:hAnsi="Times New Roman"/>
          <w:sz w:val="24"/>
          <w:szCs w:val="24"/>
        </w:rPr>
      </w:pPr>
      <w:r w:rsidRPr="00167E27">
        <w:rPr>
          <w:rFonts w:ascii="Times New Roman" w:hAnsi="Times New Roman"/>
          <w:sz w:val="24"/>
          <w:szCs w:val="24"/>
        </w:rPr>
        <w:t>Η εγγύηση καλής εκτέλεσης, προκειμένου να γίνει αποδεκτή, πρέπει να περιλαμβάνει κατ' ελάχιστον τα αναφερόμενα στο άρθρο 72 του ν. 4412/2016 και τα ειδικότερα οριζόμενα της παραγράφου 22.2 της παρούσας, και επιπλέον τον αριθμό και τον τίτλο της σχετικής σύ</w:t>
      </w:r>
      <w:r w:rsidRPr="00167E27">
        <w:rPr>
          <w:rFonts w:ascii="Times New Roman" w:hAnsi="Times New Roman"/>
          <w:sz w:val="24"/>
          <w:szCs w:val="24"/>
        </w:rPr>
        <w:t xml:space="preserve">μβασης. Σχετικό υπόδειγμα </w:t>
      </w:r>
      <w:r w:rsidRPr="00167E27">
        <w:rPr>
          <w:rFonts w:ascii="Times New Roman" w:hAnsi="Times New Roman"/>
          <w:sz w:val="24"/>
          <w:szCs w:val="24"/>
        </w:rPr>
        <w:lastRenderedPageBreak/>
        <w:t xml:space="preserve">περιλαμβάνεται στο Παράρτημα Δ’  «ΥΠΟΔΕΙΓΜΑ ΕΓΓΥΗΣΗΣ ΚΑΛΗΣ ΕΚΤΕΛΕΣΗΣ» της παρούσας. </w:t>
      </w:r>
    </w:p>
    <w:p w:rsidR="00C96730" w:rsidRPr="00167E27" w:rsidRDefault="0070521A" w:rsidP="00E270F9">
      <w:pPr>
        <w:spacing w:after="60" w:line="240" w:lineRule="auto"/>
        <w:rPr>
          <w:rFonts w:ascii="Times New Roman" w:hAnsi="Times New Roman"/>
          <w:sz w:val="24"/>
          <w:szCs w:val="24"/>
        </w:rPr>
      </w:pPr>
      <w:r w:rsidRPr="00167E27">
        <w:rPr>
          <w:rFonts w:ascii="Times New Roman" w:hAnsi="Times New Roman"/>
          <w:sz w:val="24"/>
          <w:szCs w:val="24"/>
        </w:rPr>
        <w:t>Η εγγύηση καλής εκτέλεσης της σύμβασης καλύπτει συνολικά και χωρίς διακρίσεις την εφαρμογή όλων των όρων της σύμβασης και κάθε απαίτηση της αναθέ</w:t>
      </w:r>
      <w:r w:rsidRPr="00167E27">
        <w:rPr>
          <w:rFonts w:ascii="Times New Roman" w:hAnsi="Times New Roman"/>
          <w:sz w:val="24"/>
          <w:szCs w:val="24"/>
        </w:rPr>
        <w:t xml:space="preserve">τουσας αρχής έναντι του αναδόχου, ενώ χρόνος ισχύος της ορίζεται τουλάχιστον </w:t>
      </w:r>
      <w:r w:rsidRPr="00167E27">
        <w:rPr>
          <w:rFonts w:ascii="Times New Roman" w:hAnsi="Times New Roman"/>
          <w:sz w:val="24"/>
          <w:szCs w:val="24"/>
          <w:u w:val="single"/>
        </w:rPr>
        <w:t>κατά δύο μήνες μεγαλύτερος</w:t>
      </w:r>
      <w:r w:rsidRPr="00167E27">
        <w:rPr>
          <w:rFonts w:ascii="Times New Roman" w:hAnsi="Times New Roman"/>
          <w:sz w:val="24"/>
          <w:szCs w:val="24"/>
        </w:rPr>
        <w:t xml:space="preserve"> από το συμβατικό χρόνο παράδοσης των υπό προμήθεια ειδών.</w:t>
      </w:r>
    </w:p>
    <w:p w:rsidR="00C96730" w:rsidRPr="00167E27" w:rsidRDefault="0070521A" w:rsidP="00E270F9">
      <w:pPr>
        <w:spacing w:after="60" w:line="240" w:lineRule="auto"/>
        <w:rPr>
          <w:rFonts w:ascii="Times New Roman" w:hAnsi="Times New Roman"/>
          <w:sz w:val="24"/>
          <w:szCs w:val="24"/>
        </w:rPr>
      </w:pPr>
      <w:r w:rsidRPr="00167E27">
        <w:rPr>
          <w:rFonts w:ascii="Times New Roman" w:hAnsi="Times New Roman"/>
          <w:sz w:val="24"/>
          <w:szCs w:val="24"/>
        </w:rPr>
        <w:t>Σε περίπτωση τροποποίησης της σύμβασης κατά την παράγραφο 18.3, η οποία συνεπάγεται αύξηση της</w:t>
      </w:r>
      <w:r w:rsidRPr="00167E27">
        <w:rPr>
          <w:rFonts w:ascii="Times New Roman" w:hAnsi="Times New Roman"/>
          <w:sz w:val="24"/>
          <w:szCs w:val="24"/>
        </w:rPr>
        <w:t xml:space="preserve">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C96730" w:rsidRPr="00167E27" w:rsidRDefault="0070521A" w:rsidP="00E270F9">
      <w:pPr>
        <w:spacing w:after="60" w:line="240" w:lineRule="auto"/>
        <w:rPr>
          <w:rFonts w:ascii="Times New Roman" w:hAnsi="Times New Roman"/>
          <w:sz w:val="24"/>
          <w:szCs w:val="24"/>
        </w:rPr>
      </w:pPr>
      <w:r w:rsidRPr="00167E27">
        <w:rPr>
          <w:rFonts w:ascii="Times New Roman" w:hAnsi="Times New Roman"/>
          <w:sz w:val="24"/>
          <w:szCs w:val="24"/>
        </w:rPr>
        <w:t>Η εγγύηση καλής εκτέλεσης καταπίπτει σε περίπτωση παράβασης των όρων</w:t>
      </w:r>
      <w:r w:rsidRPr="00167E27">
        <w:rPr>
          <w:rFonts w:ascii="Times New Roman" w:hAnsi="Times New Roman"/>
          <w:sz w:val="24"/>
          <w:szCs w:val="24"/>
        </w:rPr>
        <w:t xml:space="preserve"> της σύμβασης, όπως αυτή ειδικότερα ορίζει. </w:t>
      </w:r>
    </w:p>
    <w:p w:rsidR="00C96730" w:rsidRPr="00167E27" w:rsidRDefault="0070521A" w:rsidP="00E270F9">
      <w:pPr>
        <w:spacing w:after="60" w:line="240" w:lineRule="auto"/>
        <w:rPr>
          <w:rFonts w:ascii="Times New Roman" w:hAnsi="Times New Roman"/>
          <w:sz w:val="24"/>
          <w:szCs w:val="24"/>
        </w:rPr>
      </w:pPr>
      <w:r w:rsidRPr="00167E27">
        <w:rPr>
          <w:rFonts w:ascii="Times New Roman" w:hAnsi="Times New Roman"/>
          <w:sz w:val="24"/>
          <w:szCs w:val="24"/>
        </w:rPr>
        <w:t>Η εγγύηση καλής εκτέλεσης επιστρέφεται στο σύνολό της μετά την οριστική ποσοτική και ποιοτική παραλαβή του αντικειμένου της σύμβασης και ύστερα από την εκκαθάριση των τυχόν απαιτήσεων από τους δυο συμβαλλόμενους</w:t>
      </w:r>
      <w:r w:rsidRPr="00167E27">
        <w:rPr>
          <w:rFonts w:ascii="Times New Roman" w:hAnsi="Times New Roman"/>
          <w:sz w:val="24"/>
          <w:szCs w:val="24"/>
        </w:rPr>
        <w:t xml:space="preserve">.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 </w:t>
      </w:r>
    </w:p>
    <w:p w:rsidR="0014173E" w:rsidRPr="00167E27" w:rsidRDefault="0070521A" w:rsidP="0014173E">
      <w:pPr>
        <w:spacing w:after="60" w:line="240" w:lineRule="auto"/>
        <w:rPr>
          <w:rFonts w:ascii="Times New Roman" w:hAnsi="Times New Roman"/>
          <w:sz w:val="24"/>
          <w:szCs w:val="24"/>
        </w:rPr>
      </w:pPr>
      <w:r w:rsidRPr="00167E27">
        <w:rPr>
          <w:rFonts w:ascii="Times New Roman" w:hAnsi="Times New Roman"/>
          <w:sz w:val="24"/>
          <w:szCs w:val="24"/>
        </w:rPr>
        <w:t>Σε περίπτωση ανάθεσης της σύμβασης σε ένωση, όλα τα μέλη της ευθύνονται έναντι της Αναθέτουσας Αρχής αλληλέγγυα και εις ολόκληρον μέχρι πλήρους εκτέλεσης της σύμβασης.</w:t>
      </w:r>
    </w:p>
    <w:p w:rsidR="0014173E" w:rsidRPr="00167E27" w:rsidRDefault="0070521A" w:rsidP="0014173E">
      <w:pPr>
        <w:spacing w:after="60" w:line="240" w:lineRule="auto"/>
        <w:rPr>
          <w:rFonts w:ascii="Times New Roman" w:hAnsi="Times New Roman"/>
          <w:sz w:val="24"/>
          <w:szCs w:val="24"/>
        </w:rPr>
      </w:pPr>
      <w:r w:rsidRPr="00167E27">
        <w:rPr>
          <w:rFonts w:ascii="Times New Roman" w:hAnsi="Times New Roman"/>
          <w:sz w:val="24"/>
          <w:szCs w:val="24"/>
        </w:rPr>
        <w:t>Αν τα αγαθά ή οι υπηρεσίες είναι διαιρετά και η παράδοση  γίνεται, σύμφωνα με την σύμβασ</w:t>
      </w:r>
      <w:r w:rsidRPr="00167E27">
        <w:rPr>
          <w:rFonts w:ascii="Times New Roman" w:hAnsi="Times New Roman"/>
          <w:sz w:val="24"/>
          <w:szCs w:val="24"/>
        </w:rPr>
        <w:t>η, τμηματικά, οι εγγυήσεις καλής εκτέλεσης και προκαταβολής αποδεσμεύονται σταδιακά, κατά το ποσό που αναλογεί  στην αξία του μέρους της ποσότητας των αγαθών ή του τμήματος της  υπηρεσίας που παραλήφθηκε οριστικά. Για την σταδιακή αποδέσμευσή τους  απαιτεί</w:t>
      </w:r>
      <w:r w:rsidRPr="00167E27">
        <w:rPr>
          <w:rFonts w:ascii="Times New Roman" w:hAnsi="Times New Roman"/>
          <w:sz w:val="24"/>
          <w:szCs w:val="24"/>
        </w:rPr>
        <w:t>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w:t>
      </w:r>
      <w:r>
        <w:rPr>
          <w:rFonts w:ascii="Times New Roman" w:hAnsi="Times New Roman"/>
          <w:sz w:val="24"/>
          <w:szCs w:val="24"/>
        </w:rPr>
        <w:t xml:space="preserve"> </w:t>
      </w:r>
      <w:r w:rsidRPr="00167E27">
        <w:rPr>
          <w:rFonts w:ascii="Times New Roman" w:hAnsi="Times New Roman"/>
          <w:sz w:val="24"/>
          <w:szCs w:val="24"/>
        </w:rPr>
        <w:t>κατά τα προβλεπόμενα, των παρατηρήσεων και το</w:t>
      </w:r>
      <w:r w:rsidRPr="00167E27">
        <w:rPr>
          <w:rFonts w:ascii="Times New Roman" w:hAnsi="Times New Roman"/>
          <w:sz w:val="24"/>
          <w:szCs w:val="24"/>
        </w:rPr>
        <w:t>υ εκπρόθεσμου.</w:t>
      </w:r>
    </w:p>
    <w:p w:rsidR="00AE408F" w:rsidRPr="00167E27" w:rsidRDefault="0070521A" w:rsidP="00D017F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contextualSpacing/>
        <w:rPr>
          <w:rFonts w:ascii="Times New Roman" w:hAnsi="Times New Roman"/>
          <w:b/>
          <w:sz w:val="24"/>
          <w:szCs w:val="24"/>
        </w:rPr>
      </w:pPr>
      <w:r w:rsidRPr="00167E27">
        <w:rPr>
          <w:rFonts w:ascii="Times New Roman" w:hAnsi="Times New Roman"/>
          <w:b/>
          <w:sz w:val="24"/>
          <w:szCs w:val="24"/>
        </w:rPr>
        <w:t>22.2 Έκδοση εγγυητικών επιστολών</w:t>
      </w:r>
    </w:p>
    <w:p w:rsidR="00CC7C7A" w:rsidRPr="00167E27" w:rsidRDefault="0070521A" w:rsidP="00A4710E">
      <w:pPr>
        <w:autoSpaceDE w:val="0"/>
        <w:autoSpaceDN w:val="0"/>
        <w:adjustRightInd w:val="0"/>
        <w:spacing w:after="0" w:line="240" w:lineRule="auto"/>
        <w:contextualSpacing/>
        <w:rPr>
          <w:rFonts w:ascii="Times New Roman" w:hAnsi="Times New Roman"/>
          <w:color w:val="000000"/>
          <w:sz w:val="24"/>
          <w:szCs w:val="24"/>
        </w:rPr>
      </w:pPr>
      <w:r w:rsidRPr="00167E27">
        <w:rPr>
          <w:rFonts w:ascii="Times New Roman" w:hAnsi="Times New Roman"/>
          <w:sz w:val="24"/>
          <w:szCs w:val="24"/>
          <w:lang w:eastAsia="el-GR"/>
        </w:rPr>
        <w:t xml:space="preserve">Οι εγγυήσεις </w:t>
      </w:r>
      <w:r w:rsidRPr="00167E27">
        <w:rPr>
          <w:rFonts w:ascii="Times New Roman" w:hAnsi="Times New Roman"/>
          <w:color w:val="000000"/>
          <w:sz w:val="24"/>
          <w:szCs w:val="24"/>
        </w:rPr>
        <w:t xml:space="preserve">εκδίδονται από πιστωτικά </w:t>
      </w:r>
      <w:r w:rsidRPr="00167E27">
        <w:rPr>
          <w:rFonts w:ascii="Times New Roman" w:hAnsi="Times New Roman"/>
          <w:sz w:val="24"/>
          <w:szCs w:val="24"/>
          <w:lang w:eastAsia="el-GR"/>
        </w:rPr>
        <w:t xml:space="preserve">ή χρηματοδοτικά ιδρύματα ή ασφαλιστικές επιχειρήσεις κατά την έννοια των περιπτώσεων β΄ και γ΄ της παρ. 1 του άρθρου 14 του ν. 4364/ 2016 (Α΄13) </w:t>
      </w:r>
      <w:r w:rsidRPr="00167E27">
        <w:rPr>
          <w:rFonts w:ascii="Times New Roman" w:hAnsi="Times New Roman"/>
          <w:color w:val="000000"/>
          <w:sz w:val="24"/>
          <w:szCs w:val="24"/>
        </w:rPr>
        <w:t>που λειτουργούν νόμιμα στ</w:t>
      </w:r>
      <w:r w:rsidRPr="00167E27">
        <w:rPr>
          <w:rFonts w:ascii="Times New Roman" w:hAnsi="Times New Roman"/>
          <w:color w:val="000000"/>
          <w:sz w:val="24"/>
          <w:szCs w:val="24"/>
        </w:rPr>
        <w:t>α κράτη - μέλη της Ενωσης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w:t>
      </w:r>
      <w:r w:rsidRPr="00167E27">
        <w:rPr>
          <w:rFonts w:ascii="Times New Roman" w:hAnsi="Times New Roman"/>
          <w:color w:val="000000"/>
          <w:sz w:val="24"/>
          <w:szCs w:val="24"/>
        </w:rPr>
        <w:t>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w:t>
      </w:r>
      <w:r w:rsidRPr="00167E27">
        <w:rPr>
          <w:rFonts w:ascii="Times New Roman" w:hAnsi="Times New Roman"/>
          <w:color w:val="000000"/>
          <w:sz w:val="24"/>
          <w:szCs w:val="24"/>
        </w:rPr>
        <w:t>φονται μετά τη λήξη τους στον υπέρ ου η εγγύηση οικονομικό φορέα.</w:t>
      </w:r>
    </w:p>
    <w:p w:rsidR="00480E6E" w:rsidRPr="00167E27" w:rsidRDefault="0070521A" w:rsidP="00A4710E">
      <w:pPr>
        <w:spacing w:after="0"/>
        <w:contextualSpacing/>
        <w:rPr>
          <w:rFonts w:ascii="Times New Roman" w:hAnsi="Times New Roman"/>
          <w:sz w:val="24"/>
          <w:szCs w:val="24"/>
        </w:rPr>
      </w:pPr>
      <w:r w:rsidRPr="00167E27">
        <w:rPr>
          <w:rFonts w:ascii="Times New Roman" w:hAnsi="Times New Roman"/>
          <w:color w:val="000000"/>
          <w:sz w:val="24"/>
          <w:szCs w:val="24"/>
        </w:rPr>
        <w:t>Οι εγγυητικές επιστολές εκδίδονται κατ’ επιλογή των οικονομικών φορέων από έναν ή περισσότερους εκδότες της παραπάνω παραγράφου.</w:t>
      </w:r>
    </w:p>
    <w:p w:rsidR="00480E6E" w:rsidRPr="00167E27" w:rsidRDefault="0070521A"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Οι εγγυήσεις αυτές περιλαμβάνουν κατ’ ελάχιστον τα ακόλουθα στοιχεία: </w:t>
      </w:r>
    </w:p>
    <w:p w:rsidR="00480E6E" w:rsidRPr="00167E27" w:rsidRDefault="0070521A"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α) την ημερομηνία έκδοσης, </w:t>
      </w:r>
    </w:p>
    <w:p w:rsidR="00480E6E" w:rsidRPr="00167E27" w:rsidRDefault="0070521A"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β) τον εκδότη, </w:t>
      </w:r>
    </w:p>
    <w:p w:rsidR="00480E6E" w:rsidRPr="00167E27" w:rsidRDefault="0070521A"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γ) την αναθέτουσα αρχή προς την οποία απευθύνονται, </w:t>
      </w:r>
    </w:p>
    <w:p w:rsidR="00480E6E" w:rsidRPr="00167E27" w:rsidRDefault="0070521A"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δ) τον αριθμό της εγγύησης, </w:t>
      </w:r>
    </w:p>
    <w:p w:rsidR="00480E6E" w:rsidRPr="00167E27" w:rsidRDefault="0070521A"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ε) το ποσό που καλύπτει η εγγύηση, </w:t>
      </w:r>
    </w:p>
    <w:p w:rsidR="00480E6E" w:rsidRPr="00167E27" w:rsidRDefault="0070521A"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στ) την πλήρη επωνυμία,</w:t>
      </w:r>
      <w:r w:rsidRPr="00167E27">
        <w:rPr>
          <w:rFonts w:ascii="Times New Roman" w:hAnsi="Times New Roman"/>
          <w:color w:val="000000"/>
          <w:sz w:val="24"/>
          <w:szCs w:val="24"/>
        </w:rPr>
        <w:t xml:space="preserve">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480E6E" w:rsidRPr="00167E27" w:rsidRDefault="0070521A"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ζ) τους όρους ότι: </w:t>
      </w:r>
    </w:p>
    <w:p w:rsidR="00480E6E" w:rsidRPr="00167E27" w:rsidRDefault="0070521A"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lastRenderedPageBreak/>
        <w:t>αα) η εγγύηση παρέχεται ανέκκλητα και ανεπιφύλακτα, ο δε εκδότης παρ</w:t>
      </w:r>
      <w:r w:rsidRPr="00167E27">
        <w:rPr>
          <w:rFonts w:ascii="Times New Roman" w:hAnsi="Times New Roman"/>
          <w:color w:val="000000"/>
          <w:sz w:val="24"/>
          <w:szCs w:val="24"/>
        </w:rPr>
        <w:t xml:space="preserve">αιτείται του δικαιώματος της διαιρέσεως και της διζήσεως, και </w:t>
      </w:r>
    </w:p>
    <w:p w:rsidR="00480E6E" w:rsidRPr="00167E27" w:rsidRDefault="0070521A"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ββ) ότι σε περίπτωση κατάπτωσης αυτής, το ποσό της κατάπτωσης υπόκειται στο εκάστοτε ισχύον τέλος χαρτοσήμου, </w:t>
      </w:r>
    </w:p>
    <w:p w:rsidR="00480E6E" w:rsidRPr="00167E27" w:rsidRDefault="0070521A"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η) τα στοιχεία της σχετικής διακήρυξης και την καταληκτική ημερομηνία υποβολής προ</w:t>
      </w:r>
      <w:r w:rsidRPr="00167E27">
        <w:rPr>
          <w:rFonts w:ascii="Times New Roman" w:hAnsi="Times New Roman"/>
          <w:color w:val="000000"/>
          <w:sz w:val="24"/>
          <w:szCs w:val="24"/>
        </w:rPr>
        <w:t>σφορών</w:t>
      </w:r>
      <w:r>
        <w:rPr>
          <w:rStyle w:val="31"/>
          <w:rFonts w:ascii="Times New Roman" w:hAnsi="Times New Roman"/>
          <w:color w:val="000000"/>
          <w:sz w:val="24"/>
          <w:szCs w:val="24"/>
        </w:rPr>
        <w:footnoteReference w:id="8"/>
      </w:r>
      <w:r w:rsidRPr="00167E27">
        <w:rPr>
          <w:rFonts w:ascii="Times New Roman" w:hAnsi="Times New Roman"/>
          <w:color w:val="000000"/>
          <w:sz w:val="24"/>
          <w:szCs w:val="24"/>
        </w:rPr>
        <w:t xml:space="preserve">, </w:t>
      </w:r>
    </w:p>
    <w:p w:rsidR="00480E6E" w:rsidRPr="00167E27" w:rsidRDefault="0070521A"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θ) την ημερομηνία λήξης ή τον χρόνο ισχύος της εγγύησης, </w:t>
      </w:r>
    </w:p>
    <w:p w:rsidR="00480E6E" w:rsidRPr="00167E27" w:rsidRDefault="0070521A"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w:t>
      </w:r>
      <w:r w:rsidRPr="00167E27">
        <w:rPr>
          <w:rFonts w:ascii="Times New Roman" w:hAnsi="Times New Roman"/>
          <w:color w:val="000000"/>
          <w:sz w:val="24"/>
          <w:szCs w:val="24"/>
        </w:rPr>
        <w:t xml:space="preserve">ταβολής, τον αριθμό και τον τίτλο της σχετικής σύμβασης. </w:t>
      </w:r>
    </w:p>
    <w:p w:rsidR="00F8582E" w:rsidRPr="00167E27" w:rsidRDefault="0070521A" w:rsidP="003F3AA3">
      <w:pPr>
        <w:spacing w:before="120" w:after="0" w:line="240" w:lineRule="auto"/>
        <w:rPr>
          <w:rFonts w:ascii="Times New Roman" w:hAnsi="Times New Roman"/>
          <w:sz w:val="24"/>
          <w:szCs w:val="24"/>
        </w:rPr>
      </w:pPr>
      <w:r w:rsidRPr="00167E27">
        <w:rPr>
          <w:rFonts w:ascii="Times New Roman" w:hAnsi="Times New Roman"/>
          <w:sz w:val="24"/>
          <w:szCs w:val="24"/>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w:t>
      </w:r>
      <w:r w:rsidRPr="00167E27">
        <w:rPr>
          <w:rFonts w:ascii="Times New Roman" w:hAnsi="Times New Roman"/>
          <w:sz w:val="24"/>
          <w:szCs w:val="24"/>
        </w:rPr>
        <w:t>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Ταμείων Παρακαταθηκών και Δανείων”). Σχετικά πρότυπα/υποδείγματα δελτίων σ</w:t>
      </w:r>
      <w:r w:rsidRPr="00167E27">
        <w:rPr>
          <w:rFonts w:ascii="Times New Roman" w:hAnsi="Times New Roman"/>
          <w:sz w:val="24"/>
          <w:szCs w:val="24"/>
        </w:rPr>
        <w:t>ύστασης χρηματικών εγγυοδοτικών παρακαταθηκών υπάρχουν στον ιστότοπο του Ταμείου Παρακαταθηκών και Δανείων.</w:t>
      </w:r>
    </w:p>
    <w:p w:rsidR="00F8582E" w:rsidRPr="00167E27" w:rsidRDefault="0070521A" w:rsidP="00F8582E">
      <w:pPr>
        <w:spacing w:after="120" w:line="240" w:lineRule="auto"/>
        <w:rPr>
          <w:rFonts w:ascii="Times New Roman" w:hAnsi="Times New Roman"/>
          <w:color w:val="000000"/>
          <w:sz w:val="24"/>
          <w:szCs w:val="24"/>
        </w:rPr>
      </w:pPr>
      <w:r w:rsidRPr="00167E27">
        <w:rPr>
          <w:rFonts w:ascii="Times New Roman" w:hAnsi="Times New Roman"/>
          <w:color w:val="000000"/>
          <w:sz w:val="24"/>
          <w:szCs w:val="24"/>
        </w:rPr>
        <w:t>Η αναθέτουσα αρχή επικοινωνεί με τους εκδότες των εγγυητικών επιστολών προκειμένου να διαπιστώσει την εγκυρότητά τους.</w:t>
      </w:r>
    </w:p>
    <w:p w:rsidR="00AE408F" w:rsidRPr="00167E27" w:rsidRDefault="0070521A" w:rsidP="00F8582E">
      <w:pPr>
        <w:autoSpaceDE w:val="0"/>
        <w:autoSpaceDN w:val="0"/>
        <w:adjustRightInd w:val="0"/>
        <w:spacing w:after="120" w:line="240" w:lineRule="auto"/>
        <w:rPr>
          <w:rFonts w:ascii="Times New Roman" w:hAnsi="Times New Roman"/>
          <w:sz w:val="24"/>
          <w:szCs w:val="24"/>
        </w:rPr>
      </w:pPr>
      <w:r w:rsidRPr="00167E27">
        <w:rPr>
          <w:rFonts w:ascii="Times New Roman" w:hAnsi="Times New Roman"/>
          <w:sz w:val="24"/>
          <w:szCs w:val="24"/>
        </w:rPr>
        <w:t>Κατά τα λοιπά ισχύουν τα αναφ</w:t>
      </w:r>
      <w:r w:rsidRPr="00167E27">
        <w:rPr>
          <w:rFonts w:ascii="Times New Roman" w:hAnsi="Times New Roman"/>
          <w:sz w:val="24"/>
          <w:szCs w:val="24"/>
        </w:rPr>
        <w:t>ερόμενα στο άρθρο 72 του Ν. 4412/2016.</w:t>
      </w:r>
    </w:p>
    <w:p w:rsidR="00E270F9" w:rsidRPr="00167E27" w:rsidRDefault="0070521A" w:rsidP="00E270F9">
      <w:pPr>
        <w:autoSpaceDE w:val="0"/>
        <w:autoSpaceDN w:val="0"/>
        <w:adjustRightInd w:val="0"/>
        <w:spacing w:after="0" w:line="240" w:lineRule="auto"/>
        <w:rPr>
          <w:rFonts w:ascii="Times New Roman" w:hAnsi="Times New Roman"/>
          <w:sz w:val="24"/>
          <w:szCs w:val="24"/>
        </w:rPr>
      </w:pPr>
    </w:p>
    <w:p w:rsidR="00054467"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26" w:name="_Toc18921515"/>
      <w:r w:rsidRPr="00167E27">
        <w:rPr>
          <w:rFonts w:ascii="Times New Roman" w:hAnsi="Times New Roman" w:cs="Times New Roman"/>
          <w:sz w:val="24"/>
          <w:szCs w:val="24"/>
        </w:rPr>
        <w:t xml:space="preserve">ΧΡΟΝΟΣ-ΤΡΟΠΟΣ ΚΑΙ ΤΟΠΟΣ ΠΑΡΑΔΟΣΗΣ ΕΙΔΩΝ </w:t>
      </w:r>
      <w:r w:rsidRPr="00167E27">
        <w:rPr>
          <w:rFonts w:ascii="Times New Roman" w:hAnsi="Times New Roman" w:cs="Times New Roman"/>
          <w:b w:val="0"/>
          <w:i/>
          <w:sz w:val="24"/>
          <w:szCs w:val="24"/>
        </w:rPr>
        <w:t>(Αρ. 206 του ν. 4412/2016)</w:t>
      </w:r>
      <w:bookmarkEnd w:id="26"/>
    </w:p>
    <w:p w:rsidR="004575D0" w:rsidRDefault="0070521A" w:rsidP="00AE2DAF">
      <w:pPr>
        <w:spacing w:after="0" w:line="240" w:lineRule="auto"/>
        <w:contextualSpacing/>
        <w:rPr>
          <w:rFonts w:ascii="Times New Roman" w:eastAsia="Times New Roman" w:hAnsi="Times New Roman"/>
          <w:color w:val="000000"/>
          <w:sz w:val="24"/>
          <w:szCs w:val="24"/>
          <w:lang w:eastAsia="el-GR"/>
        </w:rPr>
      </w:pPr>
      <w:r w:rsidRPr="00167E27">
        <w:rPr>
          <w:rFonts w:ascii="Times New Roman" w:hAnsi="Times New Roman"/>
          <w:sz w:val="24"/>
          <w:szCs w:val="24"/>
        </w:rPr>
        <w:t>Η παράδοση των υπό προμήθεια ειδών θα γ</w:t>
      </w:r>
      <w:r>
        <w:rPr>
          <w:rFonts w:ascii="Times New Roman" w:hAnsi="Times New Roman"/>
          <w:sz w:val="24"/>
          <w:szCs w:val="24"/>
        </w:rPr>
        <w:t xml:space="preserve">ίνει με έξοδα και ευθύνη του Αναδόχου </w:t>
      </w:r>
      <w:r w:rsidRPr="00167E27">
        <w:rPr>
          <w:rFonts w:ascii="Times New Roman" w:hAnsi="Times New Roman"/>
          <w:sz w:val="24"/>
          <w:szCs w:val="24"/>
        </w:rPr>
        <w:t xml:space="preserve">ορίζεται </w:t>
      </w:r>
      <w:r>
        <w:rPr>
          <w:rFonts w:ascii="Times New Roman" w:hAnsi="Times New Roman"/>
          <w:sz w:val="24"/>
          <w:szCs w:val="24"/>
        </w:rPr>
        <w:t xml:space="preserve">στα </w:t>
      </w:r>
      <w:r w:rsidRPr="00167E27">
        <w:rPr>
          <w:rFonts w:ascii="Times New Roman" w:eastAsia="Times New Roman" w:hAnsi="Times New Roman"/>
          <w:color w:val="000000"/>
          <w:sz w:val="24"/>
          <w:szCs w:val="24"/>
          <w:lang w:eastAsia="el-GR"/>
        </w:rPr>
        <w:t xml:space="preserve">Γραφεία Α.Α.Δ.Ε., </w:t>
      </w:r>
      <w:r>
        <w:rPr>
          <w:rFonts w:ascii="Times New Roman" w:eastAsia="Times New Roman" w:hAnsi="Times New Roman"/>
          <w:color w:val="000000"/>
          <w:sz w:val="24"/>
          <w:szCs w:val="24"/>
          <w:lang w:eastAsia="el-GR"/>
        </w:rPr>
        <w:t xml:space="preserve">σε χώρους που θα υποδειχθούν από τη Διεύθυνση Προμηθειών Διαχείρισης Υλικού και Κτιριακών Υποδομών, Τμήμα Β’ Παγίων, </w:t>
      </w:r>
      <w:r w:rsidRPr="00167E27">
        <w:rPr>
          <w:rFonts w:ascii="Times New Roman" w:eastAsia="Times New Roman" w:hAnsi="Times New Roman"/>
          <w:color w:val="000000"/>
          <w:sz w:val="24"/>
          <w:szCs w:val="24"/>
          <w:lang w:eastAsia="el-GR"/>
        </w:rPr>
        <w:t>Ερμού 23-25, 105 63, Αθήνα (6ος Όροφος)</w:t>
      </w:r>
      <w:r>
        <w:rPr>
          <w:rFonts w:ascii="Times New Roman" w:eastAsia="Times New Roman" w:hAnsi="Times New Roman"/>
          <w:color w:val="000000"/>
          <w:sz w:val="24"/>
          <w:szCs w:val="24"/>
          <w:lang w:eastAsia="el-GR"/>
        </w:rPr>
        <w:t>.</w:t>
      </w:r>
    </w:p>
    <w:p w:rsidR="00540B11" w:rsidRPr="00540B11" w:rsidRDefault="0070521A" w:rsidP="00540B11">
      <w:pPr>
        <w:pStyle w:val="Default"/>
        <w:rPr>
          <w:rFonts w:ascii="Times New Roman" w:hAnsi="Times New Roman" w:cs="Times New Roman"/>
        </w:rPr>
      </w:pPr>
      <w:r>
        <w:rPr>
          <w:rFonts w:ascii="Times New Roman" w:eastAsia="Times New Roman" w:hAnsi="Times New Roman"/>
        </w:rPr>
        <w:t xml:space="preserve">Τα είδη πρέπει να παραδοθούν με </w:t>
      </w:r>
      <w:r w:rsidRPr="00540B11">
        <w:rPr>
          <w:rFonts w:ascii="Times New Roman" w:eastAsia="Times New Roman" w:hAnsi="Times New Roman" w:cs="Times New Roman"/>
        </w:rPr>
        <w:t>συσκευασία, η οποία πρέπει να είναι κατάλληλη για τη μεταφορά τους</w:t>
      </w:r>
      <w:r w:rsidRPr="00540B11">
        <w:rPr>
          <w:rFonts w:ascii="Times New Roman" w:eastAsia="Times New Roman" w:hAnsi="Times New Roman" w:cs="Times New Roman"/>
        </w:rPr>
        <w:t xml:space="preserve">, ο δε Ανάδοχος ευθύνεται για την καλή ποιότητα </w:t>
      </w:r>
      <w:r w:rsidRPr="00540B11">
        <w:rPr>
          <w:rFonts w:ascii="Times New Roman" w:hAnsi="Times New Roman" w:cs="Times New Roman"/>
        </w:rPr>
        <w:t xml:space="preserve">και καταλληλότητα της συσκευασίας, η οποία πρέπει να εξασφαλίζει την ασφαλή μεταφορά των ειδών μέχρι τον τόπο προορισμού. </w:t>
      </w:r>
    </w:p>
    <w:p w:rsidR="00540B11" w:rsidRPr="00540B11" w:rsidRDefault="0070521A" w:rsidP="00540B11">
      <w:pPr>
        <w:autoSpaceDE w:val="0"/>
        <w:autoSpaceDN w:val="0"/>
        <w:adjustRightInd w:val="0"/>
        <w:spacing w:after="0" w:line="240" w:lineRule="auto"/>
        <w:rPr>
          <w:rFonts w:ascii="Times New Roman" w:hAnsi="Times New Roman"/>
          <w:color w:val="000000"/>
          <w:sz w:val="24"/>
          <w:szCs w:val="24"/>
          <w:lang w:eastAsia="el-GR"/>
        </w:rPr>
      </w:pPr>
      <w:r w:rsidRPr="00540B11">
        <w:rPr>
          <w:rFonts w:ascii="Times New Roman" w:hAnsi="Times New Roman"/>
          <w:color w:val="000000"/>
          <w:sz w:val="24"/>
          <w:szCs w:val="24"/>
          <w:lang w:eastAsia="el-GR"/>
        </w:rPr>
        <w:t xml:space="preserve">Ο χρόνος παράδοσης των ειδών είναι </w:t>
      </w:r>
      <w:r w:rsidRPr="00540B11">
        <w:rPr>
          <w:rFonts w:ascii="Times New Roman" w:hAnsi="Times New Roman"/>
          <w:b/>
          <w:bCs/>
          <w:color w:val="000000"/>
          <w:sz w:val="24"/>
          <w:szCs w:val="24"/>
          <w:lang w:eastAsia="el-GR"/>
        </w:rPr>
        <w:t xml:space="preserve">το αργότερο </w:t>
      </w:r>
      <w:r>
        <w:rPr>
          <w:rFonts w:ascii="Times New Roman" w:hAnsi="Times New Roman"/>
          <w:b/>
          <w:bCs/>
          <w:color w:val="000000"/>
          <w:sz w:val="24"/>
          <w:szCs w:val="24"/>
          <w:lang w:eastAsia="el-GR"/>
        </w:rPr>
        <w:t>δεκαπέντε</w:t>
      </w:r>
      <w:r w:rsidRPr="00540B11">
        <w:rPr>
          <w:rFonts w:ascii="Times New Roman" w:hAnsi="Times New Roman"/>
          <w:b/>
          <w:bCs/>
          <w:color w:val="000000"/>
          <w:sz w:val="24"/>
          <w:szCs w:val="24"/>
          <w:lang w:eastAsia="el-GR"/>
        </w:rPr>
        <w:t xml:space="preserve"> (</w:t>
      </w:r>
      <w:r>
        <w:rPr>
          <w:rFonts w:ascii="Times New Roman" w:hAnsi="Times New Roman"/>
          <w:b/>
          <w:bCs/>
          <w:color w:val="000000"/>
          <w:sz w:val="24"/>
          <w:szCs w:val="24"/>
          <w:lang w:eastAsia="el-GR"/>
        </w:rPr>
        <w:t>30)</w:t>
      </w:r>
      <w:r w:rsidRPr="00540B11">
        <w:rPr>
          <w:rFonts w:ascii="Times New Roman" w:hAnsi="Times New Roman"/>
          <w:b/>
          <w:bCs/>
          <w:color w:val="000000"/>
          <w:sz w:val="24"/>
          <w:szCs w:val="24"/>
          <w:lang w:eastAsia="el-GR"/>
        </w:rPr>
        <w:t xml:space="preserve"> </w:t>
      </w:r>
      <w:r>
        <w:rPr>
          <w:rFonts w:ascii="Times New Roman" w:hAnsi="Times New Roman"/>
          <w:b/>
          <w:bCs/>
          <w:color w:val="000000"/>
          <w:sz w:val="24"/>
          <w:szCs w:val="24"/>
          <w:lang w:eastAsia="el-GR"/>
        </w:rPr>
        <w:t>ημέρες από την υπογραφή</w:t>
      </w:r>
      <w:r>
        <w:rPr>
          <w:rFonts w:ascii="Times New Roman" w:hAnsi="Times New Roman"/>
          <w:b/>
          <w:bCs/>
          <w:color w:val="000000"/>
          <w:sz w:val="24"/>
          <w:szCs w:val="24"/>
          <w:lang w:eastAsia="el-GR"/>
        </w:rPr>
        <w:t xml:space="preserve"> της Σύμβασης και την ανάρτησή της στο ΚΗΜΔΗΣ</w:t>
      </w:r>
      <w:r w:rsidRPr="00540B11">
        <w:rPr>
          <w:rFonts w:ascii="Times New Roman" w:hAnsi="Times New Roman"/>
          <w:color w:val="000000"/>
          <w:sz w:val="24"/>
          <w:szCs w:val="24"/>
          <w:lang w:eastAsia="el-GR"/>
        </w:rPr>
        <w:t>. Ο Ανάδοχος υποχρεούται να παραδώσει τα είδη εντός του ανωτέρω χρονικού ορίου και με</w:t>
      </w:r>
      <w:r>
        <w:rPr>
          <w:rFonts w:ascii="Times New Roman" w:hAnsi="Times New Roman"/>
          <w:color w:val="000000"/>
          <w:sz w:val="24"/>
          <w:szCs w:val="24"/>
          <w:lang w:eastAsia="el-GR"/>
        </w:rPr>
        <w:t xml:space="preserve"> τον τρόπο που ορίζει η Σύμβαση</w:t>
      </w:r>
      <w:r w:rsidRPr="00540B11">
        <w:rPr>
          <w:rFonts w:ascii="Times New Roman" w:hAnsi="Times New Roman"/>
          <w:color w:val="000000"/>
          <w:sz w:val="24"/>
          <w:szCs w:val="24"/>
          <w:lang w:eastAsia="el-GR"/>
        </w:rPr>
        <w:t xml:space="preserve"> Παραλαβή</w:t>
      </w:r>
      <w:r>
        <w:rPr>
          <w:rFonts w:ascii="Times New Roman" w:hAnsi="Times New Roman"/>
          <w:color w:val="000000"/>
          <w:sz w:val="24"/>
          <w:szCs w:val="24"/>
          <w:lang w:eastAsia="el-GR"/>
        </w:rPr>
        <w:t>ς</w:t>
      </w:r>
      <w:r w:rsidRPr="00540B11">
        <w:rPr>
          <w:rFonts w:ascii="Times New Roman" w:hAnsi="Times New Roman"/>
          <w:color w:val="000000"/>
          <w:sz w:val="24"/>
          <w:szCs w:val="24"/>
          <w:lang w:eastAsia="el-GR"/>
        </w:rPr>
        <w:t xml:space="preserve"> του αντικειμένου της Σύμβασης. </w:t>
      </w:r>
      <w:r>
        <w:rPr>
          <w:rFonts w:ascii="Times New Roman" w:hAnsi="Times New Roman"/>
          <w:color w:val="000000"/>
          <w:sz w:val="24"/>
          <w:szCs w:val="24"/>
          <w:lang w:eastAsia="el-GR"/>
        </w:rPr>
        <w:t>Ο συμβατικός χρόνος παράδοσης μπορεί να παραταθεί ύστ</w:t>
      </w:r>
      <w:r>
        <w:rPr>
          <w:rFonts w:ascii="Times New Roman" w:hAnsi="Times New Roman"/>
          <w:color w:val="000000"/>
          <w:sz w:val="24"/>
          <w:szCs w:val="24"/>
          <w:lang w:eastAsia="el-GR"/>
        </w:rPr>
        <w:t xml:space="preserve">ερα από σχετικό αίτημα του Αναδόχου, το οποίο υποβάλλεται υποχρεωτικά πριν από τη λήξη του συμβατικού χρόνου παράδοσης (άρθρο 206 του Ν. 4412/2016). </w:t>
      </w:r>
    </w:p>
    <w:p w:rsidR="00F02C8F" w:rsidRPr="00167E27" w:rsidRDefault="0070521A" w:rsidP="00AE2DAF">
      <w:pPr>
        <w:spacing w:after="0" w:line="240" w:lineRule="auto"/>
        <w:contextualSpacing/>
        <w:rPr>
          <w:rFonts w:ascii="Times New Roman" w:hAnsi="Times New Roman"/>
          <w:sz w:val="24"/>
          <w:szCs w:val="24"/>
        </w:rPr>
      </w:pPr>
    </w:p>
    <w:p w:rsidR="008878CE" w:rsidRPr="00167E27" w:rsidRDefault="0070521A" w:rsidP="00AE2DAF">
      <w:pPr>
        <w:autoSpaceDE w:val="0"/>
        <w:autoSpaceDN w:val="0"/>
        <w:adjustRightInd w:val="0"/>
        <w:spacing w:before="120" w:after="0" w:line="240" w:lineRule="auto"/>
        <w:rPr>
          <w:rFonts w:ascii="Times New Roman" w:hAnsi="Times New Roman"/>
          <w:b/>
          <w:sz w:val="24"/>
          <w:szCs w:val="24"/>
        </w:rPr>
      </w:pPr>
      <w:r w:rsidRPr="00167E27">
        <w:rPr>
          <w:rFonts w:ascii="Times New Roman" w:hAnsi="Times New Roman"/>
          <w:b/>
          <w:sz w:val="24"/>
          <w:szCs w:val="24"/>
        </w:rPr>
        <w:t>Παράταση χρόνου παράδοσης</w:t>
      </w:r>
    </w:p>
    <w:p w:rsidR="00153076" w:rsidRPr="00167E27" w:rsidRDefault="0070521A" w:rsidP="00153076">
      <w:pPr>
        <w:autoSpaceDE w:val="0"/>
        <w:autoSpaceDN w:val="0"/>
        <w:adjustRightInd w:val="0"/>
        <w:spacing w:after="0" w:line="240" w:lineRule="auto"/>
        <w:contextualSpacing/>
        <w:rPr>
          <w:rFonts w:ascii="Times New Roman" w:hAnsi="Times New Roman"/>
          <w:sz w:val="24"/>
          <w:szCs w:val="24"/>
        </w:rPr>
      </w:pPr>
      <w:r w:rsidRPr="00167E27">
        <w:rPr>
          <w:rFonts w:ascii="Times New Roman" w:hAnsi="Times New Roman"/>
          <w:sz w:val="24"/>
          <w:szCs w:val="24"/>
        </w:rPr>
        <w:t xml:space="preserve">Ο συμβατικός χρόνος παράδοσης </w:t>
      </w:r>
      <w:r w:rsidRPr="00167E27">
        <w:rPr>
          <w:rFonts w:ascii="Times New Roman" w:hAnsi="Times New Roman"/>
          <w:sz w:val="24"/>
          <w:szCs w:val="24"/>
          <w:lang w:eastAsia="el-GR"/>
        </w:rPr>
        <w:t>μπορεί να παρατείνεται υπό τις ακόλουθες σωρευτικ</w:t>
      </w:r>
      <w:r w:rsidRPr="00167E27">
        <w:rPr>
          <w:rFonts w:ascii="Times New Roman" w:hAnsi="Times New Roman"/>
          <w:sz w:val="24"/>
          <w:szCs w:val="24"/>
          <w:lang w:eastAsia="el-GR"/>
        </w:rPr>
        <w:t>ές προϋποθέσεις:</w:t>
      </w:r>
    </w:p>
    <w:p w:rsidR="00153076" w:rsidRPr="00167E27" w:rsidRDefault="0070521A" w:rsidP="00153076">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α)   τηρούνται οι όροι της διάταξης του άρθρου 132 του ν. 4412/2016,</w:t>
      </w:r>
    </w:p>
    <w:p w:rsidR="00153076" w:rsidRPr="00167E27" w:rsidRDefault="0070521A" w:rsidP="00153076">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β) έχει εκδοθεί αιτιολογημένη απόφαση του αρμόδιου αποφαινόμενου οργάνου της </w:t>
      </w:r>
      <w:r w:rsidRPr="00167E27">
        <w:rPr>
          <w:rFonts w:ascii="Times New Roman" w:hAnsi="Times New Roman"/>
          <w:sz w:val="24"/>
          <w:szCs w:val="24"/>
        </w:rPr>
        <w:t xml:space="preserve">Α.Α.Δ.Ε. </w:t>
      </w:r>
      <w:r w:rsidRPr="00167E27">
        <w:rPr>
          <w:rFonts w:ascii="Times New Roman" w:hAnsi="Times New Roman"/>
          <w:sz w:val="24"/>
          <w:szCs w:val="24"/>
          <w:lang w:eastAsia="el-GR"/>
        </w:rPr>
        <w:t>μετά από γνωμοδότηση αρμοδίου συλλογικού οργάνου είτε</w:t>
      </w:r>
    </w:p>
    <w:p w:rsidR="00153076" w:rsidRPr="00167E27" w:rsidRDefault="0070521A" w:rsidP="00874734">
      <w:pPr>
        <w:pStyle w:val="a8"/>
        <w:numPr>
          <w:ilvl w:val="0"/>
          <w:numId w:val="18"/>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με πρωτοβουλία της </w:t>
      </w:r>
      <w:r w:rsidRPr="00167E27">
        <w:rPr>
          <w:rFonts w:ascii="Times New Roman" w:hAnsi="Times New Roman"/>
          <w:sz w:val="24"/>
          <w:szCs w:val="24"/>
        </w:rPr>
        <w:t xml:space="preserve">Α.Α.Δ.Ε. </w:t>
      </w:r>
      <w:r w:rsidRPr="00167E27">
        <w:rPr>
          <w:rFonts w:ascii="Times New Roman" w:hAnsi="Times New Roman"/>
          <w:sz w:val="24"/>
          <w:szCs w:val="24"/>
          <w:lang w:eastAsia="el-GR"/>
        </w:rPr>
        <w:t xml:space="preserve">και εφόσον συμφωνεί ο προμηθευτής είτε </w:t>
      </w:r>
    </w:p>
    <w:p w:rsidR="00153076" w:rsidRPr="00167E27" w:rsidRDefault="0070521A" w:rsidP="00874734">
      <w:pPr>
        <w:pStyle w:val="a8"/>
        <w:numPr>
          <w:ilvl w:val="0"/>
          <w:numId w:val="18"/>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ύστερα από σχετικό αίτημα του προμηθευτή το οποίο υποβάλλεται υποχρεωτικά πριν από τη λήξη του συμβατικού χρόνου,</w:t>
      </w:r>
    </w:p>
    <w:p w:rsidR="00153076" w:rsidRPr="00167E27" w:rsidRDefault="0070521A" w:rsidP="00153076">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lastRenderedPageBreak/>
        <w:t>γ) το χρονικό διάστημα της παράτασης είναι ίσο ή μικρότερο από τον αρχικό συμβατικό χρόνο παράδοσης.</w:t>
      </w:r>
      <w:r>
        <w:rPr>
          <w:rFonts w:ascii="Times New Roman" w:hAnsi="Times New Roman"/>
          <w:sz w:val="24"/>
          <w:szCs w:val="24"/>
          <w:lang w:eastAsia="el-GR"/>
        </w:rPr>
        <w:t xml:space="preserve"> </w:t>
      </w:r>
      <w:r w:rsidRPr="00167E27">
        <w:rPr>
          <w:rFonts w:ascii="Times New Roman" w:hAnsi="Times New Roman"/>
          <w:sz w:val="24"/>
          <w:szCs w:val="24"/>
          <w:lang w:eastAsia="el-GR"/>
        </w:rPr>
        <w:t>Στην περίπτωση παράτασης του συμβατικού χρόνου παράδοσης, ο χρόνος παράτασης δεν συνυπολογίζεται στο συμβατικό χρόνο παράδοσης.</w:t>
      </w:r>
    </w:p>
    <w:p w:rsidR="00153076" w:rsidRPr="00167E27" w:rsidRDefault="0070521A" w:rsidP="00153076">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Η απόφαση παράτασης εκδίδεται εντός ευλόγου χρονικού διαστήματος από την υποβολή του σχετικού αιτήματος του Αναδόχου.</w:t>
      </w:r>
    </w:p>
    <w:p w:rsidR="00153076" w:rsidRPr="00167E27" w:rsidRDefault="0070521A" w:rsidP="00153076">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Εάν λήξει </w:t>
      </w:r>
      <w:r w:rsidRPr="00167E27">
        <w:rPr>
          <w:rFonts w:ascii="Times New Roman" w:hAnsi="Times New Roman"/>
          <w:sz w:val="24"/>
          <w:szCs w:val="24"/>
          <w:lang w:eastAsia="el-GR"/>
        </w:rPr>
        <w:t>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  (βλ. άρθρο 26 της παρούσας).</w:t>
      </w:r>
    </w:p>
    <w:p w:rsidR="00153076" w:rsidRPr="00167E27" w:rsidRDefault="0070521A" w:rsidP="00AE2DAF">
      <w:pPr>
        <w:autoSpaceDE w:val="0"/>
        <w:autoSpaceDN w:val="0"/>
        <w:adjustRightInd w:val="0"/>
        <w:spacing w:after="12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Στην περίπτωση παράτασης του συμβατικο</w:t>
      </w:r>
      <w:r w:rsidRPr="00167E27">
        <w:rPr>
          <w:rFonts w:ascii="Times New Roman" w:hAnsi="Times New Roman"/>
          <w:sz w:val="24"/>
          <w:szCs w:val="24"/>
          <w:lang w:eastAsia="el-GR"/>
        </w:rPr>
        <w:t>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Σε κάθε άλλη περίπτωση παράτασης του συμβατικού χρόνου παράδοσης</w:t>
      </w:r>
      <w:r w:rsidRPr="00167E27">
        <w:rPr>
          <w:rFonts w:ascii="Times New Roman" w:hAnsi="Times New Roman"/>
          <w:sz w:val="24"/>
          <w:szCs w:val="24"/>
          <w:lang w:eastAsia="el-GR"/>
        </w:rPr>
        <w:t>, επιβάλλονται οι κυρώσεις που προβλέπονται στο άρθρο 207 του ν. 4412/2016 (βλ άρθρο 26 της παρούσας).</w:t>
      </w:r>
    </w:p>
    <w:p w:rsidR="001951EA"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b w:val="0"/>
          <w:sz w:val="24"/>
          <w:szCs w:val="24"/>
        </w:rPr>
      </w:pPr>
      <w:bookmarkStart w:id="27" w:name="_Toc18921516"/>
      <w:r w:rsidRPr="00167E27">
        <w:rPr>
          <w:rFonts w:ascii="Times New Roman" w:hAnsi="Times New Roman" w:cs="Times New Roman"/>
          <w:sz w:val="24"/>
          <w:szCs w:val="24"/>
        </w:rPr>
        <w:t xml:space="preserve">ΠΑΡΑΛΑΒΗ ΤΩΝ ΥΠΟ ΠΡΟΜΗΘΕΙΑ ΕΙΔΩΝ </w:t>
      </w:r>
      <w:r w:rsidRPr="00167E27">
        <w:rPr>
          <w:rFonts w:ascii="Times New Roman" w:hAnsi="Times New Roman" w:cs="Times New Roman"/>
          <w:b w:val="0"/>
          <w:i/>
          <w:sz w:val="24"/>
          <w:szCs w:val="24"/>
        </w:rPr>
        <w:t>(Αρ. 208 &amp; 209 του ν. 4412/2016)</w:t>
      </w:r>
      <w:bookmarkEnd w:id="27"/>
    </w:p>
    <w:p w:rsidR="00D017F3" w:rsidRPr="00167E27" w:rsidRDefault="0070521A" w:rsidP="00D017F3">
      <w:pPr>
        <w:spacing w:after="0" w:line="240" w:lineRule="auto"/>
        <w:contextualSpacing/>
        <w:rPr>
          <w:rFonts w:ascii="Times New Roman" w:hAnsi="Times New Roman"/>
          <w:b/>
          <w:sz w:val="24"/>
          <w:szCs w:val="24"/>
        </w:rPr>
      </w:pPr>
      <w:r w:rsidRPr="00167E27">
        <w:rPr>
          <w:rFonts w:ascii="Times New Roman" w:hAnsi="Times New Roman"/>
          <w:b/>
          <w:sz w:val="24"/>
          <w:szCs w:val="24"/>
        </w:rPr>
        <w:t>24.1 Χρόνος και αρμόδια επιτροπή παραλαβής</w:t>
      </w:r>
    </w:p>
    <w:p w:rsidR="0014293A" w:rsidRPr="00167E27" w:rsidRDefault="0070521A" w:rsidP="0014293A">
      <w:pPr>
        <w:spacing w:after="0" w:line="240" w:lineRule="auto"/>
        <w:contextualSpacing/>
        <w:rPr>
          <w:rFonts w:ascii="Times New Roman" w:hAnsi="Times New Roman"/>
          <w:b/>
          <w:sz w:val="24"/>
          <w:szCs w:val="24"/>
        </w:rPr>
      </w:pPr>
      <w:r w:rsidRPr="00167E27">
        <w:rPr>
          <w:rFonts w:ascii="Times New Roman" w:hAnsi="Times New Roman"/>
          <w:sz w:val="24"/>
          <w:szCs w:val="24"/>
        </w:rPr>
        <w:t>Ο συμβατικός χρόνος παραλαβής αρχίζει από τη</w:t>
      </w:r>
      <w:r w:rsidRPr="00167E27">
        <w:rPr>
          <w:rFonts w:ascii="Times New Roman" w:hAnsi="Times New Roman"/>
          <w:sz w:val="24"/>
          <w:szCs w:val="24"/>
        </w:rPr>
        <w:t>ν ημερομηνία πραγματικής προσκόμισης των υπό προμήθεια ειδών, σύμφωνα με την παρ. 2 του αρ. 209 του ν. 4412/2016, και η παραλαβή αυτών γίνεται από την αρμόδια Επιτροπή Παραλαβής Υλικών της Αναθέτουσας Αρχής</w:t>
      </w:r>
      <w:r>
        <w:rPr>
          <w:rFonts w:ascii="Times New Roman" w:hAnsi="Times New Roman"/>
          <w:sz w:val="24"/>
          <w:szCs w:val="24"/>
        </w:rPr>
        <w:t>, σύμφωνα με το άρθρο 209 ν. 4412/2016.</w:t>
      </w:r>
    </w:p>
    <w:p w:rsidR="001951EA" w:rsidRPr="00167E27" w:rsidRDefault="0070521A" w:rsidP="00275F6E">
      <w:pPr>
        <w:spacing w:before="120" w:after="0" w:line="240" w:lineRule="auto"/>
        <w:rPr>
          <w:rFonts w:ascii="Times New Roman" w:hAnsi="Times New Roman"/>
          <w:b/>
          <w:sz w:val="24"/>
          <w:szCs w:val="24"/>
        </w:rPr>
      </w:pPr>
      <w:r w:rsidRPr="00167E27">
        <w:rPr>
          <w:rFonts w:ascii="Times New Roman" w:hAnsi="Times New Roman"/>
          <w:b/>
          <w:sz w:val="24"/>
          <w:szCs w:val="24"/>
        </w:rPr>
        <w:t>24.2 Τρόπο</w:t>
      </w:r>
      <w:r w:rsidRPr="00167E27">
        <w:rPr>
          <w:rFonts w:ascii="Times New Roman" w:hAnsi="Times New Roman"/>
          <w:b/>
          <w:sz w:val="24"/>
          <w:szCs w:val="24"/>
        </w:rPr>
        <w:t>ι διενέργειας ελέγχου</w:t>
      </w:r>
    </w:p>
    <w:p w:rsidR="001951EA" w:rsidRDefault="0070521A" w:rsidP="000057A0">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 xml:space="preserve">Κατά τη διαδικασία παραλαβής των ειδών διενεργείται μακροσκοπικός έλεγχος και καλείται να παραστεί, εφόσον το επιθυμεί, ο προμηθευτής. </w:t>
      </w:r>
      <w:r>
        <w:rPr>
          <w:rFonts w:ascii="Times New Roman" w:hAnsi="Times New Roman"/>
          <w:sz w:val="24"/>
          <w:szCs w:val="24"/>
          <w:lang w:eastAsia="el-GR"/>
        </w:rPr>
        <w:t xml:space="preserve">Συντάσσεται από την επιτροπή παραλαβής πρωτόκολλο οριστικής παραλαβής ή απόρριψης μετά τη </w:t>
      </w:r>
      <w:r>
        <w:rPr>
          <w:rFonts w:ascii="Times New Roman" w:hAnsi="Times New Roman"/>
          <w:sz w:val="24"/>
          <w:szCs w:val="24"/>
          <w:lang w:eastAsia="el-GR"/>
        </w:rPr>
        <w:t>διενέργεια του μακροσκοπικού ελέγχου.</w:t>
      </w:r>
    </w:p>
    <w:p w:rsidR="000C5510" w:rsidRDefault="0070521A" w:rsidP="000057A0">
      <w:pPr>
        <w:autoSpaceDE w:val="0"/>
        <w:autoSpaceDN w:val="0"/>
        <w:adjustRightInd w:val="0"/>
        <w:spacing w:after="0" w:line="240" w:lineRule="auto"/>
        <w:contextualSpacing/>
        <w:rPr>
          <w:rFonts w:ascii="Times New Roman" w:hAnsi="Times New Roman"/>
          <w:sz w:val="24"/>
          <w:szCs w:val="24"/>
          <w:lang w:eastAsia="el-GR"/>
        </w:rPr>
      </w:pPr>
      <w:r>
        <w:rPr>
          <w:rFonts w:ascii="Times New Roman" w:hAnsi="Times New Roman"/>
          <w:sz w:val="24"/>
          <w:szCs w:val="24"/>
          <w:lang w:eastAsia="el-GR"/>
        </w:rPr>
        <w:t>Μετά την ολοκλήρωση της ως άνω διαδικασίας η επιτροπή παραλαβής μπορεί:</w:t>
      </w:r>
    </w:p>
    <w:p w:rsidR="000C5510" w:rsidRDefault="0070521A" w:rsidP="000C5510">
      <w:pPr>
        <w:pStyle w:val="a8"/>
        <w:numPr>
          <w:ilvl w:val="0"/>
          <w:numId w:val="40"/>
        </w:numPr>
        <w:autoSpaceDE w:val="0"/>
        <w:autoSpaceDN w:val="0"/>
        <w:adjustRightInd w:val="0"/>
        <w:spacing w:after="0" w:line="240" w:lineRule="auto"/>
        <w:rPr>
          <w:rFonts w:ascii="Times New Roman" w:hAnsi="Times New Roman"/>
          <w:sz w:val="24"/>
          <w:szCs w:val="24"/>
          <w:lang w:eastAsia="el-GR"/>
        </w:rPr>
      </w:pPr>
      <w:r>
        <w:rPr>
          <w:rFonts w:ascii="Times New Roman" w:hAnsi="Times New Roman"/>
          <w:sz w:val="24"/>
          <w:szCs w:val="24"/>
          <w:lang w:eastAsia="el-GR"/>
        </w:rPr>
        <w:t>να παραλάβει το υλικό,</w:t>
      </w:r>
    </w:p>
    <w:p w:rsidR="000C5510" w:rsidRDefault="0070521A" w:rsidP="000C5510">
      <w:pPr>
        <w:pStyle w:val="a8"/>
        <w:numPr>
          <w:ilvl w:val="0"/>
          <w:numId w:val="40"/>
        </w:numPr>
        <w:autoSpaceDE w:val="0"/>
        <w:autoSpaceDN w:val="0"/>
        <w:adjustRightInd w:val="0"/>
        <w:spacing w:after="0" w:line="240" w:lineRule="auto"/>
        <w:rPr>
          <w:rFonts w:ascii="Times New Roman" w:hAnsi="Times New Roman"/>
          <w:sz w:val="24"/>
          <w:szCs w:val="24"/>
          <w:lang w:eastAsia="el-GR"/>
        </w:rPr>
      </w:pPr>
      <w:r>
        <w:rPr>
          <w:rFonts w:ascii="Times New Roman" w:hAnsi="Times New Roman"/>
          <w:sz w:val="24"/>
          <w:szCs w:val="24"/>
          <w:lang w:eastAsia="el-GR"/>
        </w:rPr>
        <w:t>να παραλάβει το υλικό με παρατηρήσεις λόγω αποκλίσεων από τις τεχνικές προδιαγραφές της σύμβασης,</w:t>
      </w:r>
    </w:p>
    <w:p w:rsidR="000C5510" w:rsidRPr="000C5510" w:rsidRDefault="0070521A" w:rsidP="000C5510">
      <w:pPr>
        <w:pStyle w:val="a8"/>
        <w:numPr>
          <w:ilvl w:val="0"/>
          <w:numId w:val="40"/>
        </w:numPr>
        <w:autoSpaceDE w:val="0"/>
        <w:autoSpaceDN w:val="0"/>
        <w:adjustRightInd w:val="0"/>
        <w:spacing w:after="0" w:line="240" w:lineRule="auto"/>
        <w:rPr>
          <w:rFonts w:ascii="Times New Roman" w:hAnsi="Times New Roman"/>
          <w:sz w:val="24"/>
          <w:szCs w:val="24"/>
          <w:lang w:eastAsia="el-GR"/>
        </w:rPr>
      </w:pPr>
      <w:r>
        <w:rPr>
          <w:rFonts w:ascii="Times New Roman" w:hAnsi="Times New Roman"/>
          <w:sz w:val="24"/>
          <w:szCs w:val="24"/>
          <w:lang w:eastAsia="el-GR"/>
        </w:rPr>
        <w:t xml:space="preserve">να απορρίψει το υλικό. </w:t>
      </w:r>
    </w:p>
    <w:p w:rsidR="001951EA" w:rsidRPr="00167E27" w:rsidRDefault="0070521A" w:rsidP="00275F6E">
      <w:pPr>
        <w:autoSpaceDE w:val="0"/>
        <w:autoSpaceDN w:val="0"/>
        <w:adjustRightInd w:val="0"/>
        <w:spacing w:before="120" w:after="0" w:line="240" w:lineRule="auto"/>
        <w:rPr>
          <w:rFonts w:ascii="Times New Roman" w:hAnsi="Times New Roman"/>
          <w:b/>
          <w:sz w:val="24"/>
          <w:szCs w:val="24"/>
          <w:lang w:eastAsia="el-GR"/>
        </w:rPr>
      </w:pPr>
      <w:r w:rsidRPr="00167E27">
        <w:rPr>
          <w:rFonts w:ascii="Times New Roman" w:hAnsi="Times New Roman"/>
          <w:b/>
          <w:sz w:val="24"/>
          <w:szCs w:val="24"/>
          <w:lang w:eastAsia="el-GR"/>
        </w:rPr>
        <w:t>24.3 Ενέργειες επιτροπής παραλαβής</w:t>
      </w:r>
    </w:p>
    <w:p w:rsidR="00E555B3" w:rsidRPr="00167E27" w:rsidRDefault="0070521A" w:rsidP="001951EA">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Η  επιτροπή παραλαβής, μετά τους προβλεπόμενους ελέγχους συντάσσει πρωτόκολλα (μακροσκοπικό-οριστικό-παραλαβής υλικού με παρατηρήσεις- απόρριψης υλικών) σύμφωνα με την παρ. 3 του άρθρου 208 του ν. 4412/2016. </w:t>
      </w:r>
    </w:p>
    <w:p w:rsidR="001951EA" w:rsidRPr="00167E27" w:rsidRDefault="0070521A" w:rsidP="001951EA">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Τα πρωτόκολλ</w:t>
      </w:r>
      <w:r w:rsidRPr="00167E27">
        <w:rPr>
          <w:rFonts w:ascii="Times New Roman" w:hAnsi="Times New Roman"/>
          <w:sz w:val="24"/>
          <w:szCs w:val="24"/>
          <w:lang w:eastAsia="el-GR"/>
        </w:rPr>
        <w:t>α κοινοποιούνται υποχρεωτικά και στους αναδόχους, σύμφωνα με την παράγραφο 6 του άρθρου 208 του ν. 4412/2016.</w:t>
      </w:r>
    </w:p>
    <w:p w:rsidR="001951EA" w:rsidRPr="00167E27" w:rsidRDefault="0070521A" w:rsidP="00275F6E">
      <w:pPr>
        <w:autoSpaceDE w:val="0"/>
        <w:autoSpaceDN w:val="0"/>
        <w:adjustRightInd w:val="0"/>
        <w:spacing w:before="120" w:after="0" w:line="240" w:lineRule="auto"/>
        <w:rPr>
          <w:rFonts w:ascii="Times New Roman" w:hAnsi="Times New Roman"/>
          <w:b/>
          <w:sz w:val="24"/>
          <w:szCs w:val="24"/>
          <w:lang w:eastAsia="el-GR"/>
        </w:rPr>
      </w:pPr>
      <w:r w:rsidRPr="00167E27">
        <w:rPr>
          <w:rFonts w:ascii="Times New Roman" w:hAnsi="Times New Roman"/>
          <w:b/>
          <w:sz w:val="24"/>
          <w:szCs w:val="24"/>
          <w:lang w:eastAsia="el-GR"/>
        </w:rPr>
        <w:t>24.4 Περίπτωση αποκλίσεων</w:t>
      </w:r>
    </w:p>
    <w:p w:rsidR="001951EA" w:rsidRDefault="0070521A" w:rsidP="001951EA">
      <w:pPr>
        <w:autoSpaceDE w:val="0"/>
        <w:autoSpaceDN w:val="0"/>
        <w:adjustRightInd w:val="0"/>
        <w:spacing w:after="0" w:line="240" w:lineRule="auto"/>
        <w:rPr>
          <w:rFonts w:ascii="Times New Roman" w:hAnsi="Times New Roman"/>
          <w:sz w:val="24"/>
          <w:szCs w:val="24"/>
          <w:u w:val="single"/>
          <w:lang w:eastAsia="el-GR"/>
        </w:rPr>
      </w:pPr>
      <w:r w:rsidRPr="00167E27">
        <w:rPr>
          <w:rFonts w:ascii="Times New Roman" w:hAnsi="Times New Roman"/>
          <w:sz w:val="24"/>
          <w:szCs w:val="24"/>
          <w:u w:val="single"/>
          <w:lang w:eastAsia="el-GR"/>
        </w:rPr>
        <w:t>Παραλαβή με παρατηρήσεις</w:t>
      </w:r>
    </w:p>
    <w:p w:rsidR="000C5510" w:rsidRPr="00540B11" w:rsidRDefault="0070521A" w:rsidP="000C5510">
      <w:pPr>
        <w:autoSpaceDE w:val="0"/>
        <w:autoSpaceDN w:val="0"/>
        <w:adjustRightInd w:val="0"/>
        <w:spacing w:after="18" w:line="240" w:lineRule="auto"/>
        <w:rPr>
          <w:rFonts w:ascii="Times New Roman" w:hAnsi="Times New Roman"/>
          <w:color w:val="000000"/>
          <w:sz w:val="24"/>
          <w:szCs w:val="24"/>
          <w:lang w:eastAsia="el-GR"/>
        </w:rPr>
      </w:pPr>
      <w:r w:rsidRPr="00540B11">
        <w:rPr>
          <w:rFonts w:ascii="Times New Roman" w:hAnsi="Times New Roman"/>
          <w:color w:val="000000"/>
          <w:sz w:val="24"/>
          <w:szCs w:val="24"/>
          <w:lang w:eastAsia="el-GR"/>
        </w:rPr>
        <w:t>Κατά τη διαδικασία παραλαβής των ειδών διενεργείται έλεγχος από την αρμόδια Επιτροπή κατά τα πρ</w:t>
      </w:r>
      <w:r w:rsidRPr="00540B11">
        <w:rPr>
          <w:rFonts w:ascii="Times New Roman" w:hAnsi="Times New Roman"/>
          <w:color w:val="000000"/>
          <w:sz w:val="24"/>
          <w:szCs w:val="24"/>
          <w:lang w:eastAsia="el-GR"/>
        </w:rPr>
        <w:t xml:space="preserve">οβλεπόμενα στο άρθρο 208 του ν.4412/2016, μπορεί δε να καλείται να παραστεί και ο Ανάδοχος. Μετά την ολοκλήρωση της διαδικασίας, η Επιτροπή Παραλαβής: α) είτε παραλαμβάνει τα παραδοτέα, εφόσον καλύπτονται οι απαιτήσεις της σύμβασης χωρίς έγκριση ή απόφαση </w:t>
      </w:r>
      <w:r w:rsidRPr="00540B11">
        <w:rPr>
          <w:rFonts w:ascii="Times New Roman" w:hAnsi="Times New Roman"/>
          <w:color w:val="000000"/>
          <w:sz w:val="24"/>
          <w:szCs w:val="24"/>
          <w:lang w:eastAsia="el-GR"/>
        </w:rPr>
        <w:t xml:space="preserve">του αποφαινομένου οργάνου, β) είτε εισηγείται για την παραλαβή με παρατηρήσεις ή την απόρριψη των παραδοτέων. </w:t>
      </w:r>
    </w:p>
    <w:p w:rsidR="000C5510" w:rsidRPr="00540B11" w:rsidRDefault="0070521A" w:rsidP="000C5510">
      <w:pPr>
        <w:autoSpaceDE w:val="0"/>
        <w:autoSpaceDN w:val="0"/>
        <w:adjustRightInd w:val="0"/>
        <w:spacing w:after="18" w:line="240" w:lineRule="auto"/>
        <w:rPr>
          <w:rFonts w:ascii="Times New Roman" w:hAnsi="Times New Roman"/>
          <w:color w:val="000000"/>
          <w:sz w:val="24"/>
          <w:szCs w:val="24"/>
          <w:lang w:eastAsia="el-GR"/>
        </w:rPr>
      </w:pPr>
      <w:r w:rsidRPr="00540B11">
        <w:rPr>
          <w:rFonts w:ascii="Times New Roman" w:hAnsi="Times New Roman"/>
          <w:color w:val="000000"/>
          <w:sz w:val="24"/>
          <w:szCs w:val="24"/>
          <w:lang w:eastAsia="el-GR"/>
        </w:rPr>
        <w:t xml:space="preserve">Αν η Επιτροπή Παραλαβής κρίνει ότι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w:t>
      </w:r>
      <w:r w:rsidRPr="00540B11">
        <w:rPr>
          <w:rFonts w:ascii="Times New Roman" w:hAnsi="Times New Roman"/>
          <w:color w:val="000000"/>
          <w:sz w:val="24"/>
          <w:szCs w:val="24"/>
          <w:lang w:eastAsia="el-GR"/>
        </w:rPr>
        <w:t xml:space="preserve">παρεκκλίσεις επηρεάζουν την καταλληλότητα των παραδοτέων και συνεπώς αν μπορούν τα παραδοτέα να καλύψουν τις σχετικές ανάγκες: </w:t>
      </w:r>
      <w:r w:rsidRPr="00540B11">
        <w:rPr>
          <w:rFonts w:ascii="Times New Roman" w:hAnsi="Times New Roman"/>
          <w:b/>
          <w:bCs/>
          <w:color w:val="000000"/>
          <w:sz w:val="24"/>
          <w:szCs w:val="24"/>
          <w:lang w:eastAsia="el-GR"/>
        </w:rPr>
        <w:t xml:space="preserve">α) </w:t>
      </w:r>
      <w:r w:rsidRPr="00540B11">
        <w:rPr>
          <w:rFonts w:ascii="Times New Roman" w:hAnsi="Times New Roman"/>
          <w:color w:val="000000"/>
          <w:sz w:val="24"/>
          <w:szCs w:val="24"/>
          <w:lang w:eastAsia="el-GR"/>
        </w:rPr>
        <w:t>Στην περίπτωση που διαπιστωθεί ότι, δεν επηρεάζεται η καταλληλότητα, με αιτιολογημένη απόφαση του αρμόδιου αποφαινόμενου οργάν</w:t>
      </w:r>
      <w:r w:rsidRPr="00540B11">
        <w:rPr>
          <w:rFonts w:ascii="Times New Roman" w:hAnsi="Times New Roman"/>
          <w:color w:val="000000"/>
          <w:sz w:val="24"/>
          <w:szCs w:val="24"/>
          <w:lang w:eastAsia="el-GR"/>
        </w:rPr>
        <w:t>ου, μπορεί να εγκριθεί η παραλαβή των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w:t>
      </w:r>
      <w:r w:rsidRPr="00540B11">
        <w:rPr>
          <w:rFonts w:ascii="Times New Roman" w:hAnsi="Times New Roman"/>
          <w:color w:val="000000"/>
          <w:sz w:val="24"/>
          <w:szCs w:val="24"/>
          <w:lang w:eastAsia="el-GR"/>
        </w:rPr>
        <w:t xml:space="preserve">ραλαβή των παρεχόμενων υπηρεσιών ή </w:t>
      </w:r>
      <w:r w:rsidRPr="00540B11">
        <w:rPr>
          <w:rFonts w:ascii="Times New Roman" w:hAnsi="Times New Roman"/>
          <w:color w:val="000000"/>
          <w:sz w:val="24"/>
          <w:szCs w:val="24"/>
          <w:lang w:eastAsia="el-GR"/>
        </w:rPr>
        <w:lastRenderedPageBreak/>
        <w:t xml:space="preserve">παραδοτέων της σύμβασης και να συντάξει σχετικό πρωτόκολλο οριστικής παραλαβής, σύμφωνα με τα αναφερόμενα στην απόφαση. </w:t>
      </w:r>
      <w:r w:rsidRPr="00540B11">
        <w:rPr>
          <w:rFonts w:ascii="Times New Roman" w:hAnsi="Times New Roman"/>
          <w:b/>
          <w:bCs/>
          <w:color w:val="000000"/>
          <w:sz w:val="24"/>
          <w:szCs w:val="24"/>
          <w:lang w:eastAsia="el-GR"/>
        </w:rPr>
        <w:t xml:space="preserve">β) </w:t>
      </w:r>
      <w:r w:rsidRPr="00540B11">
        <w:rPr>
          <w:rFonts w:ascii="Times New Roman" w:hAnsi="Times New Roman"/>
          <w:color w:val="000000"/>
          <w:sz w:val="24"/>
          <w:szCs w:val="24"/>
          <w:lang w:eastAsia="el-GR"/>
        </w:rPr>
        <w:t>Αν διαπιστωθεί ότι επηρεάζεται η καταλληλότητα, με αιτιολογημένη απόφαση του αρμόδιου αποφαινόμενο</w:t>
      </w:r>
      <w:r w:rsidRPr="00540B11">
        <w:rPr>
          <w:rFonts w:ascii="Times New Roman" w:hAnsi="Times New Roman"/>
          <w:color w:val="000000"/>
          <w:sz w:val="24"/>
          <w:szCs w:val="24"/>
          <w:lang w:eastAsia="el-GR"/>
        </w:rPr>
        <w:t xml:space="preserve">υ οργάνου απορρίπτονται τα παραδοτέα, με την επιφύλαξη των οριζομένων στο άρθρο 220 του ν. 4412/2016. </w:t>
      </w:r>
    </w:p>
    <w:p w:rsidR="000C5510" w:rsidRPr="00540B11" w:rsidRDefault="0070521A" w:rsidP="000C5510">
      <w:pPr>
        <w:autoSpaceDE w:val="0"/>
        <w:autoSpaceDN w:val="0"/>
        <w:adjustRightInd w:val="0"/>
        <w:spacing w:after="18" w:line="240" w:lineRule="auto"/>
        <w:rPr>
          <w:rFonts w:ascii="Times New Roman" w:hAnsi="Times New Roman"/>
          <w:color w:val="000000"/>
          <w:sz w:val="24"/>
          <w:szCs w:val="24"/>
          <w:lang w:eastAsia="el-GR"/>
        </w:rPr>
      </w:pPr>
      <w:r w:rsidRPr="00540B11">
        <w:rPr>
          <w:rFonts w:ascii="Times New Roman" w:hAnsi="Times New Roman"/>
          <w:color w:val="000000"/>
          <w:sz w:val="24"/>
          <w:szCs w:val="24"/>
          <w:lang w:eastAsia="el-GR"/>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w:t>
      </w:r>
      <w:r w:rsidRPr="00540B11">
        <w:rPr>
          <w:rFonts w:ascii="Times New Roman" w:hAnsi="Times New Roman"/>
          <w:color w:val="000000"/>
          <w:sz w:val="24"/>
          <w:szCs w:val="24"/>
          <w:lang w:eastAsia="el-GR"/>
        </w:rPr>
        <w:t xml:space="preserve">κατά τα ως άνω πρωτόκολλο παραλαβής ή πρωτόκολλο με παρατηρήσεις, θεωρείται ότι η παραλαβή έχει συντελεσθεί αυτοδίκαια. </w:t>
      </w:r>
    </w:p>
    <w:p w:rsidR="00B4477D" w:rsidRPr="00167E27" w:rsidRDefault="0070521A" w:rsidP="00B4477D">
      <w:pPr>
        <w:spacing w:line="240" w:lineRule="auto"/>
        <w:rPr>
          <w:rFonts w:ascii="Times New Roman" w:hAnsi="Times New Roman"/>
          <w:sz w:val="24"/>
          <w:szCs w:val="24"/>
          <w:lang w:eastAsia="el-GR"/>
        </w:rPr>
      </w:pPr>
      <w:r w:rsidRPr="00167E27">
        <w:rPr>
          <w:rFonts w:ascii="Times New Roman" w:hAnsi="Times New Roman"/>
          <w:sz w:val="24"/>
          <w:szCs w:val="24"/>
          <w:lang w:eastAsia="el-GR"/>
        </w:rPr>
        <w:t>Κατά τα λοιπά ισχύουν  τα οριζόμενα στην παράγραφο 4 του άρθρου 208 του ν. 4412/2016.</w:t>
      </w:r>
    </w:p>
    <w:p w:rsidR="001951EA"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28" w:name="_Toc18921517"/>
      <w:r w:rsidRPr="00167E27">
        <w:rPr>
          <w:rFonts w:ascii="Times New Roman" w:hAnsi="Times New Roman" w:cs="Times New Roman"/>
          <w:sz w:val="24"/>
          <w:szCs w:val="24"/>
        </w:rPr>
        <w:t xml:space="preserve">ΑΠΟΡΡΙΨΗ ΣΥΜΒΑΤΙΚΩΝ ΕΙΔΩΝ-ΑΝΤΙΚΑΤΑΣΤΑΣΗ </w:t>
      </w:r>
      <w:r w:rsidRPr="00167E27">
        <w:rPr>
          <w:rFonts w:ascii="Times New Roman" w:hAnsi="Times New Roman" w:cs="Times New Roman"/>
          <w:b w:val="0"/>
          <w:i/>
          <w:sz w:val="24"/>
          <w:szCs w:val="24"/>
        </w:rPr>
        <w:t xml:space="preserve">(Αρ. 213 </w:t>
      </w:r>
      <w:r w:rsidRPr="00167E27">
        <w:rPr>
          <w:rFonts w:ascii="Times New Roman" w:hAnsi="Times New Roman" w:cs="Times New Roman"/>
          <w:b w:val="0"/>
          <w:i/>
          <w:sz w:val="24"/>
          <w:szCs w:val="24"/>
        </w:rPr>
        <w:t>του ν. 4412/2016)</w:t>
      </w:r>
      <w:bookmarkEnd w:id="28"/>
    </w:p>
    <w:p w:rsidR="001951EA" w:rsidRPr="00167E27" w:rsidRDefault="0070521A" w:rsidP="001951EA">
      <w:pPr>
        <w:pStyle w:val="Default"/>
        <w:rPr>
          <w:rFonts w:ascii="Times New Roman" w:hAnsi="Times New Roman" w:cs="Times New Roman"/>
          <w:color w:val="auto"/>
        </w:rPr>
      </w:pPr>
      <w:r w:rsidRPr="00167E27">
        <w:rPr>
          <w:rFonts w:ascii="Times New Roman" w:hAnsi="Times New Roman" w:cs="Times New Roman"/>
          <w:color w:val="auto"/>
        </w:rPr>
        <w:t>Σε περίπτωση οριστικής απόρριψης ολόκληρης ή μέρους της συμβατικής ποσότητας των ειδών,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w:t>
      </w:r>
      <w:r w:rsidRPr="00167E27">
        <w:rPr>
          <w:rFonts w:ascii="Times New Roman" w:hAnsi="Times New Roman" w:cs="Times New Roman"/>
          <w:color w:val="auto"/>
        </w:rPr>
        <w:t xml:space="preserve"> σύμβασης, μέσα σε τακτή προθεσμία που ορίζεται από την απόφαση αυτή. </w:t>
      </w:r>
    </w:p>
    <w:p w:rsidR="001951EA" w:rsidRPr="00167E27" w:rsidRDefault="0070521A" w:rsidP="001951EA">
      <w:pPr>
        <w:pStyle w:val="Default"/>
        <w:rPr>
          <w:rFonts w:ascii="Times New Roman" w:hAnsi="Times New Roman" w:cs="Times New Roman"/>
          <w:color w:val="auto"/>
        </w:rPr>
      </w:pPr>
      <w:r w:rsidRPr="00167E27">
        <w:rPr>
          <w:rFonts w:ascii="Times New Roman" w:hAnsi="Times New Roman" w:cs="Times New Roman"/>
          <w:color w:val="auto"/>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w:t>
      </w:r>
      <w:r w:rsidRPr="00167E27">
        <w:rPr>
          <w:rFonts w:ascii="Times New Roman" w:hAnsi="Times New Roman" w:cs="Times New Roman"/>
          <w:color w:val="auto"/>
        </w:rPr>
        <w:t>ε Ανάδοχος θεωρείται ως εκπρόθεσμος και υπόκειται σε κυρώσεις λόγω εκπρόθεσμης παράδοσης, σύμφωνα με το άρθρο 207 του ν. 4412/2016. (βλ. παρ 26.1 της παρούσας)</w:t>
      </w:r>
    </w:p>
    <w:p w:rsidR="001951EA" w:rsidRPr="00167E27" w:rsidRDefault="0070521A" w:rsidP="001951EA">
      <w:pPr>
        <w:pStyle w:val="Default"/>
        <w:rPr>
          <w:rFonts w:ascii="Times New Roman" w:hAnsi="Times New Roman" w:cs="Times New Roman"/>
          <w:color w:val="auto"/>
        </w:rPr>
      </w:pPr>
      <w:r w:rsidRPr="00167E27">
        <w:rPr>
          <w:rFonts w:ascii="Times New Roman" w:hAnsi="Times New Roman" w:cs="Times New Roman"/>
          <w:color w:val="auto"/>
        </w:rPr>
        <w:t>Αν ο Ανάδοχος δεν αντικαταστήσει τα είδη που απορρίφθηκαν μέσα στην προθεσμία που του τάχθηκε κα</w:t>
      </w:r>
      <w:r w:rsidRPr="00167E27">
        <w:rPr>
          <w:rFonts w:ascii="Times New Roman" w:hAnsi="Times New Roman" w:cs="Times New Roman"/>
          <w:color w:val="auto"/>
        </w:rPr>
        <w:t>ι εφόσον έχει λήξει ο συμβατικός χρόνος, κηρύσσεται έκπτωτος και υπόκειται στις προβλεπόμενες κυρώσεις, βάσει του άρθρου 203 του ν. 4412/2016. (βλ. παρ. 26.2 της παρούσας)</w:t>
      </w:r>
    </w:p>
    <w:p w:rsidR="00896586" w:rsidRPr="00167E27" w:rsidRDefault="0070521A" w:rsidP="00896586">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Η επιστροφή των υπό προμήθεια ειδών που απορρίφθηκαν γίνεται σύμφωνα με τα προβλεπόμ</w:t>
      </w:r>
      <w:r w:rsidRPr="00167E27">
        <w:rPr>
          <w:rFonts w:ascii="Times New Roman" w:hAnsi="Times New Roman"/>
          <w:sz w:val="24"/>
          <w:szCs w:val="24"/>
          <w:lang w:eastAsia="el-GR"/>
        </w:rPr>
        <w:t>ενα της παρ. 2 και 3 του άρθρου 213 του ν. 4412/2016.</w:t>
      </w:r>
    </w:p>
    <w:p w:rsidR="00896586" w:rsidRPr="00167E27" w:rsidRDefault="0070521A" w:rsidP="00896586">
      <w:pPr>
        <w:autoSpaceDE w:val="0"/>
        <w:autoSpaceDN w:val="0"/>
        <w:adjustRightInd w:val="0"/>
        <w:spacing w:after="0" w:line="240" w:lineRule="auto"/>
        <w:rPr>
          <w:rFonts w:ascii="Times New Roman" w:hAnsi="Times New Roman"/>
          <w:sz w:val="24"/>
          <w:szCs w:val="24"/>
          <w:lang w:eastAsia="el-GR"/>
        </w:rPr>
      </w:pPr>
    </w:p>
    <w:p w:rsidR="00C5108F"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29" w:name="_Toc18921518"/>
      <w:r w:rsidRPr="00167E27">
        <w:rPr>
          <w:rFonts w:ascii="Times New Roman" w:hAnsi="Times New Roman" w:cs="Times New Roman"/>
          <w:sz w:val="24"/>
          <w:szCs w:val="24"/>
        </w:rPr>
        <w:t>ΚΗΡΥΞΗ ΟΙΚΟΝΟΜΙΚΟΥ ΦΟΡΕΑ ΕΚΠΤΩΤΟΥ- ΚΥΡΩΣΕΙΣ</w:t>
      </w:r>
      <w:bookmarkEnd w:id="29"/>
    </w:p>
    <w:p w:rsidR="007C679D" w:rsidRPr="00167E27" w:rsidRDefault="0070521A" w:rsidP="001A35A7">
      <w:pPr>
        <w:spacing w:after="0" w:line="240" w:lineRule="auto"/>
        <w:contextualSpacing/>
        <w:rPr>
          <w:rFonts w:ascii="Times New Roman" w:hAnsi="Times New Roman"/>
          <w:sz w:val="24"/>
          <w:szCs w:val="24"/>
          <w:lang w:eastAsia="el-GR"/>
        </w:rPr>
      </w:pPr>
      <w:r w:rsidRPr="00167E27">
        <w:rPr>
          <w:rFonts w:ascii="Times New Roman" w:hAnsi="Times New Roman"/>
          <w:b/>
          <w:bCs/>
          <w:sz w:val="24"/>
          <w:szCs w:val="24"/>
          <w:lang w:eastAsia="el-GR"/>
        </w:rPr>
        <w:t xml:space="preserve">26.1 Κυρώσεις για εκπρόθεσμη παράδοση </w:t>
      </w:r>
      <w:r w:rsidRPr="00167E27">
        <w:rPr>
          <w:rFonts w:ascii="Times New Roman" w:hAnsi="Times New Roman"/>
          <w:bCs/>
          <w:i/>
          <w:sz w:val="24"/>
          <w:szCs w:val="24"/>
          <w:lang w:eastAsia="el-GR"/>
        </w:rPr>
        <w:t>(Αρ. 207 του ν. 4412/2016)</w:t>
      </w:r>
    </w:p>
    <w:p w:rsidR="007C679D" w:rsidRPr="00167E27" w:rsidRDefault="0070521A" w:rsidP="001A35A7">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 xml:space="preserve">Αν το υπό προμήθεια είδος φορτωθεί παραδοθεί ή αντικατασταθεί μετά τη λήξη του συμβατικού </w:t>
      </w:r>
      <w:r w:rsidRPr="00167E27">
        <w:rPr>
          <w:rFonts w:ascii="Times New Roman" w:hAnsi="Times New Roman"/>
          <w:sz w:val="24"/>
          <w:szCs w:val="24"/>
          <w:lang w:eastAsia="el-GR"/>
        </w:rPr>
        <w:t>χρόνου και μέχρι λήξης του χρόνου της παράτασης που χορηγήθηκε, σύμφωνα με το άρθρο 206 του ν. 4412/2016 και τα ειδικότερα οριζόμενα του άρθρου 23 της παρούσας, επιβάλλεται πρόστιμο 5% επί της συμβατικής αξίας της ποσότητας που παραδόθηκε εκπρόθεσμα.</w:t>
      </w:r>
    </w:p>
    <w:p w:rsidR="007C679D" w:rsidRPr="00167E27" w:rsidRDefault="0070521A" w:rsidP="007C679D">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Το πα</w:t>
      </w:r>
      <w:r w:rsidRPr="00167E27">
        <w:rPr>
          <w:rFonts w:ascii="Times New Roman" w:hAnsi="Times New Roman"/>
          <w:sz w:val="24"/>
          <w:szCs w:val="24"/>
          <w:lang w:eastAsia="el-GR"/>
        </w:rPr>
        <w:t xml:space="preserve">ραπάνω πρόστιμο υπολογίζεται επί της συμβατικής αξίας των εκπρόθεσμα παραδοθέντων υλικών, χωρίς ΦΠΑ. Εάν τα υπό προμήθεια είδη που παραδόθηκαν εκπρόθεσμα επηρεάζουν τη χρησιμοποίηση των αντικειμένων που παραδόθηκαν εμπρόθεσμα, το πρόστιμο υπολογίζεται επί </w:t>
      </w:r>
      <w:r w:rsidRPr="00167E27">
        <w:rPr>
          <w:rFonts w:ascii="Times New Roman" w:hAnsi="Times New Roman"/>
          <w:sz w:val="24"/>
          <w:szCs w:val="24"/>
          <w:lang w:eastAsia="el-GR"/>
        </w:rPr>
        <w:t>της συμβατικής αξίας της συνολικής ποσότητας αυτών.</w:t>
      </w:r>
    </w:p>
    <w:p w:rsidR="007C679D" w:rsidRPr="00167E27" w:rsidRDefault="0070521A" w:rsidP="00834C52">
      <w:pPr>
        <w:autoSpaceDE w:val="0"/>
        <w:autoSpaceDN w:val="0"/>
        <w:adjustRightInd w:val="0"/>
        <w:spacing w:before="120" w:after="0" w:line="240" w:lineRule="auto"/>
        <w:rPr>
          <w:rFonts w:ascii="Times New Roman" w:hAnsi="Times New Roman"/>
          <w:sz w:val="24"/>
          <w:szCs w:val="24"/>
          <w:lang w:eastAsia="el-GR"/>
        </w:rPr>
      </w:pPr>
      <w:r w:rsidRPr="00167E27">
        <w:rPr>
          <w:rFonts w:ascii="Times New Roman" w:hAnsi="Times New Roman"/>
          <w:sz w:val="24"/>
          <w:szCs w:val="24"/>
          <w:lang w:eastAsia="el-GR"/>
        </w:rPr>
        <w:t>Κατά τον υπολογισμό του χρονικού διαστήματος της καθυστέρησης για φόρτωση παράδοση ή αντικατάσταση των ειδών, με απόφαση του αποφαινομένου οργάνου, ύστερα από γνωμοδότηση του αρμοδίου οργάνου, δεν λαμβάνε</w:t>
      </w:r>
      <w:r w:rsidRPr="00167E27">
        <w:rPr>
          <w:rFonts w:ascii="Times New Roman" w:hAnsi="Times New Roman"/>
          <w:sz w:val="24"/>
          <w:szCs w:val="24"/>
          <w:lang w:eastAsia="el-GR"/>
        </w:rPr>
        <w:t>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w:t>
      </w:r>
    </w:p>
    <w:p w:rsidR="007C679D" w:rsidRDefault="0070521A" w:rsidP="008C2F07">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Σε περίπτωση ένωσης οικονομικών φορέων, το πρόστιμο και οι τόκοι</w:t>
      </w:r>
      <w:r w:rsidRPr="00167E27">
        <w:rPr>
          <w:rFonts w:ascii="Times New Roman" w:hAnsi="Times New Roman"/>
          <w:sz w:val="24"/>
          <w:szCs w:val="24"/>
          <w:lang w:eastAsia="el-GR"/>
        </w:rPr>
        <w:t xml:space="preserve"> επιβάλλονται αναλόγως σε όλα τα μέλη της ένωσης.</w:t>
      </w:r>
    </w:p>
    <w:p w:rsidR="001567D1" w:rsidRPr="00167E27" w:rsidRDefault="0070521A" w:rsidP="008C2F07">
      <w:pPr>
        <w:autoSpaceDE w:val="0"/>
        <w:autoSpaceDN w:val="0"/>
        <w:adjustRightInd w:val="0"/>
        <w:spacing w:after="0" w:line="240" w:lineRule="auto"/>
        <w:rPr>
          <w:rFonts w:ascii="Times New Roman" w:hAnsi="Times New Roman"/>
          <w:sz w:val="24"/>
          <w:szCs w:val="24"/>
          <w:lang w:eastAsia="el-GR"/>
        </w:rPr>
      </w:pPr>
    </w:p>
    <w:p w:rsidR="007C679D" w:rsidRPr="00167E27" w:rsidRDefault="0070521A" w:rsidP="001A35A7">
      <w:pPr>
        <w:spacing w:after="0" w:line="240" w:lineRule="auto"/>
        <w:contextualSpacing/>
        <w:rPr>
          <w:rFonts w:ascii="Times New Roman" w:hAnsi="Times New Roman"/>
          <w:b/>
          <w:bCs/>
          <w:sz w:val="24"/>
          <w:szCs w:val="24"/>
          <w:lang w:eastAsia="el-GR"/>
        </w:rPr>
      </w:pPr>
      <w:r w:rsidRPr="00167E27">
        <w:rPr>
          <w:rFonts w:ascii="Times New Roman" w:hAnsi="Times New Roman"/>
          <w:b/>
          <w:bCs/>
          <w:sz w:val="24"/>
          <w:szCs w:val="24"/>
          <w:lang w:eastAsia="el-GR"/>
        </w:rPr>
        <w:t xml:space="preserve">26.2 Κήρυξη οικονομικού φορέα εκπτώτου </w:t>
      </w:r>
      <w:r w:rsidRPr="00167E27">
        <w:rPr>
          <w:rFonts w:ascii="Times New Roman" w:hAnsi="Times New Roman"/>
          <w:bCs/>
          <w:i/>
          <w:sz w:val="24"/>
          <w:szCs w:val="24"/>
          <w:lang w:eastAsia="el-GR"/>
        </w:rPr>
        <w:t>(Αρ. 203 του ν. 4412/2016)</w:t>
      </w:r>
    </w:p>
    <w:p w:rsidR="007C679D" w:rsidRPr="00167E27" w:rsidRDefault="0070521A" w:rsidP="001A35A7">
      <w:pPr>
        <w:autoSpaceDE w:val="0"/>
        <w:autoSpaceDN w:val="0"/>
        <w:adjustRightInd w:val="0"/>
        <w:spacing w:after="0" w:line="240" w:lineRule="auto"/>
        <w:contextualSpacing/>
        <w:rPr>
          <w:rFonts w:ascii="Times New Roman" w:hAnsi="Times New Roman"/>
          <w:sz w:val="24"/>
          <w:szCs w:val="24"/>
        </w:rPr>
      </w:pPr>
      <w:r w:rsidRPr="00167E27">
        <w:rPr>
          <w:rFonts w:ascii="Times New Roman" w:hAnsi="Times New Roman"/>
          <w:sz w:val="24"/>
          <w:szCs w:val="24"/>
        </w:rPr>
        <w:t>Ο Ανάδοχος, με την επιφύλαξη της συνδρομής λόγων ανωτέρας βίας, κηρύσσεται υποχρεωτικά έκπτωτος από τη σύμβαση και από κάθε δικαίωμα που απ</w:t>
      </w:r>
      <w:r w:rsidRPr="00167E27">
        <w:rPr>
          <w:rFonts w:ascii="Times New Roman" w:hAnsi="Times New Roman"/>
          <w:sz w:val="24"/>
          <w:szCs w:val="24"/>
        </w:rPr>
        <w:t>ορρέει από αυτήν, με απόφαση του αρμοδίου αποφαινόμενου οργάνου, ύστερα από γνωμοδότηση της αρμόδιας Επιτροπής:</w:t>
      </w:r>
    </w:p>
    <w:p w:rsidR="007C679D" w:rsidRPr="00167E27" w:rsidRDefault="0070521A" w:rsidP="007D1D78">
      <w:pPr>
        <w:pStyle w:val="a8"/>
        <w:numPr>
          <w:ilvl w:val="0"/>
          <w:numId w:val="10"/>
        </w:num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Αν δεν προσέλθει να υπογράψει τη σύμβαση μέσα στη προθεσμία που έχει οριστεί, περίπτωση της παραγράφου 5 του άρθρου 105.</w:t>
      </w:r>
    </w:p>
    <w:p w:rsidR="007C679D" w:rsidRPr="00167E27" w:rsidRDefault="0070521A" w:rsidP="007C679D">
      <w:pPr>
        <w:pStyle w:val="a8"/>
        <w:numPr>
          <w:ilvl w:val="0"/>
          <w:numId w:val="10"/>
        </w:num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lastRenderedPageBreak/>
        <w:t xml:space="preserve">Αν δε φορτώσει, </w:t>
      </w:r>
      <w:r w:rsidRPr="00167E27">
        <w:rPr>
          <w:rFonts w:ascii="Times New Roman" w:hAnsi="Times New Roman"/>
          <w:sz w:val="24"/>
          <w:szCs w:val="24"/>
        </w:rPr>
        <w:t>παραδώσει ή αντικαταστήσει τα συμβατικά είδη αυτά μέσα στον συμβατικό χρόνο ή στον χρόνο παράτασης που του δόθηκε, σύμφωνα με όσα προβλέπονται στο άρθρο 206 (βλ. άρθρο 23 της παρούσας)</w:t>
      </w:r>
    </w:p>
    <w:p w:rsidR="007C679D" w:rsidRPr="00167E27" w:rsidRDefault="0070521A" w:rsidP="003F4194">
      <w:pPr>
        <w:autoSpaceDE w:val="0"/>
        <w:autoSpaceDN w:val="0"/>
        <w:adjustRightInd w:val="0"/>
        <w:spacing w:before="120" w:after="0" w:line="240" w:lineRule="auto"/>
        <w:rPr>
          <w:rFonts w:ascii="Times New Roman" w:hAnsi="Times New Roman"/>
          <w:sz w:val="24"/>
          <w:szCs w:val="24"/>
        </w:rPr>
      </w:pPr>
      <w:r w:rsidRPr="00167E27">
        <w:rPr>
          <w:rFonts w:ascii="Times New Roman" w:hAnsi="Times New Roman"/>
          <w:sz w:val="24"/>
          <w:szCs w:val="24"/>
        </w:rPr>
        <w:t>Ο Ανάδοχος δεν κηρύσσεται έκπτωτος από την σύμβαση όταν:</w:t>
      </w:r>
    </w:p>
    <w:p w:rsidR="007C679D" w:rsidRPr="00167E27" w:rsidRDefault="0070521A" w:rsidP="007C679D">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α) Η σύμβαση δ</w:t>
      </w:r>
      <w:r w:rsidRPr="00167E27">
        <w:rPr>
          <w:rFonts w:ascii="Times New Roman" w:hAnsi="Times New Roman"/>
          <w:sz w:val="24"/>
          <w:szCs w:val="24"/>
        </w:rPr>
        <w:t>εν υπογράφηκε ή το υπό προμήθεια αντικείμενο δεν φορτώθηκε ή παραδόθηκε ή αντικαταστάθηκε με ευθύνη του φορέα που εκτελεί τη σύμβαση.</w:t>
      </w:r>
    </w:p>
    <w:p w:rsidR="009D29DA" w:rsidRPr="00167E27" w:rsidRDefault="0070521A" w:rsidP="007C679D">
      <w:pPr>
        <w:rPr>
          <w:rFonts w:ascii="Times New Roman" w:hAnsi="Times New Roman"/>
          <w:sz w:val="24"/>
          <w:szCs w:val="24"/>
        </w:rPr>
      </w:pPr>
      <w:r w:rsidRPr="00167E27">
        <w:rPr>
          <w:rFonts w:ascii="Times New Roman" w:hAnsi="Times New Roman"/>
          <w:sz w:val="24"/>
          <w:szCs w:val="24"/>
        </w:rPr>
        <w:t>β) Συντρέχουν λόγοι ανωτέρας βίας.  Στην περίπτωση που επικαλείται ανωτέρα βία υποχρεούται, μέσα σε είκοσι (20) ημέρες από</w:t>
      </w:r>
      <w:r w:rsidRPr="00167E27">
        <w:rPr>
          <w:rFonts w:ascii="Times New Roman" w:hAnsi="Times New Roman"/>
          <w:sz w:val="24"/>
          <w:szCs w:val="24"/>
        </w:rPr>
        <w:t xml:space="preserve">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p w:rsidR="007429F2" w:rsidRPr="00167E27" w:rsidRDefault="0070521A" w:rsidP="00AE6CF8">
      <w:pPr>
        <w:rPr>
          <w:rFonts w:ascii="Times New Roman" w:hAnsi="Times New Roman"/>
          <w:sz w:val="24"/>
          <w:szCs w:val="24"/>
        </w:rPr>
      </w:pPr>
      <w:r w:rsidRPr="00167E27">
        <w:rPr>
          <w:rFonts w:ascii="Times New Roman" w:hAnsi="Times New Roman"/>
          <w:sz w:val="24"/>
          <w:szCs w:val="24"/>
        </w:rPr>
        <w:t>Στον Ανάδοχο που κηρύσσεται έκπτωτος από την σύμβαση, επιβάλλεται, με απόφαση του αποφαι</w:t>
      </w:r>
      <w:r w:rsidRPr="00167E27">
        <w:rPr>
          <w:rFonts w:ascii="Times New Roman" w:hAnsi="Times New Roman"/>
          <w:sz w:val="24"/>
          <w:szCs w:val="24"/>
        </w:rPr>
        <w:t>νόμενου οργάνου, ύστερα από γνωμοδότηση του αρμοδίου οργάνου, και κατόπιν κλήσης του για παροχή εξηγήσεων, ολική κατάπτωση της εγγύησης καλής εκτέλεσης της σύμβασης.</w:t>
      </w:r>
    </w:p>
    <w:p w:rsidR="0080310D"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30" w:name="_Toc18921519"/>
      <w:r w:rsidRPr="00167E27">
        <w:rPr>
          <w:rFonts w:ascii="Times New Roman" w:hAnsi="Times New Roman" w:cs="Times New Roman"/>
          <w:sz w:val="24"/>
          <w:szCs w:val="24"/>
        </w:rPr>
        <w:t>ΠΛΗΡΩΜΗ ΑΝΑΔΟΧΟΥ</w:t>
      </w:r>
      <w:bookmarkEnd w:id="30"/>
    </w:p>
    <w:p w:rsidR="00916658" w:rsidRPr="00167E27" w:rsidRDefault="0070521A" w:rsidP="00CD6B3F">
      <w:pPr>
        <w:pStyle w:val="a8"/>
        <w:spacing w:after="0" w:line="240" w:lineRule="auto"/>
        <w:ind w:left="0"/>
        <w:rPr>
          <w:rFonts w:ascii="Times New Roman" w:hAnsi="Times New Roman"/>
          <w:b/>
          <w:sz w:val="24"/>
          <w:szCs w:val="24"/>
        </w:rPr>
      </w:pPr>
      <w:r w:rsidRPr="00167E27">
        <w:rPr>
          <w:rFonts w:ascii="Times New Roman" w:hAnsi="Times New Roman"/>
          <w:b/>
          <w:sz w:val="24"/>
          <w:szCs w:val="24"/>
        </w:rPr>
        <w:t>27.1 Φόροι-Κρατήσεις</w:t>
      </w:r>
    </w:p>
    <w:p w:rsidR="00916658" w:rsidRPr="00167E27" w:rsidRDefault="0070521A" w:rsidP="003563F7">
      <w:pPr>
        <w:spacing w:after="0" w:line="240" w:lineRule="auto"/>
        <w:contextualSpacing/>
        <w:rPr>
          <w:rFonts w:ascii="Times New Roman" w:hAnsi="Times New Roman"/>
          <w:i/>
          <w:iCs/>
          <w:spacing w:val="5"/>
          <w:kern w:val="1"/>
          <w:sz w:val="24"/>
          <w:szCs w:val="24"/>
        </w:rPr>
      </w:pPr>
      <w:r w:rsidRPr="00167E27">
        <w:rPr>
          <w:rFonts w:ascii="Times New Roman" w:hAnsi="Times New Roman"/>
          <w:sz w:val="24"/>
          <w:szCs w:val="24"/>
        </w:rPr>
        <w:t xml:space="preserve">Τον Ανάδοχο βαρύνουν </w:t>
      </w:r>
      <w:r w:rsidRPr="00167E27">
        <w:rPr>
          <w:rFonts w:ascii="Times New Roman" w:hAnsi="Times New Roman"/>
          <w:sz w:val="24"/>
          <w:szCs w:val="24"/>
          <w:lang w:eastAsia="el-GR"/>
        </w:rPr>
        <w:t>οι υπέρ τρίτων κρατήσεις, ως κα</w:t>
      </w:r>
      <w:r w:rsidRPr="00167E27">
        <w:rPr>
          <w:rFonts w:ascii="Times New Roman" w:hAnsi="Times New Roman"/>
          <w:sz w:val="24"/>
          <w:szCs w:val="24"/>
          <w:lang w:eastAsia="el-GR"/>
        </w:rPr>
        <w:t xml:space="preserve">ι κάθε άλλη επιβάρυνση, σύμφωνα με την κείμενη νομοθεσία, μη συμπεριλαμβανομένου Φ.Π.Α., για μεταφορά παράδοση, εγκατάσταση και θέση σε λειτουργία των ειδών, στον τόπο και με τον τρόπο που προβλέπεται στα έγγραφα της σύμβασης. Ιδίως βαρύνεται με τις </w:t>
      </w:r>
      <w:r w:rsidRPr="00167E27">
        <w:rPr>
          <w:rFonts w:ascii="Times New Roman" w:hAnsi="Times New Roman"/>
          <w:sz w:val="24"/>
          <w:szCs w:val="24"/>
        </w:rPr>
        <w:t>ακόλου</w:t>
      </w:r>
      <w:r w:rsidRPr="00167E27">
        <w:rPr>
          <w:rFonts w:ascii="Times New Roman" w:hAnsi="Times New Roman"/>
          <w:sz w:val="24"/>
          <w:szCs w:val="24"/>
        </w:rPr>
        <w:t xml:space="preserve">θες κρατήσεις: </w:t>
      </w:r>
    </w:p>
    <w:p w:rsidR="00916658" w:rsidRPr="00167E27" w:rsidRDefault="0070521A" w:rsidP="00874734">
      <w:pPr>
        <w:pStyle w:val="a8"/>
        <w:numPr>
          <w:ilvl w:val="0"/>
          <w:numId w:val="22"/>
        </w:numPr>
        <w:spacing w:after="0"/>
        <w:rPr>
          <w:rFonts w:ascii="Times New Roman" w:hAnsi="Times New Roman"/>
          <w:iCs/>
          <w:sz w:val="24"/>
          <w:szCs w:val="24"/>
        </w:rPr>
      </w:pPr>
      <w:r w:rsidRPr="00167E27">
        <w:rPr>
          <w:rFonts w:ascii="Times New Roman" w:hAnsi="Times New Roman"/>
          <w:iCs/>
          <w:sz w:val="24"/>
          <w:szCs w:val="24"/>
        </w:rPr>
        <w:t xml:space="preserve">κράτησης ύψους 0,07 %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w:t>
      </w:r>
      <w:r w:rsidRPr="00167E27">
        <w:rPr>
          <w:rFonts w:ascii="Times New Roman" w:hAnsi="Times New Roman"/>
          <w:iCs/>
          <w:sz w:val="24"/>
          <w:szCs w:val="24"/>
        </w:rPr>
        <w:t>ισχύει).</w:t>
      </w:r>
    </w:p>
    <w:p w:rsidR="00916658" w:rsidRPr="00167E27" w:rsidRDefault="0070521A" w:rsidP="00916658">
      <w:pPr>
        <w:pStyle w:val="a8"/>
        <w:spacing w:after="0"/>
        <w:rPr>
          <w:rFonts w:ascii="Times New Roman" w:hAnsi="Times New Roman"/>
          <w:iCs/>
          <w:sz w:val="24"/>
          <w:szCs w:val="24"/>
        </w:rPr>
      </w:pPr>
      <w:r w:rsidRPr="00167E27">
        <w:rPr>
          <w:rFonts w:ascii="Times New Roman" w:hAnsi="Times New Roman"/>
          <w:iCs/>
          <w:sz w:val="24"/>
          <w:szCs w:val="24"/>
        </w:rPr>
        <w:t>Επί της εν λόγω κράτησης επιβάλλεται χαρτόσημο 3% και κράτηση υπέρ ΟΓΑ ποσοστού 20% επί του χαρτοσήμου.</w:t>
      </w:r>
    </w:p>
    <w:p w:rsidR="00916658" w:rsidRPr="00167E27" w:rsidRDefault="0070521A" w:rsidP="00874734">
      <w:pPr>
        <w:pStyle w:val="a8"/>
        <w:numPr>
          <w:ilvl w:val="0"/>
          <w:numId w:val="22"/>
        </w:numPr>
        <w:spacing w:after="0"/>
        <w:rPr>
          <w:rFonts w:ascii="Times New Roman" w:hAnsi="Times New Roman"/>
          <w:iCs/>
          <w:sz w:val="24"/>
          <w:szCs w:val="24"/>
        </w:rPr>
      </w:pPr>
      <w:r w:rsidRPr="00167E27">
        <w:rPr>
          <w:rFonts w:ascii="Times New Roman" w:hAnsi="Times New Roman"/>
          <w:iCs/>
          <w:sz w:val="24"/>
          <w:szCs w:val="24"/>
        </w:rPr>
        <w:t xml:space="preserve">κράτηση ύψους </w:t>
      </w:r>
      <w:r w:rsidRPr="00167E27">
        <w:rPr>
          <w:rFonts w:ascii="Times New Roman" w:hAnsi="Times New Roman"/>
          <w:sz w:val="24"/>
          <w:szCs w:val="24"/>
        </w:rPr>
        <w:t>0,06% η οποία υπολογίζεται επί της αξίας κάθε πληρωμής προ φόρων και κρατήσεων της αρχικής καθώς και κάθε συμπληρωματικής σύμβαση</w:t>
      </w:r>
      <w:r w:rsidRPr="00167E27">
        <w:rPr>
          <w:rFonts w:ascii="Times New Roman" w:hAnsi="Times New Roman"/>
          <w:sz w:val="24"/>
          <w:szCs w:val="24"/>
        </w:rPr>
        <w:t>ς υπέρ της Αρχής Εξέτασης Προδικαστικών Προσφυγών (άρθρο 350 παρ. 3 του ν. 4412/2016)</w:t>
      </w:r>
    </w:p>
    <w:p w:rsidR="00916658" w:rsidRPr="00167E27" w:rsidRDefault="0070521A" w:rsidP="00916658">
      <w:pPr>
        <w:pStyle w:val="a8"/>
        <w:spacing w:after="0"/>
        <w:rPr>
          <w:rFonts w:ascii="Times New Roman" w:hAnsi="Times New Roman"/>
          <w:iCs/>
          <w:sz w:val="24"/>
          <w:szCs w:val="24"/>
        </w:rPr>
      </w:pPr>
      <w:r w:rsidRPr="00167E27">
        <w:rPr>
          <w:rFonts w:ascii="Times New Roman" w:hAnsi="Times New Roman"/>
          <w:iCs/>
          <w:sz w:val="24"/>
          <w:szCs w:val="24"/>
        </w:rPr>
        <w:t>Επί της εν λόγω κράτησης επιβάλλεται χαρτόσημο 3% και κράτηση υπέρ ΟΓΑ ποσοστού 20% επί του χαρτοσήμου.</w:t>
      </w:r>
    </w:p>
    <w:p w:rsidR="0022010D" w:rsidRDefault="0070521A" w:rsidP="0022010D">
      <w:pPr>
        <w:pStyle w:val="a8"/>
        <w:numPr>
          <w:ilvl w:val="0"/>
          <w:numId w:val="22"/>
        </w:numPr>
        <w:suppressAutoHyphens/>
        <w:spacing w:after="200" w:line="240" w:lineRule="auto"/>
        <w:rPr>
          <w:rFonts w:ascii="Times New Roman" w:hAnsi="Times New Roman"/>
          <w:iCs/>
          <w:sz w:val="24"/>
          <w:szCs w:val="24"/>
        </w:rPr>
      </w:pPr>
      <w:r w:rsidRPr="00167E27">
        <w:rPr>
          <w:rFonts w:ascii="Times New Roman" w:hAnsi="Times New Roman"/>
          <w:iCs/>
          <w:sz w:val="24"/>
          <w:szCs w:val="24"/>
        </w:rPr>
        <w:t xml:space="preserve">κάθε άλλη νόμιμη κράτηση που τυχόν θεσμοθετηθεί κατά τη διάρκειας της υπογραφείσας σύμβασης με τον ανάδοχο. </w:t>
      </w:r>
    </w:p>
    <w:p w:rsidR="00916658" w:rsidRPr="0022010D" w:rsidRDefault="0070521A" w:rsidP="0022010D">
      <w:pPr>
        <w:suppressAutoHyphens/>
        <w:spacing w:after="200" w:line="240" w:lineRule="auto"/>
        <w:rPr>
          <w:rFonts w:ascii="Times New Roman" w:hAnsi="Times New Roman"/>
          <w:iCs/>
          <w:sz w:val="24"/>
          <w:szCs w:val="24"/>
        </w:rPr>
      </w:pPr>
      <w:r w:rsidRPr="0022010D">
        <w:rPr>
          <w:rFonts w:ascii="Times New Roman" w:hAnsi="Times New Roman"/>
          <w:sz w:val="24"/>
          <w:szCs w:val="24"/>
        </w:rPr>
        <w:t xml:space="preserve">Κατά την πληρωμή θα γίνεται η προβλεπόμενη παρακράτηση φόρου 4%, σύμφωνα με την κείμενη νομοθεσία και τα ειδικότερα οριζόμενα στις ισχύουσες </w:t>
      </w:r>
      <w:r w:rsidRPr="0022010D">
        <w:rPr>
          <w:rFonts w:ascii="Times New Roman" w:hAnsi="Times New Roman"/>
          <w:sz w:val="24"/>
          <w:szCs w:val="24"/>
        </w:rPr>
        <w:t>διατάξεις του Κώδικα Φορολογίας Εισοδήματος (ν. 4172/2013).</w:t>
      </w:r>
    </w:p>
    <w:p w:rsidR="00617DB5" w:rsidRPr="00167E27" w:rsidRDefault="0070521A" w:rsidP="001A35A7">
      <w:pPr>
        <w:spacing w:after="0" w:line="240" w:lineRule="auto"/>
        <w:contextualSpacing/>
        <w:rPr>
          <w:rFonts w:ascii="Times New Roman" w:hAnsi="Times New Roman"/>
          <w:b/>
          <w:sz w:val="24"/>
          <w:szCs w:val="24"/>
        </w:rPr>
      </w:pPr>
      <w:r w:rsidRPr="00167E27">
        <w:rPr>
          <w:rFonts w:ascii="Times New Roman" w:hAnsi="Times New Roman"/>
          <w:b/>
          <w:sz w:val="24"/>
          <w:szCs w:val="24"/>
        </w:rPr>
        <w:t>27.2 Πληρωμή Αναδόχου</w:t>
      </w:r>
    </w:p>
    <w:p w:rsidR="00523E2A" w:rsidRPr="00167E27" w:rsidRDefault="0070521A" w:rsidP="00523E2A">
      <w:pPr>
        <w:spacing w:after="0" w:line="240" w:lineRule="auto"/>
        <w:contextualSpacing/>
        <w:rPr>
          <w:rFonts w:ascii="Times New Roman" w:hAnsi="Times New Roman"/>
          <w:sz w:val="24"/>
          <w:szCs w:val="24"/>
        </w:rPr>
      </w:pPr>
      <w:r w:rsidRPr="00167E27">
        <w:rPr>
          <w:rFonts w:ascii="Times New Roman" w:hAnsi="Times New Roman"/>
          <w:sz w:val="24"/>
          <w:szCs w:val="24"/>
        </w:rPr>
        <w:t>Η πληρωμή του αναδόχου θα γίνεται από την Διεύθυνση Οικονομικής Διαχείρισης της Γενικής Διεύθυνσης Οικονομικών Υπηρεσιών της Α.Α.Δ.Ε. μετά την οριστική παραλαβή των ειδών από</w:t>
      </w:r>
      <w:r w:rsidRPr="00167E27">
        <w:rPr>
          <w:rFonts w:ascii="Times New Roman" w:hAnsi="Times New Roman"/>
          <w:sz w:val="24"/>
          <w:szCs w:val="24"/>
        </w:rPr>
        <w:t xml:space="preserve"> την αρμόδια Επιτροπή παραλαβής.</w:t>
      </w:r>
    </w:p>
    <w:p w:rsidR="00523E2A" w:rsidRPr="00167E27" w:rsidRDefault="0070521A" w:rsidP="00523E2A">
      <w:pPr>
        <w:spacing w:after="0" w:line="240" w:lineRule="auto"/>
        <w:contextualSpacing/>
        <w:rPr>
          <w:rFonts w:ascii="Times New Roman" w:hAnsi="Times New Roman"/>
          <w:sz w:val="24"/>
          <w:szCs w:val="24"/>
        </w:rPr>
      </w:pPr>
      <w:r w:rsidRPr="00167E27">
        <w:rPr>
          <w:rFonts w:ascii="Times New Roman" w:hAnsi="Times New Roman"/>
          <w:sz w:val="24"/>
          <w:szCs w:val="24"/>
        </w:rPr>
        <w:t xml:space="preserve">Οι παραπάνω τρόποι πληρωμής εφαρμόζονται και στις τμηματικές παραδόσεις εφόσον αυτές προβλέπονται από την σύμβαση. </w:t>
      </w:r>
    </w:p>
    <w:p w:rsidR="00523E2A" w:rsidRPr="00167E27" w:rsidRDefault="0070521A" w:rsidP="00566682">
      <w:pPr>
        <w:spacing w:after="0" w:line="240" w:lineRule="auto"/>
        <w:contextualSpacing/>
        <w:rPr>
          <w:rFonts w:ascii="Times New Roman" w:hAnsi="Times New Roman"/>
          <w:b/>
          <w:sz w:val="24"/>
          <w:szCs w:val="24"/>
        </w:rPr>
      </w:pPr>
    </w:p>
    <w:p w:rsidR="00CD52BF" w:rsidRPr="00167E27" w:rsidRDefault="0070521A" w:rsidP="001A35A7">
      <w:pPr>
        <w:spacing w:after="0" w:line="240" w:lineRule="auto"/>
        <w:contextualSpacing/>
        <w:rPr>
          <w:rFonts w:ascii="Times New Roman" w:hAnsi="Times New Roman"/>
          <w:b/>
          <w:sz w:val="24"/>
          <w:szCs w:val="24"/>
        </w:rPr>
      </w:pPr>
      <w:r w:rsidRPr="00167E27">
        <w:rPr>
          <w:rFonts w:ascii="Times New Roman" w:hAnsi="Times New Roman"/>
          <w:b/>
          <w:sz w:val="24"/>
          <w:szCs w:val="24"/>
        </w:rPr>
        <w:t>27.3 Δικαιολογητικά Πληρωμής</w:t>
      </w:r>
    </w:p>
    <w:p w:rsidR="00CD52BF" w:rsidRPr="00167E27" w:rsidRDefault="0070521A" w:rsidP="00C432E8">
      <w:pPr>
        <w:spacing w:after="0" w:line="240" w:lineRule="auto"/>
        <w:contextualSpacing/>
        <w:rPr>
          <w:rFonts w:ascii="Times New Roman" w:hAnsi="Times New Roman"/>
          <w:sz w:val="24"/>
          <w:szCs w:val="24"/>
        </w:rPr>
      </w:pPr>
      <w:r w:rsidRPr="00167E27">
        <w:rPr>
          <w:rFonts w:ascii="Times New Roman" w:hAnsi="Times New Roman"/>
          <w:sz w:val="24"/>
          <w:szCs w:val="24"/>
        </w:rPr>
        <w:t>Η πληρωμή του συμβατικού τιμήματος θα γίνεται με την προσκόμιση των νομίμων π</w:t>
      </w:r>
      <w:r w:rsidRPr="00167E27">
        <w:rPr>
          <w:rFonts w:ascii="Times New Roman" w:hAnsi="Times New Roman"/>
          <w:sz w:val="24"/>
          <w:szCs w:val="24"/>
        </w:rPr>
        <w:t xml:space="preserve">αραστατικών και δικαιολογητικών που προβλέπονται από τις διατάξεις του άρθρου 200 παρ. </w:t>
      </w:r>
      <w:r>
        <w:rPr>
          <w:rFonts w:ascii="Times New Roman" w:hAnsi="Times New Roman"/>
          <w:sz w:val="24"/>
          <w:szCs w:val="24"/>
        </w:rPr>
        <w:t>4</w:t>
      </w:r>
      <w:r w:rsidRPr="00167E27">
        <w:rPr>
          <w:rFonts w:ascii="Times New Roman" w:hAnsi="Times New Roman"/>
          <w:sz w:val="24"/>
          <w:szCs w:val="24"/>
        </w:rPr>
        <w:t xml:space="preserve"> του ν. 4412/2016</w:t>
      </w:r>
      <w:r>
        <w:rPr>
          <w:rStyle w:val="WW-FootnoteReference17"/>
          <w:rFonts w:ascii="Times New Roman" w:hAnsi="Times New Roman"/>
          <w:sz w:val="24"/>
          <w:szCs w:val="24"/>
        </w:rPr>
        <w:footnoteReference w:id="9"/>
      </w:r>
      <w:r w:rsidRPr="00167E27">
        <w:rPr>
          <w:rFonts w:ascii="Times New Roman" w:hAnsi="Times New Roman"/>
          <w:sz w:val="24"/>
          <w:szCs w:val="24"/>
        </w:rPr>
        <w:t xml:space="preserve">, καθώς και κάθε άλλου δικαιολογητικού που τυχόν ήθελε ζητηθεί από τις αρμόδιες Υπηρεσίες που </w:t>
      </w:r>
      <w:r w:rsidRPr="00167E27">
        <w:rPr>
          <w:rFonts w:ascii="Times New Roman" w:hAnsi="Times New Roman"/>
          <w:sz w:val="24"/>
          <w:szCs w:val="24"/>
        </w:rPr>
        <w:lastRenderedPageBreak/>
        <w:t>διενεργούν τον έλεγχο και την πληρωμή της δαπάνης. Ειδικ</w:t>
      </w:r>
      <w:r w:rsidRPr="00167E27">
        <w:rPr>
          <w:rFonts w:ascii="Times New Roman" w:hAnsi="Times New Roman"/>
          <w:sz w:val="24"/>
          <w:szCs w:val="24"/>
        </w:rPr>
        <w:t>ότερα,</w:t>
      </w:r>
      <w:r w:rsidRPr="00167E27">
        <w:rPr>
          <w:rFonts w:ascii="Times New Roman" w:hAnsi="Times New Roman"/>
          <w:i/>
          <w:iCs/>
          <w:spacing w:val="5"/>
          <w:kern w:val="1"/>
          <w:sz w:val="24"/>
          <w:szCs w:val="24"/>
        </w:rPr>
        <w:t xml:space="preserve"> </w:t>
      </w:r>
      <w:r w:rsidRPr="00167E27">
        <w:rPr>
          <w:rFonts w:ascii="Times New Roman" w:hAnsi="Times New Roman"/>
          <w:sz w:val="24"/>
          <w:szCs w:val="24"/>
        </w:rPr>
        <w:t xml:space="preserve">τα </w:t>
      </w:r>
      <w:r w:rsidRPr="00167E27">
        <w:rPr>
          <w:rFonts w:ascii="Times New Roman" w:hAnsi="Times New Roman"/>
          <w:color w:val="000000"/>
          <w:sz w:val="24"/>
          <w:szCs w:val="24"/>
          <w:lang w:eastAsia="el-GR"/>
        </w:rPr>
        <w:t>κατ’ ελάχιστον</w:t>
      </w:r>
      <w:r w:rsidRPr="00167E27">
        <w:rPr>
          <w:rFonts w:ascii="Times New Roman" w:hAnsi="Times New Roman"/>
          <w:sz w:val="24"/>
          <w:szCs w:val="24"/>
        </w:rPr>
        <w:t xml:space="preserve"> δικαιολογητικά πληρωμής είναι :</w:t>
      </w:r>
    </w:p>
    <w:p w:rsidR="00754C51" w:rsidRPr="00167E27" w:rsidRDefault="0070521A" w:rsidP="00874734">
      <w:pPr>
        <w:pStyle w:val="a8"/>
        <w:numPr>
          <w:ilvl w:val="0"/>
          <w:numId w:val="23"/>
        </w:numPr>
        <w:rPr>
          <w:rFonts w:ascii="Times New Roman" w:hAnsi="Times New Roman"/>
          <w:sz w:val="24"/>
          <w:szCs w:val="24"/>
        </w:rPr>
      </w:pPr>
      <w:r w:rsidRPr="00167E27">
        <w:rPr>
          <w:rFonts w:ascii="Times New Roman" w:hAnsi="Times New Roman"/>
          <w:color w:val="000000"/>
          <w:sz w:val="24"/>
          <w:szCs w:val="24"/>
          <w:lang w:eastAsia="el-GR"/>
        </w:rPr>
        <w:t>Πρωτόκολλο οριστικής ποσοτικής και ποιοτικής παραλαβής</w:t>
      </w:r>
    </w:p>
    <w:p w:rsidR="00754C51" w:rsidRPr="00167E27" w:rsidRDefault="0070521A" w:rsidP="00874734">
      <w:pPr>
        <w:pStyle w:val="a8"/>
        <w:numPr>
          <w:ilvl w:val="0"/>
          <w:numId w:val="23"/>
        </w:numPr>
        <w:autoSpaceDE w:val="0"/>
        <w:autoSpaceDN w:val="0"/>
        <w:adjustRightInd w:val="0"/>
        <w:spacing w:after="0" w:line="240" w:lineRule="auto"/>
        <w:rPr>
          <w:rFonts w:ascii="Times New Roman" w:hAnsi="Times New Roman"/>
          <w:color w:val="000000"/>
          <w:sz w:val="24"/>
          <w:szCs w:val="24"/>
          <w:lang w:eastAsia="el-GR"/>
        </w:rPr>
      </w:pPr>
      <w:r w:rsidRPr="00167E27">
        <w:rPr>
          <w:rFonts w:ascii="Times New Roman" w:hAnsi="Times New Roman"/>
          <w:color w:val="000000"/>
          <w:sz w:val="24"/>
          <w:szCs w:val="24"/>
          <w:lang w:eastAsia="el-GR"/>
        </w:rPr>
        <w:t xml:space="preserve">Τιμολόγιο του προμηθευτή </w:t>
      </w:r>
    </w:p>
    <w:p w:rsidR="003C17BD" w:rsidRPr="00167E27" w:rsidRDefault="0070521A" w:rsidP="00874734">
      <w:pPr>
        <w:pStyle w:val="a8"/>
        <w:numPr>
          <w:ilvl w:val="0"/>
          <w:numId w:val="23"/>
        </w:numPr>
        <w:autoSpaceDE w:val="0"/>
        <w:autoSpaceDN w:val="0"/>
        <w:adjustRightInd w:val="0"/>
        <w:spacing w:after="0" w:line="240" w:lineRule="auto"/>
        <w:rPr>
          <w:rFonts w:ascii="Times New Roman" w:hAnsi="Times New Roman"/>
          <w:color w:val="000000"/>
          <w:sz w:val="24"/>
          <w:szCs w:val="24"/>
          <w:lang w:eastAsia="el-GR"/>
        </w:rPr>
      </w:pPr>
      <w:r w:rsidRPr="00167E27">
        <w:rPr>
          <w:rFonts w:ascii="Times New Roman" w:hAnsi="Times New Roman"/>
          <w:color w:val="000000"/>
          <w:sz w:val="24"/>
          <w:szCs w:val="24"/>
          <w:lang w:eastAsia="el-GR"/>
        </w:rPr>
        <w:t>Δελτίο αποστολής</w:t>
      </w:r>
    </w:p>
    <w:p w:rsidR="00684224" w:rsidRPr="00167E27" w:rsidRDefault="0070521A" w:rsidP="00874734">
      <w:pPr>
        <w:pStyle w:val="a8"/>
        <w:numPr>
          <w:ilvl w:val="0"/>
          <w:numId w:val="23"/>
        </w:numPr>
        <w:rPr>
          <w:rFonts w:ascii="Times New Roman" w:hAnsi="Times New Roman"/>
          <w:color w:val="000000"/>
          <w:sz w:val="24"/>
          <w:szCs w:val="24"/>
          <w:lang w:eastAsia="el-GR"/>
        </w:rPr>
      </w:pPr>
      <w:r w:rsidRPr="00167E27">
        <w:rPr>
          <w:rFonts w:ascii="Times New Roman" w:hAnsi="Times New Roman"/>
          <w:color w:val="000000"/>
          <w:sz w:val="24"/>
          <w:szCs w:val="24"/>
          <w:lang w:eastAsia="el-GR"/>
        </w:rPr>
        <w:t>Πιστοποιητικό Φορολογικής Ενημερότητας</w:t>
      </w:r>
    </w:p>
    <w:p w:rsidR="00555CC4" w:rsidRDefault="0070521A" w:rsidP="00874734">
      <w:pPr>
        <w:pStyle w:val="a8"/>
        <w:numPr>
          <w:ilvl w:val="0"/>
          <w:numId w:val="23"/>
        </w:numPr>
        <w:spacing w:line="240" w:lineRule="auto"/>
        <w:rPr>
          <w:rFonts w:ascii="Times New Roman" w:hAnsi="Times New Roman"/>
          <w:color w:val="000000"/>
          <w:sz w:val="24"/>
          <w:szCs w:val="24"/>
          <w:lang w:eastAsia="el-GR"/>
        </w:rPr>
      </w:pPr>
      <w:r w:rsidRPr="00167E27">
        <w:rPr>
          <w:rFonts w:ascii="Times New Roman" w:hAnsi="Times New Roman"/>
          <w:color w:val="000000"/>
          <w:sz w:val="24"/>
          <w:szCs w:val="24"/>
          <w:lang w:eastAsia="el-GR"/>
        </w:rPr>
        <w:t>Πιστοποιητικό Ασφαλιστικής Ενημερότητας</w:t>
      </w:r>
    </w:p>
    <w:p w:rsidR="003F56C6" w:rsidRDefault="0070521A" w:rsidP="00874734">
      <w:pPr>
        <w:pStyle w:val="a8"/>
        <w:numPr>
          <w:ilvl w:val="0"/>
          <w:numId w:val="23"/>
        </w:numPr>
        <w:spacing w:line="240" w:lineRule="auto"/>
        <w:rPr>
          <w:rFonts w:ascii="Times New Roman" w:hAnsi="Times New Roman"/>
          <w:color w:val="000000"/>
          <w:sz w:val="24"/>
          <w:szCs w:val="24"/>
          <w:lang w:eastAsia="el-GR"/>
        </w:rPr>
      </w:pPr>
      <w:r>
        <w:rPr>
          <w:rFonts w:ascii="Times New Roman" w:hAnsi="Times New Roman"/>
          <w:color w:val="000000"/>
          <w:sz w:val="24"/>
          <w:szCs w:val="24"/>
          <w:lang w:eastAsia="el-GR"/>
        </w:rPr>
        <w:t xml:space="preserve">Λογαριασμός τραπέζης </w:t>
      </w:r>
      <w:r>
        <w:rPr>
          <w:rFonts w:ascii="Times New Roman" w:hAnsi="Times New Roman"/>
          <w:color w:val="000000"/>
          <w:sz w:val="24"/>
          <w:szCs w:val="24"/>
          <w:lang w:eastAsia="el-GR"/>
        </w:rPr>
        <w:t>του Αναδόχου (</w:t>
      </w:r>
      <w:r>
        <w:rPr>
          <w:rFonts w:ascii="Times New Roman" w:hAnsi="Times New Roman"/>
          <w:color w:val="000000"/>
          <w:sz w:val="24"/>
          <w:szCs w:val="24"/>
          <w:lang w:val="en-US" w:eastAsia="el-GR"/>
        </w:rPr>
        <w:t>IBAN</w:t>
      </w:r>
      <w:r>
        <w:rPr>
          <w:rFonts w:ascii="Times New Roman" w:hAnsi="Times New Roman"/>
          <w:color w:val="000000"/>
          <w:sz w:val="24"/>
          <w:szCs w:val="24"/>
          <w:lang w:eastAsia="el-GR"/>
        </w:rPr>
        <w:t>)</w:t>
      </w:r>
    </w:p>
    <w:p w:rsidR="003F56C6" w:rsidRPr="00167E27" w:rsidRDefault="0070521A" w:rsidP="00874734">
      <w:pPr>
        <w:pStyle w:val="a8"/>
        <w:numPr>
          <w:ilvl w:val="0"/>
          <w:numId w:val="23"/>
        </w:numPr>
        <w:spacing w:line="240" w:lineRule="auto"/>
        <w:rPr>
          <w:rFonts w:ascii="Times New Roman" w:hAnsi="Times New Roman"/>
          <w:color w:val="000000"/>
          <w:sz w:val="24"/>
          <w:szCs w:val="24"/>
          <w:lang w:eastAsia="el-GR"/>
        </w:rPr>
      </w:pPr>
      <w:r>
        <w:rPr>
          <w:rFonts w:ascii="Times New Roman" w:hAnsi="Times New Roman"/>
          <w:color w:val="000000"/>
          <w:sz w:val="24"/>
          <w:szCs w:val="24"/>
          <w:lang w:eastAsia="el-GR"/>
        </w:rPr>
        <w:t>Κάθε άλλο δικαιολογητικό που τυχόν ήθελε ζητηθεί από τις υπηρεσίες που διενεργούν  τον έλεγχο και την πληρωμή.</w:t>
      </w:r>
    </w:p>
    <w:p w:rsidR="003C17BD" w:rsidRPr="00167E27" w:rsidRDefault="0070521A" w:rsidP="008C6696">
      <w:pPr>
        <w:spacing w:after="0" w:line="240" w:lineRule="auto"/>
        <w:contextualSpacing/>
        <w:rPr>
          <w:rFonts w:ascii="Times New Roman" w:hAnsi="Times New Roman"/>
          <w:color w:val="000000"/>
          <w:sz w:val="24"/>
          <w:szCs w:val="24"/>
          <w:u w:val="single"/>
          <w:lang w:eastAsia="el-GR"/>
        </w:rPr>
      </w:pPr>
      <w:r w:rsidRPr="00167E27">
        <w:rPr>
          <w:rFonts w:ascii="Times New Roman" w:hAnsi="Times New Roman"/>
          <w:color w:val="000000"/>
          <w:sz w:val="24"/>
          <w:szCs w:val="24"/>
          <w:u w:val="single"/>
          <w:lang w:eastAsia="el-GR"/>
        </w:rPr>
        <w:t>Διαδικασία πληρωμής</w:t>
      </w:r>
    </w:p>
    <w:p w:rsidR="004701FA" w:rsidRPr="00167E27" w:rsidRDefault="0070521A" w:rsidP="001E107F">
      <w:pPr>
        <w:pStyle w:val="Default"/>
        <w:rPr>
          <w:rFonts w:ascii="Times New Roman" w:hAnsi="Times New Roman" w:cs="Times New Roman"/>
        </w:rPr>
      </w:pPr>
      <w:r w:rsidRPr="00167E27">
        <w:rPr>
          <w:rFonts w:ascii="Times New Roman" w:hAnsi="Times New Roman" w:cs="Times New Roman"/>
        </w:rPr>
        <w:t xml:space="preserve">Ο Ανάδοχος θα υποβάλλει το τιμολόγιο στο τμήμα Προμηθειών της Διεύθυνσης Προμηθειών, Διαχείρισης Υλικού και Κτιριακών Υποδομών της Γενικής Διεύθυνσης Οικονομικών Υπηρεσιών της Α.Α.Δ.Ε. </w:t>
      </w:r>
    </w:p>
    <w:p w:rsidR="00FB0453" w:rsidRPr="00167E27" w:rsidRDefault="0070521A" w:rsidP="000959F8">
      <w:pPr>
        <w:rPr>
          <w:rFonts w:ascii="Times New Roman" w:hAnsi="Times New Roman"/>
          <w:sz w:val="24"/>
          <w:szCs w:val="24"/>
          <w:lang w:eastAsia="el-GR"/>
        </w:rPr>
      </w:pPr>
      <w:r w:rsidRPr="00167E27">
        <w:rPr>
          <w:rFonts w:ascii="Times New Roman" w:hAnsi="Times New Roman"/>
          <w:sz w:val="24"/>
          <w:szCs w:val="24"/>
          <w:lang w:eastAsia="el-GR"/>
        </w:rPr>
        <w:t xml:space="preserve">Το τμήμα Προμηθειών της Διεύθυνσης Προμηθειών, Διαχείρισης υλικού και </w:t>
      </w:r>
      <w:r w:rsidRPr="00167E27">
        <w:rPr>
          <w:rFonts w:ascii="Times New Roman" w:hAnsi="Times New Roman"/>
          <w:sz w:val="24"/>
          <w:szCs w:val="24"/>
          <w:lang w:eastAsia="el-GR"/>
        </w:rPr>
        <w:t>Κτιριακών Υποδομών μεριμνά για τη διαβίβαση ολοκληρωμένου φακέλου στην Διεύθυνση Οικονομικής Διαχείρισης της Γενικής Διεύθυνσης Οικονομικών Υπηρεσιών της Α.Α.Δ.Ε στην περίπτωση οριστικής παραλαβής.</w:t>
      </w:r>
    </w:p>
    <w:p w:rsidR="00825394"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31" w:name="_Toc18921520"/>
      <w:r w:rsidRPr="00167E27">
        <w:rPr>
          <w:rFonts w:ascii="Times New Roman" w:hAnsi="Times New Roman" w:cs="Times New Roman"/>
          <w:sz w:val="24"/>
          <w:szCs w:val="24"/>
        </w:rPr>
        <w:t>ΥΠΟΧΡΕΩΣΕΙΣ ΑΝΑΔΟΧΟΥ</w:t>
      </w:r>
      <w:bookmarkEnd w:id="31"/>
      <w:r w:rsidRPr="00167E27">
        <w:rPr>
          <w:rFonts w:ascii="Times New Roman" w:hAnsi="Times New Roman" w:cs="Times New Roman"/>
          <w:sz w:val="24"/>
          <w:szCs w:val="24"/>
        </w:rPr>
        <w:t xml:space="preserve"> </w:t>
      </w:r>
    </w:p>
    <w:p w:rsidR="0051406D" w:rsidRPr="00167E27" w:rsidRDefault="0070521A" w:rsidP="00874734">
      <w:pPr>
        <w:pStyle w:val="a8"/>
        <w:numPr>
          <w:ilvl w:val="0"/>
          <w:numId w:val="24"/>
        </w:numPr>
        <w:spacing w:after="0"/>
        <w:ind w:left="426"/>
        <w:rPr>
          <w:rFonts w:ascii="Times New Roman" w:hAnsi="Times New Roman"/>
          <w:sz w:val="24"/>
          <w:szCs w:val="24"/>
        </w:rPr>
      </w:pPr>
      <w:r w:rsidRPr="00167E27">
        <w:rPr>
          <w:rFonts w:ascii="Times New Roman" w:hAnsi="Times New Roman"/>
          <w:sz w:val="24"/>
          <w:szCs w:val="24"/>
        </w:rPr>
        <w:t xml:space="preserve">Ο Ανάδοχος υποχρεούται να τηρεί τις </w:t>
      </w:r>
      <w:r w:rsidRPr="00167E27">
        <w:rPr>
          <w:rFonts w:ascii="Times New Roman" w:hAnsi="Times New Roman"/>
          <w:sz w:val="24"/>
          <w:szCs w:val="24"/>
        </w:rPr>
        <w:t>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w:t>
      </w:r>
      <w:r w:rsidRPr="00167E27">
        <w:rPr>
          <w:rFonts w:ascii="Times New Roman" w:hAnsi="Times New Roman"/>
          <w:sz w:val="24"/>
          <w:szCs w:val="24"/>
        </w:rPr>
        <w:t>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w:t>
      </w:r>
      <w:r w:rsidRPr="00167E27">
        <w:rPr>
          <w:rFonts w:ascii="Times New Roman" w:hAnsi="Times New Roman"/>
          <w:sz w:val="24"/>
          <w:szCs w:val="24"/>
        </w:rPr>
        <w:t xml:space="preserve">ου ενεργούν εντός των ορίων της ευθύνης και της αρμοδιότητάς τους. </w:t>
      </w:r>
    </w:p>
    <w:p w:rsidR="00F566EB" w:rsidRPr="009966FF" w:rsidRDefault="0070521A" w:rsidP="00874734">
      <w:pPr>
        <w:pStyle w:val="a8"/>
        <w:numPr>
          <w:ilvl w:val="0"/>
          <w:numId w:val="24"/>
        </w:numPr>
        <w:spacing w:after="0"/>
        <w:ind w:left="426"/>
        <w:rPr>
          <w:rFonts w:ascii="Times New Roman" w:hAnsi="Times New Roman"/>
          <w:sz w:val="24"/>
          <w:szCs w:val="24"/>
        </w:rPr>
      </w:pPr>
      <w:r w:rsidRPr="009966FF">
        <w:rPr>
          <w:rFonts w:ascii="Times New Roman" w:hAnsi="Times New Roman"/>
          <w:sz w:val="24"/>
          <w:szCs w:val="24"/>
        </w:rPr>
        <w:t xml:space="preserve">Η παράδοση των ειδών θα γίνει με μέριμνα και ασφάλεια του Αναδόχου. </w:t>
      </w:r>
    </w:p>
    <w:p w:rsidR="00AC2EF9" w:rsidRPr="00167E27" w:rsidRDefault="0070521A" w:rsidP="00874734">
      <w:pPr>
        <w:pStyle w:val="a8"/>
        <w:numPr>
          <w:ilvl w:val="0"/>
          <w:numId w:val="24"/>
        </w:numPr>
        <w:spacing w:after="0"/>
        <w:ind w:left="426"/>
        <w:rPr>
          <w:rFonts w:ascii="Times New Roman" w:hAnsi="Times New Roman"/>
          <w:sz w:val="24"/>
          <w:szCs w:val="24"/>
        </w:rPr>
      </w:pPr>
      <w:r w:rsidRPr="00167E27">
        <w:rPr>
          <w:rFonts w:ascii="Times New Roman" w:hAnsi="Times New Roman"/>
          <w:color w:val="000000"/>
          <w:sz w:val="24"/>
          <w:szCs w:val="24"/>
          <w:lang w:eastAsia="el-GR"/>
        </w:rPr>
        <w:t xml:space="preserve">Η κατάθεση της προσφοράς συνεπάγεται εκ μέρους των προσφερόντων την πλήρη αποδοχή των όρων της παρούσας. </w:t>
      </w:r>
    </w:p>
    <w:p w:rsidR="00D51A53" w:rsidRPr="00167E27" w:rsidRDefault="0070521A" w:rsidP="00D51A53">
      <w:pPr>
        <w:pStyle w:val="a8"/>
        <w:spacing w:after="0"/>
        <w:ind w:left="426"/>
        <w:rPr>
          <w:rFonts w:ascii="Times New Roman" w:hAnsi="Times New Roman"/>
          <w:sz w:val="24"/>
          <w:szCs w:val="24"/>
        </w:rPr>
      </w:pPr>
    </w:p>
    <w:p w:rsidR="00FD4F08"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32" w:name="_Toc18921521"/>
      <w:r w:rsidRPr="00167E27">
        <w:rPr>
          <w:rFonts w:ascii="Times New Roman" w:hAnsi="Times New Roman" w:cs="Times New Roman"/>
          <w:sz w:val="24"/>
          <w:szCs w:val="24"/>
        </w:rPr>
        <w:t xml:space="preserve">ΥΠΟΧΡΕΩΣΕΙΣ </w:t>
      </w:r>
      <w:r w:rsidRPr="00167E27">
        <w:rPr>
          <w:rFonts w:ascii="Times New Roman" w:hAnsi="Times New Roman" w:cs="Times New Roman"/>
          <w:sz w:val="24"/>
          <w:szCs w:val="24"/>
        </w:rPr>
        <w:t>ΑΝΑΘΕΤΟΥΣΑΣ ΑΡΧΗΣ</w:t>
      </w:r>
      <w:bookmarkEnd w:id="32"/>
    </w:p>
    <w:p w:rsidR="003563F7" w:rsidRPr="00167E27" w:rsidRDefault="0070521A" w:rsidP="00D8612F">
      <w:pPr>
        <w:spacing w:line="240" w:lineRule="auto"/>
        <w:rPr>
          <w:rFonts w:ascii="Times New Roman" w:hAnsi="Times New Roman"/>
          <w:sz w:val="24"/>
          <w:szCs w:val="24"/>
        </w:rPr>
      </w:pPr>
      <w:r w:rsidRPr="00167E27">
        <w:rPr>
          <w:rFonts w:ascii="Times New Roman" w:hAnsi="Times New Roman"/>
          <w:sz w:val="24"/>
          <w:szCs w:val="24"/>
        </w:rPr>
        <w:t>Η Αναθέτουσα Αρχή υποχρεούται να παρέχει στον Ανάδοχο πρόσβαση στους χώρους που θα παραδοθούν τα υπό προμήθεια είδη τις εργάσιμες ημέρες και ώρες καθώς και να τον ενημερώσει για τυχόν ιδιαιτερότητες των χώρων που διενεργείται η παράδοση.</w:t>
      </w:r>
    </w:p>
    <w:p w:rsidR="00FD4F08"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33" w:name="_Toc18921522"/>
      <w:r w:rsidRPr="00167E27">
        <w:rPr>
          <w:rFonts w:ascii="Times New Roman" w:hAnsi="Times New Roman" w:cs="Times New Roman"/>
          <w:sz w:val="24"/>
          <w:szCs w:val="24"/>
        </w:rPr>
        <w:t>ΕΦΑΡΜΟΣΤΕΟ ΔΙΚΑΙΟ</w:t>
      </w:r>
      <w:bookmarkEnd w:id="33"/>
    </w:p>
    <w:p w:rsidR="00FD4F08" w:rsidRPr="00167E27" w:rsidRDefault="0070521A" w:rsidP="00E4422E">
      <w:pPr>
        <w:pStyle w:val="Default"/>
        <w:spacing w:after="120"/>
        <w:contextualSpacing/>
        <w:rPr>
          <w:rFonts w:ascii="Times New Roman" w:hAnsi="Times New Roman" w:cs="Times New Roman"/>
        </w:rPr>
      </w:pPr>
      <w:r w:rsidRPr="00167E27">
        <w:rPr>
          <w:rFonts w:ascii="Times New Roman" w:hAnsi="Times New Roman" w:cs="Times New Roman"/>
        </w:rPr>
        <w:t xml:space="preserve">Η Σύμβαση διέπεται από το Ελληνικό δίκαιο. </w:t>
      </w:r>
    </w:p>
    <w:p w:rsidR="003563F7" w:rsidRPr="00167E27" w:rsidRDefault="0070521A" w:rsidP="00E4422E">
      <w:pPr>
        <w:pStyle w:val="Default"/>
        <w:spacing w:after="120"/>
        <w:contextualSpacing/>
        <w:rPr>
          <w:rFonts w:ascii="Times New Roman" w:hAnsi="Times New Roman" w:cs="Times New Roman"/>
        </w:rPr>
      </w:pPr>
      <w:r w:rsidRPr="00167E27">
        <w:rPr>
          <w:rFonts w:ascii="Times New Roman" w:hAnsi="Times New Roman" w:cs="Times New Roman"/>
        </w:rPr>
        <w:t>Η Ανεξάρτητη Αρχή Δημοσίων Εσόδων και ο Ανάδοχος θα καταβάλλουν κάθε προσπάθεια για τη φιλική επίλυση κάθε διαφοράς σχετικής με τη σύμβαση που μπορεί να προκύψει μεταξύ τους σχετικά με την ερμην</w:t>
      </w:r>
      <w:r w:rsidRPr="00167E27">
        <w:rPr>
          <w:rFonts w:ascii="Times New Roman" w:hAnsi="Times New Roman" w:cs="Times New Roman"/>
        </w:rPr>
        <w:t xml:space="preserve">εία ή την εκτέλεση ή την εφαρμογή της σύμβασης ή εξ αφορμής της, σύμφωνα με τους κανόνες της καλής πίστης και των συναλλακτικών ηθών. </w:t>
      </w:r>
    </w:p>
    <w:p w:rsidR="0027599F"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34" w:name="_Toc18921523"/>
      <w:r w:rsidRPr="00167E27">
        <w:rPr>
          <w:rFonts w:ascii="Times New Roman" w:hAnsi="Times New Roman" w:cs="Times New Roman"/>
          <w:sz w:val="24"/>
          <w:szCs w:val="24"/>
        </w:rPr>
        <w:t xml:space="preserve">ΟΛΟΚΛΗΡΩΣΗ ΕΚΤΕΛΕΣΗΣ ΣΥΜΒΑΣΗΣ </w:t>
      </w:r>
      <w:r w:rsidRPr="00167E27">
        <w:rPr>
          <w:rFonts w:ascii="Times New Roman" w:hAnsi="Times New Roman" w:cs="Times New Roman"/>
          <w:b w:val="0"/>
          <w:i/>
          <w:sz w:val="24"/>
          <w:szCs w:val="24"/>
        </w:rPr>
        <w:t>(</w:t>
      </w:r>
      <w:r w:rsidRPr="00167E27">
        <w:rPr>
          <w:rFonts w:ascii="Times New Roman" w:hAnsi="Times New Roman" w:cs="Times New Roman"/>
          <w:b w:val="0"/>
          <w:i/>
          <w:sz w:val="24"/>
          <w:szCs w:val="24"/>
          <w:lang w:val="en-US"/>
        </w:rPr>
        <w:t>A</w:t>
      </w:r>
      <w:r w:rsidRPr="00167E27">
        <w:rPr>
          <w:rFonts w:ascii="Times New Roman" w:hAnsi="Times New Roman" w:cs="Times New Roman"/>
          <w:b w:val="0"/>
          <w:i/>
          <w:sz w:val="24"/>
          <w:szCs w:val="24"/>
        </w:rPr>
        <w:t>ρ. 202 του ν. 4412/2016)</w:t>
      </w:r>
      <w:bookmarkEnd w:id="34"/>
    </w:p>
    <w:p w:rsidR="00FB772E" w:rsidRPr="00167E27" w:rsidRDefault="0070521A" w:rsidP="00687B42">
      <w:pPr>
        <w:pStyle w:val="Default"/>
        <w:spacing w:line="259" w:lineRule="auto"/>
        <w:rPr>
          <w:rFonts w:ascii="Times New Roman" w:hAnsi="Times New Roman" w:cs="Times New Roman"/>
        </w:rPr>
      </w:pPr>
      <w:r w:rsidRPr="00167E27">
        <w:rPr>
          <w:rFonts w:ascii="Times New Roman" w:hAnsi="Times New Roman" w:cs="Times New Roman"/>
        </w:rPr>
        <w:t xml:space="preserve">Η σύμβαση θεωρείται ότι εκτελέστηκε όταν συντρέχουν οι παρακάτω </w:t>
      </w:r>
      <w:r w:rsidRPr="00167E27">
        <w:rPr>
          <w:rFonts w:ascii="Times New Roman" w:hAnsi="Times New Roman" w:cs="Times New Roman"/>
        </w:rPr>
        <w:t xml:space="preserve">προϋποθέσεις: </w:t>
      </w:r>
    </w:p>
    <w:p w:rsidR="00FB772E" w:rsidRPr="00167E27" w:rsidRDefault="0070521A" w:rsidP="00874734">
      <w:pPr>
        <w:pStyle w:val="Default"/>
        <w:numPr>
          <w:ilvl w:val="0"/>
          <w:numId w:val="11"/>
        </w:numPr>
        <w:spacing w:line="259" w:lineRule="auto"/>
        <w:rPr>
          <w:rFonts w:ascii="Times New Roman" w:hAnsi="Times New Roman" w:cs="Times New Roman"/>
        </w:rPr>
      </w:pPr>
      <w:r w:rsidRPr="00167E27">
        <w:rPr>
          <w:rFonts w:ascii="Times New Roman" w:hAnsi="Times New Roman" w:cs="Times New Roman"/>
        </w:rPr>
        <w:t xml:space="preserve">Παραδόθηκε ολόκληρη η ποσότητα </w:t>
      </w:r>
      <w:r>
        <w:rPr>
          <w:rFonts w:ascii="Times New Roman" w:hAnsi="Times New Roman" w:cs="Times New Roman"/>
        </w:rPr>
        <w:t>ή σε περίπτωση διαιρετού υλικού, η ποσότητα που παραδόθηκε υπολείπεται της συμβατικής, κατά μέρος που κρίνεται ως ασήμαντο από τα αρμόδια όργανα</w:t>
      </w:r>
    </w:p>
    <w:p w:rsidR="00FB772E" w:rsidRPr="00167E27" w:rsidRDefault="0070521A" w:rsidP="00874734">
      <w:pPr>
        <w:pStyle w:val="Default"/>
        <w:numPr>
          <w:ilvl w:val="0"/>
          <w:numId w:val="11"/>
        </w:numPr>
        <w:spacing w:line="259" w:lineRule="auto"/>
        <w:rPr>
          <w:rFonts w:ascii="Times New Roman" w:hAnsi="Times New Roman" w:cs="Times New Roman"/>
        </w:rPr>
      </w:pPr>
      <w:r w:rsidRPr="00167E27">
        <w:rPr>
          <w:rFonts w:ascii="Times New Roman" w:hAnsi="Times New Roman" w:cs="Times New Roman"/>
        </w:rPr>
        <w:t xml:space="preserve">Παραλήφθηκαν οριστικά ποσοτικά και ποιοτικά τα υλικά που παραδόθηκαν. </w:t>
      </w:r>
    </w:p>
    <w:p w:rsidR="00FB772E" w:rsidRPr="00167E27" w:rsidRDefault="0070521A" w:rsidP="00874734">
      <w:pPr>
        <w:pStyle w:val="Default"/>
        <w:numPr>
          <w:ilvl w:val="0"/>
          <w:numId w:val="11"/>
        </w:numPr>
        <w:spacing w:line="259" w:lineRule="auto"/>
        <w:rPr>
          <w:rFonts w:ascii="Times New Roman" w:hAnsi="Times New Roman" w:cs="Times New Roman"/>
        </w:rPr>
      </w:pPr>
      <w:r w:rsidRPr="00167E27">
        <w:rPr>
          <w:rFonts w:ascii="Times New Roman" w:hAnsi="Times New Roman" w:cs="Times New Roman"/>
        </w:rPr>
        <w:lastRenderedPageBreak/>
        <w:t xml:space="preserve">Έγινε η αποπληρωμή του συμβατικού τιμήματος, αφού προηγουμένως επιβλήθηκαν κυρώσεις ή εκπτώσεις και </w:t>
      </w:r>
    </w:p>
    <w:p w:rsidR="003563F7" w:rsidRPr="00167E27" w:rsidRDefault="0070521A" w:rsidP="00874734">
      <w:pPr>
        <w:pStyle w:val="Default"/>
        <w:numPr>
          <w:ilvl w:val="0"/>
          <w:numId w:val="11"/>
        </w:numPr>
        <w:spacing w:line="259" w:lineRule="auto"/>
        <w:rPr>
          <w:rFonts w:ascii="Times New Roman" w:hAnsi="Times New Roman" w:cs="Times New Roman"/>
        </w:rPr>
      </w:pPr>
      <w:r w:rsidRPr="00167E27">
        <w:rPr>
          <w:rFonts w:ascii="Times New Roman" w:hAnsi="Times New Roman" w:cs="Times New Roman"/>
        </w:rPr>
        <w:t>Εκπληρώθηκαν και οι λοιπές συμβατικές υποχρεώσεις και από τα δύο συμβαλλόμενα μέρη κ</w:t>
      </w:r>
      <w:r w:rsidRPr="00167E27">
        <w:rPr>
          <w:rFonts w:ascii="Times New Roman" w:hAnsi="Times New Roman" w:cs="Times New Roman"/>
        </w:rPr>
        <w:t>αι αποδεσμεύτηκαν οι σχετικές εγγυήσεις κατά τα προβλεπόμενα από τη σύμβαση.</w:t>
      </w:r>
    </w:p>
    <w:p w:rsidR="00065E75" w:rsidRPr="00167E27" w:rsidRDefault="0070521A" w:rsidP="00874734">
      <w:pPr>
        <w:pStyle w:val="1"/>
        <w:numPr>
          <w:ilvl w:val="0"/>
          <w:numId w:val="16"/>
        </w:numPr>
        <w:pBdr>
          <w:bottom w:val="single" w:sz="8" w:space="0" w:color="5B9BD5"/>
        </w:pBdr>
        <w:spacing w:before="120" w:after="0" w:line="240" w:lineRule="auto"/>
        <w:ind w:left="431" w:hanging="431"/>
        <w:contextualSpacing w:val="0"/>
        <w:rPr>
          <w:rFonts w:ascii="Times New Roman" w:hAnsi="Times New Roman" w:cs="Times New Roman"/>
          <w:sz w:val="24"/>
          <w:szCs w:val="24"/>
        </w:rPr>
      </w:pPr>
      <w:bookmarkStart w:id="35" w:name="_Toc18921524"/>
      <w:r w:rsidRPr="00167E27">
        <w:rPr>
          <w:rFonts w:ascii="Times New Roman" w:hAnsi="Times New Roman" w:cs="Times New Roman"/>
          <w:sz w:val="24"/>
          <w:szCs w:val="24"/>
        </w:rPr>
        <w:t xml:space="preserve">ΚΑΤΑΓΓΕΛΙΑ ΣΥΜΒΑΣΗΣ </w:t>
      </w:r>
      <w:r w:rsidRPr="00167E27">
        <w:rPr>
          <w:rFonts w:ascii="Times New Roman" w:hAnsi="Times New Roman" w:cs="Times New Roman"/>
          <w:b w:val="0"/>
          <w:i/>
          <w:sz w:val="24"/>
          <w:szCs w:val="24"/>
        </w:rPr>
        <w:t>(Αρ. 133 του ν. 4412/2016)</w:t>
      </w:r>
      <w:bookmarkEnd w:id="35"/>
    </w:p>
    <w:p w:rsidR="00065E75" w:rsidRPr="00167E27" w:rsidRDefault="0070521A" w:rsidP="00065E75">
      <w:pPr>
        <w:pStyle w:val="Default"/>
        <w:rPr>
          <w:rFonts w:ascii="Times New Roman" w:hAnsi="Times New Roman" w:cs="Times New Roman"/>
        </w:rPr>
      </w:pPr>
      <w:r w:rsidRPr="00167E27">
        <w:rPr>
          <w:rFonts w:ascii="Times New Roman" w:hAnsi="Times New Roman" w:cs="Times New Roman"/>
        </w:rPr>
        <w:t xml:space="preserve">Η Αναθέτουσα Αρχή μπορεί, υπό τις προϋποθέσεις που ορίζουν οι κείμενες διατάξεις, να καταγγέλλει τη παρούσα σύμβαση κατά τη διάρκεια της εκτέλεσής της, σύμφωνα με το άρθρο 133 του ν. 4412/2016, εφόσον: </w:t>
      </w:r>
    </w:p>
    <w:p w:rsidR="00065E75" w:rsidRPr="00167E27" w:rsidRDefault="0070521A" w:rsidP="00065E75">
      <w:pPr>
        <w:pStyle w:val="Default"/>
        <w:rPr>
          <w:rFonts w:ascii="Times New Roman" w:hAnsi="Times New Roman" w:cs="Times New Roman"/>
        </w:rPr>
      </w:pPr>
      <w:r w:rsidRPr="00167E27">
        <w:rPr>
          <w:rFonts w:ascii="Times New Roman" w:hAnsi="Times New Roman" w:cs="Times New Roman"/>
        </w:rPr>
        <w:t>α) η σύμβαση έχει υποστεί ουσιώδη τροποποίηση, κατά τ</w:t>
      </w:r>
      <w:r w:rsidRPr="00167E27">
        <w:rPr>
          <w:rFonts w:ascii="Times New Roman" w:hAnsi="Times New Roman" w:cs="Times New Roman"/>
        </w:rPr>
        <w:t>ην έννοια της παρ. 4 του άρθρου 132 του ν. 4412/2016, που θα απαιτούσε νέα διαδικασία σύναψης σύμβασης</w:t>
      </w:r>
    </w:p>
    <w:p w:rsidR="00065E75" w:rsidRPr="00167E27" w:rsidRDefault="0070521A" w:rsidP="00065E75">
      <w:pPr>
        <w:pStyle w:val="Default"/>
        <w:rPr>
          <w:rFonts w:ascii="Times New Roman" w:hAnsi="Times New Roman" w:cs="Times New Roman"/>
        </w:rPr>
      </w:pPr>
      <w:r w:rsidRPr="00167E27">
        <w:rPr>
          <w:rFonts w:ascii="Times New Roman" w:hAnsi="Times New Roman" w:cs="Times New Roman"/>
        </w:rPr>
        <w:t>β) ο Ανάδοχος, κατά το χρόνο της ανάθεσης της σύμβασης, τελούσε σε μια από τις καταστάσεις που αναφέρονται στην παράγραφο 1 του άρθρου 73 και, ως εκ τούτ</w:t>
      </w:r>
      <w:r w:rsidRPr="00167E27">
        <w:rPr>
          <w:rFonts w:ascii="Times New Roman" w:hAnsi="Times New Roman" w:cs="Times New Roman"/>
        </w:rPr>
        <w:t xml:space="preserve">ου, θα έπρεπε να έχει αποκλειστεί από τη διαδικασία της σύναψης σύμβασης, </w:t>
      </w:r>
    </w:p>
    <w:p w:rsidR="00D60C3D" w:rsidRPr="00167E27" w:rsidRDefault="0070521A" w:rsidP="00D8612F">
      <w:pPr>
        <w:pStyle w:val="Default"/>
        <w:spacing w:after="120"/>
        <w:rPr>
          <w:rFonts w:ascii="Times New Roman" w:hAnsi="Times New Roman" w:cs="Times New Roman"/>
        </w:rPr>
      </w:pPr>
      <w:r w:rsidRPr="00167E27">
        <w:rPr>
          <w:rFonts w:ascii="Times New Roman" w:hAnsi="Times New Roman" w:cs="Times New Roman"/>
        </w:rPr>
        <w:t xml:space="preserve">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w:t>
      </w:r>
      <w:r w:rsidRPr="00167E27">
        <w:rPr>
          <w:rFonts w:ascii="Times New Roman" w:hAnsi="Times New Roman" w:cs="Times New Roman"/>
        </w:rPr>
        <w:t>του Δικαστηρίου της Ένωσης στο πλαίσιο διαδικασίας δυνάμει του άρθρου 258 της ΣΛΕΕ.</w:t>
      </w:r>
    </w:p>
    <w:p w:rsidR="00B75ED1"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36" w:name="_Toc18921525"/>
      <w:r w:rsidRPr="00167E27">
        <w:rPr>
          <w:rFonts w:ascii="Times New Roman" w:hAnsi="Times New Roman" w:cs="Times New Roman"/>
          <w:sz w:val="24"/>
          <w:szCs w:val="24"/>
        </w:rPr>
        <w:t>ΕΚΧΩΡΗΣΗ ΕΙΣΠΡΑΚΤΕΩΝ ΔΙΚΑΙΩΜΑΤΩΝ</w:t>
      </w:r>
      <w:bookmarkEnd w:id="36"/>
    </w:p>
    <w:p w:rsidR="006C32F1" w:rsidRPr="00167E27" w:rsidRDefault="0070521A" w:rsidP="006C32F1">
      <w:pPr>
        <w:autoSpaceDE w:val="0"/>
        <w:autoSpaceDN w:val="0"/>
        <w:adjustRightInd w:val="0"/>
        <w:spacing w:after="120" w:line="240" w:lineRule="auto"/>
        <w:rPr>
          <w:rFonts w:ascii="Times New Roman" w:hAnsi="Times New Roman"/>
          <w:iCs/>
          <w:sz w:val="24"/>
          <w:szCs w:val="24"/>
          <w:lang w:eastAsia="el-GR"/>
        </w:rPr>
      </w:pPr>
      <w:r w:rsidRPr="00167E27">
        <w:rPr>
          <w:rFonts w:ascii="Times New Roman" w:hAnsi="Times New Roman"/>
          <w:iCs/>
          <w:sz w:val="24"/>
          <w:szCs w:val="24"/>
          <w:lang w:eastAsia="el-GR"/>
        </w:rPr>
        <w:t>Η εκχώρηση των εισπρακτέων δικαιωμάτων που απορρέουν από τη σύμβαση αυτή, επιτρέπεται μόνο σε αναγνωρισμένο χρηματοπιστωτικό ίδρυμα ή σε Νο</w:t>
      </w:r>
      <w:r w:rsidRPr="00167E27">
        <w:rPr>
          <w:rFonts w:ascii="Times New Roman" w:hAnsi="Times New Roman"/>
          <w:iCs/>
          <w:sz w:val="24"/>
          <w:szCs w:val="24"/>
          <w:lang w:eastAsia="el-GR"/>
        </w:rPr>
        <w:t>μικό Πρόσωπο Δημοσίου Δικαίου. Σε κάθε περίπτωση, έχουν εφαρμογή οι κείμενες διατάξεις περί εκχώρησης απαιτήσεων κατά του Δημοσίου (αρ. 145 ν. 4270/2014)</w:t>
      </w:r>
    </w:p>
    <w:p w:rsidR="00AB6AAB"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37" w:name="_Toc18921526"/>
      <w:r w:rsidRPr="00167E27">
        <w:rPr>
          <w:rFonts w:ascii="Times New Roman" w:hAnsi="Times New Roman" w:cs="Times New Roman"/>
          <w:sz w:val="24"/>
          <w:szCs w:val="24"/>
        </w:rPr>
        <w:t>ΓΕΝΙΚΟΙ ΟΡΟΙ</w:t>
      </w:r>
      <w:bookmarkEnd w:id="37"/>
    </w:p>
    <w:p w:rsidR="00C762ED" w:rsidRPr="00167E27" w:rsidRDefault="0070521A" w:rsidP="00AE08C6">
      <w:pPr>
        <w:pStyle w:val="Default"/>
        <w:spacing w:after="120"/>
        <w:contextualSpacing/>
        <w:rPr>
          <w:rFonts w:ascii="Times New Roman" w:hAnsi="Times New Roman" w:cs="Times New Roman"/>
        </w:rPr>
      </w:pPr>
      <w:r w:rsidRPr="00167E27">
        <w:rPr>
          <w:rFonts w:ascii="Times New Roman" w:hAnsi="Times New Roman" w:cs="Times New Roman"/>
        </w:rPr>
        <w:t>Η συμμετοχή στη σχετική διαδικασία συνεπάγεται την ανεπιφύλακτη αποδοχή όλων των όρων και</w:t>
      </w:r>
      <w:r w:rsidRPr="00167E27">
        <w:rPr>
          <w:rFonts w:ascii="Times New Roman" w:hAnsi="Times New Roman" w:cs="Times New Roman"/>
        </w:rPr>
        <w:t xml:space="preserve"> προϋποθέσεων της παρούσας.</w:t>
      </w:r>
    </w:p>
    <w:p w:rsidR="00BE1FE3" w:rsidRPr="00167E27" w:rsidRDefault="0070521A" w:rsidP="00AE08C6">
      <w:pPr>
        <w:pStyle w:val="Default"/>
        <w:spacing w:after="120"/>
        <w:contextualSpacing/>
        <w:rPr>
          <w:rFonts w:ascii="Times New Roman" w:hAnsi="Times New Roman" w:cs="Times New Roman"/>
        </w:rPr>
      </w:pPr>
      <w:r w:rsidRPr="00167E27">
        <w:rPr>
          <w:rFonts w:ascii="Times New Roman" w:hAnsi="Times New Roman" w:cs="Times New Roman"/>
        </w:rPr>
        <w:t>Όλοι οι όροι της παρούσας, αναπόσπαστο τμήμα της οποίας αποτελούν τα Παραρτήματα της, είναι υποχρεωτικοί και απαράβατοι.</w:t>
      </w:r>
    </w:p>
    <w:p w:rsidR="00AE08C6" w:rsidRPr="00167E27" w:rsidRDefault="0070521A" w:rsidP="00AE08C6">
      <w:pPr>
        <w:spacing w:line="240" w:lineRule="auto"/>
        <w:contextualSpacing/>
        <w:rPr>
          <w:rFonts w:ascii="Times New Roman" w:hAnsi="Times New Roman"/>
          <w:sz w:val="24"/>
          <w:szCs w:val="24"/>
        </w:rPr>
      </w:pPr>
      <w:r w:rsidRPr="00167E27">
        <w:rPr>
          <w:rFonts w:ascii="Times New Roman" w:hAnsi="Times New Roman"/>
          <w:sz w:val="24"/>
          <w:szCs w:val="24"/>
        </w:rPr>
        <w:t>Κατά τα λοιπά εφαρμόζονται οι διατάξεις περί κρατικών προμηθειών και οι οικείες διατάξεις  του Ν. 4412/16 ό</w:t>
      </w:r>
      <w:r w:rsidRPr="00167E27">
        <w:rPr>
          <w:rFonts w:ascii="Times New Roman" w:hAnsi="Times New Roman"/>
          <w:sz w:val="24"/>
          <w:szCs w:val="24"/>
        </w:rPr>
        <w:t>πως έχει τροποποιηθεί και ισχύει.</w:t>
      </w:r>
    </w:p>
    <w:p w:rsidR="00AE08C6" w:rsidRPr="00167E27" w:rsidRDefault="0070521A"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38" w:name="_Toc18921527"/>
      <w:r w:rsidRPr="00167E27">
        <w:rPr>
          <w:rFonts w:ascii="Times New Roman" w:hAnsi="Times New Roman" w:cs="Times New Roman"/>
          <w:sz w:val="24"/>
          <w:szCs w:val="24"/>
        </w:rPr>
        <w:t>ΔΙΟΙΚΗΤΙΚΕΣ ΠΡΟΣΦΥΓΕΣ ΚΑΤΑ ΤΗ ΔΙΑΔΙΚΑΣΙΑ ΕΚΤΕΛΕΣΗΣ ΤΩΝ ΣΥΜΒΑΣΕΩΝ</w:t>
      </w:r>
      <w:bookmarkEnd w:id="38"/>
    </w:p>
    <w:p w:rsidR="00A77735" w:rsidRDefault="0070521A" w:rsidP="00FE1DCB">
      <w:pPr>
        <w:pStyle w:val="Default"/>
        <w:rPr>
          <w:rFonts w:ascii="Times New Roman" w:hAnsi="Times New Roman" w:cs="Times New Roman"/>
        </w:rPr>
      </w:pPr>
      <w:r w:rsidRPr="00167E27">
        <w:rPr>
          <w:rFonts w:ascii="Times New Roman" w:hAnsi="Times New Roman" w:cs="Times New Roman"/>
        </w:rPr>
        <w:t xml:space="preserve">Ο Ανάδοχος μπορεί κατά των αποφάσεων που επιβάλλουν σε βάρος του κυρώσεις, δυνάμει του Άρθρου 23 της διακήρυξης, των όρων των άρθρων 26 (Κήρυξη οικονομικού φορέα εκπτώτου - Κυρώσεις) και 25 (Απόρριψη συμβατικών ειδών- αντικατάσταση) </w:t>
      </w:r>
      <w:r>
        <w:rPr>
          <w:rFonts w:ascii="Times New Roman" w:hAnsi="Times New Roman" w:cs="Times New Roman"/>
        </w:rPr>
        <w:t>καθώς και κατ’ εφαρμογή</w:t>
      </w:r>
      <w:r>
        <w:rPr>
          <w:rFonts w:ascii="Times New Roman" w:hAnsi="Times New Roman" w:cs="Times New Roman"/>
        </w:rPr>
        <w:t xml:space="preserve">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εκπρόθεσμη άσκησ</w:t>
      </w:r>
      <w:r>
        <w:rPr>
          <w:rFonts w:ascii="Times New Roman" w:hAnsi="Times New Roman" w:cs="Times New Roman"/>
        </w:rPr>
        <w:t>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παραγράφου 11 του άρθρου 221 οργάνου, εντός προθεσμίας τριάντα (30) ημε</w:t>
      </w:r>
      <w:r>
        <w:rPr>
          <w:rFonts w:ascii="Times New Roman" w:hAnsi="Times New Roman" w:cs="Times New Roman"/>
        </w:rPr>
        <w:t xml:space="preserve">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w:t>
      </w:r>
      <w:r>
        <w:rPr>
          <w:rFonts w:ascii="Times New Roman" w:hAnsi="Times New Roman" w:cs="Times New Roman"/>
        </w:rPr>
        <w:t xml:space="preserve">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  </w:t>
      </w:r>
    </w:p>
    <w:p w:rsidR="003D5073" w:rsidRDefault="0070521A" w:rsidP="00FE1DCB">
      <w:pPr>
        <w:pStyle w:val="Default"/>
        <w:rPr>
          <w:rFonts w:ascii="Times New Roman" w:hAnsi="Times New Roman" w:cs="Times New Roman"/>
        </w:rPr>
      </w:pPr>
    </w:p>
    <w:p w:rsidR="00C44285" w:rsidRDefault="0070521A" w:rsidP="00C44285">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39" w:name="_Toc18921528"/>
      <w:r>
        <w:rPr>
          <w:rFonts w:ascii="Times New Roman" w:hAnsi="Times New Roman" w:cs="Times New Roman"/>
          <w:sz w:val="24"/>
          <w:szCs w:val="24"/>
        </w:rPr>
        <w:t>ΔΙΚΑΣΤΙΚΗ ΕΠΙΛΥΣΗ ΔΙΑΦΟΡΩΝ</w:t>
      </w:r>
      <w:bookmarkEnd w:id="39"/>
    </w:p>
    <w:p w:rsidR="00C44285" w:rsidRPr="00C44285" w:rsidRDefault="0070521A" w:rsidP="00C44285">
      <w:pPr>
        <w:rPr>
          <w:rFonts w:ascii="Times New Roman" w:hAnsi="Times New Roman"/>
          <w:sz w:val="24"/>
          <w:szCs w:val="24"/>
          <w:lang w:eastAsia="ar-SA"/>
        </w:rPr>
      </w:pPr>
      <w:r w:rsidRPr="00C44285">
        <w:rPr>
          <w:rFonts w:ascii="Times New Roman" w:hAnsi="Times New Roman"/>
          <w:sz w:val="24"/>
          <w:szCs w:val="24"/>
          <w:lang w:eastAsia="ar-SA"/>
        </w:rPr>
        <w:t>Κάθε διαφορά μεταξύ των συμβαλλόμενων μερών που προκύπτ</w:t>
      </w:r>
      <w:r w:rsidRPr="00C44285">
        <w:rPr>
          <w:rFonts w:ascii="Times New Roman" w:hAnsi="Times New Roman"/>
          <w:sz w:val="24"/>
          <w:szCs w:val="24"/>
          <w:lang w:eastAsia="ar-SA"/>
        </w:rPr>
        <w:t xml:space="preserve">ει από τις συμβάσεις που συνάπτονται στο πλαίσιο της παρούσας διακήρυξης, επιλύεται με την άσκηση προσφυγής  ή αγωγής στο Διοικητικό </w:t>
      </w:r>
      <w:r w:rsidRPr="00C44285">
        <w:rPr>
          <w:rFonts w:ascii="Times New Roman" w:hAnsi="Times New Roman"/>
          <w:sz w:val="24"/>
          <w:szCs w:val="24"/>
          <w:lang w:eastAsia="ar-SA"/>
        </w:rPr>
        <w:lastRenderedPageBreak/>
        <w:t>Εφετείο της Περιφέρειας, στην οποία εκτελείται εκάστη σύμβαση, κατά τα ειδικότερα οριζόμενα στις παρ. 1 έως και 6 του άρθρο</w:t>
      </w:r>
      <w:r w:rsidRPr="00C44285">
        <w:rPr>
          <w:rFonts w:ascii="Times New Roman" w:hAnsi="Times New Roman"/>
          <w:sz w:val="24"/>
          <w:szCs w:val="24"/>
          <w:lang w:eastAsia="ar-SA"/>
        </w:rPr>
        <w:t xml:space="preserve">υ 205 Α του ν. 4412/2016.  Πριν από την άσκηση της προσφυγής στο Διοικητικό Εφετείο προηγείται υποχρεωτικά η τήρηση της προβλεπόμενης από άρθρο 205 ενδικοφανούς διαδικασίας, διαφορετικά η προσφυγή απορρίπτεται ως απαράδεκτη. </w:t>
      </w:r>
    </w:p>
    <w:p w:rsidR="003D5073" w:rsidRPr="00167E27" w:rsidRDefault="0070521A" w:rsidP="00FE1DCB">
      <w:pPr>
        <w:pStyle w:val="Default"/>
        <w:rPr>
          <w:rFonts w:ascii="Times New Roman" w:hAnsi="Times New Roman" w:cs="Times New Roman"/>
        </w:rPr>
      </w:pPr>
    </w:p>
    <w:p w:rsidR="00C44285" w:rsidRDefault="0070521A" w:rsidP="00C44285">
      <w:pPr>
        <w:spacing w:after="0" w:line="240" w:lineRule="auto"/>
        <w:contextualSpacing/>
        <w:rPr>
          <w:rFonts w:ascii="Times New Roman" w:hAnsi="Times New Roman"/>
          <w:sz w:val="24"/>
          <w:szCs w:val="24"/>
        </w:rPr>
      </w:pPr>
    </w:p>
    <w:p w:rsidR="00C44285" w:rsidRDefault="0070521A" w:rsidP="00C44285">
      <w:pPr>
        <w:spacing w:after="0" w:line="240" w:lineRule="auto"/>
        <w:contextualSpacing/>
        <w:rPr>
          <w:rFonts w:ascii="Times New Roman" w:hAnsi="Times New Roman"/>
          <w:sz w:val="24"/>
          <w:szCs w:val="24"/>
        </w:rPr>
      </w:pPr>
    </w:p>
    <w:p w:rsidR="00C44285" w:rsidRDefault="0070521A" w:rsidP="00F44BCB">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Ο ΔΙΟΙΚΗΤΗΣ ΤΗΣ</w:t>
      </w:r>
    </w:p>
    <w:p w:rsidR="00F44BCB" w:rsidRDefault="0070521A" w:rsidP="00F44BCB">
      <w:pPr>
        <w:spacing w:after="0" w:line="240" w:lineRule="auto"/>
        <w:contextualSpacing/>
        <w:jc w:val="right"/>
        <w:rPr>
          <w:rFonts w:ascii="Times New Roman" w:hAnsi="Times New Roman"/>
          <w:sz w:val="24"/>
          <w:szCs w:val="24"/>
        </w:rPr>
      </w:pPr>
      <w:r>
        <w:rPr>
          <w:rFonts w:ascii="Times New Roman" w:hAnsi="Times New Roman"/>
          <w:sz w:val="24"/>
          <w:szCs w:val="24"/>
        </w:rPr>
        <w:t xml:space="preserve">ΑΝΕΞΑΡΤΗΤΗΣ ΑΡΧΗΣ </w:t>
      </w:r>
    </w:p>
    <w:p w:rsidR="00F44BCB" w:rsidRDefault="0070521A" w:rsidP="00F44BCB">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ΔΗΜΟΣΙΩΝ</w:t>
      </w:r>
      <w:r>
        <w:rPr>
          <w:rFonts w:ascii="Times New Roman" w:hAnsi="Times New Roman"/>
          <w:sz w:val="24"/>
          <w:szCs w:val="24"/>
        </w:rPr>
        <w:t xml:space="preserve"> ΕΣΟΔΩΝ</w:t>
      </w:r>
    </w:p>
    <w:p w:rsidR="00F44BCB" w:rsidRDefault="0070521A" w:rsidP="00F44BCB">
      <w:pPr>
        <w:spacing w:after="0" w:line="240" w:lineRule="auto"/>
        <w:contextualSpacing/>
        <w:jc w:val="center"/>
        <w:rPr>
          <w:rFonts w:ascii="Times New Roman" w:hAnsi="Times New Roman"/>
          <w:sz w:val="24"/>
          <w:szCs w:val="24"/>
        </w:rPr>
      </w:pPr>
    </w:p>
    <w:p w:rsidR="00F44BCB" w:rsidRDefault="0070521A" w:rsidP="00F44BCB">
      <w:pPr>
        <w:spacing w:after="0" w:line="240" w:lineRule="auto"/>
        <w:contextualSpacing/>
        <w:jc w:val="center"/>
        <w:rPr>
          <w:rFonts w:ascii="Times New Roman" w:hAnsi="Times New Roman"/>
          <w:sz w:val="24"/>
          <w:szCs w:val="24"/>
        </w:rPr>
      </w:pPr>
    </w:p>
    <w:p w:rsidR="00F44BCB" w:rsidRDefault="0070521A" w:rsidP="00F44BCB">
      <w:pPr>
        <w:spacing w:after="0" w:line="240" w:lineRule="auto"/>
        <w:contextualSpacing/>
        <w:jc w:val="right"/>
        <w:rPr>
          <w:rFonts w:ascii="Times New Roman" w:hAnsi="Times New Roman"/>
          <w:sz w:val="24"/>
          <w:szCs w:val="24"/>
        </w:rPr>
      </w:pPr>
      <w:r>
        <w:rPr>
          <w:rFonts w:ascii="Times New Roman" w:hAnsi="Times New Roman"/>
          <w:sz w:val="24"/>
          <w:szCs w:val="24"/>
        </w:rPr>
        <w:t>ΠΙΤΣΙΛΗΣ ΓΕΩΡΓΙΟΣ</w:t>
      </w:r>
    </w:p>
    <w:p w:rsidR="00C44285" w:rsidRDefault="0070521A" w:rsidP="00C44285">
      <w:pPr>
        <w:spacing w:after="0" w:line="240" w:lineRule="auto"/>
        <w:contextualSpacing/>
        <w:rPr>
          <w:rFonts w:ascii="Times New Roman" w:hAnsi="Times New Roman"/>
          <w:sz w:val="24"/>
          <w:szCs w:val="24"/>
        </w:rPr>
      </w:pPr>
    </w:p>
    <w:p w:rsidR="00C44285" w:rsidRDefault="0070521A" w:rsidP="00C44285">
      <w:pPr>
        <w:spacing w:after="0" w:line="240" w:lineRule="auto"/>
        <w:contextualSpacing/>
        <w:rPr>
          <w:rFonts w:ascii="Times New Roman" w:hAnsi="Times New Roman"/>
          <w:sz w:val="24"/>
          <w:szCs w:val="24"/>
        </w:rPr>
      </w:pPr>
    </w:p>
    <w:p w:rsidR="00C44285" w:rsidRDefault="0070521A" w:rsidP="00C44285">
      <w:pPr>
        <w:spacing w:after="0" w:line="240" w:lineRule="auto"/>
        <w:contextualSpacing/>
        <w:rPr>
          <w:rFonts w:ascii="Times New Roman" w:hAnsi="Times New Roman"/>
          <w:sz w:val="24"/>
          <w:szCs w:val="24"/>
        </w:rPr>
      </w:pPr>
    </w:p>
    <w:p w:rsidR="00C44285" w:rsidRDefault="0070521A" w:rsidP="00C44285">
      <w:pPr>
        <w:spacing w:after="0" w:line="240" w:lineRule="auto"/>
        <w:contextualSpacing/>
        <w:rPr>
          <w:rFonts w:ascii="Times New Roman" w:hAnsi="Times New Roman"/>
          <w:sz w:val="24"/>
          <w:szCs w:val="24"/>
        </w:rPr>
      </w:pPr>
    </w:p>
    <w:p w:rsidR="00F44BCB" w:rsidRDefault="0070521A" w:rsidP="00C44285">
      <w:pPr>
        <w:spacing w:after="0" w:line="240" w:lineRule="auto"/>
        <w:contextualSpacing/>
        <w:rPr>
          <w:rFonts w:ascii="Times New Roman" w:hAnsi="Times New Roman"/>
          <w:sz w:val="24"/>
          <w:szCs w:val="24"/>
        </w:rPr>
      </w:pPr>
    </w:p>
    <w:p w:rsidR="00C44285" w:rsidRDefault="0070521A" w:rsidP="00C44285">
      <w:pPr>
        <w:spacing w:after="0" w:line="240" w:lineRule="auto"/>
        <w:contextualSpacing/>
        <w:rPr>
          <w:rFonts w:ascii="Times New Roman" w:hAnsi="Times New Roman"/>
          <w:sz w:val="24"/>
          <w:szCs w:val="24"/>
        </w:rPr>
      </w:pPr>
    </w:p>
    <w:p w:rsidR="00C44285" w:rsidRPr="00F44BCB" w:rsidRDefault="0070521A" w:rsidP="00C44285">
      <w:pPr>
        <w:pStyle w:val="20"/>
        <w:spacing w:after="0" w:line="240" w:lineRule="auto"/>
        <w:ind w:left="0"/>
        <w:contextualSpacing/>
        <w:rPr>
          <w:rFonts w:ascii="Times New Roman" w:eastAsia="Tahoma" w:hAnsi="Times New Roman"/>
          <w:b/>
          <w:bCs/>
          <w:sz w:val="24"/>
          <w:szCs w:val="24"/>
        </w:rPr>
      </w:pPr>
      <w:r w:rsidRPr="00167E27">
        <w:rPr>
          <w:rFonts w:ascii="Times New Roman" w:eastAsia="Tahoma" w:hAnsi="Times New Roman"/>
          <w:b/>
          <w:bCs/>
          <w:sz w:val="24"/>
          <w:szCs w:val="24"/>
        </w:rPr>
        <w:t>ΚΟΙΝΟΠΟΙΗΣΗ</w:t>
      </w:r>
    </w:p>
    <w:p w:rsidR="00C44285" w:rsidRPr="00167E27" w:rsidRDefault="0070521A" w:rsidP="00C44285">
      <w:pPr>
        <w:pStyle w:val="20"/>
        <w:numPr>
          <w:ilvl w:val="0"/>
          <w:numId w:val="31"/>
        </w:numPr>
        <w:spacing w:after="0" w:line="288" w:lineRule="auto"/>
        <w:jc w:val="both"/>
        <w:rPr>
          <w:rFonts w:ascii="Times New Roman" w:eastAsia="Tahoma" w:hAnsi="Times New Roman"/>
          <w:bCs/>
          <w:sz w:val="24"/>
          <w:szCs w:val="24"/>
        </w:rPr>
      </w:pPr>
      <w:r w:rsidRPr="00167E27">
        <w:rPr>
          <w:rFonts w:ascii="Times New Roman" w:eastAsia="Tahoma" w:hAnsi="Times New Roman"/>
          <w:bCs/>
          <w:sz w:val="24"/>
          <w:szCs w:val="24"/>
        </w:rPr>
        <w:t>Γραφείο Διοικητή της Α.Α.Δ.Ε.</w:t>
      </w:r>
      <w:r w:rsidRPr="00167E27">
        <w:rPr>
          <w:rFonts w:ascii="Times New Roman" w:hAnsi="Times New Roman"/>
          <w:color w:val="000000"/>
          <w:sz w:val="24"/>
          <w:szCs w:val="24"/>
        </w:rPr>
        <w:t xml:space="preserve"> </w:t>
      </w:r>
    </w:p>
    <w:p w:rsidR="00C44285" w:rsidRPr="00167E27" w:rsidRDefault="0070521A" w:rsidP="00C44285">
      <w:pPr>
        <w:pStyle w:val="20"/>
        <w:numPr>
          <w:ilvl w:val="0"/>
          <w:numId w:val="31"/>
        </w:numPr>
        <w:spacing w:after="0" w:line="288" w:lineRule="auto"/>
        <w:jc w:val="both"/>
        <w:rPr>
          <w:rFonts w:ascii="Times New Roman" w:eastAsia="Tahoma" w:hAnsi="Times New Roman"/>
          <w:bCs/>
          <w:sz w:val="24"/>
          <w:szCs w:val="24"/>
        </w:rPr>
      </w:pPr>
      <w:r w:rsidRPr="00167E27">
        <w:rPr>
          <w:rFonts w:ascii="Times New Roman" w:hAnsi="Times New Roman"/>
          <w:color w:val="000000"/>
          <w:sz w:val="24"/>
          <w:szCs w:val="24"/>
        </w:rPr>
        <w:t xml:space="preserve">Δ/νση Προϋπολογισμού και Δημοσιονομικών Αναφορών </w:t>
      </w:r>
    </w:p>
    <w:p w:rsidR="00C44285" w:rsidRPr="00167E27" w:rsidRDefault="0070521A" w:rsidP="00C44285">
      <w:pPr>
        <w:pStyle w:val="20"/>
        <w:numPr>
          <w:ilvl w:val="0"/>
          <w:numId w:val="31"/>
        </w:numPr>
        <w:spacing w:after="0" w:line="288" w:lineRule="auto"/>
        <w:jc w:val="both"/>
        <w:rPr>
          <w:rFonts w:ascii="Times New Roman" w:eastAsia="Tahoma" w:hAnsi="Times New Roman"/>
          <w:bCs/>
          <w:sz w:val="24"/>
          <w:szCs w:val="24"/>
        </w:rPr>
      </w:pPr>
      <w:r w:rsidRPr="00167E27">
        <w:rPr>
          <w:rFonts w:ascii="Times New Roman" w:hAnsi="Times New Roman"/>
          <w:color w:val="000000"/>
          <w:sz w:val="24"/>
          <w:szCs w:val="24"/>
        </w:rPr>
        <w:t xml:space="preserve">Επιτροπή </w:t>
      </w:r>
      <w:r>
        <w:rPr>
          <w:rFonts w:ascii="Times New Roman" w:hAnsi="Times New Roman"/>
          <w:color w:val="000000"/>
          <w:sz w:val="24"/>
          <w:szCs w:val="24"/>
        </w:rPr>
        <w:t>Διενέργειας</w:t>
      </w:r>
    </w:p>
    <w:p w:rsidR="00C44285" w:rsidRPr="00167E27" w:rsidRDefault="0070521A" w:rsidP="00C44285">
      <w:pPr>
        <w:pStyle w:val="20"/>
        <w:spacing w:after="0" w:line="288" w:lineRule="auto"/>
        <w:ind w:left="360"/>
        <w:jc w:val="both"/>
        <w:rPr>
          <w:rFonts w:ascii="Times New Roman" w:eastAsia="Tahoma" w:hAnsi="Times New Roman"/>
          <w:bCs/>
          <w:sz w:val="24"/>
          <w:szCs w:val="24"/>
        </w:rPr>
      </w:pPr>
    </w:p>
    <w:p w:rsidR="00C44285" w:rsidRPr="00167E27" w:rsidRDefault="0070521A" w:rsidP="00C44285">
      <w:pPr>
        <w:pStyle w:val="20"/>
        <w:spacing w:after="0" w:line="240" w:lineRule="auto"/>
        <w:ind w:left="0"/>
        <w:contextualSpacing/>
        <w:rPr>
          <w:rFonts w:ascii="Times New Roman" w:eastAsia="Tahoma" w:hAnsi="Times New Roman"/>
          <w:b/>
          <w:bCs/>
          <w:sz w:val="24"/>
          <w:szCs w:val="24"/>
          <w:lang w:val="en-US"/>
        </w:rPr>
      </w:pPr>
      <w:r w:rsidRPr="00167E27">
        <w:rPr>
          <w:rFonts w:ascii="Times New Roman" w:eastAsia="Tahoma" w:hAnsi="Times New Roman"/>
          <w:b/>
          <w:bCs/>
          <w:sz w:val="24"/>
          <w:szCs w:val="24"/>
        </w:rPr>
        <w:t>ΕΣΩΤΕΡΙΚΗ ΔΙΑΝΟΜΗ:</w:t>
      </w:r>
    </w:p>
    <w:p w:rsidR="00C44285" w:rsidRPr="00167E27" w:rsidRDefault="0070521A" w:rsidP="00C44285">
      <w:pPr>
        <w:pStyle w:val="20"/>
        <w:numPr>
          <w:ilvl w:val="0"/>
          <w:numId w:val="32"/>
        </w:numPr>
        <w:spacing w:after="0" w:line="288" w:lineRule="auto"/>
        <w:ind w:left="426" w:hanging="426"/>
        <w:jc w:val="both"/>
        <w:rPr>
          <w:rFonts w:ascii="Times New Roman" w:eastAsia="Tahoma" w:hAnsi="Times New Roman"/>
          <w:bCs/>
          <w:sz w:val="24"/>
          <w:szCs w:val="24"/>
        </w:rPr>
      </w:pPr>
      <w:r w:rsidRPr="00167E27">
        <w:rPr>
          <w:rFonts w:ascii="Times New Roman" w:eastAsia="Tahoma" w:hAnsi="Times New Roman"/>
          <w:bCs/>
          <w:sz w:val="24"/>
          <w:szCs w:val="24"/>
        </w:rPr>
        <w:t>Γραφείο Προϊσταμένου Γενικής Διεύθυνσης Οικονομικών Υπηρεσιών της Α.Α.Δ.Ε.</w:t>
      </w:r>
    </w:p>
    <w:p w:rsidR="00C44285" w:rsidRPr="00167E27" w:rsidRDefault="0070521A" w:rsidP="00C44285">
      <w:pPr>
        <w:spacing w:after="0" w:line="240" w:lineRule="auto"/>
        <w:contextualSpacing/>
        <w:rPr>
          <w:rFonts w:ascii="Times New Roman" w:hAnsi="Times New Roman"/>
          <w:sz w:val="24"/>
          <w:szCs w:val="24"/>
        </w:rPr>
      </w:pPr>
      <w:r w:rsidRPr="00167E27">
        <w:rPr>
          <w:rFonts w:ascii="Times New Roman" w:hAnsi="Times New Roman"/>
          <w:sz w:val="24"/>
          <w:szCs w:val="24"/>
        </w:rPr>
        <w:t xml:space="preserve">  </w:t>
      </w:r>
    </w:p>
    <w:p w:rsidR="00974C35" w:rsidRPr="00167E27" w:rsidRDefault="0070521A" w:rsidP="00126647">
      <w:pPr>
        <w:pStyle w:val="20"/>
        <w:spacing w:after="0" w:line="288" w:lineRule="auto"/>
        <w:ind w:left="0"/>
        <w:jc w:val="both"/>
        <w:rPr>
          <w:rFonts w:ascii="Times New Roman" w:eastAsia="Tahoma" w:hAnsi="Times New Roman"/>
          <w:bCs/>
          <w:sz w:val="24"/>
          <w:szCs w:val="24"/>
        </w:rPr>
        <w:sectPr w:rsidR="00974C35" w:rsidRPr="00167E27" w:rsidSect="00DE0BBC">
          <w:footerReference w:type="default" r:id="rId21"/>
          <w:pgSz w:w="11906" w:h="16838" w:code="9"/>
          <w:pgMar w:top="1418" w:right="849" w:bottom="993" w:left="1134" w:header="567" w:footer="0" w:gutter="0"/>
          <w:cols w:space="708"/>
          <w:docGrid w:linePitch="360"/>
        </w:sectPr>
      </w:pPr>
    </w:p>
    <w:p w:rsidR="00ED07C9" w:rsidRPr="00167E27" w:rsidRDefault="0070521A" w:rsidP="00AE08C6">
      <w:pPr>
        <w:pStyle w:val="1"/>
        <w:numPr>
          <w:ilvl w:val="0"/>
          <w:numId w:val="0"/>
        </w:numPr>
        <w:pBdr>
          <w:bottom w:val="single" w:sz="8" w:space="0" w:color="5B9BD5"/>
        </w:pBdr>
        <w:tabs>
          <w:tab w:val="clear" w:pos="1134"/>
          <w:tab w:val="left" w:pos="1560"/>
        </w:tabs>
        <w:spacing w:after="0" w:line="240" w:lineRule="auto"/>
        <w:rPr>
          <w:rFonts w:ascii="Times New Roman" w:hAnsi="Times New Roman" w:cs="Times New Roman"/>
          <w:sz w:val="24"/>
          <w:szCs w:val="24"/>
        </w:rPr>
      </w:pPr>
      <w:bookmarkStart w:id="40" w:name="_Toc18921529"/>
      <w:r w:rsidRPr="00167E27">
        <w:rPr>
          <w:rFonts w:ascii="Times New Roman" w:hAnsi="Times New Roman" w:cs="Times New Roman"/>
          <w:sz w:val="24"/>
          <w:szCs w:val="24"/>
        </w:rPr>
        <w:lastRenderedPageBreak/>
        <w:t xml:space="preserve">ΠΑΡΑΡΤΗΜΑ </w:t>
      </w:r>
      <w:r w:rsidRPr="00167E27">
        <w:rPr>
          <w:rFonts w:ascii="Times New Roman" w:hAnsi="Times New Roman" w:cs="Times New Roman"/>
          <w:sz w:val="24"/>
          <w:szCs w:val="24"/>
          <w:lang w:val="en-US"/>
        </w:rPr>
        <w:t>A</w:t>
      </w:r>
      <w:r w:rsidRPr="00167E27">
        <w:rPr>
          <w:rFonts w:ascii="Times New Roman" w:hAnsi="Times New Roman" w:cs="Times New Roman"/>
          <w:sz w:val="24"/>
          <w:szCs w:val="24"/>
        </w:rPr>
        <w:t>΄: ΤΕΧΝΙΚΕΣ ΠΡΟΔΙΑΓΡΑΦΕΣ-ΓΕΝΙΚΕΣ ΑΠΑΙΤΗΣΕΙΣ</w:t>
      </w:r>
      <w:bookmarkEnd w:id="40"/>
      <w:r w:rsidRPr="00167E27">
        <w:rPr>
          <w:rFonts w:ascii="Times New Roman" w:hAnsi="Times New Roman" w:cs="Times New Roman"/>
          <w:sz w:val="24"/>
          <w:szCs w:val="24"/>
        </w:rPr>
        <w:t xml:space="preserve">                                                                  </w:t>
      </w:r>
    </w:p>
    <w:p w:rsidR="005177D0" w:rsidRPr="00167E27" w:rsidRDefault="0070521A" w:rsidP="005177D0">
      <w:pPr>
        <w:autoSpaceDE w:val="0"/>
        <w:autoSpaceDN w:val="0"/>
        <w:adjustRightInd w:val="0"/>
        <w:spacing w:after="0" w:line="240" w:lineRule="auto"/>
        <w:rPr>
          <w:rFonts w:ascii="Times New Roman" w:hAnsi="Times New Roman"/>
          <w:b/>
          <w:bCs/>
          <w:sz w:val="24"/>
          <w:szCs w:val="24"/>
        </w:rPr>
      </w:pPr>
    </w:p>
    <w:p w:rsidR="000E3035" w:rsidRPr="00474392" w:rsidRDefault="0070521A" w:rsidP="00474392">
      <w:pPr>
        <w:pStyle w:val="a8"/>
        <w:numPr>
          <w:ilvl w:val="0"/>
          <w:numId w:val="34"/>
        </w:numPr>
        <w:spacing w:after="0" w:line="240" w:lineRule="auto"/>
        <w:jc w:val="left"/>
        <w:rPr>
          <w:rFonts w:ascii="Times New Roman" w:hAnsi="Times New Roman"/>
          <w:b/>
          <w:sz w:val="24"/>
          <w:szCs w:val="24"/>
        </w:rPr>
      </w:pPr>
      <w:r w:rsidRPr="00167E27">
        <w:rPr>
          <w:rFonts w:ascii="Times New Roman" w:hAnsi="Times New Roman"/>
          <w:b/>
          <w:sz w:val="24"/>
          <w:szCs w:val="24"/>
        </w:rPr>
        <w:t xml:space="preserve">ΠΡΟΔΙΑΓΡΑΦΕΣ ΚΑΙ ΠΟΣΟΤΗΤΕΣ ΓΙΑ </w:t>
      </w:r>
      <w:r>
        <w:rPr>
          <w:rFonts w:ascii="Times New Roman" w:hAnsi="Times New Roman"/>
          <w:b/>
          <w:sz w:val="24"/>
          <w:szCs w:val="24"/>
        </w:rPr>
        <w:t xml:space="preserve">ΓΡΑΦΙΚΗ ΥΛΗ </w:t>
      </w:r>
      <w:r w:rsidRPr="00167E27">
        <w:rPr>
          <w:rFonts w:ascii="Times New Roman" w:hAnsi="Times New Roman"/>
          <w:b/>
          <w:sz w:val="24"/>
          <w:szCs w:val="24"/>
        </w:rPr>
        <w:t xml:space="preserve"> (</w:t>
      </w:r>
      <w:r w:rsidRPr="00167E27">
        <w:rPr>
          <w:rFonts w:ascii="Times New Roman" w:hAnsi="Times New Roman"/>
          <w:b/>
          <w:sz w:val="24"/>
          <w:szCs w:val="24"/>
          <w:lang w:val="en-US"/>
        </w:rPr>
        <w:t>CPV</w:t>
      </w:r>
      <w:r w:rsidRPr="00167E27">
        <w:rPr>
          <w:rFonts w:ascii="Times New Roman" w:hAnsi="Times New Roman"/>
          <w:b/>
          <w:sz w:val="24"/>
          <w:szCs w:val="24"/>
        </w:rPr>
        <w:t xml:space="preserve">  </w:t>
      </w:r>
      <w:r>
        <w:rPr>
          <w:rFonts w:ascii="Times New Roman" w:hAnsi="Times New Roman"/>
          <w:b/>
          <w:sz w:val="24"/>
          <w:szCs w:val="24"/>
        </w:rPr>
        <w:t>30192700-8</w:t>
      </w:r>
      <w:r w:rsidRPr="00167E27">
        <w:rPr>
          <w:rFonts w:ascii="Times New Roman" w:hAnsi="Times New Roman"/>
          <w:b/>
          <w:sz w:val="24"/>
          <w:szCs w:val="24"/>
        </w:rPr>
        <w:t xml:space="preserve"> «</w:t>
      </w:r>
      <w:r>
        <w:rPr>
          <w:rFonts w:ascii="Times New Roman" w:hAnsi="Times New Roman"/>
          <w:b/>
          <w:sz w:val="24"/>
          <w:szCs w:val="24"/>
        </w:rPr>
        <w:t>Γραφική Ύλη</w:t>
      </w:r>
      <w:r w:rsidRPr="00167E27">
        <w:rPr>
          <w:rFonts w:ascii="Times New Roman" w:hAnsi="Times New Roman"/>
          <w:b/>
          <w:sz w:val="24"/>
          <w:szCs w:val="24"/>
        </w:rPr>
        <w:t>»)</w:t>
      </w:r>
      <w:r>
        <w:rPr>
          <w:rFonts w:ascii="Times New Roman" w:hAnsi="Times New Roman"/>
          <w:b/>
          <w:sz w:val="24"/>
          <w:szCs w:val="24"/>
        </w:rPr>
        <w:t xml:space="preserve"> </w:t>
      </w:r>
      <w:r w:rsidRPr="00474392">
        <w:rPr>
          <w:rFonts w:ascii="Times New Roman" w:hAnsi="Times New Roman"/>
          <w:b/>
          <w:sz w:val="24"/>
          <w:szCs w:val="24"/>
        </w:rPr>
        <w:t xml:space="preserve">Προϋπολογισμός </w:t>
      </w:r>
      <w:r w:rsidRPr="00474392">
        <w:rPr>
          <w:rFonts w:ascii="Times New Roman" w:eastAsia="Times New Roman" w:hAnsi="Times New Roman"/>
          <w:b/>
          <w:bCs/>
          <w:color w:val="000000"/>
          <w:sz w:val="24"/>
          <w:szCs w:val="24"/>
          <w:lang w:eastAsia="el-GR"/>
        </w:rPr>
        <w:t xml:space="preserve">59.938,80€ + ΦΠΑ </w:t>
      </w:r>
      <w:r w:rsidRPr="00474392">
        <w:rPr>
          <w:rFonts w:ascii="Times New Roman" w:eastAsia="Times New Roman" w:hAnsi="Times New Roman"/>
          <w:b/>
          <w:color w:val="000000"/>
          <w:sz w:val="24"/>
          <w:szCs w:val="24"/>
          <w:lang w:eastAsia="el-GR"/>
        </w:rPr>
        <w:t xml:space="preserve">14.385,31 € = </w:t>
      </w:r>
      <w:r w:rsidRPr="00474392">
        <w:rPr>
          <w:rFonts w:ascii="Times New Roman" w:eastAsia="Times New Roman" w:hAnsi="Times New Roman"/>
          <w:b/>
          <w:bCs/>
          <w:color w:val="000000"/>
          <w:sz w:val="24"/>
          <w:szCs w:val="24"/>
          <w:lang w:eastAsia="el-GR"/>
        </w:rPr>
        <w:t>74.324,11 €</w:t>
      </w:r>
    </w:p>
    <w:p w:rsidR="00474392" w:rsidRPr="00474392" w:rsidRDefault="0070521A" w:rsidP="00474392">
      <w:pPr>
        <w:spacing w:after="0" w:line="240" w:lineRule="auto"/>
        <w:ind w:left="360"/>
        <w:jc w:val="left"/>
        <w:rPr>
          <w:rFonts w:ascii="Times New Roman" w:hAnsi="Times New Roman"/>
          <w:b/>
          <w:sz w:val="24"/>
          <w:szCs w:val="24"/>
        </w:rPr>
      </w:pPr>
    </w:p>
    <w:p w:rsidR="000E3035" w:rsidRPr="00167E27" w:rsidRDefault="0070521A" w:rsidP="000E3035">
      <w:pPr>
        <w:spacing w:after="0" w:line="240" w:lineRule="auto"/>
        <w:jc w:val="center"/>
        <w:rPr>
          <w:rFonts w:ascii="Times New Roman" w:eastAsia="Times New Roman" w:hAnsi="Times New Roman"/>
          <w:b/>
          <w:bCs/>
          <w:color w:val="000000"/>
          <w:sz w:val="24"/>
          <w:szCs w:val="24"/>
          <w:lang w:eastAsia="el-GR"/>
        </w:rPr>
      </w:pPr>
    </w:p>
    <w:tbl>
      <w:tblPr>
        <w:tblW w:w="10046" w:type="dxa"/>
        <w:tblInd w:w="93" w:type="dxa"/>
        <w:tblLook w:val="04A0"/>
      </w:tblPr>
      <w:tblGrid>
        <w:gridCol w:w="578"/>
        <w:gridCol w:w="1904"/>
        <w:gridCol w:w="1001"/>
        <w:gridCol w:w="1334"/>
        <w:gridCol w:w="2145"/>
        <w:gridCol w:w="1542"/>
        <w:gridCol w:w="1542"/>
      </w:tblGrid>
      <w:tr w:rsidR="004140B9" w:rsidTr="00116AD5">
        <w:trPr>
          <w:trHeight w:val="300"/>
        </w:trPr>
        <w:tc>
          <w:tcPr>
            <w:tcW w:w="10046" w:type="dxa"/>
            <w:gridSpan w:val="7"/>
            <w:tcBorders>
              <w:top w:val="single" w:sz="4" w:space="0" w:color="auto"/>
              <w:left w:val="single" w:sz="4" w:space="0" w:color="auto"/>
              <w:bottom w:val="single" w:sz="4" w:space="0" w:color="auto"/>
              <w:right w:val="single" w:sz="4" w:space="0" w:color="auto"/>
            </w:tcBorders>
            <w:shd w:val="clear" w:color="000000" w:fill="92D050"/>
            <w:noWrap/>
            <w:vAlign w:val="bottom"/>
          </w:tcPr>
          <w:p w:rsidR="0074723F" w:rsidRPr="00F7757D" w:rsidRDefault="0070521A" w:rsidP="00116AD5">
            <w:pPr>
              <w:spacing w:after="0" w:line="240" w:lineRule="auto"/>
              <w:jc w:val="center"/>
              <w:rPr>
                <w:rFonts w:ascii="Times New Roman" w:eastAsia="Times New Roman" w:hAnsi="Times New Roman"/>
                <w:b/>
                <w:bCs/>
                <w:lang w:eastAsia="el-GR"/>
              </w:rPr>
            </w:pPr>
            <w:r w:rsidRPr="00F7757D">
              <w:rPr>
                <w:rFonts w:ascii="Times New Roman" w:eastAsia="Times New Roman" w:hAnsi="Times New Roman"/>
                <w:b/>
                <w:bCs/>
                <w:lang w:eastAsia="el-GR"/>
              </w:rPr>
              <w:t>ΓΡΑΦΙΚΗ ΥΛΗ</w:t>
            </w:r>
          </w:p>
        </w:tc>
      </w:tr>
      <w:tr w:rsidR="004140B9" w:rsidTr="00116AD5">
        <w:trPr>
          <w:trHeight w:val="1200"/>
        </w:trPr>
        <w:tc>
          <w:tcPr>
            <w:tcW w:w="578" w:type="dxa"/>
            <w:tcBorders>
              <w:top w:val="nil"/>
              <w:left w:val="single" w:sz="4" w:space="0" w:color="auto"/>
              <w:bottom w:val="single" w:sz="4" w:space="0" w:color="auto"/>
              <w:right w:val="single" w:sz="4" w:space="0" w:color="auto"/>
            </w:tcBorders>
            <w:shd w:val="clear" w:color="000000" w:fill="FFC000"/>
            <w:noWrap/>
            <w:vAlign w:val="bottom"/>
          </w:tcPr>
          <w:p w:rsidR="0074723F" w:rsidRPr="00F7757D" w:rsidRDefault="0070521A" w:rsidP="00116AD5">
            <w:pPr>
              <w:spacing w:after="0" w:line="240" w:lineRule="auto"/>
              <w:jc w:val="center"/>
              <w:rPr>
                <w:rFonts w:ascii="Times New Roman" w:eastAsia="Times New Roman" w:hAnsi="Times New Roman"/>
                <w:b/>
                <w:bCs/>
                <w:color w:val="000000"/>
                <w:sz w:val="18"/>
                <w:szCs w:val="18"/>
                <w:lang w:eastAsia="el-GR"/>
              </w:rPr>
            </w:pPr>
            <w:r w:rsidRPr="00F7757D">
              <w:rPr>
                <w:rFonts w:ascii="Times New Roman" w:eastAsia="Times New Roman" w:hAnsi="Times New Roman"/>
                <w:b/>
                <w:bCs/>
                <w:color w:val="000000"/>
                <w:sz w:val="18"/>
                <w:szCs w:val="18"/>
                <w:lang w:eastAsia="el-GR"/>
              </w:rPr>
              <w:t>Α/Α</w:t>
            </w:r>
          </w:p>
        </w:tc>
        <w:tc>
          <w:tcPr>
            <w:tcW w:w="1904" w:type="dxa"/>
            <w:tcBorders>
              <w:top w:val="nil"/>
              <w:left w:val="nil"/>
              <w:bottom w:val="single" w:sz="4" w:space="0" w:color="auto"/>
              <w:right w:val="single" w:sz="4" w:space="0" w:color="auto"/>
            </w:tcBorders>
            <w:shd w:val="clear" w:color="000000" w:fill="FFC000"/>
            <w:noWrap/>
            <w:vAlign w:val="bottom"/>
          </w:tcPr>
          <w:p w:rsidR="0074723F" w:rsidRPr="00F7757D" w:rsidRDefault="0070521A" w:rsidP="00116AD5">
            <w:pPr>
              <w:spacing w:after="0" w:line="240" w:lineRule="auto"/>
              <w:jc w:val="center"/>
              <w:rPr>
                <w:rFonts w:ascii="Times New Roman" w:eastAsia="Times New Roman" w:hAnsi="Times New Roman"/>
                <w:b/>
                <w:bCs/>
                <w:color w:val="000000"/>
                <w:sz w:val="18"/>
                <w:szCs w:val="18"/>
                <w:lang w:eastAsia="el-GR"/>
              </w:rPr>
            </w:pPr>
            <w:r w:rsidRPr="00F7757D">
              <w:rPr>
                <w:rFonts w:ascii="Times New Roman" w:eastAsia="Times New Roman" w:hAnsi="Times New Roman"/>
                <w:b/>
                <w:bCs/>
                <w:color w:val="000000"/>
                <w:sz w:val="18"/>
                <w:szCs w:val="18"/>
                <w:lang w:eastAsia="el-GR"/>
              </w:rPr>
              <w:t>ΕΙΔΟΣ</w:t>
            </w:r>
          </w:p>
        </w:tc>
        <w:tc>
          <w:tcPr>
            <w:tcW w:w="1001" w:type="dxa"/>
            <w:tcBorders>
              <w:top w:val="nil"/>
              <w:left w:val="nil"/>
              <w:bottom w:val="single" w:sz="4" w:space="0" w:color="auto"/>
              <w:right w:val="single" w:sz="4" w:space="0" w:color="auto"/>
            </w:tcBorders>
            <w:shd w:val="clear" w:color="000000" w:fill="FFC000"/>
            <w:noWrap/>
            <w:vAlign w:val="bottom"/>
          </w:tcPr>
          <w:p w:rsidR="0074723F" w:rsidRPr="00F7757D" w:rsidRDefault="0070521A" w:rsidP="00116AD5">
            <w:pPr>
              <w:spacing w:after="0" w:line="240" w:lineRule="auto"/>
              <w:jc w:val="center"/>
              <w:rPr>
                <w:rFonts w:ascii="Times New Roman" w:eastAsia="Times New Roman" w:hAnsi="Times New Roman"/>
                <w:b/>
                <w:bCs/>
                <w:color w:val="000000"/>
                <w:sz w:val="18"/>
                <w:szCs w:val="18"/>
                <w:lang w:eastAsia="el-GR"/>
              </w:rPr>
            </w:pPr>
            <w:r w:rsidRPr="00F7757D">
              <w:rPr>
                <w:rFonts w:ascii="Times New Roman" w:eastAsia="Times New Roman" w:hAnsi="Times New Roman"/>
                <w:b/>
                <w:bCs/>
                <w:color w:val="000000"/>
                <w:sz w:val="18"/>
                <w:szCs w:val="18"/>
                <w:lang w:eastAsia="el-GR"/>
              </w:rPr>
              <w:t>Μ.Μ.</w:t>
            </w:r>
          </w:p>
        </w:tc>
        <w:tc>
          <w:tcPr>
            <w:tcW w:w="1334" w:type="dxa"/>
            <w:tcBorders>
              <w:top w:val="nil"/>
              <w:left w:val="nil"/>
              <w:bottom w:val="single" w:sz="4" w:space="0" w:color="auto"/>
              <w:right w:val="single" w:sz="4" w:space="0" w:color="auto"/>
            </w:tcBorders>
            <w:shd w:val="clear" w:color="000000" w:fill="FFC000"/>
            <w:noWrap/>
            <w:vAlign w:val="bottom"/>
          </w:tcPr>
          <w:p w:rsidR="0074723F" w:rsidRPr="00F7757D" w:rsidRDefault="0070521A" w:rsidP="00116AD5">
            <w:pPr>
              <w:spacing w:after="0" w:line="240" w:lineRule="auto"/>
              <w:jc w:val="center"/>
              <w:rPr>
                <w:rFonts w:ascii="Times New Roman" w:eastAsia="Times New Roman" w:hAnsi="Times New Roman"/>
                <w:b/>
                <w:bCs/>
                <w:color w:val="000000"/>
                <w:sz w:val="18"/>
                <w:szCs w:val="18"/>
                <w:lang w:eastAsia="el-GR"/>
              </w:rPr>
            </w:pPr>
            <w:r w:rsidRPr="00F7757D">
              <w:rPr>
                <w:rFonts w:ascii="Times New Roman" w:eastAsia="Times New Roman" w:hAnsi="Times New Roman"/>
                <w:b/>
                <w:bCs/>
                <w:color w:val="000000"/>
                <w:sz w:val="18"/>
                <w:szCs w:val="18"/>
                <w:lang w:eastAsia="el-GR"/>
              </w:rPr>
              <w:t>ΠΟΣΟΤΗΤΑ</w:t>
            </w:r>
          </w:p>
        </w:tc>
        <w:tc>
          <w:tcPr>
            <w:tcW w:w="2145" w:type="dxa"/>
            <w:tcBorders>
              <w:top w:val="nil"/>
              <w:left w:val="nil"/>
              <w:bottom w:val="single" w:sz="4" w:space="0" w:color="auto"/>
              <w:right w:val="single" w:sz="4" w:space="0" w:color="auto"/>
            </w:tcBorders>
            <w:shd w:val="clear" w:color="000000" w:fill="FFC000"/>
            <w:noWrap/>
            <w:vAlign w:val="bottom"/>
          </w:tcPr>
          <w:p w:rsidR="0074723F" w:rsidRPr="00F7757D" w:rsidRDefault="0070521A" w:rsidP="00116AD5">
            <w:pPr>
              <w:spacing w:after="0" w:line="240" w:lineRule="auto"/>
              <w:jc w:val="center"/>
              <w:rPr>
                <w:rFonts w:ascii="Times New Roman" w:eastAsia="Times New Roman" w:hAnsi="Times New Roman"/>
                <w:b/>
                <w:bCs/>
                <w:color w:val="000000"/>
                <w:sz w:val="18"/>
                <w:szCs w:val="18"/>
                <w:lang w:eastAsia="el-GR"/>
              </w:rPr>
            </w:pPr>
            <w:r w:rsidRPr="00F7757D">
              <w:rPr>
                <w:rFonts w:ascii="Times New Roman" w:eastAsia="Times New Roman" w:hAnsi="Times New Roman"/>
                <w:b/>
                <w:bCs/>
                <w:color w:val="000000"/>
                <w:sz w:val="18"/>
                <w:szCs w:val="18"/>
                <w:lang w:eastAsia="el-GR"/>
              </w:rPr>
              <w:t>ΠΕΡΙΓΡΑΦΗ</w:t>
            </w:r>
          </w:p>
        </w:tc>
        <w:tc>
          <w:tcPr>
            <w:tcW w:w="1542" w:type="dxa"/>
            <w:tcBorders>
              <w:top w:val="nil"/>
              <w:left w:val="nil"/>
              <w:bottom w:val="single" w:sz="4" w:space="0" w:color="auto"/>
              <w:right w:val="single" w:sz="4" w:space="0" w:color="auto"/>
            </w:tcBorders>
            <w:shd w:val="clear" w:color="000000" w:fill="FFC000"/>
            <w:vAlign w:val="bottom"/>
          </w:tcPr>
          <w:p w:rsidR="0074723F" w:rsidRPr="00F7757D" w:rsidRDefault="0070521A" w:rsidP="000C5510">
            <w:pPr>
              <w:spacing w:after="0" w:line="240" w:lineRule="auto"/>
              <w:jc w:val="center"/>
              <w:rPr>
                <w:rFonts w:ascii="Times New Roman" w:eastAsia="Times New Roman" w:hAnsi="Times New Roman"/>
                <w:b/>
                <w:bCs/>
                <w:color w:val="000000"/>
                <w:sz w:val="18"/>
                <w:szCs w:val="18"/>
                <w:lang w:eastAsia="el-GR"/>
              </w:rPr>
            </w:pPr>
            <w:r w:rsidRPr="00F7757D">
              <w:rPr>
                <w:rFonts w:ascii="Times New Roman" w:eastAsia="Times New Roman" w:hAnsi="Times New Roman"/>
                <w:b/>
                <w:bCs/>
                <w:color w:val="000000"/>
                <w:sz w:val="18"/>
                <w:szCs w:val="18"/>
                <w:lang w:eastAsia="el-GR"/>
              </w:rPr>
              <w:br/>
              <w:t>ΚΟΣΤΟΣ</w:t>
            </w:r>
            <w:r w:rsidRPr="00F7757D">
              <w:rPr>
                <w:rFonts w:ascii="Times New Roman" w:eastAsia="Times New Roman" w:hAnsi="Times New Roman"/>
                <w:b/>
                <w:bCs/>
                <w:color w:val="000000"/>
                <w:sz w:val="18"/>
                <w:szCs w:val="18"/>
                <w:lang w:eastAsia="el-GR"/>
              </w:rPr>
              <w:br/>
            </w:r>
            <w:r>
              <w:rPr>
                <w:rFonts w:ascii="Times New Roman" w:eastAsia="Times New Roman" w:hAnsi="Times New Roman"/>
                <w:b/>
                <w:bCs/>
                <w:color w:val="000000"/>
                <w:sz w:val="18"/>
                <w:szCs w:val="18"/>
                <w:lang w:eastAsia="el-GR"/>
              </w:rPr>
              <w:t>ΜΟΝΑΔΑΣ ΣΕ ΕΥΡΩ</w:t>
            </w:r>
          </w:p>
        </w:tc>
        <w:tc>
          <w:tcPr>
            <w:tcW w:w="1542" w:type="dxa"/>
            <w:tcBorders>
              <w:top w:val="nil"/>
              <w:left w:val="nil"/>
              <w:bottom w:val="single" w:sz="4" w:space="0" w:color="auto"/>
              <w:right w:val="single" w:sz="4" w:space="0" w:color="auto"/>
            </w:tcBorders>
            <w:shd w:val="clear" w:color="000000" w:fill="FFC000"/>
            <w:vAlign w:val="bottom"/>
          </w:tcPr>
          <w:p w:rsidR="0074723F" w:rsidRPr="000C5510" w:rsidRDefault="0070521A" w:rsidP="00126647">
            <w:pPr>
              <w:spacing w:after="0" w:line="240" w:lineRule="auto"/>
              <w:jc w:val="center"/>
              <w:rPr>
                <w:rFonts w:ascii="Times New Roman" w:eastAsia="Times New Roman" w:hAnsi="Times New Roman"/>
                <w:b/>
                <w:bCs/>
                <w:color w:val="000000"/>
                <w:sz w:val="18"/>
                <w:szCs w:val="18"/>
                <w:lang w:eastAsia="el-GR"/>
              </w:rPr>
            </w:pPr>
            <w:r w:rsidRPr="00F7757D">
              <w:rPr>
                <w:rFonts w:ascii="Times New Roman" w:eastAsia="Times New Roman" w:hAnsi="Times New Roman"/>
                <w:b/>
                <w:bCs/>
                <w:color w:val="000000"/>
                <w:sz w:val="18"/>
                <w:szCs w:val="18"/>
                <w:lang w:eastAsia="el-GR"/>
              </w:rPr>
              <w:br/>
              <w:t>ΕΚΤΙΜΩΜΕΝΟ</w:t>
            </w:r>
            <w:r w:rsidRPr="00F7757D">
              <w:rPr>
                <w:rFonts w:ascii="Times New Roman" w:eastAsia="Times New Roman" w:hAnsi="Times New Roman"/>
                <w:b/>
                <w:bCs/>
                <w:color w:val="000000"/>
                <w:sz w:val="18"/>
                <w:szCs w:val="18"/>
                <w:lang w:eastAsia="el-GR"/>
              </w:rPr>
              <w:br/>
            </w:r>
            <w:r>
              <w:rPr>
                <w:rFonts w:ascii="Times New Roman" w:eastAsia="Times New Roman" w:hAnsi="Times New Roman"/>
                <w:b/>
                <w:bCs/>
                <w:color w:val="000000"/>
                <w:sz w:val="18"/>
                <w:szCs w:val="18"/>
                <w:lang w:eastAsia="el-GR"/>
              </w:rPr>
              <w:t>ΚΟΣΤΟΣ ΣΕ ΕΥΡΩ</w:t>
            </w:r>
          </w:p>
        </w:tc>
      </w:tr>
      <w:tr w:rsidR="004140B9" w:rsidTr="00116AD5">
        <w:trPr>
          <w:trHeight w:val="21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Κολλητική ταινία απλή - σελοτέιπ</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800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0C5510">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Κολλητική ταινία κίτρινου χρώματος (σελοτέιπ) διαστάσεων 12mm X 33mm τύπου ή ισοδύναμου Scotch</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0,18</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144,00</w:t>
            </w:r>
          </w:p>
        </w:tc>
      </w:tr>
      <w:tr w:rsidR="004140B9" w:rsidTr="00116AD5">
        <w:trPr>
          <w:trHeight w:val="18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Βάση για σελοτέιπ</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0C5510">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Βάση για σελοτέιπ</w:t>
            </w:r>
            <w:r w:rsidRPr="00F7757D">
              <w:rPr>
                <w:rFonts w:ascii="Times New Roman" w:eastAsia="Times New Roman" w:hAnsi="Times New Roman"/>
                <w:color w:val="000000"/>
                <w:lang w:eastAsia="el-GR"/>
              </w:rPr>
              <w:t xml:space="preserve"> τύπου ή ισοδύναμου MAS, να είναι βαριά με διάσταση 19mm X 33mm </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1,80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360,00</w:t>
            </w:r>
          </w:p>
        </w:tc>
      </w:tr>
      <w:tr w:rsidR="004140B9" w:rsidTr="00116AD5">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Κολλητικές ταινίες δεμάτων διάφανες 5cm</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Κολλητική ταινία διάφανη αθόρυβη τύπου ή ισοδύναμου Scotch</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0,70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1400,00</w:t>
            </w:r>
          </w:p>
        </w:tc>
      </w:tr>
      <w:tr w:rsidR="004140B9" w:rsidTr="00116AD5">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Βάση κύβου για χαρτάκια σημειώσεων </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150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Βάση κύβου για χαρτάκια σημειώσεων μαύρη τύπου ή ισοδύναμου CUBO  </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150,00</w:t>
            </w:r>
          </w:p>
        </w:tc>
      </w:tr>
      <w:tr w:rsidR="004140B9" w:rsidTr="00116AD5">
        <w:trPr>
          <w:trHeight w:val="18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Χαρτάκια λευκά σημειώσεων τετράγωνα </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(500 φύλλων)</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1.200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0C02E3">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Χαρτάκια λευκά σημειώσεων κύβου με διαστάσεις </w:t>
            </w:r>
            <w:r>
              <w:rPr>
                <w:rFonts w:ascii="Times New Roman" w:eastAsia="Times New Roman" w:hAnsi="Times New Roman"/>
                <w:color w:val="000000"/>
                <w:lang w:eastAsia="el-GR"/>
              </w:rPr>
              <w:t xml:space="preserve">κατ’ ελάχιστον </w:t>
            </w:r>
            <w:r w:rsidRPr="00F7757D">
              <w:rPr>
                <w:rFonts w:ascii="Times New Roman" w:eastAsia="Times New Roman" w:hAnsi="Times New Roman"/>
                <w:color w:val="000000"/>
                <w:lang w:eastAsia="el-GR"/>
              </w:rPr>
              <w:t>90mm X 90mm τύπου ή ισοδύναμου SKAG</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0,60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720,00</w:t>
            </w:r>
          </w:p>
        </w:tc>
      </w:tr>
      <w:tr w:rsidR="004140B9" w:rsidTr="0074723F">
        <w:trPr>
          <w:trHeight w:val="24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w:t>
            </w:r>
          </w:p>
        </w:tc>
        <w:tc>
          <w:tcPr>
            <w:tcW w:w="1904"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Χαρτάκια αυτοκόλλητα κίτρινα σημειώσεων τετράγωνα </w:t>
            </w:r>
          </w:p>
        </w:tc>
        <w:tc>
          <w:tcPr>
            <w:tcW w:w="1001"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Μπλοκ</w:t>
            </w:r>
            <w:r w:rsidRPr="00F7757D">
              <w:rPr>
                <w:rFonts w:ascii="Times New Roman" w:eastAsia="Times New Roman" w:hAnsi="Times New Roman"/>
                <w:color w:val="000000"/>
                <w:lang w:eastAsia="el-GR"/>
              </w:rPr>
              <w:br/>
              <w:t>(100 φύλλων)</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2.000</w:t>
            </w:r>
          </w:p>
        </w:tc>
        <w:tc>
          <w:tcPr>
            <w:tcW w:w="2145"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Χαρτάκια αυτοκόλλητα κίτρινα σημειώσεων τετράγωνα με διαστάσεις τουλάχιστον 50mm X 75mm τύπου ή ισοδύναμου POST - IT</w:t>
            </w:r>
          </w:p>
        </w:tc>
        <w:tc>
          <w:tcPr>
            <w:tcW w:w="1542"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0,25</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500,00</w:t>
            </w:r>
          </w:p>
        </w:tc>
      </w:tr>
      <w:tr w:rsidR="004140B9" w:rsidTr="0074723F">
        <w:trPr>
          <w:trHeight w:val="24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7</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Χαρτάκια αυτοκόλλητα κίτρινα σημειώσεων τετράγωνα </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Μπλοκ</w:t>
            </w:r>
            <w:r w:rsidRPr="00F7757D">
              <w:rPr>
                <w:rFonts w:ascii="Times New Roman" w:eastAsia="Times New Roman" w:hAnsi="Times New Roman"/>
                <w:color w:val="000000"/>
                <w:lang w:eastAsia="el-GR"/>
              </w:rPr>
              <w:br/>
              <w:t>(100 φύλλων)</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Χαρτάκια αυτοκόλλητα κίτρινα σημειώσεων τετράγωνα με διαστάσεις τουλάχιστον 75mm X 75mm τύπου ή ισοδύναμου POST - IT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0,25</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500,00</w:t>
            </w:r>
          </w:p>
        </w:tc>
      </w:tr>
      <w:tr w:rsidR="004140B9" w:rsidTr="0074723F">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w:t>
            </w:r>
          </w:p>
        </w:tc>
        <w:tc>
          <w:tcPr>
            <w:tcW w:w="1904"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Μολυβοθήκες</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150</w:t>
            </w:r>
          </w:p>
        </w:tc>
        <w:tc>
          <w:tcPr>
            <w:tcW w:w="2145"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Μολυβοθήκη πλαστική</w:t>
            </w:r>
          </w:p>
        </w:tc>
        <w:tc>
          <w:tcPr>
            <w:tcW w:w="1542"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0,80</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120,00</w:t>
            </w:r>
          </w:p>
        </w:tc>
      </w:tr>
      <w:tr w:rsidR="004140B9" w:rsidTr="00116AD5">
        <w:trPr>
          <w:trHeight w:val="36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Χαρτοκόπτες μεταλλικοί </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50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Μεταλλικός χαρτοκόπτης ,</w:t>
            </w:r>
            <w:r w:rsidRPr="00F7757D">
              <w:rPr>
                <w:rFonts w:ascii="Times New Roman" w:eastAsia="Times New Roman" w:hAnsi="Times New Roman"/>
                <w:color w:val="000000"/>
                <w:lang w:eastAsia="el-GR"/>
              </w:rPr>
              <w:br/>
              <w:t xml:space="preserve"> ιδανικός για εύκολο άνοιγμα φακέλων και να μην σκίζει το περιεχόμενο έγγραφο στην προσπάθεια ανοίγματος. Να είναι κατασκευασμένος από μεταλλικό ανοξείδωτο υλικό.</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0,90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45,00</w:t>
            </w:r>
          </w:p>
        </w:tc>
      </w:tr>
      <w:tr w:rsidR="004140B9" w:rsidTr="00116AD5">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Ψαλίδια </w:t>
            </w:r>
            <w:r w:rsidRPr="00F7757D">
              <w:rPr>
                <w:rFonts w:ascii="Times New Roman" w:eastAsia="Times New Roman" w:hAnsi="Times New Roman"/>
                <w:color w:val="000000"/>
                <w:lang w:eastAsia="el-GR"/>
              </w:rPr>
              <w:t>18εκ.</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Ψαλίδι τουλάχιστον 18εκ. Τύπου ή ισοδύναμου BLACK RED</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0,50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100,00</w:t>
            </w:r>
          </w:p>
        </w:tc>
      </w:tr>
      <w:tr w:rsidR="004140B9" w:rsidTr="00116AD5">
        <w:trPr>
          <w:trHeight w:val="27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11</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Δαχτυλοβρεχτήρες</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50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Δαχτυλοβρεχτήρας πλαστικός</w:t>
            </w:r>
            <w:r w:rsidRPr="00F7757D">
              <w:rPr>
                <w:rFonts w:ascii="Times New Roman" w:eastAsia="Times New Roman" w:hAnsi="Times New Roman"/>
                <w:color w:val="000000"/>
                <w:lang w:eastAsia="el-GR"/>
              </w:rPr>
              <w:br/>
              <w:t>να διαθέτει σώμα από πλαστικό και σπόγγο στο εσωτερικό του για να κρατά την υγρασία για μεγάλο χρονικό διάστημα</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0,50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25,00</w:t>
            </w:r>
          </w:p>
        </w:tc>
      </w:tr>
      <w:tr w:rsidR="004140B9" w:rsidTr="00116AD5">
        <w:trPr>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12</w:t>
            </w:r>
          </w:p>
        </w:tc>
        <w:tc>
          <w:tcPr>
            <w:tcW w:w="1904"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Θήκες για CD/DVD</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5.000</w:t>
            </w:r>
          </w:p>
        </w:tc>
        <w:tc>
          <w:tcPr>
            <w:tcW w:w="2145"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Χάρτινες λευκές θήκες για CD/DVD με ζελατίνα</w:t>
            </w:r>
          </w:p>
        </w:tc>
        <w:tc>
          <w:tcPr>
            <w:tcW w:w="1542"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0,30</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1500,00</w:t>
            </w:r>
          </w:p>
        </w:tc>
      </w:tr>
      <w:tr w:rsidR="004140B9" w:rsidTr="0074723F">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13</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CD</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10.000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CD αντιγραφής τύπου ή ισοδύναμου VERBATIM με χωρητικότητα τουλάχιστον 700ΜΒ</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0,14</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1400,00</w:t>
            </w:r>
          </w:p>
        </w:tc>
      </w:tr>
      <w:tr w:rsidR="004140B9" w:rsidTr="0074723F">
        <w:trPr>
          <w:trHeight w:val="45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14</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Αποσυρραπτικά μεγάλα - τανάλια μεταλλική</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300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Αποσυρραπτικά μεγάλα - τανάλια μεταλλικής κατασκευής με ικανότητα εξαγωγής όλων των συρμάτων με μυτερή μύτη,  με ελατήριο και λεπτό στόμιο ικανά να αφαιρούν σύρματα συρραπτικών όλων των διαστάσεων από τα έγγραφα χωρίς να τα καταστρέφουν.</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0,95</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285,00</w:t>
            </w:r>
          </w:p>
        </w:tc>
      </w:tr>
      <w:tr w:rsidR="004140B9" w:rsidTr="0074723F">
        <w:trPr>
          <w:trHeight w:val="3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15</w:t>
            </w:r>
          </w:p>
        </w:tc>
        <w:tc>
          <w:tcPr>
            <w:tcW w:w="1904"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Αποσυρραπτικά μικρά - καβουράκι</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w:t>
            </w:r>
          </w:p>
        </w:tc>
        <w:tc>
          <w:tcPr>
            <w:tcW w:w="2145"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Αποσυρραπτικά μικρά - καβουράκια με αιχμηρές άκρες.</w:t>
            </w:r>
            <w:r w:rsidRPr="00F7757D">
              <w:rPr>
                <w:rFonts w:ascii="Times New Roman" w:eastAsia="Times New Roman" w:hAnsi="Times New Roman"/>
                <w:color w:val="000000"/>
                <w:lang w:eastAsia="el-GR"/>
              </w:rPr>
              <w:br/>
              <w:t>Τα αποσυρραπτικά καβουράκια να μπορούν να αποσυρράπτουν εύκολα και γρήγορα κάθε τύπου συνδετήρα γραφείου χωρίς να σκίζουν το χαρτί.</w:t>
            </w:r>
          </w:p>
        </w:tc>
        <w:tc>
          <w:tcPr>
            <w:tcW w:w="1542"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0,50</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100,00</w:t>
            </w:r>
          </w:p>
        </w:tc>
      </w:tr>
      <w:tr w:rsidR="004140B9" w:rsidTr="00116AD5">
        <w:trPr>
          <w:trHeight w:val="57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16</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Συρραπτικά χειρός μικρά τύπου ή ισοδύναμου PARVA No 64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600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Συρραπτικά χειρός μικρά τύπου ή ισοδύναμου PARVA No 64 (να δέχεται σύρματα 24/6)</w:t>
            </w:r>
            <w:r w:rsidRPr="00F7757D">
              <w:rPr>
                <w:rFonts w:ascii="Times New Roman" w:eastAsia="Times New Roman" w:hAnsi="Times New Roman"/>
                <w:color w:val="000000"/>
                <w:lang w:eastAsia="el-GR"/>
              </w:rPr>
              <w:br/>
              <w:t xml:space="preserve">να είναι μεταλλικής κατασκευής με χειρολαβή σχήματος τανάλιας, για μόνιμη συρραφή και σύστημα </w:t>
            </w:r>
            <w:r w:rsidRPr="00F7757D">
              <w:rPr>
                <w:rFonts w:ascii="Times New Roman" w:eastAsia="Times New Roman" w:hAnsi="Times New Roman"/>
                <w:color w:val="000000"/>
                <w:lang w:eastAsia="el-GR"/>
              </w:rPr>
              <w:t>αντιμπλοκαρίσματος, να δέχεται έως και 150 σύρματα Νο 64 (πλάτους 6mm), και με δυνατότητα συρραφής τουλάχιστον 12 φύλλων</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2,90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1740,00</w:t>
            </w:r>
          </w:p>
        </w:tc>
      </w:tr>
      <w:tr w:rsidR="004140B9" w:rsidTr="00116AD5">
        <w:trPr>
          <w:trHeight w:val="3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17</w:t>
            </w:r>
          </w:p>
        </w:tc>
        <w:tc>
          <w:tcPr>
            <w:tcW w:w="1904"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Συρραπτικά χειρός μεγάλα No 126 και Νο 128</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600</w:t>
            </w:r>
          </w:p>
        </w:tc>
        <w:tc>
          <w:tcPr>
            <w:tcW w:w="2145"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Συρραπτικά χειρός μεγάλα </w:t>
            </w:r>
            <w:r w:rsidRPr="00F7757D">
              <w:rPr>
                <w:rFonts w:ascii="Times New Roman" w:eastAsia="Times New Roman" w:hAnsi="Times New Roman"/>
                <w:color w:val="000000"/>
                <w:lang w:eastAsia="el-GR"/>
              </w:rPr>
              <w:br/>
              <w:t>No 126 και Νο</w:t>
            </w:r>
            <w:r w:rsidRPr="00F7757D">
              <w:rPr>
                <w:rFonts w:ascii="Times New Roman" w:eastAsia="Times New Roman" w:hAnsi="Times New Roman"/>
                <w:color w:val="000000"/>
                <w:lang w:eastAsia="el-GR"/>
              </w:rPr>
              <w:t xml:space="preserve"> 128 τύπου ή ισοδύναμου PRIMULA 12</w:t>
            </w:r>
            <w:r w:rsidRPr="00F7757D">
              <w:rPr>
                <w:rFonts w:ascii="Times New Roman" w:eastAsia="Times New Roman" w:hAnsi="Times New Roman"/>
                <w:color w:val="000000"/>
                <w:lang w:eastAsia="el-GR"/>
              </w:rPr>
              <w:br/>
              <w:t>να είναι μεταλλικής κατασκευής</w:t>
            </w:r>
            <w:r w:rsidRPr="00F7757D">
              <w:rPr>
                <w:rFonts w:ascii="Times New Roman" w:eastAsia="Times New Roman" w:hAnsi="Times New Roman"/>
                <w:color w:val="000000"/>
                <w:lang w:eastAsia="el-GR"/>
              </w:rPr>
              <w:br/>
              <w:t>με δυνατότητα συρραφής τουλάχιστον 25 φύλλων</w:t>
            </w:r>
          </w:p>
        </w:tc>
        <w:tc>
          <w:tcPr>
            <w:tcW w:w="1542"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5,80</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3480,00</w:t>
            </w:r>
          </w:p>
        </w:tc>
      </w:tr>
      <w:tr w:rsidR="004140B9" w:rsidTr="00116AD5">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18</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Επιτραπέζια συρραπτική μηχανή  (για βελόνες S/15)</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Επιτραπέζια συρραπτική μηχανή  (για βελόνες S/15) τύπου ή ισοδύναμου </w:t>
            </w:r>
            <w:r w:rsidRPr="00F7757D">
              <w:rPr>
                <w:rFonts w:ascii="Times New Roman" w:eastAsia="Times New Roman" w:hAnsi="Times New Roman"/>
                <w:color w:val="000000"/>
                <w:lang w:eastAsia="el-GR"/>
              </w:rPr>
              <w:t>ROMA MAESTRI</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13,00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390,00</w:t>
            </w:r>
          </w:p>
        </w:tc>
      </w:tr>
      <w:tr w:rsidR="004140B9" w:rsidTr="00116AD5">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19</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Βελόνες συρραφής για Επιτραπέζια συρραπτικά </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Βελόνες συρραφής για Επιτραπέζια συρραπτικά τύπου ή ισοδύναμου ROMA S/15</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1,50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300,00</w:t>
            </w:r>
          </w:p>
        </w:tc>
      </w:tr>
      <w:tr w:rsidR="004140B9" w:rsidTr="00116AD5">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20</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Σύρματα συρραφής συρραπτικού Νο 24/6</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3.000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Σύρματα συρραφής συρραπτικού Νο</w:t>
            </w:r>
            <w:r w:rsidRPr="00F7757D">
              <w:rPr>
                <w:rFonts w:ascii="Times New Roman" w:eastAsia="Times New Roman" w:hAnsi="Times New Roman"/>
                <w:color w:val="000000"/>
                <w:lang w:eastAsia="el-GR"/>
              </w:rPr>
              <w:t xml:space="preserve"> 24/6 (Βελόνες)</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0,15</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450,00</w:t>
            </w:r>
          </w:p>
        </w:tc>
      </w:tr>
      <w:tr w:rsidR="004140B9" w:rsidTr="00116AD5">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21</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Σύρματα συρραφής συρραπτικού Νο 64</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3.000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Σύρματα συρραφής συρραπτικού Νο 64 (Βελόνες)</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0,15</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450,00</w:t>
            </w:r>
          </w:p>
        </w:tc>
      </w:tr>
      <w:tr w:rsidR="004140B9" w:rsidTr="00116AD5">
        <w:trPr>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22</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Συνδετήρες μεταλλικοί Νο 4</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(100 τμχ)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1.500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Συνδετήρες μεταλλικοί Νο 4 επιικελωμένοι </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450,00</w:t>
            </w:r>
          </w:p>
        </w:tc>
      </w:tr>
      <w:tr w:rsidR="004140B9" w:rsidTr="00116AD5">
        <w:trPr>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23</w:t>
            </w:r>
          </w:p>
        </w:tc>
        <w:tc>
          <w:tcPr>
            <w:tcW w:w="1904"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Συνδετήρες μεταλλικοί Νο 2</w:t>
            </w:r>
          </w:p>
        </w:tc>
        <w:tc>
          <w:tcPr>
            <w:tcW w:w="1001"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(100 τμχ)</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400</w:t>
            </w:r>
          </w:p>
        </w:tc>
        <w:tc>
          <w:tcPr>
            <w:tcW w:w="2145"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Συνδετήρες μεταλλικοί Νο 2 επιικελωμένοι </w:t>
            </w:r>
          </w:p>
        </w:tc>
        <w:tc>
          <w:tcPr>
            <w:tcW w:w="1542"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0,30</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120,00</w:t>
            </w:r>
          </w:p>
        </w:tc>
      </w:tr>
      <w:tr w:rsidR="004140B9" w:rsidTr="00116AD5">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24</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Συνδετήρες μεταλλικοί 50mm Νο 5</w:t>
            </w:r>
          </w:p>
        </w:tc>
        <w:tc>
          <w:tcPr>
            <w:tcW w:w="1001"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(100 τμχ)</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600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Συνδετήρες μεταλλικοί 50mm Νο 5 επιικελωμένοι </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0,45</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270,00</w:t>
            </w:r>
          </w:p>
        </w:tc>
      </w:tr>
      <w:tr w:rsidR="004140B9" w:rsidTr="00116AD5">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25</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left"/>
              <w:rPr>
                <w:rFonts w:ascii="Times New Roman" w:eastAsia="Times New Roman" w:hAnsi="Times New Roman"/>
                <w:color w:val="000000"/>
                <w:lang w:val="en-US" w:eastAsia="el-GR"/>
              </w:rPr>
            </w:pPr>
            <w:r w:rsidRPr="00F7757D">
              <w:rPr>
                <w:rFonts w:ascii="Times New Roman" w:eastAsia="Times New Roman" w:hAnsi="Times New Roman"/>
                <w:color w:val="000000"/>
                <w:lang w:eastAsia="el-GR"/>
              </w:rPr>
              <w:t>Πιάστρα</w:t>
            </w:r>
            <w:r w:rsidRPr="00F7757D">
              <w:rPr>
                <w:rFonts w:ascii="Times New Roman" w:eastAsia="Times New Roman" w:hAnsi="Times New Roman"/>
                <w:color w:val="000000"/>
                <w:lang w:val="en-US" w:eastAsia="el-GR"/>
              </w:rPr>
              <w:t xml:space="preserve"> </w:t>
            </w:r>
            <w:r w:rsidRPr="00F7757D">
              <w:rPr>
                <w:rFonts w:ascii="Times New Roman" w:eastAsia="Times New Roman" w:hAnsi="Times New Roman"/>
                <w:color w:val="000000"/>
                <w:lang w:eastAsia="el-GR"/>
              </w:rPr>
              <w:t>εγγράφων</w:t>
            </w:r>
            <w:r w:rsidRPr="00F7757D">
              <w:rPr>
                <w:rFonts w:ascii="Times New Roman" w:eastAsia="Times New Roman" w:hAnsi="Times New Roman"/>
                <w:color w:val="000000"/>
                <w:lang w:val="en-US" w:eastAsia="el-GR"/>
              </w:rPr>
              <w:t xml:space="preserve"> (Binder Clips) No 25</w:t>
            </w:r>
          </w:p>
        </w:tc>
        <w:tc>
          <w:tcPr>
            <w:tcW w:w="1001"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(12 τμχ)</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Πιάστρα εγγράφων (Binder Clips) No 25 τύπου ή ισοδύναμου BLACK-RED</w:t>
            </w:r>
          </w:p>
        </w:tc>
        <w:tc>
          <w:tcPr>
            <w:tcW w:w="1542"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0,55</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110,00</w:t>
            </w:r>
          </w:p>
        </w:tc>
      </w:tr>
      <w:tr w:rsidR="004140B9" w:rsidTr="0074723F">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26</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left"/>
              <w:rPr>
                <w:rFonts w:ascii="Times New Roman" w:eastAsia="Times New Roman" w:hAnsi="Times New Roman"/>
                <w:color w:val="000000"/>
                <w:lang w:val="en-US" w:eastAsia="el-GR"/>
              </w:rPr>
            </w:pPr>
            <w:r w:rsidRPr="00F7757D">
              <w:rPr>
                <w:rFonts w:ascii="Times New Roman" w:eastAsia="Times New Roman" w:hAnsi="Times New Roman"/>
                <w:color w:val="000000"/>
                <w:lang w:eastAsia="el-GR"/>
              </w:rPr>
              <w:t>Πιάστρα</w:t>
            </w:r>
            <w:r w:rsidRPr="00F7757D">
              <w:rPr>
                <w:rFonts w:ascii="Times New Roman" w:eastAsia="Times New Roman" w:hAnsi="Times New Roman"/>
                <w:color w:val="000000"/>
                <w:lang w:val="en-US" w:eastAsia="el-GR"/>
              </w:rPr>
              <w:t xml:space="preserve"> </w:t>
            </w:r>
            <w:r w:rsidRPr="00F7757D">
              <w:rPr>
                <w:rFonts w:ascii="Times New Roman" w:eastAsia="Times New Roman" w:hAnsi="Times New Roman"/>
                <w:color w:val="000000"/>
                <w:lang w:eastAsia="el-GR"/>
              </w:rPr>
              <w:t>εγγράφων</w:t>
            </w:r>
            <w:r w:rsidRPr="00F7757D">
              <w:rPr>
                <w:rFonts w:ascii="Times New Roman" w:eastAsia="Times New Roman" w:hAnsi="Times New Roman"/>
                <w:color w:val="000000"/>
                <w:lang w:val="en-US" w:eastAsia="el-GR"/>
              </w:rPr>
              <w:t xml:space="preserve"> (Binder Clips) No 32</w:t>
            </w:r>
          </w:p>
        </w:tc>
        <w:tc>
          <w:tcPr>
            <w:tcW w:w="1001"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(12 τμχ)</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Πιάστρα εγγράφων (Binder Clips) No 32  τύπου ή ισοδύναμου BLACK-RED</w:t>
            </w:r>
          </w:p>
        </w:tc>
        <w:tc>
          <w:tcPr>
            <w:tcW w:w="1542"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0,70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140,00</w:t>
            </w:r>
          </w:p>
        </w:tc>
      </w:tr>
      <w:tr w:rsidR="004140B9" w:rsidTr="0074723F">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27</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left"/>
              <w:rPr>
                <w:rFonts w:ascii="Times New Roman" w:eastAsia="Times New Roman" w:hAnsi="Times New Roman"/>
                <w:color w:val="000000"/>
                <w:lang w:val="en-US" w:eastAsia="el-GR"/>
              </w:rPr>
            </w:pPr>
            <w:r w:rsidRPr="00F7757D">
              <w:rPr>
                <w:rFonts w:ascii="Times New Roman" w:eastAsia="Times New Roman" w:hAnsi="Times New Roman"/>
                <w:color w:val="000000"/>
                <w:lang w:eastAsia="el-GR"/>
              </w:rPr>
              <w:t>Πιάστρα</w:t>
            </w:r>
            <w:r w:rsidRPr="00F7757D">
              <w:rPr>
                <w:rFonts w:ascii="Times New Roman" w:eastAsia="Times New Roman" w:hAnsi="Times New Roman"/>
                <w:color w:val="000000"/>
                <w:lang w:val="en-US" w:eastAsia="el-GR"/>
              </w:rPr>
              <w:t xml:space="preserve"> </w:t>
            </w:r>
            <w:r w:rsidRPr="00F7757D">
              <w:rPr>
                <w:rFonts w:ascii="Times New Roman" w:eastAsia="Times New Roman" w:hAnsi="Times New Roman"/>
                <w:color w:val="000000"/>
                <w:lang w:eastAsia="el-GR"/>
              </w:rPr>
              <w:t>εγγράφων</w:t>
            </w:r>
            <w:r w:rsidRPr="00F7757D">
              <w:rPr>
                <w:rFonts w:ascii="Times New Roman" w:eastAsia="Times New Roman" w:hAnsi="Times New Roman"/>
                <w:color w:val="000000"/>
                <w:lang w:val="en-US" w:eastAsia="el-GR"/>
              </w:rPr>
              <w:t xml:space="preserve"> (Binder Clips) No 51</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(12 τμχ)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Πιάστρα εγγράφων (Binder Clips) No 51  τύπου ή ισοδύναμου BLACK-RED</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1,45</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435,00</w:t>
            </w:r>
          </w:p>
        </w:tc>
      </w:tr>
      <w:tr w:rsidR="004140B9" w:rsidTr="0074723F">
        <w:trPr>
          <w:trHeight w:val="24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28</w:t>
            </w:r>
          </w:p>
        </w:tc>
        <w:tc>
          <w:tcPr>
            <w:tcW w:w="1904"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Περφορατέρ μεγάλους (διακορευτές) τύπου ή ισοδύναμου SAX</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50</w:t>
            </w:r>
          </w:p>
        </w:tc>
        <w:tc>
          <w:tcPr>
            <w:tcW w:w="2145"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0C02E3">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Περφορατέρ</w:t>
            </w:r>
            <w:r w:rsidRPr="00F7757D">
              <w:rPr>
                <w:rFonts w:ascii="Times New Roman" w:eastAsia="Times New Roman" w:hAnsi="Times New Roman"/>
                <w:color w:val="000000"/>
                <w:lang w:eastAsia="el-GR"/>
              </w:rPr>
              <w:t xml:space="preserve"> μεγάλους τύπου ή ισοδύναμου SAX από αλουμίνιο με δυνατότητα διάτρησης </w:t>
            </w:r>
            <w:r>
              <w:rPr>
                <w:rFonts w:ascii="Times New Roman" w:eastAsia="Times New Roman" w:hAnsi="Times New Roman"/>
                <w:color w:val="000000"/>
                <w:lang w:eastAsia="el-GR"/>
              </w:rPr>
              <w:t xml:space="preserve">κατ΄ελάχιστον </w:t>
            </w:r>
            <w:r w:rsidRPr="00F7757D">
              <w:rPr>
                <w:rFonts w:ascii="Times New Roman" w:eastAsia="Times New Roman" w:hAnsi="Times New Roman"/>
                <w:color w:val="000000"/>
                <w:lang w:eastAsia="el-GR"/>
              </w:rPr>
              <w:t>65 φύλλα με οδηγό και λαστιχένια βάση</w:t>
            </w:r>
          </w:p>
        </w:tc>
        <w:tc>
          <w:tcPr>
            <w:tcW w:w="1542"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15,00</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750,00</w:t>
            </w:r>
          </w:p>
        </w:tc>
      </w:tr>
      <w:tr w:rsidR="004140B9" w:rsidTr="00116AD5">
        <w:trPr>
          <w:trHeight w:val="18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29</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Περφορατέρ μικρούς (διακορευτές) τύπου ή ισοδύναμου  SAX</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0C02E3">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Περφορατέρ</w:t>
            </w:r>
            <w:r w:rsidRPr="00F7757D">
              <w:rPr>
                <w:rFonts w:ascii="Times New Roman" w:eastAsia="Times New Roman" w:hAnsi="Times New Roman"/>
                <w:color w:val="000000"/>
                <w:lang w:eastAsia="el-GR"/>
              </w:rPr>
              <w:t xml:space="preserve"> μικρού τύπου ή ισοδύναμου SAX με δυνατότητα διάτρησης</w:t>
            </w:r>
            <w:r>
              <w:rPr>
                <w:rFonts w:ascii="Times New Roman" w:eastAsia="Times New Roman" w:hAnsi="Times New Roman"/>
                <w:color w:val="000000"/>
                <w:lang w:eastAsia="el-GR"/>
              </w:rPr>
              <w:t xml:space="preserve"> κατ’ ελάχιστον </w:t>
            </w:r>
            <w:r w:rsidRPr="00F7757D">
              <w:rPr>
                <w:rFonts w:ascii="Times New Roman" w:eastAsia="Times New Roman" w:hAnsi="Times New Roman"/>
                <w:color w:val="000000"/>
                <w:lang w:eastAsia="el-GR"/>
              </w:rPr>
              <w:t xml:space="preserve"> 15 φύλλα με οδηγό και λαστιχένια βάση</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2,40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480,00</w:t>
            </w:r>
          </w:p>
        </w:tc>
      </w:tr>
      <w:tr w:rsidR="004140B9" w:rsidTr="00116AD5">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30</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Ζελατίνες Διαφανείς χωρίς έλασμα σχήματος  Γ</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7.000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Ζελατίνες Διαφανείς χωρίς έλασμα, χωρίς τρύπες Α4 σχήματος  Γ τύπου αντοχής</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0,05</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350,00</w:t>
            </w:r>
          </w:p>
        </w:tc>
      </w:tr>
      <w:tr w:rsidR="004140B9" w:rsidTr="00116AD5">
        <w:trPr>
          <w:trHeight w:val="30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31</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Ζελατίνες πλαστικές Διαφανείς με τρύπες</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20.000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Ζελατίνες πλαστικές τύπου ή ισοδύναμου crystal clear Διαφανείς ενισχυμένες με τρύπες τύπου Π με άνοιγμα επάνω αντοχής,για  εύκολη αφαίρεση και πρόσθεση εγγράφων</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0,05</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1000,00</w:t>
            </w:r>
          </w:p>
        </w:tc>
      </w:tr>
      <w:tr w:rsidR="004140B9" w:rsidTr="0074723F">
        <w:trPr>
          <w:trHeight w:val="3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32</w:t>
            </w:r>
          </w:p>
        </w:tc>
        <w:tc>
          <w:tcPr>
            <w:tcW w:w="1904"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Ζελατίνες πλαστικές Διαφανείς χωρίς οπές αρχειοθέτησης </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5.000</w:t>
            </w:r>
          </w:p>
        </w:tc>
        <w:tc>
          <w:tcPr>
            <w:tcW w:w="2145"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Ζελατίνες πλαστικές Διαφανείς χωρίς οπές αρχειοθέτησης τύπου ή ισοδύναμου  Π Α4 με άνοιγμα επάνω αντοχής, να είναι πολύ καλής ποιότητας, ενισχυμένες, για  εύκολη αφαίρεση και πρόσθεση εγγρά</w:t>
            </w:r>
            <w:r w:rsidRPr="00F7757D">
              <w:rPr>
                <w:rFonts w:ascii="Times New Roman" w:eastAsia="Times New Roman" w:hAnsi="Times New Roman"/>
                <w:color w:val="000000"/>
                <w:lang w:eastAsia="el-GR"/>
              </w:rPr>
              <w:t>φων</w:t>
            </w:r>
          </w:p>
        </w:tc>
        <w:tc>
          <w:tcPr>
            <w:tcW w:w="1542"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0,06</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300,00</w:t>
            </w:r>
          </w:p>
        </w:tc>
      </w:tr>
      <w:tr w:rsidR="004140B9" w:rsidTr="0074723F">
        <w:trPr>
          <w:trHeight w:val="21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33</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Κλασερ αρχειοθετησης διαστασεων  8Χ34,5Χ28 χάρτινα</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1.800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Κλασερ αρχειοθετησης διαστασεων  τουλάχιστον 8Χ34,5Χ28 χάρτινα τύπου ή ισοδύναμου  SKAG</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1,05</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1890,00</w:t>
            </w:r>
          </w:p>
        </w:tc>
      </w:tr>
      <w:tr w:rsidR="004140B9" w:rsidTr="0074723F">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34</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χάρτινα με αυτιά</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4.000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χάρτινα με αυτιά</w:t>
            </w:r>
            <w:r w:rsidRPr="00F7757D">
              <w:rPr>
                <w:rFonts w:ascii="Times New Roman" w:eastAsia="Times New Roman" w:hAnsi="Times New Roman"/>
                <w:color w:val="000000"/>
                <w:lang w:eastAsia="el-GR"/>
              </w:rPr>
              <w:br/>
              <w:t>διαστάσεων</w:t>
            </w:r>
            <w:r w:rsidRPr="00F7757D">
              <w:rPr>
                <w:rFonts w:ascii="Times New Roman" w:eastAsia="Times New Roman" w:hAnsi="Times New Roman"/>
                <w:color w:val="000000"/>
                <w:lang w:eastAsia="el-GR"/>
              </w:rPr>
              <w:t xml:space="preserve"> τουλάχιστον 25Χ35</w:t>
            </w:r>
          </w:p>
        </w:tc>
        <w:tc>
          <w:tcPr>
            <w:tcW w:w="1542"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0,20</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800,00</w:t>
            </w:r>
          </w:p>
        </w:tc>
      </w:tr>
      <w:tr w:rsidR="004140B9" w:rsidTr="00116AD5">
        <w:trPr>
          <w:trHeight w:val="24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35</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αρχειοθέτησης με αυτιά &amp; λαστιχα  (Διαφόρων χρωμάτων)</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7.000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αρχειοθέτησης με αυτιά &amp; λαστιχα  (Διαφόρων χρωμάτων) διαστάσεων 25Χ35 τύπου ή ισοδύναμου  SKAG</w:t>
            </w:r>
          </w:p>
        </w:tc>
        <w:tc>
          <w:tcPr>
            <w:tcW w:w="1542"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0,42</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2940,00</w:t>
            </w:r>
          </w:p>
        </w:tc>
      </w:tr>
      <w:tr w:rsidR="004140B9" w:rsidTr="00116AD5">
        <w:trPr>
          <w:trHeight w:val="3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36</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μπλέ</w:t>
            </w:r>
            <w:r w:rsidRPr="00F7757D">
              <w:rPr>
                <w:rFonts w:ascii="Times New Roman" w:eastAsia="Times New Roman" w:hAnsi="Times New Roman"/>
                <w:color w:val="000000"/>
                <w:lang w:eastAsia="el-GR"/>
              </w:rPr>
              <w:t xml:space="preserve"> με κορδόνια (25Χ35Χ8 cm) χωρίς αυτιά</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μπλε με κορδόνια (25Χ35Χ8 cm) χωρίς αυτιά</w:t>
            </w:r>
            <w:r w:rsidRPr="00F7757D">
              <w:rPr>
                <w:rFonts w:ascii="Times New Roman" w:eastAsia="Times New Roman" w:hAnsi="Times New Roman"/>
                <w:color w:val="000000"/>
                <w:lang w:eastAsia="el-GR"/>
              </w:rPr>
              <w:br/>
              <w:t xml:space="preserve"> κατασκευασμένοι από σκληρό χαρτόνι για μεγαλύτερη αντοχή, ντυμένοι με μπλε χαρτί και να διαθέτουν λευκά κορδόνια και στις τρείς πλευρές για το κλείσιμο τους</w:t>
            </w:r>
            <w:r w:rsidRPr="00F7757D">
              <w:rPr>
                <w:rFonts w:ascii="Times New Roman" w:eastAsia="Times New Roman" w:hAnsi="Times New Roman"/>
                <w:color w:val="000000"/>
                <w:lang w:eastAsia="el-GR"/>
              </w:rPr>
              <w:t xml:space="preserve">. </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0,75</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7500,00</w:t>
            </w:r>
          </w:p>
        </w:tc>
      </w:tr>
      <w:tr w:rsidR="004140B9" w:rsidTr="00116AD5">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37</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πλαστικά με έλασμα</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4.000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πλαστικά με έλασμα</w:t>
            </w:r>
          </w:p>
        </w:tc>
        <w:tc>
          <w:tcPr>
            <w:tcW w:w="1542"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0,16</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640,00</w:t>
            </w:r>
          </w:p>
        </w:tc>
      </w:tr>
      <w:tr w:rsidR="004140B9" w:rsidTr="00116AD5">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38</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χάρτινα απλά</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650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χάρτινα απλά</w:t>
            </w:r>
            <w:r w:rsidRPr="00F7757D">
              <w:rPr>
                <w:rFonts w:ascii="Times New Roman" w:eastAsia="Times New Roman" w:hAnsi="Times New Roman"/>
                <w:color w:val="000000"/>
                <w:lang w:eastAsia="el-GR"/>
              </w:rPr>
              <w:br/>
              <w:t xml:space="preserve">διαστάσεων τουλάχιστον 25Χ35 </w:t>
            </w:r>
          </w:p>
        </w:tc>
        <w:tc>
          <w:tcPr>
            <w:tcW w:w="1542"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0,25</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162,50</w:t>
            </w:r>
          </w:p>
        </w:tc>
      </w:tr>
      <w:tr w:rsidR="004140B9" w:rsidTr="00116AD5">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39</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χάρτινα με έλασμα</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650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χάρτινα με έλασμα Α4</w:t>
            </w:r>
          </w:p>
        </w:tc>
        <w:tc>
          <w:tcPr>
            <w:tcW w:w="1542"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0,35</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227,50</w:t>
            </w:r>
          </w:p>
        </w:tc>
      </w:tr>
      <w:tr w:rsidR="004140B9" w:rsidTr="0074723F">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40</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Ντοσιέ-κουτί με λάστιχα τύπου ή ισοδύναμου Φάρος-FIBER K-8  μαύρο</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600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Ντοσιέ-κουτί με λάστιχα τύπου ή ισοδύναμου Φάρος-FIBER K-8  μαύρο</w:t>
            </w:r>
          </w:p>
        </w:tc>
        <w:tc>
          <w:tcPr>
            <w:tcW w:w="1542"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1,70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1020,00</w:t>
            </w:r>
          </w:p>
        </w:tc>
      </w:tr>
      <w:tr w:rsidR="004140B9" w:rsidTr="0074723F">
        <w:trPr>
          <w:trHeight w:val="27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41</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Μαρκαδόροι για υαλοπίνακα  </w:t>
            </w:r>
            <w:r w:rsidRPr="00F7757D">
              <w:rPr>
                <w:rFonts w:ascii="Times New Roman" w:eastAsia="Times New Roman" w:hAnsi="Times New Roman"/>
                <w:color w:val="000000"/>
                <w:lang w:eastAsia="el-GR"/>
              </w:rPr>
              <w:br/>
              <w:t>λευκό - μπλέ</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200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Μαρκαδόροι για υαλοπίνακα  </w:t>
            </w:r>
            <w:r w:rsidRPr="00F7757D">
              <w:rPr>
                <w:rFonts w:ascii="Times New Roman" w:eastAsia="Times New Roman" w:hAnsi="Times New Roman"/>
                <w:color w:val="000000"/>
                <w:lang w:eastAsia="el-GR"/>
              </w:rPr>
              <w:br/>
            </w:r>
            <w:r w:rsidRPr="00F7757D">
              <w:rPr>
                <w:rFonts w:ascii="Times New Roman" w:eastAsia="Times New Roman" w:hAnsi="Times New Roman"/>
                <w:color w:val="000000"/>
                <w:lang w:eastAsia="el-GR"/>
              </w:rPr>
              <w:t>λευκό - μπλε τύπου ή ισοδύναμου Edding</w:t>
            </w:r>
            <w:r w:rsidRPr="00F7757D">
              <w:rPr>
                <w:rFonts w:ascii="Times New Roman" w:eastAsia="Times New Roman" w:hAnsi="Times New Roman"/>
                <w:color w:val="000000"/>
                <w:lang w:eastAsia="el-GR"/>
              </w:rPr>
              <w:br/>
              <w:t>να καθαρίζουν εύκολα από την επιφάνεια του πίνακα και να έχουν ουδέτερη οσμή</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0,60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120,00</w:t>
            </w:r>
          </w:p>
        </w:tc>
      </w:tr>
      <w:tr w:rsidR="004140B9" w:rsidTr="0074723F">
        <w:trPr>
          <w:trHeight w:val="24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42</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για υαλοπίνακα  λευκό - κόκκινο</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120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για υαλοπίνακα  λευκό - κόκκινο</w:t>
            </w:r>
            <w:r w:rsidRPr="00F7757D">
              <w:rPr>
                <w:rFonts w:ascii="Times New Roman" w:eastAsia="Times New Roman" w:hAnsi="Times New Roman"/>
                <w:color w:val="000000"/>
                <w:lang w:eastAsia="el-GR"/>
              </w:rPr>
              <w:br/>
              <w:t xml:space="preserve">να καθαρίζουν εύκολα από την </w:t>
            </w:r>
            <w:r w:rsidRPr="00F7757D">
              <w:rPr>
                <w:rFonts w:ascii="Times New Roman" w:eastAsia="Times New Roman" w:hAnsi="Times New Roman"/>
                <w:color w:val="000000"/>
                <w:lang w:eastAsia="el-GR"/>
              </w:rPr>
              <w:t>επιφάνεια του πίνακα και να έχουν ουδέτερη οσμή</w:t>
            </w:r>
          </w:p>
        </w:tc>
        <w:tc>
          <w:tcPr>
            <w:tcW w:w="1542"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0,60</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72,00</w:t>
            </w:r>
          </w:p>
        </w:tc>
      </w:tr>
      <w:tr w:rsidR="004140B9" w:rsidTr="00116AD5">
        <w:trPr>
          <w:trHeight w:val="24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43</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για υαλοπίνακα  λευκό - μαύρο</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120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για υαλοπίνακα  λευκό - μαύρο</w:t>
            </w:r>
            <w:r w:rsidRPr="00F7757D">
              <w:rPr>
                <w:rFonts w:ascii="Times New Roman" w:eastAsia="Times New Roman" w:hAnsi="Times New Roman"/>
                <w:color w:val="000000"/>
                <w:lang w:eastAsia="el-GR"/>
              </w:rPr>
              <w:br/>
              <w:t>να καθαρίζουν εύκολα από την επιφάνεια του πίνακα και να έχουν ουδέτερη οσμή</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0,60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72,00</w:t>
            </w:r>
          </w:p>
        </w:tc>
      </w:tr>
      <w:tr w:rsidR="004140B9" w:rsidTr="00116AD5">
        <w:trPr>
          <w:trHeight w:val="27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44</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w:t>
            </w:r>
            <w:r w:rsidRPr="00F7757D">
              <w:rPr>
                <w:rFonts w:ascii="Times New Roman" w:eastAsia="Times New Roman" w:hAnsi="Times New Roman"/>
                <w:color w:val="000000"/>
                <w:lang w:eastAsia="el-GR"/>
              </w:rPr>
              <w:t xml:space="preserve"> λεπτής γραφής κόκκινοι</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700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λεπτής γραφής κόκκινοι τύπου ή ισοδύναμου Luxor</w:t>
            </w:r>
            <w:r w:rsidRPr="00F7757D">
              <w:rPr>
                <w:rFonts w:ascii="Times New Roman" w:eastAsia="Times New Roman" w:hAnsi="Times New Roman"/>
                <w:color w:val="000000"/>
                <w:lang w:eastAsia="el-GR"/>
              </w:rPr>
              <w:br/>
              <w:t>να είναι από ίνες για λεπτομερές γράψιμο χωρίς να μουτζουρώνουν. Να είναι ανεξίτηλοι</w:t>
            </w:r>
          </w:p>
        </w:tc>
        <w:tc>
          <w:tcPr>
            <w:tcW w:w="1542"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0,30</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210,00</w:t>
            </w:r>
          </w:p>
        </w:tc>
      </w:tr>
      <w:tr w:rsidR="004140B9" w:rsidTr="0074723F">
        <w:trPr>
          <w:trHeight w:val="27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45</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λεπτής γραφής μαύροι</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700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λεπτής γραφής μαύροι τύπου ή ισοδύναμου Luxor</w:t>
            </w:r>
            <w:r w:rsidRPr="00F7757D">
              <w:rPr>
                <w:rFonts w:ascii="Times New Roman" w:eastAsia="Times New Roman" w:hAnsi="Times New Roman"/>
                <w:color w:val="000000"/>
                <w:lang w:eastAsia="el-GR"/>
              </w:rPr>
              <w:br/>
              <w:t>να είναι από ίνες για λεπτομερές γράψιμο χωρίς να μουτζουρώνουν. Να είναι ανεξίτηλοι</w:t>
            </w:r>
          </w:p>
        </w:tc>
        <w:tc>
          <w:tcPr>
            <w:tcW w:w="1542"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210,00</w:t>
            </w:r>
          </w:p>
        </w:tc>
      </w:tr>
      <w:tr w:rsidR="004140B9" w:rsidTr="0074723F">
        <w:trPr>
          <w:trHeight w:val="27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46</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λεπτής γραφής μπλέ</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Μαρκαδόροι λεπτής γραφής μπλε τύπου τύπου ή ισοδύναμου </w:t>
            </w:r>
            <w:r w:rsidRPr="00F7757D">
              <w:rPr>
                <w:rFonts w:ascii="Times New Roman" w:eastAsia="Times New Roman" w:hAnsi="Times New Roman"/>
                <w:color w:val="000000"/>
                <w:lang w:eastAsia="el-GR"/>
              </w:rPr>
              <w:t>Luxor</w:t>
            </w:r>
            <w:r w:rsidRPr="00F7757D">
              <w:rPr>
                <w:rFonts w:ascii="Times New Roman" w:eastAsia="Times New Roman" w:hAnsi="Times New Roman"/>
                <w:color w:val="000000"/>
                <w:lang w:eastAsia="el-GR"/>
              </w:rPr>
              <w:br/>
              <w:t>να είναι από ίνες για λεπτομερές γράψιμο χωρίς να μουτζουρώνουν. Να είναι ανεξίτηλοι</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300,00</w:t>
            </w:r>
          </w:p>
        </w:tc>
      </w:tr>
      <w:tr w:rsidR="004140B9" w:rsidTr="0074723F">
        <w:trPr>
          <w:trHeight w:val="6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47</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 Μαρκαδόροι υπογράμμισης (διάφορα χρώματα)</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1.500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5606FB">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 Μαρκαδόροι υπογράμμισης (διάφορα χρώματα) </w:t>
            </w:r>
            <w:r w:rsidRPr="00F7757D">
              <w:rPr>
                <w:rFonts w:ascii="Times New Roman" w:eastAsia="Times New Roman" w:hAnsi="Times New Roman"/>
                <w:color w:val="000000"/>
                <w:lang w:eastAsia="el-GR"/>
              </w:rPr>
              <w:br/>
            </w:r>
            <w:r w:rsidRPr="00F7757D">
              <w:rPr>
                <w:rFonts w:ascii="Times New Roman" w:eastAsia="Times New Roman" w:hAnsi="Times New Roman"/>
                <w:color w:val="000000"/>
                <w:lang w:eastAsia="el-GR"/>
              </w:rPr>
              <w:t xml:space="preserve">να είναι διαφορετικών χρωμάτων και σε κλειστή συσκευασία να διαθέτουν μύτη γραφής τουλαχιστον 3-5 mm (πλακέ) με μη τοξικό μελάνι που στεγνώνει γρήγορα και δεν αφήνει μουντζούρες, να είναι ανεξίτηλοι και κατάλληλοι για χαρτί απλό, φαξ και φωτοτυπικό και να </w:t>
            </w:r>
            <w:r w:rsidRPr="00F7757D">
              <w:rPr>
                <w:rFonts w:ascii="Times New Roman" w:eastAsia="Times New Roman" w:hAnsi="Times New Roman"/>
                <w:color w:val="000000"/>
                <w:lang w:eastAsia="el-GR"/>
              </w:rPr>
              <w:t xml:space="preserve">διαθέτουν καπάκι για να μη στεγνώνει το μελάνι. </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0,45</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675,00</w:t>
            </w:r>
          </w:p>
        </w:tc>
      </w:tr>
      <w:tr w:rsidR="004140B9" w:rsidTr="00116AD5">
        <w:trPr>
          <w:trHeight w:val="15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48</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 Μαρκαδόροι χοντροί κόκκινοι</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400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 Μαρκαδόροι χοντροί κόκκινοι</w:t>
            </w:r>
            <w:r w:rsidRPr="00F7757D">
              <w:rPr>
                <w:rFonts w:ascii="Times New Roman" w:eastAsia="Times New Roman" w:hAnsi="Times New Roman"/>
                <w:color w:val="000000"/>
                <w:lang w:eastAsia="el-GR"/>
              </w:rPr>
              <w:br/>
              <w:t>να είναι ανεξίτηλοι και να μη μουντζουρώνουν</w:t>
            </w:r>
          </w:p>
        </w:tc>
        <w:tc>
          <w:tcPr>
            <w:tcW w:w="1542"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0,35</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140,00</w:t>
            </w:r>
          </w:p>
        </w:tc>
      </w:tr>
      <w:tr w:rsidR="004140B9" w:rsidTr="00116AD5">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49</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 Μαρκαδόροι χοντροί μαύροι</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 Μαρκαδόροι χοντροί μαύροι</w:t>
            </w:r>
            <w:r w:rsidRPr="00F7757D">
              <w:rPr>
                <w:rFonts w:ascii="Times New Roman" w:eastAsia="Times New Roman" w:hAnsi="Times New Roman"/>
                <w:color w:val="000000"/>
                <w:lang w:eastAsia="el-GR"/>
              </w:rPr>
              <w:br/>
              <w:t>να είναι ανεξίτηλοι και να μη μουντζουρώνουν</w:t>
            </w:r>
          </w:p>
        </w:tc>
        <w:tc>
          <w:tcPr>
            <w:tcW w:w="1542"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0,35</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350,00</w:t>
            </w:r>
          </w:p>
        </w:tc>
      </w:tr>
      <w:tr w:rsidR="004140B9" w:rsidTr="0074723F">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50</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 Μαρκαδόροι χοντροί μπλε</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 Μαρκαδόροι χοντροί μπλέ</w:t>
            </w:r>
            <w:r w:rsidRPr="00F7757D">
              <w:rPr>
                <w:rFonts w:ascii="Times New Roman" w:eastAsia="Times New Roman" w:hAnsi="Times New Roman"/>
                <w:color w:val="000000"/>
                <w:lang w:eastAsia="el-GR"/>
              </w:rPr>
              <w:br/>
              <w:t>να είναι ανεξίτηλοι και να μη μουντζουρώνουν</w:t>
            </w:r>
          </w:p>
        </w:tc>
        <w:tc>
          <w:tcPr>
            <w:tcW w:w="1542"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0,35</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175,00</w:t>
            </w:r>
          </w:p>
        </w:tc>
      </w:tr>
      <w:tr w:rsidR="004140B9" w:rsidTr="0074723F">
        <w:trPr>
          <w:trHeight w:val="21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51</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Μαρκαδόροι ψιλοί κόκκινοι (τύπου ή ισοδύναμου </w:t>
            </w:r>
            <w:r w:rsidRPr="00F7757D">
              <w:rPr>
                <w:rFonts w:ascii="Times New Roman" w:eastAsia="Times New Roman" w:hAnsi="Times New Roman"/>
                <w:color w:val="000000"/>
                <w:lang w:eastAsia="el-GR"/>
              </w:rPr>
              <w:t>FINE PEN)</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700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ψιλοί κόκκινοι (τύπου ή ισοδύναμου FINE PEN) λεπτό μαρκαδοράκι για γράψιμο υψηλής απόδοσης</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0,50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350,00</w:t>
            </w:r>
          </w:p>
        </w:tc>
      </w:tr>
      <w:tr w:rsidR="004140B9" w:rsidTr="0074723F">
        <w:trPr>
          <w:trHeight w:val="21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52</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ψιλοί μαύροι (τύπου ή ισοδύναμου FINE PEN)</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700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Μαρκαδόροι ψιλοί μαύροι (τύπου ή ισοδύναμου FINE PEN) </w:t>
            </w:r>
            <w:r w:rsidRPr="00F7757D">
              <w:rPr>
                <w:rFonts w:ascii="Times New Roman" w:eastAsia="Times New Roman" w:hAnsi="Times New Roman"/>
                <w:color w:val="000000"/>
                <w:lang w:eastAsia="el-GR"/>
              </w:rPr>
              <w:t>λεπτό μαρκαδοράκι για γράψιμο υψηλής απόδοσης</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0,50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350,00</w:t>
            </w:r>
          </w:p>
        </w:tc>
      </w:tr>
      <w:tr w:rsidR="004140B9" w:rsidTr="00116AD5">
        <w:trPr>
          <w:trHeight w:val="27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53</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ψιλοί μπλε (τύπου ή ισοδύναμου FINE PEN)</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1.500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ψιλοί μπλε  (τύπου ή ισοδύναμου FINE PEN) να είναι λεπτοί μαρκαδοράκια για γράψιμο υψηλής απόδοσης με διαστάσεις 0,7-1mm</w:t>
            </w:r>
            <w:r w:rsidRPr="00F7757D">
              <w:rPr>
                <w:rFonts w:ascii="Times New Roman" w:eastAsia="Times New Roman" w:hAnsi="Times New Roman"/>
                <w:color w:val="000000"/>
                <w:lang w:eastAsia="el-GR"/>
              </w:rPr>
              <w:t xml:space="preserve"> συν πλην</w:t>
            </w:r>
          </w:p>
        </w:tc>
        <w:tc>
          <w:tcPr>
            <w:tcW w:w="1542"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0,50</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750,00</w:t>
            </w:r>
          </w:p>
        </w:tc>
      </w:tr>
      <w:tr w:rsidR="004140B9" w:rsidTr="00116AD5">
        <w:trPr>
          <w:trHeight w:val="33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54</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Στυλό διαρκείας κόκκινα με καπάκι</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900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Στυλό διαρκείας κόκκινα με καπάκι με μεγάλη αντοχή</w:t>
            </w:r>
            <w:r w:rsidRPr="00F7757D">
              <w:rPr>
                <w:rFonts w:ascii="Times New Roman" w:eastAsia="Times New Roman" w:hAnsi="Times New Roman"/>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0,08</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72,00</w:t>
            </w:r>
          </w:p>
        </w:tc>
      </w:tr>
      <w:tr w:rsidR="004140B9" w:rsidTr="00116AD5">
        <w:trPr>
          <w:trHeight w:val="33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55</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Στυλό διαρκείας μαύρα με καπάκι</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Στυλό διαρκείας μαύρα με καπάκι  με μεγάλη αντοχή</w:t>
            </w:r>
            <w:r w:rsidRPr="00F7757D">
              <w:rPr>
                <w:rFonts w:ascii="Times New Roman" w:eastAsia="Times New Roman" w:hAnsi="Times New Roman"/>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0,08</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80,00</w:t>
            </w:r>
          </w:p>
        </w:tc>
      </w:tr>
      <w:tr w:rsidR="004140B9" w:rsidTr="00116AD5">
        <w:trPr>
          <w:trHeight w:val="3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56</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Στυλό διαρκείας μπλέ με καπάκι</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22010D">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Στυλό διαρκείας μ</w:t>
            </w:r>
            <w:r>
              <w:rPr>
                <w:rFonts w:ascii="Times New Roman" w:eastAsia="Times New Roman" w:hAnsi="Times New Roman"/>
                <w:color w:val="000000"/>
                <w:lang w:eastAsia="el-GR"/>
              </w:rPr>
              <w:t>πλε</w:t>
            </w:r>
            <w:r w:rsidRPr="00F7757D">
              <w:rPr>
                <w:rFonts w:ascii="Times New Roman" w:eastAsia="Times New Roman" w:hAnsi="Times New Roman"/>
                <w:color w:val="000000"/>
                <w:lang w:eastAsia="el-GR"/>
              </w:rPr>
              <w:t xml:space="preserve"> με καπάκι με μεγάλη αντοχή</w:t>
            </w:r>
            <w:r w:rsidRPr="00F7757D">
              <w:rPr>
                <w:rFonts w:ascii="Times New Roman" w:eastAsia="Times New Roman" w:hAnsi="Times New Roman"/>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0,08</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800,00</w:t>
            </w:r>
          </w:p>
        </w:tc>
      </w:tr>
      <w:tr w:rsidR="004140B9" w:rsidTr="00116AD5">
        <w:trPr>
          <w:trHeight w:val="21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57</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Μηχανικά μολύβια  </w:t>
            </w:r>
            <w:r w:rsidRPr="00F7757D">
              <w:rPr>
                <w:rFonts w:ascii="Times New Roman" w:eastAsia="Times New Roman" w:hAnsi="Times New Roman"/>
                <w:color w:val="000000"/>
                <w:lang w:eastAsia="el-GR"/>
              </w:rPr>
              <w:t>0,5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350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Μηχανικά μολύβια  0,5</w:t>
            </w:r>
            <w:r w:rsidRPr="00F7757D">
              <w:rPr>
                <w:rFonts w:ascii="Times New Roman" w:eastAsia="Times New Roman" w:hAnsi="Times New Roman"/>
                <w:color w:val="000000"/>
                <w:lang w:eastAsia="el-GR"/>
              </w:rPr>
              <w:br/>
              <w:t>τύπου ή ισοδύναμου Faber Castell econ</w:t>
            </w:r>
            <w:r w:rsidRPr="00F7757D">
              <w:rPr>
                <w:rFonts w:ascii="Times New Roman" w:eastAsia="Times New Roman" w:hAnsi="Times New Roman"/>
                <w:color w:val="000000"/>
                <w:lang w:eastAsia="el-GR"/>
              </w:rPr>
              <w:br/>
              <w:t xml:space="preserve">να διαθέτουν μεταλλική μύτη </w:t>
            </w:r>
          </w:p>
        </w:tc>
        <w:tc>
          <w:tcPr>
            <w:tcW w:w="1542"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0,90</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315,00</w:t>
            </w:r>
          </w:p>
        </w:tc>
      </w:tr>
      <w:tr w:rsidR="004140B9" w:rsidTr="00116AD5">
        <w:trPr>
          <w:trHeight w:val="21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58</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Μηχανικά μολύβια  0,7</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350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Μηχανικά μολύβια  0,7</w:t>
            </w:r>
            <w:r w:rsidRPr="00F7757D">
              <w:rPr>
                <w:rFonts w:ascii="Times New Roman" w:eastAsia="Times New Roman" w:hAnsi="Times New Roman"/>
                <w:color w:val="000000"/>
                <w:lang w:eastAsia="el-GR"/>
              </w:rPr>
              <w:br/>
              <w:t>τύπου ή ισοδύναμου Faber Castell econ</w:t>
            </w:r>
            <w:r w:rsidRPr="00F7757D">
              <w:rPr>
                <w:rFonts w:ascii="Times New Roman" w:eastAsia="Times New Roman" w:hAnsi="Times New Roman"/>
                <w:color w:val="000000"/>
                <w:lang w:eastAsia="el-GR"/>
              </w:rPr>
              <w:br/>
              <w:t xml:space="preserve">να διαθέτουν μεταλλική μύτη </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0,90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315,00</w:t>
            </w:r>
          </w:p>
        </w:tc>
      </w:tr>
      <w:tr w:rsidR="004140B9" w:rsidTr="00116AD5">
        <w:trPr>
          <w:trHeight w:val="18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59</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Μύτες μηχανικών μολυβιών  0,5</w:t>
            </w:r>
          </w:p>
        </w:tc>
        <w:tc>
          <w:tcPr>
            <w:tcW w:w="1001"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(12 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Μύτες μηχανικών μολυβιών  0,5 τύπου ή ισοδύναμου Faber Castell ή Staedtler με εξαιρετικά ανθεκτική μύτη</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150,00</w:t>
            </w:r>
          </w:p>
        </w:tc>
      </w:tr>
      <w:tr w:rsidR="004140B9" w:rsidTr="00116AD5">
        <w:trPr>
          <w:trHeight w:val="18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60</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Μύτες μηχανικών μολυβιών 0,7</w:t>
            </w:r>
          </w:p>
        </w:tc>
        <w:tc>
          <w:tcPr>
            <w:tcW w:w="1001"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(12 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Μύτες μηχανικών μολυβιών 0,7 τύπου ή ισοδύναμου Faber Castell ή Staedtler  με εξαιρετικά ανθεκτική μύτη</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150,00</w:t>
            </w:r>
          </w:p>
        </w:tc>
      </w:tr>
      <w:tr w:rsidR="004140B9" w:rsidTr="00116AD5">
        <w:trPr>
          <w:trHeight w:val="24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61</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Μολύβια</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3.000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Μολύβια τύπου ή ισοδύναμου Staedtler </w:t>
            </w:r>
            <w:r w:rsidRPr="00F7757D">
              <w:rPr>
                <w:rFonts w:ascii="Times New Roman" w:eastAsia="Times New Roman" w:hAnsi="Times New Roman"/>
                <w:color w:val="000000"/>
                <w:lang w:eastAsia="el-GR"/>
              </w:rPr>
              <w:br/>
              <w:t>να έχουν ευκρίνεια να μην αφήνουν μουντζούρες και να είναι εξαιρετικής αντοχής</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0,10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300,00</w:t>
            </w:r>
          </w:p>
        </w:tc>
      </w:tr>
      <w:tr w:rsidR="004140B9" w:rsidTr="00116AD5">
        <w:trPr>
          <w:trHeight w:val="30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62</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Γομολάστιχες κοινές (Διπλές)</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Γομολάστιχες κοινές (Διπλές)</w:t>
            </w:r>
            <w:r w:rsidRPr="00F7757D">
              <w:rPr>
                <w:rFonts w:ascii="Times New Roman" w:eastAsia="Times New Roman" w:hAnsi="Times New Roman"/>
                <w:color w:val="000000"/>
                <w:lang w:eastAsia="el-GR"/>
              </w:rPr>
              <w:br/>
              <w:t>τύπου ή ισοδύναμου Staedtler, να έχουν δύο πλευρές μία πλευρά για να σβήνουν μολύβι και μία για μελάνι,  σβήνουν χωρίς μουτζούρες.</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150,00</w:t>
            </w:r>
          </w:p>
        </w:tc>
      </w:tr>
      <w:tr w:rsidR="004140B9" w:rsidTr="00116AD5">
        <w:trPr>
          <w:trHeight w:val="3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63</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Γομολάστιχες λευκές</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Γομολάστιχες λευκές</w:t>
            </w:r>
            <w:r w:rsidRPr="00F7757D">
              <w:rPr>
                <w:rFonts w:ascii="Times New Roman" w:eastAsia="Times New Roman" w:hAnsi="Times New Roman"/>
                <w:color w:val="000000"/>
                <w:lang w:eastAsia="el-GR"/>
              </w:rPr>
              <w:br/>
              <w:t>τύπου ή ισοδύναμου Staedtler, υψηλής ποιότητας που να αφαιρούν πλήρως το μολύβι από το κοινό χαρτί, να μην αφήνουν μουτζούρες και να μην φθείρουν το χαρτί, να έχουν χάρτινο περίβλημα για να διατηρούν</w:t>
            </w:r>
            <w:r>
              <w:rPr>
                <w:rFonts w:ascii="Times New Roman" w:eastAsia="Times New Roman" w:hAnsi="Times New Roman"/>
                <w:color w:val="000000"/>
                <w:lang w:eastAsia="el-GR"/>
              </w:rPr>
              <w:t>τ</w:t>
            </w:r>
            <w:r w:rsidRPr="00F7757D">
              <w:rPr>
                <w:rFonts w:ascii="Times New Roman" w:eastAsia="Times New Roman" w:hAnsi="Times New Roman"/>
                <w:color w:val="000000"/>
                <w:lang w:eastAsia="el-GR"/>
              </w:rPr>
              <w:t>αι καθαρές</w:t>
            </w:r>
          </w:p>
        </w:tc>
        <w:tc>
          <w:tcPr>
            <w:tcW w:w="1542"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0,20</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200,00</w:t>
            </w:r>
          </w:p>
        </w:tc>
      </w:tr>
      <w:tr w:rsidR="004140B9" w:rsidTr="00116AD5">
        <w:trPr>
          <w:trHeight w:val="24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64</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Διορθωτικά  ταινία</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2.000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Διορθωτικά (τύπου ή ισοδύναμου BLANKO) ταινία</w:t>
            </w:r>
            <w:r w:rsidRPr="00F7757D">
              <w:rPr>
                <w:rFonts w:ascii="Times New Roman" w:eastAsia="Times New Roman" w:hAnsi="Times New Roman"/>
                <w:color w:val="000000"/>
                <w:lang w:eastAsia="el-GR"/>
              </w:rPr>
              <w:br/>
              <w:t xml:space="preserve"> Roller, λευκού χρώματος, με διαστάσεις τουλάχιστον μήκους 8m και πλάτους 5mm</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0,70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1400,00</w:t>
            </w:r>
          </w:p>
        </w:tc>
      </w:tr>
      <w:tr w:rsidR="004140B9" w:rsidTr="00116AD5">
        <w:trPr>
          <w:trHeight w:val="48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65</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Διορθωτικά  SET</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800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Διορθωτικά (τύπου ή ισοδύναμου BLANKO) SET </w:t>
            </w:r>
            <w:r w:rsidRPr="00F7757D">
              <w:rPr>
                <w:rFonts w:ascii="Times New Roman" w:eastAsia="Times New Roman" w:hAnsi="Times New Roman"/>
                <w:color w:val="000000"/>
                <w:lang w:eastAsia="el-GR"/>
              </w:rPr>
              <w:br/>
              <w:t xml:space="preserve">τύπου με </w:t>
            </w:r>
            <w:r w:rsidRPr="00F7757D">
              <w:rPr>
                <w:rFonts w:ascii="Times New Roman" w:eastAsia="Times New Roman" w:hAnsi="Times New Roman"/>
                <w:color w:val="000000"/>
                <w:lang w:eastAsia="el-GR"/>
              </w:rPr>
              <w:t>πινελάκι και διαλυτικό, το διαλυτικό  να βελτιώνει τη ρευστότητα του διορθωτικού. Το περιεχόμενο του διορθωτικού σετ να είναι τουλάχιστον 20ml το καθένα και να είναι κατάλληλα για όλα τα είδη χαρτιού.</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800,00</w:t>
            </w:r>
          </w:p>
        </w:tc>
      </w:tr>
      <w:tr w:rsidR="004140B9" w:rsidTr="00116AD5">
        <w:trPr>
          <w:trHeight w:val="24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66</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Ξύστρες μεταλλικές</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Ξύστρες </w:t>
            </w:r>
            <w:r w:rsidRPr="00F7757D">
              <w:rPr>
                <w:rFonts w:ascii="Times New Roman" w:eastAsia="Times New Roman" w:hAnsi="Times New Roman"/>
                <w:color w:val="000000"/>
                <w:lang w:eastAsia="el-GR"/>
              </w:rPr>
              <w:t>μεταλλικές</w:t>
            </w:r>
            <w:r w:rsidRPr="00F7757D">
              <w:rPr>
                <w:rFonts w:ascii="Times New Roman" w:eastAsia="Times New Roman" w:hAnsi="Times New Roman"/>
                <w:color w:val="000000"/>
                <w:lang w:eastAsia="el-GR"/>
              </w:rPr>
              <w:br/>
              <w:t>τύπου Eisen</w:t>
            </w:r>
            <w:r w:rsidRPr="00F7757D">
              <w:rPr>
                <w:rFonts w:ascii="Times New Roman" w:eastAsia="Times New Roman" w:hAnsi="Times New Roman"/>
                <w:color w:val="000000"/>
                <w:lang w:eastAsia="el-GR"/>
              </w:rPr>
              <w:br/>
              <w:t>μίας τρύπας, κατάλληλες για όλα τα κλασικά πάχη μολυβιών, με λάμα πολύ καλής ποιότητας</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0,15</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45,00</w:t>
            </w:r>
          </w:p>
        </w:tc>
      </w:tr>
      <w:tr w:rsidR="004140B9" w:rsidTr="00116AD5">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67</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Ξύστρες πλαστικές</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200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Ξύστρες πλαστικές</w:t>
            </w:r>
            <w:r w:rsidRPr="00F7757D">
              <w:rPr>
                <w:rFonts w:ascii="Times New Roman" w:eastAsia="Times New Roman" w:hAnsi="Times New Roman"/>
                <w:color w:val="000000"/>
                <w:lang w:eastAsia="el-GR"/>
              </w:rPr>
              <w:br/>
              <w:t>κατάλληλες για όλα τα κλασικά πάχη μολυβιών</w:t>
            </w:r>
          </w:p>
        </w:tc>
        <w:tc>
          <w:tcPr>
            <w:tcW w:w="1542"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0,10</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20,00</w:t>
            </w:r>
          </w:p>
        </w:tc>
      </w:tr>
      <w:tr w:rsidR="004140B9" w:rsidTr="00116AD5">
        <w:trPr>
          <w:trHeight w:val="27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68</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Μελάνι ταμπόν κόκκινο</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60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Μελάνι ταμπόν κόκκινο</w:t>
            </w:r>
            <w:r w:rsidRPr="00F7757D">
              <w:rPr>
                <w:rFonts w:ascii="Times New Roman" w:eastAsia="Times New Roman" w:hAnsi="Times New Roman"/>
                <w:color w:val="000000"/>
                <w:lang w:eastAsia="el-GR"/>
              </w:rPr>
              <w:br/>
              <w:t>να διατίθεται σε συσκευασία τουλάχιστον των 28ml και να είναι κατάλληλο για όλους τους τύπους σφραγίδων</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18,00</w:t>
            </w:r>
          </w:p>
        </w:tc>
      </w:tr>
      <w:tr w:rsidR="004140B9" w:rsidTr="00116AD5">
        <w:trPr>
          <w:trHeight w:val="24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69</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Μελάνι ταμπόν μπλέ</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Μελάνι ταμπόν μπλε</w:t>
            </w:r>
            <w:r w:rsidRPr="00F7757D">
              <w:rPr>
                <w:rFonts w:ascii="Times New Roman" w:eastAsia="Times New Roman" w:hAnsi="Times New Roman"/>
                <w:color w:val="000000"/>
                <w:lang w:eastAsia="el-GR"/>
              </w:rPr>
              <w:br/>
              <w:t xml:space="preserve">να διατίθεται σε συσκευασία τουλάχιστον των 28ml και να είναι </w:t>
            </w:r>
            <w:r w:rsidRPr="00F7757D">
              <w:rPr>
                <w:rFonts w:ascii="Times New Roman" w:eastAsia="Times New Roman" w:hAnsi="Times New Roman"/>
                <w:color w:val="000000"/>
                <w:lang w:eastAsia="el-GR"/>
              </w:rPr>
              <w:t>κατάλληλο για όλους τους τύπους σφραγίδων</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30,00</w:t>
            </w:r>
          </w:p>
        </w:tc>
      </w:tr>
      <w:tr w:rsidR="004140B9" w:rsidTr="00116AD5">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70</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Ταμπόν κόκκινα no 2</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Ταμπόν σφραγίδας τύπου ή ισοδύναμου Horse κόκκινα no 2</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30,00</w:t>
            </w:r>
          </w:p>
        </w:tc>
      </w:tr>
      <w:tr w:rsidR="004140B9" w:rsidTr="00116AD5">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71</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Ταμπόν μπλέ no 2</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Ταμπόν σφραγίδας τύπου ή ισοδύναμου Horse μπλε no 2</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100,00</w:t>
            </w:r>
          </w:p>
        </w:tc>
      </w:tr>
      <w:tr w:rsidR="004140B9" w:rsidTr="00116AD5">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72</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Καρμπόν χειρός πλαστικά </w:t>
            </w:r>
          </w:p>
        </w:tc>
        <w:tc>
          <w:tcPr>
            <w:tcW w:w="1001"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(100 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Καρμπόν χειρός πλαστικά τύπου ή ισοδύναμου Pelikan</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17,00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510,00</w:t>
            </w:r>
          </w:p>
        </w:tc>
      </w:tr>
      <w:tr w:rsidR="004140B9" w:rsidTr="00116AD5">
        <w:trPr>
          <w:trHeight w:val="27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73</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Χάρακες πλαστικοί  30 cm</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160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Χάρακες πλαστικοί  30 cm</w:t>
            </w:r>
            <w:r w:rsidRPr="00F7757D">
              <w:rPr>
                <w:rFonts w:ascii="Times New Roman" w:eastAsia="Times New Roman" w:hAnsi="Times New Roman"/>
                <w:color w:val="000000"/>
                <w:lang w:eastAsia="el-GR"/>
              </w:rPr>
              <w:br/>
              <w:t xml:space="preserve">κατασκευασμένοι από ανθεκτικό διαφανές πλαστικό, να έχουν αρίθμηση με υποδιαίρεση </w:t>
            </w:r>
            <w:r w:rsidRPr="00F7757D">
              <w:rPr>
                <w:rFonts w:ascii="Times New Roman" w:eastAsia="Times New Roman" w:hAnsi="Times New Roman"/>
                <w:color w:val="000000"/>
                <w:lang w:eastAsia="el-GR"/>
              </w:rPr>
              <w:t>χιλιοστών και να διαθέτουν πατούρα</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0,18</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28,80</w:t>
            </w:r>
          </w:p>
        </w:tc>
      </w:tr>
      <w:tr w:rsidR="004140B9" w:rsidTr="00116AD5">
        <w:trPr>
          <w:trHeight w:val="27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74</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Χάρακες πλαστικοί  50 cm</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Χάρακες πλαστικοί  50 cm</w:t>
            </w:r>
            <w:r w:rsidRPr="00F7757D">
              <w:rPr>
                <w:rFonts w:ascii="Times New Roman" w:eastAsia="Times New Roman" w:hAnsi="Times New Roman"/>
                <w:color w:val="000000"/>
                <w:lang w:eastAsia="el-GR"/>
              </w:rPr>
              <w:br/>
              <w:t>κατασκευασμένοι από ανθεκτικό διαφανές πλαστικό, να έχουν αρίθμηση με υποδιαίρεση χιλιοστών και να διαθέτουν πατούρα</w:t>
            </w:r>
          </w:p>
        </w:tc>
        <w:tc>
          <w:tcPr>
            <w:tcW w:w="1542"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0,78</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78,00</w:t>
            </w:r>
          </w:p>
        </w:tc>
      </w:tr>
      <w:tr w:rsidR="004140B9" w:rsidTr="00116AD5">
        <w:trPr>
          <w:trHeight w:val="54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75</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Μαχαιράκια  </w:t>
            </w:r>
            <w:r w:rsidRPr="00F7757D">
              <w:rPr>
                <w:rFonts w:ascii="Times New Roman" w:eastAsia="Times New Roman" w:hAnsi="Times New Roman"/>
                <w:color w:val="000000"/>
                <w:lang w:eastAsia="el-GR"/>
              </w:rPr>
              <w:t xml:space="preserve">(κόπτες) μεγάλα  (Νο 51) </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Μαχαιράκια  (κόπτες) μεγάλα  (Νο 51)  με μηχανισμό stop</w:t>
            </w:r>
            <w:r w:rsidRPr="00F7757D">
              <w:rPr>
                <w:rFonts w:ascii="Times New Roman" w:eastAsia="Times New Roman" w:hAnsi="Times New Roman"/>
                <w:color w:val="000000"/>
                <w:lang w:eastAsia="el-GR"/>
              </w:rPr>
              <w:t xml:space="preserve">, να έχουν ρυθμιζόμενο μήκος, να διαθέτουν κουμπί ασφαλείας για σταθεροποίηση της λάμας με πλαστικό σώμα και πλαστική λαβή. Να είναι κατάλληλα για την κοπή χαρτοκιβωτίων, πλαστικών, χαρτονιών κ.α. Να δέχονται ανταλλακτικές λάμες. </w:t>
            </w:r>
          </w:p>
        </w:tc>
        <w:tc>
          <w:tcPr>
            <w:tcW w:w="1542"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0,40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120,00</w:t>
            </w:r>
          </w:p>
        </w:tc>
      </w:tr>
      <w:tr w:rsidR="004140B9" w:rsidTr="00116AD5">
        <w:trPr>
          <w:trHeight w:val="27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76</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Ροδέλες αυτοκόλλητες  πλαστικές για κλασέρ </w:t>
            </w:r>
          </w:p>
        </w:tc>
        <w:tc>
          <w:tcPr>
            <w:tcW w:w="1001"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Πακέτο</w:t>
            </w:r>
            <w:r w:rsidRPr="00F7757D">
              <w:rPr>
                <w:rFonts w:ascii="Times New Roman" w:eastAsia="Times New Roman" w:hAnsi="Times New Roman"/>
                <w:color w:val="000000"/>
                <w:lang w:eastAsia="el-GR"/>
              </w:rPr>
              <w:br/>
              <w:t>(500 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Ροδέλες αυτοκόλλητες  πλαστικές για κλασέρ,να είναι κατάλληλες για ενίσχυση των οπών τοποθέτησης φύλλων σε ντοσιέ, διάφανες ή λευκές</w:t>
            </w:r>
          </w:p>
        </w:tc>
        <w:tc>
          <w:tcPr>
            <w:tcW w:w="1542"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40,00</w:t>
            </w:r>
          </w:p>
        </w:tc>
      </w:tr>
      <w:tr w:rsidR="004140B9" w:rsidTr="00116AD5">
        <w:trPr>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77</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Λαστιχάκια μεσαία</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κιλά</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Λαστιχάκια μεσαία,</w:t>
            </w:r>
            <w:r w:rsidRPr="00F7757D">
              <w:rPr>
                <w:rFonts w:ascii="Times New Roman" w:eastAsia="Times New Roman" w:hAnsi="Times New Roman"/>
                <w:color w:val="000000"/>
                <w:lang w:eastAsia="el-GR"/>
              </w:rPr>
              <w:t xml:space="preserve"> προσδέσεως υψηλής αντοχής</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5,00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250,00</w:t>
            </w:r>
          </w:p>
        </w:tc>
      </w:tr>
      <w:tr w:rsidR="004140B9" w:rsidTr="00116AD5">
        <w:trPr>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78</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Λαστιχάκια χοντρά </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κιλά</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Λαστιχάκια χοντρά, προσδέσεως υψηλής αντοχής</w:t>
            </w:r>
          </w:p>
        </w:tc>
        <w:tc>
          <w:tcPr>
            <w:tcW w:w="1542"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5,00</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250,00</w:t>
            </w:r>
          </w:p>
        </w:tc>
      </w:tr>
      <w:tr w:rsidR="004140B9" w:rsidTr="00116AD5">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79</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Χαρτοταινίες αριθμομηχανών</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F8393F">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Χαρτοταινίες αριθμομηχανών</w:t>
            </w:r>
            <w:r w:rsidRPr="00F7757D">
              <w:rPr>
                <w:rFonts w:ascii="Times New Roman" w:eastAsia="Times New Roman" w:hAnsi="Times New Roman"/>
                <w:color w:val="000000"/>
                <w:lang w:eastAsia="el-GR"/>
              </w:rPr>
              <w:br/>
              <w:t>διαστάσεων 57Χ60 cm</w:t>
            </w:r>
          </w:p>
        </w:tc>
        <w:tc>
          <w:tcPr>
            <w:tcW w:w="1542"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0,20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20,00</w:t>
            </w:r>
          </w:p>
        </w:tc>
      </w:tr>
      <w:tr w:rsidR="004140B9" w:rsidTr="00116AD5">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80</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Κόλλες στικ βάρους </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250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Κόλλες στικ βάρους τουλάχιστον 20GR τύπου ή ισοδύναμου UHU / GIOTTO</w:t>
            </w:r>
          </w:p>
        </w:tc>
        <w:tc>
          <w:tcPr>
            <w:tcW w:w="1542"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250,00</w:t>
            </w:r>
          </w:p>
        </w:tc>
      </w:tr>
      <w:tr w:rsidR="004140B9" w:rsidTr="00116AD5">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81</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Κόλλες υγρές βάρους  </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350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Κόλλες υγρές βάρους  τουλάχιστον 35 GR</w:t>
            </w:r>
            <w:r w:rsidRPr="00F7757D">
              <w:rPr>
                <w:rFonts w:ascii="Times New Roman" w:eastAsia="Times New Roman" w:hAnsi="Times New Roman"/>
                <w:color w:val="000000"/>
                <w:lang w:eastAsia="el-GR"/>
              </w:rPr>
              <w:br/>
              <w:t>τύπου ή ισοδύναμου UHU / GIOTTO</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350,00</w:t>
            </w:r>
          </w:p>
        </w:tc>
      </w:tr>
      <w:tr w:rsidR="004140B9" w:rsidTr="00116AD5">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82</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Χαρτί κόλλες κατριπέ </w:t>
            </w:r>
          </w:p>
        </w:tc>
        <w:tc>
          <w:tcPr>
            <w:tcW w:w="1001"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Πακέτο</w:t>
            </w:r>
            <w:r w:rsidRPr="00F7757D">
              <w:rPr>
                <w:rFonts w:ascii="Times New Roman" w:eastAsia="Times New Roman" w:hAnsi="Times New Roman"/>
                <w:color w:val="000000"/>
                <w:lang w:eastAsia="el-GR"/>
              </w:rPr>
              <w:br/>
              <w:t>(10 φύλλων)</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Χαρτί κόλλες κατριπέ τύπου ή ισοδύναμου SKAG</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0,25</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250,00</w:t>
            </w:r>
          </w:p>
        </w:tc>
      </w:tr>
      <w:tr w:rsidR="004140B9" w:rsidTr="00116AD5">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83</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Χαρτί κόλλες ριγέ</w:t>
            </w:r>
          </w:p>
        </w:tc>
        <w:tc>
          <w:tcPr>
            <w:tcW w:w="1001"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Πακέτο</w:t>
            </w:r>
            <w:r w:rsidRPr="00F7757D">
              <w:rPr>
                <w:rFonts w:ascii="Times New Roman" w:eastAsia="Times New Roman" w:hAnsi="Times New Roman"/>
                <w:color w:val="000000"/>
                <w:lang w:eastAsia="el-GR"/>
              </w:rPr>
              <w:br/>
              <w:t>(10 φύλλων)</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Χαρτί κόλλες ριγέ</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0,20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200,00</w:t>
            </w:r>
          </w:p>
        </w:tc>
      </w:tr>
      <w:tr w:rsidR="004140B9" w:rsidTr="00116AD5">
        <w:trPr>
          <w:trHeight w:val="18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84</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Βιβλία τύπου πρωτοκόλλου (περίπου 20Χ30 cm συν πλην , τουλάχιστον 200 φύλλων)</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Βιβλία τύπου πρωτοκόλλου </w:t>
            </w:r>
            <w:r w:rsidRPr="00F7757D">
              <w:rPr>
                <w:rFonts w:ascii="Times New Roman" w:eastAsia="Times New Roman" w:hAnsi="Times New Roman"/>
                <w:color w:val="000000"/>
                <w:lang w:eastAsia="el-GR"/>
              </w:rPr>
              <w:t>(περίπου 20Χ30 cm συν πλην, τουλάχιστον 200 φύλλων)</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8,30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830,00</w:t>
            </w:r>
          </w:p>
        </w:tc>
      </w:tr>
      <w:tr w:rsidR="004140B9" w:rsidTr="00116AD5">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85</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Μαχαιράκια (κόπτες)  μικρά</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Μαχαιράκια / κοπίδια (κόπτες)  μικρά τουλάχιστον 9mm με μηχανισμό stop</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0,20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10,00</w:t>
            </w:r>
          </w:p>
        </w:tc>
      </w:tr>
      <w:tr w:rsidR="004140B9" w:rsidTr="00116AD5">
        <w:trPr>
          <w:trHeight w:val="21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86</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Μπλοκ τύπου διεκπεραίωσης εγγράφων 17Χ25 cm (100 φύλλων)</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Μπλοκ τύπου διεκπεραίωσης εγγράφων 17Χ25 cm συν πλην (τουλάχιστον 100 φύλλων) με χοντρό σκληρό εξώφυλλο</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6,00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600,00</w:t>
            </w:r>
          </w:p>
        </w:tc>
      </w:tr>
      <w:tr w:rsidR="004140B9" w:rsidTr="00116AD5">
        <w:trPr>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87</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Μηχανήματα ταινίας συσκευασίας</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20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Μηχανήματα ταινίας συσκευασίας τύπου ή ισοδύναμου  SPADI</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3,50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70,00</w:t>
            </w:r>
          </w:p>
        </w:tc>
      </w:tr>
      <w:tr w:rsidR="004140B9" w:rsidTr="00116AD5">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88</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Σπάγγοι</w:t>
            </w:r>
            <w:r w:rsidRPr="00F7757D">
              <w:rPr>
                <w:rFonts w:ascii="Times New Roman" w:eastAsia="Times New Roman" w:hAnsi="Times New Roman"/>
                <w:color w:val="000000"/>
                <w:lang w:eastAsia="el-GR"/>
              </w:rPr>
              <w:t xml:space="preserve"> κορδονέτο βαμβακεροί 100gr</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200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Σπάγγοι κορδονέτο βαμβακεροί τουάχιστον 100gr σε κουβάρι</w:t>
            </w:r>
          </w:p>
        </w:tc>
        <w:tc>
          <w:tcPr>
            <w:tcW w:w="1542"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1,15</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230,00</w:t>
            </w:r>
          </w:p>
        </w:tc>
      </w:tr>
      <w:tr w:rsidR="004140B9" w:rsidTr="00116AD5">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89</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Δισκέτες (FLOPPY DISK)</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80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Δισκέτες (FLOPPY DISK) χωρητικότητας τουλάχιστον 1.44MB τύπου ή ισοδύναμου MEDIA RANGE</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1,70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136,00</w:t>
            </w:r>
          </w:p>
        </w:tc>
      </w:tr>
      <w:tr w:rsidR="004140B9" w:rsidTr="00116AD5">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90</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Βιβλίο 200 </w:t>
            </w:r>
            <w:r w:rsidRPr="00F7757D">
              <w:rPr>
                <w:rFonts w:ascii="Times New Roman" w:eastAsia="Times New Roman" w:hAnsi="Times New Roman"/>
                <w:color w:val="000000"/>
                <w:lang w:eastAsia="el-GR"/>
              </w:rPr>
              <w:t>φύλλων, 20Χ30cm (ΡΙΓΕ)</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Βιβλίο τουλάχιστον 200 φύλλων, συν πλην 20Χ30cm (ΡΙΓΕ) με σκληρά εξώφυλλα</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5,50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550,00</w:t>
            </w:r>
          </w:p>
        </w:tc>
      </w:tr>
      <w:tr w:rsidR="004140B9" w:rsidTr="00116AD5">
        <w:trPr>
          <w:trHeight w:val="30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91</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Χαρτοκιβώτια συσκευασίας από τρίφυλλο ανακυκλώσιμο καφέ χαρτί εξωτερικών  διαστάεων</w:t>
            </w:r>
            <w:r w:rsidRPr="00F7757D">
              <w:rPr>
                <w:rFonts w:ascii="Times New Roman" w:eastAsia="Times New Roman" w:hAnsi="Times New Roman"/>
                <w:color w:val="000000"/>
                <w:lang w:eastAsia="el-GR"/>
              </w:rPr>
              <w:t xml:space="preserve"> τουλάχιστον  32cm μήκος Χ 24cm  πλάτος Χ 21cm  ύψος                                     (ΓΙΑ ΤΟ ΕΝΤΥΠΟ Α6)</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7.000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Χαρτοκιβώτια συσκευασίας από τρίφυλλο ανακυκλώσιμο καφέ χαρτί εξωτερικών  διαστάσεων τουλάχιστον 32cm μήκος Χ 24cm  πλάτος Χ 21cm  ύψος  </w:t>
            </w:r>
            <w:r w:rsidRPr="00F7757D">
              <w:rPr>
                <w:rFonts w:ascii="Times New Roman" w:eastAsia="Times New Roman" w:hAnsi="Times New Roman"/>
                <w:color w:val="000000"/>
                <w:lang w:eastAsia="el-GR"/>
              </w:rPr>
              <w:t xml:space="preserve">                                   (ΓΙΑ ΤΟ ΕΝΤΥΠΟ Α6)</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0,35</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2450,00</w:t>
            </w:r>
          </w:p>
        </w:tc>
      </w:tr>
      <w:tr w:rsidR="004140B9" w:rsidTr="00116AD5">
        <w:trPr>
          <w:trHeight w:val="33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92</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Χαρτοκιβώτια συσκευασίας από τρίφυλλο ανακυκλώσιμο καφέ χαρτί εξωτερικών  διαστάεων</w:t>
            </w:r>
            <w:r w:rsidRPr="00F7757D">
              <w:rPr>
                <w:rFonts w:ascii="Times New Roman" w:eastAsia="Times New Roman" w:hAnsi="Times New Roman"/>
                <w:color w:val="000000"/>
                <w:lang w:eastAsia="el-GR"/>
              </w:rPr>
              <w:t xml:space="preserve"> τουλάχιστον 32cm μήκος Χ 25cm  πλάτος Χ 18cm ύψος                                          (ΓΙΑ ΤΟ ΕΝΤΥΠΟ  Α2, Α3,Α7 Δ1)</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5.000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Χαρτοκιβώτια συσκευασίας από τρίφυλλο ανακυκλώσιμο καφέ χαρτί εξωτερικών  διαστάεων τουλάχιστον 32cm μήκος Χ 25cm  πλάτος Χ</w:t>
            </w:r>
            <w:r w:rsidRPr="00F7757D">
              <w:rPr>
                <w:rFonts w:ascii="Times New Roman" w:eastAsia="Times New Roman" w:hAnsi="Times New Roman"/>
                <w:color w:val="000000"/>
                <w:lang w:eastAsia="el-GR"/>
              </w:rPr>
              <w:t xml:space="preserve"> 18cm ύψος                                          (ΓΙΑ ΤΟ ΕΝΤΥΠΟ  Α2, Α3,Α7 Δ1)</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0,39</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1950,00</w:t>
            </w:r>
          </w:p>
        </w:tc>
      </w:tr>
      <w:tr w:rsidR="004140B9" w:rsidTr="00116AD5">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93</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Σπόγγος σβησίματος λευκού υαλοπίνακα</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Σπόγγος σβησίματος λευκού υαλοπίνακα</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0,80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40,00</w:t>
            </w:r>
          </w:p>
        </w:tc>
      </w:tr>
      <w:tr w:rsidR="004140B9" w:rsidTr="00116AD5">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94</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Μπλοκ Α4 (21X 29,7 cm) τουλάχιστον 50 φύλλων – με γραμμές &amp; </w:t>
            </w:r>
            <w:r w:rsidRPr="00F7757D">
              <w:rPr>
                <w:rFonts w:ascii="Times New Roman" w:eastAsia="Times New Roman" w:hAnsi="Times New Roman"/>
                <w:color w:val="000000"/>
                <w:lang w:eastAsia="el-GR"/>
              </w:rPr>
              <w:t>εξώφυλλο</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Μπλοκ Α4 (21X 29,7 cm) τουλάχιστον 50 φύλλων – με γραμμές &amp; εξώφυλλο</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0,60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600,00</w:t>
            </w:r>
          </w:p>
        </w:tc>
      </w:tr>
      <w:tr w:rsidR="004140B9" w:rsidTr="00116AD5">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95</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Λευκές αυτοκόλλητες ετικέκες (70Χ10mm)</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Πακέτο</w:t>
            </w:r>
            <w:r w:rsidRPr="00F7757D">
              <w:rPr>
                <w:rFonts w:ascii="Times New Roman" w:eastAsia="Times New Roman" w:hAnsi="Times New Roman"/>
                <w:color w:val="000000"/>
                <w:lang w:eastAsia="el-GR"/>
              </w:rPr>
              <w:br/>
              <w:t>(40 φύλλων)</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Λευκές αυτοκόλλητες ετικέκες (70Χ10mm)</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1,50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45,00</w:t>
            </w:r>
          </w:p>
        </w:tc>
      </w:tr>
      <w:tr w:rsidR="004140B9" w:rsidTr="00116AD5">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96</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Λευκές αυτοκόλλητες ετικέτες </w:t>
            </w:r>
            <w:r w:rsidRPr="00F7757D">
              <w:rPr>
                <w:rFonts w:ascii="Times New Roman" w:eastAsia="Times New Roman" w:hAnsi="Times New Roman"/>
                <w:color w:val="000000"/>
                <w:lang w:eastAsia="el-GR"/>
              </w:rPr>
              <w:t>(32Χ72mm)</w:t>
            </w:r>
          </w:p>
        </w:tc>
        <w:tc>
          <w:tcPr>
            <w:tcW w:w="1001"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Πακέτο</w:t>
            </w:r>
            <w:r w:rsidRPr="00F7757D">
              <w:rPr>
                <w:rFonts w:ascii="Times New Roman" w:eastAsia="Times New Roman" w:hAnsi="Times New Roman"/>
                <w:color w:val="000000"/>
                <w:lang w:eastAsia="el-GR"/>
              </w:rPr>
              <w:br/>
              <w:t>(40 φύλλων)</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30</w:t>
            </w:r>
          </w:p>
        </w:tc>
        <w:tc>
          <w:tcPr>
            <w:tcW w:w="2145"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Λευκές αυτοκόλλητες ετικέτες (32Χ72mm)</w:t>
            </w:r>
          </w:p>
        </w:tc>
        <w:tc>
          <w:tcPr>
            <w:tcW w:w="1542"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1,50</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45,00</w:t>
            </w:r>
          </w:p>
        </w:tc>
      </w:tr>
      <w:tr w:rsidR="004140B9" w:rsidTr="00116AD5">
        <w:trPr>
          <w:trHeight w:val="57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97</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Αυτοκόλλητες ετικέτες για χρήση σε εκτυπωτή (70Χ42mm)</w:t>
            </w:r>
          </w:p>
        </w:tc>
        <w:tc>
          <w:tcPr>
            <w:tcW w:w="1001"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Πακέτο</w:t>
            </w:r>
            <w:r w:rsidRPr="00F7757D">
              <w:rPr>
                <w:rFonts w:ascii="Times New Roman" w:eastAsia="Times New Roman" w:hAnsi="Times New Roman"/>
                <w:color w:val="000000"/>
                <w:lang w:eastAsia="el-GR"/>
              </w:rPr>
              <w:br/>
              <w:t>(100 φύλλων)</w:t>
            </w:r>
          </w:p>
        </w:tc>
        <w:tc>
          <w:tcPr>
            <w:tcW w:w="133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Αυτοκόλλητες ετικέτες για χρήση σε εκτυπωτή (70Χ42mm) Κατάλληλες για όλους τους εκτυπωτές (</w:t>
            </w:r>
            <w:r w:rsidRPr="00F7757D">
              <w:rPr>
                <w:rFonts w:ascii="Times New Roman" w:eastAsia="Times New Roman" w:hAnsi="Times New Roman"/>
                <w:color w:val="000000"/>
                <w:lang w:eastAsia="el-GR"/>
              </w:rPr>
              <w:t xml:space="preserve">Laser/Copy) καθώς και για έγχρωμα laser και φωτοαντιγραφικά. Από άριστης ποιότητας ειδικό χαρτί, λευκασμένο χωρίς χλώριο, με κόλλα χωρίς διαλύτες.Για άριστες εκτυπώσεις ακόμα και σε υψηλή ανάλυση. </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7,00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210,00</w:t>
            </w:r>
          </w:p>
        </w:tc>
      </w:tr>
      <w:tr w:rsidR="004140B9" w:rsidTr="00116AD5">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98</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Εξώφυλλο βιβλιοδεσίας διαφανές</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600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Εξώφυλλο βιβλιοδεσίας διαφανές</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0,09</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54,00</w:t>
            </w:r>
          </w:p>
        </w:tc>
      </w:tr>
      <w:tr w:rsidR="004140B9" w:rsidTr="00116AD5">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99</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Οπισθόφυλλο βιβλιοδεσίας χοντρό φύλλο (μαύρο)</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Οπισθόφυλλο βιβλιοδεσίας χοντρό φύλλο (μαύρο)</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0,10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30,00</w:t>
            </w:r>
          </w:p>
        </w:tc>
      </w:tr>
      <w:tr w:rsidR="004140B9" w:rsidTr="00116AD5">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100</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Οπισθόφυλλο βιβλιοδεσίας χοντρό φύλλο (γκρι)</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Οπισθόφυλλο βιβλιοδεσίας χοντρό φύλλο </w:t>
            </w:r>
            <w:r w:rsidRPr="00F7757D">
              <w:rPr>
                <w:rFonts w:ascii="Times New Roman" w:eastAsia="Times New Roman" w:hAnsi="Times New Roman"/>
                <w:color w:val="000000"/>
                <w:lang w:eastAsia="el-GR"/>
              </w:rPr>
              <w:t>(γκρι)</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0,10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30,00</w:t>
            </w:r>
          </w:p>
        </w:tc>
      </w:tr>
      <w:tr w:rsidR="004140B9" w:rsidTr="00116AD5">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101</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8 mm</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8 mm</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0,04</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4,00</w:t>
            </w:r>
          </w:p>
        </w:tc>
      </w:tr>
      <w:tr w:rsidR="004140B9" w:rsidTr="00116AD5">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102</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12mm</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12mm</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0,06</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6,00</w:t>
            </w:r>
          </w:p>
        </w:tc>
      </w:tr>
      <w:tr w:rsidR="004140B9" w:rsidTr="00116AD5">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103</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16 mm</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16 mm</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0,08</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8,00</w:t>
            </w:r>
          </w:p>
        </w:tc>
      </w:tr>
      <w:tr w:rsidR="004140B9" w:rsidTr="00116AD5">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104</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22 mm</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22 mm</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0,25</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25,00</w:t>
            </w:r>
          </w:p>
        </w:tc>
      </w:tr>
      <w:tr w:rsidR="004140B9" w:rsidTr="00116AD5">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105</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8 mm</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8 mm</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0,25</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25,00</w:t>
            </w:r>
          </w:p>
        </w:tc>
      </w:tr>
      <w:tr w:rsidR="004140B9" w:rsidTr="00116AD5">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106</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Σπιράλ </w:t>
            </w:r>
            <w:r w:rsidRPr="00F7757D">
              <w:rPr>
                <w:rFonts w:ascii="Times New Roman" w:eastAsia="Times New Roman" w:hAnsi="Times New Roman"/>
                <w:color w:val="000000"/>
                <w:lang w:eastAsia="el-GR"/>
              </w:rPr>
              <w:t>βιβλιοδεσίας πλαστικό 12 mm</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12 mm</w:t>
            </w:r>
          </w:p>
        </w:tc>
        <w:tc>
          <w:tcPr>
            <w:tcW w:w="1542"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0,35</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35,00</w:t>
            </w:r>
          </w:p>
        </w:tc>
      </w:tr>
      <w:tr w:rsidR="004140B9" w:rsidTr="00116AD5">
        <w:trPr>
          <w:trHeight w:val="30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107</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Ημερολόγια γραφείου επιτραπέζια (έτους 2020)</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2.500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Ημερολόγια γραφείου επιτραπέζια (έτους 2020) γυριστά τα οποία από πάνω θα αναγράφει την ημέρα,τον</w:t>
            </w:r>
            <w:r w:rsidRPr="00F7757D">
              <w:rPr>
                <w:rFonts w:ascii="Times New Roman" w:eastAsia="Times New Roman" w:hAnsi="Times New Roman"/>
                <w:color w:val="000000"/>
                <w:lang w:eastAsia="el-GR"/>
              </w:rPr>
              <w:t xml:space="preserve"> μήνα, την ημερομηνία, καθώς επίσης και τις γιορτές / αργίες</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0,70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1750,00</w:t>
            </w:r>
          </w:p>
        </w:tc>
      </w:tr>
      <w:tr w:rsidR="004140B9" w:rsidTr="00116AD5">
        <w:trPr>
          <w:trHeight w:val="33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108</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Μηχανή βιβλιοδεσίας διπλής χρήσης                                                                   (για πλαστικό &amp;</w:t>
            </w:r>
            <w:r w:rsidRPr="00F7757D">
              <w:rPr>
                <w:rFonts w:ascii="Times New Roman" w:eastAsia="Times New Roman" w:hAnsi="Times New Roman"/>
                <w:color w:val="000000"/>
                <w:lang w:eastAsia="el-GR"/>
              </w:rPr>
              <w:t xml:space="preserve"> μεταλλικό σπιράλ) -                                                                                                                                      Με δυνατότητα διάτρησης τουλάχιστον έως 25 φύλλων και βιβλιοδεσίας τουλάχιστον έως 450 </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Μηχανή </w:t>
            </w:r>
            <w:r w:rsidRPr="00F7757D">
              <w:rPr>
                <w:rFonts w:ascii="Times New Roman" w:eastAsia="Times New Roman" w:hAnsi="Times New Roman"/>
                <w:color w:val="000000"/>
                <w:lang w:eastAsia="el-GR"/>
              </w:rPr>
              <w:t xml:space="preserve">βιβλιοδεσίας διπλής χρήσης                                                                   (για πλαστικό &amp; μεταλλικό σπιράλ) -                                                                                                                                </w:t>
            </w:r>
            <w:r w:rsidRPr="00F7757D">
              <w:rPr>
                <w:rFonts w:ascii="Times New Roman" w:eastAsia="Times New Roman" w:hAnsi="Times New Roman"/>
                <w:color w:val="000000"/>
                <w:lang w:eastAsia="el-GR"/>
              </w:rPr>
              <w:t xml:space="preserve">      Με δυνατότητα διάτρησης τουλάχιστον έως 25 φύλλων και βιβλιοδεσίας τουλάχιστον έως 450 </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425,00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425,00</w:t>
            </w:r>
          </w:p>
        </w:tc>
      </w:tr>
      <w:tr w:rsidR="004140B9" w:rsidTr="00116AD5">
        <w:trPr>
          <w:trHeight w:val="27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109</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Μηχανές βιβλιοδεσίας για πλαστικό σπιράλ -                                                              Με δυνατότητα διάτρησης τουλάχιστον έως 18 φύλλων και βιβλιοδεσίας τουλάχιστον έως 450 </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Μηχανές βιβλιοδεσίας για πλαστικό σπιράλ -               </w:t>
            </w:r>
            <w:r w:rsidRPr="00F7757D">
              <w:rPr>
                <w:rFonts w:ascii="Times New Roman" w:eastAsia="Times New Roman" w:hAnsi="Times New Roman"/>
                <w:color w:val="000000"/>
                <w:lang w:eastAsia="el-GR"/>
              </w:rPr>
              <w:t xml:space="preserve">                                               Με δυνατότητα διάτρησης τουλάχιστον έως 18 φύλλων και βιβλιοδεσίας τουλάχιστον έως 450 </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130,00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390,00</w:t>
            </w:r>
          </w:p>
        </w:tc>
      </w:tr>
      <w:tr w:rsidR="004140B9" w:rsidTr="00116AD5">
        <w:trPr>
          <w:trHeight w:val="24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110</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Χαρτοκιβώτια συσκευασίας από  τρίφυλλο ανακύκλωσης καφέ χαρτί εξωτερικών διαστάσεων 50cm μήκος Χ 30cm </w:t>
            </w:r>
            <w:r w:rsidRPr="00F7757D">
              <w:rPr>
                <w:rFonts w:ascii="Times New Roman" w:eastAsia="Times New Roman" w:hAnsi="Times New Roman"/>
                <w:color w:val="000000"/>
                <w:lang w:eastAsia="el-GR"/>
              </w:rPr>
              <w:t xml:space="preserve"> πλάτος Χ 30cm  ύψος</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Χαρτοκιβώτια συσκευασίας από  τρίφυλλο ανακύκλωσης καφέ χαρτί εξωτερικών διαστάσεων 50cm μήκος Χ 30cm  πλάτος Χ 30cm  ύψος</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0,80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400,00</w:t>
            </w:r>
          </w:p>
        </w:tc>
      </w:tr>
      <w:tr w:rsidR="004140B9" w:rsidTr="00116AD5">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111</w:t>
            </w:r>
          </w:p>
        </w:tc>
        <w:tc>
          <w:tcPr>
            <w:tcW w:w="190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Χαρτί ρολό τύπου ή ισοδύναμου CRAFT</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κιλά</w:t>
            </w:r>
          </w:p>
        </w:tc>
        <w:tc>
          <w:tcPr>
            <w:tcW w:w="1334"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Χαρτί ρολό τύπου ή ισοδύναμου  CRAFT</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200,00</w:t>
            </w:r>
          </w:p>
        </w:tc>
      </w:tr>
      <w:tr w:rsidR="004140B9" w:rsidTr="00116AD5">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112</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Πλαστικό συσκευασίας αεροπλάστ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ρολό </w:t>
            </w:r>
            <w:r w:rsidRPr="00F7757D">
              <w:rPr>
                <w:rFonts w:ascii="Times New Roman" w:eastAsia="Times New Roman" w:hAnsi="Times New Roman"/>
                <w:color w:val="000000"/>
                <w:lang w:eastAsia="el-GR"/>
              </w:rPr>
              <w:br/>
              <w:t>(10 μέτρων)</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Πλαστικό συσκευασίας αεροπλάστ τουλάχιστον 1mX10m</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5,00</w:t>
            </w: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25,00</w:t>
            </w:r>
          </w:p>
        </w:tc>
      </w:tr>
      <w:tr w:rsidR="004140B9" w:rsidTr="00116AD5">
        <w:trPr>
          <w:trHeight w:val="24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113</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Μπλόκ σεμιναρίων για πίνακα (FLIP CHARTS) 60cm X 80cm</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Μπλοκ σεμιναρίων για πίνακα (FLIP CHARTS) 60cm X 80cm</w:t>
            </w:r>
            <w:r w:rsidRPr="00F7757D">
              <w:rPr>
                <w:rFonts w:ascii="Times New Roman" w:eastAsia="Times New Roman" w:hAnsi="Times New Roman"/>
                <w:color w:val="000000"/>
                <w:lang w:eastAsia="el-GR"/>
              </w:rPr>
              <w:br/>
            </w:r>
            <w:r w:rsidRPr="00F7757D">
              <w:rPr>
                <w:rFonts w:ascii="Times New Roman" w:eastAsia="Times New Roman" w:hAnsi="Times New Roman"/>
                <w:color w:val="000000"/>
                <w:lang w:eastAsia="el-GR"/>
              </w:rPr>
              <w:t>λευκό χαρτί ειδικό μπλόκ με δύο τρύπες κατάλληλο για πίνακα σεμιναρίων</w:t>
            </w:r>
          </w:p>
        </w:tc>
        <w:tc>
          <w:tcPr>
            <w:tcW w:w="1542" w:type="dxa"/>
            <w:tcBorders>
              <w:top w:val="single" w:sz="4" w:space="0" w:color="auto"/>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3,70</w:t>
            </w: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370,00</w:t>
            </w:r>
          </w:p>
        </w:tc>
      </w:tr>
      <w:tr w:rsidR="004140B9" w:rsidTr="00116AD5">
        <w:trPr>
          <w:trHeight w:val="3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114</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Αυτοκόλλητες ετικέτες για χρήση σε εκτυπωτή  Α4</w:t>
            </w:r>
          </w:p>
        </w:tc>
        <w:tc>
          <w:tcPr>
            <w:tcW w:w="1001"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Πακέτο </w:t>
            </w:r>
            <w:r w:rsidRPr="00F7757D">
              <w:rPr>
                <w:rFonts w:ascii="Times New Roman" w:eastAsia="Times New Roman" w:hAnsi="Times New Roman"/>
                <w:color w:val="000000"/>
                <w:lang w:eastAsia="el-GR"/>
              </w:rPr>
              <w:br/>
              <w:t>(20 φύλλων)</w:t>
            </w:r>
          </w:p>
        </w:tc>
        <w:tc>
          <w:tcPr>
            <w:tcW w:w="133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22</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πολυεστερικές ετικέτες μόνιμης επικόλλησης, εφοδιασμένες με μόνιμη συγκολλητική ουσία στην πίσω </w:t>
            </w:r>
            <w:r w:rsidRPr="00F7757D">
              <w:rPr>
                <w:rFonts w:ascii="Times New Roman" w:eastAsia="Times New Roman" w:hAnsi="Times New Roman"/>
                <w:color w:val="000000"/>
                <w:lang w:eastAsia="el-GR"/>
              </w:rPr>
              <w:t>πλευρά τους.</w:t>
            </w:r>
            <w:r w:rsidRPr="00F7757D">
              <w:rPr>
                <w:rFonts w:ascii="Times New Roman" w:eastAsia="Times New Roman" w:hAnsi="Times New Roman"/>
                <w:color w:val="000000"/>
                <w:lang w:eastAsia="el-GR"/>
              </w:rPr>
              <w:br/>
              <w:t>Θα πρέπει να έχουν 27 ετικέτες ανά σελίδαΧρώμα:Ασημί (μεταλιζέ – Metal). Διαστάσεις 63,5x29,6mm</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38,00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836,00</w:t>
            </w:r>
          </w:p>
        </w:tc>
      </w:tr>
      <w:tr w:rsidR="004140B9" w:rsidTr="00116AD5">
        <w:trPr>
          <w:trHeight w:val="3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115</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Αυτοκόλλητες ετικέτες για χρήση σε εκτυπωτή  Α4</w:t>
            </w:r>
          </w:p>
        </w:tc>
        <w:tc>
          <w:tcPr>
            <w:tcW w:w="1001"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Πακέτο </w:t>
            </w:r>
            <w:r w:rsidRPr="00F7757D">
              <w:rPr>
                <w:rFonts w:ascii="Times New Roman" w:eastAsia="Times New Roman" w:hAnsi="Times New Roman"/>
                <w:color w:val="000000"/>
                <w:lang w:eastAsia="el-GR"/>
              </w:rPr>
              <w:br/>
              <w:t>(20 φύλλων)</w:t>
            </w:r>
          </w:p>
        </w:tc>
        <w:tc>
          <w:tcPr>
            <w:tcW w:w="133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40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πολυεστερικές ετικέτες μόνιμης επικόλλησης, εφοδιασμένες </w:t>
            </w:r>
            <w:r w:rsidRPr="00F7757D">
              <w:rPr>
                <w:rFonts w:ascii="Times New Roman" w:eastAsia="Times New Roman" w:hAnsi="Times New Roman"/>
                <w:color w:val="000000"/>
                <w:lang w:eastAsia="el-GR"/>
              </w:rPr>
              <w:t>με μόνιμη συγκολλητική ουσία στην πίσω πλευρά τους.</w:t>
            </w:r>
            <w:r w:rsidRPr="00F7757D">
              <w:rPr>
                <w:rFonts w:ascii="Times New Roman" w:eastAsia="Times New Roman" w:hAnsi="Times New Roman"/>
                <w:color w:val="000000"/>
                <w:lang w:eastAsia="el-GR"/>
              </w:rPr>
              <w:br/>
              <w:t>48 ετικέτες ανα σελίδα  απομένει το θέμα Χρώμα:Ασημί (μεταλιζέ – Metal). Διαστάσεις 45,7x21,2mm</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38,00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1520,00</w:t>
            </w:r>
          </w:p>
        </w:tc>
      </w:tr>
      <w:tr w:rsidR="004140B9" w:rsidTr="00116AD5">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116</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Σταχτοδοχείο - χαρτοδοχείο δαπέδου</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35</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Σταχτοδοχείο - χαρτοδοχείο</w:t>
            </w:r>
            <w:r w:rsidRPr="00F7757D">
              <w:rPr>
                <w:rFonts w:ascii="Times New Roman" w:eastAsia="Times New Roman" w:hAnsi="Times New Roman"/>
                <w:color w:val="000000"/>
                <w:lang w:eastAsia="el-GR"/>
              </w:rPr>
              <w:t xml:space="preserve"> δαπέδου με κάδο INOX 8lt</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16,00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560,00</w:t>
            </w:r>
          </w:p>
        </w:tc>
      </w:tr>
      <w:tr w:rsidR="004140B9" w:rsidTr="00116AD5">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117</w:t>
            </w:r>
          </w:p>
        </w:tc>
        <w:tc>
          <w:tcPr>
            <w:tcW w:w="1904"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Πίνακες Flip charts</w:t>
            </w:r>
          </w:p>
        </w:tc>
        <w:tc>
          <w:tcPr>
            <w:tcW w:w="1001"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10</w:t>
            </w:r>
          </w:p>
        </w:tc>
        <w:tc>
          <w:tcPr>
            <w:tcW w:w="2145"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Πίνακες σεμιναρίου μαγνητικός Flip charts fice τουλάχισυτον 100x70 cm με τρίποδο</w:t>
            </w:r>
          </w:p>
        </w:tc>
        <w:tc>
          <w:tcPr>
            <w:tcW w:w="1542" w:type="dxa"/>
            <w:tcBorders>
              <w:top w:val="nil"/>
              <w:left w:val="nil"/>
              <w:bottom w:val="single" w:sz="4" w:space="0" w:color="auto"/>
              <w:right w:val="single" w:sz="4" w:space="0" w:color="auto"/>
            </w:tcBorders>
            <w:shd w:val="clear" w:color="auto" w:fill="auto"/>
            <w:vAlign w:val="bottom"/>
          </w:tcPr>
          <w:p w:rsidR="0074723F" w:rsidRPr="00F7757D" w:rsidRDefault="0070521A" w:rsidP="00116AD5">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64,00</w:t>
            </w:r>
          </w:p>
        </w:tc>
        <w:tc>
          <w:tcPr>
            <w:tcW w:w="1542" w:type="dxa"/>
            <w:tcBorders>
              <w:top w:val="nil"/>
              <w:left w:val="nil"/>
              <w:bottom w:val="single" w:sz="4" w:space="0" w:color="auto"/>
              <w:right w:val="single" w:sz="4" w:space="0" w:color="auto"/>
            </w:tcBorders>
            <w:shd w:val="clear" w:color="auto" w:fill="auto"/>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640,00</w:t>
            </w:r>
          </w:p>
        </w:tc>
      </w:tr>
      <w:tr w:rsidR="004140B9" w:rsidTr="00116AD5">
        <w:trPr>
          <w:trHeight w:val="300"/>
        </w:trPr>
        <w:tc>
          <w:tcPr>
            <w:tcW w:w="8504" w:type="dxa"/>
            <w:gridSpan w:val="6"/>
            <w:tcBorders>
              <w:top w:val="single" w:sz="4" w:space="0" w:color="auto"/>
              <w:left w:val="single" w:sz="4" w:space="0" w:color="auto"/>
              <w:bottom w:val="single" w:sz="4" w:space="0" w:color="auto"/>
              <w:right w:val="single" w:sz="4" w:space="0" w:color="auto"/>
            </w:tcBorders>
            <w:shd w:val="clear" w:color="000000" w:fill="FFC000"/>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Σύνολο χωρίς Φ.Π.Α.</w:t>
            </w:r>
          </w:p>
        </w:tc>
        <w:tc>
          <w:tcPr>
            <w:tcW w:w="1542" w:type="dxa"/>
            <w:tcBorders>
              <w:top w:val="single" w:sz="4" w:space="0" w:color="auto"/>
              <w:left w:val="nil"/>
              <w:bottom w:val="single" w:sz="4" w:space="0" w:color="auto"/>
              <w:right w:val="single" w:sz="4" w:space="0" w:color="auto"/>
            </w:tcBorders>
            <w:shd w:val="clear" w:color="000000" w:fill="FFC000"/>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59938,8</w:t>
            </w:r>
          </w:p>
        </w:tc>
      </w:tr>
      <w:tr w:rsidR="004140B9" w:rsidTr="00116AD5">
        <w:trPr>
          <w:trHeight w:val="300"/>
        </w:trPr>
        <w:tc>
          <w:tcPr>
            <w:tcW w:w="8504" w:type="dxa"/>
            <w:gridSpan w:val="6"/>
            <w:tcBorders>
              <w:top w:val="single" w:sz="4" w:space="0" w:color="auto"/>
              <w:left w:val="single" w:sz="4" w:space="0" w:color="auto"/>
              <w:bottom w:val="single" w:sz="4" w:space="0" w:color="auto"/>
              <w:right w:val="single" w:sz="4" w:space="0" w:color="auto"/>
            </w:tcBorders>
            <w:shd w:val="clear" w:color="000000" w:fill="FFC000"/>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 xml:space="preserve"> Φ.Π.Α.</w:t>
            </w:r>
          </w:p>
        </w:tc>
        <w:tc>
          <w:tcPr>
            <w:tcW w:w="1542" w:type="dxa"/>
            <w:tcBorders>
              <w:top w:val="nil"/>
              <w:left w:val="nil"/>
              <w:bottom w:val="single" w:sz="4" w:space="0" w:color="auto"/>
              <w:right w:val="single" w:sz="4" w:space="0" w:color="auto"/>
            </w:tcBorders>
            <w:shd w:val="clear" w:color="000000" w:fill="FFC000"/>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14385,31</w:t>
            </w:r>
          </w:p>
        </w:tc>
      </w:tr>
      <w:tr w:rsidR="004140B9" w:rsidTr="00116AD5">
        <w:trPr>
          <w:trHeight w:val="300"/>
        </w:trPr>
        <w:tc>
          <w:tcPr>
            <w:tcW w:w="8504" w:type="dxa"/>
            <w:gridSpan w:val="6"/>
            <w:tcBorders>
              <w:top w:val="single" w:sz="4" w:space="0" w:color="auto"/>
              <w:left w:val="single" w:sz="4" w:space="0" w:color="auto"/>
              <w:bottom w:val="single" w:sz="4" w:space="0" w:color="auto"/>
              <w:right w:val="single" w:sz="4" w:space="0" w:color="auto"/>
            </w:tcBorders>
            <w:shd w:val="clear" w:color="000000" w:fill="FFC000"/>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Σύνολο με Φ.Π.Α.</w:t>
            </w:r>
          </w:p>
        </w:tc>
        <w:tc>
          <w:tcPr>
            <w:tcW w:w="1542" w:type="dxa"/>
            <w:tcBorders>
              <w:top w:val="nil"/>
              <w:left w:val="nil"/>
              <w:bottom w:val="single" w:sz="4" w:space="0" w:color="auto"/>
              <w:right w:val="single" w:sz="4" w:space="0" w:color="auto"/>
            </w:tcBorders>
            <w:shd w:val="clear" w:color="000000" w:fill="FFC000"/>
            <w:noWrap/>
            <w:vAlign w:val="bottom"/>
          </w:tcPr>
          <w:p w:rsidR="0074723F" w:rsidRPr="00F7757D" w:rsidRDefault="0070521A" w:rsidP="00116AD5">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74324,11</w:t>
            </w:r>
          </w:p>
        </w:tc>
      </w:tr>
    </w:tbl>
    <w:p w:rsidR="00474392" w:rsidRPr="00167E27" w:rsidRDefault="0070521A" w:rsidP="000E3035">
      <w:pPr>
        <w:rPr>
          <w:rFonts w:ascii="Times New Roman" w:hAnsi="Times New Roman"/>
          <w:sz w:val="24"/>
          <w:szCs w:val="24"/>
        </w:rPr>
      </w:pPr>
    </w:p>
    <w:p w:rsidR="000E3035" w:rsidRPr="00167E27" w:rsidRDefault="0070521A" w:rsidP="000E3035">
      <w:pPr>
        <w:rPr>
          <w:rFonts w:ascii="Times New Roman" w:hAnsi="Times New Roman"/>
          <w:b/>
          <w:sz w:val="24"/>
          <w:szCs w:val="24"/>
        </w:rPr>
      </w:pPr>
      <w:r>
        <w:rPr>
          <w:rFonts w:ascii="Times New Roman" w:hAnsi="Times New Roman"/>
          <w:b/>
          <w:sz w:val="24"/>
          <w:szCs w:val="24"/>
        </w:rPr>
        <w:t>2</w:t>
      </w:r>
      <w:r w:rsidRPr="00167E27">
        <w:rPr>
          <w:rFonts w:ascii="Times New Roman" w:hAnsi="Times New Roman"/>
          <w:b/>
          <w:sz w:val="24"/>
          <w:szCs w:val="24"/>
        </w:rPr>
        <w:t xml:space="preserve">. ΛΟΙΠΟΙ ΟΡΟΙ </w:t>
      </w:r>
    </w:p>
    <w:p w:rsidR="000E3035" w:rsidRPr="009D1C0E" w:rsidRDefault="0070521A" w:rsidP="009D1C0E">
      <w:pPr>
        <w:spacing w:after="0" w:line="276" w:lineRule="auto"/>
        <w:rPr>
          <w:rFonts w:ascii="Times New Roman" w:hAnsi="Times New Roman"/>
          <w:sz w:val="24"/>
          <w:szCs w:val="24"/>
        </w:rPr>
      </w:pPr>
      <w:r w:rsidRPr="009D1C0E">
        <w:rPr>
          <w:rFonts w:ascii="Times New Roman" w:hAnsi="Times New Roman"/>
          <w:sz w:val="24"/>
          <w:szCs w:val="24"/>
        </w:rPr>
        <w:t xml:space="preserve">Η τιμή προσφοράς θα δοθεί από τον υποψήφιο ανάδοχο σε </w:t>
      </w:r>
      <w:r w:rsidRPr="009D1C0E">
        <w:rPr>
          <w:rFonts w:ascii="Times New Roman" w:hAnsi="Times New Roman"/>
          <w:b/>
          <w:sz w:val="24"/>
          <w:szCs w:val="24"/>
          <w:u w:val="single"/>
        </w:rPr>
        <w:t xml:space="preserve">Ευρώ </w:t>
      </w:r>
      <w:r w:rsidRPr="009D1C0E">
        <w:rPr>
          <w:rFonts w:ascii="Times New Roman" w:eastAsia="Times New Roman" w:hAnsi="Times New Roman"/>
          <w:b/>
          <w:color w:val="000000"/>
          <w:sz w:val="24"/>
          <w:szCs w:val="24"/>
          <w:u w:val="single"/>
          <w:lang w:eastAsia="el-GR"/>
        </w:rPr>
        <w:t xml:space="preserve">βάσει της </w:t>
      </w:r>
      <w:r>
        <w:rPr>
          <w:rFonts w:ascii="Times New Roman" w:eastAsia="Times New Roman" w:hAnsi="Times New Roman"/>
          <w:b/>
          <w:color w:val="000000"/>
          <w:sz w:val="24"/>
          <w:szCs w:val="24"/>
          <w:u w:val="single"/>
          <w:lang w:eastAsia="el-GR"/>
        </w:rPr>
        <w:t xml:space="preserve">συνολικής χαμηλότερης </w:t>
      </w:r>
      <w:r w:rsidRPr="009D1C0E">
        <w:rPr>
          <w:rFonts w:ascii="Times New Roman" w:eastAsia="Times New Roman" w:hAnsi="Times New Roman"/>
          <w:b/>
          <w:color w:val="000000"/>
          <w:sz w:val="24"/>
          <w:szCs w:val="24"/>
          <w:u w:val="single"/>
          <w:lang w:eastAsia="el-GR"/>
        </w:rPr>
        <w:t xml:space="preserve">τιμής </w:t>
      </w:r>
      <w:r w:rsidRPr="009D1C0E">
        <w:rPr>
          <w:rFonts w:ascii="Times New Roman" w:hAnsi="Times New Roman"/>
          <w:b/>
          <w:sz w:val="24"/>
          <w:szCs w:val="24"/>
          <w:u w:val="single"/>
        </w:rPr>
        <w:t>χωρίς ΦΠΑ</w:t>
      </w:r>
      <w:r w:rsidRPr="009D1C0E">
        <w:rPr>
          <w:rFonts w:ascii="Times New Roman" w:hAnsi="Times New Roman"/>
          <w:sz w:val="24"/>
          <w:szCs w:val="24"/>
        </w:rPr>
        <w:t>.</w:t>
      </w:r>
    </w:p>
    <w:p w:rsidR="000E3035" w:rsidRPr="00167E27" w:rsidRDefault="0070521A" w:rsidP="000E3035">
      <w:pPr>
        <w:spacing w:before="240" w:after="120"/>
        <w:rPr>
          <w:rFonts w:ascii="Times New Roman" w:hAnsi="Times New Roman"/>
          <w:b/>
          <w:sz w:val="24"/>
          <w:szCs w:val="24"/>
        </w:rPr>
      </w:pPr>
      <w:r w:rsidRPr="00167E27">
        <w:rPr>
          <w:rFonts w:ascii="Times New Roman" w:hAnsi="Times New Roman"/>
          <w:b/>
          <w:sz w:val="24"/>
          <w:szCs w:val="24"/>
        </w:rPr>
        <w:t>5. ΚΡΙΤΗΡΙΟ ΑΝΑΘΕΣΗΣ</w:t>
      </w:r>
    </w:p>
    <w:p w:rsidR="009D1C0E" w:rsidRPr="000E2E6F" w:rsidRDefault="0070521A" w:rsidP="000E3035">
      <w:pPr>
        <w:spacing w:before="240" w:after="120"/>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Η πλέον συμφέρουσα από οικονομική άποψη προσφορά, βάσει της </w:t>
      </w:r>
      <w:r>
        <w:rPr>
          <w:rFonts w:ascii="Times New Roman" w:eastAsia="Times New Roman" w:hAnsi="Times New Roman"/>
          <w:color w:val="000000"/>
          <w:sz w:val="24"/>
          <w:szCs w:val="24"/>
          <w:lang w:eastAsia="el-GR"/>
        </w:rPr>
        <w:t xml:space="preserve">συνολικής χαμηλότερης </w:t>
      </w:r>
      <w:r w:rsidRPr="00167E27">
        <w:rPr>
          <w:rFonts w:ascii="Times New Roman" w:eastAsia="Times New Roman" w:hAnsi="Times New Roman"/>
          <w:color w:val="000000"/>
          <w:sz w:val="24"/>
          <w:szCs w:val="24"/>
          <w:lang w:eastAsia="el-GR"/>
        </w:rPr>
        <w:t xml:space="preserve">τιμής </w:t>
      </w:r>
      <w:r>
        <w:rPr>
          <w:rFonts w:ascii="Times New Roman" w:eastAsia="Times New Roman" w:hAnsi="Times New Roman"/>
          <w:color w:val="000000"/>
          <w:sz w:val="24"/>
          <w:szCs w:val="24"/>
          <w:lang w:eastAsia="el-GR"/>
        </w:rPr>
        <w:t>προ ΦΠΑ.</w:t>
      </w:r>
    </w:p>
    <w:p w:rsidR="008A5E5A" w:rsidRPr="00E856D1" w:rsidRDefault="0070521A" w:rsidP="000E3035">
      <w:pPr>
        <w:spacing w:before="240" w:after="120"/>
        <w:rPr>
          <w:rFonts w:ascii="Times New Roman" w:hAnsi="Times New Roman"/>
          <w:b/>
          <w:sz w:val="24"/>
          <w:szCs w:val="24"/>
        </w:rPr>
      </w:pPr>
      <w:r w:rsidRPr="00167E27">
        <w:rPr>
          <w:rFonts w:ascii="Times New Roman" w:hAnsi="Times New Roman"/>
          <w:b/>
          <w:sz w:val="24"/>
          <w:szCs w:val="24"/>
        </w:rPr>
        <w:t>6. ΔΙΑΡΚΕΙΑ ΣΥΜ</w:t>
      </w:r>
      <w:r w:rsidRPr="00167E27">
        <w:rPr>
          <w:rFonts w:ascii="Times New Roman" w:hAnsi="Times New Roman"/>
          <w:b/>
          <w:sz w:val="24"/>
          <w:szCs w:val="24"/>
        </w:rPr>
        <w:t>ΒΑΣΗΣ</w:t>
      </w:r>
    </w:p>
    <w:p w:rsidR="00E856D1" w:rsidRPr="005314B7" w:rsidRDefault="0070521A" w:rsidP="00E856D1">
      <w:pPr>
        <w:spacing w:after="0" w:line="240" w:lineRule="auto"/>
        <w:contextualSpacing/>
        <w:rPr>
          <w:rFonts w:ascii="Times New Roman" w:eastAsia="Times New Roman" w:hAnsi="Times New Roman"/>
          <w:color w:val="000000"/>
          <w:sz w:val="24"/>
          <w:szCs w:val="24"/>
          <w:lang w:eastAsia="el-GR"/>
        </w:rPr>
      </w:pPr>
      <w:r w:rsidRPr="005314B7">
        <w:rPr>
          <w:rFonts w:ascii="Times New Roman" w:eastAsia="Times New Roman" w:hAnsi="Times New Roman"/>
          <w:color w:val="000000"/>
          <w:sz w:val="24"/>
          <w:szCs w:val="24"/>
          <w:lang w:eastAsia="el-GR"/>
        </w:rPr>
        <w:t xml:space="preserve">Η διάρκεια της σύμβασης ορίζεται σε </w:t>
      </w:r>
      <w:r>
        <w:rPr>
          <w:rFonts w:ascii="Times New Roman" w:eastAsia="Times New Roman" w:hAnsi="Times New Roman"/>
          <w:color w:val="000000"/>
          <w:sz w:val="24"/>
          <w:szCs w:val="24"/>
          <w:lang w:eastAsia="el-GR"/>
        </w:rPr>
        <w:t xml:space="preserve">30 ημέρες </w:t>
      </w:r>
      <w:r w:rsidRPr="005314B7">
        <w:rPr>
          <w:rFonts w:ascii="Times New Roman" w:eastAsia="Times New Roman" w:hAnsi="Times New Roman"/>
          <w:color w:val="000000"/>
          <w:sz w:val="24"/>
          <w:szCs w:val="24"/>
          <w:lang w:eastAsia="el-GR"/>
        </w:rPr>
        <w:t>από την ημερομηνία υπογραφής και ανάρτησης  του συμφωνητικού εγγράφου στο ΚΗΜΔΗΣ ή μέχρι εκπλήρωσης των συμβατικών υποχρεώσεων (όποιο επέλθει πρώτο).</w:t>
      </w:r>
    </w:p>
    <w:p w:rsidR="00E856D1" w:rsidRPr="008A5E5A" w:rsidRDefault="0070521A" w:rsidP="000E3035">
      <w:pPr>
        <w:spacing w:before="240" w:after="120"/>
        <w:rPr>
          <w:rFonts w:ascii="Times New Roman" w:eastAsia="Times New Roman" w:hAnsi="Times New Roman"/>
          <w:sz w:val="24"/>
          <w:szCs w:val="24"/>
          <w:lang w:eastAsia="el-GR"/>
        </w:rPr>
        <w:sectPr w:rsidR="00E856D1" w:rsidRPr="008A5E5A" w:rsidSect="00474392">
          <w:pgSz w:w="11906" w:h="16838" w:code="9"/>
          <w:pgMar w:top="1418" w:right="849" w:bottom="993" w:left="1134" w:header="567" w:footer="0" w:gutter="0"/>
          <w:cols w:space="708"/>
          <w:docGrid w:linePitch="360"/>
        </w:sectPr>
      </w:pPr>
    </w:p>
    <w:p w:rsidR="00550B78" w:rsidRPr="00167E27" w:rsidRDefault="0070521A" w:rsidP="00AE49F4">
      <w:pPr>
        <w:pStyle w:val="1"/>
        <w:numPr>
          <w:ilvl w:val="0"/>
          <w:numId w:val="0"/>
        </w:numPr>
        <w:pBdr>
          <w:bottom w:val="single" w:sz="8" w:space="0" w:color="5B9BD5"/>
        </w:pBdr>
        <w:ind w:left="1701" w:hanging="1701"/>
        <w:rPr>
          <w:rFonts w:ascii="Times New Roman" w:hAnsi="Times New Roman" w:cs="Times New Roman"/>
          <w:sz w:val="24"/>
          <w:szCs w:val="24"/>
        </w:rPr>
      </w:pPr>
      <w:bookmarkStart w:id="41" w:name="_Toc18921530"/>
      <w:r w:rsidRPr="00167E27">
        <w:rPr>
          <w:rFonts w:ascii="Times New Roman" w:hAnsi="Times New Roman" w:cs="Times New Roman"/>
          <w:sz w:val="24"/>
          <w:szCs w:val="24"/>
        </w:rPr>
        <w:lastRenderedPageBreak/>
        <w:t>ΠΑΡΑΡΤΗΜΑ Β΄: ΕΝΤΥΠΟ ΠΙΝΑΚΑ</w:t>
      </w:r>
      <w:r w:rsidRPr="00167E27">
        <w:rPr>
          <w:rFonts w:ascii="Times New Roman" w:hAnsi="Times New Roman" w:cs="Times New Roman"/>
          <w:sz w:val="24"/>
          <w:szCs w:val="24"/>
        </w:rPr>
        <w:t xml:space="preserve"> ΣΥΜΜΟΡΦΩΣΗΣ</w:t>
      </w:r>
      <w:bookmarkEnd w:id="41"/>
      <w:r w:rsidRPr="00167E27">
        <w:rPr>
          <w:rFonts w:ascii="Times New Roman" w:hAnsi="Times New Roman" w:cs="Times New Roman"/>
          <w:sz w:val="24"/>
          <w:szCs w:val="24"/>
        </w:rPr>
        <w:t xml:space="preserve">                      </w:t>
      </w:r>
    </w:p>
    <w:tbl>
      <w:tblPr>
        <w:tblW w:w="10031" w:type="dxa"/>
        <w:tblInd w:w="108" w:type="dxa"/>
        <w:tblLook w:val="04A0"/>
      </w:tblPr>
      <w:tblGrid>
        <w:gridCol w:w="528"/>
        <w:gridCol w:w="3264"/>
        <w:gridCol w:w="2495"/>
        <w:gridCol w:w="1774"/>
        <w:gridCol w:w="1970"/>
      </w:tblGrid>
      <w:tr w:rsidR="004140B9" w:rsidTr="00604B1D">
        <w:trPr>
          <w:trHeight w:val="20"/>
        </w:trPr>
        <w:tc>
          <w:tcPr>
            <w:tcW w:w="528" w:type="dxa"/>
            <w:vMerge w:val="restart"/>
            <w:tcBorders>
              <w:top w:val="nil"/>
              <w:left w:val="nil"/>
              <w:bottom w:val="nil"/>
              <w:right w:val="nil"/>
            </w:tcBorders>
            <w:shd w:val="clear" w:color="auto" w:fill="auto"/>
            <w:noWrap/>
            <w:vAlign w:val="bottom"/>
          </w:tcPr>
          <w:p w:rsidR="00550B78" w:rsidRPr="00167E27" w:rsidRDefault="0070521A" w:rsidP="00CD14A0">
            <w:pPr>
              <w:spacing w:after="0" w:line="240" w:lineRule="auto"/>
              <w:contextualSpacing/>
              <w:rPr>
                <w:rFonts w:ascii="Times New Roman" w:eastAsia="Times New Roman" w:hAnsi="Times New Roman"/>
                <w:color w:val="000000"/>
                <w:sz w:val="24"/>
                <w:szCs w:val="24"/>
                <w:lang w:eastAsia="el-GR"/>
              </w:rPr>
            </w:pPr>
          </w:p>
        </w:tc>
        <w:tc>
          <w:tcPr>
            <w:tcW w:w="9503" w:type="dxa"/>
            <w:gridSpan w:val="4"/>
            <w:tcBorders>
              <w:top w:val="nil"/>
              <w:left w:val="nil"/>
              <w:bottom w:val="nil"/>
              <w:right w:val="nil"/>
            </w:tcBorders>
            <w:shd w:val="clear" w:color="auto" w:fill="auto"/>
            <w:vAlign w:val="center"/>
          </w:tcPr>
          <w:p w:rsidR="00550B78" w:rsidRPr="00167E27" w:rsidRDefault="0070521A" w:rsidP="00FB3733">
            <w:pPr>
              <w:spacing w:after="0" w:line="240" w:lineRule="auto"/>
              <w:contextualSpacing/>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«ΠΡΟΜΗΘΕΙΑ </w:t>
            </w:r>
            <w:r>
              <w:rPr>
                <w:rFonts w:ascii="Times New Roman" w:eastAsia="Times New Roman" w:hAnsi="Times New Roman"/>
                <w:b/>
                <w:bCs/>
                <w:color w:val="000000"/>
                <w:sz w:val="24"/>
                <w:szCs w:val="24"/>
                <w:lang w:eastAsia="el-GR"/>
              </w:rPr>
              <w:t>ΓΡΑΦΙΚΗΣ ΥΛΗΣ</w:t>
            </w:r>
            <w:r w:rsidRPr="00167E27">
              <w:rPr>
                <w:rFonts w:ascii="Times New Roman" w:eastAsia="Times New Roman" w:hAnsi="Times New Roman"/>
                <w:b/>
                <w:bCs/>
                <w:color w:val="000000"/>
                <w:sz w:val="24"/>
                <w:szCs w:val="24"/>
                <w:lang w:eastAsia="el-GR"/>
              </w:rPr>
              <w:t>»</w:t>
            </w:r>
          </w:p>
        </w:tc>
      </w:tr>
      <w:tr w:rsidR="004140B9" w:rsidTr="00604B1D">
        <w:trPr>
          <w:trHeight w:val="20"/>
        </w:trPr>
        <w:tc>
          <w:tcPr>
            <w:tcW w:w="528" w:type="dxa"/>
            <w:vMerge/>
            <w:tcBorders>
              <w:top w:val="nil"/>
              <w:left w:val="nil"/>
              <w:bottom w:val="nil"/>
              <w:right w:val="nil"/>
            </w:tcBorders>
            <w:vAlign w:val="center"/>
          </w:tcPr>
          <w:p w:rsidR="00550B78" w:rsidRPr="00167E27" w:rsidRDefault="0070521A" w:rsidP="00CD14A0">
            <w:pPr>
              <w:spacing w:after="0" w:line="240" w:lineRule="auto"/>
              <w:contextualSpacing/>
              <w:rPr>
                <w:rFonts w:ascii="Times New Roman" w:eastAsia="Times New Roman" w:hAnsi="Times New Roman"/>
                <w:color w:val="000000"/>
                <w:sz w:val="24"/>
                <w:szCs w:val="24"/>
                <w:lang w:eastAsia="el-GR"/>
              </w:rPr>
            </w:pPr>
          </w:p>
        </w:tc>
        <w:tc>
          <w:tcPr>
            <w:tcW w:w="3264" w:type="dxa"/>
            <w:tcBorders>
              <w:top w:val="nil"/>
              <w:left w:val="nil"/>
              <w:bottom w:val="nil"/>
              <w:right w:val="nil"/>
            </w:tcBorders>
            <w:shd w:val="clear" w:color="auto" w:fill="auto"/>
            <w:noWrap/>
            <w:vAlign w:val="bottom"/>
          </w:tcPr>
          <w:p w:rsidR="00550B78" w:rsidRPr="00167E27" w:rsidRDefault="0070521A" w:rsidP="00CD14A0">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Αρ. πρωτ. διακήρυξης:</w:t>
            </w:r>
          </w:p>
        </w:tc>
        <w:tc>
          <w:tcPr>
            <w:tcW w:w="6239" w:type="dxa"/>
            <w:gridSpan w:val="3"/>
            <w:tcBorders>
              <w:top w:val="nil"/>
              <w:left w:val="nil"/>
              <w:bottom w:val="single" w:sz="4" w:space="0" w:color="auto"/>
              <w:right w:val="nil"/>
            </w:tcBorders>
            <w:shd w:val="clear" w:color="auto" w:fill="auto"/>
            <w:vAlign w:val="bottom"/>
          </w:tcPr>
          <w:p w:rsidR="00550B78" w:rsidRPr="00167E27" w:rsidRDefault="0070521A" w:rsidP="00CD14A0">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r>
      <w:tr w:rsidR="004140B9" w:rsidTr="00604B1D">
        <w:trPr>
          <w:trHeight w:val="20"/>
        </w:trPr>
        <w:tc>
          <w:tcPr>
            <w:tcW w:w="528" w:type="dxa"/>
            <w:tcBorders>
              <w:top w:val="nil"/>
              <w:left w:val="nil"/>
              <w:bottom w:val="nil"/>
              <w:right w:val="nil"/>
            </w:tcBorders>
            <w:shd w:val="clear" w:color="auto" w:fill="auto"/>
            <w:noWrap/>
            <w:vAlign w:val="bottom"/>
          </w:tcPr>
          <w:p w:rsidR="00550B78" w:rsidRPr="00167E27" w:rsidRDefault="0070521A" w:rsidP="00CD14A0">
            <w:pPr>
              <w:spacing w:after="0" w:line="240" w:lineRule="auto"/>
              <w:contextualSpacing/>
              <w:rPr>
                <w:rFonts w:ascii="Times New Roman" w:eastAsia="Times New Roman" w:hAnsi="Times New Roman"/>
                <w:color w:val="000000"/>
                <w:sz w:val="24"/>
                <w:szCs w:val="24"/>
                <w:lang w:eastAsia="el-GR"/>
              </w:rPr>
            </w:pPr>
          </w:p>
        </w:tc>
        <w:tc>
          <w:tcPr>
            <w:tcW w:w="3264" w:type="dxa"/>
            <w:tcBorders>
              <w:top w:val="nil"/>
              <w:left w:val="nil"/>
              <w:bottom w:val="nil"/>
              <w:right w:val="nil"/>
            </w:tcBorders>
            <w:shd w:val="clear" w:color="auto" w:fill="auto"/>
            <w:noWrap/>
            <w:vAlign w:val="bottom"/>
          </w:tcPr>
          <w:p w:rsidR="00550B78" w:rsidRPr="00167E27" w:rsidRDefault="0070521A" w:rsidP="00CD14A0">
            <w:pPr>
              <w:spacing w:after="0" w:line="240" w:lineRule="auto"/>
              <w:contextualSpacing/>
              <w:jc w:val="right"/>
              <w:rPr>
                <w:rFonts w:ascii="Times New Roman" w:eastAsia="Times New Roman" w:hAnsi="Times New Roman"/>
                <w:b/>
                <w:bCs/>
                <w:color w:val="000000"/>
                <w:sz w:val="24"/>
                <w:szCs w:val="24"/>
                <w:lang w:eastAsia="el-GR"/>
              </w:rPr>
            </w:pPr>
          </w:p>
        </w:tc>
        <w:tc>
          <w:tcPr>
            <w:tcW w:w="2495" w:type="dxa"/>
            <w:tcBorders>
              <w:top w:val="nil"/>
              <w:left w:val="nil"/>
              <w:bottom w:val="nil"/>
              <w:right w:val="nil"/>
            </w:tcBorders>
            <w:shd w:val="clear" w:color="auto" w:fill="auto"/>
            <w:vAlign w:val="bottom"/>
          </w:tcPr>
          <w:p w:rsidR="00550B78" w:rsidRPr="00167E27" w:rsidRDefault="0070521A" w:rsidP="00CD14A0">
            <w:pPr>
              <w:spacing w:after="0" w:line="240" w:lineRule="auto"/>
              <w:contextualSpacing/>
              <w:rPr>
                <w:rFonts w:ascii="Times New Roman" w:eastAsia="Times New Roman" w:hAnsi="Times New Roman"/>
                <w:b/>
                <w:bCs/>
                <w:color w:val="000000"/>
                <w:sz w:val="24"/>
                <w:szCs w:val="24"/>
                <w:lang w:eastAsia="el-GR"/>
              </w:rPr>
            </w:pPr>
          </w:p>
        </w:tc>
        <w:tc>
          <w:tcPr>
            <w:tcW w:w="1774" w:type="dxa"/>
            <w:tcBorders>
              <w:top w:val="nil"/>
              <w:left w:val="nil"/>
              <w:bottom w:val="nil"/>
              <w:right w:val="nil"/>
            </w:tcBorders>
            <w:shd w:val="clear" w:color="auto" w:fill="auto"/>
            <w:vAlign w:val="bottom"/>
          </w:tcPr>
          <w:p w:rsidR="00550B78" w:rsidRPr="00167E27" w:rsidRDefault="0070521A" w:rsidP="00CD14A0">
            <w:pPr>
              <w:spacing w:after="0" w:line="240" w:lineRule="auto"/>
              <w:contextualSpacing/>
              <w:rPr>
                <w:rFonts w:ascii="Times New Roman" w:eastAsia="Times New Roman" w:hAnsi="Times New Roman"/>
                <w:b/>
                <w:bCs/>
                <w:color w:val="000000"/>
                <w:sz w:val="24"/>
                <w:szCs w:val="24"/>
                <w:lang w:eastAsia="el-GR"/>
              </w:rPr>
            </w:pPr>
          </w:p>
        </w:tc>
        <w:tc>
          <w:tcPr>
            <w:tcW w:w="1970" w:type="dxa"/>
            <w:tcBorders>
              <w:top w:val="nil"/>
              <w:left w:val="nil"/>
              <w:bottom w:val="nil"/>
              <w:right w:val="nil"/>
            </w:tcBorders>
            <w:shd w:val="clear" w:color="auto" w:fill="auto"/>
            <w:vAlign w:val="bottom"/>
          </w:tcPr>
          <w:p w:rsidR="00550B78" w:rsidRPr="00167E27" w:rsidRDefault="0070521A" w:rsidP="00CD14A0">
            <w:pPr>
              <w:spacing w:after="0" w:line="240" w:lineRule="auto"/>
              <w:contextualSpacing/>
              <w:rPr>
                <w:rFonts w:ascii="Times New Roman" w:eastAsia="Times New Roman" w:hAnsi="Times New Roman"/>
                <w:b/>
                <w:bCs/>
                <w:color w:val="000000"/>
                <w:sz w:val="24"/>
                <w:szCs w:val="24"/>
                <w:lang w:eastAsia="el-GR"/>
              </w:rPr>
            </w:pPr>
          </w:p>
        </w:tc>
      </w:tr>
      <w:tr w:rsidR="004140B9" w:rsidTr="00604B1D">
        <w:trPr>
          <w:trHeight w:val="20"/>
        </w:trPr>
        <w:tc>
          <w:tcPr>
            <w:tcW w:w="3792" w:type="dxa"/>
            <w:gridSpan w:val="2"/>
            <w:tcBorders>
              <w:top w:val="nil"/>
              <w:left w:val="nil"/>
              <w:bottom w:val="nil"/>
              <w:right w:val="nil"/>
            </w:tcBorders>
            <w:shd w:val="clear" w:color="auto" w:fill="auto"/>
            <w:noWrap/>
            <w:vAlign w:val="bottom"/>
          </w:tcPr>
          <w:p w:rsidR="00550B78" w:rsidRPr="00167E27" w:rsidRDefault="0070521A"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ΕΠΩΝΥΜΙΑ: </w:t>
            </w:r>
          </w:p>
        </w:tc>
        <w:tc>
          <w:tcPr>
            <w:tcW w:w="2495" w:type="dxa"/>
            <w:tcBorders>
              <w:top w:val="nil"/>
              <w:left w:val="nil"/>
              <w:bottom w:val="single" w:sz="4" w:space="0" w:color="auto"/>
              <w:right w:val="nil"/>
            </w:tcBorders>
            <w:shd w:val="clear" w:color="auto" w:fill="auto"/>
            <w:vAlign w:val="bottom"/>
          </w:tcPr>
          <w:p w:rsidR="00550B78" w:rsidRPr="00167E27" w:rsidRDefault="0070521A"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tcPr>
          <w:p w:rsidR="00550B78" w:rsidRPr="00167E27" w:rsidRDefault="0070521A"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tcPr>
          <w:p w:rsidR="00550B78" w:rsidRPr="00167E27" w:rsidRDefault="0070521A"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604B1D">
        <w:trPr>
          <w:trHeight w:val="20"/>
        </w:trPr>
        <w:tc>
          <w:tcPr>
            <w:tcW w:w="3792" w:type="dxa"/>
            <w:gridSpan w:val="2"/>
            <w:tcBorders>
              <w:top w:val="nil"/>
              <w:left w:val="nil"/>
              <w:bottom w:val="nil"/>
              <w:right w:val="nil"/>
            </w:tcBorders>
            <w:shd w:val="clear" w:color="auto" w:fill="auto"/>
            <w:noWrap/>
            <w:vAlign w:val="bottom"/>
          </w:tcPr>
          <w:p w:rsidR="00550B78" w:rsidRPr="00167E27" w:rsidRDefault="0070521A"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ΔΙΕΥΘΥΝΣΗ, Τ.Κ, ΠΟΛΗ ΕΔΡΑΣ:</w:t>
            </w:r>
          </w:p>
        </w:tc>
        <w:tc>
          <w:tcPr>
            <w:tcW w:w="2495" w:type="dxa"/>
            <w:tcBorders>
              <w:top w:val="nil"/>
              <w:left w:val="nil"/>
              <w:bottom w:val="single" w:sz="4" w:space="0" w:color="auto"/>
              <w:right w:val="nil"/>
            </w:tcBorders>
            <w:shd w:val="clear" w:color="auto" w:fill="auto"/>
            <w:vAlign w:val="bottom"/>
          </w:tcPr>
          <w:p w:rsidR="00550B78" w:rsidRPr="00167E27" w:rsidRDefault="0070521A"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tcPr>
          <w:p w:rsidR="00550B78" w:rsidRPr="00167E27" w:rsidRDefault="0070521A"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tcPr>
          <w:p w:rsidR="00550B78" w:rsidRPr="00167E27" w:rsidRDefault="0070521A"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604B1D">
        <w:trPr>
          <w:trHeight w:val="20"/>
        </w:trPr>
        <w:tc>
          <w:tcPr>
            <w:tcW w:w="3792" w:type="dxa"/>
            <w:gridSpan w:val="2"/>
            <w:tcBorders>
              <w:top w:val="nil"/>
              <w:left w:val="nil"/>
              <w:bottom w:val="nil"/>
              <w:right w:val="nil"/>
            </w:tcBorders>
            <w:shd w:val="clear" w:color="auto" w:fill="auto"/>
            <w:noWrap/>
            <w:vAlign w:val="bottom"/>
          </w:tcPr>
          <w:p w:rsidR="00550B78" w:rsidRPr="00167E27" w:rsidRDefault="0070521A"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ΤΗΛΕΦΩΝΑ/ ΦΑΞ/ Ε-ΜΑΙL:</w:t>
            </w:r>
          </w:p>
        </w:tc>
        <w:tc>
          <w:tcPr>
            <w:tcW w:w="2495" w:type="dxa"/>
            <w:tcBorders>
              <w:top w:val="nil"/>
              <w:left w:val="nil"/>
              <w:bottom w:val="single" w:sz="4" w:space="0" w:color="auto"/>
              <w:right w:val="nil"/>
            </w:tcBorders>
            <w:shd w:val="clear" w:color="auto" w:fill="auto"/>
            <w:vAlign w:val="bottom"/>
          </w:tcPr>
          <w:p w:rsidR="00550B78" w:rsidRPr="00167E27" w:rsidRDefault="0070521A"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tcPr>
          <w:p w:rsidR="00550B78" w:rsidRPr="00167E27" w:rsidRDefault="0070521A"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tcPr>
          <w:p w:rsidR="00550B78" w:rsidRPr="00167E27" w:rsidRDefault="0070521A"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604B1D">
        <w:trPr>
          <w:trHeight w:val="20"/>
        </w:trPr>
        <w:tc>
          <w:tcPr>
            <w:tcW w:w="3792" w:type="dxa"/>
            <w:gridSpan w:val="2"/>
            <w:tcBorders>
              <w:top w:val="nil"/>
              <w:left w:val="nil"/>
              <w:bottom w:val="nil"/>
              <w:right w:val="nil"/>
            </w:tcBorders>
            <w:shd w:val="clear" w:color="auto" w:fill="auto"/>
            <w:noWrap/>
            <w:vAlign w:val="bottom"/>
          </w:tcPr>
          <w:p w:rsidR="00550B78" w:rsidRPr="00167E27" w:rsidRDefault="0070521A"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ΑΦΜ-Δ.Ο.Υ:</w:t>
            </w:r>
          </w:p>
        </w:tc>
        <w:tc>
          <w:tcPr>
            <w:tcW w:w="2495" w:type="dxa"/>
            <w:tcBorders>
              <w:top w:val="nil"/>
              <w:left w:val="nil"/>
              <w:bottom w:val="single" w:sz="4" w:space="0" w:color="auto"/>
              <w:right w:val="nil"/>
            </w:tcBorders>
            <w:shd w:val="clear" w:color="auto" w:fill="auto"/>
            <w:vAlign w:val="bottom"/>
          </w:tcPr>
          <w:p w:rsidR="00550B78" w:rsidRPr="00167E27" w:rsidRDefault="0070521A"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tcPr>
          <w:p w:rsidR="00550B78" w:rsidRPr="00167E27" w:rsidRDefault="0070521A"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tcPr>
          <w:p w:rsidR="00550B78" w:rsidRPr="00167E27" w:rsidRDefault="0070521A"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604B1D">
        <w:trPr>
          <w:trHeight w:val="20"/>
        </w:trPr>
        <w:tc>
          <w:tcPr>
            <w:tcW w:w="3792" w:type="dxa"/>
            <w:gridSpan w:val="2"/>
            <w:tcBorders>
              <w:top w:val="nil"/>
              <w:left w:val="nil"/>
              <w:bottom w:val="nil"/>
              <w:right w:val="nil"/>
            </w:tcBorders>
            <w:shd w:val="clear" w:color="auto" w:fill="auto"/>
            <w:noWrap/>
            <w:vAlign w:val="bottom"/>
          </w:tcPr>
          <w:p w:rsidR="00550B78" w:rsidRPr="00167E27" w:rsidRDefault="0070521A"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ΝΟΜΙΜΟΣ ΕΚΠΡΟΣΩΠΟΣ:</w:t>
            </w:r>
          </w:p>
        </w:tc>
        <w:tc>
          <w:tcPr>
            <w:tcW w:w="2495" w:type="dxa"/>
            <w:tcBorders>
              <w:top w:val="nil"/>
              <w:left w:val="nil"/>
              <w:bottom w:val="single" w:sz="4" w:space="0" w:color="auto"/>
              <w:right w:val="nil"/>
            </w:tcBorders>
            <w:shd w:val="clear" w:color="auto" w:fill="auto"/>
            <w:vAlign w:val="bottom"/>
          </w:tcPr>
          <w:p w:rsidR="00550B78" w:rsidRPr="00167E27" w:rsidRDefault="0070521A"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tcPr>
          <w:p w:rsidR="00550B78" w:rsidRPr="00167E27" w:rsidRDefault="0070521A"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tcPr>
          <w:p w:rsidR="00550B78" w:rsidRPr="00167E27" w:rsidRDefault="0070521A"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604B1D">
        <w:trPr>
          <w:trHeight w:val="20"/>
        </w:trPr>
        <w:tc>
          <w:tcPr>
            <w:tcW w:w="3792" w:type="dxa"/>
            <w:gridSpan w:val="2"/>
            <w:tcBorders>
              <w:top w:val="nil"/>
              <w:left w:val="nil"/>
              <w:bottom w:val="nil"/>
              <w:right w:val="nil"/>
            </w:tcBorders>
            <w:shd w:val="clear" w:color="auto" w:fill="auto"/>
            <w:noWrap/>
            <w:vAlign w:val="bottom"/>
          </w:tcPr>
          <w:p w:rsidR="00550B78" w:rsidRPr="00167E27" w:rsidRDefault="0070521A"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Α.Δ.Τ (Νομίμου Εκπροσώπου):</w:t>
            </w:r>
          </w:p>
        </w:tc>
        <w:tc>
          <w:tcPr>
            <w:tcW w:w="2495" w:type="dxa"/>
            <w:tcBorders>
              <w:top w:val="nil"/>
              <w:left w:val="nil"/>
              <w:bottom w:val="single" w:sz="4" w:space="0" w:color="auto"/>
              <w:right w:val="nil"/>
            </w:tcBorders>
            <w:shd w:val="clear" w:color="auto" w:fill="auto"/>
            <w:vAlign w:val="bottom"/>
          </w:tcPr>
          <w:p w:rsidR="00550B78" w:rsidRPr="00167E27" w:rsidRDefault="0070521A"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tcPr>
          <w:p w:rsidR="00550B78" w:rsidRPr="00167E27" w:rsidRDefault="0070521A"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tcPr>
          <w:p w:rsidR="00550B78" w:rsidRPr="00167E27" w:rsidRDefault="0070521A"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604B1D">
        <w:trPr>
          <w:trHeight w:val="20"/>
        </w:trPr>
        <w:tc>
          <w:tcPr>
            <w:tcW w:w="3792" w:type="dxa"/>
            <w:gridSpan w:val="2"/>
            <w:tcBorders>
              <w:top w:val="nil"/>
              <w:left w:val="nil"/>
              <w:bottom w:val="nil"/>
              <w:right w:val="nil"/>
            </w:tcBorders>
            <w:shd w:val="clear" w:color="auto" w:fill="auto"/>
            <w:noWrap/>
            <w:vAlign w:val="bottom"/>
          </w:tcPr>
          <w:p w:rsidR="00550B78" w:rsidRPr="00167E27" w:rsidRDefault="0070521A"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Υπεύθυνος Επικοινωνίας:</w:t>
            </w:r>
          </w:p>
        </w:tc>
        <w:tc>
          <w:tcPr>
            <w:tcW w:w="2495" w:type="dxa"/>
            <w:tcBorders>
              <w:top w:val="nil"/>
              <w:left w:val="nil"/>
              <w:bottom w:val="single" w:sz="4" w:space="0" w:color="auto"/>
              <w:right w:val="nil"/>
            </w:tcBorders>
            <w:shd w:val="clear" w:color="auto" w:fill="auto"/>
            <w:vAlign w:val="bottom"/>
          </w:tcPr>
          <w:p w:rsidR="00550B78" w:rsidRPr="00167E27" w:rsidRDefault="0070521A"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tcPr>
          <w:p w:rsidR="00550B78" w:rsidRPr="00167E27" w:rsidRDefault="0070521A"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tcPr>
          <w:p w:rsidR="00550B78" w:rsidRPr="00167E27" w:rsidRDefault="0070521A"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4140B9" w:rsidTr="00604B1D">
        <w:trPr>
          <w:trHeight w:val="20"/>
        </w:trPr>
        <w:tc>
          <w:tcPr>
            <w:tcW w:w="10031" w:type="dxa"/>
            <w:gridSpan w:val="5"/>
            <w:tcBorders>
              <w:top w:val="nil"/>
              <w:left w:val="nil"/>
              <w:bottom w:val="nil"/>
              <w:right w:val="nil"/>
            </w:tcBorders>
            <w:shd w:val="clear" w:color="auto" w:fill="auto"/>
            <w:vAlign w:val="bottom"/>
          </w:tcPr>
          <w:p w:rsidR="00936BB6" w:rsidRPr="00167E27" w:rsidRDefault="0070521A" w:rsidP="00936BB6">
            <w:pPr>
              <w:spacing w:after="120" w:line="240" w:lineRule="auto"/>
              <w:contextualSpacing/>
              <w:rPr>
                <w:rFonts w:ascii="Times New Roman" w:hAnsi="Times New Roman"/>
                <w:sz w:val="24"/>
                <w:szCs w:val="24"/>
              </w:rPr>
            </w:pPr>
          </w:p>
          <w:p w:rsidR="00AE49F4" w:rsidRPr="00167E27" w:rsidRDefault="0070521A" w:rsidP="00936BB6">
            <w:pPr>
              <w:spacing w:after="120" w:line="240" w:lineRule="auto"/>
              <w:contextualSpacing/>
              <w:rPr>
                <w:rFonts w:ascii="Times New Roman" w:eastAsia="Times New Roman" w:hAnsi="Times New Roman"/>
                <w:color w:val="000000"/>
                <w:sz w:val="24"/>
                <w:szCs w:val="24"/>
                <w:lang w:eastAsia="el-GR"/>
              </w:rPr>
            </w:pPr>
            <w:r w:rsidRPr="00167E27">
              <w:rPr>
                <w:rFonts w:ascii="Times New Roman" w:hAnsi="Times New Roman"/>
                <w:sz w:val="24"/>
                <w:szCs w:val="24"/>
              </w:rPr>
              <w:t xml:space="preserve">Ο υπογράφων </w:t>
            </w:r>
            <w:r w:rsidRPr="00167E27">
              <w:rPr>
                <w:rFonts w:ascii="Times New Roman" w:hAnsi="Times New Roman"/>
                <w:i/>
                <w:sz w:val="24"/>
                <w:szCs w:val="24"/>
              </w:rPr>
              <w:t>(Όνομα- Επώνυμο- Πατρώνυμο-Α.Δ.Τ.)</w:t>
            </w:r>
            <w:r>
              <w:rPr>
                <w:rStyle w:val="ad"/>
                <w:rFonts w:ascii="Times New Roman" w:hAnsi="Times New Roman"/>
                <w:i/>
                <w:sz w:val="24"/>
                <w:szCs w:val="24"/>
              </w:rPr>
              <w:footnoteReference w:id="10"/>
            </w:r>
            <w:r w:rsidRPr="00167E27">
              <w:rPr>
                <w:rFonts w:ascii="Times New Roman" w:hAnsi="Times New Roman"/>
                <w:sz w:val="24"/>
                <w:szCs w:val="24"/>
              </w:rPr>
              <w:t xml:space="preserve"> με την ιδιότητα του νομίμου εκπροσώπου του ανωτέρω ……………………. προσώπου και αναφορικά με τον συνοπτικό διαγωνισμό </w:t>
            </w:r>
            <w:r w:rsidRPr="00167E27">
              <w:rPr>
                <w:rFonts w:ascii="Times New Roman" w:eastAsia="Times New Roman" w:hAnsi="Times New Roman"/>
                <w:color w:val="000000"/>
                <w:sz w:val="24"/>
                <w:szCs w:val="24"/>
                <w:lang w:eastAsia="el-GR"/>
              </w:rPr>
              <w:t xml:space="preserve">για την </w:t>
            </w:r>
            <w:r w:rsidRPr="00167E27">
              <w:rPr>
                <w:rFonts w:ascii="Times New Roman" w:hAnsi="Times New Roman"/>
                <w:b/>
                <w:sz w:val="24"/>
                <w:szCs w:val="24"/>
              </w:rPr>
              <w:t xml:space="preserve">προμήθεια </w:t>
            </w:r>
            <w:r>
              <w:rPr>
                <w:rFonts w:ascii="Times New Roman" w:hAnsi="Times New Roman"/>
                <w:b/>
                <w:sz w:val="24"/>
                <w:szCs w:val="24"/>
              </w:rPr>
              <w:t xml:space="preserve">γραφικής ύλης για τις ανάγκες των υπηρεσιών </w:t>
            </w:r>
            <w:r>
              <w:rPr>
                <w:rFonts w:ascii="Times New Roman" w:hAnsi="Times New Roman"/>
                <w:b/>
                <w:sz w:val="24"/>
                <w:szCs w:val="24"/>
              </w:rPr>
              <w:t>της Α.Α.Δ.Ε.</w:t>
            </w:r>
            <w:r w:rsidRPr="00167E27">
              <w:rPr>
                <w:rFonts w:ascii="Times New Roman" w:hAnsi="Times New Roman"/>
                <w:sz w:val="24"/>
                <w:szCs w:val="24"/>
              </w:rPr>
              <w:t>, όπως αυτή περιγράφεται στην με αρ. πρωτ. ……………………………………………………  διακήρυξη, υποβάλλω την παρακάτω προσφορά</w:t>
            </w:r>
            <w:r w:rsidRPr="00167E27">
              <w:rPr>
                <w:rFonts w:ascii="Times New Roman" w:eastAsia="Times New Roman" w:hAnsi="Times New Roman"/>
                <w:color w:val="000000"/>
                <w:sz w:val="24"/>
                <w:szCs w:val="24"/>
                <w:lang w:eastAsia="el-GR"/>
              </w:rPr>
              <w:t xml:space="preserve"> και δηλώνω την πλήρη αποδοχή και συμμόρφωση με τις τεχνικές προδιαγραφές και τις γενικές απαιτήσεις της υπό ανάθεση σύμβασης όπως προσδιο</w:t>
            </w:r>
            <w:r w:rsidRPr="00167E27">
              <w:rPr>
                <w:rFonts w:ascii="Times New Roman" w:eastAsia="Times New Roman" w:hAnsi="Times New Roman"/>
                <w:color w:val="000000"/>
                <w:sz w:val="24"/>
                <w:szCs w:val="24"/>
                <w:lang w:eastAsia="el-GR"/>
              </w:rPr>
              <w:t>ρίζονται στο Παρά</w:t>
            </w:r>
            <w:r>
              <w:rPr>
                <w:rFonts w:ascii="Times New Roman" w:eastAsia="Times New Roman" w:hAnsi="Times New Roman"/>
                <w:color w:val="000000"/>
                <w:sz w:val="24"/>
                <w:szCs w:val="24"/>
                <w:lang w:eastAsia="el-GR"/>
              </w:rPr>
              <w:t>ρτημα Α' της ανωτέρω διακήρυξης.</w:t>
            </w:r>
          </w:p>
          <w:p w:rsidR="00936BB6" w:rsidRPr="00167E27" w:rsidRDefault="0070521A" w:rsidP="00936BB6">
            <w:pPr>
              <w:spacing w:after="120" w:line="240" w:lineRule="auto"/>
              <w:contextualSpacing/>
              <w:rPr>
                <w:rFonts w:ascii="Times New Roman" w:hAnsi="Times New Roman"/>
                <w:sz w:val="24"/>
                <w:szCs w:val="24"/>
                <w:lang w:eastAsia="ar-SA"/>
              </w:rPr>
            </w:pPr>
          </w:p>
        </w:tc>
      </w:tr>
    </w:tbl>
    <w:tbl>
      <w:tblPr>
        <w:tblpPr w:leftFromText="180" w:rightFromText="180" w:vertAnchor="text" w:tblpXSpec="right" w:tblpY="1"/>
        <w:tblOverlap w:val="never"/>
        <w:tblW w:w="622" w:type="dxa"/>
        <w:tblLayout w:type="fixed"/>
        <w:tblLook w:val="04A0"/>
      </w:tblPr>
      <w:tblGrid>
        <w:gridCol w:w="622"/>
      </w:tblGrid>
      <w:tr w:rsidR="004140B9" w:rsidTr="00604B1D">
        <w:trPr>
          <w:trHeight w:val="381"/>
        </w:trPr>
        <w:tc>
          <w:tcPr>
            <w:tcW w:w="622" w:type="dxa"/>
            <w:shd w:val="clear" w:color="auto" w:fill="auto"/>
            <w:noWrap/>
            <w:vAlign w:val="bottom"/>
          </w:tcPr>
          <w:p w:rsidR="00604B1D" w:rsidRPr="00167E27" w:rsidRDefault="0070521A" w:rsidP="00B10ABD">
            <w:pPr>
              <w:spacing w:after="0" w:line="240" w:lineRule="auto"/>
              <w:rPr>
                <w:rFonts w:ascii="Times New Roman" w:eastAsia="Times New Roman" w:hAnsi="Times New Roman"/>
                <w:color w:val="000000"/>
                <w:sz w:val="24"/>
                <w:szCs w:val="24"/>
                <w:lang w:eastAsia="el-GR"/>
              </w:rPr>
            </w:pPr>
          </w:p>
        </w:tc>
      </w:tr>
      <w:tr w:rsidR="004140B9" w:rsidTr="00604B1D">
        <w:trPr>
          <w:trHeight w:val="381"/>
        </w:trPr>
        <w:tc>
          <w:tcPr>
            <w:tcW w:w="622" w:type="dxa"/>
            <w:shd w:val="clear" w:color="auto" w:fill="auto"/>
            <w:noWrap/>
            <w:vAlign w:val="bottom"/>
          </w:tcPr>
          <w:p w:rsidR="00604B1D" w:rsidRPr="00167E27" w:rsidRDefault="0070521A" w:rsidP="00B10ABD">
            <w:pPr>
              <w:spacing w:after="0" w:line="240" w:lineRule="auto"/>
              <w:rPr>
                <w:rFonts w:ascii="Times New Roman" w:eastAsia="Times New Roman" w:hAnsi="Times New Roman"/>
                <w:color w:val="000000"/>
                <w:sz w:val="24"/>
                <w:szCs w:val="24"/>
                <w:lang w:eastAsia="el-GR"/>
              </w:rPr>
            </w:pPr>
          </w:p>
        </w:tc>
      </w:tr>
    </w:tbl>
    <w:p w:rsidR="00690977" w:rsidRDefault="0070521A" w:rsidP="00B10ABD">
      <w:pPr>
        <w:rPr>
          <w:rFonts w:ascii="Times New Roman" w:eastAsia="Times New Roman" w:hAnsi="Times New Roman"/>
          <w:color w:val="000000"/>
          <w:sz w:val="24"/>
          <w:szCs w:val="24"/>
          <w:lang w:eastAsia="el-GR"/>
        </w:rPr>
      </w:pPr>
    </w:p>
    <w:p w:rsidR="000D6024" w:rsidRDefault="0070521A" w:rsidP="00B10ABD">
      <w:pPr>
        <w:rPr>
          <w:rFonts w:ascii="Times New Roman" w:eastAsia="Times New Roman" w:hAnsi="Times New Roman"/>
          <w:color w:val="000000"/>
          <w:sz w:val="24"/>
          <w:szCs w:val="24"/>
          <w:lang w:eastAsia="el-GR"/>
        </w:rPr>
      </w:pPr>
    </w:p>
    <w:p w:rsidR="000D6024" w:rsidRDefault="0070521A" w:rsidP="00B10ABD">
      <w:pPr>
        <w:rPr>
          <w:rFonts w:ascii="Times New Roman" w:eastAsia="Times New Roman" w:hAnsi="Times New Roman"/>
          <w:color w:val="000000"/>
          <w:sz w:val="24"/>
          <w:szCs w:val="24"/>
          <w:lang w:eastAsia="el-GR"/>
        </w:rPr>
      </w:pPr>
    </w:p>
    <w:p w:rsidR="000D6024" w:rsidRPr="00167E27" w:rsidRDefault="0070521A" w:rsidP="00B10ABD">
      <w:pPr>
        <w:rPr>
          <w:rFonts w:ascii="Times New Roman" w:eastAsia="Times New Roman" w:hAnsi="Times New Roman"/>
          <w:color w:val="000000"/>
          <w:sz w:val="24"/>
          <w:szCs w:val="24"/>
          <w:lang w:eastAsia="el-GR"/>
        </w:rPr>
      </w:pPr>
    </w:p>
    <w:tbl>
      <w:tblPr>
        <w:tblpPr w:leftFromText="180" w:rightFromText="180" w:vertAnchor="text" w:tblpXSpec="right" w:tblpY="1"/>
        <w:tblOverlap w:val="never"/>
        <w:tblW w:w="4698" w:type="dxa"/>
        <w:tblLayout w:type="fixed"/>
        <w:tblLook w:val="04A0"/>
      </w:tblPr>
      <w:tblGrid>
        <w:gridCol w:w="4698"/>
      </w:tblGrid>
      <w:tr w:rsidR="004140B9" w:rsidTr="00604B1D">
        <w:trPr>
          <w:trHeight w:val="381"/>
        </w:trPr>
        <w:tc>
          <w:tcPr>
            <w:tcW w:w="4698" w:type="dxa"/>
            <w:shd w:val="clear" w:color="auto" w:fill="auto"/>
            <w:noWrap/>
            <w:vAlign w:val="bottom"/>
          </w:tcPr>
          <w:p w:rsidR="00604B1D" w:rsidRPr="00167E27" w:rsidRDefault="0070521A" w:rsidP="00604B1D">
            <w:pPr>
              <w:spacing w:after="0" w:line="240" w:lineRule="auto"/>
              <w:jc w:val="center"/>
              <w:rPr>
                <w:rFonts w:ascii="Times New Roman" w:eastAsia="Times New Roman" w:hAnsi="Times New Roman"/>
                <w:b/>
                <w:color w:val="000000"/>
                <w:sz w:val="24"/>
                <w:szCs w:val="24"/>
                <w:lang w:eastAsia="el-GR"/>
              </w:rPr>
            </w:pPr>
            <w:r w:rsidRPr="00167E27">
              <w:rPr>
                <w:rFonts w:ascii="Times New Roman" w:eastAsia="Times New Roman" w:hAnsi="Times New Roman"/>
                <w:b/>
                <w:color w:val="000000"/>
                <w:sz w:val="24"/>
                <w:szCs w:val="24"/>
                <w:lang w:eastAsia="el-GR"/>
              </w:rPr>
              <w:t>Για τον προσφέροντα</w:t>
            </w:r>
          </w:p>
          <w:p w:rsidR="00604B1D" w:rsidRPr="00167E27" w:rsidRDefault="0070521A" w:rsidP="00116AD5">
            <w:pPr>
              <w:spacing w:after="0" w:line="240" w:lineRule="auto"/>
              <w:jc w:val="center"/>
              <w:rPr>
                <w:rFonts w:ascii="Times New Roman" w:eastAsia="Times New Roman" w:hAnsi="Times New Roman"/>
                <w:b/>
                <w:color w:val="000000"/>
                <w:sz w:val="24"/>
                <w:szCs w:val="24"/>
                <w:lang w:eastAsia="el-GR"/>
              </w:rPr>
            </w:pPr>
          </w:p>
          <w:p w:rsidR="00604B1D" w:rsidRPr="00167E27" w:rsidRDefault="0070521A" w:rsidP="00116AD5">
            <w:pPr>
              <w:spacing w:after="0" w:line="240" w:lineRule="auto"/>
              <w:jc w:val="center"/>
              <w:rPr>
                <w:rFonts w:ascii="Times New Roman" w:eastAsia="Times New Roman" w:hAnsi="Times New Roman"/>
                <w:b/>
                <w:color w:val="000000"/>
                <w:sz w:val="24"/>
                <w:szCs w:val="24"/>
                <w:lang w:eastAsia="el-GR"/>
              </w:rPr>
            </w:pPr>
          </w:p>
          <w:p w:rsidR="00604B1D" w:rsidRPr="00167E27" w:rsidRDefault="0070521A" w:rsidP="00604B1D">
            <w:pPr>
              <w:spacing w:after="0" w:line="240" w:lineRule="auto"/>
              <w:jc w:val="center"/>
              <w:rPr>
                <w:rFonts w:ascii="Times New Roman" w:eastAsia="Times New Roman" w:hAnsi="Times New Roman"/>
                <w:color w:val="000000"/>
                <w:sz w:val="24"/>
                <w:szCs w:val="24"/>
                <w:lang w:eastAsia="el-GR"/>
              </w:rPr>
            </w:pPr>
          </w:p>
        </w:tc>
      </w:tr>
      <w:tr w:rsidR="004140B9" w:rsidTr="00604B1D">
        <w:trPr>
          <w:trHeight w:val="381"/>
        </w:trPr>
        <w:tc>
          <w:tcPr>
            <w:tcW w:w="4698" w:type="dxa"/>
            <w:shd w:val="clear" w:color="auto" w:fill="auto"/>
            <w:noWrap/>
            <w:vAlign w:val="bottom"/>
          </w:tcPr>
          <w:p w:rsidR="00604B1D" w:rsidRPr="00167E27" w:rsidRDefault="0070521A" w:rsidP="00116AD5">
            <w:pPr>
              <w:spacing w:after="0" w:line="240" w:lineRule="auto"/>
              <w:jc w:val="center"/>
              <w:rPr>
                <w:rFonts w:ascii="Times New Roman" w:eastAsia="Times New Roman" w:hAnsi="Times New Roman"/>
                <w:i/>
                <w:color w:val="000000"/>
                <w:sz w:val="24"/>
                <w:szCs w:val="24"/>
                <w:lang w:eastAsia="el-GR"/>
              </w:rPr>
            </w:pPr>
            <w:r w:rsidRPr="00167E27">
              <w:rPr>
                <w:rFonts w:ascii="Times New Roman" w:eastAsia="Times New Roman" w:hAnsi="Times New Roman"/>
                <w:i/>
                <w:color w:val="000000"/>
                <w:sz w:val="24"/>
                <w:szCs w:val="24"/>
                <w:lang w:eastAsia="el-GR"/>
              </w:rPr>
              <w:t>Υπογραφή- Σφραγίδα</w:t>
            </w:r>
          </w:p>
          <w:p w:rsidR="00604B1D" w:rsidRPr="00167E27" w:rsidRDefault="0070521A" w:rsidP="00116AD5">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(Ονοματεπώνυμο εκπροσώπου)</w:t>
            </w:r>
          </w:p>
        </w:tc>
      </w:tr>
    </w:tbl>
    <w:p w:rsidR="00604B1D" w:rsidRPr="00167E27" w:rsidRDefault="0070521A" w:rsidP="00604B1D">
      <w:pPr>
        <w:rPr>
          <w:rFonts w:ascii="Times New Roman" w:eastAsia="Times New Roman" w:hAnsi="Times New Roman"/>
          <w:color w:val="000000"/>
          <w:sz w:val="24"/>
          <w:szCs w:val="24"/>
          <w:lang w:val="en-US" w:eastAsia="el-GR"/>
        </w:rPr>
      </w:pPr>
      <w:r w:rsidRPr="00167E27">
        <w:rPr>
          <w:rFonts w:ascii="Times New Roman" w:eastAsia="Times New Roman" w:hAnsi="Times New Roman"/>
          <w:color w:val="000000"/>
          <w:sz w:val="24"/>
          <w:szCs w:val="24"/>
          <w:lang w:eastAsia="el-GR"/>
        </w:rPr>
        <w:t>Ημ/νία: ………….</w:t>
      </w:r>
    </w:p>
    <w:p w:rsidR="00D60C3D" w:rsidRPr="00167E27" w:rsidRDefault="0070521A" w:rsidP="003B3E09">
      <w:pPr>
        <w:rPr>
          <w:rFonts w:ascii="Times New Roman" w:eastAsia="Times New Roman" w:hAnsi="Times New Roman"/>
          <w:color w:val="000000"/>
          <w:sz w:val="24"/>
          <w:szCs w:val="24"/>
          <w:lang w:val="en-US" w:eastAsia="el-GR"/>
        </w:rPr>
      </w:pPr>
    </w:p>
    <w:p w:rsidR="003B3E09" w:rsidRPr="00167E27" w:rsidRDefault="0070521A" w:rsidP="003B3E09">
      <w:pPr>
        <w:rPr>
          <w:rFonts w:ascii="Times New Roman" w:hAnsi="Times New Roman"/>
          <w:sz w:val="24"/>
          <w:szCs w:val="24"/>
          <w:lang w:val="en-US" w:eastAsia="ar-SA"/>
        </w:rPr>
      </w:pPr>
    </w:p>
    <w:p w:rsidR="008208ED" w:rsidRPr="00167E27" w:rsidRDefault="0070521A">
      <w:pPr>
        <w:spacing w:after="0" w:line="240" w:lineRule="auto"/>
        <w:rPr>
          <w:rFonts w:ascii="Times New Roman" w:hAnsi="Times New Roman"/>
          <w:b/>
          <w:iCs/>
          <w:color w:val="323E4F"/>
          <w:spacing w:val="5"/>
          <w:kern w:val="28"/>
          <w:sz w:val="24"/>
          <w:szCs w:val="24"/>
          <w:lang w:eastAsia="ar-SA"/>
        </w:rPr>
      </w:pPr>
      <w:r w:rsidRPr="00167E27">
        <w:rPr>
          <w:rFonts w:ascii="Times New Roman" w:hAnsi="Times New Roman"/>
          <w:sz w:val="24"/>
          <w:szCs w:val="24"/>
        </w:rPr>
        <w:br w:type="page"/>
      </w:r>
    </w:p>
    <w:p w:rsidR="00960C4D" w:rsidRPr="00167E27" w:rsidRDefault="0070521A" w:rsidP="00725D3E">
      <w:pPr>
        <w:pStyle w:val="1"/>
        <w:numPr>
          <w:ilvl w:val="0"/>
          <w:numId w:val="0"/>
        </w:numPr>
        <w:pBdr>
          <w:bottom w:val="single" w:sz="8" w:space="0" w:color="5B9BD5"/>
        </w:pBdr>
        <w:tabs>
          <w:tab w:val="clear" w:pos="1134"/>
        </w:tabs>
        <w:rPr>
          <w:rFonts w:ascii="Times New Roman" w:hAnsi="Times New Roman" w:cs="Times New Roman"/>
          <w:sz w:val="24"/>
          <w:szCs w:val="24"/>
        </w:rPr>
      </w:pPr>
      <w:bookmarkStart w:id="42" w:name="_Toc12365129"/>
      <w:bookmarkStart w:id="43" w:name="_Toc18921531"/>
      <w:r w:rsidRPr="00167E27">
        <w:rPr>
          <w:rFonts w:ascii="Times New Roman" w:hAnsi="Times New Roman" w:cs="Times New Roman"/>
          <w:sz w:val="24"/>
          <w:szCs w:val="24"/>
        </w:rPr>
        <w:lastRenderedPageBreak/>
        <w:t>ΠΑΡΑΡΤΗΜΑ Γ΄:</w:t>
      </w:r>
      <w:r w:rsidRPr="00167E27">
        <w:rPr>
          <w:rFonts w:ascii="Times New Roman" w:hAnsi="Times New Roman" w:cs="Times New Roman"/>
          <w:sz w:val="24"/>
          <w:szCs w:val="24"/>
          <w:lang w:val="en-US"/>
        </w:rPr>
        <w:t xml:space="preserve"> </w:t>
      </w:r>
      <w:r w:rsidRPr="00167E27">
        <w:rPr>
          <w:rFonts w:ascii="Times New Roman" w:hAnsi="Times New Roman" w:cs="Times New Roman"/>
          <w:sz w:val="24"/>
          <w:szCs w:val="24"/>
        </w:rPr>
        <w:t>ΕΝΤΥΠΟ ΟΙΚΟΝΟΜΙΚΗΣ ΠΡΟΣΦΟΡΑΣ</w:t>
      </w:r>
      <w:bookmarkEnd w:id="42"/>
      <w:bookmarkEnd w:id="43"/>
      <w:r w:rsidRPr="00167E27">
        <w:rPr>
          <w:rFonts w:ascii="Times New Roman" w:hAnsi="Times New Roman" w:cs="Times New Roman"/>
          <w:sz w:val="24"/>
          <w:szCs w:val="24"/>
        </w:rPr>
        <w:t xml:space="preserve">                                                                                                          </w:t>
      </w:r>
    </w:p>
    <w:tbl>
      <w:tblPr>
        <w:tblW w:w="10478" w:type="dxa"/>
        <w:tblInd w:w="-176" w:type="dxa"/>
        <w:tblLayout w:type="fixed"/>
        <w:tblLook w:val="04A0"/>
      </w:tblPr>
      <w:tblGrid>
        <w:gridCol w:w="538"/>
        <w:gridCol w:w="2147"/>
        <w:gridCol w:w="1143"/>
        <w:gridCol w:w="1276"/>
        <w:gridCol w:w="1531"/>
        <w:gridCol w:w="1705"/>
        <w:gridCol w:w="992"/>
        <w:gridCol w:w="1126"/>
        <w:gridCol w:w="20"/>
      </w:tblGrid>
      <w:tr w:rsidR="004140B9" w:rsidTr="00B3626C">
        <w:trPr>
          <w:trHeight w:val="20"/>
        </w:trPr>
        <w:tc>
          <w:tcPr>
            <w:tcW w:w="538" w:type="dxa"/>
            <w:vMerge w:val="restart"/>
            <w:tcBorders>
              <w:top w:val="nil"/>
              <w:left w:val="nil"/>
              <w:bottom w:val="nil"/>
              <w:right w:val="nil"/>
            </w:tcBorders>
            <w:shd w:val="clear" w:color="auto" w:fill="auto"/>
            <w:noWrap/>
            <w:vAlign w:val="bottom"/>
          </w:tcPr>
          <w:p w:rsidR="00703F61" w:rsidRPr="00167E27" w:rsidRDefault="0070521A" w:rsidP="009E122F">
            <w:pPr>
              <w:spacing w:after="0" w:line="240" w:lineRule="auto"/>
              <w:rPr>
                <w:rFonts w:ascii="Times New Roman" w:eastAsia="Times New Roman" w:hAnsi="Times New Roman"/>
                <w:color w:val="000000"/>
                <w:sz w:val="24"/>
                <w:szCs w:val="24"/>
                <w:lang w:eastAsia="el-GR"/>
              </w:rPr>
            </w:pPr>
          </w:p>
        </w:tc>
        <w:tc>
          <w:tcPr>
            <w:tcW w:w="9940" w:type="dxa"/>
            <w:gridSpan w:val="8"/>
            <w:tcBorders>
              <w:top w:val="nil"/>
              <w:left w:val="nil"/>
              <w:bottom w:val="nil"/>
              <w:right w:val="nil"/>
            </w:tcBorders>
            <w:shd w:val="clear" w:color="auto" w:fill="auto"/>
            <w:vAlign w:val="bottom"/>
          </w:tcPr>
          <w:p w:rsidR="00703F61" w:rsidRPr="00167E27" w:rsidRDefault="0070521A" w:rsidP="00D110D4">
            <w:pPr>
              <w:spacing w:after="0" w:line="240" w:lineRule="auto"/>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«ΠΡΟΜΗΘΕΙΑ </w:t>
            </w:r>
            <w:r>
              <w:rPr>
                <w:rFonts w:ascii="Times New Roman" w:eastAsia="Times New Roman" w:hAnsi="Times New Roman"/>
                <w:b/>
                <w:bCs/>
                <w:color w:val="000000"/>
                <w:sz w:val="24"/>
                <w:szCs w:val="24"/>
                <w:lang w:eastAsia="el-GR"/>
              </w:rPr>
              <w:t>ΓΡΑΦΙΚΗΣ ΥΛΗΣ</w:t>
            </w:r>
            <w:r w:rsidRPr="00167E27">
              <w:rPr>
                <w:rFonts w:ascii="Times New Roman" w:eastAsia="Times New Roman" w:hAnsi="Times New Roman"/>
                <w:b/>
                <w:bCs/>
                <w:color w:val="000000"/>
                <w:sz w:val="24"/>
                <w:szCs w:val="24"/>
                <w:lang w:eastAsia="el-GR"/>
              </w:rPr>
              <w:t>»</w:t>
            </w:r>
          </w:p>
        </w:tc>
      </w:tr>
      <w:tr w:rsidR="004140B9" w:rsidTr="00B3626C">
        <w:trPr>
          <w:trHeight w:val="20"/>
        </w:trPr>
        <w:tc>
          <w:tcPr>
            <w:tcW w:w="538" w:type="dxa"/>
            <w:vMerge/>
            <w:tcBorders>
              <w:top w:val="nil"/>
              <w:left w:val="nil"/>
              <w:bottom w:val="nil"/>
              <w:right w:val="nil"/>
            </w:tcBorders>
            <w:vAlign w:val="center"/>
          </w:tcPr>
          <w:p w:rsidR="004416B7" w:rsidRPr="00167E27" w:rsidRDefault="0070521A" w:rsidP="009E122F">
            <w:pPr>
              <w:spacing w:after="0" w:line="240" w:lineRule="auto"/>
              <w:rPr>
                <w:rFonts w:ascii="Times New Roman" w:eastAsia="Times New Roman" w:hAnsi="Times New Roman"/>
                <w:color w:val="000000"/>
                <w:sz w:val="24"/>
                <w:szCs w:val="24"/>
                <w:lang w:eastAsia="el-GR"/>
              </w:rPr>
            </w:pPr>
          </w:p>
        </w:tc>
        <w:tc>
          <w:tcPr>
            <w:tcW w:w="2147" w:type="dxa"/>
            <w:tcBorders>
              <w:top w:val="nil"/>
              <w:left w:val="nil"/>
              <w:bottom w:val="nil"/>
              <w:right w:val="nil"/>
            </w:tcBorders>
            <w:shd w:val="clear" w:color="auto" w:fill="auto"/>
            <w:noWrap/>
            <w:vAlign w:val="bottom"/>
          </w:tcPr>
          <w:p w:rsidR="004416B7" w:rsidRPr="00167E27" w:rsidRDefault="0070521A" w:rsidP="009E122F">
            <w:pPr>
              <w:spacing w:after="0" w:line="240" w:lineRule="auto"/>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Αρ. πρωτ. διακήρυξης:</w:t>
            </w:r>
          </w:p>
        </w:tc>
        <w:tc>
          <w:tcPr>
            <w:tcW w:w="7793" w:type="dxa"/>
            <w:gridSpan w:val="7"/>
            <w:tcBorders>
              <w:top w:val="nil"/>
              <w:left w:val="nil"/>
              <w:bottom w:val="single" w:sz="4" w:space="0" w:color="auto"/>
              <w:right w:val="nil"/>
            </w:tcBorders>
            <w:shd w:val="clear" w:color="auto" w:fill="auto"/>
            <w:vAlign w:val="bottom"/>
          </w:tcPr>
          <w:p w:rsidR="004416B7" w:rsidRPr="00167E27" w:rsidRDefault="0070521A"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r>
      <w:tr w:rsidR="004140B9" w:rsidTr="00B3626C">
        <w:trPr>
          <w:gridAfter w:val="1"/>
          <w:wAfter w:w="20" w:type="dxa"/>
          <w:trHeight w:val="20"/>
        </w:trPr>
        <w:tc>
          <w:tcPr>
            <w:tcW w:w="2685" w:type="dxa"/>
            <w:gridSpan w:val="2"/>
            <w:shd w:val="clear" w:color="auto" w:fill="auto"/>
            <w:noWrap/>
            <w:vAlign w:val="bottom"/>
          </w:tcPr>
          <w:p w:rsidR="004416B7" w:rsidRPr="00167E27" w:rsidRDefault="0070521A" w:rsidP="009E122F">
            <w:pPr>
              <w:spacing w:after="0" w:line="240" w:lineRule="auto"/>
              <w:rPr>
                <w:rFonts w:ascii="Times New Roman" w:eastAsia="Times New Roman" w:hAnsi="Times New Roman"/>
                <w:b/>
                <w:bCs/>
                <w:color w:val="000000"/>
                <w:sz w:val="24"/>
                <w:szCs w:val="24"/>
                <w:lang w:eastAsia="el-GR"/>
              </w:rPr>
            </w:pPr>
          </w:p>
          <w:p w:rsidR="004416B7" w:rsidRPr="00167E27" w:rsidRDefault="0070521A"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ΕΠΩΝΥΜΙΑ: </w:t>
            </w:r>
          </w:p>
        </w:tc>
        <w:tc>
          <w:tcPr>
            <w:tcW w:w="1143" w:type="dxa"/>
            <w:shd w:val="clear" w:color="auto" w:fill="auto"/>
            <w:vAlign w:val="bottom"/>
          </w:tcPr>
          <w:p w:rsidR="004416B7"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76" w:type="dxa"/>
            <w:tcBorders>
              <w:bottom w:val="single" w:sz="4" w:space="0" w:color="auto"/>
            </w:tcBorders>
            <w:shd w:val="clear" w:color="auto" w:fill="auto"/>
            <w:noWrap/>
            <w:vAlign w:val="bottom"/>
          </w:tcPr>
          <w:p w:rsidR="004416B7" w:rsidRPr="00167E27" w:rsidRDefault="0070521A"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bottom w:val="single" w:sz="4" w:space="0" w:color="auto"/>
            </w:tcBorders>
            <w:shd w:val="clear" w:color="auto" w:fill="auto"/>
            <w:noWrap/>
            <w:vAlign w:val="bottom"/>
          </w:tcPr>
          <w:p w:rsidR="004416B7"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bottom w:val="single" w:sz="4" w:space="0" w:color="auto"/>
            </w:tcBorders>
            <w:shd w:val="clear" w:color="auto" w:fill="auto"/>
            <w:noWrap/>
            <w:vAlign w:val="bottom"/>
          </w:tcPr>
          <w:p w:rsidR="004416B7"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bottom w:val="single" w:sz="4" w:space="0" w:color="auto"/>
            </w:tcBorders>
          </w:tcPr>
          <w:p w:rsidR="004416B7" w:rsidRPr="00167E27" w:rsidRDefault="0070521A" w:rsidP="009E122F">
            <w:pPr>
              <w:spacing w:after="0" w:line="240" w:lineRule="auto"/>
              <w:rPr>
                <w:rFonts w:ascii="Times New Roman" w:eastAsia="Times New Roman" w:hAnsi="Times New Roman"/>
                <w:color w:val="000000"/>
                <w:sz w:val="24"/>
                <w:szCs w:val="24"/>
                <w:lang w:eastAsia="el-GR"/>
              </w:rPr>
            </w:pPr>
          </w:p>
        </w:tc>
        <w:tc>
          <w:tcPr>
            <w:tcW w:w="1126" w:type="dxa"/>
            <w:tcBorders>
              <w:bottom w:val="single" w:sz="4" w:space="0" w:color="auto"/>
            </w:tcBorders>
          </w:tcPr>
          <w:p w:rsidR="004416B7" w:rsidRPr="00167E27" w:rsidRDefault="0070521A" w:rsidP="009E122F">
            <w:pPr>
              <w:spacing w:after="0" w:line="240" w:lineRule="auto"/>
              <w:rPr>
                <w:rFonts w:ascii="Times New Roman" w:eastAsia="Times New Roman" w:hAnsi="Times New Roman"/>
                <w:color w:val="000000"/>
                <w:sz w:val="24"/>
                <w:szCs w:val="24"/>
                <w:lang w:eastAsia="el-GR"/>
              </w:rPr>
            </w:pPr>
          </w:p>
        </w:tc>
      </w:tr>
      <w:tr w:rsidR="004140B9" w:rsidTr="00B3626C">
        <w:trPr>
          <w:gridAfter w:val="1"/>
          <w:wAfter w:w="20" w:type="dxa"/>
          <w:trHeight w:val="20"/>
        </w:trPr>
        <w:tc>
          <w:tcPr>
            <w:tcW w:w="3828" w:type="dxa"/>
            <w:gridSpan w:val="3"/>
            <w:shd w:val="clear" w:color="auto" w:fill="auto"/>
            <w:noWrap/>
            <w:vAlign w:val="bottom"/>
          </w:tcPr>
          <w:p w:rsidR="005F4F52" w:rsidRPr="00167E27" w:rsidRDefault="0070521A"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ΔΙΕΥΘΥΝΣΗ, Τ.Κ, ΠΟΛΗ ΕΔΡΑΣ:</w:t>
            </w:r>
          </w:p>
        </w:tc>
        <w:tc>
          <w:tcPr>
            <w:tcW w:w="1276" w:type="dxa"/>
            <w:tcBorders>
              <w:top w:val="single" w:sz="4" w:space="0" w:color="auto"/>
              <w:left w:val="nil"/>
              <w:bottom w:val="single" w:sz="4" w:space="0" w:color="auto"/>
            </w:tcBorders>
            <w:shd w:val="clear" w:color="auto" w:fill="auto"/>
            <w:noWrap/>
            <w:vAlign w:val="bottom"/>
          </w:tcPr>
          <w:p w:rsidR="005F4F52" w:rsidRPr="00167E27" w:rsidRDefault="0070521A"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tcPr>
          <w:p w:rsidR="005F4F52"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tcPr>
          <w:p w:rsidR="005F4F52"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5F4F52" w:rsidRPr="00167E27" w:rsidRDefault="0070521A"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5F4F52" w:rsidRPr="00167E27" w:rsidRDefault="0070521A" w:rsidP="009E122F">
            <w:pPr>
              <w:spacing w:after="0" w:line="240" w:lineRule="auto"/>
              <w:rPr>
                <w:rFonts w:ascii="Times New Roman" w:eastAsia="Times New Roman" w:hAnsi="Times New Roman"/>
                <w:color w:val="000000"/>
                <w:sz w:val="24"/>
                <w:szCs w:val="24"/>
                <w:lang w:eastAsia="el-GR"/>
              </w:rPr>
            </w:pPr>
          </w:p>
        </w:tc>
      </w:tr>
      <w:tr w:rsidR="004140B9" w:rsidTr="00B3626C">
        <w:trPr>
          <w:gridAfter w:val="1"/>
          <w:wAfter w:w="20" w:type="dxa"/>
          <w:trHeight w:val="20"/>
        </w:trPr>
        <w:tc>
          <w:tcPr>
            <w:tcW w:w="2685" w:type="dxa"/>
            <w:gridSpan w:val="2"/>
            <w:shd w:val="clear" w:color="auto" w:fill="auto"/>
            <w:noWrap/>
            <w:vAlign w:val="bottom"/>
          </w:tcPr>
          <w:p w:rsidR="004416B7" w:rsidRPr="00167E27" w:rsidRDefault="0070521A"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ΤΗΛΕΦΩΝΑ/ ΦΑΞ/ Ε-ΜΑΙL:</w:t>
            </w:r>
          </w:p>
        </w:tc>
        <w:tc>
          <w:tcPr>
            <w:tcW w:w="1143" w:type="dxa"/>
            <w:shd w:val="clear" w:color="auto" w:fill="auto"/>
            <w:vAlign w:val="bottom"/>
          </w:tcPr>
          <w:p w:rsidR="004416B7"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76" w:type="dxa"/>
            <w:tcBorders>
              <w:top w:val="single" w:sz="4" w:space="0" w:color="auto"/>
              <w:left w:val="nil"/>
              <w:bottom w:val="single" w:sz="4" w:space="0" w:color="auto"/>
            </w:tcBorders>
            <w:shd w:val="clear" w:color="auto" w:fill="auto"/>
            <w:noWrap/>
            <w:vAlign w:val="bottom"/>
          </w:tcPr>
          <w:p w:rsidR="004416B7" w:rsidRPr="00167E27" w:rsidRDefault="0070521A"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tcPr>
          <w:p w:rsidR="004416B7"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tcPr>
          <w:p w:rsidR="004416B7"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4416B7" w:rsidRPr="00167E27" w:rsidRDefault="0070521A"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4416B7" w:rsidRPr="00167E27" w:rsidRDefault="0070521A" w:rsidP="009E122F">
            <w:pPr>
              <w:spacing w:after="0" w:line="240" w:lineRule="auto"/>
              <w:rPr>
                <w:rFonts w:ascii="Times New Roman" w:eastAsia="Times New Roman" w:hAnsi="Times New Roman"/>
                <w:color w:val="000000"/>
                <w:sz w:val="24"/>
                <w:szCs w:val="24"/>
                <w:lang w:eastAsia="el-GR"/>
              </w:rPr>
            </w:pPr>
          </w:p>
        </w:tc>
      </w:tr>
      <w:tr w:rsidR="004140B9" w:rsidTr="00B3626C">
        <w:trPr>
          <w:gridAfter w:val="1"/>
          <w:wAfter w:w="20" w:type="dxa"/>
          <w:trHeight w:val="20"/>
        </w:trPr>
        <w:tc>
          <w:tcPr>
            <w:tcW w:w="2685" w:type="dxa"/>
            <w:gridSpan w:val="2"/>
            <w:shd w:val="clear" w:color="auto" w:fill="auto"/>
            <w:noWrap/>
            <w:vAlign w:val="bottom"/>
          </w:tcPr>
          <w:p w:rsidR="004416B7" w:rsidRPr="00167E27" w:rsidRDefault="0070521A"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ΑΦΜ-Δ.Ο.Υ:</w:t>
            </w:r>
          </w:p>
        </w:tc>
        <w:tc>
          <w:tcPr>
            <w:tcW w:w="1143" w:type="dxa"/>
            <w:shd w:val="clear" w:color="auto" w:fill="auto"/>
            <w:vAlign w:val="bottom"/>
          </w:tcPr>
          <w:p w:rsidR="004416B7"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76" w:type="dxa"/>
            <w:tcBorders>
              <w:top w:val="single" w:sz="4" w:space="0" w:color="auto"/>
              <w:left w:val="nil"/>
              <w:bottom w:val="single" w:sz="4" w:space="0" w:color="auto"/>
            </w:tcBorders>
            <w:shd w:val="clear" w:color="auto" w:fill="auto"/>
            <w:noWrap/>
            <w:vAlign w:val="bottom"/>
          </w:tcPr>
          <w:p w:rsidR="004416B7" w:rsidRPr="00167E27" w:rsidRDefault="0070521A"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tcPr>
          <w:p w:rsidR="004416B7"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tcPr>
          <w:p w:rsidR="004416B7"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4416B7" w:rsidRPr="00167E27" w:rsidRDefault="0070521A"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4416B7" w:rsidRPr="00167E27" w:rsidRDefault="0070521A" w:rsidP="009E122F">
            <w:pPr>
              <w:spacing w:after="0" w:line="240" w:lineRule="auto"/>
              <w:rPr>
                <w:rFonts w:ascii="Times New Roman" w:eastAsia="Times New Roman" w:hAnsi="Times New Roman"/>
                <w:color w:val="000000"/>
                <w:sz w:val="24"/>
                <w:szCs w:val="24"/>
                <w:lang w:eastAsia="el-GR"/>
              </w:rPr>
            </w:pPr>
          </w:p>
        </w:tc>
      </w:tr>
      <w:tr w:rsidR="004140B9" w:rsidTr="00B3626C">
        <w:trPr>
          <w:gridAfter w:val="1"/>
          <w:wAfter w:w="20" w:type="dxa"/>
          <w:trHeight w:val="20"/>
        </w:trPr>
        <w:tc>
          <w:tcPr>
            <w:tcW w:w="2685" w:type="dxa"/>
            <w:gridSpan w:val="2"/>
            <w:shd w:val="clear" w:color="auto" w:fill="auto"/>
            <w:noWrap/>
            <w:vAlign w:val="bottom"/>
          </w:tcPr>
          <w:p w:rsidR="004416B7" w:rsidRPr="00167E27" w:rsidRDefault="0070521A"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ΝΟΜΙΜΟΣ ΕΚΠΡΟΣΩΠΟΣ:</w:t>
            </w:r>
          </w:p>
        </w:tc>
        <w:tc>
          <w:tcPr>
            <w:tcW w:w="1143" w:type="dxa"/>
            <w:shd w:val="clear" w:color="auto" w:fill="auto"/>
            <w:vAlign w:val="bottom"/>
          </w:tcPr>
          <w:p w:rsidR="004416B7"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76" w:type="dxa"/>
            <w:tcBorders>
              <w:top w:val="single" w:sz="4" w:space="0" w:color="auto"/>
              <w:left w:val="nil"/>
              <w:bottom w:val="single" w:sz="4" w:space="0" w:color="auto"/>
            </w:tcBorders>
            <w:shd w:val="clear" w:color="auto" w:fill="auto"/>
            <w:noWrap/>
            <w:vAlign w:val="bottom"/>
          </w:tcPr>
          <w:p w:rsidR="004416B7" w:rsidRPr="00167E27" w:rsidRDefault="0070521A"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tcPr>
          <w:p w:rsidR="004416B7"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tcPr>
          <w:p w:rsidR="004416B7"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4416B7" w:rsidRPr="00167E27" w:rsidRDefault="0070521A"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4416B7" w:rsidRPr="00167E27" w:rsidRDefault="0070521A" w:rsidP="009E122F">
            <w:pPr>
              <w:spacing w:after="0" w:line="240" w:lineRule="auto"/>
              <w:rPr>
                <w:rFonts w:ascii="Times New Roman" w:eastAsia="Times New Roman" w:hAnsi="Times New Roman"/>
                <w:color w:val="000000"/>
                <w:sz w:val="24"/>
                <w:szCs w:val="24"/>
                <w:lang w:eastAsia="el-GR"/>
              </w:rPr>
            </w:pPr>
          </w:p>
        </w:tc>
      </w:tr>
      <w:tr w:rsidR="004140B9" w:rsidTr="00B3626C">
        <w:trPr>
          <w:gridAfter w:val="1"/>
          <w:wAfter w:w="20" w:type="dxa"/>
          <w:trHeight w:val="20"/>
        </w:trPr>
        <w:tc>
          <w:tcPr>
            <w:tcW w:w="3828" w:type="dxa"/>
            <w:gridSpan w:val="3"/>
            <w:shd w:val="clear" w:color="auto" w:fill="auto"/>
            <w:noWrap/>
            <w:vAlign w:val="bottom"/>
          </w:tcPr>
          <w:p w:rsidR="005F4F52" w:rsidRPr="00167E27" w:rsidRDefault="0070521A"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Α.Δ.Τ (Νομίμου Εκπροσώπου):</w:t>
            </w:r>
          </w:p>
        </w:tc>
        <w:tc>
          <w:tcPr>
            <w:tcW w:w="1276" w:type="dxa"/>
            <w:tcBorders>
              <w:top w:val="single" w:sz="4" w:space="0" w:color="auto"/>
              <w:left w:val="nil"/>
              <w:bottom w:val="single" w:sz="4" w:space="0" w:color="auto"/>
            </w:tcBorders>
            <w:shd w:val="clear" w:color="auto" w:fill="auto"/>
            <w:noWrap/>
            <w:vAlign w:val="bottom"/>
          </w:tcPr>
          <w:p w:rsidR="005F4F52" w:rsidRPr="00167E27" w:rsidRDefault="0070521A"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tcPr>
          <w:p w:rsidR="005F4F52"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tcPr>
          <w:p w:rsidR="005F4F52"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5F4F52" w:rsidRPr="00167E27" w:rsidRDefault="0070521A"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5F4F52" w:rsidRPr="00167E27" w:rsidRDefault="0070521A" w:rsidP="009E122F">
            <w:pPr>
              <w:spacing w:after="0" w:line="240" w:lineRule="auto"/>
              <w:rPr>
                <w:rFonts w:ascii="Times New Roman" w:eastAsia="Times New Roman" w:hAnsi="Times New Roman"/>
                <w:color w:val="000000"/>
                <w:sz w:val="24"/>
                <w:szCs w:val="24"/>
                <w:lang w:eastAsia="el-GR"/>
              </w:rPr>
            </w:pPr>
          </w:p>
        </w:tc>
      </w:tr>
      <w:tr w:rsidR="004140B9" w:rsidTr="00B3626C">
        <w:trPr>
          <w:gridAfter w:val="1"/>
          <w:wAfter w:w="20" w:type="dxa"/>
          <w:trHeight w:val="20"/>
        </w:trPr>
        <w:tc>
          <w:tcPr>
            <w:tcW w:w="2685" w:type="dxa"/>
            <w:gridSpan w:val="2"/>
            <w:shd w:val="clear" w:color="auto" w:fill="auto"/>
            <w:noWrap/>
            <w:vAlign w:val="bottom"/>
          </w:tcPr>
          <w:p w:rsidR="004416B7" w:rsidRPr="00167E27" w:rsidRDefault="0070521A"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Υπεύθυνος Επικοινωνίας:</w:t>
            </w:r>
          </w:p>
        </w:tc>
        <w:tc>
          <w:tcPr>
            <w:tcW w:w="1143" w:type="dxa"/>
            <w:shd w:val="clear" w:color="auto" w:fill="auto"/>
            <w:vAlign w:val="bottom"/>
          </w:tcPr>
          <w:p w:rsidR="004416B7"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76" w:type="dxa"/>
            <w:tcBorders>
              <w:top w:val="single" w:sz="4" w:space="0" w:color="auto"/>
              <w:left w:val="nil"/>
              <w:bottom w:val="single" w:sz="4" w:space="0" w:color="auto"/>
            </w:tcBorders>
            <w:shd w:val="clear" w:color="auto" w:fill="auto"/>
            <w:noWrap/>
            <w:vAlign w:val="bottom"/>
          </w:tcPr>
          <w:p w:rsidR="004416B7" w:rsidRPr="00167E27" w:rsidRDefault="0070521A"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tcPr>
          <w:p w:rsidR="004416B7"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tcPr>
          <w:p w:rsidR="004416B7" w:rsidRPr="00167E27" w:rsidRDefault="0070521A"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4416B7" w:rsidRPr="00167E27" w:rsidRDefault="0070521A"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4416B7" w:rsidRPr="00167E27" w:rsidRDefault="0070521A" w:rsidP="009E122F">
            <w:pPr>
              <w:spacing w:after="0" w:line="240" w:lineRule="auto"/>
              <w:rPr>
                <w:rFonts w:ascii="Times New Roman" w:eastAsia="Times New Roman" w:hAnsi="Times New Roman"/>
                <w:color w:val="000000"/>
                <w:sz w:val="24"/>
                <w:szCs w:val="24"/>
                <w:lang w:eastAsia="el-GR"/>
              </w:rPr>
            </w:pPr>
          </w:p>
        </w:tc>
      </w:tr>
      <w:tr w:rsidR="004140B9" w:rsidTr="00F37719">
        <w:trPr>
          <w:trHeight w:val="1766"/>
        </w:trPr>
        <w:tc>
          <w:tcPr>
            <w:tcW w:w="10478" w:type="dxa"/>
            <w:gridSpan w:val="9"/>
            <w:tcBorders>
              <w:top w:val="nil"/>
              <w:left w:val="nil"/>
              <w:bottom w:val="nil"/>
              <w:right w:val="nil"/>
            </w:tcBorders>
            <w:shd w:val="clear" w:color="auto" w:fill="auto"/>
            <w:vAlign w:val="bottom"/>
          </w:tcPr>
          <w:p w:rsidR="00811541" w:rsidRPr="00167E27" w:rsidRDefault="0070521A" w:rsidP="00C1647F">
            <w:pPr>
              <w:spacing w:after="0" w:line="240" w:lineRule="auto"/>
              <w:rPr>
                <w:rFonts w:ascii="Times New Roman" w:eastAsia="Times New Roman" w:hAnsi="Times New Roman"/>
                <w:color w:val="000000"/>
                <w:sz w:val="24"/>
                <w:szCs w:val="24"/>
                <w:lang w:eastAsia="el-GR"/>
              </w:rPr>
            </w:pPr>
          </w:p>
          <w:p w:rsidR="00725D3E" w:rsidRPr="00167E27" w:rsidRDefault="0070521A" w:rsidP="00725D3E">
            <w:pPr>
              <w:spacing w:after="120" w:line="240" w:lineRule="auto"/>
              <w:contextualSpacing/>
              <w:rPr>
                <w:rFonts w:ascii="Times New Roman" w:hAnsi="Times New Roman"/>
                <w:sz w:val="24"/>
                <w:szCs w:val="24"/>
              </w:rPr>
            </w:pPr>
            <w:r w:rsidRPr="00167E27">
              <w:rPr>
                <w:rFonts w:ascii="Times New Roman" w:hAnsi="Times New Roman"/>
                <w:sz w:val="24"/>
                <w:szCs w:val="24"/>
              </w:rPr>
              <w:t xml:space="preserve">Ο υπογράφων </w:t>
            </w:r>
            <w:r w:rsidRPr="00167E27">
              <w:rPr>
                <w:rFonts w:ascii="Times New Roman" w:hAnsi="Times New Roman"/>
                <w:i/>
                <w:sz w:val="24"/>
                <w:szCs w:val="24"/>
              </w:rPr>
              <w:t>(Όνομα- Επώνυμο- Πατρώνυμο-Α.Δ.Τ.)</w:t>
            </w:r>
            <w:r>
              <w:rPr>
                <w:rStyle w:val="ad"/>
                <w:rFonts w:ascii="Times New Roman" w:hAnsi="Times New Roman"/>
                <w:i/>
                <w:sz w:val="24"/>
                <w:szCs w:val="24"/>
              </w:rPr>
              <w:footnoteReference w:id="11"/>
            </w:r>
            <w:r w:rsidRPr="00167E27">
              <w:rPr>
                <w:rFonts w:ascii="Times New Roman" w:hAnsi="Times New Roman"/>
                <w:sz w:val="24"/>
                <w:szCs w:val="24"/>
              </w:rPr>
              <w:t xml:space="preserve"> με την ιδιότητα του νομίμου εκπροσώπου του ανωτέρω ……………………. προσώπου και αναφορικά με τον συνοπτικό διαγωνισμό </w:t>
            </w:r>
            <w:r w:rsidRPr="00167E27">
              <w:rPr>
                <w:rFonts w:ascii="Times New Roman" w:eastAsia="Times New Roman" w:hAnsi="Times New Roman"/>
                <w:color w:val="000000"/>
                <w:sz w:val="24"/>
                <w:szCs w:val="24"/>
                <w:lang w:eastAsia="el-GR"/>
              </w:rPr>
              <w:t xml:space="preserve">για την </w:t>
            </w:r>
            <w:r w:rsidRPr="00167E27">
              <w:rPr>
                <w:rFonts w:ascii="Times New Roman" w:hAnsi="Times New Roman"/>
                <w:b/>
                <w:sz w:val="24"/>
                <w:szCs w:val="24"/>
              </w:rPr>
              <w:t xml:space="preserve">προμήθεια </w:t>
            </w:r>
            <w:r>
              <w:rPr>
                <w:rFonts w:ascii="Times New Roman" w:hAnsi="Times New Roman"/>
                <w:b/>
                <w:sz w:val="24"/>
                <w:szCs w:val="24"/>
              </w:rPr>
              <w:t>γραφικής ύλης για τις ανάγκες των υπηρεσιών της Α.Α.Δ.Ε.</w:t>
            </w:r>
            <w:r w:rsidRPr="00167E27">
              <w:rPr>
                <w:rFonts w:ascii="Times New Roman" w:hAnsi="Times New Roman"/>
                <w:sz w:val="24"/>
                <w:szCs w:val="24"/>
              </w:rPr>
              <w:t>, όπως αυτή περιγράφεται στην με αρ. πρωτ. ……………………………………………………  διακ</w:t>
            </w:r>
            <w:r w:rsidRPr="00167E27">
              <w:rPr>
                <w:rFonts w:ascii="Times New Roman" w:hAnsi="Times New Roman"/>
                <w:sz w:val="24"/>
                <w:szCs w:val="24"/>
              </w:rPr>
              <w:t>ήρυξη, υποβάλλω την παρακάτω προσφορά</w:t>
            </w:r>
            <w:r w:rsidRPr="00167E27">
              <w:rPr>
                <w:rFonts w:ascii="Times New Roman" w:eastAsia="Times New Roman" w:hAnsi="Times New Roman"/>
                <w:color w:val="000000"/>
                <w:sz w:val="24"/>
                <w:szCs w:val="24"/>
                <w:lang w:eastAsia="el-GR"/>
              </w:rPr>
              <w:t>:</w:t>
            </w:r>
          </w:p>
          <w:p w:rsidR="00725D3E" w:rsidRPr="00167E27" w:rsidRDefault="0070521A" w:rsidP="00725D3E">
            <w:pPr>
              <w:spacing w:after="120" w:line="240" w:lineRule="auto"/>
              <w:contextualSpacing/>
              <w:rPr>
                <w:rFonts w:ascii="Times New Roman" w:eastAsia="Times New Roman" w:hAnsi="Times New Roman"/>
                <w:color w:val="000000"/>
                <w:sz w:val="24"/>
                <w:szCs w:val="24"/>
                <w:lang w:eastAsia="el-GR"/>
              </w:rPr>
            </w:pPr>
          </w:p>
        </w:tc>
      </w:tr>
    </w:tbl>
    <w:p w:rsidR="00725D3E" w:rsidRDefault="0070521A" w:rsidP="00AF5CC4">
      <w:pPr>
        <w:rPr>
          <w:rFonts w:ascii="Times New Roman" w:eastAsia="Times New Roman" w:hAnsi="Times New Roman"/>
          <w:color w:val="000000"/>
          <w:sz w:val="24"/>
          <w:szCs w:val="24"/>
          <w:lang w:eastAsia="el-GR"/>
        </w:rPr>
      </w:pPr>
    </w:p>
    <w:tbl>
      <w:tblPr>
        <w:tblW w:w="10046" w:type="dxa"/>
        <w:tblInd w:w="93" w:type="dxa"/>
        <w:tblLook w:val="04A0"/>
      </w:tblPr>
      <w:tblGrid>
        <w:gridCol w:w="578"/>
        <w:gridCol w:w="1904"/>
        <w:gridCol w:w="1001"/>
        <w:gridCol w:w="1334"/>
        <w:gridCol w:w="2145"/>
        <w:gridCol w:w="1542"/>
        <w:gridCol w:w="1542"/>
      </w:tblGrid>
      <w:tr w:rsidR="004140B9" w:rsidTr="00707114">
        <w:trPr>
          <w:trHeight w:val="300"/>
        </w:trPr>
        <w:tc>
          <w:tcPr>
            <w:tcW w:w="10046" w:type="dxa"/>
            <w:gridSpan w:val="7"/>
            <w:tcBorders>
              <w:top w:val="single" w:sz="4" w:space="0" w:color="auto"/>
              <w:left w:val="single" w:sz="4" w:space="0" w:color="auto"/>
              <w:bottom w:val="single" w:sz="4" w:space="0" w:color="auto"/>
              <w:right w:val="single" w:sz="4" w:space="0" w:color="auto"/>
            </w:tcBorders>
            <w:shd w:val="clear" w:color="000000" w:fill="92D050"/>
            <w:noWrap/>
            <w:vAlign w:val="bottom"/>
          </w:tcPr>
          <w:p w:rsidR="00F37719" w:rsidRPr="00F7757D" w:rsidRDefault="0070521A" w:rsidP="00707114">
            <w:pPr>
              <w:spacing w:after="0" w:line="240" w:lineRule="auto"/>
              <w:jc w:val="center"/>
              <w:rPr>
                <w:rFonts w:ascii="Times New Roman" w:eastAsia="Times New Roman" w:hAnsi="Times New Roman"/>
                <w:b/>
                <w:bCs/>
                <w:lang w:eastAsia="el-GR"/>
              </w:rPr>
            </w:pPr>
            <w:r w:rsidRPr="00F7757D">
              <w:rPr>
                <w:rFonts w:ascii="Times New Roman" w:eastAsia="Times New Roman" w:hAnsi="Times New Roman"/>
                <w:b/>
                <w:bCs/>
                <w:lang w:eastAsia="el-GR"/>
              </w:rPr>
              <w:t>ΓΡΑΦΙΚΗ ΥΛΗ</w:t>
            </w:r>
          </w:p>
        </w:tc>
      </w:tr>
      <w:tr w:rsidR="004140B9" w:rsidTr="00707114">
        <w:trPr>
          <w:trHeight w:val="1200"/>
        </w:trPr>
        <w:tc>
          <w:tcPr>
            <w:tcW w:w="578" w:type="dxa"/>
            <w:tcBorders>
              <w:top w:val="nil"/>
              <w:left w:val="single" w:sz="4" w:space="0" w:color="auto"/>
              <w:bottom w:val="single" w:sz="4" w:space="0" w:color="auto"/>
              <w:right w:val="single" w:sz="4" w:space="0" w:color="auto"/>
            </w:tcBorders>
            <w:shd w:val="clear" w:color="000000" w:fill="FFC000"/>
            <w:noWrap/>
            <w:vAlign w:val="bottom"/>
          </w:tcPr>
          <w:p w:rsidR="00F37719" w:rsidRPr="00F7757D" w:rsidRDefault="0070521A" w:rsidP="00707114">
            <w:pPr>
              <w:spacing w:after="0" w:line="240" w:lineRule="auto"/>
              <w:jc w:val="center"/>
              <w:rPr>
                <w:rFonts w:ascii="Times New Roman" w:eastAsia="Times New Roman" w:hAnsi="Times New Roman"/>
                <w:b/>
                <w:bCs/>
                <w:color w:val="000000"/>
                <w:sz w:val="18"/>
                <w:szCs w:val="18"/>
                <w:lang w:eastAsia="el-GR"/>
              </w:rPr>
            </w:pPr>
            <w:r w:rsidRPr="00F7757D">
              <w:rPr>
                <w:rFonts w:ascii="Times New Roman" w:eastAsia="Times New Roman" w:hAnsi="Times New Roman"/>
                <w:b/>
                <w:bCs/>
                <w:color w:val="000000"/>
                <w:sz w:val="18"/>
                <w:szCs w:val="18"/>
                <w:lang w:eastAsia="el-GR"/>
              </w:rPr>
              <w:t>Α/Α</w:t>
            </w:r>
          </w:p>
        </w:tc>
        <w:tc>
          <w:tcPr>
            <w:tcW w:w="1904" w:type="dxa"/>
            <w:tcBorders>
              <w:top w:val="nil"/>
              <w:left w:val="nil"/>
              <w:bottom w:val="single" w:sz="4" w:space="0" w:color="auto"/>
              <w:right w:val="single" w:sz="4" w:space="0" w:color="auto"/>
            </w:tcBorders>
            <w:shd w:val="clear" w:color="000000" w:fill="FFC000"/>
            <w:noWrap/>
            <w:vAlign w:val="bottom"/>
          </w:tcPr>
          <w:p w:rsidR="00F37719" w:rsidRPr="00F7757D" w:rsidRDefault="0070521A" w:rsidP="00707114">
            <w:pPr>
              <w:spacing w:after="0" w:line="240" w:lineRule="auto"/>
              <w:jc w:val="center"/>
              <w:rPr>
                <w:rFonts w:ascii="Times New Roman" w:eastAsia="Times New Roman" w:hAnsi="Times New Roman"/>
                <w:b/>
                <w:bCs/>
                <w:color w:val="000000"/>
                <w:sz w:val="18"/>
                <w:szCs w:val="18"/>
                <w:lang w:eastAsia="el-GR"/>
              </w:rPr>
            </w:pPr>
            <w:r w:rsidRPr="00F7757D">
              <w:rPr>
                <w:rFonts w:ascii="Times New Roman" w:eastAsia="Times New Roman" w:hAnsi="Times New Roman"/>
                <w:b/>
                <w:bCs/>
                <w:color w:val="000000"/>
                <w:sz w:val="18"/>
                <w:szCs w:val="18"/>
                <w:lang w:eastAsia="el-GR"/>
              </w:rPr>
              <w:t>ΕΙΔΟΣ</w:t>
            </w:r>
          </w:p>
        </w:tc>
        <w:tc>
          <w:tcPr>
            <w:tcW w:w="1001" w:type="dxa"/>
            <w:tcBorders>
              <w:top w:val="nil"/>
              <w:left w:val="nil"/>
              <w:bottom w:val="single" w:sz="4" w:space="0" w:color="auto"/>
              <w:right w:val="single" w:sz="4" w:space="0" w:color="auto"/>
            </w:tcBorders>
            <w:shd w:val="clear" w:color="000000" w:fill="FFC000"/>
            <w:noWrap/>
            <w:vAlign w:val="bottom"/>
          </w:tcPr>
          <w:p w:rsidR="00F37719" w:rsidRPr="00F7757D" w:rsidRDefault="0070521A" w:rsidP="00707114">
            <w:pPr>
              <w:spacing w:after="0" w:line="240" w:lineRule="auto"/>
              <w:jc w:val="center"/>
              <w:rPr>
                <w:rFonts w:ascii="Times New Roman" w:eastAsia="Times New Roman" w:hAnsi="Times New Roman"/>
                <w:b/>
                <w:bCs/>
                <w:color w:val="000000"/>
                <w:sz w:val="18"/>
                <w:szCs w:val="18"/>
                <w:lang w:eastAsia="el-GR"/>
              </w:rPr>
            </w:pPr>
            <w:r w:rsidRPr="00F7757D">
              <w:rPr>
                <w:rFonts w:ascii="Times New Roman" w:eastAsia="Times New Roman" w:hAnsi="Times New Roman"/>
                <w:b/>
                <w:bCs/>
                <w:color w:val="000000"/>
                <w:sz w:val="18"/>
                <w:szCs w:val="18"/>
                <w:lang w:eastAsia="el-GR"/>
              </w:rPr>
              <w:t>Μ.Μ.</w:t>
            </w:r>
          </w:p>
        </w:tc>
        <w:tc>
          <w:tcPr>
            <w:tcW w:w="1334" w:type="dxa"/>
            <w:tcBorders>
              <w:top w:val="nil"/>
              <w:left w:val="nil"/>
              <w:bottom w:val="single" w:sz="4" w:space="0" w:color="auto"/>
              <w:right w:val="single" w:sz="4" w:space="0" w:color="auto"/>
            </w:tcBorders>
            <w:shd w:val="clear" w:color="000000" w:fill="FFC000"/>
            <w:noWrap/>
            <w:vAlign w:val="bottom"/>
          </w:tcPr>
          <w:p w:rsidR="00F37719" w:rsidRPr="00F7757D" w:rsidRDefault="0070521A" w:rsidP="00707114">
            <w:pPr>
              <w:spacing w:after="0" w:line="240" w:lineRule="auto"/>
              <w:jc w:val="center"/>
              <w:rPr>
                <w:rFonts w:ascii="Times New Roman" w:eastAsia="Times New Roman" w:hAnsi="Times New Roman"/>
                <w:b/>
                <w:bCs/>
                <w:color w:val="000000"/>
                <w:sz w:val="18"/>
                <w:szCs w:val="18"/>
                <w:lang w:eastAsia="el-GR"/>
              </w:rPr>
            </w:pPr>
            <w:r w:rsidRPr="00F7757D">
              <w:rPr>
                <w:rFonts w:ascii="Times New Roman" w:eastAsia="Times New Roman" w:hAnsi="Times New Roman"/>
                <w:b/>
                <w:bCs/>
                <w:color w:val="000000"/>
                <w:sz w:val="18"/>
                <w:szCs w:val="18"/>
                <w:lang w:eastAsia="el-GR"/>
              </w:rPr>
              <w:t>ΠΟΣΟΤΗΤΑ</w:t>
            </w:r>
          </w:p>
        </w:tc>
        <w:tc>
          <w:tcPr>
            <w:tcW w:w="2145" w:type="dxa"/>
            <w:tcBorders>
              <w:top w:val="nil"/>
              <w:left w:val="nil"/>
              <w:bottom w:val="single" w:sz="4" w:space="0" w:color="auto"/>
              <w:right w:val="single" w:sz="4" w:space="0" w:color="auto"/>
            </w:tcBorders>
            <w:shd w:val="clear" w:color="000000" w:fill="FFC000"/>
            <w:noWrap/>
            <w:vAlign w:val="bottom"/>
          </w:tcPr>
          <w:p w:rsidR="00F37719" w:rsidRPr="00F7757D" w:rsidRDefault="0070521A" w:rsidP="00707114">
            <w:pPr>
              <w:spacing w:after="0" w:line="240" w:lineRule="auto"/>
              <w:jc w:val="center"/>
              <w:rPr>
                <w:rFonts w:ascii="Times New Roman" w:eastAsia="Times New Roman" w:hAnsi="Times New Roman"/>
                <w:b/>
                <w:bCs/>
                <w:color w:val="000000"/>
                <w:sz w:val="18"/>
                <w:szCs w:val="18"/>
                <w:lang w:eastAsia="el-GR"/>
              </w:rPr>
            </w:pPr>
            <w:r w:rsidRPr="00F7757D">
              <w:rPr>
                <w:rFonts w:ascii="Times New Roman" w:eastAsia="Times New Roman" w:hAnsi="Times New Roman"/>
                <w:b/>
                <w:bCs/>
                <w:color w:val="000000"/>
                <w:sz w:val="18"/>
                <w:szCs w:val="18"/>
                <w:lang w:eastAsia="el-GR"/>
              </w:rPr>
              <w:t>ΠΕΡΙΓΡΑΦΗ</w:t>
            </w:r>
          </w:p>
        </w:tc>
        <w:tc>
          <w:tcPr>
            <w:tcW w:w="1542" w:type="dxa"/>
            <w:tcBorders>
              <w:top w:val="nil"/>
              <w:left w:val="nil"/>
              <w:bottom w:val="single" w:sz="4" w:space="0" w:color="auto"/>
              <w:right w:val="single" w:sz="4" w:space="0" w:color="auto"/>
            </w:tcBorders>
            <w:shd w:val="clear" w:color="000000" w:fill="FFC000"/>
            <w:vAlign w:val="bottom"/>
          </w:tcPr>
          <w:p w:rsidR="00F37719" w:rsidRPr="00F7757D" w:rsidRDefault="0070521A" w:rsidP="00707114">
            <w:pPr>
              <w:spacing w:after="0" w:line="240" w:lineRule="auto"/>
              <w:jc w:val="center"/>
              <w:rPr>
                <w:rFonts w:ascii="Times New Roman" w:eastAsia="Times New Roman" w:hAnsi="Times New Roman"/>
                <w:b/>
                <w:bCs/>
                <w:color w:val="000000"/>
                <w:sz w:val="18"/>
                <w:szCs w:val="18"/>
                <w:lang w:eastAsia="el-GR"/>
              </w:rPr>
            </w:pPr>
            <w:r w:rsidRPr="00F7757D">
              <w:rPr>
                <w:rFonts w:ascii="Times New Roman" w:eastAsia="Times New Roman" w:hAnsi="Times New Roman"/>
                <w:b/>
                <w:bCs/>
                <w:color w:val="000000"/>
                <w:sz w:val="18"/>
                <w:szCs w:val="18"/>
                <w:lang w:eastAsia="el-GR"/>
              </w:rPr>
              <w:br/>
              <w:t>ΚΟΣΤΟΣ</w:t>
            </w:r>
            <w:r w:rsidRPr="00F7757D">
              <w:rPr>
                <w:rFonts w:ascii="Times New Roman" w:eastAsia="Times New Roman" w:hAnsi="Times New Roman"/>
                <w:b/>
                <w:bCs/>
                <w:color w:val="000000"/>
                <w:sz w:val="18"/>
                <w:szCs w:val="18"/>
                <w:lang w:eastAsia="el-GR"/>
              </w:rPr>
              <w:br/>
              <w:t>ΜΟΝΑΔΑΣ</w:t>
            </w:r>
          </w:p>
        </w:tc>
        <w:tc>
          <w:tcPr>
            <w:tcW w:w="1542" w:type="dxa"/>
            <w:tcBorders>
              <w:top w:val="nil"/>
              <w:left w:val="nil"/>
              <w:bottom w:val="single" w:sz="4" w:space="0" w:color="auto"/>
              <w:right w:val="single" w:sz="4" w:space="0" w:color="auto"/>
            </w:tcBorders>
            <w:shd w:val="clear" w:color="000000" w:fill="FFC000"/>
            <w:vAlign w:val="bottom"/>
          </w:tcPr>
          <w:p w:rsidR="003E3330" w:rsidRDefault="0070521A">
            <w:pPr>
              <w:spacing w:after="0" w:line="240" w:lineRule="auto"/>
              <w:jc w:val="center"/>
              <w:rPr>
                <w:rFonts w:ascii="Times New Roman" w:eastAsia="Times New Roman" w:hAnsi="Times New Roman"/>
                <w:b/>
                <w:bCs/>
                <w:color w:val="000000"/>
                <w:sz w:val="18"/>
                <w:szCs w:val="18"/>
                <w:lang w:eastAsia="el-GR"/>
              </w:rPr>
            </w:pPr>
            <w:r w:rsidRPr="00F7757D">
              <w:rPr>
                <w:rFonts w:ascii="Times New Roman" w:eastAsia="Times New Roman" w:hAnsi="Times New Roman"/>
                <w:b/>
                <w:bCs/>
                <w:color w:val="000000"/>
                <w:sz w:val="18"/>
                <w:szCs w:val="18"/>
                <w:lang w:eastAsia="el-GR"/>
              </w:rPr>
              <w:t>ΣΥΝΟΛΙΚΟ</w:t>
            </w:r>
            <w:r w:rsidRPr="00F7757D">
              <w:rPr>
                <w:rFonts w:ascii="Times New Roman" w:eastAsia="Times New Roman" w:hAnsi="Times New Roman"/>
                <w:b/>
                <w:bCs/>
                <w:color w:val="000000"/>
                <w:sz w:val="18"/>
                <w:szCs w:val="18"/>
                <w:lang w:eastAsia="el-GR"/>
              </w:rPr>
              <w:br/>
              <w:t>ΚΟΣΤΟΣ</w:t>
            </w:r>
          </w:p>
        </w:tc>
      </w:tr>
      <w:tr w:rsidR="004140B9" w:rsidTr="00F37719">
        <w:trPr>
          <w:trHeight w:val="21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w:t>
            </w:r>
          </w:p>
        </w:tc>
        <w:tc>
          <w:tcPr>
            <w:tcW w:w="190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Κολλητική ταινία απλή - σελοτέιπ</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800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Κολλητική ταινία κίτρινου χρώματος (σελοτέιπ</w:t>
            </w:r>
            <w:r w:rsidRPr="00F7757D">
              <w:rPr>
                <w:rFonts w:ascii="Times New Roman" w:eastAsia="Times New Roman" w:hAnsi="Times New Roman"/>
                <w:color w:val="000000"/>
                <w:lang w:eastAsia="el-GR"/>
              </w:rPr>
              <w:t>) διαστάσεων τουλάχιστον 12mm X 33mm τύπου ή ισοδύναμου Scotch</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F37719">
        <w:trPr>
          <w:trHeight w:val="18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2</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Βάση για σελοτέιπ</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Βάση για σελοτέιπ τύπου ή ισοδύναμου MAS, να είναι βαριά με διάσταση τουλάχιστον 19mm X 33mm </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F37719">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w:t>
            </w:r>
          </w:p>
        </w:tc>
        <w:tc>
          <w:tcPr>
            <w:tcW w:w="1904"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Κολλητικές ταινίες δεμάτων διάφανες 5cm</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2.000</w:t>
            </w:r>
          </w:p>
        </w:tc>
        <w:tc>
          <w:tcPr>
            <w:tcW w:w="2145"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Κολλητική ταινία διάφανη αθόρυβη τύπου ή ισοδύναμου Scotch</w:t>
            </w:r>
          </w:p>
        </w:tc>
        <w:tc>
          <w:tcPr>
            <w:tcW w:w="1542"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w:t>
            </w:r>
          </w:p>
        </w:tc>
        <w:tc>
          <w:tcPr>
            <w:tcW w:w="190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Βάση κύβου για χαρτάκια σημειώσεων </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150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Βάση κύβου για χαρτάκια σημειώσεων μαύρη τύπου ή ισοδύναμου CUBO  </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8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Χαρτάκια λευκά σημειώσεων τετράγωνα </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(500 φύλλων)</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1.200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Χαρτάκια </w:t>
            </w:r>
            <w:r w:rsidRPr="00F7757D">
              <w:rPr>
                <w:rFonts w:ascii="Times New Roman" w:eastAsia="Times New Roman" w:hAnsi="Times New Roman"/>
                <w:color w:val="000000"/>
                <w:lang w:eastAsia="el-GR"/>
              </w:rPr>
              <w:t>λευκά σημειώσεων κύβου με διαστάσεις τουλάχιστον 90mm X 90mm τύπου ή ισοδύναμου SKAG</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4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w:t>
            </w:r>
          </w:p>
        </w:tc>
        <w:tc>
          <w:tcPr>
            <w:tcW w:w="1904"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Χαρτάκια αυτοκόλλητα κίτρινα σημειώσεων τετράγωνα </w:t>
            </w:r>
          </w:p>
        </w:tc>
        <w:tc>
          <w:tcPr>
            <w:tcW w:w="1001"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Μπλοκ</w:t>
            </w:r>
            <w:r w:rsidRPr="00F7757D">
              <w:rPr>
                <w:rFonts w:ascii="Times New Roman" w:eastAsia="Times New Roman" w:hAnsi="Times New Roman"/>
                <w:color w:val="000000"/>
                <w:lang w:eastAsia="el-GR"/>
              </w:rPr>
              <w:br/>
              <w:t>(100 φύλλων)</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2.000</w:t>
            </w:r>
          </w:p>
        </w:tc>
        <w:tc>
          <w:tcPr>
            <w:tcW w:w="2145"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Χαρτάκια αυτοκόλλητα κίτρινα σημειώσεων τετράγωνα με διαστάσεις τουλάχιστον 50mm X 75mm </w:t>
            </w:r>
            <w:r w:rsidRPr="00F7757D">
              <w:rPr>
                <w:rFonts w:ascii="Times New Roman" w:eastAsia="Times New Roman" w:hAnsi="Times New Roman"/>
                <w:color w:val="000000"/>
                <w:lang w:eastAsia="el-GR"/>
              </w:rPr>
              <w:t>τύπου ή ισοδύναμου POST - IT</w:t>
            </w:r>
          </w:p>
        </w:tc>
        <w:tc>
          <w:tcPr>
            <w:tcW w:w="1542"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4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Χαρτάκια αυτοκόλλητα κίτρινα σημειώσεων τετράγωνα </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Μπλοκ</w:t>
            </w:r>
            <w:r w:rsidRPr="00F7757D">
              <w:rPr>
                <w:rFonts w:ascii="Times New Roman" w:eastAsia="Times New Roman" w:hAnsi="Times New Roman"/>
                <w:color w:val="000000"/>
                <w:lang w:eastAsia="el-GR"/>
              </w:rPr>
              <w:br/>
              <w:t>(100 φύλλων)</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Χαρτάκια αυτοκόλλητα κίτρινα σημειώσεων τετράγωνα με διαστάσεις τουλάχιστον 75mm X 75mm τύπου ή ισοδύναμου POST - IT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F37719">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w:t>
            </w:r>
          </w:p>
        </w:tc>
        <w:tc>
          <w:tcPr>
            <w:tcW w:w="1904"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Μολυβοθήκες</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150</w:t>
            </w:r>
          </w:p>
        </w:tc>
        <w:tc>
          <w:tcPr>
            <w:tcW w:w="2145"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Μολυβοθήκη πλαστική</w:t>
            </w:r>
          </w:p>
        </w:tc>
        <w:tc>
          <w:tcPr>
            <w:tcW w:w="1542"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F37719">
        <w:trPr>
          <w:trHeight w:val="3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9</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Χαρτοκόπτες μεταλλικοί </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50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Μεταλλικός χαρτοκόπτης ,</w:t>
            </w:r>
            <w:r w:rsidRPr="00F7757D">
              <w:rPr>
                <w:rFonts w:ascii="Times New Roman" w:eastAsia="Times New Roman" w:hAnsi="Times New Roman"/>
                <w:color w:val="000000"/>
                <w:lang w:eastAsia="el-GR"/>
              </w:rPr>
              <w:br/>
              <w:t xml:space="preserve"> ιδανικός για εύκολο άνοιγμα φακέλων και να μην σκίζει το περιεχόμενο έγγραφο στην προσπάθεια ανοίγματος. Να είναι κατασκευασμένος από μεταλλικό ανοξείδωτο υλικό.</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F37719">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w:t>
            </w:r>
          </w:p>
        </w:tc>
        <w:tc>
          <w:tcPr>
            <w:tcW w:w="1904"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Ψαλίδια 18εκ.</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w:t>
            </w:r>
          </w:p>
        </w:tc>
        <w:tc>
          <w:tcPr>
            <w:tcW w:w="2145"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Ψαλίδι τουλάχιστον 18εκ. Τύπου ή ισοδύναμου BLACK RED</w:t>
            </w:r>
          </w:p>
        </w:tc>
        <w:tc>
          <w:tcPr>
            <w:tcW w:w="1542"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7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11</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Δαχτυλοβρεχτήρες</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50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Δαχτυλοβρεχτήρας πλαστικός</w:t>
            </w:r>
            <w:r w:rsidRPr="00F7757D">
              <w:rPr>
                <w:rFonts w:ascii="Times New Roman" w:eastAsia="Times New Roman" w:hAnsi="Times New Roman"/>
                <w:color w:val="000000"/>
                <w:lang w:eastAsia="el-GR"/>
              </w:rPr>
              <w:br/>
              <w:t>να διαθέτει σώμα από πλαστικό και σπόγγο στο εσωτερικό του για να κρατά την υγρασία για μεγάλο χρονικό διάστημα</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12</w:t>
            </w:r>
          </w:p>
        </w:tc>
        <w:tc>
          <w:tcPr>
            <w:tcW w:w="1904"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Θήκες για CD/DVD</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5.000</w:t>
            </w:r>
          </w:p>
        </w:tc>
        <w:tc>
          <w:tcPr>
            <w:tcW w:w="2145"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Χάρτινες λευκές θήκες για CD/DVD με ζελατίνα</w:t>
            </w:r>
          </w:p>
        </w:tc>
        <w:tc>
          <w:tcPr>
            <w:tcW w:w="1542"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13</w:t>
            </w:r>
          </w:p>
        </w:tc>
        <w:tc>
          <w:tcPr>
            <w:tcW w:w="190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CD</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10.000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CD αντιγραφής τύπου ή ισοδύναμου VERBATIM με χωρητικότητα τουλάχιστον 700ΜΒ</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45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14</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Αποσυρραπτικά μεγάλα - τανάλια μεταλλική</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300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Αποσυρραπτικά</w:t>
            </w:r>
            <w:r w:rsidRPr="00F7757D">
              <w:rPr>
                <w:rFonts w:ascii="Times New Roman" w:eastAsia="Times New Roman" w:hAnsi="Times New Roman"/>
                <w:color w:val="000000"/>
                <w:lang w:eastAsia="el-GR"/>
              </w:rPr>
              <w:t xml:space="preserve"> μεγάλα - τανάλια μεταλλικής κατασκευής με ικανότητα εξαγωγής όλων των συρμάτων με μυτερή μύτη,  με ελατήριο και λεπτό στόμιο ικανά να αφαιρούν σύρματα συρραπτικών όλων των διαστάσεων από τα έγγραφα χωρίς να τα καταστρέφουν.</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15</w:t>
            </w:r>
          </w:p>
        </w:tc>
        <w:tc>
          <w:tcPr>
            <w:tcW w:w="1904"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Αποσυρραπτικά</w:t>
            </w:r>
            <w:r w:rsidRPr="00F7757D">
              <w:rPr>
                <w:rFonts w:ascii="Times New Roman" w:eastAsia="Times New Roman" w:hAnsi="Times New Roman"/>
                <w:color w:val="000000"/>
                <w:lang w:eastAsia="el-GR"/>
              </w:rPr>
              <w:t xml:space="preserve"> μικρά - καβουράκι</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w:t>
            </w:r>
          </w:p>
        </w:tc>
        <w:tc>
          <w:tcPr>
            <w:tcW w:w="2145"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Αποσυρραπτικά μικρά - καβουράκια με αιχμηρές άκρες.</w:t>
            </w:r>
            <w:r w:rsidRPr="00F7757D">
              <w:rPr>
                <w:rFonts w:ascii="Times New Roman" w:eastAsia="Times New Roman" w:hAnsi="Times New Roman"/>
                <w:color w:val="000000"/>
                <w:lang w:eastAsia="el-GR"/>
              </w:rPr>
              <w:br/>
              <w:t>Τα αποσυρραπτικά καβουράκια να μπορούν να αποσυρράπτουν εύκολα και γρήγορα κάθε τύπου συνδετήρα γραφείου χωρίς να σκίζουν το χαρτί.</w:t>
            </w:r>
          </w:p>
        </w:tc>
        <w:tc>
          <w:tcPr>
            <w:tcW w:w="1542"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57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16</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Συρραπτικά χειρός μικρά τύπου ή ισοδύναμου PARVA No 64</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600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Συρραπτικά χειρός μικρά τύπου ή ισοδύναμου PARVA No 64 (να δέχεται σύρματα 24/6)</w:t>
            </w:r>
            <w:r w:rsidRPr="00F7757D">
              <w:rPr>
                <w:rFonts w:ascii="Times New Roman" w:eastAsia="Times New Roman" w:hAnsi="Times New Roman"/>
                <w:color w:val="000000"/>
                <w:lang w:eastAsia="el-GR"/>
              </w:rPr>
              <w:br/>
              <w:t>να είναι μεταλλικής κατασκευής με χειρολαβή σχήματος τανάλιας, για μόνιμη συρραφή και σύστημα αντιμπλοκαρίσματο</w:t>
            </w:r>
            <w:r w:rsidRPr="00F7757D">
              <w:rPr>
                <w:rFonts w:ascii="Times New Roman" w:eastAsia="Times New Roman" w:hAnsi="Times New Roman"/>
                <w:color w:val="000000"/>
                <w:lang w:eastAsia="el-GR"/>
              </w:rPr>
              <w:t>ς, να δέχεται έως και 150 σύρματα Νο 64 (πλάτους 6mm), και με δυνατότητα συρραφής τουλάχιστον 12 φύλλων</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17</w:t>
            </w:r>
          </w:p>
        </w:tc>
        <w:tc>
          <w:tcPr>
            <w:tcW w:w="1904"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Συρραπτικά χειρός μεγάλα No 126 και Νο 128</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600</w:t>
            </w:r>
          </w:p>
        </w:tc>
        <w:tc>
          <w:tcPr>
            <w:tcW w:w="2145"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Συρραπτικά χειρός μεγάλα </w:t>
            </w:r>
            <w:r w:rsidRPr="00F7757D">
              <w:rPr>
                <w:rFonts w:ascii="Times New Roman" w:eastAsia="Times New Roman" w:hAnsi="Times New Roman"/>
                <w:color w:val="000000"/>
                <w:lang w:eastAsia="el-GR"/>
              </w:rPr>
              <w:br/>
              <w:t>No 126 και Νο 128 τύπου ή ισοδύναμου PRIMULA 12</w:t>
            </w:r>
            <w:r w:rsidRPr="00F7757D">
              <w:rPr>
                <w:rFonts w:ascii="Times New Roman" w:eastAsia="Times New Roman" w:hAnsi="Times New Roman"/>
                <w:color w:val="000000"/>
                <w:lang w:eastAsia="el-GR"/>
              </w:rPr>
              <w:br/>
              <w:t xml:space="preserve">να είναι μεταλλικής </w:t>
            </w:r>
            <w:r w:rsidRPr="00F7757D">
              <w:rPr>
                <w:rFonts w:ascii="Times New Roman" w:eastAsia="Times New Roman" w:hAnsi="Times New Roman"/>
                <w:color w:val="000000"/>
                <w:lang w:eastAsia="el-GR"/>
              </w:rPr>
              <w:t>κατασκευής</w:t>
            </w:r>
            <w:r w:rsidRPr="00F7757D">
              <w:rPr>
                <w:rFonts w:ascii="Times New Roman" w:eastAsia="Times New Roman" w:hAnsi="Times New Roman"/>
                <w:color w:val="000000"/>
                <w:lang w:eastAsia="el-GR"/>
              </w:rPr>
              <w:br/>
              <w:t>με δυνατότητα συρραφής τουλάχιστον 25 φύλλων</w:t>
            </w:r>
          </w:p>
        </w:tc>
        <w:tc>
          <w:tcPr>
            <w:tcW w:w="1542"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18</w:t>
            </w:r>
          </w:p>
        </w:tc>
        <w:tc>
          <w:tcPr>
            <w:tcW w:w="190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Επιτραπέζια συρραπτική μηχανή  (για βελόνες S/15)</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Επιτραπέζια συρραπτική μηχανή  (για βελόνες S/15) τύπου ή ισοδύναμου ROMA MAESTRI</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19</w:t>
            </w:r>
          </w:p>
        </w:tc>
        <w:tc>
          <w:tcPr>
            <w:tcW w:w="190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Βελόνες συρραφής για Επιτραπέζια συρραπτικά </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p>
        </w:tc>
        <w:tc>
          <w:tcPr>
            <w:tcW w:w="1334"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Βελόνες συρραφής για Επιτραπέζια συρραπτικά τύπου ή ισοδύναμου ROMA S/15</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20</w:t>
            </w:r>
          </w:p>
        </w:tc>
        <w:tc>
          <w:tcPr>
            <w:tcW w:w="190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Σύρματα συρραφής συρραπτικού Νο 24/6</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p>
        </w:tc>
        <w:tc>
          <w:tcPr>
            <w:tcW w:w="1334"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3.000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Σύρματα συρραφής συρραπτικού Νο 24/6 (Βελόνες)</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21</w:t>
            </w:r>
          </w:p>
        </w:tc>
        <w:tc>
          <w:tcPr>
            <w:tcW w:w="190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Σύρματα συρραφής συρραπτικού Νο 64</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p>
        </w:tc>
        <w:tc>
          <w:tcPr>
            <w:tcW w:w="1334"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3.000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Σύρματα συρραφής συρραπτικού Νο 64 (Βελόνες)</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22</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Συνδετήρες μεταλλικοί Νο 4</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(100 τμχ)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1.500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Συνδετήρες μεταλλικοί Νο 4 επιικελωμένοι </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23</w:t>
            </w:r>
          </w:p>
        </w:tc>
        <w:tc>
          <w:tcPr>
            <w:tcW w:w="1904"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Συνδετήρες μεταλλικοί Νο 2</w:t>
            </w:r>
          </w:p>
        </w:tc>
        <w:tc>
          <w:tcPr>
            <w:tcW w:w="1001"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(100 τμχ)</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400</w:t>
            </w:r>
          </w:p>
        </w:tc>
        <w:tc>
          <w:tcPr>
            <w:tcW w:w="2145"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Συνδετήρες μεταλλικοί Νο 2 επιικελωμένοι </w:t>
            </w:r>
          </w:p>
        </w:tc>
        <w:tc>
          <w:tcPr>
            <w:tcW w:w="1542"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24</w:t>
            </w:r>
          </w:p>
        </w:tc>
        <w:tc>
          <w:tcPr>
            <w:tcW w:w="190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Συνδετήρες μεταλλικοί 50mm Νο 5</w:t>
            </w:r>
          </w:p>
        </w:tc>
        <w:tc>
          <w:tcPr>
            <w:tcW w:w="1001"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(100 τμχ)</w:t>
            </w:r>
          </w:p>
        </w:tc>
        <w:tc>
          <w:tcPr>
            <w:tcW w:w="1334"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600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Συνδετήρες μεταλλικοί 50mm Νο 5 επιικελωμένοι </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25</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left"/>
              <w:rPr>
                <w:rFonts w:ascii="Times New Roman" w:eastAsia="Times New Roman" w:hAnsi="Times New Roman"/>
                <w:color w:val="000000"/>
                <w:lang w:val="en-US" w:eastAsia="el-GR"/>
              </w:rPr>
            </w:pPr>
            <w:r w:rsidRPr="00F7757D">
              <w:rPr>
                <w:rFonts w:ascii="Times New Roman" w:eastAsia="Times New Roman" w:hAnsi="Times New Roman"/>
                <w:color w:val="000000"/>
                <w:lang w:eastAsia="el-GR"/>
              </w:rPr>
              <w:t>Πιάστρα</w:t>
            </w:r>
            <w:r w:rsidRPr="00F7757D">
              <w:rPr>
                <w:rFonts w:ascii="Times New Roman" w:eastAsia="Times New Roman" w:hAnsi="Times New Roman"/>
                <w:color w:val="000000"/>
                <w:lang w:val="en-US" w:eastAsia="el-GR"/>
              </w:rPr>
              <w:t xml:space="preserve"> </w:t>
            </w:r>
            <w:r w:rsidRPr="00F7757D">
              <w:rPr>
                <w:rFonts w:ascii="Times New Roman" w:eastAsia="Times New Roman" w:hAnsi="Times New Roman"/>
                <w:color w:val="000000"/>
                <w:lang w:eastAsia="el-GR"/>
              </w:rPr>
              <w:t>εγγράφων</w:t>
            </w:r>
            <w:r w:rsidRPr="00F7757D">
              <w:rPr>
                <w:rFonts w:ascii="Times New Roman" w:eastAsia="Times New Roman" w:hAnsi="Times New Roman"/>
                <w:color w:val="000000"/>
                <w:lang w:val="en-US" w:eastAsia="el-GR"/>
              </w:rPr>
              <w:t xml:space="preserve"> (Binder Clips) No 25</w:t>
            </w:r>
          </w:p>
        </w:tc>
        <w:tc>
          <w:tcPr>
            <w:tcW w:w="1001"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(12 τμχ)</w:t>
            </w:r>
          </w:p>
        </w:tc>
        <w:tc>
          <w:tcPr>
            <w:tcW w:w="1334"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Πιάστρα εγγράφων (Binder Clips) No 25 τύπου ή ισοδύναμου BLACK-RED</w:t>
            </w:r>
          </w:p>
        </w:tc>
        <w:tc>
          <w:tcPr>
            <w:tcW w:w="1542"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26</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left"/>
              <w:rPr>
                <w:rFonts w:ascii="Times New Roman" w:eastAsia="Times New Roman" w:hAnsi="Times New Roman"/>
                <w:color w:val="000000"/>
                <w:lang w:val="en-US" w:eastAsia="el-GR"/>
              </w:rPr>
            </w:pPr>
            <w:r w:rsidRPr="00F7757D">
              <w:rPr>
                <w:rFonts w:ascii="Times New Roman" w:eastAsia="Times New Roman" w:hAnsi="Times New Roman"/>
                <w:color w:val="000000"/>
                <w:lang w:eastAsia="el-GR"/>
              </w:rPr>
              <w:t>Πιάστρα</w:t>
            </w:r>
            <w:r w:rsidRPr="00F7757D">
              <w:rPr>
                <w:rFonts w:ascii="Times New Roman" w:eastAsia="Times New Roman" w:hAnsi="Times New Roman"/>
                <w:color w:val="000000"/>
                <w:lang w:val="en-US" w:eastAsia="el-GR"/>
              </w:rPr>
              <w:t xml:space="preserve"> </w:t>
            </w:r>
            <w:r w:rsidRPr="00F7757D">
              <w:rPr>
                <w:rFonts w:ascii="Times New Roman" w:eastAsia="Times New Roman" w:hAnsi="Times New Roman"/>
                <w:color w:val="000000"/>
                <w:lang w:eastAsia="el-GR"/>
              </w:rPr>
              <w:t>εγγράφων</w:t>
            </w:r>
            <w:r w:rsidRPr="00F7757D">
              <w:rPr>
                <w:rFonts w:ascii="Times New Roman" w:eastAsia="Times New Roman" w:hAnsi="Times New Roman"/>
                <w:color w:val="000000"/>
                <w:lang w:val="en-US" w:eastAsia="el-GR"/>
              </w:rPr>
              <w:t xml:space="preserve"> (Binder Clips) No 32</w:t>
            </w:r>
          </w:p>
        </w:tc>
        <w:tc>
          <w:tcPr>
            <w:tcW w:w="1001"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(12 τμχ)</w:t>
            </w:r>
          </w:p>
        </w:tc>
        <w:tc>
          <w:tcPr>
            <w:tcW w:w="1334"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Πιάστρα εγγράφων (Binder Clips) No 32  τύπου ή ισοδύναμου BLACK-RED</w:t>
            </w:r>
          </w:p>
        </w:tc>
        <w:tc>
          <w:tcPr>
            <w:tcW w:w="1542"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27</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left"/>
              <w:rPr>
                <w:rFonts w:ascii="Times New Roman" w:eastAsia="Times New Roman" w:hAnsi="Times New Roman"/>
                <w:color w:val="000000"/>
                <w:lang w:val="en-US" w:eastAsia="el-GR"/>
              </w:rPr>
            </w:pPr>
            <w:r w:rsidRPr="00F7757D">
              <w:rPr>
                <w:rFonts w:ascii="Times New Roman" w:eastAsia="Times New Roman" w:hAnsi="Times New Roman"/>
                <w:color w:val="000000"/>
                <w:lang w:eastAsia="el-GR"/>
              </w:rPr>
              <w:t>Πιάστρα</w:t>
            </w:r>
            <w:r w:rsidRPr="00F7757D">
              <w:rPr>
                <w:rFonts w:ascii="Times New Roman" w:eastAsia="Times New Roman" w:hAnsi="Times New Roman"/>
                <w:color w:val="000000"/>
                <w:lang w:val="en-US" w:eastAsia="el-GR"/>
              </w:rPr>
              <w:t xml:space="preserve"> </w:t>
            </w:r>
            <w:r w:rsidRPr="00F7757D">
              <w:rPr>
                <w:rFonts w:ascii="Times New Roman" w:eastAsia="Times New Roman" w:hAnsi="Times New Roman"/>
                <w:color w:val="000000"/>
                <w:lang w:eastAsia="el-GR"/>
              </w:rPr>
              <w:t>εγγράφων</w:t>
            </w:r>
            <w:r w:rsidRPr="00F7757D">
              <w:rPr>
                <w:rFonts w:ascii="Times New Roman" w:eastAsia="Times New Roman" w:hAnsi="Times New Roman"/>
                <w:color w:val="000000"/>
                <w:lang w:val="en-US" w:eastAsia="el-GR"/>
              </w:rPr>
              <w:t xml:space="preserve"> (Binder Clips) No 51</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(12 τμχ)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Πιάστρα εγγράφων (Binder Clips) No 51  τύπου ή ισοδύναμου BLACK-RED</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4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28</w:t>
            </w:r>
          </w:p>
        </w:tc>
        <w:tc>
          <w:tcPr>
            <w:tcW w:w="1904"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Περφορατέρ</w:t>
            </w:r>
            <w:r w:rsidRPr="00F7757D">
              <w:rPr>
                <w:rFonts w:ascii="Times New Roman" w:eastAsia="Times New Roman" w:hAnsi="Times New Roman"/>
                <w:color w:val="000000"/>
                <w:lang w:eastAsia="el-GR"/>
              </w:rPr>
              <w:t xml:space="preserve"> μεγάλους (διακορευτές) τύπου ή ισοδύναμου SAX</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50</w:t>
            </w:r>
          </w:p>
        </w:tc>
        <w:tc>
          <w:tcPr>
            <w:tcW w:w="2145"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Περφορατέρ μεγάλους τύπου ή ισοδύναμου SAX από αλουμίνιο με δυνατότητα διάτρησης έως 65 φύλλα με οδηγό και λαστιχένια βάση</w:t>
            </w:r>
          </w:p>
        </w:tc>
        <w:tc>
          <w:tcPr>
            <w:tcW w:w="1542"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8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29</w:t>
            </w:r>
          </w:p>
        </w:tc>
        <w:tc>
          <w:tcPr>
            <w:tcW w:w="190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Περφορατέρ μικρούς (διακορευτές) τύπου ή ισοδύναμου  SAX</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Περφορατέρ μικρούς τύπου ή ισοδύναμου SAX με δυνατότητα διάτρησης έως 15 φύλλα με οδηγό και λαστιχένια βάση</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30</w:t>
            </w:r>
          </w:p>
        </w:tc>
        <w:tc>
          <w:tcPr>
            <w:tcW w:w="190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Ζελατίνες Διαφανείς χωρίς έλασμα σχήματος  Γ</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7.000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Ζελατίνες Διαφανείς χωρίς έλασμα, χωρίς τρύπες Α4 σχήματος  Γ τύπου αντοχής</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0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31</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Ζελατίνες πλαστικές Διαφανείς με τρύπες</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20.000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Ζελατίνες πλαστικές τύπου ή ισοδύναμου crystal clear Διαφανείς ενισχυμένες με τρύπες τύπου Π με άνοιγμα επάνω αντοχής,για  εύκολη αφαίρεση και πρόσθεση εγγράφων</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32</w:t>
            </w:r>
          </w:p>
        </w:tc>
        <w:tc>
          <w:tcPr>
            <w:tcW w:w="1904"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Ζελατίνες πλαστικές Διαφανείς χωρίς οπές αρχειοθέτησης </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5.000</w:t>
            </w:r>
          </w:p>
        </w:tc>
        <w:tc>
          <w:tcPr>
            <w:tcW w:w="2145"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Ζελατίνες πλαστικές Διαφανείς χωρίς οπές αρχειοθέτησης τύπου ή ισοδύναμου  Π Α4 με άνοιγμα επάνω αντοχής, να είναι πολύ καλής ποιότητας, ενισχυμένες, για  εύκολη αφαίρεση και πρόσθεση εγγρά</w:t>
            </w:r>
            <w:r w:rsidRPr="00F7757D">
              <w:rPr>
                <w:rFonts w:ascii="Times New Roman" w:eastAsia="Times New Roman" w:hAnsi="Times New Roman"/>
                <w:color w:val="000000"/>
                <w:lang w:eastAsia="el-GR"/>
              </w:rPr>
              <w:t>φων</w:t>
            </w:r>
          </w:p>
        </w:tc>
        <w:tc>
          <w:tcPr>
            <w:tcW w:w="1542"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1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33</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Κλασερ αρχειοθετησης διαστασεων  8Χ34,5Χ28 χάρτινα</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1.800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Κλασερ αρχειοθετησης διαστασεων  τουλάχιστον 8Χ34,5Χ28 χάρτινα τύπου ή ισοδύναμου  SKAG</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34</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χάρτινα με αυτιά</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4.000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χάρτινα με αυτιά</w:t>
            </w:r>
            <w:r w:rsidRPr="00F7757D">
              <w:rPr>
                <w:rFonts w:ascii="Times New Roman" w:eastAsia="Times New Roman" w:hAnsi="Times New Roman"/>
                <w:color w:val="000000"/>
                <w:lang w:eastAsia="el-GR"/>
              </w:rPr>
              <w:br/>
              <w:t>διαστάσεων τουλάχιστον 25Χ35</w:t>
            </w:r>
          </w:p>
        </w:tc>
        <w:tc>
          <w:tcPr>
            <w:tcW w:w="1542"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4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35</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αρχειοθέτησης με αυτιά &amp; λαστιχα  (Διαφόρων χρωμάτων)</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7.000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αρχειοθέτησης με αυτιά &amp; λαστιχα  (Διαφόρων χρωμάτων) διαστάσεων 25Χ35 τύπου ή ισοδύναμου  SKAG</w:t>
            </w:r>
          </w:p>
        </w:tc>
        <w:tc>
          <w:tcPr>
            <w:tcW w:w="1542"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36</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μπλέ με κορδόνια (25Χ35Χ8 cm) χωρίς αυτιά</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Ντοσιέ </w:t>
            </w:r>
            <w:r w:rsidRPr="00F7757D">
              <w:rPr>
                <w:rFonts w:ascii="Times New Roman" w:eastAsia="Times New Roman" w:hAnsi="Times New Roman"/>
                <w:color w:val="000000"/>
                <w:lang w:eastAsia="el-GR"/>
              </w:rPr>
              <w:t>μπλέ με κορδόνια (25Χ35Χ8 cm) χωρίς αυτιά</w:t>
            </w:r>
            <w:r w:rsidRPr="00F7757D">
              <w:rPr>
                <w:rFonts w:ascii="Times New Roman" w:eastAsia="Times New Roman" w:hAnsi="Times New Roman"/>
                <w:color w:val="000000"/>
                <w:lang w:eastAsia="el-GR"/>
              </w:rPr>
              <w:br/>
              <w:t xml:space="preserve"> κατασκευασμένοι από σκληρό χαρτόνι για μεγαλύτερη αντοχή, ντυμένοι με μπλε χαρτί και να διαθέτουν λευκά κορδόνια και στις τρείς πλευρές για το κλείσιμο τους. </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37</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πλαστικά με έλασμα</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4.000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Ντοσιέ </w:t>
            </w:r>
            <w:r w:rsidRPr="00F7757D">
              <w:rPr>
                <w:rFonts w:ascii="Times New Roman" w:eastAsia="Times New Roman" w:hAnsi="Times New Roman"/>
                <w:color w:val="000000"/>
                <w:lang w:eastAsia="el-GR"/>
              </w:rPr>
              <w:t>πλαστικά με έλασμα</w:t>
            </w:r>
          </w:p>
        </w:tc>
        <w:tc>
          <w:tcPr>
            <w:tcW w:w="1542"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38</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χάρτινα απλά</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650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χάρτινα απλά</w:t>
            </w:r>
            <w:r w:rsidRPr="00F7757D">
              <w:rPr>
                <w:rFonts w:ascii="Times New Roman" w:eastAsia="Times New Roman" w:hAnsi="Times New Roman"/>
                <w:color w:val="000000"/>
                <w:lang w:eastAsia="el-GR"/>
              </w:rPr>
              <w:br/>
              <w:t xml:space="preserve">διαστάσεων τουλάχιστον 25Χ35 </w:t>
            </w:r>
          </w:p>
        </w:tc>
        <w:tc>
          <w:tcPr>
            <w:tcW w:w="1542"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39</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χάρτινα με έλασμα</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650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 χάρτινα με έλασμα Α4</w:t>
            </w:r>
          </w:p>
        </w:tc>
        <w:tc>
          <w:tcPr>
            <w:tcW w:w="1542"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40</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Ντοσιέ-κουτί με λάστιχα τύπου ή ισοδύναμου Φάρος-FIBER K-8  μαύρο</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600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Ντοσιέ-κουτί με λάστιχα τύπου ή ισοδύναμου Φάρος-FIBER K-8  μαύρο</w:t>
            </w:r>
          </w:p>
        </w:tc>
        <w:tc>
          <w:tcPr>
            <w:tcW w:w="1542"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7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41</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Μαρκαδόροι για υαλοπίνακα  </w:t>
            </w:r>
            <w:r w:rsidRPr="00F7757D">
              <w:rPr>
                <w:rFonts w:ascii="Times New Roman" w:eastAsia="Times New Roman" w:hAnsi="Times New Roman"/>
                <w:color w:val="000000"/>
                <w:lang w:eastAsia="el-GR"/>
              </w:rPr>
              <w:br/>
              <w:t>λευκό - μπλέ</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200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Μαρκαδόροι για υαλοπίνακα  </w:t>
            </w:r>
            <w:r w:rsidRPr="00F7757D">
              <w:rPr>
                <w:rFonts w:ascii="Times New Roman" w:eastAsia="Times New Roman" w:hAnsi="Times New Roman"/>
                <w:color w:val="000000"/>
                <w:lang w:eastAsia="el-GR"/>
              </w:rPr>
              <w:br/>
              <w:t>λευκό - μπλέ τύπου ή ισοδύναμου Edding</w:t>
            </w:r>
            <w:r w:rsidRPr="00F7757D">
              <w:rPr>
                <w:rFonts w:ascii="Times New Roman" w:eastAsia="Times New Roman" w:hAnsi="Times New Roman"/>
                <w:color w:val="000000"/>
                <w:lang w:eastAsia="el-GR"/>
              </w:rPr>
              <w:br/>
              <w:t xml:space="preserve">να καθαρίζουν εύκολα από την επιφάνεια του πίνακα και να έχουν </w:t>
            </w:r>
            <w:r w:rsidRPr="00F7757D">
              <w:rPr>
                <w:rFonts w:ascii="Times New Roman" w:eastAsia="Times New Roman" w:hAnsi="Times New Roman"/>
                <w:color w:val="000000"/>
                <w:lang w:eastAsia="el-GR"/>
              </w:rPr>
              <w:t>ουδέτερη οσμή</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4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42</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για υαλοπίνακα  λευκό - κόκκινο</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120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για υαλοπίνακα  λευκό - κόκκινο</w:t>
            </w:r>
            <w:r w:rsidRPr="00F7757D">
              <w:rPr>
                <w:rFonts w:ascii="Times New Roman" w:eastAsia="Times New Roman" w:hAnsi="Times New Roman"/>
                <w:color w:val="000000"/>
                <w:lang w:eastAsia="el-GR"/>
              </w:rPr>
              <w:br/>
              <w:t>να καθαρίζουν εύκολα από την επιφάνεια του πίνακα και να έχουν ουδέτερη οσμή</w:t>
            </w:r>
          </w:p>
        </w:tc>
        <w:tc>
          <w:tcPr>
            <w:tcW w:w="1542"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4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43</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για υαλοπίνακα  λευκό - μαύρο</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120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για υαλοπίνακα  λευκό - μαύρο</w:t>
            </w:r>
            <w:r w:rsidRPr="00F7757D">
              <w:rPr>
                <w:rFonts w:ascii="Times New Roman" w:eastAsia="Times New Roman" w:hAnsi="Times New Roman"/>
                <w:color w:val="000000"/>
                <w:lang w:eastAsia="el-GR"/>
              </w:rPr>
              <w:br/>
              <w:t>να καθαρίζουν εύκολα από την επιφάνεια του πίνακα και να έχουν ουδέτερη οσμή</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7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44</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λεπτής γραφής κόκκινοι</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700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λεπτής γραφής κόκκινοι τύπου ή ισοδύναμου Luxor</w:t>
            </w:r>
            <w:r w:rsidRPr="00F7757D">
              <w:rPr>
                <w:rFonts w:ascii="Times New Roman" w:eastAsia="Times New Roman" w:hAnsi="Times New Roman"/>
                <w:color w:val="000000"/>
                <w:lang w:eastAsia="el-GR"/>
              </w:rPr>
              <w:br/>
              <w:t xml:space="preserve">να είναι από ίνες για </w:t>
            </w:r>
            <w:r w:rsidRPr="00F7757D">
              <w:rPr>
                <w:rFonts w:ascii="Times New Roman" w:eastAsia="Times New Roman" w:hAnsi="Times New Roman"/>
                <w:color w:val="000000"/>
                <w:lang w:eastAsia="el-GR"/>
              </w:rPr>
              <w:t>λεπτομερές γράψιμο χωρίς να μουτζουρώνουν. Να είναι ανεξίτηλοι</w:t>
            </w:r>
          </w:p>
        </w:tc>
        <w:tc>
          <w:tcPr>
            <w:tcW w:w="1542"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7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45</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λεπτής γραφής μαύροι</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700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λεπτής γραφής μαύροι τύπου ή ισοδύναμου Luxor</w:t>
            </w:r>
            <w:r w:rsidRPr="00F7757D">
              <w:rPr>
                <w:rFonts w:ascii="Times New Roman" w:eastAsia="Times New Roman" w:hAnsi="Times New Roman"/>
                <w:color w:val="000000"/>
                <w:lang w:eastAsia="el-GR"/>
              </w:rPr>
              <w:br/>
              <w:t>να είναι από ίνες για λεπτομερές γράψιμο χωρίς να μουτζουρώνουν. Να είναι ανεξίτηλοι</w:t>
            </w:r>
          </w:p>
        </w:tc>
        <w:tc>
          <w:tcPr>
            <w:tcW w:w="1542"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7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46</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λεπτής γραφής μπλέ</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λεπτής γραφής μπλέ τύπου τύπου ή ισοδύναμου Luxor</w:t>
            </w:r>
            <w:r w:rsidRPr="00F7757D">
              <w:rPr>
                <w:rFonts w:ascii="Times New Roman" w:eastAsia="Times New Roman" w:hAnsi="Times New Roman"/>
                <w:color w:val="000000"/>
                <w:lang w:eastAsia="el-GR"/>
              </w:rPr>
              <w:br/>
              <w:t>να είναι από ίνες για λεπτομερές γράψιμο χωρίς να μουτζουρώνουν. Να είναι ανεξίτηλοι</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6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47</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 Μαρκαδόροι υπογράμμισης (διάφορα χρώματα)</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1.500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 Μαρκαδόροι υπογράμμισης (διάφορα χρώματα) </w:t>
            </w:r>
            <w:r w:rsidRPr="00F7757D">
              <w:rPr>
                <w:rFonts w:ascii="Times New Roman" w:eastAsia="Times New Roman" w:hAnsi="Times New Roman"/>
                <w:color w:val="000000"/>
                <w:lang w:eastAsia="el-GR"/>
              </w:rPr>
              <w:br/>
              <w:t>να είναι διαφορετικών χρωμάτων και σε κλειστή συσκευασία να διαθέτουν μύτη γραφής τουκλαχιστον 3-5 mm (πλακέ) με μη τοξικό μελάνι που στεγνώνει γρήγορα και δεν αφήνει μουντζούρες, να είναι ανεξίτηλοι και κατάλληλ</w:t>
            </w:r>
            <w:r w:rsidRPr="00F7757D">
              <w:rPr>
                <w:rFonts w:ascii="Times New Roman" w:eastAsia="Times New Roman" w:hAnsi="Times New Roman"/>
                <w:color w:val="000000"/>
                <w:lang w:eastAsia="el-GR"/>
              </w:rPr>
              <w:t xml:space="preserve">οι για χαρτί απλό, φαξ και φωτοτυπικό και να διαθέτουν καπάκι για να μη στεγνώνει το μελάνι. </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5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48</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 Μαρκαδόροι χοντροί κόκκινοι</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400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 Μαρκαδόροι χοντροί κόκκινοι</w:t>
            </w:r>
            <w:r w:rsidRPr="00F7757D">
              <w:rPr>
                <w:rFonts w:ascii="Times New Roman" w:eastAsia="Times New Roman" w:hAnsi="Times New Roman"/>
                <w:color w:val="000000"/>
                <w:lang w:eastAsia="el-GR"/>
              </w:rPr>
              <w:br/>
              <w:t>να είναι ανεξίτηλοι και να μη μουντζουρώνουν</w:t>
            </w:r>
          </w:p>
        </w:tc>
        <w:tc>
          <w:tcPr>
            <w:tcW w:w="1542"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49</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 Μαρκαδόροι χοντροί μαύροι</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 Μαρκαδόροι χοντροί μαύροι</w:t>
            </w:r>
            <w:r w:rsidRPr="00F7757D">
              <w:rPr>
                <w:rFonts w:ascii="Times New Roman" w:eastAsia="Times New Roman" w:hAnsi="Times New Roman"/>
                <w:color w:val="000000"/>
                <w:lang w:eastAsia="el-GR"/>
              </w:rPr>
              <w:br/>
              <w:t>να είναι ανεξίτηλοι και να μη μουντζουρώνουν</w:t>
            </w:r>
          </w:p>
        </w:tc>
        <w:tc>
          <w:tcPr>
            <w:tcW w:w="1542"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50</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 Μαρκαδόροι χοντροί μπλέ</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 Μαρκαδόροι χοντροί μπλέ</w:t>
            </w:r>
            <w:r w:rsidRPr="00F7757D">
              <w:rPr>
                <w:rFonts w:ascii="Times New Roman" w:eastAsia="Times New Roman" w:hAnsi="Times New Roman"/>
                <w:color w:val="000000"/>
                <w:lang w:eastAsia="el-GR"/>
              </w:rPr>
              <w:br/>
              <w:t>να είναι ανεξίτηλοι και να μη μουντζουρώνουν</w:t>
            </w:r>
          </w:p>
        </w:tc>
        <w:tc>
          <w:tcPr>
            <w:tcW w:w="1542"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1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51</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ψιλοί κόκκινοι (τύπου ή ισοδύναμου FINE PEN)</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700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ψιλοί κόκκινοι (τύπου ή ισοδύναμου FINE PEN) λεπτό μαρκαδοράκι για γράψιμο υψηλής απόδοσης</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1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52</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ψιλοί μαύροι (τύπου ή ισοδύναμου FINE PEN)</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700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Μαρκαδόροι ψιλοί μαύροι (τύπου ή ισοδύναμου FINE PEN) λεπτό μαρκαδοράκι για γράψιμο </w:t>
            </w:r>
            <w:r w:rsidRPr="00F7757D">
              <w:rPr>
                <w:rFonts w:ascii="Times New Roman" w:eastAsia="Times New Roman" w:hAnsi="Times New Roman"/>
                <w:color w:val="000000"/>
                <w:lang w:eastAsia="el-GR"/>
              </w:rPr>
              <w:t>υψηλής απόδοσης</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7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53</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ψιλοί μπλέ (τύπου ή ισοδύναμου FINE PEN)</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1.500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Μαρκαδόροι ψιλοί μπλέ  (τύπου ή ισοδύναμου FINE PEN) να είναι λεπτοί μαρκαδοράκια για γράψιμο υψηλής απόδοσης με διαστάσεις 0,7-1mm συν πλην</w:t>
            </w:r>
          </w:p>
        </w:tc>
        <w:tc>
          <w:tcPr>
            <w:tcW w:w="1542"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3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54</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Στυλό διαρκείας κόκκινα </w:t>
            </w:r>
            <w:r w:rsidRPr="00F7757D">
              <w:rPr>
                <w:rFonts w:ascii="Times New Roman" w:eastAsia="Times New Roman" w:hAnsi="Times New Roman"/>
                <w:color w:val="000000"/>
                <w:lang w:eastAsia="el-GR"/>
              </w:rPr>
              <w:t>με καπάκι</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900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Στυλό διαρκείας κόκκινα με καπάκι με μεγάλη αντοχή</w:t>
            </w:r>
            <w:r w:rsidRPr="00F7757D">
              <w:rPr>
                <w:rFonts w:ascii="Times New Roman" w:eastAsia="Times New Roman" w:hAnsi="Times New Roman"/>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3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55</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Στυλό διαρκείας μαύρα με καπάκι</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Στυλό </w:t>
            </w:r>
            <w:r w:rsidRPr="00F7757D">
              <w:rPr>
                <w:rFonts w:ascii="Times New Roman" w:eastAsia="Times New Roman" w:hAnsi="Times New Roman"/>
                <w:color w:val="000000"/>
                <w:lang w:eastAsia="el-GR"/>
              </w:rPr>
              <w:t>διαρκείας μαύρα με καπάκι  με μεγάλη αντοχή</w:t>
            </w:r>
            <w:r w:rsidRPr="00F7757D">
              <w:rPr>
                <w:rFonts w:ascii="Times New Roman" w:eastAsia="Times New Roman" w:hAnsi="Times New Roman"/>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56</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Στυλό διαρκείας μπλέ με καπάκι</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Στυλό διαρκείας μπλέ</w:t>
            </w:r>
            <w:r w:rsidRPr="00F7757D">
              <w:rPr>
                <w:rFonts w:ascii="Times New Roman" w:eastAsia="Times New Roman" w:hAnsi="Times New Roman"/>
                <w:color w:val="000000"/>
                <w:lang w:eastAsia="el-GR"/>
              </w:rPr>
              <w:t xml:space="preserve">  με καπάκι με μεγάλη αντοχή</w:t>
            </w:r>
            <w:r w:rsidRPr="00F7757D">
              <w:rPr>
                <w:rFonts w:ascii="Times New Roman" w:eastAsia="Times New Roman" w:hAnsi="Times New Roman"/>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1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57</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Μηχανικά μολύβια  0,5</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350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Μηχανικά μολύβια  0,5</w:t>
            </w:r>
            <w:r w:rsidRPr="00F7757D">
              <w:rPr>
                <w:rFonts w:ascii="Times New Roman" w:eastAsia="Times New Roman" w:hAnsi="Times New Roman"/>
                <w:color w:val="000000"/>
                <w:lang w:eastAsia="el-GR"/>
              </w:rPr>
              <w:br/>
              <w:t>τύπου ή ισοδύναμου Faber Castell econ</w:t>
            </w:r>
            <w:r w:rsidRPr="00F7757D">
              <w:rPr>
                <w:rFonts w:ascii="Times New Roman" w:eastAsia="Times New Roman" w:hAnsi="Times New Roman"/>
                <w:color w:val="000000"/>
                <w:lang w:eastAsia="el-GR"/>
              </w:rPr>
              <w:br/>
              <w:t xml:space="preserve">να διαθέτουν μεταλλική μύτη </w:t>
            </w:r>
          </w:p>
        </w:tc>
        <w:tc>
          <w:tcPr>
            <w:tcW w:w="1542"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1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58</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Μηχανικά μολύβια  0,7</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350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Μηχανικά μολύβια  0,7</w:t>
            </w:r>
            <w:r w:rsidRPr="00F7757D">
              <w:rPr>
                <w:rFonts w:ascii="Times New Roman" w:eastAsia="Times New Roman" w:hAnsi="Times New Roman"/>
                <w:color w:val="000000"/>
                <w:lang w:eastAsia="el-GR"/>
              </w:rPr>
              <w:br/>
              <w:t>τύπου ή ισοδύναμου Faber Castell econ</w:t>
            </w:r>
            <w:r w:rsidRPr="00F7757D">
              <w:rPr>
                <w:rFonts w:ascii="Times New Roman" w:eastAsia="Times New Roman" w:hAnsi="Times New Roman"/>
                <w:color w:val="000000"/>
                <w:lang w:eastAsia="el-GR"/>
              </w:rPr>
              <w:br/>
              <w:t xml:space="preserve">να διαθέτουν μεταλλική μύτη </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8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59</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Μύτες μηχανικών μολυβιών  0,5</w:t>
            </w:r>
          </w:p>
        </w:tc>
        <w:tc>
          <w:tcPr>
            <w:tcW w:w="1001"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(12 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Μύτες μηχανικών μολυβιών  0,5 τύπου ή ισοδύναμου Faber Castell ή Staedtler με εξαιρετικά ανθεκτική μύτη</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8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60</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Μύτες μηχανικών μολυβιών 0,7</w:t>
            </w:r>
          </w:p>
        </w:tc>
        <w:tc>
          <w:tcPr>
            <w:tcW w:w="1001"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(12 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Μύτες μηχανικών μολυβιών 0,7 τύπου ή ισοδύναμου Faber Castell ή Staedtler</w:t>
            </w:r>
            <w:r w:rsidRPr="00F7757D">
              <w:rPr>
                <w:rFonts w:ascii="Times New Roman" w:eastAsia="Times New Roman" w:hAnsi="Times New Roman"/>
                <w:color w:val="000000"/>
                <w:lang w:eastAsia="el-GR"/>
              </w:rPr>
              <w:t xml:space="preserve">  με εξαιρετικά ανθεκτική μύτη</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4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61</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Μολύβια</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3.000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Μολύβια τύπου ή ισοδύναμου Staedtler </w:t>
            </w:r>
            <w:r w:rsidRPr="00F7757D">
              <w:rPr>
                <w:rFonts w:ascii="Times New Roman" w:eastAsia="Times New Roman" w:hAnsi="Times New Roman"/>
                <w:color w:val="000000"/>
                <w:lang w:eastAsia="el-GR"/>
              </w:rPr>
              <w:br/>
              <w:t>να έχουν ευκρίνεια να μην αφήνουν μουντζούρες και να είναι εξαιρετικής αντοχής</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0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62</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Γομολάστιχες κοινές (Διπλές)</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Γομολάστιχες κοινές (Διπλές)</w:t>
            </w:r>
            <w:r w:rsidRPr="00F7757D">
              <w:rPr>
                <w:rFonts w:ascii="Times New Roman" w:eastAsia="Times New Roman" w:hAnsi="Times New Roman"/>
                <w:color w:val="000000"/>
                <w:lang w:eastAsia="el-GR"/>
              </w:rPr>
              <w:br/>
            </w:r>
            <w:r w:rsidRPr="00F7757D">
              <w:rPr>
                <w:rFonts w:ascii="Times New Roman" w:eastAsia="Times New Roman" w:hAnsi="Times New Roman"/>
                <w:color w:val="000000"/>
                <w:lang w:eastAsia="el-GR"/>
              </w:rPr>
              <w:t>τύπου ή ισοδύναμου Staedtler, να έχουν δύο πλευρές μία πλευρά για να σβήνουν μολύβι και μία για μελάνι,  σβήνουν χωρίς μουτζούρες.</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63</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Γομολάστιχες λευκές</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Γομολάστιχες λευκές</w:t>
            </w:r>
            <w:r w:rsidRPr="00F7757D">
              <w:rPr>
                <w:rFonts w:ascii="Times New Roman" w:eastAsia="Times New Roman" w:hAnsi="Times New Roman"/>
                <w:color w:val="000000"/>
                <w:lang w:eastAsia="el-GR"/>
              </w:rPr>
              <w:br/>
              <w:t>τύπου ή ισοδύναμου Staedtler</w:t>
            </w:r>
            <w:r w:rsidRPr="00F7757D">
              <w:rPr>
                <w:rFonts w:ascii="Times New Roman" w:eastAsia="Times New Roman" w:hAnsi="Times New Roman"/>
                <w:color w:val="000000"/>
                <w:lang w:eastAsia="el-GR"/>
              </w:rPr>
              <w:t>, υψηλής ποιότητας που να αφαιρούν πλήρως το μολύβι από το κοινό χαρτί, να μην αφήνουν μουτζούρες και να μην φθείρουν το χαρτί, να έχουν χάρτινο περίβλημα για να διατηρούναι καθαρές</w:t>
            </w:r>
          </w:p>
        </w:tc>
        <w:tc>
          <w:tcPr>
            <w:tcW w:w="1542"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4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64</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Διορθωτικά  ταινία</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2.000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Διορθωτικά (τύπου ή ισοδύναμου BLANKO)</w:t>
            </w:r>
            <w:r w:rsidRPr="00F7757D">
              <w:rPr>
                <w:rFonts w:ascii="Times New Roman" w:eastAsia="Times New Roman" w:hAnsi="Times New Roman"/>
                <w:color w:val="000000"/>
                <w:lang w:eastAsia="el-GR"/>
              </w:rPr>
              <w:t xml:space="preserve"> ταινία</w:t>
            </w:r>
            <w:r w:rsidRPr="00F7757D">
              <w:rPr>
                <w:rFonts w:ascii="Times New Roman" w:eastAsia="Times New Roman" w:hAnsi="Times New Roman"/>
                <w:color w:val="000000"/>
                <w:lang w:eastAsia="el-GR"/>
              </w:rPr>
              <w:br/>
              <w:t xml:space="preserve"> Roller, λευκού χρώματος, με διαστάσεις τουλάχιστον μήκους 8m και πλάτους 5mm</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48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65</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Διορθωτικά  SET</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800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Διορθωτικά (τύπου ή ισοδύναμου BLANKO) SET </w:t>
            </w:r>
            <w:r w:rsidRPr="00F7757D">
              <w:rPr>
                <w:rFonts w:ascii="Times New Roman" w:eastAsia="Times New Roman" w:hAnsi="Times New Roman"/>
                <w:color w:val="000000"/>
                <w:lang w:eastAsia="el-GR"/>
              </w:rPr>
              <w:br/>
              <w:t xml:space="preserve">τύπου με πινελάκι και διαλυτικό, το διαλυτικό  να βελτιώνει τη ρευστότητα του διορθωτικού. Το </w:t>
            </w:r>
            <w:r w:rsidRPr="00F7757D">
              <w:rPr>
                <w:rFonts w:ascii="Times New Roman" w:eastAsia="Times New Roman" w:hAnsi="Times New Roman"/>
                <w:color w:val="000000"/>
                <w:lang w:eastAsia="el-GR"/>
              </w:rPr>
              <w:t>περιεχόμενο του διορθωτικού σετ να είναι τουλάχιστον 20ml το καθένα και να είναι κατάλληλα για όλα τα είδη χαρτιού.</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4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66</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Ξύστρες μεταλλικές</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Ξύστρες μεταλλικές</w:t>
            </w:r>
            <w:r w:rsidRPr="00F7757D">
              <w:rPr>
                <w:rFonts w:ascii="Times New Roman" w:eastAsia="Times New Roman" w:hAnsi="Times New Roman"/>
                <w:color w:val="000000"/>
                <w:lang w:eastAsia="el-GR"/>
              </w:rPr>
              <w:br/>
              <w:t>τύπου Eisen</w:t>
            </w:r>
            <w:r w:rsidRPr="00F7757D">
              <w:rPr>
                <w:rFonts w:ascii="Times New Roman" w:eastAsia="Times New Roman" w:hAnsi="Times New Roman"/>
                <w:color w:val="000000"/>
                <w:lang w:eastAsia="el-GR"/>
              </w:rPr>
              <w:br/>
              <w:t xml:space="preserve">μίας τρύπας, κατάλληλες για όλα τα κλασικά πάχη μολυβιών, με λάμα πολύ </w:t>
            </w:r>
            <w:r w:rsidRPr="00F7757D">
              <w:rPr>
                <w:rFonts w:ascii="Times New Roman" w:eastAsia="Times New Roman" w:hAnsi="Times New Roman"/>
                <w:color w:val="000000"/>
                <w:lang w:eastAsia="el-GR"/>
              </w:rPr>
              <w:t>καλής ποιότητας</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67</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Ξύστρες πλαστικές</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200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Ξύστρες πλαστικές</w:t>
            </w:r>
            <w:r w:rsidRPr="00F7757D">
              <w:rPr>
                <w:rFonts w:ascii="Times New Roman" w:eastAsia="Times New Roman" w:hAnsi="Times New Roman"/>
                <w:color w:val="000000"/>
                <w:lang w:eastAsia="el-GR"/>
              </w:rPr>
              <w:br/>
              <w:t>κατάλληλες για όλα τα κλασικά πάχη μολυβιών</w:t>
            </w:r>
          </w:p>
        </w:tc>
        <w:tc>
          <w:tcPr>
            <w:tcW w:w="1542"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7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68</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Μελάνι ταμπόν κόκκινο</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60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Μελάνι ταμπόν κόκκινο</w:t>
            </w:r>
            <w:r w:rsidRPr="00F7757D">
              <w:rPr>
                <w:rFonts w:ascii="Times New Roman" w:eastAsia="Times New Roman" w:hAnsi="Times New Roman"/>
                <w:color w:val="000000"/>
                <w:lang w:eastAsia="el-GR"/>
              </w:rPr>
              <w:br/>
              <w:t xml:space="preserve">να διατίθεται σε συσκευασία τουλάχιστον των 28ml και να είναι κατάλληλο για όλους τους </w:t>
            </w:r>
            <w:r w:rsidRPr="00F7757D">
              <w:rPr>
                <w:rFonts w:ascii="Times New Roman" w:eastAsia="Times New Roman" w:hAnsi="Times New Roman"/>
                <w:color w:val="000000"/>
                <w:lang w:eastAsia="el-GR"/>
              </w:rPr>
              <w:t>τύπους σφραγίδων</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4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69</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Μελάνι ταμπόν μπλέ</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Μελάνι ταμπόν μπλέ</w:t>
            </w:r>
            <w:r w:rsidRPr="00F7757D">
              <w:rPr>
                <w:rFonts w:ascii="Times New Roman" w:eastAsia="Times New Roman" w:hAnsi="Times New Roman"/>
                <w:color w:val="000000"/>
                <w:lang w:eastAsia="el-GR"/>
              </w:rPr>
              <w:br/>
              <w:t>να διατίθεται σε συσκευασία τουλάχιστον των 28ml και να είναι κατάλληλο για όλους τους τύπους σφραγίδων</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70</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Ταμπόν κόκκινα no 2</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Ταμπόν σφραγίδας τύπου ή ισοδύναμου Horse</w:t>
            </w:r>
            <w:r w:rsidRPr="00F7757D">
              <w:rPr>
                <w:rFonts w:ascii="Times New Roman" w:eastAsia="Times New Roman" w:hAnsi="Times New Roman"/>
                <w:color w:val="000000"/>
                <w:lang w:eastAsia="el-GR"/>
              </w:rPr>
              <w:t xml:space="preserve"> κόκκινα no 2</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71</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Ταμπόν μπλέ no 2</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Ταμπόν σφραγίδας τύπου ή ισοδύναμου Horse μπλέ no 2</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72</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Καρμπόν χειρός πλαστικά </w:t>
            </w:r>
          </w:p>
        </w:tc>
        <w:tc>
          <w:tcPr>
            <w:tcW w:w="1001"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Κουτί</w:t>
            </w:r>
            <w:r w:rsidRPr="00F7757D">
              <w:rPr>
                <w:rFonts w:ascii="Times New Roman" w:eastAsia="Times New Roman" w:hAnsi="Times New Roman"/>
                <w:color w:val="000000"/>
                <w:lang w:eastAsia="el-GR"/>
              </w:rPr>
              <w:br/>
              <w:t>(100 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Καρμπόν χειρός πλαστικά τύπου ή ισοδύναμου Pelikan</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7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73</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Χάρακες πλαστικοί  30 cm</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160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Χάρακες πλαστικοί</w:t>
            </w:r>
            <w:r w:rsidRPr="00F7757D">
              <w:rPr>
                <w:rFonts w:ascii="Times New Roman" w:eastAsia="Times New Roman" w:hAnsi="Times New Roman"/>
                <w:color w:val="000000"/>
                <w:lang w:eastAsia="el-GR"/>
              </w:rPr>
              <w:t xml:space="preserve">  30 cm</w:t>
            </w:r>
            <w:r w:rsidRPr="00F7757D">
              <w:rPr>
                <w:rFonts w:ascii="Times New Roman" w:eastAsia="Times New Roman" w:hAnsi="Times New Roman"/>
                <w:color w:val="000000"/>
                <w:lang w:eastAsia="el-GR"/>
              </w:rPr>
              <w:br/>
              <w:t>κατασκευασμένοι από ανθεκτικό διαφανές πλαστικό, να έχουν αρίθμηση με υποδιαίρεση χιλιοστών και να διαθέτουν πατούρα</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7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74</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Χάρακες πλαστικοί  50 cm</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Χάρακες πλαστικοί  50 cm</w:t>
            </w:r>
            <w:r w:rsidRPr="00F7757D">
              <w:rPr>
                <w:rFonts w:ascii="Times New Roman" w:eastAsia="Times New Roman" w:hAnsi="Times New Roman"/>
                <w:color w:val="000000"/>
                <w:lang w:eastAsia="el-GR"/>
              </w:rPr>
              <w:br/>
              <w:t>κατασκευασμένοι από ανθεκτικό διαφανές πλαστικό, να έχουν αρίθμηση</w:t>
            </w:r>
            <w:r w:rsidRPr="00F7757D">
              <w:rPr>
                <w:rFonts w:ascii="Times New Roman" w:eastAsia="Times New Roman" w:hAnsi="Times New Roman"/>
                <w:color w:val="000000"/>
                <w:lang w:eastAsia="el-GR"/>
              </w:rPr>
              <w:t xml:space="preserve"> με υποδιαίρεση χιλιοστών και να διαθέτουν πατούρα</w:t>
            </w:r>
          </w:p>
        </w:tc>
        <w:tc>
          <w:tcPr>
            <w:tcW w:w="1542"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54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75</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Μαχαιράκια  (κόπτες) μεγάλα  (Νο 51) </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Μαχαιράκια  (κόπτες) μεγάλα  (Νο 51)  με μηχανισμό stop</w:t>
            </w:r>
            <w:r w:rsidRPr="00F7757D">
              <w:rPr>
                <w:rFonts w:ascii="Times New Roman" w:eastAsia="Times New Roman" w:hAnsi="Times New Roman"/>
                <w:color w:val="000000"/>
                <w:lang w:eastAsia="el-GR"/>
              </w:rPr>
              <w:t xml:space="preserve">, να έχουν ρυθμιζόμενο μήκος, να διαθέτουν κουμπί ασφαλείας για σταθεροποίηση της λάμας με πλαστικό σώμα και πλαστική λαβή. Να είναι κατάλληλα για την κοπή χαρτοκιβωτίων, πλαστικών, χαρτονιών κ.α. Να δέχονται ανταλλακτικές λάμες. </w:t>
            </w:r>
          </w:p>
        </w:tc>
        <w:tc>
          <w:tcPr>
            <w:tcW w:w="1542"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7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76</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Ροδέλες αυτοκόλλητες  πλαστικές για κλασέρ </w:t>
            </w:r>
          </w:p>
        </w:tc>
        <w:tc>
          <w:tcPr>
            <w:tcW w:w="1001"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Πακέτο</w:t>
            </w:r>
            <w:r w:rsidRPr="00F7757D">
              <w:rPr>
                <w:rFonts w:ascii="Times New Roman" w:eastAsia="Times New Roman" w:hAnsi="Times New Roman"/>
                <w:color w:val="000000"/>
                <w:lang w:eastAsia="el-GR"/>
              </w:rPr>
              <w:br/>
              <w:t>(500 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20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Ροδέλες αυτοκόλλητες  πλαστικές για κλασέρ,να είναι κατάλληλες για ενίσχυση των οπών τοποθέτησης φύλλων σε ντοσιέ, διάφανες ή λευκές</w:t>
            </w:r>
          </w:p>
        </w:tc>
        <w:tc>
          <w:tcPr>
            <w:tcW w:w="1542"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77</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Λαστιχάκια μεσαία</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κιλά</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Λαστιχάκια μεσαία, </w:t>
            </w:r>
            <w:r w:rsidRPr="00F7757D">
              <w:rPr>
                <w:rFonts w:ascii="Times New Roman" w:eastAsia="Times New Roman" w:hAnsi="Times New Roman"/>
                <w:color w:val="000000"/>
                <w:lang w:eastAsia="el-GR"/>
              </w:rPr>
              <w:t>προσδέσεως υψηλής αντοχής</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78</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Λαστιχάκια χοντρά </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κιλά</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Λαστιχάκια χοντρά, προσδέσεως υψηλής αντοχής</w:t>
            </w:r>
          </w:p>
        </w:tc>
        <w:tc>
          <w:tcPr>
            <w:tcW w:w="1542"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79</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Χαρτοταινίες αριθμομηχανών</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Χαρτοταινίες αριθμομηχανών</w:t>
            </w:r>
            <w:r w:rsidRPr="00F7757D">
              <w:rPr>
                <w:rFonts w:ascii="Times New Roman" w:eastAsia="Times New Roman" w:hAnsi="Times New Roman"/>
                <w:color w:val="000000"/>
                <w:lang w:eastAsia="el-GR"/>
              </w:rPr>
              <w:br/>
              <w:t>διαστάσεων τουλάχιστον 57Χ60 cm</w:t>
            </w:r>
          </w:p>
        </w:tc>
        <w:tc>
          <w:tcPr>
            <w:tcW w:w="1542"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80</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Κόλλες στικ βάρους </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250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Κόλλες στικ</w:t>
            </w:r>
            <w:r w:rsidRPr="00F7757D">
              <w:rPr>
                <w:rFonts w:ascii="Times New Roman" w:eastAsia="Times New Roman" w:hAnsi="Times New Roman"/>
                <w:color w:val="000000"/>
                <w:lang w:eastAsia="el-GR"/>
              </w:rPr>
              <w:t xml:space="preserve"> βάρους τουλάχιστον 20GR τύπου ή ισοδύναμου UHU / GIOTTO</w:t>
            </w:r>
          </w:p>
        </w:tc>
        <w:tc>
          <w:tcPr>
            <w:tcW w:w="1542"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81</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Κόλλες υγρές βάρους  </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350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Κόλλες υγρές βάρους  τουλάχιστον 35 GR</w:t>
            </w:r>
            <w:r w:rsidRPr="00F7757D">
              <w:rPr>
                <w:rFonts w:ascii="Times New Roman" w:eastAsia="Times New Roman" w:hAnsi="Times New Roman"/>
                <w:color w:val="000000"/>
                <w:lang w:eastAsia="el-GR"/>
              </w:rPr>
              <w:br/>
              <w:t>τύπου ή ισοδύναμου UHU / GIOTTO</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82</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Χαρτί κόλλες κατριπέ </w:t>
            </w:r>
          </w:p>
        </w:tc>
        <w:tc>
          <w:tcPr>
            <w:tcW w:w="1001"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Πακέτο</w:t>
            </w:r>
            <w:r w:rsidRPr="00F7757D">
              <w:rPr>
                <w:rFonts w:ascii="Times New Roman" w:eastAsia="Times New Roman" w:hAnsi="Times New Roman"/>
                <w:color w:val="000000"/>
                <w:lang w:eastAsia="el-GR"/>
              </w:rPr>
              <w:br/>
              <w:t>(10 φύλλων)</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Χαρτί κόλλες κατριπέ</w:t>
            </w:r>
            <w:r w:rsidRPr="00F7757D">
              <w:rPr>
                <w:rFonts w:ascii="Times New Roman" w:eastAsia="Times New Roman" w:hAnsi="Times New Roman"/>
                <w:color w:val="000000"/>
                <w:lang w:eastAsia="el-GR"/>
              </w:rPr>
              <w:t xml:space="preserve"> τύπου ή ισοδύναμου SKAG</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83</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Χαρτί κόλλες ριγέ</w:t>
            </w:r>
          </w:p>
        </w:tc>
        <w:tc>
          <w:tcPr>
            <w:tcW w:w="1001"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Πακέτο</w:t>
            </w:r>
            <w:r w:rsidRPr="00F7757D">
              <w:rPr>
                <w:rFonts w:ascii="Times New Roman" w:eastAsia="Times New Roman" w:hAnsi="Times New Roman"/>
                <w:color w:val="000000"/>
                <w:lang w:eastAsia="el-GR"/>
              </w:rPr>
              <w:br/>
              <w:t>(10 φύλλων)</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Χαρτί κόλλες ριγέ</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8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84</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Βιβλιά τύπου πρωτοκόλλου (περίπου 20Χ30 cm συν πλην , τουλάχιστον 200 φύλλων)</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Βιβλιά</w:t>
            </w:r>
            <w:r w:rsidRPr="00F7757D">
              <w:rPr>
                <w:rFonts w:ascii="Times New Roman" w:eastAsia="Times New Roman" w:hAnsi="Times New Roman"/>
                <w:color w:val="000000"/>
                <w:lang w:eastAsia="el-GR"/>
              </w:rPr>
              <w:t xml:space="preserve"> τύπου πρωτοκόλλου (περίπου 20Χ30 cm συν πλην, τουλάχιστον 200 φύλλων)</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85</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Μαχαιράκια (κόπτες)  μικρά</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Μαχαιράκια / κοπίδια (κόπτες)  μικρά τουλάχιστον 9mm με μηχανισμό stop</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1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86</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Μπλόκ τύπου διεκπαιρέωσης εγγράφων 17Χ25 cm (100 φύλλων)</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Μπλόκ τύπου διεκπαιρέωσης εγγράφων 17Χ25 cm συν πλην (τουλάχιστον 100 φύλλων) με χοντρό σκληρό εξώφυλλο</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87</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Μηχανήματα ταινίας συσκευασίας</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20</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Μηχανήματα ταινίας συσκευασίας τύπου ή ισοδύναμου  SPADI</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88</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Σπάγγοι κορδονέτο βαμβακεροί 100gr</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200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Σπάγγοι κορδονέτο βαμβακεροί τουάχιστον 100gr σε κουβάρι</w:t>
            </w:r>
          </w:p>
        </w:tc>
        <w:tc>
          <w:tcPr>
            <w:tcW w:w="1542"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89</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Δισκέτες (FLOPPY DISK)</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80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Δισκέτες (FLOPPY DISK) χωρητικότητας τουλάχιστον 1.44MB τύπου ή ισοδύναμου MEDIA RANGE</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90</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Βιβλίο 200 φύλλων, 20Χ30cm (ΡΙΓΕ)</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Βιβλίο τουλάχιστον 200 </w:t>
            </w:r>
            <w:r w:rsidRPr="00F7757D">
              <w:rPr>
                <w:rFonts w:ascii="Times New Roman" w:eastAsia="Times New Roman" w:hAnsi="Times New Roman"/>
                <w:color w:val="000000"/>
                <w:lang w:eastAsia="el-GR"/>
              </w:rPr>
              <w:t>φύλλων, συν πλην 20Χ30cm (ΡΙΓΕ) με σκληρά εξώφυλλα</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0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91</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Χαρτοκιβώτια συσκευασίας από τρίφυλλο ανακυκλώσιμο καφέ χαρτί εξωτερικών  διαστάεων τουλάχιστον  32cm μήκος Χ 24cm  πλάτος Χ 21cm  ύψος                                     (ΓΙΑ ΤΟ ΕΝΤΥΠΟ Α6)</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7.000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Χαρτοκιβώτια συσκευασίας από τρίφυλλο ανακυκλώσιμο καφέ χαρτί εξωτερικών  διαστάσεων τουλάχιστον 32cm μήκος Χ 24cm  πλάτος Χ 21cm  ύψος                                     (ΓΙΑ ΤΟ ΕΝΤΥΠΟ Α6)</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3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92</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Χαρτοκιβώτια συσκευασίας από τρίφυλλο ανακυκλώσιμο καφέ χαρτί εξωτερικών  διαστάεων τουλάχιστον 32cm μήκος Χ 25cm  πλάτος Χ 18cm ύψος                                          (ΓΙΑ ΤΟ ΕΝΤΥΠΟ  Α2, Α3,Α7 Δ1)</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5.000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Χαρτοκιβώτια συσκευασίας από τρίφυλλο αν</w:t>
            </w:r>
            <w:r w:rsidRPr="00F7757D">
              <w:rPr>
                <w:rFonts w:ascii="Times New Roman" w:eastAsia="Times New Roman" w:hAnsi="Times New Roman"/>
                <w:color w:val="000000"/>
                <w:lang w:eastAsia="el-GR"/>
              </w:rPr>
              <w:t>ακυκλώσιμο καφέ χαρτί εξωτερικών  διαστάεων τουλάχιστον 32cm μήκος Χ 25cm  πλάτος Χ 18cm ύψος                                          (ΓΙΑ ΤΟ ΕΝΤΥΠΟ  Α2, Α3,Α7 Δ1)</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93</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Σπόγγος σβησιματος λευκού υαλοπίνακα</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Σπόγγος σβησιματος λευκού υαλοπίνακα</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94</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Μπλόκ Α4 (21X 29,7 cm) τουλάχιστον 50 φύλλων – με γραμμές &amp; εξώφυλλο</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Μπλόκ Α4 (21X 29,7 cm) τουλάχιστον 50 φύλλων – με γραμμές &amp; εξώφυλλο</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95</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Λευκές αυτοκόλλητες ετικέκες (70Χ10mm)</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Πακέτο</w:t>
            </w:r>
            <w:r w:rsidRPr="00F7757D">
              <w:rPr>
                <w:rFonts w:ascii="Times New Roman" w:eastAsia="Times New Roman" w:hAnsi="Times New Roman"/>
                <w:color w:val="000000"/>
                <w:lang w:eastAsia="el-GR"/>
              </w:rPr>
              <w:br/>
              <w:t>(40 φύλλων)</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Λευκές αυτοκόλλητες ετικέκες</w:t>
            </w:r>
            <w:r w:rsidRPr="00F7757D">
              <w:rPr>
                <w:rFonts w:ascii="Times New Roman" w:eastAsia="Times New Roman" w:hAnsi="Times New Roman"/>
                <w:color w:val="000000"/>
                <w:lang w:eastAsia="el-GR"/>
              </w:rPr>
              <w:t xml:space="preserve"> (70Χ10mm)</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96</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Λευκές αυτοκόλλητες ετικέτες (32Χ72mm)</w:t>
            </w:r>
          </w:p>
        </w:tc>
        <w:tc>
          <w:tcPr>
            <w:tcW w:w="1001"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Πακέτο</w:t>
            </w:r>
            <w:r w:rsidRPr="00F7757D">
              <w:rPr>
                <w:rFonts w:ascii="Times New Roman" w:eastAsia="Times New Roman" w:hAnsi="Times New Roman"/>
                <w:color w:val="000000"/>
                <w:lang w:eastAsia="el-GR"/>
              </w:rPr>
              <w:br/>
              <w:t>(40 φύλλων)</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30</w:t>
            </w:r>
          </w:p>
        </w:tc>
        <w:tc>
          <w:tcPr>
            <w:tcW w:w="2145"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Λευκές αυτοκόλλητες ετικέτες (32Χ72mm)</w:t>
            </w:r>
          </w:p>
        </w:tc>
        <w:tc>
          <w:tcPr>
            <w:tcW w:w="1542"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57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97</w:t>
            </w:r>
          </w:p>
        </w:tc>
        <w:tc>
          <w:tcPr>
            <w:tcW w:w="190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Αυτοκόλλητες ετικέτες για χρήση σε εκτυπωτή (70Χ42mm)</w:t>
            </w:r>
          </w:p>
        </w:tc>
        <w:tc>
          <w:tcPr>
            <w:tcW w:w="1001"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Πακέτο</w:t>
            </w:r>
            <w:r w:rsidRPr="00F7757D">
              <w:rPr>
                <w:rFonts w:ascii="Times New Roman" w:eastAsia="Times New Roman" w:hAnsi="Times New Roman"/>
                <w:color w:val="000000"/>
                <w:lang w:eastAsia="el-GR"/>
              </w:rPr>
              <w:br/>
              <w:t>(100 φύλλων)</w:t>
            </w:r>
          </w:p>
        </w:tc>
        <w:tc>
          <w:tcPr>
            <w:tcW w:w="133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Αυτοκόλλητες ετικέτες για χρήση σε εκτυπωτή (70Χ42mm) </w:t>
            </w:r>
            <w:r w:rsidRPr="00F7757D">
              <w:rPr>
                <w:rFonts w:ascii="Times New Roman" w:eastAsia="Times New Roman" w:hAnsi="Times New Roman"/>
                <w:color w:val="000000"/>
                <w:lang w:eastAsia="el-GR"/>
              </w:rPr>
              <w:t xml:space="preserve">Κατάλληλες για όλους τους εκτυπωτές (Laser/Copy) καθώς και για έγχρωμα laser και φωτοαντιγραφικά. Από άριστης ποιότητας ειδικό χαρτί, λευκασμένο χωρίς χλώριο, με κόλλα χωρίς διαλύτες.Για άριστες εκτυπώσεις ακόμα και σε υψηλή ανάλυση. </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98</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Εξώφυλλο </w:t>
            </w:r>
            <w:r w:rsidRPr="00F7757D">
              <w:rPr>
                <w:rFonts w:ascii="Times New Roman" w:eastAsia="Times New Roman" w:hAnsi="Times New Roman"/>
                <w:color w:val="000000"/>
                <w:lang w:eastAsia="el-GR"/>
              </w:rPr>
              <w:t>βιβλιοδεσίας διαφανές</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600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Εξώφυλλο βιβλιοδεσίας διαφανές</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99</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Οπισθόφυλλο βιβλιοδεσίας χοντρό φύλλο (μαύρο)</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Οπισθόφυλλο βιβλιοδεσίας χοντρό φύλλο (μαύρο)</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100</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Οπισθόφυλλο βιβλιοδεσίας χοντρό φύλλο (γκρι)</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Οπισθόφυλλο βιβλιοδεσίας </w:t>
            </w:r>
            <w:r w:rsidRPr="00F7757D">
              <w:rPr>
                <w:rFonts w:ascii="Times New Roman" w:eastAsia="Times New Roman" w:hAnsi="Times New Roman"/>
                <w:color w:val="000000"/>
                <w:lang w:eastAsia="el-GR"/>
              </w:rPr>
              <w:t>χοντρό φύλλο (γκρι)</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101</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8 mm</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8 mm</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102</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12mm</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12mm</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103</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16 mm</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Σπιράλ </w:t>
            </w:r>
            <w:r w:rsidRPr="00F7757D">
              <w:rPr>
                <w:rFonts w:ascii="Times New Roman" w:eastAsia="Times New Roman" w:hAnsi="Times New Roman"/>
                <w:color w:val="000000"/>
                <w:lang w:eastAsia="el-GR"/>
              </w:rPr>
              <w:t>βιβλιοδεσίας πλαστικό 16 mm</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104</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22 mm</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22 mm</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105</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8 mm</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8 mm</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106</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Σπιράλ βιβλιοδεσίας πλαστικό 12 mm</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Σπιράλ </w:t>
            </w:r>
            <w:r w:rsidRPr="00F7757D">
              <w:rPr>
                <w:rFonts w:ascii="Times New Roman" w:eastAsia="Times New Roman" w:hAnsi="Times New Roman"/>
                <w:color w:val="000000"/>
                <w:lang w:eastAsia="el-GR"/>
              </w:rPr>
              <w:t>βιβλιοδεσίας πλαστικό 12 mm</w:t>
            </w:r>
          </w:p>
        </w:tc>
        <w:tc>
          <w:tcPr>
            <w:tcW w:w="1542"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0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107</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Ημερολόγια γραφείου επιτραπέζια (έτους 2020)</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2.500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Ημερολόγια γραφείου επιτραπέζια (έτους 2020) γυριστά τα οποία από πάνω θα αναγράφει την ημέρα,τον μήνα, την ημερομηνία, καθώς επίσης και τις γιορτές / αργίες</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3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108</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Μηχανή βιβλιοδεσίας διπλής χρήσης                                                                   (για πλαστικό &amp; μεταλλικό σπιράλ) -                                                                                                                         </w:t>
            </w:r>
            <w:r w:rsidRPr="00F7757D">
              <w:rPr>
                <w:rFonts w:ascii="Times New Roman" w:eastAsia="Times New Roman" w:hAnsi="Times New Roman"/>
                <w:color w:val="000000"/>
                <w:lang w:eastAsia="el-GR"/>
              </w:rPr>
              <w:t xml:space="preserve">             Με δυνατότητα διάτρησης τουλάχιστον έως 25 φύλλων και βιβλιοδεσίας τουλάχιστον έως 450 </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Μηχανή βιβλιοδεσίας διπλής χρήσης                                                                   (για πλαστικό &amp; μεταλλικό σπιράλ) -             </w:t>
            </w:r>
            <w:r w:rsidRPr="00F7757D">
              <w:rPr>
                <w:rFonts w:ascii="Times New Roman" w:eastAsia="Times New Roman" w:hAnsi="Times New Roman"/>
                <w:color w:val="000000"/>
                <w:lang w:eastAsia="el-GR"/>
              </w:rPr>
              <w:t xml:space="preserve">                                                                                                                         Με δυνατότητα διάτρησης τουλάχιστον έως 25 φύλλων και βιβλιοδεσίας τουλάχιστον έως 450 </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7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109</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Μηχανές βιβλιοδεσίας για πλαστικό σπιράλ -                                                              Με δυνατότητα διάτρησης τουλάχιστον έως 18 φύλλων και βιβλιοδεσίας τουλάχιστον έως 450 </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3</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Μηχανές βιβλιοδεσίας για πλαστικό σπιράλ -                                                              Με δυνατότητα διάτρησης τουλάχιστον έως 18 φύλλων και βιβλιοδεσίας τουλάχιστον έως 450 </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4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110</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Χαρτοκιβώτια συσκευασίας από  τρίφυλλο ανακύκλωσης καφέ </w:t>
            </w:r>
            <w:r w:rsidRPr="00F7757D">
              <w:rPr>
                <w:rFonts w:ascii="Times New Roman" w:eastAsia="Times New Roman" w:hAnsi="Times New Roman"/>
                <w:color w:val="000000"/>
                <w:lang w:eastAsia="el-GR"/>
              </w:rPr>
              <w:t>χαρτί εξωτερικών διαστάσεων 50cm μήκος Χ 30cm  πλάτος Χ 30cm  ύψος</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Χαρτοκιβώτια συσκευασίας από  τρίφυλλο ανακύκλωσης καφέ χαρτί εξωτερικών διαστάσεων 50cm μήκος Χ 30cm  πλάτος Χ 30cm  ύψος</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6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111</w:t>
            </w:r>
          </w:p>
        </w:tc>
        <w:tc>
          <w:tcPr>
            <w:tcW w:w="190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Χαρτί ρολό τύπου ή ισοδύναμου CRAFT</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κιλά</w:t>
            </w:r>
          </w:p>
        </w:tc>
        <w:tc>
          <w:tcPr>
            <w:tcW w:w="1334"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nil"/>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Χαρτί</w:t>
            </w:r>
            <w:r w:rsidRPr="00F7757D">
              <w:rPr>
                <w:rFonts w:ascii="Times New Roman" w:eastAsia="Times New Roman" w:hAnsi="Times New Roman"/>
                <w:color w:val="000000"/>
                <w:lang w:eastAsia="el-GR"/>
              </w:rPr>
              <w:t xml:space="preserve"> ρολό τύπου ή ισοδύναμου  CRAFT</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112</w:t>
            </w:r>
          </w:p>
        </w:tc>
        <w:tc>
          <w:tcPr>
            <w:tcW w:w="190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Πλαστικό συσκευασίας αεροπλάστ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ρολό </w:t>
            </w:r>
            <w:r w:rsidRPr="00F7757D">
              <w:rPr>
                <w:rFonts w:ascii="Times New Roman" w:eastAsia="Times New Roman" w:hAnsi="Times New Roman"/>
                <w:color w:val="000000"/>
                <w:lang w:eastAsia="el-GR"/>
              </w:rPr>
              <w:br/>
              <w:t>(10 μέτρων)</w:t>
            </w:r>
          </w:p>
        </w:tc>
        <w:tc>
          <w:tcPr>
            <w:tcW w:w="1334"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5</w:t>
            </w:r>
          </w:p>
        </w:tc>
        <w:tc>
          <w:tcPr>
            <w:tcW w:w="2145" w:type="dxa"/>
            <w:tcBorders>
              <w:top w:val="single" w:sz="4" w:space="0" w:color="auto"/>
              <w:left w:val="single" w:sz="4" w:space="0" w:color="auto"/>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Πλαστικό συσκευασίας αεροπλάστ τουλάχιστον 1mX10m</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24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113</w:t>
            </w:r>
          </w:p>
        </w:tc>
        <w:tc>
          <w:tcPr>
            <w:tcW w:w="190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Μπλόκ σεμιναρίων για πίνακα (FLIP CHARTS) 60cm X 80cm</w:t>
            </w: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100</w:t>
            </w:r>
          </w:p>
        </w:tc>
        <w:tc>
          <w:tcPr>
            <w:tcW w:w="2145" w:type="dxa"/>
            <w:tcBorders>
              <w:top w:val="single" w:sz="4" w:space="0" w:color="auto"/>
              <w:left w:val="nil"/>
              <w:bottom w:val="single" w:sz="4" w:space="0" w:color="auto"/>
              <w:right w:val="single" w:sz="4" w:space="0" w:color="auto"/>
            </w:tcBorders>
            <w:shd w:val="clear" w:color="000000" w:fill="FFFFFF"/>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Μπλόκ</w:t>
            </w:r>
            <w:r w:rsidRPr="00F7757D">
              <w:rPr>
                <w:rFonts w:ascii="Times New Roman" w:eastAsia="Times New Roman" w:hAnsi="Times New Roman"/>
                <w:color w:val="000000"/>
                <w:lang w:eastAsia="el-GR"/>
              </w:rPr>
              <w:t xml:space="preserve"> σεμιναρίων για πίνακα (FLIP CHARTS) 60cm X 80cm</w:t>
            </w:r>
            <w:r w:rsidRPr="00F7757D">
              <w:rPr>
                <w:rFonts w:ascii="Times New Roman" w:eastAsia="Times New Roman" w:hAnsi="Times New Roman"/>
                <w:color w:val="000000"/>
                <w:lang w:eastAsia="el-GR"/>
              </w:rPr>
              <w:br/>
              <w:t>λευκό χαρτί ειδικό μπλόκ με δύο τρύπες κατάλληλο για πίνακα σεμιναρίων</w:t>
            </w:r>
          </w:p>
        </w:tc>
        <w:tc>
          <w:tcPr>
            <w:tcW w:w="1542" w:type="dxa"/>
            <w:tcBorders>
              <w:top w:val="single" w:sz="4" w:space="0" w:color="auto"/>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single" w:sz="4" w:space="0" w:color="auto"/>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114</w:t>
            </w:r>
          </w:p>
        </w:tc>
        <w:tc>
          <w:tcPr>
            <w:tcW w:w="190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Αυτοκόλλητες ετικέτες για χρήση σε εκτυπωτή  Α4</w:t>
            </w:r>
          </w:p>
        </w:tc>
        <w:tc>
          <w:tcPr>
            <w:tcW w:w="1001"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Πακέτο </w:t>
            </w:r>
            <w:r w:rsidRPr="00F7757D">
              <w:rPr>
                <w:rFonts w:ascii="Times New Roman" w:eastAsia="Times New Roman" w:hAnsi="Times New Roman"/>
                <w:color w:val="000000"/>
                <w:lang w:eastAsia="el-GR"/>
              </w:rPr>
              <w:br/>
              <w:t>(20 φύλλων)</w:t>
            </w:r>
          </w:p>
        </w:tc>
        <w:tc>
          <w:tcPr>
            <w:tcW w:w="133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22</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πολυεστερικές ετικέτες μόνιμης επικόλλησης, εφοδιασμένες </w:t>
            </w:r>
            <w:r w:rsidRPr="00F7757D">
              <w:rPr>
                <w:rFonts w:ascii="Times New Roman" w:eastAsia="Times New Roman" w:hAnsi="Times New Roman"/>
                <w:color w:val="000000"/>
                <w:lang w:eastAsia="el-GR"/>
              </w:rPr>
              <w:t>με μόνιμη συγκολλητική ουσία στην πίσω πλευρά τους.</w:t>
            </w:r>
            <w:r w:rsidRPr="00F7757D">
              <w:rPr>
                <w:rFonts w:ascii="Times New Roman" w:eastAsia="Times New Roman" w:hAnsi="Times New Roman"/>
                <w:color w:val="000000"/>
                <w:lang w:eastAsia="el-GR"/>
              </w:rPr>
              <w:br/>
              <w:t>Θα πρέπει να έχουν 27 ετικέτες ανά σελίδαΧρώμα:Ασημί (μεταλιζέ – Metal). Διαστάσεις 63,5x29,6mm</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9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115</w:t>
            </w:r>
          </w:p>
        </w:tc>
        <w:tc>
          <w:tcPr>
            <w:tcW w:w="190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Αυτοκόλλητες ετικέτες για χρήση σε εκτυπωτή  Α4</w:t>
            </w:r>
          </w:p>
        </w:tc>
        <w:tc>
          <w:tcPr>
            <w:tcW w:w="1001"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 xml:space="preserve">Πακέτο </w:t>
            </w:r>
            <w:r w:rsidRPr="00F7757D">
              <w:rPr>
                <w:rFonts w:ascii="Times New Roman" w:eastAsia="Times New Roman" w:hAnsi="Times New Roman"/>
                <w:color w:val="000000"/>
                <w:lang w:eastAsia="el-GR"/>
              </w:rPr>
              <w:br/>
              <w:t>(20 φύλλων)</w:t>
            </w:r>
          </w:p>
        </w:tc>
        <w:tc>
          <w:tcPr>
            <w:tcW w:w="133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sz w:val="18"/>
                <w:szCs w:val="18"/>
                <w:lang w:eastAsia="el-GR"/>
              </w:rPr>
            </w:pPr>
            <w:r w:rsidRPr="00F7757D">
              <w:rPr>
                <w:rFonts w:ascii="Times New Roman" w:eastAsia="Times New Roman" w:hAnsi="Times New Roman"/>
                <w:color w:val="000000"/>
                <w:sz w:val="18"/>
                <w:szCs w:val="18"/>
                <w:lang w:eastAsia="el-GR"/>
              </w:rPr>
              <w:t>40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πολυεστερικές ετικέτες μόνιμης</w:t>
            </w:r>
            <w:r w:rsidRPr="00F7757D">
              <w:rPr>
                <w:rFonts w:ascii="Times New Roman" w:eastAsia="Times New Roman" w:hAnsi="Times New Roman"/>
                <w:color w:val="000000"/>
                <w:lang w:eastAsia="el-GR"/>
              </w:rPr>
              <w:t xml:space="preserve"> επικόλλησης, εφοδιασμένες με μόνιμη συγκολλητική ουσία στην πίσω πλευρά τους.</w:t>
            </w:r>
            <w:r w:rsidRPr="00F7757D">
              <w:rPr>
                <w:rFonts w:ascii="Times New Roman" w:eastAsia="Times New Roman" w:hAnsi="Times New Roman"/>
                <w:color w:val="000000"/>
                <w:lang w:eastAsia="el-GR"/>
              </w:rPr>
              <w:br/>
              <w:t>48 ετικέτες ανα σελίδα  απομένει το θέμα Χρώμα:Ασημί (μεταλιζέ – Metal). Διαστάσεις 45,7x21,2mm</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2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116</w:t>
            </w:r>
          </w:p>
        </w:tc>
        <w:tc>
          <w:tcPr>
            <w:tcW w:w="190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Σταχτοδοχείο - χαρτοδοχείο δαπέδου</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35</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Σταχτοδοχείο - χαρτοδοχείο</w:t>
            </w:r>
            <w:r w:rsidRPr="00F7757D">
              <w:rPr>
                <w:rFonts w:ascii="Times New Roman" w:eastAsia="Times New Roman" w:hAnsi="Times New Roman"/>
                <w:color w:val="000000"/>
                <w:lang w:eastAsia="el-GR"/>
              </w:rPr>
              <w:t xml:space="preserve"> δαπέδου με κάδο INOX 8lt</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1500"/>
        </w:trPr>
        <w:tc>
          <w:tcPr>
            <w:tcW w:w="578" w:type="dxa"/>
            <w:tcBorders>
              <w:top w:val="nil"/>
              <w:left w:val="single" w:sz="4" w:space="0" w:color="auto"/>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117</w:t>
            </w:r>
          </w:p>
        </w:tc>
        <w:tc>
          <w:tcPr>
            <w:tcW w:w="1904"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Πίνακες Flip charts</w:t>
            </w:r>
          </w:p>
        </w:tc>
        <w:tc>
          <w:tcPr>
            <w:tcW w:w="1001"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Τμχ.</w:t>
            </w:r>
          </w:p>
        </w:tc>
        <w:tc>
          <w:tcPr>
            <w:tcW w:w="1334"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r w:rsidRPr="00F7757D">
              <w:rPr>
                <w:rFonts w:ascii="Times New Roman" w:eastAsia="Times New Roman" w:hAnsi="Times New Roman"/>
                <w:color w:val="000000"/>
                <w:lang w:eastAsia="el-GR"/>
              </w:rPr>
              <w:t>10</w:t>
            </w:r>
          </w:p>
        </w:tc>
        <w:tc>
          <w:tcPr>
            <w:tcW w:w="2145"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left"/>
              <w:rPr>
                <w:rFonts w:ascii="Times New Roman" w:eastAsia="Times New Roman" w:hAnsi="Times New Roman"/>
                <w:color w:val="000000"/>
                <w:lang w:eastAsia="el-GR"/>
              </w:rPr>
            </w:pPr>
            <w:r w:rsidRPr="00F7757D">
              <w:rPr>
                <w:rFonts w:ascii="Times New Roman" w:eastAsia="Times New Roman" w:hAnsi="Times New Roman"/>
                <w:color w:val="000000"/>
                <w:lang w:eastAsia="el-GR"/>
              </w:rPr>
              <w:t>Πίνακες σεμιναρίου μαγνητικός Flip charts fice τουλάχισυτον 100x70 cm με τρίποδο</w:t>
            </w:r>
          </w:p>
        </w:tc>
        <w:tc>
          <w:tcPr>
            <w:tcW w:w="1542" w:type="dxa"/>
            <w:tcBorders>
              <w:top w:val="nil"/>
              <w:left w:val="nil"/>
              <w:bottom w:val="single" w:sz="4" w:space="0" w:color="auto"/>
              <w:right w:val="single" w:sz="4" w:space="0" w:color="auto"/>
            </w:tcBorders>
            <w:shd w:val="clear" w:color="auto" w:fill="auto"/>
            <w:vAlign w:val="bottom"/>
          </w:tcPr>
          <w:p w:rsidR="00F37719" w:rsidRPr="00F7757D" w:rsidRDefault="0070521A" w:rsidP="00707114">
            <w:pPr>
              <w:spacing w:after="0" w:line="240" w:lineRule="auto"/>
              <w:jc w:val="center"/>
              <w:rPr>
                <w:rFonts w:ascii="Times New Roman" w:eastAsia="Times New Roman" w:hAnsi="Times New Roman"/>
                <w:color w:val="000000"/>
                <w:lang w:eastAsia="el-GR"/>
              </w:rPr>
            </w:pPr>
          </w:p>
        </w:tc>
        <w:tc>
          <w:tcPr>
            <w:tcW w:w="1542" w:type="dxa"/>
            <w:tcBorders>
              <w:top w:val="nil"/>
              <w:left w:val="nil"/>
              <w:bottom w:val="single" w:sz="4" w:space="0" w:color="auto"/>
              <w:right w:val="single" w:sz="4" w:space="0" w:color="auto"/>
            </w:tcBorders>
            <w:shd w:val="clear" w:color="auto" w:fill="auto"/>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00"/>
        </w:trPr>
        <w:tc>
          <w:tcPr>
            <w:tcW w:w="8504" w:type="dxa"/>
            <w:gridSpan w:val="6"/>
            <w:tcBorders>
              <w:top w:val="single" w:sz="4" w:space="0" w:color="auto"/>
              <w:left w:val="single" w:sz="4" w:space="0" w:color="auto"/>
              <w:bottom w:val="single" w:sz="4" w:space="0" w:color="auto"/>
              <w:right w:val="single" w:sz="4" w:space="0" w:color="auto"/>
            </w:tcBorders>
            <w:shd w:val="clear" w:color="000000" w:fill="FFC000"/>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lastRenderedPageBreak/>
              <w:t>Σύνολο χωρίς Φ.Π.Α.</w:t>
            </w:r>
          </w:p>
        </w:tc>
        <w:tc>
          <w:tcPr>
            <w:tcW w:w="1542" w:type="dxa"/>
            <w:tcBorders>
              <w:top w:val="single" w:sz="4" w:space="0" w:color="auto"/>
              <w:left w:val="nil"/>
              <w:bottom w:val="single" w:sz="4" w:space="0" w:color="auto"/>
              <w:right w:val="single" w:sz="4" w:space="0" w:color="auto"/>
            </w:tcBorders>
            <w:shd w:val="clear" w:color="000000" w:fill="FFC000"/>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00"/>
        </w:trPr>
        <w:tc>
          <w:tcPr>
            <w:tcW w:w="8504" w:type="dxa"/>
            <w:gridSpan w:val="6"/>
            <w:tcBorders>
              <w:top w:val="single" w:sz="4" w:space="0" w:color="auto"/>
              <w:left w:val="single" w:sz="4" w:space="0" w:color="auto"/>
              <w:bottom w:val="single" w:sz="4" w:space="0" w:color="auto"/>
              <w:right w:val="single" w:sz="4" w:space="0" w:color="auto"/>
            </w:tcBorders>
            <w:shd w:val="clear" w:color="000000" w:fill="FFC000"/>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 xml:space="preserve"> Φ.Π.Α.</w:t>
            </w:r>
          </w:p>
        </w:tc>
        <w:tc>
          <w:tcPr>
            <w:tcW w:w="1542" w:type="dxa"/>
            <w:tcBorders>
              <w:top w:val="nil"/>
              <w:left w:val="nil"/>
              <w:bottom w:val="single" w:sz="4" w:space="0" w:color="auto"/>
              <w:right w:val="single" w:sz="4" w:space="0" w:color="auto"/>
            </w:tcBorders>
            <w:shd w:val="clear" w:color="000000" w:fill="FFC000"/>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r w:rsidR="004140B9" w:rsidTr="00707114">
        <w:trPr>
          <w:trHeight w:val="300"/>
        </w:trPr>
        <w:tc>
          <w:tcPr>
            <w:tcW w:w="8504" w:type="dxa"/>
            <w:gridSpan w:val="6"/>
            <w:tcBorders>
              <w:top w:val="single" w:sz="4" w:space="0" w:color="auto"/>
              <w:left w:val="single" w:sz="4" w:space="0" w:color="auto"/>
              <w:bottom w:val="single" w:sz="4" w:space="0" w:color="auto"/>
              <w:right w:val="single" w:sz="4" w:space="0" w:color="auto"/>
            </w:tcBorders>
            <w:shd w:val="clear" w:color="000000" w:fill="FFC000"/>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Σύνολο με Φ.Π.Α.</w:t>
            </w:r>
          </w:p>
        </w:tc>
        <w:tc>
          <w:tcPr>
            <w:tcW w:w="1542" w:type="dxa"/>
            <w:tcBorders>
              <w:top w:val="nil"/>
              <w:left w:val="nil"/>
              <w:bottom w:val="single" w:sz="4" w:space="0" w:color="auto"/>
              <w:right w:val="single" w:sz="4" w:space="0" w:color="auto"/>
            </w:tcBorders>
            <w:shd w:val="clear" w:color="000000" w:fill="FFC000"/>
            <w:noWrap/>
            <w:vAlign w:val="bottom"/>
          </w:tcPr>
          <w:p w:rsidR="00F37719" w:rsidRPr="00F7757D" w:rsidRDefault="0070521A" w:rsidP="00707114">
            <w:pPr>
              <w:spacing w:after="0" w:line="240" w:lineRule="auto"/>
              <w:jc w:val="right"/>
              <w:rPr>
                <w:rFonts w:ascii="Times New Roman" w:eastAsia="Times New Roman" w:hAnsi="Times New Roman"/>
                <w:b/>
                <w:bCs/>
                <w:color w:val="000000"/>
                <w:lang w:eastAsia="el-GR"/>
              </w:rPr>
            </w:pPr>
          </w:p>
        </w:tc>
      </w:tr>
    </w:tbl>
    <w:p w:rsidR="00F37719" w:rsidRPr="00167E27" w:rsidRDefault="0070521A" w:rsidP="00AF5CC4">
      <w:pPr>
        <w:rPr>
          <w:rFonts w:ascii="Times New Roman" w:eastAsia="Times New Roman" w:hAnsi="Times New Roman"/>
          <w:color w:val="000000"/>
          <w:sz w:val="24"/>
          <w:szCs w:val="24"/>
          <w:lang w:eastAsia="el-GR"/>
        </w:rPr>
      </w:pPr>
    </w:p>
    <w:p w:rsidR="00AF5CC4" w:rsidRPr="00167E27" w:rsidRDefault="0070521A" w:rsidP="00AF5CC4">
      <w:pPr>
        <w:spacing w:after="0" w:line="240" w:lineRule="auto"/>
        <w:ind w:left="-284"/>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Η παρούσα οικονομική προσφορά ισχύει για </w:t>
      </w:r>
      <w:r w:rsidRPr="00167E27">
        <w:rPr>
          <w:rFonts w:ascii="Times New Roman" w:hAnsi="Times New Roman"/>
          <w:sz w:val="24"/>
          <w:szCs w:val="24"/>
        </w:rPr>
        <w:t>180 ημέρες από την</w:t>
      </w:r>
      <w:r w:rsidRPr="00167E27">
        <w:rPr>
          <w:rFonts w:ascii="Times New Roman" w:hAnsi="Times New Roman"/>
          <w:sz w:val="24"/>
          <w:szCs w:val="24"/>
        </w:rPr>
        <w:t xml:space="preserve"> επομένη της καταληκτικής ημερομηνίας για την υποβολή των προσφορών</w:t>
      </w:r>
      <w:r w:rsidRPr="00167E27">
        <w:rPr>
          <w:rFonts w:ascii="Times New Roman" w:eastAsia="Times New Roman" w:hAnsi="Times New Roman"/>
          <w:color w:val="000000"/>
          <w:sz w:val="24"/>
          <w:szCs w:val="24"/>
          <w:lang w:eastAsia="el-GR"/>
        </w:rPr>
        <w:t>.</w:t>
      </w:r>
    </w:p>
    <w:p w:rsidR="00725D3E" w:rsidRPr="00167E27" w:rsidRDefault="0070521A" w:rsidP="00AF5CC4">
      <w:pPr>
        <w:spacing w:after="0" w:line="240" w:lineRule="auto"/>
        <w:ind w:left="-284"/>
        <w:contextualSpacing/>
        <w:rPr>
          <w:rFonts w:ascii="Times New Roman" w:hAnsi="Times New Roman"/>
          <w:sz w:val="24"/>
          <w:szCs w:val="24"/>
          <w:lang w:eastAsia="ar-SA"/>
        </w:rPr>
      </w:pPr>
      <w:r w:rsidRPr="00167E27">
        <w:rPr>
          <w:rFonts w:ascii="Times New Roman" w:eastAsia="Times New Roman" w:hAnsi="Times New Roman"/>
          <w:color w:val="000000"/>
          <w:sz w:val="24"/>
          <w:szCs w:val="24"/>
          <w:lang w:eastAsia="el-GR"/>
        </w:rPr>
        <w:t xml:space="preserve">Αφού έλαβα γνώση των ορών της με αρ. πρωτ. ………………………………………………………………….. διακήρυξης για την </w:t>
      </w:r>
      <w:r w:rsidRPr="00167E27">
        <w:rPr>
          <w:rFonts w:ascii="Times New Roman" w:hAnsi="Times New Roman"/>
          <w:b/>
          <w:sz w:val="24"/>
          <w:szCs w:val="24"/>
        </w:rPr>
        <w:t xml:space="preserve">προμήθεια </w:t>
      </w:r>
      <w:r>
        <w:rPr>
          <w:rFonts w:ascii="Times New Roman" w:hAnsi="Times New Roman"/>
          <w:b/>
          <w:sz w:val="24"/>
          <w:szCs w:val="24"/>
        </w:rPr>
        <w:t>γραφικής ύλης</w:t>
      </w:r>
      <w:r w:rsidRPr="00167E27">
        <w:rPr>
          <w:rFonts w:ascii="Times New Roman" w:eastAsia="Times New Roman" w:hAnsi="Times New Roman"/>
          <w:color w:val="000000"/>
          <w:sz w:val="24"/>
          <w:szCs w:val="24"/>
          <w:lang w:eastAsia="el-GR"/>
        </w:rPr>
        <w:t>, δηλώνω ότι τους αποδέχομαι πλήρως και χωρίς επιφύλαξη.</w:t>
      </w:r>
    </w:p>
    <w:p w:rsidR="00AE49F4" w:rsidRPr="00167E27" w:rsidRDefault="0070521A" w:rsidP="00AE49F4">
      <w:pPr>
        <w:rPr>
          <w:rFonts w:ascii="Times New Roman" w:hAnsi="Times New Roman"/>
          <w:sz w:val="24"/>
          <w:szCs w:val="24"/>
          <w:lang w:eastAsia="ar-SA"/>
        </w:rPr>
      </w:pPr>
    </w:p>
    <w:tbl>
      <w:tblPr>
        <w:tblpPr w:leftFromText="180" w:rightFromText="180" w:vertAnchor="text" w:tblpXSpec="right" w:tblpY="1"/>
        <w:tblOverlap w:val="never"/>
        <w:tblW w:w="4698" w:type="dxa"/>
        <w:tblLayout w:type="fixed"/>
        <w:tblLook w:val="04A0"/>
      </w:tblPr>
      <w:tblGrid>
        <w:gridCol w:w="622"/>
        <w:gridCol w:w="4076"/>
      </w:tblGrid>
      <w:tr w:rsidR="004140B9" w:rsidTr="00AE49F4">
        <w:trPr>
          <w:trHeight w:val="381"/>
        </w:trPr>
        <w:tc>
          <w:tcPr>
            <w:tcW w:w="622" w:type="dxa"/>
            <w:shd w:val="clear" w:color="auto" w:fill="auto"/>
            <w:noWrap/>
            <w:vAlign w:val="bottom"/>
          </w:tcPr>
          <w:p w:rsidR="00AE49F4" w:rsidRPr="00167E27" w:rsidRDefault="0070521A" w:rsidP="00AE49F4">
            <w:pPr>
              <w:spacing w:after="0" w:line="240" w:lineRule="auto"/>
              <w:rPr>
                <w:rFonts w:ascii="Times New Roman" w:eastAsia="Times New Roman" w:hAnsi="Times New Roman"/>
                <w:color w:val="000000"/>
                <w:sz w:val="24"/>
                <w:szCs w:val="24"/>
                <w:lang w:eastAsia="el-GR"/>
              </w:rPr>
            </w:pPr>
          </w:p>
        </w:tc>
        <w:tc>
          <w:tcPr>
            <w:tcW w:w="4076" w:type="dxa"/>
            <w:shd w:val="clear" w:color="auto" w:fill="auto"/>
            <w:noWrap/>
            <w:vAlign w:val="bottom"/>
          </w:tcPr>
          <w:p w:rsidR="00AE49F4" w:rsidRPr="00167E27" w:rsidRDefault="0070521A" w:rsidP="00AE49F4">
            <w:pPr>
              <w:spacing w:after="0" w:line="240" w:lineRule="auto"/>
              <w:jc w:val="center"/>
              <w:rPr>
                <w:rFonts w:ascii="Times New Roman" w:eastAsia="Times New Roman" w:hAnsi="Times New Roman"/>
                <w:b/>
                <w:color w:val="000000"/>
                <w:sz w:val="24"/>
                <w:szCs w:val="24"/>
                <w:lang w:eastAsia="el-GR"/>
              </w:rPr>
            </w:pPr>
            <w:r w:rsidRPr="00167E27">
              <w:rPr>
                <w:rFonts w:ascii="Times New Roman" w:eastAsia="Times New Roman" w:hAnsi="Times New Roman"/>
                <w:b/>
                <w:color w:val="000000"/>
                <w:sz w:val="24"/>
                <w:szCs w:val="24"/>
                <w:lang w:eastAsia="el-GR"/>
              </w:rPr>
              <w:t xml:space="preserve">Για τον </w:t>
            </w:r>
            <w:r w:rsidRPr="00167E27">
              <w:rPr>
                <w:rFonts w:ascii="Times New Roman" w:eastAsia="Times New Roman" w:hAnsi="Times New Roman"/>
                <w:b/>
                <w:color w:val="000000"/>
                <w:sz w:val="24"/>
                <w:szCs w:val="24"/>
                <w:lang w:eastAsia="el-GR"/>
              </w:rPr>
              <w:t>προσφέροντα</w:t>
            </w:r>
          </w:p>
          <w:p w:rsidR="00AE49F4" w:rsidRPr="00167E27" w:rsidRDefault="0070521A" w:rsidP="00AE49F4">
            <w:pPr>
              <w:spacing w:after="0" w:line="240" w:lineRule="auto"/>
              <w:rPr>
                <w:rFonts w:ascii="Times New Roman" w:eastAsia="Times New Roman" w:hAnsi="Times New Roman"/>
                <w:color w:val="000000"/>
                <w:sz w:val="24"/>
                <w:szCs w:val="24"/>
                <w:lang w:eastAsia="el-GR"/>
              </w:rPr>
            </w:pPr>
          </w:p>
        </w:tc>
      </w:tr>
      <w:tr w:rsidR="004140B9" w:rsidTr="00AE49F4">
        <w:trPr>
          <w:trHeight w:val="381"/>
        </w:trPr>
        <w:tc>
          <w:tcPr>
            <w:tcW w:w="622" w:type="dxa"/>
            <w:shd w:val="clear" w:color="auto" w:fill="auto"/>
            <w:noWrap/>
            <w:vAlign w:val="bottom"/>
          </w:tcPr>
          <w:p w:rsidR="00AE49F4" w:rsidRPr="00167E27" w:rsidRDefault="0070521A" w:rsidP="00AE49F4">
            <w:pPr>
              <w:spacing w:after="0" w:line="240" w:lineRule="auto"/>
              <w:rPr>
                <w:rFonts w:ascii="Times New Roman" w:eastAsia="Times New Roman" w:hAnsi="Times New Roman"/>
                <w:color w:val="000000"/>
                <w:sz w:val="24"/>
                <w:szCs w:val="24"/>
                <w:lang w:eastAsia="el-GR"/>
              </w:rPr>
            </w:pPr>
          </w:p>
        </w:tc>
        <w:tc>
          <w:tcPr>
            <w:tcW w:w="4076" w:type="dxa"/>
            <w:shd w:val="clear" w:color="auto" w:fill="auto"/>
            <w:noWrap/>
            <w:vAlign w:val="bottom"/>
          </w:tcPr>
          <w:p w:rsidR="00AE49F4" w:rsidRPr="00167E27" w:rsidRDefault="0070521A" w:rsidP="00AE49F4">
            <w:pPr>
              <w:spacing w:after="0" w:line="240" w:lineRule="auto"/>
              <w:jc w:val="center"/>
              <w:rPr>
                <w:rFonts w:ascii="Times New Roman" w:eastAsia="Times New Roman" w:hAnsi="Times New Roman"/>
                <w:i/>
                <w:color w:val="000000"/>
                <w:sz w:val="24"/>
                <w:szCs w:val="24"/>
                <w:lang w:eastAsia="el-GR"/>
              </w:rPr>
            </w:pPr>
            <w:r w:rsidRPr="00167E27">
              <w:rPr>
                <w:rFonts w:ascii="Times New Roman" w:eastAsia="Times New Roman" w:hAnsi="Times New Roman"/>
                <w:i/>
                <w:color w:val="000000"/>
                <w:sz w:val="24"/>
                <w:szCs w:val="24"/>
                <w:lang w:eastAsia="el-GR"/>
              </w:rPr>
              <w:t>Υπογραφή- Σφραγίδα</w:t>
            </w:r>
          </w:p>
          <w:p w:rsidR="00AE49F4" w:rsidRPr="00167E27" w:rsidRDefault="0070521A" w:rsidP="00AE49F4">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(Ονοματεπώνυμο εκπροσώπου)</w:t>
            </w:r>
          </w:p>
        </w:tc>
      </w:tr>
    </w:tbl>
    <w:p w:rsidR="00AE49F4" w:rsidRPr="00167E27" w:rsidRDefault="0070521A" w:rsidP="00AE49F4">
      <w:pPr>
        <w:rPr>
          <w:rFonts w:ascii="Times New Roman" w:hAnsi="Times New Roman"/>
          <w:sz w:val="24"/>
          <w:szCs w:val="24"/>
          <w:lang w:eastAsia="ar-SA"/>
        </w:rPr>
      </w:pPr>
      <w:r w:rsidRPr="00167E27">
        <w:rPr>
          <w:rFonts w:ascii="Times New Roman" w:eastAsia="Times New Roman" w:hAnsi="Times New Roman"/>
          <w:color w:val="000000"/>
          <w:sz w:val="24"/>
          <w:szCs w:val="24"/>
          <w:lang w:eastAsia="el-GR"/>
        </w:rPr>
        <w:t>Ημ/νία: ………….</w:t>
      </w:r>
    </w:p>
    <w:p w:rsidR="00AE49F4" w:rsidRPr="00167E27" w:rsidRDefault="0070521A" w:rsidP="00AE49F4">
      <w:pPr>
        <w:rPr>
          <w:rFonts w:ascii="Times New Roman" w:hAnsi="Times New Roman"/>
          <w:sz w:val="24"/>
          <w:szCs w:val="24"/>
          <w:lang w:eastAsia="ar-SA"/>
        </w:rPr>
      </w:pPr>
    </w:p>
    <w:p w:rsidR="00C130B8" w:rsidRPr="00167E27" w:rsidRDefault="0070521A" w:rsidP="00C130B8">
      <w:pPr>
        <w:rPr>
          <w:rFonts w:ascii="Times New Roman" w:hAnsi="Times New Roman"/>
          <w:sz w:val="24"/>
          <w:szCs w:val="24"/>
          <w:lang w:eastAsia="ar-SA"/>
        </w:rPr>
      </w:pPr>
    </w:p>
    <w:p w:rsidR="00C130B8" w:rsidRPr="00167E27" w:rsidRDefault="0070521A" w:rsidP="00C130B8">
      <w:pPr>
        <w:rPr>
          <w:rFonts w:ascii="Times New Roman" w:hAnsi="Times New Roman"/>
          <w:sz w:val="24"/>
          <w:szCs w:val="24"/>
          <w:lang w:eastAsia="ar-SA"/>
        </w:rPr>
      </w:pPr>
    </w:p>
    <w:p w:rsidR="00AE49F4" w:rsidRDefault="0070521A" w:rsidP="00C130B8">
      <w:pPr>
        <w:rPr>
          <w:rFonts w:ascii="Times New Roman" w:hAnsi="Times New Roman"/>
          <w:sz w:val="24"/>
          <w:szCs w:val="24"/>
          <w:lang w:eastAsia="ar-SA"/>
        </w:rPr>
      </w:pPr>
    </w:p>
    <w:p w:rsidR="00F37719" w:rsidRDefault="0070521A" w:rsidP="00C130B8">
      <w:pPr>
        <w:rPr>
          <w:rFonts w:ascii="Times New Roman" w:hAnsi="Times New Roman"/>
          <w:sz w:val="24"/>
          <w:szCs w:val="24"/>
          <w:lang w:eastAsia="ar-SA"/>
        </w:rPr>
      </w:pPr>
    </w:p>
    <w:p w:rsidR="00F37719" w:rsidRDefault="0070521A" w:rsidP="00C130B8">
      <w:pPr>
        <w:rPr>
          <w:rFonts w:ascii="Times New Roman" w:hAnsi="Times New Roman"/>
          <w:sz w:val="24"/>
          <w:szCs w:val="24"/>
          <w:lang w:eastAsia="ar-SA"/>
        </w:rPr>
      </w:pPr>
    </w:p>
    <w:p w:rsidR="00F37719" w:rsidRDefault="0070521A" w:rsidP="00C130B8">
      <w:pPr>
        <w:rPr>
          <w:rFonts w:ascii="Times New Roman" w:hAnsi="Times New Roman"/>
          <w:sz w:val="24"/>
          <w:szCs w:val="24"/>
          <w:lang w:eastAsia="ar-SA"/>
        </w:rPr>
      </w:pPr>
    </w:p>
    <w:p w:rsidR="00F37719" w:rsidRDefault="0070521A" w:rsidP="00C130B8">
      <w:pPr>
        <w:rPr>
          <w:rFonts w:ascii="Times New Roman" w:hAnsi="Times New Roman"/>
          <w:sz w:val="24"/>
          <w:szCs w:val="24"/>
          <w:lang w:eastAsia="ar-SA"/>
        </w:rPr>
      </w:pPr>
    </w:p>
    <w:p w:rsidR="00F37719" w:rsidRDefault="0070521A" w:rsidP="00C130B8">
      <w:pPr>
        <w:rPr>
          <w:rFonts w:ascii="Times New Roman" w:hAnsi="Times New Roman"/>
          <w:sz w:val="24"/>
          <w:szCs w:val="24"/>
          <w:lang w:eastAsia="ar-SA"/>
        </w:rPr>
      </w:pPr>
    </w:p>
    <w:p w:rsidR="00F37719" w:rsidRDefault="0070521A" w:rsidP="00C130B8">
      <w:pPr>
        <w:rPr>
          <w:rFonts w:ascii="Times New Roman" w:hAnsi="Times New Roman"/>
          <w:sz w:val="24"/>
          <w:szCs w:val="24"/>
          <w:lang w:eastAsia="ar-SA"/>
        </w:rPr>
      </w:pPr>
    </w:p>
    <w:p w:rsidR="00F37719" w:rsidRDefault="0070521A" w:rsidP="00C130B8">
      <w:pPr>
        <w:rPr>
          <w:rFonts w:ascii="Times New Roman" w:hAnsi="Times New Roman"/>
          <w:sz w:val="24"/>
          <w:szCs w:val="24"/>
          <w:lang w:eastAsia="ar-SA"/>
        </w:rPr>
      </w:pPr>
    </w:p>
    <w:p w:rsidR="00F37719" w:rsidRDefault="0070521A" w:rsidP="00C130B8">
      <w:pPr>
        <w:rPr>
          <w:rFonts w:ascii="Times New Roman" w:hAnsi="Times New Roman"/>
          <w:sz w:val="24"/>
          <w:szCs w:val="24"/>
          <w:lang w:eastAsia="ar-SA"/>
        </w:rPr>
      </w:pPr>
    </w:p>
    <w:p w:rsidR="00F37719" w:rsidRDefault="0070521A" w:rsidP="00C130B8">
      <w:pPr>
        <w:rPr>
          <w:rFonts w:ascii="Times New Roman" w:hAnsi="Times New Roman"/>
          <w:sz w:val="24"/>
          <w:szCs w:val="24"/>
          <w:lang w:eastAsia="ar-SA"/>
        </w:rPr>
      </w:pPr>
    </w:p>
    <w:p w:rsidR="00F37719" w:rsidRDefault="0070521A" w:rsidP="00C130B8">
      <w:pPr>
        <w:rPr>
          <w:rFonts w:ascii="Times New Roman" w:hAnsi="Times New Roman"/>
          <w:sz w:val="24"/>
          <w:szCs w:val="24"/>
          <w:lang w:eastAsia="ar-SA"/>
        </w:rPr>
      </w:pPr>
    </w:p>
    <w:p w:rsidR="00F37719" w:rsidRDefault="0070521A" w:rsidP="00C130B8">
      <w:pPr>
        <w:rPr>
          <w:rFonts w:ascii="Times New Roman" w:hAnsi="Times New Roman"/>
          <w:sz w:val="24"/>
          <w:szCs w:val="24"/>
          <w:lang w:eastAsia="ar-SA"/>
        </w:rPr>
      </w:pPr>
    </w:p>
    <w:p w:rsidR="00F37719" w:rsidRDefault="0070521A" w:rsidP="00C130B8">
      <w:pPr>
        <w:rPr>
          <w:rFonts w:ascii="Times New Roman" w:hAnsi="Times New Roman"/>
          <w:sz w:val="24"/>
          <w:szCs w:val="24"/>
          <w:lang w:eastAsia="ar-SA"/>
        </w:rPr>
      </w:pPr>
    </w:p>
    <w:p w:rsidR="00F37719" w:rsidRDefault="0070521A" w:rsidP="00C130B8">
      <w:pPr>
        <w:rPr>
          <w:rFonts w:ascii="Times New Roman" w:hAnsi="Times New Roman"/>
          <w:sz w:val="24"/>
          <w:szCs w:val="24"/>
          <w:lang w:eastAsia="ar-SA"/>
        </w:rPr>
      </w:pPr>
    </w:p>
    <w:p w:rsidR="00F37719" w:rsidRDefault="0070521A" w:rsidP="00C130B8">
      <w:pPr>
        <w:rPr>
          <w:rFonts w:ascii="Times New Roman" w:hAnsi="Times New Roman"/>
          <w:sz w:val="24"/>
          <w:szCs w:val="24"/>
          <w:lang w:eastAsia="ar-SA"/>
        </w:rPr>
      </w:pPr>
    </w:p>
    <w:p w:rsidR="00F37719" w:rsidRDefault="0070521A" w:rsidP="00C130B8">
      <w:pPr>
        <w:rPr>
          <w:rFonts w:ascii="Times New Roman" w:hAnsi="Times New Roman"/>
          <w:sz w:val="24"/>
          <w:szCs w:val="24"/>
          <w:lang w:eastAsia="ar-SA"/>
        </w:rPr>
      </w:pPr>
    </w:p>
    <w:p w:rsidR="00F37719" w:rsidRDefault="0070521A" w:rsidP="00C130B8">
      <w:pPr>
        <w:rPr>
          <w:rFonts w:ascii="Times New Roman" w:hAnsi="Times New Roman"/>
          <w:sz w:val="24"/>
          <w:szCs w:val="24"/>
          <w:lang w:eastAsia="ar-SA"/>
        </w:rPr>
      </w:pPr>
    </w:p>
    <w:p w:rsidR="00F37719" w:rsidRPr="00167E27" w:rsidRDefault="0070521A" w:rsidP="00C130B8">
      <w:pPr>
        <w:rPr>
          <w:rFonts w:ascii="Times New Roman" w:hAnsi="Times New Roman"/>
          <w:sz w:val="24"/>
          <w:szCs w:val="24"/>
          <w:lang w:eastAsia="ar-SA"/>
        </w:rPr>
      </w:pPr>
    </w:p>
    <w:p w:rsidR="00AE49F4" w:rsidRPr="00167E27" w:rsidRDefault="0070521A" w:rsidP="00035C38">
      <w:pPr>
        <w:spacing w:after="0" w:line="240" w:lineRule="auto"/>
        <w:contextualSpacing/>
        <w:rPr>
          <w:rFonts w:ascii="Times New Roman" w:hAnsi="Times New Roman"/>
          <w:sz w:val="24"/>
          <w:szCs w:val="24"/>
          <w:lang w:eastAsia="ar-SA"/>
        </w:rPr>
      </w:pPr>
    </w:p>
    <w:p w:rsidR="00AE49F4" w:rsidRPr="00167E27" w:rsidRDefault="0070521A" w:rsidP="00035C38">
      <w:pPr>
        <w:spacing w:after="0" w:line="240" w:lineRule="auto"/>
        <w:contextualSpacing/>
        <w:rPr>
          <w:rFonts w:ascii="Times New Roman" w:hAnsi="Times New Roman"/>
          <w:b/>
          <w:sz w:val="24"/>
          <w:szCs w:val="24"/>
        </w:rPr>
      </w:pPr>
      <w:r w:rsidRPr="00167E27">
        <w:rPr>
          <w:rFonts w:ascii="Times New Roman" w:hAnsi="Times New Roman"/>
          <w:b/>
          <w:sz w:val="24"/>
          <w:szCs w:val="24"/>
        </w:rPr>
        <w:t xml:space="preserve">*Η προσφερόμενη τιμή ΔΕΝ δύναται να υπερβαίνει το ύψος της προϋπολογισθείσας δαπάνης </w:t>
      </w:r>
      <w:r>
        <w:rPr>
          <w:rFonts w:ascii="Times New Roman" w:hAnsi="Times New Roman"/>
          <w:b/>
          <w:sz w:val="24"/>
          <w:szCs w:val="24"/>
        </w:rPr>
        <w:t>στο σύνολο</w:t>
      </w:r>
    </w:p>
    <w:p w:rsidR="00B94ED9" w:rsidRPr="00167E27" w:rsidRDefault="0070521A">
      <w:pPr>
        <w:spacing w:after="0" w:line="240" w:lineRule="auto"/>
        <w:rPr>
          <w:rFonts w:ascii="Times New Roman" w:hAnsi="Times New Roman"/>
          <w:b/>
          <w:iCs/>
          <w:color w:val="323E4F"/>
          <w:spacing w:val="5"/>
          <w:kern w:val="28"/>
          <w:sz w:val="24"/>
          <w:szCs w:val="24"/>
          <w:lang w:eastAsia="ar-SA"/>
        </w:rPr>
      </w:pPr>
    </w:p>
    <w:p w:rsidR="00F8582E" w:rsidRPr="00CB62ED" w:rsidRDefault="0070521A" w:rsidP="00CB62ED">
      <w:pPr>
        <w:pStyle w:val="1"/>
        <w:numPr>
          <w:ilvl w:val="0"/>
          <w:numId w:val="0"/>
        </w:numPr>
        <w:pBdr>
          <w:bottom w:val="single" w:sz="8" w:space="0" w:color="5B9BD5"/>
        </w:pBdr>
        <w:tabs>
          <w:tab w:val="clear" w:pos="1134"/>
        </w:tabs>
        <w:rPr>
          <w:rFonts w:ascii="Times New Roman" w:hAnsi="Times New Roman" w:cs="Times New Roman"/>
          <w:sz w:val="24"/>
          <w:szCs w:val="24"/>
        </w:rPr>
      </w:pPr>
      <w:bookmarkStart w:id="44" w:name="_Toc18921532"/>
      <w:r w:rsidRPr="00167E27">
        <w:rPr>
          <w:rFonts w:ascii="Times New Roman" w:hAnsi="Times New Roman" w:cs="Times New Roman"/>
          <w:sz w:val="24"/>
          <w:szCs w:val="24"/>
        </w:rPr>
        <w:lastRenderedPageBreak/>
        <w:t>ΠΑΡΑΡΤΗΜΑ Δ΄</w:t>
      </w:r>
      <w:bookmarkStart w:id="45" w:name="_Toc477770016"/>
      <w:r w:rsidRPr="00167E27">
        <w:rPr>
          <w:rFonts w:ascii="Times New Roman" w:hAnsi="Times New Roman" w:cs="Times New Roman"/>
          <w:sz w:val="24"/>
          <w:szCs w:val="24"/>
        </w:rPr>
        <w:t>: ΥΠΟΔΕΙΓΜΑ ΕΓΓΥΗΤΙΚΗΣ ΕΠΙΣΤΟΛΗΣ ΚΑΛΗΣ ΕΚΤΕΛΕΣΗΣ</w:t>
      </w:r>
      <w:bookmarkEnd w:id="44"/>
      <w:bookmarkEnd w:id="45"/>
      <w:r w:rsidRPr="00167E27">
        <w:rPr>
          <w:rFonts w:ascii="Times New Roman" w:hAnsi="Times New Roman" w:cs="Times New Roman"/>
          <w:sz w:val="24"/>
          <w:szCs w:val="24"/>
        </w:rPr>
        <w:t xml:space="preserve">                                                                                </w:t>
      </w:r>
    </w:p>
    <w:p w:rsidR="00725D3E" w:rsidRPr="00167E27" w:rsidRDefault="0070521A" w:rsidP="000230C5">
      <w:pPr>
        <w:autoSpaceDE w:val="0"/>
        <w:autoSpaceDN w:val="0"/>
        <w:adjustRightInd w:val="0"/>
        <w:spacing w:after="0" w:line="240" w:lineRule="auto"/>
        <w:contextualSpacing/>
        <w:rPr>
          <w:rFonts w:ascii="Times New Roman" w:hAnsi="Times New Roman"/>
          <w:color w:val="000000"/>
          <w:sz w:val="24"/>
          <w:szCs w:val="24"/>
        </w:rPr>
      </w:pPr>
      <w:r w:rsidRPr="00167E27">
        <w:rPr>
          <w:rFonts w:ascii="Times New Roman" w:hAnsi="Times New Roman"/>
          <w:color w:val="000000"/>
          <w:sz w:val="24"/>
          <w:szCs w:val="24"/>
        </w:rPr>
        <w:t>Εκδότης (Πλήρης επωνυμία Πιστωτικού Ιδρύματος …………………………….)</w:t>
      </w:r>
    </w:p>
    <w:p w:rsidR="00725D3E" w:rsidRPr="00167E27" w:rsidRDefault="0070521A" w:rsidP="000230C5">
      <w:pPr>
        <w:autoSpaceDE w:val="0"/>
        <w:autoSpaceDN w:val="0"/>
        <w:adjustRightInd w:val="0"/>
        <w:spacing w:after="120" w:line="240" w:lineRule="auto"/>
        <w:rPr>
          <w:rFonts w:ascii="Times New Roman" w:hAnsi="Times New Roman"/>
          <w:color w:val="000000"/>
          <w:sz w:val="24"/>
          <w:szCs w:val="24"/>
        </w:rPr>
      </w:pPr>
      <w:r w:rsidRPr="00167E27">
        <w:rPr>
          <w:rFonts w:ascii="Times New Roman" w:hAnsi="Times New Roman"/>
          <w:color w:val="000000"/>
          <w:sz w:val="24"/>
          <w:szCs w:val="24"/>
        </w:rPr>
        <w:t>Ημερομηνία έκδοσης ……………………………..</w:t>
      </w:r>
    </w:p>
    <w:tbl>
      <w:tblPr>
        <w:tblW w:w="0" w:type="auto"/>
        <w:tblInd w:w="108" w:type="dxa"/>
        <w:tblBorders>
          <w:top w:val="nil"/>
          <w:left w:val="nil"/>
          <w:bottom w:val="nil"/>
          <w:right w:val="nil"/>
          <w:insideH w:val="nil"/>
          <w:insideV w:val="nil"/>
        </w:tblBorders>
        <w:tblLook w:val="04A0"/>
      </w:tblPr>
      <w:tblGrid>
        <w:gridCol w:w="833"/>
        <w:gridCol w:w="9198"/>
      </w:tblGrid>
      <w:tr w:rsidR="004140B9" w:rsidTr="00F07F8E">
        <w:tc>
          <w:tcPr>
            <w:tcW w:w="693" w:type="dxa"/>
          </w:tcPr>
          <w:p w:rsidR="00725D3E" w:rsidRPr="00167E27" w:rsidRDefault="0070521A" w:rsidP="00F07F8E">
            <w:pPr>
              <w:autoSpaceDE w:val="0"/>
              <w:autoSpaceDN w:val="0"/>
              <w:adjustRightInd w:val="0"/>
              <w:spacing w:after="0"/>
              <w:contextualSpacing/>
              <w:rPr>
                <w:rFonts w:ascii="Times New Roman" w:hAnsi="Times New Roman"/>
                <w:b/>
                <w:color w:val="000000"/>
                <w:sz w:val="24"/>
                <w:szCs w:val="24"/>
                <w:lang w:val="en-US"/>
              </w:rPr>
            </w:pPr>
            <w:r w:rsidRPr="00167E27">
              <w:rPr>
                <w:rFonts w:ascii="Times New Roman" w:hAnsi="Times New Roman"/>
                <w:b/>
                <w:color w:val="000000"/>
                <w:sz w:val="24"/>
                <w:szCs w:val="24"/>
              </w:rPr>
              <w:t>Προς:</w:t>
            </w:r>
          </w:p>
        </w:tc>
        <w:tc>
          <w:tcPr>
            <w:tcW w:w="9478" w:type="dxa"/>
          </w:tcPr>
          <w:p w:rsidR="00725D3E" w:rsidRPr="00167E27" w:rsidRDefault="0070521A" w:rsidP="00F07F8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Ανεξάρτητη Αρχή Δημοσίων Εσόδων</w:t>
            </w:r>
          </w:p>
          <w:p w:rsidR="00725D3E" w:rsidRPr="00167E27" w:rsidRDefault="0070521A" w:rsidP="00F07F8E">
            <w:pPr>
              <w:autoSpaceDE w:val="0"/>
              <w:autoSpaceDN w:val="0"/>
              <w:adjustRightInd w:val="0"/>
              <w:spacing w:after="0"/>
              <w:contextualSpacing/>
              <w:rPr>
                <w:rFonts w:ascii="Times New Roman" w:hAnsi="Times New Roman"/>
                <w:color w:val="00000A"/>
                <w:sz w:val="24"/>
                <w:szCs w:val="24"/>
              </w:rPr>
            </w:pPr>
            <w:r w:rsidRPr="00167E27">
              <w:rPr>
                <w:rFonts w:ascii="Times New Roman" w:hAnsi="Times New Roman"/>
                <w:color w:val="000000"/>
                <w:sz w:val="24"/>
                <w:szCs w:val="24"/>
              </w:rPr>
              <w:t>Γενική Διεύθυνση Οικονομικών Υπηρεσιών</w:t>
            </w:r>
          </w:p>
          <w:p w:rsidR="00725D3E" w:rsidRPr="00167E27" w:rsidRDefault="0070521A" w:rsidP="00F07F8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Διεύθυνση Προμηθειών, Διαχείρισης Υλικού &amp; Κτιριακών Υποδομών</w:t>
            </w:r>
          </w:p>
          <w:p w:rsidR="00725D3E" w:rsidRPr="00167E27" w:rsidRDefault="0070521A" w:rsidP="00F07F8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lang w:val="en-US"/>
              </w:rPr>
              <w:t>Τμήμα Προμηθε</w:t>
            </w:r>
            <w:r w:rsidRPr="00167E27">
              <w:rPr>
                <w:rFonts w:ascii="Times New Roman" w:hAnsi="Times New Roman"/>
                <w:color w:val="000000"/>
                <w:sz w:val="24"/>
                <w:szCs w:val="24"/>
              </w:rPr>
              <w:t>ιώ</w:t>
            </w:r>
            <w:r w:rsidRPr="00167E27">
              <w:rPr>
                <w:rFonts w:ascii="Times New Roman" w:hAnsi="Times New Roman"/>
                <w:color w:val="000000"/>
                <w:sz w:val="24"/>
                <w:szCs w:val="24"/>
                <w:lang w:val="en-US"/>
              </w:rPr>
              <w:t>ν</w:t>
            </w:r>
          </w:p>
          <w:p w:rsidR="00725D3E" w:rsidRPr="00167E27" w:rsidRDefault="0070521A" w:rsidP="00F07F8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Ερμού 23-25, </w:t>
            </w:r>
            <w:r w:rsidRPr="00167E27">
              <w:rPr>
                <w:rFonts w:ascii="Times New Roman" w:hAnsi="Times New Roman"/>
                <w:sz w:val="24"/>
                <w:szCs w:val="24"/>
              </w:rPr>
              <w:t>105 63. Αθήνα</w:t>
            </w:r>
          </w:p>
        </w:tc>
      </w:tr>
    </w:tbl>
    <w:p w:rsidR="00725D3E" w:rsidRPr="00167E27" w:rsidRDefault="0070521A" w:rsidP="00725D3E">
      <w:pPr>
        <w:autoSpaceDE w:val="0"/>
        <w:autoSpaceDN w:val="0"/>
        <w:adjustRightInd w:val="0"/>
        <w:spacing w:after="0"/>
        <w:contextualSpacing/>
        <w:rPr>
          <w:rFonts w:ascii="Times New Roman" w:hAnsi="Times New Roman"/>
          <w:color w:val="000000"/>
          <w:sz w:val="24"/>
          <w:szCs w:val="24"/>
        </w:rPr>
      </w:pPr>
    </w:p>
    <w:p w:rsidR="00725D3E" w:rsidRPr="00167E27" w:rsidRDefault="0070521A"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Εγγύηση μας υπ’ αριθμ. ……………….. ποσού ………………….……. ευρώ</w:t>
      </w:r>
      <w:r>
        <w:rPr>
          <w:rStyle w:val="ad"/>
          <w:rFonts w:ascii="Times New Roman" w:hAnsi="Times New Roman"/>
          <w:color w:val="000000"/>
          <w:sz w:val="24"/>
          <w:szCs w:val="24"/>
        </w:rPr>
        <w:footnoteReference w:id="12"/>
      </w:r>
      <w:r w:rsidRPr="00167E27">
        <w:rPr>
          <w:rFonts w:ascii="Times New Roman" w:hAnsi="Times New Roman"/>
          <w:color w:val="000000"/>
          <w:sz w:val="24"/>
          <w:szCs w:val="24"/>
        </w:rPr>
        <w:t>.</w:t>
      </w:r>
    </w:p>
    <w:p w:rsidR="00725D3E" w:rsidRPr="00167E27" w:rsidRDefault="0070521A"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Έχουμε την τιμή να σας γνωρίσουμε ότι εγγυόμαστε με την παρούσα επιστολή ανέκκλητα και ανεπ</w:t>
      </w:r>
      <w:r w:rsidRPr="00167E27">
        <w:rPr>
          <w:rFonts w:ascii="Times New Roman" w:hAnsi="Times New Roman"/>
          <w:color w:val="000000"/>
          <w:sz w:val="24"/>
          <w:szCs w:val="24"/>
        </w:rPr>
        <w:t>ιφύλακτα παραιτούμενοι του δικαιώματος της διαιρέσεως και διζήσεως μέχρι του ποσού των ευρώ ………………………………………………………………………..</w:t>
      </w:r>
      <w:r>
        <w:rPr>
          <w:rStyle w:val="ad"/>
          <w:rFonts w:ascii="Times New Roman" w:hAnsi="Times New Roman"/>
          <w:color w:val="000000"/>
          <w:sz w:val="24"/>
          <w:szCs w:val="24"/>
        </w:rPr>
        <w:footnoteReference w:id="13"/>
      </w:r>
    </w:p>
    <w:p w:rsidR="00725D3E" w:rsidRPr="00167E27" w:rsidRDefault="0070521A"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υπέρ του:</w:t>
      </w:r>
    </w:p>
    <w:p w:rsidR="00725D3E" w:rsidRPr="00167E27" w:rsidRDefault="0070521A"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(i) [σε περίπτωση φυσικού προσώπου]: (ονοματεπώνυμο, πατρώνυμο) ......, ΑΦΜ: ......., (διεύθυνση) ..……………………….., ή</w:t>
      </w:r>
    </w:p>
    <w:p w:rsidR="00725D3E" w:rsidRPr="00167E27" w:rsidRDefault="0070521A"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(ii) [σε</w:t>
      </w:r>
      <w:r w:rsidRPr="00167E27">
        <w:rPr>
          <w:rFonts w:ascii="Times New Roman" w:hAnsi="Times New Roman"/>
          <w:color w:val="000000"/>
          <w:sz w:val="24"/>
          <w:szCs w:val="24"/>
        </w:rPr>
        <w:t xml:space="preserve"> περίπτωση νομικού προσώπου]: (πλήρη επωνυμία).........., ΑΦΜ:............. (διεύθυνση).......................………………….. ή</w:t>
      </w:r>
    </w:p>
    <w:p w:rsidR="00725D3E" w:rsidRPr="00167E27" w:rsidRDefault="0070521A"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(iii) [σε περίπτωση ένωσης ή κοινοπραξίας:] των φυσικών / νομικών προσώπων</w:t>
      </w:r>
    </w:p>
    <w:p w:rsidR="00725D3E" w:rsidRPr="00167E27" w:rsidRDefault="0070521A"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α) (πλήρη επωνυμία) ........................, ΑΦΜ: ........</w:t>
      </w:r>
      <w:r w:rsidRPr="00167E27">
        <w:rPr>
          <w:rFonts w:ascii="Times New Roman" w:hAnsi="Times New Roman"/>
          <w:color w:val="000000"/>
          <w:sz w:val="24"/>
          <w:szCs w:val="24"/>
        </w:rPr>
        <w:t>.............. (διεύθυνση) ...................</w:t>
      </w:r>
    </w:p>
    <w:p w:rsidR="00725D3E" w:rsidRPr="00167E27" w:rsidRDefault="0070521A"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β) (πλήρη επωνυμία) ........................, ΑΦΜ: ...................... (διεύθυνση) ...................</w:t>
      </w:r>
    </w:p>
    <w:p w:rsidR="00725D3E" w:rsidRPr="00167E27" w:rsidRDefault="0070521A"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γ) (πλήρη επωνυμία) ........................, ΑΦΜ: ...................... (διεύθυνση) .................</w:t>
      </w:r>
      <w:r w:rsidRPr="00167E27">
        <w:rPr>
          <w:rStyle w:val="ad"/>
          <w:rFonts w:ascii="Times New Roman" w:hAnsi="Times New Roman"/>
          <w:sz w:val="24"/>
          <w:szCs w:val="24"/>
        </w:rPr>
        <w:t xml:space="preserve"> </w:t>
      </w:r>
      <w:r>
        <w:rPr>
          <w:rStyle w:val="ad"/>
          <w:rFonts w:ascii="Times New Roman" w:hAnsi="Times New Roman"/>
          <w:sz w:val="24"/>
          <w:szCs w:val="24"/>
        </w:rPr>
        <w:footnoteReference w:id="14"/>
      </w:r>
    </w:p>
    <w:p w:rsidR="00725D3E" w:rsidRPr="00167E27" w:rsidRDefault="0070521A"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του/ων τμήματος/των ..</w:t>
      </w:r>
      <w:r>
        <w:rPr>
          <w:rStyle w:val="ad"/>
          <w:rFonts w:ascii="Times New Roman" w:hAnsi="Times New Roman"/>
          <w:color w:val="000000"/>
          <w:sz w:val="24"/>
          <w:szCs w:val="24"/>
        </w:rPr>
        <w:footnoteReference w:id="15"/>
      </w:r>
      <w:r w:rsidRPr="00167E27">
        <w:rPr>
          <w:rFonts w:ascii="Times New Roman" w:hAnsi="Times New Roman"/>
          <w:color w:val="000000"/>
          <w:sz w:val="24"/>
          <w:szCs w:val="24"/>
        </w:rPr>
        <w:t>/ της υπ αριθ ..... σύμβασης “</w:t>
      </w:r>
      <w:r w:rsidRPr="00167E27">
        <w:rPr>
          <w:rFonts w:ascii="Times New Roman" w:hAnsi="Times New Roman"/>
          <w:bCs/>
          <w:i/>
          <w:iCs/>
          <w:color w:val="000000"/>
          <w:sz w:val="24"/>
          <w:szCs w:val="24"/>
        </w:rPr>
        <w:t>(τίτλος σύμβασης)</w:t>
      </w:r>
      <w:r w:rsidRPr="00167E27">
        <w:rPr>
          <w:rFonts w:ascii="Times New Roman" w:hAnsi="Times New Roman"/>
          <w:color w:val="000000"/>
          <w:sz w:val="24"/>
          <w:szCs w:val="24"/>
        </w:rPr>
        <w:t xml:space="preserve">”, σύμφωνα </w:t>
      </w:r>
      <w:r w:rsidRPr="00167E27">
        <w:rPr>
          <w:rFonts w:ascii="Times New Roman" w:hAnsi="Times New Roman"/>
          <w:color w:val="000000"/>
          <w:sz w:val="24"/>
          <w:szCs w:val="24"/>
        </w:rPr>
        <w:t>με την (αριθμό/ημερομηνία) ........................ Διακήρυξη</w:t>
      </w:r>
      <w:r>
        <w:rPr>
          <w:rStyle w:val="ad"/>
          <w:rFonts w:ascii="Times New Roman" w:hAnsi="Times New Roman"/>
          <w:color w:val="000000"/>
          <w:sz w:val="24"/>
          <w:szCs w:val="24"/>
        </w:rPr>
        <w:footnoteReference w:id="16"/>
      </w:r>
      <w:r w:rsidRPr="00167E27">
        <w:rPr>
          <w:rFonts w:ascii="Times New Roman" w:hAnsi="Times New Roman"/>
          <w:color w:val="000000"/>
          <w:sz w:val="24"/>
          <w:szCs w:val="24"/>
        </w:rPr>
        <w:t>........................... της</w:t>
      </w:r>
      <w:r w:rsidRPr="00167E27">
        <w:rPr>
          <w:rFonts w:ascii="Times New Roman" w:hAnsi="Times New Roman"/>
          <w:sz w:val="24"/>
          <w:szCs w:val="24"/>
        </w:rPr>
        <w:t xml:space="preserve"> Ανεξάρτητης Αρχής Δημοσίων Εσόδων</w:t>
      </w:r>
      <w:r w:rsidRPr="00167E27">
        <w:rPr>
          <w:rFonts w:ascii="Times New Roman" w:hAnsi="Times New Roman"/>
          <w:color w:val="000000"/>
          <w:sz w:val="24"/>
          <w:szCs w:val="24"/>
        </w:rPr>
        <w:t xml:space="preserve"> με καταληκτική ημ/νία υποβολής προσφορών την ……/…../2019.</w:t>
      </w:r>
    </w:p>
    <w:p w:rsidR="00725D3E" w:rsidRPr="00167E27" w:rsidRDefault="0070521A"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Το παραπάνω ποσό τηρείται στη διάθεσή σας και θα καταβληθεί ολικά ή με</w:t>
      </w:r>
      <w:r w:rsidRPr="00167E27">
        <w:rPr>
          <w:rFonts w:ascii="Times New Roman" w:hAnsi="Times New Roman"/>
          <w:color w:val="000000"/>
          <w:sz w:val="24"/>
          <w:szCs w:val="24"/>
        </w:rPr>
        <w:t>ρικά χωρίς καμία από μέρους μας αντίρρηση, αμφισβήτηση ή ένσταση και χωρίς να ερευνηθεί το βάσιμο ή μη της απαίτησης σας μέσα σε ....…. ημέρες</w:t>
      </w:r>
      <w:r>
        <w:rPr>
          <w:rStyle w:val="ad"/>
          <w:rFonts w:ascii="Times New Roman" w:hAnsi="Times New Roman"/>
          <w:color w:val="000000"/>
          <w:sz w:val="24"/>
          <w:szCs w:val="24"/>
        </w:rPr>
        <w:footnoteReference w:id="17"/>
      </w:r>
      <w:r w:rsidRPr="00167E27">
        <w:rPr>
          <w:rFonts w:ascii="Times New Roman" w:hAnsi="Times New Roman"/>
          <w:color w:val="000000"/>
          <w:sz w:val="24"/>
          <w:szCs w:val="24"/>
        </w:rPr>
        <w:t>από την απλή έγγραφη ειδοποίησή σας.</w:t>
      </w:r>
    </w:p>
    <w:p w:rsidR="00725D3E" w:rsidRPr="00167E27" w:rsidRDefault="0070521A"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Η παρούσα ισχύει μέχρι και την ............... (αν προβλέπεται ορισμένος χρό</w:t>
      </w:r>
      <w:r w:rsidRPr="00167E27">
        <w:rPr>
          <w:rFonts w:ascii="Times New Roman" w:hAnsi="Times New Roman"/>
          <w:color w:val="000000"/>
          <w:sz w:val="24"/>
          <w:szCs w:val="24"/>
        </w:rPr>
        <w:t>νος στα έγγραφα της σύμβασης</w:t>
      </w:r>
      <w:r>
        <w:rPr>
          <w:rStyle w:val="ad"/>
          <w:rFonts w:ascii="Times New Roman" w:hAnsi="Times New Roman"/>
          <w:color w:val="000000"/>
          <w:sz w:val="24"/>
          <w:szCs w:val="24"/>
        </w:rPr>
        <w:footnoteReference w:id="18"/>
      </w:r>
      <w:r w:rsidRPr="00167E27">
        <w:rPr>
          <w:rFonts w:ascii="Times New Roman" w:hAnsi="Times New Roman"/>
          <w:color w:val="000000"/>
          <w:sz w:val="24"/>
          <w:szCs w:val="24"/>
        </w:rPr>
        <w:t>)</w:t>
      </w:r>
      <w:r>
        <w:rPr>
          <w:rFonts w:ascii="Times New Roman" w:hAnsi="Times New Roman"/>
          <w:color w:val="000000"/>
          <w:sz w:val="24"/>
          <w:szCs w:val="24"/>
        </w:rPr>
        <w:t xml:space="preserve">  </w:t>
      </w:r>
      <w:r w:rsidRPr="00167E27">
        <w:rPr>
          <w:rFonts w:ascii="Times New Roman" w:hAnsi="Times New Roman"/>
          <w:color w:val="000000"/>
          <w:sz w:val="24"/>
          <w:szCs w:val="24"/>
        </w:rPr>
        <w:t>ή</w:t>
      </w:r>
    </w:p>
    <w:p w:rsidR="00725D3E" w:rsidRPr="00167E27" w:rsidRDefault="0070521A"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725D3E" w:rsidRPr="00167E27" w:rsidRDefault="0070521A"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Σε περίπτωση κατάπτωσης της εγγύησης, το ποσό της </w:t>
      </w:r>
      <w:r w:rsidRPr="00167E27">
        <w:rPr>
          <w:rFonts w:ascii="Times New Roman" w:hAnsi="Times New Roman"/>
          <w:color w:val="000000"/>
          <w:sz w:val="24"/>
          <w:szCs w:val="24"/>
        </w:rPr>
        <w:t>κατάπτωσης υπόκειται στο εκάστοτε ισχύον πάγιο τέλος χαρτοσήμου.</w:t>
      </w:r>
    </w:p>
    <w:p w:rsidR="00725D3E" w:rsidRPr="00167E27" w:rsidRDefault="0070521A"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725D3E" w:rsidRPr="00167E27" w:rsidRDefault="0070521A" w:rsidP="00725D3E">
      <w:pPr>
        <w:autoSpaceDE w:val="0"/>
        <w:autoSpaceDN w:val="0"/>
        <w:adjustRightInd w:val="0"/>
        <w:spacing w:after="0"/>
        <w:rPr>
          <w:rFonts w:ascii="Times New Roman" w:hAnsi="Times New Roman"/>
          <w:color w:val="000000"/>
          <w:sz w:val="24"/>
          <w:szCs w:val="24"/>
        </w:rPr>
      </w:pPr>
    </w:p>
    <w:p w:rsidR="002B05CE" w:rsidRDefault="0070521A" w:rsidP="00CB62ED">
      <w:pPr>
        <w:autoSpaceDE w:val="0"/>
        <w:autoSpaceDN w:val="0"/>
        <w:adjustRightInd w:val="0"/>
        <w:spacing w:after="0"/>
        <w:jc w:val="right"/>
        <w:rPr>
          <w:rFonts w:ascii="Times New Roman" w:hAnsi="Times New Roman"/>
          <w:color w:val="000000"/>
          <w:sz w:val="24"/>
          <w:szCs w:val="24"/>
        </w:rPr>
      </w:pPr>
      <w:r>
        <w:rPr>
          <w:rFonts w:ascii="Times New Roman" w:hAnsi="Times New Roman"/>
          <w:color w:val="000000"/>
          <w:sz w:val="24"/>
          <w:szCs w:val="24"/>
        </w:rPr>
        <w:t>(Εξουσιοδοτημένη Υπογραφ</w:t>
      </w:r>
    </w:p>
    <w:p w:rsidR="002B05CE" w:rsidRPr="002B05CE" w:rsidRDefault="0070521A" w:rsidP="002B05CE">
      <w:pPr>
        <w:autoSpaceDE w:val="0"/>
        <w:autoSpaceDN w:val="0"/>
        <w:adjustRightInd w:val="0"/>
        <w:spacing w:after="0"/>
        <w:jc w:val="right"/>
        <w:rPr>
          <w:rFonts w:ascii="Times New Roman" w:hAnsi="Times New Roman"/>
          <w:color w:val="000000"/>
          <w:sz w:val="24"/>
          <w:szCs w:val="24"/>
        </w:rPr>
      </w:pPr>
    </w:p>
    <w:p w:rsidR="00ED07C9" w:rsidRPr="00167E27" w:rsidRDefault="0070521A" w:rsidP="00C05AA1">
      <w:pPr>
        <w:pStyle w:val="1"/>
        <w:numPr>
          <w:ilvl w:val="0"/>
          <w:numId w:val="0"/>
        </w:numPr>
        <w:pBdr>
          <w:bottom w:val="single" w:sz="8" w:space="0" w:color="5B9BD5"/>
        </w:pBdr>
        <w:rPr>
          <w:rFonts w:ascii="Times New Roman" w:hAnsi="Times New Roman" w:cs="Times New Roman"/>
          <w:sz w:val="24"/>
          <w:szCs w:val="24"/>
        </w:rPr>
      </w:pPr>
      <w:bookmarkStart w:id="46" w:name="_Toc18921533"/>
      <w:r w:rsidRPr="00167E27">
        <w:rPr>
          <w:rFonts w:ascii="Times New Roman" w:hAnsi="Times New Roman" w:cs="Times New Roman"/>
          <w:sz w:val="24"/>
          <w:szCs w:val="24"/>
        </w:rPr>
        <w:t>ΠΑΡΑΡΤΗΜΑ Ε΄: ΤΥΠΟΠΟΙΗΜΕΝΟ ΕΝΤΥΠΟ ΥΠΕΥΘΥΝΗΣ ΔΗΛΩΣΗΣ (ΤΕΥΔ)</w:t>
      </w:r>
      <w:bookmarkEnd w:id="46"/>
      <w:r w:rsidRPr="00167E27">
        <w:rPr>
          <w:rFonts w:ascii="Times New Roman" w:hAnsi="Times New Roman" w:cs="Times New Roman"/>
          <w:sz w:val="24"/>
          <w:szCs w:val="24"/>
        </w:rPr>
        <w:t xml:space="preserve">                                                   </w:t>
      </w:r>
    </w:p>
    <w:p w:rsidR="00534731" w:rsidRPr="00167E27" w:rsidRDefault="0070521A">
      <w:pPr>
        <w:jc w:val="center"/>
        <w:rPr>
          <w:rFonts w:ascii="Times New Roman" w:hAnsi="Times New Roman"/>
          <w:b/>
          <w:bCs/>
          <w:sz w:val="24"/>
          <w:szCs w:val="24"/>
        </w:rPr>
      </w:pPr>
      <w:r w:rsidRPr="00167E27">
        <w:rPr>
          <w:rFonts w:ascii="Times New Roman" w:hAnsi="Times New Roman"/>
          <w:b/>
          <w:bCs/>
          <w:sz w:val="24"/>
          <w:szCs w:val="24"/>
        </w:rPr>
        <w:t>ΤΥΠΟΠΟΙΗΜΕΝΟ ΕΝΤΥΠΟ ΥΠΕΥΘΥΝΗΣ ΔΗΛΩΣΗΣ (TEΥΔ)</w:t>
      </w:r>
    </w:p>
    <w:p w:rsidR="00534731" w:rsidRPr="00167E27" w:rsidRDefault="0070521A">
      <w:pPr>
        <w:jc w:val="center"/>
        <w:rPr>
          <w:rFonts w:ascii="Times New Roman" w:hAnsi="Times New Roman"/>
          <w:b/>
          <w:bCs/>
          <w:color w:val="669900"/>
          <w:sz w:val="24"/>
          <w:szCs w:val="24"/>
          <w:u w:val="single"/>
        </w:rPr>
      </w:pPr>
      <w:r w:rsidRPr="00167E27">
        <w:rPr>
          <w:rFonts w:ascii="Times New Roman" w:hAnsi="Times New Roman"/>
          <w:b/>
          <w:bCs/>
          <w:sz w:val="24"/>
          <w:szCs w:val="24"/>
        </w:rPr>
        <w:t>[άρθρου 79 παρ. 4 ν. 4412/2016 (Α 147)]</w:t>
      </w:r>
    </w:p>
    <w:p w:rsidR="00534731" w:rsidRPr="00167E27" w:rsidRDefault="0070521A">
      <w:pPr>
        <w:jc w:val="center"/>
        <w:rPr>
          <w:rFonts w:ascii="Times New Roman" w:hAnsi="Times New Roman"/>
          <w:sz w:val="24"/>
          <w:szCs w:val="24"/>
        </w:rPr>
      </w:pPr>
      <w:r w:rsidRPr="00167E27">
        <w:rPr>
          <w:rFonts w:ascii="Times New Roman" w:hAnsi="Times New Roman"/>
          <w:b/>
          <w:bCs/>
          <w:color w:val="669900"/>
          <w:sz w:val="24"/>
          <w:szCs w:val="24"/>
          <w:u w:val="single"/>
        </w:rPr>
        <w:t xml:space="preserve"> </w:t>
      </w:r>
      <w:r w:rsidRPr="00167E27">
        <w:rPr>
          <w:rFonts w:ascii="Times New Roman" w:hAnsi="Times New Roman"/>
          <w:b/>
          <w:bCs/>
          <w:color w:val="00000A"/>
          <w:sz w:val="24"/>
          <w:szCs w:val="24"/>
          <w:u w:val="single"/>
        </w:rPr>
        <w:t>για διαδικασίες σύναψης δημόσιας</w:t>
      </w:r>
      <w:r w:rsidRPr="00167E27">
        <w:rPr>
          <w:rFonts w:ascii="Times New Roman" w:hAnsi="Times New Roman"/>
          <w:b/>
          <w:bCs/>
          <w:color w:val="00000A"/>
          <w:sz w:val="24"/>
          <w:szCs w:val="24"/>
          <w:u w:val="single"/>
        </w:rPr>
        <w:t xml:space="preserve"> σύμβασης κάτω των ορίων των οδηγιών</w:t>
      </w:r>
    </w:p>
    <w:p w:rsidR="00534731" w:rsidRPr="00167E27" w:rsidRDefault="0070521A">
      <w:pPr>
        <w:jc w:val="center"/>
        <w:rPr>
          <w:rFonts w:ascii="Times New Roman" w:hAnsi="Times New Roman"/>
          <w:b/>
          <w:bCs/>
          <w:sz w:val="24"/>
          <w:szCs w:val="24"/>
        </w:rPr>
      </w:pPr>
      <w:r w:rsidRPr="00167E27">
        <w:rPr>
          <w:rFonts w:ascii="Times New Roman" w:hAnsi="Times New Roman"/>
          <w:b/>
          <w:bCs/>
          <w:sz w:val="24"/>
          <w:szCs w:val="24"/>
          <w:u w:val="single"/>
        </w:rPr>
        <w:t>Μέρος Ι: Πληροφορίες σχετικά με την αναθέτουσα αρχή/αναθέτοντα φορέα</w:t>
      </w:r>
      <w:r>
        <w:rPr>
          <w:rStyle w:val="af0"/>
          <w:rFonts w:ascii="Times New Roman" w:hAnsi="Times New Roman"/>
          <w:b/>
          <w:bCs/>
          <w:sz w:val="24"/>
          <w:szCs w:val="24"/>
          <w:u w:val="single"/>
        </w:rPr>
        <w:endnoteReference w:id="1"/>
      </w:r>
      <w:r w:rsidRPr="00167E27">
        <w:rPr>
          <w:rFonts w:ascii="Times New Roman" w:hAnsi="Times New Roman"/>
          <w:b/>
          <w:bCs/>
          <w:sz w:val="24"/>
          <w:szCs w:val="24"/>
          <w:u w:val="single"/>
        </w:rPr>
        <w:t xml:space="preserve">  και τη διαδικασία ανάθεσης</w:t>
      </w:r>
    </w:p>
    <w:p w:rsidR="00534731" w:rsidRPr="00167E27" w:rsidRDefault="0070521A">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b/>
          <w:bCs/>
          <w:sz w:val="24"/>
          <w:szCs w:val="24"/>
        </w:rPr>
      </w:pPr>
      <w:r w:rsidRPr="00167E27">
        <w:rPr>
          <w:rFonts w:ascii="Times New Roman" w:hAnsi="Times New Roman"/>
          <w:b/>
          <w:bCs/>
          <w:sz w:val="24"/>
          <w:szCs w:val="24"/>
        </w:rPr>
        <w:t>Παροχή πληροφοριών δημοσίευσης σε εθνικό επίπεδο, με τις οποίες είναι δυνατή η αδιαμφισβήτητη ταυτοποίηση της διαδικασίας</w:t>
      </w:r>
      <w:r w:rsidRPr="00167E27">
        <w:rPr>
          <w:rFonts w:ascii="Times New Roman" w:hAnsi="Times New Roman"/>
          <w:b/>
          <w:bCs/>
          <w:sz w:val="24"/>
          <w:szCs w:val="24"/>
        </w:rPr>
        <w:t xml:space="preserve">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140B9" w:rsidTr="006A023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534731" w:rsidRPr="00167E27" w:rsidRDefault="0070521A" w:rsidP="006A023B">
            <w:pPr>
              <w:spacing w:after="0"/>
              <w:rPr>
                <w:rFonts w:ascii="Times New Roman" w:hAnsi="Times New Roman"/>
                <w:sz w:val="24"/>
                <w:szCs w:val="24"/>
              </w:rPr>
            </w:pPr>
            <w:r w:rsidRPr="00167E27">
              <w:rPr>
                <w:rFonts w:ascii="Times New Roman" w:hAnsi="Times New Roman"/>
                <w:b/>
                <w:bCs/>
                <w:sz w:val="24"/>
                <w:szCs w:val="24"/>
              </w:rPr>
              <w:t>Α: Ονομασία, διεύθυνση και στοιχεία επικοινωνίας της αναθέτουσας αρχής (αα)/ αναθέτοντα φορέα (αφ)</w:t>
            </w:r>
          </w:p>
          <w:p w:rsidR="00534731" w:rsidRPr="00167E27" w:rsidRDefault="0070521A" w:rsidP="006A023B">
            <w:pPr>
              <w:spacing w:after="0"/>
              <w:rPr>
                <w:rFonts w:ascii="Times New Roman" w:hAnsi="Times New Roman"/>
                <w:sz w:val="24"/>
                <w:szCs w:val="24"/>
              </w:rPr>
            </w:pPr>
            <w:r w:rsidRPr="00167E27">
              <w:rPr>
                <w:rFonts w:ascii="Times New Roman" w:hAnsi="Times New Roman"/>
                <w:sz w:val="24"/>
                <w:szCs w:val="24"/>
              </w:rPr>
              <w:t xml:space="preserve">- Ονομασία: </w:t>
            </w:r>
            <w:r w:rsidRPr="00167E27">
              <w:rPr>
                <w:rFonts w:ascii="Times New Roman" w:hAnsi="Times New Roman"/>
                <w:b/>
                <w:i/>
                <w:sz w:val="24"/>
                <w:szCs w:val="24"/>
                <w:u w:val="single"/>
              </w:rPr>
              <w:t>ΑΝΕΞΑΡΤΗΤΗ ΑΡΧΗ ΔΗΜΟΣΙΩΝ ΕΣΟΔΩΝ (Α.Α.Δ.Ε.)</w:t>
            </w:r>
          </w:p>
          <w:p w:rsidR="00534731" w:rsidRPr="00167E27" w:rsidRDefault="0070521A" w:rsidP="006A023B">
            <w:pPr>
              <w:spacing w:after="0"/>
              <w:rPr>
                <w:rFonts w:ascii="Times New Roman" w:hAnsi="Times New Roman"/>
                <w:sz w:val="24"/>
                <w:szCs w:val="24"/>
              </w:rPr>
            </w:pPr>
            <w:r w:rsidRPr="00167E27">
              <w:rPr>
                <w:rFonts w:ascii="Times New Roman" w:hAnsi="Times New Roman"/>
                <w:sz w:val="24"/>
                <w:szCs w:val="24"/>
              </w:rPr>
              <w:t xml:space="preserve">- Κωδικός  Αναθέτουσας Αρχής / Αναθέτοντα Φορέα ΚΗΜΔΗΣ : </w:t>
            </w:r>
            <w:r w:rsidRPr="00167E27">
              <w:rPr>
                <w:rFonts w:ascii="Times New Roman" w:hAnsi="Times New Roman"/>
                <w:b/>
                <w:i/>
                <w:sz w:val="24"/>
                <w:szCs w:val="24"/>
                <w:u w:val="single"/>
              </w:rPr>
              <w:t>100029495</w:t>
            </w:r>
          </w:p>
          <w:p w:rsidR="00534731" w:rsidRPr="00167E27" w:rsidRDefault="0070521A" w:rsidP="006A023B">
            <w:pPr>
              <w:spacing w:after="0"/>
              <w:rPr>
                <w:rFonts w:ascii="Times New Roman" w:hAnsi="Times New Roman"/>
                <w:sz w:val="24"/>
                <w:szCs w:val="24"/>
              </w:rPr>
            </w:pPr>
            <w:r w:rsidRPr="00167E27">
              <w:rPr>
                <w:rFonts w:ascii="Times New Roman" w:hAnsi="Times New Roman"/>
                <w:sz w:val="24"/>
                <w:szCs w:val="24"/>
              </w:rPr>
              <w:t xml:space="preserve">- Ταχυδρομική διεύθυνση / Πόλη / Ταχ. Κωδικός: </w:t>
            </w:r>
            <w:r w:rsidRPr="00167E27">
              <w:rPr>
                <w:rFonts w:ascii="Times New Roman" w:hAnsi="Times New Roman"/>
                <w:b/>
                <w:i/>
                <w:sz w:val="24"/>
                <w:szCs w:val="24"/>
                <w:u w:val="single"/>
              </w:rPr>
              <w:t>Ερμού 23-25, 105 63, Αθήνα</w:t>
            </w:r>
          </w:p>
          <w:p w:rsidR="00534731" w:rsidRPr="00F32011" w:rsidRDefault="0070521A" w:rsidP="006A023B">
            <w:pPr>
              <w:spacing w:after="0"/>
              <w:rPr>
                <w:rFonts w:ascii="Times New Roman" w:hAnsi="Times New Roman"/>
                <w:sz w:val="24"/>
                <w:szCs w:val="24"/>
              </w:rPr>
            </w:pPr>
            <w:r w:rsidRPr="00167E27">
              <w:rPr>
                <w:rFonts w:ascii="Times New Roman" w:hAnsi="Times New Roman"/>
                <w:sz w:val="24"/>
                <w:szCs w:val="24"/>
              </w:rPr>
              <w:t xml:space="preserve">- Αρμόδιος για πληροφορίες: </w:t>
            </w:r>
            <w:r>
              <w:rPr>
                <w:rFonts w:ascii="Times New Roman" w:hAnsi="Times New Roman"/>
                <w:b/>
                <w:i/>
                <w:sz w:val="24"/>
                <w:szCs w:val="24"/>
                <w:u w:val="single"/>
              </w:rPr>
              <w:t>Παρασκευή Λεφάκη</w:t>
            </w:r>
          </w:p>
          <w:p w:rsidR="00534731" w:rsidRPr="00F32011" w:rsidRDefault="0070521A" w:rsidP="006A023B">
            <w:pPr>
              <w:spacing w:after="0"/>
              <w:rPr>
                <w:rFonts w:ascii="Times New Roman" w:hAnsi="Times New Roman"/>
                <w:sz w:val="24"/>
                <w:szCs w:val="24"/>
              </w:rPr>
            </w:pPr>
            <w:r w:rsidRPr="00167E27">
              <w:rPr>
                <w:rFonts w:ascii="Times New Roman" w:hAnsi="Times New Roman"/>
                <w:sz w:val="24"/>
                <w:szCs w:val="24"/>
              </w:rPr>
              <w:t xml:space="preserve">- Τηλέφωνο: </w:t>
            </w:r>
            <w:r w:rsidRPr="00167E27">
              <w:rPr>
                <w:rFonts w:ascii="Times New Roman" w:hAnsi="Times New Roman"/>
                <w:b/>
                <w:i/>
                <w:sz w:val="24"/>
                <w:szCs w:val="24"/>
                <w:u w:val="single"/>
                <w:lang w:eastAsia="el-GR"/>
              </w:rPr>
              <w:t>213 1624 22</w:t>
            </w:r>
            <w:r>
              <w:rPr>
                <w:rFonts w:ascii="Times New Roman" w:hAnsi="Times New Roman"/>
                <w:b/>
                <w:i/>
                <w:sz w:val="24"/>
                <w:szCs w:val="24"/>
                <w:u w:val="single"/>
                <w:lang w:eastAsia="el-GR"/>
              </w:rPr>
              <w:t>3</w:t>
            </w:r>
          </w:p>
          <w:p w:rsidR="00534731" w:rsidRPr="00167E27" w:rsidRDefault="0070521A" w:rsidP="006A023B">
            <w:pPr>
              <w:spacing w:after="0"/>
              <w:rPr>
                <w:rFonts w:ascii="Times New Roman" w:hAnsi="Times New Roman"/>
                <w:sz w:val="24"/>
                <w:szCs w:val="24"/>
              </w:rPr>
            </w:pPr>
            <w:r w:rsidRPr="00167E27">
              <w:rPr>
                <w:rFonts w:ascii="Times New Roman" w:hAnsi="Times New Roman"/>
                <w:sz w:val="24"/>
                <w:szCs w:val="24"/>
              </w:rPr>
              <w:t xml:space="preserve">- Ηλ. ταχυδρομείο: </w:t>
            </w:r>
            <w:r w:rsidRPr="00167E27">
              <w:rPr>
                <w:rFonts w:ascii="Times New Roman" w:hAnsi="Times New Roman"/>
                <w:b/>
                <w:i/>
                <w:sz w:val="24"/>
                <w:szCs w:val="24"/>
                <w:u w:val="single"/>
                <w:lang w:eastAsia="el-GR"/>
              </w:rPr>
              <w:t>aadeprocurement@aade.gr</w:t>
            </w:r>
          </w:p>
          <w:p w:rsidR="00534731" w:rsidRPr="00167E27" w:rsidRDefault="0070521A" w:rsidP="006A023B">
            <w:pPr>
              <w:spacing w:after="0"/>
              <w:rPr>
                <w:rFonts w:ascii="Times New Roman" w:hAnsi="Times New Roman"/>
                <w:sz w:val="24"/>
                <w:szCs w:val="24"/>
              </w:rPr>
            </w:pPr>
            <w:r w:rsidRPr="00167E27">
              <w:rPr>
                <w:rFonts w:ascii="Times New Roman" w:hAnsi="Times New Roman"/>
                <w:sz w:val="24"/>
                <w:szCs w:val="24"/>
              </w:rPr>
              <w:t>- Διεύθυνση στο Διαδίκτυο (διεύθυνση δικτυακού τόπου) (</w:t>
            </w:r>
            <w:r w:rsidRPr="00167E27">
              <w:rPr>
                <w:rFonts w:ascii="Times New Roman" w:hAnsi="Times New Roman"/>
                <w:i/>
                <w:sz w:val="24"/>
                <w:szCs w:val="24"/>
              </w:rPr>
              <w:t>εάν υπάρχει</w:t>
            </w:r>
            <w:r w:rsidRPr="00167E27">
              <w:rPr>
                <w:rFonts w:ascii="Times New Roman" w:hAnsi="Times New Roman"/>
                <w:sz w:val="24"/>
                <w:szCs w:val="24"/>
              </w:rPr>
              <w:t xml:space="preserve">): </w:t>
            </w:r>
            <w:r w:rsidRPr="00167E27">
              <w:rPr>
                <w:rFonts w:ascii="Times New Roman" w:hAnsi="Times New Roman"/>
                <w:b/>
                <w:i/>
                <w:sz w:val="24"/>
                <w:szCs w:val="24"/>
                <w:u w:val="single"/>
                <w:lang w:eastAsia="el-GR"/>
              </w:rPr>
              <w:t>www.aade.gr</w:t>
            </w:r>
          </w:p>
        </w:tc>
      </w:tr>
      <w:tr w:rsidR="004140B9" w:rsidTr="006A023B">
        <w:trPr>
          <w:jc w:val="center"/>
        </w:trPr>
        <w:tc>
          <w:tcPr>
            <w:tcW w:w="8954" w:type="dxa"/>
            <w:tcBorders>
              <w:left w:val="single" w:sz="1" w:space="0" w:color="000000"/>
              <w:bottom w:val="single" w:sz="1" w:space="0" w:color="000000"/>
              <w:right w:val="single" w:sz="1" w:space="0" w:color="000000"/>
            </w:tcBorders>
            <w:shd w:val="clear" w:color="auto" w:fill="B2B2B2"/>
          </w:tcPr>
          <w:p w:rsidR="00534731" w:rsidRPr="00167E27" w:rsidRDefault="0070521A" w:rsidP="006A023B">
            <w:pPr>
              <w:spacing w:after="0"/>
              <w:rPr>
                <w:rFonts w:ascii="Times New Roman" w:hAnsi="Times New Roman"/>
                <w:sz w:val="24"/>
                <w:szCs w:val="24"/>
              </w:rPr>
            </w:pPr>
            <w:r w:rsidRPr="00167E27">
              <w:rPr>
                <w:rFonts w:ascii="Times New Roman" w:hAnsi="Times New Roman"/>
                <w:b/>
                <w:bCs/>
                <w:sz w:val="24"/>
                <w:szCs w:val="24"/>
              </w:rPr>
              <w:t>Β: Πληροφορίες σχετικά με τη διαδικασία σύναψης σύμβασης</w:t>
            </w:r>
          </w:p>
          <w:p w:rsidR="00534731" w:rsidRPr="00167E27" w:rsidRDefault="0070521A" w:rsidP="006A023B">
            <w:pPr>
              <w:spacing w:after="0"/>
              <w:rPr>
                <w:rFonts w:ascii="Times New Roman" w:hAnsi="Times New Roman"/>
                <w:sz w:val="24"/>
                <w:szCs w:val="24"/>
              </w:rPr>
            </w:pPr>
            <w:r w:rsidRPr="00167E27">
              <w:rPr>
                <w:rFonts w:ascii="Times New Roman" w:hAnsi="Times New Roman"/>
                <w:sz w:val="24"/>
                <w:szCs w:val="24"/>
              </w:rPr>
              <w:t xml:space="preserve">- Τίτλος ή σύντομη περιγραφή της δημόσιας σύμβασης (συμπεριλαμβανομένου του σχετικού </w:t>
            </w:r>
            <w:r w:rsidRPr="00167E27">
              <w:rPr>
                <w:rFonts w:ascii="Times New Roman" w:hAnsi="Times New Roman"/>
                <w:sz w:val="24"/>
                <w:szCs w:val="24"/>
                <w:lang w:val="en-US"/>
              </w:rPr>
              <w:t>CPV</w:t>
            </w:r>
            <w:r w:rsidRPr="00167E27">
              <w:rPr>
                <w:rFonts w:ascii="Times New Roman" w:hAnsi="Times New Roman"/>
                <w:sz w:val="24"/>
                <w:szCs w:val="24"/>
              </w:rPr>
              <w:t xml:space="preserve">): </w:t>
            </w:r>
            <w:r w:rsidRPr="00167E27">
              <w:rPr>
                <w:rFonts w:ascii="Times New Roman" w:hAnsi="Times New Roman"/>
                <w:b/>
                <w:sz w:val="24"/>
                <w:szCs w:val="24"/>
              </w:rPr>
              <w:t xml:space="preserve">Προμήθεια </w:t>
            </w:r>
            <w:r>
              <w:rPr>
                <w:rFonts w:ascii="Times New Roman" w:hAnsi="Times New Roman"/>
                <w:b/>
                <w:sz w:val="24"/>
                <w:szCs w:val="24"/>
              </w:rPr>
              <w:t>Γραφικής Ύλης</w:t>
            </w:r>
          </w:p>
          <w:p w:rsidR="00534731" w:rsidRPr="00167E27" w:rsidRDefault="0070521A" w:rsidP="00F3201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i/>
                <w:sz w:val="24"/>
                <w:szCs w:val="24"/>
                <w:u w:val="single"/>
              </w:rPr>
            </w:pPr>
            <w:r w:rsidRPr="00167E27">
              <w:rPr>
                <w:rFonts w:ascii="Times New Roman" w:hAnsi="Times New Roman"/>
                <w:b/>
                <w:i/>
                <w:sz w:val="24"/>
                <w:szCs w:val="24"/>
                <w:u w:val="single"/>
                <w:lang w:val="en-US"/>
              </w:rPr>
              <w:t>CPV</w:t>
            </w:r>
            <w:r w:rsidRPr="00167E27">
              <w:rPr>
                <w:rFonts w:ascii="Times New Roman" w:hAnsi="Times New Roman"/>
                <w:b/>
                <w:i/>
                <w:sz w:val="24"/>
                <w:szCs w:val="24"/>
                <w:u w:val="single"/>
                <w:lang w:eastAsia="el-GR"/>
              </w:rPr>
              <w:t xml:space="preserve"> : </w:t>
            </w:r>
            <w:r>
              <w:rPr>
                <w:rFonts w:ascii="Times New Roman" w:hAnsi="Times New Roman"/>
                <w:b/>
                <w:i/>
                <w:sz w:val="24"/>
                <w:szCs w:val="24"/>
                <w:u w:val="single"/>
              </w:rPr>
              <w:t>30192700-8</w:t>
            </w:r>
          </w:p>
          <w:p w:rsidR="00534731" w:rsidRPr="00167E27" w:rsidRDefault="0070521A" w:rsidP="006A023B">
            <w:pPr>
              <w:spacing w:after="0"/>
              <w:rPr>
                <w:rFonts w:ascii="Times New Roman" w:hAnsi="Times New Roman"/>
                <w:sz w:val="24"/>
                <w:szCs w:val="24"/>
              </w:rPr>
            </w:pPr>
            <w:r w:rsidRPr="00167E27">
              <w:rPr>
                <w:rFonts w:ascii="Times New Roman" w:hAnsi="Times New Roman"/>
                <w:sz w:val="24"/>
                <w:szCs w:val="24"/>
              </w:rPr>
              <w:t>- Κωδικός στο ΚΗΜΔΗΣ: [……]</w:t>
            </w:r>
          </w:p>
          <w:p w:rsidR="00534731" w:rsidRPr="00167E27" w:rsidRDefault="0070521A" w:rsidP="006A023B">
            <w:pPr>
              <w:spacing w:after="0"/>
              <w:rPr>
                <w:rFonts w:ascii="Times New Roman" w:hAnsi="Times New Roman"/>
                <w:sz w:val="24"/>
                <w:szCs w:val="24"/>
              </w:rPr>
            </w:pPr>
            <w:r w:rsidRPr="00167E27">
              <w:rPr>
                <w:rFonts w:ascii="Times New Roman" w:hAnsi="Times New Roman"/>
                <w:sz w:val="24"/>
                <w:szCs w:val="24"/>
              </w:rPr>
              <w:t xml:space="preserve">- Η σύμβαση αναφέρεται σε έργα, προμήθειες, ή υπηρεσίες : </w:t>
            </w:r>
            <w:r w:rsidRPr="00167E27">
              <w:rPr>
                <w:rFonts w:ascii="Times New Roman" w:hAnsi="Times New Roman"/>
                <w:b/>
                <w:i/>
                <w:sz w:val="24"/>
                <w:szCs w:val="24"/>
                <w:u w:val="single"/>
                <w:lang w:eastAsia="el-GR"/>
              </w:rPr>
              <w:t>Προμήθειες</w:t>
            </w:r>
          </w:p>
          <w:p w:rsidR="00534731" w:rsidRPr="00167E27" w:rsidRDefault="0070521A" w:rsidP="006A023B">
            <w:pPr>
              <w:spacing w:after="0"/>
              <w:rPr>
                <w:rFonts w:ascii="Times New Roman" w:hAnsi="Times New Roman"/>
                <w:sz w:val="24"/>
                <w:szCs w:val="24"/>
              </w:rPr>
            </w:pPr>
            <w:r w:rsidRPr="00167E27">
              <w:rPr>
                <w:rFonts w:ascii="Times New Roman" w:hAnsi="Times New Roman"/>
                <w:sz w:val="24"/>
                <w:szCs w:val="24"/>
              </w:rPr>
              <w:t xml:space="preserve">- Εφόσον υφίστανται, ένδειξη ύπαρξης σχετικών τμημάτων : </w:t>
            </w:r>
            <w:r>
              <w:rPr>
                <w:rFonts w:ascii="Times New Roman" w:hAnsi="Times New Roman"/>
                <w:b/>
                <w:i/>
                <w:sz w:val="24"/>
                <w:szCs w:val="24"/>
                <w:u w:val="single"/>
                <w:lang w:eastAsia="el-GR"/>
              </w:rPr>
              <w:t xml:space="preserve">Όχι </w:t>
            </w:r>
          </w:p>
          <w:p w:rsidR="00534731" w:rsidRPr="00167E27" w:rsidRDefault="0070521A" w:rsidP="006A023B">
            <w:pPr>
              <w:spacing w:after="0"/>
              <w:rPr>
                <w:rFonts w:ascii="Times New Roman" w:hAnsi="Times New Roman"/>
                <w:sz w:val="24"/>
                <w:szCs w:val="24"/>
              </w:rPr>
            </w:pPr>
            <w:r w:rsidRPr="00167E27">
              <w:rPr>
                <w:rFonts w:ascii="Times New Roman" w:hAnsi="Times New Roman"/>
                <w:sz w:val="24"/>
                <w:szCs w:val="24"/>
              </w:rPr>
              <w:t>- Αριθμός αναφοράς που αποδίδεται στον φάκελο από την αναθέτουσα αρχή (</w:t>
            </w:r>
            <w:r w:rsidRPr="00167E27">
              <w:rPr>
                <w:rFonts w:ascii="Times New Roman" w:hAnsi="Times New Roman"/>
                <w:i/>
                <w:sz w:val="24"/>
                <w:szCs w:val="24"/>
              </w:rPr>
              <w:t>εάν υπάρχει</w:t>
            </w:r>
            <w:r w:rsidRPr="00167E27">
              <w:rPr>
                <w:rFonts w:ascii="Times New Roman" w:hAnsi="Times New Roman"/>
                <w:sz w:val="24"/>
                <w:szCs w:val="24"/>
              </w:rPr>
              <w:t>): [……]</w:t>
            </w:r>
          </w:p>
        </w:tc>
      </w:tr>
    </w:tbl>
    <w:p w:rsidR="00534731" w:rsidRPr="00167E27" w:rsidRDefault="0070521A">
      <w:pPr>
        <w:rPr>
          <w:rFonts w:ascii="Times New Roman" w:hAnsi="Times New Roman"/>
          <w:sz w:val="24"/>
          <w:szCs w:val="24"/>
        </w:rPr>
      </w:pPr>
    </w:p>
    <w:p w:rsidR="00534731" w:rsidRPr="00167E27" w:rsidRDefault="0070521A">
      <w:pPr>
        <w:shd w:val="clear" w:color="auto" w:fill="B2B2B2"/>
        <w:rPr>
          <w:rFonts w:ascii="Times New Roman" w:hAnsi="Times New Roman"/>
          <w:b/>
          <w:bCs/>
          <w:sz w:val="24"/>
          <w:szCs w:val="24"/>
          <w:u w:val="single"/>
        </w:rPr>
      </w:pPr>
      <w:r w:rsidRPr="00167E27">
        <w:rPr>
          <w:rFonts w:ascii="Times New Roman" w:hAnsi="Times New Roman"/>
          <w:sz w:val="24"/>
          <w:szCs w:val="24"/>
        </w:rPr>
        <w:t xml:space="preserve">ΟΛΕΣ ΟΙ ΥΠΟΛΟΙΠΕΣ ΠΛΗΡΟΦΟΡΙΕΣ ΣΕ </w:t>
      </w:r>
      <w:r w:rsidRPr="00167E27">
        <w:rPr>
          <w:rFonts w:ascii="Times New Roman" w:hAnsi="Times New Roman"/>
          <w:sz w:val="24"/>
          <w:szCs w:val="24"/>
        </w:rPr>
        <w:t>ΚΑΘΕ ΕΝΟΤΗΤΑ ΤΟΥ ΤΕΥΔ ΘΑ ΠΡΕΠΕΙ ΝΑ ΣΥΜΠΛΗΡΩΘΟΥΝ ΑΠΟ ΤΟΝ ΟΙΚΟΝΟΜΙΚΟ ΦΟΡΕΑ</w:t>
      </w:r>
    </w:p>
    <w:p w:rsidR="001B5831" w:rsidRPr="00167E27" w:rsidRDefault="0070521A" w:rsidP="00C762ED">
      <w:pPr>
        <w:rPr>
          <w:rFonts w:ascii="Times New Roman" w:hAnsi="Times New Roman"/>
          <w:sz w:val="24"/>
          <w:szCs w:val="24"/>
        </w:rPr>
      </w:pPr>
    </w:p>
    <w:p w:rsidR="0028632D" w:rsidRPr="00167E27" w:rsidRDefault="0070521A" w:rsidP="00C762ED">
      <w:pPr>
        <w:rPr>
          <w:rFonts w:ascii="Times New Roman" w:hAnsi="Times New Roman"/>
          <w:sz w:val="24"/>
          <w:szCs w:val="24"/>
        </w:rPr>
      </w:pPr>
    </w:p>
    <w:p w:rsidR="0028632D" w:rsidRPr="00167E27" w:rsidRDefault="0070521A" w:rsidP="00C762ED">
      <w:pPr>
        <w:rPr>
          <w:rFonts w:ascii="Times New Roman" w:hAnsi="Times New Roman"/>
          <w:sz w:val="24"/>
          <w:szCs w:val="24"/>
        </w:rPr>
      </w:pPr>
    </w:p>
    <w:p w:rsidR="0028632D" w:rsidRPr="00167E27" w:rsidRDefault="0070521A" w:rsidP="00C762ED">
      <w:pPr>
        <w:rPr>
          <w:rFonts w:ascii="Times New Roman" w:hAnsi="Times New Roman"/>
          <w:sz w:val="24"/>
          <w:szCs w:val="24"/>
        </w:rPr>
      </w:pPr>
    </w:p>
    <w:p w:rsidR="0028632D" w:rsidRPr="00167E27" w:rsidRDefault="0070521A" w:rsidP="00C762ED">
      <w:pPr>
        <w:rPr>
          <w:rFonts w:ascii="Times New Roman" w:hAnsi="Times New Roman"/>
          <w:sz w:val="24"/>
          <w:szCs w:val="24"/>
        </w:rPr>
      </w:pPr>
    </w:p>
    <w:p w:rsidR="0028632D" w:rsidRPr="00167E27" w:rsidRDefault="0070521A" w:rsidP="0028632D">
      <w:pPr>
        <w:pageBreakBefore/>
        <w:jc w:val="center"/>
        <w:rPr>
          <w:rFonts w:ascii="Times New Roman" w:hAnsi="Times New Roman"/>
          <w:sz w:val="24"/>
          <w:szCs w:val="24"/>
        </w:rPr>
      </w:pPr>
      <w:r w:rsidRPr="00167E27">
        <w:rPr>
          <w:rFonts w:ascii="Times New Roman" w:hAnsi="Times New Roman"/>
          <w:b/>
          <w:bCs/>
          <w:sz w:val="24"/>
          <w:szCs w:val="24"/>
          <w:u w:val="single"/>
        </w:rPr>
        <w:lastRenderedPageBreak/>
        <w:t>Μέρος II: Πληροφορίες σχετικά με τον οικονομικό φορέα</w:t>
      </w:r>
    </w:p>
    <w:p w:rsidR="0028632D" w:rsidRPr="00167E27" w:rsidRDefault="0070521A" w:rsidP="0028632D">
      <w:pPr>
        <w:jc w:val="center"/>
        <w:rPr>
          <w:rFonts w:ascii="Times New Roman" w:hAnsi="Times New Roman"/>
          <w:sz w:val="24"/>
          <w:szCs w:val="24"/>
        </w:rPr>
      </w:pPr>
      <w:r w:rsidRPr="00167E27">
        <w:rPr>
          <w:rFonts w:ascii="Times New Roman" w:hAnsi="Times New Roman"/>
          <w:b/>
          <w:bCs/>
          <w:sz w:val="24"/>
          <w:szCs w:val="24"/>
        </w:rPr>
        <w:t>Α: Πληροφορίες σχετικά με τον οικονομικό φορέα</w:t>
      </w:r>
    </w:p>
    <w:tbl>
      <w:tblPr>
        <w:tblW w:w="0" w:type="auto"/>
        <w:tblInd w:w="108" w:type="dxa"/>
        <w:tblLayout w:type="fixed"/>
        <w:tblLook w:val="0000"/>
      </w:tblPr>
      <w:tblGrid>
        <w:gridCol w:w="4479"/>
        <w:gridCol w:w="4510"/>
      </w:tblGrid>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before="120" w:after="0"/>
              <w:rPr>
                <w:rFonts w:ascii="Times New Roman" w:hAnsi="Times New Roman"/>
                <w:sz w:val="24"/>
                <w:szCs w:val="24"/>
              </w:rPr>
            </w:pPr>
            <w:r w:rsidRPr="00167E27">
              <w:rPr>
                <w:rFonts w:ascii="Times New Roman" w:hAnsi="Times New Roman"/>
                <w:b/>
                <w:i/>
                <w:sz w:val="24"/>
                <w:szCs w:val="24"/>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i/>
                <w:sz w:val="24"/>
                <w:szCs w:val="24"/>
              </w:rPr>
              <w:t>Απάντηση:</w:t>
            </w:r>
          </w:p>
        </w:tc>
      </w:tr>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w:t>
            </w:r>
          </w:p>
        </w:tc>
      </w:tr>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Αριθμός φορολογικού </w:t>
            </w:r>
            <w:r w:rsidRPr="00167E27">
              <w:rPr>
                <w:rFonts w:ascii="Times New Roman" w:hAnsi="Times New Roman"/>
                <w:sz w:val="24"/>
                <w:szCs w:val="24"/>
              </w:rPr>
              <w:t>μητρώου (ΑΦΜ):</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w:t>
            </w:r>
          </w:p>
        </w:tc>
      </w:tr>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tc>
      </w:tr>
      <w:tr w:rsidR="004140B9" w:rsidTr="00F07F8E">
        <w:trPr>
          <w:trHeight w:val="1533"/>
        </w:trPr>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hd w:val="clear" w:color="auto" w:fill="FFFFFF"/>
              <w:spacing w:after="0"/>
              <w:rPr>
                <w:rFonts w:ascii="Times New Roman" w:hAnsi="Times New Roman"/>
                <w:sz w:val="24"/>
                <w:szCs w:val="24"/>
              </w:rPr>
            </w:pPr>
            <w:r w:rsidRPr="00167E27">
              <w:rPr>
                <w:rFonts w:ascii="Times New Roman" w:hAnsi="Times New Roman"/>
                <w:sz w:val="24"/>
                <w:szCs w:val="24"/>
              </w:rPr>
              <w:t>Αρμόδιος ή αρμόδιοι</w:t>
            </w:r>
            <w:r>
              <w:rPr>
                <w:rStyle w:val="ae"/>
                <w:rFonts w:ascii="Times New Roman" w:hAnsi="Times New Roman"/>
                <w:sz w:val="24"/>
                <w:szCs w:val="24"/>
                <w:vertAlign w:val="superscript"/>
              </w:rPr>
              <w:endnoteReference w:id="2"/>
            </w:r>
            <w:r w:rsidRPr="00167E27">
              <w:rPr>
                <w:rStyle w:val="ae"/>
                <w:rFonts w:ascii="Times New Roman" w:hAnsi="Times New Roman"/>
                <w:sz w:val="24"/>
                <w:szCs w:val="24"/>
              </w:rPr>
              <w:t xml:space="preserve"> </w:t>
            </w:r>
            <w:r w:rsidRPr="00167E27">
              <w:rPr>
                <w:rFonts w:ascii="Times New Roman" w:hAnsi="Times New Roman"/>
                <w:sz w:val="24"/>
                <w:szCs w:val="24"/>
              </w:rPr>
              <w:t>:</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Τηλέφωνο:</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Ηλ. ταχυδρομείο:</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Διεύθυνση στο </w:t>
            </w:r>
            <w:r w:rsidRPr="00167E27">
              <w:rPr>
                <w:rFonts w:ascii="Times New Roman" w:hAnsi="Times New Roman"/>
                <w:sz w:val="24"/>
                <w:szCs w:val="24"/>
              </w:rPr>
              <w:t>Διαδίκτυο (διεύθυνση δικτυακού τόπου) (</w:t>
            </w:r>
            <w:r w:rsidRPr="00167E27">
              <w:rPr>
                <w:rFonts w:ascii="Times New Roman" w:hAnsi="Times New Roman"/>
                <w:i/>
                <w:sz w:val="24"/>
                <w:szCs w:val="24"/>
              </w:rPr>
              <w:t>εάν υπάρχει</w:t>
            </w:r>
            <w:r w:rsidRPr="00167E27">
              <w:rPr>
                <w:rFonts w:ascii="Times New Roman" w:hAnsi="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tc>
      </w:tr>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bCs/>
                <w:i/>
                <w:iCs/>
                <w:sz w:val="24"/>
                <w:szCs w:val="24"/>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bCs/>
                <w:i/>
                <w:iCs/>
                <w:sz w:val="24"/>
                <w:szCs w:val="24"/>
              </w:rPr>
              <w:t>Απάντηση:</w:t>
            </w:r>
          </w:p>
        </w:tc>
      </w:tr>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Ο οικονομικός φορέας είναι πολύ μικρή, μικρή ή μεσαία επιχείρηση</w:t>
            </w:r>
            <w:r>
              <w:rPr>
                <w:rStyle w:val="ae"/>
                <w:rFonts w:ascii="Times New Roman" w:hAnsi="Times New Roman"/>
                <w:sz w:val="24"/>
                <w:szCs w:val="24"/>
                <w:vertAlign w:val="superscript"/>
              </w:rPr>
              <w:endnoteReference w:id="3"/>
            </w:r>
            <w:r w:rsidRPr="00167E27">
              <w:rPr>
                <w:rFonts w:ascii="Times New Roman" w:hAnsi="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napToGrid w:val="0"/>
              <w:spacing w:after="0"/>
              <w:rPr>
                <w:rFonts w:ascii="Times New Roman" w:hAnsi="Times New Roman"/>
                <w:sz w:val="24"/>
                <w:szCs w:val="24"/>
              </w:rPr>
            </w:pPr>
          </w:p>
        </w:tc>
      </w:tr>
      <w:tr w:rsidR="004140B9" w:rsidTr="00F07F8E">
        <w:tc>
          <w:tcPr>
            <w:tcW w:w="4479" w:type="dxa"/>
            <w:tcBorders>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Κατά περίπτωση, ο οικονομικός φορέας είναι εγγεγραμμένος σε επίσημο </w:t>
            </w:r>
            <w:r w:rsidRPr="00167E27">
              <w:rPr>
                <w:rFonts w:ascii="Times New Roman" w:hAnsi="Times New Roman"/>
                <w:sz w:val="24"/>
                <w:szCs w:val="24"/>
              </w:rPr>
              <w:t>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Ναι [] Όχι [] Άνευ αντικειμένου</w:t>
            </w:r>
          </w:p>
        </w:tc>
      </w:tr>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sz w:val="24"/>
                <w:szCs w:val="24"/>
              </w:rPr>
              <w:t>Εάν ναι</w:t>
            </w:r>
            <w:r w:rsidRPr="00167E27">
              <w:rPr>
                <w:rFonts w:ascii="Times New Roman" w:hAnsi="Times New Roman"/>
                <w:sz w:val="24"/>
                <w:szCs w:val="24"/>
              </w:rPr>
              <w:t>:</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α) Αναφέρετε την ονομασία το</w:t>
            </w:r>
            <w:r w:rsidRPr="00167E27">
              <w:rPr>
                <w:rFonts w:ascii="Times New Roman" w:hAnsi="Times New Roman"/>
                <w:sz w:val="24"/>
                <w:szCs w:val="24"/>
              </w:rPr>
              <w:t>υ καταλόγου ή του πιστοποιητικού και τον σχετικό αριθμό εγγραφής ή πιστοποίησης, κατά περίπτωση:</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β) Εάν το πιστοποιητικό εγγραφής ή η πιστοποίηση διατίθεται ηλεκτρονικά, αναφέρετε:</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γ) Αναφέρετε τα δικαιολογητικά στα οποία βασίζεται η εγγραφή ή η πιστοποίησ</w:t>
            </w:r>
            <w:r w:rsidRPr="00167E27">
              <w:rPr>
                <w:rFonts w:ascii="Times New Roman" w:hAnsi="Times New Roman"/>
                <w:sz w:val="24"/>
                <w:szCs w:val="24"/>
              </w:rPr>
              <w:t>η και, κατά περίπτωση, την κατάταξη στον επίσημο κατάλογο</w:t>
            </w:r>
            <w:r>
              <w:rPr>
                <w:rStyle w:val="ae"/>
                <w:rFonts w:ascii="Times New Roman" w:hAnsi="Times New Roman"/>
                <w:sz w:val="24"/>
                <w:szCs w:val="24"/>
                <w:vertAlign w:val="superscript"/>
              </w:rPr>
              <w:endnoteReference w:id="4"/>
            </w:r>
            <w:r w:rsidRPr="00167E27">
              <w:rPr>
                <w:rFonts w:ascii="Times New Roman" w:hAnsi="Times New Roman"/>
                <w:sz w:val="24"/>
                <w:szCs w:val="24"/>
              </w:rPr>
              <w:t>:</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δ) Η εγγραφή ή η πιστοποίηση καλύπτει όλα τα απαιτούμενα κριτήρια επιλογής;</w:t>
            </w:r>
          </w:p>
          <w:p w:rsidR="0028632D" w:rsidRPr="00167E27" w:rsidRDefault="0070521A" w:rsidP="00F07F8E">
            <w:pPr>
              <w:spacing w:after="0"/>
              <w:rPr>
                <w:rFonts w:ascii="Times New Roman" w:hAnsi="Times New Roman"/>
                <w:sz w:val="24"/>
                <w:szCs w:val="24"/>
              </w:rPr>
            </w:pPr>
            <w:r w:rsidRPr="00167E27">
              <w:rPr>
                <w:rFonts w:ascii="Times New Roman" w:hAnsi="Times New Roman"/>
                <w:b/>
                <w:sz w:val="24"/>
                <w:szCs w:val="24"/>
              </w:rPr>
              <w:t>Εάν όχι:</w:t>
            </w:r>
          </w:p>
          <w:p w:rsidR="0028632D" w:rsidRPr="00167E27" w:rsidRDefault="0070521A" w:rsidP="00F07F8E">
            <w:pPr>
              <w:spacing w:after="0"/>
              <w:rPr>
                <w:rFonts w:ascii="Times New Roman" w:hAnsi="Times New Roman"/>
                <w:sz w:val="24"/>
                <w:szCs w:val="24"/>
              </w:rPr>
            </w:pPr>
            <w:r w:rsidRPr="00167E27">
              <w:rPr>
                <w:rFonts w:ascii="Times New Roman" w:hAnsi="Times New Roman"/>
                <w:b/>
                <w:sz w:val="24"/>
                <w:szCs w:val="24"/>
                <w:u w:val="single"/>
              </w:rPr>
              <w:lastRenderedPageBreak/>
              <w:t>Επιπροσθέτως, συμπληρώστε τις πληροφορίες που λείπουν στο μέρος IV, ενότητες Α, Β, Γ, ή Δ κατά περίπτωση</w:t>
            </w:r>
            <w:r w:rsidRPr="00167E27">
              <w:rPr>
                <w:rFonts w:ascii="Times New Roman" w:hAnsi="Times New Roman"/>
                <w:sz w:val="24"/>
                <w:szCs w:val="24"/>
              </w:rPr>
              <w:t xml:space="preserve"> </w:t>
            </w:r>
            <w:r w:rsidRPr="00167E27">
              <w:rPr>
                <w:rFonts w:ascii="Times New Roman" w:hAnsi="Times New Roman"/>
                <w:b/>
                <w:i/>
                <w:sz w:val="24"/>
                <w:szCs w:val="24"/>
              </w:rPr>
              <w:t>ΜΟΝΟ ε</w:t>
            </w:r>
            <w:r w:rsidRPr="00167E27">
              <w:rPr>
                <w:rFonts w:ascii="Times New Roman" w:hAnsi="Times New Roman"/>
                <w:b/>
                <w:i/>
                <w:sz w:val="24"/>
                <w:szCs w:val="24"/>
              </w:rPr>
              <w:t>φόσον αυτό απαιτείται στη σχετική διακήρυξη ή στα έγγραφα της σύμβασης:</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ε) Ο οικονομικός φορέας θα είναι σε θέση να προσκομίσει </w:t>
            </w:r>
            <w:r w:rsidRPr="00167E27">
              <w:rPr>
                <w:rFonts w:ascii="Times New Roman" w:hAnsi="Times New Roman"/>
                <w:b/>
                <w:sz w:val="24"/>
                <w:szCs w:val="24"/>
              </w:rPr>
              <w:t>βεβαίωση</w:t>
            </w:r>
            <w:r w:rsidRPr="00167E27">
              <w:rPr>
                <w:rFonts w:ascii="Times New Roman" w:hAnsi="Times New Roman"/>
                <w:sz w:val="24"/>
                <w:szCs w:val="24"/>
              </w:rPr>
              <w:t xml:space="preserve"> πληρωμής εισφορών κοινωνικής ασφάλισης και φόρων ή να παράσχει πληροφορίες που θα δίνουν τη δυνατότητα στην αναθέτουσα </w:t>
            </w:r>
            <w:r w:rsidRPr="00167E27">
              <w:rPr>
                <w:rFonts w:ascii="Times New Roman" w:hAnsi="Times New Roman"/>
                <w:sz w:val="24"/>
                <w:szCs w:val="24"/>
              </w:rPr>
              <w:t>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α) [……]</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i/>
                <w:sz w:val="24"/>
                <w:szCs w:val="24"/>
              </w:rPr>
              <w:t>β) (διαδικτυακή διεύθυνση, αρχή ή φ</w:t>
            </w:r>
            <w:r w:rsidRPr="00167E27">
              <w:rPr>
                <w:rFonts w:ascii="Times New Roman" w:hAnsi="Times New Roman"/>
                <w:i/>
                <w:sz w:val="24"/>
                <w:szCs w:val="24"/>
              </w:rPr>
              <w:t>ορέας έκδοσης, επακριβή στοιχεία αναφοράς των εγγράφων):[……][……][……][……]</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γ) [……]</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δ) [] Ναι [] Όχι</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ε) [] Ναι [] Όχι</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i/>
                <w:sz w:val="24"/>
                <w:szCs w:val="24"/>
              </w:rPr>
              <w:t>(διαδικτυακή διεύθυνση, αρχή ή φορέας έκδοσης, επακριβή στοιχεία αναφοράς των εγγράφων):</w:t>
            </w:r>
          </w:p>
          <w:p w:rsidR="0028632D" w:rsidRPr="00167E27" w:rsidRDefault="0070521A" w:rsidP="00F07F8E">
            <w:pPr>
              <w:spacing w:after="0"/>
              <w:rPr>
                <w:rFonts w:ascii="Times New Roman" w:hAnsi="Times New Roman"/>
                <w:sz w:val="24"/>
                <w:szCs w:val="24"/>
              </w:rPr>
            </w:pPr>
            <w:r w:rsidRPr="00167E27">
              <w:rPr>
                <w:rFonts w:ascii="Times New Roman" w:hAnsi="Times New Roman"/>
                <w:i/>
                <w:sz w:val="24"/>
                <w:szCs w:val="24"/>
              </w:rPr>
              <w:t>[……][……][……][……]</w:t>
            </w:r>
          </w:p>
        </w:tc>
      </w:tr>
      <w:tr w:rsidR="004140B9" w:rsidTr="00F07F8E">
        <w:tc>
          <w:tcPr>
            <w:tcW w:w="4479" w:type="dxa"/>
            <w:tcBorders>
              <w:left w:val="single" w:sz="4" w:space="0" w:color="000000"/>
              <w:bottom w:val="single" w:sz="4" w:space="0" w:color="000000"/>
            </w:tcBorders>
            <w:shd w:val="clear" w:color="auto" w:fill="auto"/>
          </w:tcPr>
          <w:p w:rsidR="0028632D" w:rsidRPr="00167E27" w:rsidRDefault="0070521A" w:rsidP="00F07F8E">
            <w:pPr>
              <w:spacing w:before="120" w:after="0"/>
              <w:rPr>
                <w:rFonts w:ascii="Times New Roman" w:hAnsi="Times New Roman"/>
                <w:sz w:val="24"/>
                <w:szCs w:val="24"/>
              </w:rPr>
            </w:pPr>
            <w:r w:rsidRPr="00167E27">
              <w:rPr>
                <w:rFonts w:ascii="Times New Roman" w:hAnsi="Times New Roman"/>
                <w:b/>
                <w:i/>
                <w:sz w:val="24"/>
                <w:szCs w:val="24"/>
              </w:rPr>
              <w:lastRenderedPageBreak/>
              <w:t xml:space="preserve">Τρόπος </w:t>
            </w:r>
            <w:r w:rsidRPr="00167E27">
              <w:rPr>
                <w:rFonts w:ascii="Times New Roman" w:hAnsi="Times New Roman"/>
                <w:b/>
                <w:i/>
                <w:sz w:val="24"/>
                <w:szCs w:val="24"/>
              </w:rPr>
              <w:t>συμμετοχής:</w:t>
            </w:r>
          </w:p>
        </w:tc>
        <w:tc>
          <w:tcPr>
            <w:tcW w:w="4510" w:type="dxa"/>
            <w:tcBorders>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bCs/>
                <w:i/>
                <w:iCs/>
                <w:sz w:val="24"/>
                <w:szCs w:val="24"/>
              </w:rPr>
              <w:t>Απάντηση:</w:t>
            </w:r>
          </w:p>
        </w:tc>
      </w:tr>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Ο οικονομικός φορέας συμμετέχει στη διαδικασία σύναψης δημόσιας σύμβασης από κοινού με άλλους</w:t>
            </w:r>
            <w:r>
              <w:rPr>
                <w:rStyle w:val="ae"/>
                <w:rFonts w:ascii="Times New Roman" w:hAnsi="Times New Roman"/>
                <w:sz w:val="24"/>
                <w:szCs w:val="24"/>
                <w:vertAlign w:val="superscript"/>
              </w:rPr>
              <w:endnoteReference w:id="5"/>
            </w:r>
            <w:r w:rsidRPr="00167E27">
              <w:rPr>
                <w:rFonts w:ascii="Times New Roman" w:hAnsi="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Ναι [] Όχι</w:t>
            </w:r>
          </w:p>
        </w:tc>
      </w:tr>
      <w:tr w:rsidR="004140B9" w:rsidTr="00F07F8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8632D" w:rsidRPr="00167E27" w:rsidRDefault="0070521A" w:rsidP="00F07F8E">
            <w:pPr>
              <w:spacing w:after="0"/>
              <w:rPr>
                <w:rFonts w:ascii="Times New Roman" w:hAnsi="Times New Roman"/>
                <w:sz w:val="24"/>
                <w:szCs w:val="24"/>
              </w:rPr>
            </w:pPr>
            <w:r w:rsidRPr="00167E27">
              <w:rPr>
                <w:rFonts w:ascii="Times New Roman" w:hAnsi="Times New Roman"/>
                <w:b/>
                <w:i/>
                <w:sz w:val="24"/>
                <w:szCs w:val="24"/>
              </w:rPr>
              <w:t>Εάν ναι</w:t>
            </w:r>
            <w:r w:rsidRPr="00167E27">
              <w:rPr>
                <w:rFonts w:ascii="Times New Roman" w:hAnsi="Times New Roman"/>
                <w:i/>
                <w:sz w:val="24"/>
                <w:szCs w:val="24"/>
              </w:rPr>
              <w:t>, μεριμνήστε για την υποβολή χωριστού εντύπου ΤΕΥΔ από τους άλλους εμπλεκόμενους οικονομικούς φορείς.</w:t>
            </w:r>
          </w:p>
        </w:tc>
      </w:tr>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sz w:val="24"/>
                <w:szCs w:val="24"/>
              </w:rPr>
              <w:t>Εάν ναι</w:t>
            </w:r>
            <w:r w:rsidRPr="00167E27">
              <w:rPr>
                <w:rFonts w:ascii="Times New Roman" w:hAnsi="Times New Roman"/>
                <w:sz w:val="24"/>
                <w:szCs w:val="24"/>
              </w:rPr>
              <w:t>:</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α) </w:t>
            </w:r>
            <w:r w:rsidRPr="00167E27">
              <w:rPr>
                <w:rFonts w:ascii="Times New Roman" w:hAnsi="Times New Roman"/>
                <w:sz w:val="24"/>
                <w:szCs w:val="24"/>
              </w:rPr>
              <w:t>Α</w:t>
            </w:r>
            <w:r w:rsidRPr="00167E27">
              <w:rPr>
                <w:rFonts w:ascii="Times New Roman" w:hAnsi="Times New Roman"/>
                <w:color w:val="000000"/>
                <w:sz w:val="24"/>
                <w:szCs w:val="24"/>
              </w:rPr>
              <w:t>ναφέρετε τον ρόλο του οικονομικού φορέα στην ένωση ή κοινοπραξία   (επικεφαλής, υπεύθυνος για συγκεκριμένα καθήκοντα …):</w:t>
            </w:r>
          </w:p>
          <w:p w:rsidR="0028632D" w:rsidRPr="00167E27" w:rsidRDefault="0070521A" w:rsidP="00F07F8E">
            <w:pPr>
              <w:spacing w:after="0"/>
              <w:rPr>
                <w:rFonts w:ascii="Times New Roman" w:hAnsi="Times New Roman"/>
                <w:sz w:val="24"/>
                <w:szCs w:val="24"/>
              </w:rPr>
            </w:pPr>
            <w:r w:rsidRPr="00167E27">
              <w:rPr>
                <w:rFonts w:ascii="Times New Roman" w:hAnsi="Times New Roman"/>
                <w:color w:val="000000"/>
                <w:sz w:val="24"/>
                <w:szCs w:val="24"/>
              </w:rPr>
              <w:t>β) Προσδιορίστε τους άλλους οικονομικούς φορείς που συμμετ</w:t>
            </w:r>
            <w:r w:rsidRPr="00167E27">
              <w:rPr>
                <w:rFonts w:ascii="Times New Roman" w:hAnsi="Times New Roman"/>
                <w:sz w:val="24"/>
                <w:szCs w:val="24"/>
              </w:rPr>
              <w:t>έχουν από κοινού στη διαδικασία σύναψης δημόσιας σύμβασης:</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γ) Κατά περίπτωση</w:t>
            </w:r>
            <w:r w:rsidRPr="00167E27">
              <w:rPr>
                <w:rFonts w:ascii="Times New Roman" w:hAnsi="Times New Roman"/>
                <w:sz w:val="24"/>
                <w:szCs w:val="24"/>
              </w:rPr>
              <w:t>,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α) [……]</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β) [……]</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γ) [……]</w:t>
            </w:r>
          </w:p>
        </w:tc>
      </w:tr>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bCs/>
                <w:i/>
                <w:iCs/>
                <w:sz w:val="24"/>
                <w:szCs w:val="24"/>
              </w:rPr>
              <w:t>Είδη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bCs/>
                <w:i/>
                <w:iCs/>
                <w:sz w:val="24"/>
                <w:szCs w:val="24"/>
              </w:rPr>
              <w:t>Απάντηση:</w:t>
            </w:r>
          </w:p>
        </w:tc>
      </w:tr>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BC037B">
            <w:pPr>
              <w:spacing w:after="0"/>
              <w:rPr>
                <w:rFonts w:ascii="Times New Roman" w:hAnsi="Times New Roman"/>
                <w:sz w:val="24"/>
                <w:szCs w:val="24"/>
              </w:rPr>
            </w:pPr>
            <w:r w:rsidRPr="00167E27">
              <w:rPr>
                <w:rFonts w:ascii="Times New Roman" w:hAnsi="Times New Roman"/>
                <w:sz w:val="24"/>
                <w:szCs w:val="24"/>
              </w:rPr>
              <w:t>Κατά περίπτωση, αναφορά του είδους  ή των ειδών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w:t>
            </w:r>
          </w:p>
        </w:tc>
      </w:tr>
    </w:tbl>
    <w:p w:rsidR="0028632D" w:rsidRPr="00167E27" w:rsidRDefault="0070521A" w:rsidP="0028632D">
      <w:pPr>
        <w:pageBreakBefore/>
        <w:jc w:val="center"/>
        <w:rPr>
          <w:rFonts w:ascii="Times New Roman" w:hAnsi="Times New Roman"/>
          <w:sz w:val="24"/>
          <w:szCs w:val="24"/>
        </w:rPr>
      </w:pPr>
      <w:r w:rsidRPr="00167E27">
        <w:rPr>
          <w:rFonts w:ascii="Times New Roman" w:hAnsi="Times New Roman"/>
          <w:b/>
          <w:bCs/>
          <w:sz w:val="24"/>
          <w:szCs w:val="24"/>
        </w:rPr>
        <w:lastRenderedPageBreak/>
        <w:t xml:space="preserve">Β: Πληροφορίες σχετικά με τους </w:t>
      </w:r>
      <w:r w:rsidRPr="00167E27">
        <w:rPr>
          <w:rFonts w:ascii="Times New Roman" w:hAnsi="Times New Roman"/>
          <w:b/>
          <w:bCs/>
          <w:sz w:val="24"/>
          <w:szCs w:val="24"/>
        </w:rPr>
        <w:t>νόμιμους εκπροσώπους του οικονομικού φορέα</w:t>
      </w:r>
    </w:p>
    <w:p w:rsidR="0028632D" w:rsidRPr="00167E27" w:rsidRDefault="0070521A" w:rsidP="0028632D">
      <w:pPr>
        <w:pBdr>
          <w:top w:val="single" w:sz="1" w:space="1" w:color="000000"/>
          <w:left w:val="single" w:sz="1" w:space="1" w:color="000000"/>
          <w:bottom w:val="single" w:sz="1" w:space="1" w:color="000000"/>
          <w:right w:val="single" w:sz="1" w:space="0" w:color="000000"/>
        </w:pBdr>
        <w:shd w:val="clear" w:color="auto" w:fill="FFFFFF"/>
        <w:rPr>
          <w:rFonts w:ascii="Times New Roman" w:hAnsi="Times New Roman"/>
          <w:sz w:val="24"/>
          <w:szCs w:val="24"/>
        </w:rPr>
      </w:pPr>
      <w:r w:rsidRPr="00167E27">
        <w:rPr>
          <w:rFonts w:ascii="Times New Roman" w:hAnsi="Times New Roman"/>
          <w:i/>
          <w:sz w:val="24"/>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w:t>
      </w:r>
      <w:r w:rsidRPr="00167E27">
        <w:rPr>
          <w:rFonts w:ascii="Times New Roman" w:hAnsi="Times New Roman"/>
          <w:i/>
          <w:sz w:val="24"/>
          <w:szCs w:val="24"/>
        </w:rPr>
        <w:t>βασης:</w:t>
      </w:r>
    </w:p>
    <w:tbl>
      <w:tblPr>
        <w:tblW w:w="10206" w:type="dxa"/>
        <w:tblInd w:w="108" w:type="dxa"/>
        <w:tblLayout w:type="fixed"/>
        <w:tblLook w:val="0000"/>
      </w:tblPr>
      <w:tblGrid>
        <w:gridCol w:w="4479"/>
        <w:gridCol w:w="5727"/>
      </w:tblGrid>
      <w:tr w:rsidR="004140B9"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i/>
                <w:sz w:val="24"/>
                <w:szCs w:val="24"/>
              </w:rPr>
              <w:t>Εκπροσώπηση, εάν υπάρχει: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i/>
                <w:sz w:val="24"/>
                <w:szCs w:val="24"/>
              </w:rPr>
              <w:t>Απάντηση:</w:t>
            </w:r>
          </w:p>
        </w:tc>
      </w:tr>
      <w:tr w:rsidR="004140B9"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Ονοματεπώνυμο</w:t>
            </w:r>
          </w:p>
          <w:p w:rsidR="0028632D" w:rsidRPr="00167E27" w:rsidRDefault="0070521A" w:rsidP="00F07F8E">
            <w:pPr>
              <w:spacing w:after="0"/>
              <w:rPr>
                <w:rFonts w:ascii="Times New Roman" w:hAnsi="Times New Roman"/>
                <w:sz w:val="24"/>
                <w:szCs w:val="24"/>
              </w:rPr>
            </w:pPr>
            <w:r w:rsidRPr="00167E27">
              <w:rPr>
                <w:rFonts w:ascii="Times New Roman" w:hAnsi="Times New Roman"/>
                <w:color w:val="000000"/>
                <w:sz w:val="24"/>
                <w:szCs w:val="24"/>
              </w:rPr>
              <w:t>συνοδευόμενο από την ημερομηνία και τον τόπο γέννησης εφόσον απαιτείται: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tc>
      </w:tr>
      <w:tr w:rsidR="004140B9"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Θέση/Ενεργών υπό την ιδιότητα</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tc>
      </w:tr>
      <w:tr w:rsidR="004140B9"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Ταχυδρομική διεύθυνση:</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tc>
      </w:tr>
      <w:tr w:rsidR="004140B9"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Τηλέφωνο: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tc>
      </w:tr>
      <w:tr w:rsidR="004140B9"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Ηλ. ταχυδρομείο: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tc>
      </w:tr>
      <w:tr w:rsidR="004140B9"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Εάν </w:t>
            </w:r>
            <w:r w:rsidRPr="00167E27">
              <w:rPr>
                <w:rFonts w:ascii="Times New Roman" w:hAnsi="Times New Roman"/>
                <w:sz w:val="24"/>
                <w:szCs w:val="24"/>
              </w:rPr>
              <w:t>χρειάζεται, δώστε λεπτομερή στοιχεία σχετικά με την εκπροσώπηση (τις μορφές της, την έκταση, τον σκοπό …):</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tc>
      </w:tr>
    </w:tbl>
    <w:p w:rsidR="0028632D" w:rsidRPr="00167E27" w:rsidRDefault="0070521A" w:rsidP="0028632D">
      <w:pPr>
        <w:pStyle w:val="SectionTitle"/>
        <w:ind w:left="850" w:firstLine="0"/>
        <w:rPr>
          <w:rFonts w:ascii="Times New Roman" w:hAnsi="Times New Roman" w:cs="Times New Roman"/>
          <w:sz w:val="24"/>
          <w:szCs w:val="24"/>
        </w:rPr>
      </w:pPr>
    </w:p>
    <w:p w:rsidR="0028632D" w:rsidRPr="00167E27" w:rsidRDefault="0070521A" w:rsidP="0028632D">
      <w:pPr>
        <w:pageBreakBefore/>
        <w:jc w:val="center"/>
        <w:rPr>
          <w:rFonts w:ascii="Times New Roman" w:hAnsi="Times New Roman"/>
          <w:sz w:val="24"/>
          <w:szCs w:val="24"/>
        </w:rPr>
      </w:pPr>
      <w:r>
        <w:rPr>
          <w:rFonts w:ascii="Times New Roman" w:hAnsi="Times New Roman"/>
          <w:b/>
          <w:bCs/>
          <w:sz w:val="24"/>
          <w:szCs w:val="24"/>
        </w:rPr>
        <w:lastRenderedPageBreak/>
        <w:t>Γ</w:t>
      </w:r>
      <w:r w:rsidRPr="00167E27">
        <w:rPr>
          <w:rFonts w:ascii="Times New Roman" w:hAnsi="Times New Roman"/>
          <w:b/>
          <w:bCs/>
          <w:sz w:val="24"/>
          <w:szCs w:val="24"/>
        </w:rPr>
        <w:t xml:space="preserve">: Πληροφορίες σχετικά με υπεργολάβους στην ικανότητα των οποίων </w:t>
      </w:r>
      <w:r w:rsidRPr="00167E27">
        <w:rPr>
          <w:rFonts w:ascii="Times New Roman" w:hAnsi="Times New Roman"/>
          <w:b/>
          <w:bCs/>
          <w:sz w:val="24"/>
          <w:szCs w:val="24"/>
          <w:u w:val="single"/>
        </w:rPr>
        <w:t>δεν στηρίζεται</w:t>
      </w:r>
      <w:r w:rsidRPr="00167E27">
        <w:rPr>
          <w:rFonts w:ascii="Times New Roman" w:hAnsi="Times New Roman"/>
          <w:b/>
          <w:bCs/>
          <w:sz w:val="24"/>
          <w:szCs w:val="24"/>
        </w:rPr>
        <w:t xml:space="preserve"> ο οικονομικός φορέας</w:t>
      </w:r>
      <w:r w:rsidRPr="00167E27">
        <w:rPr>
          <w:rFonts w:ascii="Times New Roman" w:hAnsi="Times New Roman"/>
          <w:sz w:val="24"/>
          <w:szCs w:val="24"/>
        </w:rPr>
        <w:t xml:space="preserve"> </w:t>
      </w:r>
    </w:p>
    <w:p w:rsidR="0028632D" w:rsidRPr="00167E27" w:rsidRDefault="0070521A" w:rsidP="0028632D">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sz w:val="24"/>
          <w:szCs w:val="24"/>
        </w:rPr>
      </w:pPr>
      <w:r w:rsidRPr="00167E27">
        <w:rPr>
          <w:rFonts w:ascii="Times New Roman" w:hAnsi="Times New Roman"/>
          <w:b/>
          <w:bCs/>
          <w:sz w:val="24"/>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i/>
                <w:sz w:val="24"/>
                <w:szCs w:val="24"/>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i/>
                <w:sz w:val="24"/>
                <w:szCs w:val="24"/>
              </w:rPr>
              <w:t>Απάντηση:</w:t>
            </w:r>
          </w:p>
        </w:tc>
      </w:tr>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Ο οικονομικός φορέας προτίθεται να αναθέσει οποιοδήποτε μέρος της σύμβασης σε τρίτους</w:t>
            </w:r>
            <w:r w:rsidRPr="00167E27">
              <w:rPr>
                <w:rFonts w:ascii="Times New Roman" w:hAnsi="Times New Roman"/>
                <w:sz w:val="24"/>
                <w:szCs w:val="24"/>
              </w:rPr>
              <w:t xml:space="preserve">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[]Ναι []Όχι</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Εάν </w:t>
            </w:r>
            <w:r w:rsidRPr="00167E27">
              <w:rPr>
                <w:rFonts w:ascii="Times New Roman" w:hAnsi="Times New Roman"/>
                <w:b/>
                <w:sz w:val="24"/>
                <w:szCs w:val="24"/>
              </w:rPr>
              <w:t xml:space="preserve">ναι </w:t>
            </w:r>
            <w:r w:rsidRPr="00167E27">
              <w:rPr>
                <w:rFonts w:ascii="Times New Roman" w:hAnsi="Times New Roman"/>
                <w:sz w:val="24"/>
                <w:szCs w:val="24"/>
              </w:rPr>
              <w:t xml:space="preserve">παραθέστε κατάλογο των προτεινόμενων υπεργολάβων και το ποσοστό της σύμβασης που θα αναλάβουν: </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tc>
      </w:tr>
    </w:tbl>
    <w:p w:rsidR="0028632D" w:rsidRPr="00167E27" w:rsidRDefault="0070521A" w:rsidP="0028632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sz w:val="24"/>
          <w:szCs w:val="24"/>
        </w:rPr>
      </w:pPr>
      <w:r w:rsidRPr="00167E27">
        <w:rPr>
          <w:rFonts w:ascii="Times New Roman" w:hAnsi="Times New Roman" w:cs="Times New Roman"/>
          <w:i/>
          <w:sz w:val="24"/>
          <w:szCs w:val="24"/>
        </w:rPr>
        <w:t>Εάν</w:t>
      </w:r>
      <w:r w:rsidRPr="00167E27">
        <w:rPr>
          <w:rFonts w:ascii="Times New Roman" w:hAnsi="Times New Roman" w:cs="Times New Roman"/>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w:t>
      </w:r>
      <w:r w:rsidRPr="00167E27">
        <w:rPr>
          <w:rFonts w:ascii="Times New Roman" w:hAnsi="Times New Roman" w:cs="Times New Roman"/>
          <w:i/>
          <w:sz w:val="24"/>
          <w:szCs w:val="24"/>
          <w:u w:val="single"/>
        </w:rPr>
        <w:t xml:space="preserve">ο ποσοστό του 30% της συνολικής αξίας της σύμβασης σύμφωνα με το άρθρο 131 παρ. 6 και 7, </w:t>
      </w:r>
      <w:r w:rsidRPr="00167E27">
        <w:rPr>
          <w:rFonts w:ascii="Times New Roman" w:hAnsi="Times New Roman" w:cs="Times New Roman"/>
          <w:b w:val="0"/>
          <w:i/>
          <w:sz w:val="24"/>
          <w:szCs w:val="24"/>
        </w:rPr>
        <w:t xml:space="preserve">επιπλέον των πληροφοριών </w:t>
      </w:r>
      <w:r w:rsidRPr="00167E27">
        <w:rPr>
          <w:rFonts w:ascii="Times New Roman" w:hAnsi="Times New Roman" w:cs="Times New Roman"/>
          <w:i/>
          <w:sz w:val="24"/>
          <w:szCs w:val="24"/>
        </w:rPr>
        <w:t xml:space="preserve">που προβλέπονται στην παρούσα ενότητα, </w:t>
      </w:r>
      <w:r w:rsidRPr="00167E27">
        <w:rPr>
          <w:rFonts w:ascii="Times New Roman" w:hAnsi="Times New Roman" w:cs="Times New Roman"/>
          <w:i/>
          <w:sz w:val="24"/>
          <w:szCs w:val="24"/>
          <w:u w:val="single"/>
        </w:rPr>
        <w:t xml:space="preserve">παρακαλείσθε να παράσχετε τις πληροφορίες που απαιτούνται σύμφωνα με τις ενότητες Α και Β του παρόντος </w:t>
      </w:r>
      <w:r w:rsidRPr="00167E27">
        <w:rPr>
          <w:rFonts w:ascii="Times New Roman" w:hAnsi="Times New Roman" w:cs="Times New Roman"/>
          <w:i/>
          <w:sz w:val="24"/>
          <w:szCs w:val="24"/>
          <w:u w:val="single"/>
        </w:rPr>
        <w:t xml:space="preserve">μέρους και σύμφωνα με το μέρος ΙΙΙ για κάθε υπεργολάβο (ή κατηγορία υπεργολάβων). </w:t>
      </w:r>
    </w:p>
    <w:p w:rsidR="0028632D" w:rsidRPr="00167E27" w:rsidRDefault="0070521A" w:rsidP="0028632D">
      <w:pPr>
        <w:pageBreakBefore/>
        <w:jc w:val="center"/>
        <w:rPr>
          <w:rFonts w:ascii="Times New Roman" w:hAnsi="Times New Roman"/>
          <w:sz w:val="24"/>
          <w:szCs w:val="24"/>
        </w:rPr>
      </w:pPr>
      <w:r w:rsidRPr="00167E27">
        <w:rPr>
          <w:rFonts w:ascii="Times New Roman" w:hAnsi="Times New Roman"/>
          <w:b/>
          <w:bCs/>
          <w:sz w:val="24"/>
          <w:szCs w:val="24"/>
          <w:u w:val="single"/>
        </w:rPr>
        <w:lastRenderedPageBreak/>
        <w:t>Μέρος III: Λόγοι αποκλεισμού</w:t>
      </w:r>
    </w:p>
    <w:p w:rsidR="0028632D" w:rsidRPr="00167E27" w:rsidRDefault="0070521A" w:rsidP="0028632D">
      <w:pPr>
        <w:jc w:val="center"/>
        <w:rPr>
          <w:rFonts w:ascii="Times New Roman" w:hAnsi="Times New Roman"/>
          <w:sz w:val="24"/>
          <w:szCs w:val="24"/>
        </w:rPr>
      </w:pPr>
      <w:r w:rsidRPr="00167E27">
        <w:rPr>
          <w:rFonts w:ascii="Times New Roman" w:hAnsi="Times New Roman"/>
          <w:b/>
          <w:bCs/>
          <w:color w:val="000000"/>
          <w:sz w:val="24"/>
          <w:szCs w:val="24"/>
        </w:rPr>
        <w:t>Α: Λόγοι αποκλεισμού που σχετίζονται με ποινικές καταδίκες</w:t>
      </w:r>
      <w:r>
        <w:rPr>
          <w:rStyle w:val="12"/>
          <w:rFonts w:ascii="Times New Roman" w:hAnsi="Times New Roman"/>
          <w:color w:val="000000"/>
          <w:sz w:val="24"/>
          <w:szCs w:val="24"/>
        </w:rPr>
        <w:endnoteReference w:id="6"/>
      </w:r>
    </w:p>
    <w:p w:rsidR="0028632D" w:rsidRPr="00167E27" w:rsidRDefault="0070521A" w:rsidP="0028632D">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sz w:val="24"/>
          <w:szCs w:val="24"/>
        </w:rPr>
      </w:pPr>
      <w:r w:rsidRPr="00167E27">
        <w:rPr>
          <w:rFonts w:ascii="Times New Roman" w:hAnsi="Times New Roman"/>
          <w:sz w:val="24"/>
          <w:szCs w:val="24"/>
        </w:rPr>
        <w:t>Στο άρθρο 73 παρ. 1 ορίζονται οι ακόλουθοι λόγοι αποκλεισμού:</w:t>
      </w:r>
    </w:p>
    <w:p w:rsidR="0028632D" w:rsidRPr="00167E27" w:rsidRDefault="0070521A"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Fonts w:ascii="Times New Roman" w:hAnsi="Times New Roman"/>
          <w:color w:val="000000"/>
          <w:sz w:val="24"/>
          <w:szCs w:val="24"/>
        </w:rPr>
        <w:t xml:space="preserve">συμμετοχή σε </w:t>
      </w:r>
      <w:r w:rsidRPr="00167E27">
        <w:rPr>
          <w:rFonts w:ascii="Times New Roman" w:hAnsi="Times New Roman"/>
          <w:b/>
          <w:color w:val="000000"/>
          <w:sz w:val="24"/>
          <w:szCs w:val="24"/>
        </w:rPr>
        <w:t>εγκληματι</w:t>
      </w:r>
      <w:r w:rsidRPr="00167E27">
        <w:rPr>
          <w:rFonts w:ascii="Times New Roman" w:hAnsi="Times New Roman"/>
          <w:b/>
          <w:color w:val="000000"/>
          <w:sz w:val="24"/>
          <w:szCs w:val="24"/>
        </w:rPr>
        <w:t>κή οργάνωση</w:t>
      </w:r>
      <w:r>
        <w:rPr>
          <w:rStyle w:val="ae"/>
          <w:rFonts w:ascii="Times New Roman" w:hAnsi="Times New Roman"/>
          <w:color w:val="000000"/>
          <w:sz w:val="24"/>
          <w:szCs w:val="24"/>
          <w:vertAlign w:val="superscript"/>
        </w:rPr>
        <w:endnoteReference w:id="7"/>
      </w:r>
      <w:r w:rsidRPr="00167E27">
        <w:rPr>
          <w:rFonts w:ascii="Times New Roman" w:hAnsi="Times New Roman"/>
          <w:color w:val="000000"/>
          <w:sz w:val="24"/>
          <w:szCs w:val="24"/>
        </w:rPr>
        <w:t>·</w:t>
      </w:r>
    </w:p>
    <w:p w:rsidR="0028632D" w:rsidRPr="00167E27" w:rsidRDefault="0070521A"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Fonts w:ascii="Times New Roman" w:hAnsi="Times New Roman"/>
          <w:b/>
          <w:color w:val="000000"/>
          <w:sz w:val="24"/>
          <w:szCs w:val="24"/>
        </w:rPr>
        <w:t>δωροδοκία</w:t>
      </w:r>
      <w:r>
        <w:rPr>
          <w:rStyle w:val="12"/>
          <w:rFonts w:ascii="Times New Roman" w:hAnsi="Times New Roman"/>
          <w:color w:val="000000"/>
          <w:sz w:val="24"/>
          <w:szCs w:val="24"/>
        </w:rPr>
        <w:endnoteReference w:id="8"/>
      </w:r>
      <w:r w:rsidRPr="00167E27">
        <w:rPr>
          <w:rFonts w:ascii="Times New Roman" w:hAnsi="Times New Roman"/>
          <w:color w:val="000000"/>
          <w:sz w:val="24"/>
          <w:szCs w:val="24"/>
          <w:vertAlign w:val="superscript"/>
        </w:rPr>
        <w:t>,</w:t>
      </w:r>
      <w:r>
        <w:rPr>
          <w:rStyle w:val="ae"/>
          <w:rFonts w:ascii="Times New Roman" w:hAnsi="Times New Roman"/>
          <w:color w:val="000000"/>
          <w:sz w:val="24"/>
          <w:szCs w:val="24"/>
          <w:vertAlign w:val="superscript"/>
        </w:rPr>
        <w:endnoteReference w:id="9"/>
      </w:r>
      <w:r w:rsidRPr="00167E27">
        <w:rPr>
          <w:rFonts w:ascii="Times New Roman" w:hAnsi="Times New Roman"/>
          <w:color w:val="000000"/>
          <w:sz w:val="24"/>
          <w:szCs w:val="24"/>
        </w:rPr>
        <w:t>·</w:t>
      </w:r>
    </w:p>
    <w:p w:rsidR="0028632D" w:rsidRPr="00167E27" w:rsidRDefault="0070521A"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Fonts w:ascii="Times New Roman" w:hAnsi="Times New Roman"/>
          <w:b/>
          <w:color w:val="000000"/>
          <w:sz w:val="24"/>
          <w:szCs w:val="24"/>
        </w:rPr>
        <w:t>απάτη</w:t>
      </w:r>
      <w:r>
        <w:rPr>
          <w:rStyle w:val="ae"/>
          <w:rFonts w:ascii="Times New Roman" w:hAnsi="Times New Roman"/>
          <w:color w:val="000000"/>
          <w:sz w:val="24"/>
          <w:szCs w:val="24"/>
          <w:vertAlign w:val="superscript"/>
        </w:rPr>
        <w:endnoteReference w:id="10"/>
      </w:r>
      <w:r w:rsidRPr="00167E27">
        <w:rPr>
          <w:rFonts w:ascii="Times New Roman" w:hAnsi="Times New Roman"/>
          <w:color w:val="000000"/>
          <w:sz w:val="24"/>
          <w:szCs w:val="24"/>
        </w:rPr>
        <w:t>·</w:t>
      </w:r>
    </w:p>
    <w:p w:rsidR="0028632D" w:rsidRPr="00167E27" w:rsidRDefault="0070521A"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Fonts w:ascii="Times New Roman" w:hAnsi="Times New Roman"/>
          <w:b/>
          <w:color w:val="000000"/>
          <w:sz w:val="24"/>
          <w:szCs w:val="24"/>
        </w:rPr>
        <w:t>τρομοκρατικά εγκλήματα ή εγκλήματα συνδεόμενα με τρομοκρατικές δραστηριότητες</w:t>
      </w:r>
      <w:r>
        <w:rPr>
          <w:rStyle w:val="ae"/>
          <w:rFonts w:ascii="Times New Roman" w:hAnsi="Times New Roman"/>
          <w:color w:val="000000"/>
          <w:sz w:val="24"/>
          <w:szCs w:val="24"/>
          <w:vertAlign w:val="superscript"/>
        </w:rPr>
        <w:endnoteReference w:id="11"/>
      </w:r>
      <w:r w:rsidRPr="00167E27">
        <w:rPr>
          <w:rStyle w:val="ae"/>
          <w:rFonts w:ascii="Times New Roman" w:hAnsi="Times New Roman"/>
          <w:color w:val="000000"/>
          <w:sz w:val="24"/>
          <w:szCs w:val="24"/>
        </w:rPr>
        <w:t>·</w:t>
      </w:r>
    </w:p>
    <w:p w:rsidR="0028632D" w:rsidRPr="00167E27" w:rsidRDefault="0070521A"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Fonts w:ascii="Times New Roman" w:hAnsi="Times New Roman"/>
          <w:b/>
          <w:color w:val="000000"/>
          <w:sz w:val="24"/>
          <w:szCs w:val="24"/>
        </w:rPr>
        <w:t>νομιμοποίηση εσόδων από παράνομες δραστηριότητες ή χρηματοδότηση της τρομοκρατίας</w:t>
      </w:r>
      <w:r>
        <w:rPr>
          <w:rStyle w:val="ae"/>
          <w:rFonts w:ascii="Times New Roman" w:hAnsi="Times New Roman"/>
          <w:color w:val="000000"/>
          <w:sz w:val="24"/>
          <w:szCs w:val="24"/>
          <w:vertAlign w:val="superscript"/>
        </w:rPr>
        <w:endnoteReference w:id="12"/>
      </w:r>
      <w:r w:rsidRPr="00167E27">
        <w:rPr>
          <w:rFonts w:ascii="Times New Roman" w:hAnsi="Times New Roman"/>
          <w:color w:val="000000"/>
          <w:sz w:val="24"/>
          <w:szCs w:val="24"/>
        </w:rPr>
        <w:t>·</w:t>
      </w:r>
    </w:p>
    <w:p w:rsidR="0028632D" w:rsidRPr="00167E27" w:rsidRDefault="0070521A"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Style w:val="ae"/>
          <w:rFonts w:ascii="Times New Roman" w:hAnsi="Times New Roman"/>
          <w:b/>
          <w:color w:val="000000"/>
          <w:sz w:val="24"/>
          <w:szCs w:val="24"/>
        </w:rPr>
        <w:t>παιδική εργασία και άλλες μορφές εμπορίας ανθρώπων</w:t>
      </w:r>
      <w:r>
        <w:rPr>
          <w:rStyle w:val="ae"/>
          <w:rFonts w:ascii="Times New Roman" w:hAnsi="Times New Roman"/>
          <w:color w:val="000000"/>
          <w:sz w:val="24"/>
          <w:szCs w:val="24"/>
          <w:vertAlign w:val="superscript"/>
        </w:rPr>
        <w:endnoteReference w:id="13"/>
      </w:r>
      <w:r w:rsidRPr="00167E27">
        <w:rPr>
          <w:rStyle w:val="ae"/>
          <w:rFonts w:ascii="Times New Roman" w:hAnsi="Times New Roman"/>
          <w:color w:val="000000"/>
          <w:sz w:val="24"/>
          <w:szCs w:val="24"/>
        </w:rPr>
        <w:t>.</w:t>
      </w:r>
    </w:p>
    <w:tbl>
      <w:tblPr>
        <w:tblW w:w="0" w:type="auto"/>
        <w:tblInd w:w="108" w:type="dxa"/>
        <w:tblLayout w:type="fixed"/>
        <w:tblLook w:val="0000"/>
      </w:tblPr>
      <w:tblGrid>
        <w:gridCol w:w="4479"/>
        <w:gridCol w:w="4510"/>
      </w:tblGrid>
      <w:tr w:rsidR="004140B9" w:rsidTr="00F07F8E">
        <w:trPr>
          <w:trHeight w:val="855"/>
        </w:trPr>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bCs/>
                <w:i/>
                <w:iCs/>
                <w:sz w:val="24"/>
                <w:szCs w:val="24"/>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napToGrid w:val="0"/>
              <w:spacing w:after="0"/>
              <w:rPr>
                <w:rFonts w:ascii="Times New Roman" w:hAnsi="Times New Roman"/>
                <w:sz w:val="24"/>
                <w:szCs w:val="24"/>
              </w:rPr>
            </w:pPr>
            <w:r w:rsidRPr="00167E27">
              <w:rPr>
                <w:rFonts w:ascii="Times New Roman" w:hAnsi="Times New Roman"/>
                <w:b/>
                <w:bCs/>
                <w:i/>
                <w:iCs/>
                <w:sz w:val="24"/>
                <w:szCs w:val="24"/>
              </w:rPr>
              <w:t>Απάντηση:</w:t>
            </w:r>
          </w:p>
        </w:tc>
      </w:tr>
      <w:tr w:rsidR="004140B9" w:rsidTr="00F07F8E">
        <w:tc>
          <w:tcPr>
            <w:tcW w:w="4479" w:type="dxa"/>
            <w:tcBorders>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Υπάρχει αμετάκλητη καταδικαστική </w:t>
            </w:r>
            <w:r w:rsidRPr="00167E27">
              <w:rPr>
                <w:rFonts w:ascii="Times New Roman" w:hAnsi="Times New Roman"/>
                <w:b/>
                <w:sz w:val="24"/>
                <w:szCs w:val="24"/>
              </w:rPr>
              <w:t>απόφαση εις βάρος του οικονομικού φορέα</w:t>
            </w:r>
            <w:r w:rsidRPr="00167E27">
              <w:rPr>
                <w:rFonts w:ascii="Times New Roman" w:hAnsi="Times New Roman"/>
                <w:sz w:val="24"/>
                <w:szCs w:val="24"/>
              </w:rPr>
              <w:t xml:space="preserve"> ή </w:t>
            </w:r>
            <w:r w:rsidRPr="00167E27">
              <w:rPr>
                <w:rFonts w:ascii="Times New Roman" w:hAnsi="Times New Roman"/>
                <w:b/>
                <w:sz w:val="24"/>
                <w:szCs w:val="24"/>
              </w:rPr>
              <w:t>οποιουδήποτε</w:t>
            </w:r>
            <w:r w:rsidRPr="00167E27">
              <w:rPr>
                <w:rFonts w:ascii="Times New Roman" w:hAnsi="Times New Roman"/>
                <w:sz w:val="24"/>
                <w:szCs w:val="24"/>
              </w:rPr>
              <w:t xml:space="preserve"> προσώπου</w:t>
            </w:r>
            <w:r>
              <w:rPr>
                <w:rStyle w:val="12"/>
                <w:rFonts w:ascii="Times New Roman" w:hAnsi="Times New Roman"/>
                <w:sz w:val="24"/>
                <w:szCs w:val="24"/>
              </w:rPr>
              <w:endnoteReference w:id="14"/>
            </w:r>
            <w:r w:rsidRPr="00167E27">
              <w:rPr>
                <w:rFonts w:ascii="Times New Roman" w:hAnsi="Times New Roman"/>
                <w:sz w:val="24"/>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w:t>
            </w:r>
            <w:r w:rsidRPr="00167E27">
              <w:rPr>
                <w:rFonts w:ascii="Times New Roman" w:hAnsi="Times New Roman"/>
                <w:sz w:val="24"/>
                <w:szCs w:val="24"/>
              </w:rPr>
              <w:t xml:space="preserve">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Ναι [] Όχι</w:t>
            </w: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i/>
                <w:sz w:val="24"/>
                <w:szCs w:val="24"/>
              </w:rPr>
              <w:t xml:space="preserve">Εάν η σχετική τεκμηρίωση διατίθεται ηλεκτρονικά, αναφέρετε: (διαδικτυακή διεύθυνση, αρχή ή φορέας έκδοσης, επακριβή </w:t>
            </w:r>
            <w:r w:rsidRPr="00167E27">
              <w:rPr>
                <w:rFonts w:ascii="Times New Roman" w:hAnsi="Times New Roman"/>
                <w:i/>
                <w:sz w:val="24"/>
                <w:szCs w:val="24"/>
              </w:rPr>
              <w:t>στοιχεία αναφοράς των εγγράφων):</w:t>
            </w:r>
          </w:p>
          <w:p w:rsidR="0028632D" w:rsidRPr="00167E27" w:rsidRDefault="0070521A" w:rsidP="00F07F8E">
            <w:pPr>
              <w:spacing w:after="0"/>
              <w:rPr>
                <w:rFonts w:ascii="Times New Roman" w:hAnsi="Times New Roman"/>
                <w:b/>
                <w:sz w:val="24"/>
                <w:szCs w:val="24"/>
              </w:rPr>
            </w:pPr>
            <w:r w:rsidRPr="00167E27">
              <w:rPr>
                <w:rFonts w:ascii="Times New Roman" w:hAnsi="Times New Roman"/>
                <w:i/>
                <w:sz w:val="24"/>
                <w:szCs w:val="24"/>
              </w:rPr>
              <w:t>[……][……][……][……]</w:t>
            </w:r>
            <w:r>
              <w:rPr>
                <w:rStyle w:val="ae"/>
                <w:rFonts w:ascii="Times New Roman" w:hAnsi="Times New Roman"/>
                <w:sz w:val="24"/>
                <w:szCs w:val="24"/>
                <w:vertAlign w:val="superscript"/>
              </w:rPr>
              <w:endnoteReference w:id="15"/>
            </w:r>
          </w:p>
        </w:tc>
      </w:tr>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sz w:val="24"/>
                <w:szCs w:val="24"/>
              </w:rPr>
              <w:t>Εάν ναι</w:t>
            </w:r>
            <w:r w:rsidRPr="00167E27">
              <w:rPr>
                <w:rFonts w:ascii="Times New Roman" w:hAnsi="Times New Roman"/>
                <w:sz w:val="24"/>
                <w:szCs w:val="24"/>
              </w:rPr>
              <w:t>, αναφέρετε</w:t>
            </w:r>
            <w:r>
              <w:rPr>
                <w:rStyle w:val="ae"/>
                <w:rFonts w:ascii="Times New Roman" w:hAnsi="Times New Roman"/>
                <w:sz w:val="24"/>
                <w:szCs w:val="24"/>
                <w:vertAlign w:val="superscript"/>
              </w:rPr>
              <w:endnoteReference w:id="16"/>
            </w:r>
            <w:r w:rsidRPr="00167E27">
              <w:rPr>
                <w:rFonts w:ascii="Times New Roman" w:hAnsi="Times New Roman"/>
                <w:sz w:val="24"/>
                <w:szCs w:val="24"/>
              </w:rPr>
              <w:t>:</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α) Ημερομηνία της καταδικαστικής απόφασης προσδιορίζοντας ποιο από τα σημεία 1 έως 6 αφορά και τον λόγο ή τους λόγους της καταδίκης,</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β) Προσδ</w:t>
            </w:r>
            <w:r>
              <w:rPr>
                <w:rFonts w:ascii="Times New Roman" w:hAnsi="Times New Roman"/>
                <w:sz w:val="24"/>
                <w:szCs w:val="24"/>
              </w:rPr>
              <w:t xml:space="preserve">ιορίστε ποιος έχει καταδικαστεί </w:t>
            </w:r>
            <w:r w:rsidRPr="00167E27">
              <w:rPr>
                <w:rFonts w:ascii="Times New Roman" w:hAnsi="Times New Roman"/>
                <w:sz w:val="24"/>
                <w:szCs w:val="24"/>
              </w:rPr>
              <w:t>[ ]·</w:t>
            </w:r>
          </w:p>
          <w:p w:rsidR="0028632D" w:rsidRPr="00167E27" w:rsidRDefault="0070521A" w:rsidP="00F07F8E">
            <w:pPr>
              <w:spacing w:after="0"/>
              <w:rPr>
                <w:rFonts w:ascii="Times New Roman" w:hAnsi="Times New Roman"/>
                <w:sz w:val="24"/>
                <w:szCs w:val="24"/>
              </w:rPr>
            </w:pPr>
            <w:r w:rsidRPr="00167E27">
              <w:rPr>
                <w:rFonts w:ascii="Times New Roman" w:hAnsi="Times New Roman"/>
                <w:b/>
                <w:sz w:val="24"/>
                <w:szCs w:val="24"/>
              </w:rPr>
              <w:t xml:space="preserve">γ) </w:t>
            </w:r>
            <w:r w:rsidRPr="00167E27">
              <w:rPr>
                <w:rFonts w:ascii="Times New Roman" w:hAnsi="Times New Roman"/>
                <w:b/>
                <w:bCs/>
                <w:sz w:val="24"/>
                <w:szCs w:val="24"/>
              </w:rPr>
              <w:t>Εά</w:t>
            </w:r>
            <w:r w:rsidRPr="00167E27">
              <w:rPr>
                <w:rFonts w:ascii="Times New Roman" w:hAnsi="Times New Roman"/>
                <w:b/>
                <w:bCs/>
                <w:sz w:val="24"/>
                <w:szCs w:val="24"/>
              </w:rPr>
              <w:t>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α) Ημερομηνία:[   ], </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σημείο-(-α): [   ], </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λόγος(-οι):[   ]</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β) [……]</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γ) Διάρκεια της περιόδου αποκλεισμού [……] και σχετικό(-ά) σημείο(-α) [   ]</w:t>
            </w:r>
          </w:p>
          <w:p w:rsidR="0028632D" w:rsidRPr="00167E27" w:rsidRDefault="0070521A" w:rsidP="00F07F8E">
            <w:pPr>
              <w:spacing w:after="0"/>
              <w:rPr>
                <w:rFonts w:ascii="Times New Roman" w:hAnsi="Times New Roman"/>
                <w:sz w:val="24"/>
                <w:szCs w:val="24"/>
              </w:rPr>
            </w:pPr>
            <w:r w:rsidRPr="00167E27">
              <w:rPr>
                <w:rFonts w:ascii="Times New Roman" w:hAnsi="Times New Roman"/>
                <w:i/>
                <w:sz w:val="24"/>
                <w:szCs w:val="24"/>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sidRPr="00167E27">
              <w:rPr>
                <w:rFonts w:ascii="Times New Roman" w:hAnsi="Times New Roman"/>
                <w:i/>
                <w:sz w:val="24"/>
                <w:szCs w:val="24"/>
              </w:rPr>
              <w:lastRenderedPageBreak/>
              <w:t>εγγράφων):</w:t>
            </w:r>
          </w:p>
          <w:p w:rsidR="0028632D" w:rsidRPr="00167E27" w:rsidRDefault="0070521A" w:rsidP="00F07F8E">
            <w:pPr>
              <w:spacing w:after="0"/>
              <w:rPr>
                <w:rFonts w:ascii="Times New Roman" w:hAnsi="Times New Roman"/>
                <w:sz w:val="24"/>
                <w:szCs w:val="24"/>
              </w:rPr>
            </w:pPr>
            <w:r w:rsidRPr="00167E27">
              <w:rPr>
                <w:rFonts w:ascii="Times New Roman" w:hAnsi="Times New Roman"/>
                <w:i/>
                <w:sz w:val="24"/>
                <w:szCs w:val="24"/>
              </w:rPr>
              <w:t>[……][……][……][……]</w:t>
            </w:r>
            <w:r>
              <w:rPr>
                <w:rStyle w:val="ae"/>
                <w:rFonts w:ascii="Times New Roman" w:hAnsi="Times New Roman"/>
                <w:sz w:val="24"/>
                <w:szCs w:val="24"/>
                <w:vertAlign w:val="superscript"/>
              </w:rPr>
              <w:endnoteReference w:id="17"/>
            </w:r>
          </w:p>
        </w:tc>
      </w:tr>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lastRenderedPageBreak/>
              <w:t xml:space="preserve">Σε περίπτωση καταδικαστικής απόφασης, ο οικονομικός φορέας έχει λάβει μέτρα που να </w:t>
            </w:r>
            <w:r w:rsidRPr="00167E27">
              <w:rPr>
                <w:rFonts w:ascii="Times New Roman" w:hAnsi="Times New Roman"/>
                <w:sz w:val="24"/>
                <w:szCs w:val="24"/>
              </w:rPr>
              <w:t>αποδεικνύουν την αξιοπιστία του παρά την ύπαρξη σχετικού λόγου αποκλεισμού («</w:t>
            </w:r>
            <w:r w:rsidRPr="00167E27">
              <w:rPr>
                <w:rStyle w:val="NormalBoldChar"/>
                <w:rFonts w:eastAsia="Calibri"/>
                <w:szCs w:val="24"/>
              </w:rPr>
              <w:t>αυτοκάθαρση»)</w:t>
            </w:r>
            <w:r>
              <w:rPr>
                <w:rStyle w:val="NormalBoldChar"/>
                <w:rFonts w:eastAsia="Calibri"/>
                <w:szCs w:val="24"/>
                <w:vertAlign w:val="superscript"/>
              </w:rPr>
              <w:endnoteReference w:id="18"/>
            </w:r>
            <w:r w:rsidRPr="00167E27">
              <w:rPr>
                <w:rFonts w:ascii="Times New Roman" w:hAnsi="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 Ναι [] Όχι </w:t>
            </w:r>
          </w:p>
        </w:tc>
      </w:tr>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sz w:val="24"/>
                <w:szCs w:val="24"/>
              </w:rPr>
              <w:t>Εάν ναι,</w:t>
            </w:r>
            <w:r w:rsidRPr="00167E27">
              <w:rPr>
                <w:rFonts w:ascii="Times New Roman" w:hAnsi="Times New Roman"/>
                <w:sz w:val="24"/>
                <w:szCs w:val="24"/>
              </w:rPr>
              <w:t xml:space="preserve"> περιγράψτε τα μέτρα που λήφθηκαν</w:t>
            </w:r>
            <w:r>
              <w:rPr>
                <w:rStyle w:val="ae"/>
                <w:rFonts w:ascii="Times New Roman" w:hAnsi="Times New Roman"/>
                <w:sz w:val="24"/>
                <w:szCs w:val="24"/>
                <w:vertAlign w:val="superscript"/>
              </w:rPr>
              <w:endnoteReference w:id="19"/>
            </w:r>
            <w:r w:rsidRPr="00167E27">
              <w:rPr>
                <w:rFonts w:ascii="Times New Roman" w:hAnsi="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tc>
      </w:tr>
    </w:tbl>
    <w:p w:rsidR="0028632D" w:rsidRPr="00167E27" w:rsidRDefault="0070521A" w:rsidP="0028632D">
      <w:pPr>
        <w:pStyle w:val="SectionTitle"/>
        <w:rPr>
          <w:rFonts w:ascii="Times New Roman" w:hAnsi="Times New Roman" w:cs="Times New Roman"/>
          <w:sz w:val="24"/>
          <w:szCs w:val="24"/>
        </w:rPr>
      </w:pPr>
    </w:p>
    <w:p w:rsidR="0028632D" w:rsidRPr="00167E27" w:rsidRDefault="0070521A" w:rsidP="0028632D">
      <w:pPr>
        <w:pageBreakBefore/>
        <w:jc w:val="center"/>
        <w:rPr>
          <w:rFonts w:ascii="Times New Roman" w:hAnsi="Times New Roman"/>
          <w:sz w:val="24"/>
          <w:szCs w:val="24"/>
        </w:rPr>
      </w:pPr>
      <w:r w:rsidRPr="00167E27">
        <w:rPr>
          <w:rFonts w:ascii="Times New Roman" w:hAnsi="Times New Roman"/>
          <w:b/>
          <w:bCs/>
          <w:sz w:val="24"/>
          <w:szCs w:val="24"/>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4140B9" w:rsidTr="00F07F8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i/>
                <w:sz w:val="24"/>
                <w:szCs w:val="24"/>
              </w:rPr>
              <w:t xml:space="preserve">Πληρωμή φόρων ή </w:t>
            </w:r>
            <w:r w:rsidRPr="00167E27">
              <w:rPr>
                <w:rFonts w:ascii="Times New Roman" w:hAnsi="Times New Roman"/>
                <w:b/>
                <w:i/>
                <w:sz w:val="24"/>
                <w:szCs w:val="24"/>
              </w:rPr>
              <w:t>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i/>
                <w:sz w:val="24"/>
                <w:szCs w:val="24"/>
              </w:rPr>
              <w:t>Απάντηση:</w:t>
            </w:r>
          </w:p>
        </w:tc>
      </w:tr>
      <w:tr w:rsidR="004140B9" w:rsidTr="00F07F8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Ο οικονομικός φορέας έχει εκπληρώσει όλες </w:t>
            </w:r>
            <w:r w:rsidRPr="00167E27">
              <w:rPr>
                <w:rFonts w:ascii="Times New Roman" w:hAnsi="Times New Roman"/>
                <w:b/>
                <w:sz w:val="24"/>
                <w:szCs w:val="24"/>
              </w:rPr>
              <w:t>τις υποχρεώσεις του όσον αφορά την πληρωμή φόρων ή εισφορών κοινωνικής ασφάλισης</w:t>
            </w:r>
            <w:r>
              <w:rPr>
                <w:rStyle w:val="12"/>
                <w:rFonts w:ascii="Times New Roman" w:hAnsi="Times New Roman"/>
                <w:sz w:val="24"/>
                <w:szCs w:val="24"/>
              </w:rPr>
              <w:endnoteReference w:id="20"/>
            </w:r>
            <w:r w:rsidRPr="00167E27">
              <w:rPr>
                <w:rFonts w:ascii="Times New Roman" w:hAnsi="Times New Roman"/>
                <w:b/>
                <w:sz w:val="24"/>
                <w:szCs w:val="24"/>
              </w:rPr>
              <w:t>,</w:t>
            </w:r>
            <w:r w:rsidRPr="00167E27">
              <w:rPr>
                <w:rFonts w:ascii="Times New Roman" w:hAnsi="Times New Roman"/>
                <w:sz w:val="24"/>
                <w:szCs w:val="24"/>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 Ναι [] Όχι </w:t>
            </w:r>
          </w:p>
        </w:tc>
      </w:tr>
      <w:tr w:rsidR="004140B9" w:rsidTr="00F07F8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napToGrid w:val="0"/>
              <w:spacing w:after="0"/>
              <w:rPr>
                <w:rFonts w:ascii="Times New Roman" w:hAnsi="Times New Roman"/>
                <w:sz w:val="24"/>
                <w:szCs w:val="24"/>
              </w:rPr>
            </w:pPr>
            <w:r w:rsidRPr="00167E27">
              <w:rPr>
                <w:rFonts w:ascii="Times New Roman" w:hAnsi="Times New Roman"/>
                <w:sz w:val="24"/>
                <w:szCs w:val="24"/>
              </w:rPr>
              <w:t xml:space="preserve">Εάν όχι αναφέρετε: </w:t>
            </w:r>
          </w:p>
          <w:p w:rsidR="0028632D" w:rsidRPr="00167E27" w:rsidRDefault="0070521A" w:rsidP="00F07F8E">
            <w:pPr>
              <w:snapToGrid w:val="0"/>
              <w:spacing w:after="0"/>
              <w:rPr>
                <w:rFonts w:ascii="Times New Roman" w:hAnsi="Times New Roman"/>
                <w:sz w:val="24"/>
                <w:szCs w:val="24"/>
              </w:rPr>
            </w:pPr>
            <w:r w:rsidRPr="00167E27">
              <w:rPr>
                <w:rFonts w:ascii="Times New Roman" w:hAnsi="Times New Roman"/>
                <w:sz w:val="24"/>
                <w:szCs w:val="24"/>
              </w:rPr>
              <w:t>α) Χώρα ή κράτος μέλος για το οποίο πρόκειται:</w:t>
            </w:r>
          </w:p>
          <w:p w:rsidR="0028632D" w:rsidRPr="00167E27" w:rsidRDefault="0070521A" w:rsidP="00F07F8E">
            <w:pPr>
              <w:snapToGrid w:val="0"/>
              <w:spacing w:after="0"/>
              <w:rPr>
                <w:rFonts w:ascii="Times New Roman" w:hAnsi="Times New Roman"/>
                <w:sz w:val="24"/>
                <w:szCs w:val="24"/>
              </w:rPr>
            </w:pPr>
            <w:r w:rsidRPr="00167E27">
              <w:rPr>
                <w:rFonts w:ascii="Times New Roman" w:hAnsi="Times New Roman"/>
                <w:sz w:val="24"/>
                <w:szCs w:val="24"/>
              </w:rPr>
              <w:t>β) Ποιο είναι το σχετικό ποσό;</w:t>
            </w:r>
          </w:p>
          <w:p w:rsidR="0028632D" w:rsidRPr="00167E27" w:rsidRDefault="0070521A" w:rsidP="00F07F8E">
            <w:pPr>
              <w:snapToGrid w:val="0"/>
              <w:spacing w:after="0"/>
              <w:rPr>
                <w:rFonts w:ascii="Times New Roman" w:hAnsi="Times New Roman"/>
                <w:sz w:val="24"/>
                <w:szCs w:val="24"/>
              </w:rPr>
            </w:pPr>
            <w:r w:rsidRPr="00167E27">
              <w:rPr>
                <w:rFonts w:ascii="Times New Roman" w:hAnsi="Times New Roman"/>
                <w:sz w:val="24"/>
                <w:szCs w:val="24"/>
              </w:rPr>
              <w:t>γ)Πως διαπιστώθηκε η αθέτηση των υποχρεώσεων;</w:t>
            </w:r>
          </w:p>
          <w:p w:rsidR="0028632D" w:rsidRPr="00167E27" w:rsidRDefault="0070521A" w:rsidP="00F07F8E">
            <w:pPr>
              <w:snapToGrid w:val="0"/>
              <w:spacing w:after="0"/>
              <w:rPr>
                <w:rFonts w:ascii="Times New Roman" w:hAnsi="Times New Roman"/>
                <w:sz w:val="24"/>
                <w:szCs w:val="24"/>
              </w:rPr>
            </w:pPr>
            <w:r w:rsidRPr="00167E27">
              <w:rPr>
                <w:rFonts w:ascii="Times New Roman" w:hAnsi="Times New Roman"/>
                <w:sz w:val="24"/>
                <w:szCs w:val="24"/>
              </w:rPr>
              <w:t>1) Μέσω δικαστικής ή διοικητικής απόφασης;</w:t>
            </w:r>
          </w:p>
          <w:p w:rsidR="0028632D" w:rsidRPr="00167E27" w:rsidRDefault="0070521A" w:rsidP="00F07F8E">
            <w:pPr>
              <w:snapToGrid w:val="0"/>
              <w:spacing w:after="0"/>
              <w:rPr>
                <w:rFonts w:ascii="Times New Roman" w:hAnsi="Times New Roman"/>
                <w:sz w:val="24"/>
                <w:szCs w:val="24"/>
              </w:rPr>
            </w:pPr>
            <w:r w:rsidRPr="00167E27">
              <w:rPr>
                <w:rFonts w:ascii="Times New Roman" w:hAnsi="Times New Roman"/>
                <w:b/>
                <w:sz w:val="24"/>
                <w:szCs w:val="24"/>
              </w:rPr>
              <w:t xml:space="preserve">- </w:t>
            </w:r>
            <w:r w:rsidRPr="00167E27">
              <w:rPr>
                <w:rFonts w:ascii="Times New Roman" w:hAnsi="Times New Roman"/>
                <w:sz w:val="24"/>
                <w:szCs w:val="24"/>
              </w:rPr>
              <w:t>Η εν λόγω απόφαση είναι τελεσίδικη και δεσμευτική;</w:t>
            </w:r>
          </w:p>
          <w:p w:rsidR="0028632D" w:rsidRPr="00167E27" w:rsidRDefault="0070521A" w:rsidP="00F07F8E">
            <w:pPr>
              <w:snapToGrid w:val="0"/>
              <w:spacing w:after="0"/>
              <w:rPr>
                <w:rFonts w:ascii="Times New Roman" w:hAnsi="Times New Roman"/>
                <w:sz w:val="24"/>
                <w:szCs w:val="24"/>
              </w:rPr>
            </w:pPr>
            <w:r w:rsidRPr="00167E27">
              <w:rPr>
                <w:rFonts w:ascii="Times New Roman" w:hAnsi="Times New Roman"/>
                <w:sz w:val="24"/>
                <w:szCs w:val="24"/>
              </w:rPr>
              <w:t xml:space="preserve">- Αναφέρατε την </w:t>
            </w:r>
            <w:r w:rsidRPr="00167E27">
              <w:rPr>
                <w:rFonts w:ascii="Times New Roman" w:hAnsi="Times New Roman"/>
                <w:sz w:val="24"/>
                <w:szCs w:val="24"/>
              </w:rPr>
              <w:t>ημερομηνία καταδίκης ή έκδοσης απόφασης</w:t>
            </w:r>
          </w:p>
          <w:p w:rsidR="0028632D" w:rsidRPr="00167E27" w:rsidRDefault="0070521A" w:rsidP="00F07F8E">
            <w:pPr>
              <w:snapToGrid w:val="0"/>
              <w:spacing w:after="0"/>
              <w:rPr>
                <w:rFonts w:ascii="Times New Roman" w:hAnsi="Times New Roman"/>
                <w:sz w:val="24"/>
                <w:szCs w:val="24"/>
              </w:rPr>
            </w:pPr>
            <w:r w:rsidRPr="00167E27">
              <w:rPr>
                <w:rFonts w:ascii="Times New Roman" w:hAnsi="Times New Roman"/>
                <w:sz w:val="24"/>
                <w:szCs w:val="24"/>
              </w:rPr>
              <w:t>- Σε περίπτωση καταδικαστικής απόφασης, εφόσον ορίζεται απευθείας σε αυτήν, τη διάρκεια της περιόδου αποκλεισμού:</w:t>
            </w:r>
          </w:p>
          <w:p w:rsidR="0028632D" w:rsidRPr="00167E27" w:rsidRDefault="0070521A" w:rsidP="00F07F8E">
            <w:pPr>
              <w:snapToGrid w:val="0"/>
              <w:spacing w:after="0"/>
              <w:rPr>
                <w:rFonts w:ascii="Times New Roman" w:hAnsi="Times New Roman"/>
                <w:sz w:val="24"/>
                <w:szCs w:val="24"/>
              </w:rPr>
            </w:pPr>
            <w:r w:rsidRPr="00167E27">
              <w:rPr>
                <w:rFonts w:ascii="Times New Roman" w:hAnsi="Times New Roman"/>
                <w:sz w:val="24"/>
                <w:szCs w:val="24"/>
              </w:rPr>
              <w:t>2) Με άλλα μέσα; Διευκρινήστε:</w:t>
            </w:r>
          </w:p>
          <w:p w:rsidR="0028632D" w:rsidRPr="00167E27" w:rsidRDefault="0070521A" w:rsidP="00F07F8E">
            <w:pPr>
              <w:snapToGrid w:val="0"/>
              <w:spacing w:after="0"/>
              <w:rPr>
                <w:rFonts w:ascii="Times New Roman" w:hAnsi="Times New Roman"/>
                <w:b/>
                <w:bCs/>
                <w:sz w:val="24"/>
                <w:szCs w:val="24"/>
              </w:rPr>
            </w:pPr>
            <w:r w:rsidRPr="00167E27">
              <w:rPr>
                <w:rFonts w:ascii="Times New Roman" w:hAnsi="Times New Roman"/>
                <w:sz w:val="24"/>
                <w:szCs w:val="24"/>
              </w:rPr>
              <w:t>δ) Ο οικονομικός φορέας έχει εκπληρώσει τις υποχρεώσεις του είτε καταβά</w:t>
            </w:r>
            <w:r w:rsidRPr="00167E27">
              <w:rPr>
                <w:rFonts w:ascii="Times New Roman" w:hAnsi="Times New Roman"/>
                <w:sz w:val="24"/>
                <w:szCs w:val="24"/>
              </w:rPr>
              <w:t>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Fonts w:ascii="Times New Roman" w:hAnsi="Times New Roman"/>
                <w:sz w:val="24"/>
                <w:szCs w:val="24"/>
              </w:rPr>
              <w:endnoteReference w:id="21"/>
            </w:r>
          </w:p>
        </w:tc>
        <w:tc>
          <w:tcPr>
            <w:tcW w:w="2247"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bCs/>
                <w:sz w:val="24"/>
                <w:szCs w:val="24"/>
              </w:rPr>
              <w:t>ΦΟΡΟΙ</w:t>
            </w:r>
          </w:p>
          <w:p w:rsidR="0028632D" w:rsidRPr="00167E27" w:rsidRDefault="0070521A" w:rsidP="00F07F8E">
            <w:pPr>
              <w:spacing w:after="0"/>
              <w:rPr>
                <w:rFonts w:ascii="Times New Roman" w:hAnsi="Times New Roman"/>
                <w:sz w:val="24"/>
                <w:szCs w:val="24"/>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bCs/>
                <w:sz w:val="24"/>
                <w:szCs w:val="24"/>
              </w:rPr>
              <w:t>ΕΙΣΦΟΡΕΣ ΚΟΙΝΩΝΙΚΗΣ ΑΣΦΑΛΙΣΗΣ</w:t>
            </w:r>
          </w:p>
        </w:tc>
      </w:tr>
      <w:tr w:rsidR="004140B9" w:rsidTr="00F07F8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8632D" w:rsidRPr="00167E27" w:rsidRDefault="0070521A" w:rsidP="00F07F8E">
            <w:pPr>
              <w:snapToGrid w:val="0"/>
              <w:spacing w:after="0"/>
              <w:rPr>
                <w:rFonts w:ascii="Times New Roman" w:hAnsi="Times New Roman"/>
                <w:sz w:val="24"/>
                <w:szCs w:val="24"/>
              </w:rPr>
            </w:pPr>
          </w:p>
        </w:tc>
        <w:tc>
          <w:tcPr>
            <w:tcW w:w="2247" w:type="dxa"/>
            <w:tcBorders>
              <w:left w:val="single" w:sz="4" w:space="0" w:color="000000"/>
              <w:bottom w:val="single" w:sz="4" w:space="0" w:color="000000"/>
            </w:tcBorders>
            <w:shd w:val="clear" w:color="auto" w:fill="auto"/>
          </w:tcPr>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α)[……]·</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β)[……]</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γ.1) [] Ναι [] Όχι </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 Ναι [] Όχι </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γ.2)[……]·</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δ) [] Ναι [] Όχι </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Εάν ναι, να αναφερθούν λεπτομερείς πληροφορίες</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tc>
        <w:tc>
          <w:tcPr>
            <w:tcW w:w="2267" w:type="dxa"/>
            <w:gridSpan w:val="2"/>
            <w:tcBorders>
              <w:left w:val="single" w:sz="4" w:space="0" w:color="000000"/>
              <w:bottom w:val="single" w:sz="4" w:space="0" w:color="000000"/>
              <w:right w:val="single" w:sz="4" w:space="0" w:color="000000"/>
            </w:tcBorders>
            <w:shd w:val="clear" w:color="auto" w:fill="auto"/>
          </w:tcPr>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α)[……]·</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β)[……]</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γ.1) [] Ναι [] Όχι </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 Ναι [] Όχι </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γ.2)[……]·</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δ) [] Ναι [] Όχι </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Εάν</w:t>
            </w:r>
            <w:r w:rsidRPr="00167E27">
              <w:rPr>
                <w:rFonts w:ascii="Times New Roman" w:hAnsi="Times New Roman"/>
                <w:sz w:val="24"/>
                <w:szCs w:val="24"/>
              </w:rPr>
              <w:t xml:space="preserve"> ναι, να αναφερθούν λεπτομερείς πληροφορίες</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tc>
      </w:tr>
      <w:tr w:rsidR="004140B9" w:rsidTr="00F07F8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i/>
                <w:sz w:val="24"/>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i/>
                <w:sz w:val="24"/>
                <w:szCs w:val="24"/>
              </w:rPr>
            </w:pPr>
            <w:r w:rsidRPr="00167E27">
              <w:rPr>
                <w:rFonts w:ascii="Times New Roman" w:hAnsi="Times New Roman"/>
                <w:i/>
                <w:sz w:val="24"/>
                <w:szCs w:val="24"/>
              </w:rPr>
              <w:t xml:space="preserve">(διαδικτυακή διεύθυνση, αρχή ή φορέας έκδοσης, επακριβή στοιχεία αναφοράς των </w:t>
            </w:r>
            <w:r w:rsidRPr="00167E27">
              <w:rPr>
                <w:rFonts w:ascii="Times New Roman" w:hAnsi="Times New Roman"/>
                <w:i/>
                <w:sz w:val="24"/>
                <w:szCs w:val="24"/>
              </w:rPr>
              <w:t>εγγράφων):</w:t>
            </w:r>
            <w:r w:rsidRPr="00167E27">
              <w:rPr>
                <w:rStyle w:val="ae"/>
                <w:rFonts w:ascii="Times New Roman" w:hAnsi="Times New Roman"/>
                <w:i/>
                <w:sz w:val="24"/>
                <w:szCs w:val="24"/>
              </w:rPr>
              <w:t xml:space="preserve"> </w:t>
            </w:r>
            <w:r>
              <w:rPr>
                <w:rStyle w:val="ae"/>
                <w:rFonts w:ascii="Times New Roman" w:hAnsi="Times New Roman"/>
                <w:sz w:val="24"/>
                <w:szCs w:val="24"/>
                <w:vertAlign w:val="superscript"/>
              </w:rPr>
              <w:endnoteReference w:id="22"/>
            </w:r>
          </w:p>
          <w:p w:rsidR="0028632D" w:rsidRPr="00167E27" w:rsidRDefault="0070521A" w:rsidP="00F07F8E">
            <w:pPr>
              <w:spacing w:after="0"/>
              <w:rPr>
                <w:rFonts w:ascii="Times New Roman" w:hAnsi="Times New Roman"/>
                <w:sz w:val="24"/>
                <w:szCs w:val="24"/>
              </w:rPr>
            </w:pPr>
            <w:r w:rsidRPr="00167E27">
              <w:rPr>
                <w:rFonts w:ascii="Times New Roman" w:hAnsi="Times New Roman"/>
                <w:i/>
                <w:sz w:val="24"/>
                <w:szCs w:val="24"/>
              </w:rPr>
              <w:t>[……][……][……]</w:t>
            </w:r>
          </w:p>
        </w:tc>
      </w:tr>
    </w:tbl>
    <w:p w:rsidR="0028632D" w:rsidRPr="00167E27" w:rsidRDefault="0070521A" w:rsidP="0028632D">
      <w:pPr>
        <w:pStyle w:val="SectionTitle"/>
        <w:ind w:firstLine="0"/>
        <w:rPr>
          <w:rFonts w:ascii="Times New Roman" w:hAnsi="Times New Roman" w:cs="Times New Roman"/>
          <w:sz w:val="24"/>
          <w:szCs w:val="24"/>
        </w:rPr>
      </w:pPr>
    </w:p>
    <w:p w:rsidR="0028632D" w:rsidRPr="00167E27" w:rsidRDefault="0070521A" w:rsidP="0028632D">
      <w:pPr>
        <w:pageBreakBefore/>
        <w:jc w:val="center"/>
        <w:rPr>
          <w:rFonts w:ascii="Times New Roman" w:hAnsi="Times New Roman"/>
          <w:sz w:val="24"/>
          <w:szCs w:val="24"/>
        </w:rPr>
      </w:pPr>
      <w:r w:rsidRPr="00167E27">
        <w:rPr>
          <w:rFonts w:ascii="Times New Roman" w:hAnsi="Times New Roman"/>
          <w:b/>
          <w:bCs/>
          <w:sz w:val="24"/>
          <w:szCs w:val="24"/>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i/>
                <w:sz w:val="24"/>
                <w:szCs w:val="24"/>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i/>
                <w:sz w:val="24"/>
                <w:szCs w:val="24"/>
              </w:rPr>
              <w:t>Απάντηση:</w:t>
            </w:r>
          </w:p>
        </w:tc>
      </w:tr>
      <w:tr w:rsidR="004140B9" w:rsidTr="00F07F8E">
        <w:tc>
          <w:tcPr>
            <w:tcW w:w="4479" w:type="dxa"/>
            <w:vMerge w:val="restart"/>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Ο οικονομικός φορέας έχει,</w:t>
            </w:r>
            <w:r w:rsidRPr="00167E27">
              <w:rPr>
                <w:rFonts w:ascii="Times New Roman" w:hAnsi="Times New Roman"/>
                <w:b/>
                <w:sz w:val="24"/>
                <w:szCs w:val="24"/>
              </w:rPr>
              <w:t xml:space="preserve"> εν γνώσει του</w:t>
            </w:r>
            <w:r w:rsidRPr="00167E27">
              <w:rPr>
                <w:rFonts w:ascii="Times New Roman" w:hAnsi="Times New Roman"/>
                <w:sz w:val="24"/>
                <w:szCs w:val="24"/>
              </w:rPr>
              <w:t xml:space="preserve">, αθετήσει </w:t>
            </w:r>
            <w:r w:rsidRPr="00167E27">
              <w:rPr>
                <w:rFonts w:ascii="Times New Roman" w:hAnsi="Times New Roman"/>
                <w:b/>
                <w:sz w:val="24"/>
                <w:szCs w:val="24"/>
              </w:rPr>
              <w:t xml:space="preserve">τις υποχρεώσεις του </w:t>
            </w:r>
            <w:r w:rsidRPr="00167E27">
              <w:rPr>
                <w:rFonts w:ascii="Times New Roman" w:hAnsi="Times New Roman"/>
                <w:sz w:val="24"/>
                <w:szCs w:val="24"/>
              </w:rPr>
              <w:t xml:space="preserve">στους τομείς του </w:t>
            </w:r>
            <w:r w:rsidRPr="00167E27">
              <w:rPr>
                <w:rFonts w:ascii="Times New Roman" w:hAnsi="Times New Roman"/>
                <w:b/>
                <w:sz w:val="24"/>
                <w:szCs w:val="24"/>
              </w:rPr>
              <w:t>περιβαλλοντικού, κοινωνικού και εργατικού δικαίου</w:t>
            </w:r>
            <w:r>
              <w:rPr>
                <w:rStyle w:val="12"/>
                <w:rFonts w:ascii="Times New Roman" w:hAnsi="Times New Roman"/>
                <w:sz w:val="24"/>
                <w:szCs w:val="24"/>
              </w:rPr>
              <w:endnoteReference w:id="23"/>
            </w:r>
            <w:r w:rsidRPr="00167E27">
              <w:rPr>
                <w:rFonts w:ascii="Times New Roman" w:hAnsi="Times New Roman"/>
                <w:b/>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Ναι [] Όχι</w:t>
            </w:r>
          </w:p>
        </w:tc>
      </w:tr>
      <w:tr w:rsidR="004140B9" w:rsidTr="00F07F8E">
        <w:trPr>
          <w:trHeight w:val="405"/>
        </w:trPr>
        <w:tc>
          <w:tcPr>
            <w:tcW w:w="4479" w:type="dxa"/>
            <w:vMerge/>
            <w:tcBorders>
              <w:top w:val="single" w:sz="4" w:space="0" w:color="000000"/>
              <w:left w:val="single" w:sz="4" w:space="0" w:color="000000"/>
              <w:bottom w:val="single" w:sz="4" w:space="0" w:color="000000"/>
            </w:tcBorders>
            <w:shd w:val="clear" w:color="auto" w:fill="auto"/>
          </w:tcPr>
          <w:p w:rsidR="0028632D" w:rsidRPr="00167E27" w:rsidRDefault="0070521A" w:rsidP="00F07F8E">
            <w:pPr>
              <w:snapToGrid w:val="0"/>
              <w:spacing w:after="0"/>
              <w:rPr>
                <w:rFonts w:ascii="Times New Roman" w:hAnsi="Times New Roman"/>
                <w:sz w:val="24"/>
                <w:szCs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napToGrid w:val="0"/>
              <w:spacing w:after="0"/>
              <w:rPr>
                <w:rFonts w:ascii="Times New Roman" w:hAnsi="Times New Roman"/>
                <w:b/>
                <w:sz w:val="24"/>
                <w:szCs w:val="24"/>
              </w:rPr>
            </w:pPr>
          </w:p>
          <w:p w:rsidR="0028632D" w:rsidRPr="00167E27" w:rsidRDefault="0070521A" w:rsidP="00F07F8E">
            <w:pPr>
              <w:spacing w:after="0"/>
              <w:rPr>
                <w:rFonts w:ascii="Times New Roman" w:hAnsi="Times New Roman"/>
                <w:b/>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b/>
                <w:sz w:val="24"/>
                <w:szCs w:val="24"/>
              </w:rPr>
              <w:t>Εάν ναι</w:t>
            </w:r>
            <w:r w:rsidRPr="00167E27">
              <w:rPr>
                <w:rFonts w:ascii="Times New Roman" w:hAnsi="Times New Roman"/>
                <w:sz w:val="24"/>
                <w:szCs w:val="24"/>
              </w:rPr>
              <w:t xml:space="preserve">, ο οικονομικός φορέας έχει λάβει μέτρα που να αποδεικνύουν την αξιοπιστία του παρά την ύπαρξη αυτού του λόγου </w:t>
            </w:r>
            <w:r w:rsidRPr="00167E27">
              <w:rPr>
                <w:rFonts w:ascii="Times New Roman" w:hAnsi="Times New Roman"/>
                <w:sz w:val="24"/>
                <w:szCs w:val="24"/>
              </w:rPr>
              <w:t>αποκλεισμού («αυτοκάθαρση»);</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Ναι [] Όχι</w:t>
            </w:r>
          </w:p>
          <w:p w:rsidR="0028632D" w:rsidRPr="00167E27" w:rsidRDefault="0070521A" w:rsidP="00F07F8E">
            <w:pPr>
              <w:spacing w:after="0"/>
              <w:rPr>
                <w:rFonts w:ascii="Times New Roman" w:hAnsi="Times New Roman"/>
                <w:sz w:val="24"/>
                <w:szCs w:val="24"/>
              </w:rPr>
            </w:pPr>
            <w:r w:rsidRPr="00167E27">
              <w:rPr>
                <w:rFonts w:ascii="Times New Roman" w:hAnsi="Times New Roman"/>
                <w:b/>
                <w:sz w:val="24"/>
                <w:szCs w:val="24"/>
              </w:rPr>
              <w:t>Εάν το έχει πράξει,</w:t>
            </w:r>
            <w:r w:rsidRPr="00167E27">
              <w:rPr>
                <w:rFonts w:ascii="Times New Roman" w:hAnsi="Times New Roman"/>
                <w:sz w:val="24"/>
                <w:szCs w:val="24"/>
              </w:rPr>
              <w:t xml:space="preserve"> περιγράψτε τα μέτρα που λήφθηκαν: […….............]</w:t>
            </w:r>
          </w:p>
        </w:tc>
      </w:tr>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Βρίσκεται ο οικονομικός φορέας σε οποιαδήποτε από τις ακόλουθες καταστάσεις</w:t>
            </w:r>
            <w:r>
              <w:rPr>
                <w:rStyle w:val="12"/>
                <w:rFonts w:ascii="Times New Roman" w:hAnsi="Times New Roman"/>
                <w:sz w:val="24"/>
                <w:szCs w:val="24"/>
              </w:rPr>
              <w:endnoteReference w:id="24"/>
            </w:r>
            <w:r w:rsidRPr="00167E27">
              <w:rPr>
                <w:rFonts w:ascii="Times New Roman" w:hAnsi="Times New Roman"/>
                <w:sz w:val="24"/>
                <w:szCs w:val="24"/>
              </w:rPr>
              <w:t xml:space="preserve"> :</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α) πτώχευση, ή </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β) διαδικασία εξυγίανσης, ή</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γ) ειδική </w:t>
            </w:r>
            <w:r w:rsidRPr="00167E27">
              <w:rPr>
                <w:rFonts w:ascii="Times New Roman" w:hAnsi="Times New Roman"/>
                <w:sz w:val="24"/>
                <w:szCs w:val="24"/>
              </w:rPr>
              <w:t>εκκαθάριση, ή</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δ) αναγκαστική διαχείριση από εκκαθαριστή ή από το δικαστήριο, ή</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ε) έχει υπαχθεί σε διαδικασία πτωχευτικού συμβιβασμού, ή </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xml:space="preserve">στ) αναστολή επιχειρηματικών δραστηριοτήτων, ή </w:t>
            </w:r>
          </w:p>
          <w:p w:rsidR="0028632D" w:rsidRPr="00167E27" w:rsidRDefault="0070521A" w:rsidP="00F07F8E">
            <w:pPr>
              <w:spacing w:after="0"/>
              <w:rPr>
                <w:rFonts w:ascii="Times New Roman" w:hAnsi="Times New Roman"/>
                <w:sz w:val="24"/>
                <w:szCs w:val="24"/>
              </w:rPr>
            </w:pPr>
            <w:r w:rsidRPr="00167E27">
              <w:rPr>
                <w:rFonts w:ascii="Times New Roman" w:hAnsi="Times New Roman"/>
                <w:color w:val="000000"/>
                <w:sz w:val="24"/>
                <w:szCs w:val="24"/>
              </w:rPr>
              <w:t>ζ) σε οποιαδήποτε ανάλογη κατάσταση προκύπτουσα από παρόμοια διαδικασία</w:t>
            </w:r>
            <w:r w:rsidRPr="00167E27">
              <w:rPr>
                <w:rFonts w:ascii="Times New Roman" w:hAnsi="Times New Roman"/>
                <w:color w:val="000000"/>
                <w:sz w:val="24"/>
                <w:szCs w:val="24"/>
              </w:rPr>
              <w:t xml:space="preserve"> προβλεπόμενη σε εθνικές διατάξεις νόμου</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Εάν ναι:</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Παραθέστε λεπτομερή στοιχεία:</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w:t>
            </w:r>
            <w:r w:rsidRPr="00167E27">
              <w:rPr>
                <w:rFonts w:ascii="Times New Roman" w:hAnsi="Times New Roman"/>
                <w:sz w:val="24"/>
                <w:szCs w:val="24"/>
              </w:rPr>
              <w:t>ρων σχετικά με τη συνέχε συνέχιση της επιχειρηματικής του λειτουργίας υπό αυτές αυτές τις περιστάσεις</w:t>
            </w:r>
            <w:r>
              <w:rPr>
                <w:rStyle w:val="12"/>
                <w:rFonts w:ascii="Times New Roman" w:hAnsi="Times New Roman"/>
                <w:sz w:val="24"/>
                <w:szCs w:val="24"/>
              </w:rPr>
              <w:endnoteReference w:id="25"/>
            </w:r>
            <w:r w:rsidRPr="00167E27">
              <w:rPr>
                <w:rStyle w:val="12"/>
                <w:rFonts w:ascii="Times New Roman" w:hAnsi="Times New Roman"/>
                <w:sz w:val="24"/>
                <w:szCs w:val="24"/>
              </w:rPr>
              <w:t xml:space="preserve"> </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napToGrid w:val="0"/>
              <w:spacing w:after="0"/>
              <w:rPr>
                <w:rFonts w:ascii="Times New Roman" w:hAnsi="Times New Roman"/>
                <w:sz w:val="24"/>
                <w:szCs w:val="24"/>
              </w:rPr>
            </w:pPr>
            <w:r w:rsidRPr="00167E27">
              <w:rPr>
                <w:rFonts w:ascii="Times New Roman" w:hAnsi="Times New Roman"/>
                <w:sz w:val="24"/>
                <w:szCs w:val="24"/>
              </w:rPr>
              <w:t>[] Ναι [] Όχι</w:t>
            </w:r>
          </w:p>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napToGrid w:val="0"/>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i/>
                <w:sz w:val="24"/>
                <w:szCs w:val="24"/>
              </w:rPr>
              <w:t>(διαδικτυακή διεύθυνση, αρχή ή φορέας έκδοσης, επακριβή στοιχεία αναφοράς των εγγράφων): [……][……][……]</w:t>
            </w:r>
          </w:p>
        </w:tc>
      </w:tr>
    </w:tbl>
    <w:p w:rsidR="0028632D" w:rsidRPr="00167E27" w:rsidRDefault="0070521A" w:rsidP="0028632D">
      <w:pPr>
        <w:pStyle w:val="ChapterTitle"/>
        <w:rPr>
          <w:rFonts w:ascii="Times New Roman" w:hAnsi="Times New Roman" w:cs="Times New Roman"/>
          <w:strike/>
          <w:sz w:val="24"/>
          <w:szCs w:val="24"/>
        </w:rPr>
      </w:pPr>
    </w:p>
    <w:p w:rsidR="0028632D" w:rsidRPr="00167E27" w:rsidRDefault="0070521A" w:rsidP="0028632D">
      <w:pPr>
        <w:jc w:val="center"/>
        <w:rPr>
          <w:rFonts w:ascii="Times New Roman" w:hAnsi="Times New Roman"/>
          <w:b/>
          <w:bCs/>
          <w:sz w:val="24"/>
          <w:szCs w:val="24"/>
        </w:rPr>
      </w:pPr>
    </w:p>
    <w:p w:rsidR="0028632D" w:rsidRPr="00167E27" w:rsidRDefault="0070521A" w:rsidP="0028632D">
      <w:pPr>
        <w:pageBreakBefore/>
        <w:jc w:val="center"/>
        <w:rPr>
          <w:rFonts w:ascii="Times New Roman" w:hAnsi="Times New Roman"/>
          <w:sz w:val="24"/>
          <w:szCs w:val="24"/>
        </w:rPr>
      </w:pPr>
      <w:r w:rsidRPr="00167E27">
        <w:rPr>
          <w:rFonts w:ascii="Times New Roman" w:hAnsi="Times New Roman"/>
          <w:b/>
          <w:bCs/>
          <w:sz w:val="24"/>
          <w:szCs w:val="24"/>
          <w:u w:val="single"/>
        </w:rPr>
        <w:lastRenderedPageBreak/>
        <w:t>Μέρος IV: Κριτήρια επιλογής</w:t>
      </w:r>
    </w:p>
    <w:p w:rsidR="0028632D" w:rsidRPr="00167E27" w:rsidRDefault="0070521A" w:rsidP="00240985">
      <w:pPr>
        <w:rPr>
          <w:rFonts w:ascii="Times New Roman" w:hAnsi="Times New Roman"/>
          <w:strike/>
          <w:sz w:val="24"/>
          <w:szCs w:val="24"/>
        </w:rPr>
      </w:pPr>
      <w:r w:rsidRPr="00167E27">
        <w:rPr>
          <w:rFonts w:ascii="Times New Roman" w:hAnsi="Times New Roman"/>
          <w:sz w:val="24"/>
          <w:szCs w:val="24"/>
        </w:rPr>
        <w:t xml:space="preserve">Όσον αφορά τα κριτήρια επιλογής (ενότητα </w:t>
      </w:r>
      <w:r w:rsidRPr="00167E27">
        <w:rPr>
          <w:rFonts w:ascii="Times New Roman" w:hAnsi="Times New Roman"/>
          <w:sz w:val="24"/>
          <w:szCs w:val="24"/>
        </w:rPr>
        <w:sym w:font="Times New Roman" w:char="F061"/>
      </w:r>
      <w:r w:rsidRPr="00167E27">
        <w:rPr>
          <w:rFonts w:ascii="Times New Roman" w:hAnsi="Times New Roman"/>
          <w:sz w:val="24"/>
          <w:szCs w:val="24"/>
        </w:rPr>
        <w:t xml:space="preserve"> ή ενότητες Α έως Δ του παρόντος μέρους), ο οικονομικός φορέας δηλώνει ότι: </w:t>
      </w:r>
    </w:p>
    <w:p w:rsidR="0028632D" w:rsidRPr="00167E27" w:rsidRDefault="0070521A" w:rsidP="0028632D">
      <w:pPr>
        <w:jc w:val="center"/>
        <w:rPr>
          <w:rFonts w:ascii="Times New Roman" w:hAnsi="Times New Roman"/>
          <w:sz w:val="24"/>
          <w:szCs w:val="24"/>
        </w:rPr>
      </w:pPr>
      <w:r w:rsidRPr="00167E27">
        <w:rPr>
          <w:rFonts w:ascii="Times New Roman" w:hAnsi="Times New Roman"/>
          <w:b/>
          <w:bCs/>
          <w:sz w:val="24"/>
          <w:szCs w:val="24"/>
        </w:rPr>
        <w:t xml:space="preserve">Α: </w:t>
      </w:r>
      <w:r w:rsidRPr="00167E27">
        <w:rPr>
          <w:rFonts w:ascii="Times New Roman" w:hAnsi="Times New Roman"/>
          <w:b/>
          <w:bCs/>
          <w:sz w:val="24"/>
          <w:szCs w:val="24"/>
        </w:rPr>
        <w:t>Καταλληλότητα</w:t>
      </w:r>
    </w:p>
    <w:p w:rsidR="0028632D" w:rsidRPr="00167E27" w:rsidRDefault="0070521A" w:rsidP="0028632D">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sz w:val="24"/>
          <w:szCs w:val="24"/>
        </w:rPr>
      </w:pPr>
      <w:r w:rsidRPr="00167E27">
        <w:rPr>
          <w:rFonts w:ascii="Times New Roman" w:hAnsi="Times New Roman"/>
          <w:b/>
          <w:i/>
          <w:sz w:val="24"/>
          <w:szCs w:val="24"/>
        </w:rPr>
        <w:t xml:space="preserve">Ο οικονομικός φορέας πρέπει να  παράσχει πληροφορίες </w:t>
      </w:r>
      <w:r w:rsidRPr="00167E27">
        <w:rPr>
          <w:rFonts w:ascii="Times New Roman" w:hAnsi="Times New Roman"/>
          <w:b/>
          <w:i/>
          <w:sz w:val="24"/>
          <w:szCs w:val="24"/>
          <w:u w:val="single"/>
        </w:rPr>
        <w:t>μόνον</w:t>
      </w:r>
      <w:r w:rsidRPr="00167E27">
        <w:rPr>
          <w:rFonts w:ascii="Times New Roman" w:hAnsi="Times New Roman"/>
          <w:b/>
          <w:i/>
          <w:sz w:val="24"/>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w:t>
      </w:r>
      <w:r w:rsidRPr="00167E27">
        <w:rPr>
          <w:rFonts w:ascii="Times New Roman" w:hAnsi="Times New Roman"/>
          <w:b/>
          <w:i/>
          <w:sz w:val="24"/>
          <w:szCs w:val="24"/>
        </w:rPr>
        <w:t xml:space="preserve">στην διακήρυξη. </w:t>
      </w:r>
    </w:p>
    <w:tbl>
      <w:tblPr>
        <w:tblW w:w="0" w:type="auto"/>
        <w:tblInd w:w="108" w:type="dxa"/>
        <w:tblLayout w:type="fixed"/>
        <w:tblLook w:val="0000"/>
      </w:tblPr>
      <w:tblGrid>
        <w:gridCol w:w="4479"/>
        <w:gridCol w:w="4510"/>
      </w:tblGrid>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i/>
                <w:sz w:val="24"/>
                <w:szCs w:val="24"/>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i/>
                <w:sz w:val="24"/>
                <w:szCs w:val="24"/>
              </w:rPr>
              <w:t>Απάντηση</w:t>
            </w:r>
          </w:p>
        </w:tc>
      </w:tr>
      <w:tr w:rsidR="004140B9"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b/>
                <w:sz w:val="24"/>
                <w:szCs w:val="24"/>
              </w:rPr>
              <w:t>1) Ο οικονομικός φορέας είναι εγγεγραμμένος στα σχετικά επαγγελματικά ή εμπορικά μητρώα</w:t>
            </w:r>
            <w:r w:rsidRPr="00167E27">
              <w:rPr>
                <w:rFonts w:ascii="Times New Roman" w:hAnsi="Times New Roman"/>
                <w:sz w:val="24"/>
                <w:szCs w:val="24"/>
              </w:rPr>
              <w:t xml:space="preserve"> που τηρούνται στην Ελλάδα ή στο κράτος μέλος εγκατάστασής</w:t>
            </w:r>
            <w:r>
              <w:rPr>
                <w:rStyle w:val="12"/>
                <w:rFonts w:ascii="Times New Roman" w:hAnsi="Times New Roman"/>
                <w:sz w:val="24"/>
                <w:szCs w:val="24"/>
              </w:rPr>
              <w:endnoteReference w:id="26"/>
            </w:r>
            <w:r w:rsidRPr="00167E27">
              <w:rPr>
                <w:rFonts w:ascii="Times New Roman" w:hAnsi="Times New Roman"/>
                <w:sz w:val="24"/>
                <w:szCs w:val="24"/>
              </w:rPr>
              <w:t>; του:</w:t>
            </w:r>
          </w:p>
          <w:p w:rsidR="0028632D" w:rsidRPr="00167E27" w:rsidRDefault="0070521A" w:rsidP="00F07F8E">
            <w:pPr>
              <w:spacing w:after="0"/>
              <w:rPr>
                <w:rFonts w:ascii="Times New Roman" w:hAnsi="Times New Roman"/>
                <w:sz w:val="24"/>
                <w:szCs w:val="24"/>
              </w:rPr>
            </w:pPr>
            <w:r w:rsidRPr="00167E27">
              <w:rPr>
                <w:rFonts w:ascii="Times New Roman" w:hAnsi="Times New Roman"/>
                <w:i/>
                <w:sz w:val="24"/>
                <w:szCs w:val="24"/>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70521A"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i/>
                <w:sz w:val="24"/>
                <w:szCs w:val="24"/>
              </w:rPr>
            </w:pPr>
          </w:p>
          <w:p w:rsidR="0028632D" w:rsidRPr="00167E27" w:rsidRDefault="0070521A" w:rsidP="00F07F8E">
            <w:pPr>
              <w:spacing w:after="0"/>
              <w:rPr>
                <w:rFonts w:ascii="Times New Roman" w:hAnsi="Times New Roman"/>
                <w:sz w:val="24"/>
                <w:szCs w:val="24"/>
              </w:rPr>
            </w:pPr>
            <w:r w:rsidRPr="00167E27">
              <w:rPr>
                <w:rFonts w:ascii="Times New Roman" w:hAnsi="Times New Roman"/>
                <w:i/>
                <w:sz w:val="24"/>
                <w:szCs w:val="24"/>
              </w:rPr>
              <w:t xml:space="preserve">(διαδικτυακή διεύθυνση, αρχή ή φορέας έκδοσης, επακριβή στοιχεία αναφοράς των εγγράφων): </w:t>
            </w:r>
          </w:p>
          <w:p w:rsidR="0028632D" w:rsidRPr="00167E27" w:rsidRDefault="0070521A" w:rsidP="00F07F8E">
            <w:pPr>
              <w:spacing w:after="0"/>
              <w:rPr>
                <w:rFonts w:ascii="Times New Roman" w:hAnsi="Times New Roman"/>
                <w:sz w:val="24"/>
                <w:szCs w:val="24"/>
              </w:rPr>
            </w:pPr>
            <w:r w:rsidRPr="00167E27">
              <w:rPr>
                <w:rFonts w:ascii="Times New Roman" w:hAnsi="Times New Roman"/>
                <w:i/>
                <w:sz w:val="24"/>
                <w:szCs w:val="24"/>
              </w:rPr>
              <w:t>[……][……][……]</w:t>
            </w:r>
          </w:p>
        </w:tc>
      </w:tr>
    </w:tbl>
    <w:p w:rsidR="0028632D" w:rsidRPr="00167E27" w:rsidRDefault="0070521A" w:rsidP="0028632D">
      <w:pPr>
        <w:jc w:val="center"/>
        <w:rPr>
          <w:rFonts w:ascii="Times New Roman" w:hAnsi="Times New Roman"/>
          <w:b/>
          <w:bCs/>
          <w:sz w:val="24"/>
          <w:szCs w:val="24"/>
        </w:rPr>
      </w:pPr>
    </w:p>
    <w:p w:rsidR="0028632D" w:rsidRPr="00167E27" w:rsidRDefault="0070521A" w:rsidP="0028632D">
      <w:pPr>
        <w:jc w:val="center"/>
        <w:rPr>
          <w:rFonts w:ascii="Times New Roman" w:hAnsi="Times New Roman"/>
          <w:b/>
          <w:bCs/>
          <w:sz w:val="24"/>
          <w:szCs w:val="24"/>
        </w:rPr>
      </w:pPr>
    </w:p>
    <w:p w:rsidR="0028632D" w:rsidRPr="00167E27" w:rsidRDefault="0070521A" w:rsidP="0028632D">
      <w:pPr>
        <w:pStyle w:val="SectionTitle"/>
        <w:ind w:firstLine="0"/>
        <w:rPr>
          <w:rFonts w:ascii="Times New Roman" w:hAnsi="Times New Roman" w:cs="Times New Roman"/>
          <w:strike/>
          <w:sz w:val="24"/>
          <w:szCs w:val="24"/>
        </w:rPr>
      </w:pPr>
    </w:p>
    <w:p w:rsidR="0028632D" w:rsidRPr="00167E27" w:rsidRDefault="0070521A" w:rsidP="0028632D">
      <w:pPr>
        <w:pStyle w:val="SectionTitle"/>
        <w:ind w:firstLine="0"/>
        <w:rPr>
          <w:rFonts w:ascii="Times New Roman" w:hAnsi="Times New Roman" w:cs="Times New Roman"/>
          <w:sz w:val="24"/>
          <w:szCs w:val="24"/>
        </w:rPr>
      </w:pPr>
    </w:p>
    <w:p w:rsidR="0028632D" w:rsidRPr="00167E27" w:rsidRDefault="0070521A" w:rsidP="0028632D">
      <w:pPr>
        <w:jc w:val="center"/>
        <w:rPr>
          <w:rFonts w:ascii="Times New Roman" w:hAnsi="Times New Roman"/>
          <w:b/>
          <w:bCs/>
          <w:sz w:val="24"/>
          <w:szCs w:val="24"/>
        </w:rPr>
      </w:pPr>
    </w:p>
    <w:p w:rsidR="0028632D" w:rsidRPr="00167E27" w:rsidRDefault="0070521A" w:rsidP="0028632D">
      <w:pPr>
        <w:jc w:val="center"/>
        <w:rPr>
          <w:rFonts w:ascii="Times New Roman" w:hAnsi="Times New Roman"/>
          <w:sz w:val="24"/>
          <w:szCs w:val="24"/>
          <w:lang w:val="en-US"/>
        </w:rPr>
      </w:pPr>
    </w:p>
    <w:p w:rsidR="0028632D" w:rsidRPr="00167E27" w:rsidRDefault="0070521A" w:rsidP="0028632D">
      <w:pPr>
        <w:pStyle w:val="ChapterTitle"/>
        <w:rPr>
          <w:rFonts w:ascii="Times New Roman" w:hAnsi="Times New Roman" w:cs="Times New Roman"/>
          <w:strike/>
          <w:sz w:val="24"/>
          <w:szCs w:val="24"/>
        </w:rPr>
      </w:pPr>
    </w:p>
    <w:p w:rsidR="0028632D" w:rsidRDefault="0070521A" w:rsidP="0028632D">
      <w:pPr>
        <w:pStyle w:val="ChapterTitle"/>
        <w:pageBreakBefore/>
      </w:pPr>
      <w:r>
        <w:rPr>
          <w:bCs/>
        </w:rPr>
        <w:lastRenderedPageBreak/>
        <w:t>Μέρος VI: Τελικές δηλώσεις</w:t>
      </w:r>
    </w:p>
    <w:p w:rsidR="0028632D" w:rsidRDefault="0070521A" w:rsidP="0028632D">
      <w:r>
        <w:rPr>
          <w:i/>
        </w:rPr>
        <w:t xml:space="preserve">Ο κάτωθι υπογεγραμμένος, δηλώνω επισήμως ότι τα στοιχεία που έχω αναφέρει σύμφωνα με τα μέρη Ι – IV ανωτέρω </w:t>
      </w:r>
      <w:r>
        <w:rPr>
          <w:i/>
        </w:rPr>
        <w:t>είναι ακριβή και ορθά και ότι έχω πλήρη επίγνωση των συνεπειών σε περίπτωση σοβαρών ψευδών δηλώσεων.</w:t>
      </w:r>
    </w:p>
    <w:p w:rsidR="0028632D" w:rsidRDefault="0070521A" w:rsidP="0028632D">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w:t>
      </w:r>
      <w:r>
        <w:rPr>
          <w:i/>
        </w:rPr>
        <w:t>ποδεικτικών εγγράφων που αναφέρονται</w:t>
      </w:r>
      <w:r>
        <w:rPr>
          <w:rStyle w:val="12"/>
        </w:rPr>
        <w:endnoteReference w:id="27"/>
      </w:r>
      <w:r>
        <w:rPr>
          <w:i/>
        </w:rPr>
        <w:t>, εκτός εάν :</w:t>
      </w:r>
    </w:p>
    <w:p w:rsidR="0028632D" w:rsidRDefault="0070521A" w:rsidP="0028632D">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e"/>
          <w:vertAlign w:val="superscript"/>
        </w:rPr>
        <w:endnoteReference w:id="28"/>
      </w:r>
      <w:r>
        <w:rPr>
          <w:rStyle w:val="ae"/>
          <w:i/>
        </w:rPr>
        <w:t>.</w:t>
      </w:r>
    </w:p>
    <w:p w:rsidR="0028632D" w:rsidRDefault="0070521A" w:rsidP="0028632D">
      <w:r>
        <w:rPr>
          <w:rStyle w:val="ae"/>
          <w:i/>
        </w:rPr>
        <w:t>β) η αναθέ</w:t>
      </w:r>
      <w:r>
        <w:rPr>
          <w:rStyle w:val="ae"/>
          <w:i/>
        </w:rPr>
        <w:t>τουσα αρχή ή ο αναθέτων φορέας έχουν ήδη στην κατοχή τους τα σχετικά έγγραφα.</w:t>
      </w:r>
    </w:p>
    <w:p w:rsidR="0028632D" w:rsidRDefault="0070521A" w:rsidP="0028632D">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w:t>
      </w:r>
      <w:r>
        <w:rPr>
          <w:i/>
        </w:rPr>
        <w:t xml:space="preserve">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w:t>
      </w:r>
      <w:r>
        <w:t>ς: (συνοπτική περιγραφή, παραπομπή στη δημοσίευση στον εθνικό τύπο, έντυπο και ηλεκτρονικό, αριθμός αναφοράς)]</w:t>
      </w:r>
      <w:r>
        <w:rPr>
          <w:i/>
        </w:rPr>
        <w:t>.</w:t>
      </w:r>
    </w:p>
    <w:p w:rsidR="0028632D" w:rsidRDefault="0070521A" w:rsidP="0028632D">
      <w:pPr>
        <w:rPr>
          <w:i/>
        </w:rPr>
      </w:pPr>
    </w:p>
    <w:p w:rsidR="0028632D" w:rsidRDefault="0070521A" w:rsidP="0028632D">
      <w:r>
        <w:rPr>
          <w:i/>
        </w:rPr>
        <w:t xml:space="preserve">Ημερομηνία, τόπος και, όπου ζητείται ή είναι απαραίτητο, υπογραφή(-ές): [……]   </w:t>
      </w:r>
    </w:p>
    <w:p w:rsidR="0028632D" w:rsidRPr="00320D1C" w:rsidRDefault="0070521A" w:rsidP="00C762ED"/>
    <w:p w:rsidR="003A07DD" w:rsidRPr="00320D1C" w:rsidRDefault="0070521A" w:rsidP="00C762ED"/>
    <w:p w:rsidR="003A07DD" w:rsidRPr="00320D1C" w:rsidRDefault="0070521A" w:rsidP="00C762ED"/>
    <w:p w:rsidR="003A07DD" w:rsidRPr="00320D1C" w:rsidRDefault="0070521A" w:rsidP="00C762ED"/>
    <w:p w:rsidR="003A07DD" w:rsidRPr="00320D1C" w:rsidRDefault="0070521A" w:rsidP="00C762ED"/>
    <w:p w:rsidR="003A07DD" w:rsidRPr="00320D1C" w:rsidRDefault="0070521A" w:rsidP="00C762ED"/>
    <w:p w:rsidR="003A07DD" w:rsidRPr="00320D1C" w:rsidRDefault="0070521A" w:rsidP="00C762ED"/>
    <w:p w:rsidR="003A07DD" w:rsidRPr="00320D1C" w:rsidRDefault="0070521A" w:rsidP="00C762ED"/>
    <w:p w:rsidR="003A07DD" w:rsidRPr="00320D1C" w:rsidRDefault="0070521A" w:rsidP="00C762ED"/>
    <w:p w:rsidR="003A07DD" w:rsidRPr="00320D1C" w:rsidRDefault="0070521A" w:rsidP="00C762ED"/>
    <w:p w:rsidR="003A07DD" w:rsidRPr="00320D1C" w:rsidRDefault="0070521A" w:rsidP="00C762ED"/>
    <w:p w:rsidR="003A07DD" w:rsidRPr="00320D1C" w:rsidRDefault="0070521A" w:rsidP="00C762ED"/>
    <w:p w:rsidR="003A07DD" w:rsidRPr="00320D1C" w:rsidRDefault="0070521A" w:rsidP="00C762ED"/>
    <w:p w:rsidR="003A07DD" w:rsidRPr="00320D1C" w:rsidRDefault="0070521A" w:rsidP="00C762ED"/>
    <w:p w:rsidR="0028632D" w:rsidRDefault="0070521A" w:rsidP="00C762ED"/>
    <w:p w:rsidR="001B5831" w:rsidRPr="00F94A3B" w:rsidRDefault="0070521A" w:rsidP="00C762ED"/>
    <w:sectPr w:rsidR="001B5831" w:rsidRPr="00F94A3B" w:rsidSect="000E3035">
      <w:pgSz w:w="11906" w:h="16838" w:code="9"/>
      <w:pgMar w:top="1418" w:right="849" w:bottom="993" w:left="1134"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21A" w:rsidRDefault="0070521A" w:rsidP="00432B26">
      <w:pPr>
        <w:spacing w:after="0" w:line="240" w:lineRule="auto"/>
      </w:pPr>
      <w:r>
        <w:separator/>
      </w:r>
    </w:p>
  </w:endnote>
  <w:endnote w:type="continuationSeparator" w:id="0">
    <w:p w:rsidR="0070521A" w:rsidRDefault="0070521A" w:rsidP="00432B26">
      <w:pPr>
        <w:spacing w:after="0" w:line="240" w:lineRule="auto"/>
      </w:pPr>
      <w:r>
        <w:continuationSeparator/>
      </w:r>
    </w:p>
  </w:endnote>
  <w:endnote w:id="1">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e"/>
          <w:sz w:val="18"/>
          <w:szCs w:val="18"/>
        </w:rPr>
        <w:endnoteRef/>
      </w:r>
      <w:r w:rsidRPr="00522809">
        <w:rPr>
          <w:sz w:val="18"/>
          <w:szCs w:val="18"/>
        </w:rPr>
        <w:tab/>
        <w:t>Σε περίπτωση που η αναθέτουσα αρχή /αναθέτων φορέας είναι περισσότερες (οι) της (του) μίας (ενός) θα αναφέρεται το σύνολο αυτών</w:t>
      </w:r>
      <w:r>
        <w:rPr>
          <w:sz w:val="18"/>
          <w:szCs w:val="18"/>
        </w:rPr>
        <w:t>.</w:t>
      </w:r>
    </w:p>
  </w:endnote>
  <w:endnote w:id="2">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Επα</w:t>
      </w:r>
      <w:r w:rsidRPr="00522809">
        <w:rPr>
          <w:sz w:val="18"/>
          <w:szCs w:val="18"/>
        </w:rPr>
        <w:t>ναλάβετε τα στοιχεία των αρμοδίων, όνομα και επώνυμο, όσες φορές χρειάζεται.</w:t>
      </w:r>
    </w:p>
  </w:endnote>
  <w:endnote w:id="3">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 xml:space="preserve">Βλέπε </w:t>
      </w:r>
      <w:r w:rsidRPr="00522809">
        <w:rPr>
          <w:rStyle w:val="DeltaViewInsertion"/>
          <w:sz w:val="18"/>
          <w:szCs w:val="18"/>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w:t>
      </w:r>
      <w:r w:rsidRPr="00522809">
        <w:rPr>
          <w:rStyle w:val="DeltaViewInsertion"/>
          <w:sz w:val="18"/>
          <w:szCs w:val="18"/>
        </w:rPr>
        <w:t xml:space="preserve">υτές απαιτούνται μόνο για στατιστικούς σκοπούς. </w:t>
      </w:r>
    </w:p>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DeltaViewInsertion"/>
          <w:sz w:val="18"/>
          <w:szCs w:val="18"/>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DeltaViewInsertion"/>
          <w:sz w:val="18"/>
          <w:szCs w:val="18"/>
        </w:rPr>
        <w:tab/>
        <w:t>Μικ</w:t>
      </w:r>
      <w:r w:rsidRPr="00522809">
        <w:rPr>
          <w:rStyle w:val="DeltaViewInsertion"/>
          <w:sz w:val="18"/>
          <w:szCs w:val="18"/>
        </w:rPr>
        <w:t>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DeltaViewInsertion"/>
          <w:sz w:val="18"/>
          <w:szCs w:val="18"/>
        </w:rPr>
        <w:tab/>
        <w:t>Μεσαίες επιχειρήσεις: επιχειρήσεις που δεν είναι ούτε πολύ μ</w:t>
      </w:r>
      <w:r w:rsidRPr="00522809">
        <w:rPr>
          <w:rStyle w:val="DeltaViewInsertion"/>
          <w:sz w:val="18"/>
          <w:szCs w:val="18"/>
        </w:rPr>
        <w:t xml:space="preserve">ικρές ούτε μικρές και </w:t>
      </w:r>
      <w:r w:rsidRPr="00522809">
        <w:rPr>
          <w:sz w:val="18"/>
          <w:szCs w:val="18"/>
        </w:rPr>
        <w:t xml:space="preserve">οι οποίες </w:t>
      </w:r>
      <w:r w:rsidRPr="00522809">
        <w:rPr>
          <w:b/>
          <w:sz w:val="18"/>
          <w:szCs w:val="18"/>
        </w:rPr>
        <w:t>απασχολούν λιγότερους από 250 εργαζομένους</w:t>
      </w:r>
      <w:r w:rsidRPr="00522809">
        <w:rPr>
          <w:sz w:val="18"/>
          <w:szCs w:val="18"/>
        </w:rPr>
        <w:t xml:space="preserve"> και των οποίων ο </w:t>
      </w:r>
      <w:r w:rsidRPr="00522809">
        <w:rPr>
          <w:b/>
          <w:sz w:val="18"/>
          <w:szCs w:val="18"/>
        </w:rPr>
        <w:t>ετήσιος κύκλος εργασιών δεν υπερβαίνει τα 50 εκατομμύρια ευρώ</w:t>
      </w:r>
      <w:r w:rsidRPr="00522809">
        <w:rPr>
          <w:sz w:val="18"/>
          <w:szCs w:val="18"/>
        </w:rPr>
        <w:t xml:space="preserve"> </w:t>
      </w:r>
      <w:r w:rsidRPr="00522809">
        <w:rPr>
          <w:b/>
          <w:i/>
          <w:sz w:val="18"/>
          <w:szCs w:val="18"/>
        </w:rPr>
        <w:t>και/ή</w:t>
      </w:r>
      <w:r w:rsidRPr="00522809">
        <w:rPr>
          <w:sz w:val="18"/>
          <w:szCs w:val="18"/>
        </w:rPr>
        <w:t xml:space="preserve"> το </w:t>
      </w:r>
      <w:r w:rsidRPr="00522809">
        <w:rPr>
          <w:b/>
          <w:sz w:val="18"/>
          <w:szCs w:val="18"/>
        </w:rPr>
        <w:t>σύνολο του ετήσιου ισολογισμού δεν υπερβαίνει τα 43 εκατομμύρια ευρώ</w:t>
      </w:r>
      <w:r w:rsidRPr="00522809">
        <w:rPr>
          <w:sz w:val="18"/>
          <w:szCs w:val="18"/>
        </w:rPr>
        <w:t>.</w:t>
      </w:r>
    </w:p>
  </w:endnote>
  <w:endnote w:id="4">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Τα δικαιολογητικά και</w:t>
      </w:r>
      <w:r w:rsidRPr="00522809">
        <w:rPr>
          <w:sz w:val="18"/>
          <w:szCs w:val="18"/>
        </w:rPr>
        <w:t xml:space="preserve"> η κατάταξη, εάν υπάρχουν, αναφέρονται στην πιστοποίηση.</w:t>
      </w:r>
    </w:p>
  </w:endnote>
  <w:endnote w:id="5">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Ειδικότερα ως μέλος ένωσης ή κοινοπραξίας ή άλλου παρόμοιου καθεστώτος.</w:t>
      </w:r>
    </w:p>
  </w:endnote>
  <w:endnote w:id="6">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 xml:space="preserve">Σύμφωνα με τις διατάξεις του άρθρου 73 παρ. 3 α, </w:t>
      </w:r>
      <w:r w:rsidRPr="00522809">
        <w:rPr>
          <w:sz w:val="18"/>
          <w:szCs w:val="18"/>
          <w:u w:val="single"/>
        </w:rPr>
        <w:t xml:space="preserve">εφόσον προβλέπεται στα έγγραφα της σύμβασης </w:t>
      </w:r>
      <w:r w:rsidRPr="00522809">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Όπως ορίζεται στο άρθρο 2 της απόφασης-πλαίσιο 2008/841/ΔΕΥ του Συμβουλίου, της 24</w:t>
      </w:r>
      <w:r w:rsidRPr="00522809">
        <w:rPr>
          <w:sz w:val="18"/>
          <w:szCs w:val="18"/>
        </w:rPr>
        <w:t>ης Οκτωβρίου 2008, για την καταπολέμηση του οργανωμένου εγκλήματος (ΕΕ L 300 της 11.11.2008, σ. 42).</w:t>
      </w:r>
    </w:p>
  </w:endnote>
  <w:endnote w:id="8">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Σύμφωνα με άρθρο 73 παρ. 1 (β). Στον Κανονισμό ΕΕΕΣ (Κανονισμός ΕΕ 2016/7) αναφέρεται ως “διαφθορά”.</w:t>
      </w:r>
    </w:p>
  </w:endnote>
  <w:endnote w:id="9">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Όπως ορίζεται στο άρθρο 3 της Σύμβασης περί της κα</w:t>
      </w:r>
      <w:r w:rsidRPr="00522809">
        <w:rPr>
          <w:sz w:val="18"/>
          <w:szCs w:val="18"/>
        </w:rPr>
        <w:t>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w:t>
      </w:r>
      <w:r w:rsidRPr="00522809">
        <w:rPr>
          <w:sz w:val="18"/>
          <w:szCs w:val="18"/>
        </w:rPr>
        <w:t xml:space="preserve"> 2003 για την καταπολέμηση της δωροδοκίας στον ιδιωτικό τομέα (ΕΕ L 192 της 31.7.2003, σ. 54). Περιλαμβάνει επίσης τη διαφθορά όπως ορίζεται στο </w:t>
      </w:r>
      <w:r w:rsidRPr="00522809">
        <w:rPr>
          <w:b/>
          <w:sz w:val="18"/>
          <w:szCs w:val="18"/>
        </w:rPr>
        <w:t>ν. 3560/2007</w:t>
      </w:r>
      <w:r w:rsidRPr="00522809">
        <w:rPr>
          <w:sz w:val="18"/>
          <w:szCs w:val="18"/>
        </w:rPr>
        <w:t xml:space="preserve"> </w:t>
      </w:r>
      <w:r w:rsidRPr="00522809">
        <w:rPr>
          <w:b/>
          <w:sz w:val="18"/>
          <w:szCs w:val="18"/>
        </w:rPr>
        <w:t xml:space="preserve">(ΦΕΚ 103/Α), </w:t>
      </w:r>
      <w:r w:rsidRPr="00522809">
        <w:rPr>
          <w:i/>
          <w:sz w:val="18"/>
          <w:szCs w:val="18"/>
        </w:rPr>
        <w:t xml:space="preserve">«Κύρωση και εφαρμογή της Σύμβασης ποινικού δικαίου για τη διαφθορά και του Πρόσθετου </w:t>
      </w:r>
      <w:r w:rsidRPr="00522809">
        <w:rPr>
          <w:i/>
          <w:sz w:val="18"/>
          <w:szCs w:val="18"/>
        </w:rPr>
        <w:t xml:space="preserve">σ΄ αυτήν Πρωτοκόλλου» (αφορά σε </w:t>
      </w:r>
      <w:r w:rsidRPr="00522809">
        <w:rPr>
          <w:sz w:val="18"/>
          <w:szCs w:val="18"/>
        </w:rPr>
        <w:t xml:space="preserve"> </w:t>
      </w:r>
      <w:r w:rsidRPr="00522809">
        <w:rPr>
          <w:i/>
          <w:sz w:val="18"/>
          <w:szCs w:val="18"/>
        </w:rPr>
        <w:t>προσθήκη καθόσον στο ν. Άρθρο 73 παρ. 1 β αναφέρεται η κείμενη νομοθεσία)</w:t>
      </w:r>
      <w:r w:rsidRPr="00522809">
        <w:rPr>
          <w:sz w:val="18"/>
          <w:szCs w:val="18"/>
        </w:rPr>
        <w:t>.</w:t>
      </w:r>
    </w:p>
  </w:endnote>
  <w:endnote w:id="10">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 xml:space="preserve">Κατά την έννοια του άρθρου 1 της σύμβασης σχετικά με τη προστασία των οικονομικών συμφερόντων των Ευρωπαϊκών Κοινοτήτων (ΕΕ C 316 της 27.11.1995, </w:t>
      </w:r>
      <w:r w:rsidRPr="00522809">
        <w:rPr>
          <w:sz w:val="18"/>
          <w:szCs w:val="18"/>
        </w:rPr>
        <w:t>σ. 48)</w:t>
      </w:r>
      <w:r w:rsidRPr="00522809">
        <w:rPr>
          <w:rStyle w:val="af"/>
          <w:sz w:val="18"/>
          <w:szCs w:val="18"/>
        </w:rPr>
        <w:t xml:space="preserve">  </w:t>
      </w:r>
      <w:r w:rsidRPr="00522809">
        <w:rPr>
          <w:sz w:val="18"/>
          <w:szCs w:val="18"/>
        </w:rPr>
        <w:t>όπως κυρώθηκε με το ν. 2803/2000 (ΦΕΚ 48/Α) "</w:t>
      </w:r>
      <w:r w:rsidRPr="00522809">
        <w:rPr>
          <w:i/>
          <w:iCs/>
          <w:sz w:val="18"/>
          <w:szCs w:val="18"/>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Όπως ορίζονται στα άρθρα 1 και 3 της απόφασης-πλαίσιο του Συμβου</w:t>
      </w:r>
      <w:r w:rsidRPr="00522809">
        <w:rPr>
          <w:sz w:val="18"/>
          <w:szCs w:val="18"/>
        </w:rPr>
        <w:t>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Όπως</w:t>
      </w:r>
      <w:r w:rsidRPr="00522809">
        <w:rPr>
          <w:sz w:val="18"/>
          <w:szCs w:val="18"/>
        </w:rPr>
        <w:t xml:space="preserve">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w:t>
      </w:r>
      <w:r w:rsidRPr="00522809">
        <w:rPr>
          <w:sz w:val="18"/>
          <w:szCs w:val="18"/>
        </w:rPr>
        <w:t>χρηματοδότηση της τρομοκρατίας</w:t>
      </w:r>
      <w:r w:rsidRPr="00522809">
        <w:rPr>
          <w:rStyle w:val="DeltaViewInsertion"/>
          <w:color w:val="000000"/>
          <w:sz w:val="18"/>
          <w:szCs w:val="18"/>
        </w:rPr>
        <w:t xml:space="preserve"> (ΕΕ L 309 της 25.11.2005, σ.15) </w:t>
      </w:r>
      <w:r w:rsidRPr="00522809">
        <w:rPr>
          <w:rStyle w:val="af"/>
          <w:color w:val="000000"/>
          <w:sz w:val="18"/>
          <w:szCs w:val="18"/>
        </w:rPr>
        <w:t xml:space="preserve"> </w:t>
      </w:r>
      <w:r w:rsidRPr="00522809">
        <w:rPr>
          <w:rStyle w:val="DeltaViewInsertion"/>
          <w:color w:val="000000"/>
          <w:sz w:val="18"/>
          <w:szCs w:val="18"/>
        </w:rPr>
        <w:t xml:space="preserve">που ενσωματώθηκε με το ν. 3691/2008 </w:t>
      </w:r>
      <w:r w:rsidRPr="00522809">
        <w:rPr>
          <w:rStyle w:val="DeltaViewInsertion"/>
          <w:color w:val="000000"/>
          <w:spacing w:val="-10"/>
          <w:sz w:val="18"/>
          <w:szCs w:val="18"/>
        </w:rPr>
        <w:t xml:space="preserve">(ΦΕΚ 166/Α) </w:t>
      </w:r>
      <w:r w:rsidRPr="00522809">
        <w:rPr>
          <w:rStyle w:val="DeltaViewInsertion"/>
          <w:iCs/>
          <w:color w:val="000000"/>
          <w:spacing w:val="-10"/>
          <w:sz w:val="18"/>
          <w:szCs w:val="18"/>
        </w:rPr>
        <w:t>“</w:t>
      </w:r>
      <w:r w:rsidRPr="00522809">
        <w:rPr>
          <w:rStyle w:val="DeltaViewInsertion"/>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22809">
        <w:rPr>
          <w:rStyle w:val="DeltaViewInsertion"/>
          <w:color w:val="000000"/>
          <w:sz w:val="18"/>
          <w:szCs w:val="18"/>
        </w:rPr>
        <w:t>”.</w:t>
      </w:r>
    </w:p>
  </w:endnote>
  <w:endnote w:id="13">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rStyle w:val="DeltaViewInsertion"/>
          <w:sz w:val="18"/>
          <w:szCs w:val="18"/>
        </w:rPr>
        <w:tab/>
      </w:r>
      <w:r w:rsidRPr="00522809">
        <w:rPr>
          <w:rStyle w:val="DeltaViewInsertion"/>
          <w:sz w:val="18"/>
          <w:szCs w:val="18"/>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22809">
        <w:rPr>
          <w:rStyle w:val="DeltaViewInsertion"/>
          <w:color w:val="000000"/>
          <w:sz w:val="18"/>
          <w:szCs w:val="18"/>
        </w:rPr>
        <w:t>, καθώς και για την αντικατάσταση της απ</w:t>
      </w:r>
      <w:r w:rsidRPr="00522809">
        <w:rPr>
          <w:rStyle w:val="DeltaViewInsertion"/>
          <w:color w:val="000000"/>
          <w:sz w:val="18"/>
          <w:szCs w:val="18"/>
        </w:rPr>
        <w:t>όφασης-πλαίσιο 2002/629/ΔΕΥ του Συμβουλίου (ΕΕ L 101 της 15.4.2011, σ. 1) η οποία ενσωματώθηκε στην εθνική νομοθεσία με το ν. 4198/2013 (ΦΕΚ 215/Α)"</w:t>
      </w:r>
      <w:r w:rsidRPr="00522809">
        <w:rPr>
          <w:rStyle w:val="DeltaViewInsertion"/>
          <w:iCs/>
          <w:color w:val="000000"/>
          <w:sz w:val="18"/>
          <w:szCs w:val="18"/>
        </w:rPr>
        <w:t>Πρόληψη και καταπολέμηση της εμπορίας ανθρώπων και προστασία των θυμάτων αυτής και άλλες διατάξεις.".</w:t>
      </w:r>
    </w:p>
  </w:endnote>
  <w:endnote w:id="14">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Η εν</w:t>
      </w:r>
      <w:r w:rsidRPr="00522809">
        <w:rPr>
          <w:sz w:val="18"/>
          <w:szCs w:val="18"/>
        </w:rPr>
        <w:t xml:space="preserve">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w:t>
      </w:r>
      <w:r w:rsidRPr="00522809">
        <w:rPr>
          <w:sz w:val="18"/>
          <w:szCs w:val="18"/>
        </w:rPr>
        <w:t xml:space="preserve"> Συμβουλίου ( βλ. τελευταίο εδάφιο της παρ. 1 του άρθρου 73 )</w:t>
      </w:r>
    </w:p>
  </w:endnote>
  <w:endnote w:id="15">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Επαναλάβετε όσες φορές χρειάζεται.</w:t>
      </w:r>
    </w:p>
  </w:endnote>
  <w:endnote w:id="16">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Επαναλάβετε όσες φορές χρειάζεται.</w:t>
      </w:r>
    </w:p>
  </w:endnote>
  <w:endnote w:id="17">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Επαναλάβετε όσες φορές χρειάζεται.</w:t>
      </w:r>
    </w:p>
  </w:endnote>
  <w:endnote w:id="18">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Οικονομικός φορέας που έχει αποκλειστεί με τελεσίδικη απόφαση από τη συμμετοχή σε</w:t>
      </w:r>
      <w:r w:rsidRPr="00522809">
        <w:rPr>
          <w:sz w:val="18"/>
          <w:szCs w:val="18"/>
        </w:rPr>
        <w:t xml:space="preserve">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Λαμβανομένου υπόψη του χαρακτήρα των εγκλημάτων που έχου</w:t>
      </w:r>
      <w:r w:rsidRPr="00522809">
        <w:rPr>
          <w:sz w:val="18"/>
          <w:szCs w:val="18"/>
        </w:rPr>
        <w:t xml:space="preserve">ν διαπραχθεί (μεμονωμένα, κατ᾽ εξακολούθηση, συστηματικά ...), η επεξήγηση πρέπει να καταδεικνύει την επάρκεια των μέτρων που λήφθηκαν. </w:t>
      </w:r>
    </w:p>
  </w:endnote>
  <w:endnote w:id="20">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 xml:space="preserve">Στην περίπτωση που ο οικονομικός φορέας είναι Έλληνας πολίτης ή έχει την εγκατάστασή του στην Ελλάδα, οι υποχρεώσεις </w:t>
      </w:r>
      <w:r w:rsidRPr="00522809">
        <w:rPr>
          <w:sz w:val="18"/>
          <w:szCs w:val="18"/>
        </w:rPr>
        <w:t xml:space="preserve">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 xml:space="preserve">Σημειώνεται ότι, σύμφωνα με το άρθρο 73 παρ. 3 περ. α  και β, </w:t>
      </w:r>
      <w:r w:rsidRPr="00522809">
        <w:rPr>
          <w:sz w:val="18"/>
          <w:szCs w:val="18"/>
          <w:u w:val="single"/>
        </w:rPr>
        <w:t xml:space="preserve">εφόσον προβλέπεται στα έγγραφα της σύμβασης </w:t>
      </w:r>
      <w:r w:rsidRPr="00522809">
        <w:rPr>
          <w:sz w:val="18"/>
          <w:szCs w:val="18"/>
        </w:rPr>
        <w:t xml:space="preserve">είναι </w:t>
      </w:r>
      <w:r w:rsidRPr="00522809">
        <w:rPr>
          <w:sz w:val="18"/>
          <w:szCs w:val="18"/>
        </w:rPr>
        <w:t xml:space="preserve">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w:t>
      </w:r>
      <w:r w:rsidRPr="00522809">
        <w:rPr>
          <w:sz w:val="18"/>
          <w:szCs w:val="18"/>
        </w:rPr>
        <w:t>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w:t>
      </w:r>
      <w:r w:rsidRPr="00522809">
        <w:rPr>
          <w:sz w:val="18"/>
          <w:szCs w:val="18"/>
        </w:rPr>
        <w:t>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w:t>
      </w:r>
      <w:r w:rsidRPr="00522809">
        <w:rPr>
          <w:sz w:val="18"/>
          <w:szCs w:val="18"/>
        </w:rPr>
        <w:t xml:space="preserve">οθεσμίας υποβολής προσφοράς </w:t>
      </w:r>
    </w:p>
  </w:endnote>
  <w:endnote w:id="22">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Επαναλάβετε όσες φορές χρειάζεται.</w:t>
      </w:r>
    </w:p>
  </w:endnote>
  <w:endnote w:id="23">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 Η απόδοση όρων είναι σύμ</w:t>
      </w:r>
      <w:r w:rsidRPr="00522809">
        <w:rPr>
          <w:sz w:val="18"/>
          <w:szCs w:val="18"/>
        </w:rPr>
        <w:t>φωνη με την παρ. 4 του άρθρου 73 που διαφοροποιείται από τον Κανονισμό ΕΕΕΣ (Κανονισμός ΕΕ 2016/7)</w:t>
      </w:r>
    </w:p>
  </w:endnote>
  <w:endnote w:id="25">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Άρθρο 73 παρ. 5.</w:t>
      </w:r>
    </w:p>
  </w:endnote>
  <w:endnote w:id="26">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 xml:space="preserve">Όπως περιγράφεται στο Παράρτημα </w:t>
      </w:r>
      <w:r w:rsidRPr="00522809">
        <w:rPr>
          <w:sz w:val="18"/>
          <w:szCs w:val="18"/>
          <w:lang w:val="en-US"/>
        </w:rPr>
        <w:t>XI</w:t>
      </w:r>
      <w:r w:rsidRPr="00522809">
        <w:rPr>
          <w:sz w:val="18"/>
          <w:szCs w:val="18"/>
        </w:rPr>
        <w:t xml:space="preserve"> του Προσαρτήματος Α, </w:t>
      </w:r>
      <w:r w:rsidRPr="00522809">
        <w:rPr>
          <w:b/>
          <w:bCs/>
          <w:sz w:val="18"/>
          <w:szCs w:val="18"/>
        </w:rPr>
        <w:t>οι οικονομικοί φορείς από ορισμένα κράτη μέλη οφείλουν να συμμορφώνονται με άλλε</w:t>
      </w:r>
      <w:r w:rsidRPr="00522809">
        <w:rPr>
          <w:b/>
          <w:bCs/>
          <w:sz w:val="18"/>
          <w:szCs w:val="18"/>
        </w:rPr>
        <w:t>ς απαιτήσεις που καθορίζονται στο Παράρτημα αυτό.</w:t>
      </w:r>
    </w:p>
  </w:endnote>
  <w:endnote w:id="27">
    <w:p w:rsidR="00F44BCB" w:rsidRPr="00522809" w:rsidRDefault="0070521A"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Πρβλ και άρθρο 1 ν. 4250/2014</w:t>
      </w:r>
    </w:p>
  </w:endnote>
  <w:endnote w:id="28">
    <w:p w:rsidR="00F44BCB" w:rsidRDefault="0070521A" w:rsidP="003A07DD">
      <w:pPr>
        <w:pStyle w:val="af1"/>
        <w:tabs>
          <w:tab w:val="left" w:pos="284"/>
        </w:tabs>
        <w:spacing w:after="0" w:line="240" w:lineRule="auto"/>
        <w:ind w:firstLine="0"/>
        <w:contextualSpacing/>
      </w:pPr>
      <w:r w:rsidRPr="00522809">
        <w:rPr>
          <w:rStyle w:val="af5"/>
          <w:sz w:val="18"/>
          <w:szCs w:val="18"/>
        </w:rPr>
        <w:endnoteRef/>
      </w:r>
      <w:r w:rsidRPr="00522809">
        <w:rPr>
          <w:sz w:val="18"/>
          <w:szCs w:val="18"/>
        </w:rPr>
        <w:tab/>
        <w:t>Υπό την προϋπόθεση ότι ο οικονομικός φορέας έχει παράσχει τις απαραίτητες πληροφορίες (</w:t>
      </w:r>
      <w:r w:rsidRPr="00522809">
        <w:rPr>
          <w:i/>
          <w:sz w:val="18"/>
          <w:szCs w:val="18"/>
        </w:rPr>
        <w:t>διαδικτυακή διεύθυνση, αρχή ή φορέα έκδοσης, επακριβή στοιχεία αναφοράς των εγγράφων)</w:t>
      </w:r>
      <w:r w:rsidRPr="00522809">
        <w:rPr>
          <w:i/>
          <w:sz w:val="18"/>
          <w:szCs w:val="18"/>
        </w:rPr>
        <w:t xml:space="preserve">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Arial Unicode MS"/>
    <w:charset w:val="A1"/>
    <w:family w:val="auto"/>
    <w:pitch w:val="default"/>
    <w:sig w:usb0="00000000" w:usb1="00000000" w:usb2="00000000" w:usb3="00000000" w:csb0="0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BCB" w:rsidRDefault="0070521A">
    <w:pPr>
      <w:pStyle w:val="a7"/>
      <w:jc w:val="right"/>
    </w:pPr>
    <w:r>
      <w:t xml:space="preserve">Σελίδα </w:t>
    </w:r>
    <w:r w:rsidR="004140B9">
      <w:rPr>
        <w:b/>
        <w:sz w:val="24"/>
        <w:szCs w:val="24"/>
      </w:rPr>
      <w:fldChar w:fldCharType="begin"/>
    </w:r>
    <w:r>
      <w:rPr>
        <w:b/>
      </w:rPr>
      <w:instrText>PAGE</w:instrText>
    </w:r>
    <w:r w:rsidR="004140B9">
      <w:rPr>
        <w:b/>
        <w:sz w:val="24"/>
        <w:szCs w:val="24"/>
      </w:rPr>
      <w:fldChar w:fldCharType="separate"/>
    </w:r>
    <w:r w:rsidR="00DD2AE7">
      <w:rPr>
        <w:b/>
        <w:noProof/>
      </w:rPr>
      <w:t>1</w:t>
    </w:r>
    <w:r w:rsidR="004140B9">
      <w:rPr>
        <w:b/>
        <w:sz w:val="24"/>
        <w:szCs w:val="24"/>
      </w:rPr>
      <w:fldChar w:fldCharType="end"/>
    </w:r>
    <w:r>
      <w:t xml:space="preserve"> από </w:t>
    </w:r>
    <w:r w:rsidR="004140B9">
      <w:rPr>
        <w:b/>
        <w:sz w:val="24"/>
        <w:szCs w:val="24"/>
      </w:rPr>
      <w:fldChar w:fldCharType="begin"/>
    </w:r>
    <w:r>
      <w:rPr>
        <w:b/>
      </w:rPr>
      <w:instrText>NUMPAGES</w:instrText>
    </w:r>
    <w:r w:rsidR="004140B9">
      <w:rPr>
        <w:b/>
        <w:sz w:val="24"/>
        <w:szCs w:val="24"/>
      </w:rPr>
      <w:fldChar w:fldCharType="separate"/>
    </w:r>
    <w:r w:rsidR="00DD2AE7">
      <w:rPr>
        <w:b/>
        <w:noProof/>
      </w:rPr>
      <w:t>92</w:t>
    </w:r>
    <w:r w:rsidR="004140B9">
      <w:rPr>
        <w:b/>
        <w:sz w:val="24"/>
        <w:szCs w:val="24"/>
      </w:rPr>
      <w:fldChar w:fldCharType="end"/>
    </w:r>
  </w:p>
  <w:p w:rsidR="00F44BCB" w:rsidRDefault="0070521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21A" w:rsidRDefault="0070521A" w:rsidP="00432B26">
      <w:pPr>
        <w:spacing w:after="0" w:line="240" w:lineRule="auto"/>
      </w:pPr>
      <w:r>
        <w:separator/>
      </w:r>
    </w:p>
  </w:footnote>
  <w:footnote w:type="continuationSeparator" w:id="0">
    <w:p w:rsidR="0070521A" w:rsidRDefault="0070521A" w:rsidP="00432B26">
      <w:pPr>
        <w:spacing w:after="0" w:line="240" w:lineRule="auto"/>
      </w:pPr>
      <w:r>
        <w:continuationSeparator/>
      </w:r>
    </w:p>
  </w:footnote>
  <w:footnote w:id="1">
    <w:p w:rsidR="00F44BCB" w:rsidRPr="006B2C94" w:rsidRDefault="0070521A" w:rsidP="00F67AD2">
      <w:pPr>
        <w:pStyle w:val="ac"/>
      </w:pPr>
      <w:r w:rsidRPr="003B620D">
        <w:rPr>
          <w:rStyle w:val="ae"/>
          <w:sz w:val="18"/>
        </w:rPr>
        <w:t>1</w:t>
      </w:r>
      <w:r w:rsidRPr="003B620D">
        <w:rPr>
          <w:sz w:val="18"/>
        </w:rPr>
        <w:tab/>
        <w:t xml:space="preserve">Σχετική δήλωση του προσφέροντος </w:t>
      </w:r>
      <w:r w:rsidRPr="003B620D">
        <w:rPr>
          <w:sz w:val="18"/>
        </w:rPr>
        <w:t>οικονομικού φορέα περιλαμβάνεται στο ΤΕΥΔ, καθώς και τα μέσα απόδειξης του άρθρου 17.</w:t>
      </w:r>
    </w:p>
  </w:footnote>
  <w:footnote w:id="2">
    <w:p w:rsidR="00F44BCB" w:rsidRPr="002B0354" w:rsidRDefault="0070521A" w:rsidP="00DD2CAA">
      <w:pPr>
        <w:pStyle w:val="ac"/>
        <w:tabs>
          <w:tab w:val="left" w:pos="720"/>
          <w:tab w:val="left" w:pos="1440"/>
          <w:tab w:val="left" w:pos="2160"/>
          <w:tab w:val="left" w:pos="2880"/>
          <w:tab w:val="center" w:pos="5103"/>
        </w:tabs>
        <w:rPr>
          <w:sz w:val="18"/>
        </w:rPr>
      </w:pPr>
      <w:r w:rsidRPr="002B0354">
        <w:rPr>
          <w:rStyle w:val="ae"/>
          <w:sz w:val="18"/>
        </w:rPr>
        <w:footnoteRef/>
      </w:r>
      <w:r w:rsidRPr="002B0354">
        <w:rPr>
          <w:sz w:val="18"/>
        </w:rPr>
        <w:tab/>
        <w:t>Άρθρο 96, παρ. 7 του ν. 4412/2016</w:t>
      </w:r>
      <w:r w:rsidRPr="002B0354">
        <w:rPr>
          <w:sz w:val="18"/>
        </w:rPr>
        <w:tab/>
      </w:r>
    </w:p>
  </w:footnote>
  <w:footnote w:id="3">
    <w:p w:rsidR="00F44BCB" w:rsidRPr="00E92AE5" w:rsidRDefault="0070521A" w:rsidP="00F42954">
      <w:pPr>
        <w:pStyle w:val="ac"/>
      </w:pPr>
      <w:r>
        <w:rPr>
          <w:rStyle w:val="ad"/>
        </w:rPr>
        <w:footnoteRef/>
      </w:r>
      <w:r w:rsidRPr="00B82144">
        <w:t xml:space="preserve"> </w:t>
      </w:r>
      <w:r>
        <w:t xml:space="preserve">      Αρ. 88 του ν. 4412/2016</w:t>
      </w:r>
    </w:p>
  </w:footnote>
  <w:footnote w:id="4">
    <w:p w:rsidR="00F44BCB" w:rsidRPr="00641DDB" w:rsidRDefault="0070521A" w:rsidP="00AE64FA">
      <w:pPr>
        <w:pStyle w:val="ac"/>
        <w:spacing w:before="100" w:beforeAutospacing="1" w:after="100" w:afterAutospacing="1" w:line="240" w:lineRule="auto"/>
        <w:ind w:left="142" w:hanging="142"/>
        <w:contextualSpacing/>
        <w:rPr>
          <w:sz w:val="18"/>
          <w:szCs w:val="18"/>
        </w:rPr>
      </w:pPr>
      <w:r w:rsidRPr="00641DDB">
        <w:rPr>
          <w:rStyle w:val="ad"/>
          <w:sz w:val="18"/>
          <w:szCs w:val="18"/>
        </w:rPr>
        <w:footnoteRef/>
      </w:r>
      <w:r w:rsidRPr="00641DDB">
        <w:rPr>
          <w:sz w:val="18"/>
          <w:szCs w:val="18"/>
        </w:rPr>
        <w:t xml:space="preserve"> 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w:t>
      </w:r>
      <w:r w:rsidRPr="00641DDB">
        <w:rPr>
          <w:sz w:val="18"/>
          <w:szCs w:val="18"/>
          <w:u w:val="single"/>
        </w:rPr>
        <w:t>αποκτούν εγκαίρως πιστοποιητικά</w:t>
      </w:r>
      <w:r w:rsidRPr="00641DDB">
        <w:rPr>
          <w:sz w:val="18"/>
          <w:szCs w:val="18"/>
        </w:rPr>
        <w:t xml:space="preserve">, τα οποία </w:t>
      </w:r>
      <w:r w:rsidRPr="00641DDB">
        <w:rPr>
          <w:b/>
          <w:sz w:val="18"/>
          <w:szCs w:val="18"/>
          <w:u w:val="single"/>
        </w:rPr>
        <w:t>να κα</w:t>
      </w:r>
      <w:r w:rsidRPr="00641DDB">
        <w:rPr>
          <w:b/>
          <w:sz w:val="18"/>
          <w:szCs w:val="18"/>
          <w:u w:val="single"/>
        </w:rPr>
        <w:t>λύπτουν και τον χρόνο υποβολής της προσφοράς</w:t>
      </w:r>
      <w:r w:rsidRPr="00641DDB">
        <w:rPr>
          <w:sz w:val="18"/>
          <w:szCs w:val="18"/>
        </w:rPr>
        <w:t>, σύμφωνα με τα ειδικότερα οριζόμενα στο άρθρο 104 του ν. 4412/2016, προκειμένου να τα υποβάλουν, εφόσον αναδειχθούν προσωρινοί ανάδοχοι.</w:t>
      </w:r>
    </w:p>
  </w:footnote>
  <w:footnote w:id="5">
    <w:p w:rsidR="00F44BCB" w:rsidRPr="00641DDB" w:rsidRDefault="0070521A" w:rsidP="00AE64FA">
      <w:pPr>
        <w:pStyle w:val="ac"/>
        <w:spacing w:before="100" w:beforeAutospacing="1" w:after="100" w:afterAutospacing="1" w:line="240" w:lineRule="auto"/>
        <w:ind w:left="284" w:hanging="284"/>
        <w:contextualSpacing/>
        <w:rPr>
          <w:sz w:val="18"/>
          <w:szCs w:val="18"/>
        </w:rPr>
      </w:pPr>
      <w:r w:rsidRPr="00641DDB">
        <w:rPr>
          <w:rStyle w:val="ae"/>
          <w:sz w:val="18"/>
          <w:szCs w:val="18"/>
          <w:vertAlign w:val="superscript"/>
        </w:rPr>
        <w:footnoteRef/>
      </w:r>
      <w:r w:rsidRPr="00641DDB">
        <w:rPr>
          <w:sz w:val="18"/>
          <w:szCs w:val="18"/>
        </w:rPr>
        <w:t xml:space="preserve">  Με εκτύπωση της καρτέλας “Στοιχεία Μητρώου/ Επιχείρησης”, όπως αυτά εμφ</w:t>
      </w:r>
      <w:r w:rsidRPr="00641DDB">
        <w:rPr>
          <w:sz w:val="18"/>
          <w:szCs w:val="18"/>
        </w:rPr>
        <w:t>ανίζονται στο taxisnet.</w:t>
      </w:r>
    </w:p>
  </w:footnote>
  <w:footnote w:id="6">
    <w:p w:rsidR="00F44BCB" w:rsidRPr="006B2C94" w:rsidRDefault="0070521A" w:rsidP="00A734FE">
      <w:pPr>
        <w:pStyle w:val="ac"/>
        <w:spacing w:after="0" w:line="240" w:lineRule="auto"/>
        <w:ind w:left="284" w:hanging="284"/>
        <w:contextualSpacing/>
      </w:pPr>
      <w:r w:rsidRPr="00641DDB">
        <w:rPr>
          <w:rStyle w:val="ae"/>
          <w:sz w:val="18"/>
          <w:szCs w:val="18"/>
        </w:rPr>
        <w:footnoteRef/>
      </w:r>
      <w:r w:rsidRPr="00641DDB">
        <w:rPr>
          <w:sz w:val="18"/>
          <w:szCs w:val="18"/>
        </w:rPr>
        <w:tab/>
        <w:t>Πρβλ. Παράρτημα XI Προσαρτήματος Α ν. 4412/2016. Επισημαίνεται ότι για τους εγκατεστημένους στην Ελλάδα οικονομικούς φορείς βεβαίωση εγγραφής σε ένα από τα σχετικά Επιμελητήρια/ Μητρώα, κατά περίπτωση.</w:t>
      </w:r>
    </w:p>
  </w:footnote>
  <w:footnote w:id="7">
    <w:p w:rsidR="00F44BCB" w:rsidRPr="0019499F" w:rsidRDefault="0070521A" w:rsidP="0019499F">
      <w:pPr>
        <w:pStyle w:val="ac"/>
        <w:spacing w:after="120" w:line="240" w:lineRule="auto"/>
        <w:ind w:left="284"/>
        <w:contextualSpacing/>
        <w:rPr>
          <w:sz w:val="18"/>
          <w:szCs w:val="18"/>
        </w:rPr>
      </w:pPr>
      <w:r w:rsidRPr="0019499F">
        <w:rPr>
          <w:rStyle w:val="ae"/>
          <w:sz w:val="18"/>
          <w:szCs w:val="18"/>
        </w:rPr>
        <w:footnoteRef/>
      </w:r>
      <w:r w:rsidRPr="0019499F">
        <w:rPr>
          <w:sz w:val="18"/>
          <w:szCs w:val="18"/>
        </w:rPr>
        <w:tab/>
        <w:t>Πρβλ άρθρο 83 ν. 4412/2016</w:t>
      </w:r>
      <w:r w:rsidRPr="0019499F">
        <w:rPr>
          <w:sz w:val="18"/>
          <w:szCs w:val="18"/>
        </w:rPr>
        <w:t xml:space="preserve">. Επισημαίνεται ότι, ως προς τις διαδικασίες συμβάσεων γενικών υπηρεσιών, δεν υφίσταται επί του παρόντος εθνικός επίσημος κατάλογος του άρθρου 83 του ν. 4412/2016. </w:t>
      </w:r>
    </w:p>
    <w:p w:rsidR="00F44BCB" w:rsidRPr="0019499F" w:rsidRDefault="0070521A" w:rsidP="0019499F">
      <w:pPr>
        <w:pStyle w:val="ac"/>
        <w:spacing w:after="120" w:line="240" w:lineRule="auto"/>
        <w:ind w:left="284" w:firstLine="1"/>
        <w:contextualSpacing/>
        <w:rPr>
          <w:sz w:val="18"/>
          <w:szCs w:val="18"/>
        </w:rPr>
      </w:pPr>
      <w:r w:rsidRPr="0019499F">
        <w:rPr>
          <w:sz w:val="18"/>
          <w:szCs w:val="18"/>
        </w:rPr>
        <w:t xml:space="preserve">Σημειώνεται, περαιτέρω, ότι το </w:t>
      </w:r>
      <w:r w:rsidRPr="0019499F">
        <w:rPr>
          <w:b/>
          <w:sz w:val="18"/>
          <w:szCs w:val="18"/>
          <w:u w:val="single"/>
        </w:rPr>
        <w:t>Γ.Ε.ΜΗ δεν συνιστά επίσημο κατάλογο</w:t>
      </w:r>
      <w:r w:rsidRPr="0019499F">
        <w:rPr>
          <w:sz w:val="18"/>
          <w:szCs w:val="18"/>
        </w:rPr>
        <w:t xml:space="preserve">, κατά τις διατάξεις του </w:t>
      </w:r>
      <w:r w:rsidRPr="0019499F">
        <w:rPr>
          <w:sz w:val="18"/>
          <w:szCs w:val="18"/>
        </w:rPr>
        <w:t>ίδιου άρθρου, και, κατά συνέπεια, δεν συμπληρώνεται από τους οικονομικούς φορείς στο εν λόγω πεδίο [του Μέρους ΙΙ. Α. «Πληροφορίες σχετικά με τον οικονομικό φορέα»] (ΕΑΑΔΗΣΥ οδηγία 23).</w:t>
      </w:r>
    </w:p>
  </w:footnote>
  <w:footnote w:id="8">
    <w:p w:rsidR="00F44BCB" w:rsidRPr="006B2C94" w:rsidRDefault="0070521A" w:rsidP="00480E6E">
      <w:pPr>
        <w:pStyle w:val="ac"/>
      </w:pPr>
      <w:r>
        <w:rPr>
          <w:rStyle w:val="ae"/>
        </w:rPr>
        <w:footnoteRef/>
      </w:r>
      <w:r>
        <w:tab/>
        <w:t>Πρβλ. άρθρο 72 παρ. 4 περ. η του ν. 4412/2106, όπως τροποποιήθηκε με</w:t>
      </w:r>
      <w:r>
        <w:t xml:space="preserve"> το άρθρο 107 περ. 5 του ν. 4497/2017.</w:t>
      </w:r>
    </w:p>
  </w:footnote>
  <w:footnote w:id="9">
    <w:p w:rsidR="00F44BCB" w:rsidRPr="00A46699" w:rsidRDefault="0070521A" w:rsidP="00CD52BF">
      <w:pPr>
        <w:pStyle w:val="ac"/>
        <w:rPr>
          <w:sz w:val="18"/>
        </w:rPr>
      </w:pPr>
      <w:r w:rsidRPr="00A46699">
        <w:rPr>
          <w:rStyle w:val="ae"/>
          <w:sz w:val="18"/>
        </w:rPr>
        <w:footnoteRef/>
      </w:r>
      <w:r w:rsidRPr="00A46699">
        <w:rPr>
          <w:sz w:val="18"/>
        </w:rPr>
        <w:tab/>
        <w:t xml:space="preserve">Πρβλ. άρθρο 200 παρ.  </w:t>
      </w:r>
      <w:r>
        <w:rPr>
          <w:sz w:val="18"/>
        </w:rPr>
        <w:t>4</w:t>
      </w:r>
      <w:r w:rsidRPr="00A46699">
        <w:rPr>
          <w:sz w:val="18"/>
        </w:rPr>
        <w:t xml:space="preserve"> ν. 4412/2016, όπως τροποποιήθηκε με το άρθρο 107 περ. 36 του ν. 4497/2017. </w:t>
      </w:r>
    </w:p>
  </w:footnote>
  <w:footnote w:id="10">
    <w:p w:rsidR="00F44BCB" w:rsidRPr="00B40485" w:rsidRDefault="0070521A" w:rsidP="00936BB6">
      <w:pPr>
        <w:pStyle w:val="ac"/>
        <w:ind w:left="284" w:hanging="284"/>
        <w:rPr>
          <w:sz w:val="16"/>
          <w:szCs w:val="16"/>
        </w:rPr>
      </w:pPr>
      <w:r w:rsidRPr="00B40485">
        <w:rPr>
          <w:rStyle w:val="ad"/>
          <w:sz w:val="16"/>
          <w:szCs w:val="16"/>
        </w:rPr>
        <w:footnoteRef/>
      </w:r>
      <w:r w:rsidRPr="00B40485">
        <w:rPr>
          <w:sz w:val="16"/>
          <w:szCs w:val="16"/>
        </w:rPr>
        <w:t xml:space="preserve">     Προσαρμόζεται κατά περίπτωση: 1)  Σε περίπτωση φυσικού προσώπου: «Ο υπογράφων (</w:t>
      </w:r>
      <w:r w:rsidRPr="00B40485">
        <w:rPr>
          <w:i/>
          <w:sz w:val="16"/>
          <w:szCs w:val="16"/>
        </w:rPr>
        <w:t xml:space="preserve">Όνομα- Επώνυμο- </w:t>
      </w:r>
      <w:r w:rsidRPr="00B40485">
        <w:rPr>
          <w:i/>
          <w:sz w:val="16"/>
          <w:szCs w:val="16"/>
        </w:rPr>
        <w:t>Πατρώνυμο-Α.Δ.Τ</w:t>
      </w:r>
      <w:r w:rsidRPr="00B40485">
        <w:rPr>
          <w:sz w:val="16"/>
          <w:szCs w:val="16"/>
        </w:rPr>
        <w:t xml:space="preserve">.) και αναφορικά με τον με τον 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w:t>
      </w:r>
      <w:r>
        <w:rPr>
          <w:rFonts w:eastAsia="Times New Roman"/>
          <w:bCs/>
          <w:color w:val="000000"/>
          <w:sz w:val="16"/>
          <w:szCs w:val="16"/>
          <w:lang w:eastAsia="el-GR"/>
        </w:rPr>
        <w:t xml:space="preserve">θεια γραφικής ύλης </w:t>
      </w:r>
      <w:r w:rsidRPr="00B40485">
        <w:rPr>
          <w:sz w:val="16"/>
          <w:szCs w:val="16"/>
        </w:rPr>
        <w:t xml:space="preserve">2) Σε περίπτωση ένωσης κλπ: «Οι υπογράφοντες  1. </w:t>
      </w:r>
      <w:r w:rsidRPr="00B40485">
        <w:rPr>
          <w:i/>
          <w:sz w:val="16"/>
          <w:szCs w:val="16"/>
        </w:rPr>
        <w:t>(Όνομα- Επώνυμο- Πατρώνυμο-Α.Δ.Τ.), 2. (.), 3. (.) […]</w:t>
      </w:r>
      <w:r w:rsidRPr="00B40485">
        <w:rPr>
          <w:sz w:val="16"/>
          <w:szCs w:val="16"/>
        </w:rPr>
        <w:t xml:space="preserve">  με την ιδιότητα μας ως νόμιμων εκπροσώπων των νομικώ</w:t>
      </w:r>
      <w:r w:rsidRPr="00B40485">
        <w:rPr>
          <w:sz w:val="16"/>
          <w:szCs w:val="16"/>
        </w:rPr>
        <w:t xml:space="preserve">ν προσώπων: 1. </w:t>
      </w:r>
      <w:r w:rsidRPr="00B40485">
        <w:rPr>
          <w:i/>
          <w:sz w:val="16"/>
          <w:szCs w:val="16"/>
        </w:rPr>
        <w:t xml:space="preserve">(Επωνυμία και νομική μορφή, έδρα, ΑΦ.Μ.- Δ.Ο.Υ.), 2. (.), 3. (.) </w:t>
      </w:r>
      <w:r w:rsidRPr="00B40485">
        <w:rPr>
          <w:sz w:val="16"/>
          <w:szCs w:val="16"/>
        </w:rPr>
        <w:t xml:space="preserve">[…], που δυνάμει του από [….] συμφωνητικού συνέστησαν ένωση για τη συμμετοχή τους στον 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w:t>
      </w:r>
      <w:r>
        <w:rPr>
          <w:rFonts w:eastAsia="Times New Roman"/>
          <w:bCs/>
          <w:color w:val="000000"/>
          <w:sz w:val="16"/>
          <w:szCs w:val="16"/>
          <w:lang w:eastAsia="el-GR"/>
        </w:rPr>
        <w:t>θεια γραφικής ύλης</w:t>
      </w:r>
      <w:r w:rsidRPr="00B40485">
        <w:rPr>
          <w:sz w:val="16"/>
          <w:szCs w:val="16"/>
        </w:rPr>
        <w:t xml:space="preserve">, όπως αυτή περιγράφεται στην με αρ. </w:t>
      </w:r>
      <w:r w:rsidRPr="00B40485">
        <w:rPr>
          <w:sz w:val="16"/>
          <w:szCs w:val="16"/>
        </w:rPr>
        <w:t xml:space="preserve">πρωτ. …………………………………………………… (ΑΔΑΜ: ………………………….………..) διακήρυξης, υποβάλλουμε την παρακάτω προσφορά: […]» </w:t>
      </w:r>
    </w:p>
  </w:footnote>
  <w:footnote w:id="11">
    <w:p w:rsidR="00F44BCB" w:rsidRPr="003615F6" w:rsidRDefault="0070521A" w:rsidP="005A60CB">
      <w:pPr>
        <w:pStyle w:val="ac"/>
        <w:ind w:left="284" w:hanging="284"/>
        <w:rPr>
          <w:sz w:val="16"/>
          <w:szCs w:val="16"/>
        </w:rPr>
      </w:pPr>
      <w:r w:rsidRPr="00717C5B">
        <w:rPr>
          <w:rStyle w:val="ad"/>
          <w:sz w:val="16"/>
          <w:szCs w:val="16"/>
        </w:rPr>
        <w:footnoteRef/>
      </w:r>
      <w:r w:rsidRPr="00717C5B">
        <w:rPr>
          <w:sz w:val="16"/>
          <w:szCs w:val="16"/>
        </w:rPr>
        <w:t xml:space="preserve">     Προσαρμόζεται κατά περίπτωση:</w:t>
      </w:r>
      <w:r>
        <w:rPr>
          <w:sz w:val="16"/>
          <w:szCs w:val="16"/>
        </w:rPr>
        <w:t xml:space="preserve"> 1) </w:t>
      </w:r>
      <w:r w:rsidRPr="00717C5B">
        <w:rPr>
          <w:sz w:val="16"/>
          <w:szCs w:val="16"/>
        </w:rPr>
        <w:t xml:space="preserve"> Σε περίπτωση φυσικού προσώπου: «Ο υπογράφων (</w:t>
      </w:r>
      <w:r w:rsidRPr="00717C5B">
        <w:rPr>
          <w:i/>
          <w:sz w:val="16"/>
          <w:szCs w:val="16"/>
        </w:rPr>
        <w:t>Όνομα- Επώνυμο- Πατρώνυμο-Α.Δ.Τ</w:t>
      </w:r>
      <w:r w:rsidRPr="00717C5B">
        <w:rPr>
          <w:sz w:val="16"/>
          <w:szCs w:val="16"/>
        </w:rPr>
        <w:t>.) και αναφορικά με τον</w:t>
      </w:r>
      <w:r w:rsidRPr="003615F6">
        <w:rPr>
          <w:sz w:val="16"/>
          <w:szCs w:val="16"/>
        </w:rPr>
        <w:t xml:space="preserve"> </w:t>
      </w:r>
      <w:r w:rsidRPr="00B40485">
        <w:rPr>
          <w:sz w:val="16"/>
          <w:szCs w:val="16"/>
        </w:rPr>
        <w:t>συνοπτικό δ</w:t>
      </w:r>
      <w:r w:rsidRPr="00B40485">
        <w:rPr>
          <w:sz w:val="16"/>
          <w:szCs w:val="16"/>
        </w:rPr>
        <w:t xml:space="preserve">ιαγωνισμό </w:t>
      </w:r>
      <w:r w:rsidRPr="00B40485">
        <w:rPr>
          <w:rFonts w:eastAsia="Times New Roman"/>
          <w:color w:val="000000"/>
          <w:sz w:val="16"/>
          <w:szCs w:val="16"/>
          <w:lang w:eastAsia="el-GR"/>
        </w:rPr>
        <w:t xml:space="preserve">για την </w:t>
      </w:r>
      <w:r>
        <w:rPr>
          <w:rFonts w:eastAsia="Times New Roman"/>
          <w:color w:val="000000"/>
          <w:sz w:val="16"/>
          <w:szCs w:val="16"/>
          <w:lang w:eastAsia="el-GR"/>
        </w:rPr>
        <w:t>π</w:t>
      </w:r>
      <w:r w:rsidRPr="00B40485">
        <w:rPr>
          <w:rFonts w:eastAsia="Times New Roman"/>
          <w:bCs/>
          <w:color w:val="000000"/>
          <w:sz w:val="16"/>
          <w:szCs w:val="16"/>
          <w:lang w:eastAsia="el-GR"/>
        </w:rPr>
        <w:t>ρομή</w:t>
      </w:r>
      <w:r>
        <w:rPr>
          <w:rFonts w:eastAsia="Times New Roman"/>
          <w:bCs/>
          <w:color w:val="000000"/>
          <w:sz w:val="16"/>
          <w:szCs w:val="16"/>
          <w:lang w:eastAsia="el-GR"/>
        </w:rPr>
        <w:t>θεια γραφικής ύλης</w:t>
      </w:r>
      <w:r w:rsidRPr="003615F6">
        <w:rPr>
          <w:sz w:val="16"/>
          <w:szCs w:val="16"/>
        </w:rPr>
        <w:t>, […]»</w:t>
      </w:r>
      <w:r>
        <w:rPr>
          <w:sz w:val="16"/>
          <w:szCs w:val="16"/>
        </w:rPr>
        <w:t xml:space="preserve">. 2) </w:t>
      </w:r>
      <w:r w:rsidRPr="003615F6">
        <w:rPr>
          <w:sz w:val="16"/>
          <w:szCs w:val="16"/>
        </w:rPr>
        <w:t xml:space="preserve">Σε περίπτωση ένωσης κλπ: «Οι υπογράφοντες  1. </w:t>
      </w:r>
      <w:r w:rsidRPr="003615F6">
        <w:rPr>
          <w:i/>
          <w:sz w:val="16"/>
          <w:szCs w:val="16"/>
        </w:rPr>
        <w:t>(Όνομα- Επώνυμο- Πατρώνυμο-Α.Δ.Τ.), 2. (.), 3. (.) […]</w:t>
      </w:r>
      <w:r w:rsidRPr="003615F6">
        <w:rPr>
          <w:sz w:val="16"/>
          <w:szCs w:val="16"/>
        </w:rPr>
        <w:t xml:space="preserve">  με την ιδιότητα μας ως νόμιμων εκπροσώπων των </w:t>
      </w:r>
      <w:r w:rsidRPr="001B68FA">
        <w:rPr>
          <w:sz w:val="16"/>
          <w:szCs w:val="16"/>
        </w:rPr>
        <w:t>νομικών προσώπων</w:t>
      </w:r>
      <w:r w:rsidRPr="003615F6">
        <w:rPr>
          <w:sz w:val="16"/>
          <w:szCs w:val="16"/>
        </w:rPr>
        <w:t xml:space="preserve">: 1. </w:t>
      </w:r>
      <w:r w:rsidRPr="003615F6">
        <w:rPr>
          <w:i/>
          <w:sz w:val="16"/>
          <w:szCs w:val="16"/>
        </w:rPr>
        <w:t xml:space="preserve">(Επωνυμία και νομική μορφή, έδρα, ΑΦ.Μ.- Δ.Ο.Υ.), 2. (.), 3. (.) </w:t>
      </w:r>
      <w:r w:rsidRPr="003615F6">
        <w:rPr>
          <w:sz w:val="16"/>
          <w:szCs w:val="16"/>
        </w:rPr>
        <w:t>[…],</w:t>
      </w:r>
      <w:r>
        <w:rPr>
          <w:sz w:val="16"/>
          <w:szCs w:val="16"/>
        </w:rPr>
        <w:t xml:space="preserve"> </w:t>
      </w:r>
      <w:r w:rsidRPr="003615F6">
        <w:rPr>
          <w:sz w:val="16"/>
          <w:szCs w:val="16"/>
        </w:rPr>
        <w:t xml:space="preserve">που δυνάμει του από </w:t>
      </w:r>
      <w:r>
        <w:rPr>
          <w:sz w:val="16"/>
          <w:szCs w:val="16"/>
        </w:rPr>
        <w:t xml:space="preserve">[….] </w:t>
      </w:r>
      <w:r w:rsidRPr="003615F6">
        <w:rPr>
          <w:sz w:val="16"/>
          <w:szCs w:val="16"/>
        </w:rPr>
        <w:t xml:space="preserve">συμφωνητικού συνέστησαν ένωση για τη συμμετοχή τους στον </w:t>
      </w:r>
      <w:r w:rsidRPr="00B40485">
        <w:rPr>
          <w:sz w:val="16"/>
          <w:szCs w:val="16"/>
        </w:rPr>
        <w:t xml:space="preserve">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w:t>
      </w:r>
      <w:r>
        <w:rPr>
          <w:rFonts w:eastAsia="Times New Roman"/>
          <w:bCs/>
          <w:color w:val="000000"/>
          <w:sz w:val="16"/>
          <w:szCs w:val="16"/>
          <w:lang w:eastAsia="el-GR"/>
        </w:rPr>
        <w:t xml:space="preserve">θεια </w:t>
      </w:r>
      <w:r w:rsidRPr="00951213">
        <w:rPr>
          <w:rFonts w:eastAsia="Times New Roman"/>
          <w:bCs/>
          <w:color w:val="000000"/>
          <w:sz w:val="16"/>
          <w:szCs w:val="16"/>
          <w:lang w:eastAsia="el-GR"/>
        </w:rPr>
        <w:t xml:space="preserve">φιαλιδίων, γαντιών και πλαστικών φιαλών στο πλαίσιο του υποέργου </w:t>
      </w:r>
      <w:r w:rsidRPr="00951213">
        <w:rPr>
          <w:rFonts w:eastAsia="Times New Roman"/>
          <w:bCs/>
          <w:color w:val="000000"/>
          <w:sz w:val="16"/>
          <w:szCs w:val="16"/>
          <w:lang w:eastAsia="el-GR"/>
        </w:rPr>
        <w:t>1 της πράξης με κωδικο ΟΠΣ 5001460</w:t>
      </w:r>
      <w:r w:rsidRPr="00B40485">
        <w:rPr>
          <w:sz w:val="16"/>
          <w:szCs w:val="16"/>
        </w:rPr>
        <w:t>,</w:t>
      </w:r>
      <w:r w:rsidRPr="003615F6">
        <w:rPr>
          <w:sz w:val="16"/>
          <w:szCs w:val="16"/>
        </w:rPr>
        <w:t>, όπως αυτή περιγράφεται στην με αρ.</w:t>
      </w:r>
      <w:r>
        <w:rPr>
          <w:sz w:val="16"/>
          <w:szCs w:val="16"/>
        </w:rPr>
        <w:t xml:space="preserve"> πρωτ. …………………………………………………… (</w:t>
      </w:r>
      <w:r w:rsidRPr="003615F6">
        <w:rPr>
          <w:sz w:val="16"/>
          <w:szCs w:val="16"/>
        </w:rPr>
        <w:t>ΑΔΑΜ: ………………………….………..) διακήρυξης, υποβάλλο</w:t>
      </w:r>
      <w:r>
        <w:rPr>
          <w:sz w:val="16"/>
          <w:szCs w:val="16"/>
        </w:rPr>
        <w:t xml:space="preserve">υμε την παρακάτω προσφορά: […]» </w:t>
      </w:r>
    </w:p>
  </w:footnote>
  <w:footnote w:id="12">
    <w:p w:rsidR="00F44BCB" w:rsidRPr="000A2590" w:rsidRDefault="0070521A" w:rsidP="000A2590">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Ολογράφως και σε παρένθεση αριθμητικώς. Στο ποσό δεν υπολογίζεται ο ΦΠΑ.</w:t>
      </w:r>
    </w:p>
  </w:footnote>
  <w:footnote w:id="13">
    <w:p w:rsidR="00F44BCB" w:rsidRPr="000A2590" w:rsidRDefault="0070521A" w:rsidP="00725D3E">
      <w:pPr>
        <w:autoSpaceDE w:val="0"/>
        <w:autoSpaceDN w:val="0"/>
        <w:adjustRightInd w:val="0"/>
        <w:spacing w:after="0"/>
        <w:rPr>
          <w:b/>
          <w:color w:val="000000"/>
          <w:sz w:val="18"/>
          <w:szCs w:val="18"/>
        </w:rPr>
      </w:pPr>
      <w:r w:rsidRPr="000A2590">
        <w:rPr>
          <w:rStyle w:val="ad"/>
          <w:sz w:val="18"/>
          <w:szCs w:val="18"/>
        </w:rPr>
        <w:footnoteRef/>
      </w:r>
      <w:r w:rsidRPr="000A2590">
        <w:rPr>
          <w:sz w:val="18"/>
          <w:szCs w:val="18"/>
        </w:rPr>
        <w:t xml:space="preserve"> </w:t>
      </w:r>
      <w:r>
        <w:rPr>
          <w:color w:val="000000"/>
          <w:sz w:val="18"/>
          <w:szCs w:val="18"/>
        </w:rPr>
        <w:t>Όπ</w:t>
      </w:r>
      <w:r>
        <w:rPr>
          <w:color w:val="000000"/>
          <w:sz w:val="18"/>
          <w:szCs w:val="18"/>
        </w:rPr>
        <w:t>ως υποσημείωση 14</w:t>
      </w:r>
      <w:r w:rsidRPr="000A2590">
        <w:rPr>
          <w:color w:val="000000"/>
          <w:sz w:val="18"/>
          <w:szCs w:val="18"/>
        </w:rPr>
        <w:t>.</w:t>
      </w:r>
    </w:p>
  </w:footnote>
  <w:footnote w:id="14">
    <w:p w:rsidR="00F44BCB" w:rsidRPr="000A2590" w:rsidRDefault="0070521A" w:rsidP="00725D3E">
      <w:pPr>
        <w:autoSpaceDE w:val="0"/>
        <w:autoSpaceDN w:val="0"/>
        <w:adjustRightInd w:val="0"/>
        <w:spacing w:after="0"/>
        <w:rPr>
          <w:sz w:val="18"/>
          <w:szCs w:val="18"/>
        </w:rPr>
      </w:pPr>
      <w:r w:rsidRPr="000A2590">
        <w:rPr>
          <w:rStyle w:val="ad"/>
          <w:sz w:val="18"/>
          <w:szCs w:val="18"/>
        </w:rPr>
        <w:footnoteRef/>
      </w:r>
      <w:r w:rsidRPr="000A2590">
        <w:rPr>
          <w:sz w:val="18"/>
          <w:szCs w:val="18"/>
        </w:rPr>
        <w:t xml:space="preserve"> Συμπληρώνεται με όλα τα μέλη της ένωσης / κοινοπραξίας.</w:t>
      </w:r>
    </w:p>
  </w:footnote>
  <w:footnote w:id="15">
    <w:p w:rsidR="00F44BCB" w:rsidRPr="000A2590" w:rsidRDefault="0070521A"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Εφόσον αφορά ανάθεση σε τμήματα συμπληρώνεται το τμήμα/τμήματα για τα οποία υπογράφεται η σχετική σύμβαση.</w:t>
      </w:r>
    </w:p>
  </w:footnote>
  <w:footnote w:id="16">
    <w:p w:rsidR="00F44BCB" w:rsidRPr="000A2590" w:rsidRDefault="0070521A"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Συνοπτική περιγραφή των προς προμήθεια αγαθών / υπηρεσιών</w:t>
      </w:r>
    </w:p>
  </w:footnote>
  <w:footnote w:id="17">
    <w:p w:rsidR="00F44BCB" w:rsidRPr="000A2590" w:rsidRDefault="0070521A" w:rsidP="000A2590">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 xml:space="preserve">Να </w:t>
      </w:r>
      <w:r w:rsidRPr="000A2590">
        <w:rPr>
          <w:color w:val="000000"/>
          <w:sz w:val="18"/>
          <w:szCs w:val="18"/>
        </w:rPr>
        <w:t>οριστεί ο χρόνος σύμφωνα με τις κείμενες διατάξεις.</w:t>
      </w:r>
    </w:p>
  </w:footnote>
  <w:footnote w:id="18">
    <w:p w:rsidR="00F44BCB" w:rsidRPr="00CB2A71" w:rsidRDefault="0070521A"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Ο χρόνος ισχύος της εγγύησης, όπως ορίζεται από τη διακήρυξη.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A73784"/>
    <w:multiLevelType w:val="hybridMultilevel"/>
    <w:tmpl w:val="0C708AB4"/>
    <w:lvl w:ilvl="0" w:tplc="10AA9F8A">
      <w:start w:val="1"/>
      <w:numFmt w:val="bullet"/>
      <w:lvlText w:val=""/>
      <w:lvlJc w:val="left"/>
      <w:pPr>
        <w:ind w:left="720" w:hanging="360"/>
      </w:pPr>
      <w:rPr>
        <w:rFonts w:ascii="Symbol" w:hAnsi="Symbol" w:hint="default"/>
      </w:rPr>
    </w:lvl>
    <w:lvl w:ilvl="1" w:tplc="E5244D62" w:tentative="1">
      <w:start w:val="1"/>
      <w:numFmt w:val="bullet"/>
      <w:lvlText w:val="o"/>
      <w:lvlJc w:val="left"/>
      <w:pPr>
        <w:ind w:left="1440" w:hanging="360"/>
      </w:pPr>
      <w:rPr>
        <w:rFonts w:ascii="Courier New" w:hAnsi="Courier New" w:cs="Courier New" w:hint="default"/>
      </w:rPr>
    </w:lvl>
    <w:lvl w:ilvl="2" w:tplc="FEE080DC" w:tentative="1">
      <w:start w:val="1"/>
      <w:numFmt w:val="bullet"/>
      <w:lvlText w:val=""/>
      <w:lvlJc w:val="left"/>
      <w:pPr>
        <w:ind w:left="2160" w:hanging="360"/>
      </w:pPr>
      <w:rPr>
        <w:rFonts w:ascii="Wingdings" w:hAnsi="Wingdings" w:hint="default"/>
      </w:rPr>
    </w:lvl>
    <w:lvl w:ilvl="3" w:tplc="17020FD8" w:tentative="1">
      <w:start w:val="1"/>
      <w:numFmt w:val="bullet"/>
      <w:lvlText w:val=""/>
      <w:lvlJc w:val="left"/>
      <w:pPr>
        <w:ind w:left="2880" w:hanging="360"/>
      </w:pPr>
      <w:rPr>
        <w:rFonts w:ascii="Symbol" w:hAnsi="Symbol" w:hint="default"/>
      </w:rPr>
    </w:lvl>
    <w:lvl w:ilvl="4" w:tplc="0C6032F0" w:tentative="1">
      <w:start w:val="1"/>
      <w:numFmt w:val="bullet"/>
      <w:lvlText w:val="o"/>
      <w:lvlJc w:val="left"/>
      <w:pPr>
        <w:ind w:left="3600" w:hanging="360"/>
      </w:pPr>
      <w:rPr>
        <w:rFonts w:ascii="Courier New" w:hAnsi="Courier New" w:cs="Courier New" w:hint="default"/>
      </w:rPr>
    </w:lvl>
    <w:lvl w:ilvl="5" w:tplc="A29CB7B2" w:tentative="1">
      <w:start w:val="1"/>
      <w:numFmt w:val="bullet"/>
      <w:lvlText w:val=""/>
      <w:lvlJc w:val="left"/>
      <w:pPr>
        <w:ind w:left="4320" w:hanging="360"/>
      </w:pPr>
      <w:rPr>
        <w:rFonts w:ascii="Wingdings" w:hAnsi="Wingdings" w:hint="default"/>
      </w:rPr>
    </w:lvl>
    <w:lvl w:ilvl="6" w:tplc="DFE881B2" w:tentative="1">
      <w:start w:val="1"/>
      <w:numFmt w:val="bullet"/>
      <w:lvlText w:val=""/>
      <w:lvlJc w:val="left"/>
      <w:pPr>
        <w:ind w:left="5040" w:hanging="360"/>
      </w:pPr>
      <w:rPr>
        <w:rFonts w:ascii="Symbol" w:hAnsi="Symbol" w:hint="default"/>
      </w:rPr>
    </w:lvl>
    <w:lvl w:ilvl="7" w:tplc="F9CA4E86" w:tentative="1">
      <w:start w:val="1"/>
      <w:numFmt w:val="bullet"/>
      <w:lvlText w:val="o"/>
      <w:lvlJc w:val="left"/>
      <w:pPr>
        <w:ind w:left="5760" w:hanging="360"/>
      </w:pPr>
      <w:rPr>
        <w:rFonts w:ascii="Courier New" w:hAnsi="Courier New" w:cs="Courier New" w:hint="default"/>
      </w:rPr>
    </w:lvl>
    <w:lvl w:ilvl="8" w:tplc="EFCE408C" w:tentative="1">
      <w:start w:val="1"/>
      <w:numFmt w:val="bullet"/>
      <w:lvlText w:val=""/>
      <w:lvlJc w:val="left"/>
      <w:pPr>
        <w:ind w:left="6480" w:hanging="360"/>
      </w:pPr>
      <w:rPr>
        <w:rFonts w:ascii="Wingdings" w:hAnsi="Wingdings" w:hint="default"/>
      </w:rPr>
    </w:lvl>
  </w:abstractNum>
  <w:abstractNum w:abstractNumId="4">
    <w:nsid w:val="04393AFC"/>
    <w:multiLevelType w:val="hybridMultilevel"/>
    <w:tmpl w:val="E87214F8"/>
    <w:name w:val="WW8Num33"/>
    <w:lvl w:ilvl="0" w:tplc="E5F45F24">
      <w:start w:val="1"/>
      <w:numFmt w:val="decimal"/>
      <w:lvlText w:val="%1.)"/>
      <w:lvlJc w:val="left"/>
      <w:pPr>
        <w:ind w:left="720" w:hanging="360"/>
      </w:pPr>
      <w:rPr>
        <w:rFonts w:hint="default"/>
        <w:b/>
        <w:i w:val="0"/>
        <w:sz w:val="20"/>
        <w:szCs w:val="20"/>
      </w:rPr>
    </w:lvl>
    <w:lvl w:ilvl="1" w:tplc="61F42398" w:tentative="1">
      <w:start w:val="1"/>
      <w:numFmt w:val="lowerLetter"/>
      <w:lvlText w:val="%2."/>
      <w:lvlJc w:val="left"/>
      <w:pPr>
        <w:ind w:left="1440" w:hanging="360"/>
      </w:pPr>
    </w:lvl>
    <w:lvl w:ilvl="2" w:tplc="F85A56C2" w:tentative="1">
      <w:start w:val="1"/>
      <w:numFmt w:val="lowerRoman"/>
      <w:lvlText w:val="%3."/>
      <w:lvlJc w:val="right"/>
      <w:pPr>
        <w:ind w:left="2160" w:hanging="180"/>
      </w:pPr>
    </w:lvl>
    <w:lvl w:ilvl="3" w:tplc="E63E8BA4" w:tentative="1">
      <w:start w:val="1"/>
      <w:numFmt w:val="decimal"/>
      <w:lvlText w:val="%4."/>
      <w:lvlJc w:val="left"/>
      <w:pPr>
        <w:ind w:left="2880" w:hanging="360"/>
      </w:pPr>
    </w:lvl>
    <w:lvl w:ilvl="4" w:tplc="BAD27D46" w:tentative="1">
      <w:start w:val="1"/>
      <w:numFmt w:val="lowerLetter"/>
      <w:lvlText w:val="%5."/>
      <w:lvlJc w:val="left"/>
      <w:pPr>
        <w:ind w:left="3600" w:hanging="360"/>
      </w:pPr>
    </w:lvl>
    <w:lvl w:ilvl="5" w:tplc="8BE43094" w:tentative="1">
      <w:start w:val="1"/>
      <w:numFmt w:val="lowerRoman"/>
      <w:lvlText w:val="%6."/>
      <w:lvlJc w:val="right"/>
      <w:pPr>
        <w:ind w:left="4320" w:hanging="180"/>
      </w:pPr>
    </w:lvl>
    <w:lvl w:ilvl="6" w:tplc="E4146364" w:tentative="1">
      <w:start w:val="1"/>
      <w:numFmt w:val="decimal"/>
      <w:lvlText w:val="%7."/>
      <w:lvlJc w:val="left"/>
      <w:pPr>
        <w:ind w:left="5040" w:hanging="360"/>
      </w:pPr>
    </w:lvl>
    <w:lvl w:ilvl="7" w:tplc="5B1828C8" w:tentative="1">
      <w:start w:val="1"/>
      <w:numFmt w:val="lowerLetter"/>
      <w:lvlText w:val="%8."/>
      <w:lvlJc w:val="left"/>
      <w:pPr>
        <w:ind w:left="5760" w:hanging="360"/>
      </w:pPr>
    </w:lvl>
    <w:lvl w:ilvl="8" w:tplc="F228698C" w:tentative="1">
      <w:start w:val="1"/>
      <w:numFmt w:val="lowerRoman"/>
      <w:lvlText w:val="%9."/>
      <w:lvlJc w:val="right"/>
      <w:pPr>
        <w:ind w:left="6480" w:hanging="180"/>
      </w:pPr>
    </w:lvl>
  </w:abstractNum>
  <w:abstractNum w:abstractNumId="5">
    <w:nsid w:val="084B5641"/>
    <w:multiLevelType w:val="hybridMultilevel"/>
    <w:tmpl w:val="7C2C0B88"/>
    <w:lvl w:ilvl="0" w:tplc="57A0FB6C">
      <w:start w:val="1"/>
      <w:numFmt w:val="bullet"/>
      <w:lvlText w:val=""/>
      <w:lvlJc w:val="left"/>
      <w:pPr>
        <w:ind w:left="720" w:hanging="360"/>
      </w:pPr>
      <w:rPr>
        <w:rFonts w:ascii="Symbol" w:hAnsi="Symbol" w:hint="default"/>
      </w:rPr>
    </w:lvl>
    <w:lvl w:ilvl="1" w:tplc="F5CAF98E" w:tentative="1">
      <w:start w:val="1"/>
      <w:numFmt w:val="bullet"/>
      <w:lvlText w:val="o"/>
      <w:lvlJc w:val="left"/>
      <w:pPr>
        <w:ind w:left="1440" w:hanging="360"/>
      </w:pPr>
      <w:rPr>
        <w:rFonts w:ascii="Courier New" w:hAnsi="Courier New" w:cs="Courier New" w:hint="default"/>
      </w:rPr>
    </w:lvl>
    <w:lvl w:ilvl="2" w:tplc="77B6E9FA" w:tentative="1">
      <w:start w:val="1"/>
      <w:numFmt w:val="bullet"/>
      <w:lvlText w:val=""/>
      <w:lvlJc w:val="left"/>
      <w:pPr>
        <w:ind w:left="2160" w:hanging="360"/>
      </w:pPr>
      <w:rPr>
        <w:rFonts w:ascii="Wingdings" w:hAnsi="Wingdings" w:hint="default"/>
      </w:rPr>
    </w:lvl>
    <w:lvl w:ilvl="3" w:tplc="9ABA3C1A" w:tentative="1">
      <w:start w:val="1"/>
      <w:numFmt w:val="bullet"/>
      <w:lvlText w:val=""/>
      <w:lvlJc w:val="left"/>
      <w:pPr>
        <w:ind w:left="2880" w:hanging="360"/>
      </w:pPr>
      <w:rPr>
        <w:rFonts w:ascii="Symbol" w:hAnsi="Symbol" w:hint="default"/>
      </w:rPr>
    </w:lvl>
    <w:lvl w:ilvl="4" w:tplc="34ECAEE4" w:tentative="1">
      <w:start w:val="1"/>
      <w:numFmt w:val="bullet"/>
      <w:lvlText w:val="o"/>
      <w:lvlJc w:val="left"/>
      <w:pPr>
        <w:ind w:left="3600" w:hanging="360"/>
      </w:pPr>
      <w:rPr>
        <w:rFonts w:ascii="Courier New" w:hAnsi="Courier New" w:cs="Courier New" w:hint="default"/>
      </w:rPr>
    </w:lvl>
    <w:lvl w:ilvl="5" w:tplc="CFD47A5C" w:tentative="1">
      <w:start w:val="1"/>
      <w:numFmt w:val="bullet"/>
      <w:lvlText w:val=""/>
      <w:lvlJc w:val="left"/>
      <w:pPr>
        <w:ind w:left="4320" w:hanging="360"/>
      </w:pPr>
      <w:rPr>
        <w:rFonts w:ascii="Wingdings" w:hAnsi="Wingdings" w:hint="default"/>
      </w:rPr>
    </w:lvl>
    <w:lvl w:ilvl="6" w:tplc="92A4064A" w:tentative="1">
      <w:start w:val="1"/>
      <w:numFmt w:val="bullet"/>
      <w:lvlText w:val=""/>
      <w:lvlJc w:val="left"/>
      <w:pPr>
        <w:ind w:left="5040" w:hanging="360"/>
      </w:pPr>
      <w:rPr>
        <w:rFonts w:ascii="Symbol" w:hAnsi="Symbol" w:hint="default"/>
      </w:rPr>
    </w:lvl>
    <w:lvl w:ilvl="7" w:tplc="9BD839F2" w:tentative="1">
      <w:start w:val="1"/>
      <w:numFmt w:val="bullet"/>
      <w:lvlText w:val="o"/>
      <w:lvlJc w:val="left"/>
      <w:pPr>
        <w:ind w:left="5760" w:hanging="360"/>
      </w:pPr>
      <w:rPr>
        <w:rFonts w:ascii="Courier New" w:hAnsi="Courier New" w:cs="Courier New" w:hint="default"/>
      </w:rPr>
    </w:lvl>
    <w:lvl w:ilvl="8" w:tplc="7C600D2C" w:tentative="1">
      <w:start w:val="1"/>
      <w:numFmt w:val="bullet"/>
      <w:lvlText w:val=""/>
      <w:lvlJc w:val="left"/>
      <w:pPr>
        <w:ind w:left="6480" w:hanging="360"/>
      </w:pPr>
      <w:rPr>
        <w:rFonts w:ascii="Wingdings" w:hAnsi="Wingdings" w:hint="default"/>
      </w:rPr>
    </w:lvl>
  </w:abstractNum>
  <w:abstractNum w:abstractNumId="6">
    <w:nsid w:val="11703C40"/>
    <w:multiLevelType w:val="hybridMultilevel"/>
    <w:tmpl w:val="257A259E"/>
    <w:lvl w:ilvl="0" w:tplc="AAD4016A">
      <w:start w:val="1"/>
      <w:numFmt w:val="bullet"/>
      <w:lvlText w:val=""/>
      <w:lvlJc w:val="left"/>
      <w:pPr>
        <w:ind w:left="720" w:hanging="360"/>
      </w:pPr>
      <w:rPr>
        <w:rFonts w:ascii="Symbol" w:hAnsi="Symbol" w:hint="default"/>
      </w:rPr>
    </w:lvl>
    <w:lvl w:ilvl="1" w:tplc="9790147E" w:tentative="1">
      <w:start w:val="1"/>
      <w:numFmt w:val="bullet"/>
      <w:lvlText w:val="o"/>
      <w:lvlJc w:val="left"/>
      <w:pPr>
        <w:ind w:left="1440" w:hanging="360"/>
      </w:pPr>
      <w:rPr>
        <w:rFonts w:ascii="Courier New" w:hAnsi="Courier New" w:cs="Courier New" w:hint="default"/>
      </w:rPr>
    </w:lvl>
    <w:lvl w:ilvl="2" w:tplc="9A46F644" w:tentative="1">
      <w:start w:val="1"/>
      <w:numFmt w:val="bullet"/>
      <w:lvlText w:val=""/>
      <w:lvlJc w:val="left"/>
      <w:pPr>
        <w:ind w:left="2160" w:hanging="360"/>
      </w:pPr>
      <w:rPr>
        <w:rFonts w:ascii="Wingdings" w:hAnsi="Wingdings" w:hint="default"/>
      </w:rPr>
    </w:lvl>
    <w:lvl w:ilvl="3" w:tplc="4CBEAA92" w:tentative="1">
      <w:start w:val="1"/>
      <w:numFmt w:val="bullet"/>
      <w:lvlText w:val=""/>
      <w:lvlJc w:val="left"/>
      <w:pPr>
        <w:ind w:left="2880" w:hanging="360"/>
      </w:pPr>
      <w:rPr>
        <w:rFonts w:ascii="Symbol" w:hAnsi="Symbol" w:hint="default"/>
      </w:rPr>
    </w:lvl>
    <w:lvl w:ilvl="4" w:tplc="445A8A90" w:tentative="1">
      <w:start w:val="1"/>
      <w:numFmt w:val="bullet"/>
      <w:lvlText w:val="o"/>
      <w:lvlJc w:val="left"/>
      <w:pPr>
        <w:ind w:left="3600" w:hanging="360"/>
      </w:pPr>
      <w:rPr>
        <w:rFonts w:ascii="Courier New" w:hAnsi="Courier New" w:cs="Courier New" w:hint="default"/>
      </w:rPr>
    </w:lvl>
    <w:lvl w:ilvl="5" w:tplc="53F0AE9C" w:tentative="1">
      <w:start w:val="1"/>
      <w:numFmt w:val="bullet"/>
      <w:lvlText w:val=""/>
      <w:lvlJc w:val="left"/>
      <w:pPr>
        <w:ind w:left="4320" w:hanging="360"/>
      </w:pPr>
      <w:rPr>
        <w:rFonts w:ascii="Wingdings" w:hAnsi="Wingdings" w:hint="default"/>
      </w:rPr>
    </w:lvl>
    <w:lvl w:ilvl="6" w:tplc="43128A0A" w:tentative="1">
      <w:start w:val="1"/>
      <w:numFmt w:val="bullet"/>
      <w:lvlText w:val=""/>
      <w:lvlJc w:val="left"/>
      <w:pPr>
        <w:ind w:left="5040" w:hanging="360"/>
      </w:pPr>
      <w:rPr>
        <w:rFonts w:ascii="Symbol" w:hAnsi="Symbol" w:hint="default"/>
      </w:rPr>
    </w:lvl>
    <w:lvl w:ilvl="7" w:tplc="1494D52E" w:tentative="1">
      <w:start w:val="1"/>
      <w:numFmt w:val="bullet"/>
      <w:lvlText w:val="o"/>
      <w:lvlJc w:val="left"/>
      <w:pPr>
        <w:ind w:left="5760" w:hanging="360"/>
      </w:pPr>
      <w:rPr>
        <w:rFonts w:ascii="Courier New" w:hAnsi="Courier New" w:cs="Courier New" w:hint="default"/>
      </w:rPr>
    </w:lvl>
    <w:lvl w:ilvl="8" w:tplc="D554A68A" w:tentative="1">
      <w:start w:val="1"/>
      <w:numFmt w:val="bullet"/>
      <w:lvlText w:val=""/>
      <w:lvlJc w:val="left"/>
      <w:pPr>
        <w:ind w:left="6480" w:hanging="360"/>
      </w:pPr>
      <w:rPr>
        <w:rFonts w:ascii="Wingdings" w:hAnsi="Wingdings" w:hint="default"/>
      </w:rPr>
    </w:lvl>
  </w:abstractNum>
  <w:abstractNum w:abstractNumId="7">
    <w:nsid w:val="18842782"/>
    <w:multiLevelType w:val="hybridMultilevel"/>
    <w:tmpl w:val="0A140050"/>
    <w:lvl w:ilvl="0" w:tplc="F226670A">
      <w:start w:val="74"/>
      <w:numFmt w:val="bullet"/>
      <w:lvlText w:val="-"/>
      <w:lvlJc w:val="left"/>
      <w:pPr>
        <w:ind w:left="720" w:hanging="360"/>
      </w:pPr>
      <w:rPr>
        <w:rFonts w:ascii="Calibri" w:eastAsia="Calibri" w:hAnsi="Calibri" w:cs="Calibri" w:hint="default"/>
      </w:rPr>
    </w:lvl>
    <w:lvl w:ilvl="1" w:tplc="8606086C" w:tentative="1">
      <w:start w:val="1"/>
      <w:numFmt w:val="bullet"/>
      <w:lvlText w:val="o"/>
      <w:lvlJc w:val="left"/>
      <w:pPr>
        <w:ind w:left="1440" w:hanging="360"/>
      </w:pPr>
      <w:rPr>
        <w:rFonts w:ascii="Courier New" w:hAnsi="Courier New" w:cs="Courier New" w:hint="default"/>
      </w:rPr>
    </w:lvl>
    <w:lvl w:ilvl="2" w:tplc="5B94B420" w:tentative="1">
      <w:start w:val="1"/>
      <w:numFmt w:val="bullet"/>
      <w:lvlText w:val=""/>
      <w:lvlJc w:val="left"/>
      <w:pPr>
        <w:ind w:left="2160" w:hanging="360"/>
      </w:pPr>
      <w:rPr>
        <w:rFonts w:ascii="Wingdings" w:hAnsi="Wingdings" w:hint="default"/>
      </w:rPr>
    </w:lvl>
    <w:lvl w:ilvl="3" w:tplc="AB2E6E7A" w:tentative="1">
      <w:start w:val="1"/>
      <w:numFmt w:val="bullet"/>
      <w:lvlText w:val=""/>
      <w:lvlJc w:val="left"/>
      <w:pPr>
        <w:ind w:left="2880" w:hanging="360"/>
      </w:pPr>
      <w:rPr>
        <w:rFonts w:ascii="Symbol" w:hAnsi="Symbol" w:hint="default"/>
      </w:rPr>
    </w:lvl>
    <w:lvl w:ilvl="4" w:tplc="DA6E3172" w:tentative="1">
      <w:start w:val="1"/>
      <w:numFmt w:val="bullet"/>
      <w:lvlText w:val="o"/>
      <w:lvlJc w:val="left"/>
      <w:pPr>
        <w:ind w:left="3600" w:hanging="360"/>
      </w:pPr>
      <w:rPr>
        <w:rFonts w:ascii="Courier New" w:hAnsi="Courier New" w:cs="Courier New" w:hint="default"/>
      </w:rPr>
    </w:lvl>
    <w:lvl w:ilvl="5" w:tplc="2FA06862" w:tentative="1">
      <w:start w:val="1"/>
      <w:numFmt w:val="bullet"/>
      <w:lvlText w:val=""/>
      <w:lvlJc w:val="left"/>
      <w:pPr>
        <w:ind w:left="4320" w:hanging="360"/>
      </w:pPr>
      <w:rPr>
        <w:rFonts w:ascii="Wingdings" w:hAnsi="Wingdings" w:hint="default"/>
      </w:rPr>
    </w:lvl>
    <w:lvl w:ilvl="6" w:tplc="E9C01804" w:tentative="1">
      <w:start w:val="1"/>
      <w:numFmt w:val="bullet"/>
      <w:lvlText w:val=""/>
      <w:lvlJc w:val="left"/>
      <w:pPr>
        <w:ind w:left="5040" w:hanging="360"/>
      </w:pPr>
      <w:rPr>
        <w:rFonts w:ascii="Symbol" w:hAnsi="Symbol" w:hint="default"/>
      </w:rPr>
    </w:lvl>
    <w:lvl w:ilvl="7" w:tplc="9586E3FC" w:tentative="1">
      <w:start w:val="1"/>
      <w:numFmt w:val="bullet"/>
      <w:lvlText w:val="o"/>
      <w:lvlJc w:val="left"/>
      <w:pPr>
        <w:ind w:left="5760" w:hanging="360"/>
      </w:pPr>
      <w:rPr>
        <w:rFonts w:ascii="Courier New" w:hAnsi="Courier New" w:cs="Courier New" w:hint="default"/>
      </w:rPr>
    </w:lvl>
    <w:lvl w:ilvl="8" w:tplc="FCF63290" w:tentative="1">
      <w:start w:val="1"/>
      <w:numFmt w:val="bullet"/>
      <w:lvlText w:val=""/>
      <w:lvlJc w:val="left"/>
      <w:pPr>
        <w:ind w:left="6480" w:hanging="360"/>
      </w:pPr>
      <w:rPr>
        <w:rFonts w:ascii="Wingdings" w:hAnsi="Wingdings" w:hint="default"/>
      </w:rPr>
    </w:lvl>
  </w:abstractNum>
  <w:abstractNum w:abstractNumId="8">
    <w:nsid w:val="1B3449C2"/>
    <w:multiLevelType w:val="hybridMultilevel"/>
    <w:tmpl w:val="D728C02C"/>
    <w:lvl w:ilvl="0" w:tplc="A12A4E0C">
      <w:start w:val="1"/>
      <w:numFmt w:val="lowerRoman"/>
      <w:lvlText w:val="%1."/>
      <w:lvlJc w:val="right"/>
      <w:pPr>
        <w:ind w:left="720" w:hanging="360"/>
      </w:pPr>
    </w:lvl>
    <w:lvl w:ilvl="1" w:tplc="B184C46E" w:tentative="1">
      <w:start w:val="1"/>
      <w:numFmt w:val="lowerLetter"/>
      <w:lvlText w:val="%2."/>
      <w:lvlJc w:val="left"/>
      <w:pPr>
        <w:ind w:left="1440" w:hanging="360"/>
      </w:pPr>
    </w:lvl>
    <w:lvl w:ilvl="2" w:tplc="5A0AA64E" w:tentative="1">
      <w:start w:val="1"/>
      <w:numFmt w:val="lowerRoman"/>
      <w:lvlText w:val="%3."/>
      <w:lvlJc w:val="right"/>
      <w:pPr>
        <w:ind w:left="2160" w:hanging="180"/>
      </w:pPr>
    </w:lvl>
    <w:lvl w:ilvl="3" w:tplc="722C9FD8" w:tentative="1">
      <w:start w:val="1"/>
      <w:numFmt w:val="decimal"/>
      <w:lvlText w:val="%4."/>
      <w:lvlJc w:val="left"/>
      <w:pPr>
        <w:ind w:left="2880" w:hanging="360"/>
      </w:pPr>
    </w:lvl>
    <w:lvl w:ilvl="4" w:tplc="B4AEF626" w:tentative="1">
      <w:start w:val="1"/>
      <w:numFmt w:val="lowerLetter"/>
      <w:lvlText w:val="%5."/>
      <w:lvlJc w:val="left"/>
      <w:pPr>
        <w:ind w:left="3600" w:hanging="360"/>
      </w:pPr>
    </w:lvl>
    <w:lvl w:ilvl="5" w:tplc="97622FFC" w:tentative="1">
      <w:start w:val="1"/>
      <w:numFmt w:val="lowerRoman"/>
      <w:lvlText w:val="%6."/>
      <w:lvlJc w:val="right"/>
      <w:pPr>
        <w:ind w:left="4320" w:hanging="180"/>
      </w:pPr>
    </w:lvl>
    <w:lvl w:ilvl="6" w:tplc="55E22628" w:tentative="1">
      <w:start w:val="1"/>
      <w:numFmt w:val="decimal"/>
      <w:lvlText w:val="%7."/>
      <w:lvlJc w:val="left"/>
      <w:pPr>
        <w:ind w:left="5040" w:hanging="360"/>
      </w:pPr>
    </w:lvl>
    <w:lvl w:ilvl="7" w:tplc="21D2C44A" w:tentative="1">
      <w:start w:val="1"/>
      <w:numFmt w:val="lowerLetter"/>
      <w:lvlText w:val="%8."/>
      <w:lvlJc w:val="left"/>
      <w:pPr>
        <w:ind w:left="5760" w:hanging="360"/>
      </w:pPr>
    </w:lvl>
    <w:lvl w:ilvl="8" w:tplc="CE08A910" w:tentative="1">
      <w:start w:val="1"/>
      <w:numFmt w:val="lowerRoman"/>
      <w:lvlText w:val="%9."/>
      <w:lvlJc w:val="right"/>
      <w:pPr>
        <w:ind w:left="6480" w:hanging="180"/>
      </w:pPr>
    </w:lvl>
  </w:abstractNum>
  <w:abstractNum w:abstractNumId="9">
    <w:nsid w:val="1B914B73"/>
    <w:multiLevelType w:val="hybridMultilevel"/>
    <w:tmpl w:val="9B348E48"/>
    <w:lvl w:ilvl="0" w:tplc="BA5CF724">
      <w:start w:val="1"/>
      <w:numFmt w:val="bullet"/>
      <w:lvlText w:val=""/>
      <w:lvlJc w:val="left"/>
      <w:pPr>
        <w:ind w:left="720" w:hanging="360"/>
      </w:pPr>
      <w:rPr>
        <w:rFonts w:ascii="Symbol" w:hAnsi="Symbol" w:hint="default"/>
      </w:rPr>
    </w:lvl>
    <w:lvl w:ilvl="1" w:tplc="CD0E34F0" w:tentative="1">
      <w:start w:val="1"/>
      <w:numFmt w:val="bullet"/>
      <w:lvlText w:val="o"/>
      <w:lvlJc w:val="left"/>
      <w:pPr>
        <w:ind w:left="1440" w:hanging="360"/>
      </w:pPr>
      <w:rPr>
        <w:rFonts w:ascii="Courier New" w:hAnsi="Courier New" w:cs="Courier New" w:hint="default"/>
      </w:rPr>
    </w:lvl>
    <w:lvl w:ilvl="2" w:tplc="3B4660F0" w:tentative="1">
      <w:start w:val="1"/>
      <w:numFmt w:val="bullet"/>
      <w:lvlText w:val=""/>
      <w:lvlJc w:val="left"/>
      <w:pPr>
        <w:ind w:left="2160" w:hanging="360"/>
      </w:pPr>
      <w:rPr>
        <w:rFonts w:ascii="Wingdings" w:hAnsi="Wingdings" w:hint="default"/>
      </w:rPr>
    </w:lvl>
    <w:lvl w:ilvl="3" w:tplc="73B68138" w:tentative="1">
      <w:start w:val="1"/>
      <w:numFmt w:val="bullet"/>
      <w:lvlText w:val=""/>
      <w:lvlJc w:val="left"/>
      <w:pPr>
        <w:ind w:left="2880" w:hanging="360"/>
      </w:pPr>
      <w:rPr>
        <w:rFonts w:ascii="Symbol" w:hAnsi="Symbol" w:hint="default"/>
      </w:rPr>
    </w:lvl>
    <w:lvl w:ilvl="4" w:tplc="B464F5C8" w:tentative="1">
      <w:start w:val="1"/>
      <w:numFmt w:val="bullet"/>
      <w:lvlText w:val="o"/>
      <w:lvlJc w:val="left"/>
      <w:pPr>
        <w:ind w:left="3600" w:hanging="360"/>
      </w:pPr>
      <w:rPr>
        <w:rFonts w:ascii="Courier New" w:hAnsi="Courier New" w:cs="Courier New" w:hint="default"/>
      </w:rPr>
    </w:lvl>
    <w:lvl w:ilvl="5" w:tplc="8466CE22" w:tentative="1">
      <w:start w:val="1"/>
      <w:numFmt w:val="bullet"/>
      <w:lvlText w:val=""/>
      <w:lvlJc w:val="left"/>
      <w:pPr>
        <w:ind w:left="4320" w:hanging="360"/>
      </w:pPr>
      <w:rPr>
        <w:rFonts w:ascii="Wingdings" w:hAnsi="Wingdings" w:hint="default"/>
      </w:rPr>
    </w:lvl>
    <w:lvl w:ilvl="6" w:tplc="71C86E38" w:tentative="1">
      <w:start w:val="1"/>
      <w:numFmt w:val="bullet"/>
      <w:lvlText w:val=""/>
      <w:lvlJc w:val="left"/>
      <w:pPr>
        <w:ind w:left="5040" w:hanging="360"/>
      </w:pPr>
      <w:rPr>
        <w:rFonts w:ascii="Symbol" w:hAnsi="Symbol" w:hint="default"/>
      </w:rPr>
    </w:lvl>
    <w:lvl w:ilvl="7" w:tplc="EC947336" w:tentative="1">
      <w:start w:val="1"/>
      <w:numFmt w:val="bullet"/>
      <w:lvlText w:val="o"/>
      <w:lvlJc w:val="left"/>
      <w:pPr>
        <w:ind w:left="5760" w:hanging="360"/>
      </w:pPr>
      <w:rPr>
        <w:rFonts w:ascii="Courier New" w:hAnsi="Courier New" w:cs="Courier New" w:hint="default"/>
      </w:rPr>
    </w:lvl>
    <w:lvl w:ilvl="8" w:tplc="83F82C52" w:tentative="1">
      <w:start w:val="1"/>
      <w:numFmt w:val="bullet"/>
      <w:lvlText w:val=""/>
      <w:lvlJc w:val="left"/>
      <w:pPr>
        <w:ind w:left="6480" w:hanging="360"/>
      </w:pPr>
      <w:rPr>
        <w:rFonts w:ascii="Wingdings" w:hAnsi="Wingdings" w:hint="default"/>
      </w:rPr>
    </w:lvl>
  </w:abstractNum>
  <w:abstractNum w:abstractNumId="10">
    <w:nsid w:val="1D2A7CCE"/>
    <w:multiLevelType w:val="hybridMultilevel"/>
    <w:tmpl w:val="8A4C17FC"/>
    <w:lvl w:ilvl="0" w:tplc="E558F3E8">
      <w:start w:val="1"/>
      <w:numFmt w:val="bullet"/>
      <w:lvlText w:val=""/>
      <w:lvlJc w:val="left"/>
      <w:pPr>
        <w:ind w:left="720" w:hanging="360"/>
      </w:pPr>
      <w:rPr>
        <w:rFonts w:ascii="Symbol" w:hAnsi="Symbol" w:hint="default"/>
      </w:rPr>
    </w:lvl>
    <w:lvl w:ilvl="1" w:tplc="B8C02478" w:tentative="1">
      <w:start w:val="1"/>
      <w:numFmt w:val="bullet"/>
      <w:lvlText w:val="o"/>
      <w:lvlJc w:val="left"/>
      <w:pPr>
        <w:ind w:left="1440" w:hanging="360"/>
      </w:pPr>
      <w:rPr>
        <w:rFonts w:ascii="Courier New" w:hAnsi="Courier New" w:cs="Courier New" w:hint="default"/>
      </w:rPr>
    </w:lvl>
    <w:lvl w:ilvl="2" w:tplc="5E069084" w:tentative="1">
      <w:start w:val="1"/>
      <w:numFmt w:val="bullet"/>
      <w:lvlText w:val=""/>
      <w:lvlJc w:val="left"/>
      <w:pPr>
        <w:ind w:left="2160" w:hanging="360"/>
      </w:pPr>
      <w:rPr>
        <w:rFonts w:ascii="Wingdings" w:hAnsi="Wingdings" w:hint="default"/>
      </w:rPr>
    </w:lvl>
    <w:lvl w:ilvl="3" w:tplc="AC4A45B6" w:tentative="1">
      <w:start w:val="1"/>
      <w:numFmt w:val="bullet"/>
      <w:lvlText w:val=""/>
      <w:lvlJc w:val="left"/>
      <w:pPr>
        <w:ind w:left="2880" w:hanging="360"/>
      </w:pPr>
      <w:rPr>
        <w:rFonts w:ascii="Symbol" w:hAnsi="Symbol" w:hint="default"/>
      </w:rPr>
    </w:lvl>
    <w:lvl w:ilvl="4" w:tplc="C4F43B7A" w:tentative="1">
      <w:start w:val="1"/>
      <w:numFmt w:val="bullet"/>
      <w:lvlText w:val="o"/>
      <w:lvlJc w:val="left"/>
      <w:pPr>
        <w:ind w:left="3600" w:hanging="360"/>
      </w:pPr>
      <w:rPr>
        <w:rFonts w:ascii="Courier New" w:hAnsi="Courier New" w:cs="Courier New" w:hint="default"/>
      </w:rPr>
    </w:lvl>
    <w:lvl w:ilvl="5" w:tplc="162873C8" w:tentative="1">
      <w:start w:val="1"/>
      <w:numFmt w:val="bullet"/>
      <w:lvlText w:val=""/>
      <w:lvlJc w:val="left"/>
      <w:pPr>
        <w:ind w:left="4320" w:hanging="360"/>
      </w:pPr>
      <w:rPr>
        <w:rFonts w:ascii="Wingdings" w:hAnsi="Wingdings" w:hint="default"/>
      </w:rPr>
    </w:lvl>
    <w:lvl w:ilvl="6" w:tplc="507C27A0" w:tentative="1">
      <w:start w:val="1"/>
      <w:numFmt w:val="bullet"/>
      <w:lvlText w:val=""/>
      <w:lvlJc w:val="left"/>
      <w:pPr>
        <w:ind w:left="5040" w:hanging="360"/>
      </w:pPr>
      <w:rPr>
        <w:rFonts w:ascii="Symbol" w:hAnsi="Symbol" w:hint="default"/>
      </w:rPr>
    </w:lvl>
    <w:lvl w:ilvl="7" w:tplc="AA88BE0C" w:tentative="1">
      <w:start w:val="1"/>
      <w:numFmt w:val="bullet"/>
      <w:lvlText w:val="o"/>
      <w:lvlJc w:val="left"/>
      <w:pPr>
        <w:ind w:left="5760" w:hanging="360"/>
      </w:pPr>
      <w:rPr>
        <w:rFonts w:ascii="Courier New" w:hAnsi="Courier New" w:cs="Courier New" w:hint="default"/>
      </w:rPr>
    </w:lvl>
    <w:lvl w:ilvl="8" w:tplc="86DC23CE" w:tentative="1">
      <w:start w:val="1"/>
      <w:numFmt w:val="bullet"/>
      <w:lvlText w:val=""/>
      <w:lvlJc w:val="left"/>
      <w:pPr>
        <w:ind w:left="6480" w:hanging="360"/>
      </w:pPr>
      <w:rPr>
        <w:rFonts w:ascii="Wingdings" w:hAnsi="Wingdings" w:hint="default"/>
      </w:rPr>
    </w:lvl>
  </w:abstractNum>
  <w:abstractNum w:abstractNumId="11">
    <w:nsid w:val="1F327357"/>
    <w:multiLevelType w:val="hybridMultilevel"/>
    <w:tmpl w:val="50960CBA"/>
    <w:lvl w:ilvl="0" w:tplc="FC5CD94A">
      <w:start w:val="1"/>
      <w:numFmt w:val="decimal"/>
      <w:lvlText w:val="%1."/>
      <w:lvlJc w:val="left"/>
      <w:pPr>
        <w:ind w:left="720" w:hanging="360"/>
      </w:pPr>
    </w:lvl>
    <w:lvl w:ilvl="1" w:tplc="6962704C" w:tentative="1">
      <w:start w:val="1"/>
      <w:numFmt w:val="lowerLetter"/>
      <w:lvlText w:val="%2."/>
      <w:lvlJc w:val="left"/>
      <w:pPr>
        <w:ind w:left="1440" w:hanging="360"/>
      </w:pPr>
    </w:lvl>
    <w:lvl w:ilvl="2" w:tplc="6CBCC35C" w:tentative="1">
      <w:start w:val="1"/>
      <w:numFmt w:val="lowerRoman"/>
      <w:lvlText w:val="%3."/>
      <w:lvlJc w:val="right"/>
      <w:pPr>
        <w:ind w:left="2160" w:hanging="180"/>
      </w:pPr>
    </w:lvl>
    <w:lvl w:ilvl="3" w:tplc="37E6F47C" w:tentative="1">
      <w:start w:val="1"/>
      <w:numFmt w:val="decimal"/>
      <w:lvlText w:val="%4."/>
      <w:lvlJc w:val="left"/>
      <w:pPr>
        <w:ind w:left="2880" w:hanging="360"/>
      </w:pPr>
    </w:lvl>
    <w:lvl w:ilvl="4" w:tplc="BA0C0132" w:tentative="1">
      <w:start w:val="1"/>
      <w:numFmt w:val="lowerLetter"/>
      <w:lvlText w:val="%5."/>
      <w:lvlJc w:val="left"/>
      <w:pPr>
        <w:ind w:left="3600" w:hanging="360"/>
      </w:pPr>
    </w:lvl>
    <w:lvl w:ilvl="5" w:tplc="4512236C" w:tentative="1">
      <w:start w:val="1"/>
      <w:numFmt w:val="lowerRoman"/>
      <w:lvlText w:val="%6."/>
      <w:lvlJc w:val="right"/>
      <w:pPr>
        <w:ind w:left="4320" w:hanging="180"/>
      </w:pPr>
    </w:lvl>
    <w:lvl w:ilvl="6" w:tplc="53CC3EC6" w:tentative="1">
      <w:start w:val="1"/>
      <w:numFmt w:val="decimal"/>
      <w:lvlText w:val="%7."/>
      <w:lvlJc w:val="left"/>
      <w:pPr>
        <w:ind w:left="5040" w:hanging="360"/>
      </w:pPr>
    </w:lvl>
    <w:lvl w:ilvl="7" w:tplc="C1C40842" w:tentative="1">
      <w:start w:val="1"/>
      <w:numFmt w:val="lowerLetter"/>
      <w:lvlText w:val="%8."/>
      <w:lvlJc w:val="left"/>
      <w:pPr>
        <w:ind w:left="5760" w:hanging="360"/>
      </w:pPr>
    </w:lvl>
    <w:lvl w:ilvl="8" w:tplc="1BBEC6D2" w:tentative="1">
      <w:start w:val="1"/>
      <w:numFmt w:val="lowerRoman"/>
      <w:lvlText w:val="%9."/>
      <w:lvlJc w:val="right"/>
      <w:pPr>
        <w:ind w:left="6480" w:hanging="180"/>
      </w:pPr>
    </w:lvl>
  </w:abstractNum>
  <w:abstractNum w:abstractNumId="12">
    <w:nsid w:val="1FC86336"/>
    <w:multiLevelType w:val="hybridMultilevel"/>
    <w:tmpl w:val="D0E8D740"/>
    <w:lvl w:ilvl="0" w:tplc="23469B42">
      <w:start w:val="1"/>
      <w:numFmt w:val="bullet"/>
      <w:lvlText w:val=""/>
      <w:lvlJc w:val="left"/>
      <w:pPr>
        <w:ind w:left="720" w:hanging="360"/>
      </w:pPr>
      <w:rPr>
        <w:rFonts w:ascii="Symbol" w:hAnsi="Symbol" w:hint="default"/>
      </w:rPr>
    </w:lvl>
    <w:lvl w:ilvl="1" w:tplc="99A03760" w:tentative="1">
      <w:start w:val="1"/>
      <w:numFmt w:val="bullet"/>
      <w:lvlText w:val="o"/>
      <w:lvlJc w:val="left"/>
      <w:pPr>
        <w:ind w:left="1440" w:hanging="360"/>
      </w:pPr>
      <w:rPr>
        <w:rFonts w:ascii="Courier New" w:hAnsi="Courier New" w:cs="Courier New" w:hint="default"/>
      </w:rPr>
    </w:lvl>
    <w:lvl w:ilvl="2" w:tplc="ADAE8382" w:tentative="1">
      <w:start w:val="1"/>
      <w:numFmt w:val="bullet"/>
      <w:lvlText w:val=""/>
      <w:lvlJc w:val="left"/>
      <w:pPr>
        <w:ind w:left="2160" w:hanging="360"/>
      </w:pPr>
      <w:rPr>
        <w:rFonts w:ascii="Wingdings" w:hAnsi="Wingdings" w:hint="default"/>
      </w:rPr>
    </w:lvl>
    <w:lvl w:ilvl="3" w:tplc="AA46B308" w:tentative="1">
      <w:start w:val="1"/>
      <w:numFmt w:val="bullet"/>
      <w:lvlText w:val=""/>
      <w:lvlJc w:val="left"/>
      <w:pPr>
        <w:ind w:left="2880" w:hanging="360"/>
      </w:pPr>
      <w:rPr>
        <w:rFonts w:ascii="Symbol" w:hAnsi="Symbol" w:hint="default"/>
      </w:rPr>
    </w:lvl>
    <w:lvl w:ilvl="4" w:tplc="E6FE2CAE" w:tentative="1">
      <w:start w:val="1"/>
      <w:numFmt w:val="bullet"/>
      <w:lvlText w:val="o"/>
      <w:lvlJc w:val="left"/>
      <w:pPr>
        <w:ind w:left="3600" w:hanging="360"/>
      </w:pPr>
      <w:rPr>
        <w:rFonts w:ascii="Courier New" w:hAnsi="Courier New" w:cs="Courier New" w:hint="default"/>
      </w:rPr>
    </w:lvl>
    <w:lvl w:ilvl="5" w:tplc="72C8CBC8" w:tentative="1">
      <w:start w:val="1"/>
      <w:numFmt w:val="bullet"/>
      <w:lvlText w:val=""/>
      <w:lvlJc w:val="left"/>
      <w:pPr>
        <w:ind w:left="4320" w:hanging="360"/>
      </w:pPr>
      <w:rPr>
        <w:rFonts w:ascii="Wingdings" w:hAnsi="Wingdings" w:hint="default"/>
      </w:rPr>
    </w:lvl>
    <w:lvl w:ilvl="6" w:tplc="6E0A1558" w:tentative="1">
      <w:start w:val="1"/>
      <w:numFmt w:val="bullet"/>
      <w:lvlText w:val=""/>
      <w:lvlJc w:val="left"/>
      <w:pPr>
        <w:ind w:left="5040" w:hanging="360"/>
      </w:pPr>
      <w:rPr>
        <w:rFonts w:ascii="Symbol" w:hAnsi="Symbol" w:hint="default"/>
      </w:rPr>
    </w:lvl>
    <w:lvl w:ilvl="7" w:tplc="387AF2EE" w:tentative="1">
      <w:start w:val="1"/>
      <w:numFmt w:val="bullet"/>
      <w:lvlText w:val="o"/>
      <w:lvlJc w:val="left"/>
      <w:pPr>
        <w:ind w:left="5760" w:hanging="360"/>
      </w:pPr>
      <w:rPr>
        <w:rFonts w:ascii="Courier New" w:hAnsi="Courier New" w:cs="Courier New" w:hint="default"/>
      </w:rPr>
    </w:lvl>
    <w:lvl w:ilvl="8" w:tplc="52E478BA" w:tentative="1">
      <w:start w:val="1"/>
      <w:numFmt w:val="bullet"/>
      <w:lvlText w:val=""/>
      <w:lvlJc w:val="left"/>
      <w:pPr>
        <w:ind w:left="6480" w:hanging="360"/>
      </w:pPr>
      <w:rPr>
        <w:rFonts w:ascii="Wingdings" w:hAnsi="Wingdings" w:hint="default"/>
      </w:rPr>
    </w:lvl>
  </w:abstractNum>
  <w:abstractNum w:abstractNumId="13">
    <w:nsid w:val="20383BC8"/>
    <w:multiLevelType w:val="hybridMultilevel"/>
    <w:tmpl w:val="5322968E"/>
    <w:lvl w:ilvl="0" w:tplc="8DF2E640">
      <w:start w:val="1"/>
      <w:numFmt w:val="upperRoman"/>
      <w:lvlText w:val="%1."/>
      <w:lvlJc w:val="right"/>
      <w:pPr>
        <w:ind w:left="720" w:hanging="360"/>
      </w:pPr>
      <w:rPr>
        <w:rFonts w:hint="default"/>
      </w:rPr>
    </w:lvl>
    <w:lvl w:ilvl="1" w:tplc="A61867F0" w:tentative="1">
      <w:start w:val="1"/>
      <w:numFmt w:val="bullet"/>
      <w:lvlText w:val="o"/>
      <w:lvlJc w:val="left"/>
      <w:pPr>
        <w:ind w:left="1440" w:hanging="360"/>
      </w:pPr>
      <w:rPr>
        <w:rFonts w:ascii="Courier New" w:hAnsi="Courier New" w:cs="Courier New" w:hint="default"/>
      </w:rPr>
    </w:lvl>
    <w:lvl w:ilvl="2" w:tplc="C47C4602" w:tentative="1">
      <w:start w:val="1"/>
      <w:numFmt w:val="bullet"/>
      <w:lvlText w:val=""/>
      <w:lvlJc w:val="left"/>
      <w:pPr>
        <w:ind w:left="2160" w:hanging="360"/>
      </w:pPr>
      <w:rPr>
        <w:rFonts w:ascii="Wingdings" w:hAnsi="Wingdings" w:hint="default"/>
      </w:rPr>
    </w:lvl>
    <w:lvl w:ilvl="3" w:tplc="12744EA6" w:tentative="1">
      <w:start w:val="1"/>
      <w:numFmt w:val="bullet"/>
      <w:lvlText w:val=""/>
      <w:lvlJc w:val="left"/>
      <w:pPr>
        <w:ind w:left="2880" w:hanging="360"/>
      </w:pPr>
      <w:rPr>
        <w:rFonts w:ascii="Symbol" w:hAnsi="Symbol" w:hint="default"/>
      </w:rPr>
    </w:lvl>
    <w:lvl w:ilvl="4" w:tplc="BD563442" w:tentative="1">
      <w:start w:val="1"/>
      <w:numFmt w:val="bullet"/>
      <w:lvlText w:val="o"/>
      <w:lvlJc w:val="left"/>
      <w:pPr>
        <w:ind w:left="3600" w:hanging="360"/>
      </w:pPr>
      <w:rPr>
        <w:rFonts w:ascii="Courier New" w:hAnsi="Courier New" w:cs="Courier New" w:hint="default"/>
      </w:rPr>
    </w:lvl>
    <w:lvl w:ilvl="5" w:tplc="1826B60C" w:tentative="1">
      <w:start w:val="1"/>
      <w:numFmt w:val="bullet"/>
      <w:lvlText w:val=""/>
      <w:lvlJc w:val="left"/>
      <w:pPr>
        <w:ind w:left="4320" w:hanging="360"/>
      </w:pPr>
      <w:rPr>
        <w:rFonts w:ascii="Wingdings" w:hAnsi="Wingdings" w:hint="default"/>
      </w:rPr>
    </w:lvl>
    <w:lvl w:ilvl="6" w:tplc="74568A76" w:tentative="1">
      <w:start w:val="1"/>
      <w:numFmt w:val="bullet"/>
      <w:lvlText w:val=""/>
      <w:lvlJc w:val="left"/>
      <w:pPr>
        <w:ind w:left="5040" w:hanging="360"/>
      </w:pPr>
      <w:rPr>
        <w:rFonts w:ascii="Symbol" w:hAnsi="Symbol" w:hint="default"/>
      </w:rPr>
    </w:lvl>
    <w:lvl w:ilvl="7" w:tplc="512C92D4" w:tentative="1">
      <w:start w:val="1"/>
      <w:numFmt w:val="bullet"/>
      <w:lvlText w:val="o"/>
      <w:lvlJc w:val="left"/>
      <w:pPr>
        <w:ind w:left="5760" w:hanging="360"/>
      </w:pPr>
      <w:rPr>
        <w:rFonts w:ascii="Courier New" w:hAnsi="Courier New" w:cs="Courier New" w:hint="default"/>
      </w:rPr>
    </w:lvl>
    <w:lvl w:ilvl="8" w:tplc="65D06200" w:tentative="1">
      <w:start w:val="1"/>
      <w:numFmt w:val="bullet"/>
      <w:lvlText w:val=""/>
      <w:lvlJc w:val="left"/>
      <w:pPr>
        <w:ind w:left="6480" w:hanging="360"/>
      </w:pPr>
      <w:rPr>
        <w:rFonts w:ascii="Wingdings" w:hAnsi="Wingdings" w:hint="default"/>
      </w:rPr>
    </w:lvl>
  </w:abstractNum>
  <w:abstractNum w:abstractNumId="14">
    <w:nsid w:val="22C06A7F"/>
    <w:multiLevelType w:val="hybridMultilevel"/>
    <w:tmpl w:val="B1DE30E0"/>
    <w:lvl w:ilvl="0" w:tplc="367E0870">
      <w:start w:val="1"/>
      <w:numFmt w:val="bullet"/>
      <w:lvlText w:val=""/>
      <w:lvlJc w:val="left"/>
      <w:pPr>
        <w:ind w:left="720" w:hanging="360"/>
      </w:pPr>
      <w:rPr>
        <w:rFonts w:ascii="Symbol" w:hAnsi="Symbol" w:hint="default"/>
      </w:rPr>
    </w:lvl>
    <w:lvl w:ilvl="1" w:tplc="314CBC7E" w:tentative="1">
      <w:start w:val="1"/>
      <w:numFmt w:val="bullet"/>
      <w:lvlText w:val="o"/>
      <w:lvlJc w:val="left"/>
      <w:pPr>
        <w:ind w:left="1440" w:hanging="360"/>
      </w:pPr>
      <w:rPr>
        <w:rFonts w:ascii="Courier New" w:hAnsi="Courier New" w:cs="Courier New" w:hint="default"/>
      </w:rPr>
    </w:lvl>
    <w:lvl w:ilvl="2" w:tplc="AFE2DEC6" w:tentative="1">
      <w:start w:val="1"/>
      <w:numFmt w:val="bullet"/>
      <w:lvlText w:val=""/>
      <w:lvlJc w:val="left"/>
      <w:pPr>
        <w:ind w:left="2160" w:hanging="360"/>
      </w:pPr>
      <w:rPr>
        <w:rFonts w:ascii="Wingdings" w:hAnsi="Wingdings" w:hint="default"/>
      </w:rPr>
    </w:lvl>
    <w:lvl w:ilvl="3" w:tplc="D6FC4430" w:tentative="1">
      <w:start w:val="1"/>
      <w:numFmt w:val="bullet"/>
      <w:lvlText w:val=""/>
      <w:lvlJc w:val="left"/>
      <w:pPr>
        <w:ind w:left="2880" w:hanging="360"/>
      </w:pPr>
      <w:rPr>
        <w:rFonts w:ascii="Symbol" w:hAnsi="Symbol" w:hint="default"/>
      </w:rPr>
    </w:lvl>
    <w:lvl w:ilvl="4" w:tplc="75280F30" w:tentative="1">
      <w:start w:val="1"/>
      <w:numFmt w:val="bullet"/>
      <w:lvlText w:val="o"/>
      <w:lvlJc w:val="left"/>
      <w:pPr>
        <w:ind w:left="3600" w:hanging="360"/>
      </w:pPr>
      <w:rPr>
        <w:rFonts w:ascii="Courier New" w:hAnsi="Courier New" w:cs="Courier New" w:hint="default"/>
      </w:rPr>
    </w:lvl>
    <w:lvl w:ilvl="5" w:tplc="10B2FA82" w:tentative="1">
      <w:start w:val="1"/>
      <w:numFmt w:val="bullet"/>
      <w:lvlText w:val=""/>
      <w:lvlJc w:val="left"/>
      <w:pPr>
        <w:ind w:left="4320" w:hanging="360"/>
      </w:pPr>
      <w:rPr>
        <w:rFonts w:ascii="Wingdings" w:hAnsi="Wingdings" w:hint="default"/>
      </w:rPr>
    </w:lvl>
    <w:lvl w:ilvl="6" w:tplc="DB804ED8" w:tentative="1">
      <w:start w:val="1"/>
      <w:numFmt w:val="bullet"/>
      <w:lvlText w:val=""/>
      <w:lvlJc w:val="left"/>
      <w:pPr>
        <w:ind w:left="5040" w:hanging="360"/>
      </w:pPr>
      <w:rPr>
        <w:rFonts w:ascii="Symbol" w:hAnsi="Symbol" w:hint="default"/>
      </w:rPr>
    </w:lvl>
    <w:lvl w:ilvl="7" w:tplc="0F326B88" w:tentative="1">
      <w:start w:val="1"/>
      <w:numFmt w:val="bullet"/>
      <w:lvlText w:val="o"/>
      <w:lvlJc w:val="left"/>
      <w:pPr>
        <w:ind w:left="5760" w:hanging="360"/>
      </w:pPr>
      <w:rPr>
        <w:rFonts w:ascii="Courier New" w:hAnsi="Courier New" w:cs="Courier New" w:hint="default"/>
      </w:rPr>
    </w:lvl>
    <w:lvl w:ilvl="8" w:tplc="CBBEC076" w:tentative="1">
      <w:start w:val="1"/>
      <w:numFmt w:val="bullet"/>
      <w:lvlText w:val=""/>
      <w:lvlJc w:val="left"/>
      <w:pPr>
        <w:ind w:left="6480" w:hanging="360"/>
      </w:pPr>
      <w:rPr>
        <w:rFonts w:ascii="Wingdings" w:hAnsi="Wingdings" w:hint="default"/>
      </w:rPr>
    </w:lvl>
  </w:abstractNum>
  <w:abstractNum w:abstractNumId="15">
    <w:nsid w:val="25CE1518"/>
    <w:multiLevelType w:val="hybridMultilevel"/>
    <w:tmpl w:val="DE70F4D4"/>
    <w:lvl w:ilvl="0" w:tplc="33B067B8">
      <w:start w:val="1"/>
      <w:numFmt w:val="bullet"/>
      <w:lvlText w:val=""/>
      <w:lvlJc w:val="left"/>
      <w:pPr>
        <w:ind w:left="720" w:hanging="360"/>
      </w:pPr>
      <w:rPr>
        <w:rFonts w:ascii="Symbol" w:hAnsi="Symbol" w:hint="default"/>
      </w:rPr>
    </w:lvl>
    <w:lvl w:ilvl="1" w:tplc="9B2C6052" w:tentative="1">
      <w:start w:val="1"/>
      <w:numFmt w:val="bullet"/>
      <w:lvlText w:val="o"/>
      <w:lvlJc w:val="left"/>
      <w:pPr>
        <w:ind w:left="1440" w:hanging="360"/>
      </w:pPr>
      <w:rPr>
        <w:rFonts w:ascii="Courier New" w:hAnsi="Courier New" w:cs="Courier New" w:hint="default"/>
      </w:rPr>
    </w:lvl>
    <w:lvl w:ilvl="2" w:tplc="AE766BE0" w:tentative="1">
      <w:start w:val="1"/>
      <w:numFmt w:val="bullet"/>
      <w:lvlText w:val=""/>
      <w:lvlJc w:val="left"/>
      <w:pPr>
        <w:ind w:left="2160" w:hanging="360"/>
      </w:pPr>
      <w:rPr>
        <w:rFonts w:ascii="Wingdings" w:hAnsi="Wingdings" w:hint="default"/>
      </w:rPr>
    </w:lvl>
    <w:lvl w:ilvl="3" w:tplc="DCC65CA2" w:tentative="1">
      <w:start w:val="1"/>
      <w:numFmt w:val="bullet"/>
      <w:lvlText w:val=""/>
      <w:lvlJc w:val="left"/>
      <w:pPr>
        <w:ind w:left="2880" w:hanging="360"/>
      </w:pPr>
      <w:rPr>
        <w:rFonts w:ascii="Symbol" w:hAnsi="Symbol" w:hint="default"/>
      </w:rPr>
    </w:lvl>
    <w:lvl w:ilvl="4" w:tplc="2188B122" w:tentative="1">
      <w:start w:val="1"/>
      <w:numFmt w:val="bullet"/>
      <w:lvlText w:val="o"/>
      <w:lvlJc w:val="left"/>
      <w:pPr>
        <w:ind w:left="3600" w:hanging="360"/>
      </w:pPr>
      <w:rPr>
        <w:rFonts w:ascii="Courier New" w:hAnsi="Courier New" w:cs="Courier New" w:hint="default"/>
      </w:rPr>
    </w:lvl>
    <w:lvl w:ilvl="5" w:tplc="D9A64E82" w:tentative="1">
      <w:start w:val="1"/>
      <w:numFmt w:val="bullet"/>
      <w:lvlText w:val=""/>
      <w:lvlJc w:val="left"/>
      <w:pPr>
        <w:ind w:left="4320" w:hanging="360"/>
      </w:pPr>
      <w:rPr>
        <w:rFonts w:ascii="Wingdings" w:hAnsi="Wingdings" w:hint="default"/>
      </w:rPr>
    </w:lvl>
    <w:lvl w:ilvl="6" w:tplc="52E0BABA" w:tentative="1">
      <w:start w:val="1"/>
      <w:numFmt w:val="bullet"/>
      <w:lvlText w:val=""/>
      <w:lvlJc w:val="left"/>
      <w:pPr>
        <w:ind w:left="5040" w:hanging="360"/>
      </w:pPr>
      <w:rPr>
        <w:rFonts w:ascii="Symbol" w:hAnsi="Symbol" w:hint="default"/>
      </w:rPr>
    </w:lvl>
    <w:lvl w:ilvl="7" w:tplc="0C2EAE2A" w:tentative="1">
      <w:start w:val="1"/>
      <w:numFmt w:val="bullet"/>
      <w:lvlText w:val="o"/>
      <w:lvlJc w:val="left"/>
      <w:pPr>
        <w:ind w:left="5760" w:hanging="360"/>
      </w:pPr>
      <w:rPr>
        <w:rFonts w:ascii="Courier New" w:hAnsi="Courier New" w:cs="Courier New" w:hint="default"/>
      </w:rPr>
    </w:lvl>
    <w:lvl w:ilvl="8" w:tplc="127EB5E4" w:tentative="1">
      <w:start w:val="1"/>
      <w:numFmt w:val="bullet"/>
      <w:lvlText w:val=""/>
      <w:lvlJc w:val="left"/>
      <w:pPr>
        <w:ind w:left="6480" w:hanging="360"/>
      </w:pPr>
      <w:rPr>
        <w:rFonts w:ascii="Wingdings" w:hAnsi="Wingdings" w:hint="default"/>
      </w:rPr>
    </w:lvl>
  </w:abstractNum>
  <w:abstractNum w:abstractNumId="16">
    <w:nsid w:val="284A686E"/>
    <w:multiLevelType w:val="hybridMultilevel"/>
    <w:tmpl w:val="1964707C"/>
    <w:lvl w:ilvl="0" w:tplc="5F0260DC">
      <w:start w:val="1"/>
      <w:numFmt w:val="decimal"/>
      <w:lvlText w:val="%1."/>
      <w:lvlJc w:val="left"/>
      <w:pPr>
        <w:ind w:left="720" w:hanging="360"/>
      </w:pPr>
    </w:lvl>
    <w:lvl w:ilvl="1" w:tplc="353CC614" w:tentative="1">
      <w:start w:val="1"/>
      <w:numFmt w:val="lowerLetter"/>
      <w:lvlText w:val="%2."/>
      <w:lvlJc w:val="left"/>
      <w:pPr>
        <w:ind w:left="1440" w:hanging="360"/>
      </w:pPr>
    </w:lvl>
    <w:lvl w:ilvl="2" w:tplc="AADAF96A" w:tentative="1">
      <w:start w:val="1"/>
      <w:numFmt w:val="lowerRoman"/>
      <w:lvlText w:val="%3."/>
      <w:lvlJc w:val="right"/>
      <w:pPr>
        <w:ind w:left="2160" w:hanging="180"/>
      </w:pPr>
    </w:lvl>
    <w:lvl w:ilvl="3" w:tplc="2456631A" w:tentative="1">
      <w:start w:val="1"/>
      <w:numFmt w:val="decimal"/>
      <w:lvlText w:val="%4."/>
      <w:lvlJc w:val="left"/>
      <w:pPr>
        <w:ind w:left="2880" w:hanging="360"/>
      </w:pPr>
    </w:lvl>
    <w:lvl w:ilvl="4" w:tplc="6144F1EA" w:tentative="1">
      <w:start w:val="1"/>
      <w:numFmt w:val="lowerLetter"/>
      <w:lvlText w:val="%5."/>
      <w:lvlJc w:val="left"/>
      <w:pPr>
        <w:ind w:left="3600" w:hanging="360"/>
      </w:pPr>
    </w:lvl>
    <w:lvl w:ilvl="5" w:tplc="28A48826" w:tentative="1">
      <w:start w:val="1"/>
      <w:numFmt w:val="lowerRoman"/>
      <w:lvlText w:val="%6."/>
      <w:lvlJc w:val="right"/>
      <w:pPr>
        <w:ind w:left="4320" w:hanging="180"/>
      </w:pPr>
    </w:lvl>
    <w:lvl w:ilvl="6" w:tplc="AF525256" w:tentative="1">
      <w:start w:val="1"/>
      <w:numFmt w:val="decimal"/>
      <w:lvlText w:val="%7."/>
      <w:lvlJc w:val="left"/>
      <w:pPr>
        <w:ind w:left="5040" w:hanging="360"/>
      </w:pPr>
    </w:lvl>
    <w:lvl w:ilvl="7" w:tplc="41B05438" w:tentative="1">
      <w:start w:val="1"/>
      <w:numFmt w:val="lowerLetter"/>
      <w:lvlText w:val="%8."/>
      <w:lvlJc w:val="left"/>
      <w:pPr>
        <w:ind w:left="5760" w:hanging="360"/>
      </w:pPr>
    </w:lvl>
    <w:lvl w:ilvl="8" w:tplc="74846524" w:tentative="1">
      <w:start w:val="1"/>
      <w:numFmt w:val="lowerRoman"/>
      <w:lvlText w:val="%9."/>
      <w:lvlJc w:val="right"/>
      <w:pPr>
        <w:ind w:left="6480" w:hanging="180"/>
      </w:pPr>
    </w:lvl>
  </w:abstractNum>
  <w:abstractNum w:abstractNumId="17">
    <w:nsid w:val="293C2C50"/>
    <w:multiLevelType w:val="multilevel"/>
    <w:tmpl w:val="7668DAF6"/>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31427FA6"/>
    <w:multiLevelType w:val="hybridMultilevel"/>
    <w:tmpl w:val="9A649F5A"/>
    <w:lvl w:ilvl="0" w:tplc="4A8E9C02">
      <w:start w:val="1"/>
      <w:numFmt w:val="bullet"/>
      <w:lvlText w:val=""/>
      <w:lvlJc w:val="left"/>
      <w:pPr>
        <w:ind w:left="720" w:hanging="360"/>
      </w:pPr>
      <w:rPr>
        <w:rFonts w:ascii="Symbol" w:hAnsi="Symbol" w:hint="default"/>
      </w:rPr>
    </w:lvl>
    <w:lvl w:ilvl="1" w:tplc="79181304" w:tentative="1">
      <w:start w:val="1"/>
      <w:numFmt w:val="bullet"/>
      <w:lvlText w:val="o"/>
      <w:lvlJc w:val="left"/>
      <w:pPr>
        <w:ind w:left="1440" w:hanging="360"/>
      </w:pPr>
      <w:rPr>
        <w:rFonts w:ascii="Courier New" w:hAnsi="Courier New" w:cs="Courier New" w:hint="default"/>
      </w:rPr>
    </w:lvl>
    <w:lvl w:ilvl="2" w:tplc="E8047E04" w:tentative="1">
      <w:start w:val="1"/>
      <w:numFmt w:val="bullet"/>
      <w:lvlText w:val=""/>
      <w:lvlJc w:val="left"/>
      <w:pPr>
        <w:ind w:left="2160" w:hanging="360"/>
      </w:pPr>
      <w:rPr>
        <w:rFonts w:ascii="Wingdings" w:hAnsi="Wingdings" w:hint="default"/>
      </w:rPr>
    </w:lvl>
    <w:lvl w:ilvl="3" w:tplc="DB18DA1C" w:tentative="1">
      <w:start w:val="1"/>
      <w:numFmt w:val="bullet"/>
      <w:lvlText w:val=""/>
      <w:lvlJc w:val="left"/>
      <w:pPr>
        <w:ind w:left="2880" w:hanging="360"/>
      </w:pPr>
      <w:rPr>
        <w:rFonts w:ascii="Symbol" w:hAnsi="Symbol" w:hint="default"/>
      </w:rPr>
    </w:lvl>
    <w:lvl w:ilvl="4" w:tplc="F8D24CCC" w:tentative="1">
      <w:start w:val="1"/>
      <w:numFmt w:val="bullet"/>
      <w:lvlText w:val="o"/>
      <w:lvlJc w:val="left"/>
      <w:pPr>
        <w:ind w:left="3600" w:hanging="360"/>
      </w:pPr>
      <w:rPr>
        <w:rFonts w:ascii="Courier New" w:hAnsi="Courier New" w:cs="Courier New" w:hint="default"/>
      </w:rPr>
    </w:lvl>
    <w:lvl w:ilvl="5" w:tplc="91CCC6D8" w:tentative="1">
      <w:start w:val="1"/>
      <w:numFmt w:val="bullet"/>
      <w:lvlText w:val=""/>
      <w:lvlJc w:val="left"/>
      <w:pPr>
        <w:ind w:left="4320" w:hanging="360"/>
      </w:pPr>
      <w:rPr>
        <w:rFonts w:ascii="Wingdings" w:hAnsi="Wingdings" w:hint="default"/>
      </w:rPr>
    </w:lvl>
    <w:lvl w:ilvl="6" w:tplc="FCD4FEFA" w:tentative="1">
      <w:start w:val="1"/>
      <w:numFmt w:val="bullet"/>
      <w:lvlText w:val=""/>
      <w:lvlJc w:val="left"/>
      <w:pPr>
        <w:ind w:left="5040" w:hanging="360"/>
      </w:pPr>
      <w:rPr>
        <w:rFonts w:ascii="Symbol" w:hAnsi="Symbol" w:hint="default"/>
      </w:rPr>
    </w:lvl>
    <w:lvl w:ilvl="7" w:tplc="6B0AE67A" w:tentative="1">
      <w:start w:val="1"/>
      <w:numFmt w:val="bullet"/>
      <w:lvlText w:val="o"/>
      <w:lvlJc w:val="left"/>
      <w:pPr>
        <w:ind w:left="5760" w:hanging="360"/>
      </w:pPr>
      <w:rPr>
        <w:rFonts w:ascii="Courier New" w:hAnsi="Courier New" w:cs="Courier New" w:hint="default"/>
      </w:rPr>
    </w:lvl>
    <w:lvl w:ilvl="8" w:tplc="60865B42" w:tentative="1">
      <w:start w:val="1"/>
      <w:numFmt w:val="bullet"/>
      <w:lvlText w:val=""/>
      <w:lvlJc w:val="left"/>
      <w:pPr>
        <w:ind w:left="6480" w:hanging="360"/>
      </w:pPr>
      <w:rPr>
        <w:rFonts w:ascii="Wingdings" w:hAnsi="Wingdings" w:hint="default"/>
      </w:rPr>
    </w:lvl>
  </w:abstractNum>
  <w:abstractNum w:abstractNumId="19">
    <w:nsid w:val="410814DA"/>
    <w:multiLevelType w:val="hybridMultilevel"/>
    <w:tmpl w:val="19726D90"/>
    <w:lvl w:ilvl="0" w:tplc="CD2CB21C">
      <w:start w:val="1"/>
      <w:numFmt w:val="decimal"/>
      <w:lvlText w:val="%1."/>
      <w:lvlJc w:val="left"/>
      <w:pPr>
        <w:ind w:left="720" w:hanging="360"/>
      </w:pPr>
    </w:lvl>
    <w:lvl w:ilvl="1" w:tplc="91B2F64A" w:tentative="1">
      <w:start w:val="1"/>
      <w:numFmt w:val="lowerLetter"/>
      <w:lvlText w:val="%2."/>
      <w:lvlJc w:val="left"/>
      <w:pPr>
        <w:ind w:left="1440" w:hanging="360"/>
      </w:pPr>
    </w:lvl>
    <w:lvl w:ilvl="2" w:tplc="406A9346" w:tentative="1">
      <w:start w:val="1"/>
      <w:numFmt w:val="lowerRoman"/>
      <w:lvlText w:val="%3."/>
      <w:lvlJc w:val="right"/>
      <w:pPr>
        <w:ind w:left="2160" w:hanging="180"/>
      </w:pPr>
    </w:lvl>
    <w:lvl w:ilvl="3" w:tplc="91E0BBC4" w:tentative="1">
      <w:start w:val="1"/>
      <w:numFmt w:val="decimal"/>
      <w:lvlText w:val="%4."/>
      <w:lvlJc w:val="left"/>
      <w:pPr>
        <w:ind w:left="2880" w:hanging="360"/>
      </w:pPr>
    </w:lvl>
    <w:lvl w:ilvl="4" w:tplc="C3F2D542" w:tentative="1">
      <w:start w:val="1"/>
      <w:numFmt w:val="lowerLetter"/>
      <w:lvlText w:val="%5."/>
      <w:lvlJc w:val="left"/>
      <w:pPr>
        <w:ind w:left="3600" w:hanging="360"/>
      </w:pPr>
    </w:lvl>
    <w:lvl w:ilvl="5" w:tplc="F260D02E" w:tentative="1">
      <w:start w:val="1"/>
      <w:numFmt w:val="lowerRoman"/>
      <w:lvlText w:val="%6."/>
      <w:lvlJc w:val="right"/>
      <w:pPr>
        <w:ind w:left="4320" w:hanging="180"/>
      </w:pPr>
    </w:lvl>
    <w:lvl w:ilvl="6" w:tplc="21ECAF5C" w:tentative="1">
      <w:start w:val="1"/>
      <w:numFmt w:val="decimal"/>
      <w:lvlText w:val="%7."/>
      <w:lvlJc w:val="left"/>
      <w:pPr>
        <w:ind w:left="5040" w:hanging="360"/>
      </w:pPr>
    </w:lvl>
    <w:lvl w:ilvl="7" w:tplc="113A2182" w:tentative="1">
      <w:start w:val="1"/>
      <w:numFmt w:val="lowerLetter"/>
      <w:lvlText w:val="%8."/>
      <w:lvlJc w:val="left"/>
      <w:pPr>
        <w:ind w:left="5760" w:hanging="360"/>
      </w:pPr>
    </w:lvl>
    <w:lvl w:ilvl="8" w:tplc="0450A96E" w:tentative="1">
      <w:start w:val="1"/>
      <w:numFmt w:val="lowerRoman"/>
      <w:lvlText w:val="%9."/>
      <w:lvlJc w:val="right"/>
      <w:pPr>
        <w:ind w:left="6480" w:hanging="180"/>
      </w:pPr>
    </w:lvl>
  </w:abstractNum>
  <w:abstractNum w:abstractNumId="20">
    <w:nsid w:val="41B61F5D"/>
    <w:multiLevelType w:val="hybridMultilevel"/>
    <w:tmpl w:val="EDDA643C"/>
    <w:lvl w:ilvl="0" w:tplc="4E580102">
      <w:start w:val="1"/>
      <w:numFmt w:val="bullet"/>
      <w:lvlText w:val=""/>
      <w:lvlJc w:val="left"/>
      <w:pPr>
        <w:ind w:left="720" w:hanging="360"/>
      </w:pPr>
      <w:rPr>
        <w:rFonts w:ascii="Symbol" w:hAnsi="Symbol" w:hint="default"/>
      </w:rPr>
    </w:lvl>
    <w:lvl w:ilvl="1" w:tplc="1210634A" w:tentative="1">
      <w:start w:val="1"/>
      <w:numFmt w:val="bullet"/>
      <w:lvlText w:val="o"/>
      <w:lvlJc w:val="left"/>
      <w:pPr>
        <w:ind w:left="1440" w:hanging="360"/>
      </w:pPr>
      <w:rPr>
        <w:rFonts w:ascii="Courier New" w:hAnsi="Courier New" w:cs="Courier New" w:hint="default"/>
      </w:rPr>
    </w:lvl>
    <w:lvl w:ilvl="2" w:tplc="A098891E" w:tentative="1">
      <w:start w:val="1"/>
      <w:numFmt w:val="bullet"/>
      <w:lvlText w:val=""/>
      <w:lvlJc w:val="left"/>
      <w:pPr>
        <w:ind w:left="2160" w:hanging="360"/>
      </w:pPr>
      <w:rPr>
        <w:rFonts w:ascii="Wingdings" w:hAnsi="Wingdings" w:hint="default"/>
      </w:rPr>
    </w:lvl>
    <w:lvl w:ilvl="3" w:tplc="E776174A" w:tentative="1">
      <w:start w:val="1"/>
      <w:numFmt w:val="bullet"/>
      <w:lvlText w:val=""/>
      <w:lvlJc w:val="left"/>
      <w:pPr>
        <w:ind w:left="2880" w:hanging="360"/>
      </w:pPr>
      <w:rPr>
        <w:rFonts w:ascii="Symbol" w:hAnsi="Symbol" w:hint="default"/>
      </w:rPr>
    </w:lvl>
    <w:lvl w:ilvl="4" w:tplc="F1DC21D2" w:tentative="1">
      <w:start w:val="1"/>
      <w:numFmt w:val="bullet"/>
      <w:lvlText w:val="o"/>
      <w:lvlJc w:val="left"/>
      <w:pPr>
        <w:ind w:left="3600" w:hanging="360"/>
      </w:pPr>
      <w:rPr>
        <w:rFonts w:ascii="Courier New" w:hAnsi="Courier New" w:cs="Courier New" w:hint="default"/>
      </w:rPr>
    </w:lvl>
    <w:lvl w:ilvl="5" w:tplc="E7E28402" w:tentative="1">
      <w:start w:val="1"/>
      <w:numFmt w:val="bullet"/>
      <w:lvlText w:val=""/>
      <w:lvlJc w:val="left"/>
      <w:pPr>
        <w:ind w:left="4320" w:hanging="360"/>
      </w:pPr>
      <w:rPr>
        <w:rFonts w:ascii="Wingdings" w:hAnsi="Wingdings" w:hint="default"/>
      </w:rPr>
    </w:lvl>
    <w:lvl w:ilvl="6" w:tplc="D63AEA0E" w:tentative="1">
      <w:start w:val="1"/>
      <w:numFmt w:val="bullet"/>
      <w:lvlText w:val=""/>
      <w:lvlJc w:val="left"/>
      <w:pPr>
        <w:ind w:left="5040" w:hanging="360"/>
      </w:pPr>
      <w:rPr>
        <w:rFonts w:ascii="Symbol" w:hAnsi="Symbol" w:hint="default"/>
      </w:rPr>
    </w:lvl>
    <w:lvl w:ilvl="7" w:tplc="BF3AA356" w:tentative="1">
      <w:start w:val="1"/>
      <w:numFmt w:val="bullet"/>
      <w:lvlText w:val="o"/>
      <w:lvlJc w:val="left"/>
      <w:pPr>
        <w:ind w:left="5760" w:hanging="360"/>
      </w:pPr>
      <w:rPr>
        <w:rFonts w:ascii="Courier New" w:hAnsi="Courier New" w:cs="Courier New" w:hint="default"/>
      </w:rPr>
    </w:lvl>
    <w:lvl w:ilvl="8" w:tplc="9A3EA5B4" w:tentative="1">
      <w:start w:val="1"/>
      <w:numFmt w:val="bullet"/>
      <w:lvlText w:val=""/>
      <w:lvlJc w:val="left"/>
      <w:pPr>
        <w:ind w:left="6480" w:hanging="360"/>
      </w:pPr>
      <w:rPr>
        <w:rFonts w:ascii="Wingdings" w:hAnsi="Wingdings" w:hint="default"/>
      </w:rPr>
    </w:lvl>
  </w:abstractNum>
  <w:abstractNum w:abstractNumId="21">
    <w:nsid w:val="41F46074"/>
    <w:multiLevelType w:val="hybridMultilevel"/>
    <w:tmpl w:val="D79029B8"/>
    <w:lvl w:ilvl="0" w:tplc="1A3846FC">
      <w:start w:val="1"/>
      <w:numFmt w:val="upperRoman"/>
      <w:lvlText w:val="%1."/>
      <w:lvlJc w:val="right"/>
      <w:pPr>
        <w:ind w:left="1080" w:hanging="360"/>
      </w:pPr>
      <w:rPr>
        <w:b w:val="0"/>
      </w:rPr>
    </w:lvl>
    <w:lvl w:ilvl="1" w:tplc="B6EAE746" w:tentative="1">
      <w:start w:val="1"/>
      <w:numFmt w:val="lowerLetter"/>
      <w:lvlText w:val="%2."/>
      <w:lvlJc w:val="left"/>
      <w:pPr>
        <w:ind w:left="1800" w:hanging="360"/>
      </w:pPr>
    </w:lvl>
    <w:lvl w:ilvl="2" w:tplc="F3C69374" w:tentative="1">
      <w:start w:val="1"/>
      <w:numFmt w:val="lowerRoman"/>
      <w:lvlText w:val="%3."/>
      <w:lvlJc w:val="right"/>
      <w:pPr>
        <w:ind w:left="2520" w:hanging="180"/>
      </w:pPr>
    </w:lvl>
    <w:lvl w:ilvl="3" w:tplc="4CB04DDE" w:tentative="1">
      <w:start w:val="1"/>
      <w:numFmt w:val="decimal"/>
      <w:lvlText w:val="%4."/>
      <w:lvlJc w:val="left"/>
      <w:pPr>
        <w:ind w:left="3240" w:hanging="360"/>
      </w:pPr>
    </w:lvl>
    <w:lvl w:ilvl="4" w:tplc="A91410BA" w:tentative="1">
      <w:start w:val="1"/>
      <w:numFmt w:val="lowerLetter"/>
      <w:lvlText w:val="%5."/>
      <w:lvlJc w:val="left"/>
      <w:pPr>
        <w:ind w:left="3960" w:hanging="360"/>
      </w:pPr>
    </w:lvl>
    <w:lvl w:ilvl="5" w:tplc="10586BAE" w:tentative="1">
      <w:start w:val="1"/>
      <w:numFmt w:val="lowerRoman"/>
      <w:lvlText w:val="%6."/>
      <w:lvlJc w:val="right"/>
      <w:pPr>
        <w:ind w:left="4680" w:hanging="180"/>
      </w:pPr>
    </w:lvl>
    <w:lvl w:ilvl="6" w:tplc="769810CA" w:tentative="1">
      <w:start w:val="1"/>
      <w:numFmt w:val="decimal"/>
      <w:lvlText w:val="%7."/>
      <w:lvlJc w:val="left"/>
      <w:pPr>
        <w:ind w:left="5400" w:hanging="360"/>
      </w:pPr>
    </w:lvl>
    <w:lvl w:ilvl="7" w:tplc="802EEE76" w:tentative="1">
      <w:start w:val="1"/>
      <w:numFmt w:val="lowerLetter"/>
      <w:lvlText w:val="%8."/>
      <w:lvlJc w:val="left"/>
      <w:pPr>
        <w:ind w:left="6120" w:hanging="360"/>
      </w:pPr>
    </w:lvl>
    <w:lvl w:ilvl="8" w:tplc="C5CEFA84" w:tentative="1">
      <w:start w:val="1"/>
      <w:numFmt w:val="lowerRoman"/>
      <w:lvlText w:val="%9."/>
      <w:lvlJc w:val="right"/>
      <w:pPr>
        <w:ind w:left="6840" w:hanging="180"/>
      </w:pPr>
    </w:lvl>
  </w:abstractNum>
  <w:abstractNum w:abstractNumId="22">
    <w:nsid w:val="442807D1"/>
    <w:multiLevelType w:val="multilevel"/>
    <w:tmpl w:val="EAAC7EB6"/>
    <w:lvl w:ilvl="0">
      <w:start w:val="1"/>
      <w:numFmt w:val="decimal"/>
      <w:lvlText w:val="%1."/>
      <w:lvlJc w:val="left"/>
      <w:pPr>
        <w:ind w:left="420" w:hanging="420"/>
      </w:pPr>
      <w:rPr>
        <w:rFonts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C0148C"/>
    <w:multiLevelType w:val="hybridMultilevel"/>
    <w:tmpl w:val="72D23EB0"/>
    <w:lvl w:ilvl="0" w:tplc="4F4A4A22">
      <w:start w:val="1"/>
      <w:numFmt w:val="decimal"/>
      <w:lvlText w:val="%1."/>
      <w:lvlJc w:val="left"/>
      <w:pPr>
        <w:ind w:left="720" w:hanging="360"/>
      </w:pPr>
      <w:rPr>
        <w:rFonts w:hint="default"/>
      </w:rPr>
    </w:lvl>
    <w:lvl w:ilvl="1" w:tplc="5CA831D8" w:tentative="1">
      <w:start w:val="1"/>
      <w:numFmt w:val="lowerLetter"/>
      <w:lvlText w:val="%2."/>
      <w:lvlJc w:val="left"/>
      <w:pPr>
        <w:ind w:left="1440" w:hanging="360"/>
      </w:pPr>
    </w:lvl>
    <w:lvl w:ilvl="2" w:tplc="AB4615F6" w:tentative="1">
      <w:start w:val="1"/>
      <w:numFmt w:val="lowerRoman"/>
      <w:lvlText w:val="%3."/>
      <w:lvlJc w:val="right"/>
      <w:pPr>
        <w:ind w:left="2160" w:hanging="180"/>
      </w:pPr>
    </w:lvl>
    <w:lvl w:ilvl="3" w:tplc="057E03B2" w:tentative="1">
      <w:start w:val="1"/>
      <w:numFmt w:val="decimal"/>
      <w:lvlText w:val="%4."/>
      <w:lvlJc w:val="left"/>
      <w:pPr>
        <w:ind w:left="2880" w:hanging="360"/>
      </w:pPr>
    </w:lvl>
    <w:lvl w:ilvl="4" w:tplc="1D3617D0" w:tentative="1">
      <w:start w:val="1"/>
      <w:numFmt w:val="lowerLetter"/>
      <w:lvlText w:val="%5."/>
      <w:lvlJc w:val="left"/>
      <w:pPr>
        <w:ind w:left="3600" w:hanging="360"/>
      </w:pPr>
    </w:lvl>
    <w:lvl w:ilvl="5" w:tplc="0186D8F6" w:tentative="1">
      <w:start w:val="1"/>
      <w:numFmt w:val="lowerRoman"/>
      <w:lvlText w:val="%6."/>
      <w:lvlJc w:val="right"/>
      <w:pPr>
        <w:ind w:left="4320" w:hanging="180"/>
      </w:pPr>
    </w:lvl>
    <w:lvl w:ilvl="6" w:tplc="F8FA1982" w:tentative="1">
      <w:start w:val="1"/>
      <w:numFmt w:val="decimal"/>
      <w:lvlText w:val="%7."/>
      <w:lvlJc w:val="left"/>
      <w:pPr>
        <w:ind w:left="5040" w:hanging="360"/>
      </w:pPr>
    </w:lvl>
    <w:lvl w:ilvl="7" w:tplc="057236C0" w:tentative="1">
      <w:start w:val="1"/>
      <w:numFmt w:val="lowerLetter"/>
      <w:lvlText w:val="%8."/>
      <w:lvlJc w:val="left"/>
      <w:pPr>
        <w:ind w:left="5760" w:hanging="360"/>
      </w:pPr>
    </w:lvl>
    <w:lvl w:ilvl="8" w:tplc="D00CE8DE" w:tentative="1">
      <w:start w:val="1"/>
      <w:numFmt w:val="lowerRoman"/>
      <w:lvlText w:val="%9."/>
      <w:lvlJc w:val="right"/>
      <w:pPr>
        <w:ind w:left="6480" w:hanging="180"/>
      </w:pPr>
    </w:lvl>
  </w:abstractNum>
  <w:abstractNum w:abstractNumId="24">
    <w:nsid w:val="51642E4F"/>
    <w:multiLevelType w:val="hybridMultilevel"/>
    <w:tmpl w:val="2110A918"/>
    <w:lvl w:ilvl="0" w:tplc="C722E47A">
      <w:start w:val="1"/>
      <w:numFmt w:val="decimal"/>
      <w:lvlText w:val="%1."/>
      <w:lvlJc w:val="left"/>
      <w:pPr>
        <w:ind w:left="720" w:hanging="360"/>
      </w:pPr>
      <w:rPr>
        <w:rFonts w:hint="default"/>
      </w:rPr>
    </w:lvl>
    <w:lvl w:ilvl="1" w:tplc="B5200F64" w:tentative="1">
      <w:start w:val="1"/>
      <w:numFmt w:val="lowerLetter"/>
      <w:lvlText w:val="%2."/>
      <w:lvlJc w:val="left"/>
      <w:pPr>
        <w:ind w:left="1440" w:hanging="360"/>
      </w:pPr>
    </w:lvl>
    <w:lvl w:ilvl="2" w:tplc="B1FC9DF8" w:tentative="1">
      <w:start w:val="1"/>
      <w:numFmt w:val="lowerRoman"/>
      <w:lvlText w:val="%3."/>
      <w:lvlJc w:val="right"/>
      <w:pPr>
        <w:ind w:left="2160" w:hanging="180"/>
      </w:pPr>
    </w:lvl>
    <w:lvl w:ilvl="3" w:tplc="E3DCFD88" w:tentative="1">
      <w:start w:val="1"/>
      <w:numFmt w:val="decimal"/>
      <w:lvlText w:val="%4."/>
      <w:lvlJc w:val="left"/>
      <w:pPr>
        <w:ind w:left="2880" w:hanging="360"/>
      </w:pPr>
    </w:lvl>
    <w:lvl w:ilvl="4" w:tplc="D84A2B96" w:tentative="1">
      <w:start w:val="1"/>
      <w:numFmt w:val="lowerLetter"/>
      <w:lvlText w:val="%5."/>
      <w:lvlJc w:val="left"/>
      <w:pPr>
        <w:ind w:left="3600" w:hanging="360"/>
      </w:pPr>
    </w:lvl>
    <w:lvl w:ilvl="5" w:tplc="9DF8AAAC" w:tentative="1">
      <w:start w:val="1"/>
      <w:numFmt w:val="lowerRoman"/>
      <w:lvlText w:val="%6."/>
      <w:lvlJc w:val="right"/>
      <w:pPr>
        <w:ind w:left="4320" w:hanging="180"/>
      </w:pPr>
    </w:lvl>
    <w:lvl w:ilvl="6" w:tplc="07D62158" w:tentative="1">
      <w:start w:val="1"/>
      <w:numFmt w:val="decimal"/>
      <w:lvlText w:val="%7."/>
      <w:lvlJc w:val="left"/>
      <w:pPr>
        <w:ind w:left="5040" w:hanging="360"/>
      </w:pPr>
    </w:lvl>
    <w:lvl w:ilvl="7" w:tplc="9612B664" w:tentative="1">
      <w:start w:val="1"/>
      <w:numFmt w:val="lowerLetter"/>
      <w:lvlText w:val="%8."/>
      <w:lvlJc w:val="left"/>
      <w:pPr>
        <w:ind w:left="5760" w:hanging="360"/>
      </w:pPr>
    </w:lvl>
    <w:lvl w:ilvl="8" w:tplc="9EC8E2A0" w:tentative="1">
      <w:start w:val="1"/>
      <w:numFmt w:val="lowerRoman"/>
      <w:lvlText w:val="%9."/>
      <w:lvlJc w:val="right"/>
      <w:pPr>
        <w:ind w:left="6480" w:hanging="180"/>
      </w:pPr>
    </w:lvl>
  </w:abstractNum>
  <w:abstractNum w:abstractNumId="25">
    <w:nsid w:val="526771B7"/>
    <w:multiLevelType w:val="hybridMultilevel"/>
    <w:tmpl w:val="8E32AED2"/>
    <w:lvl w:ilvl="0" w:tplc="2C901D2A">
      <w:start w:val="1"/>
      <w:numFmt w:val="decimal"/>
      <w:lvlText w:val="%1."/>
      <w:lvlJc w:val="left"/>
      <w:pPr>
        <w:ind w:left="720" w:hanging="360"/>
      </w:pPr>
    </w:lvl>
    <w:lvl w:ilvl="1" w:tplc="4A18FBC6">
      <w:start w:val="1"/>
      <w:numFmt w:val="lowerLetter"/>
      <w:lvlText w:val="%2."/>
      <w:lvlJc w:val="left"/>
      <w:pPr>
        <w:ind w:left="1440" w:hanging="360"/>
      </w:pPr>
    </w:lvl>
    <w:lvl w:ilvl="2" w:tplc="67DE0910">
      <w:start w:val="1"/>
      <w:numFmt w:val="lowerRoman"/>
      <w:lvlText w:val="%3."/>
      <w:lvlJc w:val="right"/>
      <w:pPr>
        <w:ind w:left="2160" w:hanging="180"/>
      </w:pPr>
    </w:lvl>
    <w:lvl w:ilvl="3" w:tplc="2E18C828">
      <w:start w:val="1"/>
      <w:numFmt w:val="decimal"/>
      <w:lvlText w:val="%4."/>
      <w:lvlJc w:val="left"/>
      <w:pPr>
        <w:ind w:left="2880" w:hanging="360"/>
      </w:pPr>
    </w:lvl>
    <w:lvl w:ilvl="4" w:tplc="32320B1A">
      <w:start w:val="1"/>
      <w:numFmt w:val="lowerLetter"/>
      <w:lvlText w:val="%5."/>
      <w:lvlJc w:val="left"/>
      <w:pPr>
        <w:ind w:left="3600" w:hanging="360"/>
      </w:pPr>
    </w:lvl>
    <w:lvl w:ilvl="5" w:tplc="3796CFD6">
      <w:start w:val="1"/>
      <w:numFmt w:val="lowerRoman"/>
      <w:lvlText w:val="%6."/>
      <w:lvlJc w:val="right"/>
      <w:pPr>
        <w:ind w:left="4320" w:hanging="180"/>
      </w:pPr>
    </w:lvl>
    <w:lvl w:ilvl="6" w:tplc="BFBABF52">
      <w:start w:val="1"/>
      <w:numFmt w:val="decimal"/>
      <w:lvlText w:val="%7."/>
      <w:lvlJc w:val="left"/>
      <w:pPr>
        <w:ind w:left="5040" w:hanging="360"/>
      </w:pPr>
    </w:lvl>
    <w:lvl w:ilvl="7" w:tplc="46743BC0">
      <w:start w:val="1"/>
      <w:numFmt w:val="lowerLetter"/>
      <w:lvlText w:val="%8."/>
      <w:lvlJc w:val="left"/>
      <w:pPr>
        <w:ind w:left="5760" w:hanging="360"/>
      </w:pPr>
    </w:lvl>
    <w:lvl w:ilvl="8" w:tplc="8D5C71A6">
      <w:start w:val="1"/>
      <w:numFmt w:val="lowerRoman"/>
      <w:lvlText w:val="%9."/>
      <w:lvlJc w:val="right"/>
      <w:pPr>
        <w:ind w:left="6480" w:hanging="180"/>
      </w:pPr>
    </w:lvl>
  </w:abstractNum>
  <w:abstractNum w:abstractNumId="26">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7">
    <w:nsid w:val="56AD66F6"/>
    <w:multiLevelType w:val="multilevel"/>
    <w:tmpl w:val="0408001D"/>
    <w:styleLink w:val="2"/>
    <w:lvl w:ilvl="0">
      <w:start w:val="1"/>
      <w:numFmt w:val="decimal"/>
      <w:lvlText w:val="%1)"/>
      <w:lvlJc w:val="left"/>
      <w:pPr>
        <w:ind w:left="360" w:hanging="360"/>
      </w:pPr>
      <w:rPr>
        <w:color w:val="323E4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9D34BDB"/>
    <w:multiLevelType w:val="hybridMultilevel"/>
    <w:tmpl w:val="AEFA3D98"/>
    <w:lvl w:ilvl="0" w:tplc="A15AA0C2">
      <w:start w:val="1"/>
      <w:numFmt w:val="bullet"/>
      <w:lvlText w:val=""/>
      <w:lvlJc w:val="left"/>
      <w:pPr>
        <w:ind w:left="720" w:hanging="360"/>
      </w:pPr>
      <w:rPr>
        <w:rFonts w:ascii="Symbol" w:hAnsi="Symbol" w:hint="default"/>
      </w:rPr>
    </w:lvl>
    <w:lvl w:ilvl="1" w:tplc="DBB669B2" w:tentative="1">
      <w:start w:val="1"/>
      <w:numFmt w:val="bullet"/>
      <w:lvlText w:val="o"/>
      <w:lvlJc w:val="left"/>
      <w:pPr>
        <w:ind w:left="1440" w:hanging="360"/>
      </w:pPr>
      <w:rPr>
        <w:rFonts w:ascii="Courier New" w:hAnsi="Courier New" w:cs="Courier New" w:hint="default"/>
      </w:rPr>
    </w:lvl>
    <w:lvl w:ilvl="2" w:tplc="54104AEE" w:tentative="1">
      <w:start w:val="1"/>
      <w:numFmt w:val="bullet"/>
      <w:lvlText w:val=""/>
      <w:lvlJc w:val="left"/>
      <w:pPr>
        <w:ind w:left="2160" w:hanging="360"/>
      </w:pPr>
      <w:rPr>
        <w:rFonts w:ascii="Wingdings" w:hAnsi="Wingdings" w:hint="default"/>
      </w:rPr>
    </w:lvl>
    <w:lvl w:ilvl="3" w:tplc="EEA86C18" w:tentative="1">
      <w:start w:val="1"/>
      <w:numFmt w:val="bullet"/>
      <w:lvlText w:val=""/>
      <w:lvlJc w:val="left"/>
      <w:pPr>
        <w:ind w:left="2880" w:hanging="360"/>
      </w:pPr>
      <w:rPr>
        <w:rFonts w:ascii="Symbol" w:hAnsi="Symbol" w:hint="default"/>
      </w:rPr>
    </w:lvl>
    <w:lvl w:ilvl="4" w:tplc="3432B3D0" w:tentative="1">
      <w:start w:val="1"/>
      <w:numFmt w:val="bullet"/>
      <w:lvlText w:val="o"/>
      <w:lvlJc w:val="left"/>
      <w:pPr>
        <w:ind w:left="3600" w:hanging="360"/>
      </w:pPr>
      <w:rPr>
        <w:rFonts w:ascii="Courier New" w:hAnsi="Courier New" w:cs="Courier New" w:hint="default"/>
      </w:rPr>
    </w:lvl>
    <w:lvl w:ilvl="5" w:tplc="E51605E6" w:tentative="1">
      <w:start w:val="1"/>
      <w:numFmt w:val="bullet"/>
      <w:lvlText w:val=""/>
      <w:lvlJc w:val="left"/>
      <w:pPr>
        <w:ind w:left="4320" w:hanging="360"/>
      </w:pPr>
      <w:rPr>
        <w:rFonts w:ascii="Wingdings" w:hAnsi="Wingdings" w:hint="default"/>
      </w:rPr>
    </w:lvl>
    <w:lvl w:ilvl="6" w:tplc="BBECE56E" w:tentative="1">
      <w:start w:val="1"/>
      <w:numFmt w:val="bullet"/>
      <w:lvlText w:val=""/>
      <w:lvlJc w:val="left"/>
      <w:pPr>
        <w:ind w:left="5040" w:hanging="360"/>
      </w:pPr>
      <w:rPr>
        <w:rFonts w:ascii="Symbol" w:hAnsi="Symbol" w:hint="default"/>
      </w:rPr>
    </w:lvl>
    <w:lvl w:ilvl="7" w:tplc="3A7E40E4" w:tentative="1">
      <w:start w:val="1"/>
      <w:numFmt w:val="bullet"/>
      <w:lvlText w:val="o"/>
      <w:lvlJc w:val="left"/>
      <w:pPr>
        <w:ind w:left="5760" w:hanging="360"/>
      </w:pPr>
      <w:rPr>
        <w:rFonts w:ascii="Courier New" w:hAnsi="Courier New" w:cs="Courier New" w:hint="default"/>
      </w:rPr>
    </w:lvl>
    <w:lvl w:ilvl="8" w:tplc="E2A0D85A" w:tentative="1">
      <w:start w:val="1"/>
      <w:numFmt w:val="bullet"/>
      <w:lvlText w:val=""/>
      <w:lvlJc w:val="left"/>
      <w:pPr>
        <w:ind w:left="6480" w:hanging="360"/>
      </w:pPr>
      <w:rPr>
        <w:rFonts w:ascii="Wingdings" w:hAnsi="Wingdings" w:hint="default"/>
      </w:rPr>
    </w:lvl>
  </w:abstractNum>
  <w:abstractNum w:abstractNumId="29">
    <w:nsid w:val="5CA276B7"/>
    <w:multiLevelType w:val="hybridMultilevel"/>
    <w:tmpl w:val="DB5CF346"/>
    <w:lvl w:ilvl="0" w:tplc="675E09A2">
      <w:start w:val="1"/>
      <w:numFmt w:val="decimal"/>
      <w:lvlText w:val="%1."/>
      <w:lvlJc w:val="left"/>
      <w:pPr>
        <w:ind w:left="720" w:hanging="360"/>
      </w:pPr>
      <w:rPr>
        <w:rFonts w:hint="default"/>
      </w:rPr>
    </w:lvl>
    <w:lvl w:ilvl="1" w:tplc="F5AED696" w:tentative="1">
      <w:start w:val="1"/>
      <w:numFmt w:val="lowerLetter"/>
      <w:lvlText w:val="%2."/>
      <w:lvlJc w:val="left"/>
      <w:pPr>
        <w:ind w:left="1440" w:hanging="360"/>
      </w:pPr>
    </w:lvl>
    <w:lvl w:ilvl="2" w:tplc="CFD0DC06" w:tentative="1">
      <w:start w:val="1"/>
      <w:numFmt w:val="lowerRoman"/>
      <w:lvlText w:val="%3."/>
      <w:lvlJc w:val="right"/>
      <w:pPr>
        <w:ind w:left="2160" w:hanging="180"/>
      </w:pPr>
    </w:lvl>
    <w:lvl w:ilvl="3" w:tplc="52DC1A14" w:tentative="1">
      <w:start w:val="1"/>
      <w:numFmt w:val="decimal"/>
      <w:lvlText w:val="%4."/>
      <w:lvlJc w:val="left"/>
      <w:pPr>
        <w:ind w:left="2880" w:hanging="360"/>
      </w:pPr>
    </w:lvl>
    <w:lvl w:ilvl="4" w:tplc="EA24E9AC" w:tentative="1">
      <w:start w:val="1"/>
      <w:numFmt w:val="lowerLetter"/>
      <w:lvlText w:val="%5."/>
      <w:lvlJc w:val="left"/>
      <w:pPr>
        <w:ind w:left="3600" w:hanging="360"/>
      </w:pPr>
    </w:lvl>
    <w:lvl w:ilvl="5" w:tplc="E95273DA" w:tentative="1">
      <w:start w:val="1"/>
      <w:numFmt w:val="lowerRoman"/>
      <w:lvlText w:val="%6."/>
      <w:lvlJc w:val="right"/>
      <w:pPr>
        <w:ind w:left="4320" w:hanging="180"/>
      </w:pPr>
    </w:lvl>
    <w:lvl w:ilvl="6" w:tplc="CE7C0A34" w:tentative="1">
      <w:start w:val="1"/>
      <w:numFmt w:val="decimal"/>
      <w:lvlText w:val="%7."/>
      <w:lvlJc w:val="left"/>
      <w:pPr>
        <w:ind w:left="5040" w:hanging="360"/>
      </w:pPr>
    </w:lvl>
    <w:lvl w:ilvl="7" w:tplc="BCA6AB68" w:tentative="1">
      <w:start w:val="1"/>
      <w:numFmt w:val="lowerLetter"/>
      <w:lvlText w:val="%8."/>
      <w:lvlJc w:val="left"/>
      <w:pPr>
        <w:ind w:left="5760" w:hanging="360"/>
      </w:pPr>
    </w:lvl>
    <w:lvl w:ilvl="8" w:tplc="4EC427F6" w:tentative="1">
      <w:start w:val="1"/>
      <w:numFmt w:val="lowerRoman"/>
      <w:lvlText w:val="%9."/>
      <w:lvlJc w:val="right"/>
      <w:pPr>
        <w:ind w:left="6480" w:hanging="180"/>
      </w:pPr>
    </w:lvl>
  </w:abstractNum>
  <w:abstractNum w:abstractNumId="30">
    <w:nsid w:val="5EDE2424"/>
    <w:multiLevelType w:val="hybridMultilevel"/>
    <w:tmpl w:val="F1CE2F24"/>
    <w:lvl w:ilvl="0" w:tplc="5A3C2AAC">
      <w:start w:val="1"/>
      <w:numFmt w:val="bullet"/>
      <w:lvlText w:val=""/>
      <w:lvlJc w:val="left"/>
      <w:pPr>
        <w:ind w:left="720" w:hanging="360"/>
      </w:pPr>
      <w:rPr>
        <w:rFonts w:ascii="Symbol" w:hAnsi="Symbol" w:hint="default"/>
      </w:rPr>
    </w:lvl>
    <w:lvl w:ilvl="1" w:tplc="8738122A" w:tentative="1">
      <w:start w:val="1"/>
      <w:numFmt w:val="bullet"/>
      <w:lvlText w:val="o"/>
      <w:lvlJc w:val="left"/>
      <w:pPr>
        <w:ind w:left="1440" w:hanging="360"/>
      </w:pPr>
      <w:rPr>
        <w:rFonts w:ascii="Courier New" w:hAnsi="Courier New" w:cs="Courier New" w:hint="default"/>
      </w:rPr>
    </w:lvl>
    <w:lvl w:ilvl="2" w:tplc="122A3BFE" w:tentative="1">
      <w:start w:val="1"/>
      <w:numFmt w:val="bullet"/>
      <w:lvlText w:val=""/>
      <w:lvlJc w:val="left"/>
      <w:pPr>
        <w:ind w:left="2160" w:hanging="360"/>
      </w:pPr>
      <w:rPr>
        <w:rFonts w:ascii="Wingdings" w:hAnsi="Wingdings" w:hint="default"/>
      </w:rPr>
    </w:lvl>
    <w:lvl w:ilvl="3" w:tplc="D61EE0BA" w:tentative="1">
      <w:start w:val="1"/>
      <w:numFmt w:val="bullet"/>
      <w:lvlText w:val=""/>
      <w:lvlJc w:val="left"/>
      <w:pPr>
        <w:ind w:left="2880" w:hanging="360"/>
      </w:pPr>
      <w:rPr>
        <w:rFonts w:ascii="Symbol" w:hAnsi="Symbol" w:hint="default"/>
      </w:rPr>
    </w:lvl>
    <w:lvl w:ilvl="4" w:tplc="E89895CA" w:tentative="1">
      <w:start w:val="1"/>
      <w:numFmt w:val="bullet"/>
      <w:lvlText w:val="o"/>
      <w:lvlJc w:val="left"/>
      <w:pPr>
        <w:ind w:left="3600" w:hanging="360"/>
      </w:pPr>
      <w:rPr>
        <w:rFonts w:ascii="Courier New" w:hAnsi="Courier New" w:cs="Courier New" w:hint="default"/>
      </w:rPr>
    </w:lvl>
    <w:lvl w:ilvl="5" w:tplc="E26E2EDC" w:tentative="1">
      <w:start w:val="1"/>
      <w:numFmt w:val="bullet"/>
      <w:lvlText w:val=""/>
      <w:lvlJc w:val="left"/>
      <w:pPr>
        <w:ind w:left="4320" w:hanging="360"/>
      </w:pPr>
      <w:rPr>
        <w:rFonts w:ascii="Wingdings" w:hAnsi="Wingdings" w:hint="default"/>
      </w:rPr>
    </w:lvl>
    <w:lvl w:ilvl="6" w:tplc="34E6DD02" w:tentative="1">
      <w:start w:val="1"/>
      <w:numFmt w:val="bullet"/>
      <w:lvlText w:val=""/>
      <w:lvlJc w:val="left"/>
      <w:pPr>
        <w:ind w:left="5040" w:hanging="360"/>
      </w:pPr>
      <w:rPr>
        <w:rFonts w:ascii="Symbol" w:hAnsi="Symbol" w:hint="default"/>
      </w:rPr>
    </w:lvl>
    <w:lvl w:ilvl="7" w:tplc="385203CE" w:tentative="1">
      <w:start w:val="1"/>
      <w:numFmt w:val="bullet"/>
      <w:lvlText w:val="o"/>
      <w:lvlJc w:val="left"/>
      <w:pPr>
        <w:ind w:left="5760" w:hanging="360"/>
      </w:pPr>
      <w:rPr>
        <w:rFonts w:ascii="Courier New" w:hAnsi="Courier New" w:cs="Courier New" w:hint="default"/>
      </w:rPr>
    </w:lvl>
    <w:lvl w:ilvl="8" w:tplc="50A09DA6" w:tentative="1">
      <w:start w:val="1"/>
      <w:numFmt w:val="bullet"/>
      <w:lvlText w:val=""/>
      <w:lvlJc w:val="left"/>
      <w:pPr>
        <w:ind w:left="6480" w:hanging="360"/>
      </w:pPr>
      <w:rPr>
        <w:rFonts w:ascii="Wingdings" w:hAnsi="Wingdings" w:hint="default"/>
      </w:rPr>
    </w:lvl>
  </w:abstractNum>
  <w:abstractNum w:abstractNumId="31">
    <w:nsid w:val="5FAE6C48"/>
    <w:multiLevelType w:val="hybridMultilevel"/>
    <w:tmpl w:val="8926E33E"/>
    <w:lvl w:ilvl="0" w:tplc="226282EE">
      <w:start w:val="1"/>
      <w:numFmt w:val="bullet"/>
      <w:lvlText w:val=""/>
      <w:lvlJc w:val="left"/>
      <w:pPr>
        <w:ind w:left="720" w:hanging="360"/>
      </w:pPr>
      <w:rPr>
        <w:rFonts w:ascii="Symbol" w:hAnsi="Symbol" w:hint="default"/>
      </w:rPr>
    </w:lvl>
    <w:lvl w:ilvl="1" w:tplc="6E44B630" w:tentative="1">
      <w:start w:val="1"/>
      <w:numFmt w:val="bullet"/>
      <w:lvlText w:val="o"/>
      <w:lvlJc w:val="left"/>
      <w:pPr>
        <w:ind w:left="1440" w:hanging="360"/>
      </w:pPr>
      <w:rPr>
        <w:rFonts w:ascii="Courier New" w:hAnsi="Courier New" w:cs="Courier New" w:hint="default"/>
      </w:rPr>
    </w:lvl>
    <w:lvl w:ilvl="2" w:tplc="D5301BAC" w:tentative="1">
      <w:start w:val="1"/>
      <w:numFmt w:val="bullet"/>
      <w:lvlText w:val=""/>
      <w:lvlJc w:val="left"/>
      <w:pPr>
        <w:ind w:left="2160" w:hanging="360"/>
      </w:pPr>
      <w:rPr>
        <w:rFonts w:ascii="Wingdings" w:hAnsi="Wingdings" w:hint="default"/>
      </w:rPr>
    </w:lvl>
    <w:lvl w:ilvl="3" w:tplc="02DCF5B2" w:tentative="1">
      <w:start w:val="1"/>
      <w:numFmt w:val="bullet"/>
      <w:lvlText w:val=""/>
      <w:lvlJc w:val="left"/>
      <w:pPr>
        <w:ind w:left="2880" w:hanging="360"/>
      </w:pPr>
      <w:rPr>
        <w:rFonts w:ascii="Symbol" w:hAnsi="Symbol" w:hint="default"/>
      </w:rPr>
    </w:lvl>
    <w:lvl w:ilvl="4" w:tplc="3B188CF4" w:tentative="1">
      <w:start w:val="1"/>
      <w:numFmt w:val="bullet"/>
      <w:lvlText w:val="o"/>
      <w:lvlJc w:val="left"/>
      <w:pPr>
        <w:ind w:left="3600" w:hanging="360"/>
      </w:pPr>
      <w:rPr>
        <w:rFonts w:ascii="Courier New" w:hAnsi="Courier New" w:cs="Courier New" w:hint="default"/>
      </w:rPr>
    </w:lvl>
    <w:lvl w:ilvl="5" w:tplc="D8A0F852" w:tentative="1">
      <w:start w:val="1"/>
      <w:numFmt w:val="bullet"/>
      <w:lvlText w:val=""/>
      <w:lvlJc w:val="left"/>
      <w:pPr>
        <w:ind w:left="4320" w:hanging="360"/>
      </w:pPr>
      <w:rPr>
        <w:rFonts w:ascii="Wingdings" w:hAnsi="Wingdings" w:hint="default"/>
      </w:rPr>
    </w:lvl>
    <w:lvl w:ilvl="6" w:tplc="0AB041C2" w:tentative="1">
      <w:start w:val="1"/>
      <w:numFmt w:val="bullet"/>
      <w:lvlText w:val=""/>
      <w:lvlJc w:val="left"/>
      <w:pPr>
        <w:ind w:left="5040" w:hanging="360"/>
      </w:pPr>
      <w:rPr>
        <w:rFonts w:ascii="Symbol" w:hAnsi="Symbol" w:hint="default"/>
      </w:rPr>
    </w:lvl>
    <w:lvl w:ilvl="7" w:tplc="3B72E42A" w:tentative="1">
      <w:start w:val="1"/>
      <w:numFmt w:val="bullet"/>
      <w:lvlText w:val="o"/>
      <w:lvlJc w:val="left"/>
      <w:pPr>
        <w:ind w:left="5760" w:hanging="360"/>
      </w:pPr>
      <w:rPr>
        <w:rFonts w:ascii="Courier New" w:hAnsi="Courier New" w:cs="Courier New" w:hint="default"/>
      </w:rPr>
    </w:lvl>
    <w:lvl w:ilvl="8" w:tplc="E610B60A" w:tentative="1">
      <w:start w:val="1"/>
      <w:numFmt w:val="bullet"/>
      <w:lvlText w:val=""/>
      <w:lvlJc w:val="left"/>
      <w:pPr>
        <w:ind w:left="6480" w:hanging="360"/>
      </w:pPr>
      <w:rPr>
        <w:rFonts w:ascii="Wingdings" w:hAnsi="Wingdings" w:hint="default"/>
      </w:rPr>
    </w:lvl>
  </w:abstractNum>
  <w:abstractNum w:abstractNumId="32">
    <w:nsid w:val="5FCF65F4"/>
    <w:multiLevelType w:val="hybridMultilevel"/>
    <w:tmpl w:val="2C46CAF8"/>
    <w:lvl w:ilvl="0" w:tplc="78FE24FC">
      <w:start w:val="12"/>
      <w:numFmt w:val="decimal"/>
      <w:lvlText w:val="%1."/>
      <w:lvlJc w:val="left"/>
      <w:pPr>
        <w:ind w:left="1212" w:hanging="360"/>
      </w:pPr>
      <w:rPr>
        <w:rFonts w:hint="default"/>
        <w:b/>
      </w:rPr>
    </w:lvl>
    <w:lvl w:ilvl="1" w:tplc="26341340" w:tentative="1">
      <w:start w:val="1"/>
      <w:numFmt w:val="lowerLetter"/>
      <w:lvlText w:val="%2."/>
      <w:lvlJc w:val="left"/>
      <w:pPr>
        <w:ind w:left="1440" w:hanging="360"/>
      </w:pPr>
    </w:lvl>
    <w:lvl w:ilvl="2" w:tplc="EFBA529E" w:tentative="1">
      <w:start w:val="1"/>
      <w:numFmt w:val="lowerRoman"/>
      <w:lvlText w:val="%3."/>
      <w:lvlJc w:val="right"/>
      <w:pPr>
        <w:ind w:left="2160" w:hanging="180"/>
      </w:pPr>
    </w:lvl>
    <w:lvl w:ilvl="3" w:tplc="F3B2AB1E" w:tentative="1">
      <w:start w:val="1"/>
      <w:numFmt w:val="decimal"/>
      <w:lvlText w:val="%4."/>
      <w:lvlJc w:val="left"/>
      <w:pPr>
        <w:ind w:left="2880" w:hanging="360"/>
      </w:pPr>
    </w:lvl>
    <w:lvl w:ilvl="4" w:tplc="516E7464" w:tentative="1">
      <w:start w:val="1"/>
      <w:numFmt w:val="lowerLetter"/>
      <w:lvlText w:val="%5."/>
      <w:lvlJc w:val="left"/>
      <w:pPr>
        <w:ind w:left="3600" w:hanging="360"/>
      </w:pPr>
    </w:lvl>
    <w:lvl w:ilvl="5" w:tplc="BD1C6634" w:tentative="1">
      <w:start w:val="1"/>
      <w:numFmt w:val="lowerRoman"/>
      <w:lvlText w:val="%6."/>
      <w:lvlJc w:val="right"/>
      <w:pPr>
        <w:ind w:left="4320" w:hanging="180"/>
      </w:pPr>
    </w:lvl>
    <w:lvl w:ilvl="6" w:tplc="6ABAEE4A" w:tentative="1">
      <w:start w:val="1"/>
      <w:numFmt w:val="decimal"/>
      <w:lvlText w:val="%7."/>
      <w:lvlJc w:val="left"/>
      <w:pPr>
        <w:ind w:left="5040" w:hanging="360"/>
      </w:pPr>
    </w:lvl>
    <w:lvl w:ilvl="7" w:tplc="11CC106E" w:tentative="1">
      <w:start w:val="1"/>
      <w:numFmt w:val="lowerLetter"/>
      <w:lvlText w:val="%8."/>
      <w:lvlJc w:val="left"/>
      <w:pPr>
        <w:ind w:left="5760" w:hanging="360"/>
      </w:pPr>
    </w:lvl>
    <w:lvl w:ilvl="8" w:tplc="C7E0596A" w:tentative="1">
      <w:start w:val="1"/>
      <w:numFmt w:val="lowerRoman"/>
      <w:lvlText w:val="%9."/>
      <w:lvlJc w:val="right"/>
      <w:pPr>
        <w:ind w:left="6480" w:hanging="180"/>
      </w:pPr>
    </w:lvl>
  </w:abstractNum>
  <w:abstractNum w:abstractNumId="33">
    <w:nsid w:val="602826B4"/>
    <w:multiLevelType w:val="hybridMultilevel"/>
    <w:tmpl w:val="7D104188"/>
    <w:lvl w:ilvl="0" w:tplc="8564DE7A">
      <w:start w:val="2"/>
      <w:numFmt w:val="decimal"/>
      <w:lvlText w:val="%1."/>
      <w:lvlJc w:val="left"/>
      <w:pPr>
        <w:ind w:left="1080" w:hanging="360"/>
      </w:pPr>
      <w:rPr>
        <w:rFonts w:hint="default"/>
      </w:rPr>
    </w:lvl>
    <w:lvl w:ilvl="1" w:tplc="9E722DAC" w:tentative="1">
      <w:start w:val="1"/>
      <w:numFmt w:val="lowerLetter"/>
      <w:lvlText w:val="%2."/>
      <w:lvlJc w:val="left"/>
      <w:pPr>
        <w:ind w:left="1800" w:hanging="360"/>
      </w:pPr>
    </w:lvl>
    <w:lvl w:ilvl="2" w:tplc="858003A6" w:tentative="1">
      <w:start w:val="1"/>
      <w:numFmt w:val="lowerRoman"/>
      <w:lvlText w:val="%3."/>
      <w:lvlJc w:val="right"/>
      <w:pPr>
        <w:ind w:left="2520" w:hanging="180"/>
      </w:pPr>
    </w:lvl>
    <w:lvl w:ilvl="3" w:tplc="76809142" w:tentative="1">
      <w:start w:val="1"/>
      <w:numFmt w:val="decimal"/>
      <w:lvlText w:val="%4."/>
      <w:lvlJc w:val="left"/>
      <w:pPr>
        <w:ind w:left="3240" w:hanging="360"/>
      </w:pPr>
    </w:lvl>
    <w:lvl w:ilvl="4" w:tplc="04EE7A30" w:tentative="1">
      <w:start w:val="1"/>
      <w:numFmt w:val="lowerLetter"/>
      <w:lvlText w:val="%5."/>
      <w:lvlJc w:val="left"/>
      <w:pPr>
        <w:ind w:left="3960" w:hanging="360"/>
      </w:pPr>
    </w:lvl>
    <w:lvl w:ilvl="5" w:tplc="F7CA9214" w:tentative="1">
      <w:start w:val="1"/>
      <w:numFmt w:val="lowerRoman"/>
      <w:lvlText w:val="%6."/>
      <w:lvlJc w:val="right"/>
      <w:pPr>
        <w:ind w:left="4680" w:hanging="180"/>
      </w:pPr>
    </w:lvl>
    <w:lvl w:ilvl="6" w:tplc="ABA69D98" w:tentative="1">
      <w:start w:val="1"/>
      <w:numFmt w:val="decimal"/>
      <w:lvlText w:val="%7."/>
      <w:lvlJc w:val="left"/>
      <w:pPr>
        <w:ind w:left="5400" w:hanging="360"/>
      </w:pPr>
    </w:lvl>
    <w:lvl w:ilvl="7" w:tplc="643814F4" w:tentative="1">
      <w:start w:val="1"/>
      <w:numFmt w:val="lowerLetter"/>
      <w:lvlText w:val="%8."/>
      <w:lvlJc w:val="left"/>
      <w:pPr>
        <w:ind w:left="6120" w:hanging="360"/>
      </w:pPr>
    </w:lvl>
    <w:lvl w:ilvl="8" w:tplc="5822983A" w:tentative="1">
      <w:start w:val="1"/>
      <w:numFmt w:val="lowerRoman"/>
      <w:lvlText w:val="%9."/>
      <w:lvlJc w:val="right"/>
      <w:pPr>
        <w:ind w:left="6840" w:hanging="180"/>
      </w:pPr>
    </w:lvl>
  </w:abstractNum>
  <w:abstractNum w:abstractNumId="34">
    <w:nsid w:val="628148F2"/>
    <w:multiLevelType w:val="hybridMultilevel"/>
    <w:tmpl w:val="43F8D2F2"/>
    <w:lvl w:ilvl="0" w:tplc="E1F04D48">
      <w:start w:val="1"/>
      <w:numFmt w:val="bullet"/>
      <w:lvlText w:val=""/>
      <w:lvlJc w:val="left"/>
      <w:pPr>
        <w:ind w:left="720" w:hanging="360"/>
      </w:pPr>
      <w:rPr>
        <w:rFonts w:ascii="Symbol" w:hAnsi="Symbol" w:hint="default"/>
      </w:rPr>
    </w:lvl>
    <w:lvl w:ilvl="1" w:tplc="5A643828" w:tentative="1">
      <w:start w:val="1"/>
      <w:numFmt w:val="bullet"/>
      <w:lvlText w:val="o"/>
      <w:lvlJc w:val="left"/>
      <w:pPr>
        <w:ind w:left="1440" w:hanging="360"/>
      </w:pPr>
      <w:rPr>
        <w:rFonts w:ascii="Courier New" w:hAnsi="Courier New" w:cs="Courier New" w:hint="default"/>
      </w:rPr>
    </w:lvl>
    <w:lvl w:ilvl="2" w:tplc="C0C49476" w:tentative="1">
      <w:start w:val="1"/>
      <w:numFmt w:val="bullet"/>
      <w:lvlText w:val=""/>
      <w:lvlJc w:val="left"/>
      <w:pPr>
        <w:ind w:left="2160" w:hanging="360"/>
      </w:pPr>
      <w:rPr>
        <w:rFonts w:ascii="Wingdings" w:hAnsi="Wingdings" w:hint="default"/>
      </w:rPr>
    </w:lvl>
    <w:lvl w:ilvl="3" w:tplc="D8F00250" w:tentative="1">
      <w:start w:val="1"/>
      <w:numFmt w:val="bullet"/>
      <w:lvlText w:val=""/>
      <w:lvlJc w:val="left"/>
      <w:pPr>
        <w:ind w:left="2880" w:hanging="360"/>
      </w:pPr>
      <w:rPr>
        <w:rFonts w:ascii="Symbol" w:hAnsi="Symbol" w:hint="default"/>
      </w:rPr>
    </w:lvl>
    <w:lvl w:ilvl="4" w:tplc="1FB82C80" w:tentative="1">
      <w:start w:val="1"/>
      <w:numFmt w:val="bullet"/>
      <w:lvlText w:val="o"/>
      <w:lvlJc w:val="left"/>
      <w:pPr>
        <w:ind w:left="3600" w:hanging="360"/>
      </w:pPr>
      <w:rPr>
        <w:rFonts w:ascii="Courier New" w:hAnsi="Courier New" w:cs="Courier New" w:hint="default"/>
      </w:rPr>
    </w:lvl>
    <w:lvl w:ilvl="5" w:tplc="8442483E" w:tentative="1">
      <w:start w:val="1"/>
      <w:numFmt w:val="bullet"/>
      <w:lvlText w:val=""/>
      <w:lvlJc w:val="left"/>
      <w:pPr>
        <w:ind w:left="4320" w:hanging="360"/>
      </w:pPr>
      <w:rPr>
        <w:rFonts w:ascii="Wingdings" w:hAnsi="Wingdings" w:hint="default"/>
      </w:rPr>
    </w:lvl>
    <w:lvl w:ilvl="6" w:tplc="C92A0F26" w:tentative="1">
      <w:start w:val="1"/>
      <w:numFmt w:val="bullet"/>
      <w:lvlText w:val=""/>
      <w:lvlJc w:val="left"/>
      <w:pPr>
        <w:ind w:left="5040" w:hanging="360"/>
      </w:pPr>
      <w:rPr>
        <w:rFonts w:ascii="Symbol" w:hAnsi="Symbol" w:hint="default"/>
      </w:rPr>
    </w:lvl>
    <w:lvl w:ilvl="7" w:tplc="65AA80FC" w:tentative="1">
      <w:start w:val="1"/>
      <w:numFmt w:val="bullet"/>
      <w:lvlText w:val="o"/>
      <w:lvlJc w:val="left"/>
      <w:pPr>
        <w:ind w:left="5760" w:hanging="360"/>
      </w:pPr>
      <w:rPr>
        <w:rFonts w:ascii="Courier New" w:hAnsi="Courier New" w:cs="Courier New" w:hint="default"/>
      </w:rPr>
    </w:lvl>
    <w:lvl w:ilvl="8" w:tplc="DEE0D0A8" w:tentative="1">
      <w:start w:val="1"/>
      <w:numFmt w:val="bullet"/>
      <w:lvlText w:val=""/>
      <w:lvlJc w:val="left"/>
      <w:pPr>
        <w:ind w:left="6480" w:hanging="360"/>
      </w:pPr>
      <w:rPr>
        <w:rFonts w:ascii="Wingdings" w:hAnsi="Wingdings" w:hint="default"/>
      </w:rPr>
    </w:lvl>
  </w:abstractNum>
  <w:abstractNum w:abstractNumId="35">
    <w:nsid w:val="6C3D2FCA"/>
    <w:multiLevelType w:val="hybridMultilevel"/>
    <w:tmpl w:val="35206F4C"/>
    <w:lvl w:ilvl="0" w:tplc="5038C720">
      <w:start w:val="1"/>
      <w:numFmt w:val="bullet"/>
      <w:lvlText w:val=""/>
      <w:lvlJc w:val="left"/>
      <w:pPr>
        <w:ind w:left="720" w:hanging="360"/>
      </w:pPr>
      <w:rPr>
        <w:rFonts w:ascii="Symbol" w:hAnsi="Symbol" w:hint="default"/>
      </w:rPr>
    </w:lvl>
    <w:lvl w:ilvl="1" w:tplc="B0F6582C" w:tentative="1">
      <w:start w:val="1"/>
      <w:numFmt w:val="bullet"/>
      <w:lvlText w:val="o"/>
      <w:lvlJc w:val="left"/>
      <w:pPr>
        <w:ind w:left="1440" w:hanging="360"/>
      </w:pPr>
      <w:rPr>
        <w:rFonts w:ascii="Courier New" w:hAnsi="Courier New" w:cs="Courier New" w:hint="default"/>
      </w:rPr>
    </w:lvl>
    <w:lvl w:ilvl="2" w:tplc="212E607E" w:tentative="1">
      <w:start w:val="1"/>
      <w:numFmt w:val="bullet"/>
      <w:lvlText w:val=""/>
      <w:lvlJc w:val="left"/>
      <w:pPr>
        <w:ind w:left="2160" w:hanging="360"/>
      </w:pPr>
      <w:rPr>
        <w:rFonts w:ascii="Wingdings" w:hAnsi="Wingdings" w:hint="default"/>
      </w:rPr>
    </w:lvl>
    <w:lvl w:ilvl="3" w:tplc="27A0A658" w:tentative="1">
      <w:start w:val="1"/>
      <w:numFmt w:val="bullet"/>
      <w:lvlText w:val=""/>
      <w:lvlJc w:val="left"/>
      <w:pPr>
        <w:ind w:left="2880" w:hanging="360"/>
      </w:pPr>
      <w:rPr>
        <w:rFonts w:ascii="Symbol" w:hAnsi="Symbol" w:hint="default"/>
      </w:rPr>
    </w:lvl>
    <w:lvl w:ilvl="4" w:tplc="0B807C9E" w:tentative="1">
      <w:start w:val="1"/>
      <w:numFmt w:val="bullet"/>
      <w:lvlText w:val="o"/>
      <w:lvlJc w:val="left"/>
      <w:pPr>
        <w:ind w:left="3600" w:hanging="360"/>
      </w:pPr>
      <w:rPr>
        <w:rFonts w:ascii="Courier New" w:hAnsi="Courier New" w:cs="Courier New" w:hint="default"/>
      </w:rPr>
    </w:lvl>
    <w:lvl w:ilvl="5" w:tplc="242AC874" w:tentative="1">
      <w:start w:val="1"/>
      <w:numFmt w:val="bullet"/>
      <w:lvlText w:val=""/>
      <w:lvlJc w:val="left"/>
      <w:pPr>
        <w:ind w:left="4320" w:hanging="360"/>
      </w:pPr>
      <w:rPr>
        <w:rFonts w:ascii="Wingdings" w:hAnsi="Wingdings" w:hint="default"/>
      </w:rPr>
    </w:lvl>
    <w:lvl w:ilvl="6" w:tplc="B588D27A" w:tentative="1">
      <w:start w:val="1"/>
      <w:numFmt w:val="bullet"/>
      <w:lvlText w:val=""/>
      <w:lvlJc w:val="left"/>
      <w:pPr>
        <w:ind w:left="5040" w:hanging="360"/>
      </w:pPr>
      <w:rPr>
        <w:rFonts w:ascii="Symbol" w:hAnsi="Symbol" w:hint="default"/>
      </w:rPr>
    </w:lvl>
    <w:lvl w:ilvl="7" w:tplc="286C1A8C" w:tentative="1">
      <w:start w:val="1"/>
      <w:numFmt w:val="bullet"/>
      <w:lvlText w:val="o"/>
      <w:lvlJc w:val="left"/>
      <w:pPr>
        <w:ind w:left="5760" w:hanging="360"/>
      </w:pPr>
      <w:rPr>
        <w:rFonts w:ascii="Courier New" w:hAnsi="Courier New" w:cs="Courier New" w:hint="default"/>
      </w:rPr>
    </w:lvl>
    <w:lvl w:ilvl="8" w:tplc="F4AE6556" w:tentative="1">
      <w:start w:val="1"/>
      <w:numFmt w:val="bullet"/>
      <w:lvlText w:val=""/>
      <w:lvlJc w:val="left"/>
      <w:pPr>
        <w:ind w:left="6480" w:hanging="360"/>
      </w:pPr>
      <w:rPr>
        <w:rFonts w:ascii="Wingdings" w:hAnsi="Wingdings" w:hint="default"/>
      </w:rPr>
    </w:lvl>
  </w:abstractNum>
  <w:abstractNum w:abstractNumId="36">
    <w:nsid w:val="6FFC5F0B"/>
    <w:multiLevelType w:val="hybridMultilevel"/>
    <w:tmpl w:val="EE222B1C"/>
    <w:lvl w:ilvl="0" w:tplc="8056E50C">
      <w:start w:val="1"/>
      <w:numFmt w:val="bullet"/>
      <w:lvlText w:val=""/>
      <w:lvlJc w:val="left"/>
      <w:pPr>
        <w:ind w:left="720" w:hanging="360"/>
      </w:pPr>
      <w:rPr>
        <w:rFonts w:ascii="Symbol" w:hAnsi="Symbol" w:hint="default"/>
      </w:rPr>
    </w:lvl>
    <w:lvl w:ilvl="1" w:tplc="84FA018A" w:tentative="1">
      <w:start w:val="1"/>
      <w:numFmt w:val="bullet"/>
      <w:lvlText w:val="o"/>
      <w:lvlJc w:val="left"/>
      <w:pPr>
        <w:ind w:left="1440" w:hanging="360"/>
      </w:pPr>
      <w:rPr>
        <w:rFonts w:ascii="Courier New" w:hAnsi="Courier New" w:cs="Courier New" w:hint="default"/>
      </w:rPr>
    </w:lvl>
    <w:lvl w:ilvl="2" w:tplc="86A01174" w:tentative="1">
      <w:start w:val="1"/>
      <w:numFmt w:val="bullet"/>
      <w:lvlText w:val=""/>
      <w:lvlJc w:val="left"/>
      <w:pPr>
        <w:ind w:left="2160" w:hanging="360"/>
      </w:pPr>
      <w:rPr>
        <w:rFonts w:ascii="Wingdings" w:hAnsi="Wingdings" w:hint="default"/>
      </w:rPr>
    </w:lvl>
    <w:lvl w:ilvl="3" w:tplc="023C2264" w:tentative="1">
      <w:start w:val="1"/>
      <w:numFmt w:val="bullet"/>
      <w:lvlText w:val=""/>
      <w:lvlJc w:val="left"/>
      <w:pPr>
        <w:ind w:left="2880" w:hanging="360"/>
      </w:pPr>
      <w:rPr>
        <w:rFonts w:ascii="Symbol" w:hAnsi="Symbol" w:hint="default"/>
      </w:rPr>
    </w:lvl>
    <w:lvl w:ilvl="4" w:tplc="CC9AB906" w:tentative="1">
      <w:start w:val="1"/>
      <w:numFmt w:val="bullet"/>
      <w:lvlText w:val="o"/>
      <w:lvlJc w:val="left"/>
      <w:pPr>
        <w:ind w:left="3600" w:hanging="360"/>
      </w:pPr>
      <w:rPr>
        <w:rFonts w:ascii="Courier New" w:hAnsi="Courier New" w:cs="Courier New" w:hint="default"/>
      </w:rPr>
    </w:lvl>
    <w:lvl w:ilvl="5" w:tplc="C1B6F72C" w:tentative="1">
      <w:start w:val="1"/>
      <w:numFmt w:val="bullet"/>
      <w:lvlText w:val=""/>
      <w:lvlJc w:val="left"/>
      <w:pPr>
        <w:ind w:left="4320" w:hanging="360"/>
      </w:pPr>
      <w:rPr>
        <w:rFonts w:ascii="Wingdings" w:hAnsi="Wingdings" w:hint="default"/>
      </w:rPr>
    </w:lvl>
    <w:lvl w:ilvl="6" w:tplc="DB9A4748" w:tentative="1">
      <w:start w:val="1"/>
      <w:numFmt w:val="bullet"/>
      <w:lvlText w:val=""/>
      <w:lvlJc w:val="left"/>
      <w:pPr>
        <w:ind w:left="5040" w:hanging="360"/>
      </w:pPr>
      <w:rPr>
        <w:rFonts w:ascii="Symbol" w:hAnsi="Symbol" w:hint="default"/>
      </w:rPr>
    </w:lvl>
    <w:lvl w:ilvl="7" w:tplc="E1F8818E" w:tentative="1">
      <w:start w:val="1"/>
      <w:numFmt w:val="bullet"/>
      <w:lvlText w:val="o"/>
      <w:lvlJc w:val="left"/>
      <w:pPr>
        <w:ind w:left="5760" w:hanging="360"/>
      </w:pPr>
      <w:rPr>
        <w:rFonts w:ascii="Courier New" w:hAnsi="Courier New" w:cs="Courier New" w:hint="default"/>
      </w:rPr>
    </w:lvl>
    <w:lvl w:ilvl="8" w:tplc="C512D66A" w:tentative="1">
      <w:start w:val="1"/>
      <w:numFmt w:val="bullet"/>
      <w:lvlText w:val=""/>
      <w:lvlJc w:val="left"/>
      <w:pPr>
        <w:ind w:left="6480" w:hanging="360"/>
      </w:pPr>
      <w:rPr>
        <w:rFonts w:ascii="Wingdings" w:hAnsi="Wingdings" w:hint="default"/>
      </w:rPr>
    </w:lvl>
  </w:abstractNum>
  <w:abstractNum w:abstractNumId="37">
    <w:nsid w:val="704D1972"/>
    <w:multiLevelType w:val="multilevel"/>
    <w:tmpl w:val="57108C5E"/>
    <w:lvl w:ilvl="0">
      <w:start w:val="1"/>
      <w:numFmt w:val="decimal"/>
      <w:lvlText w:val="ΑΡΘΡΟ %1ο:"/>
      <w:lvlJc w:val="left"/>
      <w:pPr>
        <w:tabs>
          <w:tab w:val="num" w:pos="6946"/>
        </w:tabs>
        <w:ind w:left="7378" w:hanging="432"/>
      </w:pPr>
      <w:rPr>
        <w:rFonts w:hint="default"/>
        <w:b w:val="0"/>
        <w:i w:val="0"/>
        <w:spacing w:val="-3"/>
        <w:sz w:val="20"/>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8">
    <w:nsid w:val="7CB45C6D"/>
    <w:multiLevelType w:val="multilevel"/>
    <w:tmpl w:val="1D6C1C84"/>
    <w:lvl w:ilvl="0">
      <w:start w:val="1"/>
      <w:numFmt w:val="bullet"/>
      <w:lvlText w:val=""/>
      <w:lvlJc w:val="left"/>
      <w:pPr>
        <w:ind w:left="720" w:hanging="360"/>
      </w:pPr>
      <w:rPr>
        <w:rFonts w:ascii="Symbol" w:hAnsi="Symbol" w:hint="default"/>
      </w:r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E3053EF"/>
    <w:multiLevelType w:val="hybridMultilevel"/>
    <w:tmpl w:val="4FD6308E"/>
    <w:lvl w:ilvl="0" w:tplc="6428E988">
      <w:start w:val="1"/>
      <w:numFmt w:val="decimal"/>
      <w:lvlText w:val="%1."/>
      <w:lvlJc w:val="left"/>
      <w:pPr>
        <w:ind w:left="720" w:hanging="360"/>
      </w:pPr>
    </w:lvl>
    <w:lvl w:ilvl="1" w:tplc="8D1CF9DA">
      <w:start w:val="1"/>
      <w:numFmt w:val="lowerLetter"/>
      <w:lvlText w:val="%2."/>
      <w:lvlJc w:val="left"/>
      <w:pPr>
        <w:ind w:left="1440" w:hanging="360"/>
      </w:pPr>
    </w:lvl>
    <w:lvl w:ilvl="2" w:tplc="CB6C7C08" w:tentative="1">
      <w:start w:val="1"/>
      <w:numFmt w:val="lowerRoman"/>
      <w:lvlText w:val="%3."/>
      <w:lvlJc w:val="right"/>
      <w:pPr>
        <w:ind w:left="2160" w:hanging="180"/>
      </w:pPr>
    </w:lvl>
    <w:lvl w:ilvl="3" w:tplc="A666298C" w:tentative="1">
      <w:start w:val="1"/>
      <w:numFmt w:val="decimal"/>
      <w:lvlText w:val="%4."/>
      <w:lvlJc w:val="left"/>
      <w:pPr>
        <w:ind w:left="2880" w:hanging="360"/>
      </w:pPr>
    </w:lvl>
    <w:lvl w:ilvl="4" w:tplc="35F4562E" w:tentative="1">
      <w:start w:val="1"/>
      <w:numFmt w:val="lowerLetter"/>
      <w:lvlText w:val="%5."/>
      <w:lvlJc w:val="left"/>
      <w:pPr>
        <w:ind w:left="3600" w:hanging="360"/>
      </w:pPr>
    </w:lvl>
    <w:lvl w:ilvl="5" w:tplc="BA6E8AF0" w:tentative="1">
      <w:start w:val="1"/>
      <w:numFmt w:val="lowerRoman"/>
      <w:lvlText w:val="%6."/>
      <w:lvlJc w:val="right"/>
      <w:pPr>
        <w:ind w:left="4320" w:hanging="180"/>
      </w:pPr>
    </w:lvl>
    <w:lvl w:ilvl="6" w:tplc="8F1CB726" w:tentative="1">
      <w:start w:val="1"/>
      <w:numFmt w:val="decimal"/>
      <w:lvlText w:val="%7."/>
      <w:lvlJc w:val="left"/>
      <w:pPr>
        <w:ind w:left="5040" w:hanging="360"/>
      </w:pPr>
    </w:lvl>
    <w:lvl w:ilvl="7" w:tplc="9D9C198C" w:tentative="1">
      <w:start w:val="1"/>
      <w:numFmt w:val="lowerLetter"/>
      <w:lvlText w:val="%8."/>
      <w:lvlJc w:val="left"/>
      <w:pPr>
        <w:ind w:left="5760" w:hanging="360"/>
      </w:pPr>
    </w:lvl>
    <w:lvl w:ilvl="8" w:tplc="62524AAC" w:tentative="1">
      <w:start w:val="1"/>
      <w:numFmt w:val="lowerRoman"/>
      <w:lvlText w:val="%9."/>
      <w:lvlJc w:val="right"/>
      <w:pPr>
        <w:ind w:left="6480" w:hanging="180"/>
      </w:pPr>
    </w:lvl>
  </w:abstractNum>
  <w:abstractNum w:abstractNumId="40">
    <w:nsid w:val="7F8034A4"/>
    <w:multiLevelType w:val="multilevel"/>
    <w:tmpl w:val="BAB661BE"/>
    <w:styleLink w:val="10"/>
    <w:lvl w:ilvl="0">
      <w:start w:val="1"/>
      <w:numFmt w:val="decimal"/>
      <w:lvlText w:val="ΑΡΘΡΟ %1ο:"/>
      <w:lvlJc w:val="left"/>
      <w:pPr>
        <w:ind w:left="1353" w:hanging="360"/>
      </w:pPr>
      <w:rPr>
        <w:color w:val="44546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5"/>
  </w:num>
  <w:num w:numId="3">
    <w:abstractNumId w:val="28"/>
  </w:num>
  <w:num w:numId="4">
    <w:abstractNumId w:val="30"/>
  </w:num>
  <w:num w:numId="5">
    <w:abstractNumId w:val="6"/>
  </w:num>
  <w:num w:numId="6">
    <w:abstractNumId w:val="10"/>
  </w:num>
  <w:num w:numId="7">
    <w:abstractNumId w:val="18"/>
  </w:num>
  <w:num w:numId="8">
    <w:abstractNumId w:val="5"/>
  </w:num>
  <w:num w:numId="9">
    <w:abstractNumId w:val="13"/>
  </w:num>
  <w:num w:numId="10">
    <w:abstractNumId w:val="12"/>
  </w:num>
  <w:num w:numId="11">
    <w:abstractNumId w:val="20"/>
  </w:num>
  <w:num w:numId="12">
    <w:abstractNumId w:val="36"/>
  </w:num>
  <w:num w:numId="13">
    <w:abstractNumId w:val="0"/>
  </w:num>
  <w:num w:numId="14">
    <w:abstractNumId w:val="40"/>
  </w:num>
  <w:num w:numId="15">
    <w:abstractNumId w:val="27"/>
  </w:num>
  <w:num w:numId="16">
    <w:abstractNumId w:val="37"/>
  </w:num>
  <w:num w:numId="17">
    <w:abstractNumId w:val="32"/>
  </w:num>
  <w:num w:numId="18">
    <w:abstractNumId w:val="3"/>
  </w:num>
  <w:num w:numId="19">
    <w:abstractNumId w:val="35"/>
  </w:num>
  <w:num w:numId="20">
    <w:abstractNumId w:val="22"/>
  </w:num>
  <w:num w:numId="21">
    <w:abstractNumId w:val="14"/>
  </w:num>
  <w:num w:numId="22">
    <w:abstractNumId w:val="39"/>
  </w:num>
  <w:num w:numId="23">
    <w:abstractNumId w:val="9"/>
  </w:num>
  <w:num w:numId="24">
    <w:abstractNumId w:val="16"/>
  </w:num>
  <w:num w:numId="25">
    <w:abstractNumId w:val="1"/>
  </w:num>
  <w:num w:numId="26">
    <w:abstractNumId w:val="4"/>
  </w:num>
  <w:num w:numId="27">
    <w:abstractNumId w:val="31"/>
  </w:num>
  <w:num w:numId="28">
    <w:abstractNumId w:val="38"/>
  </w:num>
  <w:num w:numId="29">
    <w:abstractNumId w:val="8"/>
  </w:num>
  <w:num w:numId="30">
    <w:abstractNumId w:val="19"/>
  </w:num>
  <w:num w:numId="31">
    <w:abstractNumId w:val="26"/>
  </w:num>
  <w:num w:numId="32">
    <w:abstractNumId w:val="1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3"/>
  </w:num>
  <w:num w:numId="36">
    <w:abstractNumId w:val="29"/>
  </w:num>
  <w:num w:numId="37">
    <w:abstractNumId w:val="23"/>
  </w:num>
  <w:num w:numId="38">
    <w:abstractNumId w:val="7"/>
  </w:num>
  <w:num w:numId="39">
    <w:abstractNumId w:val="17"/>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140B9"/>
    <w:rsid w:val="004140B9"/>
    <w:rsid w:val="0070521A"/>
    <w:rsid w:val="00DD2A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0"/>
    <w:next w:val="a"/>
    <w:link w:val="1Char"/>
    <w:qFormat/>
    <w:rsid w:val="002E6149"/>
    <w:pPr>
      <w:keepNext/>
      <w:numPr>
        <w:numId w:val="13"/>
      </w:numPr>
      <w:tabs>
        <w:tab w:val="left" w:pos="1134"/>
      </w:tabs>
      <w:suppressAutoHyphens/>
      <w:spacing w:after="200" w:line="276" w:lineRule="auto"/>
      <w:outlineLvl w:val="0"/>
    </w:pPr>
    <w:rPr>
      <w:rFonts w:cs="Arial"/>
      <w:b/>
      <w:iCs/>
      <w:sz w:val="22"/>
      <w:lang w:eastAsia="ar-SA"/>
    </w:rPr>
  </w:style>
  <w:style w:type="paragraph" w:styleId="3">
    <w:name w:val="heading 3"/>
    <w:basedOn w:val="a"/>
    <w:next w:val="a"/>
    <w:link w:val="3Char"/>
    <w:uiPriority w:val="9"/>
    <w:semiHidden/>
    <w:unhideWhenUsed/>
    <w:qFormat/>
    <w:rsid w:val="00F67AD2"/>
    <w:pPr>
      <w:keepNext/>
      <w:keepLines/>
      <w:spacing w:before="200" w:after="0"/>
      <w:outlineLvl w:val="2"/>
    </w:pPr>
    <w:rPr>
      <w:b/>
      <w:bCs/>
      <w:color w:val="5B9BD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39"/>
    <w:rsid w:val="00E75122"/>
    <w:tblPr>
      <w:tblInd w:w="0" w:type="dxa"/>
      <w:tblCellMar>
        <w:top w:w="0" w:type="dxa"/>
        <w:left w:w="108" w:type="dxa"/>
        <w:bottom w:w="0" w:type="dxa"/>
        <w:right w:w="108" w:type="dxa"/>
      </w:tblCellMar>
    </w:tblPr>
  </w:style>
  <w:style w:type="paragraph" w:styleId="a6">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paragraph" w:customStyle="1" w:styleId="TableContents">
    <w:name w:val="Table Contents"/>
    <w:basedOn w:val="a"/>
    <w:rsid w:val="00AE2C26"/>
    <w:pPr>
      <w:suppressLineNumbers/>
      <w:suppressAutoHyphens/>
      <w:spacing w:after="200" w:line="276" w:lineRule="auto"/>
    </w:pPr>
    <w:rPr>
      <w:rFonts w:cs="Calibri"/>
      <w:lang w:eastAsia="ar-SA"/>
    </w:rPr>
  </w:style>
  <w:style w:type="paragraph" w:styleId="a8">
    <w:name w:val="List Paragraph"/>
    <w:basedOn w:val="a"/>
    <w:link w:val="Char2"/>
    <w:uiPriority w:val="34"/>
    <w:qFormat/>
    <w:rsid w:val="00326AC0"/>
    <w:pPr>
      <w:ind w:left="720"/>
      <w:contextualSpacing/>
    </w:pPr>
  </w:style>
  <w:style w:type="character" w:styleId="a9">
    <w:name w:val="annotation reference"/>
    <w:basedOn w:val="a1"/>
    <w:uiPriority w:val="99"/>
    <w:semiHidden/>
    <w:unhideWhenUsed/>
    <w:rsid w:val="00330672"/>
    <w:rPr>
      <w:sz w:val="16"/>
      <w:szCs w:val="16"/>
    </w:rPr>
  </w:style>
  <w:style w:type="paragraph" w:styleId="aa">
    <w:name w:val="annotation text"/>
    <w:basedOn w:val="a"/>
    <w:link w:val="Char3"/>
    <w:uiPriority w:val="99"/>
    <w:unhideWhenUsed/>
    <w:rsid w:val="00330672"/>
    <w:pPr>
      <w:spacing w:line="240" w:lineRule="auto"/>
    </w:pPr>
    <w:rPr>
      <w:sz w:val="20"/>
      <w:szCs w:val="20"/>
    </w:rPr>
  </w:style>
  <w:style w:type="character" w:customStyle="1" w:styleId="Char3">
    <w:name w:val="Κείμενο σχολίου Char"/>
    <w:basedOn w:val="a1"/>
    <w:link w:val="aa"/>
    <w:uiPriority w:val="99"/>
    <w:rsid w:val="00330672"/>
    <w:rPr>
      <w:lang w:eastAsia="en-US"/>
    </w:rPr>
  </w:style>
  <w:style w:type="paragraph" w:styleId="ab">
    <w:name w:val="annotation subject"/>
    <w:basedOn w:val="aa"/>
    <w:next w:val="aa"/>
    <w:link w:val="Char4"/>
    <w:uiPriority w:val="99"/>
    <w:semiHidden/>
    <w:unhideWhenUsed/>
    <w:rsid w:val="00330672"/>
    <w:rPr>
      <w:b/>
      <w:bCs/>
    </w:rPr>
  </w:style>
  <w:style w:type="character" w:customStyle="1" w:styleId="Char4">
    <w:name w:val="Θέμα σχολίου Char"/>
    <w:basedOn w:val="Char3"/>
    <w:link w:val="ab"/>
    <w:uiPriority w:val="99"/>
    <w:semiHidden/>
    <w:rsid w:val="00330672"/>
    <w:rPr>
      <w:b/>
      <w:bCs/>
      <w:lang w:eastAsia="en-US"/>
    </w:rPr>
  </w:style>
  <w:style w:type="paragraph" w:customStyle="1" w:styleId="Default">
    <w:name w:val="Default"/>
    <w:rsid w:val="000368F8"/>
    <w:pPr>
      <w:autoSpaceDE w:val="0"/>
      <w:autoSpaceDN w:val="0"/>
      <w:adjustRightInd w:val="0"/>
    </w:pPr>
    <w:rPr>
      <w:rFonts w:cs="Calibri"/>
      <w:color w:val="000000"/>
      <w:sz w:val="24"/>
      <w:szCs w:val="24"/>
    </w:rPr>
  </w:style>
  <w:style w:type="character" w:customStyle="1" w:styleId="Char2">
    <w:name w:val="Παράγραφος λίστας Char"/>
    <w:basedOn w:val="a1"/>
    <w:link w:val="a8"/>
    <w:uiPriority w:val="34"/>
    <w:locked/>
    <w:rsid w:val="00E33A4F"/>
    <w:rPr>
      <w:sz w:val="22"/>
      <w:szCs w:val="22"/>
      <w:lang w:eastAsia="en-US"/>
    </w:rPr>
  </w:style>
  <w:style w:type="character" w:customStyle="1" w:styleId="1Char">
    <w:name w:val="Επικεφαλίδα 1 Char"/>
    <w:basedOn w:val="a1"/>
    <w:link w:val="1"/>
    <w:rsid w:val="002E6149"/>
    <w:rPr>
      <w:rFonts w:cs="Arial"/>
      <w:b/>
      <w:iCs/>
      <w:color w:val="323E4F"/>
      <w:spacing w:val="5"/>
      <w:kern w:val="28"/>
      <w:sz w:val="22"/>
      <w:szCs w:val="52"/>
      <w:lang w:eastAsia="ar-SA"/>
    </w:rPr>
  </w:style>
  <w:style w:type="paragraph" w:styleId="ac">
    <w:name w:val="footnote text"/>
    <w:basedOn w:val="a"/>
    <w:link w:val="Char5"/>
    <w:rsid w:val="00960C4D"/>
    <w:pPr>
      <w:suppressLineNumbers/>
      <w:suppressAutoHyphens/>
      <w:spacing w:after="200" w:line="276" w:lineRule="auto"/>
      <w:ind w:left="283" w:hanging="283"/>
    </w:pPr>
    <w:rPr>
      <w:rFonts w:cs="Calibri"/>
      <w:sz w:val="20"/>
      <w:szCs w:val="20"/>
      <w:lang w:eastAsia="ar-SA"/>
    </w:rPr>
  </w:style>
  <w:style w:type="character" w:customStyle="1" w:styleId="Char5">
    <w:name w:val="Κείμενο υποσημείωσης Char"/>
    <w:basedOn w:val="a1"/>
    <w:link w:val="ac"/>
    <w:rsid w:val="00960C4D"/>
    <w:rPr>
      <w:rFonts w:cs="Calibri"/>
      <w:lang w:eastAsia="ar-SA"/>
    </w:rPr>
  </w:style>
  <w:style w:type="character" w:styleId="ad">
    <w:name w:val="footnote reference"/>
    <w:rsid w:val="00960C4D"/>
    <w:rPr>
      <w:vertAlign w:val="superscript"/>
    </w:rPr>
  </w:style>
  <w:style w:type="character" w:customStyle="1" w:styleId="ae">
    <w:name w:val="Χαρακτήρες υποσημείωσης"/>
    <w:rsid w:val="00534731"/>
  </w:style>
  <w:style w:type="character" w:customStyle="1" w:styleId="af">
    <w:name w:val="Σύμβολο υποσημείωσης"/>
    <w:rsid w:val="00534731"/>
    <w:rPr>
      <w:vertAlign w:val="superscript"/>
    </w:rPr>
  </w:style>
  <w:style w:type="character" w:customStyle="1" w:styleId="DeltaViewInsertion">
    <w:name w:val="DeltaView Insertion"/>
    <w:rsid w:val="00534731"/>
    <w:rPr>
      <w:b/>
      <w:i/>
      <w:spacing w:val="0"/>
      <w:lang w:val="el-GR"/>
    </w:rPr>
  </w:style>
  <w:style w:type="character" w:customStyle="1" w:styleId="NormalBoldChar">
    <w:name w:val="NormalBold Char"/>
    <w:rsid w:val="00534731"/>
    <w:rPr>
      <w:rFonts w:ascii="Times New Roman" w:eastAsia="Times New Roman" w:hAnsi="Times New Roman" w:cs="Times New Roman"/>
      <w:b/>
      <w:sz w:val="24"/>
      <w:lang w:val="el-GR"/>
    </w:rPr>
  </w:style>
  <w:style w:type="character" w:styleId="af0">
    <w:name w:val="endnote reference"/>
    <w:rsid w:val="00534731"/>
    <w:rPr>
      <w:vertAlign w:val="superscript"/>
    </w:rPr>
  </w:style>
  <w:style w:type="paragraph" w:customStyle="1" w:styleId="ChapterTitle">
    <w:name w:val="ChapterTitle"/>
    <w:basedOn w:val="a"/>
    <w:next w:val="a"/>
    <w:rsid w:val="0053473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534731"/>
    <w:pPr>
      <w:keepNext/>
      <w:suppressAutoHyphens/>
      <w:spacing w:before="120" w:after="360" w:line="276" w:lineRule="auto"/>
      <w:ind w:firstLine="397"/>
      <w:jc w:val="center"/>
    </w:pPr>
    <w:rPr>
      <w:rFonts w:eastAsia="Times New Roman" w:cs="Calibri"/>
      <w:b/>
      <w:smallCaps/>
      <w:kern w:val="1"/>
      <w:sz w:val="28"/>
      <w:lang w:eastAsia="zh-CN"/>
    </w:rPr>
  </w:style>
  <w:style w:type="paragraph" w:styleId="af1">
    <w:name w:val="endnote text"/>
    <w:basedOn w:val="a"/>
    <w:link w:val="Char6"/>
    <w:unhideWhenUsed/>
    <w:rsid w:val="00534731"/>
    <w:pPr>
      <w:suppressAutoHyphens/>
      <w:spacing w:after="200" w:line="276" w:lineRule="auto"/>
      <w:ind w:firstLine="397"/>
    </w:pPr>
    <w:rPr>
      <w:rFonts w:eastAsia="Times New Roman"/>
      <w:kern w:val="1"/>
      <w:sz w:val="20"/>
      <w:szCs w:val="20"/>
      <w:lang w:eastAsia="zh-CN"/>
    </w:rPr>
  </w:style>
  <w:style w:type="character" w:customStyle="1" w:styleId="Char6">
    <w:name w:val="Κείμενο σημείωσης τέλους Char"/>
    <w:basedOn w:val="a1"/>
    <w:link w:val="af1"/>
    <w:uiPriority w:val="99"/>
    <w:rsid w:val="00534731"/>
    <w:rPr>
      <w:rFonts w:eastAsia="Times New Roman"/>
      <w:kern w:val="1"/>
      <w:lang w:eastAsia="zh-CN"/>
    </w:rPr>
  </w:style>
  <w:style w:type="paragraph" w:styleId="30">
    <w:name w:val="Body Text 3"/>
    <w:basedOn w:val="a"/>
    <w:link w:val="3Char0"/>
    <w:rsid w:val="00E4139D"/>
    <w:pPr>
      <w:autoSpaceDE w:val="0"/>
      <w:autoSpaceDN w:val="0"/>
      <w:adjustRightInd w:val="0"/>
      <w:spacing w:after="0" w:line="360" w:lineRule="auto"/>
    </w:pPr>
    <w:rPr>
      <w:rFonts w:ascii="Arial" w:eastAsia="Times New Roman" w:hAnsi="Arial" w:cs="Arial"/>
      <w:color w:val="000000"/>
      <w:sz w:val="20"/>
      <w:szCs w:val="20"/>
      <w:lang w:eastAsia="el-GR"/>
    </w:rPr>
  </w:style>
  <w:style w:type="character" w:customStyle="1" w:styleId="3Char0">
    <w:name w:val="Σώμα κείμενου 3 Char"/>
    <w:basedOn w:val="a1"/>
    <w:link w:val="30"/>
    <w:rsid w:val="00E4139D"/>
    <w:rPr>
      <w:rFonts w:ascii="Arial" w:eastAsia="Times New Roman" w:hAnsi="Arial" w:cs="Arial"/>
      <w:color w:val="000000"/>
    </w:rPr>
  </w:style>
  <w:style w:type="paragraph" w:styleId="a0">
    <w:name w:val="Title"/>
    <w:basedOn w:val="a"/>
    <w:next w:val="a"/>
    <w:link w:val="Char7"/>
    <w:uiPriority w:val="10"/>
    <w:qFormat/>
    <w:rsid w:val="00606B69"/>
    <w:pPr>
      <w:pBdr>
        <w:bottom w:val="single" w:sz="8" w:space="4" w:color="5B9BD5"/>
      </w:pBdr>
      <w:spacing w:after="300" w:line="240" w:lineRule="auto"/>
      <w:contextualSpacing/>
    </w:pPr>
    <w:rPr>
      <w:color w:val="323E4F"/>
      <w:spacing w:val="5"/>
      <w:kern w:val="28"/>
      <w:sz w:val="52"/>
      <w:szCs w:val="52"/>
    </w:rPr>
  </w:style>
  <w:style w:type="character" w:customStyle="1" w:styleId="Char7">
    <w:name w:val="Τίτλος Char"/>
    <w:basedOn w:val="a1"/>
    <w:link w:val="a0"/>
    <w:uiPriority w:val="10"/>
    <w:rsid w:val="00606B69"/>
    <w:rPr>
      <w:color w:val="323E4F"/>
      <w:spacing w:val="5"/>
      <w:kern w:val="28"/>
      <w:sz w:val="52"/>
      <w:szCs w:val="52"/>
      <w:lang w:eastAsia="en-US"/>
    </w:rPr>
  </w:style>
  <w:style w:type="character" w:styleId="af2">
    <w:name w:val="Strong"/>
    <w:basedOn w:val="a1"/>
    <w:uiPriority w:val="22"/>
    <w:qFormat/>
    <w:rsid w:val="00606B69"/>
    <w:rPr>
      <w:b/>
      <w:bCs/>
    </w:rPr>
  </w:style>
  <w:style w:type="numbering" w:customStyle="1" w:styleId="10">
    <w:name w:val="Στυλ1"/>
    <w:uiPriority w:val="99"/>
    <w:rsid w:val="00960F92"/>
    <w:pPr>
      <w:numPr>
        <w:numId w:val="14"/>
      </w:numPr>
    </w:pPr>
  </w:style>
  <w:style w:type="numbering" w:customStyle="1" w:styleId="2">
    <w:name w:val="Στυλ2"/>
    <w:uiPriority w:val="99"/>
    <w:rsid w:val="00960F92"/>
    <w:pPr>
      <w:numPr>
        <w:numId w:val="15"/>
      </w:numPr>
    </w:pPr>
  </w:style>
  <w:style w:type="paragraph" w:styleId="af3">
    <w:name w:val="TOC Heading"/>
    <w:basedOn w:val="1"/>
    <w:next w:val="a"/>
    <w:uiPriority w:val="39"/>
    <w:semiHidden/>
    <w:unhideWhenUsed/>
    <w:qFormat/>
    <w:rsid w:val="00141516"/>
    <w:pPr>
      <w:keepLines/>
      <w:numPr>
        <w:numId w:val="0"/>
      </w:numPr>
      <w:pBdr>
        <w:bottom w:val="nil"/>
      </w:pBdr>
      <w:tabs>
        <w:tab w:val="clear" w:pos="1134"/>
      </w:tabs>
      <w:suppressAutoHyphens w:val="0"/>
      <w:spacing w:before="480" w:after="0"/>
      <w:contextualSpacing w:val="0"/>
      <w:outlineLvl w:val="9"/>
    </w:pPr>
    <w:rPr>
      <w:bCs/>
      <w:iCs w:val="0"/>
      <w:color w:val="2E74B5"/>
      <w:spacing w:val="0"/>
      <w:kern w:val="0"/>
      <w:sz w:val="28"/>
      <w:szCs w:val="28"/>
      <w:lang w:eastAsia="en-US"/>
    </w:rPr>
  </w:style>
  <w:style w:type="paragraph" w:styleId="11">
    <w:name w:val="toc 1"/>
    <w:basedOn w:val="a"/>
    <w:next w:val="a"/>
    <w:autoRedefine/>
    <w:uiPriority w:val="39"/>
    <w:unhideWhenUsed/>
    <w:rsid w:val="00DC3447"/>
    <w:pPr>
      <w:tabs>
        <w:tab w:val="left" w:pos="1320"/>
        <w:tab w:val="right" w:leader="dot" w:pos="9628"/>
      </w:tabs>
      <w:spacing w:after="60" w:line="240" w:lineRule="auto"/>
    </w:pPr>
    <w:rPr>
      <w:noProof/>
      <w:spacing w:val="-3"/>
      <w:sz w:val="18"/>
      <w:szCs w:val="19"/>
    </w:rPr>
  </w:style>
  <w:style w:type="character" w:customStyle="1" w:styleId="3Char">
    <w:name w:val="Επικεφαλίδα 3 Char"/>
    <w:basedOn w:val="a1"/>
    <w:link w:val="3"/>
    <w:uiPriority w:val="9"/>
    <w:semiHidden/>
    <w:rsid w:val="00F67AD2"/>
    <w:rPr>
      <w:b/>
      <w:bCs/>
      <w:color w:val="5B9BD5"/>
      <w:sz w:val="22"/>
      <w:szCs w:val="22"/>
      <w:lang w:eastAsia="en-US"/>
    </w:rPr>
  </w:style>
  <w:style w:type="character" w:customStyle="1" w:styleId="FootnoteReference2">
    <w:name w:val="Footnote Reference2"/>
    <w:rsid w:val="00F67AD2"/>
    <w:rPr>
      <w:vertAlign w:val="superscript"/>
    </w:rPr>
  </w:style>
  <w:style w:type="character" w:customStyle="1" w:styleId="WW-FootnoteReference7">
    <w:name w:val="WW-Footnote Reference7"/>
    <w:rsid w:val="00F67AD2"/>
    <w:rPr>
      <w:vertAlign w:val="superscript"/>
    </w:rPr>
  </w:style>
  <w:style w:type="character" w:customStyle="1" w:styleId="WW-FootnoteReference17">
    <w:name w:val="WW-Footnote Reference17"/>
    <w:rsid w:val="00F67AD2"/>
    <w:rPr>
      <w:vertAlign w:val="superscript"/>
    </w:rPr>
  </w:style>
  <w:style w:type="character" w:customStyle="1" w:styleId="31">
    <w:name w:val="Παραπομπή υποσημείωσης3"/>
    <w:rsid w:val="00F67AD2"/>
    <w:rPr>
      <w:vertAlign w:val="superscript"/>
    </w:rPr>
  </w:style>
  <w:style w:type="paragraph" w:customStyle="1" w:styleId="af4">
    <w:name w:val="Προμορφοποιημένο κείμενο"/>
    <w:basedOn w:val="a"/>
    <w:rsid w:val="00F67AD2"/>
    <w:pPr>
      <w:suppressAutoHyphens/>
      <w:spacing w:after="120" w:line="240" w:lineRule="auto"/>
    </w:pPr>
    <w:rPr>
      <w:rFonts w:eastAsia="Times New Roman" w:cs="Calibri"/>
      <w:szCs w:val="24"/>
      <w:lang w:val="en-GB" w:eastAsia="zh-CN"/>
    </w:rPr>
  </w:style>
  <w:style w:type="paragraph" w:customStyle="1" w:styleId="Standard">
    <w:name w:val="Standard"/>
    <w:rsid w:val="00307E76"/>
    <w:pPr>
      <w:suppressAutoHyphens/>
      <w:spacing w:after="200" w:line="276" w:lineRule="auto"/>
      <w:ind w:firstLine="397"/>
      <w:textAlignment w:val="baseline"/>
    </w:pPr>
    <w:rPr>
      <w:rFonts w:eastAsia="Times New Roman" w:cs="Calibri"/>
      <w:color w:val="00000A"/>
      <w:kern w:val="1"/>
      <w:sz w:val="22"/>
      <w:szCs w:val="22"/>
      <w:lang w:eastAsia="zh-CN"/>
    </w:rPr>
  </w:style>
  <w:style w:type="character" w:customStyle="1" w:styleId="WW-FootnoteReference9">
    <w:name w:val="WW-Footnote Reference9"/>
    <w:rsid w:val="002A1ED4"/>
    <w:rPr>
      <w:vertAlign w:val="superscript"/>
    </w:rPr>
  </w:style>
  <w:style w:type="character" w:customStyle="1" w:styleId="WW-EndnoteReference17">
    <w:name w:val="WW-Endnote Reference17"/>
    <w:rsid w:val="00BB7B42"/>
    <w:rPr>
      <w:vertAlign w:val="superscript"/>
    </w:rPr>
  </w:style>
  <w:style w:type="character" w:customStyle="1" w:styleId="WW-FootnoteReference14">
    <w:name w:val="WW-Footnote Reference14"/>
    <w:rsid w:val="00BB7B42"/>
    <w:rPr>
      <w:vertAlign w:val="superscript"/>
    </w:rPr>
  </w:style>
  <w:style w:type="character" w:customStyle="1" w:styleId="WW8Num2z0">
    <w:name w:val="WW8Num2z0"/>
    <w:rsid w:val="00BB7B42"/>
    <w:rPr>
      <w:rFonts w:ascii="Symbol" w:hAnsi="Symbol" w:cs="Symbol"/>
      <w:lang w:val="el-GR"/>
    </w:rPr>
  </w:style>
  <w:style w:type="character" w:customStyle="1" w:styleId="af5">
    <w:name w:val="Χαρακτήρες σημείωσης τέλους"/>
    <w:rsid w:val="0028632D"/>
    <w:rPr>
      <w:vertAlign w:val="superscript"/>
    </w:rPr>
  </w:style>
  <w:style w:type="character" w:customStyle="1" w:styleId="12">
    <w:name w:val="Παραπομπή σημείωσης τέλους1"/>
    <w:rsid w:val="0028632D"/>
    <w:rPr>
      <w:vertAlign w:val="superscript"/>
    </w:rPr>
  </w:style>
  <w:style w:type="paragraph" w:styleId="32">
    <w:name w:val="toc 3"/>
    <w:basedOn w:val="a"/>
    <w:next w:val="a"/>
    <w:autoRedefine/>
    <w:uiPriority w:val="39"/>
    <w:unhideWhenUsed/>
    <w:rsid w:val="00C95D06"/>
    <w:pPr>
      <w:spacing w:after="100"/>
      <w:ind w:left="440"/>
    </w:pPr>
  </w:style>
  <w:style w:type="paragraph" w:styleId="20">
    <w:name w:val="Body Text Indent 2"/>
    <w:basedOn w:val="a"/>
    <w:link w:val="2Char"/>
    <w:uiPriority w:val="99"/>
    <w:unhideWhenUsed/>
    <w:rsid w:val="00914169"/>
    <w:pPr>
      <w:spacing w:after="120" w:line="480" w:lineRule="auto"/>
      <w:ind w:left="283"/>
      <w:jc w:val="left"/>
    </w:pPr>
  </w:style>
  <w:style w:type="character" w:customStyle="1" w:styleId="2Char">
    <w:name w:val="Σώμα κείμενου με εσοχή 2 Char"/>
    <w:basedOn w:val="a1"/>
    <w:link w:val="20"/>
    <w:uiPriority w:val="99"/>
    <w:rsid w:val="00914169"/>
    <w:rPr>
      <w:sz w:val="22"/>
      <w:szCs w:val="22"/>
      <w:lang w:eastAsia="en-US"/>
    </w:rPr>
  </w:style>
  <w:style w:type="paragraph" w:customStyle="1" w:styleId="af6">
    <w:name w:val="ΜΕ ΑΡΙΘΜΙΣΗ ΚΑΙ ΕΣΟΧΗ"/>
    <w:rsid w:val="00B144D2"/>
    <w:pPr>
      <w:tabs>
        <w:tab w:val="num" w:pos="737"/>
      </w:tabs>
      <w:spacing w:before="20" w:after="60"/>
      <w:ind w:left="737" w:hanging="397"/>
    </w:pPr>
    <w:rPr>
      <w:rFonts w:ascii="Arial" w:eastAsia="Times New Roman" w:hAnsi="Arial"/>
      <w:kern w:val="22"/>
      <w:sz w:val="22"/>
    </w:rPr>
  </w:style>
  <w:style w:type="paragraph" w:styleId="-HTML">
    <w:name w:val="HTML Preformatted"/>
    <w:basedOn w:val="a"/>
    <w:link w:val="-HTMLChar"/>
    <w:uiPriority w:val="99"/>
    <w:semiHidden/>
    <w:unhideWhenUsed/>
    <w:rsid w:val="00141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semiHidden/>
    <w:rsid w:val="0014173E"/>
    <w:rPr>
      <w:rFonts w:ascii="Courier New" w:eastAsia="Times New Roman" w:hAnsi="Courier New" w:cs="Courier New"/>
    </w:rPr>
  </w:style>
  <w:style w:type="character" w:styleId="-0">
    <w:name w:val="FollowedHyperlink"/>
    <w:basedOn w:val="a1"/>
    <w:uiPriority w:val="99"/>
    <w:semiHidden/>
    <w:unhideWhenUsed/>
    <w:rsid w:val="00BD5842"/>
    <w:rPr>
      <w:color w:val="800080"/>
      <w:u w:val="single"/>
    </w:rPr>
  </w:style>
  <w:style w:type="paragraph" w:customStyle="1" w:styleId="xl63">
    <w:name w:val="xl63"/>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64">
    <w:name w:val="xl64"/>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l-GR"/>
    </w:rPr>
  </w:style>
  <w:style w:type="paragraph" w:customStyle="1" w:styleId="xl65">
    <w:name w:val="xl65"/>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l-GR"/>
    </w:rPr>
  </w:style>
  <w:style w:type="paragraph" w:customStyle="1" w:styleId="xl66">
    <w:name w:val="xl66"/>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7">
    <w:name w:val="xl67"/>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olor w:val="000000"/>
      <w:sz w:val="24"/>
      <w:szCs w:val="24"/>
      <w:lang w:eastAsia="el-GR"/>
    </w:rPr>
  </w:style>
  <w:style w:type="paragraph" w:customStyle="1" w:styleId="xl68">
    <w:name w:val="xl68"/>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9">
    <w:name w:val="xl69"/>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olor w:val="000000"/>
      <w:sz w:val="24"/>
      <w:szCs w:val="24"/>
      <w:lang w:eastAsia="el-GR"/>
    </w:rPr>
  </w:style>
  <w:style w:type="paragraph" w:customStyle="1" w:styleId="xl70">
    <w:name w:val="xl70"/>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1">
    <w:name w:val="xl71"/>
    <w:basedOn w:val="a"/>
    <w:rsid w:val="00BD58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72">
    <w:name w:val="xl72"/>
    <w:basedOn w:val="a"/>
    <w:rsid w:val="00BD584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olor w:val="000000"/>
      <w:sz w:val="24"/>
      <w:szCs w:val="24"/>
      <w:lang w:eastAsia="el-GR"/>
    </w:rPr>
  </w:style>
  <w:style w:type="paragraph" w:customStyle="1" w:styleId="xl73">
    <w:name w:val="xl73"/>
    <w:basedOn w:val="a"/>
    <w:rsid w:val="00BD58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4">
    <w:name w:val="xl74"/>
    <w:basedOn w:val="a"/>
    <w:rsid w:val="00BD584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75">
    <w:name w:val="xl75"/>
    <w:basedOn w:val="a"/>
    <w:rsid w:val="00BD584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76">
    <w:name w:val="xl76"/>
    <w:basedOn w:val="a"/>
    <w:rsid w:val="00BD5842"/>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olor w:val="000000"/>
      <w:sz w:val="24"/>
      <w:szCs w:val="24"/>
      <w:lang w:eastAsia="el-GR"/>
    </w:rPr>
  </w:style>
  <w:style w:type="paragraph" w:customStyle="1" w:styleId="xl77">
    <w:name w:val="xl77"/>
    <w:basedOn w:val="a"/>
    <w:rsid w:val="00BD58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8">
    <w:name w:val="xl78"/>
    <w:basedOn w:val="a"/>
    <w:rsid w:val="00BD584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79">
    <w:name w:val="xl79"/>
    <w:basedOn w:val="a"/>
    <w:rsid w:val="00BD58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0">
    <w:name w:val="xl80"/>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81">
    <w:name w:val="xl81"/>
    <w:basedOn w:val="a"/>
    <w:rsid w:val="00BD584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2">
    <w:name w:val="xl82"/>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3">
    <w:name w:val="xl83"/>
    <w:basedOn w:val="a"/>
    <w:rsid w:val="00BD584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4">
    <w:name w:val="xl84"/>
    <w:basedOn w:val="a"/>
    <w:rsid w:val="00BD584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5">
    <w:name w:val="xl85"/>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6">
    <w:name w:val="xl86"/>
    <w:basedOn w:val="a"/>
    <w:rsid w:val="00BD584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7">
    <w:name w:val="xl87"/>
    <w:basedOn w:val="a"/>
    <w:rsid w:val="00BD584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8">
    <w:name w:val="xl88"/>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sz w:val="24"/>
      <w:szCs w:val="24"/>
      <w:lang w:eastAsia="el-GR"/>
    </w:rPr>
  </w:style>
  <w:style w:type="paragraph" w:customStyle="1" w:styleId="xl89">
    <w:name w:val="xl89"/>
    <w:basedOn w:val="a"/>
    <w:rsid w:val="00BD584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90">
    <w:name w:val="xl90"/>
    <w:basedOn w:val="a"/>
    <w:rsid w:val="00BD5842"/>
    <w:pP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91">
    <w:name w:val="xl91"/>
    <w:basedOn w:val="a"/>
    <w:rsid w:val="00BD584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2">
    <w:name w:val="xl92"/>
    <w:basedOn w:val="a"/>
    <w:rsid w:val="00BD584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3">
    <w:name w:val="xl93"/>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4">
    <w:name w:val="xl94"/>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5">
    <w:name w:val="xl95"/>
    <w:basedOn w:val="a"/>
    <w:rsid w:val="00BD58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6">
    <w:name w:val="xl96"/>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97">
    <w:name w:val="xl97"/>
    <w:basedOn w:val="a"/>
    <w:rsid w:val="00BD5842"/>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8">
    <w:name w:val="xl98"/>
    <w:basedOn w:val="a"/>
    <w:rsid w:val="00BD5842"/>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99">
    <w:name w:val="xl99"/>
    <w:basedOn w:val="a"/>
    <w:rsid w:val="00BD584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0">
    <w:name w:val="xl100"/>
    <w:basedOn w:val="a"/>
    <w:rsid w:val="00BD584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1">
    <w:name w:val="xl101"/>
    <w:basedOn w:val="a"/>
    <w:rsid w:val="00BD584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102">
    <w:name w:val="xl102"/>
    <w:basedOn w:val="a"/>
    <w:rsid w:val="00BD58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3">
    <w:name w:val="xl103"/>
    <w:basedOn w:val="a"/>
    <w:rsid w:val="00BD5842"/>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104">
    <w:name w:val="xl104"/>
    <w:basedOn w:val="a"/>
    <w:rsid w:val="00BD58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5">
    <w:name w:val="xl105"/>
    <w:basedOn w:val="a"/>
    <w:rsid w:val="00BD584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left"/>
    </w:pPr>
    <w:rPr>
      <w:rFonts w:ascii="Times New Roman" w:eastAsia="Times New Roman" w:hAnsi="Times New Roman"/>
      <w:b/>
      <w:bCs/>
      <w:sz w:val="24"/>
      <w:szCs w:val="24"/>
      <w:lang w:eastAsia="el-GR"/>
    </w:rPr>
  </w:style>
  <w:style w:type="paragraph" w:customStyle="1" w:styleId="xl106">
    <w:name w:val="xl106"/>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sz w:val="24"/>
      <w:szCs w:val="24"/>
      <w:lang w:eastAsia="el-GR"/>
    </w:rPr>
  </w:style>
  <w:style w:type="paragraph" w:customStyle="1" w:styleId="xl107">
    <w:name w:val="xl107"/>
    <w:basedOn w:val="a"/>
    <w:rsid w:val="00BD58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b/>
      <w:bCs/>
      <w:sz w:val="24"/>
      <w:szCs w:val="24"/>
      <w:lang w:eastAsia="el-GR"/>
    </w:rPr>
  </w:style>
  <w:style w:type="paragraph" w:customStyle="1" w:styleId="xl108">
    <w:name w:val="xl108"/>
    <w:basedOn w:val="a"/>
    <w:rsid w:val="00BD584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9">
    <w:name w:val="xl109"/>
    <w:basedOn w:val="a"/>
    <w:rsid w:val="00BD5842"/>
    <w:pPr>
      <w:pBdr>
        <w:left w:val="single" w:sz="4" w:space="0" w:color="auto"/>
      </w:pBdr>
      <w:shd w:val="clear" w:color="000000" w:fill="92D050"/>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110">
    <w:name w:val="xl110"/>
    <w:basedOn w:val="a"/>
    <w:rsid w:val="00BD5842"/>
    <w:pPr>
      <w:shd w:val="clear" w:color="000000" w:fill="92D050"/>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111">
    <w:name w:val="xl111"/>
    <w:basedOn w:val="a"/>
    <w:rsid w:val="00BD5842"/>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right"/>
    </w:pPr>
    <w:rPr>
      <w:rFonts w:ascii="Times New Roman" w:eastAsia="Times New Roman" w:hAnsi="Times New Roman"/>
      <w:b/>
      <w:bCs/>
      <w:sz w:val="24"/>
      <w:szCs w:val="24"/>
      <w:lang w:eastAsia="el-GR"/>
    </w:rPr>
  </w:style>
  <w:style w:type="paragraph" w:customStyle="1" w:styleId="xl112">
    <w:name w:val="xl112"/>
    <w:basedOn w:val="a"/>
    <w:rsid w:val="00BD5842"/>
    <w:pPr>
      <w:pBdr>
        <w:top w:val="single" w:sz="4" w:space="0" w:color="auto"/>
        <w:bottom w:val="single" w:sz="4" w:space="0" w:color="auto"/>
      </w:pBdr>
      <w:shd w:val="clear" w:color="000000" w:fill="FFC000"/>
      <w:spacing w:before="100" w:beforeAutospacing="1" w:after="100" w:afterAutospacing="1" w:line="240" w:lineRule="auto"/>
      <w:jc w:val="right"/>
    </w:pPr>
    <w:rPr>
      <w:rFonts w:ascii="Times New Roman" w:eastAsia="Times New Roman" w:hAnsi="Times New Roman"/>
      <w:b/>
      <w:bCs/>
      <w:sz w:val="24"/>
      <w:szCs w:val="24"/>
      <w:lang w:eastAsia="el-GR"/>
    </w:rPr>
  </w:style>
  <w:style w:type="paragraph" w:customStyle="1" w:styleId="xl113">
    <w:name w:val="xl113"/>
    <w:basedOn w:val="a"/>
    <w:rsid w:val="00BD5842"/>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Times New Roman" w:eastAsia="Times New Roman" w:hAnsi="Times New Roman"/>
      <w:b/>
      <w:bCs/>
      <w:sz w:val="24"/>
      <w:szCs w:val="24"/>
      <w:lang w:eastAsia="el-GR"/>
    </w:rPr>
  </w:style>
  <w:style w:type="paragraph" w:styleId="af7">
    <w:name w:val="Revision"/>
    <w:hidden/>
    <w:uiPriority w:val="99"/>
    <w:semiHidden/>
    <w:rsid w:val="00197987"/>
    <w:pPr>
      <w:jc w:val="left"/>
    </w:pPr>
    <w:rPr>
      <w:sz w:val="22"/>
      <w:szCs w:val="22"/>
      <w:lang w:eastAsia="en-US"/>
    </w:rPr>
  </w:style>
  <w:style w:type="character" w:customStyle="1" w:styleId="WW-FootnoteReference12">
    <w:name w:val="WW-Footnote Reference12"/>
    <w:rsid w:val="00BF096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ade.gr" TargetMode="External"/><Relationship Id="rId18" Type="http://schemas.openxmlformats.org/officeDocument/2006/relationships/hyperlink" Target="https://eprocurement.gov.g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eprocurement.gov.gr/" TargetMode="External"/><Relationship Id="rId17" Type="http://schemas.openxmlformats.org/officeDocument/2006/relationships/hyperlink" Target="https://diavgeia.gov.gr/" TargetMode="External"/><Relationship Id="rId2" Type="http://schemas.openxmlformats.org/officeDocument/2006/relationships/styles" Target="styles.xml"/><Relationship Id="rId16" Type="http://schemas.openxmlformats.org/officeDocument/2006/relationships/hyperlink" Target="http://www.aade.gr" TargetMode="External"/><Relationship Id="rId20" Type="http://schemas.openxmlformats.org/officeDocument/2006/relationships/hyperlink" Target="https://www.taxheaven.gr/laws/law/index/law/5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vgeia.gov.gr/" TargetMode="External"/><Relationship Id="rId5" Type="http://schemas.openxmlformats.org/officeDocument/2006/relationships/footnotes" Target="footnotes.xml"/><Relationship Id="rId15" Type="http://schemas.openxmlformats.org/officeDocument/2006/relationships/hyperlink" Target="http://www.aade.gr/" TargetMode="External"/><Relationship Id="rId23" Type="http://schemas.openxmlformats.org/officeDocument/2006/relationships/theme" Target="theme/theme1.xml"/><Relationship Id="rId10" Type="http://schemas.openxmlformats.org/officeDocument/2006/relationships/hyperlink" Target="http://www.aade.gr" TargetMode="External"/><Relationship Id="rId19" Type="http://schemas.openxmlformats.org/officeDocument/2006/relationships/hyperlink" Target="http://www.aade.gr" TargetMode="External"/><Relationship Id="rId4" Type="http://schemas.openxmlformats.org/officeDocument/2006/relationships/webSettings" Target="webSettings.xml"/><Relationship Id="rId9" Type="http://schemas.openxmlformats.org/officeDocument/2006/relationships/hyperlink" Target="mailto:aadeprocurement@aade.gr" TargetMode="External"/><Relationship Id="rId14" Type="http://schemas.openxmlformats.org/officeDocument/2006/relationships/hyperlink" Target="mailto:aadeprocurement@aade.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27568</Words>
  <Characters>148873</Characters>
  <Application>Microsoft Office Word</Application>
  <DocSecurity>0</DocSecurity>
  <Lines>1240</Lines>
  <Paragraphs>352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176089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p.lefaki</cp:lastModifiedBy>
  <cp:revision>2</cp:revision>
  <cp:lastPrinted>2019-09-09T10:52:00Z</cp:lastPrinted>
  <dcterms:created xsi:type="dcterms:W3CDTF">2019-09-13T11:12:00Z</dcterms:created>
  <dcterms:modified xsi:type="dcterms:W3CDTF">2019-09-13T11:12:00Z</dcterms:modified>
</cp:coreProperties>
</file>