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F" w:rsidRPr="00367BD4" w:rsidRDefault="000A677F" w:rsidP="000A677F">
      <w:pPr>
        <w:tabs>
          <w:tab w:val="left" w:pos="90"/>
        </w:tabs>
        <w:spacing w:line="288" w:lineRule="auto"/>
        <w:ind w:left="360" w:hanging="270"/>
        <w:rPr>
          <w:rFonts w:ascii="Calibri" w:hAnsi="Calibri" w:cs="Tahoma"/>
          <w:color w:val="FFFFFF"/>
          <w:sz w:val="22"/>
          <w:szCs w:val="22"/>
        </w:rPr>
      </w:pPr>
      <w:bookmarkStart w:id="0" w:name="_GoBack"/>
      <w:bookmarkEnd w:id="0"/>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75pt" o:ole="" fillcolor="window">
            <v:imagedata r:id="rId8" o:title="" croptop="6387f" cropleft="7864f"/>
          </v:shape>
          <o:OLEObject Type="Embed" ProgID="PBrush" ShapeID="_x0000_i1025" DrawAspect="Content" ObjectID="_1628069342"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Pr>
          <w:rFonts w:ascii="Calibri" w:hAnsi="Calibri" w:cs="Tahoma"/>
          <w:noProof/>
          <w:sz w:val="22"/>
          <w:szCs w:val="22"/>
        </w:rPr>
        <w:t xml:space="preserve">     </w:t>
      </w:r>
      <w:r w:rsidRPr="008F4E34">
        <w:rPr>
          <w:rFonts w:ascii="Calibri" w:hAnsi="Calibri" w:cs="Tahoma"/>
          <w:b/>
          <w:noProof/>
          <w:sz w:val="22"/>
          <w:szCs w:val="22"/>
        </w:rPr>
        <w:t>ΑΔΑΜ:</w:t>
      </w:r>
      <w:r w:rsidRPr="00557D5E">
        <w:rPr>
          <w:rFonts w:ascii="Calibri" w:hAnsi="Calibri" w:cs="Tahoma"/>
          <w:b/>
          <w:noProof/>
          <w:sz w:val="22"/>
          <w:szCs w:val="22"/>
        </w:rPr>
        <w:t xml:space="preserve"> </w:t>
      </w:r>
      <w:r w:rsidR="00B24663">
        <w:rPr>
          <w:rFonts w:ascii="Calibri" w:hAnsi="Calibri" w:cs="Tahoma"/>
          <w:b/>
          <w:noProof/>
          <w:sz w:val="22"/>
          <w:szCs w:val="22"/>
        </w:rPr>
        <w:t>19</w:t>
      </w:r>
      <w:r w:rsidR="00B24663">
        <w:rPr>
          <w:rFonts w:ascii="Calibri" w:hAnsi="Calibri" w:cs="Tahoma"/>
          <w:b/>
          <w:noProof/>
          <w:sz w:val="22"/>
          <w:szCs w:val="22"/>
          <w:lang w:val="en-US"/>
        </w:rPr>
        <w:t>PROC</w:t>
      </w:r>
      <w:r w:rsidR="00B24663" w:rsidRPr="00B24663">
        <w:rPr>
          <w:rFonts w:ascii="Calibri" w:hAnsi="Calibri" w:cs="Tahoma"/>
          <w:b/>
          <w:noProof/>
          <w:sz w:val="22"/>
          <w:szCs w:val="22"/>
        </w:rPr>
        <w:t>005467122</w:t>
      </w:r>
      <w:r w:rsidRPr="008F4E34">
        <w:rPr>
          <w:rFonts w:ascii="Calibri" w:hAnsi="Calibri" w:cs="Tahoma"/>
          <w:b/>
          <w:noProof/>
          <w:sz w:val="22"/>
          <w:szCs w:val="22"/>
        </w:rPr>
        <w:tab/>
      </w:r>
      <w:r w:rsidRPr="00367BD4">
        <w:rPr>
          <w:rFonts w:ascii="Calibri" w:hAnsi="Calibri" w:cs="Tahoma"/>
          <w:b/>
          <w:noProof/>
          <w:color w:val="FFFFFF"/>
          <w:sz w:val="28"/>
          <w:szCs w:val="28"/>
        </w:rPr>
        <w:t>ΣΧΕΔΙΟ</w:t>
      </w:r>
    </w:p>
    <w:p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ΑΔΑ: </w:t>
      </w:r>
      <w:r w:rsidR="00B24663">
        <w:rPr>
          <w:rFonts w:ascii="Calibri" w:hAnsi="Calibri" w:cs="Tahoma"/>
          <w:b/>
          <w:noProof/>
          <w:sz w:val="22"/>
          <w:szCs w:val="22"/>
        </w:rPr>
        <w:t>ΩΑ9346ΜΠ3Ζ-ΟΦ6</w:t>
      </w:r>
      <w:r w:rsidRPr="00695F75">
        <w:rPr>
          <w:rFonts w:ascii="Calibri" w:hAnsi="Calibri" w:cs="Tahoma"/>
          <w:b/>
          <w:noProof/>
          <w:sz w:val="22"/>
          <w:szCs w:val="22"/>
        </w:rPr>
        <w:tab/>
      </w:r>
    </w:p>
    <w:p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2E18F2D0" wp14:editId="0E27D601">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E328E2">
        <w:rPr>
          <w:rFonts w:ascii="Calibri" w:hAnsi="Calibri" w:cs="Tahoma"/>
          <w:b/>
          <w:bCs/>
          <w:sz w:val="22"/>
          <w:szCs w:val="22"/>
        </w:rPr>
        <w:t xml:space="preserve"> </w:t>
      </w:r>
      <w:r w:rsidR="001672C3">
        <w:rPr>
          <w:rFonts w:ascii="Calibri" w:hAnsi="Calibri" w:cs="Tahoma"/>
          <w:b/>
          <w:bCs/>
          <w:sz w:val="22"/>
          <w:szCs w:val="22"/>
        </w:rPr>
        <w:t>23</w:t>
      </w:r>
      <w:r w:rsidR="00E328E2">
        <w:rPr>
          <w:rFonts w:ascii="Calibri" w:hAnsi="Calibri" w:cs="Tahoma"/>
          <w:b/>
          <w:bCs/>
          <w:sz w:val="22"/>
          <w:szCs w:val="22"/>
        </w:rPr>
        <w:t>/</w:t>
      </w:r>
      <w:r w:rsidR="00A66995">
        <w:rPr>
          <w:rFonts w:ascii="Calibri" w:hAnsi="Calibri" w:cs="Tahoma"/>
          <w:b/>
          <w:bCs/>
          <w:sz w:val="22"/>
          <w:szCs w:val="22"/>
        </w:rPr>
        <w:t>0</w:t>
      </w:r>
      <w:r w:rsidR="00132A5C" w:rsidRPr="008C723B">
        <w:rPr>
          <w:rFonts w:ascii="Calibri" w:hAnsi="Calibri" w:cs="Tahoma"/>
          <w:b/>
          <w:bCs/>
          <w:sz w:val="22"/>
          <w:szCs w:val="22"/>
        </w:rPr>
        <w:t>8</w:t>
      </w:r>
      <w:r w:rsidR="00690713">
        <w:rPr>
          <w:rFonts w:ascii="Calibri" w:hAnsi="Calibri" w:cs="Tahoma"/>
          <w:b/>
          <w:bCs/>
          <w:sz w:val="22"/>
          <w:szCs w:val="22"/>
        </w:rPr>
        <w:t>/201</w:t>
      </w:r>
      <w:r w:rsidR="00C24539">
        <w:rPr>
          <w:rFonts w:ascii="Calibri" w:hAnsi="Calibri" w:cs="Tahoma"/>
          <w:b/>
          <w:bCs/>
          <w:sz w:val="22"/>
          <w:szCs w:val="22"/>
        </w:rPr>
        <w:t>9</w:t>
      </w:r>
      <w:r w:rsidRPr="00695F75">
        <w:rPr>
          <w:rFonts w:ascii="Calibri" w:hAnsi="Calibri" w:cs="Tahoma"/>
          <w:b/>
          <w:bCs/>
          <w:sz w:val="22"/>
          <w:szCs w:val="22"/>
        </w:rPr>
        <w:t xml:space="preserve">   </w:t>
      </w:r>
    </w:p>
    <w:p w:rsidR="000A677F" w:rsidRPr="00324CA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1672C3">
        <w:rPr>
          <w:rFonts w:ascii="Calibri" w:hAnsi="Calibri" w:cs="Tahoma"/>
          <w:b/>
          <w:sz w:val="22"/>
          <w:szCs w:val="22"/>
        </w:rPr>
        <w:t>5542</w:t>
      </w:r>
      <w:r w:rsidR="00E263F6">
        <w:rPr>
          <w:rFonts w:ascii="Calibri" w:hAnsi="Calibri" w:cs="Tahoma"/>
          <w:b/>
          <w:sz w:val="22"/>
          <w:szCs w:val="22"/>
        </w:rPr>
        <w:t>/2019</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3D6E81">
        <w:rPr>
          <w:rFonts w:ascii="Calibri" w:hAnsi="Calibri" w:cs="Tahoma"/>
          <w:sz w:val="22"/>
          <w:szCs w:val="22"/>
        </w:rPr>
        <w:t>Ε. Βραχάτη</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279</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tbl>
      <w:tblPr>
        <w:tblW w:w="10564"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99"/>
        <w:gridCol w:w="7565"/>
      </w:tblGrid>
      <w:tr w:rsidR="000A677F" w:rsidRPr="000A677F" w:rsidTr="00885A8D">
        <w:trPr>
          <w:trHeight w:val="475"/>
          <w:jc w:val="center"/>
        </w:trPr>
        <w:tc>
          <w:tcPr>
            <w:tcW w:w="10564" w:type="dxa"/>
            <w:gridSpan w:val="2"/>
            <w:vAlign w:val="center"/>
          </w:tcPr>
          <w:p w:rsidR="000A677F" w:rsidRPr="000A677F" w:rsidRDefault="000A677F" w:rsidP="00B24663">
            <w:pPr>
              <w:spacing w:line="276" w:lineRule="auto"/>
              <w:jc w:val="center"/>
              <w:rPr>
                <w:rFonts w:ascii="Calibri" w:hAnsi="Calibri" w:cs="Tahoma"/>
                <w:b/>
                <w:sz w:val="22"/>
                <w:szCs w:val="22"/>
              </w:rPr>
            </w:pPr>
            <w:r w:rsidRPr="00345A88">
              <w:rPr>
                <w:rFonts w:ascii="Calibri" w:hAnsi="Calibri" w:cs="Tahoma"/>
                <w:b/>
                <w:szCs w:val="22"/>
              </w:rPr>
              <w:t>Θέμα: «</w:t>
            </w:r>
            <w:r w:rsidR="00132A5C">
              <w:rPr>
                <w:rFonts w:ascii="Calibri" w:hAnsi="Calibri" w:cs="Tahoma"/>
                <w:b/>
                <w:szCs w:val="22"/>
              </w:rPr>
              <w:t>Τροποπ</w:t>
            </w:r>
            <w:r w:rsidR="008C723B">
              <w:rPr>
                <w:rFonts w:ascii="Calibri" w:hAnsi="Calibri" w:cs="Tahoma"/>
                <w:b/>
                <w:szCs w:val="22"/>
              </w:rPr>
              <w:t>οί</w:t>
            </w:r>
            <w:r w:rsidR="00132A5C">
              <w:rPr>
                <w:rFonts w:ascii="Calibri" w:hAnsi="Calibri" w:cs="Tahoma"/>
                <w:b/>
                <w:szCs w:val="22"/>
              </w:rPr>
              <w:t xml:space="preserve">ηση </w:t>
            </w:r>
            <w:r w:rsidR="00A639DF">
              <w:rPr>
                <w:rFonts w:ascii="Calibri" w:hAnsi="Calibri" w:cs="Tahoma"/>
                <w:b/>
                <w:szCs w:val="22"/>
              </w:rPr>
              <w:t>της</w:t>
            </w:r>
            <w:r w:rsidR="008C723B">
              <w:rPr>
                <w:rFonts w:ascii="Calibri" w:hAnsi="Calibri" w:cs="Tahoma"/>
                <w:b/>
                <w:szCs w:val="22"/>
              </w:rPr>
              <w:t xml:space="preserve"> διακήρυξης</w:t>
            </w:r>
            <w:r w:rsidR="00132A5C">
              <w:rPr>
                <w:rFonts w:ascii="Calibri" w:hAnsi="Calibri" w:cs="Tahoma"/>
                <w:b/>
                <w:szCs w:val="22"/>
              </w:rPr>
              <w:t xml:space="preserve"> 30/002/000/5172/2019</w:t>
            </w:r>
            <w:r w:rsidRPr="00345A88">
              <w:rPr>
                <w:rFonts w:ascii="Calibri" w:hAnsi="Calibri" w:cs="Tahoma"/>
                <w:b/>
                <w:szCs w:val="22"/>
              </w:rPr>
              <w:t xml:space="preserve"> για την </w:t>
            </w:r>
            <w:r w:rsidR="00C24539" w:rsidRPr="00C24539">
              <w:rPr>
                <w:rFonts w:ascii="Calibri" w:hAnsi="Calibri" w:cs="Tahoma"/>
                <w:b/>
                <w:szCs w:val="22"/>
              </w:rPr>
              <w:t xml:space="preserve">προμήθεια </w:t>
            </w:r>
            <w:r w:rsidR="009667CF">
              <w:rPr>
                <w:rFonts w:ascii="Calibri" w:hAnsi="Calibri" w:cs="Tahoma"/>
                <w:b/>
                <w:szCs w:val="22"/>
              </w:rPr>
              <w:t>επίπλων</w:t>
            </w:r>
            <w:r w:rsidR="00C24539" w:rsidRPr="00C24539">
              <w:rPr>
                <w:rFonts w:ascii="Calibri" w:hAnsi="Calibri" w:cs="Tahoma"/>
                <w:b/>
                <w:szCs w:val="22"/>
              </w:rPr>
              <w:t xml:space="preserve"> </w:t>
            </w:r>
            <w:r w:rsidRPr="00345A88">
              <w:rPr>
                <w:rFonts w:ascii="Calibri" w:hAnsi="Calibri" w:cs="Tahoma"/>
                <w:b/>
                <w:szCs w:val="22"/>
              </w:rPr>
              <w:t xml:space="preserve">για τις ανάγκες των </w:t>
            </w:r>
            <w:r w:rsidR="009667CF">
              <w:rPr>
                <w:rFonts w:ascii="Calibri" w:hAnsi="Calibri" w:cs="Tahoma"/>
                <w:b/>
                <w:szCs w:val="22"/>
              </w:rPr>
              <w:t>Υπηρεσιών</w:t>
            </w:r>
            <w:r w:rsidRPr="00345A88">
              <w:rPr>
                <w:rFonts w:ascii="Calibri" w:hAnsi="Calibri" w:cs="Tahoma"/>
                <w:b/>
                <w:szCs w:val="22"/>
              </w:rPr>
              <w:t xml:space="preserve"> του Γ.Χ.Κ.</w:t>
            </w:r>
            <w:r w:rsidR="00A639DF">
              <w:rPr>
                <w:rFonts w:ascii="Calibri" w:hAnsi="Calibri" w:cs="Tahoma"/>
                <w:b/>
                <w:szCs w:val="22"/>
              </w:rPr>
              <w:t xml:space="preserve"> με τη διαδικασία του συνοπτικού διαγωνισμού</w:t>
            </w:r>
            <w:r w:rsidRPr="00345A88">
              <w:rPr>
                <w:rFonts w:ascii="Calibri" w:hAnsi="Calibri" w:cs="Tahoma"/>
                <w:b/>
                <w:szCs w:val="22"/>
              </w:rPr>
              <w:t>»</w:t>
            </w:r>
          </w:p>
        </w:tc>
      </w:tr>
      <w:tr w:rsidR="000A677F" w:rsidRPr="000A677F" w:rsidTr="00885A8D">
        <w:trPr>
          <w:trHeight w:val="415"/>
          <w:jc w:val="center"/>
        </w:trPr>
        <w:tc>
          <w:tcPr>
            <w:tcW w:w="2999"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565" w:type="dxa"/>
            <w:vAlign w:val="center"/>
          </w:tcPr>
          <w:p w:rsidR="000A677F" w:rsidRPr="000A677F" w:rsidRDefault="000A677F" w:rsidP="000A677F">
            <w:pPr>
              <w:spacing w:after="200" w:line="276" w:lineRule="auto"/>
              <w:rPr>
                <w:rFonts w:ascii="Calibri" w:hAnsi="Calibri" w:cs="Tahoma"/>
                <w:sz w:val="22"/>
                <w:szCs w:val="22"/>
              </w:rPr>
            </w:pPr>
            <w:r w:rsidRPr="000A677F">
              <w:rPr>
                <w:rFonts w:ascii="Calibri" w:hAnsi="Calibri" w:cs="Tahoma"/>
                <w:sz w:val="22"/>
                <w:szCs w:val="22"/>
              </w:rPr>
              <w:t>Σύμβαση Προμήθειας</w:t>
            </w:r>
          </w:p>
        </w:tc>
      </w:tr>
      <w:tr w:rsidR="000A677F" w:rsidRPr="000A677F" w:rsidTr="00885A8D">
        <w:trPr>
          <w:trHeight w:val="415"/>
          <w:jc w:val="center"/>
        </w:trPr>
        <w:tc>
          <w:tcPr>
            <w:tcW w:w="2999"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565" w:type="dxa"/>
            <w:vAlign w:val="center"/>
          </w:tcPr>
          <w:p w:rsidR="000A677F" w:rsidRPr="000A677F" w:rsidRDefault="009667CF" w:rsidP="009667CF">
            <w:pPr>
              <w:spacing w:after="200" w:line="276" w:lineRule="auto"/>
              <w:rPr>
                <w:rFonts w:ascii="Calibri" w:hAnsi="Calibri" w:cs="Tahoma"/>
                <w:sz w:val="22"/>
                <w:szCs w:val="22"/>
              </w:rPr>
            </w:pPr>
            <w:r>
              <w:rPr>
                <w:rFonts w:ascii="Calibri" w:hAnsi="Calibri" w:cs="Tahoma"/>
                <w:sz w:val="22"/>
                <w:szCs w:val="22"/>
              </w:rPr>
              <w:t>7111</w:t>
            </w:r>
            <w:r w:rsidR="000A677F" w:rsidRPr="000A677F">
              <w:rPr>
                <w:rFonts w:ascii="Calibri" w:hAnsi="Calibri" w:cs="Tahoma"/>
                <w:sz w:val="22"/>
                <w:szCs w:val="22"/>
              </w:rPr>
              <w:t xml:space="preserve">  «ΠΡΟΜΗΘΕΙΑ </w:t>
            </w:r>
            <w:r>
              <w:rPr>
                <w:rFonts w:ascii="Calibri" w:hAnsi="Calibri" w:cs="Tahoma"/>
                <w:sz w:val="22"/>
                <w:szCs w:val="22"/>
              </w:rPr>
              <w:t>ΕΠΙΠΛΩΝ</w:t>
            </w:r>
            <w:r w:rsidR="000A677F" w:rsidRPr="000A677F">
              <w:rPr>
                <w:rFonts w:ascii="Calibri" w:hAnsi="Calibri" w:cs="Tahoma"/>
                <w:sz w:val="22"/>
                <w:szCs w:val="22"/>
              </w:rPr>
              <w:t>»</w:t>
            </w:r>
          </w:p>
        </w:tc>
      </w:tr>
      <w:tr w:rsidR="000A677F" w:rsidRPr="000A677F" w:rsidTr="00885A8D">
        <w:trPr>
          <w:trHeight w:val="965"/>
          <w:jc w:val="center"/>
        </w:trPr>
        <w:tc>
          <w:tcPr>
            <w:tcW w:w="2999"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Ταξινόμηση κατά CPV</w:t>
            </w:r>
          </w:p>
        </w:tc>
        <w:tc>
          <w:tcPr>
            <w:tcW w:w="7565" w:type="dxa"/>
            <w:vAlign w:val="center"/>
          </w:tcPr>
          <w:p w:rsidR="000A677F" w:rsidRDefault="009667CF" w:rsidP="00C24539">
            <w:pPr>
              <w:spacing w:line="276" w:lineRule="auto"/>
              <w:rPr>
                <w:rFonts w:ascii="Calibri" w:hAnsi="Calibri" w:cs="Arial"/>
                <w:bCs/>
                <w:sz w:val="22"/>
                <w:szCs w:val="22"/>
              </w:rPr>
            </w:pPr>
            <w:r>
              <w:rPr>
                <w:rFonts w:ascii="Calibri" w:hAnsi="Calibri" w:cs="Arial"/>
                <w:sz w:val="22"/>
                <w:szCs w:val="22"/>
              </w:rPr>
              <w:t>44421300-0</w:t>
            </w:r>
            <w:r w:rsidR="00C24539" w:rsidRPr="00C24539">
              <w:rPr>
                <w:rFonts w:ascii="Calibri" w:hAnsi="Calibri" w:cs="Arial"/>
                <w:sz w:val="22"/>
                <w:szCs w:val="22"/>
              </w:rPr>
              <w:t xml:space="preserve"> </w:t>
            </w:r>
            <w:r w:rsidR="0033601E" w:rsidRPr="000D554B">
              <w:rPr>
                <w:rFonts w:ascii="Calibri" w:hAnsi="Calibri" w:cs="Arial"/>
                <w:bCs/>
                <w:sz w:val="22"/>
                <w:szCs w:val="22"/>
              </w:rPr>
              <w:t>«</w:t>
            </w:r>
            <w:r>
              <w:rPr>
                <w:rFonts w:ascii="Calibri" w:hAnsi="Calibri" w:cs="Arial"/>
                <w:color w:val="000000"/>
                <w:sz w:val="22"/>
                <w:szCs w:val="22"/>
              </w:rPr>
              <w:t>ΧΡΗΜΑΤΟΚΙΒΩΤΙΑ</w:t>
            </w:r>
            <w:r w:rsidR="0033601E" w:rsidRPr="000D554B">
              <w:rPr>
                <w:rFonts w:ascii="Calibri" w:hAnsi="Calibri" w:cs="Arial"/>
                <w:bCs/>
                <w:sz w:val="22"/>
                <w:szCs w:val="22"/>
              </w:rPr>
              <w:t xml:space="preserve">» </w:t>
            </w:r>
          </w:p>
          <w:p w:rsidR="00C24539" w:rsidRDefault="009667CF" w:rsidP="009667CF">
            <w:pPr>
              <w:spacing w:line="276" w:lineRule="auto"/>
              <w:rPr>
                <w:rFonts w:ascii="Calibri" w:hAnsi="Calibri" w:cs="Tahoma"/>
                <w:sz w:val="22"/>
                <w:szCs w:val="22"/>
              </w:rPr>
            </w:pPr>
            <w:r>
              <w:rPr>
                <w:rFonts w:ascii="Calibri" w:hAnsi="Calibri" w:cs="Tahoma"/>
                <w:sz w:val="22"/>
                <w:szCs w:val="22"/>
              </w:rPr>
              <w:t>39112000-0</w:t>
            </w:r>
            <w:r w:rsidR="00C24539">
              <w:rPr>
                <w:rFonts w:ascii="Calibri" w:hAnsi="Calibri" w:cs="Tahoma"/>
                <w:sz w:val="22"/>
                <w:szCs w:val="22"/>
              </w:rPr>
              <w:t xml:space="preserve"> «</w:t>
            </w:r>
            <w:r>
              <w:rPr>
                <w:rFonts w:ascii="Calibri" w:hAnsi="Calibri" w:cs="Tahoma"/>
                <w:sz w:val="22"/>
                <w:szCs w:val="22"/>
              </w:rPr>
              <w:t>Κ</w:t>
            </w:r>
            <w:r w:rsidR="00C24539" w:rsidRPr="00C24539">
              <w:rPr>
                <w:rFonts w:ascii="Calibri" w:hAnsi="Calibri" w:cs="Tahoma"/>
                <w:sz w:val="22"/>
                <w:szCs w:val="22"/>
              </w:rPr>
              <w:t>Α</w:t>
            </w:r>
            <w:r>
              <w:rPr>
                <w:rFonts w:ascii="Calibri" w:hAnsi="Calibri" w:cs="Tahoma"/>
                <w:sz w:val="22"/>
                <w:szCs w:val="22"/>
              </w:rPr>
              <w:t>ΡΕΚΛΕΣ</w:t>
            </w:r>
            <w:r w:rsidR="00C24539">
              <w:rPr>
                <w:rFonts w:ascii="Calibri" w:hAnsi="Calibri" w:cs="Tahoma"/>
                <w:sz w:val="22"/>
                <w:szCs w:val="22"/>
              </w:rPr>
              <w:t>»</w:t>
            </w:r>
          </w:p>
          <w:p w:rsidR="009667CF" w:rsidRPr="000A677F" w:rsidRDefault="009667CF" w:rsidP="009667CF">
            <w:pPr>
              <w:spacing w:line="276" w:lineRule="auto"/>
              <w:rPr>
                <w:rFonts w:ascii="Calibri" w:hAnsi="Calibri" w:cs="Tahoma"/>
                <w:sz w:val="22"/>
                <w:szCs w:val="22"/>
              </w:rPr>
            </w:pPr>
            <w:r>
              <w:rPr>
                <w:rFonts w:ascii="Calibri" w:hAnsi="Calibri" w:cs="Tahoma"/>
                <w:sz w:val="22"/>
                <w:szCs w:val="22"/>
              </w:rPr>
              <w:t>39113200-0 «ΚΑΝΑΠΕΔΕΣ»</w:t>
            </w:r>
          </w:p>
        </w:tc>
      </w:tr>
      <w:tr w:rsidR="000A677F" w:rsidRPr="000A677F" w:rsidTr="00885A8D">
        <w:trPr>
          <w:trHeight w:val="415"/>
          <w:jc w:val="center"/>
        </w:trPr>
        <w:tc>
          <w:tcPr>
            <w:tcW w:w="2999"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565" w:type="dxa"/>
            <w:vAlign w:val="center"/>
          </w:tcPr>
          <w:p w:rsidR="000A677F" w:rsidRPr="000A677F" w:rsidRDefault="000A677F" w:rsidP="000A677F">
            <w:pPr>
              <w:spacing w:after="200"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rsidTr="00885A8D">
        <w:trPr>
          <w:trHeight w:val="555"/>
          <w:jc w:val="center"/>
        </w:trPr>
        <w:tc>
          <w:tcPr>
            <w:tcW w:w="2999" w:type="dxa"/>
            <w:vAlign w:val="center"/>
          </w:tcPr>
          <w:p w:rsidR="000A677F" w:rsidRPr="000A677F" w:rsidRDefault="000A677F" w:rsidP="000A677F">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565" w:type="dxa"/>
            <w:vAlign w:val="center"/>
          </w:tcPr>
          <w:p w:rsidR="000A677F" w:rsidRPr="00345A88" w:rsidRDefault="009667CF" w:rsidP="009667CF">
            <w:pPr>
              <w:spacing w:after="200" w:line="276" w:lineRule="auto"/>
              <w:rPr>
                <w:rFonts w:ascii="Calibri" w:hAnsi="Calibri" w:cs="Tahoma"/>
                <w:sz w:val="22"/>
                <w:szCs w:val="22"/>
              </w:rPr>
            </w:pPr>
            <w:r>
              <w:rPr>
                <w:rFonts w:ascii="Calibri" w:hAnsi="Calibri" w:cs="Tahoma"/>
                <w:sz w:val="22"/>
                <w:szCs w:val="22"/>
              </w:rPr>
              <w:t>Πενήντα χιλιάδες</w:t>
            </w:r>
            <w:r w:rsidR="00C24539">
              <w:rPr>
                <w:rFonts w:ascii="Calibri" w:hAnsi="Calibri" w:cs="Tahoma"/>
                <w:sz w:val="22"/>
                <w:szCs w:val="22"/>
              </w:rPr>
              <w:t xml:space="preserve"> </w:t>
            </w:r>
            <w:r w:rsidR="00345A88" w:rsidRPr="00345A88">
              <w:rPr>
                <w:rFonts w:ascii="Calibri" w:hAnsi="Calibri" w:cs="Tahoma"/>
                <w:sz w:val="22"/>
                <w:szCs w:val="22"/>
              </w:rPr>
              <w:t>ευρώ (</w:t>
            </w:r>
            <w:r>
              <w:rPr>
                <w:rFonts w:ascii="Calibri" w:hAnsi="Calibri" w:cs="Tahoma"/>
                <w:sz w:val="22"/>
                <w:szCs w:val="22"/>
              </w:rPr>
              <w:t>50</w:t>
            </w:r>
            <w:r w:rsidR="000A677F" w:rsidRPr="00345A88">
              <w:rPr>
                <w:rFonts w:ascii="Calibri" w:hAnsi="Calibri" w:cs="Tahoma"/>
                <w:sz w:val="22"/>
                <w:szCs w:val="22"/>
              </w:rPr>
              <w:t>.</w:t>
            </w:r>
            <w:r>
              <w:rPr>
                <w:rFonts w:ascii="Calibri" w:hAnsi="Calibri" w:cs="Tahoma"/>
                <w:sz w:val="22"/>
                <w:szCs w:val="22"/>
              </w:rPr>
              <w:t>0</w:t>
            </w:r>
            <w:r w:rsidR="000A677F" w:rsidRPr="00345A88">
              <w:rPr>
                <w:rFonts w:ascii="Calibri" w:hAnsi="Calibri" w:cs="Tahoma"/>
                <w:sz w:val="22"/>
                <w:szCs w:val="22"/>
              </w:rPr>
              <w:t xml:space="preserve">00,00 €) συμπεριλαμβανομένου του Φ.Π.Α. </w:t>
            </w:r>
          </w:p>
        </w:tc>
      </w:tr>
      <w:tr w:rsidR="000A677F" w:rsidRPr="000A677F" w:rsidTr="00885A8D">
        <w:trPr>
          <w:trHeight w:val="462"/>
          <w:jc w:val="center"/>
        </w:trPr>
        <w:tc>
          <w:tcPr>
            <w:tcW w:w="2999" w:type="dxa"/>
            <w:vAlign w:val="center"/>
          </w:tcPr>
          <w:p w:rsidR="000A677F" w:rsidRPr="000A677F" w:rsidRDefault="000A677F" w:rsidP="000A677F">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565" w:type="dxa"/>
            <w:vAlign w:val="center"/>
          </w:tcPr>
          <w:p w:rsidR="000A677F" w:rsidRPr="000A677F" w:rsidRDefault="00132A5C" w:rsidP="00132A5C">
            <w:pPr>
              <w:spacing w:after="200" w:line="276" w:lineRule="auto"/>
              <w:jc w:val="both"/>
              <w:rPr>
                <w:rFonts w:ascii="Calibri" w:hAnsi="Calibri" w:cs="Tahoma"/>
                <w:sz w:val="22"/>
                <w:szCs w:val="22"/>
                <w:highlight w:val="yellow"/>
              </w:rPr>
            </w:pPr>
            <w:r>
              <w:rPr>
                <w:rFonts w:ascii="Calibri" w:hAnsi="Calibri" w:cs="Tahoma"/>
                <w:sz w:val="22"/>
                <w:szCs w:val="22"/>
              </w:rPr>
              <w:t xml:space="preserve"> </w:t>
            </w:r>
            <w:r>
              <w:rPr>
                <w:rFonts w:ascii="Calibri" w:hAnsi="Calibri" w:cs="Tahoma"/>
                <w:sz w:val="22"/>
                <w:szCs w:val="22"/>
                <w:lang w:val="en-US"/>
              </w:rPr>
              <w:t>10</w:t>
            </w:r>
            <w:r w:rsidR="00670DD6">
              <w:rPr>
                <w:rFonts w:ascii="Calibri" w:hAnsi="Calibri" w:cs="Tahoma"/>
                <w:sz w:val="22"/>
                <w:szCs w:val="22"/>
              </w:rPr>
              <w:t>-</w:t>
            </w:r>
            <w:r w:rsidR="00DD058C">
              <w:rPr>
                <w:rFonts w:ascii="Calibri" w:hAnsi="Calibri" w:cs="Tahoma"/>
                <w:sz w:val="22"/>
                <w:szCs w:val="22"/>
              </w:rPr>
              <w:t>0</w:t>
            </w:r>
            <w:r w:rsidR="009667CF">
              <w:rPr>
                <w:rFonts w:ascii="Calibri" w:hAnsi="Calibri" w:cs="Tahoma"/>
                <w:sz w:val="22"/>
                <w:szCs w:val="22"/>
              </w:rPr>
              <w:t>9</w:t>
            </w:r>
            <w:r w:rsidR="0033601E">
              <w:rPr>
                <w:rFonts w:ascii="Calibri" w:hAnsi="Calibri" w:cs="Tahoma"/>
                <w:sz w:val="22"/>
                <w:szCs w:val="22"/>
              </w:rPr>
              <w:t>-201</w:t>
            </w:r>
            <w:r w:rsidR="00C24539">
              <w:rPr>
                <w:rFonts w:ascii="Calibri" w:hAnsi="Calibri" w:cs="Tahoma"/>
                <w:sz w:val="22"/>
                <w:szCs w:val="22"/>
              </w:rPr>
              <w:t>9</w:t>
            </w:r>
          </w:p>
        </w:tc>
      </w:tr>
    </w:tbl>
    <w:p w:rsidR="00EF62A6" w:rsidRPr="00ED5D36" w:rsidRDefault="00EF62A6" w:rsidP="00EF62A6">
      <w:pPr>
        <w:spacing w:line="276" w:lineRule="auto"/>
        <w:jc w:val="both"/>
        <w:rPr>
          <w:rFonts w:ascii="Calibri" w:hAnsi="Calibri"/>
          <w:b/>
          <w:sz w:val="16"/>
          <w:szCs w:val="16"/>
          <w:lang w:eastAsia="en-US"/>
        </w:rPr>
      </w:pPr>
    </w:p>
    <w:p w:rsidR="00E57AA9" w:rsidRDefault="00E57AA9" w:rsidP="00EF62A6">
      <w:pPr>
        <w:keepNext/>
        <w:jc w:val="center"/>
        <w:outlineLvl w:val="0"/>
        <w:rPr>
          <w:rFonts w:ascii="Calibri" w:hAnsi="Calibri"/>
          <w:b/>
          <w:sz w:val="22"/>
          <w:szCs w:val="20"/>
        </w:rPr>
      </w:pPr>
    </w:p>
    <w:p w:rsidR="00EF62A6" w:rsidRPr="00853235" w:rsidRDefault="00EF62A6" w:rsidP="00EF62A6">
      <w:pPr>
        <w:keepNext/>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EF62A6">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EF62A6">
      <w:pPr>
        <w:jc w:val="center"/>
        <w:rPr>
          <w:rFonts w:ascii="Calibri" w:hAnsi="Calibri"/>
          <w:b/>
          <w:sz w:val="16"/>
          <w:szCs w:val="16"/>
        </w:rPr>
      </w:pPr>
    </w:p>
    <w:p w:rsidR="00EF62A6" w:rsidRDefault="00EF62A6" w:rsidP="00EF62A6">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44"/>
        <w:gridCol w:w="9502"/>
      </w:tblGrid>
      <w:tr w:rsidR="00D57E74" w:rsidTr="00FA5036">
        <w:trPr>
          <w:trHeight w:val="541"/>
        </w:trPr>
        <w:tc>
          <w:tcPr>
            <w:tcW w:w="421" w:type="dxa"/>
            <w:vMerge w:val="restart"/>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1.</w:t>
            </w: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α.</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β.</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r>
              <w:rPr>
                <w:rFonts w:ascii="Calibri" w:hAnsi="Calibri" w:cs="Tahoma"/>
                <w:sz w:val="22"/>
                <w:szCs w:val="22"/>
              </w:rPr>
              <w:t>.</w:t>
            </w:r>
          </w:p>
        </w:tc>
      </w:tr>
      <w:tr w:rsidR="00D57E74" w:rsidTr="00FA5036">
        <w:trPr>
          <w:trHeight w:val="558"/>
        </w:trPr>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γ.</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Τον ν. 2859/2000 (ΦΕΚ 248/Α) «Κύρωση Κώδικα Φόρου Προστιθέμενης Αξίας», όπως έχει τροποποιηθεί και ισχύει.</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δ.</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ε.</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στ.</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ζ.</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η.</w:t>
            </w:r>
          </w:p>
        </w:tc>
        <w:tc>
          <w:tcPr>
            <w:tcW w:w="9502" w:type="dxa"/>
          </w:tcPr>
          <w:p w:rsidR="00D57E74" w:rsidRDefault="00D57E74" w:rsidP="004C1082">
            <w:pPr>
              <w:jc w:val="both"/>
              <w:rPr>
                <w:rFonts w:ascii="Calibri" w:hAnsi="Calibri" w:cs="Tahoma"/>
                <w:sz w:val="22"/>
                <w:szCs w:val="22"/>
              </w:rPr>
            </w:pPr>
            <w:r w:rsidRPr="00021EEF">
              <w:rPr>
                <w:rFonts w:ascii="Calibri" w:hAnsi="Calibri" w:cs="Tahoma"/>
                <w:sz w:val="22"/>
                <w:szCs w:val="22"/>
              </w:rPr>
              <w:t>Τον ν. 4254/2014 (ΦΕΚ 85/Α) «Μέτρα στήριξης και ανάπτυξης της ελληνικής οικονομίας στο πλαίσιο εφαρμογής του ν. 4046/2012 και άλλες διατάξεις».</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θ.</w:t>
            </w:r>
          </w:p>
        </w:tc>
        <w:tc>
          <w:tcPr>
            <w:tcW w:w="9502" w:type="dxa"/>
          </w:tcPr>
          <w:p w:rsidR="00D57E74" w:rsidRPr="00021EEF" w:rsidRDefault="00D57E74" w:rsidP="004C1082">
            <w:pPr>
              <w:jc w:val="both"/>
              <w:rPr>
                <w:rFonts w:ascii="Calibri" w:hAnsi="Calibri" w:cs="Tahoma"/>
                <w:sz w:val="22"/>
                <w:szCs w:val="22"/>
              </w:rPr>
            </w:pPr>
            <w:r w:rsidRPr="00021EEF">
              <w:rPr>
                <w:rFonts w:ascii="Calibri" w:hAnsi="Calibri" w:cs="Tahoma"/>
                <w:sz w:val="22"/>
                <w:szCs w:val="22"/>
              </w:rPr>
              <w:t>Τον ν. 4270/2014 (ΦΕΚ 143/Α) «Αρχές Δημοσιονομικής Διαχείρισης και Εποπτείας-Δημόσιο Λογιστικό», όπως τροποποιήθηκε από τον ν. 4337/2015 (ΦΕΚ 129/Α).</w:t>
            </w:r>
          </w:p>
        </w:tc>
      </w:tr>
      <w:tr w:rsidR="00D57E74" w:rsidTr="00FA5036">
        <w:tc>
          <w:tcPr>
            <w:tcW w:w="421" w:type="dxa"/>
            <w:vMerge/>
          </w:tcPr>
          <w:p w:rsidR="00D57E74" w:rsidRPr="004C1082" w:rsidRDefault="00D57E74" w:rsidP="00EF62A6">
            <w:pPr>
              <w:spacing w:after="200" w:line="276" w:lineRule="auto"/>
              <w:jc w:val="both"/>
              <w:rPr>
                <w:rFonts w:ascii="Calibri" w:hAnsi="Calibri" w:cs="Tahoma"/>
                <w:b/>
                <w:sz w:val="22"/>
                <w:szCs w:val="22"/>
              </w:rPr>
            </w:pPr>
          </w:p>
        </w:tc>
        <w:tc>
          <w:tcPr>
            <w:tcW w:w="544" w:type="dxa"/>
          </w:tcPr>
          <w:p w:rsidR="00D57E74" w:rsidRPr="004C1082" w:rsidRDefault="00D57E74" w:rsidP="00EF62A6">
            <w:pPr>
              <w:spacing w:after="200" w:line="276" w:lineRule="auto"/>
              <w:jc w:val="both"/>
              <w:rPr>
                <w:rFonts w:ascii="Calibri" w:hAnsi="Calibri" w:cs="Tahoma"/>
                <w:b/>
                <w:sz w:val="22"/>
                <w:szCs w:val="22"/>
              </w:rPr>
            </w:pPr>
            <w:r w:rsidRPr="004C1082">
              <w:rPr>
                <w:rFonts w:ascii="Calibri" w:hAnsi="Calibri" w:cs="Tahoma"/>
                <w:b/>
                <w:sz w:val="22"/>
                <w:szCs w:val="22"/>
              </w:rPr>
              <w:t>ι.</w:t>
            </w:r>
          </w:p>
        </w:tc>
        <w:tc>
          <w:tcPr>
            <w:tcW w:w="9502" w:type="dxa"/>
          </w:tcPr>
          <w:p w:rsidR="00D57E74" w:rsidRPr="00021EEF" w:rsidRDefault="00D57E74" w:rsidP="004C1082">
            <w:pPr>
              <w:jc w:val="both"/>
              <w:rPr>
                <w:rFonts w:ascii="Calibri" w:hAnsi="Calibri" w:cs="Tahoma"/>
                <w:sz w:val="22"/>
                <w:szCs w:val="22"/>
              </w:rPr>
            </w:pPr>
            <w:r w:rsidRPr="00021EEF">
              <w:rPr>
                <w:rFonts w:ascii="Calibri" w:hAnsi="Calibri" w:cs="Tahoma"/>
                <w:sz w:val="22"/>
                <w:szCs w:val="22"/>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0C18CF" w:rsidTr="00FA5036">
        <w:tc>
          <w:tcPr>
            <w:tcW w:w="421" w:type="dxa"/>
            <w:vMerge/>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ια.</w:t>
            </w:r>
          </w:p>
        </w:tc>
        <w:tc>
          <w:tcPr>
            <w:tcW w:w="9502" w:type="dxa"/>
          </w:tcPr>
          <w:p w:rsidR="000C18CF" w:rsidRPr="00021EEF" w:rsidRDefault="000C18CF" w:rsidP="000C18CF">
            <w:pPr>
              <w:jc w:val="both"/>
              <w:rPr>
                <w:rFonts w:ascii="Calibri" w:hAnsi="Calibri" w:cs="Tahoma"/>
                <w:sz w:val="22"/>
                <w:szCs w:val="22"/>
              </w:rPr>
            </w:pPr>
            <w:r>
              <w:rPr>
                <w:rFonts w:ascii="Calibri" w:hAnsi="Calibri" w:cs="Tahoma"/>
                <w:sz w:val="22"/>
                <w:szCs w:val="22"/>
              </w:rPr>
              <w:t>Τον ν. 2690/1999 (ΦΕΚ 45/Α) «Κύρωση του Κώδικα Διοικητικής Διαδικασίας και άλλες διατάξεις»</w:t>
            </w:r>
          </w:p>
        </w:tc>
      </w:tr>
      <w:tr w:rsidR="000C18CF" w:rsidTr="00FA5036">
        <w:tc>
          <w:tcPr>
            <w:tcW w:w="421" w:type="dxa"/>
            <w:vMerge/>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ιβ.</w:t>
            </w:r>
          </w:p>
        </w:tc>
        <w:tc>
          <w:tcPr>
            <w:tcW w:w="9502" w:type="dxa"/>
          </w:tcPr>
          <w:p w:rsidR="000C18CF" w:rsidRPr="00021EEF" w:rsidRDefault="000C18CF" w:rsidP="000C18CF">
            <w:pPr>
              <w:jc w:val="both"/>
              <w:rPr>
                <w:rFonts w:ascii="Calibri" w:hAnsi="Calibri" w:cs="Tahoma"/>
                <w:sz w:val="22"/>
                <w:szCs w:val="22"/>
              </w:rPr>
            </w:pPr>
            <w:r w:rsidRPr="00021EEF">
              <w:rPr>
                <w:rFonts w:ascii="Calibri" w:hAnsi="Calibri" w:cs="Tahoma"/>
                <w:sz w:val="22"/>
                <w:szCs w:val="22"/>
              </w:rPr>
              <w:t>Το π.δ. 80/2016 (ΦΕΚ 145/Α) «Ανάληψη υποχρεώσεων από τους διατάκτες».</w:t>
            </w:r>
          </w:p>
        </w:tc>
      </w:tr>
      <w:tr w:rsidR="000C18CF" w:rsidTr="00FA5036">
        <w:tc>
          <w:tcPr>
            <w:tcW w:w="421" w:type="dxa"/>
            <w:vMerge/>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ιγ.</w:t>
            </w:r>
          </w:p>
        </w:tc>
        <w:tc>
          <w:tcPr>
            <w:tcW w:w="9502" w:type="dxa"/>
          </w:tcPr>
          <w:p w:rsidR="000C18CF" w:rsidRPr="00021EEF" w:rsidRDefault="000C18CF" w:rsidP="000C18CF">
            <w:pPr>
              <w:jc w:val="both"/>
              <w:rPr>
                <w:rFonts w:ascii="Calibri" w:hAnsi="Calibri" w:cs="Tahoma"/>
                <w:sz w:val="22"/>
                <w:szCs w:val="22"/>
              </w:rPr>
            </w:pPr>
            <w:r w:rsidRPr="00021EEF">
              <w:rPr>
                <w:rFonts w:ascii="Calibri" w:hAnsi="Calibri" w:cs="Tahoma"/>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0C18CF" w:rsidTr="00FA5036">
        <w:tc>
          <w:tcPr>
            <w:tcW w:w="421" w:type="dxa"/>
            <w:vMerge/>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ιδ.</w:t>
            </w:r>
          </w:p>
        </w:tc>
        <w:tc>
          <w:tcPr>
            <w:tcW w:w="9502" w:type="dxa"/>
          </w:tcPr>
          <w:p w:rsidR="000C18CF" w:rsidRPr="00021EEF" w:rsidRDefault="000C18CF" w:rsidP="000C18CF">
            <w:pPr>
              <w:jc w:val="both"/>
              <w:rPr>
                <w:rFonts w:ascii="Calibri" w:hAnsi="Calibri" w:cs="Tahoma"/>
                <w:sz w:val="22"/>
                <w:szCs w:val="22"/>
              </w:rPr>
            </w:pPr>
            <w:r w:rsidRPr="00021EEF">
              <w:rPr>
                <w:rFonts w:ascii="Calibri" w:hAnsi="Calibri" w:cs="Tahoma"/>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0C18CF" w:rsidTr="00FA5036">
        <w:tc>
          <w:tcPr>
            <w:tcW w:w="421" w:type="dxa"/>
            <w:vMerge/>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ιε.</w:t>
            </w:r>
          </w:p>
        </w:tc>
        <w:tc>
          <w:tcPr>
            <w:tcW w:w="9502" w:type="dxa"/>
          </w:tcPr>
          <w:p w:rsidR="000C18CF" w:rsidRPr="00021EEF" w:rsidRDefault="000C18CF" w:rsidP="000C18CF">
            <w:pPr>
              <w:jc w:val="both"/>
              <w:rPr>
                <w:rFonts w:ascii="Calibri" w:hAnsi="Calibri" w:cs="Tahoma"/>
                <w:sz w:val="22"/>
                <w:szCs w:val="22"/>
              </w:rPr>
            </w:pPr>
            <w:r w:rsidRPr="00021EEF">
              <w:rPr>
                <w:rFonts w:ascii="Calibri" w:hAnsi="Calibri" w:cs="Tahoma"/>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0C18CF" w:rsidTr="00FA5036">
        <w:tc>
          <w:tcPr>
            <w:tcW w:w="421" w:type="dxa"/>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ιστ.</w:t>
            </w:r>
          </w:p>
        </w:tc>
        <w:tc>
          <w:tcPr>
            <w:tcW w:w="9502" w:type="dxa"/>
          </w:tcPr>
          <w:p w:rsidR="000C18CF" w:rsidRPr="00021EEF" w:rsidRDefault="000C18CF" w:rsidP="000C18CF">
            <w:pPr>
              <w:jc w:val="both"/>
              <w:rPr>
                <w:rFonts w:ascii="Calibri" w:hAnsi="Calibri" w:cs="Tahoma"/>
                <w:sz w:val="22"/>
                <w:szCs w:val="22"/>
              </w:rPr>
            </w:pPr>
            <w:r w:rsidRPr="004C1082">
              <w:rPr>
                <w:rFonts w:ascii="Calibri" w:hAnsi="Calibri" w:cs="Tahoma"/>
                <w:sz w:val="22"/>
                <w:szCs w:val="22"/>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w:t>
            </w:r>
            <w:r w:rsidR="00214858">
              <w:rPr>
                <w:rFonts w:ascii="Calibri" w:hAnsi="Calibri" w:cs="Tahoma"/>
                <w:sz w:val="22"/>
                <w:szCs w:val="22"/>
              </w:rPr>
              <w:t>ης».</w:t>
            </w:r>
          </w:p>
        </w:tc>
      </w:tr>
      <w:tr w:rsidR="000C18CF" w:rsidTr="00FA5036">
        <w:tc>
          <w:tcPr>
            <w:tcW w:w="421" w:type="dxa"/>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Pr>
                <w:rFonts w:ascii="Calibri" w:hAnsi="Calibri" w:cs="Tahoma"/>
                <w:b/>
                <w:sz w:val="22"/>
                <w:szCs w:val="22"/>
              </w:rPr>
              <w:t>ιζ.</w:t>
            </w:r>
          </w:p>
        </w:tc>
        <w:tc>
          <w:tcPr>
            <w:tcW w:w="9502" w:type="dxa"/>
          </w:tcPr>
          <w:p w:rsidR="000C18CF" w:rsidRPr="004C1082" w:rsidRDefault="000C18CF" w:rsidP="000C18CF">
            <w:pPr>
              <w:jc w:val="both"/>
              <w:rPr>
                <w:rFonts w:ascii="Calibri" w:hAnsi="Calibri" w:cs="Tahoma"/>
                <w:sz w:val="22"/>
                <w:szCs w:val="22"/>
              </w:rPr>
            </w:pPr>
            <w:r w:rsidRPr="004C1082">
              <w:rPr>
                <w:rFonts w:ascii="Calibri" w:hAnsi="Calibri" w:cs="Tahoma"/>
                <w:sz w:val="22"/>
                <w:szCs w:val="22"/>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0C18CF" w:rsidTr="00FA5036">
        <w:trPr>
          <w:trHeight w:val="986"/>
        </w:trPr>
        <w:tc>
          <w:tcPr>
            <w:tcW w:w="421"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2.</w:t>
            </w:r>
          </w:p>
        </w:tc>
        <w:tc>
          <w:tcPr>
            <w:tcW w:w="544" w:type="dxa"/>
          </w:tcPr>
          <w:p w:rsidR="000C18CF" w:rsidRPr="004C1082" w:rsidRDefault="000C18CF" w:rsidP="000C18CF">
            <w:pPr>
              <w:spacing w:after="200" w:line="276" w:lineRule="auto"/>
              <w:jc w:val="both"/>
              <w:rPr>
                <w:rFonts w:ascii="Calibri" w:hAnsi="Calibri" w:cs="Tahoma"/>
                <w:b/>
                <w:sz w:val="22"/>
                <w:szCs w:val="22"/>
              </w:rPr>
            </w:pPr>
          </w:p>
        </w:tc>
        <w:tc>
          <w:tcPr>
            <w:tcW w:w="9502" w:type="dxa"/>
          </w:tcPr>
          <w:p w:rsidR="000C18CF" w:rsidRPr="00021EEF" w:rsidRDefault="000C18CF" w:rsidP="000C18CF">
            <w:pPr>
              <w:jc w:val="both"/>
              <w:rPr>
                <w:rFonts w:ascii="Calibri" w:hAnsi="Calibri" w:cs="Tahoma"/>
                <w:sz w:val="22"/>
                <w:szCs w:val="22"/>
              </w:rPr>
            </w:pPr>
            <w:r w:rsidRPr="00D57E74">
              <w:rPr>
                <w:rFonts w:ascii="Calibri" w:hAnsi="Calibri" w:cs="Tahoma"/>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0C18CF" w:rsidTr="00FA5036">
        <w:tc>
          <w:tcPr>
            <w:tcW w:w="421"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3.</w:t>
            </w: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α.</w:t>
            </w:r>
          </w:p>
        </w:tc>
        <w:tc>
          <w:tcPr>
            <w:tcW w:w="9502" w:type="dxa"/>
          </w:tcPr>
          <w:p w:rsidR="000C18CF" w:rsidRPr="00021EEF" w:rsidRDefault="000C18CF" w:rsidP="000303C3">
            <w:pPr>
              <w:jc w:val="both"/>
              <w:rPr>
                <w:rFonts w:ascii="Calibri" w:hAnsi="Calibri" w:cs="Tahoma"/>
                <w:sz w:val="22"/>
                <w:szCs w:val="22"/>
              </w:rPr>
            </w:pPr>
            <w:r w:rsidRPr="004C1082">
              <w:rPr>
                <w:rFonts w:ascii="Calibri" w:hAnsi="Calibri" w:cs="Tahoma"/>
                <w:sz w:val="22"/>
                <w:szCs w:val="22"/>
              </w:rPr>
              <w:t>Το Ενημερωτικό Σημείωμα του Τμήματος Α’, της Δ/νσης Σχεδιασμού &amp; Υποστήριξης Εργαστηρίων, με αριθμό πρωτ. 30/002/000/</w:t>
            </w:r>
            <w:r w:rsidR="009667CF">
              <w:rPr>
                <w:rFonts w:ascii="Calibri" w:hAnsi="Calibri" w:cs="Tahoma"/>
                <w:sz w:val="22"/>
                <w:szCs w:val="22"/>
              </w:rPr>
              <w:t>3922</w:t>
            </w:r>
            <w:r w:rsidRPr="004C1082">
              <w:rPr>
                <w:rFonts w:ascii="Calibri" w:hAnsi="Calibri" w:cs="Tahoma"/>
                <w:sz w:val="22"/>
                <w:szCs w:val="22"/>
              </w:rPr>
              <w:t>/2019</w:t>
            </w:r>
            <w:r w:rsidR="000303C3">
              <w:rPr>
                <w:rFonts w:ascii="Calibri" w:hAnsi="Calibri" w:cs="Tahoma"/>
                <w:sz w:val="22"/>
                <w:szCs w:val="22"/>
              </w:rPr>
              <w:t xml:space="preserve"> </w:t>
            </w:r>
            <w:r w:rsidR="000303C3" w:rsidRPr="000303C3">
              <w:rPr>
                <w:rFonts w:ascii="Calibri" w:hAnsi="Calibri" w:cs="Tahoma"/>
                <w:sz w:val="22"/>
                <w:szCs w:val="22"/>
              </w:rPr>
              <w:t>(ΑΔΑΜ:19REQ004</w:t>
            </w:r>
            <w:r w:rsidR="000303C3">
              <w:rPr>
                <w:rFonts w:ascii="Calibri" w:hAnsi="Calibri" w:cs="Tahoma"/>
                <w:sz w:val="22"/>
                <w:szCs w:val="22"/>
              </w:rPr>
              <w:t>5129244</w:t>
            </w:r>
            <w:r w:rsidR="000303C3" w:rsidRPr="000303C3">
              <w:rPr>
                <w:rFonts w:ascii="Calibri" w:hAnsi="Calibri" w:cs="Tahoma"/>
                <w:sz w:val="22"/>
                <w:szCs w:val="22"/>
              </w:rPr>
              <w:t>)</w:t>
            </w:r>
            <w:r w:rsidRPr="004C1082">
              <w:rPr>
                <w:rFonts w:ascii="Calibri" w:hAnsi="Calibri" w:cs="Tahoma"/>
                <w:sz w:val="22"/>
                <w:szCs w:val="22"/>
              </w:rPr>
              <w:t>, γ</w:t>
            </w:r>
            <w:r w:rsidR="002747CD">
              <w:rPr>
                <w:rFonts w:ascii="Calibri" w:hAnsi="Calibri" w:cs="Tahoma"/>
                <w:sz w:val="22"/>
                <w:szCs w:val="22"/>
              </w:rPr>
              <w:t xml:space="preserve">ια την ανάληψη υποχρέωσης </w:t>
            </w:r>
            <w:r w:rsidR="009667CF">
              <w:rPr>
                <w:rFonts w:ascii="Calibri" w:hAnsi="Calibri" w:cs="Tahoma"/>
                <w:sz w:val="22"/>
                <w:szCs w:val="22"/>
              </w:rPr>
              <w:t xml:space="preserve">πενήντα χιλιάδων </w:t>
            </w:r>
            <w:r w:rsidRPr="004C1082">
              <w:rPr>
                <w:rFonts w:ascii="Calibri" w:hAnsi="Calibri" w:cs="Tahoma"/>
                <w:sz w:val="22"/>
                <w:szCs w:val="22"/>
              </w:rPr>
              <w:t>ΕΥΡΩ (</w:t>
            </w:r>
            <w:r w:rsidR="009667CF">
              <w:rPr>
                <w:rFonts w:ascii="Calibri" w:hAnsi="Calibri" w:cs="Tahoma"/>
                <w:sz w:val="22"/>
                <w:szCs w:val="22"/>
              </w:rPr>
              <w:t>50</w:t>
            </w:r>
            <w:r w:rsidRPr="004C1082">
              <w:rPr>
                <w:rFonts w:ascii="Calibri" w:hAnsi="Calibri" w:cs="Tahoma"/>
                <w:sz w:val="22"/>
                <w:szCs w:val="22"/>
              </w:rPr>
              <w:t>.</w:t>
            </w:r>
            <w:r w:rsidR="009667CF">
              <w:rPr>
                <w:rFonts w:ascii="Calibri" w:hAnsi="Calibri" w:cs="Tahoma"/>
                <w:sz w:val="22"/>
                <w:szCs w:val="22"/>
              </w:rPr>
              <w:t>0</w:t>
            </w:r>
            <w:r w:rsidRPr="004C1082">
              <w:rPr>
                <w:rFonts w:ascii="Calibri" w:hAnsi="Calibri" w:cs="Tahoma"/>
                <w:sz w:val="22"/>
                <w:szCs w:val="22"/>
              </w:rPr>
              <w:t xml:space="preserve">00,00€) σε βάρος του ΚΑΕ </w:t>
            </w:r>
            <w:r w:rsidR="009667CF">
              <w:rPr>
                <w:rFonts w:ascii="Calibri" w:hAnsi="Calibri" w:cs="Tahoma"/>
                <w:sz w:val="22"/>
                <w:szCs w:val="22"/>
              </w:rPr>
              <w:t>7111</w:t>
            </w:r>
            <w:r w:rsidRPr="004C1082">
              <w:rPr>
                <w:rFonts w:ascii="Calibri" w:hAnsi="Calibri" w:cs="Tahoma"/>
                <w:sz w:val="22"/>
                <w:szCs w:val="22"/>
              </w:rPr>
              <w:t xml:space="preserve">, για την προμήθεια </w:t>
            </w:r>
            <w:r w:rsidR="009667CF">
              <w:rPr>
                <w:rFonts w:ascii="Calibri" w:hAnsi="Calibri" w:cs="Tahoma"/>
                <w:sz w:val="22"/>
                <w:szCs w:val="22"/>
              </w:rPr>
              <w:t>επίπλων</w:t>
            </w:r>
            <w:r w:rsidRPr="004C1082">
              <w:rPr>
                <w:rFonts w:ascii="Calibri" w:hAnsi="Calibri" w:cs="Tahoma"/>
                <w:sz w:val="22"/>
                <w:szCs w:val="22"/>
              </w:rPr>
              <w:t xml:space="preserve"> για τις ανάγκες των </w:t>
            </w:r>
            <w:r w:rsidR="009667CF">
              <w:rPr>
                <w:rFonts w:ascii="Calibri" w:hAnsi="Calibri" w:cs="Tahoma"/>
                <w:sz w:val="22"/>
                <w:szCs w:val="22"/>
              </w:rPr>
              <w:t>Υπηρεσιών</w:t>
            </w:r>
            <w:r w:rsidRPr="004C1082">
              <w:rPr>
                <w:rFonts w:ascii="Calibri" w:hAnsi="Calibri" w:cs="Tahoma"/>
                <w:sz w:val="22"/>
                <w:szCs w:val="22"/>
              </w:rPr>
              <w:t xml:space="preserve"> τ</w:t>
            </w:r>
            <w:r>
              <w:rPr>
                <w:rFonts w:ascii="Calibri" w:hAnsi="Calibri" w:cs="Tahoma"/>
                <w:sz w:val="22"/>
                <w:szCs w:val="22"/>
              </w:rPr>
              <w:t>ου Γ.Χ.Κ.</w:t>
            </w:r>
            <w:r w:rsidR="002747CD">
              <w:rPr>
                <w:rFonts w:ascii="Calibri" w:hAnsi="Calibri" w:cs="Tahoma"/>
                <w:sz w:val="22"/>
                <w:szCs w:val="22"/>
              </w:rPr>
              <w:t>.</w:t>
            </w:r>
          </w:p>
        </w:tc>
      </w:tr>
      <w:tr w:rsidR="000C18CF" w:rsidTr="00FA5036">
        <w:tc>
          <w:tcPr>
            <w:tcW w:w="421" w:type="dxa"/>
          </w:tcPr>
          <w:p w:rsidR="000C18CF" w:rsidRPr="004C1082" w:rsidRDefault="000C18CF" w:rsidP="000C18CF">
            <w:pPr>
              <w:spacing w:after="200" w:line="276" w:lineRule="auto"/>
              <w:jc w:val="both"/>
              <w:rPr>
                <w:rFonts w:ascii="Calibri" w:hAnsi="Calibri" w:cs="Tahoma"/>
                <w:b/>
                <w:sz w:val="22"/>
                <w:szCs w:val="22"/>
              </w:rPr>
            </w:pPr>
          </w:p>
        </w:tc>
        <w:tc>
          <w:tcPr>
            <w:tcW w:w="544" w:type="dxa"/>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t>β.</w:t>
            </w:r>
          </w:p>
        </w:tc>
        <w:tc>
          <w:tcPr>
            <w:tcW w:w="9502" w:type="dxa"/>
          </w:tcPr>
          <w:p w:rsidR="000C18CF" w:rsidRPr="00021EEF" w:rsidRDefault="000C18CF" w:rsidP="009667CF">
            <w:pPr>
              <w:jc w:val="both"/>
              <w:rPr>
                <w:rFonts w:ascii="Calibri" w:hAnsi="Calibri" w:cs="Tahoma"/>
                <w:sz w:val="22"/>
                <w:szCs w:val="22"/>
              </w:rPr>
            </w:pPr>
            <w:r w:rsidRPr="004C1082">
              <w:rPr>
                <w:rFonts w:ascii="Calibri" w:hAnsi="Calibri" w:cs="Tahoma"/>
                <w:sz w:val="22"/>
                <w:szCs w:val="22"/>
              </w:rPr>
              <w:t>Την υπ’ αριθμό 30/002/000/</w:t>
            </w:r>
            <w:r w:rsidR="009667CF">
              <w:rPr>
                <w:rFonts w:ascii="Calibri" w:hAnsi="Calibri" w:cs="Tahoma"/>
                <w:sz w:val="22"/>
                <w:szCs w:val="22"/>
              </w:rPr>
              <w:t>4169</w:t>
            </w:r>
            <w:r w:rsidRPr="004C1082">
              <w:rPr>
                <w:rFonts w:ascii="Calibri" w:hAnsi="Calibri" w:cs="Tahoma"/>
                <w:sz w:val="22"/>
                <w:szCs w:val="22"/>
              </w:rPr>
              <w:t>/201</w:t>
            </w:r>
            <w:r>
              <w:rPr>
                <w:rFonts w:ascii="Calibri" w:hAnsi="Calibri" w:cs="Tahoma"/>
                <w:sz w:val="22"/>
                <w:szCs w:val="22"/>
              </w:rPr>
              <w:t>9</w:t>
            </w:r>
            <w:r w:rsidRPr="004C1082">
              <w:rPr>
                <w:rFonts w:ascii="Calibri" w:hAnsi="Calibri" w:cs="Tahoma"/>
                <w:sz w:val="22"/>
                <w:szCs w:val="22"/>
              </w:rPr>
              <w:t xml:space="preserve"> (</w:t>
            </w:r>
            <w:r w:rsidR="000303C3">
              <w:rPr>
                <w:rFonts w:ascii="Calibri" w:hAnsi="Calibri" w:cs="Tahoma"/>
                <w:sz w:val="22"/>
                <w:szCs w:val="22"/>
              </w:rPr>
              <w:t xml:space="preserve">ΑΔΑΜ: </w:t>
            </w:r>
            <w:r w:rsidR="000303C3" w:rsidRPr="000303C3">
              <w:rPr>
                <w:rFonts w:ascii="Calibri" w:hAnsi="Calibri" w:cs="Tahoma"/>
                <w:sz w:val="22"/>
                <w:szCs w:val="22"/>
              </w:rPr>
              <w:t>19REQ00</w:t>
            </w:r>
            <w:r w:rsidR="000303C3">
              <w:rPr>
                <w:rFonts w:ascii="Calibri" w:hAnsi="Calibri" w:cs="Tahoma"/>
                <w:sz w:val="22"/>
                <w:szCs w:val="22"/>
              </w:rPr>
              <w:t xml:space="preserve">005155407, </w:t>
            </w:r>
            <w:r w:rsidRPr="004C1082">
              <w:rPr>
                <w:rFonts w:ascii="Calibri" w:hAnsi="Calibri" w:cs="Tahoma"/>
                <w:sz w:val="22"/>
                <w:szCs w:val="22"/>
              </w:rPr>
              <w:t xml:space="preserve">ΑΔΑ: </w:t>
            </w:r>
            <w:r w:rsidR="009667CF">
              <w:rPr>
                <w:rFonts w:ascii="Calibri" w:hAnsi="Calibri" w:cs="Tahoma"/>
                <w:sz w:val="22"/>
                <w:szCs w:val="22"/>
              </w:rPr>
              <w:t>ΩΣΘΡ</w:t>
            </w:r>
            <w:r w:rsidRPr="004C1082">
              <w:rPr>
                <w:rFonts w:ascii="Calibri" w:hAnsi="Calibri" w:cs="Tahoma"/>
                <w:sz w:val="22"/>
                <w:szCs w:val="22"/>
              </w:rPr>
              <w:t>46ΜΠ3Ζ-</w:t>
            </w:r>
            <w:r w:rsidR="009667CF">
              <w:rPr>
                <w:rFonts w:ascii="Calibri" w:hAnsi="Calibri" w:cs="Tahoma"/>
                <w:sz w:val="22"/>
                <w:szCs w:val="22"/>
              </w:rPr>
              <w:t>Η9Υ</w:t>
            </w:r>
            <w:r w:rsidRPr="004C1082">
              <w:rPr>
                <w:rFonts w:ascii="Calibri" w:hAnsi="Calibri" w:cs="Tahoma"/>
                <w:sz w:val="22"/>
                <w:szCs w:val="22"/>
              </w:rPr>
              <w:t xml:space="preserve">) Απόφαση του Διοικητή της Ανεξάρτητης Αρχής Δημοσίων Εσόδων για την έγκριση ανάληψης υποχρέωσης ποσού </w:t>
            </w:r>
            <w:r w:rsidR="009667CF">
              <w:rPr>
                <w:rFonts w:ascii="Calibri" w:hAnsi="Calibri" w:cs="Tahoma"/>
                <w:sz w:val="22"/>
                <w:szCs w:val="22"/>
              </w:rPr>
              <w:t>50</w:t>
            </w:r>
            <w:r w:rsidRPr="004C1082">
              <w:rPr>
                <w:rFonts w:ascii="Calibri" w:hAnsi="Calibri" w:cs="Tahoma"/>
                <w:sz w:val="22"/>
                <w:szCs w:val="22"/>
              </w:rPr>
              <w:t>.</w:t>
            </w:r>
            <w:r w:rsidR="009667CF">
              <w:rPr>
                <w:rFonts w:ascii="Calibri" w:hAnsi="Calibri" w:cs="Tahoma"/>
                <w:sz w:val="22"/>
                <w:szCs w:val="22"/>
              </w:rPr>
              <w:t>0</w:t>
            </w:r>
            <w:r w:rsidRPr="004C1082">
              <w:rPr>
                <w:rFonts w:ascii="Calibri" w:hAnsi="Calibri" w:cs="Tahoma"/>
                <w:sz w:val="22"/>
                <w:szCs w:val="22"/>
              </w:rPr>
              <w:t xml:space="preserve">00,00 ευρώ σε βάρος του Προϋπολογισμού εξόδων του Ε.Τ.Ε.Π.Π.Α.Α., </w:t>
            </w:r>
            <w:r w:rsidRPr="004C1082">
              <w:rPr>
                <w:rFonts w:ascii="Calibri" w:hAnsi="Calibri" w:cs="Tahoma"/>
                <w:sz w:val="22"/>
                <w:szCs w:val="22"/>
              </w:rPr>
              <w:lastRenderedPageBreak/>
              <w:t>οικονομικού έτους 201</w:t>
            </w:r>
            <w:r>
              <w:rPr>
                <w:rFonts w:ascii="Calibri" w:hAnsi="Calibri" w:cs="Tahoma"/>
                <w:sz w:val="22"/>
                <w:szCs w:val="22"/>
              </w:rPr>
              <w:t>9</w:t>
            </w:r>
            <w:r w:rsidRPr="004C1082">
              <w:rPr>
                <w:rFonts w:ascii="Calibri" w:hAnsi="Calibri" w:cs="Tahoma"/>
                <w:sz w:val="22"/>
                <w:szCs w:val="22"/>
              </w:rPr>
              <w:t xml:space="preserve">, Κ.Α.Ε. </w:t>
            </w:r>
            <w:r w:rsidR="009667CF">
              <w:rPr>
                <w:rFonts w:ascii="Calibri" w:hAnsi="Calibri" w:cs="Tahoma"/>
                <w:sz w:val="22"/>
                <w:szCs w:val="22"/>
              </w:rPr>
              <w:t>7111</w:t>
            </w:r>
            <w:r w:rsidRPr="004C1082">
              <w:rPr>
                <w:rFonts w:ascii="Calibri" w:hAnsi="Calibri" w:cs="Tahoma"/>
                <w:sz w:val="22"/>
                <w:szCs w:val="22"/>
              </w:rPr>
              <w:t xml:space="preserve"> «ΠΡΟΜΗΘΕΙΑ </w:t>
            </w:r>
            <w:r w:rsidR="009667CF">
              <w:rPr>
                <w:rFonts w:ascii="Calibri" w:hAnsi="Calibri" w:cs="Tahoma"/>
                <w:sz w:val="22"/>
                <w:szCs w:val="22"/>
              </w:rPr>
              <w:t>ΕΠΙΠΛΩΝ</w:t>
            </w:r>
            <w:r w:rsidRPr="004C1082">
              <w:rPr>
                <w:rFonts w:ascii="Calibri" w:hAnsi="Calibri" w:cs="Tahoma"/>
                <w:sz w:val="22"/>
                <w:szCs w:val="22"/>
              </w:rPr>
              <w:t xml:space="preserve">» για την προμήθεια </w:t>
            </w:r>
            <w:r w:rsidR="009667CF">
              <w:rPr>
                <w:rFonts w:ascii="Calibri" w:hAnsi="Calibri" w:cs="Tahoma"/>
                <w:sz w:val="22"/>
                <w:szCs w:val="22"/>
              </w:rPr>
              <w:t>επίπλων γ</w:t>
            </w:r>
            <w:r w:rsidRPr="004C1082">
              <w:rPr>
                <w:rFonts w:ascii="Calibri" w:hAnsi="Calibri" w:cs="Tahoma"/>
                <w:sz w:val="22"/>
                <w:szCs w:val="22"/>
              </w:rPr>
              <w:t xml:space="preserve">ια τις ανάγκες των </w:t>
            </w:r>
            <w:r w:rsidR="009667CF">
              <w:rPr>
                <w:rFonts w:ascii="Calibri" w:hAnsi="Calibri" w:cs="Tahoma"/>
                <w:sz w:val="22"/>
                <w:szCs w:val="22"/>
              </w:rPr>
              <w:t>Υπηρεσιών</w:t>
            </w:r>
            <w:r w:rsidRPr="004C1082">
              <w:rPr>
                <w:rFonts w:ascii="Calibri" w:hAnsi="Calibri" w:cs="Tahoma"/>
                <w:sz w:val="22"/>
                <w:szCs w:val="22"/>
              </w:rPr>
              <w:t xml:space="preserve"> του Γ.Χ.Κ.</w:t>
            </w:r>
            <w:r>
              <w:rPr>
                <w:rFonts w:ascii="Calibri" w:hAnsi="Calibri" w:cs="Tahoma"/>
                <w:sz w:val="22"/>
                <w:szCs w:val="22"/>
              </w:rPr>
              <w:t xml:space="preserve"> </w:t>
            </w:r>
            <w:r w:rsidRPr="004C1082">
              <w:rPr>
                <w:rFonts w:ascii="Calibri" w:hAnsi="Calibri" w:cs="Tahoma"/>
                <w:sz w:val="22"/>
                <w:szCs w:val="22"/>
              </w:rPr>
              <w:t>με συνοπτικό διαγωνισμό.</w:t>
            </w:r>
          </w:p>
        </w:tc>
      </w:tr>
      <w:tr w:rsidR="000C18CF" w:rsidTr="00FA5036">
        <w:trPr>
          <w:trHeight w:val="169"/>
        </w:trPr>
        <w:tc>
          <w:tcPr>
            <w:tcW w:w="421" w:type="dxa"/>
            <w:vAlign w:val="center"/>
          </w:tcPr>
          <w:p w:rsidR="000C18CF" w:rsidRPr="004C1082" w:rsidRDefault="000C18CF" w:rsidP="000C18CF">
            <w:pPr>
              <w:spacing w:after="200" w:line="276" w:lineRule="auto"/>
              <w:jc w:val="both"/>
              <w:rPr>
                <w:rFonts w:ascii="Calibri" w:hAnsi="Calibri" w:cs="Tahoma"/>
                <w:b/>
                <w:sz w:val="22"/>
                <w:szCs w:val="22"/>
              </w:rPr>
            </w:pPr>
            <w:r w:rsidRPr="004C1082">
              <w:rPr>
                <w:rFonts w:ascii="Calibri" w:hAnsi="Calibri" w:cs="Tahoma"/>
                <w:b/>
                <w:sz w:val="22"/>
                <w:szCs w:val="22"/>
              </w:rPr>
              <w:lastRenderedPageBreak/>
              <w:t>4.</w:t>
            </w:r>
          </w:p>
        </w:tc>
        <w:tc>
          <w:tcPr>
            <w:tcW w:w="544" w:type="dxa"/>
            <w:vAlign w:val="center"/>
          </w:tcPr>
          <w:p w:rsidR="000C18CF" w:rsidRPr="004C1082" w:rsidRDefault="000C18CF" w:rsidP="000C18CF">
            <w:pPr>
              <w:spacing w:after="200" w:line="276" w:lineRule="auto"/>
              <w:jc w:val="both"/>
              <w:rPr>
                <w:rFonts w:ascii="Calibri" w:hAnsi="Calibri" w:cs="Tahoma"/>
                <w:b/>
                <w:sz w:val="22"/>
                <w:szCs w:val="22"/>
              </w:rPr>
            </w:pPr>
          </w:p>
        </w:tc>
        <w:tc>
          <w:tcPr>
            <w:tcW w:w="9502" w:type="dxa"/>
            <w:vAlign w:val="center"/>
          </w:tcPr>
          <w:p w:rsidR="000C18CF" w:rsidRPr="00021EEF" w:rsidRDefault="000C18CF" w:rsidP="00BD7A22">
            <w:pPr>
              <w:jc w:val="both"/>
              <w:rPr>
                <w:rFonts w:ascii="Calibri" w:hAnsi="Calibri" w:cs="Tahoma"/>
                <w:sz w:val="22"/>
                <w:szCs w:val="22"/>
              </w:rPr>
            </w:pPr>
            <w:r w:rsidRPr="004C1082">
              <w:rPr>
                <w:rFonts w:ascii="Calibri" w:hAnsi="Calibri" w:cs="Tahoma"/>
                <w:sz w:val="22"/>
                <w:szCs w:val="22"/>
              </w:rPr>
              <w:t xml:space="preserve">Την </w:t>
            </w:r>
            <w:r w:rsidR="00BD7A22">
              <w:rPr>
                <w:rFonts w:ascii="Calibri" w:hAnsi="Calibri" w:cs="Tahoma"/>
                <w:sz w:val="22"/>
                <w:szCs w:val="22"/>
              </w:rPr>
              <w:t>υπ’ αρ. 30/</w:t>
            </w:r>
            <w:r w:rsidR="00FA5036">
              <w:rPr>
                <w:rFonts w:ascii="Calibri" w:hAnsi="Calibri" w:cs="Tahoma"/>
                <w:sz w:val="22"/>
                <w:szCs w:val="22"/>
              </w:rPr>
              <w:t>002/000/5172/2019 διακήρυξη του συνοπτικου διαγωνισμού για την προμήθεια επίπλων για τις ανάγκες των Υπηρεσιών του ΓΧΚ.</w:t>
            </w:r>
          </w:p>
        </w:tc>
      </w:tr>
      <w:tr w:rsidR="00132A5C" w:rsidTr="00FA5036">
        <w:tc>
          <w:tcPr>
            <w:tcW w:w="421" w:type="dxa"/>
          </w:tcPr>
          <w:p w:rsidR="00132A5C" w:rsidRPr="00BD7A22" w:rsidRDefault="00132A5C" w:rsidP="000C18CF">
            <w:pPr>
              <w:spacing w:after="200" w:line="276" w:lineRule="auto"/>
              <w:jc w:val="both"/>
              <w:rPr>
                <w:rFonts w:ascii="Calibri" w:hAnsi="Calibri" w:cs="Tahoma"/>
                <w:b/>
                <w:sz w:val="22"/>
                <w:szCs w:val="22"/>
              </w:rPr>
            </w:pPr>
            <w:r w:rsidRPr="00BD7A22">
              <w:rPr>
                <w:rFonts w:ascii="Calibri" w:hAnsi="Calibri" w:cs="Tahoma"/>
                <w:b/>
                <w:sz w:val="22"/>
                <w:szCs w:val="22"/>
              </w:rPr>
              <w:t xml:space="preserve">5. </w:t>
            </w:r>
          </w:p>
        </w:tc>
        <w:tc>
          <w:tcPr>
            <w:tcW w:w="544" w:type="dxa"/>
          </w:tcPr>
          <w:p w:rsidR="00132A5C" w:rsidRPr="004C1082" w:rsidRDefault="00132A5C" w:rsidP="000C18CF">
            <w:pPr>
              <w:spacing w:after="200" w:line="276" w:lineRule="auto"/>
              <w:jc w:val="both"/>
              <w:rPr>
                <w:rFonts w:ascii="Calibri" w:hAnsi="Calibri" w:cs="Tahoma"/>
                <w:b/>
                <w:sz w:val="22"/>
                <w:szCs w:val="22"/>
              </w:rPr>
            </w:pPr>
          </w:p>
        </w:tc>
        <w:tc>
          <w:tcPr>
            <w:tcW w:w="9502" w:type="dxa"/>
          </w:tcPr>
          <w:p w:rsidR="00132A5C" w:rsidRPr="00132A5C" w:rsidRDefault="00FA5036" w:rsidP="00132A5C">
            <w:pPr>
              <w:jc w:val="both"/>
              <w:rPr>
                <w:rFonts w:ascii="Calibri" w:hAnsi="Calibri" w:cs="Tahoma"/>
                <w:sz w:val="22"/>
                <w:szCs w:val="22"/>
              </w:rPr>
            </w:pPr>
            <w:r>
              <w:rPr>
                <w:rFonts w:ascii="Calibri" w:hAnsi="Calibri" w:cs="Tahoma"/>
                <w:sz w:val="22"/>
                <w:szCs w:val="22"/>
              </w:rPr>
              <w:t>Τις υπηρεσιακές ανάγκες των Χημικών Υπηρεσιών Κεντρικής Μακεδονίας, Λιβαδειάς και Βόλου, που εκ παραδρομής δεν συμπεριελήφθησαν στην αρχική διακήρυξη.</w:t>
            </w:r>
          </w:p>
        </w:tc>
      </w:tr>
      <w:tr w:rsidR="00132A5C" w:rsidTr="00FA5036">
        <w:tc>
          <w:tcPr>
            <w:tcW w:w="421" w:type="dxa"/>
          </w:tcPr>
          <w:p w:rsidR="00132A5C" w:rsidRPr="00132A5C" w:rsidRDefault="00132A5C" w:rsidP="000C18CF">
            <w:pPr>
              <w:spacing w:after="200" w:line="276" w:lineRule="auto"/>
              <w:jc w:val="both"/>
              <w:rPr>
                <w:rFonts w:ascii="Calibri" w:hAnsi="Calibri" w:cs="Tahoma"/>
                <w:b/>
                <w:sz w:val="22"/>
                <w:szCs w:val="22"/>
              </w:rPr>
            </w:pPr>
            <w:r>
              <w:rPr>
                <w:rFonts w:ascii="Calibri" w:hAnsi="Calibri" w:cs="Tahoma"/>
                <w:b/>
                <w:sz w:val="22"/>
                <w:szCs w:val="22"/>
              </w:rPr>
              <w:t>6.</w:t>
            </w:r>
          </w:p>
        </w:tc>
        <w:tc>
          <w:tcPr>
            <w:tcW w:w="544" w:type="dxa"/>
          </w:tcPr>
          <w:p w:rsidR="00132A5C" w:rsidRPr="004C1082" w:rsidRDefault="00132A5C" w:rsidP="000C18CF">
            <w:pPr>
              <w:spacing w:after="200" w:line="276" w:lineRule="auto"/>
              <w:jc w:val="both"/>
              <w:rPr>
                <w:rFonts w:ascii="Calibri" w:hAnsi="Calibri" w:cs="Tahoma"/>
                <w:b/>
                <w:sz w:val="22"/>
                <w:szCs w:val="22"/>
              </w:rPr>
            </w:pPr>
          </w:p>
        </w:tc>
        <w:tc>
          <w:tcPr>
            <w:tcW w:w="9502" w:type="dxa"/>
          </w:tcPr>
          <w:p w:rsidR="00132A5C" w:rsidRDefault="00FA5036" w:rsidP="00132A5C">
            <w:pPr>
              <w:jc w:val="both"/>
              <w:rPr>
                <w:rFonts w:ascii="Calibri" w:hAnsi="Calibri" w:cs="Tahoma"/>
                <w:sz w:val="22"/>
                <w:szCs w:val="22"/>
              </w:rPr>
            </w:pPr>
            <w:r>
              <w:rPr>
                <w:rFonts w:ascii="Calibri" w:hAnsi="Calibri" w:cs="Tahoma"/>
                <w:sz w:val="22"/>
                <w:szCs w:val="22"/>
              </w:rPr>
              <w:t xml:space="preserve">Τις διατάξεις των αρ. 60 παρ. 3β και αρ. 121 παρ. 5β του Ν.4412/2016 περί παράτασης </w:t>
            </w:r>
            <w:r w:rsidRPr="00132A5C">
              <w:rPr>
                <w:rFonts w:ascii="Calibri" w:hAnsi="Calibri" w:cs="Tahoma"/>
                <w:sz w:val="22"/>
                <w:szCs w:val="22"/>
              </w:rPr>
              <w:t>τη</w:t>
            </w:r>
            <w:r>
              <w:rPr>
                <w:rFonts w:ascii="Calibri" w:hAnsi="Calibri" w:cs="Tahoma"/>
                <w:sz w:val="22"/>
                <w:szCs w:val="22"/>
              </w:rPr>
              <w:t>ς</w:t>
            </w:r>
            <w:r w:rsidRPr="00132A5C">
              <w:rPr>
                <w:rFonts w:ascii="Calibri" w:hAnsi="Calibri" w:cs="Tahoma"/>
                <w:sz w:val="22"/>
                <w:szCs w:val="22"/>
              </w:rPr>
              <w:t xml:space="preserve"> προθεσμία</w:t>
            </w:r>
            <w:r>
              <w:rPr>
                <w:rFonts w:ascii="Calibri" w:hAnsi="Calibri" w:cs="Tahoma"/>
                <w:sz w:val="22"/>
                <w:szCs w:val="22"/>
              </w:rPr>
              <w:t>ς</w:t>
            </w:r>
            <w:r w:rsidRPr="00132A5C">
              <w:rPr>
                <w:rFonts w:ascii="Calibri" w:hAnsi="Calibri" w:cs="Tahoma"/>
                <w:sz w:val="22"/>
                <w:szCs w:val="22"/>
              </w:rPr>
              <w:t xml:space="preserve"> παραλαβής των προσφορών</w:t>
            </w:r>
            <w:r>
              <w:rPr>
                <w:rFonts w:ascii="Calibri" w:hAnsi="Calibri" w:cs="Tahoma"/>
                <w:sz w:val="22"/>
                <w:szCs w:val="22"/>
              </w:rPr>
              <w:t>.</w:t>
            </w:r>
          </w:p>
        </w:tc>
      </w:tr>
    </w:tbl>
    <w:p w:rsidR="000A7D2D" w:rsidRDefault="000A7D2D"/>
    <w:p w:rsidR="000A7D2D" w:rsidRPr="000A7D2D" w:rsidRDefault="000A7D2D" w:rsidP="000A7D2D">
      <w:pPr>
        <w:spacing w:after="200"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rsidR="008C723B" w:rsidRDefault="00132A5C" w:rsidP="000A7D2D">
      <w:pPr>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Την τροποποίηση </w:t>
      </w:r>
      <w:r w:rsidR="00A639DF">
        <w:rPr>
          <w:rFonts w:asciiTheme="minorHAnsi" w:hAnsiTheme="minorHAnsi" w:cstheme="minorHAnsi"/>
          <w:sz w:val="22"/>
          <w:szCs w:val="22"/>
        </w:rPr>
        <w:t>της</w:t>
      </w:r>
      <w:r>
        <w:rPr>
          <w:rFonts w:asciiTheme="minorHAnsi" w:hAnsiTheme="minorHAnsi" w:cstheme="minorHAnsi"/>
          <w:sz w:val="22"/>
          <w:szCs w:val="22"/>
        </w:rPr>
        <w:t xml:space="preserve"> </w:t>
      </w:r>
      <w:r w:rsidR="008C723B">
        <w:rPr>
          <w:rFonts w:asciiTheme="minorHAnsi" w:hAnsiTheme="minorHAnsi" w:cstheme="minorHAnsi"/>
          <w:sz w:val="22"/>
          <w:szCs w:val="22"/>
        </w:rPr>
        <w:t xml:space="preserve">διακήρυξης </w:t>
      </w:r>
      <w:r w:rsidR="00A639DF">
        <w:rPr>
          <w:rFonts w:asciiTheme="minorHAnsi" w:hAnsiTheme="minorHAnsi" w:cstheme="minorHAnsi"/>
          <w:sz w:val="22"/>
          <w:szCs w:val="22"/>
        </w:rPr>
        <w:t xml:space="preserve">με αριθμό </w:t>
      </w:r>
      <w:r>
        <w:rPr>
          <w:rFonts w:asciiTheme="minorHAnsi" w:hAnsiTheme="minorHAnsi" w:cstheme="minorHAnsi"/>
          <w:sz w:val="22"/>
          <w:szCs w:val="22"/>
        </w:rPr>
        <w:t xml:space="preserve">30/002/000/5172/2019 και τη διαμόρφωσή </w:t>
      </w:r>
      <w:r w:rsidR="008C723B">
        <w:rPr>
          <w:rFonts w:asciiTheme="minorHAnsi" w:hAnsiTheme="minorHAnsi" w:cstheme="minorHAnsi"/>
          <w:sz w:val="22"/>
          <w:szCs w:val="22"/>
        </w:rPr>
        <w:t xml:space="preserve">της </w:t>
      </w:r>
      <w:r>
        <w:rPr>
          <w:rFonts w:asciiTheme="minorHAnsi" w:hAnsiTheme="minorHAnsi" w:cstheme="minorHAnsi"/>
          <w:sz w:val="22"/>
          <w:szCs w:val="22"/>
        </w:rPr>
        <w:t xml:space="preserve">όπως ακολουθεί: </w:t>
      </w:r>
    </w:p>
    <w:p w:rsidR="000A7D2D" w:rsidRPr="000A7D2D" w:rsidRDefault="008C723B" w:rsidP="000A7D2D">
      <w:pPr>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Αποφασίζουμε τη διενέργεια συνοπτικού διαγωνισμού </w:t>
      </w:r>
      <w:r w:rsidR="000A7D2D" w:rsidRPr="000A7D2D">
        <w:rPr>
          <w:rFonts w:asciiTheme="minorHAnsi" w:hAnsiTheme="minorHAnsi" w:cstheme="minorHAnsi"/>
          <w:sz w:val="22"/>
          <w:szCs w:val="22"/>
        </w:rPr>
        <w:t xml:space="preserve">με σφραγισμένες προσφορές και κριτήριο ανάθεσης την πλέον συμφέρουσα από οικονομική άποψη προσφορά βάσει της τιμής </w:t>
      </w:r>
      <w:r w:rsidR="000A7D2D" w:rsidRPr="00D14731">
        <w:rPr>
          <w:rFonts w:asciiTheme="minorHAnsi" w:hAnsiTheme="minorHAnsi" w:cstheme="minorHAnsi"/>
          <w:sz w:val="22"/>
          <w:szCs w:val="22"/>
        </w:rPr>
        <w:t xml:space="preserve">(ανά είδος), για </w:t>
      </w:r>
      <w:r w:rsidR="009667CF">
        <w:rPr>
          <w:rFonts w:asciiTheme="minorHAnsi" w:hAnsiTheme="minorHAnsi" w:cstheme="minorHAnsi"/>
          <w:sz w:val="22"/>
          <w:szCs w:val="22"/>
        </w:rPr>
        <w:t xml:space="preserve">την </w:t>
      </w:r>
      <w:r w:rsidR="009667CF" w:rsidRPr="009667CF">
        <w:rPr>
          <w:rFonts w:asciiTheme="minorHAnsi" w:hAnsiTheme="minorHAnsi" w:cstheme="minorHAnsi"/>
          <w:sz w:val="22"/>
          <w:szCs w:val="22"/>
        </w:rPr>
        <w:t xml:space="preserve">προμήθεια επίπλων για τις </w:t>
      </w:r>
      <w:r w:rsidR="000303C3">
        <w:rPr>
          <w:rFonts w:asciiTheme="minorHAnsi" w:hAnsiTheme="minorHAnsi" w:cstheme="minorHAnsi"/>
          <w:sz w:val="22"/>
          <w:szCs w:val="22"/>
        </w:rPr>
        <w:t>ανάγκες των Υπηρεσιών του Γ.Χ.Κ</w:t>
      </w:r>
      <w:r w:rsidR="00621D56" w:rsidRPr="009667CF">
        <w:rPr>
          <w:rFonts w:asciiTheme="minorHAnsi" w:hAnsiTheme="minorHAnsi" w:cstheme="minorHAnsi"/>
          <w:sz w:val="22"/>
          <w:szCs w:val="22"/>
        </w:rPr>
        <w:t>.</w:t>
      </w:r>
      <w:r w:rsidR="000A7D2D" w:rsidRPr="00D14731">
        <w:rPr>
          <w:rFonts w:asciiTheme="minorHAnsi" w:hAnsiTheme="minorHAnsi" w:cstheme="minorHAnsi"/>
          <w:sz w:val="22"/>
          <w:szCs w:val="22"/>
        </w:rPr>
        <w:t>, όπως περιγράφονται αναλυτικά</w:t>
      </w:r>
      <w:r w:rsidR="000A7D2D" w:rsidRPr="000A7D2D">
        <w:rPr>
          <w:rFonts w:asciiTheme="minorHAnsi" w:hAnsiTheme="minorHAnsi" w:cstheme="minorHAnsi"/>
          <w:sz w:val="22"/>
          <w:szCs w:val="22"/>
        </w:rPr>
        <w:t xml:space="preserve"> στο ΠΑΡΑΡΤΗΜΑ Α’ της παρούσας, το οποίο αποτελεί αναπόσπαστο μέρος της διακήρυξης. </w:t>
      </w:r>
    </w:p>
    <w:p w:rsidR="000A7D2D" w:rsidRPr="000A7D2D" w:rsidRDefault="000A7D2D" w:rsidP="000A7D2D">
      <w:pPr>
        <w:spacing w:line="264" w:lineRule="auto"/>
        <w:jc w:val="both"/>
        <w:rPr>
          <w:rFonts w:asciiTheme="minorHAnsi" w:hAnsiTheme="minorHAnsi" w:cstheme="minorHAnsi"/>
          <w:b/>
          <w:sz w:val="22"/>
          <w:szCs w:val="22"/>
          <w:u w:val="single"/>
        </w:rPr>
      </w:pPr>
    </w:p>
    <w:p w:rsidR="00650DF8" w:rsidRDefault="000A7D2D" w:rsidP="00650DF8">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9667CF">
        <w:rPr>
          <w:rFonts w:asciiTheme="minorHAnsi" w:hAnsiTheme="minorHAnsi" w:cstheme="minorHAnsi"/>
          <w:sz w:val="22"/>
          <w:szCs w:val="22"/>
        </w:rPr>
        <w:t>πενήντα</w:t>
      </w:r>
      <w:r w:rsidR="004C1082">
        <w:rPr>
          <w:rFonts w:asciiTheme="minorHAnsi" w:hAnsiTheme="minorHAnsi" w:cstheme="minorHAnsi"/>
          <w:sz w:val="22"/>
          <w:szCs w:val="22"/>
        </w:rPr>
        <w:t xml:space="preserve"> </w:t>
      </w:r>
      <w:r w:rsidRPr="00D14731">
        <w:rPr>
          <w:rFonts w:asciiTheme="minorHAnsi" w:hAnsiTheme="minorHAnsi" w:cstheme="minorHAnsi"/>
          <w:sz w:val="22"/>
          <w:szCs w:val="22"/>
        </w:rPr>
        <w:t xml:space="preserve">χιλιάδων </w:t>
      </w:r>
      <w:r w:rsidR="00D14731" w:rsidRPr="00D14731">
        <w:rPr>
          <w:rFonts w:asciiTheme="minorHAnsi" w:hAnsiTheme="minorHAnsi" w:cstheme="minorHAnsi"/>
          <w:sz w:val="22"/>
          <w:szCs w:val="22"/>
        </w:rPr>
        <w:t>ευρώ (</w:t>
      </w:r>
      <w:r w:rsidR="009667CF">
        <w:rPr>
          <w:rFonts w:asciiTheme="minorHAnsi" w:hAnsiTheme="minorHAnsi" w:cstheme="minorHAnsi"/>
          <w:sz w:val="22"/>
          <w:szCs w:val="22"/>
        </w:rPr>
        <w:t>50.0</w:t>
      </w:r>
      <w:r w:rsidRPr="00D14731">
        <w:rPr>
          <w:rFonts w:asciiTheme="minorHAnsi" w:hAnsiTheme="minorHAnsi" w:cstheme="minorHAnsi"/>
          <w:sz w:val="22"/>
          <w:szCs w:val="22"/>
        </w:rPr>
        <w:t>00,00€) συμπεριλαμβανομένου του Φ.Π.Α.</w:t>
      </w:r>
      <w:r w:rsidR="00D14731" w:rsidRPr="00D14731">
        <w:rPr>
          <w:rFonts w:asciiTheme="minorHAnsi" w:hAnsiTheme="minorHAnsi" w:cstheme="minorHAnsi"/>
          <w:sz w:val="22"/>
          <w:szCs w:val="22"/>
        </w:rPr>
        <w:t xml:space="preserve"> 24%</w:t>
      </w:r>
      <w:r w:rsidR="00D14731">
        <w:rPr>
          <w:rFonts w:asciiTheme="minorHAnsi" w:hAnsiTheme="minorHAnsi" w:cstheme="minorHAnsi"/>
          <w:sz w:val="22"/>
          <w:szCs w:val="22"/>
        </w:rPr>
        <w:t xml:space="preserve">  (</w:t>
      </w:r>
      <w:r w:rsidR="009667CF">
        <w:rPr>
          <w:rFonts w:asciiTheme="minorHAnsi" w:hAnsiTheme="minorHAnsi" w:cstheme="minorHAnsi"/>
          <w:sz w:val="22"/>
          <w:szCs w:val="22"/>
        </w:rPr>
        <w:t>40.322,58</w:t>
      </w:r>
      <w:r w:rsidR="00D14731" w:rsidRPr="00D14731">
        <w:rPr>
          <w:rFonts w:asciiTheme="minorHAnsi" w:hAnsiTheme="minorHAnsi" w:cstheme="minorHAnsi"/>
          <w:sz w:val="22"/>
          <w:szCs w:val="22"/>
        </w:rPr>
        <w:t xml:space="preserve"> € + </w:t>
      </w:r>
      <w:r w:rsidR="009667CF">
        <w:rPr>
          <w:rFonts w:asciiTheme="minorHAnsi" w:hAnsiTheme="minorHAnsi" w:cstheme="minorHAnsi"/>
          <w:sz w:val="22"/>
          <w:szCs w:val="22"/>
        </w:rPr>
        <w:t>9</w:t>
      </w:r>
      <w:r w:rsidR="00D14731" w:rsidRPr="00D14731">
        <w:rPr>
          <w:rFonts w:asciiTheme="minorHAnsi" w:hAnsiTheme="minorHAnsi" w:cstheme="minorHAnsi"/>
          <w:sz w:val="22"/>
          <w:szCs w:val="22"/>
        </w:rPr>
        <w:t>.</w:t>
      </w:r>
      <w:r w:rsidR="009667CF">
        <w:rPr>
          <w:rFonts w:asciiTheme="minorHAnsi" w:hAnsiTheme="minorHAnsi" w:cstheme="minorHAnsi"/>
          <w:sz w:val="22"/>
          <w:szCs w:val="22"/>
        </w:rPr>
        <w:t>677,42</w:t>
      </w:r>
      <w:r w:rsidR="00D14731" w:rsidRPr="00D14731">
        <w:rPr>
          <w:rFonts w:asciiTheme="minorHAnsi" w:hAnsiTheme="minorHAnsi" w:cstheme="minorHAnsi"/>
          <w:sz w:val="22"/>
          <w:szCs w:val="22"/>
        </w:rPr>
        <w:t xml:space="preserve"> €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873FAD">
        <w:rPr>
          <w:rFonts w:asciiTheme="minorHAnsi" w:hAnsiTheme="minorHAnsi" w:cstheme="minorHAnsi"/>
          <w:sz w:val="22"/>
          <w:szCs w:val="22"/>
        </w:rPr>
        <w:t>νομικού έτους 201</w:t>
      </w:r>
      <w:r w:rsidR="004C1082">
        <w:rPr>
          <w:rFonts w:asciiTheme="minorHAnsi" w:hAnsiTheme="minorHAnsi" w:cstheme="minorHAnsi"/>
          <w:sz w:val="22"/>
          <w:szCs w:val="22"/>
        </w:rPr>
        <w:t>9</w:t>
      </w:r>
      <w:r w:rsidRPr="000A7D2D">
        <w:rPr>
          <w:rFonts w:asciiTheme="minorHAnsi" w:hAnsiTheme="minorHAnsi" w:cstheme="minorHAnsi"/>
          <w:sz w:val="22"/>
          <w:szCs w:val="22"/>
        </w:rPr>
        <w:t xml:space="preserve">- ΚΑΕ </w:t>
      </w:r>
      <w:r w:rsidR="009667CF">
        <w:rPr>
          <w:rFonts w:asciiTheme="minorHAnsi" w:hAnsiTheme="minorHAnsi" w:cstheme="minorHAnsi"/>
          <w:sz w:val="22"/>
          <w:szCs w:val="22"/>
        </w:rPr>
        <w:t>7111</w:t>
      </w:r>
      <w:r w:rsidRPr="000A7D2D">
        <w:rPr>
          <w:rFonts w:asciiTheme="minorHAnsi" w:hAnsiTheme="minorHAnsi" w:cstheme="minorHAnsi"/>
          <w:sz w:val="22"/>
          <w:szCs w:val="22"/>
        </w:rPr>
        <w:t>.</w:t>
      </w:r>
      <w:r w:rsidR="00650DF8">
        <w:rPr>
          <w:rFonts w:asciiTheme="minorHAnsi" w:hAnsiTheme="minorHAnsi" w:cstheme="minorHAnsi"/>
          <w:sz w:val="22"/>
          <w:szCs w:val="22"/>
        </w:rPr>
        <w:t xml:space="preserve"> </w:t>
      </w:r>
      <w:r w:rsidR="00650DF8" w:rsidRPr="00650DF8">
        <w:rPr>
          <w:rFonts w:asciiTheme="minorHAnsi" w:hAnsiTheme="minorHAnsi" w:cstheme="minorHAnsi"/>
          <w:sz w:val="22"/>
          <w:szCs w:val="22"/>
        </w:rPr>
        <w:t>Ο προϋπολογισμός κατανέμεται ως εξής:</w:t>
      </w:r>
    </w:p>
    <w:p w:rsidR="00E04A4D" w:rsidRPr="00E04A4D" w:rsidRDefault="00E04A4D" w:rsidP="00650DF8">
      <w:pPr>
        <w:tabs>
          <w:tab w:val="left" w:pos="540"/>
        </w:tabs>
        <w:spacing w:line="288" w:lineRule="auto"/>
        <w:jc w:val="both"/>
        <w:rPr>
          <w:rFonts w:asciiTheme="minorHAnsi" w:hAnsiTheme="minorHAnsi" w:cstheme="minorHAnsi"/>
          <w:sz w:val="10"/>
          <w:szCs w:val="10"/>
        </w:rPr>
      </w:pPr>
    </w:p>
    <w:tbl>
      <w:tblPr>
        <w:tblStyle w:val="1d"/>
        <w:tblW w:w="10680" w:type="dxa"/>
        <w:jc w:val="center"/>
        <w:tblInd w:w="0" w:type="dxa"/>
        <w:tblLook w:val="04A0" w:firstRow="1" w:lastRow="0" w:firstColumn="1" w:lastColumn="0" w:noHBand="0" w:noVBand="1"/>
      </w:tblPr>
      <w:tblGrid>
        <w:gridCol w:w="1058"/>
        <w:gridCol w:w="1914"/>
        <w:gridCol w:w="981"/>
        <w:gridCol w:w="3129"/>
        <w:gridCol w:w="1799"/>
        <w:gridCol w:w="1799"/>
      </w:tblGrid>
      <w:tr w:rsidR="000303C3" w:rsidRPr="00D14731" w:rsidTr="008C723B">
        <w:trPr>
          <w:jc w:val="center"/>
        </w:trPr>
        <w:tc>
          <w:tcPr>
            <w:tcW w:w="1058" w:type="dxa"/>
          </w:tcPr>
          <w:p w:rsidR="000303C3" w:rsidRPr="000C18CF" w:rsidRDefault="000303C3" w:rsidP="00D14731">
            <w:pPr>
              <w:spacing w:line="276" w:lineRule="auto"/>
              <w:jc w:val="both"/>
              <w:rPr>
                <w:rFonts w:asciiTheme="minorHAnsi" w:eastAsiaTheme="minorHAnsi" w:hAnsiTheme="minorHAnsi" w:cs="Arial"/>
                <w:bCs/>
                <w:sz w:val="22"/>
                <w:szCs w:val="22"/>
                <w:lang w:eastAsia="en-US"/>
              </w:rPr>
            </w:pPr>
          </w:p>
        </w:tc>
        <w:tc>
          <w:tcPr>
            <w:tcW w:w="1914" w:type="dxa"/>
          </w:tcPr>
          <w:p w:rsidR="000303C3" w:rsidRPr="000C18CF" w:rsidRDefault="000303C3" w:rsidP="000C18CF">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Περιγραφή</w:t>
            </w:r>
          </w:p>
        </w:tc>
        <w:tc>
          <w:tcPr>
            <w:tcW w:w="981" w:type="dxa"/>
          </w:tcPr>
          <w:p w:rsidR="000303C3" w:rsidRPr="000C18CF" w:rsidRDefault="000303C3" w:rsidP="00D14731">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Τεμάχια</w:t>
            </w:r>
          </w:p>
        </w:tc>
        <w:tc>
          <w:tcPr>
            <w:tcW w:w="3129" w:type="dxa"/>
          </w:tcPr>
          <w:p w:rsidR="000303C3" w:rsidRPr="000C18CF" w:rsidRDefault="000303C3" w:rsidP="00D14731">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Χημικές Υπηρεσίες</w:t>
            </w:r>
          </w:p>
        </w:tc>
        <w:tc>
          <w:tcPr>
            <w:tcW w:w="1799" w:type="dxa"/>
          </w:tcPr>
          <w:p w:rsidR="000303C3" w:rsidRPr="000C18CF" w:rsidRDefault="000303C3" w:rsidP="00D14731">
            <w:pPr>
              <w:spacing w:line="276" w:lineRule="auto"/>
              <w:jc w:val="center"/>
              <w:rPr>
                <w:rFonts w:asciiTheme="minorHAnsi" w:eastAsiaTheme="minorHAnsi" w:hAnsiTheme="minorHAnsi" w:cs="Arial"/>
                <w:b/>
                <w:sz w:val="22"/>
                <w:szCs w:val="22"/>
                <w:lang w:eastAsia="en-US"/>
              </w:rPr>
            </w:pPr>
            <w:r w:rsidRPr="000C18CF">
              <w:rPr>
                <w:rFonts w:asciiTheme="minorHAnsi" w:eastAsiaTheme="minorHAnsi" w:hAnsiTheme="minorHAnsi" w:cs="Arial"/>
                <w:b/>
                <w:bCs/>
                <w:sz w:val="22"/>
                <w:szCs w:val="22"/>
                <w:lang w:eastAsia="en-US"/>
              </w:rPr>
              <w:t>Προϋπολογισμός</w:t>
            </w:r>
            <w:r w:rsidRPr="000C18CF">
              <w:rPr>
                <w:rFonts w:asciiTheme="minorHAnsi" w:eastAsiaTheme="minorHAnsi" w:hAnsiTheme="minorHAnsi" w:cs="Arial"/>
                <w:b/>
                <w:sz w:val="22"/>
                <w:szCs w:val="22"/>
                <w:lang w:eastAsia="en-US"/>
              </w:rPr>
              <w:t xml:space="preserve"> </w:t>
            </w:r>
          </w:p>
          <w:p w:rsidR="000303C3" w:rsidRPr="000C18CF" w:rsidRDefault="000303C3" w:rsidP="00D14731">
            <w:pPr>
              <w:spacing w:line="276"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(χωρίς ΦΠΑ)</w:t>
            </w:r>
          </w:p>
        </w:tc>
        <w:tc>
          <w:tcPr>
            <w:tcW w:w="1799" w:type="dxa"/>
          </w:tcPr>
          <w:p w:rsidR="000303C3" w:rsidRPr="000C18CF" w:rsidRDefault="000303C3" w:rsidP="00D14731">
            <w:pPr>
              <w:spacing w:line="276" w:lineRule="auto"/>
              <w:jc w:val="center"/>
              <w:rPr>
                <w:rFonts w:asciiTheme="minorHAnsi" w:eastAsiaTheme="minorHAnsi" w:hAnsiTheme="minorHAnsi" w:cs="Arial"/>
                <w:b/>
                <w:sz w:val="22"/>
                <w:szCs w:val="22"/>
                <w:lang w:eastAsia="en-US"/>
              </w:rPr>
            </w:pPr>
            <w:r w:rsidRPr="000C18CF">
              <w:rPr>
                <w:rFonts w:asciiTheme="minorHAnsi" w:eastAsiaTheme="minorHAnsi" w:hAnsiTheme="minorHAnsi" w:cs="Arial"/>
                <w:b/>
                <w:bCs/>
                <w:sz w:val="22"/>
                <w:szCs w:val="22"/>
                <w:lang w:eastAsia="en-US"/>
              </w:rPr>
              <w:t>Προϋπολογισμός</w:t>
            </w:r>
            <w:r w:rsidRPr="000C18CF">
              <w:rPr>
                <w:rFonts w:asciiTheme="minorHAnsi" w:eastAsiaTheme="minorHAnsi" w:hAnsiTheme="minorHAnsi" w:cs="Arial"/>
                <w:b/>
                <w:sz w:val="22"/>
                <w:szCs w:val="22"/>
                <w:lang w:eastAsia="en-US"/>
              </w:rPr>
              <w:t xml:space="preserve"> </w:t>
            </w:r>
          </w:p>
          <w:p w:rsidR="000303C3" w:rsidRPr="000C18CF" w:rsidRDefault="000303C3" w:rsidP="00D14731">
            <w:pPr>
              <w:spacing w:line="276"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(με ΦΠΑ)</w:t>
            </w:r>
          </w:p>
        </w:tc>
      </w:tr>
      <w:tr w:rsidR="000303C3" w:rsidRPr="00D14731" w:rsidTr="008C723B">
        <w:trPr>
          <w:jc w:val="center"/>
        </w:trPr>
        <w:tc>
          <w:tcPr>
            <w:tcW w:w="1058" w:type="dxa"/>
            <w:vAlign w:val="center"/>
          </w:tcPr>
          <w:p w:rsidR="000303C3" w:rsidRPr="000C18CF" w:rsidRDefault="000303C3" w:rsidP="00D14731">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Είδος 1</w:t>
            </w:r>
          </w:p>
        </w:tc>
        <w:tc>
          <w:tcPr>
            <w:tcW w:w="1914" w:type="dxa"/>
            <w:vAlign w:val="center"/>
          </w:tcPr>
          <w:p w:rsidR="000303C3" w:rsidRPr="000C18CF" w:rsidRDefault="000303C3" w:rsidP="00D1473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Κάθισμα εργασίας τροχήλατο</w:t>
            </w:r>
          </w:p>
        </w:tc>
        <w:tc>
          <w:tcPr>
            <w:tcW w:w="981" w:type="dxa"/>
            <w:vAlign w:val="center"/>
          </w:tcPr>
          <w:p w:rsidR="000303C3" w:rsidRPr="000303C3" w:rsidRDefault="000303C3" w:rsidP="00427321">
            <w:pPr>
              <w:spacing w:line="276" w:lineRule="auto"/>
              <w:jc w:val="center"/>
              <w:rPr>
                <w:rFonts w:asciiTheme="minorHAnsi" w:eastAsiaTheme="minorHAnsi" w:hAnsiTheme="minorHAnsi" w:cs="Arial"/>
                <w:bCs/>
                <w:sz w:val="20"/>
                <w:szCs w:val="20"/>
                <w:lang w:eastAsia="en-US"/>
              </w:rPr>
            </w:pPr>
            <w:r w:rsidRPr="000303C3">
              <w:rPr>
                <w:rFonts w:asciiTheme="minorHAnsi" w:eastAsiaTheme="minorHAnsi" w:hAnsiTheme="minorHAnsi" w:cs="Arial"/>
                <w:bCs/>
                <w:sz w:val="20"/>
                <w:szCs w:val="20"/>
                <w:lang w:eastAsia="en-US"/>
              </w:rPr>
              <w:t>151</w:t>
            </w:r>
          </w:p>
        </w:tc>
        <w:tc>
          <w:tcPr>
            <w:tcW w:w="3129" w:type="dxa"/>
          </w:tcPr>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Α’ ΧΥ  ΑΘΗΝΩΝ-ΤΜΗΜΑ Β (8)</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Α’ ΧΥ  ΑΘΗΝΩΝ-ΤΜΗΜΑ Δ (3)</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Α (3)</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Β (2)</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Γ (10)</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Γ’ ΧΥ  ΑΘΗΝΩΝ</w:t>
            </w:r>
            <w:r w:rsidRPr="000303C3">
              <w:rPr>
                <w:rFonts w:asciiTheme="minorHAnsi" w:hAnsiTheme="minorHAnsi" w:cstheme="minorHAnsi"/>
                <w:sz w:val="16"/>
                <w:szCs w:val="16"/>
                <w:lang w:val="en-US"/>
              </w:rPr>
              <w:t xml:space="preserve"> (5)</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Δ/ΝΣΗ ΣΧΕΔΙΑΣΜΟΥ ΚΑΙ ΥΠΟΣΤΗΡΙΞΗΣ ΕΡΓΑΣΤΗΡΙΩΝ (</w:t>
            </w:r>
            <w:r w:rsidR="00C878D9">
              <w:rPr>
                <w:rFonts w:asciiTheme="minorHAnsi" w:hAnsiTheme="minorHAnsi" w:cstheme="minorHAnsi"/>
                <w:sz w:val="16"/>
                <w:szCs w:val="16"/>
              </w:rPr>
              <w:t>22</w:t>
            </w:r>
            <w:r w:rsidRPr="000303C3">
              <w:rPr>
                <w:rFonts w:asciiTheme="minorHAnsi" w:hAnsiTheme="minorHAnsi" w:cstheme="minorHAnsi"/>
                <w:sz w:val="16"/>
                <w:szCs w:val="16"/>
              </w:rPr>
              <w:t>)</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ΜΕΤΡΟΛΟΓΙΑΣ</w:t>
            </w:r>
            <w:r w:rsidRPr="000303C3">
              <w:rPr>
                <w:rFonts w:asciiTheme="minorHAnsi" w:hAnsiTheme="minorHAnsi" w:cstheme="minorHAnsi"/>
                <w:sz w:val="16"/>
                <w:szCs w:val="16"/>
                <w:lang w:val="en-US"/>
              </w:rPr>
              <w:t xml:space="preserve"> (2)</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ΠΕΙΡΑΙΑ-ΤΜΗΜΑΤΑ Α, Β,Γ (2</w:t>
            </w:r>
            <w:r w:rsidR="00C878D9">
              <w:rPr>
                <w:rFonts w:asciiTheme="minorHAnsi" w:hAnsiTheme="minorHAnsi" w:cstheme="minorHAnsi"/>
                <w:sz w:val="16"/>
                <w:szCs w:val="16"/>
              </w:rPr>
              <w:t>3</w:t>
            </w:r>
            <w:r w:rsidRPr="000303C3">
              <w:rPr>
                <w:rFonts w:asciiTheme="minorHAnsi" w:hAnsiTheme="minorHAnsi" w:cstheme="minorHAnsi"/>
                <w:sz w:val="16"/>
                <w:szCs w:val="16"/>
              </w:rPr>
              <w:t>)</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ΕΛΕΥΣΙΝΑΣ</w:t>
            </w:r>
            <w:r w:rsidRPr="000303C3">
              <w:rPr>
                <w:rFonts w:asciiTheme="minorHAnsi" w:hAnsiTheme="minorHAnsi" w:cstheme="minorHAnsi"/>
                <w:sz w:val="16"/>
                <w:szCs w:val="16"/>
                <w:lang w:val="en-US"/>
              </w:rPr>
              <w:t xml:space="preserve"> (4)</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ΑΙΓΑΙΟΥ-ΤΜΗΜΑ ΧΥ  ΜΥΤΙΛΗΝΗΣ (2)</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ΑΙΓΑΙΟΥ-ΤΜΗΜΑ ΧΥ  ΡΟΔΟΥ (5)</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 -ΑΥΤ. ΓΡΑΦΕΙΟ ΧΥ ΣAMOY (3)</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-ΑΥΤ. ΓΡΑΦΕΙΟ ΧΥ ΞΑΝΘΗΣ</w:t>
            </w:r>
            <w:r w:rsidRPr="000303C3">
              <w:rPr>
                <w:rFonts w:asciiTheme="minorHAnsi" w:hAnsiTheme="minorHAnsi" w:cstheme="minorHAnsi"/>
                <w:sz w:val="16"/>
                <w:szCs w:val="16"/>
                <w:lang w:val="en-US"/>
              </w:rPr>
              <w:t xml:space="preserve"> (4)</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ΑΛΕΞΑΝΔΡΟΥΠΟΛΗΣ (4)</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ΚΑΒΑΛΑΣ (4)</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ΣΕΡΡΩΝ (3)</w:t>
            </w:r>
          </w:p>
          <w:p w:rsidR="000303C3" w:rsidRPr="00C878D9"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ΗΠΕΙΡΟΥ-ΔΥΤ. ΜΑΚΕΔΟΝΙΑΣ</w:t>
            </w:r>
            <w:r w:rsidRPr="000303C3">
              <w:rPr>
                <w:rFonts w:asciiTheme="minorHAnsi" w:hAnsiTheme="minorHAnsi" w:cstheme="minorHAnsi"/>
                <w:sz w:val="16"/>
                <w:szCs w:val="16"/>
                <w:lang w:val="en-US"/>
              </w:rPr>
              <w:t xml:space="preserve"> (</w:t>
            </w:r>
            <w:r w:rsidR="00C878D9">
              <w:rPr>
                <w:rFonts w:asciiTheme="minorHAnsi" w:hAnsiTheme="minorHAnsi" w:cstheme="minorHAnsi"/>
                <w:sz w:val="16"/>
                <w:szCs w:val="16"/>
              </w:rPr>
              <w:t>5</w:t>
            </w:r>
            <w:r w:rsidRPr="000303C3">
              <w:rPr>
                <w:rFonts w:asciiTheme="minorHAnsi" w:hAnsiTheme="minorHAnsi" w:cstheme="minorHAnsi"/>
                <w:sz w:val="16"/>
                <w:szCs w:val="16"/>
                <w:lang w:val="en-US"/>
              </w:rPr>
              <w:t>)</w:t>
            </w:r>
          </w:p>
          <w:p w:rsidR="00C878D9" w:rsidRPr="000303C3" w:rsidRDefault="00C878D9" w:rsidP="000303C3">
            <w:pPr>
              <w:pStyle w:val="a3"/>
              <w:numPr>
                <w:ilvl w:val="0"/>
                <w:numId w:val="18"/>
              </w:numPr>
              <w:ind w:left="314" w:hanging="283"/>
              <w:rPr>
                <w:rFonts w:asciiTheme="minorHAnsi" w:hAnsiTheme="minorHAnsi" w:cstheme="minorHAnsi"/>
                <w:sz w:val="16"/>
                <w:szCs w:val="16"/>
              </w:rPr>
            </w:pPr>
            <w:r>
              <w:rPr>
                <w:rFonts w:asciiTheme="minorHAnsi" w:hAnsiTheme="minorHAnsi" w:cstheme="minorHAnsi"/>
                <w:sz w:val="16"/>
                <w:szCs w:val="16"/>
                <w:lang w:val="en-US"/>
              </w:rPr>
              <w:t>XY</w:t>
            </w:r>
            <w:r w:rsidRPr="00C878D9">
              <w:rPr>
                <w:rFonts w:asciiTheme="minorHAnsi" w:hAnsiTheme="minorHAnsi" w:cstheme="minorHAnsi"/>
                <w:sz w:val="16"/>
                <w:szCs w:val="16"/>
              </w:rPr>
              <w:t xml:space="preserve"> </w:t>
            </w:r>
            <w:r>
              <w:rPr>
                <w:rFonts w:asciiTheme="minorHAnsi" w:hAnsiTheme="minorHAnsi" w:cstheme="minorHAnsi"/>
                <w:sz w:val="16"/>
                <w:szCs w:val="16"/>
              </w:rPr>
              <w:t>ΚΕΝΤΡΙΚΗΣ ΜΑΚΕΔΟΝΙΑΣ (ΘΕΣ/ΝΙΚΗ) (1</w:t>
            </w:r>
            <w:r w:rsidR="00132A5C">
              <w:rPr>
                <w:rFonts w:asciiTheme="minorHAnsi" w:hAnsiTheme="minorHAnsi" w:cstheme="minorHAnsi"/>
                <w:sz w:val="16"/>
                <w:szCs w:val="16"/>
              </w:rPr>
              <w:t>0</w:t>
            </w:r>
            <w:r>
              <w:rPr>
                <w:rFonts w:asciiTheme="minorHAnsi" w:hAnsiTheme="minorHAnsi" w:cstheme="minorHAnsi"/>
                <w:sz w:val="16"/>
                <w:szCs w:val="16"/>
              </w:rPr>
              <w:t>)</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ΛΑΡΙΣΑΣ</w:t>
            </w:r>
            <w:r w:rsidRPr="000303C3">
              <w:rPr>
                <w:rFonts w:asciiTheme="minorHAnsi" w:hAnsiTheme="minorHAnsi" w:cstheme="minorHAnsi"/>
                <w:sz w:val="16"/>
                <w:szCs w:val="16"/>
                <w:lang w:val="en-US"/>
              </w:rPr>
              <w:t xml:space="preserve"> (6)</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(6)</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 ΤΜΗΜΑ ΧΥ ΚΑΛΑΜΑΤΑΣ (3)</w:t>
            </w:r>
          </w:p>
          <w:p w:rsidR="000303C3" w:rsidRPr="000303C3" w:rsidRDefault="000303C3" w:rsidP="000303C3">
            <w:pPr>
              <w:pStyle w:val="a3"/>
              <w:numPr>
                <w:ilvl w:val="0"/>
                <w:numId w:val="18"/>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 ΤΜΗΜΑ ΧΥ ΚΕΡΚΥΡΑΣ (3)</w:t>
            </w:r>
          </w:p>
          <w:p w:rsidR="000303C3" w:rsidRPr="000303C3" w:rsidRDefault="000303C3" w:rsidP="000303C3">
            <w:pPr>
              <w:pStyle w:val="a3"/>
              <w:numPr>
                <w:ilvl w:val="0"/>
                <w:numId w:val="18"/>
              </w:numPr>
              <w:ind w:left="314" w:hanging="283"/>
              <w:rPr>
                <w:rFonts w:asciiTheme="minorHAnsi" w:eastAsiaTheme="minorHAnsi" w:hAnsiTheme="minorHAnsi" w:cs="Arial"/>
                <w:bCs/>
                <w:sz w:val="16"/>
                <w:szCs w:val="16"/>
                <w:lang w:eastAsia="en-US"/>
              </w:rPr>
            </w:pPr>
            <w:r w:rsidRPr="000303C3">
              <w:rPr>
                <w:rFonts w:asciiTheme="minorHAnsi" w:hAnsiTheme="minorHAnsi" w:cstheme="minorHAnsi"/>
                <w:sz w:val="16"/>
                <w:szCs w:val="16"/>
              </w:rPr>
              <w:t xml:space="preserve">ΧΥ ΠΕΛΟΠΟΝΝΗΣΟΥ- ΔΥΤΙΚΗΣ ΕΛΛΑΔΑΣ &amp; ΙΟΝΙΟΥ - ΤΜΗΜΑ ΧΥ ΚΟΡΙΝΘΟΥ (5) </w:t>
            </w:r>
          </w:p>
          <w:p w:rsidR="000303C3" w:rsidRPr="004A6978" w:rsidRDefault="000303C3" w:rsidP="000303C3">
            <w:pPr>
              <w:pStyle w:val="a3"/>
              <w:numPr>
                <w:ilvl w:val="0"/>
                <w:numId w:val="18"/>
              </w:numPr>
              <w:ind w:left="314" w:hanging="283"/>
              <w:rPr>
                <w:rFonts w:asciiTheme="minorHAnsi" w:eastAsiaTheme="minorHAnsi" w:hAnsiTheme="minorHAnsi" w:cs="Arial"/>
                <w:bCs/>
                <w:sz w:val="16"/>
                <w:szCs w:val="16"/>
                <w:lang w:eastAsia="en-US"/>
              </w:rPr>
            </w:pPr>
            <w:r w:rsidRPr="000303C3">
              <w:rPr>
                <w:rFonts w:asciiTheme="minorHAnsi" w:hAnsiTheme="minorHAnsi" w:cstheme="minorHAnsi"/>
                <w:sz w:val="16"/>
                <w:szCs w:val="16"/>
              </w:rPr>
              <w:lastRenderedPageBreak/>
              <w:t>ΧΥ ΠΕΛΟΠΟΝΝΗΣΟΥ- ΔΥΤΙΚΗΣ ΕΛΛΑΔΑΣ &amp; ΙΟΝΙΟΥ -ΑΥΤ. ΓΡΑΦΕΙΟ ΧΥ ΤΡΙΠΟΛΗΣ</w:t>
            </w:r>
            <w:r w:rsidRPr="000303C3">
              <w:rPr>
                <w:rFonts w:asciiTheme="minorHAnsi" w:hAnsiTheme="minorHAnsi" w:cstheme="minorHAnsi"/>
                <w:sz w:val="16"/>
                <w:szCs w:val="16"/>
                <w:lang w:val="en-US"/>
              </w:rPr>
              <w:t xml:space="preserve"> (1)</w:t>
            </w:r>
          </w:p>
          <w:p w:rsidR="004A6978" w:rsidRPr="004A6978" w:rsidRDefault="004A6978" w:rsidP="000303C3">
            <w:pPr>
              <w:pStyle w:val="a3"/>
              <w:numPr>
                <w:ilvl w:val="0"/>
                <w:numId w:val="18"/>
              </w:numPr>
              <w:ind w:left="314" w:hanging="283"/>
              <w:rPr>
                <w:rFonts w:asciiTheme="minorHAnsi" w:eastAsiaTheme="minorHAnsi" w:hAnsiTheme="minorHAnsi" w:cs="Arial"/>
                <w:bCs/>
                <w:sz w:val="16"/>
                <w:szCs w:val="16"/>
                <w:lang w:eastAsia="en-US"/>
              </w:rPr>
            </w:pPr>
            <w:r>
              <w:rPr>
                <w:rFonts w:asciiTheme="minorHAnsi" w:hAnsiTheme="minorHAnsi" w:cstheme="minorHAnsi"/>
                <w:sz w:val="16"/>
                <w:szCs w:val="16"/>
              </w:rPr>
              <w:t>Χ.Υ. ΛΙΒΑΔΕΙΑΣ (2)</w:t>
            </w:r>
          </w:p>
          <w:p w:rsidR="004A6978" w:rsidRPr="000303C3" w:rsidRDefault="004A6978" w:rsidP="004A6978">
            <w:pPr>
              <w:pStyle w:val="a3"/>
              <w:numPr>
                <w:ilvl w:val="0"/>
                <w:numId w:val="18"/>
              </w:numPr>
              <w:ind w:left="314" w:hanging="283"/>
              <w:rPr>
                <w:rFonts w:asciiTheme="minorHAnsi" w:eastAsiaTheme="minorHAnsi" w:hAnsiTheme="minorHAnsi" w:cs="Arial"/>
                <w:bCs/>
                <w:sz w:val="16"/>
                <w:szCs w:val="16"/>
                <w:lang w:eastAsia="en-US"/>
              </w:rPr>
            </w:pPr>
            <w:r>
              <w:rPr>
                <w:rFonts w:asciiTheme="minorHAnsi" w:hAnsiTheme="minorHAnsi" w:cstheme="minorHAnsi"/>
                <w:sz w:val="16"/>
                <w:szCs w:val="16"/>
              </w:rPr>
              <w:t>Χ.Υ. ΒΟΛΟΥ (3)</w:t>
            </w:r>
          </w:p>
        </w:tc>
        <w:tc>
          <w:tcPr>
            <w:tcW w:w="1799" w:type="dxa"/>
            <w:vAlign w:val="center"/>
          </w:tcPr>
          <w:p w:rsidR="000303C3" w:rsidRPr="000C18CF"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lastRenderedPageBreak/>
              <w:t>22.650,00</w:t>
            </w:r>
            <w:r w:rsidRPr="000C18CF">
              <w:rPr>
                <w:rFonts w:asciiTheme="minorHAnsi" w:eastAsiaTheme="minorHAnsi" w:hAnsiTheme="minorHAnsi" w:cs="Arial"/>
                <w:bCs/>
                <w:sz w:val="22"/>
                <w:szCs w:val="22"/>
                <w:lang w:eastAsia="en-US"/>
              </w:rPr>
              <w:t xml:space="preserve"> €</w:t>
            </w:r>
          </w:p>
        </w:tc>
        <w:tc>
          <w:tcPr>
            <w:tcW w:w="1799" w:type="dxa"/>
            <w:vAlign w:val="center"/>
          </w:tcPr>
          <w:p w:rsidR="000303C3" w:rsidRPr="000C18CF"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28.086,00</w:t>
            </w:r>
            <w:r w:rsidRPr="000C18CF">
              <w:rPr>
                <w:rFonts w:asciiTheme="minorHAnsi" w:eastAsiaTheme="minorHAnsi" w:hAnsiTheme="minorHAnsi" w:cs="Arial"/>
                <w:bCs/>
                <w:sz w:val="22"/>
                <w:szCs w:val="22"/>
                <w:lang w:eastAsia="en-US"/>
              </w:rPr>
              <w:t xml:space="preserve"> </w:t>
            </w:r>
            <w:r w:rsidRPr="000C18CF">
              <w:rPr>
                <w:rFonts w:asciiTheme="minorHAnsi" w:eastAsiaTheme="minorHAnsi" w:hAnsiTheme="minorHAnsi" w:cs="Arial"/>
                <w:sz w:val="22"/>
                <w:szCs w:val="22"/>
                <w:lang w:eastAsia="en-US"/>
              </w:rPr>
              <w:t>€</w:t>
            </w:r>
          </w:p>
        </w:tc>
      </w:tr>
      <w:tr w:rsidR="000303C3" w:rsidRPr="00D14731" w:rsidTr="008C723B">
        <w:trPr>
          <w:jc w:val="center"/>
        </w:trPr>
        <w:tc>
          <w:tcPr>
            <w:tcW w:w="1058" w:type="dxa"/>
            <w:vAlign w:val="center"/>
          </w:tcPr>
          <w:p w:rsidR="000303C3" w:rsidRPr="000C18CF" w:rsidRDefault="000303C3" w:rsidP="000303C3">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lastRenderedPageBreak/>
              <w:t>Είδος 2</w:t>
            </w:r>
          </w:p>
        </w:tc>
        <w:tc>
          <w:tcPr>
            <w:tcW w:w="1914" w:type="dxa"/>
            <w:vAlign w:val="center"/>
          </w:tcPr>
          <w:p w:rsidR="000303C3" w:rsidRPr="000C18CF" w:rsidRDefault="000303C3" w:rsidP="00D90C30">
            <w:pPr>
              <w:spacing w:line="276" w:lineRule="auto"/>
              <w:jc w:val="center"/>
              <w:rPr>
                <w:rFonts w:asciiTheme="minorHAnsi" w:eastAsiaTheme="minorHAnsi" w:hAnsiTheme="minorHAnsi" w:cs="Arial"/>
                <w:bCs/>
                <w:sz w:val="22"/>
                <w:szCs w:val="22"/>
                <w:lang w:eastAsia="en-US"/>
              </w:rPr>
            </w:pPr>
            <w:r w:rsidRPr="00427321">
              <w:rPr>
                <w:rFonts w:asciiTheme="minorHAnsi" w:eastAsiaTheme="minorHAnsi" w:hAnsiTheme="minorHAnsi" w:cs="Arial"/>
                <w:bCs/>
                <w:sz w:val="22"/>
                <w:szCs w:val="22"/>
                <w:lang w:eastAsia="en-US"/>
              </w:rPr>
              <w:t>Κάθισμα εργασίας τροχήλατο</w:t>
            </w:r>
            <w:r>
              <w:rPr>
                <w:rFonts w:asciiTheme="minorHAnsi" w:eastAsiaTheme="minorHAnsi" w:hAnsiTheme="minorHAnsi" w:cs="Arial"/>
                <w:bCs/>
                <w:sz w:val="22"/>
                <w:szCs w:val="22"/>
                <w:lang w:eastAsia="en-US"/>
              </w:rPr>
              <w:t xml:space="preserve"> με υψηλή πλάτη</w:t>
            </w:r>
            <w:r w:rsidR="008C723B">
              <w:rPr>
                <w:rFonts w:asciiTheme="minorHAnsi" w:eastAsiaTheme="minorHAnsi" w:hAnsiTheme="minorHAnsi" w:cs="Arial"/>
                <w:bCs/>
                <w:sz w:val="22"/>
                <w:szCs w:val="22"/>
                <w:lang w:eastAsia="en-US"/>
              </w:rPr>
              <w:t xml:space="preserve"> για αίθουσα συ</w:t>
            </w:r>
            <w:r w:rsidR="00D90C30">
              <w:rPr>
                <w:rFonts w:asciiTheme="minorHAnsi" w:eastAsiaTheme="minorHAnsi" w:hAnsiTheme="minorHAnsi" w:cs="Arial"/>
                <w:bCs/>
                <w:sz w:val="22"/>
                <w:szCs w:val="22"/>
                <w:lang w:eastAsia="en-US"/>
              </w:rPr>
              <w:t>σκέψεων</w:t>
            </w:r>
          </w:p>
        </w:tc>
        <w:tc>
          <w:tcPr>
            <w:tcW w:w="981" w:type="dxa"/>
            <w:vAlign w:val="center"/>
          </w:tcPr>
          <w:p w:rsidR="000303C3" w:rsidRPr="000C18CF" w:rsidRDefault="000303C3" w:rsidP="000303C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25</w:t>
            </w:r>
          </w:p>
        </w:tc>
        <w:tc>
          <w:tcPr>
            <w:tcW w:w="3129" w:type="dxa"/>
            <w:vAlign w:val="center"/>
          </w:tcPr>
          <w:p w:rsidR="000303C3" w:rsidRDefault="000303C3" w:rsidP="000303C3">
            <w:r w:rsidRPr="003D50C0">
              <w:rPr>
                <w:rFonts w:asciiTheme="minorHAnsi" w:hAnsiTheme="minorHAnsi" w:cstheme="minorHAnsi"/>
                <w:sz w:val="18"/>
                <w:szCs w:val="18"/>
              </w:rPr>
              <w:t>Δ/ΝΣΗ ΣΧΕΔΙΑΣΜΟΥ ΚΑΙ ΥΠΟΣΤΗΡΙΞΗΣ ΕΡΓΑΣΤΗΡΙΩΝ</w:t>
            </w:r>
          </w:p>
        </w:tc>
        <w:tc>
          <w:tcPr>
            <w:tcW w:w="1799" w:type="dxa"/>
            <w:vAlign w:val="center"/>
          </w:tcPr>
          <w:p w:rsidR="000303C3" w:rsidRPr="000C18CF" w:rsidRDefault="000303C3" w:rsidP="000303C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4.375,00</w:t>
            </w:r>
            <w:r w:rsidRPr="000C18CF">
              <w:rPr>
                <w:rFonts w:asciiTheme="minorHAnsi" w:eastAsiaTheme="minorHAnsi" w:hAnsiTheme="minorHAnsi" w:cs="Arial"/>
                <w:bCs/>
                <w:sz w:val="22"/>
                <w:szCs w:val="22"/>
                <w:lang w:eastAsia="en-US"/>
              </w:rPr>
              <w:t xml:space="preserve"> €</w:t>
            </w:r>
          </w:p>
        </w:tc>
        <w:tc>
          <w:tcPr>
            <w:tcW w:w="1799" w:type="dxa"/>
            <w:vAlign w:val="center"/>
          </w:tcPr>
          <w:p w:rsidR="000303C3" w:rsidRPr="000C18CF" w:rsidRDefault="000303C3" w:rsidP="000303C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5.425,00</w:t>
            </w:r>
            <w:r w:rsidRPr="000C18CF">
              <w:rPr>
                <w:rFonts w:asciiTheme="minorHAnsi" w:eastAsiaTheme="minorHAnsi" w:hAnsiTheme="minorHAnsi" w:cs="Arial"/>
                <w:bCs/>
                <w:sz w:val="22"/>
                <w:szCs w:val="22"/>
                <w:lang w:eastAsia="en-US"/>
              </w:rPr>
              <w:t xml:space="preserve"> </w:t>
            </w:r>
            <w:r w:rsidRPr="000C18CF">
              <w:rPr>
                <w:rFonts w:asciiTheme="minorHAnsi" w:eastAsiaTheme="minorHAnsi" w:hAnsiTheme="minorHAnsi" w:cs="Arial"/>
                <w:sz w:val="22"/>
                <w:szCs w:val="22"/>
                <w:lang w:eastAsia="en-US"/>
              </w:rPr>
              <w:t>€</w:t>
            </w:r>
          </w:p>
        </w:tc>
      </w:tr>
      <w:tr w:rsidR="000303C3" w:rsidRPr="00D14731" w:rsidTr="008C723B">
        <w:trPr>
          <w:jc w:val="center"/>
        </w:trPr>
        <w:tc>
          <w:tcPr>
            <w:tcW w:w="1058" w:type="dxa"/>
            <w:vAlign w:val="center"/>
          </w:tcPr>
          <w:p w:rsidR="000303C3" w:rsidRDefault="000303C3" w:rsidP="000303C3">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Είδος 3</w:t>
            </w:r>
          </w:p>
        </w:tc>
        <w:tc>
          <w:tcPr>
            <w:tcW w:w="1914" w:type="dxa"/>
            <w:vAlign w:val="center"/>
          </w:tcPr>
          <w:p w:rsidR="000303C3" w:rsidRPr="00427321" w:rsidRDefault="000303C3" w:rsidP="000303C3">
            <w:pPr>
              <w:spacing w:line="276" w:lineRule="auto"/>
              <w:jc w:val="center"/>
              <w:rPr>
                <w:rFonts w:asciiTheme="minorHAnsi" w:eastAsiaTheme="minorHAnsi" w:hAnsiTheme="minorHAnsi" w:cs="Arial"/>
                <w:bCs/>
                <w:sz w:val="22"/>
                <w:szCs w:val="22"/>
                <w:lang w:eastAsia="en-US"/>
              </w:rPr>
            </w:pPr>
            <w:r w:rsidRPr="00427321">
              <w:rPr>
                <w:rFonts w:asciiTheme="minorHAnsi" w:eastAsiaTheme="minorHAnsi" w:hAnsiTheme="minorHAnsi" w:cs="Arial"/>
                <w:bCs/>
                <w:sz w:val="22"/>
                <w:szCs w:val="22"/>
                <w:lang w:eastAsia="en-US"/>
              </w:rPr>
              <w:t>Κάθισμα εργασίας</w:t>
            </w:r>
            <w:r>
              <w:rPr>
                <w:rFonts w:asciiTheme="minorHAnsi" w:eastAsiaTheme="minorHAnsi" w:hAnsiTheme="minorHAnsi" w:cs="Arial"/>
                <w:bCs/>
                <w:sz w:val="22"/>
                <w:szCs w:val="22"/>
                <w:lang w:eastAsia="en-US"/>
              </w:rPr>
              <w:t xml:space="preserve"> τροχήλατο διευθυντικό </w:t>
            </w:r>
          </w:p>
        </w:tc>
        <w:tc>
          <w:tcPr>
            <w:tcW w:w="981" w:type="dxa"/>
            <w:vAlign w:val="center"/>
          </w:tcPr>
          <w:p w:rsidR="000303C3" w:rsidRDefault="000303C3" w:rsidP="000303C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1</w:t>
            </w:r>
          </w:p>
        </w:tc>
        <w:tc>
          <w:tcPr>
            <w:tcW w:w="3129" w:type="dxa"/>
            <w:vAlign w:val="center"/>
          </w:tcPr>
          <w:p w:rsidR="000303C3" w:rsidRDefault="00BD7A22" w:rsidP="00BD7A22">
            <w:r>
              <w:rPr>
                <w:rFonts w:asciiTheme="minorHAnsi" w:hAnsiTheme="minorHAnsi" w:cstheme="minorHAnsi"/>
                <w:sz w:val="18"/>
                <w:szCs w:val="18"/>
              </w:rPr>
              <w:t>ΓΕΝΙΚΗ ΔΙΕΥΘΥΝΣΗ ΓΧΚ</w:t>
            </w:r>
            <w:r w:rsidR="000303C3" w:rsidRPr="003D50C0">
              <w:rPr>
                <w:rFonts w:asciiTheme="minorHAnsi" w:hAnsiTheme="minorHAnsi" w:cstheme="minorHAnsi"/>
                <w:sz w:val="18"/>
                <w:szCs w:val="18"/>
              </w:rPr>
              <w:t xml:space="preserve"> </w:t>
            </w:r>
          </w:p>
        </w:tc>
        <w:tc>
          <w:tcPr>
            <w:tcW w:w="1799" w:type="dxa"/>
            <w:vAlign w:val="center"/>
          </w:tcPr>
          <w:p w:rsidR="000303C3" w:rsidRDefault="000303C3" w:rsidP="000303C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210,00 </w:t>
            </w:r>
            <w:r w:rsidRPr="00427321">
              <w:rPr>
                <w:rFonts w:asciiTheme="minorHAnsi" w:eastAsiaTheme="minorHAnsi" w:hAnsiTheme="minorHAnsi" w:cs="Arial"/>
                <w:bCs/>
                <w:sz w:val="22"/>
                <w:szCs w:val="22"/>
                <w:lang w:eastAsia="en-US"/>
              </w:rPr>
              <w:t>€</w:t>
            </w:r>
          </w:p>
        </w:tc>
        <w:tc>
          <w:tcPr>
            <w:tcW w:w="1799" w:type="dxa"/>
            <w:vAlign w:val="center"/>
          </w:tcPr>
          <w:p w:rsidR="000303C3" w:rsidRDefault="000303C3" w:rsidP="000303C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260,40 </w:t>
            </w:r>
            <w:r w:rsidRPr="00427321">
              <w:rPr>
                <w:rFonts w:asciiTheme="minorHAnsi" w:eastAsiaTheme="minorHAnsi" w:hAnsiTheme="minorHAnsi" w:cs="Arial"/>
                <w:bCs/>
                <w:sz w:val="22"/>
                <w:szCs w:val="22"/>
                <w:lang w:eastAsia="en-US"/>
              </w:rPr>
              <w:t>€</w:t>
            </w:r>
          </w:p>
        </w:tc>
      </w:tr>
      <w:tr w:rsidR="000303C3" w:rsidRPr="00D14731" w:rsidTr="008C723B">
        <w:trPr>
          <w:jc w:val="center"/>
        </w:trPr>
        <w:tc>
          <w:tcPr>
            <w:tcW w:w="1058" w:type="dxa"/>
            <w:vAlign w:val="center"/>
          </w:tcPr>
          <w:p w:rsidR="000303C3" w:rsidRDefault="000303C3" w:rsidP="00427321">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 xml:space="preserve">Είδος 4 </w:t>
            </w:r>
          </w:p>
        </w:tc>
        <w:tc>
          <w:tcPr>
            <w:tcW w:w="1914" w:type="dxa"/>
            <w:vAlign w:val="center"/>
          </w:tcPr>
          <w:p w:rsidR="000303C3" w:rsidRPr="00427321" w:rsidRDefault="000303C3" w:rsidP="00D1473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Κάθισμα Επισκέπτη</w:t>
            </w:r>
          </w:p>
        </w:tc>
        <w:tc>
          <w:tcPr>
            <w:tcW w:w="981" w:type="dxa"/>
            <w:vAlign w:val="center"/>
          </w:tcPr>
          <w:p w:rsidR="000303C3"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54</w:t>
            </w:r>
          </w:p>
        </w:tc>
        <w:tc>
          <w:tcPr>
            <w:tcW w:w="3129" w:type="dxa"/>
            <w:vAlign w:val="center"/>
          </w:tcPr>
          <w:p w:rsidR="000303C3" w:rsidRPr="000303C3" w:rsidRDefault="000303C3" w:rsidP="000303C3">
            <w:pPr>
              <w:numPr>
                <w:ilvl w:val="0"/>
                <w:numId w:val="19"/>
              </w:numPr>
              <w:ind w:left="172" w:hanging="141"/>
              <w:rPr>
                <w:rFonts w:asciiTheme="minorHAnsi" w:hAnsiTheme="minorHAnsi" w:cstheme="minorHAnsi"/>
                <w:sz w:val="16"/>
                <w:szCs w:val="16"/>
              </w:rPr>
            </w:pPr>
            <w:r w:rsidRPr="000303C3">
              <w:rPr>
                <w:rFonts w:asciiTheme="minorHAnsi" w:hAnsiTheme="minorHAnsi" w:cstheme="minorHAnsi"/>
                <w:sz w:val="16"/>
                <w:szCs w:val="16"/>
              </w:rPr>
              <w:t>Α’ ΧΥ  ΑΘΗΝΩΝ-ΤΜΗΜΑ Α (10)</w:t>
            </w:r>
          </w:p>
          <w:p w:rsidR="000303C3" w:rsidRPr="000303C3" w:rsidRDefault="000303C3" w:rsidP="000303C3">
            <w:pPr>
              <w:numPr>
                <w:ilvl w:val="0"/>
                <w:numId w:val="19"/>
              </w:numPr>
              <w:ind w:left="172" w:hanging="141"/>
              <w:rPr>
                <w:rFonts w:asciiTheme="minorHAnsi" w:hAnsiTheme="minorHAnsi" w:cstheme="minorHAnsi"/>
                <w:sz w:val="16"/>
                <w:szCs w:val="16"/>
              </w:rPr>
            </w:pPr>
            <w:r w:rsidRPr="000303C3">
              <w:rPr>
                <w:rFonts w:asciiTheme="minorHAnsi" w:hAnsiTheme="minorHAnsi" w:cstheme="minorHAnsi"/>
                <w:sz w:val="16"/>
                <w:szCs w:val="16"/>
              </w:rPr>
              <w:t>Α’ ΧΥ  ΑΘΗΝΩΝ-ΤΜΗΜΑ Δ (3)</w:t>
            </w:r>
          </w:p>
          <w:p w:rsidR="000303C3" w:rsidRPr="000303C3" w:rsidRDefault="000303C3" w:rsidP="000303C3">
            <w:pPr>
              <w:numPr>
                <w:ilvl w:val="0"/>
                <w:numId w:val="19"/>
              </w:numPr>
              <w:ind w:left="172" w:hanging="141"/>
              <w:rPr>
                <w:rFonts w:asciiTheme="minorHAnsi" w:hAnsiTheme="minorHAnsi" w:cstheme="minorHAnsi"/>
                <w:sz w:val="16"/>
                <w:szCs w:val="16"/>
              </w:rPr>
            </w:pPr>
            <w:r w:rsidRPr="000303C3">
              <w:rPr>
                <w:rFonts w:asciiTheme="minorHAnsi" w:hAnsiTheme="minorHAnsi" w:cstheme="minorHAnsi"/>
                <w:sz w:val="16"/>
                <w:szCs w:val="16"/>
              </w:rPr>
              <w:t>Δ/ΝΣΗ ΣΧΕΔΙΑΣΜΟΥ ΚΑΙ ΥΠΟΣΤΗΡΙΞΗΣ ΕΡΓΑΣΤΗΡΙΩΝ (</w:t>
            </w:r>
            <w:r w:rsidR="00C878D9">
              <w:rPr>
                <w:rFonts w:asciiTheme="minorHAnsi" w:hAnsiTheme="minorHAnsi" w:cstheme="minorHAnsi"/>
                <w:sz w:val="16"/>
                <w:szCs w:val="16"/>
              </w:rPr>
              <w:t>1</w:t>
            </w:r>
            <w:r w:rsidR="004A6978">
              <w:rPr>
                <w:rFonts w:asciiTheme="minorHAnsi" w:hAnsiTheme="minorHAnsi" w:cstheme="minorHAnsi"/>
                <w:sz w:val="16"/>
                <w:szCs w:val="16"/>
              </w:rPr>
              <w:t>3</w:t>
            </w:r>
            <w:r w:rsidRPr="000303C3">
              <w:rPr>
                <w:rFonts w:asciiTheme="minorHAnsi" w:hAnsiTheme="minorHAnsi" w:cstheme="minorHAnsi"/>
                <w:sz w:val="16"/>
                <w:szCs w:val="16"/>
              </w:rPr>
              <w:t>)</w:t>
            </w:r>
          </w:p>
          <w:p w:rsidR="000303C3" w:rsidRPr="000303C3" w:rsidRDefault="000303C3" w:rsidP="000303C3">
            <w:pPr>
              <w:numPr>
                <w:ilvl w:val="0"/>
                <w:numId w:val="19"/>
              </w:numPr>
              <w:ind w:left="172" w:hanging="141"/>
              <w:rPr>
                <w:rFonts w:asciiTheme="minorHAnsi" w:hAnsiTheme="minorHAnsi" w:cstheme="minorHAnsi"/>
                <w:sz w:val="16"/>
                <w:szCs w:val="16"/>
              </w:rPr>
            </w:pPr>
            <w:r w:rsidRPr="000303C3">
              <w:rPr>
                <w:rFonts w:asciiTheme="minorHAnsi" w:hAnsiTheme="minorHAnsi" w:cstheme="minorHAnsi"/>
                <w:sz w:val="16"/>
                <w:szCs w:val="16"/>
              </w:rPr>
              <w:t>ΧΥ ΜΕΤΡΟΛΟΓΙΑΣ</w:t>
            </w:r>
            <w:r w:rsidRPr="000303C3">
              <w:rPr>
                <w:rFonts w:asciiTheme="minorHAnsi" w:hAnsiTheme="minorHAnsi" w:cstheme="minorHAnsi"/>
                <w:sz w:val="16"/>
                <w:szCs w:val="16"/>
                <w:lang w:val="en-US"/>
              </w:rPr>
              <w:t xml:space="preserve"> (4)</w:t>
            </w:r>
          </w:p>
          <w:p w:rsidR="000303C3" w:rsidRPr="000303C3" w:rsidRDefault="000303C3" w:rsidP="000303C3">
            <w:pPr>
              <w:numPr>
                <w:ilvl w:val="0"/>
                <w:numId w:val="19"/>
              </w:numPr>
              <w:ind w:left="172" w:hanging="141"/>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ΑΛΕΞΑΝΔΡΟΥΠΟΛΗΣ (</w:t>
            </w:r>
            <w:r w:rsidR="00156ACE">
              <w:rPr>
                <w:rFonts w:asciiTheme="minorHAnsi" w:hAnsiTheme="minorHAnsi" w:cstheme="minorHAnsi"/>
                <w:sz w:val="16"/>
                <w:szCs w:val="16"/>
              </w:rPr>
              <w:t>4</w:t>
            </w:r>
            <w:r w:rsidRPr="000303C3">
              <w:rPr>
                <w:rFonts w:asciiTheme="minorHAnsi" w:hAnsiTheme="minorHAnsi" w:cstheme="minorHAnsi"/>
                <w:sz w:val="16"/>
                <w:szCs w:val="16"/>
              </w:rPr>
              <w:t>)</w:t>
            </w:r>
          </w:p>
          <w:p w:rsidR="008B27E3" w:rsidRDefault="000303C3" w:rsidP="008B27E3">
            <w:pPr>
              <w:numPr>
                <w:ilvl w:val="0"/>
                <w:numId w:val="19"/>
              </w:numPr>
              <w:ind w:left="172" w:hanging="141"/>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ΣΕΡΡΩΝ (</w:t>
            </w:r>
            <w:r w:rsidR="00156ACE">
              <w:rPr>
                <w:rFonts w:asciiTheme="minorHAnsi" w:hAnsiTheme="minorHAnsi" w:cstheme="minorHAnsi"/>
                <w:sz w:val="16"/>
                <w:szCs w:val="16"/>
              </w:rPr>
              <w:t>4</w:t>
            </w:r>
            <w:r w:rsidRPr="000303C3">
              <w:rPr>
                <w:rFonts w:asciiTheme="minorHAnsi" w:hAnsiTheme="minorHAnsi" w:cstheme="minorHAnsi"/>
                <w:sz w:val="16"/>
                <w:szCs w:val="16"/>
              </w:rPr>
              <w:t>)</w:t>
            </w:r>
            <w:r w:rsidR="008B27E3">
              <w:rPr>
                <w:rFonts w:asciiTheme="minorHAnsi" w:hAnsiTheme="minorHAnsi" w:cstheme="minorHAnsi"/>
                <w:sz w:val="16"/>
                <w:szCs w:val="16"/>
              </w:rPr>
              <w:t xml:space="preserve"> </w:t>
            </w:r>
          </w:p>
          <w:p w:rsidR="00C878D9" w:rsidRDefault="00C878D9" w:rsidP="008B27E3">
            <w:pPr>
              <w:numPr>
                <w:ilvl w:val="0"/>
                <w:numId w:val="19"/>
              </w:numPr>
              <w:ind w:left="172" w:hanging="141"/>
              <w:rPr>
                <w:rFonts w:asciiTheme="minorHAnsi" w:hAnsiTheme="minorHAnsi" w:cstheme="minorHAnsi"/>
                <w:sz w:val="16"/>
                <w:szCs w:val="16"/>
              </w:rPr>
            </w:pPr>
            <w:r>
              <w:rPr>
                <w:rFonts w:asciiTheme="minorHAnsi" w:hAnsiTheme="minorHAnsi" w:cstheme="minorHAnsi"/>
                <w:sz w:val="16"/>
                <w:szCs w:val="16"/>
              </w:rPr>
              <w:t>ΧΥ ΚΕΝΤΡΙΚΗΣ ΜΑΚΕΔΟΝΙΑΣ (ΘΕΣ/ΝΙΚΗ) (</w:t>
            </w:r>
            <w:r w:rsidR="004A6978">
              <w:rPr>
                <w:rFonts w:asciiTheme="minorHAnsi" w:hAnsiTheme="minorHAnsi" w:cstheme="minorHAnsi"/>
                <w:sz w:val="16"/>
                <w:szCs w:val="16"/>
              </w:rPr>
              <w:t>8</w:t>
            </w:r>
            <w:r>
              <w:rPr>
                <w:rFonts w:asciiTheme="minorHAnsi" w:hAnsiTheme="minorHAnsi" w:cstheme="minorHAnsi"/>
                <w:sz w:val="16"/>
                <w:szCs w:val="16"/>
              </w:rPr>
              <w:t>)</w:t>
            </w:r>
          </w:p>
          <w:p w:rsidR="008B27E3" w:rsidRDefault="000303C3" w:rsidP="008B27E3">
            <w:pPr>
              <w:numPr>
                <w:ilvl w:val="0"/>
                <w:numId w:val="19"/>
              </w:numPr>
              <w:ind w:left="172" w:hanging="141"/>
              <w:rPr>
                <w:rFonts w:asciiTheme="minorHAnsi" w:hAnsiTheme="minorHAnsi" w:cstheme="minorHAnsi"/>
                <w:sz w:val="16"/>
                <w:szCs w:val="16"/>
              </w:rPr>
            </w:pPr>
            <w:r w:rsidRPr="008B27E3">
              <w:rPr>
                <w:rFonts w:asciiTheme="minorHAnsi" w:hAnsiTheme="minorHAnsi" w:cstheme="minorHAnsi"/>
                <w:sz w:val="16"/>
                <w:szCs w:val="16"/>
              </w:rPr>
              <w:t>ΧΥ ΛΑΡΙΣΑΣ</w:t>
            </w:r>
            <w:r w:rsidRPr="008B27E3">
              <w:rPr>
                <w:rFonts w:asciiTheme="minorHAnsi" w:hAnsiTheme="minorHAnsi" w:cstheme="minorHAnsi"/>
                <w:sz w:val="16"/>
                <w:szCs w:val="16"/>
                <w:lang w:val="en-US"/>
              </w:rPr>
              <w:t xml:space="preserve"> (</w:t>
            </w:r>
            <w:r w:rsidR="00C878D9">
              <w:rPr>
                <w:rFonts w:asciiTheme="minorHAnsi" w:hAnsiTheme="minorHAnsi" w:cstheme="minorHAnsi"/>
                <w:sz w:val="16"/>
                <w:szCs w:val="16"/>
              </w:rPr>
              <w:t>3</w:t>
            </w:r>
            <w:r w:rsidRPr="008B27E3">
              <w:rPr>
                <w:rFonts w:asciiTheme="minorHAnsi" w:hAnsiTheme="minorHAnsi" w:cstheme="minorHAnsi"/>
                <w:sz w:val="16"/>
                <w:szCs w:val="16"/>
                <w:lang w:val="en-US"/>
              </w:rPr>
              <w:t>)</w:t>
            </w:r>
            <w:r w:rsidR="008B27E3" w:rsidRPr="008B27E3">
              <w:rPr>
                <w:rFonts w:asciiTheme="minorHAnsi" w:hAnsiTheme="minorHAnsi" w:cstheme="minorHAnsi"/>
                <w:sz w:val="16"/>
                <w:szCs w:val="16"/>
              </w:rPr>
              <w:t xml:space="preserve"> </w:t>
            </w:r>
          </w:p>
          <w:p w:rsidR="004A6978" w:rsidRDefault="000303C3" w:rsidP="004A6978">
            <w:pPr>
              <w:numPr>
                <w:ilvl w:val="0"/>
                <w:numId w:val="19"/>
              </w:numPr>
              <w:ind w:left="172" w:hanging="141"/>
              <w:rPr>
                <w:rFonts w:asciiTheme="minorHAnsi" w:hAnsiTheme="minorHAnsi" w:cstheme="minorHAnsi"/>
                <w:sz w:val="16"/>
                <w:szCs w:val="16"/>
              </w:rPr>
            </w:pPr>
            <w:r w:rsidRPr="008B27E3">
              <w:rPr>
                <w:rFonts w:asciiTheme="minorHAnsi" w:hAnsiTheme="minorHAnsi" w:cstheme="minorHAnsi"/>
                <w:sz w:val="16"/>
                <w:szCs w:val="16"/>
              </w:rPr>
              <w:t>ΧΥ ΠΕΛΟΠΟΝΝΗΣΟΥ- ΔΥΤΙΚΗΣ ΕΛΛΑΔΑΣ &amp; ΙΟΝΙΟΥ -ΑΥΤ. ΓΡΑΦΕΙΟ ΧΥ ΤΡΙΠΟΛΗΣ (2)</w:t>
            </w:r>
          </w:p>
          <w:p w:rsidR="004A6978" w:rsidRPr="004A6978" w:rsidRDefault="004A6978" w:rsidP="004A6978">
            <w:pPr>
              <w:numPr>
                <w:ilvl w:val="0"/>
                <w:numId w:val="19"/>
              </w:numPr>
              <w:ind w:left="172" w:hanging="141"/>
              <w:rPr>
                <w:rFonts w:asciiTheme="minorHAnsi" w:hAnsiTheme="minorHAnsi" w:cstheme="minorHAnsi"/>
                <w:sz w:val="16"/>
                <w:szCs w:val="16"/>
              </w:rPr>
            </w:pPr>
            <w:r>
              <w:rPr>
                <w:rFonts w:asciiTheme="minorHAnsi" w:hAnsiTheme="minorHAnsi" w:cstheme="minorHAnsi"/>
                <w:sz w:val="16"/>
                <w:szCs w:val="16"/>
              </w:rPr>
              <w:t>Χ.Υ. ΒΟΛΟΥ (3)</w:t>
            </w:r>
          </w:p>
        </w:tc>
        <w:tc>
          <w:tcPr>
            <w:tcW w:w="1799" w:type="dxa"/>
            <w:vAlign w:val="center"/>
          </w:tcPr>
          <w:p w:rsidR="000303C3"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1.890,00 </w:t>
            </w:r>
            <w:r w:rsidRPr="00E65BA0">
              <w:rPr>
                <w:rFonts w:asciiTheme="minorHAnsi" w:eastAsiaTheme="minorHAnsi" w:hAnsiTheme="minorHAnsi" w:cs="Arial"/>
                <w:bCs/>
                <w:sz w:val="22"/>
                <w:szCs w:val="22"/>
                <w:lang w:eastAsia="en-US"/>
              </w:rPr>
              <w:t>€</w:t>
            </w:r>
            <w:r>
              <w:rPr>
                <w:rFonts w:asciiTheme="minorHAnsi" w:eastAsiaTheme="minorHAnsi" w:hAnsiTheme="minorHAnsi" w:cs="Arial"/>
                <w:bCs/>
                <w:sz w:val="22"/>
                <w:szCs w:val="22"/>
                <w:lang w:eastAsia="en-US"/>
              </w:rPr>
              <w:t xml:space="preserve"> </w:t>
            </w:r>
          </w:p>
        </w:tc>
        <w:tc>
          <w:tcPr>
            <w:tcW w:w="1799" w:type="dxa"/>
            <w:vAlign w:val="center"/>
          </w:tcPr>
          <w:p w:rsidR="000303C3"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2.343,60 </w:t>
            </w:r>
            <w:r w:rsidRPr="00E65BA0">
              <w:rPr>
                <w:rFonts w:asciiTheme="minorHAnsi" w:eastAsiaTheme="minorHAnsi" w:hAnsiTheme="minorHAnsi" w:cs="Arial"/>
                <w:bCs/>
                <w:sz w:val="22"/>
                <w:szCs w:val="22"/>
                <w:lang w:eastAsia="en-US"/>
              </w:rPr>
              <w:t>€</w:t>
            </w:r>
          </w:p>
        </w:tc>
      </w:tr>
      <w:tr w:rsidR="000303C3" w:rsidRPr="00D14731" w:rsidTr="008C723B">
        <w:trPr>
          <w:jc w:val="center"/>
        </w:trPr>
        <w:tc>
          <w:tcPr>
            <w:tcW w:w="1058" w:type="dxa"/>
            <w:vAlign w:val="center"/>
          </w:tcPr>
          <w:p w:rsidR="000303C3" w:rsidRDefault="000303C3" w:rsidP="00427321">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Είδος 5</w:t>
            </w:r>
          </w:p>
        </w:tc>
        <w:tc>
          <w:tcPr>
            <w:tcW w:w="1914" w:type="dxa"/>
            <w:vAlign w:val="center"/>
          </w:tcPr>
          <w:p w:rsidR="000303C3" w:rsidRDefault="000303C3" w:rsidP="00D1473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Κάθισμα Εργαστηρίου (σκαμπό)</w:t>
            </w:r>
          </w:p>
        </w:tc>
        <w:tc>
          <w:tcPr>
            <w:tcW w:w="981" w:type="dxa"/>
            <w:vAlign w:val="center"/>
          </w:tcPr>
          <w:p w:rsidR="000303C3"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60</w:t>
            </w:r>
          </w:p>
        </w:tc>
        <w:tc>
          <w:tcPr>
            <w:tcW w:w="3129" w:type="dxa"/>
            <w:vAlign w:val="center"/>
          </w:tcPr>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Α’ ΧΥ  ΑΘΗΝΩΝ-ΤΜΗΜΑ Α (10)</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Α’ ΧΥ  ΑΘΗΝΩΝ-ΤΜΗΜΑ Β (8)</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Α (2)</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Β (2)</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Γ (4)</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ΧΥ ΠΕΙΡΑΙΑ-ΤΜΗΜΑΤΑ Α,Β,Γ (</w:t>
            </w:r>
            <w:r w:rsidR="00156ACE">
              <w:rPr>
                <w:rFonts w:asciiTheme="minorHAnsi" w:hAnsiTheme="minorHAnsi" w:cstheme="minorHAnsi"/>
                <w:sz w:val="16"/>
                <w:szCs w:val="16"/>
              </w:rPr>
              <w:t>1</w:t>
            </w:r>
            <w:r w:rsidR="004A6978">
              <w:rPr>
                <w:rFonts w:asciiTheme="minorHAnsi" w:hAnsiTheme="minorHAnsi" w:cstheme="minorHAnsi"/>
                <w:sz w:val="16"/>
                <w:szCs w:val="16"/>
              </w:rPr>
              <w:t>5</w:t>
            </w:r>
            <w:r w:rsidRPr="008B27E3">
              <w:rPr>
                <w:rFonts w:asciiTheme="minorHAnsi" w:hAnsiTheme="minorHAnsi" w:cstheme="minorHAnsi"/>
                <w:sz w:val="16"/>
                <w:szCs w:val="16"/>
              </w:rPr>
              <w:t>)</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ΧΥ  ΑΙΓΑΙΟΥ-ΤΜΗΜΑ ΧΥ  ΡΟΔΟΥ (4)</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ΧΥ ΑΝΑΤΟΛΙΚΗΣ ΜΑΚΕΔΟΝΙΑΣ -ΘΡΑΚΗΣ- ΤΜΗΜΑ ΧΥ ΣΕΡΡΩΝ (</w:t>
            </w:r>
            <w:r w:rsidR="004A6978">
              <w:rPr>
                <w:rFonts w:asciiTheme="minorHAnsi" w:hAnsiTheme="minorHAnsi" w:cstheme="minorHAnsi"/>
                <w:sz w:val="16"/>
                <w:szCs w:val="16"/>
              </w:rPr>
              <w:t>4</w:t>
            </w:r>
            <w:r w:rsidRPr="008B27E3">
              <w:rPr>
                <w:rFonts w:asciiTheme="minorHAnsi" w:hAnsiTheme="minorHAnsi" w:cstheme="minorHAnsi"/>
                <w:sz w:val="16"/>
                <w:szCs w:val="16"/>
              </w:rPr>
              <w:t>)</w:t>
            </w:r>
          </w:p>
          <w:p w:rsid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ΧΥ ΗΠΕΙΡΟΥ-ΔΥΤ. ΜΑΚΕΔΟΝΙΑΣ</w:t>
            </w:r>
            <w:r w:rsidRPr="008B27E3">
              <w:rPr>
                <w:rFonts w:asciiTheme="minorHAnsi" w:hAnsiTheme="minorHAnsi" w:cstheme="minorHAnsi"/>
                <w:sz w:val="16"/>
                <w:szCs w:val="16"/>
                <w:lang w:val="en-US"/>
              </w:rPr>
              <w:t xml:space="preserve"> (3)</w:t>
            </w:r>
            <w:r>
              <w:rPr>
                <w:rFonts w:asciiTheme="minorHAnsi" w:hAnsiTheme="minorHAnsi" w:cstheme="minorHAnsi"/>
                <w:sz w:val="16"/>
                <w:szCs w:val="16"/>
              </w:rPr>
              <w:t xml:space="preserve"> </w:t>
            </w:r>
          </w:p>
          <w:p w:rsidR="008B27E3" w:rsidRPr="008B27E3" w:rsidRDefault="008B27E3" w:rsidP="008B27E3">
            <w:pPr>
              <w:numPr>
                <w:ilvl w:val="0"/>
                <w:numId w:val="20"/>
              </w:numPr>
              <w:ind w:left="172" w:hanging="141"/>
              <w:rPr>
                <w:rFonts w:asciiTheme="minorHAnsi" w:hAnsiTheme="minorHAnsi" w:cstheme="minorHAnsi"/>
                <w:sz w:val="16"/>
                <w:szCs w:val="16"/>
              </w:rPr>
            </w:pPr>
            <w:r w:rsidRPr="008B27E3">
              <w:rPr>
                <w:rFonts w:asciiTheme="minorHAnsi" w:hAnsiTheme="minorHAnsi" w:cstheme="minorHAnsi"/>
                <w:sz w:val="16"/>
                <w:szCs w:val="16"/>
              </w:rPr>
              <w:t>ΧΥ ΠΕΛΟΠΟΝΝΗΣΟΥ- ΔΥΤΙΚΗΣ ΕΛΛΑΔΑΣ &amp; ΙΟΝΙΟΥ (2)</w:t>
            </w:r>
          </w:p>
          <w:p w:rsidR="008B27E3" w:rsidRPr="008B27E3" w:rsidRDefault="008B27E3" w:rsidP="008B27E3">
            <w:pPr>
              <w:numPr>
                <w:ilvl w:val="0"/>
                <w:numId w:val="20"/>
              </w:numPr>
              <w:ind w:left="172" w:hanging="141"/>
              <w:rPr>
                <w:rFonts w:asciiTheme="minorHAnsi" w:eastAsiaTheme="minorHAnsi" w:hAnsiTheme="minorHAnsi" w:cs="Arial"/>
                <w:bCs/>
                <w:sz w:val="22"/>
                <w:szCs w:val="22"/>
                <w:lang w:eastAsia="en-US"/>
              </w:rPr>
            </w:pPr>
            <w:r w:rsidRPr="008B27E3">
              <w:rPr>
                <w:rFonts w:asciiTheme="minorHAnsi" w:hAnsiTheme="minorHAnsi" w:cstheme="minorHAnsi"/>
                <w:sz w:val="16"/>
                <w:szCs w:val="16"/>
              </w:rPr>
              <w:t>ΧΥ ΠΕΛΟΠΟΝΝΗΣΟΥ- ΔΥΤΙΚΗΣ ΕΛΛΑΔΑΣ &amp; ΙΟΝΙΟΥ - ΤΜΗΜΑ ΧΥ ΚΑΛΑΜΑΤΑΣ (2)</w:t>
            </w:r>
          </w:p>
          <w:p w:rsidR="000303C3" w:rsidRDefault="008B27E3" w:rsidP="00156ACE">
            <w:pPr>
              <w:numPr>
                <w:ilvl w:val="0"/>
                <w:numId w:val="20"/>
              </w:numPr>
              <w:ind w:left="172" w:hanging="141"/>
              <w:rPr>
                <w:rFonts w:asciiTheme="minorHAnsi" w:eastAsiaTheme="minorHAnsi" w:hAnsiTheme="minorHAnsi" w:cs="Arial"/>
                <w:bCs/>
                <w:sz w:val="22"/>
                <w:szCs w:val="22"/>
                <w:lang w:eastAsia="en-US"/>
              </w:rPr>
            </w:pPr>
            <w:r w:rsidRPr="008B27E3">
              <w:rPr>
                <w:rFonts w:asciiTheme="minorHAnsi" w:hAnsiTheme="minorHAnsi" w:cstheme="minorHAnsi"/>
                <w:sz w:val="16"/>
                <w:szCs w:val="16"/>
              </w:rPr>
              <w:t>ΧΥ ΠΕΛΟΠΟΝΝΗΣΟΥ- ΔΥΤΙΚΗΣ ΕΛΛΑΔΑΣ &amp; ΙΟΝΙΟΥ - ΤΜΗΜΑ ΧΥ ΚΟΡΙΝΘΟΥ (</w:t>
            </w:r>
            <w:r w:rsidR="00EB16B5">
              <w:rPr>
                <w:rFonts w:asciiTheme="minorHAnsi" w:hAnsiTheme="minorHAnsi" w:cstheme="minorHAnsi"/>
                <w:sz w:val="16"/>
                <w:szCs w:val="16"/>
              </w:rPr>
              <w:t>4</w:t>
            </w:r>
            <w:r w:rsidRPr="008B27E3">
              <w:rPr>
                <w:rFonts w:asciiTheme="minorHAnsi" w:hAnsiTheme="minorHAnsi" w:cstheme="minorHAnsi"/>
                <w:sz w:val="16"/>
                <w:szCs w:val="16"/>
              </w:rPr>
              <w:t>)</w:t>
            </w:r>
          </w:p>
        </w:tc>
        <w:tc>
          <w:tcPr>
            <w:tcW w:w="1799" w:type="dxa"/>
            <w:vAlign w:val="center"/>
          </w:tcPr>
          <w:p w:rsidR="000303C3"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6.600,00 </w:t>
            </w:r>
            <w:r w:rsidRPr="00E65BA0">
              <w:rPr>
                <w:rFonts w:asciiTheme="minorHAnsi" w:eastAsiaTheme="minorHAnsi" w:hAnsiTheme="minorHAnsi" w:cs="Arial"/>
                <w:bCs/>
                <w:sz w:val="22"/>
                <w:szCs w:val="22"/>
                <w:lang w:eastAsia="en-US"/>
              </w:rPr>
              <w:t>€</w:t>
            </w:r>
          </w:p>
        </w:tc>
        <w:tc>
          <w:tcPr>
            <w:tcW w:w="1799" w:type="dxa"/>
            <w:vAlign w:val="center"/>
          </w:tcPr>
          <w:p w:rsidR="000303C3" w:rsidRDefault="000303C3" w:rsidP="00427321">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8.184,00 </w:t>
            </w:r>
            <w:r w:rsidRPr="00E65BA0">
              <w:rPr>
                <w:rFonts w:asciiTheme="minorHAnsi" w:eastAsiaTheme="minorHAnsi" w:hAnsiTheme="minorHAnsi" w:cs="Arial"/>
                <w:bCs/>
                <w:sz w:val="22"/>
                <w:szCs w:val="22"/>
                <w:lang w:eastAsia="en-US"/>
              </w:rPr>
              <w:t>€</w:t>
            </w:r>
            <w:r>
              <w:rPr>
                <w:rFonts w:asciiTheme="minorHAnsi" w:eastAsiaTheme="minorHAnsi" w:hAnsiTheme="minorHAnsi" w:cs="Arial"/>
                <w:bCs/>
                <w:sz w:val="22"/>
                <w:szCs w:val="22"/>
                <w:lang w:eastAsia="en-US"/>
              </w:rPr>
              <w:t xml:space="preserve"> </w:t>
            </w:r>
          </w:p>
        </w:tc>
      </w:tr>
      <w:tr w:rsidR="008B27E3" w:rsidRPr="00D14731" w:rsidTr="008C723B">
        <w:trPr>
          <w:trHeight w:val="800"/>
          <w:jc w:val="center"/>
        </w:trPr>
        <w:tc>
          <w:tcPr>
            <w:tcW w:w="1058" w:type="dxa"/>
            <w:vAlign w:val="center"/>
          </w:tcPr>
          <w:p w:rsidR="008B27E3" w:rsidRDefault="008B27E3" w:rsidP="008B27E3">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Είδος 6</w:t>
            </w:r>
          </w:p>
        </w:tc>
        <w:tc>
          <w:tcPr>
            <w:tcW w:w="1914"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Καναπές τριθέσιος</w:t>
            </w:r>
          </w:p>
        </w:tc>
        <w:tc>
          <w:tcPr>
            <w:tcW w:w="981"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4</w:t>
            </w:r>
          </w:p>
        </w:tc>
        <w:tc>
          <w:tcPr>
            <w:tcW w:w="3129" w:type="dxa"/>
            <w:vAlign w:val="center"/>
          </w:tcPr>
          <w:p w:rsidR="008B27E3" w:rsidRPr="008B27E3" w:rsidRDefault="008B27E3" w:rsidP="008B27E3">
            <w:pPr>
              <w:rPr>
                <w:rFonts w:asciiTheme="minorHAnsi" w:hAnsiTheme="minorHAnsi" w:cstheme="minorHAnsi"/>
                <w:sz w:val="18"/>
                <w:szCs w:val="18"/>
              </w:rPr>
            </w:pPr>
            <w:r w:rsidRPr="008B27E3">
              <w:rPr>
                <w:rFonts w:asciiTheme="minorHAnsi" w:hAnsiTheme="minorHAnsi" w:cstheme="minorHAnsi"/>
                <w:sz w:val="18"/>
                <w:szCs w:val="18"/>
              </w:rPr>
              <w:t>Δ/ΝΣΗ ΣΧΕΔΙΑΣΜΟΥ ΚΑΙ ΥΠΟΣΤΗΡΙΞΗΣ ΕΡΓΑΣΤΗΡΙΩΝ</w:t>
            </w:r>
          </w:p>
        </w:tc>
        <w:tc>
          <w:tcPr>
            <w:tcW w:w="1799"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2.200,00</w:t>
            </w:r>
            <w:r>
              <w:t xml:space="preserve"> </w:t>
            </w:r>
            <w:r w:rsidRPr="000303C3">
              <w:rPr>
                <w:rFonts w:asciiTheme="minorHAnsi" w:eastAsiaTheme="minorHAnsi" w:hAnsiTheme="minorHAnsi" w:cs="Arial"/>
                <w:bCs/>
                <w:sz w:val="22"/>
                <w:szCs w:val="22"/>
                <w:lang w:eastAsia="en-US"/>
              </w:rPr>
              <w:t>€</w:t>
            </w:r>
          </w:p>
        </w:tc>
        <w:tc>
          <w:tcPr>
            <w:tcW w:w="1799"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2.728,00 </w:t>
            </w:r>
            <w:r w:rsidRPr="00E65BA0">
              <w:rPr>
                <w:rFonts w:asciiTheme="minorHAnsi" w:eastAsiaTheme="minorHAnsi" w:hAnsiTheme="minorHAnsi" w:cs="Arial"/>
                <w:bCs/>
                <w:sz w:val="22"/>
                <w:szCs w:val="22"/>
                <w:lang w:eastAsia="en-US"/>
              </w:rPr>
              <w:t>€</w:t>
            </w:r>
          </w:p>
        </w:tc>
      </w:tr>
      <w:tr w:rsidR="008B27E3" w:rsidRPr="00D14731" w:rsidTr="008C723B">
        <w:trPr>
          <w:trHeight w:val="738"/>
          <w:jc w:val="center"/>
        </w:trPr>
        <w:tc>
          <w:tcPr>
            <w:tcW w:w="1058" w:type="dxa"/>
            <w:vAlign w:val="center"/>
          </w:tcPr>
          <w:p w:rsidR="008B27E3" w:rsidRDefault="008B27E3" w:rsidP="008B27E3">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Είδος 7</w:t>
            </w:r>
          </w:p>
        </w:tc>
        <w:tc>
          <w:tcPr>
            <w:tcW w:w="1914"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Καναπές διθέσιος</w:t>
            </w:r>
          </w:p>
        </w:tc>
        <w:tc>
          <w:tcPr>
            <w:tcW w:w="981"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1</w:t>
            </w:r>
          </w:p>
        </w:tc>
        <w:tc>
          <w:tcPr>
            <w:tcW w:w="3129" w:type="dxa"/>
            <w:vAlign w:val="center"/>
          </w:tcPr>
          <w:p w:rsidR="008B27E3" w:rsidRPr="008B27E3" w:rsidRDefault="008B27E3" w:rsidP="008B27E3">
            <w:pPr>
              <w:rPr>
                <w:rFonts w:asciiTheme="minorHAnsi" w:hAnsiTheme="minorHAnsi" w:cstheme="minorHAnsi"/>
                <w:sz w:val="18"/>
                <w:szCs w:val="18"/>
              </w:rPr>
            </w:pPr>
            <w:r w:rsidRPr="008B27E3">
              <w:rPr>
                <w:rFonts w:asciiTheme="minorHAnsi" w:hAnsiTheme="minorHAnsi" w:cstheme="minorHAnsi"/>
                <w:sz w:val="18"/>
                <w:szCs w:val="18"/>
              </w:rPr>
              <w:t>Δ/ΝΣΗ ΣΧΕΔΙΑΣΜΟΥ ΚΑΙ ΥΠΟΣΤΗΡΙΞΗΣ ΕΡΓΑΣΤΗΡΙΩΝ</w:t>
            </w:r>
          </w:p>
        </w:tc>
        <w:tc>
          <w:tcPr>
            <w:tcW w:w="1799"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497,58 </w:t>
            </w:r>
            <w:r w:rsidRPr="00E65BA0">
              <w:rPr>
                <w:rFonts w:asciiTheme="minorHAnsi" w:eastAsiaTheme="minorHAnsi" w:hAnsiTheme="minorHAnsi" w:cs="Arial"/>
                <w:bCs/>
                <w:sz w:val="22"/>
                <w:szCs w:val="22"/>
                <w:lang w:eastAsia="en-US"/>
              </w:rPr>
              <w:t>€</w:t>
            </w:r>
            <w:r>
              <w:rPr>
                <w:rFonts w:asciiTheme="minorHAnsi" w:eastAsiaTheme="minorHAnsi" w:hAnsiTheme="minorHAnsi" w:cs="Arial"/>
                <w:bCs/>
                <w:sz w:val="22"/>
                <w:szCs w:val="22"/>
                <w:lang w:eastAsia="en-US"/>
              </w:rPr>
              <w:t xml:space="preserve"> </w:t>
            </w:r>
          </w:p>
        </w:tc>
        <w:tc>
          <w:tcPr>
            <w:tcW w:w="1799"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617,00 </w:t>
            </w:r>
            <w:r w:rsidRPr="00E65BA0">
              <w:rPr>
                <w:rFonts w:asciiTheme="minorHAnsi" w:eastAsiaTheme="minorHAnsi" w:hAnsiTheme="minorHAnsi" w:cs="Arial"/>
                <w:bCs/>
                <w:sz w:val="22"/>
                <w:szCs w:val="22"/>
                <w:lang w:eastAsia="en-US"/>
              </w:rPr>
              <w:t>€</w:t>
            </w:r>
          </w:p>
        </w:tc>
      </w:tr>
      <w:tr w:rsidR="008B27E3" w:rsidRPr="00D14731" w:rsidTr="008C723B">
        <w:trPr>
          <w:jc w:val="center"/>
        </w:trPr>
        <w:tc>
          <w:tcPr>
            <w:tcW w:w="1058" w:type="dxa"/>
            <w:vAlign w:val="center"/>
          </w:tcPr>
          <w:p w:rsidR="008B27E3" w:rsidRDefault="008B27E3" w:rsidP="008B27E3">
            <w:pPr>
              <w:spacing w:line="276" w:lineRule="auto"/>
              <w:jc w:val="center"/>
              <w:rPr>
                <w:rFonts w:asciiTheme="minorHAnsi" w:eastAsiaTheme="minorHAnsi" w:hAnsiTheme="minorHAnsi" w:cs="Arial"/>
                <w:b/>
                <w:bCs/>
                <w:sz w:val="22"/>
                <w:szCs w:val="22"/>
                <w:lang w:eastAsia="en-US"/>
              </w:rPr>
            </w:pPr>
            <w:r>
              <w:rPr>
                <w:rFonts w:asciiTheme="minorHAnsi" w:eastAsiaTheme="minorHAnsi" w:hAnsiTheme="minorHAnsi" w:cs="Arial"/>
                <w:b/>
                <w:bCs/>
                <w:sz w:val="22"/>
                <w:szCs w:val="22"/>
                <w:lang w:eastAsia="en-US"/>
              </w:rPr>
              <w:t>Είδος 8</w:t>
            </w:r>
          </w:p>
        </w:tc>
        <w:tc>
          <w:tcPr>
            <w:tcW w:w="1914"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Χρηματοκιβώτιο Ερμάριο Ασφαλείας</w:t>
            </w:r>
          </w:p>
        </w:tc>
        <w:tc>
          <w:tcPr>
            <w:tcW w:w="981"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1</w:t>
            </w:r>
          </w:p>
        </w:tc>
        <w:tc>
          <w:tcPr>
            <w:tcW w:w="3129" w:type="dxa"/>
            <w:vAlign w:val="center"/>
          </w:tcPr>
          <w:p w:rsidR="008B27E3" w:rsidRPr="00077360" w:rsidRDefault="008B27E3" w:rsidP="008B27E3">
            <w:pPr>
              <w:rPr>
                <w:rFonts w:asciiTheme="minorHAnsi" w:hAnsiTheme="minorHAnsi" w:cstheme="minorHAnsi"/>
                <w:sz w:val="18"/>
                <w:szCs w:val="18"/>
              </w:rPr>
            </w:pPr>
            <w:r w:rsidRPr="008B27E3">
              <w:rPr>
                <w:rFonts w:asciiTheme="minorHAnsi" w:hAnsiTheme="minorHAnsi" w:cstheme="minorHAnsi"/>
                <w:sz w:val="18"/>
                <w:szCs w:val="18"/>
              </w:rPr>
              <w:t>ΧΥ ΠΕΛΟΠΟΝΝΗΣΟΥ- ΔΥΤΙΚΗΣ ΕΛΛΑΔΑΣ &amp; ΙΟΝΙΟΥ</w:t>
            </w:r>
            <w:r w:rsidR="00077360" w:rsidRPr="00077360">
              <w:rPr>
                <w:rFonts w:asciiTheme="minorHAnsi" w:hAnsiTheme="minorHAnsi" w:cstheme="minorHAnsi"/>
                <w:sz w:val="18"/>
                <w:szCs w:val="18"/>
              </w:rPr>
              <w:t xml:space="preserve"> (</w:t>
            </w:r>
            <w:r w:rsidR="00077360">
              <w:rPr>
                <w:rFonts w:asciiTheme="minorHAnsi" w:hAnsiTheme="minorHAnsi" w:cstheme="minorHAnsi"/>
                <w:sz w:val="18"/>
                <w:szCs w:val="18"/>
              </w:rPr>
              <w:t>ΠΑΤΡΑ)</w:t>
            </w:r>
          </w:p>
        </w:tc>
        <w:tc>
          <w:tcPr>
            <w:tcW w:w="1799"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1.900,00 </w:t>
            </w:r>
            <w:r w:rsidRPr="00E65BA0">
              <w:rPr>
                <w:rFonts w:asciiTheme="minorHAnsi" w:eastAsiaTheme="minorHAnsi" w:hAnsiTheme="minorHAnsi" w:cs="Arial"/>
                <w:bCs/>
                <w:sz w:val="22"/>
                <w:szCs w:val="22"/>
                <w:lang w:eastAsia="en-US"/>
              </w:rPr>
              <w:t>€</w:t>
            </w:r>
          </w:p>
        </w:tc>
        <w:tc>
          <w:tcPr>
            <w:tcW w:w="1799" w:type="dxa"/>
            <w:vAlign w:val="center"/>
          </w:tcPr>
          <w:p w:rsidR="008B27E3" w:rsidRDefault="008B27E3" w:rsidP="008B27E3">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2.356,00 </w:t>
            </w:r>
            <w:r w:rsidRPr="00E65BA0">
              <w:rPr>
                <w:rFonts w:asciiTheme="minorHAnsi" w:eastAsiaTheme="minorHAnsi" w:hAnsiTheme="minorHAnsi" w:cs="Arial"/>
                <w:bCs/>
                <w:sz w:val="22"/>
                <w:szCs w:val="22"/>
                <w:lang w:eastAsia="en-US"/>
              </w:rPr>
              <w:t>€</w:t>
            </w:r>
          </w:p>
        </w:tc>
      </w:tr>
      <w:tr w:rsidR="000303C3" w:rsidRPr="00D14731" w:rsidTr="008C723B">
        <w:trPr>
          <w:trHeight w:val="605"/>
          <w:jc w:val="center"/>
        </w:trPr>
        <w:tc>
          <w:tcPr>
            <w:tcW w:w="1058" w:type="dxa"/>
          </w:tcPr>
          <w:p w:rsidR="000303C3" w:rsidRPr="000C18CF" w:rsidRDefault="000303C3" w:rsidP="00D14731">
            <w:pPr>
              <w:spacing w:line="276" w:lineRule="auto"/>
              <w:jc w:val="center"/>
              <w:rPr>
                <w:rFonts w:asciiTheme="minorHAnsi" w:eastAsiaTheme="minorHAnsi" w:hAnsiTheme="minorHAnsi" w:cs="Arial"/>
                <w:b/>
                <w:bCs/>
                <w:sz w:val="22"/>
                <w:szCs w:val="22"/>
                <w:lang w:eastAsia="en-US"/>
              </w:rPr>
            </w:pPr>
            <w:r w:rsidRPr="000C18CF">
              <w:rPr>
                <w:rFonts w:asciiTheme="minorHAnsi" w:eastAsiaTheme="minorHAnsi" w:hAnsiTheme="minorHAnsi" w:cs="Arial"/>
                <w:b/>
                <w:bCs/>
                <w:sz w:val="22"/>
                <w:szCs w:val="22"/>
                <w:lang w:eastAsia="en-US"/>
              </w:rPr>
              <w:t>ΣΥΝΟΛΟ</w:t>
            </w:r>
          </w:p>
        </w:tc>
        <w:tc>
          <w:tcPr>
            <w:tcW w:w="1914" w:type="dxa"/>
          </w:tcPr>
          <w:p w:rsidR="000303C3" w:rsidRPr="000C18CF" w:rsidRDefault="000303C3" w:rsidP="00D14731">
            <w:pPr>
              <w:spacing w:line="276" w:lineRule="auto"/>
              <w:jc w:val="center"/>
              <w:rPr>
                <w:rFonts w:asciiTheme="minorHAnsi" w:eastAsiaTheme="minorHAnsi" w:hAnsiTheme="minorHAnsi" w:cs="Arial"/>
                <w:bCs/>
                <w:sz w:val="22"/>
                <w:szCs w:val="22"/>
                <w:lang w:eastAsia="en-US"/>
              </w:rPr>
            </w:pPr>
          </w:p>
        </w:tc>
        <w:tc>
          <w:tcPr>
            <w:tcW w:w="981" w:type="dxa"/>
            <w:vAlign w:val="center"/>
          </w:tcPr>
          <w:p w:rsidR="000303C3" w:rsidRPr="000C18CF" w:rsidRDefault="000303C3" w:rsidP="00D14731">
            <w:pPr>
              <w:spacing w:line="276" w:lineRule="auto"/>
              <w:jc w:val="center"/>
              <w:rPr>
                <w:rFonts w:asciiTheme="minorHAnsi" w:eastAsiaTheme="minorHAnsi" w:hAnsiTheme="minorHAnsi" w:cs="Arial"/>
                <w:bCs/>
                <w:sz w:val="22"/>
                <w:szCs w:val="22"/>
                <w:lang w:eastAsia="en-US"/>
              </w:rPr>
            </w:pPr>
          </w:p>
        </w:tc>
        <w:tc>
          <w:tcPr>
            <w:tcW w:w="3129" w:type="dxa"/>
          </w:tcPr>
          <w:p w:rsidR="000303C3" w:rsidRDefault="000303C3" w:rsidP="000C122A">
            <w:pPr>
              <w:spacing w:line="276" w:lineRule="auto"/>
              <w:jc w:val="center"/>
              <w:rPr>
                <w:rFonts w:asciiTheme="minorHAnsi" w:hAnsiTheme="minorHAnsi" w:cstheme="minorHAnsi"/>
                <w:sz w:val="22"/>
                <w:szCs w:val="22"/>
              </w:rPr>
            </w:pPr>
          </w:p>
        </w:tc>
        <w:tc>
          <w:tcPr>
            <w:tcW w:w="1799" w:type="dxa"/>
            <w:vAlign w:val="center"/>
          </w:tcPr>
          <w:p w:rsidR="000303C3" w:rsidRPr="000C18CF" w:rsidRDefault="000303C3" w:rsidP="000C122A">
            <w:pPr>
              <w:spacing w:line="276" w:lineRule="auto"/>
              <w:jc w:val="center"/>
              <w:rPr>
                <w:rFonts w:asciiTheme="minorHAnsi" w:eastAsiaTheme="minorHAnsi" w:hAnsiTheme="minorHAnsi" w:cs="Arial"/>
                <w:bCs/>
                <w:sz w:val="22"/>
                <w:szCs w:val="22"/>
                <w:lang w:eastAsia="en-US"/>
              </w:rPr>
            </w:pPr>
            <w:r>
              <w:rPr>
                <w:rFonts w:asciiTheme="minorHAnsi" w:hAnsiTheme="minorHAnsi" w:cstheme="minorHAnsi"/>
                <w:sz w:val="22"/>
                <w:szCs w:val="22"/>
              </w:rPr>
              <w:t>40.322,58</w:t>
            </w:r>
            <w:r w:rsidRPr="000C18CF">
              <w:rPr>
                <w:rFonts w:asciiTheme="minorHAnsi" w:hAnsiTheme="minorHAnsi" w:cstheme="minorHAnsi"/>
                <w:sz w:val="22"/>
                <w:szCs w:val="22"/>
              </w:rPr>
              <w:t xml:space="preserve"> €</w:t>
            </w:r>
          </w:p>
        </w:tc>
        <w:tc>
          <w:tcPr>
            <w:tcW w:w="1799" w:type="dxa"/>
            <w:vAlign w:val="center"/>
          </w:tcPr>
          <w:p w:rsidR="000303C3" w:rsidRPr="000C18CF" w:rsidRDefault="000303C3" w:rsidP="000C122A">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50</w:t>
            </w:r>
            <w:r w:rsidRPr="000C18CF">
              <w:rPr>
                <w:rFonts w:asciiTheme="minorHAnsi" w:eastAsiaTheme="minorHAnsi" w:hAnsiTheme="minorHAnsi" w:cs="Arial"/>
                <w:bCs/>
                <w:sz w:val="22"/>
                <w:szCs w:val="22"/>
                <w:lang w:eastAsia="en-US"/>
              </w:rPr>
              <w:t>.</w:t>
            </w:r>
            <w:r>
              <w:rPr>
                <w:rFonts w:asciiTheme="minorHAnsi" w:eastAsiaTheme="minorHAnsi" w:hAnsiTheme="minorHAnsi" w:cs="Arial"/>
                <w:bCs/>
                <w:sz w:val="22"/>
                <w:szCs w:val="22"/>
                <w:lang w:eastAsia="en-US"/>
              </w:rPr>
              <w:t>0</w:t>
            </w:r>
            <w:r w:rsidRPr="000C18CF">
              <w:rPr>
                <w:rFonts w:asciiTheme="minorHAnsi" w:eastAsiaTheme="minorHAnsi" w:hAnsiTheme="minorHAnsi" w:cs="Arial"/>
                <w:bCs/>
                <w:sz w:val="22"/>
                <w:szCs w:val="22"/>
                <w:lang w:eastAsia="en-US"/>
              </w:rPr>
              <w:t xml:space="preserve">00,00 </w:t>
            </w:r>
            <w:r w:rsidRPr="000C18CF">
              <w:rPr>
                <w:rFonts w:asciiTheme="minorHAnsi" w:eastAsiaTheme="minorHAnsi" w:hAnsiTheme="minorHAnsi" w:cs="Arial"/>
                <w:sz w:val="22"/>
                <w:szCs w:val="22"/>
                <w:lang w:eastAsia="en-US"/>
              </w:rPr>
              <w:t>€</w:t>
            </w:r>
          </w:p>
        </w:tc>
      </w:tr>
    </w:tbl>
    <w:p w:rsidR="005C40A6" w:rsidRDefault="005C40A6" w:rsidP="00963904">
      <w:pPr>
        <w:tabs>
          <w:tab w:val="left" w:pos="540"/>
        </w:tabs>
        <w:spacing w:line="288" w:lineRule="auto"/>
        <w:rPr>
          <w:rFonts w:asciiTheme="minorHAnsi" w:hAnsiTheme="minorHAnsi" w:cstheme="minorHAnsi"/>
          <w:sz w:val="22"/>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w:t>
      </w:r>
      <w:r w:rsidR="008C723B">
        <w:rPr>
          <w:rFonts w:asciiTheme="minorHAnsi" w:hAnsiTheme="minorHAnsi" w:cstheme="minorHAnsi"/>
          <w:sz w:val="22"/>
          <w:szCs w:val="22"/>
        </w:rPr>
        <w:t>θα διενεργηθεί</w:t>
      </w:r>
      <w:r w:rsidR="00EB16B5">
        <w:rPr>
          <w:rFonts w:asciiTheme="minorHAnsi" w:hAnsiTheme="minorHAnsi" w:cstheme="minorHAnsi"/>
          <w:sz w:val="22"/>
          <w:szCs w:val="22"/>
        </w:rPr>
        <w:t xml:space="preserve"> </w:t>
      </w:r>
      <w:r w:rsidR="008C723B">
        <w:rPr>
          <w:rFonts w:asciiTheme="minorHAnsi" w:hAnsiTheme="minorHAnsi" w:cstheme="minorHAnsi"/>
          <w:sz w:val="22"/>
          <w:szCs w:val="22"/>
        </w:rPr>
        <w:t>στι</w:t>
      </w:r>
      <w:r w:rsidR="00EB16B5">
        <w:rPr>
          <w:rFonts w:asciiTheme="minorHAnsi" w:hAnsiTheme="minorHAnsi" w:cstheme="minorHAnsi"/>
          <w:sz w:val="22"/>
          <w:szCs w:val="22"/>
        </w:rPr>
        <w:t xml:space="preserve">ς 10-9-2019 </w:t>
      </w:r>
      <w:r w:rsidRPr="000C4D45">
        <w:rPr>
          <w:rFonts w:asciiTheme="minorHAnsi" w:hAnsiTheme="minorHAnsi" w:cstheme="minorHAnsi"/>
          <w:sz w:val="22"/>
          <w:szCs w:val="22"/>
        </w:rPr>
        <w:t xml:space="preserve">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0C4D45" w:rsidRPr="000C4D45" w:rsidRDefault="000C4D45" w:rsidP="000C4D45">
      <w:pPr>
        <w:tabs>
          <w:tab w:val="left" w:pos="0"/>
        </w:tabs>
        <w:spacing w:line="288" w:lineRule="auto"/>
        <w:jc w:val="both"/>
        <w:rPr>
          <w:rFonts w:asciiTheme="minorHAnsi" w:hAnsiTheme="minorHAnsi" w:cstheme="minorHAnsi"/>
          <w:sz w:val="22"/>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lastRenderedPageBreak/>
        <w:t xml:space="preserve">Ημερομηνία διενέργειας του </w:t>
      </w:r>
      <w:r w:rsidRPr="00DD058C">
        <w:rPr>
          <w:rFonts w:asciiTheme="minorHAnsi" w:hAnsiTheme="minorHAnsi" w:cstheme="minorHAnsi"/>
          <w:sz w:val="22"/>
          <w:szCs w:val="22"/>
        </w:rPr>
        <w:t xml:space="preserve">διαγωνισμού ορίζεται η </w:t>
      </w:r>
      <w:r w:rsidR="00EB16B5">
        <w:rPr>
          <w:rFonts w:asciiTheme="minorHAnsi" w:hAnsiTheme="minorHAnsi" w:cstheme="minorHAnsi"/>
          <w:b/>
          <w:sz w:val="22"/>
          <w:szCs w:val="22"/>
        </w:rPr>
        <w:t>10</w:t>
      </w:r>
      <w:r w:rsidR="00DD058C">
        <w:rPr>
          <w:rFonts w:asciiTheme="minorHAnsi" w:hAnsiTheme="minorHAnsi" w:cstheme="minorHAnsi"/>
          <w:b/>
          <w:sz w:val="22"/>
          <w:szCs w:val="22"/>
          <w:vertAlign w:val="superscript"/>
        </w:rPr>
        <w:t xml:space="preserve">η </w:t>
      </w:r>
      <w:r w:rsidR="000C122A">
        <w:rPr>
          <w:rFonts w:asciiTheme="minorHAnsi" w:hAnsiTheme="minorHAnsi" w:cstheme="minorHAnsi"/>
          <w:b/>
          <w:sz w:val="22"/>
          <w:szCs w:val="22"/>
        </w:rPr>
        <w:t>Σεπτεμβρίου</w:t>
      </w:r>
      <w:r w:rsidR="00DD058C">
        <w:rPr>
          <w:rFonts w:asciiTheme="minorHAnsi" w:hAnsiTheme="minorHAnsi" w:cstheme="minorHAnsi"/>
          <w:b/>
          <w:sz w:val="22"/>
          <w:szCs w:val="22"/>
        </w:rPr>
        <w:t xml:space="preserve"> 2019</w:t>
      </w:r>
      <w:r w:rsidRPr="00DD058C">
        <w:rPr>
          <w:rFonts w:asciiTheme="minorHAnsi" w:hAnsiTheme="minorHAnsi" w:cstheme="minorHAnsi"/>
          <w:b/>
          <w:sz w:val="22"/>
          <w:szCs w:val="22"/>
        </w:rPr>
        <w:t xml:space="preserve">, </w:t>
      </w:r>
      <w:r w:rsidRPr="00DD058C">
        <w:rPr>
          <w:rFonts w:asciiTheme="minorHAnsi" w:hAnsiTheme="minorHAnsi" w:cstheme="minorHAnsi"/>
          <w:sz w:val="22"/>
          <w:szCs w:val="22"/>
        </w:rPr>
        <w:t>ημέρα</w:t>
      </w:r>
      <w:r w:rsidRPr="00DD058C">
        <w:rPr>
          <w:rFonts w:asciiTheme="minorHAnsi" w:hAnsiTheme="minorHAnsi" w:cstheme="minorHAnsi"/>
          <w:b/>
          <w:sz w:val="22"/>
          <w:szCs w:val="22"/>
        </w:rPr>
        <w:t xml:space="preserve"> </w:t>
      </w:r>
      <w:r w:rsidR="00DD058C">
        <w:rPr>
          <w:rFonts w:asciiTheme="minorHAnsi" w:hAnsiTheme="minorHAnsi" w:cstheme="minorHAnsi"/>
          <w:b/>
          <w:sz w:val="22"/>
          <w:szCs w:val="22"/>
        </w:rPr>
        <w:t>Τρίτη</w:t>
      </w:r>
      <w:r w:rsidRPr="00DD058C">
        <w:rPr>
          <w:rFonts w:asciiTheme="minorHAnsi" w:hAnsiTheme="minorHAnsi" w:cstheme="minorHAnsi"/>
          <w:sz w:val="22"/>
          <w:szCs w:val="22"/>
        </w:rPr>
        <w:t xml:space="preserve"> και</w:t>
      </w:r>
      <w:r w:rsidRPr="000C4D45">
        <w:rPr>
          <w:rFonts w:asciiTheme="minorHAnsi" w:hAnsiTheme="minorHAnsi" w:cstheme="minorHAnsi"/>
          <w:sz w:val="22"/>
          <w:szCs w:val="22"/>
        </w:rPr>
        <w:t xml:space="preserve">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rsidR="000C4D45" w:rsidRDefault="000C4D45" w:rsidP="000A7D2D">
      <w:pPr>
        <w:tabs>
          <w:tab w:val="left" w:pos="0"/>
        </w:tabs>
        <w:spacing w:line="288" w:lineRule="auto"/>
        <w:jc w:val="both"/>
        <w:rPr>
          <w:rFonts w:asciiTheme="minorHAnsi" w:hAnsiTheme="minorHAnsi" w:cstheme="minorHAnsi"/>
          <w:sz w:val="22"/>
          <w:szCs w:val="22"/>
        </w:rPr>
      </w:pPr>
    </w:p>
    <w:p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CF3AB3" w:rsidRPr="009667CF" w:rsidRDefault="00CF3AB3" w:rsidP="00CF3AB3">
      <w:pPr>
        <w:spacing w:line="264" w:lineRule="auto"/>
        <w:ind w:left="426"/>
        <w:jc w:val="both"/>
        <w:rPr>
          <w:rFonts w:asciiTheme="minorHAnsi" w:hAnsiTheme="minorHAnsi" w:cstheme="minorHAnsi"/>
          <w:sz w:val="22"/>
          <w:szCs w:val="22"/>
        </w:rPr>
      </w:pPr>
    </w:p>
    <w:p w:rsidR="000A7D2D" w:rsidRPr="000A7D2D" w:rsidRDefault="000C4D45" w:rsidP="000A7D2D">
      <w:pPr>
        <w:spacing w:line="264" w:lineRule="auto"/>
        <w:jc w:val="both"/>
        <w:rPr>
          <w:rFonts w:asciiTheme="minorHAnsi" w:hAnsiTheme="minorHAnsi" w:cstheme="minorHAnsi"/>
          <w:sz w:val="22"/>
          <w:szCs w:val="22"/>
        </w:rPr>
      </w:pPr>
      <w:r w:rsidRPr="000A7D2D">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0" wp14:anchorId="7918EC60" wp14:editId="4C310DB2">
                <wp:simplePos x="0" y="0"/>
                <wp:positionH relativeFrom="column">
                  <wp:posOffset>428625</wp:posOffset>
                </wp:positionH>
                <wp:positionV relativeFrom="paragraph">
                  <wp:posOffset>4699</wp:posOffset>
                </wp:positionV>
                <wp:extent cx="6076800" cy="1872000"/>
                <wp:effectExtent l="0" t="0" r="19685" b="1397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800" cy="1872000"/>
                        </a:xfrm>
                        <a:prstGeom prst="rect">
                          <a:avLst/>
                        </a:prstGeom>
                        <a:solidFill>
                          <a:srgbClr val="D8D8D8"/>
                        </a:solidFill>
                        <a:ln w="9525">
                          <a:solidFill>
                            <a:srgbClr val="000000"/>
                          </a:solidFill>
                          <a:miter lim="800000"/>
                          <a:headEnd/>
                          <a:tailEnd/>
                        </a:ln>
                      </wps:spPr>
                      <wps:txbx>
                        <w:txbxContent>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Pr>
                                <w:rFonts w:ascii="Calibri" w:hAnsi="Calibri"/>
                                <w:b/>
                                <w:sz w:val="20"/>
                                <w:szCs w:val="20"/>
                                <w:lang w:eastAsia="en-US"/>
                              </w:rPr>
                              <w:t>………</w:t>
                            </w:r>
                            <w:r w:rsidRPr="00B33486">
                              <w:rPr>
                                <w:rFonts w:ascii="Calibri" w:hAnsi="Calibri"/>
                                <w:b/>
                                <w:sz w:val="20"/>
                                <w:szCs w:val="20"/>
                                <w:lang w:eastAsia="en-US"/>
                              </w:rPr>
                              <w:t>/2019</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ΣΥΝΟΠΤΙΚΟΣ ΔΙΑΓΩΝΙΣΜΟΣ για την προμήθεια </w:t>
                            </w:r>
                            <w:r>
                              <w:rPr>
                                <w:rFonts w:ascii="Calibri" w:hAnsi="Calibri" w:cs="Tahoma"/>
                                <w:b/>
                                <w:sz w:val="20"/>
                                <w:szCs w:val="20"/>
                              </w:rPr>
                              <w:t>επίπλων</w:t>
                            </w:r>
                            <w:r w:rsidRPr="00B33486">
                              <w:rPr>
                                <w:rFonts w:ascii="Calibri" w:hAnsi="Calibri" w:cs="Tahoma"/>
                                <w:b/>
                                <w:sz w:val="20"/>
                                <w:szCs w:val="20"/>
                              </w:rPr>
                              <w:t xml:space="preserve"> για τις ανάγκες των </w:t>
                            </w:r>
                            <w:r>
                              <w:rPr>
                                <w:rFonts w:ascii="Calibri" w:hAnsi="Calibri" w:cs="Tahoma"/>
                                <w:b/>
                                <w:sz w:val="20"/>
                                <w:szCs w:val="20"/>
                              </w:rPr>
                              <w:t>Υπηρεσιών</w:t>
                            </w:r>
                            <w:r w:rsidRPr="00B33486">
                              <w:rPr>
                                <w:rFonts w:ascii="Calibri" w:hAnsi="Calibri" w:cs="Tahoma"/>
                                <w:b/>
                                <w:sz w:val="20"/>
                                <w:szCs w:val="20"/>
                              </w:rPr>
                              <w:t xml:space="preserve"> του Γ.Χ.Κ.</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09</w:t>
                            </w:r>
                            <w:r w:rsidRPr="00B33486">
                              <w:rPr>
                                <w:rFonts w:ascii="Calibri" w:hAnsi="Calibri" w:cs="Tahoma"/>
                                <w:b/>
                                <w:sz w:val="20"/>
                                <w:szCs w:val="20"/>
                              </w:rPr>
                              <w:t>-</w:t>
                            </w:r>
                            <w:r>
                              <w:rPr>
                                <w:rFonts w:ascii="Calibri" w:hAnsi="Calibri" w:cs="Tahoma"/>
                                <w:b/>
                                <w:sz w:val="20"/>
                                <w:szCs w:val="20"/>
                              </w:rPr>
                              <w:t>09</w:t>
                            </w:r>
                            <w:r w:rsidRPr="00B33486">
                              <w:rPr>
                                <w:rFonts w:ascii="Calibri" w:hAnsi="Calibri" w:cs="Tahoma"/>
                                <w:b/>
                                <w:sz w:val="20"/>
                                <w:szCs w:val="20"/>
                              </w:rPr>
                              <w:t>-2019</w:t>
                            </w:r>
                          </w:p>
                          <w:p w:rsidR="00BD7A22" w:rsidRPr="00803CD4"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8EC60" id="Rectangle 39" o:spid="_x0000_s1026" style="position:absolute;left:0;text-align:left;margin-left:33.75pt;margin-top:.35pt;width:478.5pt;height:14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" o:allowoverlap="f" fillcolor="#d8d8d8">
                <v:textbox>
                  <w:txbxContent>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Pr>
                          <w:rFonts w:ascii="Calibri" w:hAnsi="Calibri"/>
                          <w:b/>
                          <w:sz w:val="20"/>
                          <w:szCs w:val="20"/>
                          <w:lang w:eastAsia="en-US"/>
                        </w:rPr>
                        <w:t>………</w:t>
                      </w:r>
                      <w:r w:rsidRPr="00B33486">
                        <w:rPr>
                          <w:rFonts w:ascii="Calibri" w:hAnsi="Calibri"/>
                          <w:b/>
                          <w:sz w:val="20"/>
                          <w:szCs w:val="20"/>
                          <w:lang w:eastAsia="en-US"/>
                        </w:rPr>
                        <w:t>/2019</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ΣΥΝΟΠΤΙΚΟΣ ΔΙΑΓΩΝΙΣΜΟΣ για την προμήθεια </w:t>
                      </w:r>
                      <w:r>
                        <w:rPr>
                          <w:rFonts w:ascii="Calibri" w:hAnsi="Calibri" w:cs="Tahoma"/>
                          <w:b/>
                          <w:sz w:val="20"/>
                          <w:szCs w:val="20"/>
                        </w:rPr>
                        <w:t>επίπλων</w:t>
                      </w:r>
                      <w:r w:rsidRPr="00B33486">
                        <w:rPr>
                          <w:rFonts w:ascii="Calibri" w:hAnsi="Calibri" w:cs="Tahoma"/>
                          <w:b/>
                          <w:sz w:val="20"/>
                          <w:szCs w:val="20"/>
                        </w:rPr>
                        <w:t xml:space="preserve"> για τις ανάγκες των </w:t>
                      </w:r>
                      <w:r>
                        <w:rPr>
                          <w:rFonts w:ascii="Calibri" w:hAnsi="Calibri" w:cs="Tahoma"/>
                          <w:b/>
                          <w:sz w:val="20"/>
                          <w:szCs w:val="20"/>
                        </w:rPr>
                        <w:t>Υπηρεσιών</w:t>
                      </w:r>
                      <w:r w:rsidRPr="00B33486">
                        <w:rPr>
                          <w:rFonts w:ascii="Calibri" w:hAnsi="Calibri" w:cs="Tahoma"/>
                          <w:b/>
                          <w:sz w:val="20"/>
                          <w:szCs w:val="20"/>
                        </w:rPr>
                        <w:t xml:space="preserve"> του Γ.Χ.Κ.</w:t>
                      </w:r>
                    </w:p>
                    <w:p w:rsidR="00BD7A22" w:rsidRPr="00B33486"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09</w:t>
                      </w:r>
                      <w:r w:rsidRPr="00B33486">
                        <w:rPr>
                          <w:rFonts w:ascii="Calibri" w:hAnsi="Calibri" w:cs="Tahoma"/>
                          <w:b/>
                          <w:sz w:val="20"/>
                          <w:szCs w:val="20"/>
                        </w:rPr>
                        <w:t>-</w:t>
                      </w:r>
                      <w:r>
                        <w:rPr>
                          <w:rFonts w:ascii="Calibri" w:hAnsi="Calibri" w:cs="Tahoma"/>
                          <w:b/>
                          <w:sz w:val="20"/>
                          <w:szCs w:val="20"/>
                        </w:rPr>
                        <w:t>09</w:t>
                      </w:r>
                      <w:r w:rsidRPr="00B33486">
                        <w:rPr>
                          <w:rFonts w:ascii="Calibri" w:hAnsi="Calibri" w:cs="Tahoma"/>
                          <w:b/>
                          <w:sz w:val="20"/>
                          <w:szCs w:val="20"/>
                        </w:rPr>
                        <w:t>-2019</w:t>
                      </w:r>
                    </w:p>
                    <w:p w:rsidR="00BD7A22" w:rsidRPr="00803CD4" w:rsidRDefault="00BD7A22"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v:rect>
            </w:pict>
          </mc:Fallback>
        </mc:AlternateConten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C4D45" w:rsidRDefault="000C4D45" w:rsidP="000A7D2D">
      <w:pPr>
        <w:spacing w:line="264" w:lineRule="auto"/>
        <w:jc w:val="center"/>
        <w:rPr>
          <w:rFonts w:asciiTheme="minorHAnsi" w:hAnsiTheme="minorHAnsi" w:cstheme="minorHAnsi"/>
          <w:b/>
          <w:sz w:val="22"/>
          <w:szCs w:val="22"/>
          <w:u w:val="single"/>
        </w:rPr>
      </w:pPr>
    </w:p>
    <w:p w:rsidR="000C4D45" w:rsidRDefault="000C4D45" w:rsidP="000A7D2D">
      <w:pPr>
        <w:spacing w:line="264" w:lineRule="auto"/>
        <w:jc w:val="center"/>
        <w:rPr>
          <w:rFonts w:asciiTheme="minorHAnsi" w:hAnsiTheme="minorHAnsi" w:cstheme="minorHAnsi"/>
          <w:b/>
          <w:sz w:val="22"/>
          <w:szCs w:val="22"/>
          <w:u w:val="single"/>
        </w:rPr>
      </w:pPr>
    </w:p>
    <w:p w:rsidR="004D420B" w:rsidRDefault="004D420B" w:rsidP="00077360">
      <w:pPr>
        <w:spacing w:line="264" w:lineRule="auto"/>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rsidR="000A7D2D" w:rsidRPr="000A7D2D" w:rsidRDefault="000A7D2D" w:rsidP="000A7D2D">
      <w:pPr>
        <w:spacing w:line="264" w:lineRule="auto"/>
        <w:jc w:val="both"/>
        <w:rPr>
          <w:rFonts w:asciiTheme="minorHAnsi" w:hAnsiTheme="minorHAnsi" w:cstheme="minorHAnsi"/>
          <w:sz w:val="16"/>
          <w:szCs w:val="16"/>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0A7D2D" w:rsidRPr="000A7D2D" w:rsidRDefault="000A7D2D" w:rsidP="000A7D2D">
      <w:pPr>
        <w:spacing w:line="264" w:lineRule="auto"/>
        <w:jc w:val="center"/>
        <w:rPr>
          <w:rFonts w:asciiTheme="minorHAnsi" w:hAnsiTheme="minorHAnsi" w:cstheme="minorHAnsi"/>
          <w:b/>
          <w:sz w:val="16"/>
          <w:szCs w:val="16"/>
          <w:u w:val="single"/>
        </w:rPr>
      </w:pPr>
    </w:p>
    <w:p w:rsidR="000C4D45" w:rsidRPr="000C4D45" w:rsidRDefault="000C4D45" w:rsidP="000C4D45">
      <w:pPr>
        <w:spacing w:line="276"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p>
    <w:p w:rsid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αποδέχεται τους όρους της διακήρυξης.</w:t>
      </w:r>
    </w:p>
    <w:p w:rsidR="00E57AA9" w:rsidRPr="000C4D45" w:rsidRDefault="00E57AA9" w:rsidP="00E57AA9">
      <w:pPr>
        <w:spacing w:line="276" w:lineRule="auto"/>
        <w:ind w:left="709"/>
        <w:jc w:val="both"/>
        <w:rPr>
          <w:rFonts w:asciiTheme="minorHAnsi" w:hAnsiTheme="minorHAnsi" w:cstheme="minorHAnsi"/>
          <w:sz w:val="22"/>
          <w:szCs w:val="22"/>
        </w:rPr>
      </w:pPr>
    </w:p>
    <w:p w:rsidR="000C4D45" w:rsidRPr="000C4D45" w:rsidRDefault="000C4D45" w:rsidP="000C122A">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w:t>
      </w:r>
      <w:r w:rsidR="00387016">
        <w:rPr>
          <w:rFonts w:asciiTheme="minorHAnsi" w:hAnsiTheme="minorHAnsi" w:cstheme="minorHAnsi"/>
          <w:sz w:val="22"/>
          <w:szCs w:val="22"/>
          <w:lang w:eastAsia="zh-CN"/>
        </w:rPr>
        <w:t>ριστά από κάθε μέλος της ένωσης</w:t>
      </w:r>
      <w:r w:rsidR="00506A06">
        <w:rPr>
          <w:rFonts w:asciiTheme="minorHAnsi" w:hAnsiTheme="minorHAnsi" w:cstheme="minorHAnsi"/>
          <w:sz w:val="22"/>
          <w:szCs w:val="22"/>
          <w:lang w:eastAsia="zh-CN"/>
        </w:rPr>
        <w:t>,</w:t>
      </w:r>
      <w:r w:rsidR="00387016">
        <w:rPr>
          <w:rFonts w:asciiTheme="minorHAnsi" w:hAnsiTheme="minorHAnsi" w:cstheme="minorHAns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Theme="minorHAnsi" w:hAnsiTheme="minorHAnsi" w:cstheme="minorHAnsi"/>
          <w:sz w:val="22"/>
          <w:szCs w:val="22"/>
          <w:lang w:eastAsia="zh-CN"/>
        </w:rPr>
        <w:t>ης που υπερβαίνει το ποσοστό του</w:t>
      </w:r>
      <w:r w:rsidR="00387016">
        <w:rPr>
          <w:rFonts w:asciiTheme="minorHAnsi" w:hAnsiTheme="minorHAnsi" w:cstheme="minorHAns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Theme="minorHAnsi" w:hAnsiTheme="minorHAnsi" w:cstheme="minorHAnsi"/>
          <w:sz w:val="22"/>
          <w:szCs w:val="22"/>
          <w:lang w:eastAsia="zh-CN"/>
        </w:rPr>
        <w:t>θε υπεργολάβο (ή κατηγορία υπεργ</w:t>
      </w:r>
      <w:r w:rsidR="00387016">
        <w:rPr>
          <w:rFonts w:asciiTheme="minorHAnsi" w:hAnsiTheme="minorHAnsi" w:cstheme="minorHAnsi"/>
          <w:sz w:val="22"/>
          <w:szCs w:val="22"/>
          <w:lang w:eastAsia="zh-CN"/>
        </w:rPr>
        <w:t>ολάβων).</w:t>
      </w:r>
    </w:p>
    <w:p w:rsidR="000C4D45"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Πληροφορίες σχετικά με</w:t>
      </w:r>
      <w:r w:rsidR="00873FAD">
        <w:rPr>
          <w:rFonts w:asciiTheme="minorHAnsi" w:hAnsiTheme="minorHAnsi" w:cstheme="minorHAnsi"/>
          <w:sz w:val="22"/>
          <w:szCs w:val="22"/>
          <w:lang w:eastAsia="zh-CN"/>
        </w:rPr>
        <w:t xml:space="preserve"> το ΤΕΥΔ βρίσκονται στο ίδιο, στην</w:t>
      </w:r>
      <w:r w:rsidRPr="000C4D45">
        <w:rPr>
          <w:rFonts w:asciiTheme="minorHAnsi" w:hAnsiTheme="minorHAnsi" w:cstheme="minorHAnsi"/>
          <w:sz w:val="22"/>
          <w:szCs w:val="22"/>
          <w:lang w:eastAsia="zh-CN"/>
        </w:rPr>
        <w:t xml:space="preserve"> Κατευθυντήρια Οδηγία 15 (ΑΔΑ: ΩΧ0ΓΟΞΤΒ-ΑΚΗ) </w:t>
      </w:r>
      <w:r w:rsidR="00873FAD">
        <w:rPr>
          <w:rFonts w:asciiTheme="minorHAnsi" w:hAnsiTheme="minorHAnsi" w:cstheme="minorHAnsi"/>
          <w:sz w:val="22"/>
          <w:szCs w:val="22"/>
          <w:lang w:eastAsia="zh-CN"/>
        </w:rPr>
        <w:t>και στην Κατευθυντήρια Οδηγία 23</w:t>
      </w:r>
      <w:r w:rsidR="00873FAD" w:rsidRPr="00873FAD">
        <w:rPr>
          <w:rFonts w:asciiTheme="minorHAnsi" w:hAnsiTheme="minorHAnsi" w:cstheme="minorHAnsi"/>
          <w:sz w:val="22"/>
          <w:szCs w:val="22"/>
          <w:lang w:eastAsia="zh-CN"/>
        </w:rPr>
        <w:t xml:space="preserve"> (ΑΔΑ: </w:t>
      </w:r>
      <w:r w:rsidR="00873FAD">
        <w:rPr>
          <w:rFonts w:asciiTheme="minorHAnsi" w:hAnsiTheme="minorHAnsi" w:cstheme="minorHAnsi"/>
          <w:sz w:val="22"/>
          <w:szCs w:val="22"/>
          <w:lang w:eastAsia="zh-CN"/>
        </w:rPr>
        <w:t>Ψ3ΗΙΟΞΤΒ-Κ3Ε</w:t>
      </w:r>
      <w:r w:rsidR="00873FAD" w:rsidRPr="00873FAD">
        <w:rPr>
          <w:rFonts w:asciiTheme="minorHAnsi" w:hAnsiTheme="minorHAnsi" w:cstheme="minorHAnsi"/>
          <w:sz w:val="22"/>
          <w:szCs w:val="22"/>
          <w:lang w:eastAsia="zh-CN"/>
        </w:rPr>
        <w:t>)</w:t>
      </w:r>
      <w:r w:rsidR="00873FAD">
        <w:rPr>
          <w:rFonts w:asciiTheme="minorHAnsi" w:hAnsiTheme="minorHAnsi" w:cstheme="minorHAnsi"/>
          <w:sz w:val="22"/>
          <w:szCs w:val="22"/>
          <w:lang w:eastAsia="zh-CN"/>
        </w:rPr>
        <w:t xml:space="preserve"> </w:t>
      </w:r>
      <w:r w:rsidRPr="000C4D45">
        <w:rPr>
          <w:rFonts w:asciiTheme="minorHAnsi" w:hAnsiTheme="minorHAnsi" w:cstheme="minorHAnsi"/>
          <w:sz w:val="22"/>
          <w:szCs w:val="22"/>
          <w:lang w:eastAsia="zh-CN"/>
        </w:rPr>
        <w:t>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eaadhsy</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rsidR="002E36D0" w:rsidRPr="00370D82" w:rsidRDefault="00370D82" w:rsidP="00C95778">
      <w:pPr>
        <w:spacing w:line="276" w:lineRule="auto"/>
        <w:jc w:val="both"/>
        <w:rPr>
          <w:rFonts w:asciiTheme="minorHAnsi" w:hAnsiTheme="minorHAnsi" w:cstheme="minorHAnsi"/>
          <w:b/>
          <w:sz w:val="22"/>
          <w:szCs w:val="22"/>
          <w:lang w:eastAsia="zh-CN"/>
        </w:rPr>
      </w:pPr>
      <w:r w:rsidRPr="00370D82">
        <w:rPr>
          <w:rFonts w:asciiTheme="minorHAnsi" w:hAnsiTheme="minorHAnsi" w:cstheme="minorHAnsi"/>
          <w:b/>
          <w:sz w:val="22"/>
          <w:szCs w:val="22"/>
          <w:lang w:eastAsia="zh-CN"/>
        </w:rPr>
        <w:t xml:space="preserve">Σημειώνουμε ότι οι συμμετέχοντες κατά τη διάρκεια υποβολής των προσφορών, θα πρέπει </w:t>
      </w:r>
      <w:r w:rsidR="00B24DBD" w:rsidRPr="00B24DBD">
        <w:rPr>
          <w:rFonts w:asciiTheme="minorHAnsi" w:hAnsiTheme="minorHAnsi" w:cstheme="minorHAnsi"/>
          <w:b/>
          <w:sz w:val="22"/>
          <w:szCs w:val="22"/>
          <w:lang w:eastAsia="zh-CN"/>
        </w:rPr>
        <w:t>να προσκομίσουν πιστοποιητικά φορολογικής και ασφαλιστικής ενημερότητας, στο φάκελο «Δικαιολογητικά συμμετοχής».</w:t>
      </w:r>
    </w:p>
    <w:p w:rsidR="00370D82" w:rsidRPr="000C4D45" w:rsidRDefault="00370D82" w:rsidP="00C95778">
      <w:pPr>
        <w:spacing w:line="276" w:lineRule="auto"/>
        <w:jc w:val="both"/>
        <w:rPr>
          <w:rFonts w:asciiTheme="minorHAnsi" w:hAnsiTheme="minorHAnsi" w:cstheme="minorHAnsi"/>
          <w:sz w:val="22"/>
          <w:szCs w:val="22"/>
          <w:lang w:eastAsia="zh-CN"/>
        </w:rPr>
      </w:pPr>
    </w:p>
    <w:p w:rsidR="000A7D2D" w:rsidRPr="0068387A" w:rsidRDefault="000A7D2D" w:rsidP="000A7D2D">
      <w:pPr>
        <w:spacing w:line="276" w:lineRule="auto"/>
        <w:ind w:left="284" w:hanging="284"/>
        <w:jc w:val="center"/>
        <w:rPr>
          <w:rFonts w:asciiTheme="minorHAnsi" w:hAnsiTheme="minorHAnsi" w:cstheme="minorHAnsi"/>
          <w:b/>
          <w:sz w:val="8"/>
          <w:szCs w:val="8"/>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θα πρέπει να περιλαμβάνει τον πίνακα ζητούμενων ειδών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 xml:space="preserve">έχει συνταχθεί κατά το σχετικό υπόδειγμα. </w:t>
      </w:r>
      <w:r w:rsidRPr="000A7D2D">
        <w:rPr>
          <w:rFonts w:asciiTheme="minorHAnsi" w:hAnsiTheme="minorHAnsi" w:cstheme="minorHAnsi"/>
          <w:sz w:val="22"/>
          <w:szCs w:val="22"/>
        </w:rPr>
        <w:t>Η Τεχνική Προσφορά μπορεί να τεκμηριώνεται με παραπομπή σε συνημμένα Τεχνικά Στοιχεία, όπως πιστοποιητικά, φυλλάδια, κατάλογοι, κλπ.</w:t>
      </w:r>
      <w:r w:rsidR="005C3C68">
        <w:rPr>
          <w:rFonts w:asciiTheme="minorHAnsi" w:hAnsiTheme="minorHAnsi" w:cstheme="minorHAnsi"/>
          <w:sz w:val="22"/>
          <w:szCs w:val="22"/>
        </w:rPr>
        <w:t xml:space="preserve"> </w:t>
      </w:r>
      <w:r w:rsidR="005C3C68" w:rsidRPr="000A7D2D">
        <w:rPr>
          <w:rFonts w:asciiTheme="minorHAnsi" w:hAnsiTheme="minorHAnsi" w:cstheme="minorHAnsi"/>
          <w:sz w:val="22"/>
          <w:szCs w:val="22"/>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0A7D2D">
        <w:rPr>
          <w:rFonts w:asciiTheme="minorHAnsi" w:hAnsiTheme="minorHAnsi" w:cstheme="minorHAnsi"/>
          <w:i/>
          <w:sz w:val="22"/>
          <w:szCs w:val="22"/>
        </w:rPr>
        <w:t>ΠΑΡΑΡΤΗΜΑ ΠΡΟΣΦΟΡΑΣ</w:t>
      </w:r>
      <w:r w:rsidR="005C3C68" w:rsidRPr="000A7D2D">
        <w:rPr>
          <w:rFonts w:asciiTheme="minorHAnsi" w:hAnsiTheme="minorHAnsi" w:cstheme="minorHAnsi"/>
          <w:sz w:val="22"/>
          <w:szCs w:val="22"/>
        </w:rPr>
        <w:t xml:space="preserve">» και τις λοιπές ενδείξεις του κυρίως φακέλου. </w:t>
      </w: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68387A" w:rsidRDefault="000A7D2D" w:rsidP="000A7D2D">
      <w:pPr>
        <w:spacing w:line="276" w:lineRule="auto"/>
        <w:ind w:left="284" w:hanging="284"/>
        <w:jc w:val="center"/>
        <w:rPr>
          <w:rFonts w:asciiTheme="minorHAnsi" w:hAnsiTheme="minorHAnsi" w:cstheme="minorHAnsi"/>
          <w:sz w:val="8"/>
          <w:szCs w:val="8"/>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F3271F" w:rsidRPr="00F3271F">
        <w:rPr>
          <w:rFonts w:asciiTheme="minorHAnsi" w:hAnsiTheme="minorHAnsi" w:cstheme="minorHAns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Theme="minorHAnsi" w:hAnsiTheme="minorHAnsi" w:cstheme="minorHAns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68387A" w:rsidRDefault="000A7D2D" w:rsidP="000A7D2D">
      <w:pPr>
        <w:spacing w:line="264" w:lineRule="auto"/>
        <w:jc w:val="both"/>
        <w:rPr>
          <w:rFonts w:asciiTheme="minorHAnsi" w:hAnsiTheme="minorHAnsi" w:cstheme="minorHAnsi"/>
          <w:sz w:val="8"/>
          <w:szCs w:val="8"/>
        </w:rPr>
      </w:pPr>
    </w:p>
    <w:p w:rsidR="000A7D2D" w:rsidRPr="0068194D" w:rsidRDefault="000A7D2D" w:rsidP="000A7D2D">
      <w:pPr>
        <w:spacing w:line="264" w:lineRule="auto"/>
        <w:jc w:val="both"/>
        <w:rPr>
          <w:rFonts w:asciiTheme="minorHAnsi" w:hAnsiTheme="minorHAnsi" w:cstheme="minorHAnsi"/>
          <w:b/>
          <w:sz w:val="22"/>
          <w:szCs w:val="22"/>
        </w:rPr>
      </w:pPr>
      <w:r w:rsidRPr="0068194D">
        <w:rPr>
          <w:rFonts w:asciiTheme="minorHAnsi" w:hAnsiTheme="minorHAnsi" w:cstheme="minorHAnsi"/>
          <w:b/>
          <w:sz w:val="22"/>
          <w:szCs w:val="22"/>
        </w:rPr>
        <w:t>Σημειώνουμε ότι:</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Προσφορές γίνονται δεκτές μόνο για </w:t>
      </w:r>
      <w:r w:rsidRPr="000A7D2D">
        <w:rPr>
          <w:rFonts w:asciiTheme="minorHAnsi" w:hAnsiTheme="minorHAnsi" w:cstheme="minorHAnsi"/>
          <w:b/>
          <w:sz w:val="22"/>
          <w:szCs w:val="22"/>
        </w:rPr>
        <w:t>ολόκληρη</w:t>
      </w:r>
      <w:r w:rsidRPr="000A7D2D">
        <w:rPr>
          <w:rFonts w:asciiTheme="minorHAnsi" w:hAnsiTheme="minorHAnsi" w:cstheme="minorHAnsi"/>
          <w:sz w:val="22"/>
          <w:szCs w:val="22"/>
        </w:rPr>
        <w:t xml:space="preserve"> τη ζητούμενη ποσότητα ενός είδους ή περισσότερων </w:t>
      </w:r>
      <w:r w:rsidR="00F3271F">
        <w:rPr>
          <w:rFonts w:asciiTheme="minorHAnsi" w:hAnsiTheme="minorHAnsi" w:cstheme="minorHAnsi"/>
          <w:sz w:val="22"/>
          <w:szCs w:val="22"/>
        </w:rPr>
        <w:t>υπ</w:t>
      </w:r>
      <w:r w:rsidR="00567AAB">
        <w:rPr>
          <w:rFonts w:asciiTheme="minorHAnsi" w:hAnsiTheme="minorHAnsi" w:cstheme="minorHAnsi"/>
          <w:sz w:val="22"/>
          <w:szCs w:val="22"/>
        </w:rPr>
        <w:t>ό</w:t>
      </w:r>
      <w:r w:rsidR="00F3271F">
        <w:rPr>
          <w:rFonts w:asciiTheme="minorHAnsi" w:hAnsiTheme="minorHAnsi" w:cstheme="minorHAnsi"/>
          <w:sz w:val="22"/>
          <w:szCs w:val="22"/>
        </w:rPr>
        <w:t xml:space="preserve"> προμήθεια ειδών</w:t>
      </w:r>
      <w:r w:rsidR="0007165E" w:rsidRPr="00F26A8B">
        <w:rPr>
          <w:rFonts w:asciiTheme="minorHAnsi" w:hAnsiTheme="minorHAnsi" w:cstheme="minorHAnsi"/>
          <w:sz w:val="22"/>
          <w:szCs w:val="22"/>
        </w:rPr>
        <w:t xml:space="preserve">, </w:t>
      </w:r>
      <w:r w:rsidRPr="000A7D2D">
        <w:rPr>
          <w:rFonts w:asciiTheme="minorHAnsi" w:hAnsiTheme="minorHAnsi" w:cstheme="minorHAnsi"/>
          <w:sz w:val="22"/>
          <w:szCs w:val="22"/>
        </w:rPr>
        <w:t>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rsid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Τα είδη που προσφέρονται </w:t>
      </w:r>
      <w:r w:rsidR="00A54D35">
        <w:rPr>
          <w:rFonts w:asciiTheme="minorHAnsi" w:hAnsiTheme="minorHAnsi" w:cstheme="minorHAnsi"/>
          <w:sz w:val="22"/>
          <w:szCs w:val="22"/>
        </w:rPr>
        <w:t>θα</w:t>
      </w:r>
      <w:r w:rsidRPr="000A7D2D">
        <w:rPr>
          <w:rFonts w:asciiTheme="minorHAnsi" w:hAnsiTheme="minorHAnsi" w:cstheme="minorHAnsi"/>
          <w:sz w:val="22"/>
          <w:szCs w:val="22"/>
        </w:rPr>
        <w:t xml:space="preserve"> πρέπει να </w:t>
      </w:r>
      <w:r w:rsidR="008C723B">
        <w:rPr>
          <w:rFonts w:asciiTheme="minorHAnsi" w:hAnsiTheme="minorHAnsi" w:cstheme="minorHAnsi"/>
          <w:sz w:val="22"/>
          <w:szCs w:val="22"/>
        </w:rPr>
        <w:t>παραδοθούν</w:t>
      </w:r>
      <w:r w:rsidRPr="000A7D2D">
        <w:rPr>
          <w:rFonts w:asciiTheme="minorHAnsi" w:hAnsiTheme="minorHAnsi" w:cstheme="minorHAnsi"/>
          <w:sz w:val="22"/>
          <w:szCs w:val="22"/>
        </w:rPr>
        <w:t xml:space="preserve"> </w:t>
      </w:r>
      <w:r w:rsidR="00A54D35">
        <w:rPr>
          <w:rFonts w:asciiTheme="minorHAnsi" w:hAnsiTheme="minorHAnsi" w:cstheme="minorHAnsi"/>
          <w:sz w:val="22"/>
          <w:szCs w:val="22"/>
        </w:rPr>
        <w:t>συναρμολογημένα</w:t>
      </w:r>
      <w:r w:rsidRPr="000A7D2D">
        <w:rPr>
          <w:rFonts w:asciiTheme="minorHAnsi" w:hAnsiTheme="minorHAnsi" w:cstheme="minorHAnsi"/>
          <w:sz w:val="22"/>
          <w:szCs w:val="22"/>
        </w:rPr>
        <w:t>.</w:t>
      </w:r>
    </w:p>
    <w:p w:rsidR="00A54D35" w:rsidRDefault="00A54D35"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Με την υποβολή προσφοράς θα πρέπει </w:t>
      </w:r>
      <w:r w:rsidR="002A7932">
        <w:rPr>
          <w:rFonts w:asciiTheme="minorHAnsi" w:hAnsiTheme="minorHAnsi" w:cstheme="minorHAnsi"/>
          <w:sz w:val="22"/>
          <w:szCs w:val="22"/>
        </w:rPr>
        <w:t xml:space="preserve">οι υποψήφιοι </w:t>
      </w:r>
      <w:r>
        <w:rPr>
          <w:rFonts w:asciiTheme="minorHAnsi" w:hAnsiTheme="minorHAnsi" w:cstheme="minorHAnsi"/>
          <w:sz w:val="22"/>
          <w:szCs w:val="22"/>
        </w:rPr>
        <w:t xml:space="preserve">να </w:t>
      </w:r>
      <w:r w:rsidR="00C55D54">
        <w:rPr>
          <w:rFonts w:asciiTheme="minorHAnsi" w:hAnsiTheme="minorHAnsi" w:cstheme="minorHAnsi"/>
          <w:sz w:val="22"/>
          <w:szCs w:val="22"/>
        </w:rPr>
        <w:t>προσκομίσουν δείγματα</w:t>
      </w:r>
      <w:r w:rsidR="002A7932">
        <w:rPr>
          <w:rFonts w:asciiTheme="minorHAnsi" w:hAnsiTheme="minorHAnsi" w:cstheme="minorHAnsi"/>
          <w:sz w:val="22"/>
          <w:szCs w:val="22"/>
        </w:rPr>
        <w:t xml:space="preserve"> τ</w:t>
      </w:r>
      <w:r w:rsidR="00C55D54">
        <w:rPr>
          <w:rFonts w:asciiTheme="minorHAnsi" w:hAnsiTheme="minorHAnsi" w:cstheme="minorHAnsi"/>
          <w:sz w:val="22"/>
          <w:szCs w:val="22"/>
        </w:rPr>
        <w:t>ων</w:t>
      </w:r>
      <w:r w:rsidR="002A7932">
        <w:rPr>
          <w:rFonts w:asciiTheme="minorHAnsi" w:hAnsiTheme="minorHAnsi" w:cstheme="minorHAnsi"/>
          <w:sz w:val="22"/>
          <w:szCs w:val="22"/>
        </w:rPr>
        <w:t xml:space="preserve"> προσφερόμεν</w:t>
      </w:r>
      <w:r w:rsidR="00C55D54">
        <w:rPr>
          <w:rFonts w:asciiTheme="minorHAnsi" w:hAnsiTheme="minorHAnsi" w:cstheme="minorHAnsi"/>
          <w:sz w:val="22"/>
          <w:szCs w:val="22"/>
        </w:rPr>
        <w:t>ων</w:t>
      </w:r>
      <w:r w:rsidR="002A7932">
        <w:rPr>
          <w:rFonts w:asciiTheme="minorHAnsi" w:hAnsiTheme="minorHAnsi" w:cstheme="minorHAnsi"/>
          <w:sz w:val="22"/>
          <w:szCs w:val="22"/>
        </w:rPr>
        <w:t xml:space="preserve"> ε</w:t>
      </w:r>
      <w:r w:rsidR="00C55D54">
        <w:rPr>
          <w:rFonts w:asciiTheme="minorHAnsi" w:hAnsiTheme="minorHAnsi" w:cstheme="minorHAnsi"/>
          <w:sz w:val="22"/>
          <w:szCs w:val="22"/>
        </w:rPr>
        <w:t>ιδών</w:t>
      </w:r>
      <w:r w:rsidR="002A7932">
        <w:rPr>
          <w:rFonts w:asciiTheme="minorHAnsi" w:hAnsiTheme="minorHAnsi" w:cstheme="minorHAnsi"/>
          <w:sz w:val="22"/>
          <w:szCs w:val="22"/>
        </w:rPr>
        <w:t xml:space="preserve"> 1, 2, 3, 4</w:t>
      </w:r>
      <w:r w:rsidR="00C670E1">
        <w:rPr>
          <w:rFonts w:asciiTheme="minorHAnsi" w:hAnsiTheme="minorHAnsi" w:cstheme="minorHAnsi"/>
          <w:sz w:val="22"/>
          <w:szCs w:val="22"/>
        </w:rPr>
        <w:t>,</w:t>
      </w:r>
      <w:r w:rsidR="002A7932">
        <w:rPr>
          <w:rFonts w:asciiTheme="minorHAnsi" w:hAnsiTheme="minorHAnsi" w:cstheme="minorHAnsi"/>
          <w:sz w:val="22"/>
          <w:szCs w:val="22"/>
        </w:rPr>
        <w:t xml:space="preserve"> 5</w:t>
      </w:r>
      <w:r w:rsidR="00C670E1">
        <w:rPr>
          <w:rFonts w:asciiTheme="minorHAnsi" w:hAnsiTheme="minorHAnsi" w:cstheme="minorHAnsi"/>
          <w:sz w:val="22"/>
          <w:szCs w:val="22"/>
        </w:rPr>
        <w:t>, 6 και 7</w:t>
      </w:r>
      <w:r w:rsidR="002A7932">
        <w:rPr>
          <w:rFonts w:asciiTheme="minorHAnsi" w:hAnsiTheme="minorHAnsi" w:cstheme="minorHAnsi"/>
          <w:sz w:val="22"/>
          <w:szCs w:val="22"/>
        </w:rPr>
        <w:t>.</w:t>
      </w:r>
      <w:r w:rsidR="00C55D54">
        <w:rPr>
          <w:rFonts w:asciiTheme="minorHAnsi" w:hAnsiTheme="minorHAnsi" w:cstheme="minorHAnsi"/>
          <w:sz w:val="22"/>
          <w:szCs w:val="22"/>
        </w:rPr>
        <w:t xml:space="preserve"> Η αξιολόγηση τους θα πραγματοποιηθεί με βάση το αρ. 214 του ν. 4412/2016.</w:t>
      </w:r>
    </w:p>
    <w:p w:rsidR="00E57AA9" w:rsidRDefault="00E57AA9" w:rsidP="00E57AA9">
      <w:pPr>
        <w:numPr>
          <w:ilvl w:val="0"/>
          <w:numId w:val="5"/>
        </w:numPr>
        <w:spacing w:before="120" w:after="120" w:line="264"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Για τα τροχήλατα καθίσματα θα προσκομισθεί </w:t>
      </w:r>
      <w:r w:rsidRPr="00E57AA9">
        <w:rPr>
          <w:rFonts w:asciiTheme="minorHAnsi" w:hAnsiTheme="minorHAnsi" w:cstheme="minorHAnsi"/>
          <w:sz w:val="22"/>
          <w:szCs w:val="22"/>
        </w:rPr>
        <w:t>Πιστοποιητικό συμμόρφωσης με το πρότυπο EN 1335-1.2.3 ή άλλο ισοδύναμο</w:t>
      </w:r>
      <w:r>
        <w:rPr>
          <w:rFonts w:asciiTheme="minorHAnsi" w:hAnsiTheme="minorHAnsi" w:cstheme="minorHAnsi"/>
          <w:sz w:val="22"/>
          <w:szCs w:val="22"/>
        </w:rPr>
        <w:t>.</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Με την υποβολή της </w:t>
      </w:r>
      <w:r w:rsidR="00EC012C">
        <w:rPr>
          <w:rFonts w:asciiTheme="minorHAnsi" w:hAnsiTheme="minorHAnsi" w:cstheme="minorHAnsi"/>
          <w:sz w:val="22"/>
          <w:szCs w:val="22"/>
        </w:rPr>
        <w:t>π</w:t>
      </w:r>
      <w:r w:rsidRPr="000A7D2D">
        <w:rPr>
          <w:rFonts w:asciiTheme="minorHAnsi" w:hAnsiTheme="minorHAnsi" w:cstheme="minorHAnsi"/>
          <w:sz w:val="22"/>
          <w:szCs w:val="22"/>
        </w:rPr>
        <w:t xml:space="preserve">ροσφοράς θεωρείται ότι ο υποψήφιος </w:t>
      </w:r>
      <w:r w:rsidR="005C3C68">
        <w:rPr>
          <w:rFonts w:asciiTheme="minorHAnsi" w:hAnsiTheme="minorHAnsi" w:cstheme="minorHAnsi"/>
          <w:sz w:val="22"/>
          <w:szCs w:val="22"/>
        </w:rPr>
        <w:t>ανάδοχος</w:t>
      </w:r>
      <w:r w:rsidRPr="000A7D2D">
        <w:rPr>
          <w:rFonts w:asciiTheme="minorHAnsi" w:hAnsiTheme="minorHAnsi" w:cstheme="minorHAnsi"/>
          <w:sz w:val="22"/>
          <w:szCs w:val="22"/>
        </w:rPr>
        <w:t xml:space="preserve"> αποδέχεται ανεπιφύλακτα τους όρους της παρούσας διακήρυξης. Επίσης, σε περίπτωση νομικών προσώπω</w:t>
      </w:r>
      <w:r w:rsidR="00EC012C">
        <w:rPr>
          <w:rFonts w:asciiTheme="minorHAnsi" w:hAnsiTheme="minorHAnsi" w:cstheme="minorHAnsi"/>
          <w:sz w:val="22"/>
          <w:szCs w:val="22"/>
        </w:rPr>
        <w:t>ν, θεωρείται ότι η υποβολή της π</w:t>
      </w:r>
      <w:r w:rsidRPr="000A7D2D">
        <w:rPr>
          <w:rFonts w:asciiTheme="minorHAnsi" w:hAnsiTheme="minorHAnsi" w:cstheme="minorHAnsi"/>
          <w:sz w:val="22"/>
          <w:szCs w:val="22"/>
        </w:rPr>
        <w:t>ροσφοράς και η συμμετοχή στο διαγωνισμό έχουν εγκριθεί από το αρμόδιο όργανο του συμμετέχοντος νομικού προσώπου.</w:t>
      </w:r>
    </w:p>
    <w:p w:rsidR="000A7D2D" w:rsidRPr="0068387A" w:rsidRDefault="000A7D2D" w:rsidP="000A7D2D">
      <w:pPr>
        <w:spacing w:line="264" w:lineRule="auto"/>
        <w:contextualSpacing/>
        <w:jc w:val="both"/>
        <w:rPr>
          <w:rFonts w:asciiTheme="minorHAnsi" w:hAnsiTheme="minorHAnsi" w:cstheme="minorHAnsi"/>
          <w:sz w:val="8"/>
          <w:szCs w:val="8"/>
        </w:rPr>
      </w:pPr>
    </w:p>
    <w:p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2A7932">
        <w:rPr>
          <w:rFonts w:asciiTheme="minorHAnsi" w:hAnsiTheme="minorHAnsi" w:cstheme="minorHAnsi"/>
          <w:b/>
          <w:sz w:val="22"/>
          <w:szCs w:val="22"/>
        </w:rPr>
        <w:t>0</w:t>
      </w:r>
      <w:r w:rsidR="00EB16B5">
        <w:rPr>
          <w:rFonts w:asciiTheme="minorHAnsi" w:hAnsiTheme="minorHAnsi" w:cstheme="minorHAnsi"/>
          <w:b/>
          <w:sz w:val="22"/>
          <w:szCs w:val="22"/>
        </w:rPr>
        <w:t>9</w:t>
      </w:r>
      <w:r w:rsidR="00E263F6" w:rsidRPr="00E263F6">
        <w:rPr>
          <w:rFonts w:asciiTheme="minorHAnsi" w:hAnsiTheme="minorHAnsi" w:cstheme="minorHAnsi"/>
          <w:b/>
          <w:sz w:val="22"/>
          <w:szCs w:val="22"/>
          <w:vertAlign w:val="superscript"/>
        </w:rPr>
        <w:t>η</w:t>
      </w:r>
      <w:r w:rsidR="00E263F6">
        <w:rPr>
          <w:rFonts w:asciiTheme="minorHAnsi" w:hAnsiTheme="minorHAnsi" w:cstheme="minorHAnsi"/>
          <w:b/>
          <w:sz w:val="22"/>
          <w:szCs w:val="22"/>
        </w:rPr>
        <w:t xml:space="preserve"> </w:t>
      </w:r>
      <w:r w:rsidR="002A7932">
        <w:rPr>
          <w:rFonts w:asciiTheme="minorHAnsi" w:hAnsiTheme="minorHAnsi" w:cstheme="minorHAnsi"/>
          <w:b/>
          <w:sz w:val="22"/>
          <w:szCs w:val="22"/>
        </w:rPr>
        <w:t>Σεπτεμβρίου</w:t>
      </w:r>
      <w:r w:rsidR="00E263F6">
        <w:rPr>
          <w:rFonts w:asciiTheme="minorHAnsi" w:hAnsiTheme="minorHAnsi" w:cstheme="minorHAnsi"/>
          <w:b/>
          <w:sz w:val="22"/>
          <w:szCs w:val="22"/>
        </w:rPr>
        <w:t xml:space="preserve"> 2019</w:t>
      </w:r>
      <w:r w:rsidRPr="000A7D2D">
        <w:rPr>
          <w:rFonts w:asciiTheme="minorHAnsi" w:hAnsiTheme="minorHAnsi" w:cstheme="minorHAnsi"/>
          <w:sz w:val="22"/>
          <w:szCs w:val="22"/>
        </w:rPr>
        <w:t xml:space="preserve">, ημέρα </w:t>
      </w:r>
      <w:r w:rsidR="00E263F6" w:rsidRPr="00E263F6">
        <w:rPr>
          <w:rFonts w:asciiTheme="minorHAnsi" w:hAnsiTheme="minorHAnsi" w:cstheme="minorHAnsi"/>
          <w:b/>
          <w:sz w:val="22"/>
          <w:szCs w:val="22"/>
        </w:rPr>
        <w:t>Δευτέρα</w:t>
      </w:r>
      <w:r w:rsidR="0007165E">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Theme="minorHAnsi" w:hAnsiTheme="minorHAnsi" w:cstheme="minorHAnsi"/>
          <w:sz w:val="22"/>
          <w:szCs w:val="22"/>
        </w:rPr>
        <w:t>όμιμοι εκπρόσωποι των υποψηφίων</w:t>
      </w:r>
      <w:r w:rsidRPr="000A7D2D">
        <w:rPr>
          <w:rFonts w:asciiTheme="minorHAnsi" w:hAnsiTheme="minorHAnsi" w:cstheme="minorHAnsi"/>
          <w:sz w:val="22"/>
          <w:szCs w:val="22"/>
        </w:rPr>
        <w:t xml:space="preserve">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2D235B" w:rsidP="000A7D2D">
      <w:pPr>
        <w:spacing w:line="276" w:lineRule="auto"/>
        <w:jc w:val="both"/>
        <w:rPr>
          <w:rFonts w:asciiTheme="minorHAnsi" w:hAnsiTheme="minorHAnsi" w:cstheme="minorHAnsi"/>
          <w:sz w:val="22"/>
          <w:szCs w:val="22"/>
        </w:rPr>
      </w:pPr>
      <w:r>
        <w:rPr>
          <w:rFonts w:asciiTheme="minorHAnsi" w:hAnsiTheme="minorHAnsi" w:cstheme="minorHAnsi"/>
          <w:sz w:val="22"/>
          <w:szCs w:val="22"/>
        </w:rPr>
        <w:t>δ) Η Επιτροπή Δ</w:t>
      </w:r>
      <w:r w:rsidR="000A7D2D" w:rsidRPr="000A7D2D">
        <w:rPr>
          <w:rFonts w:asciiTheme="minorHAnsi" w:hAnsiTheme="minorHAnsi" w:cstheme="minorHAnsi"/>
          <w:sz w:val="22"/>
          <w:szCs w:val="22"/>
        </w:rPr>
        <w:t xml:space="preserve">ιενέργειας θα ξεκινήσει με την αξιολόγηση των δικαιολογητικών συμμετοχής και των τεχνικών προσφορών.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Σε περίπτωση ισ</w:t>
      </w:r>
      <w:r w:rsidR="005C3C68">
        <w:rPr>
          <w:rFonts w:asciiTheme="minorHAnsi" w:hAnsiTheme="minorHAnsi" w:cstheme="minorHAnsi"/>
          <w:sz w:val="22"/>
          <w:szCs w:val="22"/>
        </w:rPr>
        <w:t>ότιμων προσφορών η επιλογή του α</w:t>
      </w:r>
      <w:r w:rsidRPr="00336570">
        <w:rPr>
          <w:rFonts w:asciiTheme="minorHAnsi" w:hAnsiTheme="minorHAnsi" w:cstheme="minorHAnsi"/>
          <w:sz w:val="22"/>
          <w:szCs w:val="22"/>
        </w:rPr>
        <w:t xml:space="preserve">ναδόχου γίνεται με κλήρωση μεταξύ των υποψήφιων </w:t>
      </w:r>
      <w:r w:rsidR="005C3C68">
        <w:rPr>
          <w:rFonts w:asciiTheme="minorHAnsi" w:hAnsiTheme="minorHAnsi" w:cstheme="minorHAnsi"/>
          <w:sz w:val="22"/>
          <w:szCs w:val="22"/>
        </w:rPr>
        <w:t>α</w:t>
      </w:r>
      <w:r w:rsidRPr="00336570">
        <w:rPr>
          <w:rFonts w:asciiTheme="minorHAnsi" w:hAnsiTheme="minorHAnsi" w:cstheme="minorHAnsi"/>
          <w:sz w:val="22"/>
          <w:szCs w:val="22"/>
        </w:rPr>
        <w:t xml:space="preserve">ναδόχων που μειοδότησαν.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5C3C68"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Σημειώνεται ότι η αναθέτουσα α</w:t>
      </w:r>
      <w:r w:rsidR="00336570" w:rsidRPr="00336570">
        <w:rPr>
          <w:rFonts w:asciiTheme="minorHAnsi" w:hAnsiTheme="minorHAnsi" w:cstheme="minorHAns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B15158" w:rsidRDefault="00B15158" w:rsidP="000A7D2D">
      <w:pPr>
        <w:spacing w:line="264" w:lineRule="auto"/>
        <w:jc w:val="center"/>
        <w:rPr>
          <w:rFonts w:asciiTheme="minorHAnsi" w:hAnsiTheme="minorHAnsi" w:cstheme="minorHAns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9455F0" w:rsidRDefault="009455F0" w:rsidP="009455F0">
      <w:pPr>
        <w:spacing w:line="276"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rsidR="009455F0" w:rsidRPr="000A7D2D" w:rsidRDefault="009455F0" w:rsidP="009455F0">
      <w:pPr>
        <w:spacing w:line="276" w:lineRule="auto"/>
        <w:ind w:left="284"/>
        <w:jc w:val="center"/>
        <w:rPr>
          <w:rFonts w:ascii="Calibri" w:hAnsi="Calibri" w:cs="Calibri"/>
          <w:b/>
          <w:sz w:val="22"/>
          <w:szCs w:val="22"/>
          <w:u w:val="single"/>
        </w:rPr>
      </w:pPr>
    </w:p>
    <w:p w:rsidR="002A7932" w:rsidRPr="00384AC7" w:rsidRDefault="002A7932" w:rsidP="002A7932">
      <w:pPr>
        <w:spacing w:line="276" w:lineRule="auto"/>
        <w:jc w:val="both"/>
        <w:rPr>
          <w:rFonts w:ascii="Calibri" w:hAnsi="Calibri" w:cs="Calibri"/>
          <w:sz w:val="22"/>
          <w:szCs w:val="22"/>
        </w:rPr>
      </w:pPr>
      <w:r w:rsidRPr="00384AC7">
        <w:rPr>
          <w:rFonts w:ascii="Calibri" w:hAnsi="Calibri" w:cs="Calibr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Pr>
          <w:rFonts w:ascii="Calibri" w:hAnsi="Calibri" w:cs="Calibri"/>
          <w:sz w:val="22"/>
          <w:szCs w:val="22"/>
        </w:rPr>
        <w:t xml:space="preserve">όπως ισχύει, </w:t>
      </w:r>
      <w:r w:rsidRPr="00384AC7">
        <w:rPr>
          <w:rFonts w:ascii="Calibri" w:hAnsi="Calibri" w:cs="Calibri"/>
          <w:sz w:val="22"/>
          <w:szCs w:val="22"/>
        </w:rPr>
        <w:t>σε σφραγισμένο φάκελο, εντός δέκα (1</w:t>
      </w:r>
      <w:r>
        <w:rPr>
          <w:rFonts w:ascii="Calibri" w:hAnsi="Calibri" w:cs="Calibri"/>
          <w:sz w:val="22"/>
          <w:szCs w:val="22"/>
        </w:rPr>
        <w:t>0</w:t>
      </w:r>
      <w:r w:rsidRPr="00384AC7">
        <w:rPr>
          <w:rFonts w:ascii="Calibri" w:hAnsi="Calibri" w:cs="Calibri"/>
          <w:sz w:val="22"/>
          <w:szCs w:val="22"/>
        </w:rPr>
        <w:t>) ημερών. Συγκεκριμένα τα δικαιολογητικά που πρέπει να προσκομίσουν είναι:</w:t>
      </w:r>
    </w:p>
    <w:p w:rsidR="002A7932" w:rsidRPr="00077360" w:rsidRDefault="002A7932" w:rsidP="00077360">
      <w:pPr>
        <w:numPr>
          <w:ilvl w:val="0"/>
          <w:numId w:val="14"/>
        </w:numPr>
        <w:tabs>
          <w:tab w:val="left" w:pos="426"/>
        </w:tabs>
        <w:spacing w:line="276" w:lineRule="auto"/>
        <w:ind w:left="0" w:firstLine="0"/>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w:t>
      </w:r>
      <w:r>
        <w:rPr>
          <w:rFonts w:asciiTheme="minorHAnsi" w:hAnsiTheme="minorHAnsi"/>
          <w:color w:val="000000" w:themeColor="text1"/>
          <w:sz w:val="22"/>
          <w:szCs w:val="22"/>
        </w:rPr>
        <w:t xml:space="preserve">έως τρεις (3) μήνες πριν από την υποβολή του. </w:t>
      </w:r>
      <w:r w:rsidRPr="00384AC7">
        <w:rPr>
          <w:rFonts w:ascii="Calibri" w:hAnsi="Calibr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w:t>
      </w:r>
      <w:r w:rsidR="00077360">
        <w:rPr>
          <w:rFonts w:ascii="Calibri" w:hAnsi="Calibri" w:cs="Calibri"/>
          <w:sz w:val="22"/>
          <w:szCs w:val="22"/>
        </w:rPr>
        <w:t xml:space="preserve">, </w:t>
      </w:r>
      <w:r w:rsidRPr="00384AC7">
        <w:rPr>
          <w:rFonts w:ascii="Calibri" w:hAnsi="Calibri" w:cs="Calibri"/>
          <w:sz w:val="22"/>
          <w:szCs w:val="22"/>
        </w:rPr>
        <w:t xml:space="preserve"> </w:t>
      </w:r>
      <w:r w:rsidR="00077360" w:rsidRPr="00077360">
        <w:rPr>
          <w:rFonts w:ascii="Calibri" w:hAnsi="Calibri" w:cs="Calibri"/>
          <w:sz w:val="22"/>
          <w:szCs w:val="22"/>
        </w:rPr>
        <w:t>ιδιωτικών κεφαλαιουχικών εταιρειών (Ι.Κ.Ε.) </w:t>
      </w:r>
      <w:r w:rsidRPr="00077360">
        <w:rPr>
          <w:rFonts w:ascii="Calibri" w:hAnsi="Calibri" w:cs="Calibri"/>
          <w:sz w:val="22"/>
          <w:szCs w:val="22"/>
        </w:rPr>
        <w:t>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077360">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077360">
        <w:rPr>
          <w:rFonts w:ascii="Calibri" w:hAnsi="Calibri" w:cs="Calibri"/>
          <w:sz w:val="22"/>
          <w:szCs w:val="22"/>
        </w:rPr>
        <w:t>τους.</w:t>
      </w:r>
    </w:p>
    <w:p w:rsidR="002A7932" w:rsidRDefault="002A7932" w:rsidP="002A7932">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 xml:space="preserve">Πιστοποιητικό </w:t>
      </w:r>
      <w:r w:rsidRPr="006E677D">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6E677D">
        <w:rPr>
          <w:rFonts w:ascii="Calibri" w:hAnsi="Calibri" w:cs="Calibri"/>
          <w:b/>
          <w:sz w:val="22"/>
          <w:szCs w:val="22"/>
        </w:rPr>
        <w:t>φορολογική ενημερότητα</w:t>
      </w:r>
      <w:r w:rsidRPr="006E677D">
        <w:rPr>
          <w:rFonts w:ascii="Calibri" w:hAnsi="Calibri" w:cs="Calibri"/>
          <w:sz w:val="22"/>
          <w:szCs w:val="22"/>
        </w:rPr>
        <w:t>) και στην καταβολή των εισφορών κοινωνικής ασφάλισης (</w:t>
      </w:r>
      <w:r w:rsidRPr="006E677D">
        <w:rPr>
          <w:rFonts w:ascii="Calibri" w:hAnsi="Calibri" w:cs="Calibri"/>
          <w:b/>
          <w:sz w:val="22"/>
          <w:szCs w:val="22"/>
        </w:rPr>
        <w:t>ασφαλιστική ενημερότητα</w:t>
      </w:r>
      <w:r w:rsidRPr="006E677D">
        <w:rPr>
          <w:rFonts w:ascii="Calibri" w:hAnsi="Calibr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2A7932" w:rsidRPr="006E677D" w:rsidRDefault="002A7932" w:rsidP="002A7932">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Πιστοποιητικό</w:t>
      </w:r>
      <w:r w:rsidRPr="006E677D">
        <w:rPr>
          <w:rFonts w:ascii="Calibri" w:hAnsi="Calibri" w:cs="Calibri"/>
          <w:sz w:val="22"/>
          <w:szCs w:val="22"/>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6E677D">
        <w:rPr>
          <w:rFonts w:asciiTheme="minorHAnsi" w:hAnsiTheme="minorHAnsi"/>
          <w:color w:val="000000" w:themeColor="text1"/>
          <w:sz w:val="22"/>
          <w:szCs w:val="22"/>
        </w:rPr>
        <w:t>έως τρεις (3) μήνες πριν από την υποβολή του.</w:t>
      </w:r>
    </w:p>
    <w:p w:rsidR="002A7932" w:rsidRDefault="002A7932" w:rsidP="002A7932">
      <w:pPr>
        <w:tabs>
          <w:tab w:val="left" w:pos="284"/>
        </w:tabs>
        <w:spacing w:line="276" w:lineRule="auto"/>
        <w:jc w:val="both"/>
        <w:rPr>
          <w:rFonts w:ascii="Calibri" w:hAnsi="Calibri" w:cs="Calibri"/>
          <w:i/>
          <w:sz w:val="22"/>
          <w:szCs w:val="22"/>
          <w:u w:val="single"/>
        </w:rPr>
      </w:pPr>
      <w:r w:rsidRPr="00D7010E">
        <w:rPr>
          <w:rFonts w:ascii="Calibri" w:hAnsi="Calibri" w:cs="Calibri" w:hint="eastAsia"/>
          <w:i/>
          <w:sz w:val="22"/>
          <w:szCs w:val="22"/>
          <w:u w:val="single"/>
        </w:rPr>
        <w:t>Μέχρι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καταστεί</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εφικτή</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αυτό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αντικαθίσταται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υπεύθυνη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οικονομικού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φορέα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χωρίς</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απαιτείται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επίσημη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ΣΕΠΕ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σχετικά</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με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την</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Pr>
          <w:rFonts w:ascii="Calibri" w:hAnsi="Calibri" w:cs="Calibri"/>
          <w:i/>
          <w:sz w:val="22"/>
          <w:szCs w:val="22"/>
          <w:u w:val="single"/>
        </w:rPr>
        <w:t>.</w:t>
      </w:r>
    </w:p>
    <w:p w:rsidR="002A7932" w:rsidRDefault="002A7932" w:rsidP="002A7932">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Υπεύθυνη δήλωση</w:t>
      </w:r>
      <w:r w:rsidRPr="006E677D">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2A7932" w:rsidRDefault="002A7932" w:rsidP="002A7932">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Νομιμοποιητικά έγγραφα σύστασης και νόμιμης εκπροσώπησης</w:t>
      </w:r>
      <w:r w:rsidRPr="006E677D">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2A7932" w:rsidRPr="006E677D" w:rsidRDefault="002A7932" w:rsidP="002A7932">
      <w:pPr>
        <w:numPr>
          <w:ilvl w:val="0"/>
          <w:numId w:val="14"/>
        </w:numPr>
        <w:tabs>
          <w:tab w:val="left" w:pos="426"/>
        </w:tabs>
        <w:spacing w:line="276" w:lineRule="auto"/>
        <w:ind w:left="0" w:firstLine="0"/>
        <w:jc w:val="both"/>
        <w:rPr>
          <w:rFonts w:ascii="Calibri" w:hAnsi="Calibri" w:cs="Calibri"/>
          <w:sz w:val="22"/>
          <w:szCs w:val="22"/>
        </w:rPr>
      </w:pPr>
      <w:r w:rsidRPr="006E677D">
        <w:rPr>
          <w:rFonts w:ascii="Calibri" w:hAnsi="Calibri" w:cs="Calibri"/>
          <w:b/>
          <w:sz w:val="22"/>
          <w:szCs w:val="22"/>
        </w:rPr>
        <w:t>Πιστοποιητικό/βεβαίωση</w:t>
      </w:r>
      <w:r w:rsidRPr="006E677D">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Το εν λόγω πιστοποιητικό/βεβαίωση πρέπει να έχει εκδοθεί έως τριάντα (30) εργάσιμες μέρες πριν από την υποβολή του. </w:t>
      </w:r>
    </w:p>
    <w:p w:rsidR="002A7932" w:rsidRDefault="002A7932" w:rsidP="002A7932">
      <w:pPr>
        <w:spacing w:line="276" w:lineRule="auto"/>
        <w:jc w:val="both"/>
        <w:rPr>
          <w:rFonts w:ascii="Calibri" w:hAnsi="Calibri" w:cs="Calibri"/>
          <w:sz w:val="22"/>
          <w:szCs w:val="22"/>
        </w:rPr>
      </w:pPr>
    </w:p>
    <w:p w:rsidR="002A7932" w:rsidRPr="00B0636B" w:rsidRDefault="002A7932" w:rsidP="002A7932">
      <w:pPr>
        <w:spacing w:line="276" w:lineRule="auto"/>
        <w:jc w:val="both"/>
        <w:rPr>
          <w:rFonts w:ascii="Calibri" w:hAnsi="Calibri" w:cs="Calibri"/>
          <w:i/>
          <w:sz w:val="22"/>
          <w:szCs w:val="22"/>
        </w:rPr>
      </w:pPr>
      <w:r w:rsidRPr="00B0636B">
        <w:rPr>
          <w:rFonts w:ascii="Calibri" w:hAnsi="Calibri" w:cs="Calibri"/>
          <w:i/>
          <w:sz w:val="22"/>
          <w:szCs w:val="22"/>
        </w:rPr>
        <w:t>Αν το κράτος-μέλος ή η εν λόγω χώρα δεν εκδίδει τέτοιου είδους έγγραφ</w:t>
      </w:r>
      <w:r>
        <w:rPr>
          <w:rFonts w:ascii="Calibri" w:hAnsi="Calibri" w:cs="Calibri"/>
          <w:i/>
          <w:sz w:val="22"/>
          <w:szCs w:val="22"/>
        </w:rPr>
        <w:t>α</w:t>
      </w:r>
      <w:r w:rsidRPr="00B0636B">
        <w:rPr>
          <w:rFonts w:ascii="Calibri" w:hAnsi="Calibri" w:cs="Calibri"/>
          <w:i/>
          <w:sz w:val="22"/>
          <w:szCs w:val="22"/>
        </w:rPr>
        <w:t xml:space="preserve"> ή πιστοποιητικ</w:t>
      </w:r>
      <w:r>
        <w:rPr>
          <w:rFonts w:ascii="Calibri" w:hAnsi="Calibri" w:cs="Calibri"/>
          <w:i/>
          <w:sz w:val="22"/>
          <w:szCs w:val="22"/>
        </w:rPr>
        <w:t>ά</w:t>
      </w:r>
      <w:r w:rsidRPr="00B0636B">
        <w:rPr>
          <w:rFonts w:ascii="Calibri" w:hAnsi="Calibri" w:cs="Calibri"/>
          <w:i/>
          <w:sz w:val="22"/>
          <w:szCs w:val="22"/>
        </w:rPr>
        <w:t xml:space="preserve"> ή όπου </w:t>
      </w:r>
      <w:r>
        <w:rPr>
          <w:rFonts w:ascii="Calibri" w:hAnsi="Calibri" w:cs="Calibri"/>
          <w:i/>
          <w:sz w:val="22"/>
          <w:szCs w:val="22"/>
        </w:rPr>
        <w:t>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αυτ</w:t>
      </w:r>
      <w:r>
        <w:rPr>
          <w:rFonts w:ascii="Calibri" w:hAnsi="Calibri" w:cs="Calibri"/>
          <w:i/>
          <w:sz w:val="22"/>
          <w:szCs w:val="22"/>
        </w:rPr>
        <w:t>ά</w:t>
      </w:r>
      <w:r w:rsidRPr="00B0636B">
        <w:rPr>
          <w:rFonts w:ascii="Calibri" w:hAnsi="Calibri" w:cs="Calibri"/>
          <w:i/>
          <w:sz w:val="22"/>
          <w:szCs w:val="22"/>
        </w:rPr>
        <w:t xml:space="preserve"> δεν καλύπτ</w:t>
      </w:r>
      <w:r>
        <w:rPr>
          <w:rFonts w:ascii="Calibri" w:hAnsi="Calibri" w:cs="Calibri"/>
          <w:i/>
          <w:sz w:val="22"/>
          <w:szCs w:val="22"/>
        </w:rPr>
        <w:t>ουν</w:t>
      </w:r>
      <w:r w:rsidRPr="00B0636B">
        <w:rPr>
          <w:rFonts w:ascii="Calibri" w:hAnsi="Calibri" w:cs="Calibri"/>
          <w:i/>
          <w:sz w:val="22"/>
          <w:szCs w:val="22"/>
        </w:rPr>
        <w:t xml:space="preserve"> όλες τις περιπτώσεις που αναφέρονται </w:t>
      </w:r>
      <w:r>
        <w:rPr>
          <w:rFonts w:ascii="Calibri" w:hAnsi="Calibri" w:cs="Calibri"/>
          <w:i/>
          <w:sz w:val="22"/>
          <w:szCs w:val="22"/>
        </w:rPr>
        <w:t>παραπάνω, 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μπορεί να αντικαθίστα</w:t>
      </w:r>
      <w:r>
        <w:rPr>
          <w:rFonts w:ascii="Calibri" w:hAnsi="Calibri" w:cs="Calibri"/>
          <w:i/>
          <w:sz w:val="22"/>
          <w:szCs w:val="22"/>
        </w:rPr>
        <w:t>ν</w:t>
      </w:r>
      <w:r w:rsidRPr="00B0636B">
        <w:rPr>
          <w:rFonts w:ascii="Calibri" w:hAnsi="Calibri" w:cs="Calibri"/>
          <w:i/>
          <w:sz w:val="22"/>
          <w:szCs w:val="22"/>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2A7932" w:rsidRPr="00B0636B" w:rsidRDefault="002A7932" w:rsidP="002A7932">
      <w:pPr>
        <w:spacing w:line="276" w:lineRule="auto"/>
        <w:jc w:val="both"/>
        <w:rPr>
          <w:rFonts w:ascii="Calibri" w:hAnsi="Calibri" w:cs="Calibri"/>
          <w:i/>
          <w:sz w:val="22"/>
          <w:szCs w:val="22"/>
        </w:rPr>
      </w:pPr>
      <w:r w:rsidRPr="00B0636B">
        <w:rPr>
          <w:rFonts w:ascii="Calibri" w:hAnsi="Calibr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w:t>
      </w:r>
      <w:r>
        <w:rPr>
          <w:rFonts w:ascii="Calibri" w:hAnsi="Calibri" w:cs="Calibri"/>
          <w:i/>
          <w:sz w:val="22"/>
          <w:szCs w:val="22"/>
        </w:rPr>
        <w:t>τις περιπτώσεις που αναφέρονται</w:t>
      </w:r>
      <w:r w:rsidRPr="003336D9">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παράγραφο</w:t>
      </w:r>
      <w:r w:rsidRPr="003336D9">
        <w:rPr>
          <w:rFonts w:ascii="Calibri" w:hAnsi="Calibri" w:cs="Calibri"/>
          <w:i/>
          <w:sz w:val="22"/>
          <w:szCs w:val="22"/>
        </w:rPr>
        <w:t xml:space="preserve"> 1, </w:t>
      </w:r>
      <w:r w:rsidRPr="003336D9">
        <w:rPr>
          <w:rFonts w:ascii="Calibri" w:hAnsi="Calibri" w:cs="Calibri" w:hint="eastAsia"/>
          <w:i/>
          <w:sz w:val="22"/>
          <w:szCs w:val="22"/>
        </w:rPr>
        <w:t>στις</w:t>
      </w:r>
      <w:r w:rsidRPr="003336D9">
        <w:rPr>
          <w:rFonts w:ascii="Calibri" w:hAnsi="Calibri" w:cs="Calibri"/>
          <w:i/>
          <w:sz w:val="22"/>
          <w:szCs w:val="22"/>
        </w:rPr>
        <w:t xml:space="preserve"> </w:t>
      </w:r>
      <w:r w:rsidRPr="003336D9">
        <w:rPr>
          <w:rFonts w:ascii="Calibri" w:hAnsi="Calibri" w:cs="Calibri" w:hint="eastAsia"/>
          <w:i/>
          <w:sz w:val="22"/>
          <w:szCs w:val="22"/>
        </w:rPr>
        <w:t>περιπτώσεις</w:t>
      </w:r>
      <w:r w:rsidRPr="003336D9">
        <w:rPr>
          <w:rFonts w:ascii="Calibri" w:hAnsi="Calibri" w:cs="Calibri"/>
          <w:i/>
          <w:sz w:val="22"/>
          <w:szCs w:val="22"/>
        </w:rPr>
        <w:t xml:space="preserve"> </w:t>
      </w:r>
      <w:r w:rsidRPr="003336D9">
        <w:rPr>
          <w:rFonts w:ascii="Calibri" w:hAnsi="Calibri" w:cs="Calibri" w:hint="eastAsia"/>
          <w:i/>
          <w:sz w:val="22"/>
          <w:szCs w:val="22"/>
        </w:rPr>
        <w:t>α΄</w:t>
      </w:r>
      <w:r w:rsidRPr="003336D9">
        <w:rPr>
          <w:rFonts w:ascii="Calibri" w:hAnsi="Calibri" w:cs="Calibri"/>
          <w:i/>
          <w:sz w:val="22"/>
          <w:szCs w:val="22"/>
        </w:rPr>
        <w:t xml:space="preserve"> </w:t>
      </w:r>
      <w:r w:rsidRPr="003336D9">
        <w:rPr>
          <w:rFonts w:ascii="Calibri" w:hAnsi="Calibri" w:cs="Calibri" w:hint="eastAsia"/>
          <w:i/>
          <w:sz w:val="22"/>
          <w:szCs w:val="22"/>
        </w:rPr>
        <w:t>και</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2 </w:t>
      </w:r>
      <w:r w:rsidRPr="003336D9">
        <w:rPr>
          <w:rFonts w:ascii="Calibri" w:hAnsi="Calibri" w:cs="Calibri" w:hint="eastAsia"/>
          <w:i/>
          <w:sz w:val="22"/>
          <w:szCs w:val="22"/>
        </w:rPr>
        <w:t>και</w:t>
      </w:r>
      <w:r>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περίπτωση</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4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73.</w:t>
      </w:r>
      <w:r>
        <w:rPr>
          <w:rFonts w:ascii="Calibri" w:hAnsi="Calibri" w:cs="Calibri"/>
          <w:i/>
          <w:sz w:val="22"/>
          <w:szCs w:val="22"/>
        </w:rPr>
        <w:t xml:space="preserve"> </w:t>
      </w:r>
      <w:r w:rsidRPr="003336D9">
        <w:rPr>
          <w:rFonts w:ascii="Calibri" w:hAnsi="Calibri" w:cs="Calibri" w:hint="eastAsia"/>
          <w:i/>
          <w:sz w:val="22"/>
          <w:szCs w:val="22"/>
        </w:rPr>
        <w:t>Οι</w:t>
      </w:r>
      <w:r w:rsidRPr="003336D9">
        <w:rPr>
          <w:rFonts w:ascii="Calibri" w:hAnsi="Calibri" w:cs="Calibri"/>
          <w:i/>
          <w:sz w:val="22"/>
          <w:szCs w:val="22"/>
        </w:rPr>
        <w:t xml:space="preserve"> </w:t>
      </w:r>
      <w:r w:rsidRPr="003336D9">
        <w:rPr>
          <w:rFonts w:ascii="Calibri" w:hAnsi="Calibri" w:cs="Calibri" w:hint="eastAsia"/>
          <w:i/>
          <w:sz w:val="22"/>
          <w:szCs w:val="22"/>
        </w:rPr>
        <w:t>επίσημες</w:t>
      </w:r>
      <w:r w:rsidRPr="003336D9">
        <w:rPr>
          <w:rFonts w:ascii="Calibri" w:hAnsi="Calibri" w:cs="Calibri"/>
          <w:i/>
          <w:sz w:val="22"/>
          <w:szCs w:val="22"/>
        </w:rPr>
        <w:t xml:space="preserve"> </w:t>
      </w:r>
      <w:r w:rsidRPr="003336D9">
        <w:rPr>
          <w:rFonts w:ascii="Calibri" w:hAnsi="Calibri" w:cs="Calibri" w:hint="eastAsia"/>
          <w:i/>
          <w:sz w:val="22"/>
          <w:szCs w:val="22"/>
        </w:rPr>
        <w:t>δηλώσεις</w:t>
      </w:r>
      <w:r w:rsidRPr="003336D9">
        <w:rPr>
          <w:rFonts w:ascii="Calibri" w:hAnsi="Calibri" w:cs="Calibri"/>
          <w:i/>
          <w:sz w:val="22"/>
          <w:szCs w:val="22"/>
        </w:rPr>
        <w:t xml:space="preserve"> </w:t>
      </w:r>
      <w:r w:rsidRPr="003336D9">
        <w:rPr>
          <w:rFonts w:ascii="Calibri" w:hAnsi="Calibri" w:cs="Calibri" w:hint="eastAsia"/>
          <w:i/>
          <w:sz w:val="22"/>
          <w:szCs w:val="22"/>
        </w:rPr>
        <w:t>καθίστανται</w:t>
      </w:r>
      <w:r w:rsidRPr="003336D9">
        <w:rPr>
          <w:rFonts w:ascii="Calibri" w:hAnsi="Calibri" w:cs="Calibri"/>
          <w:i/>
          <w:sz w:val="22"/>
          <w:szCs w:val="22"/>
        </w:rPr>
        <w:t xml:space="preserve"> </w:t>
      </w:r>
      <w:r w:rsidRPr="003336D9">
        <w:rPr>
          <w:rFonts w:ascii="Calibri" w:hAnsi="Calibri" w:cs="Calibri" w:hint="eastAsia"/>
          <w:i/>
          <w:sz w:val="22"/>
          <w:szCs w:val="22"/>
        </w:rPr>
        <w:t>διαθέσιμες</w:t>
      </w:r>
      <w:r w:rsidRPr="003336D9">
        <w:rPr>
          <w:rFonts w:ascii="Calibri" w:hAnsi="Calibri" w:cs="Calibri"/>
          <w:i/>
          <w:sz w:val="22"/>
          <w:szCs w:val="22"/>
        </w:rPr>
        <w:t xml:space="preserve"> </w:t>
      </w:r>
      <w:r w:rsidRPr="003336D9">
        <w:rPr>
          <w:rFonts w:ascii="Calibri" w:hAnsi="Calibri" w:cs="Calibri" w:hint="eastAsia"/>
          <w:i/>
          <w:sz w:val="22"/>
          <w:szCs w:val="22"/>
        </w:rPr>
        <w:t>μέσω</w:t>
      </w:r>
      <w:r w:rsidRPr="003336D9">
        <w:rPr>
          <w:rFonts w:ascii="Calibri" w:hAnsi="Calibri" w:cs="Calibri"/>
          <w:i/>
          <w:sz w:val="22"/>
          <w:szCs w:val="22"/>
        </w:rPr>
        <w:t xml:space="preserve"> </w:t>
      </w:r>
      <w:r w:rsidRPr="003336D9">
        <w:rPr>
          <w:rFonts w:ascii="Calibri" w:hAnsi="Calibri" w:cs="Calibri" w:hint="eastAsia"/>
          <w:i/>
          <w:sz w:val="22"/>
          <w:szCs w:val="22"/>
        </w:rPr>
        <w:t>τουεπιγραμμικού</w:t>
      </w:r>
      <w:r w:rsidRPr="003336D9">
        <w:rPr>
          <w:rFonts w:ascii="Calibri" w:hAnsi="Calibri" w:cs="Calibri"/>
          <w:i/>
          <w:sz w:val="22"/>
          <w:szCs w:val="22"/>
        </w:rPr>
        <w:t xml:space="preserve"> </w:t>
      </w:r>
      <w:r w:rsidRPr="003336D9">
        <w:rPr>
          <w:rFonts w:ascii="Calibri" w:hAnsi="Calibri" w:cs="Calibri" w:hint="eastAsia"/>
          <w:i/>
          <w:sz w:val="22"/>
          <w:szCs w:val="22"/>
        </w:rPr>
        <w:t>αποθετηρίου</w:t>
      </w:r>
      <w:r w:rsidRPr="003336D9">
        <w:rPr>
          <w:rFonts w:ascii="Calibri" w:hAnsi="Calibri" w:cs="Calibri"/>
          <w:i/>
          <w:sz w:val="22"/>
          <w:szCs w:val="22"/>
        </w:rPr>
        <w:t xml:space="preserve"> </w:t>
      </w:r>
      <w:r w:rsidRPr="003336D9">
        <w:rPr>
          <w:rFonts w:ascii="Calibri" w:hAnsi="Calibri" w:cs="Calibri" w:hint="eastAsia"/>
          <w:i/>
          <w:sz w:val="22"/>
          <w:szCs w:val="22"/>
        </w:rPr>
        <w:t>πιστοποιητικών</w:t>
      </w:r>
      <w:r w:rsidRPr="003336D9">
        <w:rPr>
          <w:rFonts w:ascii="Calibri" w:hAnsi="Calibri" w:cs="Calibri"/>
          <w:i/>
          <w:sz w:val="22"/>
          <w:szCs w:val="22"/>
        </w:rPr>
        <w:t xml:space="preserve"> (e-Certis)</w:t>
      </w:r>
      <w:r>
        <w:rPr>
          <w:rFonts w:ascii="Calibri" w:hAnsi="Calibri" w:cs="Calibri"/>
          <w:i/>
          <w:sz w:val="22"/>
          <w:szCs w:val="22"/>
        </w:rPr>
        <w:t xml:space="preserve">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81</w:t>
      </w:r>
      <w:r>
        <w:rPr>
          <w:rFonts w:ascii="Calibri" w:hAnsi="Calibri" w:cs="Calibri"/>
          <w:i/>
          <w:sz w:val="22"/>
          <w:szCs w:val="22"/>
        </w:rPr>
        <w:t xml:space="preserve">. </w:t>
      </w:r>
    </w:p>
    <w:p w:rsidR="002A7932" w:rsidRDefault="002A7932" w:rsidP="002A7932">
      <w:pPr>
        <w:spacing w:line="276" w:lineRule="auto"/>
        <w:ind w:left="284"/>
        <w:jc w:val="both"/>
        <w:rPr>
          <w:rFonts w:ascii="Calibri" w:hAnsi="Calibri" w:cs="Calibri"/>
          <w:sz w:val="22"/>
          <w:szCs w:val="22"/>
        </w:rPr>
      </w:pPr>
    </w:p>
    <w:p w:rsidR="002A7932" w:rsidRDefault="002A7932" w:rsidP="002A7932">
      <w:pPr>
        <w:spacing w:line="276" w:lineRule="auto"/>
        <w:jc w:val="both"/>
        <w:rPr>
          <w:rFonts w:ascii="Calibri" w:hAnsi="Calibri" w:cs="Calibri"/>
          <w:sz w:val="22"/>
          <w:szCs w:val="22"/>
        </w:rPr>
      </w:pPr>
      <w:r>
        <w:rPr>
          <w:rFonts w:ascii="Calibri" w:hAnsi="Calibr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2A7932" w:rsidRDefault="002A7932" w:rsidP="002A7932">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κατατέθηκαν, </w:t>
      </w:r>
      <w:r w:rsidRPr="00384AC7">
        <w:rPr>
          <w:rFonts w:ascii="Calibri" w:hAnsi="Calibri" w:cs="Calibri"/>
          <w:sz w:val="22"/>
          <w:szCs w:val="22"/>
        </w:rPr>
        <w:t>δεν είναι πλήρη ή δεν κατατεθούν εμπρόθεσμα στην Υπηρεσία εφαρμόζονται τα οριζόμενα στο άρθρο 103 του ν. 4412/2016.</w:t>
      </w:r>
    </w:p>
    <w:p w:rsidR="002A7932" w:rsidRDefault="002A7932" w:rsidP="002A7932">
      <w:pPr>
        <w:spacing w:line="276" w:lineRule="auto"/>
        <w:jc w:val="both"/>
        <w:rPr>
          <w:rFonts w:ascii="Calibri" w:hAnsi="Calibri" w:cs="Calibri"/>
          <w:sz w:val="22"/>
          <w:szCs w:val="22"/>
        </w:rPr>
      </w:pPr>
    </w:p>
    <w:p w:rsidR="002A7932" w:rsidRDefault="002A7932" w:rsidP="002A7932">
      <w:pPr>
        <w:spacing w:line="276" w:lineRule="auto"/>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rsidR="002A7932" w:rsidRDefault="002A7932" w:rsidP="002A7932">
      <w:pPr>
        <w:spacing w:line="288" w:lineRule="auto"/>
        <w:jc w:val="both"/>
        <w:rPr>
          <w:rFonts w:ascii="Calibri" w:hAnsi="Calibri" w:cs="Calibri"/>
          <w:sz w:val="22"/>
          <w:szCs w:val="22"/>
        </w:rPr>
      </w:pPr>
    </w:p>
    <w:p w:rsidR="002A7932" w:rsidRDefault="002A7932" w:rsidP="00885A8D">
      <w:pPr>
        <w:spacing w:line="288" w:lineRule="auto"/>
        <w:jc w:val="both"/>
        <w:rPr>
          <w:rFonts w:ascii="Calibri" w:hAnsi="Calibri" w:cs="Calibri"/>
          <w:sz w:val="22"/>
          <w:szCs w:val="22"/>
        </w:rPr>
      </w:pPr>
      <w:r>
        <w:rPr>
          <w:rFonts w:ascii="Calibri" w:hAnsi="Calibri" w:cs="Calibri"/>
          <w:sz w:val="22"/>
          <w:szCs w:val="22"/>
        </w:rPr>
        <w:t>Σύμφωνα με το άρθρο 105 του ν.4412/2016, η</w:t>
      </w:r>
      <w:r w:rsidRPr="00EE06CF">
        <w:rPr>
          <w:rFonts w:ascii="Calibri" w:hAnsi="Calibri" w:cs="Calibri"/>
          <w:sz w:val="22"/>
          <w:szCs w:val="22"/>
        </w:rPr>
        <w:t xml:space="preserve">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Calibri" w:hAnsi="Calibri" w:cs="Calibri"/>
          <w:sz w:val="22"/>
          <w:szCs w:val="22"/>
        </w:rPr>
        <w:t>από τα Είδη 1, 2, 4</w:t>
      </w:r>
      <w:r w:rsidR="00EB16B5">
        <w:rPr>
          <w:rFonts w:ascii="Calibri" w:hAnsi="Calibri" w:cs="Calibri"/>
          <w:sz w:val="22"/>
          <w:szCs w:val="22"/>
        </w:rPr>
        <w:t>, 5</w:t>
      </w:r>
      <w:r>
        <w:rPr>
          <w:rFonts w:ascii="Calibri" w:hAnsi="Calibri" w:cs="Calibri"/>
          <w:sz w:val="22"/>
          <w:szCs w:val="22"/>
        </w:rPr>
        <w:t xml:space="preserve"> και </w:t>
      </w:r>
      <w:r w:rsidR="00EB16B5">
        <w:rPr>
          <w:rFonts w:ascii="Calibri" w:hAnsi="Calibri" w:cs="Calibri"/>
          <w:sz w:val="22"/>
          <w:szCs w:val="22"/>
        </w:rPr>
        <w:t>6</w:t>
      </w:r>
      <w:r w:rsidRPr="00EE06CF">
        <w:rPr>
          <w:rFonts w:ascii="Calibri" w:hAnsi="Calibri" w:cs="Calibri"/>
          <w:sz w:val="22"/>
          <w:szCs w:val="22"/>
        </w:rPr>
        <w:t xml:space="preserve">, υπό την προϋπόθεση μη υπέρβασης του συνολικού προϋπολογισμού της παρούσας διακήρυξης. Η ανωτέρω αύξηση της υπό προμήθεια ποσότητας θα υπολογιστεί </w:t>
      </w:r>
      <w:r w:rsidRPr="008B7C41">
        <w:rPr>
          <w:rFonts w:ascii="Calibri" w:hAnsi="Calibri" w:cs="Calibri"/>
          <w:sz w:val="22"/>
          <w:szCs w:val="22"/>
        </w:rPr>
        <w:t xml:space="preserve">επί του συνόλου </w:t>
      </w:r>
      <w:r>
        <w:rPr>
          <w:rFonts w:ascii="Calibri" w:hAnsi="Calibri" w:cs="Calibri"/>
          <w:sz w:val="22"/>
          <w:szCs w:val="22"/>
        </w:rPr>
        <w:t xml:space="preserve">κάθε είδους, </w:t>
      </w:r>
      <w:r w:rsidRPr="008B7C41">
        <w:rPr>
          <w:rFonts w:ascii="Calibri" w:hAnsi="Calibri" w:cs="Calibri"/>
          <w:sz w:val="22"/>
          <w:szCs w:val="22"/>
        </w:rPr>
        <w:t>λαμβάνοντας υπόψη τις υπηρεσιακές ανάγκες.</w:t>
      </w:r>
    </w:p>
    <w:p w:rsidR="002A7932" w:rsidRDefault="002A7932" w:rsidP="002A7932">
      <w:pPr>
        <w:spacing w:line="276" w:lineRule="auto"/>
        <w:jc w:val="both"/>
        <w:rPr>
          <w:rFonts w:ascii="Calibri" w:hAnsi="Calibri" w:cs="Calibri"/>
          <w:sz w:val="22"/>
          <w:szCs w:val="22"/>
        </w:rPr>
      </w:pPr>
      <w:r w:rsidRPr="00384AC7">
        <w:rPr>
          <w:rFonts w:ascii="Calibri" w:hAnsi="Calibri" w:cs="Calibri"/>
          <w:sz w:val="22"/>
          <w:szCs w:val="22"/>
        </w:rPr>
        <w:t>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w:t>
      </w:r>
      <w:r>
        <w:rPr>
          <w:rFonts w:ascii="Calibri" w:hAnsi="Calibri" w:cs="Calibri"/>
          <w:sz w:val="22"/>
          <w:szCs w:val="22"/>
        </w:rPr>
        <w:t xml:space="preserve">ε το άρθρο 72 του ν. 4412/2016.  </w:t>
      </w:r>
      <w:r w:rsidRPr="00384AC7">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0A7D2D" w:rsidRDefault="002A7932" w:rsidP="00885A8D">
      <w:pPr>
        <w:spacing w:line="288" w:lineRule="auto"/>
        <w:jc w:val="both"/>
        <w:rPr>
          <w:rFonts w:asciiTheme="minorHAnsi" w:hAnsiTheme="minorHAnsi" w:cstheme="minorHAnsi"/>
          <w:sz w:val="8"/>
          <w:szCs w:val="8"/>
        </w:rPr>
      </w:pPr>
      <w:r w:rsidRPr="00A80368">
        <w:rPr>
          <w:rFonts w:ascii="Calibri" w:hAnsi="Calibri" w:cs="Tahoma"/>
          <w:i/>
          <w:sz w:val="22"/>
          <w:szCs w:val="22"/>
        </w:rPr>
        <w:t>Η διάρκεια της σύμβασης μπορεί με απόφαση της Αναθέτουσας Αρχής να παρατείνεται σύμφωνα με το άρθρο 2</w:t>
      </w:r>
      <w:r>
        <w:rPr>
          <w:rFonts w:ascii="Calibri" w:hAnsi="Calibri" w:cs="Tahoma"/>
          <w:i/>
          <w:sz w:val="22"/>
          <w:szCs w:val="22"/>
        </w:rPr>
        <w:t>06</w:t>
      </w:r>
      <w:r w:rsidRPr="00A80368">
        <w:rPr>
          <w:rFonts w:ascii="Calibri" w:hAnsi="Calibri" w:cs="Tahoma"/>
          <w:i/>
          <w:sz w:val="22"/>
          <w:szCs w:val="22"/>
        </w:rPr>
        <w:t xml:space="preserve">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w:t>
      </w:r>
      <w:r w:rsidRPr="0018604E">
        <w:rPr>
          <w:rFonts w:ascii="Calibri" w:hAnsi="Calibri" w:cs="Tahoma"/>
          <w:i/>
          <w:sz w:val="22"/>
          <w:szCs w:val="22"/>
        </w:rPr>
        <w:t xml:space="preserve">   </w:t>
      </w:r>
    </w:p>
    <w:p w:rsidR="0068387A" w:rsidRPr="0068387A" w:rsidRDefault="0068387A" w:rsidP="000A7D2D">
      <w:pPr>
        <w:spacing w:line="264" w:lineRule="auto"/>
        <w:jc w:val="both"/>
        <w:rPr>
          <w:rFonts w:asciiTheme="minorHAnsi" w:hAnsiTheme="minorHAnsi" w:cstheme="minorHAnsi"/>
          <w:sz w:val="8"/>
          <w:szCs w:val="8"/>
        </w:rPr>
      </w:pPr>
    </w:p>
    <w:p w:rsidR="000A7D2D" w:rsidRPr="000A7D2D" w:rsidRDefault="000A7D2D" w:rsidP="000A7D2D">
      <w:pPr>
        <w:spacing w:line="264" w:lineRule="auto"/>
        <w:jc w:val="center"/>
        <w:rPr>
          <w:rFonts w:asciiTheme="minorHAnsi" w:hAnsiTheme="minorHAnsi" w:cstheme="minorHAnsi"/>
          <w:b/>
          <w:sz w:val="22"/>
          <w:szCs w:val="22"/>
          <w:u w:val="single"/>
        </w:rPr>
      </w:pPr>
      <w:r w:rsidRPr="00063835">
        <w:rPr>
          <w:rFonts w:asciiTheme="minorHAnsi" w:hAnsiTheme="minorHAnsi" w:cstheme="minorHAnsi"/>
          <w:b/>
          <w:sz w:val="22"/>
          <w:szCs w:val="22"/>
          <w:u w:val="single"/>
        </w:rPr>
        <w:t>ΠΑΡΑΔΟΣΗ – ΠΑΡΑΛΑΒΗ ΕΙΔΩΝ</w:t>
      </w:r>
    </w:p>
    <w:p w:rsidR="000A7D2D" w:rsidRDefault="000A7D2D" w:rsidP="000A7D2D">
      <w:pPr>
        <w:spacing w:line="288" w:lineRule="auto"/>
        <w:jc w:val="both"/>
        <w:rPr>
          <w:rFonts w:asciiTheme="minorHAnsi" w:hAnsiTheme="minorHAnsi" w:cstheme="minorHAnsi"/>
          <w:sz w:val="8"/>
          <w:szCs w:val="8"/>
        </w:rPr>
      </w:pPr>
    </w:p>
    <w:p w:rsidR="0068387A" w:rsidRPr="0068387A" w:rsidRDefault="0068387A" w:rsidP="000A7D2D">
      <w:pPr>
        <w:spacing w:line="288" w:lineRule="auto"/>
        <w:jc w:val="both"/>
        <w:rPr>
          <w:rFonts w:asciiTheme="minorHAnsi" w:hAnsiTheme="minorHAnsi" w:cstheme="minorHAnsi"/>
          <w:sz w:val="8"/>
          <w:szCs w:val="8"/>
        </w:rPr>
      </w:pPr>
    </w:p>
    <w:p w:rsidR="001752DF" w:rsidRDefault="00336570" w:rsidP="00336570">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w:t>
      </w:r>
    </w:p>
    <w:p w:rsidR="001752DF" w:rsidRDefault="001752DF" w:rsidP="00336570">
      <w:pPr>
        <w:spacing w:line="288" w:lineRule="auto"/>
        <w:jc w:val="both"/>
        <w:rPr>
          <w:rFonts w:ascii="Calibri" w:hAnsi="Calibri" w:cs="Tahoma"/>
          <w:sz w:val="22"/>
          <w:szCs w:val="22"/>
        </w:rPr>
      </w:pPr>
      <w:r w:rsidRPr="001752DF">
        <w:rPr>
          <w:rFonts w:ascii="Calibri" w:hAnsi="Calibri" w:cs="Tahoma"/>
          <w:sz w:val="22"/>
          <w:szCs w:val="22"/>
        </w:rPr>
        <w:t>Η παράδοση των υπό προμήθεια ειδών θα γίνεται κατά τ</w:t>
      </w:r>
      <w:r w:rsidR="00C55D54">
        <w:rPr>
          <w:rFonts w:ascii="Calibri" w:hAnsi="Calibri" w:cs="Tahoma"/>
          <w:sz w:val="22"/>
          <w:szCs w:val="22"/>
        </w:rPr>
        <w:t xml:space="preserve">η διάρκεια ισχύος της σύμβασης, </w:t>
      </w:r>
      <w:r w:rsidRPr="001752DF">
        <w:rPr>
          <w:rFonts w:ascii="Calibri" w:hAnsi="Calibri" w:cs="Tahoma"/>
          <w:sz w:val="22"/>
          <w:szCs w:val="22"/>
        </w:rPr>
        <w:t xml:space="preserve">εντός </w:t>
      </w:r>
      <w:r w:rsidR="002A7932">
        <w:rPr>
          <w:rFonts w:ascii="Calibri" w:hAnsi="Calibri" w:cs="Tahoma"/>
          <w:sz w:val="22"/>
          <w:szCs w:val="22"/>
        </w:rPr>
        <w:t>45</w:t>
      </w:r>
      <w:r w:rsidRPr="001752DF">
        <w:rPr>
          <w:rFonts w:ascii="Calibri" w:hAnsi="Calibri" w:cs="Tahoma"/>
          <w:sz w:val="22"/>
          <w:szCs w:val="22"/>
        </w:rPr>
        <w:t xml:space="preserve"> ημερών από την </w:t>
      </w:r>
      <w:r w:rsidR="00077360">
        <w:rPr>
          <w:rFonts w:ascii="Calibri" w:hAnsi="Calibri" w:cs="Tahoma"/>
          <w:sz w:val="22"/>
          <w:szCs w:val="22"/>
        </w:rPr>
        <w:t>ανάρτησή της στο ΚΗΜΔΗΣ</w:t>
      </w:r>
      <w:r>
        <w:rPr>
          <w:rFonts w:ascii="Calibri" w:hAnsi="Calibri" w:cs="Tahoma"/>
          <w:sz w:val="22"/>
          <w:szCs w:val="22"/>
        </w:rPr>
        <w:t xml:space="preserve"> ή, </w:t>
      </w:r>
      <w:r>
        <w:rPr>
          <w:rFonts w:asciiTheme="minorHAnsi" w:eastAsia="Tahoma" w:hAnsiTheme="minorHAnsi" w:cstheme="minorHAnsi"/>
          <w:sz w:val="22"/>
          <w:szCs w:val="22"/>
          <w:lang w:eastAsia="en-US"/>
        </w:rPr>
        <w:t>εφόσον δεν υπογράφεται</w:t>
      </w:r>
      <w:r w:rsidRPr="00944850">
        <w:rPr>
          <w:rFonts w:asciiTheme="minorHAnsi" w:eastAsia="Tahoma" w:hAnsiTheme="minorHAnsi" w:cstheme="minorHAnsi"/>
          <w:sz w:val="22"/>
          <w:szCs w:val="22"/>
          <w:lang w:eastAsia="en-US"/>
        </w:rPr>
        <w:t xml:space="preserve"> σύμβαση</w:t>
      </w:r>
      <w:r>
        <w:rPr>
          <w:rFonts w:asciiTheme="minorHAnsi" w:eastAsia="Tahoma" w:hAnsiTheme="minorHAnsi" w:cstheme="minorHAnsi"/>
          <w:sz w:val="22"/>
          <w:szCs w:val="22"/>
          <w:lang w:eastAsia="en-US"/>
        </w:rPr>
        <w:t>,</w:t>
      </w:r>
      <w:r w:rsidRPr="00D80C2D">
        <w:rPr>
          <w:rFonts w:ascii="Calibri" w:hAnsi="Calibri" w:cs="Tahoma"/>
          <w:sz w:val="22"/>
          <w:szCs w:val="22"/>
        </w:rPr>
        <w:t xml:space="preserve"> από την κοινοποίηση </w:t>
      </w:r>
      <w:r>
        <w:rPr>
          <w:rFonts w:asciiTheme="minorHAnsi" w:eastAsia="Tahoma" w:hAnsiTheme="minorHAnsi" w:cstheme="minorHAnsi"/>
          <w:sz w:val="22"/>
          <w:szCs w:val="22"/>
          <w:lang w:eastAsia="en-US"/>
        </w:rPr>
        <w:t xml:space="preserve">στους μειοδότες </w:t>
      </w:r>
      <w:r w:rsidRPr="00944850">
        <w:rPr>
          <w:rFonts w:asciiTheme="minorHAnsi" w:eastAsia="Tahoma" w:hAnsiTheme="minorHAnsi" w:cstheme="minorHAnsi"/>
          <w:sz w:val="22"/>
          <w:szCs w:val="22"/>
          <w:lang w:eastAsia="en-US"/>
        </w:rPr>
        <w:t xml:space="preserve">της απόφασης </w:t>
      </w:r>
      <w:r>
        <w:rPr>
          <w:rFonts w:asciiTheme="minorHAnsi" w:eastAsia="Tahoma" w:hAnsiTheme="minorHAnsi" w:cstheme="minorHAnsi"/>
          <w:sz w:val="22"/>
          <w:szCs w:val="22"/>
          <w:lang w:eastAsia="en-US"/>
        </w:rPr>
        <w:t>κατακύρωσης,</w:t>
      </w:r>
      <w:r w:rsidRPr="00944850">
        <w:rPr>
          <w:rFonts w:asciiTheme="minorHAnsi" w:eastAsia="Tahoma" w:hAnsiTheme="minorHAnsi" w:cstheme="minorHAnsi"/>
          <w:sz w:val="22"/>
          <w:szCs w:val="22"/>
          <w:lang w:eastAsia="en-US"/>
        </w:rPr>
        <w:t xml:space="preserve"> μέσω ηλεκτρονικού ταχυδρομείου ή μέσω οποιουδήποτε πρόσφορου τρόπου που θα αποδεικνύει τη</w:t>
      </w:r>
      <w:r>
        <w:rPr>
          <w:rFonts w:asciiTheme="minorHAnsi" w:eastAsia="Tahoma" w:hAnsiTheme="minorHAnsi" w:cstheme="minorHAnsi"/>
          <w:sz w:val="22"/>
          <w:szCs w:val="22"/>
          <w:lang w:eastAsia="en-US"/>
        </w:rPr>
        <w:t>ν παραλαβή</w:t>
      </w:r>
      <w:r w:rsidRPr="001752DF">
        <w:rPr>
          <w:rFonts w:ascii="Calibri" w:hAnsi="Calibri" w:cs="Tahoma"/>
          <w:sz w:val="22"/>
          <w:szCs w:val="22"/>
        </w:rPr>
        <w:t>). Η παράδοση των ειδών θα γίνεται στο χώρο των εργαστηριακών εγκαταστάσεων των Χημικών Υπηρεσιών του ΓΧΚ, για τις οποίες προορίζονται και συγκεκριμένα στις παρακάτω διευθύνσεις:</w:t>
      </w:r>
    </w:p>
    <w:p w:rsidR="0068387A" w:rsidRDefault="0068387A" w:rsidP="00336570">
      <w:pPr>
        <w:spacing w:line="288" w:lineRule="auto"/>
        <w:jc w:val="both"/>
        <w:rPr>
          <w:rFonts w:ascii="Calibri" w:hAnsi="Calibri" w:cs="Tahoma"/>
          <w:sz w:val="22"/>
          <w:szCs w:val="22"/>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410"/>
        <w:gridCol w:w="1843"/>
        <w:gridCol w:w="1417"/>
        <w:gridCol w:w="2019"/>
      </w:tblGrid>
      <w:tr w:rsidR="00063835" w:rsidRPr="00063835" w:rsidTr="00885A8D">
        <w:trPr>
          <w:jc w:val="center"/>
        </w:trPr>
        <w:tc>
          <w:tcPr>
            <w:tcW w:w="2972" w:type="dxa"/>
            <w:vAlign w:val="center"/>
          </w:tcPr>
          <w:p w:rsidR="00063835" w:rsidRPr="00063835" w:rsidRDefault="00063835" w:rsidP="00063835">
            <w:pPr>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Χημική Υπηρεσία/Τόπος παράδοσης</w:t>
            </w:r>
          </w:p>
        </w:tc>
        <w:tc>
          <w:tcPr>
            <w:tcW w:w="2410" w:type="dxa"/>
            <w:vAlign w:val="center"/>
          </w:tcPr>
          <w:p w:rsidR="00063835" w:rsidRPr="00063835" w:rsidRDefault="00063835" w:rsidP="00063835">
            <w:pPr>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Διεύθυνση</w:t>
            </w:r>
          </w:p>
        </w:tc>
        <w:tc>
          <w:tcPr>
            <w:tcW w:w="1843" w:type="dxa"/>
            <w:vAlign w:val="center"/>
          </w:tcPr>
          <w:p w:rsidR="00063835" w:rsidRPr="00063835" w:rsidRDefault="00063835" w:rsidP="00063835">
            <w:pPr>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Υπεύθυνος επικοινωνίας</w:t>
            </w:r>
          </w:p>
        </w:tc>
        <w:tc>
          <w:tcPr>
            <w:tcW w:w="1417" w:type="dxa"/>
            <w:vAlign w:val="center"/>
          </w:tcPr>
          <w:p w:rsidR="00063835" w:rsidRPr="00063835" w:rsidRDefault="00063835" w:rsidP="00063835">
            <w:pPr>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Τηλέφωνο</w:t>
            </w:r>
          </w:p>
        </w:tc>
        <w:tc>
          <w:tcPr>
            <w:tcW w:w="2019" w:type="dxa"/>
            <w:vAlign w:val="center"/>
          </w:tcPr>
          <w:p w:rsidR="00063835" w:rsidRPr="00063835" w:rsidRDefault="00063835" w:rsidP="00063835">
            <w:pPr>
              <w:jc w:val="center"/>
              <w:rPr>
                <w:rFonts w:asciiTheme="minorHAnsi" w:eastAsia="Calibri" w:hAnsiTheme="minorHAnsi" w:cstheme="minorHAnsi"/>
                <w:b/>
                <w:sz w:val="18"/>
                <w:szCs w:val="18"/>
                <w:lang w:val="en-GB"/>
              </w:rPr>
            </w:pPr>
            <w:r w:rsidRPr="00063835">
              <w:rPr>
                <w:rFonts w:asciiTheme="minorHAnsi" w:eastAsia="Calibri" w:hAnsiTheme="minorHAnsi" w:cstheme="minorHAnsi"/>
                <w:b/>
                <w:sz w:val="18"/>
                <w:szCs w:val="18"/>
                <w:lang w:val="en-GB"/>
              </w:rPr>
              <w:t>E-mail</w:t>
            </w:r>
          </w:p>
        </w:tc>
      </w:tr>
      <w:tr w:rsidR="00063835" w:rsidRPr="00063835" w:rsidTr="00885A8D">
        <w:trPr>
          <w:jc w:val="center"/>
        </w:trPr>
        <w:tc>
          <w:tcPr>
            <w:tcW w:w="2972" w:type="dxa"/>
            <w:vAlign w:val="center"/>
          </w:tcPr>
          <w:p w:rsidR="00063835" w:rsidRPr="002F6968" w:rsidRDefault="00C55D54" w:rsidP="00063835">
            <w:pP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Κεντρική Αποθήκη (</w:t>
            </w:r>
            <w:r w:rsidRPr="00C55D54">
              <w:rPr>
                <w:rFonts w:asciiTheme="minorHAnsi" w:eastAsia="Calibri" w:hAnsiTheme="minorHAnsi" w:cstheme="minorHAnsi"/>
                <w:sz w:val="18"/>
                <w:szCs w:val="18"/>
                <w:lang w:eastAsia="en-GB"/>
              </w:rPr>
              <w:t>NUTS: EL303</w:t>
            </w:r>
            <w:r>
              <w:rPr>
                <w:rFonts w:asciiTheme="minorHAnsi" w:eastAsia="Calibri" w:hAnsiTheme="minorHAnsi" w:cstheme="minorHAnsi"/>
                <w:sz w:val="18"/>
                <w:szCs w:val="18"/>
                <w:lang w:eastAsia="en-GB"/>
              </w:rPr>
              <w:t>)</w:t>
            </w:r>
          </w:p>
        </w:tc>
        <w:tc>
          <w:tcPr>
            <w:tcW w:w="2410" w:type="dxa"/>
            <w:vAlign w:val="center"/>
          </w:tcPr>
          <w:p w:rsidR="00C55D54" w:rsidRPr="00C55D54" w:rsidRDefault="00C55D54" w:rsidP="00C55D54">
            <w:pPr>
              <w:jc w:val="center"/>
              <w:rPr>
                <w:rFonts w:asciiTheme="minorHAnsi" w:eastAsia="Calibri" w:hAnsiTheme="minorHAnsi" w:cstheme="minorHAnsi"/>
                <w:sz w:val="18"/>
                <w:szCs w:val="18"/>
                <w:lang w:val="en-GB" w:eastAsia="en-GB"/>
              </w:rPr>
            </w:pPr>
            <w:r w:rsidRPr="00C55D54">
              <w:rPr>
                <w:rFonts w:asciiTheme="minorHAnsi" w:eastAsia="Calibri" w:hAnsiTheme="minorHAnsi" w:cstheme="minorHAnsi"/>
                <w:sz w:val="18"/>
                <w:szCs w:val="18"/>
                <w:lang w:val="en-GB" w:eastAsia="en-GB"/>
              </w:rPr>
              <w:t xml:space="preserve">Αν. Τσόχα 16 </w:t>
            </w:r>
          </w:p>
          <w:p w:rsidR="00063835" w:rsidRPr="00063835" w:rsidRDefault="00C55D54" w:rsidP="00C55D54">
            <w:pPr>
              <w:jc w:val="center"/>
              <w:rPr>
                <w:rFonts w:asciiTheme="minorHAnsi" w:eastAsia="Calibri" w:hAnsiTheme="minorHAnsi" w:cstheme="minorHAnsi"/>
                <w:sz w:val="18"/>
                <w:szCs w:val="18"/>
                <w:lang w:val="en-GB" w:eastAsia="en-GB"/>
              </w:rPr>
            </w:pPr>
            <w:r w:rsidRPr="00C55D54">
              <w:rPr>
                <w:rFonts w:asciiTheme="minorHAnsi" w:eastAsia="Calibri" w:hAnsiTheme="minorHAnsi" w:cstheme="minorHAnsi"/>
                <w:sz w:val="18"/>
                <w:szCs w:val="18"/>
                <w:lang w:val="en-GB" w:eastAsia="en-GB"/>
              </w:rPr>
              <w:t>ΤΚ 11521, Αθήνα</w:t>
            </w:r>
          </w:p>
        </w:tc>
        <w:tc>
          <w:tcPr>
            <w:tcW w:w="1843" w:type="dxa"/>
            <w:vAlign w:val="center"/>
          </w:tcPr>
          <w:p w:rsidR="00C55D54" w:rsidRPr="00063835" w:rsidRDefault="00C55D54" w:rsidP="003B3CFC">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Κ. Κιούσης</w:t>
            </w:r>
          </w:p>
        </w:tc>
        <w:tc>
          <w:tcPr>
            <w:tcW w:w="1417" w:type="dxa"/>
            <w:vAlign w:val="center"/>
          </w:tcPr>
          <w:p w:rsidR="00063835" w:rsidRPr="00C55D54" w:rsidRDefault="00077360" w:rsidP="00077360">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2106479131-110</w:t>
            </w:r>
          </w:p>
        </w:tc>
        <w:tc>
          <w:tcPr>
            <w:tcW w:w="2019" w:type="dxa"/>
            <w:vAlign w:val="center"/>
          </w:tcPr>
          <w:p w:rsidR="00063835" w:rsidRPr="00C55D54" w:rsidRDefault="00C55D54" w:rsidP="00063835">
            <w:pPr>
              <w:jc w:val="center"/>
              <w:rPr>
                <w:rFonts w:asciiTheme="minorHAnsi" w:eastAsia="Calibri" w:hAnsiTheme="minorHAnsi" w:cstheme="minorHAnsi"/>
                <w:sz w:val="18"/>
                <w:szCs w:val="18"/>
                <w:lang w:val="en-GB" w:eastAsia="en-GB"/>
              </w:rPr>
            </w:pPr>
            <w:r w:rsidRPr="00C55D54">
              <w:rPr>
                <w:rFonts w:asciiTheme="minorHAnsi" w:eastAsia="Calibri" w:hAnsiTheme="minorHAnsi" w:cstheme="minorHAnsi"/>
                <w:sz w:val="18"/>
                <w:szCs w:val="18"/>
                <w:lang w:val="en-GB" w:eastAsia="en-GB"/>
              </w:rPr>
              <w:t>support@gcsl.gr</w:t>
            </w:r>
          </w:p>
        </w:tc>
      </w:tr>
      <w:tr w:rsidR="00C55D54" w:rsidRPr="00063835" w:rsidTr="00885A8D">
        <w:trPr>
          <w:jc w:val="center"/>
        </w:trPr>
        <w:tc>
          <w:tcPr>
            <w:tcW w:w="2972" w:type="dxa"/>
            <w:vAlign w:val="center"/>
          </w:tcPr>
          <w:p w:rsidR="00C55D54" w:rsidRPr="002F6968" w:rsidRDefault="00C55D54" w:rsidP="00C55D54">
            <w:pPr>
              <w:rPr>
                <w:rFonts w:asciiTheme="minorHAnsi" w:eastAsia="Calibri" w:hAnsiTheme="minorHAnsi" w:cstheme="minorHAnsi"/>
                <w:sz w:val="18"/>
                <w:szCs w:val="18"/>
                <w:lang w:eastAsia="en-GB"/>
              </w:rPr>
            </w:pPr>
            <w:r w:rsidRPr="002F6968">
              <w:rPr>
                <w:rFonts w:asciiTheme="minorHAnsi" w:eastAsia="Calibri" w:hAnsiTheme="minorHAnsi" w:cstheme="minorHAnsi"/>
                <w:sz w:val="18"/>
                <w:szCs w:val="18"/>
                <w:lang w:eastAsia="en-GB"/>
              </w:rPr>
              <w:t xml:space="preserve">Α' Χ.Υ. Αθηνών </w:t>
            </w:r>
          </w:p>
          <w:p w:rsidR="00C55D54" w:rsidRPr="002F6968" w:rsidRDefault="00C55D54" w:rsidP="00C55D54">
            <w:pPr>
              <w:rPr>
                <w:rFonts w:asciiTheme="minorHAnsi" w:eastAsia="Calibri" w:hAnsiTheme="minorHAnsi" w:cstheme="minorHAnsi"/>
                <w:sz w:val="18"/>
                <w:szCs w:val="18"/>
                <w:lang w:eastAsia="en-GB"/>
              </w:rPr>
            </w:pPr>
            <w:r w:rsidRPr="002F6968">
              <w:rPr>
                <w:rFonts w:asciiTheme="minorHAnsi" w:eastAsia="Calibri" w:hAnsiTheme="minorHAnsi" w:cstheme="minorHAnsi"/>
                <w:sz w:val="18"/>
                <w:szCs w:val="18"/>
              </w:rPr>
              <w:t>(</w:t>
            </w:r>
            <w:r w:rsidRPr="00063835">
              <w:rPr>
                <w:rFonts w:asciiTheme="minorHAnsi" w:eastAsia="Calibri" w:hAnsiTheme="minorHAnsi" w:cstheme="minorHAnsi"/>
                <w:sz w:val="18"/>
                <w:szCs w:val="18"/>
                <w:lang w:val="en-US"/>
              </w:rPr>
              <w:t>NUTS</w:t>
            </w:r>
            <w:r w:rsidRPr="002F6968">
              <w:rPr>
                <w:rFonts w:asciiTheme="minorHAnsi" w:eastAsia="Calibri" w:hAnsiTheme="minorHAnsi" w:cstheme="minorHAnsi"/>
                <w:sz w:val="18"/>
                <w:szCs w:val="18"/>
              </w:rPr>
              <w:t xml:space="preserve">: </w:t>
            </w:r>
            <w:r w:rsidRPr="00063835">
              <w:rPr>
                <w:rFonts w:asciiTheme="minorHAnsi" w:eastAsia="Calibri" w:hAnsiTheme="minorHAnsi" w:cstheme="minorHAnsi"/>
                <w:sz w:val="18"/>
                <w:szCs w:val="18"/>
                <w:lang w:val="en-US"/>
              </w:rPr>
              <w:t>EL</w:t>
            </w:r>
            <w:r w:rsidRPr="002F6968">
              <w:rPr>
                <w:rFonts w:asciiTheme="minorHAnsi" w:eastAsia="Calibri" w:hAnsiTheme="minorHAnsi" w:cstheme="minorHAnsi"/>
                <w:sz w:val="18"/>
                <w:szCs w:val="18"/>
              </w:rPr>
              <w:t>303)</w:t>
            </w:r>
          </w:p>
        </w:tc>
        <w:tc>
          <w:tcPr>
            <w:tcW w:w="2410" w:type="dxa"/>
            <w:vAlign w:val="center"/>
          </w:tcPr>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 xml:space="preserve">Αν. Τσόχα 16 </w:t>
            </w:r>
          </w:p>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ΤΚ 11521, Αθήνα</w:t>
            </w:r>
          </w:p>
        </w:tc>
        <w:tc>
          <w:tcPr>
            <w:tcW w:w="1843" w:type="dxa"/>
            <w:vAlign w:val="center"/>
          </w:tcPr>
          <w:p w:rsidR="00C55D54" w:rsidRPr="00063835" w:rsidRDefault="00C55D54" w:rsidP="00C55D54">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Δ</w:t>
            </w:r>
            <w:r w:rsidRPr="00C55D54">
              <w:rPr>
                <w:rFonts w:asciiTheme="minorHAnsi" w:eastAsia="Calibri" w:hAnsiTheme="minorHAnsi" w:cstheme="minorHAnsi"/>
                <w:sz w:val="18"/>
                <w:szCs w:val="18"/>
                <w:lang w:eastAsia="en-GB"/>
              </w:rPr>
              <w:t xml:space="preserve">. </w:t>
            </w:r>
            <w:r>
              <w:rPr>
                <w:rFonts w:asciiTheme="minorHAnsi" w:eastAsia="Calibri" w:hAnsiTheme="minorHAnsi" w:cstheme="minorHAnsi"/>
                <w:sz w:val="18"/>
                <w:szCs w:val="18"/>
                <w:lang w:eastAsia="en-GB"/>
              </w:rPr>
              <w:t>Τσίπη</w:t>
            </w:r>
          </w:p>
        </w:tc>
        <w:tc>
          <w:tcPr>
            <w:tcW w:w="1417" w:type="dxa"/>
            <w:vAlign w:val="center"/>
          </w:tcPr>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2106479337</w:t>
            </w:r>
          </w:p>
        </w:tc>
        <w:tc>
          <w:tcPr>
            <w:tcW w:w="2019" w:type="dxa"/>
            <w:vAlign w:val="center"/>
          </w:tcPr>
          <w:p w:rsidR="00C55D54" w:rsidRPr="00063835" w:rsidRDefault="00B64309" w:rsidP="00C55D54">
            <w:pPr>
              <w:jc w:val="center"/>
              <w:rPr>
                <w:rFonts w:asciiTheme="minorHAnsi" w:eastAsia="Calibri" w:hAnsiTheme="minorHAnsi" w:cstheme="minorHAnsi"/>
                <w:sz w:val="18"/>
                <w:szCs w:val="18"/>
                <w:lang w:val="en-GB" w:eastAsia="en-GB"/>
              </w:rPr>
            </w:pPr>
            <w:hyperlink r:id="rId13" w:history="1">
              <w:r w:rsidR="00C55D54" w:rsidRPr="00063835">
                <w:rPr>
                  <w:rFonts w:asciiTheme="minorHAnsi" w:eastAsia="Calibri" w:hAnsiTheme="minorHAnsi" w:cstheme="minorHAnsi"/>
                  <w:sz w:val="18"/>
                  <w:szCs w:val="18"/>
                  <w:lang w:val="en-GB" w:eastAsia="en-GB"/>
                </w:rPr>
                <w:t>a</w:t>
              </w:r>
              <w:r w:rsidR="00C55D54" w:rsidRPr="00C55D54">
                <w:rPr>
                  <w:rFonts w:asciiTheme="minorHAnsi" w:eastAsia="Calibri" w:hAnsiTheme="minorHAnsi" w:cstheme="minorHAnsi"/>
                  <w:sz w:val="18"/>
                  <w:szCs w:val="18"/>
                  <w:lang w:eastAsia="en-GB"/>
                </w:rPr>
                <w:t>_</w:t>
              </w:r>
              <w:r w:rsidR="00C55D54" w:rsidRPr="00063835">
                <w:rPr>
                  <w:rFonts w:asciiTheme="minorHAnsi" w:eastAsia="Calibri" w:hAnsiTheme="minorHAnsi" w:cstheme="minorHAnsi"/>
                  <w:sz w:val="18"/>
                  <w:szCs w:val="18"/>
                  <w:lang w:val="en-GB" w:eastAsia="en-GB"/>
                </w:rPr>
                <w:t>athens@gcsl.gr</w:t>
              </w:r>
            </w:hyperlink>
          </w:p>
        </w:tc>
      </w:tr>
      <w:tr w:rsidR="00C55D54" w:rsidRPr="001C0301" w:rsidTr="00885A8D">
        <w:trPr>
          <w:jc w:val="center"/>
        </w:trPr>
        <w:tc>
          <w:tcPr>
            <w:tcW w:w="2972" w:type="dxa"/>
            <w:vAlign w:val="center"/>
          </w:tcPr>
          <w:p w:rsidR="00C55D54" w:rsidRPr="00C55D54" w:rsidRDefault="00C55D54" w:rsidP="00C55D54">
            <w:pP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B’ Χ.Υ. Αθηνών</w:t>
            </w:r>
          </w:p>
          <w:p w:rsidR="00C55D54" w:rsidRPr="00C55D54" w:rsidRDefault="00C55D54" w:rsidP="00C55D54">
            <w:pP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(NUTS: EL303)</w:t>
            </w:r>
          </w:p>
        </w:tc>
        <w:tc>
          <w:tcPr>
            <w:tcW w:w="2410" w:type="dxa"/>
            <w:vAlign w:val="center"/>
          </w:tcPr>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 xml:space="preserve">Αν. Τσόχα 16 </w:t>
            </w:r>
          </w:p>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ΤΚ 11521, Αθήνα</w:t>
            </w:r>
          </w:p>
        </w:tc>
        <w:tc>
          <w:tcPr>
            <w:tcW w:w="1843" w:type="dxa"/>
            <w:vAlign w:val="center"/>
          </w:tcPr>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Ε. Λαμπή</w:t>
            </w:r>
          </w:p>
        </w:tc>
        <w:tc>
          <w:tcPr>
            <w:tcW w:w="1417" w:type="dxa"/>
            <w:vAlign w:val="center"/>
          </w:tcPr>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2106479261</w:t>
            </w:r>
          </w:p>
        </w:tc>
        <w:tc>
          <w:tcPr>
            <w:tcW w:w="2019" w:type="dxa"/>
            <w:vAlign w:val="center"/>
          </w:tcPr>
          <w:p w:rsidR="00C55D54" w:rsidRPr="00C55D54" w:rsidRDefault="00C55D54" w:rsidP="00C55D54">
            <w:pPr>
              <w:jc w:val="center"/>
              <w:rPr>
                <w:rFonts w:asciiTheme="minorHAnsi" w:eastAsia="Calibri" w:hAnsiTheme="minorHAnsi" w:cstheme="minorHAnsi"/>
                <w:sz w:val="18"/>
                <w:szCs w:val="18"/>
                <w:lang w:eastAsia="en-GB"/>
              </w:rPr>
            </w:pPr>
            <w:r w:rsidRPr="00C55D54">
              <w:rPr>
                <w:rFonts w:asciiTheme="minorHAnsi" w:eastAsia="Calibri" w:hAnsiTheme="minorHAnsi" w:cstheme="minorHAnsi"/>
                <w:sz w:val="18"/>
                <w:szCs w:val="18"/>
                <w:lang w:eastAsia="en-GB"/>
              </w:rPr>
              <w:t>b_athens@gcsl.gr</w:t>
            </w:r>
          </w:p>
        </w:tc>
      </w:tr>
      <w:tr w:rsidR="00C670E1" w:rsidRPr="00063835" w:rsidTr="00885A8D">
        <w:trPr>
          <w:jc w:val="center"/>
        </w:trPr>
        <w:tc>
          <w:tcPr>
            <w:tcW w:w="2972" w:type="dxa"/>
            <w:vAlign w:val="center"/>
          </w:tcPr>
          <w:p w:rsidR="00C670E1" w:rsidRPr="000303C3" w:rsidRDefault="00C670E1" w:rsidP="00C670E1">
            <w:pPr>
              <w:spacing w:line="256" w:lineRule="auto"/>
              <w:rPr>
                <w:rFonts w:asciiTheme="minorHAnsi" w:hAnsiTheme="minorHAnsi" w:cstheme="minorHAnsi"/>
                <w:sz w:val="18"/>
                <w:szCs w:val="18"/>
                <w:lang w:eastAsia="zh-CN"/>
              </w:rPr>
            </w:pPr>
            <w:r>
              <w:rPr>
                <w:rFonts w:asciiTheme="minorHAnsi" w:hAnsiTheme="minorHAnsi" w:cstheme="minorHAnsi"/>
                <w:sz w:val="18"/>
                <w:szCs w:val="18"/>
                <w:lang w:eastAsia="zh-CN"/>
              </w:rPr>
              <w:t>Γ</w:t>
            </w:r>
            <w:r w:rsidRPr="000303C3">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Χ</w:t>
            </w:r>
            <w:r w:rsidRPr="000303C3">
              <w:rPr>
                <w:rFonts w:asciiTheme="minorHAnsi" w:hAnsiTheme="minorHAnsi" w:cstheme="minorHAnsi"/>
                <w:sz w:val="18"/>
                <w:szCs w:val="18"/>
                <w:lang w:eastAsia="zh-CN"/>
              </w:rPr>
              <w:t>.</w:t>
            </w:r>
            <w:r>
              <w:rPr>
                <w:rFonts w:asciiTheme="minorHAnsi" w:hAnsiTheme="minorHAnsi" w:cstheme="minorHAnsi"/>
                <w:sz w:val="18"/>
                <w:szCs w:val="18"/>
                <w:lang w:eastAsia="zh-CN"/>
              </w:rPr>
              <w:t>Υ</w:t>
            </w:r>
            <w:r w:rsidRPr="000303C3">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Αθηνών</w:t>
            </w:r>
            <w:r w:rsidRPr="000303C3">
              <w:rPr>
                <w:rFonts w:asciiTheme="minorHAnsi" w:hAnsiTheme="minorHAnsi" w:cstheme="minorHAnsi"/>
                <w:sz w:val="18"/>
                <w:szCs w:val="18"/>
                <w:lang w:eastAsia="zh-CN"/>
              </w:rPr>
              <w:t xml:space="preserve"> </w:t>
            </w:r>
          </w:p>
          <w:p w:rsidR="00C670E1" w:rsidRPr="000303C3" w:rsidRDefault="00C670E1" w:rsidP="00C670E1">
            <w:pPr>
              <w:spacing w:line="256" w:lineRule="auto"/>
              <w:rPr>
                <w:rFonts w:asciiTheme="minorHAnsi" w:hAnsiTheme="minorHAnsi" w:cstheme="minorHAnsi"/>
                <w:sz w:val="18"/>
                <w:szCs w:val="18"/>
                <w:lang w:eastAsia="zh-CN"/>
              </w:rPr>
            </w:pPr>
            <w:r w:rsidRPr="000303C3">
              <w:rPr>
                <w:rFonts w:asciiTheme="minorHAnsi" w:hAnsiTheme="minorHAnsi" w:cstheme="minorHAnsi"/>
                <w:sz w:val="18"/>
                <w:szCs w:val="18"/>
                <w:lang w:eastAsia="en-US"/>
              </w:rPr>
              <w:t>(</w:t>
            </w:r>
            <w:r>
              <w:rPr>
                <w:rFonts w:asciiTheme="minorHAnsi" w:hAnsiTheme="minorHAnsi" w:cstheme="minorHAnsi"/>
                <w:sz w:val="18"/>
                <w:szCs w:val="18"/>
                <w:lang w:val="en-US" w:eastAsia="en-US"/>
              </w:rPr>
              <w:t>NUTS</w:t>
            </w:r>
            <w:r w:rsidRPr="000303C3">
              <w:rPr>
                <w:rFonts w:asciiTheme="minorHAnsi" w:hAnsiTheme="minorHAnsi" w:cstheme="minorHAnsi"/>
                <w:sz w:val="18"/>
                <w:szCs w:val="18"/>
                <w:lang w:eastAsia="en-US"/>
              </w:rPr>
              <w:t xml:space="preserve">: </w:t>
            </w:r>
            <w:r>
              <w:rPr>
                <w:rFonts w:asciiTheme="minorHAnsi" w:hAnsiTheme="minorHAnsi" w:cstheme="minorHAnsi"/>
                <w:sz w:val="18"/>
                <w:szCs w:val="18"/>
                <w:lang w:val="en-US" w:eastAsia="en-US"/>
              </w:rPr>
              <w:t>EL</w:t>
            </w:r>
            <w:r w:rsidRPr="000303C3">
              <w:rPr>
                <w:rFonts w:asciiTheme="minorHAnsi" w:hAnsiTheme="minorHAnsi" w:cstheme="minorHAnsi"/>
                <w:sz w:val="18"/>
                <w:szCs w:val="18"/>
                <w:lang w:eastAsia="en-US"/>
              </w:rPr>
              <w:t>303)</w:t>
            </w:r>
          </w:p>
        </w:tc>
        <w:tc>
          <w:tcPr>
            <w:tcW w:w="2410" w:type="dxa"/>
            <w:vAlign w:val="center"/>
          </w:tcPr>
          <w:p w:rsidR="00C670E1" w:rsidRDefault="00C670E1" w:rsidP="00C670E1">
            <w:pPr>
              <w:spacing w:line="256" w:lineRule="auto"/>
              <w:jc w:val="center"/>
              <w:rPr>
                <w:rFonts w:asciiTheme="minorHAnsi" w:hAnsiTheme="minorHAnsi" w:cstheme="minorHAnsi"/>
                <w:sz w:val="18"/>
                <w:szCs w:val="18"/>
                <w:lang w:eastAsia="zh-CN"/>
              </w:rPr>
            </w:pPr>
            <w:r>
              <w:rPr>
                <w:rFonts w:asciiTheme="minorHAnsi" w:hAnsiTheme="minorHAnsi" w:cstheme="minorHAnsi"/>
                <w:sz w:val="18"/>
                <w:szCs w:val="18"/>
                <w:lang w:eastAsia="zh-CN"/>
              </w:rPr>
              <w:t>11ο χλμ Αθηνών - Λαμίας</w:t>
            </w:r>
          </w:p>
        </w:tc>
        <w:tc>
          <w:tcPr>
            <w:tcW w:w="1843" w:type="dxa"/>
            <w:vAlign w:val="center"/>
          </w:tcPr>
          <w:p w:rsidR="00C670E1" w:rsidRPr="00C55D54" w:rsidRDefault="00C670E1" w:rsidP="00C670E1">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Α. Ρήγα</w:t>
            </w:r>
          </w:p>
        </w:tc>
        <w:tc>
          <w:tcPr>
            <w:tcW w:w="1417" w:type="dxa"/>
            <w:vAlign w:val="center"/>
          </w:tcPr>
          <w:p w:rsidR="00C670E1" w:rsidRPr="00C670E1" w:rsidRDefault="00C670E1" w:rsidP="00C670E1">
            <w:pPr>
              <w:jc w:val="center"/>
              <w:rPr>
                <w:rFonts w:asciiTheme="minorHAnsi" w:eastAsia="Calibri" w:hAnsiTheme="minorHAnsi" w:cstheme="minorHAnsi"/>
                <w:sz w:val="18"/>
                <w:szCs w:val="18"/>
                <w:lang w:val="en-US" w:eastAsia="en-GB"/>
              </w:rPr>
            </w:pPr>
            <w:r>
              <w:rPr>
                <w:rFonts w:asciiTheme="minorHAnsi" w:eastAsia="Calibri" w:hAnsiTheme="minorHAnsi" w:cstheme="minorHAnsi"/>
                <w:sz w:val="18"/>
                <w:szCs w:val="18"/>
                <w:lang w:val="en-US" w:eastAsia="en-GB"/>
              </w:rPr>
              <w:t>2132117705</w:t>
            </w:r>
          </w:p>
        </w:tc>
        <w:tc>
          <w:tcPr>
            <w:tcW w:w="2019" w:type="dxa"/>
            <w:vAlign w:val="center"/>
          </w:tcPr>
          <w:p w:rsidR="00C670E1" w:rsidRPr="00C55D54" w:rsidRDefault="00C670E1" w:rsidP="00C670E1">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val="en-US" w:eastAsia="en-GB"/>
              </w:rPr>
              <w:t>c</w:t>
            </w:r>
            <w:r w:rsidRPr="00C670E1">
              <w:rPr>
                <w:rFonts w:asciiTheme="minorHAnsi" w:eastAsia="Calibri" w:hAnsiTheme="minorHAnsi" w:cstheme="minorHAnsi"/>
                <w:sz w:val="18"/>
                <w:szCs w:val="18"/>
                <w:lang w:eastAsia="en-GB"/>
              </w:rPr>
              <w:t>_athens@gcsl.gr</w:t>
            </w:r>
          </w:p>
        </w:tc>
      </w:tr>
      <w:tr w:rsidR="00C55D54" w:rsidRPr="00063835" w:rsidTr="00885A8D">
        <w:trPr>
          <w:jc w:val="center"/>
        </w:trPr>
        <w:tc>
          <w:tcPr>
            <w:tcW w:w="2972" w:type="dxa"/>
            <w:vAlign w:val="center"/>
          </w:tcPr>
          <w:p w:rsidR="00C55D54" w:rsidRPr="00063835" w:rsidRDefault="00C55D54" w:rsidP="00C55D54">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Μετρολογίας</w:t>
            </w:r>
          </w:p>
          <w:p w:rsidR="00C55D54" w:rsidRPr="00063835" w:rsidRDefault="00C55D54" w:rsidP="00C55D54">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rPr>
              <w:t>(</w:t>
            </w:r>
            <w:r w:rsidRPr="00063835">
              <w:rPr>
                <w:rFonts w:asciiTheme="minorHAnsi" w:eastAsia="Calibri" w:hAnsiTheme="minorHAnsi" w:cstheme="minorHAnsi"/>
                <w:sz w:val="18"/>
                <w:szCs w:val="18"/>
                <w:lang w:val="en-US"/>
              </w:rPr>
              <w:t>NUTS</w:t>
            </w:r>
            <w:r w:rsidRPr="00063835">
              <w:rPr>
                <w:rFonts w:asciiTheme="minorHAnsi" w:eastAsia="Calibri" w:hAnsiTheme="minorHAnsi" w:cstheme="minorHAnsi"/>
                <w:sz w:val="18"/>
                <w:szCs w:val="18"/>
              </w:rPr>
              <w:t xml:space="preserve">: </w:t>
            </w:r>
            <w:r w:rsidRPr="00063835">
              <w:rPr>
                <w:rFonts w:asciiTheme="minorHAnsi" w:eastAsia="Calibri" w:hAnsiTheme="minorHAnsi" w:cstheme="minorHAnsi"/>
                <w:sz w:val="18"/>
                <w:szCs w:val="18"/>
                <w:lang w:val="en-US"/>
              </w:rPr>
              <w:t>EL</w:t>
            </w:r>
            <w:r w:rsidRPr="00063835">
              <w:rPr>
                <w:rFonts w:asciiTheme="minorHAnsi" w:eastAsia="Calibri" w:hAnsiTheme="minorHAnsi" w:cstheme="minorHAnsi"/>
                <w:sz w:val="18"/>
                <w:szCs w:val="18"/>
              </w:rPr>
              <w:t>303)</w:t>
            </w:r>
          </w:p>
        </w:tc>
        <w:tc>
          <w:tcPr>
            <w:tcW w:w="2410" w:type="dxa"/>
            <w:vAlign w:val="center"/>
          </w:tcPr>
          <w:p w:rsidR="00C55D54" w:rsidRPr="00C670E1" w:rsidRDefault="00C55D54" w:rsidP="00C55D54">
            <w:pPr>
              <w:jc w:val="cente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 xml:space="preserve">Αν. Τσόχα 16 </w:t>
            </w:r>
          </w:p>
          <w:p w:rsidR="00C55D54" w:rsidRPr="00C670E1" w:rsidRDefault="00C55D54" w:rsidP="00C55D54">
            <w:pPr>
              <w:jc w:val="cente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ΤΚ 11521, Αθήνα</w:t>
            </w:r>
          </w:p>
        </w:tc>
        <w:tc>
          <w:tcPr>
            <w:tcW w:w="1843" w:type="dxa"/>
            <w:vAlign w:val="center"/>
          </w:tcPr>
          <w:p w:rsidR="00C55D54" w:rsidRPr="00C670E1" w:rsidRDefault="00C55D54" w:rsidP="00C55D54">
            <w:pPr>
              <w:jc w:val="cente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Η. Κακουλίδης</w:t>
            </w:r>
          </w:p>
        </w:tc>
        <w:tc>
          <w:tcPr>
            <w:tcW w:w="1417" w:type="dxa"/>
            <w:vAlign w:val="center"/>
          </w:tcPr>
          <w:p w:rsidR="00C55D54" w:rsidRPr="00C670E1" w:rsidRDefault="00C55D54" w:rsidP="00C55D54">
            <w:pPr>
              <w:jc w:val="cente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210 6479136</w:t>
            </w:r>
          </w:p>
        </w:tc>
        <w:tc>
          <w:tcPr>
            <w:tcW w:w="2019" w:type="dxa"/>
            <w:vAlign w:val="center"/>
          </w:tcPr>
          <w:p w:rsidR="00C55D54" w:rsidRPr="00063835" w:rsidRDefault="00B64309" w:rsidP="00C55D54">
            <w:pPr>
              <w:jc w:val="center"/>
              <w:rPr>
                <w:rFonts w:asciiTheme="minorHAnsi" w:eastAsia="Calibri" w:hAnsiTheme="minorHAnsi" w:cstheme="minorHAnsi"/>
                <w:sz w:val="18"/>
                <w:szCs w:val="18"/>
                <w:lang w:val="en-GB" w:eastAsia="en-GB"/>
              </w:rPr>
            </w:pPr>
            <w:hyperlink r:id="rId14" w:history="1">
              <w:r w:rsidR="00C55D54" w:rsidRPr="00063835">
                <w:rPr>
                  <w:rFonts w:asciiTheme="minorHAnsi" w:eastAsia="Calibri" w:hAnsiTheme="minorHAnsi" w:cstheme="minorHAnsi"/>
                  <w:sz w:val="18"/>
                  <w:szCs w:val="18"/>
                  <w:lang w:val="en-GB" w:eastAsia="en-GB"/>
                </w:rPr>
                <w:t>cms@gcsl.gr</w:t>
              </w:r>
            </w:hyperlink>
          </w:p>
        </w:tc>
      </w:tr>
      <w:tr w:rsidR="00C670E1" w:rsidRPr="00063835" w:rsidTr="00885A8D">
        <w:trPr>
          <w:jc w:val="center"/>
        </w:trPr>
        <w:tc>
          <w:tcPr>
            <w:tcW w:w="2972" w:type="dxa"/>
            <w:vAlign w:val="center"/>
          </w:tcPr>
          <w:p w:rsidR="00C670E1" w:rsidRPr="00146CE6" w:rsidRDefault="00C670E1" w:rsidP="00C670E1">
            <w:pPr>
              <w:rPr>
                <w:rFonts w:asciiTheme="minorHAnsi" w:eastAsia="Calibri" w:hAnsiTheme="minorHAnsi" w:cstheme="minorHAnsi"/>
                <w:sz w:val="18"/>
                <w:szCs w:val="18"/>
                <w:lang w:val="en-US" w:eastAsia="en-GB"/>
              </w:rPr>
            </w:pPr>
            <w:r w:rsidRPr="00E35CAD">
              <w:rPr>
                <w:rFonts w:asciiTheme="minorHAnsi" w:eastAsia="Calibri" w:hAnsiTheme="minorHAnsi" w:cstheme="minorHAnsi"/>
                <w:sz w:val="18"/>
                <w:szCs w:val="18"/>
                <w:lang w:eastAsia="en-GB"/>
              </w:rPr>
              <w:t>Χ</w:t>
            </w:r>
            <w:r w:rsidRPr="00146CE6">
              <w:rPr>
                <w:rFonts w:asciiTheme="minorHAnsi" w:eastAsia="Calibri" w:hAnsiTheme="minorHAnsi" w:cstheme="minorHAnsi"/>
                <w:sz w:val="18"/>
                <w:szCs w:val="18"/>
                <w:lang w:val="en-US" w:eastAsia="en-GB"/>
              </w:rPr>
              <w:t>.</w:t>
            </w:r>
            <w:r w:rsidRPr="00E35CAD">
              <w:rPr>
                <w:rFonts w:asciiTheme="minorHAnsi" w:eastAsia="Calibri" w:hAnsiTheme="minorHAnsi" w:cstheme="minorHAnsi"/>
                <w:sz w:val="18"/>
                <w:szCs w:val="18"/>
                <w:lang w:eastAsia="en-GB"/>
              </w:rPr>
              <w:t>Υ</w:t>
            </w:r>
            <w:r w:rsidRPr="00146CE6">
              <w:rPr>
                <w:rFonts w:asciiTheme="minorHAnsi" w:eastAsia="Calibri" w:hAnsiTheme="minorHAnsi" w:cstheme="minorHAnsi"/>
                <w:sz w:val="18"/>
                <w:szCs w:val="18"/>
                <w:lang w:val="en-US" w:eastAsia="en-GB"/>
              </w:rPr>
              <w:t xml:space="preserve">. </w:t>
            </w:r>
            <w:r w:rsidRPr="00E35CAD">
              <w:rPr>
                <w:rFonts w:asciiTheme="minorHAnsi" w:eastAsia="Calibri" w:hAnsiTheme="minorHAnsi" w:cstheme="minorHAnsi"/>
                <w:sz w:val="18"/>
                <w:szCs w:val="18"/>
                <w:lang w:eastAsia="en-GB"/>
              </w:rPr>
              <w:t>Πειραιά</w:t>
            </w:r>
            <w:r w:rsidRPr="00146CE6">
              <w:rPr>
                <w:rFonts w:asciiTheme="minorHAnsi" w:eastAsia="Calibri" w:hAnsiTheme="minorHAnsi" w:cstheme="minorHAnsi"/>
                <w:sz w:val="18"/>
                <w:szCs w:val="18"/>
                <w:lang w:val="en-US" w:eastAsia="en-GB"/>
              </w:rPr>
              <w:t xml:space="preserve"> </w:t>
            </w:r>
          </w:p>
          <w:p w:rsidR="00C670E1" w:rsidRPr="00146CE6" w:rsidRDefault="00C670E1" w:rsidP="00C670E1">
            <w:pPr>
              <w:rPr>
                <w:rFonts w:asciiTheme="minorHAnsi" w:eastAsia="Calibri" w:hAnsiTheme="minorHAnsi" w:cstheme="minorHAnsi"/>
                <w:sz w:val="18"/>
                <w:szCs w:val="18"/>
                <w:lang w:val="en-US" w:eastAsia="en-GB"/>
              </w:rPr>
            </w:pPr>
            <w:r w:rsidRPr="00146CE6">
              <w:rPr>
                <w:rFonts w:asciiTheme="minorHAnsi" w:eastAsia="Calibri" w:hAnsiTheme="minorHAnsi" w:cstheme="minorHAnsi"/>
                <w:sz w:val="18"/>
                <w:szCs w:val="18"/>
                <w:lang w:val="en-US"/>
              </w:rPr>
              <w:t>(</w:t>
            </w:r>
            <w:r w:rsidRPr="00063835">
              <w:rPr>
                <w:rFonts w:asciiTheme="minorHAnsi" w:eastAsia="Calibri" w:hAnsiTheme="minorHAnsi" w:cstheme="minorHAnsi"/>
                <w:sz w:val="18"/>
                <w:szCs w:val="18"/>
                <w:lang w:val="en-US"/>
              </w:rPr>
              <w:t>NUTS</w:t>
            </w:r>
            <w:r w:rsidRPr="00146CE6">
              <w:rPr>
                <w:rFonts w:asciiTheme="minorHAnsi" w:eastAsia="Calibri" w:hAnsiTheme="minorHAnsi" w:cstheme="minorHAnsi"/>
                <w:sz w:val="18"/>
                <w:szCs w:val="18"/>
                <w:lang w:val="en-US"/>
              </w:rPr>
              <w:t xml:space="preserve">: </w:t>
            </w:r>
            <w:r w:rsidRPr="00063835">
              <w:rPr>
                <w:rFonts w:asciiTheme="minorHAnsi" w:eastAsia="Calibri" w:hAnsiTheme="minorHAnsi" w:cstheme="minorHAnsi"/>
                <w:sz w:val="18"/>
                <w:szCs w:val="18"/>
                <w:lang w:val="en-US"/>
              </w:rPr>
              <w:t>EL</w:t>
            </w:r>
            <w:r w:rsidRPr="00146CE6">
              <w:rPr>
                <w:rFonts w:asciiTheme="minorHAnsi" w:eastAsia="Calibri" w:hAnsiTheme="minorHAnsi" w:cstheme="minorHAnsi"/>
                <w:sz w:val="18"/>
                <w:szCs w:val="18"/>
                <w:lang w:val="en-US"/>
              </w:rPr>
              <w:t>307)</w:t>
            </w:r>
          </w:p>
        </w:tc>
        <w:tc>
          <w:tcPr>
            <w:tcW w:w="2410" w:type="dxa"/>
            <w:vAlign w:val="center"/>
          </w:tcPr>
          <w:p w:rsidR="00C670E1" w:rsidRPr="00E35CAD" w:rsidRDefault="00C670E1" w:rsidP="00C670E1">
            <w:pPr>
              <w:jc w:val="center"/>
              <w:rPr>
                <w:rFonts w:asciiTheme="minorHAnsi" w:eastAsia="Calibri" w:hAnsiTheme="minorHAnsi" w:cstheme="minorHAnsi"/>
                <w:sz w:val="18"/>
                <w:szCs w:val="18"/>
                <w:lang w:eastAsia="en-GB"/>
              </w:rPr>
            </w:pPr>
            <w:r w:rsidRPr="00E35CAD">
              <w:rPr>
                <w:rFonts w:asciiTheme="minorHAnsi" w:eastAsia="Calibri" w:hAnsiTheme="minorHAnsi" w:cstheme="minorHAnsi"/>
                <w:sz w:val="18"/>
                <w:szCs w:val="18"/>
                <w:lang w:eastAsia="en-GB"/>
              </w:rPr>
              <w:t>Ακτή Κονδύλη 32,</w:t>
            </w:r>
            <w:r w:rsidRPr="00063835">
              <w:rPr>
                <w:rFonts w:asciiTheme="minorHAnsi" w:eastAsia="Calibri" w:hAnsiTheme="minorHAnsi" w:cstheme="minorHAnsi"/>
                <w:sz w:val="18"/>
                <w:szCs w:val="18"/>
                <w:lang w:val="en-GB" w:eastAsia="en-GB"/>
              </w:rPr>
              <w:t> </w:t>
            </w:r>
          </w:p>
          <w:p w:rsidR="00C670E1" w:rsidRPr="00063835" w:rsidRDefault="00C670E1" w:rsidP="00C670E1">
            <w:pPr>
              <w:jc w:val="center"/>
              <w:rPr>
                <w:rFonts w:asciiTheme="minorHAnsi" w:eastAsia="Calibri" w:hAnsiTheme="minorHAnsi" w:cstheme="minorHAnsi"/>
                <w:sz w:val="18"/>
                <w:szCs w:val="18"/>
                <w:lang w:val="en-GB" w:eastAsia="en-GB"/>
              </w:rPr>
            </w:pPr>
            <w:r w:rsidRPr="00E35CAD">
              <w:rPr>
                <w:rFonts w:asciiTheme="minorHAnsi" w:eastAsia="Calibri" w:hAnsiTheme="minorHAnsi" w:cstheme="minorHAnsi"/>
                <w:sz w:val="18"/>
                <w:szCs w:val="18"/>
                <w:lang w:eastAsia="en-GB"/>
              </w:rPr>
              <w:t>ΤΚ</w:t>
            </w:r>
            <w:r w:rsidRPr="00063835">
              <w:rPr>
                <w:rFonts w:asciiTheme="minorHAnsi" w:eastAsia="Calibri" w:hAnsiTheme="minorHAnsi" w:cstheme="minorHAnsi"/>
                <w:sz w:val="18"/>
                <w:szCs w:val="18"/>
                <w:lang w:val="en-GB" w:eastAsia="en-GB"/>
              </w:rPr>
              <w:t> </w:t>
            </w:r>
            <w:r w:rsidRPr="00E35CAD">
              <w:rPr>
                <w:rFonts w:asciiTheme="minorHAnsi" w:eastAsia="Calibri" w:hAnsiTheme="minorHAnsi" w:cstheme="minorHAnsi"/>
                <w:sz w:val="18"/>
                <w:szCs w:val="18"/>
                <w:lang w:eastAsia="en-GB"/>
              </w:rPr>
              <w:t xml:space="preserve"> 185 </w:t>
            </w:r>
            <w:r w:rsidRPr="00063835">
              <w:rPr>
                <w:rFonts w:asciiTheme="minorHAnsi" w:eastAsia="Calibri" w:hAnsiTheme="minorHAnsi" w:cstheme="minorHAnsi"/>
                <w:sz w:val="18"/>
                <w:szCs w:val="18"/>
                <w:lang w:val="en-GB" w:eastAsia="en-GB"/>
              </w:rPr>
              <w:t>10</w:t>
            </w:r>
          </w:p>
        </w:tc>
        <w:tc>
          <w:tcPr>
            <w:tcW w:w="1843"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Κ. Παπαδοπούλου</w:t>
            </w:r>
          </w:p>
        </w:tc>
        <w:tc>
          <w:tcPr>
            <w:tcW w:w="1417"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2104613991</w:t>
            </w:r>
          </w:p>
        </w:tc>
        <w:tc>
          <w:tcPr>
            <w:tcW w:w="2019" w:type="dxa"/>
            <w:vAlign w:val="center"/>
          </w:tcPr>
          <w:p w:rsidR="00C670E1" w:rsidRPr="00063835" w:rsidRDefault="00B64309" w:rsidP="00C670E1">
            <w:pPr>
              <w:jc w:val="center"/>
              <w:rPr>
                <w:rFonts w:asciiTheme="minorHAnsi" w:eastAsia="Calibri" w:hAnsiTheme="minorHAnsi" w:cstheme="minorHAnsi"/>
                <w:sz w:val="18"/>
                <w:szCs w:val="18"/>
                <w:lang w:val="en-GB" w:eastAsia="en-GB"/>
              </w:rPr>
            </w:pPr>
            <w:hyperlink r:id="rId15" w:history="1">
              <w:r w:rsidR="00C670E1" w:rsidRPr="00063835">
                <w:rPr>
                  <w:rFonts w:asciiTheme="minorHAnsi" w:eastAsia="Calibri" w:hAnsiTheme="minorHAnsi" w:cstheme="minorHAnsi"/>
                  <w:sz w:val="18"/>
                  <w:szCs w:val="18"/>
                  <w:lang w:val="en-GB" w:eastAsia="en-GB"/>
                </w:rPr>
                <w:t>piraeus@gcsl.g</w:t>
              </w:r>
            </w:hyperlink>
            <w:r w:rsidR="00C670E1" w:rsidRPr="00063835">
              <w:rPr>
                <w:rFonts w:asciiTheme="minorHAnsi" w:eastAsia="Calibri" w:hAnsiTheme="minorHAnsi" w:cstheme="minorHAnsi"/>
                <w:sz w:val="18"/>
                <w:szCs w:val="18"/>
                <w:lang w:val="en-GB" w:eastAsia="en-GB"/>
              </w:rPr>
              <w:t>r</w:t>
            </w:r>
          </w:p>
        </w:tc>
      </w:tr>
      <w:tr w:rsidR="00C670E1" w:rsidRPr="00063835" w:rsidTr="00885A8D">
        <w:trPr>
          <w:jc w:val="center"/>
        </w:trPr>
        <w:tc>
          <w:tcPr>
            <w:tcW w:w="2972" w:type="dxa"/>
            <w:vAlign w:val="center"/>
          </w:tcPr>
          <w:p w:rsidR="00C670E1" w:rsidRPr="00ED5C66" w:rsidRDefault="00C670E1" w:rsidP="00C670E1">
            <w:pPr>
              <w:rPr>
                <w:rFonts w:ascii="Calibri" w:eastAsia="Calibri" w:hAnsi="Calibri" w:cs="Calibri"/>
                <w:sz w:val="18"/>
                <w:szCs w:val="18"/>
                <w:lang w:eastAsia="en-GB"/>
              </w:rPr>
            </w:pPr>
            <w:r w:rsidRPr="00ED5C66">
              <w:rPr>
                <w:rFonts w:ascii="Calibri" w:eastAsia="Calibri" w:hAnsi="Calibri" w:cs="Calibri"/>
                <w:sz w:val="18"/>
                <w:szCs w:val="18"/>
                <w:lang w:eastAsia="en-GB"/>
              </w:rPr>
              <w:t>Χ.Υ. Ελευσίνας</w:t>
            </w:r>
          </w:p>
          <w:p w:rsidR="00C670E1" w:rsidRPr="00ED5C66" w:rsidRDefault="00C670E1" w:rsidP="00C670E1">
            <w:pP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306)</w:t>
            </w:r>
          </w:p>
        </w:tc>
        <w:tc>
          <w:tcPr>
            <w:tcW w:w="2410" w:type="dxa"/>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Κανελλοπούλου 4, </w:t>
            </w:r>
          </w:p>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192 00</w:t>
            </w:r>
          </w:p>
        </w:tc>
        <w:tc>
          <w:tcPr>
            <w:tcW w:w="1843" w:type="dxa"/>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Θ. Σαββίδης </w:t>
            </w:r>
          </w:p>
        </w:tc>
        <w:tc>
          <w:tcPr>
            <w:tcW w:w="1417" w:type="dxa"/>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210 5546692</w:t>
            </w:r>
          </w:p>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213 2117900</w:t>
            </w:r>
          </w:p>
        </w:tc>
        <w:tc>
          <w:tcPr>
            <w:tcW w:w="2019" w:type="dxa"/>
            <w:vAlign w:val="center"/>
          </w:tcPr>
          <w:p w:rsidR="00C670E1" w:rsidRPr="001C0301" w:rsidRDefault="00B64309" w:rsidP="00C670E1">
            <w:pPr>
              <w:jc w:val="center"/>
              <w:rPr>
                <w:rFonts w:ascii="Calibri" w:eastAsia="Calibri" w:hAnsi="Calibri" w:cs="Calibri"/>
                <w:sz w:val="18"/>
                <w:szCs w:val="18"/>
                <w:lang w:val="en-GB" w:eastAsia="en-GB"/>
              </w:rPr>
            </w:pPr>
            <w:hyperlink r:id="rId16" w:history="1">
              <w:r w:rsidR="00C670E1" w:rsidRPr="001C0301">
                <w:rPr>
                  <w:rFonts w:ascii="Calibri" w:eastAsia="Calibri" w:hAnsi="Calibri" w:cs="Calibri"/>
                  <w:sz w:val="18"/>
                  <w:szCs w:val="18"/>
                  <w:lang w:val="en-GB" w:eastAsia="en-GB"/>
                </w:rPr>
                <w:t>elefsina@gcsl.gr</w:t>
              </w:r>
            </w:hyperlink>
          </w:p>
        </w:tc>
      </w:tr>
      <w:tr w:rsidR="00C670E1" w:rsidRPr="00063835" w:rsidTr="00885A8D">
        <w:trPr>
          <w:jc w:val="center"/>
        </w:trPr>
        <w:tc>
          <w:tcPr>
            <w:tcW w:w="2972" w:type="dxa"/>
            <w:shd w:val="clear" w:color="000000" w:fill="FFFFFF"/>
            <w:vAlign w:val="center"/>
          </w:tcPr>
          <w:p w:rsidR="00C670E1" w:rsidRPr="009329BC" w:rsidRDefault="00C670E1" w:rsidP="00C670E1">
            <w:pPr>
              <w:rPr>
                <w:rFonts w:ascii="Calibri" w:hAnsi="Calibri" w:cs="Calibri"/>
                <w:sz w:val="18"/>
                <w:szCs w:val="18"/>
                <w:lang w:eastAsia="zh-CN"/>
              </w:rPr>
            </w:pPr>
            <w:r w:rsidRPr="009329BC">
              <w:rPr>
                <w:rFonts w:ascii="Calibri" w:hAnsi="Calibri" w:cs="Calibri"/>
                <w:sz w:val="18"/>
                <w:szCs w:val="18"/>
                <w:lang w:eastAsia="zh-CN"/>
              </w:rPr>
              <w:t>Χ.Υ. Αν. Μακεδονίας –Θράκης, Τμήμα Χ.Υ. Αλεξανδρούπολης </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511)</w:t>
            </w:r>
          </w:p>
        </w:tc>
        <w:tc>
          <w:tcPr>
            <w:tcW w:w="2410" w:type="dxa"/>
            <w:shd w:val="clear" w:color="000000" w:fill="FFFFFF"/>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 xml:space="preserve">Λιμάνι </w:t>
            </w:r>
          </w:p>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 xml:space="preserve">ΤΚ 681 00 </w:t>
            </w:r>
          </w:p>
        </w:tc>
        <w:tc>
          <w:tcPr>
            <w:tcW w:w="1843" w:type="dxa"/>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 xml:space="preserve">Ι. Γκέργκη </w:t>
            </w:r>
          </w:p>
        </w:tc>
        <w:tc>
          <w:tcPr>
            <w:tcW w:w="1417" w:type="dxa"/>
            <w:vAlign w:val="center"/>
          </w:tcPr>
          <w:p w:rsidR="00077360" w:rsidRDefault="00077360" w:rsidP="00C670E1">
            <w:pPr>
              <w:jc w:val="center"/>
              <w:rPr>
                <w:rFonts w:ascii="Calibri" w:hAnsi="Calibri" w:cs="Calibri"/>
                <w:sz w:val="18"/>
                <w:szCs w:val="18"/>
                <w:lang w:eastAsia="zh-CN"/>
              </w:rPr>
            </w:pPr>
          </w:p>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2551</w:t>
            </w:r>
            <w:r w:rsidRPr="00F05FC9">
              <w:rPr>
                <w:rFonts w:ascii="Calibri" w:hAnsi="Calibri" w:cs="Calibri"/>
                <w:sz w:val="18"/>
                <w:szCs w:val="18"/>
                <w:lang w:eastAsia="zh-CN"/>
              </w:rPr>
              <w:t>3 5550</w:t>
            </w:r>
            <w:r w:rsidRPr="009329BC">
              <w:rPr>
                <w:rFonts w:ascii="Calibri" w:hAnsi="Calibri" w:cs="Calibri"/>
                <w:sz w:val="18"/>
                <w:szCs w:val="18"/>
                <w:lang w:eastAsia="zh-CN"/>
              </w:rPr>
              <w:t>0</w:t>
            </w:r>
            <w:r w:rsidRPr="009329BC">
              <w:rPr>
                <w:rFonts w:ascii="Calibri" w:hAnsi="Calibri" w:cs="Calibri"/>
                <w:sz w:val="18"/>
                <w:szCs w:val="18"/>
                <w:lang w:eastAsia="zh-CN"/>
              </w:rPr>
              <w:br/>
            </w:r>
          </w:p>
        </w:tc>
        <w:tc>
          <w:tcPr>
            <w:tcW w:w="2019" w:type="dxa"/>
            <w:vAlign w:val="center"/>
          </w:tcPr>
          <w:p w:rsidR="00C670E1" w:rsidRPr="009329BC" w:rsidRDefault="00B64309" w:rsidP="00C670E1">
            <w:pPr>
              <w:jc w:val="center"/>
              <w:rPr>
                <w:rFonts w:ascii="Calibri" w:hAnsi="Calibri" w:cs="Calibri"/>
                <w:sz w:val="18"/>
                <w:szCs w:val="18"/>
                <w:lang w:eastAsia="zh-CN"/>
              </w:rPr>
            </w:pPr>
            <w:hyperlink r:id="rId17" w:history="1">
              <w:r w:rsidR="00C670E1" w:rsidRPr="009329BC">
                <w:rPr>
                  <w:rFonts w:ascii="Calibri" w:hAnsi="Calibri" w:cs="Calibri"/>
                  <w:sz w:val="18"/>
                  <w:szCs w:val="18"/>
                  <w:lang w:eastAsia="zh-CN"/>
                </w:rPr>
                <w:t>alexandroupoli@gcsl.gr</w:t>
              </w:r>
            </w:hyperlink>
          </w:p>
        </w:tc>
      </w:tr>
      <w:tr w:rsidR="00C670E1" w:rsidRPr="00063835" w:rsidTr="00885A8D">
        <w:trPr>
          <w:jc w:val="center"/>
        </w:trPr>
        <w:tc>
          <w:tcPr>
            <w:tcW w:w="2972" w:type="dxa"/>
            <w:shd w:val="clear" w:color="000000" w:fill="FFFFFF"/>
            <w:vAlign w:val="center"/>
          </w:tcPr>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Αν. Μακεδονίας – Θράκης</w:t>
            </w:r>
          </w:p>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Τμήμα Χ.Υ. Σερρών</w:t>
            </w:r>
          </w:p>
          <w:p w:rsidR="00C670E1" w:rsidRPr="00063835" w:rsidRDefault="00C670E1" w:rsidP="00C670E1">
            <w:pP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rPr>
              <w:t>(</w:t>
            </w:r>
            <w:r w:rsidRPr="00063835">
              <w:rPr>
                <w:rFonts w:asciiTheme="minorHAnsi" w:eastAsia="Calibri" w:hAnsiTheme="minorHAnsi" w:cstheme="minorHAnsi"/>
                <w:sz w:val="18"/>
                <w:szCs w:val="18"/>
                <w:lang w:val="en-US"/>
              </w:rPr>
              <w:t>NUTS: EL526)</w:t>
            </w:r>
          </w:p>
        </w:tc>
        <w:tc>
          <w:tcPr>
            <w:tcW w:w="2410" w:type="dxa"/>
            <w:shd w:val="clear" w:color="000000" w:fill="FFFFFF"/>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Τέρμα Άνδρου</w:t>
            </w:r>
          </w:p>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eastAsia="en-GB"/>
              </w:rPr>
              <w:t>ΤΚ</w:t>
            </w:r>
            <w:r w:rsidRPr="00063835">
              <w:rPr>
                <w:rFonts w:asciiTheme="minorHAnsi" w:eastAsia="Calibri" w:hAnsiTheme="minorHAnsi" w:cstheme="minorHAnsi"/>
                <w:sz w:val="18"/>
                <w:szCs w:val="18"/>
                <w:lang w:val="en-GB" w:eastAsia="en-GB"/>
              </w:rPr>
              <w:t> 621 00</w:t>
            </w:r>
          </w:p>
        </w:tc>
        <w:tc>
          <w:tcPr>
            <w:tcW w:w="1843" w:type="dxa"/>
            <w:shd w:val="clear" w:color="000000" w:fill="FFFFFF"/>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Κ. Κύδρος</w:t>
            </w:r>
          </w:p>
        </w:tc>
        <w:tc>
          <w:tcPr>
            <w:tcW w:w="1417"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2321045367</w:t>
            </w:r>
          </w:p>
        </w:tc>
        <w:tc>
          <w:tcPr>
            <w:tcW w:w="2019"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serres@gcsl.gr</w:t>
            </w:r>
          </w:p>
        </w:tc>
      </w:tr>
      <w:tr w:rsidR="00C670E1" w:rsidRPr="00063835" w:rsidTr="00885A8D">
        <w:trPr>
          <w:jc w:val="center"/>
        </w:trPr>
        <w:tc>
          <w:tcPr>
            <w:tcW w:w="2972" w:type="dxa"/>
            <w:shd w:val="clear" w:color="000000" w:fill="FFFFFF"/>
            <w:vAlign w:val="center"/>
          </w:tcPr>
          <w:p w:rsidR="00C670E1" w:rsidRPr="009329BC" w:rsidRDefault="00C670E1" w:rsidP="00C670E1">
            <w:pPr>
              <w:rPr>
                <w:rFonts w:ascii="Calibri" w:hAnsi="Calibri" w:cs="Calibri"/>
                <w:sz w:val="18"/>
                <w:szCs w:val="18"/>
                <w:lang w:eastAsia="zh-CN"/>
              </w:rPr>
            </w:pPr>
            <w:r w:rsidRPr="009329BC">
              <w:rPr>
                <w:rFonts w:ascii="Calibri" w:hAnsi="Calibri" w:cs="Calibri"/>
                <w:sz w:val="18"/>
                <w:szCs w:val="18"/>
                <w:lang w:eastAsia="zh-CN"/>
              </w:rPr>
              <w:t>Χ.Υ. Αν. Μακεδονίας – Θράκης, Αυτ. Γραφείο Χ.Υ. Ξάνθης</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512)</w:t>
            </w:r>
          </w:p>
        </w:tc>
        <w:tc>
          <w:tcPr>
            <w:tcW w:w="2410" w:type="dxa"/>
            <w:shd w:val="clear" w:color="000000" w:fill="FFFFFF"/>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 xml:space="preserve">Μεσολογγίου 13, </w:t>
            </w:r>
          </w:p>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ΤΚ 671 32</w:t>
            </w:r>
          </w:p>
        </w:tc>
        <w:tc>
          <w:tcPr>
            <w:tcW w:w="1843" w:type="dxa"/>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Αικ. Παπαδοπούλου</w:t>
            </w:r>
          </w:p>
        </w:tc>
        <w:tc>
          <w:tcPr>
            <w:tcW w:w="1417" w:type="dxa"/>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25410</w:t>
            </w:r>
            <w:r>
              <w:rPr>
                <w:rFonts w:ascii="Calibri" w:hAnsi="Calibri" w:cs="Calibri"/>
                <w:sz w:val="18"/>
                <w:szCs w:val="18"/>
                <w:lang w:val="en-US" w:eastAsia="zh-CN"/>
              </w:rPr>
              <w:t xml:space="preserve"> </w:t>
            </w:r>
            <w:r w:rsidRPr="009329BC">
              <w:rPr>
                <w:rFonts w:ascii="Calibri" w:hAnsi="Calibri" w:cs="Calibri"/>
                <w:sz w:val="18"/>
                <w:szCs w:val="18"/>
                <w:lang w:eastAsia="zh-CN"/>
              </w:rPr>
              <w:t>27393</w:t>
            </w:r>
          </w:p>
        </w:tc>
        <w:tc>
          <w:tcPr>
            <w:tcW w:w="2019" w:type="dxa"/>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xanthi@gcsl.gr</w:t>
            </w:r>
          </w:p>
        </w:tc>
      </w:tr>
      <w:tr w:rsidR="00C670E1" w:rsidRPr="00063835" w:rsidTr="00885A8D">
        <w:trPr>
          <w:jc w:val="center"/>
        </w:trPr>
        <w:tc>
          <w:tcPr>
            <w:tcW w:w="2972" w:type="dxa"/>
            <w:shd w:val="clear" w:color="000000" w:fill="FFFFFF"/>
            <w:vAlign w:val="center"/>
          </w:tcPr>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Αν. Μακεδονίας – Θράκης</w:t>
            </w:r>
          </w:p>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Τμήμα Χ.Υ. Καβάλας</w:t>
            </w:r>
          </w:p>
          <w:p w:rsidR="00C670E1" w:rsidRPr="00063835" w:rsidRDefault="00C670E1" w:rsidP="00C670E1">
            <w:pP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rPr>
              <w:t>(</w:t>
            </w:r>
            <w:r w:rsidRPr="00063835">
              <w:rPr>
                <w:rFonts w:asciiTheme="minorHAnsi" w:eastAsia="Calibri" w:hAnsiTheme="minorHAnsi" w:cstheme="minorHAnsi"/>
                <w:sz w:val="18"/>
                <w:szCs w:val="18"/>
                <w:lang w:val="en-US"/>
              </w:rPr>
              <w:t>NUTS: EL515)</w:t>
            </w:r>
          </w:p>
        </w:tc>
        <w:tc>
          <w:tcPr>
            <w:tcW w:w="2410" w:type="dxa"/>
            <w:shd w:val="clear" w:color="000000" w:fill="FFFFFF"/>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 xml:space="preserve">Πλ. Καραολή </w:t>
            </w:r>
          </w:p>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eastAsia="en-GB"/>
              </w:rPr>
              <w:t xml:space="preserve">ΤΚ </w:t>
            </w:r>
            <w:r w:rsidRPr="00063835">
              <w:rPr>
                <w:rFonts w:asciiTheme="minorHAnsi" w:eastAsia="Calibri" w:hAnsiTheme="minorHAnsi" w:cstheme="minorHAnsi"/>
                <w:sz w:val="18"/>
                <w:szCs w:val="18"/>
                <w:lang w:val="en-GB" w:eastAsia="en-GB"/>
              </w:rPr>
              <w:t>651 10</w:t>
            </w:r>
          </w:p>
        </w:tc>
        <w:tc>
          <w:tcPr>
            <w:tcW w:w="1843" w:type="dxa"/>
            <w:shd w:val="clear" w:color="000000" w:fill="FFFFFF"/>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Μ. Καλαϊτζόγλου</w:t>
            </w:r>
          </w:p>
        </w:tc>
        <w:tc>
          <w:tcPr>
            <w:tcW w:w="1417"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2513 510700</w:t>
            </w:r>
          </w:p>
        </w:tc>
        <w:tc>
          <w:tcPr>
            <w:tcW w:w="2019"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kavala@gcsl.gr</w:t>
            </w:r>
          </w:p>
        </w:tc>
      </w:tr>
      <w:tr w:rsidR="00C670E1" w:rsidRPr="00063835" w:rsidTr="00885A8D">
        <w:trPr>
          <w:jc w:val="center"/>
        </w:trPr>
        <w:tc>
          <w:tcPr>
            <w:tcW w:w="2972" w:type="dxa"/>
            <w:shd w:val="clear" w:color="000000" w:fill="FFFFFF"/>
            <w:vAlign w:val="center"/>
          </w:tcPr>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Ηπείρου – Δυτικής Μακεδονίας, Ιωάννινα</w:t>
            </w:r>
          </w:p>
          <w:p w:rsidR="00C670E1" w:rsidRPr="00063835" w:rsidRDefault="00C670E1" w:rsidP="00C670E1">
            <w:pP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rPr>
              <w:t>(</w:t>
            </w:r>
            <w:r w:rsidRPr="00063835">
              <w:rPr>
                <w:rFonts w:asciiTheme="minorHAnsi" w:eastAsia="Calibri" w:hAnsiTheme="minorHAnsi" w:cstheme="minorHAnsi"/>
                <w:sz w:val="18"/>
                <w:szCs w:val="18"/>
                <w:lang w:val="en-US"/>
              </w:rPr>
              <w:t>NUTS: EL543)</w:t>
            </w:r>
          </w:p>
        </w:tc>
        <w:tc>
          <w:tcPr>
            <w:tcW w:w="2410" w:type="dxa"/>
            <w:shd w:val="clear" w:color="000000" w:fill="FFFFFF"/>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Δομπόλη 30</w:t>
            </w:r>
          </w:p>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eastAsia="en-GB"/>
              </w:rPr>
              <w:t xml:space="preserve">ΤΚ </w:t>
            </w:r>
            <w:r w:rsidRPr="00063835">
              <w:rPr>
                <w:rFonts w:asciiTheme="minorHAnsi" w:eastAsia="Calibri" w:hAnsiTheme="minorHAnsi" w:cstheme="minorHAnsi"/>
                <w:sz w:val="18"/>
                <w:szCs w:val="18"/>
                <w:lang w:val="en-GB" w:eastAsia="en-GB"/>
              </w:rPr>
              <w:t>451 10</w:t>
            </w:r>
          </w:p>
        </w:tc>
        <w:tc>
          <w:tcPr>
            <w:tcW w:w="1843" w:type="dxa"/>
            <w:shd w:val="clear" w:color="000000" w:fill="FFFFFF"/>
            <w:vAlign w:val="center"/>
          </w:tcPr>
          <w:p w:rsidR="00C670E1" w:rsidRPr="00C670E1" w:rsidRDefault="00C670E1" w:rsidP="00C670E1">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Γ. Βαγενάς</w:t>
            </w:r>
          </w:p>
        </w:tc>
        <w:tc>
          <w:tcPr>
            <w:tcW w:w="1417" w:type="dxa"/>
            <w:vAlign w:val="center"/>
          </w:tcPr>
          <w:p w:rsidR="00C670E1" w:rsidRPr="00C670E1" w:rsidRDefault="00C670E1" w:rsidP="00C670E1">
            <w:pPr>
              <w:jc w:val="cente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2651085002</w:t>
            </w:r>
          </w:p>
        </w:tc>
        <w:tc>
          <w:tcPr>
            <w:tcW w:w="2019" w:type="dxa"/>
            <w:vAlign w:val="center"/>
          </w:tcPr>
          <w:p w:rsidR="00C670E1" w:rsidRPr="00C670E1" w:rsidRDefault="00C670E1" w:rsidP="00C670E1">
            <w:pPr>
              <w:jc w:val="cente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val="en-GB" w:eastAsia="en-GB"/>
              </w:rPr>
              <w:t>epirus</w:t>
            </w:r>
            <w:r w:rsidRPr="00C670E1">
              <w:rPr>
                <w:rFonts w:asciiTheme="minorHAnsi" w:eastAsia="Calibri" w:hAnsiTheme="minorHAnsi" w:cstheme="minorHAnsi"/>
                <w:sz w:val="18"/>
                <w:szCs w:val="18"/>
                <w:lang w:eastAsia="en-GB"/>
              </w:rPr>
              <w:t>@</w:t>
            </w:r>
            <w:r w:rsidRPr="00063835">
              <w:rPr>
                <w:rFonts w:asciiTheme="minorHAnsi" w:eastAsia="Calibri" w:hAnsiTheme="minorHAnsi" w:cstheme="minorHAnsi"/>
                <w:sz w:val="18"/>
                <w:szCs w:val="18"/>
                <w:lang w:val="en-GB" w:eastAsia="en-GB"/>
              </w:rPr>
              <w:t>gcsl</w:t>
            </w:r>
            <w:r w:rsidRPr="00C670E1">
              <w:rPr>
                <w:rFonts w:asciiTheme="minorHAnsi" w:eastAsia="Calibri" w:hAnsiTheme="minorHAnsi" w:cstheme="minorHAnsi"/>
                <w:sz w:val="18"/>
                <w:szCs w:val="18"/>
                <w:lang w:eastAsia="en-GB"/>
              </w:rPr>
              <w:t>.</w:t>
            </w:r>
            <w:r w:rsidRPr="00063835">
              <w:rPr>
                <w:rFonts w:asciiTheme="minorHAnsi" w:eastAsia="Calibri" w:hAnsiTheme="minorHAnsi" w:cstheme="minorHAnsi"/>
                <w:sz w:val="18"/>
                <w:szCs w:val="18"/>
                <w:lang w:val="en-GB" w:eastAsia="en-GB"/>
              </w:rPr>
              <w:t>gr</w:t>
            </w:r>
          </w:p>
        </w:tc>
      </w:tr>
      <w:tr w:rsidR="00156ACE" w:rsidRPr="00063835" w:rsidTr="00885A8D">
        <w:trPr>
          <w:jc w:val="center"/>
        </w:trPr>
        <w:tc>
          <w:tcPr>
            <w:tcW w:w="2972" w:type="dxa"/>
            <w:shd w:val="clear" w:color="000000" w:fill="FFFFFF"/>
            <w:vAlign w:val="center"/>
          </w:tcPr>
          <w:p w:rsidR="00156ACE" w:rsidRPr="00063835" w:rsidRDefault="00156ACE" w:rsidP="00156ACE">
            <w:pP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Χ.Υ. Κεντρικής Μακεδονίας, Θεσσαλονίκη (</w:t>
            </w:r>
            <w:r w:rsidRPr="00156ACE">
              <w:rPr>
                <w:rFonts w:asciiTheme="minorHAnsi" w:eastAsia="Calibri" w:hAnsiTheme="minorHAnsi" w:cstheme="minorHAnsi"/>
                <w:sz w:val="18"/>
                <w:szCs w:val="18"/>
                <w:lang w:eastAsia="en-GB"/>
              </w:rPr>
              <w:t>NUTS: EL</w:t>
            </w:r>
            <w:r>
              <w:rPr>
                <w:rFonts w:asciiTheme="minorHAnsi" w:eastAsia="Calibri" w:hAnsiTheme="minorHAnsi" w:cstheme="minorHAnsi"/>
                <w:sz w:val="18"/>
                <w:szCs w:val="18"/>
                <w:lang w:eastAsia="en-GB"/>
              </w:rPr>
              <w:t>522)</w:t>
            </w:r>
          </w:p>
        </w:tc>
        <w:tc>
          <w:tcPr>
            <w:tcW w:w="2410" w:type="dxa"/>
            <w:shd w:val="clear" w:color="000000" w:fill="FFFFFF"/>
            <w:vAlign w:val="center"/>
          </w:tcPr>
          <w:p w:rsidR="00156ACE" w:rsidRPr="00C670E1" w:rsidRDefault="00156ACE" w:rsidP="00156ACE">
            <w:pPr>
              <w:jc w:val="center"/>
              <w:rPr>
                <w:rFonts w:asciiTheme="minorHAnsi" w:eastAsia="Calibri" w:hAnsiTheme="minorHAnsi" w:cstheme="minorHAnsi"/>
                <w:sz w:val="18"/>
                <w:szCs w:val="18"/>
                <w:lang w:eastAsia="en-GB"/>
              </w:rPr>
            </w:pPr>
            <w:r w:rsidRPr="00156ACE">
              <w:rPr>
                <w:rFonts w:asciiTheme="minorHAnsi" w:eastAsia="Calibri" w:hAnsiTheme="minorHAnsi" w:cstheme="minorHAnsi"/>
                <w:sz w:val="18"/>
                <w:szCs w:val="18"/>
                <w:lang w:eastAsia="en-GB"/>
              </w:rPr>
              <w:t>Ν.</w:t>
            </w:r>
            <w:r>
              <w:rPr>
                <w:rFonts w:asciiTheme="minorHAnsi" w:eastAsia="Calibri" w:hAnsiTheme="minorHAnsi" w:cstheme="minorHAnsi"/>
                <w:sz w:val="18"/>
                <w:szCs w:val="18"/>
                <w:lang w:eastAsia="en-GB"/>
              </w:rPr>
              <w:t>Βό</w:t>
            </w:r>
            <w:r w:rsidRPr="00156ACE">
              <w:rPr>
                <w:rFonts w:asciiTheme="minorHAnsi" w:eastAsia="Calibri" w:hAnsiTheme="minorHAnsi" w:cstheme="minorHAnsi"/>
                <w:sz w:val="18"/>
                <w:szCs w:val="18"/>
                <w:lang w:eastAsia="en-GB"/>
              </w:rPr>
              <w:t xml:space="preserve">τση 1, </w:t>
            </w:r>
            <w:r>
              <w:rPr>
                <w:rFonts w:asciiTheme="minorHAnsi" w:eastAsia="Calibri" w:hAnsiTheme="minorHAnsi" w:cstheme="minorHAnsi"/>
                <w:sz w:val="18"/>
                <w:szCs w:val="18"/>
                <w:lang w:eastAsia="en-GB"/>
              </w:rPr>
              <w:t>Θ</w:t>
            </w:r>
            <w:r w:rsidRPr="00156ACE">
              <w:rPr>
                <w:rFonts w:asciiTheme="minorHAnsi" w:eastAsia="Calibri" w:hAnsiTheme="minorHAnsi" w:cstheme="minorHAnsi"/>
                <w:sz w:val="18"/>
                <w:szCs w:val="18"/>
                <w:lang w:eastAsia="en-GB"/>
              </w:rPr>
              <w:t>ε</w:t>
            </w:r>
            <w:r>
              <w:rPr>
                <w:rFonts w:asciiTheme="minorHAnsi" w:eastAsia="Calibri" w:hAnsiTheme="minorHAnsi" w:cstheme="minorHAnsi"/>
                <w:sz w:val="18"/>
                <w:szCs w:val="18"/>
                <w:lang w:eastAsia="en-GB"/>
              </w:rPr>
              <w:t>σ</w:t>
            </w:r>
            <w:r w:rsidRPr="00156ACE">
              <w:rPr>
                <w:rFonts w:asciiTheme="minorHAnsi" w:eastAsia="Calibri" w:hAnsiTheme="minorHAnsi" w:cstheme="minorHAnsi"/>
                <w:sz w:val="18"/>
                <w:szCs w:val="18"/>
                <w:lang w:eastAsia="en-GB"/>
              </w:rPr>
              <w:t>/κη</w:t>
            </w:r>
            <w:r>
              <w:rPr>
                <w:rFonts w:asciiTheme="minorHAnsi" w:eastAsia="Calibri" w:hAnsiTheme="minorHAnsi" w:cstheme="minorHAnsi"/>
                <w:sz w:val="18"/>
                <w:szCs w:val="18"/>
                <w:lang w:eastAsia="en-GB"/>
              </w:rPr>
              <w:t xml:space="preserve"> ΤΚ </w:t>
            </w:r>
            <w:r w:rsidRPr="00156ACE">
              <w:rPr>
                <w:rFonts w:asciiTheme="minorHAnsi" w:eastAsia="Calibri" w:hAnsiTheme="minorHAnsi" w:cstheme="minorHAnsi"/>
                <w:sz w:val="18"/>
                <w:szCs w:val="18"/>
                <w:lang w:eastAsia="en-GB"/>
              </w:rPr>
              <w:t>546 25</w:t>
            </w:r>
          </w:p>
        </w:tc>
        <w:tc>
          <w:tcPr>
            <w:tcW w:w="1843" w:type="dxa"/>
            <w:shd w:val="clear" w:color="000000" w:fill="FFFFFF"/>
            <w:vAlign w:val="center"/>
          </w:tcPr>
          <w:p w:rsidR="00156ACE" w:rsidRPr="00156ACE" w:rsidRDefault="00156ACE" w:rsidP="00C670E1">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Π. Ταραντίλη</w:t>
            </w:r>
          </w:p>
        </w:tc>
        <w:tc>
          <w:tcPr>
            <w:tcW w:w="1417" w:type="dxa"/>
            <w:vAlign w:val="center"/>
          </w:tcPr>
          <w:p w:rsidR="00156ACE" w:rsidRPr="00156ACE" w:rsidRDefault="00156ACE" w:rsidP="00156ACE">
            <w:pPr>
              <w:jc w:val="center"/>
              <w:rPr>
                <w:rFonts w:asciiTheme="minorHAnsi" w:eastAsia="Calibri" w:hAnsiTheme="minorHAnsi" w:cstheme="minorHAnsi"/>
                <w:sz w:val="18"/>
                <w:szCs w:val="18"/>
                <w:lang w:eastAsia="en-GB"/>
              </w:rPr>
            </w:pPr>
            <w:r w:rsidRPr="00156ACE">
              <w:rPr>
                <w:rFonts w:asciiTheme="minorHAnsi" w:eastAsia="Calibri" w:hAnsiTheme="minorHAnsi" w:cstheme="minorHAnsi"/>
                <w:sz w:val="18"/>
                <w:szCs w:val="18"/>
                <w:lang w:eastAsia="en-GB"/>
              </w:rPr>
              <w:t>2313 3366</w:t>
            </w:r>
            <w:r>
              <w:rPr>
                <w:rFonts w:asciiTheme="minorHAnsi" w:eastAsia="Calibri" w:hAnsiTheme="minorHAnsi" w:cstheme="minorHAnsi"/>
                <w:sz w:val="18"/>
                <w:szCs w:val="18"/>
                <w:lang w:eastAsia="en-GB"/>
              </w:rPr>
              <w:t>61</w:t>
            </w:r>
          </w:p>
        </w:tc>
        <w:tc>
          <w:tcPr>
            <w:tcW w:w="2019" w:type="dxa"/>
            <w:vAlign w:val="center"/>
          </w:tcPr>
          <w:p w:rsidR="004A6FAF" w:rsidRPr="004A6FAF" w:rsidRDefault="00156ACE" w:rsidP="00156ACE">
            <w:pPr>
              <w:jc w:val="center"/>
              <w:rPr>
                <w:rFonts w:ascii="Calibri" w:eastAsia="Calibri" w:hAnsi="Calibri" w:cs="Calibri"/>
                <w:sz w:val="18"/>
                <w:szCs w:val="18"/>
                <w:lang w:val="en-GB" w:eastAsia="en-GB"/>
              </w:rPr>
            </w:pPr>
            <w:r w:rsidRPr="00885A8D">
              <w:rPr>
                <w:rFonts w:ascii="Calibri" w:eastAsia="Calibri" w:hAnsi="Calibri" w:cs="Calibri"/>
                <w:sz w:val="18"/>
                <w:szCs w:val="18"/>
                <w:lang w:val="en-GB" w:eastAsia="en-GB"/>
              </w:rPr>
              <w:fldChar w:fldCharType="begin"/>
            </w:r>
            <w:r w:rsidRPr="00885A8D">
              <w:rPr>
                <w:rFonts w:ascii="Calibri" w:eastAsia="Calibri" w:hAnsi="Calibri" w:cs="Calibri"/>
                <w:sz w:val="18"/>
                <w:szCs w:val="18"/>
                <w:lang w:val="en-GB" w:eastAsia="en-GB"/>
              </w:rPr>
              <w:instrText xml:space="preserve"> LINK </w:instrText>
            </w:r>
            <w:r w:rsidR="004A6FAF">
              <w:rPr>
                <w:rFonts w:ascii="Calibri" w:eastAsia="Calibri" w:hAnsi="Calibri" w:cs="Calibri"/>
                <w:sz w:val="18"/>
                <w:szCs w:val="18"/>
                <w:lang w:val="en-GB" w:eastAsia="en-GB"/>
              </w:rPr>
              <w:instrText xml:space="preserve">Excel.Sheet.12 "C:\\Users\\user\\Desktop\\ΚΑΤΑΛΟΓΟΣ ΥΠΗΡΕΣΙΩΝ MD.xlsx" Sheet1!R53C6 </w:instrText>
            </w:r>
            <w:r w:rsidRPr="00885A8D">
              <w:rPr>
                <w:rFonts w:ascii="Calibri" w:eastAsia="Calibri" w:hAnsi="Calibri" w:cs="Calibri"/>
                <w:sz w:val="18"/>
                <w:szCs w:val="18"/>
                <w:lang w:val="en-GB" w:eastAsia="en-GB"/>
              </w:rPr>
              <w:instrText xml:space="preserve">\a \f 5 \h  \* MERGEFORMAT </w:instrText>
            </w:r>
            <w:r w:rsidR="004A6FAF" w:rsidRPr="00885A8D">
              <w:rPr>
                <w:rFonts w:ascii="Calibri" w:eastAsia="Calibri" w:hAnsi="Calibri" w:cs="Calibri"/>
                <w:sz w:val="18"/>
                <w:szCs w:val="18"/>
                <w:lang w:val="en-GB" w:eastAsia="en-GB"/>
              </w:rPr>
              <w:fldChar w:fldCharType="separate"/>
            </w:r>
          </w:p>
          <w:p w:rsidR="004A6FAF" w:rsidRPr="004A6FAF" w:rsidRDefault="004A6FAF" w:rsidP="004A6FAF">
            <w:pPr>
              <w:jc w:val="center"/>
              <w:rPr>
                <w:rFonts w:ascii="Calibri" w:eastAsia="Calibri" w:hAnsi="Calibri" w:cs="Calibri"/>
                <w:sz w:val="18"/>
                <w:szCs w:val="18"/>
                <w:lang w:val="en-GB" w:eastAsia="en-GB"/>
              </w:rPr>
            </w:pPr>
            <w:hyperlink r:id="rId18" w:history="1">
              <w:r w:rsidRPr="004A6FAF">
                <w:rPr>
                  <w:lang w:val="en-GB" w:eastAsia="en-GB"/>
                </w:rPr>
                <w:t>thessaloniki@gcsl.gr</w:t>
              </w:r>
            </w:hyperlink>
          </w:p>
          <w:p w:rsidR="00156ACE" w:rsidRPr="00885A8D" w:rsidRDefault="00156ACE" w:rsidP="00156ACE">
            <w:pPr>
              <w:jc w:val="center"/>
              <w:rPr>
                <w:rFonts w:ascii="Calibri" w:eastAsia="Calibri" w:hAnsi="Calibri" w:cs="Calibri"/>
                <w:sz w:val="18"/>
                <w:szCs w:val="18"/>
                <w:lang w:val="en-GB" w:eastAsia="en-GB"/>
              </w:rPr>
            </w:pPr>
            <w:r w:rsidRPr="00885A8D">
              <w:rPr>
                <w:rFonts w:ascii="Calibri" w:eastAsia="Calibri" w:hAnsi="Calibri" w:cs="Calibri"/>
                <w:sz w:val="18"/>
                <w:szCs w:val="18"/>
                <w:lang w:val="en-GB" w:eastAsia="en-GB"/>
              </w:rPr>
              <w:fldChar w:fldCharType="end"/>
            </w:r>
          </w:p>
        </w:tc>
      </w:tr>
      <w:tr w:rsidR="00C670E1" w:rsidRPr="00063835" w:rsidTr="00885A8D">
        <w:trPr>
          <w:jc w:val="center"/>
        </w:trPr>
        <w:tc>
          <w:tcPr>
            <w:tcW w:w="2972" w:type="dxa"/>
            <w:shd w:val="clear" w:color="000000" w:fill="FFFFFF"/>
            <w:vAlign w:val="center"/>
          </w:tcPr>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Πελοποννήσου, Δυτικής Ελλάδας και Ιονίου, Πάτρα</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rPr>
              <w:t>(</w:t>
            </w:r>
            <w:r w:rsidRPr="00063835">
              <w:rPr>
                <w:rFonts w:asciiTheme="minorHAnsi" w:eastAsia="Calibri" w:hAnsiTheme="minorHAnsi" w:cstheme="minorHAnsi"/>
                <w:sz w:val="18"/>
                <w:szCs w:val="18"/>
                <w:lang w:val="en-US"/>
              </w:rPr>
              <w:t>NUTS</w:t>
            </w:r>
            <w:r w:rsidRPr="00C670E1">
              <w:rPr>
                <w:rFonts w:asciiTheme="minorHAnsi" w:eastAsia="Calibri" w:hAnsiTheme="minorHAnsi" w:cstheme="minorHAnsi"/>
                <w:sz w:val="18"/>
                <w:szCs w:val="18"/>
              </w:rPr>
              <w:t xml:space="preserve">: </w:t>
            </w:r>
            <w:r w:rsidRPr="00063835">
              <w:rPr>
                <w:rFonts w:asciiTheme="minorHAnsi" w:eastAsia="Calibri" w:hAnsiTheme="minorHAnsi" w:cstheme="minorHAnsi"/>
                <w:sz w:val="18"/>
                <w:szCs w:val="18"/>
                <w:lang w:val="en-US"/>
              </w:rPr>
              <w:t>EL</w:t>
            </w:r>
            <w:r w:rsidRPr="00C670E1">
              <w:rPr>
                <w:rFonts w:asciiTheme="minorHAnsi" w:eastAsia="Calibri" w:hAnsiTheme="minorHAnsi" w:cstheme="minorHAnsi"/>
                <w:sz w:val="18"/>
                <w:szCs w:val="18"/>
              </w:rPr>
              <w:t>632)</w:t>
            </w:r>
          </w:p>
        </w:tc>
        <w:tc>
          <w:tcPr>
            <w:tcW w:w="2410" w:type="dxa"/>
            <w:shd w:val="clear" w:color="000000" w:fill="FFFFFF"/>
            <w:vAlign w:val="center"/>
          </w:tcPr>
          <w:p w:rsidR="00C670E1" w:rsidRPr="00156ACE" w:rsidRDefault="00C670E1" w:rsidP="00C670E1">
            <w:pPr>
              <w:jc w:val="cente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Παπαδιαμάντη Αλεξάνδρου 14 &amp; Αρέθ</w:t>
            </w:r>
            <w:r w:rsidRPr="00156ACE">
              <w:rPr>
                <w:rFonts w:asciiTheme="minorHAnsi" w:eastAsia="Calibri" w:hAnsiTheme="minorHAnsi" w:cstheme="minorHAnsi"/>
                <w:sz w:val="18"/>
                <w:szCs w:val="18"/>
                <w:lang w:eastAsia="en-GB"/>
              </w:rPr>
              <w:t xml:space="preserve">α </w:t>
            </w:r>
          </w:p>
          <w:p w:rsidR="00C670E1" w:rsidRPr="00156ACE" w:rsidRDefault="00C670E1" w:rsidP="00C670E1">
            <w:pPr>
              <w:jc w:val="cente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 xml:space="preserve">ΤΚ </w:t>
            </w:r>
            <w:r w:rsidRPr="00156ACE">
              <w:rPr>
                <w:rFonts w:asciiTheme="minorHAnsi" w:eastAsia="Calibri" w:hAnsiTheme="minorHAnsi" w:cstheme="minorHAnsi"/>
                <w:sz w:val="18"/>
                <w:szCs w:val="18"/>
                <w:lang w:eastAsia="en-GB"/>
              </w:rPr>
              <w:t>26443</w:t>
            </w:r>
          </w:p>
        </w:tc>
        <w:tc>
          <w:tcPr>
            <w:tcW w:w="1843" w:type="dxa"/>
            <w:shd w:val="clear" w:color="000000" w:fill="FFFFFF"/>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156ACE">
              <w:rPr>
                <w:rFonts w:asciiTheme="minorHAnsi" w:eastAsia="Calibri" w:hAnsiTheme="minorHAnsi" w:cstheme="minorHAnsi"/>
                <w:sz w:val="18"/>
                <w:szCs w:val="18"/>
                <w:lang w:eastAsia="en-GB"/>
              </w:rPr>
              <w:t>Α. Κού</w:t>
            </w:r>
            <w:r w:rsidRPr="00063835">
              <w:rPr>
                <w:rFonts w:asciiTheme="minorHAnsi" w:eastAsia="Calibri" w:hAnsiTheme="minorHAnsi" w:cstheme="minorHAnsi"/>
                <w:sz w:val="18"/>
                <w:szCs w:val="18"/>
                <w:lang w:val="en-GB" w:eastAsia="en-GB"/>
              </w:rPr>
              <w:t>τρα</w:t>
            </w:r>
          </w:p>
        </w:tc>
        <w:tc>
          <w:tcPr>
            <w:tcW w:w="1417"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2610336786</w:t>
            </w:r>
          </w:p>
        </w:tc>
        <w:tc>
          <w:tcPr>
            <w:tcW w:w="2019"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peloponnese@gcsl.gr</w:t>
            </w:r>
          </w:p>
        </w:tc>
      </w:tr>
      <w:tr w:rsidR="00C670E1" w:rsidRPr="00063835" w:rsidTr="00885A8D">
        <w:trPr>
          <w:jc w:val="center"/>
        </w:trPr>
        <w:tc>
          <w:tcPr>
            <w:tcW w:w="2972" w:type="dxa"/>
            <w:shd w:val="clear" w:color="000000" w:fill="FFFFFF"/>
            <w:vAlign w:val="center"/>
          </w:tcPr>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 xml:space="preserve">Χ.Υ. Πελοποννήσου, Δυτικής Ελλάδας και Ιονίου </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Τμήμα Χ.Υ. Κορίνθου</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(NUTS: EL652)</w:t>
            </w:r>
          </w:p>
        </w:tc>
        <w:tc>
          <w:tcPr>
            <w:tcW w:w="2410" w:type="dxa"/>
            <w:shd w:val="clear" w:color="000000" w:fill="FFFFFF"/>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Αγ. Παύλου 23, ΤΚ 201 00</w:t>
            </w:r>
          </w:p>
        </w:tc>
        <w:tc>
          <w:tcPr>
            <w:tcW w:w="1843" w:type="dxa"/>
            <w:shd w:val="clear" w:color="000000" w:fill="FFFFFF"/>
            <w:vAlign w:val="center"/>
          </w:tcPr>
          <w:p w:rsidR="00C670E1" w:rsidRPr="006C163C" w:rsidRDefault="00C670E1" w:rsidP="00077360">
            <w:pPr>
              <w:jc w:val="center"/>
              <w:rPr>
                <w:rFonts w:ascii="Calibri" w:eastAsia="Calibri" w:hAnsi="Calibri" w:cs="Calibri"/>
                <w:sz w:val="18"/>
                <w:szCs w:val="18"/>
                <w:lang w:eastAsia="en-GB"/>
              </w:rPr>
            </w:pPr>
            <w:r>
              <w:rPr>
                <w:rFonts w:ascii="Calibri" w:eastAsia="Calibri" w:hAnsi="Calibri" w:cs="Calibri"/>
                <w:sz w:val="18"/>
                <w:szCs w:val="18"/>
                <w:lang w:val="en-GB" w:eastAsia="en-GB"/>
              </w:rPr>
              <w:t>Ε.Γιαννημ</w:t>
            </w:r>
            <w:r w:rsidR="00077360">
              <w:rPr>
                <w:rFonts w:ascii="Calibri" w:eastAsia="Calibri" w:hAnsi="Calibri" w:cs="Calibri"/>
                <w:sz w:val="18"/>
                <w:szCs w:val="18"/>
                <w:lang w:eastAsia="en-GB"/>
              </w:rPr>
              <w:t>ά</w:t>
            </w:r>
            <w:r>
              <w:rPr>
                <w:rFonts w:ascii="Calibri" w:eastAsia="Calibri" w:hAnsi="Calibri" w:cs="Calibri"/>
                <w:sz w:val="18"/>
                <w:szCs w:val="18"/>
                <w:lang w:val="en-GB" w:eastAsia="en-GB"/>
              </w:rPr>
              <w:t>ρ</w:t>
            </w:r>
            <w:r w:rsidR="00077360">
              <w:rPr>
                <w:rFonts w:ascii="Calibri" w:eastAsia="Calibri" w:hAnsi="Calibri" w:cs="Calibri"/>
                <w:sz w:val="18"/>
                <w:szCs w:val="18"/>
                <w:lang w:val="en-GB" w:eastAsia="en-GB"/>
              </w:rPr>
              <w:t>α</w:t>
            </w:r>
            <w:r>
              <w:rPr>
                <w:rFonts w:ascii="Calibri" w:eastAsia="Calibri" w:hAnsi="Calibri" w:cs="Calibri"/>
                <w:sz w:val="18"/>
                <w:szCs w:val="18"/>
                <w:lang w:eastAsia="en-GB"/>
              </w:rPr>
              <w:t>ς</w:t>
            </w:r>
          </w:p>
        </w:tc>
        <w:tc>
          <w:tcPr>
            <w:tcW w:w="1417" w:type="dxa"/>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019" w:type="dxa"/>
            <w:vAlign w:val="center"/>
          </w:tcPr>
          <w:p w:rsidR="00C670E1" w:rsidRPr="00EE6D21" w:rsidRDefault="00B64309" w:rsidP="00C670E1">
            <w:pPr>
              <w:jc w:val="center"/>
              <w:rPr>
                <w:rFonts w:ascii="Calibri" w:eastAsia="Calibri" w:hAnsi="Calibri" w:cs="Calibri"/>
                <w:sz w:val="18"/>
                <w:szCs w:val="18"/>
                <w:lang w:val="en-GB" w:eastAsia="en-GB"/>
              </w:rPr>
            </w:pPr>
            <w:hyperlink r:id="rId19" w:history="1">
              <w:r w:rsidR="00C670E1" w:rsidRPr="00EE6D21">
                <w:rPr>
                  <w:rFonts w:ascii="Calibri" w:eastAsia="Calibri" w:hAnsi="Calibri" w:cs="Calibri"/>
                  <w:sz w:val="18"/>
                  <w:szCs w:val="18"/>
                  <w:lang w:val="en-GB" w:eastAsia="en-GB"/>
                </w:rPr>
                <w:t>korinthos@gcsl.gr</w:t>
              </w:r>
            </w:hyperlink>
          </w:p>
        </w:tc>
      </w:tr>
      <w:tr w:rsidR="00C670E1" w:rsidRPr="00063835" w:rsidTr="00885A8D">
        <w:trPr>
          <w:jc w:val="center"/>
        </w:trPr>
        <w:tc>
          <w:tcPr>
            <w:tcW w:w="2972" w:type="dxa"/>
            <w:shd w:val="clear" w:color="000000" w:fill="FFFFFF"/>
            <w:vAlign w:val="center"/>
          </w:tcPr>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 xml:space="preserve">Χ.Υ. Πελοποννήσου, Δυτικής Ελλάδας και Ιονίου </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Τμήμα Χ.Υ. Καλαμάτας</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(NUTS: EL653)</w:t>
            </w:r>
          </w:p>
        </w:tc>
        <w:tc>
          <w:tcPr>
            <w:tcW w:w="2410" w:type="dxa"/>
            <w:shd w:val="clear" w:color="000000" w:fill="FFFFFF"/>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Πάρκο Λιμενικού, TK 241 31</w:t>
            </w:r>
            <w:r w:rsidRPr="001C0301">
              <w:rPr>
                <w:rFonts w:ascii="Calibri" w:eastAsia="Calibri" w:hAnsi="Calibri" w:cs="Calibri"/>
                <w:sz w:val="18"/>
                <w:szCs w:val="18"/>
                <w:lang w:val="en-GB" w:eastAsia="en-GB"/>
              </w:rPr>
              <w:tab/>
            </w:r>
          </w:p>
        </w:tc>
        <w:tc>
          <w:tcPr>
            <w:tcW w:w="1843" w:type="dxa"/>
            <w:shd w:val="clear" w:color="000000" w:fill="FFFFFF"/>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Μεϊμετέα</w:t>
            </w:r>
          </w:p>
        </w:tc>
        <w:tc>
          <w:tcPr>
            <w:tcW w:w="1417" w:type="dxa"/>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019" w:type="dxa"/>
            <w:vAlign w:val="center"/>
          </w:tcPr>
          <w:p w:rsidR="00C670E1" w:rsidRPr="00EE6D21" w:rsidRDefault="00B64309" w:rsidP="00C670E1">
            <w:pPr>
              <w:jc w:val="center"/>
              <w:rPr>
                <w:rFonts w:ascii="Calibri" w:eastAsia="Calibri" w:hAnsi="Calibri" w:cs="Calibri"/>
                <w:sz w:val="18"/>
                <w:szCs w:val="18"/>
                <w:lang w:val="en-GB" w:eastAsia="en-GB"/>
              </w:rPr>
            </w:pPr>
            <w:hyperlink r:id="rId20" w:history="1">
              <w:r w:rsidR="00C670E1" w:rsidRPr="00EE6D21">
                <w:rPr>
                  <w:rStyle w:val="-"/>
                  <w:rFonts w:ascii="Calibri" w:eastAsia="Calibri" w:hAnsi="Calibri" w:cs="Calibri"/>
                  <w:color w:val="auto"/>
                  <w:sz w:val="18"/>
                  <w:szCs w:val="18"/>
                  <w:u w:val="none"/>
                  <w:lang w:val="en-GB" w:eastAsia="en-GB"/>
                </w:rPr>
                <w:t>kalamata@gcsl.gr</w:t>
              </w:r>
            </w:hyperlink>
          </w:p>
        </w:tc>
      </w:tr>
      <w:tr w:rsidR="00C670E1" w:rsidRPr="00063835" w:rsidTr="00885A8D">
        <w:trPr>
          <w:jc w:val="center"/>
        </w:trPr>
        <w:tc>
          <w:tcPr>
            <w:tcW w:w="2972" w:type="dxa"/>
            <w:shd w:val="clear" w:color="000000" w:fill="FFFFFF"/>
            <w:vAlign w:val="center"/>
          </w:tcPr>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 xml:space="preserve">Χ.Υ. Πελοποννήσου, Δυτικής Ελλάδας και Ιονίου </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Τμήμα Χ.Υ. Κέρκυρας</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(NUTS: EL622)</w:t>
            </w:r>
          </w:p>
        </w:tc>
        <w:tc>
          <w:tcPr>
            <w:tcW w:w="2410" w:type="dxa"/>
            <w:shd w:val="clear" w:color="000000" w:fill="FFFFFF"/>
            <w:vAlign w:val="center"/>
          </w:tcPr>
          <w:p w:rsidR="00C670E1" w:rsidRPr="00167903" w:rsidRDefault="00C670E1" w:rsidP="00C670E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Εθν. Αντίστασης 1 </w:t>
            </w:r>
          </w:p>
          <w:p w:rsidR="00C670E1" w:rsidRPr="00167903"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491 00</w:t>
            </w:r>
          </w:p>
        </w:tc>
        <w:tc>
          <w:tcPr>
            <w:tcW w:w="1843" w:type="dxa"/>
            <w:shd w:val="clear" w:color="000000" w:fill="FFFFFF"/>
            <w:vAlign w:val="center"/>
          </w:tcPr>
          <w:p w:rsidR="00C670E1" w:rsidRPr="00167903" w:rsidRDefault="00C670E1" w:rsidP="00C670E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Ε. Σταυρακάκη</w:t>
            </w:r>
          </w:p>
        </w:tc>
        <w:tc>
          <w:tcPr>
            <w:tcW w:w="1417" w:type="dxa"/>
            <w:vAlign w:val="center"/>
          </w:tcPr>
          <w:p w:rsidR="00C670E1" w:rsidRPr="00167903" w:rsidRDefault="00C670E1" w:rsidP="00C670E1">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2661039909</w:t>
            </w:r>
          </w:p>
        </w:tc>
        <w:tc>
          <w:tcPr>
            <w:tcW w:w="2019" w:type="dxa"/>
            <w:vAlign w:val="center"/>
          </w:tcPr>
          <w:p w:rsidR="00C670E1" w:rsidRPr="00EE6D21" w:rsidRDefault="00B64309" w:rsidP="00C670E1">
            <w:pPr>
              <w:jc w:val="center"/>
              <w:rPr>
                <w:rFonts w:ascii="Calibri" w:eastAsia="Calibri" w:hAnsi="Calibri" w:cs="Calibri"/>
                <w:sz w:val="18"/>
                <w:szCs w:val="18"/>
                <w:lang w:val="en-GB" w:eastAsia="en-GB"/>
              </w:rPr>
            </w:pPr>
            <w:hyperlink r:id="rId21" w:history="1">
              <w:r w:rsidR="00C670E1" w:rsidRPr="00EE6D21">
                <w:rPr>
                  <w:rStyle w:val="-"/>
                  <w:rFonts w:ascii="Calibri" w:eastAsia="Calibri" w:hAnsi="Calibri" w:cs="Calibri"/>
                  <w:color w:val="auto"/>
                  <w:sz w:val="18"/>
                  <w:szCs w:val="18"/>
                  <w:u w:val="none"/>
                  <w:lang w:val="en-GB" w:eastAsia="en-GB"/>
                </w:rPr>
                <w:t>corfu@gcsl.gr</w:t>
              </w:r>
            </w:hyperlink>
          </w:p>
        </w:tc>
      </w:tr>
      <w:tr w:rsidR="00C670E1" w:rsidRPr="00063835" w:rsidTr="00885A8D">
        <w:trPr>
          <w:jc w:val="center"/>
        </w:trPr>
        <w:tc>
          <w:tcPr>
            <w:tcW w:w="2972" w:type="dxa"/>
            <w:shd w:val="clear" w:color="000000" w:fill="FFFFFF"/>
            <w:vAlign w:val="center"/>
          </w:tcPr>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 xml:space="preserve">X.Υ. Πελοποννήσου, Δυτικής Ελλάδας και Ιονίου, </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Αυτ. Γραφείο Χ.Υ. Τρίπολης</w:t>
            </w:r>
          </w:p>
          <w:p w:rsidR="00C670E1" w:rsidRPr="00C670E1" w:rsidRDefault="00C670E1" w:rsidP="00C670E1">
            <w:pPr>
              <w:rPr>
                <w:rFonts w:asciiTheme="minorHAnsi" w:eastAsia="Calibri" w:hAnsiTheme="minorHAnsi" w:cstheme="minorHAnsi"/>
                <w:sz w:val="18"/>
                <w:szCs w:val="18"/>
                <w:lang w:eastAsia="en-GB"/>
              </w:rPr>
            </w:pPr>
            <w:r w:rsidRPr="00C670E1">
              <w:rPr>
                <w:rFonts w:asciiTheme="minorHAnsi" w:eastAsia="Calibri" w:hAnsiTheme="minorHAnsi" w:cstheme="minorHAnsi"/>
                <w:sz w:val="18"/>
                <w:szCs w:val="18"/>
                <w:lang w:eastAsia="en-GB"/>
              </w:rPr>
              <w:t>(NUTS: EL651)</w:t>
            </w:r>
          </w:p>
        </w:tc>
        <w:tc>
          <w:tcPr>
            <w:tcW w:w="2410" w:type="dxa"/>
            <w:shd w:val="clear" w:color="000000" w:fill="FFFFFF"/>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Πλ. Κολοκοτρώνη, </w:t>
            </w:r>
          </w:p>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22100</w:t>
            </w:r>
          </w:p>
        </w:tc>
        <w:tc>
          <w:tcPr>
            <w:tcW w:w="1843" w:type="dxa"/>
            <w:shd w:val="clear" w:color="000000" w:fill="FFFFFF"/>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B. Tζάθα</w:t>
            </w:r>
          </w:p>
        </w:tc>
        <w:tc>
          <w:tcPr>
            <w:tcW w:w="1417" w:type="dxa"/>
            <w:vAlign w:val="center"/>
          </w:tcPr>
          <w:p w:rsidR="00C670E1" w:rsidRPr="001C0301" w:rsidRDefault="00C670E1" w:rsidP="00C670E1">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019" w:type="dxa"/>
            <w:vAlign w:val="center"/>
          </w:tcPr>
          <w:p w:rsidR="00C670E1" w:rsidRPr="00EE6D21" w:rsidRDefault="00B64309" w:rsidP="00C670E1">
            <w:pPr>
              <w:jc w:val="center"/>
              <w:rPr>
                <w:rFonts w:ascii="Calibri" w:eastAsia="Calibri" w:hAnsi="Calibri" w:cs="Calibri"/>
                <w:sz w:val="18"/>
                <w:szCs w:val="18"/>
                <w:lang w:val="en-GB" w:eastAsia="en-GB"/>
              </w:rPr>
            </w:pPr>
            <w:hyperlink r:id="rId22" w:history="1">
              <w:r w:rsidR="00C670E1" w:rsidRPr="00EE6D21">
                <w:rPr>
                  <w:rStyle w:val="-"/>
                  <w:rFonts w:ascii="Calibri" w:eastAsia="Calibri" w:hAnsi="Calibri" w:cs="Calibri"/>
                  <w:color w:val="auto"/>
                  <w:sz w:val="18"/>
                  <w:szCs w:val="18"/>
                  <w:u w:val="none"/>
                  <w:lang w:val="en-GB" w:eastAsia="en-GB"/>
                </w:rPr>
                <w:t>tripoli@gcsl.gr</w:t>
              </w:r>
            </w:hyperlink>
          </w:p>
        </w:tc>
      </w:tr>
      <w:tr w:rsidR="00C670E1" w:rsidRPr="00063835" w:rsidTr="00885A8D">
        <w:trPr>
          <w:jc w:val="center"/>
        </w:trPr>
        <w:tc>
          <w:tcPr>
            <w:tcW w:w="2972" w:type="dxa"/>
            <w:vAlign w:val="center"/>
          </w:tcPr>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Αιγαίου - Τμήμα Χ.Υ. Ρόδου</w:t>
            </w:r>
          </w:p>
          <w:p w:rsidR="00C670E1" w:rsidRPr="000D420B" w:rsidRDefault="00C670E1" w:rsidP="00C670E1">
            <w:pPr>
              <w:rPr>
                <w:rFonts w:asciiTheme="minorHAnsi" w:eastAsia="Calibri" w:hAnsiTheme="minorHAnsi" w:cstheme="minorHAnsi"/>
                <w:sz w:val="18"/>
                <w:szCs w:val="18"/>
                <w:lang w:eastAsia="en-GB"/>
              </w:rPr>
            </w:pPr>
            <w:r w:rsidRPr="000D420B">
              <w:rPr>
                <w:rFonts w:asciiTheme="minorHAnsi" w:eastAsia="Calibri" w:hAnsiTheme="minorHAnsi" w:cstheme="minorHAnsi"/>
                <w:sz w:val="18"/>
                <w:szCs w:val="18"/>
              </w:rPr>
              <w:t>(</w:t>
            </w:r>
            <w:r w:rsidRPr="00063835">
              <w:rPr>
                <w:rFonts w:asciiTheme="minorHAnsi" w:eastAsia="Calibri" w:hAnsiTheme="minorHAnsi" w:cstheme="minorHAnsi"/>
                <w:sz w:val="18"/>
                <w:szCs w:val="18"/>
                <w:lang w:val="en-US"/>
              </w:rPr>
              <w:t>NUTS</w:t>
            </w:r>
            <w:r w:rsidRPr="000D420B">
              <w:rPr>
                <w:rFonts w:asciiTheme="minorHAnsi" w:eastAsia="Calibri" w:hAnsiTheme="minorHAnsi" w:cstheme="minorHAnsi"/>
                <w:sz w:val="18"/>
                <w:szCs w:val="18"/>
              </w:rPr>
              <w:t xml:space="preserve">: </w:t>
            </w:r>
            <w:r w:rsidRPr="00063835">
              <w:rPr>
                <w:rFonts w:asciiTheme="minorHAnsi" w:eastAsia="Calibri" w:hAnsiTheme="minorHAnsi" w:cstheme="minorHAnsi"/>
                <w:sz w:val="18"/>
                <w:szCs w:val="18"/>
                <w:lang w:val="en-US"/>
              </w:rPr>
              <w:t>EL</w:t>
            </w:r>
            <w:r w:rsidRPr="000D420B">
              <w:rPr>
                <w:rFonts w:asciiTheme="minorHAnsi" w:eastAsia="Calibri" w:hAnsiTheme="minorHAnsi" w:cstheme="minorHAnsi"/>
                <w:sz w:val="18"/>
                <w:szCs w:val="18"/>
              </w:rPr>
              <w:t>421)</w:t>
            </w:r>
          </w:p>
        </w:tc>
        <w:tc>
          <w:tcPr>
            <w:tcW w:w="2410" w:type="dxa"/>
            <w:vAlign w:val="center"/>
          </w:tcPr>
          <w:p w:rsidR="00C670E1" w:rsidRPr="000D420B" w:rsidRDefault="00C670E1" w:rsidP="00C670E1">
            <w:pPr>
              <w:jc w:val="center"/>
              <w:rPr>
                <w:rFonts w:asciiTheme="minorHAnsi" w:eastAsia="Calibri" w:hAnsiTheme="minorHAnsi" w:cstheme="minorHAnsi"/>
                <w:sz w:val="18"/>
                <w:szCs w:val="18"/>
                <w:lang w:eastAsia="en-GB"/>
              </w:rPr>
            </w:pPr>
            <w:r w:rsidRPr="000D420B">
              <w:rPr>
                <w:rFonts w:asciiTheme="minorHAnsi" w:eastAsia="Calibri" w:hAnsiTheme="minorHAnsi" w:cstheme="minorHAnsi"/>
                <w:sz w:val="18"/>
                <w:szCs w:val="18"/>
                <w:lang w:eastAsia="en-GB"/>
              </w:rPr>
              <w:t xml:space="preserve">Πλ. Χαρίτου 17 </w:t>
            </w:r>
          </w:p>
          <w:p w:rsidR="00C670E1" w:rsidRPr="000D420B" w:rsidRDefault="00C670E1" w:rsidP="00C670E1">
            <w:pPr>
              <w:jc w:val="cente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 xml:space="preserve">ΤΚ </w:t>
            </w:r>
            <w:r w:rsidRPr="000D420B">
              <w:rPr>
                <w:rFonts w:asciiTheme="minorHAnsi" w:eastAsia="Calibri" w:hAnsiTheme="minorHAnsi" w:cstheme="minorHAnsi"/>
                <w:sz w:val="18"/>
                <w:szCs w:val="18"/>
                <w:lang w:eastAsia="en-GB"/>
              </w:rPr>
              <w:t>851 00</w:t>
            </w:r>
          </w:p>
        </w:tc>
        <w:tc>
          <w:tcPr>
            <w:tcW w:w="1843" w:type="dxa"/>
            <w:vAlign w:val="center"/>
          </w:tcPr>
          <w:p w:rsidR="00C670E1" w:rsidRPr="000D420B" w:rsidRDefault="00C670E1" w:rsidP="00C670E1">
            <w:pPr>
              <w:jc w:val="center"/>
              <w:rPr>
                <w:rFonts w:asciiTheme="minorHAnsi" w:eastAsia="Calibri" w:hAnsiTheme="minorHAnsi" w:cstheme="minorHAnsi"/>
                <w:sz w:val="18"/>
                <w:szCs w:val="18"/>
                <w:lang w:eastAsia="en-GB"/>
              </w:rPr>
            </w:pPr>
            <w:r w:rsidRPr="000D420B">
              <w:rPr>
                <w:rFonts w:asciiTheme="minorHAnsi" w:eastAsia="Calibri" w:hAnsiTheme="minorHAnsi" w:cstheme="minorHAnsi"/>
                <w:sz w:val="18"/>
                <w:szCs w:val="18"/>
                <w:lang w:eastAsia="en-GB"/>
              </w:rPr>
              <w:t>Β. Μάτσης</w:t>
            </w:r>
          </w:p>
        </w:tc>
        <w:tc>
          <w:tcPr>
            <w:tcW w:w="1417" w:type="dxa"/>
            <w:vAlign w:val="center"/>
          </w:tcPr>
          <w:p w:rsidR="00C670E1" w:rsidRPr="000D420B" w:rsidRDefault="00C670E1" w:rsidP="00C670E1">
            <w:pPr>
              <w:jc w:val="center"/>
              <w:rPr>
                <w:rFonts w:asciiTheme="minorHAnsi" w:eastAsia="Calibri" w:hAnsiTheme="minorHAnsi" w:cstheme="minorHAnsi"/>
                <w:sz w:val="18"/>
                <w:szCs w:val="18"/>
                <w:lang w:eastAsia="en-GB"/>
              </w:rPr>
            </w:pPr>
            <w:r w:rsidRPr="000D420B">
              <w:rPr>
                <w:rFonts w:asciiTheme="minorHAnsi" w:eastAsia="Calibri" w:hAnsiTheme="minorHAnsi" w:cstheme="minorHAnsi"/>
                <w:sz w:val="18"/>
                <w:szCs w:val="18"/>
                <w:lang w:eastAsia="en-GB"/>
              </w:rPr>
              <w:t>2241077933</w:t>
            </w:r>
          </w:p>
        </w:tc>
        <w:tc>
          <w:tcPr>
            <w:tcW w:w="2019"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rhodes@gcsl.gr</w:t>
            </w:r>
          </w:p>
        </w:tc>
      </w:tr>
      <w:tr w:rsidR="00C670E1" w:rsidRPr="00063835" w:rsidTr="00885A8D">
        <w:trPr>
          <w:jc w:val="center"/>
        </w:trPr>
        <w:tc>
          <w:tcPr>
            <w:tcW w:w="2972" w:type="dxa"/>
            <w:vAlign w:val="center"/>
          </w:tcPr>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Αιγαίου</w:t>
            </w:r>
          </w:p>
          <w:p w:rsidR="00C670E1" w:rsidRPr="00063835" w:rsidRDefault="00C670E1" w:rsidP="00C670E1">
            <w:pP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Αυτοτελές Γραφείο Χ.Υ. Σάμου</w:t>
            </w:r>
          </w:p>
          <w:p w:rsidR="00C670E1" w:rsidRPr="00063835" w:rsidRDefault="00C670E1" w:rsidP="00C670E1">
            <w:pP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rPr>
              <w:t>(</w:t>
            </w:r>
            <w:r w:rsidRPr="00063835">
              <w:rPr>
                <w:rFonts w:asciiTheme="minorHAnsi" w:eastAsia="Calibri" w:hAnsiTheme="minorHAnsi" w:cstheme="minorHAnsi"/>
                <w:sz w:val="18"/>
                <w:szCs w:val="18"/>
                <w:lang w:val="en-US"/>
              </w:rPr>
              <w:t>NUTS: EL412)</w:t>
            </w:r>
          </w:p>
        </w:tc>
        <w:tc>
          <w:tcPr>
            <w:tcW w:w="2410"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 xml:space="preserve">Παύλου Κουντουριώτη </w:t>
            </w:r>
          </w:p>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eastAsia="en-GB"/>
              </w:rPr>
              <w:t xml:space="preserve">ΤΚ </w:t>
            </w:r>
            <w:r w:rsidRPr="00063835">
              <w:rPr>
                <w:rFonts w:asciiTheme="minorHAnsi" w:eastAsia="Calibri" w:hAnsiTheme="minorHAnsi" w:cstheme="minorHAnsi"/>
                <w:sz w:val="18"/>
                <w:szCs w:val="18"/>
                <w:lang w:val="en-GB" w:eastAsia="en-GB"/>
              </w:rPr>
              <w:t>83 100</w:t>
            </w:r>
          </w:p>
        </w:tc>
        <w:tc>
          <w:tcPr>
            <w:tcW w:w="1843"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Φ. Σαμίου</w:t>
            </w:r>
          </w:p>
        </w:tc>
        <w:tc>
          <w:tcPr>
            <w:tcW w:w="1417"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27530 27590</w:t>
            </w:r>
          </w:p>
        </w:tc>
        <w:tc>
          <w:tcPr>
            <w:tcW w:w="2019" w:type="dxa"/>
            <w:vAlign w:val="center"/>
          </w:tcPr>
          <w:p w:rsidR="00C670E1" w:rsidRPr="00063835" w:rsidRDefault="00B64309" w:rsidP="00C670E1">
            <w:pPr>
              <w:jc w:val="center"/>
              <w:rPr>
                <w:rFonts w:asciiTheme="minorHAnsi" w:eastAsia="Calibri" w:hAnsiTheme="minorHAnsi" w:cstheme="minorHAnsi"/>
                <w:sz w:val="18"/>
                <w:szCs w:val="18"/>
                <w:lang w:val="en-GB" w:eastAsia="en-GB"/>
              </w:rPr>
            </w:pPr>
            <w:hyperlink r:id="rId23" w:history="1">
              <w:r w:rsidR="00C670E1" w:rsidRPr="00063835">
                <w:rPr>
                  <w:rFonts w:asciiTheme="minorHAnsi" w:eastAsia="Calibri" w:hAnsiTheme="minorHAnsi" w:cstheme="minorHAnsi"/>
                  <w:sz w:val="18"/>
                  <w:szCs w:val="18"/>
                  <w:lang w:val="en-GB" w:eastAsia="en-GB"/>
                </w:rPr>
                <w:t>samos@gcsl.gr</w:t>
              </w:r>
            </w:hyperlink>
          </w:p>
        </w:tc>
      </w:tr>
      <w:tr w:rsidR="00C670E1" w:rsidRPr="00063835" w:rsidTr="00885A8D">
        <w:trPr>
          <w:jc w:val="center"/>
        </w:trPr>
        <w:tc>
          <w:tcPr>
            <w:tcW w:w="2972" w:type="dxa"/>
            <w:vAlign w:val="center"/>
          </w:tcPr>
          <w:p w:rsidR="00C670E1" w:rsidRPr="009329BC" w:rsidRDefault="00C670E1" w:rsidP="00C670E1">
            <w:pPr>
              <w:rPr>
                <w:rFonts w:ascii="Calibri" w:hAnsi="Calibri" w:cs="Calibri"/>
                <w:sz w:val="18"/>
                <w:szCs w:val="18"/>
                <w:lang w:eastAsia="zh-CN"/>
              </w:rPr>
            </w:pPr>
            <w:r w:rsidRPr="009329BC">
              <w:rPr>
                <w:rFonts w:ascii="Calibri" w:hAnsi="Calibri" w:cs="Calibri"/>
                <w:sz w:val="18"/>
                <w:szCs w:val="18"/>
                <w:lang w:eastAsia="zh-CN"/>
              </w:rPr>
              <w:t>Χ.Υ. Αιγαίου, Τμήμα Χ.Υ. Μυτιλήνης</w:t>
            </w:r>
            <w:r w:rsidR="00EB16B5">
              <w:rPr>
                <w:rFonts w:ascii="Calibri" w:hAnsi="Calibri" w:cs="Calibri"/>
                <w:sz w:val="18"/>
                <w:szCs w:val="18"/>
                <w:lang w:eastAsia="zh-CN"/>
              </w:rPr>
              <w:t xml:space="preserve"> </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411)</w:t>
            </w:r>
          </w:p>
        </w:tc>
        <w:tc>
          <w:tcPr>
            <w:tcW w:w="2410" w:type="dxa"/>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 xml:space="preserve">Πλατεία Τελωνείου </w:t>
            </w:r>
          </w:p>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ΤΚ 811 00</w:t>
            </w:r>
          </w:p>
        </w:tc>
        <w:tc>
          <w:tcPr>
            <w:tcW w:w="1843" w:type="dxa"/>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Α. Γαβριήλ</w:t>
            </w:r>
          </w:p>
        </w:tc>
        <w:tc>
          <w:tcPr>
            <w:tcW w:w="1417" w:type="dxa"/>
            <w:vAlign w:val="center"/>
          </w:tcPr>
          <w:p w:rsidR="00C670E1" w:rsidRPr="009329BC" w:rsidRDefault="00C670E1" w:rsidP="00C670E1">
            <w:pPr>
              <w:jc w:val="center"/>
              <w:rPr>
                <w:rFonts w:ascii="Calibri" w:hAnsi="Calibri" w:cs="Calibri"/>
                <w:sz w:val="18"/>
                <w:szCs w:val="18"/>
                <w:lang w:eastAsia="zh-CN"/>
              </w:rPr>
            </w:pPr>
            <w:r w:rsidRPr="009329BC">
              <w:rPr>
                <w:rFonts w:ascii="Calibri" w:hAnsi="Calibri" w:cs="Calibri"/>
                <w:sz w:val="18"/>
                <w:szCs w:val="18"/>
                <w:lang w:eastAsia="zh-CN"/>
              </w:rPr>
              <w:t>22510 28615</w:t>
            </w:r>
            <w:r w:rsidRPr="009329BC">
              <w:rPr>
                <w:rFonts w:ascii="Calibri" w:hAnsi="Calibri" w:cs="Calibri"/>
                <w:sz w:val="18"/>
                <w:szCs w:val="18"/>
                <w:lang w:eastAsia="zh-CN"/>
              </w:rPr>
              <w:br/>
            </w:r>
          </w:p>
        </w:tc>
        <w:tc>
          <w:tcPr>
            <w:tcW w:w="2019" w:type="dxa"/>
            <w:vAlign w:val="center"/>
          </w:tcPr>
          <w:p w:rsidR="00C670E1" w:rsidRPr="009329BC" w:rsidRDefault="00B64309" w:rsidP="00C670E1">
            <w:pPr>
              <w:jc w:val="center"/>
              <w:rPr>
                <w:rFonts w:ascii="Calibri" w:hAnsi="Calibri" w:cs="Calibri"/>
                <w:sz w:val="18"/>
                <w:szCs w:val="18"/>
                <w:lang w:eastAsia="zh-CN"/>
              </w:rPr>
            </w:pPr>
            <w:hyperlink r:id="rId24" w:history="1">
              <w:r w:rsidR="00C670E1" w:rsidRPr="009329BC">
                <w:rPr>
                  <w:rFonts w:ascii="Calibri" w:hAnsi="Calibri" w:cs="Calibri"/>
                  <w:sz w:val="18"/>
                  <w:szCs w:val="18"/>
                  <w:lang w:eastAsia="zh-CN"/>
                </w:rPr>
                <w:t>mytilene@gcsl.gr</w:t>
              </w:r>
            </w:hyperlink>
          </w:p>
        </w:tc>
      </w:tr>
      <w:tr w:rsidR="00C670E1" w:rsidRPr="00063835" w:rsidTr="00885A8D">
        <w:trPr>
          <w:jc w:val="center"/>
        </w:trPr>
        <w:tc>
          <w:tcPr>
            <w:tcW w:w="2972" w:type="dxa"/>
            <w:vAlign w:val="center"/>
          </w:tcPr>
          <w:p w:rsidR="00C670E1" w:rsidRPr="00063835" w:rsidRDefault="00C670E1" w:rsidP="00C670E1">
            <w:pP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Χ.Υ. Λάρισας</w:t>
            </w:r>
          </w:p>
          <w:p w:rsidR="00C670E1" w:rsidRPr="00063835" w:rsidRDefault="00C670E1" w:rsidP="00C670E1">
            <w:pP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rPr>
              <w:t>(</w:t>
            </w:r>
            <w:r w:rsidRPr="00063835">
              <w:rPr>
                <w:rFonts w:asciiTheme="minorHAnsi" w:eastAsia="Calibri" w:hAnsiTheme="minorHAnsi" w:cstheme="minorHAnsi"/>
                <w:sz w:val="18"/>
                <w:szCs w:val="18"/>
                <w:lang w:val="en-US"/>
              </w:rPr>
              <w:t>NUTS: EL612)</w:t>
            </w:r>
          </w:p>
        </w:tc>
        <w:tc>
          <w:tcPr>
            <w:tcW w:w="2410"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Φαρσάλων 21</w:t>
            </w:r>
          </w:p>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eastAsia="en-GB"/>
              </w:rPr>
              <w:t>ΤΚ</w:t>
            </w:r>
            <w:r w:rsidRPr="00063835">
              <w:rPr>
                <w:rFonts w:asciiTheme="minorHAnsi" w:eastAsia="Calibri" w:hAnsiTheme="minorHAnsi" w:cstheme="minorHAnsi"/>
                <w:sz w:val="18"/>
                <w:szCs w:val="18"/>
                <w:lang w:val="en-GB" w:eastAsia="en-GB"/>
              </w:rPr>
              <w:t xml:space="preserve"> 413 35</w:t>
            </w:r>
          </w:p>
        </w:tc>
        <w:tc>
          <w:tcPr>
            <w:tcW w:w="1843"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Μ. Μπακαγιάννης</w:t>
            </w:r>
          </w:p>
        </w:tc>
        <w:tc>
          <w:tcPr>
            <w:tcW w:w="1417" w:type="dxa"/>
            <w:vAlign w:val="center"/>
          </w:tcPr>
          <w:p w:rsidR="00C670E1" w:rsidRPr="00063835" w:rsidRDefault="00C670E1" w:rsidP="00C670E1">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2410 555972</w:t>
            </w:r>
          </w:p>
        </w:tc>
        <w:tc>
          <w:tcPr>
            <w:tcW w:w="2019" w:type="dxa"/>
            <w:vAlign w:val="center"/>
          </w:tcPr>
          <w:p w:rsidR="00C670E1" w:rsidRPr="00063835" w:rsidRDefault="00B64309" w:rsidP="00C670E1">
            <w:pPr>
              <w:jc w:val="center"/>
              <w:rPr>
                <w:rFonts w:asciiTheme="minorHAnsi" w:eastAsia="Calibri" w:hAnsiTheme="minorHAnsi" w:cstheme="minorHAnsi"/>
                <w:sz w:val="18"/>
                <w:szCs w:val="18"/>
                <w:lang w:val="en-GB" w:eastAsia="en-GB"/>
              </w:rPr>
            </w:pPr>
            <w:hyperlink r:id="rId25" w:history="1">
              <w:r w:rsidR="00C670E1" w:rsidRPr="00063835">
                <w:rPr>
                  <w:rFonts w:asciiTheme="minorHAnsi" w:eastAsia="Calibri" w:hAnsiTheme="minorHAnsi" w:cstheme="minorHAnsi"/>
                  <w:sz w:val="18"/>
                  <w:szCs w:val="18"/>
                  <w:lang w:val="en-GB" w:eastAsia="en-GB"/>
                </w:rPr>
                <w:t>larisa@gcsl.gr</w:t>
              </w:r>
            </w:hyperlink>
          </w:p>
        </w:tc>
      </w:tr>
      <w:tr w:rsidR="00EB16B5" w:rsidRPr="00063835" w:rsidTr="00885A8D">
        <w:trPr>
          <w:jc w:val="center"/>
        </w:trPr>
        <w:tc>
          <w:tcPr>
            <w:tcW w:w="2972" w:type="dxa"/>
            <w:tcBorders>
              <w:top w:val="nil"/>
              <w:left w:val="single" w:sz="4" w:space="0" w:color="000000"/>
              <w:bottom w:val="single" w:sz="4" w:space="0" w:color="000000"/>
              <w:right w:val="single" w:sz="4" w:space="0" w:color="000000"/>
            </w:tcBorders>
            <w:shd w:val="clear" w:color="000000" w:fill="FFFFFF"/>
            <w:vAlign w:val="center"/>
          </w:tcPr>
          <w:p w:rsidR="00EB16B5" w:rsidRPr="009329BC" w:rsidRDefault="00EB16B5" w:rsidP="00EB16B5">
            <w:pPr>
              <w:rPr>
                <w:rFonts w:ascii="Calibri" w:hAnsi="Calibri" w:cs="Calibri"/>
                <w:sz w:val="18"/>
                <w:szCs w:val="18"/>
                <w:lang w:eastAsia="zh-CN"/>
              </w:rPr>
            </w:pPr>
            <w:r w:rsidRPr="009329BC">
              <w:rPr>
                <w:rFonts w:ascii="Calibri" w:hAnsi="Calibri" w:cs="Calibri"/>
                <w:sz w:val="18"/>
                <w:szCs w:val="18"/>
                <w:lang w:eastAsia="zh-CN"/>
              </w:rPr>
              <w:t>Χ.Υ. Λιβαδειάς</w:t>
            </w:r>
            <w:r>
              <w:rPr>
                <w:rFonts w:ascii="Calibri" w:hAnsi="Calibri" w:cs="Calibri"/>
                <w:sz w:val="18"/>
                <w:szCs w:val="18"/>
                <w:lang w:eastAsia="zh-CN"/>
              </w:rPr>
              <w:t xml:space="preserve"> </w:t>
            </w:r>
            <w:r w:rsidRPr="009329BC">
              <w:rPr>
                <w:rFonts w:ascii="Calibri" w:hAnsi="Calibri" w:cs="Calibri"/>
                <w:sz w:val="18"/>
                <w:szCs w:val="18"/>
              </w:rPr>
              <w:t>(</w:t>
            </w:r>
            <w:r w:rsidRPr="009329BC">
              <w:rPr>
                <w:rFonts w:ascii="Calibri" w:hAnsi="Calibri" w:cs="Calibri"/>
                <w:sz w:val="18"/>
                <w:szCs w:val="18"/>
                <w:lang w:val="en-US"/>
              </w:rPr>
              <w:t>NUTS</w:t>
            </w:r>
            <w:r w:rsidRPr="009329BC">
              <w:rPr>
                <w:rFonts w:ascii="Calibri" w:hAnsi="Calibri" w:cs="Calibri"/>
                <w:sz w:val="18"/>
                <w:szCs w:val="18"/>
              </w:rPr>
              <w:t xml:space="preserve">: </w:t>
            </w:r>
            <w:r w:rsidRPr="009329BC">
              <w:rPr>
                <w:rFonts w:ascii="Calibri" w:hAnsi="Calibri" w:cs="Calibri"/>
                <w:sz w:val="18"/>
                <w:szCs w:val="18"/>
                <w:lang w:val="en-US"/>
              </w:rPr>
              <w:t>EL</w:t>
            </w:r>
            <w:r w:rsidRPr="009329BC">
              <w:rPr>
                <w:rFonts w:ascii="Calibri" w:hAnsi="Calibri" w:cs="Calibri"/>
                <w:sz w:val="18"/>
                <w:szCs w:val="18"/>
              </w:rPr>
              <w:t>641)</w:t>
            </w:r>
          </w:p>
        </w:tc>
        <w:tc>
          <w:tcPr>
            <w:tcW w:w="2410" w:type="dxa"/>
            <w:tcBorders>
              <w:top w:val="nil"/>
              <w:left w:val="nil"/>
              <w:bottom w:val="single" w:sz="4" w:space="0" w:color="000000"/>
              <w:right w:val="single" w:sz="4" w:space="0" w:color="000000"/>
            </w:tcBorders>
            <w:shd w:val="clear" w:color="000000" w:fill="FFFFFF"/>
            <w:vAlign w:val="center"/>
          </w:tcPr>
          <w:p w:rsidR="00EB16B5" w:rsidRPr="009329BC" w:rsidRDefault="00EB16B5" w:rsidP="00EB16B5">
            <w:pPr>
              <w:jc w:val="center"/>
              <w:rPr>
                <w:rFonts w:ascii="Calibri" w:hAnsi="Calibri" w:cs="Calibri"/>
                <w:sz w:val="18"/>
                <w:szCs w:val="18"/>
                <w:lang w:eastAsia="zh-CN"/>
              </w:rPr>
            </w:pPr>
            <w:r w:rsidRPr="009329BC">
              <w:rPr>
                <w:rFonts w:ascii="Calibri" w:hAnsi="Calibri" w:cs="Calibri"/>
                <w:sz w:val="18"/>
                <w:szCs w:val="18"/>
                <w:lang w:eastAsia="zh-CN"/>
              </w:rPr>
              <w:t>Φιλολάου 2,ΤΚ 321 00</w:t>
            </w:r>
          </w:p>
        </w:tc>
        <w:tc>
          <w:tcPr>
            <w:tcW w:w="1843" w:type="dxa"/>
            <w:vAlign w:val="center"/>
          </w:tcPr>
          <w:p w:rsidR="00EB16B5" w:rsidRPr="009329BC" w:rsidRDefault="00EB16B5" w:rsidP="00EB16B5">
            <w:pPr>
              <w:jc w:val="center"/>
              <w:rPr>
                <w:rFonts w:ascii="Calibri" w:hAnsi="Calibri" w:cs="Calibri"/>
                <w:sz w:val="18"/>
                <w:szCs w:val="18"/>
                <w:lang w:eastAsia="zh-CN"/>
              </w:rPr>
            </w:pPr>
            <w:r w:rsidRPr="009329BC">
              <w:rPr>
                <w:rFonts w:ascii="Calibri" w:hAnsi="Calibri" w:cs="Calibri"/>
                <w:sz w:val="18"/>
                <w:szCs w:val="18"/>
                <w:lang w:eastAsia="zh-CN"/>
              </w:rPr>
              <w:t xml:space="preserve">Α. Χατζηπαναγιώτου </w:t>
            </w:r>
          </w:p>
        </w:tc>
        <w:tc>
          <w:tcPr>
            <w:tcW w:w="1417" w:type="dxa"/>
            <w:vAlign w:val="center"/>
          </w:tcPr>
          <w:p w:rsidR="00EB16B5" w:rsidRPr="009329BC" w:rsidRDefault="00EB16B5" w:rsidP="00EB16B5">
            <w:pPr>
              <w:jc w:val="center"/>
              <w:rPr>
                <w:rFonts w:ascii="Calibri" w:hAnsi="Calibri" w:cs="Calibri"/>
                <w:sz w:val="18"/>
                <w:szCs w:val="18"/>
                <w:lang w:eastAsia="zh-CN"/>
              </w:rPr>
            </w:pPr>
            <w:r w:rsidRPr="009329BC">
              <w:rPr>
                <w:rFonts w:ascii="Calibri" w:hAnsi="Calibri" w:cs="Calibri"/>
                <w:sz w:val="18"/>
                <w:szCs w:val="18"/>
                <w:lang w:eastAsia="zh-CN"/>
              </w:rPr>
              <w:t>22610 22651</w:t>
            </w:r>
          </w:p>
        </w:tc>
        <w:tc>
          <w:tcPr>
            <w:tcW w:w="2019" w:type="dxa"/>
            <w:vAlign w:val="center"/>
          </w:tcPr>
          <w:p w:rsidR="00EB16B5" w:rsidRPr="009329BC" w:rsidRDefault="00B64309" w:rsidP="00EB16B5">
            <w:pPr>
              <w:jc w:val="center"/>
              <w:rPr>
                <w:rFonts w:ascii="Calibri" w:hAnsi="Calibri" w:cs="Calibri"/>
                <w:sz w:val="18"/>
                <w:szCs w:val="18"/>
                <w:lang w:eastAsia="zh-CN"/>
              </w:rPr>
            </w:pPr>
            <w:hyperlink r:id="rId26" w:history="1">
              <w:r w:rsidR="00EB16B5" w:rsidRPr="009329BC">
                <w:rPr>
                  <w:rFonts w:ascii="Calibri" w:hAnsi="Calibri" w:cs="Calibri"/>
                  <w:sz w:val="18"/>
                  <w:szCs w:val="18"/>
                  <w:lang w:eastAsia="zh-CN"/>
                </w:rPr>
                <w:t>livadeia@gcsl.gr</w:t>
              </w:r>
            </w:hyperlink>
          </w:p>
        </w:tc>
      </w:tr>
      <w:tr w:rsidR="00EB16B5" w:rsidRPr="00885A8D" w:rsidTr="00885A8D">
        <w:trPr>
          <w:jc w:val="center"/>
        </w:trPr>
        <w:tc>
          <w:tcPr>
            <w:tcW w:w="2972" w:type="dxa"/>
            <w:vAlign w:val="center"/>
          </w:tcPr>
          <w:p w:rsidR="00EB16B5" w:rsidRPr="00885A8D" w:rsidRDefault="00885A8D" w:rsidP="00C670E1">
            <w:pPr>
              <w:rPr>
                <w:rFonts w:asciiTheme="minorHAnsi" w:eastAsia="Calibri" w:hAnsiTheme="minorHAnsi" w:cstheme="minorHAnsi"/>
                <w:sz w:val="18"/>
                <w:szCs w:val="18"/>
                <w:lang w:val="en-US" w:eastAsia="en-GB"/>
              </w:rPr>
            </w:pPr>
            <w:r>
              <w:rPr>
                <w:rFonts w:asciiTheme="minorHAnsi" w:eastAsia="Calibri" w:hAnsiTheme="minorHAnsi" w:cstheme="minorHAnsi"/>
                <w:sz w:val="18"/>
                <w:szCs w:val="18"/>
                <w:lang w:eastAsia="en-GB"/>
              </w:rPr>
              <w:t>Χ</w:t>
            </w:r>
            <w:r w:rsidRPr="00885A8D">
              <w:rPr>
                <w:rFonts w:asciiTheme="minorHAnsi" w:eastAsia="Calibri" w:hAnsiTheme="minorHAnsi" w:cstheme="minorHAnsi"/>
                <w:sz w:val="18"/>
                <w:szCs w:val="18"/>
                <w:lang w:val="en-US" w:eastAsia="en-GB"/>
              </w:rPr>
              <w:t>.</w:t>
            </w:r>
            <w:r>
              <w:rPr>
                <w:rFonts w:asciiTheme="minorHAnsi" w:eastAsia="Calibri" w:hAnsiTheme="minorHAnsi" w:cstheme="minorHAnsi"/>
                <w:sz w:val="18"/>
                <w:szCs w:val="18"/>
                <w:lang w:eastAsia="en-GB"/>
              </w:rPr>
              <w:t>υ</w:t>
            </w:r>
            <w:r w:rsidRPr="00885A8D">
              <w:rPr>
                <w:rFonts w:asciiTheme="minorHAnsi" w:eastAsia="Calibri" w:hAnsiTheme="minorHAnsi" w:cstheme="minorHAnsi"/>
                <w:sz w:val="18"/>
                <w:szCs w:val="18"/>
                <w:lang w:val="en-US" w:eastAsia="en-GB"/>
              </w:rPr>
              <w:t xml:space="preserve">. </w:t>
            </w:r>
            <w:r>
              <w:rPr>
                <w:rFonts w:asciiTheme="minorHAnsi" w:eastAsia="Calibri" w:hAnsiTheme="minorHAnsi" w:cstheme="minorHAnsi"/>
                <w:sz w:val="18"/>
                <w:szCs w:val="18"/>
                <w:lang w:eastAsia="en-GB"/>
              </w:rPr>
              <w:t>Βόλου</w:t>
            </w:r>
            <w:r w:rsidRPr="00885A8D">
              <w:rPr>
                <w:rFonts w:asciiTheme="minorHAnsi" w:eastAsia="Calibri" w:hAnsiTheme="minorHAnsi" w:cstheme="minorHAnsi"/>
                <w:sz w:val="18"/>
                <w:szCs w:val="18"/>
                <w:lang w:val="en-US" w:eastAsia="en-GB"/>
              </w:rPr>
              <w:t xml:space="preserve"> (</w:t>
            </w:r>
            <w:r>
              <w:rPr>
                <w:rFonts w:asciiTheme="minorHAnsi" w:eastAsia="Calibri" w:hAnsiTheme="minorHAnsi" w:cstheme="minorHAnsi"/>
                <w:sz w:val="18"/>
                <w:szCs w:val="18"/>
                <w:lang w:val="en-US" w:eastAsia="en-GB"/>
              </w:rPr>
              <w:t>NUTS: EL613)</w:t>
            </w:r>
          </w:p>
        </w:tc>
        <w:tc>
          <w:tcPr>
            <w:tcW w:w="2410" w:type="dxa"/>
            <w:vAlign w:val="center"/>
          </w:tcPr>
          <w:p w:rsidR="00EB16B5" w:rsidRPr="00885A8D" w:rsidRDefault="00885A8D" w:rsidP="00C670E1">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Δημητριάδος 182, ΤΚ 38001</w:t>
            </w:r>
          </w:p>
        </w:tc>
        <w:tc>
          <w:tcPr>
            <w:tcW w:w="1843" w:type="dxa"/>
            <w:vAlign w:val="center"/>
          </w:tcPr>
          <w:p w:rsidR="00EB16B5" w:rsidRPr="00885A8D" w:rsidRDefault="00885A8D" w:rsidP="00C670E1">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Μ. Γεωργιάδου</w:t>
            </w:r>
          </w:p>
        </w:tc>
        <w:tc>
          <w:tcPr>
            <w:tcW w:w="1417" w:type="dxa"/>
            <w:vAlign w:val="center"/>
          </w:tcPr>
          <w:p w:rsidR="00EB16B5" w:rsidRPr="00885A8D" w:rsidRDefault="00885A8D" w:rsidP="00C670E1">
            <w:pPr>
              <w:jc w:val="center"/>
              <w:rPr>
                <w:rFonts w:asciiTheme="minorHAnsi" w:eastAsia="Calibri" w:hAnsiTheme="minorHAnsi" w:cstheme="minorHAnsi"/>
                <w:sz w:val="18"/>
                <w:szCs w:val="18"/>
                <w:lang w:eastAsia="en-GB"/>
              </w:rPr>
            </w:pPr>
            <w:r>
              <w:rPr>
                <w:rFonts w:asciiTheme="minorHAnsi" w:eastAsia="Calibri" w:hAnsiTheme="minorHAnsi" w:cstheme="minorHAnsi"/>
                <w:sz w:val="18"/>
                <w:szCs w:val="18"/>
                <w:lang w:eastAsia="en-GB"/>
              </w:rPr>
              <w:t>24213 56409</w:t>
            </w:r>
          </w:p>
        </w:tc>
        <w:tc>
          <w:tcPr>
            <w:tcW w:w="2019" w:type="dxa"/>
            <w:vAlign w:val="center"/>
          </w:tcPr>
          <w:p w:rsidR="00EB16B5" w:rsidRPr="00885A8D" w:rsidRDefault="00885A8D" w:rsidP="00C670E1">
            <w:pPr>
              <w:jc w:val="center"/>
              <w:rPr>
                <w:lang w:val="en-US"/>
              </w:rPr>
            </w:pPr>
            <w:r w:rsidRPr="00885A8D">
              <w:rPr>
                <w:rFonts w:asciiTheme="minorHAnsi" w:eastAsia="Calibri" w:hAnsiTheme="minorHAnsi" w:cstheme="minorHAnsi"/>
                <w:sz w:val="18"/>
                <w:szCs w:val="18"/>
                <w:lang w:val="en-GB" w:eastAsia="en-GB"/>
              </w:rPr>
              <w:t>volos@gcsl.gr</w:t>
            </w:r>
          </w:p>
        </w:tc>
      </w:tr>
    </w:tbl>
    <w:p w:rsidR="000A7D2D" w:rsidRPr="00885A8D" w:rsidRDefault="000A7D2D" w:rsidP="000A7D2D">
      <w:pPr>
        <w:spacing w:line="288" w:lineRule="auto"/>
        <w:jc w:val="both"/>
        <w:rPr>
          <w:rFonts w:asciiTheme="minorHAnsi" w:hAnsiTheme="minorHAnsi" w:cstheme="minorHAnsi"/>
          <w:sz w:val="22"/>
          <w:szCs w:val="22"/>
        </w:rPr>
      </w:pP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Τα είδη που παραδίδονται στις Χημικές Υπηρεσίες, θα παραλαμβάνονται από τις αρμόδιες κατά τόπους Επιτροπές Παραλαβής. 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Pr="00AB45AB">
        <w:rPr>
          <w:rFonts w:asciiTheme="minorHAnsi" w:hAnsiTheme="minorHAnsi" w:cstheme="minorHAnsi"/>
          <w:sz w:val="22"/>
          <w:szCs w:val="22"/>
        </w:rPr>
        <w:t xml:space="preserve">. </w:t>
      </w:r>
    </w:p>
    <w:p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Η αρμόδια Επιτροπή Παραλαβής συντάσσει πρωτόκολλο-πρακτικό παραλαβής για τα είδη που παρέλαβε εντός </w:t>
      </w:r>
      <w:r w:rsidR="008353EA">
        <w:rPr>
          <w:rFonts w:asciiTheme="minorHAnsi" w:hAnsiTheme="minorHAnsi" w:cstheme="minorHAnsi"/>
          <w:b/>
          <w:sz w:val="22"/>
          <w:szCs w:val="22"/>
        </w:rPr>
        <w:t xml:space="preserve">δέκα </w:t>
      </w:r>
      <w:r w:rsidRPr="00AB45AB">
        <w:rPr>
          <w:rFonts w:asciiTheme="minorHAnsi" w:hAnsiTheme="minorHAnsi" w:cstheme="minorHAnsi"/>
          <w:b/>
          <w:sz w:val="22"/>
          <w:szCs w:val="22"/>
          <w:u w:val="single"/>
        </w:rPr>
        <w:t>(</w:t>
      </w:r>
      <w:r>
        <w:rPr>
          <w:rFonts w:asciiTheme="minorHAnsi" w:hAnsiTheme="minorHAnsi" w:cstheme="minorHAnsi"/>
          <w:b/>
          <w:sz w:val="22"/>
          <w:szCs w:val="22"/>
          <w:u w:val="single"/>
        </w:rPr>
        <w:t>1</w:t>
      </w:r>
      <w:r w:rsidR="008353EA">
        <w:rPr>
          <w:rFonts w:asciiTheme="minorHAnsi" w:hAnsiTheme="minorHAnsi" w:cstheme="minorHAnsi"/>
          <w:b/>
          <w:sz w:val="22"/>
          <w:szCs w:val="22"/>
          <w:u w:val="single"/>
        </w:rPr>
        <w:t>0</w:t>
      </w:r>
      <w:r w:rsidRPr="00AB45AB">
        <w:rPr>
          <w:rFonts w:asciiTheme="minorHAnsi" w:hAnsiTheme="minorHAnsi" w:cstheme="minorHAnsi"/>
          <w:b/>
          <w:sz w:val="22"/>
          <w:szCs w:val="22"/>
          <w:u w:val="single"/>
        </w:rPr>
        <w:t xml:space="preserve">) </w:t>
      </w:r>
      <w:r w:rsidR="008353EA">
        <w:rPr>
          <w:rFonts w:asciiTheme="minorHAnsi" w:hAnsiTheme="minorHAnsi" w:cstheme="minorHAnsi"/>
          <w:b/>
          <w:sz w:val="22"/>
          <w:szCs w:val="22"/>
          <w:u w:val="single"/>
        </w:rPr>
        <w:t>ημερών</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τους</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sidR="00BE1D10">
        <w:rPr>
          <w:rFonts w:asciiTheme="minorHAnsi" w:hAnsiTheme="minorHAnsi" w:cstheme="minorHAnsi"/>
          <w:sz w:val="22"/>
          <w:szCs w:val="22"/>
        </w:rPr>
        <w:t xml:space="preserve"> </w:t>
      </w:r>
      <w:r>
        <w:rPr>
          <w:rFonts w:asciiTheme="minorHAnsi" w:hAnsiTheme="minorHAnsi" w:cstheme="minorHAnsi"/>
          <w:sz w:val="22"/>
          <w:szCs w:val="22"/>
        </w:rPr>
        <w:t>Σχεδιασμού &amp; Υποστήριξης Εργαστηρίων</w:t>
      </w:r>
      <w:r w:rsidRPr="000A7D2D">
        <w:rPr>
          <w:rFonts w:asciiTheme="minorHAnsi" w:hAnsiTheme="minorHAnsi" w:cstheme="minorHAnsi"/>
          <w:sz w:val="22"/>
          <w:szCs w:val="22"/>
        </w:rPr>
        <w:t xml:space="preserve"> </w:t>
      </w:r>
      <w:r w:rsidR="006F3AD4">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0033124C" w:rsidRPr="0033124C">
        <w:rPr>
          <w:rFonts w:asciiTheme="minorHAnsi" w:hAnsiTheme="minorHAnsi" w:cstheme="minorHAnsi"/>
          <w:sz w:val="22"/>
          <w:szCs w:val="22"/>
        </w:rPr>
        <w:t>30/002/000/</w:t>
      </w:r>
      <w:r w:rsidR="00C76B76">
        <w:rPr>
          <w:rFonts w:asciiTheme="minorHAnsi" w:hAnsiTheme="minorHAnsi" w:cstheme="minorHAnsi"/>
          <w:sz w:val="22"/>
          <w:szCs w:val="22"/>
        </w:rPr>
        <w:t>5542</w:t>
      </w:r>
      <w:r w:rsidR="005C3C68">
        <w:rPr>
          <w:rFonts w:asciiTheme="minorHAnsi" w:hAnsiTheme="minorHAnsi" w:cstheme="minorHAnsi"/>
          <w:sz w:val="22"/>
          <w:szCs w:val="22"/>
        </w:rPr>
        <w:t>/201</w:t>
      </w:r>
      <w:r w:rsidR="000D420B" w:rsidRPr="000D420B">
        <w:rPr>
          <w:rFonts w:asciiTheme="minorHAnsi" w:hAnsiTheme="minorHAnsi" w:cstheme="minorHAnsi"/>
          <w:sz w:val="22"/>
          <w:szCs w:val="22"/>
        </w:rPr>
        <w:t>9</w:t>
      </w:r>
      <w:r w:rsidRPr="00AB45AB">
        <w:rPr>
          <w:rFonts w:asciiTheme="minorHAnsi" w:hAnsiTheme="minorHAnsi" w:cstheme="minorHAnsi"/>
          <w:sz w:val="22"/>
          <w:szCs w:val="22"/>
        </w:rPr>
        <w:t xml:space="preserve">), ο ΚΑΕ </w:t>
      </w:r>
      <w:r w:rsidR="008353EA">
        <w:rPr>
          <w:rFonts w:asciiTheme="minorHAnsi" w:hAnsiTheme="minorHAnsi" w:cstheme="minorHAnsi"/>
          <w:sz w:val="22"/>
          <w:szCs w:val="22"/>
        </w:rPr>
        <w:t>7111</w:t>
      </w:r>
      <w:r>
        <w:rPr>
          <w:rFonts w:asciiTheme="minorHAnsi" w:hAnsiTheme="minorHAnsi" w:cstheme="minorHAnsi"/>
          <w:sz w:val="22"/>
          <w:szCs w:val="22"/>
        </w:rPr>
        <w:t xml:space="preserve"> και</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Επίσης, είτε στο τιμολόγιο είτε σε συνοδευτικό έγγραφο του τιμολογίου θα πρέπει να αντιστοιχείται το κάθε είδος με τον α/α του είδ</w:t>
      </w:r>
      <w:r w:rsidR="00A83BDF">
        <w:rPr>
          <w:rFonts w:asciiTheme="minorHAnsi" w:hAnsiTheme="minorHAnsi" w:cstheme="minorHAnsi"/>
          <w:sz w:val="22"/>
          <w:szCs w:val="22"/>
        </w:rPr>
        <w:t>ους,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περίπτωση που κατά την παραλαβή των ανωτέρω υπό προμήθεια ειδών και πριν από τη χρησιμοποίησή τους βρεθούν στο σύνολό τους ή μέρος απ’ αυτά ελαττωματικά και δεν μπορούν να χρησι</w:t>
      </w:r>
      <w:r w:rsidR="006F3AD4">
        <w:rPr>
          <w:rFonts w:asciiTheme="minorHAnsi" w:hAnsiTheme="minorHAnsi" w:cstheme="minorHAnsi"/>
          <w:sz w:val="22"/>
          <w:szCs w:val="22"/>
        </w:rPr>
        <w:t xml:space="preserve">μοποιηθούν, θα ζητηθεί από τον </w:t>
      </w:r>
      <w:r w:rsidR="005C3C68">
        <w:rPr>
          <w:rFonts w:asciiTheme="minorHAnsi" w:hAnsiTheme="minorHAnsi" w:cstheme="minorHAnsi"/>
          <w:sz w:val="22"/>
          <w:szCs w:val="22"/>
        </w:rPr>
        <w:t>ανάδοχο</w:t>
      </w:r>
      <w:r w:rsidRPr="00AB45AB">
        <w:rPr>
          <w:rFonts w:asciiTheme="minorHAnsi" w:hAnsiTheme="minorHAnsi" w:cstheme="minorHAnsi"/>
          <w:sz w:val="22"/>
          <w:szCs w:val="22"/>
        </w:rPr>
        <w:t xml:space="preserve"> η αντικατάσταση της ακατάλληλης ποσότητας με ίση ποσότητα, που θα πληροί τους όρους του διαγωνισμού. Ο </w:t>
      </w:r>
      <w:r w:rsidR="005C3C68">
        <w:rPr>
          <w:rFonts w:asciiTheme="minorHAnsi" w:hAnsiTheme="minorHAnsi" w:cstheme="minorHAnsi"/>
          <w:sz w:val="22"/>
          <w:szCs w:val="22"/>
        </w:rPr>
        <w:t>ανάδοχος</w:t>
      </w:r>
      <w:r w:rsidRPr="00AB45AB">
        <w:rPr>
          <w:rFonts w:asciiTheme="minorHAnsi" w:hAnsiTheme="minorHAnsi" w:cstheme="minorHAnsi"/>
          <w:sz w:val="22"/>
          <w:szCs w:val="22"/>
        </w:rPr>
        <w:t xml:space="preserve"> υποχρεούται να κάνει την αντικατάσταση </w:t>
      </w:r>
      <w:r w:rsidRPr="00AB45AB">
        <w:rPr>
          <w:rFonts w:asciiTheme="minorHAnsi" w:hAnsiTheme="minorHAnsi" w:cstheme="minorHAnsi"/>
          <w:b/>
          <w:sz w:val="22"/>
          <w:szCs w:val="22"/>
        </w:rPr>
        <w:t>εντός είκοσι (20) ημερών</w:t>
      </w:r>
      <w:r w:rsidRPr="00AB45AB">
        <w:rPr>
          <w:rFonts w:asciiTheme="minorHAnsi" w:hAnsiTheme="minorHAnsi" w:cstheme="minorHAnsi"/>
          <w:sz w:val="22"/>
          <w:szCs w:val="22"/>
        </w:rPr>
        <w:t xml:space="preserve">, σε αντίθετη περίπτωση υπόκειται στις προβλεπόμενες  από τη νομοθεσία  κυρώσεις. </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Κατά τα λοιπά εφαρμόζονται οι περί παραλαβής διατάξεις του άρθρου 208 του Ν. 4412/2016.</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Ο συμβατικός χρόνος παράδοσης των υπό προμήθε</w:t>
      </w:r>
      <w:r w:rsidR="005C3C68">
        <w:rPr>
          <w:rFonts w:asciiTheme="minorHAnsi" w:hAnsiTheme="minorHAnsi" w:cstheme="minorHAnsi"/>
          <w:sz w:val="22"/>
          <w:szCs w:val="22"/>
        </w:rPr>
        <w:t>ια ειδών μπορεί με απόφαση της αναθέτουσας α</w:t>
      </w:r>
      <w:r w:rsidRPr="00AB45AB">
        <w:rPr>
          <w:rFonts w:asciiTheme="minorHAnsi" w:hAnsiTheme="minorHAnsi" w:cstheme="minorHAnsi"/>
          <w:sz w:val="22"/>
          <w:szCs w:val="22"/>
        </w:rPr>
        <w:t xml:space="preserve">ρχής να παρατείνεται σύμφωνα με το άρθρο 206 του Ν. 4412/2016. </w:t>
      </w:r>
    </w:p>
    <w:p w:rsidR="000A7D2D" w:rsidRPr="000A7D2D" w:rsidRDefault="000A7D2D" w:rsidP="000A7D2D">
      <w:pPr>
        <w:spacing w:line="288" w:lineRule="auto"/>
        <w:contextualSpacing/>
        <w:rPr>
          <w:rFonts w:asciiTheme="minorHAnsi" w:hAnsiTheme="minorHAnsi" w:cstheme="minorHAnsi"/>
          <w:sz w:val="22"/>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9B3D8F">
      <w:pPr>
        <w:tabs>
          <w:tab w:val="left" w:pos="0"/>
        </w:tabs>
        <w:spacing w:line="288" w:lineRule="auto"/>
        <w:jc w:val="both"/>
        <w:rPr>
          <w:rFonts w:ascii="Calibri" w:hAnsi="Calibri" w:cs="Tahoma"/>
          <w:sz w:val="22"/>
          <w:szCs w:val="22"/>
        </w:rPr>
      </w:pPr>
      <w:r w:rsidRPr="001752DF">
        <w:rPr>
          <w:rFonts w:ascii="Calibri" w:hAnsi="Calibri" w:cs="Tahoma"/>
          <w:sz w:val="22"/>
          <w:szCs w:val="22"/>
        </w:rPr>
        <w:t>Η πληρωμή της αξίας τω</w:t>
      </w:r>
      <w:r w:rsidR="001752DF" w:rsidRPr="001752DF">
        <w:rPr>
          <w:rFonts w:ascii="Calibri" w:hAnsi="Calibri" w:cs="Tahoma"/>
          <w:sz w:val="22"/>
          <w:szCs w:val="22"/>
        </w:rPr>
        <w:t>ν υπό προμήθεια ειδών θα γίνει</w:t>
      </w:r>
      <w:r w:rsidRPr="001752DF">
        <w:rPr>
          <w:rFonts w:ascii="Calibri" w:hAnsi="Calibri" w:cs="Tahoma"/>
          <w:sz w:val="22"/>
          <w:szCs w:val="22"/>
        </w:rPr>
        <w:t xml:space="preserve"> με την παραλαβή από την Υπηρεσία, του τιμολογίου</w:t>
      </w:r>
      <w:r w:rsidRPr="009B3D8F">
        <w:rPr>
          <w:rFonts w:ascii="Calibri" w:hAnsi="Calibri" w:cs="Tahoma"/>
          <w:sz w:val="22"/>
          <w:szCs w:val="22"/>
        </w:rPr>
        <w:t xml:space="preserve"> και του σχετικού Πρωτοκόλλου οριστικής ποσοτικής και ποιοτικής παραλαβής των ειδών, </w:t>
      </w:r>
      <w:r w:rsidR="008353EA" w:rsidRPr="008353EA">
        <w:rPr>
          <w:rFonts w:ascii="Calibri" w:hAnsi="Calibri" w:cs="Tahoma"/>
          <w:sz w:val="22"/>
          <w:szCs w:val="22"/>
        </w:rPr>
        <w:t>εντός 60 ημερών</w:t>
      </w:r>
      <w:r w:rsidR="008353EA">
        <w:rPr>
          <w:rFonts w:ascii="Calibri" w:hAnsi="Calibri" w:cs="Tahoma"/>
          <w:sz w:val="22"/>
          <w:szCs w:val="22"/>
        </w:rPr>
        <w:t>,</w:t>
      </w:r>
      <w:r w:rsidR="008353EA" w:rsidRPr="008353EA">
        <w:rPr>
          <w:rFonts w:ascii="Calibri" w:hAnsi="Calibri" w:cs="Tahoma"/>
          <w:sz w:val="22"/>
          <w:szCs w:val="22"/>
        </w:rPr>
        <w:t xml:space="preserve"> </w:t>
      </w:r>
      <w:r w:rsidRPr="009B3D8F">
        <w:rPr>
          <w:rFonts w:ascii="Calibri" w:hAnsi="Calibri" w:cs="Tahoma"/>
          <w:sz w:val="22"/>
          <w:szCs w:val="22"/>
        </w:rPr>
        <w:t>με επιταγή που θα εκδοθεί στο όνομα του δικαιούχου σε βάρος του Προϋπολογισμού του Ε.Τ.Ε.</w:t>
      </w:r>
      <w:r w:rsidR="00180AF9">
        <w:rPr>
          <w:rFonts w:ascii="Calibri" w:hAnsi="Calibri" w:cs="Tahoma"/>
          <w:sz w:val="22"/>
          <w:szCs w:val="22"/>
        </w:rPr>
        <w:t xml:space="preserve">Π.Π.Α.Α., </w:t>
      </w:r>
      <w:r>
        <w:rPr>
          <w:rFonts w:ascii="Calibri" w:hAnsi="Calibri" w:cs="Tahoma"/>
          <w:sz w:val="22"/>
          <w:szCs w:val="22"/>
        </w:rPr>
        <w:t xml:space="preserve">ΚΑΕ </w:t>
      </w:r>
      <w:r w:rsidR="008353EA">
        <w:rPr>
          <w:rFonts w:ascii="Calibri" w:hAnsi="Calibri" w:cs="Tahoma"/>
          <w:sz w:val="22"/>
          <w:szCs w:val="22"/>
        </w:rPr>
        <w:t>7111</w:t>
      </w:r>
      <w:r w:rsidRPr="009B3D8F">
        <w:rPr>
          <w:rFonts w:ascii="Calibri" w:hAnsi="Calibr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Pr>
          <w:rFonts w:ascii="Calibri" w:hAnsi="Calibri" w:cs="Tahoma"/>
          <w:sz w:val="22"/>
          <w:szCs w:val="22"/>
        </w:rPr>
        <w:t>αναδόχου</w:t>
      </w:r>
      <w:r w:rsidRPr="009B3D8F">
        <w:rPr>
          <w:rFonts w:ascii="Calibri" w:hAnsi="Calibri" w:cs="Tahoma"/>
          <w:sz w:val="22"/>
          <w:szCs w:val="22"/>
        </w:rPr>
        <w:t xml:space="preserve"> για την εκτέλεση της προμήθειας καθώς και οι νόμ</w:t>
      </w:r>
      <w:r w:rsidR="00BE1D10">
        <w:rPr>
          <w:rFonts w:ascii="Calibri" w:hAnsi="Calibri" w:cs="Tahoma"/>
          <w:sz w:val="22"/>
          <w:szCs w:val="22"/>
        </w:rPr>
        <w:t>ιμες κρατήσεις που τον βαρύνουν</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 xml:space="preserve">ς του </w:t>
      </w:r>
      <w:r w:rsidR="00180AF9">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9B3D8F" w:rsidRPr="000A1F79" w:rsidRDefault="009B3D8F" w:rsidP="000A1F79">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0A7D2D" w:rsidRPr="008C723B" w:rsidRDefault="000A7D2D" w:rsidP="008C723B">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0A7D2D" w:rsidRP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Ο </w:t>
      </w:r>
      <w:r w:rsidR="00180AF9">
        <w:rPr>
          <w:rFonts w:asciiTheme="minorHAnsi" w:eastAsia="Tahoma" w:hAnsiTheme="minorHAnsi" w:cstheme="minorHAnsi"/>
          <w:sz w:val="22"/>
          <w:szCs w:val="22"/>
          <w:lang w:eastAsia="en-US"/>
        </w:rPr>
        <w:t>ανάδοχος</w:t>
      </w:r>
      <w:r w:rsidR="000A7D2D" w:rsidRPr="000A7D2D">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A7D2D" w:rsidRPr="000A7D2D" w:rsidRDefault="000A7D2D"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 στο άρθρο 127 του Ν. 4412/2016.</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574020">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27" w:history="1">
        <w:r w:rsidRPr="009B3D8F">
          <w:rPr>
            <w:rFonts w:ascii="Calibri" w:eastAsia="Tahoma" w:hAnsi="Calibri" w:cs="Tahoma"/>
            <w:b/>
            <w:sz w:val="22"/>
            <w:szCs w:val="22"/>
            <w:u w:val="single"/>
            <w:lang w:eastAsia="en-US"/>
          </w:rPr>
          <w:t>http://www.gcsl.gr</w:t>
        </w:r>
      </w:hyperlink>
      <w:r w:rsidRPr="009B3D8F">
        <w:rPr>
          <w:rFonts w:ascii="Arial" w:hAnsi="Arial"/>
          <w:sz w:val="22"/>
          <w:szCs w:val="22"/>
        </w:rPr>
        <w:t xml:space="preserve"> </w:t>
      </w:r>
      <w:r w:rsidRPr="009B3D8F">
        <w:rPr>
          <w:rFonts w:ascii="Calibri" w:eastAsia="Tahoma" w:hAnsi="Calibri" w:cs="Tahoma"/>
          <w:sz w:val="22"/>
          <w:szCs w:val="22"/>
          <w:lang w:eastAsia="en-US"/>
        </w:rPr>
        <w:t>στο κεντρικό</w:t>
      </w:r>
      <w:r w:rsidR="00C865D3">
        <w:rPr>
          <w:rFonts w:ascii="Calibri" w:eastAsia="Tahoma" w:hAnsi="Calibri" w:cs="Tahoma"/>
          <w:sz w:val="22"/>
          <w:szCs w:val="22"/>
          <w:lang w:eastAsia="en-US"/>
        </w:rPr>
        <w:t xml:space="preserve"> μενού, στη στήλη «ΝΕΑ»,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D86DB0" w:rsidRDefault="00D86DB0" w:rsidP="009B3D8F">
      <w:pPr>
        <w:spacing w:line="288" w:lineRule="auto"/>
        <w:jc w:val="both"/>
        <w:rPr>
          <w:rFonts w:ascii="Calibri" w:eastAsia="Tahoma" w:hAnsi="Calibri" w:cs="Tahoma"/>
          <w:sz w:val="2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tbl>
      <w:tblPr>
        <w:tblW w:w="10173" w:type="dxa"/>
        <w:jc w:val="center"/>
        <w:tblLayout w:type="fixed"/>
        <w:tblLook w:val="04A0" w:firstRow="1" w:lastRow="0" w:firstColumn="1" w:lastColumn="0" w:noHBand="0" w:noVBand="1"/>
      </w:tblPr>
      <w:tblGrid>
        <w:gridCol w:w="1696"/>
        <w:gridCol w:w="1843"/>
        <w:gridCol w:w="3260"/>
        <w:gridCol w:w="3374"/>
      </w:tblGrid>
      <w:tr w:rsidR="000D420B" w:rsidRPr="000D420B" w:rsidTr="00C76B76">
        <w:trPr>
          <w:trHeight w:val="331"/>
          <w:jc w:val="center"/>
        </w:trPr>
        <w:tc>
          <w:tcPr>
            <w:tcW w:w="1696" w:type="dxa"/>
          </w:tcPr>
          <w:p w:rsidR="000D420B" w:rsidRPr="00F02B9F" w:rsidRDefault="000D420B" w:rsidP="00AB7F1A">
            <w:pPr>
              <w:spacing w:line="276" w:lineRule="auto"/>
              <w:jc w:val="center"/>
              <w:rPr>
                <w:rFonts w:ascii="Calibri" w:hAnsi="Calibri"/>
                <w:b/>
                <w:bCs/>
                <w:sz w:val="20"/>
                <w:szCs w:val="20"/>
              </w:rPr>
            </w:pPr>
          </w:p>
        </w:tc>
        <w:tc>
          <w:tcPr>
            <w:tcW w:w="1843" w:type="dxa"/>
          </w:tcPr>
          <w:p w:rsidR="000D420B" w:rsidRPr="00F02B9F" w:rsidRDefault="000D420B" w:rsidP="000D420B">
            <w:pPr>
              <w:spacing w:line="276" w:lineRule="auto"/>
              <w:jc w:val="center"/>
              <w:rPr>
                <w:rFonts w:ascii="Calibri" w:hAnsi="Calibri"/>
                <w:b/>
                <w:bCs/>
                <w:sz w:val="20"/>
                <w:szCs w:val="20"/>
              </w:rPr>
            </w:pPr>
          </w:p>
        </w:tc>
        <w:tc>
          <w:tcPr>
            <w:tcW w:w="3260" w:type="dxa"/>
          </w:tcPr>
          <w:p w:rsidR="000D420B" w:rsidRPr="00F02B9F" w:rsidRDefault="000D420B" w:rsidP="000D420B">
            <w:pPr>
              <w:spacing w:line="276" w:lineRule="auto"/>
              <w:jc w:val="center"/>
              <w:rPr>
                <w:rFonts w:ascii="Calibri" w:hAnsi="Calibri"/>
                <w:b/>
                <w:bCs/>
                <w:sz w:val="20"/>
                <w:szCs w:val="20"/>
              </w:rPr>
            </w:pPr>
          </w:p>
        </w:tc>
        <w:tc>
          <w:tcPr>
            <w:tcW w:w="3374" w:type="dxa"/>
          </w:tcPr>
          <w:p w:rsidR="000D420B" w:rsidRPr="000D420B" w:rsidRDefault="000D420B" w:rsidP="000D420B">
            <w:pPr>
              <w:spacing w:line="276" w:lineRule="auto"/>
              <w:jc w:val="center"/>
              <w:rPr>
                <w:rFonts w:ascii="Calibri" w:hAnsi="Calibri"/>
                <w:b/>
                <w:bCs/>
                <w:sz w:val="20"/>
                <w:szCs w:val="20"/>
              </w:rPr>
            </w:pPr>
            <w:r w:rsidRPr="000D420B">
              <w:rPr>
                <w:rFonts w:ascii="Calibri" w:hAnsi="Calibri"/>
                <w:b/>
                <w:bCs/>
                <w:sz w:val="20"/>
                <w:szCs w:val="20"/>
              </w:rPr>
              <w:t>Με εντολή Διοικητή</w:t>
            </w:r>
          </w:p>
          <w:p w:rsidR="000D420B" w:rsidRPr="000D420B" w:rsidRDefault="000D420B" w:rsidP="000D420B">
            <w:pPr>
              <w:spacing w:line="276" w:lineRule="auto"/>
              <w:jc w:val="center"/>
              <w:rPr>
                <w:rFonts w:ascii="Calibri" w:hAnsi="Calibri"/>
                <w:b/>
                <w:bCs/>
                <w:sz w:val="20"/>
                <w:szCs w:val="20"/>
              </w:rPr>
            </w:pPr>
            <w:r w:rsidRPr="000D420B">
              <w:rPr>
                <w:rFonts w:ascii="Calibri" w:hAnsi="Calibri"/>
                <w:b/>
                <w:bCs/>
                <w:sz w:val="20"/>
                <w:szCs w:val="20"/>
              </w:rPr>
              <w:t>Η ΠΡΟΪΣΤΑΜΕΝ</w:t>
            </w:r>
            <w:r w:rsidR="00AB7F1A">
              <w:rPr>
                <w:rFonts w:ascii="Calibri" w:hAnsi="Calibri"/>
                <w:b/>
                <w:bCs/>
                <w:sz w:val="20"/>
                <w:szCs w:val="20"/>
              </w:rPr>
              <w:t>Η</w:t>
            </w:r>
            <w:r w:rsidRPr="000D420B">
              <w:rPr>
                <w:rFonts w:ascii="Calibri" w:hAnsi="Calibri"/>
                <w:b/>
                <w:bCs/>
                <w:sz w:val="20"/>
                <w:szCs w:val="20"/>
              </w:rPr>
              <w:t xml:space="preserve"> ΤΗΣ</w:t>
            </w:r>
          </w:p>
          <w:p w:rsidR="000D420B" w:rsidRPr="000D420B" w:rsidRDefault="000D420B" w:rsidP="000D420B">
            <w:pPr>
              <w:spacing w:line="276" w:lineRule="auto"/>
              <w:jc w:val="center"/>
              <w:rPr>
                <w:rFonts w:ascii="Calibri" w:hAnsi="Calibri"/>
                <w:b/>
                <w:bCs/>
                <w:sz w:val="20"/>
                <w:szCs w:val="20"/>
              </w:rPr>
            </w:pPr>
            <w:r w:rsidRPr="000D420B">
              <w:rPr>
                <w:rFonts w:ascii="Calibri" w:hAnsi="Calibri"/>
                <w:b/>
                <w:bCs/>
                <w:sz w:val="20"/>
                <w:szCs w:val="20"/>
              </w:rPr>
              <w:t>ΓΕΝΙΚΗΣ ΔΙΕΥΘΥΝΣΗΣ Γ.Χ.Κ.</w:t>
            </w:r>
          </w:p>
        </w:tc>
      </w:tr>
      <w:tr w:rsidR="000D420B" w:rsidRPr="00D86DB0" w:rsidTr="00C76B76">
        <w:trPr>
          <w:trHeight w:val="423"/>
          <w:jc w:val="center"/>
        </w:trPr>
        <w:tc>
          <w:tcPr>
            <w:tcW w:w="1696" w:type="dxa"/>
          </w:tcPr>
          <w:p w:rsidR="000D420B" w:rsidRPr="00F02B9F" w:rsidRDefault="000D420B" w:rsidP="000D420B">
            <w:pPr>
              <w:spacing w:line="276" w:lineRule="auto"/>
              <w:jc w:val="both"/>
              <w:rPr>
                <w:rFonts w:ascii="Calibri" w:hAnsi="Calibri"/>
                <w:bCs/>
                <w:sz w:val="20"/>
                <w:szCs w:val="20"/>
              </w:rPr>
            </w:pPr>
          </w:p>
        </w:tc>
        <w:tc>
          <w:tcPr>
            <w:tcW w:w="1843" w:type="dxa"/>
          </w:tcPr>
          <w:p w:rsidR="000D420B" w:rsidRPr="00F02B9F" w:rsidRDefault="000D420B" w:rsidP="000D420B">
            <w:pPr>
              <w:spacing w:line="276" w:lineRule="auto"/>
              <w:jc w:val="both"/>
              <w:rPr>
                <w:rFonts w:ascii="Calibri" w:hAnsi="Calibri"/>
                <w:bCs/>
                <w:sz w:val="20"/>
                <w:szCs w:val="20"/>
              </w:rPr>
            </w:pPr>
          </w:p>
        </w:tc>
        <w:tc>
          <w:tcPr>
            <w:tcW w:w="3260" w:type="dxa"/>
          </w:tcPr>
          <w:p w:rsidR="000D420B" w:rsidRPr="00F02B9F" w:rsidRDefault="000D420B" w:rsidP="000D420B">
            <w:pPr>
              <w:spacing w:line="276" w:lineRule="auto"/>
              <w:jc w:val="both"/>
              <w:rPr>
                <w:rFonts w:ascii="Calibri" w:hAnsi="Calibri"/>
                <w:bCs/>
                <w:sz w:val="20"/>
                <w:szCs w:val="20"/>
              </w:rPr>
            </w:pPr>
          </w:p>
        </w:tc>
        <w:tc>
          <w:tcPr>
            <w:tcW w:w="3374" w:type="dxa"/>
          </w:tcPr>
          <w:p w:rsidR="000D420B" w:rsidRDefault="000D420B" w:rsidP="00AB7F1A">
            <w:pPr>
              <w:spacing w:line="276" w:lineRule="auto"/>
              <w:jc w:val="center"/>
              <w:rPr>
                <w:rFonts w:asciiTheme="minorHAnsi" w:hAnsiTheme="minorHAnsi" w:cstheme="minorHAnsi"/>
                <w:b/>
                <w:sz w:val="22"/>
                <w:szCs w:val="22"/>
              </w:rPr>
            </w:pPr>
          </w:p>
          <w:p w:rsidR="000D420B" w:rsidRDefault="000D420B" w:rsidP="00AB7F1A">
            <w:pPr>
              <w:spacing w:line="276" w:lineRule="auto"/>
              <w:jc w:val="center"/>
              <w:rPr>
                <w:rFonts w:asciiTheme="minorHAnsi" w:hAnsiTheme="minorHAnsi" w:cstheme="minorHAnsi"/>
                <w:b/>
                <w:sz w:val="22"/>
                <w:szCs w:val="22"/>
              </w:rPr>
            </w:pPr>
          </w:p>
          <w:p w:rsidR="000D420B" w:rsidRDefault="000D420B" w:rsidP="00AB7F1A">
            <w:pPr>
              <w:spacing w:line="276" w:lineRule="auto"/>
              <w:jc w:val="center"/>
              <w:rPr>
                <w:rFonts w:asciiTheme="minorHAnsi" w:hAnsiTheme="minorHAnsi" w:cstheme="minorHAnsi"/>
                <w:b/>
                <w:sz w:val="22"/>
                <w:szCs w:val="22"/>
              </w:rPr>
            </w:pPr>
          </w:p>
          <w:p w:rsidR="000D420B" w:rsidRDefault="000D420B" w:rsidP="00AB7F1A">
            <w:pPr>
              <w:spacing w:line="276" w:lineRule="auto"/>
              <w:jc w:val="center"/>
              <w:rPr>
                <w:rFonts w:asciiTheme="minorHAnsi" w:hAnsiTheme="minorHAnsi" w:cstheme="minorHAnsi"/>
                <w:b/>
                <w:sz w:val="22"/>
                <w:szCs w:val="22"/>
              </w:rPr>
            </w:pPr>
          </w:p>
          <w:p w:rsidR="000D420B" w:rsidRDefault="000D420B" w:rsidP="00885A8D">
            <w:pPr>
              <w:spacing w:line="276" w:lineRule="auto"/>
              <w:rPr>
                <w:rFonts w:asciiTheme="minorHAnsi" w:hAnsiTheme="minorHAnsi" w:cstheme="minorHAnsi"/>
                <w:b/>
                <w:sz w:val="22"/>
                <w:szCs w:val="22"/>
              </w:rPr>
            </w:pPr>
          </w:p>
          <w:p w:rsidR="000D420B" w:rsidRPr="00D86DB0" w:rsidRDefault="000D420B" w:rsidP="00AB7F1A">
            <w:pPr>
              <w:spacing w:line="276" w:lineRule="auto"/>
              <w:jc w:val="center"/>
              <w:rPr>
                <w:rFonts w:asciiTheme="minorHAnsi" w:hAnsiTheme="minorHAnsi" w:cstheme="minorHAnsi"/>
                <w:b/>
                <w:sz w:val="22"/>
                <w:szCs w:val="22"/>
              </w:rPr>
            </w:pPr>
          </w:p>
          <w:p w:rsidR="000D420B" w:rsidRPr="00D86DB0" w:rsidRDefault="000D420B" w:rsidP="00AB7F1A">
            <w:pPr>
              <w:spacing w:line="276" w:lineRule="auto"/>
              <w:jc w:val="center"/>
              <w:rPr>
                <w:rFonts w:asciiTheme="minorHAnsi" w:hAnsiTheme="minorHAnsi" w:cstheme="minorHAnsi"/>
                <w:b/>
                <w:sz w:val="22"/>
                <w:szCs w:val="22"/>
              </w:rPr>
            </w:pPr>
            <w:r w:rsidRPr="000D420B">
              <w:rPr>
                <w:rFonts w:ascii="Calibri" w:hAnsi="Calibri"/>
                <w:b/>
                <w:bCs/>
                <w:sz w:val="20"/>
                <w:szCs w:val="20"/>
              </w:rPr>
              <w:t>ΣΟΦΙΑ ΖΗΣΗ</w:t>
            </w:r>
          </w:p>
        </w:tc>
      </w:tr>
    </w:tbl>
    <w:p w:rsidR="000A7D2D" w:rsidRPr="00156ACE" w:rsidRDefault="00156ACE"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ab/>
      </w:r>
      <w:r>
        <w:rPr>
          <w:rFonts w:asciiTheme="minorHAnsi" w:eastAsia="Tahoma" w:hAnsiTheme="minorHAnsi" w:cstheme="minorHAnsi"/>
          <w:sz w:val="22"/>
          <w:szCs w:val="22"/>
          <w:lang w:eastAsia="en-US"/>
        </w:rPr>
        <w:tab/>
      </w:r>
      <w:r>
        <w:rPr>
          <w:rFonts w:asciiTheme="minorHAnsi" w:eastAsia="Tahoma" w:hAnsiTheme="minorHAnsi" w:cstheme="minorHAnsi"/>
          <w:sz w:val="22"/>
          <w:szCs w:val="22"/>
          <w:lang w:eastAsia="en-US"/>
        </w:rPr>
        <w:tab/>
      </w:r>
      <w:r>
        <w:rPr>
          <w:rFonts w:asciiTheme="minorHAnsi" w:eastAsia="Tahoma" w:hAnsiTheme="minorHAnsi" w:cstheme="minorHAnsi"/>
          <w:sz w:val="22"/>
          <w:szCs w:val="22"/>
          <w:lang w:eastAsia="en-US"/>
        </w:rPr>
        <w:tab/>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rsidR="000A7D2D" w:rsidRDefault="000A7D2D" w:rsidP="000A7D2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Διεύθυνση Προϋπολογισμού &amp; Δημοσιονομικών Αναφορών  ΑΑΔΕ (mail:a.giannaki@aade.gr)</w:t>
      </w:r>
    </w:p>
    <w:p w:rsidR="00C865D3" w:rsidRPr="00C865D3" w:rsidRDefault="00C865D3" w:rsidP="00C865D3">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C865D3">
        <w:rPr>
          <w:rFonts w:asciiTheme="minorHAnsi" w:eastAsia="Tahoma" w:hAnsiTheme="minorHAnsi" w:cstheme="minorHAnsi"/>
          <w:bCs/>
          <w:sz w:val="22"/>
          <w:szCs w:val="22"/>
          <w:lang w:eastAsia="en-US"/>
        </w:rPr>
        <w:t>Διεύθυνση Υποστήριξης Ηλεκτρονικών Υπηρεσιών ΑΑΔΕ (</w:t>
      </w:r>
      <w:r w:rsidRPr="00C865D3">
        <w:rPr>
          <w:rFonts w:asciiTheme="minorHAnsi" w:eastAsia="Tahoma" w:hAnsiTheme="minorHAnsi" w:cstheme="minorHAnsi"/>
          <w:bCs/>
          <w:sz w:val="22"/>
          <w:szCs w:val="22"/>
          <w:lang w:val="en-US" w:eastAsia="en-US"/>
        </w:rPr>
        <w:t>mail</w:t>
      </w:r>
      <w:r w:rsidRPr="00C865D3">
        <w:rPr>
          <w:rFonts w:asciiTheme="minorHAnsi" w:eastAsia="Tahoma" w:hAnsiTheme="minorHAnsi" w:cstheme="minorHAnsi"/>
          <w:bCs/>
          <w:sz w:val="22"/>
          <w:szCs w:val="22"/>
          <w:lang w:eastAsia="en-US"/>
        </w:rPr>
        <w:t xml:space="preserve">: </w:t>
      </w:r>
      <w:hyperlink r:id="rId28" w:history="1">
        <w:r w:rsidRPr="00C865D3">
          <w:rPr>
            <w:rStyle w:val="-"/>
            <w:rFonts w:asciiTheme="minorHAnsi" w:eastAsia="Tahoma" w:hAnsiTheme="minorHAnsi" w:cstheme="minorHAnsi"/>
            <w:bCs/>
            <w:sz w:val="22"/>
            <w:szCs w:val="22"/>
            <w:lang w:eastAsia="en-US"/>
          </w:rPr>
          <w:t>siteadmin@aade.gr</w:t>
        </w:r>
      </w:hyperlink>
      <w:r w:rsidRPr="00C865D3">
        <w:rPr>
          <w:rFonts w:asciiTheme="minorHAnsi" w:eastAsia="Tahoma" w:hAnsiTheme="minorHAnsi" w:cstheme="minorHAnsi"/>
          <w:bCs/>
          <w:sz w:val="22"/>
          <w:szCs w:val="22"/>
          <w:lang w:eastAsia="en-US"/>
        </w:rPr>
        <w:t>)</w:t>
      </w:r>
    </w:p>
    <w:p w:rsidR="00B15158" w:rsidRDefault="00B15158"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 xml:space="preserve">Α' Χ.Υ. Αθηνών </w:t>
      </w:r>
    </w:p>
    <w:p w:rsidR="008353EA" w:rsidRDefault="008353EA"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Β’ Χ.Υ. Αθηνών</w:t>
      </w:r>
    </w:p>
    <w:p w:rsidR="008353EA" w:rsidRPr="00B15158" w:rsidRDefault="008353EA"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Γ’ Χ.Υ. Αθηνών</w:t>
      </w:r>
    </w:p>
    <w:p w:rsidR="00B15158" w:rsidRDefault="00B15158"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Μετρολογίας</w:t>
      </w:r>
    </w:p>
    <w:p w:rsidR="008353EA" w:rsidRDefault="008353EA"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Χ.Υ. Ελευσίνας</w:t>
      </w:r>
    </w:p>
    <w:p w:rsidR="008353EA" w:rsidRDefault="008353EA"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Χ.Υ. Πειραιά</w:t>
      </w:r>
    </w:p>
    <w:p w:rsidR="008353EA" w:rsidRDefault="008353EA"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353EA">
        <w:rPr>
          <w:rFonts w:asciiTheme="minorHAnsi" w:eastAsia="Tahoma" w:hAnsiTheme="minorHAnsi" w:cstheme="minorHAnsi"/>
          <w:bCs/>
          <w:sz w:val="22"/>
          <w:szCs w:val="22"/>
          <w:lang w:eastAsia="en-US"/>
        </w:rPr>
        <w:t>Χ.Υ. Αν. Μακεδονίας – Θράκης</w:t>
      </w:r>
      <w:r>
        <w:rPr>
          <w:rFonts w:asciiTheme="minorHAnsi" w:eastAsia="Tahoma" w:hAnsiTheme="minorHAnsi" w:cstheme="minorHAnsi"/>
          <w:bCs/>
          <w:sz w:val="22"/>
          <w:szCs w:val="22"/>
          <w:lang w:eastAsia="en-US"/>
        </w:rPr>
        <w:t>, Τμήμα Χ.Υ. Αλεξανδρούπολης</w:t>
      </w:r>
    </w:p>
    <w:p w:rsidR="008353EA" w:rsidRPr="00B15158" w:rsidRDefault="008353EA" w:rsidP="008353EA">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353EA">
        <w:rPr>
          <w:rFonts w:asciiTheme="minorHAnsi" w:eastAsia="Tahoma" w:hAnsiTheme="minorHAnsi" w:cstheme="minorHAnsi"/>
          <w:bCs/>
          <w:sz w:val="22"/>
          <w:szCs w:val="22"/>
          <w:lang w:eastAsia="en-US"/>
        </w:rPr>
        <w:t>Χ.Υ. Αν. Μακεδονίας – Θράκης</w:t>
      </w:r>
      <w:r>
        <w:rPr>
          <w:rFonts w:asciiTheme="minorHAnsi" w:eastAsia="Tahoma" w:hAnsiTheme="minorHAnsi" w:cstheme="minorHAnsi"/>
          <w:bCs/>
          <w:sz w:val="22"/>
          <w:szCs w:val="22"/>
          <w:lang w:eastAsia="en-US"/>
        </w:rPr>
        <w:t xml:space="preserve">, </w:t>
      </w:r>
      <w:r w:rsidRPr="008353EA">
        <w:rPr>
          <w:rFonts w:asciiTheme="minorHAnsi" w:eastAsia="Tahoma" w:hAnsiTheme="minorHAnsi" w:cstheme="minorHAnsi"/>
          <w:bCs/>
          <w:sz w:val="22"/>
          <w:szCs w:val="22"/>
          <w:lang w:eastAsia="en-US"/>
        </w:rPr>
        <w:t xml:space="preserve">Αυτ. Γραφείο </w:t>
      </w:r>
      <w:r>
        <w:rPr>
          <w:rFonts w:asciiTheme="minorHAnsi" w:eastAsia="Tahoma" w:hAnsiTheme="minorHAnsi" w:cstheme="minorHAnsi"/>
          <w:bCs/>
          <w:sz w:val="22"/>
          <w:szCs w:val="22"/>
          <w:lang w:eastAsia="en-US"/>
        </w:rPr>
        <w:t>Χ.Υ. Ξάνθης</w:t>
      </w:r>
    </w:p>
    <w:p w:rsidR="00B15158" w:rsidRPr="00B15158" w:rsidRDefault="00B15158" w:rsidP="002D235B">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Αν. Μακεδονίας – Θράκης, Τμήμα Χ.Υ. Σερρών</w:t>
      </w:r>
    </w:p>
    <w:p w:rsidR="00B15158" w:rsidRPr="00B15158" w:rsidRDefault="00B15158" w:rsidP="002D235B">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Αν. Μακεδονίας – Θράκης, Τμήμα Χ.Υ. Καβάλας</w:t>
      </w:r>
    </w:p>
    <w:p w:rsidR="00B15158" w:rsidRDefault="00B15158"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Ηπείρου – Δυτικής Μακεδονίας, Ιωάννινα</w:t>
      </w:r>
    </w:p>
    <w:p w:rsidR="00885A8D" w:rsidRDefault="00885A8D"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Χ.Υ. Κεντρικής Μακεδονίας, Θεσσαλονίκη</w:t>
      </w:r>
    </w:p>
    <w:p w:rsidR="00B15158" w:rsidRPr="000D420B" w:rsidRDefault="00B15158" w:rsidP="000D420B">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Πελοποννήσου, Δυτικής Ελλάδας και Ιονίου, Πάτρα</w:t>
      </w:r>
    </w:p>
    <w:p w:rsidR="00B15158" w:rsidRDefault="00B15158" w:rsidP="002D235B">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Πελοποννήσου, Δυτικής Ελλάδας και Ιονίου, Τμήμα Χ.Υ. Κέρκυρας</w:t>
      </w:r>
    </w:p>
    <w:p w:rsidR="008353EA" w:rsidRDefault="008353EA" w:rsidP="002D235B">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353EA">
        <w:rPr>
          <w:rFonts w:asciiTheme="minorHAnsi" w:eastAsia="Tahoma" w:hAnsiTheme="minorHAnsi" w:cstheme="minorHAnsi"/>
          <w:bCs/>
          <w:sz w:val="22"/>
          <w:szCs w:val="22"/>
          <w:lang w:eastAsia="en-US"/>
        </w:rPr>
        <w:t>Χ.Υ. Πελοποννήσου, Δυτικής Ελλάδας και Ιονίου</w:t>
      </w:r>
      <w:r>
        <w:rPr>
          <w:rFonts w:asciiTheme="minorHAnsi" w:eastAsia="Tahoma" w:hAnsiTheme="minorHAnsi" w:cstheme="minorHAnsi"/>
          <w:bCs/>
          <w:sz w:val="22"/>
          <w:szCs w:val="22"/>
          <w:lang w:eastAsia="en-US"/>
        </w:rPr>
        <w:t>, Τμήμα Χ.Υ. Κορίνθου</w:t>
      </w:r>
    </w:p>
    <w:p w:rsidR="008353EA" w:rsidRDefault="008353EA" w:rsidP="008353EA">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353EA">
        <w:rPr>
          <w:rFonts w:asciiTheme="minorHAnsi" w:eastAsia="Tahoma" w:hAnsiTheme="minorHAnsi" w:cstheme="minorHAnsi"/>
          <w:bCs/>
          <w:sz w:val="22"/>
          <w:szCs w:val="22"/>
          <w:lang w:eastAsia="en-US"/>
        </w:rPr>
        <w:t>Χ.Υ. Πελοποννήσου, Δυτικής Ελλάδας και Ιονίου</w:t>
      </w:r>
      <w:r>
        <w:rPr>
          <w:rFonts w:asciiTheme="minorHAnsi" w:eastAsia="Tahoma" w:hAnsiTheme="minorHAnsi" w:cstheme="minorHAnsi"/>
          <w:bCs/>
          <w:sz w:val="22"/>
          <w:szCs w:val="22"/>
          <w:lang w:eastAsia="en-US"/>
        </w:rPr>
        <w:t>,</w:t>
      </w:r>
      <w:r w:rsidRPr="008353EA">
        <w:rPr>
          <w:rFonts w:asciiTheme="minorHAnsi" w:eastAsia="Tahoma" w:hAnsiTheme="minorHAnsi" w:cstheme="minorHAnsi"/>
          <w:bCs/>
          <w:sz w:val="22"/>
          <w:szCs w:val="22"/>
          <w:lang w:eastAsia="en-US"/>
        </w:rPr>
        <w:t xml:space="preserve"> Τμήμα Χ.Υ. Καλαμάτας</w:t>
      </w:r>
    </w:p>
    <w:p w:rsidR="008353EA" w:rsidRDefault="008353EA" w:rsidP="008353EA">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353EA">
        <w:rPr>
          <w:rFonts w:asciiTheme="minorHAnsi" w:eastAsia="Tahoma" w:hAnsiTheme="minorHAnsi" w:cstheme="minorHAnsi"/>
          <w:bCs/>
          <w:sz w:val="22"/>
          <w:szCs w:val="22"/>
          <w:lang w:eastAsia="en-US"/>
        </w:rPr>
        <w:t>Χ.Υ. Πελοποννήσου, Δυτικής Ελλάδας και Ιονίου</w:t>
      </w:r>
      <w:r>
        <w:rPr>
          <w:rFonts w:asciiTheme="minorHAnsi" w:eastAsia="Tahoma" w:hAnsiTheme="minorHAnsi" w:cstheme="minorHAnsi"/>
          <w:bCs/>
          <w:sz w:val="22"/>
          <w:szCs w:val="22"/>
          <w:lang w:eastAsia="en-US"/>
        </w:rPr>
        <w:t xml:space="preserve">, </w:t>
      </w:r>
      <w:r w:rsidRPr="008353EA">
        <w:rPr>
          <w:rFonts w:asciiTheme="minorHAnsi" w:eastAsia="Tahoma" w:hAnsiTheme="minorHAnsi" w:cstheme="minorHAnsi"/>
          <w:bCs/>
          <w:sz w:val="22"/>
          <w:szCs w:val="22"/>
          <w:lang w:eastAsia="en-US"/>
        </w:rPr>
        <w:t>Αυτ. Γραφείο Χ.Υ. Τρίπολης</w:t>
      </w:r>
    </w:p>
    <w:p w:rsidR="00B15158" w:rsidRPr="00B15158" w:rsidRDefault="00B15158"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Αιγαίου - Τμήμα Χ.Υ. Ρόδου</w:t>
      </w:r>
    </w:p>
    <w:p w:rsidR="00B15158" w:rsidRDefault="00B15158" w:rsidP="002D235B">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Αιγαίου, Αυτοτελές Γραφείο Χ.Υ. Σάμου</w:t>
      </w:r>
    </w:p>
    <w:p w:rsidR="008353EA" w:rsidRPr="00B15158" w:rsidRDefault="008353EA" w:rsidP="008353EA">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8353EA">
        <w:rPr>
          <w:rFonts w:asciiTheme="minorHAnsi" w:eastAsia="Tahoma" w:hAnsiTheme="minorHAnsi" w:cstheme="minorHAnsi"/>
          <w:bCs/>
          <w:sz w:val="22"/>
          <w:szCs w:val="22"/>
          <w:lang w:eastAsia="en-US"/>
        </w:rPr>
        <w:t>Χ.Υ. Αιγαίου, Τμήμα Χ.Υ. Μυτιλήνης</w:t>
      </w:r>
    </w:p>
    <w:p w:rsidR="00B15158" w:rsidRDefault="00B15158"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B15158">
        <w:rPr>
          <w:rFonts w:asciiTheme="minorHAnsi" w:eastAsia="Tahoma" w:hAnsiTheme="minorHAnsi" w:cstheme="minorHAnsi"/>
          <w:bCs/>
          <w:sz w:val="22"/>
          <w:szCs w:val="22"/>
          <w:lang w:eastAsia="en-US"/>
        </w:rPr>
        <w:t>Χ.Υ. Λάρισας</w:t>
      </w:r>
    </w:p>
    <w:p w:rsidR="00885A8D" w:rsidRDefault="00885A8D"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Χ.Υ. Λιβαδειάς</w:t>
      </w:r>
    </w:p>
    <w:p w:rsidR="00885A8D" w:rsidRPr="00B15158" w:rsidRDefault="00885A8D" w:rsidP="00B15158">
      <w:pPr>
        <w:numPr>
          <w:ilvl w:val="0"/>
          <w:numId w:val="12"/>
        </w:numPr>
        <w:spacing w:line="288" w:lineRule="auto"/>
        <w:ind w:left="426" w:hanging="426"/>
        <w:jc w:val="both"/>
        <w:rPr>
          <w:rFonts w:asciiTheme="minorHAnsi" w:eastAsia="Tahoma" w:hAnsiTheme="minorHAnsi" w:cstheme="minorHAnsi"/>
          <w:bCs/>
          <w:sz w:val="22"/>
          <w:szCs w:val="22"/>
          <w:lang w:eastAsia="en-US"/>
        </w:rPr>
      </w:pPr>
      <w:r>
        <w:rPr>
          <w:rFonts w:asciiTheme="minorHAnsi" w:eastAsia="Tahoma" w:hAnsiTheme="minorHAnsi" w:cstheme="minorHAnsi"/>
          <w:bCs/>
          <w:sz w:val="22"/>
          <w:szCs w:val="22"/>
          <w:lang w:eastAsia="en-US"/>
        </w:rPr>
        <w:t>Χ.Υ. Βόλου</w:t>
      </w:r>
    </w:p>
    <w:p w:rsidR="000A7D2D" w:rsidRPr="00BE1D10" w:rsidRDefault="000A7D2D" w:rsidP="000A7D2D">
      <w:pPr>
        <w:spacing w:line="288" w:lineRule="auto"/>
        <w:jc w:val="both"/>
        <w:rPr>
          <w:rFonts w:asciiTheme="minorHAnsi" w:eastAsia="Tahoma" w:hAnsiTheme="minorHAnsi" w:cstheme="minorHAnsi"/>
          <w:b/>
          <w:bCs/>
          <w:sz w:val="8"/>
          <w:szCs w:val="8"/>
          <w:u w:val="single"/>
          <w:lang w:eastAsia="en-US"/>
        </w:rPr>
      </w:pP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rsidR="000A7D2D" w:rsidRPr="000A7D2D" w:rsidRDefault="000A7D2D" w:rsidP="000A7D2D">
      <w:pPr>
        <w:numPr>
          <w:ilvl w:val="0"/>
          <w:numId w:val="6"/>
        </w:numPr>
        <w:spacing w:line="288" w:lineRule="auto"/>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Γραφείο Προϊσταμένου Γενικής Διεύθυνσης</w:t>
      </w:r>
    </w:p>
    <w:p w:rsidR="000A7D2D" w:rsidRPr="000A7D2D" w:rsidRDefault="000A7D2D" w:rsidP="000A7D2D">
      <w:pPr>
        <w:numPr>
          <w:ilvl w:val="0"/>
          <w:numId w:val="6"/>
        </w:num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Διεύθυνση Σχεδιασμού &amp; Υποσ</w:t>
      </w:r>
      <w:r w:rsidR="001E54E3">
        <w:rPr>
          <w:rFonts w:asciiTheme="minorHAnsi" w:eastAsia="Tahoma" w:hAnsiTheme="minorHAnsi" w:cstheme="minorHAnsi"/>
          <w:sz w:val="22"/>
          <w:szCs w:val="22"/>
          <w:lang w:eastAsia="en-US"/>
        </w:rPr>
        <w:t>τήριξης Εργαστηρίων, Τμήματα Α΄,</w:t>
      </w:r>
      <w:r w:rsidRPr="000A7D2D">
        <w:rPr>
          <w:rFonts w:asciiTheme="minorHAnsi" w:eastAsia="Tahoma" w:hAnsiTheme="minorHAnsi" w:cstheme="minorHAnsi"/>
          <w:sz w:val="22"/>
          <w:szCs w:val="22"/>
          <w:lang w:eastAsia="en-US"/>
        </w:rPr>
        <w:t xml:space="preserve"> Β’</w:t>
      </w:r>
      <w:r w:rsidR="001E54E3">
        <w:rPr>
          <w:rFonts w:asciiTheme="minorHAnsi" w:eastAsia="Tahoma" w:hAnsiTheme="minorHAnsi" w:cstheme="minorHAnsi"/>
          <w:sz w:val="22"/>
          <w:szCs w:val="22"/>
          <w:lang w:eastAsia="en-US"/>
        </w:rPr>
        <w:t xml:space="preserve"> &amp; Γ’</w:t>
      </w:r>
    </w:p>
    <w:p w:rsidR="000A7D2D" w:rsidRPr="000A7D2D" w:rsidRDefault="000A7D2D" w:rsidP="000A7D2D">
      <w:pPr>
        <w:spacing w:line="288" w:lineRule="auto"/>
        <w:jc w:val="both"/>
        <w:rPr>
          <w:rFonts w:asciiTheme="minorHAnsi" w:eastAsia="Tahoma" w:hAnsiTheme="minorHAnsi" w:cstheme="minorHAnsi"/>
          <w:sz w:val="22"/>
          <w:szCs w:val="22"/>
          <w:lang w:eastAsia="en-US"/>
        </w:rPr>
        <w:sectPr w:rsidR="000A7D2D" w:rsidRPr="000A7D2D" w:rsidSect="00E57AA9">
          <w:footerReference w:type="even" r:id="rId29"/>
          <w:footerReference w:type="default" r:id="rId30"/>
          <w:footerReference w:type="first" r:id="rId31"/>
          <w:pgSz w:w="11906" w:h="16838" w:code="9"/>
          <w:pgMar w:top="964" w:right="709" w:bottom="1247" w:left="720" w:header="397" w:footer="709" w:gutter="0"/>
          <w:cols w:space="708"/>
          <w:docGrid w:linePitch="360"/>
        </w:sectPr>
      </w:pPr>
    </w:p>
    <w:p w:rsidR="00F70375" w:rsidRDefault="00F70375" w:rsidP="00F70375">
      <w:pPr>
        <w:rPr>
          <w:rFonts w:asciiTheme="minorHAnsi" w:hAnsiTheme="minorHAnsi" w:cstheme="minorHAnsi"/>
          <w:b/>
          <w:sz w:val="22"/>
          <w:szCs w:val="22"/>
        </w:rPr>
      </w:pPr>
      <w:r w:rsidRPr="000E148E">
        <w:rPr>
          <w:rFonts w:asciiTheme="minorHAnsi" w:hAnsiTheme="minorHAnsi" w:cstheme="minorHAnsi"/>
          <w:b/>
          <w:sz w:val="22"/>
          <w:szCs w:val="22"/>
        </w:rPr>
        <w:t>ΠΑΡΑΡΤΗΜΑ</w:t>
      </w:r>
      <w:r>
        <w:rPr>
          <w:rFonts w:asciiTheme="minorHAnsi" w:hAnsiTheme="minorHAnsi" w:cstheme="minorHAnsi"/>
          <w:b/>
          <w:sz w:val="22"/>
          <w:szCs w:val="22"/>
        </w:rPr>
        <w:t xml:space="preserve"> Α: </w:t>
      </w:r>
      <w:r w:rsidRPr="000E148E">
        <w:rPr>
          <w:rFonts w:asciiTheme="minorHAnsi" w:hAnsiTheme="minorHAnsi" w:cstheme="minorHAnsi"/>
          <w:b/>
          <w:sz w:val="22"/>
          <w:szCs w:val="22"/>
        </w:rPr>
        <w:t>ΤΕΧΝΙΚΕΣ ΠΡΟΔΙΑΓΡΑΦΕΣ- ΠΡΟΥΠΟΛΟΓΙΣΜΟΣ</w:t>
      </w:r>
    </w:p>
    <w:p w:rsidR="00F70375" w:rsidRDefault="00F70375" w:rsidP="00F70375">
      <w:pPr>
        <w:rPr>
          <w:rFonts w:asciiTheme="minorHAnsi" w:hAnsiTheme="minorHAnsi" w:cstheme="minorHAnsi"/>
          <w:b/>
          <w:sz w:val="22"/>
          <w:szCs w:val="22"/>
        </w:rPr>
      </w:pPr>
    </w:p>
    <w:p w:rsidR="00F70375" w:rsidRDefault="00F70375" w:rsidP="00F70375">
      <w:pPr>
        <w:rPr>
          <w:rFonts w:asciiTheme="minorHAnsi" w:hAnsiTheme="minorHAnsi" w:cstheme="minorHAnsi"/>
          <w:b/>
          <w:sz w:val="22"/>
          <w:szCs w:val="22"/>
        </w:rPr>
      </w:pPr>
      <w:r>
        <w:rPr>
          <w:rFonts w:asciiTheme="minorHAnsi" w:hAnsiTheme="minorHAnsi" w:cstheme="minorHAnsi"/>
          <w:b/>
          <w:sz w:val="22"/>
          <w:szCs w:val="22"/>
        </w:rPr>
        <w:t xml:space="preserve">ΕΙΔΟΣ 1: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3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2014"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54"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658"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39"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Είδος 1</w:t>
            </w:r>
          </w:p>
        </w:tc>
        <w:tc>
          <w:tcPr>
            <w:tcW w:w="2014"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ΚΑΘΙΣΜΑ ΕΡΓΑΣΙΑΣ ΤΡΟΧΗΛΑΤΟ</w:t>
            </w:r>
          </w:p>
        </w:tc>
        <w:tc>
          <w:tcPr>
            <w:tcW w:w="1354" w:type="dxa"/>
            <w:vAlign w:val="center"/>
          </w:tcPr>
          <w:p w:rsidR="00F70375" w:rsidRPr="0068194D" w:rsidRDefault="00F70375" w:rsidP="008C723B">
            <w:pPr>
              <w:jc w:val="center"/>
              <w:rPr>
                <w:rFonts w:asciiTheme="minorHAnsi" w:hAnsiTheme="minorHAnsi" w:cstheme="minorHAnsi"/>
                <w:sz w:val="22"/>
                <w:szCs w:val="22"/>
              </w:rPr>
            </w:pPr>
            <w:r w:rsidRPr="0068194D">
              <w:rPr>
                <w:rFonts w:asciiTheme="minorHAnsi" w:hAnsiTheme="minorHAnsi" w:cstheme="minorHAnsi"/>
                <w:sz w:val="22"/>
                <w:szCs w:val="22"/>
              </w:rPr>
              <w:t>151 τεμάχια</w:t>
            </w:r>
          </w:p>
        </w:tc>
        <w:tc>
          <w:tcPr>
            <w:tcW w:w="1658" w:type="dxa"/>
            <w:vAlign w:val="center"/>
          </w:tcPr>
          <w:p w:rsidR="00F70375" w:rsidRPr="0068194D" w:rsidRDefault="00F70375" w:rsidP="008C723B">
            <w:pPr>
              <w:jc w:val="center"/>
              <w:rPr>
                <w:rFonts w:asciiTheme="minorHAnsi" w:hAnsiTheme="minorHAnsi" w:cstheme="minorHAnsi"/>
                <w:sz w:val="22"/>
                <w:szCs w:val="22"/>
              </w:rPr>
            </w:pPr>
            <w:r w:rsidRPr="0068194D">
              <w:rPr>
                <w:rFonts w:asciiTheme="minorHAnsi" w:hAnsiTheme="minorHAnsi" w:cstheme="minorHAnsi"/>
                <w:sz w:val="22"/>
                <w:szCs w:val="22"/>
              </w:rPr>
              <w:t>150,00 €</w:t>
            </w:r>
          </w:p>
        </w:tc>
        <w:tc>
          <w:tcPr>
            <w:tcW w:w="1799" w:type="dxa"/>
            <w:vAlign w:val="center"/>
          </w:tcPr>
          <w:p w:rsidR="00F70375" w:rsidRPr="0068194D" w:rsidRDefault="00F70375" w:rsidP="008C723B">
            <w:pPr>
              <w:jc w:val="center"/>
              <w:rPr>
                <w:rFonts w:asciiTheme="minorHAnsi" w:hAnsiTheme="minorHAnsi" w:cstheme="minorHAnsi"/>
                <w:sz w:val="22"/>
                <w:szCs w:val="22"/>
              </w:rPr>
            </w:pPr>
            <w:r w:rsidRPr="0068194D">
              <w:rPr>
                <w:rFonts w:asciiTheme="minorHAnsi" w:hAnsiTheme="minorHAnsi" w:cstheme="minorHAnsi"/>
                <w:sz w:val="22"/>
                <w:szCs w:val="22"/>
              </w:rPr>
              <w:t>22.650,00€</w:t>
            </w:r>
          </w:p>
        </w:tc>
        <w:tc>
          <w:tcPr>
            <w:tcW w:w="1799" w:type="dxa"/>
            <w:vAlign w:val="center"/>
          </w:tcPr>
          <w:p w:rsidR="00F70375" w:rsidRPr="0068194D" w:rsidRDefault="00F70375" w:rsidP="008C723B">
            <w:pPr>
              <w:jc w:val="center"/>
              <w:rPr>
                <w:rFonts w:asciiTheme="minorHAnsi" w:hAnsiTheme="minorHAnsi" w:cstheme="minorHAnsi"/>
                <w:sz w:val="22"/>
                <w:szCs w:val="22"/>
              </w:rPr>
            </w:pPr>
            <w:r w:rsidRPr="0068194D">
              <w:rPr>
                <w:rFonts w:asciiTheme="minorHAnsi" w:hAnsiTheme="minorHAnsi" w:cstheme="minorHAnsi"/>
                <w:sz w:val="22"/>
                <w:szCs w:val="22"/>
              </w:rPr>
              <w:t>28.086,00€</w:t>
            </w:r>
          </w:p>
        </w:tc>
      </w:tr>
    </w:tbl>
    <w:p w:rsidR="00F70375" w:rsidRPr="000E148E" w:rsidRDefault="00F70375" w:rsidP="00F70375">
      <w:pPr>
        <w:rPr>
          <w:rFonts w:asciiTheme="minorHAnsi" w:hAnsiTheme="minorHAnsi" w:cstheme="minorHAnsi"/>
          <w:b/>
          <w:sz w:val="22"/>
          <w:szCs w:val="22"/>
        </w:rPr>
      </w:pP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ΤΕΧΝΙΚΕΣ ΠΡΟΔΙΑΓΡΑΦΕΣ</w:t>
      </w:r>
    </w:p>
    <w:p w:rsidR="00F70375" w:rsidRPr="000E148E" w:rsidRDefault="00F70375" w:rsidP="00F70375">
      <w:pPr>
        <w:rPr>
          <w:rFonts w:asciiTheme="minorHAnsi" w:hAnsiTheme="minorHAnsi" w:cstheme="minorHAnsi"/>
          <w:sz w:val="22"/>
          <w:szCs w:val="22"/>
          <w:u w:val="single"/>
        </w:rPr>
      </w:pPr>
      <w:r w:rsidRPr="000E148E">
        <w:rPr>
          <w:rFonts w:asciiTheme="minorHAnsi" w:hAnsiTheme="minorHAnsi" w:cstheme="minorHAnsi"/>
          <w:sz w:val="22"/>
          <w:szCs w:val="22"/>
          <w:u w:val="single"/>
        </w:rPr>
        <w:t>Περιγραφή:</w:t>
      </w: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Το κάθισμα θα αποτελείται από τα μπράτσα, την έδρα, την πλάτη, τη βάση και τους τροχούς.</w:t>
      </w: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 xml:space="preserve">Ενδεικτικές </w:t>
      </w:r>
      <w:r>
        <w:rPr>
          <w:rFonts w:asciiTheme="minorHAnsi" w:hAnsiTheme="minorHAnsi" w:cstheme="minorHAnsi"/>
          <w:sz w:val="22"/>
          <w:szCs w:val="22"/>
        </w:rPr>
        <w:t xml:space="preserve">εξωτερικές </w:t>
      </w:r>
      <w:r w:rsidRPr="000E148E">
        <w:rPr>
          <w:rFonts w:asciiTheme="minorHAnsi" w:hAnsiTheme="minorHAnsi" w:cstheme="minorHAnsi"/>
          <w:sz w:val="22"/>
          <w:szCs w:val="22"/>
        </w:rPr>
        <w:t>διαστάσεις: 49</w:t>
      </w:r>
      <w:r>
        <w:rPr>
          <w:rFonts w:asciiTheme="minorHAnsi" w:hAnsiTheme="minorHAnsi" w:cstheme="minorHAnsi"/>
          <w:sz w:val="22"/>
          <w:szCs w:val="22"/>
        </w:rPr>
        <w:t>(π)</w:t>
      </w:r>
      <w:r w:rsidRPr="000E148E">
        <w:rPr>
          <w:rFonts w:asciiTheme="minorHAnsi" w:hAnsiTheme="minorHAnsi" w:cstheme="minorHAnsi"/>
          <w:sz w:val="22"/>
          <w:szCs w:val="22"/>
        </w:rPr>
        <w:t xml:space="preserve"> x 45</w:t>
      </w:r>
      <w:r>
        <w:rPr>
          <w:rFonts w:asciiTheme="minorHAnsi" w:hAnsiTheme="minorHAnsi" w:cstheme="minorHAnsi"/>
          <w:sz w:val="22"/>
          <w:szCs w:val="22"/>
        </w:rPr>
        <w:t>(β)</w:t>
      </w:r>
      <w:r w:rsidRPr="000E148E">
        <w:rPr>
          <w:rFonts w:asciiTheme="minorHAnsi" w:hAnsiTheme="minorHAnsi" w:cstheme="minorHAnsi"/>
          <w:sz w:val="22"/>
          <w:szCs w:val="22"/>
        </w:rPr>
        <w:t xml:space="preserve"> x 100</w:t>
      </w:r>
      <w:r>
        <w:rPr>
          <w:rFonts w:asciiTheme="minorHAnsi" w:hAnsiTheme="minorHAnsi" w:cstheme="minorHAnsi"/>
          <w:sz w:val="22"/>
          <w:szCs w:val="22"/>
        </w:rPr>
        <w:t>(υ)</w:t>
      </w:r>
      <w:r w:rsidRPr="000E148E">
        <w:rPr>
          <w:rFonts w:asciiTheme="minorHAnsi" w:hAnsiTheme="minorHAnsi" w:cstheme="minorHAnsi"/>
          <w:sz w:val="22"/>
          <w:szCs w:val="22"/>
        </w:rPr>
        <w:t xml:space="preserve"> cm (±</w:t>
      </w:r>
      <w:r w:rsidRPr="00C73B60">
        <w:rPr>
          <w:rFonts w:asciiTheme="minorHAnsi" w:hAnsiTheme="minorHAnsi" w:cstheme="minorHAnsi"/>
          <w:sz w:val="22"/>
          <w:szCs w:val="22"/>
        </w:rPr>
        <w:t>5</w:t>
      </w:r>
      <w:r w:rsidRPr="000E148E">
        <w:rPr>
          <w:rFonts w:asciiTheme="minorHAnsi" w:hAnsiTheme="minorHAnsi" w:cstheme="minorHAnsi"/>
          <w:sz w:val="22"/>
          <w:szCs w:val="22"/>
        </w:rPr>
        <w:t>%).</w:t>
      </w:r>
    </w:p>
    <w:p w:rsidR="00F70375" w:rsidRPr="005831B7" w:rsidRDefault="00F70375" w:rsidP="00F70375">
      <w:pPr>
        <w:rPr>
          <w:rFonts w:asciiTheme="minorHAnsi" w:hAnsiTheme="minorHAnsi" w:cstheme="minorHAnsi"/>
          <w:sz w:val="22"/>
          <w:szCs w:val="22"/>
          <w:u w:val="single"/>
        </w:rPr>
      </w:pPr>
      <w:r w:rsidRPr="005831B7">
        <w:rPr>
          <w:rFonts w:asciiTheme="minorHAnsi" w:hAnsiTheme="minorHAnsi" w:cstheme="minorHAnsi"/>
          <w:sz w:val="22"/>
          <w:szCs w:val="22"/>
          <w:u w:val="single"/>
        </w:rPr>
        <w:t>Κατασκευαστικά-ποιοτικά χαρακτηριστικά:</w:t>
      </w: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Kg.</w:t>
      </w:r>
    </w:p>
    <w:p w:rsidR="00F70375" w:rsidRPr="000E148E" w:rsidRDefault="00F70375" w:rsidP="00F70375">
      <w:pPr>
        <w:rPr>
          <w:rFonts w:asciiTheme="minorHAnsi" w:hAnsiTheme="minorHAnsi" w:cstheme="minorHAnsi"/>
          <w:sz w:val="22"/>
          <w:szCs w:val="22"/>
          <w:u w:val="single"/>
        </w:rPr>
      </w:pPr>
      <w:r w:rsidRPr="000E148E">
        <w:rPr>
          <w:rFonts w:asciiTheme="minorHAnsi" w:hAnsiTheme="minorHAnsi" w:cstheme="minorHAnsi"/>
          <w:sz w:val="22"/>
          <w:szCs w:val="22"/>
          <w:u w:val="single"/>
        </w:rPr>
        <w:t>Βάση:</w:t>
      </w: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Η βάση του καθίσματος θα είναι από χυτοπρεσσαριστό αλουμίνιο, βαμμένο με ηλεκτροστατική βαφή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που φέρει την έδρα του καθίσματος.</w:t>
      </w:r>
    </w:p>
    <w:p w:rsidR="00F70375" w:rsidRPr="000E148E" w:rsidRDefault="00F70375" w:rsidP="00F70375">
      <w:pPr>
        <w:rPr>
          <w:rFonts w:asciiTheme="minorHAnsi" w:hAnsiTheme="minorHAnsi" w:cstheme="minorHAnsi"/>
          <w:sz w:val="22"/>
          <w:szCs w:val="22"/>
          <w:u w:val="single"/>
        </w:rPr>
      </w:pPr>
      <w:r w:rsidRPr="000E148E">
        <w:rPr>
          <w:rFonts w:asciiTheme="minorHAnsi" w:hAnsiTheme="minorHAnsi" w:cstheme="minorHAnsi"/>
          <w:sz w:val="22"/>
          <w:szCs w:val="22"/>
          <w:u w:val="single"/>
        </w:rPr>
        <w:t>Έδρα και πλάτη:</w:t>
      </w: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Η πλάτη και η έδρα θα είναι κατάλληλα διαμορφωμένη με ανατομικό σχήμα για ομοιόμορφη κατανομή βάρους του χρήστη και για πολύωρη χρήση. Ο σκελετός της έδρας και της πλάτης θα είναι από συνθετική ξυλεία (κοντραπλακέ) ή ενισχυμένο πλαστικό αντοχής ή μέταλλο. Η εσωτερική επένδυση τόσο της έδρας όσο και της πλάτης θα είναι από ειδικό αφρώδες υλικό (χυτή ελαστομερής πολυουρεθάνη) πάχους τουλάχιστον 40 mm ανατομικά διαμορφωμένο, ενώ η εξωτερική θα είναι από ύφασμα αντιολισθητικής υφής και χρώματος επιλογής της Υπηρεσίας.</w:t>
      </w:r>
    </w:p>
    <w:p w:rsidR="00F70375" w:rsidRPr="000E148E" w:rsidRDefault="00F70375" w:rsidP="00F70375">
      <w:pPr>
        <w:rPr>
          <w:rFonts w:asciiTheme="minorHAnsi" w:hAnsiTheme="minorHAnsi" w:cstheme="minorHAnsi"/>
          <w:sz w:val="22"/>
          <w:szCs w:val="22"/>
          <w:u w:val="single"/>
        </w:rPr>
      </w:pPr>
      <w:r w:rsidRPr="000E148E">
        <w:rPr>
          <w:rFonts w:asciiTheme="minorHAnsi" w:hAnsiTheme="minorHAnsi" w:cstheme="minorHAnsi"/>
          <w:sz w:val="22"/>
          <w:szCs w:val="22"/>
          <w:u w:val="single"/>
        </w:rPr>
        <w:t>Μπράτσα:</w:t>
      </w: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Τα μπράτσα θα είναι εργονομικής μορφής, από σκληρό πλαστικό υλικό ή μεταλλικά με επικάλυψη πολυουρεθάνης, τα οποία θα προσαρμόζονται κατάλληλα με την έδρα.</w:t>
      </w:r>
    </w:p>
    <w:p w:rsidR="00F70375" w:rsidRPr="000E148E" w:rsidRDefault="00F70375" w:rsidP="00F70375">
      <w:pPr>
        <w:rPr>
          <w:rFonts w:asciiTheme="minorHAnsi" w:hAnsiTheme="minorHAnsi" w:cstheme="minorHAnsi"/>
          <w:sz w:val="22"/>
          <w:szCs w:val="22"/>
          <w:u w:val="single"/>
        </w:rPr>
      </w:pPr>
      <w:r w:rsidRPr="000E148E">
        <w:rPr>
          <w:rFonts w:asciiTheme="minorHAnsi" w:hAnsiTheme="minorHAnsi" w:cstheme="minorHAnsi"/>
          <w:sz w:val="22"/>
          <w:szCs w:val="22"/>
          <w:u w:val="single"/>
        </w:rPr>
        <w:t>Μηχανισμοί:</w:t>
      </w:r>
    </w:p>
    <w:p w:rsidR="00F70375" w:rsidRPr="000E148E"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Θα διαθέτει τουλάχιστον μηχανισμό ρύθμισης ύψους καθίσματος (έδρας) με αμορτισέρ αερίου και μηχανισμό synchro για την ανάκλιση έδρας πλάτης.</w:t>
      </w:r>
    </w:p>
    <w:p w:rsidR="00F70375" w:rsidRDefault="00F70375" w:rsidP="00F70375">
      <w:pPr>
        <w:rPr>
          <w:rFonts w:asciiTheme="minorHAnsi" w:hAnsiTheme="minorHAnsi" w:cstheme="minorHAnsi"/>
          <w:sz w:val="22"/>
          <w:szCs w:val="22"/>
        </w:rPr>
      </w:pPr>
      <w:r w:rsidRPr="000E148E">
        <w:rPr>
          <w:rFonts w:asciiTheme="minorHAnsi" w:hAnsiTheme="minorHAnsi" w:cstheme="minorHAnsi"/>
          <w:sz w:val="22"/>
          <w:szCs w:val="22"/>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rsidR="00F70375" w:rsidRDefault="00F70375" w:rsidP="00F70375">
      <w:pPr>
        <w:rPr>
          <w:rFonts w:asciiTheme="minorHAnsi" w:hAnsiTheme="minorHAnsi" w:cstheme="minorHAnsi"/>
          <w:sz w:val="22"/>
          <w:szCs w:val="22"/>
        </w:rPr>
      </w:pPr>
    </w:p>
    <w:p w:rsidR="00F70375" w:rsidRPr="0068194D" w:rsidRDefault="00F70375" w:rsidP="00F70375">
      <w:pPr>
        <w:rPr>
          <w:rFonts w:asciiTheme="minorHAnsi" w:hAnsiTheme="minorHAnsi" w:cstheme="minorHAnsi"/>
          <w:b/>
          <w:sz w:val="22"/>
          <w:szCs w:val="22"/>
        </w:rPr>
      </w:pPr>
      <w:r w:rsidRPr="0068194D">
        <w:rPr>
          <w:rFonts w:asciiTheme="minorHAnsi" w:hAnsiTheme="minorHAnsi" w:cstheme="minorHAnsi"/>
          <w:b/>
          <w:sz w:val="22"/>
          <w:szCs w:val="22"/>
        </w:rPr>
        <w:t xml:space="preserve">ΕΙΔΟΣ 2: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1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193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26"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1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Είδος </w:t>
            </w:r>
            <w:r>
              <w:rPr>
                <w:rFonts w:asciiTheme="minorHAnsi" w:hAnsiTheme="minorHAnsi" w:cstheme="minorHAnsi"/>
                <w:sz w:val="22"/>
                <w:szCs w:val="22"/>
              </w:rPr>
              <w:t>2</w:t>
            </w:r>
          </w:p>
        </w:tc>
        <w:tc>
          <w:tcPr>
            <w:tcW w:w="1930" w:type="dxa"/>
            <w:vAlign w:val="center"/>
          </w:tcPr>
          <w:p w:rsidR="00F70375" w:rsidRPr="0068194D" w:rsidRDefault="008C723B" w:rsidP="00D90C30">
            <w:pPr>
              <w:rPr>
                <w:rFonts w:asciiTheme="minorHAnsi" w:hAnsiTheme="minorHAnsi" w:cstheme="minorHAnsi"/>
                <w:sz w:val="22"/>
                <w:szCs w:val="22"/>
              </w:rPr>
            </w:pPr>
            <w:r w:rsidRPr="00427321">
              <w:rPr>
                <w:rFonts w:asciiTheme="minorHAnsi" w:eastAsiaTheme="minorHAnsi" w:hAnsiTheme="minorHAnsi" w:cs="Arial"/>
                <w:bCs/>
                <w:sz w:val="22"/>
                <w:szCs w:val="22"/>
                <w:lang w:eastAsia="en-US"/>
              </w:rPr>
              <w:t>ΚΑΘΙΣΜΑ ΕΡΓΑΣΙΑΣ ΤΡΟΧΗΛΑΤΟ</w:t>
            </w:r>
            <w:r>
              <w:rPr>
                <w:rFonts w:asciiTheme="minorHAnsi" w:eastAsiaTheme="minorHAnsi" w:hAnsiTheme="minorHAnsi" w:cs="Arial"/>
                <w:bCs/>
                <w:sz w:val="22"/>
                <w:szCs w:val="22"/>
                <w:lang w:eastAsia="en-US"/>
              </w:rPr>
              <w:t xml:space="preserve"> ΜΕ ΥΨΗΛΗ ΠΛΑΤΗ ΓΙΑ ΑΙΘΟΥΣΑ ΣΥ</w:t>
            </w:r>
            <w:r w:rsidR="00D90C30">
              <w:rPr>
                <w:rFonts w:asciiTheme="minorHAnsi" w:eastAsiaTheme="minorHAnsi" w:hAnsiTheme="minorHAnsi" w:cs="Arial"/>
                <w:bCs/>
                <w:sz w:val="22"/>
                <w:szCs w:val="22"/>
                <w:lang w:eastAsia="en-US"/>
              </w:rPr>
              <w:t>ΣΚΕΨΕΩΝ</w:t>
            </w:r>
          </w:p>
        </w:tc>
        <w:tc>
          <w:tcPr>
            <w:tcW w:w="1326"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25</w:t>
            </w:r>
            <w:r w:rsidRPr="0068194D">
              <w:rPr>
                <w:rFonts w:asciiTheme="minorHAnsi" w:hAnsiTheme="minorHAnsi" w:cstheme="minorHAnsi"/>
                <w:sz w:val="22"/>
                <w:szCs w:val="22"/>
              </w:rPr>
              <w:t xml:space="preserve"> τεμάχια</w:t>
            </w:r>
          </w:p>
        </w:tc>
        <w:tc>
          <w:tcPr>
            <w:tcW w:w="1799" w:type="dxa"/>
            <w:vAlign w:val="center"/>
          </w:tcPr>
          <w:p w:rsidR="00F70375" w:rsidRPr="0068194D" w:rsidRDefault="00F70375" w:rsidP="008C723B">
            <w:pPr>
              <w:jc w:val="center"/>
              <w:rPr>
                <w:rFonts w:asciiTheme="minorHAnsi" w:hAnsiTheme="minorHAnsi" w:cstheme="minorHAnsi"/>
                <w:sz w:val="22"/>
                <w:szCs w:val="22"/>
              </w:rPr>
            </w:pPr>
            <w:r w:rsidRPr="0068194D">
              <w:rPr>
                <w:rFonts w:asciiTheme="minorHAnsi" w:hAnsiTheme="minorHAnsi" w:cstheme="minorHAnsi"/>
                <w:sz w:val="22"/>
                <w:szCs w:val="22"/>
              </w:rPr>
              <w:t>1</w:t>
            </w:r>
            <w:r>
              <w:rPr>
                <w:rFonts w:asciiTheme="minorHAnsi" w:hAnsiTheme="minorHAnsi" w:cstheme="minorHAnsi"/>
                <w:sz w:val="22"/>
                <w:szCs w:val="22"/>
              </w:rPr>
              <w:t>75</w:t>
            </w:r>
            <w:r w:rsidRPr="0068194D">
              <w:rPr>
                <w:rFonts w:asciiTheme="minorHAnsi" w:hAnsiTheme="minorHAnsi" w:cstheme="minorHAnsi"/>
                <w:sz w:val="22"/>
                <w:szCs w:val="22"/>
              </w:rPr>
              <w:t>,00 €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4.375,00</w:t>
            </w:r>
            <w:r w:rsidRPr="000C18CF">
              <w:rPr>
                <w:rFonts w:asciiTheme="minorHAnsi" w:eastAsiaTheme="minorHAnsi" w:hAnsiTheme="minorHAnsi" w:cs="Arial"/>
                <w:bCs/>
                <w:sz w:val="22"/>
                <w:szCs w:val="22"/>
                <w:lang w:eastAsia="en-US"/>
              </w:rPr>
              <w:t xml:space="preserve">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5.425,00</w:t>
            </w:r>
            <w:r w:rsidRPr="000C18CF">
              <w:rPr>
                <w:rFonts w:asciiTheme="minorHAnsi" w:eastAsiaTheme="minorHAnsi" w:hAnsiTheme="minorHAnsi" w:cs="Arial"/>
                <w:bCs/>
                <w:sz w:val="22"/>
                <w:szCs w:val="22"/>
                <w:lang w:eastAsia="en-US"/>
              </w:rPr>
              <w:t xml:space="preserve"> </w:t>
            </w:r>
            <w:r w:rsidRPr="000C18CF">
              <w:rPr>
                <w:rFonts w:asciiTheme="minorHAnsi" w:eastAsiaTheme="minorHAnsi" w:hAnsiTheme="minorHAnsi" w:cs="Arial"/>
                <w:sz w:val="22"/>
                <w:szCs w:val="22"/>
                <w:lang w:eastAsia="en-US"/>
              </w:rPr>
              <w:t>€</w:t>
            </w:r>
          </w:p>
        </w:tc>
      </w:tr>
    </w:tbl>
    <w:p w:rsidR="00F70375" w:rsidRPr="000E148E" w:rsidRDefault="00F70375" w:rsidP="00F70375"/>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ΤΕΧΝΙΚΕΣ ΠΡΟΔΙΑΓΡΑΦΕΣ</w:t>
      </w:r>
    </w:p>
    <w:p w:rsidR="00F70375" w:rsidRPr="0068194D" w:rsidRDefault="00F70375" w:rsidP="00F70375">
      <w:pPr>
        <w:rPr>
          <w:rFonts w:ascii="Calibri" w:eastAsia="Calibri" w:hAnsi="Calibri"/>
          <w:sz w:val="22"/>
          <w:szCs w:val="22"/>
          <w:u w:val="single"/>
          <w:lang w:eastAsia="en-US"/>
        </w:rPr>
      </w:pPr>
      <w:r w:rsidRPr="0068194D">
        <w:rPr>
          <w:rFonts w:ascii="Calibri" w:eastAsia="Calibri" w:hAnsi="Calibri"/>
          <w:sz w:val="22"/>
          <w:szCs w:val="22"/>
          <w:u w:val="single"/>
          <w:lang w:eastAsia="en-US"/>
        </w:rPr>
        <w:t>Περιγραφή:</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Το κάθισμα θα αποτελείται από τα μπράτσα, την έδρα, την πλάτη, τη βάση και τους τροχούς.</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 xml:space="preserve">Ενδεικτικές </w:t>
      </w:r>
      <w:r>
        <w:rPr>
          <w:rFonts w:ascii="Calibri" w:eastAsia="Calibri" w:hAnsi="Calibri"/>
          <w:sz w:val="22"/>
          <w:szCs w:val="22"/>
          <w:lang w:eastAsia="en-US"/>
        </w:rPr>
        <w:t xml:space="preserve">εξωτερικές </w:t>
      </w:r>
      <w:r w:rsidRPr="0068194D">
        <w:rPr>
          <w:rFonts w:ascii="Calibri" w:eastAsia="Calibri" w:hAnsi="Calibri"/>
          <w:sz w:val="22"/>
          <w:szCs w:val="22"/>
          <w:lang w:eastAsia="en-US"/>
        </w:rPr>
        <w:t>διαστάσεις: 49</w:t>
      </w:r>
      <w:r>
        <w:rPr>
          <w:rFonts w:ascii="Calibri" w:eastAsia="Calibri" w:hAnsi="Calibri"/>
          <w:sz w:val="22"/>
          <w:szCs w:val="22"/>
          <w:lang w:eastAsia="en-US"/>
        </w:rPr>
        <w:t>(π)</w:t>
      </w:r>
      <w:r w:rsidRPr="0068194D">
        <w:rPr>
          <w:rFonts w:ascii="Calibri" w:eastAsia="Calibri" w:hAnsi="Calibri"/>
          <w:sz w:val="22"/>
          <w:szCs w:val="22"/>
          <w:lang w:eastAsia="en-US"/>
        </w:rPr>
        <w:t xml:space="preserve"> x 45</w:t>
      </w:r>
      <w:r>
        <w:rPr>
          <w:rFonts w:ascii="Calibri" w:eastAsia="Calibri" w:hAnsi="Calibri"/>
          <w:sz w:val="22"/>
          <w:szCs w:val="22"/>
          <w:lang w:eastAsia="en-US"/>
        </w:rPr>
        <w:t>(β)</w:t>
      </w:r>
      <w:r w:rsidRPr="0068194D">
        <w:rPr>
          <w:rFonts w:ascii="Calibri" w:eastAsia="Calibri" w:hAnsi="Calibri"/>
          <w:sz w:val="22"/>
          <w:szCs w:val="22"/>
          <w:lang w:eastAsia="en-US"/>
        </w:rPr>
        <w:t xml:space="preserve"> x 115</w:t>
      </w:r>
      <w:r>
        <w:rPr>
          <w:rFonts w:ascii="Calibri" w:eastAsia="Calibri" w:hAnsi="Calibri"/>
          <w:sz w:val="22"/>
          <w:szCs w:val="22"/>
          <w:lang w:eastAsia="en-US"/>
        </w:rPr>
        <w:t>(υ)</w:t>
      </w:r>
      <w:r w:rsidRPr="0068194D">
        <w:rPr>
          <w:rFonts w:ascii="Calibri" w:eastAsia="Calibri" w:hAnsi="Calibri"/>
          <w:sz w:val="22"/>
          <w:szCs w:val="22"/>
          <w:lang w:eastAsia="en-US"/>
        </w:rPr>
        <w:t xml:space="preserve"> cm (±</w:t>
      </w:r>
      <w:r w:rsidRPr="00C73B60">
        <w:rPr>
          <w:rFonts w:ascii="Calibri" w:eastAsia="Calibri" w:hAnsi="Calibri"/>
          <w:sz w:val="22"/>
          <w:szCs w:val="22"/>
          <w:lang w:eastAsia="en-US"/>
        </w:rPr>
        <w:t>5</w:t>
      </w:r>
      <w:r w:rsidRPr="0068194D">
        <w:rPr>
          <w:rFonts w:ascii="Calibri" w:eastAsia="Calibri" w:hAnsi="Calibri"/>
          <w:sz w:val="22"/>
          <w:szCs w:val="22"/>
          <w:lang w:eastAsia="en-US"/>
        </w:rPr>
        <w:t>%).</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u w:val="single"/>
          <w:lang w:eastAsia="en-US"/>
        </w:rPr>
        <w:t>Κατασκευαστικά-ποιοτικά χαρακτηριστικά</w:t>
      </w:r>
      <w:r w:rsidRPr="0068194D">
        <w:rPr>
          <w:rFonts w:ascii="Calibri" w:eastAsia="Calibri" w:hAnsi="Calibri"/>
          <w:sz w:val="22"/>
          <w:szCs w:val="22"/>
          <w:lang w:eastAsia="en-US"/>
        </w:rPr>
        <w:t>:</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 xml:space="preserve">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w:t>
      </w:r>
      <w:r w:rsidRPr="0068194D">
        <w:rPr>
          <w:rFonts w:ascii="Calibri" w:eastAsia="Calibri" w:hAnsi="Calibri"/>
          <w:sz w:val="22"/>
          <w:szCs w:val="22"/>
          <w:lang w:val="en-GB" w:eastAsia="en-US"/>
        </w:rPr>
        <w:t>Kg</w:t>
      </w:r>
      <w:r w:rsidRPr="0068194D">
        <w:rPr>
          <w:rFonts w:ascii="Calibri" w:eastAsia="Calibri" w:hAnsi="Calibri"/>
          <w:sz w:val="22"/>
          <w:szCs w:val="22"/>
          <w:lang w:eastAsia="en-US"/>
        </w:rPr>
        <w:t>.</w:t>
      </w:r>
    </w:p>
    <w:p w:rsidR="00F70375" w:rsidRPr="0068194D" w:rsidRDefault="00F70375" w:rsidP="00F70375">
      <w:pPr>
        <w:rPr>
          <w:rFonts w:ascii="Calibri" w:eastAsia="Calibri" w:hAnsi="Calibri"/>
          <w:sz w:val="22"/>
          <w:szCs w:val="22"/>
          <w:u w:val="single"/>
          <w:lang w:eastAsia="en-US"/>
        </w:rPr>
      </w:pPr>
      <w:r w:rsidRPr="0068194D">
        <w:rPr>
          <w:rFonts w:ascii="Calibri" w:eastAsia="Calibri" w:hAnsi="Calibri"/>
          <w:sz w:val="22"/>
          <w:szCs w:val="22"/>
          <w:u w:val="single"/>
          <w:lang w:eastAsia="en-US"/>
        </w:rPr>
        <w:t>Βάση:</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Η βάση του καθίσματος θα είναι από χυτοπρεσσαριστό αλουμίνιο, βαμμένο με ηλεκτροστατική βαφή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που φέρει την έδρα του καθίσματος.</w:t>
      </w:r>
    </w:p>
    <w:p w:rsidR="00F70375" w:rsidRPr="0068194D" w:rsidRDefault="00F70375" w:rsidP="00F70375">
      <w:pPr>
        <w:rPr>
          <w:rFonts w:ascii="Calibri" w:eastAsia="Calibri" w:hAnsi="Calibri"/>
          <w:sz w:val="22"/>
          <w:szCs w:val="22"/>
          <w:u w:val="single"/>
          <w:lang w:eastAsia="en-US"/>
        </w:rPr>
      </w:pPr>
      <w:r w:rsidRPr="0068194D">
        <w:rPr>
          <w:rFonts w:ascii="Calibri" w:eastAsia="Calibri" w:hAnsi="Calibri"/>
          <w:sz w:val="22"/>
          <w:szCs w:val="22"/>
          <w:u w:val="single"/>
          <w:lang w:eastAsia="en-US"/>
        </w:rPr>
        <w:t>Έδρα και πλάτη:</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 xml:space="preserve">Η πλάτη και η έδρα θα είναι κατάλληλα διαμορφωμένη με ανατομικό σχήμα για ομοιόμορφη κατανομή βάρους του χρήστη και για πολύωρη χρήση. Ο σκελετός της έδρας και της πλάτης θα είναι από συνθετική ξυλεία (κοντραπλακέ) ή ενισχυμένο πλαστικό αντοχής ή μέταλλο. Η εσωτερική επένδυση τόσο της έδρας όσο και της πλάτης θα είναι από ειδικό αφρώδες υλικό (χυτή ελαστομερής πολυουρεθάνη) πάχους τουλάχιστον 40 </w:t>
      </w:r>
      <w:r w:rsidRPr="0068194D">
        <w:rPr>
          <w:rFonts w:ascii="Calibri" w:eastAsia="Calibri" w:hAnsi="Calibri"/>
          <w:sz w:val="22"/>
          <w:szCs w:val="22"/>
          <w:lang w:val="en-GB" w:eastAsia="en-US"/>
        </w:rPr>
        <w:t>mm</w:t>
      </w:r>
      <w:r w:rsidRPr="0068194D">
        <w:rPr>
          <w:rFonts w:ascii="Calibri" w:eastAsia="Calibri" w:hAnsi="Calibri"/>
          <w:sz w:val="22"/>
          <w:szCs w:val="22"/>
          <w:lang w:eastAsia="en-US"/>
        </w:rPr>
        <w:t xml:space="preserve"> ανατομικά διαμορφωμένο, ενώ η εξωτερική θα είναι από δερματίνη και χρώματος </w:t>
      </w:r>
      <w:r>
        <w:rPr>
          <w:rFonts w:ascii="Calibri" w:eastAsia="Calibri" w:hAnsi="Calibri"/>
          <w:sz w:val="22"/>
          <w:szCs w:val="22"/>
          <w:lang w:eastAsia="en-US"/>
        </w:rPr>
        <w:t>μαύρου</w:t>
      </w:r>
      <w:r w:rsidRPr="0068194D">
        <w:rPr>
          <w:rFonts w:ascii="Calibri" w:eastAsia="Calibri" w:hAnsi="Calibri"/>
          <w:sz w:val="22"/>
          <w:szCs w:val="22"/>
          <w:lang w:eastAsia="en-US"/>
        </w:rPr>
        <w:t>.</w:t>
      </w:r>
    </w:p>
    <w:p w:rsidR="00F70375" w:rsidRPr="0068194D" w:rsidRDefault="00F70375" w:rsidP="00F70375">
      <w:pPr>
        <w:rPr>
          <w:rFonts w:ascii="Calibri" w:eastAsia="Calibri" w:hAnsi="Calibri"/>
          <w:sz w:val="22"/>
          <w:szCs w:val="22"/>
          <w:u w:val="single"/>
          <w:lang w:eastAsia="en-US"/>
        </w:rPr>
      </w:pPr>
      <w:r w:rsidRPr="0068194D">
        <w:rPr>
          <w:rFonts w:ascii="Calibri" w:eastAsia="Calibri" w:hAnsi="Calibri"/>
          <w:sz w:val="22"/>
          <w:szCs w:val="22"/>
          <w:u w:val="single"/>
          <w:lang w:eastAsia="en-US"/>
        </w:rPr>
        <w:t>Μπράτσα:</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Τα μπράτσα θα είναι εργονομικής μορφής, από σκληρό πλαστικό υλικό ή μεταλλικά με επικάλυψη πολυουρεθάνης, τα οποία θα προσαρμόζονται κατάλληλα με την έδρα.</w:t>
      </w:r>
    </w:p>
    <w:p w:rsidR="00F70375" w:rsidRPr="0068194D" w:rsidRDefault="00F70375" w:rsidP="00F70375">
      <w:pPr>
        <w:rPr>
          <w:rFonts w:ascii="Calibri" w:eastAsia="Calibri" w:hAnsi="Calibri"/>
          <w:sz w:val="22"/>
          <w:szCs w:val="22"/>
          <w:u w:val="single"/>
          <w:lang w:eastAsia="en-US"/>
        </w:rPr>
      </w:pPr>
      <w:r w:rsidRPr="0068194D">
        <w:rPr>
          <w:rFonts w:ascii="Calibri" w:eastAsia="Calibri" w:hAnsi="Calibri"/>
          <w:sz w:val="22"/>
          <w:szCs w:val="22"/>
          <w:u w:val="single"/>
          <w:lang w:eastAsia="en-US"/>
        </w:rPr>
        <w:t>Μηχανισμοί:</w:t>
      </w:r>
    </w:p>
    <w:p w:rsidR="00F70375" w:rsidRPr="0068194D"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Θα διαθέτει τουλάχιστον μηχανισμό ρύθμισης ύψους καθίσματος (έδρας) με αμορτισέρ αερίου και μηχανισμό synchro για την ανάκλιση έδρας πλάτης.</w:t>
      </w:r>
    </w:p>
    <w:p w:rsidR="00F70375" w:rsidRDefault="00F70375" w:rsidP="00F70375">
      <w:pPr>
        <w:rPr>
          <w:rFonts w:ascii="Calibri" w:eastAsia="Calibri" w:hAnsi="Calibri"/>
          <w:sz w:val="22"/>
          <w:szCs w:val="22"/>
          <w:lang w:eastAsia="en-US"/>
        </w:rPr>
      </w:pPr>
      <w:r w:rsidRPr="0068194D">
        <w:rPr>
          <w:rFonts w:ascii="Calibri" w:eastAsia="Calibri" w:hAnsi="Calibri"/>
          <w:sz w:val="22"/>
          <w:szCs w:val="22"/>
          <w:lang w:eastAsia="en-US"/>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rsidR="00F70375" w:rsidRDefault="00F70375" w:rsidP="00F70375">
      <w:pPr>
        <w:rPr>
          <w:rFonts w:ascii="Calibri" w:eastAsia="Calibri" w:hAnsi="Calibri"/>
          <w:sz w:val="22"/>
          <w:szCs w:val="22"/>
          <w:lang w:eastAsia="en-US"/>
        </w:rPr>
      </w:pPr>
    </w:p>
    <w:p w:rsidR="00F70375" w:rsidRPr="0068194D" w:rsidRDefault="00F70375" w:rsidP="00F70375">
      <w:pPr>
        <w:rPr>
          <w:rFonts w:ascii="Calibri" w:eastAsia="Calibri" w:hAnsi="Calibri"/>
          <w:sz w:val="22"/>
          <w:szCs w:val="22"/>
          <w:lang w:eastAsia="en-US"/>
        </w:rPr>
      </w:pPr>
    </w:p>
    <w:p w:rsidR="00F70375" w:rsidRPr="0068194D" w:rsidRDefault="00F70375" w:rsidP="00F70375">
      <w:pPr>
        <w:rPr>
          <w:rFonts w:asciiTheme="minorHAnsi" w:hAnsiTheme="minorHAnsi" w:cstheme="minorHAnsi"/>
          <w:b/>
          <w:sz w:val="22"/>
          <w:szCs w:val="22"/>
        </w:rPr>
      </w:pPr>
      <w:r>
        <w:rPr>
          <w:rFonts w:asciiTheme="minorHAnsi" w:hAnsiTheme="minorHAnsi" w:cstheme="minorHAnsi"/>
          <w:b/>
          <w:sz w:val="22"/>
          <w:szCs w:val="22"/>
        </w:rPr>
        <w:t>ΕΙΔΟΣ 3</w:t>
      </w:r>
      <w:r w:rsidRPr="0068194D">
        <w:rPr>
          <w:rFonts w:asciiTheme="minorHAnsi" w:hAnsiTheme="minorHAnsi" w:cstheme="minorHAnsi"/>
          <w:b/>
          <w:sz w:val="22"/>
          <w:szCs w:val="22"/>
        </w:rPr>
        <w:t xml:space="preserve">: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1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193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26"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1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Είδος </w:t>
            </w:r>
            <w:r>
              <w:rPr>
                <w:rFonts w:asciiTheme="minorHAnsi" w:hAnsiTheme="minorHAnsi" w:cstheme="minorHAnsi"/>
                <w:sz w:val="22"/>
                <w:szCs w:val="22"/>
              </w:rPr>
              <w:t>3</w:t>
            </w:r>
          </w:p>
        </w:tc>
        <w:tc>
          <w:tcPr>
            <w:tcW w:w="193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ΚΑΘΙΣΜΑ ΕΡΓΑΣΙΑΣ ΤΡΟΧΗΛΑΤΟ </w:t>
            </w:r>
            <w:r>
              <w:rPr>
                <w:rFonts w:asciiTheme="minorHAnsi" w:hAnsiTheme="minorHAnsi" w:cstheme="minorHAnsi"/>
                <w:sz w:val="22"/>
                <w:szCs w:val="22"/>
              </w:rPr>
              <w:t>ΔΙΕΥΘΥΝΤΙΚΟ</w:t>
            </w:r>
          </w:p>
        </w:tc>
        <w:tc>
          <w:tcPr>
            <w:tcW w:w="1326"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1</w:t>
            </w:r>
            <w:r w:rsidRPr="0068194D">
              <w:rPr>
                <w:rFonts w:asciiTheme="minorHAnsi" w:hAnsiTheme="minorHAnsi" w:cstheme="minorHAnsi"/>
                <w:sz w:val="22"/>
                <w:szCs w:val="22"/>
              </w:rPr>
              <w:t xml:space="preserve"> τεμάχι</w:t>
            </w:r>
            <w:r>
              <w:rPr>
                <w:rFonts w:asciiTheme="minorHAnsi" w:hAnsiTheme="minorHAnsi" w:cstheme="minorHAnsi"/>
                <w:sz w:val="22"/>
                <w:szCs w:val="22"/>
              </w:rPr>
              <w:t>ο</w:t>
            </w:r>
          </w:p>
        </w:tc>
        <w:tc>
          <w:tcPr>
            <w:tcW w:w="1799"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210</w:t>
            </w:r>
            <w:r w:rsidRPr="0068194D">
              <w:rPr>
                <w:rFonts w:asciiTheme="minorHAnsi" w:hAnsiTheme="minorHAnsi" w:cstheme="minorHAnsi"/>
                <w:sz w:val="22"/>
                <w:szCs w:val="22"/>
              </w:rPr>
              <w:t>,00 €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210,00</w:t>
            </w:r>
            <w:r w:rsidRPr="000C18CF">
              <w:rPr>
                <w:rFonts w:asciiTheme="minorHAnsi" w:eastAsiaTheme="minorHAnsi" w:hAnsiTheme="minorHAnsi" w:cs="Arial"/>
                <w:bCs/>
                <w:sz w:val="22"/>
                <w:szCs w:val="22"/>
                <w:lang w:eastAsia="en-US"/>
              </w:rPr>
              <w:t xml:space="preserve">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260,40</w:t>
            </w:r>
            <w:r w:rsidRPr="000C18CF">
              <w:rPr>
                <w:rFonts w:asciiTheme="minorHAnsi" w:eastAsiaTheme="minorHAnsi" w:hAnsiTheme="minorHAnsi" w:cs="Arial"/>
                <w:bCs/>
                <w:sz w:val="22"/>
                <w:szCs w:val="22"/>
                <w:lang w:eastAsia="en-US"/>
              </w:rPr>
              <w:t xml:space="preserve"> </w:t>
            </w:r>
            <w:r w:rsidRPr="000C18CF">
              <w:rPr>
                <w:rFonts w:asciiTheme="minorHAnsi" w:eastAsiaTheme="minorHAnsi" w:hAnsiTheme="minorHAnsi" w:cs="Arial"/>
                <w:sz w:val="22"/>
                <w:szCs w:val="22"/>
                <w:lang w:eastAsia="en-US"/>
              </w:rPr>
              <w:t>€</w:t>
            </w:r>
          </w:p>
        </w:tc>
      </w:tr>
    </w:tbl>
    <w:p w:rsidR="00F70375" w:rsidRDefault="00F70375" w:rsidP="00F70375"/>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ΤΕΧΝΙΚΕΣ ΠΡΟΔΙΑΓΡΑΦΕΣ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Περιγραφή:</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Το κάθισμα θα αποτελείται από τα μπράτσα, την έδρα, την πλάτη, τη βάση και τους τροχούς.</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 xml:space="preserve">Ενδεικτικές </w:t>
      </w:r>
      <w:r>
        <w:rPr>
          <w:rFonts w:ascii="Calibri" w:eastAsia="Calibri" w:hAnsi="Calibri"/>
          <w:sz w:val="22"/>
          <w:szCs w:val="22"/>
          <w:lang w:eastAsia="en-US"/>
        </w:rPr>
        <w:t xml:space="preserve">εξωτερικές </w:t>
      </w:r>
      <w:r w:rsidRPr="005831B7">
        <w:rPr>
          <w:rFonts w:ascii="Calibri" w:eastAsia="Calibri" w:hAnsi="Calibri"/>
          <w:sz w:val="22"/>
          <w:szCs w:val="22"/>
          <w:lang w:eastAsia="en-US"/>
        </w:rPr>
        <w:t>διαστάσεις: 60</w:t>
      </w:r>
      <w:r>
        <w:rPr>
          <w:rFonts w:ascii="Calibri" w:eastAsia="Calibri" w:hAnsi="Calibri"/>
          <w:sz w:val="22"/>
          <w:szCs w:val="22"/>
          <w:lang w:eastAsia="en-US"/>
        </w:rPr>
        <w:t>(π)</w:t>
      </w:r>
      <w:r w:rsidRPr="005831B7">
        <w:rPr>
          <w:rFonts w:ascii="Calibri" w:eastAsia="Calibri" w:hAnsi="Calibri"/>
          <w:sz w:val="22"/>
          <w:szCs w:val="22"/>
          <w:lang w:eastAsia="en-US"/>
        </w:rPr>
        <w:t xml:space="preserve"> x 45</w:t>
      </w:r>
      <w:r>
        <w:rPr>
          <w:rFonts w:ascii="Calibri" w:eastAsia="Calibri" w:hAnsi="Calibri"/>
          <w:sz w:val="22"/>
          <w:szCs w:val="22"/>
          <w:lang w:eastAsia="en-US"/>
        </w:rPr>
        <w:t>(β)</w:t>
      </w:r>
      <w:r w:rsidRPr="005831B7">
        <w:rPr>
          <w:rFonts w:ascii="Calibri" w:eastAsia="Calibri" w:hAnsi="Calibri"/>
          <w:sz w:val="22"/>
          <w:szCs w:val="22"/>
          <w:lang w:eastAsia="en-US"/>
        </w:rPr>
        <w:t xml:space="preserve"> x 125</w:t>
      </w:r>
      <w:r>
        <w:rPr>
          <w:rFonts w:ascii="Calibri" w:eastAsia="Calibri" w:hAnsi="Calibri"/>
          <w:sz w:val="22"/>
          <w:szCs w:val="22"/>
          <w:lang w:eastAsia="en-US"/>
        </w:rPr>
        <w:t>(υ)</w:t>
      </w:r>
      <w:r w:rsidRPr="005831B7">
        <w:rPr>
          <w:rFonts w:ascii="Calibri" w:eastAsia="Calibri" w:hAnsi="Calibri"/>
          <w:sz w:val="22"/>
          <w:szCs w:val="22"/>
          <w:lang w:eastAsia="en-US"/>
        </w:rPr>
        <w:t xml:space="preserve"> cm (±</w:t>
      </w:r>
      <w:r w:rsidRPr="00C73B60">
        <w:rPr>
          <w:rFonts w:ascii="Calibri" w:eastAsia="Calibri" w:hAnsi="Calibri"/>
          <w:sz w:val="22"/>
          <w:szCs w:val="22"/>
          <w:lang w:eastAsia="en-US"/>
        </w:rPr>
        <w:t>5</w:t>
      </w:r>
      <w:r w:rsidRPr="005831B7">
        <w:rPr>
          <w:rFonts w:ascii="Calibri" w:eastAsia="Calibri" w:hAnsi="Calibri"/>
          <w:sz w:val="22"/>
          <w:szCs w:val="22"/>
          <w:lang w:eastAsia="en-US"/>
        </w:rPr>
        <w:t>%).</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Κατασκευαστικά-ποιοτικά χαρακτηριστικά:</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Kg.</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Βάση:</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Η βάση του καθίσματος θα είναι από χυτοπρεσσαριστό αλουμίνιο, βαμμένο με ηλεκτροστατική βαφή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που φέρει την έδρα του καθίσματος.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Έδρα και πλάτη:</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Η πλάτη και η έδρα θα είναι κατάλληλα διαμορφωμένη με ανατομικό σχήμα για ομοιόμορφη κατανομή βάρους του χρήστη και για πολύωρη χρήση. Ο σκελετός της έδρας και της πλάτης θα είναι από συνθετική ξυλεία (κοντραπλακέ) ή ενισχυμένο πλαστικό αντοχής ή μέταλλο. Η εσωτερική επένδυση τόσο της έδρας όσο και της πλάτης θα είναι από ειδικό αφρώδες υλικό (χυτή ελαστομερής πολυουρεθάνη) πάχους τουλάχιστον 40 mm ανατομικά διαμορφωμένο, ενώ η εξωτερική θα είναι από δερματίνη χρώματος επιλογής της Υπηρεσίας.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Μπράτσα:</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Τα μπράτσα θα είναι εργονομικής μορφής, από σκληρό πλαστικό υλικό ή μεταλλικά με επικάλυψη πολυουρεθάνης, τα οποία θα προσαρμόζονται κατάλληλα με την έδρα.</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Μηχανισμοί:</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Θα διαθέτει τουλάχιστον μηχανισμό ρύθμισης ύψους καθίσματος (έδρας) με αμορτισέρ αερίου και μηχανισμό synchro για την ανάκλιση έδρας πλάτης. Η πλάτη του καθίσματος πρέπει να έχει τη δυνατότητα προσαρμογής, όσον αφορά το ύψος και την κλίση της. Η πλάτη του καθίσματος θα διαθέτει προσκέφαλο είτε ενσωματωμένο στη πλάτη του καθίσματος είτε ανεξάρτητο. Θα μπορεί να είναι ρυθμιζόμενο ή σταθερό.</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rsidR="00F70375" w:rsidRDefault="00F70375" w:rsidP="00F70375"/>
    <w:p w:rsidR="00F70375" w:rsidRPr="0068194D" w:rsidRDefault="00F70375" w:rsidP="00F70375">
      <w:pPr>
        <w:rPr>
          <w:rFonts w:asciiTheme="minorHAnsi" w:hAnsiTheme="minorHAnsi" w:cstheme="minorHAnsi"/>
          <w:b/>
          <w:sz w:val="22"/>
          <w:szCs w:val="22"/>
        </w:rPr>
      </w:pPr>
      <w:r>
        <w:rPr>
          <w:rFonts w:asciiTheme="minorHAnsi" w:hAnsiTheme="minorHAnsi" w:cstheme="minorHAnsi"/>
          <w:b/>
          <w:sz w:val="22"/>
          <w:szCs w:val="22"/>
        </w:rPr>
        <w:t>ΕΙΔΟΣ 4</w:t>
      </w:r>
      <w:r w:rsidRPr="0068194D">
        <w:rPr>
          <w:rFonts w:asciiTheme="minorHAnsi" w:hAnsiTheme="minorHAnsi" w:cstheme="minorHAnsi"/>
          <w:b/>
          <w:sz w:val="22"/>
          <w:szCs w:val="22"/>
        </w:rPr>
        <w:t xml:space="preserve">: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1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193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26"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1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Είδος </w:t>
            </w:r>
            <w:r>
              <w:rPr>
                <w:rFonts w:asciiTheme="minorHAnsi" w:hAnsiTheme="minorHAnsi" w:cstheme="minorHAnsi"/>
                <w:sz w:val="22"/>
                <w:szCs w:val="22"/>
              </w:rPr>
              <w:t>4</w:t>
            </w:r>
          </w:p>
        </w:tc>
        <w:tc>
          <w:tcPr>
            <w:tcW w:w="1930" w:type="dxa"/>
            <w:vAlign w:val="center"/>
          </w:tcPr>
          <w:p w:rsidR="00F70375" w:rsidRPr="005831B7" w:rsidRDefault="00F70375" w:rsidP="008C723B">
            <w:pPr>
              <w:rPr>
                <w:rFonts w:asciiTheme="minorHAnsi" w:hAnsiTheme="minorHAnsi" w:cstheme="minorHAnsi"/>
                <w:sz w:val="22"/>
                <w:szCs w:val="22"/>
              </w:rPr>
            </w:pPr>
            <w:r w:rsidRPr="005831B7">
              <w:rPr>
                <w:rFonts w:ascii="Calibri" w:eastAsia="Calibri" w:hAnsi="Calibri"/>
                <w:sz w:val="22"/>
                <w:szCs w:val="22"/>
                <w:lang w:eastAsia="en-US"/>
              </w:rPr>
              <w:t>ΚΑΘΙΣΜΑ ΕΠΙΣΚΕΠΤΗ</w:t>
            </w:r>
          </w:p>
        </w:tc>
        <w:tc>
          <w:tcPr>
            <w:tcW w:w="1326"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54</w:t>
            </w:r>
            <w:r w:rsidRPr="0068194D">
              <w:rPr>
                <w:rFonts w:asciiTheme="minorHAnsi" w:hAnsiTheme="minorHAnsi" w:cstheme="minorHAnsi"/>
                <w:sz w:val="22"/>
                <w:szCs w:val="22"/>
              </w:rPr>
              <w:t xml:space="preserve"> τεμάχι</w:t>
            </w:r>
            <w:r>
              <w:rPr>
                <w:rFonts w:asciiTheme="minorHAnsi" w:hAnsiTheme="minorHAnsi" w:cstheme="minorHAnsi"/>
                <w:sz w:val="22"/>
                <w:szCs w:val="22"/>
              </w:rPr>
              <w:t>α</w:t>
            </w:r>
          </w:p>
        </w:tc>
        <w:tc>
          <w:tcPr>
            <w:tcW w:w="1799"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35</w:t>
            </w:r>
            <w:r w:rsidRPr="0068194D">
              <w:rPr>
                <w:rFonts w:asciiTheme="minorHAnsi" w:hAnsiTheme="minorHAnsi" w:cstheme="minorHAnsi"/>
                <w:sz w:val="22"/>
                <w:szCs w:val="22"/>
              </w:rPr>
              <w:t>,00 €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1.890,00</w:t>
            </w:r>
            <w:r w:rsidRPr="000C18CF">
              <w:rPr>
                <w:rFonts w:asciiTheme="minorHAnsi" w:eastAsiaTheme="minorHAnsi" w:hAnsiTheme="minorHAnsi" w:cs="Arial"/>
                <w:bCs/>
                <w:sz w:val="22"/>
                <w:szCs w:val="22"/>
                <w:lang w:eastAsia="en-US"/>
              </w:rPr>
              <w:t xml:space="preserve">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2.343,60</w:t>
            </w:r>
            <w:r w:rsidRPr="000C18CF">
              <w:rPr>
                <w:rFonts w:asciiTheme="minorHAnsi" w:eastAsiaTheme="minorHAnsi" w:hAnsiTheme="minorHAnsi" w:cs="Arial"/>
                <w:bCs/>
                <w:sz w:val="22"/>
                <w:szCs w:val="22"/>
                <w:lang w:eastAsia="en-US"/>
              </w:rPr>
              <w:t xml:space="preserve"> </w:t>
            </w:r>
            <w:r w:rsidRPr="000C18CF">
              <w:rPr>
                <w:rFonts w:asciiTheme="minorHAnsi" w:eastAsiaTheme="minorHAnsi" w:hAnsiTheme="minorHAnsi" w:cs="Arial"/>
                <w:sz w:val="22"/>
                <w:szCs w:val="22"/>
                <w:lang w:eastAsia="en-US"/>
              </w:rPr>
              <w:t>€</w:t>
            </w:r>
          </w:p>
        </w:tc>
      </w:tr>
    </w:tbl>
    <w:p w:rsidR="00F70375" w:rsidRDefault="00F70375" w:rsidP="00F70375">
      <w:pPr>
        <w:rPr>
          <w:rFonts w:ascii="Calibri" w:eastAsia="Calibri" w:hAnsi="Calibri"/>
          <w:sz w:val="22"/>
          <w:szCs w:val="22"/>
          <w:lang w:eastAsia="en-US"/>
        </w:rPr>
      </w:pP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ΤΕΧΝΙΚΕΣ ΠΡΟΔΙΑΓΡΑΦΕΣ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Περιγραφή:</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Το κάθισμα θα αποτελείται από την έδρα, την πλάτη, και τη βάση</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Ενδεικτικές</w:t>
      </w:r>
      <w:r>
        <w:rPr>
          <w:rFonts w:ascii="Calibri" w:eastAsia="Calibri" w:hAnsi="Calibri"/>
          <w:sz w:val="22"/>
          <w:szCs w:val="22"/>
          <w:lang w:eastAsia="en-US"/>
        </w:rPr>
        <w:t xml:space="preserve"> εξωτερικές</w:t>
      </w:r>
      <w:r w:rsidRPr="005831B7">
        <w:rPr>
          <w:rFonts w:ascii="Calibri" w:eastAsia="Calibri" w:hAnsi="Calibri"/>
          <w:sz w:val="22"/>
          <w:szCs w:val="22"/>
          <w:lang w:eastAsia="en-US"/>
        </w:rPr>
        <w:t xml:space="preserve"> διαστάσεις : 54</w:t>
      </w:r>
      <w:r>
        <w:rPr>
          <w:rFonts w:ascii="Calibri" w:eastAsia="Calibri" w:hAnsi="Calibri"/>
          <w:sz w:val="22"/>
          <w:szCs w:val="22"/>
          <w:lang w:eastAsia="en-US"/>
        </w:rPr>
        <w:t>(π)</w:t>
      </w:r>
      <w:r w:rsidRPr="005831B7">
        <w:rPr>
          <w:rFonts w:ascii="Calibri" w:eastAsia="Calibri" w:hAnsi="Calibri"/>
          <w:sz w:val="22"/>
          <w:szCs w:val="22"/>
          <w:lang w:eastAsia="en-US"/>
        </w:rPr>
        <w:t xml:space="preserve"> x 51</w:t>
      </w:r>
      <w:r>
        <w:rPr>
          <w:rFonts w:ascii="Calibri" w:eastAsia="Calibri" w:hAnsi="Calibri"/>
          <w:sz w:val="22"/>
          <w:szCs w:val="22"/>
          <w:lang w:eastAsia="en-US"/>
        </w:rPr>
        <w:t>(β)</w:t>
      </w:r>
      <w:r w:rsidRPr="005831B7">
        <w:rPr>
          <w:rFonts w:ascii="Calibri" w:eastAsia="Calibri" w:hAnsi="Calibri"/>
          <w:sz w:val="22"/>
          <w:szCs w:val="22"/>
          <w:lang w:eastAsia="en-US"/>
        </w:rPr>
        <w:t xml:space="preserve"> x 79</w:t>
      </w:r>
      <w:r>
        <w:rPr>
          <w:rFonts w:ascii="Calibri" w:eastAsia="Calibri" w:hAnsi="Calibri"/>
          <w:sz w:val="22"/>
          <w:szCs w:val="22"/>
          <w:lang w:eastAsia="en-US"/>
        </w:rPr>
        <w:t>(υ)</w:t>
      </w:r>
      <w:r w:rsidRPr="005831B7">
        <w:rPr>
          <w:rFonts w:ascii="Calibri" w:eastAsia="Calibri" w:hAnsi="Calibri"/>
          <w:sz w:val="22"/>
          <w:szCs w:val="22"/>
          <w:lang w:eastAsia="en-US"/>
        </w:rPr>
        <w:t xml:space="preserve"> cm (±</w:t>
      </w:r>
      <w:r w:rsidRPr="00C73B60">
        <w:rPr>
          <w:rFonts w:ascii="Calibri" w:eastAsia="Calibri" w:hAnsi="Calibri"/>
          <w:sz w:val="22"/>
          <w:szCs w:val="22"/>
          <w:lang w:eastAsia="en-US"/>
        </w:rPr>
        <w:t>5</w:t>
      </w:r>
      <w:r w:rsidRPr="005831B7">
        <w:rPr>
          <w:rFonts w:ascii="Calibri" w:eastAsia="Calibri" w:hAnsi="Calibri"/>
          <w:sz w:val="22"/>
          <w:szCs w:val="22"/>
          <w:lang w:eastAsia="en-US"/>
        </w:rPr>
        <w:t>%).</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Κατασκευαστικά-ποιοτικά χαρακτηριστικά:</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 xml:space="preserve">Το κάθισμα θα είναι λειτουργικό, άνετο και εργονομικά σχεδιασμένο ώστε να παρέχει υποστήριξη στους μηρούς και στην οσφυϊκή χώρα και κατάλληλο για βάρος χρήστη τουλάχιστον 120 </w:t>
      </w:r>
      <w:r w:rsidRPr="005831B7">
        <w:rPr>
          <w:rFonts w:ascii="Calibri" w:eastAsia="Calibri" w:hAnsi="Calibri"/>
          <w:sz w:val="22"/>
          <w:szCs w:val="22"/>
          <w:lang w:val="en-GB" w:eastAsia="en-US"/>
        </w:rPr>
        <w:t>Kg</w:t>
      </w:r>
      <w:r w:rsidRPr="005831B7">
        <w:rPr>
          <w:rFonts w:ascii="Calibri" w:eastAsia="Calibri" w:hAnsi="Calibri"/>
          <w:sz w:val="22"/>
          <w:szCs w:val="22"/>
          <w:lang w:eastAsia="en-US"/>
        </w:rPr>
        <w:t>.</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Βάση:</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Ο σκελετός της βάσης θα είναι ευσταθής, μεταλλικός βαμμένος ηλεκτροστατικά ή από ενισχυμένο συνθετικό υλικό αντοχής.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Έδρα και πλάτη:</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Η πλάτη και η έδρα θα είναι από ανθεκτικό πλαστικό υλικό και κατάλληλα διαμορφωμένη με ανατομικό σχήμα για ομοιόμορφη κατανομή βάρους του χρήστη και για πολύωρη χρήση.</w:t>
      </w:r>
    </w:p>
    <w:p w:rsidR="00F70375"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Όλα τα μεταλλικά μέρη θα είναι βαμμένα ηλεκτροστατικά ή επινικελωμένα και είναι δυνατόν να είναι εμφανή ή επικαλυμμένα με πλαστικό για προστασία.</w:t>
      </w:r>
    </w:p>
    <w:p w:rsidR="00F70375" w:rsidRPr="005831B7" w:rsidRDefault="00F70375" w:rsidP="00F70375">
      <w:pPr>
        <w:rPr>
          <w:rFonts w:ascii="Calibri" w:eastAsia="Calibri" w:hAnsi="Calibri"/>
          <w:sz w:val="22"/>
          <w:szCs w:val="22"/>
          <w:lang w:eastAsia="en-US"/>
        </w:rPr>
      </w:pPr>
    </w:p>
    <w:p w:rsidR="00F70375" w:rsidRPr="0068194D" w:rsidRDefault="00F70375" w:rsidP="00F70375">
      <w:pPr>
        <w:rPr>
          <w:rFonts w:asciiTheme="minorHAnsi" w:hAnsiTheme="minorHAnsi" w:cstheme="minorHAnsi"/>
          <w:b/>
          <w:sz w:val="22"/>
          <w:szCs w:val="22"/>
        </w:rPr>
      </w:pPr>
      <w:r>
        <w:rPr>
          <w:rFonts w:asciiTheme="minorHAnsi" w:hAnsiTheme="minorHAnsi" w:cstheme="minorHAnsi"/>
          <w:b/>
          <w:sz w:val="22"/>
          <w:szCs w:val="22"/>
        </w:rPr>
        <w:t>ΕΙΔΟΣ 5</w:t>
      </w:r>
      <w:r w:rsidRPr="0068194D">
        <w:rPr>
          <w:rFonts w:asciiTheme="minorHAnsi" w:hAnsiTheme="minorHAnsi" w:cstheme="minorHAnsi"/>
          <w:b/>
          <w:sz w:val="22"/>
          <w:szCs w:val="22"/>
        </w:rPr>
        <w:t xml:space="preserve">: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1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193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26"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1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Είδος </w:t>
            </w:r>
            <w:r>
              <w:rPr>
                <w:rFonts w:asciiTheme="minorHAnsi" w:hAnsiTheme="minorHAnsi" w:cstheme="minorHAnsi"/>
                <w:sz w:val="22"/>
                <w:szCs w:val="22"/>
              </w:rPr>
              <w:t>5</w:t>
            </w:r>
          </w:p>
        </w:tc>
        <w:tc>
          <w:tcPr>
            <w:tcW w:w="1930" w:type="dxa"/>
            <w:vAlign w:val="center"/>
          </w:tcPr>
          <w:p w:rsidR="00F70375" w:rsidRPr="005831B7" w:rsidRDefault="00F70375" w:rsidP="008C723B">
            <w:pPr>
              <w:rPr>
                <w:rFonts w:asciiTheme="minorHAnsi" w:hAnsiTheme="minorHAnsi" w:cstheme="minorHAnsi"/>
                <w:sz w:val="22"/>
                <w:szCs w:val="22"/>
              </w:rPr>
            </w:pPr>
            <w:r w:rsidRPr="005831B7">
              <w:rPr>
                <w:rFonts w:ascii="Calibri" w:eastAsia="Calibri" w:hAnsi="Calibri"/>
                <w:sz w:val="22"/>
                <w:szCs w:val="22"/>
                <w:lang w:eastAsia="en-US"/>
              </w:rPr>
              <w:t xml:space="preserve">ΚΑΘΙΣΜΑ </w:t>
            </w:r>
            <w:r>
              <w:rPr>
                <w:rFonts w:ascii="Calibri" w:eastAsia="Calibri" w:hAnsi="Calibri"/>
                <w:sz w:val="22"/>
                <w:szCs w:val="22"/>
                <w:lang w:eastAsia="en-US"/>
              </w:rPr>
              <w:t>ΕΡΓΑΣΤΗΡΙΟΥ (ΣΚΑΜΠΟ)</w:t>
            </w:r>
          </w:p>
        </w:tc>
        <w:tc>
          <w:tcPr>
            <w:tcW w:w="1326"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60</w:t>
            </w:r>
            <w:r w:rsidRPr="0068194D">
              <w:rPr>
                <w:rFonts w:asciiTheme="minorHAnsi" w:hAnsiTheme="minorHAnsi" w:cstheme="minorHAnsi"/>
                <w:sz w:val="22"/>
                <w:szCs w:val="22"/>
              </w:rPr>
              <w:t xml:space="preserve"> τεμάχι</w:t>
            </w:r>
            <w:r>
              <w:rPr>
                <w:rFonts w:asciiTheme="minorHAnsi" w:hAnsiTheme="minorHAnsi" w:cstheme="minorHAnsi"/>
                <w:sz w:val="22"/>
                <w:szCs w:val="22"/>
              </w:rPr>
              <w:t>α</w:t>
            </w:r>
          </w:p>
        </w:tc>
        <w:tc>
          <w:tcPr>
            <w:tcW w:w="1799"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110</w:t>
            </w:r>
            <w:r w:rsidRPr="0068194D">
              <w:rPr>
                <w:rFonts w:asciiTheme="minorHAnsi" w:hAnsiTheme="minorHAnsi" w:cstheme="minorHAnsi"/>
                <w:sz w:val="22"/>
                <w:szCs w:val="22"/>
              </w:rPr>
              <w:t>,00 €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6.600,00</w:t>
            </w:r>
            <w:r w:rsidRPr="000C18CF">
              <w:rPr>
                <w:rFonts w:asciiTheme="minorHAnsi" w:eastAsiaTheme="minorHAnsi" w:hAnsiTheme="minorHAnsi" w:cs="Arial"/>
                <w:bCs/>
                <w:sz w:val="22"/>
                <w:szCs w:val="22"/>
                <w:lang w:eastAsia="en-US"/>
              </w:rPr>
              <w:t xml:space="preserve">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8.184,00</w:t>
            </w:r>
            <w:r w:rsidRPr="000C18CF">
              <w:rPr>
                <w:rFonts w:asciiTheme="minorHAnsi" w:eastAsiaTheme="minorHAnsi" w:hAnsiTheme="minorHAnsi" w:cs="Arial"/>
                <w:bCs/>
                <w:sz w:val="22"/>
                <w:szCs w:val="22"/>
                <w:lang w:eastAsia="en-US"/>
              </w:rPr>
              <w:t xml:space="preserve"> </w:t>
            </w:r>
            <w:r w:rsidRPr="000C18CF">
              <w:rPr>
                <w:rFonts w:asciiTheme="minorHAnsi" w:eastAsiaTheme="minorHAnsi" w:hAnsiTheme="minorHAnsi" w:cs="Arial"/>
                <w:sz w:val="22"/>
                <w:szCs w:val="22"/>
                <w:lang w:eastAsia="en-US"/>
              </w:rPr>
              <w:t>€</w:t>
            </w:r>
          </w:p>
        </w:tc>
      </w:tr>
    </w:tbl>
    <w:p w:rsidR="00F70375" w:rsidRDefault="00F70375" w:rsidP="00F70375">
      <w:pPr>
        <w:rPr>
          <w:rFonts w:ascii="Calibri" w:eastAsia="Calibri" w:hAnsi="Calibri"/>
          <w:sz w:val="22"/>
          <w:szCs w:val="22"/>
          <w:lang w:eastAsia="en-US"/>
        </w:rPr>
      </w:pP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ΤΕΧΝΙΚΕΣ ΠΡΟΔΙΑΓΡΑΦΕΣ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Περιγραφή:</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Το κάθισμα θα αποτελείται από την έδρα, τη βάση και τους τροχούς.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Κατασκευαστικά-ποιοτικά χαρακτηριστικά:</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 xml:space="preserve">Το κάθισμα θα είναι λειτουργικό, άνετο, εργονομικά σχεδιασμένο και κατάλληλο για βάρος χρήστη τουλάχιστον 120 </w:t>
      </w:r>
      <w:r w:rsidRPr="005831B7">
        <w:rPr>
          <w:rFonts w:ascii="Calibri" w:eastAsia="Calibri" w:hAnsi="Calibri"/>
          <w:sz w:val="22"/>
          <w:szCs w:val="22"/>
          <w:lang w:val="en-GB" w:eastAsia="en-US"/>
        </w:rPr>
        <w:t>Kg</w:t>
      </w:r>
      <w:r w:rsidRPr="005831B7">
        <w:rPr>
          <w:rFonts w:ascii="Calibri" w:eastAsia="Calibri" w:hAnsi="Calibri"/>
          <w:sz w:val="22"/>
          <w:szCs w:val="22"/>
          <w:lang w:eastAsia="en-US"/>
        </w:rPr>
        <w:t>.</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Βάση:</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Ο σκελετός της βάσης θα είναι ευσταθής, μεταλλικός βαμμένος ηλεκτροστατικά ή από ενισχυμένο συνθετικό υλικό αντοχής, με πέντε (5) ακτίνες. Οι ακτίνες θα φέρουν πέντε (5) διπλούς τροχούς υψηλής αντοχής με κάλυμμα, που θα περιστρέφονται στον άξονά τους και θα επιτρέπουν την εύκολη και αθόρυβη μετακίνηση προς όλες τις κατευθύνσεις. Στο κέντρο της βάσης προσαρμόζεται κατακόρυφος μεταλλικός ιστός (άξονας) και στεφάνι πλαστικό για στήριξη, που φέρει την έδρα του καθίσματος.</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Έδρα:</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 xml:space="preserve">Η έδρα θα είναι κατάλληλα διαμορφωμένη με ανατομικό σχήμα για ομοιόμορφη κατανομή βάρους του χρήστη και για πολύωρη χρήση. Ο σκελετός της έδρας θα είναι από συνθετική ξυλεία (κοντραπλακέ). Η επένδυση της έδρας θα είναι από ειδικό αφρώδες υλικό (χυτή ελαστομερής πολυουρεθάνη) πάχους τουλάχιστον 40 </w:t>
      </w:r>
      <w:r w:rsidRPr="005831B7">
        <w:rPr>
          <w:rFonts w:ascii="Calibri" w:eastAsia="Calibri" w:hAnsi="Calibri"/>
          <w:sz w:val="22"/>
          <w:szCs w:val="22"/>
          <w:lang w:val="en-GB" w:eastAsia="en-US"/>
        </w:rPr>
        <w:t>mm</w:t>
      </w:r>
      <w:r w:rsidRPr="005831B7">
        <w:rPr>
          <w:rFonts w:ascii="Calibri" w:eastAsia="Calibri" w:hAnsi="Calibri"/>
          <w:sz w:val="22"/>
          <w:szCs w:val="22"/>
          <w:lang w:eastAsia="en-US"/>
        </w:rPr>
        <w:t xml:space="preserve"> ανατομικά διαμορφωμένο.</w:t>
      </w:r>
    </w:p>
    <w:p w:rsidR="00F70375" w:rsidRPr="005831B7" w:rsidRDefault="00F70375" w:rsidP="00F70375">
      <w:pPr>
        <w:rPr>
          <w:rFonts w:ascii="Calibri" w:eastAsia="Calibri" w:hAnsi="Calibri"/>
          <w:sz w:val="22"/>
          <w:szCs w:val="22"/>
          <w:u w:val="single"/>
          <w:lang w:eastAsia="en-US"/>
        </w:rPr>
      </w:pPr>
      <w:r w:rsidRPr="005831B7">
        <w:rPr>
          <w:rFonts w:ascii="Calibri" w:eastAsia="Calibri" w:hAnsi="Calibri"/>
          <w:sz w:val="22"/>
          <w:szCs w:val="22"/>
          <w:u w:val="single"/>
          <w:lang w:eastAsia="en-US"/>
        </w:rPr>
        <w:t>Μηχανισμοί:</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Θα διαθέτει μηχανισμό ρύθμισης ύψους καθίσματος (έδρας) τουλάχιστον 85 cm μέγιστο</w:t>
      </w:r>
      <w:r>
        <w:rPr>
          <w:rFonts w:ascii="Calibri" w:eastAsia="Calibri" w:hAnsi="Calibri"/>
          <w:sz w:val="22"/>
          <w:szCs w:val="22"/>
          <w:lang w:eastAsia="en-US"/>
        </w:rPr>
        <w:t xml:space="preserve"> </w:t>
      </w:r>
      <w:r w:rsidRPr="00555BAA">
        <w:rPr>
          <w:rFonts w:ascii="Calibri" w:eastAsia="Calibri" w:hAnsi="Calibri"/>
          <w:sz w:val="22"/>
          <w:szCs w:val="22"/>
          <w:lang w:eastAsia="en-US"/>
        </w:rPr>
        <w:t>(±</w:t>
      </w:r>
      <w:r w:rsidRPr="00C73B60">
        <w:rPr>
          <w:rFonts w:ascii="Calibri" w:eastAsia="Calibri" w:hAnsi="Calibri"/>
          <w:sz w:val="22"/>
          <w:szCs w:val="22"/>
          <w:lang w:eastAsia="en-US"/>
        </w:rPr>
        <w:t>5</w:t>
      </w:r>
      <w:r w:rsidRPr="00555BAA">
        <w:rPr>
          <w:rFonts w:ascii="Calibri" w:eastAsia="Calibri" w:hAnsi="Calibri"/>
          <w:sz w:val="22"/>
          <w:szCs w:val="22"/>
          <w:lang w:eastAsia="en-US"/>
        </w:rPr>
        <w:t>%)</w:t>
      </w:r>
      <w:r w:rsidRPr="005831B7">
        <w:rPr>
          <w:rFonts w:ascii="Calibri" w:eastAsia="Calibri" w:hAnsi="Calibri"/>
          <w:sz w:val="22"/>
          <w:szCs w:val="22"/>
          <w:lang w:eastAsia="en-US"/>
        </w:rPr>
        <w:t>, με αμορτισέρ αερίου.</w:t>
      </w:r>
    </w:p>
    <w:p w:rsidR="00F70375"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Όλα τα μεταλλικά μέρη θα είναι βαμμένα ηλεκτροστατικά ή επινικελωμένα και είναι δυνατόν να είναι εμφανή ή επικαλυμ</w:t>
      </w:r>
      <w:r>
        <w:rPr>
          <w:rFonts w:ascii="Calibri" w:eastAsia="Calibri" w:hAnsi="Calibri"/>
          <w:sz w:val="22"/>
          <w:szCs w:val="22"/>
          <w:lang w:eastAsia="en-US"/>
        </w:rPr>
        <w:t>μένα με πλαστικό για προστασία.</w:t>
      </w:r>
    </w:p>
    <w:p w:rsidR="00F70375" w:rsidRPr="008B5095" w:rsidRDefault="00F70375" w:rsidP="00F70375">
      <w:pPr>
        <w:rPr>
          <w:rFonts w:ascii="Calibri" w:eastAsia="Calibri" w:hAnsi="Calibri"/>
          <w:sz w:val="22"/>
          <w:szCs w:val="22"/>
          <w:lang w:eastAsia="en-US"/>
        </w:rPr>
      </w:pPr>
    </w:p>
    <w:p w:rsidR="00F70375" w:rsidRPr="0068194D" w:rsidRDefault="00F70375" w:rsidP="00F70375">
      <w:pPr>
        <w:rPr>
          <w:rFonts w:asciiTheme="minorHAnsi" w:hAnsiTheme="minorHAnsi" w:cstheme="minorHAnsi"/>
          <w:b/>
          <w:sz w:val="22"/>
          <w:szCs w:val="22"/>
        </w:rPr>
      </w:pPr>
      <w:r>
        <w:rPr>
          <w:rFonts w:asciiTheme="minorHAnsi" w:hAnsiTheme="minorHAnsi" w:cstheme="minorHAnsi"/>
          <w:b/>
          <w:sz w:val="22"/>
          <w:szCs w:val="22"/>
        </w:rPr>
        <w:t>ΕΙΔΟΣ 6</w:t>
      </w:r>
      <w:r w:rsidRPr="0068194D">
        <w:rPr>
          <w:rFonts w:asciiTheme="minorHAnsi" w:hAnsiTheme="minorHAnsi" w:cstheme="minorHAnsi"/>
          <w:b/>
          <w:sz w:val="22"/>
          <w:szCs w:val="22"/>
        </w:rPr>
        <w:t xml:space="preserve">: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1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193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26"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1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Είδος </w:t>
            </w:r>
            <w:r>
              <w:rPr>
                <w:rFonts w:asciiTheme="minorHAnsi" w:hAnsiTheme="minorHAnsi" w:cstheme="minorHAnsi"/>
                <w:sz w:val="22"/>
                <w:szCs w:val="22"/>
              </w:rPr>
              <w:t>6</w:t>
            </w:r>
          </w:p>
        </w:tc>
        <w:tc>
          <w:tcPr>
            <w:tcW w:w="1930" w:type="dxa"/>
            <w:vAlign w:val="center"/>
          </w:tcPr>
          <w:p w:rsidR="00F70375" w:rsidRPr="005831B7" w:rsidRDefault="00F70375" w:rsidP="008C723B">
            <w:pPr>
              <w:rPr>
                <w:rFonts w:asciiTheme="minorHAnsi" w:hAnsiTheme="minorHAnsi" w:cstheme="minorHAnsi"/>
                <w:sz w:val="22"/>
                <w:szCs w:val="22"/>
              </w:rPr>
            </w:pPr>
            <w:r>
              <w:rPr>
                <w:rFonts w:ascii="Calibri" w:eastAsia="Calibri" w:hAnsi="Calibri"/>
                <w:sz w:val="22"/>
                <w:szCs w:val="22"/>
                <w:lang w:eastAsia="en-US"/>
              </w:rPr>
              <w:t>ΚΑΝΑΠΕΣ ΤΡΙΘΕΣΙΟΣ</w:t>
            </w:r>
          </w:p>
        </w:tc>
        <w:tc>
          <w:tcPr>
            <w:tcW w:w="1326"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4</w:t>
            </w:r>
            <w:r w:rsidRPr="0068194D">
              <w:rPr>
                <w:rFonts w:asciiTheme="minorHAnsi" w:hAnsiTheme="minorHAnsi" w:cstheme="minorHAnsi"/>
                <w:sz w:val="22"/>
                <w:szCs w:val="22"/>
              </w:rPr>
              <w:t xml:space="preserve"> τεμάχι</w:t>
            </w:r>
            <w:r>
              <w:rPr>
                <w:rFonts w:asciiTheme="minorHAnsi" w:hAnsiTheme="minorHAnsi" w:cstheme="minorHAnsi"/>
                <w:sz w:val="22"/>
                <w:szCs w:val="22"/>
              </w:rPr>
              <w:t>α</w:t>
            </w:r>
          </w:p>
        </w:tc>
        <w:tc>
          <w:tcPr>
            <w:tcW w:w="1799"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550</w:t>
            </w:r>
            <w:r w:rsidRPr="0068194D">
              <w:rPr>
                <w:rFonts w:asciiTheme="minorHAnsi" w:hAnsiTheme="minorHAnsi" w:cstheme="minorHAnsi"/>
                <w:sz w:val="22"/>
                <w:szCs w:val="22"/>
              </w:rPr>
              <w:t>,00 €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2.200,00</w:t>
            </w:r>
            <w:r w:rsidRPr="000C18CF">
              <w:rPr>
                <w:rFonts w:asciiTheme="minorHAnsi" w:eastAsiaTheme="minorHAnsi" w:hAnsiTheme="minorHAnsi" w:cs="Arial"/>
                <w:bCs/>
                <w:sz w:val="22"/>
                <w:szCs w:val="22"/>
                <w:lang w:eastAsia="en-US"/>
              </w:rPr>
              <w:t xml:space="preserve"> €</w:t>
            </w:r>
          </w:p>
        </w:tc>
        <w:tc>
          <w:tcPr>
            <w:tcW w:w="1799" w:type="dxa"/>
            <w:vAlign w:val="center"/>
          </w:tcPr>
          <w:p w:rsidR="00F70375" w:rsidRPr="000C18CF"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2.728,00</w:t>
            </w:r>
            <w:r w:rsidRPr="000C18CF">
              <w:rPr>
                <w:rFonts w:asciiTheme="minorHAnsi" w:eastAsiaTheme="minorHAnsi" w:hAnsiTheme="minorHAnsi" w:cs="Arial"/>
                <w:bCs/>
                <w:sz w:val="22"/>
                <w:szCs w:val="22"/>
                <w:lang w:eastAsia="en-US"/>
              </w:rPr>
              <w:t xml:space="preserve"> </w:t>
            </w:r>
            <w:r w:rsidRPr="000C18CF">
              <w:rPr>
                <w:rFonts w:asciiTheme="minorHAnsi" w:eastAsiaTheme="minorHAnsi" w:hAnsiTheme="minorHAnsi" w:cs="Arial"/>
                <w:sz w:val="22"/>
                <w:szCs w:val="22"/>
                <w:lang w:eastAsia="en-US"/>
              </w:rPr>
              <w:t>€</w:t>
            </w:r>
          </w:p>
        </w:tc>
      </w:tr>
    </w:tbl>
    <w:p w:rsidR="00F70375" w:rsidRDefault="00F70375" w:rsidP="00F70375">
      <w:pPr>
        <w:rPr>
          <w:rFonts w:ascii="Calibri" w:eastAsia="Calibri" w:hAnsi="Calibri"/>
          <w:sz w:val="22"/>
          <w:szCs w:val="22"/>
          <w:lang w:eastAsia="en-US"/>
        </w:rPr>
      </w:pP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ΤΕΧΝΙΚΕΣ ΠΡΟΔΙΑΓΡΑΦΕΣ</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Ο καναπές θα έχει μήκος περίπου 200 cm (±</w:t>
      </w:r>
      <w:r w:rsidRPr="00C73B60">
        <w:rPr>
          <w:rFonts w:ascii="Calibri" w:eastAsia="Calibri" w:hAnsi="Calibri"/>
          <w:sz w:val="22"/>
          <w:szCs w:val="22"/>
          <w:lang w:eastAsia="en-US"/>
        </w:rPr>
        <w:t>5</w:t>
      </w:r>
      <w:r w:rsidRPr="005831B7">
        <w:rPr>
          <w:rFonts w:ascii="Calibri" w:eastAsia="Calibri" w:hAnsi="Calibri"/>
          <w:sz w:val="22"/>
          <w:szCs w:val="22"/>
          <w:lang w:eastAsia="en-US"/>
        </w:rPr>
        <w:t>%).</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Ενδεικτικές εξωτερικές διαστάσεις : 200</w:t>
      </w:r>
      <w:r>
        <w:rPr>
          <w:rFonts w:ascii="Calibri" w:eastAsia="Calibri" w:hAnsi="Calibri"/>
          <w:sz w:val="22"/>
          <w:szCs w:val="22"/>
          <w:lang w:eastAsia="en-US"/>
        </w:rPr>
        <w:t>(μ)</w:t>
      </w:r>
      <w:r w:rsidRPr="005831B7">
        <w:rPr>
          <w:rFonts w:ascii="Calibri" w:eastAsia="Calibri" w:hAnsi="Calibri"/>
          <w:sz w:val="22"/>
          <w:szCs w:val="22"/>
          <w:lang w:eastAsia="en-US"/>
        </w:rPr>
        <w:t xml:space="preserve"> x 74</w:t>
      </w:r>
      <w:r>
        <w:rPr>
          <w:rFonts w:ascii="Calibri" w:eastAsia="Calibri" w:hAnsi="Calibri"/>
          <w:sz w:val="22"/>
          <w:szCs w:val="22"/>
          <w:lang w:eastAsia="en-US"/>
        </w:rPr>
        <w:t>(π)</w:t>
      </w:r>
      <w:r w:rsidRPr="005831B7">
        <w:rPr>
          <w:rFonts w:ascii="Calibri" w:eastAsia="Calibri" w:hAnsi="Calibri"/>
          <w:sz w:val="22"/>
          <w:szCs w:val="22"/>
          <w:lang w:eastAsia="en-US"/>
        </w:rPr>
        <w:t xml:space="preserve"> x 77</w:t>
      </w:r>
      <w:r>
        <w:rPr>
          <w:rFonts w:ascii="Calibri" w:eastAsia="Calibri" w:hAnsi="Calibri"/>
          <w:sz w:val="22"/>
          <w:szCs w:val="22"/>
          <w:lang w:eastAsia="en-US"/>
        </w:rPr>
        <w:t>(υ)</w:t>
      </w:r>
      <w:r w:rsidRPr="005831B7">
        <w:rPr>
          <w:rFonts w:ascii="Calibri" w:eastAsia="Calibri" w:hAnsi="Calibri"/>
          <w:sz w:val="22"/>
          <w:szCs w:val="22"/>
          <w:lang w:eastAsia="en-US"/>
        </w:rPr>
        <w:t xml:space="preserve"> cm (±</w:t>
      </w:r>
      <w:r w:rsidRPr="00C73B60">
        <w:rPr>
          <w:rFonts w:ascii="Calibri" w:eastAsia="Calibri" w:hAnsi="Calibri"/>
          <w:sz w:val="22"/>
          <w:szCs w:val="22"/>
          <w:lang w:eastAsia="en-US"/>
        </w:rPr>
        <w:t>5</w:t>
      </w:r>
      <w:r w:rsidRPr="005831B7">
        <w:rPr>
          <w:rFonts w:ascii="Calibri" w:eastAsia="Calibri" w:hAnsi="Calibri"/>
          <w:sz w:val="22"/>
          <w:szCs w:val="22"/>
          <w:lang w:eastAsia="en-US"/>
        </w:rPr>
        <w:t>%).</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Θα αποτελείται από ξύλινο σκελετό με μασίφ ξύλο οξιάς και μαξιλάρια πάχους τουλάχιστον 10 cm.</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Τα μαξιλάρια θα αποτελούνται από αφρό πολυουρεθάνης σκληρό, υψηλής επαναφοράς</w:t>
      </w:r>
    </w:p>
    <w:p w:rsidR="00F70375" w:rsidRPr="005831B7"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Θα έχει μεταλλικά πόδια αλουμινίου.</w:t>
      </w:r>
    </w:p>
    <w:p w:rsidR="00F70375" w:rsidRDefault="00F70375" w:rsidP="00F70375">
      <w:pPr>
        <w:rPr>
          <w:rFonts w:ascii="Calibri" w:eastAsia="Calibri" w:hAnsi="Calibri"/>
          <w:sz w:val="22"/>
          <w:szCs w:val="22"/>
          <w:lang w:eastAsia="en-US"/>
        </w:rPr>
      </w:pPr>
      <w:r w:rsidRPr="005831B7">
        <w:rPr>
          <w:rFonts w:ascii="Calibri" w:eastAsia="Calibri" w:hAnsi="Calibri"/>
          <w:sz w:val="22"/>
          <w:szCs w:val="22"/>
          <w:lang w:eastAsia="en-US"/>
        </w:rPr>
        <w:t>Η ταπετσαρία θα είναι από δερματίνη και χρώματος μπορντό.</w:t>
      </w:r>
    </w:p>
    <w:p w:rsidR="00F70375" w:rsidRDefault="00F70375" w:rsidP="00F70375">
      <w:pPr>
        <w:rPr>
          <w:rFonts w:ascii="Calibri" w:eastAsia="Calibri" w:hAnsi="Calibri"/>
          <w:sz w:val="22"/>
          <w:szCs w:val="22"/>
          <w:lang w:eastAsia="en-US"/>
        </w:rPr>
      </w:pPr>
    </w:p>
    <w:p w:rsidR="00F70375" w:rsidRPr="0068194D" w:rsidRDefault="00F70375" w:rsidP="00F70375">
      <w:pPr>
        <w:rPr>
          <w:rFonts w:asciiTheme="minorHAnsi" w:hAnsiTheme="minorHAnsi" w:cstheme="minorHAnsi"/>
          <w:b/>
          <w:sz w:val="22"/>
          <w:szCs w:val="22"/>
        </w:rPr>
      </w:pPr>
      <w:r>
        <w:rPr>
          <w:rFonts w:asciiTheme="minorHAnsi" w:hAnsiTheme="minorHAnsi" w:cstheme="minorHAnsi"/>
          <w:b/>
          <w:sz w:val="22"/>
          <w:szCs w:val="22"/>
        </w:rPr>
        <w:t>ΕΙΔΟΣ 7</w:t>
      </w:r>
      <w:r w:rsidRPr="0068194D">
        <w:rPr>
          <w:rFonts w:asciiTheme="minorHAnsi" w:hAnsiTheme="minorHAnsi" w:cstheme="minorHAnsi"/>
          <w:b/>
          <w:sz w:val="22"/>
          <w:szCs w:val="22"/>
        </w:rPr>
        <w:t xml:space="preserve">: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1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193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26"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1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Είδος </w:t>
            </w:r>
            <w:r>
              <w:rPr>
                <w:rFonts w:asciiTheme="minorHAnsi" w:hAnsiTheme="minorHAnsi" w:cstheme="minorHAnsi"/>
                <w:sz w:val="22"/>
                <w:szCs w:val="22"/>
              </w:rPr>
              <w:t>7</w:t>
            </w:r>
          </w:p>
        </w:tc>
        <w:tc>
          <w:tcPr>
            <w:tcW w:w="1930" w:type="dxa"/>
            <w:vAlign w:val="center"/>
          </w:tcPr>
          <w:p w:rsidR="00F70375" w:rsidRPr="005831B7" w:rsidRDefault="00F70375" w:rsidP="008C723B">
            <w:pPr>
              <w:rPr>
                <w:rFonts w:asciiTheme="minorHAnsi" w:hAnsiTheme="minorHAnsi" w:cstheme="minorHAnsi"/>
                <w:sz w:val="22"/>
                <w:szCs w:val="22"/>
              </w:rPr>
            </w:pPr>
            <w:r>
              <w:rPr>
                <w:rFonts w:ascii="Calibri" w:eastAsia="Calibri" w:hAnsi="Calibri"/>
                <w:sz w:val="22"/>
                <w:szCs w:val="22"/>
                <w:lang w:eastAsia="en-US"/>
              </w:rPr>
              <w:t>ΚΑΝΑΠΕΣ ΔΙΘΕΣΙΟΣ</w:t>
            </w:r>
          </w:p>
        </w:tc>
        <w:tc>
          <w:tcPr>
            <w:tcW w:w="1326" w:type="dxa"/>
            <w:vAlign w:val="center"/>
          </w:tcPr>
          <w:p w:rsidR="00F70375" w:rsidRPr="0068194D" w:rsidRDefault="00F70375" w:rsidP="008C723B">
            <w:pPr>
              <w:jc w:val="center"/>
              <w:rPr>
                <w:rFonts w:asciiTheme="minorHAnsi" w:hAnsiTheme="minorHAnsi" w:cstheme="minorHAnsi"/>
                <w:sz w:val="22"/>
                <w:szCs w:val="22"/>
              </w:rPr>
            </w:pPr>
            <w:r>
              <w:rPr>
                <w:rFonts w:asciiTheme="minorHAnsi" w:hAnsiTheme="minorHAnsi" w:cstheme="minorHAnsi"/>
                <w:sz w:val="22"/>
                <w:szCs w:val="22"/>
              </w:rPr>
              <w:t>1</w:t>
            </w:r>
            <w:r w:rsidRPr="0068194D">
              <w:rPr>
                <w:rFonts w:asciiTheme="minorHAnsi" w:hAnsiTheme="minorHAnsi" w:cstheme="minorHAnsi"/>
                <w:sz w:val="22"/>
                <w:szCs w:val="22"/>
              </w:rPr>
              <w:t xml:space="preserve"> τεμάχι</w:t>
            </w:r>
            <w:r>
              <w:rPr>
                <w:rFonts w:asciiTheme="minorHAnsi" w:hAnsiTheme="minorHAnsi" w:cstheme="minorHAnsi"/>
                <w:sz w:val="22"/>
                <w:szCs w:val="22"/>
              </w:rPr>
              <w:t>ο</w:t>
            </w:r>
          </w:p>
        </w:tc>
        <w:tc>
          <w:tcPr>
            <w:tcW w:w="1799" w:type="dxa"/>
            <w:vAlign w:val="center"/>
          </w:tcPr>
          <w:p w:rsidR="00F70375" w:rsidRPr="0068194D" w:rsidRDefault="00F70375" w:rsidP="008C723B">
            <w:pPr>
              <w:jc w:val="center"/>
              <w:rPr>
                <w:rFonts w:asciiTheme="minorHAnsi" w:hAnsiTheme="minorHAnsi" w:cstheme="minorHAnsi"/>
                <w:sz w:val="22"/>
                <w:szCs w:val="22"/>
              </w:rPr>
            </w:pPr>
            <w:r w:rsidRPr="008B5095">
              <w:rPr>
                <w:rFonts w:asciiTheme="minorHAnsi" w:hAnsiTheme="minorHAnsi" w:cstheme="minorHAnsi"/>
                <w:sz w:val="22"/>
                <w:szCs w:val="22"/>
              </w:rPr>
              <w:t>497,58 €</w:t>
            </w:r>
          </w:p>
        </w:tc>
        <w:tc>
          <w:tcPr>
            <w:tcW w:w="1799" w:type="dxa"/>
            <w:vAlign w:val="center"/>
          </w:tcPr>
          <w:p w:rsidR="00F70375"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497,58 </w:t>
            </w:r>
            <w:r w:rsidRPr="00E65BA0">
              <w:rPr>
                <w:rFonts w:asciiTheme="minorHAnsi" w:eastAsiaTheme="minorHAnsi" w:hAnsiTheme="minorHAnsi" w:cs="Arial"/>
                <w:bCs/>
                <w:sz w:val="22"/>
                <w:szCs w:val="22"/>
                <w:lang w:eastAsia="en-US"/>
              </w:rPr>
              <w:t>€</w:t>
            </w:r>
            <w:r>
              <w:rPr>
                <w:rFonts w:asciiTheme="minorHAnsi" w:eastAsiaTheme="minorHAnsi" w:hAnsiTheme="minorHAnsi" w:cs="Arial"/>
                <w:bCs/>
                <w:sz w:val="22"/>
                <w:szCs w:val="22"/>
                <w:lang w:eastAsia="en-US"/>
              </w:rPr>
              <w:t xml:space="preserve"> </w:t>
            </w:r>
          </w:p>
        </w:tc>
        <w:tc>
          <w:tcPr>
            <w:tcW w:w="1799" w:type="dxa"/>
            <w:vAlign w:val="center"/>
          </w:tcPr>
          <w:p w:rsidR="00F70375"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617,00 </w:t>
            </w:r>
            <w:r w:rsidRPr="00E65BA0">
              <w:rPr>
                <w:rFonts w:asciiTheme="minorHAnsi" w:eastAsiaTheme="minorHAnsi" w:hAnsiTheme="minorHAnsi" w:cs="Arial"/>
                <w:bCs/>
                <w:sz w:val="22"/>
                <w:szCs w:val="22"/>
                <w:lang w:eastAsia="en-US"/>
              </w:rPr>
              <w:t>€</w:t>
            </w:r>
          </w:p>
        </w:tc>
      </w:tr>
    </w:tbl>
    <w:p w:rsidR="00F70375" w:rsidRPr="005831B7" w:rsidRDefault="00F70375" w:rsidP="00F70375">
      <w:pPr>
        <w:rPr>
          <w:rFonts w:ascii="Calibri" w:eastAsia="Calibri" w:hAnsi="Calibri"/>
          <w:sz w:val="22"/>
          <w:szCs w:val="22"/>
          <w:lang w:eastAsia="en-US"/>
        </w:rPr>
      </w:pP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ΤΕΧΝΙΚΕΣ ΠΡΟΔΙΑΓΡΑΦΕΣ</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Ο καναπές θα έχει μήκος περίπου 145 cm (±</w:t>
      </w:r>
      <w:r w:rsidRPr="00C73B60">
        <w:rPr>
          <w:rFonts w:ascii="Calibri" w:eastAsia="Calibri" w:hAnsi="Calibri"/>
          <w:sz w:val="22"/>
          <w:szCs w:val="22"/>
          <w:lang w:eastAsia="en-US"/>
        </w:rPr>
        <w:t>5</w:t>
      </w:r>
      <w:r w:rsidRPr="008B5095">
        <w:rPr>
          <w:rFonts w:ascii="Calibri" w:eastAsia="Calibri" w:hAnsi="Calibri"/>
          <w:sz w:val="22"/>
          <w:szCs w:val="22"/>
          <w:lang w:eastAsia="en-US"/>
        </w:rPr>
        <w:t>%).</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Ενδεικτικές εξωτερικές διαστάσεις : 145</w:t>
      </w:r>
      <w:r>
        <w:rPr>
          <w:rFonts w:ascii="Calibri" w:eastAsia="Calibri" w:hAnsi="Calibri"/>
          <w:sz w:val="22"/>
          <w:szCs w:val="22"/>
          <w:lang w:eastAsia="en-US"/>
        </w:rPr>
        <w:t>(μ)</w:t>
      </w:r>
      <w:r w:rsidRPr="008B5095">
        <w:rPr>
          <w:rFonts w:ascii="Calibri" w:eastAsia="Calibri" w:hAnsi="Calibri"/>
          <w:sz w:val="22"/>
          <w:szCs w:val="22"/>
          <w:lang w:eastAsia="en-US"/>
        </w:rPr>
        <w:t xml:space="preserve"> x 74</w:t>
      </w:r>
      <w:r>
        <w:rPr>
          <w:rFonts w:ascii="Calibri" w:eastAsia="Calibri" w:hAnsi="Calibri"/>
          <w:sz w:val="22"/>
          <w:szCs w:val="22"/>
          <w:lang w:eastAsia="en-US"/>
        </w:rPr>
        <w:t>(π)</w:t>
      </w:r>
      <w:r w:rsidRPr="008B5095">
        <w:rPr>
          <w:rFonts w:ascii="Calibri" w:eastAsia="Calibri" w:hAnsi="Calibri"/>
          <w:sz w:val="22"/>
          <w:szCs w:val="22"/>
          <w:lang w:eastAsia="en-US"/>
        </w:rPr>
        <w:t xml:space="preserve"> x 77</w:t>
      </w:r>
      <w:r>
        <w:rPr>
          <w:rFonts w:ascii="Calibri" w:eastAsia="Calibri" w:hAnsi="Calibri"/>
          <w:sz w:val="22"/>
          <w:szCs w:val="22"/>
          <w:lang w:eastAsia="en-US"/>
        </w:rPr>
        <w:t>(υ)</w:t>
      </w:r>
      <w:r w:rsidRPr="008B5095">
        <w:rPr>
          <w:rFonts w:ascii="Calibri" w:eastAsia="Calibri" w:hAnsi="Calibri"/>
          <w:sz w:val="22"/>
          <w:szCs w:val="22"/>
          <w:lang w:eastAsia="en-US"/>
        </w:rPr>
        <w:t xml:space="preserve"> cm (±</w:t>
      </w:r>
      <w:r w:rsidRPr="00C73B60">
        <w:rPr>
          <w:rFonts w:ascii="Calibri" w:eastAsia="Calibri" w:hAnsi="Calibri"/>
          <w:sz w:val="22"/>
          <w:szCs w:val="22"/>
          <w:lang w:eastAsia="en-US"/>
        </w:rPr>
        <w:t>5</w:t>
      </w:r>
      <w:r w:rsidRPr="008B5095">
        <w:rPr>
          <w:rFonts w:ascii="Calibri" w:eastAsia="Calibri" w:hAnsi="Calibri"/>
          <w:sz w:val="22"/>
          <w:szCs w:val="22"/>
          <w:lang w:eastAsia="en-US"/>
        </w:rPr>
        <w:t>%).</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Θα αποτελείται από ξύλινο σκελετό με μασίφ ξύλο οξιάς και μαξιλάρια πάχους τουλάχιστον 10 cm.</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Τα μαξιλάρια θα αποτελούνται από αφρό πολυουρεθάνης σκληρό, υψηλής επαναφοράς</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Θα έχει μεταλλικά πόδια αλουμινίου.</w:t>
      </w:r>
    </w:p>
    <w:p w:rsidR="00F7037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Η ταπετσαρία θα είναι από δερματίνη και χρώματος μπορντό.</w:t>
      </w:r>
    </w:p>
    <w:p w:rsidR="00F70375" w:rsidRPr="008B5095" w:rsidRDefault="00F70375" w:rsidP="00F70375">
      <w:pPr>
        <w:rPr>
          <w:rFonts w:ascii="Calibri" w:eastAsia="Calibri" w:hAnsi="Calibri"/>
          <w:sz w:val="22"/>
          <w:szCs w:val="22"/>
          <w:lang w:eastAsia="en-US"/>
        </w:rPr>
      </w:pPr>
    </w:p>
    <w:p w:rsidR="00F70375" w:rsidRPr="0068194D" w:rsidRDefault="00F70375" w:rsidP="00F70375">
      <w:pPr>
        <w:rPr>
          <w:rFonts w:asciiTheme="minorHAnsi" w:hAnsiTheme="minorHAnsi" w:cstheme="minorHAnsi"/>
          <w:b/>
          <w:sz w:val="22"/>
          <w:szCs w:val="22"/>
        </w:rPr>
      </w:pPr>
      <w:r>
        <w:rPr>
          <w:rFonts w:asciiTheme="minorHAnsi" w:hAnsiTheme="minorHAnsi" w:cstheme="minorHAnsi"/>
          <w:b/>
          <w:sz w:val="22"/>
          <w:szCs w:val="22"/>
        </w:rPr>
        <w:t>ΕΙΔΟΣ 8</w:t>
      </w:r>
      <w:r w:rsidRPr="0068194D">
        <w:rPr>
          <w:rFonts w:asciiTheme="minorHAnsi" w:hAnsiTheme="minorHAnsi" w:cstheme="minorHAnsi"/>
          <w:b/>
          <w:sz w:val="22"/>
          <w:szCs w:val="22"/>
        </w:rPr>
        <w:t xml:space="preserve">: </w:t>
      </w:r>
    </w:p>
    <w:tbl>
      <w:tblPr>
        <w:tblStyle w:val="af5"/>
        <w:tblW w:w="9563" w:type="dxa"/>
        <w:tblLook w:val="04A0" w:firstRow="1" w:lastRow="0" w:firstColumn="1" w:lastColumn="0" w:noHBand="0" w:noVBand="1"/>
      </w:tblPr>
      <w:tblGrid>
        <w:gridCol w:w="910"/>
        <w:gridCol w:w="1930"/>
        <w:gridCol w:w="1326"/>
        <w:gridCol w:w="1799"/>
        <w:gridCol w:w="1799"/>
        <w:gridCol w:w="1799"/>
      </w:tblGrid>
      <w:tr w:rsidR="00F70375" w:rsidTr="008C723B">
        <w:trPr>
          <w:trHeight w:val="620"/>
        </w:trPr>
        <w:tc>
          <w:tcPr>
            <w:tcW w:w="91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α/α</w:t>
            </w:r>
          </w:p>
        </w:tc>
        <w:tc>
          <w:tcPr>
            <w:tcW w:w="1930"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Περιγραφή</w:t>
            </w:r>
          </w:p>
        </w:tc>
        <w:tc>
          <w:tcPr>
            <w:tcW w:w="1326"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Ποσότητα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Προϋπολογισμός ανά τεμάχιο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Συνολικός Προϋπολογισμός χωρίς ΦΠΑ</w:t>
            </w:r>
          </w:p>
        </w:tc>
        <w:tc>
          <w:tcPr>
            <w:tcW w:w="1799" w:type="dxa"/>
          </w:tcPr>
          <w:p w:rsidR="00F70375" w:rsidRDefault="00F70375" w:rsidP="008C723B">
            <w:pPr>
              <w:rPr>
                <w:rFonts w:asciiTheme="minorHAnsi" w:hAnsiTheme="minorHAnsi" w:cstheme="minorHAnsi"/>
                <w:b/>
                <w:sz w:val="22"/>
                <w:szCs w:val="22"/>
              </w:rPr>
            </w:pPr>
            <w:r>
              <w:rPr>
                <w:rFonts w:asciiTheme="minorHAnsi" w:hAnsiTheme="minorHAnsi" w:cstheme="minorHAnsi"/>
                <w:b/>
                <w:sz w:val="22"/>
                <w:szCs w:val="22"/>
              </w:rPr>
              <w:t xml:space="preserve">Συνολικός </w:t>
            </w:r>
            <w:r w:rsidRPr="000E148E">
              <w:rPr>
                <w:rFonts w:asciiTheme="minorHAnsi" w:hAnsiTheme="minorHAnsi" w:cstheme="minorHAnsi"/>
                <w:b/>
                <w:sz w:val="22"/>
                <w:szCs w:val="22"/>
              </w:rPr>
              <w:t xml:space="preserve">Προϋπολογισμός </w:t>
            </w:r>
            <w:r>
              <w:rPr>
                <w:rFonts w:asciiTheme="minorHAnsi" w:hAnsiTheme="minorHAnsi" w:cstheme="minorHAnsi"/>
                <w:b/>
                <w:sz w:val="22"/>
                <w:szCs w:val="22"/>
              </w:rPr>
              <w:t>με ΦΠΑ</w:t>
            </w:r>
          </w:p>
        </w:tc>
      </w:tr>
      <w:tr w:rsidR="00F70375" w:rsidTr="008C723B">
        <w:trPr>
          <w:trHeight w:val="638"/>
        </w:trPr>
        <w:tc>
          <w:tcPr>
            <w:tcW w:w="910" w:type="dxa"/>
            <w:vAlign w:val="center"/>
          </w:tcPr>
          <w:p w:rsidR="00F70375" w:rsidRPr="0068194D" w:rsidRDefault="00F70375" w:rsidP="008C723B">
            <w:pPr>
              <w:rPr>
                <w:rFonts w:asciiTheme="minorHAnsi" w:hAnsiTheme="minorHAnsi" w:cstheme="minorHAnsi"/>
                <w:sz w:val="22"/>
                <w:szCs w:val="22"/>
              </w:rPr>
            </w:pPr>
            <w:r w:rsidRPr="0068194D">
              <w:rPr>
                <w:rFonts w:asciiTheme="minorHAnsi" w:hAnsiTheme="minorHAnsi" w:cstheme="minorHAnsi"/>
                <w:sz w:val="22"/>
                <w:szCs w:val="22"/>
              </w:rPr>
              <w:t xml:space="preserve">Είδος </w:t>
            </w:r>
            <w:r>
              <w:rPr>
                <w:rFonts w:asciiTheme="minorHAnsi" w:hAnsiTheme="minorHAnsi" w:cstheme="minorHAnsi"/>
                <w:sz w:val="22"/>
                <w:szCs w:val="22"/>
              </w:rPr>
              <w:t>8</w:t>
            </w:r>
          </w:p>
        </w:tc>
        <w:tc>
          <w:tcPr>
            <w:tcW w:w="1930" w:type="dxa"/>
          </w:tcPr>
          <w:p w:rsidR="00F70375"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Χρηματοκιβώτιο Ερμάριο Ασφαλείας</w:t>
            </w:r>
          </w:p>
        </w:tc>
        <w:tc>
          <w:tcPr>
            <w:tcW w:w="1326" w:type="dxa"/>
            <w:vAlign w:val="center"/>
          </w:tcPr>
          <w:p w:rsidR="00F70375"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1</w:t>
            </w:r>
          </w:p>
        </w:tc>
        <w:tc>
          <w:tcPr>
            <w:tcW w:w="1799" w:type="dxa"/>
            <w:vAlign w:val="center"/>
          </w:tcPr>
          <w:p w:rsidR="00F70375"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1.900,00 </w:t>
            </w:r>
            <w:r w:rsidRPr="00E65BA0">
              <w:rPr>
                <w:rFonts w:asciiTheme="minorHAnsi" w:eastAsiaTheme="minorHAnsi" w:hAnsiTheme="minorHAnsi" w:cs="Arial"/>
                <w:bCs/>
                <w:sz w:val="22"/>
                <w:szCs w:val="22"/>
                <w:lang w:eastAsia="en-US"/>
              </w:rPr>
              <w:t>€</w:t>
            </w:r>
          </w:p>
        </w:tc>
        <w:tc>
          <w:tcPr>
            <w:tcW w:w="1799" w:type="dxa"/>
            <w:vAlign w:val="center"/>
          </w:tcPr>
          <w:p w:rsidR="00F70375"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1.900,00 </w:t>
            </w:r>
            <w:r w:rsidRPr="00E65BA0">
              <w:rPr>
                <w:rFonts w:asciiTheme="minorHAnsi" w:eastAsiaTheme="minorHAnsi" w:hAnsiTheme="minorHAnsi" w:cs="Arial"/>
                <w:bCs/>
                <w:sz w:val="22"/>
                <w:szCs w:val="22"/>
                <w:lang w:eastAsia="en-US"/>
              </w:rPr>
              <w:t>€</w:t>
            </w:r>
          </w:p>
        </w:tc>
        <w:tc>
          <w:tcPr>
            <w:tcW w:w="1799" w:type="dxa"/>
            <w:vAlign w:val="center"/>
          </w:tcPr>
          <w:p w:rsidR="00F70375" w:rsidRDefault="00F70375" w:rsidP="008C723B">
            <w:pPr>
              <w:spacing w:line="276" w:lineRule="auto"/>
              <w:jc w:val="center"/>
              <w:rPr>
                <w:rFonts w:asciiTheme="minorHAnsi" w:eastAsiaTheme="minorHAnsi" w:hAnsiTheme="minorHAnsi" w:cs="Arial"/>
                <w:bCs/>
                <w:sz w:val="22"/>
                <w:szCs w:val="22"/>
                <w:lang w:eastAsia="en-US"/>
              </w:rPr>
            </w:pPr>
            <w:r>
              <w:rPr>
                <w:rFonts w:asciiTheme="minorHAnsi" w:eastAsiaTheme="minorHAnsi" w:hAnsiTheme="minorHAnsi" w:cs="Arial"/>
                <w:bCs/>
                <w:sz w:val="22"/>
                <w:szCs w:val="22"/>
                <w:lang w:eastAsia="en-US"/>
              </w:rPr>
              <w:t xml:space="preserve">2.356,00 </w:t>
            </w:r>
            <w:r w:rsidRPr="00E65BA0">
              <w:rPr>
                <w:rFonts w:asciiTheme="minorHAnsi" w:eastAsiaTheme="minorHAnsi" w:hAnsiTheme="minorHAnsi" w:cs="Arial"/>
                <w:bCs/>
                <w:sz w:val="22"/>
                <w:szCs w:val="22"/>
                <w:lang w:eastAsia="en-US"/>
              </w:rPr>
              <w:t>€</w:t>
            </w:r>
          </w:p>
        </w:tc>
      </w:tr>
    </w:tbl>
    <w:p w:rsidR="00F70375" w:rsidRDefault="00F70375" w:rsidP="00F70375">
      <w:pPr>
        <w:spacing w:after="160" w:line="259" w:lineRule="auto"/>
      </w:pP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ΤΕΧΝΙΚΕΣ ΠΡΟΔΙΑΓΡΑΦΕΣ</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Να προσφερθεί Πυρασφαλές για 30΄ πυροπροστασία χρηματοκιβώτιο ερμάριο πυρασφαλείας, κατασκευασμένο σύμφωνα με την ευρωπαϊκή πιστοποίηση EN 14450 στο επίπεδο S2 με τα ακόλουθα Τεχνικά Χαρακτηριστικά:</w:t>
      </w:r>
    </w:p>
    <w:p w:rsidR="00F70375" w:rsidRPr="008B5095" w:rsidRDefault="00F70375" w:rsidP="00F70375">
      <w:pPr>
        <w:rPr>
          <w:rFonts w:ascii="Calibri" w:eastAsia="Calibri" w:hAnsi="Calibri"/>
          <w:sz w:val="22"/>
          <w:szCs w:val="22"/>
          <w:lang w:eastAsia="en-US"/>
        </w:rPr>
      </w:pP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Το πάχος της πόρτας να είναι 60 mm (±</w:t>
      </w:r>
      <w:r w:rsidRPr="00C73B60">
        <w:rPr>
          <w:rFonts w:ascii="Calibri" w:eastAsia="Calibri" w:hAnsi="Calibri"/>
          <w:sz w:val="22"/>
          <w:szCs w:val="22"/>
          <w:lang w:eastAsia="en-US"/>
        </w:rPr>
        <w:t>5</w:t>
      </w:r>
      <w:r w:rsidRPr="008B5095">
        <w:rPr>
          <w:rFonts w:ascii="Calibri" w:eastAsia="Calibri" w:hAnsi="Calibri"/>
          <w:sz w:val="22"/>
          <w:szCs w:val="22"/>
          <w:lang w:eastAsia="en-US"/>
        </w:rPr>
        <w:t>%).</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Το πάχος του σώματος να είναι 47 mm (±</w:t>
      </w:r>
      <w:r w:rsidRPr="00C73B60">
        <w:rPr>
          <w:rFonts w:ascii="Calibri" w:eastAsia="Calibri" w:hAnsi="Calibri"/>
          <w:sz w:val="22"/>
          <w:szCs w:val="22"/>
          <w:lang w:eastAsia="en-US"/>
        </w:rPr>
        <w:t>5</w:t>
      </w:r>
      <w:r w:rsidRPr="008B5095">
        <w:rPr>
          <w:rFonts w:ascii="Calibri" w:eastAsia="Calibri" w:hAnsi="Calibri"/>
          <w:sz w:val="22"/>
          <w:szCs w:val="22"/>
          <w:lang w:eastAsia="en-US"/>
        </w:rPr>
        <w:t>%) με διπλά τοιχώματα.</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Να ασφαλίζει με ηλεκτρονικό συνδυασμό με 2 κωδικούς και χρονοκαθυστέρηση 1-99 λεπτών</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Να διαθέτει τουλάχιστον 5 πίρους κλειδώματος διαμέτρου 20 mm ή μεγαλύτερης.</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Η πόρτα να φέρει χειρολαβή και το άνοιγμα της πόρτας να έχει εύρος τουλάχιστον 180 μοίρες.</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Η τροφοδοσία της ηλεκτρονικής κλειδαριάς να γίνεται με μπαταρία.</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 xml:space="preserve">Να διαθέτει εξωτερικές διαστάσεις (περίπου) Υ x Π x Β = 195 </w:t>
      </w:r>
      <w:r w:rsidRPr="008B5095">
        <w:rPr>
          <w:rFonts w:ascii="Calibri" w:eastAsia="Calibri" w:hAnsi="Calibri"/>
          <w:sz w:val="22"/>
          <w:szCs w:val="22"/>
          <w:lang w:val="en-GB" w:eastAsia="en-US"/>
        </w:rPr>
        <w:t>x</w:t>
      </w:r>
      <w:r w:rsidRPr="008B5095">
        <w:rPr>
          <w:rFonts w:ascii="Calibri" w:eastAsia="Calibri" w:hAnsi="Calibri"/>
          <w:sz w:val="22"/>
          <w:szCs w:val="22"/>
          <w:lang w:eastAsia="en-US"/>
        </w:rPr>
        <w:t xml:space="preserve"> 125 </w:t>
      </w:r>
      <w:r w:rsidRPr="008B5095">
        <w:rPr>
          <w:rFonts w:ascii="Calibri" w:eastAsia="Calibri" w:hAnsi="Calibri"/>
          <w:sz w:val="22"/>
          <w:szCs w:val="22"/>
          <w:lang w:val="en-GB" w:eastAsia="en-US"/>
        </w:rPr>
        <w:t>x</w:t>
      </w:r>
      <w:r w:rsidRPr="008B5095">
        <w:rPr>
          <w:rFonts w:ascii="Calibri" w:eastAsia="Calibri" w:hAnsi="Calibri"/>
          <w:sz w:val="22"/>
          <w:szCs w:val="22"/>
          <w:lang w:eastAsia="en-US"/>
        </w:rPr>
        <w:t xml:space="preserve"> 55 (±</w:t>
      </w:r>
      <w:r w:rsidRPr="00C73B60">
        <w:rPr>
          <w:rFonts w:ascii="Calibri" w:eastAsia="Calibri" w:hAnsi="Calibri"/>
          <w:sz w:val="22"/>
          <w:szCs w:val="22"/>
          <w:lang w:eastAsia="en-US"/>
        </w:rPr>
        <w:t>5</w:t>
      </w:r>
      <w:r w:rsidRPr="008B5095">
        <w:rPr>
          <w:rFonts w:ascii="Calibri" w:eastAsia="Calibri" w:hAnsi="Calibri"/>
          <w:sz w:val="22"/>
          <w:szCs w:val="22"/>
          <w:lang w:eastAsia="en-US"/>
        </w:rPr>
        <w:t>%)</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 xml:space="preserve">Να διαθέτει εσωτερικές διαστάσεις (περίπου) Υ x Π x Β = 175 </w:t>
      </w:r>
      <w:r w:rsidRPr="008B5095">
        <w:rPr>
          <w:rFonts w:ascii="Calibri" w:eastAsia="Calibri" w:hAnsi="Calibri"/>
          <w:sz w:val="22"/>
          <w:szCs w:val="22"/>
          <w:lang w:val="en-GB" w:eastAsia="en-US"/>
        </w:rPr>
        <w:t>x</w:t>
      </w:r>
      <w:r w:rsidRPr="008B5095">
        <w:rPr>
          <w:rFonts w:ascii="Calibri" w:eastAsia="Calibri" w:hAnsi="Calibri"/>
          <w:sz w:val="22"/>
          <w:szCs w:val="22"/>
          <w:lang w:eastAsia="en-US"/>
        </w:rPr>
        <w:t xml:space="preserve"> 115 </w:t>
      </w:r>
      <w:r w:rsidRPr="008B5095">
        <w:rPr>
          <w:rFonts w:ascii="Calibri" w:eastAsia="Calibri" w:hAnsi="Calibri"/>
          <w:sz w:val="22"/>
          <w:szCs w:val="22"/>
          <w:lang w:val="en-GB" w:eastAsia="en-US"/>
        </w:rPr>
        <w:t>x</w:t>
      </w:r>
      <w:r w:rsidRPr="008B5095">
        <w:rPr>
          <w:rFonts w:ascii="Calibri" w:eastAsia="Calibri" w:hAnsi="Calibri"/>
          <w:sz w:val="22"/>
          <w:szCs w:val="22"/>
          <w:lang w:eastAsia="en-US"/>
        </w:rPr>
        <w:t xml:space="preserve"> 40 (±</w:t>
      </w:r>
      <w:r w:rsidRPr="00C73B60">
        <w:rPr>
          <w:rFonts w:ascii="Calibri" w:eastAsia="Calibri" w:hAnsi="Calibri"/>
          <w:sz w:val="22"/>
          <w:szCs w:val="22"/>
          <w:lang w:eastAsia="en-US"/>
        </w:rPr>
        <w:t>5</w:t>
      </w:r>
      <w:r w:rsidRPr="008B5095">
        <w:rPr>
          <w:rFonts w:ascii="Calibri" w:eastAsia="Calibri" w:hAnsi="Calibri"/>
          <w:sz w:val="22"/>
          <w:szCs w:val="22"/>
          <w:lang w:eastAsia="en-US"/>
        </w:rPr>
        <w:t>%)</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 xml:space="preserve">Το βάρος του να μην υπερβαίνει τα 200 </w:t>
      </w:r>
      <w:r w:rsidRPr="008B5095">
        <w:rPr>
          <w:rFonts w:ascii="Calibri" w:eastAsia="Calibri" w:hAnsi="Calibri"/>
          <w:sz w:val="22"/>
          <w:szCs w:val="22"/>
          <w:lang w:val="en-GB" w:eastAsia="en-US"/>
        </w:rPr>
        <w:t>kg</w:t>
      </w:r>
      <w:r w:rsidRPr="008B5095">
        <w:rPr>
          <w:rFonts w:ascii="Calibri" w:eastAsia="Calibri" w:hAnsi="Calibri"/>
          <w:sz w:val="22"/>
          <w:szCs w:val="22"/>
          <w:lang w:eastAsia="en-US"/>
        </w:rPr>
        <w:t xml:space="preserve"> και να έχει δυνατότητα αγκύρωσης σε τοίχο ή δάπεδο (σύμφωνα με EN 14450).</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 xml:space="preserve">Να έχει χωρητικότητα περίπου 800 </w:t>
      </w:r>
      <w:r w:rsidRPr="008B5095">
        <w:rPr>
          <w:rFonts w:ascii="Calibri" w:eastAsia="Calibri" w:hAnsi="Calibri"/>
          <w:sz w:val="22"/>
          <w:szCs w:val="22"/>
          <w:lang w:val="en-GB" w:eastAsia="en-US"/>
        </w:rPr>
        <w:t>lit</w:t>
      </w:r>
      <w:r w:rsidRPr="008B5095">
        <w:rPr>
          <w:rFonts w:ascii="Calibri" w:eastAsia="Calibri" w:hAnsi="Calibri"/>
          <w:sz w:val="22"/>
          <w:szCs w:val="22"/>
          <w:lang w:eastAsia="en-US"/>
        </w:rPr>
        <w:t xml:space="preserve"> (±</w:t>
      </w:r>
      <w:r w:rsidRPr="003907A7">
        <w:rPr>
          <w:rFonts w:ascii="Calibri" w:eastAsia="Calibri" w:hAnsi="Calibri"/>
          <w:sz w:val="22"/>
          <w:szCs w:val="22"/>
          <w:lang w:eastAsia="en-US"/>
        </w:rPr>
        <w:t>5</w:t>
      </w:r>
      <w:r w:rsidRPr="008B5095">
        <w:rPr>
          <w:rFonts w:ascii="Calibri" w:eastAsia="Calibri" w:hAnsi="Calibri"/>
          <w:sz w:val="22"/>
          <w:szCs w:val="22"/>
          <w:lang w:eastAsia="en-US"/>
        </w:rPr>
        <w:t>%).</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Να διαθέτει τουλάχιστον 4 ράφια.</w:t>
      </w:r>
    </w:p>
    <w:p w:rsidR="00F70375" w:rsidRPr="008B5095" w:rsidRDefault="00F70375" w:rsidP="00F70375">
      <w:pPr>
        <w:rPr>
          <w:rFonts w:ascii="Calibri" w:eastAsia="Calibri" w:hAnsi="Calibri"/>
          <w:sz w:val="22"/>
          <w:szCs w:val="22"/>
          <w:lang w:eastAsia="en-US"/>
        </w:rPr>
      </w:pPr>
      <w:r w:rsidRPr="008B5095">
        <w:rPr>
          <w:rFonts w:ascii="Calibri" w:eastAsia="Calibri" w:hAnsi="Calibri"/>
          <w:sz w:val="22"/>
          <w:szCs w:val="22"/>
          <w:lang w:eastAsia="en-US"/>
        </w:rPr>
        <w:t>Θα παραδοθεί στον δεύτερο όροφο της Χ.Υ. Πελοποννήσου, Δυτ. Ελλάδας και Ιονίου.</w:t>
      </w:r>
    </w:p>
    <w:p w:rsidR="00F70375" w:rsidRDefault="00F70375" w:rsidP="00F70375">
      <w:pPr>
        <w:spacing w:after="160" w:line="259" w:lineRule="auto"/>
      </w:pPr>
      <w:r w:rsidRPr="008B5095">
        <w:rPr>
          <w:rFonts w:ascii="Calibri" w:eastAsia="Calibri" w:hAnsi="Calibri"/>
          <w:sz w:val="22"/>
          <w:szCs w:val="22"/>
          <w:lang w:eastAsia="en-US"/>
        </w:rPr>
        <w:t>Να παρέχεται εγγύηση καλής λειτουργίας τουλάχιστον (3) τρία έτη από την οριστική παραλαβή</w:t>
      </w:r>
    </w:p>
    <w:p w:rsidR="00F70375" w:rsidRDefault="00F70375" w:rsidP="00F70375">
      <w:pPr>
        <w:spacing w:after="160" w:line="259" w:lineRule="auto"/>
      </w:pPr>
    </w:p>
    <w:p w:rsidR="00F70375" w:rsidRPr="008B5095" w:rsidRDefault="00F70375" w:rsidP="00F70375">
      <w:pPr>
        <w:rPr>
          <w:rFonts w:ascii="Calibri" w:eastAsia="Calibri" w:hAnsi="Calibri"/>
          <w:b/>
          <w:sz w:val="22"/>
          <w:szCs w:val="22"/>
          <w:u w:val="single"/>
          <w:lang w:eastAsia="en-US"/>
        </w:rPr>
      </w:pPr>
      <w:r w:rsidRPr="008B5095">
        <w:rPr>
          <w:rFonts w:ascii="Calibri" w:eastAsia="Calibri" w:hAnsi="Calibri"/>
          <w:b/>
          <w:sz w:val="22"/>
          <w:szCs w:val="22"/>
          <w:u w:val="single"/>
          <w:lang w:eastAsia="en-US"/>
        </w:rPr>
        <w:t>ΓΕΝΙΚΕΣ ΑΠΑΙΤΗΣΕΙΣ</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Πιστοποίηση προμηθευτή:</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Πιστοποίηση του προμηθευτή των επίπλων ως προς τη διασφάλιση ποιότητας σύμφωνα με το πρότυπο ISO 9001.</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Όλα τα καθίσματα:</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α) θα παρέχουν άνεση και ασφάλεια στη χρήση, η κατασκευή τους θα είναι σταθερή και επιμελημένη, κατάλληλη για μακροχρόνια και συχνή χρήση.</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β) θα είναι καινούργια, αμεταχείριστα, στιβαρά, καλαίσθητα, λειτουργικά, ανθεκτικά και αρίστης κατάστασης.</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γ) θα είναι μεγάλης αντοχής στους κραδασμούς και στις φορτίσεις γενικά και εναρμονισμένα αισθητικά μεταξύ τους.</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Οι βάσεις των καθισμάτων θα πρέπει να φέρουν προστατευτικά (ή να είναι τέτοιας κατασκευής), ώστε να μη φθείρουν το πάτωμα.</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Οι συνδεσμολογίες συστατικών μερών του εξοπλισμού θα πρέπει να εξασφαλίζουν σταθερότητα, αντοχή και να μην παρουσιάζουν χαλαρότητα. Οι βίδες θα έχουν κατάλληλο σπείρωμα και αντοχή και δεν θα δημιουργούν επικίνδυνες για ατυχήματα προεξοχές, ενώ η χρησιμοποιούμενη κόλλα (όπου χρειαστεί) θα είναι μη τοξική, μεγάλης αντοχής και ανθεκτικότητας στην υγρασία.</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Το κάθισμα θα είναι απολύτως ανατομικό, ορθοπεδικό και θα παρέχει απόλυτη ευστάθεια σε εμπρόσθια και πλάγια ανατροπή, αντοχή στις καταπονήσεις και ασφάλεια στον χρήστη (καμπύλες, ακμές, γωνίες). Θα αντέχει μέγιστο βάρος τουλάχιστον 120 Kg.</w:t>
      </w:r>
    </w:p>
    <w:p w:rsidR="00F7037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Όλα τα μεταλλικά μέρη των αντικειμένων θα είναι μεγάλης αντοχής στην τριβή και στο χάραγμα, καθώς και ανθεκτικά στην οξείδωση.</w:t>
      </w:r>
    </w:p>
    <w:p w:rsidR="00F70375" w:rsidRPr="008B5095" w:rsidRDefault="00F70375" w:rsidP="00F70375">
      <w:pPr>
        <w:jc w:val="both"/>
        <w:rPr>
          <w:rFonts w:ascii="Calibri" w:eastAsia="Calibri" w:hAnsi="Calibri"/>
          <w:sz w:val="22"/>
          <w:szCs w:val="22"/>
          <w:lang w:eastAsia="en-US"/>
        </w:rPr>
      </w:pPr>
      <w:r w:rsidRPr="00E57AA9">
        <w:rPr>
          <w:rFonts w:ascii="Calibri" w:eastAsia="Calibri" w:hAnsi="Calibri"/>
          <w:sz w:val="22"/>
          <w:szCs w:val="22"/>
          <w:lang w:eastAsia="en-US"/>
        </w:rPr>
        <w:t>Για όλα τα ξύλινα στοιχεία των επίπλων θα ισχύουν οι προδιαγραφές/ απαιτήσεις που αναφέρονται στην ΥΑ Ζ3-5430 (ΦΕΚ 746 Β/22-4-2009) «Ανώτατο όριο φορμαλδεΰδης για τα έπιπλα, διακοσμητικά αντικείμενα και πρώτες ύλες αυτών σύνθετης συγκολλημένης ξυλείας- Μετανάστευση ορισμένων στοιχειών από παιδικά έπιπλα- Επιτροπή Επίπλου»</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Η βαφή θα πραγματοποιηθεί με υλικά όπου το επίπεδο πτητικών οργανικών ενώσεων να είναι εντός των ορίων που ορίζει η ελληνική νομοθεσία (Υ.Α. 437/2005/2006 και κάθε τροποποίηση αυτής).</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Θα πληρούνται όλες οι προδιαγραφές ασφάλειας και υγείας, σύμφωνα με την ισχύουσα Ελληνική Νομοθεσία.</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Τα αφρώδη υλικά που θα χρησιμοποιηθούν για τη διαμόρφωση της έδρας και της πλάτης των καθισμάτων θα πρέπει να μη παραμορφώνονται από τη χρήση.</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Οι τελικές επιφάνειες θα είναι αντιθαμβωτικές, δεν θα επιτρέπουν τη συσσώρευση σκόνης και θα είναι εύκολες στο καθάρισμα με τα συνήθη υλικά του εμπορίου, χωρίς να προξενείται βλάβη στις επιφάνειες.</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Θα παρέχεται εγγύηση καλής λειτουργίας τουλάχιστον (5) πέντε έτη από την οριστική παραλαβή των ειδών.</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Τα ανταλλακτικά των ειδών θα είναι διαθέσιμα για τουλάχιστον (7) επτά έτη από την οριστική παραλαβή των ειδών.</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Τα είδη θα παραδοθούν στον τόπο προορισμού τους συναρμολογημένα και έτοιμα προς χρήση.</w:t>
      </w:r>
    </w:p>
    <w:p w:rsidR="00F70375" w:rsidRPr="008B5095" w:rsidRDefault="00F70375" w:rsidP="00F70375">
      <w:pPr>
        <w:jc w:val="both"/>
        <w:rPr>
          <w:rFonts w:ascii="Calibri" w:eastAsia="Calibri" w:hAnsi="Calibri"/>
          <w:sz w:val="22"/>
          <w:szCs w:val="22"/>
          <w:lang w:eastAsia="en-US"/>
        </w:rPr>
      </w:pPr>
      <w:r w:rsidRPr="008B5095">
        <w:rPr>
          <w:rFonts w:ascii="Calibri" w:eastAsia="Calibri" w:hAnsi="Calibri"/>
          <w:sz w:val="22"/>
          <w:szCs w:val="22"/>
          <w:lang w:eastAsia="en-US"/>
        </w:rPr>
        <w:t>Η επιτροπή διενέργειας του Διαγωνισμού θα μπορεί να ζητήσει κατά την κρίση της την προσκόμιση δειγμάτων των προσφερόμενων ειδών.</w:t>
      </w:r>
    </w:p>
    <w:p w:rsidR="00F70375" w:rsidRDefault="00F70375" w:rsidP="00F70375">
      <w:pPr>
        <w:spacing w:after="160" w:line="259" w:lineRule="auto"/>
        <w:jc w:val="both"/>
      </w:pPr>
    </w:p>
    <w:p w:rsidR="008B5095" w:rsidRDefault="008B5095">
      <w:pPr>
        <w:spacing w:after="160" w:line="259" w:lineRule="auto"/>
      </w:pPr>
      <w:r>
        <w:br w:type="page"/>
      </w:r>
    </w:p>
    <w:p w:rsidR="00930FFA" w:rsidRPr="008B5095" w:rsidRDefault="008B5095" w:rsidP="000A7D2D">
      <w:pPr>
        <w:rPr>
          <w:rFonts w:asciiTheme="minorHAnsi" w:hAnsiTheme="minorHAnsi"/>
          <w:b/>
          <w:sz w:val="22"/>
          <w:szCs w:val="22"/>
        </w:rPr>
      </w:pPr>
      <w:r w:rsidRPr="008B5095">
        <w:rPr>
          <w:rFonts w:asciiTheme="minorHAnsi" w:hAnsiTheme="minorHAnsi"/>
          <w:b/>
          <w:sz w:val="22"/>
          <w:szCs w:val="22"/>
        </w:rPr>
        <w:t xml:space="preserve">ΠΑΡΑΡΤΗΜΑ Β: </w:t>
      </w:r>
      <w:r>
        <w:rPr>
          <w:rFonts w:asciiTheme="minorHAnsi" w:hAnsiTheme="minorHAnsi"/>
          <w:b/>
          <w:sz w:val="22"/>
          <w:szCs w:val="22"/>
        </w:rPr>
        <w:t>ΥΠΟΔΕΙΓΜΑ</w:t>
      </w:r>
      <w:r w:rsidRPr="008B5095">
        <w:rPr>
          <w:rFonts w:asciiTheme="minorHAnsi" w:hAnsiTheme="minorHAnsi"/>
          <w:b/>
          <w:sz w:val="22"/>
          <w:szCs w:val="22"/>
        </w:rPr>
        <w:t xml:space="preserve"> ΤΕΧΝΙΚΗΣ ΠΡΟΣΦΟΡΑΣ</w:t>
      </w:r>
    </w:p>
    <w:p w:rsidR="008B5095" w:rsidRPr="008B5095" w:rsidRDefault="008B5095" w:rsidP="008B5095">
      <w:pPr>
        <w:spacing w:after="160" w:line="276" w:lineRule="auto"/>
        <w:ind w:left="720"/>
        <w:jc w:val="center"/>
        <w:rPr>
          <w:rFonts w:ascii="Calibri" w:hAnsi="Calibri"/>
        </w:rPr>
      </w:pPr>
    </w:p>
    <w:tbl>
      <w:tblPr>
        <w:tblW w:w="10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7042"/>
      </w:tblGrid>
      <w:tr w:rsidR="008B5095" w:rsidRPr="008B5095" w:rsidTr="008B5095">
        <w:trPr>
          <w:trHeight w:val="477"/>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keepNext/>
              <w:spacing w:line="276" w:lineRule="auto"/>
              <w:ind w:right="-108"/>
              <w:jc w:val="center"/>
              <w:outlineLvl w:val="0"/>
              <w:rPr>
                <w:rFonts w:ascii="Calibri" w:hAnsi="Calibri" w:cs="Tahoma"/>
                <w:b/>
                <w:bCs/>
                <w:i/>
                <w:iCs/>
                <w:color w:val="000000"/>
                <w:sz w:val="22"/>
                <w:szCs w:val="22"/>
              </w:rPr>
            </w:pPr>
            <w:r w:rsidRPr="008B5095">
              <w:rPr>
                <w:rFonts w:ascii="Calibri" w:hAnsi="Calibri" w:cs="Tahoma"/>
                <w:b/>
                <w:sz w:val="22"/>
                <w:szCs w:val="22"/>
              </w:rPr>
              <w:t>ΤΕΧΝΙΚΗ ΠΡΟΣΦΟΡΑ</w:t>
            </w:r>
          </w:p>
        </w:tc>
      </w:tr>
      <w:tr w:rsidR="008B5095" w:rsidRPr="008B5095" w:rsidTr="008B5095">
        <w:trPr>
          <w:trHeight w:val="32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ΕΠΩΝΥΜΙΑ</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8B5095" w:rsidRPr="008B5095" w:rsidRDefault="008B5095" w:rsidP="008B5095">
            <w:pPr>
              <w:spacing w:before="100" w:beforeAutospacing="1" w:after="100" w:afterAutospacing="1" w:line="276" w:lineRule="auto"/>
              <w:rPr>
                <w:rFonts w:ascii="Calibri" w:hAnsi="Calibri" w:cs="Tahoma"/>
                <w:color w:val="000000"/>
                <w:sz w:val="22"/>
                <w:szCs w:val="22"/>
              </w:rPr>
            </w:pPr>
          </w:p>
        </w:tc>
      </w:tr>
      <w:tr w:rsidR="008B5095" w:rsidRPr="008B5095" w:rsidTr="008B5095">
        <w:trPr>
          <w:trHeight w:val="309"/>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ΔΙΕΥΘΥΝΣΗ, Τ.Κ., ΠΟΛΗ ΕΔΡΑΣ</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8B5095" w:rsidRPr="008B5095" w:rsidRDefault="008B5095" w:rsidP="008B5095">
            <w:pPr>
              <w:spacing w:before="100" w:beforeAutospacing="1" w:after="100" w:afterAutospacing="1" w:line="276" w:lineRule="auto"/>
              <w:rPr>
                <w:rFonts w:ascii="Calibri" w:hAnsi="Calibri" w:cs="Tahoma"/>
                <w:color w:val="000000"/>
                <w:sz w:val="22"/>
                <w:szCs w:val="22"/>
              </w:rPr>
            </w:pPr>
          </w:p>
        </w:tc>
      </w:tr>
      <w:tr w:rsidR="008B5095" w:rsidRPr="008B5095" w:rsidTr="008B5095">
        <w:trPr>
          <w:trHeight w:val="313"/>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 xml:space="preserve">ΤΗΛΕΦΩΝΑ / ΦΑΞ / </w:t>
            </w:r>
            <w:r w:rsidRPr="008B5095">
              <w:rPr>
                <w:rFonts w:ascii="Calibri" w:hAnsi="Calibri" w:cs="Tahoma"/>
                <w:b/>
                <w:color w:val="000000"/>
                <w:sz w:val="22"/>
                <w:szCs w:val="22"/>
                <w:lang w:val="en-US"/>
              </w:rPr>
              <w:t>E</w:t>
            </w:r>
            <w:r w:rsidRPr="008B5095">
              <w:rPr>
                <w:rFonts w:ascii="Calibri" w:hAnsi="Calibri" w:cs="Tahoma"/>
                <w:b/>
                <w:color w:val="000000"/>
                <w:sz w:val="22"/>
                <w:szCs w:val="22"/>
              </w:rPr>
              <w:t>-</w:t>
            </w:r>
            <w:r w:rsidRPr="008B5095">
              <w:rPr>
                <w:rFonts w:ascii="Calibri" w:hAnsi="Calibri" w:cs="Tahoma"/>
                <w:b/>
                <w:color w:val="000000"/>
                <w:sz w:val="22"/>
                <w:szCs w:val="22"/>
                <w:lang w:val="en-US"/>
              </w:rPr>
              <w:t>MAIL</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8B5095" w:rsidRPr="008B5095" w:rsidRDefault="008B5095" w:rsidP="008B5095">
            <w:pPr>
              <w:spacing w:before="100" w:beforeAutospacing="1" w:after="100" w:afterAutospacing="1" w:line="276" w:lineRule="auto"/>
              <w:rPr>
                <w:rFonts w:ascii="Calibri" w:hAnsi="Calibri" w:cs="Tahoma"/>
                <w:color w:val="000000"/>
                <w:sz w:val="22"/>
                <w:szCs w:val="22"/>
              </w:rPr>
            </w:pPr>
          </w:p>
        </w:tc>
      </w:tr>
      <w:tr w:rsidR="008B5095" w:rsidRPr="008B5095" w:rsidTr="008B5095">
        <w:trPr>
          <w:trHeight w:val="302"/>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ΑΦΜ – Δ</w:t>
            </w:r>
            <w:r w:rsidRPr="008B5095">
              <w:rPr>
                <w:rFonts w:ascii="Calibri" w:hAnsi="Calibri" w:cs="Tahoma"/>
                <w:b/>
                <w:color w:val="000000"/>
                <w:sz w:val="22"/>
                <w:szCs w:val="22"/>
                <w:lang w:val="en-US"/>
              </w:rPr>
              <w:t>OY</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8B5095" w:rsidRPr="008B5095" w:rsidRDefault="008B5095" w:rsidP="008B5095">
            <w:pPr>
              <w:spacing w:before="100" w:beforeAutospacing="1" w:after="100" w:afterAutospacing="1" w:line="276" w:lineRule="auto"/>
              <w:rPr>
                <w:rFonts w:ascii="Calibri" w:hAnsi="Calibri" w:cs="Tahoma"/>
                <w:color w:val="000000"/>
                <w:sz w:val="22"/>
                <w:szCs w:val="22"/>
              </w:rPr>
            </w:pPr>
          </w:p>
        </w:tc>
      </w:tr>
      <w:tr w:rsidR="008B5095" w:rsidRPr="008B5095" w:rsidTr="008B5095">
        <w:trPr>
          <w:trHeight w:val="322"/>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ΝΟΜΙΜΟΣ ΕΚΠΡΟΣΩΠΟΣ</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8B5095" w:rsidRPr="008B5095" w:rsidRDefault="008B5095" w:rsidP="008B5095">
            <w:pPr>
              <w:spacing w:before="100" w:beforeAutospacing="1" w:after="100" w:afterAutospacing="1" w:line="276" w:lineRule="auto"/>
              <w:rPr>
                <w:rFonts w:ascii="Calibri" w:hAnsi="Calibri" w:cs="Tahoma"/>
                <w:color w:val="000000"/>
                <w:sz w:val="22"/>
                <w:szCs w:val="22"/>
              </w:rPr>
            </w:pPr>
          </w:p>
        </w:tc>
      </w:tr>
      <w:tr w:rsidR="008B5095" w:rsidRPr="008B5095" w:rsidTr="008B5095">
        <w:trPr>
          <w:trHeight w:val="31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Α.Δ.Τ. (Νομίμου εκπροσώπου)</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8B5095" w:rsidRPr="008B5095" w:rsidRDefault="008B5095" w:rsidP="008B5095">
            <w:pPr>
              <w:spacing w:before="100" w:beforeAutospacing="1" w:after="100" w:afterAutospacing="1" w:line="276" w:lineRule="auto"/>
              <w:rPr>
                <w:rFonts w:ascii="Calibri" w:hAnsi="Calibri" w:cs="Tahoma"/>
                <w:color w:val="000000"/>
                <w:sz w:val="22"/>
                <w:szCs w:val="22"/>
              </w:rPr>
            </w:pPr>
          </w:p>
        </w:tc>
      </w:tr>
      <w:tr w:rsidR="008B5095" w:rsidRPr="008B5095" w:rsidTr="008B5095">
        <w:trPr>
          <w:trHeight w:val="31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095" w:rsidRPr="008B5095" w:rsidRDefault="008B5095" w:rsidP="008B5095">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Υπεύθυνος Επικοινωνίας</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8B5095" w:rsidRPr="008B5095" w:rsidRDefault="008B5095" w:rsidP="008B5095">
            <w:pPr>
              <w:spacing w:before="100" w:beforeAutospacing="1" w:after="100" w:afterAutospacing="1" w:line="276" w:lineRule="auto"/>
              <w:rPr>
                <w:rFonts w:ascii="Calibri" w:hAnsi="Calibri" w:cs="Tahoma"/>
                <w:color w:val="000000"/>
                <w:sz w:val="22"/>
                <w:szCs w:val="22"/>
              </w:rPr>
            </w:pPr>
          </w:p>
        </w:tc>
      </w:tr>
    </w:tbl>
    <w:p w:rsidR="000A7D2D" w:rsidRPr="008B5095" w:rsidRDefault="000A7D2D" w:rsidP="000A7D2D">
      <w:pPr>
        <w:rPr>
          <w:rFonts w:asciiTheme="minorHAnsi" w:hAnsiTheme="minorHAnsi"/>
          <w:sz w:val="22"/>
          <w:szCs w:val="22"/>
        </w:rPr>
      </w:pPr>
      <w:r w:rsidRPr="008B5095">
        <w:rPr>
          <w:rFonts w:asciiTheme="minorHAnsi" w:hAnsiTheme="minorHAnsi"/>
          <w:sz w:val="22"/>
          <w:szCs w:val="22"/>
        </w:rPr>
        <w:fldChar w:fldCharType="begin"/>
      </w:r>
      <w:r w:rsidRPr="008B5095">
        <w:rPr>
          <w:rFonts w:asciiTheme="minorHAnsi" w:hAnsiTheme="minorHAnsi"/>
          <w:sz w:val="22"/>
          <w:szCs w:val="22"/>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8B5095">
        <w:rPr>
          <w:rFonts w:asciiTheme="minorHAnsi" w:hAnsiTheme="minorHAnsi"/>
          <w:sz w:val="22"/>
          <w:szCs w:val="22"/>
        </w:rPr>
        <w:fldChar w:fldCharType="separate"/>
      </w:r>
    </w:p>
    <w:p w:rsidR="005831B7" w:rsidRDefault="000A7D2D" w:rsidP="00427321">
      <w:pPr>
        <w:jc w:val="center"/>
      </w:pPr>
      <w:r w:rsidRPr="008B5095">
        <w:rPr>
          <w:rFonts w:asciiTheme="minorHAnsi" w:hAnsiTheme="minorHAnsi"/>
          <w:sz w:val="22"/>
          <w:szCs w:val="22"/>
        </w:rPr>
        <w:fldChar w:fldCharType="end"/>
      </w:r>
    </w:p>
    <w:tbl>
      <w:tblPr>
        <w:tblStyle w:val="af5"/>
        <w:tblW w:w="10632" w:type="dxa"/>
        <w:tblInd w:w="-714" w:type="dxa"/>
        <w:tblLook w:val="04A0" w:firstRow="1" w:lastRow="0" w:firstColumn="1" w:lastColumn="0" w:noHBand="0" w:noVBand="1"/>
      </w:tblPr>
      <w:tblGrid>
        <w:gridCol w:w="553"/>
        <w:gridCol w:w="1542"/>
        <w:gridCol w:w="1677"/>
        <w:gridCol w:w="3033"/>
        <w:gridCol w:w="1701"/>
        <w:gridCol w:w="2126"/>
      </w:tblGrid>
      <w:tr w:rsidR="00077360" w:rsidTr="00242FFA">
        <w:tc>
          <w:tcPr>
            <w:tcW w:w="553" w:type="dxa"/>
            <w:shd w:val="clear" w:color="auto" w:fill="auto"/>
            <w:vAlign w:val="center"/>
          </w:tcPr>
          <w:p w:rsidR="00077360" w:rsidRPr="00802D3F" w:rsidRDefault="00077360" w:rsidP="008B5095">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A/A</w:t>
            </w:r>
          </w:p>
        </w:tc>
        <w:tc>
          <w:tcPr>
            <w:tcW w:w="1542" w:type="dxa"/>
            <w:shd w:val="clear" w:color="auto" w:fill="auto"/>
            <w:vAlign w:val="center"/>
          </w:tcPr>
          <w:p w:rsidR="00077360" w:rsidRPr="00802D3F" w:rsidRDefault="00077360" w:rsidP="008B509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ΠΕΡΙΓΡΑΦΗ</w:t>
            </w:r>
          </w:p>
        </w:tc>
        <w:tc>
          <w:tcPr>
            <w:tcW w:w="1677" w:type="dxa"/>
            <w:shd w:val="clear" w:color="auto" w:fill="auto"/>
            <w:vAlign w:val="center"/>
          </w:tcPr>
          <w:p w:rsidR="00077360" w:rsidRPr="00802D3F" w:rsidRDefault="00077360" w:rsidP="008B5095">
            <w:pPr>
              <w:jc w:val="center"/>
              <w:rPr>
                <w:rFonts w:asciiTheme="minorHAnsi" w:hAnsiTheme="minorHAnsi" w:cstheme="minorHAnsi"/>
                <w:b/>
                <w:bCs/>
                <w:color w:val="000000"/>
                <w:sz w:val="20"/>
                <w:szCs w:val="20"/>
              </w:rPr>
            </w:pPr>
            <w:r w:rsidRPr="00802D3F">
              <w:rPr>
                <w:rFonts w:asciiTheme="minorHAnsi" w:hAnsiTheme="minorHAnsi" w:cstheme="minorHAnsi"/>
                <w:b/>
                <w:bCs/>
                <w:color w:val="000000"/>
                <w:sz w:val="20"/>
                <w:szCs w:val="20"/>
              </w:rPr>
              <w:t>ΤΕΧΝΙΚΕΣ ΠΡΟΔΙΑΓΡΑΦΕΣ</w:t>
            </w:r>
          </w:p>
        </w:tc>
        <w:tc>
          <w:tcPr>
            <w:tcW w:w="3033" w:type="dxa"/>
          </w:tcPr>
          <w:p w:rsidR="00077360" w:rsidRPr="008B5095" w:rsidRDefault="00077360" w:rsidP="008B5095">
            <w:pPr>
              <w:jc w:val="center"/>
              <w:rPr>
                <w:rFonts w:ascii="Calibri" w:eastAsia="Calibri" w:hAnsi="Calibri"/>
                <w:b/>
                <w:bCs/>
                <w:color w:val="000000"/>
                <w:sz w:val="20"/>
                <w:lang w:eastAsia="en-US"/>
              </w:rPr>
            </w:pPr>
            <w:r>
              <w:rPr>
                <w:rFonts w:ascii="Calibri" w:eastAsia="Calibri" w:hAnsi="Calibri"/>
                <w:b/>
                <w:bCs/>
                <w:color w:val="000000"/>
                <w:sz w:val="20"/>
                <w:lang w:eastAsia="en-US"/>
              </w:rPr>
              <w:t>ΧΗΜΙΚΗ ΥΠΗΡΕΣΙΑ</w:t>
            </w:r>
          </w:p>
        </w:tc>
        <w:tc>
          <w:tcPr>
            <w:tcW w:w="1701" w:type="dxa"/>
            <w:shd w:val="clear" w:color="auto" w:fill="auto"/>
            <w:vAlign w:val="center"/>
          </w:tcPr>
          <w:p w:rsidR="00077360" w:rsidRDefault="00077360" w:rsidP="008B5095">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ΠΡΟΣΦΕΡΕΤΑΙ</w:t>
            </w:r>
          </w:p>
          <w:p w:rsidR="00077360" w:rsidRPr="007466A7" w:rsidRDefault="00077360" w:rsidP="008B5095">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ΝΑΙ/ΟΧΙ</w:t>
            </w:r>
          </w:p>
        </w:tc>
        <w:tc>
          <w:tcPr>
            <w:tcW w:w="2126" w:type="dxa"/>
            <w:shd w:val="clear" w:color="auto" w:fill="auto"/>
            <w:vAlign w:val="center"/>
          </w:tcPr>
          <w:p w:rsidR="00077360" w:rsidRDefault="00077360" w:rsidP="008B5095">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ΤΕΚΜΗΡΙΩΣΗ/</w:t>
            </w:r>
          </w:p>
          <w:p w:rsidR="00077360" w:rsidRPr="007466A7" w:rsidRDefault="00077360" w:rsidP="008B5095">
            <w:pPr>
              <w:jc w:val="center"/>
              <w:rPr>
                <w:rFonts w:ascii="Calibri" w:eastAsia="Calibri" w:hAnsi="Calibri"/>
                <w:b/>
                <w:bCs/>
                <w:color w:val="000000"/>
                <w:sz w:val="20"/>
                <w:lang w:val="en-US" w:eastAsia="en-US"/>
              </w:rPr>
            </w:pPr>
            <w:r>
              <w:rPr>
                <w:rFonts w:ascii="Calibri" w:eastAsia="Calibri" w:hAnsi="Calibri"/>
                <w:b/>
                <w:bCs/>
                <w:color w:val="000000"/>
                <w:sz w:val="20"/>
                <w:lang w:val="en-US" w:eastAsia="en-US"/>
              </w:rPr>
              <w:t>ΠΑΡΑΠΟΜΠΗ</w:t>
            </w:r>
          </w:p>
        </w:tc>
      </w:tr>
      <w:tr w:rsidR="00885A8D" w:rsidTr="00242FFA">
        <w:tc>
          <w:tcPr>
            <w:tcW w:w="553" w:type="dxa"/>
            <w:vAlign w:val="center"/>
          </w:tcPr>
          <w:p w:rsidR="00885A8D" w:rsidRPr="008B5095" w:rsidRDefault="00885A8D" w:rsidP="00885A8D">
            <w:pPr>
              <w:jc w:val="center"/>
              <w:rPr>
                <w:rFonts w:asciiTheme="minorHAnsi" w:hAnsiTheme="minorHAnsi" w:cstheme="minorHAnsi"/>
                <w:sz w:val="20"/>
                <w:szCs w:val="20"/>
              </w:rPr>
            </w:pPr>
            <w:r>
              <w:rPr>
                <w:rFonts w:asciiTheme="minorHAnsi" w:hAnsiTheme="minorHAnsi" w:cstheme="minorHAnsi"/>
                <w:sz w:val="20"/>
                <w:szCs w:val="20"/>
              </w:rPr>
              <w:t>1</w:t>
            </w:r>
          </w:p>
        </w:tc>
        <w:tc>
          <w:tcPr>
            <w:tcW w:w="1542" w:type="dxa"/>
            <w:vAlign w:val="center"/>
          </w:tcPr>
          <w:p w:rsidR="00885A8D" w:rsidRPr="00DF6216" w:rsidRDefault="00885A8D" w:rsidP="00885A8D">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εργασίας τροχήλατο</w:t>
            </w:r>
          </w:p>
        </w:tc>
        <w:tc>
          <w:tcPr>
            <w:tcW w:w="1677" w:type="dxa"/>
            <w:vAlign w:val="center"/>
          </w:tcPr>
          <w:p w:rsidR="00885A8D" w:rsidRPr="00DF6216" w:rsidRDefault="00885A8D" w:rsidP="00885A8D">
            <w:pPr>
              <w:spacing w:line="276" w:lineRule="auto"/>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Όπως περιγράφεται στο Παράρτημα Α’</w:t>
            </w:r>
          </w:p>
        </w:tc>
        <w:tc>
          <w:tcPr>
            <w:tcW w:w="3033" w:type="dxa"/>
          </w:tcPr>
          <w:p w:rsidR="00885A8D" w:rsidRPr="000303C3" w:rsidRDefault="00885A8D" w:rsidP="00885A8D">
            <w:pPr>
              <w:pStyle w:val="a3"/>
              <w:numPr>
                <w:ilvl w:val="0"/>
                <w:numId w:val="32"/>
              </w:numPr>
              <w:ind w:left="238" w:hanging="238"/>
              <w:rPr>
                <w:rFonts w:asciiTheme="minorHAnsi" w:hAnsiTheme="minorHAnsi" w:cstheme="minorHAnsi"/>
                <w:sz w:val="16"/>
                <w:szCs w:val="16"/>
              </w:rPr>
            </w:pPr>
            <w:r w:rsidRPr="000303C3">
              <w:rPr>
                <w:rFonts w:asciiTheme="minorHAnsi" w:hAnsiTheme="minorHAnsi" w:cstheme="minorHAnsi"/>
                <w:sz w:val="16"/>
                <w:szCs w:val="16"/>
              </w:rPr>
              <w:t>Α’ ΧΥ  ΑΘΗΝΩΝ-ΤΜΗΜΑ Β (8)</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Α’ ΧΥ  ΑΘΗΝΩΝ-ΤΜΗΜΑ Δ (3)</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Α (3)</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Β (2)</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Γ (10)</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Γ’ ΧΥ  ΑΘΗΝΩΝ</w:t>
            </w:r>
            <w:r w:rsidRPr="000303C3">
              <w:rPr>
                <w:rFonts w:asciiTheme="minorHAnsi" w:hAnsiTheme="minorHAnsi" w:cstheme="minorHAnsi"/>
                <w:sz w:val="16"/>
                <w:szCs w:val="16"/>
                <w:lang w:val="en-US"/>
              </w:rPr>
              <w:t xml:space="preserve"> (5)</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Δ/ΝΣΗ ΣΧΕΔΙΑΣΜΟΥ ΚΑΙ ΥΠΟΣΤΗΡΙΞΗΣ ΕΡΓΑΣΤΗΡΙΩΝ (</w:t>
            </w:r>
            <w:r>
              <w:rPr>
                <w:rFonts w:asciiTheme="minorHAnsi" w:hAnsiTheme="minorHAnsi" w:cstheme="minorHAnsi"/>
                <w:sz w:val="16"/>
                <w:szCs w:val="16"/>
              </w:rPr>
              <w:t>22</w:t>
            </w:r>
            <w:r w:rsidRPr="000303C3">
              <w:rPr>
                <w:rFonts w:asciiTheme="minorHAnsi" w:hAnsiTheme="minorHAnsi" w:cstheme="minorHAnsi"/>
                <w:sz w:val="16"/>
                <w:szCs w:val="16"/>
              </w:rPr>
              <w:t>)</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ΜΕΤΡΟΛΟΓΙΑΣ</w:t>
            </w:r>
            <w:r w:rsidRPr="000303C3">
              <w:rPr>
                <w:rFonts w:asciiTheme="minorHAnsi" w:hAnsiTheme="minorHAnsi" w:cstheme="minorHAnsi"/>
                <w:sz w:val="16"/>
                <w:szCs w:val="16"/>
                <w:lang w:val="en-US"/>
              </w:rPr>
              <w:t xml:space="preserve"> (2)</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ΠΕΙΡΑΙΑ-ΤΜΗΜΑΤΑ Α, Β,Γ (2</w:t>
            </w:r>
            <w:r>
              <w:rPr>
                <w:rFonts w:asciiTheme="minorHAnsi" w:hAnsiTheme="minorHAnsi" w:cstheme="minorHAnsi"/>
                <w:sz w:val="16"/>
                <w:szCs w:val="16"/>
              </w:rPr>
              <w:t>3</w:t>
            </w:r>
            <w:r w:rsidRPr="000303C3">
              <w:rPr>
                <w:rFonts w:asciiTheme="minorHAnsi" w:hAnsiTheme="minorHAnsi" w:cstheme="minorHAnsi"/>
                <w:sz w:val="16"/>
                <w:szCs w:val="16"/>
              </w:rPr>
              <w:t>)</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ΕΛΕΥΣΙΝΑΣ</w:t>
            </w:r>
            <w:r w:rsidRPr="000303C3">
              <w:rPr>
                <w:rFonts w:asciiTheme="minorHAnsi" w:hAnsiTheme="minorHAnsi" w:cstheme="minorHAnsi"/>
                <w:sz w:val="16"/>
                <w:szCs w:val="16"/>
                <w:lang w:val="en-US"/>
              </w:rPr>
              <w:t xml:space="preserve"> (4)</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ΑΙΓΑΙΟΥ-ΤΜΗΜΑ ΧΥ  ΜΥΤΙΛΗΝΗΣ (2)</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ΑΙΓΑΙΟΥ-ΤΜΗΜΑ ΧΥ  ΡΟΔΟΥ (5)</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 -ΑΥΤ. ΓΡΑΦΕΙΟ ΧΥ ΣAMOY (3)</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-ΑΥΤ. ΓΡΑΦΕΙΟ ΧΥ ΞΑΝΘΗΣ</w:t>
            </w:r>
            <w:r w:rsidRPr="000303C3">
              <w:rPr>
                <w:rFonts w:asciiTheme="minorHAnsi" w:hAnsiTheme="minorHAnsi" w:cstheme="minorHAnsi"/>
                <w:sz w:val="16"/>
                <w:szCs w:val="16"/>
                <w:lang w:val="en-US"/>
              </w:rPr>
              <w:t xml:space="preserve"> (4)</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ΑΛΕΞΑΝΔΡΟΥΠΟΛΗΣ (4)</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ΚΑΒΑΛΑΣ (4)</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ΣΕΡΡΩΝ (3)</w:t>
            </w:r>
          </w:p>
          <w:p w:rsidR="00885A8D" w:rsidRPr="00C878D9"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ΗΠΕΙΡΟΥ-ΔΥΤ. ΜΑΚΕΔΟΝΙΑΣ</w:t>
            </w:r>
            <w:r w:rsidRPr="000303C3">
              <w:rPr>
                <w:rFonts w:asciiTheme="minorHAnsi" w:hAnsiTheme="minorHAnsi" w:cstheme="minorHAnsi"/>
                <w:sz w:val="16"/>
                <w:szCs w:val="16"/>
                <w:lang w:val="en-US"/>
              </w:rPr>
              <w:t xml:space="preserve"> (</w:t>
            </w:r>
            <w:r>
              <w:rPr>
                <w:rFonts w:asciiTheme="minorHAnsi" w:hAnsiTheme="minorHAnsi" w:cstheme="minorHAnsi"/>
                <w:sz w:val="16"/>
                <w:szCs w:val="16"/>
              </w:rPr>
              <w:t>5</w:t>
            </w:r>
            <w:r w:rsidRPr="000303C3">
              <w:rPr>
                <w:rFonts w:asciiTheme="minorHAnsi" w:hAnsiTheme="minorHAnsi" w:cstheme="minorHAnsi"/>
                <w:sz w:val="16"/>
                <w:szCs w:val="16"/>
                <w:lang w:val="en-US"/>
              </w:rPr>
              <w:t>)</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Pr>
                <w:rFonts w:asciiTheme="minorHAnsi" w:hAnsiTheme="minorHAnsi" w:cstheme="minorHAnsi"/>
                <w:sz w:val="16"/>
                <w:szCs w:val="16"/>
                <w:lang w:val="en-US"/>
              </w:rPr>
              <w:t>XY</w:t>
            </w:r>
            <w:r w:rsidRPr="00C878D9">
              <w:rPr>
                <w:rFonts w:asciiTheme="minorHAnsi" w:hAnsiTheme="minorHAnsi" w:cstheme="minorHAnsi"/>
                <w:sz w:val="16"/>
                <w:szCs w:val="16"/>
              </w:rPr>
              <w:t xml:space="preserve"> </w:t>
            </w:r>
            <w:r>
              <w:rPr>
                <w:rFonts w:asciiTheme="minorHAnsi" w:hAnsiTheme="minorHAnsi" w:cstheme="minorHAnsi"/>
                <w:sz w:val="16"/>
                <w:szCs w:val="16"/>
              </w:rPr>
              <w:t>ΚΕΝΤΡΙΚΗΣ ΜΑΚΕΔΟΝΙΑΣ (ΘΕΣ/ΝΙΚΗ) (10)</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ΛΑΡΙΣΑΣ</w:t>
            </w:r>
            <w:r w:rsidRPr="000303C3">
              <w:rPr>
                <w:rFonts w:asciiTheme="minorHAnsi" w:hAnsiTheme="minorHAnsi" w:cstheme="minorHAnsi"/>
                <w:sz w:val="16"/>
                <w:szCs w:val="16"/>
                <w:lang w:val="en-US"/>
              </w:rPr>
              <w:t xml:space="preserve"> (6)</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(6)</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 ΤΜΗΜΑ ΧΥ ΚΑΛΑΜΑΤΑΣ (3)</w:t>
            </w:r>
          </w:p>
          <w:p w:rsidR="00885A8D" w:rsidRPr="000303C3" w:rsidRDefault="00885A8D" w:rsidP="00885A8D">
            <w:pPr>
              <w:pStyle w:val="a3"/>
              <w:numPr>
                <w:ilvl w:val="0"/>
                <w:numId w:val="32"/>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 ΤΜΗΜΑ ΧΥ ΚΕΡΚΥΡΑΣ (3)</w:t>
            </w:r>
          </w:p>
          <w:p w:rsidR="00885A8D" w:rsidRPr="000303C3" w:rsidRDefault="00885A8D" w:rsidP="00885A8D">
            <w:pPr>
              <w:pStyle w:val="a3"/>
              <w:numPr>
                <w:ilvl w:val="0"/>
                <w:numId w:val="32"/>
              </w:numPr>
              <w:ind w:left="314" w:hanging="283"/>
              <w:rPr>
                <w:rFonts w:asciiTheme="minorHAnsi" w:eastAsiaTheme="minorHAnsi" w:hAnsiTheme="minorHAnsi" w:cs="Arial"/>
                <w:bCs/>
                <w:sz w:val="16"/>
                <w:szCs w:val="16"/>
                <w:lang w:eastAsia="en-US"/>
              </w:rPr>
            </w:pPr>
            <w:r w:rsidRPr="000303C3">
              <w:rPr>
                <w:rFonts w:asciiTheme="minorHAnsi" w:hAnsiTheme="minorHAnsi" w:cstheme="minorHAnsi"/>
                <w:sz w:val="16"/>
                <w:szCs w:val="16"/>
              </w:rPr>
              <w:t xml:space="preserve">ΧΥ ΠΕΛΟΠΟΝΝΗΣΟΥ- ΔΥΤΙΚΗΣ ΕΛΛΑΔΑΣ &amp; ΙΟΝΙΟΥ - ΤΜΗΜΑ ΧΥ ΚΟΡΙΝΘΟΥ (5) </w:t>
            </w:r>
          </w:p>
          <w:p w:rsidR="00885A8D" w:rsidRPr="004A6978" w:rsidRDefault="00885A8D" w:rsidP="00885A8D">
            <w:pPr>
              <w:pStyle w:val="a3"/>
              <w:numPr>
                <w:ilvl w:val="0"/>
                <w:numId w:val="32"/>
              </w:numPr>
              <w:ind w:left="314" w:hanging="283"/>
              <w:rPr>
                <w:rFonts w:asciiTheme="minorHAnsi" w:eastAsiaTheme="minorHAnsi" w:hAnsiTheme="minorHAnsi" w:cs="Arial"/>
                <w:bCs/>
                <w:sz w:val="16"/>
                <w:szCs w:val="16"/>
                <w:lang w:eastAsia="en-US"/>
              </w:rPr>
            </w:pPr>
            <w:r w:rsidRPr="000303C3">
              <w:rPr>
                <w:rFonts w:asciiTheme="minorHAnsi" w:hAnsiTheme="minorHAnsi" w:cstheme="minorHAnsi"/>
                <w:sz w:val="16"/>
                <w:szCs w:val="16"/>
              </w:rPr>
              <w:t>ΧΥ ΠΕΛΟΠΟΝΝΗΣΟΥ- ΔΥΤΙΚΗΣ ΕΛΛΑΔΑΣ &amp; ΙΟΝΙΟΥ -ΑΥΤ. ΓΡΑΦΕΙΟ ΧΥ ΤΡΙΠΟΛΗΣ</w:t>
            </w:r>
            <w:r w:rsidRPr="000303C3">
              <w:rPr>
                <w:rFonts w:asciiTheme="minorHAnsi" w:hAnsiTheme="minorHAnsi" w:cstheme="minorHAnsi"/>
                <w:sz w:val="16"/>
                <w:szCs w:val="16"/>
                <w:lang w:val="en-US"/>
              </w:rPr>
              <w:t xml:space="preserve"> (1)</w:t>
            </w:r>
          </w:p>
          <w:p w:rsidR="00885A8D" w:rsidRPr="004A6978" w:rsidRDefault="00885A8D" w:rsidP="00885A8D">
            <w:pPr>
              <w:pStyle w:val="a3"/>
              <w:numPr>
                <w:ilvl w:val="0"/>
                <w:numId w:val="32"/>
              </w:numPr>
              <w:ind w:left="314" w:hanging="283"/>
              <w:rPr>
                <w:rFonts w:asciiTheme="minorHAnsi" w:eastAsiaTheme="minorHAnsi" w:hAnsiTheme="minorHAnsi" w:cs="Arial"/>
                <w:bCs/>
                <w:sz w:val="16"/>
                <w:szCs w:val="16"/>
                <w:lang w:eastAsia="en-US"/>
              </w:rPr>
            </w:pPr>
            <w:r>
              <w:rPr>
                <w:rFonts w:asciiTheme="minorHAnsi" w:hAnsiTheme="minorHAnsi" w:cstheme="minorHAnsi"/>
                <w:sz w:val="16"/>
                <w:szCs w:val="16"/>
              </w:rPr>
              <w:t>Χ.Υ. ΛΙΒΑΔΕΙΑΣ (2)</w:t>
            </w:r>
          </w:p>
          <w:p w:rsidR="00885A8D" w:rsidRPr="000303C3" w:rsidRDefault="00885A8D" w:rsidP="00885A8D">
            <w:pPr>
              <w:pStyle w:val="a3"/>
              <w:numPr>
                <w:ilvl w:val="0"/>
                <w:numId w:val="32"/>
              </w:numPr>
              <w:ind w:left="314" w:hanging="283"/>
              <w:rPr>
                <w:rFonts w:asciiTheme="minorHAnsi" w:eastAsiaTheme="minorHAnsi" w:hAnsiTheme="minorHAnsi" w:cs="Arial"/>
                <w:bCs/>
                <w:sz w:val="16"/>
                <w:szCs w:val="16"/>
                <w:lang w:eastAsia="en-US"/>
              </w:rPr>
            </w:pPr>
            <w:r>
              <w:rPr>
                <w:rFonts w:asciiTheme="minorHAnsi" w:hAnsiTheme="minorHAnsi" w:cstheme="minorHAnsi"/>
                <w:sz w:val="16"/>
                <w:szCs w:val="16"/>
              </w:rPr>
              <w:t>Χ.Υ. ΒΟΛΟΥ (3)</w:t>
            </w:r>
          </w:p>
        </w:tc>
        <w:tc>
          <w:tcPr>
            <w:tcW w:w="1701" w:type="dxa"/>
          </w:tcPr>
          <w:p w:rsidR="00885A8D" w:rsidRPr="008B5095" w:rsidRDefault="00885A8D" w:rsidP="00885A8D">
            <w:pPr>
              <w:jc w:val="center"/>
              <w:rPr>
                <w:rFonts w:asciiTheme="minorHAnsi" w:hAnsiTheme="minorHAnsi" w:cstheme="minorHAnsi"/>
                <w:sz w:val="20"/>
                <w:szCs w:val="20"/>
              </w:rPr>
            </w:pPr>
          </w:p>
        </w:tc>
        <w:tc>
          <w:tcPr>
            <w:tcW w:w="2126" w:type="dxa"/>
          </w:tcPr>
          <w:p w:rsidR="00885A8D" w:rsidRPr="008B5095" w:rsidRDefault="00885A8D" w:rsidP="00885A8D">
            <w:pPr>
              <w:jc w:val="center"/>
              <w:rPr>
                <w:rFonts w:asciiTheme="minorHAnsi" w:hAnsiTheme="minorHAnsi" w:cstheme="minorHAnsi"/>
                <w:sz w:val="20"/>
                <w:szCs w:val="20"/>
              </w:rPr>
            </w:pPr>
          </w:p>
        </w:tc>
      </w:tr>
      <w:tr w:rsidR="00885A8D" w:rsidTr="00555BAA">
        <w:tc>
          <w:tcPr>
            <w:tcW w:w="553" w:type="dxa"/>
            <w:vAlign w:val="center"/>
          </w:tcPr>
          <w:p w:rsidR="00885A8D" w:rsidRPr="008B5095" w:rsidRDefault="00885A8D" w:rsidP="00885A8D">
            <w:pPr>
              <w:jc w:val="center"/>
              <w:rPr>
                <w:rFonts w:asciiTheme="minorHAnsi" w:hAnsiTheme="minorHAnsi" w:cstheme="minorHAnsi"/>
                <w:sz w:val="20"/>
                <w:szCs w:val="20"/>
              </w:rPr>
            </w:pPr>
            <w:r>
              <w:rPr>
                <w:rFonts w:asciiTheme="minorHAnsi" w:hAnsiTheme="minorHAnsi" w:cstheme="minorHAnsi"/>
                <w:sz w:val="20"/>
                <w:szCs w:val="20"/>
              </w:rPr>
              <w:t>2</w:t>
            </w:r>
          </w:p>
        </w:tc>
        <w:tc>
          <w:tcPr>
            <w:tcW w:w="1542" w:type="dxa"/>
            <w:vAlign w:val="center"/>
          </w:tcPr>
          <w:p w:rsidR="00885A8D" w:rsidRDefault="00885A8D" w:rsidP="00885A8D">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εργασίας τροχήλατο με υψηλή πλάτη</w:t>
            </w:r>
            <w:r w:rsidR="00D90C30">
              <w:rPr>
                <w:rFonts w:asciiTheme="minorHAnsi" w:eastAsiaTheme="minorHAnsi" w:hAnsiTheme="minorHAnsi" w:cs="Arial"/>
                <w:bCs/>
                <w:sz w:val="18"/>
                <w:szCs w:val="18"/>
                <w:lang w:eastAsia="en-US"/>
              </w:rPr>
              <w:t xml:space="preserve"> για αίθουσα συσκέψεων</w:t>
            </w:r>
          </w:p>
          <w:p w:rsidR="00A14D1B" w:rsidRPr="00DF6216" w:rsidRDefault="00A14D1B" w:rsidP="00885A8D">
            <w:pPr>
              <w:spacing w:line="276" w:lineRule="auto"/>
              <w:jc w:val="center"/>
              <w:rPr>
                <w:rFonts w:asciiTheme="minorHAnsi" w:eastAsiaTheme="minorHAnsi" w:hAnsiTheme="minorHAnsi" w:cs="Arial"/>
                <w:bCs/>
                <w:sz w:val="18"/>
                <w:szCs w:val="18"/>
                <w:lang w:eastAsia="en-US"/>
              </w:rPr>
            </w:pPr>
          </w:p>
        </w:tc>
        <w:tc>
          <w:tcPr>
            <w:tcW w:w="1677" w:type="dxa"/>
            <w:vAlign w:val="center"/>
          </w:tcPr>
          <w:p w:rsidR="00885A8D" w:rsidRDefault="00885A8D" w:rsidP="00885A8D">
            <w:r w:rsidRPr="00A10801">
              <w:rPr>
                <w:rFonts w:asciiTheme="minorHAnsi" w:eastAsiaTheme="minorHAnsi" w:hAnsiTheme="minorHAnsi" w:cs="Arial"/>
                <w:bCs/>
                <w:sz w:val="18"/>
                <w:szCs w:val="18"/>
                <w:lang w:eastAsia="en-US"/>
              </w:rPr>
              <w:t>Όπως περιγράφεται στο Παράρτημα Α’</w:t>
            </w:r>
          </w:p>
        </w:tc>
        <w:tc>
          <w:tcPr>
            <w:tcW w:w="3033" w:type="dxa"/>
            <w:vAlign w:val="center"/>
          </w:tcPr>
          <w:p w:rsidR="00885A8D" w:rsidRPr="000E5FDB" w:rsidRDefault="00885A8D" w:rsidP="00885A8D">
            <w:pPr>
              <w:rPr>
                <w:rFonts w:asciiTheme="minorHAnsi" w:hAnsiTheme="minorHAnsi" w:cstheme="minorHAnsi"/>
                <w:sz w:val="18"/>
                <w:szCs w:val="18"/>
              </w:rPr>
            </w:pPr>
            <w:r w:rsidRPr="000E5FDB">
              <w:rPr>
                <w:rFonts w:asciiTheme="minorHAnsi" w:hAnsiTheme="minorHAnsi" w:cstheme="minorHAnsi"/>
                <w:sz w:val="18"/>
                <w:szCs w:val="18"/>
              </w:rPr>
              <w:t>Δ/ΝΣΗ ΣΧΕΔΙΑΣΜΟΥ ΚΑΙ ΥΠΟΣΤΗΡΙΞΗΣ ΕΡΓΑΣΤΗΡΙΩΝ</w:t>
            </w:r>
          </w:p>
        </w:tc>
        <w:tc>
          <w:tcPr>
            <w:tcW w:w="1701" w:type="dxa"/>
            <w:vAlign w:val="center"/>
          </w:tcPr>
          <w:p w:rsidR="00885A8D" w:rsidRPr="008B5095" w:rsidRDefault="00885A8D" w:rsidP="00885A8D">
            <w:pPr>
              <w:jc w:val="center"/>
              <w:rPr>
                <w:rFonts w:asciiTheme="minorHAnsi" w:hAnsiTheme="minorHAnsi" w:cstheme="minorHAnsi"/>
                <w:sz w:val="20"/>
                <w:szCs w:val="20"/>
              </w:rPr>
            </w:pPr>
          </w:p>
        </w:tc>
        <w:tc>
          <w:tcPr>
            <w:tcW w:w="2126" w:type="dxa"/>
            <w:vAlign w:val="center"/>
          </w:tcPr>
          <w:p w:rsidR="00885A8D" w:rsidRPr="008B5095" w:rsidRDefault="00885A8D" w:rsidP="00885A8D">
            <w:pPr>
              <w:jc w:val="center"/>
              <w:rPr>
                <w:rFonts w:asciiTheme="minorHAnsi" w:hAnsiTheme="minorHAnsi" w:cstheme="minorHAnsi"/>
                <w:sz w:val="20"/>
                <w:szCs w:val="20"/>
              </w:rPr>
            </w:pPr>
          </w:p>
        </w:tc>
      </w:tr>
      <w:tr w:rsidR="00885A8D" w:rsidTr="00555BAA">
        <w:tc>
          <w:tcPr>
            <w:tcW w:w="553" w:type="dxa"/>
            <w:vAlign w:val="center"/>
          </w:tcPr>
          <w:p w:rsidR="00885A8D" w:rsidRPr="008B5095" w:rsidRDefault="00885A8D" w:rsidP="00885A8D">
            <w:pPr>
              <w:jc w:val="center"/>
              <w:rPr>
                <w:rFonts w:asciiTheme="minorHAnsi" w:hAnsiTheme="minorHAnsi" w:cstheme="minorHAnsi"/>
                <w:sz w:val="20"/>
                <w:szCs w:val="20"/>
              </w:rPr>
            </w:pPr>
            <w:r>
              <w:rPr>
                <w:rFonts w:asciiTheme="minorHAnsi" w:hAnsiTheme="minorHAnsi" w:cstheme="minorHAnsi"/>
                <w:sz w:val="20"/>
                <w:szCs w:val="20"/>
              </w:rPr>
              <w:t>3</w:t>
            </w:r>
          </w:p>
        </w:tc>
        <w:tc>
          <w:tcPr>
            <w:tcW w:w="1542" w:type="dxa"/>
            <w:vAlign w:val="center"/>
          </w:tcPr>
          <w:p w:rsidR="00885A8D" w:rsidRPr="00DF6216" w:rsidRDefault="00885A8D" w:rsidP="00885A8D">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w:t>
            </w:r>
            <w:r>
              <w:rPr>
                <w:rFonts w:asciiTheme="minorHAnsi" w:eastAsiaTheme="minorHAnsi" w:hAnsiTheme="minorHAnsi" w:cs="Arial"/>
                <w:bCs/>
                <w:sz w:val="18"/>
                <w:szCs w:val="18"/>
                <w:lang w:eastAsia="en-US"/>
              </w:rPr>
              <w:t xml:space="preserve"> εργασίας τροχήλατο δ</w:t>
            </w:r>
            <w:r w:rsidRPr="00DF6216">
              <w:rPr>
                <w:rFonts w:asciiTheme="minorHAnsi" w:eastAsiaTheme="minorHAnsi" w:hAnsiTheme="minorHAnsi" w:cs="Arial"/>
                <w:bCs/>
                <w:sz w:val="18"/>
                <w:szCs w:val="18"/>
                <w:lang w:eastAsia="en-US"/>
              </w:rPr>
              <w:t xml:space="preserve">ιευθυντικό </w:t>
            </w:r>
          </w:p>
        </w:tc>
        <w:tc>
          <w:tcPr>
            <w:tcW w:w="1677" w:type="dxa"/>
            <w:vAlign w:val="center"/>
          </w:tcPr>
          <w:p w:rsidR="00885A8D" w:rsidRDefault="00885A8D" w:rsidP="00885A8D">
            <w:r w:rsidRPr="00A10801">
              <w:rPr>
                <w:rFonts w:asciiTheme="minorHAnsi" w:eastAsiaTheme="minorHAnsi" w:hAnsiTheme="minorHAnsi" w:cs="Arial"/>
                <w:bCs/>
                <w:sz w:val="18"/>
                <w:szCs w:val="18"/>
                <w:lang w:eastAsia="en-US"/>
              </w:rPr>
              <w:t>Όπως περιγράφεται στο Παράρτημα Α’</w:t>
            </w:r>
          </w:p>
        </w:tc>
        <w:tc>
          <w:tcPr>
            <w:tcW w:w="3033" w:type="dxa"/>
            <w:vAlign w:val="center"/>
          </w:tcPr>
          <w:p w:rsidR="00885A8D" w:rsidRPr="008B5095" w:rsidRDefault="00FA5036" w:rsidP="00885A8D">
            <w:pPr>
              <w:rPr>
                <w:rFonts w:asciiTheme="minorHAnsi" w:hAnsiTheme="minorHAnsi" w:cstheme="minorHAnsi"/>
                <w:sz w:val="20"/>
                <w:szCs w:val="20"/>
              </w:rPr>
            </w:pPr>
            <w:r>
              <w:rPr>
                <w:rFonts w:asciiTheme="minorHAnsi" w:hAnsiTheme="minorHAnsi" w:cstheme="minorHAnsi"/>
                <w:sz w:val="20"/>
                <w:szCs w:val="20"/>
              </w:rPr>
              <w:t>ΓΕΝΙΚΗ ΔΙΕΥΘΥΝΣΗ ΓΧΚ</w:t>
            </w:r>
          </w:p>
        </w:tc>
        <w:tc>
          <w:tcPr>
            <w:tcW w:w="1701" w:type="dxa"/>
          </w:tcPr>
          <w:p w:rsidR="00885A8D" w:rsidRPr="008B5095" w:rsidRDefault="00885A8D" w:rsidP="00885A8D">
            <w:pPr>
              <w:jc w:val="center"/>
              <w:rPr>
                <w:rFonts w:asciiTheme="minorHAnsi" w:hAnsiTheme="minorHAnsi" w:cstheme="minorHAnsi"/>
                <w:sz w:val="20"/>
                <w:szCs w:val="20"/>
              </w:rPr>
            </w:pPr>
          </w:p>
        </w:tc>
        <w:tc>
          <w:tcPr>
            <w:tcW w:w="2126" w:type="dxa"/>
          </w:tcPr>
          <w:p w:rsidR="00885A8D" w:rsidRPr="008B5095" w:rsidRDefault="00885A8D" w:rsidP="00885A8D">
            <w:pPr>
              <w:jc w:val="center"/>
              <w:rPr>
                <w:rFonts w:asciiTheme="minorHAnsi" w:hAnsiTheme="minorHAnsi" w:cstheme="minorHAnsi"/>
                <w:sz w:val="20"/>
                <w:szCs w:val="20"/>
              </w:rPr>
            </w:pPr>
          </w:p>
        </w:tc>
      </w:tr>
      <w:tr w:rsidR="00882F54" w:rsidTr="00132A5C">
        <w:tc>
          <w:tcPr>
            <w:tcW w:w="553" w:type="dxa"/>
            <w:vAlign w:val="center"/>
          </w:tcPr>
          <w:p w:rsidR="00882F54" w:rsidRPr="008B5095" w:rsidRDefault="00882F54" w:rsidP="00882F54">
            <w:pPr>
              <w:jc w:val="center"/>
              <w:rPr>
                <w:rFonts w:asciiTheme="minorHAnsi" w:hAnsiTheme="minorHAnsi" w:cstheme="minorHAnsi"/>
                <w:sz w:val="20"/>
                <w:szCs w:val="20"/>
              </w:rPr>
            </w:pPr>
            <w:r>
              <w:rPr>
                <w:rFonts w:asciiTheme="minorHAnsi" w:hAnsiTheme="minorHAnsi" w:cstheme="minorHAnsi"/>
                <w:sz w:val="20"/>
                <w:szCs w:val="20"/>
              </w:rPr>
              <w:t>4</w:t>
            </w:r>
          </w:p>
        </w:tc>
        <w:tc>
          <w:tcPr>
            <w:tcW w:w="1542" w:type="dxa"/>
            <w:vAlign w:val="center"/>
          </w:tcPr>
          <w:p w:rsidR="00882F54" w:rsidRPr="00DF6216" w:rsidRDefault="00882F54" w:rsidP="00882F54">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Επισκέπτη</w:t>
            </w:r>
          </w:p>
        </w:tc>
        <w:tc>
          <w:tcPr>
            <w:tcW w:w="1677" w:type="dxa"/>
            <w:vAlign w:val="center"/>
          </w:tcPr>
          <w:p w:rsidR="00882F54" w:rsidRDefault="00882F54" w:rsidP="00882F54">
            <w:r w:rsidRPr="00A10801">
              <w:rPr>
                <w:rFonts w:asciiTheme="minorHAnsi" w:eastAsiaTheme="minorHAnsi" w:hAnsiTheme="minorHAnsi" w:cs="Arial"/>
                <w:bCs/>
                <w:sz w:val="18"/>
                <w:szCs w:val="18"/>
                <w:lang w:eastAsia="en-US"/>
              </w:rPr>
              <w:t>Όπως περιγράφεται στο Παράρτημα Α’</w:t>
            </w:r>
          </w:p>
        </w:tc>
        <w:tc>
          <w:tcPr>
            <w:tcW w:w="3033" w:type="dxa"/>
            <w:vAlign w:val="center"/>
          </w:tcPr>
          <w:p w:rsidR="00882F54" w:rsidRPr="000303C3" w:rsidRDefault="00882F54" w:rsidP="00882F54">
            <w:pPr>
              <w:numPr>
                <w:ilvl w:val="0"/>
                <w:numId w:val="33"/>
              </w:numPr>
              <w:ind w:left="238" w:hanging="238"/>
              <w:jc w:val="both"/>
              <w:rPr>
                <w:rFonts w:asciiTheme="minorHAnsi" w:hAnsiTheme="minorHAnsi" w:cstheme="minorHAnsi"/>
                <w:sz w:val="16"/>
                <w:szCs w:val="16"/>
              </w:rPr>
            </w:pPr>
            <w:r w:rsidRPr="000303C3">
              <w:rPr>
                <w:rFonts w:asciiTheme="minorHAnsi" w:hAnsiTheme="minorHAnsi" w:cstheme="minorHAnsi"/>
                <w:sz w:val="16"/>
                <w:szCs w:val="16"/>
              </w:rPr>
              <w:t>Α’ ΧΥ  ΑΘΗΝΩΝ-ΤΜΗΜΑ Α (10)</w:t>
            </w:r>
          </w:p>
          <w:p w:rsidR="00882F54" w:rsidRPr="000303C3" w:rsidRDefault="00882F54" w:rsidP="00882F54">
            <w:pPr>
              <w:numPr>
                <w:ilvl w:val="0"/>
                <w:numId w:val="33"/>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Α’ ΧΥ  ΑΘΗΝΩΝ-ΤΜΗΜΑ Δ (3)</w:t>
            </w:r>
          </w:p>
          <w:p w:rsidR="00882F54" w:rsidRPr="000303C3" w:rsidRDefault="00882F54" w:rsidP="00882F54">
            <w:pPr>
              <w:numPr>
                <w:ilvl w:val="0"/>
                <w:numId w:val="33"/>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Δ/ΝΣΗ ΣΧΕΔΙΑΣΜΟΥ ΚΑΙ ΥΠΟΣΤΗΡΙΞΗΣ ΕΡΓΑΣΤΗΡΙΩΝ (</w:t>
            </w:r>
            <w:r>
              <w:rPr>
                <w:rFonts w:asciiTheme="minorHAnsi" w:hAnsiTheme="minorHAnsi" w:cstheme="minorHAnsi"/>
                <w:sz w:val="16"/>
                <w:szCs w:val="16"/>
              </w:rPr>
              <w:t>13</w:t>
            </w:r>
            <w:r w:rsidRPr="000303C3">
              <w:rPr>
                <w:rFonts w:asciiTheme="minorHAnsi" w:hAnsiTheme="minorHAnsi" w:cstheme="minorHAnsi"/>
                <w:sz w:val="16"/>
                <w:szCs w:val="16"/>
              </w:rPr>
              <w:t>)</w:t>
            </w:r>
          </w:p>
          <w:p w:rsidR="00882F54" w:rsidRPr="000303C3" w:rsidRDefault="00882F54" w:rsidP="00882F54">
            <w:pPr>
              <w:numPr>
                <w:ilvl w:val="0"/>
                <w:numId w:val="33"/>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ΧΥ ΜΕΤΡΟΛΟΓΙΑΣ</w:t>
            </w:r>
            <w:r w:rsidRPr="000303C3">
              <w:rPr>
                <w:rFonts w:asciiTheme="minorHAnsi" w:hAnsiTheme="minorHAnsi" w:cstheme="minorHAnsi"/>
                <w:sz w:val="16"/>
                <w:szCs w:val="16"/>
                <w:lang w:val="en-US"/>
              </w:rPr>
              <w:t xml:space="preserve"> (4)</w:t>
            </w:r>
          </w:p>
          <w:p w:rsidR="00882F54" w:rsidRPr="000303C3" w:rsidRDefault="00882F54" w:rsidP="00882F54">
            <w:pPr>
              <w:numPr>
                <w:ilvl w:val="0"/>
                <w:numId w:val="33"/>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ΑΛΕΞΑΝΔΡΟΥΠΟΛΗΣ (</w:t>
            </w:r>
            <w:r>
              <w:rPr>
                <w:rFonts w:asciiTheme="minorHAnsi" w:hAnsiTheme="minorHAnsi" w:cstheme="minorHAnsi"/>
                <w:sz w:val="16"/>
                <w:szCs w:val="16"/>
              </w:rPr>
              <w:t>4</w:t>
            </w:r>
            <w:r w:rsidRPr="000303C3">
              <w:rPr>
                <w:rFonts w:asciiTheme="minorHAnsi" w:hAnsiTheme="minorHAnsi" w:cstheme="minorHAnsi"/>
                <w:sz w:val="16"/>
                <w:szCs w:val="16"/>
              </w:rPr>
              <w:t>)</w:t>
            </w:r>
          </w:p>
          <w:p w:rsidR="00882F54" w:rsidRDefault="00882F54" w:rsidP="00882F54">
            <w:pPr>
              <w:numPr>
                <w:ilvl w:val="0"/>
                <w:numId w:val="33"/>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ΣΕΡΡΩΝ (</w:t>
            </w:r>
            <w:r>
              <w:rPr>
                <w:rFonts w:asciiTheme="minorHAnsi" w:hAnsiTheme="minorHAnsi" w:cstheme="minorHAnsi"/>
                <w:sz w:val="16"/>
                <w:szCs w:val="16"/>
              </w:rPr>
              <w:t>4</w:t>
            </w:r>
            <w:r w:rsidRPr="000303C3">
              <w:rPr>
                <w:rFonts w:asciiTheme="minorHAnsi" w:hAnsiTheme="minorHAnsi" w:cstheme="minorHAnsi"/>
                <w:sz w:val="16"/>
                <w:szCs w:val="16"/>
              </w:rPr>
              <w:t>)</w:t>
            </w:r>
            <w:r>
              <w:rPr>
                <w:rFonts w:asciiTheme="minorHAnsi" w:hAnsiTheme="minorHAnsi" w:cstheme="minorHAnsi"/>
                <w:sz w:val="16"/>
                <w:szCs w:val="16"/>
              </w:rPr>
              <w:t xml:space="preserve"> </w:t>
            </w:r>
          </w:p>
          <w:p w:rsidR="00882F54" w:rsidRDefault="00882F54" w:rsidP="00882F54">
            <w:pPr>
              <w:numPr>
                <w:ilvl w:val="0"/>
                <w:numId w:val="33"/>
              </w:numPr>
              <w:ind w:left="172" w:hanging="141"/>
              <w:jc w:val="both"/>
              <w:rPr>
                <w:rFonts w:asciiTheme="minorHAnsi" w:hAnsiTheme="minorHAnsi" w:cstheme="minorHAnsi"/>
                <w:sz w:val="16"/>
                <w:szCs w:val="16"/>
              </w:rPr>
            </w:pPr>
            <w:r>
              <w:rPr>
                <w:rFonts w:asciiTheme="minorHAnsi" w:hAnsiTheme="minorHAnsi" w:cstheme="minorHAnsi"/>
                <w:sz w:val="16"/>
                <w:szCs w:val="16"/>
              </w:rPr>
              <w:t>ΧΥ ΚΕΝΤΡΙΚΗΣ ΜΑΚΕΔΟΝΙΑΣ (ΘΕΣ/ΝΙΚΗ) (8)</w:t>
            </w:r>
          </w:p>
          <w:p w:rsidR="00882F54" w:rsidRDefault="00882F54" w:rsidP="00882F54">
            <w:pPr>
              <w:numPr>
                <w:ilvl w:val="0"/>
                <w:numId w:val="33"/>
              </w:numPr>
              <w:ind w:left="172" w:hanging="141"/>
              <w:jc w:val="both"/>
              <w:rPr>
                <w:rFonts w:asciiTheme="minorHAnsi" w:hAnsiTheme="minorHAnsi" w:cstheme="minorHAnsi"/>
                <w:sz w:val="16"/>
                <w:szCs w:val="16"/>
              </w:rPr>
            </w:pPr>
            <w:r w:rsidRPr="008B27E3">
              <w:rPr>
                <w:rFonts w:asciiTheme="minorHAnsi" w:hAnsiTheme="minorHAnsi" w:cstheme="minorHAnsi"/>
                <w:sz w:val="16"/>
                <w:szCs w:val="16"/>
              </w:rPr>
              <w:t>ΧΥ ΛΑΡΙΣΑΣ</w:t>
            </w:r>
            <w:r w:rsidRPr="008B27E3">
              <w:rPr>
                <w:rFonts w:asciiTheme="minorHAnsi" w:hAnsiTheme="minorHAnsi" w:cstheme="minorHAnsi"/>
                <w:sz w:val="16"/>
                <w:szCs w:val="16"/>
                <w:lang w:val="en-US"/>
              </w:rPr>
              <w:t xml:space="preserve"> (</w:t>
            </w:r>
            <w:r>
              <w:rPr>
                <w:rFonts w:asciiTheme="minorHAnsi" w:hAnsiTheme="minorHAnsi" w:cstheme="minorHAnsi"/>
                <w:sz w:val="16"/>
                <w:szCs w:val="16"/>
              </w:rPr>
              <w:t>3</w:t>
            </w:r>
            <w:r w:rsidRPr="008B27E3">
              <w:rPr>
                <w:rFonts w:asciiTheme="minorHAnsi" w:hAnsiTheme="minorHAnsi" w:cstheme="minorHAnsi"/>
                <w:sz w:val="16"/>
                <w:szCs w:val="16"/>
                <w:lang w:val="en-US"/>
              </w:rPr>
              <w:t>)</w:t>
            </w:r>
            <w:r w:rsidRPr="008B27E3">
              <w:rPr>
                <w:rFonts w:asciiTheme="minorHAnsi" w:hAnsiTheme="minorHAnsi" w:cstheme="minorHAnsi"/>
                <w:sz w:val="16"/>
                <w:szCs w:val="16"/>
              </w:rPr>
              <w:t xml:space="preserve"> </w:t>
            </w:r>
          </w:p>
          <w:p w:rsidR="00882F54" w:rsidRDefault="00882F54" w:rsidP="00882F54">
            <w:pPr>
              <w:numPr>
                <w:ilvl w:val="0"/>
                <w:numId w:val="33"/>
              </w:numPr>
              <w:ind w:left="172" w:hanging="141"/>
              <w:jc w:val="both"/>
              <w:rPr>
                <w:rFonts w:asciiTheme="minorHAnsi" w:hAnsiTheme="minorHAnsi" w:cstheme="minorHAnsi"/>
                <w:sz w:val="16"/>
                <w:szCs w:val="16"/>
              </w:rPr>
            </w:pPr>
            <w:r w:rsidRPr="008B27E3">
              <w:rPr>
                <w:rFonts w:asciiTheme="minorHAnsi" w:hAnsiTheme="minorHAnsi" w:cstheme="minorHAnsi"/>
                <w:sz w:val="16"/>
                <w:szCs w:val="16"/>
              </w:rPr>
              <w:t>ΧΥ ΠΕΛΟΠΟΝΝΗΣΟΥ- ΔΥΤΙΚΗΣ ΕΛΛΑΔΑΣ &amp; ΙΟΝΙΟΥ -ΑΥΤ. ΓΡΑΦΕΙΟ ΧΥ ΤΡΙΠΟΛΗΣ (2)</w:t>
            </w:r>
          </w:p>
          <w:p w:rsidR="00882F54" w:rsidRPr="004A6978" w:rsidRDefault="00882F54" w:rsidP="00882F54">
            <w:pPr>
              <w:numPr>
                <w:ilvl w:val="0"/>
                <w:numId w:val="33"/>
              </w:numPr>
              <w:ind w:left="172" w:hanging="141"/>
              <w:jc w:val="both"/>
              <w:rPr>
                <w:rFonts w:asciiTheme="minorHAnsi" w:hAnsiTheme="minorHAnsi" w:cstheme="minorHAnsi"/>
                <w:sz w:val="16"/>
                <w:szCs w:val="16"/>
              </w:rPr>
            </w:pPr>
            <w:r>
              <w:rPr>
                <w:rFonts w:asciiTheme="minorHAnsi" w:hAnsiTheme="minorHAnsi" w:cstheme="minorHAnsi"/>
                <w:sz w:val="16"/>
                <w:szCs w:val="16"/>
              </w:rPr>
              <w:t>Χ.Υ. ΒΟΛΟΥ (3)</w:t>
            </w:r>
          </w:p>
        </w:tc>
        <w:tc>
          <w:tcPr>
            <w:tcW w:w="1701" w:type="dxa"/>
          </w:tcPr>
          <w:p w:rsidR="00882F54" w:rsidRPr="008B5095" w:rsidRDefault="00882F54" w:rsidP="00882F54">
            <w:pPr>
              <w:jc w:val="center"/>
              <w:rPr>
                <w:rFonts w:asciiTheme="minorHAnsi" w:hAnsiTheme="minorHAnsi" w:cstheme="minorHAnsi"/>
                <w:sz w:val="20"/>
                <w:szCs w:val="20"/>
              </w:rPr>
            </w:pPr>
          </w:p>
        </w:tc>
        <w:tc>
          <w:tcPr>
            <w:tcW w:w="2126" w:type="dxa"/>
          </w:tcPr>
          <w:p w:rsidR="00882F54" w:rsidRPr="008B5095" w:rsidRDefault="00882F54" w:rsidP="00882F54">
            <w:pPr>
              <w:jc w:val="center"/>
              <w:rPr>
                <w:rFonts w:asciiTheme="minorHAnsi" w:hAnsiTheme="minorHAnsi" w:cstheme="minorHAnsi"/>
                <w:sz w:val="20"/>
                <w:szCs w:val="20"/>
              </w:rPr>
            </w:pPr>
          </w:p>
        </w:tc>
      </w:tr>
      <w:tr w:rsidR="00882F54" w:rsidTr="008C723B">
        <w:tc>
          <w:tcPr>
            <w:tcW w:w="553" w:type="dxa"/>
            <w:vAlign w:val="center"/>
          </w:tcPr>
          <w:p w:rsidR="00882F54" w:rsidRPr="008B5095" w:rsidRDefault="00882F54" w:rsidP="00882F54">
            <w:pPr>
              <w:jc w:val="center"/>
              <w:rPr>
                <w:rFonts w:asciiTheme="minorHAnsi" w:hAnsiTheme="minorHAnsi" w:cstheme="minorHAnsi"/>
                <w:sz w:val="20"/>
                <w:szCs w:val="20"/>
              </w:rPr>
            </w:pPr>
            <w:r>
              <w:rPr>
                <w:rFonts w:asciiTheme="minorHAnsi" w:hAnsiTheme="minorHAnsi" w:cstheme="minorHAnsi"/>
                <w:sz w:val="20"/>
                <w:szCs w:val="20"/>
              </w:rPr>
              <w:t>5</w:t>
            </w:r>
          </w:p>
        </w:tc>
        <w:tc>
          <w:tcPr>
            <w:tcW w:w="1542" w:type="dxa"/>
            <w:vAlign w:val="center"/>
          </w:tcPr>
          <w:p w:rsidR="00882F54" w:rsidRPr="00DF6216" w:rsidRDefault="00882F54" w:rsidP="00882F54">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Εργαστηρίου (σκαμπό)</w:t>
            </w:r>
          </w:p>
        </w:tc>
        <w:tc>
          <w:tcPr>
            <w:tcW w:w="1677" w:type="dxa"/>
            <w:vAlign w:val="center"/>
          </w:tcPr>
          <w:p w:rsidR="00882F54" w:rsidRDefault="00882F54" w:rsidP="00882F54">
            <w:r w:rsidRPr="00A10801">
              <w:rPr>
                <w:rFonts w:asciiTheme="minorHAnsi" w:eastAsiaTheme="minorHAnsi" w:hAnsiTheme="minorHAnsi" w:cs="Arial"/>
                <w:bCs/>
                <w:sz w:val="18"/>
                <w:szCs w:val="18"/>
                <w:lang w:eastAsia="en-US"/>
              </w:rPr>
              <w:t>Όπως περιγράφεται στο Παράρτημα Α’</w:t>
            </w:r>
          </w:p>
        </w:tc>
        <w:tc>
          <w:tcPr>
            <w:tcW w:w="3033" w:type="dxa"/>
            <w:vAlign w:val="center"/>
          </w:tcPr>
          <w:p w:rsidR="00882F54" w:rsidRPr="008B27E3" w:rsidRDefault="00882F54" w:rsidP="00882F54">
            <w:pPr>
              <w:numPr>
                <w:ilvl w:val="0"/>
                <w:numId w:val="34"/>
              </w:numPr>
              <w:ind w:left="238" w:hanging="238"/>
              <w:rPr>
                <w:rFonts w:asciiTheme="minorHAnsi" w:hAnsiTheme="minorHAnsi" w:cstheme="minorHAnsi"/>
                <w:sz w:val="16"/>
                <w:szCs w:val="16"/>
              </w:rPr>
            </w:pPr>
            <w:r w:rsidRPr="008B27E3">
              <w:rPr>
                <w:rFonts w:asciiTheme="minorHAnsi" w:hAnsiTheme="minorHAnsi" w:cstheme="minorHAnsi"/>
                <w:sz w:val="16"/>
                <w:szCs w:val="16"/>
              </w:rPr>
              <w:t>Α’ ΧΥ  ΑΘΗΝΩΝ-ΤΜΗΜΑ Α (10)</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Α’ ΧΥ  ΑΘΗΝΩΝ-ΤΜΗΜΑ Β (8)</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Α (2)</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Β (2)</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Γ (4)</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ΧΥ ΠΕΙΡΑΙΑ-ΤΜΗΜΑΤΑ Α,Β,Γ (</w:t>
            </w:r>
            <w:r>
              <w:rPr>
                <w:rFonts w:asciiTheme="minorHAnsi" w:hAnsiTheme="minorHAnsi" w:cstheme="minorHAnsi"/>
                <w:sz w:val="16"/>
                <w:szCs w:val="16"/>
              </w:rPr>
              <w:t>15</w:t>
            </w:r>
            <w:r w:rsidRPr="008B27E3">
              <w:rPr>
                <w:rFonts w:asciiTheme="minorHAnsi" w:hAnsiTheme="minorHAnsi" w:cstheme="minorHAnsi"/>
                <w:sz w:val="16"/>
                <w:szCs w:val="16"/>
              </w:rPr>
              <w:t>)</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ΧΥ  ΑΙΓΑΙΟΥ-ΤΜΗΜΑ ΧΥ  ΡΟΔΟΥ (4)</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ΧΥ ΑΝΑΤΟΛΙΚΗΣ ΜΑΚΕΔΟΝΙΑΣ -ΘΡΑΚΗΣ- ΤΜΗΜΑ ΧΥ ΣΕΡΡΩΝ (</w:t>
            </w:r>
            <w:r>
              <w:rPr>
                <w:rFonts w:asciiTheme="minorHAnsi" w:hAnsiTheme="minorHAnsi" w:cstheme="minorHAnsi"/>
                <w:sz w:val="16"/>
                <w:szCs w:val="16"/>
              </w:rPr>
              <w:t>4</w:t>
            </w:r>
            <w:r w:rsidRPr="008B27E3">
              <w:rPr>
                <w:rFonts w:asciiTheme="minorHAnsi" w:hAnsiTheme="minorHAnsi" w:cstheme="minorHAnsi"/>
                <w:sz w:val="16"/>
                <w:szCs w:val="16"/>
              </w:rPr>
              <w:t>)</w:t>
            </w:r>
          </w:p>
          <w:p w:rsidR="00882F54"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ΧΥ ΗΠΕΙΡΟΥ-ΔΥΤ. ΜΑΚΕΔΟΝΙΑΣ</w:t>
            </w:r>
            <w:r w:rsidRPr="008B27E3">
              <w:rPr>
                <w:rFonts w:asciiTheme="minorHAnsi" w:hAnsiTheme="minorHAnsi" w:cstheme="minorHAnsi"/>
                <w:sz w:val="16"/>
                <w:szCs w:val="16"/>
                <w:lang w:val="en-US"/>
              </w:rPr>
              <w:t xml:space="preserve"> (3)</w:t>
            </w:r>
            <w:r>
              <w:rPr>
                <w:rFonts w:asciiTheme="minorHAnsi" w:hAnsiTheme="minorHAnsi" w:cstheme="minorHAnsi"/>
                <w:sz w:val="16"/>
                <w:szCs w:val="16"/>
              </w:rPr>
              <w:t xml:space="preserve"> </w:t>
            </w:r>
          </w:p>
          <w:p w:rsidR="00882F54" w:rsidRPr="008B27E3" w:rsidRDefault="00882F54" w:rsidP="00882F54">
            <w:pPr>
              <w:numPr>
                <w:ilvl w:val="0"/>
                <w:numId w:val="34"/>
              </w:numPr>
              <w:ind w:left="172" w:hanging="141"/>
              <w:rPr>
                <w:rFonts w:asciiTheme="minorHAnsi" w:hAnsiTheme="minorHAnsi" w:cstheme="minorHAnsi"/>
                <w:sz w:val="16"/>
                <w:szCs w:val="16"/>
              </w:rPr>
            </w:pPr>
            <w:r w:rsidRPr="008B27E3">
              <w:rPr>
                <w:rFonts w:asciiTheme="minorHAnsi" w:hAnsiTheme="minorHAnsi" w:cstheme="minorHAnsi"/>
                <w:sz w:val="16"/>
                <w:szCs w:val="16"/>
              </w:rPr>
              <w:t>ΧΥ ΠΕΛΟΠΟΝΝΗΣΟΥ- ΔΥΤΙΚΗΣ ΕΛΛΑΔΑΣ &amp; ΙΟΝΙΟΥ (2)</w:t>
            </w:r>
          </w:p>
          <w:p w:rsidR="00882F54" w:rsidRPr="008B27E3" w:rsidRDefault="00882F54" w:rsidP="00882F54">
            <w:pPr>
              <w:numPr>
                <w:ilvl w:val="0"/>
                <w:numId w:val="34"/>
              </w:numPr>
              <w:ind w:left="172" w:hanging="141"/>
              <w:rPr>
                <w:rFonts w:asciiTheme="minorHAnsi" w:eastAsiaTheme="minorHAnsi" w:hAnsiTheme="minorHAnsi" w:cs="Arial"/>
                <w:bCs/>
                <w:sz w:val="22"/>
                <w:szCs w:val="22"/>
                <w:lang w:eastAsia="en-US"/>
              </w:rPr>
            </w:pPr>
            <w:r w:rsidRPr="008B27E3">
              <w:rPr>
                <w:rFonts w:asciiTheme="minorHAnsi" w:hAnsiTheme="minorHAnsi" w:cstheme="minorHAnsi"/>
                <w:sz w:val="16"/>
                <w:szCs w:val="16"/>
              </w:rPr>
              <w:t>ΧΥ ΠΕΛΟΠΟΝΝΗΣΟΥ- ΔΥΤΙΚΗΣ ΕΛΛΑΔΑΣ &amp; ΙΟΝΙΟΥ - ΤΜΗΜΑ ΧΥ ΚΑΛΑΜΑΤΑΣ (2)</w:t>
            </w:r>
          </w:p>
          <w:p w:rsidR="00882F54" w:rsidRDefault="00882F54" w:rsidP="00882F54">
            <w:pPr>
              <w:numPr>
                <w:ilvl w:val="0"/>
                <w:numId w:val="34"/>
              </w:numPr>
              <w:ind w:left="172" w:hanging="141"/>
              <w:rPr>
                <w:rFonts w:asciiTheme="minorHAnsi" w:eastAsiaTheme="minorHAnsi" w:hAnsiTheme="minorHAnsi" w:cs="Arial"/>
                <w:bCs/>
                <w:sz w:val="22"/>
                <w:szCs w:val="22"/>
                <w:lang w:eastAsia="en-US"/>
              </w:rPr>
            </w:pPr>
            <w:r w:rsidRPr="008B27E3">
              <w:rPr>
                <w:rFonts w:asciiTheme="minorHAnsi" w:hAnsiTheme="minorHAnsi" w:cstheme="minorHAnsi"/>
                <w:sz w:val="16"/>
                <w:szCs w:val="16"/>
              </w:rPr>
              <w:t>ΧΥ ΠΕΛΟΠΟΝΝΗΣΟΥ- ΔΥΤΙΚΗΣ ΕΛΛΑΔΑΣ &amp; ΙΟΝΙΟΥ - ΤΜΗΜΑ ΧΥ ΚΟΡΙΝΘΟΥ (</w:t>
            </w:r>
            <w:r>
              <w:rPr>
                <w:rFonts w:asciiTheme="minorHAnsi" w:hAnsiTheme="minorHAnsi" w:cstheme="minorHAnsi"/>
                <w:sz w:val="16"/>
                <w:szCs w:val="16"/>
              </w:rPr>
              <w:t>4</w:t>
            </w:r>
            <w:r w:rsidRPr="008B27E3">
              <w:rPr>
                <w:rFonts w:asciiTheme="minorHAnsi" w:hAnsiTheme="minorHAnsi" w:cstheme="minorHAnsi"/>
                <w:sz w:val="16"/>
                <w:szCs w:val="16"/>
              </w:rPr>
              <w:t>)</w:t>
            </w:r>
          </w:p>
        </w:tc>
        <w:tc>
          <w:tcPr>
            <w:tcW w:w="1701" w:type="dxa"/>
          </w:tcPr>
          <w:p w:rsidR="00882F54" w:rsidRPr="008B5095" w:rsidRDefault="00882F54" w:rsidP="00882F54">
            <w:pPr>
              <w:jc w:val="center"/>
              <w:rPr>
                <w:rFonts w:asciiTheme="minorHAnsi" w:hAnsiTheme="minorHAnsi" w:cstheme="minorHAnsi"/>
                <w:sz w:val="20"/>
                <w:szCs w:val="20"/>
              </w:rPr>
            </w:pPr>
          </w:p>
        </w:tc>
        <w:tc>
          <w:tcPr>
            <w:tcW w:w="2126" w:type="dxa"/>
          </w:tcPr>
          <w:p w:rsidR="00882F54" w:rsidRPr="008B5095" w:rsidRDefault="00882F54" w:rsidP="00882F54">
            <w:pPr>
              <w:jc w:val="center"/>
              <w:rPr>
                <w:rFonts w:asciiTheme="minorHAnsi" w:hAnsiTheme="minorHAnsi" w:cstheme="minorHAnsi"/>
                <w:sz w:val="20"/>
                <w:szCs w:val="20"/>
              </w:rPr>
            </w:pPr>
          </w:p>
        </w:tc>
      </w:tr>
      <w:tr w:rsidR="00885A8D" w:rsidTr="00555BAA">
        <w:tc>
          <w:tcPr>
            <w:tcW w:w="553" w:type="dxa"/>
            <w:vAlign w:val="center"/>
          </w:tcPr>
          <w:p w:rsidR="00885A8D" w:rsidRPr="008B5095" w:rsidRDefault="00885A8D" w:rsidP="00885A8D">
            <w:pPr>
              <w:jc w:val="center"/>
              <w:rPr>
                <w:rFonts w:asciiTheme="minorHAnsi" w:hAnsiTheme="minorHAnsi" w:cstheme="minorHAnsi"/>
                <w:sz w:val="20"/>
                <w:szCs w:val="20"/>
              </w:rPr>
            </w:pPr>
            <w:r>
              <w:rPr>
                <w:rFonts w:asciiTheme="minorHAnsi" w:hAnsiTheme="minorHAnsi" w:cstheme="minorHAnsi"/>
                <w:sz w:val="20"/>
                <w:szCs w:val="20"/>
              </w:rPr>
              <w:t>6</w:t>
            </w:r>
          </w:p>
        </w:tc>
        <w:tc>
          <w:tcPr>
            <w:tcW w:w="1542" w:type="dxa"/>
            <w:vAlign w:val="center"/>
          </w:tcPr>
          <w:p w:rsidR="00885A8D" w:rsidRPr="00DF6216" w:rsidRDefault="00885A8D" w:rsidP="00885A8D">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Καναπές τριθέσιος</w:t>
            </w:r>
          </w:p>
        </w:tc>
        <w:tc>
          <w:tcPr>
            <w:tcW w:w="1677" w:type="dxa"/>
            <w:vAlign w:val="center"/>
          </w:tcPr>
          <w:p w:rsidR="00885A8D" w:rsidRDefault="00885A8D" w:rsidP="00885A8D">
            <w:r w:rsidRPr="00A10801">
              <w:rPr>
                <w:rFonts w:asciiTheme="minorHAnsi" w:eastAsiaTheme="minorHAnsi" w:hAnsiTheme="minorHAnsi" w:cs="Arial"/>
                <w:bCs/>
                <w:sz w:val="18"/>
                <w:szCs w:val="18"/>
                <w:lang w:eastAsia="en-US"/>
              </w:rPr>
              <w:t>Όπως περιγράφεται στο Παράρτημα Α’</w:t>
            </w:r>
          </w:p>
        </w:tc>
        <w:tc>
          <w:tcPr>
            <w:tcW w:w="3033" w:type="dxa"/>
            <w:vAlign w:val="center"/>
          </w:tcPr>
          <w:p w:rsidR="00885A8D" w:rsidRDefault="00885A8D" w:rsidP="00885A8D">
            <w:r w:rsidRPr="006045DF">
              <w:rPr>
                <w:rFonts w:asciiTheme="minorHAnsi" w:hAnsiTheme="minorHAnsi" w:cstheme="minorHAnsi"/>
                <w:sz w:val="20"/>
                <w:szCs w:val="20"/>
              </w:rPr>
              <w:t>Δ/ΝΣΗ ΣΧΕΔΙΑΣΜΟΥ ΚΑΙ ΥΠΟΣΤΗΡΙΞΗΣ ΕΡΓΑΣΤΗΡΙΩΝ</w:t>
            </w:r>
          </w:p>
        </w:tc>
        <w:tc>
          <w:tcPr>
            <w:tcW w:w="1701" w:type="dxa"/>
          </w:tcPr>
          <w:p w:rsidR="00885A8D" w:rsidRPr="008B5095" w:rsidRDefault="00885A8D" w:rsidP="00885A8D">
            <w:pPr>
              <w:jc w:val="center"/>
              <w:rPr>
                <w:rFonts w:asciiTheme="minorHAnsi" w:hAnsiTheme="minorHAnsi" w:cstheme="minorHAnsi"/>
                <w:sz w:val="20"/>
                <w:szCs w:val="20"/>
              </w:rPr>
            </w:pPr>
          </w:p>
        </w:tc>
        <w:tc>
          <w:tcPr>
            <w:tcW w:w="2126" w:type="dxa"/>
          </w:tcPr>
          <w:p w:rsidR="00885A8D" w:rsidRPr="008B5095" w:rsidRDefault="00885A8D" w:rsidP="00885A8D">
            <w:pPr>
              <w:jc w:val="center"/>
              <w:rPr>
                <w:rFonts w:asciiTheme="minorHAnsi" w:hAnsiTheme="minorHAnsi" w:cstheme="minorHAnsi"/>
                <w:sz w:val="20"/>
                <w:szCs w:val="20"/>
              </w:rPr>
            </w:pPr>
          </w:p>
        </w:tc>
      </w:tr>
      <w:tr w:rsidR="00885A8D" w:rsidTr="00555BAA">
        <w:tc>
          <w:tcPr>
            <w:tcW w:w="553" w:type="dxa"/>
            <w:vAlign w:val="center"/>
          </w:tcPr>
          <w:p w:rsidR="00885A8D" w:rsidRPr="008B5095" w:rsidRDefault="00885A8D" w:rsidP="00885A8D">
            <w:pPr>
              <w:jc w:val="center"/>
              <w:rPr>
                <w:rFonts w:asciiTheme="minorHAnsi" w:hAnsiTheme="minorHAnsi" w:cstheme="minorHAnsi"/>
                <w:sz w:val="20"/>
                <w:szCs w:val="20"/>
              </w:rPr>
            </w:pPr>
            <w:r>
              <w:rPr>
                <w:rFonts w:asciiTheme="minorHAnsi" w:hAnsiTheme="minorHAnsi" w:cstheme="minorHAnsi"/>
                <w:sz w:val="20"/>
                <w:szCs w:val="20"/>
              </w:rPr>
              <w:t>7</w:t>
            </w:r>
          </w:p>
        </w:tc>
        <w:tc>
          <w:tcPr>
            <w:tcW w:w="1542" w:type="dxa"/>
            <w:vAlign w:val="center"/>
          </w:tcPr>
          <w:p w:rsidR="00885A8D" w:rsidRPr="00DF6216" w:rsidRDefault="00885A8D" w:rsidP="00885A8D">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Καναπές διθέσιος</w:t>
            </w:r>
          </w:p>
        </w:tc>
        <w:tc>
          <w:tcPr>
            <w:tcW w:w="1677" w:type="dxa"/>
            <w:vAlign w:val="center"/>
          </w:tcPr>
          <w:p w:rsidR="00885A8D" w:rsidRDefault="00885A8D" w:rsidP="00885A8D">
            <w:r w:rsidRPr="00A10801">
              <w:rPr>
                <w:rFonts w:asciiTheme="minorHAnsi" w:eastAsiaTheme="minorHAnsi" w:hAnsiTheme="minorHAnsi" w:cs="Arial"/>
                <w:bCs/>
                <w:sz w:val="18"/>
                <w:szCs w:val="18"/>
                <w:lang w:eastAsia="en-US"/>
              </w:rPr>
              <w:t>Όπως περιγράφεται στο Παράρτημα Α’</w:t>
            </w:r>
          </w:p>
        </w:tc>
        <w:tc>
          <w:tcPr>
            <w:tcW w:w="3033" w:type="dxa"/>
            <w:vAlign w:val="center"/>
          </w:tcPr>
          <w:p w:rsidR="00885A8D" w:rsidRDefault="00885A8D" w:rsidP="00885A8D">
            <w:r w:rsidRPr="006045DF">
              <w:rPr>
                <w:rFonts w:asciiTheme="minorHAnsi" w:hAnsiTheme="minorHAnsi" w:cstheme="minorHAnsi"/>
                <w:sz w:val="20"/>
                <w:szCs w:val="20"/>
              </w:rPr>
              <w:t>Δ/ΝΣΗ ΣΧΕΔΙΑΣΜΟΥ ΚΑΙ ΥΠΟΣΤΗΡΙΞΗΣ ΕΡΓΑΣΤΗΡΙΩΝ</w:t>
            </w:r>
          </w:p>
        </w:tc>
        <w:tc>
          <w:tcPr>
            <w:tcW w:w="1701" w:type="dxa"/>
          </w:tcPr>
          <w:p w:rsidR="00885A8D" w:rsidRPr="008B5095" w:rsidRDefault="00885A8D" w:rsidP="00885A8D">
            <w:pPr>
              <w:jc w:val="center"/>
              <w:rPr>
                <w:rFonts w:asciiTheme="minorHAnsi" w:hAnsiTheme="minorHAnsi" w:cstheme="minorHAnsi"/>
                <w:sz w:val="20"/>
                <w:szCs w:val="20"/>
              </w:rPr>
            </w:pPr>
          </w:p>
        </w:tc>
        <w:tc>
          <w:tcPr>
            <w:tcW w:w="2126" w:type="dxa"/>
          </w:tcPr>
          <w:p w:rsidR="00885A8D" w:rsidRPr="008B5095" w:rsidRDefault="00885A8D" w:rsidP="00885A8D">
            <w:pPr>
              <w:jc w:val="center"/>
              <w:rPr>
                <w:rFonts w:asciiTheme="minorHAnsi" w:hAnsiTheme="minorHAnsi" w:cstheme="minorHAnsi"/>
                <w:sz w:val="20"/>
                <w:szCs w:val="20"/>
              </w:rPr>
            </w:pPr>
          </w:p>
        </w:tc>
      </w:tr>
      <w:tr w:rsidR="00885A8D" w:rsidTr="00555BAA">
        <w:tc>
          <w:tcPr>
            <w:tcW w:w="553" w:type="dxa"/>
            <w:vAlign w:val="center"/>
          </w:tcPr>
          <w:p w:rsidR="00885A8D" w:rsidRPr="008B5095" w:rsidRDefault="00885A8D" w:rsidP="00885A8D">
            <w:pPr>
              <w:jc w:val="center"/>
              <w:rPr>
                <w:rFonts w:asciiTheme="minorHAnsi" w:hAnsiTheme="minorHAnsi" w:cstheme="minorHAnsi"/>
                <w:sz w:val="20"/>
                <w:szCs w:val="20"/>
              </w:rPr>
            </w:pPr>
            <w:r>
              <w:rPr>
                <w:rFonts w:asciiTheme="minorHAnsi" w:hAnsiTheme="minorHAnsi" w:cstheme="minorHAnsi"/>
                <w:sz w:val="20"/>
                <w:szCs w:val="20"/>
              </w:rPr>
              <w:t>8</w:t>
            </w:r>
          </w:p>
        </w:tc>
        <w:tc>
          <w:tcPr>
            <w:tcW w:w="1542" w:type="dxa"/>
            <w:vAlign w:val="center"/>
          </w:tcPr>
          <w:p w:rsidR="00885A8D" w:rsidRPr="00DF6216" w:rsidRDefault="00885A8D" w:rsidP="00885A8D">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Χρηματοκιβώτιο Ερμάριο Ασφαλείας</w:t>
            </w:r>
          </w:p>
        </w:tc>
        <w:tc>
          <w:tcPr>
            <w:tcW w:w="1677" w:type="dxa"/>
            <w:vAlign w:val="center"/>
          </w:tcPr>
          <w:p w:rsidR="00885A8D" w:rsidRDefault="00885A8D" w:rsidP="00885A8D">
            <w:r w:rsidRPr="00A10801">
              <w:rPr>
                <w:rFonts w:asciiTheme="minorHAnsi" w:eastAsiaTheme="minorHAnsi" w:hAnsiTheme="minorHAnsi" w:cs="Arial"/>
                <w:bCs/>
                <w:sz w:val="18"/>
                <w:szCs w:val="18"/>
                <w:lang w:eastAsia="en-US"/>
              </w:rPr>
              <w:t>Όπως περιγράφεται στο Παράρτημα Α’</w:t>
            </w:r>
          </w:p>
        </w:tc>
        <w:tc>
          <w:tcPr>
            <w:tcW w:w="3033" w:type="dxa"/>
            <w:vAlign w:val="center"/>
          </w:tcPr>
          <w:p w:rsidR="00885A8D" w:rsidRPr="008B5095" w:rsidRDefault="00885A8D" w:rsidP="00885A8D">
            <w:pPr>
              <w:rPr>
                <w:rFonts w:asciiTheme="minorHAnsi" w:hAnsiTheme="minorHAnsi" w:cstheme="minorHAnsi"/>
                <w:sz w:val="20"/>
                <w:szCs w:val="20"/>
              </w:rPr>
            </w:pPr>
            <w:r w:rsidRPr="00521E8C">
              <w:rPr>
                <w:rFonts w:asciiTheme="minorHAnsi" w:hAnsiTheme="minorHAnsi" w:cstheme="minorHAnsi"/>
                <w:sz w:val="20"/>
                <w:szCs w:val="20"/>
              </w:rPr>
              <w:t>ΧΥ ΠΕΛΟΠΟΝΝΗΣΟΥ- ΔΥΤΙΚΗΣ ΕΛΛΑΔΑΣ &amp; ΙΟΝΙΟΥ</w:t>
            </w:r>
            <w:r>
              <w:rPr>
                <w:rFonts w:asciiTheme="minorHAnsi" w:hAnsiTheme="minorHAnsi" w:cstheme="minorHAnsi"/>
                <w:sz w:val="20"/>
                <w:szCs w:val="20"/>
              </w:rPr>
              <w:t xml:space="preserve"> (ΠΑΤΡΑ)</w:t>
            </w:r>
          </w:p>
        </w:tc>
        <w:tc>
          <w:tcPr>
            <w:tcW w:w="1701" w:type="dxa"/>
          </w:tcPr>
          <w:p w:rsidR="00885A8D" w:rsidRPr="008B5095" w:rsidRDefault="00885A8D" w:rsidP="00885A8D">
            <w:pPr>
              <w:jc w:val="center"/>
              <w:rPr>
                <w:rFonts w:asciiTheme="minorHAnsi" w:hAnsiTheme="minorHAnsi" w:cstheme="minorHAnsi"/>
                <w:sz w:val="20"/>
                <w:szCs w:val="20"/>
              </w:rPr>
            </w:pPr>
          </w:p>
        </w:tc>
        <w:tc>
          <w:tcPr>
            <w:tcW w:w="2126" w:type="dxa"/>
          </w:tcPr>
          <w:p w:rsidR="00885A8D" w:rsidRPr="008B5095" w:rsidRDefault="00885A8D" w:rsidP="00885A8D">
            <w:pPr>
              <w:jc w:val="center"/>
              <w:rPr>
                <w:rFonts w:asciiTheme="minorHAnsi" w:hAnsiTheme="minorHAnsi" w:cstheme="minorHAnsi"/>
                <w:sz w:val="20"/>
                <w:szCs w:val="20"/>
              </w:rPr>
            </w:pPr>
          </w:p>
        </w:tc>
      </w:tr>
    </w:tbl>
    <w:p w:rsidR="005831B7" w:rsidRDefault="005831B7" w:rsidP="00427321">
      <w:pPr>
        <w:jc w:val="center"/>
      </w:pPr>
    </w:p>
    <w:p w:rsidR="00521E8C" w:rsidRDefault="00521E8C" w:rsidP="00882F54"/>
    <w:p w:rsidR="00521E8C" w:rsidRPr="00AC6D0F" w:rsidRDefault="00521E8C" w:rsidP="00521E8C">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rsidR="00521E8C" w:rsidRPr="00AC6D0F" w:rsidRDefault="00521E8C" w:rsidP="00521E8C">
      <w:pPr>
        <w:jc w:val="right"/>
        <w:rPr>
          <w:rFonts w:asciiTheme="minorHAnsi" w:hAnsiTheme="minorHAnsi" w:cstheme="minorHAnsi"/>
          <w:b/>
          <w:sz w:val="20"/>
          <w:szCs w:val="20"/>
        </w:rPr>
      </w:pPr>
      <w:r w:rsidRPr="00AC6D0F">
        <w:rPr>
          <w:rFonts w:asciiTheme="minorHAnsi" w:hAnsiTheme="minorHAnsi" w:cstheme="minorHAnsi"/>
          <w:b/>
          <w:sz w:val="20"/>
          <w:szCs w:val="20"/>
        </w:rPr>
        <w:t>Αθήνα, ………………………………………….201</w:t>
      </w:r>
      <w:r>
        <w:rPr>
          <w:rFonts w:asciiTheme="minorHAnsi" w:hAnsiTheme="minorHAnsi" w:cstheme="minorHAnsi"/>
          <w:b/>
          <w:sz w:val="20"/>
          <w:szCs w:val="20"/>
        </w:rPr>
        <w:t>9</w:t>
      </w:r>
    </w:p>
    <w:p w:rsidR="00521E8C" w:rsidRDefault="00521E8C" w:rsidP="00521E8C">
      <w:pPr>
        <w:jc w:val="cente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 xml:space="preserve"> </w:t>
      </w:r>
      <w:r w:rsidRPr="00AC6D0F">
        <w:rPr>
          <w:rFonts w:asciiTheme="minorHAnsi" w:hAnsiTheme="minorHAnsi" w:cstheme="minorHAnsi"/>
          <w:b/>
          <w:sz w:val="20"/>
          <w:szCs w:val="20"/>
        </w:rPr>
        <w:t>ΥΠΟΓΡΑΦΗ-ΣΦΡΑΓΙΔΑ</w:t>
      </w:r>
    </w:p>
    <w:p w:rsidR="00521E8C" w:rsidRDefault="00521E8C" w:rsidP="00427321">
      <w:pPr>
        <w:jc w:val="center"/>
      </w:pPr>
    </w:p>
    <w:p w:rsidR="00521E8C" w:rsidRDefault="00521E8C" w:rsidP="00427321">
      <w:pPr>
        <w:jc w:val="center"/>
      </w:pPr>
    </w:p>
    <w:p w:rsidR="005831B7" w:rsidRDefault="005831B7" w:rsidP="00427321">
      <w:pPr>
        <w:jc w:val="center"/>
      </w:pPr>
    </w:p>
    <w:p w:rsidR="00DF6216" w:rsidRDefault="00DF6216" w:rsidP="00427321">
      <w:pPr>
        <w:jc w:val="center"/>
      </w:pPr>
    </w:p>
    <w:p w:rsidR="00DF6216" w:rsidRDefault="00DF6216" w:rsidP="00427321">
      <w:pPr>
        <w:jc w:val="center"/>
      </w:pPr>
    </w:p>
    <w:p w:rsidR="00DF6216" w:rsidRDefault="00DF6216" w:rsidP="00427321">
      <w:pPr>
        <w:jc w:val="center"/>
      </w:pPr>
    </w:p>
    <w:p w:rsidR="00D13FD1" w:rsidRDefault="00D13FD1" w:rsidP="008950A2"/>
    <w:p w:rsidR="00DF6216" w:rsidRPr="008B5095" w:rsidRDefault="00DF6216" w:rsidP="00DF6216">
      <w:pPr>
        <w:rPr>
          <w:rFonts w:asciiTheme="minorHAnsi" w:hAnsiTheme="minorHAnsi"/>
          <w:b/>
          <w:sz w:val="22"/>
          <w:szCs w:val="22"/>
        </w:rPr>
      </w:pPr>
      <w:r w:rsidRPr="008B5095">
        <w:rPr>
          <w:rFonts w:asciiTheme="minorHAnsi" w:hAnsiTheme="minorHAnsi"/>
          <w:b/>
          <w:sz w:val="22"/>
          <w:szCs w:val="22"/>
        </w:rPr>
        <w:t xml:space="preserve">ΠΑΡΑΡΤΗΜΑ </w:t>
      </w:r>
      <w:r>
        <w:rPr>
          <w:rFonts w:asciiTheme="minorHAnsi" w:hAnsiTheme="minorHAnsi"/>
          <w:b/>
          <w:sz w:val="22"/>
          <w:szCs w:val="22"/>
        </w:rPr>
        <w:t>Γ</w:t>
      </w:r>
      <w:r w:rsidRPr="008B5095">
        <w:rPr>
          <w:rFonts w:asciiTheme="minorHAnsi" w:hAnsiTheme="minorHAnsi"/>
          <w:b/>
          <w:sz w:val="22"/>
          <w:szCs w:val="22"/>
        </w:rPr>
        <w:t xml:space="preserve">: </w:t>
      </w:r>
      <w:r>
        <w:rPr>
          <w:rFonts w:asciiTheme="minorHAnsi" w:hAnsiTheme="minorHAnsi"/>
          <w:b/>
          <w:sz w:val="22"/>
          <w:szCs w:val="22"/>
        </w:rPr>
        <w:t>ΥΠΟΔΕΙΓΜΑ</w:t>
      </w:r>
      <w:r w:rsidRPr="008B5095">
        <w:rPr>
          <w:rFonts w:asciiTheme="minorHAnsi" w:hAnsiTheme="minorHAnsi"/>
          <w:b/>
          <w:sz w:val="22"/>
          <w:szCs w:val="22"/>
        </w:rPr>
        <w:t xml:space="preserve"> </w:t>
      </w:r>
      <w:r>
        <w:rPr>
          <w:rFonts w:asciiTheme="minorHAnsi" w:hAnsiTheme="minorHAnsi"/>
          <w:b/>
          <w:sz w:val="22"/>
          <w:szCs w:val="22"/>
        </w:rPr>
        <w:t>ΟΙΚΝΟΜΙΚΗ</w:t>
      </w:r>
      <w:r w:rsidRPr="008B5095">
        <w:rPr>
          <w:rFonts w:asciiTheme="minorHAnsi" w:hAnsiTheme="minorHAnsi"/>
          <w:b/>
          <w:sz w:val="22"/>
          <w:szCs w:val="22"/>
        </w:rPr>
        <w:t>Σ ΠΡΟΣΦΟΡΑΣ</w:t>
      </w:r>
    </w:p>
    <w:p w:rsidR="00DF6216" w:rsidRPr="008B5095" w:rsidRDefault="00DF6216" w:rsidP="00DF6216">
      <w:pPr>
        <w:spacing w:after="160" w:line="276" w:lineRule="auto"/>
        <w:ind w:left="720"/>
        <w:jc w:val="center"/>
        <w:rPr>
          <w:rFonts w:ascii="Calibri" w:hAnsi="Calibri"/>
        </w:rPr>
      </w:pPr>
    </w:p>
    <w:tbl>
      <w:tblPr>
        <w:tblW w:w="10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7042"/>
      </w:tblGrid>
      <w:tr w:rsidR="00DF6216" w:rsidRPr="008B5095" w:rsidTr="000303C3">
        <w:trPr>
          <w:trHeight w:val="477"/>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077360" w:rsidP="000303C3">
            <w:pPr>
              <w:keepNext/>
              <w:spacing w:line="276" w:lineRule="auto"/>
              <w:ind w:right="-108"/>
              <w:jc w:val="center"/>
              <w:outlineLvl w:val="0"/>
              <w:rPr>
                <w:rFonts w:ascii="Calibri" w:hAnsi="Calibri" w:cs="Tahoma"/>
                <w:b/>
                <w:bCs/>
                <w:i/>
                <w:iCs/>
                <w:color w:val="000000"/>
                <w:sz w:val="22"/>
                <w:szCs w:val="22"/>
              </w:rPr>
            </w:pPr>
            <w:r>
              <w:rPr>
                <w:rFonts w:ascii="Calibri" w:hAnsi="Calibri" w:cs="Tahoma"/>
                <w:b/>
                <w:sz w:val="22"/>
                <w:szCs w:val="22"/>
              </w:rPr>
              <w:t>ΟΙΚΟΝΟΜΙΚΗ</w:t>
            </w:r>
            <w:r w:rsidR="00DF6216" w:rsidRPr="008B5095">
              <w:rPr>
                <w:rFonts w:ascii="Calibri" w:hAnsi="Calibri" w:cs="Tahoma"/>
                <w:b/>
                <w:sz w:val="22"/>
                <w:szCs w:val="22"/>
              </w:rPr>
              <w:t xml:space="preserve"> ΠΡΟΣΦΟΡΑ</w:t>
            </w:r>
          </w:p>
        </w:tc>
      </w:tr>
      <w:tr w:rsidR="00DF6216" w:rsidRPr="008B5095" w:rsidTr="000303C3">
        <w:trPr>
          <w:trHeight w:val="32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DF6216" w:rsidP="000303C3">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ΕΠΩΝΥΜΙΑ</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DF6216" w:rsidRPr="008B5095" w:rsidRDefault="00DF6216" w:rsidP="000303C3">
            <w:pPr>
              <w:spacing w:before="100" w:beforeAutospacing="1" w:after="100" w:afterAutospacing="1" w:line="276" w:lineRule="auto"/>
              <w:rPr>
                <w:rFonts w:ascii="Calibri" w:hAnsi="Calibri" w:cs="Tahoma"/>
                <w:color w:val="000000"/>
                <w:sz w:val="22"/>
                <w:szCs w:val="22"/>
              </w:rPr>
            </w:pPr>
          </w:p>
        </w:tc>
      </w:tr>
      <w:tr w:rsidR="00DF6216" w:rsidRPr="008B5095" w:rsidTr="000303C3">
        <w:trPr>
          <w:trHeight w:val="309"/>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DF6216" w:rsidP="000303C3">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ΔΙΕΥΘΥΝΣΗ, Τ.Κ., ΠΟΛΗ ΕΔΡΑΣ</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DF6216" w:rsidRPr="008B5095" w:rsidRDefault="00DF6216" w:rsidP="000303C3">
            <w:pPr>
              <w:spacing w:before="100" w:beforeAutospacing="1" w:after="100" w:afterAutospacing="1" w:line="276" w:lineRule="auto"/>
              <w:rPr>
                <w:rFonts w:ascii="Calibri" w:hAnsi="Calibri" w:cs="Tahoma"/>
                <w:color w:val="000000"/>
                <w:sz w:val="22"/>
                <w:szCs w:val="22"/>
              </w:rPr>
            </w:pPr>
          </w:p>
        </w:tc>
      </w:tr>
      <w:tr w:rsidR="00DF6216" w:rsidRPr="008B5095" w:rsidTr="000303C3">
        <w:trPr>
          <w:trHeight w:val="313"/>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DF6216" w:rsidP="000303C3">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 xml:space="preserve">ΤΗΛΕΦΩΝΑ / ΦΑΞ / </w:t>
            </w:r>
            <w:r w:rsidRPr="008B5095">
              <w:rPr>
                <w:rFonts w:ascii="Calibri" w:hAnsi="Calibri" w:cs="Tahoma"/>
                <w:b/>
                <w:color w:val="000000"/>
                <w:sz w:val="22"/>
                <w:szCs w:val="22"/>
                <w:lang w:val="en-US"/>
              </w:rPr>
              <w:t>E</w:t>
            </w:r>
            <w:r w:rsidRPr="008B5095">
              <w:rPr>
                <w:rFonts w:ascii="Calibri" w:hAnsi="Calibri" w:cs="Tahoma"/>
                <w:b/>
                <w:color w:val="000000"/>
                <w:sz w:val="22"/>
                <w:szCs w:val="22"/>
              </w:rPr>
              <w:t>-</w:t>
            </w:r>
            <w:r w:rsidRPr="008B5095">
              <w:rPr>
                <w:rFonts w:ascii="Calibri" w:hAnsi="Calibri" w:cs="Tahoma"/>
                <w:b/>
                <w:color w:val="000000"/>
                <w:sz w:val="22"/>
                <w:szCs w:val="22"/>
                <w:lang w:val="en-US"/>
              </w:rPr>
              <w:t>MAIL</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DF6216" w:rsidRPr="008B5095" w:rsidRDefault="00DF6216" w:rsidP="000303C3">
            <w:pPr>
              <w:spacing w:before="100" w:beforeAutospacing="1" w:after="100" w:afterAutospacing="1" w:line="276" w:lineRule="auto"/>
              <w:rPr>
                <w:rFonts w:ascii="Calibri" w:hAnsi="Calibri" w:cs="Tahoma"/>
                <w:color w:val="000000"/>
                <w:sz w:val="22"/>
                <w:szCs w:val="22"/>
              </w:rPr>
            </w:pPr>
          </w:p>
        </w:tc>
      </w:tr>
      <w:tr w:rsidR="00DF6216" w:rsidRPr="008B5095" w:rsidTr="000303C3">
        <w:trPr>
          <w:trHeight w:val="302"/>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DF6216" w:rsidP="000303C3">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ΑΦΜ – Δ</w:t>
            </w:r>
            <w:r w:rsidRPr="008B5095">
              <w:rPr>
                <w:rFonts w:ascii="Calibri" w:hAnsi="Calibri" w:cs="Tahoma"/>
                <w:b/>
                <w:color w:val="000000"/>
                <w:sz w:val="22"/>
                <w:szCs w:val="22"/>
                <w:lang w:val="en-US"/>
              </w:rPr>
              <w:t>OY</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DF6216" w:rsidRPr="008B5095" w:rsidRDefault="00DF6216" w:rsidP="000303C3">
            <w:pPr>
              <w:spacing w:before="100" w:beforeAutospacing="1" w:after="100" w:afterAutospacing="1" w:line="276" w:lineRule="auto"/>
              <w:rPr>
                <w:rFonts w:ascii="Calibri" w:hAnsi="Calibri" w:cs="Tahoma"/>
                <w:color w:val="000000"/>
                <w:sz w:val="22"/>
                <w:szCs w:val="22"/>
              </w:rPr>
            </w:pPr>
          </w:p>
        </w:tc>
      </w:tr>
      <w:tr w:rsidR="00DF6216" w:rsidRPr="008B5095" w:rsidTr="000303C3">
        <w:trPr>
          <w:trHeight w:val="322"/>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DF6216" w:rsidP="000303C3">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ΝΟΜΙΜΟΣ ΕΚΠΡΟΣΩΠΟΣ</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DF6216" w:rsidRPr="008B5095" w:rsidRDefault="00DF6216" w:rsidP="000303C3">
            <w:pPr>
              <w:spacing w:before="100" w:beforeAutospacing="1" w:after="100" w:afterAutospacing="1" w:line="276" w:lineRule="auto"/>
              <w:rPr>
                <w:rFonts w:ascii="Calibri" w:hAnsi="Calibri" w:cs="Tahoma"/>
                <w:color w:val="000000"/>
                <w:sz w:val="22"/>
                <w:szCs w:val="22"/>
              </w:rPr>
            </w:pPr>
          </w:p>
        </w:tc>
      </w:tr>
      <w:tr w:rsidR="00DF6216" w:rsidRPr="008B5095" w:rsidTr="000303C3">
        <w:trPr>
          <w:trHeight w:val="31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DF6216" w:rsidP="000303C3">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Α.Δ.Τ. (Νομίμου εκπροσώπου)</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DF6216" w:rsidRPr="008B5095" w:rsidRDefault="00DF6216" w:rsidP="000303C3">
            <w:pPr>
              <w:spacing w:before="100" w:beforeAutospacing="1" w:after="100" w:afterAutospacing="1" w:line="276" w:lineRule="auto"/>
              <w:rPr>
                <w:rFonts w:ascii="Calibri" w:hAnsi="Calibri" w:cs="Tahoma"/>
                <w:color w:val="000000"/>
                <w:sz w:val="22"/>
                <w:szCs w:val="22"/>
              </w:rPr>
            </w:pPr>
          </w:p>
        </w:tc>
      </w:tr>
      <w:tr w:rsidR="00DF6216" w:rsidRPr="008B5095" w:rsidTr="000303C3">
        <w:trPr>
          <w:trHeight w:val="31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216" w:rsidRPr="008B5095" w:rsidRDefault="00DF6216" w:rsidP="000303C3">
            <w:pPr>
              <w:spacing w:before="100" w:beforeAutospacing="1" w:after="100" w:afterAutospacing="1" w:line="276" w:lineRule="auto"/>
              <w:rPr>
                <w:rFonts w:ascii="Calibri" w:hAnsi="Calibri" w:cs="Tahoma"/>
                <w:b/>
                <w:color w:val="000000"/>
                <w:sz w:val="22"/>
                <w:szCs w:val="22"/>
              </w:rPr>
            </w:pPr>
            <w:r w:rsidRPr="008B5095">
              <w:rPr>
                <w:rFonts w:ascii="Calibri" w:hAnsi="Calibri" w:cs="Tahoma"/>
                <w:b/>
                <w:color w:val="000000"/>
                <w:sz w:val="22"/>
                <w:szCs w:val="22"/>
              </w:rPr>
              <w:t>Υπεύθυνος Επικοινωνίας</w:t>
            </w:r>
          </w:p>
        </w:tc>
        <w:tc>
          <w:tcPr>
            <w:tcW w:w="7042" w:type="dxa"/>
            <w:tcBorders>
              <w:top w:val="single" w:sz="4" w:space="0" w:color="auto"/>
              <w:left w:val="single" w:sz="4" w:space="0" w:color="auto"/>
              <w:bottom w:val="single" w:sz="4" w:space="0" w:color="auto"/>
              <w:right w:val="single" w:sz="4" w:space="0" w:color="auto"/>
            </w:tcBorders>
            <w:shd w:val="clear" w:color="auto" w:fill="auto"/>
            <w:vAlign w:val="center"/>
          </w:tcPr>
          <w:p w:rsidR="00DF6216" w:rsidRPr="008B5095" w:rsidRDefault="00DF6216" w:rsidP="000303C3">
            <w:pPr>
              <w:spacing w:before="100" w:beforeAutospacing="1" w:after="100" w:afterAutospacing="1" w:line="276" w:lineRule="auto"/>
              <w:rPr>
                <w:rFonts w:ascii="Calibri" w:hAnsi="Calibri" w:cs="Tahoma"/>
                <w:color w:val="000000"/>
                <w:sz w:val="22"/>
                <w:szCs w:val="22"/>
              </w:rPr>
            </w:pPr>
          </w:p>
        </w:tc>
      </w:tr>
    </w:tbl>
    <w:p w:rsidR="00DF6216" w:rsidRPr="008B5095" w:rsidRDefault="00DF6216" w:rsidP="00DF6216">
      <w:pPr>
        <w:rPr>
          <w:rFonts w:asciiTheme="minorHAnsi" w:hAnsiTheme="minorHAnsi"/>
          <w:sz w:val="22"/>
          <w:szCs w:val="22"/>
        </w:rPr>
      </w:pPr>
      <w:r w:rsidRPr="008B5095">
        <w:rPr>
          <w:rFonts w:asciiTheme="minorHAnsi" w:hAnsiTheme="minorHAnsi"/>
          <w:sz w:val="22"/>
          <w:szCs w:val="22"/>
        </w:rPr>
        <w:fldChar w:fldCharType="begin"/>
      </w:r>
      <w:r w:rsidRPr="008B5095">
        <w:rPr>
          <w:rFonts w:asciiTheme="minorHAnsi" w:hAnsiTheme="minorHAnsi"/>
          <w:sz w:val="22"/>
          <w:szCs w:val="22"/>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8B5095">
        <w:rPr>
          <w:rFonts w:asciiTheme="minorHAnsi" w:hAnsiTheme="minorHAnsi"/>
          <w:sz w:val="22"/>
          <w:szCs w:val="22"/>
        </w:rPr>
        <w:fldChar w:fldCharType="separate"/>
      </w:r>
    </w:p>
    <w:p w:rsidR="00DF6216" w:rsidRDefault="00DF6216" w:rsidP="00DF6216">
      <w:pPr>
        <w:jc w:val="center"/>
      </w:pPr>
      <w:r w:rsidRPr="008B5095">
        <w:rPr>
          <w:rFonts w:asciiTheme="minorHAnsi" w:hAnsiTheme="minorHAnsi"/>
          <w:sz w:val="22"/>
          <w:szCs w:val="22"/>
        </w:rPr>
        <w:fldChar w:fldCharType="end"/>
      </w:r>
    </w:p>
    <w:tbl>
      <w:tblPr>
        <w:tblStyle w:val="af5"/>
        <w:tblW w:w="10207" w:type="dxa"/>
        <w:tblInd w:w="-289" w:type="dxa"/>
        <w:tblLook w:val="04A0" w:firstRow="1" w:lastRow="0" w:firstColumn="1" w:lastColumn="0" w:noHBand="0" w:noVBand="1"/>
      </w:tblPr>
      <w:tblGrid>
        <w:gridCol w:w="546"/>
        <w:gridCol w:w="1643"/>
        <w:gridCol w:w="1153"/>
        <w:gridCol w:w="3062"/>
        <w:gridCol w:w="1251"/>
        <w:gridCol w:w="1224"/>
        <w:gridCol w:w="1328"/>
      </w:tblGrid>
      <w:tr w:rsidR="00D51145" w:rsidTr="003471E1">
        <w:trPr>
          <w:trHeight w:val="1151"/>
        </w:trPr>
        <w:tc>
          <w:tcPr>
            <w:tcW w:w="546" w:type="dxa"/>
            <w:shd w:val="clear" w:color="auto" w:fill="auto"/>
            <w:vAlign w:val="center"/>
          </w:tcPr>
          <w:p w:rsidR="00D51145" w:rsidRPr="00F05F7F" w:rsidRDefault="00D51145" w:rsidP="00DF6216">
            <w:pPr>
              <w:jc w:val="center"/>
              <w:rPr>
                <w:rFonts w:asciiTheme="minorHAnsi" w:hAnsiTheme="minorHAnsi" w:cstheme="minorHAnsi"/>
                <w:b/>
                <w:bCs/>
                <w:color w:val="000000"/>
                <w:sz w:val="20"/>
                <w:szCs w:val="20"/>
              </w:rPr>
            </w:pPr>
            <w:r w:rsidRPr="00F05F7F">
              <w:rPr>
                <w:rFonts w:asciiTheme="minorHAnsi" w:hAnsiTheme="minorHAnsi" w:cstheme="minorHAnsi"/>
                <w:b/>
                <w:bCs/>
                <w:color w:val="000000"/>
                <w:sz w:val="20"/>
                <w:szCs w:val="20"/>
              </w:rPr>
              <w:t>A/A</w:t>
            </w:r>
          </w:p>
        </w:tc>
        <w:tc>
          <w:tcPr>
            <w:tcW w:w="1643" w:type="dxa"/>
            <w:shd w:val="clear" w:color="auto" w:fill="auto"/>
            <w:vAlign w:val="center"/>
          </w:tcPr>
          <w:p w:rsidR="00D51145" w:rsidRPr="00F05F7F" w:rsidRDefault="00D51145" w:rsidP="00DF6216">
            <w:pPr>
              <w:jc w:val="center"/>
              <w:rPr>
                <w:rFonts w:asciiTheme="minorHAnsi" w:hAnsiTheme="minorHAnsi" w:cstheme="minorHAnsi"/>
                <w:b/>
                <w:bCs/>
                <w:color w:val="000000"/>
                <w:sz w:val="20"/>
                <w:szCs w:val="20"/>
              </w:rPr>
            </w:pPr>
            <w:r w:rsidRPr="00F05F7F">
              <w:rPr>
                <w:rFonts w:asciiTheme="minorHAnsi" w:hAnsiTheme="minorHAnsi" w:cstheme="minorHAnsi"/>
                <w:b/>
                <w:bCs/>
                <w:color w:val="000000"/>
                <w:sz w:val="20"/>
                <w:szCs w:val="20"/>
              </w:rPr>
              <w:t>ΠΕΡΙΓΡΑΦΗ</w:t>
            </w:r>
          </w:p>
        </w:tc>
        <w:tc>
          <w:tcPr>
            <w:tcW w:w="1153" w:type="dxa"/>
            <w:vAlign w:val="center"/>
          </w:tcPr>
          <w:p w:rsidR="00D51145" w:rsidRPr="00F05F7F" w:rsidRDefault="00D51145" w:rsidP="00DF6216">
            <w:pPr>
              <w:jc w:val="center"/>
              <w:rPr>
                <w:rFonts w:asciiTheme="minorHAnsi" w:hAnsiTheme="minorHAnsi" w:cstheme="minorHAnsi"/>
                <w:b/>
                <w:sz w:val="20"/>
                <w:szCs w:val="20"/>
              </w:rPr>
            </w:pPr>
            <w:r w:rsidRPr="00F05F7F">
              <w:rPr>
                <w:rFonts w:asciiTheme="minorHAnsi" w:hAnsiTheme="minorHAnsi" w:cstheme="minorHAnsi"/>
                <w:b/>
                <w:sz w:val="20"/>
                <w:szCs w:val="20"/>
              </w:rPr>
              <w:t>ΠΟΣΟΤΗΤΑ</w:t>
            </w:r>
          </w:p>
        </w:tc>
        <w:tc>
          <w:tcPr>
            <w:tcW w:w="3062" w:type="dxa"/>
            <w:vAlign w:val="center"/>
          </w:tcPr>
          <w:p w:rsidR="00D51145" w:rsidRPr="00F05F7F" w:rsidRDefault="00D51145" w:rsidP="00DF6216">
            <w:pPr>
              <w:jc w:val="center"/>
              <w:rPr>
                <w:rFonts w:asciiTheme="minorHAnsi" w:hAnsiTheme="minorHAnsi" w:cstheme="minorHAnsi"/>
                <w:b/>
                <w:bCs/>
                <w:sz w:val="20"/>
                <w:szCs w:val="20"/>
              </w:rPr>
            </w:pPr>
            <w:r>
              <w:rPr>
                <w:rFonts w:asciiTheme="minorHAnsi" w:hAnsiTheme="minorHAnsi" w:cstheme="minorHAnsi"/>
                <w:b/>
                <w:bCs/>
                <w:sz w:val="20"/>
                <w:szCs w:val="20"/>
              </w:rPr>
              <w:t>ΧΗΜΙΚΕΣ ΥΠΗΡΕΣΙΕΣ</w:t>
            </w:r>
          </w:p>
        </w:tc>
        <w:tc>
          <w:tcPr>
            <w:tcW w:w="1251" w:type="dxa"/>
            <w:shd w:val="clear" w:color="auto" w:fill="auto"/>
            <w:vAlign w:val="center"/>
          </w:tcPr>
          <w:p w:rsidR="00D51145" w:rsidRPr="00F05F7F" w:rsidRDefault="00D51145" w:rsidP="00DF6216">
            <w:pPr>
              <w:jc w:val="center"/>
              <w:rPr>
                <w:rFonts w:asciiTheme="minorHAnsi" w:hAnsiTheme="minorHAnsi" w:cstheme="minorHAnsi"/>
                <w:b/>
                <w:bCs/>
                <w:sz w:val="20"/>
                <w:szCs w:val="20"/>
              </w:rPr>
            </w:pPr>
            <w:r w:rsidRPr="00F05F7F">
              <w:rPr>
                <w:rFonts w:asciiTheme="minorHAnsi" w:hAnsiTheme="minorHAnsi" w:cstheme="minorHAnsi"/>
                <w:b/>
                <w:bCs/>
                <w:sz w:val="20"/>
                <w:szCs w:val="20"/>
              </w:rPr>
              <w:t>ΤΙΜΗ ΑΝΑ ΤΕΜΑΧΙΟ</w:t>
            </w:r>
          </w:p>
          <w:p w:rsidR="00D51145" w:rsidRPr="00F05F7F" w:rsidRDefault="00D51145" w:rsidP="00DF6216">
            <w:pPr>
              <w:jc w:val="center"/>
              <w:rPr>
                <w:rFonts w:asciiTheme="minorHAnsi" w:hAnsiTheme="minorHAnsi" w:cstheme="minorHAnsi"/>
                <w:b/>
                <w:bCs/>
                <w:sz w:val="20"/>
                <w:szCs w:val="20"/>
              </w:rPr>
            </w:pPr>
            <w:r w:rsidRPr="00F05F7F">
              <w:rPr>
                <w:rFonts w:asciiTheme="minorHAnsi" w:hAnsiTheme="minorHAnsi" w:cstheme="minorHAnsi"/>
                <w:b/>
                <w:bCs/>
                <w:sz w:val="20"/>
                <w:szCs w:val="20"/>
              </w:rPr>
              <w:t>(ΧΩΡΙΣ ΦΠΑ)</w:t>
            </w:r>
          </w:p>
        </w:tc>
        <w:tc>
          <w:tcPr>
            <w:tcW w:w="1224" w:type="dxa"/>
            <w:shd w:val="clear" w:color="auto" w:fill="auto"/>
            <w:vAlign w:val="center"/>
          </w:tcPr>
          <w:p w:rsidR="00D51145" w:rsidRPr="00F05F7F" w:rsidRDefault="00D51145" w:rsidP="00F05F7F">
            <w:pPr>
              <w:jc w:val="center"/>
              <w:rPr>
                <w:rFonts w:asciiTheme="minorHAnsi" w:hAnsiTheme="minorHAnsi" w:cstheme="minorHAnsi"/>
                <w:b/>
                <w:bCs/>
                <w:sz w:val="20"/>
                <w:szCs w:val="20"/>
              </w:rPr>
            </w:pPr>
            <w:r w:rsidRPr="00F05F7F">
              <w:rPr>
                <w:rFonts w:asciiTheme="minorHAnsi" w:hAnsiTheme="minorHAnsi" w:cstheme="minorHAnsi"/>
                <w:b/>
                <w:bCs/>
                <w:sz w:val="20"/>
                <w:szCs w:val="20"/>
              </w:rPr>
              <w:t>ΣΥΝΟΛΙΚΗ ΤΙΜΗ (ΧΩΡΙΣ ΦΠΑ)</w:t>
            </w:r>
          </w:p>
        </w:tc>
        <w:tc>
          <w:tcPr>
            <w:tcW w:w="1328" w:type="dxa"/>
            <w:shd w:val="clear" w:color="auto" w:fill="auto"/>
            <w:vAlign w:val="center"/>
          </w:tcPr>
          <w:p w:rsidR="00D51145" w:rsidRPr="00F05F7F" w:rsidRDefault="00D51145" w:rsidP="00F05F7F">
            <w:pPr>
              <w:jc w:val="center"/>
              <w:rPr>
                <w:rFonts w:asciiTheme="minorHAnsi" w:hAnsiTheme="minorHAnsi" w:cstheme="minorHAnsi"/>
                <w:b/>
                <w:bCs/>
                <w:sz w:val="20"/>
                <w:szCs w:val="20"/>
              </w:rPr>
            </w:pPr>
            <w:r w:rsidRPr="00F05F7F">
              <w:rPr>
                <w:rFonts w:asciiTheme="minorHAnsi" w:hAnsiTheme="minorHAnsi" w:cstheme="minorHAnsi"/>
                <w:b/>
                <w:bCs/>
                <w:sz w:val="20"/>
                <w:szCs w:val="20"/>
              </w:rPr>
              <w:t>ΣΥΝΟΛΙΚΗ ΤΙΜΗ  (ΜΕ ΦΠΑ)</w:t>
            </w:r>
          </w:p>
        </w:tc>
      </w:tr>
      <w:tr w:rsidR="00D51145" w:rsidTr="003471E1">
        <w:trPr>
          <w:trHeight w:val="415"/>
        </w:trPr>
        <w:tc>
          <w:tcPr>
            <w:tcW w:w="546" w:type="dxa"/>
            <w:vAlign w:val="center"/>
          </w:tcPr>
          <w:p w:rsidR="00D51145" w:rsidRPr="008B5095" w:rsidRDefault="00D51145" w:rsidP="00521E8C">
            <w:pPr>
              <w:jc w:val="center"/>
              <w:rPr>
                <w:rFonts w:asciiTheme="minorHAnsi" w:hAnsiTheme="minorHAnsi" w:cstheme="minorHAnsi"/>
                <w:sz w:val="20"/>
                <w:szCs w:val="20"/>
              </w:rPr>
            </w:pPr>
            <w:r>
              <w:rPr>
                <w:rFonts w:asciiTheme="minorHAnsi" w:hAnsiTheme="minorHAnsi" w:cstheme="minorHAnsi"/>
                <w:sz w:val="20"/>
                <w:szCs w:val="20"/>
              </w:rPr>
              <w:t>1</w:t>
            </w:r>
          </w:p>
        </w:tc>
        <w:tc>
          <w:tcPr>
            <w:tcW w:w="1643" w:type="dxa"/>
            <w:vAlign w:val="center"/>
          </w:tcPr>
          <w:p w:rsidR="00D51145" w:rsidRPr="00DF6216" w:rsidRDefault="00D51145" w:rsidP="00521E8C">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εργασίας τροχήλατο</w:t>
            </w:r>
          </w:p>
        </w:tc>
        <w:tc>
          <w:tcPr>
            <w:tcW w:w="1153" w:type="dxa"/>
            <w:vAlign w:val="center"/>
          </w:tcPr>
          <w:p w:rsidR="00D51145" w:rsidRPr="00DF6216" w:rsidRDefault="00D51145" w:rsidP="00521E8C">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151</w:t>
            </w:r>
          </w:p>
        </w:tc>
        <w:tc>
          <w:tcPr>
            <w:tcW w:w="3062" w:type="dxa"/>
            <w:vAlign w:val="center"/>
          </w:tcPr>
          <w:p w:rsidR="00D51145" w:rsidRPr="000303C3" w:rsidRDefault="00D51145" w:rsidP="00D51145">
            <w:pPr>
              <w:pStyle w:val="a3"/>
              <w:numPr>
                <w:ilvl w:val="0"/>
                <w:numId w:val="35"/>
              </w:numPr>
              <w:ind w:left="307" w:hanging="284"/>
              <w:rPr>
                <w:rFonts w:asciiTheme="minorHAnsi" w:hAnsiTheme="minorHAnsi" w:cstheme="minorHAnsi"/>
                <w:sz w:val="16"/>
                <w:szCs w:val="16"/>
              </w:rPr>
            </w:pPr>
            <w:r w:rsidRPr="000303C3">
              <w:rPr>
                <w:rFonts w:asciiTheme="minorHAnsi" w:hAnsiTheme="minorHAnsi" w:cstheme="minorHAnsi"/>
                <w:sz w:val="16"/>
                <w:szCs w:val="16"/>
              </w:rPr>
              <w:t>Α’ ΧΥ  ΑΘΗΝΩΝ-ΤΜΗΜΑ Β (8)</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Α’ ΧΥ  ΑΘΗΝΩΝ-ΤΜΗΜΑ Δ (3)</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Α (3)</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Β (2)</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Β’ ΧΥ  ΑΘΗΝΩΝ-ΤΜΗΜΑ Γ (10)</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Γ’ ΧΥ  ΑΘΗΝΩΝ</w:t>
            </w:r>
            <w:r w:rsidRPr="000303C3">
              <w:rPr>
                <w:rFonts w:asciiTheme="minorHAnsi" w:hAnsiTheme="minorHAnsi" w:cstheme="minorHAnsi"/>
                <w:sz w:val="16"/>
                <w:szCs w:val="16"/>
                <w:lang w:val="en-US"/>
              </w:rPr>
              <w:t xml:space="preserve"> (5)</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Δ/ΝΣΗ ΣΧΕΔΙΑΣΜΟΥ ΚΑΙ ΥΠΟΣΤΗΡΙΞΗΣ ΕΡΓΑΣΤΗΡΙΩΝ (</w:t>
            </w:r>
            <w:r>
              <w:rPr>
                <w:rFonts w:asciiTheme="minorHAnsi" w:hAnsiTheme="minorHAnsi" w:cstheme="minorHAnsi"/>
                <w:sz w:val="16"/>
                <w:szCs w:val="16"/>
              </w:rPr>
              <w:t>22</w:t>
            </w:r>
            <w:r w:rsidRPr="000303C3">
              <w:rPr>
                <w:rFonts w:asciiTheme="minorHAnsi" w:hAnsiTheme="minorHAnsi" w:cstheme="minorHAnsi"/>
                <w:sz w:val="16"/>
                <w:szCs w:val="16"/>
              </w:rPr>
              <w:t>)</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ΜΕΤΡΟΛΟΓΙΑΣ</w:t>
            </w:r>
            <w:r w:rsidRPr="000303C3">
              <w:rPr>
                <w:rFonts w:asciiTheme="minorHAnsi" w:hAnsiTheme="minorHAnsi" w:cstheme="minorHAnsi"/>
                <w:sz w:val="16"/>
                <w:szCs w:val="16"/>
                <w:lang w:val="en-US"/>
              </w:rPr>
              <w:t xml:space="preserve"> (2)</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ΠΕΙΡΑΙΑ-ΤΜΗΜΑΤΑ Α, Β,Γ (2</w:t>
            </w:r>
            <w:r>
              <w:rPr>
                <w:rFonts w:asciiTheme="minorHAnsi" w:hAnsiTheme="minorHAnsi" w:cstheme="minorHAnsi"/>
                <w:sz w:val="16"/>
                <w:szCs w:val="16"/>
              </w:rPr>
              <w:t>3</w:t>
            </w:r>
            <w:r w:rsidRPr="000303C3">
              <w:rPr>
                <w:rFonts w:asciiTheme="minorHAnsi" w:hAnsiTheme="minorHAnsi" w:cstheme="minorHAnsi"/>
                <w:sz w:val="16"/>
                <w:szCs w:val="16"/>
              </w:rPr>
              <w:t>)</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ΕΛΕΥΣΙΝΑΣ</w:t>
            </w:r>
            <w:r w:rsidRPr="000303C3">
              <w:rPr>
                <w:rFonts w:asciiTheme="minorHAnsi" w:hAnsiTheme="minorHAnsi" w:cstheme="minorHAnsi"/>
                <w:sz w:val="16"/>
                <w:szCs w:val="16"/>
                <w:lang w:val="en-US"/>
              </w:rPr>
              <w:t xml:space="preserve"> (4)</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ΑΙΓΑΙΟΥ-ΤΜΗΜΑ ΧΥ  ΜΥΤΙΛΗΝΗΣ (2)</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ΑΙΓΑΙΟΥ-ΤΜΗΜΑ ΧΥ  ΡΟΔΟΥ (5)</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ΑΙΓΑΙΟΥ -ΑΥΤ. ΓΡΑΦΕΙΟ ΧΥ ΣAMOY (3)</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-ΑΥΤ. ΓΡΑΦΕΙΟ ΧΥ ΞΑΝΘΗΣ</w:t>
            </w:r>
            <w:r w:rsidRPr="000303C3">
              <w:rPr>
                <w:rFonts w:asciiTheme="minorHAnsi" w:hAnsiTheme="minorHAnsi" w:cstheme="minorHAnsi"/>
                <w:sz w:val="16"/>
                <w:szCs w:val="16"/>
                <w:lang w:val="en-US"/>
              </w:rPr>
              <w:t xml:space="preserve"> (4)</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ΑΛΕΞΑΝΔΡΟΥΠΟΛΗΣ (4)</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ΚΑΒΑΛΑΣ (4)</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ΣΕΡΡΩΝ (3)</w:t>
            </w:r>
          </w:p>
          <w:p w:rsidR="00D51145" w:rsidRPr="00C878D9"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ΗΠΕΙΡΟΥ-ΔΥΤ. ΜΑΚΕΔΟΝΙΑΣ</w:t>
            </w:r>
            <w:r w:rsidRPr="000303C3">
              <w:rPr>
                <w:rFonts w:asciiTheme="minorHAnsi" w:hAnsiTheme="minorHAnsi" w:cstheme="minorHAnsi"/>
                <w:sz w:val="16"/>
                <w:szCs w:val="16"/>
                <w:lang w:val="en-US"/>
              </w:rPr>
              <w:t xml:space="preserve"> (</w:t>
            </w:r>
            <w:r>
              <w:rPr>
                <w:rFonts w:asciiTheme="minorHAnsi" w:hAnsiTheme="minorHAnsi" w:cstheme="minorHAnsi"/>
                <w:sz w:val="16"/>
                <w:szCs w:val="16"/>
              </w:rPr>
              <w:t>5</w:t>
            </w:r>
            <w:r w:rsidRPr="000303C3">
              <w:rPr>
                <w:rFonts w:asciiTheme="minorHAnsi" w:hAnsiTheme="minorHAnsi" w:cstheme="minorHAnsi"/>
                <w:sz w:val="16"/>
                <w:szCs w:val="16"/>
                <w:lang w:val="en-US"/>
              </w:rPr>
              <w:t>)</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Pr>
                <w:rFonts w:asciiTheme="minorHAnsi" w:hAnsiTheme="minorHAnsi" w:cstheme="minorHAnsi"/>
                <w:sz w:val="16"/>
                <w:szCs w:val="16"/>
                <w:lang w:val="en-US"/>
              </w:rPr>
              <w:t>XY</w:t>
            </w:r>
            <w:r w:rsidRPr="00C878D9">
              <w:rPr>
                <w:rFonts w:asciiTheme="minorHAnsi" w:hAnsiTheme="minorHAnsi" w:cstheme="minorHAnsi"/>
                <w:sz w:val="16"/>
                <w:szCs w:val="16"/>
              </w:rPr>
              <w:t xml:space="preserve"> </w:t>
            </w:r>
            <w:r>
              <w:rPr>
                <w:rFonts w:asciiTheme="minorHAnsi" w:hAnsiTheme="minorHAnsi" w:cstheme="minorHAnsi"/>
                <w:sz w:val="16"/>
                <w:szCs w:val="16"/>
              </w:rPr>
              <w:t>ΚΕΝΤΡΙΚΗΣ ΜΑΚΕΔΟΝΙΑΣ (ΘΕΣ/ΝΙΚΗ) (10)</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ΛΑΡΙΣΑΣ</w:t>
            </w:r>
            <w:r w:rsidRPr="000303C3">
              <w:rPr>
                <w:rFonts w:asciiTheme="minorHAnsi" w:hAnsiTheme="minorHAnsi" w:cstheme="minorHAnsi"/>
                <w:sz w:val="16"/>
                <w:szCs w:val="16"/>
                <w:lang w:val="en-US"/>
              </w:rPr>
              <w:t xml:space="preserve"> (6)</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(6)</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 ΤΜΗΜΑ ΧΥ ΚΑΛΑΜΑΤΑΣ (3)</w:t>
            </w:r>
          </w:p>
          <w:p w:rsidR="00D51145" w:rsidRPr="000303C3" w:rsidRDefault="00D51145" w:rsidP="00D51145">
            <w:pPr>
              <w:pStyle w:val="a3"/>
              <w:numPr>
                <w:ilvl w:val="0"/>
                <w:numId w:val="35"/>
              </w:numPr>
              <w:ind w:left="314" w:hanging="283"/>
              <w:rPr>
                <w:rFonts w:asciiTheme="minorHAnsi" w:hAnsiTheme="minorHAnsi" w:cstheme="minorHAnsi"/>
                <w:sz w:val="16"/>
                <w:szCs w:val="16"/>
              </w:rPr>
            </w:pPr>
            <w:r w:rsidRPr="000303C3">
              <w:rPr>
                <w:rFonts w:asciiTheme="minorHAnsi" w:hAnsiTheme="minorHAnsi" w:cstheme="minorHAnsi"/>
                <w:sz w:val="16"/>
                <w:szCs w:val="16"/>
              </w:rPr>
              <w:t>ΧΥ ΠΕΛΟΠΟΝΝΗΣΟΥ- ΔΥΤΙΚΗΣ ΕΛΛΑΔΑΣ &amp; ΙΟΝΙΟΥ - ΤΜΗΜΑ ΧΥ ΚΕΡΚΥΡΑΣ (3)</w:t>
            </w:r>
          </w:p>
          <w:p w:rsidR="00D51145" w:rsidRPr="000303C3" w:rsidRDefault="00D51145" w:rsidP="00D51145">
            <w:pPr>
              <w:pStyle w:val="a3"/>
              <w:numPr>
                <w:ilvl w:val="0"/>
                <w:numId w:val="35"/>
              </w:numPr>
              <w:ind w:left="314" w:hanging="283"/>
              <w:rPr>
                <w:rFonts w:asciiTheme="minorHAnsi" w:eastAsiaTheme="minorHAnsi" w:hAnsiTheme="minorHAnsi" w:cs="Arial"/>
                <w:bCs/>
                <w:sz w:val="16"/>
                <w:szCs w:val="16"/>
                <w:lang w:eastAsia="en-US"/>
              </w:rPr>
            </w:pPr>
            <w:r w:rsidRPr="000303C3">
              <w:rPr>
                <w:rFonts w:asciiTheme="minorHAnsi" w:hAnsiTheme="minorHAnsi" w:cstheme="minorHAnsi"/>
                <w:sz w:val="16"/>
                <w:szCs w:val="16"/>
              </w:rPr>
              <w:t xml:space="preserve">ΧΥ ΠΕΛΟΠΟΝΝΗΣΟΥ- ΔΥΤΙΚΗΣ ΕΛΛΑΔΑΣ &amp; ΙΟΝΙΟΥ - ΤΜΗΜΑ ΧΥ ΚΟΡΙΝΘΟΥ (5) </w:t>
            </w:r>
          </w:p>
          <w:p w:rsidR="00D51145" w:rsidRPr="004A6978" w:rsidRDefault="00D51145" w:rsidP="00D51145">
            <w:pPr>
              <w:pStyle w:val="a3"/>
              <w:numPr>
                <w:ilvl w:val="0"/>
                <w:numId w:val="35"/>
              </w:numPr>
              <w:ind w:left="314" w:hanging="283"/>
              <w:rPr>
                <w:rFonts w:asciiTheme="minorHAnsi" w:eastAsiaTheme="minorHAnsi" w:hAnsiTheme="minorHAnsi" w:cs="Arial"/>
                <w:bCs/>
                <w:sz w:val="16"/>
                <w:szCs w:val="16"/>
                <w:lang w:eastAsia="en-US"/>
              </w:rPr>
            </w:pPr>
            <w:r w:rsidRPr="000303C3">
              <w:rPr>
                <w:rFonts w:asciiTheme="minorHAnsi" w:hAnsiTheme="minorHAnsi" w:cstheme="minorHAnsi"/>
                <w:sz w:val="16"/>
                <w:szCs w:val="16"/>
              </w:rPr>
              <w:t>ΧΥ ΠΕΛΟΠΟΝΝΗΣΟΥ- ΔΥΤΙΚΗΣ ΕΛΛΑΔΑΣ &amp; ΙΟΝΙΟΥ -ΑΥΤ. ΓΡΑΦΕΙΟ ΧΥ ΤΡΙΠΟΛΗΣ</w:t>
            </w:r>
            <w:r w:rsidRPr="000303C3">
              <w:rPr>
                <w:rFonts w:asciiTheme="minorHAnsi" w:hAnsiTheme="minorHAnsi" w:cstheme="minorHAnsi"/>
                <w:sz w:val="16"/>
                <w:szCs w:val="16"/>
                <w:lang w:val="en-US"/>
              </w:rPr>
              <w:t xml:space="preserve"> (1)</w:t>
            </w:r>
          </w:p>
          <w:p w:rsidR="003471E1" w:rsidRPr="003471E1" w:rsidRDefault="00D51145" w:rsidP="003471E1">
            <w:pPr>
              <w:pStyle w:val="a3"/>
              <w:numPr>
                <w:ilvl w:val="0"/>
                <w:numId w:val="35"/>
              </w:numPr>
              <w:ind w:left="314" w:hanging="283"/>
              <w:rPr>
                <w:rFonts w:asciiTheme="minorHAnsi" w:eastAsiaTheme="minorHAnsi" w:hAnsiTheme="minorHAnsi" w:cs="Arial"/>
                <w:bCs/>
                <w:sz w:val="16"/>
                <w:szCs w:val="16"/>
                <w:lang w:eastAsia="en-US"/>
              </w:rPr>
            </w:pPr>
            <w:r>
              <w:rPr>
                <w:rFonts w:asciiTheme="minorHAnsi" w:hAnsiTheme="minorHAnsi" w:cstheme="minorHAnsi"/>
                <w:sz w:val="16"/>
                <w:szCs w:val="16"/>
              </w:rPr>
              <w:t>Χ.Υ. ΛΙΒΑΔΕΙΑΣ (2)</w:t>
            </w:r>
            <w:r w:rsidR="003471E1">
              <w:rPr>
                <w:rFonts w:asciiTheme="minorHAnsi" w:hAnsiTheme="minorHAnsi" w:cstheme="minorHAnsi"/>
                <w:sz w:val="16"/>
                <w:szCs w:val="16"/>
              </w:rPr>
              <w:t xml:space="preserve"> </w:t>
            </w:r>
          </w:p>
          <w:p w:rsidR="00D51145" w:rsidRPr="003471E1" w:rsidRDefault="003471E1" w:rsidP="003471E1">
            <w:pPr>
              <w:pStyle w:val="a3"/>
              <w:numPr>
                <w:ilvl w:val="0"/>
                <w:numId w:val="35"/>
              </w:numPr>
              <w:ind w:left="314" w:hanging="283"/>
              <w:rPr>
                <w:rFonts w:asciiTheme="minorHAnsi" w:eastAsiaTheme="minorHAnsi" w:hAnsiTheme="minorHAnsi" w:cs="Arial"/>
                <w:bCs/>
                <w:sz w:val="16"/>
                <w:szCs w:val="16"/>
                <w:lang w:eastAsia="en-US"/>
              </w:rPr>
            </w:pPr>
            <w:r w:rsidRPr="003471E1">
              <w:rPr>
                <w:rFonts w:asciiTheme="minorHAnsi" w:hAnsiTheme="minorHAnsi" w:cstheme="minorHAnsi"/>
                <w:sz w:val="16"/>
                <w:szCs w:val="16"/>
              </w:rPr>
              <w:t>Χ</w:t>
            </w:r>
            <w:r w:rsidR="00D51145" w:rsidRPr="003471E1">
              <w:rPr>
                <w:rFonts w:asciiTheme="minorHAnsi" w:hAnsiTheme="minorHAnsi" w:cstheme="minorHAnsi"/>
                <w:sz w:val="16"/>
                <w:szCs w:val="16"/>
              </w:rPr>
              <w:t>.Υ. ΒΟΛΟΥ (3)</w:t>
            </w:r>
          </w:p>
        </w:tc>
        <w:tc>
          <w:tcPr>
            <w:tcW w:w="1251" w:type="dxa"/>
          </w:tcPr>
          <w:p w:rsidR="00D51145" w:rsidRPr="008B5095" w:rsidRDefault="00D51145" w:rsidP="00521E8C">
            <w:pPr>
              <w:jc w:val="center"/>
              <w:rPr>
                <w:rFonts w:asciiTheme="minorHAnsi" w:hAnsiTheme="minorHAnsi" w:cstheme="minorHAnsi"/>
                <w:sz w:val="20"/>
                <w:szCs w:val="20"/>
              </w:rPr>
            </w:pPr>
          </w:p>
        </w:tc>
        <w:tc>
          <w:tcPr>
            <w:tcW w:w="1224" w:type="dxa"/>
          </w:tcPr>
          <w:p w:rsidR="00D51145" w:rsidRPr="008B5095" w:rsidRDefault="00D51145" w:rsidP="00521E8C">
            <w:pPr>
              <w:jc w:val="center"/>
              <w:rPr>
                <w:rFonts w:asciiTheme="minorHAnsi" w:hAnsiTheme="minorHAnsi" w:cstheme="minorHAnsi"/>
                <w:sz w:val="20"/>
                <w:szCs w:val="20"/>
              </w:rPr>
            </w:pPr>
          </w:p>
        </w:tc>
        <w:tc>
          <w:tcPr>
            <w:tcW w:w="1328" w:type="dxa"/>
          </w:tcPr>
          <w:p w:rsidR="00D51145" w:rsidRPr="008B5095" w:rsidRDefault="00D51145" w:rsidP="00521E8C">
            <w:pPr>
              <w:jc w:val="center"/>
              <w:rPr>
                <w:rFonts w:asciiTheme="minorHAnsi" w:hAnsiTheme="minorHAnsi" w:cstheme="minorHAnsi"/>
                <w:sz w:val="20"/>
                <w:szCs w:val="20"/>
              </w:rPr>
            </w:pPr>
          </w:p>
        </w:tc>
      </w:tr>
      <w:tr w:rsidR="00D51145" w:rsidTr="003471E1">
        <w:trPr>
          <w:trHeight w:val="1199"/>
        </w:trPr>
        <w:tc>
          <w:tcPr>
            <w:tcW w:w="546" w:type="dxa"/>
            <w:vAlign w:val="center"/>
          </w:tcPr>
          <w:p w:rsidR="00D51145" w:rsidRPr="008B5095" w:rsidRDefault="00D51145" w:rsidP="00521E8C">
            <w:pPr>
              <w:jc w:val="center"/>
              <w:rPr>
                <w:rFonts w:asciiTheme="minorHAnsi" w:hAnsiTheme="minorHAnsi" w:cstheme="minorHAnsi"/>
                <w:sz w:val="20"/>
                <w:szCs w:val="20"/>
              </w:rPr>
            </w:pPr>
            <w:r>
              <w:rPr>
                <w:rFonts w:asciiTheme="minorHAnsi" w:hAnsiTheme="minorHAnsi" w:cstheme="minorHAnsi"/>
                <w:sz w:val="20"/>
                <w:szCs w:val="20"/>
              </w:rPr>
              <w:t>2</w:t>
            </w:r>
          </w:p>
        </w:tc>
        <w:tc>
          <w:tcPr>
            <w:tcW w:w="1643" w:type="dxa"/>
            <w:vAlign w:val="center"/>
          </w:tcPr>
          <w:p w:rsidR="00D51145" w:rsidRPr="00DF6216" w:rsidRDefault="00D51145" w:rsidP="00521E8C">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εργασίας τροχήλατο με υψηλή πλάτη</w:t>
            </w:r>
            <w:r>
              <w:rPr>
                <w:rFonts w:asciiTheme="minorHAnsi" w:eastAsiaTheme="minorHAnsi" w:hAnsiTheme="minorHAnsi" w:cs="Arial"/>
                <w:bCs/>
                <w:sz w:val="18"/>
                <w:szCs w:val="18"/>
                <w:lang w:eastAsia="en-US"/>
              </w:rPr>
              <w:t xml:space="preserve"> για αίθουσα συσκέψεων</w:t>
            </w:r>
          </w:p>
        </w:tc>
        <w:tc>
          <w:tcPr>
            <w:tcW w:w="1153" w:type="dxa"/>
            <w:vAlign w:val="center"/>
          </w:tcPr>
          <w:p w:rsidR="00D51145" w:rsidRPr="00DF6216" w:rsidRDefault="00D51145" w:rsidP="00521E8C">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25</w:t>
            </w:r>
          </w:p>
        </w:tc>
        <w:tc>
          <w:tcPr>
            <w:tcW w:w="3062" w:type="dxa"/>
            <w:vAlign w:val="center"/>
          </w:tcPr>
          <w:p w:rsidR="00D51145" w:rsidRPr="008B5095" w:rsidRDefault="003471E1" w:rsidP="003471E1">
            <w:pPr>
              <w:rPr>
                <w:rFonts w:asciiTheme="minorHAnsi" w:hAnsiTheme="minorHAnsi" w:cstheme="minorHAnsi"/>
                <w:sz w:val="20"/>
                <w:szCs w:val="20"/>
              </w:rPr>
            </w:pPr>
            <w:r w:rsidRPr="003471E1">
              <w:rPr>
                <w:rFonts w:asciiTheme="minorHAnsi" w:hAnsiTheme="minorHAnsi" w:cstheme="minorHAnsi"/>
                <w:sz w:val="20"/>
                <w:szCs w:val="20"/>
              </w:rPr>
              <w:t>Δ/ΝΣΗ ΣΧΕΔΙΑΣΜΟΥ ΚΑΙ ΥΠΟΣΤΗΡΙΞΗΣ ΕΡΓΑΣΤΗΡΙΩΝ</w:t>
            </w:r>
          </w:p>
        </w:tc>
        <w:tc>
          <w:tcPr>
            <w:tcW w:w="1251" w:type="dxa"/>
          </w:tcPr>
          <w:p w:rsidR="00D51145" w:rsidRPr="008B5095" w:rsidRDefault="00D51145" w:rsidP="00521E8C">
            <w:pPr>
              <w:jc w:val="center"/>
              <w:rPr>
                <w:rFonts w:asciiTheme="minorHAnsi" w:hAnsiTheme="minorHAnsi" w:cstheme="minorHAnsi"/>
                <w:sz w:val="20"/>
                <w:szCs w:val="20"/>
              </w:rPr>
            </w:pPr>
          </w:p>
        </w:tc>
        <w:tc>
          <w:tcPr>
            <w:tcW w:w="1224" w:type="dxa"/>
          </w:tcPr>
          <w:p w:rsidR="00D51145" w:rsidRPr="008B5095" w:rsidRDefault="00D51145" w:rsidP="00521E8C">
            <w:pPr>
              <w:jc w:val="center"/>
              <w:rPr>
                <w:rFonts w:asciiTheme="minorHAnsi" w:hAnsiTheme="minorHAnsi" w:cstheme="minorHAnsi"/>
                <w:sz w:val="20"/>
                <w:szCs w:val="20"/>
              </w:rPr>
            </w:pPr>
          </w:p>
        </w:tc>
        <w:tc>
          <w:tcPr>
            <w:tcW w:w="1328" w:type="dxa"/>
          </w:tcPr>
          <w:p w:rsidR="00D51145" w:rsidRPr="008B5095" w:rsidRDefault="00D51145" w:rsidP="00521E8C">
            <w:pPr>
              <w:jc w:val="center"/>
              <w:rPr>
                <w:rFonts w:asciiTheme="minorHAnsi" w:hAnsiTheme="minorHAnsi" w:cstheme="minorHAnsi"/>
                <w:sz w:val="20"/>
                <w:szCs w:val="20"/>
              </w:rPr>
            </w:pPr>
          </w:p>
        </w:tc>
      </w:tr>
      <w:tr w:rsidR="00D51145" w:rsidTr="003471E1">
        <w:trPr>
          <w:trHeight w:val="1199"/>
        </w:trPr>
        <w:tc>
          <w:tcPr>
            <w:tcW w:w="546" w:type="dxa"/>
            <w:vAlign w:val="center"/>
          </w:tcPr>
          <w:p w:rsidR="00D51145" w:rsidRPr="008B5095" w:rsidRDefault="00D51145" w:rsidP="00521E8C">
            <w:pPr>
              <w:jc w:val="center"/>
              <w:rPr>
                <w:rFonts w:asciiTheme="minorHAnsi" w:hAnsiTheme="minorHAnsi" w:cstheme="minorHAnsi"/>
                <w:sz w:val="20"/>
                <w:szCs w:val="20"/>
              </w:rPr>
            </w:pPr>
            <w:r>
              <w:rPr>
                <w:rFonts w:asciiTheme="minorHAnsi" w:hAnsiTheme="minorHAnsi" w:cstheme="minorHAnsi"/>
                <w:sz w:val="20"/>
                <w:szCs w:val="20"/>
              </w:rPr>
              <w:t>3</w:t>
            </w:r>
          </w:p>
        </w:tc>
        <w:tc>
          <w:tcPr>
            <w:tcW w:w="1643" w:type="dxa"/>
            <w:vAlign w:val="center"/>
          </w:tcPr>
          <w:p w:rsidR="00D51145" w:rsidRPr="00DF6216" w:rsidRDefault="00D51145" w:rsidP="00242FFA">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 xml:space="preserve">Κάθισμα εργασίας τροχήλατο </w:t>
            </w:r>
            <w:r>
              <w:rPr>
                <w:rFonts w:asciiTheme="minorHAnsi" w:eastAsiaTheme="minorHAnsi" w:hAnsiTheme="minorHAnsi" w:cs="Arial"/>
                <w:bCs/>
                <w:sz w:val="18"/>
                <w:szCs w:val="18"/>
                <w:lang w:eastAsia="en-US"/>
              </w:rPr>
              <w:t>δ</w:t>
            </w:r>
            <w:r w:rsidRPr="00DF6216">
              <w:rPr>
                <w:rFonts w:asciiTheme="minorHAnsi" w:eastAsiaTheme="minorHAnsi" w:hAnsiTheme="minorHAnsi" w:cs="Arial"/>
                <w:bCs/>
                <w:sz w:val="18"/>
                <w:szCs w:val="18"/>
                <w:lang w:eastAsia="en-US"/>
              </w:rPr>
              <w:t xml:space="preserve">ιευθυντικό </w:t>
            </w:r>
          </w:p>
        </w:tc>
        <w:tc>
          <w:tcPr>
            <w:tcW w:w="1153" w:type="dxa"/>
            <w:vAlign w:val="center"/>
          </w:tcPr>
          <w:p w:rsidR="00D51145" w:rsidRPr="00DF6216" w:rsidRDefault="00D51145" w:rsidP="00521E8C">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1</w:t>
            </w:r>
          </w:p>
        </w:tc>
        <w:tc>
          <w:tcPr>
            <w:tcW w:w="3062" w:type="dxa"/>
            <w:vAlign w:val="center"/>
          </w:tcPr>
          <w:p w:rsidR="00D51145" w:rsidRPr="008B5095" w:rsidRDefault="003471E1" w:rsidP="003471E1">
            <w:pPr>
              <w:rPr>
                <w:rFonts w:asciiTheme="minorHAnsi" w:hAnsiTheme="minorHAnsi" w:cstheme="minorHAnsi"/>
                <w:sz w:val="20"/>
                <w:szCs w:val="20"/>
              </w:rPr>
            </w:pPr>
            <w:r w:rsidRPr="003471E1">
              <w:rPr>
                <w:rFonts w:asciiTheme="minorHAnsi" w:hAnsiTheme="minorHAnsi" w:cstheme="minorHAnsi"/>
                <w:sz w:val="20"/>
                <w:szCs w:val="20"/>
              </w:rPr>
              <w:t>ΓΕΝΙΚΗ ΔΙΕΥΘΥΝΣΗ ΓΧΚ</w:t>
            </w:r>
          </w:p>
        </w:tc>
        <w:tc>
          <w:tcPr>
            <w:tcW w:w="1251" w:type="dxa"/>
          </w:tcPr>
          <w:p w:rsidR="00D51145" w:rsidRPr="008B5095" w:rsidRDefault="00D51145" w:rsidP="00521E8C">
            <w:pPr>
              <w:jc w:val="center"/>
              <w:rPr>
                <w:rFonts w:asciiTheme="minorHAnsi" w:hAnsiTheme="minorHAnsi" w:cstheme="minorHAnsi"/>
                <w:sz w:val="20"/>
                <w:szCs w:val="20"/>
              </w:rPr>
            </w:pPr>
          </w:p>
        </w:tc>
        <w:tc>
          <w:tcPr>
            <w:tcW w:w="1224" w:type="dxa"/>
          </w:tcPr>
          <w:p w:rsidR="00D51145" w:rsidRPr="008B5095" w:rsidRDefault="00D51145" w:rsidP="00521E8C">
            <w:pPr>
              <w:jc w:val="center"/>
              <w:rPr>
                <w:rFonts w:asciiTheme="minorHAnsi" w:hAnsiTheme="minorHAnsi" w:cstheme="minorHAnsi"/>
                <w:sz w:val="20"/>
                <w:szCs w:val="20"/>
              </w:rPr>
            </w:pPr>
          </w:p>
        </w:tc>
        <w:tc>
          <w:tcPr>
            <w:tcW w:w="1328" w:type="dxa"/>
          </w:tcPr>
          <w:p w:rsidR="00D51145" w:rsidRPr="008B5095" w:rsidRDefault="00D51145" w:rsidP="00521E8C">
            <w:pPr>
              <w:jc w:val="center"/>
              <w:rPr>
                <w:rFonts w:asciiTheme="minorHAnsi" w:hAnsiTheme="minorHAnsi" w:cstheme="minorHAnsi"/>
                <w:sz w:val="20"/>
                <w:szCs w:val="20"/>
              </w:rPr>
            </w:pPr>
          </w:p>
        </w:tc>
      </w:tr>
      <w:tr w:rsidR="003471E1" w:rsidTr="003471E1">
        <w:trPr>
          <w:trHeight w:val="406"/>
        </w:trPr>
        <w:tc>
          <w:tcPr>
            <w:tcW w:w="546" w:type="dxa"/>
            <w:vAlign w:val="center"/>
          </w:tcPr>
          <w:p w:rsidR="003471E1" w:rsidRPr="008B5095" w:rsidRDefault="003471E1" w:rsidP="003471E1">
            <w:pPr>
              <w:jc w:val="center"/>
              <w:rPr>
                <w:rFonts w:asciiTheme="minorHAnsi" w:hAnsiTheme="minorHAnsi" w:cstheme="minorHAnsi"/>
                <w:sz w:val="20"/>
                <w:szCs w:val="20"/>
              </w:rPr>
            </w:pPr>
            <w:r>
              <w:rPr>
                <w:rFonts w:asciiTheme="minorHAnsi" w:hAnsiTheme="minorHAnsi" w:cstheme="minorHAnsi"/>
                <w:sz w:val="20"/>
                <w:szCs w:val="20"/>
              </w:rPr>
              <w:t>4</w:t>
            </w:r>
          </w:p>
        </w:tc>
        <w:tc>
          <w:tcPr>
            <w:tcW w:w="1643" w:type="dxa"/>
            <w:vAlign w:val="center"/>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Επισκέπτη</w:t>
            </w:r>
          </w:p>
        </w:tc>
        <w:tc>
          <w:tcPr>
            <w:tcW w:w="1153" w:type="dxa"/>
            <w:vAlign w:val="center"/>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54</w:t>
            </w:r>
          </w:p>
        </w:tc>
        <w:tc>
          <w:tcPr>
            <w:tcW w:w="3062" w:type="dxa"/>
            <w:vAlign w:val="center"/>
          </w:tcPr>
          <w:p w:rsidR="003471E1" w:rsidRPr="000303C3" w:rsidRDefault="003471E1" w:rsidP="003471E1">
            <w:pPr>
              <w:numPr>
                <w:ilvl w:val="0"/>
                <w:numId w:val="36"/>
              </w:numPr>
              <w:ind w:left="238" w:hanging="238"/>
              <w:jc w:val="both"/>
              <w:rPr>
                <w:rFonts w:asciiTheme="minorHAnsi" w:hAnsiTheme="minorHAnsi" w:cstheme="minorHAnsi"/>
                <w:sz w:val="16"/>
                <w:szCs w:val="16"/>
              </w:rPr>
            </w:pPr>
            <w:r w:rsidRPr="000303C3">
              <w:rPr>
                <w:rFonts w:asciiTheme="minorHAnsi" w:hAnsiTheme="minorHAnsi" w:cstheme="minorHAnsi"/>
                <w:sz w:val="16"/>
                <w:szCs w:val="16"/>
              </w:rPr>
              <w:t>Α’ ΧΥ  ΑΘΗΝΩΝ-ΤΜΗΜΑ Α (10)</w:t>
            </w:r>
          </w:p>
          <w:p w:rsidR="003471E1" w:rsidRPr="000303C3" w:rsidRDefault="003471E1" w:rsidP="003471E1">
            <w:pPr>
              <w:numPr>
                <w:ilvl w:val="0"/>
                <w:numId w:val="36"/>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Α’ ΧΥ  ΑΘΗΝΩΝ-ΤΜΗΜΑ Δ (3)</w:t>
            </w:r>
          </w:p>
          <w:p w:rsidR="003471E1" w:rsidRPr="000303C3" w:rsidRDefault="003471E1" w:rsidP="003471E1">
            <w:pPr>
              <w:numPr>
                <w:ilvl w:val="0"/>
                <w:numId w:val="36"/>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Δ/ΝΣΗ ΣΧΕΔΙΑΣΜΟΥ ΚΑΙ ΥΠΟΣΤΗΡΙΞΗΣ ΕΡΓΑΣΤΗΡΙΩΝ (</w:t>
            </w:r>
            <w:r>
              <w:rPr>
                <w:rFonts w:asciiTheme="minorHAnsi" w:hAnsiTheme="minorHAnsi" w:cstheme="minorHAnsi"/>
                <w:sz w:val="16"/>
                <w:szCs w:val="16"/>
              </w:rPr>
              <w:t>13</w:t>
            </w:r>
            <w:r w:rsidRPr="000303C3">
              <w:rPr>
                <w:rFonts w:asciiTheme="minorHAnsi" w:hAnsiTheme="minorHAnsi" w:cstheme="minorHAnsi"/>
                <w:sz w:val="16"/>
                <w:szCs w:val="16"/>
              </w:rPr>
              <w:t>)</w:t>
            </w:r>
          </w:p>
          <w:p w:rsidR="003471E1" w:rsidRPr="000303C3" w:rsidRDefault="003471E1" w:rsidP="003471E1">
            <w:pPr>
              <w:numPr>
                <w:ilvl w:val="0"/>
                <w:numId w:val="36"/>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ΧΥ ΜΕΤΡΟΛΟΓΙΑΣ</w:t>
            </w:r>
            <w:r w:rsidRPr="000303C3">
              <w:rPr>
                <w:rFonts w:asciiTheme="minorHAnsi" w:hAnsiTheme="minorHAnsi" w:cstheme="minorHAnsi"/>
                <w:sz w:val="16"/>
                <w:szCs w:val="16"/>
                <w:lang w:val="en-US"/>
              </w:rPr>
              <w:t xml:space="preserve"> (4)</w:t>
            </w:r>
          </w:p>
          <w:p w:rsidR="003471E1" w:rsidRPr="000303C3" w:rsidRDefault="003471E1" w:rsidP="003471E1">
            <w:pPr>
              <w:numPr>
                <w:ilvl w:val="0"/>
                <w:numId w:val="36"/>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ΑΛΕΞΑΝΔΡΟΥΠΟΛΗΣ (</w:t>
            </w:r>
            <w:r>
              <w:rPr>
                <w:rFonts w:asciiTheme="minorHAnsi" w:hAnsiTheme="minorHAnsi" w:cstheme="minorHAnsi"/>
                <w:sz w:val="16"/>
                <w:szCs w:val="16"/>
              </w:rPr>
              <w:t>4</w:t>
            </w:r>
            <w:r w:rsidRPr="000303C3">
              <w:rPr>
                <w:rFonts w:asciiTheme="minorHAnsi" w:hAnsiTheme="minorHAnsi" w:cstheme="minorHAnsi"/>
                <w:sz w:val="16"/>
                <w:szCs w:val="16"/>
              </w:rPr>
              <w:t>)</w:t>
            </w:r>
          </w:p>
          <w:p w:rsidR="003471E1" w:rsidRDefault="003471E1" w:rsidP="003471E1">
            <w:pPr>
              <w:numPr>
                <w:ilvl w:val="0"/>
                <w:numId w:val="36"/>
              </w:numPr>
              <w:ind w:left="172" w:hanging="141"/>
              <w:jc w:val="both"/>
              <w:rPr>
                <w:rFonts w:asciiTheme="minorHAnsi" w:hAnsiTheme="minorHAnsi" w:cstheme="minorHAnsi"/>
                <w:sz w:val="16"/>
                <w:szCs w:val="16"/>
              </w:rPr>
            </w:pPr>
            <w:r w:rsidRPr="000303C3">
              <w:rPr>
                <w:rFonts w:asciiTheme="minorHAnsi" w:hAnsiTheme="minorHAnsi" w:cstheme="minorHAnsi"/>
                <w:sz w:val="16"/>
                <w:szCs w:val="16"/>
              </w:rPr>
              <w:t>ΧΥ ΑΝΑΤΟΛΙΚΗΣ ΜΑΚΕΔΟΝΙΑΣ -ΘΡΑΚΗΣ- ΤΜΗΜΑ ΧΥ ΣΕΡΡΩΝ (</w:t>
            </w:r>
            <w:r>
              <w:rPr>
                <w:rFonts w:asciiTheme="minorHAnsi" w:hAnsiTheme="minorHAnsi" w:cstheme="minorHAnsi"/>
                <w:sz w:val="16"/>
                <w:szCs w:val="16"/>
              </w:rPr>
              <w:t>4</w:t>
            </w:r>
            <w:r w:rsidRPr="000303C3">
              <w:rPr>
                <w:rFonts w:asciiTheme="minorHAnsi" w:hAnsiTheme="minorHAnsi" w:cstheme="minorHAnsi"/>
                <w:sz w:val="16"/>
                <w:szCs w:val="16"/>
              </w:rPr>
              <w:t>)</w:t>
            </w:r>
            <w:r>
              <w:rPr>
                <w:rFonts w:asciiTheme="minorHAnsi" w:hAnsiTheme="minorHAnsi" w:cstheme="minorHAnsi"/>
                <w:sz w:val="16"/>
                <w:szCs w:val="16"/>
              </w:rPr>
              <w:t xml:space="preserve"> </w:t>
            </w:r>
          </w:p>
          <w:p w:rsidR="003471E1" w:rsidRDefault="003471E1" w:rsidP="003471E1">
            <w:pPr>
              <w:numPr>
                <w:ilvl w:val="0"/>
                <w:numId w:val="36"/>
              </w:numPr>
              <w:ind w:left="172" w:hanging="141"/>
              <w:jc w:val="both"/>
              <w:rPr>
                <w:rFonts w:asciiTheme="minorHAnsi" w:hAnsiTheme="minorHAnsi" w:cstheme="minorHAnsi"/>
                <w:sz w:val="16"/>
                <w:szCs w:val="16"/>
              </w:rPr>
            </w:pPr>
            <w:r>
              <w:rPr>
                <w:rFonts w:asciiTheme="minorHAnsi" w:hAnsiTheme="minorHAnsi" w:cstheme="minorHAnsi"/>
                <w:sz w:val="16"/>
                <w:szCs w:val="16"/>
              </w:rPr>
              <w:t>ΧΥ ΚΕΝΤΡΙΚΗΣ ΜΑΚΕΔΟΝΙΑΣ (ΘΕΣ/ΝΙΚΗ) (8)</w:t>
            </w:r>
          </w:p>
          <w:p w:rsidR="003471E1" w:rsidRDefault="003471E1" w:rsidP="003471E1">
            <w:pPr>
              <w:numPr>
                <w:ilvl w:val="0"/>
                <w:numId w:val="36"/>
              </w:numPr>
              <w:ind w:left="172" w:hanging="141"/>
              <w:jc w:val="both"/>
              <w:rPr>
                <w:rFonts w:asciiTheme="minorHAnsi" w:hAnsiTheme="minorHAnsi" w:cstheme="minorHAnsi"/>
                <w:sz w:val="16"/>
                <w:szCs w:val="16"/>
              </w:rPr>
            </w:pPr>
            <w:r w:rsidRPr="008B27E3">
              <w:rPr>
                <w:rFonts w:asciiTheme="minorHAnsi" w:hAnsiTheme="minorHAnsi" w:cstheme="minorHAnsi"/>
                <w:sz w:val="16"/>
                <w:szCs w:val="16"/>
              </w:rPr>
              <w:t>ΧΥ ΛΑΡΙΣΑΣ</w:t>
            </w:r>
            <w:r w:rsidRPr="008B27E3">
              <w:rPr>
                <w:rFonts w:asciiTheme="minorHAnsi" w:hAnsiTheme="minorHAnsi" w:cstheme="minorHAnsi"/>
                <w:sz w:val="16"/>
                <w:szCs w:val="16"/>
                <w:lang w:val="en-US"/>
              </w:rPr>
              <w:t xml:space="preserve"> (</w:t>
            </w:r>
            <w:r>
              <w:rPr>
                <w:rFonts w:asciiTheme="minorHAnsi" w:hAnsiTheme="minorHAnsi" w:cstheme="minorHAnsi"/>
                <w:sz w:val="16"/>
                <w:szCs w:val="16"/>
              </w:rPr>
              <w:t>3</w:t>
            </w:r>
            <w:r w:rsidRPr="008B27E3">
              <w:rPr>
                <w:rFonts w:asciiTheme="minorHAnsi" w:hAnsiTheme="minorHAnsi" w:cstheme="minorHAnsi"/>
                <w:sz w:val="16"/>
                <w:szCs w:val="16"/>
                <w:lang w:val="en-US"/>
              </w:rPr>
              <w:t>)</w:t>
            </w:r>
            <w:r w:rsidRPr="008B27E3">
              <w:rPr>
                <w:rFonts w:asciiTheme="minorHAnsi" w:hAnsiTheme="minorHAnsi" w:cstheme="minorHAnsi"/>
                <w:sz w:val="16"/>
                <w:szCs w:val="16"/>
              </w:rPr>
              <w:t xml:space="preserve"> </w:t>
            </w:r>
          </w:p>
          <w:p w:rsidR="003471E1" w:rsidRDefault="003471E1" w:rsidP="003471E1">
            <w:pPr>
              <w:numPr>
                <w:ilvl w:val="0"/>
                <w:numId w:val="36"/>
              </w:numPr>
              <w:ind w:left="172" w:hanging="141"/>
              <w:jc w:val="both"/>
              <w:rPr>
                <w:rFonts w:asciiTheme="minorHAnsi" w:hAnsiTheme="minorHAnsi" w:cstheme="minorHAnsi"/>
                <w:sz w:val="16"/>
                <w:szCs w:val="16"/>
              </w:rPr>
            </w:pPr>
            <w:r w:rsidRPr="008B27E3">
              <w:rPr>
                <w:rFonts w:asciiTheme="minorHAnsi" w:hAnsiTheme="minorHAnsi" w:cstheme="minorHAnsi"/>
                <w:sz w:val="16"/>
                <w:szCs w:val="16"/>
              </w:rPr>
              <w:t>ΧΥ ΠΕΛΟΠΟΝΝΗΣΟΥ- ΔΥΤΙΚΗΣ ΕΛΛΑΔΑΣ &amp; ΙΟΝΙΟΥ -ΑΥΤ. ΓΡΑΦΕΙΟ ΧΥ ΤΡΙΠΟΛΗΣ (2)</w:t>
            </w:r>
          </w:p>
          <w:p w:rsidR="003471E1" w:rsidRPr="004A6978" w:rsidRDefault="003471E1" w:rsidP="003471E1">
            <w:pPr>
              <w:numPr>
                <w:ilvl w:val="0"/>
                <w:numId w:val="36"/>
              </w:numPr>
              <w:ind w:left="172" w:hanging="141"/>
              <w:jc w:val="both"/>
              <w:rPr>
                <w:rFonts w:asciiTheme="minorHAnsi" w:hAnsiTheme="minorHAnsi" w:cstheme="minorHAnsi"/>
                <w:sz w:val="16"/>
                <w:szCs w:val="16"/>
              </w:rPr>
            </w:pPr>
            <w:r>
              <w:rPr>
                <w:rFonts w:asciiTheme="minorHAnsi" w:hAnsiTheme="minorHAnsi" w:cstheme="minorHAnsi"/>
                <w:sz w:val="16"/>
                <w:szCs w:val="16"/>
              </w:rPr>
              <w:t>Χ.Υ. ΒΟΛΟΥ (3)</w:t>
            </w:r>
          </w:p>
        </w:tc>
        <w:tc>
          <w:tcPr>
            <w:tcW w:w="1251" w:type="dxa"/>
          </w:tcPr>
          <w:p w:rsidR="003471E1" w:rsidRPr="008B5095" w:rsidRDefault="003471E1" w:rsidP="003471E1">
            <w:pPr>
              <w:jc w:val="center"/>
              <w:rPr>
                <w:rFonts w:asciiTheme="minorHAnsi" w:hAnsiTheme="minorHAnsi" w:cstheme="minorHAnsi"/>
                <w:sz w:val="20"/>
                <w:szCs w:val="20"/>
              </w:rPr>
            </w:pPr>
          </w:p>
        </w:tc>
        <w:tc>
          <w:tcPr>
            <w:tcW w:w="1224" w:type="dxa"/>
          </w:tcPr>
          <w:p w:rsidR="003471E1" w:rsidRPr="008B5095" w:rsidRDefault="003471E1" w:rsidP="003471E1">
            <w:pPr>
              <w:jc w:val="center"/>
              <w:rPr>
                <w:rFonts w:asciiTheme="minorHAnsi" w:hAnsiTheme="minorHAnsi" w:cstheme="minorHAnsi"/>
                <w:sz w:val="20"/>
                <w:szCs w:val="20"/>
              </w:rPr>
            </w:pPr>
          </w:p>
        </w:tc>
        <w:tc>
          <w:tcPr>
            <w:tcW w:w="1328" w:type="dxa"/>
          </w:tcPr>
          <w:p w:rsidR="003471E1" w:rsidRPr="008B5095" w:rsidRDefault="003471E1" w:rsidP="003471E1">
            <w:pPr>
              <w:jc w:val="center"/>
              <w:rPr>
                <w:rFonts w:asciiTheme="minorHAnsi" w:hAnsiTheme="minorHAnsi" w:cstheme="minorHAnsi"/>
                <w:sz w:val="20"/>
                <w:szCs w:val="20"/>
              </w:rPr>
            </w:pPr>
          </w:p>
        </w:tc>
      </w:tr>
      <w:tr w:rsidR="003471E1" w:rsidTr="003471E1">
        <w:trPr>
          <w:trHeight w:val="1199"/>
        </w:trPr>
        <w:tc>
          <w:tcPr>
            <w:tcW w:w="546" w:type="dxa"/>
            <w:vAlign w:val="center"/>
          </w:tcPr>
          <w:p w:rsidR="003471E1" w:rsidRPr="008B5095" w:rsidRDefault="003471E1" w:rsidP="003471E1">
            <w:pPr>
              <w:jc w:val="center"/>
              <w:rPr>
                <w:rFonts w:asciiTheme="minorHAnsi" w:hAnsiTheme="minorHAnsi" w:cstheme="minorHAnsi"/>
                <w:sz w:val="20"/>
                <w:szCs w:val="20"/>
              </w:rPr>
            </w:pPr>
            <w:r>
              <w:rPr>
                <w:rFonts w:asciiTheme="minorHAnsi" w:hAnsiTheme="minorHAnsi" w:cstheme="minorHAnsi"/>
                <w:sz w:val="20"/>
                <w:szCs w:val="20"/>
              </w:rPr>
              <w:t>5</w:t>
            </w:r>
          </w:p>
        </w:tc>
        <w:tc>
          <w:tcPr>
            <w:tcW w:w="1643" w:type="dxa"/>
            <w:vAlign w:val="center"/>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Κάθισμα Εργαστηρίου (σκαμπό)</w:t>
            </w:r>
          </w:p>
        </w:tc>
        <w:tc>
          <w:tcPr>
            <w:tcW w:w="1153" w:type="dxa"/>
            <w:vAlign w:val="center"/>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60</w:t>
            </w:r>
          </w:p>
        </w:tc>
        <w:tc>
          <w:tcPr>
            <w:tcW w:w="3062" w:type="dxa"/>
            <w:vAlign w:val="center"/>
          </w:tcPr>
          <w:p w:rsidR="003471E1" w:rsidRPr="008B27E3" w:rsidRDefault="003471E1" w:rsidP="003471E1">
            <w:pPr>
              <w:numPr>
                <w:ilvl w:val="0"/>
                <w:numId w:val="37"/>
              </w:numPr>
              <w:rPr>
                <w:rFonts w:asciiTheme="minorHAnsi" w:hAnsiTheme="minorHAnsi" w:cstheme="minorHAnsi"/>
                <w:sz w:val="16"/>
                <w:szCs w:val="16"/>
              </w:rPr>
            </w:pPr>
            <w:r w:rsidRPr="008B27E3">
              <w:rPr>
                <w:rFonts w:asciiTheme="minorHAnsi" w:hAnsiTheme="minorHAnsi" w:cstheme="minorHAnsi"/>
                <w:sz w:val="16"/>
                <w:szCs w:val="16"/>
              </w:rPr>
              <w:t>Α’ ΧΥ  ΑΘΗΝΩΝ-ΤΜΗΜΑ Α (10)</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Α’ ΧΥ  ΑΘΗΝΩΝ-ΤΜΗΜΑ Β (8)</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Α (2)</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Β (2)</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Β’ ΧΥ  ΑΘΗΝΩΝ-ΤΜΗΜΑ Γ (4)</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ΧΥ ΠΕΙΡΑΙΑ-ΤΜΗΜΑΤΑ Α,Β,Γ (</w:t>
            </w:r>
            <w:r>
              <w:rPr>
                <w:rFonts w:asciiTheme="minorHAnsi" w:hAnsiTheme="minorHAnsi" w:cstheme="minorHAnsi"/>
                <w:sz w:val="16"/>
                <w:szCs w:val="16"/>
              </w:rPr>
              <w:t>15</w:t>
            </w:r>
            <w:r w:rsidRPr="008B27E3">
              <w:rPr>
                <w:rFonts w:asciiTheme="minorHAnsi" w:hAnsiTheme="minorHAnsi" w:cstheme="minorHAnsi"/>
                <w:sz w:val="16"/>
                <w:szCs w:val="16"/>
              </w:rPr>
              <w:t>)</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ΧΥ  ΑΙΓΑΙΟΥ-ΤΜΗΜΑ ΧΥ  ΡΟΔΟΥ (4)</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ΧΥ ΑΝΑΤΟΛΙΚΗΣ ΜΑΚΕΔΟΝΙΑΣ -ΘΡΑΚΗΣ- ΤΜΗΜΑ ΧΥ ΣΕΡΡΩΝ (</w:t>
            </w:r>
            <w:r>
              <w:rPr>
                <w:rFonts w:asciiTheme="minorHAnsi" w:hAnsiTheme="minorHAnsi" w:cstheme="minorHAnsi"/>
                <w:sz w:val="16"/>
                <w:szCs w:val="16"/>
              </w:rPr>
              <w:t>4</w:t>
            </w:r>
            <w:r w:rsidRPr="008B27E3">
              <w:rPr>
                <w:rFonts w:asciiTheme="minorHAnsi" w:hAnsiTheme="minorHAnsi" w:cstheme="minorHAnsi"/>
                <w:sz w:val="16"/>
                <w:szCs w:val="16"/>
              </w:rPr>
              <w:t>)</w:t>
            </w:r>
          </w:p>
          <w:p w:rsidR="003471E1"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ΧΥ ΗΠΕΙΡΟΥ-ΔΥΤ. ΜΑΚΕΔΟΝΙΑΣ</w:t>
            </w:r>
            <w:r w:rsidRPr="008B27E3">
              <w:rPr>
                <w:rFonts w:asciiTheme="minorHAnsi" w:hAnsiTheme="minorHAnsi" w:cstheme="minorHAnsi"/>
                <w:sz w:val="16"/>
                <w:szCs w:val="16"/>
                <w:lang w:val="en-US"/>
              </w:rPr>
              <w:t xml:space="preserve"> (3)</w:t>
            </w:r>
            <w:r>
              <w:rPr>
                <w:rFonts w:asciiTheme="minorHAnsi" w:hAnsiTheme="minorHAnsi" w:cstheme="minorHAnsi"/>
                <w:sz w:val="16"/>
                <w:szCs w:val="16"/>
              </w:rPr>
              <w:t xml:space="preserve"> </w:t>
            </w:r>
          </w:p>
          <w:p w:rsidR="003471E1" w:rsidRPr="008B27E3" w:rsidRDefault="003471E1" w:rsidP="003471E1">
            <w:pPr>
              <w:numPr>
                <w:ilvl w:val="0"/>
                <w:numId w:val="37"/>
              </w:numPr>
              <w:ind w:left="172" w:hanging="141"/>
              <w:rPr>
                <w:rFonts w:asciiTheme="minorHAnsi" w:hAnsiTheme="minorHAnsi" w:cstheme="minorHAnsi"/>
                <w:sz w:val="16"/>
                <w:szCs w:val="16"/>
              </w:rPr>
            </w:pPr>
            <w:r w:rsidRPr="008B27E3">
              <w:rPr>
                <w:rFonts w:asciiTheme="minorHAnsi" w:hAnsiTheme="minorHAnsi" w:cstheme="minorHAnsi"/>
                <w:sz w:val="16"/>
                <w:szCs w:val="16"/>
              </w:rPr>
              <w:t>ΧΥ ΠΕΛΟΠΟΝΝΗΣΟΥ- ΔΥΤΙΚΗΣ ΕΛΛΑΔΑΣ &amp; ΙΟΝΙΟΥ (2)</w:t>
            </w:r>
          </w:p>
          <w:p w:rsidR="003471E1" w:rsidRPr="008B27E3" w:rsidRDefault="003471E1" w:rsidP="003471E1">
            <w:pPr>
              <w:numPr>
                <w:ilvl w:val="0"/>
                <w:numId w:val="37"/>
              </w:numPr>
              <w:ind w:left="172" w:hanging="141"/>
              <w:rPr>
                <w:rFonts w:asciiTheme="minorHAnsi" w:eastAsiaTheme="minorHAnsi" w:hAnsiTheme="minorHAnsi" w:cs="Arial"/>
                <w:bCs/>
                <w:sz w:val="22"/>
                <w:szCs w:val="22"/>
                <w:lang w:eastAsia="en-US"/>
              </w:rPr>
            </w:pPr>
            <w:r w:rsidRPr="008B27E3">
              <w:rPr>
                <w:rFonts w:asciiTheme="minorHAnsi" w:hAnsiTheme="minorHAnsi" w:cstheme="minorHAnsi"/>
                <w:sz w:val="16"/>
                <w:szCs w:val="16"/>
              </w:rPr>
              <w:t>ΧΥ ΠΕΛΟΠΟΝΝΗΣΟΥ- ΔΥΤΙΚΗΣ ΕΛΛΑΔΑΣ &amp; ΙΟΝΙΟΥ - ΤΜΗΜΑ ΧΥ ΚΑΛΑΜΑΤΑΣ (2)</w:t>
            </w:r>
          </w:p>
          <w:p w:rsidR="003471E1" w:rsidRPr="008B5095" w:rsidRDefault="003471E1" w:rsidP="003471E1">
            <w:pPr>
              <w:jc w:val="center"/>
              <w:rPr>
                <w:rFonts w:asciiTheme="minorHAnsi" w:hAnsiTheme="minorHAnsi" w:cstheme="minorHAnsi"/>
                <w:sz w:val="20"/>
                <w:szCs w:val="20"/>
              </w:rPr>
            </w:pPr>
            <w:r w:rsidRPr="008B27E3">
              <w:rPr>
                <w:rFonts w:asciiTheme="minorHAnsi" w:hAnsiTheme="minorHAnsi" w:cstheme="minorHAnsi"/>
                <w:sz w:val="16"/>
                <w:szCs w:val="16"/>
              </w:rPr>
              <w:t>ΧΥ ΠΕΛΟΠΟΝΝΗΣΟΥ- ΔΥΤΙΚΗΣ ΕΛΛΑΔΑΣ &amp; ΙΟΝΙΟΥ - ΤΜΗΜΑ ΧΥ ΚΟΡΙΝΘΟΥ (</w:t>
            </w:r>
            <w:r>
              <w:rPr>
                <w:rFonts w:asciiTheme="minorHAnsi" w:hAnsiTheme="minorHAnsi" w:cstheme="minorHAnsi"/>
                <w:sz w:val="16"/>
                <w:szCs w:val="16"/>
              </w:rPr>
              <w:t>4</w:t>
            </w:r>
            <w:r w:rsidRPr="008B27E3">
              <w:rPr>
                <w:rFonts w:asciiTheme="minorHAnsi" w:hAnsiTheme="minorHAnsi" w:cstheme="minorHAnsi"/>
                <w:sz w:val="16"/>
                <w:szCs w:val="16"/>
              </w:rPr>
              <w:t>)</w:t>
            </w:r>
          </w:p>
        </w:tc>
        <w:tc>
          <w:tcPr>
            <w:tcW w:w="1251" w:type="dxa"/>
          </w:tcPr>
          <w:p w:rsidR="003471E1" w:rsidRPr="008B5095" w:rsidRDefault="003471E1" w:rsidP="003471E1">
            <w:pPr>
              <w:jc w:val="center"/>
              <w:rPr>
                <w:rFonts w:asciiTheme="minorHAnsi" w:hAnsiTheme="minorHAnsi" w:cstheme="minorHAnsi"/>
                <w:sz w:val="20"/>
                <w:szCs w:val="20"/>
              </w:rPr>
            </w:pPr>
          </w:p>
        </w:tc>
        <w:tc>
          <w:tcPr>
            <w:tcW w:w="1224" w:type="dxa"/>
          </w:tcPr>
          <w:p w:rsidR="003471E1" w:rsidRPr="008B5095" w:rsidRDefault="003471E1" w:rsidP="003471E1">
            <w:pPr>
              <w:jc w:val="center"/>
              <w:rPr>
                <w:rFonts w:asciiTheme="minorHAnsi" w:hAnsiTheme="minorHAnsi" w:cstheme="minorHAnsi"/>
                <w:sz w:val="20"/>
                <w:szCs w:val="20"/>
              </w:rPr>
            </w:pPr>
          </w:p>
        </w:tc>
        <w:tc>
          <w:tcPr>
            <w:tcW w:w="1328" w:type="dxa"/>
          </w:tcPr>
          <w:p w:rsidR="003471E1" w:rsidRPr="008B5095" w:rsidRDefault="003471E1" w:rsidP="003471E1">
            <w:pPr>
              <w:jc w:val="center"/>
              <w:rPr>
                <w:rFonts w:asciiTheme="minorHAnsi" w:hAnsiTheme="minorHAnsi" w:cstheme="minorHAnsi"/>
                <w:sz w:val="20"/>
                <w:szCs w:val="20"/>
              </w:rPr>
            </w:pPr>
          </w:p>
        </w:tc>
      </w:tr>
      <w:tr w:rsidR="003471E1" w:rsidTr="003471E1">
        <w:trPr>
          <w:trHeight w:val="406"/>
        </w:trPr>
        <w:tc>
          <w:tcPr>
            <w:tcW w:w="546" w:type="dxa"/>
            <w:vAlign w:val="center"/>
          </w:tcPr>
          <w:p w:rsidR="003471E1" w:rsidRPr="008B5095" w:rsidRDefault="003471E1" w:rsidP="003471E1">
            <w:pPr>
              <w:jc w:val="center"/>
              <w:rPr>
                <w:rFonts w:asciiTheme="minorHAnsi" w:hAnsiTheme="minorHAnsi" w:cstheme="minorHAnsi"/>
                <w:sz w:val="20"/>
                <w:szCs w:val="20"/>
              </w:rPr>
            </w:pPr>
            <w:r>
              <w:rPr>
                <w:rFonts w:asciiTheme="minorHAnsi" w:hAnsiTheme="minorHAnsi" w:cstheme="minorHAnsi"/>
                <w:sz w:val="20"/>
                <w:szCs w:val="20"/>
              </w:rPr>
              <w:t>6</w:t>
            </w:r>
          </w:p>
        </w:tc>
        <w:tc>
          <w:tcPr>
            <w:tcW w:w="1643" w:type="dxa"/>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Καναπές τριθέσιος</w:t>
            </w:r>
          </w:p>
        </w:tc>
        <w:tc>
          <w:tcPr>
            <w:tcW w:w="1153" w:type="dxa"/>
            <w:vAlign w:val="center"/>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4</w:t>
            </w:r>
          </w:p>
        </w:tc>
        <w:tc>
          <w:tcPr>
            <w:tcW w:w="3062" w:type="dxa"/>
            <w:vAlign w:val="center"/>
          </w:tcPr>
          <w:p w:rsidR="003471E1" w:rsidRDefault="003471E1" w:rsidP="003471E1">
            <w:r w:rsidRPr="006045DF">
              <w:rPr>
                <w:rFonts w:asciiTheme="minorHAnsi" w:hAnsiTheme="minorHAnsi" w:cstheme="minorHAnsi"/>
                <w:sz w:val="20"/>
                <w:szCs w:val="20"/>
              </w:rPr>
              <w:t>Δ/ΝΣΗ ΣΧΕΔΙΑΣΜΟΥ ΚΑΙ ΥΠΟΣΤΗΡΙΞΗΣ ΕΡΓΑΣΤΗΡΙΩΝ</w:t>
            </w:r>
          </w:p>
        </w:tc>
        <w:tc>
          <w:tcPr>
            <w:tcW w:w="1251" w:type="dxa"/>
          </w:tcPr>
          <w:p w:rsidR="003471E1" w:rsidRPr="008B5095" w:rsidRDefault="003471E1" w:rsidP="003471E1">
            <w:pPr>
              <w:jc w:val="center"/>
              <w:rPr>
                <w:rFonts w:asciiTheme="minorHAnsi" w:hAnsiTheme="minorHAnsi" w:cstheme="minorHAnsi"/>
                <w:sz w:val="20"/>
                <w:szCs w:val="20"/>
              </w:rPr>
            </w:pPr>
          </w:p>
        </w:tc>
        <w:tc>
          <w:tcPr>
            <w:tcW w:w="1224" w:type="dxa"/>
          </w:tcPr>
          <w:p w:rsidR="003471E1" w:rsidRPr="008B5095" w:rsidRDefault="003471E1" w:rsidP="003471E1">
            <w:pPr>
              <w:jc w:val="center"/>
              <w:rPr>
                <w:rFonts w:asciiTheme="minorHAnsi" w:hAnsiTheme="minorHAnsi" w:cstheme="minorHAnsi"/>
                <w:sz w:val="20"/>
                <w:szCs w:val="20"/>
              </w:rPr>
            </w:pPr>
          </w:p>
        </w:tc>
        <w:tc>
          <w:tcPr>
            <w:tcW w:w="1328" w:type="dxa"/>
          </w:tcPr>
          <w:p w:rsidR="003471E1" w:rsidRPr="008B5095" w:rsidRDefault="003471E1" w:rsidP="003471E1">
            <w:pPr>
              <w:jc w:val="center"/>
              <w:rPr>
                <w:rFonts w:asciiTheme="minorHAnsi" w:hAnsiTheme="minorHAnsi" w:cstheme="minorHAnsi"/>
                <w:sz w:val="20"/>
                <w:szCs w:val="20"/>
              </w:rPr>
            </w:pPr>
          </w:p>
        </w:tc>
      </w:tr>
      <w:tr w:rsidR="003471E1" w:rsidTr="003471E1">
        <w:trPr>
          <w:trHeight w:val="383"/>
        </w:trPr>
        <w:tc>
          <w:tcPr>
            <w:tcW w:w="546" w:type="dxa"/>
            <w:vAlign w:val="center"/>
          </w:tcPr>
          <w:p w:rsidR="003471E1" w:rsidRPr="008B5095" w:rsidRDefault="003471E1" w:rsidP="003471E1">
            <w:pPr>
              <w:jc w:val="center"/>
              <w:rPr>
                <w:rFonts w:asciiTheme="minorHAnsi" w:hAnsiTheme="minorHAnsi" w:cstheme="minorHAnsi"/>
                <w:sz w:val="20"/>
                <w:szCs w:val="20"/>
              </w:rPr>
            </w:pPr>
            <w:r>
              <w:rPr>
                <w:rFonts w:asciiTheme="minorHAnsi" w:hAnsiTheme="minorHAnsi" w:cstheme="minorHAnsi"/>
                <w:sz w:val="20"/>
                <w:szCs w:val="20"/>
              </w:rPr>
              <w:t>7</w:t>
            </w:r>
          </w:p>
        </w:tc>
        <w:tc>
          <w:tcPr>
            <w:tcW w:w="1643" w:type="dxa"/>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Καναπές διθέσιος</w:t>
            </w:r>
          </w:p>
        </w:tc>
        <w:tc>
          <w:tcPr>
            <w:tcW w:w="1153" w:type="dxa"/>
            <w:vAlign w:val="center"/>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1</w:t>
            </w:r>
          </w:p>
        </w:tc>
        <w:tc>
          <w:tcPr>
            <w:tcW w:w="3062" w:type="dxa"/>
            <w:vAlign w:val="center"/>
          </w:tcPr>
          <w:p w:rsidR="003471E1" w:rsidRDefault="003471E1" w:rsidP="003471E1">
            <w:r w:rsidRPr="006045DF">
              <w:rPr>
                <w:rFonts w:asciiTheme="minorHAnsi" w:hAnsiTheme="minorHAnsi" w:cstheme="minorHAnsi"/>
                <w:sz w:val="20"/>
                <w:szCs w:val="20"/>
              </w:rPr>
              <w:t>Δ/ΝΣΗ ΣΧΕΔΙΑΣΜΟΥ ΚΑΙ ΥΠΟΣΤΗΡΙΞΗΣ ΕΡΓΑΣΤΗΡΙΩΝ</w:t>
            </w:r>
          </w:p>
        </w:tc>
        <w:tc>
          <w:tcPr>
            <w:tcW w:w="1251" w:type="dxa"/>
          </w:tcPr>
          <w:p w:rsidR="003471E1" w:rsidRPr="008B5095" w:rsidRDefault="003471E1" w:rsidP="003471E1">
            <w:pPr>
              <w:jc w:val="center"/>
              <w:rPr>
                <w:rFonts w:asciiTheme="minorHAnsi" w:hAnsiTheme="minorHAnsi" w:cstheme="minorHAnsi"/>
                <w:sz w:val="20"/>
                <w:szCs w:val="20"/>
              </w:rPr>
            </w:pPr>
          </w:p>
        </w:tc>
        <w:tc>
          <w:tcPr>
            <w:tcW w:w="1224" w:type="dxa"/>
          </w:tcPr>
          <w:p w:rsidR="003471E1" w:rsidRPr="008B5095" w:rsidRDefault="003471E1" w:rsidP="003471E1">
            <w:pPr>
              <w:jc w:val="center"/>
              <w:rPr>
                <w:rFonts w:asciiTheme="minorHAnsi" w:hAnsiTheme="minorHAnsi" w:cstheme="minorHAnsi"/>
                <w:sz w:val="20"/>
                <w:szCs w:val="20"/>
              </w:rPr>
            </w:pPr>
          </w:p>
        </w:tc>
        <w:tc>
          <w:tcPr>
            <w:tcW w:w="1328" w:type="dxa"/>
          </w:tcPr>
          <w:p w:rsidR="003471E1" w:rsidRPr="008B5095" w:rsidRDefault="003471E1" w:rsidP="003471E1">
            <w:pPr>
              <w:jc w:val="center"/>
              <w:rPr>
                <w:rFonts w:asciiTheme="minorHAnsi" w:hAnsiTheme="minorHAnsi" w:cstheme="minorHAnsi"/>
                <w:sz w:val="20"/>
                <w:szCs w:val="20"/>
              </w:rPr>
            </w:pPr>
          </w:p>
        </w:tc>
      </w:tr>
      <w:tr w:rsidR="003471E1" w:rsidTr="003471E1">
        <w:trPr>
          <w:trHeight w:val="790"/>
        </w:trPr>
        <w:tc>
          <w:tcPr>
            <w:tcW w:w="546" w:type="dxa"/>
            <w:vAlign w:val="center"/>
          </w:tcPr>
          <w:p w:rsidR="003471E1" w:rsidRPr="008B5095" w:rsidRDefault="003471E1" w:rsidP="003471E1">
            <w:pPr>
              <w:jc w:val="center"/>
              <w:rPr>
                <w:rFonts w:asciiTheme="minorHAnsi" w:hAnsiTheme="minorHAnsi" w:cstheme="minorHAnsi"/>
                <w:sz w:val="20"/>
                <w:szCs w:val="20"/>
              </w:rPr>
            </w:pPr>
            <w:r>
              <w:rPr>
                <w:rFonts w:asciiTheme="minorHAnsi" w:hAnsiTheme="minorHAnsi" w:cstheme="minorHAnsi"/>
                <w:sz w:val="20"/>
                <w:szCs w:val="20"/>
              </w:rPr>
              <w:t>8</w:t>
            </w:r>
          </w:p>
        </w:tc>
        <w:tc>
          <w:tcPr>
            <w:tcW w:w="1643" w:type="dxa"/>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Χρηματοκιβώτιο Ερμάριο Ασφαλείας</w:t>
            </w:r>
          </w:p>
        </w:tc>
        <w:tc>
          <w:tcPr>
            <w:tcW w:w="1153" w:type="dxa"/>
            <w:vAlign w:val="center"/>
          </w:tcPr>
          <w:p w:rsidR="003471E1" w:rsidRPr="00DF6216" w:rsidRDefault="003471E1" w:rsidP="003471E1">
            <w:pPr>
              <w:spacing w:line="276" w:lineRule="auto"/>
              <w:jc w:val="center"/>
              <w:rPr>
                <w:rFonts w:asciiTheme="minorHAnsi" w:eastAsiaTheme="minorHAnsi" w:hAnsiTheme="minorHAnsi" w:cs="Arial"/>
                <w:bCs/>
                <w:sz w:val="18"/>
                <w:szCs w:val="18"/>
                <w:lang w:eastAsia="en-US"/>
              </w:rPr>
            </w:pPr>
            <w:r w:rsidRPr="00DF6216">
              <w:rPr>
                <w:rFonts w:asciiTheme="minorHAnsi" w:eastAsiaTheme="minorHAnsi" w:hAnsiTheme="minorHAnsi" w:cs="Arial"/>
                <w:bCs/>
                <w:sz w:val="18"/>
                <w:szCs w:val="18"/>
                <w:lang w:eastAsia="en-US"/>
              </w:rPr>
              <w:t>1</w:t>
            </w:r>
          </w:p>
        </w:tc>
        <w:tc>
          <w:tcPr>
            <w:tcW w:w="3062" w:type="dxa"/>
            <w:vAlign w:val="center"/>
          </w:tcPr>
          <w:p w:rsidR="003471E1" w:rsidRPr="008B5095" w:rsidRDefault="003471E1" w:rsidP="003471E1">
            <w:pPr>
              <w:rPr>
                <w:rFonts w:asciiTheme="minorHAnsi" w:hAnsiTheme="minorHAnsi" w:cstheme="minorHAnsi"/>
                <w:sz w:val="20"/>
                <w:szCs w:val="20"/>
              </w:rPr>
            </w:pPr>
            <w:r w:rsidRPr="00521E8C">
              <w:rPr>
                <w:rFonts w:asciiTheme="minorHAnsi" w:hAnsiTheme="minorHAnsi" w:cstheme="minorHAnsi"/>
                <w:sz w:val="20"/>
                <w:szCs w:val="20"/>
              </w:rPr>
              <w:t>ΧΥ ΠΕΛΟΠΟΝΝΗΣΟΥ- ΔΥΤΙΚΗΣ ΕΛΛΑΔΑΣ &amp; ΙΟΝΙΟΥ</w:t>
            </w:r>
            <w:r>
              <w:rPr>
                <w:rFonts w:asciiTheme="minorHAnsi" w:hAnsiTheme="minorHAnsi" w:cstheme="minorHAnsi"/>
                <w:sz w:val="20"/>
                <w:szCs w:val="20"/>
              </w:rPr>
              <w:t xml:space="preserve"> (ΠΑΤΡΑ)</w:t>
            </w:r>
          </w:p>
        </w:tc>
        <w:tc>
          <w:tcPr>
            <w:tcW w:w="1251" w:type="dxa"/>
          </w:tcPr>
          <w:p w:rsidR="003471E1" w:rsidRPr="008B5095" w:rsidRDefault="003471E1" w:rsidP="003471E1">
            <w:pPr>
              <w:jc w:val="center"/>
              <w:rPr>
                <w:rFonts w:asciiTheme="minorHAnsi" w:hAnsiTheme="minorHAnsi" w:cstheme="minorHAnsi"/>
                <w:sz w:val="20"/>
                <w:szCs w:val="20"/>
              </w:rPr>
            </w:pPr>
          </w:p>
        </w:tc>
        <w:tc>
          <w:tcPr>
            <w:tcW w:w="1224" w:type="dxa"/>
          </w:tcPr>
          <w:p w:rsidR="003471E1" w:rsidRPr="008B5095" w:rsidRDefault="003471E1" w:rsidP="003471E1">
            <w:pPr>
              <w:jc w:val="center"/>
              <w:rPr>
                <w:rFonts w:asciiTheme="minorHAnsi" w:hAnsiTheme="minorHAnsi" w:cstheme="minorHAnsi"/>
                <w:sz w:val="20"/>
                <w:szCs w:val="20"/>
              </w:rPr>
            </w:pPr>
          </w:p>
        </w:tc>
        <w:tc>
          <w:tcPr>
            <w:tcW w:w="1328" w:type="dxa"/>
          </w:tcPr>
          <w:p w:rsidR="003471E1" w:rsidRPr="008B5095" w:rsidRDefault="003471E1" w:rsidP="003471E1">
            <w:pPr>
              <w:jc w:val="center"/>
              <w:rPr>
                <w:rFonts w:asciiTheme="minorHAnsi" w:hAnsiTheme="minorHAnsi" w:cstheme="minorHAnsi"/>
                <w:sz w:val="20"/>
                <w:szCs w:val="20"/>
              </w:rPr>
            </w:pPr>
          </w:p>
        </w:tc>
      </w:tr>
    </w:tbl>
    <w:p w:rsidR="00DF6216" w:rsidRDefault="00DF6216" w:rsidP="00427321">
      <w:pPr>
        <w:jc w:val="center"/>
      </w:pPr>
    </w:p>
    <w:p w:rsidR="00DF6216" w:rsidRDefault="00DF6216" w:rsidP="00427321">
      <w:pPr>
        <w:jc w:val="center"/>
        <w:rPr>
          <w:rFonts w:asciiTheme="minorHAnsi" w:hAnsiTheme="minorHAnsi" w:cstheme="minorHAnsi"/>
          <w:b/>
          <w:sz w:val="22"/>
          <w:szCs w:val="22"/>
          <w:lang w:eastAsia="zh-CN"/>
        </w:rPr>
      </w:pPr>
    </w:p>
    <w:p w:rsidR="00521E8C" w:rsidRPr="00521E8C" w:rsidRDefault="00521E8C" w:rsidP="00521E8C">
      <w:pPr>
        <w:jc w:val="right"/>
        <w:rPr>
          <w:rFonts w:asciiTheme="minorHAnsi" w:hAnsiTheme="minorHAnsi" w:cstheme="minorHAnsi"/>
          <w:b/>
          <w:sz w:val="20"/>
          <w:szCs w:val="20"/>
          <w:lang w:eastAsia="zh-CN"/>
        </w:rPr>
      </w:pPr>
      <w:r w:rsidRPr="00521E8C">
        <w:rPr>
          <w:rFonts w:asciiTheme="minorHAnsi" w:hAnsiTheme="minorHAnsi" w:cstheme="minorHAnsi"/>
          <w:b/>
          <w:sz w:val="20"/>
          <w:szCs w:val="20"/>
          <w:lang w:eastAsia="zh-CN"/>
        </w:rPr>
        <w:t>Χρόνος ισχύος προσφοράς…………………………………………..</w:t>
      </w:r>
    </w:p>
    <w:p w:rsidR="00521E8C" w:rsidRPr="00521E8C" w:rsidRDefault="00521E8C" w:rsidP="00521E8C">
      <w:pPr>
        <w:jc w:val="right"/>
        <w:rPr>
          <w:rFonts w:asciiTheme="minorHAnsi" w:hAnsiTheme="minorHAnsi" w:cstheme="minorHAnsi"/>
          <w:b/>
          <w:sz w:val="20"/>
          <w:szCs w:val="20"/>
          <w:lang w:eastAsia="zh-CN"/>
        </w:rPr>
      </w:pPr>
      <w:r w:rsidRPr="00521E8C">
        <w:rPr>
          <w:rFonts w:asciiTheme="minorHAnsi" w:hAnsiTheme="minorHAnsi" w:cstheme="minorHAnsi"/>
          <w:b/>
          <w:sz w:val="20"/>
          <w:szCs w:val="20"/>
          <w:lang w:eastAsia="zh-CN"/>
        </w:rPr>
        <w:t>Αθήνα, ………………………………………….2019</w:t>
      </w:r>
    </w:p>
    <w:p w:rsidR="00DF6216" w:rsidRPr="00521E8C" w:rsidRDefault="00521E8C" w:rsidP="00521E8C">
      <w:pPr>
        <w:jc w:val="right"/>
        <w:rPr>
          <w:rFonts w:asciiTheme="minorHAnsi" w:hAnsiTheme="minorHAnsi" w:cstheme="minorHAnsi"/>
          <w:b/>
          <w:sz w:val="20"/>
          <w:szCs w:val="20"/>
          <w:lang w:eastAsia="zh-CN"/>
        </w:rPr>
      </w:pP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t xml:space="preserve">         </w:t>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r>
      <w:r w:rsidRPr="00521E8C">
        <w:rPr>
          <w:rFonts w:asciiTheme="minorHAnsi" w:hAnsiTheme="minorHAnsi" w:cstheme="minorHAnsi"/>
          <w:b/>
          <w:sz w:val="20"/>
          <w:szCs w:val="20"/>
          <w:lang w:eastAsia="zh-CN"/>
        </w:rPr>
        <w:tab/>
        <w:t xml:space="preserve"> ΥΠΟΓΡΑΦΗ-ΣΦΡΑΓΙΔΑ</w:t>
      </w:r>
    </w:p>
    <w:p w:rsidR="00DF6216" w:rsidRDefault="00DF6216" w:rsidP="00427321">
      <w:pPr>
        <w:jc w:val="center"/>
        <w:rPr>
          <w:rFonts w:asciiTheme="minorHAnsi" w:hAnsiTheme="minorHAnsi" w:cstheme="minorHAnsi"/>
          <w:b/>
          <w:sz w:val="22"/>
          <w:szCs w:val="22"/>
          <w:lang w:eastAsia="zh-CN"/>
        </w:rPr>
      </w:pPr>
    </w:p>
    <w:p w:rsidR="00A66995" w:rsidRDefault="00A66995" w:rsidP="00427321">
      <w:pPr>
        <w:jc w:val="center"/>
        <w:rPr>
          <w:rFonts w:asciiTheme="minorHAnsi" w:hAnsiTheme="minorHAnsi" w:cstheme="minorHAnsi"/>
          <w:b/>
          <w:sz w:val="22"/>
          <w:szCs w:val="22"/>
          <w:lang w:eastAsia="zh-CN"/>
        </w:rPr>
      </w:pPr>
    </w:p>
    <w:p w:rsidR="00A66995" w:rsidRDefault="00A66995" w:rsidP="00427321">
      <w:pPr>
        <w:jc w:val="center"/>
        <w:rPr>
          <w:rFonts w:asciiTheme="minorHAnsi" w:hAnsiTheme="minorHAnsi" w:cstheme="minorHAnsi"/>
          <w:b/>
          <w:sz w:val="22"/>
          <w:szCs w:val="22"/>
          <w:lang w:eastAsia="zh-CN"/>
        </w:rPr>
      </w:pPr>
    </w:p>
    <w:p w:rsidR="003471E1" w:rsidRDefault="003471E1" w:rsidP="00427321">
      <w:pPr>
        <w:jc w:val="center"/>
        <w:rPr>
          <w:rFonts w:asciiTheme="minorHAnsi" w:hAnsiTheme="minorHAnsi" w:cstheme="minorHAnsi"/>
          <w:b/>
          <w:sz w:val="22"/>
          <w:szCs w:val="22"/>
          <w:lang w:eastAsia="zh-CN"/>
        </w:rPr>
      </w:pPr>
    </w:p>
    <w:p w:rsidR="003471E1" w:rsidRDefault="003471E1" w:rsidP="00427321">
      <w:pPr>
        <w:jc w:val="center"/>
        <w:rPr>
          <w:rFonts w:asciiTheme="minorHAnsi" w:hAnsiTheme="minorHAnsi" w:cstheme="minorHAnsi"/>
          <w:b/>
          <w:sz w:val="22"/>
          <w:szCs w:val="22"/>
          <w:lang w:eastAsia="zh-CN"/>
        </w:rPr>
      </w:pPr>
    </w:p>
    <w:p w:rsidR="008950A2" w:rsidRDefault="008950A2" w:rsidP="00427321">
      <w:pPr>
        <w:jc w:val="center"/>
        <w:rPr>
          <w:rFonts w:asciiTheme="minorHAnsi" w:hAnsiTheme="minorHAnsi" w:cstheme="minorHAnsi"/>
          <w:b/>
          <w:sz w:val="22"/>
          <w:szCs w:val="22"/>
          <w:lang w:eastAsia="zh-CN"/>
        </w:rPr>
      </w:pPr>
    </w:p>
    <w:p w:rsidR="008950A2" w:rsidRDefault="008950A2" w:rsidP="00427321">
      <w:pPr>
        <w:jc w:val="center"/>
        <w:rPr>
          <w:rFonts w:asciiTheme="minorHAnsi" w:hAnsiTheme="minorHAnsi" w:cstheme="minorHAnsi"/>
          <w:b/>
          <w:sz w:val="22"/>
          <w:szCs w:val="22"/>
          <w:lang w:eastAsia="zh-CN"/>
        </w:rPr>
      </w:pPr>
    </w:p>
    <w:p w:rsidR="00C90865" w:rsidRPr="009911CC" w:rsidRDefault="00C90865" w:rsidP="00427321">
      <w:pPr>
        <w:jc w:val="center"/>
        <w:rPr>
          <w:rFonts w:asciiTheme="minorHAnsi" w:hAnsiTheme="minorHAnsi" w:cstheme="minorHAnsi"/>
          <w:b/>
          <w:sz w:val="22"/>
          <w:szCs w:val="22"/>
          <w:lang w:eastAsia="zh-CN"/>
        </w:rPr>
      </w:pPr>
    </w:p>
    <w:p w:rsidR="00DF6216" w:rsidRDefault="00DF6216" w:rsidP="00427321">
      <w:pPr>
        <w:jc w:val="center"/>
        <w:rPr>
          <w:rFonts w:asciiTheme="minorHAnsi" w:hAnsiTheme="minorHAnsi" w:cstheme="minorHAnsi"/>
          <w:b/>
          <w:sz w:val="22"/>
          <w:szCs w:val="22"/>
          <w:lang w:eastAsia="zh-CN"/>
        </w:rPr>
      </w:pPr>
    </w:p>
    <w:p w:rsidR="000A7D2D" w:rsidRPr="00427321" w:rsidRDefault="00521E8C" w:rsidP="00427321">
      <w:pPr>
        <w:jc w:val="center"/>
        <w:rPr>
          <w:rFonts w:ascii="Calibri" w:hAnsi="Calibri"/>
          <w:b/>
          <w:sz w:val="18"/>
          <w:szCs w:val="18"/>
        </w:rPr>
      </w:pPr>
      <w:r>
        <w:rPr>
          <w:rFonts w:asciiTheme="minorHAnsi" w:hAnsiTheme="minorHAnsi" w:cstheme="minorHAnsi"/>
          <w:b/>
          <w:sz w:val="22"/>
          <w:szCs w:val="22"/>
          <w:lang w:eastAsia="zh-CN"/>
        </w:rPr>
        <w:t>Π</w:t>
      </w:r>
      <w:r w:rsidR="000A7D2D" w:rsidRPr="005032BC">
        <w:rPr>
          <w:rFonts w:asciiTheme="minorHAnsi" w:hAnsiTheme="minorHAnsi" w:cstheme="minorHAnsi"/>
          <w:b/>
          <w:sz w:val="22"/>
          <w:szCs w:val="22"/>
          <w:lang w:eastAsia="zh-CN"/>
        </w:rPr>
        <w:t>ΑΡ</w:t>
      </w:r>
      <w:r w:rsidR="00BE0DA9" w:rsidRPr="005032BC">
        <w:rPr>
          <w:rFonts w:asciiTheme="minorHAnsi" w:hAnsiTheme="minorHAnsi" w:cstheme="minorHAnsi"/>
          <w:b/>
          <w:sz w:val="22"/>
          <w:szCs w:val="22"/>
          <w:lang w:eastAsia="zh-CN"/>
        </w:rPr>
        <w:t>ΑΡΤΗΜΑ Δ</w:t>
      </w:r>
      <w:r w:rsidR="000A7D2D" w:rsidRPr="005032BC">
        <w:rPr>
          <w:rFonts w:asciiTheme="minorHAnsi" w:hAnsiTheme="minorHAnsi" w:cstheme="minorHAnsi"/>
          <w:b/>
          <w:sz w:val="22"/>
          <w:szCs w:val="22"/>
          <w:lang w:eastAsia="zh-CN"/>
        </w:rPr>
        <w:t xml:space="preserve">: </w:t>
      </w:r>
      <w:r w:rsidR="000A7D2D" w:rsidRPr="005032BC">
        <w:rPr>
          <w:rFonts w:asciiTheme="minorHAnsi" w:hAnsiTheme="minorHAnsi" w:cstheme="minorHAnsi"/>
          <w:sz w:val="22"/>
          <w:szCs w:val="22"/>
          <w:lang w:eastAsia="zh-CN"/>
        </w:rPr>
        <w:t>ΤΥΠΟΠΟΙΗΜΕΝΟ ΕΝΤΥΠΟ ΥΠΕΥΘΥΝΗΣ ΔΗΛΩΣΗΣ (TEΥΔ)</w:t>
      </w:r>
    </w:p>
    <w:p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rsidR="000A7D2D" w:rsidRPr="005032BC" w:rsidRDefault="000A7D2D" w:rsidP="000A7D2D">
      <w:pPr>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t>Μέρος Ι: Πληροφορίες σχετικά με την αναθέτουσα αρχή/αναθέτοντα φορέα</w:t>
      </w:r>
      <w:r w:rsidRPr="005032BC">
        <w:rPr>
          <w:rFonts w:asciiTheme="minorHAnsi" w:hAnsiTheme="minorHAnsi" w:cstheme="minorHAnsi"/>
          <w:b/>
          <w:bCs/>
          <w:sz w:val="22"/>
          <w:szCs w:val="22"/>
          <w:u w:val="single"/>
          <w:vertAlign w:val="superscript"/>
          <w:lang w:eastAsia="zh-CN"/>
        </w:rPr>
        <w:endnoteReference w:id="1"/>
      </w:r>
      <w:r w:rsidRPr="005032BC">
        <w:rPr>
          <w:rFonts w:asciiTheme="minorHAnsi" w:hAnsiTheme="minorHAnsi" w:cstheme="minorHAnsi"/>
          <w:b/>
          <w:bCs/>
          <w:sz w:val="22"/>
          <w:szCs w:val="22"/>
          <w:u w:val="single"/>
          <w:lang w:eastAsia="zh-CN"/>
        </w:rPr>
        <w:t xml:space="preserve">  και τη διαδικασία ανάθεσης</w:t>
      </w:r>
    </w:p>
    <w:p w:rsidR="000A7D2D" w:rsidRPr="005032BC" w:rsidRDefault="000A7D2D" w:rsidP="007573C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A033B7" w:rsidTr="00BE36D4">
        <w:trPr>
          <w:jc w:val="center"/>
        </w:trPr>
        <w:tc>
          <w:tcPr>
            <w:tcW w:w="10772" w:type="dxa"/>
            <w:tcBorders>
              <w:top w:val="single" w:sz="4" w:space="0" w:color="auto"/>
              <w:left w:val="single" w:sz="4" w:space="0" w:color="auto"/>
              <w:bottom w:val="single" w:sz="4" w:space="0" w:color="auto"/>
              <w:right w:val="single" w:sz="4" w:space="0" w:color="auto"/>
            </w:tcBorders>
            <w:shd w:val="clear" w:color="auto" w:fill="auto"/>
          </w:tcPr>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Α: Ονομασία, διεύθυνση και στοιχεία επικοινωνίας της αναθέτουσας αρχής (αα)/ αναθέτοντα φορέα (αφ)</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Ονομασία: ΓΕΝΙΚΟ ΧΗΜΕΙΟ ΤΟΥ ΚΡΑΤΟΥΣ</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Κωδικός  Αναθέτουσας Αρχής / Αναθέτοντα Φορέα ΚΗΜΔΗΣ : 0031</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Ταχυδρομική διεύθυνση / Πόλη / Ταχ. Κωδικός: Αν. Τσόχα 16, Αθήνα, 11521</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Αρμόδιος για πληροφορίες: </w:t>
            </w:r>
            <w:r w:rsidR="005840DD">
              <w:rPr>
                <w:rFonts w:asciiTheme="minorHAnsi" w:hAnsiTheme="minorHAnsi" w:cstheme="minorHAnsi"/>
                <w:sz w:val="22"/>
                <w:szCs w:val="22"/>
                <w:lang w:eastAsia="zh-CN"/>
              </w:rPr>
              <w:t>Ε</w:t>
            </w:r>
            <w:r w:rsidRPr="005032BC">
              <w:rPr>
                <w:rFonts w:asciiTheme="minorHAnsi" w:hAnsiTheme="minorHAnsi" w:cstheme="minorHAnsi"/>
                <w:sz w:val="22"/>
                <w:szCs w:val="22"/>
                <w:lang w:eastAsia="zh-CN"/>
              </w:rPr>
              <w:t>. Β</w:t>
            </w:r>
            <w:r w:rsidR="005840DD">
              <w:rPr>
                <w:rFonts w:asciiTheme="minorHAnsi" w:hAnsiTheme="minorHAnsi" w:cstheme="minorHAnsi"/>
                <w:sz w:val="22"/>
                <w:szCs w:val="22"/>
                <w:lang w:eastAsia="zh-CN"/>
              </w:rPr>
              <w:t>ραχάτη</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Τηλέφωνο: 210-64792</w:t>
            </w:r>
            <w:r w:rsidR="005840DD">
              <w:rPr>
                <w:rFonts w:asciiTheme="minorHAnsi" w:hAnsiTheme="minorHAnsi" w:cstheme="minorHAnsi"/>
                <w:sz w:val="22"/>
                <w:szCs w:val="22"/>
                <w:lang w:eastAsia="zh-CN"/>
              </w:rPr>
              <w:t>79</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Ηλ. ταχυδρομείο: </w:t>
            </w:r>
            <w:r w:rsidRPr="005032BC">
              <w:rPr>
                <w:rFonts w:asciiTheme="minorHAnsi" w:hAnsiTheme="minorHAnsi" w:cstheme="minorHAnsi"/>
                <w:sz w:val="22"/>
                <w:szCs w:val="22"/>
                <w:lang w:val="en-US" w:eastAsia="zh-CN"/>
              </w:rPr>
              <w:t>support</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xml:space="preserve">): </w:t>
            </w:r>
            <w:r w:rsidRPr="005032BC">
              <w:rPr>
                <w:rFonts w:asciiTheme="minorHAnsi" w:hAnsiTheme="minorHAnsi" w:cstheme="minorHAnsi"/>
                <w:sz w:val="22"/>
                <w:szCs w:val="22"/>
                <w:lang w:val="en-US" w:eastAsia="zh-CN"/>
              </w:rPr>
              <w:t>www</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gcsl</w:t>
            </w:r>
            <w:r w:rsidRPr="005032BC">
              <w:rPr>
                <w:rFonts w:asciiTheme="minorHAnsi" w:hAnsiTheme="minorHAnsi" w:cstheme="minorHAnsi"/>
                <w:sz w:val="22"/>
                <w:szCs w:val="22"/>
                <w:lang w:eastAsia="zh-CN"/>
              </w:rPr>
              <w:t>.</w:t>
            </w:r>
            <w:r w:rsidRPr="005032BC">
              <w:rPr>
                <w:rFonts w:asciiTheme="minorHAnsi" w:hAnsiTheme="minorHAnsi" w:cstheme="minorHAnsi"/>
                <w:sz w:val="22"/>
                <w:szCs w:val="22"/>
                <w:lang w:val="en-US" w:eastAsia="zh-CN"/>
              </w:rPr>
              <w:t>gr</w:t>
            </w:r>
          </w:p>
        </w:tc>
      </w:tr>
      <w:tr w:rsidR="00A033B7" w:rsidTr="00BE36D4">
        <w:trPr>
          <w:jc w:val="center"/>
        </w:trPr>
        <w:tc>
          <w:tcPr>
            <w:tcW w:w="10772" w:type="dxa"/>
            <w:tcBorders>
              <w:top w:val="single" w:sz="4" w:space="0" w:color="auto"/>
              <w:left w:val="single" w:sz="4" w:space="0" w:color="auto"/>
              <w:bottom w:val="single" w:sz="4" w:space="0" w:color="auto"/>
              <w:right w:val="single" w:sz="4" w:space="0" w:color="auto"/>
            </w:tcBorders>
            <w:shd w:val="clear" w:color="auto" w:fill="auto"/>
          </w:tcPr>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b/>
                <w:bCs/>
                <w:sz w:val="22"/>
                <w:szCs w:val="22"/>
                <w:lang w:eastAsia="zh-CN"/>
              </w:rPr>
              <w:t>Β: Πληροφορίες σχετικά με τη διαδικασία σύναψης σύμβασης</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Τίτλος ή σύντομη περιγραφή της δημόσιας σύμβασης (συμπεριλαμβανομένου του σχετικού </w:t>
            </w:r>
            <w:r w:rsidRPr="005032BC">
              <w:rPr>
                <w:rFonts w:asciiTheme="minorHAnsi" w:hAnsiTheme="minorHAnsi" w:cstheme="minorHAnsi"/>
                <w:sz w:val="22"/>
                <w:szCs w:val="22"/>
                <w:lang w:val="en-US" w:eastAsia="zh-CN"/>
              </w:rPr>
              <w:t>CPV</w:t>
            </w:r>
            <w:r w:rsidRPr="005032BC">
              <w:rPr>
                <w:rFonts w:asciiTheme="minorHAnsi" w:hAnsiTheme="minorHAnsi" w:cstheme="minorHAnsi"/>
                <w:sz w:val="22"/>
                <w:szCs w:val="22"/>
                <w:lang w:eastAsia="zh-CN"/>
              </w:rPr>
              <w:t>):</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31E8E">
              <w:rPr>
                <w:rFonts w:asciiTheme="minorHAnsi" w:hAnsiTheme="minorHAnsi" w:cstheme="minorHAnsi"/>
                <w:sz w:val="22"/>
                <w:szCs w:val="22"/>
                <w:lang w:eastAsia="zh-CN"/>
              </w:rPr>
              <w:t>«</w:t>
            </w:r>
            <w:r w:rsidR="003E08A1" w:rsidRPr="00531E8E">
              <w:rPr>
                <w:rFonts w:asciiTheme="minorHAnsi" w:hAnsiTheme="minorHAnsi" w:cstheme="minorHAnsi"/>
                <w:sz w:val="22"/>
                <w:szCs w:val="22"/>
              </w:rPr>
              <w:t xml:space="preserve">ΠΡΟΜΗΘΕΙΑ </w:t>
            </w:r>
            <w:r w:rsidR="00521E8C">
              <w:rPr>
                <w:rFonts w:ascii="Calibri" w:hAnsi="Calibri" w:cs="Tahoma"/>
                <w:szCs w:val="22"/>
              </w:rPr>
              <w:t>ΕΠΙΠΛΩΝ</w:t>
            </w:r>
            <w:r w:rsidR="00765AEE" w:rsidRPr="00531E8E">
              <w:rPr>
                <w:rFonts w:asciiTheme="minorHAnsi" w:hAnsiTheme="minorHAnsi" w:cstheme="minorHAnsi"/>
                <w:sz w:val="22"/>
                <w:szCs w:val="22"/>
              </w:rPr>
              <w:t xml:space="preserve"> </w:t>
            </w:r>
            <w:r w:rsidR="003E08A1" w:rsidRPr="00531E8E">
              <w:rPr>
                <w:rFonts w:asciiTheme="minorHAnsi" w:hAnsiTheme="minorHAnsi" w:cstheme="minorHAnsi"/>
                <w:sz w:val="22"/>
                <w:szCs w:val="22"/>
              </w:rPr>
              <w:t xml:space="preserve">ΓΙΑ ΤΙΣ ΑΝΑΓΚΕΣ ΤΩΝ </w:t>
            </w:r>
            <w:r w:rsidR="00521E8C">
              <w:rPr>
                <w:rFonts w:asciiTheme="minorHAnsi" w:hAnsiTheme="minorHAnsi" w:cstheme="minorHAnsi"/>
                <w:sz w:val="22"/>
                <w:szCs w:val="22"/>
              </w:rPr>
              <w:t>ΥΠΗΡΕΣΙΩΝ</w:t>
            </w:r>
            <w:r w:rsidR="003E08A1" w:rsidRPr="00531E8E">
              <w:rPr>
                <w:rFonts w:asciiTheme="minorHAnsi" w:hAnsiTheme="minorHAnsi" w:cstheme="minorHAnsi"/>
                <w:sz w:val="22"/>
                <w:szCs w:val="22"/>
              </w:rPr>
              <w:t xml:space="preserve"> ΤΟΥ Γ.Χ.Κ</w:t>
            </w:r>
            <w:r w:rsidRPr="00531E8E">
              <w:rPr>
                <w:rFonts w:asciiTheme="minorHAnsi" w:hAnsiTheme="minorHAnsi" w:cstheme="minorHAnsi"/>
                <w:sz w:val="22"/>
                <w:szCs w:val="22"/>
                <w:lang w:eastAsia="zh-CN"/>
              </w:rPr>
              <w:t>»</w:t>
            </w:r>
          </w:p>
          <w:p w:rsidR="00521E8C" w:rsidRPr="00521E8C" w:rsidRDefault="00521E8C" w:rsidP="00521E8C">
            <w:pPr>
              <w:suppressAutoHyphens/>
              <w:spacing w:line="360" w:lineRule="auto"/>
              <w:jc w:val="both"/>
              <w:rPr>
                <w:rFonts w:asciiTheme="minorHAnsi" w:hAnsiTheme="minorHAnsi" w:cstheme="minorHAnsi"/>
                <w:sz w:val="22"/>
                <w:szCs w:val="22"/>
                <w:lang w:eastAsia="zh-CN"/>
              </w:rPr>
            </w:pPr>
            <w:r w:rsidRPr="00521E8C">
              <w:rPr>
                <w:rFonts w:asciiTheme="minorHAnsi" w:hAnsiTheme="minorHAnsi" w:cstheme="minorHAnsi"/>
                <w:sz w:val="22"/>
                <w:szCs w:val="22"/>
                <w:lang w:eastAsia="zh-CN"/>
              </w:rPr>
              <w:t xml:space="preserve">44421300-0 «ΧΡΗΜΑΤΟΚΙΒΩΤΙΑ» </w:t>
            </w:r>
          </w:p>
          <w:p w:rsidR="00521E8C" w:rsidRPr="00521E8C" w:rsidRDefault="00521E8C" w:rsidP="00521E8C">
            <w:pPr>
              <w:suppressAutoHyphens/>
              <w:spacing w:line="360" w:lineRule="auto"/>
              <w:jc w:val="both"/>
              <w:rPr>
                <w:rFonts w:asciiTheme="minorHAnsi" w:hAnsiTheme="minorHAnsi" w:cstheme="minorHAnsi"/>
                <w:sz w:val="22"/>
                <w:szCs w:val="22"/>
                <w:lang w:eastAsia="zh-CN"/>
              </w:rPr>
            </w:pPr>
            <w:r w:rsidRPr="00521E8C">
              <w:rPr>
                <w:rFonts w:asciiTheme="minorHAnsi" w:hAnsiTheme="minorHAnsi" w:cstheme="minorHAnsi"/>
                <w:sz w:val="22"/>
                <w:szCs w:val="22"/>
                <w:lang w:eastAsia="zh-CN"/>
              </w:rPr>
              <w:t>39112000-0 «ΚΑΡΕΚΛΕΣ»</w:t>
            </w:r>
          </w:p>
          <w:p w:rsidR="000A7D2D" w:rsidRPr="005032BC" w:rsidRDefault="00521E8C" w:rsidP="00521E8C">
            <w:pPr>
              <w:suppressAutoHyphens/>
              <w:spacing w:line="360" w:lineRule="auto"/>
              <w:jc w:val="both"/>
              <w:rPr>
                <w:rFonts w:asciiTheme="minorHAnsi" w:hAnsiTheme="minorHAnsi" w:cstheme="minorHAnsi"/>
                <w:sz w:val="22"/>
                <w:szCs w:val="22"/>
                <w:lang w:eastAsia="zh-CN"/>
              </w:rPr>
            </w:pPr>
            <w:r w:rsidRPr="00521E8C">
              <w:rPr>
                <w:rFonts w:asciiTheme="minorHAnsi" w:hAnsiTheme="minorHAnsi" w:cstheme="minorHAnsi"/>
                <w:sz w:val="22"/>
                <w:szCs w:val="22"/>
                <w:lang w:eastAsia="zh-CN"/>
              </w:rPr>
              <w:t>39113200-0 «ΚΑΝΑΠΕΔΕΣ»</w:t>
            </w:r>
            <w:r w:rsidR="005032BC" w:rsidRPr="005032BC">
              <w:rPr>
                <w:rFonts w:asciiTheme="minorHAnsi" w:hAnsiTheme="minorHAnsi" w:cstheme="minorHAnsi"/>
                <w:sz w:val="22"/>
                <w:szCs w:val="22"/>
                <w:lang w:eastAsia="zh-CN"/>
              </w:rPr>
              <w:t xml:space="preserve"> </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Κωδικός στο ΚΗΜΔΗΣ: </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Η σύμβαση αναφέρεται σε έργα, προμήθειες, ή υπηρεσίες : Προμήθειες</w:t>
            </w:r>
          </w:p>
          <w:p w:rsidR="000A7D2D" w:rsidRPr="005032BC" w:rsidRDefault="000A7D2D" w:rsidP="007573C1">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xml:space="preserve">- Εφόσον υφίστανται, ένδειξη ύπαρξης σχετικών τμημάτων : </w:t>
            </w:r>
            <w:r w:rsidR="00AA5F98">
              <w:rPr>
                <w:rFonts w:asciiTheme="minorHAnsi" w:hAnsiTheme="minorHAnsi" w:cstheme="minorHAnsi"/>
                <w:sz w:val="22"/>
                <w:szCs w:val="22"/>
                <w:lang w:eastAsia="zh-CN"/>
              </w:rPr>
              <w:t xml:space="preserve">8 </w:t>
            </w:r>
            <w:r w:rsidR="00366876" w:rsidRPr="00531E8E">
              <w:rPr>
                <w:rFonts w:asciiTheme="minorHAnsi" w:hAnsiTheme="minorHAnsi" w:cstheme="minorHAnsi"/>
                <w:sz w:val="22"/>
                <w:szCs w:val="22"/>
                <w:lang w:eastAsia="zh-CN"/>
              </w:rPr>
              <w:t>ΕΙΔΗ</w:t>
            </w:r>
          </w:p>
          <w:p w:rsidR="000A7D2D" w:rsidRPr="005032BC" w:rsidRDefault="000A7D2D" w:rsidP="00C76B76">
            <w:pPr>
              <w:suppressAutoHyphens/>
              <w:spacing w:line="360" w:lineRule="auto"/>
              <w:jc w:val="both"/>
              <w:rPr>
                <w:rFonts w:asciiTheme="minorHAnsi" w:hAnsiTheme="minorHAnsi" w:cstheme="minorHAnsi"/>
                <w:sz w:val="22"/>
                <w:szCs w:val="22"/>
                <w:lang w:eastAsia="zh-CN"/>
              </w:rPr>
            </w:pPr>
            <w:r w:rsidRPr="005032BC">
              <w:rPr>
                <w:rFonts w:asciiTheme="minorHAnsi" w:hAnsiTheme="minorHAnsi" w:cstheme="minorHAnsi"/>
                <w:sz w:val="22"/>
                <w:szCs w:val="22"/>
                <w:lang w:eastAsia="zh-CN"/>
              </w:rPr>
              <w:t>- Αριθμός αναφοράς που αποδίδεται στον φάκελο από την αναθέτουσα αρχή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 30/002/000/</w:t>
            </w:r>
            <w:r w:rsidR="00C76B76">
              <w:rPr>
                <w:rFonts w:asciiTheme="minorHAnsi" w:hAnsiTheme="minorHAnsi" w:cstheme="minorHAnsi"/>
                <w:sz w:val="22"/>
                <w:szCs w:val="22"/>
                <w:lang w:eastAsia="zh-CN"/>
              </w:rPr>
              <w:t>5542</w:t>
            </w:r>
            <w:r w:rsidR="005032BC" w:rsidRPr="00146CE6">
              <w:rPr>
                <w:rFonts w:asciiTheme="minorHAnsi" w:hAnsiTheme="minorHAnsi" w:cstheme="minorHAnsi"/>
                <w:sz w:val="22"/>
                <w:szCs w:val="22"/>
                <w:lang w:eastAsia="zh-CN"/>
              </w:rPr>
              <w:t>/</w:t>
            </w:r>
            <w:r w:rsidR="005032BC">
              <w:rPr>
                <w:rFonts w:asciiTheme="minorHAnsi" w:hAnsiTheme="minorHAnsi" w:cstheme="minorHAnsi"/>
                <w:sz w:val="22"/>
                <w:szCs w:val="22"/>
                <w:lang w:eastAsia="zh-CN"/>
              </w:rPr>
              <w:t>201</w:t>
            </w:r>
            <w:r w:rsidR="005840DD">
              <w:rPr>
                <w:rFonts w:asciiTheme="minorHAnsi" w:hAnsiTheme="minorHAnsi" w:cstheme="minorHAnsi"/>
                <w:sz w:val="22"/>
                <w:szCs w:val="22"/>
                <w:lang w:eastAsia="zh-CN"/>
              </w:rPr>
              <w:t>9</w:t>
            </w:r>
          </w:p>
        </w:tc>
      </w:tr>
    </w:tbl>
    <w:p w:rsidR="000A7D2D" w:rsidRPr="005032BC" w:rsidRDefault="000A7D2D" w:rsidP="007573C1">
      <w:pPr>
        <w:suppressAutoHyphens/>
        <w:jc w:val="both"/>
        <w:rPr>
          <w:rFonts w:asciiTheme="minorHAnsi" w:hAnsiTheme="minorHAnsi" w:cstheme="minorHAnsi"/>
          <w:sz w:val="22"/>
          <w:szCs w:val="22"/>
          <w:lang w:eastAsia="zh-CN"/>
        </w:rPr>
      </w:pPr>
    </w:p>
    <w:p w:rsidR="000A7D2D" w:rsidRPr="005032BC" w:rsidRDefault="000A7D2D" w:rsidP="007573C1">
      <w:pPr>
        <w:suppressAutoHyphens/>
        <w:jc w:val="both"/>
        <w:rPr>
          <w:rFonts w:asciiTheme="minorHAnsi" w:hAnsiTheme="minorHAnsi" w:cstheme="minorHAnsi"/>
          <w:b/>
          <w:bCs/>
          <w:sz w:val="22"/>
          <w:szCs w:val="22"/>
          <w:u w:val="single"/>
          <w:lang w:eastAsia="zh-CN"/>
        </w:rPr>
      </w:pPr>
      <w:r w:rsidRPr="005032BC">
        <w:rPr>
          <w:rFonts w:asciiTheme="minorHAnsi" w:hAnsiTheme="minorHAnsi" w:cstheme="minorHAnsi"/>
          <w:sz w:val="22"/>
          <w:szCs w:val="22"/>
          <w:lang w:eastAsia="zh-CN"/>
        </w:rPr>
        <w:t>ΟΛΕΣ ΟΙ ΥΠΟΛΟΙΠΕΣ ΠΛΗΡΟΦΟΡΙΕΣ ΣΕ ΚΑΘΕ ΕΝΟΤΗΤΑ ΤΟΥ ΤΕΥΔ ΘΑ ΠΡΕΠΕΙ ΝΑ ΣΥΜΠΛΗΡΩΘΟΥΝ ΑΠΟ ΤΟΝ ΟΙΚΟΝΟΜΙΚΟ ΦΟΡΕΑ</w:t>
      </w:r>
    </w:p>
    <w:p w:rsidR="00AA5F98" w:rsidRPr="005032BC" w:rsidRDefault="00AA5F98" w:rsidP="00AA5F98">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u w:val="single"/>
          <w:lang w:eastAsia="zh-CN"/>
        </w:rPr>
        <w:t>Μέρος II: Πληροφορίες σχετικά με τον οικονομικό φορέα</w:t>
      </w:r>
    </w:p>
    <w:p w:rsidR="00AA5F98" w:rsidRPr="005032BC" w:rsidRDefault="00AA5F98" w:rsidP="00AA5F98">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spacing w:before="120"/>
              <w:jc w:val="both"/>
              <w:rPr>
                <w:rFonts w:asciiTheme="minorHAnsi" w:hAnsiTheme="minorHAnsi" w:cstheme="minorHAnsi"/>
                <w:b/>
                <w:i/>
                <w:lang w:eastAsia="zh-CN"/>
              </w:rPr>
            </w:pPr>
            <w:r w:rsidRPr="005032BC">
              <w:rPr>
                <w:rFonts w:asciiTheme="minorHAnsi" w:hAnsiTheme="minorHAnsi" w:cstheme="minorHAns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Απάντηση:</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Αριθμός φορολογικού μητρώου (ΑΦΜ):</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AA5F98" w:rsidRPr="005032BC" w:rsidTr="000303C3">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hd w:val="clear" w:color="auto" w:fill="FFFFFF"/>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Αρμόδιος ή αρμόδιοι</w:t>
            </w:r>
            <w:r w:rsidRPr="005032BC">
              <w:rPr>
                <w:rFonts w:asciiTheme="minorHAnsi" w:hAnsiTheme="minorHAnsi" w:cstheme="minorHAnsi"/>
                <w:sz w:val="22"/>
                <w:szCs w:val="22"/>
                <w:vertAlign w:val="superscript"/>
                <w:lang w:eastAsia="zh-CN"/>
              </w:rPr>
              <w:endnoteReference w:id="2"/>
            </w: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Τηλέφωνο:</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Ηλ. ταχυδρομείο:</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Διεύθυνση στο Διαδίκτυο (διεύθυνση δικτυακού τόπου) (</w:t>
            </w:r>
            <w:r w:rsidRPr="005032BC">
              <w:rPr>
                <w:rFonts w:asciiTheme="minorHAnsi" w:hAnsiTheme="minorHAnsi" w:cstheme="minorHAnsi"/>
                <w:i/>
                <w:sz w:val="22"/>
                <w:szCs w:val="22"/>
                <w:lang w:eastAsia="zh-CN"/>
              </w:rPr>
              <w:t>εάν υπάρχει</w:t>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bCs/>
                <w:i/>
                <w:iCs/>
                <w:lang w:eastAsia="zh-CN"/>
              </w:rPr>
            </w:pPr>
            <w:r w:rsidRPr="005032BC">
              <w:rPr>
                <w:rFonts w:asciiTheme="minorHAnsi" w:hAnsiTheme="minorHAnsi" w:cstheme="minorHAns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bCs/>
                <w:i/>
                <w:iCs/>
                <w:sz w:val="22"/>
                <w:szCs w:val="22"/>
                <w:lang w:eastAsia="zh-CN"/>
              </w:rPr>
              <w:t>Απάντηση:</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Ο οικονομικός φορέας είναι πολύ μικρή, μικρή ή μεσαία επιχείρηση</w:t>
            </w:r>
            <w:r w:rsidRPr="005032BC">
              <w:rPr>
                <w:rFonts w:asciiTheme="minorHAnsi" w:hAnsiTheme="minorHAnsi" w:cstheme="minorHAnsi"/>
                <w:sz w:val="22"/>
                <w:szCs w:val="22"/>
                <w:vertAlign w:val="superscript"/>
                <w:lang w:eastAsia="zh-CN"/>
              </w:rPr>
              <w:endnoteReference w:id="3"/>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snapToGrid w:val="0"/>
              <w:jc w:val="both"/>
              <w:rPr>
                <w:rFonts w:asciiTheme="minorHAnsi" w:hAnsiTheme="minorHAnsi" w:cstheme="minorHAnsi"/>
                <w:lang w:eastAsia="zh-CN"/>
              </w:rPr>
            </w:pPr>
          </w:p>
        </w:tc>
      </w:tr>
      <w:tr w:rsidR="00AA5F98" w:rsidRPr="005032BC" w:rsidTr="000303C3">
        <w:trPr>
          <w:jc w:val="center"/>
        </w:trPr>
        <w:tc>
          <w:tcPr>
            <w:tcW w:w="6091" w:type="dxa"/>
            <w:tcBorders>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Ναι [] Όχι [] Άνευ αντικειμένου</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β) Εάν το πιστοποιητικό εγγραφής ή η πιστοποίηση διατίθεται ηλεκτρονικά, αναφέρετε:</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032BC">
              <w:rPr>
                <w:rFonts w:asciiTheme="minorHAnsi" w:hAnsiTheme="minorHAnsi" w:cstheme="minorHAnsi"/>
                <w:sz w:val="22"/>
                <w:szCs w:val="22"/>
                <w:vertAlign w:val="superscript"/>
                <w:lang w:eastAsia="zh-CN"/>
              </w:rPr>
              <w:endnoteReference w:id="4"/>
            </w: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b/>
                <w:lang w:eastAsia="zh-CN"/>
              </w:rPr>
            </w:pPr>
            <w:r w:rsidRPr="005032BC">
              <w:rPr>
                <w:rFonts w:asciiTheme="minorHAnsi" w:hAnsiTheme="minorHAnsi" w:cstheme="minorHAnsi"/>
                <w:sz w:val="22"/>
                <w:szCs w:val="22"/>
                <w:lang w:eastAsia="zh-CN"/>
              </w:rPr>
              <w:t>δ) Η εγγραφή ή η πιστοποίηση καλύπτει όλα τα απαιτούμενα κριτήρια επιλογής;</w:t>
            </w:r>
          </w:p>
          <w:p w:rsidR="00AA5F98" w:rsidRPr="005032BC" w:rsidRDefault="00AA5F98" w:rsidP="000303C3">
            <w:pPr>
              <w:suppressAutoHyphens/>
              <w:jc w:val="both"/>
              <w:rPr>
                <w:rFonts w:asciiTheme="minorHAnsi" w:hAnsiTheme="minorHAnsi" w:cstheme="minorHAnsi"/>
                <w:b/>
                <w:u w:val="single"/>
                <w:lang w:eastAsia="zh-CN"/>
              </w:rPr>
            </w:pPr>
            <w:r w:rsidRPr="005032BC">
              <w:rPr>
                <w:rFonts w:asciiTheme="minorHAnsi" w:hAnsiTheme="minorHAnsi" w:cstheme="minorHAnsi"/>
                <w:b/>
                <w:sz w:val="22"/>
                <w:szCs w:val="22"/>
                <w:lang w:eastAsia="zh-CN"/>
              </w:rPr>
              <w:t>Εάν όχι:</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sz w:val="22"/>
                <w:szCs w:val="22"/>
                <w:u w:val="single"/>
                <w:lang w:eastAsia="zh-CN"/>
              </w:rPr>
              <w:t>Επιπροσθέτως, συμπληρώστε τις πληροφορίες που λείπουν στο μέρος IV, ενότητες Α, Β, Γ, ή Δ κατά περίπτωση</w:t>
            </w:r>
            <w:r w:rsidRPr="005032BC">
              <w:rPr>
                <w:rFonts w:asciiTheme="minorHAnsi" w:hAnsiTheme="minorHAnsi" w:cstheme="minorHAnsi"/>
                <w:b/>
                <w:i/>
                <w:sz w:val="22"/>
                <w:szCs w:val="22"/>
                <w:lang w:eastAsia="zh-CN"/>
              </w:rPr>
              <w:t>ΜΟΝΟ εφόσον αυτό απαιτείται στη σχετική διακήρυξη ή στα έγγραφα της σύμβασης:</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ε) Ο οικονομικός φορέας θα είναι σε θέση να προσκομίσει </w:t>
            </w:r>
            <w:r w:rsidRPr="005032BC">
              <w:rPr>
                <w:rFonts w:asciiTheme="minorHAnsi" w:hAnsiTheme="minorHAnsi" w:cstheme="minorHAnsi"/>
                <w:b/>
                <w:sz w:val="22"/>
                <w:szCs w:val="22"/>
                <w:lang w:eastAsia="zh-CN"/>
              </w:rPr>
              <w:t>βεβαίωση</w:t>
            </w:r>
            <w:r w:rsidRPr="005032BC">
              <w:rPr>
                <w:rFonts w:asciiTheme="minorHAnsi" w:hAnsiTheme="minorHAnsi" w:cstheme="minorHAnsi"/>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snapToGrid w:val="0"/>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 [……]</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i/>
                <w:sz w:val="22"/>
                <w:szCs w:val="22"/>
                <w:lang w:eastAsia="zh-CN"/>
              </w:rPr>
              <w:t>β) (διαδικτυακή διεύθυνση, αρχή ή φορέας έκδοσης, επακριβή στοιχεία αναφοράς των εγγράφων):[……][……][……][……]</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γ) [……]</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δ) [] Ναι [] Όχι</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ε) [] Ναι [] Όχι</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i/>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i/>
                <w:sz w:val="22"/>
                <w:szCs w:val="22"/>
                <w:lang w:eastAsia="zh-CN"/>
              </w:rPr>
              <w:t>[……][……][……][……]</w:t>
            </w:r>
          </w:p>
        </w:tc>
      </w:tr>
      <w:tr w:rsidR="00AA5F98" w:rsidRPr="005032BC" w:rsidTr="000303C3">
        <w:trPr>
          <w:jc w:val="center"/>
        </w:trPr>
        <w:tc>
          <w:tcPr>
            <w:tcW w:w="6091" w:type="dxa"/>
            <w:tcBorders>
              <w:left w:val="single" w:sz="4" w:space="0" w:color="000000"/>
              <w:bottom w:val="single" w:sz="4" w:space="0" w:color="000000"/>
            </w:tcBorders>
            <w:shd w:val="clear" w:color="auto" w:fill="auto"/>
          </w:tcPr>
          <w:p w:rsidR="00AA5F98" w:rsidRPr="005032BC" w:rsidRDefault="00AA5F98" w:rsidP="000303C3">
            <w:pPr>
              <w:suppressAutoHyphens/>
              <w:spacing w:before="120"/>
              <w:jc w:val="both"/>
              <w:rPr>
                <w:rFonts w:asciiTheme="minorHAnsi" w:hAnsiTheme="minorHAnsi" w:cstheme="minorHAnsi"/>
                <w:b/>
                <w:bCs/>
                <w:i/>
                <w:iCs/>
                <w:lang w:eastAsia="zh-CN"/>
              </w:rPr>
            </w:pPr>
            <w:r w:rsidRPr="005032BC">
              <w:rPr>
                <w:rFonts w:asciiTheme="minorHAnsi" w:hAnsiTheme="minorHAnsi" w:cstheme="minorHAnsi"/>
                <w:b/>
                <w:i/>
                <w:sz w:val="22"/>
                <w:szCs w:val="22"/>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bCs/>
                <w:i/>
                <w:iCs/>
                <w:sz w:val="22"/>
                <w:szCs w:val="22"/>
                <w:lang w:eastAsia="zh-CN"/>
              </w:rPr>
              <w:t>Απάντηση:</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Ο οικονομικός φορέας συμμετέχει στη διαδικασία σύναψης δημόσιας σύμβασης από κοινού με άλλους</w:t>
            </w:r>
            <w:r w:rsidRPr="005032BC">
              <w:rPr>
                <w:rFonts w:asciiTheme="minorHAnsi" w:hAnsiTheme="minorHAnsi" w:cstheme="minorHAnsi"/>
                <w:sz w:val="22"/>
                <w:szCs w:val="22"/>
                <w:vertAlign w:val="superscript"/>
                <w:lang w:eastAsia="zh-CN"/>
              </w:rPr>
              <w:endnoteReference w:id="5"/>
            </w:r>
            <w:r w:rsidRPr="005032BC">
              <w:rPr>
                <w:rFonts w:asciiTheme="minorHAnsi" w:hAnsiTheme="minorHAnsi" w:cstheme="minorHAns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Ναι [] Όχι</w:t>
            </w:r>
          </w:p>
        </w:tc>
      </w:tr>
      <w:tr w:rsidR="00AA5F98" w:rsidRPr="005032BC" w:rsidTr="000303C3">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μεριμνήστε για την υποβολή χωριστού εντύπου ΤΕΥΔ από τους άλλους εμπλεκόμενους οικονομικούς φορείς.</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color w:val="000000"/>
                <w:lang w:eastAsia="zh-CN"/>
              </w:rPr>
            </w:pPr>
            <w:r w:rsidRPr="005032BC">
              <w:rPr>
                <w:rFonts w:asciiTheme="minorHAnsi" w:hAnsiTheme="minorHAnsi" w:cstheme="minorHAnsi"/>
                <w:sz w:val="22"/>
                <w:szCs w:val="22"/>
                <w:lang w:eastAsia="zh-CN"/>
              </w:rPr>
              <w:t>α) Α</w:t>
            </w:r>
            <w:r w:rsidRPr="005032BC">
              <w:rPr>
                <w:rFonts w:asciiTheme="minorHAnsi" w:hAnsiTheme="minorHAnsi" w:cstheme="minorHAns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color w:val="000000"/>
                <w:sz w:val="22"/>
                <w:szCs w:val="22"/>
                <w:lang w:eastAsia="zh-CN"/>
              </w:rPr>
              <w:t>β) Προσδιορίστε τους άλλους οικονομικούς φορείς που συμμετ</w:t>
            </w:r>
            <w:r w:rsidRPr="005032BC">
              <w:rPr>
                <w:rFonts w:asciiTheme="minorHAnsi" w:hAnsiTheme="minorHAnsi" w:cstheme="minorHAnsi"/>
                <w:sz w:val="22"/>
                <w:szCs w:val="22"/>
                <w:lang w:eastAsia="zh-CN"/>
              </w:rPr>
              <w:t>έχουν από κοινού στη διαδικασία σύναψης δημόσιας σύμβασης:</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snapToGrid w:val="0"/>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 [……]</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β) [……]</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γ) [……]</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bCs/>
                <w:i/>
                <w:iCs/>
                <w:lang w:eastAsia="zh-CN"/>
              </w:rPr>
            </w:pPr>
            <w:r w:rsidRPr="005032BC">
              <w:rPr>
                <w:rFonts w:asciiTheme="minorHAnsi" w:hAnsiTheme="minorHAnsi" w:cstheme="minorHAns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bCs/>
                <w:i/>
                <w:iCs/>
                <w:sz w:val="22"/>
                <w:szCs w:val="22"/>
                <w:lang w:eastAsia="zh-CN"/>
              </w:rPr>
              <w:t>Απάντηση:</w:t>
            </w:r>
          </w:p>
        </w:tc>
      </w:tr>
      <w:tr w:rsidR="00AA5F98" w:rsidRPr="005032BC" w:rsidTr="000303C3">
        <w:trPr>
          <w:jc w:val="center"/>
        </w:trPr>
        <w:tc>
          <w:tcPr>
            <w:tcW w:w="6091"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w:t>
            </w:r>
          </w:p>
        </w:tc>
      </w:tr>
    </w:tbl>
    <w:p w:rsidR="00AA5F98" w:rsidRPr="005032BC" w:rsidRDefault="00AA5F98" w:rsidP="00AA5F98">
      <w:pPr>
        <w:suppressAutoHyphens/>
        <w:jc w:val="both"/>
        <w:rPr>
          <w:rFonts w:asciiTheme="minorHAnsi" w:hAnsiTheme="minorHAnsi" w:cstheme="minorHAnsi"/>
          <w:sz w:val="22"/>
          <w:szCs w:val="22"/>
          <w:lang w:eastAsia="zh-CN"/>
        </w:rPr>
      </w:pPr>
    </w:p>
    <w:p w:rsidR="00AA5F98" w:rsidRPr="005032BC" w:rsidRDefault="00AA5F98" w:rsidP="00AA5F98">
      <w:pPr>
        <w:pageBreakBefore/>
        <w:suppressAutoHyphens/>
        <w:jc w:val="center"/>
        <w:rPr>
          <w:rFonts w:asciiTheme="minorHAnsi" w:hAnsiTheme="minorHAnsi" w:cstheme="minorHAnsi"/>
          <w:i/>
          <w:sz w:val="22"/>
          <w:szCs w:val="22"/>
          <w:lang w:eastAsia="zh-CN"/>
        </w:rPr>
      </w:pPr>
      <w:r w:rsidRPr="005032BC">
        <w:rPr>
          <w:rFonts w:asciiTheme="minorHAnsi" w:hAnsiTheme="minorHAnsi" w:cstheme="minorHAnsi"/>
          <w:b/>
          <w:bCs/>
          <w:sz w:val="22"/>
          <w:szCs w:val="22"/>
          <w:lang w:eastAsia="zh-CN"/>
        </w:rPr>
        <w:t>Β: Πληροφορίες σχετικά με τους νόμιμους εκπροσώπους του οικονομικού φορέα</w:t>
      </w:r>
    </w:p>
    <w:p w:rsidR="00AA5F98" w:rsidRPr="005032BC" w:rsidRDefault="00AA5F98" w:rsidP="00AA5F98">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2"/>
          <w:szCs w:val="22"/>
          <w:lang w:eastAsia="zh-CN"/>
        </w:rPr>
      </w:pPr>
      <w:r w:rsidRPr="005032BC">
        <w:rPr>
          <w:rFonts w:asciiTheme="minorHAnsi" w:hAnsiTheme="minorHAnsi" w:cstheme="minorHAns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AA5F98" w:rsidRPr="005032BC" w:rsidTr="000303C3">
        <w:trPr>
          <w:jc w:val="center"/>
        </w:trPr>
        <w:tc>
          <w:tcPr>
            <w:tcW w:w="4626"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Απάντηση:</w:t>
            </w:r>
          </w:p>
        </w:tc>
      </w:tr>
      <w:tr w:rsidR="00AA5F98" w:rsidRPr="005032BC" w:rsidTr="000303C3">
        <w:trPr>
          <w:jc w:val="center"/>
        </w:trPr>
        <w:tc>
          <w:tcPr>
            <w:tcW w:w="4626"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color w:val="000000"/>
                <w:lang w:eastAsia="zh-CN"/>
              </w:rPr>
            </w:pPr>
            <w:r w:rsidRPr="005032BC">
              <w:rPr>
                <w:rFonts w:asciiTheme="minorHAnsi" w:hAnsiTheme="minorHAnsi" w:cstheme="minorHAnsi"/>
                <w:sz w:val="22"/>
                <w:szCs w:val="22"/>
                <w:lang w:eastAsia="zh-CN"/>
              </w:rPr>
              <w:t>Ονοματεπώνυμο</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AA5F98" w:rsidRPr="005032BC" w:rsidTr="000303C3">
        <w:trPr>
          <w:jc w:val="center"/>
        </w:trPr>
        <w:tc>
          <w:tcPr>
            <w:tcW w:w="4626"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AA5F98" w:rsidRPr="005032BC" w:rsidTr="000303C3">
        <w:trPr>
          <w:jc w:val="center"/>
        </w:trPr>
        <w:tc>
          <w:tcPr>
            <w:tcW w:w="4626"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AA5F98" w:rsidRPr="005032BC" w:rsidTr="000303C3">
        <w:trPr>
          <w:jc w:val="center"/>
        </w:trPr>
        <w:tc>
          <w:tcPr>
            <w:tcW w:w="4626"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AA5F98" w:rsidRPr="005032BC" w:rsidTr="000303C3">
        <w:trPr>
          <w:jc w:val="center"/>
        </w:trPr>
        <w:tc>
          <w:tcPr>
            <w:tcW w:w="4626"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AA5F98" w:rsidRPr="005032BC" w:rsidTr="008950A2">
        <w:trPr>
          <w:jc w:val="center"/>
        </w:trPr>
        <w:tc>
          <w:tcPr>
            <w:tcW w:w="4626" w:type="dxa"/>
            <w:tcBorders>
              <w:top w:val="single" w:sz="4" w:space="0" w:color="000000"/>
              <w:left w:val="single" w:sz="4" w:space="0" w:color="000000"/>
              <w:bottom w:val="single" w:sz="4" w:space="0" w:color="auto"/>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auto"/>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r w:rsidR="008950A2" w:rsidRPr="005032BC" w:rsidTr="00776A3E">
        <w:trPr>
          <w:jc w:val="center"/>
        </w:trPr>
        <w:tc>
          <w:tcPr>
            <w:tcW w:w="9640" w:type="dxa"/>
            <w:gridSpan w:val="2"/>
            <w:tcBorders>
              <w:top w:val="single" w:sz="4" w:space="0" w:color="auto"/>
              <w:left w:val="single" w:sz="4" w:space="0" w:color="auto"/>
              <w:bottom w:val="single" w:sz="4" w:space="0" w:color="auto"/>
              <w:right w:val="single" w:sz="4" w:space="0" w:color="000000"/>
            </w:tcBorders>
            <w:shd w:val="clear" w:color="auto" w:fill="auto"/>
          </w:tcPr>
          <w:p w:rsidR="008950A2" w:rsidRDefault="008950A2" w:rsidP="000303C3">
            <w:pPr>
              <w:suppressAutoHyphens/>
              <w:jc w:val="both"/>
              <w:rPr>
                <w:rFonts w:asciiTheme="minorHAnsi" w:hAnsiTheme="minorHAnsi" w:cstheme="minorHAnsi"/>
                <w:sz w:val="22"/>
                <w:szCs w:val="22"/>
                <w:lang w:eastAsia="zh-CN"/>
              </w:rPr>
            </w:pPr>
          </w:p>
          <w:p w:rsidR="008950A2" w:rsidRDefault="008950A2" w:rsidP="008950A2">
            <w:pPr>
              <w:pBdr>
                <w:bottom w:val="single" w:sz="4" w:space="1" w:color="auto"/>
              </w:pBdr>
              <w:suppressAutoHyphens/>
              <w:jc w:val="both"/>
              <w:rPr>
                <w:rFonts w:asciiTheme="minorHAnsi" w:hAnsiTheme="minorHAnsi" w:cstheme="minorHAnsi"/>
                <w:sz w:val="22"/>
                <w:szCs w:val="22"/>
                <w:lang w:eastAsia="zh-CN"/>
              </w:rPr>
            </w:pPr>
          </w:p>
          <w:p w:rsidR="008950A2" w:rsidRDefault="008950A2" w:rsidP="008950A2">
            <w:pPr>
              <w:suppressAutoHyphens/>
              <w:jc w:val="both"/>
              <w:rPr>
                <w:rFonts w:asciiTheme="minorHAnsi" w:hAnsiTheme="minorHAnsi" w:cstheme="minorHAnsi"/>
                <w:sz w:val="22"/>
                <w:szCs w:val="22"/>
                <w:lang w:eastAsia="zh-CN"/>
              </w:rPr>
            </w:pPr>
          </w:p>
          <w:p w:rsidR="008950A2" w:rsidRDefault="008950A2" w:rsidP="008950A2">
            <w:pPr>
              <w:suppressAutoHyphens/>
              <w:jc w:val="both"/>
              <w:rPr>
                <w:rFonts w:asciiTheme="minorHAnsi" w:hAnsiTheme="minorHAnsi" w:cstheme="minorHAnsi"/>
                <w:sz w:val="22"/>
                <w:szCs w:val="22"/>
                <w:lang w:eastAsia="zh-CN"/>
              </w:rPr>
            </w:pPr>
          </w:p>
          <w:p w:rsidR="008950A2" w:rsidRDefault="008950A2" w:rsidP="008950A2">
            <w:pPr>
              <w:suppressAutoHyphens/>
              <w:jc w:val="both"/>
              <w:rPr>
                <w:rFonts w:asciiTheme="minorHAnsi" w:hAnsiTheme="minorHAnsi" w:cstheme="minorHAnsi"/>
                <w:sz w:val="22"/>
                <w:szCs w:val="22"/>
                <w:lang w:eastAsia="zh-CN"/>
              </w:rPr>
            </w:pPr>
          </w:p>
          <w:p w:rsidR="008950A2" w:rsidRDefault="008950A2" w:rsidP="008950A2">
            <w:pPr>
              <w:suppressAutoHyphens/>
              <w:jc w:val="both"/>
              <w:rPr>
                <w:rFonts w:asciiTheme="minorHAnsi" w:hAnsiTheme="minorHAnsi" w:cstheme="minorHAnsi"/>
                <w:sz w:val="22"/>
                <w:szCs w:val="22"/>
                <w:lang w:eastAsia="zh-CN"/>
              </w:rPr>
            </w:pPr>
          </w:p>
          <w:p w:rsidR="008950A2" w:rsidRPr="008950A2" w:rsidRDefault="008950A2" w:rsidP="008950A2">
            <w:pPr>
              <w:pageBreakBefore/>
              <w:suppressAutoHyphens/>
              <w:rPr>
                <w:rFonts w:asciiTheme="minorHAnsi" w:hAnsiTheme="minorHAnsi" w:cstheme="minorHAnsi"/>
                <w:b/>
                <w:i/>
                <w:sz w:val="22"/>
                <w:szCs w:val="22"/>
                <w:lang w:eastAsia="zh-CN"/>
              </w:rPr>
            </w:pPr>
            <w:r>
              <w:rPr>
                <w:rFonts w:asciiTheme="minorHAnsi" w:hAnsiTheme="minorHAnsi" w:cstheme="minorHAnsi"/>
                <w:b/>
                <w:bCs/>
                <w:sz w:val="22"/>
                <w:szCs w:val="22"/>
                <w:lang w:eastAsia="zh-CN"/>
              </w:rPr>
              <w:t xml:space="preserve">   </w:t>
            </w:r>
            <w:r w:rsidRPr="008950A2">
              <w:rPr>
                <w:rFonts w:asciiTheme="minorHAnsi" w:hAnsiTheme="minorHAnsi" w:cstheme="minorHAnsi"/>
                <w:b/>
                <w:bCs/>
                <w:sz w:val="22"/>
                <w:szCs w:val="22"/>
                <w:lang w:eastAsia="zh-CN"/>
              </w:rPr>
              <w:t>Γ: Πληροφορίες σχετικά με τη στήριξη στις ικανότητες άλλων ΦΟΡΕΩΝ</w:t>
            </w:r>
            <w:r w:rsidRPr="008950A2">
              <w:rPr>
                <w:rFonts w:asciiTheme="minorHAnsi" w:hAnsiTheme="minorHAnsi" w:cstheme="minorHAnsi"/>
                <w:b/>
                <w:bCs/>
                <w:sz w:val="22"/>
                <w:szCs w:val="22"/>
                <w:vertAlign w:val="superscript"/>
                <w:lang w:eastAsia="zh-CN"/>
              </w:rPr>
              <w:endnoteReference w:id="6"/>
            </w:r>
          </w:p>
          <w:tbl>
            <w:tblPr>
              <w:tblW w:w="9025" w:type="dxa"/>
              <w:jc w:val="center"/>
              <w:tblLayout w:type="fixed"/>
              <w:tblLook w:val="0000" w:firstRow="0" w:lastRow="0" w:firstColumn="0" w:lastColumn="0" w:noHBand="0" w:noVBand="0"/>
            </w:tblPr>
            <w:tblGrid>
              <w:gridCol w:w="4545"/>
              <w:gridCol w:w="4480"/>
            </w:tblGrid>
            <w:tr w:rsidR="008950A2" w:rsidRPr="005032BC" w:rsidTr="008950A2">
              <w:trPr>
                <w:trHeight w:val="343"/>
                <w:jc w:val="center"/>
              </w:trPr>
              <w:tc>
                <w:tcPr>
                  <w:tcW w:w="4545" w:type="dxa"/>
                  <w:tcBorders>
                    <w:top w:val="single" w:sz="4" w:space="0" w:color="000000"/>
                    <w:left w:val="single" w:sz="4" w:space="0" w:color="000000"/>
                    <w:bottom w:val="single" w:sz="4" w:space="0" w:color="000000"/>
                  </w:tcBorders>
                  <w:shd w:val="clear" w:color="auto" w:fill="auto"/>
                </w:tcPr>
                <w:p w:rsidR="008950A2" w:rsidRPr="005032BC" w:rsidRDefault="008950A2" w:rsidP="008950A2">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950A2" w:rsidRPr="005032BC" w:rsidRDefault="008950A2" w:rsidP="008950A2">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Απάντηση:</w:t>
                  </w:r>
                </w:p>
              </w:tc>
            </w:tr>
            <w:tr w:rsidR="008950A2" w:rsidRPr="005032BC" w:rsidTr="008950A2">
              <w:trPr>
                <w:jc w:val="center"/>
              </w:trPr>
              <w:tc>
                <w:tcPr>
                  <w:tcW w:w="4545" w:type="dxa"/>
                  <w:tcBorders>
                    <w:top w:val="single" w:sz="4" w:space="0" w:color="000000"/>
                    <w:left w:val="single" w:sz="4" w:space="0" w:color="000000"/>
                    <w:bottom w:val="single" w:sz="4" w:space="0" w:color="000000"/>
                  </w:tcBorders>
                  <w:shd w:val="clear" w:color="auto" w:fill="auto"/>
                </w:tcPr>
                <w:p w:rsidR="008950A2" w:rsidRPr="005032BC" w:rsidRDefault="008950A2" w:rsidP="008950A2">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950A2" w:rsidRPr="005032BC" w:rsidRDefault="008950A2" w:rsidP="008950A2">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[]Ναι []Όχι</w:t>
                  </w:r>
                </w:p>
              </w:tc>
            </w:tr>
          </w:tbl>
          <w:p w:rsidR="008950A2" w:rsidRPr="005032BC" w:rsidRDefault="008950A2" w:rsidP="008950A2">
            <w:pPr>
              <w:suppressAutoHyphens/>
              <w:jc w:val="both"/>
              <w:rPr>
                <w:rFonts w:asciiTheme="minorHAnsi" w:hAnsiTheme="minorHAnsi" w:cstheme="minorHAnsi"/>
                <w:i/>
                <w:sz w:val="22"/>
                <w:szCs w:val="22"/>
                <w:lang w:eastAsia="zh-CN"/>
              </w:rPr>
            </w:pPr>
            <w:r w:rsidRPr="005032BC">
              <w:rPr>
                <w:rFonts w:asciiTheme="minorHAnsi" w:hAnsiTheme="minorHAnsi" w:cstheme="minorHAnsi"/>
                <w:b/>
                <w:i/>
                <w:sz w:val="22"/>
                <w:szCs w:val="22"/>
                <w:lang w:eastAsia="zh-CN"/>
              </w:rPr>
              <w:t>Εάν ναι</w:t>
            </w:r>
            <w:r w:rsidRPr="005032BC">
              <w:rPr>
                <w:rFonts w:asciiTheme="minorHAnsi" w:hAnsiTheme="minorHAnsi" w:cstheme="minorHAnsi"/>
                <w:i/>
                <w:sz w:val="22"/>
                <w:szCs w:val="22"/>
                <w:lang w:eastAsia="zh-CN"/>
              </w:rPr>
              <w:t xml:space="preserve">, επισυνάψτε χωριστό έντυπο ΤΕΥΔ με τις πληροφορίες που απαιτούνται σύμφωνα με τις </w:t>
            </w:r>
            <w:r w:rsidRPr="005032BC">
              <w:rPr>
                <w:rFonts w:asciiTheme="minorHAnsi" w:hAnsiTheme="minorHAnsi" w:cstheme="minorHAnsi"/>
                <w:b/>
                <w:i/>
                <w:sz w:val="22"/>
                <w:szCs w:val="22"/>
                <w:lang w:eastAsia="zh-CN"/>
              </w:rPr>
              <w:t xml:space="preserve">ενότητες Α και Β του παρόντος μέρους και σύμφωνα με το μέρος ΙΙΙ, για κάθε ένα </w:t>
            </w:r>
            <w:r w:rsidRPr="005032BC">
              <w:rPr>
                <w:rFonts w:asciiTheme="minorHAnsi" w:hAnsiTheme="minorHAnsi" w:cstheme="minorHAnsi"/>
                <w:i/>
                <w:sz w:val="22"/>
                <w:szCs w:val="22"/>
                <w:lang w:eastAsia="zh-CN"/>
              </w:rPr>
              <w:t xml:space="preserve">από τους σχετικούς φορείς, δεόντως συμπληρωμένο και υπογεγραμμένο από τους νομίμους εκπροσώπους αυτών. </w:t>
            </w:r>
          </w:p>
          <w:p w:rsidR="008950A2" w:rsidRPr="005032BC" w:rsidRDefault="008950A2" w:rsidP="008950A2">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950A2" w:rsidRPr="005032BC" w:rsidRDefault="008950A2" w:rsidP="008950A2">
            <w:pPr>
              <w:suppressAutoHyphens/>
              <w:jc w:val="both"/>
              <w:rPr>
                <w:rFonts w:asciiTheme="minorHAnsi" w:hAnsiTheme="minorHAnsi" w:cstheme="minorHAnsi"/>
                <w:sz w:val="22"/>
                <w:szCs w:val="22"/>
                <w:lang w:eastAsia="zh-CN"/>
              </w:rPr>
            </w:pPr>
            <w:r w:rsidRPr="005032BC">
              <w:rPr>
                <w:rFonts w:asciiTheme="minorHAnsi" w:hAnsiTheme="minorHAnsi" w:cstheme="minorHAns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c>
      </w:tr>
    </w:tbl>
    <w:p w:rsidR="00AA5F98" w:rsidRPr="005032BC" w:rsidRDefault="00AA5F98" w:rsidP="00AA5F98">
      <w:pPr>
        <w:pageBreakBefore/>
        <w:suppressAutoHyphens/>
        <w:jc w:val="center"/>
        <w:rPr>
          <w:rFonts w:asciiTheme="minorHAnsi" w:hAnsiTheme="minorHAnsi" w:cstheme="minorHAnsi"/>
          <w:b/>
          <w:bCs/>
          <w:sz w:val="22"/>
          <w:szCs w:val="22"/>
          <w:lang w:eastAsia="zh-CN"/>
        </w:rPr>
      </w:pPr>
      <w:r w:rsidRPr="005032BC">
        <w:rPr>
          <w:rFonts w:asciiTheme="minorHAnsi" w:hAnsiTheme="minorHAnsi" w:cstheme="minorHAnsi"/>
          <w:b/>
          <w:bCs/>
          <w:sz w:val="22"/>
          <w:szCs w:val="22"/>
          <w:lang w:eastAsia="zh-CN"/>
        </w:rPr>
        <w:t xml:space="preserve">Δ: Πληροφορίες σχετικά με υπεργολάβους στην ικανότητα των οποίων </w:t>
      </w:r>
      <w:r w:rsidRPr="005032BC">
        <w:rPr>
          <w:rFonts w:asciiTheme="minorHAnsi" w:hAnsiTheme="minorHAnsi" w:cstheme="minorHAnsi"/>
          <w:b/>
          <w:bCs/>
          <w:sz w:val="22"/>
          <w:szCs w:val="22"/>
          <w:u w:val="single"/>
          <w:lang w:eastAsia="zh-CN"/>
        </w:rPr>
        <w:t>δεν στηρίζεται</w:t>
      </w:r>
      <w:r w:rsidRPr="005032BC">
        <w:rPr>
          <w:rFonts w:asciiTheme="minorHAnsi" w:hAnsiTheme="minorHAnsi" w:cstheme="minorHAnsi"/>
          <w:b/>
          <w:bCs/>
          <w:sz w:val="22"/>
          <w:szCs w:val="22"/>
          <w:lang w:eastAsia="zh-CN"/>
        </w:rPr>
        <w:t xml:space="preserve"> ο οικονομικός φορέας</w:t>
      </w:r>
    </w:p>
    <w:p w:rsidR="00AA5F98" w:rsidRPr="005032BC" w:rsidRDefault="00AA5F98" w:rsidP="00AA5F98">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A5F98" w:rsidRPr="005032BC" w:rsidTr="000303C3">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Απάντηση:</w:t>
            </w:r>
          </w:p>
        </w:tc>
      </w:tr>
      <w:tr w:rsidR="00AA5F98" w:rsidRPr="005032BC" w:rsidTr="000303C3">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[]Ναι []Όχι</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Εάν </w:t>
            </w:r>
            <w:r w:rsidRPr="005032BC">
              <w:rPr>
                <w:rFonts w:asciiTheme="minorHAnsi" w:hAnsiTheme="minorHAnsi" w:cstheme="minorHAnsi"/>
                <w:b/>
                <w:sz w:val="22"/>
                <w:szCs w:val="22"/>
                <w:lang w:eastAsia="zh-CN"/>
              </w:rPr>
              <w:t xml:space="preserve">ναι </w:t>
            </w:r>
            <w:r w:rsidRPr="005032BC">
              <w:rPr>
                <w:rFonts w:asciiTheme="minorHAnsi" w:hAnsiTheme="minorHAnsi" w:cstheme="minorHAnsi"/>
                <w:sz w:val="22"/>
                <w:szCs w:val="22"/>
                <w:lang w:eastAsia="zh-CN"/>
              </w:rPr>
              <w:t xml:space="preserve">παραθέστε κατάλογο των προτεινόμενων υπεργολάβων και το ποσοστό της σύμβασης που θα αναλάβουν: </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bl>
    <w:p w:rsidR="00AA5F98" w:rsidRPr="005032BC" w:rsidRDefault="00AA5F98" w:rsidP="00AA5F98">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2"/>
          <w:szCs w:val="22"/>
          <w:u w:val="single"/>
          <w:lang w:eastAsia="zh-CN"/>
        </w:rPr>
      </w:pPr>
      <w:r w:rsidRPr="005032BC">
        <w:rPr>
          <w:rFonts w:asciiTheme="minorHAnsi" w:hAnsiTheme="minorHAnsi" w:cstheme="minorHAnsi"/>
          <w:b/>
          <w:i/>
          <w:kern w:val="1"/>
          <w:sz w:val="22"/>
          <w:szCs w:val="22"/>
          <w:lang w:eastAsia="zh-CN"/>
        </w:rPr>
        <w:t>Εάν</w:t>
      </w:r>
      <w:r w:rsidRPr="005032BC">
        <w:rPr>
          <w:rFonts w:asciiTheme="minorHAnsi" w:hAnsiTheme="minorHAnsi" w:cstheme="minorHAns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Theme="minorHAnsi" w:hAnsiTheme="minorHAnsi" w:cstheme="minorHAnsi"/>
          <w:i/>
          <w:kern w:val="1"/>
          <w:sz w:val="22"/>
          <w:szCs w:val="22"/>
          <w:lang w:eastAsia="zh-CN"/>
        </w:rPr>
        <w:t xml:space="preserve">επιπλέον των πληροφοριών </w:t>
      </w:r>
      <w:r w:rsidRPr="005032BC">
        <w:rPr>
          <w:rFonts w:asciiTheme="minorHAnsi" w:hAnsiTheme="minorHAnsi" w:cstheme="minorHAnsi"/>
          <w:b/>
          <w:i/>
          <w:kern w:val="1"/>
          <w:sz w:val="22"/>
          <w:szCs w:val="22"/>
          <w:lang w:eastAsia="zh-CN"/>
        </w:rPr>
        <w:t xml:space="preserve">που προβλέπονται στην παρούσα ενότητα, </w:t>
      </w:r>
      <w:r w:rsidRPr="005032BC">
        <w:rPr>
          <w:rFonts w:asciiTheme="minorHAnsi" w:hAnsiTheme="minorHAnsi" w:cstheme="minorHAns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5F98" w:rsidRPr="005032BC" w:rsidRDefault="00AA5F98" w:rsidP="00AA5F98">
      <w:pPr>
        <w:pageBreakBefore/>
        <w:suppressAutoHyphens/>
        <w:jc w:val="center"/>
        <w:rPr>
          <w:rFonts w:asciiTheme="minorHAnsi" w:hAnsiTheme="minorHAnsi" w:cstheme="minorHAnsi"/>
          <w:b/>
          <w:bCs/>
          <w:color w:val="000000"/>
          <w:sz w:val="22"/>
          <w:szCs w:val="22"/>
          <w:lang w:eastAsia="zh-CN"/>
        </w:rPr>
      </w:pPr>
      <w:r w:rsidRPr="005032BC">
        <w:rPr>
          <w:rFonts w:asciiTheme="minorHAnsi" w:hAnsiTheme="minorHAnsi" w:cstheme="minorHAnsi"/>
          <w:b/>
          <w:bCs/>
          <w:sz w:val="22"/>
          <w:szCs w:val="22"/>
          <w:u w:val="single"/>
          <w:lang w:eastAsia="zh-CN"/>
        </w:rPr>
        <w:t>Μέρος III: Λόγοι αποκλεισμού</w:t>
      </w:r>
    </w:p>
    <w:p w:rsidR="00AA5F98" w:rsidRPr="005032BC" w:rsidRDefault="00AA5F98" w:rsidP="00AA5F98">
      <w:pPr>
        <w:suppressAutoHyphens/>
        <w:jc w:val="center"/>
        <w:rPr>
          <w:rFonts w:asciiTheme="minorHAnsi" w:hAnsiTheme="minorHAnsi" w:cstheme="minorHAnsi"/>
          <w:sz w:val="22"/>
          <w:szCs w:val="22"/>
          <w:lang w:eastAsia="zh-CN"/>
        </w:rPr>
      </w:pPr>
      <w:r w:rsidRPr="005032BC">
        <w:rPr>
          <w:rFonts w:asciiTheme="minorHAnsi" w:hAnsiTheme="minorHAnsi" w:cstheme="minorHAnsi"/>
          <w:b/>
          <w:bCs/>
          <w:color w:val="000000"/>
          <w:sz w:val="22"/>
          <w:szCs w:val="22"/>
          <w:lang w:eastAsia="zh-CN"/>
        </w:rPr>
        <w:t>Α: Λόγοι αποκλεισμού που σχετίζονται με ποινικές καταδίκες</w:t>
      </w:r>
      <w:r w:rsidRPr="005032BC">
        <w:rPr>
          <w:rFonts w:asciiTheme="minorHAnsi" w:hAnsiTheme="minorHAnsi" w:cstheme="minorHAnsi"/>
          <w:color w:val="000000"/>
          <w:sz w:val="22"/>
          <w:szCs w:val="22"/>
          <w:vertAlign w:val="superscript"/>
          <w:lang w:eastAsia="zh-CN"/>
        </w:rPr>
        <w:endnoteReference w:id="7"/>
      </w:r>
    </w:p>
    <w:p w:rsidR="00AA5F98" w:rsidRPr="005032BC" w:rsidRDefault="00AA5F98" w:rsidP="00AA5F98">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2"/>
          <w:szCs w:val="22"/>
          <w:lang w:eastAsia="zh-CN"/>
        </w:rPr>
      </w:pPr>
      <w:r w:rsidRPr="005032BC">
        <w:rPr>
          <w:rFonts w:asciiTheme="minorHAnsi" w:hAnsiTheme="minorHAnsi" w:cstheme="minorHAnsi"/>
          <w:sz w:val="22"/>
          <w:szCs w:val="22"/>
          <w:lang w:eastAsia="zh-CN"/>
        </w:rPr>
        <w:t>Στο άρθρο 73 παρ. 1 ορίζονται οι ακόλουθοι λόγοι αποκλεισμού:</w:t>
      </w:r>
    </w:p>
    <w:p w:rsidR="00AA5F98" w:rsidRPr="005032BC" w:rsidRDefault="00AA5F98" w:rsidP="00AA5F98">
      <w:pPr>
        <w:numPr>
          <w:ilvl w:val="0"/>
          <w:numId w:val="10"/>
        </w:numPr>
        <w:pBdr>
          <w:top w:val="single" w:sz="1" w:space="1" w:color="000000"/>
          <w:left w:val="single" w:sz="1" w:space="1" w:color="000000"/>
          <w:bottom w:val="single" w:sz="1" w:space="1" w:color="000000"/>
          <w:right w:val="single" w:sz="1" w:space="1" w:color="000000"/>
        </w:pBdr>
        <w:tabs>
          <w:tab w:val="clear" w:pos="786"/>
          <w:tab w:val="num" w:pos="284"/>
          <w:tab w:val="num" w:pos="720"/>
        </w:tabs>
        <w:suppressAutoHyphens/>
        <w:spacing w:after="200" w:line="276" w:lineRule="auto"/>
        <w:ind w:left="720"/>
        <w:jc w:val="both"/>
        <w:rPr>
          <w:rFonts w:asciiTheme="minorHAnsi" w:hAnsiTheme="minorHAnsi" w:cstheme="minorHAnsi"/>
          <w:b/>
          <w:color w:val="000000"/>
          <w:sz w:val="22"/>
          <w:szCs w:val="22"/>
          <w:lang w:eastAsia="zh-CN"/>
        </w:rPr>
      </w:pPr>
      <w:r w:rsidRPr="005032BC">
        <w:rPr>
          <w:rFonts w:asciiTheme="minorHAnsi" w:hAnsiTheme="minorHAnsi" w:cstheme="minorHAnsi"/>
          <w:color w:val="000000"/>
          <w:sz w:val="22"/>
          <w:szCs w:val="22"/>
          <w:lang w:eastAsia="zh-CN"/>
        </w:rPr>
        <w:t xml:space="preserve">συμμετοχή σε </w:t>
      </w:r>
      <w:r w:rsidRPr="005032BC">
        <w:rPr>
          <w:rFonts w:asciiTheme="minorHAnsi" w:hAnsiTheme="minorHAnsi" w:cstheme="minorHAnsi"/>
          <w:b/>
          <w:color w:val="000000"/>
          <w:sz w:val="22"/>
          <w:szCs w:val="22"/>
          <w:lang w:eastAsia="zh-CN"/>
        </w:rPr>
        <w:t>εγκληματική οργάνωση</w:t>
      </w:r>
      <w:r w:rsidRPr="005032BC">
        <w:rPr>
          <w:rFonts w:asciiTheme="minorHAnsi" w:hAnsiTheme="minorHAnsi" w:cstheme="minorHAnsi"/>
          <w:color w:val="000000"/>
          <w:sz w:val="22"/>
          <w:szCs w:val="22"/>
          <w:vertAlign w:val="superscript"/>
          <w:lang w:eastAsia="zh-CN"/>
        </w:rPr>
        <w:endnoteReference w:id="8"/>
      </w:r>
      <w:r w:rsidRPr="005032BC">
        <w:rPr>
          <w:rFonts w:asciiTheme="minorHAnsi" w:hAnsiTheme="minorHAnsi" w:cstheme="minorHAnsi"/>
          <w:color w:val="000000"/>
          <w:sz w:val="22"/>
          <w:szCs w:val="22"/>
          <w:lang w:eastAsia="zh-CN"/>
        </w:rPr>
        <w:t>·</w:t>
      </w:r>
    </w:p>
    <w:p w:rsidR="00AA5F98" w:rsidRPr="005032BC" w:rsidRDefault="00AA5F98" w:rsidP="00AA5F98">
      <w:pPr>
        <w:numPr>
          <w:ilvl w:val="0"/>
          <w:numId w:val="10"/>
        </w:numPr>
        <w:pBdr>
          <w:top w:val="single" w:sz="1" w:space="1" w:color="000000"/>
          <w:left w:val="single" w:sz="1" w:space="1" w:color="000000"/>
          <w:bottom w:val="single" w:sz="1" w:space="1" w:color="000000"/>
          <w:right w:val="single" w:sz="1" w:space="1" w:color="000000"/>
        </w:pBdr>
        <w:tabs>
          <w:tab w:val="clear" w:pos="786"/>
          <w:tab w:val="num" w:pos="284"/>
          <w:tab w:val="num" w:pos="720"/>
        </w:tabs>
        <w:suppressAutoHyphens/>
        <w:spacing w:after="200" w:line="276" w:lineRule="auto"/>
        <w:ind w:left="720"/>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δωροδοκία</w:t>
      </w:r>
      <w:r w:rsidRPr="005032BC">
        <w:rPr>
          <w:rFonts w:asciiTheme="minorHAnsi" w:hAnsiTheme="minorHAnsi" w:cstheme="minorHAnsi"/>
          <w:color w:val="000000"/>
          <w:sz w:val="22"/>
          <w:szCs w:val="22"/>
          <w:vertAlign w:val="superscript"/>
          <w:lang w:eastAsia="zh-CN"/>
        </w:rPr>
        <w:endnoteReference w:id="9"/>
      </w:r>
      <w:r w:rsidRPr="005032BC">
        <w:rPr>
          <w:rFonts w:asciiTheme="minorHAnsi" w:hAnsiTheme="minorHAnsi" w:cstheme="minorHAnsi"/>
          <w:color w:val="000000"/>
          <w:sz w:val="22"/>
          <w:szCs w:val="22"/>
          <w:vertAlign w:val="superscript"/>
          <w:lang w:eastAsia="zh-CN"/>
        </w:rPr>
        <w:t>,</w:t>
      </w:r>
      <w:r w:rsidRPr="005032BC">
        <w:rPr>
          <w:rFonts w:asciiTheme="minorHAnsi" w:hAnsiTheme="minorHAnsi" w:cstheme="minorHAnsi"/>
          <w:color w:val="000000"/>
          <w:sz w:val="22"/>
          <w:szCs w:val="22"/>
          <w:vertAlign w:val="superscript"/>
          <w:lang w:eastAsia="zh-CN"/>
        </w:rPr>
        <w:endnoteReference w:id="10"/>
      </w:r>
      <w:r w:rsidRPr="005032BC">
        <w:rPr>
          <w:rFonts w:asciiTheme="minorHAnsi" w:hAnsiTheme="minorHAnsi" w:cstheme="minorHAnsi"/>
          <w:color w:val="000000"/>
          <w:sz w:val="22"/>
          <w:szCs w:val="22"/>
          <w:lang w:eastAsia="zh-CN"/>
        </w:rPr>
        <w:t>·</w:t>
      </w:r>
    </w:p>
    <w:p w:rsidR="00AA5F98" w:rsidRPr="005032BC" w:rsidRDefault="00AA5F98" w:rsidP="00AA5F98">
      <w:pPr>
        <w:numPr>
          <w:ilvl w:val="0"/>
          <w:numId w:val="10"/>
        </w:numPr>
        <w:pBdr>
          <w:top w:val="single" w:sz="1" w:space="1" w:color="000000"/>
          <w:left w:val="single" w:sz="1" w:space="1" w:color="000000"/>
          <w:bottom w:val="single" w:sz="1" w:space="1" w:color="000000"/>
          <w:right w:val="single" w:sz="1" w:space="1" w:color="000000"/>
        </w:pBdr>
        <w:tabs>
          <w:tab w:val="clear" w:pos="786"/>
          <w:tab w:val="num" w:pos="284"/>
          <w:tab w:val="num" w:pos="720"/>
        </w:tabs>
        <w:suppressAutoHyphens/>
        <w:spacing w:after="200" w:line="276" w:lineRule="auto"/>
        <w:ind w:left="720"/>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απάτη</w:t>
      </w:r>
      <w:r w:rsidRPr="005032BC">
        <w:rPr>
          <w:rFonts w:asciiTheme="minorHAnsi" w:hAnsiTheme="minorHAnsi" w:cstheme="minorHAnsi"/>
          <w:color w:val="000000"/>
          <w:sz w:val="22"/>
          <w:szCs w:val="22"/>
          <w:vertAlign w:val="superscript"/>
          <w:lang w:eastAsia="zh-CN"/>
        </w:rPr>
        <w:endnoteReference w:id="11"/>
      </w:r>
      <w:r w:rsidRPr="005032BC">
        <w:rPr>
          <w:rFonts w:asciiTheme="minorHAnsi" w:hAnsiTheme="minorHAnsi" w:cstheme="minorHAnsi"/>
          <w:color w:val="000000"/>
          <w:sz w:val="22"/>
          <w:szCs w:val="22"/>
          <w:lang w:eastAsia="zh-CN"/>
        </w:rPr>
        <w:t>·</w:t>
      </w:r>
    </w:p>
    <w:p w:rsidR="00AA5F98" w:rsidRPr="005032BC" w:rsidRDefault="00AA5F98" w:rsidP="00AA5F98">
      <w:pPr>
        <w:numPr>
          <w:ilvl w:val="0"/>
          <w:numId w:val="10"/>
        </w:numPr>
        <w:pBdr>
          <w:top w:val="single" w:sz="1" w:space="1" w:color="000000"/>
          <w:left w:val="single" w:sz="1" w:space="1" w:color="000000"/>
          <w:bottom w:val="single" w:sz="1" w:space="1" w:color="000000"/>
          <w:right w:val="single" w:sz="1" w:space="1" w:color="000000"/>
        </w:pBdr>
        <w:tabs>
          <w:tab w:val="clear" w:pos="786"/>
          <w:tab w:val="num" w:pos="284"/>
          <w:tab w:val="num" w:pos="720"/>
        </w:tabs>
        <w:suppressAutoHyphens/>
        <w:spacing w:after="200" w:line="276" w:lineRule="auto"/>
        <w:ind w:left="720"/>
        <w:jc w:val="both"/>
        <w:rPr>
          <w:rFonts w:asciiTheme="minorHAnsi" w:hAnsiTheme="minorHAnsi" w:cstheme="minorHAnsi"/>
          <w:b/>
          <w:color w:val="000000"/>
          <w:sz w:val="22"/>
          <w:szCs w:val="22"/>
          <w:lang w:eastAsia="zh-CN"/>
        </w:rPr>
      </w:pPr>
      <w:r w:rsidRPr="005032BC">
        <w:rPr>
          <w:rFonts w:asciiTheme="minorHAnsi" w:hAnsiTheme="minorHAnsi" w:cstheme="minorHAnsi"/>
          <w:b/>
          <w:color w:val="000000"/>
          <w:sz w:val="22"/>
          <w:szCs w:val="22"/>
          <w:lang w:eastAsia="zh-CN"/>
        </w:rPr>
        <w:t>τρομοκρατικά εγκλήματα ή εγκλήματα συνδεόμενα με τρομοκρατικές δραστηριότητες</w:t>
      </w:r>
      <w:r w:rsidRPr="005032BC">
        <w:rPr>
          <w:rFonts w:asciiTheme="minorHAnsi" w:hAnsiTheme="minorHAnsi" w:cstheme="minorHAnsi"/>
          <w:color w:val="000000"/>
          <w:sz w:val="22"/>
          <w:szCs w:val="22"/>
          <w:vertAlign w:val="superscript"/>
          <w:lang w:eastAsia="zh-CN"/>
        </w:rPr>
        <w:endnoteReference w:id="12"/>
      </w:r>
      <w:r w:rsidRPr="005032BC">
        <w:rPr>
          <w:rFonts w:asciiTheme="minorHAnsi" w:hAnsiTheme="minorHAnsi" w:cstheme="minorHAnsi"/>
          <w:color w:val="000000"/>
          <w:sz w:val="22"/>
          <w:szCs w:val="22"/>
          <w:vertAlign w:val="superscript"/>
          <w:lang w:eastAsia="zh-CN"/>
        </w:rPr>
        <w:t>·</w:t>
      </w:r>
    </w:p>
    <w:p w:rsidR="00AA5F98" w:rsidRPr="005032BC" w:rsidRDefault="00AA5F98" w:rsidP="00AA5F98">
      <w:pPr>
        <w:numPr>
          <w:ilvl w:val="0"/>
          <w:numId w:val="10"/>
        </w:numPr>
        <w:pBdr>
          <w:top w:val="single" w:sz="1" w:space="1" w:color="000000"/>
          <w:left w:val="single" w:sz="1" w:space="1" w:color="000000"/>
          <w:bottom w:val="single" w:sz="1" w:space="1" w:color="000000"/>
          <w:right w:val="single" w:sz="1" w:space="1" w:color="000000"/>
        </w:pBdr>
        <w:tabs>
          <w:tab w:val="clear" w:pos="786"/>
          <w:tab w:val="num" w:pos="284"/>
          <w:tab w:val="num" w:pos="720"/>
        </w:tabs>
        <w:suppressAutoHyphens/>
        <w:spacing w:after="200" w:line="276" w:lineRule="auto"/>
        <w:ind w:left="720"/>
        <w:jc w:val="both"/>
        <w:rPr>
          <w:rFonts w:asciiTheme="minorHAnsi" w:hAnsiTheme="minorHAnsi" w:cstheme="minorHAnsi"/>
          <w:b/>
          <w:color w:val="000000"/>
          <w:sz w:val="22"/>
          <w:szCs w:val="22"/>
          <w:vertAlign w:val="superscript"/>
          <w:lang w:eastAsia="zh-CN"/>
        </w:rPr>
      </w:pPr>
      <w:r w:rsidRPr="005032BC">
        <w:rPr>
          <w:rFonts w:asciiTheme="minorHAnsi" w:hAnsiTheme="minorHAnsi" w:cstheme="minorHAnsi"/>
          <w:b/>
          <w:color w:val="000000"/>
          <w:sz w:val="22"/>
          <w:szCs w:val="22"/>
          <w:lang w:eastAsia="zh-CN"/>
        </w:rPr>
        <w:t>νομιμοποίηση εσόδων από παράνομες δραστηριότητες ή χρηματοδότηση της τρομοκρατίας</w:t>
      </w:r>
      <w:r w:rsidRPr="005032BC">
        <w:rPr>
          <w:rFonts w:asciiTheme="minorHAnsi" w:hAnsiTheme="minorHAnsi" w:cstheme="minorHAnsi"/>
          <w:color w:val="000000"/>
          <w:sz w:val="22"/>
          <w:szCs w:val="22"/>
          <w:vertAlign w:val="superscript"/>
          <w:lang w:eastAsia="zh-CN"/>
        </w:rPr>
        <w:endnoteReference w:id="13"/>
      </w:r>
      <w:r w:rsidRPr="005032BC">
        <w:rPr>
          <w:rFonts w:asciiTheme="minorHAnsi" w:hAnsiTheme="minorHAnsi" w:cstheme="minorHAnsi"/>
          <w:color w:val="000000"/>
          <w:sz w:val="22"/>
          <w:szCs w:val="22"/>
          <w:lang w:eastAsia="zh-CN"/>
        </w:rPr>
        <w:t>·</w:t>
      </w:r>
    </w:p>
    <w:p w:rsidR="00AA5F98" w:rsidRPr="005032BC" w:rsidRDefault="00AA5F98" w:rsidP="00AA5F98">
      <w:pPr>
        <w:numPr>
          <w:ilvl w:val="0"/>
          <w:numId w:val="10"/>
        </w:numPr>
        <w:pBdr>
          <w:top w:val="single" w:sz="1" w:space="1" w:color="000000"/>
          <w:left w:val="single" w:sz="1" w:space="1" w:color="000000"/>
          <w:bottom w:val="single" w:sz="1" w:space="1" w:color="000000"/>
          <w:right w:val="single" w:sz="1" w:space="1" w:color="000000"/>
        </w:pBdr>
        <w:tabs>
          <w:tab w:val="clear" w:pos="786"/>
          <w:tab w:val="num" w:pos="284"/>
          <w:tab w:val="num" w:pos="720"/>
        </w:tabs>
        <w:suppressAutoHyphens/>
        <w:spacing w:after="200" w:line="276" w:lineRule="auto"/>
        <w:ind w:left="720"/>
        <w:jc w:val="both"/>
        <w:rPr>
          <w:rFonts w:asciiTheme="minorHAnsi" w:hAnsiTheme="minorHAnsi" w:cstheme="minorHAnsi"/>
          <w:b/>
          <w:bCs/>
          <w:i/>
          <w:iCs/>
          <w:sz w:val="22"/>
          <w:szCs w:val="22"/>
          <w:lang w:eastAsia="zh-CN"/>
        </w:rPr>
      </w:pPr>
      <w:r w:rsidRPr="005032BC">
        <w:rPr>
          <w:rFonts w:asciiTheme="minorHAnsi" w:hAnsiTheme="minorHAnsi" w:cstheme="minorHAnsi"/>
          <w:b/>
          <w:color w:val="000000"/>
          <w:sz w:val="22"/>
          <w:szCs w:val="22"/>
          <w:lang w:eastAsia="zh-CN"/>
        </w:rPr>
        <w:t>παιδική εργασία και άλλες μορφές εμπορίας ανθρώπων</w:t>
      </w:r>
      <w:r w:rsidRPr="005032BC">
        <w:rPr>
          <w:rFonts w:asciiTheme="minorHAnsi" w:hAnsiTheme="minorHAnsi" w:cstheme="minorHAnsi"/>
          <w:color w:val="000000"/>
          <w:sz w:val="22"/>
          <w:szCs w:val="22"/>
          <w:vertAlign w:val="superscript"/>
          <w:lang w:eastAsia="zh-CN"/>
        </w:rPr>
        <w:endnoteReference w:id="14"/>
      </w:r>
      <w:r w:rsidRPr="005032BC">
        <w:rPr>
          <w:rFonts w:asciiTheme="minorHAnsi" w:hAnsiTheme="minorHAnsi" w:cstheme="minorHAnsi"/>
          <w:color w:val="000000"/>
          <w:sz w:val="22"/>
          <w:szCs w:val="22"/>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AA5F98" w:rsidRPr="005032BC" w:rsidTr="000303C3">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bCs/>
                <w:i/>
                <w:iCs/>
                <w:lang w:eastAsia="zh-CN"/>
              </w:rPr>
            </w:pPr>
            <w:r w:rsidRPr="005032BC">
              <w:rPr>
                <w:rFonts w:asciiTheme="minorHAnsi" w:hAnsiTheme="minorHAnsi" w:cstheme="minorHAnsi"/>
                <w:b/>
                <w:bCs/>
                <w:i/>
                <w:iCs/>
                <w:sz w:val="22"/>
                <w:szCs w:val="22"/>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b/>
                <w:bCs/>
                <w:i/>
                <w:iCs/>
                <w:sz w:val="22"/>
                <w:szCs w:val="22"/>
                <w:lang w:eastAsia="zh-CN"/>
              </w:rPr>
              <w:t>Απάντηση:</w:t>
            </w:r>
          </w:p>
        </w:tc>
      </w:tr>
      <w:tr w:rsidR="00AA5F98" w:rsidRPr="005032BC" w:rsidTr="000303C3">
        <w:trPr>
          <w:jc w:val="center"/>
        </w:trPr>
        <w:tc>
          <w:tcPr>
            <w:tcW w:w="4673" w:type="dxa"/>
            <w:tcBorders>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Υπάρχει </w:t>
            </w:r>
            <w:r>
              <w:rPr>
                <w:rFonts w:asciiTheme="minorHAnsi" w:hAnsiTheme="minorHAnsi" w:cstheme="minorHAnsi"/>
                <w:sz w:val="22"/>
                <w:szCs w:val="22"/>
                <w:lang w:eastAsia="zh-CN"/>
              </w:rPr>
              <w:t>αμετάκλητη</w:t>
            </w:r>
            <w:r w:rsidRPr="005032BC">
              <w:rPr>
                <w:rFonts w:asciiTheme="minorHAnsi" w:hAnsiTheme="minorHAnsi" w:cstheme="minorHAnsi"/>
                <w:sz w:val="22"/>
                <w:szCs w:val="22"/>
                <w:lang w:eastAsia="zh-CN"/>
              </w:rPr>
              <w:t xml:space="preserve"> καταδικαστική </w:t>
            </w:r>
            <w:r w:rsidRPr="005032BC">
              <w:rPr>
                <w:rFonts w:asciiTheme="minorHAnsi" w:hAnsiTheme="minorHAnsi" w:cstheme="minorHAnsi"/>
                <w:b/>
                <w:sz w:val="22"/>
                <w:szCs w:val="22"/>
                <w:lang w:eastAsia="zh-CN"/>
              </w:rPr>
              <w:t>απόφαση εις βάρος του οικονομικού φορέα</w:t>
            </w:r>
            <w:r w:rsidRPr="005032BC">
              <w:rPr>
                <w:rFonts w:asciiTheme="minorHAnsi" w:hAnsiTheme="minorHAnsi" w:cstheme="minorHAnsi"/>
                <w:sz w:val="22"/>
                <w:szCs w:val="22"/>
                <w:lang w:eastAsia="zh-CN"/>
              </w:rPr>
              <w:t xml:space="preserve"> ή </w:t>
            </w:r>
            <w:r w:rsidRPr="005032BC">
              <w:rPr>
                <w:rFonts w:asciiTheme="minorHAnsi" w:hAnsiTheme="minorHAnsi" w:cstheme="minorHAnsi"/>
                <w:b/>
                <w:sz w:val="22"/>
                <w:szCs w:val="22"/>
                <w:lang w:eastAsia="zh-CN"/>
              </w:rPr>
              <w:t>οποιουδήποτε</w:t>
            </w:r>
            <w:r w:rsidRPr="005032BC">
              <w:rPr>
                <w:rFonts w:asciiTheme="minorHAnsi" w:hAnsiTheme="minorHAnsi" w:cstheme="minorHAnsi"/>
                <w:sz w:val="22"/>
                <w:szCs w:val="22"/>
                <w:lang w:eastAsia="zh-CN"/>
              </w:rPr>
              <w:t xml:space="preserve"> προσώπου</w:t>
            </w:r>
            <w:r w:rsidRPr="005032BC">
              <w:rPr>
                <w:rFonts w:asciiTheme="minorHAnsi" w:hAnsiTheme="minorHAnsi" w:cstheme="minorHAnsi"/>
                <w:sz w:val="22"/>
                <w:szCs w:val="22"/>
                <w:vertAlign w:val="superscript"/>
                <w:lang w:eastAsia="zh-CN"/>
              </w:rPr>
              <w:endnoteReference w:id="15"/>
            </w:r>
            <w:r w:rsidRPr="005032BC">
              <w:rPr>
                <w:rFonts w:asciiTheme="minorHAnsi" w:hAnsiTheme="minorHAnsi" w:cstheme="minorHAnsi"/>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i/>
                <w:lang w:eastAsia="zh-CN"/>
              </w:rPr>
            </w:pPr>
            <w:r w:rsidRPr="005032BC">
              <w:rPr>
                <w:rFonts w:asciiTheme="minorHAnsi" w:hAnsiTheme="minorHAnsi" w:cstheme="minorHAnsi"/>
                <w:sz w:val="22"/>
                <w:szCs w:val="22"/>
                <w:lang w:eastAsia="zh-CN"/>
              </w:rPr>
              <w:t>[] Ναι [] Όχι</w:t>
            </w:r>
          </w:p>
          <w:p w:rsidR="00AA5F98" w:rsidRPr="005032BC" w:rsidRDefault="00AA5F98" w:rsidP="000303C3">
            <w:pPr>
              <w:suppressAutoHyphens/>
              <w:jc w:val="both"/>
              <w:rPr>
                <w:rFonts w:asciiTheme="minorHAnsi" w:hAnsiTheme="minorHAnsi" w:cstheme="minorHAnsi"/>
                <w:i/>
                <w:lang w:eastAsia="zh-CN"/>
              </w:rPr>
            </w:pPr>
          </w:p>
          <w:p w:rsidR="00AA5F98" w:rsidRPr="005032BC" w:rsidRDefault="00AA5F98" w:rsidP="000303C3">
            <w:pPr>
              <w:suppressAutoHyphens/>
              <w:jc w:val="both"/>
              <w:rPr>
                <w:rFonts w:asciiTheme="minorHAnsi" w:hAnsiTheme="minorHAnsi" w:cstheme="minorHAnsi"/>
                <w:i/>
                <w:lang w:eastAsia="zh-CN"/>
              </w:rPr>
            </w:pPr>
          </w:p>
          <w:p w:rsidR="00AA5F98" w:rsidRPr="005032BC" w:rsidRDefault="00AA5F98" w:rsidP="000303C3">
            <w:pPr>
              <w:suppressAutoHyphens/>
              <w:jc w:val="both"/>
              <w:rPr>
                <w:rFonts w:asciiTheme="minorHAnsi" w:hAnsiTheme="minorHAnsi" w:cstheme="minorHAnsi"/>
                <w:i/>
                <w:lang w:eastAsia="zh-CN"/>
              </w:rPr>
            </w:pPr>
          </w:p>
          <w:p w:rsidR="00AA5F98" w:rsidRPr="005032BC" w:rsidRDefault="00AA5F98" w:rsidP="000303C3">
            <w:pPr>
              <w:suppressAutoHyphens/>
              <w:jc w:val="both"/>
              <w:rPr>
                <w:rFonts w:asciiTheme="minorHAnsi" w:hAnsiTheme="minorHAnsi" w:cstheme="minorHAnsi"/>
                <w:i/>
                <w:lang w:eastAsia="zh-CN"/>
              </w:rPr>
            </w:pPr>
          </w:p>
          <w:p w:rsidR="00AA5F98" w:rsidRPr="005032BC" w:rsidRDefault="00AA5F98" w:rsidP="000303C3">
            <w:pPr>
              <w:suppressAutoHyphens/>
              <w:jc w:val="both"/>
              <w:rPr>
                <w:rFonts w:asciiTheme="minorHAnsi" w:hAnsiTheme="minorHAnsi" w:cstheme="minorHAnsi"/>
                <w:i/>
                <w:lang w:eastAsia="zh-CN"/>
              </w:rPr>
            </w:pPr>
          </w:p>
          <w:p w:rsidR="00AA5F98" w:rsidRPr="005032BC" w:rsidRDefault="00AA5F98" w:rsidP="000303C3">
            <w:pPr>
              <w:suppressAutoHyphens/>
              <w:jc w:val="both"/>
              <w:rPr>
                <w:rFonts w:asciiTheme="minorHAnsi" w:hAnsiTheme="minorHAnsi" w:cstheme="minorHAnsi"/>
                <w:i/>
                <w:lang w:eastAsia="zh-CN"/>
              </w:rPr>
            </w:pPr>
          </w:p>
          <w:p w:rsidR="00AA5F98" w:rsidRPr="005032BC" w:rsidRDefault="00AA5F98" w:rsidP="000303C3">
            <w:pPr>
              <w:suppressAutoHyphens/>
              <w:jc w:val="both"/>
              <w:rPr>
                <w:rFonts w:asciiTheme="minorHAnsi" w:hAnsiTheme="minorHAnsi" w:cstheme="minorHAnsi"/>
                <w:i/>
                <w:lang w:eastAsia="zh-CN"/>
              </w:rPr>
            </w:pPr>
          </w:p>
          <w:p w:rsidR="00AA5F98" w:rsidRPr="005032BC" w:rsidRDefault="00AA5F98" w:rsidP="000303C3">
            <w:pPr>
              <w:suppressAutoHyphens/>
              <w:jc w:val="both"/>
              <w:rPr>
                <w:rFonts w:asciiTheme="minorHAnsi" w:hAnsiTheme="minorHAnsi" w:cstheme="minorHAnsi"/>
                <w:i/>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6"/>
            </w:r>
          </w:p>
        </w:tc>
      </w:tr>
      <w:tr w:rsidR="00AA5F98" w:rsidRPr="005032BC" w:rsidTr="000303C3">
        <w:trPr>
          <w:jc w:val="center"/>
        </w:trPr>
        <w:tc>
          <w:tcPr>
            <w:tcW w:w="4673"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αναφέρετε</w:t>
            </w:r>
            <w:r w:rsidRPr="005032BC">
              <w:rPr>
                <w:rFonts w:asciiTheme="minorHAnsi" w:hAnsiTheme="minorHAnsi" w:cstheme="minorHAnsi"/>
                <w:sz w:val="22"/>
                <w:szCs w:val="22"/>
                <w:vertAlign w:val="superscript"/>
                <w:lang w:eastAsia="zh-CN"/>
              </w:rPr>
              <w:endnoteReference w:id="17"/>
            </w: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sz w:val="22"/>
                <w:szCs w:val="22"/>
                <w:lang w:eastAsia="zh-CN"/>
              </w:rPr>
              <w:t>β) Προσδιορίστε ποιος έχει καταδικαστεί [ ]·</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sz w:val="22"/>
                <w:szCs w:val="22"/>
                <w:lang w:eastAsia="zh-CN"/>
              </w:rPr>
              <w:t xml:space="preserve">γ) </w:t>
            </w:r>
            <w:r w:rsidRPr="005032BC">
              <w:rPr>
                <w:rFonts w:asciiTheme="minorHAnsi" w:hAnsiTheme="minorHAnsi" w:cstheme="minorHAnsi"/>
                <w:b/>
                <w:bCs/>
                <w:sz w:val="22"/>
                <w:szCs w:val="22"/>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snapToGrid w:val="0"/>
              <w:rPr>
                <w:rFonts w:asciiTheme="minorHAnsi" w:hAnsiTheme="minorHAnsi" w:cstheme="minorHAnsi"/>
                <w:lang w:eastAsia="zh-CN"/>
              </w:rPr>
            </w:pP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sz w:val="22"/>
                <w:szCs w:val="22"/>
                <w:lang w:eastAsia="zh-CN"/>
              </w:rPr>
              <w:t xml:space="preserve">α) Ημερομηνία:[   ], </w:t>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sz w:val="22"/>
                <w:szCs w:val="22"/>
                <w:lang w:eastAsia="zh-CN"/>
              </w:rPr>
              <w:t xml:space="preserve">σημείο-(-α): [   ], </w:t>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sz w:val="22"/>
                <w:szCs w:val="22"/>
                <w:lang w:eastAsia="zh-CN"/>
              </w:rPr>
              <w:t>λόγος(-οι):[   ]</w:t>
            </w:r>
          </w:p>
          <w:p w:rsidR="00AA5F98" w:rsidRPr="005032BC" w:rsidRDefault="00AA5F98" w:rsidP="000303C3">
            <w:pPr>
              <w:suppressAutoHyphens/>
              <w:rPr>
                <w:rFonts w:asciiTheme="minorHAnsi" w:hAnsiTheme="minorHAnsi" w:cstheme="minorHAnsi"/>
                <w:lang w:eastAsia="zh-CN"/>
              </w:rPr>
            </w:pP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sz w:val="22"/>
                <w:szCs w:val="22"/>
                <w:lang w:eastAsia="zh-CN"/>
              </w:rPr>
              <w:t>β) [……]</w:t>
            </w:r>
          </w:p>
          <w:p w:rsidR="00AA5F98" w:rsidRPr="005032BC" w:rsidRDefault="00AA5F98" w:rsidP="000303C3">
            <w:pPr>
              <w:suppressAutoHyphens/>
              <w:rPr>
                <w:rFonts w:asciiTheme="minorHAnsi" w:hAnsiTheme="minorHAnsi" w:cstheme="minorHAnsi"/>
                <w:i/>
                <w:lang w:eastAsia="zh-CN"/>
              </w:rPr>
            </w:pPr>
            <w:r w:rsidRPr="005032BC">
              <w:rPr>
                <w:rFonts w:asciiTheme="minorHAnsi" w:hAnsiTheme="minorHAnsi" w:cstheme="minorHAnsi"/>
                <w:sz w:val="22"/>
                <w:szCs w:val="22"/>
                <w:lang w:eastAsia="zh-CN"/>
              </w:rPr>
              <w:t>γ) Διάρκεια της περιόδου αποκλεισμού [……] και σχετικό(-ά) σημείο(-α) [   ]</w:t>
            </w:r>
          </w:p>
          <w:p w:rsidR="00AA5F98" w:rsidRPr="005032BC" w:rsidRDefault="00AA5F98" w:rsidP="000303C3">
            <w:pPr>
              <w:suppressAutoHyphens/>
              <w:jc w:val="both"/>
              <w:rPr>
                <w:rFonts w:asciiTheme="minorHAnsi" w:hAnsiTheme="minorHAnsi" w:cstheme="minorHAnsi"/>
                <w:i/>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i/>
                <w:sz w:val="22"/>
                <w:szCs w:val="22"/>
                <w:lang w:eastAsia="zh-CN"/>
              </w:rPr>
              <w:t>[……][……][……][……]</w:t>
            </w:r>
            <w:r w:rsidRPr="005032BC">
              <w:rPr>
                <w:rFonts w:asciiTheme="minorHAnsi" w:hAnsiTheme="minorHAnsi" w:cstheme="minorHAnsi"/>
                <w:sz w:val="22"/>
                <w:szCs w:val="22"/>
                <w:vertAlign w:val="superscript"/>
                <w:lang w:eastAsia="zh-CN"/>
              </w:rPr>
              <w:endnoteReference w:id="18"/>
            </w:r>
          </w:p>
        </w:tc>
      </w:tr>
      <w:tr w:rsidR="00AA5F98" w:rsidRPr="005032BC" w:rsidTr="000303C3">
        <w:trPr>
          <w:jc w:val="center"/>
        </w:trPr>
        <w:tc>
          <w:tcPr>
            <w:tcW w:w="4673"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Theme="minorHAnsi" w:eastAsia="Calibri" w:hAnsiTheme="minorHAnsi" w:cstheme="minorHAnsi"/>
                <w:sz w:val="22"/>
                <w:szCs w:val="22"/>
                <w:lang w:eastAsia="zh-CN"/>
              </w:rPr>
              <w:t>αυτοκάθαρση»)</w:t>
            </w:r>
            <w:r w:rsidRPr="005032BC">
              <w:rPr>
                <w:rFonts w:asciiTheme="minorHAnsi" w:eastAsia="Calibri" w:hAnsiTheme="minorHAnsi" w:cstheme="minorHAnsi"/>
                <w:sz w:val="22"/>
                <w:szCs w:val="22"/>
                <w:vertAlign w:val="superscript"/>
                <w:lang w:eastAsia="zh-CN"/>
              </w:rPr>
              <w:endnoteReference w:id="19"/>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 Ναι [] Όχι </w:t>
            </w:r>
          </w:p>
        </w:tc>
      </w:tr>
      <w:tr w:rsidR="00AA5F98" w:rsidRPr="005032BC" w:rsidTr="000303C3">
        <w:trPr>
          <w:jc w:val="center"/>
        </w:trPr>
        <w:tc>
          <w:tcPr>
            <w:tcW w:w="4673"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xml:space="preserve"> περιγράψτε τα μέτρα που λήφθηκαν</w:t>
            </w:r>
            <w:r w:rsidRPr="005032BC">
              <w:rPr>
                <w:rFonts w:asciiTheme="minorHAnsi" w:hAnsiTheme="minorHAnsi" w:cstheme="minorHAnsi"/>
                <w:sz w:val="22"/>
                <w:szCs w:val="22"/>
                <w:vertAlign w:val="superscript"/>
                <w:lang w:eastAsia="zh-CN"/>
              </w:rPr>
              <w:endnoteReference w:id="20"/>
            </w:r>
            <w:r w:rsidRPr="005032BC">
              <w:rPr>
                <w:rFonts w:asciiTheme="minorHAnsi" w:hAnsiTheme="minorHAnsi" w:cstheme="minorHAnsi"/>
                <w:sz w:val="22"/>
                <w:szCs w:val="22"/>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bl>
    <w:p w:rsidR="00AA5F98" w:rsidRPr="005032BC" w:rsidRDefault="00AA5F98" w:rsidP="00AA5F98">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A5F98" w:rsidRPr="005032BC" w:rsidTr="000303C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Απάντηση:</w:t>
            </w:r>
          </w:p>
        </w:tc>
      </w:tr>
      <w:tr w:rsidR="00AA5F98" w:rsidRPr="005032BC" w:rsidTr="000303C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1) Ο οικονομικός φορέας έχει εκπληρώσει όλες </w:t>
            </w:r>
            <w:r w:rsidRPr="005032BC">
              <w:rPr>
                <w:rFonts w:asciiTheme="minorHAnsi" w:hAnsiTheme="minorHAnsi" w:cstheme="minorHAnsi"/>
                <w:b/>
                <w:sz w:val="22"/>
                <w:szCs w:val="22"/>
                <w:lang w:eastAsia="zh-CN"/>
              </w:rPr>
              <w:t>τις υποχρεώσεις του όσον αφορά την πληρωμή φόρων ή εισφορών κοινωνικής ασφάλισης</w:t>
            </w:r>
            <w:r w:rsidRPr="005032BC">
              <w:rPr>
                <w:rFonts w:asciiTheme="minorHAnsi" w:hAnsiTheme="minorHAnsi" w:cstheme="minorHAnsi"/>
                <w:sz w:val="22"/>
                <w:szCs w:val="22"/>
                <w:vertAlign w:val="superscript"/>
                <w:lang w:eastAsia="zh-CN"/>
              </w:rPr>
              <w:endnoteReference w:id="21"/>
            </w:r>
            <w:r w:rsidRPr="005032BC">
              <w:rPr>
                <w:rFonts w:asciiTheme="minorHAnsi" w:hAnsiTheme="minorHAnsi" w:cstheme="minorHAnsi"/>
                <w:b/>
                <w:sz w:val="22"/>
                <w:szCs w:val="22"/>
                <w:lang w:eastAsia="zh-CN"/>
              </w:rPr>
              <w:t>,</w:t>
            </w:r>
            <w:r w:rsidRPr="005032BC">
              <w:rPr>
                <w:rFonts w:asciiTheme="minorHAnsi" w:hAnsiTheme="minorHAnsi" w:cstheme="minorHAns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 Ναι [] Όχι </w:t>
            </w:r>
          </w:p>
        </w:tc>
      </w:tr>
      <w:tr w:rsidR="00AA5F98" w:rsidRPr="005032BC" w:rsidTr="000303C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snapToGrid w:val="0"/>
              <w:jc w:val="both"/>
              <w:rPr>
                <w:rFonts w:asciiTheme="minorHAnsi" w:hAnsiTheme="minorHAnsi" w:cstheme="minorHAnsi"/>
                <w:lang w:eastAsia="zh-CN"/>
              </w:rPr>
            </w:pPr>
          </w:p>
          <w:p w:rsidR="00AA5F98" w:rsidRPr="005032BC" w:rsidRDefault="00AA5F98" w:rsidP="000303C3">
            <w:pPr>
              <w:suppressAutoHyphens/>
              <w:snapToGrid w:val="0"/>
              <w:jc w:val="both"/>
              <w:rPr>
                <w:rFonts w:asciiTheme="minorHAnsi" w:hAnsiTheme="minorHAnsi" w:cstheme="minorHAnsi"/>
                <w:lang w:eastAsia="zh-CN"/>
              </w:rPr>
            </w:pPr>
          </w:p>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Εάν όχι αναφέρετε: </w:t>
            </w:r>
          </w:p>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sz w:val="22"/>
                <w:szCs w:val="22"/>
                <w:lang w:eastAsia="zh-CN"/>
              </w:rPr>
              <w:t>α) Χώρα ή κράτος μέλος για το οποίο πρόκειται:</w:t>
            </w:r>
          </w:p>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sz w:val="22"/>
                <w:szCs w:val="22"/>
                <w:lang w:eastAsia="zh-CN"/>
              </w:rPr>
              <w:t>β) Ποιο είναι το σχετικό ποσό;</w:t>
            </w:r>
          </w:p>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sz w:val="22"/>
                <w:szCs w:val="22"/>
                <w:lang w:eastAsia="zh-CN"/>
              </w:rPr>
              <w:t>γ)Πως διαπιστώθηκε η αθέτηση των υποχρεώσεων;</w:t>
            </w:r>
          </w:p>
          <w:p w:rsidR="00AA5F98" w:rsidRPr="005032BC" w:rsidRDefault="00AA5F98" w:rsidP="000303C3">
            <w:pPr>
              <w:suppressAutoHyphens/>
              <w:snapToGrid w:val="0"/>
              <w:jc w:val="both"/>
              <w:rPr>
                <w:rFonts w:asciiTheme="minorHAnsi" w:hAnsiTheme="minorHAnsi" w:cstheme="minorHAnsi"/>
                <w:b/>
                <w:lang w:eastAsia="zh-CN"/>
              </w:rPr>
            </w:pPr>
            <w:r w:rsidRPr="005032BC">
              <w:rPr>
                <w:rFonts w:asciiTheme="minorHAnsi" w:hAnsiTheme="minorHAnsi" w:cstheme="minorHAnsi"/>
                <w:sz w:val="22"/>
                <w:szCs w:val="22"/>
                <w:lang w:eastAsia="zh-CN"/>
              </w:rPr>
              <w:t>1) Μέσω δικαστικής ή διοικητικής απόφασης;</w:t>
            </w:r>
          </w:p>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b/>
                <w:sz w:val="22"/>
                <w:szCs w:val="22"/>
                <w:lang w:eastAsia="zh-CN"/>
              </w:rPr>
              <w:t xml:space="preserve">- </w:t>
            </w:r>
            <w:r w:rsidRPr="005032BC">
              <w:rPr>
                <w:rFonts w:asciiTheme="minorHAnsi" w:hAnsiTheme="minorHAnsi" w:cstheme="minorHAnsi"/>
                <w:sz w:val="22"/>
                <w:szCs w:val="22"/>
                <w:lang w:eastAsia="zh-CN"/>
              </w:rPr>
              <w:t>Η εν λόγω απόφαση είναι τελεσίδικη και δεσμευτική;</w:t>
            </w:r>
          </w:p>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sz w:val="22"/>
                <w:szCs w:val="22"/>
                <w:lang w:eastAsia="zh-CN"/>
              </w:rPr>
              <w:t>- Αναφέρατε την ημερομηνία καταδίκης ή έκδοσης απόφασης</w:t>
            </w:r>
          </w:p>
          <w:p w:rsidR="00AA5F98" w:rsidRPr="005032BC" w:rsidRDefault="00AA5F98" w:rsidP="000303C3">
            <w:pPr>
              <w:suppressAutoHyphens/>
              <w:snapToGrid w:val="0"/>
              <w:jc w:val="both"/>
              <w:rPr>
                <w:rFonts w:asciiTheme="minorHAnsi" w:hAnsiTheme="minorHAnsi" w:cstheme="minorHAnsi"/>
                <w:lang w:eastAsia="zh-CN"/>
              </w:rPr>
            </w:pPr>
            <w:r w:rsidRPr="005032BC">
              <w:rPr>
                <w:rFonts w:asciiTheme="minorHAnsi" w:hAnsiTheme="minorHAnsi" w:cstheme="minorHAnsi"/>
                <w:sz w:val="22"/>
                <w:szCs w:val="22"/>
                <w:lang w:eastAsia="zh-CN"/>
              </w:rPr>
              <w:t>- Σε περίπτωση καταδικαστικής απόφασης, εφόσον ορίζεται απευθείας σε αυτήν, τη διάρκεια της περιόδου αποκλεισμού:</w:t>
            </w:r>
          </w:p>
          <w:p w:rsidR="00AA5F98" w:rsidRPr="005032BC" w:rsidRDefault="00AA5F98" w:rsidP="000303C3">
            <w:pPr>
              <w:suppressAutoHyphens/>
              <w:snapToGrid w:val="0"/>
              <w:rPr>
                <w:rFonts w:asciiTheme="minorHAnsi" w:hAnsiTheme="minorHAnsi" w:cstheme="minorHAnsi"/>
                <w:lang w:eastAsia="zh-CN"/>
              </w:rPr>
            </w:pPr>
            <w:r w:rsidRPr="005032BC">
              <w:rPr>
                <w:rFonts w:asciiTheme="minorHAnsi" w:hAnsiTheme="minorHAnsi" w:cstheme="minorHAnsi"/>
                <w:sz w:val="22"/>
                <w:szCs w:val="22"/>
                <w:lang w:eastAsia="zh-CN"/>
              </w:rPr>
              <w:t>2) Με άλλα μέσα; Διευκρινήστε:</w:t>
            </w:r>
          </w:p>
          <w:p w:rsidR="00AA5F98" w:rsidRPr="005032BC" w:rsidRDefault="00AA5F98" w:rsidP="000303C3">
            <w:pPr>
              <w:suppressAutoHyphens/>
              <w:snapToGrid w:val="0"/>
              <w:rPr>
                <w:rFonts w:asciiTheme="minorHAnsi" w:hAnsiTheme="minorHAnsi" w:cstheme="minorHAnsi"/>
                <w:b/>
                <w:bCs/>
                <w:lang w:eastAsia="zh-CN"/>
              </w:rPr>
            </w:pPr>
            <w:r w:rsidRPr="005032BC">
              <w:rPr>
                <w:rFonts w:asciiTheme="minorHAnsi" w:hAnsiTheme="minorHAnsi" w:cstheme="minorHAns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2BC">
              <w:rPr>
                <w:rFonts w:asciiTheme="minorHAnsi" w:hAnsiTheme="minorHAnsi" w:cstheme="minorHAnsi"/>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A5F98" w:rsidRPr="005032BC" w:rsidTr="000303C3">
              <w:tc>
                <w:tcPr>
                  <w:tcW w:w="2036" w:type="dxa"/>
                  <w:tcBorders>
                    <w:top w:val="single" w:sz="1" w:space="0" w:color="000000"/>
                    <w:left w:val="single" w:sz="1" w:space="0" w:color="000000"/>
                    <w:bottom w:val="single" w:sz="1" w:space="0" w:color="000000"/>
                  </w:tcBorders>
                  <w:shd w:val="clear" w:color="auto" w:fill="auto"/>
                </w:tcPr>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b/>
                      <w:bCs/>
                      <w:sz w:val="22"/>
                      <w:szCs w:val="22"/>
                      <w:lang w:eastAsia="zh-CN"/>
                    </w:rPr>
                    <w:t>ΦΟΡΟΙ</w:t>
                  </w:r>
                </w:p>
                <w:p w:rsidR="00AA5F98" w:rsidRPr="005032BC" w:rsidRDefault="00AA5F98" w:rsidP="000303C3">
                  <w:pPr>
                    <w:suppressAutoHyphens/>
                    <w:jc w:val="both"/>
                    <w:rPr>
                      <w:rFonts w:asciiTheme="minorHAnsi" w:hAnsiTheme="minorHAnsi" w:cstheme="minorHAnsi"/>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b/>
                      <w:bCs/>
                      <w:sz w:val="22"/>
                      <w:szCs w:val="22"/>
                      <w:lang w:eastAsia="zh-CN"/>
                    </w:rPr>
                    <w:t>ΕΙΣΦΟΡΕΣ ΚΟΙΝΩΝΙΚΗΣ ΑΣΦΑΛΙΣΗΣ</w:t>
                  </w:r>
                </w:p>
              </w:tc>
            </w:tr>
            <w:tr w:rsidR="00AA5F98" w:rsidRPr="005032BC" w:rsidTr="000303C3">
              <w:tc>
                <w:tcPr>
                  <w:tcW w:w="2036" w:type="dxa"/>
                  <w:tcBorders>
                    <w:left w:val="single" w:sz="1" w:space="0" w:color="000000"/>
                    <w:bottom w:val="single" w:sz="1"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β)[……]</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γ.1) [] Ναι [] Όχι </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 Ναι [] Όχι </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γ.2)[……]·</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δ) [] Ναι [] Όχι </w:t>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sz w:val="22"/>
                      <w:szCs w:val="22"/>
                      <w:lang w:eastAsia="zh-CN"/>
                    </w:rPr>
                    <w:t>Εάν ναι, να αναφερθούν λεπτομερείς πληροφορίες</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α)[……]·</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β)[……]</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γ.1) [] Ναι [] Όχι </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 Ναι [] Όχι </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γ.2)[……]·</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δ) [] Ναι [] Όχι </w:t>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sz w:val="22"/>
                      <w:szCs w:val="22"/>
                      <w:lang w:eastAsia="zh-CN"/>
                    </w:rPr>
                    <w:t>Εάν ναι, να αναφερθούν λεπτομερείς πληροφορίες</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bl>
          <w:p w:rsidR="00AA5F98" w:rsidRPr="005032BC" w:rsidRDefault="00AA5F98" w:rsidP="000303C3">
            <w:pPr>
              <w:suppressAutoHyphens/>
              <w:rPr>
                <w:rFonts w:asciiTheme="minorHAnsi" w:hAnsiTheme="minorHAnsi" w:cstheme="minorHAnsi"/>
                <w:lang w:eastAsia="zh-CN"/>
              </w:rPr>
            </w:pPr>
          </w:p>
        </w:tc>
      </w:tr>
      <w:tr w:rsidR="00AA5F98" w:rsidRPr="005032BC" w:rsidTr="000303C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i/>
                <w:lang w:eastAsia="zh-CN"/>
              </w:rPr>
            </w:pPr>
            <w:r w:rsidRPr="005032BC">
              <w:rPr>
                <w:rFonts w:asciiTheme="minorHAnsi" w:hAnsiTheme="minorHAnsi" w:cstheme="minorHAns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rPr>
                <w:rFonts w:asciiTheme="minorHAnsi" w:hAnsiTheme="minorHAnsi" w:cstheme="minorHAnsi"/>
                <w:i/>
                <w:lang w:eastAsia="zh-CN"/>
              </w:rPr>
            </w:pPr>
            <w:r w:rsidRPr="005032BC">
              <w:rPr>
                <w:rFonts w:asciiTheme="minorHAnsi" w:hAnsiTheme="minorHAnsi" w:cstheme="minorHAnsi"/>
                <w:i/>
                <w:sz w:val="22"/>
                <w:szCs w:val="22"/>
                <w:lang w:eastAsia="zh-CN"/>
              </w:rPr>
              <w:t>(διαδικτυακή διεύθυνση, αρχή ή φορέας έκδοσης, επακριβή στοιχεία αναφοράς των εγγράφων):</w:t>
            </w:r>
            <w:r w:rsidRPr="005032BC">
              <w:rPr>
                <w:rFonts w:asciiTheme="minorHAnsi" w:hAnsiTheme="minorHAnsi" w:cstheme="minorHAnsi"/>
                <w:sz w:val="22"/>
                <w:szCs w:val="22"/>
                <w:vertAlign w:val="superscript"/>
                <w:lang w:eastAsia="zh-CN"/>
              </w:rPr>
              <w:endnoteReference w:id="23"/>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i/>
                <w:sz w:val="22"/>
                <w:szCs w:val="22"/>
                <w:lang w:eastAsia="zh-CN"/>
              </w:rPr>
              <w:t>[……][……][……]</w:t>
            </w:r>
          </w:p>
        </w:tc>
      </w:tr>
    </w:tbl>
    <w:p w:rsidR="00AA5F98" w:rsidRPr="005032BC" w:rsidRDefault="00AA5F98" w:rsidP="00AA5F98">
      <w:pPr>
        <w:keepNext/>
        <w:suppressAutoHyphens/>
        <w:spacing w:before="120" w:after="360" w:line="276" w:lineRule="auto"/>
        <w:jc w:val="center"/>
        <w:rPr>
          <w:rFonts w:asciiTheme="minorHAnsi" w:hAnsiTheme="minorHAnsi" w:cstheme="minorHAnsi"/>
          <w:b/>
          <w:smallCaps/>
          <w:kern w:val="1"/>
          <w:sz w:val="22"/>
          <w:szCs w:val="22"/>
          <w:lang w:eastAsia="zh-CN"/>
        </w:rPr>
      </w:pPr>
    </w:p>
    <w:p w:rsidR="00AA5F98" w:rsidRPr="005032BC" w:rsidRDefault="00AA5F98" w:rsidP="00AA5F98">
      <w:pPr>
        <w:pageBreakBefore/>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5155"/>
      </w:tblGrid>
      <w:tr w:rsidR="00AA5F98" w:rsidRPr="005032BC" w:rsidTr="000303C3">
        <w:trPr>
          <w:jc w:val="center"/>
        </w:trPr>
        <w:tc>
          <w:tcPr>
            <w:tcW w:w="4910" w:type="dxa"/>
            <w:shd w:val="clear" w:color="auto" w:fill="auto"/>
          </w:tcPr>
          <w:p w:rsidR="00AA5F98" w:rsidRPr="005032BC" w:rsidRDefault="00AA5F98" w:rsidP="000303C3">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Απάντηση:</w:t>
            </w:r>
          </w:p>
        </w:tc>
      </w:tr>
      <w:tr w:rsidR="00AA5F98" w:rsidRPr="005032BC" w:rsidTr="000303C3">
        <w:trPr>
          <w:jc w:val="center"/>
        </w:trPr>
        <w:tc>
          <w:tcPr>
            <w:tcW w:w="4910" w:type="dxa"/>
            <w:vMerge w:val="restart"/>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Ο οικονομικός φορέας έχει,</w:t>
            </w:r>
            <w:r w:rsidRPr="005032BC">
              <w:rPr>
                <w:rFonts w:asciiTheme="minorHAnsi" w:hAnsiTheme="minorHAnsi" w:cstheme="minorHAnsi"/>
                <w:b/>
                <w:sz w:val="22"/>
                <w:szCs w:val="22"/>
                <w:lang w:eastAsia="zh-CN"/>
              </w:rPr>
              <w:t xml:space="preserve"> εν γνώσει του</w:t>
            </w:r>
            <w:r w:rsidRPr="005032BC">
              <w:rPr>
                <w:rFonts w:asciiTheme="minorHAnsi" w:hAnsiTheme="minorHAnsi" w:cstheme="minorHAnsi"/>
                <w:sz w:val="22"/>
                <w:szCs w:val="22"/>
                <w:lang w:eastAsia="zh-CN"/>
              </w:rPr>
              <w:t xml:space="preserve">, αθετήσει </w:t>
            </w:r>
            <w:r w:rsidRPr="005032BC">
              <w:rPr>
                <w:rFonts w:asciiTheme="minorHAnsi" w:hAnsiTheme="minorHAnsi" w:cstheme="minorHAnsi"/>
                <w:b/>
                <w:sz w:val="22"/>
                <w:szCs w:val="22"/>
                <w:lang w:eastAsia="zh-CN"/>
              </w:rPr>
              <w:t xml:space="preserve">τις υποχρεώσεις του </w:t>
            </w:r>
            <w:r w:rsidRPr="005032BC">
              <w:rPr>
                <w:rFonts w:asciiTheme="minorHAnsi" w:hAnsiTheme="minorHAnsi" w:cstheme="minorHAnsi"/>
                <w:sz w:val="22"/>
                <w:szCs w:val="22"/>
                <w:lang w:eastAsia="zh-CN"/>
              </w:rPr>
              <w:t xml:space="preserve">στους τομείς του </w:t>
            </w:r>
            <w:r w:rsidRPr="005032BC">
              <w:rPr>
                <w:rFonts w:asciiTheme="minorHAnsi" w:hAnsiTheme="minorHAnsi" w:cstheme="minorHAnsi"/>
                <w:b/>
                <w:sz w:val="22"/>
                <w:szCs w:val="22"/>
                <w:lang w:eastAsia="zh-CN"/>
              </w:rPr>
              <w:t>περιβαλλοντικού, κοινωνικού και εργατικού δικαίου</w:t>
            </w:r>
            <w:r w:rsidRPr="005032BC">
              <w:rPr>
                <w:rFonts w:asciiTheme="minorHAnsi" w:hAnsiTheme="minorHAnsi" w:cstheme="minorHAnsi"/>
                <w:sz w:val="22"/>
                <w:szCs w:val="22"/>
                <w:vertAlign w:val="superscript"/>
                <w:lang w:eastAsia="zh-CN"/>
              </w:rPr>
              <w:endnoteReference w:id="24"/>
            </w:r>
            <w:r w:rsidRPr="005032BC">
              <w:rPr>
                <w:rFonts w:asciiTheme="minorHAnsi" w:hAnsiTheme="minorHAnsi" w:cstheme="minorHAnsi"/>
                <w:b/>
                <w:sz w:val="22"/>
                <w:szCs w:val="22"/>
                <w:lang w:eastAsia="zh-CN"/>
              </w:rPr>
              <w:t>;</w:t>
            </w:r>
          </w:p>
        </w:tc>
        <w:tc>
          <w:tcPr>
            <w:tcW w:w="5155" w:type="dxa"/>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Ναι [] Όχι</w:t>
            </w:r>
          </w:p>
        </w:tc>
      </w:tr>
      <w:tr w:rsidR="00AA5F98" w:rsidRPr="005032BC" w:rsidTr="000303C3">
        <w:trPr>
          <w:trHeight w:val="3965"/>
          <w:jc w:val="center"/>
        </w:trPr>
        <w:tc>
          <w:tcPr>
            <w:tcW w:w="4910" w:type="dxa"/>
            <w:vMerge/>
            <w:shd w:val="clear" w:color="auto" w:fill="auto"/>
          </w:tcPr>
          <w:p w:rsidR="00AA5F98" w:rsidRPr="005032BC" w:rsidRDefault="00AA5F98" w:rsidP="000303C3">
            <w:pPr>
              <w:suppressAutoHyphens/>
              <w:snapToGrid w:val="0"/>
              <w:jc w:val="both"/>
              <w:rPr>
                <w:rFonts w:asciiTheme="minorHAnsi" w:hAnsiTheme="minorHAnsi" w:cstheme="minorHAnsi"/>
                <w:lang w:eastAsia="zh-CN"/>
              </w:rPr>
            </w:pPr>
          </w:p>
        </w:tc>
        <w:tc>
          <w:tcPr>
            <w:tcW w:w="5155" w:type="dxa"/>
            <w:shd w:val="clear" w:color="auto" w:fill="auto"/>
          </w:tcPr>
          <w:p w:rsidR="00AA5F98" w:rsidRPr="005032BC" w:rsidRDefault="00AA5F98" w:rsidP="000303C3">
            <w:pPr>
              <w:suppressAutoHyphens/>
              <w:rPr>
                <w:rFonts w:asciiTheme="minorHAnsi" w:hAnsiTheme="minorHAnsi" w:cstheme="minorHAnsi"/>
                <w:b/>
                <w:lang w:eastAsia="zh-CN"/>
              </w:rPr>
            </w:pPr>
          </w:p>
          <w:p w:rsidR="00AA5F98" w:rsidRPr="005032BC" w:rsidRDefault="00AA5F98" w:rsidP="000303C3">
            <w:pPr>
              <w:suppressAutoHyphens/>
              <w:rPr>
                <w:rFonts w:asciiTheme="minorHAnsi" w:hAnsiTheme="minorHAnsi" w:cstheme="minorHAnsi"/>
                <w:b/>
                <w:lang w:eastAsia="zh-CN"/>
              </w:rPr>
            </w:pP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b/>
                <w:sz w:val="22"/>
                <w:szCs w:val="22"/>
                <w:lang w:eastAsia="zh-CN"/>
              </w:rPr>
              <w:t>Εάν ναι</w:t>
            </w:r>
            <w:r w:rsidRPr="005032BC">
              <w:rPr>
                <w:rFonts w:asciiTheme="minorHAnsi" w:hAnsiTheme="minorHAnsi" w:cstheme="minorHAns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A5F98" w:rsidRPr="005032BC" w:rsidRDefault="00AA5F98" w:rsidP="000303C3">
            <w:pPr>
              <w:suppressAutoHyphens/>
              <w:rPr>
                <w:rFonts w:asciiTheme="minorHAnsi" w:hAnsiTheme="minorHAnsi" w:cstheme="minorHAnsi"/>
                <w:b/>
                <w:lang w:eastAsia="zh-CN"/>
              </w:rPr>
            </w:pPr>
            <w:r w:rsidRPr="005032BC">
              <w:rPr>
                <w:rFonts w:asciiTheme="minorHAnsi" w:hAnsiTheme="minorHAnsi" w:cstheme="minorHAnsi"/>
                <w:sz w:val="22"/>
                <w:szCs w:val="22"/>
                <w:lang w:eastAsia="zh-CN"/>
              </w:rPr>
              <w:t>[] Ναι [] Όχι</w:t>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b/>
                <w:sz w:val="22"/>
                <w:szCs w:val="22"/>
                <w:lang w:eastAsia="zh-CN"/>
              </w:rPr>
              <w:t>Εάν το έχει πράξει,</w:t>
            </w:r>
            <w:r w:rsidRPr="005032BC">
              <w:rPr>
                <w:rFonts w:asciiTheme="minorHAnsi" w:hAnsiTheme="minorHAnsi" w:cstheme="minorHAnsi"/>
                <w:sz w:val="22"/>
                <w:szCs w:val="22"/>
                <w:lang w:eastAsia="zh-CN"/>
              </w:rPr>
              <w:t xml:space="preserve"> περιγράψτε τα μέτρα που λήφθηκαν: […….............]</w:t>
            </w:r>
          </w:p>
        </w:tc>
      </w:tr>
    </w:tbl>
    <w:p w:rsidR="00AA5F98" w:rsidRPr="005032BC" w:rsidRDefault="00AA5F98" w:rsidP="00AA5F98">
      <w:pPr>
        <w:keepNext/>
        <w:suppressAutoHyphens/>
        <w:spacing w:before="120" w:after="360" w:line="276" w:lineRule="auto"/>
        <w:jc w:val="center"/>
        <w:rPr>
          <w:rFonts w:asciiTheme="minorHAnsi" w:hAnsiTheme="minorHAnsi" w:cstheme="minorHAnsi"/>
          <w:b/>
          <w:kern w:val="1"/>
          <w:sz w:val="22"/>
          <w:szCs w:val="22"/>
          <w:lang w:eastAsia="zh-CN"/>
        </w:rPr>
      </w:pPr>
    </w:p>
    <w:p w:rsidR="00AA5F98" w:rsidRPr="005032BC" w:rsidRDefault="00AA5F98" w:rsidP="00AA5F98">
      <w:pPr>
        <w:suppressAutoHyphens/>
        <w:jc w:val="center"/>
        <w:rPr>
          <w:rFonts w:asciiTheme="minorHAnsi" w:hAnsiTheme="minorHAnsi" w:cstheme="minorHAnsi"/>
          <w:b/>
          <w:bCs/>
          <w:sz w:val="22"/>
          <w:szCs w:val="22"/>
          <w:lang w:eastAsia="zh-CN"/>
        </w:rPr>
      </w:pPr>
    </w:p>
    <w:p w:rsidR="00AA5F98" w:rsidRPr="005032BC" w:rsidRDefault="00AA5F98" w:rsidP="00AA5F98">
      <w:pPr>
        <w:pageBreakBefore/>
        <w:suppressAutoHyphens/>
        <w:jc w:val="center"/>
        <w:rPr>
          <w:rFonts w:asciiTheme="minorHAnsi" w:hAnsiTheme="minorHAnsi" w:cstheme="minorHAnsi"/>
          <w:sz w:val="22"/>
          <w:szCs w:val="22"/>
          <w:lang w:eastAsia="zh-CN"/>
        </w:rPr>
      </w:pPr>
      <w:r w:rsidRPr="005032BC">
        <w:rPr>
          <w:rFonts w:asciiTheme="minorHAnsi" w:hAnsiTheme="minorHAnsi" w:cstheme="minorHAnsi"/>
          <w:b/>
          <w:bCs/>
          <w:sz w:val="22"/>
          <w:szCs w:val="22"/>
          <w:u w:val="single"/>
          <w:lang w:eastAsia="zh-CN"/>
        </w:rPr>
        <w:t>Μέρος IV: Κριτήρια επιλογής</w:t>
      </w:r>
    </w:p>
    <w:p w:rsidR="00AA5F98" w:rsidRDefault="00AA5F98" w:rsidP="00AA5F98">
      <w:pPr>
        <w:suppressAutoHyphens/>
        <w:jc w:val="both"/>
        <w:rPr>
          <w:rFonts w:asciiTheme="minorHAnsi" w:hAnsiTheme="minorHAnsi" w:cstheme="minorHAnsi"/>
          <w:sz w:val="22"/>
          <w:szCs w:val="22"/>
          <w:lang w:eastAsia="zh-CN"/>
        </w:rPr>
      </w:pPr>
      <w:r>
        <w:rPr>
          <w:rFonts w:asciiTheme="minorHAnsi" w:hAnsiTheme="minorHAnsi" w:cstheme="minorHAnsi"/>
          <w:sz w:val="22"/>
          <w:szCs w:val="22"/>
          <w:lang w:eastAsia="zh-CN"/>
        </w:rPr>
        <w:t>Όσον αφορά τα κριτήρια επιλογής</w:t>
      </w:r>
      <w:r w:rsidRPr="005032BC">
        <w:rPr>
          <w:rFonts w:asciiTheme="minorHAnsi" w:hAnsiTheme="minorHAnsi" w:cstheme="minorHAnsi"/>
          <w:sz w:val="22"/>
          <w:szCs w:val="22"/>
          <w:lang w:eastAsia="zh-CN"/>
        </w:rPr>
        <w:t xml:space="preserve">, ο οικονομικός φορέας δηλώνει ότι: </w:t>
      </w:r>
    </w:p>
    <w:p w:rsidR="00AA5F98" w:rsidRPr="005032BC" w:rsidRDefault="00AA5F98" w:rsidP="00AA5F98">
      <w:pPr>
        <w:suppressAutoHyphens/>
        <w:jc w:val="both"/>
        <w:rPr>
          <w:rFonts w:asciiTheme="minorHAnsi" w:hAnsiTheme="minorHAnsi" w:cstheme="minorHAnsi"/>
          <w:b/>
          <w:bCs/>
          <w:sz w:val="22"/>
          <w:szCs w:val="22"/>
          <w:lang w:eastAsia="zh-CN"/>
        </w:rPr>
      </w:pPr>
    </w:p>
    <w:p w:rsidR="00AA5F98" w:rsidRPr="005032BC" w:rsidRDefault="00AA5F98" w:rsidP="00AA5F98">
      <w:pPr>
        <w:suppressAutoHyphens/>
        <w:jc w:val="center"/>
        <w:rPr>
          <w:rFonts w:asciiTheme="minorHAnsi" w:hAnsiTheme="minorHAnsi" w:cstheme="minorHAnsi"/>
          <w:b/>
          <w:i/>
          <w:sz w:val="22"/>
          <w:szCs w:val="22"/>
          <w:lang w:eastAsia="zh-CN"/>
        </w:rPr>
      </w:pPr>
      <w:r w:rsidRPr="005032BC">
        <w:rPr>
          <w:rFonts w:asciiTheme="minorHAnsi" w:hAnsiTheme="minorHAnsi" w:cstheme="minorHAnsi"/>
          <w:b/>
          <w:bCs/>
          <w:sz w:val="22"/>
          <w:szCs w:val="22"/>
          <w:lang w:eastAsia="zh-CN"/>
        </w:rPr>
        <w:t>Α: Καταλληλότητα</w:t>
      </w:r>
    </w:p>
    <w:p w:rsidR="00AA5F98" w:rsidRPr="005032BC" w:rsidRDefault="00AA5F98" w:rsidP="00AA5F9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i/>
          <w:sz w:val="22"/>
          <w:szCs w:val="22"/>
          <w:lang w:eastAsia="zh-CN"/>
        </w:rPr>
        <w:t xml:space="preserve">Ο οικονομικός φορέας πρέπει να  παράσχει πληροφορίες </w:t>
      </w:r>
      <w:r w:rsidRPr="005032BC">
        <w:rPr>
          <w:rFonts w:asciiTheme="minorHAnsi" w:hAnsiTheme="minorHAnsi" w:cstheme="minorHAnsi"/>
          <w:b/>
          <w:i/>
          <w:sz w:val="22"/>
          <w:szCs w:val="22"/>
          <w:u w:val="single"/>
          <w:lang w:eastAsia="zh-CN"/>
        </w:rPr>
        <w:t>μόνον</w:t>
      </w:r>
      <w:r w:rsidRPr="005032BC">
        <w:rPr>
          <w:rFonts w:asciiTheme="minorHAnsi" w:hAnsiTheme="minorHAnsi" w:cstheme="minorHAns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A5F98" w:rsidRPr="005032BC" w:rsidTr="000303C3">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Απάντηση</w:t>
            </w:r>
          </w:p>
        </w:tc>
      </w:tr>
      <w:tr w:rsidR="00AA5F98" w:rsidRPr="005032BC" w:rsidTr="000303C3">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i/>
                <w:lang w:eastAsia="zh-CN"/>
              </w:rPr>
            </w:pPr>
            <w:r w:rsidRPr="005032BC">
              <w:rPr>
                <w:rFonts w:asciiTheme="minorHAnsi" w:hAnsiTheme="minorHAnsi" w:cstheme="minorHAnsi"/>
                <w:b/>
                <w:sz w:val="22"/>
                <w:szCs w:val="22"/>
                <w:lang w:eastAsia="zh-CN"/>
              </w:rPr>
              <w:t>1) Ο οικονομικός φορέας είναι εγγεγραμμένος στα σχετικά επαγγελματικά ή εμπορικά μητρώα</w:t>
            </w:r>
            <w:r w:rsidRPr="005032BC">
              <w:rPr>
                <w:rFonts w:asciiTheme="minorHAnsi" w:hAnsiTheme="minorHAnsi" w:cstheme="minorHAnsi"/>
                <w:sz w:val="22"/>
                <w:szCs w:val="22"/>
                <w:lang w:eastAsia="zh-CN"/>
              </w:rPr>
              <w:t xml:space="preserve"> που τηρούνται στην Ελλάδα ή στο κράτος μέλος εγκατάστασής</w:t>
            </w:r>
            <w:r w:rsidRPr="005032BC">
              <w:rPr>
                <w:rFonts w:asciiTheme="minorHAnsi" w:hAnsiTheme="minorHAnsi" w:cstheme="minorHAnsi"/>
                <w:sz w:val="22"/>
                <w:szCs w:val="22"/>
                <w:vertAlign w:val="superscript"/>
                <w:lang w:eastAsia="zh-CN"/>
              </w:rPr>
              <w:endnoteReference w:id="25"/>
            </w:r>
            <w:r w:rsidRPr="005032BC">
              <w:rPr>
                <w:rFonts w:asciiTheme="minorHAnsi" w:hAnsiTheme="minorHAnsi" w:cstheme="minorHAnsi"/>
                <w:sz w:val="22"/>
                <w:szCs w:val="22"/>
                <w:lang w:eastAsia="zh-CN"/>
              </w:rPr>
              <w:t>; του:</w:t>
            </w:r>
          </w:p>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i/>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rPr>
                <w:rFonts w:asciiTheme="minorHAnsi" w:hAnsiTheme="minorHAnsi" w:cstheme="minorHAnsi"/>
                <w:i/>
                <w:lang w:eastAsia="zh-CN"/>
              </w:rPr>
            </w:pPr>
            <w:r w:rsidRPr="005032BC">
              <w:rPr>
                <w:rFonts w:asciiTheme="minorHAnsi" w:hAnsiTheme="minorHAnsi" w:cstheme="minorHAnsi"/>
                <w:sz w:val="22"/>
                <w:szCs w:val="22"/>
                <w:lang w:eastAsia="zh-CN"/>
              </w:rPr>
              <w:t>[…]</w:t>
            </w:r>
          </w:p>
          <w:p w:rsidR="00AA5F98" w:rsidRPr="005032BC" w:rsidRDefault="00AA5F98" w:rsidP="000303C3">
            <w:pPr>
              <w:suppressAutoHyphens/>
              <w:rPr>
                <w:rFonts w:asciiTheme="minorHAnsi" w:hAnsiTheme="minorHAnsi" w:cstheme="minorHAnsi"/>
                <w:i/>
                <w:lang w:eastAsia="zh-CN"/>
              </w:rPr>
            </w:pPr>
          </w:p>
          <w:p w:rsidR="00AA5F98" w:rsidRPr="005032BC" w:rsidRDefault="00AA5F98" w:rsidP="000303C3">
            <w:pPr>
              <w:suppressAutoHyphens/>
              <w:rPr>
                <w:rFonts w:asciiTheme="minorHAnsi" w:hAnsiTheme="minorHAnsi" w:cstheme="minorHAnsi"/>
                <w:i/>
                <w:lang w:eastAsia="zh-CN"/>
              </w:rPr>
            </w:pPr>
          </w:p>
          <w:p w:rsidR="00AA5F98" w:rsidRPr="005032BC" w:rsidRDefault="00AA5F98" w:rsidP="000303C3">
            <w:pPr>
              <w:suppressAutoHyphens/>
              <w:rPr>
                <w:rFonts w:asciiTheme="minorHAnsi" w:hAnsiTheme="minorHAnsi" w:cstheme="minorHAnsi"/>
                <w:i/>
                <w:lang w:eastAsia="zh-CN"/>
              </w:rPr>
            </w:pPr>
          </w:p>
          <w:p w:rsidR="00AA5F98" w:rsidRPr="005032BC" w:rsidRDefault="00AA5F98" w:rsidP="000303C3">
            <w:pPr>
              <w:suppressAutoHyphens/>
              <w:rPr>
                <w:rFonts w:asciiTheme="minorHAnsi" w:hAnsiTheme="minorHAnsi" w:cstheme="minorHAnsi"/>
                <w:i/>
                <w:lang w:eastAsia="zh-CN"/>
              </w:rPr>
            </w:pPr>
            <w:r w:rsidRPr="005032BC">
              <w:rPr>
                <w:rFonts w:asciiTheme="minorHAnsi" w:hAnsiTheme="minorHAnsi" w:cstheme="minorHAnsi"/>
                <w:i/>
                <w:sz w:val="22"/>
                <w:szCs w:val="22"/>
                <w:lang w:eastAsia="zh-CN"/>
              </w:rPr>
              <w:t xml:space="preserve">(διαδικτυακή διεύθυνση, αρχή ή φορέας έκδοσης, επακριβή στοιχεία αναφοράς των εγγράφων): </w:t>
            </w:r>
          </w:p>
          <w:p w:rsidR="00AA5F98" w:rsidRPr="005032BC" w:rsidRDefault="00AA5F98" w:rsidP="000303C3">
            <w:pPr>
              <w:suppressAutoHyphens/>
              <w:rPr>
                <w:rFonts w:asciiTheme="minorHAnsi" w:hAnsiTheme="minorHAnsi" w:cstheme="minorHAnsi"/>
                <w:lang w:eastAsia="zh-CN"/>
              </w:rPr>
            </w:pPr>
            <w:r w:rsidRPr="005032BC">
              <w:rPr>
                <w:rFonts w:asciiTheme="minorHAnsi" w:hAnsiTheme="minorHAnsi" w:cstheme="minorHAnsi"/>
                <w:i/>
                <w:sz w:val="22"/>
                <w:szCs w:val="22"/>
                <w:lang w:eastAsia="zh-CN"/>
              </w:rPr>
              <w:t>[……][……][……]</w:t>
            </w:r>
          </w:p>
        </w:tc>
      </w:tr>
    </w:tbl>
    <w:p w:rsidR="00AA5F98" w:rsidRDefault="00AA5F98" w:rsidP="00AA5F98">
      <w:pPr>
        <w:suppressAutoHyphens/>
        <w:jc w:val="center"/>
        <w:rPr>
          <w:rFonts w:asciiTheme="minorHAnsi" w:hAnsiTheme="minorHAnsi" w:cstheme="minorHAnsi"/>
          <w:b/>
          <w:bCs/>
          <w:sz w:val="22"/>
          <w:szCs w:val="22"/>
          <w:lang w:eastAsia="zh-CN"/>
        </w:rPr>
      </w:pPr>
    </w:p>
    <w:p w:rsidR="00AA5F98" w:rsidRPr="005032BC" w:rsidRDefault="00AA5F98" w:rsidP="00AA5F98">
      <w:pPr>
        <w:suppressAutoHyphens/>
        <w:jc w:val="center"/>
        <w:rPr>
          <w:rFonts w:asciiTheme="minorHAnsi" w:hAnsiTheme="minorHAnsi" w:cstheme="minorHAnsi"/>
          <w:b/>
          <w:bCs/>
          <w:sz w:val="22"/>
          <w:szCs w:val="22"/>
          <w:lang w:eastAsia="zh-CN"/>
        </w:rPr>
      </w:pPr>
    </w:p>
    <w:p w:rsidR="00AA5F98" w:rsidRPr="005032BC" w:rsidRDefault="00AA5F98" w:rsidP="00AA5F98">
      <w:pPr>
        <w:suppressAutoHyphens/>
        <w:jc w:val="center"/>
        <w:rPr>
          <w:rFonts w:asciiTheme="minorHAnsi" w:hAnsiTheme="minorHAnsi" w:cstheme="minorHAnsi"/>
          <w:b/>
          <w:bCs/>
          <w:sz w:val="22"/>
          <w:szCs w:val="22"/>
          <w:lang w:eastAsia="zh-CN"/>
        </w:rPr>
      </w:pPr>
    </w:p>
    <w:p w:rsidR="00AA5F98" w:rsidRPr="005032BC" w:rsidRDefault="00AA5F98" w:rsidP="00AA5F98">
      <w:pPr>
        <w:pageBreakBefore/>
        <w:suppressAutoHyphens/>
        <w:jc w:val="center"/>
        <w:rPr>
          <w:rFonts w:asciiTheme="minorHAnsi" w:hAnsiTheme="minorHAnsi" w:cstheme="minorHAnsi"/>
          <w:b/>
          <w:sz w:val="22"/>
          <w:szCs w:val="22"/>
          <w:lang w:eastAsia="zh-CN"/>
        </w:rPr>
      </w:pPr>
      <w:r w:rsidRPr="005032BC">
        <w:rPr>
          <w:rFonts w:asciiTheme="minorHAnsi" w:hAnsiTheme="minorHAnsi" w:cstheme="minorHAnsi"/>
          <w:b/>
          <w:bCs/>
          <w:sz w:val="22"/>
          <w:szCs w:val="22"/>
          <w:lang w:eastAsia="zh-CN"/>
        </w:rPr>
        <w:t>Γ: Τεχνική και επαγγελματική ικανότητα</w:t>
      </w:r>
    </w:p>
    <w:p w:rsidR="00AA5F98" w:rsidRPr="005032BC" w:rsidRDefault="00AA5F98" w:rsidP="00AA5F98">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2"/>
          <w:szCs w:val="22"/>
          <w:lang w:eastAsia="zh-CN"/>
        </w:rPr>
      </w:pPr>
      <w:r w:rsidRPr="005032BC">
        <w:rPr>
          <w:rFonts w:asciiTheme="minorHAnsi" w:hAnsiTheme="minorHAnsi" w:cstheme="minorHAnsi"/>
          <w:b/>
          <w:sz w:val="22"/>
          <w:szCs w:val="22"/>
          <w:lang w:eastAsia="zh-CN"/>
        </w:rPr>
        <w:t>Ο οικονομικός φορέας πρέπει να παράσχε</w:t>
      </w:r>
      <w:r w:rsidRPr="005032BC">
        <w:rPr>
          <w:rFonts w:asciiTheme="minorHAnsi" w:hAnsiTheme="minorHAnsi" w:cstheme="minorHAnsi"/>
          <w:b/>
          <w:i/>
          <w:sz w:val="22"/>
          <w:szCs w:val="22"/>
          <w:lang w:eastAsia="zh-CN"/>
        </w:rPr>
        <w:t>ι</w:t>
      </w:r>
      <w:r w:rsidRPr="005032BC">
        <w:rPr>
          <w:rFonts w:asciiTheme="minorHAnsi" w:hAnsiTheme="minorHAnsi" w:cstheme="minorHAnsi"/>
          <w:b/>
          <w:sz w:val="22"/>
          <w:szCs w:val="22"/>
          <w:lang w:eastAsia="zh-CN"/>
        </w:rPr>
        <w:t xml:space="preserve"> πληροφορίες </w:t>
      </w:r>
      <w:r w:rsidRPr="005032BC">
        <w:rPr>
          <w:rFonts w:asciiTheme="minorHAnsi" w:hAnsiTheme="minorHAnsi" w:cstheme="minorHAnsi"/>
          <w:b/>
          <w:sz w:val="22"/>
          <w:szCs w:val="22"/>
          <w:u w:val="single"/>
          <w:lang w:eastAsia="zh-CN"/>
        </w:rPr>
        <w:t>μόνον</w:t>
      </w:r>
      <w:r w:rsidRPr="005032BC">
        <w:rPr>
          <w:rFonts w:asciiTheme="minorHAnsi" w:hAnsiTheme="minorHAnsi" w:cstheme="minorHAns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Theme="minorHAnsi" w:hAnsiTheme="minorHAnsi" w:cstheme="minorHAnsi"/>
          <w:b/>
          <w:bCs/>
          <w:sz w:val="22"/>
          <w:szCs w:val="22"/>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A5F98" w:rsidRPr="005032BC" w:rsidTr="000303C3">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b/>
                <w:i/>
                <w:lang w:eastAsia="zh-CN"/>
              </w:rPr>
            </w:pPr>
            <w:r w:rsidRPr="005032BC">
              <w:rPr>
                <w:rFonts w:asciiTheme="minorHAnsi" w:hAnsiTheme="minorHAnsi" w:cstheme="minorHAnsi"/>
                <w:b/>
                <w:i/>
                <w:sz w:val="22"/>
                <w:szCs w:val="22"/>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b/>
                <w:i/>
                <w:sz w:val="22"/>
                <w:szCs w:val="22"/>
                <w:lang w:eastAsia="zh-CN"/>
              </w:rPr>
              <w:t>Απάντηση:</w:t>
            </w:r>
          </w:p>
        </w:tc>
      </w:tr>
      <w:tr w:rsidR="00AA5F98" w:rsidRPr="005032BC" w:rsidTr="000303C3">
        <w:trPr>
          <w:jc w:val="center"/>
        </w:trPr>
        <w:tc>
          <w:tcPr>
            <w:tcW w:w="4479" w:type="dxa"/>
            <w:tcBorders>
              <w:top w:val="single" w:sz="4" w:space="0" w:color="000000"/>
              <w:left w:val="single" w:sz="4" w:space="0" w:color="000000"/>
              <w:bottom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 xml:space="preserve">10) Ο οικονομικός φορέας </w:t>
            </w:r>
            <w:r w:rsidRPr="005032BC">
              <w:rPr>
                <w:rFonts w:asciiTheme="minorHAnsi" w:hAnsiTheme="minorHAnsi" w:cstheme="minorHAnsi"/>
                <w:b/>
                <w:sz w:val="22"/>
                <w:szCs w:val="22"/>
                <w:lang w:eastAsia="zh-CN"/>
              </w:rPr>
              <w:t>προτίθεται, να αναθέσει σε τρίτους υπό μορφή υπεργολαβίας</w:t>
            </w:r>
            <w:r w:rsidRPr="005032BC">
              <w:rPr>
                <w:rFonts w:asciiTheme="minorHAnsi" w:hAnsiTheme="minorHAnsi" w:cstheme="minorHAnsi"/>
                <w:sz w:val="22"/>
                <w:szCs w:val="22"/>
                <w:vertAlign w:val="superscript"/>
                <w:lang w:eastAsia="zh-CN"/>
              </w:rPr>
              <w:endnoteReference w:id="26"/>
            </w:r>
            <w:r w:rsidRPr="005032BC">
              <w:rPr>
                <w:rFonts w:asciiTheme="minorHAnsi" w:hAnsiTheme="minorHAnsi" w:cstheme="minorHAnsi"/>
                <w:sz w:val="22"/>
                <w:szCs w:val="22"/>
                <w:lang w:eastAsia="zh-CN"/>
              </w:rPr>
              <w:t xml:space="preserve"> το ακόλουθο</w:t>
            </w:r>
            <w:r w:rsidRPr="005032BC">
              <w:rPr>
                <w:rFonts w:asciiTheme="minorHAnsi" w:hAnsiTheme="minorHAnsi" w:cstheme="minorHAnsi"/>
                <w:b/>
                <w:sz w:val="22"/>
                <w:szCs w:val="22"/>
                <w:lang w:eastAsia="zh-CN"/>
              </w:rPr>
              <w:t xml:space="preserve"> τμήμα (δηλ. ποσοστό)</w:t>
            </w:r>
            <w:r w:rsidRPr="005032BC">
              <w:rPr>
                <w:rFonts w:asciiTheme="minorHAnsi" w:hAnsiTheme="minorHAnsi" w:cstheme="minorHAnsi"/>
                <w:sz w:val="22"/>
                <w:szCs w:val="22"/>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5F98" w:rsidRPr="005032BC" w:rsidRDefault="00AA5F98" w:rsidP="000303C3">
            <w:pPr>
              <w:suppressAutoHyphens/>
              <w:jc w:val="both"/>
              <w:rPr>
                <w:rFonts w:asciiTheme="minorHAnsi" w:hAnsiTheme="minorHAnsi" w:cstheme="minorHAnsi"/>
                <w:lang w:eastAsia="zh-CN"/>
              </w:rPr>
            </w:pPr>
            <w:r w:rsidRPr="005032BC">
              <w:rPr>
                <w:rFonts w:asciiTheme="minorHAnsi" w:hAnsiTheme="minorHAnsi" w:cstheme="minorHAnsi"/>
                <w:sz w:val="22"/>
                <w:szCs w:val="22"/>
                <w:lang w:eastAsia="zh-CN"/>
              </w:rPr>
              <w:t>[....……]</w:t>
            </w:r>
          </w:p>
        </w:tc>
      </w:tr>
    </w:tbl>
    <w:p w:rsidR="00AA5F98" w:rsidRPr="005032BC" w:rsidRDefault="00AA5F98" w:rsidP="00AA5F98">
      <w:pPr>
        <w:keepNext/>
        <w:suppressAutoHyphens/>
        <w:spacing w:before="120" w:after="360" w:line="276" w:lineRule="auto"/>
        <w:jc w:val="center"/>
        <w:rPr>
          <w:rFonts w:asciiTheme="minorHAnsi" w:hAnsiTheme="minorHAnsi" w:cstheme="minorHAnsi"/>
          <w:b/>
          <w:smallCaps/>
          <w:kern w:val="1"/>
          <w:sz w:val="22"/>
          <w:szCs w:val="22"/>
          <w:lang w:eastAsia="zh-CN"/>
        </w:rPr>
      </w:pPr>
    </w:p>
    <w:p w:rsidR="00AA5F98" w:rsidRPr="005032BC" w:rsidRDefault="00AA5F98" w:rsidP="00AA5F98">
      <w:pPr>
        <w:suppressAutoHyphens/>
        <w:jc w:val="center"/>
        <w:rPr>
          <w:rFonts w:asciiTheme="minorHAnsi" w:hAnsiTheme="minorHAnsi" w:cstheme="minorHAnsi"/>
          <w:b/>
          <w:bCs/>
          <w:sz w:val="22"/>
          <w:szCs w:val="22"/>
          <w:lang w:eastAsia="zh-CN"/>
        </w:rPr>
      </w:pPr>
    </w:p>
    <w:p w:rsidR="00AA5F98" w:rsidRDefault="00AA5F98" w:rsidP="00AA5F98">
      <w:pPr>
        <w:spacing w:after="160" w:line="259" w:lineRule="auto"/>
        <w:rPr>
          <w:rFonts w:asciiTheme="minorHAnsi" w:hAnsiTheme="minorHAnsi" w:cstheme="minorHAnsi"/>
          <w:b/>
          <w:bCs/>
          <w:kern w:val="1"/>
          <w:sz w:val="22"/>
          <w:szCs w:val="22"/>
          <w:lang w:eastAsia="zh-CN"/>
        </w:rPr>
      </w:pPr>
      <w:r>
        <w:rPr>
          <w:rFonts w:asciiTheme="minorHAnsi" w:hAnsiTheme="minorHAnsi" w:cstheme="minorHAnsi"/>
          <w:b/>
          <w:bCs/>
          <w:kern w:val="1"/>
          <w:sz w:val="22"/>
          <w:szCs w:val="22"/>
          <w:lang w:eastAsia="zh-CN"/>
        </w:rPr>
        <w:br w:type="page"/>
      </w:r>
    </w:p>
    <w:p w:rsidR="00AA5F98" w:rsidRPr="005032BC" w:rsidRDefault="00AA5F98" w:rsidP="00AA5F98">
      <w:pPr>
        <w:keepNext/>
        <w:suppressAutoHyphens/>
        <w:spacing w:before="120" w:after="360" w:line="276" w:lineRule="auto"/>
        <w:jc w:val="center"/>
        <w:rPr>
          <w:rFonts w:asciiTheme="minorHAnsi" w:hAnsiTheme="minorHAnsi" w:cstheme="minorHAnsi"/>
          <w:b/>
          <w:i/>
          <w:kern w:val="1"/>
          <w:sz w:val="22"/>
          <w:szCs w:val="22"/>
          <w:lang w:eastAsia="zh-CN"/>
        </w:rPr>
      </w:pPr>
      <w:r w:rsidRPr="005032BC">
        <w:rPr>
          <w:rFonts w:asciiTheme="minorHAnsi" w:hAnsiTheme="minorHAnsi" w:cstheme="minorHAnsi"/>
          <w:b/>
          <w:bCs/>
          <w:kern w:val="1"/>
          <w:sz w:val="22"/>
          <w:szCs w:val="22"/>
          <w:lang w:eastAsia="zh-CN"/>
        </w:rPr>
        <w:t>Μέρος VI: Τελικές δηλώσεις</w:t>
      </w:r>
    </w:p>
    <w:p w:rsidR="00AA5F98" w:rsidRPr="005032BC" w:rsidRDefault="00AA5F98" w:rsidP="00AA5F9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A5F98" w:rsidRPr="005032BC" w:rsidRDefault="00AA5F98" w:rsidP="00AA5F9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2BC">
        <w:rPr>
          <w:rFonts w:asciiTheme="minorHAnsi" w:hAnsiTheme="minorHAnsi" w:cstheme="minorHAnsi"/>
          <w:sz w:val="22"/>
          <w:szCs w:val="22"/>
          <w:vertAlign w:val="superscript"/>
          <w:lang w:eastAsia="zh-CN"/>
        </w:rPr>
        <w:endnoteReference w:id="27"/>
      </w:r>
      <w:r w:rsidRPr="005032BC">
        <w:rPr>
          <w:rFonts w:asciiTheme="minorHAnsi" w:hAnsiTheme="minorHAnsi" w:cstheme="minorHAnsi"/>
          <w:i/>
          <w:sz w:val="22"/>
          <w:szCs w:val="22"/>
          <w:lang w:eastAsia="zh-CN"/>
        </w:rPr>
        <w:t>, εκτός εάν :</w:t>
      </w:r>
    </w:p>
    <w:p w:rsidR="00AA5F98" w:rsidRPr="005032BC" w:rsidRDefault="00AA5F98" w:rsidP="00AA5F98">
      <w:pPr>
        <w:suppressAutoHyphens/>
        <w:jc w:val="both"/>
        <w:rPr>
          <w:rFonts w:asciiTheme="minorHAnsi" w:hAnsiTheme="minorHAnsi" w:cstheme="minorHAnsi"/>
          <w:i/>
          <w:sz w:val="22"/>
          <w:szCs w:val="22"/>
          <w:vertAlign w:val="superscript"/>
          <w:lang w:eastAsia="zh-CN"/>
        </w:rPr>
      </w:pPr>
      <w:r w:rsidRPr="005032BC">
        <w:rPr>
          <w:rFonts w:asciiTheme="minorHAnsi" w:hAnsiTheme="minorHAnsi" w:cstheme="minorHAns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2BC">
        <w:rPr>
          <w:rFonts w:asciiTheme="minorHAnsi" w:hAnsiTheme="minorHAnsi" w:cstheme="minorHAnsi"/>
          <w:sz w:val="22"/>
          <w:szCs w:val="22"/>
          <w:vertAlign w:val="superscript"/>
          <w:lang w:eastAsia="zh-CN"/>
        </w:rPr>
        <w:endnoteReference w:id="28"/>
      </w:r>
      <w:r w:rsidRPr="005032BC">
        <w:rPr>
          <w:rFonts w:asciiTheme="minorHAnsi" w:hAnsiTheme="minorHAnsi" w:cstheme="minorHAnsi"/>
          <w:i/>
          <w:sz w:val="22"/>
          <w:szCs w:val="22"/>
          <w:vertAlign w:val="superscript"/>
          <w:lang w:eastAsia="zh-CN"/>
        </w:rPr>
        <w:t>.</w:t>
      </w:r>
    </w:p>
    <w:p w:rsidR="00AA5F98" w:rsidRPr="005032BC" w:rsidRDefault="00AA5F98" w:rsidP="00AA5F98">
      <w:pPr>
        <w:suppressAutoHyphens/>
        <w:jc w:val="both"/>
        <w:rPr>
          <w:rFonts w:asciiTheme="minorHAnsi" w:hAnsiTheme="minorHAnsi" w:cstheme="minorHAnsi"/>
          <w:i/>
          <w:sz w:val="22"/>
          <w:szCs w:val="22"/>
          <w:lang w:eastAsia="zh-CN"/>
        </w:rPr>
      </w:pPr>
      <w:r w:rsidRPr="00FE6385">
        <w:rPr>
          <w:rFonts w:asciiTheme="minorHAnsi" w:hAnsiTheme="minorHAnsi" w:cstheme="minorHAnsi"/>
          <w:i/>
          <w:sz w:val="22"/>
          <w:szCs w:val="22"/>
          <w:lang w:eastAsia="zh-CN"/>
        </w:rPr>
        <w:t>β) η αναθέτουσα αρχή ή ο αναθέτων φορέας έχουν ήδη στην κατοχή τους τα σχετικά έγγραφα.</w:t>
      </w:r>
    </w:p>
    <w:p w:rsidR="00AA5F98" w:rsidRPr="005032BC" w:rsidRDefault="00AA5F98" w:rsidP="00AA5F9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32BC">
        <w:rPr>
          <w:rFonts w:asciiTheme="minorHAnsi" w:hAnsiTheme="minorHAnsi" w:cstheme="minorHAns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Theme="minorHAnsi" w:hAnsiTheme="minorHAnsi" w:cstheme="minorHAnsi"/>
          <w:i/>
          <w:sz w:val="22"/>
          <w:szCs w:val="22"/>
          <w:lang w:eastAsia="zh-CN"/>
        </w:rPr>
        <w:t>.</w:t>
      </w:r>
    </w:p>
    <w:p w:rsidR="00AA5F98" w:rsidRPr="005032BC" w:rsidRDefault="00AA5F98" w:rsidP="00AA5F98">
      <w:pPr>
        <w:suppressAutoHyphens/>
        <w:jc w:val="both"/>
        <w:rPr>
          <w:rFonts w:asciiTheme="minorHAnsi" w:hAnsiTheme="minorHAnsi" w:cstheme="minorHAnsi"/>
          <w:i/>
          <w:sz w:val="22"/>
          <w:szCs w:val="22"/>
          <w:lang w:eastAsia="zh-CN"/>
        </w:rPr>
      </w:pPr>
    </w:p>
    <w:p w:rsidR="00AA5F98" w:rsidRPr="005032BC" w:rsidRDefault="00AA5F98" w:rsidP="00AA5F98">
      <w:pPr>
        <w:suppressAutoHyphens/>
        <w:jc w:val="both"/>
        <w:rPr>
          <w:rFonts w:asciiTheme="minorHAnsi" w:hAnsiTheme="minorHAnsi" w:cstheme="minorHAnsi"/>
          <w:i/>
          <w:sz w:val="22"/>
          <w:szCs w:val="22"/>
          <w:lang w:eastAsia="zh-CN"/>
        </w:rPr>
      </w:pPr>
      <w:r w:rsidRPr="005032BC">
        <w:rPr>
          <w:rFonts w:asciiTheme="minorHAnsi" w:hAnsiTheme="minorHAnsi" w:cstheme="minorHAnsi"/>
          <w:i/>
          <w:sz w:val="22"/>
          <w:szCs w:val="22"/>
          <w:lang w:eastAsia="zh-CN"/>
        </w:rPr>
        <w:t xml:space="preserve">Ημερομηνία, τόπος και, όπου ζητείται ή είναι απαραίτητο, υπογραφή(-ές): [……]   </w:t>
      </w:r>
    </w:p>
    <w:p w:rsidR="00AA5F98" w:rsidRDefault="00AA5F98" w:rsidP="00AA5F98">
      <w:pPr>
        <w:suppressAutoHyphens/>
        <w:jc w:val="both"/>
        <w:rPr>
          <w:rFonts w:asciiTheme="minorHAnsi" w:hAnsiTheme="minorHAnsi" w:cstheme="minorHAnsi"/>
          <w:i/>
          <w:sz w:val="22"/>
          <w:szCs w:val="22"/>
          <w:lang w:eastAsia="zh-CN"/>
        </w:rPr>
      </w:pPr>
    </w:p>
    <w:p w:rsidR="00AA5F98" w:rsidRPr="00AA5F98" w:rsidRDefault="00AA5F98" w:rsidP="00AA5F98">
      <w:pPr>
        <w:spacing w:after="160" w:line="259" w:lineRule="auto"/>
        <w:rPr>
          <w:rFonts w:asciiTheme="minorHAnsi" w:hAnsiTheme="minorHAnsi" w:cstheme="minorHAnsi"/>
          <w:i/>
          <w:sz w:val="22"/>
          <w:szCs w:val="22"/>
          <w:lang w:eastAsia="zh-CN"/>
        </w:rPr>
      </w:pPr>
      <w:r>
        <w:rPr>
          <w:rFonts w:asciiTheme="minorHAnsi" w:hAnsiTheme="minorHAnsi" w:cstheme="minorHAnsi"/>
          <w:i/>
          <w:sz w:val="22"/>
          <w:szCs w:val="22"/>
          <w:lang w:eastAsia="zh-CN"/>
        </w:rPr>
        <w:br w:type="page"/>
      </w:r>
    </w:p>
    <w:sectPr w:rsidR="00AA5F98" w:rsidRPr="00AA5F98" w:rsidSect="00D5114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09" w:rsidRDefault="00B64309" w:rsidP="000A7D2D">
      <w:r>
        <w:separator/>
      </w:r>
    </w:p>
  </w:endnote>
  <w:endnote w:type="continuationSeparator" w:id="0">
    <w:p w:rsidR="00B64309" w:rsidRDefault="00B64309" w:rsidP="000A7D2D">
      <w:r>
        <w:continuationSeparator/>
      </w:r>
    </w:p>
  </w:endnote>
  <w:endnote w:id="1">
    <w:p w:rsidR="00BD7A22" w:rsidRPr="00EC1C53" w:rsidRDefault="00BD7A22" w:rsidP="000A7D2D">
      <w:pPr>
        <w:pStyle w:val="aff4"/>
        <w:tabs>
          <w:tab w:val="left" w:pos="284"/>
        </w:tabs>
        <w:rPr>
          <w:rFonts w:asciiTheme="minorHAnsi" w:hAnsiTheme="minorHAnsi" w:cstheme="minorHAnsi"/>
        </w:rPr>
      </w:pPr>
      <w:r>
        <w:rPr>
          <w:rStyle w:val="afc"/>
        </w:rPr>
        <w:endnoteRef/>
      </w:r>
      <w:r>
        <w:tab/>
      </w:r>
      <w:r w:rsidRPr="00EC1C53">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2">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BD7A22" w:rsidRPr="00EC1C53" w:rsidRDefault="00BD7A22" w:rsidP="00AA5F98">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D7A22" w:rsidRPr="00EC1C53" w:rsidRDefault="00BD7A22" w:rsidP="00AA5F98">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D7A22" w:rsidRPr="00EC1C53" w:rsidRDefault="00BD7A22" w:rsidP="00AA5F98">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D7A22" w:rsidRPr="00EC1C53" w:rsidRDefault="00BD7A22" w:rsidP="00AA5F98">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8950A2" w:rsidRPr="00EC1C53" w:rsidRDefault="008950A2" w:rsidP="008950A2">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BD7A22" w:rsidRPr="00EC1C53" w:rsidRDefault="00BD7A22" w:rsidP="00AA5F98">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auto"/>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22" w:rsidRDefault="00BD7A22">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BD7A22" w:rsidRDefault="00BD7A22">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509054329"/>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BD7A22" w:rsidRPr="00B80D68" w:rsidRDefault="00BD7A22"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4A6FAF">
              <w:rPr>
                <w:rFonts w:asciiTheme="minorHAnsi" w:hAnsiTheme="minorHAnsi" w:cstheme="minorHAnsi"/>
                <w:bCs/>
                <w:noProof/>
                <w:sz w:val="20"/>
                <w:szCs w:val="20"/>
              </w:rPr>
              <w:t>2</w:t>
            </w:r>
            <w:r w:rsidRPr="00B80D68">
              <w:rPr>
                <w:rFonts w:asciiTheme="minorHAnsi" w:hAnsiTheme="minorHAnsi" w:cstheme="minorHAnsi"/>
                <w:bCs/>
                <w:sz w:val="20"/>
                <w:szCs w:val="20"/>
              </w:rPr>
              <w:fldChar w:fldCharType="end"/>
            </w:r>
          </w:p>
        </w:sdtContent>
      </w:sdt>
    </w:sdtContent>
  </w:sdt>
  <w:p w:rsidR="00BD7A22" w:rsidRDefault="00BD7A22">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A22" w:rsidRDefault="00BD7A22">
    <w:pPr>
      <w:pStyle w:val="af1"/>
      <w:jc w:val="center"/>
    </w:pPr>
  </w:p>
  <w:p w:rsidR="00BD7A22" w:rsidRDefault="00BD7A2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09" w:rsidRDefault="00B64309" w:rsidP="000A7D2D">
      <w:r>
        <w:separator/>
      </w:r>
    </w:p>
  </w:footnote>
  <w:footnote w:type="continuationSeparator" w:id="0">
    <w:p w:rsidR="00B64309" w:rsidRDefault="00B64309" w:rsidP="000A7D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86"/>
        </w:tabs>
        <w:ind w:left="786" w:hanging="360"/>
      </w:pPr>
      <w:rPr>
        <w:rFonts w:cs="Calibri"/>
        <w:b w:val="0"/>
        <w:bCs w:val="0"/>
        <w:i w:val="0"/>
        <w:iCs w:val="0"/>
        <w:color w:val="000000"/>
        <w:sz w:val="22"/>
        <w:szCs w:val="22"/>
        <w:vertAlign w:val="baseline"/>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3810DBC"/>
    <w:multiLevelType w:val="hybridMultilevel"/>
    <w:tmpl w:val="39168D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8741FB"/>
    <w:multiLevelType w:val="hybridMultilevel"/>
    <w:tmpl w:val="7754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1E405D"/>
    <w:multiLevelType w:val="hybridMultilevel"/>
    <w:tmpl w:val="7754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BE0330E"/>
    <w:multiLevelType w:val="hybridMultilevel"/>
    <w:tmpl w:val="5AE2E7E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0FFF6B0D"/>
    <w:multiLevelType w:val="hybridMultilevel"/>
    <w:tmpl w:val="10BC8262"/>
    <w:lvl w:ilvl="0" w:tplc="739A5CA4">
      <w:start w:val="1"/>
      <w:numFmt w:val="decimal"/>
      <w:lvlText w:val="%1."/>
      <w:lvlJc w:val="left"/>
      <w:pPr>
        <w:ind w:left="720" w:hanging="360"/>
      </w:pPr>
      <w:rPr>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8A369F"/>
    <w:multiLevelType w:val="hybridMultilevel"/>
    <w:tmpl w:val="7754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685700"/>
    <w:multiLevelType w:val="hybridMultilevel"/>
    <w:tmpl w:val="10BC8262"/>
    <w:lvl w:ilvl="0" w:tplc="739A5CA4">
      <w:start w:val="1"/>
      <w:numFmt w:val="decimal"/>
      <w:lvlText w:val="%1."/>
      <w:lvlJc w:val="left"/>
      <w:pPr>
        <w:ind w:left="720" w:hanging="360"/>
      </w:pPr>
      <w:rPr>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831CA3"/>
    <w:multiLevelType w:val="hybridMultilevel"/>
    <w:tmpl w:val="10BC8262"/>
    <w:lvl w:ilvl="0" w:tplc="739A5CA4">
      <w:start w:val="1"/>
      <w:numFmt w:val="decimal"/>
      <w:lvlText w:val="%1."/>
      <w:lvlJc w:val="left"/>
      <w:pPr>
        <w:ind w:left="360" w:hanging="360"/>
      </w:pPr>
      <w:rPr>
        <w:sz w:val="16"/>
        <w:szCs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F4E0453"/>
    <w:multiLevelType w:val="hybridMultilevel"/>
    <w:tmpl w:val="5AE2E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013BA5"/>
    <w:multiLevelType w:val="hybridMultilevel"/>
    <w:tmpl w:val="10BC8262"/>
    <w:lvl w:ilvl="0" w:tplc="739A5CA4">
      <w:start w:val="1"/>
      <w:numFmt w:val="decimal"/>
      <w:lvlText w:val="%1."/>
      <w:lvlJc w:val="left"/>
      <w:pPr>
        <w:ind w:left="720" w:hanging="360"/>
      </w:pPr>
      <w:rPr>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3D769CA"/>
    <w:multiLevelType w:val="hybridMultilevel"/>
    <w:tmpl w:val="5AE2E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902BE8"/>
    <w:multiLevelType w:val="hybridMultilevel"/>
    <w:tmpl w:val="5AE2E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745385"/>
    <w:multiLevelType w:val="hybridMultilevel"/>
    <w:tmpl w:val="A86A81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DF54B9"/>
    <w:multiLevelType w:val="hybridMultilevel"/>
    <w:tmpl w:val="5AE2E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AB62F8"/>
    <w:multiLevelType w:val="hybridMultilevel"/>
    <w:tmpl w:val="0614A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3" w15:restartNumberingAfterBreak="0">
    <w:nsid w:val="5C660AE1"/>
    <w:multiLevelType w:val="hybridMultilevel"/>
    <w:tmpl w:val="7754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9CF73AD"/>
    <w:multiLevelType w:val="hybridMultilevel"/>
    <w:tmpl w:val="EB4C6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707C132E"/>
    <w:multiLevelType w:val="hybridMultilevel"/>
    <w:tmpl w:val="7754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205031E"/>
    <w:multiLevelType w:val="hybridMultilevel"/>
    <w:tmpl w:val="7754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3"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89129D2"/>
    <w:multiLevelType w:val="hybridMultilevel"/>
    <w:tmpl w:val="1DAEE6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13492F"/>
    <w:multiLevelType w:val="hybridMultilevel"/>
    <w:tmpl w:val="77544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num>
  <w:num w:numId="2">
    <w:abstractNumId w:val="21"/>
  </w:num>
  <w:num w:numId="3">
    <w:abstractNumId w:val="13"/>
  </w:num>
  <w:num w:numId="4">
    <w:abstractNumId w:val="25"/>
  </w:num>
  <w:num w:numId="5">
    <w:abstractNumId w:val="29"/>
  </w:num>
  <w:num w:numId="6">
    <w:abstractNumId w:val="22"/>
  </w:num>
  <w:num w:numId="7">
    <w:abstractNumId w:val="16"/>
  </w:num>
  <w:num w:numId="8">
    <w:abstractNumId w:val="20"/>
  </w:num>
  <w:num w:numId="9">
    <w:abstractNumId w:val="26"/>
  </w:num>
  <w:num w:numId="10">
    <w:abstractNumId w:val="0"/>
  </w:num>
  <w:num w:numId="11">
    <w:abstractNumId w:val="24"/>
  </w:num>
  <w:num w:numId="12">
    <w:abstractNumId w:val="27"/>
  </w:num>
  <w:num w:numId="13">
    <w:abstractNumId w:val="34"/>
  </w:num>
  <w:num w:numId="14">
    <w:abstractNumId w:val="2"/>
  </w:num>
  <w:num w:numId="15">
    <w:abstractNumId w:val="33"/>
  </w:num>
  <w:num w:numId="16">
    <w:abstractNumId w:val="9"/>
  </w:num>
  <w:num w:numId="17">
    <w:abstractNumId w:val="35"/>
  </w:num>
  <w:num w:numId="18">
    <w:abstractNumId w:val="15"/>
  </w:num>
  <w:num w:numId="19">
    <w:abstractNumId w:val="31"/>
  </w:num>
  <w:num w:numId="20">
    <w:abstractNumId w:val="8"/>
  </w:num>
  <w:num w:numId="21">
    <w:abstractNumId w:val="11"/>
  </w:num>
  <w:num w:numId="22">
    <w:abstractNumId w:val="1"/>
  </w:num>
  <w:num w:numId="23">
    <w:abstractNumId w:val="30"/>
  </w:num>
  <w:num w:numId="24">
    <w:abstractNumId w:val="7"/>
  </w:num>
  <w:num w:numId="25">
    <w:abstractNumId w:val="19"/>
  </w:num>
  <w:num w:numId="26">
    <w:abstractNumId w:val="17"/>
  </w:num>
  <w:num w:numId="27">
    <w:abstractNumId w:val="28"/>
  </w:num>
  <w:num w:numId="28">
    <w:abstractNumId w:val="5"/>
  </w:num>
  <w:num w:numId="29">
    <w:abstractNumId w:val="3"/>
  </w:num>
  <w:num w:numId="30">
    <w:abstractNumId w:val="10"/>
  </w:num>
  <w:num w:numId="31">
    <w:abstractNumId w:val="36"/>
  </w:num>
  <w:num w:numId="32">
    <w:abstractNumId w:val="18"/>
  </w:num>
  <w:num w:numId="33">
    <w:abstractNumId w:val="23"/>
  </w:num>
  <w:num w:numId="34">
    <w:abstractNumId w:val="12"/>
  </w:num>
  <w:num w:numId="35">
    <w:abstractNumId w:val="14"/>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10087"/>
    <w:rsid w:val="00021EEF"/>
    <w:rsid w:val="00024658"/>
    <w:rsid w:val="000303C3"/>
    <w:rsid w:val="0003040F"/>
    <w:rsid w:val="0003238B"/>
    <w:rsid w:val="000454E2"/>
    <w:rsid w:val="0005150C"/>
    <w:rsid w:val="00063835"/>
    <w:rsid w:val="00064B2E"/>
    <w:rsid w:val="0007165E"/>
    <w:rsid w:val="00073DF8"/>
    <w:rsid w:val="00077360"/>
    <w:rsid w:val="00083A3E"/>
    <w:rsid w:val="000A1F79"/>
    <w:rsid w:val="000A677F"/>
    <w:rsid w:val="000A7D2D"/>
    <w:rsid w:val="000B67A7"/>
    <w:rsid w:val="000B7701"/>
    <w:rsid w:val="000C122A"/>
    <w:rsid w:val="000C18CF"/>
    <w:rsid w:val="000C4D45"/>
    <w:rsid w:val="000D420B"/>
    <w:rsid w:val="000D65D2"/>
    <w:rsid w:val="000E148E"/>
    <w:rsid w:val="000E5FDB"/>
    <w:rsid w:val="000F0DFE"/>
    <w:rsid w:val="000F69DA"/>
    <w:rsid w:val="00101EDB"/>
    <w:rsid w:val="001073CA"/>
    <w:rsid w:val="001074B8"/>
    <w:rsid w:val="001140A0"/>
    <w:rsid w:val="00132A5C"/>
    <w:rsid w:val="00146CE6"/>
    <w:rsid w:val="00152BB6"/>
    <w:rsid w:val="00156ACE"/>
    <w:rsid w:val="001672C3"/>
    <w:rsid w:val="001752DF"/>
    <w:rsid w:val="00180AF9"/>
    <w:rsid w:val="001A7E87"/>
    <w:rsid w:val="001B5BE0"/>
    <w:rsid w:val="001E54E3"/>
    <w:rsid w:val="001F37CD"/>
    <w:rsid w:val="001F6DA8"/>
    <w:rsid w:val="00205052"/>
    <w:rsid w:val="0020749B"/>
    <w:rsid w:val="00214858"/>
    <w:rsid w:val="00216140"/>
    <w:rsid w:val="00230376"/>
    <w:rsid w:val="00237301"/>
    <w:rsid w:val="00242FFA"/>
    <w:rsid w:val="002474DE"/>
    <w:rsid w:val="00267A1F"/>
    <w:rsid w:val="002712C2"/>
    <w:rsid w:val="002747CD"/>
    <w:rsid w:val="00287753"/>
    <w:rsid w:val="002901A9"/>
    <w:rsid w:val="00294E53"/>
    <w:rsid w:val="002958DE"/>
    <w:rsid w:val="002A1AA4"/>
    <w:rsid w:val="002A7932"/>
    <w:rsid w:val="002C1089"/>
    <w:rsid w:val="002C434E"/>
    <w:rsid w:val="002D235B"/>
    <w:rsid w:val="002E36D0"/>
    <w:rsid w:val="002F6968"/>
    <w:rsid w:val="003067BE"/>
    <w:rsid w:val="00306C02"/>
    <w:rsid w:val="003103F5"/>
    <w:rsid w:val="00313AC0"/>
    <w:rsid w:val="0033124C"/>
    <w:rsid w:val="0033601E"/>
    <w:rsid w:val="0033617E"/>
    <w:rsid w:val="00336570"/>
    <w:rsid w:val="0033743E"/>
    <w:rsid w:val="00345A88"/>
    <w:rsid w:val="00346F8D"/>
    <w:rsid w:val="003471E1"/>
    <w:rsid w:val="00351762"/>
    <w:rsid w:val="00362795"/>
    <w:rsid w:val="00366876"/>
    <w:rsid w:val="00370D82"/>
    <w:rsid w:val="00376D6D"/>
    <w:rsid w:val="00384AC7"/>
    <w:rsid w:val="00387016"/>
    <w:rsid w:val="003A0E01"/>
    <w:rsid w:val="003A4709"/>
    <w:rsid w:val="003A7ECB"/>
    <w:rsid w:val="003B25FB"/>
    <w:rsid w:val="003B3CFC"/>
    <w:rsid w:val="003C6BFC"/>
    <w:rsid w:val="003D5198"/>
    <w:rsid w:val="003D5A0C"/>
    <w:rsid w:val="003D6E81"/>
    <w:rsid w:val="003E08A1"/>
    <w:rsid w:val="003F25CA"/>
    <w:rsid w:val="00402AB4"/>
    <w:rsid w:val="004220EA"/>
    <w:rsid w:val="00427321"/>
    <w:rsid w:val="00443276"/>
    <w:rsid w:val="004627F7"/>
    <w:rsid w:val="00471779"/>
    <w:rsid w:val="00483BD6"/>
    <w:rsid w:val="004A6978"/>
    <w:rsid w:val="004A6FAF"/>
    <w:rsid w:val="004B35AF"/>
    <w:rsid w:val="004C0AC8"/>
    <w:rsid w:val="004C1082"/>
    <w:rsid w:val="004C691C"/>
    <w:rsid w:val="004D420B"/>
    <w:rsid w:val="004F5136"/>
    <w:rsid w:val="00501A0D"/>
    <w:rsid w:val="005032BC"/>
    <w:rsid w:val="00506796"/>
    <w:rsid w:val="00506A06"/>
    <w:rsid w:val="00521E8C"/>
    <w:rsid w:val="00531E8E"/>
    <w:rsid w:val="0053763A"/>
    <w:rsid w:val="00540068"/>
    <w:rsid w:val="00555BAA"/>
    <w:rsid w:val="00567AAB"/>
    <w:rsid w:val="00574020"/>
    <w:rsid w:val="00576D35"/>
    <w:rsid w:val="005831B7"/>
    <w:rsid w:val="005840DD"/>
    <w:rsid w:val="005851A4"/>
    <w:rsid w:val="00591D33"/>
    <w:rsid w:val="00597735"/>
    <w:rsid w:val="005C3C68"/>
    <w:rsid w:val="005C40A6"/>
    <w:rsid w:val="005C582A"/>
    <w:rsid w:val="005D1E90"/>
    <w:rsid w:val="005E67C0"/>
    <w:rsid w:val="005F3105"/>
    <w:rsid w:val="00621D56"/>
    <w:rsid w:val="006237D1"/>
    <w:rsid w:val="00650DF8"/>
    <w:rsid w:val="0065146A"/>
    <w:rsid w:val="00670DD6"/>
    <w:rsid w:val="00676BDF"/>
    <w:rsid w:val="0068194D"/>
    <w:rsid w:val="006827D8"/>
    <w:rsid w:val="00683195"/>
    <w:rsid w:val="0068387A"/>
    <w:rsid w:val="00690713"/>
    <w:rsid w:val="0069144A"/>
    <w:rsid w:val="006C3AA1"/>
    <w:rsid w:val="006D61FC"/>
    <w:rsid w:val="006F3AD4"/>
    <w:rsid w:val="00734396"/>
    <w:rsid w:val="007573C1"/>
    <w:rsid w:val="007632B2"/>
    <w:rsid w:val="00765AEE"/>
    <w:rsid w:val="00777303"/>
    <w:rsid w:val="00784F0F"/>
    <w:rsid w:val="007B6A0F"/>
    <w:rsid w:val="007C01DB"/>
    <w:rsid w:val="007C2F47"/>
    <w:rsid w:val="007C49D4"/>
    <w:rsid w:val="007F1AE9"/>
    <w:rsid w:val="008353EA"/>
    <w:rsid w:val="0084435D"/>
    <w:rsid w:val="008536AB"/>
    <w:rsid w:val="00864403"/>
    <w:rsid w:val="00873FAD"/>
    <w:rsid w:val="008765CB"/>
    <w:rsid w:val="008810E1"/>
    <w:rsid w:val="00882F54"/>
    <w:rsid w:val="00883CFF"/>
    <w:rsid w:val="00885A8D"/>
    <w:rsid w:val="00894662"/>
    <w:rsid w:val="008950A2"/>
    <w:rsid w:val="008A7286"/>
    <w:rsid w:val="008B27E3"/>
    <w:rsid w:val="008B5095"/>
    <w:rsid w:val="008C723B"/>
    <w:rsid w:val="008E3B13"/>
    <w:rsid w:val="00912EAA"/>
    <w:rsid w:val="00930FFA"/>
    <w:rsid w:val="009353A7"/>
    <w:rsid w:val="009455F0"/>
    <w:rsid w:val="00945CDC"/>
    <w:rsid w:val="00962EF6"/>
    <w:rsid w:val="00963904"/>
    <w:rsid w:val="009667CF"/>
    <w:rsid w:val="0099035C"/>
    <w:rsid w:val="009911CC"/>
    <w:rsid w:val="009B38FA"/>
    <w:rsid w:val="009B3D8F"/>
    <w:rsid w:val="009E0EE5"/>
    <w:rsid w:val="00A033B7"/>
    <w:rsid w:val="00A0422C"/>
    <w:rsid w:val="00A045FE"/>
    <w:rsid w:val="00A04F0F"/>
    <w:rsid w:val="00A14D1B"/>
    <w:rsid w:val="00A50823"/>
    <w:rsid w:val="00A54237"/>
    <w:rsid w:val="00A54D35"/>
    <w:rsid w:val="00A620CE"/>
    <w:rsid w:val="00A633C4"/>
    <w:rsid w:val="00A639DF"/>
    <w:rsid w:val="00A66995"/>
    <w:rsid w:val="00A70B4B"/>
    <w:rsid w:val="00A8032C"/>
    <w:rsid w:val="00A80380"/>
    <w:rsid w:val="00A83BDF"/>
    <w:rsid w:val="00A91DFB"/>
    <w:rsid w:val="00A94A8D"/>
    <w:rsid w:val="00AA5F98"/>
    <w:rsid w:val="00AB45AB"/>
    <w:rsid w:val="00AB5EC9"/>
    <w:rsid w:val="00AB7F1A"/>
    <w:rsid w:val="00AD03FD"/>
    <w:rsid w:val="00AD1944"/>
    <w:rsid w:val="00AD7EE3"/>
    <w:rsid w:val="00AE2CD6"/>
    <w:rsid w:val="00B05C34"/>
    <w:rsid w:val="00B12741"/>
    <w:rsid w:val="00B15158"/>
    <w:rsid w:val="00B21A46"/>
    <w:rsid w:val="00B24663"/>
    <w:rsid w:val="00B24DBD"/>
    <w:rsid w:val="00B3147C"/>
    <w:rsid w:val="00B33486"/>
    <w:rsid w:val="00B46FAD"/>
    <w:rsid w:val="00B57BA3"/>
    <w:rsid w:val="00B64309"/>
    <w:rsid w:val="00B7033B"/>
    <w:rsid w:val="00B7461D"/>
    <w:rsid w:val="00B85360"/>
    <w:rsid w:val="00BA5FC7"/>
    <w:rsid w:val="00BC1917"/>
    <w:rsid w:val="00BD7A22"/>
    <w:rsid w:val="00BE0DA9"/>
    <w:rsid w:val="00BE1D10"/>
    <w:rsid w:val="00BE36D4"/>
    <w:rsid w:val="00BE4FA7"/>
    <w:rsid w:val="00C0104D"/>
    <w:rsid w:val="00C07979"/>
    <w:rsid w:val="00C11544"/>
    <w:rsid w:val="00C14842"/>
    <w:rsid w:val="00C1770E"/>
    <w:rsid w:val="00C24539"/>
    <w:rsid w:val="00C457FE"/>
    <w:rsid w:val="00C478FC"/>
    <w:rsid w:val="00C55D54"/>
    <w:rsid w:val="00C670E1"/>
    <w:rsid w:val="00C73B1C"/>
    <w:rsid w:val="00C76B76"/>
    <w:rsid w:val="00C8356A"/>
    <w:rsid w:val="00C865D3"/>
    <w:rsid w:val="00C878D9"/>
    <w:rsid w:val="00C90865"/>
    <w:rsid w:val="00C95778"/>
    <w:rsid w:val="00CA5BDE"/>
    <w:rsid w:val="00CB1B7A"/>
    <w:rsid w:val="00CC433F"/>
    <w:rsid w:val="00CE597E"/>
    <w:rsid w:val="00CF3AB3"/>
    <w:rsid w:val="00D011B7"/>
    <w:rsid w:val="00D028C7"/>
    <w:rsid w:val="00D13FD1"/>
    <w:rsid w:val="00D14731"/>
    <w:rsid w:val="00D51145"/>
    <w:rsid w:val="00D57E74"/>
    <w:rsid w:val="00D86406"/>
    <w:rsid w:val="00D86DB0"/>
    <w:rsid w:val="00D90C30"/>
    <w:rsid w:val="00D91170"/>
    <w:rsid w:val="00D931F9"/>
    <w:rsid w:val="00DB3C5C"/>
    <w:rsid w:val="00DB579B"/>
    <w:rsid w:val="00DD058C"/>
    <w:rsid w:val="00DD08A0"/>
    <w:rsid w:val="00DF6216"/>
    <w:rsid w:val="00DF74B1"/>
    <w:rsid w:val="00E03580"/>
    <w:rsid w:val="00E04A4D"/>
    <w:rsid w:val="00E263F6"/>
    <w:rsid w:val="00E309F2"/>
    <w:rsid w:val="00E328E2"/>
    <w:rsid w:val="00E35CAD"/>
    <w:rsid w:val="00E50D72"/>
    <w:rsid w:val="00E51043"/>
    <w:rsid w:val="00E57AA9"/>
    <w:rsid w:val="00E57B88"/>
    <w:rsid w:val="00E65BA0"/>
    <w:rsid w:val="00E820F9"/>
    <w:rsid w:val="00E93355"/>
    <w:rsid w:val="00E96F2A"/>
    <w:rsid w:val="00EB058E"/>
    <w:rsid w:val="00EB16B5"/>
    <w:rsid w:val="00EB1B98"/>
    <w:rsid w:val="00EC012C"/>
    <w:rsid w:val="00EC1C53"/>
    <w:rsid w:val="00EC4A3D"/>
    <w:rsid w:val="00EE4BD2"/>
    <w:rsid w:val="00EF62A6"/>
    <w:rsid w:val="00F05F7F"/>
    <w:rsid w:val="00F07CC9"/>
    <w:rsid w:val="00F20CB3"/>
    <w:rsid w:val="00F25BB2"/>
    <w:rsid w:val="00F26A8B"/>
    <w:rsid w:val="00F3271F"/>
    <w:rsid w:val="00F5560D"/>
    <w:rsid w:val="00F6551C"/>
    <w:rsid w:val="00F70375"/>
    <w:rsid w:val="00F75C8B"/>
    <w:rsid w:val="00F84A6D"/>
    <w:rsid w:val="00F90D57"/>
    <w:rsid w:val="00FA5036"/>
    <w:rsid w:val="00FD55B1"/>
    <w:rsid w:val="00FE6385"/>
    <w:rsid w:val="00FE64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BC4A2-6077-4645-8AAB-3EB1870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E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iPriority w:val="99"/>
    <w:unhideWhenUsed/>
    <w:rsid w:val="000A7D2D"/>
    <w:rPr>
      <w:rFonts w:ascii="Tahoma" w:hAnsi="Tahoma" w:cs="Tahoma"/>
      <w:sz w:val="16"/>
      <w:szCs w:val="16"/>
    </w:rPr>
  </w:style>
  <w:style w:type="character" w:customStyle="1" w:styleId="Char6">
    <w:name w:val="Κείμενο πλαισίου Char"/>
    <w:basedOn w:val="a0"/>
    <w:link w:val="af4"/>
    <w:uiPriority w:val="99"/>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067BE"/>
    <w:pPr>
      <w:spacing w:before="100" w:beforeAutospacing="1" w:after="100" w:afterAutospacing="1"/>
    </w:pPr>
  </w:style>
  <w:style w:type="numbering" w:customStyle="1" w:styleId="34">
    <w:name w:val="Χωρίς λίστα3"/>
    <w:next w:val="a2"/>
    <w:uiPriority w:val="99"/>
    <w:semiHidden/>
    <w:unhideWhenUsed/>
    <w:rsid w:val="00B2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850">
      <w:bodyDiv w:val="1"/>
      <w:marLeft w:val="0"/>
      <w:marRight w:val="0"/>
      <w:marTop w:val="0"/>
      <w:marBottom w:val="0"/>
      <w:divBdr>
        <w:top w:val="none" w:sz="0" w:space="0" w:color="auto"/>
        <w:left w:val="none" w:sz="0" w:space="0" w:color="auto"/>
        <w:bottom w:val="none" w:sz="0" w:space="0" w:color="auto"/>
        <w:right w:val="none" w:sz="0" w:space="0" w:color="auto"/>
      </w:divBdr>
    </w:div>
    <w:div w:id="45184886">
      <w:bodyDiv w:val="1"/>
      <w:marLeft w:val="0"/>
      <w:marRight w:val="0"/>
      <w:marTop w:val="0"/>
      <w:marBottom w:val="0"/>
      <w:divBdr>
        <w:top w:val="none" w:sz="0" w:space="0" w:color="auto"/>
        <w:left w:val="none" w:sz="0" w:space="0" w:color="auto"/>
        <w:bottom w:val="none" w:sz="0" w:space="0" w:color="auto"/>
        <w:right w:val="none" w:sz="0" w:space="0" w:color="auto"/>
      </w:divBdr>
    </w:div>
    <w:div w:id="163320789">
      <w:bodyDiv w:val="1"/>
      <w:marLeft w:val="0"/>
      <w:marRight w:val="0"/>
      <w:marTop w:val="0"/>
      <w:marBottom w:val="0"/>
      <w:divBdr>
        <w:top w:val="none" w:sz="0" w:space="0" w:color="auto"/>
        <w:left w:val="none" w:sz="0" w:space="0" w:color="auto"/>
        <w:bottom w:val="none" w:sz="0" w:space="0" w:color="auto"/>
        <w:right w:val="none" w:sz="0" w:space="0" w:color="auto"/>
      </w:divBdr>
    </w:div>
    <w:div w:id="248661973">
      <w:bodyDiv w:val="1"/>
      <w:marLeft w:val="0"/>
      <w:marRight w:val="0"/>
      <w:marTop w:val="0"/>
      <w:marBottom w:val="0"/>
      <w:divBdr>
        <w:top w:val="none" w:sz="0" w:space="0" w:color="auto"/>
        <w:left w:val="none" w:sz="0" w:space="0" w:color="auto"/>
        <w:bottom w:val="none" w:sz="0" w:space="0" w:color="auto"/>
        <w:right w:val="none" w:sz="0" w:space="0" w:color="auto"/>
      </w:divBdr>
    </w:div>
    <w:div w:id="375130477">
      <w:bodyDiv w:val="1"/>
      <w:marLeft w:val="0"/>
      <w:marRight w:val="0"/>
      <w:marTop w:val="0"/>
      <w:marBottom w:val="0"/>
      <w:divBdr>
        <w:top w:val="none" w:sz="0" w:space="0" w:color="auto"/>
        <w:left w:val="none" w:sz="0" w:space="0" w:color="auto"/>
        <w:bottom w:val="none" w:sz="0" w:space="0" w:color="auto"/>
        <w:right w:val="none" w:sz="0" w:space="0" w:color="auto"/>
      </w:divBdr>
    </w:div>
    <w:div w:id="448934799">
      <w:bodyDiv w:val="1"/>
      <w:marLeft w:val="0"/>
      <w:marRight w:val="0"/>
      <w:marTop w:val="0"/>
      <w:marBottom w:val="0"/>
      <w:divBdr>
        <w:top w:val="none" w:sz="0" w:space="0" w:color="auto"/>
        <w:left w:val="none" w:sz="0" w:space="0" w:color="auto"/>
        <w:bottom w:val="none" w:sz="0" w:space="0" w:color="auto"/>
        <w:right w:val="none" w:sz="0" w:space="0" w:color="auto"/>
      </w:divBdr>
    </w:div>
    <w:div w:id="657196828">
      <w:bodyDiv w:val="1"/>
      <w:marLeft w:val="0"/>
      <w:marRight w:val="0"/>
      <w:marTop w:val="0"/>
      <w:marBottom w:val="0"/>
      <w:divBdr>
        <w:top w:val="none" w:sz="0" w:space="0" w:color="auto"/>
        <w:left w:val="none" w:sz="0" w:space="0" w:color="auto"/>
        <w:bottom w:val="none" w:sz="0" w:space="0" w:color="auto"/>
        <w:right w:val="none" w:sz="0" w:space="0" w:color="auto"/>
      </w:divBdr>
    </w:div>
    <w:div w:id="686909390">
      <w:bodyDiv w:val="1"/>
      <w:marLeft w:val="0"/>
      <w:marRight w:val="0"/>
      <w:marTop w:val="0"/>
      <w:marBottom w:val="0"/>
      <w:divBdr>
        <w:top w:val="none" w:sz="0" w:space="0" w:color="auto"/>
        <w:left w:val="none" w:sz="0" w:space="0" w:color="auto"/>
        <w:bottom w:val="none" w:sz="0" w:space="0" w:color="auto"/>
        <w:right w:val="none" w:sz="0" w:space="0" w:color="auto"/>
      </w:divBdr>
    </w:div>
    <w:div w:id="913315031">
      <w:bodyDiv w:val="1"/>
      <w:marLeft w:val="0"/>
      <w:marRight w:val="0"/>
      <w:marTop w:val="0"/>
      <w:marBottom w:val="0"/>
      <w:divBdr>
        <w:top w:val="none" w:sz="0" w:space="0" w:color="auto"/>
        <w:left w:val="none" w:sz="0" w:space="0" w:color="auto"/>
        <w:bottom w:val="none" w:sz="0" w:space="0" w:color="auto"/>
        <w:right w:val="none" w:sz="0" w:space="0" w:color="auto"/>
      </w:divBdr>
    </w:div>
    <w:div w:id="1175388802">
      <w:bodyDiv w:val="1"/>
      <w:marLeft w:val="0"/>
      <w:marRight w:val="0"/>
      <w:marTop w:val="0"/>
      <w:marBottom w:val="0"/>
      <w:divBdr>
        <w:top w:val="none" w:sz="0" w:space="0" w:color="auto"/>
        <w:left w:val="none" w:sz="0" w:space="0" w:color="auto"/>
        <w:bottom w:val="none" w:sz="0" w:space="0" w:color="auto"/>
        <w:right w:val="none" w:sz="0" w:space="0" w:color="auto"/>
      </w:divBdr>
    </w:div>
    <w:div w:id="1320814117">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436902652">
      <w:bodyDiv w:val="1"/>
      <w:marLeft w:val="0"/>
      <w:marRight w:val="0"/>
      <w:marTop w:val="0"/>
      <w:marBottom w:val="0"/>
      <w:divBdr>
        <w:top w:val="none" w:sz="0" w:space="0" w:color="auto"/>
        <w:left w:val="none" w:sz="0" w:space="0" w:color="auto"/>
        <w:bottom w:val="none" w:sz="0" w:space="0" w:color="auto"/>
        <w:right w:val="none" w:sz="0" w:space="0" w:color="auto"/>
      </w:divBdr>
    </w:div>
    <w:div w:id="1437404897">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670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_athens@gcsl.gr" TargetMode="External"/><Relationship Id="rId18" Type="http://schemas.openxmlformats.org/officeDocument/2006/relationships/hyperlink" Target="mailto:thessaloniki@gcsl.gr" TargetMode="External"/><Relationship Id="rId26" Type="http://schemas.openxmlformats.org/officeDocument/2006/relationships/hyperlink" Target="mailto:livadeia@gcsl.gr" TargetMode="External"/><Relationship Id="rId3" Type="http://schemas.openxmlformats.org/officeDocument/2006/relationships/styles" Target="styles.xml"/><Relationship Id="rId21" Type="http://schemas.openxmlformats.org/officeDocument/2006/relationships/hyperlink" Target="mailto:corfu@gcsl.gr" TargetMode="Externa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alexandroupoli@gcsl.gr" TargetMode="External"/><Relationship Id="rId25" Type="http://schemas.openxmlformats.org/officeDocument/2006/relationships/hyperlink" Target="mailto:larisa@gcsl.g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lefsina@gcsl.gr" TargetMode="External"/><Relationship Id="rId20" Type="http://schemas.openxmlformats.org/officeDocument/2006/relationships/hyperlink" Target="mailto:kalamata@gcsl.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24" Type="http://schemas.openxmlformats.org/officeDocument/2006/relationships/hyperlink" Target="mailto:mytilene@gcsl.g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raeus@gcsl.g" TargetMode="External"/><Relationship Id="rId23" Type="http://schemas.openxmlformats.org/officeDocument/2006/relationships/hyperlink" Target="mailto:samos@gcsl.gr" TargetMode="External"/><Relationship Id="rId28" Type="http://schemas.openxmlformats.org/officeDocument/2006/relationships/hyperlink" Target="mailto:siteadmin@aade.gr" TargetMode="External"/><Relationship Id="rId10" Type="http://schemas.openxmlformats.org/officeDocument/2006/relationships/image" Target="media/image2.png"/><Relationship Id="rId19" Type="http://schemas.openxmlformats.org/officeDocument/2006/relationships/hyperlink" Target="mailto:korinthos@gcsl.g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ms@gcsl.gr" TargetMode="External"/><Relationship Id="rId22" Type="http://schemas.openxmlformats.org/officeDocument/2006/relationships/hyperlink" Target="mailto:tripoli@gcsl.gr" TargetMode="External"/><Relationship Id="rId27" Type="http://schemas.openxmlformats.org/officeDocument/2006/relationships/hyperlink" Target="http://www.gcsl.gr" TargetMode="Externa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6622D-073B-4FF2-B1BC-830371BA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11440</Words>
  <Characters>61781</Characters>
  <Application>Microsoft Office Word</Application>
  <DocSecurity>0</DocSecurity>
  <Lines>514</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5</cp:revision>
  <cp:lastPrinted>2019-08-23T09:12:00Z</cp:lastPrinted>
  <dcterms:created xsi:type="dcterms:W3CDTF">2019-08-23T09:12:00Z</dcterms:created>
  <dcterms:modified xsi:type="dcterms:W3CDTF">2019-08-23T09:42:00Z</dcterms:modified>
</cp:coreProperties>
</file>