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31" w:rsidRPr="00D91FE9" w:rsidRDefault="00DA7831" w:rsidP="00DA7831">
      <w:pPr>
        <w:autoSpaceDE w:val="0"/>
        <w:spacing w:after="60"/>
        <w:jc w:val="center"/>
        <w:rPr>
          <w:rFonts w:eastAsia="SimSun"/>
          <w:b/>
          <w:sz w:val="24"/>
          <w:szCs w:val="24"/>
        </w:rPr>
      </w:pPr>
      <w:r w:rsidRPr="00D91FE9">
        <w:rPr>
          <w:rFonts w:eastAsia="SimSun"/>
          <w:b/>
          <w:sz w:val="24"/>
          <w:szCs w:val="24"/>
        </w:rPr>
        <w:t>ΠΙΝΑΚΑΣ ΣΥΜΜΟΡΦΩΣΗΣ ΤΕΧΝΙΚΗΣ ΠΡΟΣΦΟΡΑΣ:</w:t>
      </w:r>
    </w:p>
    <w:p w:rsidR="00DA7831" w:rsidRDefault="00DA7831" w:rsidP="00DA7831">
      <w:pPr>
        <w:autoSpaceDE w:val="0"/>
        <w:spacing w:after="60"/>
        <w:jc w:val="both"/>
        <w:rPr>
          <w:rFonts w:eastAsia="SimSun"/>
          <w:b/>
          <w:sz w:val="20"/>
          <w:szCs w:val="20"/>
        </w:rPr>
      </w:pPr>
      <w:r>
        <w:rPr>
          <w:rFonts w:eastAsia="SimSun"/>
          <w:b/>
          <w:sz w:val="20"/>
          <w:szCs w:val="20"/>
        </w:rPr>
        <w:t>ΤΜΗΜΑΤΟΣ</w:t>
      </w:r>
      <w:r w:rsidRPr="00D91FE9">
        <w:rPr>
          <w:rFonts w:eastAsia="SimSun"/>
          <w:b/>
          <w:sz w:val="20"/>
          <w:szCs w:val="20"/>
        </w:rPr>
        <w:t>:</w:t>
      </w:r>
      <w:r w:rsidRPr="00D91FE9">
        <w:rPr>
          <w:rFonts w:eastAsia="SimSun"/>
          <w:b/>
          <w:sz w:val="20"/>
          <w:szCs w:val="20"/>
        </w:rPr>
        <w:tab/>
      </w:r>
      <w:r w:rsidRPr="00D91FE9">
        <w:rPr>
          <w:rFonts w:eastAsia="SimSun"/>
          <w:b/>
          <w:sz w:val="20"/>
          <w:szCs w:val="20"/>
        </w:rPr>
        <w:tab/>
      </w:r>
      <w:r w:rsidRPr="00D91FE9">
        <w:rPr>
          <w:rFonts w:eastAsia="SimSun"/>
          <w:b/>
          <w:sz w:val="20"/>
          <w:szCs w:val="20"/>
        </w:rPr>
        <w:tab/>
      </w:r>
      <w:r w:rsidRPr="00D91FE9">
        <w:rPr>
          <w:rFonts w:eastAsia="SimSun"/>
          <w:b/>
          <w:sz w:val="20"/>
          <w:szCs w:val="20"/>
        </w:rPr>
        <w:tab/>
      </w:r>
      <w:r w:rsidRPr="00D91FE9">
        <w:rPr>
          <w:rFonts w:eastAsia="SimSun"/>
          <w:b/>
          <w:sz w:val="20"/>
          <w:szCs w:val="20"/>
        </w:rPr>
        <w:tab/>
      </w:r>
      <w:r>
        <w:rPr>
          <w:rFonts w:eastAsia="SimSun"/>
          <w:b/>
          <w:sz w:val="20"/>
          <w:szCs w:val="20"/>
        </w:rPr>
        <w:t>ΕΙΔΟΣ</w:t>
      </w:r>
      <w:r w:rsidRPr="00D91FE9">
        <w:rPr>
          <w:rFonts w:eastAsia="SimSun"/>
          <w:b/>
          <w:sz w:val="20"/>
          <w:szCs w:val="20"/>
        </w:rPr>
        <w:t>:</w:t>
      </w:r>
    </w:p>
    <w:p w:rsidR="00DA7831" w:rsidRDefault="00DA7831" w:rsidP="00DA7831">
      <w:pPr>
        <w:autoSpaceDE w:val="0"/>
        <w:spacing w:after="60"/>
        <w:jc w:val="both"/>
        <w:rPr>
          <w:rFonts w:eastAsia="SimSun"/>
          <w:b/>
          <w:sz w:val="20"/>
          <w:szCs w:val="20"/>
          <w:u w:val="single"/>
        </w:rPr>
      </w:pPr>
      <w:r>
        <w:rPr>
          <w:rFonts w:eastAsia="SimSun"/>
          <w:b/>
          <w:sz w:val="20"/>
          <w:szCs w:val="20"/>
          <w:u w:val="single"/>
        </w:rPr>
        <w:t xml:space="preserve"> </w:t>
      </w:r>
      <w:r>
        <w:rPr>
          <w:rFonts w:eastAsia="SimSun"/>
          <w:b/>
          <w:sz w:val="20"/>
          <w:szCs w:val="20"/>
          <w:u w:val="single"/>
        </w:rPr>
        <w:tab/>
      </w:r>
      <w:r>
        <w:rPr>
          <w:rFonts w:eastAsia="SimSun"/>
          <w:b/>
          <w:sz w:val="20"/>
          <w:szCs w:val="20"/>
          <w:u w:val="single"/>
        </w:rPr>
        <w:tab/>
      </w:r>
      <w:r>
        <w:rPr>
          <w:rFonts w:eastAsia="SimSun"/>
          <w:b/>
          <w:sz w:val="20"/>
          <w:szCs w:val="20"/>
        </w:rPr>
        <w:t xml:space="preserve">                 </w:t>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p>
    <w:p w:rsidR="00DA7831" w:rsidRDefault="00DA7831" w:rsidP="00DA7831">
      <w:pPr>
        <w:autoSpaceDE w:val="0"/>
        <w:spacing w:after="60"/>
        <w:jc w:val="both"/>
        <w:rPr>
          <w:rFonts w:eastAsia="SimSun"/>
          <w:b/>
          <w:sz w:val="20"/>
          <w:szCs w:val="20"/>
          <w:u w:val="single"/>
        </w:rPr>
      </w:pPr>
      <w:r>
        <w:rPr>
          <w:rFonts w:eastAsia="SimSun"/>
          <w:b/>
          <w:sz w:val="20"/>
          <w:szCs w:val="20"/>
        </w:rPr>
        <w:tab/>
      </w:r>
      <w:r>
        <w:rPr>
          <w:rFonts w:eastAsia="SimSun"/>
          <w:b/>
          <w:sz w:val="20"/>
          <w:szCs w:val="20"/>
        </w:rPr>
        <w:tab/>
      </w:r>
      <w:r>
        <w:rPr>
          <w:rFonts w:eastAsia="SimSun"/>
          <w:b/>
          <w:sz w:val="20"/>
          <w:szCs w:val="20"/>
        </w:rPr>
        <w:tab/>
        <w:t xml:space="preserve"> </w:t>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p>
    <w:p w:rsidR="00DA7831" w:rsidRPr="00602B96" w:rsidRDefault="00DA7831" w:rsidP="00DA7831">
      <w:pPr>
        <w:autoSpaceDE w:val="0"/>
        <w:spacing w:after="60"/>
        <w:jc w:val="both"/>
        <w:rPr>
          <w:rFonts w:eastAsia="SimSun"/>
          <w:b/>
          <w:sz w:val="20"/>
          <w:szCs w:val="20"/>
        </w:rPr>
      </w:pPr>
      <w:r>
        <w:rPr>
          <w:rFonts w:eastAsia="SimSun"/>
          <w:b/>
          <w:sz w:val="20"/>
          <w:szCs w:val="20"/>
        </w:rPr>
        <w:tab/>
      </w:r>
      <w:r>
        <w:rPr>
          <w:rFonts w:eastAsia="SimSun"/>
          <w:b/>
          <w:sz w:val="20"/>
          <w:szCs w:val="20"/>
        </w:rPr>
        <w:tab/>
      </w:r>
      <w:r>
        <w:rPr>
          <w:rFonts w:eastAsia="SimSun"/>
          <w:b/>
          <w:sz w:val="20"/>
          <w:szCs w:val="20"/>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u w:val="single"/>
        </w:rPr>
        <w:tab/>
      </w:r>
      <w:r>
        <w:rPr>
          <w:rFonts w:eastAsia="SimSun"/>
          <w:b/>
          <w:sz w:val="20"/>
          <w:szCs w:val="20"/>
        </w:rPr>
        <w:t xml:space="preserve">   </w:t>
      </w:r>
    </w:p>
    <w:p w:rsidR="00DA7831" w:rsidRDefault="00DA7831" w:rsidP="00DA7831">
      <w:pPr>
        <w:autoSpaceDE w:val="0"/>
        <w:spacing w:after="60"/>
        <w:jc w:val="both"/>
        <w:rPr>
          <w:rFonts w:eastAsia="SimSun"/>
          <w:b/>
          <w:sz w:val="20"/>
          <w:szCs w:val="20"/>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65"/>
        <w:gridCol w:w="4990"/>
        <w:gridCol w:w="1411"/>
        <w:gridCol w:w="1313"/>
        <w:gridCol w:w="1371"/>
      </w:tblGrid>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F4634A" w:rsidRDefault="00DA7831" w:rsidP="00F41356">
            <w:pPr>
              <w:pStyle w:val="a7"/>
              <w:widowControl w:val="0"/>
              <w:numPr>
                <w:ilvl w:val="0"/>
                <w:numId w:val="11"/>
              </w:numPr>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ΠΙΝΑΚΑΣ ΣΥΜΜΟΡΦΩΣΗΣ ΤΕΧΝΙΚΗΣ ΠΡΟΣΦΟΡΑΣ (ΓΕΝΙΚΩΝ ΑΠΑΙΤΗΣΕΩΝ – ΥΠΟΧΡΕΩΣΕΩΝ ΑΝΑΔΟΧΟΥ)</w:t>
            </w:r>
          </w:p>
        </w:tc>
      </w:tr>
      <w:tr w:rsidR="00DA7831" w:rsidRPr="002270CE" w:rsidTr="00F41356">
        <w:trPr>
          <w:trHeight w:val="355"/>
          <w:tblHeader/>
        </w:trPr>
        <w:tc>
          <w:tcPr>
            <w:tcW w:w="3609" w:type="pct"/>
            <w:gridSpan w:val="3"/>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p>
        </w:tc>
        <w:tc>
          <w:tcPr>
            <w:tcW w:w="1391"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ΣΤΟΙΧΕΙΑ ΠΡΟΣΦΟΡΑΣ</w:t>
            </w:r>
          </w:p>
        </w:tc>
      </w:tr>
      <w:tr w:rsidR="00DA7831" w:rsidRPr="002270CE" w:rsidTr="00F41356">
        <w:trPr>
          <w:trHeight w:val="355"/>
          <w:tblHeader/>
        </w:trPr>
        <w:tc>
          <w:tcPr>
            <w:tcW w:w="2877"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08" w:right="90"/>
              <w:jc w:val="both"/>
              <w:rPr>
                <w:rFonts w:asciiTheme="minorHAnsi" w:hAnsiTheme="minorHAnsi" w:cstheme="minorHAnsi"/>
                <w:sz w:val="20"/>
                <w:szCs w:val="20"/>
                <w:u w:val="single"/>
              </w:rPr>
            </w:pPr>
            <w:r w:rsidRPr="002270CE">
              <w:rPr>
                <w:rFonts w:asciiTheme="minorHAnsi" w:hAnsiTheme="minorHAnsi" w:cstheme="minorHAnsi"/>
                <w:b/>
                <w:bCs/>
                <w:color w:val="000080"/>
                <w:sz w:val="20"/>
                <w:szCs w:val="20"/>
                <w:u w:val="single"/>
              </w:rPr>
              <w:t>ΠΕΡΙΓΡΑΦΗ</w:t>
            </w:r>
          </w:p>
        </w:tc>
        <w:tc>
          <w:tcPr>
            <w:tcW w:w="732"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DA7831"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ΥΠΟΧΡΕΩΤΙΚΗ</w:t>
            </w:r>
          </w:p>
          <w:p w:rsidR="00DA7831" w:rsidRPr="002270CE" w:rsidRDefault="00DA7831" w:rsidP="00F41356">
            <w:pPr>
              <w:widowControl w:val="0"/>
              <w:spacing w:after="0" w:line="240" w:lineRule="auto"/>
              <w:ind w:left="126" w:right="71"/>
              <w:jc w:val="center"/>
              <w:rPr>
                <w:rFonts w:asciiTheme="minorHAnsi" w:hAnsiTheme="minorHAnsi" w:cstheme="minorHAnsi"/>
                <w:sz w:val="20"/>
                <w:szCs w:val="20"/>
              </w:rPr>
            </w:pPr>
            <w:r w:rsidRPr="002270CE">
              <w:rPr>
                <w:rFonts w:asciiTheme="minorHAnsi" w:hAnsiTheme="minorHAnsi" w:cstheme="minorHAnsi"/>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ΠΑΡΑΠΟΜΠΗ</w:t>
            </w:r>
          </w:p>
        </w:tc>
      </w:tr>
      <w:tr w:rsidR="00DA7831" w:rsidRPr="002270CE" w:rsidTr="00F41356">
        <w:trPr>
          <w:trHeight w:val="2340"/>
        </w:trPr>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iCs/>
                <w:color w:val="000000"/>
                <w:sz w:val="20"/>
                <w:szCs w:val="20"/>
              </w:rPr>
            </w:pPr>
            <w:r w:rsidRPr="002353E9">
              <w:rPr>
                <w:rFonts w:asciiTheme="minorHAnsi" w:eastAsiaTheme="minorEastAsia" w:hAnsiTheme="minorHAnsi" w:cstheme="minorHAnsi"/>
                <w:sz w:val="20"/>
                <w:szCs w:val="20"/>
                <w:shd w:val="clear" w:color="auto" w:fill="FFFFFF"/>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w:t>
            </w:r>
          </w:p>
          <w:p w:rsidR="00DA7831" w:rsidRPr="002270CE" w:rsidRDefault="00DA7831" w:rsidP="00F41356">
            <w:pPr>
              <w:widowControl w:val="0"/>
              <w:spacing w:before="120" w:after="120" w:line="240" w:lineRule="auto"/>
              <w:ind w:left="108" w:right="90"/>
              <w:jc w:val="both"/>
              <w:rPr>
                <w:rFonts w:asciiTheme="minorHAnsi" w:hAnsiTheme="minorHAnsi" w:cstheme="minorHAnsi"/>
                <w:iCs/>
                <w:color w:val="000000"/>
                <w:sz w:val="20"/>
                <w:szCs w:val="20"/>
                <w:highlight w:val="white"/>
              </w:rPr>
            </w:pP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sidRPr="00737E7F">
              <w:rPr>
                <w:rFonts w:asciiTheme="minorHAnsi" w:eastAsiaTheme="minorEastAsia" w:hAnsiTheme="minorHAnsi" w:cstheme="minorHAnsi"/>
                <w:b/>
                <w:sz w:val="20"/>
                <w:szCs w:val="20"/>
                <w:shd w:val="clear" w:color="auto" w:fill="FFFFFF"/>
              </w:rPr>
              <w:t>2.</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353E9">
              <w:rPr>
                <w:rFonts w:asciiTheme="minorHAnsi" w:eastAsiaTheme="minorEastAsia" w:hAnsiTheme="minorHAnsi" w:cstheme="minorHAnsi"/>
                <w:sz w:val="20"/>
                <w:szCs w:val="20"/>
                <w:shd w:val="clear" w:color="auto" w:fill="FFFFFF"/>
              </w:rPr>
              <w:t xml:space="preserve">Ο Ανάδοχος υποχρεούται να τηρήσει πιστά τους όρους της σύμβασης και να πάρει όλα τα κατάλληλα και απαραίτητα μέτρα, ώστε να είναι συνεπής στις υποχρεώσεις του. </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737E7F">
              <w:rPr>
                <w:rFonts w:asciiTheme="minorHAnsi" w:hAnsiTheme="minorHAnsi" w:cstheme="minorHAnsi"/>
                <w:color w:val="000000"/>
                <w:sz w:val="20"/>
                <w:szCs w:val="20"/>
              </w:rPr>
              <w:t>NAI</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353E9">
              <w:rPr>
                <w:rFonts w:asciiTheme="minorHAnsi" w:eastAsiaTheme="minorEastAsia" w:hAnsiTheme="minorHAnsi" w:cstheme="minorHAnsi"/>
                <w:sz w:val="20"/>
                <w:szCs w:val="20"/>
                <w:shd w:val="clear" w:color="auto" w:fill="FFFFFF"/>
              </w:rPr>
              <w:t>Ο Ανάδοχος είναι υποχρεωμένος να συνεργάζεται με την Αναθέτουσα Αρχή για την τήρηση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02C0D"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77B22">
              <w:rPr>
                <w:rFonts w:asciiTheme="minorHAnsi" w:eastAsiaTheme="minorEastAsia" w:hAnsiTheme="minorHAnsi" w:cstheme="minorHAnsi"/>
                <w:sz w:val="20"/>
                <w:szCs w:val="20"/>
                <w:shd w:val="clear" w:color="auto" w:fill="FFFFFF"/>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77B22"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77B22">
              <w:rPr>
                <w:rFonts w:asciiTheme="minorHAnsi" w:eastAsiaTheme="minorEastAsia" w:hAnsiTheme="minorHAnsi" w:cstheme="minorHAnsi"/>
                <w:sz w:val="20"/>
                <w:szCs w:val="20"/>
                <w:shd w:val="clear" w:color="auto" w:fill="FFFFFF"/>
              </w:rPr>
              <w:t xml:space="preserve">Ο Ανάδοχος υποχρεούται να λαμβάνει κάθε μέτρο ασφαλείας και προστασίας για την αποτροπή ζημιάς, φθοράς ή βλάβης στις εγκαταστάσεις της Αναθέτουσας Αρχής και είναι μοναδικός υπεύθυνος και υπόχρεος για την αποζημίωση οποιουδήποτε, για κάθε φύσεως και είδους ζημιές,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w:t>
            </w:r>
            <w:r w:rsidRPr="00777B22">
              <w:rPr>
                <w:rFonts w:asciiTheme="minorHAnsi" w:eastAsiaTheme="minorEastAsia" w:hAnsiTheme="minorHAnsi" w:cstheme="minorHAnsi"/>
                <w:sz w:val="20"/>
                <w:szCs w:val="20"/>
                <w:shd w:val="clear" w:color="auto" w:fill="FFFFFF"/>
              </w:rPr>
              <w:lastRenderedPageBreak/>
              <w:t>την αποκατάσταση αυτών, εφόσον αυτή οφείλεται σε υπαιτιότητα του.</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lastRenderedPageBreak/>
              <w:t>6.</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77B22">
              <w:rPr>
                <w:rFonts w:asciiTheme="minorHAnsi" w:eastAsiaTheme="minorEastAsia" w:hAnsiTheme="minorHAnsi" w:cstheme="minorHAnsi"/>
                <w:sz w:val="20"/>
                <w:szCs w:val="20"/>
                <w:shd w:val="clear" w:color="auto" w:fill="FFFFFF"/>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 και βεβαίωση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7.</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45C64">
              <w:rPr>
                <w:rFonts w:asciiTheme="minorHAnsi" w:eastAsiaTheme="minorEastAsia" w:hAnsiTheme="minorHAnsi" w:cstheme="minorHAnsi"/>
                <w:sz w:val="20"/>
                <w:szCs w:val="20"/>
                <w:shd w:val="clear" w:color="auto" w:fill="FFFFFF"/>
              </w:rPr>
              <w:t>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ή κάθε άλλου είδους πληροφορίες που θα περιέλθουν σε γνώση του κατά την εκτέλεση της σύμβασης και την εκπλήρωση των υποχρεώσεων του, και αφορούν την αναθέτουσα αρχή ή τις δραστηριότητές της.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Αναθέτουσας Αρχής έχει δικαίωμα να καταγγείλει άμεσα τη σύμβαση, με όλες τις συνακόλουθες συνέπειες. Σε κάθε δε περίπτωση έχει δικαίωμα να διεκδικήσει την αποκατάσταση οποιοσδήποτε τυχόν ζημίας ήθελε υποστεί από την αντισυμβατική συμπεριφορά του αναδόχου.</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8</w:t>
            </w:r>
            <w:r w:rsidRPr="00737E7F">
              <w:rPr>
                <w:rFonts w:asciiTheme="minorHAnsi" w:eastAsiaTheme="minorEastAsia" w:hAnsiTheme="minorHAnsi" w:cstheme="minorHAnsi"/>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510C56"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45C64">
              <w:rPr>
                <w:rFonts w:asciiTheme="minorHAnsi" w:eastAsiaTheme="minorEastAsia" w:hAnsiTheme="minorHAnsi" w:cstheme="minorHAnsi"/>
                <w:sz w:val="20"/>
                <w:szCs w:val="20"/>
                <w:shd w:val="clear" w:color="auto" w:fill="FFFFFF"/>
              </w:rPr>
              <w:t>Ο ανάδοχος εφ’ όσον υποχρεούται από τις κείμενες διατάξεις, θα πρέπει να είναι εγγεγραμμένος στο Ε.Μ.ΠΑ.</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9</w:t>
            </w:r>
            <w:r w:rsidRPr="00737E7F">
              <w:rPr>
                <w:rFonts w:asciiTheme="minorHAnsi" w:eastAsiaTheme="minorEastAsia" w:hAnsiTheme="minorHAnsi" w:cstheme="minorHAnsi"/>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45C64">
              <w:rPr>
                <w:rFonts w:asciiTheme="minorHAnsi" w:eastAsiaTheme="minorEastAsia" w:hAnsiTheme="minorHAnsi" w:cstheme="minorHAnsi"/>
                <w:sz w:val="20"/>
                <w:szCs w:val="20"/>
                <w:shd w:val="clear" w:color="auto" w:fill="FFFFFF"/>
              </w:rPr>
              <w:t>Η Α.Α.Δ.Ε απαλλάσσεται από κάθε ευθύνη και υποχρέωση για αποζημίωση από τυχόν ατύχημα ή κάθε άλλη αιτία, στα πλαίσια της παράδοσης και παραλαβής του συμβατικού αντικειμένου.</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5000" w:type="pct"/>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4B27D4" w:rsidRDefault="00DA7831" w:rsidP="00F41356">
            <w:pPr>
              <w:widowControl w:val="0"/>
              <w:spacing w:before="120" w:after="120" w:line="240" w:lineRule="auto"/>
              <w:ind w:left="126" w:right="71"/>
              <w:rPr>
                <w:rFonts w:asciiTheme="minorHAnsi" w:hAnsiTheme="minorHAnsi" w:cstheme="minorHAnsi"/>
                <w:color w:val="000000"/>
                <w:sz w:val="20"/>
                <w:szCs w:val="20"/>
                <w:u w:val="single"/>
              </w:rPr>
            </w:pPr>
            <w:r w:rsidRPr="004B27D4">
              <w:rPr>
                <w:rFonts w:asciiTheme="minorHAnsi" w:hAnsiTheme="minorHAnsi" w:cstheme="minorHAnsi"/>
                <w:color w:val="000000"/>
                <w:sz w:val="20"/>
                <w:szCs w:val="20"/>
                <w:u w:val="single"/>
              </w:rPr>
              <w:t xml:space="preserve">Για τις </w:t>
            </w:r>
            <w:r w:rsidRPr="004B27D4">
              <w:rPr>
                <w:rFonts w:asciiTheme="minorHAnsi" w:hAnsiTheme="minorHAnsi" w:cstheme="minorHAnsi"/>
                <w:b/>
                <w:color w:val="000000"/>
                <w:sz w:val="20"/>
                <w:szCs w:val="20"/>
                <w:u w:val="single"/>
              </w:rPr>
              <w:t>ενώσεις</w:t>
            </w:r>
            <w:r w:rsidRPr="004B27D4">
              <w:rPr>
                <w:rFonts w:asciiTheme="minorHAnsi" w:hAnsiTheme="minorHAnsi" w:cstheme="minorHAnsi"/>
                <w:color w:val="000000"/>
                <w:sz w:val="20"/>
                <w:szCs w:val="20"/>
                <w:u w:val="single"/>
              </w:rPr>
              <w:t xml:space="preserve"> που υποβάλλουν κοινή προσφορά, επιπλέον:</w:t>
            </w: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10</w:t>
            </w:r>
            <w:r w:rsidRPr="00737E7F">
              <w:rPr>
                <w:rFonts w:asciiTheme="minorHAnsi" w:eastAsiaTheme="minorEastAsia" w:hAnsiTheme="minorHAnsi" w:cstheme="minorHAnsi"/>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51B31">
              <w:rPr>
                <w:rFonts w:asciiTheme="minorHAnsi" w:eastAsiaTheme="minorEastAsia" w:hAnsiTheme="minorHAnsi" w:cstheme="minorHAnsi"/>
                <w:sz w:val="20"/>
                <w:szCs w:val="20"/>
                <w:shd w:val="clear" w:color="auto" w:fill="FFFFFF"/>
              </w:rPr>
              <w:t xml:space="preserve">Τα μέλη που αποτελούν την ένωση θα είναι από κοινού και εις </w:t>
            </w:r>
            <w:proofErr w:type="spellStart"/>
            <w:r w:rsidRPr="00251B31">
              <w:rPr>
                <w:rFonts w:asciiTheme="minorHAnsi" w:eastAsiaTheme="minorEastAsia" w:hAnsiTheme="minorHAnsi" w:cstheme="minorHAnsi"/>
                <w:sz w:val="20"/>
                <w:szCs w:val="20"/>
                <w:shd w:val="clear" w:color="auto" w:fill="FFFFFF"/>
              </w:rPr>
              <w:t>ολόκληρον</w:t>
            </w:r>
            <w:proofErr w:type="spellEnd"/>
            <w:r w:rsidRPr="00251B31">
              <w:rPr>
                <w:rFonts w:asciiTheme="minorHAnsi" w:eastAsiaTheme="minorEastAsia" w:hAnsiTheme="minorHAnsi" w:cstheme="minorHAnsi"/>
                <w:sz w:val="20"/>
                <w:szCs w:val="20"/>
                <w:shd w:val="clear" w:color="auto" w:fill="FFFFFF"/>
              </w:rPr>
              <w:t xml:space="preserve"> υπεύθυνα έναντι της Αναθέτουσας Αρχής για την εκπλήρωση όλων των </w:t>
            </w:r>
            <w:proofErr w:type="spellStart"/>
            <w:r w:rsidRPr="00251B31">
              <w:rPr>
                <w:rFonts w:asciiTheme="minorHAnsi" w:eastAsiaTheme="minorEastAsia" w:hAnsiTheme="minorHAnsi" w:cstheme="minorHAnsi"/>
                <w:sz w:val="20"/>
                <w:szCs w:val="20"/>
                <w:shd w:val="clear" w:color="auto" w:fill="FFFFFF"/>
              </w:rPr>
              <w:t>απορρεουσών</w:t>
            </w:r>
            <w:proofErr w:type="spellEnd"/>
            <w:r w:rsidRPr="00251B31">
              <w:rPr>
                <w:rFonts w:asciiTheme="minorHAnsi" w:eastAsiaTheme="minorEastAsia" w:hAnsiTheme="minorHAnsi" w:cstheme="minorHAnsi"/>
                <w:sz w:val="20"/>
                <w:szCs w:val="20"/>
                <w:shd w:val="clear" w:color="auto" w:fill="FFFFFF"/>
              </w:rPr>
              <w:t xml:space="preserve"> από τη παρούσα και το συμφωνητικό, υποχρεώσεων τους. Τυχόν υφιστάμενες μεταξύ τους συμφωνίες περί κατανομής των </w:t>
            </w:r>
            <w:r w:rsidRPr="00251B31">
              <w:rPr>
                <w:rFonts w:asciiTheme="minorHAnsi" w:eastAsiaTheme="minorEastAsia" w:hAnsiTheme="minorHAnsi" w:cstheme="minorHAnsi"/>
                <w:sz w:val="20"/>
                <w:szCs w:val="20"/>
                <w:shd w:val="clear" w:color="auto" w:fill="FFFFFF"/>
              </w:rPr>
              <w:lastRenderedPageBreak/>
              <w:t>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lastRenderedPageBreak/>
              <w:t>11</w:t>
            </w:r>
            <w:r w:rsidRPr="00737E7F">
              <w:rPr>
                <w:rFonts w:asciiTheme="minorHAnsi" w:eastAsiaTheme="minorEastAsia" w:hAnsiTheme="minorHAnsi" w:cstheme="minorHAnsi"/>
                <w:b/>
                <w:sz w:val="20"/>
                <w:szCs w:val="20"/>
                <w:shd w:val="clear" w:color="auto" w:fill="FFFFFF"/>
              </w:rPr>
              <w:t>.</w:t>
            </w:r>
          </w:p>
        </w:tc>
        <w:tc>
          <w:tcPr>
            <w:tcW w:w="263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51B31">
              <w:rPr>
                <w:rFonts w:asciiTheme="minorHAnsi" w:eastAsiaTheme="minorEastAsia" w:hAnsiTheme="minorHAnsi" w:cstheme="minorHAnsi"/>
                <w:sz w:val="20"/>
                <w:szCs w:val="20"/>
                <w:shd w:val="clear" w:color="auto" w:fill="FFFFFF"/>
              </w:rPr>
              <w:t>Σε περίπτωση που  εξαιτίας αδυναμίας για οποιονδήποτε λόγο ή ανωτέρας βίας- κάποιο μέλος της ένωσης δε μπορεί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73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bl>
    <w:p w:rsidR="00DA7831" w:rsidRDefault="00DA7831" w:rsidP="00DA7831">
      <w:pPr>
        <w:autoSpaceDE w:val="0"/>
        <w:spacing w:after="60"/>
        <w:jc w:val="both"/>
        <w:rPr>
          <w:rFonts w:eastAsia="SimSun"/>
          <w:b/>
          <w:sz w:val="20"/>
          <w:szCs w:val="20"/>
        </w:rPr>
      </w:pPr>
    </w:p>
    <w:p w:rsidR="00DA7831" w:rsidRDefault="00DA7831" w:rsidP="00DA7831">
      <w:pPr>
        <w:jc w:val="both"/>
        <w:rPr>
          <w:b/>
          <w:sz w:val="20"/>
          <w:szCs w:val="20"/>
          <w:lang w:eastAsia="zh-CN"/>
        </w:rPr>
      </w:pPr>
      <w:r>
        <w:rPr>
          <w:b/>
          <w:sz w:val="20"/>
          <w:szCs w:val="20"/>
          <w:lang w:eastAsia="zh-CN"/>
        </w:rPr>
        <w:t>Ημερομηνία, ……………………</w:t>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t>Για τον υποψήφιο ανάδοχο,</w:t>
      </w:r>
    </w:p>
    <w:p w:rsidR="00DA7831" w:rsidRDefault="00DA7831" w:rsidP="00DA7831">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Σφραγίδα/ Υπογραφή</w:t>
      </w:r>
    </w:p>
    <w:p w:rsidR="00DA7831" w:rsidRPr="001504C5" w:rsidRDefault="00DA7831" w:rsidP="00DA7831">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(Ονοματεπώνυμο Εκπροσώπου)</w:t>
      </w: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Default="00DA7831" w:rsidP="00DA7831">
      <w:pPr>
        <w:autoSpaceDE w:val="0"/>
        <w:spacing w:after="60"/>
        <w:jc w:val="both"/>
        <w:rPr>
          <w:rFonts w:eastAsia="SimSun"/>
          <w:b/>
          <w:sz w:val="20"/>
          <w:szCs w:val="20"/>
        </w:rPr>
      </w:pPr>
    </w:p>
    <w:p w:rsidR="00DA7831" w:rsidRPr="00251B31" w:rsidRDefault="00DA7831" w:rsidP="00DA7831">
      <w:pPr>
        <w:autoSpaceDE w:val="0"/>
        <w:spacing w:after="60"/>
        <w:jc w:val="both"/>
        <w:rPr>
          <w:rFonts w:eastAsia="SimSun"/>
          <w:b/>
          <w:sz w:val="20"/>
          <w:szCs w:val="20"/>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65"/>
        <w:gridCol w:w="4990"/>
        <w:gridCol w:w="1411"/>
        <w:gridCol w:w="1313"/>
        <w:gridCol w:w="1371"/>
      </w:tblGrid>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F4634A" w:rsidRDefault="00DA7831" w:rsidP="00F41356">
            <w:pPr>
              <w:pStyle w:val="a7"/>
              <w:widowControl w:val="0"/>
              <w:numPr>
                <w:ilvl w:val="0"/>
                <w:numId w:val="11"/>
              </w:numPr>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lastRenderedPageBreak/>
              <w:t>ΠΙΝΑΚΑΣ ΣΥΜΜΟΡΦΩΣΗΣ ΤΕΧΝΙΚΗΣ ΠΡΟΣΦΟΡΑΣ (ΤΕΧΝΙΚΩΝ ΠΡΟΔΙΑΓΡΑΦΩΝ)</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251B31" w:rsidRDefault="00DA7831" w:rsidP="00F41356">
            <w:pPr>
              <w:widowControl w:val="0"/>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ΤΜΗΜΑΤΟΣ Α’</w:t>
            </w:r>
            <w:r w:rsidRPr="00251B31">
              <w:rPr>
                <w:rFonts w:asciiTheme="minorHAnsi" w:hAnsiTheme="minorHAnsi" w:cstheme="minorHAnsi"/>
                <w:b/>
                <w:bCs/>
                <w:color w:val="000080"/>
                <w:sz w:val="20"/>
                <w:szCs w:val="20"/>
              </w:rPr>
              <w:t>:</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597C7A" w:rsidRDefault="00DA7831" w:rsidP="00F41356">
            <w:pPr>
              <w:widowControl w:val="0"/>
              <w:spacing w:after="0" w:line="240" w:lineRule="auto"/>
              <w:ind w:right="71"/>
              <w:jc w:val="both"/>
              <w:rPr>
                <w:rFonts w:asciiTheme="minorHAnsi" w:hAnsiTheme="minorHAnsi" w:cstheme="minorHAnsi"/>
                <w:b/>
                <w:bCs/>
                <w:color w:val="000080"/>
                <w:sz w:val="18"/>
                <w:szCs w:val="18"/>
              </w:rPr>
            </w:pPr>
            <w:r>
              <w:rPr>
                <w:rFonts w:asciiTheme="minorHAnsi" w:hAnsiTheme="minorHAnsi" w:cstheme="minorHAnsi"/>
                <w:b/>
                <w:bCs/>
                <w:color w:val="000080"/>
                <w:sz w:val="18"/>
                <w:szCs w:val="18"/>
              </w:rPr>
              <w:t>Α1. ΠΡΟΜΗΘΕΙΑ ΦΩΤΟΑΝΤΙΓΡΑΦΙΚΟΥ ΜΗΧΑΝΗΜΑΤΟΣ ΒΑΡΕΩΣ ΤΥΠΟΥ</w:t>
            </w:r>
          </w:p>
        </w:tc>
      </w:tr>
      <w:tr w:rsidR="00DA7831" w:rsidRPr="002270CE" w:rsidTr="00DA7831">
        <w:trPr>
          <w:trHeight w:val="355"/>
          <w:tblHeader/>
        </w:trPr>
        <w:tc>
          <w:tcPr>
            <w:tcW w:w="3595" w:type="pct"/>
            <w:gridSpan w:val="3"/>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p>
        </w:tc>
        <w:tc>
          <w:tcPr>
            <w:tcW w:w="1405"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ΣΤΟΙΧΕΙΑ ΠΡΟΣΦΟΡΑΣ</w:t>
            </w:r>
          </w:p>
        </w:tc>
      </w:tr>
      <w:tr w:rsidR="00DA7831" w:rsidRPr="002270CE" w:rsidTr="00DA7831">
        <w:trPr>
          <w:trHeight w:val="355"/>
          <w:tblHeader/>
        </w:trPr>
        <w:tc>
          <w:tcPr>
            <w:tcW w:w="2856"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D91FE9" w:rsidRDefault="00DA7831" w:rsidP="00F41356">
            <w:pPr>
              <w:widowControl w:val="0"/>
              <w:spacing w:after="0" w:line="240" w:lineRule="auto"/>
              <w:ind w:left="108" w:right="90"/>
              <w:jc w:val="both"/>
              <w:rPr>
                <w:rFonts w:asciiTheme="minorHAnsi" w:hAnsiTheme="minorHAnsi" w:cstheme="minorHAnsi"/>
                <w:sz w:val="20"/>
                <w:szCs w:val="20"/>
                <w:u w:val="single"/>
              </w:rPr>
            </w:pPr>
            <w:r w:rsidRPr="00D91FE9">
              <w:rPr>
                <w:rFonts w:asciiTheme="minorHAnsi" w:hAnsiTheme="minorHAnsi" w:cstheme="minorHAnsi"/>
                <w:b/>
                <w:bCs/>
                <w:color w:val="000080"/>
                <w:sz w:val="20"/>
                <w:szCs w:val="20"/>
                <w:u w:val="single"/>
              </w:rPr>
              <w:t>ΠΕΡΙΓΡΑΦΗ</w:t>
            </w:r>
          </w:p>
        </w:tc>
        <w:tc>
          <w:tcPr>
            <w:tcW w:w="739"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DA7831" w:rsidRPr="00D91FE9"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D91FE9">
              <w:rPr>
                <w:rFonts w:asciiTheme="minorHAnsi" w:hAnsiTheme="minorHAnsi" w:cstheme="minorHAnsi"/>
                <w:b/>
                <w:bCs/>
                <w:color w:val="000080"/>
                <w:sz w:val="20"/>
                <w:szCs w:val="20"/>
              </w:rPr>
              <w:t>ΥΠΟΧΡΕΩΤΙΚΗ</w:t>
            </w:r>
          </w:p>
          <w:p w:rsidR="00DA7831" w:rsidRPr="00D91FE9" w:rsidRDefault="00DA7831" w:rsidP="00F41356">
            <w:pPr>
              <w:widowControl w:val="0"/>
              <w:spacing w:after="0" w:line="240" w:lineRule="auto"/>
              <w:ind w:left="126" w:right="71"/>
              <w:jc w:val="center"/>
              <w:rPr>
                <w:rFonts w:asciiTheme="minorHAnsi" w:hAnsiTheme="minorHAnsi" w:cstheme="minorHAnsi"/>
                <w:sz w:val="20"/>
                <w:szCs w:val="20"/>
              </w:rPr>
            </w:pPr>
            <w:r w:rsidRPr="00D91FE9">
              <w:rPr>
                <w:rFonts w:asciiTheme="minorHAnsi" w:hAnsiTheme="minorHAnsi" w:cstheme="minorHAnsi"/>
                <w:b/>
                <w:bCs/>
                <w:color w:val="000080"/>
                <w:sz w:val="20"/>
                <w:szCs w:val="20"/>
              </w:rPr>
              <w:t>ΑΠΑΙΤΗΣΗ</w:t>
            </w:r>
          </w:p>
        </w:tc>
        <w:tc>
          <w:tcPr>
            <w:tcW w:w="687" w:type="pct"/>
            <w:tcBorders>
              <w:top w:val="single" w:sz="4" w:space="0" w:color="000001"/>
              <w:left w:val="single" w:sz="4" w:space="0" w:color="000001"/>
              <w:bottom w:val="single" w:sz="4" w:space="0" w:color="000001"/>
              <w:right w:val="single" w:sz="4" w:space="0" w:color="000001"/>
            </w:tcBorders>
            <w:shd w:val="clear" w:color="auto" w:fill="BFBFBF"/>
          </w:tcPr>
          <w:p w:rsidR="00DA7831" w:rsidRPr="00D91FE9"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D91FE9">
              <w:rPr>
                <w:rFonts w:asciiTheme="minorHAnsi" w:hAnsiTheme="minorHAnsi" w:cstheme="minorHAnsi"/>
                <w:b/>
                <w:bCs/>
                <w:color w:val="000080"/>
                <w:sz w:val="20"/>
                <w:szCs w:val="20"/>
              </w:rPr>
              <w:t>ΑΠΑΝΤΗΣΗ ΥΠΟΨΗΦΙΟΥ</w:t>
            </w:r>
          </w:p>
        </w:tc>
        <w:tc>
          <w:tcPr>
            <w:tcW w:w="718" w:type="pct"/>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D91FE9">
              <w:rPr>
                <w:rFonts w:asciiTheme="minorHAnsi" w:hAnsiTheme="minorHAnsi" w:cstheme="minorHAnsi"/>
                <w:b/>
                <w:bCs/>
                <w:color w:val="000080"/>
                <w:sz w:val="20"/>
                <w:szCs w:val="20"/>
              </w:rPr>
              <w:t>ΠΑΡΑΠΟΜΠΗ</w:t>
            </w: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eastAsiaTheme="minorEastAsia" w:hAnsiTheme="minorHAnsi" w:cstheme="minorHAnsi"/>
                <w:iCs/>
                <w:color w:val="000000"/>
                <w:sz w:val="20"/>
                <w:szCs w:val="20"/>
                <w:shd w:val="clear" w:color="auto" w:fill="FFFFFF"/>
              </w:rPr>
            </w:pPr>
            <w:r w:rsidRPr="002270CE">
              <w:rPr>
                <w:rFonts w:asciiTheme="minorHAnsi" w:eastAsiaTheme="minorEastAsia" w:hAnsiTheme="minorHAnsi" w:cstheme="minorHAnsi"/>
                <w:sz w:val="20"/>
                <w:szCs w:val="20"/>
                <w:shd w:val="clear" w:color="auto" w:fill="FFFFFF"/>
              </w:rPr>
              <w:t>Μηχάνημα ψηφιακής τεχνολογίας, αμεταχείριστο, όχι προϊόν ανακατασκευής. Τελευταίο κυκλοφορούν μοντέλο της σειράς του, με τουλάχιστον ένα έτος από το πρώτο έτος κυκλοφορίας</w:t>
            </w:r>
            <w:r w:rsidRPr="00737E7F">
              <w:rPr>
                <w:rFonts w:asciiTheme="minorHAnsi" w:eastAsiaTheme="minorEastAsia" w:hAnsiTheme="minorHAnsi" w:cstheme="minorHAnsi"/>
                <w:sz w:val="20"/>
                <w:szCs w:val="20"/>
                <w:shd w:val="clear" w:color="auto" w:fill="FFFFFF"/>
              </w:rPr>
              <w:t xml:space="preserve"> </w:t>
            </w:r>
            <w:r>
              <w:rPr>
                <w:rFonts w:asciiTheme="minorHAnsi" w:eastAsiaTheme="minorEastAsia" w:hAnsiTheme="minorHAnsi" w:cstheme="minorHAnsi"/>
                <w:sz w:val="20"/>
                <w:szCs w:val="20"/>
                <w:shd w:val="clear" w:color="auto" w:fill="FFFFFF"/>
              </w:rPr>
              <w:t>του (έτος κατασκευής τα τελευταία τρία χρόνια)</w:t>
            </w:r>
            <w:r w:rsidRPr="002270CE">
              <w:rPr>
                <w:rFonts w:asciiTheme="minorHAnsi" w:eastAsiaTheme="minorEastAsia" w:hAnsiTheme="minorHAnsi" w:cstheme="minorHAnsi"/>
                <w:sz w:val="20"/>
                <w:szCs w:val="20"/>
                <w:shd w:val="clear" w:color="auto" w:fill="FFFFFF"/>
              </w:rPr>
              <w:t xml:space="preserve"> και να μην έχει ανακοινωθεί παύση της παραγωγής του (Κατάσταση </w:t>
            </w:r>
            <w:r w:rsidRPr="002270CE">
              <w:rPr>
                <w:rFonts w:asciiTheme="minorHAnsi" w:eastAsiaTheme="minorEastAsia" w:hAnsiTheme="minorHAnsi" w:cstheme="minorHAnsi"/>
                <w:sz w:val="20"/>
                <w:szCs w:val="20"/>
                <w:shd w:val="clear" w:color="auto" w:fill="FFFFFF"/>
                <w:lang w:val="en-US"/>
              </w:rPr>
              <w:t>End</w:t>
            </w:r>
            <w:r w:rsidRPr="002270CE">
              <w:rPr>
                <w:rFonts w:asciiTheme="minorHAnsi" w:eastAsiaTheme="minorEastAsia" w:hAnsiTheme="minorHAnsi" w:cstheme="minorHAnsi"/>
                <w:sz w:val="20"/>
                <w:szCs w:val="20"/>
                <w:shd w:val="clear" w:color="auto" w:fill="FFFFFF"/>
              </w:rPr>
              <w:t xml:space="preserve"> </w:t>
            </w:r>
            <w:r w:rsidRPr="002270CE">
              <w:rPr>
                <w:rFonts w:asciiTheme="minorHAnsi" w:eastAsiaTheme="minorEastAsia" w:hAnsiTheme="minorHAnsi" w:cstheme="minorHAnsi"/>
                <w:sz w:val="20"/>
                <w:szCs w:val="20"/>
                <w:shd w:val="clear" w:color="auto" w:fill="FFFFFF"/>
                <w:lang w:val="en-US"/>
              </w:rPr>
              <w:t>of</w:t>
            </w:r>
            <w:r w:rsidRPr="002270CE">
              <w:rPr>
                <w:rFonts w:asciiTheme="minorHAnsi" w:eastAsiaTheme="minorEastAsia" w:hAnsiTheme="minorHAnsi" w:cstheme="minorHAnsi"/>
                <w:sz w:val="20"/>
                <w:szCs w:val="20"/>
                <w:shd w:val="clear" w:color="auto" w:fill="FFFFFF"/>
              </w:rPr>
              <w:t xml:space="preserve"> </w:t>
            </w:r>
            <w:r w:rsidRPr="002270CE">
              <w:rPr>
                <w:rFonts w:asciiTheme="minorHAnsi" w:eastAsiaTheme="minorEastAsia" w:hAnsiTheme="minorHAnsi" w:cstheme="minorHAnsi"/>
                <w:sz w:val="20"/>
                <w:szCs w:val="20"/>
                <w:shd w:val="clear" w:color="auto" w:fill="FFFFFF"/>
                <w:lang w:val="en-US"/>
              </w:rPr>
              <w:t>Life</w:t>
            </w:r>
            <w:r w:rsidRPr="002270CE">
              <w:rPr>
                <w:rFonts w:asciiTheme="minorHAnsi" w:eastAsiaTheme="minorEastAsia" w:hAnsiTheme="minorHAnsi" w:cstheme="minorHAnsi"/>
                <w:sz w:val="20"/>
                <w:szCs w:val="20"/>
                <w:shd w:val="clear" w:color="auto" w:fill="FFFFFF"/>
              </w:rPr>
              <w:t>).</w:t>
            </w:r>
            <w:r w:rsidRPr="002270CE">
              <w:rPr>
                <w:rFonts w:asciiTheme="minorHAnsi" w:eastAsiaTheme="minorEastAsia" w:hAnsiTheme="minorHAnsi" w:cstheme="minorHAnsi"/>
                <w:iCs/>
                <w:color w:val="000000"/>
                <w:sz w:val="20"/>
                <w:szCs w:val="20"/>
                <w:shd w:val="clear" w:color="auto" w:fill="FFFFFF"/>
              </w:rPr>
              <w:t xml:space="preserve"> </w:t>
            </w:r>
          </w:p>
          <w:p w:rsidR="00DA7831" w:rsidRPr="002270CE" w:rsidRDefault="00DA7831" w:rsidP="00F41356">
            <w:pPr>
              <w:widowControl w:val="0"/>
              <w:spacing w:before="120" w:after="120" w:line="240" w:lineRule="auto"/>
              <w:ind w:left="108" w:right="90"/>
              <w:jc w:val="both"/>
              <w:rPr>
                <w:rFonts w:asciiTheme="minorHAnsi" w:hAnsiTheme="minorHAnsi" w:cstheme="minorHAnsi"/>
                <w:iCs/>
                <w:color w:val="000000"/>
                <w:sz w:val="20"/>
                <w:szCs w:val="20"/>
                <w:highlight w:val="white"/>
              </w:rPr>
            </w:pPr>
            <w:r w:rsidRPr="000E6F7C">
              <w:rPr>
                <w:rFonts w:asciiTheme="minorHAnsi" w:eastAsiaTheme="minorEastAsia" w:hAnsiTheme="minorHAnsi" w:cstheme="minorHAnsi"/>
                <w:sz w:val="20"/>
                <w:szCs w:val="20"/>
                <w:shd w:val="clear" w:color="auto" w:fill="FFFFFF"/>
              </w:rPr>
              <w:t>Με την τεχνική προσφορά να υποβληθεί δήλωση του εργοστασίου κατασκευής ή του επίσημου αντιπροσώπου του στην Ελλάδα, με την οποία θα βεβαιώνεται το έτος πρώτης κυκλοφορίας του και ότι το προσφερόμενο μοντέλο κυκλοφορεί στην αγορά.</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sidRPr="00737E7F">
              <w:rPr>
                <w:rFonts w:asciiTheme="minorHAnsi" w:eastAsiaTheme="minorEastAsia" w:hAnsiTheme="minorHAnsi" w:cstheme="minorHAnsi"/>
                <w:b/>
                <w:sz w:val="20"/>
                <w:szCs w:val="20"/>
                <w:shd w:val="clear" w:color="auto" w:fill="FFFFFF"/>
              </w:rPr>
              <w:t>2.</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 xml:space="preserve">Λειτουργίες μηχανήματος: </w:t>
            </w:r>
            <w:proofErr w:type="spellStart"/>
            <w:r w:rsidRPr="00737E7F">
              <w:rPr>
                <w:rFonts w:asciiTheme="minorHAnsi" w:eastAsiaTheme="minorEastAsia" w:hAnsiTheme="minorHAnsi" w:cstheme="minorHAnsi"/>
                <w:sz w:val="20"/>
                <w:szCs w:val="20"/>
                <w:shd w:val="clear" w:color="auto" w:fill="FFFFFF"/>
              </w:rPr>
              <w:t>φωτοαντιγραφή</w:t>
            </w:r>
            <w:proofErr w:type="spellEnd"/>
            <w:r w:rsidRPr="00737E7F">
              <w:rPr>
                <w:rFonts w:asciiTheme="minorHAnsi" w:eastAsiaTheme="minorEastAsia" w:hAnsiTheme="minorHAnsi" w:cstheme="minorHAnsi"/>
                <w:sz w:val="20"/>
                <w:szCs w:val="20"/>
                <w:shd w:val="clear" w:color="auto" w:fill="FFFFFF"/>
              </w:rPr>
              <w:t xml:space="preserve">, εκτύπωση, σάρωση, με ενσωματωμένη κάρτα δικτύου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737E7F">
              <w:rPr>
                <w:rFonts w:asciiTheme="minorHAnsi" w:hAnsiTheme="minorHAnsi" w:cstheme="minorHAnsi"/>
                <w:color w:val="000000"/>
                <w:sz w:val="20"/>
                <w:szCs w:val="20"/>
              </w:rPr>
              <w:t>NAI</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Χρόνος ζωής μηχανήματος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02C0D"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w:t>
            </w:r>
            <w:r>
              <w:rPr>
                <w:rFonts w:asciiTheme="minorHAnsi" w:hAnsiTheme="minorHAnsi" w:cstheme="minorHAnsi"/>
                <w:color w:val="000000"/>
                <w:sz w:val="20"/>
                <w:szCs w:val="20"/>
              </w:rPr>
              <w:t>5 χρόνια</w:t>
            </w:r>
            <w:r>
              <w:rPr>
                <w:rFonts w:asciiTheme="minorHAnsi" w:hAnsiTheme="minorHAnsi" w:cstheme="minorHAnsi"/>
                <w:color w:val="000000"/>
                <w:sz w:val="20"/>
                <w:szCs w:val="20"/>
                <w:lang w:val="en-US"/>
              </w:rPr>
              <w:t xml:space="preserve"> </w:t>
            </w:r>
            <w:r>
              <w:rPr>
                <w:rFonts w:asciiTheme="minorHAnsi" w:hAnsiTheme="minorHAnsi" w:cstheme="minorHAnsi"/>
                <w:color w:val="000000"/>
                <w:sz w:val="20"/>
                <w:szCs w:val="20"/>
              </w:rPr>
              <w:t>ή 7.500.000 εκτυπώσεις</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 xml:space="preserve">Το μοντέλο να είναι κατασκευαστή με </w:t>
            </w:r>
            <w:r>
              <w:rPr>
                <w:rFonts w:asciiTheme="minorHAnsi" w:eastAsiaTheme="minorEastAsia" w:hAnsiTheme="minorHAnsi" w:cstheme="minorHAnsi"/>
                <w:sz w:val="20"/>
                <w:szCs w:val="20"/>
                <w:shd w:val="clear" w:color="auto" w:fill="FFFFFF"/>
                <w:lang w:val="en-US"/>
              </w:rPr>
              <w:t>ISO</w:t>
            </w:r>
            <w:r w:rsidRPr="003D2514">
              <w:rPr>
                <w:rFonts w:asciiTheme="minorHAnsi" w:eastAsiaTheme="minorEastAsia" w:hAnsiTheme="minorHAnsi" w:cstheme="minorHAnsi"/>
                <w:sz w:val="20"/>
                <w:szCs w:val="20"/>
                <w:shd w:val="clear" w:color="auto" w:fill="FFFFFF"/>
              </w:rPr>
              <w:t xml:space="preserve"> 9001 </w:t>
            </w:r>
            <w:r>
              <w:rPr>
                <w:rFonts w:asciiTheme="minorHAnsi" w:eastAsiaTheme="minorEastAsia" w:hAnsiTheme="minorHAnsi" w:cstheme="minorHAnsi"/>
                <w:sz w:val="20"/>
                <w:szCs w:val="20"/>
                <w:shd w:val="clear" w:color="auto" w:fill="FFFFFF"/>
              </w:rPr>
              <w:t xml:space="preserve">και </w:t>
            </w:r>
            <w:r>
              <w:rPr>
                <w:rFonts w:asciiTheme="minorHAnsi" w:eastAsiaTheme="minorEastAsia" w:hAnsiTheme="minorHAnsi" w:cstheme="minorHAnsi"/>
                <w:sz w:val="20"/>
                <w:szCs w:val="20"/>
                <w:shd w:val="clear" w:color="auto" w:fill="FFFFFF"/>
                <w:lang w:val="en-US"/>
              </w:rPr>
              <w:t>ISO</w:t>
            </w:r>
            <w:r w:rsidRPr="003D2514">
              <w:rPr>
                <w:rFonts w:asciiTheme="minorHAnsi" w:eastAsiaTheme="minorEastAsia" w:hAnsiTheme="minorHAnsi" w:cstheme="minorHAnsi"/>
                <w:sz w:val="20"/>
                <w:szCs w:val="20"/>
                <w:shd w:val="clear" w:color="auto" w:fill="FFFFFF"/>
              </w:rPr>
              <w:t xml:space="preserve"> 14001 </w:t>
            </w:r>
            <w:r>
              <w:rPr>
                <w:rFonts w:asciiTheme="minorHAnsi" w:eastAsiaTheme="minorEastAsia" w:hAnsiTheme="minorHAnsi" w:cstheme="minorHAnsi"/>
                <w:sz w:val="20"/>
                <w:szCs w:val="20"/>
                <w:shd w:val="clear" w:color="auto" w:fill="FFFFFF"/>
              </w:rPr>
              <w:t>ή ισοδύναμο</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lang w:val="en-US"/>
              </w:rPr>
            </w:pPr>
            <w:r>
              <w:rPr>
                <w:rFonts w:asciiTheme="minorHAnsi" w:eastAsiaTheme="minorEastAsia" w:hAnsiTheme="minorHAnsi" w:cstheme="minorHAnsi"/>
                <w:sz w:val="20"/>
                <w:szCs w:val="20"/>
                <w:shd w:val="clear" w:color="auto" w:fill="FFFFFF"/>
              </w:rPr>
              <w:t xml:space="preserve">Τεχνολογία </w:t>
            </w:r>
            <w:r>
              <w:rPr>
                <w:rFonts w:asciiTheme="minorHAnsi" w:eastAsiaTheme="minorEastAsia" w:hAnsiTheme="minorHAnsi" w:cstheme="minorHAnsi"/>
                <w:sz w:val="20"/>
                <w:szCs w:val="20"/>
                <w:shd w:val="clear" w:color="auto" w:fill="FFFFFF"/>
                <w:lang w:val="en-US"/>
              </w:rPr>
              <w:t>Laser</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6.</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Κατασκευαστής και Μοντέλο</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 και να αναφερθεί</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7.</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3D2514">
              <w:rPr>
                <w:rFonts w:asciiTheme="minorHAnsi" w:eastAsiaTheme="minorEastAsia" w:hAnsiTheme="minorHAnsi" w:cstheme="minorHAnsi"/>
                <w:sz w:val="20"/>
                <w:szCs w:val="20"/>
                <w:shd w:val="clear" w:color="auto" w:fill="FFFFFF"/>
              </w:rPr>
              <w:t>Η μηχανή εκτύπωσης απαιτείται να είναι ενιαίο σύστημα και να μην αποτελεί προϊόν σύζευξης παράλληλων εξωτερικών εκτυπωτικών μηχανών χαμηλότερης ταχύτητας εκτύπωσης.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8</w:t>
            </w:r>
            <w:r w:rsidRPr="00737E7F">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510C56"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 xml:space="preserve">Μέγεθος χαρτιού: </w:t>
            </w:r>
            <w:r>
              <w:rPr>
                <w:rFonts w:asciiTheme="minorHAnsi" w:eastAsiaTheme="minorEastAsia" w:hAnsiTheme="minorHAnsi" w:cstheme="minorHAnsi"/>
                <w:sz w:val="20"/>
                <w:szCs w:val="20"/>
                <w:shd w:val="clear" w:color="auto" w:fill="FFFFFF"/>
              </w:rPr>
              <w:t xml:space="preserve">Α6 – </w:t>
            </w:r>
            <w:r>
              <w:rPr>
                <w:rFonts w:asciiTheme="minorHAnsi" w:eastAsiaTheme="minorEastAsia" w:hAnsiTheme="minorHAnsi" w:cstheme="minorHAnsi"/>
                <w:sz w:val="20"/>
                <w:szCs w:val="20"/>
                <w:shd w:val="clear" w:color="auto" w:fill="FFFFFF"/>
                <w:lang w:val="en-US"/>
              </w:rPr>
              <w:t>S</w:t>
            </w:r>
            <w:r>
              <w:rPr>
                <w:rFonts w:asciiTheme="minorHAnsi" w:eastAsiaTheme="minorEastAsia" w:hAnsiTheme="minorHAnsi" w:cstheme="minorHAnsi"/>
                <w:sz w:val="20"/>
                <w:szCs w:val="20"/>
                <w:shd w:val="clear" w:color="auto" w:fill="FFFFFF"/>
              </w:rPr>
              <w:t>Α</w:t>
            </w:r>
            <w:r>
              <w:rPr>
                <w:rFonts w:asciiTheme="minorHAnsi" w:eastAsiaTheme="minorEastAsia" w:hAnsiTheme="minorHAnsi" w:cstheme="minorHAnsi"/>
                <w:sz w:val="20"/>
                <w:szCs w:val="20"/>
                <w:shd w:val="clear" w:color="auto" w:fill="FFFFFF"/>
                <w:lang w:val="en-US"/>
              </w:rPr>
              <w:t>R</w:t>
            </w:r>
            <w:r>
              <w:rPr>
                <w:rFonts w:asciiTheme="minorHAnsi" w:eastAsiaTheme="minorEastAsia" w:hAnsiTheme="minorHAnsi" w:cstheme="minorHAnsi"/>
                <w:sz w:val="20"/>
                <w:szCs w:val="20"/>
                <w:shd w:val="clear" w:color="auto" w:fill="FFFFFF"/>
              </w:rPr>
              <w:t xml:space="preserve">3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9</w:t>
            </w:r>
            <w:r w:rsidRPr="00737E7F">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Ασπρόμαυρη εκτύπωση και αυτόματη εκτύπωση διπλής όψης.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10</w:t>
            </w:r>
            <w:r w:rsidRPr="00737E7F">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Εκτύπωση μέσω κωδικού ανά χρήστη</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11</w:t>
            </w:r>
            <w:r w:rsidRPr="00737E7F">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Ταχύτητα εκτύπωσης (Α4)</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≥90</w:t>
            </w:r>
            <w:r w:rsidRPr="002270CE">
              <w:rPr>
                <w:rFonts w:asciiTheme="minorHAnsi" w:hAnsiTheme="minorHAnsi" w:cstheme="minorHAnsi"/>
                <w:color w:val="000000"/>
                <w:sz w:val="20"/>
                <w:szCs w:val="20"/>
              </w:rPr>
              <w:t xml:space="preserve"> </w:t>
            </w:r>
            <w:proofErr w:type="spellStart"/>
            <w:r w:rsidRPr="00737E7F">
              <w:rPr>
                <w:rFonts w:asciiTheme="minorHAnsi" w:hAnsiTheme="minorHAnsi" w:cstheme="minorHAnsi"/>
                <w:color w:val="000000"/>
                <w:sz w:val="20"/>
                <w:szCs w:val="20"/>
              </w:rPr>
              <w:t>ppm</w:t>
            </w:r>
            <w:proofErr w:type="spellEnd"/>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3D2514"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lang w:val="en-US"/>
              </w:rPr>
            </w:pPr>
            <w:r>
              <w:rPr>
                <w:rFonts w:asciiTheme="minorHAnsi" w:eastAsiaTheme="minorEastAsia" w:hAnsiTheme="minorHAnsi" w:cstheme="minorHAnsi"/>
                <w:b/>
                <w:sz w:val="20"/>
                <w:szCs w:val="20"/>
                <w:shd w:val="clear" w:color="auto" w:fill="FFFFFF"/>
              </w:rPr>
              <w:t>12</w:t>
            </w:r>
            <w:r>
              <w:rPr>
                <w:rFonts w:asciiTheme="minorHAnsi" w:eastAsiaTheme="minorEastAsia" w:hAnsiTheme="minorHAnsi" w:cstheme="minorHAnsi"/>
                <w:b/>
                <w:sz w:val="20"/>
                <w:szCs w:val="20"/>
                <w:shd w:val="clear" w:color="auto" w:fill="FFFFFF"/>
                <w:lang w:val="en-US"/>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Ταχύτητα αντιγραφής Α4 μονής όψης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≥90</w:t>
            </w:r>
            <w:r w:rsidRPr="002270CE">
              <w:rPr>
                <w:rFonts w:asciiTheme="minorHAnsi" w:hAnsiTheme="minorHAnsi" w:cstheme="minorHAnsi"/>
                <w:color w:val="000000"/>
                <w:sz w:val="20"/>
                <w:szCs w:val="20"/>
              </w:rPr>
              <w:t xml:space="preserve"> </w:t>
            </w:r>
            <w:proofErr w:type="spellStart"/>
            <w:r w:rsidRPr="00737E7F">
              <w:rPr>
                <w:rFonts w:asciiTheme="minorHAnsi" w:hAnsiTheme="minorHAnsi" w:cstheme="minorHAnsi"/>
                <w:color w:val="000000"/>
                <w:sz w:val="20"/>
                <w:szCs w:val="20"/>
              </w:rPr>
              <w:t>ppm</w:t>
            </w:r>
            <w:proofErr w:type="spellEnd"/>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3D2514"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02C0D"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13.</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Ταχύτητα αντιγραφής Α4 διπλής όψης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≥90</w:t>
            </w:r>
            <w:r w:rsidRPr="002270CE">
              <w:rPr>
                <w:rFonts w:asciiTheme="minorHAnsi" w:hAnsiTheme="minorHAnsi" w:cstheme="minorHAnsi"/>
                <w:color w:val="000000"/>
                <w:sz w:val="20"/>
                <w:szCs w:val="20"/>
              </w:rPr>
              <w:t xml:space="preserve"> </w:t>
            </w:r>
            <w:proofErr w:type="spellStart"/>
            <w:r w:rsidRPr="00737E7F">
              <w:rPr>
                <w:rFonts w:asciiTheme="minorHAnsi" w:hAnsiTheme="minorHAnsi" w:cstheme="minorHAnsi"/>
                <w:color w:val="000000"/>
                <w:sz w:val="20"/>
                <w:szCs w:val="20"/>
              </w:rPr>
              <w:t>ppm</w:t>
            </w:r>
            <w:proofErr w:type="spellEnd"/>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14</w:t>
            </w:r>
            <w:r w:rsidRPr="00737E7F">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Ανάλυση εκτύπωσης υψηλής ποιότητας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w:t>
            </w:r>
            <w:r w:rsidRPr="00737E7F">
              <w:rPr>
                <w:rFonts w:asciiTheme="minorHAnsi" w:hAnsiTheme="minorHAnsi" w:cstheme="minorHAnsi"/>
                <w:color w:val="000000"/>
                <w:sz w:val="20"/>
                <w:szCs w:val="20"/>
              </w:rPr>
              <w:t xml:space="preserve">1200 x 1200 </w:t>
            </w:r>
            <w:proofErr w:type="spellStart"/>
            <w:r w:rsidRPr="00737E7F">
              <w:rPr>
                <w:rFonts w:asciiTheme="minorHAnsi" w:hAnsiTheme="minorHAnsi" w:cstheme="minorHAnsi"/>
                <w:color w:val="000000"/>
                <w:sz w:val="20"/>
                <w:szCs w:val="20"/>
              </w:rPr>
              <w:t>dpi</w:t>
            </w:r>
            <w:proofErr w:type="spellEnd"/>
            <w:r w:rsidRPr="00737E7F">
              <w:rPr>
                <w:rFonts w:asciiTheme="minorHAnsi" w:hAnsiTheme="minorHAnsi" w:cstheme="minorHAnsi"/>
                <w:color w:val="000000"/>
                <w:sz w:val="20"/>
                <w:szCs w:val="20"/>
              </w:rPr>
              <w:t xml:space="preserve"> </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lastRenderedPageBreak/>
              <w:t>15.</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270CE">
              <w:rPr>
                <w:rFonts w:asciiTheme="minorHAnsi" w:eastAsiaTheme="minorEastAsia" w:hAnsiTheme="minorHAnsi" w:cstheme="minorHAnsi"/>
                <w:sz w:val="20"/>
                <w:szCs w:val="20"/>
                <w:shd w:val="clear" w:color="auto" w:fill="FFFFFF"/>
              </w:rPr>
              <w:t xml:space="preserve">Γλώσσες εκτύπωσης </w:t>
            </w:r>
            <w:r w:rsidRPr="00737E7F">
              <w:rPr>
                <w:rFonts w:asciiTheme="minorHAnsi" w:eastAsiaTheme="minorEastAsia" w:hAnsiTheme="minorHAnsi" w:cstheme="minorHAnsi"/>
                <w:sz w:val="20"/>
                <w:szCs w:val="20"/>
                <w:shd w:val="clear" w:color="auto" w:fill="FFFFFF"/>
              </w:rPr>
              <w:t>PCL</w:t>
            </w:r>
            <w:r w:rsidRPr="002270CE">
              <w:rPr>
                <w:rFonts w:asciiTheme="minorHAnsi" w:eastAsiaTheme="minorEastAsia" w:hAnsiTheme="minorHAnsi" w:cstheme="minorHAnsi"/>
                <w:sz w:val="20"/>
                <w:szCs w:val="20"/>
                <w:shd w:val="clear" w:color="auto" w:fill="FFFFFF"/>
              </w:rPr>
              <w:t xml:space="preserve">5, </w:t>
            </w:r>
            <w:r w:rsidRPr="00737E7F">
              <w:rPr>
                <w:rFonts w:asciiTheme="minorHAnsi" w:eastAsiaTheme="minorEastAsia" w:hAnsiTheme="minorHAnsi" w:cstheme="minorHAnsi"/>
                <w:sz w:val="20"/>
                <w:szCs w:val="20"/>
                <w:shd w:val="clear" w:color="auto" w:fill="FFFFFF"/>
              </w:rPr>
              <w:t>PCL</w:t>
            </w:r>
            <w:r w:rsidRPr="002270CE">
              <w:rPr>
                <w:rFonts w:asciiTheme="minorHAnsi" w:eastAsiaTheme="minorEastAsia" w:hAnsiTheme="minorHAnsi" w:cstheme="minorHAnsi"/>
                <w:sz w:val="20"/>
                <w:szCs w:val="20"/>
                <w:shd w:val="clear" w:color="auto" w:fill="FFFFFF"/>
              </w:rPr>
              <w:t xml:space="preserve">6  </w:t>
            </w:r>
            <w:proofErr w:type="spellStart"/>
            <w:r w:rsidRPr="00737E7F">
              <w:rPr>
                <w:rFonts w:asciiTheme="minorHAnsi" w:eastAsiaTheme="minorEastAsia" w:hAnsiTheme="minorHAnsi" w:cstheme="minorHAnsi"/>
                <w:sz w:val="20"/>
                <w:szCs w:val="20"/>
                <w:shd w:val="clear" w:color="auto" w:fill="FFFFFF"/>
              </w:rPr>
              <w:t>Postscript</w:t>
            </w:r>
            <w:proofErr w:type="spellEnd"/>
            <w:r w:rsidRPr="002270CE">
              <w:rPr>
                <w:rFonts w:asciiTheme="minorHAnsi" w:eastAsiaTheme="minorEastAsia" w:hAnsiTheme="minorHAnsi" w:cstheme="minorHAnsi"/>
                <w:sz w:val="20"/>
                <w:szCs w:val="20"/>
                <w:shd w:val="clear" w:color="auto" w:fill="FFFFFF"/>
              </w:rPr>
              <w:t xml:space="preserve"> 3 (</w:t>
            </w:r>
            <w:r w:rsidRPr="00737E7F">
              <w:rPr>
                <w:rFonts w:asciiTheme="minorHAnsi" w:eastAsiaTheme="minorEastAsia" w:hAnsiTheme="minorHAnsi" w:cstheme="minorHAnsi"/>
                <w:sz w:val="20"/>
                <w:szCs w:val="20"/>
                <w:shd w:val="clear" w:color="auto" w:fill="FFFFFF"/>
              </w:rPr>
              <w:t>PS</w:t>
            </w:r>
            <w:r w:rsidRPr="002270CE">
              <w:rPr>
                <w:rFonts w:asciiTheme="minorHAnsi" w:eastAsiaTheme="minorEastAsia" w:hAnsiTheme="minorHAnsi" w:cstheme="minorHAnsi"/>
                <w:sz w:val="20"/>
                <w:szCs w:val="20"/>
                <w:shd w:val="clear" w:color="auto" w:fill="FFFFFF"/>
              </w:rPr>
              <w:t xml:space="preserve">3), </w:t>
            </w:r>
            <w:r w:rsidRPr="00737E7F">
              <w:rPr>
                <w:rFonts w:asciiTheme="minorHAnsi" w:eastAsiaTheme="minorEastAsia" w:hAnsiTheme="minorHAnsi" w:cstheme="minorHAnsi"/>
                <w:sz w:val="20"/>
                <w:szCs w:val="20"/>
                <w:shd w:val="clear" w:color="auto" w:fill="FFFFFF"/>
              </w:rPr>
              <w:t xml:space="preserve">XPS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16.</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Εκτύπωση από USB</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17</w:t>
            </w:r>
            <w:r w:rsidRPr="00737E7F">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Έγχρωμη σάρωση, απλής και διπλής όψεως, ένα πέρασμα- διπλή σάρωση.</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sidRPr="00737E7F">
              <w:rPr>
                <w:rFonts w:asciiTheme="minorHAnsi" w:eastAsiaTheme="minorEastAsia" w:hAnsiTheme="minorHAnsi" w:cstheme="minorHAnsi"/>
                <w:b/>
                <w:sz w:val="20"/>
                <w:szCs w:val="20"/>
                <w:shd w:val="clear" w:color="auto" w:fill="FFFFFF"/>
              </w:rPr>
              <w:t>1</w:t>
            </w:r>
            <w:r>
              <w:rPr>
                <w:rFonts w:asciiTheme="minorHAnsi" w:eastAsiaTheme="minorEastAsia" w:hAnsiTheme="minorHAnsi" w:cstheme="minorHAnsi"/>
                <w:b/>
                <w:sz w:val="20"/>
                <w:szCs w:val="20"/>
                <w:shd w:val="clear" w:color="auto" w:fill="FFFFFF"/>
              </w:rPr>
              <w:t>8</w:t>
            </w:r>
            <w:r w:rsidRPr="00737E7F">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 xml:space="preserve">Ανάλυση σάρωσης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w:t>
            </w:r>
            <w:r w:rsidRPr="00737E7F">
              <w:rPr>
                <w:rFonts w:asciiTheme="minorHAnsi" w:hAnsiTheme="minorHAnsi" w:cstheme="minorHAnsi"/>
                <w:color w:val="000000"/>
                <w:sz w:val="20"/>
                <w:szCs w:val="20"/>
              </w:rPr>
              <w:t>600x600dpi</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19.</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270CE">
              <w:rPr>
                <w:rFonts w:asciiTheme="minorHAnsi" w:eastAsiaTheme="minorEastAsia" w:hAnsiTheme="minorHAnsi" w:cstheme="minorHAnsi"/>
                <w:sz w:val="20"/>
                <w:szCs w:val="20"/>
                <w:shd w:val="clear" w:color="auto" w:fill="FFFFFF"/>
              </w:rPr>
              <w:t xml:space="preserve">Ταχύτητα σάρωσης </w:t>
            </w:r>
            <w:r>
              <w:rPr>
                <w:rFonts w:asciiTheme="minorHAnsi" w:eastAsiaTheme="minorEastAsia" w:hAnsiTheme="minorHAnsi" w:cstheme="minorHAnsi"/>
                <w:sz w:val="20"/>
                <w:szCs w:val="20"/>
                <w:shd w:val="clear" w:color="auto" w:fill="FFFFFF"/>
              </w:rPr>
              <w:t xml:space="preserve">μονής σελίδας </w:t>
            </w:r>
            <w:r w:rsidRPr="002270CE">
              <w:rPr>
                <w:rFonts w:asciiTheme="minorHAnsi" w:eastAsiaTheme="minorEastAsia" w:hAnsiTheme="minorHAnsi" w:cstheme="minorHAnsi"/>
                <w:sz w:val="20"/>
                <w:szCs w:val="20"/>
                <w:shd w:val="clear" w:color="auto" w:fill="FFFFFF"/>
              </w:rPr>
              <w:t>Α4, ασπρόμαυρο</w:t>
            </w:r>
            <w:r>
              <w:rPr>
                <w:rFonts w:asciiTheme="minorHAnsi" w:eastAsiaTheme="minorEastAsia" w:hAnsiTheme="minorHAnsi" w:cstheme="minorHAnsi"/>
                <w:sz w:val="20"/>
                <w:szCs w:val="20"/>
                <w:shd w:val="clear" w:color="auto" w:fill="FFFFFF"/>
              </w:rPr>
              <w:t>-έγχρωμο</w:t>
            </w:r>
            <w:r w:rsidRPr="002270CE">
              <w:rPr>
                <w:rFonts w:asciiTheme="minorHAnsi" w:eastAsiaTheme="minorEastAsia" w:hAnsiTheme="minorHAnsi" w:cstheme="minorHAnsi"/>
                <w:sz w:val="20"/>
                <w:szCs w:val="20"/>
                <w:shd w:val="clear" w:color="auto" w:fill="FFFFFF"/>
              </w:rPr>
              <w:t xml:space="preserve">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w:t>
            </w:r>
            <w:r>
              <w:rPr>
                <w:rFonts w:asciiTheme="minorHAnsi" w:hAnsiTheme="minorHAnsi" w:cstheme="minorHAnsi"/>
                <w:color w:val="000000"/>
                <w:sz w:val="20"/>
                <w:szCs w:val="20"/>
              </w:rPr>
              <w:t>1</w:t>
            </w:r>
            <w:r>
              <w:rPr>
                <w:rFonts w:asciiTheme="minorHAnsi" w:hAnsiTheme="minorHAnsi" w:cstheme="minorHAnsi"/>
                <w:color w:val="000000"/>
                <w:sz w:val="20"/>
                <w:szCs w:val="20"/>
                <w:lang w:val="en-US"/>
              </w:rPr>
              <w:t>00</w:t>
            </w:r>
            <w:r w:rsidRPr="00737E7F">
              <w:rPr>
                <w:rFonts w:asciiTheme="minorHAnsi" w:hAnsiTheme="minorHAnsi" w:cstheme="minorHAnsi"/>
                <w:color w:val="000000"/>
                <w:sz w:val="20"/>
                <w:szCs w:val="20"/>
              </w:rPr>
              <w:t xml:space="preserve"> </w:t>
            </w:r>
            <w:r>
              <w:rPr>
                <w:rFonts w:asciiTheme="minorHAnsi" w:hAnsiTheme="minorHAnsi" w:cstheme="minorHAnsi"/>
                <w:color w:val="000000"/>
                <w:sz w:val="20"/>
                <w:szCs w:val="20"/>
                <w:lang w:val="en-US"/>
              </w:rPr>
              <w:t>p</w:t>
            </w:r>
            <w:proofErr w:type="spellStart"/>
            <w:r w:rsidRPr="00737E7F">
              <w:rPr>
                <w:rFonts w:asciiTheme="minorHAnsi" w:hAnsiTheme="minorHAnsi" w:cstheme="minorHAnsi"/>
                <w:color w:val="000000"/>
                <w:sz w:val="20"/>
                <w:szCs w:val="20"/>
              </w:rPr>
              <w:t>pm</w:t>
            </w:r>
            <w:proofErr w:type="spellEnd"/>
            <w:r w:rsidRPr="00737E7F">
              <w:rPr>
                <w:rFonts w:asciiTheme="minorHAnsi" w:hAnsiTheme="minorHAnsi" w:cstheme="minorHAnsi"/>
                <w:color w:val="000000"/>
                <w:sz w:val="20"/>
                <w:szCs w:val="20"/>
              </w:rPr>
              <w:t xml:space="preserve"> </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20.</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Ταχύτητα σάρωσης διπλής σελίδας Α4, ασπρόμαυρο-έγχρωμο</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576B78" w:rsidRDefault="00DA7831" w:rsidP="00F41356">
            <w:pPr>
              <w:widowControl w:val="0"/>
              <w:spacing w:before="120" w:after="120" w:line="240" w:lineRule="auto"/>
              <w:ind w:left="126" w:right="71"/>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rPr>
              <w:t>≥2</w:t>
            </w:r>
            <w:r>
              <w:rPr>
                <w:rFonts w:asciiTheme="minorHAnsi" w:hAnsiTheme="minorHAnsi" w:cstheme="minorHAnsi"/>
                <w:color w:val="000000"/>
                <w:sz w:val="20"/>
                <w:szCs w:val="20"/>
                <w:lang w:val="en-US"/>
              </w:rPr>
              <w:t>0</w:t>
            </w:r>
            <w:proofErr w:type="spellStart"/>
            <w:r>
              <w:rPr>
                <w:rFonts w:asciiTheme="minorHAnsi" w:hAnsiTheme="minorHAnsi" w:cstheme="minorHAnsi"/>
                <w:color w:val="000000"/>
                <w:sz w:val="20"/>
                <w:szCs w:val="20"/>
              </w:rPr>
              <w:t>0</w:t>
            </w:r>
            <w:proofErr w:type="spellEnd"/>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lang w:val="en-US"/>
              </w:rPr>
              <w:t>ppm</w:t>
            </w:r>
            <w:proofErr w:type="spellEnd"/>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21</w:t>
            </w:r>
            <w:r w:rsidRPr="00737E7F">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0E6F7C"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37E7F">
              <w:rPr>
                <w:rFonts w:asciiTheme="minorHAnsi" w:eastAsiaTheme="minorEastAsia" w:hAnsiTheme="minorHAnsi" w:cstheme="minorHAnsi"/>
                <w:sz w:val="20"/>
                <w:szCs w:val="20"/>
                <w:shd w:val="clear" w:color="auto" w:fill="FFFFFF"/>
              </w:rPr>
              <w:t>Δυνατότητα</w:t>
            </w:r>
            <w:r w:rsidRPr="000E6F7C">
              <w:rPr>
                <w:rFonts w:asciiTheme="minorHAnsi" w:eastAsiaTheme="minorEastAsia" w:hAnsiTheme="minorHAnsi" w:cstheme="minorHAnsi"/>
                <w:sz w:val="20"/>
                <w:szCs w:val="20"/>
                <w:shd w:val="clear" w:color="auto" w:fill="FFFFFF"/>
              </w:rPr>
              <w:t xml:space="preserve"> </w:t>
            </w:r>
            <w:r w:rsidRPr="00737E7F">
              <w:rPr>
                <w:rFonts w:asciiTheme="minorHAnsi" w:eastAsiaTheme="minorEastAsia" w:hAnsiTheme="minorHAnsi" w:cstheme="minorHAnsi"/>
                <w:sz w:val="20"/>
                <w:szCs w:val="20"/>
                <w:shd w:val="clear" w:color="auto" w:fill="FFFFFF"/>
              </w:rPr>
              <w:t>σάρωσης</w:t>
            </w:r>
            <w:r w:rsidRPr="000E6F7C">
              <w:rPr>
                <w:rFonts w:asciiTheme="minorHAnsi" w:eastAsiaTheme="minorEastAsia" w:hAnsiTheme="minorHAnsi" w:cstheme="minorHAnsi"/>
                <w:sz w:val="20"/>
                <w:szCs w:val="20"/>
                <w:shd w:val="clear" w:color="auto" w:fill="FFFFFF"/>
              </w:rPr>
              <w:t xml:space="preserve"> </w:t>
            </w:r>
            <w:r w:rsidRPr="00737E7F">
              <w:rPr>
                <w:rFonts w:asciiTheme="minorHAnsi" w:eastAsiaTheme="minorEastAsia" w:hAnsiTheme="minorHAnsi" w:cstheme="minorHAnsi"/>
                <w:sz w:val="20"/>
                <w:szCs w:val="20"/>
                <w:shd w:val="clear" w:color="auto" w:fill="FFFFFF"/>
              </w:rPr>
              <w:t>σε</w:t>
            </w:r>
            <w:r w:rsidRPr="000E6F7C">
              <w:rPr>
                <w:rFonts w:asciiTheme="minorHAnsi" w:eastAsiaTheme="minorEastAsia" w:hAnsiTheme="minorHAnsi" w:cstheme="minorHAnsi"/>
                <w:sz w:val="20"/>
                <w:szCs w:val="20"/>
                <w:shd w:val="clear" w:color="auto" w:fill="FFFFFF"/>
              </w:rPr>
              <w:t xml:space="preserve"> </w:t>
            </w:r>
            <w:r w:rsidRPr="003D2514">
              <w:rPr>
                <w:rFonts w:asciiTheme="minorHAnsi" w:eastAsiaTheme="minorEastAsia" w:hAnsiTheme="minorHAnsi" w:cstheme="minorHAnsi"/>
                <w:sz w:val="20"/>
                <w:szCs w:val="20"/>
                <w:shd w:val="clear" w:color="auto" w:fill="FFFFFF"/>
                <w:lang w:val="en-US"/>
              </w:rPr>
              <w:t>SM</w:t>
            </w:r>
            <w:r w:rsidRPr="003D2514">
              <w:rPr>
                <w:rFonts w:asciiTheme="minorHAnsi" w:eastAsiaTheme="minorEastAsia" w:hAnsiTheme="minorHAnsi" w:cstheme="minorHAnsi"/>
                <w:sz w:val="20"/>
                <w:szCs w:val="20"/>
                <w:shd w:val="clear" w:color="auto" w:fill="FFFFFF"/>
              </w:rPr>
              <w:t>Β</w:t>
            </w:r>
            <w:r w:rsidRPr="000E6F7C">
              <w:rPr>
                <w:rFonts w:asciiTheme="minorHAnsi" w:eastAsiaTheme="minorEastAsia" w:hAnsiTheme="minorHAnsi" w:cstheme="minorHAnsi"/>
                <w:sz w:val="20"/>
                <w:szCs w:val="20"/>
                <w:shd w:val="clear" w:color="auto" w:fill="FFFFFF"/>
              </w:rPr>
              <w:t xml:space="preserve">, </w:t>
            </w:r>
            <w:r w:rsidRPr="003D2514">
              <w:rPr>
                <w:rFonts w:asciiTheme="minorHAnsi" w:eastAsiaTheme="minorEastAsia" w:hAnsiTheme="minorHAnsi" w:cstheme="minorHAnsi"/>
                <w:sz w:val="20"/>
                <w:szCs w:val="20"/>
                <w:shd w:val="clear" w:color="auto" w:fill="FFFFFF"/>
                <w:lang w:val="en-US"/>
              </w:rPr>
              <w:t>email</w:t>
            </w:r>
            <w:r w:rsidRPr="000E6F7C">
              <w:rPr>
                <w:rFonts w:asciiTheme="minorHAnsi" w:eastAsiaTheme="minorEastAsia" w:hAnsiTheme="minorHAnsi" w:cstheme="minorHAnsi"/>
                <w:sz w:val="20"/>
                <w:szCs w:val="20"/>
                <w:shd w:val="clear" w:color="auto" w:fill="FFFFFF"/>
              </w:rPr>
              <w:t xml:space="preserve">, </w:t>
            </w:r>
            <w:r w:rsidRPr="003D2514">
              <w:rPr>
                <w:rFonts w:asciiTheme="minorHAnsi" w:eastAsiaTheme="minorEastAsia" w:hAnsiTheme="minorHAnsi" w:cstheme="minorHAnsi"/>
                <w:sz w:val="20"/>
                <w:szCs w:val="20"/>
                <w:shd w:val="clear" w:color="auto" w:fill="FFFFFF"/>
                <w:lang w:val="en-US"/>
              </w:rPr>
              <w:t>FTP</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22</w:t>
            </w:r>
            <w:r w:rsidRPr="003D2514">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3D2514">
              <w:rPr>
                <w:rFonts w:asciiTheme="minorHAnsi" w:eastAsiaTheme="minorEastAsia" w:hAnsiTheme="minorHAnsi" w:cstheme="minorHAnsi"/>
                <w:sz w:val="20"/>
                <w:szCs w:val="20"/>
                <w:shd w:val="clear" w:color="auto" w:fill="FFFFFF"/>
              </w:rPr>
              <w:t xml:space="preserve">Ασπρόμαυρη </w:t>
            </w:r>
            <w:proofErr w:type="spellStart"/>
            <w:r w:rsidRPr="003D2514">
              <w:rPr>
                <w:rFonts w:asciiTheme="minorHAnsi" w:eastAsiaTheme="minorEastAsia" w:hAnsiTheme="minorHAnsi" w:cstheme="minorHAnsi"/>
                <w:sz w:val="20"/>
                <w:szCs w:val="20"/>
                <w:shd w:val="clear" w:color="auto" w:fill="FFFFFF"/>
              </w:rPr>
              <w:t>φωτοαντιγραφή</w:t>
            </w:r>
            <w:proofErr w:type="spellEnd"/>
            <w:r w:rsidRPr="003D2514">
              <w:rPr>
                <w:rFonts w:asciiTheme="minorHAnsi" w:eastAsiaTheme="minorEastAsia" w:hAnsiTheme="minorHAnsi" w:cstheme="minorHAnsi"/>
                <w:sz w:val="20"/>
                <w:szCs w:val="20"/>
                <w:shd w:val="clear" w:color="auto" w:fill="FFFFFF"/>
              </w:rPr>
              <w:t xml:space="preserve"> με σύστημα αντιγραφής ένα πέρασμα – διπλή σάρωση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3D2514">
              <w:rPr>
                <w:rFonts w:asciiTheme="minorHAnsi" w:hAnsiTheme="minorHAnsi" w:cstheme="minorHAnsi"/>
                <w:color w:val="000000"/>
                <w:sz w:val="20"/>
                <w:szCs w:val="20"/>
              </w:rPr>
              <w:t>NAI</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3D2514"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3D2514"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23</w:t>
            </w:r>
            <w:r w:rsidRPr="003D2514">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3D2514">
              <w:rPr>
                <w:rFonts w:asciiTheme="minorHAnsi" w:eastAsiaTheme="minorEastAsia" w:hAnsiTheme="minorHAnsi" w:cstheme="minorHAnsi"/>
                <w:sz w:val="20"/>
                <w:szCs w:val="20"/>
                <w:shd w:val="clear" w:color="auto" w:fill="FFFFFF"/>
              </w:rPr>
              <w:t>Ανάλυση αντιγραφής υψηλής ποιότητας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w:t>
            </w:r>
            <w:r w:rsidRPr="003D2514">
              <w:rPr>
                <w:rFonts w:asciiTheme="minorHAnsi" w:hAnsiTheme="minorHAnsi" w:cstheme="minorHAnsi"/>
                <w:color w:val="000000"/>
                <w:sz w:val="20"/>
                <w:szCs w:val="20"/>
              </w:rPr>
              <w:t xml:space="preserve">600 x 600 </w:t>
            </w:r>
            <w:proofErr w:type="spellStart"/>
            <w:r w:rsidRPr="003D2514">
              <w:rPr>
                <w:rFonts w:asciiTheme="minorHAnsi" w:hAnsiTheme="minorHAnsi" w:cstheme="minorHAnsi"/>
                <w:color w:val="000000"/>
                <w:sz w:val="20"/>
                <w:szCs w:val="20"/>
              </w:rPr>
              <w:t>dpi</w:t>
            </w:r>
            <w:proofErr w:type="spellEnd"/>
            <w:r w:rsidRPr="003D2514">
              <w:rPr>
                <w:rFonts w:asciiTheme="minorHAnsi" w:hAnsiTheme="minorHAnsi" w:cstheme="minorHAnsi"/>
                <w:color w:val="000000"/>
                <w:sz w:val="20"/>
                <w:szCs w:val="20"/>
              </w:rPr>
              <w:t xml:space="preserve"> </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24</w:t>
            </w:r>
            <w:r w:rsidRPr="003D2514">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3D2514">
              <w:rPr>
                <w:rFonts w:asciiTheme="minorHAnsi" w:eastAsiaTheme="minorEastAsia" w:hAnsiTheme="minorHAnsi" w:cstheme="minorHAnsi"/>
                <w:sz w:val="20"/>
                <w:szCs w:val="20"/>
                <w:shd w:val="clear" w:color="auto" w:fill="FFFFFF"/>
              </w:rPr>
              <w:t>Πληκτρολόγιο</w:t>
            </w:r>
            <w:r>
              <w:rPr>
                <w:rFonts w:asciiTheme="minorHAnsi" w:eastAsiaTheme="minorEastAsia" w:hAnsiTheme="minorHAnsi" w:cstheme="minorHAnsi"/>
                <w:sz w:val="20"/>
                <w:szCs w:val="20"/>
                <w:shd w:val="clear" w:color="auto" w:fill="FFFFFF"/>
              </w:rPr>
              <w:t xml:space="preserve"> (ή οθόνη αφής τουλάχιστον 9’’) </w:t>
            </w:r>
            <w:r w:rsidRPr="003D2514">
              <w:rPr>
                <w:rFonts w:asciiTheme="minorHAnsi" w:eastAsiaTheme="minorEastAsia" w:hAnsiTheme="minorHAnsi" w:cstheme="minorHAnsi"/>
                <w:sz w:val="20"/>
                <w:szCs w:val="20"/>
                <w:shd w:val="clear" w:color="auto" w:fill="FFFFFF"/>
              </w:rPr>
              <w:t xml:space="preserve"> τουλάχιστον 10 πλήκτρων με προεπιλογή αριθμού φωτοαντιγράφων έως 999 τουλάχιστον.</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25</w:t>
            </w:r>
            <w:r w:rsidRPr="003D2514">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3D2514">
              <w:rPr>
                <w:rFonts w:asciiTheme="minorHAnsi" w:eastAsiaTheme="minorEastAsia" w:hAnsiTheme="minorHAnsi" w:cstheme="minorHAnsi"/>
                <w:sz w:val="20"/>
                <w:szCs w:val="20"/>
                <w:shd w:val="clear" w:color="auto" w:fill="FFFFFF"/>
              </w:rPr>
              <w:t xml:space="preserve">Σύστημα </w:t>
            </w:r>
            <w:proofErr w:type="spellStart"/>
            <w:r w:rsidRPr="003D2514">
              <w:rPr>
                <w:rFonts w:asciiTheme="minorHAnsi" w:eastAsiaTheme="minorEastAsia" w:hAnsiTheme="minorHAnsi" w:cstheme="minorHAnsi"/>
                <w:sz w:val="20"/>
                <w:szCs w:val="20"/>
                <w:shd w:val="clear" w:color="auto" w:fill="FFFFFF"/>
              </w:rPr>
              <w:t>φωτοαντιγραφής</w:t>
            </w:r>
            <w:proofErr w:type="spellEnd"/>
            <w:r w:rsidRPr="003D2514">
              <w:rPr>
                <w:rFonts w:asciiTheme="minorHAnsi" w:eastAsiaTheme="minorEastAsia" w:hAnsiTheme="minorHAnsi" w:cstheme="minorHAnsi"/>
                <w:sz w:val="20"/>
                <w:szCs w:val="20"/>
                <w:shd w:val="clear" w:color="auto" w:fill="FFFFFF"/>
              </w:rPr>
              <w:t xml:space="preserve"> από βιβλία</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26</w:t>
            </w:r>
            <w:r w:rsidRPr="003D2514">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3D2514">
              <w:rPr>
                <w:rFonts w:asciiTheme="minorHAnsi" w:eastAsiaTheme="minorEastAsia" w:hAnsiTheme="minorHAnsi" w:cstheme="minorHAnsi"/>
                <w:sz w:val="20"/>
                <w:szCs w:val="20"/>
                <w:shd w:val="clear" w:color="auto" w:fill="FFFFFF"/>
              </w:rPr>
              <w:t xml:space="preserve">Μνήμη μηχανήματος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4</w:t>
            </w:r>
            <w:r w:rsidRPr="003D2514">
              <w:rPr>
                <w:rFonts w:asciiTheme="minorHAnsi" w:hAnsiTheme="minorHAnsi" w:cstheme="minorHAnsi"/>
                <w:color w:val="000000"/>
                <w:sz w:val="20"/>
                <w:szCs w:val="20"/>
              </w:rPr>
              <w:t>GΒ</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27</w:t>
            </w:r>
            <w:r w:rsidRPr="003D2514">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3D2514">
              <w:rPr>
                <w:rFonts w:asciiTheme="minorHAnsi" w:eastAsiaTheme="minorEastAsia" w:hAnsiTheme="minorHAnsi" w:cstheme="minorHAnsi"/>
                <w:sz w:val="20"/>
                <w:szCs w:val="20"/>
                <w:shd w:val="clear" w:color="auto" w:fill="FFFFFF"/>
              </w:rPr>
              <w:t xml:space="preserve"> Χωρητικότητα σκληρού δίσκου με δυνατότητα Κρυπτογράφησης δεδομένων</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250</w:t>
            </w:r>
            <w:r w:rsidRPr="003D2514">
              <w:rPr>
                <w:rFonts w:asciiTheme="minorHAnsi" w:hAnsiTheme="minorHAnsi" w:cstheme="minorHAnsi"/>
                <w:color w:val="000000"/>
                <w:sz w:val="20"/>
                <w:szCs w:val="20"/>
              </w:rPr>
              <w:t>GB</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28</w:t>
            </w:r>
            <w:r w:rsidRPr="003D2514">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3D2514">
              <w:rPr>
                <w:rFonts w:asciiTheme="minorHAnsi" w:eastAsiaTheme="minorEastAsia" w:hAnsiTheme="minorHAnsi" w:cstheme="minorHAnsi"/>
                <w:sz w:val="20"/>
                <w:szCs w:val="20"/>
                <w:shd w:val="clear" w:color="auto" w:fill="FFFFFF"/>
              </w:rPr>
              <w:t xml:space="preserve">Επεξεργαστής </w:t>
            </w:r>
            <w:proofErr w:type="spellStart"/>
            <w:r w:rsidRPr="003D2514">
              <w:rPr>
                <w:rFonts w:asciiTheme="minorHAnsi" w:eastAsiaTheme="minorEastAsia" w:hAnsiTheme="minorHAnsi" w:cstheme="minorHAnsi"/>
                <w:sz w:val="20"/>
                <w:szCs w:val="20"/>
                <w:shd w:val="clear" w:color="auto" w:fill="FFFFFF"/>
              </w:rPr>
              <w:t>dual</w:t>
            </w:r>
            <w:proofErr w:type="spellEnd"/>
            <w:r w:rsidRPr="003D2514">
              <w:rPr>
                <w:rFonts w:asciiTheme="minorHAnsi" w:eastAsiaTheme="minorEastAsia" w:hAnsiTheme="minorHAnsi" w:cstheme="minorHAnsi"/>
                <w:sz w:val="20"/>
                <w:szCs w:val="20"/>
                <w:shd w:val="clear" w:color="auto" w:fill="FFFFFF"/>
              </w:rPr>
              <w:t xml:space="preserve"> </w:t>
            </w:r>
            <w:proofErr w:type="spellStart"/>
            <w:r w:rsidRPr="003D2514">
              <w:rPr>
                <w:rFonts w:asciiTheme="minorHAnsi" w:eastAsiaTheme="minorEastAsia" w:hAnsiTheme="minorHAnsi" w:cstheme="minorHAnsi"/>
                <w:sz w:val="20"/>
                <w:szCs w:val="20"/>
                <w:shd w:val="clear" w:color="auto" w:fill="FFFFFF"/>
              </w:rPr>
              <w:t>core</w:t>
            </w:r>
            <w:proofErr w:type="spellEnd"/>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≥1,20</w:t>
            </w:r>
            <w:r w:rsidRPr="003D2514">
              <w:rPr>
                <w:rFonts w:asciiTheme="minorHAnsi" w:hAnsiTheme="minorHAnsi" w:cstheme="minorHAnsi"/>
                <w:color w:val="000000"/>
                <w:sz w:val="20"/>
                <w:szCs w:val="20"/>
              </w:rPr>
              <w:t>GHz</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sidRPr="003D2514">
              <w:rPr>
                <w:rFonts w:asciiTheme="minorHAnsi" w:eastAsiaTheme="minorEastAsia" w:hAnsiTheme="minorHAnsi" w:cstheme="minorHAnsi"/>
                <w:b/>
                <w:sz w:val="20"/>
                <w:szCs w:val="20"/>
                <w:shd w:val="clear" w:color="auto" w:fill="FFFFFF"/>
              </w:rPr>
              <w:t>2</w:t>
            </w:r>
            <w:r>
              <w:rPr>
                <w:rFonts w:asciiTheme="minorHAnsi" w:eastAsiaTheme="minorEastAsia" w:hAnsiTheme="minorHAnsi" w:cstheme="minorHAnsi"/>
                <w:b/>
                <w:sz w:val="20"/>
                <w:szCs w:val="20"/>
                <w:shd w:val="clear" w:color="auto" w:fill="FFFFFF"/>
              </w:rPr>
              <w:t>9</w:t>
            </w:r>
            <w:r w:rsidRPr="003D2514">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0E6F7C"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0E6F7C">
              <w:rPr>
                <w:rFonts w:asciiTheme="minorHAnsi" w:eastAsiaTheme="minorEastAsia" w:hAnsiTheme="minorHAnsi" w:cstheme="minorHAnsi"/>
                <w:sz w:val="20"/>
                <w:szCs w:val="20"/>
                <w:shd w:val="clear" w:color="auto" w:fill="FFFFFF"/>
              </w:rPr>
              <w:t>Μέγιστος μηνιαίος κύκλος εργασιών ή μέγιστη μηνιαία παραγωγή (</w:t>
            </w:r>
            <w:proofErr w:type="spellStart"/>
            <w:r w:rsidRPr="000E6F7C">
              <w:rPr>
                <w:rFonts w:asciiTheme="minorHAnsi" w:eastAsiaTheme="minorEastAsia" w:hAnsiTheme="minorHAnsi" w:cstheme="minorHAnsi"/>
                <w:sz w:val="20"/>
                <w:szCs w:val="20"/>
                <w:shd w:val="clear" w:color="auto" w:fill="FFFFFF"/>
              </w:rPr>
              <w:t>Monthly</w:t>
            </w:r>
            <w:proofErr w:type="spellEnd"/>
            <w:r w:rsidRPr="000E6F7C">
              <w:rPr>
                <w:rFonts w:asciiTheme="minorHAnsi" w:eastAsiaTheme="minorEastAsia" w:hAnsiTheme="minorHAnsi" w:cstheme="minorHAnsi"/>
                <w:sz w:val="20"/>
                <w:szCs w:val="20"/>
                <w:shd w:val="clear" w:color="auto" w:fill="FFFFFF"/>
              </w:rPr>
              <w:t xml:space="preserve"> </w:t>
            </w:r>
            <w:proofErr w:type="spellStart"/>
            <w:r w:rsidRPr="000E6F7C">
              <w:rPr>
                <w:rFonts w:asciiTheme="minorHAnsi" w:eastAsiaTheme="minorEastAsia" w:hAnsiTheme="minorHAnsi" w:cstheme="minorHAnsi"/>
                <w:sz w:val="20"/>
                <w:szCs w:val="20"/>
                <w:shd w:val="clear" w:color="auto" w:fill="FFFFFF"/>
              </w:rPr>
              <w:t>Duty</w:t>
            </w:r>
            <w:proofErr w:type="spellEnd"/>
            <w:r w:rsidRPr="000E6F7C">
              <w:rPr>
                <w:rFonts w:asciiTheme="minorHAnsi" w:eastAsiaTheme="minorEastAsia" w:hAnsiTheme="minorHAnsi" w:cstheme="minorHAnsi"/>
                <w:sz w:val="20"/>
                <w:szCs w:val="20"/>
                <w:shd w:val="clear" w:color="auto" w:fill="FFFFFF"/>
              </w:rPr>
              <w:t xml:space="preserve"> </w:t>
            </w:r>
            <w:proofErr w:type="spellStart"/>
            <w:r w:rsidRPr="000E6F7C">
              <w:rPr>
                <w:rFonts w:asciiTheme="minorHAnsi" w:eastAsiaTheme="minorEastAsia" w:hAnsiTheme="minorHAnsi" w:cstheme="minorHAnsi"/>
                <w:sz w:val="20"/>
                <w:szCs w:val="20"/>
                <w:shd w:val="clear" w:color="auto" w:fill="FFFFFF"/>
              </w:rPr>
              <w:t>Cycle</w:t>
            </w:r>
            <w:proofErr w:type="spellEnd"/>
            <w:r w:rsidRPr="000E6F7C">
              <w:rPr>
                <w:rFonts w:asciiTheme="minorHAnsi" w:eastAsiaTheme="minorEastAsia" w:hAnsiTheme="minorHAnsi" w:cstheme="minorHAnsi"/>
                <w:sz w:val="20"/>
                <w:szCs w:val="20"/>
                <w:shd w:val="clear" w:color="auto" w:fill="FFFFFF"/>
              </w:rPr>
              <w:t>), με βεβαίωση κατασκευαστή</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 </w:t>
            </w:r>
            <w:r>
              <w:rPr>
                <w:rFonts w:asciiTheme="minorHAnsi" w:hAnsiTheme="minorHAnsi" w:cstheme="minorHAnsi"/>
                <w:color w:val="000000"/>
                <w:sz w:val="20"/>
                <w:szCs w:val="20"/>
              </w:rPr>
              <w:t>3</w:t>
            </w:r>
            <w:r w:rsidRPr="00202C0D">
              <w:rPr>
                <w:rFonts w:asciiTheme="minorHAnsi" w:hAnsiTheme="minorHAnsi" w:cstheme="minorHAnsi"/>
                <w:color w:val="000000"/>
                <w:sz w:val="20"/>
                <w:szCs w:val="20"/>
                <w:lang w:val="en-US"/>
              </w:rPr>
              <w:t>0</w:t>
            </w:r>
            <w:r w:rsidRPr="00202C0D">
              <w:rPr>
                <w:rFonts w:asciiTheme="minorHAnsi" w:hAnsiTheme="minorHAnsi" w:cstheme="minorHAnsi"/>
                <w:color w:val="000000"/>
                <w:sz w:val="20"/>
                <w:szCs w:val="20"/>
              </w:rPr>
              <w:t>0.000</w:t>
            </w:r>
            <w:r w:rsidRPr="002270CE">
              <w:rPr>
                <w:rFonts w:asciiTheme="minorHAnsi" w:hAnsiTheme="minorHAnsi" w:cstheme="minorHAnsi"/>
                <w:color w:val="000000"/>
                <w:sz w:val="20"/>
                <w:szCs w:val="20"/>
              </w:rPr>
              <w:t xml:space="preserve"> σελίδες</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30</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 xml:space="preserve">Χρόνος προθέρμανσης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 </w:t>
            </w:r>
            <w:r>
              <w:rPr>
                <w:rFonts w:asciiTheme="minorHAnsi" w:hAnsiTheme="minorHAnsi" w:cstheme="minorHAnsi"/>
                <w:color w:val="000000"/>
                <w:sz w:val="20"/>
                <w:szCs w:val="20"/>
              </w:rPr>
              <w:t>18</w:t>
            </w:r>
            <w:r w:rsidRPr="007B6553">
              <w:rPr>
                <w:rFonts w:asciiTheme="minorHAnsi" w:hAnsiTheme="minorHAnsi" w:cstheme="minorHAnsi"/>
                <w:color w:val="000000"/>
                <w:sz w:val="20"/>
                <w:szCs w:val="20"/>
              </w:rPr>
              <w:t>0sec</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31</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Χρόνος αντιγραφής πρώτου αντιγράφου πλέον της προθέρμανσης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 </w:t>
            </w:r>
            <w:r>
              <w:rPr>
                <w:rFonts w:asciiTheme="minorHAnsi" w:hAnsiTheme="minorHAnsi" w:cstheme="minorHAnsi"/>
                <w:color w:val="000000"/>
                <w:sz w:val="20"/>
                <w:szCs w:val="20"/>
                <w:lang w:val="en-US"/>
              </w:rPr>
              <w:t>4</w:t>
            </w:r>
            <w:r>
              <w:rPr>
                <w:rFonts w:asciiTheme="minorHAnsi" w:hAnsiTheme="minorHAnsi" w:cstheme="minorHAnsi"/>
                <w:color w:val="000000"/>
                <w:sz w:val="20"/>
                <w:szCs w:val="20"/>
              </w:rPr>
              <w:t>,5</w:t>
            </w:r>
            <w:r w:rsidRPr="007B6553">
              <w:rPr>
                <w:rFonts w:asciiTheme="minorHAnsi" w:hAnsiTheme="minorHAnsi" w:cstheme="minorHAnsi"/>
                <w:color w:val="000000"/>
                <w:sz w:val="20"/>
                <w:szCs w:val="20"/>
              </w:rPr>
              <w:t>sec</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32</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Αυτόματη τροφοδοσία πρωτοτ</w:t>
            </w:r>
            <w:r>
              <w:rPr>
                <w:rFonts w:asciiTheme="minorHAnsi" w:eastAsiaTheme="minorEastAsia" w:hAnsiTheme="minorHAnsi" w:cstheme="minorHAnsi"/>
                <w:sz w:val="20"/>
                <w:szCs w:val="20"/>
                <w:shd w:val="clear" w:color="auto" w:fill="FFFFFF"/>
              </w:rPr>
              <w:t>ύπων (εύρος βάρος χαρτιού 52– 22</w:t>
            </w:r>
            <w:r w:rsidRPr="007B6553">
              <w:rPr>
                <w:rFonts w:asciiTheme="minorHAnsi" w:eastAsiaTheme="minorEastAsia" w:hAnsiTheme="minorHAnsi" w:cstheme="minorHAnsi"/>
                <w:sz w:val="20"/>
                <w:szCs w:val="20"/>
                <w:shd w:val="clear" w:color="auto" w:fill="FFFFFF"/>
              </w:rPr>
              <w:t xml:space="preserve">0γρ)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≥100</w:t>
            </w:r>
            <w:r w:rsidRPr="007B6553">
              <w:rPr>
                <w:rFonts w:asciiTheme="minorHAnsi" w:hAnsiTheme="minorHAnsi" w:cstheme="minorHAnsi"/>
                <w:color w:val="000000"/>
                <w:sz w:val="20"/>
                <w:szCs w:val="20"/>
              </w:rPr>
              <w:t xml:space="preserve"> φύλλα</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lastRenderedPageBreak/>
              <w:t>33</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 xml:space="preserve">Τροφοδοσία χαρτιού: 2 (δύο) κασέτες τουλάχιστον 500 σελίδες Α4 έκαστη, </w:t>
            </w:r>
            <w:r w:rsidRPr="002270CE">
              <w:rPr>
                <w:rFonts w:asciiTheme="minorHAnsi" w:eastAsiaTheme="minorEastAsia" w:hAnsiTheme="minorHAnsi" w:cstheme="minorHAnsi"/>
                <w:sz w:val="20"/>
                <w:szCs w:val="20"/>
                <w:shd w:val="clear" w:color="auto" w:fill="FFFFFF"/>
              </w:rPr>
              <w:t>με</w:t>
            </w:r>
            <w:r w:rsidRPr="007B6553">
              <w:rPr>
                <w:rFonts w:asciiTheme="minorHAnsi" w:eastAsiaTheme="minorEastAsia" w:hAnsiTheme="minorHAnsi" w:cstheme="minorHAnsi"/>
                <w:sz w:val="20"/>
                <w:szCs w:val="20"/>
                <w:shd w:val="clear" w:color="auto" w:fill="FFFFFF"/>
              </w:rPr>
              <w:t xml:space="preserve"> μία κασέτα έως και Α3.</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34.</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Συνολική Χωρητικότητα Τροφοδοσίας χαρτιού βασικής έκδοσης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3000 φύλλων</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35.</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Λειτουργία αυτόματης εναλλαγής (</w:t>
            </w:r>
            <w:proofErr w:type="spellStart"/>
            <w:r w:rsidRPr="007B6553">
              <w:rPr>
                <w:rFonts w:asciiTheme="minorHAnsi" w:eastAsiaTheme="minorEastAsia" w:hAnsiTheme="minorHAnsi" w:cstheme="minorHAnsi"/>
                <w:sz w:val="20"/>
                <w:szCs w:val="20"/>
                <w:shd w:val="clear" w:color="auto" w:fill="FFFFFF"/>
              </w:rPr>
              <w:t>Auto</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Tray</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Switching</w:t>
            </w:r>
            <w:proofErr w:type="spellEnd"/>
            <w:r w:rsidRPr="007B6553">
              <w:rPr>
                <w:rFonts w:asciiTheme="minorHAnsi" w:eastAsiaTheme="minorEastAsia" w:hAnsiTheme="minorHAnsi" w:cstheme="minorHAnsi"/>
                <w:sz w:val="20"/>
                <w:szCs w:val="20"/>
                <w:shd w:val="clear" w:color="auto" w:fill="FFFFFF"/>
              </w:rPr>
              <w:t xml:space="preserve">) </w:t>
            </w:r>
            <w:r>
              <w:rPr>
                <w:rFonts w:asciiTheme="minorHAnsi" w:eastAsiaTheme="minorEastAsia" w:hAnsiTheme="minorHAnsi" w:cstheme="minorHAnsi"/>
                <w:sz w:val="20"/>
                <w:szCs w:val="20"/>
                <w:shd w:val="clear" w:color="auto" w:fill="FFFFFF"/>
              </w:rPr>
              <w:t>των δίσκων τροφοδοσίας χαρτιού</w:t>
            </w:r>
            <w:r w:rsidRPr="00FA62F0">
              <w:rPr>
                <w:rFonts w:asciiTheme="minorHAnsi" w:eastAsiaTheme="minorEastAsia" w:hAnsiTheme="minorHAnsi" w:cstheme="minorHAnsi"/>
                <w:sz w:val="20"/>
                <w:szCs w:val="20"/>
                <w:shd w:val="clear" w:color="auto" w:fill="FFFFFF"/>
              </w:rPr>
              <w:t xml:space="preserve">, </w:t>
            </w:r>
            <w:r w:rsidRPr="007B6553">
              <w:rPr>
                <w:rFonts w:asciiTheme="minorHAnsi" w:eastAsiaTheme="minorEastAsia" w:hAnsiTheme="minorHAnsi" w:cstheme="minorHAnsi"/>
                <w:sz w:val="20"/>
                <w:szCs w:val="20"/>
                <w:shd w:val="clear" w:color="auto" w:fill="FFFFFF"/>
              </w:rPr>
              <w:t xml:space="preserve"> χωρίς να απαιτείται η παρέμβαση του χειριστή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36</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 xml:space="preserve">Σύστημα χειροκίνητης τροφοδοσίας </w:t>
            </w:r>
            <w:proofErr w:type="spellStart"/>
            <w:r w:rsidRPr="007B6553">
              <w:rPr>
                <w:rFonts w:asciiTheme="minorHAnsi" w:eastAsiaTheme="minorEastAsia" w:hAnsiTheme="minorHAnsi" w:cstheme="minorHAnsi"/>
                <w:sz w:val="20"/>
                <w:szCs w:val="20"/>
                <w:shd w:val="clear" w:color="auto" w:fill="FFFFFF"/>
              </w:rPr>
              <w:t>Βy</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pass</w:t>
            </w:r>
            <w:proofErr w:type="spellEnd"/>
            <w:r w:rsidRPr="007B6553">
              <w:rPr>
                <w:rFonts w:asciiTheme="minorHAnsi" w:eastAsiaTheme="minorEastAsia" w:hAnsiTheme="minorHAnsi" w:cstheme="minorHAnsi"/>
                <w:sz w:val="20"/>
                <w:szCs w:val="20"/>
                <w:shd w:val="clear" w:color="auto" w:fill="FFFFFF"/>
              </w:rPr>
              <w:t xml:space="preserve"> ή Τρίτη κασέτα, η οποία να μπορεί να χρησιμοποιηθεί και για τροφοδοσία ειδικών φύλλων (διαφάνειες, αυτοκόλλητες ετικέτες, χοντρό χαρτί κλπ.)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 </w:t>
            </w:r>
            <w:r>
              <w:rPr>
                <w:rFonts w:asciiTheme="minorHAnsi" w:hAnsiTheme="minorHAnsi" w:cstheme="minorHAnsi"/>
                <w:color w:val="000000"/>
                <w:sz w:val="20"/>
                <w:szCs w:val="20"/>
              </w:rPr>
              <w:t>1</w:t>
            </w:r>
            <w:r w:rsidRPr="002270CE">
              <w:rPr>
                <w:rFonts w:asciiTheme="minorHAnsi" w:hAnsiTheme="minorHAnsi" w:cstheme="minorHAnsi"/>
                <w:color w:val="000000"/>
                <w:sz w:val="20"/>
                <w:szCs w:val="20"/>
              </w:rPr>
              <w:t>50 φύλλα</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37</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Αυτόματη επιλογή κασέτας (APS) και λόγου αναπαραγωγής (AMS).</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38</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2270CE">
              <w:rPr>
                <w:rFonts w:asciiTheme="minorHAnsi" w:eastAsiaTheme="minorEastAsia" w:hAnsiTheme="minorHAnsi" w:cstheme="minorHAnsi"/>
                <w:sz w:val="20"/>
                <w:szCs w:val="20"/>
                <w:shd w:val="clear" w:color="auto" w:fill="FFFFFF"/>
              </w:rPr>
              <w:t>Έγχρωμη οθόνη αφής με φωτεινές ενδείξεις (εμπλοκή χαρτιού, έλλειψη αναλώσιμων υλικών, κλπ) στην ελληνική γλώσσα, ευανάγνωστα στοιχεία ή αντίστοιχες ρυθμίσεις μεγέθυνσης για χρήση από άτομα περιορισμένης όρασης.</w:t>
            </w:r>
            <w:r w:rsidRPr="007B6553">
              <w:rPr>
                <w:rFonts w:asciiTheme="minorHAnsi" w:eastAsiaTheme="minorEastAsia" w:hAnsiTheme="minorHAnsi" w:cstheme="minorHAnsi"/>
                <w:sz w:val="20"/>
                <w:szCs w:val="20"/>
                <w:shd w:val="clear" w:color="auto" w:fill="FFFFFF"/>
              </w:rPr>
              <w:t xml:space="preserve">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 9΄΄  </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39</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Σύστημα σμίκρυνσης μεγέθυνσης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7B6553">
              <w:rPr>
                <w:rFonts w:asciiTheme="minorHAnsi" w:hAnsiTheme="minorHAnsi" w:cstheme="minorHAnsi"/>
                <w:color w:val="000000"/>
                <w:sz w:val="20"/>
                <w:szCs w:val="20"/>
              </w:rPr>
              <w:t>25%- 400% (βήμα 1%)</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40</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Μετρητής σελίδων εξαψήφιος ή μεγαλύτερος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41</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 xml:space="preserve">Θύρα </w:t>
            </w:r>
            <w:proofErr w:type="spellStart"/>
            <w:r w:rsidRPr="007B6553">
              <w:rPr>
                <w:rFonts w:asciiTheme="minorHAnsi" w:eastAsiaTheme="minorEastAsia" w:hAnsiTheme="minorHAnsi" w:cstheme="minorHAnsi"/>
                <w:sz w:val="20"/>
                <w:szCs w:val="20"/>
                <w:shd w:val="clear" w:color="auto" w:fill="FFFFFF"/>
              </w:rPr>
              <w:t>Ethernet</w:t>
            </w:r>
            <w:proofErr w:type="spellEnd"/>
            <w:r w:rsidRPr="007B6553">
              <w:rPr>
                <w:rFonts w:asciiTheme="minorHAnsi" w:eastAsiaTheme="minorEastAsia" w:hAnsiTheme="minorHAnsi" w:cstheme="minorHAnsi"/>
                <w:sz w:val="20"/>
                <w:szCs w:val="20"/>
                <w:shd w:val="clear" w:color="auto" w:fill="FFFFFF"/>
              </w:rPr>
              <w:t xml:space="preserve"> 10/100/1000TX για δικτυακή σύνδεση &amp; ασύρματο δίκτυο (ΙΕΕΕ 802.11 b/g/n)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7B6553">
              <w:rPr>
                <w:rFonts w:asciiTheme="minorHAnsi" w:hAnsiTheme="minorHAnsi" w:cstheme="minorHAnsi"/>
                <w:color w:val="000000"/>
                <w:sz w:val="20"/>
                <w:szCs w:val="20"/>
              </w:rPr>
              <w:t>NAI</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42</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Ρεύμα τροφοδοσίας 220V/50Ηz χωρίς ανάγκη ειδικής εγκατάστασης.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7B6553">
              <w:rPr>
                <w:rFonts w:asciiTheme="minorHAnsi" w:hAnsiTheme="minorHAnsi" w:cstheme="minorHAnsi"/>
                <w:color w:val="000000"/>
                <w:sz w:val="20"/>
                <w:szCs w:val="20"/>
              </w:rPr>
              <w:t>NAI</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43</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Σελιδοποίηση εγγράφων (</w:t>
            </w:r>
            <w:proofErr w:type="spellStart"/>
            <w:r w:rsidRPr="007B6553">
              <w:rPr>
                <w:rFonts w:asciiTheme="minorHAnsi" w:eastAsiaTheme="minorEastAsia" w:hAnsiTheme="minorHAnsi" w:cstheme="minorHAnsi"/>
                <w:sz w:val="20"/>
                <w:szCs w:val="20"/>
                <w:shd w:val="clear" w:color="auto" w:fill="FFFFFF"/>
              </w:rPr>
              <w:t>finisher</w:t>
            </w:r>
            <w:proofErr w:type="spellEnd"/>
            <w:r w:rsidRPr="007B6553">
              <w:rPr>
                <w:rFonts w:asciiTheme="minorHAnsi" w:eastAsiaTheme="minorEastAsia" w:hAnsiTheme="minorHAnsi" w:cstheme="minorHAnsi"/>
                <w:sz w:val="20"/>
                <w:szCs w:val="20"/>
                <w:shd w:val="clear" w:color="auto" w:fill="FFFFFF"/>
              </w:rPr>
              <w:t xml:space="preserve">) με ενσωματωμένο μηχανισμό συρραφής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7B6553">
              <w:rPr>
                <w:rFonts w:asciiTheme="minorHAnsi" w:hAnsiTheme="minorHAnsi" w:cstheme="minorHAnsi"/>
                <w:color w:val="000000"/>
                <w:sz w:val="20"/>
                <w:szCs w:val="20"/>
              </w:rPr>
              <w:t>ΝΑΙ</w:t>
            </w:r>
            <w:r>
              <w:rPr>
                <w:rFonts w:asciiTheme="minorHAnsi" w:hAnsiTheme="minorHAnsi" w:cstheme="minorHAnsi"/>
                <w:color w:val="000000"/>
                <w:sz w:val="20"/>
                <w:szCs w:val="20"/>
              </w:rPr>
              <w:t xml:space="preserve">, εξωτερικός, </w:t>
            </w:r>
            <w:r>
              <w:rPr>
                <w:rFonts w:cs="Calibri"/>
                <w:color w:val="000000"/>
                <w:sz w:val="20"/>
                <w:szCs w:val="20"/>
              </w:rPr>
              <w:t>≥</w:t>
            </w:r>
            <w:r>
              <w:rPr>
                <w:rFonts w:asciiTheme="minorHAnsi" w:hAnsiTheme="minorHAnsi" w:cstheme="minorHAnsi"/>
                <w:color w:val="000000"/>
                <w:sz w:val="20"/>
                <w:szCs w:val="20"/>
              </w:rPr>
              <w:t>3000 φύλλων</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44</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proofErr w:type="spellStart"/>
            <w:r w:rsidRPr="007B6553">
              <w:rPr>
                <w:rFonts w:asciiTheme="minorHAnsi" w:eastAsiaTheme="minorEastAsia" w:hAnsiTheme="minorHAnsi" w:cstheme="minorHAnsi"/>
                <w:sz w:val="20"/>
                <w:szCs w:val="20"/>
                <w:shd w:val="clear" w:color="auto" w:fill="FFFFFF"/>
              </w:rPr>
              <w:t>Bάση</w:t>
            </w:r>
            <w:proofErr w:type="spellEnd"/>
            <w:r w:rsidRPr="007B6553">
              <w:rPr>
                <w:rFonts w:asciiTheme="minorHAnsi" w:eastAsiaTheme="minorEastAsia" w:hAnsiTheme="minorHAnsi" w:cstheme="minorHAnsi"/>
                <w:sz w:val="20"/>
                <w:szCs w:val="20"/>
                <w:shd w:val="clear" w:color="auto" w:fill="FFFFFF"/>
              </w:rPr>
              <w:t xml:space="preserve"> στιβαρής κατασκευής του ιδίου εργοστασίου.</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45</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Να αναφερθεί η εγγυημένη τιμή μέγιστου θορύβου σε πλήρη λειτουργία (</w:t>
            </w:r>
            <w:proofErr w:type="spellStart"/>
            <w:r w:rsidRPr="007B6553">
              <w:rPr>
                <w:rFonts w:asciiTheme="minorHAnsi" w:eastAsiaTheme="minorEastAsia" w:hAnsiTheme="minorHAnsi" w:cstheme="minorHAnsi"/>
                <w:sz w:val="20"/>
                <w:szCs w:val="20"/>
                <w:shd w:val="clear" w:color="auto" w:fill="FFFFFF"/>
              </w:rPr>
              <w:t>declared</w:t>
            </w:r>
            <w:proofErr w:type="spellEnd"/>
            <w:r w:rsidRPr="007B6553">
              <w:rPr>
                <w:rFonts w:asciiTheme="minorHAnsi" w:eastAsiaTheme="minorEastAsia" w:hAnsiTheme="minorHAnsi" w:cstheme="minorHAnsi"/>
                <w:sz w:val="20"/>
                <w:szCs w:val="20"/>
                <w:shd w:val="clear" w:color="auto" w:fill="FFFFFF"/>
              </w:rPr>
              <w:t xml:space="preserve"> A- </w:t>
            </w:r>
            <w:proofErr w:type="spellStart"/>
            <w:r w:rsidRPr="007B6553">
              <w:rPr>
                <w:rFonts w:asciiTheme="minorHAnsi" w:eastAsiaTheme="minorEastAsia" w:hAnsiTheme="minorHAnsi" w:cstheme="minorHAnsi"/>
                <w:sz w:val="20"/>
                <w:szCs w:val="20"/>
                <w:shd w:val="clear" w:color="auto" w:fill="FFFFFF"/>
              </w:rPr>
              <w:t>weighted</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sound</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power</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LwAD</w:t>
            </w:r>
            <w:proofErr w:type="spellEnd"/>
            <w:r w:rsidRPr="007B6553">
              <w:rPr>
                <w:rFonts w:asciiTheme="minorHAnsi" w:eastAsiaTheme="minorEastAsia" w:hAnsiTheme="minorHAnsi" w:cstheme="minorHAnsi"/>
                <w:sz w:val="20"/>
                <w:szCs w:val="20"/>
                <w:shd w:val="clear" w:color="auto" w:fill="FFFFFF"/>
              </w:rPr>
              <w:t xml:space="preserve">) σε </w:t>
            </w:r>
            <w:proofErr w:type="spellStart"/>
            <w:r w:rsidRPr="007B6553">
              <w:rPr>
                <w:rFonts w:asciiTheme="minorHAnsi" w:eastAsiaTheme="minorEastAsia" w:hAnsiTheme="minorHAnsi" w:cstheme="minorHAnsi"/>
                <w:sz w:val="20"/>
                <w:szCs w:val="20"/>
                <w:shd w:val="clear" w:color="auto" w:fill="FFFFFF"/>
              </w:rPr>
              <w:t>dB</w:t>
            </w:r>
            <w:proofErr w:type="spellEnd"/>
            <w:r w:rsidRPr="007B6553">
              <w:rPr>
                <w:rFonts w:asciiTheme="minorHAnsi" w:eastAsiaTheme="minorEastAsia" w:hAnsiTheme="minorHAnsi" w:cstheme="minorHAnsi"/>
                <w:sz w:val="20"/>
                <w:szCs w:val="20"/>
                <w:shd w:val="clear" w:color="auto" w:fill="FFFFFF"/>
              </w:rPr>
              <w:t xml:space="preserve">(A).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r>
              <w:rPr>
                <w:rFonts w:asciiTheme="minorHAnsi" w:hAnsiTheme="minorHAnsi" w:cstheme="minorHAnsi"/>
                <w:color w:val="000000"/>
                <w:sz w:val="20"/>
                <w:szCs w:val="20"/>
              </w:rPr>
              <w:t xml:space="preserve"> και να αναφερθεί</w:t>
            </w:r>
          </w:p>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46</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Ενσωματωμένο</w:t>
            </w:r>
            <w:r>
              <w:rPr>
                <w:rFonts w:asciiTheme="minorHAnsi" w:eastAsiaTheme="minorEastAsia" w:hAnsiTheme="minorHAnsi" w:cstheme="minorHAnsi"/>
                <w:sz w:val="20"/>
                <w:szCs w:val="20"/>
                <w:shd w:val="clear" w:color="auto" w:fill="FFFFFF"/>
              </w:rPr>
              <w:t xml:space="preserve"> ή ανεξάρτητο </w:t>
            </w:r>
            <w:r>
              <w:rPr>
                <w:rFonts w:asciiTheme="minorHAnsi" w:eastAsiaTheme="minorEastAsia" w:hAnsiTheme="minorHAnsi" w:cstheme="minorHAnsi"/>
                <w:sz w:val="20"/>
                <w:szCs w:val="20"/>
                <w:shd w:val="clear" w:color="auto" w:fill="FFFFFF"/>
                <w:lang w:val="en-US"/>
              </w:rPr>
              <w:t>software</w:t>
            </w:r>
            <w:r w:rsidRPr="007B6553">
              <w:rPr>
                <w:rFonts w:asciiTheme="minorHAnsi" w:eastAsiaTheme="minorEastAsia" w:hAnsiTheme="minorHAnsi" w:cstheme="minorHAnsi"/>
                <w:sz w:val="20"/>
                <w:szCs w:val="20"/>
                <w:shd w:val="clear" w:color="auto" w:fill="FFFFFF"/>
              </w:rPr>
              <w:t xml:space="preserve"> OCR για την επεξεργασία των αρχείων απευθείας σε μορφή Word</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7B6553">
              <w:rPr>
                <w:rFonts w:asciiTheme="minorHAnsi" w:hAnsiTheme="minorHAnsi" w:cstheme="minorHAnsi"/>
                <w:color w:val="000000"/>
                <w:sz w:val="20"/>
                <w:szCs w:val="20"/>
              </w:rPr>
              <w:t>NAI</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lastRenderedPageBreak/>
              <w:t>47</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Λειτουργικό</w:t>
            </w:r>
            <w:r w:rsidRPr="007B6553">
              <w:rPr>
                <w:rFonts w:asciiTheme="minorHAnsi" w:eastAsiaTheme="minorEastAsia" w:hAnsiTheme="minorHAnsi" w:cstheme="minorHAnsi"/>
                <w:sz w:val="20"/>
                <w:szCs w:val="20"/>
                <w:shd w:val="clear" w:color="auto" w:fill="FFFFFF"/>
                <w:lang w:val="en-US"/>
              </w:rPr>
              <w:t xml:space="preserve"> </w:t>
            </w:r>
            <w:r w:rsidRPr="007B6553">
              <w:rPr>
                <w:rFonts w:asciiTheme="minorHAnsi" w:eastAsiaTheme="minorEastAsia" w:hAnsiTheme="minorHAnsi" w:cstheme="minorHAnsi"/>
                <w:sz w:val="20"/>
                <w:szCs w:val="20"/>
                <w:shd w:val="clear" w:color="auto" w:fill="FFFFFF"/>
              </w:rPr>
              <w:t>σύστημα</w:t>
            </w:r>
            <w:r w:rsidRPr="007B6553">
              <w:rPr>
                <w:rFonts w:asciiTheme="minorHAnsi" w:eastAsiaTheme="minorEastAsia" w:hAnsiTheme="minorHAnsi" w:cstheme="minorHAnsi"/>
                <w:sz w:val="20"/>
                <w:szCs w:val="20"/>
                <w:shd w:val="clear" w:color="auto" w:fill="FFFFFF"/>
                <w:lang w:val="en-US"/>
              </w:rPr>
              <w:t xml:space="preserve"> Windows (7, 8, 8.1, 10, Server 2008/2016 R2- 2012, Mac OS X10.3.9+, 10.7+, 9,1+, Citrix, Linux, Unix). </w:t>
            </w:r>
            <w:r w:rsidRPr="007B6553">
              <w:rPr>
                <w:rFonts w:asciiTheme="minorHAnsi" w:eastAsiaTheme="minorEastAsia" w:hAnsiTheme="minorHAnsi" w:cstheme="minorHAnsi"/>
                <w:sz w:val="20"/>
                <w:szCs w:val="20"/>
                <w:shd w:val="clear" w:color="auto" w:fill="FFFFFF"/>
              </w:rPr>
              <w:t xml:space="preserve">Δυνατότητα </w:t>
            </w:r>
            <w:r w:rsidRPr="000E6F7C">
              <w:rPr>
                <w:rFonts w:asciiTheme="minorHAnsi" w:eastAsiaTheme="minorEastAsia" w:hAnsiTheme="minorHAnsi" w:cstheme="minorHAnsi"/>
                <w:sz w:val="20"/>
                <w:szCs w:val="20"/>
                <w:shd w:val="clear" w:color="auto" w:fill="FFFFFF"/>
              </w:rPr>
              <w:t xml:space="preserve">υποστήριξης παλιότερων </w:t>
            </w:r>
            <w:r>
              <w:rPr>
                <w:rFonts w:asciiTheme="minorHAnsi" w:eastAsiaTheme="minorEastAsia" w:hAnsiTheme="minorHAnsi" w:cstheme="minorHAnsi"/>
                <w:sz w:val="20"/>
                <w:szCs w:val="20"/>
                <w:shd w:val="clear" w:color="auto" w:fill="FFFFFF"/>
              </w:rPr>
              <w:t>εκδόσεων Windows (ΧΡ, Vista).</w:t>
            </w:r>
            <w:r w:rsidRPr="007B6553">
              <w:rPr>
                <w:rFonts w:asciiTheme="minorHAnsi" w:eastAsiaTheme="minorEastAsia" w:hAnsiTheme="minorHAnsi" w:cstheme="minorHAnsi"/>
                <w:sz w:val="20"/>
                <w:szCs w:val="20"/>
                <w:shd w:val="clear" w:color="auto" w:fill="FFFFFF"/>
              </w:rPr>
              <w:t xml:space="preserve">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48</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Σήμανση CE με τη σχετική δήλωση συμμόρφωσης.</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49</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 xml:space="preserve">Συμμόρφωση με την Οδηγία </w:t>
            </w:r>
            <w:proofErr w:type="spellStart"/>
            <w:r w:rsidRPr="007B6553">
              <w:rPr>
                <w:rFonts w:asciiTheme="minorHAnsi" w:eastAsiaTheme="minorEastAsia" w:hAnsiTheme="minorHAnsi" w:cstheme="minorHAnsi"/>
                <w:sz w:val="20"/>
                <w:szCs w:val="20"/>
                <w:shd w:val="clear" w:color="auto" w:fill="FFFFFF"/>
              </w:rPr>
              <w:t>RoHS</w:t>
            </w:r>
            <w:proofErr w:type="spellEnd"/>
            <w:r w:rsidRPr="007B6553">
              <w:rPr>
                <w:rFonts w:asciiTheme="minorHAnsi" w:eastAsiaTheme="minorEastAsia" w:hAnsiTheme="minorHAnsi" w:cstheme="minorHAnsi"/>
                <w:sz w:val="20"/>
                <w:szCs w:val="20"/>
                <w:shd w:val="clear" w:color="auto" w:fill="FFFFFF"/>
              </w:rPr>
              <w:t>.</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ΝΑΙ </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50</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 xml:space="preserve">Σύστημα εξοικονόμησης ενέργειας σύμφωνα με τουλάχιστον ένα από τα πρότυπα: </w:t>
            </w:r>
            <w:proofErr w:type="spellStart"/>
            <w:r w:rsidRPr="007B6553">
              <w:rPr>
                <w:rFonts w:asciiTheme="minorHAnsi" w:eastAsiaTheme="minorEastAsia" w:hAnsiTheme="minorHAnsi" w:cstheme="minorHAnsi"/>
                <w:sz w:val="20"/>
                <w:szCs w:val="20"/>
                <w:shd w:val="clear" w:color="auto" w:fill="FFFFFF"/>
              </w:rPr>
              <w:t>Energy</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Star</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Blue</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Angel</w:t>
            </w:r>
            <w:proofErr w:type="spellEnd"/>
            <w:r w:rsidRPr="007B6553">
              <w:rPr>
                <w:rFonts w:asciiTheme="minorHAnsi" w:eastAsiaTheme="minorEastAsia" w:hAnsiTheme="minorHAnsi" w:cstheme="minorHAnsi"/>
                <w:sz w:val="20"/>
                <w:szCs w:val="20"/>
                <w:shd w:val="clear" w:color="auto" w:fill="FFFFFF"/>
              </w:rPr>
              <w:t xml:space="preserve">, ή </w:t>
            </w:r>
            <w:proofErr w:type="spellStart"/>
            <w:r w:rsidRPr="007B6553">
              <w:rPr>
                <w:rFonts w:asciiTheme="minorHAnsi" w:eastAsiaTheme="minorEastAsia" w:hAnsiTheme="minorHAnsi" w:cstheme="minorHAnsi"/>
                <w:sz w:val="20"/>
                <w:szCs w:val="20"/>
                <w:shd w:val="clear" w:color="auto" w:fill="FFFFFF"/>
              </w:rPr>
              <w:t>NordicSwan</w:t>
            </w:r>
            <w:proofErr w:type="spellEnd"/>
            <w:r w:rsidRPr="007B6553">
              <w:rPr>
                <w:rFonts w:asciiTheme="minorHAnsi" w:eastAsiaTheme="minorEastAsia" w:hAnsiTheme="minorHAnsi" w:cstheme="minorHAnsi"/>
                <w:sz w:val="20"/>
                <w:szCs w:val="20"/>
                <w:shd w:val="clear" w:color="auto" w:fill="FFFFFF"/>
              </w:rPr>
              <w:t xml:space="preserve">. </w:t>
            </w:r>
          </w:p>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Να αναφερθεί η Τυπική Εβδομαδιαία Κατανάλωση Ενέργειας (</w:t>
            </w:r>
            <w:proofErr w:type="spellStart"/>
            <w:r w:rsidRPr="007B6553">
              <w:rPr>
                <w:rFonts w:asciiTheme="minorHAnsi" w:eastAsiaTheme="minorEastAsia" w:hAnsiTheme="minorHAnsi" w:cstheme="minorHAnsi"/>
                <w:sz w:val="20"/>
                <w:szCs w:val="20"/>
                <w:shd w:val="clear" w:color="auto" w:fill="FFFFFF"/>
              </w:rPr>
              <w:t>TotalEnergyConsumption</w:t>
            </w:r>
            <w:proofErr w:type="spellEnd"/>
            <w:r w:rsidRPr="007B6553">
              <w:rPr>
                <w:rFonts w:asciiTheme="minorHAnsi" w:eastAsiaTheme="minorEastAsia" w:hAnsiTheme="minorHAnsi" w:cstheme="minorHAnsi"/>
                <w:sz w:val="20"/>
                <w:szCs w:val="20"/>
                <w:shd w:val="clear" w:color="auto" w:fill="FFFFFF"/>
              </w:rPr>
              <w:t xml:space="preserve">, TEC) σε </w:t>
            </w:r>
            <w:proofErr w:type="spellStart"/>
            <w:r w:rsidRPr="007B6553">
              <w:rPr>
                <w:rFonts w:asciiTheme="minorHAnsi" w:eastAsiaTheme="minorEastAsia" w:hAnsiTheme="minorHAnsi" w:cstheme="minorHAnsi"/>
                <w:sz w:val="20"/>
                <w:szCs w:val="20"/>
                <w:shd w:val="clear" w:color="auto" w:fill="FFFFFF"/>
              </w:rPr>
              <w:t>kWh</w:t>
            </w:r>
            <w:proofErr w:type="spellEnd"/>
            <w:r w:rsidRPr="007B6553">
              <w:rPr>
                <w:rFonts w:asciiTheme="minorHAnsi" w:eastAsiaTheme="minorEastAsia" w:hAnsiTheme="minorHAnsi" w:cstheme="minorHAnsi"/>
                <w:sz w:val="20"/>
                <w:szCs w:val="20"/>
                <w:shd w:val="clear" w:color="auto" w:fill="FFFFFF"/>
              </w:rPr>
              <w:t>/εβδομάδα.</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r>
              <w:rPr>
                <w:rFonts w:asciiTheme="minorHAnsi" w:hAnsiTheme="minorHAnsi" w:cstheme="minorHAnsi"/>
                <w:color w:val="000000"/>
                <w:sz w:val="20"/>
                <w:szCs w:val="20"/>
              </w:rPr>
              <w:t xml:space="preserve"> και να αναφερθεί</w:t>
            </w:r>
          </w:p>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51</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 xml:space="preserve">Ο προμηθευτής οφείλει να συμμετέχει σε εγκεκριμένο σύστημα εναλλακτικής διαχείρισης αποβλήτων ηλεκτρικού και ηλεκτρονικού εξοπλισμού [ΑΗΗΕ, </w:t>
            </w:r>
            <w:proofErr w:type="spellStart"/>
            <w:r w:rsidRPr="007B6553">
              <w:rPr>
                <w:rFonts w:asciiTheme="minorHAnsi" w:eastAsiaTheme="minorEastAsia" w:hAnsiTheme="minorHAnsi" w:cstheme="minorHAnsi"/>
                <w:sz w:val="20"/>
                <w:szCs w:val="20"/>
                <w:shd w:val="clear" w:color="auto" w:fill="FFFFFF"/>
              </w:rPr>
              <w:t>Waste</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Electrical</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and</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Electronic</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Equipment</w:t>
            </w:r>
            <w:proofErr w:type="spellEnd"/>
            <w:r w:rsidRPr="007B6553">
              <w:rPr>
                <w:rFonts w:asciiTheme="minorHAnsi" w:eastAsiaTheme="minorEastAsia" w:hAnsiTheme="minorHAnsi" w:cstheme="minorHAnsi"/>
                <w:sz w:val="20"/>
                <w:szCs w:val="20"/>
                <w:shd w:val="clear" w:color="auto" w:fill="FFFFFF"/>
              </w:rPr>
              <w:t xml:space="preserve"> (WEEE)], (Ν.2939/2001, ΚΥΑ 23615/651/Ε.103, Οδηγία 2002/96/Ε.C.) και να καταθέσει με την τεχνική προσφορά του τη σχετική βεβαίωση. 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τότε στην τεχνική του προσφορά δηλώνει ποιος είναι ο παραγωγός των ΗΗΕ και καταθέτει τη σχετική βεβαίωση συμμετοχής του παραγωγού σε εγκεκριμένο σύστημα διαχείρισης ΑΗΗΕ.</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52</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Το μηχάνημα</w:t>
            </w:r>
            <w:r w:rsidRPr="007B6553">
              <w:rPr>
                <w:rFonts w:asciiTheme="minorHAnsi" w:eastAsiaTheme="minorEastAsia" w:hAnsiTheme="minorHAnsi" w:cstheme="minorHAnsi"/>
                <w:sz w:val="20"/>
                <w:szCs w:val="20"/>
                <w:shd w:val="clear" w:color="auto" w:fill="FFFFFF"/>
              </w:rPr>
              <w:t xml:space="preserve"> πρέπει να συνοδεύ</w:t>
            </w:r>
            <w:r>
              <w:rPr>
                <w:rFonts w:asciiTheme="minorHAnsi" w:eastAsiaTheme="minorEastAsia" w:hAnsiTheme="minorHAnsi" w:cstheme="minorHAnsi"/>
                <w:sz w:val="20"/>
                <w:szCs w:val="20"/>
                <w:shd w:val="clear" w:color="auto" w:fill="FFFFFF"/>
              </w:rPr>
              <w:t>εται κατά την παράδοσή του</w:t>
            </w:r>
            <w:r w:rsidRPr="007B6553">
              <w:rPr>
                <w:rFonts w:asciiTheme="minorHAnsi" w:eastAsiaTheme="minorEastAsia" w:hAnsiTheme="minorHAnsi" w:cstheme="minorHAnsi"/>
                <w:sz w:val="20"/>
                <w:szCs w:val="20"/>
                <w:shd w:val="clear" w:color="auto" w:fill="FFFFFF"/>
              </w:rPr>
              <w:t xml:space="preserve"> από εγχειρίδια εγκατάστασης και λειτουργίας στην ελληνική γλώσσα.</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53</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Τ</w:t>
            </w:r>
            <w:r>
              <w:rPr>
                <w:rFonts w:asciiTheme="minorHAnsi" w:eastAsiaTheme="minorEastAsia" w:hAnsiTheme="minorHAnsi" w:cstheme="minorHAnsi"/>
                <w:sz w:val="20"/>
                <w:szCs w:val="20"/>
                <w:shd w:val="clear" w:color="auto" w:fill="FFFFFF"/>
              </w:rPr>
              <w:t>ο μηχάνημα</w:t>
            </w:r>
            <w:r w:rsidRPr="007B6553">
              <w:rPr>
                <w:rFonts w:asciiTheme="minorHAnsi" w:eastAsiaTheme="minorEastAsia" w:hAnsiTheme="minorHAnsi" w:cstheme="minorHAnsi"/>
                <w:sz w:val="20"/>
                <w:szCs w:val="20"/>
                <w:shd w:val="clear" w:color="auto" w:fill="FFFFFF"/>
              </w:rPr>
              <w:t xml:space="preserve"> πρέπει να συνοδεύ</w:t>
            </w:r>
            <w:r>
              <w:rPr>
                <w:rFonts w:asciiTheme="minorHAnsi" w:eastAsiaTheme="minorEastAsia" w:hAnsiTheme="minorHAnsi" w:cstheme="minorHAnsi"/>
                <w:sz w:val="20"/>
                <w:szCs w:val="20"/>
                <w:shd w:val="clear" w:color="auto" w:fill="FFFFFF"/>
              </w:rPr>
              <w:t>εται</w:t>
            </w:r>
            <w:r w:rsidRPr="007B6553">
              <w:rPr>
                <w:rFonts w:asciiTheme="minorHAnsi" w:eastAsiaTheme="minorEastAsia" w:hAnsiTheme="minorHAnsi" w:cstheme="minorHAnsi"/>
                <w:sz w:val="20"/>
                <w:szCs w:val="20"/>
                <w:shd w:val="clear" w:color="auto" w:fill="FFFFFF"/>
              </w:rPr>
              <w:t xml:space="preserve"> από όλα τα απαιτούμενα καλώδια σύνδεσης (π.χ. </w:t>
            </w:r>
            <w:proofErr w:type="spellStart"/>
            <w:r w:rsidRPr="007B6553">
              <w:rPr>
                <w:rFonts w:asciiTheme="minorHAnsi" w:eastAsiaTheme="minorEastAsia" w:hAnsiTheme="minorHAnsi" w:cstheme="minorHAnsi"/>
                <w:sz w:val="20"/>
                <w:szCs w:val="20"/>
                <w:shd w:val="clear" w:color="auto" w:fill="FFFFFF"/>
              </w:rPr>
              <w:t>Ethernet</w:t>
            </w:r>
            <w:proofErr w:type="spellEnd"/>
            <w:r w:rsidRPr="007B6553">
              <w:rPr>
                <w:rFonts w:asciiTheme="minorHAnsi" w:eastAsiaTheme="minorEastAsia" w:hAnsiTheme="minorHAnsi" w:cstheme="minorHAnsi"/>
                <w:sz w:val="20"/>
                <w:szCs w:val="20"/>
                <w:shd w:val="clear" w:color="auto" w:fill="FFFFFF"/>
              </w:rPr>
              <w:t>) καθώς και όλα τα απαιτούμενα παρελκόμενα</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54</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Ο ανάδοχος υποχρεούται να εκπαιδεύσει δωρεάν έναν τουλάχιστον χειριστή - υπάλληλο κατά την εγκατάσταση. Η εκπαίδευση αυτή θα περιλαμβάνει την εκμάθηση του χειρισμού του μηχανήματος, η οποία θα συνδυάζεται με όλες τις παρεχόμενες δυνατότητές του καθώς και την άρση παρουσιαζομένων δυσλειτουργιών, όπως εμπλοκή χαρτιού κλπ.</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lastRenderedPageBreak/>
              <w:t>55</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Σε περίπτωση που κατά την αρχική εγκατάσταση από τον προμηθευτή το μηχάνημα δεν λειτουργεί, αυτός οφείλει μέσα σε δεκαπέντε (15) ημέρες να το αντικαταστήσει με άλλο καινούριο που να λειτουργεί κανονικά.</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56</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Οι υποψήφιοι θα πρέπει να δηλώσουν το χρόνο παράδοσης τ</w:t>
            </w:r>
            <w:r>
              <w:rPr>
                <w:rFonts w:asciiTheme="minorHAnsi" w:eastAsiaTheme="minorEastAsia" w:hAnsiTheme="minorHAnsi" w:cstheme="minorHAnsi"/>
                <w:sz w:val="20"/>
                <w:szCs w:val="20"/>
                <w:shd w:val="clear" w:color="auto" w:fill="FFFFFF"/>
              </w:rPr>
              <w:t>ου</w:t>
            </w:r>
            <w:r w:rsidRPr="007B6553">
              <w:rPr>
                <w:rFonts w:asciiTheme="minorHAnsi" w:eastAsiaTheme="minorEastAsia" w:hAnsiTheme="minorHAnsi" w:cstheme="minorHAnsi"/>
                <w:sz w:val="20"/>
                <w:szCs w:val="20"/>
                <w:shd w:val="clear" w:color="auto" w:fill="FFFFFF"/>
              </w:rPr>
              <w:t xml:space="preserve"> φωτοαντιγραφικ</w:t>
            </w:r>
            <w:r>
              <w:rPr>
                <w:rFonts w:asciiTheme="minorHAnsi" w:eastAsiaTheme="minorEastAsia" w:hAnsiTheme="minorHAnsi" w:cstheme="minorHAnsi"/>
                <w:sz w:val="20"/>
                <w:szCs w:val="20"/>
                <w:shd w:val="clear" w:color="auto" w:fill="FFFFFF"/>
              </w:rPr>
              <w:t>ού μηχανήμα</w:t>
            </w:r>
            <w:r w:rsidRPr="007B6553">
              <w:rPr>
                <w:rFonts w:asciiTheme="minorHAnsi" w:eastAsiaTheme="minorEastAsia" w:hAnsiTheme="minorHAnsi" w:cstheme="minorHAnsi"/>
                <w:sz w:val="20"/>
                <w:szCs w:val="20"/>
                <w:shd w:val="clear" w:color="auto" w:fill="FFFFFF"/>
              </w:rPr>
              <w:t>τ</w:t>
            </w:r>
            <w:r>
              <w:rPr>
                <w:rFonts w:asciiTheme="minorHAnsi" w:eastAsiaTheme="minorEastAsia" w:hAnsiTheme="minorHAnsi" w:cstheme="minorHAnsi"/>
                <w:sz w:val="20"/>
                <w:szCs w:val="20"/>
                <w:shd w:val="clear" w:color="auto" w:fill="FFFFFF"/>
              </w:rPr>
              <w:t>ος</w:t>
            </w:r>
            <w:r w:rsidRPr="007B6553">
              <w:rPr>
                <w:rFonts w:asciiTheme="minorHAnsi" w:eastAsiaTheme="minorEastAsia" w:hAnsiTheme="minorHAnsi" w:cstheme="minorHAnsi"/>
                <w:sz w:val="20"/>
                <w:szCs w:val="20"/>
                <w:shd w:val="clear" w:color="auto" w:fill="FFFFFF"/>
              </w:rPr>
              <w:t xml:space="preserve"> σύμφωνα με τα οριζόμενα στην παρούσα.</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sidRPr="007B6553">
              <w:rPr>
                <w:rFonts w:asciiTheme="minorHAnsi" w:eastAsiaTheme="minorEastAsia" w:hAnsiTheme="minorHAnsi" w:cstheme="minorHAnsi"/>
                <w:b/>
                <w:sz w:val="20"/>
                <w:szCs w:val="20"/>
                <w:shd w:val="clear" w:color="auto" w:fill="FFFFFF"/>
              </w:rPr>
              <w:t>5</w:t>
            </w:r>
            <w:r>
              <w:rPr>
                <w:rFonts w:asciiTheme="minorHAnsi" w:eastAsiaTheme="minorEastAsia" w:hAnsiTheme="minorHAnsi" w:cstheme="minorHAnsi"/>
                <w:b/>
                <w:sz w:val="20"/>
                <w:szCs w:val="20"/>
                <w:shd w:val="clear" w:color="auto" w:fill="FFFFFF"/>
              </w:rPr>
              <w:t>7</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 xml:space="preserve">Εγγύηση καλής λειτουργίας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7B6553">
              <w:rPr>
                <w:rFonts w:asciiTheme="minorHAnsi" w:hAnsiTheme="minorHAnsi" w:cstheme="minorHAnsi"/>
                <w:color w:val="000000"/>
                <w:sz w:val="20"/>
                <w:szCs w:val="20"/>
              </w:rPr>
              <w:t>≥</w:t>
            </w:r>
            <w:r w:rsidRPr="002270CE">
              <w:rPr>
                <w:rFonts w:asciiTheme="minorHAnsi" w:hAnsiTheme="minorHAnsi" w:cstheme="minorHAnsi"/>
                <w:color w:val="000000"/>
                <w:sz w:val="20"/>
                <w:szCs w:val="20"/>
              </w:rPr>
              <w:t>1 έτος</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7B655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58</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Βεβαίωση κατασκευαστή</w:t>
            </w:r>
            <w:r>
              <w:rPr>
                <w:rFonts w:asciiTheme="minorHAnsi" w:eastAsiaTheme="minorEastAsia" w:hAnsiTheme="minorHAnsi" w:cstheme="minorHAnsi"/>
                <w:sz w:val="20"/>
                <w:szCs w:val="20"/>
                <w:shd w:val="clear" w:color="auto" w:fill="FFFFFF"/>
              </w:rPr>
              <w:t xml:space="preserve"> ή του επίσημου αντιπροσώπου του στην Ελλάδα</w:t>
            </w:r>
            <w:r w:rsidRPr="007B6553">
              <w:rPr>
                <w:rFonts w:asciiTheme="minorHAnsi" w:eastAsiaTheme="minorEastAsia" w:hAnsiTheme="minorHAnsi" w:cstheme="minorHAnsi"/>
                <w:sz w:val="20"/>
                <w:szCs w:val="20"/>
                <w:shd w:val="clear" w:color="auto" w:fill="FFFFFF"/>
              </w:rPr>
              <w:t xml:space="preserve"> ότι τα  αναλώσιμα των φωτοαντιγραφικών- </w:t>
            </w:r>
            <w:proofErr w:type="spellStart"/>
            <w:r w:rsidRPr="007B6553">
              <w:rPr>
                <w:rFonts w:asciiTheme="minorHAnsi" w:eastAsiaTheme="minorEastAsia" w:hAnsiTheme="minorHAnsi" w:cstheme="minorHAnsi"/>
                <w:sz w:val="20"/>
                <w:szCs w:val="20"/>
                <w:shd w:val="clear" w:color="auto" w:fill="FFFFFF"/>
              </w:rPr>
              <w:t>πολυμηχανημάτων</w:t>
            </w:r>
            <w:proofErr w:type="spellEnd"/>
            <w:r w:rsidRPr="007B6553">
              <w:rPr>
                <w:rFonts w:asciiTheme="minorHAnsi" w:eastAsiaTheme="minorEastAsia" w:hAnsiTheme="minorHAnsi" w:cstheme="minorHAnsi"/>
                <w:sz w:val="20"/>
                <w:szCs w:val="20"/>
                <w:shd w:val="clear" w:color="auto" w:fill="FFFFFF"/>
              </w:rPr>
              <w:t xml:space="preserve"> θα παράγονται και θα κυκλοφορούν στην αγορά τουλάχιστον για επτά (7) έτη . </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6F43D3"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59</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Εναλλακτικές προσφορές δεν επιτρέπονται</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6F43D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DA7831">
        <w:tc>
          <w:tcPr>
            <w:tcW w:w="24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60</w:t>
            </w:r>
            <w:r w:rsidRPr="007B6553">
              <w:rPr>
                <w:rFonts w:asciiTheme="minorHAnsi" w:eastAsiaTheme="minorEastAsia" w:hAnsiTheme="minorHAnsi" w:cstheme="minorHAnsi"/>
                <w:b/>
                <w:sz w:val="20"/>
                <w:szCs w:val="20"/>
                <w:shd w:val="clear" w:color="auto" w:fill="FFFFFF"/>
              </w:rPr>
              <w:t>.</w:t>
            </w:r>
          </w:p>
        </w:tc>
        <w:tc>
          <w:tcPr>
            <w:tcW w:w="2613"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7B6553">
              <w:rPr>
                <w:rFonts w:asciiTheme="minorHAnsi" w:eastAsiaTheme="minorEastAsia" w:hAnsiTheme="minorHAnsi" w:cstheme="minorHAnsi"/>
                <w:sz w:val="20"/>
                <w:szCs w:val="20"/>
                <w:shd w:val="clear" w:color="auto" w:fill="FFFFFF"/>
              </w:rPr>
              <w:t>prospectus</w:t>
            </w:r>
            <w:proofErr w:type="spellEnd"/>
            <w:r w:rsidRPr="007B6553">
              <w:rPr>
                <w:rFonts w:asciiTheme="minorHAnsi" w:eastAsiaTheme="minorEastAsia" w:hAnsiTheme="minorHAnsi" w:cstheme="minorHAnsi"/>
                <w:sz w:val="20"/>
                <w:szCs w:val="20"/>
                <w:shd w:val="clear" w:color="auto" w:fill="FFFFFF"/>
              </w:rPr>
              <w:t xml:space="preserve">, </w:t>
            </w:r>
            <w:proofErr w:type="spellStart"/>
            <w:r w:rsidRPr="007B6553">
              <w:rPr>
                <w:rFonts w:asciiTheme="minorHAnsi" w:eastAsiaTheme="minorEastAsia" w:hAnsiTheme="minorHAnsi" w:cstheme="minorHAnsi"/>
                <w:sz w:val="20"/>
                <w:szCs w:val="20"/>
                <w:shd w:val="clear" w:color="auto" w:fill="FFFFFF"/>
              </w:rPr>
              <w:t>manuals</w:t>
            </w:r>
            <w:proofErr w:type="spellEnd"/>
            <w:r w:rsidRPr="007B6553">
              <w:rPr>
                <w:rFonts w:asciiTheme="minorHAnsi" w:eastAsiaTheme="minorEastAsia" w:hAnsiTheme="minorHAnsi" w:cstheme="minorHAnsi"/>
                <w:sz w:val="20"/>
                <w:szCs w:val="20"/>
                <w:shd w:val="clear" w:color="auto" w:fill="FFFFFF"/>
              </w:rPr>
              <w:t xml:space="preserve"> κλπ), τα οποία θα συνυποβάλλονται με την τεχνική προσφορά. </w:t>
            </w:r>
          </w:p>
          <w:p w:rsidR="00DA7831" w:rsidRPr="007B6553"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sidRPr="007B6553">
              <w:rPr>
                <w:rFonts w:asciiTheme="minorHAnsi" w:eastAsiaTheme="minorEastAsia" w:hAnsiTheme="minorHAnsi" w:cstheme="minorHAnsi"/>
                <w:sz w:val="20"/>
                <w:szCs w:val="20"/>
                <w:shd w:val="clear" w:color="auto" w:fill="FFFFFF"/>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r>
              <w:rPr>
                <w:rFonts w:asciiTheme="minorHAnsi" w:eastAsiaTheme="minorEastAsia" w:hAnsiTheme="minorHAnsi" w:cstheme="minorHAnsi"/>
                <w:sz w:val="20"/>
                <w:szCs w:val="20"/>
                <w:shd w:val="clear" w:color="auto" w:fill="FFFFFF"/>
              </w:rPr>
              <w:t xml:space="preserve"> ή του επίσημου αντιπροσώπου της στην Ελλάδα</w:t>
            </w:r>
            <w:r w:rsidRPr="007B6553">
              <w:rPr>
                <w:rFonts w:asciiTheme="minorHAnsi" w:eastAsiaTheme="minorEastAsia" w:hAnsiTheme="minorHAnsi" w:cstheme="minorHAnsi"/>
                <w:sz w:val="20"/>
                <w:szCs w:val="20"/>
                <w:shd w:val="clear" w:color="auto" w:fill="FFFFFF"/>
              </w:rPr>
              <w:t>.</w:t>
            </w:r>
          </w:p>
        </w:tc>
        <w:tc>
          <w:tcPr>
            <w:tcW w:w="739"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7"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bl>
    <w:p w:rsidR="00DA7831" w:rsidRPr="00882EF0" w:rsidRDefault="00DA7831" w:rsidP="00DA7831">
      <w:pPr>
        <w:autoSpaceDE w:val="0"/>
        <w:spacing w:after="60"/>
        <w:jc w:val="both"/>
        <w:rPr>
          <w:rFonts w:eastAsia="SimSun"/>
          <w:b/>
          <w:sz w:val="20"/>
          <w:szCs w:val="20"/>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65"/>
        <w:gridCol w:w="4990"/>
        <w:gridCol w:w="1411"/>
        <w:gridCol w:w="1313"/>
        <w:gridCol w:w="1371"/>
      </w:tblGrid>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597C7A" w:rsidRDefault="00DA7831" w:rsidP="00F41356">
            <w:pPr>
              <w:pStyle w:val="a7"/>
              <w:widowControl w:val="0"/>
              <w:numPr>
                <w:ilvl w:val="0"/>
                <w:numId w:val="15"/>
              </w:numPr>
              <w:spacing w:after="0" w:line="240" w:lineRule="auto"/>
              <w:ind w:right="71"/>
              <w:jc w:val="both"/>
              <w:rPr>
                <w:rFonts w:asciiTheme="minorHAnsi" w:hAnsiTheme="minorHAnsi" w:cstheme="minorHAnsi"/>
                <w:b/>
                <w:bCs/>
                <w:color w:val="000080"/>
                <w:sz w:val="20"/>
                <w:szCs w:val="20"/>
              </w:rPr>
            </w:pPr>
            <w:r w:rsidRPr="00597C7A">
              <w:rPr>
                <w:rFonts w:asciiTheme="minorHAnsi" w:hAnsiTheme="minorHAnsi" w:cstheme="minorHAnsi"/>
                <w:b/>
                <w:bCs/>
                <w:color w:val="000080"/>
                <w:sz w:val="20"/>
                <w:szCs w:val="20"/>
              </w:rPr>
              <w:t>ΠΙΝΑΚΑΣ ΣΥΜΜΟΡΦΩΣΗΣ ΤΕΧΝΙΚΗΣ ΠΡΟΣΦΟΡΑΣ (ΤΕΧΝΙΚΩΝ ΠΡΟΔΙΑΓΡΑΦΩΝ)</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597C7A" w:rsidRDefault="00DA7831" w:rsidP="00F41356">
            <w:pPr>
              <w:widowControl w:val="0"/>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ΤΜΗΜΑΤΟΣ Α’</w:t>
            </w:r>
            <w:r>
              <w:rPr>
                <w:rFonts w:asciiTheme="minorHAnsi" w:hAnsiTheme="minorHAnsi" w:cstheme="minorHAnsi"/>
                <w:b/>
                <w:bCs/>
                <w:color w:val="000080"/>
                <w:sz w:val="20"/>
                <w:szCs w:val="20"/>
                <w:lang w:val="en-US"/>
              </w:rPr>
              <w:t>:</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597C7A" w:rsidRDefault="00DA7831" w:rsidP="00F41356">
            <w:pPr>
              <w:widowControl w:val="0"/>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Α2. ΠΡΟΜΗΘΕΙΑ ΑΝΑΛΩΣΙΜΩΝ ΦΩΤΟΑΝΤΙΓΡΑΦΙΚΟΥ ΜΗΧΑΝΗΜΑΤΟΣ ΒΑΡΕΩΣ ΤΥΠΟΥ (2.000.000 ΕΚΤΥΠΩΣΕΩΝ)</w:t>
            </w:r>
          </w:p>
        </w:tc>
      </w:tr>
      <w:tr w:rsidR="00DA7831" w:rsidRPr="002270CE" w:rsidTr="00F41356">
        <w:trPr>
          <w:trHeight w:val="355"/>
          <w:tblHeader/>
        </w:trPr>
        <w:tc>
          <w:tcPr>
            <w:tcW w:w="3609" w:type="pct"/>
            <w:gridSpan w:val="3"/>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p>
        </w:tc>
        <w:tc>
          <w:tcPr>
            <w:tcW w:w="1391"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ΣΤΟΙΧΕΙΑ ΠΡΟΣΦΟΡΑΣ</w:t>
            </w:r>
          </w:p>
        </w:tc>
      </w:tr>
      <w:tr w:rsidR="00DA7831" w:rsidRPr="002270CE" w:rsidTr="00F41356">
        <w:trPr>
          <w:trHeight w:val="355"/>
          <w:tblHeader/>
        </w:trPr>
        <w:tc>
          <w:tcPr>
            <w:tcW w:w="2877"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454EB4" w:rsidRDefault="00DA7831" w:rsidP="00F41356">
            <w:pPr>
              <w:widowControl w:val="0"/>
              <w:spacing w:after="0" w:line="240" w:lineRule="auto"/>
              <w:ind w:left="108" w:right="90"/>
              <w:jc w:val="both"/>
              <w:rPr>
                <w:rFonts w:asciiTheme="minorHAnsi" w:hAnsiTheme="minorHAnsi" w:cstheme="minorHAnsi"/>
                <w:sz w:val="20"/>
                <w:szCs w:val="20"/>
                <w:u w:val="single"/>
              </w:rPr>
            </w:pPr>
            <w:r w:rsidRPr="00454EB4">
              <w:rPr>
                <w:rFonts w:asciiTheme="minorHAnsi" w:hAnsiTheme="minorHAnsi" w:cstheme="minorHAnsi"/>
                <w:b/>
                <w:bCs/>
                <w:color w:val="000080"/>
                <w:sz w:val="20"/>
                <w:szCs w:val="20"/>
                <w:u w:val="single"/>
              </w:rPr>
              <w:t>ΠΕΡΙΓΡΑΦΗ</w:t>
            </w:r>
          </w:p>
        </w:tc>
        <w:tc>
          <w:tcPr>
            <w:tcW w:w="731"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DA7831" w:rsidRPr="00454EB4"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454EB4">
              <w:rPr>
                <w:rFonts w:asciiTheme="minorHAnsi" w:hAnsiTheme="minorHAnsi" w:cstheme="minorHAnsi"/>
                <w:b/>
                <w:bCs/>
                <w:color w:val="000080"/>
                <w:sz w:val="20"/>
                <w:szCs w:val="20"/>
              </w:rPr>
              <w:t>ΥΠΟΧΡΕΩΤΙΚΗ</w:t>
            </w:r>
          </w:p>
          <w:p w:rsidR="00DA7831" w:rsidRPr="00454EB4" w:rsidRDefault="00DA7831" w:rsidP="00F41356">
            <w:pPr>
              <w:widowControl w:val="0"/>
              <w:spacing w:after="0" w:line="240" w:lineRule="auto"/>
              <w:ind w:left="126" w:right="71"/>
              <w:jc w:val="center"/>
              <w:rPr>
                <w:rFonts w:asciiTheme="minorHAnsi" w:hAnsiTheme="minorHAnsi" w:cstheme="minorHAnsi"/>
                <w:sz w:val="20"/>
                <w:szCs w:val="20"/>
              </w:rPr>
            </w:pPr>
            <w:r w:rsidRPr="00454EB4">
              <w:rPr>
                <w:rFonts w:asciiTheme="minorHAnsi" w:hAnsiTheme="minorHAnsi" w:cstheme="minorHAnsi"/>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DA7831" w:rsidRPr="00454EB4"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454EB4">
              <w:rPr>
                <w:rFonts w:asciiTheme="minorHAnsi" w:hAnsiTheme="minorHAnsi" w:cstheme="minorHAnsi"/>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454EB4">
              <w:rPr>
                <w:rFonts w:asciiTheme="minorHAnsi" w:hAnsiTheme="minorHAnsi" w:cstheme="minorHAnsi"/>
                <w:b/>
                <w:bCs/>
                <w:color w:val="000080"/>
                <w:sz w:val="20"/>
                <w:szCs w:val="20"/>
              </w:rPr>
              <w:t>ΠΑΡΑΠΟΜΠΗ</w:t>
            </w:r>
          </w:p>
        </w:tc>
      </w:tr>
      <w:tr w:rsidR="00DA7831" w:rsidRPr="00894562"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Pr="00894562"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94562"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94562">
              <w:rPr>
                <w:rFonts w:asciiTheme="minorHAnsi" w:hAnsiTheme="minorHAnsi" w:cstheme="minorHAnsi"/>
                <w:color w:val="000000"/>
                <w:sz w:val="20"/>
                <w:szCs w:val="20"/>
              </w:rPr>
              <w:t>Τα φωτοαντιγραφικά μηχανήματα συνοδεύονται από</w:t>
            </w:r>
            <w:r>
              <w:rPr>
                <w:rFonts w:asciiTheme="minorHAnsi" w:hAnsiTheme="minorHAnsi" w:cstheme="minorHAnsi"/>
                <w:color w:val="000000"/>
                <w:sz w:val="20"/>
                <w:szCs w:val="20"/>
              </w:rPr>
              <w:t xml:space="preserve"> τα απαραίτητα αναλώσιμα για 2.000.</w:t>
            </w:r>
            <w:r w:rsidRPr="00894562">
              <w:rPr>
                <w:rFonts w:asciiTheme="minorHAnsi" w:hAnsiTheme="minorHAnsi" w:cstheme="minorHAnsi"/>
                <w:color w:val="000000"/>
                <w:sz w:val="20"/>
                <w:szCs w:val="20"/>
              </w:rPr>
              <w:t>000 εκτυπώσεις, εκτός των αρχικών αναλωσίμων που είναι εργοστασιακά εγκατεστημένα και του χαρτιού.</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94562"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894562">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Pr="00894562"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Pr="00894562"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894562"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2.</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94562">
              <w:rPr>
                <w:rFonts w:asciiTheme="minorHAnsi" w:hAnsiTheme="minorHAnsi" w:cstheme="minorHAnsi"/>
                <w:color w:val="000000"/>
                <w:sz w:val="20"/>
                <w:szCs w:val="20"/>
              </w:rPr>
              <w:t xml:space="preserve">Να αναφερθούν σε πίνακα τα αναλώσιμα του μηχανήματος, η παραγωγική δυνατότητα αυτών </w:t>
            </w:r>
            <w:r w:rsidRPr="00894562">
              <w:rPr>
                <w:rFonts w:asciiTheme="minorHAnsi" w:hAnsiTheme="minorHAnsi" w:cstheme="minorHAnsi"/>
                <w:color w:val="000000"/>
                <w:sz w:val="20"/>
                <w:szCs w:val="20"/>
              </w:rPr>
              <w:lastRenderedPageBreak/>
              <w:t>(σύμφωνα με τον κατασκευαστή)</w:t>
            </w:r>
            <w:r>
              <w:rPr>
                <w:rFonts w:asciiTheme="minorHAnsi" w:hAnsiTheme="minorHAnsi" w:cstheme="minorHAnsi"/>
                <w:color w:val="000000"/>
                <w:sz w:val="20"/>
                <w:szCs w:val="20"/>
              </w:rPr>
              <w:t xml:space="preserve"> και ο εκτιμώμενος αριθμός σελίδων σύμφωνα </w:t>
            </w:r>
            <w:r w:rsidRPr="00E53615">
              <w:rPr>
                <w:rFonts w:asciiTheme="minorHAnsi" w:hAnsiTheme="minorHAnsi" w:cstheme="minorHAnsi"/>
                <w:color w:val="000000"/>
                <w:sz w:val="20"/>
                <w:szCs w:val="20"/>
              </w:rPr>
              <w:t>με τις μεθόδο</w:t>
            </w:r>
            <w:r>
              <w:rPr>
                <w:rFonts w:asciiTheme="minorHAnsi" w:hAnsiTheme="minorHAnsi" w:cstheme="minorHAnsi"/>
                <w:color w:val="000000"/>
                <w:sz w:val="20"/>
                <w:szCs w:val="20"/>
              </w:rPr>
              <w:t xml:space="preserve">υς ISO/IEC19752 </w:t>
            </w:r>
            <w:r w:rsidRPr="00894562">
              <w:rPr>
                <w:rFonts w:asciiTheme="minorHAnsi" w:hAnsiTheme="minorHAnsi" w:cstheme="minorHAnsi"/>
                <w:color w:val="000000"/>
                <w:sz w:val="20"/>
                <w:szCs w:val="20"/>
              </w:rPr>
              <w:t xml:space="preserve">και </w:t>
            </w:r>
            <w:r>
              <w:rPr>
                <w:rFonts w:asciiTheme="minorHAnsi" w:hAnsiTheme="minorHAnsi" w:cstheme="minorHAnsi"/>
                <w:color w:val="000000"/>
                <w:sz w:val="20"/>
                <w:szCs w:val="20"/>
              </w:rPr>
              <w:t xml:space="preserve">σε ξεχωριστό πίνακα </w:t>
            </w:r>
            <w:r w:rsidRPr="00894562">
              <w:rPr>
                <w:rFonts w:asciiTheme="minorHAnsi" w:hAnsiTheme="minorHAnsi" w:cstheme="minorHAnsi"/>
                <w:color w:val="000000"/>
                <w:sz w:val="20"/>
                <w:szCs w:val="20"/>
              </w:rPr>
              <w:t>οι απαιτούμενες ποσότητες αυτών για την παραγωγή 250.000 εκτυπώσεων</w:t>
            </w:r>
          </w:p>
          <w:p w:rsidR="00DA7831" w:rsidRPr="00894562"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94562">
              <w:rPr>
                <w:rFonts w:asciiTheme="minorHAnsi" w:hAnsiTheme="minorHAnsi" w:cstheme="minorHAnsi"/>
                <w:color w:val="000000"/>
                <w:sz w:val="20"/>
                <w:szCs w:val="20"/>
              </w:rPr>
              <w:t>(σε περίπτωση που αναλώσιμο έχει παραγωγική δυνατότητα μεταξύ 2</w:t>
            </w:r>
            <w:r>
              <w:rPr>
                <w:rFonts w:asciiTheme="minorHAnsi" w:hAnsiTheme="minorHAnsi" w:cstheme="minorHAnsi"/>
                <w:color w:val="000000"/>
                <w:sz w:val="20"/>
                <w:szCs w:val="20"/>
              </w:rPr>
              <w:t>.000.000 και 2.50</w:t>
            </w:r>
            <w:r w:rsidRPr="00894562">
              <w:rPr>
                <w:rFonts w:asciiTheme="minorHAnsi" w:hAnsiTheme="minorHAnsi" w:cstheme="minorHAnsi"/>
                <w:color w:val="000000"/>
                <w:sz w:val="20"/>
                <w:szCs w:val="20"/>
              </w:rPr>
              <w:t>0.000 εκτυπώσεων λογίζεται ως</w:t>
            </w:r>
            <w:r>
              <w:rPr>
                <w:rFonts w:asciiTheme="minorHAnsi" w:hAnsiTheme="minorHAnsi" w:cstheme="minorHAnsi"/>
                <w:color w:val="000000"/>
                <w:sz w:val="20"/>
                <w:szCs w:val="20"/>
              </w:rPr>
              <w:t xml:space="preserve"> αναγκαίο</w:t>
            </w:r>
            <w:r w:rsidRPr="00894562">
              <w:rPr>
                <w:rFonts w:asciiTheme="minorHAnsi" w:hAnsiTheme="minorHAnsi" w:cstheme="minorHAnsi"/>
                <w:color w:val="000000"/>
                <w:sz w:val="20"/>
                <w:szCs w:val="20"/>
              </w:rPr>
              <w:t xml:space="preserve"> 1 τεμάχιο</w:t>
            </w:r>
            <w:r>
              <w:rPr>
                <w:rFonts w:asciiTheme="minorHAnsi" w:hAnsiTheme="minorHAnsi" w:cstheme="minorHAnsi"/>
                <w:color w:val="000000"/>
                <w:sz w:val="20"/>
                <w:szCs w:val="20"/>
              </w:rPr>
              <w:t>, σε περίπτωση που κάποιο αναλώσιμο έχει παραγωγική δυνατότητα άνω των 2.500.000 εκτυπώσεων θα καταχωριστεί μόνο στον αρχικό πίνακα</w:t>
            </w:r>
            <w:r w:rsidRPr="00894562">
              <w:rPr>
                <w:rFonts w:asciiTheme="minorHAnsi" w:hAnsiTheme="minorHAnsi" w:cstheme="minorHAnsi"/>
                <w:color w:val="000000"/>
                <w:sz w:val="20"/>
                <w:szCs w:val="20"/>
              </w:rPr>
              <w:t>)</w:t>
            </w:r>
            <w:r>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94562"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ΝΑΙ και να αναφερθούν</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3.</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F91CF3"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Pr>
                <w:rFonts w:asciiTheme="minorHAnsi" w:hAnsiTheme="minorHAnsi" w:cstheme="minorHAnsi"/>
                <w:color w:val="000000"/>
                <w:sz w:val="20"/>
                <w:szCs w:val="20"/>
              </w:rPr>
              <w:t>Τα αναλώσιμα θα είναι καινούρια, αμεταχείριστα και όχι προϊόν ανακατασκευής. Τα προσφερόμενα προϊόντα θα είναι γνήσια αντιπροσωπείας – αυθεντικά προϊόντα των κατασκευαστριών εταιρειών των φωτοαντιγραφικών μηχανημάτων.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4.</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5460FE"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5460FE">
              <w:rPr>
                <w:rFonts w:asciiTheme="minorHAnsi" w:hAnsiTheme="minorHAnsi" w:cstheme="minorHAnsi"/>
                <w:color w:val="000000"/>
                <w:sz w:val="20"/>
                <w:szCs w:val="20"/>
              </w:rPr>
              <w:t>Η παραγωγή, συσκευασία και διακίνηση των υπό προμήθεια αναλωσίμων θα πρέπει να γίνεται σύμφωνα με τα προβλεπόμενα στην εθνική και ευρωπαϊκή νομοθεσία. (Νόμος 2939/01, ΚΥΑ 181504/2016 κλπ).</w:t>
            </w:r>
          </w:p>
          <w:p w:rsidR="00DA7831" w:rsidRPr="005460FE"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5460FE">
              <w:rPr>
                <w:rFonts w:asciiTheme="minorHAnsi" w:hAnsiTheme="minorHAnsi" w:cstheme="minorHAnsi"/>
                <w:color w:val="000000"/>
                <w:sz w:val="20"/>
                <w:szCs w:val="20"/>
              </w:rPr>
              <w:t xml:space="preserve"> Οι υποψήφιοι ανάδοχοι πρέπει να έχουν στη διάθεσή τους όλα τα απαραίτητα αποδεικτικά μέσα και να τα προσκομίσουν εφ’ όσον τους ζητηθούν.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390A9F"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390A9F">
              <w:rPr>
                <w:rFonts w:asciiTheme="minorHAnsi" w:hAnsiTheme="minorHAnsi" w:cstheme="minorHAnsi"/>
                <w:color w:val="000000"/>
                <w:sz w:val="20"/>
                <w:szCs w:val="20"/>
              </w:rPr>
              <w:t>Οι κατασκευαστές των προσφερομένων αναλωσίμων θα πρέπει να διαθέτουν Πιστοποιητικό Διαχείρισης Ποιότητας σύμφωνα με το ISO 9001 ή ισοδύναμο. Το αναφερόμενο πιστοποιητικό να προσκομισθεί με την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 και να προσκομιστεί</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6.</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390A9F"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390A9F">
              <w:rPr>
                <w:rFonts w:asciiTheme="minorHAnsi" w:hAnsiTheme="minorHAnsi" w:cstheme="minorHAnsi"/>
                <w:color w:val="000000"/>
                <w:sz w:val="20"/>
                <w:szCs w:val="20"/>
              </w:rPr>
              <w:t>Οι κατασκευαστές των προσφερομένων αναλωσίμων θα πρέπει να διαθέτουν Πιστοποιητικό Περιβαλλοντικής Διαχείρισης σύμφωνα με το πρότυπο EMAS ή ISO14001 ή ισοδύναμο. Το αναφερόμενο πιστοποιητικό να προσκομισθεί με την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 και να προσκομιστεί</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7.</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390A9F"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390A9F">
              <w:rPr>
                <w:rFonts w:asciiTheme="minorHAnsi" w:hAnsiTheme="minorHAnsi" w:cstheme="minorHAnsi"/>
                <w:color w:val="000000"/>
                <w:sz w:val="20"/>
                <w:szCs w:val="20"/>
              </w:rPr>
              <w:t>Οι κατασκευαστές των προσφερομένων αναλωσίμων, και για όσα εί</w:t>
            </w:r>
            <w:r>
              <w:rPr>
                <w:rFonts w:asciiTheme="minorHAnsi" w:hAnsiTheme="minorHAnsi" w:cstheme="minorHAnsi"/>
                <w:color w:val="000000"/>
                <w:sz w:val="20"/>
                <w:szCs w:val="20"/>
              </w:rPr>
              <w:t>δη περιέχουν γραφίτη και μελάνι</w:t>
            </w:r>
            <w:r w:rsidRPr="00390A9F">
              <w:rPr>
                <w:rFonts w:asciiTheme="minorHAnsi" w:hAnsiTheme="minorHAnsi" w:cstheme="minorHAnsi"/>
                <w:color w:val="000000"/>
                <w:sz w:val="20"/>
                <w:szCs w:val="20"/>
              </w:rPr>
              <w:t>, θα πρέπει να διαθέτουν και να συνοδεύουν τα προς παράδοση είδη με Φύλλα Δεδομένων Ασφαλείας -MSDS (</w:t>
            </w:r>
            <w:proofErr w:type="spellStart"/>
            <w:r w:rsidRPr="00390A9F">
              <w:rPr>
                <w:rFonts w:asciiTheme="minorHAnsi" w:hAnsiTheme="minorHAnsi" w:cstheme="minorHAnsi"/>
                <w:color w:val="000000"/>
                <w:sz w:val="20"/>
                <w:szCs w:val="20"/>
              </w:rPr>
              <w:t>Material</w:t>
            </w:r>
            <w:proofErr w:type="spellEnd"/>
            <w:r w:rsidRPr="00390A9F">
              <w:rPr>
                <w:rFonts w:asciiTheme="minorHAnsi" w:hAnsiTheme="minorHAnsi" w:cstheme="minorHAnsi"/>
                <w:color w:val="000000"/>
                <w:sz w:val="20"/>
                <w:szCs w:val="20"/>
              </w:rPr>
              <w:t xml:space="preserve"> </w:t>
            </w:r>
            <w:proofErr w:type="spellStart"/>
            <w:r w:rsidRPr="00390A9F">
              <w:rPr>
                <w:rFonts w:asciiTheme="minorHAnsi" w:hAnsiTheme="minorHAnsi" w:cstheme="minorHAnsi"/>
                <w:color w:val="000000"/>
                <w:sz w:val="20"/>
                <w:szCs w:val="20"/>
              </w:rPr>
              <w:t>Safety</w:t>
            </w:r>
            <w:proofErr w:type="spellEnd"/>
            <w:r w:rsidRPr="00390A9F">
              <w:rPr>
                <w:rFonts w:asciiTheme="minorHAnsi" w:hAnsiTheme="minorHAnsi" w:cstheme="minorHAnsi"/>
                <w:color w:val="000000"/>
                <w:sz w:val="20"/>
                <w:szCs w:val="20"/>
              </w:rPr>
              <w:t xml:space="preserve"> </w:t>
            </w:r>
            <w:proofErr w:type="spellStart"/>
            <w:r w:rsidRPr="00390A9F">
              <w:rPr>
                <w:rFonts w:asciiTheme="minorHAnsi" w:hAnsiTheme="minorHAnsi" w:cstheme="minorHAnsi"/>
                <w:color w:val="000000"/>
                <w:sz w:val="20"/>
                <w:szCs w:val="20"/>
              </w:rPr>
              <w:t>Data</w:t>
            </w:r>
            <w:proofErr w:type="spellEnd"/>
            <w:r w:rsidRPr="00390A9F">
              <w:rPr>
                <w:rFonts w:asciiTheme="minorHAnsi" w:hAnsiTheme="minorHAnsi" w:cstheme="minorHAnsi"/>
                <w:color w:val="000000"/>
                <w:sz w:val="20"/>
                <w:szCs w:val="20"/>
              </w:rPr>
              <w:t xml:space="preserve"> </w:t>
            </w:r>
            <w:proofErr w:type="spellStart"/>
            <w:r w:rsidRPr="00390A9F">
              <w:rPr>
                <w:rFonts w:asciiTheme="minorHAnsi" w:hAnsiTheme="minorHAnsi" w:cstheme="minorHAnsi"/>
                <w:color w:val="000000"/>
                <w:sz w:val="20"/>
                <w:szCs w:val="20"/>
              </w:rPr>
              <w:t>Sheet</w:t>
            </w:r>
            <w:proofErr w:type="spellEnd"/>
            <w:r w:rsidRPr="00390A9F">
              <w:rPr>
                <w:rFonts w:asciiTheme="minorHAnsi" w:hAnsiTheme="minorHAnsi" w:cstheme="minorHAnsi"/>
                <w:color w:val="000000"/>
                <w:sz w:val="20"/>
                <w:szCs w:val="20"/>
              </w:rPr>
              <w:t>), όπως περιγράφεται στην οδηγία 67/548/EEC της Ευρωπαϊκής Ένωσης για τις επικίνδυνες ουσίες. Η σχετική βεβαίωση του κατασκευαστή να προσκομισθεί με την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 και να προσκομιστεί</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8.</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E53615"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E53615">
              <w:rPr>
                <w:rFonts w:asciiTheme="minorHAnsi" w:hAnsiTheme="minorHAnsi" w:cstheme="minorHAnsi"/>
                <w:color w:val="000000"/>
                <w:sz w:val="20"/>
                <w:szCs w:val="20"/>
              </w:rPr>
              <w:t xml:space="preserve">Τα προσφερόμενα αναλώσιμα  θα έχουν ημερομηνία </w:t>
            </w:r>
            <w:r w:rsidRPr="00E53615">
              <w:rPr>
                <w:rFonts w:asciiTheme="minorHAnsi" w:hAnsiTheme="minorHAnsi" w:cstheme="minorHAnsi"/>
                <w:color w:val="000000"/>
                <w:sz w:val="20"/>
                <w:szCs w:val="20"/>
              </w:rPr>
              <w:lastRenderedPageBreak/>
              <w:t>λήξης τουλάχιστον δύο (2) χρόνια μετά την ημερομηνία παράδοσης. Εναλλακτικά, θα πρέπει να έχουν η</w:t>
            </w:r>
            <w:r>
              <w:rPr>
                <w:rFonts w:asciiTheme="minorHAnsi" w:hAnsiTheme="minorHAnsi" w:cstheme="minorHAnsi"/>
                <w:color w:val="000000"/>
                <w:sz w:val="20"/>
                <w:szCs w:val="20"/>
              </w:rPr>
              <w:t>μερομηνία παραγωγής</w:t>
            </w:r>
            <w:r w:rsidRPr="00E53615">
              <w:rPr>
                <w:rFonts w:asciiTheme="minorHAnsi" w:hAnsiTheme="minorHAnsi" w:cstheme="minorHAnsi"/>
                <w:color w:val="000000"/>
                <w:sz w:val="20"/>
                <w:szCs w:val="20"/>
              </w:rPr>
              <w:t xml:space="preserve"> τ</w:t>
            </w:r>
            <w:r>
              <w:rPr>
                <w:rFonts w:asciiTheme="minorHAnsi" w:hAnsiTheme="minorHAnsi" w:cstheme="minorHAnsi"/>
                <w:color w:val="000000"/>
                <w:sz w:val="20"/>
                <w:szCs w:val="20"/>
              </w:rPr>
              <w:t>ο πολύ δύο μήνες πριν την ημερομηνία</w:t>
            </w:r>
            <w:r w:rsidRPr="00E53615">
              <w:rPr>
                <w:rFonts w:asciiTheme="minorHAnsi" w:hAnsiTheme="minorHAnsi" w:cstheme="minorHAnsi"/>
                <w:color w:val="000000"/>
                <w:sz w:val="20"/>
                <w:szCs w:val="20"/>
              </w:rPr>
              <w:t xml:space="preserve"> παράδοσης. Τα ανωτέρω δεν απαιτούνται για όσα </w:t>
            </w:r>
            <w:r>
              <w:rPr>
                <w:rFonts w:asciiTheme="minorHAnsi" w:hAnsiTheme="minorHAnsi" w:cstheme="minorHAnsi"/>
                <w:color w:val="000000"/>
                <w:sz w:val="20"/>
                <w:szCs w:val="20"/>
                <w:lang w:val="en-US"/>
              </w:rPr>
              <w:t>original</w:t>
            </w:r>
            <w:r w:rsidRPr="00E53615">
              <w:rPr>
                <w:rFonts w:asciiTheme="minorHAnsi" w:hAnsiTheme="minorHAnsi" w:cstheme="minorHAnsi"/>
                <w:color w:val="000000"/>
                <w:sz w:val="20"/>
                <w:szCs w:val="20"/>
              </w:rPr>
              <w:t xml:space="preserve"> προϊόντα δεν λήγουν ποτέ (</w:t>
            </w:r>
            <w:r>
              <w:rPr>
                <w:rFonts w:asciiTheme="minorHAnsi" w:hAnsiTheme="minorHAnsi" w:cstheme="minorHAnsi"/>
                <w:color w:val="000000"/>
                <w:sz w:val="20"/>
                <w:szCs w:val="20"/>
                <w:lang w:val="en-US"/>
              </w:rPr>
              <w:t>lifetime</w:t>
            </w:r>
            <w:r w:rsidRPr="00E53615">
              <w:rPr>
                <w:rFonts w:asciiTheme="minorHAnsi" w:hAnsiTheme="minorHAnsi" w:cstheme="minorHAnsi"/>
                <w:color w:val="000000"/>
                <w:sz w:val="20"/>
                <w:szCs w:val="20"/>
              </w:rPr>
              <w:t>)  και θα αναφέρονται ρητώς στη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9.</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980F95" w:rsidRDefault="00DA7831" w:rsidP="00F41356">
            <w:pPr>
              <w:widowControl w:val="0"/>
              <w:spacing w:before="120" w:after="120" w:line="240" w:lineRule="auto"/>
              <w:ind w:left="108" w:right="90"/>
              <w:jc w:val="both"/>
              <w:rPr>
                <w:rFonts w:asciiTheme="minorHAnsi" w:hAnsiTheme="minorHAnsi" w:cstheme="minorHAnsi"/>
                <w:b/>
                <w:color w:val="000000"/>
                <w:sz w:val="20"/>
                <w:szCs w:val="20"/>
              </w:rPr>
            </w:pPr>
            <w:r w:rsidRPr="00980F95">
              <w:rPr>
                <w:rFonts w:asciiTheme="minorHAnsi" w:hAnsiTheme="minorHAnsi" w:cstheme="minorHAnsi"/>
                <w:color w:val="000000"/>
                <w:sz w:val="20"/>
                <w:szCs w:val="20"/>
              </w:rPr>
              <w:t>Κάθε αναλώσιμο θα είναι συσκευασμένο αεροστεγώς (</w:t>
            </w:r>
            <w:proofErr w:type="spellStart"/>
            <w:r w:rsidRPr="00980F95">
              <w:rPr>
                <w:rFonts w:asciiTheme="minorHAnsi" w:hAnsiTheme="minorHAnsi" w:cstheme="minorHAnsi"/>
                <w:color w:val="000000"/>
                <w:sz w:val="20"/>
                <w:szCs w:val="20"/>
              </w:rPr>
              <w:t>προσυσκευασία</w:t>
            </w:r>
            <w:proofErr w:type="spellEnd"/>
            <w:r w:rsidRPr="00980F95">
              <w:rPr>
                <w:rFonts w:asciiTheme="minorHAnsi" w:hAnsiTheme="minorHAnsi" w:cstheme="minorHAnsi"/>
                <w:color w:val="000000"/>
                <w:sz w:val="20"/>
                <w:szCs w:val="20"/>
              </w:rPr>
              <w:t xml:space="preserve">). Κάθε </w:t>
            </w:r>
            <w:proofErr w:type="spellStart"/>
            <w:r w:rsidRPr="00980F95">
              <w:rPr>
                <w:rFonts w:asciiTheme="minorHAnsi" w:hAnsiTheme="minorHAnsi" w:cstheme="minorHAnsi"/>
                <w:color w:val="000000"/>
                <w:sz w:val="20"/>
                <w:szCs w:val="20"/>
              </w:rPr>
              <w:t>προσυσκευασμένο</w:t>
            </w:r>
            <w:proofErr w:type="spellEnd"/>
            <w:r w:rsidRPr="00980F95">
              <w:rPr>
                <w:rFonts w:asciiTheme="minorHAnsi" w:hAnsiTheme="minorHAnsi" w:cstheme="minorHAnsi"/>
                <w:color w:val="000000"/>
                <w:sz w:val="20"/>
                <w:szCs w:val="20"/>
              </w:rPr>
              <w:t xml:space="preserve"> αναλώσιμο θα τοποθετείται εντός χάρτινης σκληρής συσκευασίας (εξωτερική συσκευασία)</w:t>
            </w:r>
            <w:r>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10.</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73BB9"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73BB9">
              <w:rPr>
                <w:rFonts w:asciiTheme="minorHAnsi" w:hAnsiTheme="minorHAnsi" w:cstheme="minorHAnsi"/>
                <w:color w:val="000000"/>
                <w:sz w:val="20"/>
                <w:szCs w:val="20"/>
              </w:rPr>
              <w:t>Στην εξωτερική συσκευασία θα αναγράφονται στην Ελληνική ή στην Αγγλική γλώσσα ευκρινώς:</w:t>
            </w:r>
          </w:p>
          <w:p w:rsidR="00DA7831" w:rsidRPr="00873BB9"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73BB9">
              <w:rPr>
                <w:rFonts w:asciiTheme="minorHAnsi" w:hAnsiTheme="minorHAnsi" w:cstheme="minorHAnsi"/>
                <w:color w:val="000000"/>
                <w:sz w:val="20"/>
                <w:szCs w:val="20"/>
              </w:rPr>
              <w:t xml:space="preserve">α)οι τύποι των συσκευών για τους οποίους προορίζονται </w:t>
            </w:r>
          </w:p>
          <w:p w:rsidR="00DA7831" w:rsidRPr="00873BB9"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73BB9">
              <w:rPr>
                <w:rFonts w:asciiTheme="minorHAnsi" w:hAnsiTheme="minorHAnsi" w:cstheme="minorHAnsi"/>
                <w:color w:val="000000"/>
                <w:sz w:val="20"/>
                <w:szCs w:val="20"/>
              </w:rPr>
              <w:t>β)η επωνυμία του κατασκευαστή και το εμπορικό σήμα (εάν υπάρχει)</w:t>
            </w:r>
          </w:p>
          <w:p w:rsidR="00DA7831" w:rsidRPr="00980F95" w:rsidRDefault="00DA7831" w:rsidP="00F41356">
            <w:pPr>
              <w:widowControl w:val="0"/>
              <w:spacing w:before="120" w:after="120" w:line="240" w:lineRule="auto"/>
              <w:ind w:left="108" w:right="90"/>
              <w:jc w:val="both"/>
              <w:rPr>
                <w:rFonts w:asciiTheme="minorHAnsi" w:hAnsiTheme="minorHAnsi" w:cstheme="minorHAnsi"/>
                <w:b/>
                <w:color w:val="000000"/>
                <w:sz w:val="20"/>
                <w:szCs w:val="20"/>
              </w:rPr>
            </w:pPr>
            <w:r w:rsidRPr="00873BB9">
              <w:rPr>
                <w:rFonts w:asciiTheme="minorHAnsi" w:hAnsiTheme="minorHAnsi" w:cstheme="minorHAnsi"/>
                <w:color w:val="000000"/>
                <w:sz w:val="20"/>
                <w:szCs w:val="20"/>
              </w:rPr>
              <w:t>γ)η ημερομηνία λήξης ή εναλλακτικά η ημερομηνία παραγωγής</w:t>
            </w:r>
            <w:r w:rsidRPr="00873BB9">
              <w:rPr>
                <w:rFonts w:asciiTheme="minorHAnsi" w:hAnsiTheme="minorHAnsi" w:cstheme="minorHAnsi"/>
                <w:b/>
                <w:color w:val="000000"/>
                <w:sz w:val="20"/>
                <w:szCs w:val="20"/>
              </w:rPr>
              <w:t xml:space="preserve"> </w:t>
            </w:r>
            <w:r w:rsidRPr="00873BB9">
              <w:rPr>
                <w:rFonts w:asciiTheme="minorHAnsi" w:hAnsiTheme="minorHAnsi" w:cstheme="minorHAnsi"/>
                <w:color w:val="000000"/>
                <w:sz w:val="20"/>
                <w:szCs w:val="20"/>
              </w:rPr>
              <w:t xml:space="preserve">ή ανακατασκευής. Δεν απαιτείται για όσα </w:t>
            </w:r>
            <w:proofErr w:type="spellStart"/>
            <w:r w:rsidRPr="00873BB9">
              <w:rPr>
                <w:rFonts w:asciiTheme="minorHAnsi" w:hAnsiTheme="minorHAnsi" w:cstheme="minorHAnsi"/>
                <w:color w:val="000000"/>
                <w:sz w:val="20"/>
                <w:szCs w:val="20"/>
              </w:rPr>
              <w:t>original</w:t>
            </w:r>
            <w:proofErr w:type="spellEnd"/>
            <w:r w:rsidRPr="00873BB9">
              <w:rPr>
                <w:rFonts w:asciiTheme="minorHAnsi" w:hAnsiTheme="minorHAnsi" w:cstheme="minorHAnsi"/>
                <w:color w:val="000000"/>
                <w:sz w:val="20"/>
                <w:szCs w:val="20"/>
              </w:rPr>
              <w:t xml:space="preserve"> προϊόντα δεν λήγουν ποτέ (</w:t>
            </w:r>
            <w:proofErr w:type="spellStart"/>
            <w:r w:rsidRPr="00873BB9">
              <w:rPr>
                <w:rFonts w:asciiTheme="minorHAnsi" w:hAnsiTheme="minorHAnsi" w:cstheme="minorHAnsi"/>
                <w:color w:val="000000"/>
                <w:sz w:val="20"/>
                <w:szCs w:val="20"/>
              </w:rPr>
              <w:t>lifetime</w:t>
            </w:r>
            <w:proofErr w:type="spellEnd"/>
            <w:r w:rsidRPr="00873BB9">
              <w:rPr>
                <w:rFonts w:asciiTheme="minorHAnsi" w:hAnsiTheme="minorHAnsi" w:cstheme="minorHAnsi"/>
                <w:color w:val="000000"/>
                <w:sz w:val="20"/>
                <w:szCs w:val="20"/>
              </w:rPr>
              <w:t>)  και  αναφέρονται ρητώς στη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11.</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73BB9"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Pr>
                <w:rFonts w:asciiTheme="minorHAnsi" w:hAnsiTheme="minorHAnsi" w:cstheme="minorHAnsi"/>
                <w:color w:val="000000"/>
                <w:sz w:val="20"/>
                <w:szCs w:val="20"/>
              </w:rPr>
              <w:t>Τα αναλώσιμα 2.000.000 εκτυπώσεων του φωτοαντιγραφικού μηχανήματος βαρέως τύπου θα παραδοθούν μαζί με την παράδοση και θέση σε λειτουργία αυτού.</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autoSpaceDE w:val="0"/>
              <w:spacing w:after="6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12.</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224D56" w:rsidRDefault="00DA7831" w:rsidP="00F41356">
            <w:pPr>
              <w:autoSpaceDE w:val="0"/>
              <w:spacing w:after="60"/>
              <w:jc w:val="both"/>
              <w:rPr>
                <w:rFonts w:eastAsia="SimSun"/>
                <w:sz w:val="20"/>
                <w:szCs w:val="20"/>
              </w:rPr>
            </w:pPr>
            <w:r>
              <w:rPr>
                <w:rFonts w:asciiTheme="minorHAnsi" w:hAnsiTheme="minorHAnsi" w:cstheme="minorHAnsi"/>
                <w:b/>
                <w:color w:val="000000"/>
                <w:sz w:val="20"/>
                <w:szCs w:val="20"/>
              </w:rPr>
              <w:t xml:space="preserve"> </w:t>
            </w:r>
            <w:r>
              <w:rPr>
                <w:rFonts w:asciiTheme="minorHAnsi" w:hAnsiTheme="minorHAnsi" w:cstheme="minorHAnsi"/>
                <w:color w:val="000000"/>
                <w:sz w:val="20"/>
                <w:szCs w:val="20"/>
              </w:rPr>
              <w:t xml:space="preserve">Το φωτοαντιγραφικό μηχάνημα που θα παραδοθεί θα συνοδεύεται από </w:t>
            </w:r>
            <w:r w:rsidRPr="003D44D8">
              <w:rPr>
                <w:rFonts w:asciiTheme="minorHAnsi" w:hAnsiTheme="minorHAnsi" w:cstheme="minorHAnsi"/>
                <w:color w:val="000000"/>
                <w:sz w:val="20"/>
                <w:szCs w:val="20"/>
              </w:rPr>
              <w:t>3</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lang w:val="en-US"/>
              </w:rPr>
              <w:t>toner</w:t>
            </w:r>
            <w:r w:rsidRPr="00EA3E70">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(εκτός του εργοστασιακά εγκατεστημένου), ενώ τα υπόλοιπα αναλώσιμα (των 2.000.000 εκτυπώσεων) θα παραδίδονται στην Αποθήκη της </w:t>
            </w:r>
            <w:r>
              <w:rPr>
                <w:rFonts w:eastAsia="SimSun"/>
                <w:sz w:val="20"/>
                <w:szCs w:val="20"/>
              </w:rPr>
              <w:t>Α.Α.Δ.Ε. (Τμήμα Β’ της Δ/νσης Προμηθειών, Διαχείρισης Υλικού και Κτιριακών Υποδομών) η οποία και θα αναλάβει την κεντρική διαχείριση αυτών.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autoSpaceDE w:val="0"/>
              <w:spacing w:after="6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13.</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0751A" w:rsidRDefault="00DA7831" w:rsidP="00F41356">
            <w:pPr>
              <w:autoSpaceDE w:val="0"/>
              <w:spacing w:after="60"/>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 </w:t>
            </w:r>
            <w:r>
              <w:rPr>
                <w:rFonts w:asciiTheme="minorHAnsi" w:hAnsiTheme="minorHAnsi" w:cstheme="minorHAnsi"/>
                <w:color w:val="000000"/>
                <w:sz w:val="20"/>
                <w:szCs w:val="20"/>
              </w:rPr>
              <w:t>Εναλλακτικές προσφορές δεν επιτρέπονται</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vAlign w:val="center"/>
          </w:tcPr>
          <w:p w:rsidR="00DA7831" w:rsidRPr="002270CE" w:rsidRDefault="00DA7831" w:rsidP="00F41356">
            <w:pPr>
              <w:autoSpaceDE w:val="0"/>
              <w:spacing w:after="6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14.</w:t>
            </w:r>
          </w:p>
        </w:tc>
        <w:tc>
          <w:tcPr>
            <w:tcW w:w="2636"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454EB4" w:rsidRDefault="00DA7831" w:rsidP="00F41356">
            <w:pPr>
              <w:autoSpaceDE w:val="0"/>
              <w:spacing w:after="60"/>
              <w:jc w:val="both"/>
              <w:rPr>
                <w:rFonts w:asciiTheme="minorHAnsi" w:hAnsiTheme="minorHAnsi" w:cstheme="minorHAnsi"/>
                <w:color w:val="000000"/>
                <w:sz w:val="20"/>
                <w:szCs w:val="20"/>
              </w:rPr>
            </w:pPr>
            <w:r w:rsidRPr="00454EB4">
              <w:rPr>
                <w:rFonts w:asciiTheme="minorHAnsi" w:hAnsiTheme="minorHAnsi" w:cstheme="minorHAnsi"/>
                <w:color w:val="000000"/>
                <w:sz w:val="20"/>
                <w:szCs w:val="20"/>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454EB4">
              <w:rPr>
                <w:rFonts w:asciiTheme="minorHAnsi" w:hAnsiTheme="minorHAnsi" w:cstheme="minorHAnsi"/>
                <w:color w:val="000000"/>
                <w:sz w:val="20"/>
                <w:szCs w:val="20"/>
              </w:rPr>
              <w:t>prospectus</w:t>
            </w:r>
            <w:proofErr w:type="spellEnd"/>
            <w:r w:rsidRPr="00454EB4">
              <w:rPr>
                <w:rFonts w:asciiTheme="minorHAnsi" w:hAnsiTheme="minorHAnsi" w:cstheme="minorHAnsi"/>
                <w:color w:val="000000"/>
                <w:sz w:val="20"/>
                <w:szCs w:val="20"/>
              </w:rPr>
              <w:t xml:space="preserve">, </w:t>
            </w:r>
            <w:proofErr w:type="spellStart"/>
            <w:r w:rsidRPr="00454EB4">
              <w:rPr>
                <w:rFonts w:asciiTheme="minorHAnsi" w:hAnsiTheme="minorHAnsi" w:cstheme="minorHAnsi"/>
                <w:color w:val="000000"/>
                <w:sz w:val="20"/>
                <w:szCs w:val="20"/>
              </w:rPr>
              <w:t>manuals</w:t>
            </w:r>
            <w:proofErr w:type="spellEnd"/>
            <w:r w:rsidRPr="00454EB4">
              <w:rPr>
                <w:rFonts w:asciiTheme="minorHAnsi" w:hAnsiTheme="minorHAnsi" w:cstheme="minorHAnsi"/>
                <w:color w:val="000000"/>
                <w:sz w:val="20"/>
                <w:szCs w:val="20"/>
              </w:rPr>
              <w:t xml:space="preserve"> κλπ), τα οποία θα συνυποβάλλονται με την τεχνική προσφορά. </w:t>
            </w:r>
          </w:p>
          <w:p w:rsidR="00DA7831" w:rsidRPr="00454EB4" w:rsidRDefault="00DA7831" w:rsidP="00F41356">
            <w:pPr>
              <w:autoSpaceDE w:val="0"/>
              <w:spacing w:after="60"/>
              <w:jc w:val="both"/>
              <w:rPr>
                <w:rFonts w:asciiTheme="minorHAnsi" w:hAnsiTheme="minorHAnsi" w:cstheme="minorHAnsi"/>
                <w:b/>
                <w:color w:val="000000"/>
                <w:sz w:val="20"/>
                <w:szCs w:val="20"/>
              </w:rPr>
            </w:pPr>
            <w:r w:rsidRPr="00454EB4">
              <w:rPr>
                <w:rFonts w:asciiTheme="minorHAnsi" w:hAnsiTheme="minorHAnsi" w:cstheme="minorHAnsi"/>
                <w:color w:val="000000"/>
                <w:sz w:val="20"/>
                <w:szCs w:val="20"/>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r>
              <w:rPr>
                <w:rFonts w:asciiTheme="minorHAnsi" w:hAnsiTheme="minorHAnsi" w:cstheme="minorHAnsi"/>
                <w:color w:val="000000"/>
                <w:sz w:val="20"/>
                <w:szCs w:val="20"/>
              </w:rPr>
              <w:t xml:space="preserve"> ή του επίσημου </w:t>
            </w:r>
            <w:r>
              <w:rPr>
                <w:rFonts w:asciiTheme="minorHAnsi" w:hAnsiTheme="minorHAnsi" w:cstheme="minorHAnsi"/>
                <w:color w:val="000000"/>
                <w:sz w:val="20"/>
                <w:szCs w:val="20"/>
              </w:rPr>
              <w:lastRenderedPageBreak/>
              <w:t>αντιπροσώπου της στην Ελλάδα</w:t>
            </w:r>
            <w:r w:rsidRPr="00454EB4">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454EB4"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bl>
    <w:p w:rsidR="00DA7831" w:rsidRDefault="00DA7831" w:rsidP="00DA7831">
      <w:pPr>
        <w:pStyle w:val="normalwithoutspacing"/>
        <w:rPr>
          <w:rFonts w:eastAsia="SimSun"/>
          <w:szCs w:val="22"/>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87"/>
        <w:gridCol w:w="4967"/>
        <w:gridCol w:w="1411"/>
        <w:gridCol w:w="1313"/>
        <w:gridCol w:w="1372"/>
      </w:tblGrid>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597C7A" w:rsidRDefault="00DA7831" w:rsidP="00F41356">
            <w:pPr>
              <w:pStyle w:val="a7"/>
              <w:widowControl w:val="0"/>
              <w:numPr>
                <w:ilvl w:val="0"/>
                <w:numId w:val="16"/>
              </w:numPr>
              <w:spacing w:after="0" w:line="240" w:lineRule="auto"/>
              <w:ind w:right="71"/>
              <w:jc w:val="both"/>
              <w:rPr>
                <w:rFonts w:asciiTheme="minorHAnsi" w:hAnsiTheme="minorHAnsi" w:cstheme="minorHAnsi"/>
                <w:b/>
                <w:bCs/>
                <w:color w:val="000080"/>
                <w:sz w:val="20"/>
                <w:szCs w:val="20"/>
              </w:rPr>
            </w:pPr>
            <w:r w:rsidRPr="00597C7A">
              <w:rPr>
                <w:rFonts w:asciiTheme="minorHAnsi" w:hAnsiTheme="minorHAnsi" w:cstheme="minorHAnsi"/>
                <w:b/>
                <w:bCs/>
                <w:color w:val="000080"/>
                <w:sz w:val="20"/>
                <w:szCs w:val="20"/>
              </w:rPr>
              <w:t>ΠΙΝΑΚΑΣ ΣΥΜΜΟΡΦΩΣΗΣ ΤΕΧΝΙΚΗΣ ΠΡΟΣΦΟΡΑΣ (ΤΕΧΝΙΚΩΝ ΠΡΟΔΙΑΓΡΑΦΩΝ)</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597C7A" w:rsidRDefault="00DA7831" w:rsidP="00F41356">
            <w:pPr>
              <w:widowControl w:val="0"/>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ΤΜΗΜΑΤΟΣ Α’</w:t>
            </w:r>
            <w:r>
              <w:rPr>
                <w:rFonts w:asciiTheme="minorHAnsi" w:hAnsiTheme="minorHAnsi" w:cstheme="minorHAnsi"/>
                <w:b/>
                <w:bCs/>
                <w:color w:val="000080"/>
                <w:sz w:val="20"/>
                <w:szCs w:val="20"/>
                <w:lang w:val="en-US"/>
              </w:rPr>
              <w:t>:</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597C7A" w:rsidRDefault="00DA7831" w:rsidP="00F41356">
            <w:pPr>
              <w:widowControl w:val="0"/>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Α3. ΠΑΡΟΧΗΣ ΥΠΗΡΕΣΙΩΝ ΣΥΝΤΗΡΗΣΗΣ ΚΑΙ ΕΠΙΣΚΕΥΗΣ (ΤΕΧΝΙΚΗΣ ΕΞΥΠΗΡΕΤΗΣΗΣ) ΦΩΤΟΑΝΤΙΓΡΑΦΙΚΟΥ ΜΗΧΑΝΗΜΑΤΟΣ ΒΑΡΕΩΣ ΤΥΠΟΥ ΜΕΤΑ ΤΗ ΛΗΞΗ ΤΗΣ ΕΓΓΥΗΤΙΚΗΣ ΠΕΡΙΟΔΟΥ ΚΑΙ ΓΙΑ 1 ΕΤΟΣ</w:t>
            </w:r>
          </w:p>
        </w:tc>
      </w:tr>
      <w:tr w:rsidR="00DA7831" w:rsidRPr="002270CE" w:rsidTr="00F41356">
        <w:trPr>
          <w:trHeight w:val="355"/>
          <w:tblHeader/>
        </w:trPr>
        <w:tc>
          <w:tcPr>
            <w:tcW w:w="3593" w:type="pct"/>
            <w:gridSpan w:val="3"/>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p>
        </w:tc>
        <w:tc>
          <w:tcPr>
            <w:tcW w:w="1407"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ΣΤΟΙΧΕΙΑ ΠΡΟΣΦΟΡΑΣ</w:t>
            </w:r>
          </w:p>
        </w:tc>
      </w:tr>
      <w:tr w:rsidR="00DA7831" w:rsidRPr="002270CE" w:rsidTr="00F41356">
        <w:trPr>
          <w:trHeight w:val="355"/>
          <w:tblHeader/>
        </w:trPr>
        <w:tc>
          <w:tcPr>
            <w:tcW w:w="2862"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6E34D0" w:rsidRDefault="00DA7831" w:rsidP="00F41356">
            <w:pPr>
              <w:widowControl w:val="0"/>
              <w:spacing w:after="0" w:line="240" w:lineRule="auto"/>
              <w:ind w:left="108" w:right="90"/>
              <w:jc w:val="both"/>
              <w:rPr>
                <w:rFonts w:asciiTheme="minorHAnsi" w:hAnsiTheme="minorHAnsi" w:cstheme="minorHAnsi"/>
                <w:sz w:val="20"/>
                <w:szCs w:val="20"/>
                <w:u w:val="single"/>
              </w:rPr>
            </w:pPr>
            <w:r w:rsidRPr="006E34D0">
              <w:rPr>
                <w:rFonts w:asciiTheme="minorHAnsi" w:hAnsiTheme="minorHAnsi" w:cstheme="minorHAnsi"/>
                <w:b/>
                <w:bCs/>
                <w:color w:val="000080"/>
                <w:sz w:val="20"/>
                <w:szCs w:val="20"/>
                <w:u w:val="single"/>
              </w:rPr>
              <w:t>ΠΕΡΙΓΡΑΦΗ</w:t>
            </w:r>
          </w:p>
        </w:tc>
        <w:tc>
          <w:tcPr>
            <w:tcW w:w="731"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DA7831" w:rsidRPr="006E34D0"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6E34D0">
              <w:rPr>
                <w:rFonts w:asciiTheme="minorHAnsi" w:hAnsiTheme="minorHAnsi" w:cstheme="minorHAnsi"/>
                <w:b/>
                <w:bCs/>
                <w:color w:val="000080"/>
                <w:sz w:val="20"/>
                <w:szCs w:val="20"/>
              </w:rPr>
              <w:t>ΥΠΟΧΡΕΩΤΙΚΗ</w:t>
            </w:r>
          </w:p>
          <w:p w:rsidR="00DA7831" w:rsidRPr="006E34D0" w:rsidRDefault="00DA7831" w:rsidP="00F41356">
            <w:pPr>
              <w:widowControl w:val="0"/>
              <w:spacing w:after="0" w:line="240" w:lineRule="auto"/>
              <w:ind w:left="126" w:right="71"/>
              <w:jc w:val="center"/>
              <w:rPr>
                <w:rFonts w:asciiTheme="minorHAnsi" w:hAnsiTheme="minorHAnsi" w:cstheme="minorHAnsi"/>
                <w:sz w:val="20"/>
                <w:szCs w:val="20"/>
              </w:rPr>
            </w:pPr>
            <w:r w:rsidRPr="006E34D0">
              <w:rPr>
                <w:rFonts w:asciiTheme="minorHAnsi" w:hAnsiTheme="minorHAnsi" w:cstheme="minorHAnsi"/>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DA7831" w:rsidRPr="006E34D0"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6E34D0">
              <w:rPr>
                <w:rFonts w:asciiTheme="minorHAnsi" w:hAnsiTheme="minorHAnsi" w:cstheme="minorHAnsi"/>
                <w:b/>
                <w:bCs/>
                <w:color w:val="000080"/>
                <w:sz w:val="20"/>
                <w:szCs w:val="20"/>
              </w:rPr>
              <w:t>ΑΠΑΝΤΗΣΗ ΥΠΟΨΗΦΙΟΥ</w:t>
            </w:r>
          </w:p>
        </w:tc>
        <w:tc>
          <w:tcPr>
            <w:tcW w:w="727" w:type="pct"/>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6E34D0">
              <w:rPr>
                <w:rFonts w:asciiTheme="minorHAnsi" w:hAnsiTheme="minorHAnsi" w:cstheme="minorHAnsi"/>
                <w:b/>
                <w:bCs/>
                <w:color w:val="000080"/>
                <w:sz w:val="20"/>
                <w:szCs w:val="20"/>
              </w:rPr>
              <w:t>ΠΑΡΑΠΟΜΠΗ</w:t>
            </w:r>
          </w:p>
        </w:tc>
      </w:tr>
      <w:tr w:rsidR="00DA7831" w:rsidRPr="008A0D69"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Pr="00377DBC" w:rsidRDefault="00DA7831" w:rsidP="00F41356">
            <w:pPr>
              <w:spacing w:before="240" w:line="240" w:lineRule="auto"/>
              <w:ind w:left="125" w:right="95"/>
              <w:jc w:val="center"/>
              <w:rPr>
                <w:rFonts w:asciiTheme="minorHAnsi" w:hAnsiTheme="minorHAnsi" w:cstheme="minorHAnsi"/>
                <w:b/>
                <w:color w:val="000000"/>
                <w:sz w:val="20"/>
                <w:szCs w:val="20"/>
              </w:rPr>
            </w:pPr>
            <w:r w:rsidRPr="00377DBC">
              <w:rPr>
                <w:rFonts w:asciiTheme="minorHAnsi" w:hAnsiTheme="minorHAnsi" w:cstheme="minorHAnsi"/>
                <w:b/>
                <w:color w:val="000000"/>
                <w:sz w:val="20"/>
                <w:szCs w:val="20"/>
              </w:rPr>
              <w:t>1.</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377DBC" w:rsidRDefault="00DA7831" w:rsidP="00F41356">
            <w:pPr>
              <w:spacing w:before="240" w:line="240" w:lineRule="auto"/>
              <w:ind w:left="125" w:right="95"/>
              <w:jc w:val="both"/>
              <w:rPr>
                <w:rFonts w:asciiTheme="minorHAnsi" w:hAnsiTheme="minorHAnsi" w:cstheme="minorHAnsi"/>
                <w:color w:val="000000"/>
                <w:sz w:val="20"/>
                <w:szCs w:val="20"/>
              </w:rPr>
            </w:pPr>
            <w:r w:rsidRPr="00377DBC">
              <w:rPr>
                <w:rFonts w:asciiTheme="minorHAnsi" w:hAnsiTheme="minorHAnsi" w:cstheme="minorHAnsi"/>
                <w:color w:val="000000"/>
                <w:sz w:val="20"/>
                <w:szCs w:val="20"/>
              </w:rPr>
              <w:t>Η παροχή υπηρεσιών συντήρησης και επισκευής (τεχνικής εξυπηρέτησης) του φωτοαντιγραφικού μηχανήματος θα παρέχεται μετά τη λήξη της εγγυητικής περιόδου.</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A0D69"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377DBC">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2.</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2E7F9E"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Παροχή προληπτικής συντήρησης (περιοδικός έλεγχος, ρύθμιση, ευθυγράμμιση, καθαρισμός εξοπλισμού, λίπανση μηχανικών μερών, βαθμονόμηση, αντικατάσταση/υποκατάσταση βοηθητικών υλικών μερών, συντήρηση και επιδιόρθωση σε σχέση με βλάβες και ζημιές που προκλήθηκαν από φυσική φθορά, ανταλλαγή καταστραμμένων μερών και οποιαδήποτε άλλη εργασία ή αντικείμενο το οποίο κατά τη γνώμη του Αναδόχου πρέπει να γίνει για να εξασφαλίσει την ασφαλή και σωστή λειτουργία του φωτοαντιγραφικού κλπ)</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3.</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F43231"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Παροχή διορθωτικής – επανορθωτικής συντήρησης (εργασίες και υλικά, που απαιτούνται για την επιδιόρθωση βλαβών στα φωτοαντιγραφικά μηχανήματα οι οποίες μπορεί να εμφανιστούν)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4.</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80DD2"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Η προληπτική και η διορθωτική – επανορθωτική συντήρηση καταλαμβάνει τη φυσιολογική και κανονική χρήση των φωτοαντιγραφικών μηχανημάτων.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5.</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80DD2" w:rsidRDefault="00DA7831" w:rsidP="00F41356">
            <w:pPr>
              <w:spacing w:before="240" w:line="240" w:lineRule="auto"/>
              <w:ind w:left="125" w:right="95"/>
              <w:jc w:val="both"/>
              <w:rPr>
                <w:rFonts w:asciiTheme="minorHAnsi" w:hAnsiTheme="minorHAnsi" w:cstheme="minorHAnsi"/>
                <w:color w:val="000000"/>
                <w:sz w:val="20"/>
                <w:szCs w:val="20"/>
              </w:rPr>
            </w:pPr>
            <w:r w:rsidRPr="00780DD2">
              <w:rPr>
                <w:rFonts w:asciiTheme="minorHAnsi" w:hAnsiTheme="minorHAnsi" w:cstheme="minorHAnsi"/>
                <w:color w:val="000000"/>
                <w:sz w:val="20"/>
                <w:szCs w:val="20"/>
              </w:rPr>
              <w:t xml:space="preserve">Ο Ανάδοχος θα αναλάβει την </w:t>
            </w:r>
            <w:r>
              <w:rPr>
                <w:rFonts w:asciiTheme="minorHAnsi" w:hAnsiTheme="minorHAnsi" w:cstheme="minorHAnsi"/>
                <w:color w:val="000000"/>
                <w:sz w:val="20"/>
                <w:szCs w:val="20"/>
              </w:rPr>
              <w:t>παροχή υπηρεσιών συντήρησης και επισκευής (</w:t>
            </w:r>
            <w:r w:rsidRPr="00780DD2">
              <w:rPr>
                <w:rFonts w:asciiTheme="minorHAnsi" w:hAnsiTheme="minorHAnsi" w:cstheme="minorHAnsi"/>
                <w:color w:val="000000"/>
                <w:sz w:val="20"/>
                <w:szCs w:val="20"/>
              </w:rPr>
              <w:t>τεχνική</w:t>
            </w:r>
            <w:r>
              <w:rPr>
                <w:rFonts w:asciiTheme="minorHAnsi" w:hAnsiTheme="minorHAnsi" w:cstheme="minorHAnsi"/>
                <w:color w:val="000000"/>
                <w:sz w:val="20"/>
                <w:szCs w:val="20"/>
              </w:rPr>
              <w:t>ς</w:t>
            </w:r>
            <w:r w:rsidRPr="00780DD2">
              <w:rPr>
                <w:rFonts w:asciiTheme="minorHAnsi" w:hAnsiTheme="minorHAnsi" w:cstheme="minorHAnsi"/>
                <w:color w:val="000000"/>
                <w:sz w:val="20"/>
                <w:szCs w:val="20"/>
              </w:rPr>
              <w:t xml:space="preserve"> εξυπηρέτηση</w:t>
            </w:r>
            <w:r>
              <w:rPr>
                <w:rFonts w:asciiTheme="minorHAnsi" w:hAnsiTheme="minorHAnsi" w:cstheme="minorHAnsi"/>
                <w:color w:val="000000"/>
                <w:sz w:val="20"/>
                <w:szCs w:val="20"/>
              </w:rPr>
              <w:t>ς</w:t>
            </w:r>
            <w:r w:rsidRPr="00780DD2">
              <w:rPr>
                <w:rFonts w:asciiTheme="minorHAnsi" w:hAnsiTheme="minorHAnsi" w:cstheme="minorHAnsi"/>
                <w:color w:val="000000"/>
                <w:sz w:val="20"/>
                <w:szCs w:val="20"/>
              </w:rPr>
              <w:t>) τ</w:t>
            </w:r>
            <w:r>
              <w:rPr>
                <w:rFonts w:asciiTheme="minorHAnsi" w:hAnsiTheme="minorHAnsi" w:cstheme="minorHAnsi"/>
                <w:color w:val="000000"/>
                <w:sz w:val="20"/>
                <w:szCs w:val="20"/>
              </w:rPr>
              <w:t>ου</w:t>
            </w:r>
            <w:r w:rsidRPr="00780DD2">
              <w:rPr>
                <w:rFonts w:asciiTheme="minorHAnsi" w:hAnsiTheme="minorHAnsi" w:cstheme="minorHAnsi"/>
                <w:color w:val="000000"/>
                <w:sz w:val="20"/>
                <w:szCs w:val="20"/>
              </w:rPr>
              <w:t xml:space="preserve"> υπό προμήθεια ε</w:t>
            </w:r>
            <w:r>
              <w:rPr>
                <w:rFonts w:asciiTheme="minorHAnsi" w:hAnsiTheme="minorHAnsi" w:cstheme="minorHAnsi"/>
                <w:color w:val="000000"/>
                <w:sz w:val="20"/>
                <w:szCs w:val="20"/>
              </w:rPr>
              <w:t>ίδους</w:t>
            </w:r>
            <w:r w:rsidRPr="00780DD2">
              <w:rPr>
                <w:rFonts w:asciiTheme="minorHAnsi" w:hAnsiTheme="minorHAnsi" w:cstheme="minorHAnsi"/>
                <w:color w:val="000000"/>
                <w:sz w:val="20"/>
                <w:szCs w:val="20"/>
              </w:rPr>
              <w:t>, σύμφωνα με τους όρους της σ</w:t>
            </w:r>
            <w:r>
              <w:rPr>
                <w:rFonts w:asciiTheme="minorHAnsi" w:hAnsiTheme="minorHAnsi" w:cstheme="minorHAnsi"/>
                <w:color w:val="000000"/>
                <w:sz w:val="20"/>
                <w:szCs w:val="20"/>
              </w:rPr>
              <w:t>ύμβασης,</w:t>
            </w:r>
            <w:r w:rsidRPr="00780DD2">
              <w:rPr>
                <w:rFonts w:asciiTheme="minorHAnsi" w:hAnsiTheme="minorHAnsi" w:cstheme="minorHAnsi"/>
                <w:color w:val="000000"/>
                <w:sz w:val="20"/>
                <w:szCs w:val="20"/>
              </w:rPr>
              <w:t xml:space="preserve"> για διάρκεια </w:t>
            </w:r>
            <w:r>
              <w:rPr>
                <w:rFonts w:asciiTheme="minorHAnsi" w:hAnsiTheme="minorHAnsi" w:cstheme="minorHAnsi"/>
                <w:color w:val="000000"/>
                <w:sz w:val="20"/>
                <w:szCs w:val="20"/>
              </w:rPr>
              <w:t>ενός (1)</w:t>
            </w:r>
            <w:r w:rsidRPr="00780DD2">
              <w:rPr>
                <w:rFonts w:asciiTheme="minorHAnsi" w:hAnsiTheme="minorHAnsi" w:cstheme="minorHAnsi"/>
                <w:color w:val="000000"/>
                <w:sz w:val="20"/>
                <w:szCs w:val="20"/>
              </w:rPr>
              <w:t xml:space="preserve"> </w:t>
            </w:r>
            <w:r>
              <w:rPr>
                <w:rFonts w:asciiTheme="minorHAnsi" w:hAnsiTheme="minorHAnsi" w:cstheme="minorHAnsi"/>
                <w:color w:val="000000"/>
                <w:sz w:val="20"/>
                <w:szCs w:val="20"/>
              </w:rPr>
              <w:t>έτους μετά τη λήξη της εγγυητικής περιόδου</w:t>
            </w:r>
            <w:r w:rsidRPr="00780DD2">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6.</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80DD2"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Η προληπτική συντήρηση θα διενεργείται από τον Ανάδοχο κάθε φορά που ο κατασκευαστής ορίζει και </w:t>
            </w:r>
            <w:r w:rsidRPr="00780DD2">
              <w:rPr>
                <w:rFonts w:asciiTheme="minorHAnsi" w:hAnsiTheme="minorHAnsi" w:cstheme="minorHAnsi"/>
                <w:color w:val="000000"/>
                <w:sz w:val="20"/>
                <w:szCs w:val="20"/>
              </w:rPr>
              <w:t xml:space="preserve">υποχρεωτικά </w:t>
            </w:r>
            <w:r>
              <w:rPr>
                <w:rFonts w:asciiTheme="minorHAnsi" w:hAnsiTheme="minorHAnsi" w:cstheme="minorHAnsi"/>
                <w:color w:val="000000"/>
                <w:sz w:val="20"/>
                <w:szCs w:val="20"/>
              </w:rPr>
              <w:t xml:space="preserve">τουλάχιστον </w:t>
            </w:r>
            <w:r w:rsidRPr="00780DD2">
              <w:rPr>
                <w:rFonts w:asciiTheme="minorHAnsi" w:hAnsiTheme="minorHAnsi" w:cstheme="minorHAnsi"/>
                <w:color w:val="000000"/>
                <w:sz w:val="20"/>
                <w:szCs w:val="20"/>
              </w:rPr>
              <w:t xml:space="preserve">μια (1) φορά το εξάμηνο </w:t>
            </w:r>
            <w:r w:rsidRPr="001C43BA">
              <w:rPr>
                <w:rFonts w:asciiTheme="minorHAnsi" w:hAnsiTheme="minorHAnsi" w:cstheme="minorHAnsi"/>
                <w:color w:val="000000"/>
                <w:sz w:val="20"/>
                <w:szCs w:val="20"/>
              </w:rPr>
              <w:t>για το φωτοαντιγραφικό μηχάνημα που έχει ενταχθεί υπό συντήρηση και επισκευή (τεχνική εξυπηρέτηση), σύμφωνα με τους όρους της σύμβασης.</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7.</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80DD2" w:rsidRDefault="00DA7831" w:rsidP="00F41356">
            <w:pPr>
              <w:spacing w:before="240" w:line="240" w:lineRule="auto"/>
              <w:ind w:left="125" w:right="95"/>
              <w:jc w:val="both"/>
              <w:rPr>
                <w:rFonts w:asciiTheme="minorHAnsi" w:hAnsiTheme="minorHAnsi" w:cstheme="minorHAnsi"/>
                <w:color w:val="000000"/>
                <w:sz w:val="20"/>
                <w:szCs w:val="20"/>
              </w:rPr>
            </w:pPr>
            <w:r w:rsidRPr="001C43BA">
              <w:rPr>
                <w:rFonts w:asciiTheme="minorHAnsi" w:hAnsiTheme="minorHAnsi" w:cstheme="minorHAnsi"/>
                <w:color w:val="000000"/>
                <w:sz w:val="20"/>
                <w:szCs w:val="20"/>
              </w:rPr>
              <w:t>Η διορθωτική – επανορθωτική συντήρηση θα διενεργείται κάθε φορά που απαιτείται και όταν προκύπτει τέτοια ανάγκη στο φωτοαντιγραφικό μηχάνημα, σύμφωνα με τους όρους της σύμβασης. Η «διορθωτική – επανορθωτική συντήρηση» θα διενεργείται ύστερα από κλήση της Αναθέτουσας Αρχής.</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8.</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F24438"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Ο χρόνος ανταπόκρισης του Αναδόχου </w:t>
            </w:r>
            <w:r w:rsidRPr="00F24438">
              <w:rPr>
                <w:rFonts w:asciiTheme="minorHAnsi" w:hAnsiTheme="minorHAnsi" w:cstheme="minorHAnsi"/>
                <w:color w:val="000000"/>
                <w:sz w:val="20"/>
                <w:szCs w:val="20"/>
              </w:rPr>
              <w:t>σε κλήση της Αναθέτουσας Αρχής για «διορθωτική – επανορθωτική συντήρηση» στην Αττική ορίζεται σε οκτώ (8) εργάσιμες ώρες</w:t>
            </w:r>
            <w:r>
              <w:rPr>
                <w:rFonts w:asciiTheme="minorHAnsi" w:hAnsiTheme="minorHAnsi" w:cstheme="minorHAnsi"/>
                <w:color w:val="000000"/>
                <w:sz w:val="20"/>
                <w:szCs w:val="20"/>
              </w:rPr>
              <w:t xml:space="preserve"> από την ώρα της κλήσης</w:t>
            </w:r>
            <w:r w:rsidRPr="00F24438">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9.</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0E2610" w:rsidRDefault="00DA7831" w:rsidP="00F41356">
            <w:pPr>
              <w:spacing w:before="240" w:line="240" w:lineRule="auto"/>
              <w:ind w:left="125" w:right="95"/>
              <w:jc w:val="both"/>
              <w:rPr>
                <w:rFonts w:asciiTheme="minorHAnsi" w:hAnsiTheme="minorHAnsi" w:cstheme="minorHAnsi"/>
                <w:color w:val="000000"/>
                <w:sz w:val="20"/>
                <w:szCs w:val="20"/>
              </w:rPr>
            </w:pPr>
            <w:r w:rsidRPr="000E2610">
              <w:rPr>
                <w:rFonts w:asciiTheme="minorHAnsi" w:hAnsiTheme="minorHAnsi" w:cstheme="minorHAnsi"/>
                <w:color w:val="000000"/>
                <w:sz w:val="20"/>
                <w:szCs w:val="20"/>
              </w:rPr>
              <w:t>Ο Ανάδοχος ολοκληρώνει την «προληπτική συντήρηση» σύμφωνα με πρόγραμμα που έχει συμφωνηθεί και σύμφωνα με τις οδηγίες του κατασκευαστή. Ο Ανάδοχος θα εκτελεί τις εργασίες «διορθωτικής – επανορθωτικής συντήρησης» και θα παραδίδει το φωτοαντιγραφικό μηχάνημα σύμφωνα με τις λειτουργικές απαιτήσεις του κατασκευαστή εντός το πολύ σαράντα οκτώ (48) ωρών από τη στιγμή της σχετικής κλήσης.</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10.</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spacing w:before="240" w:line="240" w:lineRule="auto"/>
              <w:ind w:left="125" w:right="95"/>
              <w:jc w:val="both"/>
              <w:rPr>
                <w:rFonts w:asciiTheme="minorHAnsi" w:hAnsiTheme="minorHAnsi" w:cstheme="minorHAnsi"/>
                <w:b/>
                <w:color w:val="000000"/>
                <w:sz w:val="20"/>
                <w:szCs w:val="20"/>
              </w:rPr>
            </w:pPr>
            <w:r w:rsidRPr="00837976">
              <w:rPr>
                <w:rFonts w:asciiTheme="minorHAnsi" w:hAnsiTheme="minorHAnsi" w:cstheme="minorHAnsi"/>
                <w:color w:val="000000"/>
                <w:sz w:val="20"/>
                <w:szCs w:val="20"/>
              </w:rPr>
              <w:t>Η διορθωτική – επανορθωτική</w:t>
            </w:r>
            <w:r>
              <w:rPr>
                <w:rFonts w:asciiTheme="minorHAnsi" w:hAnsiTheme="minorHAnsi" w:cstheme="minorHAnsi"/>
                <w:color w:val="000000"/>
                <w:sz w:val="20"/>
                <w:szCs w:val="20"/>
              </w:rPr>
              <w:t xml:space="preserve"> συντήρηση θα διενεργείται στο</w:t>
            </w:r>
            <w:r w:rsidRPr="00837976">
              <w:rPr>
                <w:rFonts w:asciiTheme="minorHAnsi" w:hAnsiTheme="minorHAnsi" w:cstheme="minorHAnsi"/>
                <w:color w:val="000000"/>
                <w:sz w:val="20"/>
                <w:szCs w:val="20"/>
              </w:rPr>
              <w:t xml:space="preserve"> χώρο που είναι εγκατεστημέν</w:t>
            </w:r>
            <w:r>
              <w:rPr>
                <w:rFonts w:asciiTheme="minorHAnsi" w:hAnsiTheme="minorHAnsi" w:cstheme="minorHAnsi"/>
                <w:color w:val="000000"/>
                <w:sz w:val="20"/>
                <w:szCs w:val="20"/>
              </w:rPr>
              <w:t>ο</w:t>
            </w:r>
            <w:r w:rsidRPr="00837976">
              <w:rPr>
                <w:rFonts w:asciiTheme="minorHAnsi" w:hAnsiTheme="minorHAnsi" w:cstheme="minorHAnsi"/>
                <w:color w:val="000000"/>
                <w:sz w:val="20"/>
                <w:szCs w:val="20"/>
              </w:rPr>
              <w:t xml:space="preserve"> τ</w:t>
            </w:r>
            <w:r>
              <w:rPr>
                <w:rFonts w:asciiTheme="minorHAnsi" w:hAnsiTheme="minorHAnsi" w:cstheme="minorHAnsi"/>
                <w:color w:val="000000"/>
                <w:sz w:val="20"/>
                <w:szCs w:val="20"/>
              </w:rPr>
              <w:t>ο</w:t>
            </w:r>
            <w:r w:rsidRPr="00837976">
              <w:rPr>
                <w:rFonts w:asciiTheme="minorHAnsi" w:hAnsiTheme="minorHAnsi" w:cstheme="minorHAnsi"/>
                <w:color w:val="000000"/>
                <w:sz w:val="20"/>
                <w:szCs w:val="20"/>
              </w:rPr>
              <w:t xml:space="preserve"> φωτοαντιγραφικ</w:t>
            </w:r>
            <w:r>
              <w:rPr>
                <w:rFonts w:asciiTheme="minorHAnsi" w:hAnsiTheme="minorHAnsi" w:cstheme="minorHAnsi"/>
                <w:color w:val="000000"/>
                <w:sz w:val="20"/>
                <w:szCs w:val="20"/>
              </w:rPr>
              <w:t>ό</w:t>
            </w:r>
            <w:r w:rsidRPr="00837976">
              <w:rPr>
                <w:rFonts w:asciiTheme="minorHAnsi" w:hAnsiTheme="minorHAnsi" w:cstheme="minorHAnsi"/>
                <w:color w:val="000000"/>
                <w:sz w:val="20"/>
                <w:szCs w:val="20"/>
              </w:rPr>
              <w:t xml:space="preserve"> μηχ</w:t>
            </w:r>
            <w:r>
              <w:rPr>
                <w:rFonts w:asciiTheme="minorHAnsi" w:hAnsiTheme="minorHAnsi" w:cstheme="minorHAnsi"/>
                <w:color w:val="000000"/>
                <w:sz w:val="20"/>
                <w:szCs w:val="20"/>
              </w:rPr>
              <w:t>άνημα</w:t>
            </w:r>
            <w:r w:rsidRPr="00837976">
              <w:rPr>
                <w:rFonts w:asciiTheme="minorHAnsi" w:hAnsiTheme="minorHAnsi" w:cstheme="minorHAnsi"/>
                <w:color w:val="000000"/>
                <w:sz w:val="20"/>
                <w:szCs w:val="20"/>
              </w:rPr>
              <w:t xml:space="preserve"> εφόσον αυτό είναι τεχνικά δυνατό. Εάν η προληπτική – επανορθωτική συντήρηση </w:t>
            </w:r>
            <w:r>
              <w:rPr>
                <w:rFonts w:asciiTheme="minorHAnsi" w:hAnsiTheme="minorHAnsi" w:cstheme="minorHAnsi"/>
                <w:color w:val="000000"/>
                <w:sz w:val="20"/>
                <w:szCs w:val="20"/>
              </w:rPr>
              <w:t>του</w:t>
            </w:r>
            <w:r w:rsidRPr="00837976">
              <w:rPr>
                <w:rFonts w:asciiTheme="minorHAnsi" w:hAnsiTheme="minorHAnsi" w:cstheme="minorHAnsi"/>
                <w:color w:val="000000"/>
                <w:sz w:val="20"/>
                <w:szCs w:val="20"/>
              </w:rPr>
              <w:t xml:space="preserve"> φωτοαντιγραφικού μηχανήματος διαρκεί περισσότερο των 48 ωρών χωρίς υπαιτιότητα του Αναδόχου, ή δεν είναι τεχνικά δυνατό να διεξαχθεί στο χώρο που είναι εγκατεστημένο, τότε αυτός οφείλει να το παραλάβει και να το μεταφέρει με δικά του έξοδα στο </w:t>
            </w:r>
            <w:proofErr w:type="spellStart"/>
            <w:r w:rsidRPr="00837976">
              <w:rPr>
                <w:rFonts w:asciiTheme="minorHAnsi" w:hAnsiTheme="minorHAnsi" w:cstheme="minorHAnsi"/>
                <w:color w:val="000000"/>
                <w:sz w:val="20"/>
                <w:szCs w:val="20"/>
              </w:rPr>
              <w:t>service</w:t>
            </w:r>
            <w:proofErr w:type="spellEnd"/>
            <w:r w:rsidRPr="00837976">
              <w:rPr>
                <w:rFonts w:asciiTheme="minorHAnsi" w:hAnsiTheme="minorHAnsi" w:cstheme="minorHAnsi"/>
                <w:color w:val="000000"/>
                <w:sz w:val="20"/>
                <w:szCs w:val="20"/>
              </w:rPr>
              <w:t xml:space="preserve"> για την επισκευή του και να το  αντικαταστήσει με άλλο παρόμοιου τύπου και δυνατοτήτων για όσο διάστημα χρειάζεται μέχρι την αποκατάσταση του μηχανήματος. Η χρήση του μηχανήματος αντικατάστασης γίνεται χωρίς χρέωση της Ανεξάρτητης Αρχής Δημοσίων Εσόδων.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rPr>
          <w:trHeight w:val="776"/>
        </w:trPr>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11.</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37976"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Ο οικονομικός φορέας ανεξάρτητα αν είναι αντιπρόσωπος ή όχι της κατασκευάστριας εταιρείας, θα δηλώσει ότι αναλαμβάνει την υποχρέωση να βρει και να υποδείξει άλλη εταιρεία που θα αναλαμβάνει τη συντήρηση </w:t>
            </w:r>
            <w:proofErr w:type="spellStart"/>
            <w:r>
              <w:rPr>
                <w:rFonts w:asciiTheme="minorHAnsi" w:hAnsiTheme="minorHAnsi" w:cstheme="minorHAnsi"/>
                <w:color w:val="000000"/>
                <w:sz w:val="20"/>
                <w:szCs w:val="20"/>
              </w:rPr>
              <w:t>αντ</w:t>
            </w:r>
            <w:proofErr w:type="spellEnd"/>
            <w:r>
              <w:rPr>
                <w:rFonts w:asciiTheme="minorHAnsi" w:hAnsiTheme="minorHAnsi" w:cstheme="minorHAnsi"/>
                <w:color w:val="000000"/>
                <w:sz w:val="20"/>
                <w:szCs w:val="20"/>
              </w:rPr>
              <w:t>’ αυτού, σε περίπτωση που πάψει να υφίσταται ως εταιρεία.</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3335A0" w:rsidTr="00F41356">
        <w:trPr>
          <w:trHeight w:val="371"/>
        </w:trPr>
        <w:tc>
          <w:tcPr>
            <w:tcW w:w="252" w:type="pct"/>
            <w:tcBorders>
              <w:top w:val="single" w:sz="4" w:space="0" w:color="000001"/>
              <w:left w:val="single" w:sz="4" w:space="0" w:color="000001"/>
              <w:bottom w:val="single" w:sz="4" w:space="0" w:color="000001"/>
              <w:right w:val="single" w:sz="4" w:space="0" w:color="000001"/>
            </w:tcBorders>
            <w:vAlign w:val="center"/>
          </w:tcPr>
          <w:p w:rsidR="00DA7831" w:rsidRPr="003335A0"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12.</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37E7F" w:rsidRDefault="00DA7831" w:rsidP="00F41356">
            <w:pPr>
              <w:spacing w:before="240" w:line="240" w:lineRule="auto"/>
              <w:ind w:left="125" w:right="95"/>
              <w:jc w:val="both"/>
              <w:rPr>
                <w:rFonts w:asciiTheme="minorHAnsi" w:hAnsiTheme="minorHAnsi" w:cstheme="minorHAnsi"/>
                <w:color w:val="000000"/>
                <w:sz w:val="20"/>
                <w:szCs w:val="20"/>
                <w:lang w:val="en-US"/>
              </w:rPr>
            </w:pPr>
            <w:r>
              <w:rPr>
                <w:rFonts w:asciiTheme="minorHAnsi" w:hAnsiTheme="minorHAnsi" w:cstheme="minorHAnsi"/>
                <w:color w:val="000000"/>
                <w:sz w:val="20"/>
                <w:szCs w:val="20"/>
              </w:rPr>
              <w:t>Εναλλακτικές προσφορές δεν επιτρέπονται.</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3335A0"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rPr>
          <w:trHeight w:val="371"/>
        </w:trPr>
        <w:tc>
          <w:tcPr>
            <w:tcW w:w="252" w:type="pct"/>
            <w:tcBorders>
              <w:top w:val="single" w:sz="4" w:space="0" w:color="000001"/>
              <w:left w:val="single" w:sz="4" w:space="0" w:color="000001"/>
              <w:bottom w:val="single" w:sz="4" w:space="0" w:color="000001"/>
              <w:right w:val="single" w:sz="4" w:space="0" w:color="000001"/>
            </w:tcBorders>
            <w:vAlign w:val="center"/>
          </w:tcPr>
          <w:p w:rsidR="00DA7831" w:rsidRPr="002270CE"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13.</w:t>
            </w:r>
          </w:p>
        </w:tc>
        <w:tc>
          <w:tcPr>
            <w:tcW w:w="2609"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2270CE" w:rsidRDefault="00DA7831" w:rsidP="00F41356">
            <w:pPr>
              <w:spacing w:before="240" w:line="240" w:lineRule="auto"/>
              <w:ind w:left="125" w:right="95"/>
              <w:jc w:val="both"/>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2270CE">
              <w:rPr>
                <w:rFonts w:asciiTheme="minorHAnsi" w:hAnsiTheme="minorHAnsi" w:cstheme="minorHAnsi"/>
                <w:color w:val="000000"/>
                <w:sz w:val="20"/>
                <w:szCs w:val="20"/>
              </w:rPr>
              <w:t>prospectus</w:t>
            </w:r>
            <w:proofErr w:type="spellEnd"/>
            <w:r w:rsidRPr="002270CE">
              <w:rPr>
                <w:rFonts w:asciiTheme="minorHAnsi" w:hAnsiTheme="minorHAnsi" w:cstheme="minorHAnsi"/>
                <w:color w:val="000000"/>
                <w:sz w:val="20"/>
                <w:szCs w:val="20"/>
              </w:rPr>
              <w:t xml:space="preserve">, </w:t>
            </w:r>
            <w:proofErr w:type="spellStart"/>
            <w:r w:rsidRPr="006E34D0">
              <w:rPr>
                <w:rFonts w:asciiTheme="minorHAnsi" w:hAnsiTheme="minorHAnsi" w:cstheme="minorHAnsi"/>
                <w:color w:val="000000"/>
                <w:sz w:val="20"/>
                <w:szCs w:val="20"/>
              </w:rPr>
              <w:t>manuals</w:t>
            </w:r>
            <w:proofErr w:type="spellEnd"/>
            <w:r w:rsidRPr="002270CE">
              <w:rPr>
                <w:rFonts w:asciiTheme="minorHAnsi" w:hAnsiTheme="minorHAnsi" w:cstheme="minorHAnsi"/>
                <w:color w:val="000000"/>
                <w:sz w:val="20"/>
                <w:szCs w:val="20"/>
              </w:rPr>
              <w:t xml:space="preserve"> κλπ), τα οποία θα συνυποβάλλονται με την τεχνική προσφορά. </w:t>
            </w:r>
          </w:p>
          <w:p w:rsidR="00DA7831" w:rsidRPr="006E34D0" w:rsidRDefault="00DA7831" w:rsidP="00F41356">
            <w:pPr>
              <w:spacing w:before="240" w:line="240" w:lineRule="auto"/>
              <w:ind w:left="125" w:right="95"/>
              <w:jc w:val="both"/>
              <w:rPr>
                <w:rFonts w:asciiTheme="minorHAnsi" w:hAnsiTheme="minorHAnsi" w:cstheme="minorHAnsi"/>
                <w:color w:val="000000"/>
                <w:sz w:val="20"/>
                <w:szCs w:val="20"/>
              </w:rPr>
            </w:pPr>
            <w:r w:rsidRPr="002270CE">
              <w:rPr>
                <w:rFonts w:asciiTheme="minorHAnsi" w:hAnsiTheme="minorHAnsi" w:cstheme="minorHAnsi"/>
                <w:color w:val="000000"/>
                <w:sz w:val="20"/>
                <w:szCs w:val="20"/>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r>
              <w:rPr>
                <w:rFonts w:asciiTheme="minorHAnsi" w:hAnsiTheme="minorHAnsi" w:cstheme="minorHAnsi"/>
                <w:color w:val="000000"/>
                <w:sz w:val="20"/>
                <w:szCs w:val="20"/>
              </w:rPr>
              <w:t xml:space="preserve"> ή του επίσημου αντιπροσώπου της στην Ελλάδα</w:t>
            </w:r>
            <w:r w:rsidRPr="002270CE">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6E34D0"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27" w:type="pct"/>
            <w:tcBorders>
              <w:top w:val="single" w:sz="4" w:space="0" w:color="000001"/>
              <w:left w:val="single" w:sz="4" w:space="0" w:color="000001"/>
              <w:bottom w:val="single" w:sz="4" w:space="0" w:color="000001"/>
              <w:right w:val="single" w:sz="4" w:space="0" w:color="000001"/>
            </w:tcBorders>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bl>
    <w:p w:rsidR="00DA7831" w:rsidRDefault="00DA7831" w:rsidP="00DA7831">
      <w:pPr>
        <w:jc w:val="both"/>
        <w:rPr>
          <w:rFonts w:cs="Arial"/>
          <w:sz w:val="20"/>
          <w:szCs w:val="20"/>
        </w:rPr>
      </w:pPr>
    </w:p>
    <w:p w:rsidR="00DA7831" w:rsidRDefault="00DA7831" w:rsidP="00DA7831">
      <w:pPr>
        <w:jc w:val="both"/>
        <w:rPr>
          <w:rFonts w:cs="Arial"/>
          <w:sz w:val="20"/>
          <w:szCs w:val="20"/>
        </w:rPr>
      </w:pPr>
    </w:p>
    <w:p w:rsidR="00DA7831" w:rsidRDefault="00DA7831" w:rsidP="00DA7831">
      <w:pPr>
        <w:jc w:val="both"/>
        <w:rPr>
          <w:b/>
          <w:sz w:val="20"/>
          <w:szCs w:val="20"/>
          <w:lang w:eastAsia="zh-CN"/>
        </w:rPr>
      </w:pPr>
      <w:r>
        <w:rPr>
          <w:b/>
          <w:sz w:val="20"/>
          <w:szCs w:val="20"/>
          <w:lang w:eastAsia="zh-CN"/>
        </w:rPr>
        <w:t>Ημερομηνία, ……………………</w:t>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t>Για τον υποψήφιο ανάδοχο,</w:t>
      </w:r>
    </w:p>
    <w:p w:rsidR="00DA7831" w:rsidRDefault="00DA7831" w:rsidP="00DA7831">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Σφραγίδα/ Υπογραφή</w:t>
      </w:r>
    </w:p>
    <w:p w:rsidR="00DA7831" w:rsidRPr="001504C5" w:rsidRDefault="00DA7831" w:rsidP="00DA7831">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(Ονοματεπώνυμο Εκπροσώπου)</w:t>
      </w:r>
    </w:p>
    <w:p w:rsidR="00DA7831" w:rsidRDefault="00DA7831" w:rsidP="00DA7831">
      <w:pPr>
        <w:jc w:val="both"/>
        <w:rPr>
          <w:rFonts w:cs="Arial"/>
          <w:sz w:val="20"/>
          <w:szCs w:val="20"/>
        </w:rPr>
      </w:pPr>
    </w:p>
    <w:p w:rsidR="00DA7831" w:rsidRDefault="00DA7831" w:rsidP="00DA7831">
      <w:pPr>
        <w:jc w:val="both"/>
        <w:rPr>
          <w:rFonts w:cs="Arial"/>
          <w:sz w:val="20"/>
          <w:szCs w:val="20"/>
        </w:rPr>
      </w:pPr>
    </w:p>
    <w:p w:rsidR="00DA7831" w:rsidRDefault="00DA7831" w:rsidP="00DA7831">
      <w:pPr>
        <w:jc w:val="both"/>
        <w:rPr>
          <w:rFonts w:cs="Arial"/>
          <w:sz w:val="20"/>
          <w:szCs w:val="20"/>
        </w:rPr>
      </w:pPr>
    </w:p>
    <w:p w:rsidR="00DA7831" w:rsidRDefault="00DA7831" w:rsidP="00DA7831">
      <w:pPr>
        <w:jc w:val="both"/>
        <w:rPr>
          <w:rFonts w:cs="Arial"/>
          <w:sz w:val="20"/>
          <w:szCs w:val="20"/>
        </w:rPr>
      </w:pPr>
    </w:p>
    <w:p w:rsidR="00DA7831" w:rsidRDefault="00DA7831" w:rsidP="00DA7831">
      <w:pPr>
        <w:jc w:val="both"/>
        <w:rPr>
          <w:rFonts w:cs="Arial"/>
          <w:sz w:val="20"/>
          <w:szCs w:val="20"/>
        </w:rPr>
      </w:pPr>
    </w:p>
    <w:p w:rsidR="00DA7831" w:rsidRDefault="00DA7831" w:rsidP="00DA7831">
      <w:pPr>
        <w:jc w:val="both"/>
        <w:rPr>
          <w:rFonts w:cs="Arial"/>
          <w:sz w:val="20"/>
          <w:szCs w:val="20"/>
        </w:rPr>
      </w:pPr>
    </w:p>
    <w:p w:rsidR="00DA7831" w:rsidRDefault="00DA7831" w:rsidP="00DA7831">
      <w:pPr>
        <w:jc w:val="both"/>
        <w:rPr>
          <w:rFonts w:cs="Arial"/>
          <w:sz w:val="20"/>
          <w:szCs w:val="20"/>
        </w:rPr>
      </w:pPr>
    </w:p>
    <w:p w:rsidR="00DA7831" w:rsidRDefault="00DA7831" w:rsidP="00DA7831">
      <w:pPr>
        <w:jc w:val="both"/>
        <w:rPr>
          <w:rFonts w:cs="Arial"/>
          <w:sz w:val="20"/>
          <w:szCs w:val="20"/>
        </w:rPr>
      </w:pPr>
    </w:p>
    <w:p w:rsidR="00DA7831" w:rsidRDefault="00DA7831" w:rsidP="00DA7831">
      <w:pPr>
        <w:jc w:val="both"/>
        <w:rPr>
          <w:rFonts w:cs="Arial"/>
          <w:sz w:val="20"/>
          <w:szCs w:val="20"/>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65"/>
        <w:gridCol w:w="4942"/>
        <w:gridCol w:w="1459"/>
        <w:gridCol w:w="1313"/>
        <w:gridCol w:w="1371"/>
      </w:tblGrid>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AD02BA" w:rsidRDefault="00DA7831" w:rsidP="00F41356">
            <w:pPr>
              <w:pStyle w:val="a7"/>
              <w:widowControl w:val="0"/>
              <w:numPr>
                <w:ilvl w:val="0"/>
                <w:numId w:val="17"/>
              </w:numPr>
              <w:spacing w:after="0" w:line="240" w:lineRule="auto"/>
              <w:ind w:right="71"/>
              <w:jc w:val="both"/>
              <w:rPr>
                <w:rFonts w:asciiTheme="minorHAnsi" w:hAnsiTheme="minorHAnsi" w:cstheme="minorHAnsi"/>
                <w:b/>
                <w:bCs/>
                <w:color w:val="000080"/>
                <w:sz w:val="20"/>
                <w:szCs w:val="20"/>
              </w:rPr>
            </w:pPr>
            <w:r w:rsidRPr="00AD02BA">
              <w:rPr>
                <w:rFonts w:asciiTheme="minorHAnsi" w:hAnsiTheme="minorHAnsi" w:cstheme="minorHAnsi"/>
                <w:b/>
                <w:bCs/>
                <w:color w:val="000080"/>
                <w:sz w:val="20"/>
                <w:szCs w:val="20"/>
              </w:rPr>
              <w:lastRenderedPageBreak/>
              <w:t>ΠΙΝΑΚΑΣ ΣΥΜΜΟΡΦΩΣΗΣ ΤΕΧΝΙΚΗΣ ΠΡΟΣΦΟΡΑΣ (ΤΕΧΝΙΚΩΝ ΠΡΟΔΙΑΓΡΑΦΩΝ)</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AD02BA" w:rsidRDefault="00DA7831" w:rsidP="00F41356">
            <w:pPr>
              <w:widowControl w:val="0"/>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ΤΜΗΜΑΤΟΣ Β’</w:t>
            </w:r>
            <w:r>
              <w:rPr>
                <w:rFonts w:asciiTheme="minorHAnsi" w:hAnsiTheme="minorHAnsi" w:cstheme="minorHAnsi"/>
                <w:b/>
                <w:bCs/>
                <w:color w:val="000080"/>
                <w:sz w:val="20"/>
                <w:szCs w:val="20"/>
                <w:lang w:val="en-US"/>
              </w:rPr>
              <w:t>:</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AD02BA" w:rsidRDefault="00DA7831" w:rsidP="00F41356">
            <w:pPr>
              <w:widowControl w:val="0"/>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Β1. ΠΡΟΜΗΘΕΙΑ 21 ΦΩΤΟΑΝΤΙΓΡΑΦΙΚΩΝ ΜΗΧΑΝΗΜΑΤΩΝ ΜΕΣΑΙΟΥ ΤΥΠΟΥ</w:t>
            </w:r>
          </w:p>
        </w:tc>
      </w:tr>
      <w:tr w:rsidR="00DA7831" w:rsidRPr="002270CE" w:rsidTr="00F41356">
        <w:trPr>
          <w:trHeight w:val="355"/>
          <w:tblHeader/>
        </w:trPr>
        <w:tc>
          <w:tcPr>
            <w:tcW w:w="3609" w:type="pct"/>
            <w:gridSpan w:val="3"/>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p>
        </w:tc>
        <w:tc>
          <w:tcPr>
            <w:tcW w:w="1391"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ΣΤΟΙΧΕΙΑ ΠΡΟΣΦΟΡΑΣ</w:t>
            </w:r>
          </w:p>
        </w:tc>
      </w:tr>
      <w:tr w:rsidR="00DA7831" w:rsidRPr="002270CE" w:rsidTr="00F41356">
        <w:trPr>
          <w:trHeight w:val="355"/>
          <w:tblHeader/>
        </w:trPr>
        <w:tc>
          <w:tcPr>
            <w:tcW w:w="2837"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8802B5" w:rsidRDefault="00DA7831" w:rsidP="00F41356">
            <w:pPr>
              <w:widowControl w:val="0"/>
              <w:spacing w:after="0" w:line="240" w:lineRule="auto"/>
              <w:ind w:left="108" w:right="90"/>
              <w:jc w:val="both"/>
              <w:rPr>
                <w:rFonts w:asciiTheme="minorHAnsi" w:hAnsiTheme="minorHAnsi" w:cstheme="minorHAnsi"/>
                <w:sz w:val="20"/>
                <w:szCs w:val="20"/>
                <w:u w:val="single"/>
              </w:rPr>
            </w:pPr>
            <w:r w:rsidRPr="008802B5">
              <w:rPr>
                <w:rFonts w:asciiTheme="minorHAnsi" w:hAnsiTheme="minorHAnsi" w:cstheme="minorHAnsi"/>
                <w:b/>
                <w:bCs/>
                <w:color w:val="000080"/>
                <w:sz w:val="20"/>
                <w:szCs w:val="20"/>
                <w:u w:val="single"/>
              </w:rPr>
              <w:t>ΠΕΡΙΓΡΑΦΗ</w:t>
            </w:r>
          </w:p>
        </w:tc>
        <w:tc>
          <w:tcPr>
            <w:tcW w:w="772"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DA7831" w:rsidRPr="008802B5"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8802B5">
              <w:rPr>
                <w:rFonts w:asciiTheme="minorHAnsi" w:hAnsiTheme="minorHAnsi" w:cstheme="minorHAnsi"/>
                <w:b/>
                <w:bCs/>
                <w:color w:val="000080"/>
                <w:sz w:val="20"/>
                <w:szCs w:val="20"/>
              </w:rPr>
              <w:t>ΥΠΟΧΡΕΩΤΙΚΗ</w:t>
            </w:r>
          </w:p>
          <w:p w:rsidR="00DA7831" w:rsidRPr="008802B5" w:rsidRDefault="00DA7831" w:rsidP="00F41356">
            <w:pPr>
              <w:widowControl w:val="0"/>
              <w:spacing w:after="0" w:line="240" w:lineRule="auto"/>
              <w:ind w:left="126" w:right="71"/>
              <w:jc w:val="center"/>
              <w:rPr>
                <w:rFonts w:asciiTheme="minorHAnsi" w:hAnsiTheme="minorHAnsi" w:cstheme="minorHAnsi"/>
                <w:sz w:val="20"/>
                <w:szCs w:val="20"/>
              </w:rPr>
            </w:pPr>
            <w:r w:rsidRPr="008802B5">
              <w:rPr>
                <w:rFonts w:asciiTheme="minorHAnsi" w:hAnsiTheme="minorHAnsi" w:cstheme="minorHAnsi"/>
                <w:b/>
                <w:bCs/>
                <w:color w:val="000080"/>
                <w:sz w:val="20"/>
                <w:szCs w:val="20"/>
              </w:rPr>
              <w:t>ΑΠΑΙΤΗΣΗ</w:t>
            </w:r>
          </w:p>
        </w:tc>
        <w:tc>
          <w:tcPr>
            <w:tcW w:w="680" w:type="pct"/>
            <w:tcBorders>
              <w:top w:val="single" w:sz="4" w:space="0" w:color="000001"/>
              <w:left w:val="single" w:sz="4" w:space="0" w:color="000001"/>
              <w:bottom w:val="single" w:sz="4" w:space="0" w:color="000001"/>
              <w:right w:val="single" w:sz="4" w:space="0" w:color="000001"/>
            </w:tcBorders>
            <w:shd w:val="clear" w:color="auto" w:fill="BFBFBF"/>
          </w:tcPr>
          <w:p w:rsidR="00DA7831" w:rsidRPr="008802B5"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8802B5">
              <w:rPr>
                <w:rFonts w:asciiTheme="minorHAnsi" w:hAnsiTheme="minorHAnsi" w:cstheme="minorHAnsi"/>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8802B5">
              <w:rPr>
                <w:rFonts w:asciiTheme="minorHAnsi" w:hAnsiTheme="minorHAnsi" w:cstheme="minorHAnsi"/>
                <w:b/>
                <w:bCs/>
                <w:color w:val="000080"/>
                <w:sz w:val="20"/>
                <w:szCs w:val="20"/>
              </w:rPr>
              <w:t>ΠΑΡΑΠΟΜΠΗ</w:t>
            </w: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eastAsiaTheme="minorEastAsia" w:hAnsiTheme="minorHAnsi" w:cstheme="minorHAnsi"/>
                <w:iCs/>
                <w:color w:val="000000"/>
                <w:sz w:val="20"/>
                <w:szCs w:val="20"/>
                <w:shd w:val="clear" w:color="auto" w:fill="FFFFFF"/>
              </w:rPr>
            </w:pPr>
            <w:r w:rsidRPr="002270CE">
              <w:rPr>
                <w:rFonts w:asciiTheme="minorHAnsi" w:eastAsiaTheme="minorEastAsia" w:hAnsiTheme="minorHAnsi" w:cstheme="minorHAnsi"/>
                <w:sz w:val="20"/>
                <w:szCs w:val="20"/>
                <w:shd w:val="clear" w:color="auto" w:fill="FFFFFF"/>
              </w:rPr>
              <w:t xml:space="preserve">Μηχάνημα ψηφιακής τεχνολογίας, αμεταχείριστο, όχι προϊόν ανακατασκευής. Τελευταίο κυκλοφορούν μοντέλο της σειράς του, με τουλάχιστον ένα έτος από το πρώτο έτος κυκλοφορίας του </w:t>
            </w:r>
            <w:r>
              <w:rPr>
                <w:rFonts w:asciiTheme="minorHAnsi" w:eastAsiaTheme="minorEastAsia" w:hAnsiTheme="minorHAnsi" w:cstheme="minorHAnsi"/>
                <w:sz w:val="20"/>
                <w:szCs w:val="20"/>
                <w:shd w:val="clear" w:color="auto" w:fill="FFFFFF"/>
              </w:rPr>
              <w:t xml:space="preserve">(έτος κατασκευής τα τελευταία τρία χρόνια) </w:t>
            </w:r>
            <w:r w:rsidRPr="002270CE">
              <w:rPr>
                <w:rFonts w:asciiTheme="minorHAnsi" w:eastAsiaTheme="minorEastAsia" w:hAnsiTheme="minorHAnsi" w:cstheme="minorHAnsi"/>
                <w:sz w:val="20"/>
                <w:szCs w:val="20"/>
                <w:shd w:val="clear" w:color="auto" w:fill="FFFFFF"/>
              </w:rPr>
              <w:t xml:space="preserve">και να μην έχει ανακοινωθεί παύση της παραγωγής του (Κατάσταση </w:t>
            </w:r>
            <w:r w:rsidRPr="002270CE">
              <w:rPr>
                <w:rFonts w:asciiTheme="minorHAnsi" w:eastAsiaTheme="minorEastAsia" w:hAnsiTheme="minorHAnsi" w:cstheme="minorHAnsi"/>
                <w:sz w:val="20"/>
                <w:szCs w:val="20"/>
                <w:shd w:val="clear" w:color="auto" w:fill="FFFFFF"/>
                <w:lang w:val="en-US"/>
              </w:rPr>
              <w:t>End</w:t>
            </w:r>
            <w:r w:rsidRPr="002270CE">
              <w:rPr>
                <w:rFonts w:asciiTheme="minorHAnsi" w:eastAsiaTheme="minorEastAsia" w:hAnsiTheme="minorHAnsi" w:cstheme="minorHAnsi"/>
                <w:sz w:val="20"/>
                <w:szCs w:val="20"/>
                <w:shd w:val="clear" w:color="auto" w:fill="FFFFFF"/>
              </w:rPr>
              <w:t xml:space="preserve"> </w:t>
            </w:r>
            <w:r w:rsidRPr="002270CE">
              <w:rPr>
                <w:rFonts w:asciiTheme="minorHAnsi" w:eastAsiaTheme="minorEastAsia" w:hAnsiTheme="minorHAnsi" w:cstheme="minorHAnsi"/>
                <w:sz w:val="20"/>
                <w:szCs w:val="20"/>
                <w:shd w:val="clear" w:color="auto" w:fill="FFFFFF"/>
                <w:lang w:val="en-US"/>
              </w:rPr>
              <w:t>of</w:t>
            </w:r>
            <w:r w:rsidRPr="002270CE">
              <w:rPr>
                <w:rFonts w:asciiTheme="minorHAnsi" w:eastAsiaTheme="minorEastAsia" w:hAnsiTheme="minorHAnsi" w:cstheme="minorHAnsi"/>
                <w:sz w:val="20"/>
                <w:szCs w:val="20"/>
                <w:shd w:val="clear" w:color="auto" w:fill="FFFFFF"/>
              </w:rPr>
              <w:t xml:space="preserve"> </w:t>
            </w:r>
            <w:r w:rsidRPr="002270CE">
              <w:rPr>
                <w:rFonts w:asciiTheme="minorHAnsi" w:eastAsiaTheme="minorEastAsia" w:hAnsiTheme="minorHAnsi" w:cstheme="minorHAnsi"/>
                <w:sz w:val="20"/>
                <w:szCs w:val="20"/>
                <w:shd w:val="clear" w:color="auto" w:fill="FFFFFF"/>
                <w:lang w:val="en-US"/>
              </w:rPr>
              <w:t>Life</w:t>
            </w:r>
            <w:r w:rsidRPr="002270CE">
              <w:rPr>
                <w:rFonts w:asciiTheme="minorHAnsi" w:eastAsiaTheme="minorEastAsia" w:hAnsiTheme="minorHAnsi" w:cstheme="minorHAnsi"/>
                <w:sz w:val="20"/>
                <w:szCs w:val="20"/>
                <w:shd w:val="clear" w:color="auto" w:fill="FFFFFF"/>
              </w:rPr>
              <w:t>).</w:t>
            </w:r>
            <w:r w:rsidRPr="002270CE">
              <w:rPr>
                <w:rFonts w:asciiTheme="minorHAnsi" w:eastAsiaTheme="minorEastAsia" w:hAnsiTheme="minorHAnsi" w:cstheme="minorHAnsi"/>
                <w:iCs/>
                <w:color w:val="000000"/>
                <w:sz w:val="20"/>
                <w:szCs w:val="20"/>
                <w:shd w:val="clear" w:color="auto" w:fill="FFFFFF"/>
              </w:rPr>
              <w:t xml:space="preserve"> </w:t>
            </w:r>
          </w:p>
          <w:p w:rsidR="00DA7831" w:rsidRPr="002270CE" w:rsidRDefault="00DA7831" w:rsidP="00F41356">
            <w:pPr>
              <w:widowControl w:val="0"/>
              <w:spacing w:before="120" w:after="120" w:line="240" w:lineRule="auto"/>
              <w:ind w:left="108" w:right="90"/>
              <w:jc w:val="both"/>
              <w:rPr>
                <w:rFonts w:asciiTheme="minorHAnsi" w:hAnsiTheme="minorHAnsi" w:cstheme="minorHAnsi"/>
                <w:iCs/>
                <w:color w:val="000000"/>
                <w:sz w:val="20"/>
                <w:szCs w:val="20"/>
                <w:highlight w:val="white"/>
              </w:rPr>
            </w:pPr>
            <w:r w:rsidRPr="002270CE">
              <w:rPr>
                <w:rFonts w:asciiTheme="minorHAnsi" w:eastAsiaTheme="minorEastAsia" w:hAnsiTheme="minorHAnsi" w:cstheme="minorHAnsi"/>
                <w:sz w:val="20"/>
                <w:szCs w:val="20"/>
                <w:shd w:val="clear" w:color="auto" w:fill="FFFFFF"/>
              </w:rPr>
              <w:t>Με την τεχνική προσφορά να υποβληθεί δήλωση του εργοστασίου κατασκευής</w:t>
            </w:r>
            <w:r>
              <w:rPr>
                <w:rFonts w:asciiTheme="minorHAnsi" w:eastAsiaTheme="minorEastAsia" w:hAnsiTheme="minorHAnsi" w:cstheme="minorHAnsi"/>
                <w:sz w:val="20"/>
                <w:szCs w:val="20"/>
                <w:shd w:val="clear" w:color="auto" w:fill="FFFFFF"/>
              </w:rPr>
              <w:t xml:space="preserve"> ή του επίσημου αντιπροσώπου του στην Ελλάδα</w:t>
            </w:r>
            <w:r w:rsidRPr="002270CE">
              <w:rPr>
                <w:rFonts w:asciiTheme="minorHAnsi" w:eastAsiaTheme="minorEastAsia" w:hAnsiTheme="minorHAnsi" w:cstheme="minorHAnsi"/>
                <w:sz w:val="20"/>
                <w:szCs w:val="20"/>
                <w:shd w:val="clear" w:color="auto" w:fill="FFFFFF"/>
              </w:rPr>
              <w:t>, με την οποία θα βεβαιώνεται το έτος πρώτης κυκλοφορίας του και ότι το προσφερόμενο μοντέλο κυκλοφορεί στην αγορά.</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color w:val="000000"/>
                <w:sz w:val="20"/>
                <w:szCs w:val="20"/>
              </w:rPr>
            </w:pPr>
            <w:r>
              <w:rPr>
                <w:rFonts w:asciiTheme="minorHAnsi" w:eastAsiaTheme="minorEastAsia" w:hAnsiTheme="minorHAnsi" w:cstheme="minorHAnsi"/>
                <w:b/>
                <w:color w:val="000000"/>
                <w:sz w:val="20"/>
                <w:szCs w:val="20"/>
              </w:rPr>
              <w:t>2.</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highlight w:val="white"/>
              </w:rPr>
            </w:pPr>
            <w:r w:rsidRPr="002270CE">
              <w:rPr>
                <w:rFonts w:asciiTheme="minorHAnsi" w:eastAsiaTheme="minorEastAsia" w:hAnsiTheme="minorHAnsi" w:cstheme="minorHAnsi"/>
                <w:color w:val="000000"/>
                <w:sz w:val="20"/>
                <w:szCs w:val="20"/>
              </w:rPr>
              <w:t xml:space="preserve">Λειτουργίες μηχανήματος: </w:t>
            </w:r>
            <w:proofErr w:type="spellStart"/>
            <w:r w:rsidRPr="002270CE">
              <w:rPr>
                <w:rFonts w:asciiTheme="minorHAnsi" w:eastAsiaTheme="minorEastAsia" w:hAnsiTheme="minorHAnsi" w:cstheme="minorHAnsi"/>
                <w:color w:val="000000"/>
                <w:sz w:val="20"/>
                <w:szCs w:val="20"/>
              </w:rPr>
              <w:t>φωτοαντιγραφή</w:t>
            </w:r>
            <w:proofErr w:type="spellEnd"/>
            <w:r w:rsidRPr="002270CE">
              <w:rPr>
                <w:rFonts w:asciiTheme="minorHAnsi" w:eastAsiaTheme="minorEastAsia" w:hAnsiTheme="minorHAnsi" w:cstheme="minorHAnsi"/>
                <w:color w:val="000000"/>
                <w:sz w:val="20"/>
                <w:szCs w:val="20"/>
              </w:rPr>
              <w:t xml:space="preserve">, εκτύπωση, σάρωση, με ενσωματωμένη κάρτα δικτύου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eastAsiaTheme="minorEastAsia" w:hAnsiTheme="minorHAnsi" w:cstheme="minorHAnsi"/>
                <w:color w:val="000000"/>
                <w:sz w:val="20"/>
                <w:szCs w:val="20"/>
              </w:rPr>
            </w:pPr>
            <w:r w:rsidRPr="002270CE">
              <w:rPr>
                <w:rFonts w:asciiTheme="minorHAnsi" w:eastAsiaTheme="minorEastAsia" w:hAnsiTheme="minorHAnsi" w:cstheme="minorHAnsi"/>
                <w:color w:val="000000"/>
                <w:sz w:val="20"/>
                <w:szCs w:val="20"/>
                <w:lang w:val="en-US"/>
              </w:rPr>
              <w:t>NAI</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eastAsiaTheme="minorEastAsia" w:hAnsiTheme="minorHAnsi" w:cstheme="minorHAnsi"/>
                <w:color w:val="000000"/>
                <w:sz w:val="20"/>
                <w:szCs w:val="20"/>
                <w:lang w:val="en-US"/>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eastAsiaTheme="minorEastAsia" w:hAnsiTheme="minorHAnsi" w:cstheme="minorHAnsi"/>
                <w:color w:val="000000"/>
                <w:sz w:val="20"/>
                <w:szCs w:val="20"/>
                <w:lang w:val="en-US"/>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3.</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Κατασκευαστής και Μοντέλο</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 και να αναφερθεί</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4.</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rPr>
            </w:pPr>
            <w:r>
              <w:rPr>
                <w:rFonts w:asciiTheme="minorHAnsi" w:eastAsiaTheme="minorEastAsia" w:hAnsiTheme="minorHAnsi" w:cstheme="minorHAnsi"/>
                <w:sz w:val="20"/>
                <w:szCs w:val="20"/>
                <w:shd w:val="clear" w:color="auto" w:fill="FFFFFF"/>
              </w:rPr>
              <w:t>Χρόνος ζωής μηχανήματος</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02C0D"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w:t>
            </w:r>
            <w:r>
              <w:rPr>
                <w:rFonts w:asciiTheme="minorHAnsi" w:hAnsiTheme="minorHAnsi" w:cstheme="minorHAnsi"/>
                <w:color w:val="000000"/>
                <w:sz w:val="20"/>
                <w:szCs w:val="20"/>
              </w:rPr>
              <w:t>5 χρόνια</w:t>
            </w:r>
            <w:r>
              <w:rPr>
                <w:rFonts w:asciiTheme="minorHAnsi" w:hAnsiTheme="minorHAnsi" w:cstheme="minorHAnsi"/>
                <w:color w:val="000000"/>
                <w:sz w:val="20"/>
                <w:szCs w:val="20"/>
                <w:lang w:val="en-US"/>
              </w:rPr>
              <w:t xml:space="preserve"> </w:t>
            </w:r>
            <w:r>
              <w:rPr>
                <w:rFonts w:asciiTheme="minorHAnsi" w:hAnsiTheme="minorHAnsi" w:cstheme="minorHAnsi"/>
                <w:color w:val="000000"/>
                <w:sz w:val="20"/>
                <w:szCs w:val="20"/>
              </w:rPr>
              <w:t>ή 750.000 εκτυπώσεις</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737E7F"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5.</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3D2514" w:rsidRDefault="00DA7831" w:rsidP="00F41356">
            <w:pPr>
              <w:widowControl w:val="0"/>
              <w:spacing w:before="120" w:after="120" w:line="240" w:lineRule="auto"/>
              <w:ind w:left="108" w:right="90"/>
              <w:jc w:val="both"/>
              <w:rPr>
                <w:rFonts w:asciiTheme="minorHAnsi" w:eastAsiaTheme="minorEastAsia" w:hAnsiTheme="minorHAnsi" w:cstheme="minorHAnsi"/>
                <w:sz w:val="20"/>
                <w:szCs w:val="20"/>
                <w:shd w:val="clear" w:color="auto" w:fill="FFFFFF"/>
                <w:lang w:val="en-US"/>
              </w:rPr>
            </w:pPr>
            <w:r>
              <w:rPr>
                <w:rFonts w:asciiTheme="minorHAnsi" w:eastAsiaTheme="minorEastAsia" w:hAnsiTheme="minorHAnsi" w:cstheme="minorHAnsi"/>
                <w:sz w:val="20"/>
                <w:szCs w:val="20"/>
                <w:shd w:val="clear" w:color="auto" w:fill="FFFFFF"/>
              </w:rPr>
              <w:t xml:space="preserve">Τεχνολογία </w:t>
            </w:r>
            <w:r>
              <w:rPr>
                <w:rFonts w:asciiTheme="minorHAnsi" w:eastAsiaTheme="minorEastAsia" w:hAnsiTheme="minorHAnsi" w:cstheme="minorHAnsi"/>
                <w:sz w:val="20"/>
                <w:szCs w:val="20"/>
                <w:shd w:val="clear" w:color="auto" w:fill="FFFFFF"/>
                <w:lang w:val="en-US"/>
              </w:rPr>
              <w:t>Laser</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6.</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b/>
                <w:sz w:val="20"/>
                <w:szCs w:val="20"/>
                <w:shd w:val="clear" w:color="auto" w:fill="FFFFFF"/>
              </w:rPr>
            </w:pPr>
            <w:r w:rsidRPr="002270CE">
              <w:rPr>
                <w:rFonts w:asciiTheme="minorHAnsi" w:hAnsiTheme="minorHAnsi" w:cstheme="minorHAnsi"/>
                <w:sz w:val="20"/>
                <w:szCs w:val="20"/>
                <w:shd w:val="clear" w:color="auto" w:fill="FFFFFF"/>
              </w:rPr>
              <w:t>Μέγεθος χαρτιού: Α5-Α3</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7.</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Ασπρόμαυρη εκτύπωση και αυτόματη εκτύπωση διπλής όψης.</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8.</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Εκτύπωση μέσω κωδικού ανά χρήστη</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9.</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Ταχύτητα εκτύπωσης (Α4)</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lang w:val="en-US"/>
              </w:rPr>
            </w:pPr>
            <w:r w:rsidRPr="002270CE">
              <w:rPr>
                <w:rFonts w:asciiTheme="minorHAnsi" w:hAnsiTheme="minorHAnsi" w:cstheme="minorHAnsi"/>
                <w:color w:val="000000"/>
                <w:sz w:val="20"/>
                <w:szCs w:val="20"/>
              </w:rPr>
              <w:t xml:space="preserve">≥35 </w:t>
            </w:r>
            <w:proofErr w:type="spellStart"/>
            <w:r w:rsidRPr="002270CE">
              <w:rPr>
                <w:rFonts w:asciiTheme="minorHAnsi" w:hAnsiTheme="minorHAnsi" w:cstheme="minorHAnsi"/>
                <w:color w:val="000000"/>
                <w:sz w:val="20"/>
                <w:szCs w:val="20"/>
                <w:lang w:val="en-US"/>
              </w:rPr>
              <w:t>ppm</w:t>
            </w:r>
            <w:proofErr w:type="spellEnd"/>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10.</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color w:val="000000"/>
                <w:sz w:val="20"/>
                <w:szCs w:val="20"/>
              </w:rPr>
              <w:t>Ανάλυση εκτύπωσης υψηλής ποιότητας</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sz w:val="20"/>
                <w:szCs w:val="20"/>
              </w:rPr>
            </w:pPr>
            <w:r w:rsidRPr="002270CE">
              <w:rPr>
                <w:rFonts w:asciiTheme="minorHAnsi" w:hAnsiTheme="minorHAnsi" w:cstheme="minorHAnsi"/>
                <w:color w:val="000000"/>
                <w:sz w:val="20"/>
                <w:szCs w:val="20"/>
              </w:rPr>
              <w:t>≥</w:t>
            </w:r>
            <w:r w:rsidRPr="002270CE">
              <w:rPr>
                <w:rFonts w:asciiTheme="minorHAnsi" w:hAnsiTheme="minorHAnsi" w:cstheme="minorHAnsi"/>
                <w:sz w:val="20"/>
                <w:szCs w:val="20"/>
              </w:rPr>
              <w:t xml:space="preserve">1200 </w:t>
            </w:r>
            <w:r w:rsidRPr="002270CE">
              <w:rPr>
                <w:rFonts w:asciiTheme="minorHAnsi" w:hAnsiTheme="minorHAnsi" w:cstheme="minorHAnsi"/>
                <w:sz w:val="20"/>
                <w:szCs w:val="20"/>
                <w:lang w:val="en-US"/>
              </w:rPr>
              <w:t>x</w:t>
            </w:r>
            <w:r w:rsidRPr="002270CE">
              <w:rPr>
                <w:rFonts w:asciiTheme="minorHAnsi" w:hAnsiTheme="minorHAnsi" w:cstheme="minorHAnsi"/>
                <w:sz w:val="20"/>
                <w:szCs w:val="20"/>
              </w:rPr>
              <w:t xml:space="preserve"> 1200 </w:t>
            </w:r>
            <w:proofErr w:type="spellStart"/>
            <w:r w:rsidRPr="002270CE">
              <w:rPr>
                <w:rFonts w:asciiTheme="minorHAnsi" w:hAnsiTheme="minorHAnsi" w:cstheme="minorHAnsi"/>
                <w:sz w:val="20"/>
                <w:szCs w:val="20"/>
              </w:rPr>
              <w:t>dpi</w:t>
            </w:r>
            <w:proofErr w:type="spellEnd"/>
            <w:r w:rsidRPr="002270CE">
              <w:rPr>
                <w:rFonts w:asciiTheme="minorHAnsi" w:hAnsiTheme="minorHAnsi" w:cstheme="minorHAnsi"/>
                <w:sz w:val="20"/>
                <w:szCs w:val="20"/>
              </w:rPr>
              <w:t xml:space="preserve"> </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11.</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b/>
                <w:sz w:val="20"/>
                <w:szCs w:val="20"/>
              </w:rPr>
            </w:pPr>
            <w:r w:rsidRPr="002270CE">
              <w:rPr>
                <w:rFonts w:asciiTheme="minorHAnsi" w:eastAsiaTheme="minorEastAsia" w:hAnsiTheme="minorHAnsi" w:cstheme="minorHAnsi"/>
                <w:sz w:val="20"/>
                <w:szCs w:val="20"/>
                <w:shd w:val="clear" w:color="auto" w:fill="FFFFFF"/>
              </w:rPr>
              <w:t xml:space="preserve">Γλώσσες εκτύπωσης </w:t>
            </w:r>
            <w:r w:rsidRPr="002270CE">
              <w:rPr>
                <w:rFonts w:asciiTheme="minorHAnsi" w:eastAsiaTheme="minorEastAsia" w:hAnsiTheme="minorHAnsi" w:cstheme="minorHAnsi"/>
                <w:sz w:val="20"/>
                <w:szCs w:val="20"/>
                <w:shd w:val="clear" w:color="auto" w:fill="FFFFFF"/>
                <w:lang w:val="en-US"/>
              </w:rPr>
              <w:t>PCL</w:t>
            </w:r>
            <w:r w:rsidRPr="002270CE">
              <w:rPr>
                <w:rFonts w:asciiTheme="minorHAnsi" w:eastAsiaTheme="minorEastAsia" w:hAnsiTheme="minorHAnsi" w:cstheme="minorHAnsi"/>
                <w:sz w:val="20"/>
                <w:szCs w:val="20"/>
                <w:shd w:val="clear" w:color="auto" w:fill="FFFFFF"/>
              </w:rPr>
              <w:t xml:space="preserve">5, </w:t>
            </w:r>
            <w:r w:rsidRPr="002270CE">
              <w:rPr>
                <w:rFonts w:asciiTheme="minorHAnsi" w:eastAsiaTheme="minorEastAsia" w:hAnsiTheme="minorHAnsi" w:cstheme="minorHAnsi"/>
                <w:sz w:val="20"/>
                <w:szCs w:val="20"/>
                <w:shd w:val="clear" w:color="auto" w:fill="FFFFFF"/>
                <w:lang w:val="en-US"/>
              </w:rPr>
              <w:t>PCL</w:t>
            </w:r>
            <w:r w:rsidRPr="002270CE">
              <w:rPr>
                <w:rFonts w:asciiTheme="minorHAnsi" w:eastAsiaTheme="minorEastAsia" w:hAnsiTheme="minorHAnsi" w:cstheme="minorHAnsi"/>
                <w:sz w:val="20"/>
                <w:szCs w:val="20"/>
                <w:shd w:val="clear" w:color="auto" w:fill="FFFFFF"/>
              </w:rPr>
              <w:t xml:space="preserve">6  </w:t>
            </w:r>
            <w:r w:rsidRPr="002270CE">
              <w:rPr>
                <w:rFonts w:asciiTheme="minorHAnsi" w:eastAsiaTheme="minorEastAsia" w:hAnsiTheme="minorHAnsi" w:cstheme="minorHAnsi"/>
                <w:sz w:val="20"/>
                <w:szCs w:val="20"/>
                <w:shd w:val="clear" w:color="auto" w:fill="FFFFFF"/>
                <w:lang w:val="en-US"/>
              </w:rPr>
              <w:t>Postscript</w:t>
            </w:r>
            <w:r w:rsidRPr="002270CE">
              <w:rPr>
                <w:rFonts w:asciiTheme="minorHAnsi" w:eastAsiaTheme="minorEastAsia" w:hAnsiTheme="minorHAnsi" w:cstheme="minorHAnsi"/>
                <w:sz w:val="20"/>
                <w:szCs w:val="20"/>
                <w:shd w:val="clear" w:color="auto" w:fill="FFFFFF"/>
              </w:rPr>
              <w:t xml:space="preserve"> 3 (</w:t>
            </w:r>
            <w:r w:rsidRPr="002270CE">
              <w:rPr>
                <w:rFonts w:asciiTheme="minorHAnsi" w:eastAsiaTheme="minorEastAsia" w:hAnsiTheme="minorHAnsi" w:cstheme="minorHAnsi"/>
                <w:sz w:val="20"/>
                <w:szCs w:val="20"/>
                <w:shd w:val="clear" w:color="auto" w:fill="FFFFFF"/>
                <w:lang w:val="en-US"/>
              </w:rPr>
              <w:t>PS</w:t>
            </w:r>
            <w:r w:rsidRPr="002270CE">
              <w:rPr>
                <w:rFonts w:asciiTheme="minorHAnsi" w:eastAsiaTheme="minorEastAsia" w:hAnsiTheme="minorHAnsi" w:cstheme="minorHAnsi"/>
                <w:sz w:val="20"/>
                <w:szCs w:val="20"/>
                <w:shd w:val="clear" w:color="auto" w:fill="FFFFFF"/>
              </w:rPr>
              <w:t xml:space="preserve">3), </w:t>
            </w:r>
            <w:r w:rsidRPr="002270CE">
              <w:rPr>
                <w:rFonts w:asciiTheme="minorHAnsi" w:eastAsiaTheme="minorEastAsia" w:hAnsiTheme="minorHAnsi" w:cstheme="minorHAnsi"/>
                <w:sz w:val="20"/>
                <w:szCs w:val="20"/>
                <w:shd w:val="clear" w:color="auto" w:fill="FFFFFF"/>
                <w:lang w:val="en-US"/>
              </w:rPr>
              <w:t>XPS</w:t>
            </w:r>
            <w:r w:rsidRPr="002270CE">
              <w:rPr>
                <w:rFonts w:asciiTheme="minorHAnsi" w:eastAsiaTheme="minorEastAsia" w:hAnsiTheme="minorHAnsi" w:cstheme="minorHAnsi"/>
                <w:color w:val="FF0000"/>
                <w:sz w:val="20"/>
                <w:szCs w:val="20"/>
                <w:shd w:val="clear" w:color="auto" w:fill="FFFFFF"/>
              </w:rPr>
              <w:t xml:space="preserve">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12.</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shd w:val="clear" w:color="auto" w:fill="FFFFFF"/>
              </w:rPr>
            </w:pPr>
            <w:r w:rsidRPr="002270CE">
              <w:rPr>
                <w:rFonts w:asciiTheme="minorHAnsi" w:hAnsiTheme="minorHAnsi" w:cstheme="minorHAnsi"/>
                <w:sz w:val="20"/>
                <w:szCs w:val="20"/>
                <w:shd w:val="clear" w:color="auto" w:fill="FFFFFF"/>
              </w:rPr>
              <w:t xml:space="preserve">Εκτύπωση από </w:t>
            </w:r>
            <w:r w:rsidRPr="002270CE">
              <w:rPr>
                <w:rFonts w:asciiTheme="minorHAnsi" w:hAnsiTheme="minorHAnsi" w:cstheme="minorHAnsi"/>
                <w:sz w:val="20"/>
                <w:szCs w:val="20"/>
                <w:shd w:val="clear" w:color="auto" w:fill="FFFFFF"/>
                <w:lang w:val="en-US"/>
              </w:rPr>
              <w:t>USB</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rPr>
            </w:pPr>
            <w:r>
              <w:rPr>
                <w:rFonts w:asciiTheme="minorHAnsi" w:hAnsiTheme="minorHAnsi" w:cstheme="minorHAnsi"/>
                <w:b/>
                <w:sz w:val="20"/>
                <w:szCs w:val="20"/>
              </w:rPr>
              <w:t>13.</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rPr>
              <w:t>Έγχρωμη σάρωση, απλής και διπλής όψεως, ένα πέρασμα- διπλή σάρωση.</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rPr>
          <w:trHeight w:val="688"/>
        </w:trPr>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14.</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color w:val="000000"/>
                <w:sz w:val="20"/>
                <w:szCs w:val="20"/>
              </w:rPr>
              <w:t xml:space="preserve">Ανάλυση σάρωσης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sz w:val="20"/>
                <w:szCs w:val="20"/>
              </w:rPr>
            </w:pPr>
            <w:r w:rsidRPr="002270CE">
              <w:rPr>
                <w:rFonts w:asciiTheme="minorHAnsi" w:hAnsiTheme="minorHAnsi" w:cstheme="minorHAnsi"/>
                <w:color w:val="000000"/>
                <w:sz w:val="20"/>
                <w:szCs w:val="20"/>
              </w:rPr>
              <w:t>≥</w:t>
            </w:r>
            <w:r w:rsidRPr="002270CE">
              <w:rPr>
                <w:rFonts w:asciiTheme="minorHAnsi" w:hAnsiTheme="minorHAnsi" w:cstheme="minorHAnsi"/>
                <w:sz w:val="20"/>
                <w:szCs w:val="20"/>
              </w:rPr>
              <w:t>600</w:t>
            </w:r>
            <w:r w:rsidRPr="002270CE">
              <w:rPr>
                <w:rFonts w:asciiTheme="minorHAnsi" w:hAnsiTheme="minorHAnsi" w:cstheme="minorHAnsi"/>
                <w:sz w:val="20"/>
                <w:szCs w:val="20"/>
                <w:lang w:val="en-US"/>
              </w:rPr>
              <w:t>x</w:t>
            </w:r>
            <w:r w:rsidRPr="002270CE">
              <w:rPr>
                <w:rFonts w:asciiTheme="minorHAnsi" w:hAnsiTheme="minorHAnsi" w:cstheme="minorHAnsi"/>
                <w:sz w:val="20"/>
                <w:szCs w:val="20"/>
              </w:rPr>
              <w:t>600dp</w:t>
            </w:r>
            <w:proofErr w:type="spellStart"/>
            <w:r w:rsidRPr="002270CE">
              <w:rPr>
                <w:rFonts w:asciiTheme="minorHAnsi" w:hAnsiTheme="minorHAnsi" w:cstheme="minorHAnsi"/>
                <w:sz w:val="20"/>
                <w:szCs w:val="20"/>
                <w:lang w:val="en-US"/>
              </w:rPr>
              <w:t>i</w:t>
            </w:r>
            <w:proofErr w:type="spellEnd"/>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shd w:val="clear" w:color="auto" w:fill="FFFFFF"/>
              </w:rPr>
            </w:pPr>
            <w:r>
              <w:rPr>
                <w:rFonts w:asciiTheme="minorHAnsi" w:eastAsiaTheme="minorEastAsia" w:hAnsiTheme="minorHAnsi" w:cstheme="minorHAnsi"/>
                <w:b/>
                <w:sz w:val="20"/>
                <w:szCs w:val="20"/>
                <w:shd w:val="clear" w:color="auto" w:fill="FFFFFF"/>
              </w:rPr>
              <w:t>15.</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eastAsiaTheme="minorEastAsia" w:hAnsiTheme="minorHAnsi" w:cstheme="minorHAnsi"/>
                <w:sz w:val="20"/>
                <w:szCs w:val="20"/>
                <w:shd w:val="clear" w:color="auto" w:fill="FFFFFF"/>
              </w:rPr>
              <w:t>Ταχύτητα σάρωσης (Α4), ασπρόμαυρο &amp; έγχρωμο</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eastAsiaTheme="minorEastAsia" w:hAnsiTheme="minorHAnsi" w:cstheme="minorHAnsi"/>
                <w:sz w:val="20"/>
                <w:szCs w:val="20"/>
                <w:shd w:val="clear" w:color="auto" w:fill="FFFFFF"/>
              </w:rPr>
            </w:pPr>
            <w:r w:rsidRPr="002270CE">
              <w:rPr>
                <w:rFonts w:asciiTheme="minorHAnsi" w:hAnsiTheme="minorHAnsi" w:cstheme="minorHAnsi"/>
                <w:color w:val="000000"/>
                <w:sz w:val="20"/>
                <w:szCs w:val="20"/>
              </w:rPr>
              <w:t>≥</w:t>
            </w:r>
            <w:r w:rsidRPr="002270CE">
              <w:rPr>
                <w:rFonts w:asciiTheme="minorHAnsi" w:eastAsiaTheme="minorEastAsia" w:hAnsiTheme="minorHAnsi" w:cstheme="minorHAnsi"/>
                <w:sz w:val="20"/>
                <w:szCs w:val="20"/>
                <w:shd w:val="clear" w:color="auto" w:fill="FFFFFF"/>
              </w:rPr>
              <w:t>70</w:t>
            </w:r>
            <w:r w:rsidRPr="002270CE">
              <w:rPr>
                <w:rFonts w:asciiTheme="minorHAnsi" w:eastAsiaTheme="minorEastAsia" w:hAnsiTheme="minorHAnsi" w:cstheme="minorHAnsi"/>
                <w:color w:val="FF0000"/>
                <w:sz w:val="20"/>
                <w:szCs w:val="20"/>
                <w:shd w:val="clear" w:color="auto" w:fill="FFFFFF"/>
              </w:rPr>
              <w:t xml:space="preserve"> </w:t>
            </w:r>
            <w:proofErr w:type="spellStart"/>
            <w:r w:rsidRPr="002270CE">
              <w:rPr>
                <w:rFonts w:asciiTheme="minorHAnsi" w:eastAsiaTheme="minorEastAsia" w:hAnsiTheme="minorHAnsi" w:cstheme="minorHAnsi"/>
                <w:sz w:val="20"/>
                <w:szCs w:val="20"/>
                <w:shd w:val="clear" w:color="auto" w:fill="FFFFFF"/>
                <w:lang w:val="en-US"/>
              </w:rPr>
              <w:t>ipm</w:t>
            </w:r>
            <w:proofErr w:type="spellEnd"/>
            <w:r w:rsidRPr="002270CE">
              <w:rPr>
                <w:rFonts w:asciiTheme="minorHAnsi" w:eastAsiaTheme="minorEastAsia" w:hAnsiTheme="minorHAnsi" w:cstheme="minorHAnsi"/>
                <w:sz w:val="20"/>
                <w:szCs w:val="20"/>
                <w:shd w:val="clear" w:color="auto" w:fill="FFFFFF"/>
              </w:rPr>
              <w:t xml:space="preserve"> </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rPr>
            </w:pPr>
            <w:r>
              <w:rPr>
                <w:rFonts w:asciiTheme="minorHAnsi" w:hAnsiTheme="minorHAnsi" w:cstheme="minorHAnsi"/>
                <w:b/>
                <w:sz w:val="20"/>
                <w:szCs w:val="20"/>
              </w:rPr>
              <w:lastRenderedPageBreak/>
              <w:t>16.</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rPr>
              <w:t xml:space="preserve">Δυνατότητα σάρωσης σε </w:t>
            </w:r>
            <w:r w:rsidRPr="002270CE">
              <w:rPr>
                <w:rFonts w:asciiTheme="minorHAnsi" w:hAnsiTheme="minorHAnsi" w:cstheme="minorHAnsi"/>
                <w:sz w:val="20"/>
                <w:szCs w:val="20"/>
                <w:lang w:val="en-US"/>
              </w:rPr>
              <w:t>e</w:t>
            </w:r>
            <w:r w:rsidRPr="002270CE">
              <w:rPr>
                <w:rFonts w:asciiTheme="minorHAnsi" w:hAnsiTheme="minorHAnsi" w:cstheme="minorHAnsi"/>
                <w:sz w:val="20"/>
                <w:szCs w:val="20"/>
              </w:rPr>
              <w:t>-</w:t>
            </w:r>
            <w:r w:rsidRPr="002270CE">
              <w:rPr>
                <w:rFonts w:asciiTheme="minorHAnsi" w:hAnsiTheme="minorHAnsi" w:cstheme="minorHAnsi"/>
                <w:sz w:val="20"/>
                <w:szCs w:val="20"/>
                <w:lang w:val="en-US"/>
              </w:rPr>
              <w:t>mail</w:t>
            </w:r>
            <w:r w:rsidRPr="002270CE">
              <w:rPr>
                <w:rFonts w:asciiTheme="minorHAnsi" w:hAnsiTheme="minorHAnsi" w:cstheme="minorHAnsi"/>
                <w:sz w:val="20"/>
                <w:szCs w:val="20"/>
              </w:rPr>
              <w:t xml:space="preserve">, </w:t>
            </w:r>
            <w:r w:rsidRPr="002270CE">
              <w:rPr>
                <w:rFonts w:asciiTheme="minorHAnsi" w:hAnsiTheme="minorHAnsi" w:cstheme="minorHAnsi"/>
                <w:sz w:val="20"/>
                <w:szCs w:val="20"/>
                <w:lang w:val="en-US"/>
              </w:rPr>
              <w:t>FTP</w:t>
            </w:r>
            <w:r w:rsidRPr="002270CE">
              <w:rPr>
                <w:rFonts w:asciiTheme="minorHAnsi" w:hAnsiTheme="minorHAnsi" w:cstheme="minorHAnsi"/>
                <w:sz w:val="20"/>
                <w:szCs w:val="20"/>
              </w:rPr>
              <w:t xml:space="preserve">, </w:t>
            </w:r>
            <w:r w:rsidRPr="002270CE">
              <w:rPr>
                <w:rFonts w:asciiTheme="minorHAnsi" w:hAnsiTheme="minorHAnsi" w:cstheme="minorHAnsi"/>
                <w:sz w:val="20"/>
                <w:szCs w:val="20"/>
                <w:lang w:val="en-US"/>
              </w:rPr>
              <w:t>USB</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17.</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color w:val="000000"/>
                <w:sz w:val="20"/>
                <w:szCs w:val="20"/>
              </w:rPr>
              <w:t xml:space="preserve">Ασπρόμαυρη </w:t>
            </w:r>
            <w:proofErr w:type="spellStart"/>
            <w:r w:rsidRPr="002270CE">
              <w:rPr>
                <w:rFonts w:asciiTheme="minorHAnsi" w:hAnsiTheme="minorHAnsi" w:cstheme="minorHAnsi"/>
                <w:color w:val="000000"/>
                <w:sz w:val="20"/>
                <w:szCs w:val="20"/>
              </w:rPr>
              <w:t>φωτοαντιγραφή</w:t>
            </w:r>
            <w:proofErr w:type="spellEnd"/>
            <w:r w:rsidRPr="002270CE">
              <w:rPr>
                <w:rFonts w:asciiTheme="minorHAnsi" w:hAnsiTheme="minorHAnsi" w:cstheme="minorHAnsi"/>
                <w:color w:val="000000"/>
                <w:sz w:val="20"/>
                <w:szCs w:val="20"/>
              </w:rPr>
              <w:t xml:space="preserve"> με σύστημα αντιγραφής ένα πέρασμα – διπλή σάρωση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lang w:val="en-US"/>
              </w:rPr>
              <w:t>NAI</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lang w:val="en-US"/>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lang w:val="en-US"/>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18.</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color w:val="000000"/>
                <w:sz w:val="20"/>
                <w:szCs w:val="20"/>
              </w:rPr>
              <w:t>Ανάλυση αντιγραφής υψηλής ποιότητας</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sz w:val="20"/>
                <w:szCs w:val="20"/>
              </w:rPr>
            </w:pPr>
            <w:r w:rsidRPr="002270CE">
              <w:rPr>
                <w:rFonts w:asciiTheme="minorHAnsi" w:hAnsiTheme="minorHAnsi" w:cstheme="minorHAnsi"/>
                <w:color w:val="000000"/>
                <w:sz w:val="20"/>
                <w:szCs w:val="20"/>
              </w:rPr>
              <w:t>≥</w:t>
            </w:r>
            <w:r w:rsidRPr="002270CE">
              <w:rPr>
                <w:rFonts w:asciiTheme="minorHAnsi" w:hAnsiTheme="minorHAnsi" w:cstheme="minorHAnsi"/>
                <w:sz w:val="20"/>
                <w:szCs w:val="20"/>
              </w:rPr>
              <w:t xml:space="preserve">600 </w:t>
            </w:r>
            <w:r w:rsidRPr="002270CE">
              <w:rPr>
                <w:rFonts w:asciiTheme="minorHAnsi" w:hAnsiTheme="minorHAnsi" w:cstheme="minorHAnsi"/>
                <w:sz w:val="20"/>
                <w:szCs w:val="20"/>
                <w:lang w:val="en-US"/>
              </w:rPr>
              <w:t>x</w:t>
            </w:r>
            <w:r w:rsidRPr="002270CE">
              <w:rPr>
                <w:rFonts w:asciiTheme="minorHAnsi" w:hAnsiTheme="minorHAnsi" w:cstheme="minorHAnsi"/>
                <w:sz w:val="20"/>
                <w:szCs w:val="20"/>
              </w:rPr>
              <w:t xml:space="preserve"> 600 </w:t>
            </w:r>
            <w:proofErr w:type="spellStart"/>
            <w:r w:rsidRPr="002270CE">
              <w:rPr>
                <w:rFonts w:asciiTheme="minorHAnsi" w:hAnsiTheme="minorHAnsi" w:cstheme="minorHAnsi"/>
                <w:sz w:val="20"/>
                <w:szCs w:val="20"/>
              </w:rPr>
              <w:t>dpi</w:t>
            </w:r>
            <w:proofErr w:type="spellEnd"/>
            <w:r w:rsidRPr="002270CE">
              <w:rPr>
                <w:rFonts w:asciiTheme="minorHAnsi" w:hAnsiTheme="minorHAnsi" w:cstheme="minorHAnsi"/>
                <w:sz w:val="20"/>
                <w:szCs w:val="20"/>
              </w:rPr>
              <w:t xml:space="preserve"> </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19.</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 xml:space="preserve">Ταχύτητα αντιγραφής (Α4)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lang w:val="en-US"/>
              </w:rPr>
            </w:pPr>
            <w:r w:rsidRPr="002270CE">
              <w:rPr>
                <w:rFonts w:asciiTheme="minorHAnsi" w:hAnsiTheme="minorHAnsi" w:cstheme="minorHAnsi"/>
                <w:color w:val="000000"/>
                <w:sz w:val="20"/>
                <w:szCs w:val="20"/>
              </w:rPr>
              <w:t>≥</w:t>
            </w:r>
            <w:r w:rsidRPr="002270CE">
              <w:rPr>
                <w:rFonts w:asciiTheme="minorHAnsi" w:hAnsiTheme="minorHAnsi" w:cstheme="minorHAnsi"/>
                <w:sz w:val="20"/>
                <w:szCs w:val="20"/>
              </w:rPr>
              <w:t>35</w:t>
            </w:r>
            <w:r w:rsidRPr="002270CE">
              <w:rPr>
                <w:rFonts w:asciiTheme="minorHAnsi" w:hAnsiTheme="minorHAnsi" w:cstheme="minorHAnsi"/>
                <w:sz w:val="20"/>
                <w:szCs w:val="20"/>
                <w:shd w:val="clear" w:color="auto" w:fill="FFFFFF"/>
              </w:rPr>
              <w:t xml:space="preserve"> </w:t>
            </w:r>
            <w:proofErr w:type="spellStart"/>
            <w:r w:rsidRPr="002270CE">
              <w:rPr>
                <w:rFonts w:asciiTheme="minorHAnsi" w:hAnsiTheme="minorHAnsi" w:cstheme="minorHAnsi"/>
                <w:sz w:val="20"/>
                <w:szCs w:val="20"/>
                <w:shd w:val="clear" w:color="auto" w:fill="FFFFFF"/>
                <w:lang w:val="en-US"/>
              </w:rPr>
              <w:t>ppm</w:t>
            </w:r>
            <w:proofErr w:type="spellEnd"/>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20.</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 xml:space="preserve">Πληκτρολόγιο </w:t>
            </w:r>
            <w:r>
              <w:rPr>
                <w:rFonts w:asciiTheme="minorHAnsi" w:hAnsiTheme="minorHAnsi" w:cstheme="minorHAnsi"/>
                <w:sz w:val="20"/>
                <w:szCs w:val="20"/>
                <w:shd w:val="clear" w:color="auto" w:fill="FFFFFF"/>
              </w:rPr>
              <w:t xml:space="preserve">(ή οθόνη αφής τουλάχιστον 9’’) </w:t>
            </w:r>
            <w:r w:rsidRPr="002270CE">
              <w:rPr>
                <w:rFonts w:asciiTheme="minorHAnsi" w:hAnsiTheme="minorHAnsi" w:cstheme="minorHAnsi"/>
                <w:sz w:val="20"/>
                <w:szCs w:val="20"/>
                <w:shd w:val="clear" w:color="auto" w:fill="FFFFFF"/>
              </w:rPr>
              <w:t xml:space="preserve">τουλάχιστον 10 πλήκτρων με προεπιλογή αριθμού φωτοαντιγράφων </w:t>
            </w:r>
            <w:r w:rsidRPr="002270CE">
              <w:rPr>
                <w:rFonts w:asciiTheme="minorHAnsi" w:hAnsiTheme="minorHAnsi" w:cstheme="minorHAnsi"/>
                <w:sz w:val="20"/>
                <w:szCs w:val="20"/>
                <w:u w:val="single"/>
                <w:shd w:val="clear" w:color="auto" w:fill="FFFFFF"/>
              </w:rPr>
              <w:t>έως 999 τουλάχιστον.</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bCs/>
                <w:sz w:val="20"/>
                <w:szCs w:val="20"/>
              </w:rPr>
            </w:pPr>
            <w:r>
              <w:rPr>
                <w:rFonts w:asciiTheme="minorHAnsi" w:hAnsiTheme="minorHAnsi" w:cstheme="minorHAnsi"/>
                <w:b/>
                <w:bCs/>
                <w:sz w:val="20"/>
                <w:szCs w:val="20"/>
              </w:rPr>
              <w:t>21.</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shd w:val="clear" w:color="auto" w:fill="FFFFFF"/>
              </w:rPr>
            </w:pPr>
            <w:r w:rsidRPr="002270CE">
              <w:rPr>
                <w:rFonts w:asciiTheme="minorHAnsi" w:hAnsiTheme="minorHAnsi" w:cstheme="minorHAnsi"/>
                <w:sz w:val="20"/>
                <w:szCs w:val="20"/>
                <w:shd w:val="clear" w:color="auto" w:fill="FFFFFF"/>
              </w:rPr>
              <w:t xml:space="preserve">Σύστημα </w:t>
            </w:r>
            <w:proofErr w:type="spellStart"/>
            <w:r w:rsidRPr="002270CE">
              <w:rPr>
                <w:rFonts w:asciiTheme="minorHAnsi" w:hAnsiTheme="minorHAnsi" w:cstheme="minorHAnsi"/>
                <w:sz w:val="20"/>
                <w:szCs w:val="20"/>
                <w:shd w:val="clear" w:color="auto" w:fill="FFFFFF"/>
              </w:rPr>
              <w:t>φωτοαντιγραφής</w:t>
            </w:r>
            <w:proofErr w:type="spellEnd"/>
            <w:r w:rsidRPr="002270CE">
              <w:rPr>
                <w:rFonts w:asciiTheme="minorHAnsi" w:hAnsiTheme="minorHAnsi" w:cstheme="minorHAnsi"/>
                <w:sz w:val="20"/>
                <w:szCs w:val="20"/>
                <w:shd w:val="clear" w:color="auto" w:fill="FFFFFF"/>
              </w:rPr>
              <w:t xml:space="preserve"> από βιβλία</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22.</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 xml:space="preserve">Μνήμη μηχανήματος </w:t>
            </w:r>
            <w:r w:rsidRPr="002270CE">
              <w:rPr>
                <w:rFonts w:asciiTheme="minorHAnsi" w:hAnsiTheme="minorHAnsi" w:cstheme="minorHAnsi"/>
                <w:b/>
                <w:color w:val="000000"/>
                <w:sz w:val="20"/>
                <w:szCs w:val="20"/>
              </w:rPr>
              <w:t xml:space="preserve">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2</w:t>
            </w:r>
            <w:r w:rsidRPr="002270CE">
              <w:rPr>
                <w:rFonts w:asciiTheme="minorHAnsi" w:hAnsiTheme="minorHAnsi" w:cstheme="minorHAnsi"/>
                <w:sz w:val="20"/>
                <w:szCs w:val="20"/>
                <w:shd w:val="clear" w:color="auto" w:fill="FFFFFF"/>
                <w:lang w:val="en-US"/>
              </w:rPr>
              <w:t>G</w:t>
            </w:r>
            <w:r w:rsidRPr="002270CE">
              <w:rPr>
                <w:rFonts w:asciiTheme="minorHAnsi" w:hAnsiTheme="minorHAnsi" w:cstheme="minorHAnsi"/>
                <w:sz w:val="20"/>
                <w:szCs w:val="20"/>
                <w:shd w:val="clear" w:color="auto" w:fill="FFFFFF"/>
              </w:rPr>
              <w:t>Β</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 xml:space="preserve">  23. </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right="90"/>
              <w:jc w:val="both"/>
              <w:rPr>
                <w:rFonts w:asciiTheme="minorHAnsi" w:hAnsiTheme="minorHAnsi" w:cstheme="minorHAnsi"/>
                <w:sz w:val="20"/>
                <w:szCs w:val="20"/>
              </w:rPr>
            </w:pPr>
            <w:r w:rsidRPr="002270CE">
              <w:rPr>
                <w:rFonts w:asciiTheme="minorHAnsi" w:hAnsiTheme="minorHAnsi" w:cstheme="minorHAnsi"/>
                <w:b/>
                <w:sz w:val="20"/>
                <w:szCs w:val="20"/>
                <w:shd w:val="clear" w:color="auto" w:fill="FFFFFF"/>
              </w:rPr>
              <w:t xml:space="preserve"> </w:t>
            </w:r>
            <w:r w:rsidRPr="002270CE">
              <w:rPr>
                <w:rFonts w:asciiTheme="minorHAnsi" w:hAnsiTheme="minorHAnsi" w:cstheme="minorHAnsi"/>
                <w:sz w:val="20"/>
                <w:szCs w:val="20"/>
                <w:shd w:val="clear" w:color="auto" w:fill="FFFFFF"/>
              </w:rPr>
              <w:t>Χωρητικότητα σκληρού δίσκου με δυνατότητα Κρυπτογράφησης δεδομένων</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sz w:val="20"/>
                <w:szCs w:val="20"/>
              </w:rPr>
            </w:pPr>
            <w:r w:rsidRPr="002270CE">
              <w:rPr>
                <w:rFonts w:asciiTheme="minorHAnsi" w:hAnsiTheme="minorHAnsi" w:cstheme="minorHAnsi"/>
                <w:color w:val="000000"/>
                <w:sz w:val="20"/>
                <w:szCs w:val="20"/>
              </w:rPr>
              <w:t>≥ 250</w:t>
            </w:r>
            <w:r w:rsidRPr="002270CE">
              <w:rPr>
                <w:rFonts w:asciiTheme="minorHAnsi" w:hAnsiTheme="minorHAnsi" w:cstheme="minorHAnsi"/>
                <w:sz w:val="20"/>
                <w:szCs w:val="20"/>
                <w:shd w:val="clear" w:color="auto" w:fill="FFFFFF"/>
              </w:rPr>
              <w:t>GB</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24.</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b/>
                <w:sz w:val="20"/>
                <w:szCs w:val="20"/>
                <w:shd w:val="clear" w:color="auto" w:fill="FFFFFF"/>
              </w:rPr>
            </w:pPr>
            <w:r w:rsidRPr="002270CE">
              <w:rPr>
                <w:rFonts w:asciiTheme="minorHAnsi" w:hAnsiTheme="minorHAnsi" w:cstheme="minorHAnsi"/>
                <w:sz w:val="20"/>
                <w:szCs w:val="20"/>
                <w:shd w:val="clear" w:color="auto" w:fill="FFFFFF"/>
              </w:rPr>
              <w:t xml:space="preserve">Επεξεργαστής </w:t>
            </w:r>
            <w:r w:rsidRPr="002270CE">
              <w:rPr>
                <w:rFonts w:asciiTheme="minorHAnsi" w:hAnsiTheme="minorHAnsi" w:cstheme="minorHAnsi"/>
                <w:sz w:val="20"/>
                <w:szCs w:val="20"/>
                <w:shd w:val="clear" w:color="auto" w:fill="FFFFFF"/>
                <w:lang w:val="en-US"/>
              </w:rPr>
              <w:t>dual</w:t>
            </w:r>
            <w:r w:rsidRPr="002270CE">
              <w:rPr>
                <w:rFonts w:asciiTheme="minorHAnsi" w:hAnsiTheme="minorHAnsi" w:cstheme="minorHAnsi"/>
                <w:sz w:val="20"/>
                <w:szCs w:val="20"/>
                <w:shd w:val="clear" w:color="auto" w:fill="FFFFFF"/>
              </w:rPr>
              <w:t xml:space="preserve"> </w:t>
            </w:r>
            <w:r w:rsidRPr="002270CE">
              <w:rPr>
                <w:rFonts w:asciiTheme="minorHAnsi" w:hAnsiTheme="minorHAnsi" w:cstheme="minorHAnsi"/>
                <w:sz w:val="20"/>
                <w:szCs w:val="20"/>
                <w:shd w:val="clear" w:color="auto" w:fill="FFFFFF"/>
                <w:lang w:val="en-US"/>
              </w:rPr>
              <w:t>core</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≥1 </w:t>
            </w:r>
            <w:r w:rsidRPr="002270CE">
              <w:rPr>
                <w:rFonts w:asciiTheme="minorHAnsi" w:hAnsiTheme="minorHAnsi" w:cstheme="minorHAnsi"/>
                <w:color w:val="000000"/>
                <w:sz w:val="20"/>
                <w:szCs w:val="20"/>
                <w:lang w:val="en-US"/>
              </w:rPr>
              <w:t>GHz</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25.</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 xml:space="preserve">Μέγιστος κύκλος </w:t>
            </w:r>
            <w:r w:rsidRPr="002270CE">
              <w:rPr>
                <w:rFonts w:asciiTheme="minorHAnsi" w:hAnsiTheme="minorHAnsi" w:cstheme="minorHAnsi"/>
                <w:sz w:val="20"/>
                <w:szCs w:val="20"/>
              </w:rPr>
              <w:t>εργασιών (</w:t>
            </w:r>
            <w:r w:rsidRPr="002270CE">
              <w:rPr>
                <w:rFonts w:asciiTheme="minorHAnsi" w:hAnsiTheme="minorHAnsi" w:cstheme="minorHAnsi"/>
                <w:sz w:val="20"/>
                <w:szCs w:val="20"/>
                <w:lang w:val="en-US"/>
              </w:rPr>
              <w:t>Max</w:t>
            </w:r>
            <w:r w:rsidRPr="002270CE">
              <w:rPr>
                <w:rFonts w:asciiTheme="minorHAnsi" w:hAnsiTheme="minorHAnsi" w:cstheme="minorHAnsi"/>
                <w:sz w:val="20"/>
                <w:szCs w:val="20"/>
              </w:rPr>
              <w:t xml:space="preserve"> </w:t>
            </w:r>
            <w:r w:rsidRPr="002270CE">
              <w:rPr>
                <w:rFonts w:asciiTheme="minorHAnsi" w:hAnsiTheme="minorHAnsi" w:cstheme="minorHAnsi"/>
                <w:sz w:val="20"/>
                <w:szCs w:val="20"/>
                <w:lang w:val="en-US"/>
              </w:rPr>
              <w:t>Duty</w:t>
            </w:r>
            <w:r w:rsidRPr="002270CE">
              <w:rPr>
                <w:rFonts w:asciiTheme="minorHAnsi" w:hAnsiTheme="minorHAnsi" w:cstheme="minorHAnsi"/>
                <w:sz w:val="20"/>
                <w:szCs w:val="20"/>
              </w:rPr>
              <w:t xml:space="preserve"> </w:t>
            </w:r>
            <w:r w:rsidRPr="002270CE">
              <w:rPr>
                <w:rFonts w:asciiTheme="minorHAnsi" w:hAnsiTheme="minorHAnsi" w:cstheme="minorHAnsi"/>
                <w:sz w:val="20"/>
                <w:szCs w:val="20"/>
                <w:lang w:val="en-US"/>
              </w:rPr>
              <w:t>Cycle</w:t>
            </w:r>
            <w:r w:rsidRPr="002270CE">
              <w:rPr>
                <w:rFonts w:asciiTheme="minorHAnsi" w:hAnsiTheme="minorHAnsi" w:cstheme="minorHAnsi"/>
                <w:sz w:val="20"/>
                <w:szCs w:val="20"/>
              </w:rPr>
              <w:t>), με βεβαίωση κατασκευαστή</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120.000 σελίδες/μήνα</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26.</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b/>
                <w:sz w:val="20"/>
                <w:szCs w:val="20"/>
                <w:shd w:val="clear" w:color="auto" w:fill="FFFFFF"/>
              </w:rPr>
            </w:pPr>
            <w:r w:rsidRPr="002270CE">
              <w:rPr>
                <w:rFonts w:asciiTheme="minorHAnsi" w:hAnsiTheme="minorHAnsi" w:cstheme="minorHAnsi"/>
                <w:sz w:val="20"/>
                <w:szCs w:val="20"/>
                <w:shd w:val="clear" w:color="auto" w:fill="FFFFFF"/>
              </w:rPr>
              <w:t>Συνιστώμενη μηνιαία παραγωγή, με βεβαίωση κατασκευαστή</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20.000 σελίδες/μήνα</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27.</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 xml:space="preserve">Χρόνος προθέρμανσης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 </w:t>
            </w:r>
            <w:r w:rsidRPr="002270CE">
              <w:rPr>
                <w:rFonts w:asciiTheme="minorHAnsi" w:hAnsiTheme="minorHAnsi" w:cstheme="minorHAnsi"/>
                <w:sz w:val="20"/>
                <w:szCs w:val="20"/>
                <w:shd w:val="clear" w:color="auto" w:fill="FFFFFF"/>
              </w:rPr>
              <w:t>30sec</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28.</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b/>
                <w:sz w:val="20"/>
                <w:szCs w:val="20"/>
                <w:shd w:val="clear" w:color="auto" w:fill="FFFFFF"/>
              </w:rPr>
            </w:pPr>
            <w:r w:rsidRPr="002270CE">
              <w:rPr>
                <w:rFonts w:asciiTheme="minorHAnsi" w:hAnsiTheme="minorHAnsi" w:cstheme="minorHAnsi"/>
                <w:sz w:val="20"/>
                <w:szCs w:val="20"/>
                <w:shd w:val="clear" w:color="auto" w:fill="FFFFFF"/>
              </w:rPr>
              <w:t>Χρόνος αντιγραφής πρώτου αντιγράφου πλέον της προθέρμανσης</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 </w:t>
            </w:r>
            <w:r w:rsidRPr="002270CE">
              <w:rPr>
                <w:rFonts w:asciiTheme="minorHAnsi" w:hAnsiTheme="minorHAnsi" w:cstheme="minorHAnsi"/>
                <w:sz w:val="20"/>
                <w:szCs w:val="20"/>
                <w:shd w:val="clear" w:color="auto" w:fill="FFFFFF"/>
              </w:rPr>
              <w:t>6sec</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29.</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Αυτόματη τροφοδοσία πρωτοτύπων (</w:t>
            </w:r>
            <w:r w:rsidRPr="002270CE">
              <w:rPr>
                <w:rFonts w:asciiTheme="minorHAnsi" w:hAnsiTheme="minorHAnsi" w:cstheme="minorHAnsi"/>
                <w:sz w:val="20"/>
                <w:szCs w:val="20"/>
              </w:rPr>
              <w:t>εύρος βάρος χαρτιού 52– 150γρ</w:t>
            </w:r>
            <w:r w:rsidRPr="002270CE">
              <w:rPr>
                <w:rFonts w:asciiTheme="minorHAnsi" w:hAnsiTheme="minorHAnsi" w:cstheme="minorHAnsi"/>
                <w:sz w:val="20"/>
                <w:szCs w:val="20"/>
                <w:shd w:val="clear" w:color="auto" w:fill="FFFFFF"/>
              </w:rPr>
              <w:t xml:space="preserve">)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≥100</w:t>
            </w:r>
            <w:r w:rsidRPr="002270CE">
              <w:rPr>
                <w:rFonts w:asciiTheme="minorHAnsi" w:hAnsiTheme="minorHAnsi" w:cstheme="minorHAnsi"/>
                <w:sz w:val="20"/>
                <w:szCs w:val="20"/>
                <w:shd w:val="clear" w:color="auto" w:fill="FFFFFF"/>
              </w:rPr>
              <w:t xml:space="preserve"> φύλλα</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30.</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eastAsiaTheme="minorEastAsia" w:hAnsiTheme="minorHAnsi" w:cstheme="minorHAnsi"/>
                <w:color w:val="000000"/>
                <w:sz w:val="20"/>
                <w:szCs w:val="20"/>
              </w:rPr>
            </w:pPr>
            <w:r w:rsidRPr="002270CE">
              <w:rPr>
                <w:rFonts w:asciiTheme="minorHAnsi" w:eastAsiaTheme="minorEastAsia" w:hAnsiTheme="minorHAnsi" w:cstheme="minorHAnsi"/>
                <w:color w:val="000000"/>
                <w:sz w:val="20"/>
                <w:szCs w:val="20"/>
              </w:rPr>
              <w:t xml:space="preserve">Τροφοδοσία χαρτιού: 2 (δύο) κασέτες τουλάχιστον 500 </w:t>
            </w:r>
            <w:r w:rsidRPr="002270CE">
              <w:rPr>
                <w:rFonts w:asciiTheme="minorHAnsi" w:eastAsiaTheme="minorEastAsia" w:hAnsiTheme="minorHAnsi" w:cstheme="minorHAnsi"/>
                <w:color w:val="000000"/>
                <w:sz w:val="20"/>
                <w:szCs w:val="20"/>
                <w:shd w:val="clear" w:color="auto" w:fill="FFFFFF"/>
              </w:rPr>
              <w:t xml:space="preserve">σελίδες Α4 έκαστη, </w:t>
            </w:r>
            <w:r w:rsidRPr="002270CE">
              <w:rPr>
                <w:rFonts w:asciiTheme="minorHAnsi" w:eastAsiaTheme="minorEastAsia" w:hAnsiTheme="minorHAnsi" w:cstheme="minorHAnsi"/>
                <w:sz w:val="20"/>
                <w:szCs w:val="20"/>
                <w:shd w:val="clear" w:color="auto" w:fill="FFFFFF"/>
              </w:rPr>
              <w:t>με</w:t>
            </w:r>
            <w:r w:rsidRPr="002270CE">
              <w:rPr>
                <w:rFonts w:asciiTheme="minorHAnsi" w:eastAsiaTheme="minorEastAsia" w:hAnsiTheme="minorHAnsi" w:cstheme="minorHAnsi"/>
                <w:sz w:val="20"/>
                <w:szCs w:val="20"/>
              </w:rPr>
              <w:t xml:space="preserve"> μία κασέτα έως και Α3.</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31.</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eastAsiaTheme="minorEastAsia" w:hAnsiTheme="minorHAnsi" w:cstheme="minorHAnsi"/>
                <w:color w:val="000000"/>
                <w:sz w:val="20"/>
                <w:szCs w:val="20"/>
              </w:rPr>
            </w:pPr>
            <w:r w:rsidRPr="002270CE">
              <w:rPr>
                <w:rFonts w:asciiTheme="minorHAnsi" w:eastAsiaTheme="minorEastAsia" w:hAnsiTheme="minorHAnsi" w:cstheme="minorHAnsi"/>
                <w:color w:val="000000"/>
                <w:sz w:val="20"/>
                <w:szCs w:val="20"/>
              </w:rPr>
              <w:t xml:space="preserve">Σύστημα χειροκίνητης τροφοδοσίας </w:t>
            </w:r>
            <w:proofErr w:type="spellStart"/>
            <w:r w:rsidRPr="002270CE">
              <w:rPr>
                <w:rFonts w:asciiTheme="minorHAnsi" w:eastAsiaTheme="minorEastAsia" w:hAnsiTheme="minorHAnsi" w:cstheme="minorHAnsi"/>
                <w:color w:val="000000"/>
                <w:sz w:val="20"/>
                <w:szCs w:val="20"/>
              </w:rPr>
              <w:t>Βy</w:t>
            </w:r>
            <w:proofErr w:type="spellEnd"/>
            <w:r w:rsidRPr="002270CE">
              <w:rPr>
                <w:rFonts w:asciiTheme="minorHAnsi" w:eastAsiaTheme="minorEastAsia" w:hAnsiTheme="minorHAnsi" w:cstheme="minorHAnsi"/>
                <w:color w:val="000000"/>
                <w:sz w:val="20"/>
                <w:szCs w:val="20"/>
              </w:rPr>
              <w:t xml:space="preserve"> </w:t>
            </w:r>
            <w:proofErr w:type="spellStart"/>
            <w:r w:rsidRPr="002270CE">
              <w:rPr>
                <w:rFonts w:asciiTheme="minorHAnsi" w:eastAsiaTheme="minorEastAsia" w:hAnsiTheme="minorHAnsi" w:cstheme="minorHAnsi"/>
                <w:color w:val="000000"/>
                <w:sz w:val="20"/>
                <w:szCs w:val="20"/>
              </w:rPr>
              <w:t>pass</w:t>
            </w:r>
            <w:proofErr w:type="spellEnd"/>
            <w:r w:rsidRPr="002270CE">
              <w:rPr>
                <w:rFonts w:asciiTheme="minorHAnsi" w:eastAsiaTheme="minorEastAsia" w:hAnsiTheme="minorHAnsi" w:cstheme="minorHAnsi"/>
                <w:color w:val="000000"/>
                <w:sz w:val="20"/>
                <w:szCs w:val="20"/>
              </w:rPr>
              <w:t xml:space="preserve"> ή Τρίτη κασέτα, η οποία να μπορεί να χρησιμοποιηθεί και για τροφοδοσία ειδικών φύλλων (διαφάνειες, αυτοκόλλητες ετικέτες, χοντρό χαρτί κλπ.)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50 φύλλα</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rPr>
            </w:pPr>
            <w:r>
              <w:rPr>
                <w:rFonts w:asciiTheme="minorHAnsi" w:hAnsiTheme="minorHAnsi" w:cstheme="minorHAnsi"/>
                <w:b/>
                <w:sz w:val="20"/>
                <w:szCs w:val="20"/>
              </w:rPr>
              <w:t>32.</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color w:val="000000"/>
                <w:sz w:val="20"/>
                <w:szCs w:val="20"/>
              </w:rPr>
              <w:t>Αυτόματη επιλογή κασέτας (APS) και λόγου αναπαραγωγής (AMS).</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sz w:val="20"/>
                <w:szCs w:val="20"/>
              </w:rPr>
            </w:pPr>
            <w:r>
              <w:rPr>
                <w:rFonts w:asciiTheme="minorHAnsi" w:eastAsiaTheme="minorEastAsia" w:hAnsiTheme="minorHAnsi" w:cstheme="minorHAnsi"/>
                <w:b/>
                <w:sz w:val="20"/>
                <w:szCs w:val="20"/>
              </w:rPr>
              <w:lastRenderedPageBreak/>
              <w:t>33.</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eastAsiaTheme="minorEastAsia" w:hAnsiTheme="minorHAnsi" w:cstheme="minorHAnsi"/>
                <w:sz w:val="20"/>
                <w:szCs w:val="20"/>
                <w:shd w:val="clear" w:color="auto" w:fill="FFFFFF"/>
              </w:rPr>
              <w:t>Έγχρωμη οθόνη αφής με φωτεινές ενδείξεις (εμπλοκή χαρτιού, έλλειψη αναλώσιμων υλικών, κλπ) στην ελληνική γλώσσα, ευανάγνωστα στοιχεία ή αντίστοιχες ρυθμίσεις μεγέθυνσης για χρήση από άτομα περιορισμένης όρασης.</w:t>
            </w:r>
            <w:r w:rsidRPr="002270CE">
              <w:rPr>
                <w:rFonts w:asciiTheme="minorHAnsi" w:hAnsiTheme="minorHAnsi" w:cstheme="minorHAnsi"/>
                <w:b/>
                <w:sz w:val="20"/>
                <w:szCs w:val="20"/>
              </w:rPr>
              <w:t xml:space="preserve">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sz w:val="20"/>
                <w:szCs w:val="20"/>
              </w:rPr>
            </w:pPr>
            <w:r w:rsidRPr="002270CE">
              <w:rPr>
                <w:rFonts w:asciiTheme="minorHAnsi" w:hAnsiTheme="minorHAnsi" w:cstheme="minorHAnsi"/>
                <w:color w:val="000000"/>
                <w:sz w:val="20"/>
                <w:szCs w:val="20"/>
              </w:rPr>
              <w:t xml:space="preserve">≥ 9΄΄  </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bCs/>
                <w:sz w:val="20"/>
                <w:szCs w:val="20"/>
              </w:rPr>
            </w:pPr>
            <w:r>
              <w:rPr>
                <w:rFonts w:asciiTheme="minorHAnsi" w:hAnsiTheme="minorHAnsi" w:cstheme="minorHAnsi"/>
                <w:b/>
                <w:bCs/>
                <w:sz w:val="20"/>
                <w:szCs w:val="20"/>
              </w:rPr>
              <w:t>34.</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bCs/>
                <w:sz w:val="20"/>
                <w:szCs w:val="20"/>
              </w:rPr>
              <w:t>Σύστημα σμίκρυνσης μεγέθυνσης</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rPr>
                <w:rFonts w:asciiTheme="minorHAnsi" w:hAnsiTheme="minorHAnsi" w:cstheme="minorHAnsi"/>
                <w:color w:val="000000"/>
                <w:sz w:val="20"/>
                <w:szCs w:val="20"/>
              </w:rPr>
            </w:pPr>
            <w:r w:rsidRPr="002270CE">
              <w:rPr>
                <w:rFonts w:asciiTheme="minorHAnsi" w:hAnsiTheme="minorHAnsi" w:cstheme="minorHAnsi"/>
                <w:bCs/>
                <w:sz w:val="20"/>
                <w:szCs w:val="20"/>
              </w:rPr>
              <w:t>25%- 400% (βήμα 1%)</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rPr>
                <w:rFonts w:asciiTheme="minorHAnsi" w:hAnsiTheme="minorHAnsi" w:cstheme="minorHAnsi"/>
                <w:bCs/>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rPr>
                <w:rFonts w:asciiTheme="minorHAnsi" w:hAnsiTheme="minorHAnsi" w:cstheme="minorHAnsi"/>
                <w:bCs/>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35.</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Μετρητής σελίδων εξαψήφιος ή μεγαλύτερος</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36.</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 xml:space="preserve">Θύρα </w:t>
            </w:r>
            <w:proofErr w:type="spellStart"/>
            <w:r w:rsidRPr="002270CE">
              <w:rPr>
                <w:rFonts w:asciiTheme="minorHAnsi" w:hAnsiTheme="minorHAnsi" w:cstheme="minorHAnsi"/>
                <w:sz w:val="20"/>
                <w:szCs w:val="20"/>
                <w:shd w:val="clear" w:color="auto" w:fill="FFFFFF"/>
              </w:rPr>
              <w:t>Ethernet</w:t>
            </w:r>
            <w:proofErr w:type="spellEnd"/>
            <w:r w:rsidRPr="002270CE">
              <w:rPr>
                <w:rFonts w:asciiTheme="minorHAnsi" w:hAnsiTheme="minorHAnsi" w:cstheme="minorHAnsi"/>
                <w:sz w:val="20"/>
                <w:szCs w:val="20"/>
                <w:shd w:val="clear" w:color="auto" w:fill="FFFFFF"/>
              </w:rPr>
              <w:t xml:space="preserve"> 10/100/1000</w:t>
            </w:r>
            <w:r w:rsidRPr="002270CE">
              <w:rPr>
                <w:rFonts w:asciiTheme="minorHAnsi" w:hAnsiTheme="minorHAnsi" w:cstheme="minorHAnsi"/>
                <w:sz w:val="20"/>
                <w:szCs w:val="20"/>
                <w:shd w:val="clear" w:color="auto" w:fill="FFFFFF"/>
                <w:lang w:val="en-US"/>
              </w:rPr>
              <w:t>TX</w:t>
            </w:r>
            <w:r w:rsidRPr="002270CE">
              <w:rPr>
                <w:rFonts w:asciiTheme="minorHAnsi" w:hAnsiTheme="minorHAnsi" w:cstheme="minorHAnsi"/>
                <w:sz w:val="20"/>
                <w:szCs w:val="20"/>
                <w:shd w:val="clear" w:color="auto" w:fill="FFFFFF"/>
              </w:rPr>
              <w:t xml:space="preserve"> για δικτυακή σύνδεση &amp; ασύρματο δίκτυο (ΙΕΕΕ 802.11 </w:t>
            </w:r>
            <w:r w:rsidRPr="002270CE">
              <w:rPr>
                <w:rFonts w:asciiTheme="minorHAnsi" w:hAnsiTheme="minorHAnsi" w:cstheme="minorHAnsi"/>
                <w:sz w:val="20"/>
                <w:szCs w:val="20"/>
                <w:shd w:val="clear" w:color="auto" w:fill="FFFFFF"/>
                <w:lang w:val="en-US"/>
              </w:rPr>
              <w:t>b</w:t>
            </w:r>
            <w:r w:rsidRPr="002270CE">
              <w:rPr>
                <w:rFonts w:asciiTheme="minorHAnsi" w:hAnsiTheme="minorHAnsi" w:cstheme="minorHAnsi"/>
                <w:sz w:val="20"/>
                <w:szCs w:val="20"/>
                <w:shd w:val="clear" w:color="auto" w:fill="FFFFFF"/>
              </w:rPr>
              <w:t>/</w:t>
            </w:r>
            <w:r w:rsidRPr="002270CE">
              <w:rPr>
                <w:rFonts w:asciiTheme="minorHAnsi" w:hAnsiTheme="minorHAnsi" w:cstheme="minorHAnsi"/>
                <w:sz w:val="20"/>
                <w:szCs w:val="20"/>
                <w:shd w:val="clear" w:color="auto" w:fill="FFFFFF"/>
                <w:lang w:val="en-US"/>
              </w:rPr>
              <w:t>g</w:t>
            </w:r>
            <w:r w:rsidRPr="002270CE">
              <w:rPr>
                <w:rFonts w:asciiTheme="minorHAnsi" w:hAnsiTheme="minorHAnsi" w:cstheme="minorHAnsi"/>
                <w:sz w:val="20"/>
                <w:szCs w:val="20"/>
                <w:shd w:val="clear" w:color="auto" w:fill="FFFFFF"/>
              </w:rPr>
              <w:t>/</w:t>
            </w:r>
            <w:r w:rsidRPr="002270CE">
              <w:rPr>
                <w:rFonts w:asciiTheme="minorHAnsi" w:hAnsiTheme="minorHAnsi" w:cstheme="minorHAnsi"/>
                <w:sz w:val="20"/>
                <w:szCs w:val="20"/>
                <w:shd w:val="clear" w:color="auto" w:fill="FFFFFF"/>
                <w:lang w:val="en-US"/>
              </w:rPr>
              <w:t>n</w:t>
            </w:r>
            <w:r w:rsidRPr="002270CE">
              <w:rPr>
                <w:rFonts w:asciiTheme="minorHAnsi" w:hAnsiTheme="minorHAnsi" w:cstheme="minorHAnsi"/>
                <w:sz w:val="20"/>
                <w:szCs w:val="20"/>
                <w:shd w:val="clear" w:color="auto" w:fill="FFFFFF"/>
              </w:rPr>
              <w:t>)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lang w:val="en-US"/>
              </w:rPr>
              <w:t>NAI</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lang w:val="en-US"/>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lang w:val="en-US"/>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37.</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Ρ</w:t>
            </w:r>
            <w:r w:rsidRPr="002270CE">
              <w:rPr>
                <w:rFonts w:asciiTheme="minorHAnsi" w:hAnsiTheme="minorHAnsi" w:cstheme="minorHAnsi"/>
                <w:color w:val="000000"/>
                <w:sz w:val="20"/>
                <w:szCs w:val="20"/>
              </w:rPr>
              <w:t xml:space="preserve">εύμα τροφοδοσίας </w:t>
            </w:r>
            <w:r w:rsidRPr="002270CE">
              <w:rPr>
                <w:rFonts w:asciiTheme="minorHAnsi" w:hAnsiTheme="minorHAnsi" w:cstheme="minorHAnsi"/>
                <w:sz w:val="20"/>
                <w:szCs w:val="20"/>
              </w:rPr>
              <w:t>220V/50Ηz</w:t>
            </w:r>
            <w:r w:rsidRPr="002270CE">
              <w:rPr>
                <w:rFonts w:asciiTheme="minorHAnsi" w:hAnsiTheme="minorHAnsi" w:cstheme="minorHAnsi"/>
                <w:color w:val="000000"/>
                <w:sz w:val="20"/>
                <w:szCs w:val="20"/>
              </w:rPr>
              <w:t xml:space="preserve"> χωρίς ανάγκη ειδικής εγκατάστασης.</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lang w:val="en-US"/>
              </w:rPr>
              <w:t>NAI</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lang w:val="en-US"/>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lang w:val="en-US"/>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color w:val="000000"/>
                <w:sz w:val="20"/>
                <w:szCs w:val="20"/>
              </w:rPr>
            </w:pPr>
            <w:r>
              <w:rPr>
                <w:rFonts w:asciiTheme="minorHAnsi" w:eastAsiaTheme="minorEastAsia" w:hAnsiTheme="minorHAnsi" w:cstheme="minorHAnsi"/>
                <w:b/>
                <w:color w:val="000000"/>
                <w:sz w:val="20"/>
                <w:szCs w:val="20"/>
              </w:rPr>
              <w:t>38.</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2270CE">
              <w:rPr>
                <w:rFonts w:asciiTheme="minorHAnsi" w:eastAsiaTheme="minorEastAsia" w:hAnsiTheme="minorHAnsi" w:cstheme="minorHAnsi"/>
                <w:color w:val="000000"/>
                <w:sz w:val="20"/>
                <w:szCs w:val="20"/>
              </w:rPr>
              <w:t>Σελιδοποίηση εγγράφων (</w:t>
            </w:r>
            <w:r w:rsidRPr="002270CE">
              <w:rPr>
                <w:rFonts w:asciiTheme="minorHAnsi" w:eastAsiaTheme="minorEastAsia" w:hAnsiTheme="minorHAnsi" w:cstheme="minorHAnsi"/>
                <w:color w:val="000000"/>
                <w:sz w:val="20"/>
                <w:szCs w:val="20"/>
                <w:lang w:val="en-US"/>
              </w:rPr>
              <w:t>finisher</w:t>
            </w:r>
            <w:r w:rsidRPr="002270CE">
              <w:rPr>
                <w:rFonts w:asciiTheme="minorHAnsi" w:eastAsiaTheme="minorEastAsia" w:hAnsiTheme="minorHAnsi" w:cstheme="minorHAnsi"/>
                <w:color w:val="000000"/>
                <w:sz w:val="20"/>
                <w:szCs w:val="20"/>
              </w:rPr>
              <w:t>)</w:t>
            </w:r>
            <w:r w:rsidRPr="002270CE">
              <w:rPr>
                <w:rFonts w:asciiTheme="minorHAnsi" w:eastAsiaTheme="minorEastAsia" w:hAnsiTheme="minorHAnsi" w:cstheme="minorHAnsi"/>
                <w:color w:val="000000"/>
                <w:sz w:val="20"/>
                <w:szCs w:val="20"/>
                <w:lang w:val="de-DE"/>
              </w:rPr>
              <w:t xml:space="preserve"> </w:t>
            </w:r>
            <w:r w:rsidRPr="002270CE">
              <w:rPr>
                <w:rFonts w:asciiTheme="minorHAnsi" w:eastAsiaTheme="minorEastAsia" w:hAnsiTheme="minorHAnsi" w:cstheme="minorHAnsi"/>
                <w:color w:val="000000"/>
                <w:sz w:val="20"/>
                <w:szCs w:val="20"/>
              </w:rPr>
              <w:t>με ενσωματωμένο μηχανισμό συρραφής</w:t>
            </w:r>
            <w:r w:rsidRPr="002270CE">
              <w:rPr>
                <w:rFonts w:asciiTheme="minorHAnsi" w:hAnsiTheme="minorHAnsi" w:cstheme="minorHAnsi"/>
                <w:sz w:val="20"/>
                <w:szCs w:val="20"/>
              </w:rPr>
              <w:t xml:space="preserve">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eastAsiaTheme="minorEastAsia"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eastAsiaTheme="minorEastAsia"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eastAsiaTheme="minorEastAsia"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39.</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Pr>
                <w:rFonts w:asciiTheme="minorHAnsi" w:hAnsiTheme="minorHAnsi" w:cstheme="minorHAnsi"/>
                <w:color w:val="000000"/>
                <w:sz w:val="20"/>
                <w:szCs w:val="20"/>
              </w:rPr>
              <w:t>Β</w:t>
            </w:r>
            <w:r w:rsidRPr="002270CE">
              <w:rPr>
                <w:rFonts w:asciiTheme="minorHAnsi" w:hAnsiTheme="minorHAnsi" w:cstheme="minorHAnsi"/>
                <w:color w:val="000000"/>
                <w:sz w:val="20"/>
                <w:szCs w:val="20"/>
              </w:rPr>
              <w:t>άση στιβαρής κατασκευής του ιδίου εργοστασίου.</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rPr>
          <w:trHeight w:val="70"/>
        </w:trPr>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hd w:val="clear" w:color="000000" w:fill="FFFFFF"/>
              <w:spacing w:before="120" w:after="120" w:line="240" w:lineRule="auto"/>
              <w:ind w:left="108" w:right="90"/>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t>40.</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hd w:val="clear" w:color="000000" w:fill="FFFFFF"/>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Να αναφερθεί η εγγυημένη τιμή μέγιστου θορύβου σε πλήρη λειτουργία (</w:t>
            </w:r>
            <w:proofErr w:type="spellStart"/>
            <w:r w:rsidRPr="002270CE">
              <w:rPr>
                <w:rFonts w:asciiTheme="minorHAnsi" w:hAnsiTheme="minorHAnsi" w:cstheme="minorHAnsi"/>
                <w:sz w:val="20"/>
                <w:szCs w:val="20"/>
                <w:shd w:val="clear" w:color="auto" w:fill="FFFFFF"/>
              </w:rPr>
              <w:t>declared</w:t>
            </w:r>
            <w:proofErr w:type="spellEnd"/>
            <w:r w:rsidRPr="002270CE">
              <w:rPr>
                <w:rFonts w:asciiTheme="minorHAnsi" w:hAnsiTheme="minorHAnsi" w:cstheme="minorHAnsi"/>
                <w:sz w:val="20"/>
                <w:szCs w:val="20"/>
                <w:shd w:val="clear" w:color="auto" w:fill="FFFFFF"/>
              </w:rPr>
              <w:t xml:space="preserve"> A- </w:t>
            </w:r>
            <w:proofErr w:type="spellStart"/>
            <w:r w:rsidRPr="002270CE">
              <w:rPr>
                <w:rFonts w:asciiTheme="minorHAnsi" w:hAnsiTheme="minorHAnsi" w:cstheme="minorHAnsi"/>
                <w:sz w:val="20"/>
                <w:szCs w:val="20"/>
                <w:shd w:val="clear" w:color="auto" w:fill="FFFFFF"/>
              </w:rPr>
              <w:t>weighted</w:t>
            </w:r>
            <w:proofErr w:type="spellEnd"/>
            <w:r w:rsidRPr="002270CE">
              <w:rPr>
                <w:rFonts w:asciiTheme="minorHAnsi" w:hAnsiTheme="minorHAnsi" w:cstheme="minorHAnsi"/>
                <w:sz w:val="20"/>
                <w:szCs w:val="20"/>
                <w:shd w:val="clear" w:color="auto" w:fill="FFFFFF"/>
              </w:rPr>
              <w:t xml:space="preserve"> </w:t>
            </w:r>
            <w:proofErr w:type="spellStart"/>
            <w:r w:rsidRPr="002270CE">
              <w:rPr>
                <w:rFonts w:asciiTheme="minorHAnsi" w:hAnsiTheme="minorHAnsi" w:cstheme="minorHAnsi"/>
                <w:sz w:val="20"/>
                <w:szCs w:val="20"/>
                <w:shd w:val="clear" w:color="auto" w:fill="FFFFFF"/>
              </w:rPr>
              <w:t>sound</w:t>
            </w:r>
            <w:proofErr w:type="spellEnd"/>
            <w:r w:rsidRPr="002270CE">
              <w:rPr>
                <w:rFonts w:asciiTheme="minorHAnsi" w:hAnsiTheme="minorHAnsi" w:cstheme="minorHAnsi"/>
                <w:sz w:val="20"/>
                <w:szCs w:val="20"/>
                <w:shd w:val="clear" w:color="auto" w:fill="FFFFFF"/>
              </w:rPr>
              <w:t xml:space="preserve"> </w:t>
            </w:r>
            <w:proofErr w:type="spellStart"/>
            <w:r w:rsidRPr="002270CE">
              <w:rPr>
                <w:rFonts w:asciiTheme="minorHAnsi" w:hAnsiTheme="minorHAnsi" w:cstheme="minorHAnsi"/>
                <w:sz w:val="20"/>
                <w:szCs w:val="20"/>
                <w:shd w:val="clear" w:color="auto" w:fill="FFFFFF"/>
              </w:rPr>
              <w:t>power</w:t>
            </w:r>
            <w:proofErr w:type="spellEnd"/>
            <w:r w:rsidRPr="002270CE">
              <w:rPr>
                <w:rFonts w:asciiTheme="minorHAnsi" w:hAnsiTheme="minorHAnsi" w:cstheme="minorHAnsi"/>
                <w:sz w:val="20"/>
                <w:szCs w:val="20"/>
                <w:shd w:val="clear" w:color="auto" w:fill="FFFFFF"/>
              </w:rPr>
              <w:t xml:space="preserve"> L</w:t>
            </w:r>
            <w:r w:rsidRPr="002270CE">
              <w:rPr>
                <w:rFonts w:asciiTheme="minorHAnsi" w:hAnsiTheme="minorHAnsi" w:cstheme="minorHAnsi"/>
                <w:sz w:val="20"/>
                <w:szCs w:val="20"/>
                <w:shd w:val="clear" w:color="auto" w:fill="FFFFFF"/>
                <w:lang w:val="en-US"/>
              </w:rPr>
              <w:t>w</w:t>
            </w:r>
            <w:r w:rsidRPr="002270CE">
              <w:rPr>
                <w:rFonts w:asciiTheme="minorHAnsi" w:hAnsiTheme="minorHAnsi" w:cstheme="minorHAnsi"/>
                <w:bCs/>
                <w:sz w:val="20"/>
                <w:szCs w:val="20"/>
                <w:shd w:val="clear" w:color="auto" w:fill="FFFFFF"/>
                <w:vertAlign w:val="subscript"/>
              </w:rPr>
              <w:t>AD</w:t>
            </w:r>
            <w:r w:rsidRPr="002270CE">
              <w:rPr>
                <w:rFonts w:asciiTheme="minorHAnsi" w:hAnsiTheme="minorHAnsi" w:cstheme="minorHAnsi"/>
                <w:sz w:val="20"/>
                <w:szCs w:val="20"/>
                <w:shd w:val="clear" w:color="auto" w:fill="FFFFFF"/>
              </w:rPr>
              <w:t xml:space="preserve">) σε </w:t>
            </w:r>
            <w:proofErr w:type="spellStart"/>
            <w:r w:rsidRPr="002270CE">
              <w:rPr>
                <w:rFonts w:asciiTheme="minorHAnsi" w:hAnsiTheme="minorHAnsi" w:cstheme="minorHAnsi"/>
                <w:sz w:val="20"/>
                <w:szCs w:val="20"/>
                <w:shd w:val="clear" w:color="auto" w:fill="FFFFFF"/>
              </w:rPr>
              <w:t>dB</w:t>
            </w:r>
            <w:proofErr w:type="spellEnd"/>
            <w:r w:rsidRPr="002270CE">
              <w:rPr>
                <w:rFonts w:asciiTheme="minorHAnsi" w:hAnsiTheme="minorHAnsi" w:cstheme="minorHAnsi"/>
                <w:sz w:val="20"/>
                <w:szCs w:val="20"/>
                <w:shd w:val="clear" w:color="auto" w:fill="FFFFFF"/>
              </w:rPr>
              <w:t>(A</w:t>
            </w:r>
            <w:r w:rsidRPr="002270CE">
              <w:rPr>
                <w:rFonts w:asciiTheme="minorHAnsi" w:hAnsiTheme="minorHAnsi" w:cstheme="minorHAnsi"/>
                <w:color w:val="000000"/>
                <w:sz w:val="20"/>
                <w:szCs w:val="20"/>
                <w:shd w:val="clear" w:color="auto" w:fill="FFFFFF"/>
              </w:rPr>
              <w:t>)</w:t>
            </w:r>
            <w:r w:rsidRPr="002270CE">
              <w:rPr>
                <w:rFonts w:asciiTheme="minorHAnsi" w:hAnsiTheme="minorHAnsi" w:cstheme="minorHAnsi"/>
                <w:sz w:val="20"/>
                <w:szCs w:val="20"/>
                <w:shd w:val="clear" w:color="auto" w:fill="FFFFFF"/>
              </w:rPr>
              <w:t xml:space="preserve">.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r>
              <w:rPr>
                <w:rFonts w:asciiTheme="minorHAnsi" w:hAnsiTheme="minorHAnsi" w:cstheme="minorHAnsi"/>
                <w:color w:val="000000"/>
                <w:sz w:val="20"/>
                <w:szCs w:val="20"/>
              </w:rPr>
              <w:t xml:space="preserve"> και να αναφερθεί</w:t>
            </w:r>
          </w:p>
          <w:p w:rsidR="00DA7831" w:rsidRPr="002270CE" w:rsidRDefault="00DA7831" w:rsidP="00F41356">
            <w:pPr>
              <w:widowControl w:val="0"/>
              <w:spacing w:before="120" w:after="120" w:line="240" w:lineRule="auto"/>
              <w:ind w:left="126" w:right="71"/>
              <w:jc w:val="center"/>
              <w:rPr>
                <w:rFonts w:asciiTheme="minorHAnsi" w:hAnsiTheme="minorHAnsi" w:cstheme="minorHAnsi"/>
                <w:color w:val="FF0000"/>
                <w:sz w:val="20"/>
                <w:szCs w:val="20"/>
              </w:rPr>
            </w:pP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color w:val="000000"/>
                <w:sz w:val="20"/>
                <w:szCs w:val="20"/>
              </w:rPr>
            </w:pPr>
            <w:r>
              <w:rPr>
                <w:rFonts w:asciiTheme="minorHAnsi" w:eastAsiaTheme="minorEastAsia" w:hAnsiTheme="minorHAnsi" w:cstheme="minorHAnsi"/>
                <w:b/>
                <w:color w:val="000000"/>
                <w:sz w:val="20"/>
                <w:szCs w:val="20"/>
              </w:rPr>
              <w:t>41.</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eastAsiaTheme="minorEastAsia" w:hAnsiTheme="minorHAnsi" w:cstheme="minorHAnsi"/>
                <w:color w:val="000000"/>
                <w:sz w:val="20"/>
                <w:szCs w:val="20"/>
              </w:rPr>
            </w:pPr>
            <w:r w:rsidRPr="002270CE">
              <w:rPr>
                <w:rFonts w:asciiTheme="minorHAnsi" w:eastAsiaTheme="minorEastAsia" w:hAnsiTheme="minorHAnsi" w:cstheme="minorHAnsi"/>
                <w:color w:val="000000"/>
                <w:sz w:val="20"/>
                <w:szCs w:val="20"/>
              </w:rPr>
              <w:t xml:space="preserve">Ενσωματωμένο </w:t>
            </w:r>
            <w:r w:rsidRPr="002270CE">
              <w:rPr>
                <w:rFonts w:asciiTheme="minorHAnsi" w:eastAsiaTheme="minorEastAsia" w:hAnsiTheme="minorHAnsi" w:cstheme="minorHAnsi"/>
                <w:color w:val="000000"/>
                <w:sz w:val="20"/>
                <w:szCs w:val="20"/>
                <w:lang w:val="en-US"/>
              </w:rPr>
              <w:t>OCR</w:t>
            </w:r>
            <w:r w:rsidRPr="002270CE">
              <w:rPr>
                <w:rFonts w:asciiTheme="minorHAnsi" w:eastAsiaTheme="minorEastAsia" w:hAnsiTheme="minorHAnsi" w:cstheme="minorHAnsi"/>
                <w:color w:val="000000"/>
                <w:sz w:val="20"/>
                <w:szCs w:val="20"/>
              </w:rPr>
              <w:t xml:space="preserve"> για την επεξεργασία των αρχείων απευθείας σε μορφή </w:t>
            </w:r>
            <w:r w:rsidRPr="002270CE">
              <w:rPr>
                <w:rFonts w:asciiTheme="minorHAnsi" w:eastAsiaTheme="minorEastAsia" w:hAnsiTheme="minorHAnsi" w:cstheme="minorHAnsi"/>
                <w:color w:val="000000"/>
                <w:sz w:val="20"/>
                <w:szCs w:val="20"/>
                <w:lang w:val="en-US"/>
              </w:rPr>
              <w:t>Word</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eastAsiaTheme="minorEastAsia" w:hAnsiTheme="minorHAnsi" w:cstheme="minorHAnsi"/>
                <w:color w:val="000000"/>
                <w:sz w:val="20"/>
                <w:szCs w:val="20"/>
              </w:rPr>
            </w:pPr>
            <w:r w:rsidRPr="002270CE">
              <w:rPr>
                <w:rFonts w:asciiTheme="minorHAnsi" w:eastAsiaTheme="minorEastAsia" w:hAnsiTheme="minorHAnsi" w:cstheme="minorHAnsi"/>
                <w:color w:val="000000"/>
                <w:sz w:val="20"/>
                <w:szCs w:val="20"/>
                <w:lang w:val="en-US"/>
              </w:rPr>
              <w:t>NAI</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eastAsiaTheme="minorEastAsia" w:hAnsiTheme="minorHAnsi" w:cstheme="minorHAnsi"/>
                <w:color w:val="000000"/>
                <w:sz w:val="20"/>
                <w:szCs w:val="20"/>
                <w:lang w:val="en-US"/>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eastAsiaTheme="minorEastAsia" w:hAnsiTheme="minorHAnsi" w:cstheme="minorHAnsi"/>
                <w:color w:val="000000"/>
                <w:sz w:val="20"/>
                <w:szCs w:val="20"/>
                <w:lang w:val="en-US"/>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rPr>
            </w:pPr>
            <w:r>
              <w:rPr>
                <w:rFonts w:asciiTheme="minorHAnsi" w:hAnsiTheme="minorHAnsi" w:cstheme="minorHAnsi"/>
                <w:b/>
                <w:sz w:val="20"/>
                <w:szCs w:val="20"/>
              </w:rPr>
              <w:t>42.</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rPr>
              <w:t>Λειτουργικό</w:t>
            </w:r>
            <w:r w:rsidRPr="00011AE0">
              <w:rPr>
                <w:rFonts w:asciiTheme="minorHAnsi" w:hAnsiTheme="minorHAnsi" w:cstheme="minorHAnsi"/>
                <w:sz w:val="20"/>
                <w:szCs w:val="20"/>
                <w:lang w:val="en-US"/>
              </w:rPr>
              <w:t xml:space="preserve"> </w:t>
            </w:r>
            <w:r w:rsidRPr="002270CE">
              <w:rPr>
                <w:rFonts w:asciiTheme="minorHAnsi" w:hAnsiTheme="minorHAnsi" w:cstheme="minorHAnsi"/>
                <w:sz w:val="20"/>
                <w:szCs w:val="20"/>
              </w:rPr>
              <w:t>σύστημα</w:t>
            </w:r>
            <w:r w:rsidRPr="00011AE0">
              <w:rPr>
                <w:rFonts w:asciiTheme="minorHAnsi" w:hAnsiTheme="minorHAnsi" w:cstheme="minorHAnsi"/>
                <w:sz w:val="20"/>
                <w:szCs w:val="20"/>
                <w:lang w:val="en-US"/>
              </w:rPr>
              <w:t xml:space="preserve"> Windows (7, 8, 8.1, 10, Server 2008/2016 R2- 2012, Mac OS X10.3.9+, 10.7+, 9,1+, Citrix, Linux, Unix). </w:t>
            </w:r>
            <w:r w:rsidRPr="002270CE">
              <w:rPr>
                <w:rFonts w:asciiTheme="minorHAnsi" w:hAnsiTheme="minorHAnsi" w:cstheme="minorHAnsi"/>
                <w:sz w:val="20"/>
                <w:szCs w:val="20"/>
              </w:rPr>
              <w:t xml:space="preserve">Δυνατότητα εκτύπωσης από παλιότερες εκδόσεις Windows (ΧΡ, Vista)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rPr>
            </w:pPr>
            <w:r>
              <w:rPr>
                <w:rFonts w:asciiTheme="minorHAnsi" w:hAnsiTheme="minorHAnsi" w:cstheme="minorHAnsi"/>
                <w:b/>
                <w:sz w:val="20"/>
                <w:szCs w:val="20"/>
              </w:rPr>
              <w:t>43.</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D63913" w:rsidRDefault="00DA7831" w:rsidP="00F41356">
            <w:pPr>
              <w:widowControl w:val="0"/>
              <w:spacing w:before="120" w:after="120" w:line="240" w:lineRule="auto"/>
              <w:ind w:left="108" w:right="90"/>
              <w:jc w:val="both"/>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Σήμανση CE με τη σχετική δήλωση συμμόρφωσης.</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rPr>
            </w:pPr>
            <w:r>
              <w:rPr>
                <w:rFonts w:asciiTheme="minorHAnsi" w:hAnsiTheme="minorHAnsi" w:cstheme="minorHAnsi"/>
                <w:b/>
                <w:sz w:val="20"/>
                <w:szCs w:val="20"/>
              </w:rPr>
              <w:t>44.</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Σ</w:t>
            </w:r>
            <w:r w:rsidRPr="002270CE">
              <w:rPr>
                <w:rFonts w:asciiTheme="minorHAnsi" w:hAnsiTheme="minorHAnsi" w:cstheme="minorHAnsi"/>
                <w:color w:val="000000"/>
                <w:sz w:val="20"/>
                <w:szCs w:val="20"/>
                <w:shd w:val="clear" w:color="auto" w:fill="FFFFFF"/>
              </w:rPr>
              <w:t xml:space="preserve">υμμόρφωση με την Οδηγία </w:t>
            </w:r>
            <w:proofErr w:type="spellStart"/>
            <w:r w:rsidRPr="002270CE">
              <w:rPr>
                <w:rFonts w:asciiTheme="minorHAnsi" w:hAnsiTheme="minorHAnsi" w:cstheme="minorHAnsi"/>
                <w:color w:val="000000"/>
                <w:sz w:val="20"/>
                <w:szCs w:val="20"/>
                <w:shd w:val="clear" w:color="auto" w:fill="FFFFFF"/>
              </w:rPr>
              <w:t>RoHS</w:t>
            </w:r>
            <w:proofErr w:type="spellEnd"/>
            <w:r w:rsidRPr="002270CE">
              <w:rPr>
                <w:rFonts w:asciiTheme="minorHAnsi" w:hAnsiTheme="minorHAnsi" w:cstheme="minorHAnsi"/>
                <w:color w:val="000000"/>
                <w:sz w:val="20"/>
                <w:szCs w:val="20"/>
                <w:shd w:val="clear" w:color="auto" w:fill="FFFFFF"/>
              </w:rPr>
              <w:t>.</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ΝΑΙ </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sz w:val="20"/>
                <w:szCs w:val="20"/>
              </w:rPr>
            </w:pPr>
            <w:r>
              <w:rPr>
                <w:rFonts w:asciiTheme="minorHAnsi" w:hAnsiTheme="minorHAnsi" w:cstheme="minorHAnsi"/>
                <w:b/>
                <w:sz w:val="20"/>
                <w:szCs w:val="20"/>
              </w:rPr>
              <w:t>45.</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2270CE">
              <w:rPr>
                <w:rFonts w:asciiTheme="minorHAnsi" w:hAnsiTheme="minorHAnsi" w:cstheme="minorHAnsi"/>
                <w:sz w:val="20"/>
                <w:szCs w:val="20"/>
                <w:shd w:val="clear" w:color="auto" w:fill="FFFFFF"/>
              </w:rPr>
              <w:t>Σ</w:t>
            </w:r>
            <w:r w:rsidRPr="002270CE">
              <w:rPr>
                <w:rFonts w:asciiTheme="minorHAnsi" w:hAnsiTheme="minorHAnsi" w:cstheme="minorHAnsi"/>
                <w:color w:val="000000"/>
                <w:sz w:val="20"/>
                <w:szCs w:val="20"/>
              </w:rPr>
              <w:t xml:space="preserve">ύστημα εξοικονόμησης ενέργειας σύμφωνα με τουλάχιστον ένα από τα πρότυπα: </w:t>
            </w:r>
            <w:r w:rsidRPr="002270CE">
              <w:rPr>
                <w:rFonts w:asciiTheme="minorHAnsi" w:hAnsiTheme="minorHAnsi" w:cstheme="minorHAnsi"/>
                <w:color w:val="000000"/>
                <w:sz w:val="20"/>
                <w:szCs w:val="20"/>
                <w:lang w:val="en-GB"/>
              </w:rPr>
              <w:t>Energy</w:t>
            </w:r>
            <w:r w:rsidRPr="002270CE">
              <w:rPr>
                <w:rFonts w:asciiTheme="minorHAnsi" w:hAnsiTheme="minorHAnsi" w:cstheme="minorHAnsi"/>
                <w:color w:val="000000"/>
                <w:sz w:val="20"/>
                <w:szCs w:val="20"/>
              </w:rPr>
              <w:t xml:space="preserve"> </w:t>
            </w:r>
            <w:r w:rsidRPr="002270CE">
              <w:rPr>
                <w:rFonts w:asciiTheme="minorHAnsi" w:hAnsiTheme="minorHAnsi" w:cstheme="minorHAnsi"/>
                <w:color w:val="000000"/>
                <w:sz w:val="20"/>
                <w:szCs w:val="20"/>
                <w:lang w:val="en-GB"/>
              </w:rPr>
              <w:t>Star</w:t>
            </w:r>
            <w:r w:rsidRPr="002270CE">
              <w:rPr>
                <w:rFonts w:asciiTheme="minorHAnsi" w:hAnsiTheme="minorHAnsi" w:cstheme="minorHAnsi"/>
                <w:color w:val="000000"/>
                <w:sz w:val="20"/>
                <w:szCs w:val="20"/>
              </w:rPr>
              <w:t xml:space="preserve">, </w:t>
            </w:r>
            <w:proofErr w:type="spellStart"/>
            <w:r w:rsidRPr="002270CE">
              <w:rPr>
                <w:rFonts w:asciiTheme="minorHAnsi" w:hAnsiTheme="minorHAnsi" w:cstheme="minorHAnsi"/>
                <w:color w:val="000000"/>
                <w:sz w:val="20"/>
                <w:szCs w:val="20"/>
                <w:lang w:val="en-GB"/>
              </w:rPr>
              <w:t>Blu</w:t>
            </w:r>
            <w:proofErr w:type="spellEnd"/>
            <w:r w:rsidRPr="002270CE">
              <w:rPr>
                <w:rFonts w:asciiTheme="minorHAnsi" w:hAnsiTheme="minorHAnsi" w:cstheme="minorHAnsi"/>
                <w:color w:val="000000"/>
                <w:sz w:val="20"/>
                <w:szCs w:val="20"/>
                <w:lang w:val="en-US"/>
              </w:rPr>
              <w:t>e</w:t>
            </w:r>
            <w:r w:rsidRPr="002270CE">
              <w:rPr>
                <w:rFonts w:asciiTheme="minorHAnsi" w:hAnsiTheme="minorHAnsi" w:cstheme="minorHAnsi"/>
                <w:color w:val="000000"/>
                <w:sz w:val="20"/>
                <w:szCs w:val="20"/>
              </w:rPr>
              <w:t xml:space="preserve"> </w:t>
            </w:r>
            <w:r w:rsidRPr="002270CE">
              <w:rPr>
                <w:rFonts w:asciiTheme="minorHAnsi" w:hAnsiTheme="minorHAnsi" w:cstheme="minorHAnsi"/>
                <w:color w:val="000000"/>
                <w:sz w:val="20"/>
                <w:szCs w:val="20"/>
                <w:lang w:val="en-GB"/>
              </w:rPr>
              <w:t>Angel</w:t>
            </w:r>
            <w:r w:rsidRPr="002270CE">
              <w:rPr>
                <w:rFonts w:asciiTheme="minorHAnsi" w:hAnsiTheme="minorHAnsi" w:cstheme="minorHAnsi"/>
                <w:color w:val="000000"/>
                <w:sz w:val="20"/>
                <w:szCs w:val="20"/>
              </w:rPr>
              <w:t xml:space="preserve">, ή </w:t>
            </w:r>
            <w:proofErr w:type="spellStart"/>
            <w:r w:rsidRPr="002270CE">
              <w:rPr>
                <w:rFonts w:asciiTheme="minorHAnsi" w:hAnsiTheme="minorHAnsi" w:cstheme="minorHAnsi"/>
                <w:color w:val="000000"/>
                <w:sz w:val="20"/>
                <w:szCs w:val="20"/>
                <w:lang w:val="en-US"/>
              </w:rPr>
              <w:t>NordicSwan</w:t>
            </w:r>
            <w:proofErr w:type="spellEnd"/>
            <w:r w:rsidRPr="002270CE">
              <w:rPr>
                <w:rFonts w:asciiTheme="minorHAnsi" w:hAnsiTheme="minorHAnsi" w:cstheme="minorHAnsi"/>
                <w:color w:val="000000"/>
                <w:sz w:val="20"/>
                <w:szCs w:val="20"/>
              </w:rPr>
              <w:t xml:space="preserve">. </w:t>
            </w:r>
          </w:p>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color w:val="000000"/>
                <w:sz w:val="20"/>
                <w:szCs w:val="20"/>
              </w:rPr>
              <w:t>Να αναφερθεί η Τυπική Εβδομαδιαία Κατανάλωση Ενέργειας (</w:t>
            </w:r>
            <w:proofErr w:type="spellStart"/>
            <w:r w:rsidRPr="002270CE">
              <w:rPr>
                <w:rFonts w:asciiTheme="minorHAnsi" w:hAnsiTheme="minorHAnsi" w:cstheme="minorHAnsi"/>
                <w:color w:val="000000"/>
                <w:sz w:val="20"/>
                <w:szCs w:val="20"/>
                <w:lang w:val="en-US"/>
              </w:rPr>
              <w:t>TotalEnergyConsumption</w:t>
            </w:r>
            <w:proofErr w:type="spellEnd"/>
            <w:r w:rsidRPr="002270CE">
              <w:rPr>
                <w:rFonts w:asciiTheme="minorHAnsi" w:hAnsiTheme="minorHAnsi" w:cstheme="minorHAnsi"/>
                <w:color w:val="000000"/>
                <w:sz w:val="20"/>
                <w:szCs w:val="20"/>
              </w:rPr>
              <w:t xml:space="preserve">, </w:t>
            </w:r>
            <w:r w:rsidRPr="002270CE">
              <w:rPr>
                <w:rFonts w:asciiTheme="minorHAnsi" w:hAnsiTheme="minorHAnsi" w:cstheme="minorHAnsi"/>
                <w:color w:val="000000"/>
                <w:sz w:val="20"/>
                <w:szCs w:val="20"/>
                <w:lang w:val="en-US"/>
              </w:rPr>
              <w:t>TEC</w:t>
            </w:r>
            <w:r w:rsidRPr="002270CE">
              <w:rPr>
                <w:rFonts w:asciiTheme="minorHAnsi" w:hAnsiTheme="minorHAnsi" w:cstheme="minorHAnsi"/>
                <w:color w:val="000000"/>
                <w:sz w:val="20"/>
                <w:szCs w:val="20"/>
              </w:rPr>
              <w:t xml:space="preserve">) σε </w:t>
            </w:r>
            <w:r w:rsidRPr="002270CE">
              <w:rPr>
                <w:rFonts w:asciiTheme="minorHAnsi" w:hAnsiTheme="minorHAnsi" w:cstheme="minorHAnsi"/>
                <w:color w:val="000000"/>
                <w:sz w:val="20"/>
                <w:szCs w:val="20"/>
                <w:lang w:val="en-US"/>
              </w:rPr>
              <w:t>kWh</w:t>
            </w:r>
            <w:r w:rsidRPr="002270CE">
              <w:rPr>
                <w:rFonts w:asciiTheme="minorHAnsi" w:hAnsiTheme="minorHAnsi" w:cstheme="minorHAnsi"/>
                <w:color w:val="000000"/>
                <w:sz w:val="20"/>
                <w:szCs w:val="20"/>
              </w:rPr>
              <w:t>/εβδομάδα.</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r>
              <w:rPr>
                <w:rFonts w:asciiTheme="minorHAnsi" w:hAnsiTheme="minorHAnsi" w:cstheme="minorHAnsi"/>
                <w:color w:val="000000"/>
                <w:sz w:val="20"/>
                <w:szCs w:val="20"/>
              </w:rPr>
              <w:t xml:space="preserve"> και να αναφερθεί</w:t>
            </w:r>
          </w:p>
          <w:p w:rsidR="00DA7831" w:rsidRPr="002270CE" w:rsidRDefault="00DA7831" w:rsidP="00F41356">
            <w:pPr>
              <w:widowControl w:val="0"/>
              <w:spacing w:before="120" w:after="120" w:line="240" w:lineRule="auto"/>
              <w:ind w:right="71"/>
              <w:rPr>
                <w:rFonts w:asciiTheme="minorHAnsi" w:hAnsiTheme="minorHAnsi" w:cstheme="minorHAnsi"/>
                <w:sz w:val="20"/>
                <w:szCs w:val="20"/>
              </w:rPr>
            </w:pP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hd w:val="clear" w:color="000000" w:fill="FFFFFF"/>
              <w:spacing w:before="120" w:after="120" w:line="240" w:lineRule="auto"/>
              <w:ind w:left="108" w:right="90"/>
              <w:jc w:val="center"/>
              <w:rPr>
                <w:rFonts w:asciiTheme="minorHAnsi" w:hAnsiTheme="minorHAnsi" w:cstheme="minorHAnsi"/>
                <w:b/>
                <w:bCs/>
                <w:sz w:val="20"/>
                <w:szCs w:val="20"/>
                <w:shd w:val="clear" w:color="auto" w:fill="FFFFFF"/>
              </w:rPr>
            </w:pPr>
            <w:r>
              <w:rPr>
                <w:rFonts w:asciiTheme="minorHAnsi" w:hAnsiTheme="minorHAnsi" w:cstheme="minorHAnsi"/>
                <w:b/>
                <w:bCs/>
                <w:sz w:val="20"/>
                <w:szCs w:val="20"/>
                <w:shd w:val="clear" w:color="auto" w:fill="FFFFFF"/>
              </w:rPr>
              <w:t>46.</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hd w:val="clear" w:color="000000" w:fill="FFFFFF"/>
              <w:spacing w:before="120" w:after="120" w:line="240" w:lineRule="auto"/>
              <w:ind w:left="108" w:right="90"/>
              <w:jc w:val="both"/>
              <w:rPr>
                <w:rFonts w:asciiTheme="minorHAnsi" w:hAnsiTheme="minorHAnsi" w:cstheme="minorHAnsi"/>
                <w:i/>
                <w:iCs/>
                <w:color w:val="000000"/>
                <w:sz w:val="20"/>
                <w:szCs w:val="20"/>
                <w:highlight w:val="white"/>
              </w:rPr>
            </w:pPr>
            <w:r w:rsidRPr="002270CE">
              <w:rPr>
                <w:rFonts w:asciiTheme="minorHAnsi" w:hAnsiTheme="minorHAnsi" w:cstheme="minorHAnsi"/>
                <w:bCs/>
                <w:sz w:val="20"/>
                <w:szCs w:val="20"/>
                <w:shd w:val="clear" w:color="auto" w:fill="FFFFFF"/>
              </w:rPr>
              <w:t>Ο κατασκευαστής πρέπει να διαθέτει ισχύοντα πιστοποιητικά ISO 9001 και ΙSO14001</w:t>
            </w:r>
            <w:r>
              <w:rPr>
                <w:rFonts w:asciiTheme="minorHAnsi" w:hAnsiTheme="minorHAnsi" w:cstheme="minorHAnsi"/>
                <w:bCs/>
                <w:sz w:val="20"/>
                <w:szCs w:val="20"/>
                <w:shd w:val="clear" w:color="auto" w:fill="FFFFFF"/>
              </w:rPr>
              <w:t xml:space="preserve"> ή ισοδύναμα</w:t>
            </w:r>
            <w:r w:rsidRPr="002270CE">
              <w:rPr>
                <w:rFonts w:asciiTheme="minorHAnsi" w:hAnsiTheme="minorHAnsi" w:cstheme="minorHAnsi"/>
                <w:bCs/>
                <w:sz w:val="20"/>
                <w:szCs w:val="20"/>
                <w:shd w:val="clear" w:color="auto" w:fill="FFFFFF"/>
              </w:rPr>
              <w:t xml:space="preserve">, τα </w:t>
            </w:r>
            <w:r w:rsidRPr="002270CE">
              <w:rPr>
                <w:rFonts w:asciiTheme="minorHAnsi" w:hAnsiTheme="minorHAnsi" w:cstheme="minorHAnsi"/>
                <w:bCs/>
                <w:sz w:val="20"/>
                <w:szCs w:val="20"/>
                <w:shd w:val="clear" w:color="auto" w:fill="FFFFFF"/>
              </w:rPr>
              <w:lastRenderedPageBreak/>
              <w:t>οποία υποβάλλονται με την τεχνική προσφορά.</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spacing w:after="0" w:line="240" w:lineRule="auto"/>
              <w:ind w:left="125" w:right="62"/>
              <w:jc w:val="center"/>
              <w:rPr>
                <w:rFonts w:asciiTheme="minorHAnsi" w:hAnsiTheme="minorHAnsi" w:cstheme="minorHAnsi"/>
                <w:b/>
                <w:sz w:val="20"/>
                <w:szCs w:val="20"/>
                <w:shd w:val="clear" w:color="auto" w:fill="FFFFFF"/>
              </w:rPr>
            </w:pPr>
            <w:r>
              <w:rPr>
                <w:rFonts w:asciiTheme="minorHAnsi" w:hAnsiTheme="minorHAnsi" w:cstheme="minorHAnsi"/>
                <w:b/>
                <w:sz w:val="20"/>
                <w:szCs w:val="20"/>
                <w:shd w:val="clear" w:color="auto" w:fill="FFFFFF"/>
              </w:rPr>
              <w:lastRenderedPageBreak/>
              <w:t>47.</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spacing w:after="0" w:line="240" w:lineRule="auto"/>
              <w:ind w:left="125" w:right="62"/>
              <w:jc w:val="both"/>
              <w:rPr>
                <w:rFonts w:asciiTheme="minorHAnsi" w:hAnsiTheme="minorHAnsi" w:cstheme="minorHAnsi"/>
                <w:sz w:val="20"/>
                <w:szCs w:val="20"/>
              </w:rPr>
            </w:pPr>
            <w:r w:rsidRPr="002270CE">
              <w:rPr>
                <w:rFonts w:asciiTheme="minorHAnsi" w:hAnsiTheme="minorHAnsi" w:cstheme="minorHAnsi"/>
                <w:sz w:val="20"/>
                <w:szCs w:val="20"/>
                <w:shd w:val="clear" w:color="auto" w:fill="FFFFFF"/>
              </w:rPr>
              <w:t xml:space="preserve">Ο προμηθευτής οφείλει να συμμετέχει σε εγκεκριμένο σύστημα εναλλακτικής διαχείρισης αποβλήτων ηλεκτρικού και ηλεκτρονικού εξοπλισμού [ΑΗΗΕ, </w:t>
            </w:r>
            <w:r w:rsidRPr="002270CE">
              <w:rPr>
                <w:rFonts w:asciiTheme="minorHAnsi" w:hAnsiTheme="minorHAnsi" w:cstheme="minorHAnsi"/>
                <w:sz w:val="20"/>
                <w:szCs w:val="20"/>
                <w:shd w:val="clear" w:color="auto" w:fill="FFFFFF"/>
                <w:lang w:val="en-US"/>
              </w:rPr>
              <w:t>Waste</w:t>
            </w:r>
            <w:r w:rsidRPr="002270CE">
              <w:rPr>
                <w:rFonts w:asciiTheme="minorHAnsi" w:hAnsiTheme="minorHAnsi" w:cstheme="minorHAnsi"/>
                <w:sz w:val="20"/>
                <w:szCs w:val="20"/>
                <w:shd w:val="clear" w:color="auto" w:fill="FFFFFF"/>
              </w:rPr>
              <w:t xml:space="preserve"> </w:t>
            </w:r>
            <w:r w:rsidRPr="002270CE">
              <w:rPr>
                <w:rFonts w:asciiTheme="minorHAnsi" w:hAnsiTheme="minorHAnsi" w:cstheme="minorHAnsi"/>
                <w:sz w:val="20"/>
                <w:szCs w:val="20"/>
                <w:shd w:val="clear" w:color="auto" w:fill="FFFFFF"/>
                <w:lang w:val="en-US"/>
              </w:rPr>
              <w:t>Electrical</w:t>
            </w:r>
            <w:r w:rsidRPr="002270CE">
              <w:rPr>
                <w:rFonts w:asciiTheme="minorHAnsi" w:hAnsiTheme="minorHAnsi" w:cstheme="minorHAnsi"/>
                <w:sz w:val="20"/>
                <w:szCs w:val="20"/>
                <w:shd w:val="clear" w:color="auto" w:fill="FFFFFF"/>
              </w:rPr>
              <w:t xml:space="preserve"> </w:t>
            </w:r>
            <w:r w:rsidRPr="002270CE">
              <w:rPr>
                <w:rFonts w:asciiTheme="minorHAnsi" w:hAnsiTheme="minorHAnsi" w:cstheme="minorHAnsi"/>
                <w:sz w:val="20"/>
                <w:szCs w:val="20"/>
                <w:shd w:val="clear" w:color="auto" w:fill="FFFFFF"/>
                <w:lang w:val="en-US"/>
              </w:rPr>
              <w:t>and</w:t>
            </w:r>
            <w:r w:rsidRPr="002270CE">
              <w:rPr>
                <w:rFonts w:asciiTheme="minorHAnsi" w:hAnsiTheme="minorHAnsi" w:cstheme="minorHAnsi"/>
                <w:sz w:val="20"/>
                <w:szCs w:val="20"/>
                <w:shd w:val="clear" w:color="auto" w:fill="FFFFFF"/>
              </w:rPr>
              <w:t xml:space="preserve"> </w:t>
            </w:r>
            <w:r w:rsidRPr="002270CE">
              <w:rPr>
                <w:rFonts w:asciiTheme="minorHAnsi" w:hAnsiTheme="minorHAnsi" w:cstheme="minorHAnsi"/>
                <w:sz w:val="20"/>
                <w:szCs w:val="20"/>
                <w:shd w:val="clear" w:color="auto" w:fill="FFFFFF"/>
                <w:lang w:val="en-US"/>
              </w:rPr>
              <w:t>Electronic</w:t>
            </w:r>
            <w:r w:rsidRPr="002270CE">
              <w:rPr>
                <w:rFonts w:asciiTheme="minorHAnsi" w:hAnsiTheme="minorHAnsi" w:cstheme="minorHAnsi"/>
                <w:sz w:val="20"/>
                <w:szCs w:val="20"/>
                <w:shd w:val="clear" w:color="auto" w:fill="FFFFFF"/>
              </w:rPr>
              <w:t xml:space="preserve"> </w:t>
            </w:r>
            <w:r w:rsidRPr="002270CE">
              <w:rPr>
                <w:rFonts w:asciiTheme="minorHAnsi" w:hAnsiTheme="minorHAnsi" w:cstheme="minorHAnsi"/>
                <w:sz w:val="20"/>
                <w:szCs w:val="20"/>
                <w:shd w:val="clear" w:color="auto" w:fill="FFFFFF"/>
                <w:lang w:val="en-US"/>
              </w:rPr>
              <w:t>Equipment</w:t>
            </w:r>
            <w:r w:rsidRPr="002270CE">
              <w:rPr>
                <w:rFonts w:asciiTheme="minorHAnsi" w:hAnsiTheme="minorHAnsi" w:cstheme="minorHAnsi"/>
                <w:sz w:val="20"/>
                <w:szCs w:val="20"/>
                <w:shd w:val="clear" w:color="auto" w:fill="FFFFFF"/>
              </w:rPr>
              <w:t xml:space="preserve"> (</w:t>
            </w:r>
            <w:r w:rsidRPr="002270CE">
              <w:rPr>
                <w:rFonts w:asciiTheme="minorHAnsi" w:hAnsiTheme="minorHAnsi" w:cstheme="minorHAnsi"/>
                <w:sz w:val="20"/>
                <w:szCs w:val="20"/>
                <w:shd w:val="clear" w:color="auto" w:fill="FFFFFF"/>
                <w:lang w:val="en-US"/>
              </w:rPr>
              <w:t>WEEE</w:t>
            </w:r>
            <w:r w:rsidRPr="002270CE">
              <w:rPr>
                <w:rFonts w:asciiTheme="minorHAnsi" w:hAnsiTheme="minorHAnsi" w:cstheme="minorHAnsi"/>
                <w:sz w:val="20"/>
                <w:szCs w:val="20"/>
                <w:shd w:val="clear" w:color="auto" w:fill="FFFFFF"/>
              </w:rPr>
              <w:t>)], (Ν.2939/2001, ΚΥΑ 23615/651/Ε.103, Οδηγία 2002/96/Ε.</w:t>
            </w:r>
            <w:r w:rsidRPr="002270CE">
              <w:rPr>
                <w:rFonts w:asciiTheme="minorHAnsi" w:hAnsiTheme="minorHAnsi" w:cstheme="minorHAnsi"/>
                <w:sz w:val="20"/>
                <w:szCs w:val="20"/>
                <w:shd w:val="clear" w:color="auto" w:fill="FFFFFF"/>
                <w:lang w:val="en-US"/>
              </w:rPr>
              <w:t>C</w:t>
            </w:r>
            <w:r w:rsidRPr="002270CE">
              <w:rPr>
                <w:rFonts w:asciiTheme="minorHAnsi" w:hAnsiTheme="minorHAnsi" w:cstheme="minorHAnsi"/>
                <w:sz w:val="20"/>
                <w:szCs w:val="20"/>
                <w:shd w:val="clear" w:color="auto" w:fill="FFFFFF"/>
              </w:rPr>
              <w:t xml:space="preserve">.) και </w:t>
            </w:r>
            <w:r w:rsidRPr="002270CE">
              <w:rPr>
                <w:rFonts w:asciiTheme="minorHAnsi" w:hAnsiTheme="minorHAnsi" w:cstheme="minorHAnsi"/>
                <w:bCs/>
                <w:sz w:val="20"/>
                <w:szCs w:val="20"/>
                <w:shd w:val="clear" w:color="auto" w:fill="FFFFFF"/>
              </w:rPr>
              <w:t xml:space="preserve">να καταθέσει με την τεχνική προσφορά του τη σχετική </w:t>
            </w:r>
            <w:r w:rsidRPr="002270CE">
              <w:rPr>
                <w:rFonts w:asciiTheme="minorHAnsi" w:hAnsiTheme="minorHAnsi" w:cstheme="minorHAnsi"/>
                <w:bCs/>
                <w:sz w:val="20"/>
                <w:szCs w:val="20"/>
                <w:u w:val="single"/>
                <w:shd w:val="clear" w:color="auto" w:fill="FFFFFF"/>
              </w:rPr>
              <w:t>βεβαίωση</w:t>
            </w:r>
            <w:r w:rsidRPr="002270CE">
              <w:rPr>
                <w:rFonts w:asciiTheme="minorHAnsi" w:hAnsiTheme="minorHAnsi" w:cstheme="minorHAnsi"/>
                <w:bCs/>
                <w:sz w:val="20"/>
                <w:szCs w:val="20"/>
                <w:shd w:val="clear" w:color="auto" w:fill="FFFFFF"/>
              </w:rPr>
              <w:t>.</w:t>
            </w:r>
            <w:r w:rsidRPr="002270CE">
              <w:rPr>
                <w:rFonts w:asciiTheme="minorHAnsi" w:hAnsiTheme="minorHAnsi" w:cstheme="minorHAnsi"/>
                <w:sz w:val="20"/>
                <w:szCs w:val="20"/>
                <w:shd w:val="clear" w:color="auto" w:fill="FFFFFF"/>
              </w:rPr>
              <w:t xml:space="preserve"> Στην περίπτωση που ο προμηθευτής δεν είναι εγγεγραμμένος στο ανωτέρω σύστημα ως παραγωγός, αλλά είναι διανομέας (διακινητής) ηλεκτρικού και ηλεκτρονικού εξοπλισμού (ΗΗΕ), </w:t>
            </w:r>
            <w:r w:rsidRPr="002270CE">
              <w:rPr>
                <w:rFonts w:asciiTheme="minorHAnsi" w:hAnsiTheme="minorHAnsi" w:cstheme="minorHAnsi"/>
                <w:bCs/>
                <w:sz w:val="20"/>
                <w:szCs w:val="20"/>
                <w:shd w:val="clear" w:color="auto" w:fill="FFFFFF"/>
              </w:rPr>
              <w:t>τότε στην τεχνική του προσφορά δηλώνει ποιος είναι ο παραγωγός των ΗΗΕ και καταθέτει τη σχετική βεβαίωση συμμετοχής του παραγωγού σε εγκεκριμένο σύστημα διαχείρισης ΑΗΗΕ</w:t>
            </w:r>
            <w:r w:rsidRPr="002270CE">
              <w:rPr>
                <w:rFonts w:asciiTheme="minorHAnsi" w:hAnsiTheme="minorHAnsi" w:cstheme="minorHAnsi"/>
                <w:sz w:val="20"/>
                <w:szCs w:val="20"/>
                <w:shd w:val="clear" w:color="auto" w:fill="FFFFFF"/>
              </w:rPr>
              <w:t>.</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rPr>
          <w:trHeight w:val="1175"/>
        </w:trPr>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eastAsiaTheme="minorEastAsia" w:hAnsiTheme="minorHAnsi" w:cstheme="minorHAnsi"/>
                <w:b/>
                <w:color w:val="000000"/>
                <w:sz w:val="20"/>
                <w:szCs w:val="20"/>
              </w:rPr>
            </w:pPr>
            <w:r>
              <w:rPr>
                <w:rFonts w:asciiTheme="minorHAnsi" w:eastAsiaTheme="minorEastAsia" w:hAnsiTheme="minorHAnsi" w:cstheme="minorHAnsi"/>
                <w:b/>
                <w:color w:val="000000"/>
                <w:sz w:val="20"/>
                <w:szCs w:val="20"/>
              </w:rPr>
              <w:t>48.</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eastAsiaTheme="minorEastAsia" w:hAnsiTheme="minorHAnsi" w:cstheme="minorHAnsi"/>
                <w:color w:val="000000"/>
                <w:sz w:val="20"/>
                <w:szCs w:val="20"/>
              </w:rPr>
              <w:t>Τα μηχανήματα πρέπει να συνοδεύονται κατά την παράδοσή τους από εγχειρίδια εγκατάστασης και λειτουργίας στην ελληνική γλώσσα.</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49.</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color w:val="000000"/>
                <w:sz w:val="20"/>
                <w:szCs w:val="20"/>
              </w:rPr>
              <w:t xml:space="preserve">Τα μηχανήματα πρέπει να συνοδεύονται από όλα τα απαιτούμενα καλώδια σύνδεσης (π.χ. </w:t>
            </w:r>
            <w:r w:rsidRPr="002270CE">
              <w:rPr>
                <w:rFonts w:asciiTheme="minorHAnsi" w:hAnsiTheme="minorHAnsi" w:cstheme="minorHAnsi"/>
                <w:color w:val="000000"/>
                <w:sz w:val="20"/>
                <w:szCs w:val="20"/>
                <w:lang w:val="en-US"/>
              </w:rPr>
              <w:t>Ethernet</w:t>
            </w:r>
            <w:r w:rsidRPr="002270CE">
              <w:rPr>
                <w:rFonts w:asciiTheme="minorHAnsi" w:hAnsiTheme="minorHAnsi" w:cstheme="minorHAnsi"/>
                <w:color w:val="000000"/>
                <w:sz w:val="20"/>
                <w:szCs w:val="20"/>
              </w:rPr>
              <w:t xml:space="preserve">) καθώς και όλα </w:t>
            </w:r>
            <w:r w:rsidRPr="002270CE">
              <w:rPr>
                <w:rFonts w:asciiTheme="minorHAnsi" w:hAnsiTheme="minorHAnsi" w:cstheme="minorHAnsi"/>
                <w:sz w:val="20"/>
                <w:szCs w:val="20"/>
              </w:rPr>
              <w:t>τα απαιτούμενα παρελκόμενα</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50.</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2270CE">
              <w:rPr>
                <w:rFonts w:asciiTheme="minorHAnsi" w:hAnsiTheme="minorHAnsi" w:cstheme="minorHAnsi"/>
                <w:color w:val="000000"/>
                <w:sz w:val="20"/>
                <w:szCs w:val="20"/>
              </w:rPr>
              <w:t>Ο ανάδοχος υποχρεούται να εκπαιδεύσει δωρεάν έναν τουλάχιστον χειριστή - υπάλληλο κατά την εγκατάσταση.</w:t>
            </w:r>
            <w:r>
              <w:rPr>
                <w:rFonts w:asciiTheme="minorHAnsi" w:hAnsiTheme="minorHAnsi" w:cstheme="minorHAnsi"/>
                <w:color w:val="000000"/>
                <w:sz w:val="20"/>
                <w:szCs w:val="20"/>
              </w:rPr>
              <w:t xml:space="preserve"> </w:t>
            </w:r>
            <w:r w:rsidRPr="002270CE">
              <w:rPr>
                <w:rFonts w:asciiTheme="minorHAnsi" w:hAnsiTheme="minorHAnsi" w:cstheme="minorHAnsi"/>
                <w:color w:val="000000"/>
                <w:sz w:val="20"/>
                <w:szCs w:val="20"/>
              </w:rPr>
              <w:t>Η εκπαίδευση αυτή θα περιλαμβάνει την εκμάθηση του χειρισμού του μηχανήματος, η οποία θα συνδυάζεται με όλες τις παρεχόμενες δυνατότητές του καθώς και την άρση παρουσιαζομένων δυσλειτουργιών, όπως εμπλοκή χαρτιού κλπ.</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sz w:val="20"/>
                <w:szCs w:val="20"/>
              </w:rPr>
            </w:pPr>
            <w:r w:rsidRPr="002270CE">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51.</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6F43D3"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Pr>
                <w:rFonts w:asciiTheme="minorHAnsi" w:hAnsiTheme="minorHAnsi" w:cstheme="minorHAnsi"/>
                <w:color w:val="000000"/>
                <w:sz w:val="20"/>
                <w:szCs w:val="20"/>
              </w:rPr>
              <w:t>Σε περίπτωση που κατά την αρχική εγκατάσταση από τον προμηθευτή το μηχάνημα δεν λειτουργεί, αυτός οφείλει μέσα σε δεκαπέντε (15) ημέρες να το αντικαταστήσει με άλλο καινούριο που να λειτουργεί κανονικά.</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52.</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6F43D3"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Pr>
                <w:rFonts w:asciiTheme="minorHAnsi" w:hAnsiTheme="minorHAnsi" w:cstheme="minorHAnsi"/>
                <w:color w:val="000000"/>
                <w:sz w:val="20"/>
                <w:szCs w:val="20"/>
              </w:rPr>
              <w:t>Οι υποψήφιοι θα πρέπει να δηλώσουν το χρόνο παράδοσης των φωτοαντιγραφικών μηχανημάτων σύμφωνα με τα οριζόμενα στην παρούσα.</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53.</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sz w:val="20"/>
                <w:szCs w:val="20"/>
              </w:rPr>
            </w:pPr>
            <w:r w:rsidRPr="002270CE">
              <w:rPr>
                <w:rFonts w:asciiTheme="minorHAnsi" w:hAnsiTheme="minorHAnsi" w:cstheme="minorHAnsi"/>
                <w:color w:val="000000"/>
                <w:sz w:val="20"/>
                <w:szCs w:val="20"/>
              </w:rPr>
              <w:t xml:space="preserve">Εγγύηση καλής λειτουργίας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cs="Calibri"/>
                <w:color w:val="000000"/>
                <w:sz w:val="20"/>
                <w:szCs w:val="20"/>
              </w:rPr>
              <w:t>≥</w:t>
            </w:r>
            <w:r w:rsidRPr="002270CE">
              <w:rPr>
                <w:rFonts w:asciiTheme="minorHAnsi" w:hAnsiTheme="minorHAnsi" w:cstheme="minorHAnsi"/>
                <w:color w:val="000000"/>
                <w:sz w:val="20"/>
                <w:szCs w:val="20"/>
              </w:rPr>
              <w:t>1 έτος</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cs="Calibr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cs="Calibri"/>
                <w:color w:val="000000"/>
                <w:sz w:val="20"/>
                <w:szCs w:val="20"/>
              </w:rPr>
            </w:pPr>
          </w:p>
        </w:tc>
      </w:tr>
      <w:tr w:rsidR="00DA7831" w:rsidRPr="002270CE"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54.</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Βεβαίωση κατασκευαστή </w:t>
            </w:r>
            <w:r>
              <w:rPr>
                <w:rFonts w:asciiTheme="minorHAnsi" w:hAnsiTheme="minorHAnsi" w:cstheme="minorHAnsi"/>
                <w:color w:val="000000"/>
                <w:sz w:val="20"/>
                <w:szCs w:val="20"/>
              </w:rPr>
              <w:t xml:space="preserve">ή του επίσημου αντιπροσώπου του στην Ελλάδα </w:t>
            </w:r>
            <w:r w:rsidRPr="002270CE">
              <w:rPr>
                <w:rFonts w:asciiTheme="minorHAnsi" w:hAnsiTheme="minorHAnsi" w:cstheme="minorHAnsi"/>
                <w:color w:val="000000"/>
                <w:sz w:val="20"/>
                <w:szCs w:val="20"/>
              </w:rPr>
              <w:t xml:space="preserve">ότι τα  αναλώσιμα των φωτοαντιγραφικών- </w:t>
            </w:r>
            <w:proofErr w:type="spellStart"/>
            <w:r w:rsidRPr="002270CE">
              <w:rPr>
                <w:rFonts w:asciiTheme="minorHAnsi" w:hAnsiTheme="minorHAnsi" w:cstheme="minorHAnsi"/>
                <w:color w:val="000000"/>
                <w:sz w:val="20"/>
                <w:szCs w:val="20"/>
              </w:rPr>
              <w:t>πολυμηχανημάτων</w:t>
            </w:r>
            <w:proofErr w:type="spellEnd"/>
            <w:r w:rsidRPr="002270CE">
              <w:rPr>
                <w:rFonts w:asciiTheme="minorHAnsi" w:hAnsiTheme="minorHAnsi" w:cstheme="minorHAnsi"/>
                <w:color w:val="000000"/>
                <w:sz w:val="20"/>
                <w:szCs w:val="20"/>
              </w:rPr>
              <w:t xml:space="preserve"> θα παράγονται και θα κυκλοφορούν στην αγο</w:t>
            </w:r>
            <w:r>
              <w:rPr>
                <w:rFonts w:asciiTheme="minorHAnsi" w:hAnsiTheme="minorHAnsi" w:cstheme="minorHAnsi"/>
                <w:color w:val="000000"/>
                <w:sz w:val="20"/>
                <w:szCs w:val="20"/>
              </w:rPr>
              <w:t xml:space="preserve">ρά τουλάχιστον για επτά </w:t>
            </w:r>
            <w:r>
              <w:rPr>
                <w:rFonts w:asciiTheme="minorHAnsi" w:hAnsiTheme="minorHAnsi" w:cstheme="minorHAnsi"/>
                <w:color w:val="000000"/>
                <w:sz w:val="20"/>
                <w:szCs w:val="20"/>
              </w:rPr>
              <w:lastRenderedPageBreak/>
              <w:t>(7) έτη</w:t>
            </w:r>
            <w:r w:rsidRPr="002270CE">
              <w:rPr>
                <w:rFonts w:asciiTheme="minorHAnsi" w:hAnsiTheme="minorHAnsi" w:cstheme="minorHAnsi"/>
                <w:color w:val="000000"/>
                <w:sz w:val="20"/>
                <w:szCs w:val="20"/>
              </w:rPr>
              <w:t xml:space="preserve">. </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lastRenderedPageBreak/>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6F43D3"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6F43D3"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55.</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6F43D3"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Pr>
                <w:rFonts w:asciiTheme="minorHAnsi" w:hAnsiTheme="minorHAnsi" w:cstheme="minorHAnsi"/>
                <w:color w:val="000000"/>
                <w:sz w:val="20"/>
                <w:szCs w:val="20"/>
              </w:rPr>
              <w:t>Εναλλακτικές προσφορές δεν επιτρέπονται</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6F43D3"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1"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6F43D3"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56.</w:t>
            </w:r>
          </w:p>
        </w:tc>
        <w:tc>
          <w:tcPr>
            <w:tcW w:w="2596"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Pr="002270CE" w:rsidRDefault="00DA7831" w:rsidP="00F41356">
            <w:pPr>
              <w:spacing w:before="240" w:line="240" w:lineRule="auto"/>
              <w:ind w:left="125" w:right="95"/>
              <w:jc w:val="both"/>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2270CE">
              <w:rPr>
                <w:rFonts w:asciiTheme="minorHAnsi" w:hAnsiTheme="minorHAnsi" w:cstheme="minorHAnsi"/>
                <w:color w:val="000000"/>
                <w:sz w:val="20"/>
                <w:szCs w:val="20"/>
              </w:rPr>
              <w:t>prospectus</w:t>
            </w:r>
            <w:proofErr w:type="spellEnd"/>
            <w:r w:rsidRPr="002270CE">
              <w:rPr>
                <w:rFonts w:asciiTheme="minorHAnsi" w:hAnsiTheme="minorHAnsi" w:cstheme="minorHAnsi"/>
                <w:color w:val="000000"/>
                <w:sz w:val="20"/>
                <w:szCs w:val="20"/>
              </w:rPr>
              <w:t xml:space="preserve">, </w:t>
            </w:r>
            <w:r w:rsidRPr="002270CE">
              <w:rPr>
                <w:rFonts w:asciiTheme="minorHAnsi" w:hAnsiTheme="minorHAnsi" w:cstheme="minorHAnsi"/>
                <w:color w:val="000000"/>
                <w:sz w:val="20"/>
                <w:szCs w:val="20"/>
                <w:lang w:val="en-US"/>
              </w:rPr>
              <w:t>manuals</w:t>
            </w:r>
            <w:r w:rsidRPr="002270CE">
              <w:rPr>
                <w:rFonts w:asciiTheme="minorHAnsi" w:hAnsiTheme="minorHAnsi" w:cstheme="minorHAnsi"/>
                <w:color w:val="000000"/>
                <w:sz w:val="20"/>
                <w:szCs w:val="20"/>
              </w:rPr>
              <w:t xml:space="preserve"> κλπ), τα οποία θα συνυποβάλλονται με την τεχνική προσφορά. </w:t>
            </w:r>
          </w:p>
          <w:p w:rsidR="00DA7831" w:rsidRPr="006F43D3" w:rsidRDefault="00DA7831" w:rsidP="00F41356">
            <w:pPr>
              <w:widowControl w:val="0"/>
              <w:spacing w:before="120" w:after="120" w:line="240" w:lineRule="auto"/>
              <w:ind w:left="108" w:right="90"/>
              <w:jc w:val="both"/>
              <w:rPr>
                <w:rFonts w:asciiTheme="minorHAnsi" w:hAnsiTheme="minorHAnsi" w:cstheme="minorHAnsi"/>
                <w:b/>
                <w:color w:val="000000"/>
                <w:sz w:val="20"/>
                <w:szCs w:val="20"/>
              </w:rPr>
            </w:pPr>
            <w:r w:rsidRPr="002270CE">
              <w:rPr>
                <w:rFonts w:asciiTheme="minorHAnsi" w:hAnsiTheme="minorHAnsi" w:cstheme="minorHAnsi"/>
                <w:color w:val="000000"/>
                <w:sz w:val="20"/>
                <w:szCs w:val="20"/>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r>
              <w:rPr>
                <w:rFonts w:asciiTheme="minorHAnsi" w:hAnsiTheme="minorHAnsi" w:cstheme="minorHAnsi"/>
                <w:color w:val="000000"/>
                <w:sz w:val="20"/>
                <w:szCs w:val="20"/>
              </w:rPr>
              <w:t xml:space="preserve"> ή του επίσημου αντιπροσώπου της στην Ελλάδα</w:t>
            </w:r>
            <w:r w:rsidRPr="002270CE">
              <w:rPr>
                <w:rFonts w:asciiTheme="minorHAnsi" w:hAnsiTheme="minorHAnsi" w:cstheme="minorHAnsi"/>
                <w:color w:val="000000"/>
                <w:sz w:val="20"/>
                <w:szCs w:val="20"/>
              </w:rPr>
              <w:t>.</w:t>
            </w:r>
          </w:p>
        </w:tc>
        <w:tc>
          <w:tcPr>
            <w:tcW w:w="772" w:type="pct"/>
            <w:tcBorders>
              <w:top w:val="single" w:sz="4" w:space="0" w:color="000001"/>
              <w:left w:val="single" w:sz="4" w:space="0" w:color="000001"/>
              <w:bottom w:val="single" w:sz="4" w:space="0" w:color="000001"/>
              <w:right w:val="single" w:sz="4" w:space="0" w:color="000001"/>
            </w:tcBorders>
            <w:shd w:val="clear" w:color="auto" w:fill="FFFFFF"/>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680"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shd w:val="clear" w:color="auto" w:fill="FFFFFF"/>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bl>
    <w:p w:rsidR="00DA7831" w:rsidRDefault="00DA7831" w:rsidP="00DA7831">
      <w:pPr>
        <w:jc w:val="both"/>
        <w:rPr>
          <w:rFonts w:cs="Arial"/>
          <w:sz w:val="20"/>
          <w:szCs w:val="20"/>
        </w:rPr>
      </w:pPr>
    </w:p>
    <w:tbl>
      <w:tblPr>
        <w:tblW w:w="502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0A0"/>
      </w:tblPr>
      <w:tblGrid>
        <w:gridCol w:w="471"/>
        <w:gridCol w:w="4867"/>
        <w:gridCol w:w="1402"/>
        <w:gridCol w:w="1402"/>
        <w:gridCol w:w="1446"/>
      </w:tblGrid>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9B48E1" w:rsidRDefault="00DA7831" w:rsidP="00F41356">
            <w:pPr>
              <w:pStyle w:val="a7"/>
              <w:widowControl w:val="0"/>
              <w:numPr>
                <w:ilvl w:val="0"/>
                <w:numId w:val="18"/>
              </w:numPr>
              <w:spacing w:after="0" w:line="240" w:lineRule="auto"/>
              <w:ind w:right="71"/>
              <w:jc w:val="both"/>
              <w:rPr>
                <w:rFonts w:asciiTheme="minorHAnsi" w:hAnsiTheme="minorHAnsi" w:cstheme="minorHAnsi"/>
                <w:b/>
                <w:bCs/>
                <w:color w:val="000080"/>
                <w:sz w:val="20"/>
                <w:szCs w:val="20"/>
              </w:rPr>
            </w:pPr>
            <w:r w:rsidRPr="009B48E1">
              <w:rPr>
                <w:rFonts w:asciiTheme="minorHAnsi" w:hAnsiTheme="minorHAnsi" w:cstheme="minorHAnsi"/>
                <w:b/>
                <w:bCs/>
                <w:color w:val="000080"/>
                <w:sz w:val="20"/>
                <w:szCs w:val="20"/>
              </w:rPr>
              <w:t>ΠΙΝΑΚΑΣ ΣΥΜΜΟΡΦΩΣΗΣ ΤΕΧΝΙΚΗΣ ΠΡΟΣΦΟΡΑΣ (ΤΕΧΝΙΚΩΝ ΠΡΟΔΙΑΓΡΑΦΩΝ)</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AD02BA" w:rsidRDefault="00DA7831" w:rsidP="00F41356">
            <w:pPr>
              <w:widowControl w:val="0"/>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ΤΜΗΜΑΤΟΣ Β’</w:t>
            </w:r>
            <w:r>
              <w:rPr>
                <w:rFonts w:asciiTheme="minorHAnsi" w:hAnsiTheme="minorHAnsi" w:cstheme="minorHAnsi"/>
                <w:b/>
                <w:bCs/>
                <w:color w:val="000080"/>
                <w:sz w:val="20"/>
                <w:szCs w:val="20"/>
                <w:lang w:val="en-US"/>
              </w:rPr>
              <w:t>:</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AD02BA" w:rsidRDefault="00DA7831" w:rsidP="00F41356">
            <w:pPr>
              <w:widowControl w:val="0"/>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Β2. ΠΡΟΜΗΘΕΙΑ ΑΝΑΛΩΣΙΜΩΝ ΦΩΤΟΑΝΤΙΓΡΑΦΙΚΩΝ ΜΗΧΑΝΗΜΑΤΩΝ ΜΕΣΑΙΟΥ ΤΥΠΟΥ  (250.000 ΕΚΤΥΠΩΣΕΩΝ ΕΚΑΣΤΟ)</w:t>
            </w:r>
          </w:p>
        </w:tc>
      </w:tr>
      <w:tr w:rsidR="00DA7831" w:rsidRPr="002270CE" w:rsidTr="00F41356">
        <w:trPr>
          <w:trHeight w:val="355"/>
          <w:tblHeader/>
        </w:trPr>
        <w:tc>
          <w:tcPr>
            <w:tcW w:w="3515" w:type="pct"/>
            <w:gridSpan w:val="3"/>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p>
        </w:tc>
        <w:tc>
          <w:tcPr>
            <w:tcW w:w="1485"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ΣΤΟΙΧΕΙΑ ΠΡΟΣΦΟΡΑΣ</w:t>
            </w:r>
          </w:p>
        </w:tc>
      </w:tr>
      <w:tr w:rsidR="00DA7831" w:rsidRPr="002270CE" w:rsidTr="00F41356">
        <w:trPr>
          <w:trHeight w:val="355"/>
          <w:tblHeader/>
        </w:trPr>
        <w:tc>
          <w:tcPr>
            <w:tcW w:w="2784"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CA0BEE" w:rsidRDefault="00DA7831" w:rsidP="00F41356">
            <w:pPr>
              <w:widowControl w:val="0"/>
              <w:spacing w:after="0" w:line="240" w:lineRule="auto"/>
              <w:ind w:left="108" w:right="90"/>
              <w:jc w:val="both"/>
              <w:rPr>
                <w:rFonts w:asciiTheme="minorHAnsi" w:hAnsiTheme="minorHAnsi" w:cstheme="minorHAnsi"/>
                <w:sz w:val="20"/>
                <w:szCs w:val="20"/>
                <w:u w:val="single"/>
              </w:rPr>
            </w:pPr>
            <w:r w:rsidRPr="00CA0BEE">
              <w:rPr>
                <w:rFonts w:asciiTheme="minorHAnsi" w:hAnsiTheme="minorHAnsi" w:cstheme="minorHAnsi"/>
                <w:b/>
                <w:bCs/>
                <w:color w:val="000080"/>
                <w:sz w:val="20"/>
                <w:szCs w:val="20"/>
                <w:u w:val="single"/>
              </w:rPr>
              <w:t>ΠΕΡΙΓΡΑΦΗ</w:t>
            </w:r>
          </w:p>
        </w:tc>
        <w:tc>
          <w:tcPr>
            <w:tcW w:w="731"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DA7831" w:rsidRPr="00CA0BE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CA0BEE">
              <w:rPr>
                <w:rFonts w:asciiTheme="minorHAnsi" w:hAnsiTheme="minorHAnsi" w:cstheme="minorHAnsi"/>
                <w:b/>
                <w:bCs/>
                <w:color w:val="000080"/>
                <w:sz w:val="20"/>
                <w:szCs w:val="20"/>
              </w:rPr>
              <w:t>ΥΠΟΧΡΕΩΤΙΚΗ</w:t>
            </w:r>
          </w:p>
          <w:p w:rsidR="00DA7831" w:rsidRPr="00CA0BEE" w:rsidRDefault="00DA7831" w:rsidP="00F41356">
            <w:pPr>
              <w:widowControl w:val="0"/>
              <w:spacing w:after="0" w:line="240" w:lineRule="auto"/>
              <w:ind w:left="126" w:right="71"/>
              <w:jc w:val="center"/>
              <w:rPr>
                <w:rFonts w:asciiTheme="minorHAnsi" w:hAnsiTheme="minorHAnsi" w:cstheme="minorHAnsi"/>
                <w:sz w:val="20"/>
                <w:szCs w:val="20"/>
              </w:rPr>
            </w:pPr>
            <w:r w:rsidRPr="00CA0BEE">
              <w:rPr>
                <w:rFonts w:asciiTheme="minorHAnsi" w:hAnsiTheme="minorHAnsi" w:cstheme="minorHAnsi"/>
                <w:b/>
                <w:bCs/>
                <w:color w:val="000080"/>
                <w:sz w:val="20"/>
                <w:szCs w:val="20"/>
              </w:rPr>
              <w:t>ΑΠΑΙΤΗΣΗ</w:t>
            </w:r>
          </w:p>
        </w:tc>
        <w:tc>
          <w:tcPr>
            <w:tcW w:w="731" w:type="pct"/>
            <w:tcBorders>
              <w:top w:val="single" w:sz="4" w:space="0" w:color="000001"/>
              <w:left w:val="single" w:sz="4" w:space="0" w:color="000001"/>
              <w:bottom w:val="single" w:sz="4" w:space="0" w:color="000001"/>
              <w:right w:val="single" w:sz="4" w:space="0" w:color="000001"/>
            </w:tcBorders>
            <w:shd w:val="clear" w:color="auto" w:fill="BFBFBF"/>
          </w:tcPr>
          <w:p w:rsidR="00DA7831" w:rsidRPr="00CA0BE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CA0BEE">
              <w:rPr>
                <w:rFonts w:asciiTheme="minorHAnsi" w:hAnsiTheme="minorHAnsi" w:cstheme="minorHAnsi"/>
                <w:b/>
                <w:bCs/>
                <w:color w:val="000080"/>
                <w:sz w:val="20"/>
                <w:szCs w:val="20"/>
              </w:rPr>
              <w:t>ΑΠΑΝΤΗΣΗ ΥΠΟΨΗΦΙΟΥ</w:t>
            </w:r>
          </w:p>
        </w:tc>
        <w:tc>
          <w:tcPr>
            <w:tcW w:w="754" w:type="pct"/>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CA0BEE">
              <w:rPr>
                <w:rFonts w:asciiTheme="minorHAnsi" w:hAnsiTheme="minorHAnsi" w:cstheme="minorHAnsi"/>
                <w:b/>
                <w:bCs/>
                <w:color w:val="000080"/>
                <w:sz w:val="20"/>
                <w:szCs w:val="20"/>
              </w:rPr>
              <w:t>ΠΑΡΑΠΟΜΠΗ</w:t>
            </w:r>
          </w:p>
        </w:tc>
      </w:tr>
      <w:tr w:rsidR="00DA7831" w:rsidRPr="00894562"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Pr="00254FA9"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sidRPr="00254FA9">
              <w:rPr>
                <w:rFonts w:asciiTheme="minorHAnsi" w:hAnsiTheme="minorHAnsi" w:cstheme="minorHAnsi"/>
                <w:b/>
                <w:color w:val="000000"/>
                <w:sz w:val="20"/>
                <w:szCs w:val="20"/>
              </w:rPr>
              <w:t>1.</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254FA9"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254FA9">
              <w:rPr>
                <w:rFonts w:asciiTheme="minorHAnsi" w:hAnsiTheme="minorHAnsi" w:cstheme="minorHAnsi"/>
                <w:color w:val="000000"/>
                <w:sz w:val="20"/>
                <w:szCs w:val="20"/>
              </w:rPr>
              <w:t>Τα φωτοαντιγραφικά μηχανήματα συνοδεύονται από τα απαραίτητα αναλώσιμα για 250.000 εκτυπώσεις, εκτός των αρχικών αναλωσίμων που είναι εργοστασιακά εγκατεστημένα και του χαρτιού.</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94562"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54FA9">
              <w:rPr>
                <w:rFonts w:asciiTheme="minorHAnsi" w:hAnsiTheme="minorHAnsi" w:cstheme="minorHAnsi"/>
                <w:color w:val="000000"/>
                <w:sz w:val="20"/>
                <w:szCs w:val="20"/>
              </w:rPr>
              <w:t>ΝΑΙ</w:t>
            </w:r>
          </w:p>
        </w:tc>
        <w:tc>
          <w:tcPr>
            <w:tcW w:w="731" w:type="pct"/>
            <w:tcBorders>
              <w:top w:val="single" w:sz="4" w:space="0" w:color="000001"/>
              <w:left w:val="single" w:sz="4" w:space="0" w:color="000001"/>
              <w:bottom w:val="single" w:sz="4" w:space="0" w:color="000001"/>
              <w:right w:val="single" w:sz="4" w:space="0" w:color="000001"/>
            </w:tcBorders>
          </w:tcPr>
          <w:p w:rsidR="00DA7831" w:rsidRPr="00894562"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Pr="00894562"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894562"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2.</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94562">
              <w:rPr>
                <w:rFonts w:asciiTheme="minorHAnsi" w:hAnsiTheme="minorHAnsi" w:cstheme="minorHAnsi"/>
                <w:color w:val="000000"/>
                <w:sz w:val="20"/>
                <w:szCs w:val="20"/>
              </w:rPr>
              <w:t>Να αναφερθούν σε πίνακα τα αναλώσιμα του μηχανήματος, η παραγωγική δυνατότητα αυτών (σύμφωνα με τον κατασκευαστή)</w:t>
            </w:r>
            <w:r>
              <w:rPr>
                <w:rFonts w:asciiTheme="minorHAnsi" w:hAnsiTheme="minorHAnsi" w:cstheme="minorHAnsi"/>
                <w:color w:val="000000"/>
                <w:sz w:val="20"/>
                <w:szCs w:val="20"/>
              </w:rPr>
              <w:t xml:space="preserve"> και ο εκτιμώμενος αριθμός σελίδων σύμφωνα </w:t>
            </w:r>
            <w:r w:rsidRPr="00E53615">
              <w:rPr>
                <w:rFonts w:asciiTheme="minorHAnsi" w:hAnsiTheme="minorHAnsi" w:cstheme="minorHAnsi"/>
                <w:color w:val="000000"/>
                <w:sz w:val="20"/>
                <w:szCs w:val="20"/>
              </w:rPr>
              <w:t>με τις μεθόδο</w:t>
            </w:r>
            <w:r>
              <w:rPr>
                <w:rFonts w:asciiTheme="minorHAnsi" w:hAnsiTheme="minorHAnsi" w:cstheme="minorHAnsi"/>
                <w:color w:val="000000"/>
                <w:sz w:val="20"/>
                <w:szCs w:val="20"/>
              </w:rPr>
              <w:t xml:space="preserve">υς ISO/IEC19752 </w:t>
            </w:r>
            <w:r w:rsidRPr="00894562">
              <w:rPr>
                <w:rFonts w:asciiTheme="minorHAnsi" w:hAnsiTheme="minorHAnsi" w:cstheme="minorHAnsi"/>
                <w:color w:val="000000"/>
                <w:sz w:val="20"/>
                <w:szCs w:val="20"/>
              </w:rPr>
              <w:t xml:space="preserve">και </w:t>
            </w:r>
            <w:r>
              <w:rPr>
                <w:rFonts w:asciiTheme="minorHAnsi" w:hAnsiTheme="minorHAnsi" w:cstheme="minorHAnsi"/>
                <w:color w:val="000000"/>
                <w:sz w:val="20"/>
                <w:szCs w:val="20"/>
              </w:rPr>
              <w:t xml:space="preserve">σε ξεχωριστό πίνακα </w:t>
            </w:r>
            <w:r w:rsidRPr="00894562">
              <w:rPr>
                <w:rFonts w:asciiTheme="minorHAnsi" w:hAnsiTheme="minorHAnsi" w:cstheme="minorHAnsi"/>
                <w:color w:val="000000"/>
                <w:sz w:val="20"/>
                <w:szCs w:val="20"/>
              </w:rPr>
              <w:t>οι απαιτούμενες ποσότητες αυτών για την παραγωγή 250.000 εκτυπώσεων</w:t>
            </w:r>
          </w:p>
          <w:p w:rsidR="00DA7831" w:rsidRPr="00894562"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94562">
              <w:rPr>
                <w:rFonts w:asciiTheme="minorHAnsi" w:hAnsiTheme="minorHAnsi" w:cstheme="minorHAnsi"/>
                <w:color w:val="000000"/>
                <w:sz w:val="20"/>
                <w:szCs w:val="20"/>
              </w:rPr>
              <w:t>(σε περίπτωση που αναλώσιμο έχει παραγωγική δυνατότητα μεταξύ 250.000 και 350.000 εκτυπώσεων λογίζεται ως</w:t>
            </w:r>
            <w:r>
              <w:rPr>
                <w:rFonts w:asciiTheme="minorHAnsi" w:hAnsiTheme="minorHAnsi" w:cstheme="minorHAnsi"/>
                <w:color w:val="000000"/>
                <w:sz w:val="20"/>
                <w:szCs w:val="20"/>
              </w:rPr>
              <w:t xml:space="preserve"> αναγκαίο</w:t>
            </w:r>
            <w:r w:rsidRPr="00894562">
              <w:rPr>
                <w:rFonts w:asciiTheme="minorHAnsi" w:hAnsiTheme="minorHAnsi" w:cstheme="minorHAnsi"/>
                <w:color w:val="000000"/>
                <w:sz w:val="20"/>
                <w:szCs w:val="20"/>
              </w:rPr>
              <w:t xml:space="preserve"> 1 τεμάχιο</w:t>
            </w:r>
            <w:r>
              <w:rPr>
                <w:rFonts w:asciiTheme="minorHAnsi" w:hAnsiTheme="minorHAnsi" w:cstheme="minorHAnsi"/>
                <w:color w:val="000000"/>
                <w:sz w:val="20"/>
                <w:szCs w:val="20"/>
              </w:rPr>
              <w:t>, σε περίπτωση που κάποιο αναλώσιμο έχει παραγωγική δυνατότητα άνω των 350.000 εκτυπώσεων θα καταχωριστεί μόνο στον αρχικό πίνακα</w:t>
            </w:r>
            <w:r w:rsidRPr="00894562">
              <w:rPr>
                <w:rFonts w:asciiTheme="minorHAnsi" w:hAnsiTheme="minorHAnsi" w:cstheme="minorHAnsi"/>
                <w:color w:val="000000"/>
                <w:sz w:val="20"/>
                <w:szCs w:val="20"/>
              </w:rPr>
              <w:t>)</w:t>
            </w:r>
            <w:r>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94562"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 και να αναφερθούν</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3.</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F91CF3"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Pr>
                <w:rFonts w:asciiTheme="minorHAnsi" w:hAnsiTheme="minorHAnsi" w:cstheme="minorHAnsi"/>
                <w:color w:val="000000"/>
                <w:sz w:val="20"/>
                <w:szCs w:val="20"/>
              </w:rPr>
              <w:t>Τα αναλώσιμα θα είναι καινούρια, αμεταχείριστα και όχι προϊόν ανακατασκευής. Τα προσφερόμενα προϊόντα θα είναι γνήσια αντιπροσωπείας – αυθεντικά προϊόντα των κατασκευαστριών εταιρειών των φωτοαντιγραφικών μηχανημάτων.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4.</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5460FE"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5460FE">
              <w:rPr>
                <w:rFonts w:asciiTheme="minorHAnsi" w:hAnsiTheme="minorHAnsi" w:cstheme="minorHAnsi"/>
                <w:color w:val="000000"/>
                <w:sz w:val="20"/>
                <w:szCs w:val="20"/>
              </w:rPr>
              <w:t>Η παραγωγή, συσκευασία και διακίνηση των υπό προμήθεια αναλωσίμων θα πρέπει να γίνεται σύμφωνα με τα προβλεπόμενα στην εθνική και ευρωπαϊκή νομοθεσία. (Νόμος 2939/01, ΚΥΑ 181504/2016 κλπ).</w:t>
            </w:r>
          </w:p>
          <w:p w:rsidR="00DA7831" w:rsidRPr="005460FE"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5460FE">
              <w:rPr>
                <w:rFonts w:asciiTheme="minorHAnsi" w:hAnsiTheme="minorHAnsi" w:cstheme="minorHAnsi"/>
                <w:color w:val="000000"/>
                <w:sz w:val="20"/>
                <w:szCs w:val="20"/>
              </w:rPr>
              <w:t xml:space="preserve"> Οι υποψήφιοι ανάδοχοι πρέπει να έχουν στη διάθεσή τους όλα τα απαραίτητα αποδεικτικά μέσα και να τα προσκομίσουν εφ’ όσον τους ζητηθούν.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390A9F"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390A9F">
              <w:rPr>
                <w:rFonts w:asciiTheme="minorHAnsi" w:hAnsiTheme="minorHAnsi" w:cstheme="minorHAnsi"/>
                <w:color w:val="000000"/>
                <w:sz w:val="20"/>
                <w:szCs w:val="20"/>
              </w:rPr>
              <w:t>Οι κατασκευαστές των προσφερομένων αναλωσίμων θα πρέπει να διαθέτουν Πιστοποιητικό Διαχείρισης Ποιότητας σύμφωνα με το ISO 9001 ή ισοδύναμο. Το αναφερόμενο πιστοποιητικό να προσκομισθεί με την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 και να προσκομιστεί</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6.</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390A9F"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390A9F">
              <w:rPr>
                <w:rFonts w:asciiTheme="minorHAnsi" w:hAnsiTheme="minorHAnsi" w:cstheme="minorHAnsi"/>
                <w:color w:val="000000"/>
                <w:sz w:val="20"/>
                <w:szCs w:val="20"/>
              </w:rPr>
              <w:t>Οι κατασκευαστές των προσφερομένων αναλωσίμων θα πρέπει να διαθέτουν Πιστοποιητικό Περιβαλλοντικής Διαχείρισης σύμφωνα με το πρότυπο EMAS ή ISO14001 ή ισοδύναμο. Το αναφερόμενο πιστοποιητικό να προσκομισθεί με την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 και να προσκομιστεί</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7.</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390A9F"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390A9F">
              <w:rPr>
                <w:rFonts w:asciiTheme="minorHAnsi" w:hAnsiTheme="minorHAnsi" w:cstheme="minorHAnsi"/>
                <w:color w:val="000000"/>
                <w:sz w:val="20"/>
                <w:szCs w:val="20"/>
              </w:rPr>
              <w:t>Οι κατασκευαστές των προσφερομένων αναλωσίμων, και για όσα εί</w:t>
            </w:r>
            <w:r>
              <w:rPr>
                <w:rFonts w:asciiTheme="minorHAnsi" w:hAnsiTheme="minorHAnsi" w:cstheme="minorHAnsi"/>
                <w:color w:val="000000"/>
                <w:sz w:val="20"/>
                <w:szCs w:val="20"/>
              </w:rPr>
              <w:t>δη περιέχουν γραφίτη και μελάνι</w:t>
            </w:r>
            <w:r w:rsidRPr="00390A9F">
              <w:rPr>
                <w:rFonts w:asciiTheme="minorHAnsi" w:hAnsiTheme="minorHAnsi" w:cstheme="minorHAnsi"/>
                <w:color w:val="000000"/>
                <w:sz w:val="20"/>
                <w:szCs w:val="20"/>
              </w:rPr>
              <w:t>, θα πρέπει να διαθέτουν και να συνοδεύουν τα προς παράδοση είδη με Φύλλα Δεδομένων Ασφαλείας -MSDS (</w:t>
            </w:r>
            <w:proofErr w:type="spellStart"/>
            <w:r w:rsidRPr="00390A9F">
              <w:rPr>
                <w:rFonts w:asciiTheme="minorHAnsi" w:hAnsiTheme="minorHAnsi" w:cstheme="minorHAnsi"/>
                <w:color w:val="000000"/>
                <w:sz w:val="20"/>
                <w:szCs w:val="20"/>
              </w:rPr>
              <w:t>Material</w:t>
            </w:r>
            <w:proofErr w:type="spellEnd"/>
            <w:r w:rsidRPr="00390A9F">
              <w:rPr>
                <w:rFonts w:asciiTheme="minorHAnsi" w:hAnsiTheme="minorHAnsi" w:cstheme="minorHAnsi"/>
                <w:color w:val="000000"/>
                <w:sz w:val="20"/>
                <w:szCs w:val="20"/>
              </w:rPr>
              <w:t xml:space="preserve"> </w:t>
            </w:r>
            <w:proofErr w:type="spellStart"/>
            <w:r w:rsidRPr="00390A9F">
              <w:rPr>
                <w:rFonts w:asciiTheme="minorHAnsi" w:hAnsiTheme="minorHAnsi" w:cstheme="minorHAnsi"/>
                <w:color w:val="000000"/>
                <w:sz w:val="20"/>
                <w:szCs w:val="20"/>
              </w:rPr>
              <w:t>Safety</w:t>
            </w:r>
            <w:proofErr w:type="spellEnd"/>
            <w:r w:rsidRPr="00390A9F">
              <w:rPr>
                <w:rFonts w:asciiTheme="minorHAnsi" w:hAnsiTheme="minorHAnsi" w:cstheme="minorHAnsi"/>
                <w:color w:val="000000"/>
                <w:sz w:val="20"/>
                <w:szCs w:val="20"/>
              </w:rPr>
              <w:t xml:space="preserve"> </w:t>
            </w:r>
            <w:proofErr w:type="spellStart"/>
            <w:r w:rsidRPr="00390A9F">
              <w:rPr>
                <w:rFonts w:asciiTheme="minorHAnsi" w:hAnsiTheme="minorHAnsi" w:cstheme="minorHAnsi"/>
                <w:color w:val="000000"/>
                <w:sz w:val="20"/>
                <w:szCs w:val="20"/>
              </w:rPr>
              <w:t>Data</w:t>
            </w:r>
            <w:proofErr w:type="spellEnd"/>
            <w:r w:rsidRPr="00390A9F">
              <w:rPr>
                <w:rFonts w:asciiTheme="minorHAnsi" w:hAnsiTheme="minorHAnsi" w:cstheme="minorHAnsi"/>
                <w:color w:val="000000"/>
                <w:sz w:val="20"/>
                <w:szCs w:val="20"/>
              </w:rPr>
              <w:t xml:space="preserve"> </w:t>
            </w:r>
            <w:proofErr w:type="spellStart"/>
            <w:r w:rsidRPr="00390A9F">
              <w:rPr>
                <w:rFonts w:asciiTheme="minorHAnsi" w:hAnsiTheme="minorHAnsi" w:cstheme="minorHAnsi"/>
                <w:color w:val="000000"/>
                <w:sz w:val="20"/>
                <w:szCs w:val="20"/>
              </w:rPr>
              <w:t>Sheet</w:t>
            </w:r>
            <w:proofErr w:type="spellEnd"/>
            <w:r w:rsidRPr="00390A9F">
              <w:rPr>
                <w:rFonts w:asciiTheme="minorHAnsi" w:hAnsiTheme="minorHAnsi" w:cstheme="minorHAnsi"/>
                <w:color w:val="000000"/>
                <w:sz w:val="20"/>
                <w:szCs w:val="20"/>
              </w:rPr>
              <w:t>), όπως περιγράφεται στην οδηγία 67/548/EEC της Ευρωπαϊκής Ένωσης για τις επικίνδυνες ουσίες. Η σχετική βεβαίωση του κατασκευαστή να προσκομισθεί με την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 και να προσκομιστεί</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8.</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E53615"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E53615">
              <w:rPr>
                <w:rFonts w:asciiTheme="minorHAnsi" w:hAnsiTheme="minorHAnsi" w:cstheme="minorHAnsi"/>
                <w:color w:val="000000"/>
                <w:sz w:val="20"/>
                <w:szCs w:val="20"/>
              </w:rPr>
              <w:t>Τα προσφερόμενα αναλώσιμα  θα έχουν ημερομηνία λήξης τουλάχιστον δύο (2) χρόνια μετά την ημερομηνία παράδοσης. Εναλλακτικά, θα πρέπει να έχουν η</w:t>
            </w:r>
            <w:r>
              <w:rPr>
                <w:rFonts w:asciiTheme="minorHAnsi" w:hAnsiTheme="minorHAnsi" w:cstheme="minorHAnsi"/>
                <w:color w:val="000000"/>
                <w:sz w:val="20"/>
                <w:szCs w:val="20"/>
              </w:rPr>
              <w:t>μερομηνία παραγωγής</w:t>
            </w:r>
            <w:r w:rsidRPr="00E53615">
              <w:rPr>
                <w:rFonts w:asciiTheme="minorHAnsi" w:hAnsiTheme="minorHAnsi" w:cstheme="minorHAnsi"/>
                <w:color w:val="000000"/>
                <w:sz w:val="20"/>
                <w:szCs w:val="20"/>
              </w:rPr>
              <w:t xml:space="preserve"> τ</w:t>
            </w:r>
            <w:r>
              <w:rPr>
                <w:rFonts w:asciiTheme="minorHAnsi" w:hAnsiTheme="minorHAnsi" w:cstheme="minorHAnsi"/>
                <w:color w:val="000000"/>
                <w:sz w:val="20"/>
                <w:szCs w:val="20"/>
              </w:rPr>
              <w:t>ο πολύ δύο μήνες πριν την ημερομηνία</w:t>
            </w:r>
            <w:r w:rsidRPr="00E53615">
              <w:rPr>
                <w:rFonts w:asciiTheme="minorHAnsi" w:hAnsiTheme="minorHAnsi" w:cstheme="minorHAnsi"/>
                <w:color w:val="000000"/>
                <w:sz w:val="20"/>
                <w:szCs w:val="20"/>
              </w:rPr>
              <w:t xml:space="preserve"> παράδοσης. Τα ανωτέρω δεν απαιτούνται για όσα </w:t>
            </w:r>
            <w:r>
              <w:rPr>
                <w:rFonts w:asciiTheme="minorHAnsi" w:hAnsiTheme="minorHAnsi" w:cstheme="minorHAnsi"/>
                <w:color w:val="000000"/>
                <w:sz w:val="20"/>
                <w:szCs w:val="20"/>
                <w:lang w:val="en-US"/>
              </w:rPr>
              <w:t>original</w:t>
            </w:r>
            <w:r w:rsidRPr="00E53615">
              <w:rPr>
                <w:rFonts w:asciiTheme="minorHAnsi" w:hAnsiTheme="minorHAnsi" w:cstheme="minorHAnsi"/>
                <w:color w:val="000000"/>
                <w:sz w:val="20"/>
                <w:szCs w:val="20"/>
              </w:rPr>
              <w:t xml:space="preserve"> προϊόντα δεν λήγουν ποτέ (</w:t>
            </w:r>
            <w:r>
              <w:rPr>
                <w:rFonts w:asciiTheme="minorHAnsi" w:hAnsiTheme="minorHAnsi" w:cstheme="minorHAnsi"/>
                <w:color w:val="000000"/>
                <w:sz w:val="20"/>
                <w:szCs w:val="20"/>
                <w:lang w:val="en-US"/>
              </w:rPr>
              <w:t>lifetime</w:t>
            </w:r>
            <w:r w:rsidRPr="00E53615">
              <w:rPr>
                <w:rFonts w:asciiTheme="minorHAnsi" w:hAnsiTheme="minorHAnsi" w:cstheme="minorHAnsi"/>
                <w:color w:val="000000"/>
                <w:sz w:val="20"/>
                <w:szCs w:val="20"/>
              </w:rPr>
              <w:t>)  και θα αναφέρονται ρητώς στη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9.</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980F95" w:rsidRDefault="00DA7831" w:rsidP="00F41356">
            <w:pPr>
              <w:widowControl w:val="0"/>
              <w:spacing w:before="120" w:after="120" w:line="240" w:lineRule="auto"/>
              <w:ind w:left="108" w:right="90"/>
              <w:jc w:val="both"/>
              <w:rPr>
                <w:rFonts w:asciiTheme="minorHAnsi" w:hAnsiTheme="minorHAnsi" w:cstheme="minorHAnsi"/>
                <w:b/>
                <w:color w:val="000000"/>
                <w:sz w:val="20"/>
                <w:szCs w:val="20"/>
              </w:rPr>
            </w:pPr>
            <w:r w:rsidRPr="00980F95">
              <w:rPr>
                <w:rFonts w:asciiTheme="minorHAnsi" w:hAnsiTheme="minorHAnsi" w:cstheme="minorHAnsi"/>
                <w:color w:val="000000"/>
                <w:sz w:val="20"/>
                <w:szCs w:val="20"/>
              </w:rPr>
              <w:t>Κάθε αναλώσιμο θα είναι συσκευασμένο αεροστεγώς (</w:t>
            </w:r>
            <w:proofErr w:type="spellStart"/>
            <w:r w:rsidRPr="00980F95">
              <w:rPr>
                <w:rFonts w:asciiTheme="minorHAnsi" w:hAnsiTheme="minorHAnsi" w:cstheme="minorHAnsi"/>
                <w:color w:val="000000"/>
                <w:sz w:val="20"/>
                <w:szCs w:val="20"/>
              </w:rPr>
              <w:t>προσυσκευασία</w:t>
            </w:r>
            <w:proofErr w:type="spellEnd"/>
            <w:r w:rsidRPr="00980F95">
              <w:rPr>
                <w:rFonts w:asciiTheme="minorHAnsi" w:hAnsiTheme="minorHAnsi" w:cstheme="minorHAnsi"/>
                <w:color w:val="000000"/>
                <w:sz w:val="20"/>
                <w:szCs w:val="20"/>
              </w:rPr>
              <w:t xml:space="preserve">). Κάθε </w:t>
            </w:r>
            <w:proofErr w:type="spellStart"/>
            <w:r w:rsidRPr="00980F95">
              <w:rPr>
                <w:rFonts w:asciiTheme="minorHAnsi" w:hAnsiTheme="minorHAnsi" w:cstheme="minorHAnsi"/>
                <w:color w:val="000000"/>
                <w:sz w:val="20"/>
                <w:szCs w:val="20"/>
              </w:rPr>
              <w:t>προσυσκευασμένο</w:t>
            </w:r>
            <w:proofErr w:type="spellEnd"/>
            <w:r w:rsidRPr="00980F95">
              <w:rPr>
                <w:rFonts w:asciiTheme="minorHAnsi" w:hAnsiTheme="minorHAnsi" w:cstheme="minorHAnsi"/>
                <w:color w:val="000000"/>
                <w:sz w:val="20"/>
                <w:szCs w:val="20"/>
              </w:rPr>
              <w:t xml:space="preserve"> αναλώσιμο </w:t>
            </w:r>
            <w:r w:rsidRPr="00980F95">
              <w:rPr>
                <w:rFonts w:asciiTheme="minorHAnsi" w:hAnsiTheme="minorHAnsi" w:cstheme="minorHAnsi"/>
                <w:color w:val="000000"/>
                <w:sz w:val="20"/>
                <w:szCs w:val="20"/>
              </w:rPr>
              <w:lastRenderedPageBreak/>
              <w:t>θα τοποθετείται εντός χάρτινης σκληρής συσκευασίας (εξωτερική συσκευασία)</w:t>
            </w:r>
            <w:r>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ΝΑΙ</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10.</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73BB9"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73BB9">
              <w:rPr>
                <w:rFonts w:asciiTheme="minorHAnsi" w:hAnsiTheme="minorHAnsi" w:cstheme="minorHAnsi"/>
                <w:color w:val="000000"/>
                <w:sz w:val="20"/>
                <w:szCs w:val="20"/>
              </w:rPr>
              <w:t>Στην εξωτερική συσκευασία θα αναγράφονται στην Ελληνική ή στην Αγγλική γλώσσα ευκρινώς:</w:t>
            </w:r>
          </w:p>
          <w:p w:rsidR="00DA7831" w:rsidRPr="00873BB9"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73BB9">
              <w:rPr>
                <w:rFonts w:asciiTheme="minorHAnsi" w:hAnsiTheme="minorHAnsi" w:cstheme="minorHAnsi"/>
                <w:color w:val="000000"/>
                <w:sz w:val="20"/>
                <w:szCs w:val="20"/>
              </w:rPr>
              <w:t xml:space="preserve">α)οι τύποι των συσκευών για τους οποίους προορίζονται </w:t>
            </w:r>
          </w:p>
          <w:p w:rsidR="00DA7831" w:rsidRPr="00873BB9"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sidRPr="00873BB9">
              <w:rPr>
                <w:rFonts w:asciiTheme="minorHAnsi" w:hAnsiTheme="minorHAnsi" w:cstheme="minorHAnsi"/>
                <w:color w:val="000000"/>
                <w:sz w:val="20"/>
                <w:szCs w:val="20"/>
              </w:rPr>
              <w:t>β)η επωνυμία του κατασκευαστή και το εμπορικό σήμα (εάν υπάρχει)</w:t>
            </w:r>
          </w:p>
          <w:p w:rsidR="00DA7831" w:rsidRPr="00980F95" w:rsidRDefault="00DA7831" w:rsidP="00F41356">
            <w:pPr>
              <w:widowControl w:val="0"/>
              <w:spacing w:before="120" w:after="120" w:line="240" w:lineRule="auto"/>
              <w:ind w:left="108" w:right="90"/>
              <w:jc w:val="both"/>
              <w:rPr>
                <w:rFonts w:asciiTheme="minorHAnsi" w:hAnsiTheme="minorHAnsi" w:cstheme="minorHAnsi"/>
                <w:b/>
                <w:color w:val="000000"/>
                <w:sz w:val="20"/>
                <w:szCs w:val="20"/>
              </w:rPr>
            </w:pPr>
            <w:r w:rsidRPr="00873BB9">
              <w:rPr>
                <w:rFonts w:asciiTheme="minorHAnsi" w:hAnsiTheme="minorHAnsi" w:cstheme="minorHAnsi"/>
                <w:color w:val="000000"/>
                <w:sz w:val="20"/>
                <w:szCs w:val="20"/>
              </w:rPr>
              <w:t>γ)η ημερομηνία λήξης ή εναλλακτικά η  ημερομηνία παραγωγής</w:t>
            </w:r>
            <w:r w:rsidRPr="00873BB9">
              <w:rPr>
                <w:rFonts w:asciiTheme="minorHAnsi" w:hAnsiTheme="minorHAnsi" w:cstheme="minorHAnsi"/>
                <w:b/>
                <w:color w:val="000000"/>
                <w:sz w:val="20"/>
                <w:szCs w:val="20"/>
              </w:rPr>
              <w:t xml:space="preserve"> </w:t>
            </w:r>
            <w:r w:rsidRPr="00873BB9">
              <w:rPr>
                <w:rFonts w:asciiTheme="minorHAnsi" w:hAnsiTheme="minorHAnsi" w:cstheme="minorHAnsi"/>
                <w:color w:val="000000"/>
                <w:sz w:val="20"/>
                <w:szCs w:val="20"/>
              </w:rPr>
              <w:t xml:space="preserve">ή ανακατασκευής. Δεν απαιτείται για όσα </w:t>
            </w:r>
            <w:proofErr w:type="spellStart"/>
            <w:r w:rsidRPr="00873BB9">
              <w:rPr>
                <w:rFonts w:asciiTheme="minorHAnsi" w:hAnsiTheme="minorHAnsi" w:cstheme="minorHAnsi"/>
                <w:color w:val="000000"/>
                <w:sz w:val="20"/>
                <w:szCs w:val="20"/>
              </w:rPr>
              <w:t>original</w:t>
            </w:r>
            <w:proofErr w:type="spellEnd"/>
            <w:r w:rsidRPr="00873BB9">
              <w:rPr>
                <w:rFonts w:asciiTheme="minorHAnsi" w:hAnsiTheme="minorHAnsi" w:cstheme="minorHAnsi"/>
                <w:color w:val="000000"/>
                <w:sz w:val="20"/>
                <w:szCs w:val="20"/>
              </w:rPr>
              <w:t xml:space="preserve"> προϊόντα δεν λήγουν ποτέ (</w:t>
            </w:r>
            <w:proofErr w:type="spellStart"/>
            <w:r w:rsidRPr="00873BB9">
              <w:rPr>
                <w:rFonts w:asciiTheme="minorHAnsi" w:hAnsiTheme="minorHAnsi" w:cstheme="minorHAnsi"/>
                <w:color w:val="000000"/>
                <w:sz w:val="20"/>
                <w:szCs w:val="20"/>
              </w:rPr>
              <w:t>lifetime</w:t>
            </w:r>
            <w:proofErr w:type="spellEnd"/>
            <w:r w:rsidRPr="00873BB9">
              <w:rPr>
                <w:rFonts w:asciiTheme="minorHAnsi" w:hAnsiTheme="minorHAnsi" w:cstheme="minorHAnsi"/>
                <w:color w:val="000000"/>
                <w:sz w:val="20"/>
                <w:szCs w:val="20"/>
              </w:rPr>
              <w:t>)  και  αναφέρονται ρητώς στη τεχνική προσφορά.</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widowControl w:val="0"/>
              <w:spacing w:before="120" w:after="120" w:line="240" w:lineRule="auto"/>
              <w:ind w:left="108" w:right="9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11.</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73BB9" w:rsidRDefault="00DA7831" w:rsidP="00F41356">
            <w:pPr>
              <w:widowControl w:val="0"/>
              <w:spacing w:before="120" w:after="120" w:line="240" w:lineRule="auto"/>
              <w:ind w:left="108" w:right="90"/>
              <w:jc w:val="both"/>
              <w:rPr>
                <w:rFonts w:asciiTheme="minorHAnsi" w:hAnsiTheme="minorHAnsi" w:cstheme="minorHAnsi"/>
                <w:color w:val="000000"/>
                <w:sz w:val="20"/>
                <w:szCs w:val="20"/>
              </w:rPr>
            </w:pPr>
            <w:r>
              <w:rPr>
                <w:rFonts w:asciiTheme="minorHAnsi" w:hAnsiTheme="minorHAnsi" w:cstheme="minorHAnsi"/>
                <w:color w:val="000000"/>
                <w:sz w:val="20"/>
                <w:szCs w:val="20"/>
              </w:rPr>
              <w:t>Τα αναλώσιμα 250.000 εκτυπώσεων εκάστου φωτοαντιγραφικού μηχανήματος μεσαίου τύπου θα παραδοθούν μαζί με την παράδοση και θέση σε λειτουργία αυτού.</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autoSpaceDE w:val="0"/>
              <w:spacing w:after="6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12.</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224D56" w:rsidRDefault="00DA7831" w:rsidP="00F41356">
            <w:pPr>
              <w:autoSpaceDE w:val="0"/>
              <w:spacing w:after="60"/>
              <w:jc w:val="both"/>
              <w:rPr>
                <w:rFonts w:eastAsia="SimSun"/>
                <w:sz w:val="20"/>
                <w:szCs w:val="20"/>
              </w:rPr>
            </w:pPr>
            <w:r>
              <w:rPr>
                <w:rFonts w:asciiTheme="minorHAnsi" w:hAnsiTheme="minorHAnsi" w:cstheme="minorHAnsi"/>
                <w:b/>
                <w:color w:val="000000"/>
                <w:sz w:val="20"/>
                <w:szCs w:val="20"/>
              </w:rPr>
              <w:t xml:space="preserve"> </w:t>
            </w:r>
            <w:r>
              <w:rPr>
                <w:rFonts w:asciiTheme="minorHAnsi" w:hAnsiTheme="minorHAnsi" w:cstheme="minorHAnsi"/>
                <w:color w:val="000000"/>
                <w:sz w:val="20"/>
                <w:szCs w:val="20"/>
              </w:rPr>
              <w:t xml:space="preserve">Τα φωτοαντιγραφικά μηχανήματα που θα παραδίδονται στα διάφορα σημεία εγκατάστασης θα συνοδεύονται από 2 </w:t>
            </w:r>
            <w:r>
              <w:rPr>
                <w:rFonts w:asciiTheme="minorHAnsi" w:hAnsiTheme="minorHAnsi" w:cstheme="minorHAnsi"/>
                <w:color w:val="000000"/>
                <w:sz w:val="20"/>
                <w:szCs w:val="20"/>
                <w:lang w:val="en-US"/>
              </w:rPr>
              <w:t>toner</w:t>
            </w:r>
            <w:r w:rsidRPr="00EA3E70">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(εκτός των εργοστασιακά εγκατεστημένων), ενώ τα υπόλοιπα αναλώσιμα (των 250.000 εκτυπώσεων) θα παραδίδονται στην Αποθήκη της </w:t>
            </w:r>
            <w:r>
              <w:rPr>
                <w:rFonts w:eastAsia="SimSun"/>
                <w:sz w:val="20"/>
                <w:szCs w:val="20"/>
              </w:rPr>
              <w:t>Α.Α.Δ.Ε. (Τμήμα Β’ της Δ/νσης Προμηθειών, Διαχείρισης Υλικού και Κτιριακών Υποδομών) η οποία και θα αναλάβει την κεντρική διαχείριση αυτών.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autoSpaceDE w:val="0"/>
              <w:spacing w:after="6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13.</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0751A" w:rsidRDefault="00DA7831" w:rsidP="00F41356">
            <w:pPr>
              <w:autoSpaceDE w:val="0"/>
              <w:spacing w:after="60"/>
              <w:jc w:val="both"/>
              <w:rPr>
                <w:rFonts w:asciiTheme="minorHAnsi" w:hAnsiTheme="minorHAnsi" w:cstheme="minorHAnsi"/>
                <w:color w:val="000000"/>
                <w:sz w:val="20"/>
                <w:szCs w:val="20"/>
              </w:rPr>
            </w:pPr>
            <w:r>
              <w:rPr>
                <w:rFonts w:asciiTheme="minorHAnsi" w:hAnsiTheme="minorHAnsi" w:cstheme="minorHAnsi"/>
                <w:b/>
                <w:color w:val="000000"/>
                <w:sz w:val="20"/>
                <w:szCs w:val="20"/>
              </w:rPr>
              <w:t xml:space="preserve"> </w:t>
            </w:r>
            <w:r>
              <w:rPr>
                <w:rFonts w:asciiTheme="minorHAnsi" w:hAnsiTheme="minorHAnsi" w:cstheme="minorHAnsi"/>
                <w:color w:val="000000"/>
                <w:sz w:val="20"/>
                <w:szCs w:val="20"/>
              </w:rPr>
              <w:t>Εναλλακτικές προσφορές δεν επιτρέπονται</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73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c>
          <w:tcPr>
            <w:tcW w:w="246" w:type="pct"/>
            <w:tcBorders>
              <w:top w:val="single" w:sz="4" w:space="0" w:color="000001"/>
              <w:left w:val="single" w:sz="4" w:space="0" w:color="000001"/>
              <w:bottom w:val="single" w:sz="4" w:space="0" w:color="000001"/>
              <w:right w:val="single" w:sz="4" w:space="0" w:color="000001"/>
            </w:tcBorders>
            <w:vAlign w:val="center"/>
          </w:tcPr>
          <w:p w:rsidR="00DA7831" w:rsidRPr="002270CE" w:rsidRDefault="00DA7831" w:rsidP="00F41356">
            <w:pPr>
              <w:autoSpaceDE w:val="0"/>
              <w:spacing w:after="6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14.</w:t>
            </w:r>
          </w:p>
        </w:tc>
        <w:tc>
          <w:tcPr>
            <w:tcW w:w="2538"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E27320" w:rsidRDefault="00DA7831" w:rsidP="00F41356">
            <w:pPr>
              <w:autoSpaceDE w:val="0"/>
              <w:spacing w:after="60"/>
              <w:jc w:val="both"/>
              <w:rPr>
                <w:rFonts w:asciiTheme="minorHAnsi" w:hAnsiTheme="minorHAnsi" w:cstheme="minorHAnsi"/>
                <w:color w:val="000000"/>
                <w:sz w:val="20"/>
                <w:szCs w:val="20"/>
              </w:rPr>
            </w:pPr>
            <w:r w:rsidRPr="00E27320">
              <w:rPr>
                <w:rFonts w:asciiTheme="minorHAnsi" w:hAnsiTheme="minorHAnsi" w:cstheme="minorHAnsi"/>
                <w:color w:val="000000"/>
                <w:sz w:val="20"/>
                <w:szCs w:val="20"/>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E27320">
              <w:rPr>
                <w:rFonts w:asciiTheme="minorHAnsi" w:hAnsiTheme="minorHAnsi" w:cstheme="minorHAnsi"/>
                <w:color w:val="000000"/>
                <w:sz w:val="20"/>
                <w:szCs w:val="20"/>
              </w:rPr>
              <w:t>prospectus</w:t>
            </w:r>
            <w:proofErr w:type="spellEnd"/>
            <w:r w:rsidRPr="00E27320">
              <w:rPr>
                <w:rFonts w:asciiTheme="minorHAnsi" w:hAnsiTheme="minorHAnsi" w:cstheme="minorHAnsi"/>
                <w:color w:val="000000"/>
                <w:sz w:val="20"/>
                <w:szCs w:val="20"/>
              </w:rPr>
              <w:t xml:space="preserve">, </w:t>
            </w:r>
            <w:proofErr w:type="spellStart"/>
            <w:r w:rsidRPr="00E27320">
              <w:rPr>
                <w:rFonts w:asciiTheme="minorHAnsi" w:hAnsiTheme="minorHAnsi" w:cstheme="minorHAnsi"/>
                <w:color w:val="000000"/>
                <w:sz w:val="20"/>
                <w:szCs w:val="20"/>
              </w:rPr>
              <w:t>manuals</w:t>
            </w:r>
            <w:proofErr w:type="spellEnd"/>
            <w:r w:rsidRPr="00E27320">
              <w:rPr>
                <w:rFonts w:asciiTheme="minorHAnsi" w:hAnsiTheme="minorHAnsi" w:cstheme="minorHAnsi"/>
                <w:color w:val="000000"/>
                <w:sz w:val="20"/>
                <w:szCs w:val="20"/>
              </w:rPr>
              <w:t xml:space="preserve"> κλπ), τα οποία θα συνυποβάλλονται με την τεχνική προσφορά. </w:t>
            </w:r>
          </w:p>
          <w:p w:rsidR="00DA7831" w:rsidRPr="00E27320" w:rsidRDefault="00DA7831" w:rsidP="00F41356">
            <w:pPr>
              <w:autoSpaceDE w:val="0"/>
              <w:spacing w:after="60"/>
              <w:jc w:val="both"/>
              <w:rPr>
                <w:rFonts w:asciiTheme="minorHAnsi" w:hAnsiTheme="minorHAnsi" w:cstheme="minorHAnsi"/>
                <w:b/>
                <w:color w:val="000000"/>
                <w:sz w:val="20"/>
                <w:szCs w:val="20"/>
              </w:rPr>
            </w:pPr>
            <w:r w:rsidRPr="00E27320">
              <w:rPr>
                <w:rFonts w:asciiTheme="minorHAnsi" w:hAnsiTheme="minorHAnsi" w:cstheme="minorHAnsi"/>
                <w:color w:val="000000"/>
                <w:sz w:val="20"/>
                <w:szCs w:val="20"/>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r>
              <w:rPr>
                <w:rFonts w:asciiTheme="minorHAnsi" w:hAnsiTheme="minorHAnsi" w:cstheme="minorHAnsi"/>
                <w:color w:val="000000"/>
                <w:sz w:val="20"/>
                <w:szCs w:val="20"/>
              </w:rPr>
              <w:t xml:space="preserve"> ή του επίσημου αντιπροσώπου της στην Ελλάδα</w:t>
            </w:r>
            <w:r w:rsidRPr="00E27320">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E27320"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731" w:type="pct"/>
            <w:tcBorders>
              <w:top w:val="single" w:sz="4" w:space="0" w:color="000001"/>
              <w:left w:val="single" w:sz="4" w:space="0" w:color="000001"/>
              <w:bottom w:val="single" w:sz="4" w:space="0" w:color="000001"/>
              <w:right w:val="single" w:sz="4" w:space="0" w:color="000001"/>
            </w:tcBorders>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54" w:type="pct"/>
            <w:tcBorders>
              <w:top w:val="single" w:sz="4" w:space="0" w:color="000001"/>
              <w:left w:val="single" w:sz="4" w:space="0" w:color="000001"/>
              <w:bottom w:val="single" w:sz="4" w:space="0" w:color="000001"/>
              <w:right w:val="single" w:sz="4" w:space="0" w:color="000001"/>
            </w:tcBorders>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bl>
    <w:p w:rsidR="00DA7831" w:rsidRPr="00451E3D" w:rsidRDefault="00DA7831" w:rsidP="00DA7831">
      <w:pPr>
        <w:jc w:val="both"/>
        <w:rPr>
          <w:rFonts w:cs="Arial"/>
          <w:sz w:val="20"/>
          <w:szCs w:val="20"/>
        </w:rPr>
      </w:pP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0A0"/>
      </w:tblPr>
      <w:tblGrid>
        <w:gridCol w:w="487"/>
        <w:gridCol w:w="4726"/>
        <w:gridCol w:w="1411"/>
        <w:gridCol w:w="1555"/>
        <w:gridCol w:w="1371"/>
      </w:tblGrid>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9B48E1" w:rsidRDefault="00DA7831" w:rsidP="00F41356">
            <w:pPr>
              <w:pStyle w:val="a7"/>
              <w:widowControl w:val="0"/>
              <w:numPr>
                <w:ilvl w:val="0"/>
                <w:numId w:val="19"/>
              </w:numPr>
              <w:spacing w:after="0" w:line="240" w:lineRule="auto"/>
              <w:ind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ΠΙΝΑΚΑΣ ΣΥΜΜΟΡΦΩΣΗΣ ΤΕΧΝΙΚΗΣ ΠΡΟΣΦΟΡΑΣ (ΤΕΧΝΙΚΩΝ ΠΡΟΔΙΑΓΡΑΦΩΝ)</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9B48E1" w:rsidRDefault="00DA7831" w:rsidP="00F41356">
            <w:pPr>
              <w:widowControl w:val="0"/>
              <w:spacing w:after="0" w:line="240" w:lineRule="auto"/>
              <w:ind w:left="126"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t>ΤΜΗΜΑΤΟΣ Β’</w:t>
            </w:r>
            <w:r>
              <w:rPr>
                <w:rFonts w:asciiTheme="minorHAnsi" w:hAnsiTheme="minorHAnsi" w:cstheme="minorHAnsi"/>
                <w:b/>
                <w:bCs/>
                <w:color w:val="000080"/>
                <w:sz w:val="20"/>
                <w:szCs w:val="20"/>
                <w:lang w:val="en-US"/>
              </w:rPr>
              <w:t>:</w:t>
            </w:r>
          </w:p>
        </w:tc>
      </w:tr>
      <w:tr w:rsidR="00DA7831" w:rsidRPr="002270CE" w:rsidTr="00F41356">
        <w:trPr>
          <w:trHeight w:val="355"/>
          <w:tblHeader/>
        </w:trPr>
        <w:tc>
          <w:tcPr>
            <w:tcW w:w="5000" w:type="pct"/>
            <w:gridSpan w:val="5"/>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both"/>
              <w:rPr>
                <w:rFonts w:asciiTheme="minorHAnsi" w:hAnsiTheme="minorHAnsi" w:cstheme="minorHAnsi"/>
                <w:b/>
                <w:bCs/>
                <w:color w:val="000080"/>
                <w:sz w:val="20"/>
                <w:szCs w:val="20"/>
              </w:rPr>
            </w:pPr>
            <w:r>
              <w:rPr>
                <w:rFonts w:asciiTheme="minorHAnsi" w:hAnsiTheme="minorHAnsi" w:cstheme="minorHAnsi"/>
                <w:b/>
                <w:bCs/>
                <w:color w:val="000080"/>
                <w:sz w:val="20"/>
                <w:szCs w:val="20"/>
              </w:rPr>
              <w:lastRenderedPageBreak/>
              <w:t>Β3. ΠΑΡΟΧΗ ΥΠΗΡΕΣΙΩΝ ΣΥΝΤΗΡΗΣΗΣ ΚΑΙ ΕΠΙΣΚΕΥΗΣ (ΤΕΧΝΙΚΗΣ ΕΞΥΠΗΡΕΤΗΣΗΣ) ΦΩΤΟΑΝΤΙΓΡΑΦΙΚΩΝ ΜΗΧΑΝΗΜΑΤΩΝ ΜΕΣΑΙΟΥ ΤΥΠΟΥ ΜΕΤΑ ΤΗ ΛΗΞΗ ΤΗΣ ΕΓΓΥΗΤΙΚΗΣ ΠΕΡΙΟΔΟΥ ΚΑΙ ΓΙΑ 1 ΕΤΟΣ</w:t>
            </w:r>
          </w:p>
        </w:tc>
      </w:tr>
      <w:tr w:rsidR="00DA7831" w:rsidRPr="002270CE" w:rsidTr="00F41356">
        <w:trPr>
          <w:trHeight w:val="355"/>
          <w:tblHeader/>
        </w:trPr>
        <w:tc>
          <w:tcPr>
            <w:tcW w:w="3466" w:type="pct"/>
            <w:gridSpan w:val="3"/>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p>
        </w:tc>
        <w:tc>
          <w:tcPr>
            <w:tcW w:w="1534"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Pr>
                <w:rFonts w:asciiTheme="minorHAnsi" w:hAnsiTheme="minorHAnsi" w:cstheme="minorHAnsi"/>
                <w:b/>
                <w:bCs/>
                <w:color w:val="000080"/>
                <w:sz w:val="20"/>
                <w:szCs w:val="20"/>
              </w:rPr>
              <w:t>ΣΤΟΙΧΕΙΑ ΠΡΟΣΦΟΡΑΣ</w:t>
            </w:r>
          </w:p>
        </w:tc>
      </w:tr>
      <w:tr w:rsidR="00DA7831" w:rsidRPr="002270CE" w:rsidTr="00F41356">
        <w:trPr>
          <w:trHeight w:val="355"/>
          <w:tblHeader/>
        </w:trPr>
        <w:tc>
          <w:tcPr>
            <w:tcW w:w="2735" w:type="pct"/>
            <w:gridSpan w:val="2"/>
            <w:tcBorders>
              <w:top w:val="single" w:sz="4" w:space="0" w:color="000001"/>
              <w:left w:val="single" w:sz="4" w:space="0" w:color="000001"/>
              <w:bottom w:val="single" w:sz="4" w:space="0" w:color="000001"/>
              <w:right w:val="single" w:sz="4" w:space="0" w:color="000001"/>
            </w:tcBorders>
            <w:shd w:val="clear" w:color="auto" w:fill="BFBFBF"/>
          </w:tcPr>
          <w:p w:rsidR="00DA7831" w:rsidRPr="00254FA9" w:rsidRDefault="00DA7831" w:rsidP="00F41356">
            <w:pPr>
              <w:widowControl w:val="0"/>
              <w:spacing w:after="0" w:line="240" w:lineRule="auto"/>
              <w:ind w:left="108" w:right="90"/>
              <w:jc w:val="both"/>
              <w:rPr>
                <w:rFonts w:asciiTheme="minorHAnsi" w:hAnsiTheme="minorHAnsi" w:cstheme="minorHAnsi"/>
                <w:sz w:val="20"/>
                <w:szCs w:val="20"/>
                <w:u w:val="single"/>
              </w:rPr>
            </w:pPr>
            <w:r w:rsidRPr="00254FA9">
              <w:rPr>
                <w:rFonts w:asciiTheme="minorHAnsi" w:hAnsiTheme="minorHAnsi" w:cstheme="minorHAnsi"/>
                <w:b/>
                <w:bCs/>
                <w:color w:val="000080"/>
                <w:sz w:val="20"/>
                <w:szCs w:val="20"/>
                <w:u w:val="single"/>
              </w:rPr>
              <w:t>ΠΕΡΙΓΡΑΦΗ</w:t>
            </w:r>
          </w:p>
        </w:tc>
        <w:tc>
          <w:tcPr>
            <w:tcW w:w="731" w:type="pct"/>
            <w:tcBorders>
              <w:top w:val="single" w:sz="4" w:space="0" w:color="000001"/>
              <w:left w:val="single" w:sz="4" w:space="0" w:color="000001"/>
              <w:bottom w:val="single" w:sz="4" w:space="0" w:color="000001"/>
              <w:right w:val="single" w:sz="4" w:space="0" w:color="000001"/>
            </w:tcBorders>
            <w:shd w:val="clear" w:color="auto" w:fill="BFBFBF"/>
            <w:vAlign w:val="center"/>
          </w:tcPr>
          <w:p w:rsidR="00DA7831" w:rsidRPr="00254FA9"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254FA9">
              <w:rPr>
                <w:rFonts w:asciiTheme="minorHAnsi" w:hAnsiTheme="minorHAnsi" w:cstheme="minorHAnsi"/>
                <w:b/>
                <w:bCs/>
                <w:color w:val="000080"/>
                <w:sz w:val="20"/>
                <w:szCs w:val="20"/>
              </w:rPr>
              <w:t>ΥΠΟΧΡΕΩΤΙΚΗ</w:t>
            </w:r>
          </w:p>
          <w:p w:rsidR="00DA7831" w:rsidRPr="00254FA9" w:rsidRDefault="00DA7831" w:rsidP="00F41356">
            <w:pPr>
              <w:widowControl w:val="0"/>
              <w:spacing w:after="0" w:line="240" w:lineRule="auto"/>
              <w:ind w:left="126" w:right="71"/>
              <w:jc w:val="center"/>
              <w:rPr>
                <w:rFonts w:asciiTheme="minorHAnsi" w:hAnsiTheme="minorHAnsi" w:cstheme="minorHAnsi"/>
                <w:sz w:val="20"/>
                <w:szCs w:val="20"/>
              </w:rPr>
            </w:pPr>
            <w:r w:rsidRPr="00254FA9">
              <w:rPr>
                <w:rFonts w:asciiTheme="minorHAnsi" w:hAnsiTheme="minorHAnsi" w:cstheme="minorHAnsi"/>
                <w:b/>
                <w:bCs/>
                <w:color w:val="000080"/>
                <w:sz w:val="20"/>
                <w:szCs w:val="20"/>
              </w:rPr>
              <w:t>ΑΠΑΙΤΗΣΗ</w:t>
            </w:r>
          </w:p>
        </w:tc>
        <w:tc>
          <w:tcPr>
            <w:tcW w:w="823" w:type="pct"/>
            <w:tcBorders>
              <w:top w:val="single" w:sz="4" w:space="0" w:color="000001"/>
              <w:left w:val="single" w:sz="4" w:space="0" w:color="000001"/>
              <w:bottom w:val="single" w:sz="4" w:space="0" w:color="000001"/>
              <w:right w:val="single" w:sz="4" w:space="0" w:color="000001"/>
            </w:tcBorders>
            <w:shd w:val="clear" w:color="auto" w:fill="BFBFBF"/>
          </w:tcPr>
          <w:p w:rsidR="00DA7831" w:rsidRPr="00254FA9"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254FA9">
              <w:rPr>
                <w:rFonts w:asciiTheme="minorHAnsi" w:hAnsiTheme="minorHAnsi" w:cstheme="minorHAnsi"/>
                <w:b/>
                <w:bCs/>
                <w:color w:val="000080"/>
                <w:sz w:val="20"/>
                <w:szCs w:val="20"/>
              </w:rPr>
              <w:t>ΑΠΑΝΤΗΣΗ ΥΠΟΨΗΦΙΟΥ</w:t>
            </w:r>
          </w:p>
        </w:tc>
        <w:tc>
          <w:tcPr>
            <w:tcW w:w="711" w:type="pct"/>
            <w:tcBorders>
              <w:top w:val="single" w:sz="4" w:space="0" w:color="000001"/>
              <w:left w:val="single" w:sz="4" w:space="0" w:color="000001"/>
              <w:bottom w:val="single" w:sz="4" w:space="0" w:color="000001"/>
              <w:right w:val="single" w:sz="4" w:space="0" w:color="000001"/>
            </w:tcBorders>
            <w:shd w:val="clear" w:color="auto" w:fill="BFBFBF"/>
          </w:tcPr>
          <w:p w:rsidR="00DA7831" w:rsidRPr="002270CE" w:rsidRDefault="00DA7831" w:rsidP="00F41356">
            <w:pPr>
              <w:widowControl w:val="0"/>
              <w:spacing w:after="0" w:line="240" w:lineRule="auto"/>
              <w:ind w:left="126" w:right="71"/>
              <w:jc w:val="center"/>
              <w:rPr>
                <w:rFonts w:asciiTheme="minorHAnsi" w:hAnsiTheme="minorHAnsi" w:cstheme="minorHAnsi"/>
                <w:b/>
                <w:bCs/>
                <w:color w:val="000080"/>
                <w:sz w:val="20"/>
                <w:szCs w:val="20"/>
              </w:rPr>
            </w:pPr>
            <w:r w:rsidRPr="00254FA9">
              <w:rPr>
                <w:rFonts w:asciiTheme="minorHAnsi" w:hAnsiTheme="minorHAnsi" w:cstheme="minorHAnsi"/>
                <w:b/>
                <w:bCs/>
                <w:color w:val="000080"/>
                <w:sz w:val="20"/>
                <w:szCs w:val="20"/>
              </w:rPr>
              <w:t>ΠΑΡΑΠΟΜΠΗ</w:t>
            </w:r>
          </w:p>
        </w:tc>
      </w:tr>
      <w:tr w:rsidR="00DA7831" w:rsidRPr="008A0D69"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Pr="00C23275" w:rsidRDefault="00DA7831" w:rsidP="00F41356">
            <w:pPr>
              <w:spacing w:before="240" w:line="240" w:lineRule="auto"/>
              <w:ind w:left="125" w:right="95"/>
              <w:jc w:val="center"/>
              <w:rPr>
                <w:rFonts w:asciiTheme="minorHAnsi" w:hAnsiTheme="minorHAnsi" w:cstheme="minorHAnsi"/>
                <w:b/>
                <w:color w:val="000000"/>
                <w:sz w:val="20"/>
                <w:szCs w:val="20"/>
              </w:rPr>
            </w:pPr>
            <w:r w:rsidRPr="00C23275">
              <w:rPr>
                <w:rFonts w:asciiTheme="minorHAnsi" w:hAnsiTheme="minorHAnsi" w:cstheme="minorHAnsi"/>
                <w:b/>
                <w:color w:val="000000"/>
                <w:sz w:val="20"/>
                <w:szCs w:val="20"/>
              </w:rPr>
              <w:t>1.</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C23275" w:rsidRDefault="00DA7831" w:rsidP="00F41356">
            <w:pPr>
              <w:spacing w:before="240" w:line="240" w:lineRule="auto"/>
              <w:ind w:left="125" w:right="95"/>
              <w:jc w:val="both"/>
              <w:rPr>
                <w:rFonts w:asciiTheme="minorHAnsi" w:hAnsiTheme="minorHAnsi" w:cstheme="minorHAnsi"/>
                <w:color w:val="000000"/>
                <w:sz w:val="20"/>
                <w:szCs w:val="20"/>
              </w:rPr>
            </w:pPr>
            <w:r w:rsidRPr="00C23275">
              <w:rPr>
                <w:rFonts w:asciiTheme="minorHAnsi" w:hAnsiTheme="minorHAnsi" w:cstheme="minorHAnsi"/>
                <w:color w:val="000000"/>
                <w:sz w:val="20"/>
                <w:szCs w:val="20"/>
              </w:rPr>
              <w:t>Η τεχνική εξυπηρέτηση των φωτοαντιγραφικών μηχανημάτων θα παρέχεται μετά τη λήξη της εγγυητικής περιόδου.</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A0D69"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C23275">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2.</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2E7F9E"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Παροχή προληπτικής συντήρησης (περιοδικός έλεγχος, ρύθμιση, ευθυγράμμιση, καθαρισμός εξοπλισμού, λίπανση μηχανικών μερών, βαθμονόμηση, αντικατάσταση/υποκατάσταση βοηθητικών υλικών μερών, συντήρηση και επιδιόρθωση σε σχέση με βλάβες και ζημιές που προκλήθηκαν από φυσική φθορά, ανταλλαγή καταστραμμένων μερών και οποιαδήποτε άλλη εργασία ή αντικείμενο το οποίο κατά τη γνώμη του Αναδόχου πρέπει να γίνει για να εξασφαλίσει την ασφαλή και σωστή λειτουργία του φωτοαντιγραφικού κλπ)</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3.</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F43231"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Παροχή διορθωτικής – επανορθωτικής συντήρησης (εργασίες και υλικά, που απαιτούνται για την επιδιόρθωση βλαβών στα φωτοαντιγραφικά μηχανήματα οι οποίες μπορεί να εμφανιστούν)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4.</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80DD2"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Η προληπτική και η διορθωτική – επανορθωτική συντήρηση καταλαμβάνει τη φυσιολογική και κανονική χρήση των φωτοαντιγραφικών μηχανημάτων.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5.</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80DD2" w:rsidRDefault="00DA7831" w:rsidP="00F41356">
            <w:pPr>
              <w:spacing w:before="240" w:line="240" w:lineRule="auto"/>
              <w:ind w:left="125" w:right="95"/>
              <w:jc w:val="both"/>
              <w:rPr>
                <w:rFonts w:asciiTheme="minorHAnsi" w:hAnsiTheme="minorHAnsi" w:cstheme="minorHAnsi"/>
                <w:color w:val="000000"/>
                <w:sz w:val="20"/>
                <w:szCs w:val="20"/>
              </w:rPr>
            </w:pPr>
            <w:r w:rsidRPr="00780DD2">
              <w:rPr>
                <w:rFonts w:asciiTheme="minorHAnsi" w:hAnsiTheme="minorHAnsi" w:cstheme="minorHAnsi"/>
                <w:color w:val="000000"/>
                <w:sz w:val="20"/>
                <w:szCs w:val="20"/>
              </w:rPr>
              <w:t xml:space="preserve">Ο Ανάδοχος θα αναλάβει την </w:t>
            </w:r>
            <w:r>
              <w:rPr>
                <w:rFonts w:asciiTheme="minorHAnsi" w:hAnsiTheme="minorHAnsi" w:cstheme="minorHAnsi"/>
                <w:color w:val="000000"/>
                <w:sz w:val="20"/>
                <w:szCs w:val="20"/>
              </w:rPr>
              <w:t>παροχή υπηρεσιών συντήρησης και επισκευής (</w:t>
            </w:r>
            <w:r w:rsidRPr="00780DD2">
              <w:rPr>
                <w:rFonts w:asciiTheme="minorHAnsi" w:hAnsiTheme="minorHAnsi" w:cstheme="minorHAnsi"/>
                <w:color w:val="000000"/>
                <w:sz w:val="20"/>
                <w:szCs w:val="20"/>
              </w:rPr>
              <w:t>τεχνική</w:t>
            </w:r>
            <w:r>
              <w:rPr>
                <w:rFonts w:asciiTheme="minorHAnsi" w:hAnsiTheme="minorHAnsi" w:cstheme="minorHAnsi"/>
                <w:color w:val="000000"/>
                <w:sz w:val="20"/>
                <w:szCs w:val="20"/>
              </w:rPr>
              <w:t>ς</w:t>
            </w:r>
            <w:r w:rsidRPr="00780DD2">
              <w:rPr>
                <w:rFonts w:asciiTheme="minorHAnsi" w:hAnsiTheme="minorHAnsi" w:cstheme="minorHAnsi"/>
                <w:color w:val="000000"/>
                <w:sz w:val="20"/>
                <w:szCs w:val="20"/>
              </w:rPr>
              <w:t xml:space="preserve"> εξυπηρέτηση</w:t>
            </w:r>
            <w:r>
              <w:rPr>
                <w:rFonts w:asciiTheme="minorHAnsi" w:hAnsiTheme="minorHAnsi" w:cstheme="minorHAnsi"/>
                <w:color w:val="000000"/>
                <w:sz w:val="20"/>
                <w:szCs w:val="20"/>
              </w:rPr>
              <w:t>ς</w:t>
            </w:r>
            <w:r w:rsidRPr="00780DD2">
              <w:rPr>
                <w:rFonts w:asciiTheme="minorHAnsi" w:hAnsiTheme="minorHAnsi" w:cstheme="minorHAnsi"/>
                <w:color w:val="000000"/>
                <w:sz w:val="20"/>
                <w:szCs w:val="20"/>
              </w:rPr>
              <w:t>) των υπό προμήθεια ειδών, σύμφωνα με τους όρους της σ</w:t>
            </w:r>
            <w:r>
              <w:rPr>
                <w:rFonts w:asciiTheme="minorHAnsi" w:hAnsiTheme="minorHAnsi" w:cstheme="minorHAnsi"/>
                <w:color w:val="000000"/>
                <w:sz w:val="20"/>
                <w:szCs w:val="20"/>
              </w:rPr>
              <w:t>ύμβασης,</w:t>
            </w:r>
            <w:r w:rsidRPr="00780DD2">
              <w:rPr>
                <w:rFonts w:asciiTheme="minorHAnsi" w:hAnsiTheme="minorHAnsi" w:cstheme="minorHAnsi"/>
                <w:color w:val="000000"/>
                <w:sz w:val="20"/>
                <w:szCs w:val="20"/>
              </w:rPr>
              <w:t xml:space="preserve"> για διάρκεια </w:t>
            </w:r>
            <w:r>
              <w:rPr>
                <w:rFonts w:asciiTheme="minorHAnsi" w:hAnsiTheme="minorHAnsi" w:cstheme="minorHAnsi"/>
                <w:color w:val="000000"/>
                <w:sz w:val="20"/>
                <w:szCs w:val="20"/>
              </w:rPr>
              <w:t>ενός (1)</w:t>
            </w:r>
            <w:r w:rsidRPr="00780DD2">
              <w:rPr>
                <w:rFonts w:asciiTheme="minorHAnsi" w:hAnsiTheme="minorHAnsi" w:cstheme="minorHAnsi"/>
                <w:color w:val="000000"/>
                <w:sz w:val="20"/>
                <w:szCs w:val="20"/>
              </w:rPr>
              <w:t xml:space="preserve"> </w:t>
            </w:r>
            <w:r>
              <w:rPr>
                <w:rFonts w:asciiTheme="minorHAnsi" w:hAnsiTheme="minorHAnsi" w:cstheme="minorHAnsi"/>
                <w:color w:val="000000"/>
                <w:sz w:val="20"/>
                <w:szCs w:val="20"/>
              </w:rPr>
              <w:t>έτους</w:t>
            </w:r>
            <w:r w:rsidRPr="00780DD2">
              <w:rPr>
                <w:rFonts w:asciiTheme="minorHAnsi" w:hAnsiTheme="minorHAnsi" w:cstheme="minorHAnsi"/>
                <w:color w:val="000000"/>
                <w:sz w:val="20"/>
                <w:szCs w:val="20"/>
              </w:rPr>
              <w:t xml:space="preserve"> </w:t>
            </w:r>
            <w:r>
              <w:rPr>
                <w:rFonts w:asciiTheme="minorHAnsi" w:hAnsiTheme="minorHAnsi" w:cstheme="minorHAnsi"/>
                <w:color w:val="000000"/>
                <w:sz w:val="20"/>
                <w:szCs w:val="20"/>
              </w:rPr>
              <w:t>μετά τη λήξη της εγγυητικής περιόδου</w:t>
            </w:r>
            <w:r w:rsidRPr="00780DD2">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6.</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80DD2"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Η προληπτική συντήρηση θα διενεργείται από τον Ανάδοχο κάθε φορά που ο κατασκευαστής ορίζει και </w:t>
            </w:r>
            <w:r w:rsidRPr="00780DD2">
              <w:rPr>
                <w:rFonts w:asciiTheme="minorHAnsi" w:hAnsiTheme="minorHAnsi" w:cstheme="minorHAnsi"/>
                <w:color w:val="000000"/>
                <w:sz w:val="20"/>
                <w:szCs w:val="20"/>
              </w:rPr>
              <w:t xml:space="preserve">υποχρεωτικά </w:t>
            </w:r>
            <w:r>
              <w:rPr>
                <w:rFonts w:asciiTheme="minorHAnsi" w:hAnsiTheme="minorHAnsi" w:cstheme="minorHAnsi"/>
                <w:color w:val="000000"/>
                <w:sz w:val="20"/>
                <w:szCs w:val="20"/>
              </w:rPr>
              <w:t xml:space="preserve">τουλάχιστον </w:t>
            </w:r>
            <w:r w:rsidRPr="00780DD2">
              <w:rPr>
                <w:rFonts w:asciiTheme="minorHAnsi" w:hAnsiTheme="minorHAnsi" w:cstheme="minorHAnsi"/>
                <w:color w:val="000000"/>
                <w:sz w:val="20"/>
                <w:szCs w:val="20"/>
              </w:rPr>
              <w:t xml:space="preserve">μια (1) φορά το εξάμηνο για το σύνολο των φωτοαντιγραφικών μηχανημάτων που έχουν ενταχθεί υπό </w:t>
            </w:r>
            <w:r>
              <w:rPr>
                <w:rFonts w:asciiTheme="minorHAnsi" w:hAnsiTheme="minorHAnsi" w:cstheme="minorHAnsi"/>
                <w:color w:val="000000"/>
                <w:sz w:val="20"/>
                <w:szCs w:val="20"/>
              </w:rPr>
              <w:t>συντήρηση και επισκευή (</w:t>
            </w:r>
            <w:r w:rsidRPr="00780DD2">
              <w:rPr>
                <w:rFonts w:asciiTheme="minorHAnsi" w:hAnsiTheme="minorHAnsi" w:cstheme="minorHAnsi"/>
                <w:color w:val="000000"/>
                <w:sz w:val="20"/>
                <w:szCs w:val="20"/>
              </w:rPr>
              <w:t>τεχνική εξυπηρέτηση), σύμφωνα με τους όρους της σ</w:t>
            </w:r>
            <w:r>
              <w:rPr>
                <w:rFonts w:asciiTheme="minorHAnsi" w:hAnsiTheme="minorHAnsi" w:cstheme="minorHAnsi"/>
                <w:color w:val="000000"/>
                <w:sz w:val="20"/>
                <w:szCs w:val="20"/>
              </w:rPr>
              <w:t>ύμβασης.</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7.</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80DD2"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Η διορθωτική – επανορθωτική συντήρηση </w:t>
            </w:r>
            <w:r w:rsidRPr="002E09EB">
              <w:rPr>
                <w:rFonts w:asciiTheme="minorHAnsi" w:hAnsiTheme="minorHAnsi" w:cstheme="minorHAnsi"/>
                <w:color w:val="000000"/>
                <w:sz w:val="20"/>
                <w:szCs w:val="20"/>
              </w:rPr>
              <w:t xml:space="preserve">θα διενεργείται κάθε φορά που απαιτείται και όταν προκύπτει τέτοια ανάγκη σε μεμονωμένα φωτοαντιγραφικά μηχανήματα που έχουν ενταχθεί υπό τεχνική εξυπηρέτηση (συντήρηση), σύμφωνα με </w:t>
            </w:r>
            <w:r w:rsidRPr="002E09EB">
              <w:rPr>
                <w:rFonts w:asciiTheme="minorHAnsi" w:hAnsiTheme="minorHAnsi" w:cstheme="minorHAnsi"/>
                <w:color w:val="000000"/>
                <w:sz w:val="20"/>
                <w:szCs w:val="20"/>
              </w:rPr>
              <w:lastRenderedPageBreak/>
              <w:t>τους όρους της συμφωνίας – πλαίσιο. Η «διορθωτική – επανορθωτική συντήρηση» θα διενεργείται ύστερα από κλήση της Αναθέτουσας Αρχής ή ύστερα από σχετική ειδοποίηση (</w:t>
            </w:r>
            <w:proofErr w:type="spellStart"/>
            <w:r w:rsidRPr="002E09EB">
              <w:rPr>
                <w:rFonts w:asciiTheme="minorHAnsi" w:hAnsiTheme="minorHAnsi" w:cstheme="minorHAnsi"/>
                <w:color w:val="000000"/>
                <w:sz w:val="20"/>
                <w:szCs w:val="20"/>
              </w:rPr>
              <w:t>alert</w:t>
            </w:r>
            <w:proofErr w:type="spellEnd"/>
            <w:r w:rsidRPr="002E09EB">
              <w:rPr>
                <w:rFonts w:asciiTheme="minorHAnsi" w:hAnsiTheme="minorHAnsi" w:cstheme="minorHAnsi"/>
                <w:color w:val="000000"/>
                <w:sz w:val="20"/>
                <w:szCs w:val="20"/>
              </w:rPr>
              <w:t>) που θα έχει αποστείλει το εκάστοτε φωτοαντιγραφικό μηχάνημα στο Λογισμικό κεντρικής παρακολούθησης εκτυπώσεων-αναλωσίμων και το ΟΠΣ Αποθηκών του Τμήματος Β’ της Δ/νσης Προμηθειών, Διαχείρισης Υλικού και Κτιριακών Υποδομών.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8.</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F24438"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Ο χρόνος ανταπόκρισης του Αναδόχου </w:t>
            </w:r>
            <w:r w:rsidRPr="00F24438">
              <w:rPr>
                <w:rFonts w:asciiTheme="minorHAnsi" w:hAnsiTheme="minorHAnsi" w:cstheme="minorHAnsi"/>
                <w:color w:val="000000"/>
                <w:sz w:val="20"/>
                <w:szCs w:val="20"/>
              </w:rPr>
              <w:t>σε κλήση της Αναθέτουσας Αρχής για «διορθωτική – επανορθωτική συντήρηση» στην Αττική ορίζεται σε οκτώ (8) εργάσιμες ώρες</w:t>
            </w:r>
            <w:r>
              <w:rPr>
                <w:rFonts w:asciiTheme="minorHAnsi" w:hAnsiTheme="minorHAnsi" w:cstheme="minorHAnsi"/>
                <w:color w:val="000000"/>
                <w:sz w:val="20"/>
                <w:szCs w:val="20"/>
              </w:rPr>
              <w:t xml:space="preserve"> από τη στιγμή της σχετικής κλήσης.</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9.</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0E2610" w:rsidRDefault="00DA7831" w:rsidP="00F41356">
            <w:pPr>
              <w:spacing w:before="240" w:line="240" w:lineRule="auto"/>
              <w:ind w:left="125" w:right="95"/>
              <w:jc w:val="both"/>
              <w:rPr>
                <w:rFonts w:asciiTheme="minorHAnsi" w:hAnsiTheme="minorHAnsi" w:cstheme="minorHAnsi"/>
                <w:color w:val="000000"/>
                <w:sz w:val="20"/>
                <w:szCs w:val="20"/>
              </w:rPr>
            </w:pPr>
            <w:r w:rsidRPr="000E2610">
              <w:rPr>
                <w:rFonts w:asciiTheme="minorHAnsi" w:hAnsiTheme="minorHAnsi" w:cstheme="minorHAnsi"/>
                <w:color w:val="000000"/>
                <w:sz w:val="20"/>
                <w:szCs w:val="20"/>
              </w:rPr>
              <w:t>Ο Ανάδοχος ολοκληρώνει την «προληπτική συντήρηση» σύμφωνα με πρόγραμμα που έχει συμφωνηθεί και σύμφωνα με τις οδηγίες του κατασκευαστή. Ο Ανάδοχος θα εκτελεί τις εργασίες «διορθωτικής – επανορθωτικής συντήρησης» και θα παραδίδει το φωτοαντιγραφικό μηχάνημα σύμφωνα με τις λειτουργικές απαιτήσεις του κατασκευαστή εντός το πολύ σαράντα οκτώ (48) ωρών από τη στιγμή της σχετικής κλήσης.</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10.</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spacing w:before="240" w:line="240" w:lineRule="auto"/>
              <w:ind w:left="125" w:right="95"/>
              <w:jc w:val="both"/>
              <w:rPr>
                <w:rFonts w:asciiTheme="minorHAnsi" w:hAnsiTheme="minorHAnsi" w:cstheme="minorHAnsi"/>
                <w:b/>
                <w:color w:val="000000"/>
                <w:sz w:val="20"/>
                <w:szCs w:val="20"/>
              </w:rPr>
            </w:pPr>
            <w:r w:rsidRPr="00837976">
              <w:rPr>
                <w:rFonts w:asciiTheme="minorHAnsi" w:hAnsiTheme="minorHAnsi" w:cstheme="minorHAnsi"/>
                <w:color w:val="000000"/>
                <w:sz w:val="20"/>
                <w:szCs w:val="20"/>
              </w:rPr>
              <w:t xml:space="preserve">Η διορθωτική – επανορθωτική συντήρηση θα διενεργείται στους χώρους που είναι εγκατεστημένα τα φωτοαντιγραφικά μηχανήματα εφόσον αυτό είναι τεχνικά δυνατό. Εάν η προληπτική – επανορθωτική συντήρηση ενός φωτοαντιγραφικού μηχανήματος διαρκεί περισσότερο των 48 ωρών χωρίς υπαιτιότητα του Αναδόχου, ή δεν είναι τεχνικά δυνατό να διεξαχθεί στο χώρο που είναι εγκατεστημένο, τότε αυτός οφείλει να το παραλάβει και να το μεταφέρει με δικά του έξοδα στο </w:t>
            </w:r>
            <w:proofErr w:type="spellStart"/>
            <w:r w:rsidRPr="00837976">
              <w:rPr>
                <w:rFonts w:asciiTheme="minorHAnsi" w:hAnsiTheme="minorHAnsi" w:cstheme="minorHAnsi"/>
                <w:color w:val="000000"/>
                <w:sz w:val="20"/>
                <w:szCs w:val="20"/>
              </w:rPr>
              <w:t>service</w:t>
            </w:r>
            <w:proofErr w:type="spellEnd"/>
            <w:r w:rsidRPr="00837976">
              <w:rPr>
                <w:rFonts w:asciiTheme="minorHAnsi" w:hAnsiTheme="minorHAnsi" w:cstheme="minorHAnsi"/>
                <w:color w:val="000000"/>
                <w:sz w:val="20"/>
                <w:szCs w:val="20"/>
              </w:rPr>
              <w:t xml:space="preserve"> για την επισκευή του και να το  αντικαταστήσει με άλλο παρόμοιου τύπου και δυνατοτήτων για όσο διάστημα χρειάζεται μέχρι την αποκατάσταση του μηχανήματος. Η χρήση του μηχανήματος αντικατάστασης γίνεται χωρίς χρέωση της Ανεξάρτητης Αρχής Δημοσίων Εσόδων.</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Tr="00F41356">
        <w:trPr>
          <w:trHeight w:val="776"/>
        </w:trPr>
        <w:tc>
          <w:tcPr>
            <w:tcW w:w="252" w:type="pct"/>
            <w:tcBorders>
              <w:top w:val="single" w:sz="4" w:space="0" w:color="000001"/>
              <w:left w:val="single" w:sz="4" w:space="0" w:color="000001"/>
              <w:bottom w:val="single" w:sz="4" w:space="0" w:color="000001"/>
              <w:right w:val="single" w:sz="4" w:space="0" w:color="000001"/>
            </w:tcBorders>
            <w:vAlign w:val="center"/>
          </w:tcPr>
          <w:p w:rsidR="00DA7831"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11.</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837976" w:rsidRDefault="00DA7831" w:rsidP="00F41356">
            <w:pPr>
              <w:spacing w:before="240" w:line="240" w:lineRule="auto"/>
              <w:ind w:left="125" w:right="95"/>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Ο οικονομικός φορέας ανεξάρτητα αν είναι αντιπρόσωπος ή όχι της κατασκευάστριας εταιρείας, θα δηλώσει ότι αναλαμβάνει την υποχρέωση να βρει και να υποδείξει άλλη εταιρεία που θα αναλαμβάνει </w:t>
            </w:r>
            <w:r>
              <w:rPr>
                <w:rFonts w:asciiTheme="minorHAnsi" w:hAnsiTheme="minorHAnsi" w:cstheme="minorHAnsi"/>
                <w:color w:val="000000"/>
                <w:sz w:val="20"/>
                <w:szCs w:val="20"/>
              </w:rPr>
              <w:lastRenderedPageBreak/>
              <w:t xml:space="preserve">τη συντήρηση </w:t>
            </w:r>
            <w:proofErr w:type="spellStart"/>
            <w:r>
              <w:rPr>
                <w:rFonts w:asciiTheme="minorHAnsi" w:hAnsiTheme="minorHAnsi" w:cstheme="minorHAnsi"/>
                <w:color w:val="000000"/>
                <w:sz w:val="20"/>
                <w:szCs w:val="20"/>
              </w:rPr>
              <w:t>αντ</w:t>
            </w:r>
            <w:proofErr w:type="spellEnd"/>
            <w:r>
              <w:rPr>
                <w:rFonts w:asciiTheme="minorHAnsi" w:hAnsiTheme="minorHAnsi" w:cstheme="minorHAnsi"/>
                <w:color w:val="000000"/>
                <w:sz w:val="20"/>
                <w:szCs w:val="20"/>
              </w:rPr>
              <w:t>’ αυτού, σε περίπτωση που πάψει να υφίσταται ως εταιρεία.</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3335A0" w:rsidTr="00F41356">
        <w:trPr>
          <w:trHeight w:val="371"/>
        </w:trPr>
        <w:tc>
          <w:tcPr>
            <w:tcW w:w="252" w:type="pct"/>
            <w:tcBorders>
              <w:top w:val="single" w:sz="4" w:space="0" w:color="000001"/>
              <w:left w:val="single" w:sz="4" w:space="0" w:color="000001"/>
              <w:bottom w:val="single" w:sz="4" w:space="0" w:color="000001"/>
              <w:right w:val="single" w:sz="4" w:space="0" w:color="000001"/>
            </w:tcBorders>
            <w:vAlign w:val="center"/>
          </w:tcPr>
          <w:p w:rsidR="00DA7831" w:rsidRPr="003335A0"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12.</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737E7F" w:rsidRDefault="00DA7831" w:rsidP="00F41356">
            <w:pPr>
              <w:spacing w:before="240" w:line="240" w:lineRule="auto"/>
              <w:ind w:left="125" w:right="95"/>
              <w:jc w:val="both"/>
              <w:rPr>
                <w:rFonts w:asciiTheme="minorHAnsi" w:hAnsiTheme="minorHAnsi" w:cstheme="minorHAnsi"/>
                <w:color w:val="000000"/>
                <w:sz w:val="20"/>
                <w:szCs w:val="20"/>
                <w:lang w:val="en-US"/>
              </w:rPr>
            </w:pPr>
            <w:r>
              <w:rPr>
                <w:rFonts w:asciiTheme="minorHAnsi" w:hAnsiTheme="minorHAnsi" w:cstheme="minorHAnsi"/>
                <w:color w:val="000000"/>
                <w:sz w:val="20"/>
                <w:szCs w:val="20"/>
              </w:rPr>
              <w:t>Εναλλακτικές προσφορές δεν επιτρέπονται.</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3335A0"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r w:rsidR="00DA7831" w:rsidRPr="002270CE" w:rsidTr="00F41356">
        <w:trPr>
          <w:trHeight w:val="371"/>
        </w:trPr>
        <w:tc>
          <w:tcPr>
            <w:tcW w:w="252" w:type="pct"/>
            <w:tcBorders>
              <w:top w:val="single" w:sz="4" w:space="0" w:color="000001"/>
              <w:left w:val="single" w:sz="4" w:space="0" w:color="000001"/>
              <w:bottom w:val="single" w:sz="4" w:space="0" w:color="000001"/>
              <w:right w:val="single" w:sz="4" w:space="0" w:color="000001"/>
            </w:tcBorders>
            <w:vAlign w:val="center"/>
          </w:tcPr>
          <w:p w:rsidR="00DA7831" w:rsidRPr="002270CE" w:rsidRDefault="00DA7831" w:rsidP="00F41356">
            <w:pPr>
              <w:spacing w:before="240" w:line="240" w:lineRule="auto"/>
              <w:ind w:left="125" w:right="95"/>
              <w:jc w:val="center"/>
              <w:rPr>
                <w:rFonts w:asciiTheme="minorHAnsi" w:hAnsiTheme="minorHAnsi" w:cstheme="minorHAnsi"/>
                <w:b/>
                <w:color w:val="000000"/>
                <w:sz w:val="20"/>
                <w:szCs w:val="20"/>
              </w:rPr>
            </w:pPr>
            <w:r>
              <w:rPr>
                <w:rFonts w:asciiTheme="minorHAnsi" w:hAnsiTheme="minorHAnsi" w:cstheme="minorHAnsi"/>
                <w:b/>
                <w:color w:val="000000"/>
                <w:sz w:val="20"/>
                <w:szCs w:val="20"/>
              </w:rPr>
              <w:t>13.</w:t>
            </w:r>
          </w:p>
        </w:tc>
        <w:tc>
          <w:tcPr>
            <w:tcW w:w="2482"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2270CE" w:rsidRDefault="00DA7831" w:rsidP="00F41356">
            <w:pPr>
              <w:spacing w:before="240" w:line="240" w:lineRule="auto"/>
              <w:ind w:left="125" w:right="95"/>
              <w:jc w:val="both"/>
              <w:rPr>
                <w:rFonts w:asciiTheme="minorHAnsi" w:hAnsiTheme="minorHAnsi" w:cstheme="minorHAnsi"/>
                <w:color w:val="000000"/>
                <w:sz w:val="20"/>
                <w:szCs w:val="20"/>
              </w:rPr>
            </w:pPr>
            <w:r w:rsidRPr="002270CE">
              <w:rPr>
                <w:rFonts w:asciiTheme="minorHAnsi" w:hAnsiTheme="minorHAnsi" w:cstheme="minorHAnsi"/>
                <w:color w:val="000000"/>
                <w:sz w:val="20"/>
                <w:szCs w:val="20"/>
              </w:rPr>
              <w:t xml:space="preserve">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(ενδεικτικά: </w:t>
            </w:r>
            <w:proofErr w:type="spellStart"/>
            <w:r w:rsidRPr="002270CE">
              <w:rPr>
                <w:rFonts w:asciiTheme="minorHAnsi" w:hAnsiTheme="minorHAnsi" w:cstheme="minorHAnsi"/>
                <w:color w:val="000000"/>
                <w:sz w:val="20"/>
                <w:szCs w:val="20"/>
              </w:rPr>
              <w:t>prospectus</w:t>
            </w:r>
            <w:proofErr w:type="spellEnd"/>
            <w:r w:rsidRPr="002270CE">
              <w:rPr>
                <w:rFonts w:asciiTheme="minorHAnsi" w:hAnsiTheme="minorHAnsi" w:cstheme="minorHAnsi"/>
                <w:color w:val="000000"/>
                <w:sz w:val="20"/>
                <w:szCs w:val="20"/>
              </w:rPr>
              <w:t xml:space="preserve">, </w:t>
            </w:r>
            <w:proofErr w:type="spellStart"/>
            <w:r w:rsidRPr="00254FA9">
              <w:rPr>
                <w:rFonts w:asciiTheme="minorHAnsi" w:hAnsiTheme="minorHAnsi" w:cstheme="minorHAnsi"/>
                <w:color w:val="000000"/>
                <w:sz w:val="20"/>
                <w:szCs w:val="20"/>
              </w:rPr>
              <w:t>manuals</w:t>
            </w:r>
            <w:proofErr w:type="spellEnd"/>
            <w:r w:rsidRPr="002270CE">
              <w:rPr>
                <w:rFonts w:asciiTheme="minorHAnsi" w:hAnsiTheme="minorHAnsi" w:cstheme="minorHAnsi"/>
                <w:color w:val="000000"/>
                <w:sz w:val="20"/>
                <w:szCs w:val="20"/>
              </w:rPr>
              <w:t xml:space="preserve"> κλπ), τα οποία θα συνυποβάλλονται με την τεχνική προσφορά. </w:t>
            </w:r>
          </w:p>
          <w:p w:rsidR="00DA7831" w:rsidRPr="00254FA9" w:rsidRDefault="00DA7831" w:rsidP="00F41356">
            <w:pPr>
              <w:spacing w:before="240" w:line="240" w:lineRule="auto"/>
              <w:ind w:left="125" w:right="95"/>
              <w:jc w:val="both"/>
              <w:rPr>
                <w:rFonts w:asciiTheme="minorHAnsi" w:hAnsiTheme="minorHAnsi" w:cstheme="minorHAnsi"/>
                <w:color w:val="000000"/>
                <w:sz w:val="20"/>
                <w:szCs w:val="20"/>
              </w:rPr>
            </w:pPr>
            <w:r w:rsidRPr="002270CE">
              <w:rPr>
                <w:rFonts w:asciiTheme="minorHAnsi" w:hAnsiTheme="minorHAnsi" w:cstheme="minorHAnsi"/>
                <w:color w:val="000000"/>
                <w:sz w:val="20"/>
                <w:szCs w:val="20"/>
              </w:rPr>
              <w:t>Στην περίπτωση που ορισμένα από τα ζητούμενα τεχνικά χαρακτηριστικά δεν αναφέρονται σε τεχνικά φυλλάδια, η τεκμηρίωση θα γίνεται με παραπομπή σε σχετικές βεβαιώσεις της κατασκευάστριας εταιρίας</w:t>
            </w:r>
            <w:r>
              <w:rPr>
                <w:rFonts w:asciiTheme="minorHAnsi" w:hAnsiTheme="minorHAnsi" w:cstheme="minorHAnsi"/>
                <w:color w:val="000000"/>
                <w:sz w:val="20"/>
                <w:szCs w:val="20"/>
              </w:rPr>
              <w:t xml:space="preserve"> ή του επίσημου αντιπροσώπου της στην Ελλάδα</w:t>
            </w:r>
            <w:r w:rsidRPr="002270CE">
              <w:rPr>
                <w:rFonts w:asciiTheme="minorHAnsi" w:hAnsiTheme="minorHAnsi" w:cstheme="minorHAnsi"/>
                <w:color w:val="000000"/>
                <w:sz w:val="20"/>
                <w:szCs w:val="20"/>
              </w:rPr>
              <w:t>.</w:t>
            </w:r>
          </w:p>
        </w:tc>
        <w:tc>
          <w:tcPr>
            <w:tcW w:w="731" w:type="pct"/>
            <w:tcBorders>
              <w:top w:val="single" w:sz="4" w:space="0" w:color="000001"/>
              <w:left w:val="single" w:sz="4" w:space="0" w:color="000001"/>
              <w:bottom w:val="single" w:sz="4" w:space="0" w:color="000001"/>
              <w:right w:val="single" w:sz="4" w:space="0" w:color="000001"/>
            </w:tcBorders>
            <w:shd w:val="clear" w:color="auto" w:fill="auto"/>
            <w:vAlign w:val="center"/>
          </w:tcPr>
          <w:p w:rsidR="00DA7831" w:rsidRPr="00254FA9"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r w:rsidRPr="002270CE">
              <w:rPr>
                <w:rFonts w:asciiTheme="minorHAnsi" w:hAnsiTheme="minorHAnsi" w:cstheme="minorHAnsi"/>
                <w:color w:val="000000"/>
                <w:sz w:val="20"/>
                <w:szCs w:val="20"/>
              </w:rPr>
              <w:t>ΝΑΙ</w:t>
            </w:r>
          </w:p>
        </w:tc>
        <w:tc>
          <w:tcPr>
            <w:tcW w:w="823" w:type="pct"/>
            <w:tcBorders>
              <w:top w:val="single" w:sz="4" w:space="0" w:color="000001"/>
              <w:left w:val="single" w:sz="4" w:space="0" w:color="000001"/>
              <w:bottom w:val="single" w:sz="4" w:space="0" w:color="000001"/>
              <w:right w:val="single" w:sz="4" w:space="0" w:color="000001"/>
            </w:tcBorders>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c>
          <w:tcPr>
            <w:tcW w:w="711" w:type="pct"/>
            <w:tcBorders>
              <w:top w:val="single" w:sz="4" w:space="0" w:color="000001"/>
              <w:left w:val="single" w:sz="4" w:space="0" w:color="000001"/>
              <w:bottom w:val="single" w:sz="4" w:space="0" w:color="000001"/>
              <w:right w:val="single" w:sz="4" w:space="0" w:color="000001"/>
            </w:tcBorders>
          </w:tcPr>
          <w:p w:rsidR="00DA7831" w:rsidRPr="002270CE" w:rsidRDefault="00DA7831" w:rsidP="00F41356">
            <w:pPr>
              <w:widowControl w:val="0"/>
              <w:spacing w:before="120" w:after="120" w:line="240" w:lineRule="auto"/>
              <w:ind w:left="126" w:right="71"/>
              <w:jc w:val="center"/>
              <w:rPr>
                <w:rFonts w:asciiTheme="minorHAnsi" w:hAnsiTheme="minorHAnsi" w:cstheme="minorHAnsi"/>
                <w:color w:val="000000"/>
                <w:sz w:val="20"/>
                <w:szCs w:val="20"/>
              </w:rPr>
            </w:pPr>
          </w:p>
        </w:tc>
      </w:tr>
    </w:tbl>
    <w:p w:rsidR="00DA7831" w:rsidRPr="00535785" w:rsidRDefault="00DA7831" w:rsidP="00DA7831">
      <w:pPr>
        <w:pStyle w:val="3"/>
        <w:spacing w:line="240" w:lineRule="auto"/>
        <w:contextualSpacing/>
        <w:rPr>
          <w:color w:val="002060"/>
        </w:rPr>
      </w:pPr>
    </w:p>
    <w:p w:rsidR="00DA7831" w:rsidRDefault="00DA7831" w:rsidP="00DA7831">
      <w:pPr>
        <w:jc w:val="both"/>
        <w:rPr>
          <w:b/>
          <w:sz w:val="20"/>
          <w:szCs w:val="20"/>
          <w:lang w:eastAsia="zh-CN"/>
        </w:rPr>
      </w:pPr>
      <w:r>
        <w:rPr>
          <w:b/>
          <w:sz w:val="20"/>
          <w:szCs w:val="20"/>
          <w:lang w:eastAsia="zh-CN"/>
        </w:rPr>
        <w:t>Ημερομηνία, ……………………</w:t>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t>Για τον υποψήφιο ανάδοχο,</w:t>
      </w:r>
    </w:p>
    <w:p w:rsidR="00DA7831" w:rsidRDefault="00DA7831" w:rsidP="00DA7831">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Σφραγίδα/ Υπογραφή</w:t>
      </w:r>
    </w:p>
    <w:p w:rsidR="00DA7831" w:rsidRPr="001504C5" w:rsidRDefault="00DA7831" w:rsidP="00DA7831">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(Ονοματεπώνυμο Εκπροσώπου)</w:t>
      </w:r>
    </w:p>
    <w:p w:rsidR="004E1FCD" w:rsidRDefault="004E1FCD"/>
    <w:sectPr w:rsidR="004E1FCD" w:rsidSect="00DA7831">
      <w:pgSz w:w="11906" w:h="16838"/>
      <w:pgMar w:top="1440" w:right="56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290906E"/>
    <w:name w:val="WW8Num3"/>
    <w:lvl w:ilvl="0">
      <w:start w:val="1"/>
      <w:numFmt w:val="decimal"/>
      <w:lvlText w:val="%1."/>
      <w:lvlJc w:val="left"/>
      <w:pPr>
        <w:tabs>
          <w:tab w:val="num" w:pos="0"/>
        </w:tabs>
        <w:ind w:left="720" w:hanging="360"/>
      </w:pPr>
      <w:rPr>
        <w:lang w:val="el-GR"/>
      </w:rPr>
    </w:lvl>
    <w:lvl w:ilvl="1">
      <w:start w:val="2"/>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000004"/>
    <w:multiLevelType w:val="multilevel"/>
    <w:tmpl w:val="F2A40C4E"/>
    <w:name w:val="WW8Num4"/>
    <w:lvl w:ilvl="0">
      <w:start w:val="1"/>
      <w:numFmt w:val="decimal"/>
      <w:lvlText w:val="%1."/>
      <w:lvlJc w:val="left"/>
      <w:pPr>
        <w:tabs>
          <w:tab w:val="num" w:pos="0"/>
        </w:tabs>
        <w:ind w:left="720" w:hanging="360"/>
      </w:pPr>
      <w:rPr>
        <w:lang w:val="el-GR"/>
      </w:rPr>
    </w:lvl>
    <w:lvl w:ilvl="1">
      <w:start w:val="2"/>
      <w:numFmt w:val="decimal"/>
      <w:isLgl/>
      <w:lvlText w:val="%1.%2"/>
      <w:lvlJc w:val="left"/>
      <w:pPr>
        <w:ind w:left="870" w:hanging="51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abstractNum w:abstractNumId="3">
    <w:nsid w:val="0515326F"/>
    <w:multiLevelType w:val="hybridMultilevel"/>
    <w:tmpl w:val="8F2C2148"/>
    <w:lvl w:ilvl="0" w:tplc="CB9E233C">
      <w:start w:val="1"/>
      <w:numFmt w:val="bullet"/>
      <w:lvlText w:val=""/>
      <w:lvlJc w:val="left"/>
      <w:pPr>
        <w:ind w:left="720" w:hanging="360"/>
      </w:pPr>
      <w:rPr>
        <w:rFonts w:ascii="Symbol" w:hAnsi="Symbol" w:hint="default"/>
      </w:rPr>
    </w:lvl>
    <w:lvl w:ilvl="1" w:tplc="0F14B97A" w:tentative="1">
      <w:start w:val="1"/>
      <w:numFmt w:val="bullet"/>
      <w:lvlText w:val="o"/>
      <w:lvlJc w:val="left"/>
      <w:pPr>
        <w:ind w:left="1440" w:hanging="360"/>
      </w:pPr>
      <w:rPr>
        <w:rFonts w:ascii="Courier New" w:hAnsi="Courier New" w:cs="Courier New" w:hint="default"/>
      </w:rPr>
    </w:lvl>
    <w:lvl w:ilvl="2" w:tplc="3182C8DE" w:tentative="1">
      <w:start w:val="1"/>
      <w:numFmt w:val="bullet"/>
      <w:lvlText w:val=""/>
      <w:lvlJc w:val="left"/>
      <w:pPr>
        <w:ind w:left="2160" w:hanging="360"/>
      </w:pPr>
      <w:rPr>
        <w:rFonts w:ascii="Wingdings" w:hAnsi="Wingdings" w:hint="default"/>
      </w:rPr>
    </w:lvl>
    <w:lvl w:ilvl="3" w:tplc="8A209246" w:tentative="1">
      <w:start w:val="1"/>
      <w:numFmt w:val="bullet"/>
      <w:lvlText w:val=""/>
      <w:lvlJc w:val="left"/>
      <w:pPr>
        <w:ind w:left="2880" w:hanging="360"/>
      </w:pPr>
      <w:rPr>
        <w:rFonts w:ascii="Symbol" w:hAnsi="Symbol" w:hint="default"/>
      </w:rPr>
    </w:lvl>
    <w:lvl w:ilvl="4" w:tplc="F7865A22" w:tentative="1">
      <w:start w:val="1"/>
      <w:numFmt w:val="bullet"/>
      <w:lvlText w:val="o"/>
      <w:lvlJc w:val="left"/>
      <w:pPr>
        <w:ind w:left="3600" w:hanging="360"/>
      </w:pPr>
      <w:rPr>
        <w:rFonts w:ascii="Courier New" w:hAnsi="Courier New" w:cs="Courier New" w:hint="default"/>
      </w:rPr>
    </w:lvl>
    <w:lvl w:ilvl="5" w:tplc="1F4C1424" w:tentative="1">
      <w:start w:val="1"/>
      <w:numFmt w:val="bullet"/>
      <w:lvlText w:val=""/>
      <w:lvlJc w:val="left"/>
      <w:pPr>
        <w:ind w:left="4320" w:hanging="360"/>
      </w:pPr>
      <w:rPr>
        <w:rFonts w:ascii="Wingdings" w:hAnsi="Wingdings" w:hint="default"/>
      </w:rPr>
    </w:lvl>
    <w:lvl w:ilvl="6" w:tplc="10003C04" w:tentative="1">
      <w:start w:val="1"/>
      <w:numFmt w:val="bullet"/>
      <w:lvlText w:val=""/>
      <w:lvlJc w:val="left"/>
      <w:pPr>
        <w:ind w:left="5040" w:hanging="360"/>
      </w:pPr>
      <w:rPr>
        <w:rFonts w:ascii="Symbol" w:hAnsi="Symbol" w:hint="default"/>
      </w:rPr>
    </w:lvl>
    <w:lvl w:ilvl="7" w:tplc="E0FE32EC" w:tentative="1">
      <w:start w:val="1"/>
      <w:numFmt w:val="bullet"/>
      <w:lvlText w:val="o"/>
      <w:lvlJc w:val="left"/>
      <w:pPr>
        <w:ind w:left="5760" w:hanging="360"/>
      </w:pPr>
      <w:rPr>
        <w:rFonts w:ascii="Courier New" w:hAnsi="Courier New" w:cs="Courier New" w:hint="default"/>
      </w:rPr>
    </w:lvl>
    <w:lvl w:ilvl="8" w:tplc="FB92A1BA" w:tentative="1">
      <w:start w:val="1"/>
      <w:numFmt w:val="bullet"/>
      <w:lvlText w:val=""/>
      <w:lvlJc w:val="left"/>
      <w:pPr>
        <w:ind w:left="6480" w:hanging="360"/>
      </w:pPr>
      <w:rPr>
        <w:rFonts w:ascii="Wingdings" w:hAnsi="Wingdings" w:hint="default"/>
      </w:rPr>
    </w:lvl>
  </w:abstractNum>
  <w:abstractNum w:abstractNumId="4">
    <w:nsid w:val="0FF26630"/>
    <w:multiLevelType w:val="hybridMultilevel"/>
    <w:tmpl w:val="EFBC9076"/>
    <w:lvl w:ilvl="0" w:tplc="15D2A074">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5">
    <w:nsid w:val="12822A4C"/>
    <w:multiLevelType w:val="hybridMultilevel"/>
    <w:tmpl w:val="8CC6F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2A65D9"/>
    <w:multiLevelType w:val="hybridMultilevel"/>
    <w:tmpl w:val="08A87160"/>
    <w:lvl w:ilvl="0" w:tplc="AEBCEBA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BC925BC"/>
    <w:multiLevelType w:val="hybridMultilevel"/>
    <w:tmpl w:val="7806F5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2C1E1B"/>
    <w:multiLevelType w:val="hybridMultilevel"/>
    <w:tmpl w:val="8A648DEA"/>
    <w:lvl w:ilvl="0" w:tplc="93E8BBF0">
      <w:start w:val="1"/>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9">
    <w:nsid w:val="239E2782"/>
    <w:multiLevelType w:val="hybridMultilevel"/>
    <w:tmpl w:val="4C0A8BA2"/>
    <w:lvl w:ilvl="0" w:tplc="04EE781C">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10">
    <w:nsid w:val="24534FDC"/>
    <w:multiLevelType w:val="hybridMultilevel"/>
    <w:tmpl w:val="53020290"/>
    <w:lvl w:ilvl="0" w:tplc="6F268B02">
      <w:start w:val="1"/>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CA3C29"/>
    <w:multiLevelType w:val="hybridMultilevel"/>
    <w:tmpl w:val="D6C609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FA79DD"/>
    <w:multiLevelType w:val="hybridMultilevel"/>
    <w:tmpl w:val="AA82CF4A"/>
    <w:lvl w:ilvl="0" w:tplc="E8D25654">
      <w:start w:val="1"/>
      <w:numFmt w:val="decimal"/>
      <w:lvlText w:val="%1)"/>
      <w:lvlJc w:val="left"/>
      <w:pPr>
        <w:ind w:left="720" w:hanging="360"/>
      </w:pPr>
      <w:rPr>
        <w:rFonts w:hint="default"/>
      </w:rPr>
    </w:lvl>
    <w:lvl w:ilvl="1" w:tplc="339072BC" w:tentative="1">
      <w:start w:val="1"/>
      <w:numFmt w:val="lowerLetter"/>
      <w:lvlText w:val="%2."/>
      <w:lvlJc w:val="left"/>
      <w:pPr>
        <w:ind w:left="1440" w:hanging="360"/>
      </w:pPr>
    </w:lvl>
    <w:lvl w:ilvl="2" w:tplc="39782CD4" w:tentative="1">
      <w:start w:val="1"/>
      <w:numFmt w:val="lowerRoman"/>
      <w:lvlText w:val="%3."/>
      <w:lvlJc w:val="right"/>
      <w:pPr>
        <w:ind w:left="2160" w:hanging="180"/>
      </w:pPr>
    </w:lvl>
    <w:lvl w:ilvl="3" w:tplc="2A1863C2" w:tentative="1">
      <w:start w:val="1"/>
      <w:numFmt w:val="decimal"/>
      <w:lvlText w:val="%4."/>
      <w:lvlJc w:val="left"/>
      <w:pPr>
        <w:ind w:left="2880" w:hanging="360"/>
      </w:pPr>
    </w:lvl>
    <w:lvl w:ilvl="4" w:tplc="6FBAB47E" w:tentative="1">
      <w:start w:val="1"/>
      <w:numFmt w:val="lowerLetter"/>
      <w:lvlText w:val="%5."/>
      <w:lvlJc w:val="left"/>
      <w:pPr>
        <w:ind w:left="3600" w:hanging="360"/>
      </w:pPr>
    </w:lvl>
    <w:lvl w:ilvl="5" w:tplc="E3480742" w:tentative="1">
      <w:start w:val="1"/>
      <w:numFmt w:val="lowerRoman"/>
      <w:lvlText w:val="%6."/>
      <w:lvlJc w:val="right"/>
      <w:pPr>
        <w:ind w:left="4320" w:hanging="180"/>
      </w:pPr>
    </w:lvl>
    <w:lvl w:ilvl="6" w:tplc="D3109BC4" w:tentative="1">
      <w:start w:val="1"/>
      <w:numFmt w:val="decimal"/>
      <w:lvlText w:val="%7."/>
      <w:lvlJc w:val="left"/>
      <w:pPr>
        <w:ind w:left="5040" w:hanging="360"/>
      </w:pPr>
    </w:lvl>
    <w:lvl w:ilvl="7" w:tplc="5022B056" w:tentative="1">
      <w:start w:val="1"/>
      <w:numFmt w:val="lowerLetter"/>
      <w:lvlText w:val="%8."/>
      <w:lvlJc w:val="left"/>
      <w:pPr>
        <w:ind w:left="5760" w:hanging="360"/>
      </w:pPr>
    </w:lvl>
    <w:lvl w:ilvl="8" w:tplc="6FA44550" w:tentative="1">
      <w:start w:val="1"/>
      <w:numFmt w:val="lowerRoman"/>
      <w:lvlText w:val="%9."/>
      <w:lvlJc w:val="right"/>
      <w:pPr>
        <w:ind w:left="6480" w:hanging="180"/>
      </w:pPr>
    </w:lvl>
  </w:abstractNum>
  <w:abstractNum w:abstractNumId="13">
    <w:nsid w:val="2FE47459"/>
    <w:multiLevelType w:val="hybridMultilevel"/>
    <w:tmpl w:val="90CE9D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6175AC5"/>
    <w:multiLevelType w:val="hybridMultilevel"/>
    <w:tmpl w:val="1CC872F6"/>
    <w:lvl w:ilvl="0" w:tplc="B0507A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664306B"/>
    <w:multiLevelType w:val="hybridMultilevel"/>
    <w:tmpl w:val="B866B52C"/>
    <w:lvl w:ilvl="0" w:tplc="87FAFA9C">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16">
    <w:nsid w:val="4A597923"/>
    <w:multiLevelType w:val="hybridMultilevel"/>
    <w:tmpl w:val="5092680C"/>
    <w:lvl w:ilvl="0" w:tplc="47D653E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97D6441"/>
    <w:multiLevelType w:val="hybridMultilevel"/>
    <w:tmpl w:val="25AA4740"/>
    <w:lvl w:ilvl="0" w:tplc="CEF4FC2E">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18">
    <w:nsid w:val="689D19E8"/>
    <w:multiLevelType w:val="hybridMultilevel"/>
    <w:tmpl w:val="587889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B382364"/>
    <w:multiLevelType w:val="hybridMultilevel"/>
    <w:tmpl w:val="9CF03222"/>
    <w:lvl w:ilvl="0" w:tplc="14B8456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BBD0D49"/>
    <w:multiLevelType w:val="hybridMultilevel"/>
    <w:tmpl w:val="5BDC5E6A"/>
    <w:lvl w:ilvl="0" w:tplc="085E76A0">
      <w:start w:val="2"/>
      <w:numFmt w:val="decimal"/>
      <w:lvlText w:val="%1."/>
      <w:lvlJc w:val="left"/>
      <w:pPr>
        <w:ind w:left="486" w:hanging="360"/>
      </w:pPr>
      <w:rPr>
        <w:rFonts w:hint="default"/>
      </w:rPr>
    </w:lvl>
    <w:lvl w:ilvl="1" w:tplc="04080019" w:tentative="1">
      <w:start w:val="1"/>
      <w:numFmt w:val="lowerLetter"/>
      <w:lvlText w:val="%2."/>
      <w:lvlJc w:val="left"/>
      <w:pPr>
        <w:ind w:left="1206" w:hanging="360"/>
      </w:pPr>
    </w:lvl>
    <w:lvl w:ilvl="2" w:tplc="0408001B" w:tentative="1">
      <w:start w:val="1"/>
      <w:numFmt w:val="lowerRoman"/>
      <w:lvlText w:val="%3."/>
      <w:lvlJc w:val="right"/>
      <w:pPr>
        <w:ind w:left="1926" w:hanging="180"/>
      </w:pPr>
    </w:lvl>
    <w:lvl w:ilvl="3" w:tplc="0408000F" w:tentative="1">
      <w:start w:val="1"/>
      <w:numFmt w:val="decimal"/>
      <w:lvlText w:val="%4."/>
      <w:lvlJc w:val="left"/>
      <w:pPr>
        <w:ind w:left="2646" w:hanging="360"/>
      </w:pPr>
    </w:lvl>
    <w:lvl w:ilvl="4" w:tplc="04080019" w:tentative="1">
      <w:start w:val="1"/>
      <w:numFmt w:val="lowerLetter"/>
      <w:lvlText w:val="%5."/>
      <w:lvlJc w:val="left"/>
      <w:pPr>
        <w:ind w:left="3366" w:hanging="360"/>
      </w:pPr>
    </w:lvl>
    <w:lvl w:ilvl="5" w:tplc="0408001B" w:tentative="1">
      <w:start w:val="1"/>
      <w:numFmt w:val="lowerRoman"/>
      <w:lvlText w:val="%6."/>
      <w:lvlJc w:val="right"/>
      <w:pPr>
        <w:ind w:left="4086" w:hanging="180"/>
      </w:pPr>
    </w:lvl>
    <w:lvl w:ilvl="6" w:tplc="0408000F" w:tentative="1">
      <w:start w:val="1"/>
      <w:numFmt w:val="decimal"/>
      <w:lvlText w:val="%7."/>
      <w:lvlJc w:val="left"/>
      <w:pPr>
        <w:ind w:left="4806" w:hanging="360"/>
      </w:pPr>
    </w:lvl>
    <w:lvl w:ilvl="7" w:tplc="04080019" w:tentative="1">
      <w:start w:val="1"/>
      <w:numFmt w:val="lowerLetter"/>
      <w:lvlText w:val="%8."/>
      <w:lvlJc w:val="left"/>
      <w:pPr>
        <w:ind w:left="5526" w:hanging="360"/>
      </w:pPr>
    </w:lvl>
    <w:lvl w:ilvl="8" w:tplc="0408001B" w:tentative="1">
      <w:start w:val="1"/>
      <w:numFmt w:val="lowerRoman"/>
      <w:lvlText w:val="%9."/>
      <w:lvlJc w:val="right"/>
      <w:pPr>
        <w:ind w:left="6246" w:hanging="180"/>
      </w:pPr>
    </w:lvl>
  </w:abstractNum>
  <w:abstractNum w:abstractNumId="21">
    <w:nsid w:val="6C87573F"/>
    <w:multiLevelType w:val="hybridMultilevel"/>
    <w:tmpl w:val="FB720A2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36B28E1"/>
    <w:multiLevelType w:val="hybridMultilevel"/>
    <w:tmpl w:val="00AAC2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2"/>
  </w:num>
  <w:num w:numId="3">
    <w:abstractNumId w:val="0"/>
  </w:num>
  <w:num w:numId="4">
    <w:abstractNumId w:val="10"/>
  </w:num>
  <w:num w:numId="5">
    <w:abstractNumId w:val="3"/>
  </w:num>
  <w:num w:numId="6">
    <w:abstractNumId w:val="13"/>
  </w:num>
  <w:num w:numId="7">
    <w:abstractNumId w:val="12"/>
  </w:num>
  <w:num w:numId="8">
    <w:abstractNumId w:val="1"/>
  </w:num>
  <w:num w:numId="9">
    <w:abstractNumId w:val="2"/>
  </w:num>
  <w:num w:numId="10">
    <w:abstractNumId w:val="7"/>
  </w:num>
  <w:num w:numId="11">
    <w:abstractNumId w:val="8"/>
  </w:num>
  <w:num w:numId="12">
    <w:abstractNumId w:val="19"/>
  </w:num>
  <w:num w:numId="13">
    <w:abstractNumId w:val="11"/>
  </w:num>
  <w:num w:numId="14">
    <w:abstractNumId w:val="16"/>
  </w:num>
  <w:num w:numId="15">
    <w:abstractNumId w:val="4"/>
  </w:num>
  <w:num w:numId="16">
    <w:abstractNumId w:val="20"/>
  </w:num>
  <w:num w:numId="17">
    <w:abstractNumId w:val="17"/>
  </w:num>
  <w:num w:numId="18">
    <w:abstractNumId w:val="9"/>
  </w:num>
  <w:num w:numId="19">
    <w:abstractNumId w:val="15"/>
  </w:num>
  <w:num w:numId="20">
    <w:abstractNumId w:val="21"/>
  </w:num>
  <w:num w:numId="21">
    <w:abstractNumId w:val="14"/>
  </w:num>
  <w:num w:numId="22">
    <w:abstractNumId w:val="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7831"/>
    <w:rsid w:val="004E1FCD"/>
    <w:rsid w:val="00DA78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831"/>
    <w:pPr>
      <w:spacing w:after="160" w:line="259" w:lineRule="auto"/>
    </w:pPr>
    <w:rPr>
      <w:rFonts w:ascii="Calibri" w:eastAsia="Calibri" w:hAnsi="Calibri" w:cs="Times New Roman"/>
    </w:rPr>
  </w:style>
  <w:style w:type="paragraph" w:styleId="1">
    <w:name w:val="heading 1"/>
    <w:basedOn w:val="a"/>
    <w:next w:val="a"/>
    <w:link w:val="1Char"/>
    <w:qFormat/>
    <w:rsid w:val="00DA78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DA78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DA783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DA78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A7831"/>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DA7831"/>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DA783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DA7831"/>
    <w:rPr>
      <w:rFonts w:asciiTheme="majorHAnsi" w:eastAsiaTheme="majorEastAsia" w:hAnsiTheme="majorHAnsi" w:cstheme="majorBidi"/>
      <w:b/>
      <w:bCs/>
      <w:i/>
      <w:iCs/>
      <w:color w:val="4F81BD" w:themeColor="accent1"/>
    </w:rPr>
  </w:style>
  <w:style w:type="paragraph" w:styleId="a3">
    <w:name w:val="Balloon Text"/>
    <w:basedOn w:val="a"/>
    <w:link w:val="Char"/>
    <w:uiPriority w:val="99"/>
    <w:semiHidden/>
    <w:unhideWhenUsed/>
    <w:rsid w:val="00DA783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A7831"/>
    <w:rPr>
      <w:rFonts w:ascii="Segoe UI" w:eastAsia="Calibri" w:hAnsi="Segoe UI" w:cs="Segoe UI"/>
      <w:sz w:val="18"/>
      <w:szCs w:val="18"/>
    </w:rPr>
  </w:style>
  <w:style w:type="table" w:styleId="a4">
    <w:name w:val="Table Grid"/>
    <w:basedOn w:val="a1"/>
    <w:uiPriority w:val="39"/>
    <w:rsid w:val="00DA7831"/>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DA7831"/>
    <w:pPr>
      <w:tabs>
        <w:tab w:val="center" w:pos="4153"/>
        <w:tab w:val="right" w:pos="8306"/>
      </w:tabs>
      <w:spacing w:after="0" w:line="240" w:lineRule="auto"/>
    </w:pPr>
  </w:style>
  <w:style w:type="character" w:customStyle="1" w:styleId="Char0">
    <w:name w:val="Κεφαλίδα Char"/>
    <w:basedOn w:val="a0"/>
    <w:link w:val="a5"/>
    <w:uiPriority w:val="99"/>
    <w:rsid w:val="00DA7831"/>
    <w:rPr>
      <w:rFonts w:ascii="Calibri" w:eastAsia="Calibri" w:hAnsi="Calibri" w:cs="Times New Roman"/>
    </w:rPr>
  </w:style>
  <w:style w:type="paragraph" w:styleId="a6">
    <w:name w:val="footer"/>
    <w:basedOn w:val="a"/>
    <w:link w:val="Char1"/>
    <w:uiPriority w:val="99"/>
    <w:unhideWhenUsed/>
    <w:rsid w:val="00DA7831"/>
    <w:pPr>
      <w:tabs>
        <w:tab w:val="center" w:pos="4153"/>
        <w:tab w:val="right" w:pos="8306"/>
      </w:tabs>
      <w:spacing w:after="0" w:line="240" w:lineRule="auto"/>
    </w:pPr>
  </w:style>
  <w:style w:type="character" w:customStyle="1" w:styleId="Char1">
    <w:name w:val="Υποσέλιδο Char"/>
    <w:basedOn w:val="a0"/>
    <w:link w:val="a6"/>
    <w:uiPriority w:val="99"/>
    <w:rsid w:val="00DA7831"/>
    <w:rPr>
      <w:rFonts w:ascii="Calibri" w:eastAsia="Calibri" w:hAnsi="Calibri" w:cs="Times New Roman"/>
    </w:rPr>
  </w:style>
  <w:style w:type="character" w:styleId="-">
    <w:name w:val="Hyperlink"/>
    <w:basedOn w:val="a0"/>
    <w:uiPriority w:val="99"/>
    <w:unhideWhenUsed/>
    <w:rsid w:val="00DA7831"/>
    <w:rPr>
      <w:color w:val="0563C1"/>
      <w:u w:val="single"/>
    </w:rPr>
  </w:style>
  <w:style w:type="paragraph" w:customStyle="1" w:styleId="20">
    <w:name w:val="Διεύθυνση παραλήπτη 2"/>
    <w:basedOn w:val="a"/>
    <w:rsid w:val="00DA7831"/>
    <w:pPr>
      <w:spacing w:before="60" w:after="0" w:line="240" w:lineRule="auto"/>
      <w:ind w:left="5387" w:hanging="851"/>
    </w:pPr>
    <w:rPr>
      <w:rFonts w:ascii="Arial" w:eastAsia="Times New Roman" w:hAnsi="Arial"/>
      <w:b/>
      <w:sz w:val="20"/>
      <w:szCs w:val="20"/>
      <w:lang w:eastAsia="el-GR"/>
    </w:rPr>
  </w:style>
  <w:style w:type="paragraph" w:styleId="a7">
    <w:name w:val="List Paragraph"/>
    <w:basedOn w:val="a"/>
    <w:uiPriority w:val="34"/>
    <w:qFormat/>
    <w:rsid w:val="00DA7831"/>
    <w:pPr>
      <w:ind w:left="720"/>
      <w:contextualSpacing/>
    </w:pPr>
  </w:style>
  <w:style w:type="paragraph" w:customStyle="1" w:styleId="Default">
    <w:name w:val="Default"/>
    <w:rsid w:val="00DA7831"/>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Contents">
    <w:name w:val="Contents"/>
    <w:basedOn w:val="1"/>
    <w:rsid w:val="00DA7831"/>
    <w:pPr>
      <w:keepLines w:val="0"/>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pPr>
    <w:rPr>
      <w:rFonts w:ascii="Calibri" w:eastAsia="Times New Roman" w:hAnsi="Calibri" w:cs="Calibri"/>
      <w:color w:val="333399"/>
      <w:szCs w:val="32"/>
      <w:lang w:eastAsia="zh-CN"/>
    </w:rPr>
  </w:style>
  <w:style w:type="character" w:customStyle="1" w:styleId="a8">
    <w:name w:val="Σύνδεση ευρετηρίου"/>
    <w:rsid w:val="00DA7831"/>
  </w:style>
  <w:style w:type="paragraph" w:styleId="10">
    <w:name w:val="toc 1"/>
    <w:basedOn w:val="a"/>
    <w:next w:val="a"/>
    <w:uiPriority w:val="39"/>
    <w:rsid w:val="00DA7831"/>
    <w:pPr>
      <w:suppressAutoHyphens/>
      <w:spacing w:before="120" w:after="120" w:line="240" w:lineRule="auto"/>
    </w:pPr>
    <w:rPr>
      <w:rFonts w:eastAsia="Times New Roman" w:cs="Calibri"/>
      <w:b/>
      <w:bCs/>
      <w:caps/>
      <w:sz w:val="20"/>
      <w:szCs w:val="20"/>
      <w:lang w:val="en-GB" w:eastAsia="zh-CN"/>
    </w:rPr>
  </w:style>
  <w:style w:type="paragraph" w:styleId="21">
    <w:name w:val="toc 2"/>
    <w:basedOn w:val="a"/>
    <w:next w:val="a"/>
    <w:uiPriority w:val="39"/>
    <w:rsid w:val="00DA7831"/>
    <w:pPr>
      <w:suppressAutoHyphens/>
      <w:spacing w:after="0" w:line="240" w:lineRule="auto"/>
      <w:ind w:left="220"/>
    </w:pPr>
    <w:rPr>
      <w:rFonts w:eastAsia="Times New Roman" w:cs="Calibri"/>
      <w:smallCaps/>
      <w:sz w:val="20"/>
      <w:szCs w:val="20"/>
      <w:lang w:val="en-GB" w:eastAsia="zh-CN"/>
    </w:rPr>
  </w:style>
  <w:style w:type="paragraph" w:styleId="30">
    <w:name w:val="toc 3"/>
    <w:basedOn w:val="a"/>
    <w:next w:val="a"/>
    <w:uiPriority w:val="39"/>
    <w:rsid w:val="00DA7831"/>
    <w:pPr>
      <w:suppressAutoHyphens/>
      <w:spacing w:after="0" w:line="240" w:lineRule="auto"/>
      <w:ind w:left="440"/>
    </w:pPr>
    <w:rPr>
      <w:rFonts w:eastAsia="Times New Roman" w:cs="Calibri"/>
      <w:i/>
      <w:iCs/>
      <w:sz w:val="20"/>
      <w:szCs w:val="20"/>
      <w:lang w:val="en-GB" w:eastAsia="zh-CN"/>
    </w:rPr>
  </w:style>
  <w:style w:type="paragraph" w:styleId="40">
    <w:name w:val="toc 4"/>
    <w:basedOn w:val="a"/>
    <w:next w:val="a"/>
    <w:uiPriority w:val="39"/>
    <w:rsid w:val="00DA7831"/>
    <w:pPr>
      <w:suppressAutoHyphens/>
      <w:spacing w:after="0" w:line="240" w:lineRule="auto"/>
      <w:ind w:left="660"/>
    </w:pPr>
    <w:rPr>
      <w:rFonts w:eastAsia="Times New Roman" w:cs="Calibri"/>
      <w:sz w:val="18"/>
      <w:szCs w:val="18"/>
      <w:lang w:val="en-GB" w:eastAsia="zh-CN"/>
    </w:rPr>
  </w:style>
  <w:style w:type="paragraph" w:customStyle="1" w:styleId="normalwithoutspacing">
    <w:name w:val="normal_without_spacing"/>
    <w:basedOn w:val="a"/>
    <w:rsid w:val="00DA7831"/>
    <w:pPr>
      <w:suppressAutoHyphens/>
      <w:spacing w:after="60" w:line="240" w:lineRule="auto"/>
      <w:jc w:val="both"/>
    </w:pPr>
    <w:rPr>
      <w:rFonts w:eastAsia="Times New Roman" w:cs="Calibri"/>
      <w:szCs w:val="24"/>
      <w:lang w:eastAsia="zh-CN"/>
    </w:rPr>
  </w:style>
  <w:style w:type="character" w:customStyle="1" w:styleId="a9">
    <w:name w:val="Χαρακτήρες υποσημείωσης"/>
    <w:rsid w:val="00DA7831"/>
    <w:rPr>
      <w:rFonts w:cs="Times New Roman"/>
      <w:vertAlign w:val="superscript"/>
    </w:rPr>
  </w:style>
  <w:style w:type="character" w:customStyle="1" w:styleId="WW-FootnoteReference2">
    <w:name w:val="WW-Footnote Reference2"/>
    <w:rsid w:val="00DA7831"/>
    <w:rPr>
      <w:vertAlign w:val="superscript"/>
    </w:rPr>
  </w:style>
  <w:style w:type="paragraph" w:styleId="aa">
    <w:name w:val="footnote text"/>
    <w:basedOn w:val="a"/>
    <w:link w:val="Char2"/>
    <w:rsid w:val="00DA7831"/>
    <w:pPr>
      <w:suppressAutoHyphens/>
      <w:spacing w:after="0" w:line="240" w:lineRule="auto"/>
      <w:ind w:left="425" w:hanging="425"/>
      <w:jc w:val="both"/>
    </w:pPr>
    <w:rPr>
      <w:rFonts w:eastAsia="Times New Roman" w:cs="Calibri"/>
      <w:sz w:val="18"/>
      <w:szCs w:val="20"/>
      <w:lang w:val="en-IE" w:eastAsia="zh-CN"/>
    </w:rPr>
  </w:style>
  <w:style w:type="character" w:customStyle="1" w:styleId="Char2">
    <w:name w:val="Κείμενο υποσημείωσης Char"/>
    <w:basedOn w:val="a0"/>
    <w:link w:val="aa"/>
    <w:rsid w:val="00DA7831"/>
    <w:rPr>
      <w:rFonts w:ascii="Calibri" w:eastAsia="Times New Roman" w:hAnsi="Calibri" w:cs="Calibri"/>
      <w:sz w:val="18"/>
      <w:szCs w:val="20"/>
      <w:lang w:val="en-IE" w:eastAsia="zh-CN"/>
    </w:rPr>
  </w:style>
  <w:style w:type="character" w:customStyle="1" w:styleId="WW-FootnoteReference14">
    <w:name w:val="WW-Footnote Reference14"/>
    <w:rsid w:val="00DA7831"/>
    <w:rPr>
      <w:vertAlign w:val="superscript"/>
    </w:rPr>
  </w:style>
  <w:style w:type="character" w:styleId="ab">
    <w:name w:val="endnote reference"/>
    <w:rsid w:val="00DA7831"/>
    <w:rPr>
      <w:vertAlign w:val="superscript"/>
    </w:rPr>
  </w:style>
  <w:style w:type="paragraph" w:styleId="ac">
    <w:name w:val="endnote text"/>
    <w:basedOn w:val="a"/>
    <w:link w:val="Char3"/>
    <w:rsid w:val="00DA7831"/>
    <w:pPr>
      <w:suppressAutoHyphens/>
      <w:spacing w:after="0" w:line="240" w:lineRule="auto"/>
      <w:jc w:val="both"/>
    </w:pPr>
    <w:rPr>
      <w:rFonts w:ascii="Times New Roman" w:eastAsia="Times New Roman" w:hAnsi="Times New Roman"/>
      <w:sz w:val="20"/>
      <w:szCs w:val="20"/>
      <w:lang w:eastAsia="zh-CN"/>
    </w:rPr>
  </w:style>
  <w:style w:type="character" w:customStyle="1" w:styleId="Char3">
    <w:name w:val="Κείμενο σημείωσης τέλους Char"/>
    <w:basedOn w:val="a0"/>
    <w:link w:val="ac"/>
    <w:rsid w:val="00DA7831"/>
    <w:rPr>
      <w:rFonts w:ascii="Times New Roman" w:eastAsia="Times New Roman" w:hAnsi="Times New Roman" w:cs="Times New Roman"/>
      <w:sz w:val="20"/>
      <w:szCs w:val="20"/>
      <w:lang w:eastAsia="zh-CN"/>
    </w:rPr>
  </w:style>
  <w:style w:type="character" w:customStyle="1" w:styleId="DeltaViewInsertion">
    <w:name w:val="DeltaView Insertion"/>
    <w:rsid w:val="00DA7831"/>
    <w:rPr>
      <w:b/>
      <w:i/>
      <w:spacing w:val="0"/>
      <w:lang w:val="el-GR"/>
    </w:rPr>
  </w:style>
  <w:style w:type="paragraph" w:customStyle="1" w:styleId="SectionTitle">
    <w:name w:val="SectionTitle"/>
    <w:basedOn w:val="a"/>
    <w:next w:val="1"/>
    <w:rsid w:val="00DA7831"/>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d">
    <w:name w:val="Σύμβολο υποσημείωσης"/>
    <w:rsid w:val="00DA7831"/>
    <w:rPr>
      <w:vertAlign w:val="superscript"/>
    </w:rPr>
  </w:style>
  <w:style w:type="character" w:customStyle="1" w:styleId="NormalBoldChar">
    <w:name w:val="NormalBold Char"/>
    <w:rsid w:val="00DA7831"/>
    <w:rPr>
      <w:rFonts w:ascii="Times New Roman" w:eastAsia="Times New Roman" w:hAnsi="Times New Roman" w:cs="Times New Roman"/>
      <w:b/>
      <w:sz w:val="24"/>
      <w:lang w:val="el-GR"/>
    </w:rPr>
  </w:style>
  <w:style w:type="paragraph" w:customStyle="1" w:styleId="ChapterTitle">
    <w:name w:val="ChapterTitle"/>
    <w:basedOn w:val="a"/>
    <w:next w:val="a"/>
    <w:rsid w:val="00DA7831"/>
    <w:pPr>
      <w:keepNext/>
      <w:suppressAutoHyphens/>
      <w:spacing w:before="120" w:after="360" w:line="276" w:lineRule="auto"/>
      <w:jc w:val="center"/>
    </w:pPr>
    <w:rPr>
      <w:rFonts w:eastAsia="Times New Roman" w:cs="Calibri"/>
      <w:b/>
      <w:kern w:val="1"/>
      <w:lang w:eastAsia="zh-CN"/>
    </w:rPr>
  </w:style>
  <w:style w:type="character" w:customStyle="1" w:styleId="ae">
    <w:name w:val="Χαρακτήρες σημείωσης τέλους"/>
    <w:rsid w:val="00DA7831"/>
    <w:rPr>
      <w:vertAlign w:val="superscript"/>
    </w:rPr>
  </w:style>
  <w:style w:type="character" w:customStyle="1" w:styleId="11">
    <w:name w:val="Παραπομπή σημείωσης τέλους1"/>
    <w:rsid w:val="00DA78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5981</Words>
  <Characters>32300</Characters>
  <Application>Microsoft Office Word</Application>
  <DocSecurity>0</DocSecurity>
  <Lines>269</Lines>
  <Paragraphs>76</Paragraphs>
  <ScaleCrop>false</ScaleCrop>
  <Company/>
  <LinksUpToDate>false</LinksUpToDate>
  <CharactersWithSpaces>38205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2019-07-17T12:34:00Z</dcterms:created>
  <dcterms:modified xsi:type="dcterms:W3CDTF">2019-07-17T12:36:00Z</dcterms:modified>
</cp:coreProperties>
</file>