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77F" w:rsidRPr="00367BD4" w:rsidRDefault="000A677F" w:rsidP="00716289">
      <w:pPr>
        <w:tabs>
          <w:tab w:val="left" w:pos="90"/>
        </w:tabs>
        <w:spacing w:line="276" w:lineRule="auto"/>
        <w:ind w:left="360" w:hanging="270"/>
        <w:rPr>
          <w:rFonts w:ascii="Calibri" w:hAnsi="Calibri" w:cs="Tahoma"/>
          <w:color w:val="FFFFFF"/>
          <w:sz w:val="22"/>
          <w:szCs w:val="22"/>
        </w:rPr>
      </w:pPr>
      <w:r w:rsidRPr="006173C0">
        <w:rPr>
          <w:rFonts w:ascii="Calibri" w:hAnsi="Calibri" w:cs="Tahoma"/>
          <w:noProof/>
          <w:sz w:val="22"/>
          <w:szCs w:val="22"/>
        </w:rPr>
        <w:tab/>
      </w:r>
      <w:r w:rsidRPr="007653DC">
        <w:rPr>
          <w:rFonts w:ascii="Calibri" w:hAnsi="Calibri"/>
          <w:sz w:val="22"/>
          <w:szCs w:val="2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5pt;height:58.2pt" o:ole="" fillcolor="window">
            <v:imagedata r:id="rId8" o:title="" croptop="6387f" cropleft="7864f"/>
          </v:shape>
          <o:OLEObject Type="Embed" ProgID="PBrush" ShapeID="_x0000_i1025" DrawAspect="Content" ObjectID="_1616913803"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007C0D40">
        <w:rPr>
          <w:rFonts w:ascii="Calibri" w:hAnsi="Calibri" w:cs="Tahoma"/>
          <w:noProof/>
          <w:sz w:val="22"/>
          <w:szCs w:val="22"/>
        </w:rPr>
        <w:tab/>
      </w:r>
      <w:r w:rsidRPr="00367BD4">
        <w:rPr>
          <w:rFonts w:ascii="Calibri" w:hAnsi="Calibri" w:cs="Tahoma"/>
          <w:b/>
          <w:noProof/>
          <w:color w:val="FFFFFF"/>
          <w:sz w:val="28"/>
          <w:szCs w:val="28"/>
        </w:rPr>
        <w:t>ΣΧΕΔΙΟ</w:t>
      </w:r>
    </w:p>
    <w:p w:rsidR="000A677F" w:rsidRPr="00695F75" w:rsidRDefault="000A677F" w:rsidP="00716289">
      <w:pPr>
        <w:tabs>
          <w:tab w:val="left" w:pos="90"/>
        </w:tabs>
        <w:spacing w:line="276" w:lineRule="auto"/>
        <w:ind w:left="360" w:hanging="270"/>
        <w:rPr>
          <w:rFonts w:ascii="Calibri" w:hAnsi="Calibri" w:cs="Tahoma"/>
          <w:b/>
          <w:noProof/>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Pr>
          <w:rFonts w:ascii="Calibri" w:hAnsi="Calibri" w:cs="Tahoma"/>
          <w:b/>
          <w:noProof/>
          <w:sz w:val="22"/>
          <w:szCs w:val="22"/>
        </w:rPr>
        <w:t xml:space="preserve">     </w:t>
      </w:r>
      <w:r w:rsidR="007C0D40">
        <w:rPr>
          <w:rFonts w:ascii="Calibri" w:hAnsi="Calibri" w:cs="Tahoma"/>
          <w:b/>
          <w:noProof/>
          <w:sz w:val="22"/>
          <w:szCs w:val="22"/>
        </w:rPr>
        <w:tab/>
      </w:r>
      <w:bookmarkStart w:id="0" w:name="_GoBack"/>
      <w:r w:rsidR="004D392F" w:rsidRPr="004D392F">
        <w:rPr>
          <w:rFonts w:ascii="Calibri" w:hAnsi="Calibri" w:cs="Tahoma"/>
          <w:b/>
          <w:sz w:val="22"/>
          <w:szCs w:val="22"/>
        </w:rPr>
        <w:t>ΑΔΑΜ: 19PROC004800671</w:t>
      </w:r>
      <w:bookmarkEnd w:id="0"/>
      <w:r w:rsidRPr="00695F75">
        <w:rPr>
          <w:rFonts w:ascii="Calibri" w:hAnsi="Calibri" w:cs="Tahoma"/>
          <w:b/>
          <w:noProof/>
          <w:sz w:val="22"/>
          <w:szCs w:val="22"/>
        </w:rPr>
        <w:tab/>
      </w:r>
    </w:p>
    <w:p w:rsidR="000A677F" w:rsidRPr="0061770F" w:rsidRDefault="00502657" w:rsidP="00716289">
      <w:pPr>
        <w:tabs>
          <w:tab w:val="left" w:pos="90"/>
        </w:tabs>
        <w:spacing w:line="276" w:lineRule="auto"/>
        <w:ind w:left="360" w:hanging="270"/>
        <w:rPr>
          <w:rFonts w:ascii="Calibri" w:hAnsi="Calibri" w:cs="Tahoma"/>
          <w:b/>
          <w:sz w:val="22"/>
          <w:szCs w:val="22"/>
        </w:rPr>
      </w:pPr>
      <w:r w:rsidRPr="00846EC9">
        <w:rPr>
          <w:rFonts w:ascii="Calibri" w:hAnsi="Calibri" w:cs="Tahoma"/>
          <w:b/>
          <w:noProof/>
          <w:sz w:val="22"/>
          <w:szCs w:val="22"/>
        </w:rPr>
        <w:drawing>
          <wp:inline distT="0" distB="0" distL="0" distR="0">
            <wp:extent cx="1631315" cy="4610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15" cy="461010"/>
                    </a:xfrm>
                    <a:prstGeom prst="rect">
                      <a:avLst/>
                    </a:prstGeom>
                    <a:noFill/>
                    <a:ln>
                      <a:noFill/>
                    </a:ln>
                  </pic:spPr>
                </pic:pic>
              </a:graphicData>
            </a:graphic>
          </wp:inline>
        </w:drawing>
      </w:r>
      <w:r w:rsidR="000A677F" w:rsidRPr="00E9144F">
        <w:rPr>
          <w:rFonts w:ascii="Calibri" w:hAnsi="Calibri" w:cs="Tahoma"/>
          <w:b/>
          <w:sz w:val="22"/>
          <w:szCs w:val="22"/>
        </w:rPr>
        <w:tab/>
      </w:r>
      <w:r w:rsidR="000A677F" w:rsidRPr="00E9144F">
        <w:rPr>
          <w:rFonts w:ascii="Calibri" w:hAnsi="Calibri" w:cs="Tahoma"/>
          <w:b/>
          <w:sz w:val="22"/>
          <w:szCs w:val="22"/>
        </w:rPr>
        <w:tab/>
      </w:r>
      <w:r w:rsidR="000A677F" w:rsidRPr="00E9144F">
        <w:rPr>
          <w:rFonts w:ascii="Calibri" w:hAnsi="Calibri" w:cs="Tahoma"/>
          <w:b/>
          <w:sz w:val="22"/>
          <w:szCs w:val="22"/>
        </w:rPr>
        <w:tab/>
      </w:r>
      <w:r w:rsidR="000A677F" w:rsidRPr="00E9144F">
        <w:rPr>
          <w:rFonts w:ascii="Calibri" w:hAnsi="Calibri" w:cs="Tahoma"/>
          <w:b/>
          <w:sz w:val="22"/>
          <w:szCs w:val="22"/>
        </w:rPr>
        <w:tab/>
      </w:r>
      <w:r w:rsidR="000A677F" w:rsidRPr="00E9144F">
        <w:rPr>
          <w:rFonts w:ascii="Calibri" w:hAnsi="Calibri" w:cs="Tahoma"/>
          <w:b/>
          <w:sz w:val="22"/>
          <w:szCs w:val="22"/>
        </w:rPr>
        <w:tab/>
        <w:t xml:space="preserve">      </w:t>
      </w:r>
      <w:r w:rsidR="007C0D40">
        <w:rPr>
          <w:rFonts w:ascii="Calibri" w:hAnsi="Calibri" w:cs="Tahoma"/>
          <w:b/>
          <w:sz w:val="22"/>
          <w:szCs w:val="22"/>
        </w:rPr>
        <w:tab/>
      </w:r>
      <w:r w:rsidR="000A677F" w:rsidRPr="00E9144F">
        <w:rPr>
          <w:rFonts w:ascii="Calibri" w:hAnsi="Calibri" w:cs="Tahoma"/>
          <w:b/>
          <w:sz w:val="22"/>
          <w:szCs w:val="22"/>
        </w:rPr>
        <w:t>Α</w:t>
      </w:r>
      <w:r w:rsidR="000A677F" w:rsidRPr="00E9144F">
        <w:rPr>
          <w:rFonts w:ascii="Calibri" w:hAnsi="Calibri" w:cs="Tahoma"/>
          <w:b/>
          <w:bCs/>
          <w:sz w:val="22"/>
          <w:szCs w:val="22"/>
        </w:rPr>
        <w:t>θήνα,</w:t>
      </w:r>
      <w:r w:rsidR="002C3BA2">
        <w:rPr>
          <w:rFonts w:ascii="Calibri" w:hAnsi="Calibri" w:cs="Tahoma"/>
          <w:b/>
          <w:bCs/>
          <w:sz w:val="22"/>
          <w:szCs w:val="22"/>
        </w:rPr>
        <w:t xml:space="preserve"> </w:t>
      </w:r>
      <w:r w:rsidR="004C0132">
        <w:rPr>
          <w:rFonts w:ascii="Calibri" w:hAnsi="Calibri" w:cs="Tahoma"/>
          <w:b/>
          <w:bCs/>
          <w:sz w:val="22"/>
          <w:szCs w:val="22"/>
        </w:rPr>
        <w:t>15 Απριλίου 2019</w:t>
      </w:r>
    </w:p>
    <w:p w:rsidR="000A677F" w:rsidRPr="00324CA9"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sidR="007C0D40">
        <w:rPr>
          <w:rFonts w:ascii="Calibri" w:hAnsi="Calibri" w:cs="Tahoma"/>
          <w:b/>
          <w:sz w:val="22"/>
          <w:szCs w:val="22"/>
        </w:rPr>
        <w:tab/>
      </w:r>
      <w:r w:rsidRPr="00695F75">
        <w:rPr>
          <w:rFonts w:ascii="Calibri" w:hAnsi="Calibri" w:cs="Tahoma"/>
          <w:b/>
          <w:sz w:val="22"/>
          <w:szCs w:val="22"/>
        </w:rPr>
        <w:t>Αρ. Πρωτ. 30/002/000/</w:t>
      </w:r>
      <w:r w:rsidR="004C0132">
        <w:rPr>
          <w:rFonts w:ascii="Calibri" w:hAnsi="Calibri" w:cs="Tahoma"/>
          <w:b/>
          <w:sz w:val="22"/>
          <w:szCs w:val="22"/>
        </w:rPr>
        <w:t>2369</w:t>
      </w:r>
    </w:p>
    <w:p w:rsidR="000A677F" w:rsidRPr="0061770F"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p>
    <w:p w:rsidR="000A677F" w:rsidRPr="00695F75"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rsidR="000A677F" w:rsidRPr="00695F75"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rsidR="000A677F" w:rsidRPr="00695F75" w:rsidRDefault="007C0D40" w:rsidP="00716289">
      <w:pPr>
        <w:tabs>
          <w:tab w:val="left" w:pos="90"/>
        </w:tabs>
        <w:spacing w:line="276" w:lineRule="auto"/>
        <w:ind w:left="360" w:hanging="270"/>
        <w:rPr>
          <w:rFonts w:ascii="Calibri" w:hAnsi="Calibri" w:cs="Tahoma"/>
          <w:b/>
          <w:sz w:val="22"/>
          <w:szCs w:val="22"/>
        </w:rPr>
      </w:pPr>
      <w:r>
        <w:rPr>
          <w:rFonts w:ascii="Calibri" w:hAnsi="Calibri" w:cs="Tahoma"/>
          <w:b/>
          <w:sz w:val="22"/>
          <w:szCs w:val="22"/>
        </w:rPr>
        <w:t>Ταχ. Διεύθυνση:</w:t>
      </w:r>
      <w:r>
        <w:rPr>
          <w:rFonts w:ascii="Calibri" w:hAnsi="Calibri" w:cs="Tahoma"/>
          <w:b/>
          <w:sz w:val="22"/>
          <w:szCs w:val="22"/>
        </w:rPr>
        <w:tab/>
      </w:r>
      <w:r w:rsidR="000A677F" w:rsidRPr="00695F75">
        <w:rPr>
          <w:rFonts w:ascii="Calibri" w:hAnsi="Calibri" w:cs="Tahoma"/>
          <w:sz w:val="22"/>
          <w:szCs w:val="22"/>
        </w:rPr>
        <w:t>Αν. Τσόχα 16</w:t>
      </w:r>
      <w:r w:rsidR="000A677F" w:rsidRPr="00695F75">
        <w:rPr>
          <w:rFonts w:ascii="Calibri" w:hAnsi="Calibri" w:cs="Tahoma"/>
          <w:b/>
          <w:sz w:val="22"/>
          <w:szCs w:val="22"/>
        </w:rPr>
        <w:tab/>
      </w:r>
      <w:r w:rsidR="000A677F" w:rsidRPr="00695F75">
        <w:rPr>
          <w:rFonts w:ascii="Calibri" w:hAnsi="Calibri" w:cs="Tahoma"/>
          <w:b/>
          <w:sz w:val="22"/>
          <w:szCs w:val="22"/>
        </w:rPr>
        <w:tab/>
      </w:r>
    </w:p>
    <w:p w:rsidR="000A677F" w:rsidRPr="00695F75"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Ταχ. Κώδικας:</w:t>
      </w:r>
      <w:r w:rsidRPr="00695F75">
        <w:rPr>
          <w:rFonts w:ascii="Calibri" w:hAnsi="Calibri" w:cs="Tahoma"/>
          <w:b/>
          <w:sz w:val="22"/>
          <w:szCs w:val="22"/>
        </w:rPr>
        <w:tab/>
      </w:r>
      <w:r w:rsidR="007C0D40">
        <w:rPr>
          <w:rFonts w:ascii="Calibri" w:hAnsi="Calibri" w:cs="Tahoma"/>
          <w:b/>
          <w:sz w:val="22"/>
          <w:szCs w:val="22"/>
        </w:rPr>
        <w:tab/>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7C0D40">
        <w:rPr>
          <w:rFonts w:ascii="Calibri" w:hAnsi="Calibri" w:cs="Tahoma"/>
          <w:b/>
          <w:sz w:val="22"/>
          <w:szCs w:val="22"/>
        </w:rPr>
        <w:tab/>
      </w:r>
      <w:r w:rsidR="00502657" w:rsidRPr="00502657">
        <w:rPr>
          <w:rFonts w:ascii="Calibri" w:hAnsi="Calibri" w:cs="Tahoma"/>
          <w:sz w:val="22"/>
          <w:szCs w:val="22"/>
        </w:rPr>
        <w:t>Σ. Μακροπούλου</w:t>
      </w:r>
    </w:p>
    <w:p w:rsidR="000A677F" w:rsidRPr="00695F75" w:rsidRDefault="000A677F" w:rsidP="00716289">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007C0D40">
        <w:rPr>
          <w:rFonts w:ascii="Calibri" w:hAnsi="Calibri" w:cs="Tahoma"/>
          <w:b/>
          <w:sz w:val="22"/>
          <w:szCs w:val="22"/>
        </w:rPr>
        <w:tab/>
      </w:r>
      <w:r w:rsidRPr="00695F75">
        <w:rPr>
          <w:rFonts w:ascii="Calibri" w:hAnsi="Calibri" w:cs="Tahoma"/>
          <w:sz w:val="22"/>
          <w:szCs w:val="22"/>
        </w:rPr>
        <w:t>210 6479268</w:t>
      </w:r>
    </w:p>
    <w:p w:rsidR="000A677F" w:rsidRPr="00695F75" w:rsidRDefault="000A677F" w:rsidP="00716289">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Φαξ:</w:t>
      </w:r>
      <w:r w:rsidRPr="00695F75">
        <w:rPr>
          <w:rFonts w:ascii="Calibri" w:hAnsi="Calibri" w:cs="Tahoma"/>
          <w:b/>
          <w:sz w:val="22"/>
          <w:szCs w:val="22"/>
        </w:rPr>
        <w:tab/>
      </w:r>
      <w:r w:rsidRPr="00695F75">
        <w:rPr>
          <w:rFonts w:ascii="Calibri" w:hAnsi="Calibri" w:cs="Tahoma"/>
          <w:b/>
          <w:sz w:val="22"/>
          <w:szCs w:val="22"/>
        </w:rPr>
        <w:tab/>
      </w:r>
      <w:r w:rsidR="007C0D40">
        <w:rPr>
          <w:rFonts w:ascii="Calibri" w:hAnsi="Calibri" w:cs="Tahoma"/>
          <w:b/>
          <w:sz w:val="22"/>
          <w:szCs w:val="22"/>
        </w:rPr>
        <w:tab/>
      </w:r>
      <w:r w:rsidRPr="00695F75">
        <w:rPr>
          <w:rFonts w:ascii="Calibri" w:hAnsi="Calibri" w:cs="Tahoma"/>
          <w:sz w:val="22"/>
          <w:szCs w:val="22"/>
        </w:rPr>
        <w:t>210 6465727</w:t>
      </w:r>
      <w:r w:rsidRPr="00695F75">
        <w:rPr>
          <w:rFonts w:ascii="Calibri" w:hAnsi="Calibri" w:cs="Tahoma"/>
          <w:b/>
          <w:sz w:val="22"/>
          <w:szCs w:val="22"/>
        </w:rPr>
        <w:tab/>
      </w:r>
    </w:p>
    <w:p w:rsidR="000A677F" w:rsidRPr="00695F75" w:rsidRDefault="000A677F" w:rsidP="00716289">
      <w:pPr>
        <w:tabs>
          <w:tab w:val="left" w:pos="90"/>
        </w:tabs>
        <w:spacing w:line="276" w:lineRule="auto"/>
        <w:ind w:left="360" w:hanging="270"/>
        <w:rPr>
          <w:rFonts w:ascii="Calibri" w:hAnsi="Calibri" w:cs="Tahoma"/>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r w:rsidR="007C0D40">
        <w:rPr>
          <w:rFonts w:ascii="Calibri" w:hAnsi="Calibri" w:cs="Tahoma"/>
          <w:b/>
          <w:sz w:val="22"/>
          <w:szCs w:val="22"/>
        </w:rPr>
        <w:tab/>
      </w:r>
      <w:hyperlink r:id="rId11" w:history="1">
        <w:r w:rsidRPr="00695F75">
          <w:rPr>
            <w:rStyle w:val="-"/>
            <w:rFonts w:ascii="Calibri" w:hAnsi="Calibri"/>
            <w:sz w:val="22"/>
            <w:szCs w:val="22"/>
            <w:lang w:val="en-US"/>
          </w:rPr>
          <w:t>support</w:t>
        </w:r>
        <w:r w:rsidRPr="00695F75">
          <w:rPr>
            <w:rStyle w:val="-"/>
            <w:rFonts w:ascii="Calibri" w:hAnsi="Calibri"/>
            <w:sz w:val="22"/>
            <w:szCs w:val="22"/>
          </w:rPr>
          <w:t>@</w:t>
        </w:r>
        <w:r w:rsidRPr="00695F75">
          <w:rPr>
            <w:rStyle w:val="-"/>
            <w:rFonts w:ascii="Calibri" w:hAnsi="Calibri"/>
            <w:sz w:val="22"/>
            <w:szCs w:val="22"/>
            <w:lang w:val="en-US"/>
          </w:rPr>
          <w:t>gcsl</w:t>
        </w:r>
        <w:r w:rsidRPr="00695F75">
          <w:rPr>
            <w:rStyle w:val="-"/>
            <w:rFonts w:ascii="Calibri" w:hAnsi="Calibri"/>
            <w:sz w:val="22"/>
            <w:szCs w:val="22"/>
          </w:rPr>
          <w:t>.</w:t>
        </w:r>
        <w:r w:rsidRPr="00695F75">
          <w:rPr>
            <w:rStyle w:val="-"/>
            <w:rFonts w:ascii="Calibri" w:hAnsi="Calibri"/>
            <w:sz w:val="22"/>
            <w:szCs w:val="22"/>
            <w:lang w:val="en-US"/>
          </w:rPr>
          <w:t>gr</w:t>
        </w:r>
      </w:hyperlink>
    </w:p>
    <w:p w:rsidR="003103F5" w:rsidRDefault="003103F5" w:rsidP="00716289">
      <w:pPr>
        <w:spacing w:line="276" w:lineRule="auto"/>
      </w:pPr>
    </w:p>
    <w:tbl>
      <w:tblPr>
        <w:tblW w:w="9639" w:type="dxa"/>
        <w:tblInd w:w="269"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978"/>
        <w:gridCol w:w="6661"/>
      </w:tblGrid>
      <w:tr w:rsidR="000A677F" w:rsidRPr="000A677F" w:rsidTr="007B7B92">
        <w:trPr>
          <w:trHeight w:val="583"/>
        </w:trPr>
        <w:tc>
          <w:tcPr>
            <w:tcW w:w="9639" w:type="dxa"/>
            <w:gridSpan w:val="2"/>
            <w:vAlign w:val="center"/>
          </w:tcPr>
          <w:p w:rsidR="000A677F" w:rsidRPr="000A677F" w:rsidRDefault="000A677F" w:rsidP="00716289">
            <w:pPr>
              <w:spacing w:line="276" w:lineRule="auto"/>
              <w:jc w:val="center"/>
              <w:rPr>
                <w:rFonts w:ascii="Calibri" w:hAnsi="Calibri" w:cs="Tahoma"/>
                <w:b/>
              </w:rPr>
            </w:pPr>
            <w:r w:rsidRPr="00345A88">
              <w:rPr>
                <w:rFonts w:ascii="Calibri" w:hAnsi="Calibri" w:cs="Tahoma"/>
                <w:b/>
                <w:szCs w:val="22"/>
              </w:rPr>
              <w:t xml:space="preserve">Θέμα: «Συνοπτικός διαγωνισμός για την προμήθεια </w:t>
            </w:r>
            <w:r w:rsidR="00502657" w:rsidRPr="00502657">
              <w:rPr>
                <w:rFonts w:ascii="Calibri" w:hAnsi="Calibri" w:cs="Tahoma"/>
                <w:b/>
                <w:szCs w:val="22"/>
              </w:rPr>
              <w:t>θαλάμου ασφαλούς χειρισμού δειγμάτων (glove box) για τις ανάγκες της Β</w:t>
            </w:r>
            <w:r w:rsidR="00ED425D" w:rsidRPr="00ED425D">
              <w:rPr>
                <w:rFonts w:ascii="Calibri" w:hAnsi="Calibri" w:cs="Tahoma"/>
                <w:b/>
                <w:szCs w:val="22"/>
              </w:rPr>
              <w:t>’</w:t>
            </w:r>
            <w:r w:rsidR="00502657" w:rsidRPr="00502657">
              <w:rPr>
                <w:rFonts w:ascii="Calibri" w:hAnsi="Calibri" w:cs="Tahoma"/>
                <w:b/>
                <w:szCs w:val="22"/>
              </w:rPr>
              <w:t xml:space="preserve"> Χ</w:t>
            </w:r>
            <w:r w:rsidR="00ED425D" w:rsidRPr="00ED425D">
              <w:rPr>
                <w:rFonts w:ascii="Calibri" w:hAnsi="Calibri" w:cs="Tahoma"/>
                <w:b/>
                <w:szCs w:val="22"/>
              </w:rPr>
              <w:t>.</w:t>
            </w:r>
            <w:r w:rsidR="00502657" w:rsidRPr="00502657">
              <w:rPr>
                <w:rFonts w:ascii="Calibri" w:hAnsi="Calibri" w:cs="Tahoma"/>
                <w:b/>
                <w:szCs w:val="22"/>
              </w:rPr>
              <w:t>Υ</w:t>
            </w:r>
            <w:r w:rsidR="00ED425D" w:rsidRPr="00ED425D">
              <w:rPr>
                <w:rFonts w:ascii="Calibri" w:hAnsi="Calibri" w:cs="Tahoma"/>
                <w:b/>
                <w:szCs w:val="22"/>
              </w:rPr>
              <w:t>.</w:t>
            </w:r>
            <w:r w:rsidR="00502657" w:rsidRPr="00502657">
              <w:rPr>
                <w:rFonts w:ascii="Calibri" w:hAnsi="Calibri" w:cs="Tahoma"/>
                <w:b/>
                <w:szCs w:val="22"/>
              </w:rPr>
              <w:t xml:space="preserve"> Αθηνών</w:t>
            </w:r>
            <w:r w:rsidR="00502657">
              <w:rPr>
                <w:rFonts w:ascii="Calibri" w:hAnsi="Calibri" w:cs="Tahoma"/>
                <w:b/>
                <w:szCs w:val="22"/>
              </w:rPr>
              <w:t xml:space="preserve"> </w:t>
            </w:r>
            <w:r w:rsidRPr="00345A88">
              <w:rPr>
                <w:rFonts w:ascii="Calibri" w:hAnsi="Calibri" w:cs="Tahoma"/>
                <w:b/>
                <w:szCs w:val="22"/>
              </w:rPr>
              <w:t>του Γ.Χ.Κ.»</w:t>
            </w:r>
          </w:p>
        </w:tc>
      </w:tr>
      <w:tr w:rsidR="000A677F" w:rsidRPr="000A677F" w:rsidTr="007B7B92">
        <w:tc>
          <w:tcPr>
            <w:tcW w:w="2978" w:type="dxa"/>
            <w:vAlign w:val="center"/>
          </w:tcPr>
          <w:p w:rsidR="000A677F" w:rsidRPr="000A677F" w:rsidRDefault="000A677F" w:rsidP="00716289">
            <w:pPr>
              <w:spacing w:line="276" w:lineRule="auto"/>
              <w:jc w:val="both"/>
              <w:rPr>
                <w:rFonts w:ascii="Calibri" w:hAnsi="Calibri" w:cs="Tahoma"/>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6661" w:type="dxa"/>
            <w:vAlign w:val="center"/>
          </w:tcPr>
          <w:p w:rsidR="000A677F" w:rsidRPr="000A677F" w:rsidRDefault="000A677F" w:rsidP="00716289">
            <w:pPr>
              <w:spacing w:after="200" w:line="276" w:lineRule="auto"/>
              <w:rPr>
                <w:rFonts w:ascii="Calibri" w:hAnsi="Calibri" w:cs="Tahoma"/>
              </w:rPr>
            </w:pPr>
            <w:r w:rsidRPr="000A677F">
              <w:rPr>
                <w:rFonts w:ascii="Calibri" w:hAnsi="Calibri" w:cs="Tahoma"/>
                <w:sz w:val="22"/>
                <w:szCs w:val="22"/>
              </w:rPr>
              <w:t>Σύμβαση Προμήθειας</w:t>
            </w:r>
          </w:p>
        </w:tc>
      </w:tr>
      <w:tr w:rsidR="000A677F" w:rsidRPr="000A677F" w:rsidTr="007B7B92">
        <w:tc>
          <w:tcPr>
            <w:tcW w:w="2978" w:type="dxa"/>
            <w:vAlign w:val="center"/>
          </w:tcPr>
          <w:p w:rsidR="000A677F" w:rsidRPr="000A677F" w:rsidRDefault="000A677F" w:rsidP="00716289">
            <w:pPr>
              <w:spacing w:line="276" w:lineRule="auto"/>
              <w:jc w:val="both"/>
              <w:rPr>
                <w:rFonts w:ascii="Calibri" w:hAnsi="Calibri" w:cs="Tahoma"/>
                <w:b/>
              </w:rPr>
            </w:pPr>
            <w:r w:rsidRPr="000A677F">
              <w:rPr>
                <w:rFonts w:ascii="Calibri" w:hAnsi="Calibri" w:cs="Tahoma"/>
                <w:b/>
                <w:sz w:val="22"/>
                <w:szCs w:val="22"/>
                <w:lang w:val="en-US"/>
              </w:rPr>
              <w:t>KAE</w:t>
            </w:r>
            <w:r w:rsidRPr="000A677F">
              <w:rPr>
                <w:rFonts w:ascii="Calibri" w:hAnsi="Calibri" w:cs="Tahoma"/>
                <w:b/>
                <w:sz w:val="22"/>
                <w:szCs w:val="22"/>
              </w:rPr>
              <w:t>:</w:t>
            </w:r>
          </w:p>
        </w:tc>
        <w:tc>
          <w:tcPr>
            <w:tcW w:w="6661" w:type="dxa"/>
            <w:vAlign w:val="center"/>
          </w:tcPr>
          <w:p w:rsidR="000A677F" w:rsidRPr="000A677F" w:rsidRDefault="00502657" w:rsidP="00716289">
            <w:pPr>
              <w:spacing w:after="200" w:line="276" w:lineRule="auto"/>
              <w:rPr>
                <w:rFonts w:ascii="Calibri" w:hAnsi="Calibri" w:cs="Tahoma"/>
              </w:rPr>
            </w:pPr>
            <w:r>
              <w:rPr>
                <w:rFonts w:ascii="Calibri" w:hAnsi="Calibri" w:cs="Tahoma"/>
                <w:sz w:val="22"/>
                <w:szCs w:val="22"/>
              </w:rPr>
              <w:t>7131</w:t>
            </w:r>
            <w:r w:rsidR="000A677F" w:rsidRPr="000A677F">
              <w:rPr>
                <w:rFonts w:ascii="Calibri" w:hAnsi="Calibri" w:cs="Tahoma"/>
                <w:sz w:val="22"/>
                <w:szCs w:val="22"/>
              </w:rPr>
              <w:t xml:space="preserve">  «ΠΡΟΜΗΘΕΙΑ </w:t>
            </w:r>
            <w:r>
              <w:rPr>
                <w:rFonts w:ascii="Calibri" w:hAnsi="Calibri" w:cs="Tahoma"/>
                <w:sz w:val="22"/>
                <w:szCs w:val="22"/>
              </w:rPr>
              <w:t>ΕΠΙΣΤΗΜΟΝΙΚΩΝ ΟΡΓΑΝΩΝ</w:t>
            </w:r>
            <w:r w:rsidR="000A677F" w:rsidRPr="000A677F">
              <w:rPr>
                <w:rFonts w:ascii="Calibri" w:hAnsi="Calibri" w:cs="Tahoma"/>
                <w:sz w:val="22"/>
                <w:szCs w:val="22"/>
              </w:rPr>
              <w:t>»</w:t>
            </w:r>
          </w:p>
        </w:tc>
      </w:tr>
      <w:tr w:rsidR="000A677F" w:rsidRPr="000A677F" w:rsidTr="007B7B92">
        <w:trPr>
          <w:trHeight w:val="404"/>
        </w:trPr>
        <w:tc>
          <w:tcPr>
            <w:tcW w:w="2978" w:type="dxa"/>
            <w:vAlign w:val="center"/>
          </w:tcPr>
          <w:p w:rsidR="000A677F" w:rsidRPr="000A677F" w:rsidRDefault="000A677F" w:rsidP="00716289">
            <w:pPr>
              <w:spacing w:line="276" w:lineRule="auto"/>
              <w:jc w:val="both"/>
              <w:rPr>
                <w:rFonts w:ascii="Calibri" w:hAnsi="Calibri" w:cs="Tahoma"/>
              </w:rPr>
            </w:pPr>
            <w:r w:rsidRPr="000A677F">
              <w:rPr>
                <w:rFonts w:ascii="Calibri" w:hAnsi="Calibri" w:cs="Tahoma"/>
                <w:b/>
                <w:sz w:val="22"/>
                <w:szCs w:val="22"/>
              </w:rPr>
              <w:t>Ταξινόμηση κατά CPV</w:t>
            </w:r>
          </w:p>
        </w:tc>
        <w:tc>
          <w:tcPr>
            <w:tcW w:w="6661" w:type="dxa"/>
            <w:vAlign w:val="center"/>
          </w:tcPr>
          <w:p w:rsidR="000A677F" w:rsidRPr="000A677F" w:rsidRDefault="00502657" w:rsidP="00716289">
            <w:pPr>
              <w:spacing w:after="200" w:line="276" w:lineRule="auto"/>
              <w:rPr>
                <w:rFonts w:ascii="Calibri" w:hAnsi="Calibri" w:cs="Tahoma"/>
              </w:rPr>
            </w:pPr>
            <w:r w:rsidRPr="00502657">
              <w:rPr>
                <w:rFonts w:ascii="Calibri" w:hAnsi="Calibri" w:cs="Arial"/>
                <w:sz w:val="22"/>
                <w:szCs w:val="22"/>
              </w:rPr>
              <w:t xml:space="preserve">44211110-6 </w:t>
            </w:r>
            <w:r w:rsidRPr="00502657">
              <w:rPr>
                <w:rFonts w:ascii="Calibri" w:hAnsi="Calibri" w:cs="Arial"/>
                <w:b/>
                <w:sz w:val="22"/>
                <w:szCs w:val="22"/>
              </w:rPr>
              <w:t>«</w:t>
            </w:r>
            <w:r w:rsidRPr="00502657">
              <w:rPr>
                <w:rFonts w:ascii="Calibri" w:hAnsi="Calibri" w:cs="Arial"/>
                <w:sz w:val="22"/>
                <w:szCs w:val="22"/>
              </w:rPr>
              <w:t xml:space="preserve">ΘΑΛΑΜΟΙ» </w:t>
            </w:r>
          </w:p>
        </w:tc>
      </w:tr>
      <w:tr w:rsidR="000A677F" w:rsidRPr="000A677F" w:rsidTr="007B7B92">
        <w:tc>
          <w:tcPr>
            <w:tcW w:w="2978" w:type="dxa"/>
            <w:vAlign w:val="center"/>
          </w:tcPr>
          <w:p w:rsidR="000A677F" w:rsidRPr="000A677F" w:rsidRDefault="000A677F" w:rsidP="00716289">
            <w:pPr>
              <w:spacing w:line="276" w:lineRule="auto"/>
              <w:jc w:val="both"/>
              <w:rPr>
                <w:rFonts w:ascii="Calibri" w:hAnsi="Calibri" w:cs="Tahoma"/>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6661" w:type="dxa"/>
            <w:vAlign w:val="center"/>
          </w:tcPr>
          <w:p w:rsidR="000A677F" w:rsidRPr="000A677F" w:rsidRDefault="000A677F" w:rsidP="00716289">
            <w:pPr>
              <w:spacing w:after="200" w:line="276" w:lineRule="auto"/>
              <w:rPr>
                <w:rFonts w:ascii="Calibri" w:hAnsi="Calibri" w:cs="Tahoma"/>
              </w:rPr>
            </w:pP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p>
        </w:tc>
      </w:tr>
      <w:tr w:rsidR="000A677F" w:rsidRPr="000A677F" w:rsidTr="007B7B92">
        <w:tc>
          <w:tcPr>
            <w:tcW w:w="2978" w:type="dxa"/>
            <w:vAlign w:val="center"/>
          </w:tcPr>
          <w:p w:rsidR="000A677F" w:rsidRPr="000A677F" w:rsidRDefault="000A677F" w:rsidP="00716289">
            <w:pPr>
              <w:spacing w:line="276" w:lineRule="auto"/>
              <w:jc w:val="both"/>
              <w:rPr>
                <w:rFonts w:ascii="Calibri" w:hAnsi="Calibri" w:cs="Tahoma"/>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6661" w:type="dxa"/>
            <w:vAlign w:val="center"/>
          </w:tcPr>
          <w:p w:rsidR="000A677F" w:rsidRPr="00345A88" w:rsidRDefault="00502657" w:rsidP="00716289">
            <w:pPr>
              <w:spacing w:after="200" w:line="276" w:lineRule="auto"/>
              <w:jc w:val="both"/>
              <w:rPr>
                <w:rFonts w:ascii="Calibri" w:hAnsi="Calibri" w:cs="Tahoma"/>
              </w:rPr>
            </w:pPr>
            <w:r>
              <w:rPr>
                <w:rFonts w:ascii="Calibri" w:hAnsi="Calibri" w:cs="Tahoma"/>
                <w:sz w:val="22"/>
                <w:szCs w:val="22"/>
              </w:rPr>
              <w:t>Εβδομήντα τέσσερις</w:t>
            </w:r>
            <w:r w:rsidR="00345A88" w:rsidRPr="00345A88">
              <w:rPr>
                <w:rFonts w:ascii="Calibri" w:hAnsi="Calibri" w:cs="Tahoma"/>
                <w:sz w:val="22"/>
                <w:szCs w:val="22"/>
              </w:rPr>
              <w:t xml:space="preserve"> χιλιάδες </w:t>
            </w:r>
            <w:r>
              <w:rPr>
                <w:rFonts w:ascii="Calibri" w:hAnsi="Calibri" w:cs="Tahoma"/>
                <w:sz w:val="22"/>
                <w:szCs w:val="22"/>
              </w:rPr>
              <w:t xml:space="preserve">τετρακόσια </w:t>
            </w:r>
            <w:r w:rsidR="00345A88" w:rsidRPr="00345A88">
              <w:rPr>
                <w:rFonts w:ascii="Calibri" w:hAnsi="Calibri" w:cs="Tahoma"/>
                <w:sz w:val="22"/>
                <w:szCs w:val="22"/>
              </w:rPr>
              <w:t>ευρώ (</w:t>
            </w:r>
            <w:r>
              <w:rPr>
                <w:rFonts w:ascii="Calibri" w:hAnsi="Calibri" w:cs="Tahoma"/>
                <w:sz w:val="22"/>
                <w:szCs w:val="22"/>
              </w:rPr>
              <w:t>74</w:t>
            </w:r>
            <w:r w:rsidR="000A677F" w:rsidRPr="00345A88">
              <w:rPr>
                <w:rFonts w:ascii="Calibri" w:hAnsi="Calibri" w:cs="Tahoma"/>
                <w:sz w:val="22"/>
                <w:szCs w:val="22"/>
              </w:rPr>
              <w:t>.</w:t>
            </w:r>
            <w:r>
              <w:rPr>
                <w:rFonts w:ascii="Calibri" w:hAnsi="Calibri" w:cs="Tahoma"/>
                <w:sz w:val="22"/>
                <w:szCs w:val="22"/>
              </w:rPr>
              <w:t>4</w:t>
            </w:r>
            <w:r w:rsidR="000A677F" w:rsidRPr="00345A88">
              <w:rPr>
                <w:rFonts w:ascii="Calibri" w:hAnsi="Calibri" w:cs="Tahoma"/>
                <w:sz w:val="22"/>
                <w:szCs w:val="22"/>
              </w:rPr>
              <w:t xml:space="preserve">00,00 €) συμπεριλαμβανομένου του Φ.Π.Α. </w:t>
            </w:r>
          </w:p>
        </w:tc>
      </w:tr>
      <w:tr w:rsidR="000A677F" w:rsidRPr="000A677F" w:rsidTr="007B7B92">
        <w:tc>
          <w:tcPr>
            <w:tcW w:w="2978" w:type="dxa"/>
            <w:vAlign w:val="center"/>
          </w:tcPr>
          <w:p w:rsidR="000A677F" w:rsidRPr="000A677F" w:rsidRDefault="000A677F" w:rsidP="00716289">
            <w:pPr>
              <w:spacing w:line="276" w:lineRule="auto"/>
              <w:jc w:val="both"/>
              <w:rPr>
                <w:rFonts w:ascii="Calibri" w:hAnsi="Calibri" w:cs="Tahoma"/>
                <w:b/>
              </w:rPr>
            </w:pPr>
            <w:r w:rsidRPr="000A677F">
              <w:rPr>
                <w:rFonts w:ascii="Calibri" w:hAnsi="Calibri" w:cs="Tahoma"/>
                <w:b/>
                <w:sz w:val="22"/>
                <w:szCs w:val="22"/>
              </w:rPr>
              <w:t>Ημερομηνία διενέργειας:</w:t>
            </w:r>
          </w:p>
        </w:tc>
        <w:tc>
          <w:tcPr>
            <w:tcW w:w="6661" w:type="dxa"/>
            <w:vAlign w:val="center"/>
          </w:tcPr>
          <w:p w:rsidR="000A677F" w:rsidRPr="000A677F" w:rsidRDefault="002C3BA2" w:rsidP="002C3BA2">
            <w:pPr>
              <w:spacing w:after="200" w:line="276" w:lineRule="auto"/>
              <w:jc w:val="both"/>
              <w:rPr>
                <w:rFonts w:ascii="Calibri" w:hAnsi="Calibri" w:cs="Tahoma"/>
                <w:highlight w:val="yellow"/>
              </w:rPr>
            </w:pPr>
            <w:r w:rsidRPr="002C3BA2">
              <w:rPr>
                <w:rFonts w:ascii="Calibri" w:hAnsi="Calibri" w:cs="Tahoma"/>
                <w:sz w:val="22"/>
                <w:szCs w:val="22"/>
              </w:rPr>
              <w:t>08/05/2019</w:t>
            </w:r>
          </w:p>
        </w:tc>
      </w:tr>
    </w:tbl>
    <w:p w:rsidR="00EF62A6" w:rsidRPr="00ED5D36" w:rsidRDefault="00EF62A6" w:rsidP="00716289">
      <w:pPr>
        <w:spacing w:line="276" w:lineRule="auto"/>
        <w:jc w:val="both"/>
        <w:rPr>
          <w:rFonts w:ascii="Calibri" w:hAnsi="Calibri"/>
          <w:b/>
          <w:sz w:val="16"/>
          <w:szCs w:val="16"/>
          <w:lang w:eastAsia="en-US"/>
        </w:rPr>
      </w:pPr>
    </w:p>
    <w:p w:rsidR="00EF62A6" w:rsidRPr="00853235" w:rsidRDefault="00EF62A6" w:rsidP="00716289">
      <w:pPr>
        <w:keepNext/>
        <w:spacing w:line="276" w:lineRule="auto"/>
        <w:jc w:val="center"/>
        <w:outlineLvl w:val="0"/>
        <w:rPr>
          <w:rFonts w:ascii="Calibri" w:hAnsi="Calibri"/>
          <w:b/>
          <w:sz w:val="22"/>
          <w:szCs w:val="20"/>
        </w:rPr>
      </w:pPr>
      <w:r w:rsidRPr="00853235">
        <w:rPr>
          <w:rFonts w:ascii="Calibri" w:hAnsi="Calibri"/>
          <w:b/>
          <w:sz w:val="22"/>
          <w:szCs w:val="20"/>
        </w:rPr>
        <w:t>Α Π Ο Φ Α Σ Η</w:t>
      </w:r>
    </w:p>
    <w:p w:rsidR="00EF62A6" w:rsidRPr="00853235" w:rsidRDefault="00EF62A6" w:rsidP="00716289">
      <w:pPr>
        <w:spacing w:line="276" w:lineRule="auto"/>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rsidR="00EF62A6" w:rsidRPr="00853235" w:rsidRDefault="00EF62A6" w:rsidP="00716289">
      <w:pPr>
        <w:spacing w:line="276" w:lineRule="auto"/>
        <w:jc w:val="center"/>
        <w:rPr>
          <w:rFonts w:ascii="Calibri" w:hAnsi="Calibri"/>
          <w:b/>
          <w:sz w:val="16"/>
          <w:szCs w:val="16"/>
        </w:rPr>
      </w:pPr>
    </w:p>
    <w:p w:rsidR="002F5EDF" w:rsidRPr="002F5EDF" w:rsidRDefault="00EF62A6" w:rsidP="002F5EDF">
      <w:pPr>
        <w:spacing w:after="200" w:line="276" w:lineRule="auto"/>
        <w:ind w:left="426" w:hanging="142"/>
        <w:jc w:val="both"/>
        <w:rPr>
          <w:rFonts w:ascii="Calibri" w:hAnsi="Calibri" w:cs="Tahoma"/>
          <w:sz w:val="22"/>
          <w:szCs w:val="22"/>
        </w:rPr>
      </w:pPr>
      <w:r w:rsidRPr="00853235">
        <w:rPr>
          <w:rFonts w:ascii="Calibri" w:hAnsi="Calibri" w:cs="Tahoma"/>
          <w:sz w:val="22"/>
          <w:szCs w:val="22"/>
        </w:rPr>
        <w:t>Έχοντας υπόψη</w:t>
      </w:r>
      <w:r w:rsidR="00EB0875">
        <w:rPr>
          <w:rFonts w:ascii="Calibri" w:hAnsi="Calibri" w:cs="Tahoma"/>
          <w:sz w:val="22"/>
          <w:szCs w:val="22"/>
        </w:rPr>
        <w:t xml:space="preserve"> τις διατάξεις</w:t>
      </w:r>
      <w:r w:rsidR="002F5EDF">
        <w:rPr>
          <w:rFonts w:ascii="Calibri" w:hAnsi="Calibri" w:cs="Tahoma"/>
          <w:sz w:val="22"/>
          <w:szCs w:val="22"/>
        </w:rPr>
        <w:t xml:space="preserve">:  </w:t>
      </w:r>
    </w:p>
    <w:p w:rsidR="002F5EDF" w:rsidRPr="002F5EDF" w:rsidRDefault="002F5EDF" w:rsidP="00ED3A80">
      <w:pPr>
        <w:pStyle w:val="a3"/>
        <w:numPr>
          <w:ilvl w:val="0"/>
          <w:numId w:val="35"/>
        </w:numPr>
        <w:tabs>
          <w:tab w:val="left" w:pos="709"/>
        </w:tabs>
        <w:spacing w:line="276" w:lineRule="auto"/>
        <w:ind w:left="142"/>
        <w:jc w:val="both"/>
        <w:rPr>
          <w:rFonts w:ascii="Calibri" w:hAnsi="Calibri" w:cs="Tahoma"/>
          <w:sz w:val="22"/>
          <w:szCs w:val="22"/>
        </w:rPr>
      </w:pPr>
      <w:r>
        <w:rPr>
          <w:rFonts w:asciiTheme="minorHAnsi" w:hAnsiTheme="minorHAnsi" w:cstheme="minorHAnsi"/>
          <w:sz w:val="22"/>
          <w:szCs w:val="22"/>
        </w:rPr>
        <w:t xml:space="preserve">α. </w:t>
      </w:r>
      <w:r w:rsidR="008563EA" w:rsidRPr="002F5EDF">
        <w:rPr>
          <w:rFonts w:asciiTheme="minorHAnsi" w:hAnsiTheme="minorHAnsi" w:cstheme="minorHAnsi"/>
          <w:sz w:val="22"/>
          <w:szCs w:val="22"/>
        </w:rPr>
        <w:t xml:space="preserve">του ν. 4412/2016 (Α' 147) «Δημόσιες Συμβάσεις Έργων, Προμηθειών και Υπηρεσιών (προσαρμογή </w:t>
      </w:r>
      <w:r>
        <w:rPr>
          <w:rFonts w:asciiTheme="minorHAnsi" w:hAnsiTheme="minorHAnsi" w:cstheme="minorHAnsi"/>
          <w:sz w:val="22"/>
          <w:szCs w:val="22"/>
        </w:rPr>
        <w:t xml:space="preserve">   </w:t>
      </w:r>
    </w:p>
    <w:p w:rsidR="002F5EDF" w:rsidRPr="002F5EDF" w:rsidRDefault="002F5EDF" w:rsidP="00ED3A80">
      <w:pPr>
        <w:pStyle w:val="a3"/>
        <w:spacing w:after="240" w:line="276" w:lineRule="auto"/>
        <w:ind w:left="142"/>
        <w:jc w:val="both"/>
        <w:rPr>
          <w:rFonts w:ascii="Calibri" w:hAnsi="Calibri" w:cs="Tahoma"/>
          <w:sz w:val="22"/>
          <w:szCs w:val="22"/>
        </w:rPr>
      </w:pPr>
      <w:r>
        <w:rPr>
          <w:rFonts w:asciiTheme="minorHAnsi" w:hAnsiTheme="minorHAnsi" w:cstheme="minorHAnsi"/>
          <w:sz w:val="22"/>
          <w:szCs w:val="22"/>
        </w:rPr>
        <w:t xml:space="preserve">            </w:t>
      </w:r>
      <w:r w:rsidR="008563EA" w:rsidRPr="002F5EDF">
        <w:rPr>
          <w:rFonts w:asciiTheme="minorHAnsi" w:hAnsiTheme="minorHAnsi" w:cstheme="minorHAnsi"/>
          <w:sz w:val="22"/>
          <w:szCs w:val="22"/>
        </w:rPr>
        <w:t>στις Οδηγίες 2014/24/ΕΕ και 2014/25/ΕΕ)» όπως ισχύει.</w:t>
      </w:r>
    </w:p>
    <w:p w:rsidR="002F5EDF" w:rsidRDefault="002F5EDF" w:rsidP="00ED3A80">
      <w:pPr>
        <w:pStyle w:val="a3"/>
        <w:spacing w:after="240" w:line="276" w:lineRule="auto"/>
        <w:jc w:val="both"/>
        <w:rPr>
          <w:rFonts w:asciiTheme="minorHAnsi" w:hAnsiTheme="minorHAnsi" w:cstheme="minorHAnsi"/>
          <w:sz w:val="22"/>
          <w:szCs w:val="22"/>
        </w:rPr>
      </w:pPr>
      <w:r>
        <w:rPr>
          <w:rFonts w:asciiTheme="minorHAnsi" w:hAnsiTheme="minorHAnsi" w:cstheme="minorHAnsi"/>
          <w:sz w:val="22"/>
          <w:szCs w:val="22"/>
        </w:rPr>
        <w:t xml:space="preserve">β. </w:t>
      </w:r>
      <w:r w:rsidRPr="002F5EDF">
        <w:rPr>
          <w:rFonts w:asciiTheme="minorHAnsi" w:hAnsiTheme="minorHAnsi" w:cstheme="minorHAnsi"/>
          <w:sz w:val="22"/>
          <w:szCs w:val="22"/>
        </w:rPr>
        <w:t xml:space="preserve">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της παραγράφου 1 και τις </w:t>
      </w:r>
      <w:r w:rsidRPr="002F5EDF">
        <w:rPr>
          <w:rFonts w:asciiTheme="minorHAnsi" w:hAnsiTheme="minorHAnsi" w:cstheme="minorHAnsi"/>
          <w:sz w:val="22"/>
          <w:szCs w:val="22"/>
        </w:rPr>
        <w:lastRenderedPageBreak/>
        <w:t>υποπαραγράφους ιστ, ιζ και ιη της παραγράφου 2 του άρθρου 2, το άρθρο 7, της παραγράφου 1 του άρθρου 14, της παραγράφου 2 του άρθρου 19  και το άρθρο 41.</w:t>
      </w:r>
    </w:p>
    <w:p w:rsidR="00FA5011" w:rsidRDefault="00ED3A80"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γ. </w:t>
      </w:r>
      <w:r w:rsidR="00FA5011" w:rsidRPr="00EB0875">
        <w:rPr>
          <w:rFonts w:asciiTheme="minorHAnsi" w:hAnsiTheme="minorHAnsi" w:cstheme="minorHAnsi"/>
          <w:sz w:val="22"/>
          <w:szCs w:val="22"/>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δ. </w:t>
      </w:r>
      <w:r w:rsidRPr="00EB0875">
        <w:rPr>
          <w:rFonts w:asciiTheme="minorHAnsi" w:hAnsiTheme="minorHAnsi" w:cstheme="minorHAnsi"/>
          <w:sz w:val="22"/>
          <w:szCs w:val="22"/>
        </w:rPr>
        <w:t>του ν. 4270/2014 (Α’ 143) «Αρχές Δημοσιονομικής Διαχείρισης και Εποπτείας-Δημόσιο Λογιστικό», όπως  ισχύει.</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ε</w:t>
      </w:r>
      <w:r w:rsidRPr="00780DDB">
        <w:rPr>
          <w:rFonts w:asciiTheme="minorHAnsi" w:hAnsiTheme="minorHAnsi" w:cstheme="minorHAnsi"/>
          <w:sz w:val="22"/>
          <w:szCs w:val="22"/>
        </w:rPr>
        <w:t xml:space="preserve">. </w:t>
      </w:r>
      <w:r w:rsidRPr="00EB0875">
        <w:rPr>
          <w:rFonts w:asciiTheme="minorHAnsi" w:hAnsiTheme="minorHAnsi" w:cstheme="minorHAnsi"/>
          <w:sz w:val="22"/>
          <w:szCs w:val="22"/>
        </w:rPr>
        <w:t>του ν. 4250/2014 (Α’ 74) «Διοικητικές Απλουστεύσεις- Καταργήσεις, Συγχωνεύσεις Νομικών Προσώπων και Υπηρεσιών του Δημοσίου Τομέα- Τροποποίηση Διατάξεων του π.δ. 318/1992 (Α’ 161) και λοιπές ρυθμίσεις».</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στ. </w:t>
      </w:r>
      <w:r w:rsidRPr="00EB0875">
        <w:rPr>
          <w:rFonts w:asciiTheme="minorHAnsi" w:hAnsiTheme="minorHAnsi" w:cstheme="minorHAnsi"/>
          <w:sz w:val="22"/>
          <w:szCs w:val="22"/>
        </w:rPr>
        <w:t>του ν. 4254/2014 (Α’ 85) «Μέτρα στήριξης και ανάπτυξης της ελληνικής οικονομίας στο πλαίσιο εφαρμογής του ν. 4046/2012 και άλλες διατάξεις».</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ζ. </w:t>
      </w:r>
      <w:r w:rsidRPr="00EB0875">
        <w:rPr>
          <w:rFonts w:asciiTheme="minorHAnsi" w:hAnsiTheme="minorHAnsi" w:cstheme="minorHAnsi"/>
          <w:sz w:val="22"/>
          <w:szCs w:val="22"/>
        </w:rPr>
        <w:t>του ν. 4172/2013 (Α’ 167) «Φορολογία εισοδήματος, επείγοντα μέτρα εφαρμογής του ν. 4046/2012, του ν. 4093/2012 και του ν. 4127/2013 και άλλες διατάξεις», άρθρο 64, όπως ισχύει.</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η. του άρθρου 26 τ</w:t>
      </w:r>
      <w:r w:rsidRPr="00845C0B">
        <w:rPr>
          <w:rFonts w:asciiTheme="minorHAnsi" w:hAnsiTheme="minorHAnsi" w:cstheme="minorHAnsi"/>
          <w:sz w:val="22"/>
          <w:szCs w:val="22"/>
        </w:rPr>
        <w:t xml:space="preserve">ου </w:t>
      </w:r>
      <w:r>
        <w:rPr>
          <w:rFonts w:asciiTheme="minorHAnsi" w:hAnsiTheme="minorHAnsi" w:cstheme="minorHAnsi"/>
          <w:sz w:val="22"/>
          <w:szCs w:val="22"/>
        </w:rPr>
        <w:t>ν</w:t>
      </w:r>
      <w:r w:rsidRPr="00845C0B">
        <w:rPr>
          <w:rFonts w:asciiTheme="minorHAnsi" w:hAnsiTheme="minorHAnsi" w:cstheme="minorHAnsi"/>
          <w:sz w:val="22"/>
          <w:szCs w:val="22"/>
        </w:rPr>
        <w:t>. 4024/2011 (Α΄</w:t>
      </w:r>
      <w:r>
        <w:rPr>
          <w:rFonts w:asciiTheme="minorHAnsi" w:hAnsiTheme="minorHAnsi" w:cstheme="minorHAnsi"/>
          <w:sz w:val="22"/>
          <w:szCs w:val="22"/>
        </w:rPr>
        <w:t>226</w:t>
      </w:r>
      <w:r w:rsidRPr="00845C0B">
        <w:rPr>
          <w:rFonts w:asciiTheme="minorHAnsi" w:hAnsiTheme="minorHAnsi" w:cstheme="minorHAnsi"/>
          <w:sz w:val="22"/>
          <w:szCs w:val="22"/>
        </w:rPr>
        <w:t>)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r>
        <w:rPr>
          <w:rFonts w:asciiTheme="minorHAnsi" w:hAnsiTheme="minorHAnsi" w:cstheme="minorHAnsi"/>
          <w:sz w:val="22"/>
          <w:szCs w:val="22"/>
        </w:rPr>
        <w:t xml:space="preserve">, όπως ισχύει. </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θ. </w:t>
      </w:r>
      <w:r w:rsidRPr="00EB0875">
        <w:rPr>
          <w:rFonts w:asciiTheme="minorHAnsi" w:hAnsiTheme="minorHAnsi" w:cstheme="minorHAnsi"/>
          <w:sz w:val="22"/>
          <w:szCs w:val="22"/>
        </w:rPr>
        <w:t>του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ισχύει.</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 </w:t>
      </w:r>
      <w:r w:rsidRPr="00780DDB">
        <w:rPr>
          <w:rFonts w:asciiTheme="minorHAnsi" w:hAnsiTheme="minorHAnsi" w:cstheme="minorHAnsi"/>
          <w:sz w:val="22"/>
          <w:szCs w:val="22"/>
        </w:rPr>
        <w:t>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p w:rsidR="00FA5011" w:rsidRPr="00780DDB" w:rsidRDefault="00FA5011" w:rsidP="00FA5011">
      <w:pPr>
        <w:spacing w:after="200" w:line="276"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ια. </w:t>
      </w:r>
      <w:r w:rsidRPr="00780DDB">
        <w:rPr>
          <w:rFonts w:asciiTheme="minorHAnsi" w:hAnsiTheme="minorHAnsi" w:cstheme="minorHAnsi"/>
          <w:sz w:val="22"/>
          <w:szCs w:val="22"/>
        </w:rPr>
        <w:t>του ν. 2859/2000 (Α’ 248) «Κύρωση Κώδικα Φόρου Προστιθέμενης Αξίας», όπως ισχύει.</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ιβ. του ν</w:t>
      </w:r>
      <w:r w:rsidRPr="00C800E6">
        <w:rPr>
          <w:rFonts w:asciiTheme="minorHAnsi" w:hAnsiTheme="minorHAnsi" w:cstheme="minorHAnsi"/>
          <w:sz w:val="22"/>
          <w:szCs w:val="22"/>
        </w:rPr>
        <w:t>. 2690/1999 (Α'</w:t>
      </w:r>
      <w:r>
        <w:rPr>
          <w:rFonts w:asciiTheme="minorHAnsi" w:hAnsiTheme="minorHAnsi" w:cstheme="minorHAnsi"/>
          <w:sz w:val="22"/>
          <w:szCs w:val="22"/>
        </w:rPr>
        <w:t xml:space="preserve"> 45</w:t>
      </w:r>
      <w:r w:rsidRPr="00C800E6">
        <w:rPr>
          <w:rFonts w:asciiTheme="minorHAnsi" w:hAnsiTheme="minorHAnsi" w:cstheme="minorHAnsi"/>
          <w:sz w:val="22"/>
          <w:szCs w:val="22"/>
        </w:rPr>
        <w:t>) «Κύρωση του Κώδικα Διοικητικής Διαδικασίας και άλλες διατάξεις» (άρθρα 13 έως 15)</w:t>
      </w:r>
      <w:r>
        <w:rPr>
          <w:rFonts w:asciiTheme="minorHAnsi" w:hAnsiTheme="minorHAnsi" w:cstheme="minorHAnsi"/>
          <w:sz w:val="22"/>
          <w:szCs w:val="22"/>
        </w:rPr>
        <w:t xml:space="preserve">, όπως ισχύει. </w:t>
      </w:r>
    </w:p>
    <w:p w:rsidR="00FA5011" w:rsidRDefault="00FA5011" w:rsidP="00FA5011">
      <w:pPr>
        <w:spacing w:after="200" w:line="276" w:lineRule="auto"/>
        <w:ind w:firstLine="720"/>
        <w:jc w:val="both"/>
        <w:rPr>
          <w:rFonts w:asciiTheme="minorHAnsi" w:hAnsiTheme="minorHAnsi" w:cstheme="minorHAnsi"/>
          <w:sz w:val="22"/>
          <w:szCs w:val="22"/>
        </w:rPr>
      </w:pPr>
      <w:r>
        <w:rPr>
          <w:rFonts w:asciiTheme="minorHAnsi" w:hAnsiTheme="minorHAnsi" w:cstheme="minorHAnsi"/>
          <w:sz w:val="22"/>
          <w:szCs w:val="22"/>
        </w:rPr>
        <w:t>ιγ.</w:t>
      </w:r>
      <w:r w:rsidRPr="00EB0875">
        <w:rPr>
          <w:rFonts w:asciiTheme="minorHAnsi" w:hAnsiTheme="minorHAnsi" w:cstheme="minorHAnsi"/>
          <w:sz w:val="22"/>
          <w:szCs w:val="22"/>
        </w:rPr>
        <w:t>του π.δ. 80/2016 (Α’ 145) «Ανάληψη υποχρεώσεων από τους διατάκτες».</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ιδ. </w:t>
      </w:r>
      <w:r w:rsidRPr="00EB0875">
        <w:rPr>
          <w:rFonts w:asciiTheme="minorHAnsi" w:hAnsiTheme="minorHAnsi" w:cstheme="minorHAnsi"/>
          <w:sz w:val="22"/>
          <w:szCs w:val="22"/>
        </w:rPr>
        <w:t>του α.ν. 407/1936 (Α’ 564), του β.δ.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α.ν. 1957/1939 (Α’ 380), του άρθρου 4§1 του ν.δ. 2401/1953 (Α’ 119) και του άρθρου 1 του ν.δ. 433/1974 (Α’ 153).</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ι</w:t>
      </w:r>
      <w:r w:rsidR="00D91682">
        <w:rPr>
          <w:rFonts w:asciiTheme="minorHAnsi" w:hAnsiTheme="minorHAnsi" w:cstheme="minorHAnsi"/>
          <w:sz w:val="22"/>
          <w:szCs w:val="22"/>
        </w:rPr>
        <w:t>ε</w:t>
      </w:r>
      <w:r>
        <w:rPr>
          <w:rFonts w:asciiTheme="minorHAnsi" w:hAnsiTheme="minorHAnsi" w:cstheme="minorHAnsi"/>
          <w:sz w:val="22"/>
          <w:szCs w:val="22"/>
        </w:rPr>
        <w:t xml:space="preserve">. </w:t>
      </w:r>
      <w:r w:rsidRPr="00EB0875">
        <w:rPr>
          <w:rFonts w:asciiTheme="minorHAnsi" w:hAnsiTheme="minorHAnsi" w:cstheme="minorHAnsi"/>
          <w:sz w:val="22"/>
          <w:szCs w:val="22"/>
        </w:rPr>
        <w:t>της υπ’ αριθμ.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lastRenderedPageBreak/>
        <w:t>ι</w:t>
      </w:r>
      <w:r w:rsidR="00D91682">
        <w:rPr>
          <w:rFonts w:asciiTheme="minorHAnsi" w:hAnsiTheme="minorHAnsi" w:cstheme="minorHAnsi"/>
          <w:sz w:val="22"/>
          <w:szCs w:val="22"/>
        </w:rPr>
        <w:t>στ</w:t>
      </w:r>
      <w:r>
        <w:rPr>
          <w:rFonts w:asciiTheme="minorHAnsi" w:hAnsiTheme="minorHAnsi" w:cstheme="minorHAnsi"/>
          <w:sz w:val="22"/>
          <w:szCs w:val="22"/>
        </w:rPr>
        <w:t xml:space="preserve">. </w:t>
      </w:r>
      <w:r w:rsidRPr="00EB0875">
        <w:rPr>
          <w:rFonts w:asciiTheme="minorHAnsi" w:hAnsiTheme="minorHAnsi" w:cstheme="minorHAnsi"/>
          <w:sz w:val="22"/>
          <w:szCs w:val="22"/>
        </w:rPr>
        <w:t>της υπ’ αριθμ. Δ. ΟΡΓ. Α 1036960/10-03-2017 (Β’ 968) Απόφασης του Διοικητή της Ανεξάρτητης Αρχής Δημοσίων Εσόδων «Οργανισμός της Ανεξάρτητης Αρχής Δημοσίων Εσόδων (Α.Α.Δ.Ε.)», όπως ισχύει.</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ι</w:t>
      </w:r>
      <w:r w:rsidR="00D91682">
        <w:rPr>
          <w:rFonts w:asciiTheme="minorHAnsi" w:hAnsiTheme="minorHAnsi" w:cstheme="minorHAnsi"/>
          <w:sz w:val="22"/>
          <w:szCs w:val="22"/>
        </w:rPr>
        <w:t>ζ</w:t>
      </w:r>
      <w:r>
        <w:rPr>
          <w:rFonts w:asciiTheme="minorHAnsi" w:hAnsiTheme="minorHAnsi" w:cstheme="minorHAnsi"/>
          <w:sz w:val="22"/>
          <w:szCs w:val="22"/>
        </w:rPr>
        <w:t xml:space="preserve">. </w:t>
      </w:r>
      <w:r w:rsidRPr="00EB0875">
        <w:rPr>
          <w:rFonts w:asciiTheme="minorHAnsi" w:hAnsiTheme="minorHAnsi" w:cstheme="minorHAnsi"/>
          <w:sz w:val="22"/>
          <w:szCs w:val="22"/>
        </w:rPr>
        <w:t>της υπ’ αριθμ. 57654/23-5-2017 (Β’ 1781)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FA5011" w:rsidRDefault="00FA5011" w:rsidP="00D91682">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ι</w:t>
      </w:r>
      <w:r w:rsidR="00D91682">
        <w:rPr>
          <w:rFonts w:asciiTheme="minorHAnsi" w:hAnsiTheme="minorHAnsi" w:cstheme="minorHAnsi"/>
          <w:sz w:val="22"/>
          <w:szCs w:val="22"/>
        </w:rPr>
        <w:t>η</w:t>
      </w:r>
      <w:r>
        <w:rPr>
          <w:rFonts w:asciiTheme="minorHAnsi" w:hAnsiTheme="minorHAnsi" w:cstheme="minorHAnsi"/>
          <w:sz w:val="22"/>
          <w:szCs w:val="22"/>
        </w:rPr>
        <w:t xml:space="preserve">. </w:t>
      </w:r>
      <w:r w:rsidRPr="00EB0875">
        <w:rPr>
          <w:rFonts w:asciiTheme="minorHAnsi" w:hAnsiTheme="minorHAnsi" w:cstheme="minorHAnsi"/>
          <w:sz w:val="22"/>
          <w:szCs w:val="22"/>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ED3A80" w:rsidRPr="00ED3A80" w:rsidRDefault="00ED3A80" w:rsidP="00ED3A80">
      <w:pPr>
        <w:pStyle w:val="a3"/>
        <w:numPr>
          <w:ilvl w:val="0"/>
          <w:numId w:val="35"/>
        </w:numPr>
        <w:spacing w:after="200" w:line="276" w:lineRule="auto"/>
        <w:jc w:val="both"/>
        <w:rPr>
          <w:rFonts w:ascii="Calibri" w:hAnsi="Calibri" w:cs="Tahoma"/>
          <w:sz w:val="22"/>
          <w:szCs w:val="22"/>
        </w:rPr>
      </w:pPr>
      <w:r w:rsidRPr="00ED3A80">
        <w:rPr>
          <w:rFonts w:ascii="Calibri" w:hAnsi="Calibri" w:cs="Calibri"/>
          <w:sz w:val="22"/>
          <w:szCs w:val="22"/>
        </w:rPr>
        <w:t>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p w:rsidR="00C41CC5" w:rsidRPr="00ED3A80" w:rsidRDefault="00ED3A80" w:rsidP="00C41CC5">
      <w:pPr>
        <w:pStyle w:val="a3"/>
        <w:numPr>
          <w:ilvl w:val="0"/>
          <w:numId w:val="35"/>
        </w:numPr>
        <w:spacing w:after="200" w:line="276" w:lineRule="auto"/>
        <w:jc w:val="both"/>
        <w:rPr>
          <w:rFonts w:ascii="Calibri" w:hAnsi="Calibri" w:cs="Tahoma"/>
          <w:sz w:val="22"/>
          <w:szCs w:val="22"/>
        </w:rPr>
      </w:pPr>
      <w:r w:rsidRPr="00ED3A80">
        <w:rPr>
          <w:rFonts w:ascii="Calibri" w:hAnsi="Calibri" w:cs="Calibri"/>
          <w:sz w:val="22"/>
          <w:szCs w:val="22"/>
        </w:rPr>
        <w:t>Το Ενημερωτικό Σημείωμα του Τμήματος Α’, της Δ/νσης Σχεδιασμού &amp; Υ</w:t>
      </w:r>
      <w:r w:rsidR="009E52CE">
        <w:rPr>
          <w:rFonts w:ascii="Calibri" w:hAnsi="Calibri" w:cs="Calibri"/>
          <w:sz w:val="22"/>
          <w:szCs w:val="22"/>
        </w:rPr>
        <w:t>ποστήριξης Εργαστηρίων, με αριθμ.</w:t>
      </w:r>
      <w:r w:rsidRPr="00ED3A80">
        <w:rPr>
          <w:rFonts w:ascii="Calibri" w:hAnsi="Calibri" w:cs="Calibri"/>
          <w:sz w:val="22"/>
          <w:szCs w:val="22"/>
        </w:rPr>
        <w:t xml:space="preserve"> πρωτ. 30/002/000/1391/2019,</w:t>
      </w:r>
      <w:r w:rsidR="009E52CE">
        <w:rPr>
          <w:rFonts w:ascii="Calibri" w:hAnsi="Calibri" w:cs="Calibri"/>
          <w:sz w:val="22"/>
          <w:szCs w:val="22"/>
        </w:rPr>
        <w:t xml:space="preserve"> (ΑΔΑΜ: 19</w:t>
      </w:r>
      <w:r w:rsidR="009E52CE">
        <w:rPr>
          <w:rFonts w:ascii="Calibri" w:hAnsi="Calibri" w:cs="Calibri"/>
          <w:sz w:val="22"/>
          <w:szCs w:val="22"/>
          <w:lang w:val="en-US"/>
        </w:rPr>
        <w:t>REQ</w:t>
      </w:r>
      <w:r w:rsidR="009E52CE" w:rsidRPr="009E52CE">
        <w:rPr>
          <w:rFonts w:ascii="Calibri" w:hAnsi="Calibri" w:cs="Calibri"/>
          <w:sz w:val="22"/>
          <w:szCs w:val="22"/>
        </w:rPr>
        <w:t>004578264)</w:t>
      </w:r>
      <w:r w:rsidRPr="00ED3A80">
        <w:rPr>
          <w:rFonts w:ascii="Calibri" w:hAnsi="Calibri" w:cs="Calibri"/>
          <w:sz w:val="22"/>
          <w:szCs w:val="22"/>
        </w:rPr>
        <w:t xml:space="preserve"> για την ανάληψη υποχρέωσης εβδομήντα τεσσάρων χιλιάδων τετρακοσίων </w:t>
      </w:r>
      <w:r w:rsidR="00582879">
        <w:rPr>
          <w:rFonts w:ascii="Calibri" w:hAnsi="Calibri" w:cs="Calibri"/>
          <w:sz w:val="22"/>
          <w:szCs w:val="22"/>
        </w:rPr>
        <w:t>ευρώ</w:t>
      </w:r>
      <w:r w:rsidRPr="00ED3A80">
        <w:rPr>
          <w:rFonts w:ascii="Calibri" w:hAnsi="Calibri" w:cs="Calibri"/>
          <w:sz w:val="22"/>
          <w:szCs w:val="22"/>
        </w:rPr>
        <w:t xml:space="preserve"> (74.400,00€) σε βάρος του ΚΑΕ 7131, για την προμήθεια </w:t>
      </w:r>
      <w:r w:rsidRPr="00ED3A80">
        <w:rPr>
          <w:rFonts w:ascii="Calibri" w:hAnsi="Calibri" w:cs="Calibri"/>
          <w:bCs/>
          <w:sz w:val="22"/>
          <w:szCs w:val="22"/>
        </w:rPr>
        <w:t xml:space="preserve">θαλάμου ασφαλούς χειρισμού δειγμάτων (glove box) για τις ανάγκες της </w:t>
      </w:r>
      <w:r w:rsidR="00C41CC5" w:rsidRPr="00ED3A80">
        <w:rPr>
          <w:rFonts w:ascii="Calibri" w:hAnsi="Calibri" w:cs="Calibri"/>
          <w:bCs/>
          <w:sz w:val="22"/>
          <w:szCs w:val="22"/>
        </w:rPr>
        <w:t>Β</w:t>
      </w:r>
      <w:r w:rsidR="00C41CC5">
        <w:rPr>
          <w:rFonts w:ascii="Calibri" w:hAnsi="Calibri" w:cs="Calibri"/>
          <w:bCs/>
          <w:sz w:val="22"/>
          <w:szCs w:val="22"/>
        </w:rPr>
        <w:t>’</w:t>
      </w:r>
      <w:r w:rsidR="00C41CC5" w:rsidRPr="00ED3A80">
        <w:rPr>
          <w:rFonts w:ascii="Calibri" w:hAnsi="Calibri" w:cs="Calibri"/>
          <w:bCs/>
          <w:sz w:val="22"/>
          <w:szCs w:val="22"/>
        </w:rPr>
        <w:t xml:space="preserve"> Χ</w:t>
      </w:r>
      <w:r w:rsidR="00C41CC5">
        <w:rPr>
          <w:rFonts w:ascii="Calibri" w:hAnsi="Calibri" w:cs="Calibri"/>
          <w:bCs/>
          <w:sz w:val="22"/>
          <w:szCs w:val="22"/>
        </w:rPr>
        <w:t>.</w:t>
      </w:r>
      <w:r w:rsidR="00C41CC5" w:rsidRPr="00ED3A80">
        <w:rPr>
          <w:rFonts w:ascii="Calibri" w:hAnsi="Calibri" w:cs="Calibri"/>
          <w:bCs/>
          <w:sz w:val="22"/>
          <w:szCs w:val="22"/>
        </w:rPr>
        <w:t>Υ</w:t>
      </w:r>
      <w:r w:rsidR="00C41CC5">
        <w:rPr>
          <w:rFonts w:ascii="Calibri" w:hAnsi="Calibri" w:cs="Calibri"/>
          <w:bCs/>
          <w:sz w:val="22"/>
          <w:szCs w:val="22"/>
        </w:rPr>
        <w:t>.</w:t>
      </w:r>
      <w:r w:rsidR="00C41CC5" w:rsidRPr="00ED3A80">
        <w:rPr>
          <w:rFonts w:ascii="Calibri" w:hAnsi="Calibri" w:cs="Calibri"/>
          <w:bCs/>
          <w:sz w:val="22"/>
          <w:szCs w:val="22"/>
        </w:rPr>
        <w:t xml:space="preserve"> Αθηνών τ</w:t>
      </w:r>
      <w:r w:rsidR="00C41CC5" w:rsidRPr="00ED3A80">
        <w:rPr>
          <w:rFonts w:ascii="Calibri" w:hAnsi="Calibri" w:cs="Calibri"/>
          <w:sz w:val="22"/>
          <w:szCs w:val="22"/>
        </w:rPr>
        <w:t>ου Γ.Χ.Κ.</w:t>
      </w:r>
      <w:r w:rsidR="00C41CC5">
        <w:rPr>
          <w:rFonts w:ascii="Calibri" w:hAnsi="Calibri" w:cs="Calibri"/>
          <w:sz w:val="22"/>
          <w:szCs w:val="22"/>
        </w:rPr>
        <w:t>.</w:t>
      </w:r>
    </w:p>
    <w:p w:rsidR="00ED3A80" w:rsidRPr="00C41CC5" w:rsidRDefault="00ED3A80" w:rsidP="00614987">
      <w:pPr>
        <w:pStyle w:val="a3"/>
        <w:numPr>
          <w:ilvl w:val="0"/>
          <w:numId w:val="35"/>
        </w:numPr>
        <w:spacing w:after="200" w:line="276" w:lineRule="auto"/>
        <w:jc w:val="both"/>
        <w:rPr>
          <w:rFonts w:ascii="Calibri" w:hAnsi="Calibri" w:cs="Tahoma"/>
          <w:sz w:val="22"/>
          <w:szCs w:val="22"/>
        </w:rPr>
      </w:pPr>
      <w:r w:rsidRPr="00C41CC5">
        <w:rPr>
          <w:rFonts w:ascii="Calibri" w:hAnsi="Calibri" w:cs="Calibri"/>
          <w:sz w:val="22"/>
          <w:szCs w:val="22"/>
        </w:rPr>
        <w:t>Την υπ’ αριθμ</w:t>
      </w:r>
      <w:r w:rsidR="009E52CE" w:rsidRPr="00C41CC5">
        <w:rPr>
          <w:rFonts w:ascii="Calibri" w:hAnsi="Calibri" w:cs="Calibri"/>
          <w:sz w:val="22"/>
          <w:szCs w:val="22"/>
        </w:rPr>
        <w:t>.</w:t>
      </w:r>
      <w:r w:rsidRPr="00C41CC5">
        <w:rPr>
          <w:rFonts w:ascii="Calibri" w:hAnsi="Calibri" w:cs="Calibri"/>
          <w:sz w:val="22"/>
          <w:szCs w:val="22"/>
        </w:rPr>
        <w:t xml:space="preserve"> 30/002/000/1567/2019 (</w:t>
      </w:r>
      <w:r w:rsidR="00582879" w:rsidRPr="00C41CC5">
        <w:rPr>
          <w:rFonts w:ascii="Calibri" w:hAnsi="Calibri" w:cs="Calibri"/>
          <w:sz w:val="22"/>
          <w:szCs w:val="22"/>
        </w:rPr>
        <w:t>ΑΔΑΜ: 19</w:t>
      </w:r>
      <w:r w:rsidR="00582879" w:rsidRPr="00C41CC5">
        <w:rPr>
          <w:rFonts w:ascii="Calibri" w:hAnsi="Calibri" w:cs="Calibri"/>
          <w:sz w:val="22"/>
          <w:szCs w:val="22"/>
          <w:lang w:val="en-US"/>
        </w:rPr>
        <w:t>REQ</w:t>
      </w:r>
      <w:r w:rsidR="00582879" w:rsidRPr="00C41CC5">
        <w:rPr>
          <w:rFonts w:ascii="Calibri" w:hAnsi="Calibri" w:cs="Calibri"/>
          <w:sz w:val="22"/>
          <w:szCs w:val="22"/>
        </w:rPr>
        <w:t xml:space="preserve">004614753, </w:t>
      </w:r>
      <w:r w:rsidRPr="00C41CC5">
        <w:rPr>
          <w:rFonts w:ascii="Calibri" w:hAnsi="Calibri" w:cs="Calibri"/>
          <w:sz w:val="22"/>
          <w:szCs w:val="22"/>
        </w:rPr>
        <w:t xml:space="preserve">ΑΔΑ: </w:t>
      </w:r>
      <w:r w:rsidR="00582879" w:rsidRPr="00C41CC5">
        <w:rPr>
          <w:rFonts w:ascii="Calibri" w:hAnsi="Calibri" w:cs="Calibri"/>
          <w:sz w:val="22"/>
          <w:szCs w:val="22"/>
        </w:rPr>
        <w:t>6ΓΗΞ</w:t>
      </w:r>
      <w:r w:rsidRPr="00C41CC5">
        <w:rPr>
          <w:rFonts w:ascii="Calibri" w:hAnsi="Calibri" w:cs="Calibri"/>
          <w:sz w:val="22"/>
          <w:szCs w:val="22"/>
        </w:rPr>
        <w:t>46ΜΠ3Ζ-</w:t>
      </w:r>
      <w:r w:rsidR="00582879" w:rsidRPr="00C41CC5">
        <w:rPr>
          <w:rFonts w:ascii="Calibri" w:hAnsi="Calibri" w:cs="Calibri"/>
          <w:sz w:val="22"/>
          <w:szCs w:val="22"/>
        </w:rPr>
        <w:t>Ζ5Λ</w:t>
      </w:r>
      <w:r w:rsidRPr="00C41CC5">
        <w:rPr>
          <w:rFonts w:ascii="Calibri" w:hAnsi="Calibri" w:cs="Calibri"/>
          <w:sz w:val="22"/>
          <w:szCs w:val="22"/>
        </w:rPr>
        <w:t xml:space="preserve">) Απόφαση του Διοικητή της Ανεξάρτητης Αρχής Δημοσίων Εσόδων για την έγκριση ανάληψης υποχρέωσης ποσού 74.400,00 ευρώ, συμπεριλαμβανομένου ΦΠΑ, σε βάρος του Προϋπολογισμού εξόδων του Ε.Τ.Ε.Π.Π.Α.Α., οικονομικού έτους 2019, Κ.Α.Ε. 7131 «ΠΡΟΜΗΘΕΙΑ ΕΠΙΣΤΗΜΟΝΙΚΩΝ ΟΡΓΑΝΩΝ» για την </w:t>
      </w:r>
      <w:r w:rsidRPr="00C41CC5">
        <w:rPr>
          <w:rFonts w:ascii="Calibri" w:hAnsi="Calibri" w:cs="Calibri"/>
          <w:bCs/>
          <w:sz w:val="22"/>
          <w:szCs w:val="22"/>
        </w:rPr>
        <w:t xml:space="preserve">θαλάμου ασφαλούς χειρισμού δειγμάτων (glove box) για τις ανάγκες </w:t>
      </w:r>
      <w:r w:rsidR="002C3BA2">
        <w:rPr>
          <w:rFonts w:ascii="Calibri" w:hAnsi="Calibri" w:cs="Calibri"/>
          <w:bCs/>
          <w:sz w:val="22"/>
          <w:szCs w:val="22"/>
        </w:rPr>
        <w:t xml:space="preserve">της </w:t>
      </w:r>
      <w:r w:rsidR="00C41CC5" w:rsidRPr="00C41CC5">
        <w:rPr>
          <w:rFonts w:ascii="Calibri" w:hAnsi="Calibri" w:cs="Calibri"/>
          <w:bCs/>
          <w:sz w:val="22"/>
          <w:szCs w:val="22"/>
        </w:rPr>
        <w:t>Β’ Χ.Υ. Αθηνών τ</w:t>
      </w:r>
      <w:r w:rsidR="00C41CC5" w:rsidRPr="00C41CC5">
        <w:rPr>
          <w:rFonts w:ascii="Calibri" w:hAnsi="Calibri" w:cs="Calibri"/>
          <w:sz w:val="22"/>
          <w:szCs w:val="22"/>
        </w:rPr>
        <w:t>ου Γ.Χ.Κ.</w:t>
      </w:r>
      <w:r w:rsidR="00C41CC5">
        <w:rPr>
          <w:rFonts w:ascii="Calibri" w:hAnsi="Calibri" w:cs="Calibri"/>
          <w:sz w:val="22"/>
          <w:szCs w:val="22"/>
        </w:rPr>
        <w:t>,</w:t>
      </w:r>
      <w:r w:rsidRPr="00C41CC5">
        <w:rPr>
          <w:rFonts w:ascii="Calibri" w:hAnsi="Calibri" w:cs="Calibri"/>
          <w:sz w:val="22"/>
          <w:szCs w:val="22"/>
        </w:rPr>
        <w:t xml:space="preserve"> με </w:t>
      </w:r>
      <w:r w:rsidR="00582879" w:rsidRPr="00C41CC5">
        <w:rPr>
          <w:rFonts w:ascii="Calibri" w:hAnsi="Calibri" w:cs="Calibri"/>
          <w:sz w:val="22"/>
          <w:szCs w:val="22"/>
        </w:rPr>
        <w:t xml:space="preserve">την διαδικασία του συνοπτικού </w:t>
      </w:r>
      <w:r w:rsidRPr="00C41CC5">
        <w:rPr>
          <w:rFonts w:ascii="Calibri" w:hAnsi="Calibri" w:cs="Calibri"/>
          <w:sz w:val="22"/>
          <w:szCs w:val="22"/>
        </w:rPr>
        <w:t>διαγωνισμ</w:t>
      </w:r>
      <w:r w:rsidR="00582879" w:rsidRPr="00C41CC5">
        <w:rPr>
          <w:rFonts w:ascii="Calibri" w:hAnsi="Calibri" w:cs="Calibri"/>
          <w:sz w:val="22"/>
          <w:szCs w:val="22"/>
        </w:rPr>
        <w:t>ού</w:t>
      </w:r>
      <w:r w:rsidRPr="00C41CC5">
        <w:rPr>
          <w:rFonts w:ascii="Calibri" w:hAnsi="Calibri" w:cs="Calibri"/>
          <w:sz w:val="22"/>
          <w:szCs w:val="22"/>
        </w:rPr>
        <w:t>.</w:t>
      </w:r>
    </w:p>
    <w:p w:rsidR="002C3BA2" w:rsidRPr="00ED3A80" w:rsidRDefault="00ED3A80" w:rsidP="002C3BA2">
      <w:pPr>
        <w:pStyle w:val="a3"/>
        <w:numPr>
          <w:ilvl w:val="0"/>
          <w:numId w:val="35"/>
        </w:numPr>
        <w:spacing w:after="200" w:line="276" w:lineRule="auto"/>
        <w:jc w:val="both"/>
        <w:rPr>
          <w:rFonts w:ascii="Calibri" w:hAnsi="Calibri" w:cs="Tahoma"/>
          <w:sz w:val="22"/>
          <w:szCs w:val="22"/>
        </w:rPr>
      </w:pPr>
      <w:r w:rsidRPr="00EA26F1">
        <w:rPr>
          <w:rFonts w:ascii="Calibri" w:hAnsi="Calibri" w:cs="Calibri"/>
          <w:sz w:val="22"/>
          <w:szCs w:val="22"/>
        </w:rPr>
        <w:t xml:space="preserve">Την άμεση και επιτακτική ανάγκη για την προμήθεια </w:t>
      </w:r>
      <w:r w:rsidRPr="00EA26F1">
        <w:rPr>
          <w:rFonts w:ascii="Calibri" w:hAnsi="Calibri" w:cs="Calibri"/>
          <w:bCs/>
          <w:sz w:val="22"/>
          <w:szCs w:val="22"/>
        </w:rPr>
        <w:t xml:space="preserve">θαλάμου ασφαλούς χειρισμού δειγμάτων (glove box) </w:t>
      </w:r>
      <w:r w:rsidRPr="00EA26F1">
        <w:rPr>
          <w:rFonts w:ascii="Calibri" w:hAnsi="Calibri" w:cs="Calibri"/>
          <w:sz w:val="22"/>
          <w:szCs w:val="22"/>
        </w:rPr>
        <w:t xml:space="preserve">διαλυτών για τις ανάγκες </w:t>
      </w:r>
      <w:r w:rsidR="002C3BA2" w:rsidRPr="00ED3A80">
        <w:rPr>
          <w:rFonts w:ascii="Calibri" w:hAnsi="Calibri" w:cs="Calibri"/>
          <w:bCs/>
          <w:sz w:val="22"/>
          <w:szCs w:val="22"/>
        </w:rPr>
        <w:t>της Β</w:t>
      </w:r>
      <w:r w:rsidR="002C3BA2">
        <w:rPr>
          <w:rFonts w:ascii="Calibri" w:hAnsi="Calibri" w:cs="Calibri"/>
          <w:bCs/>
          <w:sz w:val="22"/>
          <w:szCs w:val="22"/>
        </w:rPr>
        <w:t>’</w:t>
      </w:r>
      <w:r w:rsidR="002C3BA2" w:rsidRPr="00ED3A80">
        <w:rPr>
          <w:rFonts w:ascii="Calibri" w:hAnsi="Calibri" w:cs="Calibri"/>
          <w:bCs/>
          <w:sz w:val="22"/>
          <w:szCs w:val="22"/>
        </w:rPr>
        <w:t xml:space="preserve"> Χ</w:t>
      </w:r>
      <w:r w:rsidR="002C3BA2">
        <w:rPr>
          <w:rFonts w:ascii="Calibri" w:hAnsi="Calibri" w:cs="Calibri"/>
          <w:bCs/>
          <w:sz w:val="22"/>
          <w:szCs w:val="22"/>
        </w:rPr>
        <w:t>.</w:t>
      </w:r>
      <w:r w:rsidR="002C3BA2" w:rsidRPr="00ED3A80">
        <w:rPr>
          <w:rFonts w:ascii="Calibri" w:hAnsi="Calibri" w:cs="Calibri"/>
          <w:bCs/>
          <w:sz w:val="22"/>
          <w:szCs w:val="22"/>
        </w:rPr>
        <w:t>Υ</w:t>
      </w:r>
      <w:r w:rsidR="002C3BA2">
        <w:rPr>
          <w:rFonts w:ascii="Calibri" w:hAnsi="Calibri" w:cs="Calibri"/>
          <w:bCs/>
          <w:sz w:val="22"/>
          <w:szCs w:val="22"/>
        </w:rPr>
        <w:t>.</w:t>
      </w:r>
      <w:r w:rsidR="002C3BA2" w:rsidRPr="00ED3A80">
        <w:rPr>
          <w:rFonts w:ascii="Calibri" w:hAnsi="Calibri" w:cs="Calibri"/>
          <w:bCs/>
          <w:sz w:val="22"/>
          <w:szCs w:val="22"/>
        </w:rPr>
        <w:t xml:space="preserve"> Αθηνών τ</w:t>
      </w:r>
      <w:r w:rsidR="002C3BA2" w:rsidRPr="00ED3A80">
        <w:rPr>
          <w:rFonts w:ascii="Calibri" w:hAnsi="Calibri" w:cs="Calibri"/>
          <w:sz w:val="22"/>
          <w:szCs w:val="22"/>
        </w:rPr>
        <w:t>ου Γ.Χ.Κ.</w:t>
      </w:r>
      <w:r w:rsidR="002C3BA2">
        <w:rPr>
          <w:rFonts w:ascii="Calibri" w:hAnsi="Calibri" w:cs="Calibri"/>
          <w:sz w:val="22"/>
          <w:szCs w:val="22"/>
        </w:rPr>
        <w:t>.</w:t>
      </w:r>
    </w:p>
    <w:p w:rsidR="000A7D2D" w:rsidRPr="000A7D2D" w:rsidRDefault="000A7D2D" w:rsidP="00716289">
      <w:pPr>
        <w:spacing w:after="200" w:line="276" w:lineRule="auto"/>
        <w:ind w:right="26"/>
        <w:jc w:val="center"/>
        <w:rPr>
          <w:rFonts w:ascii="Calibri" w:hAnsi="Calibri" w:cs="Calibri"/>
          <w:b/>
          <w:sz w:val="22"/>
          <w:szCs w:val="22"/>
        </w:rPr>
      </w:pPr>
      <w:r w:rsidRPr="00873FAD">
        <w:rPr>
          <w:rFonts w:ascii="Calibri" w:hAnsi="Calibri" w:cs="Calibri"/>
          <w:b/>
          <w:sz w:val="22"/>
          <w:szCs w:val="22"/>
        </w:rPr>
        <w:t>ΑΠΟΦΑΣΙΖΟΥΜΕ</w:t>
      </w:r>
    </w:p>
    <w:p w:rsidR="000A7D2D" w:rsidRPr="000A7D2D" w:rsidRDefault="000A7D2D" w:rsidP="00675A29">
      <w:pPr>
        <w:spacing w:line="276" w:lineRule="auto"/>
        <w:ind w:left="284"/>
        <w:jc w:val="both"/>
        <w:rPr>
          <w:rFonts w:ascii="Calibri" w:hAnsi="Calibri" w:cs="Calibri"/>
          <w:sz w:val="22"/>
          <w:szCs w:val="22"/>
        </w:rPr>
      </w:pPr>
      <w:r w:rsidRPr="000A7D2D">
        <w:rPr>
          <w:rFonts w:ascii="Calibri" w:hAnsi="Calibri" w:cs="Calibri"/>
          <w:sz w:val="22"/>
          <w:szCs w:val="22"/>
        </w:rPr>
        <w:t>Τη διενέργεια συνοπτικού διαγωνισμού με σφραγισμένες προσφορές και κριτήριο ανάθεσης την πλέον συμφέρουσα από οικονομική άποψη προσφορά βάσε</w:t>
      </w:r>
      <w:r w:rsidR="00FA5011">
        <w:rPr>
          <w:rFonts w:ascii="Calibri" w:hAnsi="Calibri" w:cs="Calibri"/>
          <w:sz w:val="22"/>
          <w:szCs w:val="22"/>
        </w:rPr>
        <w:t>ι της τιμής</w:t>
      </w:r>
      <w:r w:rsidRPr="00D14731">
        <w:rPr>
          <w:rFonts w:ascii="Calibri" w:hAnsi="Calibri" w:cs="Calibri"/>
          <w:sz w:val="22"/>
          <w:szCs w:val="22"/>
        </w:rPr>
        <w:t xml:space="preserve">, για την προμήθεια </w:t>
      </w:r>
      <w:r w:rsidR="00EA26F1" w:rsidRPr="00EA26F1">
        <w:rPr>
          <w:rFonts w:ascii="Calibri" w:hAnsi="Calibri" w:cs="Calibri"/>
          <w:bCs/>
          <w:sz w:val="22"/>
          <w:szCs w:val="22"/>
        </w:rPr>
        <w:t>θαλάμου ασφαλούς χειρισμού δειγμάτων (glove box)</w:t>
      </w:r>
      <w:r w:rsidR="00621D56" w:rsidRPr="00D14731">
        <w:rPr>
          <w:rFonts w:ascii="Calibri" w:hAnsi="Calibri" w:cs="Calibri"/>
          <w:sz w:val="22"/>
          <w:szCs w:val="22"/>
        </w:rPr>
        <w:t xml:space="preserve">, για τις ανάγκες </w:t>
      </w:r>
      <w:r w:rsidR="002C3BA2" w:rsidRPr="00ED3A80">
        <w:rPr>
          <w:rFonts w:ascii="Calibri" w:hAnsi="Calibri" w:cs="Calibri"/>
          <w:bCs/>
          <w:sz w:val="22"/>
          <w:szCs w:val="22"/>
        </w:rPr>
        <w:t>της Β</w:t>
      </w:r>
      <w:r w:rsidR="002C3BA2">
        <w:rPr>
          <w:rFonts w:ascii="Calibri" w:hAnsi="Calibri" w:cs="Calibri"/>
          <w:bCs/>
          <w:sz w:val="22"/>
          <w:szCs w:val="22"/>
        </w:rPr>
        <w:t>’</w:t>
      </w:r>
      <w:r w:rsidR="002C3BA2" w:rsidRPr="00ED3A80">
        <w:rPr>
          <w:rFonts w:ascii="Calibri" w:hAnsi="Calibri" w:cs="Calibri"/>
          <w:bCs/>
          <w:sz w:val="22"/>
          <w:szCs w:val="22"/>
        </w:rPr>
        <w:t xml:space="preserve"> Χ</w:t>
      </w:r>
      <w:r w:rsidR="002C3BA2">
        <w:rPr>
          <w:rFonts w:ascii="Calibri" w:hAnsi="Calibri" w:cs="Calibri"/>
          <w:bCs/>
          <w:sz w:val="22"/>
          <w:szCs w:val="22"/>
        </w:rPr>
        <w:t>.</w:t>
      </w:r>
      <w:r w:rsidR="002C3BA2" w:rsidRPr="00ED3A80">
        <w:rPr>
          <w:rFonts w:ascii="Calibri" w:hAnsi="Calibri" w:cs="Calibri"/>
          <w:bCs/>
          <w:sz w:val="22"/>
          <w:szCs w:val="22"/>
        </w:rPr>
        <w:t>Υ</w:t>
      </w:r>
      <w:r w:rsidR="002C3BA2">
        <w:rPr>
          <w:rFonts w:ascii="Calibri" w:hAnsi="Calibri" w:cs="Calibri"/>
          <w:bCs/>
          <w:sz w:val="22"/>
          <w:szCs w:val="22"/>
        </w:rPr>
        <w:t>.</w:t>
      </w:r>
      <w:r w:rsidR="002C3BA2" w:rsidRPr="00ED3A80">
        <w:rPr>
          <w:rFonts w:ascii="Calibri" w:hAnsi="Calibri" w:cs="Calibri"/>
          <w:bCs/>
          <w:sz w:val="22"/>
          <w:szCs w:val="22"/>
        </w:rPr>
        <w:t xml:space="preserve"> Αθηνών τ</w:t>
      </w:r>
      <w:r w:rsidR="002C3BA2" w:rsidRPr="00ED3A80">
        <w:rPr>
          <w:rFonts w:ascii="Calibri" w:hAnsi="Calibri" w:cs="Calibri"/>
          <w:sz w:val="22"/>
          <w:szCs w:val="22"/>
        </w:rPr>
        <w:t>ου Γ.Χ.Κ.</w:t>
      </w:r>
      <w:r w:rsidR="002C3BA2">
        <w:rPr>
          <w:rFonts w:ascii="Calibri" w:hAnsi="Calibri" w:cs="Calibri"/>
          <w:sz w:val="22"/>
          <w:szCs w:val="22"/>
        </w:rPr>
        <w:t xml:space="preserve">, </w:t>
      </w:r>
      <w:r w:rsidRPr="00D14731">
        <w:rPr>
          <w:rFonts w:ascii="Calibri" w:hAnsi="Calibri" w:cs="Calibri"/>
          <w:sz w:val="22"/>
          <w:szCs w:val="22"/>
        </w:rPr>
        <w:t>όπως περιγράφονται αναλυτικά</w:t>
      </w:r>
      <w:r w:rsidRPr="000A7D2D">
        <w:rPr>
          <w:rFonts w:ascii="Calibri" w:hAnsi="Calibri" w:cs="Calibri"/>
          <w:sz w:val="22"/>
          <w:szCs w:val="22"/>
        </w:rPr>
        <w:t xml:space="preserve"> στο ΠΑΡΑΡΤΗΜΑ Α’ της παρούσας, το οποίο αποτελεί αναπόσπαστο μέρος της διακήρυξης. </w:t>
      </w:r>
    </w:p>
    <w:p w:rsidR="000A7D2D" w:rsidRPr="000A7D2D" w:rsidRDefault="000A7D2D" w:rsidP="00675A29">
      <w:pPr>
        <w:spacing w:line="276" w:lineRule="auto"/>
        <w:ind w:left="284"/>
        <w:jc w:val="both"/>
        <w:rPr>
          <w:rFonts w:ascii="Calibri" w:hAnsi="Calibri" w:cs="Calibri"/>
          <w:b/>
          <w:sz w:val="22"/>
          <w:szCs w:val="22"/>
          <w:u w:val="single"/>
        </w:rPr>
      </w:pPr>
    </w:p>
    <w:p w:rsidR="000C4D45" w:rsidRPr="000C4D45" w:rsidRDefault="000C4D45" w:rsidP="00675A29">
      <w:pPr>
        <w:tabs>
          <w:tab w:val="left" w:pos="0"/>
        </w:tabs>
        <w:spacing w:line="276" w:lineRule="auto"/>
        <w:ind w:left="284"/>
        <w:jc w:val="both"/>
        <w:rPr>
          <w:rFonts w:ascii="Calibri" w:hAnsi="Calibri" w:cs="Calibri"/>
          <w:sz w:val="22"/>
          <w:szCs w:val="22"/>
        </w:rPr>
      </w:pPr>
      <w:r w:rsidRPr="000C4D45">
        <w:rPr>
          <w:rFonts w:ascii="Calibri" w:hAnsi="Calibri" w:cs="Calibri"/>
          <w:sz w:val="22"/>
          <w:szCs w:val="22"/>
        </w:rPr>
        <w:t xml:space="preserve">Ημερομηνία διενέργειας του διαγωνισμού ορίζεται </w:t>
      </w:r>
      <w:r w:rsidRPr="002C3BA2">
        <w:rPr>
          <w:rFonts w:ascii="Calibri" w:hAnsi="Calibri" w:cs="Calibri"/>
          <w:b/>
          <w:sz w:val="22"/>
          <w:szCs w:val="22"/>
        </w:rPr>
        <w:t xml:space="preserve">η </w:t>
      </w:r>
      <w:r w:rsidR="002C3BA2" w:rsidRPr="002C3BA2">
        <w:rPr>
          <w:rFonts w:ascii="Calibri" w:hAnsi="Calibri" w:cs="Calibri"/>
          <w:b/>
          <w:sz w:val="22"/>
          <w:szCs w:val="22"/>
        </w:rPr>
        <w:t>08/05/2019</w:t>
      </w:r>
      <w:r w:rsidRPr="002C3BA2">
        <w:rPr>
          <w:rFonts w:ascii="Calibri" w:hAnsi="Calibri" w:cs="Calibri"/>
          <w:b/>
          <w:sz w:val="22"/>
          <w:szCs w:val="22"/>
        </w:rPr>
        <w:t>, ημέρα</w:t>
      </w:r>
      <w:r w:rsidR="00582879" w:rsidRPr="002C3BA2">
        <w:rPr>
          <w:rFonts w:ascii="Calibri" w:hAnsi="Calibri" w:cs="Calibri"/>
          <w:b/>
          <w:sz w:val="22"/>
          <w:szCs w:val="22"/>
        </w:rPr>
        <w:t xml:space="preserve"> </w:t>
      </w:r>
      <w:r w:rsidR="002C3BA2" w:rsidRPr="002C3BA2">
        <w:rPr>
          <w:rFonts w:ascii="Calibri" w:hAnsi="Calibri" w:cs="Calibri"/>
          <w:b/>
          <w:sz w:val="22"/>
          <w:szCs w:val="22"/>
        </w:rPr>
        <w:t>Τετάρτη</w:t>
      </w:r>
      <w:r w:rsidR="002C3BA2">
        <w:rPr>
          <w:rFonts w:ascii="Calibri" w:hAnsi="Calibri" w:cs="Calibri"/>
          <w:sz w:val="22"/>
          <w:szCs w:val="22"/>
        </w:rPr>
        <w:t xml:space="preserve"> </w:t>
      </w:r>
      <w:r w:rsidRPr="000C4D45">
        <w:rPr>
          <w:rFonts w:ascii="Calibri" w:hAnsi="Calibri" w:cs="Calibri"/>
          <w:sz w:val="22"/>
          <w:szCs w:val="22"/>
        </w:rPr>
        <w:t xml:space="preserve">και ώρα </w:t>
      </w:r>
      <w:r w:rsidRPr="000C4D45">
        <w:rPr>
          <w:rFonts w:ascii="Calibri" w:hAnsi="Calibri" w:cs="Calibri"/>
          <w:b/>
          <w:sz w:val="22"/>
          <w:szCs w:val="22"/>
        </w:rPr>
        <w:t>10.00 π.μ.</w:t>
      </w:r>
      <w:r w:rsidRPr="000C4D45">
        <w:rPr>
          <w:rFonts w:ascii="Calibri" w:hAnsi="Calibri" w:cs="Calibri"/>
          <w:sz w:val="22"/>
          <w:szCs w:val="22"/>
        </w:rPr>
        <w:t>.</w:t>
      </w:r>
    </w:p>
    <w:p w:rsidR="00FA5011" w:rsidRDefault="00FA5011" w:rsidP="00FA5011">
      <w:pPr>
        <w:tabs>
          <w:tab w:val="left" w:pos="0"/>
        </w:tabs>
        <w:spacing w:line="276" w:lineRule="auto"/>
        <w:ind w:left="284"/>
        <w:jc w:val="both"/>
        <w:rPr>
          <w:rFonts w:ascii="Calibri" w:hAnsi="Calibri" w:cs="Calibri"/>
          <w:sz w:val="22"/>
          <w:szCs w:val="22"/>
        </w:rPr>
      </w:pPr>
    </w:p>
    <w:p w:rsidR="00FA5011" w:rsidRPr="000C4D45" w:rsidRDefault="00FA5011" w:rsidP="00FA5011">
      <w:pPr>
        <w:tabs>
          <w:tab w:val="left" w:pos="0"/>
        </w:tabs>
        <w:spacing w:line="276" w:lineRule="auto"/>
        <w:ind w:left="284"/>
        <w:jc w:val="both"/>
        <w:rPr>
          <w:rFonts w:ascii="Calibri" w:hAnsi="Calibri" w:cs="Calibri"/>
          <w:sz w:val="22"/>
          <w:szCs w:val="22"/>
        </w:rPr>
      </w:pPr>
      <w:r w:rsidRPr="000C4D45">
        <w:rPr>
          <w:rFonts w:ascii="Calibri" w:hAnsi="Calibri" w:cs="Calibri"/>
          <w:sz w:val="22"/>
          <w:szCs w:val="22"/>
        </w:rPr>
        <w:t>Ο διαγωνισμός θα διενεργηθεί μέσα σε προθεσμία τουλάχιστον δ</w:t>
      </w:r>
      <w:r w:rsidR="00B62857">
        <w:rPr>
          <w:rFonts w:ascii="Calibri" w:hAnsi="Calibri" w:cs="Calibri"/>
          <w:sz w:val="22"/>
          <w:szCs w:val="22"/>
        </w:rPr>
        <w:t>έκα</w:t>
      </w:r>
      <w:r w:rsidRPr="000C4D45">
        <w:rPr>
          <w:rFonts w:ascii="Calibri" w:hAnsi="Calibri" w:cs="Calibri"/>
          <w:sz w:val="22"/>
          <w:szCs w:val="22"/>
        </w:rPr>
        <w:t xml:space="preserve"> (1</w:t>
      </w:r>
      <w:r w:rsidR="00B62857">
        <w:rPr>
          <w:rFonts w:ascii="Calibri" w:hAnsi="Calibri" w:cs="Calibri"/>
          <w:sz w:val="22"/>
          <w:szCs w:val="22"/>
        </w:rPr>
        <w:t>0</w:t>
      </w:r>
      <w:r w:rsidRPr="000C4D45">
        <w:rPr>
          <w:rFonts w:ascii="Calibri" w:hAnsi="Calibri" w:cs="Calibri"/>
          <w:sz w:val="22"/>
          <w:szCs w:val="22"/>
        </w:rPr>
        <w:t xml:space="preserve">)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ΓΧΚ, Αν. </w:t>
      </w:r>
      <w:r w:rsidRPr="000C4D45">
        <w:rPr>
          <w:rFonts w:ascii="Calibri" w:hAnsi="Calibri" w:cs="Calibri"/>
          <w:sz w:val="22"/>
          <w:szCs w:val="22"/>
        </w:rPr>
        <w:lastRenderedPageBreak/>
        <w:t xml:space="preserve">Τσόχα 16, Αθήνα 11521, από τριμελή Επιτροπή που θα συσταθεί ειδικά για το σκοπό αυτό με απόφαση του Διοικητή της ΑΑΔΕ. </w:t>
      </w:r>
    </w:p>
    <w:p w:rsidR="00FA5011" w:rsidRDefault="00FA5011" w:rsidP="00FA5011">
      <w:pPr>
        <w:tabs>
          <w:tab w:val="left" w:pos="540"/>
        </w:tabs>
        <w:spacing w:line="276" w:lineRule="auto"/>
        <w:ind w:left="284"/>
        <w:jc w:val="both"/>
        <w:rPr>
          <w:rFonts w:ascii="Calibri" w:hAnsi="Calibri" w:cs="Calibri"/>
          <w:sz w:val="22"/>
          <w:szCs w:val="22"/>
        </w:rPr>
      </w:pPr>
      <w:r w:rsidRPr="000A7D2D">
        <w:rPr>
          <w:rFonts w:ascii="Calibri" w:hAnsi="Calibri" w:cs="Calibri"/>
          <w:sz w:val="22"/>
          <w:szCs w:val="22"/>
        </w:rPr>
        <w:t xml:space="preserve">Η προϋπολογιζόμενη δαπάνη ανέρχεται στο ποσό των </w:t>
      </w:r>
      <w:r>
        <w:rPr>
          <w:rFonts w:ascii="Calibri" w:hAnsi="Calibri" w:cs="Calibri"/>
          <w:sz w:val="22"/>
          <w:szCs w:val="22"/>
        </w:rPr>
        <w:t xml:space="preserve">εδβομήντα τεσσάρων </w:t>
      </w:r>
      <w:r w:rsidRPr="00D14731">
        <w:rPr>
          <w:rFonts w:ascii="Calibri" w:hAnsi="Calibri" w:cs="Calibri"/>
          <w:sz w:val="22"/>
          <w:szCs w:val="22"/>
        </w:rPr>
        <w:t xml:space="preserve">χιλιάδων </w:t>
      </w:r>
      <w:r>
        <w:rPr>
          <w:rFonts w:ascii="Calibri" w:hAnsi="Calibri" w:cs="Calibri"/>
          <w:sz w:val="22"/>
          <w:szCs w:val="22"/>
        </w:rPr>
        <w:t xml:space="preserve">τετρακοσίων ευρώ </w:t>
      </w:r>
      <w:r w:rsidRPr="00D14731">
        <w:rPr>
          <w:rFonts w:ascii="Calibri" w:hAnsi="Calibri" w:cs="Calibri"/>
          <w:sz w:val="22"/>
          <w:szCs w:val="22"/>
        </w:rPr>
        <w:t>(</w:t>
      </w:r>
      <w:r>
        <w:rPr>
          <w:rFonts w:ascii="Calibri" w:hAnsi="Calibri" w:cs="Calibri"/>
          <w:sz w:val="22"/>
          <w:szCs w:val="22"/>
        </w:rPr>
        <w:t>74.4</w:t>
      </w:r>
      <w:r w:rsidRPr="00D14731">
        <w:rPr>
          <w:rFonts w:ascii="Calibri" w:hAnsi="Calibri" w:cs="Calibri"/>
          <w:sz w:val="22"/>
          <w:szCs w:val="22"/>
        </w:rPr>
        <w:t>00,00€) συμπεριλαμβανομένου του Φ.Π.Α. 24%</w:t>
      </w:r>
      <w:r>
        <w:rPr>
          <w:rFonts w:ascii="Calibri" w:hAnsi="Calibri" w:cs="Calibri"/>
          <w:sz w:val="22"/>
          <w:szCs w:val="22"/>
        </w:rPr>
        <w:t xml:space="preserve">  (60.000,00</w:t>
      </w:r>
      <w:r w:rsidRPr="00D14731">
        <w:rPr>
          <w:rFonts w:ascii="Calibri" w:hAnsi="Calibri" w:cs="Calibri"/>
          <w:sz w:val="22"/>
          <w:szCs w:val="22"/>
        </w:rPr>
        <w:t xml:space="preserve"> € + </w:t>
      </w:r>
      <w:r>
        <w:rPr>
          <w:rFonts w:ascii="Calibri" w:hAnsi="Calibri" w:cs="Calibri"/>
          <w:sz w:val="22"/>
          <w:szCs w:val="22"/>
        </w:rPr>
        <w:t>14.400,00</w:t>
      </w:r>
      <w:r w:rsidRPr="00D14731">
        <w:rPr>
          <w:rFonts w:ascii="Calibri" w:hAnsi="Calibri" w:cs="Calibri"/>
          <w:sz w:val="22"/>
          <w:szCs w:val="22"/>
        </w:rPr>
        <w:t xml:space="preserve"> € ΦΠΑ</w:t>
      </w:r>
      <w:r>
        <w:rPr>
          <w:rFonts w:ascii="Calibri" w:hAnsi="Calibri" w:cs="Calibri"/>
          <w:sz w:val="22"/>
          <w:szCs w:val="22"/>
        </w:rPr>
        <w:t>),</w:t>
      </w:r>
      <w:r w:rsidRPr="00D14731">
        <w:rPr>
          <w:rFonts w:ascii="Calibri" w:hAnsi="Calibri" w:cs="Calibri"/>
          <w:sz w:val="22"/>
          <w:szCs w:val="22"/>
        </w:rPr>
        <w:t xml:space="preserve"> η οποία θα βαρύνει τις πιστώσεις του Ε.Τ.Ε.</w:t>
      </w:r>
      <w:r w:rsidRPr="000A7D2D">
        <w:rPr>
          <w:rFonts w:ascii="Calibri" w:hAnsi="Calibri" w:cs="Calibri"/>
          <w:sz w:val="22"/>
          <w:szCs w:val="22"/>
        </w:rPr>
        <w:t>Π.Π.Α.Α. οικο</w:t>
      </w:r>
      <w:r w:rsidR="00B62857">
        <w:rPr>
          <w:rFonts w:ascii="Calibri" w:hAnsi="Calibri" w:cs="Calibri"/>
          <w:sz w:val="22"/>
          <w:szCs w:val="22"/>
        </w:rPr>
        <w:t>νομικού έτους 2019,</w:t>
      </w:r>
      <w:r>
        <w:rPr>
          <w:rFonts w:ascii="Calibri" w:hAnsi="Calibri" w:cs="Calibri"/>
          <w:sz w:val="22"/>
          <w:szCs w:val="22"/>
        </w:rPr>
        <w:t xml:space="preserve"> ΚΑΕ 7131</w:t>
      </w:r>
      <w:r w:rsidRPr="000A7D2D">
        <w:rPr>
          <w:rFonts w:ascii="Calibri" w:hAnsi="Calibri" w:cs="Calibri"/>
          <w:sz w:val="22"/>
          <w:szCs w:val="22"/>
        </w:rPr>
        <w:t>.</w:t>
      </w:r>
    </w:p>
    <w:p w:rsidR="000C4D45" w:rsidRDefault="000C4D45" w:rsidP="00675A29">
      <w:pPr>
        <w:tabs>
          <w:tab w:val="left" w:pos="0"/>
        </w:tabs>
        <w:spacing w:line="276" w:lineRule="auto"/>
        <w:ind w:left="284"/>
        <w:jc w:val="both"/>
        <w:rPr>
          <w:rFonts w:ascii="Calibri" w:hAnsi="Calibri" w:cs="Calibri"/>
          <w:sz w:val="22"/>
          <w:szCs w:val="22"/>
        </w:rPr>
      </w:pPr>
    </w:p>
    <w:p w:rsidR="000A7D2D" w:rsidRPr="000A7D2D" w:rsidRDefault="000A7D2D" w:rsidP="00675A29">
      <w:pPr>
        <w:tabs>
          <w:tab w:val="left" w:pos="540"/>
        </w:tabs>
        <w:spacing w:line="276" w:lineRule="auto"/>
        <w:ind w:left="284"/>
        <w:jc w:val="both"/>
        <w:rPr>
          <w:rFonts w:ascii="Calibri" w:hAnsi="Calibri" w:cs="Calibri"/>
          <w:b/>
          <w:sz w:val="22"/>
          <w:szCs w:val="22"/>
        </w:rPr>
      </w:pPr>
      <w:r w:rsidRPr="000A7D2D">
        <w:rPr>
          <w:rFonts w:ascii="Calibri" w:hAnsi="Calibri" w:cs="Calibri"/>
          <w:b/>
          <w:sz w:val="22"/>
          <w:szCs w:val="22"/>
        </w:rPr>
        <w:t>Οι προσφορές πρέπει:</w:t>
      </w:r>
    </w:p>
    <w:p w:rsidR="000A7D2D" w:rsidRPr="000A7D2D" w:rsidRDefault="000A7D2D" w:rsidP="00675A29">
      <w:pPr>
        <w:numPr>
          <w:ilvl w:val="0"/>
          <w:numId w:val="7"/>
        </w:numPr>
        <w:spacing w:line="276" w:lineRule="auto"/>
        <w:ind w:left="284" w:hanging="284"/>
        <w:jc w:val="both"/>
        <w:rPr>
          <w:rFonts w:ascii="Calibri" w:hAnsi="Calibri" w:cs="Calibri"/>
          <w:sz w:val="22"/>
          <w:szCs w:val="22"/>
        </w:rPr>
      </w:pPr>
      <w:r w:rsidRPr="000A7D2D">
        <w:rPr>
          <w:rFonts w:ascii="Calibri" w:hAnsi="Calibri" w:cs="Calibr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rsidR="00675A29" w:rsidRDefault="000A7D2D" w:rsidP="00675A29">
      <w:pPr>
        <w:numPr>
          <w:ilvl w:val="0"/>
          <w:numId w:val="7"/>
        </w:numPr>
        <w:spacing w:line="276" w:lineRule="auto"/>
        <w:ind w:left="284" w:hanging="284"/>
        <w:jc w:val="both"/>
        <w:rPr>
          <w:rFonts w:ascii="Calibri" w:hAnsi="Calibri" w:cs="Calibri"/>
          <w:sz w:val="22"/>
          <w:szCs w:val="22"/>
        </w:rPr>
      </w:pPr>
      <w:r w:rsidRPr="000A7D2D">
        <w:rPr>
          <w:rFonts w:ascii="Calibri" w:hAnsi="Calibri" w:cs="Calibri"/>
          <w:sz w:val="22"/>
          <w:szCs w:val="22"/>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0A7D2D" w:rsidRPr="00675A29" w:rsidRDefault="000A7D2D" w:rsidP="00675A29">
      <w:pPr>
        <w:numPr>
          <w:ilvl w:val="0"/>
          <w:numId w:val="7"/>
        </w:numPr>
        <w:spacing w:line="276" w:lineRule="auto"/>
        <w:ind w:left="284" w:hanging="284"/>
        <w:jc w:val="both"/>
        <w:rPr>
          <w:rFonts w:ascii="Calibri" w:hAnsi="Calibri" w:cs="Calibri"/>
          <w:sz w:val="22"/>
          <w:szCs w:val="22"/>
        </w:rPr>
      </w:pPr>
      <w:r w:rsidRPr="00675A29">
        <w:rPr>
          <w:rFonts w:ascii="Calibri" w:hAnsi="Calibri" w:cs="Calibri"/>
          <w:sz w:val="22"/>
          <w:szCs w:val="22"/>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675A29">
        <w:rPr>
          <w:rFonts w:ascii="Calibri" w:hAnsi="Calibri" w:cs="Calibri"/>
          <w:sz w:val="22"/>
          <w:szCs w:val="22"/>
          <w:lang w:val="en-US"/>
        </w:rPr>
        <w:t>e</w:t>
      </w:r>
      <w:r w:rsidRPr="00675A29">
        <w:rPr>
          <w:rFonts w:ascii="Calibri" w:hAnsi="Calibri" w:cs="Calibri"/>
          <w:sz w:val="22"/>
          <w:szCs w:val="22"/>
        </w:rPr>
        <w:t>-</w:t>
      </w:r>
      <w:r w:rsidRPr="00675A29">
        <w:rPr>
          <w:rFonts w:ascii="Calibri" w:hAnsi="Calibri" w:cs="Calibri"/>
          <w:sz w:val="22"/>
          <w:szCs w:val="22"/>
          <w:lang w:val="en-US"/>
        </w:rPr>
        <w:t>mail</w:t>
      </w:r>
      <w:r w:rsidRPr="00675A29">
        <w:rPr>
          <w:rFonts w:ascii="Calibri" w:hAnsi="Calibri" w:cs="Calibri"/>
          <w:sz w:val="22"/>
          <w:szCs w:val="22"/>
        </w:rPr>
        <w:t xml:space="preserve"> του διαγωνιζόμενου, καθώς επίσης και οι ενδείξεις:</w:t>
      </w:r>
    </w:p>
    <w:p w:rsidR="00582879" w:rsidRPr="000A7D2D" w:rsidRDefault="00582879" w:rsidP="00675A29">
      <w:pPr>
        <w:spacing w:line="276" w:lineRule="auto"/>
        <w:ind w:left="426"/>
        <w:jc w:val="both"/>
        <w:rPr>
          <w:rFonts w:ascii="Calibri" w:hAnsi="Calibri" w:cs="Calibri"/>
          <w:sz w:val="22"/>
          <w:szCs w:val="22"/>
        </w:rPr>
      </w:pPr>
    </w:p>
    <w:p w:rsidR="000A7D2D" w:rsidRPr="000A7D2D" w:rsidRDefault="00502657" w:rsidP="00716289">
      <w:pPr>
        <w:spacing w:line="276" w:lineRule="auto"/>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7728" behindDoc="1" locked="0" layoutInCell="1" allowOverlap="1">
                <wp:simplePos x="0" y="0"/>
                <wp:positionH relativeFrom="page">
                  <wp:align>center</wp:align>
                </wp:positionH>
                <wp:positionV relativeFrom="paragraph">
                  <wp:posOffset>12396</wp:posOffset>
                </wp:positionV>
                <wp:extent cx="6075045" cy="2114550"/>
                <wp:effectExtent l="0" t="0" r="20955" b="1905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2114550"/>
                        </a:xfrm>
                        <a:prstGeom prst="rect">
                          <a:avLst/>
                        </a:prstGeom>
                        <a:solidFill>
                          <a:srgbClr val="D8D8D8"/>
                        </a:solidFill>
                        <a:ln w="9525">
                          <a:solidFill>
                            <a:srgbClr val="000000"/>
                          </a:solidFill>
                          <a:miter lim="800000"/>
                          <a:headEnd/>
                          <a:tailEnd/>
                        </a:ln>
                      </wps:spPr>
                      <wps:txbx>
                        <w:txbxContent>
                          <w:p w:rsidR="00614987" w:rsidRPr="00675A29"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ΦΑΚΕΛΟΣ ΠΡΟΣΦΟΡΑΣ ΓΙΑ ΔΙΑΓΩΝΙΣΜΟ</w:t>
                            </w:r>
                          </w:p>
                          <w:p w:rsidR="00614987" w:rsidRPr="00675A29"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 xml:space="preserve">ΑΝΑΘΕΤΟΥΣΑ ΑΡΧΗ: «ΑΝΕΞΑΡΤΗΤΗ ΑΡΧΗΔΗΜΟΣΙΩΝ ΕΣΟΔΩΝ, </w:t>
                            </w:r>
                          </w:p>
                          <w:p w:rsidR="00614987" w:rsidRPr="00675A29"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 xml:space="preserve"> ΓΕΝΙΚΗ ΔΙΕΥΘΥΝΣΗ ΓΕΝΙΚΟΥ ΧΗΜΕΙΟΥ ΚΡΑΤΟΥΣ, </w:t>
                            </w:r>
                          </w:p>
                          <w:p w:rsidR="00614987" w:rsidRPr="00675A29"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ΔΙΕΥΘΥΝΣΗ ΣΧΕΔΙΑΣΜΟΥ &amp;ΥΠΟΣΤΗΡΙΞΗΣ ΕΡΓΑΣΤΗΡΙΩΝ, ΤΜΗΜΑ Α’».</w:t>
                            </w:r>
                          </w:p>
                          <w:p w:rsidR="00614987" w:rsidRPr="00675A29"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Αν. Τσόχα 16, 115 21 ΑΘΗΝΑ</w:t>
                            </w:r>
                          </w:p>
                          <w:p w:rsidR="00614987" w:rsidRPr="00675A29"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 xml:space="preserve">ΔΙΑΚΗΡΥΞΗ </w:t>
                            </w:r>
                            <w:r w:rsidRPr="00675A29">
                              <w:rPr>
                                <w:rFonts w:ascii="Calibri" w:hAnsi="Calibri"/>
                                <w:b/>
                                <w:sz w:val="22"/>
                                <w:szCs w:val="22"/>
                                <w:lang w:eastAsia="en-US"/>
                              </w:rPr>
                              <w:t>30/002/000/</w:t>
                            </w:r>
                            <w:r>
                              <w:rPr>
                                <w:rFonts w:ascii="Calibri" w:hAnsi="Calibri"/>
                                <w:b/>
                                <w:sz w:val="22"/>
                                <w:szCs w:val="22"/>
                                <w:lang w:eastAsia="en-US"/>
                              </w:rPr>
                              <w:t>2369</w:t>
                            </w:r>
                            <w:r w:rsidRPr="00675A29">
                              <w:rPr>
                                <w:rFonts w:ascii="Calibri" w:hAnsi="Calibri"/>
                                <w:b/>
                                <w:sz w:val="22"/>
                                <w:szCs w:val="22"/>
                                <w:lang w:eastAsia="en-US"/>
                              </w:rPr>
                              <w:t>/2019</w:t>
                            </w:r>
                          </w:p>
                          <w:p w:rsidR="00614987"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 xml:space="preserve">ΣΥΝΟΠΤΙΚΟΣ ΔΙΑΓΩΝΙΣΜΟΣ για την την προμήθεια θαλάμου ασφαλούς χειρισμού δειγμάτων </w:t>
                            </w:r>
                          </w:p>
                          <w:p w:rsidR="00614987" w:rsidRPr="00675A29"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(glove box) για τις ανάγκες της Β</w:t>
                            </w:r>
                            <w:r>
                              <w:rPr>
                                <w:rFonts w:ascii="Calibri" w:hAnsi="Calibri" w:cs="Tahoma"/>
                                <w:b/>
                                <w:sz w:val="22"/>
                                <w:szCs w:val="22"/>
                              </w:rPr>
                              <w:t>’</w:t>
                            </w:r>
                            <w:r w:rsidRPr="00675A29">
                              <w:rPr>
                                <w:rFonts w:ascii="Calibri" w:hAnsi="Calibri" w:cs="Tahoma"/>
                                <w:b/>
                                <w:sz w:val="22"/>
                                <w:szCs w:val="22"/>
                              </w:rPr>
                              <w:t xml:space="preserve"> Χ</w:t>
                            </w:r>
                            <w:r>
                              <w:rPr>
                                <w:rFonts w:ascii="Calibri" w:hAnsi="Calibri" w:cs="Tahoma"/>
                                <w:b/>
                                <w:sz w:val="22"/>
                                <w:szCs w:val="22"/>
                              </w:rPr>
                              <w:t>.</w:t>
                            </w:r>
                            <w:r w:rsidRPr="00675A29">
                              <w:rPr>
                                <w:rFonts w:ascii="Calibri" w:hAnsi="Calibri" w:cs="Tahoma"/>
                                <w:b/>
                                <w:sz w:val="22"/>
                                <w:szCs w:val="22"/>
                              </w:rPr>
                              <w:t>Υ</w:t>
                            </w:r>
                            <w:r>
                              <w:rPr>
                                <w:rFonts w:ascii="Calibri" w:hAnsi="Calibri" w:cs="Tahoma"/>
                                <w:b/>
                                <w:sz w:val="22"/>
                                <w:szCs w:val="22"/>
                              </w:rPr>
                              <w:t>.</w:t>
                            </w:r>
                            <w:r w:rsidRPr="00675A29">
                              <w:rPr>
                                <w:rFonts w:ascii="Calibri" w:hAnsi="Calibri" w:cs="Tahoma"/>
                                <w:b/>
                                <w:sz w:val="22"/>
                                <w:szCs w:val="22"/>
                              </w:rPr>
                              <w:t xml:space="preserve"> Αθηνών του Γ.Χ.Κ.</w:t>
                            </w:r>
                          </w:p>
                          <w:p w:rsidR="00614987"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 xml:space="preserve">ΗΜΕΡΟΜΗΝΙΑ ΥΠΟΒΟΛΗΣ ΠΡΟΣΦΟΡΩΝ : </w:t>
                            </w:r>
                            <w:r>
                              <w:rPr>
                                <w:rFonts w:ascii="Calibri" w:hAnsi="Calibri" w:cs="Tahoma"/>
                                <w:b/>
                                <w:sz w:val="22"/>
                                <w:szCs w:val="22"/>
                              </w:rPr>
                              <w:t>07/05/2019</w:t>
                            </w:r>
                          </w:p>
                          <w:p w:rsidR="00614987" w:rsidRPr="00675A29"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left:0;text-align:left;margin-left:0;margin-top:1pt;width:478.35pt;height:166.5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nNKwIAAEkEAAAOAAAAZHJzL2Uyb0RvYy54bWysVGFv0zAQ/Y7Ef7D8nSYpzdZGTaepZQhp&#10;wMTgBziOk1g4tjm7Tcqv39npSgd8QrSS5cudX969d876ZuwVOQhw0uiSZrOUEqG5qaVuS/rt692b&#10;JSXOM10zZbQo6VE4erN5/Wo92ELMTWdULYAgiHbFYEvaeW+LJHG8Ez1zM2OFxmRjoGceQ2iTGtiA&#10;6L1K5ml6lQwGaguGC+fw6W5K0k3EbxrB/eemccITVVLk5uMKca3CmmzWrGiB2U7yEw32Dyx6JjW+&#10;9Ay1Y56RPcg/oHrJwTjT+Bk3fWKaRnIRe8BusvS3bh47ZkXsBcVx9iyT+3+w/NPhAYis0TtKNOvR&#10;oi8oGtOtEuTtKugzWFdg2aN9gNChs/eGf3dEm22HZeIWwAydYDWyykJ98uJACBweJdXw0dQIz/be&#10;RKnGBvoAiCKQMTpyPDsiRk84PrxKr/N0kVPCMTfPskWeR88SVjwft+D8e2F6EjYlBWQf4dnh3vlA&#10;hxXPJZG+UbK+k0rFANpqq4AcGI7Hbhn+sQPs8rJMaTKUdJXP84j8IucuIdL4+xtELz3OuZJ9SZfn&#10;IlYE3d7pOk6hZ1JNe6Ss9EnIoN3kgR+r8WRHZeojSgpmmme8f7jpDPykZMBZLqn7sWcgKFEfNNqy&#10;yhaLMPwxWOTXcwzgMlNdZpjmCFVST8m03frpwuwtyLbDN2VRBm1u0cpGRpGDzROrE2+c16j96W6F&#10;C3EZx6pfX4DNEwAAAP//AwBQSwMEFAAGAAgAAAAhAMDs8vbfAAAABgEAAA8AAABkcnMvZG93bnJl&#10;di54bWxMj8FOwzAQRO9I/IO1SNyoQ0NLCdlUFRLiAIdSoHDcxksSiNdR7KaBr8ec4LQazWjmbb4c&#10;basG7n3jBOF8koBiKZ1ppEJ4fro9W4DygcRQ64QRvtjDsjg+yikz7iCPPGxCpWKJ+IwQ6hC6TGtf&#10;1mzJT1zHEr1311sKUfaVNj0dYrlt9TRJ5tpSI3Ghpo5vai4/N3uL8GDoftt+r178XTes09f1xfZj&#10;8YZ4ejKurkEFHsNfGH7xIzoUkWnn9mK8ahHiIwFhGk80r2bzS1A7hDSdJaCLXP/HL34AAAD//wMA&#10;UEsBAi0AFAAGAAgAAAAhALaDOJL+AAAA4QEAABMAAAAAAAAAAAAAAAAAAAAAAFtDb250ZW50X1R5&#10;cGVzXS54bWxQSwECLQAUAAYACAAAACEAOP0h/9YAAACUAQAACwAAAAAAAAAAAAAAAAAvAQAAX3Jl&#10;bHMvLnJlbHNQSwECLQAUAAYACAAAACEA7y5JzSsCAABJBAAADgAAAAAAAAAAAAAAAAAuAgAAZHJz&#10;L2Uyb0RvYy54bWxQSwECLQAUAAYACAAAACEAwOzy9t8AAAAGAQAADwAAAAAAAAAAAAAAAACFBAAA&#10;ZHJzL2Rvd25yZXYueG1sUEsFBgAAAAAEAAQA8wAAAJEFAAAAAA==&#10;" fillcolor="#d8d8d8">
                <v:textbox>
                  <w:txbxContent>
                    <w:p w:rsidR="00614987" w:rsidRPr="00675A29"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ΦΑΚΕΛΟΣ ΠΡΟΣΦΟΡΑΣ ΓΙΑ ΔΙΑΓΩΝΙΣΜΟ</w:t>
                      </w:r>
                    </w:p>
                    <w:p w:rsidR="00614987" w:rsidRPr="00675A29"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 xml:space="preserve">ΑΝΑΘΕΤΟΥΣΑ ΑΡΧΗ: «ΑΝΕΞΑΡΤΗΤΗ ΑΡΧΗΔΗΜΟΣΙΩΝ ΕΣΟΔΩΝ, </w:t>
                      </w:r>
                    </w:p>
                    <w:p w:rsidR="00614987" w:rsidRPr="00675A29"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 xml:space="preserve"> ΓΕΝΙΚΗ ΔΙΕΥΘΥΝΣΗ ΓΕΝΙΚΟΥ ΧΗΜΕΙΟΥ ΚΡΑΤΟΥΣ, </w:t>
                      </w:r>
                    </w:p>
                    <w:p w:rsidR="00614987" w:rsidRPr="00675A29"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ΔΙΕΥΘΥΝΣΗ ΣΧΕΔΙΑΣΜΟΥ &amp;ΥΠΟΣΤΗΡΙΞΗΣ ΕΡΓΑΣΤΗΡΙΩΝ, ΤΜΗΜΑ Α’».</w:t>
                      </w:r>
                    </w:p>
                    <w:p w:rsidR="00614987" w:rsidRPr="00675A29"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Αν. Τσόχα 16, 115 21 ΑΘΗΝΑ</w:t>
                      </w:r>
                    </w:p>
                    <w:p w:rsidR="00614987" w:rsidRPr="00675A29"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 xml:space="preserve">ΔΙΑΚΗΡΥΞΗ </w:t>
                      </w:r>
                      <w:r w:rsidRPr="00675A29">
                        <w:rPr>
                          <w:rFonts w:ascii="Calibri" w:hAnsi="Calibri"/>
                          <w:b/>
                          <w:sz w:val="22"/>
                          <w:szCs w:val="22"/>
                          <w:lang w:eastAsia="en-US"/>
                        </w:rPr>
                        <w:t>30/002/000/</w:t>
                      </w:r>
                      <w:r>
                        <w:rPr>
                          <w:rFonts w:ascii="Calibri" w:hAnsi="Calibri"/>
                          <w:b/>
                          <w:sz w:val="22"/>
                          <w:szCs w:val="22"/>
                          <w:lang w:eastAsia="en-US"/>
                        </w:rPr>
                        <w:t>2369</w:t>
                      </w:r>
                      <w:r w:rsidRPr="00675A29">
                        <w:rPr>
                          <w:rFonts w:ascii="Calibri" w:hAnsi="Calibri"/>
                          <w:b/>
                          <w:sz w:val="22"/>
                          <w:szCs w:val="22"/>
                          <w:lang w:eastAsia="en-US"/>
                        </w:rPr>
                        <w:t>/2019</w:t>
                      </w:r>
                    </w:p>
                    <w:p w:rsidR="00614987"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 xml:space="preserve">ΣΥΝΟΠΤΙΚΟΣ ΔΙΑΓΩΝΙΣΜΟΣ για την </w:t>
                      </w:r>
                      <w:proofErr w:type="spellStart"/>
                      <w:r w:rsidRPr="00675A29">
                        <w:rPr>
                          <w:rFonts w:ascii="Calibri" w:hAnsi="Calibri" w:cs="Tahoma"/>
                          <w:b/>
                          <w:sz w:val="22"/>
                          <w:szCs w:val="22"/>
                        </w:rPr>
                        <w:t>την</w:t>
                      </w:r>
                      <w:proofErr w:type="spellEnd"/>
                      <w:r w:rsidRPr="00675A29">
                        <w:rPr>
                          <w:rFonts w:ascii="Calibri" w:hAnsi="Calibri" w:cs="Tahoma"/>
                          <w:b/>
                          <w:sz w:val="22"/>
                          <w:szCs w:val="22"/>
                        </w:rPr>
                        <w:t xml:space="preserve"> προμήθεια θαλάμου ασφαλούς χειρισμού δειγμάτων </w:t>
                      </w:r>
                    </w:p>
                    <w:p w:rsidR="00614987" w:rsidRPr="00675A29"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w:t>
                      </w:r>
                      <w:proofErr w:type="spellStart"/>
                      <w:r w:rsidRPr="00675A29">
                        <w:rPr>
                          <w:rFonts w:ascii="Calibri" w:hAnsi="Calibri" w:cs="Tahoma"/>
                          <w:b/>
                          <w:sz w:val="22"/>
                          <w:szCs w:val="22"/>
                        </w:rPr>
                        <w:t>glove</w:t>
                      </w:r>
                      <w:proofErr w:type="spellEnd"/>
                      <w:r w:rsidRPr="00675A29">
                        <w:rPr>
                          <w:rFonts w:ascii="Calibri" w:hAnsi="Calibri" w:cs="Tahoma"/>
                          <w:b/>
                          <w:sz w:val="22"/>
                          <w:szCs w:val="22"/>
                        </w:rPr>
                        <w:t xml:space="preserve"> </w:t>
                      </w:r>
                      <w:proofErr w:type="spellStart"/>
                      <w:r w:rsidRPr="00675A29">
                        <w:rPr>
                          <w:rFonts w:ascii="Calibri" w:hAnsi="Calibri" w:cs="Tahoma"/>
                          <w:b/>
                          <w:sz w:val="22"/>
                          <w:szCs w:val="22"/>
                        </w:rPr>
                        <w:t>box</w:t>
                      </w:r>
                      <w:proofErr w:type="spellEnd"/>
                      <w:r w:rsidRPr="00675A29">
                        <w:rPr>
                          <w:rFonts w:ascii="Calibri" w:hAnsi="Calibri" w:cs="Tahoma"/>
                          <w:b/>
                          <w:sz w:val="22"/>
                          <w:szCs w:val="22"/>
                        </w:rPr>
                        <w:t>) για τις ανάγκες της Β</w:t>
                      </w:r>
                      <w:r>
                        <w:rPr>
                          <w:rFonts w:ascii="Calibri" w:hAnsi="Calibri" w:cs="Tahoma"/>
                          <w:b/>
                          <w:sz w:val="22"/>
                          <w:szCs w:val="22"/>
                        </w:rPr>
                        <w:t>’</w:t>
                      </w:r>
                      <w:r w:rsidRPr="00675A29">
                        <w:rPr>
                          <w:rFonts w:ascii="Calibri" w:hAnsi="Calibri" w:cs="Tahoma"/>
                          <w:b/>
                          <w:sz w:val="22"/>
                          <w:szCs w:val="22"/>
                        </w:rPr>
                        <w:t xml:space="preserve"> Χ</w:t>
                      </w:r>
                      <w:r>
                        <w:rPr>
                          <w:rFonts w:ascii="Calibri" w:hAnsi="Calibri" w:cs="Tahoma"/>
                          <w:b/>
                          <w:sz w:val="22"/>
                          <w:szCs w:val="22"/>
                        </w:rPr>
                        <w:t>.</w:t>
                      </w:r>
                      <w:r w:rsidRPr="00675A29">
                        <w:rPr>
                          <w:rFonts w:ascii="Calibri" w:hAnsi="Calibri" w:cs="Tahoma"/>
                          <w:b/>
                          <w:sz w:val="22"/>
                          <w:szCs w:val="22"/>
                        </w:rPr>
                        <w:t>Υ</w:t>
                      </w:r>
                      <w:r>
                        <w:rPr>
                          <w:rFonts w:ascii="Calibri" w:hAnsi="Calibri" w:cs="Tahoma"/>
                          <w:b/>
                          <w:sz w:val="22"/>
                          <w:szCs w:val="22"/>
                        </w:rPr>
                        <w:t>.</w:t>
                      </w:r>
                      <w:r w:rsidRPr="00675A29">
                        <w:rPr>
                          <w:rFonts w:ascii="Calibri" w:hAnsi="Calibri" w:cs="Tahoma"/>
                          <w:b/>
                          <w:sz w:val="22"/>
                          <w:szCs w:val="22"/>
                        </w:rPr>
                        <w:t xml:space="preserve"> Αθηνών του Γ.Χ.Κ.</w:t>
                      </w:r>
                    </w:p>
                    <w:p w:rsidR="00614987"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 xml:space="preserve">ΗΜΕΡΟΜΗΝΙΑ ΥΠΟΒΟΛΗΣ ΠΡΟΣΦΟΡΩΝ : </w:t>
                      </w:r>
                      <w:r>
                        <w:rPr>
                          <w:rFonts w:ascii="Calibri" w:hAnsi="Calibri" w:cs="Tahoma"/>
                          <w:b/>
                          <w:sz w:val="22"/>
                          <w:szCs w:val="22"/>
                        </w:rPr>
                        <w:t>07/05/2019</w:t>
                      </w:r>
                    </w:p>
                    <w:p w:rsidR="00614987" w:rsidRPr="00675A29" w:rsidRDefault="00614987" w:rsidP="000A7D2D">
                      <w:pPr>
                        <w:spacing w:line="276" w:lineRule="auto"/>
                        <w:jc w:val="center"/>
                        <w:rPr>
                          <w:rFonts w:ascii="Calibri" w:hAnsi="Calibri" w:cs="Tahoma"/>
                          <w:b/>
                          <w:sz w:val="22"/>
                          <w:szCs w:val="22"/>
                        </w:rPr>
                      </w:pPr>
                      <w:r w:rsidRPr="00675A29">
                        <w:rPr>
                          <w:rFonts w:ascii="Calibri" w:hAnsi="Calibri" w:cs="Tahoma"/>
                          <w:b/>
                          <w:sz w:val="22"/>
                          <w:szCs w:val="22"/>
                        </w:rPr>
                        <w:t>«Να μην ανοιχθεί από την ταχυδρομική υπηρεσία ή τη γραμματεία»</w:t>
                      </w:r>
                    </w:p>
                  </w:txbxContent>
                </v:textbox>
                <w10:wrap anchorx="page"/>
              </v:rect>
            </w:pict>
          </mc:Fallback>
        </mc:AlternateContent>
      </w:r>
    </w:p>
    <w:p w:rsidR="000A7D2D" w:rsidRPr="000A7D2D" w:rsidRDefault="000A7D2D" w:rsidP="00716289">
      <w:pPr>
        <w:spacing w:line="276" w:lineRule="auto"/>
        <w:jc w:val="both"/>
        <w:rPr>
          <w:rFonts w:ascii="Calibri" w:hAnsi="Calibri" w:cs="Calibri"/>
          <w:sz w:val="22"/>
          <w:szCs w:val="22"/>
        </w:rPr>
      </w:pPr>
    </w:p>
    <w:p w:rsidR="000A7D2D" w:rsidRPr="000A7D2D" w:rsidRDefault="000A7D2D" w:rsidP="00716289">
      <w:pPr>
        <w:spacing w:line="276" w:lineRule="auto"/>
        <w:jc w:val="both"/>
        <w:rPr>
          <w:rFonts w:ascii="Calibri" w:hAnsi="Calibri" w:cs="Calibri"/>
          <w:sz w:val="22"/>
          <w:szCs w:val="22"/>
        </w:rPr>
      </w:pPr>
    </w:p>
    <w:p w:rsidR="000A7D2D" w:rsidRPr="000A7D2D" w:rsidRDefault="000A7D2D" w:rsidP="00716289">
      <w:pPr>
        <w:spacing w:line="276" w:lineRule="auto"/>
        <w:jc w:val="both"/>
        <w:rPr>
          <w:rFonts w:ascii="Calibri" w:hAnsi="Calibri" w:cs="Calibri"/>
          <w:sz w:val="22"/>
          <w:szCs w:val="22"/>
        </w:rPr>
      </w:pPr>
    </w:p>
    <w:p w:rsidR="000A7D2D" w:rsidRPr="000A7D2D" w:rsidRDefault="000A7D2D" w:rsidP="00716289">
      <w:pPr>
        <w:spacing w:line="276" w:lineRule="auto"/>
        <w:jc w:val="both"/>
        <w:rPr>
          <w:rFonts w:ascii="Calibri" w:hAnsi="Calibri" w:cs="Calibri"/>
          <w:sz w:val="22"/>
          <w:szCs w:val="22"/>
        </w:rPr>
      </w:pPr>
    </w:p>
    <w:p w:rsidR="000A7D2D" w:rsidRPr="000A7D2D" w:rsidRDefault="000A7D2D" w:rsidP="00716289">
      <w:pPr>
        <w:spacing w:line="276" w:lineRule="auto"/>
        <w:jc w:val="both"/>
        <w:rPr>
          <w:rFonts w:ascii="Calibri" w:hAnsi="Calibri" w:cs="Calibri"/>
          <w:sz w:val="22"/>
          <w:szCs w:val="22"/>
        </w:rPr>
      </w:pPr>
    </w:p>
    <w:p w:rsidR="000A7D2D" w:rsidRPr="000A7D2D" w:rsidRDefault="000A7D2D" w:rsidP="00716289">
      <w:pPr>
        <w:spacing w:line="276" w:lineRule="auto"/>
        <w:jc w:val="both"/>
        <w:rPr>
          <w:rFonts w:ascii="Calibri" w:hAnsi="Calibri" w:cs="Calibri"/>
          <w:sz w:val="22"/>
          <w:szCs w:val="22"/>
        </w:rPr>
      </w:pPr>
    </w:p>
    <w:p w:rsidR="000A7D2D" w:rsidRPr="000A7D2D" w:rsidRDefault="000A7D2D" w:rsidP="00716289">
      <w:pPr>
        <w:spacing w:line="276" w:lineRule="auto"/>
        <w:jc w:val="both"/>
        <w:rPr>
          <w:rFonts w:ascii="Calibri" w:hAnsi="Calibri" w:cs="Calibri"/>
          <w:sz w:val="22"/>
          <w:szCs w:val="22"/>
        </w:rPr>
      </w:pPr>
    </w:p>
    <w:p w:rsidR="000C4D45" w:rsidRDefault="000C4D45" w:rsidP="00716289">
      <w:pPr>
        <w:spacing w:line="276" w:lineRule="auto"/>
        <w:jc w:val="center"/>
        <w:rPr>
          <w:rFonts w:ascii="Calibri" w:hAnsi="Calibri" w:cs="Calibri"/>
          <w:b/>
          <w:sz w:val="22"/>
          <w:szCs w:val="22"/>
          <w:u w:val="single"/>
        </w:rPr>
      </w:pPr>
    </w:p>
    <w:p w:rsidR="000C4D45" w:rsidRDefault="000C4D45" w:rsidP="00716289">
      <w:pPr>
        <w:spacing w:line="276" w:lineRule="auto"/>
        <w:jc w:val="center"/>
        <w:rPr>
          <w:rFonts w:ascii="Calibri" w:hAnsi="Calibri" w:cs="Calibri"/>
          <w:b/>
          <w:sz w:val="22"/>
          <w:szCs w:val="22"/>
          <w:u w:val="single"/>
        </w:rPr>
      </w:pPr>
    </w:p>
    <w:p w:rsidR="000C4D45" w:rsidRDefault="000C4D45" w:rsidP="00716289">
      <w:pPr>
        <w:spacing w:line="276" w:lineRule="auto"/>
        <w:jc w:val="center"/>
        <w:rPr>
          <w:rFonts w:ascii="Calibri" w:hAnsi="Calibri" w:cs="Calibri"/>
          <w:b/>
          <w:sz w:val="22"/>
          <w:szCs w:val="22"/>
          <w:u w:val="single"/>
        </w:rPr>
      </w:pPr>
    </w:p>
    <w:p w:rsidR="004D420B" w:rsidRDefault="004D420B" w:rsidP="00716289">
      <w:pPr>
        <w:spacing w:line="276" w:lineRule="auto"/>
        <w:jc w:val="center"/>
        <w:rPr>
          <w:rFonts w:ascii="Calibri" w:hAnsi="Calibri" w:cs="Calibri"/>
          <w:b/>
          <w:sz w:val="22"/>
          <w:szCs w:val="22"/>
          <w:u w:val="single"/>
        </w:rPr>
      </w:pPr>
    </w:p>
    <w:p w:rsidR="000A7D2D" w:rsidRPr="000A7D2D" w:rsidRDefault="000A7D2D" w:rsidP="00716289">
      <w:pPr>
        <w:spacing w:line="276" w:lineRule="auto"/>
        <w:jc w:val="center"/>
        <w:rPr>
          <w:rFonts w:ascii="Calibri" w:hAnsi="Calibri" w:cs="Calibri"/>
          <w:b/>
          <w:sz w:val="22"/>
          <w:szCs w:val="22"/>
          <w:u w:val="single"/>
        </w:rPr>
      </w:pPr>
      <w:r w:rsidRPr="000A7D2D">
        <w:rPr>
          <w:rFonts w:ascii="Calibri" w:hAnsi="Calibri" w:cs="Calibri"/>
          <w:b/>
          <w:sz w:val="22"/>
          <w:szCs w:val="22"/>
          <w:u w:val="single"/>
        </w:rPr>
        <w:t>ΠΕΡΙΕΧΟΜΕΝΑ ΦΑΚΕΛΟΥ ΠΡΟΣΦΟΡΑΣ</w:t>
      </w:r>
    </w:p>
    <w:p w:rsidR="000A7D2D" w:rsidRPr="000A7D2D" w:rsidRDefault="000A7D2D" w:rsidP="00716289">
      <w:pPr>
        <w:spacing w:line="276" w:lineRule="auto"/>
        <w:jc w:val="both"/>
        <w:rPr>
          <w:rFonts w:ascii="Calibri" w:hAnsi="Calibri" w:cs="Calibri"/>
          <w:sz w:val="16"/>
          <w:szCs w:val="16"/>
        </w:rPr>
      </w:pPr>
    </w:p>
    <w:p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τρεις (3) σφραγισμένους επιμέρους φακέλους, οι οποίοι θα φέρουν και τις ενδείξεις του ενιαίου φακέλου:</w:t>
      </w:r>
    </w:p>
    <w:p w:rsidR="000A7D2D" w:rsidRPr="000A7D2D" w:rsidRDefault="000A7D2D" w:rsidP="00716289">
      <w:pPr>
        <w:spacing w:line="276" w:lineRule="auto"/>
        <w:jc w:val="both"/>
        <w:rPr>
          <w:rFonts w:ascii="Calibri" w:hAnsi="Calibri" w:cs="Calibri"/>
          <w:sz w:val="22"/>
          <w:szCs w:val="22"/>
        </w:rPr>
      </w:pPr>
    </w:p>
    <w:p w:rsidR="000A7D2D" w:rsidRPr="000A7D2D" w:rsidRDefault="000A7D2D" w:rsidP="00716289">
      <w:pPr>
        <w:spacing w:line="276" w:lineRule="auto"/>
        <w:jc w:val="center"/>
        <w:rPr>
          <w:rFonts w:ascii="Calibri" w:hAnsi="Calibri" w:cs="Calibri"/>
          <w:b/>
          <w:sz w:val="22"/>
          <w:szCs w:val="22"/>
          <w:u w:val="single"/>
        </w:rPr>
      </w:pPr>
      <w:r w:rsidRPr="000A7D2D">
        <w:rPr>
          <w:rFonts w:ascii="Calibri" w:hAnsi="Calibri" w:cs="Calibri"/>
          <w:b/>
          <w:sz w:val="22"/>
          <w:szCs w:val="22"/>
          <w:u w:val="single"/>
        </w:rPr>
        <w:t>ΠΕΡΙΕΧΟΜΕΝΟ ΦΑΚΕΛΟΥ «ΔΙΚΑΙΟΛΟΓΗΤΙΚΑ ΣΥΜΜΕΤΟΧΗΣ»</w:t>
      </w:r>
    </w:p>
    <w:p w:rsidR="000A7D2D" w:rsidRPr="000A7D2D" w:rsidRDefault="000A7D2D" w:rsidP="00716289">
      <w:pPr>
        <w:spacing w:line="276" w:lineRule="auto"/>
        <w:jc w:val="center"/>
        <w:rPr>
          <w:rFonts w:ascii="Calibri" w:hAnsi="Calibri" w:cs="Calibri"/>
          <w:b/>
          <w:sz w:val="16"/>
          <w:szCs w:val="16"/>
          <w:u w:val="single"/>
        </w:rPr>
      </w:pPr>
    </w:p>
    <w:p w:rsidR="000C4D45" w:rsidRPr="000C4D45" w:rsidRDefault="000C4D45" w:rsidP="00716289">
      <w:pPr>
        <w:spacing w:line="276" w:lineRule="auto"/>
        <w:jc w:val="both"/>
        <w:rPr>
          <w:rFonts w:ascii="Calibri" w:hAnsi="Calibri" w:cs="Calibri"/>
          <w:sz w:val="22"/>
          <w:szCs w:val="22"/>
        </w:rPr>
      </w:pPr>
      <w:r w:rsidRPr="000C4D45">
        <w:rPr>
          <w:rFonts w:ascii="Calibri" w:hAnsi="Calibri" w:cs="Calibri"/>
          <w:sz w:val="22"/>
          <w:szCs w:val="22"/>
        </w:rPr>
        <w:t>Περιέχει πρωτότυπο και αντίγραφο του Τυποποιημένου Εντύπου Υπεύθυνης Δ</w:t>
      </w:r>
      <w:r w:rsidR="00AB5EC9">
        <w:rPr>
          <w:rFonts w:ascii="Calibri" w:hAnsi="Calibri" w:cs="Calibri"/>
          <w:sz w:val="22"/>
          <w:szCs w:val="22"/>
        </w:rPr>
        <w:t>ήλωσης (ΤΕΥΔ) του Παραρτήματος Δ</w:t>
      </w:r>
      <w:r w:rsidRPr="000C4D45">
        <w:rPr>
          <w:rFonts w:ascii="Calibri" w:hAnsi="Calibri" w:cs="Calibri"/>
          <w:sz w:val="22"/>
          <w:szCs w:val="22"/>
        </w:rPr>
        <w:t xml:space="preserve">’, κατά τα προβλεπόμενα στις παραγράφους 2 και 4 του άρθρου 79 του ν. 4412/2016, </w:t>
      </w:r>
      <w:r w:rsidRPr="000C4D45">
        <w:rPr>
          <w:rFonts w:ascii="Calibri" w:hAnsi="Calibri" w:cs="Calibri"/>
          <w:sz w:val="22"/>
          <w:szCs w:val="22"/>
          <w:lang w:eastAsia="zh-CN"/>
        </w:rPr>
        <w:t xml:space="preserve">ως </w:t>
      </w:r>
      <w:r w:rsidRPr="000C4D45">
        <w:rPr>
          <w:rFonts w:ascii="Calibri" w:hAnsi="Calibri" w:cs="Calibri"/>
          <w:b/>
          <w:sz w:val="22"/>
          <w:szCs w:val="22"/>
          <w:lang w:eastAsia="zh-CN"/>
        </w:rPr>
        <w:t>προκαταρκτική απόδειξη,</w:t>
      </w:r>
      <w:r w:rsidRPr="000C4D45">
        <w:rPr>
          <w:rFonts w:ascii="Calibri" w:hAnsi="Calibri" w:cs="Calibri"/>
          <w:sz w:val="22"/>
          <w:szCs w:val="22"/>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0C4D45" w:rsidRPr="000C4D45" w:rsidRDefault="000C4D45" w:rsidP="00716289">
      <w:pPr>
        <w:numPr>
          <w:ilvl w:val="1"/>
          <w:numId w:val="8"/>
        </w:numPr>
        <w:spacing w:line="276" w:lineRule="auto"/>
        <w:ind w:left="709" w:hanging="283"/>
        <w:jc w:val="both"/>
        <w:rPr>
          <w:rFonts w:ascii="Calibri" w:hAnsi="Calibri" w:cs="Calibri"/>
          <w:sz w:val="22"/>
          <w:szCs w:val="22"/>
        </w:rPr>
      </w:pPr>
      <w:r w:rsidRPr="000C4D45">
        <w:rPr>
          <w:rFonts w:ascii="Calibri" w:hAnsi="Calibri" w:cs="Calibri"/>
          <w:sz w:val="22"/>
          <w:szCs w:val="22"/>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0C4D45" w:rsidRPr="000C4D45" w:rsidRDefault="000C4D45" w:rsidP="00716289">
      <w:pPr>
        <w:numPr>
          <w:ilvl w:val="1"/>
          <w:numId w:val="8"/>
        </w:numPr>
        <w:spacing w:line="276" w:lineRule="auto"/>
        <w:ind w:left="709" w:hanging="283"/>
        <w:jc w:val="both"/>
        <w:rPr>
          <w:rFonts w:ascii="Calibri" w:hAnsi="Calibri" w:cs="Calibri"/>
          <w:sz w:val="22"/>
          <w:szCs w:val="22"/>
        </w:rPr>
      </w:pPr>
      <w:r w:rsidRPr="000C4D45">
        <w:rPr>
          <w:rFonts w:ascii="Calibri" w:hAnsi="Calibri" w:cs="Calibri"/>
          <w:sz w:val="22"/>
          <w:szCs w:val="22"/>
        </w:rPr>
        <w:lastRenderedPageBreak/>
        <w:t>είναι εγγεγραμμένος στα σχετικά επαγγελματικά μητρώα που τηρούνται στην Ελλάδα ή στο κράτος μέλος εγκατάστασής του</w:t>
      </w:r>
    </w:p>
    <w:p w:rsidR="000C4D45" w:rsidRPr="000C4D45" w:rsidRDefault="000C4D45" w:rsidP="00716289">
      <w:pPr>
        <w:numPr>
          <w:ilvl w:val="1"/>
          <w:numId w:val="8"/>
        </w:numPr>
        <w:spacing w:line="276" w:lineRule="auto"/>
        <w:ind w:left="709" w:hanging="283"/>
        <w:jc w:val="both"/>
        <w:rPr>
          <w:rFonts w:ascii="Calibri" w:hAnsi="Calibri" w:cs="Calibri"/>
          <w:sz w:val="22"/>
          <w:szCs w:val="22"/>
        </w:rPr>
      </w:pPr>
      <w:r w:rsidRPr="000C4D45">
        <w:rPr>
          <w:rFonts w:ascii="Calibri" w:hAnsi="Calibri" w:cs="Calibri"/>
          <w:sz w:val="22"/>
          <w:szCs w:val="22"/>
        </w:rPr>
        <w:t>αποδέχεται τους όρους της διακήρυξης.</w:t>
      </w:r>
    </w:p>
    <w:p w:rsidR="000C4D45" w:rsidRPr="000C4D45" w:rsidRDefault="000C4D45" w:rsidP="00716289">
      <w:pPr>
        <w:spacing w:line="276" w:lineRule="auto"/>
        <w:jc w:val="both"/>
        <w:rPr>
          <w:rFonts w:ascii="Calibri" w:hAnsi="Calibri" w:cs="Calibri"/>
          <w:sz w:val="22"/>
          <w:szCs w:val="22"/>
          <w:lang w:eastAsia="zh-CN"/>
        </w:rPr>
      </w:pPr>
      <w:r w:rsidRPr="000C4D45">
        <w:rPr>
          <w:rFonts w:ascii="Calibri" w:hAnsi="Calibri" w:cs="Calibri"/>
          <w:sz w:val="22"/>
          <w:szCs w:val="22"/>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387016" w:rsidRDefault="000C4D45" w:rsidP="00716289">
      <w:pPr>
        <w:spacing w:line="276" w:lineRule="auto"/>
        <w:jc w:val="both"/>
        <w:rPr>
          <w:rFonts w:ascii="Calibri" w:hAnsi="Calibri" w:cs="Calibri"/>
          <w:sz w:val="22"/>
          <w:szCs w:val="22"/>
          <w:lang w:eastAsia="zh-CN"/>
        </w:rPr>
      </w:pPr>
      <w:r w:rsidRPr="000C4D45">
        <w:rPr>
          <w:rFonts w:ascii="Calibri" w:hAnsi="Calibri" w:cs="Calibri"/>
          <w:sz w:val="22"/>
          <w:szCs w:val="22"/>
          <w:lang w:eastAsia="zh-CN"/>
        </w:rPr>
        <w:t>Στην περίπτωση υποβολής προσφοράς από ένωση οικονομικών φορέων, το ΤΕΥΔ υποβάλλεται χω</w:t>
      </w:r>
      <w:r w:rsidR="00387016">
        <w:rPr>
          <w:rFonts w:ascii="Calibri" w:hAnsi="Calibri" w:cs="Calibri"/>
          <w:sz w:val="22"/>
          <w:szCs w:val="22"/>
          <w:lang w:eastAsia="zh-CN"/>
        </w:rPr>
        <w:t>ριστά από κάθε μέλος της ένωσης</w:t>
      </w:r>
      <w:r w:rsidR="00506A06">
        <w:rPr>
          <w:rFonts w:ascii="Calibri" w:hAnsi="Calibri" w:cs="Calibri"/>
          <w:sz w:val="22"/>
          <w:szCs w:val="22"/>
          <w:lang w:eastAsia="zh-CN"/>
        </w:rPr>
        <w:t>,</w:t>
      </w:r>
      <w:r w:rsidR="00387016">
        <w:rPr>
          <w:rFonts w:ascii="Calibri" w:hAnsi="Calibri" w:cs="Calibri"/>
          <w:sz w:val="22"/>
          <w:szCs w:val="22"/>
          <w:lang w:eastAsia="zh-CN"/>
        </w:rPr>
        <w:t xml:space="preserve"> ενώ στην περίπτωση που ο οικονομικός φορέας προτίθεται να αναθέσει σε τρίτους υπό μορφή υπεργολαβίας τμήμα της σύμβασ</w:t>
      </w:r>
      <w:r w:rsidR="00506A06">
        <w:rPr>
          <w:rFonts w:ascii="Calibri" w:hAnsi="Calibri" w:cs="Calibri"/>
          <w:sz w:val="22"/>
          <w:szCs w:val="22"/>
          <w:lang w:eastAsia="zh-CN"/>
        </w:rPr>
        <w:t>ης που υπερβαίνει το ποσοστό του</w:t>
      </w:r>
      <w:r w:rsidR="00387016">
        <w:rPr>
          <w:rFonts w:ascii="Calibri" w:hAnsi="Calibri" w:cs="Calibri"/>
          <w:sz w:val="22"/>
          <w:szCs w:val="22"/>
          <w:lang w:eastAsia="zh-CN"/>
        </w:rPr>
        <w:t xml:space="preserve"> 30% της συνολικής αξίας της σύμβασης, συμπληρώνονται οι ενότητες Α και Β του μέρους ΙΙ και το μέρος ΙΙΙ του ΤΕΥΔ για κά</w:t>
      </w:r>
      <w:r w:rsidR="00506A06">
        <w:rPr>
          <w:rFonts w:ascii="Calibri" w:hAnsi="Calibri" w:cs="Calibri"/>
          <w:sz w:val="22"/>
          <w:szCs w:val="22"/>
          <w:lang w:eastAsia="zh-CN"/>
        </w:rPr>
        <w:t>θε υπεργολάβο (ή κατηγορία υπεργ</w:t>
      </w:r>
      <w:r w:rsidR="00387016">
        <w:rPr>
          <w:rFonts w:ascii="Calibri" w:hAnsi="Calibri" w:cs="Calibri"/>
          <w:sz w:val="22"/>
          <w:szCs w:val="22"/>
          <w:lang w:eastAsia="zh-CN"/>
        </w:rPr>
        <w:t>ολάβων).</w:t>
      </w:r>
    </w:p>
    <w:p w:rsidR="000C4D45" w:rsidRDefault="000C4D45" w:rsidP="00716289">
      <w:pPr>
        <w:spacing w:line="276" w:lineRule="auto"/>
        <w:jc w:val="both"/>
        <w:rPr>
          <w:rFonts w:ascii="Calibri" w:hAnsi="Calibri" w:cs="Calibri"/>
          <w:sz w:val="22"/>
          <w:szCs w:val="22"/>
          <w:lang w:eastAsia="zh-CN"/>
        </w:rPr>
      </w:pPr>
      <w:r w:rsidRPr="000C4D45">
        <w:rPr>
          <w:rFonts w:ascii="Calibri" w:hAnsi="Calibri" w:cs="Calibri"/>
          <w:sz w:val="22"/>
          <w:szCs w:val="22"/>
          <w:lang w:eastAsia="zh-CN"/>
        </w:rPr>
        <w:t>Πληροφορίες σχετικά με</w:t>
      </w:r>
      <w:r w:rsidR="00873FAD">
        <w:rPr>
          <w:rFonts w:ascii="Calibri" w:hAnsi="Calibri" w:cs="Calibri"/>
          <w:sz w:val="22"/>
          <w:szCs w:val="22"/>
          <w:lang w:eastAsia="zh-CN"/>
        </w:rPr>
        <w:t xml:space="preserve"> το ΤΕΥΔ βρίσκονται στο ίδιο, στην</w:t>
      </w:r>
      <w:r w:rsidRPr="000C4D45">
        <w:rPr>
          <w:rFonts w:ascii="Calibri" w:hAnsi="Calibri" w:cs="Calibri"/>
          <w:sz w:val="22"/>
          <w:szCs w:val="22"/>
          <w:lang w:eastAsia="zh-CN"/>
        </w:rPr>
        <w:t xml:space="preserve"> Κατευθυντήρια Οδηγία 15 (ΑΔΑ: ΩΧ0ΓΟΞΤΒ-ΑΚΗ) </w:t>
      </w:r>
      <w:r w:rsidR="00873FAD">
        <w:rPr>
          <w:rFonts w:ascii="Calibri" w:hAnsi="Calibri" w:cs="Calibri"/>
          <w:sz w:val="22"/>
          <w:szCs w:val="22"/>
          <w:lang w:eastAsia="zh-CN"/>
        </w:rPr>
        <w:t>και στην Κατευθυντήρια Οδηγία 23</w:t>
      </w:r>
      <w:r w:rsidR="00873FAD" w:rsidRPr="00873FAD">
        <w:rPr>
          <w:rFonts w:ascii="Calibri" w:hAnsi="Calibri" w:cs="Calibri"/>
          <w:sz w:val="22"/>
          <w:szCs w:val="22"/>
          <w:lang w:eastAsia="zh-CN"/>
        </w:rPr>
        <w:t xml:space="preserve"> (ΑΔΑ: </w:t>
      </w:r>
      <w:r w:rsidR="00873FAD">
        <w:rPr>
          <w:rFonts w:ascii="Calibri" w:hAnsi="Calibri" w:cs="Calibri"/>
          <w:sz w:val="22"/>
          <w:szCs w:val="22"/>
          <w:lang w:eastAsia="zh-CN"/>
        </w:rPr>
        <w:t>Ψ3ΗΙΟΞΤΒ-Κ3Ε</w:t>
      </w:r>
      <w:r w:rsidR="00873FAD" w:rsidRPr="00873FAD">
        <w:rPr>
          <w:rFonts w:ascii="Calibri" w:hAnsi="Calibri" w:cs="Calibri"/>
          <w:sz w:val="22"/>
          <w:szCs w:val="22"/>
          <w:lang w:eastAsia="zh-CN"/>
        </w:rPr>
        <w:t>)</w:t>
      </w:r>
      <w:r w:rsidRPr="000C4D45">
        <w:rPr>
          <w:rFonts w:ascii="Calibri" w:hAnsi="Calibri" w:cs="Calibri"/>
          <w:sz w:val="22"/>
          <w:szCs w:val="22"/>
          <w:lang w:eastAsia="zh-CN"/>
        </w:rPr>
        <w:t>της ΕΑΑΔΗΣΥ (</w:t>
      </w:r>
      <w:hyperlink r:id="rId12" w:history="1">
        <w:r w:rsidRPr="000C4D45">
          <w:rPr>
            <w:rFonts w:ascii="Calibri" w:hAnsi="Calibri" w:cs="Calibri"/>
            <w:color w:val="0000FF"/>
            <w:sz w:val="22"/>
            <w:szCs w:val="22"/>
            <w:u w:val="single"/>
            <w:lang w:val="en-US" w:eastAsia="zh-CN"/>
          </w:rPr>
          <w:t>www</w:t>
        </w:r>
        <w:r w:rsidRPr="000C4D45">
          <w:rPr>
            <w:rFonts w:ascii="Calibri" w:hAnsi="Calibri" w:cs="Calibri"/>
            <w:color w:val="0000FF"/>
            <w:sz w:val="22"/>
            <w:szCs w:val="22"/>
            <w:u w:val="single"/>
            <w:lang w:eastAsia="zh-CN"/>
          </w:rPr>
          <w:t>.</w:t>
        </w:r>
        <w:r w:rsidRPr="000C4D45">
          <w:rPr>
            <w:rFonts w:ascii="Calibri" w:hAnsi="Calibri" w:cs="Calibri"/>
            <w:color w:val="0000FF"/>
            <w:sz w:val="22"/>
            <w:szCs w:val="22"/>
            <w:u w:val="single"/>
            <w:lang w:val="en-US" w:eastAsia="zh-CN"/>
          </w:rPr>
          <w:t>eaadhsy</w:t>
        </w:r>
        <w:r w:rsidRPr="000C4D45">
          <w:rPr>
            <w:rFonts w:ascii="Calibri" w:hAnsi="Calibri" w:cs="Calibri"/>
            <w:color w:val="0000FF"/>
            <w:sz w:val="22"/>
            <w:szCs w:val="22"/>
            <w:u w:val="single"/>
            <w:lang w:eastAsia="zh-CN"/>
          </w:rPr>
          <w:t>.</w:t>
        </w:r>
        <w:r w:rsidRPr="000C4D45">
          <w:rPr>
            <w:rFonts w:ascii="Calibri" w:hAnsi="Calibri" w:cs="Calibri"/>
            <w:color w:val="0000FF"/>
            <w:sz w:val="22"/>
            <w:szCs w:val="22"/>
            <w:u w:val="single"/>
            <w:lang w:val="en-US" w:eastAsia="zh-CN"/>
          </w:rPr>
          <w:t>gr</w:t>
        </w:r>
      </w:hyperlink>
      <w:r w:rsidRPr="000C4D45">
        <w:rPr>
          <w:rFonts w:ascii="Calibri" w:hAnsi="Calibri" w:cs="Calibri"/>
          <w:sz w:val="22"/>
          <w:szCs w:val="22"/>
          <w:lang w:eastAsia="zh-CN"/>
        </w:rPr>
        <w:t>).</w:t>
      </w:r>
    </w:p>
    <w:p w:rsidR="00FA5011" w:rsidRPr="00E540A8" w:rsidRDefault="00FA5011" w:rsidP="00FA5011">
      <w:pPr>
        <w:suppressAutoHyphens/>
        <w:jc w:val="both"/>
        <w:rPr>
          <w:rFonts w:asciiTheme="minorHAnsi" w:hAnsiTheme="minorHAnsi"/>
          <w:color w:val="000000" w:themeColor="text1"/>
          <w:sz w:val="22"/>
          <w:szCs w:val="22"/>
          <w:lang w:eastAsia="zh-CN"/>
        </w:rPr>
      </w:pPr>
      <w:r w:rsidRPr="00E540A8">
        <w:rPr>
          <w:rFonts w:asciiTheme="minorHAnsi" w:hAnsiTheme="minorHAnsi"/>
          <w:b/>
          <w:color w:val="000000" w:themeColor="text1"/>
          <w:sz w:val="22"/>
          <w:szCs w:val="22"/>
          <w:lang w:eastAsia="zh-CN"/>
        </w:rPr>
        <w:t>Σημειώνεται ότι οι συμμετέχοντες, κατά την υποβολή των προσφορών, θα πρέπει να προσκομίσουν πιστοποιητικά φορολογικής και ασφαλιστικής ενημερότητας, στο φάκελο «Δικαιολογητικά συμμετοχής».</w:t>
      </w:r>
      <w:r w:rsidRPr="00E540A8">
        <w:rPr>
          <w:rFonts w:asciiTheme="minorHAnsi" w:hAnsiTheme="minorHAnsi"/>
          <w:color w:val="000000" w:themeColor="text1"/>
          <w:sz w:val="22"/>
          <w:szCs w:val="22"/>
          <w:lang w:eastAsia="zh-CN"/>
        </w:rPr>
        <w:t xml:space="preserve"> </w:t>
      </w:r>
    </w:p>
    <w:p w:rsidR="00582879" w:rsidRDefault="00582879" w:rsidP="00716289">
      <w:pPr>
        <w:spacing w:line="276" w:lineRule="auto"/>
        <w:ind w:left="284" w:hanging="284"/>
        <w:jc w:val="center"/>
        <w:rPr>
          <w:rFonts w:ascii="Calibri" w:hAnsi="Calibri" w:cs="Calibri"/>
          <w:b/>
          <w:sz w:val="22"/>
          <w:szCs w:val="22"/>
          <w:u w:val="single"/>
        </w:rPr>
      </w:pPr>
    </w:p>
    <w:p w:rsidR="000A7D2D" w:rsidRDefault="000A7D2D" w:rsidP="00716289">
      <w:pPr>
        <w:spacing w:line="276" w:lineRule="auto"/>
        <w:ind w:left="284" w:hanging="284"/>
        <w:jc w:val="center"/>
        <w:rPr>
          <w:rFonts w:ascii="Calibri" w:hAnsi="Calibri" w:cs="Calibri"/>
          <w:b/>
          <w:sz w:val="22"/>
          <w:szCs w:val="22"/>
          <w:u w:val="single"/>
        </w:rPr>
      </w:pPr>
      <w:r w:rsidRPr="000A7D2D">
        <w:rPr>
          <w:rFonts w:ascii="Calibri" w:hAnsi="Calibri" w:cs="Calibri"/>
          <w:b/>
          <w:sz w:val="22"/>
          <w:szCs w:val="22"/>
          <w:u w:val="single"/>
        </w:rPr>
        <w:t>ΠΕΡΙΕΧΟΜΕΝΑ ΦΑΚΕΛΟΥ «ΤΕΧΝΙΚΗΣ ΠΡΟΣΦΟΡΑΣ»</w:t>
      </w:r>
    </w:p>
    <w:p w:rsidR="009771E2" w:rsidRPr="000A7D2D" w:rsidRDefault="009771E2" w:rsidP="00716289">
      <w:pPr>
        <w:spacing w:line="276" w:lineRule="auto"/>
        <w:ind w:left="284" w:hanging="284"/>
        <w:jc w:val="center"/>
        <w:rPr>
          <w:rFonts w:ascii="Calibri" w:hAnsi="Calibri" w:cs="Calibri"/>
          <w:b/>
          <w:sz w:val="22"/>
          <w:szCs w:val="22"/>
          <w:u w:val="single"/>
        </w:rPr>
      </w:pPr>
    </w:p>
    <w:p w:rsidR="000A7D2D" w:rsidRPr="0068387A" w:rsidRDefault="000A7D2D" w:rsidP="00716289">
      <w:pPr>
        <w:spacing w:line="276" w:lineRule="auto"/>
        <w:ind w:left="284" w:hanging="284"/>
        <w:jc w:val="center"/>
        <w:rPr>
          <w:rFonts w:ascii="Calibri" w:hAnsi="Calibri" w:cs="Calibri"/>
          <w:sz w:val="8"/>
          <w:szCs w:val="8"/>
          <w:u w:val="single"/>
        </w:rPr>
      </w:pPr>
    </w:p>
    <w:p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 xml:space="preserve">Περιέχει δύο (2) υποφακέλους, ένα φάκελο με την Τεχνική Προσφορά με την ένδειξη ΠΡΩΤΟΤΥΠΟ σε κάθε σελίδα της, η οποία μονογράφεται σε κάθε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xml:space="preserve"> και ένα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xml:space="preserve">. Η πρωτότυπη Τεχνική Προσφορά υπερισχύει του αντιγράφου σε περίπτωση διαφορών μεταξύ τους.  Η Τεχνική Προσφορά του </w:t>
      </w:r>
      <w:r w:rsidR="005C3C68">
        <w:rPr>
          <w:rFonts w:ascii="Calibri" w:hAnsi="Calibri" w:cs="Calibri"/>
          <w:sz w:val="22"/>
          <w:szCs w:val="22"/>
        </w:rPr>
        <w:t>Αναδόχου</w:t>
      </w:r>
      <w:r w:rsidRPr="000A7D2D">
        <w:rPr>
          <w:rFonts w:ascii="Calibri" w:hAnsi="Calibri" w:cs="Calibri"/>
          <w:sz w:val="22"/>
          <w:szCs w:val="22"/>
        </w:rPr>
        <w:t xml:space="preserve"> θα πρέπει να περιλαμβάνει τον πίνακα ζητούμενων ειδών</w:t>
      </w:r>
      <w:r w:rsidR="00F3271F">
        <w:rPr>
          <w:rFonts w:ascii="Calibri" w:hAnsi="Calibri" w:cs="Calibri"/>
          <w:sz w:val="22"/>
          <w:szCs w:val="22"/>
        </w:rPr>
        <w:t xml:space="preserve"> του Παραρτήματος Β΄ «</w:t>
      </w:r>
      <w:r w:rsidR="00C1770E">
        <w:rPr>
          <w:rFonts w:ascii="Calibri" w:hAnsi="Calibri" w:cs="Calibri"/>
          <w:sz w:val="22"/>
          <w:szCs w:val="22"/>
        </w:rPr>
        <w:t xml:space="preserve">Υπόδειγμα </w:t>
      </w:r>
      <w:r w:rsidR="00F3271F">
        <w:rPr>
          <w:rFonts w:ascii="Calibri" w:hAnsi="Calibri" w:cs="Calibri"/>
          <w:sz w:val="22"/>
          <w:szCs w:val="22"/>
        </w:rPr>
        <w:t>Τεχνική</w:t>
      </w:r>
      <w:r w:rsidR="00C1770E">
        <w:rPr>
          <w:rFonts w:ascii="Calibri" w:hAnsi="Calibri" w:cs="Calibri"/>
          <w:sz w:val="22"/>
          <w:szCs w:val="22"/>
        </w:rPr>
        <w:t>ς</w:t>
      </w:r>
      <w:r w:rsidR="00F3271F">
        <w:rPr>
          <w:rFonts w:ascii="Calibri" w:hAnsi="Calibri" w:cs="Calibri"/>
          <w:sz w:val="22"/>
          <w:szCs w:val="22"/>
        </w:rPr>
        <w:t xml:space="preserve"> Προσφορά</w:t>
      </w:r>
      <w:r w:rsidR="00C1770E">
        <w:rPr>
          <w:rFonts w:ascii="Calibri" w:hAnsi="Calibri" w:cs="Calibri"/>
          <w:sz w:val="22"/>
          <w:szCs w:val="22"/>
        </w:rPr>
        <w:t>ς</w:t>
      </w:r>
      <w:r w:rsidRPr="000A7D2D">
        <w:rPr>
          <w:rFonts w:ascii="Calibri" w:hAnsi="Calibri" w:cs="Calibri"/>
          <w:sz w:val="22"/>
          <w:szCs w:val="22"/>
        </w:rPr>
        <w:t xml:space="preserve">» και να </w:t>
      </w:r>
      <w:r w:rsidRPr="000A7D2D">
        <w:rPr>
          <w:rFonts w:ascii="Calibri" w:hAnsi="Calibri" w:cs="Calibri"/>
          <w:b/>
          <w:sz w:val="22"/>
          <w:szCs w:val="22"/>
          <w:u w:val="single"/>
        </w:rPr>
        <w:t>έχει συνταχθεί κατά το σχετικό υπόδειγμα</w:t>
      </w:r>
      <w:r w:rsidRPr="00357D36">
        <w:rPr>
          <w:rFonts w:ascii="Calibri" w:hAnsi="Calibri" w:cs="Calibri"/>
          <w:b/>
          <w:sz w:val="22"/>
          <w:szCs w:val="22"/>
        </w:rPr>
        <w:t xml:space="preserve">. </w:t>
      </w:r>
      <w:r w:rsidRPr="00357D36">
        <w:rPr>
          <w:rFonts w:ascii="Calibri" w:hAnsi="Calibri" w:cs="Calibri"/>
          <w:sz w:val="22"/>
          <w:szCs w:val="22"/>
        </w:rPr>
        <w:t>Η</w:t>
      </w:r>
      <w:r w:rsidRPr="000A7D2D">
        <w:rPr>
          <w:rFonts w:ascii="Calibri" w:hAnsi="Calibri" w:cs="Calibri"/>
          <w:sz w:val="22"/>
          <w:szCs w:val="22"/>
        </w:rPr>
        <w:t xml:space="preserve"> Τεχνική Προσφορά μπορεί να τεκμηριώνεται με παραπομπή σε συνημμένα Τεχνικά Στοιχεία, όπως πιστοποιητικά, φυλλάδια, κατάλογοι, κλπ.</w:t>
      </w:r>
      <w:r w:rsidR="005C3C68" w:rsidRPr="000A7D2D">
        <w:rPr>
          <w:rFonts w:ascii="Calibri" w:hAnsi="Calibri" w:cs="Calibri"/>
          <w:sz w:val="22"/>
          <w:szCs w:val="22"/>
        </w:rPr>
        <w:t>Σε περίπτωση που τα ΤΕΧΝΙΚΑ ΣΤΟΙΧΕΙΑ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005C3C68" w:rsidRPr="000A7D2D">
        <w:rPr>
          <w:rFonts w:ascii="Calibri" w:hAnsi="Calibri" w:cs="Calibri"/>
          <w:i/>
          <w:sz w:val="22"/>
          <w:szCs w:val="22"/>
        </w:rPr>
        <w:t>ΠΑΡΑΡΤΗΜΑ ΠΡΟΣΦΟΡΑΣ</w:t>
      </w:r>
      <w:r w:rsidR="005C3C68" w:rsidRPr="000A7D2D">
        <w:rPr>
          <w:rFonts w:ascii="Calibri" w:hAnsi="Calibri" w:cs="Calibri"/>
          <w:sz w:val="22"/>
          <w:szCs w:val="22"/>
        </w:rPr>
        <w:t xml:space="preserve">» και τις λοιπές ενδείξεις του κυρίως φακέλου. </w:t>
      </w:r>
    </w:p>
    <w:p w:rsidR="00582879" w:rsidRDefault="00582879" w:rsidP="00716289">
      <w:pPr>
        <w:spacing w:line="276" w:lineRule="auto"/>
        <w:ind w:left="284" w:hanging="284"/>
        <w:jc w:val="center"/>
        <w:rPr>
          <w:rFonts w:ascii="Calibri" w:hAnsi="Calibri" w:cs="Calibri"/>
          <w:b/>
          <w:sz w:val="22"/>
          <w:szCs w:val="22"/>
          <w:u w:val="single"/>
        </w:rPr>
      </w:pPr>
    </w:p>
    <w:p w:rsidR="000A7D2D" w:rsidRDefault="000A7D2D" w:rsidP="00716289">
      <w:pPr>
        <w:spacing w:line="276" w:lineRule="auto"/>
        <w:ind w:left="284" w:hanging="284"/>
        <w:jc w:val="center"/>
        <w:rPr>
          <w:rFonts w:ascii="Calibri" w:hAnsi="Calibri" w:cs="Calibri"/>
          <w:b/>
          <w:sz w:val="22"/>
          <w:szCs w:val="22"/>
          <w:u w:val="single"/>
        </w:rPr>
      </w:pPr>
      <w:r w:rsidRPr="000A7D2D">
        <w:rPr>
          <w:rFonts w:ascii="Calibri" w:hAnsi="Calibri" w:cs="Calibri"/>
          <w:b/>
          <w:sz w:val="22"/>
          <w:szCs w:val="22"/>
          <w:u w:val="single"/>
        </w:rPr>
        <w:t>ΠΕΡΙΕΧΟΜΕΝΑ ΦΑΚΕΛΟΥ «ΟΙΚΟΝΟΜΙΚΗΣ ΠΡΟΣΦΟΡΑΣ»</w:t>
      </w:r>
    </w:p>
    <w:p w:rsidR="009771E2" w:rsidRPr="000A7D2D" w:rsidRDefault="009771E2" w:rsidP="00716289">
      <w:pPr>
        <w:spacing w:line="276" w:lineRule="auto"/>
        <w:ind w:left="284" w:hanging="284"/>
        <w:jc w:val="center"/>
        <w:rPr>
          <w:rFonts w:ascii="Calibri" w:hAnsi="Calibri" w:cs="Calibri"/>
          <w:b/>
          <w:sz w:val="22"/>
          <w:szCs w:val="22"/>
          <w:u w:val="single"/>
        </w:rPr>
      </w:pPr>
    </w:p>
    <w:p w:rsidR="000A7D2D" w:rsidRPr="0068387A" w:rsidRDefault="000A7D2D" w:rsidP="00716289">
      <w:pPr>
        <w:spacing w:line="276" w:lineRule="auto"/>
        <w:ind w:left="284" w:hanging="284"/>
        <w:jc w:val="center"/>
        <w:rPr>
          <w:rFonts w:ascii="Calibri" w:hAnsi="Calibri" w:cs="Calibri"/>
          <w:sz w:val="8"/>
          <w:szCs w:val="8"/>
          <w:u w:val="single"/>
        </w:rPr>
      </w:pPr>
    </w:p>
    <w:p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 xml:space="preserve">Περιέχει δύο (2) υποφακέλους, ένα φάκελο με την Οικονομική Προσφορά με την ένδειξη ΠΡΩΤΟΤΥΠΟ σε κάθε σελίδα της, η οποία μονογράφεται σε κάθε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xml:space="preserve"> και ένα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xml:space="preserve">.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Pr>
          <w:rFonts w:ascii="Calibri" w:hAnsi="Calibri" w:cs="Calibri"/>
          <w:sz w:val="22"/>
          <w:szCs w:val="22"/>
        </w:rPr>
        <w:t>κατά το Παράρτημα Γ’ «</w:t>
      </w:r>
      <w:r w:rsidR="00C1770E">
        <w:rPr>
          <w:rFonts w:ascii="Calibri" w:hAnsi="Calibri" w:cs="Calibri"/>
          <w:sz w:val="22"/>
          <w:szCs w:val="22"/>
        </w:rPr>
        <w:t xml:space="preserve">Υπόδειγμα </w:t>
      </w:r>
      <w:r w:rsidR="00F3271F">
        <w:rPr>
          <w:rFonts w:ascii="Calibri" w:hAnsi="Calibri" w:cs="Calibri"/>
          <w:sz w:val="22"/>
          <w:szCs w:val="22"/>
        </w:rPr>
        <w:t>Οικονομική</w:t>
      </w:r>
      <w:r w:rsidR="00C1770E">
        <w:rPr>
          <w:rFonts w:ascii="Calibri" w:hAnsi="Calibri" w:cs="Calibri"/>
          <w:sz w:val="22"/>
          <w:szCs w:val="22"/>
        </w:rPr>
        <w:t>ς</w:t>
      </w:r>
      <w:r w:rsidR="00F3271F">
        <w:rPr>
          <w:rFonts w:ascii="Calibri" w:hAnsi="Calibri" w:cs="Calibri"/>
          <w:sz w:val="22"/>
          <w:szCs w:val="22"/>
        </w:rPr>
        <w:t xml:space="preserve"> Προσφοράς</w:t>
      </w:r>
      <w:r w:rsidR="00C1770E">
        <w:rPr>
          <w:rFonts w:ascii="Calibri" w:hAnsi="Calibri" w:cs="Calibri"/>
          <w:sz w:val="22"/>
          <w:szCs w:val="22"/>
        </w:rPr>
        <w:t>»</w:t>
      </w:r>
      <w:r w:rsidRPr="000A7D2D">
        <w:rPr>
          <w:rFonts w:ascii="Calibri" w:hAnsi="Calibri" w:cs="Calibri"/>
          <w:sz w:val="22"/>
          <w:szCs w:val="22"/>
        </w:rPr>
        <w:t xml:space="preserve">. Οι τιμές της προσφοράς πρέπει απαραιτήτως να εκφράζονται σε ΕΥΡΩ (€). </w:t>
      </w:r>
      <w:r w:rsidR="00F3271F" w:rsidRPr="00F3271F">
        <w:rPr>
          <w:rFonts w:ascii="Calibri" w:hAnsi="Calibri" w:cs="Calibri"/>
          <w:sz w:val="22"/>
          <w:szCs w:val="22"/>
        </w:rPr>
        <w:t>Η τιμή κάθε είδους πρέπει να περιλαμβάνει την τιμή των ειδών, συμπεριλαμβανομένης της μεταφοράς, παράδοσης και ασφάλισης των ειδών, ως την οριστική παραλαβή τους</w:t>
      </w:r>
      <w:r w:rsidRPr="000A7D2D">
        <w:rPr>
          <w:rFonts w:ascii="Calibri" w:hAnsi="Calibri" w:cs="Calibri"/>
          <w:sz w:val="22"/>
          <w:szCs w:val="22"/>
        </w:rPr>
        <w:t xml:space="preserve">.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rsidR="000A7D2D" w:rsidRPr="0068387A" w:rsidRDefault="000A7D2D" w:rsidP="00716289">
      <w:pPr>
        <w:spacing w:line="276" w:lineRule="auto"/>
        <w:jc w:val="both"/>
        <w:rPr>
          <w:rFonts w:ascii="Calibri" w:hAnsi="Calibri" w:cs="Calibri"/>
          <w:sz w:val="8"/>
          <w:szCs w:val="8"/>
        </w:rPr>
      </w:pPr>
    </w:p>
    <w:p w:rsidR="009771E2" w:rsidRDefault="009771E2" w:rsidP="00716289">
      <w:pPr>
        <w:spacing w:line="276" w:lineRule="auto"/>
        <w:jc w:val="both"/>
        <w:rPr>
          <w:rFonts w:ascii="Calibri" w:hAnsi="Calibri" w:cs="Calibri"/>
          <w:sz w:val="22"/>
          <w:szCs w:val="22"/>
        </w:rPr>
      </w:pPr>
    </w:p>
    <w:p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lastRenderedPageBreak/>
        <w:t>Σημειώνουμε ότι:</w:t>
      </w:r>
    </w:p>
    <w:p w:rsidR="000A7D2D" w:rsidRPr="000A7D2D" w:rsidRDefault="000A7D2D" w:rsidP="00716289">
      <w:pPr>
        <w:numPr>
          <w:ilvl w:val="0"/>
          <w:numId w:val="5"/>
        </w:numPr>
        <w:spacing w:before="120" w:after="120" w:line="276" w:lineRule="auto"/>
        <w:ind w:left="567" w:hanging="283"/>
        <w:contextualSpacing/>
        <w:jc w:val="both"/>
        <w:rPr>
          <w:rFonts w:ascii="Calibri" w:hAnsi="Calibri" w:cs="Calibri"/>
          <w:sz w:val="22"/>
          <w:szCs w:val="22"/>
        </w:rPr>
      </w:pPr>
      <w:r w:rsidRPr="000A7D2D">
        <w:rPr>
          <w:rFonts w:ascii="Calibri" w:hAnsi="Calibri" w:cs="Calibri"/>
          <w:sz w:val="22"/>
          <w:szCs w:val="22"/>
        </w:rPr>
        <w:t>Οι δικαιούμενοι συμμετοχής είναι οι προβλεπόμενοι στο άρθρο 25 του ν. 4412/2016.</w:t>
      </w:r>
    </w:p>
    <w:p w:rsidR="000A7D2D" w:rsidRPr="000A7D2D" w:rsidRDefault="000A7D2D" w:rsidP="00716289">
      <w:pPr>
        <w:numPr>
          <w:ilvl w:val="0"/>
          <w:numId w:val="5"/>
        </w:numPr>
        <w:spacing w:before="120" w:after="120" w:line="276" w:lineRule="auto"/>
        <w:ind w:left="567" w:hanging="283"/>
        <w:contextualSpacing/>
        <w:jc w:val="both"/>
        <w:rPr>
          <w:rFonts w:ascii="Calibri" w:hAnsi="Calibri" w:cs="Calibri"/>
          <w:sz w:val="22"/>
          <w:szCs w:val="22"/>
        </w:rPr>
      </w:pPr>
      <w:r w:rsidRPr="000A7D2D">
        <w:rPr>
          <w:rFonts w:ascii="Calibri" w:hAnsi="Calibri" w:cs="Calibri"/>
          <w:sz w:val="22"/>
          <w:szCs w:val="22"/>
        </w:rPr>
        <w:t xml:space="preserve">Με την υποβολή της </w:t>
      </w:r>
      <w:r w:rsidR="00EC012C">
        <w:rPr>
          <w:rFonts w:ascii="Calibri" w:hAnsi="Calibri" w:cs="Calibri"/>
          <w:sz w:val="22"/>
          <w:szCs w:val="22"/>
        </w:rPr>
        <w:t>π</w:t>
      </w:r>
      <w:r w:rsidRPr="000A7D2D">
        <w:rPr>
          <w:rFonts w:ascii="Calibri" w:hAnsi="Calibri" w:cs="Calibri"/>
          <w:sz w:val="22"/>
          <w:szCs w:val="22"/>
        </w:rPr>
        <w:t xml:space="preserve">ροσφοράς θεωρείται ότι ο υποψήφιος </w:t>
      </w:r>
      <w:r w:rsidR="005C3C68">
        <w:rPr>
          <w:rFonts w:ascii="Calibri" w:hAnsi="Calibri" w:cs="Calibri"/>
          <w:sz w:val="22"/>
          <w:szCs w:val="22"/>
        </w:rPr>
        <w:t>ανάδοχος</w:t>
      </w:r>
      <w:r w:rsidRPr="000A7D2D">
        <w:rPr>
          <w:rFonts w:ascii="Calibri" w:hAnsi="Calibri" w:cs="Calibri"/>
          <w:sz w:val="22"/>
          <w:szCs w:val="22"/>
        </w:rPr>
        <w:t xml:space="preserve"> αποδέχεται ανεπιφύλακτα τους όρους της παρούσας διακήρυξης. Επίσης, σε περίπτωση νομικών προσώπω</w:t>
      </w:r>
      <w:r w:rsidR="00EC012C">
        <w:rPr>
          <w:rFonts w:ascii="Calibri" w:hAnsi="Calibri" w:cs="Calibri"/>
          <w:sz w:val="22"/>
          <w:szCs w:val="22"/>
        </w:rPr>
        <w:t>ν, θεωρείται ότι η υποβολή της π</w:t>
      </w:r>
      <w:r w:rsidRPr="000A7D2D">
        <w:rPr>
          <w:rFonts w:ascii="Calibri" w:hAnsi="Calibri" w:cs="Calibri"/>
          <w:sz w:val="22"/>
          <w:szCs w:val="22"/>
        </w:rPr>
        <w:t>ροσφοράς και η συμμετοχή στο διαγωνισμό έχουν εγκριθεί από το αρμόδιο όργανο του συμμετέχοντος νομικού προσώπου.</w:t>
      </w:r>
    </w:p>
    <w:p w:rsidR="000A7D2D" w:rsidRPr="0068387A" w:rsidRDefault="000A7D2D" w:rsidP="00716289">
      <w:pPr>
        <w:spacing w:line="276" w:lineRule="auto"/>
        <w:contextualSpacing/>
        <w:jc w:val="both"/>
        <w:rPr>
          <w:rFonts w:ascii="Calibri" w:hAnsi="Calibri" w:cs="Calibri"/>
          <w:sz w:val="8"/>
          <w:szCs w:val="8"/>
        </w:rPr>
      </w:pPr>
    </w:p>
    <w:p w:rsidR="000A7D2D" w:rsidRPr="000A7D2D" w:rsidRDefault="000A7D2D" w:rsidP="00716289">
      <w:pPr>
        <w:spacing w:line="276" w:lineRule="auto"/>
        <w:contextualSpacing/>
        <w:jc w:val="both"/>
        <w:rPr>
          <w:rFonts w:ascii="Calibri" w:hAnsi="Calibri" w:cs="Calibri"/>
          <w:sz w:val="22"/>
          <w:szCs w:val="22"/>
        </w:rPr>
      </w:pPr>
      <w:r w:rsidRPr="000A7D2D">
        <w:rPr>
          <w:rFonts w:ascii="Calibri" w:hAnsi="Calibri" w:cs="Calibri"/>
          <w:sz w:val="22"/>
          <w:szCs w:val="22"/>
        </w:rPr>
        <w:t xml:space="preserve">Οι προσφορές μπορούν να κατατίθενται από το νόμιμο εκπρόσωπο της εταιρείας ή εξουσιοδοτημένο αντιπρόσωπο αυτού ιδιοχείρως έως και την </w:t>
      </w:r>
      <w:r w:rsidR="00F070BC" w:rsidRPr="00F070BC">
        <w:rPr>
          <w:rFonts w:ascii="Calibri" w:hAnsi="Calibri" w:cs="Calibri"/>
          <w:b/>
          <w:sz w:val="22"/>
          <w:szCs w:val="22"/>
        </w:rPr>
        <w:t>07/05/2019</w:t>
      </w:r>
      <w:r w:rsidRPr="00F070BC">
        <w:rPr>
          <w:rFonts w:ascii="Calibri" w:hAnsi="Calibri" w:cs="Calibri"/>
          <w:b/>
          <w:sz w:val="22"/>
          <w:szCs w:val="22"/>
        </w:rPr>
        <w:t xml:space="preserve">, ημέρα </w:t>
      </w:r>
      <w:r w:rsidR="00F070BC" w:rsidRPr="00F070BC">
        <w:rPr>
          <w:rFonts w:ascii="Calibri" w:hAnsi="Calibri" w:cs="Calibri"/>
          <w:b/>
          <w:sz w:val="22"/>
          <w:szCs w:val="22"/>
        </w:rPr>
        <w:t>Τρίτη</w:t>
      </w:r>
      <w:r w:rsidR="00C41CC5">
        <w:rPr>
          <w:rFonts w:ascii="Calibri" w:hAnsi="Calibri" w:cs="Calibri"/>
          <w:sz w:val="22"/>
          <w:szCs w:val="22"/>
        </w:rPr>
        <w:t xml:space="preserve"> </w:t>
      </w:r>
      <w:r w:rsidRPr="000A7D2D">
        <w:rPr>
          <w:rFonts w:ascii="Calibri" w:hAnsi="Calibri" w:cs="Calibri"/>
          <w:sz w:val="22"/>
          <w:szCs w:val="22"/>
        </w:rPr>
        <w:t xml:space="preserve">και ώρα Ελλάδος </w:t>
      </w:r>
      <w:r w:rsidRPr="000A7D2D">
        <w:rPr>
          <w:rFonts w:ascii="Calibri" w:hAnsi="Calibri" w:cs="Calibri"/>
          <w:b/>
          <w:sz w:val="22"/>
          <w:szCs w:val="22"/>
        </w:rPr>
        <w:t>14:00</w:t>
      </w:r>
      <w:r w:rsidRPr="000A7D2D">
        <w:rPr>
          <w:rFonts w:ascii="Calibri" w:hAnsi="Calibri" w:cs="Calibri"/>
          <w:sz w:val="22"/>
          <w:szCs w:val="22"/>
        </w:rPr>
        <w:t>, στο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w:t>
      </w:r>
      <w:r w:rsidR="005C3C68">
        <w:rPr>
          <w:rFonts w:ascii="Calibri" w:hAnsi="Calibri" w:cs="Calibri"/>
          <w:sz w:val="22"/>
          <w:szCs w:val="22"/>
        </w:rPr>
        <w:t>όμιμοι εκπρόσωποι των υποψηφίων</w:t>
      </w:r>
      <w:r w:rsidRPr="000A7D2D">
        <w:rPr>
          <w:rFonts w:ascii="Calibri" w:hAnsi="Calibri" w:cs="Calibri"/>
          <w:sz w:val="22"/>
          <w:szCs w:val="22"/>
        </w:rPr>
        <w:t xml:space="preserve"> ή εξουσιοδοτημένοι εκπρόσωποί τους. </w:t>
      </w:r>
    </w:p>
    <w:p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 xml:space="preserve">Για την αποσφράγιση των προσφορών ισχύουν τα εξής: </w:t>
      </w:r>
    </w:p>
    <w:p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α) Αποσφραγίζεται ο κυρίως φάκελος.</w:t>
      </w:r>
    </w:p>
    <w:p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β)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γ) Ο φάκελος της οικονομικής προσφοράς δεν αποσφραγίζεται, αλλά μονογράφεται από την Επιτροπή.</w:t>
      </w:r>
    </w:p>
    <w:p w:rsidR="000A7D2D" w:rsidRPr="000A7D2D" w:rsidRDefault="002D235B" w:rsidP="00716289">
      <w:pPr>
        <w:spacing w:line="276" w:lineRule="auto"/>
        <w:jc w:val="both"/>
        <w:rPr>
          <w:rFonts w:ascii="Calibri" w:hAnsi="Calibri" w:cs="Calibri"/>
          <w:sz w:val="22"/>
          <w:szCs w:val="22"/>
        </w:rPr>
      </w:pPr>
      <w:r>
        <w:rPr>
          <w:rFonts w:ascii="Calibri" w:hAnsi="Calibri" w:cs="Calibri"/>
          <w:sz w:val="22"/>
          <w:szCs w:val="22"/>
        </w:rPr>
        <w:t>δ) Η Επιτροπή Δ</w:t>
      </w:r>
      <w:r w:rsidR="000A7D2D" w:rsidRPr="000A7D2D">
        <w:rPr>
          <w:rFonts w:ascii="Calibri" w:hAnsi="Calibri" w:cs="Calibri"/>
          <w:sz w:val="22"/>
          <w:szCs w:val="22"/>
        </w:rPr>
        <w:t xml:space="preserve">ιενέργειας θα ξεκινήσει με την αξιολόγηση των δικαιολογητικών συμμετοχής και των τεχνικών προσφορών. </w:t>
      </w:r>
    </w:p>
    <w:p w:rsidR="00336570" w:rsidRPr="00336570" w:rsidRDefault="00336570" w:rsidP="00716289">
      <w:pPr>
        <w:spacing w:line="276" w:lineRule="auto"/>
        <w:jc w:val="both"/>
        <w:rPr>
          <w:rFonts w:ascii="Calibri" w:hAnsi="Calibri" w:cs="Calibri"/>
          <w:sz w:val="22"/>
          <w:szCs w:val="22"/>
        </w:rPr>
      </w:pPr>
      <w:r w:rsidRPr="00336570">
        <w:rPr>
          <w:rFonts w:ascii="Calibri" w:hAnsi="Calibri" w:cs="Calibri"/>
          <w:sz w:val="22"/>
          <w:szCs w:val="22"/>
        </w:rPr>
        <w:t>Εφόσον τα χρονικά περιθώρια το επιτρέπουν μπορεί να ακολουθήσει στην ίδια συνεδρίαση το άνοιγμα των οικονομικών προσφορών των συμμετεχόντων, οι οποίοι δεν απορρίφθηκαν στο προηγούμενο στάδιο. Ακολούθως συντάσσονται τα σχετικά πρακτικά αξιολόγησης των προσφορών, είτε υπάρχει απόρριψη είτε όχι.</w:t>
      </w:r>
    </w:p>
    <w:p w:rsidR="00336570" w:rsidRPr="00336570" w:rsidRDefault="00336570" w:rsidP="00716289">
      <w:pPr>
        <w:spacing w:line="276" w:lineRule="auto"/>
        <w:jc w:val="both"/>
        <w:rPr>
          <w:rFonts w:ascii="Calibri" w:hAnsi="Calibri" w:cs="Calibri"/>
          <w:sz w:val="22"/>
          <w:szCs w:val="22"/>
        </w:rPr>
      </w:pPr>
      <w:r w:rsidRPr="00336570">
        <w:rPr>
          <w:rFonts w:ascii="Calibri" w:hAnsi="Calibri" w:cs="Calibri"/>
          <w:sz w:val="22"/>
          <w:szCs w:val="22"/>
        </w:rPr>
        <w:t>Σε περίπτωση ισ</w:t>
      </w:r>
      <w:r w:rsidR="005C3C68">
        <w:rPr>
          <w:rFonts w:ascii="Calibri" w:hAnsi="Calibri" w:cs="Calibri"/>
          <w:sz w:val="22"/>
          <w:szCs w:val="22"/>
        </w:rPr>
        <w:t>ότιμων προσφορών η επιλογή του α</w:t>
      </w:r>
      <w:r w:rsidRPr="00336570">
        <w:rPr>
          <w:rFonts w:ascii="Calibri" w:hAnsi="Calibri" w:cs="Calibri"/>
          <w:sz w:val="22"/>
          <w:szCs w:val="22"/>
        </w:rPr>
        <w:t xml:space="preserve">ναδόχου γίνεται με κλήρωση μεταξύ των υποψήφιων </w:t>
      </w:r>
      <w:r w:rsidR="005C3C68">
        <w:rPr>
          <w:rFonts w:ascii="Calibri" w:hAnsi="Calibri" w:cs="Calibri"/>
          <w:sz w:val="22"/>
          <w:szCs w:val="22"/>
        </w:rPr>
        <w:t>α</w:t>
      </w:r>
      <w:r w:rsidRPr="00336570">
        <w:rPr>
          <w:rFonts w:ascii="Calibri" w:hAnsi="Calibri" w:cs="Calibri"/>
          <w:sz w:val="22"/>
          <w:szCs w:val="22"/>
        </w:rPr>
        <w:t xml:space="preserve">ναδόχων που μειοδότησαν.                                                                                                                                                                                                                                                                                                                                                                                                                                                                                                                                                                                                                                                                                         </w:t>
      </w:r>
    </w:p>
    <w:p w:rsidR="00336570" w:rsidRPr="00336570" w:rsidRDefault="00336570" w:rsidP="00716289">
      <w:pPr>
        <w:spacing w:line="276" w:lineRule="auto"/>
        <w:jc w:val="both"/>
        <w:rPr>
          <w:rFonts w:ascii="Calibri" w:hAnsi="Calibri" w:cs="Calibri"/>
          <w:sz w:val="22"/>
          <w:szCs w:val="22"/>
        </w:rPr>
      </w:pPr>
      <w:r w:rsidRPr="00336570">
        <w:rPr>
          <w:rFonts w:ascii="Calibri" w:hAnsi="Calibri" w:cs="Calibri"/>
          <w:sz w:val="22"/>
          <w:szCs w:val="22"/>
        </w:rPr>
        <w:t xml:space="preserve">Στην περίπτωση που για κάποιο είδος κατατίθεται μία προσφορά ή τελικά μία προσφορά είναι τεχνικά αποδεκτή, η επιτροπή αναζητά στοιχεία για την τεκμηρίωση της προσφερόμενης τιμής. </w:t>
      </w:r>
    </w:p>
    <w:p w:rsidR="00336570" w:rsidRDefault="005C3C68" w:rsidP="00716289">
      <w:pPr>
        <w:spacing w:line="276" w:lineRule="auto"/>
        <w:jc w:val="both"/>
        <w:rPr>
          <w:rFonts w:ascii="Calibri" w:hAnsi="Calibri" w:cs="Calibri"/>
          <w:sz w:val="22"/>
          <w:szCs w:val="22"/>
        </w:rPr>
      </w:pPr>
      <w:r>
        <w:rPr>
          <w:rFonts w:ascii="Calibri" w:hAnsi="Calibri" w:cs="Calibri"/>
          <w:sz w:val="22"/>
          <w:szCs w:val="22"/>
        </w:rPr>
        <w:t>Σημειώνεται ότι η αναθέτουσα α</w:t>
      </w:r>
      <w:r w:rsidR="00336570" w:rsidRPr="00336570">
        <w:rPr>
          <w:rFonts w:ascii="Calibri" w:hAnsi="Calibri" w:cs="Calibri"/>
          <w:sz w:val="22"/>
          <w:szCs w:val="22"/>
        </w:rPr>
        <w:t>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B15158" w:rsidRDefault="00B15158" w:rsidP="00716289">
      <w:pPr>
        <w:spacing w:line="276" w:lineRule="auto"/>
        <w:jc w:val="center"/>
        <w:rPr>
          <w:rFonts w:ascii="Calibri" w:hAnsi="Calibri" w:cs="Calibri"/>
          <w:b/>
          <w:sz w:val="22"/>
          <w:szCs w:val="22"/>
          <w:u w:val="single"/>
        </w:rPr>
      </w:pPr>
      <w:bookmarkStart w:id="1" w:name="_2.3._Τεχνικά_στοιχεία"/>
      <w:bookmarkStart w:id="2" w:name="_2.6._Οικονομικά_στοιχεία"/>
      <w:bookmarkStart w:id="3" w:name="_2.4._Οικονομικά_στοιχεία"/>
      <w:bookmarkEnd w:id="1"/>
      <w:bookmarkEnd w:id="2"/>
      <w:bookmarkEnd w:id="3"/>
    </w:p>
    <w:p w:rsidR="000A7D2D" w:rsidRDefault="000A7D2D" w:rsidP="00716289">
      <w:pPr>
        <w:spacing w:line="276" w:lineRule="auto"/>
        <w:jc w:val="center"/>
        <w:rPr>
          <w:rFonts w:ascii="Calibri" w:hAnsi="Calibri" w:cs="Calibri"/>
          <w:b/>
          <w:sz w:val="22"/>
          <w:szCs w:val="22"/>
          <w:u w:val="single"/>
        </w:rPr>
      </w:pPr>
      <w:r w:rsidRPr="000A7D2D">
        <w:rPr>
          <w:rFonts w:ascii="Calibri" w:hAnsi="Calibri" w:cs="Calibri"/>
          <w:b/>
          <w:sz w:val="22"/>
          <w:szCs w:val="22"/>
          <w:u w:val="single"/>
        </w:rPr>
        <w:t xml:space="preserve">ΔΙΚΑΙΟΛΟΓΗΤΙΚΑ ΠΟΥ ΠΡΕΠΕΙ ΝΑ ΠΡΟΣΚΟΜΙΣΕΙ Ο </w:t>
      </w:r>
      <w:r w:rsidR="00AB5EC9">
        <w:rPr>
          <w:rFonts w:ascii="Calibri" w:hAnsi="Calibri" w:cs="Calibri"/>
          <w:b/>
          <w:sz w:val="22"/>
          <w:szCs w:val="22"/>
          <w:u w:val="single"/>
        </w:rPr>
        <w:t>ΠΡΟΣΩΡΙΝΟΣ ΑΝΑΔΟΧΟΣ</w:t>
      </w:r>
      <w:r w:rsidRPr="000A7D2D">
        <w:rPr>
          <w:rFonts w:ascii="Calibri" w:hAnsi="Calibri" w:cs="Calibri"/>
          <w:b/>
          <w:sz w:val="22"/>
          <w:szCs w:val="22"/>
          <w:u w:val="single"/>
        </w:rPr>
        <w:t xml:space="preserve"> ΚΑΤΑ </w:t>
      </w:r>
      <w:r w:rsidR="00AB5EC9">
        <w:rPr>
          <w:rFonts w:ascii="Calibri" w:hAnsi="Calibri" w:cs="Calibri"/>
          <w:b/>
          <w:sz w:val="22"/>
          <w:szCs w:val="22"/>
          <w:u w:val="single"/>
        </w:rPr>
        <w:t>ΤΟ ΣΤΑΔΙΟ ΤΗΣ ΚΑΤΑΚΥΡΩΣΗΣ</w:t>
      </w:r>
    </w:p>
    <w:p w:rsidR="009771E2" w:rsidRPr="000A7D2D" w:rsidRDefault="009771E2" w:rsidP="00716289">
      <w:pPr>
        <w:spacing w:line="276" w:lineRule="auto"/>
        <w:jc w:val="center"/>
        <w:rPr>
          <w:rFonts w:ascii="Calibri" w:hAnsi="Calibri" w:cs="Calibri"/>
          <w:b/>
          <w:sz w:val="22"/>
          <w:szCs w:val="22"/>
          <w:u w:val="single"/>
        </w:rPr>
      </w:pPr>
    </w:p>
    <w:p w:rsidR="00384AC7" w:rsidRPr="00384AC7" w:rsidRDefault="00384AC7" w:rsidP="00716289">
      <w:pPr>
        <w:spacing w:line="276" w:lineRule="auto"/>
        <w:jc w:val="both"/>
        <w:rPr>
          <w:rFonts w:ascii="Calibri" w:hAnsi="Calibri" w:cs="Calibri"/>
          <w:sz w:val="22"/>
          <w:szCs w:val="22"/>
        </w:rPr>
      </w:pPr>
      <w:r w:rsidRPr="00384AC7">
        <w:rPr>
          <w:rFonts w:ascii="Calibri" w:hAnsi="Calibri" w:cs="Calibri"/>
          <w:sz w:val="22"/>
          <w:szCs w:val="22"/>
        </w:rPr>
        <w:t xml:space="preserve">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 </w:t>
      </w:r>
      <w:r w:rsidR="006E677D">
        <w:rPr>
          <w:rFonts w:ascii="Calibri" w:hAnsi="Calibri" w:cs="Calibri"/>
          <w:sz w:val="22"/>
          <w:szCs w:val="22"/>
        </w:rPr>
        <w:t xml:space="preserve">όπως ισχύει, </w:t>
      </w:r>
      <w:r w:rsidRPr="00384AC7">
        <w:rPr>
          <w:rFonts w:ascii="Calibri" w:hAnsi="Calibri" w:cs="Calibri"/>
          <w:sz w:val="22"/>
          <w:szCs w:val="22"/>
        </w:rPr>
        <w:t>σε σφραγισμένο φάκελο, εντός δέκα (1</w:t>
      </w:r>
      <w:r w:rsidR="00B62857">
        <w:rPr>
          <w:rFonts w:ascii="Calibri" w:hAnsi="Calibri" w:cs="Calibri"/>
          <w:sz w:val="22"/>
          <w:szCs w:val="22"/>
        </w:rPr>
        <w:t>0</w:t>
      </w:r>
      <w:r w:rsidRPr="00384AC7">
        <w:rPr>
          <w:rFonts w:ascii="Calibri" w:hAnsi="Calibri" w:cs="Calibri"/>
          <w:sz w:val="22"/>
          <w:szCs w:val="22"/>
        </w:rPr>
        <w:t>) ημερών. Συγκεκριμένα τα δικαιολογητικά που πρέπει να προσκομίσουν είναι:</w:t>
      </w:r>
    </w:p>
    <w:p w:rsidR="006E677D" w:rsidRDefault="00384AC7" w:rsidP="006E677D">
      <w:pPr>
        <w:numPr>
          <w:ilvl w:val="0"/>
          <w:numId w:val="14"/>
        </w:numPr>
        <w:tabs>
          <w:tab w:val="left" w:pos="426"/>
        </w:tabs>
        <w:spacing w:line="276" w:lineRule="auto"/>
        <w:ind w:left="0" w:firstLine="0"/>
        <w:jc w:val="both"/>
        <w:rPr>
          <w:rFonts w:ascii="Calibri" w:hAnsi="Calibri" w:cs="Calibri"/>
          <w:sz w:val="22"/>
          <w:szCs w:val="22"/>
        </w:rPr>
      </w:pPr>
      <w:r w:rsidRPr="00384AC7">
        <w:rPr>
          <w:rFonts w:ascii="Calibri" w:hAnsi="Calibri" w:cs="Calibri"/>
          <w:b/>
          <w:sz w:val="22"/>
          <w:szCs w:val="22"/>
        </w:rPr>
        <w:t>Απόσπασμα του ποινικού μητρώου</w:t>
      </w:r>
      <w:r w:rsidRPr="00384AC7">
        <w:rPr>
          <w:rFonts w:ascii="Calibri" w:hAnsi="Calibri" w:cs="Calibri"/>
          <w:sz w:val="22"/>
          <w:szCs w:val="22"/>
        </w:rPr>
        <w:t xml:space="preserve"> με ημερομηνία έκδοσης </w:t>
      </w:r>
      <w:r w:rsidR="006E677D">
        <w:rPr>
          <w:rFonts w:asciiTheme="minorHAnsi" w:hAnsiTheme="minorHAnsi"/>
          <w:color w:val="000000" w:themeColor="text1"/>
          <w:sz w:val="22"/>
          <w:szCs w:val="22"/>
        </w:rPr>
        <w:t xml:space="preserve">έως τρεις (3) μήνες πριν από την υποβολή του. </w:t>
      </w:r>
      <w:r w:rsidRPr="00384AC7">
        <w:rPr>
          <w:rFonts w:ascii="Calibri" w:hAnsi="Calibri" w:cs="Calibri"/>
          <w:sz w:val="22"/>
          <w:szCs w:val="22"/>
        </w:rPr>
        <w:t xml:space="preserve">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w:t>
      </w:r>
      <w:r w:rsidRPr="00384AC7">
        <w:rPr>
          <w:rFonts w:ascii="Calibri" w:hAnsi="Calibri" w:cs="Calibri"/>
          <w:sz w:val="22"/>
          <w:szCs w:val="22"/>
        </w:rPr>
        <w:lastRenderedPageBreak/>
        <w:t>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384AC7">
        <w:rPr>
          <w:rFonts w:ascii="Calibri" w:hAnsi="Calibr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384AC7">
        <w:rPr>
          <w:rFonts w:ascii="Calibri" w:hAnsi="Calibri" w:cs="Calibri"/>
          <w:sz w:val="22"/>
          <w:szCs w:val="22"/>
        </w:rPr>
        <w:t>τους.</w:t>
      </w:r>
    </w:p>
    <w:p w:rsidR="006E677D" w:rsidRDefault="00384AC7" w:rsidP="006E677D">
      <w:pPr>
        <w:numPr>
          <w:ilvl w:val="0"/>
          <w:numId w:val="14"/>
        </w:numPr>
        <w:tabs>
          <w:tab w:val="left" w:pos="426"/>
        </w:tabs>
        <w:spacing w:line="276" w:lineRule="auto"/>
        <w:ind w:left="0" w:firstLine="0"/>
        <w:jc w:val="both"/>
        <w:rPr>
          <w:rFonts w:ascii="Calibri" w:hAnsi="Calibri" w:cs="Calibri"/>
          <w:sz w:val="22"/>
          <w:szCs w:val="22"/>
        </w:rPr>
      </w:pPr>
      <w:r w:rsidRPr="006E677D">
        <w:rPr>
          <w:rFonts w:ascii="Calibri" w:hAnsi="Calibri" w:cs="Calibri"/>
          <w:b/>
          <w:sz w:val="22"/>
          <w:szCs w:val="22"/>
        </w:rPr>
        <w:t xml:space="preserve">Πιστοποιητικό </w:t>
      </w:r>
      <w:r w:rsidRPr="006E677D">
        <w:rPr>
          <w:rFonts w:ascii="Calibri" w:hAnsi="Calibri" w:cs="Calibr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6E677D">
        <w:rPr>
          <w:rFonts w:ascii="Calibri" w:hAnsi="Calibri" w:cs="Calibri"/>
          <w:b/>
          <w:sz w:val="22"/>
          <w:szCs w:val="22"/>
        </w:rPr>
        <w:t>φορολογική ενημερότητα</w:t>
      </w:r>
      <w:r w:rsidRPr="006E677D">
        <w:rPr>
          <w:rFonts w:ascii="Calibri" w:hAnsi="Calibri" w:cs="Calibri"/>
          <w:sz w:val="22"/>
          <w:szCs w:val="22"/>
        </w:rPr>
        <w:t>) και στην καταβολή των εισφορών κοινωνικής ασφάλισης (</w:t>
      </w:r>
      <w:r w:rsidRPr="006E677D">
        <w:rPr>
          <w:rFonts w:ascii="Calibri" w:hAnsi="Calibri" w:cs="Calibri"/>
          <w:b/>
          <w:sz w:val="22"/>
          <w:szCs w:val="22"/>
        </w:rPr>
        <w:t>ασφαλιστική ενημερότητα</w:t>
      </w:r>
      <w:r w:rsidRPr="006E677D">
        <w:rPr>
          <w:rFonts w:ascii="Calibri" w:hAnsi="Calibri" w:cs="Calibri"/>
          <w:sz w:val="22"/>
          <w:szCs w:val="22"/>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6E677D" w:rsidRPr="006E677D" w:rsidRDefault="006E677D" w:rsidP="006E677D">
      <w:pPr>
        <w:numPr>
          <w:ilvl w:val="0"/>
          <w:numId w:val="14"/>
        </w:numPr>
        <w:tabs>
          <w:tab w:val="left" w:pos="426"/>
        </w:tabs>
        <w:spacing w:line="276" w:lineRule="auto"/>
        <w:ind w:left="0" w:firstLine="0"/>
        <w:jc w:val="both"/>
        <w:rPr>
          <w:rFonts w:ascii="Calibri" w:hAnsi="Calibri" w:cs="Calibri"/>
          <w:sz w:val="22"/>
          <w:szCs w:val="22"/>
        </w:rPr>
      </w:pPr>
      <w:r w:rsidRPr="006E677D">
        <w:rPr>
          <w:rFonts w:ascii="Calibri" w:hAnsi="Calibri" w:cs="Calibri"/>
          <w:b/>
          <w:sz w:val="22"/>
          <w:szCs w:val="22"/>
        </w:rPr>
        <w:t>Πιστοποιητικό</w:t>
      </w:r>
      <w:r w:rsidRPr="006E677D">
        <w:rPr>
          <w:rFonts w:ascii="Calibri" w:hAnsi="Calibri" w:cs="Calibri"/>
          <w:sz w:val="22"/>
          <w:szCs w:val="22"/>
        </w:rPr>
        <w:t xml:space="preserve">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Το πιστοποιητικό πρέπει να έχει ημερομηνία έκδοσης </w:t>
      </w:r>
      <w:r w:rsidRPr="006E677D">
        <w:rPr>
          <w:rFonts w:asciiTheme="minorHAnsi" w:hAnsiTheme="minorHAnsi"/>
          <w:color w:val="000000" w:themeColor="text1"/>
          <w:sz w:val="22"/>
          <w:szCs w:val="22"/>
        </w:rPr>
        <w:t>έως τρεις (3) μήνες πριν από την υποβολή του.</w:t>
      </w:r>
    </w:p>
    <w:p w:rsidR="006E677D" w:rsidRDefault="006E677D" w:rsidP="006E677D">
      <w:pPr>
        <w:tabs>
          <w:tab w:val="left" w:pos="284"/>
        </w:tabs>
        <w:spacing w:line="276" w:lineRule="auto"/>
        <w:jc w:val="both"/>
        <w:rPr>
          <w:rFonts w:ascii="Calibri" w:hAnsi="Calibri" w:cs="Calibri"/>
          <w:i/>
          <w:sz w:val="22"/>
          <w:szCs w:val="22"/>
          <w:u w:val="single"/>
        </w:rPr>
      </w:pPr>
      <w:r w:rsidRPr="00D7010E">
        <w:rPr>
          <w:rFonts w:ascii="Calibri" w:hAnsi="Calibri" w:cs="Calibri" w:hint="eastAsia"/>
          <w:i/>
          <w:sz w:val="22"/>
          <w:szCs w:val="22"/>
          <w:u w:val="single"/>
        </w:rPr>
        <w:t>Μέχρι</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να</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καταστεί</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εφικτή</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έκδοση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του</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πιστοποιητικού</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αυτό</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αντικαθίσταται</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από</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υπεύθυνη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δήλωση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του</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οικονομικού</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φορέα</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χωρίς</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να</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απαιτείται</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επίσημη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δήλωση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του</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ΣΕΠΕ</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σχετικά</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με</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την</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έκδοση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του</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πιστοποιητικού</w:t>
      </w:r>
      <w:r>
        <w:rPr>
          <w:rFonts w:ascii="Calibri" w:hAnsi="Calibri" w:cs="Calibri"/>
          <w:i/>
          <w:sz w:val="22"/>
          <w:szCs w:val="22"/>
          <w:u w:val="single"/>
        </w:rPr>
        <w:t>.</w:t>
      </w:r>
    </w:p>
    <w:p w:rsidR="006E677D" w:rsidRDefault="00384AC7" w:rsidP="006E677D">
      <w:pPr>
        <w:numPr>
          <w:ilvl w:val="0"/>
          <w:numId w:val="14"/>
        </w:numPr>
        <w:tabs>
          <w:tab w:val="left" w:pos="426"/>
        </w:tabs>
        <w:spacing w:line="276" w:lineRule="auto"/>
        <w:ind w:left="0" w:firstLine="0"/>
        <w:jc w:val="both"/>
        <w:rPr>
          <w:rFonts w:ascii="Calibri" w:hAnsi="Calibri" w:cs="Calibri"/>
          <w:sz w:val="22"/>
          <w:szCs w:val="22"/>
        </w:rPr>
      </w:pPr>
      <w:r w:rsidRPr="006E677D">
        <w:rPr>
          <w:rFonts w:ascii="Calibri" w:hAnsi="Calibri" w:cs="Calibri"/>
          <w:b/>
          <w:sz w:val="22"/>
          <w:szCs w:val="22"/>
        </w:rPr>
        <w:t>Υπεύθυνη δήλωση</w:t>
      </w:r>
      <w:r w:rsidRPr="006E677D">
        <w:rPr>
          <w:rFonts w:ascii="Calibri" w:hAnsi="Calibri" w:cs="Calibr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p>
    <w:p w:rsidR="006E677D" w:rsidRDefault="00384AC7" w:rsidP="006E677D">
      <w:pPr>
        <w:numPr>
          <w:ilvl w:val="0"/>
          <w:numId w:val="14"/>
        </w:numPr>
        <w:tabs>
          <w:tab w:val="left" w:pos="426"/>
        </w:tabs>
        <w:spacing w:line="276" w:lineRule="auto"/>
        <w:ind w:left="0" w:firstLine="0"/>
        <w:jc w:val="both"/>
        <w:rPr>
          <w:rFonts w:ascii="Calibri" w:hAnsi="Calibri" w:cs="Calibri"/>
          <w:sz w:val="22"/>
          <w:szCs w:val="22"/>
        </w:rPr>
      </w:pPr>
      <w:r w:rsidRPr="006E677D">
        <w:rPr>
          <w:rFonts w:ascii="Calibri" w:hAnsi="Calibri" w:cs="Calibri"/>
          <w:b/>
          <w:sz w:val="22"/>
          <w:szCs w:val="22"/>
        </w:rPr>
        <w:t>Νομιμοποιητικά έγγραφα σύστασης και νόμιμης εκπροσώπησης</w:t>
      </w:r>
      <w:r w:rsidRPr="006E677D">
        <w:rPr>
          <w:rFonts w:ascii="Calibri" w:hAnsi="Calibri" w:cs="Calibri"/>
          <w:sz w:val="22"/>
          <w:szCs w:val="22"/>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6E677D" w:rsidRPr="006E677D" w:rsidRDefault="002D235B" w:rsidP="006E677D">
      <w:pPr>
        <w:numPr>
          <w:ilvl w:val="0"/>
          <w:numId w:val="14"/>
        </w:numPr>
        <w:tabs>
          <w:tab w:val="left" w:pos="426"/>
        </w:tabs>
        <w:spacing w:line="276" w:lineRule="auto"/>
        <w:ind w:left="0" w:firstLine="0"/>
        <w:jc w:val="both"/>
        <w:rPr>
          <w:rFonts w:ascii="Calibri" w:hAnsi="Calibri" w:cs="Calibri"/>
          <w:sz w:val="22"/>
          <w:szCs w:val="22"/>
        </w:rPr>
      </w:pPr>
      <w:r w:rsidRPr="006E677D">
        <w:rPr>
          <w:rFonts w:ascii="Calibri" w:hAnsi="Calibri" w:cs="Calibri"/>
          <w:b/>
          <w:sz w:val="22"/>
          <w:szCs w:val="22"/>
        </w:rPr>
        <w:t>Πιστοποιητικό/βεβαίωση</w:t>
      </w:r>
      <w:r w:rsidRPr="006E677D">
        <w:rPr>
          <w:rFonts w:ascii="Calibri" w:hAnsi="Calibri" w:cs="Calibr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w:t>
      </w:r>
      <w:r w:rsidR="006E677D" w:rsidRPr="006E677D">
        <w:rPr>
          <w:rFonts w:ascii="Calibri" w:hAnsi="Calibri" w:cs="Calibri"/>
          <w:sz w:val="22"/>
          <w:szCs w:val="22"/>
        </w:rPr>
        <w:t xml:space="preserve">Το εν λόγω πιστοποιητικό/βεβαίωση πρέπει να έχει εκδοθεί έως τριάντα (30) εργάσιμες μέρες πριν από την υποβολή του. </w:t>
      </w:r>
    </w:p>
    <w:p w:rsidR="006E677D" w:rsidRDefault="006E677D" w:rsidP="006E677D">
      <w:pPr>
        <w:spacing w:line="276" w:lineRule="auto"/>
        <w:jc w:val="both"/>
        <w:rPr>
          <w:rFonts w:ascii="Calibri" w:hAnsi="Calibri" w:cs="Calibri"/>
          <w:sz w:val="22"/>
          <w:szCs w:val="22"/>
        </w:rPr>
      </w:pPr>
    </w:p>
    <w:p w:rsidR="006E677D" w:rsidRPr="00B0636B" w:rsidRDefault="006E677D" w:rsidP="006E677D">
      <w:pPr>
        <w:spacing w:line="276" w:lineRule="auto"/>
        <w:jc w:val="both"/>
        <w:rPr>
          <w:rFonts w:ascii="Calibri" w:hAnsi="Calibri" w:cs="Calibri"/>
          <w:i/>
          <w:sz w:val="22"/>
          <w:szCs w:val="22"/>
        </w:rPr>
      </w:pPr>
      <w:r w:rsidRPr="00B0636B">
        <w:rPr>
          <w:rFonts w:ascii="Calibri" w:hAnsi="Calibri" w:cs="Calibri"/>
          <w:i/>
          <w:sz w:val="22"/>
          <w:szCs w:val="22"/>
        </w:rPr>
        <w:t>Αν το κράτος-μέλος ή η εν λόγω χώρα δεν εκδίδει τέτοιου είδους έγγραφ</w:t>
      </w:r>
      <w:r>
        <w:rPr>
          <w:rFonts w:ascii="Calibri" w:hAnsi="Calibri" w:cs="Calibri"/>
          <w:i/>
          <w:sz w:val="22"/>
          <w:szCs w:val="22"/>
        </w:rPr>
        <w:t>α</w:t>
      </w:r>
      <w:r w:rsidRPr="00B0636B">
        <w:rPr>
          <w:rFonts w:ascii="Calibri" w:hAnsi="Calibri" w:cs="Calibri"/>
          <w:i/>
          <w:sz w:val="22"/>
          <w:szCs w:val="22"/>
        </w:rPr>
        <w:t xml:space="preserve"> ή πιστοποιητικ</w:t>
      </w:r>
      <w:r>
        <w:rPr>
          <w:rFonts w:ascii="Calibri" w:hAnsi="Calibri" w:cs="Calibri"/>
          <w:i/>
          <w:sz w:val="22"/>
          <w:szCs w:val="22"/>
        </w:rPr>
        <w:t>ά</w:t>
      </w:r>
      <w:r w:rsidRPr="00B0636B">
        <w:rPr>
          <w:rFonts w:ascii="Calibri" w:hAnsi="Calibri" w:cs="Calibri"/>
          <w:i/>
          <w:sz w:val="22"/>
          <w:szCs w:val="22"/>
        </w:rPr>
        <w:t xml:space="preserve"> ή όπου </w:t>
      </w:r>
      <w:r>
        <w:rPr>
          <w:rFonts w:ascii="Calibri" w:hAnsi="Calibri" w:cs="Calibri"/>
          <w:i/>
          <w:sz w:val="22"/>
          <w:szCs w:val="22"/>
        </w:rPr>
        <w:t>τα έγγραφα</w:t>
      </w:r>
      <w:r w:rsidRPr="00B0636B">
        <w:rPr>
          <w:rFonts w:ascii="Calibri" w:hAnsi="Calibri" w:cs="Calibri"/>
          <w:i/>
          <w:sz w:val="22"/>
          <w:szCs w:val="22"/>
        </w:rPr>
        <w:t xml:space="preserve"> ή τ</w:t>
      </w:r>
      <w:r>
        <w:rPr>
          <w:rFonts w:ascii="Calibri" w:hAnsi="Calibri" w:cs="Calibri"/>
          <w:i/>
          <w:sz w:val="22"/>
          <w:szCs w:val="22"/>
        </w:rPr>
        <w:t>α</w:t>
      </w:r>
      <w:r w:rsidRPr="00B0636B">
        <w:rPr>
          <w:rFonts w:ascii="Calibri" w:hAnsi="Calibri" w:cs="Calibri"/>
          <w:i/>
          <w:sz w:val="22"/>
          <w:szCs w:val="22"/>
        </w:rPr>
        <w:t xml:space="preserve"> πιστοποιητικ</w:t>
      </w:r>
      <w:r>
        <w:rPr>
          <w:rFonts w:ascii="Calibri" w:hAnsi="Calibri" w:cs="Calibri"/>
          <w:i/>
          <w:sz w:val="22"/>
          <w:szCs w:val="22"/>
        </w:rPr>
        <w:t>ά</w:t>
      </w:r>
      <w:r w:rsidRPr="00B0636B">
        <w:rPr>
          <w:rFonts w:ascii="Calibri" w:hAnsi="Calibri" w:cs="Calibri"/>
          <w:i/>
          <w:sz w:val="22"/>
          <w:szCs w:val="22"/>
        </w:rPr>
        <w:t xml:space="preserve"> αυτ</w:t>
      </w:r>
      <w:r>
        <w:rPr>
          <w:rFonts w:ascii="Calibri" w:hAnsi="Calibri" w:cs="Calibri"/>
          <w:i/>
          <w:sz w:val="22"/>
          <w:szCs w:val="22"/>
        </w:rPr>
        <w:t>ά</w:t>
      </w:r>
      <w:r w:rsidRPr="00B0636B">
        <w:rPr>
          <w:rFonts w:ascii="Calibri" w:hAnsi="Calibri" w:cs="Calibri"/>
          <w:i/>
          <w:sz w:val="22"/>
          <w:szCs w:val="22"/>
        </w:rPr>
        <w:t xml:space="preserve"> δεν καλύπτ</w:t>
      </w:r>
      <w:r>
        <w:rPr>
          <w:rFonts w:ascii="Calibri" w:hAnsi="Calibri" w:cs="Calibri"/>
          <w:i/>
          <w:sz w:val="22"/>
          <w:szCs w:val="22"/>
        </w:rPr>
        <w:t>ουν</w:t>
      </w:r>
      <w:r w:rsidRPr="00B0636B">
        <w:rPr>
          <w:rFonts w:ascii="Calibri" w:hAnsi="Calibri" w:cs="Calibri"/>
          <w:i/>
          <w:sz w:val="22"/>
          <w:szCs w:val="22"/>
        </w:rPr>
        <w:t xml:space="preserve"> όλες τις περιπτώσεις που αναφέρονται </w:t>
      </w:r>
      <w:r>
        <w:rPr>
          <w:rFonts w:ascii="Calibri" w:hAnsi="Calibri" w:cs="Calibri"/>
          <w:i/>
          <w:sz w:val="22"/>
          <w:szCs w:val="22"/>
        </w:rPr>
        <w:t>παραπάνω, τα έγγραφα</w:t>
      </w:r>
      <w:r w:rsidRPr="00B0636B">
        <w:rPr>
          <w:rFonts w:ascii="Calibri" w:hAnsi="Calibri" w:cs="Calibri"/>
          <w:i/>
          <w:sz w:val="22"/>
          <w:szCs w:val="22"/>
        </w:rPr>
        <w:t xml:space="preserve"> ή τ</w:t>
      </w:r>
      <w:r>
        <w:rPr>
          <w:rFonts w:ascii="Calibri" w:hAnsi="Calibri" w:cs="Calibri"/>
          <w:i/>
          <w:sz w:val="22"/>
          <w:szCs w:val="22"/>
        </w:rPr>
        <w:t>α</w:t>
      </w:r>
      <w:r w:rsidRPr="00B0636B">
        <w:rPr>
          <w:rFonts w:ascii="Calibri" w:hAnsi="Calibri" w:cs="Calibri"/>
          <w:i/>
          <w:sz w:val="22"/>
          <w:szCs w:val="22"/>
        </w:rPr>
        <w:t xml:space="preserve"> πιστοποιητικ</w:t>
      </w:r>
      <w:r>
        <w:rPr>
          <w:rFonts w:ascii="Calibri" w:hAnsi="Calibri" w:cs="Calibri"/>
          <w:i/>
          <w:sz w:val="22"/>
          <w:szCs w:val="22"/>
        </w:rPr>
        <w:t>ά</w:t>
      </w:r>
      <w:r w:rsidRPr="00B0636B">
        <w:rPr>
          <w:rFonts w:ascii="Calibri" w:hAnsi="Calibri" w:cs="Calibri"/>
          <w:i/>
          <w:sz w:val="22"/>
          <w:szCs w:val="22"/>
        </w:rPr>
        <w:t xml:space="preserve"> μπορεί να αντικαθίστα</w:t>
      </w:r>
      <w:r>
        <w:rPr>
          <w:rFonts w:ascii="Calibri" w:hAnsi="Calibri" w:cs="Calibri"/>
          <w:i/>
          <w:sz w:val="22"/>
          <w:szCs w:val="22"/>
        </w:rPr>
        <w:t>ν</w:t>
      </w:r>
      <w:r w:rsidRPr="00B0636B">
        <w:rPr>
          <w:rFonts w:ascii="Calibri" w:hAnsi="Calibri" w:cs="Calibri"/>
          <w:i/>
          <w:sz w:val="22"/>
          <w:szCs w:val="22"/>
        </w:rPr>
        <w:t>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6E677D" w:rsidRPr="00B0636B" w:rsidRDefault="006E677D" w:rsidP="006E677D">
      <w:pPr>
        <w:spacing w:line="276" w:lineRule="auto"/>
        <w:jc w:val="both"/>
        <w:rPr>
          <w:rFonts w:ascii="Calibri" w:hAnsi="Calibri" w:cs="Calibri"/>
          <w:i/>
          <w:sz w:val="22"/>
          <w:szCs w:val="22"/>
        </w:rPr>
      </w:pPr>
      <w:r w:rsidRPr="00B0636B">
        <w:rPr>
          <w:rFonts w:ascii="Calibri" w:hAnsi="Calibri" w:cs="Calibri"/>
          <w:i/>
          <w:sz w:val="22"/>
          <w:szCs w:val="22"/>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w:t>
      </w:r>
      <w:r w:rsidRPr="00B0636B">
        <w:rPr>
          <w:rFonts w:ascii="Calibri" w:hAnsi="Calibri" w:cs="Calibri"/>
          <w:i/>
          <w:sz w:val="22"/>
          <w:szCs w:val="22"/>
        </w:rPr>
        <w:lastRenderedPageBreak/>
        <w:t xml:space="preserve">καλύπτουν όλες </w:t>
      </w:r>
      <w:r>
        <w:rPr>
          <w:rFonts w:ascii="Calibri" w:hAnsi="Calibri" w:cs="Calibri"/>
          <w:i/>
          <w:sz w:val="22"/>
          <w:szCs w:val="22"/>
        </w:rPr>
        <w:t>τις περιπτώσεις που αναφέρονται</w:t>
      </w:r>
      <w:r w:rsidRPr="003336D9">
        <w:rPr>
          <w:rFonts w:ascii="Calibri" w:hAnsi="Calibri" w:cs="Calibri"/>
          <w:i/>
          <w:sz w:val="22"/>
          <w:szCs w:val="22"/>
        </w:rPr>
        <w:t xml:space="preserve"> </w:t>
      </w:r>
      <w:r w:rsidRPr="003336D9">
        <w:rPr>
          <w:rFonts w:ascii="Calibri" w:hAnsi="Calibri" w:cs="Calibri" w:hint="eastAsia"/>
          <w:i/>
          <w:sz w:val="22"/>
          <w:szCs w:val="22"/>
        </w:rPr>
        <w:t>στην</w:t>
      </w:r>
      <w:r w:rsidRPr="003336D9">
        <w:rPr>
          <w:rFonts w:ascii="Calibri" w:hAnsi="Calibri" w:cs="Calibri"/>
          <w:i/>
          <w:sz w:val="22"/>
          <w:szCs w:val="22"/>
        </w:rPr>
        <w:t xml:space="preserve"> </w:t>
      </w:r>
      <w:r w:rsidRPr="003336D9">
        <w:rPr>
          <w:rFonts w:ascii="Calibri" w:hAnsi="Calibri" w:cs="Calibri" w:hint="eastAsia"/>
          <w:i/>
          <w:sz w:val="22"/>
          <w:szCs w:val="22"/>
        </w:rPr>
        <w:t>παράγραφο</w:t>
      </w:r>
      <w:r w:rsidRPr="003336D9">
        <w:rPr>
          <w:rFonts w:ascii="Calibri" w:hAnsi="Calibri" w:cs="Calibri"/>
          <w:i/>
          <w:sz w:val="22"/>
          <w:szCs w:val="22"/>
        </w:rPr>
        <w:t xml:space="preserve"> 1, </w:t>
      </w:r>
      <w:r w:rsidRPr="003336D9">
        <w:rPr>
          <w:rFonts w:ascii="Calibri" w:hAnsi="Calibri" w:cs="Calibri" w:hint="eastAsia"/>
          <w:i/>
          <w:sz w:val="22"/>
          <w:szCs w:val="22"/>
        </w:rPr>
        <w:t>στις</w:t>
      </w:r>
      <w:r w:rsidRPr="003336D9">
        <w:rPr>
          <w:rFonts w:ascii="Calibri" w:hAnsi="Calibri" w:cs="Calibri"/>
          <w:i/>
          <w:sz w:val="22"/>
          <w:szCs w:val="22"/>
        </w:rPr>
        <w:t xml:space="preserve"> </w:t>
      </w:r>
      <w:r w:rsidRPr="003336D9">
        <w:rPr>
          <w:rFonts w:ascii="Calibri" w:hAnsi="Calibri" w:cs="Calibri" w:hint="eastAsia"/>
          <w:i/>
          <w:sz w:val="22"/>
          <w:szCs w:val="22"/>
        </w:rPr>
        <w:t>περιπτώσεις</w:t>
      </w:r>
      <w:r w:rsidRPr="003336D9">
        <w:rPr>
          <w:rFonts w:ascii="Calibri" w:hAnsi="Calibri" w:cs="Calibri"/>
          <w:i/>
          <w:sz w:val="22"/>
          <w:szCs w:val="22"/>
        </w:rPr>
        <w:t xml:space="preserve"> </w:t>
      </w:r>
      <w:r w:rsidRPr="003336D9">
        <w:rPr>
          <w:rFonts w:ascii="Calibri" w:hAnsi="Calibri" w:cs="Calibri" w:hint="eastAsia"/>
          <w:i/>
          <w:sz w:val="22"/>
          <w:szCs w:val="22"/>
        </w:rPr>
        <w:t>α΄</w:t>
      </w:r>
      <w:r w:rsidRPr="003336D9">
        <w:rPr>
          <w:rFonts w:ascii="Calibri" w:hAnsi="Calibri" w:cs="Calibri"/>
          <w:i/>
          <w:sz w:val="22"/>
          <w:szCs w:val="22"/>
        </w:rPr>
        <w:t xml:space="preserve"> </w:t>
      </w:r>
      <w:r w:rsidRPr="003336D9">
        <w:rPr>
          <w:rFonts w:ascii="Calibri" w:hAnsi="Calibri" w:cs="Calibri" w:hint="eastAsia"/>
          <w:i/>
          <w:sz w:val="22"/>
          <w:szCs w:val="22"/>
        </w:rPr>
        <w:t>και</w:t>
      </w:r>
      <w:r w:rsidRPr="003336D9">
        <w:rPr>
          <w:rFonts w:ascii="Calibri" w:hAnsi="Calibri" w:cs="Calibri"/>
          <w:i/>
          <w:sz w:val="22"/>
          <w:szCs w:val="22"/>
        </w:rPr>
        <w:t xml:space="preserve"> </w:t>
      </w:r>
      <w:r w:rsidRPr="003336D9">
        <w:rPr>
          <w:rFonts w:ascii="Calibri" w:hAnsi="Calibri" w:cs="Calibri" w:hint="eastAsia"/>
          <w:i/>
          <w:sz w:val="22"/>
          <w:szCs w:val="22"/>
        </w:rPr>
        <w:t>β΄</w:t>
      </w:r>
      <w:r w:rsidRPr="003336D9">
        <w:rPr>
          <w:rFonts w:ascii="Calibri" w:hAnsi="Calibri" w:cs="Calibri"/>
          <w:i/>
          <w:sz w:val="22"/>
          <w:szCs w:val="22"/>
        </w:rPr>
        <w:t xml:space="preserve"> </w:t>
      </w:r>
      <w:r w:rsidRPr="003336D9">
        <w:rPr>
          <w:rFonts w:ascii="Calibri" w:hAnsi="Calibri" w:cs="Calibri" w:hint="eastAsia"/>
          <w:i/>
          <w:sz w:val="22"/>
          <w:szCs w:val="22"/>
        </w:rPr>
        <w:t>της</w:t>
      </w:r>
      <w:r w:rsidRPr="003336D9">
        <w:rPr>
          <w:rFonts w:ascii="Calibri" w:hAnsi="Calibri" w:cs="Calibri"/>
          <w:i/>
          <w:sz w:val="22"/>
          <w:szCs w:val="22"/>
        </w:rPr>
        <w:t xml:space="preserve"> </w:t>
      </w:r>
      <w:r w:rsidRPr="003336D9">
        <w:rPr>
          <w:rFonts w:ascii="Calibri" w:hAnsi="Calibri" w:cs="Calibri" w:hint="eastAsia"/>
          <w:i/>
          <w:sz w:val="22"/>
          <w:szCs w:val="22"/>
        </w:rPr>
        <w:t>παραγράφου</w:t>
      </w:r>
      <w:r w:rsidRPr="003336D9">
        <w:rPr>
          <w:rFonts w:ascii="Calibri" w:hAnsi="Calibri" w:cs="Calibri"/>
          <w:i/>
          <w:sz w:val="22"/>
          <w:szCs w:val="22"/>
        </w:rPr>
        <w:t xml:space="preserve"> 2 </w:t>
      </w:r>
      <w:r w:rsidRPr="003336D9">
        <w:rPr>
          <w:rFonts w:ascii="Calibri" w:hAnsi="Calibri" w:cs="Calibri" w:hint="eastAsia"/>
          <w:i/>
          <w:sz w:val="22"/>
          <w:szCs w:val="22"/>
        </w:rPr>
        <w:t>και</w:t>
      </w:r>
      <w:r>
        <w:rPr>
          <w:rFonts w:ascii="Calibri" w:hAnsi="Calibri" w:cs="Calibri"/>
          <w:i/>
          <w:sz w:val="22"/>
          <w:szCs w:val="22"/>
        </w:rPr>
        <w:t xml:space="preserve"> </w:t>
      </w:r>
      <w:r w:rsidRPr="003336D9">
        <w:rPr>
          <w:rFonts w:ascii="Calibri" w:hAnsi="Calibri" w:cs="Calibri" w:hint="eastAsia"/>
          <w:i/>
          <w:sz w:val="22"/>
          <w:szCs w:val="22"/>
        </w:rPr>
        <w:t>στην</w:t>
      </w:r>
      <w:r w:rsidRPr="003336D9">
        <w:rPr>
          <w:rFonts w:ascii="Calibri" w:hAnsi="Calibri" w:cs="Calibri"/>
          <w:i/>
          <w:sz w:val="22"/>
          <w:szCs w:val="22"/>
        </w:rPr>
        <w:t xml:space="preserve"> </w:t>
      </w:r>
      <w:r w:rsidRPr="003336D9">
        <w:rPr>
          <w:rFonts w:ascii="Calibri" w:hAnsi="Calibri" w:cs="Calibri" w:hint="eastAsia"/>
          <w:i/>
          <w:sz w:val="22"/>
          <w:szCs w:val="22"/>
        </w:rPr>
        <w:t>περίπτωση</w:t>
      </w:r>
      <w:r w:rsidRPr="003336D9">
        <w:rPr>
          <w:rFonts w:ascii="Calibri" w:hAnsi="Calibri" w:cs="Calibri"/>
          <w:i/>
          <w:sz w:val="22"/>
          <w:szCs w:val="22"/>
        </w:rPr>
        <w:t xml:space="preserve"> </w:t>
      </w:r>
      <w:r w:rsidRPr="003336D9">
        <w:rPr>
          <w:rFonts w:ascii="Calibri" w:hAnsi="Calibri" w:cs="Calibri" w:hint="eastAsia"/>
          <w:i/>
          <w:sz w:val="22"/>
          <w:szCs w:val="22"/>
        </w:rPr>
        <w:t>β΄</w:t>
      </w:r>
      <w:r w:rsidRPr="003336D9">
        <w:rPr>
          <w:rFonts w:ascii="Calibri" w:hAnsi="Calibri" w:cs="Calibri"/>
          <w:i/>
          <w:sz w:val="22"/>
          <w:szCs w:val="22"/>
        </w:rPr>
        <w:t xml:space="preserve"> </w:t>
      </w:r>
      <w:r w:rsidRPr="003336D9">
        <w:rPr>
          <w:rFonts w:ascii="Calibri" w:hAnsi="Calibri" w:cs="Calibri" w:hint="eastAsia"/>
          <w:i/>
          <w:sz w:val="22"/>
          <w:szCs w:val="22"/>
        </w:rPr>
        <w:t>της</w:t>
      </w:r>
      <w:r w:rsidRPr="003336D9">
        <w:rPr>
          <w:rFonts w:ascii="Calibri" w:hAnsi="Calibri" w:cs="Calibri"/>
          <w:i/>
          <w:sz w:val="22"/>
          <w:szCs w:val="22"/>
        </w:rPr>
        <w:t xml:space="preserve"> </w:t>
      </w:r>
      <w:r w:rsidRPr="003336D9">
        <w:rPr>
          <w:rFonts w:ascii="Calibri" w:hAnsi="Calibri" w:cs="Calibri" w:hint="eastAsia"/>
          <w:i/>
          <w:sz w:val="22"/>
          <w:szCs w:val="22"/>
        </w:rPr>
        <w:t>παραγράφου</w:t>
      </w:r>
      <w:r w:rsidRPr="003336D9">
        <w:rPr>
          <w:rFonts w:ascii="Calibri" w:hAnsi="Calibri" w:cs="Calibri"/>
          <w:i/>
          <w:sz w:val="22"/>
          <w:szCs w:val="22"/>
        </w:rPr>
        <w:t xml:space="preserve"> 4 </w:t>
      </w:r>
      <w:r w:rsidRPr="003336D9">
        <w:rPr>
          <w:rFonts w:ascii="Calibri" w:hAnsi="Calibri" w:cs="Calibri" w:hint="eastAsia"/>
          <w:i/>
          <w:sz w:val="22"/>
          <w:szCs w:val="22"/>
        </w:rPr>
        <w:t>του</w:t>
      </w:r>
      <w:r w:rsidRPr="003336D9">
        <w:rPr>
          <w:rFonts w:ascii="Calibri" w:hAnsi="Calibri" w:cs="Calibri"/>
          <w:i/>
          <w:sz w:val="22"/>
          <w:szCs w:val="22"/>
        </w:rPr>
        <w:t xml:space="preserve"> </w:t>
      </w:r>
      <w:r w:rsidRPr="003336D9">
        <w:rPr>
          <w:rFonts w:ascii="Calibri" w:hAnsi="Calibri" w:cs="Calibri" w:hint="eastAsia"/>
          <w:i/>
          <w:sz w:val="22"/>
          <w:szCs w:val="22"/>
        </w:rPr>
        <w:t>άρθρου</w:t>
      </w:r>
      <w:r w:rsidRPr="003336D9">
        <w:rPr>
          <w:rFonts w:ascii="Calibri" w:hAnsi="Calibri" w:cs="Calibri"/>
          <w:i/>
          <w:sz w:val="22"/>
          <w:szCs w:val="22"/>
        </w:rPr>
        <w:t xml:space="preserve"> 73.</w:t>
      </w:r>
      <w:r>
        <w:rPr>
          <w:rFonts w:ascii="Calibri" w:hAnsi="Calibri" w:cs="Calibri"/>
          <w:i/>
          <w:sz w:val="22"/>
          <w:szCs w:val="22"/>
        </w:rPr>
        <w:t xml:space="preserve"> </w:t>
      </w:r>
      <w:r w:rsidRPr="003336D9">
        <w:rPr>
          <w:rFonts w:ascii="Calibri" w:hAnsi="Calibri" w:cs="Calibri" w:hint="eastAsia"/>
          <w:i/>
          <w:sz w:val="22"/>
          <w:szCs w:val="22"/>
        </w:rPr>
        <w:t>Οι</w:t>
      </w:r>
      <w:r w:rsidRPr="003336D9">
        <w:rPr>
          <w:rFonts w:ascii="Calibri" w:hAnsi="Calibri" w:cs="Calibri"/>
          <w:i/>
          <w:sz w:val="22"/>
          <w:szCs w:val="22"/>
        </w:rPr>
        <w:t xml:space="preserve"> </w:t>
      </w:r>
      <w:r w:rsidRPr="003336D9">
        <w:rPr>
          <w:rFonts w:ascii="Calibri" w:hAnsi="Calibri" w:cs="Calibri" w:hint="eastAsia"/>
          <w:i/>
          <w:sz w:val="22"/>
          <w:szCs w:val="22"/>
        </w:rPr>
        <w:t>επίσημες</w:t>
      </w:r>
      <w:r w:rsidRPr="003336D9">
        <w:rPr>
          <w:rFonts w:ascii="Calibri" w:hAnsi="Calibri" w:cs="Calibri"/>
          <w:i/>
          <w:sz w:val="22"/>
          <w:szCs w:val="22"/>
        </w:rPr>
        <w:t xml:space="preserve"> </w:t>
      </w:r>
      <w:r w:rsidRPr="003336D9">
        <w:rPr>
          <w:rFonts w:ascii="Calibri" w:hAnsi="Calibri" w:cs="Calibri" w:hint="eastAsia"/>
          <w:i/>
          <w:sz w:val="22"/>
          <w:szCs w:val="22"/>
        </w:rPr>
        <w:t>δηλώσεις</w:t>
      </w:r>
      <w:r w:rsidRPr="003336D9">
        <w:rPr>
          <w:rFonts w:ascii="Calibri" w:hAnsi="Calibri" w:cs="Calibri"/>
          <w:i/>
          <w:sz w:val="22"/>
          <w:szCs w:val="22"/>
        </w:rPr>
        <w:t xml:space="preserve"> </w:t>
      </w:r>
      <w:r w:rsidRPr="003336D9">
        <w:rPr>
          <w:rFonts w:ascii="Calibri" w:hAnsi="Calibri" w:cs="Calibri" w:hint="eastAsia"/>
          <w:i/>
          <w:sz w:val="22"/>
          <w:szCs w:val="22"/>
        </w:rPr>
        <w:t>καθίστανται</w:t>
      </w:r>
      <w:r w:rsidRPr="003336D9">
        <w:rPr>
          <w:rFonts w:ascii="Calibri" w:hAnsi="Calibri" w:cs="Calibri"/>
          <w:i/>
          <w:sz w:val="22"/>
          <w:szCs w:val="22"/>
        </w:rPr>
        <w:t xml:space="preserve"> </w:t>
      </w:r>
      <w:r w:rsidRPr="003336D9">
        <w:rPr>
          <w:rFonts w:ascii="Calibri" w:hAnsi="Calibri" w:cs="Calibri" w:hint="eastAsia"/>
          <w:i/>
          <w:sz w:val="22"/>
          <w:szCs w:val="22"/>
        </w:rPr>
        <w:t>διαθέσιμες</w:t>
      </w:r>
      <w:r w:rsidRPr="003336D9">
        <w:rPr>
          <w:rFonts w:ascii="Calibri" w:hAnsi="Calibri" w:cs="Calibri"/>
          <w:i/>
          <w:sz w:val="22"/>
          <w:szCs w:val="22"/>
        </w:rPr>
        <w:t xml:space="preserve"> </w:t>
      </w:r>
      <w:r w:rsidRPr="003336D9">
        <w:rPr>
          <w:rFonts w:ascii="Calibri" w:hAnsi="Calibri" w:cs="Calibri" w:hint="eastAsia"/>
          <w:i/>
          <w:sz w:val="22"/>
          <w:szCs w:val="22"/>
        </w:rPr>
        <w:t>μέσω</w:t>
      </w:r>
      <w:r w:rsidRPr="003336D9">
        <w:rPr>
          <w:rFonts w:ascii="Calibri" w:hAnsi="Calibri" w:cs="Calibri"/>
          <w:i/>
          <w:sz w:val="22"/>
          <w:szCs w:val="22"/>
        </w:rPr>
        <w:t xml:space="preserve"> </w:t>
      </w:r>
      <w:r w:rsidRPr="003336D9">
        <w:rPr>
          <w:rFonts w:ascii="Calibri" w:hAnsi="Calibri" w:cs="Calibri" w:hint="eastAsia"/>
          <w:i/>
          <w:sz w:val="22"/>
          <w:szCs w:val="22"/>
        </w:rPr>
        <w:t>τουεπιγραμμικού</w:t>
      </w:r>
      <w:r w:rsidRPr="003336D9">
        <w:rPr>
          <w:rFonts w:ascii="Calibri" w:hAnsi="Calibri" w:cs="Calibri"/>
          <w:i/>
          <w:sz w:val="22"/>
          <w:szCs w:val="22"/>
        </w:rPr>
        <w:t xml:space="preserve"> </w:t>
      </w:r>
      <w:r w:rsidRPr="003336D9">
        <w:rPr>
          <w:rFonts w:ascii="Calibri" w:hAnsi="Calibri" w:cs="Calibri" w:hint="eastAsia"/>
          <w:i/>
          <w:sz w:val="22"/>
          <w:szCs w:val="22"/>
        </w:rPr>
        <w:t>αποθετηρίου</w:t>
      </w:r>
      <w:r w:rsidRPr="003336D9">
        <w:rPr>
          <w:rFonts w:ascii="Calibri" w:hAnsi="Calibri" w:cs="Calibri"/>
          <w:i/>
          <w:sz w:val="22"/>
          <w:szCs w:val="22"/>
        </w:rPr>
        <w:t xml:space="preserve"> </w:t>
      </w:r>
      <w:r w:rsidRPr="003336D9">
        <w:rPr>
          <w:rFonts w:ascii="Calibri" w:hAnsi="Calibri" w:cs="Calibri" w:hint="eastAsia"/>
          <w:i/>
          <w:sz w:val="22"/>
          <w:szCs w:val="22"/>
        </w:rPr>
        <w:t>πιστοποιητικών</w:t>
      </w:r>
      <w:r w:rsidRPr="003336D9">
        <w:rPr>
          <w:rFonts w:ascii="Calibri" w:hAnsi="Calibri" w:cs="Calibri"/>
          <w:i/>
          <w:sz w:val="22"/>
          <w:szCs w:val="22"/>
        </w:rPr>
        <w:t xml:space="preserve"> (e-Certis)</w:t>
      </w:r>
      <w:r>
        <w:rPr>
          <w:rFonts w:ascii="Calibri" w:hAnsi="Calibri" w:cs="Calibri"/>
          <w:i/>
          <w:sz w:val="22"/>
          <w:szCs w:val="22"/>
        </w:rPr>
        <w:t xml:space="preserve"> </w:t>
      </w:r>
      <w:r w:rsidRPr="003336D9">
        <w:rPr>
          <w:rFonts w:ascii="Calibri" w:hAnsi="Calibri" w:cs="Calibri" w:hint="eastAsia"/>
          <w:i/>
          <w:sz w:val="22"/>
          <w:szCs w:val="22"/>
        </w:rPr>
        <w:t>του</w:t>
      </w:r>
      <w:r w:rsidRPr="003336D9">
        <w:rPr>
          <w:rFonts w:ascii="Calibri" w:hAnsi="Calibri" w:cs="Calibri"/>
          <w:i/>
          <w:sz w:val="22"/>
          <w:szCs w:val="22"/>
        </w:rPr>
        <w:t xml:space="preserve"> </w:t>
      </w:r>
      <w:r w:rsidRPr="003336D9">
        <w:rPr>
          <w:rFonts w:ascii="Calibri" w:hAnsi="Calibri" w:cs="Calibri" w:hint="eastAsia"/>
          <w:i/>
          <w:sz w:val="22"/>
          <w:szCs w:val="22"/>
        </w:rPr>
        <w:t>άρθρου</w:t>
      </w:r>
      <w:r w:rsidRPr="003336D9">
        <w:rPr>
          <w:rFonts w:ascii="Calibri" w:hAnsi="Calibri" w:cs="Calibri"/>
          <w:i/>
          <w:sz w:val="22"/>
          <w:szCs w:val="22"/>
        </w:rPr>
        <w:t xml:space="preserve"> 81</w:t>
      </w:r>
      <w:r>
        <w:rPr>
          <w:rFonts w:ascii="Calibri" w:hAnsi="Calibri" w:cs="Calibri"/>
          <w:i/>
          <w:sz w:val="22"/>
          <w:szCs w:val="22"/>
        </w:rPr>
        <w:t xml:space="preserve">. </w:t>
      </w:r>
    </w:p>
    <w:p w:rsidR="006E677D" w:rsidRDefault="006E677D" w:rsidP="006E677D">
      <w:pPr>
        <w:spacing w:line="276" w:lineRule="auto"/>
        <w:ind w:left="284"/>
        <w:jc w:val="both"/>
        <w:rPr>
          <w:rFonts w:ascii="Calibri" w:hAnsi="Calibri" w:cs="Calibri"/>
          <w:sz w:val="22"/>
          <w:szCs w:val="22"/>
        </w:rPr>
      </w:pPr>
    </w:p>
    <w:p w:rsidR="006E677D" w:rsidRDefault="006E677D" w:rsidP="006E677D">
      <w:pPr>
        <w:spacing w:line="276" w:lineRule="auto"/>
        <w:jc w:val="both"/>
        <w:rPr>
          <w:rFonts w:ascii="Calibri" w:hAnsi="Calibri" w:cs="Calibri"/>
          <w:sz w:val="22"/>
          <w:szCs w:val="22"/>
        </w:rPr>
      </w:pPr>
      <w:r>
        <w:rPr>
          <w:rFonts w:ascii="Calibri" w:hAnsi="Calibri" w:cs="Calibri"/>
          <w:sz w:val="22"/>
          <w:szCs w:val="22"/>
        </w:rPr>
        <w:t>Σε περίπτωση που ο προσωρινός ανάδοχος προτείθεται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(6).</w:t>
      </w:r>
    </w:p>
    <w:p w:rsidR="006E677D" w:rsidRDefault="006E677D" w:rsidP="006E677D">
      <w:pPr>
        <w:spacing w:line="276" w:lineRule="auto"/>
        <w:jc w:val="both"/>
        <w:rPr>
          <w:rFonts w:ascii="Calibri" w:hAnsi="Calibri" w:cs="Calibri"/>
          <w:sz w:val="22"/>
          <w:szCs w:val="22"/>
        </w:rPr>
      </w:pPr>
      <w:r w:rsidRPr="00384AC7">
        <w:rPr>
          <w:rFonts w:ascii="Calibri" w:hAnsi="Calibri" w:cs="Calibri"/>
          <w:sz w:val="22"/>
          <w:szCs w:val="22"/>
        </w:rPr>
        <w:t>Αν τα δικαιολογητικά</w:t>
      </w:r>
      <w:r>
        <w:rPr>
          <w:rFonts w:ascii="Calibri" w:hAnsi="Calibri" w:cs="Calibri"/>
          <w:sz w:val="22"/>
          <w:szCs w:val="22"/>
        </w:rPr>
        <w:t xml:space="preserve">, που κατατέθηκαν, </w:t>
      </w:r>
      <w:r w:rsidRPr="00384AC7">
        <w:rPr>
          <w:rFonts w:ascii="Calibri" w:hAnsi="Calibri" w:cs="Calibri"/>
          <w:sz w:val="22"/>
          <w:szCs w:val="22"/>
        </w:rPr>
        <w:t>δεν είναι πλήρη ή δεν κατατεθούν εμπρόθεσμα στην Υπηρεσία εφαρμόζονται τα οριζόμενα στο άρθρο 103 του ν. 4412/2016.</w:t>
      </w:r>
    </w:p>
    <w:p w:rsidR="006E677D" w:rsidRDefault="006E677D" w:rsidP="00716289">
      <w:pPr>
        <w:spacing w:line="276" w:lineRule="auto"/>
        <w:jc w:val="both"/>
        <w:rPr>
          <w:rFonts w:ascii="Calibri" w:hAnsi="Calibri" w:cs="Calibri"/>
          <w:sz w:val="22"/>
          <w:szCs w:val="22"/>
        </w:rPr>
      </w:pPr>
    </w:p>
    <w:p w:rsidR="00E25BCD" w:rsidRDefault="00E25BCD" w:rsidP="00E25BCD">
      <w:pPr>
        <w:spacing w:line="276" w:lineRule="auto"/>
        <w:jc w:val="both"/>
        <w:rPr>
          <w:rFonts w:ascii="Calibri" w:hAnsi="Calibri" w:cs="Calibri"/>
          <w:sz w:val="22"/>
          <w:szCs w:val="22"/>
        </w:rPr>
      </w:pPr>
      <w:r w:rsidRPr="00384AC7">
        <w:rPr>
          <w:rFonts w:ascii="Calibri" w:hAnsi="Calibri" w:cs="Calibri"/>
          <w:sz w:val="22"/>
          <w:szCs w:val="22"/>
        </w:rPr>
        <w:t>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 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w:t>
      </w:r>
      <w:r>
        <w:rPr>
          <w:rFonts w:ascii="Calibri" w:hAnsi="Calibri" w:cs="Calibri"/>
          <w:sz w:val="22"/>
          <w:szCs w:val="22"/>
        </w:rPr>
        <w:t xml:space="preserve">ε το άρθρο 72 του ν. 4412/2016.  </w:t>
      </w:r>
      <w:r w:rsidRPr="00384AC7">
        <w:rPr>
          <w:rFonts w:ascii="Calibri" w:hAnsi="Calibri" w:cs="Calibri"/>
          <w:sz w:val="22"/>
          <w:szCs w:val="22"/>
        </w:rPr>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E25BCD" w:rsidRPr="00BA7DEE" w:rsidRDefault="00E25BCD" w:rsidP="00E25BCD">
      <w:pPr>
        <w:suppressAutoHyphens/>
        <w:spacing w:after="120" w:line="276" w:lineRule="auto"/>
        <w:jc w:val="both"/>
        <w:rPr>
          <w:rFonts w:ascii="Calibri" w:hAnsi="Calibri" w:cs="Calibri"/>
          <w:sz w:val="22"/>
          <w:szCs w:val="22"/>
        </w:rPr>
      </w:pPr>
      <w:r w:rsidRPr="00BA7DEE">
        <w:rPr>
          <w:rFonts w:ascii="Calibri" w:hAnsi="Calibri" w:cs="Calibri"/>
          <w:sz w:val="22"/>
          <w:szCs w:val="22"/>
        </w:rPr>
        <w:t xml:space="preserve">Ο Ανάδοχος, υποχρεούται να καταθέσει, μετά την οριστική ποιοτική και ποσοτική παραλαβή του είδους, εγγυητική επιστολή καλής λειτουργίας διάρκειας μεγαλύτερης κατά τρεις μήνες από το χρόνο δωρεάν εγγύησης, που να καλύπτει το 2,5% </w:t>
      </w:r>
      <w:r w:rsidRPr="00384AC7">
        <w:rPr>
          <w:rFonts w:ascii="Calibri" w:hAnsi="Calibri" w:cs="Calibri"/>
          <w:sz w:val="22"/>
          <w:szCs w:val="22"/>
        </w:rPr>
        <w:t>επί της αξίας της σύμβασης (χωρίς ΦΠΑ), σύμφωνα μ</w:t>
      </w:r>
      <w:r>
        <w:rPr>
          <w:rFonts w:ascii="Calibri" w:hAnsi="Calibri" w:cs="Calibri"/>
          <w:sz w:val="22"/>
          <w:szCs w:val="22"/>
        </w:rPr>
        <w:t xml:space="preserve">ε το άρθρο 72 του ν. 4412/2016.  </w:t>
      </w:r>
      <w:r w:rsidRPr="00BA7DEE">
        <w:rPr>
          <w:rFonts w:ascii="Calibri" w:hAnsi="Calibri" w:cs="Calibri"/>
          <w:sz w:val="22"/>
          <w:szCs w:val="22"/>
        </w:rPr>
        <w:t>Ο χρόνος ισχύος της αρχίζει από την ημερομηνία οριστικής παραλαβής.</w:t>
      </w:r>
    </w:p>
    <w:p w:rsidR="000A7D2D" w:rsidRDefault="000A7D2D" w:rsidP="00716289">
      <w:pPr>
        <w:spacing w:line="276" w:lineRule="auto"/>
        <w:jc w:val="both"/>
        <w:rPr>
          <w:rFonts w:ascii="Calibri" w:hAnsi="Calibri" w:cs="Calibri"/>
          <w:sz w:val="8"/>
          <w:szCs w:val="8"/>
        </w:rPr>
      </w:pPr>
    </w:p>
    <w:p w:rsidR="0068387A" w:rsidRPr="0068387A" w:rsidRDefault="0068387A" w:rsidP="00716289">
      <w:pPr>
        <w:spacing w:line="276" w:lineRule="auto"/>
        <w:jc w:val="both"/>
        <w:rPr>
          <w:rFonts w:ascii="Calibri" w:hAnsi="Calibri" w:cs="Calibri"/>
          <w:sz w:val="8"/>
          <w:szCs w:val="8"/>
        </w:rPr>
      </w:pPr>
    </w:p>
    <w:p w:rsidR="000A7D2D" w:rsidRPr="000A7D2D" w:rsidRDefault="000A7D2D" w:rsidP="00716289">
      <w:pPr>
        <w:spacing w:line="276" w:lineRule="auto"/>
        <w:jc w:val="center"/>
        <w:rPr>
          <w:rFonts w:ascii="Calibri" w:hAnsi="Calibri" w:cs="Calibri"/>
          <w:b/>
          <w:sz w:val="22"/>
          <w:szCs w:val="22"/>
          <w:u w:val="single"/>
        </w:rPr>
      </w:pPr>
      <w:r w:rsidRPr="00063835">
        <w:rPr>
          <w:rFonts w:ascii="Calibri" w:hAnsi="Calibri" w:cs="Calibri"/>
          <w:b/>
          <w:sz w:val="22"/>
          <w:szCs w:val="22"/>
          <w:u w:val="single"/>
        </w:rPr>
        <w:t>ΠΑΡΑΔΟΣΗ – ΠΑΡΑΛΑΒΗ ΕΙΔΩΝ</w:t>
      </w:r>
    </w:p>
    <w:p w:rsidR="000A7D2D" w:rsidRDefault="000A7D2D" w:rsidP="00716289">
      <w:pPr>
        <w:spacing w:line="276" w:lineRule="auto"/>
        <w:jc w:val="both"/>
        <w:rPr>
          <w:rFonts w:ascii="Calibri" w:hAnsi="Calibri" w:cs="Calibri"/>
          <w:sz w:val="8"/>
          <w:szCs w:val="8"/>
        </w:rPr>
      </w:pPr>
    </w:p>
    <w:p w:rsidR="0068387A" w:rsidRPr="0068387A" w:rsidRDefault="0068387A" w:rsidP="00716289">
      <w:pPr>
        <w:spacing w:line="276" w:lineRule="auto"/>
        <w:jc w:val="both"/>
        <w:rPr>
          <w:rFonts w:ascii="Calibri" w:hAnsi="Calibri" w:cs="Calibri"/>
          <w:sz w:val="8"/>
          <w:szCs w:val="8"/>
        </w:rPr>
      </w:pPr>
    </w:p>
    <w:p w:rsidR="001752DF" w:rsidRDefault="00336570" w:rsidP="00716289">
      <w:pPr>
        <w:spacing w:line="276" w:lineRule="auto"/>
        <w:jc w:val="both"/>
        <w:rPr>
          <w:rFonts w:ascii="Calibri" w:hAnsi="Calibri" w:cs="Tahoma"/>
          <w:sz w:val="22"/>
          <w:szCs w:val="22"/>
        </w:rPr>
      </w:pPr>
      <w:r w:rsidRPr="00336570">
        <w:rPr>
          <w:rFonts w:ascii="Calibri" w:hAnsi="Calibri" w:cs="Tahoma"/>
          <w:sz w:val="22"/>
          <w:szCs w:val="22"/>
          <w:u w:val="single"/>
        </w:rPr>
        <w:t>ΧΡΟΝΟΣ ΥΛΟΠΟΙΗΣΗΣ ΤΗΣ ΠΡΟΜΗΘΕΙΑΣ:</w:t>
      </w:r>
    </w:p>
    <w:p w:rsidR="00E25BCD" w:rsidRDefault="00E25BCD" w:rsidP="00E25BCD">
      <w:pPr>
        <w:spacing w:line="276" w:lineRule="auto"/>
        <w:jc w:val="both"/>
        <w:rPr>
          <w:rFonts w:ascii="Calibri" w:hAnsi="Calibri" w:cs="Tahoma"/>
          <w:sz w:val="22"/>
          <w:szCs w:val="22"/>
        </w:rPr>
      </w:pPr>
      <w:r w:rsidRPr="001752DF">
        <w:rPr>
          <w:rFonts w:ascii="Calibri" w:hAnsi="Calibri" w:cs="Tahoma"/>
          <w:sz w:val="22"/>
          <w:szCs w:val="22"/>
        </w:rPr>
        <w:t>Η παράδοση</w:t>
      </w:r>
      <w:r>
        <w:rPr>
          <w:rFonts w:ascii="Calibri" w:hAnsi="Calibri" w:cs="Tahoma"/>
          <w:sz w:val="22"/>
          <w:szCs w:val="22"/>
        </w:rPr>
        <w:t>, εγκατάσταση, θέση σε λειτουργία και εκπαίδευση των χρηστών</w:t>
      </w:r>
      <w:r w:rsidRPr="001752DF">
        <w:rPr>
          <w:rFonts w:ascii="Calibri" w:hAnsi="Calibri" w:cs="Tahoma"/>
          <w:sz w:val="22"/>
          <w:szCs w:val="22"/>
        </w:rPr>
        <w:t xml:space="preserve"> τ</w:t>
      </w:r>
      <w:r>
        <w:rPr>
          <w:rFonts w:ascii="Calibri" w:hAnsi="Calibri" w:cs="Tahoma"/>
          <w:sz w:val="22"/>
          <w:szCs w:val="22"/>
        </w:rPr>
        <w:t xml:space="preserve">ου υπό προμήθεια είδους </w:t>
      </w:r>
      <w:r w:rsidRPr="001752DF">
        <w:rPr>
          <w:rFonts w:ascii="Calibri" w:hAnsi="Calibri" w:cs="Tahoma"/>
          <w:sz w:val="22"/>
          <w:szCs w:val="22"/>
        </w:rPr>
        <w:t>θα γίνε</w:t>
      </w:r>
      <w:r>
        <w:rPr>
          <w:rFonts w:ascii="Calibri" w:hAnsi="Calibri" w:cs="Tahoma"/>
          <w:sz w:val="22"/>
          <w:szCs w:val="22"/>
        </w:rPr>
        <w:t>ι</w:t>
      </w:r>
      <w:r w:rsidRPr="001752DF">
        <w:rPr>
          <w:rFonts w:ascii="Calibri" w:hAnsi="Calibri" w:cs="Tahoma"/>
          <w:sz w:val="22"/>
          <w:szCs w:val="22"/>
        </w:rPr>
        <w:t xml:space="preserve"> κατά τη διάρκεια ισχύος της σύμβασης (εντός </w:t>
      </w:r>
      <w:r>
        <w:rPr>
          <w:rFonts w:ascii="Calibri" w:hAnsi="Calibri" w:cs="Tahoma"/>
          <w:sz w:val="22"/>
          <w:szCs w:val="22"/>
        </w:rPr>
        <w:t>1</w:t>
      </w:r>
      <w:r w:rsidR="00276FBF">
        <w:rPr>
          <w:rFonts w:ascii="Calibri" w:hAnsi="Calibri" w:cs="Tahoma"/>
          <w:sz w:val="22"/>
          <w:szCs w:val="22"/>
        </w:rPr>
        <w:t>3</w:t>
      </w:r>
      <w:r>
        <w:rPr>
          <w:rFonts w:ascii="Calibri" w:hAnsi="Calibri" w:cs="Tahoma"/>
          <w:sz w:val="22"/>
          <w:szCs w:val="22"/>
        </w:rPr>
        <w:t>0 ημερών από την ανάρτησή της στο ΚΗΜΔΗΣ</w:t>
      </w:r>
      <w:r w:rsidRPr="001752DF">
        <w:rPr>
          <w:rFonts w:ascii="Calibri" w:hAnsi="Calibri" w:cs="Tahoma"/>
          <w:sz w:val="22"/>
          <w:szCs w:val="22"/>
        </w:rPr>
        <w:t xml:space="preserve">). Η παράδοση </w:t>
      </w:r>
      <w:r>
        <w:rPr>
          <w:rFonts w:ascii="Calibri" w:hAnsi="Calibri" w:cs="Tahoma"/>
          <w:sz w:val="22"/>
          <w:szCs w:val="22"/>
        </w:rPr>
        <w:t xml:space="preserve">και εγκατάσταση </w:t>
      </w:r>
      <w:r w:rsidRPr="001752DF">
        <w:rPr>
          <w:rFonts w:ascii="Calibri" w:hAnsi="Calibri" w:cs="Tahoma"/>
          <w:sz w:val="22"/>
          <w:szCs w:val="22"/>
        </w:rPr>
        <w:t>τ</w:t>
      </w:r>
      <w:r>
        <w:rPr>
          <w:rFonts w:ascii="Calibri" w:hAnsi="Calibri" w:cs="Tahoma"/>
          <w:sz w:val="22"/>
          <w:szCs w:val="22"/>
        </w:rPr>
        <w:t>ου ειδους</w:t>
      </w:r>
      <w:r w:rsidRPr="001752DF">
        <w:rPr>
          <w:rFonts w:ascii="Calibri" w:hAnsi="Calibri" w:cs="Tahoma"/>
          <w:sz w:val="22"/>
          <w:szCs w:val="22"/>
        </w:rPr>
        <w:t xml:space="preserve"> θα γίνε</w:t>
      </w:r>
      <w:r>
        <w:rPr>
          <w:rFonts w:ascii="Calibri" w:hAnsi="Calibri" w:cs="Tahoma"/>
          <w:sz w:val="22"/>
          <w:szCs w:val="22"/>
        </w:rPr>
        <w:t>ι</w:t>
      </w:r>
      <w:r w:rsidRPr="001752DF">
        <w:rPr>
          <w:rFonts w:ascii="Calibri" w:hAnsi="Calibri" w:cs="Tahoma"/>
          <w:sz w:val="22"/>
          <w:szCs w:val="22"/>
        </w:rPr>
        <w:t xml:space="preserve"> στο</w:t>
      </w:r>
      <w:r>
        <w:rPr>
          <w:rFonts w:ascii="Calibri" w:hAnsi="Calibri" w:cs="Tahoma"/>
          <w:sz w:val="22"/>
          <w:szCs w:val="22"/>
        </w:rPr>
        <w:t>ν</w:t>
      </w:r>
      <w:r w:rsidRPr="001752DF">
        <w:rPr>
          <w:rFonts w:ascii="Calibri" w:hAnsi="Calibri" w:cs="Tahoma"/>
          <w:sz w:val="22"/>
          <w:szCs w:val="22"/>
        </w:rPr>
        <w:t xml:space="preserve"> χώρο των εργαστηριακών εγκαταστάσεων τ</w:t>
      </w:r>
      <w:r>
        <w:rPr>
          <w:rFonts w:ascii="Calibri" w:hAnsi="Calibri" w:cs="Tahoma"/>
          <w:sz w:val="22"/>
          <w:szCs w:val="22"/>
        </w:rPr>
        <w:t>ης Β’ Χ.Υ. Αθηνών</w:t>
      </w:r>
      <w:r w:rsidRPr="001752DF">
        <w:rPr>
          <w:rFonts w:ascii="Calibri" w:hAnsi="Calibri" w:cs="Tahoma"/>
          <w:sz w:val="22"/>
          <w:szCs w:val="22"/>
        </w:rPr>
        <w:t xml:space="preserve"> του ΓΧΚ, για τ</w:t>
      </w:r>
      <w:r>
        <w:rPr>
          <w:rFonts w:ascii="Calibri" w:hAnsi="Calibri" w:cs="Tahoma"/>
          <w:sz w:val="22"/>
          <w:szCs w:val="22"/>
        </w:rPr>
        <w:t>ην οποία</w:t>
      </w:r>
      <w:r w:rsidRPr="001752DF">
        <w:rPr>
          <w:rFonts w:ascii="Calibri" w:hAnsi="Calibri" w:cs="Tahoma"/>
          <w:sz w:val="22"/>
          <w:szCs w:val="22"/>
        </w:rPr>
        <w:t xml:space="preserve"> προορίζ</w:t>
      </w:r>
      <w:r>
        <w:rPr>
          <w:rFonts w:ascii="Calibri" w:hAnsi="Calibri" w:cs="Tahoma"/>
          <w:sz w:val="22"/>
          <w:szCs w:val="22"/>
        </w:rPr>
        <w:t>ε</w:t>
      </w:r>
      <w:r w:rsidRPr="001752DF">
        <w:rPr>
          <w:rFonts w:ascii="Calibri" w:hAnsi="Calibri" w:cs="Tahoma"/>
          <w:sz w:val="22"/>
          <w:szCs w:val="22"/>
        </w:rPr>
        <w:t>ται και συγκεκριμένα στ</w:t>
      </w:r>
      <w:r>
        <w:rPr>
          <w:rFonts w:ascii="Calibri" w:hAnsi="Calibri" w:cs="Tahoma"/>
          <w:sz w:val="22"/>
          <w:szCs w:val="22"/>
        </w:rPr>
        <w:t>ην</w:t>
      </w:r>
      <w:r w:rsidRPr="001752DF">
        <w:rPr>
          <w:rFonts w:ascii="Calibri" w:hAnsi="Calibri" w:cs="Tahoma"/>
          <w:sz w:val="22"/>
          <w:szCs w:val="22"/>
        </w:rPr>
        <w:t xml:space="preserve"> παρακάτω διευθύνσ</w:t>
      </w:r>
      <w:r>
        <w:rPr>
          <w:rFonts w:ascii="Calibri" w:hAnsi="Calibri" w:cs="Tahoma"/>
          <w:sz w:val="22"/>
          <w:szCs w:val="22"/>
        </w:rPr>
        <w:t>η</w:t>
      </w:r>
      <w:r w:rsidRPr="001752DF">
        <w:rPr>
          <w:rFonts w:ascii="Calibri" w:hAnsi="Calibri" w:cs="Tahoma"/>
          <w:sz w:val="22"/>
          <w:szCs w:val="22"/>
        </w:rPr>
        <w:t>:</w:t>
      </w:r>
    </w:p>
    <w:p w:rsidR="0068387A" w:rsidRDefault="0068387A" w:rsidP="00716289">
      <w:pPr>
        <w:spacing w:line="276" w:lineRule="auto"/>
        <w:jc w:val="both"/>
        <w:rPr>
          <w:rFonts w:ascii="Calibri" w:hAnsi="Calibri" w:cs="Tahoma"/>
          <w:sz w:val="22"/>
          <w:szCs w:val="22"/>
        </w:rPr>
      </w:pP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8"/>
        <w:gridCol w:w="2441"/>
        <w:gridCol w:w="1762"/>
        <w:gridCol w:w="1492"/>
        <w:gridCol w:w="2033"/>
      </w:tblGrid>
      <w:tr w:rsidR="00063835" w:rsidRPr="00063835" w:rsidTr="00582879">
        <w:trPr>
          <w:trHeight w:val="519"/>
          <w:jc w:val="center"/>
        </w:trPr>
        <w:tc>
          <w:tcPr>
            <w:tcW w:w="2468" w:type="dxa"/>
            <w:vAlign w:val="center"/>
          </w:tcPr>
          <w:p w:rsidR="00063835" w:rsidRPr="00063835" w:rsidRDefault="00063835" w:rsidP="00582879">
            <w:pPr>
              <w:spacing w:line="276" w:lineRule="auto"/>
              <w:jc w:val="center"/>
              <w:rPr>
                <w:rFonts w:ascii="Calibri" w:eastAsia="Calibri" w:hAnsi="Calibri" w:cs="Calibri"/>
                <w:b/>
                <w:sz w:val="18"/>
                <w:szCs w:val="18"/>
                <w:lang w:val="en-GB"/>
              </w:rPr>
            </w:pPr>
            <w:r w:rsidRPr="00063835">
              <w:rPr>
                <w:rFonts w:ascii="Calibri" w:eastAsia="Calibri" w:hAnsi="Calibri" w:cs="Calibri"/>
                <w:b/>
                <w:sz w:val="18"/>
                <w:szCs w:val="18"/>
                <w:lang w:val="en-GB"/>
              </w:rPr>
              <w:t>Χημική Υπηρεσία/Τόπος παράδοσης</w:t>
            </w:r>
          </w:p>
        </w:tc>
        <w:tc>
          <w:tcPr>
            <w:tcW w:w="2441" w:type="dxa"/>
            <w:vAlign w:val="center"/>
          </w:tcPr>
          <w:p w:rsidR="00063835" w:rsidRPr="00063835" w:rsidRDefault="00063835" w:rsidP="00582879">
            <w:pPr>
              <w:spacing w:line="276" w:lineRule="auto"/>
              <w:jc w:val="center"/>
              <w:rPr>
                <w:rFonts w:ascii="Calibri" w:eastAsia="Calibri" w:hAnsi="Calibri" w:cs="Calibri"/>
                <w:b/>
                <w:sz w:val="18"/>
                <w:szCs w:val="18"/>
                <w:lang w:val="en-GB"/>
              </w:rPr>
            </w:pPr>
            <w:r w:rsidRPr="00063835">
              <w:rPr>
                <w:rFonts w:ascii="Calibri" w:eastAsia="Calibri" w:hAnsi="Calibri" w:cs="Calibri"/>
                <w:b/>
                <w:sz w:val="18"/>
                <w:szCs w:val="18"/>
                <w:lang w:val="en-GB"/>
              </w:rPr>
              <w:t>Διεύθυνση</w:t>
            </w:r>
          </w:p>
        </w:tc>
        <w:tc>
          <w:tcPr>
            <w:tcW w:w="1762" w:type="dxa"/>
            <w:vAlign w:val="center"/>
          </w:tcPr>
          <w:p w:rsidR="00063835" w:rsidRPr="00063835" w:rsidRDefault="00063835" w:rsidP="00582879">
            <w:pPr>
              <w:spacing w:line="276" w:lineRule="auto"/>
              <w:jc w:val="center"/>
              <w:rPr>
                <w:rFonts w:ascii="Calibri" w:eastAsia="Calibri" w:hAnsi="Calibri" w:cs="Calibri"/>
                <w:b/>
                <w:sz w:val="18"/>
                <w:szCs w:val="18"/>
                <w:lang w:val="en-GB"/>
              </w:rPr>
            </w:pPr>
            <w:r w:rsidRPr="00063835">
              <w:rPr>
                <w:rFonts w:ascii="Calibri" w:eastAsia="Calibri" w:hAnsi="Calibri" w:cs="Calibri"/>
                <w:b/>
                <w:sz w:val="18"/>
                <w:szCs w:val="18"/>
                <w:lang w:val="en-GB"/>
              </w:rPr>
              <w:t>Υπεύθυνος επικοινωνίας</w:t>
            </w:r>
          </w:p>
        </w:tc>
        <w:tc>
          <w:tcPr>
            <w:tcW w:w="1492" w:type="dxa"/>
            <w:vAlign w:val="center"/>
          </w:tcPr>
          <w:p w:rsidR="00063835" w:rsidRPr="00063835" w:rsidRDefault="00063835" w:rsidP="00582879">
            <w:pPr>
              <w:spacing w:line="276" w:lineRule="auto"/>
              <w:jc w:val="center"/>
              <w:rPr>
                <w:rFonts w:ascii="Calibri" w:eastAsia="Calibri" w:hAnsi="Calibri" w:cs="Calibri"/>
                <w:b/>
                <w:sz w:val="18"/>
                <w:szCs w:val="18"/>
                <w:lang w:val="en-GB"/>
              </w:rPr>
            </w:pPr>
            <w:r w:rsidRPr="00063835">
              <w:rPr>
                <w:rFonts w:ascii="Calibri" w:eastAsia="Calibri" w:hAnsi="Calibri" w:cs="Calibri"/>
                <w:b/>
                <w:sz w:val="18"/>
                <w:szCs w:val="18"/>
                <w:lang w:val="en-GB"/>
              </w:rPr>
              <w:t>Τηλέφωνο</w:t>
            </w:r>
          </w:p>
        </w:tc>
        <w:tc>
          <w:tcPr>
            <w:tcW w:w="2033" w:type="dxa"/>
            <w:vAlign w:val="center"/>
          </w:tcPr>
          <w:p w:rsidR="00063835" w:rsidRPr="00063835" w:rsidRDefault="00063835" w:rsidP="00582879">
            <w:pPr>
              <w:spacing w:line="276" w:lineRule="auto"/>
              <w:jc w:val="center"/>
              <w:rPr>
                <w:rFonts w:ascii="Calibri" w:eastAsia="Calibri" w:hAnsi="Calibri" w:cs="Calibri"/>
                <w:b/>
                <w:sz w:val="18"/>
                <w:szCs w:val="18"/>
                <w:lang w:val="en-GB"/>
              </w:rPr>
            </w:pPr>
            <w:r w:rsidRPr="00063835">
              <w:rPr>
                <w:rFonts w:ascii="Calibri" w:eastAsia="Calibri" w:hAnsi="Calibri" w:cs="Calibri"/>
                <w:b/>
                <w:sz w:val="18"/>
                <w:szCs w:val="18"/>
                <w:lang w:val="en-GB"/>
              </w:rPr>
              <w:t>E-mail</w:t>
            </w:r>
          </w:p>
        </w:tc>
      </w:tr>
      <w:tr w:rsidR="00063835" w:rsidRPr="00063835" w:rsidTr="00582879">
        <w:trPr>
          <w:trHeight w:val="519"/>
          <w:jc w:val="center"/>
        </w:trPr>
        <w:tc>
          <w:tcPr>
            <w:tcW w:w="2468" w:type="dxa"/>
            <w:vAlign w:val="center"/>
          </w:tcPr>
          <w:p w:rsidR="00063835" w:rsidRPr="002F6968" w:rsidRDefault="00063835" w:rsidP="00582879">
            <w:pPr>
              <w:spacing w:line="276" w:lineRule="auto"/>
              <w:jc w:val="center"/>
              <w:rPr>
                <w:rFonts w:ascii="Calibri" w:eastAsia="Calibri" w:hAnsi="Calibri" w:cs="Calibri"/>
                <w:sz w:val="18"/>
                <w:szCs w:val="18"/>
                <w:lang w:eastAsia="en-GB"/>
              </w:rPr>
            </w:pPr>
            <w:r w:rsidRPr="002F6968">
              <w:rPr>
                <w:rFonts w:ascii="Calibri" w:eastAsia="Calibri" w:hAnsi="Calibri" w:cs="Calibri"/>
                <w:sz w:val="18"/>
                <w:szCs w:val="18"/>
                <w:lang w:eastAsia="en-GB"/>
              </w:rPr>
              <w:t>Β' Χ.Υ. Αθηνών</w:t>
            </w:r>
          </w:p>
          <w:p w:rsidR="00063835" w:rsidRPr="002F6968" w:rsidRDefault="00063835" w:rsidP="00582879">
            <w:pPr>
              <w:spacing w:line="276" w:lineRule="auto"/>
              <w:jc w:val="center"/>
              <w:rPr>
                <w:rFonts w:ascii="Calibri" w:eastAsia="Calibri" w:hAnsi="Calibri" w:cs="Calibri"/>
                <w:sz w:val="18"/>
                <w:szCs w:val="18"/>
                <w:lang w:eastAsia="en-GB"/>
              </w:rPr>
            </w:pPr>
            <w:r w:rsidRPr="002F6968">
              <w:rPr>
                <w:rFonts w:ascii="Calibri" w:eastAsia="Calibri" w:hAnsi="Calibri" w:cs="Calibri"/>
                <w:sz w:val="18"/>
                <w:szCs w:val="18"/>
              </w:rPr>
              <w:t>(</w:t>
            </w:r>
            <w:r w:rsidRPr="00063835">
              <w:rPr>
                <w:rFonts w:ascii="Calibri" w:eastAsia="Calibri" w:hAnsi="Calibri" w:cs="Calibri"/>
                <w:sz w:val="18"/>
                <w:szCs w:val="18"/>
                <w:lang w:val="en-US"/>
              </w:rPr>
              <w:t>NUTS</w:t>
            </w:r>
            <w:r w:rsidRPr="002F6968">
              <w:rPr>
                <w:rFonts w:ascii="Calibri" w:eastAsia="Calibri" w:hAnsi="Calibri" w:cs="Calibri"/>
                <w:sz w:val="18"/>
                <w:szCs w:val="18"/>
              </w:rPr>
              <w:t xml:space="preserve">: </w:t>
            </w:r>
            <w:r w:rsidRPr="00063835">
              <w:rPr>
                <w:rFonts w:ascii="Calibri" w:eastAsia="Calibri" w:hAnsi="Calibri" w:cs="Calibri"/>
                <w:sz w:val="18"/>
                <w:szCs w:val="18"/>
                <w:lang w:val="en-US"/>
              </w:rPr>
              <w:t>EL</w:t>
            </w:r>
            <w:r w:rsidRPr="002F6968">
              <w:rPr>
                <w:rFonts w:ascii="Calibri" w:eastAsia="Calibri" w:hAnsi="Calibri" w:cs="Calibri"/>
                <w:sz w:val="18"/>
                <w:szCs w:val="18"/>
              </w:rPr>
              <w:t>303)</w:t>
            </w:r>
          </w:p>
        </w:tc>
        <w:tc>
          <w:tcPr>
            <w:tcW w:w="2441" w:type="dxa"/>
            <w:vAlign w:val="center"/>
          </w:tcPr>
          <w:p w:rsidR="00063835" w:rsidRPr="00063835" w:rsidRDefault="00063835" w:rsidP="00582879">
            <w:pPr>
              <w:spacing w:line="276" w:lineRule="auto"/>
              <w:jc w:val="center"/>
              <w:rPr>
                <w:rFonts w:ascii="Calibri" w:eastAsia="Calibri" w:hAnsi="Calibri" w:cs="Calibri"/>
                <w:sz w:val="18"/>
                <w:szCs w:val="18"/>
                <w:lang w:val="en-GB" w:eastAsia="en-GB"/>
              </w:rPr>
            </w:pPr>
            <w:r w:rsidRPr="00063835">
              <w:rPr>
                <w:rFonts w:ascii="Calibri" w:eastAsia="Calibri" w:hAnsi="Calibri" w:cs="Calibri"/>
                <w:sz w:val="18"/>
                <w:szCs w:val="18"/>
                <w:lang w:val="en-GB" w:eastAsia="en-GB"/>
              </w:rPr>
              <w:t>Αν. Τσόχα 16</w:t>
            </w:r>
          </w:p>
          <w:p w:rsidR="00063835" w:rsidRPr="00063835" w:rsidRDefault="00063835" w:rsidP="00582879">
            <w:pPr>
              <w:spacing w:line="276" w:lineRule="auto"/>
              <w:jc w:val="center"/>
              <w:rPr>
                <w:rFonts w:ascii="Calibri" w:eastAsia="Calibri" w:hAnsi="Calibri" w:cs="Calibri"/>
                <w:sz w:val="18"/>
                <w:szCs w:val="18"/>
                <w:lang w:val="en-GB" w:eastAsia="en-GB"/>
              </w:rPr>
            </w:pPr>
            <w:r w:rsidRPr="00063835">
              <w:rPr>
                <w:rFonts w:ascii="Calibri" w:eastAsia="Calibri" w:hAnsi="Calibri" w:cs="Calibri"/>
                <w:sz w:val="18"/>
                <w:szCs w:val="18"/>
                <w:lang w:val="en-GB" w:eastAsia="en-GB"/>
              </w:rPr>
              <w:t>ΤΚ 11521, Αθήνα</w:t>
            </w:r>
          </w:p>
        </w:tc>
        <w:tc>
          <w:tcPr>
            <w:tcW w:w="1762" w:type="dxa"/>
            <w:vAlign w:val="center"/>
          </w:tcPr>
          <w:p w:rsidR="00063835" w:rsidRPr="00063835" w:rsidRDefault="00063835" w:rsidP="00582879">
            <w:pPr>
              <w:spacing w:line="276" w:lineRule="auto"/>
              <w:jc w:val="center"/>
              <w:rPr>
                <w:rFonts w:ascii="Calibri" w:eastAsia="Calibri" w:hAnsi="Calibri" w:cs="Calibri"/>
                <w:sz w:val="18"/>
                <w:szCs w:val="18"/>
                <w:lang w:val="en-GB" w:eastAsia="en-GB"/>
              </w:rPr>
            </w:pPr>
            <w:r w:rsidRPr="00063835">
              <w:rPr>
                <w:rFonts w:ascii="Calibri" w:eastAsia="Calibri" w:hAnsi="Calibri" w:cs="Calibri"/>
                <w:sz w:val="18"/>
                <w:szCs w:val="18"/>
                <w:lang w:val="en-GB" w:eastAsia="en-GB"/>
              </w:rPr>
              <w:t>Ε. Λαμπή</w:t>
            </w:r>
          </w:p>
        </w:tc>
        <w:tc>
          <w:tcPr>
            <w:tcW w:w="1492" w:type="dxa"/>
            <w:vAlign w:val="center"/>
          </w:tcPr>
          <w:p w:rsidR="00063835" w:rsidRPr="00063835" w:rsidRDefault="00063835" w:rsidP="00582879">
            <w:pPr>
              <w:spacing w:line="276" w:lineRule="auto"/>
              <w:jc w:val="center"/>
              <w:rPr>
                <w:rFonts w:ascii="Calibri" w:eastAsia="Calibri" w:hAnsi="Calibri" w:cs="Calibri"/>
                <w:sz w:val="18"/>
                <w:szCs w:val="18"/>
                <w:lang w:val="en-GB" w:eastAsia="en-GB"/>
              </w:rPr>
            </w:pPr>
            <w:r w:rsidRPr="00063835">
              <w:rPr>
                <w:rFonts w:ascii="Calibri" w:eastAsia="Calibri" w:hAnsi="Calibri" w:cs="Calibri"/>
                <w:sz w:val="18"/>
                <w:szCs w:val="18"/>
                <w:lang w:val="en-GB" w:eastAsia="en-GB"/>
              </w:rPr>
              <w:t>2106479261</w:t>
            </w:r>
          </w:p>
        </w:tc>
        <w:tc>
          <w:tcPr>
            <w:tcW w:w="2033" w:type="dxa"/>
            <w:vAlign w:val="center"/>
          </w:tcPr>
          <w:p w:rsidR="00063835" w:rsidRPr="00063835" w:rsidRDefault="00063835" w:rsidP="00582879">
            <w:pPr>
              <w:spacing w:line="276" w:lineRule="auto"/>
              <w:jc w:val="center"/>
              <w:rPr>
                <w:rFonts w:ascii="Calibri" w:eastAsia="Calibri" w:hAnsi="Calibri" w:cs="Calibri"/>
                <w:sz w:val="18"/>
                <w:szCs w:val="18"/>
                <w:lang w:val="en-GB" w:eastAsia="en-GB"/>
              </w:rPr>
            </w:pPr>
            <w:r w:rsidRPr="00063835">
              <w:rPr>
                <w:rFonts w:ascii="Calibri" w:eastAsia="Calibri" w:hAnsi="Calibri" w:cs="Calibri"/>
                <w:sz w:val="18"/>
                <w:szCs w:val="18"/>
                <w:lang w:val="en-GB" w:eastAsia="en-GB"/>
              </w:rPr>
              <w:t>b_athens@gcsl.gr</w:t>
            </w:r>
          </w:p>
        </w:tc>
      </w:tr>
    </w:tbl>
    <w:p w:rsidR="000A7D2D" w:rsidRPr="000A7D2D" w:rsidRDefault="000A7D2D" w:rsidP="00716289">
      <w:pPr>
        <w:spacing w:line="276" w:lineRule="auto"/>
        <w:jc w:val="both"/>
        <w:rPr>
          <w:rFonts w:ascii="Calibri" w:hAnsi="Calibri" w:cs="Calibri"/>
          <w:sz w:val="22"/>
          <w:szCs w:val="22"/>
        </w:rPr>
      </w:pPr>
    </w:p>
    <w:p w:rsidR="00E25BCD" w:rsidRPr="00AB45AB" w:rsidRDefault="00E25BCD" w:rsidP="00E25BCD">
      <w:pPr>
        <w:spacing w:line="276" w:lineRule="auto"/>
        <w:jc w:val="both"/>
        <w:rPr>
          <w:rFonts w:ascii="Calibri" w:hAnsi="Calibri" w:cs="Calibri"/>
          <w:sz w:val="22"/>
          <w:szCs w:val="22"/>
        </w:rPr>
      </w:pPr>
      <w:r w:rsidRPr="00AB45AB">
        <w:rPr>
          <w:rFonts w:ascii="Calibri" w:hAnsi="Calibri" w:cs="Calibri"/>
          <w:sz w:val="22"/>
          <w:szCs w:val="22"/>
        </w:rPr>
        <w:t>Τ</w:t>
      </w:r>
      <w:r>
        <w:rPr>
          <w:rFonts w:ascii="Calibri" w:hAnsi="Calibri" w:cs="Calibri"/>
          <w:sz w:val="22"/>
          <w:szCs w:val="22"/>
        </w:rPr>
        <w:t>ο είδος</w:t>
      </w:r>
      <w:r w:rsidRPr="00AB45AB">
        <w:rPr>
          <w:rFonts w:ascii="Calibri" w:hAnsi="Calibri" w:cs="Calibri"/>
          <w:sz w:val="22"/>
          <w:szCs w:val="22"/>
        </w:rPr>
        <w:t xml:space="preserve"> θα παραλ</w:t>
      </w:r>
      <w:r>
        <w:rPr>
          <w:rFonts w:ascii="Calibri" w:hAnsi="Calibri" w:cs="Calibri"/>
          <w:sz w:val="22"/>
          <w:szCs w:val="22"/>
        </w:rPr>
        <w:t>ηφθεί από την</w:t>
      </w:r>
      <w:r w:rsidRPr="00AB45AB">
        <w:rPr>
          <w:rFonts w:ascii="Calibri" w:hAnsi="Calibri" w:cs="Calibri"/>
          <w:sz w:val="22"/>
          <w:szCs w:val="22"/>
        </w:rPr>
        <w:t xml:space="preserve"> </w:t>
      </w:r>
      <w:r>
        <w:rPr>
          <w:rFonts w:ascii="Calibri" w:hAnsi="Calibri" w:cs="Calibri"/>
          <w:sz w:val="22"/>
          <w:szCs w:val="22"/>
        </w:rPr>
        <w:t>Επιτροπή</w:t>
      </w:r>
      <w:r w:rsidRPr="00AB45AB">
        <w:rPr>
          <w:rFonts w:ascii="Calibri" w:hAnsi="Calibri" w:cs="Calibri"/>
          <w:sz w:val="22"/>
          <w:szCs w:val="22"/>
        </w:rPr>
        <w:t xml:space="preserve"> Παραλαβής</w:t>
      </w:r>
      <w:r>
        <w:rPr>
          <w:rFonts w:ascii="Calibri" w:hAnsi="Calibri" w:cs="Calibri"/>
          <w:sz w:val="22"/>
          <w:szCs w:val="22"/>
        </w:rPr>
        <w:t xml:space="preserve"> της Β’ Χ.Υ. Αθηνών</w:t>
      </w:r>
      <w:r w:rsidRPr="00AB45AB">
        <w:rPr>
          <w:rFonts w:ascii="Calibri" w:hAnsi="Calibri" w:cs="Calibri"/>
          <w:sz w:val="22"/>
          <w:szCs w:val="22"/>
        </w:rPr>
        <w:t xml:space="preserve">. Κατά τη διαδικασία παραλαβής μπορεί να </w:t>
      </w:r>
      <w:r>
        <w:rPr>
          <w:rFonts w:ascii="Calibri" w:hAnsi="Calibri" w:cs="Calibri"/>
          <w:sz w:val="22"/>
          <w:szCs w:val="22"/>
        </w:rPr>
        <w:t>παραστεί, εφόσον το δηλώσει, ο Ανάδοχος</w:t>
      </w:r>
      <w:r w:rsidRPr="00AB45AB">
        <w:rPr>
          <w:rFonts w:ascii="Calibri" w:hAnsi="Calibri" w:cs="Calibri"/>
          <w:sz w:val="22"/>
          <w:szCs w:val="22"/>
        </w:rPr>
        <w:t xml:space="preserve">. </w:t>
      </w:r>
    </w:p>
    <w:p w:rsidR="00E25BCD" w:rsidRPr="000A7D2D" w:rsidRDefault="00E25BCD" w:rsidP="00E25BCD">
      <w:pPr>
        <w:spacing w:line="276" w:lineRule="auto"/>
        <w:jc w:val="both"/>
        <w:rPr>
          <w:rFonts w:ascii="Calibri" w:hAnsi="Calibri" w:cs="Calibri"/>
          <w:sz w:val="22"/>
          <w:szCs w:val="22"/>
        </w:rPr>
      </w:pPr>
      <w:r w:rsidRPr="00AB45AB">
        <w:rPr>
          <w:rFonts w:ascii="Calibri" w:hAnsi="Calibri" w:cs="Calibri"/>
          <w:sz w:val="22"/>
          <w:szCs w:val="22"/>
        </w:rPr>
        <w:t>Η αρμόδια Επιτροπή Παραλαβής συντάσσει πρωτ</w:t>
      </w:r>
      <w:r>
        <w:rPr>
          <w:rFonts w:ascii="Calibri" w:hAnsi="Calibri" w:cs="Calibri"/>
          <w:sz w:val="22"/>
          <w:szCs w:val="22"/>
        </w:rPr>
        <w:t>όκολλο-πρακτικό παραλαβής για το είδος</w:t>
      </w:r>
      <w:r w:rsidRPr="00AB45AB">
        <w:rPr>
          <w:rFonts w:ascii="Calibri" w:hAnsi="Calibri" w:cs="Calibri"/>
          <w:sz w:val="22"/>
          <w:szCs w:val="22"/>
        </w:rPr>
        <w:t xml:space="preserve"> που παρέλαβε εντός </w:t>
      </w:r>
      <w:r w:rsidRPr="005B321C">
        <w:rPr>
          <w:rFonts w:ascii="Calibri" w:hAnsi="Calibri" w:cs="Calibri"/>
          <w:b/>
          <w:sz w:val="22"/>
          <w:szCs w:val="22"/>
          <w:u w:val="single"/>
        </w:rPr>
        <w:t>ενός (1) μηνός</w:t>
      </w:r>
      <w:r w:rsidRPr="00AB45AB">
        <w:rPr>
          <w:rFonts w:ascii="Calibri" w:hAnsi="Calibri" w:cs="Calibri"/>
          <w:sz w:val="22"/>
          <w:szCs w:val="22"/>
        </w:rPr>
        <w:t xml:space="preserve"> από την </w:t>
      </w:r>
      <w:r>
        <w:rPr>
          <w:rFonts w:ascii="Calibri" w:hAnsi="Calibri" w:cs="Calibri"/>
          <w:sz w:val="22"/>
          <w:szCs w:val="22"/>
        </w:rPr>
        <w:t>ολοκλήρωση της εγκατάστασης, θέσης σε λειτουργία και εκπαίδευσης των χρηστών</w:t>
      </w:r>
      <w:r w:rsidRPr="00AB45AB">
        <w:rPr>
          <w:rFonts w:ascii="Calibri" w:hAnsi="Calibri" w:cs="Calibri"/>
          <w:sz w:val="22"/>
          <w:szCs w:val="22"/>
        </w:rPr>
        <w:t>, με βάση τον ποσοτικό και ποιοτικό του έλεγχο και το αντίστοιχο δελτίο αποστολής του. Η Επιτροπή Παραλαβής διαβιβάζει το πρωτόκολλο παραλαβής (εις τετραπλούν) στη Δ/νση</w:t>
      </w:r>
      <w:r>
        <w:rPr>
          <w:rFonts w:ascii="Calibri" w:hAnsi="Calibri" w:cs="Calibri"/>
          <w:sz w:val="22"/>
          <w:szCs w:val="22"/>
        </w:rPr>
        <w:t xml:space="preserve"> Σχεδιασμού &amp; Υποστήριξης </w:t>
      </w:r>
      <w:r>
        <w:rPr>
          <w:rFonts w:ascii="Calibri" w:hAnsi="Calibri" w:cs="Calibri"/>
          <w:sz w:val="22"/>
          <w:szCs w:val="22"/>
        </w:rPr>
        <w:lastRenderedPageBreak/>
        <w:t>Εργαστηρίων και το κοινοποιεί στον π</w:t>
      </w:r>
      <w:r w:rsidRPr="00AB45AB">
        <w:rPr>
          <w:rFonts w:ascii="Calibri" w:hAnsi="Calibri" w:cs="Calibri"/>
          <w:sz w:val="22"/>
          <w:szCs w:val="22"/>
        </w:rPr>
        <w:t>ρομηθευτή, ο οποίος προβαίνει στην έκδοση του σχετικού τιμολογίου τ</w:t>
      </w:r>
      <w:r>
        <w:rPr>
          <w:rFonts w:ascii="Calibri" w:hAnsi="Calibri" w:cs="Calibri"/>
          <w:sz w:val="22"/>
          <w:szCs w:val="22"/>
        </w:rPr>
        <w:t>ου είδους</w:t>
      </w:r>
      <w:r w:rsidRPr="00AB45AB">
        <w:rPr>
          <w:rFonts w:ascii="Calibri" w:hAnsi="Calibri" w:cs="Calibri"/>
          <w:sz w:val="22"/>
          <w:szCs w:val="22"/>
        </w:rPr>
        <w:t xml:space="preserve">, με βάση το οποίο θα γίνει η πληρωμή. Στο τιμολόγιο θα πρέπει να δίνεται η περιγραφή </w:t>
      </w:r>
      <w:r>
        <w:rPr>
          <w:rFonts w:ascii="Calibri" w:hAnsi="Calibri" w:cs="Calibri"/>
          <w:sz w:val="22"/>
          <w:szCs w:val="22"/>
        </w:rPr>
        <w:t>του</w:t>
      </w:r>
      <w:r w:rsidRPr="00AB45AB">
        <w:rPr>
          <w:rFonts w:ascii="Calibri" w:hAnsi="Calibri" w:cs="Calibri"/>
          <w:sz w:val="22"/>
          <w:szCs w:val="22"/>
        </w:rPr>
        <w:t xml:space="preserve"> είδους και να αναγράφονται ο αριθμός πρωτοκόλλου του συνοπτικού διαγωνισμού (</w:t>
      </w:r>
      <w:r w:rsidRPr="0033124C">
        <w:rPr>
          <w:rFonts w:ascii="Calibri" w:hAnsi="Calibri" w:cs="Calibri"/>
          <w:sz w:val="22"/>
          <w:szCs w:val="22"/>
        </w:rPr>
        <w:t>30/002/000/</w:t>
      </w:r>
      <w:r>
        <w:rPr>
          <w:rFonts w:ascii="Calibri" w:hAnsi="Calibri" w:cs="Calibri"/>
          <w:sz w:val="22"/>
          <w:szCs w:val="22"/>
        </w:rPr>
        <w:t>……../2019</w:t>
      </w:r>
      <w:r w:rsidRPr="00AB45AB">
        <w:rPr>
          <w:rFonts w:ascii="Calibri" w:hAnsi="Calibri" w:cs="Calibri"/>
          <w:sz w:val="22"/>
          <w:szCs w:val="22"/>
        </w:rPr>
        <w:t xml:space="preserve">), ο ΚΑΕ </w:t>
      </w:r>
      <w:r>
        <w:rPr>
          <w:rFonts w:ascii="Calibri" w:hAnsi="Calibri" w:cs="Calibri"/>
          <w:sz w:val="22"/>
          <w:szCs w:val="22"/>
        </w:rPr>
        <w:t>7131 και</w:t>
      </w:r>
      <w:r w:rsidRPr="005B321C">
        <w:rPr>
          <w:rFonts w:ascii="Calibri" w:hAnsi="Calibri" w:cs="Calibri"/>
          <w:sz w:val="22"/>
          <w:szCs w:val="22"/>
        </w:rPr>
        <w:t xml:space="preserve"> </w:t>
      </w:r>
      <w:r w:rsidRPr="000A7D2D">
        <w:rPr>
          <w:rFonts w:ascii="Calibri" w:hAnsi="Calibri" w:cs="Calibri"/>
          <w:sz w:val="22"/>
          <w:szCs w:val="22"/>
        </w:rPr>
        <w:t>ο αριθμός Σύμβασης ή ο αριθμός πρωτοκόλλου της Απόφασης κατακύρωσης (</w:t>
      </w:r>
      <w:r>
        <w:rPr>
          <w:rFonts w:ascii="Calibri" w:hAnsi="Calibri" w:cs="Calibri"/>
          <w:sz w:val="22"/>
          <w:szCs w:val="22"/>
        </w:rPr>
        <w:t>αν δεν έχει υπογραφεί σύμβαση).</w:t>
      </w:r>
      <w:r w:rsidRPr="005B321C">
        <w:rPr>
          <w:rFonts w:ascii="Calibri" w:hAnsi="Calibri" w:cs="Calibri"/>
          <w:sz w:val="22"/>
          <w:szCs w:val="22"/>
        </w:rPr>
        <w:t xml:space="preserve"> </w:t>
      </w:r>
      <w:r w:rsidRPr="000A7D2D">
        <w:rPr>
          <w:rFonts w:ascii="Calibri" w:hAnsi="Calibri" w:cs="Calibri"/>
          <w:sz w:val="22"/>
          <w:szCs w:val="22"/>
        </w:rPr>
        <w:t xml:space="preserve">Επίσης, είτε στο τιμολόγιο είτε σε συνοδευτικό έγγραφο του τιμολογίου θα πρέπει να αντιστοιχείται το </w:t>
      </w:r>
      <w:r>
        <w:rPr>
          <w:rFonts w:ascii="Calibri" w:hAnsi="Calibri" w:cs="Calibri"/>
          <w:sz w:val="22"/>
          <w:szCs w:val="22"/>
        </w:rPr>
        <w:t>είδος με τον α/α, όπως αυτός αναγράφεται στον πίνακα</w:t>
      </w:r>
      <w:r w:rsidRPr="000A7D2D">
        <w:rPr>
          <w:rFonts w:ascii="Calibri" w:hAnsi="Calibri" w:cs="Calibri"/>
          <w:sz w:val="22"/>
          <w:szCs w:val="22"/>
        </w:rPr>
        <w:t xml:space="preserve"> του Παραρτήματος Α </w:t>
      </w:r>
      <w:r>
        <w:rPr>
          <w:rFonts w:ascii="Calibri" w:hAnsi="Calibri" w:cs="Calibri"/>
          <w:sz w:val="22"/>
          <w:szCs w:val="22"/>
        </w:rPr>
        <w:t>ή/</w:t>
      </w:r>
      <w:r w:rsidRPr="000A7D2D">
        <w:rPr>
          <w:rFonts w:ascii="Calibri" w:hAnsi="Calibri" w:cs="Calibri"/>
          <w:sz w:val="22"/>
          <w:szCs w:val="22"/>
        </w:rPr>
        <w:t>και στη σύμβαση.</w:t>
      </w:r>
    </w:p>
    <w:p w:rsidR="00AB45AB" w:rsidRPr="00AB45AB" w:rsidRDefault="00AB45AB" w:rsidP="00716289">
      <w:pPr>
        <w:spacing w:line="276" w:lineRule="auto"/>
        <w:jc w:val="both"/>
        <w:rPr>
          <w:rFonts w:ascii="Calibri" w:hAnsi="Calibri" w:cs="Calibri"/>
          <w:sz w:val="22"/>
          <w:szCs w:val="22"/>
        </w:rPr>
      </w:pPr>
      <w:r w:rsidRPr="00AB45AB">
        <w:rPr>
          <w:rFonts w:ascii="Calibri" w:hAnsi="Calibri" w:cs="Calibri"/>
          <w:sz w:val="22"/>
          <w:szCs w:val="22"/>
        </w:rPr>
        <w:t>Σε περίπτωση που κατά την παραλαβή τ</w:t>
      </w:r>
      <w:r w:rsidR="007E5948">
        <w:rPr>
          <w:rFonts w:ascii="Calibri" w:hAnsi="Calibri" w:cs="Calibri"/>
          <w:sz w:val="22"/>
          <w:szCs w:val="22"/>
        </w:rPr>
        <w:t>ου</w:t>
      </w:r>
      <w:r w:rsidRPr="00AB45AB">
        <w:rPr>
          <w:rFonts w:ascii="Calibri" w:hAnsi="Calibri" w:cs="Calibri"/>
          <w:sz w:val="22"/>
          <w:szCs w:val="22"/>
        </w:rPr>
        <w:t xml:space="preserve"> ανωτέρω υπό προμή</w:t>
      </w:r>
      <w:r w:rsidR="007E5948">
        <w:rPr>
          <w:rFonts w:ascii="Calibri" w:hAnsi="Calibri" w:cs="Calibri"/>
          <w:sz w:val="22"/>
          <w:szCs w:val="22"/>
        </w:rPr>
        <w:t>θεια είδους</w:t>
      </w:r>
      <w:r w:rsidRPr="00AB45AB">
        <w:rPr>
          <w:rFonts w:ascii="Calibri" w:hAnsi="Calibri" w:cs="Calibri"/>
          <w:sz w:val="22"/>
          <w:szCs w:val="22"/>
        </w:rPr>
        <w:t xml:space="preserve"> κα</w:t>
      </w:r>
      <w:r w:rsidR="007E5948">
        <w:rPr>
          <w:rFonts w:ascii="Calibri" w:hAnsi="Calibri" w:cs="Calibri"/>
          <w:sz w:val="22"/>
          <w:szCs w:val="22"/>
        </w:rPr>
        <w:t>ι πριν από τη χρησιμοποίησή του</w:t>
      </w:r>
      <w:r w:rsidRPr="00AB45AB">
        <w:rPr>
          <w:rFonts w:ascii="Calibri" w:hAnsi="Calibri" w:cs="Calibri"/>
          <w:sz w:val="22"/>
          <w:szCs w:val="22"/>
        </w:rPr>
        <w:t xml:space="preserve"> βρεθ</w:t>
      </w:r>
      <w:r w:rsidR="007E5948">
        <w:rPr>
          <w:rFonts w:ascii="Calibri" w:hAnsi="Calibri" w:cs="Calibri"/>
          <w:sz w:val="22"/>
          <w:szCs w:val="22"/>
        </w:rPr>
        <w:t>εί</w:t>
      </w:r>
      <w:r w:rsidRPr="00AB45AB">
        <w:rPr>
          <w:rFonts w:ascii="Calibri" w:hAnsi="Calibri" w:cs="Calibri"/>
          <w:sz w:val="22"/>
          <w:szCs w:val="22"/>
        </w:rPr>
        <w:t xml:space="preserve"> στο σύνολό του</w:t>
      </w:r>
      <w:r w:rsidR="007E5948">
        <w:rPr>
          <w:rFonts w:ascii="Calibri" w:hAnsi="Calibri" w:cs="Calibri"/>
          <w:sz w:val="22"/>
          <w:szCs w:val="22"/>
        </w:rPr>
        <w:t xml:space="preserve"> ελαττωματικό και δεν μπορεί</w:t>
      </w:r>
      <w:r w:rsidRPr="00AB45AB">
        <w:rPr>
          <w:rFonts w:ascii="Calibri" w:hAnsi="Calibri" w:cs="Calibri"/>
          <w:sz w:val="22"/>
          <w:szCs w:val="22"/>
        </w:rPr>
        <w:t xml:space="preserve"> να χρησι</w:t>
      </w:r>
      <w:r w:rsidR="006F3AD4">
        <w:rPr>
          <w:rFonts w:ascii="Calibri" w:hAnsi="Calibri" w:cs="Calibri"/>
          <w:sz w:val="22"/>
          <w:szCs w:val="22"/>
        </w:rPr>
        <w:t>μοποιηθ</w:t>
      </w:r>
      <w:r w:rsidR="007E5948">
        <w:rPr>
          <w:rFonts w:ascii="Calibri" w:hAnsi="Calibri" w:cs="Calibri"/>
          <w:sz w:val="22"/>
          <w:szCs w:val="22"/>
        </w:rPr>
        <w:t>εί</w:t>
      </w:r>
      <w:r w:rsidR="006F3AD4">
        <w:rPr>
          <w:rFonts w:ascii="Calibri" w:hAnsi="Calibri" w:cs="Calibri"/>
          <w:sz w:val="22"/>
          <w:szCs w:val="22"/>
        </w:rPr>
        <w:t xml:space="preserve">, θα ζητηθεί από τον </w:t>
      </w:r>
      <w:r w:rsidR="005C3C68">
        <w:rPr>
          <w:rFonts w:ascii="Calibri" w:hAnsi="Calibri" w:cs="Calibri"/>
          <w:sz w:val="22"/>
          <w:szCs w:val="22"/>
        </w:rPr>
        <w:t>ανάδοχο</w:t>
      </w:r>
      <w:r w:rsidRPr="00AB45AB">
        <w:rPr>
          <w:rFonts w:ascii="Calibri" w:hAnsi="Calibri" w:cs="Calibri"/>
          <w:sz w:val="22"/>
          <w:szCs w:val="22"/>
        </w:rPr>
        <w:t xml:space="preserve"> η αντικατάσταση </w:t>
      </w:r>
      <w:r w:rsidR="007E5948">
        <w:rPr>
          <w:rFonts w:ascii="Calibri" w:hAnsi="Calibri" w:cs="Calibri"/>
          <w:sz w:val="22"/>
          <w:szCs w:val="22"/>
        </w:rPr>
        <w:t>του</w:t>
      </w:r>
      <w:r w:rsidRPr="00AB45AB">
        <w:rPr>
          <w:rFonts w:ascii="Calibri" w:hAnsi="Calibri" w:cs="Calibri"/>
          <w:sz w:val="22"/>
          <w:szCs w:val="22"/>
        </w:rPr>
        <w:t xml:space="preserve">, που θα πληροί τους όρους του διαγωνισμού. Ο </w:t>
      </w:r>
      <w:r w:rsidR="005C3C68">
        <w:rPr>
          <w:rFonts w:ascii="Calibri" w:hAnsi="Calibri" w:cs="Calibri"/>
          <w:sz w:val="22"/>
          <w:szCs w:val="22"/>
        </w:rPr>
        <w:t>ανάδοχος</w:t>
      </w:r>
      <w:r w:rsidRPr="00AB45AB">
        <w:rPr>
          <w:rFonts w:ascii="Calibri" w:hAnsi="Calibri" w:cs="Calibri"/>
          <w:sz w:val="22"/>
          <w:szCs w:val="22"/>
        </w:rPr>
        <w:t xml:space="preserve"> υποχρεούται να κάνει την αντικατάσταση </w:t>
      </w:r>
      <w:r w:rsidRPr="00AB45AB">
        <w:rPr>
          <w:rFonts w:ascii="Calibri" w:hAnsi="Calibri" w:cs="Calibri"/>
          <w:b/>
          <w:sz w:val="22"/>
          <w:szCs w:val="22"/>
        </w:rPr>
        <w:t>εντός είκοσι (20) ημερών</w:t>
      </w:r>
      <w:r w:rsidRPr="00AB45AB">
        <w:rPr>
          <w:rFonts w:ascii="Calibri" w:hAnsi="Calibri" w:cs="Calibri"/>
          <w:sz w:val="22"/>
          <w:szCs w:val="22"/>
        </w:rPr>
        <w:t xml:space="preserve">, σε αντίθετη περίπτωση υπόκειται στις προβλεπόμενες από τη νομοθεσία κυρώσεις. </w:t>
      </w:r>
    </w:p>
    <w:p w:rsidR="00AB45AB" w:rsidRPr="00AB45AB" w:rsidRDefault="00AB45AB" w:rsidP="00716289">
      <w:pPr>
        <w:spacing w:line="276" w:lineRule="auto"/>
        <w:jc w:val="both"/>
        <w:rPr>
          <w:rFonts w:ascii="Calibri" w:hAnsi="Calibri" w:cs="Calibri"/>
          <w:sz w:val="22"/>
          <w:szCs w:val="22"/>
        </w:rPr>
      </w:pPr>
      <w:r w:rsidRPr="00AB45AB">
        <w:rPr>
          <w:rFonts w:ascii="Calibri" w:hAnsi="Calibri" w:cs="Calibr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rsidR="00AB45AB" w:rsidRPr="00AB45AB" w:rsidRDefault="00AB45AB" w:rsidP="00716289">
      <w:pPr>
        <w:spacing w:line="276" w:lineRule="auto"/>
        <w:jc w:val="both"/>
        <w:rPr>
          <w:rFonts w:ascii="Calibri" w:hAnsi="Calibri" w:cs="Calibri"/>
          <w:sz w:val="22"/>
          <w:szCs w:val="22"/>
        </w:rPr>
      </w:pPr>
      <w:r w:rsidRPr="00AB45AB">
        <w:rPr>
          <w:rFonts w:ascii="Calibri" w:hAnsi="Calibri" w:cs="Calibri"/>
          <w:sz w:val="22"/>
          <w:szCs w:val="22"/>
        </w:rPr>
        <w:t>Κατά τα λοιπά εφαρμόζονται οι περί παραλαβής διατάξεις του άρθρου 208 του Ν. 4412/2016.</w:t>
      </w:r>
    </w:p>
    <w:p w:rsidR="00AB45AB" w:rsidRPr="00AB45AB" w:rsidRDefault="00AB45AB" w:rsidP="00716289">
      <w:pPr>
        <w:spacing w:line="276" w:lineRule="auto"/>
        <w:jc w:val="both"/>
        <w:rPr>
          <w:rFonts w:ascii="Calibri" w:hAnsi="Calibri" w:cs="Calibri"/>
          <w:sz w:val="22"/>
          <w:szCs w:val="22"/>
        </w:rPr>
      </w:pPr>
      <w:r w:rsidRPr="00AB45AB">
        <w:rPr>
          <w:rFonts w:ascii="Calibri" w:hAnsi="Calibri" w:cs="Calibri"/>
          <w:sz w:val="22"/>
          <w:szCs w:val="22"/>
        </w:rPr>
        <w:t>Ο συμβατικός χρόνος παράδοσης τ</w:t>
      </w:r>
      <w:r w:rsidR="007E5948">
        <w:rPr>
          <w:rFonts w:ascii="Calibri" w:hAnsi="Calibri" w:cs="Calibri"/>
          <w:sz w:val="22"/>
          <w:szCs w:val="22"/>
        </w:rPr>
        <w:t>ου</w:t>
      </w:r>
      <w:r w:rsidRPr="00AB45AB">
        <w:rPr>
          <w:rFonts w:ascii="Calibri" w:hAnsi="Calibri" w:cs="Calibri"/>
          <w:sz w:val="22"/>
          <w:szCs w:val="22"/>
        </w:rPr>
        <w:t xml:space="preserve"> υπό προμήθε</w:t>
      </w:r>
      <w:r w:rsidR="007E5948">
        <w:rPr>
          <w:rFonts w:ascii="Calibri" w:hAnsi="Calibri" w:cs="Calibri"/>
          <w:sz w:val="22"/>
          <w:szCs w:val="22"/>
        </w:rPr>
        <w:t>ια είδους</w:t>
      </w:r>
      <w:r w:rsidR="005C3C68">
        <w:rPr>
          <w:rFonts w:ascii="Calibri" w:hAnsi="Calibri" w:cs="Calibri"/>
          <w:sz w:val="22"/>
          <w:szCs w:val="22"/>
        </w:rPr>
        <w:t xml:space="preserve"> μπορεί με απόφαση της αναθέτουσας α</w:t>
      </w:r>
      <w:r w:rsidRPr="00AB45AB">
        <w:rPr>
          <w:rFonts w:ascii="Calibri" w:hAnsi="Calibri" w:cs="Calibri"/>
          <w:sz w:val="22"/>
          <w:szCs w:val="22"/>
        </w:rPr>
        <w:t xml:space="preserve">ρχής να παρατείνεται σύμφωνα με το άρθρο 206 του Ν. 4412/2016. </w:t>
      </w:r>
    </w:p>
    <w:p w:rsidR="000A7D2D" w:rsidRPr="000A7D2D" w:rsidRDefault="000A7D2D" w:rsidP="00716289">
      <w:pPr>
        <w:spacing w:line="276" w:lineRule="auto"/>
        <w:contextualSpacing/>
        <w:rPr>
          <w:rFonts w:ascii="Calibri" w:hAnsi="Calibri" w:cs="Calibri"/>
          <w:sz w:val="22"/>
          <w:szCs w:val="22"/>
        </w:rPr>
      </w:pPr>
    </w:p>
    <w:p w:rsidR="009B3D8F" w:rsidRPr="009B3D8F" w:rsidRDefault="009B3D8F" w:rsidP="00716289">
      <w:pPr>
        <w:spacing w:line="276" w:lineRule="auto"/>
        <w:jc w:val="center"/>
        <w:rPr>
          <w:rFonts w:cs="Tahoma"/>
          <w:b/>
          <w:strike/>
          <w:sz w:val="22"/>
          <w:szCs w:val="22"/>
          <w:u w:val="single"/>
        </w:rPr>
      </w:pPr>
      <w:r w:rsidRPr="009B3D8F">
        <w:rPr>
          <w:rFonts w:ascii="Calibri" w:hAnsi="Calibri" w:cs="Tahoma"/>
          <w:b/>
          <w:sz w:val="22"/>
          <w:szCs w:val="22"/>
          <w:u w:val="single"/>
        </w:rPr>
        <w:t>ΠΛΗΡΩΜΗ</w:t>
      </w:r>
    </w:p>
    <w:p w:rsidR="009B3D8F" w:rsidRPr="009B3D8F" w:rsidRDefault="009B3D8F" w:rsidP="00716289">
      <w:pPr>
        <w:tabs>
          <w:tab w:val="left" w:pos="0"/>
        </w:tabs>
        <w:spacing w:line="276" w:lineRule="auto"/>
        <w:jc w:val="both"/>
        <w:rPr>
          <w:rFonts w:ascii="Calibri" w:hAnsi="Calibri" w:cs="Tahoma"/>
          <w:sz w:val="22"/>
          <w:szCs w:val="22"/>
        </w:rPr>
      </w:pPr>
    </w:p>
    <w:p w:rsidR="009B3D8F" w:rsidRPr="009B3D8F" w:rsidRDefault="009B3D8F" w:rsidP="000F390E">
      <w:pPr>
        <w:tabs>
          <w:tab w:val="left" w:pos="0"/>
        </w:tabs>
        <w:spacing w:line="276" w:lineRule="auto"/>
        <w:jc w:val="both"/>
        <w:rPr>
          <w:rFonts w:ascii="Calibri" w:hAnsi="Calibri" w:cs="Tahoma"/>
          <w:sz w:val="22"/>
          <w:szCs w:val="22"/>
        </w:rPr>
      </w:pPr>
      <w:r w:rsidRPr="001752DF">
        <w:rPr>
          <w:rFonts w:ascii="Calibri" w:hAnsi="Calibri" w:cs="Tahoma"/>
          <w:sz w:val="22"/>
          <w:szCs w:val="22"/>
        </w:rPr>
        <w:t>Η πληρωμή της αξίας τ</w:t>
      </w:r>
      <w:r w:rsidR="007E5948">
        <w:rPr>
          <w:rFonts w:ascii="Calibri" w:hAnsi="Calibri" w:cs="Tahoma"/>
          <w:sz w:val="22"/>
          <w:szCs w:val="22"/>
        </w:rPr>
        <w:t>ου</w:t>
      </w:r>
      <w:r w:rsidR="001752DF" w:rsidRPr="001752DF">
        <w:rPr>
          <w:rFonts w:ascii="Calibri" w:hAnsi="Calibri" w:cs="Tahoma"/>
          <w:sz w:val="22"/>
          <w:szCs w:val="22"/>
        </w:rPr>
        <w:t xml:space="preserve"> υπό προμήθεια ε</w:t>
      </w:r>
      <w:r w:rsidR="007E5948">
        <w:rPr>
          <w:rFonts w:ascii="Calibri" w:hAnsi="Calibri" w:cs="Tahoma"/>
          <w:sz w:val="22"/>
          <w:szCs w:val="22"/>
        </w:rPr>
        <w:t>ί</w:t>
      </w:r>
      <w:r w:rsidR="001752DF" w:rsidRPr="001752DF">
        <w:rPr>
          <w:rFonts w:ascii="Calibri" w:hAnsi="Calibri" w:cs="Tahoma"/>
          <w:sz w:val="22"/>
          <w:szCs w:val="22"/>
        </w:rPr>
        <w:t>δ</w:t>
      </w:r>
      <w:r w:rsidR="007E5948">
        <w:rPr>
          <w:rFonts w:ascii="Calibri" w:hAnsi="Calibri" w:cs="Tahoma"/>
          <w:sz w:val="22"/>
          <w:szCs w:val="22"/>
        </w:rPr>
        <w:t>ους</w:t>
      </w:r>
      <w:r w:rsidR="001752DF" w:rsidRPr="001752DF">
        <w:rPr>
          <w:rFonts w:ascii="Calibri" w:hAnsi="Calibri" w:cs="Tahoma"/>
          <w:sz w:val="22"/>
          <w:szCs w:val="22"/>
        </w:rPr>
        <w:t xml:space="preserve"> θα γίνει</w:t>
      </w:r>
      <w:r w:rsidRPr="001752DF">
        <w:rPr>
          <w:rFonts w:ascii="Calibri" w:hAnsi="Calibri" w:cs="Tahoma"/>
          <w:sz w:val="22"/>
          <w:szCs w:val="22"/>
        </w:rPr>
        <w:t xml:space="preserve"> με την παραλαβή από την Υπηρεσία, του τιμολογίου</w:t>
      </w:r>
      <w:r w:rsidRPr="009B3D8F">
        <w:rPr>
          <w:rFonts w:ascii="Calibri" w:hAnsi="Calibri" w:cs="Tahoma"/>
          <w:sz w:val="22"/>
          <w:szCs w:val="22"/>
        </w:rPr>
        <w:t xml:space="preserve"> και του σχετικού Πρωτοκόλλου οριστικής ποσοτικής και ποιοτικής παραλαβής τ</w:t>
      </w:r>
      <w:r w:rsidR="00115CA3">
        <w:rPr>
          <w:rFonts w:ascii="Calibri" w:hAnsi="Calibri" w:cs="Tahoma"/>
          <w:sz w:val="22"/>
          <w:szCs w:val="22"/>
        </w:rPr>
        <w:t>ου είδους</w:t>
      </w:r>
      <w:r w:rsidRPr="009B3D8F">
        <w:rPr>
          <w:rFonts w:ascii="Calibri" w:hAnsi="Calibri" w:cs="Tahoma"/>
          <w:sz w:val="22"/>
          <w:szCs w:val="22"/>
        </w:rPr>
        <w:t>, με επιταγή που θα εκδοθεί στο όνομα του δικαιούχου σε βάρος του Προϋπολογισμού του Ε.Τ.Ε.</w:t>
      </w:r>
      <w:r w:rsidR="00180AF9">
        <w:rPr>
          <w:rFonts w:ascii="Calibri" w:hAnsi="Calibri" w:cs="Tahoma"/>
          <w:sz w:val="22"/>
          <w:szCs w:val="22"/>
        </w:rPr>
        <w:t xml:space="preserve">Π.Π.Α.Α., </w:t>
      </w:r>
      <w:r w:rsidR="00582879">
        <w:rPr>
          <w:rFonts w:ascii="Calibri" w:hAnsi="Calibri" w:cs="Tahoma"/>
          <w:sz w:val="22"/>
          <w:szCs w:val="22"/>
        </w:rPr>
        <w:t>ΚΑΕ 7131</w:t>
      </w:r>
      <w:r w:rsidRPr="009B3D8F">
        <w:rPr>
          <w:rFonts w:ascii="Calibri" w:hAnsi="Calibri" w:cs="Tahoma"/>
          <w:sz w:val="22"/>
          <w:szCs w:val="22"/>
        </w:rPr>
        <w:t xml:space="preserve">. Η πληρωμή θα γίνεται μόνο μετά την προσκόμιση βεβαίωσης φορολογικής και ασφαλιστικής ενημερότητας. Στην τιμή περιλαμβάνεται κάθε δαπάνη του </w:t>
      </w:r>
      <w:r w:rsidR="00180AF9">
        <w:rPr>
          <w:rFonts w:ascii="Calibri" w:hAnsi="Calibri" w:cs="Tahoma"/>
          <w:sz w:val="22"/>
          <w:szCs w:val="22"/>
        </w:rPr>
        <w:t>αναδόχου</w:t>
      </w:r>
      <w:r w:rsidRPr="009B3D8F">
        <w:rPr>
          <w:rFonts w:ascii="Calibri" w:hAnsi="Calibri" w:cs="Tahoma"/>
          <w:sz w:val="22"/>
          <w:szCs w:val="22"/>
        </w:rPr>
        <w:t xml:space="preserve"> για την εκτέλεση της προμήθειας καθώς και οι νόμ</w:t>
      </w:r>
      <w:r w:rsidR="00BE1D10">
        <w:rPr>
          <w:rFonts w:ascii="Calibri" w:hAnsi="Calibri" w:cs="Tahoma"/>
          <w:sz w:val="22"/>
          <w:szCs w:val="22"/>
        </w:rPr>
        <w:t>ιμες κρατήσεις που τον βαρύνουν</w:t>
      </w:r>
      <w:r w:rsidRPr="009B3D8F">
        <w:rPr>
          <w:rFonts w:ascii="Calibri" w:hAnsi="Calibri" w:cs="Calibri"/>
          <w:sz w:val="22"/>
          <w:szCs w:val="22"/>
        </w:rPr>
        <w:t>, μη συμπεριλαμβανομένου του Φ.Π.Α που βαρύνει το Ελληνικό Δημόσιο</w:t>
      </w:r>
      <w:r w:rsidRPr="009B3D8F">
        <w:rPr>
          <w:rFonts w:ascii="Calibri" w:hAnsi="Calibri" w:cs="Tahoma"/>
          <w:sz w:val="22"/>
          <w:szCs w:val="22"/>
        </w:rPr>
        <w:t xml:space="preserve">. Στην καθαρή αξία θα γίνει παρακράτηση φόρου εισοδήματος 4%. </w:t>
      </w:r>
    </w:p>
    <w:p w:rsidR="009B3D8F" w:rsidRPr="009B3D8F" w:rsidRDefault="009B3D8F" w:rsidP="00716289">
      <w:pPr>
        <w:tabs>
          <w:tab w:val="left" w:pos="0"/>
        </w:tabs>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sidR="006F3AD4">
        <w:rPr>
          <w:rFonts w:ascii="Calibri" w:eastAsia="Tahoma" w:hAnsi="Calibri" w:cs="Tahoma"/>
          <w:sz w:val="22"/>
          <w:szCs w:val="22"/>
          <w:lang w:eastAsia="en-US"/>
        </w:rPr>
        <w:t xml:space="preserve">ς του </w:t>
      </w:r>
      <w:r w:rsidR="00180AF9">
        <w:rPr>
          <w:rFonts w:ascii="Calibri" w:eastAsia="Tahoma" w:hAnsi="Calibri" w:cs="Tahoma"/>
          <w:sz w:val="22"/>
          <w:szCs w:val="22"/>
          <w:lang w:eastAsia="en-US"/>
        </w:rPr>
        <w:t>αναδόχου</w:t>
      </w:r>
      <w:r w:rsidRPr="009B3D8F">
        <w:rPr>
          <w:rFonts w:ascii="Calibri" w:eastAsia="Tahoma" w:hAnsi="Calibri" w:cs="Tahoma"/>
          <w:sz w:val="22"/>
          <w:szCs w:val="22"/>
          <w:lang w:eastAsia="en-US"/>
        </w:rPr>
        <w:t>.</w:t>
      </w:r>
    </w:p>
    <w:p w:rsidR="009B3D8F" w:rsidRPr="009B3D8F" w:rsidRDefault="009B3D8F" w:rsidP="00716289">
      <w:pPr>
        <w:tabs>
          <w:tab w:val="left" w:pos="0"/>
        </w:tabs>
        <w:spacing w:line="276" w:lineRule="auto"/>
        <w:jc w:val="both"/>
        <w:rPr>
          <w:rFonts w:ascii="Calibri" w:eastAsia="Tahoma" w:hAnsi="Calibri" w:cs="Tahoma"/>
          <w:sz w:val="22"/>
          <w:szCs w:val="22"/>
          <w:lang w:eastAsia="en-US"/>
        </w:rPr>
      </w:pPr>
    </w:p>
    <w:p w:rsidR="009B3D8F" w:rsidRPr="009B3D8F" w:rsidRDefault="009B3D8F" w:rsidP="00716289">
      <w:pPr>
        <w:spacing w:line="276" w:lineRule="auto"/>
        <w:rPr>
          <w:rFonts w:ascii="Calibri" w:hAnsi="Calibri" w:cs="Calibri"/>
          <w:sz w:val="22"/>
          <w:szCs w:val="22"/>
          <w:u w:val="single"/>
        </w:rPr>
      </w:pPr>
      <w:r w:rsidRPr="009B3D8F">
        <w:rPr>
          <w:rFonts w:ascii="Calibri" w:hAnsi="Calibri" w:cs="Calibri"/>
          <w:sz w:val="22"/>
          <w:szCs w:val="22"/>
          <w:u w:val="single"/>
        </w:rPr>
        <w:t>ΔΙΚΑΙΟΛΟΓΗΤΙΚΑ ΠΟΥ ΠΡΕΠΕΙ ΝΑ ΠΡΟΣΚΟΜΙΣΕΙ Ο ΑΝΑΔΟΧΟΣ ΚΑΤΑ ΤΟ ΣΤΑΔΙΟ ΤΗΣ ΠΛΗΡΩΜΗΣ:</w:t>
      </w:r>
    </w:p>
    <w:p w:rsidR="009B3D8F" w:rsidRPr="009B3D8F" w:rsidRDefault="009B3D8F" w:rsidP="00716289">
      <w:pPr>
        <w:numPr>
          <w:ilvl w:val="0"/>
          <w:numId w:val="9"/>
        </w:numPr>
        <w:spacing w:line="276" w:lineRule="auto"/>
        <w:ind w:left="284" w:hanging="284"/>
        <w:jc w:val="both"/>
        <w:rPr>
          <w:rFonts w:ascii="Calibri" w:hAnsi="Calibri" w:cs="Calibri"/>
          <w:sz w:val="22"/>
          <w:szCs w:val="22"/>
        </w:rPr>
      </w:pPr>
      <w:r w:rsidRPr="009B3D8F">
        <w:rPr>
          <w:rFonts w:ascii="Calibri" w:hAnsi="Calibri" w:cs="Calibri"/>
          <w:sz w:val="22"/>
          <w:szCs w:val="22"/>
        </w:rPr>
        <w:t>Φορολογική και ασφαλιστική ενημερότητα.</w:t>
      </w:r>
    </w:p>
    <w:p w:rsidR="009B3D8F" w:rsidRPr="009B3D8F" w:rsidRDefault="009B3D8F" w:rsidP="00716289">
      <w:pPr>
        <w:numPr>
          <w:ilvl w:val="0"/>
          <w:numId w:val="9"/>
        </w:numPr>
        <w:spacing w:line="276" w:lineRule="auto"/>
        <w:ind w:left="284" w:hanging="284"/>
        <w:jc w:val="both"/>
        <w:rPr>
          <w:rFonts w:ascii="Calibri" w:hAnsi="Calibri" w:cs="Calibri"/>
          <w:sz w:val="22"/>
          <w:szCs w:val="22"/>
        </w:rPr>
      </w:pPr>
      <w:r w:rsidRPr="009B3D8F">
        <w:rPr>
          <w:rFonts w:ascii="Calibri" w:hAnsi="Calibri" w:cs="Calibri"/>
          <w:sz w:val="22"/>
          <w:szCs w:val="22"/>
        </w:rPr>
        <w:t xml:space="preserve">Έγγραφο της τράπεζας στην οποία ο ανάδοχος επιθυμεί να γίνεται η πληρωμή και στο οποίο θα αναγράφεται ο αριθμός ΙΒΑΝ. </w:t>
      </w:r>
    </w:p>
    <w:p w:rsidR="009B3D8F" w:rsidRDefault="009B3D8F" w:rsidP="00716289">
      <w:pPr>
        <w:spacing w:line="276" w:lineRule="auto"/>
        <w:jc w:val="center"/>
        <w:rPr>
          <w:rFonts w:ascii="Calibri" w:eastAsia="Tahoma" w:hAnsi="Calibri" w:cs="Calibri"/>
          <w:b/>
          <w:sz w:val="22"/>
          <w:szCs w:val="22"/>
          <w:u w:val="single"/>
          <w:lang w:eastAsia="en-US"/>
        </w:rPr>
      </w:pPr>
    </w:p>
    <w:p w:rsidR="000A7D2D" w:rsidRPr="000A7D2D" w:rsidRDefault="000A7D2D" w:rsidP="00716289">
      <w:pPr>
        <w:spacing w:line="276" w:lineRule="auto"/>
        <w:jc w:val="center"/>
        <w:rPr>
          <w:rFonts w:ascii="Calibri" w:eastAsia="Tahoma" w:hAnsi="Calibri" w:cs="Calibri"/>
          <w:b/>
          <w:sz w:val="22"/>
          <w:szCs w:val="22"/>
          <w:u w:val="single"/>
          <w:lang w:eastAsia="en-US"/>
        </w:rPr>
      </w:pPr>
      <w:r w:rsidRPr="000A7D2D">
        <w:rPr>
          <w:rFonts w:ascii="Calibri" w:eastAsia="Tahoma" w:hAnsi="Calibri" w:cs="Calibri"/>
          <w:b/>
          <w:sz w:val="22"/>
          <w:szCs w:val="22"/>
          <w:u w:val="single"/>
          <w:lang w:eastAsia="en-US"/>
        </w:rPr>
        <w:t>ΕΙΔΙΚΟΙ ΟΡΟΙ</w:t>
      </w:r>
    </w:p>
    <w:p w:rsidR="000A7D2D" w:rsidRPr="000A7D2D" w:rsidRDefault="000A7D2D" w:rsidP="00716289">
      <w:pPr>
        <w:spacing w:line="276" w:lineRule="auto"/>
        <w:jc w:val="both"/>
        <w:rPr>
          <w:rFonts w:ascii="Calibri" w:eastAsia="Tahoma" w:hAnsi="Calibri" w:cs="Calibri"/>
          <w:sz w:val="22"/>
          <w:szCs w:val="22"/>
          <w:lang w:eastAsia="en-US"/>
        </w:rPr>
      </w:pPr>
    </w:p>
    <w:p w:rsidR="000A7D2D" w:rsidRPr="000A7D2D" w:rsidRDefault="006F3AD4" w:rsidP="00716289">
      <w:pPr>
        <w:spacing w:line="276" w:lineRule="auto"/>
        <w:jc w:val="both"/>
        <w:rPr>
          <w:rFonts w:ascii="Calibri" w:eastAsia="Tahoma" w:hAnsi="Calibri" w:cs="Calibri"/>
          <w:sz w:val="22"/>
          <w:szCs w:val="22"/>
          <w:lang w:eastAsia="en-US"/>
        </w:rPr>
      </w:pPr>
      <w:r>
        <w:rPr>
          <w:rFonts w:ascii="Calibri" w:eastAsia="Tahoma" w:hAnsi="Calibri" w:cs="Calibri"/>
          <w:sz w:val="22"/>
          <w:szCs w:val="22"/>
          <w:lang w:eastAsia="en-US"/>
        </w:rPr>
        <w:t xml:space="preserve">Ο </w:t>
      </w:r>
      <w:r w:rsidR="00180AF9">
        <w:rPr>
          <w:rFonts w:ascii="Calibri" w:eastAsia="Tahoma" w:hAnsi="Calibri" w:cs="Calibri"/>
          <w:sz w:val="22"/>
          <w:szCs w:val="22"/>
          <w:lang w:eastAsia="en-US"/>
        </w:rPr>
        <w:t>ανάδοχος</w:t>
      </w:r>
      <w:r w:rsidR="000A7D2D" w:rsidRPr="000A7D2D">
        <w:rPr>
          <w:rFonts w:ascii="Calibri" w:eastAsia="Tahoma" w:hAnsi="Calibri" w:cs="Calibri"/>
          <w:sz w:val="22"/>
          <w:szCs w:val="22"/>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0A7D2D" w:rsidRPr="000A7D2D" w:rsidRDefault="000A7D2D" w:rsidP="00716289">
      <w:pPr>
        <w:spacing w:line="276" w:lineRule="auto"/>
        <w:jc w:val="both"/>
        <w:rPr>
          <w:rFonts w:ascii="Calibri" w:eastAsia="Tahoma" w:hAnsi="Calibri" w:cs="Calibri"/>
          <w:sz w:val="22"/>
          <w:szCs w:val="22"/>
          <w:lang w:eastAsia="en-US"/>
        </w:rPr>
      </w:pPr>
    </w:p>
    <w:p w:rsidR="009771E2" w:rsidRDefault="009771E2" w:rsidP="00716289">
      <w:pPr>
        <w:spacing w:line="276" w:lineRule="auto"/>
        <w:jc w:val="center"/>
        <w:rPr>
          <w:rFonts w:ascii="Calibri" w:eastAsia="Tahoma" w:hAnsi="Calibri" w:cs="Calibri"/>
          <w:b/>
          <w:sz w:val="22"/>
          <w:szCs w:val="22"/>
          <w:u w:val="single"/>
          <w:lang w:eastAsia="en-US"/>
        </w:rPr>
      </w:pPr>
    </w:p>
    <w:p w:rsidR="009771E2" w:rsidRDefault="009771E2" w:rsidP="00716289">
      <w:pPr>
        <w:spacing w:line="276" w:lineRule="auto"/>
        <w:jc w:val="center"/>
        <w:rPr>
          <w:rFonts w:ascii="Calibri" w:eastAsia="Tahoma" w:hAnsi="Calibri" w:cs="Calibri"/>
          <w:b/>
          <w:sz w:val="22"/>
          <w:szCs w:val="22"/>
          <w:u w:val="single"/>
          <w:lang w:eastAsia="en-US"/>
        </w:rPr>
      </w:pPr>
    </w:p>
    <w:p w:rsidR="000A7D2D" w:rsidRPr="000A7D2D" w:rsidRDefault="000A7D2D" w:rsidP="00716289">
      <w:pPr>
        <w:spacing w:line="276" w:lineRule="auto"/>
        <w:jc w:val="center"/>
        <w:rPr>
          <w:rFonts w:ascii="Calibri" w:eastAsia="Tahoma" w:hAnsi="Calibri" w:cs="Calibri"/>
          <w:b/>
          <w:sz w:val="22"/>
          <w:szCs w:val="22"/>
          <w:u w:val="single"/>
          <w:lang w:eastAsia="en-US"/>
        </w:rPr>
      </w:pPr>
      <w:r w:rsidRPr="000A7D2D">
        <w:rPr>
          <w:rFonts w:ascii="Calibri" w:eastAsia="Tahoma" w:hAnsi="Calibri" w:cs="Calibri"/>
          <w:b/>
          <w:sz w:val="22"/>
          <w:szCs w:val="22"/>
          <w:u w:val="single"/>
          <w:lang w:eastAsia="en-US"/>
        </w:rPr>
        <w:lastRenderedPageBreak/>
        <w:t>ΛΟΙΠΟΙ ΟΡΟΙ</w:t>
      </w:r>
    </w:p>
    <w:p w:rsidR="000A7D2D" w:rsidRPr="000A7D2D" w:rsidRDefault="000A7D2D" w:rsidP="00716289">
      <w:pPr>
        <w:spacing w:line="276" w:lineRule="auto"/>
        <w:jc w:val="both"/>
        <w:rPr>
          <w:rFonts w:ascii="Calibri" w:eastAsia="Tahoma" w:hAnsi="Calibri" w:cs="Calibri"/>
          <w:sz w:val="22"/>
          <w:szCs w:val="22"/>
          <w:lang w:eastAsia="en-US"/>
        </w:rPr>
      </w:pPr>
    </w:p>
    <w:p w:rsidR="009B3D8F" w:rsidRPr="009B3D8F" w:rsidRDefault="009B3D8F" w:rsidP="00716289">
      <w:pPr>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Ενστάσεις που ασκούνται κατά τη διαδικασία σύναψης της σύμβασης μπορούν να ασκηθούν κατά τα οριζόμενα</w:t>
      </w:r>
      <w:r w:rsidR="002C446C">
        <w:rPr>
          <w:rFonts w:ascii="Calibri" w:eastAsia="Tahoma" w:hAnsi="Calibri" w:cs="Tahoma"/>
          <w:sz w:val="22"/>
          <w:szCs w:val="22"/>
          <w:lang w:eastAsia="en-US"/>
        </w:rPr>
        <w:t xml:space="preserve"> στο άρθρο 127 του Ν. 4412/2016, όπως ισχύει</w:t>
      </w:r>
    </w:p>
    <w:p w:rsidR="009B3D8F" w:rsidRPr="009B3D8F" w:rsidRDefault="009B3D8F" w:rsidP="00716289">
      <w:pPr>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sidR="00574020">
        <w:rPr>
          <w:rFonts w:ascii="Calibri" w:eastAsia="Tahoma" w:hAnsi="Calibri" w:cs="Tahoma"/>
          <w:sz w:val="22"/>
          <w:szCs w:val="22"/>
          <w:lang w:eastAsia="en-US"/>
        </w:rPr>
        <w:t xml:space="preserve">, </w:t>
      </w:r>
      <w:r w:rsidR="00574020" w:rsidRPr="00574020">
        <w:rPr>
          <w:rFonts w:ascii="Calibri" w:eastAsia="Tahoma" w:hAnsi="Calibri" w:cs="Tahoma"/>
          <w:sz w:val="22"/>
          <w:szCs w:val="22"/>
          <w:lang w:eastAsia="en-US"/>
        </w:rPr>
        <w:t xml:space="preserve">στην ιστοσελίδα της Α.Α.Δ.Ε. στην διεύθυνση </w:t>
      </w:r>
      <w:r w:rsidR="00574020" w:rsidRPr="00574020">
        <w:rPr>
          <w:rFonts w:ascii="Calibri" w:eastAsia="Tahoma" w:hAnsi="Calibri" w:cs="Tahoma"/>
          <w:b/>
          <w:sz w:val="22"/>
          <w:szCs w:val="22"/>
          <w:u w:val="single"/>
          <w:lang w:eastAsia="en-US"/>
        </w:rPr>
        <w:t>http://www.aade.gr/prokeryxeis-diagonismoi</w:t>
      </w:r>
      <w:r w:rsidRPr="009B3D8F">
        <w:rPr>
          <w:rFonts w:ascii="Calibri" w:eastAsia="Tahoma" w:hAnsi="Calibri" w:cs="Tahoma"/>
          <w:sz w:val="22"/>
          <w:szCs w:val="22"/>
          <w:lang w:eastAsia="en-US"/>
        </w:rPr>
        <w:t xml:space="preserve"> και στην ιστοσελίδα του Γ.Χ.Κ. στην διεύθυνση </w:t>
      </w:r>
      <w:hyperlink r:id="rId13" w:history="1">
        <w:r w:rsidRPr="009B3D8F">
          <w:rPr>
            <w:rFonts w:ascii="Calibri" w:eastAsia="Tahoma" w:hAnsi="Calibri" w:cs="Tahoma"/>
            <w:b/>
            <w:sz w:val="22"/>
            <w:szCs w:val="22"/>
            <w:u w:val="single"/>
            <w:lang w:eastAsia="en-US"/>
          </w:rPr>
          <w:t>http://www.gcsl.gr</w:t>
        </w:r>
      </w:hyperlink>
      <w:r w:rsidR="002C446C" w:rsidRPr="002C446C">
        <w:rPr>
          <w:rFonts w:ascii="Calibri" w:eastAsia="Tahoma" w:hAnsi="Calibri" w:cs="Tahoma"/>
          <w:b/>
          <w:sz w:val="22"/>
          <w:szCs w:val="22"/>
          <w:lang w:eastAsia="en-US"/>
        </w:rPr>
        <w:t xml:space="preserve"> </w:t>
      </w:r>
      <w:r w:rsidRPr="009B3D8F">
        <w:rPr>
          <w:rFonts w:ascii="Calibri" w:eastAsia="Tahoma" w:hAnsi="Calibri" w:cs="Tahoma"/>
          <w:sz w:val="22"/>
          <w:szCs w:val="22"/>
          <w:lang w:eastAsia="en-US"/>
        </w:rPr>
        <w:t>στο κεντρικό</w:t>
      </w:r>
      <w:r w:rsidR="00C865D3">
        <w:rPr>
          <w:rFonts w:ascii="Calibri" w:eastAsia="Tahoma" w:hAnsi="Calibri" w:cs="Tahoma"/>
          <w:sz w:val="22"/>
          <w:szCs w:val="22"/>
          <w:lang w:eastAsia="en-US"/>
        </w:rPr>
        <w:t xml:space="preserve"> μενού, στη στήλη «ΝΕΑ», από τις οποίες</w:t>
      </w:r>
      <w:r w:rsidRPr="009B3D8F">
        <w:rPr>
          <w:rFonts w:ascii="Calibri" w:eastAsia="Tahoma" w:hAnsi="Calibri" w:cs="Tahoma"/>
          <w:sz w:val="22"/>
          <w:szCs w:val="22"/>
          <w:lang w:eastAsia="en-US"/>
        </w:rPr>
        <w:t xml:space="preserve"> μπορούν οι ενδιαφερόμενοι να την παραλάβουν.  </w:t>
      </w:r>
    </w:p>
    <w:p w:rsidR="009B3D8F" w:rsidRPr="009B3D8F" w:rsidRDefault="009B3D8F" w:rsidP="00716289">
      <w:pPr>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 xml:space="preserve">Επισυνάπτεται το Παράρτημα Α: Τεχνικές Προδιαγραφές-Προϋπολογισμός, το Παράρτημα Β: Υπόδειγμα Τεχνικής Προσφοράς, το Παράρτημα Γ: Υπόδειγμα Οικονομικής Προσφοράς, το Παράρτημα Δ: </w:t>
      </w:r>
      <w:r w:rsidRPr="009B3D8F">
        <w:rPr>
          <w:rFonts w:ascii="Calibri" w:eastAsia="Tahoma" w:hAnsi="Calibri" w:cs="Calibri"/>
          <w:sz w:val="22"/>
          <w:szCs w:val="22"/>
          <w:lang w:eastAsia="en-US"/>
        </w:rPr>
        <w:t>Τυποποιημένο Έντυπο Υπεύθυνης Δήλωσης (TEΥΔ),</w:t>
      </w:r>
      <w:r w:rsidRPr="009B3D8F">
        <w:rPr>
          <w:rFonts w:ascii="Calibri" w:eastAsia="Tahoma" w:hAnsi="Calibri" w:cs="Tahoma"/>
          <w:sz w:val="22"/>
          <w:szCs w:val="22"/>
          <w:lang w:eastAsia="en-US"/>
        </w:rPr>
        <w:t xml:space="preserve"> τα οποία αποτελούν αναπόσπαστο μέρος της παρούσας. </w:t>
      </w:r>
    </w:p>
    <w:p w:rsidR="00D86DB0" w:rsidRDefault="00D86DB0" w:rsidP="00716289">
      <w:pPr>
        <w:spacing w:line="276" w:lineRule="auto"/>
        <w:jc w:val="both"/>
        <w:rPr>
          <w:rFonts w:ascii="Calibri" w:eastAsia="Tahoma" w:hAnsi="Calibri" w:cs="Tahoma"/>
          <w:sz w:val="22"/>
          <w:szCs w:val="22"/>
          <w:lang w:eastAsia="en-US"/>
        </w:rPr>
      </w:pPr>
    </w:p>
    <w:p w:rsidR="009B3D8F" w:rsidRPr="009B3D8F" w:rsidRDefault="009B3D8F" w:rsidP="00716289">
      <w:pPr>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Κατά τα λοιπά εφαρμόζονται οι διατάξεις περί Κρατικών Προμηθειών.</w:t>
      </w:r>
    </w:p>
    <w:p w:rsidR="009B3D8F" w:rsidRDefault="009B3D8F" w:rsidP="00716289">
      <w:pPr>
        <w:spacing w:line="276" w:lineRule="auto"/>
        <w:jc w:val="both"/>
        <w:rPr>
          <w:rFonts w:ascii="Calibri" w:eastAsia="Tahoma" w:hAnsi="Calibri" w:cs="Calibri"/>
          <w:sz w:val="22"/>
          <w:szCs w:val="22"/>
          <w:lang w:eastAsia="en-US"/>
        </w:rPr>
      </w:pPr>
    </w:p>
    <w:tbl>
      <w:tblPr>
        <w:tblW w:w="3419" w:type="dxa"/>
        <w:tblInd w:w="6482" w:type="dxa"/>
        <w:tblLayout w:type="fixed"/>
        <w:tblLook w:val="04A0" w:firstRow="1" w:lastRow="0" w:firstColumn="1" w:lastColumn="0" w:noHBand="0" w:noVBand="1"/>
      </w:tblPr>
      <w:tblGrid>
        <w:gridCol w:w="3419"/>
      </w:tblGrid>
      <w:tr w:rsidR="00012F13" w:rsidRPr="00D7749C" w:rsidTr="00012F13">
        <w:tc>
          <w:tcPr>
            <w:tcW w:w="3419" w:type="dxa"/>
            <w:vAlign w:val="center"/>
          </w:tcPr>
          <w:p w:rsidR="00012F13" w:rsidRPr="00D7749C" w:rsidRDefault="00012F13" w:rsidP="00E66CE3">
            <w:pPr>
              <w:suppressAutoHyphens/>
              <w:jc w:val="center"/>
              <w:rPr>
                <w:rFonts w:ascii="Calibri" w:hAnsi="Calibri"/>
                <w:b/>
                <w:sz w:val="20"/>
                <w:szCs w:val="20"/>
                <w:lang w:eastAsia="zh-CN"/>
              </w:rPr>
            </w:pPr>
            <w:r w:rsidRPr="00D7749C">
              <w:rPr>
                <w:rFonts w:ascii="Calibri" w:hAnsi="Calibri"/>
                <w:b/>
                <w:sz w:val="20"/>
                <w:szCs w:val="20"/>
                <w:lang w:eastAsia="zh-CN"/>
              </w:rPr>
              <w:t>Με εντολή Διοικητή</w:t>
            </w:r>
          </w:p>
          <w:p w:rsidR="00012F13" w:rsidRPr="00D7749C" w:rsidRDefault="00012F13" w:rsidP="00E66CE3">
            <w:pPr>
              <w:suppressAutoHyphens/>
              <w:jc w:val="center"/>
              <w:rPr>
                <w:rFonts w:ascii="Calibri" w:hAnsi="Calibri"/>
                <w:b/>
                <w:sz w:val="20"/>
                <w:szCs w:val="20"/>
                <w:lang w:eastAsia="zh-CN"/>
              </w:rPr>
            </w:pPr>
            <w:r w:rsidRPr="00D7749C">
              <w:rPr>
                <w:rFonts w:ascii="Calibri" w:hAnsi="Calibri"/>
                <w:b/>
                <w:sz w:val="20"/>
                <w:szCs w:val="20"/>
                <w:lang w:eastAsia="zh-CN"/>
              </w:rPr>
              <w:t>Η ΠΡΟΪΣΤΑΜΕΝΗ ΤΗΣ ΓΕΝΙΚΗΣ ΔΙΕΥΘΥΝΣΗΣ</w:t>
            </w:r>
          </w:p>
        </w:tc>
      </w:tr>
      <w:tr w:rsidR="00012F13" w:rsidRPr="00D7749C" w:rsidTr="00012F13">
        <w:tc>
          <w:tcPr>
            <w:tcW w:w="3419" w:type="dxa"/>
            <w:vAlign w:val="center"/>
          </w:tcPr>
          <w:p w:rsidR="00012F13" w:rsidRPr="00D7749C" w:rsidRDefault="00012F13" w:rsidP="00E66CE3">
            <w:pPr>
              <w:suppressAutoHyphens/>
              <w:jc w:val="center"/>
              <w:rPr>
                <w:rFonts w:ascii="Calibri" w:hAnsi="Calibri"/>
                <w:b/>
                <w:sz w:val="20"/>
                <w:szCs w:val="20"/>
                <w:lang w:eastAsia="zh-CN"/>
              </w:rPr>
            </w:pPr>
          </w:p>
        </w:tc>
      </w:tr>
      <w:tr w:rsidR="00012F13" w:rsidRPr="00D7749C" w:rsidTr="00012F13">
        <w:trPr>
          <w:trHeight w:val="2527"/>
        </w:trPr>
        <w:tc>
          <w:tcPr>
            <w:tcW w:w="3419" w:type="dxa"/>
          </w:tcPr>
          <w:p w:rsidR="00012F13" w:rsidRPr="00D7749C" w:rsidRDefault="00012F13" w:rsidP="00E66CE3">
            <w:pPr>
              <w:suppressAutoHyphens/>
              <w:jc w:val="center"/>
              <w:rPr>
                <w:rFonts w:ascii="Calibri" w:hAnsi="Calibri"/>
                <w:b/>
                <w:sz w:val="20"/>
                <w:szCs w:val="20"/>
                <w:lang w:eastAsia="zh-CN"/>
              </w:rPr>
            </w:pPr>
          </w:p>
          <w:p w:rsidR="00012F13" w:rsidRPr="00D7749C" w:rsidRDefault="00012F13" w:rsidP="00E66CE3">
            <w:pPr>
              <w:suppressAutoHyphens/>
              <w:jc w:val="center"/>
              <w:rPr>
                <w:rFonts w:ascii="Calibri" w:hAnsi="Calibri"/>
                <w:b/>
                <w:sz w:val="20"/>
                <w:szCs w:val="20"/>
                <w:lang w:eastAsia="zh-CN"/>
              </w:rPr>
            </w:pPr>
          </w:p>
          <w:p w:rsidR="00012F13" w:rsidRPr="00D7749C" w:rsidRDefault="00012F13" w:rsidP="00E66CE3">
            <w:pPr>
              <w:suppressAutoHyphens/>
              <w:jc w:val="center"/>
              <w:rPr>
                <w:rFonts w:ascii="Calibri" w:hAnsi="Calibri"/>
                <w:b/>
                <w:sz w:val="20"/>
                <w:szCs w:val="20"/>
                <w:lang w:eastAsia="zh-CN"/>
              </w:rPr>
            </w:pPr>
          </w:p>
          <w:p w:rsidR="00012F13" w:rsidRPr="00D7749C" w:rsidRDefault="00012F13" w:rsidP="00E66CE3">
            <w:pPr>
              <w:suppressAutoHyphens/>
              <w:jc w:val="center"/>
              <w:rPr>
                <w:rFonts w:ascii="Calibri" w:hAnsi="Calibri"/>
                <w:b/>
                <w:sz w:val="20"/>
                <w:szCs w:val="20"/>
                <w:lang w:eastAsia="zh-CN"/>
              </w:rPr>
            </w:pPr>
          </w:p>
          <w:p w:rsidR="00012F13" w:rsidRPr="00D7749C" w:rsidRDefault="00012F13" w:rsidP="00E66CE3">
            <w:pPr>
              <w:suppressAutoHyphens/>
              <w:jc w:val="center"/>
              <w:rPr>
                <w:rFonts w:ascii="Calibri" w:hAnsi="Calibri"/>
                <w:b/>
                <w:sz w:val="20"/>
                <w:szCs w:val="20"/>
                <w:lang w:eastAsia="zh-CN"/>
              </w:rPr>
            </w:pPr>
          </w:p>
          <w:p w:rsidR="00012F13" w:rsidRPr="00D7749C" w:rsidRDefault="00012F13" w:rsidP="00E66CE3">
            <w:pPr>
              <w:suppressAutoHyphens/>
              <w:jc w:val="center"/>
              <w:rPr>
                <w:rFonts w:ascii="Calibri" w:hAnsi="Calibri"/>
                <w:b/>
                <w:sz w:val="20"/>
                <w:szCs w:val="20"/>
                <w:lang w:eastAsia="zh-CN"/>
              </w:rPr>
            </w:pPr>
          </w:p>
          <w:p w:rsidR="00012F13" w:rsidRPr="00D7749C" w:rsidRDefault="00012F13" w:rsidP="00E66CE3">
            <w:pPr>
              <w:suppressAutoHyphens/>
              <w:jc w:val="center"/>
              <w:rPr>
                <w:rFonts w:ascii="Calibri" w:hAnsi="Calibri"/>
                <w:b/>
                <w:sz w:val="20"/>
                <w:szCs w:val="20"/>
                <w:lang w:eastAsia="zh-CN"/>
              </w:rPr>
            </w:pPr>
          </w:p>
          <w:p w:rsidR="00012F13" w:rsidRPr="00D7749C" w:rsidRDefault="00012F13" w:rsidP="00E66CE3">
            <w:pPr>
              <w:suppressAutoHyphens/>
              <w:jc w:val="center"/>
              <w:rPr>
                <w:rFonts w:ascii="Calibri" w:hAnsi="Calibri"/>
                <w:b/>
                <w:sz w:val="20"/>
                <w:szCs w:val="20"/>
                <w:lang w:eastAsia="zh-CN"/>
              </w:rPr>
            </w:pPr>
          </w:p>
          <w:p w:rsidR="00012F13" w:rsidRPr="00D7749C" w:rsidRDefault="00012F13" w:rsidP="00E66CE3">
            <w:pPr>
              <w:suppressAutoHyphens/>
              <w:jc w:val="center"/>
              <w:rPr>
                <w:rFonts w:ascii="Calibri" w:hAnsi="Calibri"/>
                <w:b/>
                <w:sz w:val="20"/>
                <w:szCs w:val="20"/>
                <w:lang w:eastAsia="zh-CN"/>
              </w:rPr>
            </w:pPr>
            <w:r w:rsidRPr="00D7749C">
              <w:rPr>
                <w:rFonts w:ascii="Calibri" w:hAnsi="Calibri"/>
                <w:b/>
                <w:sz w:val="20"/>
                <w:szCs w:val="20"/>
                <w:lang w:eastAsia="zh-CN"/>
              </w:rPr>
              <w:t>Σοφία Ζήση</w:t>
            </w:r>
          </w:p>
        </w:tc>
      </w:tr>
    </w:tbl>
    <w:p w:rsidR="000A7D2D" w:rsidRDefault="000A7D2D" w:rsidP="00716289">
      <w:pPr>
        <w:spacing w:line="276" w:lineRule="auto"/>
        <w:jc w:val="both"/>
        <w:rPr>
          <w:rFonts w:ascii="Calibri" w:eastAsia="Tahoma" w:hAnsi="Calibri" w:cs="Calibri"/>
          <w:b/>
          <w:bCs/>
          <w:sz w:val="22"/>
          <w:szCs w:val="22"/>
          <w:u w:val="single"/>
          <w:lang w:eastAsia="en-US"/>
        </w:rPr>
      </w:pPr>
    </w:p>
    <w:p w:rsidR="00675A29" w:rsidRPr="000A7D2D" w:rsidRDefault="00675A29" w:rsidP="00716289">
      <w:pPr>
        <w:spacing w:line="276" w:lineRule="auto"/>
        <w:jc w:val="both"/>
        <w:rPr>
          <w:rFonts w:ascii="Calibri" w:eastAsia="Tahoma" w:hAnsi="Calibri" w:cs="Calibri"/>
          <w:b/>
          <w:bCs/>
          <w:sz w:val="22"/>
          <w:szCs w:val="22"/>
          <w:u w:val="single"/>
          <w:lang w:eastAsia="en-US"/>
        </w:rPr>
      </w:pPr>
    </w:p>
    <w:p w:rsidR="000A7D2D" w:rsidRPr="00115CA3" w:rsidRDefault="000A7D2D" w:rsidP="00716289">
      <w:pPr>
        <w:spacing w:line="276" w:lineRule="auto"/>
        <w:jc w:val="both"/>
        <w:rPr>
          <w:rFonts w:ascii="Calibri" w:eastAsia="Tahoma" w:hAnsi="Calibri" w:cs="Calibri"/>
          <w:b/>
          <w:bCs/>
          <w:sz w:val="20"/>
          <w:szCs w:val="20"/>
          <w:u w:val="single"/>
          <w:lang w:eastAsia="en-US"/>
        </w:rPr>
      </w:pPr>
      <w:r w:rsidRPr="00115CA3">
        <w:rPr>
          <w:rFonts w:ascii="Calibri" w:eastAsia="Tahoma" w:hAnsi="Calibri" w:cs="Calibri"/>
          <w:b/>
          <w:bCs/>
          <w:sz w:val="20"/>
          <w:szCs w:val="20"/>
          <w:u w:val="single"/>
          <w:lang w:eastAsia="en-US"/>
        </w:rPr>
        <w:t xml:space="preserve">Κοινοποίηση: </w:t>
      </w:r>
    </w:p>
    <w:p w:rsidR="000A7D2D" w:rsidRPr="00115CA3" w:rsidRDefault="000A7D2D" w:rsidP="00716289">
      <w:pPr>
        <w:numPr>
          <w:ilvl w:val="0"/>
          <w:numId w:val="12"/>
        </w:numPr>
        <w:spacing w:line="276" w:lineRule="auto"/>
        <w:ind w:left="426" w:hanging="426"/>
        <w:jc w:val="both"/>
        <w:rPr>
          <w:rFonts w:ascii="Calibri" w:eastAsia="Tahoma" w:hAnsi="Calibri" w:cs="Calibri"/>
          <w:bCs/>
          <w:sz w:val="20"/>
          <w:szCs w:val="20"/>
          <w:lang w:eastAsia="en-US"/>
        </w:rPr>
      </w:pPr>
      <w:r w:rsidRPr="00115CA3">
        <w:rPr>
          <w:rFonts w:ascii="Calibri" w:eastAsia="Tahoma" w:hAnsi="Calibri" w:cs="Calibri"/>
          <w:bCs/>
          <w:sz w:val="20"/>
          <w:szCs w:val="20"/>
          <w:lang w:eastAsia="en-US"/>
        </w:rPr>
        <w:t>Διεύθυνση Προϋπολογισμού &amp; Δημοσιονομικών Αναφορών  ΑΑΔΕ (mail:a.giannaki@aade.gr)</w:t>
      </w:r>
    </w:p>
    <w:p w:rsidR="00C865D3" w:rsidRPr="00115CA3" w:rsidRDefault="00C865D3" w:rsidP="00716289">
      <w:pPr>
        <w:numPr>
          <w:ilvl w:val="0"/>
          <w:numId w:val="12"/>
        </w:numPr>
        <w:spacing w:line="276" w:lineRule="auto"/>
        <w:ind w:left="426" w:hanging="426"/>
        <w:jc w:val="both"/>
        <w:rPr>
          <w:rFonts w:ascii="Calibri" w:eastAsia="Tahoma" w:hAnsi="Calibri" w:cs="Calibri"/>
          <w:bCs/>
          <w:sz w:val="20"/>
          <w:szCs w:val="20"/>
          <w:lang w:eastAsia="en-US"/>
        </w:rPr>
      </w:pPr>
      <w:r w:rsidRPr="00115CA3">
        <w:rPr>
          <w:rFonts w:ascii="Calibri" w:eastAsia="Tahoma" w:hAnsi="Calibri" w:cs="Calibri"/>
          <w:bCs/>
          <w:sz w:val="20"/>
          <w:szCs w:val="20"/>
          <w:lang w:eastAsia="en-US"/>
        </w:rPr>
        <w:t>Διεύθυνση Υποστήριξης Ηλεκτρονικών Υπηρεσιών ΑΑΔΕ (</w:t>
      </w:r>
      <w:r w:rsidRPr="00115CA3">
        <w:rPr>
          <w:rFonts w:ascii="Calibri" w:eastAsia="Tahoma" w:hAnsi="Calibri" w:cs="Calibri"/>
          <w:bCs/>
          <w:sz w:val="20"/>
          <w:szCs w:val="20"/>
          <w:lang w:val="en-US" w:eastAsia="en-US"/>
        </w:rPr>
        <w:t>mail</w:t>
      </w:r>
      <w:r w:rsidRPr="00115CA3">
        <w:rPr>
          <w:rFonts w:ascii="Calibri" w:eastAsia="Tahoma" w:hAnsi="Calibri" w:cs="Calibri"/>
          <w:bCs/>
          <w:sz w:val="20"/>
          <w:szCs w:val="20"/>
          <w:lang w:eastAsia="en-US"/>
        </w:rPr>
        <w:t xml:space="preserve">: </w:t>
      </w:r>
      <w:hyperlink r:id="rId14" w:history="1">
        <w:r w:rsidRPr="00115CA3">
          <w:rPr>
            <w:rStyle w:val="-"/>
            <w:rFonts w:ascii="Calibri" w:eastAsia="Tahoma" w:hAnsi="Calibri" w:cs="Calibri"/>
            <w:bCs/>
            <w:sz w:val="20"/>
            <w:szCs w:val="20"/>
            <w:lang w:eastAsia="en-US"/>
          </w:rPr>
          <w:t>siteadmin@aade.gr</w:t>
        </w:r>
      </w:hyperlink>
      <w:r w:rsidRPr="00115CA3">
        <w:rPr>
          <w:rFonts w:ascii="Calibri" w:eastAsia="Tahoma" w:hAnsi="Calibri" w:cs="Calibri"/>
          <w:bCs/>
          <w:sz w:val="20"/>
          <w:szCs w:val="20"/>
          <w:lang w:eastAsia="en-US"/>
        </w:rPr>
        <w:t>)</w:t>
      </w:r>
    </w:p>
    <w:p w:rsidR="00B15158" w:rsidRPr="00115CA3" w:rsidRDefault="00B15158" w:rsidP="00716289">
      <w:pPr>
        <w:numPr>
          <w:ilvl w:val="0"/>
          <w:numId w:val="12"/>
        </w:numPr>
        <w:spacing w:line="276" w:lineRule="auto"/>
        <w:ind w:left="426" w:hanging="426"/>
        <w:jc w:val="both"/>
        <w:rPr>
          <w:rFonts w:ascii="Calibri" w:eastAsia="Tahoma" w:hAnsi="Calibri" w:cs="Calibri"/>
          <w:bCs/>
          <w:sz w:val="20"/>
          <w:szCs w:val="20"/>
          <w:lang w:eastAsia="en-US"/>
        </w:rPr>
      </w:pPr>
      <w:r w:rsidRPr="00115CA3">
        <w:rPr>
          <w:rFonts w:ascii="Calibri" w:eastAsia="Tahoma" w:hAnsi="Calibri" w:cs="Calibri"/>
          <w:bCs/>
          <w:sz w:val="20"/>
          <w:szCs w:val="20"/>
          <w:lang w:eastAsia="en-US"/>
        </w:rPr>
        <w:t>Β' Χ.Υ. Αθηνών</w:t>
      </w:r>
    </w:p>
    <w:p w:rsidR="000A7D2D" w:rsidRPr="00115CA3" w:rsidRDefault="000A7D2D" w:rsidP="00716289">
      <w:pPr>
        <w:spacing w:line="276" w:lineRule="auto"/>
        <w:jc w:val="both"/>
        <w:rPr>
          <w:rFonts w:ascii="Calibri" w:eastAsia="Tahoma" w:hAnsi="Calibri" w:cs="Calibri"/>
          <w:b/>
          <w:bCs/>
          <w:sz w:val="20"/>
          <w:szCs w:val="20"/>
          <w:u w:val="single"/>
          <w:lang w:eastAsia="en-US"/>
        </w:rPr>
      </w:pPr>
    </w:p>
    <w:p w:rsidR="000A7D2D" w:rsidRPr="00115CA3" w:rsidRDefault="000A7D2D" w:rsidP="00716289">
      <w:pPr>
        <w:spacing w:line="276" w:lineRule="auto"/>
        <w:jc w:val="both"/>
        <w:rPr>
          <w:rFonts w:ascii="Calibri" w:eastAsia="Tahoma" w:hAnsi="Calibri" w:cs="Calibri"/>
          <w:b/>
          <w:bCs/>
          <w:sz w:val="20"/>
          <w:szCs w:val="20"/>
          <w:u w:val="single"/>
          <w:lang w:eastAsia="en-US"/>
        </w:rPr>
      </w:pPr>
      <w:r w:rsidRPr="00115CA3">
        <w:rPr>
          <w:rFonts w:ascii="Calibri" w:eastAsia="Tahoma" w:hAnsi="Calibri" w:cs="Calibri"/>
          <w:b/>
          <w:bCs/>
          <w:sz w:val="20"/>
          <w:szCs w:val="20"/>
          <w:u w:val="single"/>
          <w:lang w:eastAsia="en-US"/>
        </w:rPr>
        <w:t>ΕΣΩΤΕΡΙΚΗ ΔΙΑΝΟΜΗ:</w:t>
      </w:r>
    </w:p>
    <w:p w:rsidR="000A7D2D" w:rsidRPr="00115CA3" w:rsidRDefault="000A7D2D" w:rsidP="00716289">
      <w:pPr>
        <w:numPr>
          <w:ilvl w:val="0"/>
          <w:numId w:val="6"/>
        </w:numPr>
        <w:spacing w:line="276" w:lineRule="auto"/>
        <w:jc w:val="both"/>
        <w:rPr>
          <w:rFonts w:ascii="Calibri" w:eastAsia="Tahoma" w:hAnsi="Calibri" w:cs="Calibri"/>
          <w:bCs/>
          <w:sz w:val="20"/>
          <w:szCs w:val="20"/>
          <w:lang w:eastAsia="en-US"/>
        </w:rPr>
      </w:pPr>
      <w:r w:rsidRPr="00115CA3">
        <w:rPr>
          <w:rFonts w:ascii="Calibri" w:eastAsia="Tahoma" w:hAnsi="Calibri" w:cs="Calibri"/>
          <w:bCs/>
          <w:sz w:val="20"/>
          <w:szCs w:val="20"/>
          <w:lang w:eastAsia="en-US"/>
        </w:rPr>
        <w:t>Γραφείο Προϊσταμένου Γενικής Διεύθυνσης</w:t>
      </w:r>
    </w:p>
    <w:p w:rsidR="000A7D2D" w:rsidRPr="00115CA3" w:rsidRDefault="000A7D2D" w:rsidP="00716289">
      <w:pPr>
        <w:numPr>
          <w:ilvl w:val="0"/>
          <w:numId w:val="6"/>
        </w:numPr>
        <w:spacing w:line="276" w:lineRule="auto"/>
        <w:jc w:val="both"/>
        <w:rPr>
          <w:rFonts w:ascii="Calibri" w:eastAsia="Tahoma" w:hAnsi="Calibri" w:cs="Calibri"/>
          <w:sz w:val="20"/>
          <w:szCs w:val="20"/>
          <w:lang w:eastAsia="en-US"/>
        </w:rPr>
      </w:pPr>
      <w:r w:rsidRPr="00115CA3">
        <w:rPr>
          <w:rFonts w:ascii="Calibri" w:eastAsia="Tahoma" w:hAnsi="Calibri" w:cs="Calibri"/>
          <w:sz w:val="20"/>
          <w:szCs w:val="20"/>
          <w:lang w:eastAsia="en-US"/>
        </w:rPr>
        <w:t>Διεύθυνση Σχεδιασμού &amp; Υποσ</w:t>
      </w:r>
      <w:r w:rsidR="001E54E3" w:rsidRPr="00115CA3">
        <w:rPr>
          <w:rFonts w:ascii="Calibri" w:eastAsia="Tahoma" w:hAnsi="Calibri" w:cs="Calibri"/>
          <w:sz w:val="20"/>
          <w:szCs w:val="20"/>
          <w:lang w:eastAsia="en-US"/>
        </w:rPr>
        <w:t>τήριξης Εργαστηρίων, Τμήματα Α΄,</w:t>
      </w:r>
      <w:r w:rsidRPr="00115CA3">
        <w:rPr>
          <w:rFonts w:ascii="Calibri" w:eastAsia="Tahoma" w:hAnsi="Calibri" w:cs="Calibri"/>
          <w:sz w:val="20"/>
          <w:szCs w:val="20"/>
          <w:lang w:eastAsia="en-US"/>
        </w:rPr>
        <w:t xml:space="preserve"> Β’</w:t>
      </w:r>
      <w:r w:rsidR="001E54E3" w:rsidRPr="00115CA3">
        <w:rPr>
          <w:rFonts w:ascii="Calibri" w:eastAsia="Tahoma" w:hAnsi="Calibri" w:cs="Calibri"/>
          <w:sz w:val="20"/>
          <w:szCs w:val="20"/>
          <w:lang w:eastAsia="en-US"/>
        </w:rPr>
        <w:t>&amp; Γ’</w:t>
      </w:r>
    </w:p>
    <w:p w:rsidR="000A7D2D" w:rsidRPr="00115CA3" w:rsidRDefault="000A7D2D" w:rsidP="00716289">
      <w:pPr>
        <w:spacing w:line="276" w:lineRule="auto"/>
        <w:jc w:val="both"/>
        <w:rPr>
          <w:rFonts w:ascii="Calibri" w:eastAsia="Tahoma" w:hAnsi="Calibri" w:cs="Calibri"/>
          <w:sz w:val="20"/>
          <w:szCs w:val="20"/>
          <w:lang w:eastAsia="en-US"/>
        </w:rPr>
        <w:sectPr w:rsidR="000A7D2D" w:rsidRPr="00115CA3" w:rsidSect="009771E2">
          <w:footerReference w:type="even" r:id="rId15"/>
          <w:footerReference w:type="default" r:id="rId16"/>
          <w:footerReference w:type="first" r:id="rId17"/>
          <w:pgSz w:w="11906" w:h="16838" w:code="9"/>
          <w:pgMar w:top="851" w:right="1276" w:bottom="2127" w:left="720" w:header="397" w:footer="709" w:gutter="0"/>
          <w:cols w:space="708"/>
          <w:docGrid w:linePitch="360"/>
        </w:sectPr>
      </w:pPr>
    </w:p>
    <w:p w:rsidR="00EC7192" w:rsidRPr="00EC7192" w:rsidRDefault="00EC7192" w:rsidP="0020030A">
      <w:pPr>
        <w:pStyle w:val="a3"/>
        <w:spacing w:line="276" w:lineRule="auto"/>
        <w:jc w:val="center"/>
        <w:rPr>
          <w:rFonts w:ascii="Calibri" w:hAnsi="Calibri"/>
          <w:b/>
          <w:sz w:val="22"/>
          <w:szCs w:val="22"/>
        </w:rPr>
      </w:pPr>
      <w:r w:rsidRPr="00EC7192">
        <w:rPr>
          <w:rFonts w:ascii="Calibri" w:hAnsi="Calibri"/>
          <w:b/>
          <w:sz w:val="22"/>
          <w:szCs w:val="22"/>
        </w:rPr>
        <w:lastRenderedPageBreak/>
        <w:t>ΠΑΡΑΡΤΗΜΑΤΑ</w:t>
      </w:r>
    </w:p>
    <w:p w:rsidR="0020030A" w:rsidRDefault="00EC7192" w:rsidP="00EC7192">
      <w:pPr>
        <w:pStyle w:val="a3"/>
        <w:spacing w:line="276" w:lineRule="auto"/>
        <w:jc w:val="center"/>
        <w:rPr>
          <w:rFonts w:ascii="Calibri" w:hAnsi="Calibri"/>
          <w:b/>
          <w:sz w:val="22"/>
          <w:szCs w:val="22"/>
        </w:rPr>
      </w:pPr>
      <w:r w:rsidRPr="00EC7192">
        <w:rPr>
          <w:rFonts w:ascii="Calibri" w:hAnsi="Calibri"/>
          <w:b/>
          <w:sz w:val="22"/>
          <w:szCs w:val="22"/>
        </w:rPr>
        <w:t xml:space="preserve">ΠΑΡΑΡΤΗΜΑ Α΄: </w:t>
      </w:r>
    </w:p>
    <w:p w:rsidR="00EC7192" w:rsidRPr="00EC7192" w:rsidRDefault="00EC7192" w:rsidP="00EC7192">
      <w:pPr>
        <w:pStyle w:val="a3"/>
        <w:spacing w:line="276" w:lineRule="auto"/>
        <w:jc w:val="center"/>
        <w:rPr>
          <w:rFonts w:ascii="Calibri" w:hAnsi="Calibri"/>
          <w:b/>
          <w:sz w:val="22"/>
          <w:szCs w:val="22"/>
          <w:u w:val="single"/>
        </w:rPr>
      </w:pPr>
      <w:r w:rsidRPr="00EC7192">
        <w:rPr>
          <w:rFonts w:ascii="Calibri" w:hAnsi="Calibri"/>
          <w:b/>
          <w:sz w:val="22"/>
          <w:szCs w:val="22"/>
        </w:rPr>
        <w:t>ΤΕΧΝΙΚΕΣ ΠΡΟΔΙΑΓΡΑΦΕΣ</w:t>
      </w:r>
      <w:r w:rsidR="003702DF">
        <w:rPr>
          <w:rFonts w:ascii="Calibri" w:hAnsi="Calibri"/>
          <w:b/>
          <w:sz w:val="22"/>
          <w:szCs w:val="22"/>
        </w:rPr>
        <w:t>- ΠΡΟΥΠΟΛΟΓΙΣΜΟΣ</w:t>
      </w:r>
    </w:p>
    <w:p w:rsidR="00EC7192" w:rsidRDefault="00EC7192" w:rsidP="00EC7192">
      <w:pPr>
        <w:spacing w:line="276" w:lineRule="auto"/>
        <w:ind w:left="284"/>
        <w:rPr>
          <w:rFonts w:ascii="Calibri" w:hAnsi="Calibri"/>
          <w:sz w:val="22"/>
          <w:szCs w:val="22"/>
        </w:rPr>
      </w:pPr>
    </w:p>
    <w:p w:rsidR="00EC7192" w:rsidRPr="00EC7192" w:rsidRDefault="00EC7192" w:rsidP="007847B1">
      <w:pPr>
        <w:spacing w:line="276" w:lineRule="auto"/>
        <w:ind w:left="284"/>
        <w:jc w:val="both"/>
        <w:rPr>
          <w:rFonts w:ascii="Calibri" w:hAnsi="Calibri"/>
          <w:sz w:val="22"/>
          <w:szCs w:val="22"/>
        </w:rPr>
      </w:pPr>
      <w:r>
        <w:rPr>
          <w:rFonts w:ascii="Calibri" w:hAnsi="Calibri"/>
          <w:sz w:val="22"/>
          <w:szCs w:val="22"/>
        </w:rPr>
        <w:t>Το προαναφερόμενο είδος</w:t>
      </w:r>
      <w:r w:rsidRPr="00EC7192">
        <w:rPr>
          <w:rFonts w:ascii="Calibri" w:hAnsi="Calibri"/>
          <w:sz w:val="22"/>
          <w:szCs w:val="22"/>
        </w:rPr>
        <w:t xml:space="preserve"> </w:t>
      </w:r>
      <w:r>
        <w:rPr>
          <w:rFonts w:ascii="Calibri" w:hAnsi="Calibri"/>
          <w:sz w:val="22"/>
          <w:szCs w:val="22"/>
        </w:rPr>
        <w:t>θα πρέπει να πληρο</w:t>
      </w:r>
      <w:r w:rsidR="001A573D">
        <w:rPr>
          <w:rFonts w:ascii="Calibri" w:hAnsi="Calibri"/>
          <w:sz w:val="22"/>
          <w:szCs w:val="22"/>
        </w:rPr>
        <w:t>ί</w:t>
      </w:r>
      <w:r w:rsidRPr="00EC7192">
        <w:rPr>
          <w:rFonts w:ascii="Calibri" w:hAnsi="Calibri"/>
          <w:sz w:val="22"/>
          <w:szCs w:val="22"/>
        </w:rPr>
        <w:t xml:space="preserve"> τις Τεχνικές Προδιαγραφές, που αποτελούν αναπόσπαστο μέρος της παρούσας Διακήρυξης.</w:t>
      </w:r>
    </w:p>
    <w:p w:rsidR="00EC7192" w:rsidRDefault="00EC7192" w:rsidP="00EC7192">
      <w:pPr>
        <w:pStyle w:val="a3"/>
        <w:spacing w:line="276" w:lineRule="auto"/>
        <w:jc w:val="center"/>
        <w:rPr>
          <w:rFonts w:ascii="Calibri" w:hAnsi="Calibri"/>
          <w:b/>
          <w:sz w:val="22"/>
          <w:szCs w:val="22"/>
        </w:rPr>
      </w:pPr>
    </w:p>
    <w:p w:rsidR="00EC7192" w:rsidRPr="00EC7192" w:rsidRDefault="00EC7192" w:rsidP="00EC7192">
      <w:pPr>
        <w:pStyle w:val="a3"/>
        <w:spacing w:line="276" w:lineRule="auto"/>
        <w:jc w:val="center"/>
        <w:rPr>
          <w:rFonts w:ascii="Calibri" w:hAnsi="Calibri"/>
          <w:b/>
          <w:sz w:val="22"/>
          <w:szCs w:val="22"/>
        </w:rPr>
      </w:pPr>
      <w:r w:rsidRPr="00EC7192">
        <w:rPr>
          <w:rFonts w:ascii="Calibri" w:hAnsi="Calibri"/>
          <w:b/>
          <w:sz w:val="22"/>
          <w:szCs w:val="22"/>
        </w:rPr>
        <w:t xml:space="preserve">ΕΙΔΟΣ: ΘΑΛΑΜΟΣ ΑΣΦΑΛΟΥΣ </w:t>
      </w:r>
      <w:r>
        <w:rPr>
          <w:rFonts w:ascii="Calibri" w:hAnsi="Calibri"/>
          <w:b/>
          <w:sz w:val="22"/>
          <w:szCs w:val="22"/>
        </w:rPr>
        <w:t>ΧΕΙΡΙΣΜΟΥ</w:t>
      </w:r>
      <w:r w:rsidRPr="00EC7192">
        <w:rPr>
          <w:rFonts w:ascii="Calibri" w:hAnsi="Calibri"/>
          <w:b/>
          <w:sz w:val="22"/>
          <w:szCs w:val="22"/>
        </w:rPr>
        <w:t xml:space="preserve"> ΔΕΙΓΜΑΤΩΝ</w:t>
      </w:r>
      <w:r>
        <w:rPr>
          <w:rFonts w:ascii="Calibri" w:hAnsi="Calibri"/>
          <w:b/>
          <w:sz w:val="22"/>
          <w:szCs w:val="22"/>
        </w:rPr>
        <w:t xml:space="preserve"> </w:t>
      </w:r>
      <w:r w:rsidRPr="00EC7192">
        <w:rPr>
          <w:rFonts w:ascii="Calibri" w:hAnsi="Calibri"/>
          <w:b/>
          <w:sz w:val="22"/>
          <w:szCs w:val="22"/>
        </w:rPr>
        <w:t>(</w:t>
      </w:r>
      <w:r>
        <w:rPr>
          <w:rFonts w:ascii="Calibri" w:hAnsi="Calibri"/>
          <w:b/>
          <w:sz w:val="22"/>
          <w:szCs w:val="22"/>
          <w:lang w:val="en-US"/>
        </w:rPr>
        <w:t>GLOVE</w:t>
      </w:r>
      <w:r w:rsidRPr="00EC7192">
        <w:rPr>
          <w:rFonts w:ascii="Calibri" w:hAnsi="Calibri"/>
          <w:b/>
          <w:sz w:val="22"/>
          <w:szCs w:val="22"/>
        </w:rPr>
        <w:t xml:space="preserve"> </w:t>
      </w:r>
      <w:r>
        <w:rPr>
          <w:rFonts w:ascii="Calibri" w:hAnsi="Calibri"/>
          <w:b/>
          <w:sz w:val="22"/>
          <w:szCs w:val="22"/>
          <w:lang w:val="en-US"/>
        </w:rPr>
        <w:t>BOX</w:t>
      </w:r>
      <w:r w:rsidRPr="00EC7192">
        <w:rPr>
          <w:rFonts w:ascii="Calibri" w:hAnsi="Calibri"/>
          <w:b/>
          <w:sz w:val="22"/>
          <w:szCs w:val="22"/>
        </w:rPr>
        <w:t>)</w:t>
      </w:r>
    </w:p>
    <w:p w:rsidR="00EC7192" w:rsidRPr="00EC7192" w:rsidRDefault="00EC7192" w:rsidP="00EC7192">
      <w:pPr>
        <w:pStyle w:val="a3"/>
        <w:spacing w:line="276" w:lineRule="auto"/>
        <w:jc w:val="center"/>
        <w:rPr>
          <w:rFonts w:ascii="Calibri" w:hAnsi="Calibri"/>
          <w:b/>
          <w:sz w:val="22"/>
          <w:szCs w:val="22"/>
        </w:rPr>
      </w:pPr>
      <w:r w:rsidRPr="00EC7192">
        <w:rPr>
          <w:rFonts w:ascii="Calibri" w:hAnsi="Calibri"/>
          <w:b/>
          <w:sz w:val="22"/>
          <w:szCs w:val="22"/>
        </w:rPr>
        <w:t>Τεμάχιο 1</w:t>
      </w:r>
    </w:p>
    <w:p w:rsidR="00EC7192" w:rsidRPr="00EC7192" w:rsidRDefault="00EC7192" w:rsidP="00EC7192">
      <w:pPr>
        <w:pStyle w:val="a3"/>
        <w:spacing w:line="276" w:lineRule="auto"/>
        <w:jc w:val="center"/>
        <w:rPr>
          <w:rFonts w:ascii="Calibri" w:hAnsi="Calibri"/>
          <w:b/>
          <w:sz w:val="22"/>
          <w:szCs w:val="22"/>
        </w:rPr>
      </w:pPr>
      <w:r w:rsidRPr="00EC7192">
        <w:rPr>
          <w:rFonts w:ascii="Calibri" w:hAnsi="Calibri"/>
          <w:b/>
          <w:sz w:val="22"/>
          <w:szCs w:val="22"/>
        </w:rPr>
        <w:t xml:space="preserve">Προορίζεται για την </w:t>
      </w:r>
      <w:r>
        <w:rPr>
          <w:rFonts w:ascii="Calibri" w:hAnsi="Calibri"/>
          <w:b/>
          <w:sz w:val="22"/>
          <w:szCs w:val="22"/>
        </w:rPr>
        <w:t xml:space="preserve">Β’ </w:t>
      </w:r>
      <w:r w:rsidRPr="00EC7192">
        <w:rPr>
          <w:rFonts w:ascii="Calibri" w:hAnsi="Calibri"/>
          <w:b/>
          <w:sz w:val="22"/>
          <w:szCs w:val="22"/>
        </w:rPr>
        <w:t xml:space="preserve">Χ.Υ. </w:t>
      </w:r>
      <w:r>
        <w:rPr>
          <w:rFonts w:ascii="Calibri" w:hAnsi="Calibri"/>
          <w:b/>
          <w:sz w:val="22"/>
          <w:szCs w:val="22"/>
        </w:rPr>
        <w:t>ΑΘΗΝΩΝ</w:t>
      </w:r>
    </w:p>
    <w:p w:rsidR="00EC7192" w:rsidRPr="00EC7192" w:rsidRDefault="00EC7192" w:rsidP="00EC7192">
      <w:pPr>
        <w:pStyle w:val="a3"/>
        <w:spacing w:line="276" w:lineRule="auto"/>
        <w:jc w:val="center"/>
        <w:rPr>
          <w:rFonts w:ascii="Calibri" w:hAnsi="Calibri"/>
          <w:b/>
          <w:sz w:val="22"/>
          <w:szCs w:val="22"/>
        </w:rPr>
      </w:pPr>
      <w:r w:rsidRPr="00EC7192">
        <w:rPr>
          <w:rFonts w:ascii="Calibri" w:hAnsi="Calibri"/>
          <w:b/>
          <w:sz w:val="22"/>
          <w:szCs w:val="22"/>
        </w:rPr>
        <w:t xml:space="preserve">Προϋπολογισμός  </w:t>
      </w:r>
      <w:r>
        <w:rPr>
          <w:rFonts w:ascii="Calibri" w:hAnsi="Calibri"/>
          <w:b/>
          <w:sz w:val="22"/>
          <w:szCs w:val="22"/>
        </w:rPr>
        <w:t>60</w:t>
      </w:r>
      <w:r w:rsidRPr="00EC7192">
        <w:rPr>
          <w:rFonts w:ascii="Calibri" w:hAnsi="Calibri"/>
          <w:b/>
          <w:sz w:val="22"/>
          <w:szCs w:val="22"/>
        </w:rPr>
        <w:t xml:space="preserve">.000,00  € + </w:t>
      </w:r>
      <w:r>
        <w:rPr>
          <w:rFonts w:ascii="Calibri" w:hAnsi="Calibri"/>
          <w:b/>
          <w:sz w:val="22"/>
          <w:szCs w:val="22"/>
        </w:rPr>
        <w:t>14</w:t>
      </w:r>
      <w:r w:rsidRPr="00EC7192">
        <w:rPr>
          <w:rFonts w:ascii="Calibri" w:hAnsi="Calibri"/>
          <w:b/>
          <w:sz w:val="22"/>
          <w:szCs w:val="22"/>
        </w:rPr>
        <w:t>.</w:t>
      </w:r>
      <w:r>
        <w:rPr>
          <w:rFonts w:ascii="Calibri" w:hAnsi="Calibri"/>
          <w:b/>
          <w:sz w:val="22"/>
          <w:szCs w:val="22"/>
        </w:rPr>
        <w:t>400,00 € ΦΠΑ = 74</w:t>
      </w:r>
      <w:r w:rsidRPr="00EC7192">
        <w:rPr>
          <w:rFonts w:ascii="Calibri" w:hAnsi="Calibri"/>
          <w:b/>
          <w:sz w:val="22"/>
          <w:szCs w:val="22"/>
        </w:rPr>
        <w:t>.</w:t>
      </w:r>
      <w:r>
        <w:rPr>
          <w:rFonts w:ascii="Calibri" w:hAnsi="Calibri"/>
          <w:b/>
          <w:sz w:val="22"/>
          <w:szCs w:val="22"/>
        </w:rPr>
        <w:t>40</w:t>
      </w:r>
      <w:r w:rsidRPr="00EC7192">
        <w:rPr>
          <w:rFonts w:ascii="Calibri" w:hAnsi="Calibri"/>
          <w:b/>
          <w:sz w:val="22"/>
          <w:szCs w:val="22"/>
        </w:rPr>
        <w:t>0,00€</w:t>
      </w:r>
    </w:p>
    <w:p w:rsidR="00EC7192" w:rsidRPr="00EC7192" w:rsidRDefault="00EC7192" w:rsidP="00EC7192">
      <w:pPr>
        <w:spacing w:after="160" w:line="276" w:lineRule="auto"/>
        <w:rPr>
          <w:rFonts w:ascii="Calibri" w:hAnsi="Calibri"/>
          <w:sz w:val="22"/>
          <w:szCs w:val="22"/>
        </w:rPr>
      </w:pPr>
    </w:p>
    <w:p w:rsidR="00EC7192" w:rsidRPr="00EC7192" w:rsidRDefault="00EC7192" w:rsidP="00EC7192">
      <w:pPr>
        <w:pStyle w:val="a3"/>
        <w:numPr>
          <w:ilvl w:val="0"/>
          <w:numId w:val="16"/>
        </w:numPr>
        <w:spacing w:line="276" w:lineRule="auto"/>
        <w:ind w:hanging="294"/>
        <w:rPr>
          <w:rFonts w:ascii="Calibri" w:hAnsi="Calibri"/>
          <w:b/>
          <w:sz w:val="22"/>
          <w:szCs w:val="22"/>
        </w:rPr>
      </w:pPr>
      <w:r w:rsidRPr="00EC7192">
        <w:rPr>
          <w:rFonts w:ascii="Calibri" w:hAnsi="Calibri"/>
          <w:b/>
          <w:sz w:val="22"/>
          <w:szCs w:val="22"/>
        </w:rPr>
        <w:t>ΓΕΝΙΚΑ</w:t>
      </w:r>
    </w:p>
    <w:p w:rsidR="00EC7192" w:rsidRPr="00EC7192" w:rsidRDefault="00EC7192" w:rsidP="004701A9">
      <w:pPr>
        <w:pStyle w:val="a3"/>
        <w:spacing w:line="276" w:lineRule="auto"/>
        <w:jc w:val="both"/>
        <w:rPr>
          <w:rFonts w:ascii="Calibri" w:hAnsi="Calibri"/>
          <w:sz w:val="22"/>
          <w:szCs w:val="22"/>
        </w:rPr>
      </w:pPr>
      <w:r w:rsidRPr="00EC7192">
        <w:rPr>
          <w:rFonts w:ascii="Calibri" w:hAnsi="Calibri"/>
          <w:sz w:val="22"/>
          <w:szCs w:val="22"/>
        </w:rPr>
        <w:t xml:space="preserve">Να προσφερθεί </w:t>
      </w:r>
      <w:r>
        <w:rPr>
          <w:rFonts w:ascii="Calibri" w:hAnsi="Calibri"/>
          <w:sz w:val="22"/>
          <w:szCs w:val="22"/>
        </w:rPr>
        <w:t xml:space="preserve">θάλαμος </w:t>
      </w:r>
      <w:r w:rsidR="001A573D" w:rsidRPr="00EC7192">
        <w:rPr>
          <w:rFonts w:ascii="Calibri" w:hAnsi="Calibri"/>
          <w:sz w:val="22"/>
          <w:szCs w:val="22"/>
        </w:rPr>
        <w:t>(</w:t>
      </w:r>
      <w:r w:rsidR="001A573D">
        <w:rPr>
          <w:rFonts w:ascii="Calibri" w:hAnsi="Calibri"/>
          <w:sz w:val="22"/>
          <w:szCs w:val="22"/>
          <w:lang w:val="en-US"/>
        </w:rPr>
        <w:t>glove</w:t>
      </w:r>
      <w:r w:rsidR="001A573D" w:rsidRPr="00EC7192">
        <w:rPr>
          <w:rFonts w:ascii="Calibri" w:hAnsi="Calibri"/>
          <w:sz w:val="22"/>
          <w:szCs w:val="22"/>
        </w:rPr>
        <w:t xml:space="preserve"> </w:t>
      </w:r>
      <w:r w:rsidR="001A573D">
        <w:rPr>
          <w:rFonts w:ascii="Calibri" w:hAnsi="Calibri"/>
          <w:sz w:val="22"/>
          <w:szCs w:val="22"/>
          <w:lang w:val="en-US"/>
        </w:rPr>
        <w:t>box</w:t>
      </w:r>
      <w:r w:rsidR="001A573D" w:rsidRPr="00EC7192">
        <w:rPr>
          <w:rFonts w:ascii="Calibri" w:hAnsi="Calibri"/>
          <w:sz w:val="22"/>
          <w:szCs w:val="22"/>
        </w:rPr>
        <w:t>)</w:t>
      </w:r>
      <w:r w:rsidR="001A573D">
        <w:rPr>
          <w:rFonts w:ascii="Calibri" w:hAnsi="Calibri"/>
          <w:sz w:val="22"/>
          <w:szCs w:val="22"/>
        </w:rPr>
        <w:t xml:space="preserve"> για τον χειρισμό επικίνδυνων για την υγεία </w:t>
      </w:r>
      <w:r>
        <w:rPr>
          <w:rFonts w:ascii="Calibri" w:hAnsi="Calibri"/>
          <w:sz w:val="22"/>
          <w:szCs w:val="22"/>
        </w:rPr>
        <w:t>δειγμάτων</w:t>
      </w:r>
      <w:r w:rsidRPr="00EC7192">
        <w:rPr>
          <w:rFonts w:ascii="Calibri" w:hAnsi="Calibri"/>
          <w:sz w:val="22"/>
          <w:szCs w:val="22"/>
        </w:rPr>
        <w:t>, που να πληροί τις ακόλουθες προδιαγραφές:</w:t>
      </w:r>
    </w:p>
    <w:p w:rsidR="00EC7192" w:rsidRPr="00EC7192" w:rsidRDefault="00EC7192" w:rsidP="004701A9">
      <w:pPr>
        <w:pStyle w:val="a3"/>
        <w:spacing w:line="276" w:lineRule="auto"/>
        <w:jc w:val="both"/>
        <w:rPr>
          <w:rFonts w:ascii="Calibri" w:hAnsi="Calibri"/>
          <w:sz w:val="22"/>
          <w:szCs w:val="22"/>
        </w:rPr>
      </w:pPr>
    </w:p>
    <w:p w:rsidR="00EC7192" w:rsidRPr="00EC7192" w:rsidRDefault="00EC7192" w:rsidP="001A573D">
      <w:pPr>
        <w:pStyle w:val="a3"/>
        <w:numPr>
          <w:ilvl w:val="0"/>
          <w:numId w:val="16"/>
        </w:numPr>
        <w:spacing w:line="276" w:lineRule="auto"/>
        <w:ind w:left="437" w:right="140" w:hanging="11"/>
        <w:rPr>
          <w:rFonts w:ascii="Calibri" w:hAnsi="Calibri"/>
          <w:sz w:val="22"/>
          <w:szCs w:val="22"/>
        </w:rPr>
      </w:pPr>
      <w:r w:rsidRPr="00EC7192">
        <w:rPr>
          <w:rFonts w:ascii="Calibri" w:hAnsi="Calibri"/>
          <w:b/>
          <w:sz w:val="22"/>
          <w:szCs w:val="22"/>
        </w:rPr>
        <w:t xml:space="preserve">ΘΑΛΑΜΟΣ ΑΣΦΑΛΟΥΣ </w:t>
      </w:r>
      <w:r>
        <w:rPr>
          <w:rFonts w:ascii="Calibri" w:hAnsi="Calibri"/>
          <w:b/>
          <w:sz w:val="22"/>
          <w:szCs w:val="22"/>
        </w:rPr>
        <w:t>ΧΕΙΡΙΣΜΟΥ</w:t>
      </w:r>
      <w:r w:rsidRPr="00EC7192">
        <w:rPr>
          <w:rFonts w:ascii="Calibri" w:hAnsi="Calibri"/>
          <w:b/>
          <w:sz w:val="22"/>
          <w:szCs w:val="22"/>
        </w:rPr>
        <w:t xml:space="preserve"> ΔΕΙΓΜΑΤΩΝ</w:t>
      </w:r>
      <w:r>
        <w:rPr>
          <w:rFonts w:ascii="Calibri" w:hAnsi="Calibri"/>
          <w:b/>
          <w:sz w:val="22"/>
          <w:szCs w:val="22"/>
        </w:rPr>
        <w:t xml:space="preserve"> </w:t>
      </w:r>
      <w:r w:rsidRPr="00EC7192">
        <w:rPr>
          <w:rFonts w:ascii="Calibri" w:hAnsi="Calibri"/>
          <w:b/>
          <w:sz w:val="22"/>
          <w:szCs w:val="22"/>
        </w:rPr>
        <w:t>(</w:t>
      </w:r>
      <w:r>
        <w:rPr>
          <w:rFonts w:ascii="Calibri" w:hAnsi="Calibri"/>
          <w:b/>
          <w:sz w:val="22"/>
          <w:szCs w:val="22"/>
          <w:lang w:val="en-US"/>
        </w:rPr>
        <w:t>GLOVE</w:t>
      </w:r>
      <w:r w:rsidRPr="00EC7192">
        <w:rPr>
          <w:rFonts w:ascii="Calibri" w:hAnsi="Calibri"/>
          <w:b/>
          <w:sz w:val="22"/>
          <w:szCs w:val="22"/>
        </w:rPr>
        <w:t xml:space="preserve"> </w:t>
      </w:r>
      <w:r>
        <w:rPr>
          <w:rFonts w:ascii="Calibri" w:hAnsi="Calibri"/>
          <w:b/>
          <w:sz w:val="22"/>
          <w:szCs w:val="22"/>
          <w:lang w:val="en-US"/>
        </w:rPr>
        <w:t>BOX</w:t>
      </w:r>
      <w:r w:rsidRPr="00EC7192">
        <w:rPr>
          <w:rFonts w:ascii="Calibri" w:hAnsi="Calibri"/>
          <w:b/>
          <w:sz w:val="22"/>
          <w:szCs w:val="22"/>
        </w:rPr>
        <w:t>)</w:t>
      </w:r>
    </w:p>
    <w:p w:rsidR="00EC7192" w:rsidRPr="00EC7192" w:rsidRDefault="00EC7192" w:rsidP="001A573D">
      <w:pPr>
        <w:pStyle w:val="a3"/>
        <w:numPr>
          <w:ilvl w:val="0"/>
          <w:numId w:val="39"/>
        </w:numPr>
        <w:spacing w:line="276" w:lineRule="auto"/>
        <w:ind w:left="709" w:hanging="425"/>
        <w:jc w:val="both"/>
        <w:rPr>
          <w:rFonts w:ascii="Calibri" w:hAnsi="Calibri"/>
          <w:sz w:val="22"/>
          <w:szCs w:val="22"/>
        </w:rPr>
      </w:pPr>
      <w:r w:rsidRPr="00EC7192">
        <w:rPr>
          <w:rFonts w:ascii="Calibri" w:hAnsi="Calibri"/>
          <w:sz w:val="22"/>
          <w:szCs w:val="22"/>
        </w:rPr>
        <w:t>Ο θάλαμος θα χρησιμοποιείται για την προστασία του χειριστή από τοξικές χημικές ουσίες (μη εκρηκτικές και μη εκρήξιμες), μικροσκοπικά αιωρούμενα σωματίδια (ακόμα και νανοσωματίδια) καθώς και βιολογικούς</w:t>
      </w:r>
      <w:r w:rsidR="001A573D">
        <w:rPr>
          <w:rFonts w:ascii="Calibri" w:hAnsi="Calibri"/>
          <w:sz w:val="22"/>
          <w:szCs w:val="22"/>
        </w:rPr>
        <w:t xml:space="preserve"> </w:t>
      </w:r>
      <w:r w:rsidRPr="00EC7192">
        <w:rPr>
          <w:rFonts w:ascii="Calibri" w:hAnsi="Calibri"/>
          <w:sz w:val="22"/>
          <w:szCs w:val="22"/>
        </w:rPr>
        <w:t xml:space="preserve">παράγοντες (όχι βιοασφάλειας ΙΙΙ). Το παρακάτω περιγραφόμενο σύστημα θα χρησιμοποιείται ως πρώτο επίπεδο προστασίας για τον χειρισμό αγνώστων ουσιών που εξετάζονται από τα εργαστήρια του Γενικού Χημείου του Κράτους και θα χρησιμοποιείται σε συνδυασμό με κατάλληλα μέσα ατομικής προστασίας του χειριστή.   </w:t>
      </w:r>
    </w:p>
    <w:p w:rsidR="00EC7192" w:rsidRPr="00EC7192" w:rsidRDefault="00EC7192" w:rsidP="001A573D">
      <w:pPr>
        <w:pStyle w:val="a3"/>
        <w:numPr>
          <w:ilvl w:val="0"/>
          <w:numId w:val="39"/>
        </w:numPr>
        <w:spacing w:line="276" w:lineRule="auto"/>
        <w:ind w:left="709" w:hanging="425"/>
        <w:jc w:val="both"/>
        <w:rPr>
          <w:rFonts w:ascii="Calibri" w:hAnsi="Calibri"/>
          <w:sz w:val="22"/>
          <w:szCs w:val="22"/>
        </w:rPr>
      </w:pPr>
      <w:r w:rsidRPr="00EC7192">
        <w:rPr>
          <w:rFonts w:ascii="Calibri" w:hAnsi="Calibri"/>
          <w:sz w:val="22"/>
          <w:szCs w:val="22"/>
        </w:rPr>
        <w:t xml:space="preserve">Ο θάλαμος θα αποτελείται από τον κυρίως θάλαμο και από προθάλαμο, οι οποίοι θα διαχωρίζονται μεταξύ τους από ενδιάμεση πόρτα. Ο προθάλαμος θα είναι τοποθετημένος στα δεξιά του κυρίως θαλάμου και θα διαθέτει εξωτερική πόρτα από την οποία θα γίνεται η εισαγωγή του δείγματος στο σύστημα. Οι θάλαμοι θα βρίσκονται πάνω σε μεταλλικό πλαίσιο με πόδια, που θα μπορεί να μετακινείται με τη βοήθεια τροχών. </w:t>
      </w:r>
    </w:p>
    <w:p w:rsidR="00EC7192" w:rsidRPr="00EC7192" w:rsidRDefault="00EC7192" w:rsidP="001A573D">
      <w:pPr>
        <w:pStyle w:val="a3"/>
        <w:numPr>
          <w:ilvl w:val="0"/>
          <w:numId w:val="39"/>
        </w:numPr>
        <w:spacing w:line="276" w:lineRule="auto"/>
        <w:ind w:left="709" w:hanging="425"/>
        <w:jc w:val="both"/>
        <w:rPr>
          <w:rFonts w:ascii="Calibri" w:hAnsi="Calibri"/>
          <w:sz w:val="22"/>
          <w:szCs w:val="22"/>
        </w:rPr>
      </w:pPr>
      <w:r w:rsidRPr="00EC7192">
        <w:rPr>
          <w:rFonts w:ascii="Calibri" w:hAnsi="Calibri"/>
          <w:sz w:val="22"/>
          <w:szCs w:val="22"/>
        </w:rPr>
        <w:t xml:space="preserve">Η επιφάνεια εργασίας του κυρίως θαλάμου θα έχει διαστάσεις σε </w:t>
      </w:r>
      <w:r w:rsidRPr="00EC7192">
        <w:rPr>
          <w:rFonts w:ascii="Calibri" w:hAnsi="Calibri"/>
          <w:sz w:val="22"/>
          <w:szCs w:val="22"/>
          <w:lang w:val="en-US"/>
        </w:rPr>
        <w:t>mm</w:t>
      </w:r>
      <w:r w:rsidRPr="00EC7192">
        <w:rPr>
          <w:rFonts w:ascii="Calibri" w:hAnsi="Calibri"/>
          <w:sz w:val="22"/>
          <w:szCs w:val="22"/>
        </w:rPr>
        <w:t xml:space="preserve"> περίπου 1200</w:t>
      </w:r>
      <w:r w:rsidR="004701A9" w:rsidRPr="004701A9">
        <w:rPr>
          <w:rFonts w:ascii="Calibri" w:hAnsi="Calibri"/>
          <w:sz w:val="22"/>
          <w:szCs w:val="22"/>
        </w:rPr>
        <w:t xml:space="preserve"> </w:t>
      </w:r>
      <w:r w:rsidR="004701A9">
        <w:rPr>
          <w:rFonts w:ascii="Calibri" w:hAnsi="Calibri"/>
          <w:sz w:val="22"/>
          <w:szCs w:val="22"/>
        </w:rPr>
        <w:t>(πλάτος)</w:t>
      </w:r>
      <w:r w:rsidR="004701A9" w:rsidRPr="004701A9">
        <w:rPr>
          <w:rFonts w:ascii="Calibri" w:hAnsi="Calibri"/>
          <w:sz w:val="22"/>
          <w:szCs w:val="22"/>
        </w:rPr>
        <w:t xml:space="preserve"> </w:t>
      </w:r>
      <w:r w:rsidR="004701A9">
        <w:rPr>
          <w:rFonts w:ascii="Calibri" w:hAnsi="Calibri"/>
          <w:sz w:val="22"/>
          <w:szCs w:val="22"/>
          <w:lang w:val="en-US"/>
        </w:rPr>
        <w:t>x</w:t>
      </w:r>
      <w:r w:rsidR="004701A9" w:rsidRPr="004701A9">
        <w:rPr>
          <w:rFonts w:ascii="Calibri" w:hAnsi="Calibri"/>
          <w:sz w:val="22"/>
          <w:szCs w:val="22"/>
        </w:rPr>
        <w:t xml:space="preserve"> </w:t>
      </w:r>
      <w:r w:rsidRPr="00EC7192">
        <w:rPr>
          <w:rFonts w:ascii="Calibri" w:hAnsi="Calibri"/>
          <w:sz w:val="22"/>
          <w:szCs w:val="22"/>
        </w:rPr>
        <w:t>780</w:t>
      </w:r>
      <w:r w:rsidR="004701A9" w:rsidRPr="004701A9">
        <w:rPr>
          <w:rFonts w:ascii="Calibri" w:hAnsi="Calibri"/>
          <w:sz w:val="22"/>
          <w:szCs w:val="22"/>
        </w:rPr>
        <w:t xml:space="preserve"> </w:t>
      </w:r>
      <w:r w:rsidR="004701A9">
        <w:rPr>
          <w:rFonts w:ascii="Calibri" w:hAnsi="Calibri"/>
          <w:sz w:val="22"/>
          <w:szCs w:val="22"/>
        </w:rPr>
        <w:t>(βάθος)</w:t>
      </w:r>
      <w:r w:rsidR="002701E5">
        <w:rPr>
          <w:rFonts w:ascii="Calibri" w:hAnsi="Calibri"/>
          <w:sz w:val="22"/>
          <w:szCs w:val="22"/>
        </w:rPr>
        <w:t xml:space="preserve"> </w:t>
      </w:r>
      <w:r w:rsidR="002701E5">
        <w:rPr>
          <w:rFonts w:ascii="Calibri" w:hAnsi="Calibri"/>
          <w:sz w:val="22"/>
          <w:szCs w:val="22"/>
          <w:lang w:val="en-US"/>
        </w:rPr>
        <w:t>x</w:t>
      </w:r>
      <w:r w:rsidR="002701E5" w:rsidRPr="002701E5">
        <w:rPr>
          <w:rFonts w:ascii="Calibri" w:hAnsi="Calibri"/>
          <w:sz w:val="22"/>
          <w:szCs w:val="22"/>
        </w:rPr>
        <w:t xml:space="preserve"> </w:t>
      </w:r>
      <w:r w:rsidR="002701E5">
        <w:rPr>
          <w:rFonts w:ascii="Calibri" w:hAnsi="Calibri"/>
          <w:sz w:val="22"/>
          <w:szCs w:val="22"/>
        </w:rPr>
        <w:t>925 (ύψος)</w:t>
      </w:r>
      <w:r w:rsidR="004701A9">
        <w:rPr>
          <w:rFonts w:ascii="Calibri" w:hAnsi="Calibri"/>
          <w:sz w:val="22"/>
          <w:szCs w:val="22"/>
        </w:rPr>
        <w:t>.</w:t>
      </w:r>
    </w:p>
    <w:p w:rsidR="00EC7192" w:rsidRPr="00EC7192" w:rsidRDefault="004628C0" w:rsidP="001A573D">
      <w:pPr>
        <w:pStyle w:val="a3"/>
        <w:numPr>
          <w:ilvl w:val="0"/>
          <w:numId w:val="39"/>
        </w:numPr>
        <w:spacing w:line="276" w:lineRule="auto"/>
        <w:ind w:left="709" w:hanging="425"/>
        <w:jc w:val="both"/>
        <w:rPr>
          <w:rFonts w:ascii="Calibri" w:hAnsi="Calibri"/>
          <w:sz w:val="22"/>
          <w:szCs w:val="22"/>
        </w:rPr>
      </w:pPr>
      <w:r>
        <w:rPr>
          <w:rFonts w:ascii="Calibri" w:hAnsi="Calibri"/>
          <w:sz w:val="22"/>
          <w:szCs w:val="22"/>
        </w:rPr>
        <w:t xml:space="preserve">Ο κυρίως θάλαμος και </w:t>
      </w:r>
      <w:r w:rsidR="00EC7192" w:rsidRPr="00EC7192">
        <w:rPr>
          <w:rFonts w:ascii="Calibri" w:hAnsi="Calibri"/>
          <w:sz w:val="22"/>
          <w:szCs w:val="22"/>
        </w:rPr>
        <w:t>ο προθάλαμος</w:t>
      </w:r>
      <w:r>
        <w:rPr>
          <w:rFonts w:ascii="Calibri" w:hAnsi="Calibri"/>
          <w:sz w:val="22"/>
          <w:szCs w:val="22"/>
        </w:rPr>
        <w:t xml:space="preserve"> θα είναι κυρίως κατασκευασμένα από </w:t>
      </w:r>
      <w:r w:rsidR="00EC7192" w:rsidRPr="00EC7192">
        <w:rPr>
          <w:rFonts w:ascii="Calibri" w:hAnsi="Calibri"/>
          <w:sz w:val="22"/>
          <w:szCs w:val="22"/>
        </w:rPr>
        <w:t xml:space="preserve"> </w:t>
      </w:r>
      <w:r w:rsidRPr="00EC7192">
        <w:rPr>
          <w:rFonts w:ascii="Calibri" w:hAnsi="Calibri"/>
          <w:sz w:val="22"/>
          <w:szCs w:val="22"/>
        </w:rPr>
        <w:t>ανοξείδωτο χάλυβα (304 ή καλύτερο).</w:t>
      </w:r>
      <w:r>
        <w:rPr>
          <w:rFonts w:ascii="Calibri" w:hAnsi="Calibri"/>
          <w:sz w:val="22"/>
          <w:szCs w:val="22"/>
        </w:rPr>
        <w:t xml:space="preserve"> Η</w:t>
      </w:r>
      <w:r w:rsidR="00EC7192" w:rsidRPr="00EC7192">
        <w:rPr>
          <w:rFonts w:ascii="Calibri" w:hAnsi="Calibri"/>
          <w:sz w:val="22"/>
          <w:szCs w:val="22"/>
        </w:rPr>
        <w:t xml:space="preserve"> ενδιάμεση και η εξωτερική πόρτα θα είναι κατασκευασμένα από </w:t>
      </w:r>
      <w:r>
        <w:rPr>
          <w:rFonts w:ascii="Calibri" w:hAnsi="Calibri"/>
          <w:sz w:val="22"/>
          <w:szCs w:val="22"/>
        </w:rPr>
        <w:t xml:space="preserve">αλουμίνιο. </w:t>
      </w:r>
    </w:p>
    <w:p w:rsidR="00EC7192" w:rsidRPr="00EC7192" w:rsidRDefault="00EC7192" w:rsidP="001A573D">
      <w:pPr>
        <w:pStyle w:val="a3"/>
        <w:numPr>
          <w:ilvl w:val="0"/>
          <w:numId w:val="39"/>
        </w:numPr>
        <w:spacing w:line="276" w:lineRule="auto"/>
        <w:ind w:left="709" w:hanging="425"/>
        <w:jc w:val="both"/>
        <w:rPr>
          <w:rFonts w:ascii="Calibri" w:hAnsi="Calibri"/>
          <w:sz w:val="22"/>
          <w:szCs w:val="22"/>
        </w:rPr>
      </w:pPr>
      <w:r w:rsidRPr="00EC7192">
        <w:rPr>
          <w:rFonts w:ascii="Calibri" w:hAnsi="Calibri"/>
          <w:sz w:val="22"/>
          <w:szCs w:val="22"/>
        </w:rPr>
        <w:t>Ο κυρίως θάλαμος θα έχει, ως επί το πλείστον, στρογγυλεμένες γωνίες και λεία εσωτερική επιφάνεια (</w:t>
      </w:r>
      <w:r w:rsidRPr="00EC7192">
        <w:rPr>
          <w:rFonts w:ascii="Calibri" w:hAnsi="Calibri"/>
          <w:sz w:val="22"/>
          <w:szCs w:val="22"/>
          <w:lang w:val="en-US"/>
        </w:rPr>
        <w:t>Ra</w:t>
      </w:r>
      <w:r w:rsidRPr="00EC7192">
        <w:rPr>
          <w:rFonts w:ascii="Calibri" w:hAnsi="Calibri"/>
          <w:sz w:val="22"/>
          <w:szCs w:val="22"/>
        </w:rPr>
        <w:t xml:space="preserve"> &lt; 1,2μ</w:t>
      </w:r>
      <w:r w:rsidRPr="00EC7192">
        <w:rPr>
          <w:rFonts w:ascii="Calibri" w:hAnsi="Calibri"/>
          <w:sz w:val="22"/>
          <w:szCs w:val="22"/>
          <w:lang w:val="en-US"/>
        </w:rPr>
        <w:t>m</w:t>
      </w:r>
      <w:r w:rsidRPr="00EC7192">
        <w:rPr>
          <w:rFonts w:ascii="Calibri" w:hAnsi="Calibri"/>
          <w:sz w:val="22"/>
          <w:szCs w:val="22"/>
        </w:rPr>
        <w:t>) για εύκολο καθαρισμό.</w:t>
      </w:r>
    </w:p>
    <w:p w:rsidR="00EC7192" w:rsidRPr="00EC7192" w:rsidRDefault="00EC7192" w:rsidP="001A573D">
      <w:pPr>
        <w:pStyle w:val="a3"/>
        <w:numPr>
          <w:ilvl w:val="0"/>
          <w:numId w:val="39"/>
        </w:numPr>
        <w:spacing w:line="276" w:lineRule="auto"/>
        <w:ind w:left="709" w:hanging="425"/>
        <w:jc w:val="both"/>
        <w:rPr>
          <w:rFonts w:ascii="Calibri" w:hAnsi="Calibri"/>
          <w:sz w:val="22"/>
          <w:szCs w:val="22"/>
        </w:rPr>
      </w:pPr>
      <w:r w:rsidRPr="00EC7192">
        <w:rPr>
          <w:rFonts w:ascii="Calibri" w:hAnsi="Calibri"/>
          <w:sz w:val="22"/>
          <w:szCs w:val="22"/>
        </w:rPr>
        <w:t xml:space="preserve">Ο προθάλαμος θα έχει κυλινδρική γεωμετρία και εσωτερικές διαστάσεις σε </w:t>
      </w:r>
      <w:r w:rsidRPr="00EC7192">
        <w:rPr>
          <w:rFonts w:ascii="Calibri" w:hAnsi="Calibri"/>
          <w:sz w:val="22"/>
          <w:szCs w:val="22"/>
          <w:lang w:val="en-US"/>
        </w:rPr>
        <w:t>mm</w:t>
      </w:r>
      <w:r w:rsidRPr="00EC7192">
        <w:rPr>
          <w:rFonts w:ascii="Calibri" w:hAnsi="Calibri"/>
          <w:sz w:val="22"/>
          <w:szCs w:val="22"/>
        </w:rPr>
        <w:t xml:space="preserve"> περίπου 390</w:t>
      </w:r>
      <w:r w:rsidR="004701A9" w:rsidRPr="004701A9">
        <w:rPr>
          <w:rFonts w:ascii="Calibri" w:hAnsi="Calibri"/>
          <w:sz w:val="22"/>
          <w:szCs w:val="22"/>
        </w:rPr>
        <w:t xml:space="preserve"> </w:t>
      </w:r>
      <w:r w:rsidR="004701A9">
        <w:rPr>
          <w:rFonts w:ascii="Calibri" w:hAnsi="Calibri"/>
          <w:sz w:val="22"/>
          <w:szCs w:val="22"/>
        </w:rPr>
        <w:t>(διάμετρος)</w:t>
      </w:r>
      <w:r w:rsidR="004701A9" w:rsidRPr="004701A9">
        <w:rPr>
          <w:rFonts w:ascii="Calibri" w:hAnsi="Calibri"/>
          <w:sz w:val="22"/>
          <w:szCs w:val="22"/>
        </w:rPr>
        <w:t xml:space="preserve"> </w:t>
      </w:r>
      <w:r w:rsidR="004701A9">
        <w:rPr>
          <w:rFonts w:ascii="Calibri" w:hAnsi="Calibri"/>
          <w:sz w:val="22"/>
          <w:szCs w:val="22"/>
        </w:rPr>
        <w:t>x</w:t>
      </w:r>
      <w:r w:rsidRPr="00EC7192">
        <w:rPr>
          <w:rFonts w:ascii="Calibri" w:hAnsi="Calibri"/>
          <w:sz w:val="22"/>
          <w:szCs w:val="22"/>
        </w:rPr>
        <w:t xml:space="preserve"> 600</w:t>
      </w:r>
      <w:r w:rsidR="004701A9" w:rsidRPr="004701A9">
        <w:rPr>
          <w:rFonts w:ascii="Calibri" w:hAnsi="Calibri"/>
          <w:sz w:val="22"/>
          <w:szCs w:val="22"/>
        </w:rPr>
        <w:t xml:space="preserve"> </w:t>
      </w:r>
      <w:r w:rsidRPr="00EC7192">
        <w:rPr>
          <w:rFonts w:ascii="Calibri" w:hAnsi="Calibri"/>
          <w:sz w:val="22"/>
          <w:szCs w:val="22"/>
        </w:rPr>
        <w:t xml:space="preserve">(μήκος). Θα διαθέτει συρόμενο δίσκο για την προώθηση του δείγματος στον κυρίως θάλαμο.  </w:t>
      </w:r>
    </w:p>
    <w:p w:rsidR="00EC7192" w:rsidRPr="00EC7192" w:rsidRDefault="00EC7192" w:rsidP="001A573D">
      <w:pPr>
        <w:pStyle w:val="a3"/>
        <w:numPr>
          <w:ilvl w:val="0"/>
          <w:numId w:val="39"/>
        </w:numPr>
        <w:spacing w:line="276" w:lineRule="auto"/>
        <w:ind w:left="709" w:hanging="425"/>
        <w:jc w:val="both"/>
        <w:rPr>
          <w:rFonts w:ascii="Calibri" w:hAnsi="Calibri"/>
          <w:sz w:val="22"/>
          <w:szCs w:val="22"/>
        </w:rPr>
      </w:pPr>
      <w:r w:rsidRPr="00EC7192">
        <w:rPr>
          <w:rFonts w:ascii="Calibri" w:hAnsi="Calibri"/>
          <w:sz w:val="22"/>
          <w:szCs w:val="22"/>
        </w:rPr>
        <w:t>Ο κυρίως θάλαμος θα διαθέτει γυάλινο παράθυρο από διαφανές γυαλί ασφαλείας,</w:t>
      </w:r>
      <w:r w:rsidR="00234233">
        <w:rPr>
          <w:rFonts w:ascii="Calibri" w:hAnsi="Calibri"/>
          <w:sz w:val="22"/>
          <w:szCs w:val="22"/>
        </w:rPr>
        <w:t xml:space="preserve"> </w:t>
      </w:r>
      <w:r w:rsidRPr="00EC7192">
        <w:rPr>
          <w:rFonts w:ascii="Calibri" w:hAnsi="Calibri"/>
          <w:sz w:val="22"/>
          <w:szCs w:val="22"/>
        </w:rPr>
        <w:t>το οποίο θα κ</w:t>
      </w:r>
      <w:r w:rsidR="00234233">
        <w:rPr>
          <w:rFonts w:ascii="Calibri" w:hAnsi="Calibri"/>
          <w:sz w:val="22"/>
          <w:szCs w:val="22"/>
        </w:rPr>
        <w:t>αλύπτει πλήρως την</w:t>
      </w:r>
      <w:r w:rsidRPr="00EC7192">
        <w:rPr>
          <w:rFonts w:ascii="Calibri" w:hAnsi="Calibri"/>
          <w:sz w:val="22"/>
          <w:szCs w:val="22"/>
        </w:rPr>
        <w:t xml:space="preserve"> μπροστινή όψη του θαλάμου και θα φέρει δύο οπές στις οποίες θα είναι προσαρμοσμένοι οι υποδοχείς των γαντιών</w:t>
      </w:r>
      <w:r w:rsidR="00234233">
        <w:rPr>
          <w:rFonts w:ascii="Calibri" w:hAnsi="Calibri"/>
          <w:sz w:val="22"/>
          <w:szCs w:val="22"/>
        </w:rPr>
        <w:t>.</w:t>
      </w:r>
      <w:r w:rsidRPr="00EC7192">
        <w:rPr>
          <w:rFonts w:ascii="Calibri" w:hAnsi="Calibri"/>
          <w:sz w:val="22"/>
          <w:szCs w:val="22"/>
        </w:rPr>
        <w:t xml:space="preserve">  </w:t>
      </w:r>
    </w:p>
    <w:p w:rsidR="00EC7192" w:rsidRPr="00EC7192" w:rsidRDefault="001A573D" w:rsidP="007847B1">
      <w:pPr>
        <w:pStyle w:val="a3"/>
        <w:numPr>
          <w:ilvl w:val="0"/>
          <w:numId w:val="39"/>
        </w:numPr>
        <w:spacing w:line="276" w:lineRule="auto"/>
        <w:ind w:left="709" w:hanging="425"/>
        <w:jc w:val="both"/>
        <w:rPr>
          <w:rFonts w:ascii="Calibri" w:hAnsi="Calibri"/>
          <w:sz w:val="22"/>
          <w:szCs w:val="22"/>
        </w:rPr>
      </w:pPr>
      <w:r>
        <w:rPr>
          <w:rFonts w:ascii="Calibri" w:hAnsi="Calibri"/>
          <w:sz w:val="22"/>
          <w:szCs w:val="22"/>
        </w:rPr>
        <w:t>Τ</w:t>
      </w:r>
      <w:r w:rsidR="00EC7192" w:rsidRPr="00EC7192">
        <w:rPr>
          <w:rFonts w:ascii="Calibri" w:hAnsi="Calibri"/>
          <w:sz w:val="22"/>
          <w:szCs w:val="22"/>
        </w:rPr>
        <w:t>ο</w:t>
      </w:r>
      <w:r>
        <w:rPr>
          <w:rFonts w:ascii="Calibri" w:hAnsi="Calibri"/>
          <w:sz w:val="22"/>
          <w:szCs w:val="22"/>
        </w:rPr>
        <w:t xml:space="preserve"> σύστημα θα συνοδεύεται από </w:t>
      </w:r>
      <w:r w:rsidR="00EC7192" w:rsidRPr="00EC7192">
        <w:rPr>
          <w:rFonts w:ascii="Calibri" w:hAnsi="Calibri"/>
          <w:sz w:val="22"/>
          <w:szCs w:val="22"/>
        </w:rPr>
        <w:t>δύο</w:t>
      </w:r>
      <w:r>
        <w:rPr>
          <w:rFonts w:ascii="Calibri" w:hAnsi="Calibri"/>
          <w:sz w:val="22"/>
          <w:szCs w:val="22"/>
        </w:rPr>
        <w:t xml:space="preserve"> ζευγάρια</w:t>
      </w:r>
      <w:r w:rsidR="00EC7192" w:rsidRPr="00EC7192">
        <w:rPr>
          <w:rFonts w:ascii="Calibri" w:hAnsi="Calibri"/>
          <w:sz w:val="22"/>
          <w:szCs w:val="22"/>
        </w:rPr>
        <w:t xml:space="preserve"> γάντια από βουτυλοκαουτσούκ (ένα εγκατεστημένο και ένα εφεδρικό)</w:t>
      </w:r>
      <w:r>
        <w:rPr>
          <w:rFonts w:ascii="Calibri" w:hAnsi="Calibri"/>
          <w:sz w:val="22"/>
          <w:szCs w:val="22"/>
        </w:rPr>
        <w:t xml:space="preserve">, </w:t>
      </w:r>
      <w:r w:rsidR="00EC7192" w:rsidRPr="00EC7192">
        <w:rPr>
          <w:rFonts w:ascii="Calibri" w:hAnsi="Calibri"/>
          <w:sz w:val="22"/>
          <w:szCs w:val="22"/>
        </w:rPr>
        <w:t>πάχους 0,4</w:t>
      </w:r>
      <w:r w:rsidR="00EC7192" w:rsidRPr="00EC7192">
        <w:rPr>
          <w:rFonts w:ascii="Calibri" w:hAnsi="Calibri"/>
          <w:sz w:val="22"/>
          <w:szCs w:val="22"/>
          <w:lang w:val="en-US"/>
        </w:rPr>
        <w:t>mm</w:t>
      </w:r>
      <w:r>
        <w:rPr>
          <w:rFonts w:ascii="Calibri" w:hAnsi="Calibri"/>
          <w:sz w:val="22"/>
          <w:szCs w:val="22"/>
        </w:rPr>
        <w:t xml:space="preserve"> </w:t>
      </w:r>
      <w:r w:rsidR="00EC7192" w:rsidRPr="00EC7192">
        <w:rPr>
          <w:rFonts w:ascii="Calibri" w:hAnsi="Calibri"/>
          <w:sz w:val="22"/>
          <w:szCs w:val="22"/>
        </w:rPr>
        <w:t>μεγάλου μεγέθους (</w:t>
      </w:r>
      <w:r w:rsidR="00EC7192" w:rsidRPr="00EC7192">
        <w:rPr>
          <w:rFonts w:ascii="Calibri" w:hAnsi="Calibri"/>
          <w:sz w:val="22"/>
          <w:szCs w:val="22"/>
          <w:lang w:val="en-US"/>
        </w:rPr>
        <w:t>L</w:t>
      </w:r>
      <w:r w:rsidR="00EC7192" w:rsidRPr="00EC7192">
        <w:rPr>
          <w:rFonts w:ascii="Calibri" w:hAnsi="Calibri"/>
          <w:sz w:val="22"/>
          <w:szCs w:val="22"/>
        </w:rPr>
        <w:t xml:space="preserve">).  </w:t>
      </w:r>
    </w:p>
    <w:p w:rsidR="001A573D" w:rsidRDefault="00EC7192" w:rsidP="007847B1">
      <w:pPr>
        <w:pStyle w:val="a3"/>
        <w:numPr>
          <w:ilvl w:val="0"/>
          <w:numId w:val="39"/>
        </w:numPr>
        <w:spacing w:line="276" w:lineRule="auto"/>
        <w:ind w:left="709" w:hanging="425"/>
        <w:jc w:val="both"/>
        <w:rPr>
          <w:rFonts w:ascii="Calibri" w:hAnsi="Calibri"/>
          <w:sz w:val="22"/>
          <w:szCs w:val="22"/>
        </w:rPr>
      </w:pPr>
      <w:r w:rsidRPr="00EC7192">
        <w:rPr>
          <w:rFonts w:ascii="Calibri" w:hAnsi="Calibri"/>
          <w:sz w:val="22"/>
          <w:szCs w:val="22"/>
        </w:rPr>
        <w:t xml:space="preserve">Ο κυρίως θάλαμος και ο προθάλαμος θα διαθέτουν </w:t>
      </w:r>
      <w:r w:rsidR="00234233">
        <w:rPr>
          <w:rFonts w:ascii="Calibri" w:hAnsi="Calibri"/>
          <w:sz w:val="22"/>
          <w:szCs w:val="22"/>
        </w:rPr>
        <w:t xml:space="preserve">χαμηλό ρυθμό διαρροής – τάξης 3 ή καλύτερης συμφωνα με το </w:t>
      </w:r>
      <w:r w:rsidR="00234233" w:rsidRPr="00EC7192">
        <w:rPr>
          <w:rFonts w:ascii="Calibri" w:hAnsi="Calibri"/>
          <w:sz w:val="22"/>
          <w:szCs w:val="22"/>
          <w:lang w:val="en-US"/>
        </w:rPr>
        <w:t>ISO</w:t>
      </w:r>
      <w:r w:rsidR="00234233" w:rsidRPr="00EC7192">
        <w:rPr>
          <w:rFonts w:ascii="Calibri" w:hAnsi="Calibri"/>
          <w:sz w:val="22"/>
          <w:szCs w:val="22"/>
        </w:rPr>
        <w:t xml:space="preserve"> 10648-2</w:t>
      </w:r>
      <w:r w:rsidR="00234233">
        <w:rPr>
          <w:rFonts w:ascii="Calibri" w:hAnsi="Calibri"/>
          <w:sz w:val="22"/>
          <w:szCs w:val="22"/>
        </w:rPr>
        <w:t xml:space="preserve"> (ρυθμό διοχέτευσης</w:t>
      </w:r>
      <w:r w:rsidRPr="00EC7192">
        <w:rPr>
          <w:rFonts w:ascii="Calibri" w:hAnsi="Calibri"/>
          <w:sz w:val="22"/>
          <w:szCs w:val="22"/>
        </w:rPr>
        <w:t xml:space="preserve"> &lt;1 %</w:t>
      </w:r>
      <w:r w:rsidRPr="00EC7192">
        <w:rPr>
          <w:rFonts w:ascii="Calibri" w:hAnsi="Calibri"/>
          <w:sz w:val="22"/>
          <w:szCs w:val="22"/>
          <w:lang w:val="en-US"/>
        </w:rPr>
        <w:t>Vol</w:t>
      </w:r>
      <w:r w:rsidRPr="00EC7192">
        <w:rPr>
          <w:rFonts w:ascii="Calibri" w:hAnsi="Calibri"/>
          <w:sz w:val="22"/>
          <w:szCs w:val="22"/>
        </w:rPr>
        <w:t xml:space="preserve"> /</w:t>
      </w:r>
      <w:r w:rsidRPr="00EC7192">
        <w:rPr>
          <w:rFonts w:ascii="Calibri" w:hAnsi="Calibri"/>
          <w:sz w:val="22"/>
          <w:szCs w:val="22"/>
          <w:lang w:val="en-US"/>
        </w:rPr>
        <w:t>h</w:t>
      </w:r>
      <w:r w:rsidRPr="00EC7192">
        <w:rPr>
          <w:rFonts w:ascii="Calibri" w:hAnsi="Calibri"/>
          <w:sz w:val="22"/>
          <w:szCs w:val="22"/>
        </w:rPr>
        <w:t xml:space="preserve">). </w:t>
      </w:r>
    </w:p>
    <w:p w:rsidR="001A573D" w:rsidRPr="001A573D" w:rsidRDefault="00EC7192" w:rsidP="007847B1">
      <w:pPr>
        <w:pStyle w:val="a3"/>
        <w:numPr>
          <w:ilvl w:val="0"/>
          <w:numId w:val="39"/>
        </w:numPr>
        <w:tabs>
          <w:tab w:val="left" w:pos="851"/>
        </w:tabs>
        <w:spacing w:line="276" w:lineRule="auto"/>
        <w:ind w:left="709" w:hanging="425"/>
        <w:jc w:val="both"/>
        <w:rPr>
          <w:rFonts w:ascii="Calibri" w:hAnsi="Calibri"/>
          <w:sz w:val="22"/>
          <w:szCs w:val="22"/>
        </w:rPr>
      </w:pPr>
      <w:r w:rsidRPr="001A573D">
        <w:rPr>
          <w:rFonts w:ascii="Calibri" w:hAnsi="Calibri"/>
          <w:sz w:val="22"/>
          <w:szCs w:val="22"/>
        </w:rPr>
        <w:t>Η συσκευή θα διαθέτει ανεμιστήρα υψηλής πίεσης (</w:t>
      </w:r>
      <w:r w:rsidRPr="001A573D">
        <w:rPr>
          <w:rFonts w:ascii="Calibri" w:hAnsi="Calibri"/>
          <w:sz w:val="22"/>
          <w:szCs w:val="22"/>
          <w:lang w:val="en-US"/>
        </w:rPr>
        <w:t>blower</w:t>
      </w:r>
      <w:r w:rsidRPr="001A573D">
        <w:rPr>
          <w:rFonts w:ascii="Calibri" w:hAnsi="Calibri"/>
          <w:sz w:val="22"/>
          <w:szCs w:val="22"/>
        </w:rPr>
        <w:t xml:space="preserve">) </w:t>
      </w:r>
      <w:r w:rsidRPr="001A573D">
        <w:rPr>
          <w:rFonts w:ascii="Calibri" w:hAnsi="Calibri"/>
          <w:sz w:val="22"/>
          <w:szCs w:val="22"/>
          <w:lang w:val="en-US"/>
        </w:rPr>
        <w:t>o</w:t>
      </w:r>
      <w:r w:rsidRPr="001A573D">
        <w:rPr>
          <w:rFonts w:ascii="Calibri" w:hAnsi="Calibri"/>
          <w:sz w:val="22"/>
          <w:szCs w:val="22"/>
        </w:rPr>
        <w:t xml:space="preserve"> οποί</w:t>
      </w:r>
      <w:r w:rsidRPr="001A573D">
        <w:rPr>
          <w:rFonts w:ascii="Calibri" w:hAnsi="Calibri"/>
          <w:sz w:val="22"/>
          <w:szCs w:val="22"/>
          <w:lang w:val="en-US"/>
        </w:rPr>
        <w:t>o</w:t>
      </w:r>
      <w:r w:rsidRPr="001A573D">
        <w:rPr>
          <w:rFonts w:ascii="Calibri" w:hAnsi="Calibri"/>
          <w:sz w:val="22"/>
          <w:szCs w:val="22"/>
        </w:rPr>
        <w:t>ς θα διατηρεί τον κυρίως θάλαμο, κατά τη λειτουργία της συσκευής,</w:t>
      </w:r>
      <w:r w:rsidR="007847B1">
        <w:rPr>
          <w:rFonts w:ascii="Calibri" w:hAnsi="Calibri"/>
          <w:sz w:val="22"/>
          <w:szCs w:val="22"/>
        </w:rPr>
        <w:t xml:space="preserve"> </w:t>
      </w:r>
      <w:r w:rsidRPr="001A573D">
        <w:rPr>
          <w:rFonts w:ascii="Calibri" w:hAnsi="Calibri"/>
          <w:sz w:val="22"/>
          <w:szCs w:val="22"/>
        </w:rPr>
        <w:t xml:space="preserve">υπό αρνητική πίεση τουλάχιστον 200 </w:t>
      </w:r>
      <w:r w:rsidRPr="001A573D">
        <w:rPr>
          <w:rFonts w:ascii="Calibri" w:hAnsi="Calibri"/>
          <w:sz w:val="22"/>
          <w:szCs w:val="22"/>
          <w:lang w:val="en-US"/>
        </w:rPr>
        <w:t>Pa</w:t>
      </w:r>
      <w:r w:rsidRPr="001A573D">
        <w:rPr>
          <w:rFonts w:ascii="Calibri" w:hAnsi="Calibri"/>
          <w:sz w:val="22"/>
          <w:szCs w:val="22"/>
        </w:rPr>
        <w:t>. Επίσης θα διαθέτει μετρητικό όργανο που θα δείχνει στο χειριστή την ένδειξη της υποπ</w:t>
      </w:r>
      <w:r w:rsidR="001A573D" w:rsidRPr="001A573D">
        <w:rPr>
          <w:rFonts w:ascii="Calibri" w:hAnsi="Calibri"/>
          <w:sz w:val="22"/>
          <w:szCs w:val="22"/>
        </w:rPr>
        <w:t>ίεσης ανά πάσα στιγμή.</w:t>
      </w:r>
    </w:p>
    <w:p w:rsidR="001A573D" w:rsidRDefault="00EC7192" w:rsidP="007847B1">
      <w:pPr>
        <w:pStyle w:val="a3"/>
        <w:numPr>
          <w:ilvl w:val="0"/>
          <w:numId w:val="39"/>
        </w:numPr>
        <w:tabs>
          <w:tab w:val="left" w:pos="851"/>
        </w:tabs>
        <w:spacing w:line="276" w:lineRule="auto"/>
        <w:ind w:left="709" w:hanging="425"/>
        <w:jc w:val="both"/>
        <w:rPr>
          <w:rFonts w:ascii="Calibri" w:hAnsi="Calibri"/>
          <w:sz w:val="22"/>
          <w:szCs w:val="22"/>
        </w:rPr>
      </w:pPr>
      <w:r w:rsidRPr="001A573D">
        <w:rPr>
          <w:rFonts w:ascii="Calibri" w:hAnsi="Calibri"/>
          <w:sz w:val="22"/>
          <w:szCs w:val="22"/>
        </w:rPr>
        <w:t>Ο αέρας του κυρίως θαλάμου θα πρέπει να ανανεώνεται περίπου 10/12 φορές ανά ώρα. Η ροή του αέρα στο εσωτερικό του θα επιτυγχάνεται με κατάλληλο ανεμιστήρα υψηλής πίεσης (</w:t>
      </w:r>
      <w:r w:rsidRPr="001A573D">
        <w:rPr>
          <w:rFonts w:ascii="Calibri" w:hAnsi="Calibri"/>
          <w:sz w:val="22"/>
          <w:szCs w:val="22"/>
          <w:lang w:val="en-US"/>
        </w:rPr>
        <w:t>blower</w:t>
      </w:r>
      <w:r w:rsidRPr="001A573D">
        <w:rPr>
          <w:rFonts w:ascii="Calibri" w:hAnsi="Calibri"/>
          <w:sz w:val="22"/>
          <w:szCs w:val="22"/>
        </w:rPr>
        <w:t xml:space="preserve">). Ο αέρας θα </w:t>
      </w:r>
      <w:r w:rsidRPr="001A573D">
        <w:rPr>
          <w:rFonts w:ascii="Calibri" w:hAnsi="Calibri"/>
          <w:sz w:val="22"/>
          <w:szCs w:val="22"/>
        </w:rPr>
        <w:lastRenderedPageBreak/>
        <w:t xml:space="preserve">εισέρχεται στο θάλαμο μέσω φίλτρου </w:t>
      </w:r>
      <w:r w:rsidRPr="001A573D">
        <w:rPr>
          <w:rFonts w:ascii="Calibri" w:hAnsi="Calibri"/>
          <w:sz w:val="22"/>
          <w:szCs w:val="22"/>
          <w:lang w:val="en-US"/>
        </w:rPr>
        <w:t>HEPA</w:t>
      </w:r>
      <w:r w:rsidRPr="001A573D">
        <w:rPr>
          <w:rFonts w:ascii="Calibri" w:hAnsi="Calibri"/>
          <w:sz w:val="22"/>
          <w:szCs w:val="22"/>
        </w:rPr>
        <w:t xml:space="preserve"> </w:t>
      </w:r>
      <w:r w:rsidRPr="001A573D">
        <w:rPr>
          <w:rFonts w:ascii="Calibri" w:hAnsi="Calibri"/>
          <w:sz w:val="22"/>
          <w:szCs w:val="22"/>
          <w:lang w:val="en-US"/>
        </w:rPr>
        <w:t>H</w:t>
      </w:r>
      <w:r w:rsidRPr="001A573D">
        <w:rPr>
          <w:rFonts w:ascii="Calibri" w:hAnsi="Calibri"/>
          <w:sz w:val="22"/>
          <w:szCs w:val="22"/>
        </w:rPr>
        <w:t xml:space="preserve">14 και θα εξέρχεται στο περιβάλλον, διαμέσου 2 φίλτρων </w:t>
      </w:r>
      <w:r w:rsidRPr="001A573D">
        <w:rPr>
          <w:rFonts w:ascii="Calibri" w:hAnsi="Calibri"/>
          <w:sz w:val="22"/>
          <w:szCs w:val="22"/>
          <w:lang w:val="en-US"/>
        </w:rPr>
        <w:t>HEPA</w:t>
      </w:r>
      <w:r w:rsidRPr="001A573D">
        <w:rPr>
          <w:rFonts w:ascii="Calibri" w:hAnsi="Calibri"/>
          <w:sz w:val="22"/>
          <w:szCs w:val="22"/>
        </w:rPr>
        <w:t xml:space="preserve"> </w:t>
      </w:r>
      <w:r w:rsidRPr="001A573D">
        <w:rPr>
          <w:rFonts w:ascii="Calibri" w:hAnsi="Calibri"/>
          <w:sz w:val="22"/>
          <w:szCs w:val="22"/>
          <w:lang w:val="en-US"/>
        </w:rPr>
        <w:t>H</w:t>
      </w:r>
      <w:r w:rsidRPr="001A573D">
        <w:rPr>
          <w:rFonts w:ascii="Calibri" w:hAnsi="Calibri"/>
          <w:sz w:val="22"/>
          <w:szCs w:val="22"/>
        </w:rPr>
        <w:t>14, τοποθετημένων εν σειρά. Σε περίπτωση διαρροής και απώλειας της υποπίεσης (πχ αν κάποιο από τα γάντια σκιστεί ή αποσπαστεί) ο ρυθμός του ανεμιστήρα θα αυξάνεται αυτόματα ώστε να δημιουργείται ροή &gt;0,5</w:t>
      </w:r>
      <w:r w:rsidRPr="001A573D">
        <w:rPr>
          <w:rFonts w:ascii="Calibri" w:hAnsi="Calibri"/>
          <w:sz w:val="22"/>
          <w:szCs w:val="22"/>
          <w:lang w:val="en-US"/>
        </w:rPr>
        <w:t>m</w:t>
      </w:r>
      <w:r w:rsidRPr="001A573D">
        <w:rPr>
          <w:rFonts w:ascii="Calibri" w:hAnsi="Calibri"/>
          <w:sz w:val="22"/>
          <w:szCs w:val="22"/>
        </w:rPr>
        <w:t>/</w:t>
      </w:r>
      <w:r w:rsidRPr="001A573D">
        <w:rPr>
          <w:rFonts w:ascii="Calibri" w:hAnsi="Calibri"/>
          <w:sz w:val="22"/>
          <w:szCs w:val="22"/>
          <w:lang w:val="en-US"/>
        </w:rPr>
        <w:t>s</w:t>
      </w:r>
      <w:r w:rsidRPr="001A573D">
        <w:rPr>
          <w:rFonts w:ascii="Calibri" w:hAnsi="Calibri"/>
          <w:sz w:val="22"/>
          <w:szCs w:val="22"/>
        </w:rPr>
        <w:t>- &lt;0,7</w:t>
      </w:r>
      <w:r w:rsidRPr="001A573D">
        <w:rPr>
          <w:rFonts w:ascii="Calibri" w:hAnsi="Calibri"/>
          <w:sz w:val="22"/>
          <w:szCs w:val="22"/>
          <w:lang w:val="en-US"/>
        </w:rPr>
        <w:t>m</w:t>
      </w:r>
      <w:r w:rsidRPr="001A573D">
        <w:rPr>
          <w:rFonts w:ascii="Calibri" w:hAnsi="Calibri"/>
          <w:sz w:val="22"/>
          <w:szCs w:val="22"/>
        </w:rPr>
        <w:t>/</w:t>
      </w:r>
      <w:r w:rsidRPr="001A573D">
        <w:rPr>
          <w:rFonts w:ascii="Calibri" w:hAnsi="Calibri"/>
          <w:sz w:val="22"/>
          <w:szCs w:val="22"/>
          <w:lang w:val="en-US"/>
        </w:rPr>
        <w:t>s</w:t>
      </w:r>
      <w:r w:rsidRPr="001A573D">
        <w:rPr>
          <w:rFonts w:ascii="Calibri" w:hAnsi="Calibri"/>
          <w:sz w:val="22"/>
          <w:szCs w:val="22"/>
        </w:rPr>
        <w:t xml:space="preserve"> και να αποφεύγεται η διαφυγή ρύπων (σωματιδίων) στο περιβάλλον.</w:t>
      </w:r>
    </w:p>
    <w:p w:rsidR="001A573D" w:rsidRDefault="00EC7192" w:rsidP="007847B1">
      <w:pPr>
        <w:pStyle w:val="a3"/>
        <w:numPr>
          <w:ilvl w:val="0"/>
          <w:numId w:val="39"/>
        </w:numPr>
        <w:tabs>
          <w:tab w:val="left" w:pos="851"/>
        </w:tabs>
        <w:spacing w:line="276" w:lineRule="auto"/>
        <w:ind w:left="709" w:hanging="425"/>
        <w:jc w:val="both"/>
        <w:rPr>
          <w:rFonts w:ascii="Calibri" w:hAnsi="Calibri"/>
          <w:sz w:val="22"/>
          <w:szCs w:val="22"/>
        </w:rPr>
      </w:pPr>
      <w:r w:rsidRPr="001A573D">
        <w:rPr>
          <w:rFonts w:ascii="Calibri" w:hAnsi="Calibri"/>
          <w:sz w:val="22"/>
          <w:szCs w:val="22"/>
        </w:rPr>
        <w:t>Τα φίλτρα HEPA της εξόδου θα είναι τύπου push-push ώστε να είναι δυνατή η ασφαλής αντικατάσταση τους. Ο βαθμός κορεσμού των φίλτρων HEPA της εξόδου θα ελέγχεται με εγκατεστημένο διαφορικό μανόμετρο .</w:t>
      </w:r>
    </w:p>
    <w:p w:rsidR="001A573D" w:rsidRDefault="00EC7192" w:rsidP="007847B1">
      <w:pPr>
        <w:pStyle w:val="a3"/>
        <w:numPr>
          <w:ilvl w:val="0"/>
          <w:numId w:val="39"/>
        </w:numPr>
        <w:tabs>
          <w:tab w:val="left" w:pos="851"/>
        </w:tabs>
        <w:spacing w:line="276" w:lineRule="auto"/>
        <w:ind w:left="709" w:hanging="425"/>
        <w:jc w:val="both"/>
        <w:rPr>
          <w:rFonts w:ascii="Calibri" w:hAnsi="Calibri"/>
          <w:sz w:val="22"/>
          <w:szCs w:val="22"/>
        </w:rPr>
      </w:pPr>
      <w:r w:rsidRPr="001A573D">
        <w:rPr>
          <w:rFonts w:ascii="Calibri" w:hAnsi="Calibri"/>
          <w:sz w:val="22"/>
          <w:szCs w:val="22"/>
        </w:rPr>
        <w:t xml:space="preserve">Κατά το άνοιγμα της εσωτερικής πόρτας του προθαλάμου, θα δημιουργείται ροή αέρα με κατεύθυνση προς τον κυρίως θάλαμο. Ο αέρας θα είσέρχεται στον προθάλαμο μέσω φίλτρου </w:t>
      </w:r>
      <w:r w:rsidRPr="001A573D">
        <w:rPr>
          <w:rFonts w:ascii="Calibri" w:hAnsi="Calibri"/>
          <w:sz w:val="22"/>
          <w:szCs w:val="22"/>
          <w:lang w:val="en-US"/>
        </w:rPr>
        <w:t>HEPA</w:t>
      </w:r>
      <w:r w:rsidR="001A573D">
        <w:rPr>
          <w:rFonts w:ascii="Calibri" w:hAnsi="Calibri"/>
          <w:sz w:val="22"/>
          <w:szCs w:val="22"/>
        </w:rPr>
        <w:t xml:space="preserve"> 14.</w:t>
      </w:r>
    </w:p>
    <w:p w:rsidR="001A573D" w:rsidRDefault="00EC7192" w:rsidP="007847B1">
      <w:pPr>
        <w:pStyle w:val="a3"/>
        <w:numPr>
          <w:ilvl w:val="0"/>
          <w:numId w:val="39"/>
        </w:numPr>
        <w:tabs>
          <w:tab w:val="left" w:pos="851"/>
        </w:tabs>
        <w:spacing w:line="276" w:lineRule="auto"/>
        <w:ind w:left="709" w:hanging="425"/>
        <w:jc w:val="both"/>
        <w:rPr>
          <w:rFonts w:ascii="Calibri" w:hAnsi="Calibri"/>
          <w:sz w:val="22"/>
          <w:szCs w:val="22"/>
        </w:rPr>
      </w:pPr>
      <w:r w:rsidRPr="001A573D">
        <w:rPr>
          <w:rFonts w:ascii="Calibri" w:hAnsi="Calibri"/>
          <w:sz w:val="22"/>
          <w:szCs w:val="22"/>
        </w:rPr>
        <w:t xml:space="preserve">Η συσκευή θα συνοδεύεται από τα εγκατεστημένα φίλτρα εισόδου και εξόδου του αέρα </w:t>
      </w:r>
      <w:r w:rsidRPr="001A573D">
        <w:rPr>
          <w:rFonts w:ascii="Calibri" w:hAnsi="Calibri"/>
          <w:sz w:val="22"/>
          <w:szCs w:val="22"/>
          <w:lang w:val="en-US"/>
        </w:rPr>
        <w:t>HEPA</w:t>
      </w:r>
      <w:r w:rsidRPr="001A573D">
        <w:rPr>
          <w:rFonts w:ascii="Calibri" w:hAnsi="Calibri"/>
          <w:sz w:val="22"/>
          <w:szCs w:val="22"/>
        </w:rPr>
        <w:t xml:space="preserve"> </w:t>
      </w:r>
      <w:r w:rsidRPr="001A573D">
        <w:rPr>
          <w:rFonts w:ascii="Calibri" w:hAnsi="Calibri"/>
          <w:sz w:val="22"/>
          <w:szCs w:val="22"/>
          <w:lang w:val="en-US"/>
        </w:rPr>
        <w:t>H</w:t>
      </w:r>
      <w:r w:rsidRPr="001A573D">
        <w:rPr>
          <w:rFonts w:ascii="Calibri" w:hAnsi="Calibri"/>
          <w:sz w:val="22"/>
          <w:szCs w:val="22"/>
        </w:rPr>
        <w:t xml:space="preserve">14 και από 2 εφεδρικά φίλτρα </w:t>
      </w:r>
      <w:r w:rsidRPr="001A573D">
        <w:rPr>
          <w:rFonts w:ascii="Calibri" w:hAnsi="Calibri"/>
          <w:sz w:val="22"/>
          <w:szCs w:val="22"/>
          <w:lang w:val="en-US"/>
        </w:rPr>
        <w:t>HEPA</w:t>
      </w:r>
      <w:r w:rsidRPr="001A573D">
        <w:rPr>
          <w:rFonts w:ascii="Calibri" w:hAnsi="Calibri"/>
          <w:sz w:val="22"/>
          <w:szCs w:val="22"/>
        </w:rPr>
        <w:t xml:space="preserve"> </w:t>
      </w:r>
      <w:r w:rsidRPr="001A573D">
        <w:rPr>
          <w:rFonts w:ascii="Calibri" w:hAnsi="Calibri"/>
          <w:sz w:val="22"/>
          <w:szCs w:val="22"/>
          <w:lang w:val="en-US"/>
        </w:rPr>
        <w:t>H</w:t>
      </w:r>
      <w:r w:rsidRPr="001A573D">
        <w:rPr>
          <w:rFonts w:ascii="Calibri" w:hAnsi="Calibri"/>
          <w:sz w:val="22"/>
          <w:szCs w:val="22"/>
        </w:rPr>
        <w:t xml:space="preserve">14 και 2 φίλτρα ενεργού άνθρακα. </w:t>
      </w:r>
    </w:p>
    <w:p w:rsidR="001A573D" w:rsidRDefault="00EC7192" w:rsidP="007847B1">
      <w:pPr>
        <w:pStyle w:val="a3"/>
        <w:numPr>
          <w:ilvl w:val="0"/>
          <w:numId w:val="39"/>
        </w:numPr>
        <w:tabs>
          <w:tab w:val="left" w:pos="851"/>
        </w:tabs>
        <w:spacing w:line="276" w:lineRule="auto"/>
        <w:ind w:left="709" w:hanging="425"/>
        <w:jc w:val="both"/>
        <w:rPr>
          <w:rFonts w:ascii="Calibri" w:hAnsi="Calibri"/>
          <w:sz w:val="22"/>
          <w:szCs w:val="22"/>
        </w:rPr>
      </w:pPr>
      <w:r w:rsidRPr="001A573D">
        <w:rPr>
          <w:rFonts w:ascii="Calibri" w:hAnsi="Calibri"/>
          <w:sz w:val="22"/>
          <w:szCs w:val="22"/>
        </w:rPr>
        <w:t xml:space="preserve">Ο κυρίως θάλαμος θα φωτίζεται με κατάλληλο σύστημα φωτισμού, και θα </w:t>
      </w:r>
      <w:r w:rsidR="001A573D">
        <w:rPr>
          <w:rFonts w:ascii="Calibri" w:hAnsi="Calibri"/>
          <w:sz w:val="22"/>
          <w:szCs w:val="22"/>
        </w:rPr>
        <w:t>διαθέτει τουλάχιστον ένα ράφι.</w:t>
      </w:r>
    </w:p>
    <w:p w:rsidR="001A573D" w:rsidRDefault="00EC7192" w:rsidP="007847B1">
      <w:pPr>
        <w:pStyle w:val="a3"/>
        <w:numPr>
          <w:ilvl w:val="0"/>
          <w:numId w:val="39"/>
        </w:numPr>
        <w:tabs>
          <w:tab w:val="left" w:pos="851"/>
        </w:tabs>
        <w:spacing w:line="276" w:lineRule="auto"/>
        <w:ind w:left="709" w:hanging="425"/>
        <w:jc w:val="both"/>
        <w:rPr>
          <w:rFonts w:ascii="Calibri" w:hAnsi="Calibri"/>
          <w:sz w:val="22"/>
          <w:szCs w:val="22"/>
        </w:rPr>
      </w:pPr>
      <w:r w:rsidRPr="001A573D">
        <w:rPr>
          <w:rFonts w:ascii="Calibri" w:hAnsi="Calibri"/>
          <w:sz w:val="22"/>
          <w:szCs w:val="22"/>
        </w:rPr>
        <w:t xml:space="preserve">Εντός του κυρίως θαλάμου θα υπάρχει σύστημα ψεκασμού για απολυμαντικά υγρά τροφοδοτούμενο από την εξωτερική πλευρά του </w:t>
      </w:r>
      <w:r w:rsidRPr="001A573D">
        <w:rPr>
          <w:rFonts w:ascii="Calibri" w:hAnsi="Calibri"/>
          <w:sz w:val="22"/>
          <w:szCs w:val="22"/>
          <w:lang w:val="en-US"/>
        </w:rPr>
        <w:t>glovebox</w:t>
      </w:r>
      <w:r w:rsidRPr="001A573D">
        <w:rPr>
          <w:rFonts w:ascii="Calibri" w:hAnsi="Calibri"/>
          <w:sz w:val="22"/>
          <w:szCs w:val="22"/>
        </w:rPr>
        <w:t xml:space="preserve">. Τα υγρά απόβλητα που θα δημιουργούνται θα απομακρύνονται με κατάλληλο σύστημα αποστράγγισης. </w:t>
      </w:r>
    </w:p>
    <w:p w:rsidR="001A573D" w:rsidRDefault="00EC7192" w:rsidP="007847B1">
      <w:pPr>
        <w:pStyle w:val="a3"/>
        <w:numPr>
          <w:ilvl w:val="0"/>
          <w:numId w:val="39"/>
        </w:numPr>
        <w:tabs>
          <w:tab w:val="left" w:pos="851"/>
        </w:tabs>
        <w:spacing w:line="276" w:lineRule="auto"/>
        <w:ind w:left="709" w:hanging="425"/>
        <w:jc w:val="both"/>
        <w:rPr>
          <w:rFonts w:ascii="Calibri" w:hAnsi="Calibri"/>
          <w:sz w:val="22"/>
          <w:szCs w:val="22"/>
        </w:rPr>
      </w:pPr>
      <w:r w:rsidRPr="001A573D">
        <w:rPr>
          <w:rFonts w:ascii="Calibri" w:hAnsi="Calibri"/>
          <w:sz w:val="22"/>
          <w:szCs w:val="22"/>
        </w:rPr>
        <w:t xml:space="preserve">Εντός του κυρίως θάλαμου θα υπάρχει τουλάχιστον μία ηλεκτρική παροχή που θα καταλήγει σε τουλάχιστον 1 πρίζα για τη σύνδεση ηλεκτρικών συσκευών. Η πρίζα θα έχει </w:t>
      </w:r>
      <w:r w:rsidR="00982CA4">
        <w:rPr>
          <w:rFonts w:asciiTheme="minorHAnsi" w:hAnsiTheme="minorHAnsi" w:cstheme="minorHAnsi"/>
          <w:sz w:val="22"/>
          <w:szCs w:val="22"/>
        </w:rPr>
        <w:t xml:space="preserve">κλάση προστασίας </w:t>
      </w:r>
      <w:r w:rsidR="00982CA4" w:rsidRPr="001A573D">
        <w:rPr>
          <w:rFonts w:ascii="Calibri" w:hAnsi="Calibri"/>
          <w:sz w:val="22"/>
          <w:szCs w:val="22"/>
          <w:lang w:val="en-US"/>
        </w:rPr>
        <w:t>IP</w:t>
      </w:r>
      <w:r w:rsidR="00982CA4" w:rsidRPr="001A573D">
        <w:rPr>
          <w:rFonts w:ascii="Calibri" w:hAnsi="Calibri"/>
          <w:sz w:val="22"/>
          <w:szCs w:val="22"/>
        </w:rPr>
        <w:t>6</w:t>
      </w:r>
      <w:r w:rsidR="00982CA4">
        <w:rPr>
          <w:rFonts w:ascii="Calibri" w:hAnsi="Calibri"/>
          <w:sz w:val="22"/>
          <w:szCs w:val="22"/>
        </w:rPr>
        <w:t>Χ (στεγανότητα έναντι υγρών κυρίως)</w:t>
      </w:r>
      <w:r w:rsidRPr="001A573D">
        <w:rPr>
          <w:rFonts w:ascii="Calibri" w:hAnsi="Calibri"/>
          <w:sz w:val="22"/>
          <w:szCs w:val="22"/>
        </w:rPr>
        <w:t xml:space="preserve"> και θα πρέπει να είναι δυνατή η απενεργοποίηση της όταν χρησιμοποιείται το σύστημα ψεκασμού. </w:t>
      </w:r>
    </w:p>
    <w:p w:rsidR="001A573D" w:rsidRDefault="00EC7192" w:rsidP="007847B1">
      <w:pPr>
        <w:pStyle w:val="a3"/>
        <w:numPr>
          <w:ilvl w:val="0"/>
          <w:numId w:val="39"/>
        </w:numPr>
        <w:tabs>
          <w:tab w:val="left" w:pos="851"/>
        </w:tabs>
        <w:spacing w:line="276" w:lineRule="auto"/>
        <w:ind w:left="709" w:hanging="425"/>
        <w:jc w:val="both"/>
        <w:rPr>
          <w:rFonts w:ascii="Calibri" w:hAnsi="Calibri"/>
          <w:sz w:val="22"/>
          <w:szCs w:val="22"/>
        </w:rPr>
      </w:pPr>
      <w:r w:rsidRPr="001A573D">
        <w:rPr>
          <w:rFonts w:ascii="Calibri" w:hAnsi="Calibri"/>
          <w:sz w:val="22"/>
          <w:szCs w:val="22"/>
        </w:rPr>
        <w:t xml:space="preserve">Εντός του κυρίως θαλάμου θα είναι διαθέσιμη </w:t>
      </w:r>
      <w:r w:rsidR="00EF68FF">
        <w:rPr>
          <w:rFonts w:ascii="Calibri" w:hAnsi="Calibri"/>
          <w:sz w:val="22"/>
          <w:szCs w:val="22"/>
        </w:rPr>
        <w:t xml:space="preserve">η </w:t>
      </w:r>
      <w:r w:rsidRPr="001A573D">
        <w:rPr>
          <w:rFonts w:ascii="Calibri" w:hAnsi="Calibri"/>
          <w:sz w:val="22"/>
          <w:szCs w:val="22"/>
        </w:rPr>
        <w:t xml:space="preserve">παροχή αέρα ή αζώτου χαμηλής πίεσης, τροφοδοτούμενη από εξωτερική φιάλη, που θα παρέχει </w:t>
      </w:r>
      <w:r w:rsidR="00EF68FF">
        <w:rPr>
          <w:rFonts w:ascii="Calibri" w:hAnsi="Calibri"/>
          <w:sz w:val="22"/>
          <w:szCs w:val="22"/>
        </w:rPr>
        <w:t xml:space="preserve">στο εσωτερικό του μέσω γραμμής σωληνώσεων </w:t>
      </w:r>
      <w:r w:rsidRPr="001A573D">
        <w:rPr>
          <w:rFonts w:ascii="Calibri" w:hAnsi="Calibri"/>
          <w:sz w:val="22"/>
          <w:szCs w:val="22"/>
        </w:rPr>
        <w:t xml:space="preserve">ρεύμα αερίου για την εξάτμιση διαλυτών από τα δείγματα. </w:t>
      </w:r>
    </w:p>
    <w:p w:rsidR="001A573D" w:rsidRDefault="00EC7192" w:rsidP="007847B1">
      <w:pPr>
        <w:pStyle w:val="a3"/>
        <w:numPr>
          <w:ilvl w:val="0"/>
          <w:numId w:val="39"/>
        </w:numPr>
        <w:tabs>
          <w:tab w:val="left" w:pos="851"/>
        </w:tabs>
        <w:spacing w:line="276" w:lineRule="auto"/>
        <w:ind w:left="709" w:hanging="425"/>
        <w:jc w:val="both"/>
        <w:rPr>
          <w:rFonts w:ascii="Calibri" w:hAnsi="Calibri"/>
          <w:sz w:val="22"/>
          <w:szCs w:val="22"/>
        </w:rPr>
      </w:pPr>
      <w:r w:rsidRPr="001A573D">
        <w:rPr>
          <w:rFonts w:ascii="Calibri" w:hAnsi="Calibri"/>
          <w:sz w:val="22"/>
          <w:szCs w:val="22"/>
        </w:rPr>
        <w:t xml:space="preserve">Ο προμηθευτής υποχρεούται να παραδώσει το σύστημα συναρμολογημένο και έτοιμο προς λειτουργία με όλα τα παρελκόμενα του. </w:t>
      </w:r>
    </w:p>
    <w:p w:rsidR="00EC7192" w:rsidRDefault="00EC7192" w:rsidP="007847B1">
      <w:pPr>
        <w:pStyle w:val="a3"/>
        <w:numPr>
          <w:ilvl w:val="0"/>
          <w:numId w:val="39"/>
        </w:numPr>
        <w:tabs>
          <w:tab w:val="left" w:pos="851"/>
        </w:tabs>
        <w:spacing w:line="276" w:lineRule="auto"/>
        <w:ind w:left="709" w:hanging="425"/>
        <w:jc w:val="both"/>
        <w:rPr>
          <w:rFonts w:ascii="Calibri" w:hAnsi="Calibri"/>
          <w:sz w:val="22"/>
          <w:szCs w:val="22"/>
        </w:rPr>
      </w:pPr>
      <w:r w:rsidRPr="001A573D">
        <w:rPr>
          <w:rFonts w:ascii="Calibri" w:hAnsi="Calibri"/>
          <w:sz w:val="22"/>
          <w:szCs w:val="22"/>
        </w:rPr>
        <w:t xml:space="preserve">Ο προμηθευτής θα πρέπει να συνδέσει την εκροή αέρα του συστήματος στο υπάρχον σύστημα απαγωγού που λειτουργεί στο χώρο του εργαστηρίου.  </w:t>
      </w:r>
    </w:p>
    <w:p w:rsidR="00614987" w:rsidRDefault="00614987" w:rsidP="00614987">
      <w:pPr>
        <w:tabs>
          <w:tab w:val="left" w:pos="851"/>
        </w:tabs>
        <w:spacing w:line="276" w:lineRule="auto"/>
        <w:jc w:val="both"/>
        <w:rPr>
          <w:rFonts w:ascii="Calibri" w:hAnsi="Calibri"/>
          <w:sz w:val="22"/>
          <w:szCs w:val="22"/>
        </w:rPr>
      </w:pPr>
    </w:p>
    <w:p w:rsidR="00822075" w:rsidRPr="00822075" w:rsidRDefault="00822075" w:rsidP="00822075">
      <w:pPr>
        <w:pStyle w:val="a3"/>
        <w:numPr>
          <w:ilvl w:val="0"/>
          <w:numId w:val="16"/>
        </w:numPr>
        <w:tabs>
          <w:tab w:val="left" w:pos="851"/>
        </w:tabs>
        <w:spacing w:line="276" w:lineRule="auto"/>
        <w:jc w:val="both"/>
        <w:rPr>
          <w:rFonts w:ascii="Calibri" w:hAnsi="Calibri"/>
          <w:sz w:val="22"/>
          <w:szCs w:val="22"/>
        </w:rPr>
      </w:pPr>
      <w:r>
        <w:rPr>
          <w:rFonts w:ascii="Calibri" w:hAnsi="Calibri"/>
          <w:b/>
          <w:sz w:val="22"/>
          <w:szCs w:val="22"/>
        </w:rPr>
        <w:t>ΓΕΝΙΚΕΣ ΑΠΑΙΤΗΣΕΙΣ</w:t>
      </w:r>
    </w:p>
    <w:p w:rsidR="009771E2" w:rsidRPr="009771E2" w:rsidRDefault="009771E2" w:rsidP="009771E2">
      <w:pPr>
        <w:pStyle w:val="a3"/>
        <w:tabs>
          <w:tab w:val="left" w:pos="851"/>
        </w:tabs>
        <w:spacing w:line="276" w:lineRule="auto"/>
        <w:ind w:left="709"/>
        <w:jc w:val="both"/>
        <w:rPr>
          <w:rFonts w:ascii="Calibri" w:hAnsi="Calibri"/>
          <w:sz w:val="8"/>
          <w:szCs w:val="22"/>
        </w:rPr>
      </w:pPr>
    </w:p>
    <w:p w:rsidR="00614987" w:rsidRPr="00822075" w:rsidRDefault="00822075" w:rsidP="00822075">
      <w:pPr>
        <w:pStyle w:val="a3"/>
        <w:numPr>
          <w:ilvl w:val="0"/>
          <w:numId w:val="48"/>
        </w:numPr>
        <w:spacing w:line="252" w:lineRule="auto"/>
        <w:ind w:left="709" w:hanging="425"/>
        <w:jc w:val="both"/>
        <w:rPr>
          <w:rFonts w:ascii="Calibri" w:hAnsi="Calibri"/>
          <w:b/>
          <w:sz w:val="22"/>
          <w:szCs w:val="22"/>
        </w:rPr>
      </w:pPr>
      <w:r w:rsidRPr="00822075">
        <w:rPr>
          <w:rFonts w:ascii="Calibri" w:hAnsi="Calibri"/>
          <w:sz w:val="22"/>
          <w:szCs w:val="22"/>
        </w:rPr>
        <w:t>Ο Θάλαμος να είναι πρόσφατης τεχνολογίας και να μην έχει σταματήσει η παραγωγή του.</w:t>
      </w:r>
    </w:p>
    <w:p w:rsidR="00822075" w:rsidRPr="00822075" w:rsidRDefault="00EC7192" w:rsidP="00822075">
      <w:pPr>
        <w:pStyle w:val="a3"/>
        <w:numPr>
          <w:ilvl w:val="0"/>
          <w:numId w:val="48"/>
        </w:numPr>
        <w:spacing w:line="252" w:lineRule="auto"/>
        <w:ind w:left="709" w:hanging="425"/>
        <w:jc w:val="both"/>
        <w:rPr>
          <w:rFonts w:ascii="Calibri" w:hAnsi="Calibri"/>
          <w:b/>
          <w:sz w:val="22"/>
          <w:szCs w:val="22"/>
        </w:rPr>
      </w:pPr>
      <w:r w:rsidRPr="00822075">
        <w:rPr>
          <w:rFonts w:ascii="Calibri" w:hAnsi="Calibri"/>
          <w:sz w:val="22"/>
          <w:szCs w:val="22"/>
        </w:rPr>
        <w:t>Να είναι εξοπλισμένο</w:t>
      </w:r>
      <w:r w:rsidR="00B04038" w:rsidRPr="00822075">
        <w:rPr>
          <w:rFonts w:ascii="Calibri" w:hAnsi="Calibri"/>
          <w:sz w:val="22"/>
          <w:szCs w:val="22"/>
        </w:rPr>
        <w:t>ς</w:t>
      </w:r>
      <w:r w:rsidRPr="00822075">
        <w:rPr>
          <w:rFonts w:ascii="Calibri" w:hAnsi="Calibri"/>
          <w:sz w:val="22"/>
          <w:szCs w:val="22"/>
        </w:rPr>
        <w:t xml:space="preserve">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822075" w:rsidRPr="00822075" w:rsidRDefault="00B04038" w:rsidP="00822075">
      <w:pPr>
        <w:pStyle w:val="a3"/>
        <w:numPr>
          <w:ilvl w:val="0"/>
          <w:numId w:val="48"/>
        </w:numPr>
        <w:spacing w:line="252" w:lineRule="auto"/>
        <w:ind w:left="709" w:hanging="425"/>
        <w:jc w:val="both"/>
        <w:rPr>
          <w:rFonts w:ascii="Calibri" w:hAnsi="Calibri"/>
          <w:b/>
          <w:sz w:val="22"/>
          <w:szCs w:val="22"/>
        </w:rPr>
      </w:pPr>
      <w:r w:rsidRPr="00822075">
        <w:rPr>
          <w:rFonts w:ascii="Calibri" w:hAnsi="Calibri"/>
          <w:sz w:val="22"/>
          <w:szCs w:val="22"/>
        </w:rPr>
        <w:t xml:space="preserve">Ο Θάλαμος </w:t>
      </w:r>
      <w:r w:rsidR="00EC7192" w:rsidRPr="00822075">
        <w:rPr>
          <w:rFonts w:ascii="Calibri" w:hAnsi="Calibri"/>
          <w:sz w:val="22"/>
          <w:szCs w:val="22"/>
        </w:rPr>
        <w:t xml:space="preserve">πρέπει να φέρει σήμανση CE. </w:t>
      </w:r>
    </w:p>
    <w:p w:rsidR="00822075" w:rsidRPr="00822075" w:rsidRDefault="00EC7192" w:rsidP="00822075">
      <w:pPr>
        <w:pStyle w:val="a3"/>
        <w:numPr>
          <w:ilvl w:val="0"/>
          <w:numId w:val="48"/>
        </w:numPr>
        <w:spacing w:line="252" w:lineRule="auto"/>
        <w:ind w:left="709" w:hanging="425"/>
        <w:jc w:val="both"/>
        <w:rPr>
          <w:rFonts w:ascii="Calibri" w:hAnsi="Calibri"/>
          <w:b/>
          <w:sz w:val="22"/>
          <w:szCs w:val="22"/>
        </w:rPr>
      </w:pPr>
      <w:r w:rsidRPr="00822075">
        <w:rPr>
          <w:rFonts w:ascii="Calibri" w:hAnsi="Calibri"/>
          <w:sz w:val="22"/>
          <w:szCs w:val="22"/>
        </w:rPr>
        <w:t xml:space="preserve">Ο προμηθευτής αναλαμβάνει την εγκατάσταση του </w:t>
      </w:r>
      <w:r w:rsidR="00D937B7" w:rsidRPr="00822075">
        <w:rPr>
          <w:rFonts w:ascii="Calibri" w:hAnsi="Calibri"/>
          <w:sz w:val="22"/>
          <w:szCs w:val="22"/>
        </w:rPr>
        <w:t>θαλάμου. Ο προμηθευτής πρέπει να έχει αποδεδειγμένη εμπειρία εγκατάστασης.</w:t>
      </w:r>
      <w:r w:rsidRPr="00822075">
        <w:rPr>
          <w:rFonts w:ascii="Calibri" w:hAnsi="Calibri"/>
          <w:sz w:val="22"/>
          <w:szCs w:val="22"/>
        </w:rPr>
        <w:t xml:space="preserve"> Να κατατεθούν τα σχετικά πιστοποιητικά εκπαίδευσης των τεχνικών. Το συνολικό κόστος εγκατάστασης θα συμπεριλαμβάνεται στο κόστος του συστήματος</w:t>
      </w:r>
      <w:r w:rsidR="00D937B7" w:rsidRPr="00822075">
        <w:rPr>
          <w:rFonts w:ascii="Calibri" w:hAnsi="Calibri"/>
          <w:sz w:val="22"/>
          <w:szCs w:val="22"/>
        </w:rPr>
        <w:t>.</w:t>
      </w:r>
    </w:p>
    <w:p w:rsidR="00822075" w:rsidRPr="00822075" w:rsidRDefault="00EC7192" w:rsidP="00822075">
      <w:pPr>
        <w:pStyle w:val="a3"/>
        <w:numPr>
          <w:ilvl w:val="0"/>
          <w:numId w:val="48"/>
        </w:numPr>
        <w:spacing w:line="252" w:lineRule="auto"/>
        <w:ind w:left="709" w:hanging="425"/>
        <w:jc w:val="both"/>
        <w:rPr>
          <w:rFonts w:ascii="Calibri" w:hAnsi="Calibri"/>
          <w:b/>
          <w:sz w:val="22"/>
          <w:szCs w:val="22"/>
        </w:rPr>
      </w:pPr>
      <w:r w:rsidRPr="00822075">
        <w:rPr>
          <w:rFonts w:ascii="Calibri" w:hAnsi="Calibri"/>
          <w:sz w:val="22"/>
          <w:szCs w:val="22"/>
        </w:rPr>
        <w:t>Εκπαίδευση των χρηστών που θα υ</w:t>
      </w:r>
      <w:r w:rsidR="00D937B7" w:rsidRPr="00822075">
        <w:rPr>
          <w:rFonts w:ascii="Calibri" w:hAnsi="Calibri"/>
          <w:sz w:val="22"/>
          <w:szCs w:val="22"/>
        </w:rPr>
        <w:t>ποδειχθούν από την Υπηρεσία μας</w:t>
      </w:r>
      <w:r w:rsidRPr="00822075">
        <w:rPr>
          <w:rFonts w:ascii="Calibri" w:hAnsi="Calibri"/>
          <w:sz w:val="22"/>
          <w:szCs w:val="22"/>
        </w:rPr>
        <w:t>, στο χώρο εγκατάστασης του οργάνου. Το συνολικό κόστος  εκπαίδευσης θα πρέπει να συμπεριλαμβάνεται στο κόστος του συστήματος.</w:t>
      </w:r>
    </w:p>
    <w:p w:rsidR="00822075" w:rsidRPr="00822075" w:rsidRDefault="00EC7192" w:rsidP="00822075">
      <w:pPr>
        <w:pStyle w:val="a3"/>
        <w:numPr>
          <w:ilvl w:val="0"/>
          <w:numId w:val="48"/>
        </w:numPr>
        <w:spacing w:line="252" w:lineRule="auto"/>
        <w:ind w:left="709" w:hanging="425"/>
        <w:jc w:val="both"/>
        <w:rPr>
          <w:rFonts w:ascii="Calibri" w:hAnsi="Calibri"/>
          <w:b/>
          <w:sz w:val="22"/>
          <w:szCs w:val="22"/>
        </w:rPr>
      </w:pPr>
      <w:r w:rsidRPr="00822075">
        <w:rPr>
          <w:rFonts w:ascii="Calibri" w:hAnsi="Calibri"/>
          <w:sz w:val="22"/>
          <w:szCs w:val="22"/>
        </w:rPr>
        <w:t>Ο προμηθευτής και ο κατασκευαστής θα πρέπει να είναι πιστοποιημένοι κατά ISO 9001. Να κατατεθούν τα αντίστοιχα πιστοποιητικά.</w:t>
      </w:r>
    </w:p>
    <w:p w:rsidR="00822075" w:rsidRPr="00822075" w:rsidRDefault="00EC7192" w:rsidP="00822075">
      <w:pPr>
        <w:pStyle w:val="a3"/>
        <w:numPr>
          <w:ilvl w:val="0"/>
          <w:numId w:val="48"/>
        </w:numPr>
        <w:spacing w:line="252" w:lineRule="auto"/>
        <w:ind w:left="709" w:hanging="425"/>
        <w:jc w:val="both"/>
        <w:rPr>
          <w:rFonts w:ascii="Calibri" w:hAnsi="Calibri"/>
          <w:b/>
          <w:sz w:val="22"/>
          <w:szCs w:val="22"/>
        </w:rPr>
      </w:pPr>
      <w:r w:rsidRPr="00822075">
        <w:rPr>
          <w:rFonts w:ascii="Calibri" w:hAnsi="Calibri"/>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rsidR="00822075" w:rsidRPr="00822075" w:rsidRDefault="00EC7192" w:rsidP="00822075">
      <w:pPr>
        <w:pStyle w:val="a3"/>
        <w:numPr>
          <w:ilvl w:val="0"/>
          <w:numId w:val="48"/>
        </w:numPr>
        <w:spacing w:line="252" w:lineRule="auto"/>
        <w:ind w:left="709" w:hanging="425"/>
        <w:jc w:val="both"/>
        <w:rPr>
          <w:rFonts w:ascii="Calibri" w:hAnsi="Calibri"/>
          <w:b/>
          <w:sz w:val="22"/>
          <w:szCs w:val="22"/>
        </w:rPr>
      </w:pPr>
      <w:r w:rsidRPr="00822075">
        <w:rPr>
          <w:rFonts w:ascii="Calibri" w:hAnsi="Calibri"/>
          <w:sz w:val="22"/>
          <w:szCs w:val="22"/>
        </w:rPr>
        <w:t>Οι αναφερόμενες ανωτέρω προδιαγραφές πρέπει να αποδεικνύονται στα επισυναπτόμενα έντυπα του κατασκευαστή οίκου.</w:t>
      </w:r>
    </w:p>
    <w:p w:rsidR="00822075" w:rsidRPr="00822075" w:rsidRDefault="00EC7192" w:rsidP="00822075">
      <w:pPr>
        <w:pStyle w:val="a3"/>
        <w:numPr>
          <w:ilvl w:val="0"/>
          <w:numId w:val="48"/>
        </w:numPr>
        <w:spacing w:line="252" w:lineRule="auto"/>
        <w:ind w:left="709" w:hanging="425"/>
        <w:jc w:val="both"/>
        <w:rPr>
          <w:rFonts w:ascii="Calibri" w:hAnsi="Calibri"/>
          <w:b/>
          <w:sz w:val="22"/>
          <w:szCs w:val="22"/>
        </w:rPr>
      </w:pPr>
      <w:r w:rsidRPr="00822075">
        <w:rPr>
          <w:rFonts w:ascii="Calibri" w:hAnsi="Calibri"/>
          <w:sz w:val="22"/>
          <w:szCs w:val="22"/>
        </w:rPr>
        <w:t>Να δοθεί εγγύηση καλής λειτουργίας για δύο (2) έτη τουλάχιστον.</w:t>
      </w:r>
    </w:p>
    <w:p w:rsidR="00822075" w:rsidRPr="00822075" w:rsidRDefault="00EC7192" w:rsidP="00822075">
      <w:pPr>
        <w:pStyle w:val="a3"/>
        <w:numPr>
          <w:ilvl w:val="0"/>
          <w:numId w:val="48"/>
        </w:numPr>
        <w:spacing w:line="252" w:lineRule="auto"/>
        <w:ind w:left="709" w:hanging="425"/>
        <w:jc w:val="both"/>
        <w:rPr>
          <w:rFonts w:ascii="Calibri" w:hAnsi="Calibri"/>
          <w:b/>
          <w:sz w:val="22"/>
          <w:szCs w:val="22"/>
        </w:rPr>
      </w:pPr>
      <w:r w:rsidRPr="00822075">
        <w:rPr>
          <w:rFonts w:ascii="Calibri" w:hAnsi="Calibri"/>
          <w:sz w:val="22"/>
          <w:szCs w:val="22"/>
        </w:rPr>
        <w:t>Να δοθεί εγγύηση για την ύπαρξη ανταλλακτικών για επτά (7) έτη τουλάχιστον.</w:t>
      </w:r>
    </w:p>
    <w:p w:rsidR="00EC7192" w:rsidRPr="00822075" w:rsidRDefault="00EC7192" w:rsidP="00822075">
      <w:pPr>
        <w:pStyle w:val="a3"/>
        <w:numPr>
          <w:ilvl w:val="0"/>
          <w:numId w:val="48"/>
        </w:numPr>
        <w:spacing w:line="252" w:lineRule="auto"/>
        <w:ind w:left="709" w:hanging="425"/>
        <w:jc w:val="both"/>
        <w:rPr>
          <w:rFonts w:ascii="Calibri" w:hAnsi="Calibri"/>
          <w:b/>
          <w:sz w:val="22"/>
          <w:szCs w:val="22"/>
        </w:rPr>
      </w:pPr>
      <w:r w:rsidRPr="00822075">
        <w:rPr>
          <w:rFonts w:ascii="Calibri" w:hAnsi="Calibri"/>
          <w:sz w:val="22"/>
          <w:szCs w:val="22"/>
        </w:rPr>
        <w:t>Χρόνος παράδοσης και εγκατάστασης (συμπε</w:t>
      </w:r>
      <w:r w:rsidR="00100665" w:rsidRPr="00822075">
        <w:rPr>
          <w:rFonts w:ascii="Calibri" w:hAnsi="Calibri"/>
          <w:sz w:val="22"/>
          <w:szCs w:val="22"/>
        </w:rPr>
        <w:t xml:space="preserve">ριλαμβανομένης της εκπαίδευσης) </w:t>
      </w:r>
      <w:r w:rsidR="003278E9" w:rsidRPr="00822075">
        <w:rPr>
          <w:rFonts w:ascii="Calibri" w:hAnsi="Calibri"/>
          <w:sz w:val="22"/>
          <w:szCs w:val="22"/>
        </w:rPr>
        <w:t xml:space="preserve">εκατόν τριάντα </w:t>
      </w:r>
      <w:r w:rsidRPr="00822075">
        <w:rPr>
          <w:rFonts w:ascii="Calibri" w:hAnsi="Calibri"/>
          <w:sz w:val="22"/>
          <w:szCs w:val="22"/>
        </w:rPr>
        <w:t>(</w:t>
      </w:r>
      <w:r w:rsidR="003278E9" w:rsidRPr="00822075">
        <w:rPr>
          <w:rFonts w:ascii="Calibri" w:hAnsi="Calibri"/>
          <w:sz w:val="22"/>
          <w:szCs w:val="22"/>
        </w:rPr>
        <w:t>130) μέρ</w:t>
      </w:r>
      <w:r w:rsidRPr="00822075">
        <w:rPr>
          <w:rFonts w:ascii="Calibri" w:hAnsi="Calibri"/>
          <w:sz w:val="22"/>
          <w:szCs w:val="22"/>
        </w:rPr>
        <w:t>ες από την ανάρτηση της σύμβασης στο ΚΗΜΔΗΣ.</w:t>
      </w:r>
    </w:p>
    <w:p w:rsidR="0020030A" w:rsidRDefault="0020030A" w:rsidP="00C25895">
      <w:pPr>
        <w:ind w:right="-514"/>
        <w:jc w:val="center"/>
        <w:rPr>
          <w:rFonts w:asciiTheme="minorHAnsi" w:hAnsiTheme="minorHAnsi"/>
          <w:b/>
          <w:sz w:val="22"/>
          <w:szCs w:val="22"/>
        </w:rPr>
      </w:pPr>
    </w:p>
    <w:p w:rsidR="0020030A" w:rsidRPr="0018604E" w:rsidRDefault="0020030A" w:rsidP="00E61C05">
      <w:pPr>
        <w:pStyle w:val="a3"/>
        <w:spacing w:after="160" w:line="276" w:lineRule="auto"/>
        <w:jc w:val="center"/>
        <w:rPr>
          <w:rFonts w:ascii="Calibri" w:hAnsi="Calibri"/>
        </w:rPr>
      </w:pPr>
      <w:r w:rsidRPr="0018604E">
        <w:rPr>
          <w:rFonts w:ascii="Calibri" w:hAnsi="Calibri"/>
          <w:b/>
        </w:rPr>
        <w:lastRenderedPageBreak/>
        <w:t>ΠΑΡΑΡΤΗΜΑ Β:</w:t>
      </w:r>
      <w:r w:rsidRPr="0018604E">
        <w:rPr>
          <w:rFonts w:ascii="Calibri" w:hAnsi="Calibri"/>
        </w:rPr>
        <w:t xml:space="preserve">  </w:t>
      </w:r>
      <w:r w:rsidRPr="0020030A">
        <w:rPr>
          <w:rFonts w:ascii="Calibri" w:hAnsi="Calibri"/>
          <w:b/>
        </w:rPr>
        <w:t>ΥΠΟΔΕΙΓΜΑ ΤΕΧΝΙΚΗΣ ΠΡΟΣΦΟΡΑΣ</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7"/>
        <w:gridCol w:w="6203"/>
      </w:tblGrid>
      <w:tr w:rsidR="0020030A" w:rsidRPr="006E5414" w:rsidTr="0020030A">
        <w:trPr>
          <w:trHeight w:val="417"/>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keepNext/>
              <w:spacing w:line="276" w:lineRule="auto"/>
              <w:ind w:right="-108"/>
              <w:jc w:val="center"/>
              <w:outlineLvl w:val="0"/>
              <w:rPr>
                <w:rFonts w:ascii="Calibri" w:hAnsi="Calibri" w:cs="Tahoma"/>
                <w:b/>
                <w:bCs/>
                <w:i/>
                <w:iCs/>
                <w:color w:val="000000"/>
                <w:sz w:val="22"/>
                <w:szCs w:val="22"/>
              </w:rPr>
            </w:pPr>
            <w:r w:rsidRPr="0020030A">
              <w:rPr>
                <w:rFonts w:ascii="Calibri" w:hAnsi="Calibri" w:cs="Tahoma"/>
                <w:b/>
                <w:sz w:val="22"/>
                <w:szCs w:val="22"/>
              </w:rPr>
              <w:t>ΤΕΧΝΙΚΗ ΠΡΟΣΦΟΡΑ</w:t>
            </w:r>
          </w:p>
        </w:tc>
      </w:tr>
      <w:tr w:rsidR="0020030A" w:rsidRPr="006E5414" w:rsidTr="0020030A">
        <w:trPr>
          <w:trHeight w:val="280"/>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ΕΠΩΝΥΜΙΑ</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r w:rsidR="0020030A" w:rsidRPr="006E5414" w:rsidTr="0020030A">
        <w:trPr>
          <w:trHeight w:val="270"/>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ΔΙΕΥΘΥΝΣΗ, Τ.Κ., ΠΟΛΗ ΕΔΡΑΣ</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r w:rsidR="0020030A" w:rsidRPr="006E5414" w:rsidTr="0020030A">
        <w:trPr>
          <w:trHeight w:val="274"/>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 xml:space="preserve">ΤΗΛΕΦΩΝΑ / ΦΑΞ / </w:t>
            </w:r>
            <w:r w:rsidRPr="0020030A">
              <w:rPr>
                <w:rFonts w:ascii="Calibri" w:hAnsi="Calibri" w:cs="Tahoma"/>
                <w:b/>
                <w:color w:val="000000"/>
                <w:sz w:val="22"/>
                <w:szCs w:val="22"/>
                <w:lang w:val="en-US"/>
              </w:rPr>
              <w:t>E</w:t>
            </w:r>
            <w:r w:rsidRPr="0020030A">
              <w:rPr>
                <w:rFonts w:ascii="Calibri" w:hAnsi="Calibri" w:cs="Tahoma"/>
                <w:b/>
                <w:color w:val="000000"/>
                <w:sz w:val="22"/>
                <w:szCs w:val="22"/>
              </w:rPr>
              <w:t>-</w:t>
            </w:r>
            <w:r w:rsidRPr="0020030A">
              <w:rPr>
                <w:rFonts w:ascii="Calibri" w:hAnsi="Calibri" w:cs="Tahoma"/>
                <w:b/>
                <w:color w:val="000000"/>
                <w:sz w:val="22"/>
                <w:szCs w:val="22"/>
                <w:lang w:val="en-US"/>
              </w:rPr>
              <w:t>MAIL</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r w:rsidR="0020030A" w:rsidRPr="006E5414" w:rsidTr="0020030A">
        <w:trPr>
          <w:trHeight w:val="264"/>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ΑΦΜ – Δ</w:t>
            </w:r>
            <w:r w:rsidRPr="0020030A">
              <w:rPr>
                <w:rFonts w:ascii="Calibri" w:hAnsi="Calibri" w:cs="Tahoma"/>
                <w:b/>
                <w:color w:val="000000"/>
                <w:sz w:val="22"/>
                <w:szCs w:val="22"/>
                <w:lang w:val="en-US"/>
              </w:rPr>
              <w:t>OY</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r w:rsidR="0020030A" w:rsidRPr="006E5414" w:rsidTr="0020030A">
        <w:trPr>
          <w:trHeight w:val="282"/>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ΝΟΜΙΜΟΣ ΕΚΠΡΟΣΩΠΟΣ</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r w:rsidR="0020030A" w:rsidRPr="006E5414" w:rsidTr="0020030A">
        <w:trPr>
          <w:trHeight w:val="272"/>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Α.Δ.Τ. (Νομίμου εκπροσώπου)</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r w:rsidR="0020030A" w:rsidRPr="006E5414" w:rsidTr="0020030A">
        <w:trPr>
          <w:trHeight w:val="276"/>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Υπεύθυνος Επικοινωνίας</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bl>
    <w:p w:rsidR="00C25895" w:rsidRDefault="00C25895" w:rsidP="00C25895">
      <w:pPr>
        <w:pStyle w:val="a3"/>
        <w:spacing w:line="276" w:lineRule="auto"/>
        <w:jc w:val="both"/>
        <w:rPr>
          <w:rFonts w:ascii="Calibri" w:hAnsi="Calibri"/>
          <w:sz w:val="22"/>
          <w:szCs w:val="22"/>
        </w:rPr>
      </w:pPr>
    </w:p>
    <w:tbl>
      <w:tblPr>
        <w:tblW w:w="10490" w:type="dxa"/>
        <w:tblInd w:w="137" w:type="dxa"/>
        <w:tblLayout w:type="fixed"/>
        <w:tblLook w:val="04A0" w:firstRow="1" w:lastRow="0" w:firstColumn="1" w:lastColumn="0" w:noHBand="0" w:noVBand="1"/>
      </w:tblPr>
      <w:tblGrid>
        <w:gridCol w:w="6237"/>
        <w:gridCol w:w="1418"/>
        <w:gridCol w:w="1275"/>
        <w:gridCol w:w="1560"/>
      </w:tblGrid>
      <w:tr w:rsidR="00C25895" w:rsidRPr="00C25895" w:rsidTr="0070334F">
        <w:trPr>
          <w:trHeight w:val="791"/>
        </w:trPr>
        <w:tc>
          <w:tcPr>
            <w:tcW w:w="6237"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C25895" w:rsidRPr="00C25895" w:rsidRDefault="00C25895" w:rsidP="00C25895">
            <w:pPr>
              <w:suppressAutoHyphens/>
              <w:jc w:val="center"/>
              <w:rPr>
                <w:rFonts w:asciiTheme="minorHAnsi" w:hAnsiTheme="minorHAnsi" w:cstheme="minorHAnsi"/>
                <w:b/>
                <w:bCs/>
                <w:color w:val="000000"/>
                <w:sz w:val="22"/>
                <w:szCs w:val="22"/>
                <w:lang w:eastAsia="zh-CN"/>
              </w:rPr>
            </w:pPr>
            <w:r w:rsidRPr="00C25895">
              <w:rPr>
                <w:rFonts w:asciiTheme="minorHAnsi" w:hAnsiTheme="minorHAnsi" w:cstheme="minorHAnsi"/>
                <w:b/>
                <w:bCs/>
                <w:color w:val="000000"/>
                <w:sz w:val="22"/>
                <w:szCs w:val="22"/>
                <w:lang w:eastAsia="zh-CN"/>
              </w:rPr>
              <w:t>ΧΑΡΑΚΤHΡΙΣΤΙΚΑ</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rsidR="00C25895" w:rsidRPr="00C25895" w:rsidRDefault="00C25895" w:rsidP="00B91BCD">
            <w:pPr>
              <w:suppressAutoHyphens/>
              <w:jc w:val="center"/>
              <w:rPr>
                <w:rFonts w:asciiTheme="minorHAnsi" w:hAnsiTheme="minorHAnsi" w:cstheme="minorHAnsi"/>
                <w:b/>
                <w:bCs/>
                <w:color w:val="000000"/>
                <w:sz w:val="22"/>
                <w:szCs w:val="22"/>
                <w:lang w:eastAsia="zh-CN"/>
              </w:rPr>
            </w:pPr>
            <w:r w:rsidRPr="00C25895">
              <w:rPr>
                <w:rFonts w:asciiTheme="minorHAnsi" w:hAnsiTheme="minorHAnsi" w:cstheme="minorHAnsi"/>
                <w:b/>
                <w:bCs/>
                <w:color w:val="000000"/>
                <w:sz w:val="22"/>
                <w:szCs w:val="22"/>
                <w:lang w:eastAsia="zh-CN"/>
              </w:rPr>
              <w:t>ΑΠΑΙΤΗΣΗ</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rsidR="00C25895" w:rsidRPr="00C25895" w:rsidRDefault="00C25895" w:rsidP="00C25895">
            <w:pPr>
              <w:suppressAutoHyphens/>
              <w:jc w:val="center"/>
              <w:rPr>
                <w:rFonts w:asciiTheme="minorHAnsi" w:hAnsiTheme="minorHAnsi" w:cstheme="minorHAnsi"/>
                <w:b/>
                <w:bCs/>
                <w:color w:val="000000"/>
                <w:sz w:val="22"/>
                <w:szCs w:val="22"/>
                <w:lang w:eastAsia="zh-CN"/>
              </w:rPr>
            </w:pPr>
            <w:r w:rsidRPr="00C25895">
              <w:rPr>
                <w:rFonts w:asciiTheme="minorHAnsi" w:hAnsiTheme="minorHAnsi" w:cstheme="minorHAnsi"/>
                <w:b/>
                <w:bCs/>
                <w:color w:val="000000"/>
                <w:sz w:val="22"/>
                <w:szCs w:val="22"/>
                <w:lang w:eastAsia="zh-CN"/>
              </w:rPr>
              <w:t>ΑΠΑΝΤΗΣΗ</w:t>
            </w:r>
          </w:p>
        </w:tc>
        <w:tc>
          <w:tcPr>
            <w:tcW w:w="1560" w:type="dxa"/>
            <w:tcBorders>
              <w:top w:val="single" w:sz="4" w:space="0" w:color="auto"/>
              <w:left w:val="nil"/>
              <w:bottom w:val="single" w:sz="4" w:space="0" w:color="auto"/>
              <w:right w:val="single" w:sz="4" w:space="0" w:color="auto"/>
            </w:tcBorders>
            <w:shd w:val="clear" w:color="000000" w:fill="D8D8D8"/>
            <w:vAlign w:val="center"/>
            <w:hideMark/>
          </w:tcPr>
          <w:p w:rsidR="00C25895" w:rsidRPr="00C25895" w:rsidRDefault="00C25895" w:rsidP="00C25895">
            <w:pPr>
              <w:suppressAutoHyphens/>
              <w:jc w:val="center"/>
              <w:rPr>
                <w:rFonts w:asciiTheme="minorHAnsi" w:hAnsiTheme="minorHAnsi" w:cstheme="minorHAnsi"/>
                <w:b/>
                <w:bCs/>
                <w:color w:val="000000"/>
                <w:sz w:val="22"/>
                <w:szCs w:val="22"/>
                <w:lang w:eastAsia="zh-CN"/>
              </w:rPr>
            </w:pPr>
            <w:r w:rsidRPr="00C25895">
              <w:rPr>
                <w:rFonts w:asciiTheme="minorHAnsi" w:hAnsiTheme="minorHAnsi" w:cstheme="minorHAnsi"/>
                <w:b/>
                <w:bCs/>
                <w:color w:val="000000"/>
                <w:sz w:val="22"/>
                <w:szCs w:val="22"/>
                <w:lang w:eastAsia="zh-CN"/>
              </w:rPr>
              <w:t>ΠΑΡΑΠΟΜΠΗ</w:t>
            </w:r>
          </w:p>
        </w:tc>
      </w:tr>
      <w:tr w:rsidR="00C25895" w:rsidRPr="00C25895" w:rsidTr="0070334F">
        <w:trPr>
          <w:trHeight w:val="52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C25895" w:rsidRPr="00C25895" w:rsidRDefault="00C25895" w:rsidP="00C25895">
            <w:pPr>
              <w:suppressAutoHyphens/>
              <w:rPr>
                <w:rFonts w:asciiTheme="minorHAnsi" w:eastAsia="Calibri" w:hAnsiTheme="minorHAnsi" w:cstheme="minorHAnsi"/>
                <w:b/>
                <w:color w:val="000000" w:themeColor="text1"/>
                <w:sz w:val="22"/>
                <w:szCs w:val="22"/>
                <w:lang w:eastAsia="zh-CN"/>
              </w:rPr>
            </w:pPr>
            <w:r w:rsidRPr="00C25895">
              <w:rPr>
                <w:rFonts w:asciiTheme="minorHAnsi" w:eastAsia="Calibri" w:hAnsiTheme="minorHAnsi" w:cstheme="minorHAnsi"/>
                <w:b/>
                <w:color w:val="000000" w:themeColor="text1"/>
                <w:sz w:val="22"/>
                <w:szCs w:val="22"/>
                <w:lang w:eastAsia="zh-CN"/>
              </w:rPr>
              <w:t>1. ΓΕΝΙΚΑ</w:t>
            </w:r>
          </w:p>
          <w:p w:rsidR="0070334F" w:rsidRPr="0070334F" w:rsidRDefault="00C25895" w:rsidP="0070334F">
            <w:pPr>
              <w:spacing w:line="276" w:lineRule="auto"/>
              <w:rPr>
                <w:rFonts w:ascii="Calibri" w:hAnsi="Calibri"/>
                <w:b/>
                <w:sz w:val="22"/>
                <w:szCs w:val="22"/>
              </w:rPr>
            </w:pPr>
            <w:r w:rsidRPr="0070334F">
              <w:rPr>
                <w:rFonts w:asciiTheme="minorHAnsi" w:hAnsiTheme="minorHAnsi" w:cstheme="minorHAnsi"/>
                <w:b/>
                <w:color w:val="000000" w:themeColor="text1"/>
                <w:sz w:val="22"/>
                <w:szCs w:val="22"/>
                <w:lang w:eastAsia="zh-CN"/>
              </w:rPr>
              <w:t xml:space="preserve">ΕΙΔΟΣ: </w:t>
            </w:r>
            <w:r w:rsidR="0070334F" w:rsidRPr="0070334F">
              <w:rPr>
                <w:rFonts w:ascii="Calibri" w:hAnsi="Calibri"/>
                <w:b/>
                <w:sz w:val="22"/>
                <w:szCs w:val="22"/>
              </w:rPr>
              <w:t>ΘΑΛΑΜΟΣ ΑΣΦΑΛΟΥΣ ΧΕΙΡΙΣΜΟΥ ΔΕΙΓΜΑΤΩΝ (</w:t>
            </w:r>
            <w:r w:rsidR="0070334F" w:rsidRPr="0070334F">
              <w:rPr>
                <w:rFonts w:ascii="Calibri" w:hAnsi="Calibri"/>
                <w:b/>
                <w:sz w:val="22"/>
                <w:szCs w:val="22"/>
                <w:lang w:val="en-US"/>
              </w:rPr>
              <w:t>GLOVE</w:t>
            </w:r>
            <w:r w:rsidR="0070334F" w:rsidRPr="0070334F">
              <w:rPr>
                <w:rFonts w:ascii="Calibri" w:hAnsi="Calibri"/>
                <w:b/>
                <w:sz w:val="22"/>
                <w:szCs w:val="22"/>
              </w:rPr>
              <w:t xml:space="preserve"> </w:t>
            </w:r>
            <w:r w:rsidR="0070334F" w:rsidRPr="0070334F">
              <w:rPr>
                <w:rFonts w:ascii="Calibri" w:hAnsi="Calibri"/>
                <w:b/>
                <w:sz w:val="22"/>
                <w:szCs w:val="22"/>
                <w:lang w:val="en-US"/>
              </w:rPr>
              <w:t>BOX</w:t>
            </w:r>
            <w:r w:rsidR="0070334F" w:rsidRPr="0070334F">
              <w:rPr>
                <w:rFonts w:ascii="Calibri" w:hAnsi="Calibri"/>
                <w:b/>
                <w:sz w:val="22"/>
                <w:szCs w:val="22"/>
              </w:rPr>
              <w:t>)</w:t>
            </w:r>
          </w:p>
          <w:p w:rsidR="00C25895" w:rsidRPr="00C25895" w:rsidRDefault="00C25895" w:rsidP="00C25895">
            <w:pPr>
              <w:suppressAutoHyphens/>
              <w:rPr>
                <w:rFonts w:asciiTheme="minorHAnsi" w:hAnsiTheme="minorHAnsi" w:cstheme="minorHAnsi"/>
                <w:b/>
                <w:color w:val="000000" w:themeColor="text1"/>
                <w:sz w:val="22"/>
                <w:szCs w:val="22"/>
                <w:lang w:eastAsia="zh-CN"/>
              </w:rPr>
            </w:pPr>
            <w:r w:rsidRPr="00C25895">
              <w:rPr>
                <w:rFonts w:asciiTheme="minorHAnsi" w:hAnsiTheme="minorHAnsi" w:cstheme="minorHAnsi"/>
                <w:b/>
                <w:color w:val="000000" w:themeColor="text1"/>
                <w:sz w:val="22"/>
                <w:szCs w:val="22"/>
                <w:lang w:eastAsia="zh-CN"/>
              </w:rPr>
              <w:t>Τεμάχιο 1</w:t>
            </w:r>
          </w:p>
          <w:p w:rsidR="00C25895" w:rsidRPr="00C25895" w:rsidRDefault="00C25895" w:rsidP="00C25895">
            <w:pPr>
              <w:suppressAutoHyphens/>
              <w:rPr>
                <w:rFonts w:asciiTheme="minorHAnsi" w:hAnsiTheme="minorHAnsi" w:cstheme="minorHAnsi"/>
                <w:b/>
                <w:color w:val="000000" w:themeColor="text1"/>
                <w:sz w:val="22"/>
                <w:szCs w:val="22"/>
                <w:lang w:eastAsia="zh-CN"/>
              </w:rPr>
            </w:pPr>
            <w:r w:rsidRPr="00C25895">
              <w:rPr>
                <w:rFonts w:asciiTheme="minorHAnsi" w:hAnsiTheme="minorHAnsi" w:cstheme="minorHAnsi"/>
                <w:b/>
                <w:color w:val="000000" w:themeColor="text1"/>
                <w:sz w:val="22"/>
                <w:szCs w:val="22"/>
                <w:lang w:eastAsia="zh-CN"/>
              </w:rPr>
              <w:t>Προορίζ</w:t>
            </w:r>
            <w:r w:rsidR="00107BE4">
              <w:rPr>
                <w:rFonts w:asciiTheme="minorHAnsi" w:hAnsiTheme="minorHAnsi" w:cstheme="minorHAnsi"/>
                <w:b/>
                <w:color w:val="000000" w:themeColor="text1"/>
                <w:sz w:val="22"/>
                <w:szCs w:val="22"/>
                <w:lang w:eastAsia="zh-CN"/>
              </w:rPr>
              <w:t>ε</w:t>
            </w:r>
            <w:r w:rsidRPr="00C25895">
              <w:rPr>
                <w:rFonts w:asciiTheme="minorHAnsi" w:hAnsiTheme="minorHAnsi" w:cstheme="minorHAnsi"/>
                <w:b/>
                <w:color w:val="000000" w:themeColor="text1"/>
                <w:sz w:val="22"/>
                <w:szCs w:val="22"/>
                <w:lang w:eastAsia="zh-CN"/>
              </w:rPr>
              <w:t xml:space="preserve">ται για την </w:t>
            </w:r>
            <w:r w:rsidR="0070334F">
              <w:rPr>
                <w:rFonts w:asciiTheme="minorHAnsi" w:hAnsiTheme="minorHAnsi" w:cstheme="minorHAnsi"/>
                <w:b/>
                <w:color w:val="000000" w:themeColor="text1"/>
                <w:sz w:val="22"/>
                <w:szCs w:val="22"/>
                <w:lang w:val="en-US" w:eastAsia="zh-CN"/>
              </w:rPr>
              <w:t>B</w:t>
            </w:r>
            <w:r w:rsidR="0070334F" w:rsidRPr="0070334F">
              <w:rPr>
                <w:rFonts w:asciiTheme="minorHAnsi" w:hAnsiTheme="minorHAnsi" w:cstheme="minorHAnsi"/>
                <w:b/>
                <w:color w:val="000000" w:themeColor="text1"/>
                <w:sz w:val="22"/>
                <w:szCs w:val="22"/>
                <w:lang w:eastAsia="zh-CN"/>
              </w:rPr>
              <w:t xml:space="preserve">’ </w:t>
            </w:r>
            <w:r w:rsidRPr="00C25895">
              <w:rPr>
                <w:rFonts w:asciiTheme="minorHAnsi" w:hAnsiTheme="minorHAnsi" w:cstheme="minorHAnsi"/>
                <w:b/>
                <w:color w:val="000000" w:themeColor="text1"/>
                <w:sz w:val="22"/>
                <w:szCs w:val="22"/>
                <w:lang w:eastAsia="zh-CN"/>
              </w:rPr>
              <w:t xml:space="preserve">Χ.Υ. </w:t>
            </w:r>
            <w:r w:rsidR="0070334F">
              <w:rPr>
                <w:rFonts w:asciiTheme="minorHAnsi" w:hAnsiTheme="minorHAnsi" w:cstheme="minorHAnsi"/>
                <w:b/>
                <w:color w:val="000000" w:themeColor="text1"/>
                <w:sz w:val="22"/>
                <w:szCs w:val="22"/>
                <w:lang w:eastAsia="zh-CN"/>
              </w:rPr>
              <w:t>ΑΘΗΝΩΝ</w:t>
            </w:r>
          </w:p>
          <w:p w:rsidR="00C25895" w:rsidRPr="00C25895" w:rsidRDefault="0070334F" w:rsidP="00C25895">
            <w:pPr>
              <w:suppressAutoHyphens/>
              <w:rPr>
                <w:rFonts w:asciiTheme="minorHAnsi" w:hAnsiTheme="minorHAnsi" w:cstheme="minorHAnsi"/>
                <w:color w:val="000000" w:themeColor="text1"/>
                <w:sz w:val="22"/>
                <w:szCs w:val="22"/>
                <w:lang w:eastAsia="zh-CN"/>
              </w:rPr>
            </w:pPr>
            <w:r>
              <w:rPr>
                <w:rFonts w:ascii="Calibri" w:hAnsi="Calibri"/>
                <w:sz w:val="22"/>
                <w:szCs w:val="22"/>
              </w:rPr>
              <w:t xml:space="preserve">Ο θάλαμος </w:t>
            </w:r>
            <w:r w:rsidRPr="00EC7192">
              <w:rPr>
                <w:rFonts w:ascii="Calibri" w:hAnsi="Calibri"/>
                <w:sz w:val="22"/>
                <w:szCs w:val="22"/>
              </w:rPr>
              <w:t>(</w:t>
            </w:r>
            <w:r>
              <w:rPr>
                <w:rFonts w:ascii="Calibri" w:hAnsi="Calibri"/>
                <w:sz w:val="22"/>
                <w:szCs w:val="22"/>
                <w:lang w:val="en-US"/>
              </w:rPr>
              <w:t>glove</w:t>
            </w:r>
            <w:r w:rsidRPr="00EC7192">
              <w:rPr>
                <w:rFonts w:ascii="Calibri" w:hAnsi="Calibri"/>
                <w:sz w:val="22"/>
                <w:szCs w:val="22"/>
              </w:rPr>
              <w:t xml:space="preserve"> </w:t>
            </w:r>
            <w:r>
              <w:rPr>
                <w:rFonts w:ascii="Calibri" w:hAnsi="Calibri"/>
                <w:sz w:val="22"/>
                <w:szCs w:val="22"/>
                <w:lang w:val="en-US"/>
              </w:rPr>
              <w:t>box</w:t>
            </w:r>
            <w:r w:rsidRPr="00EC7192">
              <w:rPr>
                <w:rFonts w:ascii="Calibri" w:hAnsi="Calibri"/>
                <w:sz w:val="22"/>
                <w:szCs w:val="22"/>
              </w:rPr>
              <w:t>)</w:t>
            </w:r>
            <w:r>
              <w:rPr>
                <w:rFonts w:ascii="Calibri" w:hAnsi="Calibri"/>
                <w:sz w:val="22"/>
                <w:szCs w:val="22"/>
              </w:rPr>
              <w:t xml:space="preserve"> για τον χειρισμό επικίνδυνων για την υγεία δειγμάτων</w:t>
            </w:r>
            <w:r w:rsidRPr="00EC7192">
              <w:rPr>
                <w:rFonts w:ascii="Calibri" w:hAnsi="Calibri"/>
                <w:sz w:val="22"/>
                <w:szCs w:val="22"/>
              </w:rPr>
              <w:t>, που να πληροί τις ακόλουθες προδιαγραφές</w:t>
            </w:r>
            <w:r>
              <w:rPr>
                <w:rFonts w:ascii="Calibri" w:hAnsi="Calibri"/>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C25895" w:rsidRPr="00C25895" w:rsidRDefault="00C25895" w:rsidP="00B91BCD">
            <w:pPr>
              <w:suppressAutoHyphens/>
              <w:jc w:val="center"/>
              <w:rPr>
                <w:rFonts w:asciiTheme="minorHAnsi" w:hAnsiTheme="minorHAnsi" w:cstheme="minorHAnsi"/>
                <w:color w:val="000000"/>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C25895" w:rsidRPr="00C25895" w:rsidRDefault="00C25895" w:rsidP="0070334F">
            <w:pPr>
              <w:spacing w:line="276" w:lineRule="auto"/>
              <w:rPr>
                <w:rFonts w:ascii="Calibri" w:hAnsi="Calibri"/>
                <w:b/>
                <w:sz w:val="22"/>
                <w:szCs w:val="22"/>
              </w:rPr>
            </w:pPr>
            <w:r w:rsidRPr="00C25895">
              <w:rPr>
                <w:rFonts w:asciiTheme="minorHAnsi" w:hAnsiTheme="minorHAnsi" w:cstheme="minorHAnsi"/>
                <w:b/>
                <w:color w:val="000000" w:themeColor="text1"/>
                <w:sz w:val="22"/>
                <w:szCs w:val="22"/>
                <w:lang w:eastAsia="zh-CN"/>
              </w:rPr>
              <w:t xml:space="preserve">2. </w:t>
            </w:r>
            <w:r w:rsidR="0070334F" w:rsidRPr="0070334F">
              <w:rPr>
                <w:rFonts w:ascii="Calibri" w:hAnsi="Calibri"/>
                <w:b/>
                <w:sz w:val="22"/>
                <w:szCs w:val="22"/>
              </w:rPr>
              <w:t>ΘΑΛΑΜΟΣ ΑΣΦΑΛΟΥΣ ΧΕΙΡΙΣΜΟΥ ΔΕΙΓΜΑΤΩΝ (</w:t>
            </w:r>
            <w:r w:rsidR="0070334F" w:rsidRPr="0070334F">
              <w:rPr>
                <w:rFonts w:ascii="Calibri" w:hAnsi="Calibri"/>
                <w:b/>
                <w:sz w:val="22"/>
                <w:szCs w:val="22"/>
                <w:lang w:val="en-US"/>
              </w:rPr>
              <w:t>GLOVE</w:t>
            </w:r>
            <w:r w:rsidR="0070334F" w:rsidRPr="0070334F">
              <w:rPr>
                <w:rFonts w:ascii="Calibri" w:hAnsi="Calibri"/>
                <w:b/>
                <w:sz w:val="22"/>
                <w:szCs w:val="22"/>
              </w:rPr>
              <w:t xml:space="preserve"> </w:t>
            </w:r>
            <w:r w:rsidR="0070334F" w:rsidRPr="0070334F">
              <w:rPr>
                <w:rFonts w:ascii="Calibri" w:hAnsi="Calibri"/>
                <w:b/>
                <w:sz w:val="22"/>
                <w:szCs w:val="22"/>
                <w:lang w:val="en-US"/>
              </w:rPr>
              <w:t>BOX</w:t>
            </w:r>
            <w:r w:rsidR="0070334F" w:rsidRPr="0070334F">
              <w:rPr>
                <w:rFonts w:ascii="Calibri" w:hAnsi="Calibri"/>
                <w:b/>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C25895" w:rsidRPr="00C25895" w:rsidRDefault="00C25895" w:rsidP="00B91BCD">
            <w:pPr>
              <w:suppressAutoHyphens/>
              <w:jc w:val="center"/>
              <w:rPr>
                <w:rFonts w:asciiTheme="minorHAnsi" w:hAnsiTheme="minorHAnsi" w:cstheme="minorHAnsi"/>
                <w:strike/>
                <w:color w:val="000000"/>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C25895" w:rsidRDefault="0070334F" w:rsidP="009D05B8">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sidRPr="0070334F">
              <w:rPr>
                <w:rFonts w:asciiTheme="minorHAnsi" w:hAnsiTheme="minorHAnsi" w:cstheme="minorHAnsi"/>
                <w:sz w:val="22"/>
                <w:szCs w:val="22"/>
              </w:rPr>
              <w:t xml:space="preserve">Ο θάλαμος θα χρησιμοποιείται για την προστασία του χειριστή από τοξικές χημικές ουσίες (μη εκρηκτικές και μη εκρήξιμες), μικροσκοπικά αιωρούμενα σωματίδια (ακόμα και νανοσωματίδια) καθώς και βιολογικούς παράγοντες (όχι βιοασφάλειας ΙΙΙ). Το παρακάτω περιγραφόμενο σύστημα θα χρησιμοποιείται ως πρώτο επίπεδο προστασίας για τον χειρισμό αγνώστων ουσιών που εξετάζονται από τα εργαστήρια του Γενικού Χημείου του Κράτους και θα χρησιμοποιείται σε συνδυασμό με κατάλληλα μέσα ατομικής προστασίας του χειριστή.   </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color w:val="000000"/>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C25895" w:rsidRDefault="0070334F" w:rsidP="009D05B8">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sidRPr="0070334F">
              <w:rPr>
                <w:rFonts w:asciiTheme="minorHAnsi" w:hAnsiTheme="minorHAnsi" w:cstheme="minorHAnsi"/>
                <w:sz w:val="22"/>
                <w:szCs w:val="22"/>
              </w:rPr>
              <w:t xml:space="preserve">Ο θάλαμος θα αποτελείται από τον κυρίως θάλαμο και από προθάλαμο, οι οποίοι θα διαχωρίζονται μεταξύ τους από ενδιάμεση πόρτα. Ο προθάλαμος θα είναι τοποθετημένος στα δεξιά του κυρίως θαλάμου και θα διαθέτει εξωτερική πόρτα από την οποία θα γίνεται η εισαγωγή του δείγματος στο σύστημα. Οι θάλαμοι θα βρίσκονται πάνω σε μεταλλικό πλαίσιο με πόδια, που θα μπορεί να μετακινείται με τη βοήθεια τροχών. </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C25895" w:rsidRDefault="0070334F" w:rsidP="002701E5">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sidRPr="0070334F">
              <w:rPr>
                <w:rFonts w:asciiTheme="minorHAnsi" w:hAnsiTheme="minorHAnsi" w:cstheme="minorHAnsi"/>
                <w:sz w:val="22"/>
                <w:szCs w:val="22"/>
              </w:rPr>
              <w:t xml:space="preserve">Η επιφάνεια εργασίας του κυρίως θαλάμου θα έχει διαστάσεις σε </w:t>
            </w:r>
            <w:r w:rsidRPr="009D05B8">
              <w:rPr>
                <w:rFonts w:asciiTheme="minorHAnsi" w:hAnsiTheme="minorHAnsi" w:cstheme="minorHAnsi"/>
                <w:sz w:val="22"/>
                <w:szCs w:val="22"/>
              </w:rPr>
              <w:t>mm</w:t>
            </w:r>
            <w:r w:rsidRPr="0070334F">
              <w:rPr>
                <w:rFonts w:asciiTheme="minorHAnsi" w:hAnsiTheme="minorHAnsi" w:cstheme="minorHAnsi"/>
                <w:sz w:val="22"/>
                <w:szCs w:val="22"/>
              </w:rPr>
              <w:t xml:space="preserve"> περίπου 1200 (πλάτος) </w:t>
            </w:r>
            <w:r w:rsidRPr="009D05B8">
              <w:rPr>
                <w:rFonts w:asciiTheme="minorHAnsi" w:hAnsiTheme="minorHAnsi" w:cstheme="minorHAnsi"/>
                <w:sz w:val="22"/>
                <w:szCs w:val="22"/>
              </w:rPr>
              <w:t>x</w:t>
            </w:r>
            <w:r w:rsidRPr="0070334F">
              <w:rPr>
                <w:rFonts w:asciiTheme="minorHAnsi" w:hAnsiTheme="minorHAnsi" w:cstheme="minorHAnsi"/>
                <w:sz w:val="22"/>
                <w:szCs w:val="22"/>
              </w:rPr>
              <w:t xml:space="preserve"> 780 (βάθος)</w:t>
            </w:r>
            <w:r w:rsidR="002701E5">
              <w:rPr>
                <w:rFonts w:asciiTheme="minorHAnsi" w:hAnsiTheme="minorHAnsi" w:cstheme="minorHAnsi"/>
                <w:sz w:val="22"/>
                <w:szCs w:val="22"/>
              </w:rPr>
              <w:t xml:space="preserve"> </w:t>
            </w:r>
            <w:r w:rsidR="002701E5">
              <w:rPr>
                <w:rFonts w:ascii="Calibri" w:hAnsi="Calibri"/>
                <w:sz w:val="22"/>
                <w:szCs w:val="22"/>
                <w:lang w:val="en-US"/>
              </w:rPr>
              <w:t>x</w:t>
            </w:r>
            <w:r w:rsidR="002701E5" w:rsidRPr="002701E5">
              <w:rPr>
                <w:rFonts w:ascii="Calibri" w:hAnsi="Calibri"/>
                <w:sz w:val="22"/>
                <w:szCs w:val="22"/>
              </w:rPr>
              <w:t xml:space="preserve"> </w:t>
            </w:r>
            <w:r w:rsidR="002701E5">
              <w:rPr>
                <w:rFonts w:ascii="Calibri" w:hAnsi="Calibri"/>
                <w:sz w:val="22"/>
                <w:szCs w:val="22"/>
              </w:rPr>
              <w:t>925 (ύψος).</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C25895" w:rsidRDefault="004628C0" w:rsidP="009D05B8">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Pr>
                <w:rFonts w:ascii="Calibri" w:hAnsi="Calibri"/>
                <w:sz w:val="22"/>
                <w:szCs w:val="22"/>
              </w:rPr>
              <w:t xml:space="preserve">Ο κυρίως θάλαμος και </w:t>
            </w:r>
            <w:r w:rsidRPr="00EC7192">
              <w:rPr>
                <w:rFonts w:ascii="Calibri" w:hAnsi="Calibri"/>
                <w:sz w:val="22"/>
                <w:szCs w:val="22"/>
              </w:rPr>
              <w:t>ο προθάλαμος</w:t>
            </w:r>
            <w:r>
              <w:rPr>
                <w:rFonts w:ascii="Calibri" w:hAnsi="Calibri"/>
                <w:sz w:val="22"/>
                <w:szCs w:val="22"/>
              </w:rPr>
              <w:t xml:space="preserve"> θα είναι κυρίως κατασκευασμένα από </w:t>
            </w:r>
            <w:r w:rsidRPr="00EC7192">
              <w:rPr>
                <w:rFonts w:ascii="Calibri" w:hAnsi="Calibri"/>
                <w:sz w:val="22"/>
                <w:szCs w:val="22"/>
              </w:rPr>
              <w:t xml:space="preserve"> ανοξείδωτο χάλυβα (304 ή καλύτερο).</w:t>
            </w:r>
            <w:r>
              <w:rPr>
                <w:rFonts w:ascii="Calibri" w:hAnsi="Calibri"/>
                <w:sz w:val="22"/>
                <w:szCs w:val="22"/>
              </w:rPr>
              <w:t xml:space="preserve"> Η</w:t>
            </w:r>
            <w:r w:rsidRPr="00EC7192">
              <w:rPr>
                <w:rFonts w:ascii="Calibri" w:hAnsi="Calibri"/>
                <w:sz w:val="22"/>
                <w:szCs w:val="22"/>
              </w:rPr>
              <w:t xml:space="preserve"> ενδιάμεση και η εξωτερική πόρτα θα είναι κατασκευασμένα από </w:t>
            </w:r>
            <w:r>
              <w:rPr>
                <w:rFonts w:ascii="Calibri" w:hAnsi="Calibri"/>
                <w:sz w:val="22"/>
                <w:szCs w:val="22"/>
              </w:rPr>
              <w:t>αλουμίνιο.</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C25895" w:rsidRDefault="0070334F" w:rsidP="009D05B8">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sidRPr="0070334F">
              <w:rPr>
                <w:rFonts w:asciiTheme="minorHAnsi" w:hAnsiTheme="minorHAnsi" w:cstheme="minorHAnsi"/>
                <w:sz w:val="22"/>
                <w:szCs w:val="22"/>
              </w:rPr>
              <w:t>Ο κυρίως θάλαμος θα έχει, ως επί το πλείστον, στρογγυλεμένες γωνίες και λεία εσωτερική επιφάνεια (</w:t>
            </w:r>
            <w:r w:rsidRPr="009D05B8">
              <w:rPr>
                <w:rFonts w:asciiTheme="minorHAnsi" w:hAnsiTheme="minorHAnsi" w:cstheme="minorHAnsi"/>
                <w:sz w:val="22"/>
                <w:szCs w:val="22"/>
              </w:rPr>
              <w:t>Ra</w:t>
            </w:r>
            <w:r w:rsidRPr="0070334F">
              <w:rPr>
                <w:rFonts w:asciiTheme="minorHAnsi" w:hAnsiTheme="minorHAnsi" w:cstheme="minorHAnsi"/>
                <w:sz w:val="22"/>
                <w:szCs w:val="22"/>
              </w:rPr>
              <w:t xml:space="preserve"> &lt; 1,2μ</w:t>
            </w:r>
            <w:r w:rsidRPr="009D05B8">
              <w:rPr>
                <w:rFonts w:asciiTheme="minorHAnsi" w:hAnsiTheme="minorHAnsi" w:cstheme="minorHAnsi"/>
                <w:sz w:val="22"/>
                <w:szCs w:val="22"/>
              </w:rPr>
              <w:t>m</w:t>
            </w:r>
            <w:r w:rsidRPr="0070334F">
              <w:rPr>
                <w:rFonts w:asciiTheme="minorHAnsi" w:hAnsiTheme="minorHAnsi" w:cstheme="minorHAnsi"/>
                <w:sz w:val="22"/>
                <w:szCs w:val="22"/>
              </w:rPr>
              <w:t>) για εύκολο καθαρισμό.</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C25895" w:rsidRDefault="0070334F" w:rsidP="009D05B8">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sidRPr="0070334F">
              <w:rPr>
                <w:rFonts w:asciiTheme="minorHAnsi" w:hAnsiTheme="minorHAnsi" w:cstheme="minorHAnsi"/>
                <w:sz w:val="22"/>
                <w:szCs w:val="22"/>
              </w:rPr>
              <w:lastRenderedPageBreak/>
              <w:t xml:space="preserve">Ο προθάλαμος θα έχει κυλινδρική γεωμετρία και εσωτερικές διαστάσεις σε </w:t>
            </w:r>
            <w:r w:rsidRPr="009D05B8">
              <w:rPr>
                <w:rFonts w:asciiTheme="minorHAnsi" w:hAnsiTheme="minorHAnsi" w:cstheme="minorHAnsi"/>
                <w:sz w:val="22"/>
                <w:szCs w:val="22"/>
              </w:rPr>
              <w:t>mm</w:t>
            </w:r>
            <w:r w:rsidRPr="0070334F">
              <w:rPr>
                <w:rFonts w:asciiTheme="minorHAnsi" w:hAnsiTheme="minorHAnsi" w:cstheme="minorHAnsi"/>
                <w:sz w:val="22"/>
                <w:szCs w:val="22"/>
              </w:rPr>
              <w:t xml:space="preserve"> περίπου 390 (διάμετρος) x 600 (μήκος). Θα διαθέτει συρόμενο δίσκο για την προώθηση του δείγματος στον κυρίως θάλαμο.  </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C25895" w:rsidRDefault="0070334F" w:rsidP="00144724">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sidRPr="0070334F">
              <w:rPr>
                <w:rFonts w:asciiTheme="minorHAnsi" w:hAnsiTheme="minorHAnsi" w:cstheme="minorHAnsi"/>
                <w:sz w:val="22"/>
                <w:szCs w:val="22"/>
              </w:rPr>
              <w:t>Ο κυρίως θάλαμος θα διαθέτει γυάλινο παράθυρο από διαφανές γυαλί ασφαλείας,το οποίο θα καλύπτει πλήρως τη</w:t>
            </w:r>
            <w:r w:rsidR="00144724">
              <w:rPr>
                <w:rFonts w:asciiTheme="minorHAnsi" w:hAnsiTheme="minorHAnsi" w:cstheme="minorHAnsi"/>
                <w:sz w:val="22"/>
                <w:szCs w:val="22"/>
              </w:rPr>
              <w:t>ν</w:t>
            </w:r>
            <w:r w:rsidRPr="0070334F">
              <w:rPr>
                <w:rFonts w:asciiTheme="minorHAnsi" w:hAnsiTheme="minorHAnsi" w:cstheme="minorHAnsi"/>
                <w:sz w:val="22"/>
                <w:szCs w:val="22"/>
              </w:rPr>
              <w:t xml:space="preserve"> μπροστινή όψη του θαλάμου και θα φέρει δύο οπές στις οποίες θα είναι προσαρμοσμένοι</w:t>
            </w:r>
            <w:r>
              <w:rPr>
                <w:rFonts w:asciiTheme="minorHAnsi" w:hAnsiTheme="minorHAnsi" w:cstheme="minorHAnsi"/>
                <w:sz w:val="22"/>
                <w:szCs w:val="22"/>
              </w:rPr>
              <w:t xml:space="preserve"> οι υποδοχείς των γαντιών.</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C25895" w:rsidRDefault="0070334F" w:rsidP="009D05B8">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sidRPr="0070334F">
              <w:rPr>
                <w:rFonts w:asciiTheme="minorHAnsi" w:hAnsiTheme="minorHAnsi" w:cstheme="minorHAnsi"/>
                <w:sz w:val="22"/>
                <w:szCs w:val="22"/>
              </w:rPr>
              <w:t>Το σύστημα θα συνοδεύεται από δύο ζευγάρια γάντια από βουτυλοκαουτσούκ (ένα εγκατεστημένο και ένα εφεδρικό), πάχους 0,4</w:t>
            </w:r>
            <w:r w:rsidRPr="009D05B8">
              <w:rPr>
                <w:rFonts w:asciiTheme="minorHAnsi" w:hAnsiTheme="minorHAnsi" w:cstheme="minorHAnsi"/>
                <w:sz w:val="22"/>
                <w:szCs w:val="22"/>
              </w:rPr>
              <w:t>mm</w:t>
            </w:r>
            <w:r w:rsidRPr="0070334F">
              <w:rPr>
                <w:rFonts w:asciiTheme="minorHAnsi" w:hAnsiTheme="minorHAnsi" w:cstheme="minorHAnsi"/>
                <w:sz w:val="22"/>
                <w:szCs w:val="22"/>
              </w:rPr>
              <w:t xml:space="preserve"> μεγάλου μεγέθους (</w:t>
            </w:r>
            <w:r w:rsidRPr="009D05B8">
              <w:rPr>
                <w:rFonts w:asciiTheme="minorHAnsi" w:hAnsiTheme="minorHAnsi" w:cstheme="minorHAnsi"/>
                <w:sz w:val="22"/>
                <w:szCs w:val="22"/>
              </w:rPr>
              <w:t>L</w:t>
            </w:r>
            <w:r w:rsidRPr="0070334F">
              <w:rPr>
                <w:rFonts w:asciiTheme="minorHAnsi" w:hAnsiTheme="minorHAnsi" w:cstheme="minorHAnsi"/>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C25895" w:rsidRDefault="00144724" w:rsidP="009D05B8">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sidRPr="00EC7192">
              <w:rPr>
                <w:rFonts w:ascii="Calibri" w:hAnsi="Calibri"/>
                <w:sz w:val="22"/>
                <w:szCs w:val="22"/>
              </w:rPr>
              <w:t xml:space="preserve">Ο κυρίως θάλαμος και ο προθάλαμος θα διαθέτουν </w:t>
            </w:r>
            <w:r>
              <w:rPr>
                <w:rFonts w:ascii="Calibri" w:hAnsi="Calibri"/>
                <w:sz w:val="22"/>
                <w:szCs w:val="22"/>
              </w:rPr>
              <w:t xml:space="preserve">χαμηλό ρυθμό διαρροής – τάξης 3 ή καλύτερης συμφωνα με το </w:t>
            </w:r>
            <w:r w:rsidRPr="00EC7192">
              <w:rPr>
                <w:rFonts w:ascii="Calibri" w:hAnsi="Calibri"/>
                <w:sz w:val="22"/>
                <w:szCs w:val="22"/>
                <w:lang w:val="en-US"/>
              </w:rPr>
              <w:t>ISO</w:t>
            </w:r>
            <w:r w:rsidRPr="00EC7192">
              <w:rPr>
                <w:rFonts w:ascii="Calibri" w:hAnsi="Calibri"/>
                <w:sz w:val="22"/>
                <w:szCs w:val="22"/>
              </w:rPr>
              <w:t xml:space="preserve"> 10648-2</w:t>
            </w:r>
            <w:r>
              <w:rPr>
                <w:rFonts w:ascii="Calibri" w:hAnsi="Calibri"/>
                <w:sz w:val="22"/>
                <w:szCs w:val="22"/>
              </w:rPr>
              <w:t xml:space="preserve"> (ρυθμό διοχέτευσης</w:t>
            </w:r>
            <w:r w:rsidRPr="00EC7192">
              <w:rPr>
                <w:rFonts w:ascii="Calibri" w:hAnsi="Calibri"/>
                <w:sz w:val="22"/>
                <w:szCs w:val="22"/>
              </w:rPr>
              <w:t xml:space="preserve"> &lt;1 %</w:t>
            </w:r>
            <w:r w:rsidRPr="00EC7192">
              <w:rPr>
                <w:rFonts w:ascii="Calibri" w:hAnsi="Calibri"/>
                <w:sz w:val="22"/>
                <w:szCs w:val="22"/>
                <w:lang w:val="en-US"/>
              </w:rPr>
              <w:t>Vol</w:t>
            </w:r>
            <w:r w:rsidRPr="00EC7192">
              <w:rPr>
                <w:rFonts w:ascii="Calibri" w:hAnsi="Calibri"/>
                <w:sz w:val="22"/>
                <w:szCs w:val="22"/>
              </w:rPr>
              <w:t xml:space="preserve"> /</w:t>
            </w:r>
            <w:r w:rsidRPr="00EC7192">
              <w:rPr>
                <w:rFonts w:ascii="Calibri" w:hAnsi="Calibri"/>
                <w:sz w:val="22"/>
                <w:szCs w:val="22"/>
                <w:lang w:val="en-US"/>
              </w:rPr>
              <w:t>h</w:t>
            </w:r>
            <w:r w:rsidRPr="00EC7192">
              <w:rPr>
                <w:rFonts w:ascii="Calibri" w:hAnsi="Calibri"/>
                <w:sz w:val="22"/>
                <w:szCs w:val="22"/>
              </w:rPr>
              <w:t>).</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C25895" w:rsidRDefault="0070334F" w:rsidP="009D05B8">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sidRPr="0070334F">
              <w:rPr>
                <w:rFonts w:asciiTheme="minorHAnsi" w:hAnsiTheme="minorHAnsi" w:cstheme="minorHAnsi"/>
                <w:sz w:val="22"/>
                <w:szCs w:val="22"/>
              </w:rPr>
              <w:t>Η συσκευή θα διαθέτει ανεμιστήρα υψηλής πίεσης (</w:t>
            </w:r>
            <w:r w:rsidRPr="009D05B8">
              <w:rPr>
                <w:rFonts w:asciiTheme="minorHAnsi" w:hAnsiTheme="minorHAnsi" w:cstheme="minorHAnsi"/>
                <w:sz w:val="22"/>
                <w:szCs w:val="22"/>
              </w:rPr>
              <w:t>blower</w:t>
            </w:r>
            <w:r w:rsidRPr="0070334F">
              <w:rPr>
                <w:rFonts w:asciiTheme="minorHAnsi" w:hAnsiTheme="minorHAnsi" w:cstheme="minorHAnsi"/>
                <w:sz w:val="22"/>
                <w:szCs w:val="22"/>
              </w:rPr>
              <w:t xml:space="preserve">) </w:t>
            </w:r>
            <w:r w:rsidRPr="009D05B8">
              <w:rPr>
                <w:rFonts w:asciiTheme="minorHAnsi" w:hAnsiTheme="minorHAnsi" w:cstheme="minorHAnsi"/>
                <w:sz w:val="22"/>
                <w:szCs w:val="22"/>
              </w:rPr>
              <w:t>o</w:t>
            </w:r>
            <w:r w:rsidRPr="0070334F">
              <w:rPr>
                <w:rFonts w:asciiTheme="minorHAnsi" w:hAnsiTheme="minorHAnsi" w:cstheme="minorHAnsi"/>
                <w:sz w:val="22"/>
                <w:szCs w:val="22"/>
              </w:rPr>
              <w:t xml:space="preserve"> οποί</w:t>
            </w:r>
            <w:r w:rsidRPr="009D05B8">
              <w:rPr>
                <w:rFonts w:asciiTheme="minorHAnsi" w:hAnsiTheme="minorHAnsi" w:cstheme="minorHAnsi"/>
                <w:sz w:val="22"/>
                <w:szCs w:val="22"/>
              </w:rPr>
              <w:t>o</w:t>
            </w:r>
            <w:r w:rsidRPr="0070334F">
              <w:rPr>
                <w:rFonts w:asciiTheme="minorHAnsi" w:hAnsiTheme="minorHAnsi" w:cstheme="minorHAnsi"/>
                <w:sz w:val="22"/>
                <w:szCs w:val="22"/>
              </w:rPr>
              <w:t xml:space="preserve">ς θα διατηρεί τον κυρίως θάλαμο, κατά τη λειτουργία της συσκευής, υπό αρνητική πίεση τουλάχιστον 200 </w:t>
            </w:r>
            <w:r w:rsidRPr="009D05B8">
              <w:rPr>
                <w:rFonts w:asciiTheme="minorHAnsi" w:hAnsiTheme="minorHAnsi" w:cstheme="minorHAnsi"/>
                <w:sz w:val="22"/>
                <w:szCs w:val="22"/>
              </w:rPr>
              <w:t>Pa</w:t>
            </w:r>
            <w:r w:rsidRPr="0070334F">
              <w:rPr>
                <w:rFonts w:asciiTheme="minorHAnsi" w:hAnsiTheme="minorHAnsi" w:cstheme="minorHAnsi"/>
                <w:sz w:val="22"/>
                <w:szCs w:val="22"/>
              </w:rPr>
              <w:t>. Επίσης θα διαθέτει μετρητικό όργανο που θα δείχνει στο χειριστή την ένδειξη της υποπίεσης ανά πάσα στιγμή.</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C25895" w:rsidRDefault="0070334F" w:rsidP="009D05B8">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sidRPr="0070334F">
              <w:rPr>
                <w:rFonts w:asciiTheme="minorHAnsi" w:hAnsiTheme="minorHAnsi" w:cstheme="minorHAnsi"/>
                <w:sz w:val="22"/>
                <w:szCs w:val="22"/>
              </w:rPr>
              <w:t>Ο αέρας του κυρίως θαλάμου θα πρέπει να ανανεώνεται περίπου 10/12 φορές ανά ώρα. Η ροή του αέρα στο εσωτερικό του θα επιτυγχάνεται με κατάλληλο ανεμιστήρα υψηλής πίεσης (</w:t>
            </w:r>
            <w:r w:rsidRPr="009D05B8">
              <w:rPr>
                <w:rFonts w:asciiTheme="minorHAnsi" w:hAnsiTheme="minorHAnsi" w:cstheme="minorHAnsi"/>
                <w:sz w:val="22"/>
                <w:szCs w:val="22"/>
              </w:rPr>
              <w:t>blower</w:t>
            </w:r>
            <w:r w:rsidRPr="0070334F">
              <w:rPr>
                <w:rFonts w:asciiTheme="minorHAnsi" w:hAnsiTheme="minorHAnsi" w:cstheme="minorHAnsi"/>
                <w:sz w:val="22"/>
                <w:szCs w:val="22"/>
              </w:rPr>
              <w:t xml:space="preserve">). Ο αέρας θα εισέρχεται στο θάλαμο μέσω φίλτρου </w:t>
            </w:r>
            <w:r w:rsidRPr="009D05B8">
              <w:rPr>
                <w:rFonts w:asciiTheme="minorHAnsi" w:hAnsiTheme="minorHAnsi" w:cstheme="minorHAnsi"/>
                <w:sz w:val="22"/>
                <w:szCs w:val="22"/>
              </w:rPr>
              <w:t>HEPA</w:t>
            </w:r>
            <w:r w:rsidRPr="0070334F">
              <w:rPr>
                <w:rFonts w:asciiTheme="minorHAnsi" w:hAnsiTheme="minorHAnsi" w:cstheme="minorHAnsi"/>
                <w:sz w:val="22"/>
                <w:szCs w:val="22"/>
              </w:rPr>
              <w:t xml:space="preserve"> </w:t>
            </w:r>
            <w:r w:rsidRPr="009D05B8">
              <w:rPr>
                <w:rFonts w:asciiTheme="minorHAnsi" w:hAnsiTheme="minorHAnsi" w:cstheme="minorHAnsi"/>
                <w:sz w:val="22"/>
                <w:szCs w:val="22"/>
              </w:rPr>
              <w:t>H</w:t>
            </w:r>
            <w:r w:rsidRPr="0070334F">
              <w:rPr>
                <w:rFonts w:asciiTheme="minorHAnsi" w:hAnsiTheme="minorHAnsi" w:cstheme="minorHAnsi"/>
                <w:sz w:val="22"/>
                <w:szCs w:val="22"/>
              </w:rPr>
              <w:t xml:space="preserve">14 και θα εξέρχεται στο περιβάλλον, διαμέσου 2 φίλτρων </w:t>
            </w:r>
            <w:r w:rsidRPr="009D05B8">
              <w:rPr>
                <w:rFonts w:asciiTheme="minorHAnsi" w:hAnsiTheme="minorHAnsi" w:cstheme="minorHAnsi"/>
                <w:sz w:val="22"/>
                <w:szCs w:val="22"/>
              </w:rPr>
              <w:t>HEPA</w:t>
            </w:r>
            <w:r w:rsidRPr="0070334F">
              <w:rPr>
                <w:rFonts w:asciiTheme="minorHAnsi" w:hAnsiTheme="minorHAnsi" w:cstheme="minorHAnsi"/>
                <w:sz w:val="22"/>
                <w:szCs w:val="22"/>
              </w:rPr>
              <w:t xml:space="preserve"> </w:t>
            </w:r>
            <w:r w:rsidRPr="009D05B8">
              <w:rPr>
                <w:rFonts w:asciiTheme="minorHAnsi" w:hAnsiTheme="minorHAnsi" w:cstheme="minorHAnsi"/>
                <w:sz w:val="22"/>
                <w:szCs w:val="22"/>
              </w:rPr>
              <w:t>H</w:t>
            </w:r>
            <w:r w:rsidRPr="0070334F">
              <w:rPr>
                <w:rFonts w:asciiTheme="minorHAnsi" w:hAnsiTheme="minorHAnsi" w:cstheme="minorHAnsi"/>
                <w:sz w:val="22"/>
                <w:szCs w:val="22"/>
              </w:rPr>
              <w:t>14, τοποθετημένων εν σειρά. Σε περίπτωση διαρροής και απώλειας της υποπίεσης (πχ αν κάποιο από τα γάντια σκιστεί ή αποσπαστεί) ο ρυθμός του ανεμιστήρα θα αυξάνεται αυτόματα ώστε να δημιουργείται ροή &gt;0,5</w:t>
            </w:r>
            <w:r w:rsidRPr="009D05B8">
              <w:rPr>
                <w:rFonts w:asciiTheme="minorHAnsi" w:hAnsiTheme="minorHAnsi" w:cstheme="minorHAnsi"/>
                <w:sz w:val="22"/>
                <w:szCs w:val="22"/>
              </w:rPr>
              <w:t>m</w:t>
            </w:r>
            <w:r w:rsidRPr="0070334F">
              <w:rPr>
                <w:rFonts w:asciiTheme="minorHAnsi" w:hAnsiTheme="minorHAnsi" w:cstheme="minorHAnsi"/>
                <w:sz w:val="22"/>
                <w:szCs w:val="22"/>
              </w:rPr>
              <w:t>/</w:t>
            </w:r>
            <w:r w:rsidRPr="009D05B8">
              <w:rPr>
                <w:rFonts w:asciiTheme="minorHAnsi" w:hAnsiTheme="minorHAnsi" w:cstheme="minorHAnsi"/>
                <w:sz w:val="22"/>
                <w:szCs w:val="22"/>
              </w:rPr>
              <w:t>s</w:t>
            </w:r>
            <w:r w:rsidRPr="0070334F">
              <w:rPr>
                <w:rFonts w:asciiTheme="minorHAnsi" w:hAnsiTheme="minorHAnsi" w:cstheme="minorHAnsi"/>
                <w:sz w:val="22"/>
                <w:szCs w:val="22"/>
              </w:rPr>
              <w:t>- &lt;0,7</w:t>
            </w:r>
            <w:r w:rsidRPr="009D05B8">
              <w:rPr>
                <w:rFonts w:asciiTheme="minorHAnsi" w:hAnsiTheme="minorHAnsi" w:cstheme="minorHAnsi"/>
                <w:sz w:val="22"/>
                <w:szCs w:val="22"/>
              </w:rPr>
              <w:t>m</w:t>
            </w:r>
            <w:r w:rsidRPr="0070334F">
              <w:rPr>
                <w:rFonts w:asciiTheme="minorHAnsi" w:hAnsiTheme="minorHAnsi" w:cstheme="minorHAnsi"/>
                <w:sz w:val="22"/>
                <w:szCs w:val="22"/>
              </w:rPr>
              <w:t>/</w:t>
            </w:r>
            <w:r w:rsidRPr="009D05B8">
              <w:rPr>
                <w:rFonts w:asciiTheme="minorHAnsi" w:hAnsiTheme="minorHAnsi" w:cstheme="minorHAnsi"/>
                <w:sz w:val="22"/>
                <w:szCs w:val="22"/>
              </w:rPr>
              <w:t>s</w:t>
            </w:r>
            <w:r w:rsidRPr="0070334F">
              <w:rPr>
                <w:rFonts w:asciiTheme="minorHAnsi" w:hAnsiTheme="minorHAnsi" w:cstheme="minorHAnsi"/>
                <w:sz w:val="22"/>
                <w:szCs w:val="22"/>
              </w:rPr>
              <w:t xml:space="preserve"> και να αποφεύγεται η διαφυγή ρύπων (σωματιδίων) στο περιβάλλον.</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C25895" w:rsidRDefault="0070334F" w:rsidP="009D05B8">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sidRPr="0070334F">
              <w:rPr>
                <w:rFonts w:asciiTheme="minorHAnsi" w:hAnsiTheme="minorHAnsi" w:cstheme="minorHAnsi"/>
                <w:sz w:val="22"/>
                <w:szCs w:val="22"/>
              </w:rPr>
              <w:t>Τα φίλτρα HEPA της εξόδου θα είναι τύπου push-push ώστε να είναι δυνατή η ασφαλής αντικατάσταση τους. Ο βαθμός κορεσμού των φίλτρων HEPA της εξόδου θα ελέγχεται με εγκ</w:t>
            </w:r>
            <w:r>
              <w:rPr>
                <w:rFonts w:asciiTheme="minorHAnsi" w:hAnsiTheme="minorHAnsi" w:cstheme="minorHAnsi"/>
                <w:sz w:val="22"/>
                <w:szCs w:val="22"/>
              </w:rPr>
              <w:t>ατεστημένο διαφορικό μανόμετρο.</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C25895" w:rsidRDefault="0070334F" w:rsidP="009D05B8">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sidRPr="0070334F">
              <w:rPr>
                <w:rFonts w:asciiTheme="minorHAnsi" w:hAnsiTheme="minorHAnsi" w:cstheme="minorHAnsi"/>
                <w:sz w:val="22"/>
                <w:szCs w:val="22"/>
              </w:rPr>
              <w:t xml:space="preserve">Κατά το άνοιγμα της εσωτερικής πόρτας του προθαλάμου, θα δημιουργείται ροή αέρα με κατεύθυνση προς τον κυρίως θάλαμο. Ο αέρας θα είσέρχεται στον προθάλαμο μέσω φίλτρου </w:t>
            </w:r>
            <w:r w:rsidRPr="009D05B8">
              <w:rPr>
                <w:rFonts w:asciiTheme="minorHAnsi" w:hAnsiTheme="minorHAnsi" w:cstheme="minorHAnsi"/>
                <w:sz w:val="22"/>
                <w:szCs w:val="22"/>
              </w:rPr>
              <w:t>HEPA</w:t>
            </w:r>
            <w:r w:rsidRPr="0070334F">
              <w:rPr>
                <w:rFonts w:asciiTheme="minorHAnsi" w:hAnsiTheme="minorHAnsi" w:cstheme="minorHAnsi"/>
                <w:sz w:val="22"/>
                <w:szCs w:val="22"/>
              </w:rPr>
              <w:t xml:space="preserve"> 14.</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C25895" w:rsidRDefault="009D05B8" w:rsidP="009D05B8">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sidRPr="0070334F">
              <w:rPr>
                <w:rFonts w:asciiTheme="minorHAnsi" w:hAnsiTheme="minorHAnsi" w:cstheme="minorHAnsi"/>
                <w:sz w:val="22"/>
                <w:szCs w:val="22"/>
              </w:rPr>
              <w:t xml:space="preserve">Η συσκευή θα συνοδεύεται από τα εγκατεστημένα φίλτρα εισόδου και εξόδου του αέρα </w:t>
            </w:r>
            <w:r w:rsidRPr="009D05B8">
              <w:rPr>
                <w:rFonts w:asciiTheme="minorHAnsi" w:hAnsiTheme="minorHAnsi" w:cstheme="minorHAnsi"/>
                <w:sz w:val="22"/>
                <w:szCs w:val="22"/>
              </w:rPr>
              <w:t>HEPA</w:t>
            </w:r>
            <w:r w:rsidRPr="0070334F">
              <w:rPr>
                <w:rFonts w:asciiTheme="minorHAnsi" w:hAnsiTheme="minorHAnsi" w:cstheme="minorHAnsi"/>
                <w:sz w:val="22"/>
                <w:szCs w:val="22"/>
              </w:rPr>
              <w:t xml:space="preserve"> </w:t>
            </w:r>
            <w:r w:rsidRPr="009D05B8">
              <w:rPr>
                <w:rFonts w:asciiTheme="minorHAnsi" w:hAnsiTheme="minorHAnsi" w:cstheme="minorHAnsi"/>
                <w:sz w:val="22"/>
                <w:szCs w:val="22"/>
              </w:rPr>
              <w:t>H</w:t>
            </w:r>
            <w:r w:rsidRPr="0070334F">
              <w:rPr>
                <w:rFonts w:asciiTheme="minorHAnsi" w:hAnsiTheme="minorHAnsi" w:cstheme="minorHAnsi"/>
                <w:sz w:val="22"/>
                <w:szCs w:val="22"/>
              </w:rPr>
              <w:t xml:space="preserve">14 και από 2 εφεδρικά φίλτρα </w:t>
            </w:r>
            <w:r w:rsidRPr="009D05B8">
              <w:rPr>
                <w:rFonts w:asciiTheme="minorHAnsi" w:hAnsiTheme="minorHAnsi" w:cstheme="minorHAnsi"/>
                <w:sz w:val="22"/>
                <w:szCs w:val="22"/>
              </w:rPr>
              <w:t>HEPA</w:t>
            </w:r>
            <w:r w:rsidRPr="0070334F">
              <w:rPr>
                <w:rFonts w:asciiTheme="minorHAnsi" w:hAnsiTheme="minorHAnsi" w:cstheme="minorHAnsi"/>
                <w:sz w:val="22"/>
                <w:szCs w:val="22"/>
              </w:rPr>
              <w:t xml:space="preserve"> </w:t>
            </w:r>
            <w:r w:rsidRPr="009D05B8">
              <w:rPr>
                <w:rFonts w:asciiTheme="minorHAnsi" w:hAnsiTheme="minorHAnsi" w:cstheme="minorHAnsi"/>
                <w:sz w:val="22"/>
                <w:szCs w:val="22"/>
              </w:rPr>
              <w:t>H</w:t>
            </w:r>
            <w:r w:rsidRPr="0070334F">
              <w:rPr>
                <w:rFonts w:asciiTheme="minorHAnsi" w:hAnsiTheme="minorHAnsi" w:cstheme="minorHAnsi"/>
                <w:sz w:val="22"/>
                <w:szCs w:val="22"/>
              </w:rPr>
              <w:t xml:space="preserve">14 και 2 φίλτρα ενεργού άνθρακα. </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C25895" w:rsidRDefault="009D05B8" w:rsidP="009D05B8">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sidRPr="0070334F">
              <w:rPr>
                <w:rFonts w:asciiTheme="minorHAnsi" w:hAnsiTheme="minorHAnsi" w:cstheme="minorHAnsi"/>
                <w:sz w:val="22"/>
                <w:szCs w:val="22"/>
              </w:rPr>
              <w:t>Ο κυρίως θάλαμος θα φωτίζεται με κατάλληλο σύστημα φωτισμού, και θα διαθέτει τουλάχιστον ένα ράφι.</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C25895" w:rsidRDefault="009D05B8" w:rsidP="009D05B8">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sidRPr="0070334F">
              <w:rPr>
                <w:rFonts w:asciiTheme="minorHAnsi" w:hAnsiTheme="minorHAnsi" w:cstheme="minorHAnsi"/>
                <w:sz w:val="22"/>
                <w:szCs w:val="22"/>
              </w:rPr>
              <w:t xml:space="preserve">Εντός του κυρίως θαλάμου θα υπάρχει σύστημα ψεκασμού για απολυμαντικά υγρά τροφοδοτούμενο από την εξωτερική πλευρά του </w:t>
            </w:r>
            <w:r w:rsidRPr="009D05B8">
              <w:rPr>
                <w:rFonts w:asciiTheme="minorHAnsi" w:hAnsiTheme="minorHAnsi" w:cstheme="minorHAnsi"/>
                <w:sz w:val="22"/>
                <w:szCs w:val="22"/>
              </w:rPr>
              <w:t>glovebox</w:t>
            </w:r>
            <w:r w:rsidRPr="0070334F">
              <w:rPr>
                <w:rFonts w:asciiTheme="minorHAnsi" w:hAnsiTheme="minorHAnsi" w:cstheme="minorHAnsi"/>
                <w:sz w:val="22"/>
                <w:szCs w:val="22"/>
              </w:rPr>
              <w:t xml:space="preserve">. Τα υγρά απόβλητα που θα δημιουργούνται θα απομακρύνονται με κατάλληλο σύστημα αποστράγγισης. </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C25895" w:rsidRDefault="009D05B8" w:rsidP="00982CA4">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sidRPr="0070334F">
              <w:rPr>
                <w:rFonts w:asciiTheme="minorHAnsi" w:hAnsiTheme="minorHAnsi" w:cstheme="minorHAnsi"/>
                <w:sz w:val="22"/>
                <w:szCs w:val="22"/>
              </w:rPr>
              <w:t xml:space="preserve">Εντός του κυρίως θάλαμου θα υπάρχει τουλάχιστον μία ηλεκτρική παροχή που θα καταλήγει σε τουλάχιστον 1 πρίζα για τη σύνδεση ηλεκτρικών συσκευών. Η πρίζα θα έχει </w:t>
            </w:r>
            <w:r w:rsidR="00982CA4">
              <w:rPr>
                <w:rFonts w:asciiTheme="minorHAnsi" w:hAnsiTheme="minorHAnsi" w:cstheme="minorHAnsi"/>
                <w:sz w:val="22"/>
                <w:szCs w:val="22"/>
              </w:rPr>
              <w:t xml:space="preserve">κλάση προστασίας </w:t>
            </w:r>
            <w:r w:rsidR="00982CA4" w:rsidRPr="001A573D">
              <w:rPr>
                <w:rFonts w:ascii="Calibri" w:hAnsi="Calibri"/>
                <w:sz w:val="22"/>
                <w:szCs w:val="22"/>
                <w:lang w:val="en-US"/>
              </w:rPr>
              <w:t>IP</w:t>
            </w:r>
            <w:r w:rsidR="00982CA4" w:rsidRPr="001A573D">
              <w:rPr>
                <w:rFonts w:ascii="Calibri" w:hAnsi="Calibri"/>
                <w:sz w:val="22"/>
                <w:szCs w:val="22"/>
              </w:rPr>
              <w:t>6</w:t>
            </w:r>
            <w:r w:rsidR="00982CA4">
              <w:rPr>
                <w:rFonts w:ascii="Calibri" w:hAnsi="Calibri"/>
                <w:sz w:val="22"/>
                <w:szCs w:val="22"/>
              </w:rPr>
              <w:t>Χ (στεγανότητα έναντι υγρών κυρίως)</w:t>
            </w:r>
            <w:r w:rsidR="00982CA4" w:rsidRPr="001A573D">
              <w:rPr>
                <w:rFonts w:ascii="Calibri" w:hAnsi="Calibri"/>
                <w:sz w:val="22"/>
                <w:szCs w:val="22"/>
              </w:rPr>
              <w:t xml:space="preserve"> </w:t>
            </w:r>
            <w:r w:rsidRPr="0070334F">
              <w:rPr>
                <w:rFonts w:asciiTheme="minorHAnsi" w:hAnsiTheme="minorHAnsi" w:cstheme="minorHAnsi"/>
                <w:sz w:val="22"/>
                <w:szCs w:val="22"/>
              </w:rPr>
              <w:t xml:space="preserve"> και θα </w:t>
            </w:r>
            <w:r w:rsidRPr="0070334F">
              <w:rPr>
                <w:rFonts w:asciiTheme="minorHAnsi" w:hAnsiTheme="minorHAnsi" w:cstheme="minorHAnsi"/>
                <w:sz w:val="22"/>
                <w:szCs w:val="22"/>
              </w:rPr>
              <w:lastRenderedPageBreak/>
              <w:t xml:space="preserve">πρέπει να είναι δυνατή η απενεργοποίηση της όταν χρησιμοποιείται το σύστημα ψεκασμού. </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lastRenderedPageBreak/>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EF68FF" w:rsidRDefault="00EF68FF" w:rsidP="00EF68FF">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sidRPr="00EF68FF">
              <w:rPr>
                <w:rFonts w:asciiTheme="minorHAnsi" w:hAnsiTheme="minorHAnsi" w:cstheme="minorHAnsi"/>
                <w:sz w:val="22"/>
                <w:szCs w:val="22"/>
              </w:rPr>
              <w:t xml:space="preserve">Εντός του κυρίως θαλάμου θα είναι διαθέσιμη η παροχή αέρα ή αζώτου χαμηλής πίεσης, τροφοδοτούμενη από εξωτερική φιάλη, που θα παρέχει στο εσωτερικό του μέσω γραμμής σωληνώσεων ρεύμα αερίου για την εξάτμιση διαλυτών από τα δείγματα. </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C25895" w:rsidRDefault="009D05B8" w:rsidP="009D05B8">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sidRPr="0070334F">
              <w:rPr>
                <w:rFonts w:asciiTheme="minorHAnsi" w:hAnsiTheme="minorHAnsi" w:cstheme="minorHAnsi"/>
                <w:sz w:val="22"/>
                <w:szCs w:val="22"/>
              </w:rPr>
              <w:t>Ο προμηθευτής υποχρεούται να παραδώσει το σύστημα συναρμολογημένο και έτοιμο προς λειτουργία με όλα τα παρελκόμενα του</w:t>
            </w:r>
            <w:r>
              <w:rPr>
                <w:rFonts w:asciiTheme="minorHAnsi" w:hAnsiTheme="minorHAnsi" w:cstheme="minorHAnsi"/>
                <w:sz w:val="22"/>
                <w:szCs w:val="22"/>
              </w:rPr>
              <w:t>.</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9D05B8" w:rsidRPr="00C25895"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9D05B8" w:rsidRPr="00246DF9" w:rsidRDefault="009D05B8" w:rsidP="00246DF9">
            <w:pPr>
              <w:numPr>
                <w:ilvl w:val="0"/>
                <w:numId w:val="42"/>
              </w:numPr>
              <w:tabs>
                <w:tab w:val="left" w:pos="10800"/>
              </w:tabs>
              <w:suppressAutoHyphens/>
              <w:spacing w:line="0" w:lineRule="atLeast"/>
              <w:ind w:left="317" w:hanging="425"/>
              <w:contextualSpacing/>
              <w:jc w:val="both"/>
              <w:rPr>
                <w:rFonts w:asciiTheme="minorHAnsi" w:hAnsiTheme="minorHAnsi" w:cstheme="minorHAnsi"/>
                <w:sz w:val="22"/>
                <w:szCs w:val="22"/>
              </w:rPr>
            </w:pPr>
            <w:r w:rsidRPr="0070334F">
              <w:rPr>
                <w:rFonts w:asciiTheme="minorHAnsi" w:hAnsiTheme="minorHAnsi" w:cstheme="minorHAnsi"/>
                <w:sz w:val="22"/>
                <w:szCs w:val="22"/>
              </w:rPr>
              <w:t xml:space="preserve">Ο προμηθευτής θα πρέπει να συνδέσει την εκροή αέρα του συστήματος στο υπάρχον σύστημα απαγωγού που λειτουργεί στο χώρο του εργαστηρίου. </w:t>
            </w:r>
          </w:p>
        </w:tc>
        <w:tc>
          <w:tcPr>
            <w:tcW w:w="1418" w:type="dxa"/>
            <w:tcBorders>
              <w:top w:val="nil"/>
              <w:left w:val="nil"/>
              <w:bottom w:val="single" w:sz="4" w:space="0" w:color="auto"/>
              <w:right w:val="single" w:sz="4" w:space="0" w:color="auto"/>
            </w:tcBorders>
            <w:shd w:val="clear" w:color="auto" w:fill="auto"/>
            <w:vAlign w:val="center"/>
          </w:tcPr>
          <w:p w:rsidR="009D05B8" w:rsidRPr="00C25895" w:rsidRDefault="009D05B8" w:rsidP="00B91BCD">
            <w:pPr>
              <w:suppressAutoHyphens/>
              <w:jc w:val="center"/>
              <w:rPr>
                <w:rFonts w:asciiTheme="minorHAnsi" w:hAnsiTheme="minorHAnsi" w:cstheme="minorHAnsi"/>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vAlign w:val="center"/>
          </w:tcPr>
          <w:p w:rsidR="009D05B8" w:rsidRPr="00C25895" w:rsidRDefault="009D05B8"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9D05B8" w:rsidRPr="00C25895" w:rsidRDefault="009D05B8"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5E6C5B" w:rsidRDefault="00C25895" w:rsidP="005E6C5B">
            <w:pPr>
              <w:pStyle w:val="a3"/>
              <w:numPr>
                <w:ilvl w:val="0"/>
                <w:numId w:val="6"/>
              </w:numPr>
              <w:tabs>
                <w:tab w:val="left" w:pos="10800"/>
              </w:tabs>
              <w:suppressAutoHyphens/>
              <w:spacing w:line="0" w:lineRule="atLeast"/>
              <w:contextualSpacing/>
              <w:jc w:val="both"/>
              <w:rPr>
                <w:rFonts w:asciiTheme="minorHAnsi" w:hAnsiTheme="minorHAnsi" w:cstheme="minorHAnsi"/>
                <w:b/>
                <w:sz w:val="22"/>
                <w:szCs w:val="22"/>
              </w:rPr>
            </w:pPr>
            <w:r w:rsidRPr="005E6C5B">
              <w:rPr>
                <w:rFonts w:asciiTheme="minorHAnsi" w:hAnsiTheme="minorHAnsi" w:cstheme="minorHAnsi"/>
                <w:b/>
                <w:sz w:val="22"/>
                <w:szCs w:val="22"/>
              </w:rPr>
              <w:t>ΓΕΝΙΚΕΣ ΑΠΑΙΤΗΣΕΙΣ</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E11B4" w:rsidRPr="002E11B4" w:rsidRDefault="002E11B4" w:rsidP="005E6C5B">
            <w:pPr>
              <w:pStyle w:val="a3"/>
              <w:numPr>
                <w:ilvl w:val="0"/>
                <w:numId w:val="49"/>
              </w:numPr>
              <w:tabs>
                <w:tab w:val="left" w:pos="10800"/>
              </w:tabs>
              <w:suppressAutoHyphens/>
              <w:spacing w:line="0" w:lineRule="atLeast"/>
              <w:ind w:left="459" w:hanging="459"/>
              <w:contextualSpacing/>
              <w:jc w:val="both"/>
              <w:rPr>
                <w:rFonts w:asciiTheme="minorHAnsi" w:hAnsiTheme="minorHAnsi" w:cstheme="minorHAnsi"/>
                <w:sz w:val="22"/>
                <w:szCs w:val="22"/>
              </w:rPr>
            </w:pPr>
            <w:r w:rsidRPr="002E11B4">
              <w:rPr>
                <w:rFonts w:asciiTheme="minorHAnsi" w:hAnsiTheme="minorHAnsi" w:cstheme="minorHAnsi"/>
                <w:sz w:val="22"/>
                <w:szCs w:val="22"/>
              </w:rPr>
              <w:t>Ο Θάλαμος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2E11B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2E11B4" w:rsidRPr="00C25895"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E11B4" w:rsidRPr="002E11B4" w:rsidRDefault="002E11B4" w:rsidP="005E6C5B">
            <w:pPr>
              <w:pStyle w:val="a3"/>
              <w:numPr>
                <w:ilvl w:val="0"/>
                <w:numId w:val="49"/>
              </w:numPr>
              <w:tabs>
                <w:tab w:val="left" w:pos="10800"/>
              </w:tabs>
              <w:suppressAutoHyphens/>
              <w:spacing w:line="0" w:lineRule="atLeast"/>
              <w:ind w:left="459" w:hanging="459"/>
              <w:contextualSpacing/>
              <w:jc w:val="both"/>
              <w:rPr>
                <w:rFonts w:asciiTheme="minorHAnsi" w:hAnsiTheme="minorHAnsi" w:cstheme="minorHAnsi"/>
                <w:sz w:val="22"/>
                <w:szCs w:val="22"/>
              </w:rPr>
            </w:pPr>
            <w:r w:rsidRPr="002E11B4">
              <w:rPr>
                <w:rFonts w:asciiTheme="minorHAnsi" w:hAnsiTheme="minorHAnsi" w:cstheme="minorHAnsi"/>
                <w:sz w:val="22"/>
                <w:szCs w:val="22"/>
              </w:rPr>
              <w:t>Να είναι εξοπλισμένος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rsidR="002E11B4" w:rsidRPr="00C25895" w:rsidRDefault="002E11B4" w:rsidP="00B91BCD">
            <w:pPr>
              <w:suppressAutoHyphens/>
              <w:jc w:val="center"/>
              <w:rPr>
                <w:rFonts w:asciiTheme="minorHAnsi" w:hAnsiTheme="minorHAnsi" w:cstheme="minorHAnsi"/>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vAlign w:val="center"/>
          </w:tcPr>
          <w:p w:rsidR="002E11B4" w:rsidRPr="00C25895" w:rsidRDefault="002E11B4" w:rsidP="002E11B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2E11B4" w:rsidRPr="00C25895" w:rsidRDefault="002E11B4"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2E11B4" w:rsidRDefault="002E11B4" w:rsidP="005E6C5B">
            <w:pPr>
              <w:pStyle w:val="a3"/>
              <w:numPr>
                <w:ilvl w:val="0"/>
                <w:numId w:val="49"/>
              </w:numPr>
              <w:tabs>
                <w:tab w:val="left" w:pos="10800"/>
              </w:tabs>
              <w:suppressAutoHyphens/>
              <w:spacing w:line="0" w:lineRule="atLeast"/>
              <w:ind w:left="459" w:hanging="459"/>
              <w:contextualSpacing/>
              <w:jc w:val="both"/>
              <w:rPr>
                <w:rFonts w:asciiTheme="minorHAnsi" w:hAnsiTheme="minorHAnsi" w:cstheme="minorHAnsi"/>
                <w:sz w:val="22"/>
                <w:szCs w:val="22"/>
              </w:rPr>
            </w:pPr>
            <w:r w:rsidRPr="002E11B4">
              <w:rPr>
                <w:rFonts w:asciiTheme="minorHAnsi" w:hAnsiTheme="minorHAnsi" w:cstheme="minorHAnsi"/>
                <w:sz w:val="22"/>
                <w:szCs w:val="22"/>
              </w:rPr>
              <w:t xml:space="preserve">Ο Θάλαμος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2E11B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2E11B4" w:rsidRDefault="002E11B4" w:rsidP="005E6C5B">
            <w:pPr>
              <w:pStyle w:val="a3"/>
              <w:numPr>
                <w:ilvl w:val="0"/>
                <w:numId w:val="49"/>
              </w:numPr>
              <w:tabs>
                <w:tab w:val="left" w:pos="10800"/>
              </w:tabs>
              <w:suppressAutoHyphens/>
              <w:spacing w:line="0" w:lineRule="atLeast"/>
              <w:ind w:left="459" w:hanging="459"/>
              <w:contextualSpacing/>
              <w:jc w:val="both"/>
              <w:rPr>
                <w:rFonts w:asciiTheme="minorHAnsi" w:hAnsiTheme="minorHAnsi" w:cstheme="minorHAnsi"/>
                <w:sz w:val="22"/>
                <w:szCs w:val="22"/>
              </w:rPr>
            </w:pPr>
            <w:r w:rsidRPr="002E11B4">
              <w:rPr>
                <w:rFonts w:asciiTheme="minorHAnsi" w:hAnsiTheme="minorHAnsi" w:cstheme="minorHAnsi"/>
                <w:sz w:val="22"/>
                <w:szCs w:val="22"/>
              </w:rPr>
              <w:t>Ο προμηθευτής αναλαμβάνει την εγκατάσταση του θαλάμου. Ο προμηθευτής πρέπει να έχει αποδεδειγμένη εμπειρία εγκατάστασης. Να κατατεθούν τα σχετικά πιστοποιητικά εκπαίδευσης των τεχνικών. Το συνολικό κόστος εγκατάστασης θα συμπεριλαμβάνεται στο κόστος του συστήματος</w:t>
            </w:r>
            <w:r>
              <w:rPr>
                <w:rFonts w:asciiTheme="minorHAnsi" w:hAnsiTheme="minorHAnsi" w:cstheme="minorHAnsi"/>
                <w:sz w:val="22"/>
                <w:szCs w:val="22"/>
              </w:rPr>
              <w:t>.</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2E11B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2E11B4" w:rsidRDefault="002E11B4" w:rsidP="005E6C5B">
            <w:pPr>
              <w:pStyle w:val="a3"/>
              <w:numPr>
                <w:ilvl w:val="0"/>
                <w:numId w:val="49"/>
              </w:numPr>
              <w:tabs>
                <w:tab w:val="left" w:pos="10800"/>
              </w:tabs>
              <w:suppressAutoHyphens/>
              <w:spacing w:line="0" w:lineRule="atLeast"/>
              <w:ind w:left="459" w:hanging="459"/>
              <w:contextualSpacing/>
              <w:jc w:val="both"/>
              <w:rPr>
                <w:rFonts w:asciiTheme="minorHAnsi" w:hAnsiTheme="minorHAnsi" w:cstheme="minorHAnsi"/>
                <w:sz w:val="22"/>
                <w:szCs w:val="22"/>
              </w:rPr>
            </w:pPr>
            <w:r w:rsidRPr="002E11B4">
              <w:rPr>
                <w:rFonts w:asciiTheme="minorHAnsi" w:hAnsiTheme="minorHAnsi" w:cstheme="minorHAnsi"/>
                <w:sz w:val="22"/>
                <w:szCs w:val="22"/>
              </w:rPr>
              <w:t>Εκπαίδευση των χρηστών που θα υποδειχθούν από την Υπηρεσία μας, στο χώρο εγκατάστασης του οργάνου. Το συνολικό κόστος  εκπαίδευσης θα πρέπει να συμπεριλαμβάνεται στο κόστος του συστήματος.</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2E11B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2E11B4" w:rsidRDefault="002E11B4" w:rsidP="005E6C5B">
            <w:pPr>
              <w:pStyle w:val="a3"/>
              <w:numPr>
                <w:ilvl w:val="0"/>
                <w:numId w:val="49"/>
              </w:numPr>
              <w:tabs>
                <w:tab w:val="left" w:pos="10800"/>
              </w:tabs>
              <w:suppressAutoHyphens/>
              <w:spacing w:line="0" w:lineRule="atLeast"/>
              <w:ind w:left="459" w:hanging="459"/>
              <w:contextualSpacing/>
              <w:jc w:val="both"/>
              <w:rPr>
                <w:rFonts w:asciiTheme="minorHAnsi" w:hAnsiTheme="minorHAnsi" w:cstheme="minorHAnsi"/>
                <w:sz w:val="22"/>
                <w:szCs w:val="22"/>
              </w:rPr>
            </w:pPr>
            <w:r w:rsidRPr="002E11B4">
              <w:rPr>
                <w:rFonts w:asciiTheme="minorHAnsi" w:hAnsiTheme="minorHAnsi" w:cstheme="minorHAnsi"/>
                <w:sz w:val="22"/>
                <w:szCs w:val="22"/>
              </w:rPr>
              <w:t>Ο προμηθευτής και ο κατασκευαστής θα πρέπει να είναι πιστοποιημένοι κατά ISO 9001. Να κατατεθ</w:t>
            </w:r>
            <w:r>
              <w:rPr>
                <w:rFonts w:asciiTheme="minorHAnsi" w:hAnsiTheme="minorHAnsi" w:cstheme="minorHAnsi"/>
                <w:sz w:val="22"/>
                <w:szCs w:val="22"/>
              </w:rPr>
              <w:t>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C25895" w:rsidRDefault="00C25895" w:rsidP="002E11B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2E11B4" w:rsidRDefault="002E11B4" w:rsidP="005E6C5B">
            <w:pPr>
              <w:pStyle w:val="a3"/>
              <w:numPr>
                <w:ilvl w:val="0"/>
                <w:numId w:val="49"/>
              </w:numPr>
              <w:tabs>
                <w:tab w:val="left" w:pos="10800"/>
              </w:tabs>
              <w:suppressAutoHyphens/>
              <w:spacing w:line="0" w:lineRule="atLeast"/>
              <w:ind w:left="459" w:hanging="459"/>
              <w:contextualSpacing/>
              <w:jc w:val="both"/>
              <w:rPr>
                <w:rFonts w:asciiTheme="minorHAnsi" w:hAnsiTheme="minorHAnsi" w:cstheme="minorHAnsi"/>
                <w:sz w:val="22"/>
                <w:szCs w:val="22"/>
              </w:rPr>
            </w:pPr>
            <w:r w:rsidRPr="002E11B4">
              <w:rPr>
                <w:rFonts w:asciiTheme="minorHAnsi" w:hAnsiTheme="minorHAnsi" w:cstheme="minorHAnsi"/>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w:t>
            </w:r>
            <w:r>
              <w:rPr>
                <w:rFonts w:asciiTheme="minorHAnsi" w:hAnsiTheme="minorHAnsi" w:cstheme="minorHAnsi"/>
                <w:sz w:val="22"/>
                <w:szCs w:val="22"/>
              </w:rPr>
              <w:t>ξοπλισμός, πιστοποιητικά κ.λπ.).</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C25895" w:rsidRPr="00C25895" w:rsidRDefault="00C25895" w:rsidP="002E11B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E61C05">
        <w:trPr>
          <w:trHeight w:val="802"/>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2E11B4" w:rsidRDefault="002E11B4" w:rsidP="005E6C5B">
            <w:pPr>
              <w:pStyle w:val="a3"/>
              <w:numPr>
                <w:ilvl w:val="0"/>
                <w:numId w:val="49"/>
              </w:numPr>
              <w:tabs>
                <w:tab w:val="left" w:pos="10800"/>
              </w:tabs>
              <w:suppressAutoHyphens/>
              <w:spacing w:line="0" w:lineRule="atLeast"/>
              <w:ind w:left="459" w:hanging="459"/>
              <w:contextualSpacing/>
              <w:jc w:val="both"/>
              <w:rPr>
                <w:rFonts w:asciiTheme="minorHAnsi" w:hAnsiTheme="minorHAnsi" w:cstheme="minorHAnsi"/>
                <w:sz w:val="22"/>
                <w:szCs w:val="22"/>
              </w:rPr>
            </w:pPr>
            <w:r w:rsidRPr="002E11B4">
              <w:rPr>
                <w:rFonts w:asciiTheme="minorHAnsi" w:hAnsiTheme="minorHAnsi" w:cstheme="minorHAnsi"/>
                <w:sz w:val="22"/>
                <w:szCs w:val="22"/>
              </w:rPr>
              <w:t>Οι αναφερόμενες ανωτέρω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C25895" w:rsidRPr="00C25895" w:rsidRDefault="00C25895" w:rsidP="002E11B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525"/>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C25895" w:rsidRDefault="002E11B4" w:rsidP="005E6C5B">
            <w:pPr>
              <w:pStyle w:val="a3"/>
              <w:numPr>
                <w:ilvl w:val="0"/>
                <w:numId w:val="49"/>
              </w:numPr>
              <w:tabs>
                <w:tab w:val="left" w:pos="10800"/>
              </w:tabs>
              <w:suppressAutoHyphens/>
              <w:spacing w:line="0" w:lineRule="atLeast"/>
              <w:ind w:left="459" w:hanging="459"/>
              <w:contextualSpacing/>
              <w:jc w:val="both"/>
              <w:rPr>
                <w:rFonts w:asciiTheme="minorHAnsi" w:hAnsiTheme="minorHAnsi" w:cstheme="minorHAnsi"/>
                <w:sz w:val="22"/>
                <w:szCs w:val="22"/>
              </w:rPr>
            </w:pPr>
            <w:r w:rsidRPr="002E11B4">
              <w:rPr>
                <w:rFonts w:asciiTheme="minorHAnsi" w:hAnsiTheme="minorHAnsi" w:cstheme="minorHAnsi"/>
                <w:sz w:val="22"/>
                <w:szCs w:val="22"/>
              </w:rPr>
              <w:t>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C25895" w:rsidRPr="00C25895" w:rsidRDefault="00C25895" w:rsidP="002E11B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C25895" w:rsidRPr="00C25895"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E11B4" w:rsidRPr="002E11B4" w:rsidRDefault="002E11B4" w:rsidP="005E6C5B">
            <w:pPr>
              <w:pStyle w:val="a3"/>
              <w:numPr>
                <w:ilvl w:val="0"/>
                <w:numId w:val="49"/>
              </w:numPr>
              <w:tabs>
                <w:tab w:val="left" w:pos="10800"/>
              </w:tabs>
              <w:suppressAutoHyphens/>
              <w:spacing w:line="0" w:lineRule="atLeast"/>
              <w:ind w:left="459" w:hanging="459"/>
              <w:contextualSpacing/>
              <w:jc w:val="both"/>
              <w:rPr>
                <w:rFonts w:asciiTheme="minorHAnsi" w:hAnsiTheme="minorHAnsi" w:cstheme="minorHAnsi"/>
                <w:sz w:val="22"/>
                <w:szCs w:val="22"/>
              </w:rPr>
            </w:pPr>
            <w:r w:rsidRPr="002E11B4">
              <w:rPr>
                <w:rFonts w:asciiTheme="minorHAnsi" w:hAnsiTheme="minorHAnsi" w:cstheme="minorHAnsi"/>
                <w:sz w:val="22"/>
                <w:szCs w:val="22"/>
              </w:rPr>
              <w:t>Να δοθεί εγγύηση για την ύπαρξη ανταλλακτικ</w:t>
            </w:r>
            <w:r>
              <w:rPr>
                <w:rFonts w:asciiTheme="minorHAnsi" w:hAnsiTheme="minorHAnsi" w:cstheme="minorHAnsi"/>
                <w:sz w:val="22"/>
                <w:szCs w:val="22"/>
              </w:rPr>
              <w:t>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rsidR="00C25895" w:rsidRPr="00C25895" w:rsidRDefault="00C25895" w:rsidP="00B91BCD">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C25895" w:rsidRPr="00C25895" w:rsidRDefault="00C25895" w:rsidP="002E11B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C25895" w:rsidRPr="00C25895" w:rsidRDefault="00C25895" w:rsidP="00C25895">
            <w:pPr>
              <w:suppressAutoHyphens/>
              <w:jc w:val="center"/>
              <w:rPr>
                <w:rFonts w:asciiTheme="minorHAnsi" w:hAnsiTheme="minorHAnsi" w:cstheme="minorHAnsi"/>
                <w:color w:val="000000"/>
                <w:sz w:val="22"/>
                <w:szCs w:val="22"/>
                <w:lang w:eastAsia="zh-CN"/>
              </w:rPr>
            </w:pPr>
          </w:p>
        </w:tc>
      </w:tr>
      <w:tr w:rsidR="002E11B4" w:rsidRPr="00C25895"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E11B4" w:rsidRPr="002E11B4" w:rsidRDefault="002E11B4" w:rsidP="005E6C5B">
            <w:pPr>
              <w:pStyle w:val="a3"/>
              <w:numPr>
                <w:ilvl w:val="0"/>
                <w:numId w:val="49"/>
              </w:numPr>
              <w:tabs>
                <w:tab w:val="left" w:pos="10800"/>
              </w:tabs>
              <w:suppressAutoHyphens/>
              <w:spacing w:line="0" w:lineRule="atLeast"/>
              <w:ind w:left="459" w:hanging="459"/>
              <w:contextualSpacing/>
              <w:jc w:val="both"/>
              <w:rPr>
                <w:rFonts w:asciiTheme="minorHAnsi" w:hAnsiTheme="minorHAnsi" w:cstheme="minorHAnsi"/>
                <w:sz w:val="22"/>
                <w:szCs w:val="22"/>
              </w:rPr>
            </w:pPr>
            <w:r w:rsidRPr="00C25895">
              <w:rPr>
                <w:rFonts w:asciiTheme="minorHAnsi" w:hAnsiTheme="minorHAnsi" w:cstheme="minorHAnsi"/>
                <w:sz w:val="22"/>
                <w:szCs w:val="22"/>
              </w:rPr>
              <w:t xml:space="preserve">Χρόνος παράδοσης και εγκατάστασης (συμπεριλαμβανομένης της εκπαίδευσης) </w:t>
            </w:r>
            <w:r w:rsidR="006E2462">
              <w:rPr>
                <w:rFonts w:ascii="Calibri" w:hAnsi="Calibri"/>
                <w:sz w:val="22"/>
                <w:szCs w:val="22"/>
              </w:rPr>
              <w:t xml:space="preserve">εκατόν τριάντα </w:t>
            </w:r>
            <w:r w:rsidR="006E2462" w:rsidRPr="00EC7192">
              <w:rPr>
                <w:rFonts w:ascii="Calibri" w:hAnsi="Calibri"/>
                <w:sz w:val="22"/>
                <w:szCs w:val="22"/>
              </w:rPr>
              <w:t>(</w:t>
            </w:r>
            <w:r w:rsidR="006E2462">
              <w:rPr>
                <w:rFonts w:ascii="Calibri" w:hAnsi="Calibri"/>
                <w:sz w:val="22"/>
                <w:szCs w:val="22"/>
              </w:rPr>
              <w:t>130) μέρ</w:t>
            </w:r>
            <w:r w:rsidR="006E2462" w:rsidRPr="00EC7192">
              <w:rPr>
                <w:rFonts w:ascii="Calibri" w:hAnsi="Calibri"/>
                <w:sz w:val="22"/>
                <w:szCs w:val="22"/>
              </w:rPr>
              <w:t xml:space="preserve">ες </w:t>
            </w:r>
            <w:r w:rsidRPr="00C25895">
              <w:rPr>
                <w:rFonts w:asciiTheme="minorHAnsi" w:hAnsiTheme="minorHAnsi" w:cstheme="minorHAnsi"/>
                <w:sz w:val="22"/>
                <w:szCs w:val="22"/>
              </w:rPr>
              <w:t>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rsidR="002E11B4" w:rsidRPr="00C25895" w:rsidRDefault="00B91BCD" w:rsidP="00B91BCD">
            <w:pPr>
              <w:suppressAutoHyphens/>
              <w:jc w:val="center"/>
              <w:rPr>
                <w:rFonts w:asciiTheme="minorHAnsi" w:hAnsiTheme="minorHAnsi" w:cstheme="minorHAnsi"/>
                <w:color w:val="000000"/>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2E11B4" w:rsidRPr="00C25895" w:rsidRDefault="002E11B4" w:rsidP="002E11B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2E11B4" w:rsidRPr="00C25895" w:rsidRDefault="002E11B4" w:rsidP="00C25895">
            <w:pPr>
              <w:suppressAutoHyphens/>
              <w:jc w:val="center"/>
              <w:rPr>
                <w:rFonts w:asciiTheme="minorHAnsi" w:hAnsiTheme="minorHAnsi" w:cstheme="minorHAnsi"/>
                <w:color w:val="000000"/>
                <w:sz w:val="22"/>
                <w:szCs w:val="22"/>
                <w:lang w:eastAsia="zh-CN"/>
              </w:rPr>
            </w:pPr>
          </w:p>
        </w:tc>
      </w:tr>
    </w:tbl>
    <w:p w:rsidR="00C25895" w:rsidRPr="00EC7192" w:rsidRDefault="00C25895" w:rsidP="00C25895">
      <w:pPr>
        <w:pStyle w:val="a3"/>
        <w:spacing w:line="276" w:lineRule="auto"/>
        <w:jc w:val="both"/>
        <w:rPr>
          <w:rFonts w:ascii="Calibri" w:hAnsi="Calibri"/>
          <w:sz w:val="22"/>
          <w:szCs w:val="22"/>
        </w:rPr>
      </w:pPr>
    </w:p>
    <w:p w:rsidR="0020030A" w:rsidRPr="00AC6D0F" w:rsidRDefault="0020030A" w:rsidP="0020030A">
      <w:pPr>
        <w:jc w:val="right"/>
        <w:rPr>
          <w:rFonts w:asciiTheme="minorHAnsi" w:hAnsiTheme="minorHAnsi" w:cstheme="minorHAnsi"/>
          <w:b/>
          <w:sz w:val="20"/>
          <w:szCs w:val="20"/>
        </w:rPr>
      </w:pPr>
      <w:r w:rsidRPr="00AC6D0F">
        <w:rPr>
          <w:rFonts w:asciiTheme="minorHAnsi" w:hAnsiTheme="minorHAnsi" w:cstheme="minorHAnsi"/>
          <w:b/>
          <w:sz w:val="20"/>
          <w:szCs w:val="20"/>
        </w:rPr>
        <w:t>Χρόνος ισχύος προσφοράς…………………………………………..</w:t>
      </w:r>
    </w:p>
    <w:p w:rsidR="0020030A" w:rsidRPr="00AC6D0F" w:rsidRDefault="0020030A" w:rsidP="0020030A">
      <w:pPr>
        <w:jc w:val="right"/>
        <w:rPr>
          <w:rFonts w:asciiTheme="minorHAnsi" w:hAnsiTheme="minorHAnsi" w:cstheme="minorHAnsi"/>
          <w:b/>
          <w:sz w:val="20"/>
          <w:szCs w:val="20"/>
        </w:rPr>
      </w:pPr>
      <w:r w:rsidRPr="00AC6D0F">
        <w:rPr>
          <w:rFonts w:asciiTheme="minorHAnsi" w:hAnsiTheme="minorHAnsi" w:cstheme="minorHAnsi"/>
          <w:b/>
          <w:sz w:val="20"/>
          <w:szCs w:val="20"/>
        </w:rPr>
        <w:t>Αθήνα, ………………………………………….201</w:t>
      </w:r>
      <w:r>
        <w:rPr>
          <w:rFonts w:asciiTheme="minorHAnsi" w:hAnsiTheme="minorHAnsi" w:cstheme="minorHAnsi"/>
          <w:b/>
          <w:sz w:val="20"/>
          <w:szCs w:val="20"/>
        </w:rPr>
        <w:t>9</w:t>
      </w:r>
    </w:p>
    <w:p w:rsidR="0020030A" w:rsidRDefault="0020030A" w:rsidP="0020030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lang w:eastAsia="zh-CN"/>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r w:rsidRPr="00AC6D0F">
        <w:rPr>
          <w:rFonts w:asciiTheme="minorHAnsi" w:hAnsiTheme="minorHAnsi" w:cstheme="minorHAnsi"/>
          <w:b/>
          <w:sz w:val="20"/>
          <w:szCs w:val="20"/>
        </w:rPr>
        <w:t xml:space="preserve">ΥΠΟΓΡΑΦΗ-ΣΦΡΑΓΙΔΑ </w:t>
      </w:r>
    </w:p>
    <w:p w:rsidR="000A7D2D" w:rsidRDefault="000A7D2D" w:rsidP="00716289">
      <w:pPr>
        <w:spacing w:line="276" w:lineRule="auto"/>
        <w:jc w:val="right"/>
        <w:rPr>
          <w:rFonts w:ascii="Calibri" w:hAnsi="Calibri"/>
          <w:b/>
          <w:sz w:val="18"/>
          <w:szCs w:val="18"/>
        </w:rPr>
      </w:pPr>
    </w:p>
    <w:p w:rsidR="0020030A" w:rsidRDefault="0020030A" w:rsidP="00716289">
      <w:pPr>
        <w:spacing w:line="276" w:lineRule="auto"/>
        <w:jc w:val="right"/>
        <w:rPr>
          <w:rFonts w:ascii="Calibri" w:hAnsi="Calibri"/>
          <w:b/>
          <w:sz w:val="18"/>
          <w:szCs w:val="18"/>
        </w:rPr>
      </w:pPr>
    </w:p>
    <w:p w:rsidR="00E61C05" w:rsidRDefault="00E61C05" w:rsidP="00E61C05">
      <w:pPr>
        <w:ind w:firstLine="720"/>
        <w:jc w:val="center"/>
        <w:rPr>
          <w:rFonts w:asciiTheme="minorHAnsi" w:hAnsiTheme="minorHAnsi" w:cstheme="minorHAnsi"/>
          <w:b/>
          <w:sz w:val="22"/>
          <w:szCs w:val="22"/>
        </w:rPr>
      </w:pPr>
    </w:p>
    <w:p w:rsidR="0020030A" w:rsidRPr="0020030A" w:rsidRDefault="0020030A" w:rsidP="00E61C05">
      <w:pPr>
        <w:ind w:firstLine="720"/>
        <w:jc w:val="center"/>
        <w:rPr>
          <w:rFonts w:asciiTheme="minorHAnsi" w:hAnsiTheme="minorHAnsi" w:cstheme="minorHAnsi"/>
          <w:sz w:val="22"/>
          <w:szCs w:val="22"/>
        </w:rPr>
      </w:pPr>
      <w:r w:rsidRPr="0020030A">
        <w:rPr>
          <w:rFonts w:asciiTheme="minorHAnsi" w:hAnsiTheme="minorHAnsi" w:cstheme="minorHAnsi"/>
          <w:b/>
          <w:sz w:val="22"/>
          <w:szCs w:val="22"/>
        </w:rPr>
        <w:t>ΠΑΡΑΡΤΗΜΑ Γ: ΥΠΟΔΕΙΓΜΑ ΟΙΚΟΝΟΜΙΚΗΣ ΠΡΟΣΦΟΡΑΣ</w:t>
      </w:r>
    </w:p>
    <w:p w:rsidR="0020030A" w:rsidRPr="0020030A" w:rsidRDefault="0020030A" w:rsidP="0020030A">
      <w:pPr>
        <w:rPr>
          <w:rFonts w:asciiTheme="minorHAnsi" w:hAnsiTheme="minorHAnsi" w:cstheme="minorHAnsi"/>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523"/>
      </w:tblGrid>
      <w:tr w:rsidR="0020030A" w:rsidRPr="0020030A" w:rsidTr="00614987">
        <w:trPr>
          <w:trHeight w:val="303"/>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pStyle w:val="1"/>
              <w:rPr>
                <w:rFonts w:asciiTheme="minorHAnsi" w:hAnsiTheme="minorHAnsi" w:cstheme="minorHAnsi"/>
                <w:color w:val="000000"/>
                <w:sz w:val="22"/>
                <w:szCs w:val="22"/>
              </w:rPr>
            </w:pPr>
            <w:r w:rsidRPr="0020030A">
              <w:rPr>
                <w:rFonts w:asciiTheme="minorHAnsi" w:hAnsiTheme="minorHAnsi" w:cstheme="minorHAnsi"/>
                <w:bCs w:val="0"/>
                <w:i w:val="0"/>
                <w:iCs w:val="0"/>
                <w:sz w:val="22"/>
                <w:szCs w:val="22"/>
              </w:rPr>
              <w:t>ΟΙΚΟΝΟΜΙΚΗ ΠΡΟΣΦΟΡΑ</w:t>
            </w:r>
          </w:p>
        </w:tc>
      </w:tr>
      <w:tr w:rsidR="0020030A" w:rsidRPr="0020030A" w:rsidTr="00614987">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ΕΠΩΝΥΜΙΑ</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pStyle w:val="Web"/>
              <w:spacing w:line="276" w:lineRule="auto"/>
              <w:rPr>
                <w:rFonts w:asciiTheme="minorHAnsi" w:hAnsiTheme="minorHAnsi" w:cstheme="minorHAnsi"/>
                <w:color w:val="000000"/>
                <w:sz w:val="22"/>
                <w:szCs w:val="22"/>
              </w:rPr>
            </w:pPr>
          </w:p>
        </w:tc>
      </w:tr>
      <w:tr w:rsidR="0020030A" w:rsidRPr="0020030A" w:rsidTr="00614987">
        <w:trPr>
          <w:trHeight w:val="240"/>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ΔΙΕΥΘΥΝΣΗ, Τ.Κ., ΠΟΛΗ ΕΔΡΑΣ</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pStyle w:val="Web"/>
              <w:spacing w:line="276" w:lineRule="auto"/>
              <w:rPr>
                <w:rFonts w:asciiTheme="minorHAnsi" w:hAnsiTheme="minorHAnsi" w:cstheme="minorHAnsi"/>
                <w:color w:val="000000"/>
                <w:sz w:val="22"/>
                <w:szCs w:val="22"/>
              </w:rPr>
            </w:pPr>
          </w:p>
        </w:tc>
      </w:tr>
      <w:tr w:rsidR="0020030A" w:rsidRPr="0020030A" w:rsidTr="00614987">
        <w:trPr>
          <w:trHeight w:val="34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 xml:space="preserve">ΤΗΛΕΦΩΝΑ / ΦΑΞ / </w:t>
            </w:r>
            <w:r w:rsidRPr="0020030A">
              <w:rPr>
                <w:rFonts w:asciiTheme="minorHAnsi" w:hAnsiTheme="minorHAnsi" w:cstheme="minorHAnsi"/>
                <w:b/>
                <w:color w:val="000000"/>
                <w:sz w:val="22"/>
                <w:szCs w:val="22"/>
                <w:lang w:val="en-US"/>
              </w:rPr>
              <w:t>E</w:t>
            </w:r>
            <w:r w:rsidRPr="0020030A">
              <w:rPr>
                <w:rFonts w:asciiTheme="minorHAnsi" w:hAnsiTheme="minorHAnsi" w:cstheme="minorHAnsi"/>
                <w:b/>
                <w:color w:val="000000"/>
                <w:sz w:val="22"/>
                <w:szCs w:val="22"/>
              </w:rPr>
              <w:t>-</w:t>
            </w:r>
            <w:r w:rsidRPr="0020030A">
              <w:rPr>
                <w:rFonts w:asciiTheme="minorHAnsi" w:hAnsiTheme="minorHAnsi" w:cstheme="minorHAnsi"/>
                <w:b/>
                <w:color w:val="000000"/>
                <w:sz w:val="22"/>
                <w:szCs w:val="22"/>
                <w:lang w:val="en-US"/>
              </w:rPr>
              <w:t>MAIL</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pStyle w:val="Web"/>
              <w:spacing w:line="276" w:lineRule="auto"/>
              <w:rPr>
                <w:rFonts w:asciiTheme="minorHAnsi" w:hAnsiTheme="minorHAnsi" w:cstheme="minorHAnsi"/>
                <w:color w:val="000000"/>
                <w:sz w:val="22"/>
                <w:szCs w:val="22"/>
              </w:rPr>
            </w:pPr>
          </w:p>
        </w:tc>
      </w:tr>
      <w:tr w:rsidR="0020030A" w:rsidRPr="0020030A" w:rsidTr="00614987">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ΑΦΜ – Δ</w:t>
            </w:r>
            <w:r w:rsidRPr="0020030A">
              <w:rPr>
                <w:rFonts w:asciiTheme="minorHAnsi" w:hAnsiTheme="minorHAnsi" w:cstheme="minorHAnsi"/>
                <w:b/>
                <w:color w:val="000000"/>
                <w:sz w:val="22"/>
                <w:szCs w:val="22"/>
                <w:lang w:val="en-US"/>
              </w:rPr>
              <w:t>OY</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pStyle w:val="Web"/>
              <w:spacing w:line="276" w:lineRule="auto"/>
              <w:rPr>
                <w:rFonts w:asciiTheme="minorHAnsi" w:hAnsiTheme="minorHAnsi" w:cstheme="minorHAnsi"/>
                <w:color w:val="000000"/>
                <w:sz w:val="22"/>
                <w:szCs w:val="22"/>
              </w:rPr>
            </w:pPr>
          </w:p>
        </w:tc>
      </w:tr>
      <w:tr w:rsidR="0020030A" w:rsidRPr="0020030A" w:rsidTr="00614987">
        <w:trPr>
          <w:trHeight w:val="226"/>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ΝΟΜΙΜΟΣ ΕΚΠΡΟΣΩΠΟΣ</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pStyle w:val="Web"/>
              <w:spacing w:line="276" w:lineRule="auto"/>
              <w:rPr>
                <w:rFonts w:asciiTheme="minorHAnsi" w:hAnsiTheme="minorHAnsi" w:cstheme="minorHAnsi"/>
                <w:color w:val="000000"/>
                <w:sz w:val="22"/>
                <w:szCs w:val="22"/>
              </w:rPr>
            </w:pPr>
          </w:p>
        </w:tc>
      </w:tr>
      <w:tr w:rsidR="0020030A" w:rsidRPr="0020030A" w:rsidTr="00614987">
        <w:trPr>
          <w:trHeight w:val="345"/>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Α.Δ.Τ. (Νόμιμου εκπροσώπου)</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pStyle w:val="Web"/>
              <w:spacing w:line="276" w:lineRule="auto"/>
              <w:rPr>
                <w:rFonts w:asciiTheme="minorHAnsi" w:hAnsiTheme="minorHAnsi" w:cstheme="minorHAnsi"/>
                <w:color w:val="000000"/>
                <w:sz w:val="22"/>
                <w:szCs w:val="22"/>
              </w:rPr>
            </w:pPr>
          </w:p>
        </w:tc>
      </w:tr>
      <w:tr w:rsidR="0020030A" w:rsidRPr="0020030A" w:rsidTr="00614987">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Υπεύθυνος Επικοινωνίας</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pStyle w:val="Web"/>
              <w:spacing w:line="276" w:lineRule="auto"/>
              <w:rPr>
                <w:rFonts w:asciiTheme="minorHAnsi" w:hAnsiTheme="minorHAnsi" w:cstheme="minorHAnsi"/>
                <w:color w:val="000000"/>
                <w:sz w:val="22"/>
                <w:szCs w:val="22"/>
              </w:rPr>
            </w:pPr>
          </w:p>
        </w:tc>
      </w:tr>
    </w:tbl>
    <w:p w:rsidR="0020030A" w:rsidRPr="0020030A" w:rsidRDefault="0020030A" w:rsidP="00716289">
      <w:pPr>
        <w:spacing w:line="276" w:lineRule="auto"/>
        <w:jc w:val="right"/>
        <w:rPr>
          <w:rFonts w:ascii="Calibri" w:hAnsi="Calibri"/>
          <w:b/>
          <w:sz w:val="22"/>
          <w:szCs w:val="22"/>
        </w:rPr>
      </w:pPr>
    </w:p>
    <w:p w:rsidR="00A21528" w:rsidRPr="000A7D2D" w:rsidRDefault="000A7D2D" w:rsidP="00716289">
      <w:pPr>
        <w:spacing w:line="276" w:lineRule="auto"/>
        <w:ind w:left="12240" w:firstLine="720"/>
        <w:rPr>
          <w:rFonts w:ascii="Calibri" w:hAnsi="Calibri"/>
          <w:b/>
          <w:sz w:val="18"/>
          <w:szCs w:val="18"/>
        </w:rPr>
      </w:pPr>
      <w:r w:rsidRPr="000A7D2D">
        <w:rPr>
          <w:rFonts w:ascii="Calibri" w:hAnsi="Calibri"/>
          <w:b/>
          <w:sz w:val="18"/>
          <w:szCs w:val="18"/>
        </w:rPr>
        <w:t>ΥΠΟ</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4971"/>
        <w:gridCol w:w="2070"/>
        <w:gridCol w:w="2066"/>
      </w:tblGrid>
      <w:tr w:rsidR="00A21528" w:rsidRPr="00AC6D0F" w:rsidTr="00B84E67">
        <w:trPr>
          <w:trHeight w:val="637"/>
          <w:jc w:val="center"/>
        </w:trPr>
        <w:tc>
          <w:tcPr>
            <w:tcW w:w="5000" w:type="pct"/>
            <w:gridSpan w:val="4"/>
            <w:shd w:val="clear" w:color="auto" w:fill="auto"/>
            <w:vAlign w:val="center"/>
          </w:tcPr>
          <w:p w:rsidR="00A21528" w:rsidRPr="0070334F" w:rsidRDefault="00A21528" w:rsidP="00A21528">
            <w:pPr>
              <w:spacing w:line="276" w:lineRule="auto"/>
              <w:jc w:val="center"/>
              <w:rPr>
                <w:rFonts w:ascii="Calibri" w:hAnsi="Calibri"/>
                <w:b/>
                <w:sz w:val="22"/>
                <w:szCs w:val="22"/>
              </w:rPr>
            </w:pPr>
            <w:r w:rsidRPr="00AC6D0F">
              <w:rPr>
                <w:rFonts w:asciiTheme="minorHAnsi" w:hAnsiTheme="minorHAnsi" w:cstheme="minorHAnsi"/>
                <w:sz w:val="20"/>
                <w:szCs w:val="20"/>
              </w:rPr>
              <w:br w:type="page"/>
            </w:r>
            <w:r w:rsidRPr="0070334F">
              <w:rPr>
                <w:rFonts w:ascii="Calibri" w:hAnsi="Calibri"/>
                <w:b/>
                <w:sz w:val="22"/>
                <w:szCs w:val="22"/>
              </w:rPr>
              <w:t>ΘΑΛΑΜΟΣ ΑΣΦΑΛΟΥΣ ΧΕΙΡΙΣΜΟΥ ΔΕΙΓΜΑΤΩΝ (</w:t>
            </w:r>
            <w:r w:rsidRPr="0070334F">
              <w:rPr>
                <w:rFonts w:ascii="Calibri" w:hAnsi="Calibri"/>
                <w:b/>
                <w:sz w:val="22"/>
                <w:szCs w:val="22"/>
                <w:lang w:val="en-US"/>
              </w:rPr>
              <w:t>GLOVE</w:t>
            </w:r>
            <w:r w:rsidRPr="0070334F">
              <w:rPr>
                <w:rFonts w:ascii="Calibri" w:hAnsi="Calibri"/>
                <w:b/>
                <w:sz w:val="22"/>
                <w:szCs w:val="22"/>
              </w:rPr>
              <w:t xml:space="preserve"> </w:t>
            </w:r>
            <w:r w:rsidRPr="0070334F">
              <w:rPr>
                <w:rFonts w:ascii="Calibri" w:hAnsi="Calibri"/>
                <w:b/>
                <w:sz w:val="22"/>
                <w:szCs w:val="22"/>
                <w:lang w:val="en-US"/>
              </w:rPr>
              <w:t>BOX</w:t>
            </w:r>
            <w:r w:rsidRPr="0070334F">
              <w:rPr>
                <w:rFonts w:ascii="Calibri" w:hAnsi="Calibri"/>
                <w:b/>
                <w:sz w:val="22"/>
                <w:szCs w:val="22"/>
              </w:rPr>
              <w:t>)</w:t>
            </w:r>
          </w:p>
          <w:p w:rsidR="00A21528" w:rsidRPr="00B84E67" w:rsidRDefault="00A21528" w:rsidP="00B84E67">
            <w:pPr>
              <w:contextualSpacing/>
              <w:jc w:val="center"/>
              <w:rPr>
                <w:rFonts w:asciiTheme="minorHAnsi" w:eastAsia="Tahoma" w:hAnsiTheme="minorHAnsi" w:cstheme="minorHAnsi"/>
                <w:b/>
                <w:sz w:val="22"/>
                <w:szCs w:val="22"/>
                <w:lang w:eastAsia="en-US"/>
              </w:rPr>
            </w:pPr>
            <w:r w:rsidRPr="00B84E67">
              <w:rPr>
                <w:rFonts w:asciiTheme="minorHAnsi" w:eastAsia="Tahoma" w:hAnsiTheme="minorHAnsi" w:cstheme="minorHAnsi"/>
                <w:b/>
                <w:sz w:val="22"/>
                <w:szCs w:val="22"/>
                <w:lang w:eastAsia="en-US"/>
              </w:rPr>
              <w:t xml:space="preserve">Προϋπολογισμός: </w:t>
            </w:r>
            <w:r w:rsidR="00B84E67" w:rsidRPr="00B84E67">
              <w:rPr>
                <w:rFonts w:asciiTheme="minorHAnsi" w:eastAsia="Tahoma" w:hAnsiTheme="minorHAnsi" w:cstheme="minorHAnsi"/>
                <w:b/>
                <w:sz w:val="22"/>
                <w:szCs w:val="22"/>
                <w:lang w:eastAsia="en-US"/>
              </w:rPr>
              <w:t>74.400</w:t>
            </w:r>
            <w:r w:rsidRPr="00B84E67">
              <w:rPr>
                <w:rFonts w:asciiTheme="minorHAnsi" w:eastAsia="Tahoma" w:hAnsiTheme="minorHAnsi" w:cstheme="minorHAnsi"/>
                <w:b/>
                <w:sz w:val="22"/>
                <w:szCs w:val="22"/>
                <w:lang w:eastAsia="en-US"/>
              </w:rPr>
              <w:t xml:space="preserve"> ευρώ (συμπεριλαμβανομένου Φ.Π.Α.)</w:t>
            </w:r>
          </w:p>
        </w:tc>
      </w:tr>
      <w:tr w:rsidR="00E61C05" w:rsidRPr="00AC6D0F" w:rsidTr="00B84E67">
        <w:trPr>
          <w:trHeight w:val="637"/>
          <w:jc w:val="center"/>
        </w:trPr>
        <w:tc>
          <w:tcPr>
            <w:tcW w:w="415" w:type="pct"/>
            <w:shd w:val="clear" w:color="auto" w:fill="auto"/>
            <w:vAlign w:val="center"/>
          </w:tcPr>
          <w:p w:rsidR="00B84E67" w:rsidRPr="00B84E67" w:rsidRDefault="00B84E67" w:rsidP="00B84E67">
            <w:pPr>
              <w:spacing w:line="288" w:lineRule="auto"/>
              <w:jc w:val="center"/>
              <w:rPr>
                <w:rFonts w:asciiTheme="minorHAnsi" w:eastAsia="Tahoma" w:hAnsiTheme="minorHAnsi" w:cstheme="minorHAnsi"/>
                <w:b/>
                <w:sz w:val="22"/>
                <w:szCs w:val="22"/>
                <w:lang w:eastAsia="en-US"/>
              </w:rPr>
            </w:pPr>
            <w:r w:rsidRPr="00B84E67">
              <w:rPr>
                <w:rFonts w:asciiTheme="minorHAnsi" w:eastAsia="Tahoma" w:hAnsiTheme="minorHAnsi" w:cstheme="minorHAnsi"/>
                <w:b/>
                <w:sz w:val="22"/>
                <w:szCs w:val="22"/>
                <w:lang w:eastAsia="en-US"/>
              </w:rPr>
              <w:t>Α/Α</w:t>
            </w:r>
          </w:p>
        </w:tc>
        <w:tc>
          <w:tcPr>
            <w:tcW w:w="2503" w:type="pct"/>
            <w:shd w:val="clear" w:color="auto" w:fill="auto"/>
            <w:vAlign w:val="center"/>
          </w:tcPr>
          <w:p w:rsidR="00B84E67" w:rsidRPr="00B84E67" w:rsidRDefault="00B84E67" w:rsidP="00B84E67">
            <w:pPr>
              <w:spacing w:line="288" w:lineRule="auto"/>
              <w:jc w:val="center"/>
              <w:rPr>
                <w:rFonts w:asciiTheme="minorHAnsi" w:hAnsiTheme="minorHAnsi" w:cstheme="minorHAnsi"/>
                <w:b/>
                <w:sz w:val="22"/>
                <w:szCs w:val="22"/>
              </w:rPr>
            </w:pPr>
            <w:r w:rsidRPr="00B84E67">
              <w:rPr>
                <w:rFonts w:asciiTheme="minorHAnsi" w:hAnsiTheme="minorHAnsi" w:cstheme="minorHAnsi"/>
                <w:b/>
                <w:sz w:val="22"/>
                <w:szCs w:val="22"/>
              </w:rPr>
              <w:t>ΕΙΔΟΣ</w:t>
            </w:r>
          </w:p>
        </w:tc>
        <w:tc>
          <w:tcPr>
            <w:tcW w:w="1042" w:type="pct"/>
            <w:shd w:val="clear" w:color="auto" w:fill="auto"/>
          </w:tcPr>
          <w:p w:rsidR="00B84E67" w:rsidRPr="00B84E67" w:rsidRDefault="00B84E67" w:rsidP="00B84E67">
            <w:pPr>
              <w:contextualSpacing/>
              <w:jc w:val="center"/>
              <w:rPr>
                <w:rFonts w:asciiTheme="minorHAnsi" w:eastAsia="Tahoma" w:hAnsiTheme="minorHAnsi" w:cstheme="minorHAnsi"/>
                <w:b/>
                <w:sz w:val="22"/>
                <w:szCs w:val="22"/>
                <w:lang w:eastAsia="en-US"/>
              </w:rPr>
            </w:pPr>
            <w:r w:rsidRPr="00B84E67">
              <w:rPr>
                <w:rFonts w:asciiTheme="minorHAnsi" w:eastAsia="Tahoma" w:hAnsiTheme="minorHAnsi" w:cstheme="minorHAnsi"/>
                <w:b/>
                <w:sz w:val="22"/>
                <w:szCs w:val="22"/>
                <w:lang w:eastAsia="en-US"/>
              </w:rPr>
              <w:t>Συνολική τιμή (χωρίς ΦΠΑ)</w:t>
            </w:r>
          </w:p>
        </w:tc>
        <w:tc>
          <w:tcPr>
            <w:tcW w:w="1040" w:type="pct"/>
            <w:shd w:val="clear" w:color="auto" w:fill="auto"/>
          </w:tcPr>
          <w:p w:rsidR="00B84E67" w:rsidRPr="00B84E67" w:rsidRDefault="00B84E67" w:rsidP="00B84E67">
            <w:pPr>
              <w:contextualSpacing/>
              <w:jc w:val="center"/>
              <w:rPr>
                <w:rFonts w:asciiTheme="minorHAnsi" w:eastAsia="Tahoma" w:hAnsiTheme="minorHAnsi" w:cstheme="minorHAnsi"/>
                <w:b/>
                <w:sz w:val="22"/>
                <w:szCs w:val="22"/>
                <w:lang w:eastAsia="en-US"/>
              </w:rPr>
            </w:pPr>
            <w:r w:rsidRPr="00B84E67">
              <w:rPr>
                <w:rFonts w:asciiTheme="minorHAnsi" w:eastAsia="Tahoma" w:hAnsiTheme="minorHAnsi" w:cstheme="minorHAnsi"/>
                <w:b/>
                <w:sz w:val="22"/>
                <w:szCs w:val="22"/>
                <w:lang w:eastAsia="en-US"/>
              </w:rPr>
              <w:t>Συνολική τιμή</w:t>
            </w:r>
          </w:p>
          <w:p w:rsidR="00B84E67" w:rsidRPr="00B84E67" w:rsidRDefault="00B84E67" w:rsidP="00B84E67">
            <w:pPr>
              <w:contextualSpacing/>
              <w:jc w:val="center"/>
              <w:rPr>
                <w:rFonts w:asciiTheme="minorHAnsi" w:eastAsia="Tahoma" w:hAnsiTheme="minorHAnsi" w:cstheme="minorHAnsi"/>
                <w:b/>
                <w:sz w:val="22"/>
                <w:szCs w:val="22"/>
                <w:lang w:eastAsia="en-US"/>
              </w:rPr>
            </w:pPr>
            <w:r w:rsidRPr="00B84E67">
              <w:rPr>
                <w:rFonts w:asciiTheme="minorHAnsi" w:eastAsia="Tahoma" w:hAnsiTheme="minorHAnsi" w:cstheme="minorHAnsi"/>
                <w:b/>
                <w:sz w:val="22"/>
                <w:szCs w:val="22"/>
                <w:lang w:eastAsia="en-US"/>
              </w:rPr>
              <w:t>(με ΦΠΑ)</w:t>
            </w:r>
          </w:p>
        </w:tc>
      </w:tr>
      <w:tr w:rsidR="00E61C05" w:rsidRPr="00AC6D0F" w:rsidTr="00B84E67">
        <w:trPr>
          <w:trHeight w:val="662"/>
          <w:jc w:val="center"/>
        </w:trPr>
        <w:tc>
          <w:tcPr>
            <w:tcW w:w="415" w:type="pct"/>
            <w:vAlign w:val="center"/>
          </w:tcPr>
          <w:p w:rsidR="00B84E67" w:rsidRPr="00B84E67" w:rsidRDefault="00B84E67" w:rsidP="00B84E67">
            <w:pPr>
              <w:tabs>
                <w:tab w:val="left" w:pos="142"/>
              </w:tabs>
              <w:jc w:val="center"/>
              <w:rPr>
                <w:rFonts w:asciiTheme="minorHAnsi" w:hAnsiTheme="minorHAnsi" w:cstheme="minorHAnsi"/>
                <w:iCs/>
                <w:sz w:val="22"/>
                <w:szCs w:val="22"/>
              </w:rPr>
            </w:pPr>
            <w:r w:rsidRPr="00B84E67">
              <w:rPr>
                <w:rFonts w:asciiTheme="minorHAnsi" w:hAnsiTheme="minorHAnsi" w:cstheme="minorHAnsi"/>
                <w:iCs/>
                <w:sz w:val="22"/>
                <w:szCs w:val="22"/>
              </w:rPr>
              <w:t>1</w:t>
            </w:r>
          </w:p>
        </w:tc>
        <w:tc>
          <w:tcPr>
            <w:tcW w:w="2503" w:type="pct"/>
            <w:vAlign w:val="center"/>
          </w:tcPr>
          <w:p w:rsidR="00B84E67" w:rsidRPr="00B84E67" w:rsidRDefault="00B84E67" w:rsidP="00B84E67">
            <w:pPr>
              <w:spacing w:line="276" w:lineRule="auto"/>
              <w:jc w:val="center"/>
              <w:rPr>
                <w:rFonts w:ascii="Calibri" w:hAnsi="Calibri"/>
                <w:sz w:val="22"/>
                <w:szCs w:val="22"/>
              </w:rPr>
            </w:pPr>
            <w:r w:rsidRPr="00B84E67">
              <w:rPr>
                <w:rFonts w:ascii="Calibri" w:hAnsi="Calibri"/>
                <w:sz w:val="22"/>
                <w:szCs w:val="22"/>
              </w:rPr>
              <w:t>ΘΑΛΑΜΟΣ ΑΣΦΑΛΟΥΣ ΧΕΙΡΙΣΜΟΥ ΔΕΙΓΜΑΤΩΝ (</w:t>
            </w:r>
            <w:r w:rsidRPr="00B84E67">
              <w:rPr>
                <w:rFonts w:ascii="Calibri" w:hAnsi="Calibri"/>
                <w:sz w:val="22"/>
                <w:szCs w:val="22"/>
                <w:lang w:val="en-US"/>
              </w:rPr>
              <w:t>GLOVE</w:t>
            </w:r>
            <w:r w:rsidRPr="00B84E67">
              <w:rPr>
                <w:rFonts w:ascii="Calibri" w:hAnsi="Calibri"/>
                <w:sz w:val="22"/>
                <w:szCs w:val="22"/>
              </w:rPr>
              <w:t xml:space="preserve"> </w:t>
            </w:r>
            <w:r w:rsidRPr="00B84E67">
              <w:rPr>
                <w:rFonts w:ascii="Calibri" w:hAnsi="Calibri"/>
                <w:sz w:val="22"/>
                <w:szCs w:val="22"/>
                <w:lang w:val="en-US"/>
              </w:rPr>
              <w:t>BOX</w:t>
            </w:r>
            <w:r w:rsidRPr="00B84E67">
              <w:rPr>
                <w:rFonts w:ascii="Calibri" w:hAnsi="Calibri"/>
                <w:sz w:val="22"/>
                <w:szCs w:val="22"/>
              </w:rPr>
              <w:t>)</w:t>
            </w:r>
          </w:p>
        </w:tc>
        <w:tc>
          <w:tcPr>
            <w:tcW w:w="1042" w:type="pct"/>
          </w:tcPr>
          <w:p w:rsidR="00B84E67" w:rsidRPr="00B84E67" w:rsidRDefault="00B84E67" w:rsidP="00B84E67">
            <w:pPr>
              <w:spacing w:line="288" w:lineRule="auto"/>
              <w:jc w:val="center"/>
              <w:rPr>
                <w:rFonts w:asciiTheme="minorHAnsi" w:eastAsia="Tahoma" w:hAnsiTheme="minorHAnsi" w:cstheme="minorHAnsi"/>
                <w:sz w:val="22"/>
                <w:szCs w:val="22"/>
                <w:lang w:eastAsia="en-US"/>
              </w:rPr>
            </w:pPr>
          </w:p>
        </w:tc>
        <w:tc>
          <w:tcPr>
            <w:tcW w:w="1040" w:type="pct"/>
          </w:tcPr>
          <w:p w:rsidR="00B84E67" w:rsidRPr="00B84E67" w:rsidRDefault="00B84E67" w:rsidP="00B84E67">
            <w:pPr>
              <w:spacing w:line="288" w:lineRule="auto"/>
              <w:jc w:val="center"/>
              <w:rPr>
                <w:rFonts w:asciiTheme="minorHAnsi" w:eastAsia="Tahoma" w:hAnsiTheme="minorHAnsi" w:cstheme="minorHAnsi"/>
                <w:sz w:val="22"/>
                <w:szCs w:val="22"/>
                <w:lang w:eastAsia="en-US"/>
              </w:rPr>
            </w:pPr>
          </w:p>
        </w:tc>
      </w:tr>
    </w:tbl>
    <w:p w:rsidR="00E61C05" w:rsidRDefault="00E61C05" w:rsidP="00E61C05">
      <w:pPr>
        <w:jc w:val="right"/>
        <w:rPr>
          <w:rFonts w:asciiTheme="minorHAnsi" w:hAnsiTheme="minorHAnsi" w:cstheme="minorHAnsi"/>
          <w:b/>
          <w:sz w:val="20"/>
          <w:szCs w:val="20"/>
        </w:rPr>
      </w:pPr>
    </w:p>
    <w:p w:rsidR="00E61C05" w:rsidRDefault="00E61C05" w:rsidP="00E61C05">
      <w:pPr>
        <w:jc w:val="right"/>
        <w:rPr>
          <w:rFonts w:asciiTheme="minorHAnsi" w:hAnsiTheme="minorHAnsi" w:cstheme="minorHAnsi"/>
          <w:b/>
          <w:sz w:val="20"/>
          <w:szCs w:val="20"/>
        </w:rPr>
      </w:pPr>
    </w:p>
    <w:p w:rsidR="00E61C05" w:rsidRPr="00AC6D0F" w:rsidRDefault="00E61C05" w:rsidP="00E61C05">
      <w:pPr>
        <w:jc w:val="right"/>
        <w:rPr>
          <w:rFonts w:asciiTheme="minorHAnsi" w:hAnsiTheme="minorHAnsi" w:cstheme="minorHAnsi"/>
          <w:b/>
          <w:sz w:val="20"/>
          <w:szCs w:val="20"/>
        </w:rPr>
      </w:pPr>
      <w:r w:rsidRPr="00AC6D0F">
        <w:rPr>
          <w:rFonts w:asciiTheme="minorHAnsi" w:hAnsiTheme="minorHAnsi" w:cstheme="minorHAnsi"/>
          <w:b/>
          <w:sz w:val="20"/>
          <w:szCs w:val="20"/>
        </w:rPr>
        <w:t>Χρόνος ισχύος προσφοράς…………………………………………..</w:t>
      </w:r>
    </w:p>
    <w:p w:rsidR="00E61C05" w:rsidRPr="00AC6D0F" w:rsidRDefault="00E61C05" w:rsidP="00E61C05">
      <w:pPr>
        <w:jc w:val="right"/>
        <w:rPr>
          <w:rFonts w:asciiTheme="minorHAnsi" w:hAnsiTheme="minorHAnsi" w:cstheme="minorHAnsi"/>
          <w:b/>
          <w:sz w:val="20"/>
          <w:szCs w:val="20"/>
        </w:rPr>
      </w:pPr>
      <w:r w:rsidRPr="00AC6D0F">
        <w:rPr>
          <w:rFonts w:asciiTheme="minorHAnsi" w:hAnsiTheme="minorHAnsi" w:cstheme="minorHAnsi"/>
          <w:b/>
          <w:sz w:val="20"/>
          <w:szCs w:val="20"/>
        </w:rPr>
        <w:t>Αθήνα, ………………………………………….201</w:t>
      </w:r>
      <w:r>
        <w:rPr>
          <w:rFonts w:asciiTheme="minorHAnsi" w:hAnsiTheme="minorHAnsi" w:cstheme="minorHAnsi"/>
          <w:b/>
          <w:sz w:val="20"/>
          <w:szCs w:val="20"/>
        </w:rPr>
        <w:t>9</w:t>
      </w:r>
    </w:p>
    <w:p w:rsidR="00E61C05" w:rsidRDefault="00E61C05" w:rsidP="00E61C0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lang w:eastAsia="zh-CN"/>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r w:rsidRPr="00AC6D0F">
        <w:rPr>
          <w:rFonts w:asciiTheme="minorHAnsi" w:hAnsiTheme="minorHAnsi" w:cstheme="minorHAnsi"/>
          <w:b/>
          <w:sz w:val="20"/>
          <w:szCs w:val="20"/>
        </w:rPr>
        <w:t xml:space="preserve">ΥΠΟΓΡΑΦΗ-ΣΦΡΑΓΙΔΑ </w:t>
      </w:r>
    </w:p>
    <w:p w:rsidR="000A7D2D" w:rsidRPr="000A7D2D" w:rsidRDefault="000A7D2D" w:rsidP="00716289">
      <w:pPr>
        <w:spacing w:line="276" w:lineRule="auto"/>
        <w:ind w:left="12240" w:firstLine="720"/>
        <w:rPr>
          <w:rFonts w:ascii="Calibri" w:hAnsi="Calibri"/>
          <w:b/>
          <w:sz w:val="18"/>
          <w:szCs w:val="18"/>
        </w:rPr>
        <w:sectPr w:rsidR="000A7D2D" w:rsidRPr="000A7D2D" w:rsidSect="009771E2">
          <w:pgSz w:w="11906" w:h="16838" w:code="9"/>
          <w:pgMar w:top="851" w:right="991" w:bottom="709" w:left="567" w:header="397" w:footer="709" w:gutter="0"/>
          <w:cols w:space="708"/>
          <w:docGrid w:linePitch="360"/>
        </w:sectPr>
      </w:pPr>
      <w:r w:rsidRPr="000A7D2D">
        <w:rPr>
          <w:rFonts w:ascii="Calibri" w:hAnsi="Calibri"/>
          <w:b/>
          <w:sz w:val="18"/>
          <w:szCs w:val="18"/>
        </w:rPr>
        <w:t>ΦΗ-ΣΦΡΑΓΙΔΑ</w:t>
      </w:r>
    </w:p>
    <w:p w:rsidR="002C446C" w:rsidRDefault="002C446C" w:rsidP="002C446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Calibri" w:hAnsi="Calibri" w:cs="Calibri"/>
          <w:b/>
          <w:sz w:val="22"/>
          <w:szCs w:val="22"/>
          <w:lang w:eastAsia="zh-CN"/>
        </w:rPr>
      </w:pPr>
      <w:r w:rsidRPr="005032BC">
        <w:rPr>
          <w:rFonts w:ascii="Calibri" w:hAnsi="Calibri" w:cs="Calibri"/>
          <w:b/>
          <w:sz w:val="22"/>
          <w:szCs w:val="22"/>
          <w:lang w:eastAsia="zh-CN"/>
        </w:rPr>
        <w:lastRenderedPageBreak/>
        <w:t>ΠΑΡΑΡΤΗΜΑ Δ</w:t>
      </w:r>
    </w:p>
    <w:p w:rsidR="002C446C" w:rsidRPr="006A1252" w:rsidRDefault="002C446C" w:rsidP="002C446C">
      <w:pPr>
        <w:jc w:val="center"/>
        <w:rPr>
          <w:rFonts w:ascii="Calibri" w:hAnsi="Calibri" w:cs="Calibri"/>
          <w:b/>
          <w:bCs/>
          <w:sz w:val="22"/>
          <w:szCs w:val="22"/>
        </w:rPr>
      </w:pPr>
      <w:r w:rsidRPr="006A1252">
        <w:rPr>
          <w:rFonts w:ascii="Calibri" w:hAnsi="Calibri" w:cs="Calibri"/>
          <w:b/>
          <w:bCs/>
          <w:sz w:val="22"/>
          <w:szCs w:val="22"/>
        </w:rPr>
        <w:t>ΤΥΠΟΠΟΙΗΜΕΝΟ ΕΝΤΥΠΟ ΥΠΕΥΘΥΝΗΣ ΔΗΛΩΣΗΣ (TEΥΔ)</w:t>
      </w:r>
    </w:p>
    <w:p w:rsidR="002C446C" w:rsidRPr="006A1252" w:rsidRDefault="002C446C" w:rsidP="002C446C">
      <w:pPr>
        <w:jc w:val="center"/>
        <w:rPr>
          <w:rFonts w:ascii="Calibri" w:hAnsi="Calibri" w:cs="Calibri"/>
          <w:b/>
          <w:bCs/>
          <w:color w:val="669900"/>
          <w:sz w:val="22"/>
          <w:szCs w:val="22"/>
          <w:u w:val="single"/>
        </w:rPr>
      </w:pPr>
      <w:r w:rsidRPr="006A1252">
        <w:rPr>
          <w:rFonts w:ascii="Calibri" w:hAnsi="Calibri" w:cs="Calibri"/>
          <w:b/>
          <w:bCs/>
          <w:sz w:val="22"/>
          <w:szCs w:val="22"/>
        </w:rPr>
        <w:t>[άρθρου 79 παρ. 4 ν. 4412/2016 (Α 147)]</w:t>
      </w:r>
    </w:p>
    <w:p w:rsidR="002C446C" w:rsidRPr="006A1252" w:rsidRDefault="002C446C" w:rsidP="002C446C">
      <w:pPr>
        <w:jc w:val="center"/>
        <w:rPr>
          <w:rFonts w:ascii="Calibri" w:hAnsi="Calibri" w:cs="Calibri"/>
          <w:sz w:val="22"/>
          <w:szCs w:val="22"/>
        </w:rPr>
      </w:pPr>
      <w:r w:rsidRPr="006A1252">
        <w:rPr>
          <w:rFonts w:ascii="Calibri" w:hAnsi="Calibri" w:cs="Calibri"/>
          <w:b/>
          <w:bCs/>
          <w:color w:val="669900"/>
          <w:sz w:val="22"/>
          <w:szCs w:val="22"/>
          <w:u w:val="single"/>
        </w:rPr>
        <w:t xml:space="preserve"> </w:t>
      </w:r>
      <w:r w:rsidRPr="006A1252">
        <w:rPr>
          <w:rFonts w:ascii="Calibri" w:hAnsi="Calibri" w:cs="Calibri"/>
          <w:b/>
          <w:bCs/>
          <w:color w:val="00000A"/>
          <w:sz w:val="22"/>
          <w:szCs w:val="22"/>
          <w:u w:val="single"/>
        </w:rPr>
        <w:t>για διαδικασίες σύναψης δημόσιας σύμβασης κάτω των ορίων των οδηγιών</w:t>
      </w:r>
    </w:p>
    <w:p w:rsidR="002C446C" w:rsidRPr="005032BC" w:rsidRDefault="002C446C" w:rsidP="002C446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u w:val="single"/>
          <w:lang w:eastAsia="zh-CN"/>
        </w:rPr>
      </w:pPr>
    </w:p>
    <w:p w:rsidR="002C446C" w:rsidRDefault="002C446C" w:rsidP="002C446C">
      <w:pPr>
        <w:suppressAutoHyphens/>
        <w:spacing w:line="276" w:lineRule="auto"/>
        <w:jc w:val="center"/>
        <w:rPr>
          <w:rFonts w:ascii="Calibri" w:hAnsi="Calibri" w:cs="Calibri"/>
          <w:b/>
          <w:bCs/>
          <w:sz w:val="22"/>
          <w:szCs w:val="22"/>
          <w:u w:val="single"/>
          <w:lang w:eastAsia="zh-CN"/>
        </w:rPr>
      </w:pPr>
      <w:r w:rsidRPr="005032BC">
        <w:rPr>
          <w:rFonts w:ascii="Calibri" w:hAnsi="Calibri" w:cs="Calibri"/>
          <w:b/>
          <w:bCs/>
          <w:sz w:val="22"/>
          <w:szCs w:val="22"/>
          <w:u w:val="single"/>
          <w:lang w:eastAsia="zh-CN"/>
        </w:rPr>
        <w:t>Μέρος Ι: Πληροφορίες σχετικά με την αναθέτουσα αρχή/αναθέτοντα φορέα</w:t>
      </w:r>
      <w:r>
        <w:rPr>
          <w:rStyle w:val="aff"/>
          <w:rFonts w:ascii="Calibri" w:hAnsi="Calibri" w:cs="Calibri"/>
          <w:b/>
          <w:bCs/>
          <w:sz w:val="22"/>
          <w:szCs w:val="22"/>
          <w:u w:val="single"/>
          <w:lang w:eastAsia="zh-CN"/>
        </w:rPr>
        <w:footnoteReference w:id="1"/>
      </w:r>
      <w:r w:rsidRPr="005032BC">
        <w:rPr>
          <w:rFonts w:ascii="Calibri" w:hAnsi="Calibri" w:cs="Calibri"/>
          <w:b/>
          <w:bCs/>
          <w:sz w:val="22"/>
          <w:szCs w:val="22"/>
          <w:u w:val="single"/>
          <w:lang w:eastAsia="zh-CN"/>
        </w:rPr>
        <w:t xml:space="preserve"> και τη διαδικασία ανάθεσης</w:t>
      </w:r>
    </w:p>
    <w:p w:rsidR="002C446C" w:rsidRPr="005032BC" w:rsidRDefault="002C446C" w:rsidP="002C446C">
      <w:pPr>
        <w:suppressAutoHyphens/>
        <w:spacing w:line="276" w:lineRule="auto"/>
        <w:jc w:val="center"/>
        <w:rPr>
          <w:rFonts w:ascii="Calibri" w:hAnsi="Calibri" w:cs="Calibri"/>
          <w:b/>
          <w:bCs/>
          <w:sz w:val="22"/>
          <w:szCs w:val="22"/>
          <w:lang w:eastAsia="zh-CN"/>
        </w:rPr>
      </w:pPr>
    </w:p>
    <w:p w:rsidR="002C446C" w:rsidRPr="005032BC" w:rsidRDefault="002C446C" w:rsidP="002C446C">
      <w:pPr>
        <w:pBdr>
          <w:top w:val="single" w:sz="1" w:space="3" w:color="000000"/>
          <w:left w:val="single" w:sz="1" w:space="1" w:color="000000"/>
          <w:bottom w:val="single" w:sz="1" w:space="1" w:color="000000"/>
          <w:right w:val="single" w:sz="1" w:space="20" w:color="000000"/>
        </w:pBdr>
        <w:suppressAutoHyphens/>
        <w:spacing w:line="276" w:lineRule="auto"/>
        <w:jc w:val="both"/>
        <w:rPr>
          <w:rFonts w:ascii="Calibri" w:hAnsi="Calibri" w:cs="Calibri"/>
          <w:b/>
          <w:bCs/>
          <w:sz w:val="22"/>
          <w:szCs w:val="22"/>
          <w:lang w:eastAsia="zh-CN"/>
        </w:rPr>
      </w:pPr>
      <w:r w:rsidRPr="005032BC">
        <w:rPr>
          <w:rFonts w:ascii="Calibri" w:hAnsi="Calibri" w:cs="Calibri"/>
          <w:b/>
          <w:bCs/>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pPr w:leftFromText="180" w:rightFromText="180" w:vertAnchor="page" w:horzAnchor="margin" w:tblpY="4998"/>
        <w:tblW w:w="10064" w:type="dxa"/>
        <w:tblLayout w:type="fixed"/>
        <w:tblCellMar>
          <w:top w:w="55" w:type="dxa"/>
          <w:left w:w="55" w:type="dxa"/>
          <w:bottom w:w="55" w:type="dxa"/>
          <w:right w:w="55" w:type="dxa"/>
        </w:tblCellMar>
        <w:tblLook w:val="0000" w:firstRow="0" w:lastRow="0" w:firstColumn="0" w:lastColumn="0" w:noHBand="0" w:noVBand="0"/>
      </w:tblPr>
      <w:tblGrid>
        <w:gridCol w:w="10064"/>
      </w:tblGrid>
      <w:tr w:rsidR="002C446C" w:rsidRPr="005032BC" w:rsidTr="00E66CE3">
        <w:tc>
          <w:tcPr>
            <w:tcW w:w="10064" w:type="dxa"/>
            <w:tcBorders>
              <w:top w:val="single" w:sz="1" w:space="0" w:color="000000"/>
              <w:left w:val="single" w:sz="1" w:space="0" w:color="000000"/>
              <w:bottom w:val="single" w:sz="1" w:space="0" w:color="000000"/>
              <w:right w:val="single" w:sz="1" w:space="0" w:color="000000"/>
            </w:tcBorders>
            <w:shd w:val="clear" w:color="auto" w:fill="auto"/>
          </w:tcPr>
          <w:p w:rsidR="002C446C" w:rsidRPr="00846EC9" w:rsidRDefault="002C446C" w:rsidP="00E66CE3">
            <w:pPr>
              <w:suppressAutoHyphens/>
              <w:spacing w:line="276" w:lineRule="auto"/>
              <w:ind w:right="370"/>
              <w:jc w:val="both"/>
              <w:rPr>
                <w:rFonts w:ascii="Calibri" w:hAnsi="Calibri" w:cs="Calibri"/>
                <w:sz w:val="22"/>
                <w:szCs w:val="22"/>
                <w:lang w:eastAsia="zh-CN"/>
              </w:rPr>
            </w:pPr>
            <w:r w:rsidRPr="005032BC">
              <w:rPr>
                <w:rFonts w:ascii="Calibri" w:hAnsi="Calibri" w:cs="Calibri"/>
                <w:b/>
                <w:bCs/>
                <w:sz w:val="22"/>
                <w:szCs w:val="22"/>
                <w:lang w:eastAsia="zh-CN"/>
              </w:rPr>
              <w:t>Α: Ονομασία, διεύθυνση και στοιχεία επικοινωνίας της αναθέτουσας αρχής (αα)/ αναθέτοντα φορέα (αφ)</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Ονομασία: ΓΕΝΙΚΟ ΧΗΜΕΙΟ ΤΟΥ ΚΡΑΤΟΥΣ</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Κωδικός Αναθέτουσας Αρχής / Αναθέτοντα Φορέα ΚΗΜΔΗΣ : </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Ταχυδρομική διεύθυνση / Πόλη / Ταχ. Κωδικός: Αν. Τσόχα 16, Αθήνα, 11521</w:t>
            </w:r>
          </w:p>
          <w:p w:rsidR="002C446C" w:rsidRPr="00846EC9" w:rsidRDefault="002C446C" w:rsidP="00E66CE3">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 Αρμόδιος για πληροφορίες: Σ</w:t>
            </w:r>
            <w:r w:rsidRPr="005032BC">
              <w:rPr>
                <w:rFonts w:ascii="Calibri" w:hAnsi="Calibri" w:cs="Calibri"/>
                <w:sz w:val="22"/>
                <w:szCs w:val="22"/>
                <w:lang w:eastAsia="zh-CN"/>
              </w:rPr>
              <w:t>.</w:t>
            </w:r>
            <w:r>
              <w:rPr>
                <w:rFonts w:ascii="Calibri" w:hAnsi="Calibri" w:cs="Calibri"/>
                <w:sz w:val="22"/>
                <w:szCs w:val="22"/>
                <w:lang w:eastAsia="zh-CN"/>
              </w:rPr>
              <w:t xml:space="preserve"> Μακροπούλου</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Τηλέφωνο: 210-6479268</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Ηλ. ταχυδρομείο: </w:t>
            </w:r>
            <w:r w:rsidRPr="005032BC">
              <w:rPr>
                <w:rFonts w:ascii="Calibri" w:hAnsi="Calibri" w:cs="Calibri"/>
                <w:sz w:val="22"/>
                <w:szCs w:val="22"/>
                <w:lang w:val="en-US" w:eastAsia="zh-CN"/>
              </w:rPr>
              <w:t>support</w:t>
            </w:r>
            <w:r w:rsidRPr="005032BC">
              <w:rPr>
                <w:rFonts w:ascii="Calibri" w:hAnsi="Calibri" w:cs="Calibri"/>
                <w:sz w:val="22"/>
                <w:szCs w:val="22"/>
                <w:lang w:eastAsia="zh-CN"/>
              </w:rPr>
              <w:t>@</w:t>
            </w:r>
            <w:r w:rsidRPr="005032BC">
              <w:rPr>
                <w:rFonts w:ascii="Calibri" w:hAnsi="Calibri" w:cs="Calibri"/>
                <w:sz w:val="22"/>
                <w:szCs w:val="22"/>
                <w:lang w:val="en-US" w:eastAsia="zh-CN"/>
              </w:rPr>
              <w:t>gcsl</w:t>
            </w:r>
            <w:r w:rsidRPr="005032BC">
              <w:rPr>
                <w:rFonts w:ascii="Calibri" w:hAnsi="Calibri" w:cs="Calibri"/>
                <w:sz w:val="22"/>
                <w:szCs w:val="22"/>
                <w:lang w:eastAsia="zh-CN"/>
              </w:rPr>
              <w:t>.</w:t>
            </w:r>
            <w:r w:rsidRPr="005032BC">
              <w:rPr>
                <w:rFonts w:ascii="Calibri" w:hAnsi="Calibri" w:cs="Calibri"/>
                <w:sz w:val="22"/>
                <w:szCs w:val="22"/>
                <w:lang w:val="en-US" w:eastAsia="zh-CN"/>
              </w:rPr>
              <w:t>gr</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Διεύθυνση στο Διαδίκτυο (διεύθυνση δικτυακού τόπου) (</w:t>
            </w:r>
            <w:r w:rsidRPr="005032BC">
              <w:rPr>
                <w:rFonts w:ascii="Calibri" w:hAnsi="Calibri" w:cs="Calibri"/>
                <w:i/>
                <w:sz w:val="22"/>
                <w:szCs w:val="22"/>
                <w:lang w:eastAsia="zh-CN"/>
              </w:rPr>
              <w:t>εάν υπάρχει</w:t>
            </w:r>
            <w:r w:rsidRPr="005032BC">
              <w:rPr>
                <w:rFonts w:ascii="Calibri" w:hAnsi="Calibri" w:cs="Calibri"/>
                <w:sz w:val="22"/>
                <w:szCs w:val="22"/>
                <w:lang w:eastAsia="zh-CN"/>
              </w:rPr>
              <w:t xml:space="preserve">): </w:t>
            </w:r>
            <w:r w:rsidRPr="005032BC">
              <w:rPr>
                <w:rFonts w:ascii="Calibri" w:hAnsi="Calibri" w:cs="Calibri"/>
                <w:sz w:val="22"/>
                <w:szCs w:val="22"/>
                <w:lang w:val="en-US" w:eastAsia="zh-CN"/>
              </w:rPr>
              <w:t>www</w:t>
            </w:r>
            <w:r w:rsidRPr="005032BC">
              <w:rPr>
                <w:rFonts w:ascii="Calibri" w:hAnsi="Calibri" w:cs="Calibri"/>
                <w:sz w:val="22"/>
                <w:szCs w:val="22"/>
                <w:lang w:eastAsia="zh-CN"/>
              </w:rPr>
              <w:t>.</w:t>
            </w:r>
            <w:r w:rsidRPr="005032BC">
              <w:rPr>
                <w:rFonts w:ascii="Calibri" w:hAnsi="Calibri" w:cs="Calibri"/>
                <w:sz w:val="22"/>
                <w:szCs w:val="22"/>
                <w:lang w:val="en-US" w:eastAsia="zh-CN"/>
              </w:rPr>
              <w:t>gcsl</w:t>
            </w:r>
            <w:r w:rsidRPr="005032BC">
              <w:rPr>
                <w:rFonts w:ascii="Calibri" w:hAnsi="Calibri" w:cs="Calibri"/>
                <w:sz w:val="22"/>
                <w:szCs w:val="22"/>
                <w:lang w:eastAsia="zh-CN"/>
              </w:rPr>
              <w:t>.</w:t>
            </w:r>
            <w:r w:rsidRPr="005032BC">
              <w:rPr>
                <w:rFonts w:ascii="Calibri" w:hAnsi="Calibri" w:cs="Calibri"/>
                <w:sz w:val="22"/>
                <w:szCs w:val="22"/>
                <w:lang w:val="en-US" w:eastAsia="zh-CN"/>
              </w:rPr>
              <w:t>gr</w:t>
            </w:r>
          </w:p>
        </w:tc>
      </w:tr>
      <w:tr w:rsidR="002C446C" w:rsidRPr="005032BC" w:rsidTr="00E66CE3">
        <w:tc>
          <w:tcPr>
            <w:tcW w:w="10064" w:type="dxa"/>
            <w:tcBorders>
              <w:left w:val="single" w:sz="1" w:space="0" w:color="000000"/>
              <w:bottom w:val="single" w:sz="1" w:space="0" w:color="000000"/>
              <w:right w:val="single" w:sz="1"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bCs/>
                <w:sz w:val="22"/>
                <w:szCs w:val="22"/>
                <w:lang w:eastAsia="zh-CN"/>
              </w:rPr>
              <w:t>Β: Πληροφορίες σχετικά με τη διαδικασία σύναψης σύμβασης</w:t>
            </w:r>
          </w:p>
          <w:p w:rsidR="002C446C" w:rsidRPr="00A53C0E"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w:t>
            </w:r>
            <w:r w:rsidRPr="00A53C0E">
              <w:rPr>
                <w:rFonts w:ascii="Calibri" w:hAnsi="Calibri" w:cs="Calibri"/>
                <w:sz w:val="22"/>
                <w:szCs w:val="22"/>
                <w:lang w:eastAsia="zh-CN"/>
              </w:rPr>
              <w:t xml:space="preserve">Τίτλος ή σύντομη περιγραφή της δημόσιας σύμβασης (συμπεριλαμβανομένου του σχετικού </w:t>
            </w:r>
            <w:r w:rsidRPr="00A53C0E">
              <w:rPr>
                <w:rFonts w:ascii="Calibri" w:hAnsi="Calibri" w:cs="Calibri"/>
                <w:sz w:val="22"/>
                <w:szCs w:val="22"/>
                <w:lang w:val="en-US" w:eastAsia="zh-CN"/>
              </w:rPr>
              <w:t>CPV</w:t>
            </w:r>
            <w:r w:rsidRPr="00A53C0E">
              <w:rPr>
                <w:rFonts w:ascii="Calibri" w:hAnsi="Calibri" w:cs="Calibri"/>
                <w:sz w:val="22"/>
                <w:szCs w:val="22"/>
                <w:lang w:eastAsia="zh-CN"/>
              </w:rPr>
              <w:t>):</w:t>
            </w:r>
          </w:p>
          <w:p w:rsidR="002C446C" w:rsidRPr="00A53C0E" w:rsidRDefault="002C446C" w:rsidP="00E66CE3">
            <w:pPr>
              <w:suppressAutoHyphens/>
              <w:spacing w:line="276" w:lineRule="auto"/>
              <w:jc w:val="both"/>
              <w:rPr>
                <w:rFonts w:ascii="Calibri" w:hAnsi="Calibri" w:cs="Tahoma"/>
                <w:sz w:val="22"/>
                <w:szCs w:val="22"/>
              </w:rPr>
            </w:pPr>
            <w:r w:rsidRPr="00A53C0E">
              <w:rPr>
                <w:rFonts w:ascii="Calibri" w:hAnsi="Calibri" w:cs="Tahoma"/>
                <w:sz w:val="22"/>
                <w:szCs w:val="22"/>
              </w:rPr>
              <w:t>«Συνοπτικός διαγωνισμός για την προμήθεια θαλάμου ασφαλούς χειρισμού δειγμάτων (glove box) για τις ανάγκες της Β</w:t>
            </w:r>
            <w:r w:rsidR="005E3AFF">
              <w:rPr>
                <w:rFonts w:ascii="Calibri" w:hAnsi="Calibri" w:cs="Tahoma"/>
                <w:sz w:val="22"/>
                <w:szCs w:val="22"/>
              </w:rPr>
              <w:t>’</w:t>
            </w:r>
            <w:r w:rsidRPr="00A53C0E">
              <w:rPr>
                <w:rFonts w:ascii="Calibri" w:hAnsi="Calibri" w:cs="Tahoma"/>
                <w:sz w:val="22"/>
                <w:szCs w:val="22"/>
              </w:rPr>
              <w:t xml:space="preserve"> Χ</w:t>
            </w:r>
            <w:r w:rsidR="005E3AFF">
              <w:rPr>
                <w:rFonts w:ascii="Calibri" w:hAnsi="Calibri" w:cs="Tahoma"/>
                <w:sz w:val="22"/>
                <w:szCs w:val="22"/>
              </w:rPr>
              <w:t>.</w:t>
            </w:r>
            <w:r w:rsidRPr="00A53C0E">
              <w:rPr>
                <w:rFonts w:ascii="Calibri" w:hAnsi="Calibri" w:cs="Tahoma"/>
                <w:sz w:val="22"/>
                <w:szCs w:val="22"/>
              </w:rPr>
              <w:t>Υ</w:t>
            </w:r>
            <w:r w:rsidR="005E3AFF">
              <w:rPr>
                <w:rFonts w:ascii="Calibri" w:hAnsi="Calibri" w:cs="Tahoma"/>
                <w:sz w:val="22"/>
                <w:szCs w:val="22"/>
              </w:rPr>
              <w:t>.</w:t>
            </w:r>
            <w:r w:rsidRPr="00A53C0E">
              <w:rPr>
                <w:rFonts w:ascii="Calibri" w:hAnsi="Calibri" w:cs="Tahoma"/>
                <w:sz w:val="22"/>
                <w:szCs w:val="22"/>
              </w:rPr>
              <w:t xml:space="preserve"> Αθηνών του Γ.Χ.Κ.</w:t>
            </w:r>
            <w:r w:rsidRPr="00A53C0E">
              <w:rPr>
                <w:rFonts w:ascii="Calibri" w:hAnsi="Calibri" w:cs="Tahoma"/>
                <w:b/>
                <w:sz w:val="22"/>
                <w:szCs w:val="22"/>
              </w:rPr>
              <w:t>»</w:t>
            </w:r>
            <w:r w:rsidRPr="00A53C0E">
              <w:rPr>
                <w:rFonts w:ascii="Calibri" w:hAnsi="Calibri" w:cs="Tahoma"/>
                <w:sz w:val="22"/>
                <w:szCs w:val="22"/>
              </w:rPr>
              <w:t>»</w:t>
            </w:r>
          </w:p>
          <w:p w:rsidR="002C446C" w:rsidRPr="00A53C0E" w:rsidRDefault="002C446C" w:rsidP="00E66CE3">
            <w:pPr>
              <w:suppressAutoHyphens/>
              <w:spacing w:line="276" w:lineRule="auto"/>
              <w:jc w:val="both"/>
              <w:rPr>
                <w:rFonts w:ascii="Calibri" w:hAnsi="Calibri" w:cs="Arial"/>
                <w:sz w:val="22"/>
                <w:szCs w:val="22"/>
              </w:rPr>
            </w:pPr>
            <w:r w:rsidRPr="00A53C0E">
              <w:rPr>
                <w:rFonts w:asciiTheme="minorHAnsi" w:hAnsiTheme="minorHAnsi" w:cstheme="minorHAnsi"/>
                <w:sz w:val="22"/>
                <w:szCs w:val="22"/>
                <w:lang w:eastAsia="zh-CN"/>
              </w:rPr>
              <w:t xml:space="preserve">CPV: </w:t>
            </w:r>
            <w:r w:rsidRPr="00A53C0E">
              <w:rPr>
                <w:rFonts w:ascii="Calibri" w:hAnsi="Calibri" w:cs="Arial"/>
                <w:sz w:val="22"/>
                <w:szCs w:val="22"/>
              </w:rPr>
              <w:t xml:space="preserve">44211110-6 </w:t>
            </w:r>
            <w:r w:rsidRPr="00A53C0E">
              <w:rPr>
                <w:rFonts w:ascii="Calibri" w:hAnsi="Calibri" w:cs="Arial"/>
                <w:b/>
                <w:sz w:val="22"/>
                <w:szCs w:val="22"/>
              </w:rPr>
              <w:t>«</w:t>
            </w:r>
            <w:r w:rsidRPr="00A53C0E">
              <w:rPr>
                <w:rFonts w:ascii="Calibri" w:hAnsi="Calibri" w:cs="Arial"/>
                <w:sz w:val="22"/>
                <w:szCs w:val="22"/>
              </w:rPr>
              <w:t xml:space="preserve">ΘΑΛΑΜΟΙ» </w:t>
            </w:r>
          </w:p>
          <w:p w:rsidR="002C446C" w:rsidRPr="002701E5" w:rsidRDefault="002C446C" w:rsidP="00E66CE3">
            <w:pPr>
              <w:suppressAutoHyphens/>
              <w:spacing w:line="276" w:lineRule="auto"/>
              <w:jc w:val="both"/>
              <w:rPr>
                <w:rFonts w:asciiTheme="minorHAnsi" w:hAnsiTheme="minorHAnsi" w:cstheme="minorHAnsi"/>
                <w:sz w:val="22"/>
                <w:szCs w:val="22"/>
                <w:lang w:eastAsia="zh-CN"/>
              </w:rPr>
            </w:pPr>
            <w:r w:rsidRPr="00A53C0E">
              <w:rPr>
                <w:rFonts w:asciiTheme="minorHAnsi" w:hAnsiTheme="minorHAnsi" w:cstheme="minorHAnsi"/>
                <w:sz w:val="22"/>
                <w:szCs w:val="22"/>
                <w:lang w:eastAsia="zh-CN"/>
              </w:rPr>
              <w:t xml:space="preserve">- Κωδικός στο ΚΗΜΔΗΣ: </w:t>
            </w:r>
          </w:p>
          <w:p w:rsidR="002C446C" w:rsidRPr="00A53C0E" w:rsidRDefault="002C446C" w:rsidP="00E66CE3">
            <w:pPr>
              <w:suppressAutoHyphens/>
              <w:spacing w:line="276" w:lineRule="auto"/>
              <w:jc w:val="both"/>
              <w:rPr>
                <w:rFonts w:ascii="Calibri" w:hAnsi="Calibri" w:cs="Calibri"/>
                <w:sz w:val="22"/>
                <w:szCs w:val="22"/>
                <w:lang w:eastAsia="zh-CN"/>
              </w:rPr>
            </w:pPr>
            <w:r w:rsidRPr="00A53C0E">
              <w:rPr>
                <w:rFonts w:ascii="Calibri" w:hAnsi="Calibri" w:cs="Calibri"/>
                <w:sz w:val="22"/>
                <w:szCs w:val="22"/>
                <w:lang w:eastAsia="zh-CN"/>
              </w:rPr>
              <w:t>- Η σύμβαση αναφέρεται σε έργα, προμήθειες, ή υπηρεσίες : Προμήθειες</w:t>
            </w:r>
          </w:p>
          <w:p w:rsidR="002C446C" w:rsidRPr="00A53C0E" w:rsidRDefault="002C446C" w:rsidP="00E66CE3">
            <w:pPr>
              <w:suppressAutoHyphens/>
              <w:spacing w:line="276" w:lineRule="auto"/>
              <w:jc w:val="both"/>
              <w:rPr>
                <w:rFonts w:ascii="Calibri" w:hAnsi="Calibri" w:cs="Calibri"/>
                <w:sz w:val="22"/>
                <w:szCs w:val="22"/>
                <w:lang w:eastAsia="zh-CN"/>
              </w:rPr>
            </w:pPr>
            <w:r w:rsidRPr="00A53C0E">
              <w:rPr>
                <w:rFonts w:ascii="Calibri" w:hAnsi="Calibri" w:cs="Calibri"/>
                <w:sz w:val="22"/>
                <w:szCs w:val="22"/>
                <w:lang w:eastAsia="zh-CN"/>
              </w:rPr>
              <w:t xml:space="preserve">- Εφόσον υφίστανται, ένδειξη ύπαρξης σχετικών τμημάτων : </w:t>
            </w:r>
          </w:p>
          <w:p w:rsidR="002C446C" w:rsidRPr="00846EC9" w:rsidRDefault="002C446C" w:rsidP="00E66CE3">
            <w:pPr>
              <w:suppressAutoHyphens/>
              <w:spacing w:line="276" w:lineRule="auto"/>
              <w:jc w:val="both"/>
              <w:rPr>
                <w:rFonts w:ascii="Calibri" w:hAnsi="Calibri" w:cs="Calibri"/>
                <w:sz w:val="22"/>
                <w:szCs w:val="22"/>
                <w:lang w:eastAsia="zh-CN"/>
              </w:rPr>
            </w:pPr>
            <w:r w:rsidRPr="00A53C0E">
              <w:rPr>
                <w:rFonts w:ascii="Calibri" w:hAnsi="Calibri" w:cs="Calibri"/>
                <w:sz w:val="22"/>
                <w:szCs w:val="22"/>
                <w:lang w:eastAsia="zh-CN"/>
              </w:rPr>
              <w:t>- Αριθμός αναφοράς που αποδίδεται στον φάκελο από την αναθέτουσα αρχή (</w:t>
            </w:r>
            <w:r w:rsidRPr="00A53C0E">
              <w:rPr>
                <w:rFonts w:ascii="Calibri" w:hAnsi="Calibri" w:cs="Calibri"/>
                <w:i/>
                <w:sz w:val="22"/>
                <w:szCs w:val="22"/>
                <w:lang w:eastAsia="zh-CN"/>
              </w:rPr>
              <w:t>εάν υπάρχει</w:t>
            </w:r>
            <w:r w:rsidRPr="00A53C0E">
              <w:rPr>
                <w:rFonts w:ascii="Calibri" w:hAnsi="Calibri" w:cs="Calibri"/>
                <w:sz w:val="22"/>
                <w:szCs w:val="22"/>
                <w:lang w:eastAsia="zh-CN"/>
              </w:rPr>
              <w:t>): 30/002/000/…………</w:t>
            </w:r>
          </w:p>
        </w:tc>
      </w:tr>
    </w:tbl>
    <w:p w:rsidR="002C446C" w:rsidRPr="005032BC" w:rsidRDefault="002C446C" w:rsidP="002C446C">
      <w:pPr>
        <w:suppressAutoHyphens/>
        <w:spacing w:line="276" w:lineRule="auto"/>
        <w:jc w:val="both"/>
        <w:rPr>
          <w:rFonts w:ascii="Calibri" w:hAnsi="Calibri" w:cs="Calibri"/>
          <w:sz w:val="22"/>
          <w:szCs w:val="22"/>
          <w:lang w:eastAsia="zh-CN"/>
        </w:rPr>
      </w:pPr>
    </w:p>
    <w:p w:rsidR="002C446C" w:rsidRDefault="002C446C" w:rsidP="002C446C">
      <w:pPr>
        <w:suppressAutoHyphens/>
        <w:spacing w:line="276" w:lineRule="auto"/>
        <w:jc w:val="both"/>
        <w:rPr>
          <w:rFonts w:ascii="Calibri" w:hAnsi="Calibri" w:cs="Calibri"/>
          <w:sz w:val="22"/>
          <w:szCs w:val="22"/>
          <w:lang w:eastAsia="zh-CN"/>
        </w:rPr>
      </w:pPr>
    </w:p>
    <w:p w:rsidR="002C446C" w:rsidRDefault="002C446C" w:rsidP="002C446C">
      <w:pPr>
        <w:suppressAutoHyphens/>
        <w:spacing w:line="276" w:lineRule="auto"/>
        <w:jc w:val="both"/>
        <w:rPr>
          <w:rFonts w:ascii="Calibri" w:hAnsi="Calibri" w:cs="Calibri"/>
          <w:sz w:val="22"/>
          <w:szCs w:val="22"/>
          <w:lang w:eastAsia="zh-CN"/>
        </w:rPr>
      </w:pPr>
    </w:p>
    <w:p w:rsidR="002C446C" w:rsidRPr="005032BC" w:rsidRDefault="002C446C" w:rsidP="002C446C">
      <w:pPr>
        <w:suppressAutoHyphens/>
        <w:spacing w:line="276" w:lineRule="auto"/>
        <w:jc w:val="both"/>
        <w:rPr>
          <w:rFonts w:ascii="Calibri" w:hAnsi="Calibri" w:cs="Calibri"/>
          <w:b/>
          <w:bCs/>
          <w:sz w:val="22"/>
          <w:szCs w:val="22"/>
          <w:u w:val="single"/>
          <w:lang w:eastAsia="zh-CN"/>
        </w:rPr>
      </w:pPr>
      <w:r w:rsidRPr="005032BC">
        <w:rPr>
          <w:rFonts w:ascii="Calibri" w:hAnsi="Calibri" w:cs="Calibri"/>
          <w:sz w:val="22"/>
          <w:szCs w:val="22"/>
          <w:lang w:eastAsia="zh-CN"/>
        </w:rPr>
        <w:t>ΟΛΕΣ ΟΙ ΥΠΟΛΟΙΠΕΣ ΠΛΗΡΟΦΟΡΙΕΣ ΣΕ ΚΑΘΕ ΕΝΟΤΗΤΑ ΤΟΥ ΤΕΥΔ ΘΑ ΠΡΕΠΕΙ ΝΑ ΣΥΜΠΛΗΡΩΘΟΥΝ ΑΠΟ ΤΟΝ ΟΙΚΟΝΟΜΙΚΟ ΦΟΡΕΑ</w:t>
      </w:r>
    </w:p>
    <w:p w:rsidR="002C446C" w:rsidRPr="005032BC" w:rsidRDefault="002C446C" w:rsidP="002C446C">
      <w:pPr>
        <w:pageBreakBefore/>
        <w:suppressAutoHyphens/>
        <w:spacing w:line="276" w:lineRule="auto"/>
        <w:jc w:val="center"/>
        <w:rPr>
          <w:rFonts w:ascii="Calibri" w:hAnsi="Calibri" w:cs="Calibri"/>
          <w:b/>
          <w:bCs/>
          <w:sz w:val="22"/>
          <w:szCs w:val="22"/>
          <w:lang w:eastAsia="zh-CN"/>
        </w:rPr>
      </w:pPr>
      <w:r w:rsidRPr="005032BC">
        <w:rPr>
          <w:rFonts w:ascii="Calibri" w:hAnsi="Calibri" w:cs="Calibri"/>
          <w:b/>
          <w:bCs/>
          <w:sz w:val="22"/>
          <w:szCs w:val="22"/>
          <w:u w:val="single"/>
          <w:lang w:eastAsia="zh-CN"/>
        </w:rPr>
        <w:lastRenderedPageBreak/>
        <w:t>Μέρος II: Πληροφορίες σχετικά με τον οικονομικό φορέα</w:t>
      </w:r>
    </w:p>
    <w:p w:rsidR="002C446C" w:rsidRDefault="002C446C" w:rsidP="002C446C">
      <w:pPr>
        <w:suppressAutoHyphens/>
        <w:spacing w:line="276" w:lineRule="auto"/>
        <w:jc w:val="center"/>
        <w:rPr>
          <w:rFonts w:ascii="Calibri" w:hAnsi="Calibri" w:cs="Calibri"/>
          <w:b/>
          <w:bCs/>
          <w:sz w:val="22"/>
          <w:szCs w:val="22"/>
          <w:lang w:eastAsia="zh-CN"/>
        </w:rPr>
      </w:pPr>
    </w:p>
    <w:p w:rsidR="002C446C" w:rsidRDefault="002C446C" w:rsidP="002C446C">
      <w:pPr>
        <w:suppressAutoHyphens/>
        <w:spacing w:line="276" w:lineRule="auto"/>
        <w:jc w:val="center"/>
        <w:rPr>
          <w:rFonts w:ascii="Calibri" w:hAnsi="Calibri" w:cs="Calibri"/>
          <w:b/>
          <w:bCs/>
          <w:sz w:val="22"/>
          <w:szCs w:val="22"/>
          <w:lang w:eastAsia="zh-CN"/>
        </w:rPr>
      </w:pPr>
      <w:r w:rsidRPr="005032BC">
        <w:rPr>
          <w:rFonts w:ascii="Calibri" w:hAnsi="Calibri" w:cs="Calibri"/>
          <w:b/>
          <w:bCs/>
          <w:sz w:val="22"/>
          <w:szCs w:val="22"/>
          <w:lang w:eastAsia="zh-CN"/>
        </w:rPr>
        <w:t>Α: Πληροφορίες σχετικά με τον οικονομικό φορέα</w:t>
      </w:r>
    </w:p>
    <w:p w:rsidR="002C446C" w:rsidRPr="005032BC" w:rsidRDefault="002C446C" w:rsidP="002C446C">
      <w:pPr>
        <w:suppressAutoHyphens/>
        <w:spacing w:line="276" w:lineRule="auto"/>
        <w:jc w:val="center"/>
        <w:rPr>
          <w:rFonts w:ascii="Calibri" w:hAnsi="Calibri" w:cs="Calibri"/>
          <w:b/>
          <w:i/>
          <w:sz w:val="22"/>
          <w:szCs w:val="22"/>
          <w:lang w:eastAsia="zh-CN"/>
        </w:rPr>
      </w:pPr>
    </w:p>
    <w:tbl>
      <w:tblPr>
        <w:tblW w:w="9923" w:type="dxa"/>
        <w:jc w:val="center"/>
        <w:tblLayout w:type="fixed"/>
        <w:tblLook w:val="0000" w:firstRow="0" w:lastRow="0" w:firstColumn="0" w:lastColumn="0" w:noHBand="0" w:noVBand="0"/>
      </w:tblPr>
      <w:tblGrid>
        <w:gridCol w:w="6091"/>
        <w:gridCol w:w="3832"/>
      </w:tblGrid>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before="120" w:line="276" w:lineRule="auto"/>
              <w:jc w:val="both"/>
              <w:rPr>
                <w:rFonts w:ascii="Calibri" w:hAnsi="Calibri" w:cs="Calibri"/>
                <w:b/>
                <w:i/>
                <w:sz w:val="22"/>
                <w:szCs w:val="22"/>
                <w:lang w:eastAsia="zh-CN"/>
              </w:rPr>
            </w:pPr>
            <w:r w:rsidRPr="005032BC">
              <w:rPr>
                <w:rFonts w:ascii="Calibri" w:hAnsi="Calibri" w:cs="Calibri"/>
                <w:b/>
                <w:i/>
                <w:sz w:val="22"/>
                <w:szCs w:val="22"/>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Απάντηση:</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Αριθμός φορολογικού μητρώου (ΑΦΜ):</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hd w:val="clear" w:color="auto" w:fill="FFFFFF"/>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Αρμόδιος ή αρμόδιοι</w:t>
            </w:r>
            <w:r>
              <w:rPr>
                <w:rStyle w:val="aff"/>
                <w:rFonts w:ascii="Calibri" w:hAnsi="Calibri" w:cs="Calibri"/>
                <w:sz w:val="22"/>
                <w:szCs w:val="22"/>
                <w:lang w:eastAsia="zh-CN"/>
              </w:rPr>
              <w:footnoteReference w:id="2"/>
            </w: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Τηλέφωνο:</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Ηλ. ταχυδρομείο:</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Διεύθυνση στο Διαδίκτυο (διεύθυνση δικτυακού τόπου) (</w:t>
            </w:r>
            <w:r w:rsidRPr="005032BC">
              <w:rPr>
                <w:rFonts w:ascii="Calibri" w:hAnsi="Calibri" w:cs="Calibri"/>
                <w:i/>
                <w:sz w:val="22"/>
                <w:szCs w:val="22"/>
                <w:lang w:eastAsia="zh-CN"/>
              </w:rPr>
              <w:t>εάν υπάρχει</w:t>
            </w:r>
            <w:r w:rsidRPr="005032BC">
              <w:rPr>
                <w:rFonts w:ascii="Calibri" w:hAnsi="Calibr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bCs/>
                <w:i/>
                <w:iCs/>
                <w:sz w:val="22"/>
                <w:szCs w:val="22"/>
                <w:lang w:eastAsia="zh-CN"/>
              </w:rPr>
            </w:pPr>
            <w:r w:rsidRPr="005032BC">
              <w:rPr>
                <w:rFonts w:ascii="Calibri" w:hAnsi="Calibri" w:cs="Calibri"/>
                <w:b/>
                <w:bCs/>
                <w:i/>
                <w:iCs/>
                <w:sz w:val="22"/>
                <w:szCs w:val="22"/>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είναι πολύ μικρή, μικρή ή μεσαία επιχείρηση</w:t>
            </w:r>
            <w:r>
              <w:rPr>
                <w:rStyle w:val="aff"/>
                <w:rFonts w:ascii="Calibri" w:hAnsi="Calibri" w:cs="Calibri"/>
                <w:sz w:val="22"/>
                <w:szCs w:val="22"/>
                <w:lang w:eastAsia="zh-CN"/>
              </w:rPr>
              <w:footnoteReference w:id="3"/>
            </w:r>
            <w:r w:rsidRPr="005032BC">
              <w:rPr>
                <w:rFonts w:ascii="Calibri" w:hAnsi="Calibr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napToGrid w:val="0"/>
              <w:spacing w:line="276" w:lineRule="auto"/>
              <w:jc w:val="both"/>
              <w:rPr>
                <w:rFonts w:ascii="Calibri" w:hAnsi="Calibri" w:cs="Calibri"/>
                <w:sz w:val="22"/>
                <w:szCs w:val="22"/>
                <w:lang w:eastAsia="zh-CN"/>
              </w:rPr>
            </w:pPr>
          </w:p>
        </w:tc>
      </w:tr>
      <w:tr w:rsidR="002C446C" w:rsidRPr="005032BC" w:rsidTr="00E66CE3">
        <w:trPr>
          <w:jc w:val="center"/>
        </w:trPr>
        <w:tc>
          <w:tcPr>
            <w:tcW w:w="6091" w:type="dxa"/>
            <w:tcBorders>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Ναι [] Όχι [] Άνευ αντικειμένου</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2C446C"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 Εάν το πιστοποιητικό εγγραφής ή η πιστοποίηση διατίθεται ηλεκτρονικά, αναφέρετε:</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Pr>
                <w:rStyle w:val="aff"/>
                <w:rFonts w:ascii="Calibri" w:hAnsi="Calibri" w:cs="Calibri"/>
                <w:sz w:val="22"/>
                <w:szCs w:val="22"/>
                <w:lang w:eastAsia="zh-CN"/>
              </w:rPr>
              <w:footnoteReference w:id="4"/>
            </w: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b/>
                <w:sz w:val="22"/>
                <w:szCs w:val="22"/>
                <w:lang w:eastAsia="zh-CN"/>
              </w:rPr>
            </w:pPr>
            <w:r w:rsidRPr="005032BC">
              <w:rPr>
                <w:rFonts w:ascii="Calibri" w:hAnsi="Calibri" w:cs="Calibri"/>
                <w:sz w:val="22"/>
                <w:szCs w:val="22"/>
                <w:lang w:eastAsia="zh-CN"/>
              </w:rPr>
              <w:lastRenderedPageBreak/>
              <w:t>δ) Η εγγραφή ή η πιστοποίηση καλύπτει όλα τα απαιτούμενα κριτήρια επιλογής;</w:t>
            </w:r>
          </w:p>
          <w:p w:rsidR="002C446C" w:rsidRPr="00846EC9" w:rsidRDefault="002C446C" w:rsidP="00E66CE3">
            <w:pPr>
              <w:suppressAutoHyphens/>
              <w:spacing w:line="276" w:lineRule="auto"/>
              <w:jc w:val="both"/>
              <w:rPr>
                <w:rFonts w:ascii="Calibri" w:hAnsi="Calibri" w:cs="Calibri"/>
                <w:b/>
                <w:sz w:val="22"/>
                <w:szCs w:val="22"/>
                <w:u w:val="single"/>
                <w:lang w:eastAsia="zh-CN"/>
              </w:rPr>
            </w:pPr>
            <w:r w:rsidRPr="005032BC">
              <w:rPr>
                <w:rFonts w:ascii="Calibri" w:hAnsi="Calibri" w:cs="Calibri"/>
                <w:b/>
                <w:sz w:val="22"/>
                <w:szCs w:val="22"/>
                <w:lang w:eastAsia="zh-CN"/>
              </w:rPr>
              <w:t>Εάν όχι:</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u w:val="single"/>
                <w:lang w:eastAsia="zh-CN"/>
              </w:rPr>
              <w:t>Επιπροσθέτως, συμπληρώστε τις πληροφορίες που λείπουν στο μέρος IV, ενότητες Α, Β, Γ, ή Δ κατά περίπτωση</w:t>
            </w:r>
            <w:r>
              <w:rPr>
                <w:rFonts w:ascii="Calibri" w:hAnsi="Calibri" w:cs="Calibri"/>
                <w:b/>
                <w:sz w:val="22"/>
                <w:szCs w:val="22"/>
                <w:u w:val="single"/>
                <w:lang w:eastAsia="zh-CN"/>
              </w:rPr>
              <w:t xml:space="preserve"> </w:t>
            </w:r>
            <w:r w:rsidRPr="005032BC">
              <w:rPr>
                <w:rFonts w:ascii="Calibri" w:hAnsi="Calibri" w:cs="Calibri"/>
                <w:b/>
                <w:i/>
                <w:sz w:val="22"/>
                <w:szCs w:val="22"/>
                <w:lang w:eastAsia="zh-CN"/>
              </w:rPr>
              <w:t>ΜΟΝΟ εφόσον αυτό απαιτείται στη σχετική διακήρυξη ή στα έγγραφα της σύμβασης:</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 Ο οικονομικός φορέας θα είναι σε θέση να προσκομίσει </w:t>
            </w:r>
            <w:r w:rsidRPr="005032BC">
              <w:rPr>
                <w:rFonts w:ascii="Calibri" w:hAnsi="Calibri" w:cs="Calibri"/>
                <w:b/>
                <w:sz w:val="22"/>
                <w:szCs w:val="22"/>
                <w:lang w:eastAsia="zh-CN"/>
              </w:rPr>
              <w:t>βεβαίωση</w:t>
            </w:r>
            <w:r>
              <w:rPr>
                <w:rFonts w:ascii="Calibri" w:hAnsi="Calibri" w:cs="Calibri"/>
                <w:b/>
                <w:sz w:val="22"/>
                <w:szCs w:val="22"/>
                <w:lang w:eastAsia="zh-CN"/>
              </w:rPr>
              <w:t xml:space="preserve"> </w:t>
            </w:r>
            <w:r w:rsidRPr="005032BC">
              <w:rPr>
                <w:rFonts w:ascii="Calibri" w:hAnsi="Calibri" w:cs="Calibri"/>
                <w:sz w:val="22"/>
                <w:szCs w:val="22"/>
                <w:lang w:eastAsia="zh-CN"/>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napToGrid w:val="0"/>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β) (διαδικτυακή διεύθυνση, αρχή ή φορέας έκδοσης, επακριβή στοιχεία αναφοράς των εγγράφων):[……][……][……][……]</w:t>
            </w:r>
          </w:p>
          <w:p w:rsidR="002C446C" w:rsidRDefault="002C446C" w:rsidP="00E66CE3">
            <w:pPr>
              <w:suppressAutoHyphens/>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lastRenderedPageBreak/>
              <w:t>γ) [……]</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δ) [] Ναι [] Όχι</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 [] Ναι [] Όχι</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(διαδικτυακή διεύθυνση, αρχή ή φορέας έκδοσης, επακριβή στοιχεία αναφοράς των εγγράφων):</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w:t>
            </w:r>
          </w:p>
        </w:tc>
      </w:tr>
      <w:tr w:rsidR="002C446C" w:rsidRPr="005032BC" w:rsidTr="00E66CE3">
        <w:trPr>
          <w:jc w:val="center"/>
        </w:trPr>
        <w:tc>
          <w:tcPr>
            <w:tcW w:w="6091" w:type="dxa"/>
            <w:tcBorders>
              <w:left w:val="single" w:sz="4" w:space="0" w:color="000000"/>
              <w:bottom w:val="single" w:sz="4" w:space="0" w:color="000000"/>
            </w:tcBorders>
            <w:shd w:val="clear" w:color="auto" w:fill="auto"/>
          </w:tcPr>
          <w:p w:rsidR="002C446C" w:rsidRPr="00846EC9" w:rsidRDefault="002C446C" w:rsidP="00E66CE3">
            <w:pPr>
              <w:suppressAutoHyphens/>
              <w:spacing w:before="120" w:line="276" w:lineRule="auto"/>
              <w:jc w:val="both"/>
              <w:rPr>
                <w:rFonts w:ascii="Calibri" w:hAnsi="Calibri" w:cs="Calibri"/>
                <w:b/>
                <w:bCs/>
                <w:i/>
                <w:iCs/>
                <w:sz w:val="22"/>
                <w:szCs w:val="22"/>
                <w:lang w:eastAsia="zh-CN"/>
              </w:rPr>
            </w:pPr>
            <w:r w:rsidRPr="005032BC">
              <w:rPr>
                <w:rFonts w:ascii="Calibri" w:hAnsi="Calibri" w:cs="Calibri"/>
                <w:b/>
                <w:i/>
                <w:sz w:val="22"/>
                <w:szCs w:val="22"/>
                <w:lang w:eastAsia="zh-CN"/>
              </w:rPr>
              <w:lastRenderedPageBreak/>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συμμετέχει στη διαδικασία σύναψης δημόσιας σύμβασης από κοινού με άλλους</w:t>
            </w:r>
            <w:r>
              <w:rPr>
                <w:rStyle w:val="aff"/>
                <w:rFonts w:ascii="Calibri" w:hAnsi="Calibri" w:cs="Calibri"/>
                <w:sz w:val="22"/>
                <w:szCs w:val="22"/>
                <w:lang w:eastAsia="zh-CN"/>
              </w:rPr>
              <w:footnoteReference w:id="5"/>
            </w:r>
            <w:r w:rsidRPr="005032BC">
              <w:rPr>
                <w:rFonts w:ascii="Calibri" w:hAnsi="Calibr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Ναι [] Όχι</w:t>
            </w:r>
          </w:p>
        </w:tc>
      </w:tr>
      <w:tr w:rsidR="002C446C" w:rsidRPr="005032BC" w:rsidTr="00E66CE3">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Εάν ναι</w:t>
            </w:r>
            <w:r w:rsidRPr="005032BC">
              <w:rPr>
                <w:rFonts w:ascii="Calibri" w:hAnsi="Calibri" w:cs="Calibri"/>
                <w:i/>
                <w:sz w:val="22"/>
                <w:szCs w:val="22"/>
                <w:lang w:eastAsia="zh-CN"/>
              </w:rPr>
              <w:t>, μεριμνήστε για την υποβολή χωριστού εντύπου ΤΕΥΔ από τους άλλους εμπλεκόμενους οικονομικούς φορείς.</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color w:val="000000"/>
                <w:sz w:val="22"/>
                <w:szCs w:val="22"/>
                <w:lang w:eastAsia="zh-CN"/>
              </w:rPr>
            </w:pPr>
            <w:r w:rsidRPr="005032BC">
              <w:rPr>
                <w:rFonts w:ascii="Calibri" w:hAnsi="Calibri" w:cs="Calibri"/>
                <w:sz w:val="22"/>
                <w:szCs w:val="22"/>
                <w:lang w:eastAsia="zh-CN"/>
              </w:rPr>
              <w:t>α) Α</w:t>
            </w:r>
            <w:r w:rsidRPr="005032BC">
              <w:rPr>
                <w:rFonts w:ascii="Calibri" w:hAnsi="Calibri" w:cs="Calibri"/>
                <w:color w:val="000000"/>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color w:val="000000"/>
                <w:sz w:val="22"/>
                <w:szCs w:val="22"/>
                <w:lang w:eastAsia="zh-CN"/>
              </w:rPr>
              <w:t>β) Προσδιορίστε τους άλλους οικονομικούς φορείς που συμμετ</w:t>
            </w:r>
            <w:r w:rsidRPr="005032BC">
              <w:rPr>
                <w:rFonts w:ascii="Calibri" w:hAnsi="Calibri" w:cs="Calibri"/>
                <w:sz w:val="22"/>
                <w:szCs w:val="22"/>
                <w:lang w:eastAsia="zh-CN"/>
              </w:rPr>
              <w:t>έχουν από κοινού στη διαδικασία σύναψης δημόσιας σύμβασης:</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napToGrid w:val="0"/>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 [……]</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bCs/>
                <w:i/>
                <w:iCs/>
                <w:sz w:val="22"/>
                <w:szCs w:val="22"/>
                <w:lang w:eastAsia="zh-CN"/>
              </w:rPr>
            </w:pPr>
            <w:r w:rsidRPr="005032BC">
              <w:rPr>
                <w:rFonts w:ascii="Calibri" w:hAnsi="Calibri" w:cs="Calibri"/>
                <w:b/>
                <w:bCs/>
                <w:i/>
                <w:iCs/>
                <w:sz w:val="22"/>
                <w:szCs w:val="22"/>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w:t>
            </w:r>
          </w:p>
        </w:tc>
      </w:tr>
    </w:tbl>
    <w:p w:rsidR="002C446C" w:rsidRPr="005032BC" w:rsidRDefault="002C446C" w:rsidP="002C446C">
      <w:pPr>
        <w:suppressAutoHyphens/>
        <w:spacing w:line="276" w:lineRule="auto"/>
        <w:jc w:val="both"/>
        <w:rPr>
          <w:rFonts w:ascii="Calibri" w:hAnsi="Calibri" w:cs="Calibri"/>
          <w:sz w:val="22"/>
          <w:szCs w:val="22"/>
          <w:lang w:eastAsia="zh-CN"/>
        </w:rPr>
      </w:pPr>
    </w:p>
    <w:p w:rsidR="002C446C" w:rsidRPr="005032BC" w:rsidRDefault="002C446C" w:rsidP="002C446C">
      <w:pPr>
        <w:pageBreakBefore/>
        <w:suppressAutoHyphens/>
        <w:spacing w:line="276" w:lineRule="auto"/>
        <w:jc w:val="center"/>
        <w:rPr>
          <w:rFonts w:ascii="Calibri" w:hAnsi="Calibri" w:cs="Calibri"/>
          <w:i/>
          <w:sz w:val="22"/>
          <w:szCs w:val="22"/>
          <w:lang w:eastAsia="zh-CN"/>
        </w:rPr>
      </w:pPr>
      <w:r w:rsidRPr="005032BC">
        <w:rPr>
          <w:rFonts w:ascii="Calibri" w:hAnsi="Calibri" w:cs="Calibri"/>
          <w:b/>
          <w:bCs/>
          <w:sz w:val="22"/>
          <w:szCs w:val="22"/>
          <w:lang w:eastAsia="zh-CN"/>
        </w:rPr>
        <w:lastRenderedPageBreak/>
        <w:t>Β: Πληροφορίες σχετικά με τους νόμιμους εκπροσώπους του οικονομικού φορέα</w:t>
      </w:r>
    </w:p>
    <w:p w:rsidR="002C446C" w:rsidRPr="005032BC" w:rsidRDefault="002C446C" w:rsidP="002C446C">
      <w:pPr>
        <w:pBdr>
          <w:top w:val="single" w:sz="1" w:space="1" w:color="000000"/>
          <w:left w:val="single" w:sz="1" w:space="1" w:color="000000"/>
          <w:bottom w:val="single" w:sz="1" w:space="1" w:color="000000"/>
          <w:right w:val="single" w:sz="1" w:space="1" w:color="000000"/>
        </w:pBdr>
        <w:shd w:val="clear" w:color="auto" w:fill="FFFFFF"/>
        <w:suppressAutoHyphens/>
        <w:spacing w:line="276" w:lineRule="auto"/>
        <w:jc w:val="both"/>
        <w:rPr>
          <w:rFonts w:ascii="Calibri" w:hAnsi="Calibri" w:cs="Calibri"/>
          <w:b/>
          <w:i/>
          <w:sz w:val="22"/>
          <w:szCs w:val="22"/>
          <w:lang w:eastAsia="zh-CN"/>
        </w:rPr>
      </w:pPr>
      <w:r w:rsidRPr="005032BC">
        <w:rPr>
          <w:rFonts w:ascii="Calibri" w:hAnsi="Calibri" w:cs="Calibri"/>
          <w:i/>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pPr w:leftFromText="180" w:rightFromText="180" w:vertAnchor="page" w:horzAnchor="margin" w:tblpY="2971"/>
        <w:tblW w:w="9640" w:type="dxa"/>
        <w:tblLayout w:type="fixed"/>
        <w:tblLook w:val="0000" w:firstRow="0" w:lastRow="0" w:firstColumn="0" w:lastColumn="0" w:noHBand="0" w:noVBand="0"/>
      </w:tblPr>
      <w:tblGrid>
        <w:gridCol w:w="4626"/>
        <w:gridCol w:w="5014"/>
      </w:tblGrid>
      <w:tr w:rsidR="002C446C" w:rsidRPr="005032BC" w:rsidTr="00E66CE3">
        <w:tc>
          <w:tcPr>
            <w:tcW w:w="4626"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2C446C" w:rsidRPr="005032BC" w:rsidTr="00E66CE3">
        <w:tc>
          <w:tcPr>
            <w:tcW w:w="4626"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color w:val="000000"/>
                <w:sz w:val="22"/>
                <w:szCs w:val="22"/>
                <w:lang w:eastAsia="zh-CN"/>
              </w:rPr>
            </w:pPr>
            <w:r w:rsidRPr="005032BC">
              <w:rPr>
                <w:rFonts w:ascii="Calibri" w:hAnsi="Calibri" w:cs="Calibri"/>
                <w:sz w:val="22"/>
                <w:szCs w:val="22"/>
                <w:lang w:eastAsia="zh-CN"/>
              </w:rPr>
              <w:t>Ονοματεπώνυμο</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color w:val="000000"/>
                <w:sz w:val="22"/>
                <w:szCs w:val="22"/>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c>
          <w:tcPr>
            <w:tcW w:w="4626"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c>
          <w:tcPr>
            <w:tcW w:w="4626"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c>
          <w:tcPr>
            <w:tcW w:w="4626"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c>
          <w:tcPr>
            <w:tcW w:w="4626"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c>
          <w:tcPr>
            <w:tcW w:w="4626"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rsidR="002C446C" w:rsidRPr="005032BC" w:rsidRDefault="002C446C" w:rsidP="002C446C">
      <w:pPr>
        <w:pageBreakBefore/>
        <w:suppressAutoHyphens/>
        <w:spacing w:line="276" w:lineRule="auto"/>
        <w:ind w:left="850"/>
        <w:jc w:val="center"/>
        <w:rPr>
          <w:rFonts w:ascii="Calibri" w:hAnsi="Calibri" w:cs="Calibri"/>
          <w:b/>
          <w:i/>
          <w:sz w:val="22"/>
          <w:szCs w:val="22"/>
          <w:lang w:eastAsia="zh-CN"/>
        </w:rPr>
      </w:pPr>
      <w:r w:rsidRPr="005032BC">
        <w:rPr>
          <w:rFonts w:ascii="Calibri" w:hAnsi="Calibri" w:cs="Calibri"/>
          <w:b/>
          <w:bCs/>
          <w:sz w:val="22"/>
          <w:szCs w:val="22"/>
          <w:lang w:eastAsia="zh-CN"/>
        </w:rPr>
        <w:lastRenderedPageBreak/>
        <w:t>Γ: Πληροφορίες σχετικά με τη στήριξη στις ικανότητες άλλων ΦΟΡΕΩΝ</w:t>
      </w:r>
      <w:r>
        <w:rPr>
          <w:rStyle w:val="aff"/>
          <w:rFonts w:ascii="Calibri" w:hAnsi="Calibri" w:cs="Calibri"/>
          <w:b/>
          <w:bCs/>
          <w:sz w:val="22"/>
          <w:szCs w:val="22"/>
          <w:lang w:eastAsia="zh-CN"/>
        </w:rPr>
        <w:footnoteReference w:id="6"/>
      </w:r>
    </w:p>
    <w:tbl>
      <w:tblPr>
        <w:tblW w:w="8959" w:type="dxa"/>
        <w:jc w:val="center"/>
        <w:tblLayout w:type="fixed"/>
        <w:tblLook w:val="0000" w:firstRow="0" w:lastRow="0" w:firstColumn="0" w:lastColumn="0" w:noHBand="0" w:noVBand="0"/>
      </w:tblPr>
      <w:tblGrid>
        <w:gridCol w:w="4479"/>
        <w:gridCol w:w="4480"/>
      </w:tblGrid>
      <w:tr w:rsidR="002C446C" w:rsidRPr="005032BC" w:rsidTr="00E66CE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2C446C" w:rsidRPr="005032BC" w:rsidTr="00E66CE3">
        <w:trPr>
          <w:jc w:val="center"/>
        </w:trPr>
        <w:tc>
          <w:tcPr>
            <w:tcW w:w="447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[]Ναι []Όχι</w:t>
            </w:r>
          </w:p>
        </w:tc>
      </w:tr>
    </w:tbl>
    <w:p w:rsidR="002C446C" w:rsidRDefault="002C446C" w:rsidP="002C446C">
      <w:pPr>
        <w:suppressAutoHyphens/>
        <w:spacing w:line="276" w:lineRule="auto"/>
        <w:jc w:val="both"/>
        <w:rPr>
          <w:rFonts w:ascii="Calibri" w:hAnsi="Calibri" w:cs="Calibri"/>
          <w:b/>
          <w:i/>
          <w:sz w:val="22"/>
          <w:szCs w:val="22"/>
          <w:lang w:eastAsia="zh-CN"/>
        </w:rPr>
      </w:pPr>
    </w:p>
    <w:p w:rsidR="002C446C" w:rsidRDefault="002C446C" w:rsidP="002C446C">
      <w:pPr>
        <w:suppressAutoHyphens/>
        <w:spacing w:line="276" w:lineRule="auto"/>
        <w:jc w:val="both"/>
        <w:rPr>
          <w:rFonts w:ascii="Calibri" w:hAnsi="Calibri" w:cs="Calibri"/>
          <w:b/>
          <w:i/>
          <w:sz w:val="22"/>
          <w:szCs w:val="22"/>
          <w:lang w:eastAsia="zh-CN"/>
        </w:rPr>
      </w:pPr>
    </w:p>
    <w:p w:rsidR="002C446C" w:rsidRPr="005032BC" w:rsidRDefault="002C446C" w:rsidP="002C446C">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i/>
          <w:sz w:val="22"/>
          <w:szCs w:val="22"/>
          <w:lang w:eastAsia="zh-CN"/>
        </w:rPr>
      </w:pPr>
      <w:r w:rsidRPr="005032BC">
        <w:rPr>
          <w:rFonts w:ascii="Calibri" w:hAnsi="Calibri" w:cs="Calibri"/>
          <w:b/>
          <w:i/>
          <w:sz w:val="22"/>
          <w:szCs w:val="22"/>
          <w:lang w:eastAsia="zh-CN"/>
        </w:rPr>
        <w:t>Εάν ναι</w:t>
      </w:r>
      <w:r w:rsidRPr="005032BC">
        <w:rPr>
          <w:rFonts w:ascii="Calibri" w:hAnsi="Calibri" w:cs="Calibri"/>
          <w:i/>
          <w:sz w:val="22"/>
          <w:szCs w:val="22"/>
          <w:lang w:eastAsia="zh-CN"/>
        </w:rPr>
        <w:t xml:space="preserve">, επισυνάψτε χωριστό έντυπο ΤΕΥΔ με τις πληροφορίες που απαιτούνται σύμφωνα με τις </w:t>
      </w:r>
      <w:r w:rsidRPr="005032BC">
        <w:rPr>
          <w:rFonts w:ascii="Calibri" w:hAnsi="Calibri" w:cs="Calibri"/>
          <w:b/>
          <w:i/>
          <w:sz w:val="22"/>
          <w:szCs w:val="22"/>
          <w:lang w:eastAsia="zh-CN"/>
        </w:rPr>
        <w:t xml:space="preserve">ενότητες Α και Β του παρόντος μέρους και σύμφωνα με το μέρος ΙΙΙ, για κάθε ένα </w:t>
      </w:r>
      <w:r w:rsidRPr="005032BC">
        <w:rPr>
          <w:rFonts w:ascii="Calibri" w:hAnsi="Calibri" w:cs="Calibri"/>
          <w:i/>
          <w:sz w:val="22"/>
          <w:szCs w:val="22"/>
          <w:lang w:eastAsia="zh-CN"/>
        </w:rPr>
        <w:t xml:space="preserve">από τους σχετικούς φορείς, δεόντως συμπληρωμένο και υπογεγραμμένο από τους νομίμους εκπροσώπους αυτών. </w:t>
      </w:r>
    </w:p>
    <w:p w:rsidR="002C446C" w:rsidRPr="005032BC" w:rsidRDefault="002C446C" w:rsidP="002C446C">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C446C" w:rsidRPr="005032BC" w:rsidRDefault="002C446C" w:rsidP="002C446C">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C446C" w:rsidRPr="005032BC" w:rsidRDefault="002C446C" w:rsidP="002C446C">
      <w:pPr>
        <w:pageBreakBefore/>
        <w:suppressAutoHyphens/>
        <w:spacing w:line="276" w:lineRule="auto"/>
        <w:jc w:val="center"/>
        <w:rPr>
          <w:rFonts w:ascii="Calibri" w:hAnsi="Calibri" w:cs="Calibri"/>
          <w:b/>
          <w:bCs/>
          <w:sz w:val="22"/>
          <w:szCs w:val="22"/>
          <w:lang w:eastAsia="zh-CN"/>
        </w:rPr>
      </w:pPr>
      <w:r w:rsidRPr="005032BC">
        <w:rPr>
          <w:rFonts w:ascii="Calibri" w:hAnsi="Calibri" w:cs="Calibri"/>
          <w:b/>
          <w:bCs/>
          <w:sz w:val="22"/>
          <w:szCs w:val="22"/>
          <w:lang w:eastAsia="zh-CN"/>
        </w:rPr>
        <w:lastRenderedPageBreak/>
        <w:t xml:space="preserve">Δ: Πληροφορίες σχετικά με υπεργολάβους στην ικανότητα των οποίων </w:t>
      </w:r>
      <w:r w:rsidRPr="005032BC">
        <w:rPr>
          <w:rFonts w:ascii="Calibri" w:hAnsi="Calibri" w:cs="Calibri"/>
          <w:b/>
          <w:bCs/>
          <w:sz w:val="22"/>
          <w:szCs w:val="22"/>
          <w:u w:val="single"/>
          <w:lang w:eastAsia="zh-CN"/>
        </w:rPr>
        <w:t>δεν στηρίζεται</w:t>
      </w:r>
      <w:r w:rsidRPr="005032BC">
        <w:rPr>
          <w:rFonts w:ascii="Calibri" w:hAnsi="Calibri" w:cs="Calibri"/>
          <w:b/>
          <w:bCs/>
          <w:sz w:val="22"/>
          <w:szCs w:val="22"/>
          <w:lang w:eastAsia="zh-CN"/>
        </w:rPr>
        <w:t xml:space="preserve"> ο οικονομικός φορέας</w:t>
      </w:r>
    </w:p>
    <w:p w:rsidR="002C446C" w:rsidRDefault="002C446C" w:rsidP="002C446C">
      <w:pPr>
        <w:pBdr>
          <w:top w:val="single" w:sz="1" w:space="1" w:color="000000"/>
          <w:left w:val="single" w:sz="1" w:space="1" w:color="000000"/>
          <w:bottom w:val="single" w:sz="1" w:space="1" w:color="000000"/>
          <w:right w:val="single" w:sz="1" w:space="1" w:color="000000"/>
        </w:pBdr>
        <w:suppressAutoHyphens/>
        <w:spacing w:line="276" w:lineRule="auto"/>
        <w:jc w:val="both"/>
        <w:rPr>
          <w:rFonts w:ascii="Calibri" w:hAnsi="Calibri" w:cs="Calibri"/>
          <w:b/>
          <w:bCs/>
          <w:sz w:val="22"/>
          <w:szCs w:val="22"/>
          <w:lang w:eastAsia="zh-CN"/>
        </w:rPr>
      </w:pPr>
      <w:r w:rsidRPr="005032BC">
        <w:rPr>
          <w:rFonts w:ascii="Calibri" w:hAnsi="Calibri" w:cs="Calibri"/>
          <w:b/>
          <w:bCs/>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pPr w:leftFromText="180" w:rightFromText="180" w:vertAnchor="page" w:horzAnchor="margin" w:tblpY="2746"/>
        <w:tblW w:w="9634" w:type="dxa"/>
        <w:tblLayout w:type="fixed"/>
        <w:tblLook w:val="0000" w:firstRow="0" w:lastRow="0" w:firstColumn="0" w:lastColumn="0" w:noHBand="0" w:noVBand="0"/>
      </w:tblPr>
      <w:tblGrid>
        <w:gridCol w:w="4910"/>
        <w:gridCol w:w="4724"/>
      </w:tblGrid>
      <w:tr w:rsidR="002C446C" w:rsidRPr="005032BC" w:rsidTr="00E66CE3">
        <w:tc>
          <w:tcPr>
            <w:tcW w:w="4910"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Υπεργολαβική ανάθεση :</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2C446C" w:rsidRPr="005032BC" w:rsidTr="00E66CE3">
        <w:tc>
          <w:tcPr>
            <w:tcW w:w="4910"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[]Ναι []Όχι</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w:t>
            </w:r>
            <w:r w:rsidRPr="005032BC">
              <w:rPr>
                <w:rFonts w:ascii="Calibri" w:hAnsi="Calibri" w:cs="Calibri"/>
                <w:b/>
                <w:sz w:val="22"/>
                <w:szCs w:val="22"/>
                <w:lang w:eastAsia="zh-CN"/>
              </w:rPr>
              <w:t xml:space="preserve">ναι </w:t>
            </w:r>
            <w:r w:rsidRPr="005032BC">
              <w:rPr>
                <w:rFonts w:ascii="Calibri" w:hAnsi="Calibri" w:cs="Calibri"/>
                <w:sz w:val="22"/>
                <w:szCs w:val="22"/>
                <w:lang w:eastAsia="zh-CN"/>
              </w:rPr>
              <w:t xml:space="preserve">παραθέστε κατάλογο των προτεινόμενων υπεργολάβων και το ποσοστό της σύμβασης που θα αναλάβουν: </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rsidR="002C446C" w:rsidRPr="005032BC" w:rsidRDefault="002C446C" w:rsidP="002C446C">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Calibri" w:hAnsi="Calibri" w:cs="Calibri"/>
          <w:b/>
          <w:bCs/>
          <w:kern w:val="1"/>
          <w:sz w:val="22"/>
          <w:szCs w:val="22"/>
          <w:u w:val="single"/>
          <w:lang w:eastAsia="zh-CN"/>
        </w:rPr>
      </w:pPr>
      <w:r w:rsidRPr="005032BC">
        <w:rPr>
          <w:rFonts w:ascii="Calibri" w:hAnsi="Calibri" w:cs="Calibri"/>
          <w:b/>
          <w:i/>
          <w:kern w:val="1"/>
          <w:sz w:val="22"/>
          <w:szCs w:val="22"/>
          <w:lang w:eastAsia="zh-CN"/>
        </w:rPr>
        <w:t>Εάν</w:t>
      </w:r>
      <w:r w:rsidRPr="005032BC">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032BC">
        <w:rPr>
          <w:rFonts w:ascii="Calibri" w:hAnsi="Calibri" w:cs="Calibri"/>
          <w:i/>
          <w:kern w:val="1"/>
          <w:sz w:val="22"/>
          <w:szCs w:val="22"/>
          <w:lang w:eastAsia="zh-CN"/>
        </w:rPr>
        <w:t xml:space="preserve">επιπλέον των πληροφοριών </w:t>
      </w:r>
      <w:r w:rsidRPr="005032BC">
        <w:rPr>
          <w:rFonts w:ascii="Calibri" w:hAnsi="Calibri" w:cs="Calibri"/>
          <w:b/>
          <w:i/>
          <w:kern w:val="1"/>
          <w:sz w:val="22"/>
          <w:szCs w:val="22"/>
          <w:lang w:eastAsia="zh-CN"/>
        </w:rPr>
        <w:t xml:space="preserve">που προβλέπονται στην παρούσα ενότητα, </w:t>
      </w:r>
      <w:r w:rsidRPr="005032BC">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C446C" w:rsidRPr="005032BC" w:rsidRDefault="002C446C" w:rsidP="002C446C">
      <w:pPr>
        <w:pageBreakBefore/>
        <w:suppressAutoHyphens/>
        <w:spacing w:line="276" w:lineRule="auto"/>
        <w:jc w:val="center"/>
        <w:rPr>
          <w:rFonts w:ascii="Calibri" w:hAnsi="Calibri" w:cs="Calibri"/>
          <w:b/>
          <w:bCs/>
          <w:color w:val="000000"/>
          <w:sz w:val="22"/>
          <w:szCs w:val="22"/>
          <w:lang w:eastAsia="zh-CN"/>
        </w:rPr>
      </w:pPr>
      <w:r w:rsidRPr="005032BC">
        <w:rPr>
          <w:rFonts w:ascii="Calibri" w:hAnsi="Calibri" w:cs="Calibri"/>
          <w:b/>
          <w:bCs/>
          <w:sz w:val="22"/>
          <w:szCs w:val="22"/>
          <w:u w:val="single"/>
          <w:lang w:eastAsia="zh-CN"/>
        </w:rPr>
        <w:lastRenderedPageBreak/>
        <w:t>Μέρος III: Λόγοι αποκλεισμού</w:t>
      </w:r>
    </w:p>
    <w:p w:rsidR="002C446C" w:rsidRDefault="002C446C" w:rsidP="002C446C">
      <w:pPr>
        <w:suppressAutoHyphens/>
        <w:spacing w:line="276" w:lineRule="auto"/>
        <w:jc w:val="center"/>
        <w:rPr>
          <w:rFonts w:ascii="Calibri" w:hAnsi="Calibri" w:cs="Calibri"/>
          <w:b/>
          <w:bCs/>
          <w:color w:val="000000"/>
          <w:sz w:val="22"/>
          <w:szCs w:val="22"/>
          <w:lang w:eastAsia="zh-CN"/>
        </w:rPr>
      </w:pPr>
    </w:p>
    <w:p w:rsidR="002C446C" w:rsidRDefault="002C446C" w:rsidP="002C446C">
      <w:pPr>
        <w:suppressAutoHyphens/>
        <w:spacing w:line="276" w:lineRule="auto"/>
        <w:jc w:val="center"/>
        <w:rPr>
          <w:rFonts w:ascii="Calibri" w:hAnsi="Calibri" w:cs="Calibri"/>
          <w:b/>
          <w:bCs/>
          <w:color w:val="000000"/>
          <w:sz w:val="22"/>
          <w:szCs w:val="22"/>
          <w:lang w:eastAsia="zh-CN"/>
        </w:rPr>
      </w:pPr>
      <w:r w:rsidRPr="005032BC">
        <w:rPr>
          <w:rFonts w:ascii="Calibri" w:hAnsi="Calibri" w:cs="Calibri"/>
          <w:b/>
          <w:bCs/>
          <w:color w:val="000000"/>
          <w:sz w:val="22"/>
          <w:szCs w:val="22"/>
          <w:lang w:eastAsia="zh-CN"/>
        </w:rPr>
        <w:t>Α: Λόγοι αποκλεισμού που σχετίζονται με ποινικές καταδίκες</w:t>
      </w:r>
      <w:r>
        <w:rPr>
          <w:rStyle w:val="aff"/>
          <w:rFonts w:ascii="Calibri" w:hAnsi="Calibri" w:cs="Calibri"/>
          <w:b/>
          <w:bCs/>
          <w:color w:val="000000"/>
          <w:sz w:val="22"/>
          <w:szCs w:val="22"/>
          <w:lang w:eastAsia="zh-CN"/>
        </w:rPr>
        <w:footnoteReference w:id="7"/>
      </w:r>
    </w:p>
    <w:p w:rsidR="002C446C" w:rsidRPr="005032BC" w:rsidRDefault="002C446C" w:rsidP="002C446C">
      <w:pPr>
        <w:suppressAutoHyphens/>
        <w:spacing w:line="276" w:lineRule="auto"/>
        <w:jc w:val="center"/>
        <w:rPr>
          <w:rFonts w:ascii="Calibri" w:hAnsi="Calibri" w:cs="Calibri"/>
          <w:sz w:val="22"/>
          <w:szCs w:val="22"/>
          <w:lang w:eastAsia="zh-CN"/>
        </w:rPr>
      </w:pPr>
    </w:p>
    <w:p w:rsidR="002C446C" w:rsidRDefault="002C446C" w:rsidP="002C446C">
      <w:pPr>
        <w:pBdr>
          <w:top w:val="single" w:sz="1" w:space="1" w:color="000000"/>
          <w:left w:val="single" w:sz="1" w:space="1" w:color="000000"/>
          <w:bottom w:val="single" w:sz="1" w:space="1" w:color="000000"/>
          <w:right w:val="single" w:sz="1" w:space="1" w:color="000000"/>
        </w:pBd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Στο άρθρο 73 παρ. 1 ορίζονται οι ακόλουθοι λόγοι αποκλεισμού:</w:t>
      </w:r>
    </w:p>
    <w:p w:rsidR="002C446C" w:rsidRDefault="002C446C" w:rsidP="002C446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color w:val="000000"/>
          <w:sz w:val="22"/>
          <w:szCs w:val="22"/>
          <w:lang w:eastAsia="zh-CN"/>
        </w:rPr>
        <w:t xml:space="preserve">συμμετοχή σε </w:t>
      </w:r>
      <w:r w:rsidRPr="005032BC">
        <w:rPr>
          <w:rFonts w:ascii="Calibri" w:hAnsi="Calibri" w:cs="Calibri"/>
          <w:b/>
          <w:color w:val="000000"/>
          <w:sz w:val="22"/>
          <w:szCs w:val="22"/>
          <w:lang w:eastAsia="zh-CN"/>
        </w:rPr>
        <w:t>εγκληματική οργάνωση</w:t>
      </w:r>
      <w:r>
        <w:rPr>
          <w:rStyle w:val="aff"/>
          <w:rFonts w:ascii="Calibri" w:hAnsi="Calibri" w:cs="Calibri"/>
          <w:b/>
          <w:color w:val="000000"/>
          <w:sz w:val="22"/>
          <w:szCs w:val="22"/>
          <w:lang w:eastAsia="zh-CN"/>
        </w:rPr>
        <w:footnoteReference w:id="8"/>
      </w:r>
      <w:r>
        <w:rPr>
          <w:rFonts w:ascii="Calibri" w:hAnsi="Calibri" w:cs="Calibri"/>
          <w:b/>
          <w:color w:val="000000"/>
          <w:sz w:val="22"/>
          <w:szCs w:val="22"/>
          <w:lang w:eastAsia="zh-CN"/>
        </w:rPr>
        <w:t xml:space="preserve">. </w:t>
      </w:r>
    </w:p>
    <w:p w:rsidR="002C446C" w:rsidRPr="005032BC" w:rsidRDefault="002C446C" w:rsidP="002C446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δωροδοκία</w:t>
      </w:r>
      <w:r>
        <w:rPr>
          <w:rStyle w:val="aff"/>
          <w:rFonts w:ascii="Calibri" w:hAnsi="Calibri" w:cs="Calibri"/>
          <w:b/>
          <w:color w:val="000000"/>
          <w:sz w:val="22"/>
          <w:szCs w:val="22"/>
          <w:lang w:eastAsia="zh-CN"/>
        </w:rPr>
        <w:footnoteReference w:id="9"/>
      </w:r>
      <w:r>
        <w:rPr>
          <w:rFonts w:ascii="Calibri" w:hAnsi="Calibri" w:cs="Calibri"/>
          <w:b/>
          <w:color w:val="000000"/>
          <w:sz w:val="22"/>
          <w:szCs w:val="22"/>
          <w:lang w:eastAsia="zh-CN"/>
        </w:rPr>
        <w:t>,</w:t>
      </w:r>
      <w:r>
        <w:rPr>
          <w:rStyle w:val="aff"/>
          <w:rFonts w:ascii="Calibri" w:hAnsi="Calibri" w:cs="Calibri"/>
          <w:b/>
          <w:color w:val="000000"/>
          <w:sz w:val="22"/>
          <w:szCs w:val="22"/>
          <w:lang w:eastAsia="zh-CN"/>
        </w:rPr>
        <w:footnoteReference w:id="10"/>
      </w:r>
    </w:p>
    <w:p w:rsidR="002C446C" w:rsidRPr="005032BC" w:rsidRDefault="002C446C" w:rsidP="002C446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απάτη</w:t>
      </w:r>
      <w:r>
        <w:rPr>
          <w:rStyle w:val="aff"/>
          <w:rFonts w:ascii="Calibri" w:hAnsi="Calibri" w:cs="Calibri"/>
          <w:b/>
          <w:color w:val="000000"/>
          <w:sz w:val="22"/>
          <w:szCs w:val="22"/>
          <w:lang w:eastAsia="zh-CN"/>
        </w:rPr>
        <w:footnoteReference w:id="11"/>
      </w:r>
    </w:p>
    <w:p w:rsidR="002C446C" w:rsidRPr="005032BC" w:rsidRDefault="002C446C" w:rsidP="002C446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τρομοκρατικά εγκλήματα ή εγκλήματα συνδεόμενα με τρομοκρατικές δραστηριότητες</w:t>
      </w:r>
      <w:r>
        <w:rPr>
          <w:rStyle w:val="aff"/>
          <w:rFonts w:ascii="Calibri" w:hAnsi="Calibri" w:cs="Calibri"/>
          <w:b/>
          <w:color w:val="000000"/>
          <w:sz w:val="22"/>
          <w:szCs w:val="22"/>
          <w:lang w:eastAsia="zh-CN"/>
        </w:rPr>
        <w:footnoteReference w:id="12"/>
      </w:r>
    </w:p>
    <w:p w:rsidR="002C446C" w:rsidRPr="005032BC" w:rsidRDefault="002C446C" w:rsidP="002C446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vertAlign w:val="superscript"/>
          <w:lang w:eastAsia="zh-CN"/>
        </w:rPr>
      </w:pPr>
      <w:r w:rsidRPr="005032BC">
        <w:rPr>
          <w:rFonts w:ascii="Calibri" w:hAnsi="Calibri" w:cs="Calibri"/>
          <w:b/>
          <w:color w:val="000000"/>
          <w:sz w:val="22"/>
          <w:szCs w:val="22"/>
          <w:lang w:eastAsia="zh-CN"/>
        </w:rPr>
        <w:t>νομιμοποίηση εσόδων από παράνομες δραστηριότητες ή χρηματοδότηση της τρομοκρατίας</w:t>
      </w:r>
      <w:r>
        <w:rPr>
          <w:rStyle w:val="aff"/>
          <w:rFonts w:ascii="Calibri" w:hAnsi="Calibri" w:cs="Calibri"/>
          <w:b/>
          <w:color w:val="000000"/>
          <w:sz w:val="22"/>
          <w:szCs w:val="22"/>
          <w:lang w:eastAsia="zh-CN"/>
        </w:rPr>
        <w:footnoteReference w:id="13"/>
      </w:r>
    </w:p>
    <w:p w:rsidR="002C446C" w:rsidRPr="00516252" w:rsidRDefault="002C446C" w:rsidP="002C446C">
      <w:pPr>
        <w:numPr>
          <w:ilvl w:val="0"/>
          <w:numId w:val="10"/>
        </w:numPr>
        <w:pBdr>
          <w:top w:val="single" w:sz="1" w:space="1" w:color="000000"/>
          <w:left w:val="single" w:sz="1" w:space="1" w:color="000000"/>
          <w:bottom w:val="single" w:sz="1" w:space="1" w:color="000000"/>
          <w:right w:val="single" w:sz="1" w:space="1" w:color="000000"/>
        </w:pBdr>
        <w:tabs>
          <w:tab w:val="clear" w:pos="720"/>
          <w:tab w:val="num" w:pos="0"/>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παιδική εργασία και άλλες μορφές εμπορίας ανθρώπων</w:t>
      </w:r>
      <w:r>
        <w:rPr>
          <w:rStyle w:val="aff"/>
          <w:rFonts w:ascii="Calibri" w:hAnsi="Calibri" w:cs="Calibri"/>
          <w:b/>
          <w:color w:val="000000"/>
          <w:sz w:val="22"/>
          <w:szCs w:val="22"/>
          <w:lang w:eastAsia="zh-CN"/>
        </w:rPr>
        <w:footnoteReference w:id="14"/>
      </w:r>
    </w:p>
    <w:tbl>
      <w:tblPr>
        <w:tblpPr w:leftFromText="180" w:rightFromText="180" w:horzAnchor="margin" w:tblpY="1050"/>
        <w:tblW w:w="9634" w:type="dxa"/>
        <w:tblLayout w:type="fixed"/>
        <w:tblLook w:val="0000" w:firstRow="0" w:lastRow="0" w:firstColumn="0" w:lastColumn="0" w:noHBand="0" w:noVBand="0"/>
      </w:tblPr>
      <w:tblGrid>
        <w:gridCol w:w="4820"/>
        <w:gridCol w:w="4814"/>
      </w:tblGrid>
      <w:tr w:rsidR="002C446C" w:rsidRPr="005032BC" w:rsidTr="00E66CE3">
        <w:trPr>
          <w:trHeight w:val="855"/>
        </w:trPr>
        <w:tc>
          <w:tcPr>
            <w:tcW w:w="4820"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bCs/>
                <w:i/>
                <w:iCs/>
                <w:sz w:val="22"/>
                <w:szCs w:val="22"/>
                <w:lang w:eastAsia="zh-CN"/>
              </w:rPr>
            </w:pPr>
            <w:r w:rsidRPr="005032BC">
              <w:rPr>
                <w:rFonts w:ascii="Calibri" w:hAnsi="Calibri" w:cs="Calibri"/>
                <w:b/>
                <w:bCs/>
                <w:i/>
                <w:iCs/>
                <w:sz w:val="22"/>
                <w:szCs w:val="22"/>
                <w:lang w:eastAsia="zh-CN"/>
              </w:rPr>
              <w:lastRenderedPageBreak/>
              <w:t>Λόγοι που σχετίζονται με ποινικές καταδίκες:</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napToGrid w:val="0"/>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2C446C" w:rsidRPr="005032BC" w:rsidTr="00E66CE3">
        <w:tc>
          <w:tcPr>
            <w:tcW w:w="4820" w:type="dxa"/>
            <w:tcBorders>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Υπάρχει </w:t>
            </w:r>
            <w:r>
              <w:rPr>
                <w:rFonts w:ascii="Calibri" w:hAnsi="Calibri" w:cs="Calibri"/>
                <w:sz w:val="22"/>
                <w:szCs w:val="22"/>
                <w:lang w:eastAsia="zh-CN"/>
              </w:rPr>
              <w:t>αμετάκλητη</w:t>
            </w:r>
            <w:r w:rsidRPr="005032BC">
              <w:rPr>
                <w:rFonts w:ascii="Calibri" w:hAnsi="Calibri" w:cs="Calibri"/>
                <w:sz w:val="22"/>
                <w:szCs w:val="22"/>
                <w:lang w:eastAsia="zh-CN"/>
              </w:rPr>
              <w:t xml:space="preserve"> καταδικαστική </w:t>
            </w:r>
            <w:r w:rsidRPr="005032BC">
              <w:rPr>
                <w:rFonts w:ascii="Calibri" w:hAnsi="Calibri" w:cs="Calibri"/>
                <w:b/>
                <w:sz w:val="22"/>
                <w:szCs w:val="22"/>
                <w:lang w:eastAsia="zh-CN"/>
              </w:rPr>
              <w:t>απόφαση εις βάρος του οικονομικού φορέα</w:t>
            </w:r>
            <w:r w:rsidRPr="005032BC">
              <w:rPr>
                <w:rFonts w:ascii="Calibri" w:hAnsi="Calibri" w:cs="Calibri"/>
                <w:sz w:val="22"/>
                <w:szCs w:val="22"/>
                <w:lang w:eastAsia="zh-CN"/>
              </w:rPr>
              <w:t xml:space="preserve"> ή </w:t>
            </w:r>
            <w:r w:rsidRPr="005032BC">
              <w:rPr>
                <w:rFonts w:ascii="Calibri" w:hAnsi="Calibri" w:cs="Calibri"/>
                <w:b/>
                <w:sz w:val="22"/>
                <w:szCs w:val="22"/>
                <w:lang w:eastAsia="zh-CN"/>
              </w:rPr>
              <w:t>οποιουδήποτε</w:t>
            </w:r>
            <w:r w:rsidRPr="005032BC">
              <w:rPr>
                <w:rFonts w:ascii="Calibri" w:hAnsi="Calibri" w:cs="Calibri"/>
                <w:sz w:val="22"/>
                <w:szCs w:val="22"/>
                <w:lang w:eastAsia="zh-CN"/>
              </w:rPr>
              <w:t xml:space="preserve"> προσώπου</w:t>
            </w:r>
            <w:r>
              <w:rPr>
                <w:rStyle w:val="aff"/>
                <w:rFonts w:ascii="Calibri" w:hAnsi="Calibri" w:cs="Calibri"/>
                <w:sz w:val="22"/>
                <w:szCs w:val="22"/>
                <w:lang w:eastAsia="zh-CN"/>
              </w:rPr>
              <w:footnoteReference w:id="15"/>
            </w:r>
            <w:r>
              <w:rPr>
                <w:rFonts w:ascii="Calibri" w:hAnsi="Calibri" w:cs="Calibri"/>
                <w:sz w:val="22"/>
                <w:szCs w:val="22"/>
                <w:lang w:eastAsia="zh-CN"/>
              </w:rPr>
              <w:t xml:space="preserve"> </w:t>
            </w:r>
            <w:r w:rsidRPr="005032BC">
              <w:rPr>
                <w:rFonts w:ascii="Calibri" w:hAnsi="Calibri" w:cs="Calibri"/>
                <w:sz w:val="22"/>
                <w:szCs w:val="22"/>
                <w:lang w:eastAsia="zh-CN"/>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814" w:type="dxa"/>
            <w:tcBorders>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i/>
                <w:sz w:val="22"/>
                <w:szCs w:val="22"/>
                <w:lang w:eastAsia="zh-CN"/>
              </w:rPr>
            </w:pPr>
            <w:r w:rsidRPr="005032BC">
              <w:rPr>
                <w:rFonts w:ascii="Calibri" w:hAnsi="Calibri" w:cs="Calibri"/>
                <w:sz w:val="22"/>
                <w:szCs w:val="22"/>
                <w:lang w:eastAsia="zh-CN"/>
              </w:rPr>
              <w:t>[] Ναι [] Όχι</w:t>
            </w:r>
          </w:p>
          <w:p w:rsidR="002C446C" w:rsidRPr="00846EC9" w:rsidRDefault="002C446C" w:rsidP="00E66CE3">
            <w:pPr>
              <w:suppressAutoHyphens/>
              <w:spacing w:line="276" w:lineRule="auto"/>
              <w:jc w:val="both"/>
              <w:rPr>
                <w:rFonts w:ascii="Calibri" w:hAnsi="Calibri" w:cs="Calibri"/>
                <w:i/>
                <w:sz w:val="22"/>
                <w:szCs w:val="22"/>
                <w:lang w:eastAsia="zh-CN"/>
              </w:rPr>
            </w:pPr>
          </w:p>
          <w:p w:rsidR="002C446C" w:rsidRPr="00846EC9" w:rsidRDefault="002C446C" w:rsidP="00E66CE3">
            <w:pPr>
              <w:suppressAutoHyphens/>
              <w:spacing w:line="276" w:lineRule="auto"/>
              <w:jc w:val="both"/>
              <w:rPr>
                <w:rFonts w:ascii="Calibri" w:hAnsi="Calibri" w:cs="Calibri"/>
                <w:i/>
                <w:sz w:val="22"/>
                <w:szCs w:val="22"/>
                <w:lang w:eastAsia="zh-CN"/>
              </w:rPr>
            </w:pPr>
          </w:p>
          <w:p w:rsidR="002C446C" w:rsidRPr="00846EC9" w:rsidRDefault="002C446C" w:rsidP="00E66CE3">
            <w:pPr>
              <w:suppressAutoHyphens/>
              <w:spacing w:line="276" w:lineRule="auto"/>
              <w:jc w:val="both"/>
              <w:rPr>
                <w:rFonts w:ascii="Calibri" w:hAnsi="Calibri" w:cs="Calibri"/>
                <w:i/>
                <w:sz w:val="22"/>
                <w:szCs w:val="22"/>
                <w:lang w:eastAsia="zh-CN"/>
              </w:rPr>
            </w:pPr>
          </w:p>
          <w:p w:rsidR="002C446C" w:rsidRPr="00846EC9" w:rsidRDefault="002C446C" w:rsidP="00E66CE3">
            <w:pPr>
              <w:suppressAutoHyphens/>
              <w:spacing w:line="276" w:lineRule="auto"/>
              <w:jc w:val="both"/>
              <w:rPr>
                <w:rFonts w:ascii="Calibri" w:hAnsi="Calibri" w:cs="Calibri"/>
                <w:i/>
                <w:sz w:val="22"/>
                <w:szCs w:val="22"/>
                <w:lang w:eastAsia="zh-CN"/>
              </w:rPr>
            </w:pPr>
          </w:p>
          <w:p w:rsidR="002C446C" w:rsidRPr="00846EC9" w:rsidRDefault="002C446C" w:rsidP="00E66CE3">
            <w:pPr>
              <w:suppressAutoHyphens/>
              <w:spacing w:line="276" w:lineRule="auto"/>
              <w:jc w:val="both"/>
              <w:rPr>
                <w:rFonts w:ascii="Calibri" w:hAnsi="Calibri" w:cs="Calibri"/>
                <w:i/>
                <w:sz w:val="22"/>
                <w:szCs w:val="22"/>
                <w:lang w:eastAsia="zh-CN"/>
              </w:rPr>
            </w:pPr>
          </w:p>
          <w:p w:rsidR="002C446C" w:rsidRPr="00846EC9" w:rsidRDefault="002C446C" w:rsidP="00E66CE3">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w:t>
            </w:r>
            <w:r>
              <w:rPr>
                <w:rStyle w:val="aff"/>
                <w:rFonts w:ascii="Calibri" w:hAnsi="Calibri" w:cs="Calibri"/>
                <w:i/>
                <w:sz w:val="22"/>
                <w:szCs w:val="22"/>
                <w:lang w:eastAsia="zh-CN"/>
              </w:rPr>
              <w:footnoteReference w:id="16"/>
            </w:r>
          </w:p>
        </w:tc>
      </w:tr>
      <w:tr w:rsidR="002C446C" w:rsidRPr="005032BC" w:rsidTr="00E66CE3">
        <w:tc>
          <w:tcPr>
            <w:tcW w:w="4820"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αναφέρετε</w:t>
            </w:r>
            <w:r>
              <w:rPr>
                <w:rStyle w:val="aff"/>
                <w:rFonts w:ascii="Calibri" w:hAnsi="Calibri" w:cs="Calibri"/>
                <w:sz w:val="22"/>
                <w:szCs w:val="22"/>
                <w:lang w:eastAsia="zh-CN"/>
              </w:rPr>
              <w:footnoteReference w:id="17"/>
            </w:r>
            <w:r>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2C446C"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β) Προσδιορίστε ποιος έχει καταδικαστεί [ ]·</w:t>
            </w:r>
          </w:p>
          <w:p w:rsidR="002C446C" w:rsidRDefault="002C446C" w:rsidP="00E66CE3">
            <w:pPr>
              <w:suppressAutoHyphens/>
              <w:spacing w:line="276" w:lineRule="auto"/>
              <w:jc w:val="both"/>
              <w:rPr>
                <w:rFonts w:ascii="Calibri" w:hAnsi="Calibri" w:cs="Calibri"/>
                <w:b/>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 xml:space="preserve">γ) </w:t>
            </w:r>
            <w:r w:rsidRPr="005032BC">
              <w:rPr>
                <w:rFonts w:ascii="Calibri" w:hAnsi="Calibri" w:cs="Calibri"/>
                <w:b/>
                <w:bCs/>
                <w:sz w:val="22"/>
                <w:szCs w:val="22"/>
                <w:lang w:eastAsia="zh-CN"/>
              </w:rPr>
              <w:t>Εάν ορίζεται απευθείας στην καταδικαστική απόφαση:</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xml:space="preserve">α) Ημερομηνία:[   ], </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xml:space="preserve">σημείο-(-α): [   ], </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λόγος(-οι):[   ]</w:t>
            </w: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β) [……]</w:t>
            </w:r>
          </w:p>
          <w:p w:rsidR="002C446C"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i/>
                <w:sz w:val="22"/>
                <w:szCs w:val="22"/>
                <w:lang w:eastAsia="zh-CN"/>
              </w:rPr>
            </w:pPr>
            <w:r w:rsidRPr="005032BC">
              <w:rPr>
                <w:rFonts w:ascii="Calibri" w:hAnsi="Calibri" w:cs="Calibri"/>
                <w:sz w:val="22"/>
                <w:szCs w:val="22"/>
                <w:lang w:eastAsia="zh-CN"/>
              </w:rPr>
              <w:t>γ) Διάρκεια της περιόδου αποκλεισμού [……] και σχετικό(-ά) σημείο(-α) [   ]</w:t>
            </w:r>
          </w:p>
          <w:p w:rsidR="002C446C" w:rsidRPr="00846EC9" w:rsidRDefault="002C446C" w:rsidP="00E66CE3">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w:t>
            </w:r>
            <w:r>
              <w:rPr>
                <w:rStyle w:val="aff"/>
                <w:rFonts w:ascii="Calibri" w:hAnsi="Calibri" w:cs="Calibri"/>
                <w:i/>
                <w:sz w:val="22"/>
                <w:szCs w:val="22"/>
                <w:lang w:eastAsia="zh-CN"/>
              </w:rPr>
              <w:footnoteReference w:id="18"/>
            </w:r>
          </w:p>
        </w:tc>
      </w:tr>
      <w:tr w:rsidR="002C446C" w:rsidRPr="005032BC" w:rsidTr="00E66CE3">
        <w:tc>
          <w:tcPr>
            <w:tcW w:w="4820"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032BC">
              <w:rPr>
                <w:rFonts w:ascii="Calibri" w:eastAsia="Calibri" w:hAnsi="Calibri" w:cs="Calibri"/>
                <w:sz w:val="22"/>
                <w:szCs w:val="22"/>
                <w:lang w:eastAsia="zh-CN"/>
              </w:rPr>
              <w:t>αυτοκάθαρση»)</w:t>
            </w:r>
            <w:r>
              <w:rPr>
                <w:rStyle w:val="aff"/>
                <w:rFonts w:ascii="Calibri" w:eastAsia="Calibri" w:hAnsi="Calibri" w:cs="Calibri"/>
                <w:sz w:val="22"/>
                <w:szCs w:val="22"/>
                <w:lang w:eastAsia="zh-CN"/>
              </w:rPr>
              <w:footnoteReference w:id="19"/>
            </w:r>
            <w:r w:rsidRPr="005032BC">
              <w:rPr>
                <w:rFonts w:ascii="Calibri" w:hAnsi="Calibri" w:cs="Calibri"/>
                <w:sz w:val="22"/>
                <w:szCs w:val="22"/>
                <w:lang w:eastAsia="zh-CN"/>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tc>
      </w:tr>
      <w:tr w:rsidR="002C446C" w:rsidRPr="005032BC" w:rsidTr="00E66CE3">
        <w:tc>
          <w:tcPr>
            <w:tcW w:w="4820"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περιγράψτε τα μέτρα που λήφθηκαν</w:t>
            </w:r>
            <w:r>
              <w:rPr>
                <w:rStyle w:val="aff"/>
                <w:rFonts w:ascii="Calibri" w:hAnsi="Calibri" w:cs="Calibri"/>
                <w:sz w:val="22"/>
                <w:szCs w:val="22"/>
                <w:lang w:eastAsia="zh-CN"/>
              </w:rPr>
              <w:footnoteReference w:id="20"/>
            </w:r>
            <w:r w:rsidRPr="005032BC">
              <w:rPr>
                <w:rFonts w:ascii="Calibri" w:hAnsi="Calibri" w:cs="Calibri"/>
                <w:sz w:val="22"/>
                <w:szCs w:val="22"/>
                <w:lang w:eastAsia="zh-CN"/>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rsidR="002C446C" w:rsidRPr="005032BC" w:rsidRDefault="002C446C" w:rsidP="002C446C">
      <w:pPr>
        <w:pageBreakBefore/>
        <w:suppressAutoHyphens/>
        <w:spacing w:line="276" w:lineRule="auto"/>
        <w:jc w:val="center"/>
        <w:rPr>
          <w:rFonts w:ascii="Calibri" w:hAnsi="Calibri" w:cs="Calibri"/>
          <w:b/>
          <w:i/>
          <w:sz w:val="22"/>
          <w:szCs w:val="22"/>
          <w:lang w:eastAsia="zh-CN"/>
        </w:rPr>
      </w:pPr>
      <w:r w:rsidRPr="005032BC">
        <w:rPr>
          <w:rFonts w:ascii="Calibri" w:hAnsi="Calibri" w:cs="Calibri"/>
          <w:b/>
          <w:bCs/>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C446C" w:rsidRPr="005032BC" w:rsidTr="00E66CE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Pr>
                <w:rFonts w:ascii="Calibri" w:hAnsi="Calibri" w:cs="Calibri"/>
                <w:b/>
                <w:i/>
                <w:sz w:val="22"/>
                <w:szCs w:val="22"/>
                <w:lang w:eastAsia="zh-CN"/>
              </w:rPr>
              <w:t xml:space="preserve">  </w:t>
            </w:r>
            <w:r w:rsidRPr="005032BC">
              <w:rPr>
                <w:rFonts w:ascii="Calibri" w:hAnsi="Calibri" w:cs="Calibri"/>
                <w:b/>
                <w:i/>
                <w:sz w:val="22"/>
                <w:szCs w:val="22"/>
                <w:lang w:eastAsia="zh-CN"/>
              </w:rPr>
              <w:t>Απάντηση:</w:t>
            </w:r>
          </w:p>
        </w:tc>
      </w:tr>
      <w:tr w:rsidR="002C446C" w:rsidRPr="005032BC" w:rsidTr="00E66CE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1) Ο οικονομικός φορέας έχει εκπληρώσει όλες </w:t>
            </w:r>
            <w:r w:rsidRPr="005032BC">
              <w:rPr>
                <w:rFonts w:ascii="Calibri" w:hAnsi="Calibri" w:cs="Calibri"/>
                <w:b/>
                <w:sz w:val="22"/>
                <w:szCs w:val="22"/>
                <w:lang w:eastAsia="zh-CN"/>
              </w:rPr>
              <w:t>τις υποχρεώσεις του όσον αφορά την πληρωμή φόρων ή εισφορών κοινωνικής ασφάλισης</w:t>
            </w:r>
            <w:r>
              <w:rPr>
                <w:rStyle w:val="aff"/>
                <w:rFonts w:ascii="Calibri" w:hAnsi="Calibri" w:cs="Calibri"/>
                <w:b/>
                <w:sz w:val="22"/>
                <w:szCs w:val="22"/>
                <w:lang w:eastAsia="zh-CN"/>
              </w:rPr>
              <w:footnoteReference w:id="21"/>
            </w:r>
            <w:r>
              <w:rPr>
                <w:rFonts w:ascii="Calibri" w:hAnsi="Calibri" w:cs="Calibri"/>
                <w:b/>
                <w:sz w:val="22"/>
                <w:szCs w:val="22"/>
                <w:lang w:eastAsia="zh-CN"/>
              </w:rPr>
              <w:t>,</w:t>
            </w:r>
            <w:r w:rsidRPr="005032BC">
              <w:rPr>
                <w:rFonts w:ascii="Calibri" w:hAnsi="Calibri" w:cs="Calibri"/>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tc>
      </w:tr>
      <w:tr w:rsidR="002C446C" w:rsidRPr="005032BC" w:rsidTr="00E66CE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napToGrid w:val="0"/>
              <w:spacing w:line="276" w:lineRule="auto"/>
              <w:jc w:val="both"/>
              <w:rPr>
                <w:rFonts w:ascii="Calibri" w:hAnsi="Calibri" w:cs="Calibri"/>
                <w:sz w:val="22"/>
                <w:szCs w:val="22"/>
                <w:lang w:eastAsia="zh-CN"/>
              </w:rPr>
            </w:pPr>
          </w:p>
          <w:p w:rsidR="002C446C" w:rsidRPr="00846EC9" w:rsidRDefault="002C446C" w:rsidP="00E66CE3">
            <w:pPr>
              <w:suppressAutoHyphens/>
              <w:snapToGrid w:val="0"/>
              <w:spacing w:line="276" w:lineRule="auto"/>
              <w:jc w:val="both"/>
              <w:rPr>
                <w:rFonts w:ascii="Calibri" w:hAnsi="Calibri" w:cs="Calibri"/>
                <w:sz w:val="22"/>
                <w:szCs w:val="22"/>
                <w:lang w:eastAsia="zh-CN"/>
              </w:rPr>
            </w:pPr>
          </w:p>
          <w:p w:rsidR="002C446C" w:rsidRPr="00846EC9" w:rsidRDefault="002C446C" w:rsidP="00E66CE3">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όχι αναφέρετε: </w:t>
            </w:r>
          </w:p>
          <w:p w:rsidR="002C446C" w:rsidRDefault="002C446C" w:rsidP="00E66CE3">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α) Χώρα ή κράτος μέλος για το οποίο πρόκειται:</w:t>
            </w:r>
          </w:p>
          <w:p w:rsidR="002C446C" w:rsidRPr="00846EC9" w:rsidRDefault="002C446C" w:rsidP="00E66CE3">
            <w:pPr>
              <w:suppressAutoHyphens/>
              <w:snapToGrid w:val="0"/>
              <w:spacing w:line="276" w:lineRule="auto"/>
              <w:jc w:val="both"/>
              <w:rPr>
                <w:rFonts w:ascii="Calibri" w:hAnsi="Calibri" w:cs="Calibri"/>
                <w:sz w:val="22"/>
                <w:szCs w:val="22"/>
                <w:lang w:eastAsia="zh-CN"/>
              </w:rPr>
            </w:pPr>
          </w:p>
          <w:p w:rsidR="002C446C" w:rsidRDefault="002C446C" w:rsidP="00E66CE3">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β) Ποιο είναι το σχετικό ποσό;</w:t>
            </w:r>
          </w:p>
          <w:p w:rsidR="002C446C" w:rsidRPr="00846EC9" w:rsidRDefault="002C446C" w:rsidP="00E66CE3">
            <w:pPr>
              <w:suppressAutoHyphens/>
              <w:snapToGrid w:val="0"/>
              <w:spacing w:line="276" w:lineRule="auto"/>
              <w:jc w:val="both"/>
              <w:rPr>
                <w:rFonts w:ascii="Calibri" w:hAnsi="Calibri" w:cs="Calibri"/>
                <w:sz w:val="22"/>
                <w:szCs w:val="22"/>
                <w:lang w:eastAsia="zh-CN"/>
              </w:rPr>
            </w:pPr>
          </w:p>
          <w:p w:rsidR="002C446C" w:rsidRPr="00846EC9" w:rsidRDefault="002C446C" w:rsidP="00E66CE3">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γ)Πως διαπιστώθηκε η αθέτηση των υποχρεώσεων;</w:t>
            </w:r>
          </w:p>
          <w:p w:rsidR="002C446C" w:rsidRPr="00846EC9" w:rsidRDefault="002C446C" w:rsidP="00E66CE3">
            <w:pPr>
              <w:suppressAutoHyphens/>
              <w:snapToGrid w:val="0"/>
              <w:spacing w:line="276" w:lineRule="auto"/>
              <w:jc w:val="both"/>
              <w:rPr>
                <w:rFonts w:ascii="Calibri" w:hAnsi="Calibri" w:cs="Calibri"/>
                <w:b/>
                <w:sz w:val="22"/>
                <w:szCs w:val="22"/>
                <w:lang w:eastAsia="zh-CN"/>
              </w:rPr>
            </w:pPr>
            <w:r w:rsidRPr="005032BC">
              <w:rPr>
                <w:rFonts w:ascii="Calibri" w:hAnsi="Calibri" w:cs="Calibri"/>
                <w:sz w:val="22"/>
                <w:szCs w:val="22"/>
                <w:lang w:eastAsia="zh-CN"/>
              </w:rPr>
              <w:t>1) Μέσω δικαστικής ή διοικητικής απόφασης;</w:t>
            </w:r>
          </w:p>
          <w:p w:rsidR="002C446C" w:rsidRPr="00846EC9" w:rsidRDefault="002C446C" w:rsidP="00E66CE3">
            <w:pPr>
              <w:suppressAutoHyphens/>
              <w:snapToGrid w:val="0"/>
              <w:spacing w:line="276" w:lineRule="auto"/>
              <w:jc w:val="both"/>
              <w:rPr>
                <w:rFonts w:ascii="Calibri" w:hAnsi="Calibri" w:cs="Calibri"/>
                <w:sz w:val="22"/>
                <w:szCs w:val="22"/>
                <w:lang w:eastAsia="zh-CN"/>
              </w:rPr>
            </w:pPr>
            <w:r w:rsidRPr="005032BC">
              <w:rPr>
                <w:rFonts w:ascii="Calibri" w:hAnsi="Calibri" w:cs="Calibri"/>
                <w:b/>
                <w:sz w:val="22"/>
                <w:szCs w:val="22"/>
                <w:lang w:eastAsia="zh-CN"/>
              </w:rPr>
              <w:t xml:space="preserve">- </w:t>
            </w:r>
            <w:r w:rsidRPr="005032BC">
              <w:rPr>
                <w:rFonts w:ascii="Calibri" w:hAnsi="Calibri" w:cs="Calibri"/>
                <w:sz w:val="22"/>
                <w:szCs w:val="22"/>
                <w:lang w:eastAsia="zh-CN"/>
              </w:rPr>
              <w:t>Η εν λόγω απόφαση είναι τελεσίδικη και δεσμευτική;</w:t>
            </w:r>
          </w:p>
          <w:p w:rsidR="002C446C" w:rsidRPr="00846EC9" w:rsidRDefault="002C446C" w:rsidP="00E66CE3">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 Αναφέρατε την ημερομηνία καταδίκης ή έκδοσης απόφασης</w:t>
            </w:r>
          </w:p>
          <w:p w:rsidR="002C446C" w:rsidRPr="00846EC9" w:rsidRDefault="002C446C" w:rsidP="00E66CE3">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 Σε περίπτωση καταδικαστικής απόφασης, εφόσον ορίζεται απευθείας σε αυτήν, τη διάρκεια της περιόδου αποκλεισμού:</w:t>
            </w:r>
          </w:p>
          <w:p w:rsidR="002C446C" w:rsidRPr="00846EC9" w:rsidRDefault="002C446C" w:rsidP="00E66CE3">
            <w:pPr>
              <w:suppressAutoHyphens/>
              <w:snapToGrid w:val="0"/>
              <w:spacing w:line="276" w:lineRule="auto"/>
              <w:rPr>
                <w:rFonts w:ascii="Calibri" w:hAnsi="Calibri" w:cs="Calibri"/>
                <w:sz w:val="22"/>
                <w:szCs w:val="22"/>
                <w:lang w:eastAsia="zh-CN"/>
              </w:rPr>
            </w:pPr>
            <w:r w:rsidRPr="005032BC">
              <w:rPr>
                <w:rFonts w:ascii="Calibri" w:hAnsi="Calibri" w:cs="Calibri"/>
                <w:sz w:val="22"/>
                <w:szCs w:val="22"/>
                <w:lang w:eastAsia="zh-CN"/>
              </w:rPr>
              <w:t>2) Με άλλα μέσα; Διευκρινήστε:</w:t>
            </w:r>
          </w:p>
          <w:p w:rsidR="002C446C" w:rsidRPr="00846EC9" w:rsidRDefault="002C446C" w:rsidP="00E66CE3">
            <w:pPr>
              <w:suppressAutoHyphens/>
              <w:snapToGrid w:val="0"/>
              <w:spacing w:line="276" w:lineRule="auto"/>
              <w:rPr>
                <w:rFonts w:ascii="Calibri" w:hAnsi="Calibri" w:cs="Calibri"/>
                <w:b/>
                <w:bCs/>
                <w:sz w:val="22"/>
                <w:szCs w:val="22"/>
                <w:lang w:eastAsia="zh-CN"/>
              </w:rPr>
            </w:pPr>
            <w:r w:rsidRPr="005032BC">
              <w:rPr>
                <w:rFonts w:ascii="Calibri" w:hAnsi="Calibri" w:cs="Calibri"/>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w:t>
            </w:r>
            <w:r>
              <w:rPr>
                <w:rFonts w:ascii="Calibri" w:hAnsi="Calibri" w:cs="Calibri"/>
                <w:sz w:val="22"/>
                <w:szCs w:val="22"/>
                <w:lang w:eastAsia="zh-CN"/>
              </w:rPr>
              <w:t>κανονισμό για την καταβολή τους</w:t>
            </w:r>
            <w:r w:rsidRPr="005032BC">
              <w:rPr>
                <w:rFonts w:ascii="Calibri" w:hAnsi="Calibri" w:cs="Calibri"/>
                <w:sz w:val="22"/>
                <w:szCs w:val="22"/>
                <w:lang w:eastAsia="zh-CN"/>
              </w:rPr>
              <w:t>;</w:t>
            </w:r>
            <w:r>
              <w:rPr>
                <w:rStyle w:val="aff"/>
                <w:rFonts w:ascii="Calibri" w:hAnsi="Calibri" w:cs="Calibri"/>
                <w:sz w:val="22"/>
                <w:szCs w:val="22"/>
                <w:lang w:eastAsia="zh-CN"/>
              </w:rPr>
              <w:foot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C446C" w:rsidRPr="005032BC" w:rsidTr="00E66CE3">
              <w:tc>
                <w:tcPr>
                  <w:tcW w:w="2036" w:type="dxa"/>
                  <w:tcBorders>
                    <w:top w:val="single" w:sz="1" w:space="0" w:color="000000"/>
                    <w:left w:val="single" w:sz="1" w:space="0" w:color="000000"/>
                    <w:bottom w:val="single" w:sz="1" w:space="0" w:color="000000"/>
                  </w:tcBorders>
                  <w:shd w:val="clear" w:color="auto" w:fill="auto"/>
                </w:tcPr>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b/>
                      <w:bCs/>
                      <w:sz w:val="22"/>
                      <w:szCs w:val="22"/>
                      <w:lang w:eastAsia="zh-CN"/>
                    </w:rPr>
                    <w:t>ΦΟΡΟΙ</w:t>
                  </w:r>
                </w:p>
                <w:p w:rsidR="002C446C" w:rsidRPr="00846EC9" w:rsidRDefault="002C446C" w:rsidP="00E66CE3">
                  <w:pPr>
                    <w:suppressAutoHyphens/>
                    <w:spacing w:line="276" w:lineRule="auto"/>
                    <w:jc w:val="both"/>
                    <w:rPr>
                      <w:rFonts w:ascii="Calibri" w:hAnsi="Calibri" w:cs="Calibri"/>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b/>
                      <w:bCs/>
                      <w:sz w:val="22"/>
                      <w:szCs w:val="22"/>
                      <w:lang w:eastAsia="zh-CN"/>
                    </w:rPr>
                    <w:t>ΕΙΣΦΟΡΕΣ ΚΟΙΝΩΝΙΚΗΣ ΑΣΦΑΛΙΣΗΣ</w:t>
                  </w:r>
                </w:p>
              </w:tc>
            </w:tr>
            <w:tr w:rsidR="002C446C" w:rsidRPr="005032BC" w:rsidTr="00E66CE3">
              <w:tc>
                <w:tcPr>
                  <w:tcW w:w="2036" w:type="dxa"/>
                  <w:tcBorders>
                    <w:left w:val="single" w:sz="1" w:space="0" w:color="000000"/>
                    <w:bottom w:val="single" w:sz="1"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α)[……]</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γ.1) [] Ναι [] Όχι </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γ.2)[……]·</w:t>
                  </w:r>
                </w:p>
                <w:p w:rsidR="002C446C"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δ) [] Ναι [] Όχι </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Εάν ναι, να αναφερθούν λεπτομερείς πληροφορίες</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α)[……]</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γ.1) [] Ναι [] Όχι </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γ.2)[……]·</w:t>
                  </w:r>
                </w:p>
                <w:p w:rsidR="002C446C"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δ) [] Ναι [] Όχι </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Εάν ναι, να αναφερθούν λεπτομερείς πληροφορίες</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rsidR="002C446C" w:rsidRPr="00846EC9" w:rsidRDefault="002C446C" w:rsidP="00E66CE3">
            <w:pPr>
              <w:suppressAutoHyphens/>
              <w:spacing w:line="276" w:lineRule="auto"/>
              <w:rPr>
                <w:rFonts w:ascii="Calibri" w:hAnsi="Calibri" w:cs="Calibri"/>
                <w:sz w:val="22"/>
                <w:szCs w:val="22"/>
                <w:lang w:eastAsia="zh-CN"/>
              </w:rPr>
            </w:pPr>
          </w:p>
        </w:tc>
      </w:tr>
      <w:tr w:rsidR="002C446C" w:rsidRPr="005032BC" w:rsidTr="00E66CE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rPr>
                <w:rFonts w:ascii="Calibri" w:hAnsi="Calibri" w:cs="Calibri"/>
                <w:i/>
                <w:sz w:val="22"/>
                <w:szCs w:val="22"/>
                <w:lang w:eastAsia="zh-CN"/>
              </w:rPr>
            </w:pPr>
            <w:r w:rsidRPr="005032BC">
              <w:rPr>
                <w:rFonts w:ascii="Calibri" w:hAnsi="Calibri" w:cs="Calibri"/>
                <w:i/>
                <w:sz w:val="22"/>
                <w:szCs w:val="22"/>
                <w:lang w:eastAsia="zh-CN"/>
              </w:rPr>
              <w:t>(διαδικτυακή διεύθυνση, αρχή ή φορέας έκδοσης, επακριβή στοιχεία αναφοράς των εγγράφων):</w:t>
            </w:r>
            <w:r>
              <w:rPr>
                <w:rStyle w:val="aff"/>
                <w:rFonts w:ascii="Calibri" w:hAnsi="Calibri" w:cs="Calibri"/>
                <w:i/>
                <w:sz w:val="22"/>
                <w:szCs w:val="22"/>
                <w:lang w:eastAsia="zh-CN"/>
              </w:rPr>
              <w:footnoteReference w:id="23"/>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i/>
                <w:sz w:val="22"/>
                <w:szCs w:val="22"/>
                <w:lang w:eastAsia="zh-CN"/>
              </w:rPr>
              <w:t>[……][……][……]</w:t>
            </w:r>
          </w:p>
        </w:tc>
      </w:tr>
    </w:tbl>
    <w:p w:rsidR="002C446C" w:rsidRPr="005032BC" w:rsidRDefault="002C446C" w:rsidP="002C446C">
      <w:pPr>
        <w:pageBreakBefore/>
        <w:suppressAutoHyphens/>
        <w:spacing w:line="276" w:lineRule="auto"/>
        <w:jc w:val="center"/>
        <w:rPr>
          <w:rFonts w:ascii="Calibri" w:hAnsi="Calibri" w:cs="Calibri"/>
          <w:b/>
          <w:i/>
          <w:sz w:val="22"/>
          <w:szCs w:val="22"/>
          <w:lang w:eastAsia="zh-CN"/>
        </w:rPr>
      </w:pPr>
      <w:r w:rsidRPr="005032BC">
        <w:rPr>
          <w:rFonts w:ascii="Calibri" w:hAnsi="Calibri" w:cs="Calibri"/>
          <w:b/>
          <w:bCs/>
          <w:sz w:val="22"/>
          <w:szCs w:val="22"/>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firstRow="0" w:lastRow="0" w:firstColumn="0" w:lastColumn="0" w:noHBand="0" w:noVBand="0"/>
      </w:tblPr>
      <w:tblGrid>
        <w:gridCol w:w="4910"/>
        <w:gridCol w:w="5155"/>
      </w:tblGrid>
      <w:tr w:rsidR="002C446C" w:rsidRPr="005032BC" w:rsidTr="00E66CE3">
        <w:trPr>
          <w:jc w:val="center"/>
        </w:trPr>
        <w:tc>
          <w:tcPr>
            <w:tcW w:w="4910"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2C446C" w:rsidRPr="005032BC" w:rsidTr="00E66CE3">
        <w:trPr>
          <w:jc w:val="center"/>
        </w:trPr>
        <w:tc>
          <w:tcPr>
            <w:tcW w:w="4910" w:type="dxa"/>
            <w:vMerge w:val="restart"/>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έχει,</w:t>
            </w:r>
            <w:r w:rsidRPr="005032BC">
              <w:rPr>
                <w:rFonts w:ascii="Calibri" w:hAnsi="Calibri" w:cs="Calibri"/>
                <w:b/>
                <w:sz w:val="22"/>
                <w:szCs w:val="22"/>
                <w:lang w:eastAsia="zh-CN"/>
              </w:rPr>
              <w:t xml:space="preserve"> εν γνώσει του</w:t>
            </w:r>
            <w:r w:rsidRPr="005032BC">
              <w:rPr>
                <w:rFonts w:ascii="Calibri" w:hAnsi="Calibri" w:cs="Calibri"/>
                <w:sz w:val="22"/>
                <w:szCs w:val="22"/>
                <w:lang w:eastAsia="zh-CN"/>
              </w:rPr>
              <w:t xml:space="preserve">, αθετήσει </w:t>
            </w:r>
            <w:r w:rsidRPr="005032BC">
              <w:rPr>
                <w:rFonts w:ascii="Calibri" w:hAnsi="Calibri" w:cs="Calibri"/>
                <w:b/>
                <w:sz w:val="22"/>
                <w:szCs w:val="22"/>
                <w:lang w:eastAsia="zh-CN"/>
              </w:rPr>
              <w:t xml:space="preserve">τις υποχρεώσεις του </w:t>
            </w:r>
            <w:r w:rsidRPr="005032BC">
              <w:rPr>
                <w:rFonts w:ascii="Calibri" w:hAnsi="Calibri" w:cs="Calibri"/>
                <w:sz w:val="22"/>
                <w:szCs w:val="22"/>
                <w:lang w:eastAsia="zh-CN"/>
              </w:rPr>
              <w:t xml:space="preserve">στους τομείς του </w:t>
            </w:r>
            <w:r w:rsidRPr="005032BC">
              <w:rPr>
                <w:rFonts w:ascii="Calibri" w:hAnsi="Calibri" w:cs="Calibri"/>
                <w:b/>
                <w:sz w:val="22"/>
                <w:szCs w:val="22"/>
                <w:lang w:eastAsia="zh-CN"/>
              </w:rPr>
              <w:t>περιβαλλοντικού, κοινωνικού και εργατικού δικαίου</w:t>
            </w:r>
            <w:r>
              <w:rPr>
                <w:rStyle w:val="aff"/>
                <w:rFonts w:ascii="Calibri" w:hAnsi="Calibri" w:cs="Calibri"/>
                <w:b/>
                <w:sz w:val="22"/>
                <w:szCs w:val="22"/>
                <w:lang w:eastAsia="zh-CN"/>
              </w:rPr>
              <w:footnoteReference w:id="24"/>
            </w:r>
            <w:r w:rsidRPr="005032BC">
              <w:rPr>
                <w:rFonts w:ascii="Calibri" w:hAnsi="Calibri" w:cs="Calibri"/>
                <w:b/>
                <w:sz w:val="22"/>
                <w:szCs w:val="22"/>
                <w:lang w:eastAsia="zh-CN"/>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Ναι [] Όχι</w:t>
            </w:r>
          </w:p>
        </w:tc>
      </w:tr>
      <w:tr w:rsidR="002C446C" w:rsidRPr="005032BC" w:rsidTr="00E66CE3">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napToGrid w:val="0"/>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rPr>
                <w:rFonts w:ascii="Calibri" w:hAnsi="Calibri" w:cs="Calibri"/>
                <w:b/>
                <w:sz w:val="22"/>
                <w:szCs w:val="22"/>
                <w:lang w:eastAsia="zh-CN"/>
              </w:rPr>
            </w:pPr>
          </w:p>
          <w:p w:rsidR="002C446C" w:rsidRPr="00846EC9" w:rsidRDefault="002C446C" w:rsidP="00E66CE3">
            <w:pPr>
              <w:suppressAutoHyphens/>
              <w:spacing w:line="276" w:lineRule="auto"/>
              <w:rPr>
                <w:rFonts w:ascii="Calibri" w:hAnsi="Calibri" w:cs="Calibri"/>
                <w:b/>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2C446C" w:rsidRPr="00846EC9" w:rsidRDefault="002C446C" w:rsidP="00E66CE3">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 […….............]</w:t>
            </w:r>
          </w:p>
        </w:tc>
      </w:tr>
      <w:tr w:rsidR="002C446C" w:rsidRPr="005032BC" w:rsidTr="00E66CE3">
        <w:trPr>
          <w:trHeight w:val="7036"/>
          <w:jc w:val="center"/>
        </w:trPr>
        <w:tc>
          <w:tcPr>
            <w:tcW w:w="4910"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Βρίσκεται ο οικονομικός φορέας σε οποιαδήποτε από τις ακόλουθες καταστάσεις</w:t>
            </w:r>
            <w:r>
              <w:rPr>
                <w:rStyle w:val="aff"/>
                <w:rFonts w:ascii="Calibri" w:hAnsi="Calibri" w:cs="Calibri"/>
                <w:sz w:val="22"/>
                <w:szCs w:val="22"/>
                <w:lang w:eastAsia="zh-CN"/>
              </w:rPr>
              <w:footnoteReference w:id="25"/>
            </w:r>
            <w:r w:rsidRPr="005032BC">
              <w:rPr>
                <w:rFonts w:ascii="Calibri" w:hAnsi="Calibri" w:cs="Calibri"/>
                <w:sz w:val="22"/>
                <w:szCs w:val="22"/>
                <w:lang w:eastAsia="zh-CN"/>
              </w:rPr>
              <w:t xml:space="preserve"> :</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α) πτώχευση, ή </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 διαδικασία εξυγίανσης, ή</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ειδική εκκαθάριση, ή</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δ) αναγκαστική διαχείριση από εκκαθαριστή ή από το δικαστήριο, ή</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 έχει υπαχθεί σε διαδικασία πτωχευτικού συμβιβασμού, ή </w:t>
            </w:r>
          </w:p>
          <w:p w:rsidR="002C446C" w:rsidRPr="00846EC9" w:rsidRDefault="002C446C" w:rsidP="00E66CE3">
            <w:pPr>
              <w:suppressAutoHyphens/>
              <w:spacing w:line="276" w:lineRule="auto"/>
              <w:jc w:val="both"/>
              <w:rPr>
                <w:rFonts w:ascii="Calibri" w:hAnsi="Calibri" w:cs="Calibri"/>
                <w:color w:val="000000"/>
                <w:sz w:val="22"/>
                <w:szCs w:val="22"/>
                <w:lang w:eastAsia="zh-CN"/>
              </w:rPr>
            </w:pPr>
            <w:r w:rsidRPr="005032BC">
              <w:rPr>
                <w:rFonts w:ascii="Calibri" w:hAnsi="Calibri" w:cs="Calibri"/>
                <w:sz w:val="22"/>
                <w:szCs w:val="22"/>
                <w:lang w:eastAsia="zh-CN"/>
              </w:rPr>
              <w:t xml:space="preserve">στ) αναστολή επιχειρηματικών δραστηριοτήτων, ή </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color w:val="000000"/>
                <w:sz w:val="22"/>
                <w:szCs w:val="22"/>
                <w:lang w:eastAsia="zh-CN"/>
              </w:rPr>
              <w:t>ζ) σε οποιαδήποτε ανάλογη κατάσταση προκύπτουσα από παρόμοια διαδικασία προβλεπόμενη σε εθνικές διατάξεις νόμου</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Εάν ναι:</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Παραθέστε λεπτομερή στοιχεία:</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f"/>
                <w:rFonts w:ascii="Calibri" w:hAnsi="Calibri" w:cs="Calibri"/>
                <w:sz w:val="22"/>
                <w:szCs w:val="22"/>
                <w:lang w:eastAsia="zh-CN"/>
              </w:rPr>
              <w:footnoteReference w:id="26"/>
            </w:r>
          </w:p>
          <w:p w:rsidR="002C446C"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Εάν η σχετική τεκμηρίωση διατίθεται ηλεκτρονικά, αναφέρετε:</w:t>
            </w:r>
          </w:p>
          <w:p w:rsidR="002C446C" w:rsidRPr="00846EC9" w:rsidRDefault="002C446C" w:rsidP="00E66CE3">
            <w:pPr>
              <w:suppressAutoHyphens/>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napToGrid w:val="0"/>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i/>
                <w:sz w:val="22"/>
                <w:szCs w:val="22"/>
                <w:lang w:eastAsia="zh-CN"/>
              </w:rPr>
              <w:t>(διαδικτυακή διεύθυνση, αρχή ή φορέας έκδοσης, επακριβή στοιχεία αναφοράς των εγγράφων): [……][……][……]</w:t>
            </w:r>
          </w:p>
        </w:tc>
      </w:tr>
      <w:tr w:rsidR="002C446C" w:rsidRPr="005032BC" w:rsidTr="00E66CE3">
        <w:trPr>
          <w:trHeight w:val="257"/>
          <w:jc w:val="center"/>
        </w:trPr>
        <w:tc>
          <w:tcPr>
            <w:tcW w:w="4910" w:type="dxa"/>
            <w:vMerge w:val="restart"/>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sz w:val="22"/>
                <w:szCs w:val="22"/>
                <w:lang w:eastAsia="zh-CN"/>
              </w:rPr>
            </w:pPr>
            <w:r w:rsidRPr="005032BC">
              <w:rPr>
                <w:rFonts w:ascii="Calibri" w:eastAsia="Calibri" w:hAnsi="Calibri" w:cs="Calibri"/>
                <w:sz w:val="22"/>
                <w:szCs w:val="22"/>
                <w:lang w:eastAsia="zh-CN"/>
              </w:rPr>
              <w:t xml:space="preserve">Έχει διαπράξει ο </w:t>
            </w:r>
            <w:r w:rsidRPr="005032BC">
              <w:rPr>
                <w:rFonts w:ascii="Calibri" w:hAnsi="Calibri" w:cs="Calibri"/>
                <w:sz w:val="22"/>
                <w:szCs w:val="22"/>
                <w:lang w:eastAsia="zh-CN"/>
              </w:rPr>
              <w:t xml:space="preserve">οικονομικός φορέας </w:t>
            </w:r>
            <w:r w:rsidRPr="005032BC">
              <w:rPr>
                <w:rFonts w:ascii="Calibri" w:hAnsi="Calibri" w:cs="Calibri"/>
                <w:b/>
                <w:sz w:val="22"/>
                <w:szCs w:val="22"/>
                <w:lang w:eastAsia="zh-CN"/>
              </w:rPr>
              <w:t>σοβαρό επαγγελματικό παράπτωμα</w:t>
            </w:r>
            <w:r>
              <w:rPr>
                <w:rStyle w:val="aff"/>
                <w:rFonts w:ascii="Calibri" w:hAnsi="Calibri" w:cs="Calibri"/>
                <w:b/>
                <w:sz w:val="22"/>
                <w:szCs w:val="22"/>
                <w:lang w:eastAsia="zh-CN"/>
              </w:rPr>
              <w:footnoteReference w:id="27"/>
            </w: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lastRenderedPageBreak/>
              <w:t>Εάν ναι</w:t>
            </w:r>
            <w:r w:rsidRPr="005032BC">
              <w:rPr>
                <w:rFonts w:ascii="Calibri" w:hAnsi="Calibr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lastRenderedPageBreak/>
              <w:t>[] Ναι [] Όχι</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trHeight w:val="257"/>
          <w:jc w:val="center"/>
        </w:trPr>
        <w:tc>
          <w:tcPr>
            <w:tcW w:w="4910" w:type="dxa"/>
            <w:vMerge/>
            <w:tcBorders>
              <w:left w:val="single" w:sz="4" w:space="0" w:color="000000"/>
              <w:bottom w:val="single" w:sz="4" w:space="0" w:color="000000"/>
            </w:tcBorders>
            <w:shd w:val="clear" w:color="auto" w:fill="auto"/>
          </w:tcPr>
          <w:p w:rsidR="002C446C" w:rsidRPr="00846EC9" w:rsidRDefault="002C446C" w:rsidP="00E66CE3">
            <w:pPr>
              <w:suppressAutoHyphens/>
              <w:snapToGrid w:val="0"/>
              <w:spacing w:line="276" w:lineRule="auto"/>
              <w:jc w:val="both"/>
              <w:rPr>
                <w:rFonts w:ascii="Calibri" w:hAnsi="Calibri" w:cs="Calibri"/>
                <w:sz w:val="22"/>
                <w:szCs w:val="22"/>
                <w:lang w:eastAsia="zh-CN"/>
              </w:rPr>
            </w:pPr>
          </w:p>
        </w:tc>
        <w:tc>
          <w:tcPr>
            <w:tcW w:w="5155" w:type="dxa"/>
            <w:tcBorders>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έχει λάβει ο οικονομικός φορέας μέτρα αυτοκάθαρσης; </w:t>
            </w:r>
          </w:p>
          <w:p w:rsidR="002C446C" w:rsidRPr="00846EC9" w:rsidRDefault="002C446C" w:rsidP="00E66CE3">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 </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trHeight w:val="1544"/>
          <w:jc w:val="center"/>
        </w:trPr>
        <w:tc>
          <w:tcPr>
            <w:tcW w:w="4910" w:type="dxa"/>
            <w:vMerge w:val="restart"/>
            <w:tcBorders>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sz w:val="22"/>
                <w:szCs w:val="22"/>
                <w:lang w:eastAsia="zh-CN"/>
              </w:rPr>
            </w:pPr>
            <w:r w:rsidRPr="005032BC">
              <w:rPr>
                <w:rFonts w:ascii="Calibri" w:eastAsia="Calibri" w:hAnsi="Calibri" w:cs="Calibri"/>
                <w:sz w:val="22"/>
                <w:szCs w:val="22"/>
                <w:lang w:eastAsia="zh-CN"/>
              </w:rPr>
              <w:t>Έχει συνάψει</w:t>
            </w:r>
            <w:r w:rsidRPr="005032BC">
              <w:rPr>
                <w:rFonts w:ascii="Calibri" w:hAnsi="Calibri" w:cs="Calibri"/>
                <w:sz w:val="22"/>
                <w:szCs w:val="22"/>
                <w:lang w:eastAsia="zh-CN"/>
              </w:rPr>
              <w:t xml:space="preserve"> ο οικονομικός φορέας </w:t>
            </w:r>
            <w:r w:rsidRPr="005032BC">
              <w:rPr>
                <w:rFonts w:ascii="Calibri" w:hAnsi="Calibri" w:cs="Calibri"/>
                <w:b/>
                <w:sz w:val="22"/>
                <w:szCs w:val="22"/>
                <w:lang w:eastAsia="zh-CN"/>
              </w:rPr>
              <w:t>συμφωνίες</w:t>
            </w:r>
            <w:r w:rsidRPr="005032BC">
              <w:rPr>
                <w:rFonts w:ascii="Calibri" w:hAnsi="Calibri" w:cs="Calibri"/>
                <w:sz w:val="22"/>
                <w:szCs w:val="22"/>
                <w:lang w:eastAsia="zh-CN"/>
              </w:rPr>
              <w:t xml:space="preserve"> με άλλους οικονομικούς φορείς </w:t>
            </w:r>
            <w:r w:rsidRPr="005032BC">
              <w:rPr>
                <w:rFonts w:ascii="Calibri" w:hAnsi="Calibri" w:cs="Calibri"/>
                <w:b/>
                <w:sz w:val="22"/>
                <w:szCs w:val="22"/>
                <w:lang w:eastAsia="zh-CN"/>
              </w:rPr>
              <w:t>με σκοπό τη στρέβλωση του ανταγωνισμού</w:t>
            </w: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tc>
        <w:tc>
          <w:tcPr>
            <w:tcW w:w="5155" w:type="dxa"/>
            <w:tcBorders>
              <w:left w:val="single" w:sz="4" w:space="0" w:color="000000"/>
              <w:right w:val="single" w:sz="4" w:space="0" w:color="000000"/>
            </w:tcBorders>
            <w:shd w:val="clear" w:color="auto" w:fill="auto"/>
          </w:tcPr>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trHeight w:val="514"/>
          <w:jc w:val="center"/>
        </w:trPr>
        <w:tc>
          <w:tcPr>
            <w:tcW w:w="4910" w:type="dxa"/>
            <w:vMerge/>
            <w:tcBorders>
              <w:left w:val="single" w:sz="4" w:space="0" w:color="000000"/>
              <w:bottom w:val="single" w:sz="4" w:space="0" w:color="000000"/>
            </w:tcBorders>
            <w:shd w:val="clear" w:color="auto" w:fill="auto"/>
          </w:tcPr>
          <w:p w:rsidR="002C446C" w:rsidRPr="00846EC9" w:rsidRDefault="002C446C" w:rsidP="00E66CE3">
            <w:pPr>
              <w:suppressAutoHyphens/>
              <w:snapToGrid w:val="0"/>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έχει λάβει ο οικονομικός φορέας μέτρα αυτοκάθαρσης; </w:t>
            </w:r>
          </w:p>
          <w:p w:rsidR="002C446C" w:rsidRPr="00846EC9" w:rsidRDefault="002C446C" w:rsidP="00E66CE3">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trHeight w:val="1316"/>
          <w:jc w:val="center"/>
        </w:trPr>
        <w:tc>
          <w:tcPr>
            <w:tcW w:w="4910" w:type="dxa"/>
            <w:tcBorders>
              <w:top w:val="single" w:sz="4" w:space="0" w:color="000000"/>
              <w:left w:val="single" w:sz="4" w:space="0" w:color="000000"/>
              <w:bottom w:val="single" w:sz="4" w:space="0" w:color="000000"/>
            </w:tcBorders>
            <w:shd w:val="clear" w:color="auto" w:fill="auto"/>
          </w:tcPr>
          <w:p w:rsidR="002C446C" w:rsidRDefault="002C446C" w:rsidP="00E66CE3">
            <w:pPr>
              <w:suppressAutoHyphens/>
              <w:spacing w:line="276" w:lineRule="auto"/>
              <w:jc w:val="both"/>
              <w:rPr>
                <w:rFonts w:ascii="Calibri" w:hAnsi="Calibri" w:cs="Calibri"/>
                <w:sz w:val="22"/>
                <w:szCs w:val="22"/>
                <w:lang w:eastAsia="zh-CN"/>
              </w:rPr>
            </w:pPr>
            <w:r w:rsidRPr="005032BC">
              <w:rPr>
                <w:rFonts w:ascii="Calibri" w:eastAsia="Calibri" w:hAnsi="Calibri" w:cs="Calibri"/>
                <w:sz w:val="22"/>
                <w:szCs w:val="22"/>
                <w:lang w:eastAsia="zh-CN"/>
              </w:rPr>
              <w:t xml:space="preserve">Γνωρίζει ο οικονομικός φορέας την ύπαρξη τυχόν </w:t>
            </w:r>
            <w:r w:rsidRPr="005032BC">
              <w:rPr>
                <w:rFonts w:ascii="Calibri" w:hAnsi="Calibri" w:cs="Calibri"/>
                <w:b/>
                <w:sz w:val="22"/>
                <w:szCs w:val="22"/>
                <w:lang w:eastAsia="zh-CN"/>
              </w:rPr>
              <w:t>σύγκρουσης συμφερόντων</w:t>
            </w:r>
            <w:r>
              <w:rPr>
                <w:rStyle w:val="aff"/>
                <w:rFonts w:ascii="Calibri" w:hAnsi="Calibri" w:cs="Calibri"/>
                <w:b/>
                <w:sz w:val="22"/>
                <w:szCs w:val="22"/>
                <w:lang w:eastAsia="zh-CN"/>
              </w:rPr>
              <w:footnoteReference w:id="28"/>
            </w:r>
            <w:r w:rsidRPr="005032BC">
              <w:rPr>
                <w:rFonts w:ascii="Calibri" w:hAnsi="Calibri" w:cs="Calibri"/>
                <w:sz w:val="22"/>
                <w:szCs w:val="22"/>
                <w:lang w:eastAsia="zh-CN"/>
              </w:rPr>
              <w:t>, λόγω της συμμετοχής του στη διαδικασία ανάθεσης της σύμβασης;</w:t>
            </w:r>
          </w:p>
          <w:p w:rsidR="002C446C" w:rsidRPr="00846EC9" w:rsidRDefault="002C446C" w:rsidP="00E66CE3">
            <w:pPr>
              <w:suppressAutoHyphens/>
              <w:spacing w:line="276" w:lineRule="auto"/>
              <w:jc w:val="both"/>
              <w:rPr>
                <w:rFonts w:ascii="Calibri" w:hAnsi="Calibri" w:cs="Calibri"/>
                <w:b/>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p w:rsidR="002C446C" w:rsidRPr="00846EC9" w:rsidRDefault="002C446C" w:rsidP="00E66CE3">
            <w:pPr>
              <w:suppressAutoHyphens/>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p>
          <w:p w:rsidR="002C446C"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trHeight w:val="416"/>
          <w:jc w:val="center"/>
        </w:trPr>
        <w:tc>
          <w:tcPr>
            <w:tcW w:w="4910" w:type="dxa"/>
            <w:tcBorders>
              <w:top w:val="single" w:sz="4" w:space="0" w:color="000000"/>
              <w:left w:val="single" w:sz="4" w:space="0" w:color="000000"/>
              <w:bottom w:val="single" w:sz="4" w:space="0" w:color="000000"/>
            </w:tcBorders>
            <w:shd w:val="clear" w:color="auto" w:fill="auto"/>
          </w:tcPr>
          <w:p w:rsidR="002C446C" w:rsidRDefault="002C446C" w:rsidP="00E66CE3">
            <w:pPr>
              <w:suppressAutoHyphens/>
              <w:spacing w:line="276" w:lineRule="auto"/>
              <w:jc w:val="both"/>
              <w:rPr>
                <w:rFonts w:ascii="Calibri" w:hAnsi="Calibri" w:cs="Calibri"/>
                <w:sz w:val="22"/>
                <w:szCs w:val="22"/>
                <w:lang w:eastAsia="zh-CN"/>
              </w:rPr>
            </w:pPr>
            <w:r w:rsidRPr="005032BC">
              <w:rPr>
                <w:rFonts w:ascii="Calibri" w:eastAsia="Calibri" w:hAnsi="Calibri" w:cs="Calibri"/>
                <w:sz w:val="22"/>
                <w:szCs w:val="22"/>
                <w:lang w:eastAsia="zh-CN"/>
              </w:rPr>
              <w:t xml:space="preserve">Έχει παράσχει ο οικονομικός φορέας ή </w:t>
            </w:r>
            <w:r w:rsidRPr="005032BC">
              <w:rPr>
                <w:rFonts w:ascii="Calibri" w:hAnsi="Calibri" w:cs="Calibri"/>
                <w:sz w:val="22"/>
                <w:szCs w:val="22"/>
                <w:lang w:eastAsia="zh-CN"/>
              </w:rPr>
              <w:t xml:space="preserve">επιχείρηση συνδεδεμένη με αυτόν </w:t>
            </w:r>
            <w:r w:rsidRPr="005032BC">
              <w:rPr>
                <w:rFonts w:ascii="Calibri" w:hAnsi="Calibri" w:cs="Calibri"/>
                <w:b/>
                <w:sz w:val="22"/>
                <w:szCs w:val="22"/>
                <w:lang w:eastAsia="zh-CN"/>
              </w:rPr>
              <w:t>συμβουλές</w:t>
            </w:r>
            <w:r w:rsidRPr="005032BC">
              <w:rPr>
                <w:rFonts w:ascii="Calibri" w:hAnsi="Calibri" w:cs="Calibri"/>
                <w:sz w:val="22"/>
                <w:szCs w:val="22"/>
                <w:lang w:eastAsia="zh-CN"/>
              </w:rPr>
              <w:t xml:space="preserve"> στην αναθέτουσα αρχή ή στον αναθέτοντα φορέα ή έχει με άλλο τρόπο </w:t>
            </w:r>
            <w:r w:rsidRPr="005032BC">
              <w:rPr>
                <w:rFonts w:ascii="Calibri" w:hAnsi="Calibri" w:cs="Calibri"/>
                <w:b/>
                <w:sz w:val="22"/>
                <w:szCs w:val="22"/>
                <w:lang w:eastAsia="zh-CN"/>
              </w:rPr>
              <w:t>αναμειχθεί στην προετοιμασία</w:t>
            </w:r>
            <w:r w:rsidRPr="005032BC">
              <w:rPr>
                <w:rFonts w:ascii="Calibri" w:hAnsi="Calibri" w:cs="Calibri"/>
                <w:sz w:val="22"/>
                <w:szCs w:val="22"/>
                <w:lang w:eastAsia="zh-CN"/>
              </w:rPr>
              <w:t xml:space="preserve"> της διαδικασίας σύναψης της σύμβασης</w:t>
            </w:r>
            <w:r>
              <w:rPr>
                <w:rStyle w:val="aff"/>
                <w:rFonts w:ascii="Calibri" w:hAnsi="Calibri" w:cs="Calibri"/>
                <w:sz w:val="22"/>
                <w:szCs w:val="22"/>
                <w:lang w:eastAsia="zh-CN"/>
              </w:rPr>
              <w:footnoteReference w:id="29"/>
            </w: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b/>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p>
          <w:p w:rsidR="002C446C"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trHeight w:val="932"/>
          <w:jc w:val="center"/>
        </w:trPr>
        <w:tc>
          <w:tcPr>
            <w:tcW w:w="4910" w:type="dxa"/>
            <w:vMerge w:val="restart"/>
            <w:tcBorders>
              <w:top w:val="single" w:sz="4" w:space="0" w:color="000000"/>
              <w:left w:val="single" w:sz="4" w:space="0" w:color="000000"/>
              <w:bottom w:val="single" w:sz="4" w:space="0" w:color="000000"/>
            </w:tcBorders>
            <w:shd w:val="clear" w:color="auto" w:fill="auto"/>
          </w:tcPr>
          <w:p w:rsidR="002C446C"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Έχει επιδείξει ο οικονομικός φορέας σοβαρή ή επαναλαμβανόμενη πλημμέλεια</w:t>
            </w:r>
            <w:r>
              <w:rPr>
                <w:rStyle w:val="aff"/>
                <w:rFonts w:ascii="Calibri" w:hAnsi="Calibri" w:cs="Calibri"/>
                <w:sz w:val="22"/>
                <w:szCs w:val="22"/>
                <w:lang w:eastAsia="zh-CN"/>
              </w:rPr>
              <w:footnoteReference w:id="30"/>
            </w:r>
            <w:r w:rsidRPr="005032BC">
              <w:rPr>
                <w:rFonts w:ascii="Calibri" w:hAnsi="Calibri" w:cs="Calibri"/>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2C446C" w:rsidRPr="00846EC9" w:rsidRDefault="002C446C" w:rsidP="00E66CE3">
            <w:pPr>
              <w:suppressAutoHyphens/>
              <w:spacing w:line="276" w:lineRule="auto"/>
              <w:jc w:val="both"/>
              <w:rPr>
                <w:rFonts w:ascii="Calibri" w:hAnsi="Calibri" w:cs="Calibri"/>
                <w:b/>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trHeight w:val="931"/>
          <w:jc w:val="center"/>
        </w:trPr>
        <w:tc>
          <w:tcPr>
            <w:tcW w:w="4910" w:type="dxa"/>
            <w:vMerge/>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napToGrid w:val="0"/>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Default="002C446C" w:rsidP="00E66CE3">
            <w:pPr>
              <w:suppressAutoHyphens/>
              <w:spacing w:line="276" w:lineRule="auto"/>
              <w:rPr>
                <w:rFonts w:ascii="Calibri" w:hAnsi="Calibri" w:cs="Calibri"/>
                <w:b/>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έχει λάβει ο οικονομικός φορέας μέτρα αυτοκάθαρσης; </w:t>
            </w:r>
          </w:p>
          <w:p w:rsidR="002C446C" w:rsidRPr="00846EC9" w:rsidRDefault="002C446C" w:rsidP="00E66CE3">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rsidR="002C446C" w:rsidRDefault="002C446C" w:rsidP="00E66CE3">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w:t>
            </w: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jc w:val="center"/>
        </w:trPr>
        <w:tc>
          <w:tcPr>
            <w:tcW w:w="4910"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Μπορεί ο οικονομικός φορέας να επιβεβαιώσει ότι:</w:t>
            </w:r>
          </w:p>
          <w:p w:rsidR="002C446C" w:rsidRDefault="002C446C" w:rsidP="00E66CE3">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lastRenderedPageBreak/>
              <w:t xml:space="preserve">α) </w:t>
            </w:r>
            <w:r w:rsidRPr="005032BC">
              <w:rPr>
                <w:rFonts w:ascii="Calibri" w:hAnsi="Calibri" w:cs="Calibri"/>
                <w:sz w:val="22"/>
                <w:szCs w:val="22"/>
                <w:lang w:eastAsia="zh-CN"/>
              </w:rPr>
              <w:t xml:space="preserve">δεν έχει κριθεί ένοχος σοβαρών </w:t>
            </w:r>
            <w:r w:rsidRPr="007851E0">
              <w:rPr>
                <w:rFonts w:ascii="Calibri" w:hAnsi="Calibri" w:cs="Calibri"/>
                <w:b/>
                <w:sz w:val="22"/>
                <w:szCs w:val="22"/>
                <w:lang w:eastAsia="zh-CN"/>
              </w:rPr>
              <w:t>ψευδών δηλώσεων</w:t>
            </w:r>
            <w:r w:rsidRPr="005032BC">
              <w:rPr>
                <w:rFonts w:ascii="Calibri" w:hAnsi="Calibri" w:cs="Calibri"/>
                <w:sz w:val="22"/>
                <w:szCs w:val="22"/>
                <w:lang w:eastAsia="zh-CN"/>
              </w:rP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β) δεν έχει </w:t>
            </w:r>
            <w:r w:rsidRPr="007851E0">
              <w:rPr>
                <w:rFonts w:ascii="Calibri" w:hAnsi="Calibri" w:cs="Calibri"/>
                <w:b/>
                <w:sz w:val="22"/>
                <w:szCs w:val="22"/>
                <w:lang w:eastAsia="zh-CN"/>
              </w:rPr>
              <w:t>αποκρύψει</w:t>
            </w:r>
            <w:r w:rsidRPr="005032BC">
              <w:rPr>
                <w:rFonts w:ascii="Calibri" w:hAnsi="Calibri" w:cs="Calibri"/>
                <w:sz w:val="22"/>
                <w:szCs w:val="22"/>
                <w:lang w:eastAsia="zh-CN"/>
              </w:rPr>
              <w:t xml:space="preserve"> τις πληροφορίες αυτές,</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γ) είναι</w:t>
            </w:r>
            <w:r w:rsidRPr="005032BC">
              <w:rPr>
                <w:rFonts w:ascii="Calibri" w:hAnsi="Calibri" w:cs="Calibri"/>
                <w:sz w:val="22"/>
                <w:szCs w:val="22"/>
                <w:lang w:eastAsia="zh-CN"/>
              </w:rPr>
              <w:t xml:space="preserve"> σε θέση να υποβάλλει χωρίς καθυστέρηση τα δικαιολογητικά που απαιτούνται από την αναθέτουσα αρχή/αναθέτοντα φορέα </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lastRenderedPageBreak/>
              <w:t>[] Ναι [] Όχι</w:t>
            </w:r>
          </w:p>
        </w:tc>
      </w:tr>
    </w:tbl>
    <w:p w:rsidR="002C446C" w:rsidRPr="005032BC" w:rsidRDefault="002C446C" w:rsidP="002C446C">
      <w:pPr>
        <w:keepNext/>
        <w:suppressAutoHyphens/>
        <w:spacing w:before="120" w:after="360" w:line="276" w:lineRule="auto"/>
        <w:jc w:val="center"/>
        <w:rPr>
          <w:rFonts w:ascii="Calibri" w:hAnsi="Calibri" w:cs="Calibri"/>
          <w:b/>
          <w:kern w:val="1"/>
          <w:sz w:val="22"/>
          <w:szCs w:val="22"/>
          <w:lang w:eastAsia="zh-CN"/>
        </w:rPr>
      </w:pPr>
    </w:p>
    <w:p w:rsidR="002C446C" w:rsidRPr="005032BC" w:rsidRDefault="002C446C" w:rsidP="002C446C">
      <w:pPr>
        <w:suppressAutoHyphens/>
        <w:spacing w:line="276" w:lineRule="auto"/>
        <w:jc w:val="center"/>
        <w:rPr>
          <w:rFonts w:ascii="Calibri" w:hAnsi="Calibri" w:cs="Calibri"/>
          <w:b/>
          <w:bCs/>
          <w:sz w:val="22"/>
          <w:szCs w:val="22"/>
          <w:lang w:eastAsia="zh-CN"/>
        </w:rPr>
      </w:pPr>
    </w:p>
    <w:p w:rsidR="002C446C" w:rsidRPr="005032BC" w:rsidRDefault="002C446C" w:rsidP="002C446C">
      <w:pPr>
        <w:pageBreakBefore/>
        <w:suppressAutoHyphens/>
        <w:spacing w:line="276" w:lineRule="auto"/>
        <w:jc w:val="center"/>
        <w:rPr>
          <w:rFonts w:ascii="Calibri" w:hAnsi="Calibri" w:cs="Calibri"/>
          <w:sz w:val="22"/>
          <w:szCs w:val="22"/>
          <w:lang w:eastAsia="zh-CN"/>
        </w:rPr>
      </w:pPr>
      <w:r w:rsidRPr="005032BC">
        <w:rPr>
          <w:rFonts w:ascii="Calibri" w:hAnsi="Calibri" w:cs="Calibri"/>
          <w:b/>
          <w:bCs/>
          <w:sz w:val="22"/>
          <w:szCs w:val="22"/>
          <w:u w:val="single"/>
          <w:lang w:eastAsia="zh-CN"/>
        </w:rPr>
        <w:lastRenderedPageBreak/>
        <w:t>Μέρος IV: Κριτήρια επιλογής</w:t>
      </w:r>
    </w:p>
    <w:p w:rsidR="002C446C" w:rsidRDefault="002C446C" w:rsidP="002C446C">
      <w:pPr>
        <w:suppressAutoHyphens/>
        <w:spacing w:line="276" w:lineRule="auto"/>
        <w:jc w:val="both"/>
        <w:rPr>
          <w:rFonts w:ascii="Calibri" w:hAnsi="Calibri" w:cs="Calibri"/>
          <w:sz w:val="22"/>
          <w:szCs w:val="22"/>
          <w:lang w:eastAsia="zh-CN"/>
        </w:rPr>
      </w:pPr>
    </w:p>
    <w:p w:rsidR="002C446C" w:rsidRDefault="002C446C" w:rsidP="002C446C">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Όσον αφορά τα κριτήρια επιλογής</w:t>
      </w:r>
      <w:r w:rsidRPr="005032BC">
        <w:rPr>
          <w:rFonts w:ascii="Calibri" w:hAnsi="Calibri" w:cs="Calibri"/>
          <w:sz w:val="22"/>
          <w:szCs w:val="22"/>
          <w:lang w:eastAsia="zh-CN"/>
        </w:rPr>
        <w:t xml:space="preserve">, ο οικονομικός φορέας δηλώνει ότι: </w:t>
      </w:r>
    </w:p>
    <w:p w:rsidR="002C446C" w:rsidRPr="005032BC" w:rsidRDefault="002C446C" w:rsidP="002C446C">
      <w:pPr>
        <w:suppressAutoHyphens/>
        <w:spacing w:line="276" w:lineRule="auto"/>
        <w:jc w:val="both"/>
        <w:rPr>
          <w:rFonts w:ascii="Calibri" w:hAnsi="Calibri" w:cs="Calibri"/>
          <w:b/>
          <w:bCs/>
          <w:sz w:val="22"/>
          <w:szCs w:val="22"/>
          <w:lang w:eastAsia="zh-CN"/>
        </w:rPr>
      </w:pPr>
    </w:p>
    <w:p w:rsidR="002C446C" w:rsidRPr="005032BC" w:rsidRDefault="002C446C" w:rsidP="002C446C">
      <w:pPr>
        <w:suppressAutoHyphens/>
        <w:spacing w:line="276" w:lineRule="auto"/>
        <w:jc w:val="center"/>
        <w:rPr>
          <w:rFonts w:ascii="Calibri" w:hAnsi="Calibri" w:cs="Calibri"/>
          <w:b/>
          <w:i/>
          <w:sz w:val="22"/>
          <w:szCs w:val="22"/>
          <w:lang w:eastAsia="zh-CN"/>
        </w:rPr>
      </w:pPr>
      <w:r w:rsidRPr="005032BC">
        <w:rPr>
          <w:rFonts w:ascii="Calibri" w:hAnsi="Calibri" w:cs="Calibri"/>
          <w:b/>
          <w:bCs/>
          <w:sz w:val="22"/>
          <w:szCs w:val="22"/>
          <w:lang w:eastAsia="zh-CN"/>
        </w:rPr>
        <w:t>Α: Καταλληλότητα</w:t>
      </w:r>
    </w:p>
    <w:p w:rsidR="002C446C" w:rsidRPr="005032BC" w:rsidRDefault="002C446C" w:rsidP="002C446C">
      <w:pPr>
        <w:pBdr>
          <w:top w:val="single" w:sz="4" w:space="1" w:color="000000"/>
          <w:left w:val="single" w:sz="4" w:space="4" w:color="000000"/>
          <w:bottom w:val="single" w:sz="4" w:space="1" w:color="000000"/>
          <w:right w:val="single" w:sz="4" w:space="4" w:color="000000"/>
        </w:pBd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 xml:space="preserve">Ο οικονομικός φορέας πρέπει να  παράσχει πληροφορίες </w:t>
      </w:r>
      <w:r w:rsidRPr="005032BC">
        <w:rPr>
          <w:rFonts w:ascii="Calibri" w:hAnsi="Calibri" w:cs="Calibri"/>
          <w:b/>
          <w:i/>
          <w:sz w:val="22"/>
          <w:szCs w:val="22"/>
          <w:u w:val="single"/>
          <w:lang w:eastAsia="zh-CN"/>
        </w:rPr>
        <w:t>μόνον</w:t>
      </w:r>
      <w:r w:rsidRPr="005032BC">
        <w:rPr>
          <w:rFonts w:ascii="Calibri" w:hAnsi="Calibri" w:cs="Calibri"/>
          <w:b/>
          <w:i/>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2C446C" w:rsidRPr="005032BC" w:rsidRDefault="002C446C" w:rsidP="002C446C">
      <w:pPr>
        <w:suppressAutoHyphens/>
        <w:spacing w:line="276" w:lineRule="auto"/>
        <w:jc w:val="center"/>
        <w:rPr>
          <w:rFonts w:ascii="Calibri" w:hAnsi="Calibri" w:cs="Calibri"/>
          <w:b/>
          <w:bCs/>
          <w:sz w:val="22"/>
          <w:szCs w:val="22"/>
          <w:lang w:eastAsia="zh-CN"/>
        </w:rPr>
      </w:pPr>
    </w:p>
    <w:tbl>
      <w:tblPr>
        <w:tblpPr w:leftFromText="180" w:rightFromText="180" w:vertAnchor="page" w:horzAnchor="margin" w:tblpY="4709"/>
        <w:tblW w:w="9351" w:type="dxa"/>
        <w:tblLayout w:type="fixed"/>
        <w:tblLook w:val="0000" w:firstRow="0" w:lastRow="0" w:firstColumn="0" w:lastColumn="0" w:noHBand="0" w:noVBand="0"/>
      </w:tblPr>
      <w:tblGrid>
        <w:gridCol w:w="4479"/>
        <w:gridCol w:w="4872"/>
      </w:tblGrid>
      <w:tr w:rsidR="002C446C" w:rsidRPr="005032BC" w:rsidTr="00E66CE3">
        <w:tc>
          <w:tcPr>
            <w:tcW w:w="447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Καταλληλότητα</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2C446C" w:rsidRPr="005032BC" w:rsidTr="00E66CE3">
        <w:tc>
          <w:tcPr>
            <w:tcW w:w="447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i/>
                <w:sz w:val="22"/>
                <w:szCs w:val="22"/>
                <w:lang w:eastAsia="zh-CN"/>
              </w:rPr>
            </w:pPr>
            <w:r w:rsidRPr="005032BC">
              <w:rPr>
                <w:rFonts w:ascii="Calibri" w:hAnsi="Calibri" w:cs="Calibri"/>
                <w:b/>
                <w:sz w:val="22"/>
                <w:szCs w:val="22"/>
                <w:lang w:eastAsia="zh-CN"/>
              </w:rPr>
              <w:t>1) Ο οικονομικός φορέας είναι εγγεγραμμένος στα σχετικά επαγγελματικά ή εμπορικά μητρώα</w:t>
            </w:r>
            <w:r w:rsidRPr="005032BC">
              <w:rPr>
                <w:rFonts w:ascii="Calibri" w:hAnsi="Calibri" w:cs="Calibri"/>
                <w:sz w:val="22"/>
                <w:szCs w:val="22"/>
                <w:lang w:eastAsia="zh-CN"/>
              </w:rPr>
              <w:t xml:space="preserve"> που τηρούνται στην Ελλάδα ή στο κράτος μέλος εγκατάστασής</w:t>
            </w:r>
            <w:r>
              <w:rPr>
                <w:rStyle w:val="aff"/>
                <w:rFonts w:ascii="Calibri" w:hAnsi="Calibri" w:cs="Calibri"/>
                <w:sz w:val="22"/>
                <w:szCs w:val="22"/>
                <w:lang w:eastAsia="zh-CN"/>
              </w:rPr>
              <w:footnoteReference w:id="31"/>
            </w:r>
            <w:r w:rsidRPr="005032BC">
              <w:rPr>
                <w:rFonts w:ascii="Calibri" w:hAnsi="Calibri" w:cs="Calibri"/>
                <w:sz w:val="22"/>
                <w:szCs w:val="22"/>
                <w:lang w:eastAsia="zh-CN"/>
              </w:rPr>
              <w:t>; του:</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Εάν η σχετική τεκμηρίωση διατίθεται ηλεκτρονικά, αναφέρετε: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rPr>
                <w:rFonts w:ascii="Calibri" w:hAnsi="Calibri" w:cs="Calibri"/>
                <w: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rPr>
                <w:rFonts w:ascii="Calibri" w:hAnsi="Calibri" w:cs="Calibri"/>
                <w:i/>
                <w:sz w:val="22"/>
                <w:szCs w:val="22"/>
                <w:lang w:eastAsia="zh-CN"/>
              </w:rPr>
            </w:pPr>
          </w:p>
          <w:p w:rsidR="002C446C" w:rsidRPr="00846EC9" w:rsidRDefault="002C446C" w:rsidP="00E66CE3">
            <w:pPr>
              <w:suppressAutoHyphens/>
              <w:spacing w:line="276" w:lineRule="auto"/>
              <w:rPr>
                <w:rFonts w:ascii="Calibri" w:hAnsi="Calibri" w:cs="Calibri"/>
                <w:i/>
                <w:sz w:val="22"/>
                <w:szCs w:val="22"/>
                <w:lang w:eastAsia="zh-CN"/>
              </w:rPr>
            </w:pPr>
          </w:p>
          <w:p w:rsidR="002C446C" w:rsidRPr="00846EC9" w:rsidRDefault="002C446C" w:rsidP="00E66CE3">
            <w:pPr>
              <w:suppressAutoHyphens/>
              <w:spacing w:line="276" w:lineRule="auto"/>
              <w:rPr>
                <w:rFonts w:ascii="Calibri" w:hAnsi="Calibri" w:cs="Calibri"/>
                <w:i/>
                <w:sz w:val="22"/>
                <w:szCs w:val="22"/>
                <w:lang w:eastAsia="zh-CN"/>
              </w:rPr>
            </w:pPr>
            <w:r w:rsidRPr="005032BC">
              <w:rPr>
                <w:rFonts w:ascii="Calibri" w:hAnsi="Calibri" w:cs="Calibri"/>
                <w:i/>
                <w:sz w:val="22"/>
                <w:szCs w:val="22"/>
                <w:lang w:eastAsia="zh-CN"/>
              </w:rPr>
              <w:t xml:space="preserve">(διαδικτυακή διεύθυνση, αρχή ή φορέας έκδοσης, επακριβή στοιχεία αναφοράς των εγγράφων): </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i/>
                <w:sz w:val="22"/>
                <w:szCs w:val="22"/>
                <w:lang w:eastAsia="zh-CN"/>
              </w:rPr>
              <w:t>[……][……][……]</w:t>
            </w:r>
          </w:p>
        </w:tc>
      </w:tr>
    </w:tbl>
    <w:p w:rsidR="002C446C" w:rsidRPr="005032BC" w:rsidRDefault="002C446C" w:rsidP="002C446C">
      <w:pPr>
        <w:suppressAutoHyphens/>
        <w:spacing w:line="276" w:lineRule="auto"/>
        <w:jc w:val="center"/>
        <w:rPr>
          <w:rFonts w:ascii="Calibri" w:hAnsi="Calibri" w:cs="Calibri"/>
          <w:b/>
          <w:bCs/>
          <w:sz w:val="22"/>
          <w:szCs w:val="22"/>
          <w:lang w:eastAsia="zh-CN"/>
        </w:rPr>
      </w:pPr>
    </w:p>
    <w:p w:rsidR="002C446C" w:rsidRPr="005032BC" w:rsidRDefault="002C446C" w:rsidP="002C446C">
      <w:pPr>
        <w:pageBreakBefore/>
        <w:suppressAutoHyphens/>
        <w:spacing w:line="276" w:lineRule="auto"/>
        <w:jc w:val="center"/>
        <w:rPr>
          <w:rFonts w:ascii="Calibri" w:hAnsi="Calibri" w:cs="Calibri"/>
          <w:b/>
          <w:sz w:val="22"/>
          <w:szCs w:val="22"/>
          <w:lang w:eastAsia="zh-CN"/>
        </w:rPr>
      </w:pPr>
      <w:r w:rsidRPr="005032BC">
        <w:rPr>
          <w:rFonts w:ascii="Calibri" w:hAnsi="Calibri" w:cs="Calibri"/>
          <w:b/>
          <w:bCs/>
          <w:sz w:val="22"/>
          <w:szCs w:val="22"/>
          <w:lang w:eastAsia="zh-CN"/>
        </w:rPr>
        <w:lastRenderedPageBreak/>
        <w:t>Γ: Τεχνική και επαγγελματική ικανότητα</w:t>
      </w:r>
    </w:p>
    <w:tbl>
      <w:tblPr>
        <w:tblpPr w:leftFromText="180" w:rightFromText="180" w:vertAnchor="page" w:horzAnchor="margin" w:tblpY="3181"/>
        <w:tblW w:w="9776" w:type="dxa"/>
        <w:tblLayout w:type="fixed"/>
        <w:tblLook w:val="0000" w:firstRow="0" w:lastRow="0" w:firstColumn="0" w:lastColumn="0" w:noHBand="0" w:noVBand="0"/>
      </w:tblPr>
      <w:tblGrid>
        <w:gridCol w:w="5199"/>
        <w:gridCol w:w="4577"/>
      </w:tblGrid>
      <w:tr w:rsidR="002C446C" w:rsidRPr="005032BC" w:rsidTr="00E66CE3">
        <w:tc>
          <w:tcPr>
            <w:tcW w:w="519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Τεχνική και επαγγελματική ικανότητα</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2C446C" w:rsidRPr="005032BC" w:rsidTr="00E66CE3">
        <w:tc>
          <w:tcPr>
            <w:tcW w:w="519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10) Ο οικονομικός φορέας </w:t>
            </w:r>
            <w:r w:rsidRPr="005032BC">
              <w:rPr>
                <w:rFonts w:ascii="Calibri" w:hAnsi="Calibri" w:cs="Calibri"/>
                <w:b/>
                <w:sz w:val="22"/>
                <w:szCs w:val="22"/>
                <w:lang w:eastAsia="zh-CN"/>
              </w:rPr>
              <w:t>προτίθεται, να αναθέσει σε τρίτους υπό μορφή υπεργολαβίας</w:t>
            </w:r>
            <w:r>
              <w:rPr>
                <w:rStyle w:val="aff"/>
                <w:rFonts w:ascii="Calibri" w:hAnsi="Calibri" w:cs="Calibri"/>
                <w:b/>
                <w:sz w:val="22"/>
                <w:szCs w:val="22"/>
                <w:lang w:eastAsia="zh-CN"/>
              </w:rPr>
              <w:footnoteReference w:id="32"/>
            </w:r>
            <w:r w:rsidRPr="005032BC">
              <w:rPr>
                <w:rFonts w:ascii="Calibri" w:hAnsi="Calibri" w:cs="Calibri"/>
                <w:sz w:val="22"/>
                <w:szCs w:val="22"/>
                <w:lang w:eastAsia="zh-CN"/>
              </w:rPr>
              <w:t xml:space="preserve"> το ακόλουθο</w:t>
            </w:r>
            <w:r w:rsidRPr="005032BC">
              <w:rPr>
                <w:rFonts w:ascii="Calibri" w:hAnsi="Calibri" w:cs="Calibri"/>
                <w:b/>
                <w:sz w:val="22"/>
                <w:szCs w:val="22"/>
                <w:lang w:eastAsia="zh-CN"/>
              </w:rPr>
              <w:t xml:space="preserve"> τμήμα (δηλ. ποσοστό)</w:t>
            </w:r>
            <w:r w:rsidRPr="005032BC">
              <w:rPr>
                <w:rFonts w:ascii="Calibri" w:hAnsi="Calibri" w:cs="Calibri"/>
                <w:sz w:val="22"/>
                <w:szCs w:val="22"/>
                <w:lang w:eastAsia="zh-CN"/>
              </w:rPr>
              <w:t xml:space="preserve"> της σύμβασης:</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rsidR="002C446C" w:rsidRPr="005032BC" w:rsidRDefault="002C446C" w:rsidP="002C446C">
      <w:pPr>
        <w:pBdr>
          <w:top w:val="single" w:sz="4" w:space="1" w:color="000000"/>
          <w:left w:val="single" w:sz="4" w:space="4" w:color="000000"/>
          <w:bottom w:val="single" w:sz="4" w:space="1" w:color="000000"/>
          <w:right w:val="single" w:sz="4" w:space="4" w:color="000000"/>
        </w:pBdr>
        <w:suppressAutoHyphens/>
        <w:spacing w:line="276" w:lineRule="auto"/>
        <w:jc w:val="both"/>
        <w:rPr>
          <w:rFonts w:ascii="Calibri" w:hAnsi="Calibri" w:cs="Calibri"/>
          <w:b/>
          <w:i/>
          <w:sz w:val="22"/>
          <w:szCs w:val="22"/>
          <w:lang w:eastAsia="zh-CN"/>
        </w:rPr>
      </w:pPr>
      <w:r w:rsidRPr="005032BC">
        <w:rPr>
          <w:rFonts w:ascii="Calibri" w:hAnsi="Calibri" w:cs="Calibri"/>
          <w:b/>
          <w:sz w:val="22"/>
          <w:szCs w:val="22"/>
          <w:lang w:eastAsia="zh-CN"/>
        </w:rPr>
        <w:t>Ο οικονομικός φορέας πρέπει να παράσχε</w:t>
      </w:r>
      <w:r w:rsidRPr="005032BC">
        <w:rPr>
          <w:rFonts w:ascii="Calibri" w:hAnsi="Calibri" w:cs="Calibri"/>
          <w:b/>
          <w:i/>
          <w:sz w:val="22"/>
          <w:szCs w:val="22"/>
          <w:lang w:eastAsia="zh-CN"/>
        </w:rPr>
        <w:t>ι</w:t>
      </w:r>
      <w:r w:rsidRPr="005032BC">
        <w:rPr>
          <w:rFonts w:ascii="Calibri" w:hAnsi="Calibri" w:cs="Calibri"/>
          <w:b/>
          <w:sz w:val="22"/>
          <w:szCs w:val="22"/>
          <w:lang w:eastAsia="zh-CN"/>
        </w:rPr>
        <w:t xml:space="preserve"> πληροφορίες </w:t>
      </w:r>
      <w:r w:rsidRPr="005032BC">
        <w:rPr>
          <w:rFonts w:ascii="Calibri" w:hAnsi="Calibri" w:cs="Calibri"/>
          <w:b/>
          <w:sz w:val="22"/>
          <w:szCs w:val="22"/>
          <w:u w:val="single"/>
          <w:lang w:eastAsia="zh-CN"/>
        </w:rPr>
        <w:t>μόνον</w:t>
      </w:r>
      <w:r w:rsidRPr="005032BC">
        <w:rPr>
          <w:rFonts w:ascii="Calibri" w:hAnsi="Calibri" w:cs="Calibri"/>
          <w:b/>
          <w:sz w:val="22"/>
          <w:szCs w:val="22"/>
          <w:lang w:eastAsia="zh-CN"/>
        </w:rPr>
        <w:t xml:space="preserve"> όταν τα σχετικά κριτήρια επιλογής έχουν οριστεί από την αναθέτουσα αρχή ή τον αναθέτοντα φορέα  </w:t>
      </w:r>
      <w:r w:rsidRPr="005032BC">
        <w:rPr>
          <w:rFonts w:ascii="Calibri" w:hAnsi="Calibri" w:cs="Calibri"/>
          <w:b/>
          <w:bCs/>
          <w:sz w:val="22"/>
          <w:szCs w:val="22"/>
          <w:lang w:eastAsia="zh-CN"/>
        </w:rPr>
        <w:t>στη σχετική διακήρυξη ή στην πρόσκληση ή στα έγγραφα της σύμβασης που αναφέρονται στη διακήρυξη .</w:t>
      </w:r>
    </w:p>
    <w:p w:rsidR="002C446C" w:rsidRDefault="002C446C" w:rsidP="002C446C">
      <w:pPr>
        <w:spacing w:after="160" w:line="276" w:lineRule="auto"/>
        <w:rPr>
          <w:rFonts w:ascii="Calibri" w:hAnsi="Calibri" w:cs="Calibri"/>
          <w:b/>
          <w:bCs/>
          <w:kern w:val="1"/>
          <w:sz w:val="22"/>
          <w:szCs w:val="22"/>
          <w:lang w:eastAsia="zh-CN"/>
        </w:rPr>
      </w:pPr>
      <w:r>
        <w:rPr>
          <w:rFonts w:ascii="Calibri" w:hAnsi="Calibri" w:cs="Calibri"/>
          <w:b/>
          <w:bCs/>
          <w:kern w:val="1"/>
          <w:sz w:val="22"/>
          <w:szCs w:val="22"/>
          <w:lang w:eastAsia="zh-CN"/>
        </w:rPr>
        <w:br w:type="page"/>
      </w:r>
    </w:p>
    <w:p w:rsidR="002C446C" w:rsidRPr="005032BC" w:rsidRDefault="002C446C" w:rsidP="002C446C">
      <w:pPr>
        <w:keepNext/>
        <w:suppressAutoHyphens/>
        <w:spacing w:before="120" w:after="360" w:line="276" w:lineRule="auto"/>
        <w:jc w:val="center"/>
        <w:rPr>
          <w:rFonts w:ascii="Calibri" w:hAnsi="Calibri" w:cs="Calibri"/>
          <w:b/>
          <w:i/>
          <w:kern w:val="1"/>
          <w:sz w:val="22"/>
          <w:szCs w:val="22"/>
          <w:lang w:eastAsia="zh-CN"/>
        </w:rPr>
      </w:pPr>
      <w:r w:rsidRPr="005032BC">
        <w:rPr>
          <w:rFonts w:ascii="Calibri" w:hAnsi="Calibri" w:cs="Calibri"/>
          <w:b/>
          <w:bCs/>
          <w:kern w:val="1"/>
          <w:sz w:val="22"/>
          <w:szCs w:val="22"/>
          <w:lang w:eastAsia="zh-CN"/>
        </w:rPr>
        <w:lastRenderedPageBreak/>
        <w:t>Μέρος VI: Τελικές δηλώσεις</w:t>
      </w:r>
    </w:p>
    <w:p w:rsidR="002C446C" w:rsidRDefault="002C446C" w:rsidP="002C446C">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C446C" w:rsidRPr="005032BC" w:rsidRDefault="002C446C" w:rsidP="002C446C">
      <w:pPr>
        <w:suppressAutoHyphens/>
        <w:spacing w:line="276" w:lineRule="auto"/>
        <w:jc w:val="both"/>
        <w:rPr>
          <w:rFonts w:ascii="Calibri" w:hAnsi="Calibri" w:cs="Calibri"/>
          <w:i/>
          <w:sz w:val="22"/>
          <w:szCs w:val="22"/>
          <w:lang w:eastAsia="zh-CN"/>
        </w:rPr>
      </w:pPr>
    </w:p>
    <w:p w:rsidR="002C446C" w:rsidRDefault="002C446C" w:rsidP="002C446C">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ff"/>
          <w:rFonts w:ascii="Calibri" w:hAnsi="Calibri" w:cs="Calibri"/>
          <w:i/>
          <w:sz w:val="22"/>
          <w:szCs w:val="22"/>
          <w:lang w:eastAsia="zh-CN"/>
        </w:rPr>
        <w:footnoteReference w:id="33"/>
      </w:r>
      <w:r w:rsidRPr="005032BC">
        <w:rPr>
          <w:rFonts w:ascii="Calibri" w:hAnsi="Calibri" w:cs="Calibri"/>
          <w:i/>
          <w:sz w:val="22"/>
          <w:szCs w:val="22"/>
          <w:lang w:eastAsia="zh-CN"/>
        </w:rPr>
        <w:t>, εκτός εάν:</w:t>
      </w:r>
    </w:p>
    <w:p w:rsidR="002C446C" w:rsidRPr="005032BC" w:rsidRDefault="002C446C" w:rsidP="002C446C">
      <w:pPr>
        <w:suppressAutoHyphens/>
        <w:spacing w:line="276" w:lineRule="auto"/>
        <w:jc w:val="both"/>
        <w:rPr>
          <w:rFonts w:ascii="Calibri" w:hAnsi="Calibri" w:cs="Calibri"/>
          <w:i/>
          <w:sz w:val="22"/>
          <w:szCs w:val="22"/>
          <w:lang w:eastAsia="zh-CN"/>
        </w:rPr>
      </w:pPr>
    </w:p>
    <w:p w:rsidR="002C446C" w:rsidRDefault="002C446C" w:rsidP="002C446C">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f"/>
          <w:rFonts w:ascii="Calibri" w:hAnsi="Calibri" w:cs="Calibri"/>
          <w:i/>
          <w:sz w:val="22"/>
          <w:szCs w:val="22"/>
          <w:lang w:eastAsia="zh-CN"/>
        </w:rPr>
        <w:footnoteReference w:id="34"/>
      </w:r>
      <w:r>
        <w:rPr>
          <w:rFonts w:ascii="Calibri" w:hAnsi="Calibri" w:cs="Calibri"/>
          <w:i/>
          <w:sz w:val="22"/>
          <w:szCs w:val="22"/>
          <w:lang w:eastAsia="zh-CN"/>
        </w:rPr>
        <w:t>.</w:t>
      </w:r>
    </w:p>
    <w:p w:rsidR="002C446C" w:rsidRPr="005032BC" w:rsidRDefault="002C446C" w:rsidP="002C446C">
      <w:pPr>
        <w:suppressAutoHyphens/>
        <w:spacing w:line="276" w:lineRule="auto"/>
        <w:jc w:val="both"/>
        <w:rPr>
          <w:rFonts w:ascii="Calibri" w:hAnsi="Calibri" w:cs="Calibri"/>
          <w:i/>
          <w:sz w:val="22"/>
          <w:szCs w:val="22"/>
          <w:vertAlign w:val="superscript"/>
          <w:lang w:eastAsia="zh-CN"/>
        </w:rPr>
      </w:pPr>
    </w:p>
    <w:p w:rsidR="002C446C" w:rsidRDefault="002C446C" w:rsidP="002C446C">
      <w:pPr>
        <w:suppressAutoHyphens/>
        <w:spacing w:line="276" w:lineRule="auto"/>
        <w:jc w:val="both"/>
        <w:rPr>
          <w:rFonts w:ascii="Calibri" w:hAnsi="Calibri" w:cs="Calibri"/>
          <w:i/>
          <w:sz w:val="22"/>
          <w:szCs w:val="22"/>
          <w:lang w:eastAsia="zh-CN"/>
        </w:rPr>
      </w:pPr>
      <w:r w:rsidRPr="00FE6385">
        <w:rPr>
          <w:rFonts w:ascii="Calibri" w:hAnsi="Calibri" w:cs="Calibri"/>
          <w:i/>
          <w:sz w:val="22"/>
          <w:szCs w:val="22"/>
          <w:lang w:eastAsia="zh-CN"/>
        </w:rPr>
        <w:t>β) η αναθέτουσα αρχή ή ο αναθέτων φορέας έχουν ήδη στην κατοχή τους τα σχετικά έγγραφα.</w:t>
      </w:r>
    </w:p>
    <w:p w:rsidR="002C446C" w:rsidRPr="005032BC" w:rsidRDefault="002C446C" w:rsidP="002C446C">
      <w:pPr>
        <w:suppressAutoHyphens/>
        <w:spacing w:line="276" w:lineRule="auto"/>
        <w:jc w:val="both"/>
        <w:rPr>
          <w:rFonts w:ascii="Calibri" w:hAnsi="Calibri" w:cs="Calibri"/>
          <w:i/>
          <w:sz w:val="22"/>
          <w:szCs w:val="22"/>
          <w:lang w:eastAsia="zh-CN"/>
        </w:rPr>
      </w:pPr>
    </w:p>
    <w:p w:rsidR="002C446C" w:rsidRPr="005032BC" w:rsidRDefault="002C446C" w:rsidP="002C446C">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032BC">
        <w:rPr>
          <w:rFonts w:ascii="Calibri" w:hAnsi="Calibri" w:cs="Calibri"/>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032BC">
        <w:rPr>
          <w:rFonts w:ascii="Calibri" w:hAnsi="Calibri" w:cs="Calibri"/>
          <w:i/>
          <w:sz w:val="22"/>
          <w:szCs w:val="22"/>
          <w:lang w:eastAsia="zh-CN"/>
        </w:rPr>
        <w:t>.</w:t>
      </w:r>
    </w:p>
    <w:p w:rsidR="002C446C" w:rsidRPr="005032BC" w:rsidRDefault="002C446C" w:rsidP="002C446C">
      <w:pPr>
        <w:suppressAutoHyphens/>
        <w:spacing w:line="276" w:lineRule="auto"/>
        <w:jc w:val="both"/>
        <w:rPr>
          <w:rFonts w:ascii="Calibri" w:hAnsi="Calibri" w:cs="Calibri"/>
          <w:i/>
          <w:sz w:val="22"/>
          <w:szCs w:val="22"/>
          <w:lang w:eastAsia="zh-CN"/>
        </w:rPr>
      </w:pPr>
    </w:p>
    <w:p w:rsidR="002C446C" w:rsidRPr="005032BC" w:rsidRDefault="002C446C" w:rsidP="002C446C">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 xml:space="preserve">Ημερομηνία, τόπος και, όπου ζητείται ή είναι απαραίτητο, υπογραφή(-ές): [……]   </w:t>
      </w:r>
    </w:p>
    <w:p w:rsidR="002C446C" w:rsidRPr="005032BC" w:rsidRDefault="002C446C" w:rsidP="002C446C">
      <w:pPr>
        <w:suppressAutoHyphens/>
        <w:spacing w:line="276" w:lineRule="auto"/>
        <w:jc w:val="both"/>
        <w:rPr>
          <w:rFonts w:ascii="Calibri" w:hAnsi="Calibri" w:cs="Calibri"/>
          <w:sz w:val="22"/>
          <w:szCs w:val="22"/>
          <w:lang w:eastAsia="zh-CN"/>
        </w:rPr>
      </w:pPr>
    </w:p>
    <w:p w:rsidR="000A7D2D" w:rsidRPr="005032BC" w:rsidRDefault="000A7D2D" w:rsidP="002C446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sz w:val="22"/>
          <w:szCs w:val="22"/>
        </w:rPr>
      </w:pPr>
    </w:p>
    <w:sectPr w:rsidR="000A7D2D" w:rsidRPr="005032BC" w:rsidSect="000A7D2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447" w:rsidRDefault="00C84447" w:rsidP="000A7D2D">
      <w:r>
        <w:separator/>
      </w:r>
    </w:p>
  </w:endnote>
  <w:endnote w:type="continuationSeparator" w:id="0">
    <w:p w:rsidR="00C84447" w:rsidRDefault="00C84447" w:rsidP="000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87" w:rsidRDefault="00614987">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rsidR="00614987" w:rsidRDefault="00614987">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87" w:rsidRPr="00B80D68" w:rsidRDefault="00614987" w:rsidP="005D1E90">
    <w:pPr>
      <w:pStyle w:val="af1"/>
      <w:jc w:val="center"/>
      <w:rPr>
        <w:rFonts w:ascii="Calibri" w:hAnsi="Calibri" w:cs="Calibri"/>
        <w:sz w:val="20"/>
        <w:szCs w:val="20"/>
      </w:rPr>
    </w:pPr>
    <w:r w:rsidRPr="00B80D68">
      <w:rPr>
        <w:rFonts w:ascii="Calibri" w:hAnsi="Calibri" w:cs="Calibri"/>
        <w:sz w:val="20"/>
        <w:szCs w:val="20"/>
      </w:rPr>
      <w:t xml:space="preserve">Σελίδα </w:t>
    </w:r>
    <w:r w:rsidRPr="00B80D68">
      <w:rPr>
        <w:rFonts w:ascii="Calibri" w:hAnsi="Calibri" w:cs="Calibri"/>
        <w:bCs/>
        <w:sz w:val="20"/>
        <w:szCs w:val="20"/>
      </w:rPr>
      <w:fldChar w:fldCharType="begin"/>
    </w:r>
    <w:r w:rsidRPr="00B80D68">
      <w:rPr>
        <w:rFonts w:ascii="Calibri" w:hAnsi="Calibri" w:cs="Calibri"/>
        <w:bCs/>
        <w:sz w:val="20"/>
        <w:szCs w:val="20"/>
      </w:rPr>
      <w:instrText>PAGE</w:instrText>
    </w:r>
    <w:r w:rsidRPr="00B80D68">
      <w:rPr>
        <w:rFonts w:ascii="Calibri" w:hAnsi="Calibri" w:cs="Calibri"/>
        <w:bCs/>
        <w:sz w:val="20"/>
        <w:szCs w:val="20"/>
      </w:rPr>
      <w:fldChar w:fldCharType="separate"/>
    </w:r>
    <w:r w:rsidR="004D392F">
      <w:rPr>
        <w:rFonts w:ascii="Calibri" w:hAnsi="Calibri" w:cs="Calibri"/>
        <w:bCs/>
        <w:noProof/>
        <w:sz w:val="20"/>
        <w:szCs w:val="20"/>
      </w:rPr>
      <w:t>21</w:t>
    </w:r>
    <w:r w:rsidRPr="00B80D68">
      <w:rPr>
        <w:rFonts w:ascii="Calibri" w:hAnsi="Calibri" w:cs="Calibri"/>
        <w:bCs/>
        <w:sz w:val="20"/>
        <w:szCs w:val="20"/>
      </w:rPr>
      <w:fldChar w:fldCharType="end"/>
    </w:r>
  </w:p>
  <w:p w:rsidR="00614987" w:rsidRDefault="00614987">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87" w:rsidRDefault="00614987">
    <w:pPr>
      <w:pStyle w:val="af1"/>
      <w:jc w:val="center"/>
    </w:pPr>
  </w:p>
  <w:p w:rsidR="00614987" w:rsidRDefault="0061498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447" w:rsidRDefault="00C84447" w:rsidP="000A7D2D">
      <w:r>
        <w:separator/>
      </w:r>
    </w:p>
  </w:footnote>
  <w:footnote w:type="continuationSeparator" w:id="0">
    <w:p w:rsidR="00C84447" w:rsidRDefault="00C84447" w:rsidP="000A7D2D">
      <w:r>
        <w:continuationSeparator/>
      </w:r>
    </w:p>
  </w:footnote>
  <w:footnote w:id="1">
    <w:p w:rsidR="00614987" w:rsidRPr="0076260A" w:rsidRDefault="00614987" w:rsidP="002C446C">
      <w:pPr>
        <w:pStyle w:val="aff3"/>
        <w:ind w:left="180" w:firstLine="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Σε περίπτωση που η αναθέτουσα αρχή /αναθέτων φορέας είναι περισσότερες (οι) της (του) μίας (ενός) θα αναφέρεται το σύνολο αυτών</w:t>
      </w:r>
    </w:p>
  </w:footnote>
  <w:footnote w:id="2">
    <w:p w:rsidR="00614987" w:rsidRPr="0076260A" w:rsidRDefault="00614987" w:rsidP="002C446C">
      <w:pPr>
        <w:pStyle w:val="aff3"/>
        <w:ind w:left="0" w:firstLine="0"/>
        <w:rPr>
          <w:rFonts w:asciiTheme="minorHAnsi" w:hAnsiTheme="minorHAnsi" w:cstheme="minorHAnsi"/>
          <w:i w:val="0"/>
          <w:sz w:val="18"/>
          <w:szCs w:val="18"/>
        </w:rPr>
      </w:pPr>
      <w:r w:rsidRPr="006860C7">
        <w:rPr>
          <w:rStyle w:val="aff"/>
          <w:rFonts w:asciiTheme="minorHAnsi" w:hAnsiTheme="minorHAnsi" w:cstheme="minorHAnsi"/>
          <w:i w:val="0"/>
        </w:rPr>
        <w:footnoteRef/>
      </w:r>
      <w:r w:rsidRPr="006860C7">
        <w:rPr>
          <w:rFonts w:asciiTheme="minorHAnsi" w:hAnsiTheme="minorHAnsi" w:cstheme="minorHAnsi"/>
          <w:i w:val="0"/>
        </w:rPr>
        <w:t xml:space="preserve">  </w:t>
      </w:r>
      <w:r w:rsidRPr="0076260A">
        <w:rPr>
          <w:rFonts w:asciiTheme="minorHAnsi" w:hAnsiTheme="minorHAnsi" w:cstheme="minorHAnsi"/>
          <w:i w:val="0"/>
          <w:sz w:val="18"/>
          <w:szCs w:val="18"/>
        </w:rPr>
        <w:t>Επαναλάβετε τα στοιχεία των αρμοδίων, όνομα και επώνυμο, όσες φορές χρειάζεται.</w:t>
      </w:r>
    </w:p>
  </w:footnote>
  <w:footnote w:id="3">
    <w:p w:rsidR="00614987" w:rsidRPr="0076260A" w:rsidRDefault="00614987" w:rsidP="002C446C">
      <w:pPr>
        <w:pStyle w:val="aff4"/>
        <w:tabs>
          <w:tab w:val="left" w:pos="284"/>
        </w:tabs>
        <w:rPr>
          <w:rFonts w:ascii="Calibri" w:hAnsi="Calibri" w:cs="Calibri"/>
          <w:sz w:val="18"/>
          <w:szCs w:val="18"/>
          <w:lang w:eastAsia="el-GR"/>
        </w:rPr>
      </w:pPr>
      <w:r w:rsidRPr="0076260A">
        <w:rPr>
          <w:rStyle w:val="aff"/>
          <w:rFonts w:asciiTheme="minorHAnsi" w:hAnsiTheme="minorHAnsi" w:cstheme="minorHAnsi"/>
          <w:i/>
          <w:sz w:val="18"/>
          <w:szCs w:val="18"/>
        </w:rPr>
        <w:footnoteRef/>
      </w:r>
      <w:r w:rsidRPr="0076260A">
        <w:rPr>
          <w:rFonts w:ascii="Calibri" w:hAnsi="Calibri" w:cs="Calibri"/>
          <w:sz w:val="18"/>
          <w:szCs w:val="18"/>
          <w:lang w:eastAsia="el-GR"/>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14987" w:rsidRPr="0076260A" w:rsidRDefault="00614987" w:rsidP="002C446C">
      <w:pPr>
        <w:pStyle w:val="aff4"/>
        <w:tabs>
          <w:tab w:val="left" w:pos="284"/>
        </w:tabs>
        <w:rPr>
          <w:rFonts w:ascii="Calibri" w:hAnsi="Calibri" w:cs="Calibri"/>
          <w:i/>
          <w:sz w:val="18"/>
          <w:szCs w:val="18"/>
          <w:lang w:eastAsia="el-GR"/>
        </w:rPr>
      </w:pPr>
      <w:r w:rsidRPr="0076260A">
        <w:rPr>
          <w:rFonts w:ascii="Calibri" w:hAnsi="Calibri" w:cs="Calibri"/>
          <w:b/>
          <w:sz w:val="18"/>
          <w:szCs w:val="18"/>
          <w:lang w:eastAsia="el-GR"/>
        </w:rPr>
        <w:t xml:space="preserve">Πολύ μικρή επιχείρηση: </w:t>
      </w:r>
      <w:r w:rsidRPr="0076260A">
        <w:rPr>
          <w:rFonts w:ascii="Calibri" w:hAnsi="Calibri" w:cs="Calibri"/>
          <w:sz w:val="18"/>
          <w:szCs w:val="18"/>
          <w:lang w:eastAsia="el-GR"/>
        </w:rPr>
        <w:t>επιχείρηση η οποία</w:t>
      </w:r>
      <w:r w:rsidRPr="0076260A">
        <w:rPr>
          <w:rFonts w:ascii="Calibri" w:hAnsi="Calibri" w:cs="Calibri"/>
          <w:b/>
          <w:sz w:val="18"/>
          <w:szCs w:val="18"/>
          <w:lang w:eastAsia="el-GR"/>
        </w:rPr>
        <w:t xml:space="preserve"> απασχολεί λιγότερους από 10 εργαζομένους </w:t>
      </w:r>
      <w:r w:rsidRPr="0076260A">
        <w:rPr>
          <w:rFonts w:ascii="Calibri" w:hAnsi="Calibri" w:cs="Calibri"/>
          <w:sz w:val="18"/>
          <w:szCs w:val="18"/>
          <w:lang w:eastAsia="el-GR"/>
        </w:rPr>
        <w:t>και της οποίας ο ετήσιος κύκλος εργασιών και/ή το σύνολο του ετήσιου ισολογισμού</w:t>
      </w:r>
      <w:r w:rsidRPr="0076260A">
        <w:rPr>
          <w:rFonts w:ascii="Calibri" w:hAnsi="Calibri" w:cs="Calibri"/>
          <w:b/>
          <w:sz w:val="18"/>
          <w:szCs w:val="18"/>
          <w:lang w:eastAsia="el-GR"/>
        </w:rPr>
        <w:t xml:space="preserve"> δεν υπερβαίνει τα 2 εκατομμύρια ευρώ.</w:t>
      </w:r>
    </w:p>
    <w:p w:rsidR="00614987" w:rsidRPr="0076260A" w:rsidRDefault="00614987" w:rsidP="002C446C">
      <w:pPr>
        <w:pStyle w:val="aff4"/>
        <w:tabs>
          <w:tab w:val="left" w:pos="284"/>
        </w:tabs>
        <w:rPr>
          <w:rFonts w:ascii="Calibri" w:hAnsi="Calibri" w:cs="Calibri"/>
          <w:i/>
          <w:sz w:val="18"/>
          <w:szCs w:val="18"/>
          <w:lang w:eastAsia="el-GR"/>
        </w:rPr>
      </w:pPr>
      <w:r w:rsidRPr="0076260A">
        <w:rPr>
          <w:rFonts w:ascii="Calibri" w:hAnsi="Calibri" w:cs="Calibri"/>
          <w:b/>
          <w:sz w:val="18"/>
          <w:szCs w:val="18"/>
          <w:lang w:eastAsia="el-GR"/>
        </w:rPr>
        <w:t xml:space="preserve">Μικρή επιχείρηση: </w:t>
      </w:r>
      <w:r w:rsidRPr="0076260A">
        <w:rPr>
          <w:rFonts w:ascii="Calibri" w:hAnsi="Calibri" w:cs="Calibri"/>
          <w:sz w:val="18"/>
          <w:szCs w:val="18"/>
          <w:lang w:eastAsia="el-GR"/>
        </w:rPr>
        <w:t>επιχείρηση η οποία</w:t>
      </w:r>
      <w:r w:rsidRPr="0076260A">
        <w:rPr>
          <w:rFonts w:ascii="Calibri" w:hAnsi="Calibri" w:cs="Calibri"/>
          <w:b/>
          <w:sz w:val="18"/>
          <w:szCs w:val="18"/>
          <w:lang w:eastAsia="el-GR"/>
        </w:rPr>
        <w:t xml:space="preserve"> απασχολεί λιγότερους από 50 εργαζομένους </w:t>
      </w:r>
      <w:r w:rsidRPr="0076260A">
        <w:rPr>
          <w:rFonts w:ascii="Calibri" w:hAnsi="Calibri" w:cs="Calibri"/>
          <w:sz w:val="18"/>
          <w:szCs w:val="18"/>
          <w:lang w:eastAsia="el-GR"/>
        </w:rPr>
        <w:t>και της οποίας ο ετήσιος  κύκλος εργασιών και/ή το σύνολο του ετήσιου ισολογισμού</w:t>
      </w:r>
      <w:r w:rsidRPr="0076260A">
        <w:rPr>
          <w:rFonts w:ascii="Calibri" w:hAnsi="Calibri" w:cs="Calibri"/>
          <w:b/>
          <w:sz w:val="18"/>
          <w:szCs w:val="18"/>
          <w:lang w:eastAsia="el-GR"/>
        </w:rPr>
        <w:t xml:space="preserve"> δεν υπερβαίνει τα 10 εκατομμύρια ευρώ.</w:t>
      </w:r>
    </w:p>
    <w:p w:rsidR="00614987" w:rsidRPr="0076260A" w:rsidRDefault="00614987" w:rsidP="002C446C">
      <w:pPr>
        <w:pStyle w:val="aff3"/>
        <w:ind w:left="0" w:firstLine="0"/>
        <w:rPr>
          <w:rFonts w:asciiTheme="minorHAnsi" w:hAnsiTheme="minorHAnsi" w:cstheme="minorHAnsi"/>
          <w:i w:val="0"/>
          <w:sz w:val="18"/>
          <w:szCs w:val="18"/>
        </w:rPr>
      </w:pPr>
      <w:r w:rsidRPr="0076260A">
        <w:rPr>
          <w:rFonts w:ascii="Calibri" w:hAnsi="Calibri" w:cs="Calibri"/>
          <w:b/>
          <w:i w:val="0"/>
          <w:sz w:val="18"/>
          <w:szCs w:val="18"/>
        </w:rPr>
        <w:t xml:space="preserve">Μεσαίες επιχειρήσεις: επιχειρήσεις που δεν είναι ούτε πολύ μικρές ούτε μικρές και </w:t>
      </w:r>
      <w:r w:rsidRPr="0076260A">
        <w:rPr>
          <w:rFonts w:ascii="Calibri" w:hAnsi="Calibri" w:cs="Calibri"/>
          <w:i w:val="0"/>
          <w:sz w:val="18"/>
          <w:szCs w:val="18"/>
        </w:rPr>
        <w:t xml:space="preserve">οι οποίες απασχολούν </w:t>
      </w:r>
      <w:r w:rsidRPr="0076260A">
        <w:rPr>
          <w:rFonts w:ascii="Calibri" w:hAnsi="Calibri" w:cs="Calibri"/>
          <w:b/>
          <w:i w:val="0"/>
          <w:sz w:val="18"/>
          <w:szCs w:val="18"/>
        </w:rPr>
        <w:t>λιγότερους από 250 εργαζομένους</w:t>
      </w:r>
      <w:r w:rsidRPr="0076260A">
        <w:rPr>
          <w:rFonts w:ascii="Calibri" w:hAnsi="Calibri" w:cs="Calibri"/>
          <w:i w:val="0"/>
          <w:sz w:val="18"/>
          <w:szCs w:val="18"/>
        </w:rPr>
        <w:t xml:space="preserve"> και των οποίων ο </w:t>
      </w:r>
      <w:r w:rsidRPr="0076260A">
        <w:rPr>
          <w:rFonts w:ascii="Calibri" w:hAnsi="Calibri" w:cs="Calibri"/>
          <w:b/>
          <w:i w:val="0"/>
          <w:sz w:val="18"/>
          <w:szCs w:val="18"/>
        </w:rPr>
        <w:t>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4">
    <w:p w:rsidR="00614987" w:rsidRPr="0076260A" w:rsidRDefault="00614987" w:rsidP="002C446C">
      <w:pPr>
        <w:pStyle w:val="aff4"/>
        <w:tabs>
          <w:tab w:val="left" w:pos="284"/>
        </w:tabs>
        <w:rPr>
          <w:rFonts w:asciiTheme="minorHAnsi" w:hAnsiTheme="minorHAnsi" w:cstheme="minorHAnsi"/>
          <w:sz w:val="18"/>
          <w:szCs w:val="18"/>
          <w:lang w:eastAsia="el-GR"/>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Τα δικαιολογητικά και η κατάταξη, εάν υπάρχουν, αναφέρονται στην πιστοποίηση </w:t>
      </w:r>
      <w:r w:rsidRPr="0076260A">
        <w:rPr>
          <w:rFonts w:asciiTheme="minorHAnsi" w:hAnsiTheme="minorHAnsi" w:cstheme="minorHAnsi"/>
          <w:sz w:val="18"/>
          <w:szCs w:val="18"/>
          <w:lang w:eastAsia="el-GR"/>
        </w:rPr>
        <w:t xml:space="preserve">. </w:t>
      </w:r>
    </w:p>
  </w:footnote>
  <w:footnote w:id="5">
    <w:p w:rsidR="00614987" w:rsidRPr="0076260A" w:rsidRDefault="00614987"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w:t>
      </w:r>
      <w:r w:rsidRPr="0076260A">
        <w:rPr>
          <w:rFonts w:asciiTheme="minorHAnsi" w:hAnsiTheme="minorHAnsi" w:cstheme="minorHAnsi"/>
          <w:i w:val="0"/>
          <w:kern w:val="1"/>
          <w:sz w:val="18"/>
          <w:szCs w:val="18"/>
          <w:lang w:eastAsia="zh-CN"/>
        </w:rPr>
        <w:t>Ειδικότερα ως μέλος ένωσης ή κοινοπραξίας ή άλλου παρόμοιου καθεστώτος.</w:t>
      </w:r>
    </w:p>
  </w:footnote>
  <w:footnote w:id="6">
    <w:p w:rsidR="00614987" w:rsidRPr="0076260A" w:rsidRDefault="00614987" w:rsidP="002C446C">
      <w:pPr>
        <w:pStyle w:val="aff3"/>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Επισημαίνεται ότι σύμφωνα με το δεύτερο εδάφιο του άρθρου 78 “</w:t>
      </w:r>
      <w:r w:rsidRPr="0076260A">
        <w:rPr>
          <w:rFonts w:asciiTheme="minorHAnsi" w:hAnsiTheme="minorHAnsi" w:cstheme="minorHAnsi"/>
          <w:iCs/>
          <w:sz w:val="18"/>
          <w:szCs w:val="18"/>
        </w:rPr>
        <w:t xml:space="preserve">Όσον αφορά τα κριτήρια </w:t>
      </w:r>
      <w:r>
        <w:rPr>
          <w:rFonts w:asciiTheme="minorHAnsi" w:hAnsiTheme="minorHAnsi" w:cstheme="minorHAnsi"/>
          <w:iCs/>
          <w:sz w:val="18"/>
          <w:szCs w:val="18"/>
        </w:rPr>
        <w:t xml:space="preserve">που σχετίζονται με τους τίτλους </w:t>
      </w:r>
      <w:r w:rsidRPr="0076260A">
        <w:rPr>
          <w:rFonts w:asciiTheme="minorHAnsi" w:hAnsiTheme="minorHAnsi" w:cstheme="minorHAnsi"/>
          <w:iCs/>
          <w:sz w:val="18"/>
          <w:szCs w:val="18"/>
        </w:rPr>
        <w:t>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6260A">
        <w:rPr>
          <w:rFonts w:asciiTheme="minorHAnsi" w:hAnsiTheme="minorHAnsi" w:cstheme="minorHAnsi"/>
          <w:sz w:val="18"/>
          <w:szCs w:val="18"/>
        </w:rPr>
        <w:t>.”</w:t>
      </w:r>
    </w:p>
  </w:footnote>
  <w:footnote w:id="7">
    <w:p w:rsidR="00614987" w:rsidRPr="0076260A" w:rsidRDefault="00614987" w:rsidP="002C446C">
      <w:pPr>
        <w:pStyle w:val="aff3"/>
        <w:rPr>
          <w:rFonts w:asciiTheme="minorHAnsi" w:hAnsiTheme="minorHAnsi" w:cstheme="minorHAnsi"/>
          <w:i w:val="0"/>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w:t>
      </w:r>
      <w:r w:rsidRPr="0076260A">
        <w:rPr>
          <w:rFonts w:asciiTheme="minorHAnsi" w:hAnsiTheme="minorHAnsi" w:cstheme="minorHAnsi"/>
          <w:i w:val="0"/>
          <w:sz w:val="18"/>
          <w:szCs w:val="18"/>
        </w:rPr>
        <w:t xml:space="preserve">Σύμφωνα με τις διατάξεις του άρθρου 73 παρ. 3 α, </w:t>
      </w:r>
      <w:r w:rsidRPr="0076260A">
        <w:rPr>
          <w:rFonts w:asciiTheme="minorHAnsi" w:hAnsiTheme="minorHAnsi" w:cstheme="minorHAnsi"/>
          <w:i w:val="0"/>
          <w:sz w:val="18"/>
          <w:szCs w:val="18"/>
          <w:u w:val="single"/>
        </w:rPr>
        <w:t xml:space="preserve">εφόσον προβλέπεται στα έγγραφα της σύμβασης </w:t>
      </w:r>
      <w:r w:rsidRPr="0076260A">
        <w:rPr>
          <w:rFonts w:asciiTheme="minorHAnsi" w:hAnsiTheme="minorHAnsi" w:cstheme="minorHAnsi"/>
          <w:i w:val="0"/>
          <w:sz w:val="18"/>
          <w:szCs w:val="18"/>
        </w:rPr>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8">
    <w:p w:rsidR="00614987" w:rsidRPr="0076260A" w:rsidRDefault="00614987" w:rsidP="002C446C">
      <w:pPr>
        <w:pStyle w:val="aff3"/>
        <w:rPr>
          <w:rFonts w:asciiTheme="minorHAnsi" w:hAnsiTheme="minorHAnsi" w:cstheme="minorHAnsi"/>
          <w:i w:val="0"/>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w:t>
      </w:r>
      <w:r w:rsidRPr="0076260A">
        <w:rPr>
          <w:rFonts w:asciiTheme="minorHAnsi" w:hAnsiTheme="minorHAnsi" w:cstheme="minorHAnsi"/>
          <w:i w:val="0"/>
          <w:sz w:val="18"/>
          <w:szCs w:val="18"/>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rsidR="00614987" w:rsidRPr="0076260A" w:rsidRDefault="00614987"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Σύμφωνα με άρθρο 73 παρ. 1 (β). Στον Κανονισμό ΕΕΕΣ (Κανονισμός ΕΕ 2016/7) αναφέρεται ως “διαφθορά”.</w:t>
      </w:r>
    </w:p>
  </w:footnote>
  <w:footnote w:id="10">
    <w:p w:rsidR="00614987" w:rsidRPr="0076260A" w:rsidRDefault="00614987" w:rsidP="002C446C">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6260A">
        <w:rPr>
          <w:rFonts w:asciiTheme="minorHAnsi" w:hAnsiTheme="minorHAnsi" w:cstheme="minorHAnsi"/>
          <w:b/>
          <w:i w:val="0"/>
          <w:sz w:val="18"/>
          <w:szCs w:val="18"/>
        </w:rPr>
        <w:t>ν. 3560/2007</w:t>
      </w:r>
      <w:r w:rsidRPr="0076260A">
        <w:rPr>
          <w:rFonts w:asciiTheme="minorHAnsi" w:hAnsiTheme="minorHAnsi" w:cstheme="minorHAnsi"/>
          <w:i w:val="0"/>
          <w:sz w:val="18"/>
          <w:szCs w:val="18"/>
        </w:rPr>
        <w:t xml:space="preserve"> </w:t>
      </w:r>
      <w:r w:rsidRPr="0076260A">
        <w:rPr>
          <w:rFonts w:asciiTheme="minorHAnsi" w:hAnsiTheme="minorHAnsi" w:cstheme="minorHAnsi"/>
          <w:b/>
          <w:i w:val="0"/>
          <w:sz w:val="18"/>
          <w:szCs w:val="18"/>
        </w:rPr>
        <w:t xml:space="preserve">(ΦΕΚ 103/Α), </w:t>
      </w:r>
      <w:r w:rsidRPr="0076260A">
        <w:rPr>
          <w:rFonts w:asciiTheme="minorHAnsi" w:hAnsiTheme="minorHAnsi" w:cstheme="minorHAnsi"/>
          <w:sz w:val="18"/>
          <w:szCs w:val="18"/>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11">
    <w:p w:rsidR="00614987" w:rsidRPr="0076260A" w:rsidRDefault="00614987"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Κατά την έννοια του άρθρου 1 της σύμβασης σχετικά με τη προστασία των οικονομικών συμφερόντων των Ευρωπαϊκών Κοινοτήτων (ΕΕ C 316 της 27.11.1995, σ. 48)</w:t>
      </w:r>
      <w:r w:rsidRPr="0076260A">
        <w:rPr>
          <w:rFonts w:asciiTheme="minorHAnsi" w:hAnsiTheme="minorHAnsi" w:cstheme="minorHAnsi"/>
          <w:i w:val="0"/>
          <w:sz w:val="18"/>
          <w:szCs w:val="18"/>
          <w:vertAlign w:val="superscript"/>
        </w:rPr>
        <w:t xml:space="preserve">  </w:t>
      </w:r>
      <w:r w:rsidRPr="0076260A">
        <w:rPr>
          <w:rFonts w:asciiTheme="minorHAnsi" w:hAnsiTheme="minorHAnsi" w:cstheme="minorHAnsi"/>
          <w:i w:val="0"/>
          <w:sz w:val="18"/>
          <w:szCs w:val="18"/>
        </w:rPr>
        <w:t>όπως κυρώθηκε με το ν. 2803/2000 (ΦΕΚ 48/Α) "</w:t>
      </w:r>
      <w:r w:rsidRPr="0076260A">
        <w:rPr>
          <w:rFonts w:asciiTheme="minorHAnsi" w:hAnsiTheme="minorHAnsi" w:cstheme="minorHAnsi"/>
          <w:i w:val="0"/>
          <w:iCs/>
          <w:sz w:val="18"/>
          <w:szCs w:val="18"/>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2">
    <w:p w:rsidR="00614987" w:rsidRPr="0076260A" w:rsidRDefault="00614987"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614987" w:rsidRPr="0076260A" w:rsidRDefault="00614987" w:rsidP="002C446C">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w:t>
      </w:r>
      <w:r w:rsidRPr="0076260A">
        <w:rPr>
          <w:rFonts w:asciiTheme="minorHAnsi" w:hAnsiTheme="minorHAnsi" w:cstheme="minorHAnsi"/>
          <w:b/>
          <w:sz w:val="18"/>
          <w:szCs w:val="18"/>
        </w:rPr>
        <w:t xml:space="preserve"> </w:t>
      </w:r>
      <w:r w:rsidRPr="0076260A">
        <w:rPr>
          <w:rFonts w:asciiTheme="minorHAnsi" w:hAnsiTheme="minorHAnsi" w:cstheme="minorHAnsi"/>
          <w:b/>
          <w:iCs/>
          <w:sz w:val="18"/>
          <w:szCs w:val="18"/>
        </w:rPr>
        <w:t>“</w:t>
      </w:r>
      <w:r w:rsidRPr="0076260A">
        <w:rPr>
          <w:rFonts w:asciiTheme="minorHAnsi" w:hAnsiTheme="minorHAnsi" w:cstheme="minorHAnsi"/>
          <w:iCs/>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6260A">
        <w:rPr>
          <w:rFonts w:asciiTheme="minorHAnsi" w:hAnsiTheme="minorHAnsi" w:cstheme="minorHAnsi"/>
          <w:sz w:val="18"/>
          <w:szCs w:val="18"/>
        </w:rPr>
        <w:t>”.</w:t>
      </w:r>
    </w:p>
  </w:footnote>
  <w:footnote w:id="14">
    <w:p w:rsidR="00614987" w:rsidRPr="0076260A" w:rsidRDefault="00614987" w:rsidP="002C446C">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6260A">
        <w:rPr>
          <w:rFonts w:asciiTheme="minorHAnsi" w:hAnsiTheme="minorHAnsi" w:cstheme="minorHAnsi"/>
          <w:sz w:val="18"/>
          <w:szCs w:val="18"/>
        </w:rPr>
        <w:t>)"</w:t>
      </w:r>
      <w:r w:rsidRPr="0076260A">
        <w:rPr>
          <w:rFonts w:asciiTheme="minorHAnsi" w:hAnsiTheme="minorHAnsi" w:cstheme="minorHAnsi"/>
          <w:iCs/>
          <w:sz w:val="18"/>
          <w:szCs w:val="18"/>
        </w:rPr>
        <w:t>Πρόληψη και καταπολέμηση της εμπορίας ανθρώπων και προστασία των θυμάτων αυτής και άλλες διατάξεις.".</w:t>
      </w:r>
    </w:p>
    <w:p w:rsidR="00614987" w:rsidRPr="00BB7F0D" w:rsidRDefault="00614987" w:rsidP="002C446C">
      <w:pPr>
        <w:pStyle w:val="aff3"/>
        <w:rPr>
          <w:rFonts w:asciiTheme="minorHAnsi" w:hAnsiTheme="minorHAnsi" w:cstheme="minorHAnsi"/>
          <w:i w:val="0"/>
        </w:rPr>
      </w:pPr>
    </w:p>
  </w:footnote>
  <w:footnote w:id="15">
    <w:p w:rsidR="00614987" w:rsidRPr="0076260A" w:rsidRDefault="00614987"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footnote>
  <w:footnote w:id="16">
    <w:p w:rsidR="00614987" w:rsidRPr="0076260A" w:rsidRDefault="00614987"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7">
    <w:p w:rsidR="00614987" w:rsidRPr="0076260A" w:rsidRDefault="00614987" w:rsidP="002C446C">
      <w:pPr>
        <w:pStyle w:val="aff3"/>
        <w:rPr>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8">
    <w:p w:rsidR="00614987" w:rsidRPr="0076260A" w:rsidRDefault="00614987"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9">
    <w:p w:rsidR="00614987" w:rsidRPr="0076260A" w:rsidRDefault="00614987"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20">
    <w:p w:rsidR="00614987" w:rsidRPr="0076260A" w:rsidRDefault="00614987"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21">
    <w:p w:rsidR="00614987" w:rsidRPr="0076260A" w:rsidRDefault="00614987"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2">
    <w:p w:rsidR="00614987" w:rsidRPr="0076260A" w:rsidRDefault="00614987"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Σημειώνεται ότι, σύμφωνα με το άρθρο 73 παρ. 3 περ. α  και β, </w:t>
      </w:r>
      <w:r w:rsidRPr="0076260A">
        <w:rPr>
          <w:rFonts w:asciiTheme="minorHAnsi" w:hAnsiTheme="minorHAnsi" w:cstheme="minorHAnsi"/>
          <w:i w:val="0"/>
          <w:sz w:val="18"/>
          <w:szCs w:val="18"/>
          <w:u w:val="single"/>
        </w:rPr>
        <w:t xml:space="preserve">εφόσον προβλέπεται στα έγγραφα της σύμβασης </w:t>
      </w:r>
      <w:r w:rsidRPr="0076260A">
        <w:rPr>
          <w:rFonts w:asciiTheme="minorHAnsi" w:hAnsiTheme="minorHAnsi" w:cstheme="minorHAnsi"/>
          <w:i w:val="0"/>
          <w:sz w:val="18"/>
          <w:szCs w:val="18"/>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footnote>
  <w:footnote w:id="23">
    <w:p w:rsidR="00614987" w:rsidRPr="0076260A" w:rsidRDefault="00614987"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24">
    <w:p w:rsidR="00614987" w:rsidRPr="0076260A" w:rsidRDefault="00614987" w:rsidP="002C446C">
      <w:pPr>
        <w:pStyle w:val="aff3"/>
        <w:ind w:left="-142" w:firstLine="0"/>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p>
  </w:footnote>
  <w:footnote w:id="25">
    <w:p w:rsidR="00614987" w:rsidRPr="0076260A" w:rsidRDefault="00614987" w:rsidP="002C446C">
      <w:pPr>
        <w:pStyle w:val="aff3"/>
        <w:ind w:left="-142" w:firstLine="0"/>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απόδοση όρων είναι σύμφωνη με την παρ. 4 του άρθρου 73 που διαφοροποιείται από τον Κανονισμό ΕΕΕΣ (Κανονισμός ΕΕ 2016/7)</w:t>
      </w:r>
    </w:p>
  </w:footnote>
  <w:footnote w:id="26">
    <w:p w:rsidR="00614987" w:rsidRPr="0076260A" w:rsidRDefault="00614987" w:rsidP="002C446C">
      <w:pPr>
        <w:pStyle w:val="aff3"/>
        <w:ind w:hanging="502"/>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Άρθρο 73 παρ. 5</w:t>
      </w:r>
    </w:p>
  </w:footnote>
  <w:footnote w:id="27">
    <w:p w:rsidR="00614987" w:rsidRPr="0076260A" w:rsidRDefault="00614987" w:rsidP="002C446C">
      <w:pPr>
        <w:pStyle w:val="aff3"/>
        <w:ind w:left="0" w:hanging="142"/>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Εφόσον στα έγγραφα της σύμβασης γίνεται αναφορά σε συγκεκριμένη διάταξη, να συμπληρωθεί ανάλογα το ΤΕΥΔ πχ άρθρο 68 παρ. 2 ν. 3863/2010.</w:t>
      </w:r>
    </w:p>
    <w:p w:rsidR="00614987" w:rsidRPr="009B0B2E" w:rsidRDefault="00614987" w:rsidP="002C446C">
      <w:pPr>
        <w:pStyle w:val="aff3"/>
        <w:ind w:hanging="502"/>
        <w:rPr>
          <w:rFonts w:asciiTheme="minorHAnsi" w:hAnsiTheme="minorHAnsi" w:cstheme="minorHAnsi"/>
          <w:i w:val="0"/>
        </w:rPr>
      </w:pPr>
    </w:p>
  </w:footnote>
  <w:footnote w:id="28">
    <w:p w:rsidR="00614987" w:rsidRPr="0076260A" w:rsidRDefault="00614987"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προσδιορίζεται στο άρθρο 24 ή στα έγγραφα της σύμβασης</w:t>
      </w:r>
      <w:r w:rsidRPr="0076260A">
        <w:rPr>
          <w:rFonts w:asciiTheme="minorHAnsi" w:hAnsiTheme="minorHAnsi" w:cstheme="minorHAnsi"/>
          <w:b/>
          <w:i w:val="0"/>
          <w:sz w:val="18"/>
          <w:szCs w:val="18"/>
        </w:rPr>
        <w:t>.</w:t>
      </w:r>
    </w:p>
  </w:footnote>
  <w:footnote w:id="29">
    <w:p w:rsidR="00614987" w:rsidRPr="0076260A" w:rsidRDefault="00614987"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Πρβλ άρθρο 48.</w:t>
      </w:r>
    </w:p>
  </w:footnote>
  <w:footnote w:id="30">
    <w:p w:rsidR="00614987" w:rsidRPr="0076260A" w:rsidRDefault="00614987"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απόδοση όρων είναι σύμφωνη με την περιπτ. στ παρ. 4 του άρθρου 73 που διαφοροποιείται από τον Κανονισμό ΕΕΕΣ (Κανονισμός ΕΕ 2016/7)</w:t>
      </w:r>
    </w:p>
    <w:p w:rsidR="00614987" w:rsidRPr="0076260A" w:rsidRDefault="00614987" w:rsidP="002C446C">
      <w:pPr>
        <w:pStyle w:val="aff3"/>
        <w:rPr>
          <w:sz w:val="18"/>
          <w:szCs w:val="18"/>
        </w:rPr>
      </w:pPr>
    </w:p>
  </w:footnote>
  <w:footnote w:id="31">
    <w:p w:rsidR="00614987" w:rsidRPr="0076260A" w:rsidRDefault="00614987" w:rsidP="002C446C">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Όπως περιγράφεται στο Παράρτημα </w:t>
      </w:r>
      <w:r w:rsidRPr="0076260A">
        <w:rPr>
          <w:rFonts w:asciiTheme="minorHAnsi" w:hAnsiTheme="minorHAnsi" w:cstheme="minorHAnsi"/>
          <w:sz w:val="18"/>
          <w:szCs w:val="18"/>
          <w:lang w:val="en-US"/>
        </w:rPr>
        <w:t>XI</w:t>
      </w:r>
      <w:r w:rsidRPr="0076260A">
        <w:rPr>
          <w:rFonts w:asciiTheme="minorHAnsi" w:hAnsiTheme="minorHAnsi" w:cstheme="minorHAnsi"/>
          <w:sz w:val="18"/>
          <w:szCs w:val="18"/>
        </w:rPr>
        <w:t xml:space="preserve"> του Προσαρτήματος Α, </w:t>
      </w:r>
      <w:r w:rsidRPr="0076260A">
        <w:rPr>
          <w:rFonts w:asciiTheme="minorHAnsi" w:hAnsiTheme="minorHAnsi" w:cs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p w:rsidR="00614987" w:rsidRDefault="00614987" w:rsidP="002C446C">
      <w:pPr>
        <w:pStyle w:val="aff3"/>
      </w:pPr>
    </w:p>
  </w:footnote>
  <w:footnote w:id="32">
    <w:p w:rsidR="00614987" w:rsidRPr="0076260A" w:rsidRDefault="00614987" w:rsidP="002C446C">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Επισημαίνεται ότι εάν ο οικονομικός φορέας </w:t>
      </w:r>
      <w:r w:rsidRPr="0076260A">
        <w:rPr>
          <w:rFonts w:asciiTheme="minorHAnsi" w:hAnsiTheme="minorHAnsi" w:cstheme="minorHAnsi"/>
          <w:b/>
          <w:sz w:val="18"/>
          <w:szCs w:val="18"/>
          <w:u w:val="single"/>
        </w:rPr>
        <w:t>έχει</w:t>
      </w:r>
      <w:r w:rsidRPr="0076260A">
        <w:rPr>
          <w:rFonts w:asciiTheme="minorHAnsi" w:hAnsiTheme="minorHAnsi" w:cstheme="minorHAnsi"/>
          <w:sz w:val="18"/>
          <w:szCs w:val="18"/>
        </w:rPr>
        <w:t xml:space="preserve"> αποφασίσει να αναθέσει τμήμα της σύμβασης σε τρίτους υπό μορφή υπεργολαβίας </w:t>
      </w:r>
      <w:r w:rsidRPr="0076260A">
        <w:rPr>
          <w:rFonts w:asciiTheme="minorHAnsi" w:hAnsiTheme="minorHAnsi" w:cstheme="minorHAnsi"/>
          <w:b/>
          <w:sz w:val="18"/>
          <w:szCs w:val="18"/>
          <w:u w:val="single"/>
        </w:rPr>
        <w:t>και</w:t>
      </w:r>
      <w:r w:rsidRPr="0076260A">
        <w:rPr>
          <w:rFonts w:asciiTheme="minorHAnsi" w:hAnsiTheme="minorHAnsi" w:cstheme="minorHAnsi"/>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614987" w:rsidRDefault="00614987" w:rsidP="002C446C">
      <w:pPr>
        <w:pStyle w:val="aff3"/>
      </w:pPr>
    </w:p>
  </w:footnote>
  <w:footnote w:id="33">
    <w:p w:rsidR="00614987" w:rsidRPr="0076260A" w:rsidRDefault="00614987" w:rsidP="002C446C">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Πρβλ και άρθρο 1 ν. 4250/2014</w:t>
      </w:r>
    </w:p>
  </w:footnote>
  <w:footnote w:id="34">
    <w:p w:rsidR="00614987" w:rsidRPr="0076260A" w:rsidRDefault="00614987" w:rsidP="002C446C">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Υπό την προϋπόθεση ότι ο οικονομικός φορέας έχει παράσχει τις απαραίτητες πληροφορίες (</w:t>
      </w:r>
      <w:r w:rsidRPr="0076260A">
        <w:rPr>
          <w:rFonts w:asciiTheme="minorHAnsi" w:hAnsiTheme="minorHAnsi" w:cstheme="minorHAnsi"/>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6260A">
        <w:rPr>
          <w:rFonts w:asciiTheme="minorHAnsi" w:hAnsiTheme="minorHAnsi" w:cstheme="minorHAnsi"/>
          <w:sz w:val="18"/>
          <w:szCs w:val="18"/>
        </w:rPr>
        <w:t xml:space="preserve"> </w:t>
      </w:r>
    </w:p>
    <w:p w:rsidR="00614987" w:rsidRDefault="00614987" w:rsidP="002C446C">
      <w:pPr>
        <w:pStyle w:val="af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75433F"/>
    <w:multiLevelType w:val="hybridMultilevel"/>
    <w:tmpl w:val="DB12EF7E"/>
    <w:lvl w:ilvl="0" w:tplc="B67EA1F0">
      <w:start w:val="1"/>
      <w:numFmt w:val="decimal"/>
      <w:lvlText w:val="2.%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0004A0"/>
    <w:multiLevelType w:val="multilevel"/>
    <w:tmpl w:val="F3B890EE"/>
    <w:lvl w:ilvl="0">
      <w:start w:val="1"/>
      <w:numFmt w:val="decimal"/>
      <w:lvlText w:val="%1. α. "/>
      <w:lvlJc w:val="left"/>
      <w:pPr>
        <w:ind w:left="357" w:hanging="357"/>
      </w:pPr>
      <w:rPr>
        <w:rFonts w:hint="default"/>
        <w:sz w:val="22"/>
      </w:rPr>
    </w:lvl>
    <w:lvl w:ilvl="1">
      <w:start w:val="1"/>
      <w:numFmt w:val="none"/>
      <w:lvlText w:val="β. "/>
      <w:lvlJc w:val="left"/>
      <w:pPr>
        <w:ind w:left="714" w:hanging="357"/>
      </w:pPr>
      <w:rPr>
        <w:rFonts w:hint="default"/>
      </w:rPr>
    </w:lvl>
    <w:lvl w:ilvl="2">
      <w:start w:val="1"/>
      <w:numFmt w:val="none"/>
      <w:lvlText w:val="γ. "/>
      <w:lvlJc w:val="left"/>
      <w:pPr>
        <w:ind w:left="794" w:hanging="454"/>
      </w:pPr>
      <w:rPr>
        <w:rFonts w:hint="default"/>
      </w:rPr>
    </w:lvl>
    <w:lvl w:ilvl="3">
      <w:start w:val="1"/>
      <w:numFmt w:val="none"/>
      <w:lvlText w:val="γ. "/>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tabs>
          <w:tab w:val="num" w:pos="2858"/>
        </w:tabs>
        <w:ind w:left="3213" w:hanging="355"/>
      </w:pPr>
      <w:rPr>
        <w:rFonts w:hint="default"/>
      </w:rPr>
    </w:lvl>
  </w:abstractNum>
  <w:abstractNum w:abstractNumId="4" w15:restartNumberingAfterBreak="0">
    <w:nsid w:val="07D939AC"/>
    <w:multiLevelType w:val="hybridMultilevel"/>
    <w:tmpl w:val="6DAAA258"/>
    <w:lvl w:ilvl="0" w:tplc="DBBA0AF0">
      <w:start w:val="1"/>
      <w:numFmt w:val="decimal"/>
      <w:lvlText w:val="3.%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6921AE"/>
    <w:multiLevelType w:val="multilevel"/>
    <w:tmpl w:val="127441E4"/>
    <w:lvl w:ilvl="0">
      <w:start w:val="5"/>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107848"/>
    <w:multiLevelType w:val="hybridMultilevel"/>
    <w:tmpl w:val="8920005A"/>
    <w:lvl w:ilvl="0" w:tplc="FEFC995E">
      <w:start w:val="1"/>
      <w:numFmt w:val="decimal"/>
      <w:lvlText w:val="1.%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0BF0926"/>
    <w:multiLevelType w:val="multilevel"/>
    <w:tmpl w:val="127441E4"/>
    <w:lvl w:ilvl="0">
      <w:start w:val="5"/>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1917EA0"/>
    <w:multiLevelType w:val="hybridMultilevel"/>
    <w:tmpl w:val="D5800AC6"/>
    <w:lvl w:ilvl="0" w:tplc="B73AB4E2">
      <w:start w:val="3"/>
      <w:numFmt w:val="decimal"/>
      <w:lvlText w:val="3.%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52066CA"/>
    <w:multiLevelType w:val="hybridMultilevel"/>
    <w:tmpl w:val="C97E9F5E"/>
    <w:lvl w:ilvl="0" w:tplc="1CB48704">
      <w:start w:val="1"/>
      <w:numFmt w:val="decimal"/>
      <w:lvlText w:val="%1."/>
      <w:lvlJc w:val="left"/>
      <w:pPr>
        <w:ind w:left="720" w:hanging="360"/>
      </w:pPr>
      <w:rPr>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68E47EA"/>
    <w:multiLevelType w:val="multilevel"/>
    <w:tmpl w:val="CF66FBF8"/>
    <w:lvl w:ilvl="0">
      <w:start w:val="1"/>
      <w:numFmt w:val="decimal"/>
      <w:lvlText w:val="%1."/>
      <w:lvlJc w:val="left"/>
      <w:pPr>
        <w:ind w:left="426" w:firstLine="0"/>
      </w:pPr>
      <w:rPr>
        <w:rFonts w:asciiTheme="minorHAnsi" w:eastAsia="Times New Roman" w:hAnsiTheme="minorHAnsi" w:cstheme="minorHAnsi"/>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1" w15:restartNumberingAfterBreak="0">
    <w:nsid w:val="27A641A7"/>
    <w:multiLevelType w:val="multilevel"/>
    <w:tmpl w:val="0408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BD6C90"/>
    <w:multiLevelType w:val="hybridMultilevel"/>
    <w:tmpl w:val="2A649442"/>
    <w:lvl w:ilvl="0" w:tplc="E30A92F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C07568A"/>
    <w:multiLevelType w:val="multilevel"/>
    <w:tmpl w:val="2494B93A"/>
    <w:lvl w:ilvl="0">
      <w:start w:val="1"/>
      <w:numFmt w:val="decimal"/>
      <w:lvlText w:val="%1. α. "/>
      <w:lvlJc w:val="left"/>
      <w:pPr>
        <w:ind w:left="357" w:hanging="357"/>
      </w:pPr>
      <w:rPr>
        <w:rFonts w:hint="default"/>
        <w:sz w:val="22"/>
      </w:rPr>
    </w:lvl>
    <w:lvl w:ilvl="1">
      <w:start w:val="1"/>
      <w:numFmt w:val="none"/>
      <w:lvlText w:val="β. "/>
      <w:lvlJc w:val="left"/>
      <w:pPr>
        <w:ind w:left="714" w:hanging="357"/>
      </w:pPr>
      <w:rPr>
        <w:rFonts w:hint="default"/>
      </w:rPr>
    </w:lvl>
    <w:lvl w:ilvl="2">
      <w:start w:val="1"/>
      <w:numFmt w:val="none"/>
      <w:lvlText w:val="γ. "/>
      <w:lvlJc w:val="left"/>
      <w:pPr>
        <w:ind w:left="794" w:hanging="454"/>
      </w:pPr>
      <w:rPr>
        <w:rFonts w:hint="default"/>
      </w:rPr>
    </w:lvl>
    <w:lvl w:ilvl="3">
      <w:start w:val="1"/>
      <w:numFmt w:val="none"/>
      <w:lvlText w:val="γ. "/>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tabs>
          <w:tab w:val="num" w:pos="2858"/>
        </w:tabs>
        <w:ind w:left="3213" w:hanging="355"/>
      </w:pPr>
      <w:rPr>
        <w:rFonts w:hint="default"/>
      </w:rPr>
    </w:lvl>
  </w:abstractNum>
  <w:abstractNum w:abstractNumId="14" w15:restartNumberingAfterBreak="0">
    <w:nsid w:val="2D595D4A"/>
    <w:multiLevelType w:val="multilevel"/>
    <w:tmpl w:val="2494B93A"/>
    <w:lvl w:ilvl="0">
      <w:start w:val="1"/>
      <w:numFmt w:val="decimal"/>
      <w:lvlText w:val="%1. α. "/>
      <w:lvlJc w:val="left"/>
      <w:pPr>
        <w:ind w:left="357" w:hanging="357"/>
      </w:pPr>
      <w:rPr>
        <w:rFonts w:hint="default"/>
        <w:sz w:val="22"/>
      </w:rPr>
    </w:lvl>
    <w:lvl w:ilvl="1">
      <w:start w:val="1"/>
      <w:numFmt w:val="none"/>
      <w:lvlText w:val="β. "/>
      <w:lvlJc w:val="left"/>
      <w:pPr>
        <w:ind w:left="714" w:hanging="357"/>
      </w:pPr>
      <w:rPr>
        <w:rFonts w:hint="default"/>
      </w:rPr>
    </w:lvl>
    <w:lvl w:ilvl="2">
      <w:start w:val="1"/>
      <w:numFmt w:val="none"/>
      <w:lvlText w:val="γ. "/>
      <w:lvlJc w:val="left"/>
      <w:pPr>
        <w:ind w:left="794" w:hanging="454"/>
      </w:pPr>
      <w:rPr>
        <w:rFonts w:hint="default"/>
      </w:rPr>
    </w:lvl>
    <w:lvl w:ilvl="3">
      <w:start w:val="1"/>
      <w:numFmt w:val="none"/>
      <w:lvlText w:val="γ. "/>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tabs>
          <w:tab w:val="num" w:pos="2858"/>
        </w:tabs>
        <w:ind w:left="3213" w:hanging="355"/>
      </w:pPr>
      <w:rPr>
        <w:rFonts w:hint="default"/>
      </w:rPr>
    </w:lvl>
  </w:abstractNum>
  <w:abstractNum w:abstractNumId="15" w15:restartNumberingAfterBreak="0">
    <w:nsid w:val="33AF05B3"/>
    <w:multiLevelType w:val="hybridMultilevel"/>
    <w:tmpl w:val="21680B96"/>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6F217C2"/>
    <w:multiLevelType w:val="hybridMultilevel"/>
    <w:tmpl w:val="568CCAD6"/>
    <w:lvl w:ilvl="0" w:tplc="6C2C2F06">
      <w:start w:val="1"/>
      <mc:AlternateContent>
        <mc:Choice Requires="w14">
          <w:numFmt w:val="custom" w:format="α, β, γ, ..."/>
        </mc:Choice>
        <mc:Fallback>
          <w:numFmt w:val="decimal"/>
        </mc:Fallback>
      </mc:AlternateContent>
      <w:lvlText w:val="1.%1."/>
      <w:lvlJc w:val="left"/>
      <w:pPr>
        <w:ind w:left="144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6310F5"/>
    <w:multiLevelType w:val="hybridMultilevel"/>
    <w:tmpl w:val="4F26BBA4"/>
    <w:lvl w:ilvl="0" w:tplc="1CB48704">
      <w:start w:val="1"/>
      <w:numFmt w:val="decimal"/>
      <w:lvlText w:val="%1."/>
      <w:lvlJc w:val="left"/>
      <w:pPr>
        <w:ind w:left="720" w:hanging="360"/>
      </w:pPr>
      <w:rPr>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CF1E1B"/>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6E759D"/>
    <w:multiLevelType w:val="multilevel"/>
    <w:tmpl w:val="F3B890EE"/>
    <w:lvl w:ilvl="0">
      <w:start w:val="1"/>
      <w:numFmt w:val="decimal"/>
      <w:lvlText w:val="%1. α. "/>
      <w:lvlJc w:val="left"/>
      <w:pPr>
        <w:ind w:left="357" w:hanging="357"/>
      </w:pPr>
      <w:rPr>
        <w:rFonts w:hint="default"/>
        <w:sz w:val="22"/>
      </w:rPr>
    </w:lvl>
    <w:lvl w:ilvl="1">
      <w:start w:val="1"/>
      <w:numFmt w:val="none"/>
      <w:lvlText w:val="β. "/>
      <w:lvlJc w:val="left"/>
      <w:pPr>
        <w:ind w:left="714" w:hanging="357"/>
      </w:pPr>
      <w:rPr>
        <w:rFonts w:hint="default"/>
      </w:rPr>
    </w:lvl>
    <w:lvl w:ilvl="2">
      <w:start w:val="1"/>
      <w:numFmt w:val="none"/>
      <w:lvlText w:val="γ. "/>
      <w:lvlJc w:val="left"/>
      <w:pPr>
        <w:ind w:left="794" w:hanging="454"/>
      </w:pPr>
      <w:rPr>
        <w:rFonts w:hint="default"/>
      </w:rPr>
    </w:lvl>
    <w:lvl w:ilvl="3">
      <w:start w:val="1"/>
      <w:numFmt w:val="none"/>
      <w:lvlText w:val="γ. "/>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tabs>
          <w:tab w:val="num" w:pos="2858"/>
        </w:tabs>
        <w:ind w:left="3213" w:hanging="355"/>
      </w:pPr>
      <w:rPr>
        <w:rFonts w:hint="default"/>
      </w:rPr>
    </w:lvl>
  </w:abstractNum>
  <w:abstractNum w:abstractNumId="20" w15:restartNumberingAfterBreak="0">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FC12C1"/>
    <w:multiLevelType w:val="hybridMultilevel"/>
    <w:tmpl w:val="36607EFE"/>
    <w:lvl w:ilvl="0" w:tplc="EC2CF6A4">
      <w:start w:val="1"/>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E4C76E5"/>
    <w:multiLevelType w:val="hybridMultilevel"/>
    <w:tmpl w:val="7646D0F6"/>
    <w:lvl w:ilvl="0" w:tplc="CBE6E76A">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EB839E4"/>
    <w:multiLevelType w:val="hybridMultilevel"/>
    <w:tmpl w:val="9D4AA172"/>
    <w:lvl w:ilvl="0" w:tplc="B73AB4E2">
      <w:start w:val="3"/>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1560E21"/>
    <w:multiLevelType w:val="multilevel"/>
    <w:tmpl w:val="26C4951C"/>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C20CE6"/>
    <w:multiLevelType w:val="multilevel"/>
    <w:tmpl w:val="39C23EF0"/>
    <w:lvl w:ilvl="0">
      <w:start w:val="1"/>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7" w15:restartNumberingAfterBreak="0">
    <w:nsid w:val="59804A96"/>
    <w:multiLevelType w:val="hybridMultilevel"/>
    <w:tmpl w:val="F6DE417A"/>
    <w:lvl w:ilvl="0" w:tplc="B67EA1F0">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E8015CB"/>
    <w:multiLevelType w:val="hybridMultilevel"/>
    <w:tmpl w:val="F6DE417A"/>
    <w:lvl w:ilvl="0" w:tplc="B67EA1F0">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EC02987"/>
    <w:multiLevelType w:val="hybridMultilevel"/>
    <w:tmpl w:val="58CC1E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15E10EC"/>
    <w:multiLevelType w:val="hybridMultilevel"/>
    <w:tmpl w:val="A1C8EEF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3"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E6584"/>
    <w:multiLevelType w:val="hybridMultilevel"/>
    <w:tmpl w:val="27EE57B8"/>
    <w:lvl w:ilvl="0" w:tplc="10D2C2A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3168C2"/>
    <w:multiLevelType w:val="hybridMultilevel"/>
    <w:tmpl w:val="A26A41FC"/>
    <w:lvl w:ilvl="0" w:tplc="4DAACB7A">
      <w:start w:val="1"/>
      <mc:AlternateContent>
        <mc:Choice Requires="w14">
          <w:numFmt w:val="custom" w:format="α, β, γ, ..."/>
        </mc:Choice>
        <mc:Fallback>
          <w:numFmt w:val="decimal"/>
        </mc:Fallback>
      </mc:AlternateContent>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6" w15:restartNumberingAfterBreak="0">
    <w:nsid w:val="661A501D"/>
    <w:multiLevelType w:val="multilevel"/>
    <w:tmpl w:val="26C4951C"/>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8"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15:restartNumberingAfterBreak="0">
    <w:nsid w:val="6BA142BE"/>
    <w:multiLevelType w:val="multilevel"/>
    <w:tmpl w:val="C61CD2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CCE6FC8"/>
    <w:multiLevelType w:val="hybridMultilevel"/>
    <w:tmpl w:val="28EC350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2EE54A8"/>
    <w:multiLevelType w:val="multilevel"/>
    <w:tmpl w:val="C94636B2"/>
    <w:lvl w:ilvl="0">
      <w:start w:val="1"/>
      <w:numFmt w:val="decimal"/>
      <w:lvlText w:val="%1)α. "/>
      <w:lvlJc w:val="left"/>
      <w:pPr>
        <w:ind w:left="360" w:hanging="360"/>
      </w:pPr>
      <w:rPr>
        <w:rFonts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43"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88C7732"/>
    <w:multiLevelType w:val="multilevel"/>
    <w:tmpl w:val="F3B890EE"/>
    <w:lvl w:ilvl="0">
      <w:start w:val="1"/>
      <w:numFmt w:val="decimal"/>
      <w:lvlText w:val="%1. α. "/>
      <w:lvlJc w:val="left"/>
      <w:pPr>
        <w:ind w:left="357" w:hanging="357"/>
      </w:pPr>
      <w:rPr>
        <w:rFonts w:hint="default"/>
        <w:sz w:val="22"/>
      </w:rPr>
    </w:lvl>
    <w:lvl w:ilvl="1">
      <w:start w:val="1"/>
      <w:numFmt w:val="none"/>
      <w:lvlText w:val="β. "/>
      <w:lvlJc w:val="left"/>
      <w:pPr>
        <w:ind w:left="714" w:hanging="357"/>
      </w:pPr>
      <w:rPr>
        <w:rFonts w:hint="default"/>
      </w:rPr>
    </w:lvl>
    <w:lvl w:ilvl="2">
      <w:start w:val="1"/>
      <w:numFmt w:val="none"/>
      <w:lvlText w:val="γ. "/>
      <w:lvlJc w:val="left"/>
      <w:pPr>
        <w:ind w:left="794" w:hanging="454"/>
      </w:pPr>
      <w:rPr>
        <w:rFonts w:hint="default"/>
      </w:rPr>
    </w:lvl>
    <w:lvl w:ilvl="3">
      <w:start w:val="1"/>
      <w:numFmt w:val="none"/>
      <w:lvlText w:val="γ. "/>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tabs>
          <w:tab w:val="num" w:pos="2858"/>
        </w:tabs>
        <w:ind w:left="3213" w:hanging="355"/>
      </w:pPr>
      <w:rPr>
        <w:rFonts w:hint="default"/>
      </w:rPr>
    </w:lvl>
  </w:abstractNum>
  <w:abstractNum w:abstractNumId="46" w15:restartNumberingAfterBreak="0">
    <w:nsid w:val="78DF487E"/>
    <w:multiLevelType w:val="hybridMultilevel"/>
    <w:tmpl w:val="CAA4974A"/>
    <w:lvl w:ilvl="0" w:tplc="B67EA1F0">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A794D61"/>
    <w:multiLevelType w:val="hybridMultilevel"/>
    <w:tmpl w:val="AD08942E"/>
    <w:lvl w:ilvl="0" w:tplc="CBE6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2"/>
  </w:num>
  <w:num w:numId="2">
    <w:abstractNumId w:val="23"/>
  </w:num>
  <w:num w:numId="3">
    <w:abstractNumId w:val="15"/>
  </w:num>
  <w:num w:numId="4">
    <w:abstractNumId w:val="31"/>
  </w:num>
  <w:num w:numId="5">
    <w:abstractNumId w:val="38"/>
  </w:num>
  <w:num w:numId="6">
    <w:abstractNumId w:val="26"/>
  </w:num>
  <w:num w:numId="7">
    <w:abstractNumId w:val="20"/>
  </w:num>
  <w:num w:numId="8">
    <w:abstractNumId w:val="21"/>
  </w:num>
  <w:num w:numId="9">
    <w:abstractNumId w:val="33"/>
  </w:num>
  <w:num w:numId="10">
    <w:abstractNumId w:val="0"/>
  </w:num>
  <w:num w:numId="11">
    <w:abstractNumId w:val="30"/>
  </w:num>
  <w:num w:numId="12">
    <w:abstractNumId w:val="37"/>
  </w:num>
  <w:num w:numId="13">
    <w:abstractNumId w:val="44"/>
  </w:num>
  <w:num w:numId="14">
    <w:abstractNumId w:val="2"/>
  </w:num>
  <w:num w:numId="15">
    <w:abstractNumId w:val="43"/>
  </w:num>
  <w:num w:numId="16">
    <w:abstractNumId w:val="9"/>
  </w:num>
  <w:num w:numId="17">
    <w:abstractNumId w:val="40"/>
  </w:num>
  <w:num w:numId="18">
    <w:abstractNumId w:val="35"/>
  </w:num>
  <w:num w:numId="19">
    <w:abstractNumId w:val="25"/>
  </w:num>
  <w:num w:numId="20">
    <w:abstractNumId w:val="6"/>
  </w:num>
  <w:num w:numId="21">
    <w:abstractNumId w:val="16"/>
  </w:num>
  <w:num w:numId="22">
    <w:abstractNumId w:val="11"/>
  </w:num>
  <w:num w:numId="23">
    <w:abstractNumId w:val="12"/>
  </w:num>
  <w:num w:numId="24">
    <w:abstractNumId w:val="47"/>
  </w:num>
  <w:num w:numId="25">
    <w:abstractNumId w:val="39"/>
  </w:num>
  <w:num w:numId="26">
    <w:abstractNumId w:val="41"/>
  </w:num>
  <w:num w:numId="27">
    <w:abstractNumId w:val="14"/>
  </w:num>
  <w:num w:numId="28">
    <w:abstractNumId w:val="36"/>
  </w:num>
  <w:num w:numId="29">
    <w:abstractNumId w:val="18"/>
  </w:num>
  <w:num w:numId="30">
    <w:abstractNumId w:val="18"/>
    <w:lvlOverride w:ilvl="0">
      <w:lvl w:ilvl="0">
        <w:start w:val="1"/>
        <w:numFmt w:val="decimal"/>
        <w:lvlText w:val="%1. α. "/>
        <w:lvlJc w:val="left"/>
        <w:pPr>
          <w:ind w:left="340" w:hanging="340"/>
        </w:pPr>
        <w:rPr>
          <w:rFonts w:hint="default"/>
        </w:rPr>
      </w:lvl>
    </w:lvlOverride>
    <w:lvlOverride w:ilvl="1">
      <w:lvl w:ilvl="1">
        <w:start w:val="1"/>
        <w:numFmt w:val="none"/>
        <w:lvlText w:val="β."/>
        <w:lvlJc w:val="left"/>
        <w:pPr>
          <w:ind w:left="720" w:hanging="380"/>
        </w:pPr>
        <w:rPr>
          <w:rFonts w:hint="default"/>
        </w:rPr>
      </w:lvl>
    </w:lvlOverride>
    <w:lvlOverride w:ilvl="2">
      <w:lvl w:ilvl="2">
        <w:start w:val="1"/>
        <w:numFmt w:val="none"/>
        <w:lvlRestart w:val="0"/>
        <w:lvlText w:val="γ."/>
        <w:lvlJc w:val="left"/>
        <w:pPr>
          <w:ind w:left="851" w:hanging="511"/>
        </w:pPr>
        <w:rPr>
          <w:rFonts w:hint="default"/>
        </w:rPr>
      </w:lvl>
    </w:lvlOverride>
    <w:lvlOverride w:ilvl="3">
      <w:lvl w:ilvl="3">
        <w:start w:val="1"/>
        <w:numFmt w:val="none"/>
        <w:lvlText w:val="δ. "/>
        <w:lvlJc w:val="left"/>
        <w:pPr>
          <w:ind w:left="851" w:hanging="51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3"/>
  </w:num>
  <w:num w:numId="32">
    <w:abstractNumId w:val="19"/>
  </w:num>
  <w:num w:numId="33">
    <w:abstractNumId w:val="45"/>
  </w:num>
  <w:num w:numId="34">
    <w:abstractNumId w:val="3"/>
  </w:num>
  <w:num w:numId="35">
    <w:abstractNumId w:val="10"/>
  </w:num>
  <w:num w:numId="36">
    <w:abstractNumId w:val="34"/>
  </w:num>
  <w:num w:numId="37">
    <w:abstractNumId w:val="5"/>
  </w:num>
  <w:num w:numId="38">
    <w:abstractNumId w:val="46"/>
  </w:num>
  <w:num w:numId="39">
    <w:abstractNumId w:val="1"/>
  </w:num>
  <w:num w:numId="40">
    <w:abstractNumId w:val="17"/>
  </w:num>
  <w:num w:numId="41">
    <w:abstractNumId w:val="7"/>
  </w:num>
  <w:num w:numId="42">
    <w:abstractNumId w:val="27"/>
  </w:num>
  <w:num w:numId="43">
    <w:abstractNumId w:val="29"/>
  </w:num>
  <w:num w:numId="44">
    <w:abstractNumId w:val="28"/>
  </w:num>
  <w:num w:numId="45">
    <w:abstractNumId w:val="24"/>
  </w:num>
  <w:num w:numId="46">
    <w:abstractNumId w:val="32"/>
  </w:num>
  <w:num w:numId="47">
    <w:abstractNumId w:val="8"/>
  </w:num>
  <w:num w:numId="48">
    <w:abstractNumId w:val="4"/>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10087"/>
    <w:rsid w:val="00012F13"/>
    <w:rsid w:val="0003238B"/>
    <w:rsid w:val="00034FB6"/>
    <w:rsid w:val="0005150C"/>
    <w:rsid w:val="00063835"/>
    <w:rsid w:val="00064B2E"/>
    <w:rsid w:val="0007165E"/>
    <w:rsid w:val="00073DF8"/>
    <w:rsid w:val="000A677F"/>
    <w:rsid w:val="000A7D2D"/>
    <w:rsid w:val="000C2061"/>
    <w:rsid w:val="000C4D45"/>
    <w:rsid w:val="000D65D2"/>
    <w:rsid w:val="000F390E"/>
    <w:rsid w:val="000F69DA"/>
    <w:rsid w:val="00100665"/>
    <w:rsid w:val="001073CA"/>
    <w:rsid w:val="00107BE4"/>
    <w:rsid w:val="001140A0"/>
    <w:rsid w:val="00115CA3"/>
    <w:rsid w:val="00144724"/>
    <w:rsid w:val="00146CE6"/>
    <w:rsid w:val="00155DEB"/>
    <w:rsid w:val="00166921"/>
    <w:rsid w:val="001752DF"/>
    <w:rsid w:val="00180AF9"/>
    <w:rsid w:val="00182367"/>
    <w:rsid w:val="001A573D"/>
    <w:rsid w:val="001B5BE0"/>
    <w:rsid w:val="001E54E3"/>
    <w:rsid w:val="001F37CD"/>
    <w:rsid w:val="0020030A"/>
    <w:rsid w:val="00205052"/>
    <w:rsid w:val="00216140"/>
    <w:rsid w:val="00234233"/>
    <w:rsid w:val="00246DF9"/>
    <w:rsid w:val="002474DE"/>
    <w:rsid w:val="002701E5"/>
    <w:rsid w:val="00276FBF"/>
    <w:rsid w:val="002848F8"/>
    <w:rsid w:val="002901A9"/>
    <w:rsid w:val="00294E53"/>
    <w:rsid w:val="002A1AA4"/>
    <w:rsid w:val="002C3BA2"/>
    <w:rsid w:val="002C446C"/>
    <w:rsid w:val="002C7235"/>
    <w:rsid w:val="002D235B"/>
    <w:rsid w:val="002E11B4"/>
    <w:rsid w:val="002F5EDF"/>
    <w:rsid w:val="002F6968"/>
    <w:rsid w:val="00301751"/>
    <w:rsid w:val="003103F5"/>
    <w:rsid w:val="00317588"/>
    <w:rsid w:val="003278E9"/>
    <w:rsid w:val="0033124C"/>
    <w:rsid w:val="0033601E"/>
    <w:rsid w:val="00336570"/>
    <w:rsid w:val="00345A88"/>
    <w:rsid w:val="00346F8D"/>
    <w:rsid w:val="00351762"/>
    <w:rsid w:val="00357D36"/>
    <w:rsid w:val="00366876"/>
    <w:rsid w:val="003702DF"/>
    <w:rsid w:val="00376D6D"/>
    <w:rsid w:val="00384AC7"/>
    <w:rsid w:val="00387016"/>
    <w:rsid w:val="003A4709"/>
    <w:rsid w:val="003B3CFC"/>
    <w:rsid w:val="003D5198"/>
    <w:rsid w:val="003D6E81"/>
    <w:rsid w:val="003E08A1"/>
    <w:rsid w:val="00402AB4"/>
    <w:rsid w:val="004220EA"/>
    <w:rsid w:val="00443276"/>
    <w:rsid w:val="00456803"/>
    <w:rsid w:val="004627F7"/>
    <w:rsid w:val="004628C0"/>
    <w:rsid w:val="004701A9"/>
    <w:rsid w:val="00471779"/>
    <w:rsid w:val="00483BD6"/>
    <w:rsid w:val="004A334B"/>
    <w:rsid w:val="004B35AF"/>
    <w:rsid w:val="004C0132"/>
    <w:rsid w:val="004C691C"/>
    <w:rsid w:val="004D392F"/>
    <w:rsid w:val="004D420B"/>
    <w:rsid w:val="004D5229"/>
    <w:rsid w:val="00502657"/>
    <w:rsid w:val="005032BC"/>
    <w:rsid w:val="00506796"/>
    <w:rsid w:val="00506A06"/>
    <w:rsid w:val="00531E8E"/>
    <w:rsid w:val="00547E22"/>
    <w:rsid w:val="00574020"/>
    <w:rsid w:val="00576D35"/>
    <w:rsid w:val="00582879"/>
    <w:rsid w:val="00591D33"/>
    <w:rsid w:val="00597735"/>
    <w:rsid w:val="005B321C"/>
    <w:rsid w:val="005C3C68"/>
    <w:rsid w:val="005C40A6"/>
    <w:rsid w:val="005C582A"/>
    <w:rsid w:val="005D1E90"/>
    <w:rsid w:val="005E3AFF"/>
    <w:rsid w:val="005E67C0"/>
    <w:rsid w:val="005E6C5B"/>
    <w:rsid w:val="005F3105"/>
    <w:rsid w:val="00614987"/>
    <w:rsid w:val="00621D56"/>
    <w:rsid w:val="00650DF8"/>
    <w:rsid w:val="0065146A"/>
    <w:rsid w:val="00670DD6"/>
    <w:rsid w:val="00675A29"/>
    <w:rsid w:val="00676BDF"/>
    <w:rsid w:val="0068387A"/>
    <w:rsid w:val="00685A1E"/>
    <w:rsid w:val="00690713"/>
    <w:rsid w:val="006E2462"/>
    <w:rsid w:val="006E677D"/>
    <w:rsid w:val="006F2ED7"/>
    <w:rsid w:val="006F3AD4"/>
    <w:rsid w:val="0070334F"/>
    <w:rsid w:val="00716289"/>
    <w:rsid w:val="00734396"/>
    <w:rsid w:val="007573C1"/>
    <w:rsid w:val="007632B2"/>
    <w:rsid w:val="00780DDB"/>
    <w:rsid w:val="00784249"/>
    <w:rsid w:val="007847B1"/>
    <w:rsid w:val="00784F0F"/>
    <w:rsid w:val="007B6A0F"/>
    <w:rsid w:val="007B7B92"/>
    <w:rsid w:val="007C0D40"/>
    <w:rsid w:val="007E5948"/>
    <w:rsid w:val="00822075"/>
    <w:rsid w:val="0084435D"/>
    <w:rsid w:val="00846EC9"/>
    <w:rsid w:val="008563EA"/>
    <w:rsid w:val="00873FAD"/>
    <w:rsid w:val="00877CBC"/>
    <w:rsid w:val="008810E1"/>
    <w:rsid w:val="00883CFF"/>
    <w:rsid w:val="008A03D0"/>
    <w:rsid w:val="008A7286"/>
    <w:rsid w:val="008E3B13"/>
    <w:rsid w:val="008F6839"/>
    <w:rsid w:val="00907430"/>
    <w:rsid w:val="00916A0E"/>
    <w:rsid w:val="009224BC"/>
    <w:rsid w:val="00930FFA"/>
    <w:rsid w:val="009353A7"/>
    <w:rsid w:val="00955C12"/>
    <w:rsid w:val="00963904"/>
    <w:rsid w:val="009771E2"/>
    <w:rsid w:val="00982CA4"/>
    <w:rsid w:val="0099035C"/>
    <w:rsid w:val="009B38FA"/>
    <w:rsid w:val="009B3D8F"/>
    <w:rsid w:val="009D05B8"/>
    <w:rsid w:val="009E0EE5"/>
    <w:rsid w:val="009E52CE"/>
    <w:rsid w:val="009E6D68"/>
    <w:rsid w:val="00A01A4F"/>
    <w:rsid w:val="00A0422C"/>
    <w:rsid w:val="00A045FE"/>
    <w:rsid w:val="00A04F0F"/>
    <w:rsid w:val="00A21528"/>
    <w:rsid w:val="00A53C0E"/>
    <w:rsid w:val="00A54237"/>
    <w:rsid w:val="00A633C4"/>
    <w:rsid w:val="00A70B4B"/>
    <w:rsid w:val="00A83BDF"/>
    <w:rsid w:val="00A91DFB"/>
    <w:rsid w:val="00AB45AB"/>
    <w:rsid w:val="00AB5EC9"/>
    <w:rsid w:val="00AD03FD"/>
    <w:rsid w:val="00AD1944"/>
    <w:rsid w:val="00AD7EE3"/>
    <w:rsid w:val="00AE2CD6"/>
    <w:rsid w:val="00B04038"/>
    <w:rsid w:val="00B12741"/>
    <w:rsid w:val="00B15158"/>
    <w:rsid w:val="00B46FAD"/>
    <w:rsid w:val="00B57BA3"/>
    <w:rsid w:val="00B62857"/>
    <w:rsid w:val="00B64490"/>
    <w:rsid w:val="00B84E67"/>
    <w:rsid w:val="00B85360"/>
    <w:rsid w:val="00B91BCD"/>
    <w:rsid w:val="00BB34B2"/>
    <w:rsid w:val="00BE0DA9"/>
    <w:rsid w:val="00BE1D10"/>
    <w:rsid w:val="00C0104D"/>
    <w:rsid w:val="00C07979"/>
    <w:rsid w:val="00C11544"/>
    <w:rsid w:val="00C14842"/>
    <w:rsid w:val="00C1770E"/>
    <w:rsid w:val="00C25895"/>
    <w:rsid w:val="00C35AEA"/>
    <w:rsid w:val="00C41CC5"/>
    <w:rsid w:val="00C457FE"/>
    <w:rsid w:val="00C478FC"/>
    <w:rsid w:val="00C84447"/>
    <w:rsid w:val="00C8651A"/>
    <w:rsid w:val="00C865D3"/>
    <w:rsid w:val="00C95778"/>
    <w:rsid w:val="00CA5BDE"/>
    <w:rsid w:val="00CB1B7A"/>
    <w:rsid w:val="00CC1A89"/>
    <w:rsid w:val="00CE597E"/>
    <w:rsid w:val="00D011B7"/>
    <w:rsid w:val="00D14731"/>
    <w:rsid w:val="00D14E08"/>
    <w:rsid w:val="00D57EB2"/>
    <w:rsid w:val="00D86406"/>
    <w:rsid w:val="00D86DB0"/>
    <w:rsid w:val="00D91170"/>
    <w:rsid w:val="00D91682"/>
    <w:rsid w:val="00D937B7"/>
    <w:rsid w:val="00DC7D54"/>
    <w:rsid w:val="00E04A4D"/>
    <w:rsid w:val="00E25BCD"/>
    <w:rsid w:val="00E27395"/>
    <w:rsid w:val="00E328E2"/>
    <w:rsid w:val="00E35CAD"/>
    <w:rsid w:val="00E50D72"/>
    <w:rsid w:val="00E61C05"/>
    <w:rsid w:val="00E66CE3"/>
    <w:rsid w:val="00E820F9"/>
    <w:rsid w:val="00E96F2A"/>
    <w:rsid w:val="00EA26F1"/>
    <w:rsid w:val="00EB058E"/>
    <w:rsid w:val="00EB0875"/>
    <w:rsid w:val="00EB4664"/>
    <w:rsid w:val="00EC012C"/>
    <w:rsid w:val="00EC1C53"/>
    <w:rsid w:val="00EC4A3D"/>
    <w:rsid w:val="00EC7192"/>
    <w:rsid w:val="00ED3A80"/>
    <w:rsid w:val="00ED425D"/>
    <w:rsid w:val="00EE4BD2"/>
    <w:rsid w:val="00EF62A6"/>
    <w:rsid w:val="00EF68FF"/>
    <w:rsid w:val="00F070BC"/>
    <w:rsid w:val="00F20CB3"/>
    <w:rsid w:val="00F25BB2"/>
    <w:rsid w:val="00F26A8B"/>
    <w:rsid w:val="00F3271F"/>
    <w:rsid w:val="00F43454"/>
    <w:rsid w:val="00F6551C"/>
    <w:rsid w:val="00F70C63"/>
    <w:rsid w:val="00F8021A"/>
    <w:rsid w:val="00F84A6D"/>
    <w:rsid w:val="00FA5011"/>
    <w:rsid w:val="00FD55B1"/>
    <w:rsid w:val="00FD75EC"/>
    <w:rsid w:val="00FE638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1ADFD-E5E1-4381-9022-5A983BE5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7F"/>
    <w:rPr>
      <w:rFonts w:ascii="Times New Roman" w:eastAsia="Times New Roman" w:hAnsi="Times New Roman"/>
      <w:sz w:val="24"/>
      <w:szCs w:val="24"/>
    </w:rPr>
  </w:style>
  <w:style w:type="paragraph" w:styleId="1">
    <w:name w:val="heading 1"/>
    <w:basedOn w:val="a"/>
    <w:next w:val="a"/>
    <w:link w:val="1Char"/>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link w:val="1"/>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link w:val="3"/>
    <w:rsid w:val="000A7D2D"/>
    <w:rPr>
      <w:rFonts w:ascii="Cambria" w:eastAsia="Times New Roman" w:hAnsi="Cambria" w:cs="Times New Roman"/>
      <w:b/>
      <w:bCs/>
      <w:sz w:val="26"/>
      <w:szCs w:val="26"/>
      <w:lang w:eastAsia="el-GR"/>
    </w:rPr>
  </w:style>
  <w:style w:type="character" w:customStyle="1" w:styleId="4Char">
    <w:name w:val="Επικεφαλίδα 4 Char"/>
    <w:link w:val="4"/>
    <w:rsid w:val="000A7D2D"/>
    <w:rPr>
      <w:rFonts w:ascii="Calibri" w:eastAsia="Times New Roman" w:hAnsi="Calibri" w:cs="Times New Roman"/>
      <w:b/>
      <w:bCs/>
      <w:sz w:val="28"/>
      <w:szCs w:val="28"/>
      <w:lang w:eastAsia="el-GR"/>
    </w:rPr>
  </w:style>
  <w:style w:type="character" w:customStyle="1" w:styleId="5Char">
    <w:name w:val="Επικεφαλίδα 5 Char"/>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link w:val="6"/>
    <w:rsid w:val="000A7D2D"/>
    <w:rPr>
      <w:rFonts w:ascii="Calibri" w:eastAsia="Times New Roman" w:hAnsi="Calibri" w:cs="Times New Roman"/>
      <w:b/>
      <w:bCs/>
      <w:lang w:eastAsia="el-GR"/>
    </w:rPr>
  </w:style>
  <w:style w:type="character" w:customStyle="1" w:styleId="7Char">
    <w:name w:val="Επικεφαλίδα 7 Char"/>
    <w:link w:val="7"/>
    <w:rsid w:val="000A7D2D"/>
    <w:rPr>
      <w:rFonts w:ascii="Calibri" w:eastAsia="Times New Roman" w:hAnsi="Calibri" w:cs="Times New Roman"/>
      <w:sz w:val="24"/>
      <w:szCs w:val="24"/>
      <w:lang w:eastAsia="el-GR"/>
    </w:rPr>
  </w:style>
  <w:style w:type="character" w:customStyle="1" w:styleId="8Char">
    <w:name w:val="Επικεφαλίδα 8 Char"/>
    <w:link w:val="8"/>
    <w:rsid w:val="000A7D2D"/>
    <w:rPr>
      <w:rFonts w:ascii="Calibri" w:eastAsia="Times New Roman" w:hAnsi="Calibri" w:cs="Times New Roman"/>
      <w:i/>
      <w:iCs/>
      <w:sz w:val="24"/>
      <w:szCs w:val="24"/>
      <w:lang w:eastAsia="el-GR"/>
    </w:rPr>
  </w:style>
  <w:style w:type="character" w:customStyle="1" w:styleId="9Char">
    <w:name w:val="Επικεφαλίδα 9 Char"/>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rPr>
      <w:lang w:val="x-none"/>
    </w:rPr>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lang w:val="x-none"/>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link w:val="af4"/>
    <w:rsid w:val="000A7D2D"/>
    <w:rPr>
      <w:rFonts w:ascii="Tahoma" w:eastAsia="Times New Roman" w:hAnsi="Tahoma" w:cs="Tahoma"/>
      <w:sz w:val="16"/>
      <w:szCs w:val="16"/>
      <w:lang w:eastAsia="el-GR"/>
    </w:rPr>
  </w:style>
  <w:style w:type="table" w:styleId="af5">
    <w:name w:val="Table Grid"/>
    <w:basedOn w:val="a1"/>
    <w:uiPriority w:val="39"/>
    <w:rsid w:val="000A7D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lang w:val="x-none" w:eastAsia="x-none"/>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rsid w:val="000A7D2D"/>
    <w:pPr>
      <w:suppressAutoHyphens/>
      <w:jc w:val="both"/>
    </w:pPr>
    <w:rPr>
      <w:sz w:val="20"/>
      <w:szCs w:val="20"/>
      <w:lang w:eastAsia="zh-CN"/>
    </w:rPr>
  </w:style>
  <w:style w:type="character" w:customStyle="1" w:styleId="Chare">
    <w:name w:val="Κείμενο σημείωσης τέλους Char"/>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Calibri" w:hAnsi="Tahoma"/>
      <w:sz w:val="16"/>
      <w:szCs w:val="16"/>
      <w:lang w:eastAsia="zh-CN"/>
    </w:rPr>
  </w:style>
  <w:style w:type="character" w:customStyle="1" w:styleId="Char10">
    <w:name w:val="Χάρτης εγγράφου Char1"/>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uiPriority w:val="99"/>
    <w:semiHidden/>
    <w:unhideWhenUsed/>
    <w:rsid w:val="00010087"/>
    <w:rPr>
      <w:color w:val="800080"/>
      <w:u w:val="single"/>
    </w:rPr>
  </w:style>
  <w:style w:type="paragraph" w:customStyle="1" w:styleId="Tiret0">
    <w:name w:val="Tiret 0"/>
    <w:basedOn w:val="a"/>
    <w:rsid w:val="00C865D3"/>
    <w:pPr>
      <w:numPr>
        <w:numId w:val="15"/>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csl.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iteadmin@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D1D54-8C27-4CDB-AA19-2BD4BEDF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31</Pages>
  <Words>9439</Words>
  <Characters>50971</Characters>
  <Application>Microsoft Office Word</Application>
  <DocSecurity>0</DocSecurity>
  <Lines>424</Lines>
  <Paragraphs>120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60290</CharactersWithSpaces>
  <SharedDoc>false</SharedDoc>
  <HLinks>
    <vt:vector size="90" baseType="variant">
      <vt:variant>
        <vt:i4>6160488</vt:i4>
      </vt:variant>
      <vt:variant>
        <vt:i4>45</vt:i4>
      </vt:variant>
      <vt:variant>
        <vt:i4>0</vt:i4>
      </vt:variant>
      <vt:variant>
        <vt:i4>5</vt:i4>
      </vt:variant>
      <vt:variant>
        <vt:lpwstr>mailto:siteadmin@aade.gr</vt:lpwstr>
      </vt:variant>
      <vt:variant>
        <vt:lpwstr/>
      </vt:variant>
      <vt:variant>
        <vt:i4>6488120</vt:i4>
      </vt:variant>
      <vt:variant>
        <vt:i4>42</vt:i4>
      </vt:variant>
      <vt:variant>
        <vt:i4>0</vt:i4>
      </vt:variant>
      <vt:variant>
        <vt:i4>5</vt:i4>
      </vt:variant>
      <vt:variant>
        <vt:lpwstr>http://www.gcsl.gr/</vt:lpwstr>
      </vt:variant>
      <vt:variant>
        <vt:lpwstr/>
      </vt:variant>
      <vt:variant>
        <vt:i4>4653180</vt:i4>
      </vt:variant>
      <vt:variant>
        <vt:i4>39</vt:i4>
      </vt:variant>
      <vt:variant>
        <vt:i4>0</vt:i4>
      </vt:variant>
      <vt:variant>
        <vt:i4>5</vt:i4>
      </vt:variant>
      <vt:variant>
        <vt:lpwstr>mailto:chalkida@gcsl.gr</vt:lpwstr>
      </vt:variant>
      <vt:variant>
        <vt:lpwstr/>
      </vt:variant>
      <vt:variant>
        <vt:i4>6094972</vt:i4>
      </vt:variant>
      <vt:variant>
        <vt:i4>36</vt:i4>
      </vt:variant>
      <vt:variant>
        <vt:i4>0</vt:i4>
      </vt:variant>
      <vt:variant>
        <vt:i4>5</vt:i4>
      </vt:variant>
      <vt:variant>
        <vt:lpwstr>mailto:livadeia@gcsl.gr</vt:lpwstr>
      </vt:variant>
      <vt:variant>
        <vt:lpwstr/>
      </vt:variant>
      <vt:variant>
        <vt:i4>2555929</vt:i4>
      </vt:variant>
      <vt:variant>
        <vt:i4>33</vt:i4>
      </vt:variant>
      <vt:variant>
        <vt:i4>0</vt:i4>
      </vt:variant>
      <vt:variant>
        <vt:i4>5</vt:i4>
      </vt:variant>
      <vt:variant>
        <vt:lpwstr>mailto:larisa@gcsl.gr</vt:lpwstr>
      </vt:variant>
      <vt:variant>
        <vt:lpwstr/>
      </vt:variant>
      <vt:variant>
        <vt:i4>5439589</vt:i4>
      </vt:variant>
      <vt:variant>
        <vt:i4>30</vt:i4>
      </vt:variant>
      <vt:variant>
        <vt:i4>0</vt:i4>
      </vt:variant>
      <vt:variant>
        <vt:i4>5</vt:i4>
      </vt:variant>
      <vt:variant>
        <vt:lpwstr>mailto:chios@gcsl.gr</vt:lpwstr>
      </vt:variant>
      <vt:variant>
        <vt:lpwstr/>
      </vt:variant>
      <vt:variant>
        <vt:i4>4653164</vt:i4>
      </vt:variant>
      <vt:variant>
        <vt:i4>27</vt:i4>
      </vt:variant>
      <vt:variant>
        <vt:i4>0</vt:i4>
      </vt:variant>
      <vt:variant>
        <vt:i4>5</vt:i4>
      </vt:variant>
      <vt:variant>
        <vt:lpwstr>mailto:samos@gcsl.gr</vt:lpwstr>
      </vt:variant>
      <vt:variant>
        <vt:lpwstr/>
      </vt:variant>
      <vt:variant>
        <vt:i4>4980856</vt:i4>
      </vt:variant>
      <vt:variant>
        <vt:i4>24</vt:i4>
      </vt:variant>
      <vt:variant>
        <vt:i4>0</vt:i4>
      </vt:variant>
      <vt:variant>
        <vt:i4>5</vt:i4>
      </vt:variant>
      <vt:variant>
        <vt:lpwstr>mailto:piraeus@gcsl.g</vt:lpwstr>
      </vt:variant>
      <vt:variant>
        <vt:lpwstr/>
      </vt:variant>
      <vt:variant>
        <vt:i4>4587647</vt:i4>
      </vt:variant>
      <vt:variant>
        <vt:i4>21</vt:i4>
      </vt:variant>
      <vt:variant>
        <vt:i4>0</vt:i4>
      </vt:variant>
      <vt:variant>
        <vt:i4>5</vt:i4>
      </vt:variant>
      <vt:variant>
        <vt:lpwstr>mailto:korinthos@gcsl.gr</vt:lpwstr>
      </vt:variant>
      <vt:variant>
        <vt:lpwstr/>
      </vt:variant>
      <vt:variant>
        <vt:i4>3670027</vt:i4>
      </vt:variant>
      <vt:variant>
        <vt:i4>18</vt:i4>
      </vt:variant>
      <vt:variant>
        <vt:i4>0</vt:i4>
      </vt:variant>
      <vt:variant>
        <vt:i4>5</vt:i4>
      </vt:variant>
      <vt:variant>
        <vt:lpwstr>mailto:alexandroupoli@gcsl.gr</vt:lpwstr>
      </vt:variant>
      <vt:variant>
        <vt:lpwstr/>
      </vt:variant>
      <vt:variant>
        <vt:i4>4259941</vt:i4>
      </vt:variant>
      <vt:variant>
        <vt:i4>15</vt:i4>
      </vt:variant>
      <vt:variant>
        <vt:i4>0</vt:i4>
      </vt:variant>
      <vt:variant>
        <vt:i4>5</vt:i4>
      </vt:variant>
      <vt:variant>
        <vt:lpwstr>mailto:thessaloniki@gcsl.gr</vt:lpwstr>
      </vt:variant>
      <vt:variant>
        <vt:lpwstr/>
      </vt:variant>
      <vt:variant>
        <vt:i4>3801103</vt:i4>
      </vt:variant>
      <vt:variant>
        <vt:i4>12</vt:i4>
      </vt:variant>
      <vt:variant>
        <vt:i4>0</vt:i4>
      </vt:variant>
      <vt:variant>
        <vt:i4>5</vt:i4>
      </vt:variant>
      <vt:variant>
        <vt:lpwstr>mailto:cms@gcsl.gr</vt:lpwstr>
      </vt:variant>
      <vt:variant>
        <vt:lpwstr/>
      </vt:variant>
      <vt:variant>
        <vt:i4>4980813</vt:i4>
      </vt:variant>
      <vt:variant>
        <vt:i4>9</vt:i4>
      </vt:variant>
      <vt:variant>
        <vt:i4>0</vt:i4>
      </vt:variant>
      <vt:variant>
        <vt:i4>5</vt:i4>
      </vt:variant>
      <vt:variant>
        <vt:lpwstr>mailto:a_athens@gcsl.gr</vt:lpwstr>
      </vt:variant>
      <vt:variant>
        <vt:lpwstr/>
      </vt:variant>
      <vt:variant>
        <vt:i4>7733370</vt:i4>
      </vt:variant>
      <vt:variant>
        <vt:i4>6</vt:i4>
      </vt:variant>
      <vt:variant>
        <vt:i4>0</vt:i4>
      </vt:variant>
      <vt:variant>
        <vt:i4>5</vt:i4>
      </vt:variant>
      <vt:variant>
        <vt:lpwstr>http://www.eaadhsy.gr/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pc_9_248</cp:lastModifiedBy>
  <cp:revision>7</cp:revision>
  <cp:lastPrinted>2019-04-15T09:54:00Z</cp:lastPrinted>
  <dcterms:created xsi:type="dcterms:W3CDTF">2019-04-15T09:54:00Z</dcterms:created>
  <dcterms:modified xsi:type="dcterms:W3CDTF">2019-04-16T06:57:00Z</dcterms:modified>
</cp:coreProperties>
</file>