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Look w:val="04A0"/>
      </w:tblPr>
      <w:tblGrid>
        <w:gridCol w:w="1489"/>
        <w:gridCol w:w="270"/>
        <w:gridCol w:w="2335"/>
        <w:gridCol w:w="125"/>
        <w:gridCol w:w="4678"/>
      </w:tblGrid>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noProof/>
                <w:sz w:val="20"/>
                <w:szCs w:val="20"/>
                <w:lang w:eastAsia="el-GR"/>
              </w:rPr>
              <w:drawing>
                <wp:anchor distT="0" distB="0" distL="114300" distR="114300" simplePos="0" relativeHeight="251661312" behindDoc="1" locked="0" layoutInCell="1" allowOverlap="1">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rsidR="00A85B3A" w:rsidRPr="005160D2" w:rsidRDefault="00A85B3A" w:rsidP="00A33D0E">
            <w:pPr>
              <w:rPr>
                <w:rFonts w:ascii="Calibri" w:hAnsi="Calibri"/>
                <w:b/>
              </w:rPr>
            </w:pPr>
          </w:p>
        </w:tc>
      </w:tr>
      <w:tr w:rsidR="00A85B3A" w:rsidRPr="00A85B3A" w:rsidTr="005160D2">
        <w:tc>
          <w:tcPr>
            <w:tcW w:w="4219" w:type="dxa"/>
            <w:gridSpan w:val="4"/>
            <w:shd w:val="clear" w:color="auto" w:fill="auto"/>
          </w:tcPr>
          <w:p w:rsidR="00A85B3A" w:rsidRPr="00A85B3A" w:rsidRDefault="00A85B3A" w:rsidP="00A33D0E">
            <w:pPr>
              <w:rPr>
                <w:rFonts w:ascii="Calibri" w:hAnsi="Calibri"/>
                <w:b/>
                <w:sz w:val="20"/>
                <w:szCs w:val="20"/>
              </w:rPr>
            </w:pPr>
            <w:r w:rsidRPr="00A85B3A">
              <w:rPr>
                <w:rFonts w:ascii="Calibri" w:hAnsi="Calibri"/>
                <w:b/>
                <w:sz w:val="20"/>
                <w:szCs w:val="20"/>
              </w:rPr>
              <w:t>ΕΛΛΗΝΙΚΗ ΔΗΜΟΚΡΑΤΙΑ</w:t>
            </w:r>
          </w:p>
        </w:tc>
        <w:tc>
          <w:tcPr>
            <w:tcW w:w="4678" w:type="dxa"/>
            <w:shd w:val="clear" w:color="auto" w:fill="auto"/>
          </w:tcPr>
          <w:p w:rsidR="00A85B3A" w:rsidRPr="009A2EE0" w:rsidRDefault="009A2EE0" w:rsidP="00FB40C5">
            <w:pPr>
              <w:rPr>
                <w:rFonts w:ascii="Calibri" w:hAnsi="Calibri"/>
                <w:sz w:val="20"/>
                <w:szCs w:val="20"/>
                <w:lang w:val="en-US"/>
              </w:rPr>
            </w:pPr>
            <w:r>
              <w:rPr>
                <w:rFonts w:ascii="Calibri" w:hAnsi="Calibri"/>
                <w:sz w:val="20"/>
                <w:szCs w:val="20"/>
              </w:rPr>
              <w:t xml:space="preserve">Αθήνα </w:t>
            </w:r>
            <w:r w:rsidR="00E53FD0">
              <w:rPr>
                <w:rFonts w:ascii="Calibri" w:hAnsi="Calibri"/>
                <w:sz w:val="20"/>
                <w:szCs w:val="20"/>
              </w:rPr>
              <w:t xml:space="preserve">   </w:t>
            </w:r>
            <w:r w:rsidR="00FB40C5">
              <w:rPr>
                <w:rFonts w:ascii="Calibri" w:hAnsi="Calibri"/>
                <w:sz w:val="20"/>
                <w:szCs w:val="20"/>
              </w:rPr>
              <w:t>17</w:t>
            </w:r>
            <w:r w:rsidR="00F56789">
              <w:rPr>
                <w:rFonts w:ascii="Calibri" w:hAnsi="Calibri"/>
                <w:sz w:val="20"/>
                <w:szCs w:val="20"/>
                <w:lang w:val="en-US"/>
              </w:rPr>
              <w:t>/</w:t>
            </w:r>
            <w:r w:rsidR="009C4727">
              <w:rPr>
                <w:rFonts w:ascii="Calibri" w:hAnsi="Calibri"/>
                <w:sz w:val="20"/>
                <w:szCs w:val="20"/>
              </w:rPr>
              <w:t>1</w:t>
            </w:r>
            <w:r w:rsidR="00C23E7C">
              <w:rPr>
                <w:rFonts w:ascii="Calibri" w:hAnsi="Calibri"/>
                <w:sz w:val="20"/>
                <w:szCs w:val="20"/>
              </w:rPr>
              <w:t>2</w:t>
            </w:r>
            <w:r w:rsidR="00F56789">
              <w:rPr>
                <w:rFonts w:ascii="Calibri" w:hAnsi="Calibri"/>
                <w:sz w:val="20"/>
                <w:szCs w:val="20"/>
                <w:lang w:val="en-US"/>
              </w:rPr>
              <w:t>/</w:t>
            </w:r>
            <w:r w:rsidR="00C82E8A">
              <w:rPr>
                <w:rFonts w:ascii="Calibri" w:hAnsi="Calibri"/>
                <w:sz w:val="20"/>
                <w:szCs w:val="20"/>
                <w:lang w:val="en-US"/>
              </w:rPr>
              <w:t>2018</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noProof/>
                <w:sz w:val="20"/>
                <w:szCs w:val="20"/>
                <w:lang w:eastAsia="el-GR"/>
              </w:rPr>
              <w:drawing>
                <wp:anchor distT="0" distB="0" distL="114300" distR="114300" simplePos="0" relativeHeight="251660288" behindDoc="0" locked="0" layoutInCell="1" allowOverlap="1">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rsidR="00A85B3A" w:rsidRPr="004F2769" w:rsidRDefault="00F56789" w:rsidP="009C4727">
            <w:pPr>
              <w:rPr>
                <w:rFonts w:ascii="Calibri" w:hAnsi="Calibri"/>
                <w:sz w:val="20"/>
                <w:szCs w:val="20"/>
                <w:lang w:val="en-US"/>
              </w:rPr>
            </w:pPr>
            <w:r>
              <w:rPr>
                <w:rFonts w:ascii="Calibri" w:hAnsi="Calibri"/>
                <w:sz w:val="20"/>
                <w:szCs w:val="20"/>
              </w:rPr>
              <w:t>Αρ. Πρωτ. 3</w:t>
            </w:r>
            <w:r>
              <w:rPr>
                <w:rFonts w:ascii="Calibri" w:hAnsi="Calibri"/>
                <w:sz w:val="20"/>
                <w:szCs w:val="20"/>
                <w:lang w:val="en-US"/>
              </w:rPr>
              <w:t>0/002/000/</w:t>
            </w:r>
            <w:r w:rsidR="00FB40C5">
              <w:rPr>
                <w:rFonts w:ascii="Calibri" w:hAnsi="Calibri"/>
                <w:sz w:val="20"/>
                <w:szCs w:val="20"/>
              </w:rPr>
              <w:t>7777</w:t>
            </w:r>
            <w:r w:rsidR="004F2769">
              <w:rPr>
                <w:rFonts w:ascii="Calibri" w:hAnsi="Calibri"/>
                <w:sz w:val="20"/>
                <w:szCs w:val="20"/>
                <w:lang w:val="en-US"/>
              </w:rPr>
              <w:t>/2018</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ΓΕΝΙΚΗ ΔΙΕΥΘΥΝΣΗ</w:t>
            </w:r>
          </w:p>
        </w:tc>
        <w:tc>
          <w:tcPr>
            <w:tcW w:w="4678" w:type="dxa"/>
            <w:shd w:val="clear" w:color="auto" w:fill="auto"/>
          </w:tcPr>
          <w:p w:rsidR="00A85B3A" w:rsidRPr="004F2769" w:rsidRDefault="00A85B3A" w:rsidP="009C4727">
            <w:pPr>
              <w:rPr>
                <w:rFonts w:ascii="Calibri" w:hAnsi="Calibri"/>
                <w:sz w:val="20"/>
                <w:szCs w:val="20"/>
                <w:lang w:val="en-US"/>
              </w:rPr>
            </w:pPr>
            <w:r w:rsidRPr="00A85B3A">
              <w:rPr>
                <w:rFonts w:ascii="Calibri" w:hAnsi="Calibri"/>
                <w:sz w:val="20"/>
                <w:szCs w:val="20"/>
              </w:rPr>
              <w:t>Αριθμός Ηλεκτρονικού Διαγωνισμού</w:t>
            </w:r>
            <w:r w:rsidRPr="009A2EE0">
              <w:rPr>
                <w:rFonts w:ascii="Calibri" w:hAnsi="Calibri"/>
                <w:sz w:val="20"/>
                <w:szCs w:val="20"/>
              </w:rPr>
              <w:t>:</w:t>
            </w:r>
            <w:r w:rsidR="004F2769">
              <w:rPr>
                <w:rFonts w:ascii="Calibri" w:hAnsi="Calibri"/>
                <w:sz w:val="20"/>
                <w:szCs w:val="20"/>
                <w:lang w:val="en-US"/>
              </w:rPr>
              <w:t xml:space="preserve"> 68765</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ΓΕΝΙΚΟΥ ΧΗΜΕΙΟΥ ΤΟΥ ΚΡΑΤΟΥΣ</w:t>
            </w:r>
          </w:p>
        </w:tc>
        <w:tc>
          <w:tcPr>
            <w:tcW w:w="4678" w:type="dxa"/>
            <w:shd w:val="clear" w:color="auto" w:fill="auto"/>
          </w:tcPr>
          <w:p w:rsidR="00A85B3A" w:rsidRPr="00A85B3A" w:rsidRDefault="00A85B3A" w:rsidP="00A33D0E">
            <w:pPr>
              <w:rPr>
                <w:rFonts w:ascii="Calibri" w:hAnsi="Calibri"/>
                <w:sz w:val="20"/>
                <w:szCs w:val="20"/>
              </w:rPr>
            </w:pP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ΔΙΕΥΘΥΝΣΗ ΣΧΕΔΙΑΣΜΟΥ</w:t>
            </w:r>
          </w:p>
        </w:tc>
        <w:tc>
          <w:tcPr>
            <w:tcW w:w="4678" w:type="dxa"/>
            <w:shd w:val="clear" w:color="auto" w:fill="auto"/>
          </w:tcPr>
          <w:p w:rsidR="00A85B3A" w:rsidRPr="00765DEF" w:rsidRDefault="00F60088" w:rsidP="009C4727">
            <w:pPr>
              <w:rPr>
                <w:rFonts w:ascii="Calibri" w:hAnsi="Calibri"/>
                <w:sz w:val="20"/>
                <w:szCs w:val="20"/>
                <w:lang w:val="en-US"/>
              </w:rPr>
            </w:pPr>
            <w:r>
              <w:rPr>
                <w:rFonts w:ascii="Calibri" w:hAnsi="Calibri"/>
                <w:sz w:val="20"/>
                <w:szCs w:val="20"/>
              </w:rPr>
              <w:t>Καταχωριστέο</w:t>
            </w:r>
            <w:r w:rsidR="000E6F27">
              <w:rPr>
                <w:rFonts w:ascii="Calibri" w:hAnsi="Calibri"/>
                <w:sz w:val="20"/>
                <w:szCs w:val="20"/>
              </w:rPr>
              <w:t xml:space="preserve"> στο ΚΗΜΔΗΣ</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 xml:space="preserve">&amp; ΥΠΟΣΤΗΡΙΞΗΣ ΕΡΓΑΣΤΗΡΙΩΝ </w:t>
            </w:r>
          </w:p>
        </w:tc>
        <w:tc>
          <w:tcPr>
            <w:tcW w:w="4678" w:type="dxa"/>
            <w:shd w:val="clear" w:color="auto" w:fill="auto"/>
          </w:tcPr>
          <w:p w:rsidR="00A85B3A" w:rsidRPr="00834E2E" w:rsidRDefault="00834E2E" w:rsidP="00A33D0E">
            <w:pPr>
              <w:rPr>
                <w:rFonts w:ascii="Calibri" w:hAnsi="Calibri"/>
                <w:sz w:val="20"/>
                <w:szCs w:val="20"/>
              </w:rPr>
            </w:pPr>
            <w:r w:rsidRPr="00834E2E">
              <w:rPr>
                <w:rFonts w:ascii="Calibri" w:hAnsi="Calibri"/>
                <w:sz w:val="20"/>
                <w:szCs w:val="20"/>
              </w:rPr>
              <w:t>ΑΔΑΜ</w:t>
            </w:r>
            <w:r w:rsidRPr="00834E2E">
              <w:rPr>
                <w:rFonts w:ascii="Calibri" w:hAnsi="Calibri"/>
                <w:sz w:val="20"/>
                <w:szCs w:val="20"/>
                <w:lang w:val="en-US"/>
              </w:rPr>
              <w:t xml:space="preserve">: </w:t>
            </w:r>
            <w:r w:rsidRPr="00834E2E">
              <w:rPr>
                <w:rFonts w:ascii="Calibri" w:hAnsi="Calibri"/>
                <w:sz w:val="20"/>
                <w:szCs w:val="20"/>
              </w:rPr>
              <w:t>18PROC004229551</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ΤΜΗΜΑ Α’</w:t>
            </w:r>
          </w:p>
        </w:tc>
        <w:tc>
          <w:tcPr>
            <w:tcW w:w="4678" w:type="dxa"/>
            <w:shd w:val="clear" w:color="auto" w:fill="auto"/>
          </w:tcPr>
          <w:p w:rsidR="00A85B3A" w:rsidRPr="00A85B3A" w:rsidRDefault="00A85B3A" w:rsidP="00A33D0E">
            <w:pPr>
              <w:rPr>
                <w:rFonts w:ascii="Calibri" w:hAnsi="Calibri"/>
                <w:sz w:val="20"/>
                <w:szCs w:val="20"/>
                <w:u w:val="single"/>
              </w:rPr>
            </w:pPr>
            <w:r w:rsidRPr="00A85B3A">
              <w:rPr>
                <w:rFonts w:ascii="Calibri" w:hAnsi="Calibri"/>
                <w:sz w:val="20"/>
                <w:szCs w:val="20"/>
                <w:u w:val="single"/>
              </w:rPr>
              <w:t xml:space="preserve">ΑΝΟΙΚΤΟΣ ΗΛΕΚΤΡΟΝΙΚΟΣ </w:t>
            </w:r>
            <w:r w:rsidR="00DE5447">
              <w:rPr>
                <w:rFonts w:ascii="Calibri" w:hAnsi="Calibri"/>
                <w:sz w:val="20"/>
                <w:szCs w:val="20"/>
                <w:u w:val="single"/>
              </w:rPr>
              <w:t>Δ</w:t>
            </w:r>
            <w:r w:rsidR="00DE5447">
              <w:rPr>
                <w:rFonts w:ascii="Calibri" w:hAnsi="Calibri"/>
                <w:sz w:val="20"/>
                <w:szCs w:val="20"/>
                <w:u w:val="single"/>
                <w:lang w:val="en-US"/>
              </w:rPr>
              <w:t>IA</w:t>
            </w:r>
            <w:r w:rsidRPr="00A85B3A">
              <w:rPr>
                <w:rFonts w:ascii="Calibri" w:hAnsi="Calibri"/>
                <w:sz w:val="20"/>
                <w:szCs w:val="20"/>
                <w:u w:val="single"/>
              </w:rPr>
              <w:t>ΓΩΝΙΣΜΟΣ</w:t>
            </w:r>
          </w:p>
        </w:tc>
      </w:tr>
      <w:tr w:rsidR="005160D2" w:rsidRPr="009C125B" w:rsidTr="005160D2">
        <w:tblPrEx>
          <w:tblLook w:val="01E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Ταχ.Δνση</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Αν. Τσόχα 16</w:t>
            </w:r>
          </w:p>
        </w:tc>
      </w:tr>
      <w:tr w:rsidR="005160D2" w:rsidRPr="009C125B" w:rsidTr="005160D2">
        <w:tblPrEx>
          <w:tblLook w:val="01E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Ταχ. Κώδικας</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 xml:space="preserve">115 21 </w:t>
            </w:r>
          </w:p>
        </w:tc>
      </w:tr>
      <w:tr w:rsidR="005160D2" w:rsidRPr="009C125B" w:rsidTr="00942F64">
        <w:tblPrEx>
          <w:tblLook w:val="01E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Πληροφορίες</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9C4727" w:rsidP="009C4727">
            <w:pPr>
              <w:tabs>
                <w:tab w:val="left" w:pos="5760"/>
              </w:tabs>
              <w:ind w:right="-514"/>
              <w:rPr>
                <w:rFonts w:asciiTheme="minorHAnsi" w:eastAsia="Arial Unicode MS" w:hAnsiTheme="minorHAnsi" w:cs="Tahoma"/>
                <w:sz w:val="20"/>
                <w:szCs w:val="20"/>
              </w:rPr>
            </w:pPr>
            <w:r>
              <w:rPr>
                <w:rFonts w:asciiTheme="minorHAnsi" w:hAnsiTheme="minorHAnsi" w:cs="Arial"/>
                <w:bCs/>
                <w:sz w:val="20"/>
                <w:szCs w:val="20"/>
              </w:rPr>
              <w:t>Π.Μπρόφας</w:t>
            </w:r>
          </w:p>
        </w:tc>
      </w:tr>
      <w:tr w:rsidR="005160D2" w:rsidRPr="009C125B" w:rsidTr="005160D2">
        <w:tblPrEx>
          <w:tblLook w:val="01E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Τηλέφωνο</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9C4727">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 xml:space="preserve">210 64 79 </w:t>
            </w:r>
            <w:r w:rsidR="009C4727">
              <w:rPr>
                <w:rFonts w:asciiTheme="minorHAnsi" w:hAnsiTheme="minorHAnsi" w:cs="Tahoma"/>
                <w:sz w:val="20"/>
                <w:szCs w:val="20"/>
              </w:rPr>
              <w:t>157</w:t>
            </w:r>
          </w:p>
        </w:tc>
      </w:tr>
      <w:tr w:rsidR="005160D2" w:rsidRPr="009C125B" w:rsidTr="005160D2">
        <w:tblPrEx>
          <w:tblLook w:val="01E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lang w:val="en-GB"/>
              </w:rPr>
              <w:t>fax</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21064 65727</w:t>
            </w:r>
          </w:p>
        </w:tc>
      </w:tr>
      <w:tr w:rsidR="005160D2" w:rsidRPr="009C125B" w:rsidTr="005160D2">
        <w:tblPrEx>
          <w:tblLook w:val="01E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lang w:val="en-US"/>
              </w:rPr>
              <w:t>email</w:t>
            </w:r>
          </w:p>
        </w:tc>
        <w:tc>
          <w:tcPr>
            <w:tcW w:w="270"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rPr>
              <w:t xml:space="preserve">: </w:t>
            </w:r>
          </w:p>
        </w:tc>
        <w:tc>
          <w:tcPr>
            <w:tcW w:w="2335"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lang w:val="en-US"/>
              </w:rPr>
              <w:t>support</w:t>
            </w:r>
            <w:r w:rsidRPr="009C125B">
              <w:rPr>
                <w:rFonts w:asciiTheme="minorHAnsi" w:eastAsia="Arial Unicode MS" w:hAnsiTheme="minorHAnsi" w:cs="Tahoma"/>
                <w:sz w:val="20"/>
                <w:szCs w:val="20"/>
              </w:rPr>
              <w:t>@</w:t>
            </w:r>
            <w:r w:rsidRPr="009C125B">
              <w:rPr>
                <w:rFonts w:asciiTheme="minorHAnsi" w:eastAsia="Arial Unicode MS" w:hAnsiTheme="minorHAnsi" w:cs="Tahoma"/>
                <w:sz w:val="20"/>
                <w:szCs w:val="20"/>
                <w:lang w:val="en-US"/>
              </w:rPr>
              <w:t>gcsl</w:t>
            </w:r>
            <w:r w:rsidRPr="009C125B">
              <w:rPr>
                <w:rFonts w:asciiTheme="minorHAnsi" w:eastAsia="Arial Unicode MS" w:hAnsiTheme="minorHAnsi" w:cs="Tahoma"/>
                <w:sz w:val="20"/>
                <w:szCs w:val="20"/>
              </w:rPr>
              <w:t>.</w:t>
            </w:r>
            <w:r w:rsidRPr="009C125B">
              <w:rPr>
                <w:rFonts w:asciiTheme="minorHAnsi" w:eastAsia="Arial Unicode MS" w:hAnsiTheme="minorHAnsi" w:cs="Tahoma"/>
                <w:sz w:val="20"/>
                <w:szCs w:val="20"/>
                <w:lang w:val="en-US"/>
              </w:rPr>
              <w:t>gr</w:t>
            </w:r>
          </w:p>
        </w:tc>
      </w:tr>
    </w:tbl>
    <w:p w:rsidR="00033B9D" w:rsidRPr="00A85B3A" w:rsidRDefault="00033B9D" w:rsidP="00A85B3A">
      <w:pPr>
        <w:rPr>
          <w:rFonts w:asciiTheme="minorHAnsi" w:hAnsiTheme="minorHAnsi" w:cs="Arial"/>
          <w:b/>
          <w:sz w:val="20"/>
          <w:szCs w:val="20"/>
        </w:rPr>
      </w:pPr>
      <w:r w:rsidRPr="007F4186">
        <w:rPr>
          <w:rFonts w:asciiTheme="minorHAnsi" w:hAnsiTheme="minorHAnsi" w:cs="Arial"/>
          <w:sz w:val="20"/>
          <w:szCs w:val="20"/>
        </w:rPr>
        <w:tab/>
      </w:r>
    </w:p>
    <w:p w:rsidR="00033B9D" w:rsidRDefault="00033B9D" w:rsidP="00033B9D">
      <w:pPr>
        <w:rPr>
          <w:rFonts w:asciiTheme="minorHAnsi" w:hAnsiTheme="minorHAnsi" w:cs="Arial"/>
          <w:bCs/>
          <w:sz w:val="20"/>
          <w:szCs w:val="20"/>
        </w:rPr>
      </w:pPr>
    </w:p>
    <w:p w:rsidR="0078039D" w:rsidRDefault="0078039D" w:rsidP="00033B9D">
      <w:pPr>
        <w:rPr>
          <w:rFonts w:asciiTheme="minorHAnsi" w:hAnsiTheme="minorHAnsi" w:cs="Arial"/>
          <w:bCs/>
          <w:sz w:val="20"/>
          <w:szCs w:val="20"/>
        </w:rPr>
      </w:pPr>
    </w:p>
    <w:p w:rsidR="0078039D" w:rsidRDefault="0078039D" w:rsidP="00033B9D">
      <w:pPr>
        <w:rPr>
          <w:rFonts w:asciiTheme="minorHAnsi" w:hAnsiTheme="minorHAnsi" w:cs="Arial"/>
          <w:bCs/>
          <w:sz w:val="20"/>
          <w:szCs w:val="20"/>
        </w:rPr>
      </w:pPr>
    </w:p>
    <w:p w:rsidR="0078039D" w:rsidRDefault="0078039D" w:rsidP="00033B9D">
      <w:pPr>
        <w:rPr>
          <w:rFonts w:asciiTheme="minorHAnsi" w:hAnsiTheme="minorHAnsi" w:cs="Arial"/>
          <w:bCs/>
          <w:sz w:val="20"/>
          <w:szCs w:val="20"/>
        </w:rPr>
      </w:pPr>
    </w:p>
    <w:p w:rsidR="0078039D" w:rsidRPr="009278C2" w:rsidRDefault="007803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tblPr>
      <w:tblGrid>
        <w:gridCol w:w="2746"/>
        <w:gridCol w:w="6878"/>
      </w:tblGrid>
      <w:tr w:rsidR="00033B9D" w:rsidRPr="00D778F8" w:rsidTr="005160D2">
        <w:tc>
          <w:tcPr>
            <w:tcW w:w="9624" w:type="dxa"/>
            <w:gridSpan w:val="2"/>
          </w:tcPr>
          <w:p w:rsidR="00033B9D" w:rsidRPr="00D778F8" w:rsidRDefault="00033B9D" w:rsidP="00CA0942">
            <w:pPr>
              <w:spacing w:after="197"/>
              <w:rPr>
                <w:rFonts w:asciiTheme="minorHAnsi" w:hAnsiTheme="minorHAnsi"/>
                <w:sz w:val="20"/>
                <w:szCs w:val="20"/>
                <w:lang w:eastAsia="en-US"/>
              </w:rPr>
            </w:pPr>
            <w:r w:rsidRPr="00D778F8">
              <w:rPr>
                <w:rFonts w:asciiTheme="minorHAnsi" w:hAnsiTheme="minorHAnsi" w:cs="Tahoma"/>
                <w:b/>
                <w:sz w:val="20"/>
                <w:szCs w:val="20"/>
              </w:rPr>
              <w:t>Θέμα: «</w:t>
            </w:r>
            <w:r w:rsidRPr="00D778F8">
              <w:rPr>
                <w:rFonts w:asciiTheme="minorHAnsi" w:hAnsiTheme="minorHAnsi"/>
                <w:b/>
                <w:sz w:val="20"/>
                <w:szCs w:val="20"/>
              </w:rPr>
              <w:t xml:space="preserve">Διακήρυξη ανοικτού ηλεκτρονικού διαγωνισμού </w:t>
            </w:r>
            <w:r w:rsidR="00C40082" w:rsidRPr="00E66BB1">
              <w:rPr>
                <w:rFonts w:asciiTheme="minorHAnsi" w:hAnsiTheme="minorHAnsi"/>
                <w:b/>
                <w:sz w:val="20"/>
                <w:szCs w:val="20"/>
              </w:rPr>
              <w:t xml:space="preserve">για την </w:t>
            </w:r>
            <w:r w:rsidR="009C4727" w:rsidRPr="009C4727">
              <w:rPr>
                <w:rFonts w:ascii="Calibri" w:hAnsi="Calibri" w:cs="Arial"/>
                <w:b/>
                <w:sz w:val="20"/>
                <w:szCs w:val="20"/>
              </w:rPr>
              <w:t>προμήθεια εξαρτημάτων ηλεκτρονικών ειδών και τεχνητού γραφίτη, για τις ανάγκες των εργαστηρίων του Γ.Χ.Κ.</w:t>
            </w:r>
            <w:r w:rsidR="00C40082" w:rsidRPr="009C4727">
              <w:rPr>
                <w:rFonts w:asciiTheme="minorHAnsi" w:hAnsiTheme="minorHAnsi"/>
                <w:b/>
                <w:sz w:val="20"/>
                <w:szCs w:val="20"/>
              </w:rPr>
              <w:t>»</w:t>
            </w:r>
          </w:p>
        </w:tc>
      </w:tr>
      <w:tr w:rsidR="00033B9D" w:rsidRPr="007F4186" w:rsidTr="005160D2">
        <w:trPr>
          <w:trHeight w:val="572"/>
        </w:trPr>
        <w:tc>
          <w:tcPr>
            <w:tcW w:w="2746"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b/>
                <w:sz w:val="20"/>
                <w:szCs w:val="20"/>
              </w:rPr>
              <w:t>Είδος Σύμβασης</w:t>
            </w:r>
            <w:r w:rsidRPr="007F4186">
              <w:rPr>
                <w:rFonts w:asciiTheme="minorHAnsi" w:hAnsiTheme="minorHAnsi" w:cs="Tahoma"/>
                <w:sz w:val="20"/>
                <w:szCs w:val="20"/>
              </w:rPr>
              <w:t>:</w:t>
            </w:r>
          </w:p>
        </w:tc>
        <w:tc>
          <w:tcPr>
            <w:tcW w:w="6878"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sz w:val="20"/>
                <w:szCs w:val="20"/>
              </w:rPr>
              <w:t>Σύμβαση Προμήθειας</w:t>
            </w:r>
          </w:p>
        </w:tc>
      </w:tr>
      <w:tr w:rsidR="00033B9D" w:rsidRPr="007F4186" w:rsidTr="005160D2">
        <w:tc>
          <w:tcPr>
            <w:tcW w:w="2746" w:type="dxa"/>
            <w:vAlign w:val="center"/>
          </w:tcPr>
          <w:p w:rsidR="00033B9D" w:rsidRPr="007F4186" w:rsidRDefault="00033B9D" w:rsidP="00EC6A70">
            <w:pPr>
              <w:spacing w:line="276" w:lineRule="auto"/>
              <w:rPr>
                <w:rFonts w:asciiTheme="minorHAnsi" w:hAnsiTheme="minorHAnsi" w:cs="Tahoma"/>
                <w:b/>
                <w:sz w:val="20"/>
                <w:szCs w:val="20"/>
              </w:rPr>
            </w:pPr>
            <w:r w:rsidRPr="007F4186">
              <w:rPr>
                <w:rFonts w:asciiTheme="minorHAnsi" w:hAnsiTheme="minorHAnsi" w:cs="Tahoma"/>
                <w:b/>
                <w:sz w:val="20"/>
                <w:szCs w:val="20"/>
                <w:lang w:val="en-US"/>
              </w:rPr>
              <w:t>KAE</w:t>
            </w:r>
            <w:r w:rsidRPr="007F4186">
              <w:rPr>
                <w:rFonts w:asciiTheme="minorHAnsi" w:hAnsiTheme="minorHAnsi" w:cs="Tahoma"/>
                <w:b/>
                <w:sz w:val="20"/>
                <w:szCs w:val="20"/>
              </w:rPr>
              <w:t>:</w:t>
            </w:r>
          </w:p>
        </w:tc>
        <w:tc>
          <w:tcPr>
            <w:tcW w:w="6878" w:type="dxa"/>
            <w:vAlign w:val="center"/>
          </w:tcPr>
          <w:p w:rsidR="00033B9D" w:rsidRPr="007F4186" w:rsidRDefault="009C4727" w:rsidP="00EC6A70">
            <w:pPr>
              <w:spacing w:line="276" w:lineRule="auto"/>
              <w:rPr>
                <w:rFonts w:asciiTheme="minorHAnsi" w:hAnsiTheme="minorHAnsi" w:cs="Tahoma"/>
                <w:sz w:val="20"/>
                <w:szCs w:val="20"/>
              </w:rPr>
            </w:pPr>
            <w:r>
              <w:rPr>
                <w:rFonts w:asciiTheme="minorHAnsi" w:hAnsiTheme="minorHAnsi" w:cs="Tahoma"/>
                <w:sz w:val="20"/>
                <w:szCs w:val="20"/>
              </w:rPr>
              <w:t>1439</w:t>
            </w:r>
          </w:p>
        </w:tc>
      </w:tr>
      <w:tr w:rsidR="00033B9D" w:rsidRPr="007F4186" w:rsidTr="009C4727">
        <w:trPr>
          <w:trHeight w:val="771"/>
        </w:trPr>
        <w:tc>
          <w:tcPr>
            <w:tcW w:w="2746"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b/>
                <w:sz w:val="20"/>
                <w:szCs w:val="20"/>
              </w:rPr>
              <w:t>Ταξινόμηση κατά CPV</w:t>
            </w:r>
            <w:r w:rsidRPr="007F4186">
              <w:rPr>
                <w:rFonts w:asciiTheme="minorHAnsi" w:hAnsiTheme="minorHAnsi" w:cs="Tahoma"/>
                <w:sz w:val="20"/>
                <w:szCs w:val="20"/>
              </w:rPr>
              <w:t>:</w:t>
            </w:r>
          </w:p>
        </w:tc>
        <w:tc>
          <w:tcPr>
            <w:tcW w:w="6878" w:type="dxa"/>
            <w:vAlign w:val="center"/>
          </w:tcPr>
          <w:p w:rsidR="00033B9D" w:rsidRPr="009C4727" w:rsidRDefault="009C4727" w:rsidP="00EC6A70">
            <w:pPr>
              <w:spacing w:line="276" w:lineRule="auto"/>
              <w:rPr>
                <w:rFonts w:ascii="Calibri" w:hAnsi="Calibri" w:cs="Arial"/>
                <w:bCs/>
                <w:sz w:val="20"/>
                <w:szCs w:val="20"/>
              </w:rPr>
            </w:pPr>
            <w:r w:rsidRPr="009C4727">
              <w:rPr>
                <w:rFonts w:ascii="Calibri" w:hAnsi="Calibri" w:cs="Arial"/>
                <w:sz w:val="20"/>
                <w:szCs w:val="20"/>
              </w:rPr>
              <w:t>31711100-4</w:t>
            </w:r>
            <w:r w:rsidR="0035274B" w:rsidRPr="009C4727">
              <w:rPr>
                <w:rFonts w:ascii="Calibri" w:hAnsi="Calibri" w:cs="Arial"/>
                <w:bCs/>
                <w:sz w:val="20"/>
                <w:szCs w:val="20"/>
              </w:rPr>
              <w:t>«</w:t>
            </w:r>
            <w:r w:rsidRPr="009C4727">
              <w:rPr>
                <w:rFonts w:ascii="Calibri" w:hAnsi="Calibri" w:cs="Arial"/>
                <w:sz w:val="20"/>
                <w:szCs w:val="20"/>
              </w:rPr>
              <w:t>ΕΞΑΡΤΗΜΑΤΑ ΗΛΕΚΤΡΟΝΙΚΩΝ ΕΙΔΩΝ</w:t>
            </w:r>
            <w:r w:rsidR="0035274B" w:rsidRPr="009C4727">
              <w:rPr>
                <w:rFonts w:ascii="Calibri" w:hAnsi="Calibri" w:cs="Arial"/>
                <w:bCs/>
                <w:sz w:val="20"/>
                <w:szCs w:val="20"/>
              </w:rPr>
              <w:t>»</w:t>
            </w:r>
          </w:p>
          <w:p w:rsidR="003759AC" w:rsidRPr="00C530B2" w:rsidRDefault="009C4727" w:rsidP="009C4727">
            <w:pPr>
              <w:spacing w:line="276" w:lineRule="auto"/>
              <w:rPr>
                <w:rFonts w:ascii="Calibri" w:hAnsi="Calibri" w:cs="Arial"/>
                <w:bCs/>
                <w:sz w:val="20"/>
                <w:szCs w:val="20"/>
              </w:rPr>
            </w:pPr>
            <w:r w:rsidRPr="009C4727">
              <w:rPr>
                <w:rFonts w:ascii="Calibri" w:hAnsi="Calibri" w:cs="Arial"/>
                <w:sz w:val="20"/>
                <w:szCs w:val="20"/>
              </w:rPr>
              <w:t>14814000-0</w:t>
            </w:r>
            <w:r w:rsidR="003759AC" w:rsidRPr="009C4727">
              <w:rPr>
                <w:rFonts w:ascii="Calibri" w:hAnsi="Calibri" w:cs="Arial"/>
                <w:bCs/>
                <w:sz w:val="20"/>
                <w:szCs w:val="20"/>
              </w:rPr>
              <w:t>«</w:t>
            </w:r>
            <w:r w:rsidRPr="009C4727">
              <w:rPr>
                <w:rFonts w:ascii="Calibri" w:hAnsi="Calibri" w:cs="Arial"/>
                <w:sz w:val="20"/>
                <w:szCs w:val="20"/>
              </w:rPr>
              <w:t>ΤΕΧΝΗΤΟΣ ΓΡΑΦΙΤΗΣ</w:t>
            </w:r>
            <w:r w:rsidR="003759AC" w:rsidRPr="009C4727">
              <w:rPr>
                <w:rFonts w:ascii="Calibri" w:hAnsi="Calibri" w:cs="Arial"/>
                <w:bCs/>
                <w:sz w:val="20"/>
                <w:szCs w:val="20"/>
              </w:rPr>
              <w:t>»</w:t>
            </w:r>
          </w:p>
        </w:tc>
      </w:tr>
      <w:tr w:rsidR="00033B9D" w:rsidRPr="007F4186" w:rsidTr="005160D2">
        <w:trPr>
          <w:trHeight w:val="397"/>
        </w:trPr>
        <w:tc>
          <w:tcPr>
            <w:tcW w:w="2746"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b/>
                <w:sz w:val="20"/>
                <w:szCs w:val="20"/>
              </w:rPr>
              <w:t>Κριτήριο Ανάθεσης</w:t>
            </w:r>
            <w:r w:rsidRPr="007F4186">
              <w:rPr>
                <w:rFonts w:asciiTheme="minorHAnsi" w:hAnsiTheme="minorHAnsi" w:cs="Tahoma"/>
                <w:sz w:val="20"/>
                <w:szCs w:val="20"/>
              </w:rPr>
              <w:t>:</w:t>
            </w:r>
          </w:p>
        </w:tc>
        <w:tc>
          <w:tcPr>
            <w:tcW w:w="6878"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Arial"/>
                <w:sz w:val="20"/>
                <w:szCs w:val="20"/>
              </w:rPr>
              <w:t>ΠΛΕΟΝ ΣΥΜΦΕΡΟΥΣΑ ΑΠΟ ΟΙΚ</w:t>
            </w:r>
            <w:r w:rsidR="00794338">
              <w:rPr>
                <w:rFonts w:asciiTheme="minorHAnsi" w:hAnsiTheme="minorHAnsi" w:cs="Arial"/>
                <w:sz w:val="20"/>
                <w:szCs w:val="20"/>
              </w:rPr>
              <w:t>ΟΝΟΜΙΚΗ ΑΠΟΨΗ ΠΡΟΣΦΟΡΑ ΒΑΣΕΙ</w:t>
            </w:r>
            <w:r w:rsidRPr="007F4186">
              <w:rPr>
                <w:rFonts w:asciiTheme="minorHAnsi" w:hAnsiTheme="minorHAnsi" w:cs="Arial"/>
                <w:sz w:val="20"/>
                <w:szCs w:val="20"/>
              </w:rPr>
              <w:t xml:space="preserve"> ΤΙΜΗΣ</w:t>
            </w:r>
          </w:p>
        </w:tc>
      </w:tr>
      <w:tr w:rsidR="00033B9D" w:rsidRPr="007F4186" w:rsidTr="005160D2">
        <w:trPr>
          <w:trHeight w:val="389"/>
        </w:trPr>
        <w:tc>
          <w:tcPr>
            <w:tcW w:w="2746"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b/>
                <w:sz w:val="20"/>
                <w:szCs w:val="20"/>
              </w:rPr>
              <w:t>Προϋπολογισθείσα δαπάνη</w:t>
            </w:r>
            <w:r w:rsidRPr="007F4186">
              <w:rPr>
                <w:rFonts w:asciiTheme="minorHAnsi" w:hAnsiTheme="minorHAnsi" w:cs="Tahoma"/>
                <w:sz w:val="20"/>
                <w:szCs w:val="20"/>
              </w:rPr>
              <w:t>:</w:t>
            </w:r>
          </w:p>
        </w:tc>
        <w:tc>
          <w:tcPr>
            <w:tcW w:w="6878" w:type="dxa"/>
            <w:vAlign w:val="center"/>
          </w:tcPr>
          <w:p w:rsidR="00033B9D" w:rsidRPr="00D778F8" w:rsidRDefault="009C4727" w:rsidP="004E62BA">
            <w:pPr>
              <w:spacing w:line="276" w:lineRule="auto"/>
              <w:rPr>
                <w:rFonts w:asciiTheme="minorHAnsi" w:hAnsiTheme="minorHAnsi" w:cs="Arial"/>
                <w:sz w:val="20"/>
                <w:szCs w:val="20"/>
              </w:rPr>
            </w:pPr>
            <w:r w:rsidRPr="009C4727">
              <w:rPr>
                <w:rFonts w:ascii="Calibri" w:hAnsi="Calibri" w:cs="Arial"/>
                <w:sz w:val="20"/>
                <w:szCs w:val="20"/>
              </w:rPr>
              <w:t>83.469,52</w:t>
            </w:r>
            <w:r w:rsidR="004E62BA" w:rsidRPr="00D778F8">
              <w:rPr>
                <w:rFonts w:asciiTheme="minorHAnsi" w:hAnsiTheme="minorHAnsi" w:cs="Arial"/>
                <w:sz w:val="20"/>
                <w:szCs w:val="20"/>
              </w:rPr>
              <w:t xml:space="preserve">€ </w:t>
            </w:r>
            <w:r w:rsidR="00033B9D" w:rsidRPr="00D778F8">
              <w:rPr>
                <w:rFonts w:asciiTheme="minorHAnsi" w:hAnsiTheme="minorHAnsi" w:cs="Arial"/>
                <w:sz w:val="20"/>
                <w:szCs w:val="20"/>
              </w:rPr>
              <w:t>ΕΥΡΩ ΣΥΜΠΕΡΙΛΑΜΒΑΝΟΜΕΝΟΥ ΤΟΥ Φ.Π.Α.</w:t>
            </w:r>
          </w:p>
        </w:tc>
      </w:tr>
      <w:tr w:rsidR="00FA1438" w:rsidRPr="007F4186" w:rsidTr="005160D2">
        <w:trPr>
          <w:trHeight w:val="460"/>
        </w:trPr>
        <w:tc>
          <w:tcPr>
            <w:tcW w:w="2746" w:type="dxa"/>
          </w:tcPr>
          <w:p w:rsidR="00FA1438" w:rsidRPr="007F4186" w:rsidRDefault="00FA1438" w:rsidP="00FA1438">
            <w:pPr>
              <w:spacing w:line="276" w:lineRule="auto"/>
              <w:rPr>
                <w:rFonts w:asciiTheme="minorHAnsi" w:hAnsiTheme="minorHAnsi" w:cs="Tahoma"/>
                <w:b/>
                <w:sz w:val="20"/>
                <w:szCs w:val="20"/>
              </w:rPr>
            </w:pPr>
            <w:r w:rsidRPr="007F4186">
              <w:rPr>
                <w:rFonts w:asciiTheme="minorHAnsi" w:hAnsiTheme="minorHAnsi" w:cs="Tahoma"/>
                <w:b/>
                <w:sz w:val="20"/>
                <w:szCs w:val="20"/>
              </w:rPr>
              <w:t>Ημερομηνία διενέργειας:</w:t>
            </w:r>
          </w:p>
        </w:tc>
        <w:tc>
          <w:tcPr>
            <w:tcW w:w="6878" w:type="dxa"/>
            <w:vAlign w:val="center"/>
          </w:tcPr>
          <w:p w:rsidR="00FA1438" w:rsidRPr="00E53FD0" w:rsidRDefault="00E53FD0" w:rsidP="00E53FD0">
            <w:pPr>
              <w:spacing w:line="276" w:lineRule="auto"/>
              <w:rPr>
                <w:rFonts w:asciiTheme="minorHAnsi" w:hAnsiTheme="minorHAnsi" w:cs="Tahoma"/>
                <w:sz w:val="20"/>
                <w:szCs w:val="20"/>
                <w:highlight w:val="yellow"/>
              </w:rPr>
            </w:pPr>
            <w:r>
              <w:rPr>
                <w:rFonts w:asciiTheme="minorHAnsi" w:hAnsiTheme="minorHAnsi" w:cs="Arial"/>
                <w:sz w:val="20"/>
                <w:szCs w:val="20"/>
              </w:rPr>
              <w:t>29</w:t>
            </w:r>
            <w:r w:rsidR="00034B0D" w:rsidRPr="00034B0D">
              <w:rPr>
                <w:rFonts w:asciiTheme="minorHAnsi" w:hAnsiTheme="minorHAnsi" w:cs="Arial"/>
                <w:sz w:val="20"/>
                <w:szCs w:val="20"/>
                <w:lang w:val="en-US"/>
              </w:rPr>
              <w:t>/</w:t>
            </w:r>
            <w:r>
              <w:rPr>
                <w:rFonts w:asciiTheme="minorHAnsi" w:hAnsiTheme="minorHAnsi" w:cs="Arial"/>
                <w:sz w:val="20"/>
                <w:szCs w:val="20"/>
              </w:rPr>
              <w:t>01</w:t>
            </w:r>
            <w:r w:rsidR="009C4727">
              <w:rPr>
                <w:rFonts w:asciiTheme="minorHAnsi" w:hAnsiTheme="minorHAnsi" w:cs="Arial"/>
                <w:sz w:val="20"/>
                <w:szCs w:val="20"/>
              </w:rPr>
              <w:t>/</w:t>
            </w:r>
            <w:r w:rsidR="00034B0D" w:rsidRPr="00034B0D">
              <w:rPr>
                <w:rFonts w:asciiTheme="minorHAnsi" w:hAnsiTheme="minorHAnsi" w:cs="Arial"/>
                <w:sz w:val="20"/>
                <w:szCs w:val="20"/>
                <w:lang w:val="en-US"/>
              </w:rPr>
              <w:t>201</w:t>
            </w:r>
            <w:r>
              <w:rPr>
                <w:rFonts w:asciiTheme="minorHAnsi" w:hAnsiTheme="minorHAnsi" w:cs="Arial"/>
                <w:sz w:val="20"/>
                <w:szCs w:val="20"/>
              </w:rPr>
              <w:t>9</w:t>
            </w:r>
          </w:p>
        </w:tc>
      </w:tr>
    </w:tbl>
    <w:p w:rsidR="00033B9D" w:rsidRPr="007F4186" w:rsidRDefault="00033B9D" w:rsidP="00033B9D">
      <w:pPr>
        <w:rPr>
          <w:rFonts w:asciiTheme="minorHAnsi" w:hAnsiTheme="minorHAnsi"/>
          <w:sz w:val="20"/>
          <w:szCs w:val="20"/>
        </w:rPr>
      </w:pPr>
    </w:p>
    <w:p w:rsidR="00802838" w:rsidRDefault="00802838">
      <w:pPr>
        <w:suppressAutoHyphens w:val="0"/>
        <w:jc w:val="left"/>
        <w:rPr>
          <w:rFonts w:asciiTheme="minorHAnsi" w:hAnsiTheme="minorHAnsi" w:cs="Arial"/>
          <w:bCs/>
          <w:sz w:val="20"/>
          <w:szCs w:val="20"/>
        </w:rPr>
      </w:pPr>
      <w:r>
        <w:rPr>
          <w:rFonts w:asciiTheme="minorHAnsi" w:hAnsiTheme="minorHAnsi" w:cs="Arial"/>
          <w:bCs/>
          <w:sz w:val="20"/>
          <w:szCs w:val="20"/>
        </w:rPr>
        <w:br w:type="page"/>
      </w:r>
    </w:p>
    <w:sdt>
      <w:sdtPr>
        <w:rPr>
          <w:rFonts w:asciiTheme="minorHAnsi" w:eastAsia="Times New Roman" w:hAnsiTheme="minorHAnsi" w:cs="Times New Roman"/>
          <w:color w:val="auto"/>
          <w:sz w:val="20"/>
          <w:szCs w:val="20"/>
          <w:lang w:eastAsia="zh-CN"/>
        </w:rPr>
        <w:id w:val="1860856058"/>
        <w:docPartObj>
          <w:docPartGallery w:val="Table of Contents"/>
          <w:docPartUnique/>
        </w:docPartObj>
      </w:sdtPr>
      <w:sdtEndPr>
        <w:rPr>
          <w:b/>
          <w:bCs/>
        </w:rPr>
      </w:sdtEndPr>
      <w:sdtContent>
        <w:p w:rsidR="00B55D31" w:rsidRPr="00D3034E" w:rsidRDefault="00B55D31">
          <w:pPr>
            <w:pStyle w:val="aff2"/>
            <w:rPr>
              <w:rFonts w:asciiTheme="minorHAnsi" w:hAnsiTheme="minorHAnsi"/>
              <w:color w:val="000000" w:themeColor="text1"/>
              <w:sz w:val="20"/>
              <w:szCs w:val="20"/>
            </w:rPr>
          </w:pPr>
          <w:r w:rsidRPr="00D3034E">
            <w:rPr>
              <w:rFonts w:asciiTheme="minorHAnsi" w:hAnsiTheme="minorHAnsi"/>
              <w:color w:val="000000" w:themeColor="text1"/>
              <w:sz w:val="20"/>
              <w:szCs w:val="20"/>
            </w:rPr>
            <w:t>Περιεχόμενα</w:t>
          </w:r>
        </w:p>
        <w:p w:rsidR="00B25278" w:rsidRPr="00B25278" w:rsidRDefault="00532D4A">
          <w:pPr>
            <w:pStyle w:val="14"/>
            <w:tabs>
              <w:tab w:val="right" w:leader="dot" w:pos="9628"/>
            </w:tabs>
            <w:rPr>
              <w:rFonts w:asciiTheme="minorHAnsi" w:eastAsiaTheme="minorEastAsia" w:hAnsiTheme="minorHAnsi" w:cstheme="minorBidi"/>
              <w:noProof/>
              <w:sz w:val="20"/>
              <w:szCs w:val="20"/>
              <w:lang w:val="en-GB" w:eastAsia="en-GB"/>
            </w:rPr>
          </w:pPr>
          <w:r w:rsidRPr="00532D4A">
            <w:rPr>
              <w:rFonts w:asciiTheme="minorHAnsi" w:hAnsiTheme="minorHAnsi"/>
              <w:color w:val="000000" w:themeColor="text1"/>
              <w:sz w:val="20"/>
              <w:szCs w:val="20"/>
            </w:rPr>
            <w:fldChar w:fldCharType="begin"/>
          </w:r>
          <w:r w:rsidR="00B55D31" w:rsidRPr="00B25278">
            <w:rPr>
              <w:rFonts w:asciiTheme="minorHAnsi" w:hAnsiTheme="minorHAnsi"/>
              <w:color w:val="000000" w:themeColor="text1"/>
              <w:sz w:val="20"/>
              <w:szCs w:val="20"/>
            </w:rPr>
            <w:instrText xml:space="preserve"> TOC \o "1-3" \h \z \u </w:instrText>
          </w:r>
          <w:r w:rsidRPr="00532D4A">
            <w:rPr>
              <w:rFonts w:asciiTheme="minorHAnsi" w:hAnsiTheme="minorHAnsi"/>
              <w:color w:val="000000" w:themeColor="text1"/>
              <w:sz w:val="20"/>
              <w:szCs w:val="20"/>
            </w:rPr>
            <w:fldChar w:fldCharType="separate"/>
          </w:r>
          <w:hyperlink w:anchor="_Toc532475652" w:history="1">
            <w:r w:rsidR="00B25278" w:rsidRPr="00B25278">
              <w:rPr>
                <w:rStyle w:val="-"/>
                <w:rFonts w:asciiTheme="minorHAnsi" w:hAnsiTheme="minorHAnsi"/>
                <w:noProof/>
                <w:sz w:val="20"/>
                <w:szCs w:val="20"/>
              </w:rPr>
              <w:t>1. ΑΝΑΘΕΤΟΥΣΑ ΑΡΧΗ ΚΑΙ ΑΝΤΙΚΕΙΜΕΝΟ ΣΥΜΒΑΣΗΣ</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_Toc532475652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4</w:t>
            </w:r>
            <w:r w:rsidRPr="00B25278">
              <w:rPr>
                <w:rFonts w:asciiTheme="minorHAnsi" w:hAnsiTheme="minorHAnsi"/>
                <w:noProof/>
                <w:webHidden/>
                <w:sz w:val="20"/>
                <w:szCs w:val="20"/>
              </w:rPr>
              <w:fldChar w:fldCharType="end"/>
            </w:r>
          </w:hyperlink>
        </w:p>
        <w:p w:rsidR="00B25278" w:rsidRPr="00B25278" w:rsidRDefault="00532D4A">
          <w:pPr>
            <w:pStyle w:val="25"/>
            <w:rPr>
              <w:rFonts w:eastAsiaTheme="minorEastAsia" w:cstheme="minorBidi"/>
              <w:color w:val="auto"/>
              <w:lang w:val="en-GB" w:eastAsia="en-GB"/>
            </w:rPr>
          </w:pPr>
          <w:hyperlink w:anchor="_Toc532475653" w:history="1">
            <w:r w:rsidR="00B25278" w:rsidRPr="00B25278">
              <w:rPr>
                <w:rStyle w:val="-"/>
              </w:rPr>
              <w:t>1.1  Στοιχεία Αναθέτουσας Αρχής (Α.Α.)</w:t>
            </w:r>
            <w:r w:rsidR="00B25278" w:rsidRPr="00B25278">
              <w:rPr>
                <w:webHidden/>
              </w:rPr>
              <w:tab/>
            </w:r>
            <w:r w:rsidRPr="00B25278">
              <w:rPr>
                <w:webHidden/>
              </w:rPr>
              <w:fldChar w:fldCharType="begin"/>
            </w:r>
            <w:r w:rsidR="00B25278" w:rsidRPr="00B25278">
              <w:rPr>
                <w:webHidden/>
              </w:rPr>
              <w:instrText xml:space="preserve"> PAGEREF _Toc532475653 \h </w:instrText>
            </w:r>
            <w:r w:rsidRPr="00B25278">
              <w:rPr>
                <w:webHidden/>
              </w:rPr>
            </w:r>
            <w:r w:rsidRPr="00B25278">
              <w:rPr>
                <w:webHidden/>
              </w:rPr>
              <w:fldChar w:fldCharType="separate"/>
            </w:r>
            <w:r w:rsidR="00B25278" w:rsidRPr="00B25278">
              <w:rPr>
                <w:webHidden/>
              </w:rPr>
              <w:t>4</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54" w:history="1">
            <w:r w:rsidR="00B25278" w:rsidRPr="00B25278">
              <w:rPr>
                <w:rStyle w:val="-"/>
              </w:rPr>
              <w:t>1.2 Στοιχεία Διαδικασίας-Χρηματοδότηση</w:t>
            </w:r>
            <w:r w:rsidR="00B25278" w:rsidRPr="00B25278">
              <w:rPr>
                <w:webHidden/>
              </w:rPr>
              <w:tab/>
            </w:r>
            <w:r w:rsidRPr="00B25278">
              <w:rPr>
                <w:webHidden/>
              </w:rPr>
              <w:fldChar w:fldCharType="begin"/>
            </w:r>
            <w:r w:rsidR="00B25278" w:rsidRPr="00B25278">
              <w:rPr>
                <w:webHidden/>
              </w:rPr>
              <w:instrText xml:space="preserve"> PAGEREF _Toc532475654 \h </w:instrText>
            </w:r>
            <w:r w:rsidRPr="00B25278">
              <w:rPr>
                <w:webHidden/>
              </w:rPr>
            </w:r>
            <w:r w:rsidRPr="00B25278">
              <w:rPr>
                <w:webHidden/>
              </w:rPr>
              <w:fldChar w:fldCharType="separate"/>
            </w:r>
            <w:r w:rsidR="00B25278" w:rsidRPr="00B25278">
              <w:rPr>
                <w:webHidden/>
              </w:rPr>
              <w:t>4</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55" w:history="1">
            <w:r w:rsidR="00B25278" w:rsidRPr="00B25278">
              <w:rPr>
                <w:rStyle w:val="-"/>
              </w:rPr>
              <w:t>1.3 Σύντομη περιγραφή φυσικού και οικονομικού αντικειμένου της σύμβασης</w:t>
            </w:r>
            <w:r w:rsidR="00B25278" w:rsidRPr="00B25278">
              <w:rPr>
                <w:webHidden/>
              </w:rPr>
              <w:tab/>
            </w:r>
            <w:r w:rsidRPr="00B25278">
              <w:rPr>
                <w:webHidden/>
              </w:rPr>
              <w:fldChar w:fldCharType="begin"/>
            </w:r>
            <w:r w:rsidR="00B25278" w:rsidRPr="00B25278">
              <w:rPr>
                <w:webHidden/>
              </w:rPr>
              <w:instrText xml:space="preserve"> PAGEREF _Toc532475655 \h </w:instrText>
            </w:r>
            <w:r w:rsidRPr="00B25278">
              <w:rPr>
                <w:webHidden/>
              </w:rPr>
            </w:r>
            <w:r w:rsidRPr="00B25278">
              <w:rPr>
                <w:webHidden/>
              </w:rPr>
              <w:fldChar w:fldCharType="separate"/>
            </w:r>
            <w:r w:rsidR="00B25278" w:rsidRPr="00B25278">
              <w:rPr>
                <w:webHidden/>
              </w:rPr>
              <w:t>5</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56" w:history="1">
            <w:r w:rsidR="00B25278" w:rsidRPr="00B25278">
              <w:rPr>
                <w:rStyle w:val="-"/>
              </w:rPr>
              <w:t>1.4 Θεσμικό πλαίσιο</w:t>
            </w:r>
            <w:r w:rsidR="00B25278" w:rsidRPr="00B25278">
              <w:rPr>
                <w:webHidden/>
              </w:rPr>
              <w:tab/>
            </w:r>
            <w:r w:rsidRPr="00B25278">
              <w:rPr>
                <w:webHidden/>
              </w:rPr>
              <w:fldChar w:fldCharType="begin"/>
            </w:r>
            <w:r w:rsidR="00B25278" w:rsidRPr="00B25278">
              <w:rPr>
                <w:webHidden/>
              </w:rPr>
              <w:instrText xml:space="preserve"> PAGEREF _Toc532475656 \h </w:instrText>
            </w:r>
            <w:r w:rsidRPr="00B25278">
              <w:rPr>
                <w:webHidden/>
              </w:rPr>
            </w:r>
            <w:r w:rsidRPr="00B25278">
              <w:rPr>
                <w:webHidden/>
              </w:rPr>
              <w:fldChar w:fldCharType="separate"/>
            </w:r>
            <w:r w:rsidR="00B25278" w:rsidRPr="00B25278">
              <w:rPr>
                <w:webHidden/>
              </w:rPr>
              <w:t>6</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57" w:history="1">
            <w:r w:rsidR="00B25278" w:rsidRPr="00B25278">
              <w:rPr>
                <w:rStyle w:val="-"/>
              </w:rPr>
              <w:t>1.5 Προθεσμία παραλαβής προσφορών και διενέργεια διαγωνισμού</w:t>
            </w:r>
            <w:r w:rsidR="00B25278" w:rsidRPr="00B25278">
              <w:rPr>
                <w:webHidden/>
              </w:rPr>
              <w:tab/>
            </w:r>
            <w:r w:rsidRPr="00B25278">
              <w:rPr>
                <w:webHidden/>
              </w:rPr>
              <w:fldChar w:fldCharType="begin"/>
            </w:r>
            <w:r w:rsidR="00B25278" w:rsidRPr="00B25278">
              <w:rPr>
                <w:webHidden/>
              </w:rPr>
              <w:instrText xml:space="preserve"> PAGEREF _Toc532475657 \h </w:instrText>
            </w:r>
            <w:r w:rsidRPr="00B25278">
              <w:rPr>
                <w:webHidden/>
              </w:rPr>
            </w:r>
            <w:r w:rsidRPr="00B25278">
              <w:rPr>
                <w:webHidden/>
              </w:rPr>
              <w:fldChar w:fldCharType="separate"/>
            </w:r>
            <w:r w:rsidR="00B25278" w:rsidRPr="00B25278">
              <w:rPr>
                <w:webHidden/>
              </w:rPr>
              <w:t>7</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58" w:history="1">
            <w:r w:rsidR="00B25278" w:rsidRPr="00B25278">
              <w:rPr>
                <w:rStyle w:val="-"/>
              </w:rPr>
              <w:t>1.6 Δημοσιότητα</w:t>
            </w:r>
            <w:r w:rsidR="00B25278" w:rsidRPr="00B25278">
              <w:rPr>
                <w:webHidden/>
              </w:rPr>
              <w:tab/>
            </w:r>
            <w:r w:rsidRPr="00B25278">
              <w:rPr>
                <w:webHidden/>
              </w:rPr>
              <w:fldChar w:fldCharType="begin"/>
            </w:r>
            <w:r w:rsidR="00B25278" w:rsidRPr="00B25278">
              <w:rPr>
                <w:webHidden/>
              </w:rPr>
              <w:instrText xml:space="preserve"> PAGEREF _Toc532475658 \h </w:instrText>
            </w:r>
            <w:r w:rsidRPr="00B25278">
              <w:rPr>
                <w:webHidden/>
              </w:rPr>
            </w:r>
            <w:r w:rsidRPr="00B25278">
              <w:rPr>
                <w:webHidden/>
              </w:rPr>
              <w:fldChar w:fldCharType="separate"/>
            </w:r>
            <w:r w:rsidR="00B25278" w:rsidRPr="00B25278">
              <w:rPr>
                <w:webHidden/>
              </w:rPr>
              <w:t>8</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59" w:history="1">
            <w:r w:rsidR="00B25278" w:rsidRPr="00B25278">
              <w:rPr>
                <w:rStyle w:val="-"/>
              </w:rPr>
              <w:t>Δημοσίευση σε εθνικό επίπεδο</w:t>
            </w:r>
            <w:r w:rsidR="00B25278" w:rsidRPr="00B25278">
              <w:rPr>
                <w:webHidden/>
              </w:rPr>
              <w:tab/>
            </w:r>
            <w:r w:rsidRPr="00B25278">
              <w:rPr>
                <w:webHidden/>
              </w:rPr>
              <w:fldChar w:fldCharType="begin"/>
            </w:r>
            <w:r w:rsidR="00B25278" w:rsidRPr="00B25278">
              <w:rPr>
                <w:webHidden/>
              </w:rPr>
              <w:instrText xml:space="preserve"> PAGEREF _Toc532475659 \h </w:instrText>
            </w:r>
            <w:r w:rsidRPr="00B25278">
              <w:rPr>
                <w:webHidden/>
              </w:rPr>
            </w:r>
            <w:r w:rsidRPr="00B25278">
              <w:rPr>
                <w:webHidden/>
              </w:rPr>
              <w:fldChar w:fldCharType="separate"/>
            </w:r>
            <w:r w:rsidR="00B25278" w:rsidRPr="00B25278">
              <w:rPr>
                <w:webHidden/>
              </w:rPr>
              <w:t>8</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60" w:history="1">
            <w:r w:rsidR="00B25278" w:rsidRPr="00B25278">
              <w:rPr>
                <w:rStyle w:val="-"/>
              </w:rPr>
              <w:t>1.7 Αρχές εφαρμοζόμενες στη διαδικασία σύναψης</w:t>
            </w:r>
            <w:r w:rsidR="00B25278" w:rsidRPr="00B25278">
              <w:rPr>
                <w:webHidden/>
              </w:rPr>
              <w:tab/>
            </w:r>
            <w:r w:rsidRPr="00B25278">
              <w:rPr>
                <w:webHidden/>
              </w:rPr>
              <w:fldChar w:fldCharType="begin"/>
            </w:r>
            <w:r w:rsidR="00B25278" w:rsidRPr="00B25278">
              <w:rPr>
                <w:webHidden/>
              </w:rPr>
              <w:instrText xml:space="preserve"> PAGEREF _Toc532475660 \h </w:instrText>
            </w:r>
            <w:r w:rsidRPr="00B25278">
              <w:rPr>
                <w:webHidden/>
              </w:rPr>
            </w:r>
            <w:r w:rsidRPr="00B25278">
              <w:rPr>
                <w:webHidden/>
              </w:rPr>
              <w:fldChar w:fldCharType="separate"/>
            </w:r>
            <w:r w:rsidR="00B25278" w:rsidRPr="00B25278">
              <w:rPr>
                <w:webHidden/>
              </w:rPr>
              <w:t>8</w:t>
            </w:r>
            <w:r w:rsidRPr="00B25278">
              <w:rPr>
                <w:webHidden/>
              </w:rPr>
              <w:fldChar w:fldCharType="end"/>
            </w:r>
          </w:hyperlink>
        </w:p>
        <w:p w:rsidR="00B25278" w:rsidRPr="00B25278" w:rsidRDefault="00532D4A">
          <w:pPr>
            <w:pStyle w:val="14"/>
            <w:tabs>
              <w:tab w:val="right" w:leader="dot" w:pos="9628"/>
            </w:tabs>
            <w:rPr>
              <w:rFonts w:asciiTheme="minorHAnsi" w:eastAsiaTheme="minorEastAsia" w:hAnsiTheme="minorHAnsi" w:cstheme="minorBidi"/>
              <w:noProof/>
              <w:sz w:val="20"/>
              <w:szCs w:val="20"/>
              <w:lang w:val="en-GB" w:eastAsia="en-GB"/>
            </w:rPr>
          </w:pPr>
          <w:hyperlink w:anchor="_Toc532475661" w:history="1">
            <w:r w:rsidR="00B25278" w:rsidRPr="00B25278">
              <w:rPr>
                <w:rStyle w:val="-"/>
                <w:rFonts w:asciiTheme="minorHAnsi" w:hAnsiTheme="minorHAnsi"/>
                <w:noProof/>
                <w:sz w:val="20"/>
                <w:szCs w:val="20"/>
              </w:rPr>
              <w:t>2. ΓΕΝΙΚOΙ ΚΑΙ ΕΙΔΙΚΟΙ ΟΡΟΙ ΣΥΜΜΕΤΟΧΗΣ</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_Toc532475661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8</w:t>
            </w:r>
            <w:r w:rsidRPr="00B25278">
              <w:rPr>
                <w:rFonts w:asciiTheme="minorHAnsi" w:hAnsiTheme="minorHAnsi"/>
                <w:noProof/>
                <w:webHidden/>
                <w:sz w:val="20"/>
                <w:szCs w:val="20"/>
              </w:rPr>
              <w:fldChar w:fldCharType="end"/>
            </w:r>
          </w:hyperlink>
        </w:p>
        <w:p w:rsidR="00B25278" w:rsidRPr="00B25278" w:rsidRDefault="00532D4A">
          <w:pPr>
            <w:pStyle w:val="25"/>
            <w:rPr>
              <w:rFonts w:eastAsiaTheme="minorEastAsia" w:cstheme="minorBidi"/>
              <w:color w:val="auto"/>
              <w:lang w:val="en-GB" w:eastAsia="en-GB"/>
            </w:rPr>
          </w:pPr>
          <w:hyperlink w:anchor="_Toc532475662" w:history="1">
            <w:r w:rsidR="00B25278" w:rsidRPr="00B25278">
              <w:rPr>
                <w:rStyle w:val="-"/>
              </w:rPr>
              <w:t>2.1. Γενικές Πληροφορίες</w:t>
            </w:r>
            <w:r w:rsidR="00B25278" w:rsidRPr="00B25278">
              <w:rPr>
                <w:webHidden/>
              </w:rPr>
              <w:tab/>
            </w:r>
            <w:r w:rsidRPr="00B25278">
              <w:rPr>
                <w:webHidden/>
              </w:rPr>
              <w:fldChar w:fldCharType="begin"/>
            </w:r>
            <w:r w:rsidR="00B25278" w:rsidRPr="00B25278">
              <w:rPr>
                <w:webHidden/>
              </w:rPr>
              <w:instrText xml:space="preserve"> PAGEREF _Toc532475662 \h </w:instrText>
            </w:r>
            <w:r w:rsidRPr="00B25278">
              <w:rPr>
                <w:webHidden/>
              </w:rPr>
            </w:r>
            <w:r w:rsidRPr="00B25278">
              <w:rPr>
                <w:webHidden/>
              </w:rPr>
              <w:fldChar w:fldCharType="separate"/>
            </w:r>
            <w:r w:rsidR="00B25278" w:rsidRPr="00B25278">
              <w:rPr>
                <w:webHidden/>
              </w:rPr>
              <w:t>8</w:t>
            </w:r>
            <w:r w:rsidRPr="00B25278">
              <w:rPr>
                <w:webHidden/>
              </w:rPr>
              <w:fldChar w:fldCharType="end"/>
            </w:r>
          </w:hyperlink>
        </w:p>
        <w:p w:rsidR="00B25278" w:rsidRPr="00B25278" w:rsidRDefault="00532D4A">
          <w:pPr>
            <w:pStyle w:val="30"/>
            <w:tabs>
              <w:tab w:val="right" w:leader="dot" w:pos="9628"/>
            </w:tabs>
            <w:rPr>
              <w:rFonts w:asciiTheme="minorHAnsi" w:eastAsiaTheme="minorEastAsia" w:hAnsiTheme="minorHAnsi" w:cstheme="minorBidi"/>
              <w:noProof/>
              <w:sz w:val="20"/>
              <w:szCs w:val="20"/>
              <w:lang w:val="en-GB" w:eastAsia="en-GB"/>
            </w:rPr>
          </w:pPr>
          <w:hyperlink w:anchor="_Toc532475663" w:history="1">
            <w:r w:rsidR="00B25278" w:rsidRPr="00B25278">
              <w:rPr>
                <w:rStyle w:val="-"/>
                <w:rFonts w:asciiTheme="minorHAnsi" w:hAnsiTheme="minorHAnsi"/>
                <w:noProof/>
                <w:sz w:val="20"/>
                <w:szCs w:val="20"/>
              </w:rPr>
              <w:t>2.1.1 Έγγραφα της σύμβασης</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_Toc532475663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8</w:t>
            </w:r>
            <w:r w:rsidRPr="00B25278">
              <w:rPr>
                <w:rFonts w:asciiTheme="minorHAnsi" w:hAnsiTheme="minorHAnsi"/>
                <w:noProof/>
                <w:webHidden/>
                <w:sz w:val="20"/>
                <w:szCs w:val="20"/>
              </w:rPr>
              <w:fldChar w:fldCharType="end"/>
            </w:r>
          </w:hyperlink>
        </w:p>
        <w:p w:rsidR="00B25278" w:rsidRPr="00B25278" w:rsidRDefault="00532D4A">
          <w:pPr>
            <w:pStyle w:val="30"/>
            <w:tabs>
              <w:tab w:val="right" w:leader="dot" w:pos="9628"/>
            </w:tabs>
            <w:rPr>
              <w:rFonts w:asciiTheme="minorHAnsi" w:eastAsiaTheme="minorEastAsia" w:hAnsiTheme="minorHAnsi" w:cstheme="minorBidi"/>
              <w:noProof/>
              <w:sz w:val="20"/>
              <w:szCs w:val="20"/>
              <w:lang w:val="en-GB" w:eastAsia="en-GB"/>
            </w:rPr>
          </w:pPr>
          <w:hyperlink w:anchor="_Toc532475664" w:history="1">
            <w:r w:rsidR="00B25278" w:rsidRPr="00B25278">
              <w:rPr>
                <w:rStyle w:val="-"/>
                <w:rFonts w:asciiTheme="minorHAnsi" w:hAnsiTheme="minorHAnsi"/>
                <w:noProof/>
                <w:sz w:val="20"/>
                <w:szCs w:val="20"/>
              </w:rPr>
              <w:t>2.1.2. Επικοινωνία – Πρόσβαση στα έγγραφα της Σύμβασης</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_Toc532475664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8</w:t>
            </w:r>
            <w:r w:rsidRPr="00B25278">
              <w:rPr>
                <w:rFonts w:asciiTheme="minorHAnsi" w:hAnsiTheme="minorHAnsi"/>
                <w:noProof/>
                <w:webHidden/>
                <w:sz w:val="20"/>
                <w:szCs w:val="20"/>
              </w:rPr>
              <w:fldChar w:fldCharType="end"/>
            </w:r>
          </w:hyperlink>
        </w:p>
        <w:p w:rsidR="00B25278" w:rsidRPr="00B25278" w:rsidRDefault="00532D4A">
          <w:pPr>
            <w:pStyle w:val="30"/>
            <w:tabs>
              <w:tab w:val="right" w:leader="dot" w:pos="9628"/>
            </w:tabs>
            <w:rPr>
              <w:rFonts w:asciiTheme="minorHAnsi" w:eastAsiaTheme="minorEastAsia" w:hAnsiTheme="minorHAnsi" w:cstheme="minorBidi"/>
              <w:noProof/>
              <w:sz w:val="20"/>
              <w:szCs w:val="20"/>
              <w:lang w:val="en-GB" w:eastAsia="en-GB"/>
            </w:rPr>
          </w:pPr>
          <w:hyperlink w:anchor="_Toc532475665" w:history="1">
            <w:r w:rsidR="00B25278" w:rsidRPr="00B25278">
              <w:rPr>
                <w:rStyle w:val="-"/>
                <w:rFonts w:asciiTheme="minorHAnsi" w:hAnsiTheme="minorHAnsi"/>
                <w:noProof/>
                <w:sz w:val="20"/>
                <w:szCs w:val="20"/>
              </w:rPr>
              <w:t>2.1.3.Παροχή διευκρινίσεων</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_Toc532475665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8</w:t>
            </w:r>
            <w:r w:rsidRPr="00B25278">
              <w:rPr>
                <w:rFonts w:asciiTheme="minorHAnsi" w:hAnsiTheme="minorHAnsi"/>
                <w:noProof/>
                <w:webHidden/>
                <w:sz w:val="20"/>
                <w:szCs w:val="20"/>
              </w:rPr>
              <w:fldChar w:fldCharType="end"/>
            </w:r>
          </w:hyperlink>
        </w:p>
        <w:p w:rsidR="00B25278" w:rsidRPr="00B25278" w:rsidRDefault="00532D4A">
          <w:pPr>
            <w:pStyle w:val="30"/>
            <w:tabs>
              <w:tab w:val="right" w:leader="dot" w:pos="9628"/>
            </w:tabs>
            <w:rPr>
              <w:rFonts w:asciiTheme="minorHAnsi" w:eastAsiaTheme="minorEastAsia" w:hAnsiTheme="minorHAnsi" w:cstheme="minorBidi"/>
              <w:noProof/>
              <w:sz w:val="20"/>
              <w:szCs w:val="20"/>
              <w:lang w:val="en-GB" w:eastAsia="en-GB"/>
            </w:rPr>
          </w:pPr>
          <w:hyperlink w:anchor="_Toc532475666" w:history="1">
            <w:r w:rsidR="00B25278" w:rsidRPr="00B25278">
              <w:rPr>
                <w:rStyle w:val="-"/>
                <w:rFonts w:asciiTheme="minorHAnsi" w:hAnsiTheme="minorHAnsi"/>
                <w:noProof/>
                <w:sz w:val="20"/>
                <w:szCs w:val="20"/>
              </w:rPr>
              <w:t>2.1.4 Γλώσσα</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_Toc532475666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9</w:t>
            </w:r>
            <w:r w:rsidRPr="00B25278">
              <w:rPr>
                <w:rFonts w:asciiTheme="minorHAnsi" w:hAnsiTheme="minorHAnsi"/>
                <w:noProof/>
                <w:webHidden/>
                <w:sz w:val="20"/>
                <w:szCs w:val="20"/>
              </w:rPr>
              <w:fldChar w:fldCharType="end"/>
            </w:r>
          </w:hyperlink>
        </w:p>
        <w:p w:rsidR="00B25278" w:rsidRPr="00B25278" w:rsidRDefault="00532D4A">
          <w:pPr>
            <w:pStyle w:val="30"/>
            <w:tabs>
              <w:tab w:val="right" w:leader="dot" w:pos="9628"/>
            </w:tabs>
            <w:rPr>
              <w:rFonts w:asciiTheme="minorHAnsi" w:eastAsiaTheme="minorEastAsia" w:hAnsiTheme="minorHAnsi" w:cstheme="minorBidi"/>
              <w:noProof/>
              <w:sz w:val="20"/>
              <w:szCs w:val="20"/>
              <w:lang w:val="en-GB" w:eastAsia="en-GB"/>
            </w:rPr>
          </w:pPr>
          <w:hyperlink w:anchor="_Toc532475667" w:history="1">
            <w:r w:rsidR="00B25278" w:rsidRPr="00B25278">
              <w:rPr>
                <w:rStyle w:val="-"/>
                <w:rFonts w:asciiTheme="minorHAnsi" w:hAnsiTheme="minorHAnsi"/>
                <w:noProof/>
                <w:sz w:val="20"/>
                <w:szCs w:val="20"/>
              </w:rPr>
              <w:t>2.1.5 Εγγυήσεις</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_Toc532475667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9</w:t>
            </w:r>
            <w:r w:rsidRPr="00B25278">
              <w:rPr>
                <w:rFonts w:asciiTheme="minorHAnsi" w:hAnsiTheme="minorHAnsi"/>
                <w:noProof/>
                <w:webHidden/>
                <w:sz w:val="20"/>
                <w:szCs w:val="20"/>
              </w:rPr>
              <w:fldChar w:fldCharType="end"/>
            </w:r>
          </w:hyperlink>
        </w:p>
        <w:p w:rsidR="00B25278" w:rsidRPr="00B25278" w:rsidRDefault="00532D4A">
          <w:pPr>
            <w:pStyle w:val="25"/>
            <w:rPr>
              <w:rFonts w:eastAsiaTheme="minorEastAsia" w:cstheme="minorBidi"/>
              <w:color w:val="auto"/>
              <w:lang w:val="en-GB" w:eastAsia="en-GB"/>
            </w:rPr>
          </w:pPr>
          <w:hyperlink w:anchor="_Toc532475668" w:history="1">
            <w:r w:rsidR="00B25278" w:rsidRPr="00B25278">
              <w:rPr>
                <w:rStyle w:val="-"/>
              </w:rPr>
              <w:t>2.2 Δικαίωμα Συμμετοχής - Κριτήρια Ποιοτικής Επιλογής</w:t>
            </w:r>
            <w:r w:rsidR="00B25278" w:rsidRPr="00B25278">
              <w:rPr>
                <w:webHidden/>
              </w:rPr>
              <w:tab/>
            </w:r>
            <w:r w:rsidRPr="00B25278">
              <w:rPr>
                <w:webHidden/>
              </w:rPr>
              <w:fldChar w:fldCharType="begin"/>
            </w:r>
            <w:r w:rsidR="00B25278" w:rsidRPr="00B25278">
              <w:rPr>
                <w:webHidden/>
              </w:rPr>
              <w:instrText xml:space="preserve"> PAGEREF _Toc532475668 \h </w:instrText>
            </w:r>
            <w:r w:rsidRPr="00B25278">
              <w:rPr>
                <w:webHidden/>
              </w:rPr>
            </w:r>
            <w:r w:rsidRPr="00B25278">
              <w:rPr>
                <w:webHidden/>
              </w:rPr>
              <w:fldChar w:fldCharType="separate"/>
            </w:r>
            <w:r w:rsidR="00B25278" w:rsidRPr="00B25278">
              <w:rPr>
                <w:webHidden/>
              </w:rPr>
              <w:t>10</w:t>
            </w:r>
            <w:r w:rsidRPr="00B25278">
              <w:rPr>
                <w:webHidden/>
              </w:rPr>
              <w:fldChar w:fldCharType="end"/>
            </w:r>
          </w:hyperlink>
        </w:p>
        <w:p w:rsidR="00B25278" w:rsidRPr="00B25278" w:rsidRDefault="00532D4A">
          <w:pPr>
            <w:pStyle w:val="30"/>
            <w:tabs>
              <w:tab w:val="right" w:leader="dot" w:pos="9628"/>
            </w:tabs>
            <w:rPr>
              <w:rFonts w:asciiTheme="minorHAnsi" w:eastAsiaTheme="minorEastAsia" w:hAnsiTheme="minorHAnsi" w:cstheme="minorBidi"/>
              <w:noProof/>
              <w:sz w:val="20"/>
              <w:szCs w:val="20"/>
              <w:lang w:val="en-GB" w:eastAsia="en-GB"/>
            </w:rPr>
          </w:pPr>
          <w:hyperlink w:anchor="_Toc532475669" w:history="1">
            <w:r w:rsidR="00B25278" w:rsidRPr="00B25278">
              <w:rPr>
                <w:rStyle w:val="-"/>
                <w:rFonts w:asciiTheme="minorHAnsi" w:hAnsiTheme="minorHAnsi"/>
                <w:noProof/>
                <w:sz w:val="20"/>
                <w:szCs w:val="20"/>
              </w:rPr>
              <w:t>2.2.1 Δικαίωμα συμμετοχής</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_Toc532475669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10</w:t>
            </w:r>
            <w:r w:rsidRPr="00B25278">
              <w:rPr>
                <w:rFonts w:asciiTheme="minorHAnsi" w:hAnsiTheme="minorHAnsi"/>
                <w:noProof/>
                <w:webHidden/>
                <w:sz w:val="20"/>
                <w:szCs w:val="20"/>
              </w:rPr>
              <w:fldChar w:fldCharType="end"/>
            </w:r>
          </w:hyperlink>
        </w:p>
        <w:p w:rsidR="00B25278" w:rsidRPr="00B25278" w:rsidRDefault="00532D4A">
          <w:pPr>
            <w:pStyle w:val="30"/>
            <w:tabs>
              <w:tab w:val="right" w:leader="dot" w:pos="9628"/>
            </w:tabs>
            <w:rPr>
              <w:rFonts w:asciiTheme="minorHAnsi" w:eastAsiaTheme="minorEastAsia" w:hAnsiTheme="minorHAnsi" w:cstheme="minorBidi"/>
              <w:noProof/>
              <w:sz w:val="20"/>
              <w:szCs w:val="20"/>
              <w:lang w:val="en-GB" w:eastAsia="en-GB"/>
            </w:rPr>
          </w:pPr>
          <w:hyperlink w:anchor="_Toc532475670" w:history="1">
            <w:r w:rsidR="00B25278" w:rsidRPr="00B25278">
              <w:rPr>
                <w:rStyle w:val="-"/>
                <w:rFonts w:asciiTheme="minorHAnsi" w:hAnsiTheme="minorHAnsi"/>
                <w:noProof/>
                <w:sz w:val="20"/>
                <w:szCs w:val="20"/>
              </w:rPr>
              <w:t>2.2.2 Εγγυήσεις συμμετοχής</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_Toc532475670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10</w:t>
            </w:r>
            <w:r w:rsidRPr="00B25278">
              <w:rPr>
                <w:rFonts w:asciiTheme="minorHAnsi" w:hAnsiTheme="minorHAnsi"/>
                <w:noProof/>
                <w:webHidden/>
                <w:sz w:val="20"/>
                <w:szCs w:val="20"/>
              </w:rPr>
              <w:fldChar w:fldCharType="end"/>
            </w:r>
          </w:hyperlink>
        </w:p>
        <w:p w:rsidR="00B25278" w:rsidRPr="00B25278" w:rsidRDefault="00532D4A">
          <w:pPr>
            <w:pStyle w:val="30"/>
            <w:tabs>
              <w:tab w:val="right" w:leader="dot" w:pos="9628"/>
            </w:tabs>
            <w:rPr>
              <w:rFonts w:asciiTheme="minorHAnsi" w:eastAsiaTheme="minorEastAsia" w:hAnsiTheme="minorHAnsi" w:cstheme="minorBidi"/>
              <w:noProof/>
              <w:sz w:val="20"/>
              <w:szCs w:val="20"/>
              <w:lang w:val="en-GB" w:eastAsia="en-GB"/>
            </w:rPr>
          </w:pPr>
          <w:hyperlink w:anchor="_Toc532475671" w:history="1">
            <w:r w:rsidR="00B25278" w:rsidRPr="00B25278">
              <w:rPr>
                <w:rStyle w:val="-"/>
                <w:rFonts w:asciiTheme="minorHAnsi" w:hAnsiTheme="minorHAnsi"/>
                <w:noProof/>
                <w:sz w:val="20"/>
                <w:szCs w:val="20"/>
              </w:rPr>
              <w:t>2.2.3 Λόγοι αποκλεισμού</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_Toc532475671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10</w:t>
            </w:r>
            <w:r w:rsidRPr="00B25278">
              <w:rPr>
                <w:rFonts w:asciiTheme="minorHAnsi" w:hAnsiTheme="minorHAnsi"/>
                <w:noProof/>
                <w:webHidden/>
                <w:sz w:val="20"/>
                <w:szCs w:val="20"/>
              </w:rPr>
              <w:fldChar w:fldCharType="end"/>
            </w:r>
          </w:hyperlink>
        </w:p>
        <w:p w:rsidR="00B25278" w:rsidRPr="00B25278" w:rsidRDefault="00532D4A">
          <w:pPr>
            <w:pStyle w:val="30"/>
            <w:tabs>
              <w:tab w:val="right" w:leader="dot" w:pos="9628"/>
            </w:tabs>
            <w:rPr>
              <w:rFonts w:asciiTheme="minorHAnsi" w:eastAsiaTheme="minorEastAsia" w:hAnsiTheme="minorHAnsi" w:cstheme="minorBidi"/>
              <w:noProof/>
              <w:sz w:val="20"/>
              <w:szCs w:val="20"/>
              <w:lang w:val="en-GB" w:eastAsia="en-GB"/>
            </w:rPr>
          </w:pPr>
          <w:hyperlink w:anchor="_Toc532475672" w:history="1">
            <w:r w:rsidR="00B25278" w:rsidRPr="00B25278">
              <w:rPr>
                <w:rStyle w:val="-"/>
                <w:rFonts w:asciiTheme="minorHAnsi" w:hAnsiTheme="minorHAnsi"/>
                <w:noProof/>
                <w:sz w:val="20"/>
                <w:szCs w:val="20"/>
              </w:rPr>
              <w:t>2.2.4. Καταλληλόλητα για την άσκηση της επαγγελματικής δραστηριότητας</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_Toc532475672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12</w:t>
            </w:r>
            <w:r w:rsidRPr="00B25278">
              <w:rPr>
                <w:rFonts w:asciiTheme="minorHAnsi" w:hAnsiTheme="minorHAnsi"/>
                <w:noProof/>
                <w:webHidden/>
                <w:sz w:val="20"/>
                <w:szCs w:val="20"/>
              </w:rPr>
              <w:fldChar w:fldCharType="end"/>
            </w:r>
          </w:hyperlink>
        </w:p>
        <w:p w:rsidR="00B25278" w:rsidRPr="00B25278" w:rsidRDefault="00532D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2475673" w:history="1">
            <w:r w:rsidR="00B25278" w:rsidRPr="00B25278">
              <w:rPr>
                <w:rStyle w:val="-"/>
                <w:rFonts w:asciiTheme="minorHAnsi" w:hAnsiTheme="minorHAnsi"/>
                <w:noProof/>
                <w:sz w:val="20"/>
                <w:szCs w:val="20"/>
              </w:rPr>
              <w:t>2.2.5.</w:t>
            </w:r>
            <w:r w:rsidR="00B25278" w:rsidRPr="00B25278">
              <w:rPr>
                <w:rFonts w:asciiTheme="minorHAnsi" w:eastAsiaTheme="minorEastAsia" w:hAnsiTheme="minorHAnsi" w:cstheme="minorBidi"/>
                <w:noProof/>
                <w:sz w:val="20"/>
                <w:szCs w:val="20"/>
                <w:lang w:val="en-GB" w:eastAsia="en-GB"/>
              </w:rPr>
              <w:tab/>
            </w:r>
            <w:r w:rsidR="00B25278" w:rsidRPr="00B25278">
              <w:rPr>
                <w:rStyle w:val="-"/>
                <w:rFonts w:asciiTheme="minorHAnsi" w:hAnsiTheme="minorHAnsi"/>
                <w:noProof/>
                <w:sz w:val="20"/>
                <w:szCs w:val="20"/>
              </w:rPr>
              <w:t>Κανόνες απόδειξης ποιοτικής επιλογής</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_Toc532475673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12</w:t>
            </w:r>
            <w:r w:rsidRPr="00B25278">
              <w:rPr>
                <w:rFonts w:asciiTheme="minorHAnsi" w:hAnsiTheme="minorHAnsi"/>
                <w:noProof/>
                <w:webHidden/>
                <w:sz w:val="20"/>
                <w:szCs w:val="20"/>
              </w:rPr>
              <w:fldChar w:fldCharType="end"/>
            </w:r>
          </w:hyperlink>
        </w:p>
        <w:p w:rsidR="00B25278" w:rsidRPr="00B25278" w:rsidRDefault="00532D4A">
          <w:pPr>
            <w:pStyle w:val="25"/>
            <w:rPr>
              <w:rFonts w:eastAsiaTheme="minorEastAsia" w:cstheme="minorBidi"/>
              <w:color w:val="auto"/>
              <w:lang w:val="en-GB" w:eastAsia="en-GB"/>
            </w:rPr>
          </w:pPr>
          <w:hyperlink w:anchor="_Toc532475674" w:history="1">
            <w:r w:rsidR="00B25278" w:rsidRPr="00B25278">
              <w:rPr>
                <w:rStyle w:val="-"/>
              </w:rPr>
              <w:t>2.3 Κριτήριο Ανάθεσης</w:t>
            </w:r>
            <w:r w:rsidR="00B25278" w:rsidRPr="00B25278">
              <w:rPr>
                <w:webHidden/>
              </w:rPr>
              <w:tab/>
            </w:r>
            <w:r w:rsidRPr="00B25278">
              <w:rPr>
                <w:webHidden/>
              </w:rPr>
              <w:fldChar w:fldCharType="begin"/>
            </w:r>
            <w:r w:rsidR="00B25278" w:rsidRPr="00B25278">
              <w:rPr>
                <w:webHidden/>
              </w:rPr>
              <w:instrText xml:space="preserve"> PAGEREF _Toc532475674 \h </w:instrText>
            </w:r>
            <w:r w:rsidRPr="00B25278">
              <w:rPr>
                <w:webHidden/>
              </w:rPr>
            </w:r>
            <w:r w:rsidRPr="00B25278">
              <w:rPr>
                <w:webHidden/>
              </w:rPr>
              <w:fldChar w:fldCharType="separate"/>
            </w:r>
            <w:r w:rsidR="00B25278" w:rsidRPr="00B25278">
              <w:rPr>
                <w:webHidden/>
              </w:rPr>
              <w:t>14</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75" w:history="1">
            <w:r w:rsidR="00B25278" w:rsidRPr="00B25278">
              <w:rPr>
                <w:rStyle w:val="-"/>
              </w:rPr>
              <w:t>2.4 Κατάρτιση - Περιεχόμενο Προσφορών</w:t>
            </w:r>
            <w:r w:rsidR="00B25278" w:rsidRPr="00B25278">
              <w:rPr>
                <w:webHidden/>
              </w:rPr>
              <w:tab/>
            </w:r>
            <w:r w:rsidRPr="00B25278">
              <w:rPr>
                <w:webHidden/>
              </w:rPr>
              <w:fldChar w:fldCharType="begin"/>
            </w:r>
            <w:r w:rsidR="00B25278" w:rsidRPr="00B25278">
              <w:rPr>
                <w:webHidden/>
              </w:rPr>
              <w:instrText xml:space="preserve"> PAGEREF _Toc532475675 \h </w:instrText>
            </w:r>
            <w:r w:rsidRPr="00B25278">
              <w:rPr>
                <w:webHidden/>
              </w:rPr>
            </w:r>
            <w:r w:rsidRPr="00B25278">
              <w:rPr>
                <w:webHidden/>
              </w:rPr>
              <w:fldChar w:fldCharType="separate"/>
            </w:r>
            <w:r w:rsidR="00B25278" w:rsidRPr="00B25278">
              <w:rPr>
                <w:webHidden/>
              </w:rPr>
              <w:t>14</w:t>
            </w:r>
            <w:r w:rsidRPr="00B25278">
              <w:rPr>
                <w:webHidden/>
              </w:rPr>
              <w:fldChar w:fldCharType="end"/>
            </w:r>
          </w:hyperlink>
        </w:p>
        <w:p w:rsidR="00B25278" w:rsidRPr="00B25278" w:rsidRDefault="00532D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2475676" w:history="1">
            <w:r w:rsidR="00B25278" w:rsidRPr="00B25278">
              <w:rPr>
                <w:rStyle w:val="-"/>
                <w:rFonts w:asciiTheme="minorHAnsi" w:hAnsiTheme="minorHAnsi"/>
                <w:noProof/>
                <w:sz w:val="20"/>
                <w:szCs w:val="20"/>
              </w:rPr>
              <w:t>2.4.1</w:t>
            </w:r>
            <w:r w:rsidR="00B25278" w:rsidRPr="00B25278">
              <w:rPr>
                <w:rFonts w:asciiTheme="minorHAnsi" w:eastAsiaTheme="minorEastAsia" w:hAnsiTheme="minorHAnsi" w:cstheme="minorBidi"/>
                <w:noProof/>
                <w:sz w:val="20"/>
                <w:szCs w:val="20"/>
                <w:lang w:val="en-GB" w:eastAsia="en-GB"/>
              </w:rPr>
              <w:tab/>
            </w:r>
            <w:r w:rsidR="00B25278" w:rsidRPr="00B25278">
              <w:rPr>
                <w:rStyle w:val="-"/>
                <w:rFonts w:asciiTheme="minorHAnsi" w:hAnsiTheme="minorHAnsi"/>
                <w:noProof/>
                <w:sz w:val="20"/>
                <w:szCs w:val="20"/>
              </w:rPr>
              <w:t>Γενικοί όροι υποβολής προσφορών</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_Toc532475676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14</w:t>
            </w:r>
            <w:r w:rsidRPr="00B25278">
              <w:rPr>
                <w:rFonts w:asciiTheme="minorHAnsi" w:hAnsiTheme="minorHAnsi"/>
                <w:noProof/>
                <w:webHidden/>
                <w:sz w:val="20"/>
                <w:szCs w:val="20"/>
              </w:rPr>
              <w:fldChar w:fldCharType="end"/>
            </w:r>
          </w:hyperlink>
        </w:p>
        <w:p w:rsidR="00B25278" w:rsidRPr="00B25278" w:rsidRDefault="00532D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2475677" w:history="1">
            <w:r w:rsidR="00B25278" w:rsidRPr="00B25278">
              <w:rPr>
                <w:rStyle w:val="-"/>
                <w:rFonts w:asciiTheme="minorHAnsi" w:hAnsiTheme="minorHAnsi"/>
                <w:noProof/>
                <w:sz w:val="20"/>
                <w:szCs w:val="20"/>
              </w:rPr>
              <w:t>2.4.2</w:t>
            </w:r>
            <w:r w:rsidR="00B25278" w:rsidRPr="00B25278">
              <w:rPr>
                <w:rFonts w:asciiTheme="minorHAnsi" w:eastAsiaTheme="minorEastAsia" w:hAnsiTheme="minorHAnsi" w:cstheme="minorBidi"/>
                <w:noProof/>
                <w:sz w:val="20"/>
                <w:szCs w:val="20"/>
                <w:lang w:val="en-GB" w:eastAsia="en-GB"/>
              </w:rPr>
              <w:tab/>
            </w:r>
            <w:r w:rsidR="00B25278" w:rsidRPr="00B25278">
              <w:rPr>
                <w:rStyle w:val="-"/>
                <w:rFonts w:asciiTheme="minorHAnsi" w:hAnsiTheme="minorHAnsi"/>
                <w:noProof/>
                <w:sz w:val="20"/>
                <w:szCs w:val="20"/>
              </w:rPr>
              <w:t>Χρόνος και Τρόπος υποβολής προσφορών</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_Toc532475677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14</w:t>
            </w:r>
            <w:r w:rsidRPr="00B25278">
              <w:rPr>
                <w:rFonts w:asciiTheme="minorHAnsi" w:hAnsiTheme="minorHAnsi"/>
                <w:noProof/>
                <w:webHidden/>
                <w:sz w:val="20"/>
                <w:szCs w:val="20"/>
              </w:rPr>
              <w:fldChar w:fldCharType="end"/>
            </w:r>
          </w:hyperlink>
        </w:p>
        <w:p w:rsidR="00B25278" w:rsidRPr="00B25278" w:rsidRDefault="00532D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2475678" w:history="1">
            <w:r w:rsidR="00B25278" w:rsidRPr="00B25278">
              <w:rPr>
                <w:rStyle w:val="-"/>
                <w:rFonts w:asciiTheme="minorHAnsi" w:hAnsiTheme="minorHAnsi"/>
                <w:noProof/>
                <w:sz w:val="20"/>
                <w:szCs w:val="20"/>
              </w:rPr>
              <w:t>2.4.3</w:t>
            </w:r>
            <w:r w:rsidR="00B25278" w:rsidRPr="00B25278">
              <w:rPr>
                <w:rFonts w:asciiTheme="minorHAnsi" w:eastAsiaTheme="minorEastAsia" w:hAnsiTheme="minorHAnsi" w:cstheme="minorBidi"/>
                <w:noProof/>
                <w:sz w:val="20"/>
                <w:szCs w:val="20"/>
                <w:lang w:val="en-GB" w:eastAsia="en-GB"/>
              </w:rPr>
              <w:tab/>
            </w:r>
            <w:r w:rsidR="00B25278" w:rsidRPr="00B25278">
              <w:rPr>
                <w:rStyle w:val="-"/>
                <w:rFonts w:asciiTheme="minorHAnsi" w:hAnsiTheme="minorHAnsi"/>
                <w:noProof/>
                <w:sz w:val="20"/>
                <w:szCs w:val="20"/>
              </w:rPr>
              <w:t>Περιεχόμενα Φακέλου «Δικαιολογητικά Συμμετοχής- Τεχνική Προσφορά»</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_Toc532475678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15</w:t>
            </w:r>
            <w:r w:rsidRPr="00B25278">
              <w:rPr>
                <w:rFonts w:asciiTheme="minorHAnsi" w:hAnsiTheme="minorHAnsi"/>
                <w:noProof/>
                <w:webHidden/>
                <w:sz w:val="20"/>
                <w:szCs w:val="20"/>
              </w:rPr>
              <w:fldChar w:fldCharType="end"/>
            </w:r>
          </w:hyperlink>
        </w:p>
        <w:p w:rsidR="00B25278" w:rsidRPr="00B25278" w:rsidRDefault="00532D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2475679" w:history="1">
            <w:r w:rsidR="00B25278" w:rsidRPr="00B25278">
              <w:rPr>
                <w:rStyle w:val="-"/>
                <w:rFonts w:asciiTheme="minorHAnsi" w:hAnsiTheme="minorHAnsi"/>
                <w:noProof/>
                <w:sz w:val="20"/>
                <w:szCs w:val="20"/>
              </w:rPr>
              <w:t>2.4.4</w:t>
            </w:r>
            <w:r w:rsidR="00B25278" w:rsidRPr="00B25278">
              <w:rPr>
                <w:rFonts w:asciiTheme="minorHAnsi" w:eastAsiaTheme="minorEastAsia" w:hAnsiTheme="minorHAnsi" w:cstheme="minorBidi"/>
                <w:noProof/>
                <w:sz w:val="20"/>
                <w:szCs w:val="20"/>
                <w:lang w:val="en-GB" w:eastAsia="en-GB"/>
              </w:rPr>
              <w:tab/>
            </w:r>
            <w:r w:rsidR="00B25278" w:rsidRPr="00B25278">
              <w:rPr>
                <w:rStyle w:val="-"/>
                <w:rFonts w:asciiTheme="minorHAnsi" w:hAnsiTheme="minorHAnsi"/>
                <w:noProof/>
                <w:sz w:val="20"/>
                <w:szCs w:val="20"/>
              </w:rPr>
              <w:t>Περιεχόμενα Φακέλου «Οικονομική Προσφορά» / Τρόπος σύνταξης και υποβολής οικονομικών προσφορών</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_Toc532475679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16</w:t>
            </w:r>
            <w:r w:rsidRPr="00B25278">
              <w:rPr>
                <w:rFonts w:asciiTheme="minorHAnsi" w:hAnsiTheme="minorHAnsi"/>
                <w:noProof/>
                <w:webHidden/>
                <w:sz w:val="20"/>
                <w:szCs w:val="20"/>
              </w:rPr>
              <w:fldChar w:fldCharType="end"/>
            </w:r>
          </w:hyperlink>
        </w:p>
        <w:p w:rsidR="00B25278" w:rsidRPr="00B25278" w:rsidRDefault="00532D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2475680" w:history="1">
            <w:r w:rsidR="00B25278" w:rsidRPr="00B25278">
              <w:rPr>
                <w:rStyle w:val="-"/>
                <w:rFonts w:asciiTheme="minorHAnsi" w:hAnsiTheme="minorHAnsi"/>
                <w:noProof/>
                <w:sz w:val="20"/>
                <w:szCs w:val="20"/>
              </w:rPr>
              <w:t>2.4.5</w:t>
            </w:r>
            <w:r w:rsidR="00B25278" w:rsidRPr="00B25278">
              <w:rPr>
                <w:rFonts w:asciiTheme="minorHAnsi" w:eastAsiaTheme="minorEastAsia" w:hAnsiTheme="minorHAnsi" w:cstheme="minorBidi"/>
                <w:noProof/>
                <w:sz w:val="20"/>
                <w:szCs w:val="20"/>
                <w:lang w:val="en-GB" w:eastAsia="en-GB"/>
              </w:rPr>
              <w:tab/>
            </w:r>
            <w:r w:rsidR="00B25278" w:rsidRPr="00B25278">
              <w:rPr>
                <w:rStyle w:val="-"/>
                <w:rFonts w:asciiTheme="minorHAnsi" w:hAnsiTheme="minorHAnsi"/>
                <w:noProof/>
                <w:sz w:val="20"/>
                <w:szCs w:val="20"/>
              </w:rPr>
              <w:t>Χρόνος ισχύος των προσφορών</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_Toc532475680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16</w:t>
            </w:r>
            <w:r w:rsidRPr="00B25278">
              <w:rPr>
                <w:rFonts w:asciiTheme="minorHAnsi" w:hAnsiTheme="minorHAnsi"/>
                <w:noProof/>
                <w:webHidden/>
                <w:sz w:val="20"/>
                <w:szCs w:val="20"/>
              </w:rPr>
              <w:fldChar w:fldCharType="end"/>
            </w:r>
          </w:hyperlink>
        </w:p>
        <w:p w:rsidR="00B25278" w:rsidRPr="00B25278" w:rsidRDefault="00532D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2475681" w:history="1">
            <w:r w:rsidR="00B25278" w:rsidRPr="00B25278">
              <w:rPr>
                <w:rStyle w:val="-"/>
                <w:rFonts w:asciiTheme="minorHAnsi" w:hAnsiTheme="minorHAnsi"/>
                <w:noProof/>
                <w:sz w:val="20"/>
                <w:szCs w:val="20"/>
              </w:rPr>
              <w:t>2.4.6</w:t>
            </w:r>
            <w:r w:rsidR="00B25278" w:rsidRPr="00B25278">
              <w:rPr>
                <w:rFonts w:asciiTheme="minorHAnsi" w:eastAsiaTheme="minorEastAsia" w:hAnsiTheme="minorHAnsi" w:cstheme="minorBidi"/>
                <w:noProof/>
                <w:sz w:val="20"/>
                <w:szCs w:val="20"/>
                <w:lang w:val="en-GB" w:eastAsia="en-GB"/>
              </w:rPr>
              <w:tab/>
            </w:r>
            <w:r w:rsidR="00B25278" w:rsidRPr="00B25278">
              <w:rPr>
                <w:rStyle w:val="-"/>
                <w:rFonts w:asciiTheme="minorHAnsi" w:hAnsiTheme="minorHAnsi"/>
                <w:noProof/>
                <w:sz w:val="20"/>
                <w:szCs w:val="20"/>
              </w:rPr>
              <w:t>Λόγοι απόρριψης προσφορών</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_Toc532475681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16</w:t>
            </w:r>
            <w:r w:rsidRPr="00B25278">
              <w:rPr>
                <w:rFonts w:asciiTheme="minorHAnsi" w:hAnsiTheme="minorHAnsi"/>
                <w:noProof/>
                <w:webHidden/>
                <w:sz w:val="20"/>
                <w:szCs w:val="20"/>
              </w:rPr>
              <w:fldChar w:fldCharType="end"/>
            </w:r>
          </w:hyperlink>
        </w:p>
        <w:p w:rsidR="00B25278" w:rsidRPr="00B25278" w:rsidRDefault="00532D4A">
          <w:pPr>
            <w:pStyle w:val="14"/>
            <w:tabs>
              <w:tab w:val="right" w:leader="dot" w:pos="9628"/>
            </w:tabs>
            <w:rPr>
              <w:rFonts w:asciiTheme="minorHAnsi" w:eastAsiaTheme="minorEastAsia" w:hAnsiTheme="minorHAnsi" w:cstheme="minorBidi"/>
              <w:noProof/>
              <w:sz w:val="20"/>
              <w:szCs w:val="20"/>
              <w:lang w:val="en-GB" w:eastAsia="en-GB"/>
            </w:rPr>
          </w:pPr>
          <w:hyperlink w:anchor="_Toc532475682" w:history="1">
            <w:r w:rsidR="00B25278" w:rsidRPr="00B25278">
              <w:rPr>
                <w:rStyle w:val="-"/>
                <w:rFonts w:asciiTheme="minorHAnsi" w:hAnsiTheme="minorHAnsi"/>
                <w:noProof/>
                <w:sz w:val="20"/>
                <w:szCs w:val="20"/>
              </w:rPr>
              <w:t>3. ΔΙΕΝΕΡΓΕΙΑ ΔΙΑΔΙΚΑΣΙΑΣ - ΑΞΙΟΛΟΓΗΣΗ ΠΡΟΣΦΟΡΩΝ</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_Toc532475682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17</w:t>
            </w:r>
            <w:r w:rsidRPr="00B25278">
              <w:rPr>
                <w:rFonts w:asciiTheme="minorHAnsi" w:hAnsiTheme="minorHAnsi"/>
                <w:noProof/>
                <w:webHidden/>
                <w:sz w:val="20"/>
                <w:szCs w:val="20"/>
              </w:rPr>
              <w:fldChar w:fldCharType="end"/>
            </w:r>
          </w:hyperlink>
        </w:p>
        <w:p w:rsidR="00B25278" w:rsidRPr="00B25278" w:rsidRDefault="00532D4A">
          <w:pPr>
            <w:pStyle w:val="25"/>
            <w:tabs>
              <w:tab w:val="left" w:pos="720"/>
            </w:tabs>
            <w:rPr>
              <w:rFonts w:eastAsiaTheme="minorEastAsia" w:cstheme="minorBidi"/>
              <w:color w:val="auto"/>
              <w:lang w:val="en-GB" w:eastAsia="en-GB"/>
            </w:rPr>
          </w:pPr>
          <w:hyperlink w:anchor="_Toc532475683" w:history="1">
            <w:r w:rsidR="00B25278" w:rsidRPr="00B25278">
              <w:rPr>
                <w:rStyle w:val="-"/>
              </w:rPr>
              <w:t>3.1</w:t>
            </w:r>
            <w:r w:rsidR="00B25278" w:rsidRPr="00B25278">
              <w:rPr>
                <w:rFonts w:eastAsiaTheme="minorEastAsia" w:cstheme="minorBidi"/>
                <w:color w:val="auto"/>
                <w:lang w:val="en-GB" w:eastAsia="en-GB"/>
              </w:rPr>
              <w:tab/>
            </w:r>
            <w:r w:rsidR="00B25278" w:rsidRPr="00B25278">
              <w:rPr>
                <w:rStyle w:val="-"/>
              </w:rPr>
              <w:t>Αποσφράγιση και αξιολόγηση προσφορών</w:t>
            </w:r>
            <w:r w:rsidR="00B25278" w:rsidRPr="00B25278">
              <w:rPr>
                <w:webHidden/>
              </w:rPr>
              <w:tab/>
            </w:r>
            <w:r w:rsidRPr="00B25278">
              <w:rPr>
                <w:webHidden/>
              </w:rPr>
              <w:fldChar w:fldCharType="begin"/>
            </w:r>
            <w:r w:rsidR="00B25278" w:rsidRPr="00B25278">
              <w:rPr>
                <w:webHidden/>
              </w:rPr>
              <w:instrText xml:space="preserve"> PAGEREF _Toc532475683 \h </w:instrText>
            </w:r>
            <w:r w:rsidRPr="00B25278">
              <w:rPr>
                <w:webHidden/>
              </w:rPr>
            </w:r>
            <w:r w:rsidRPr="00B25278">
              <w:rPr>
                <w:webHidden/>
              </w:rPr>
              <w:fldChar w:fldCharType="separate"/>
            </w:r>
            <w:r w:rsidR="00B25278" w:rsidRPr="00B25278">
              <w:rPr>
                <w:webHidden/>
              </w:rPr>
              <w:t>17</w:t>
            </w:r>
            <w:r w:rsidRPr="00B25278">
              <w:rPr>
                <w:webHidden/>
              </w:rPr>
              <w:fldChar w:fldCharType="end"/>
            </w:r>
          </w:hyperlink>
        </w:p>
        <w:p w:rsidR="00B25278" w:rsidRPr="00B25278" w:rsidRDefault="00532D4A">
          <w:pPr>
            <w:pStyle w:val="30"/>
            <w:tabs>
              <w:tab w:val="right" w:leader="dot" w:pos="9628"/>
            </w:tabs>
            <w:rPr>
              <w:rFonts w:asciiTheme="minorHAnsi" w:eastAsiaTheme="minorEastAsia" w:hAnsiTheme="minorHAnsi" w:cstheme="minorBidi"/>
              <w:noProof/>
              <w:sz w:val="20"/>
              <w:szCs w:val="20"/>
              <w:lang w:val="en-GB" w:eastAsia="en-GB"/>
            </w:rPr>
          </w:pPr>
          <w:hyperlink w:anchor="_Toc532475684" w:history="1">
            <w:r w:rsidR="00B25278" w:rsidRPr="00B25278">
              <w:rPr>
                <w:rStyle w:val="-"/>
                <w:rFonts w:asciiTheme="minorHAnsi" w:hAnsiTheme="minorHAnsi"/>
                <w:noProof/>
                <w:sz w:val="20"/>
                <w:szCs w:val="20"/>
              </w:rPr>
              <w:t>3.1.1 Ηλεκτρονική αποσφράγιση προσφορών</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_Toc532475684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17</w:t>
            </w:r>
            <w:r w:rsidRPr="00B25278">
              <w:rPr>
                <w:rFonts w:asciiTheme="minorHAnsi" w:hAnsiTheme="minorHAnsi"/>
                <w:noProof/>
                <w:webHidden/>
                <w:sz w:val="20"/>
                <w:szCs w:val="20"/>
              </w:rPr>
              <w:fldChar w:fldCharType="end"/>
            </w:r>
          </w:hyperlink>
        </w:p>
        <w:p w:rsidR="00B25278" w:rsidRPr="00B25278" w:rsidRDefault="00532D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32475685" w:history="1">
            <w:r w:rsidR="00B25278" w:rsidRPr="00B25278">
              <w:rPr>
                <w:rStyle w:val="-"/>
                <w:rFonts w:asciiTheme="minorHAnsi" w:hAnsiTheme="minorHAnsi"/>
                <w:noProof/>
                <w:sz w:val="20"/>
                <w:szCs w:val="20"/>
              </w:rPr>
              <w:t>3.1.2</w:t>
            </w:r>
            <w:r w:rsidR="00B25278" w:rsidRPr="00B25278">
              <w:rPr>
                <w:rFonts w:asciiTheme="minorHAnsi" w:eastAsiaTheme="minorEastAsia" w:hAnsiTheme="minorHAnsi" w:cstheme="minorBidi"/>
                <w:noProof/>
                <w:sz w:val="20"/>
                <w:szCs w:val="20"/>
                <w:lang w:val="en-GB" w:eastAsia="en-GB"/>
              </w:rPr>
              <w:tab/>
            </w:r>
            <w:r w:rsidR="00B25278" w:rsidRPr="00B25278">
              <w:rPr>
                <w:rStyle w:val="-"/>
                <w:rFonts w:asciiTheme="minorHAnsi" w:hAnsiTheme="minorHAnsi"/>
                <w:noProof/>
                <w:sz w:val="20"/>
                <w:szCs w:val="20"/>
              </w:rPr>
              <w:t>Αξιολόγηση προσφορών</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_Toc532475685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17</w:t>
            </w:r>
            <w:r w:rsidRPr="00B25278">
              <w:rPr>
                <w:rFonts w:asciiTheme="minorHAnsi" w:hAnsiTheme="minorHAnsi"/>
                <w:noProof/>
                <w:webHidden/>
                <w:sz w:val="20"/>
                <w:szCs w:val="20"/>
              </w:rPr>
              <w:fldChar w:fldCharType="end"/>
            </w:r>
          </w:hyperlink>
        </w:p>
        <w:p w:rsidR="00B25278" w:rsidRPr="00B25278" w:rsidRDefault="00532D4A">
          <w:pPr>
            <w:pStyle w:val="25"/>
            <w:rPr>
              <w:rFonts w:eastAsiaTheme="minorEastAsia" w:cstheme="minorBidi"/>
              <w:color w:val="auto"/>
              <w:lang w:val="en-GB" w:eastAsia="en-GB"/>
            </w:rPr>
          </w:pPr>
          <w:hyperlink w:anchor="_Toc532475686" w:history="1">
            <w:r w:rsidR="00B25278" w:rsidRPr="00B25278">
              <w:rPr>
                <w:rStyle w:val="-"/>
              </w:rPr>
              <w:t>3.2 Πρόσκληση υποβολής δικαιολογητικών προσωρινού αναδόχου - Δικαιολογητικά προσωρινού αναδόχου</w:t>
            </w:r>
            <w:r w:rsidR="00B25278" w:rsidRPr="00B25278">
              <w:rPr>
                <w:webHidden/>
              </w:rPr>
              <w:tab/>
            </w:r>
            <w:r w:rsidRPr="00B25278">
              <w:rPr>
                <w:webHidden/>
              </w:rPr>
              <w:fldChar w:fldCharType="begin"/>
            </w:r>
            <w:r w:rsidR="00B25278" w:rsidRPr="00B25278">
              <w:rPr>
                <w:webHidden/>
              </w:rPr>
              <w:instrText xml:space="preserve"> PAGEREF _Toc532475686 \h </w:instrText>
            </w:r>
            <w:r w:rsidRPr="00B25278">
              <w:rPr>
                <w:webHidden/>
              </w:rPr>
            </w:r>
            <w:r w:rsidRPr="00B25278">
              <w:rPr>
                <w:webHidden/>
              </w:rPr>
              <w:fldChar w:fldCharType="separate"/>
            </w:r>
            <w:r w:rsidR="00B25278" w:rsidRPr="00B25278">
              <w:rPr>
                <w:webHidden/>
              </w:rPr>
              <w:t>18</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87" w:history="1">
            <w:r w:rsidR="00B25278" w:rsidRPr="00B25278">
              <w:rPr>
                <w:rStyle w:val="-"/>
              </w:rPr>
              <w:t>3.3 Κατακύρωση - σύναψη σύμβασης</w:t>
            </w:r>
            <w:r w:rsidR="00B25278" w:rsidRPr="00B25278">
              <w:rPr>
                <w:webHidden/>
              </w:rPr>
              <w:tab/>
            </w:r>
            <w:r w:rsidRPr="00B25278">
              <w:rPr>
                <w:webHidden/>
              </w:rPr>
              <w:fldChar w:fldCharType="begin"/>
            </w:r>
            <w:r w:rsidR="00B25278" w:rsidRPr="00B25278">
              <w:rPr>
                <w:webHidden/>
              </w:rPr>
              <w:instrText xml:space="preserve"> PAGEREF _Toc532475687 \h </w:instrText>
            </w:r>
            <w:r w:rsidRPr="00B25278">
              <w:rPr>
                <w:webHidden/>
              </w:rPr>
            </w:r>
            <w:r w:rsidRPr="00B25278">
              <w:rPr>
                <w:webHidden/>
              </w:rPr>
              <w:fldChar w:fldCharType="separate"/>
            </w:r>
            <w:r w:rsidR="00B25278" w:rsidRPr="00B25278">
              <w:rPr>
                <w:webHidden/>
              </w:rPr>
              <w:t>18</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88" w:history="1">
            <w:r w:rsidR="00B25278" w:rsidRPr="00B25278">
              <w:rPr>
                <w:rStyle w:val="-"/>
              </w:rPr>
              <w:t>3.4 Προδικαστικές Προσφυγές - Προσωρινή Δικαστική Προστασία</w:t>
            </w:r>
            <w:r w:rsidR="00B25278" w:rsidRPr="00B25278">
              <w:rPr>
                <w:webHidden/>
              </w:rPr>
              <w:tab/>
            </w:r>
            <w:r w:rsidRPr="00B25278">
              <w:rPr>
                <w:webHidden/>
              </w:rPr>
              <w:fldChar w:fldCharType="begin"/>
            </w:r>
            <w:r w:rsidR="00B25278" w:rsidRPr="00B25278">
              <w:rPr>
                <w:webHidden/>
              </w:rPr>
              <w:instrText xml:space="preserve"> PAGEREF _Toc532475688 \h </w:instrText>
            </w:r>
            <w:r w:rsidRPr="00B25278">
              <w:rPr>
                <w:webHidden/>
              </w:rPr>
            </w:r>
            <w:r w:rsidRPr="00B25278">
              <w:rPr>
                <w:webHidden/>
              </w:rPr>
              <w:fldChar w:fldCharType="separate"/>
            </w:r>
            <w:r w:rsidR="00B25278" w:rsidRPr="00B25278">
              <w:rPr>
                <w:webHidden/>
              </w:rPr>
              <w:t>19</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89" w:history="1">
            <w:r w:rsidR="00B25278" w:rsidRPr="00B25278">
              <w:rPr>
                <w:rStyle w:val="-"/>
              </w:rPr>
              <w:t>3.5 Ματαίωση Διαδικασίας</w:t>
            </w:r>
            <w:r w:rsidR="00B25278" w:rsidRPr="00B25278">
              <w:rPr>
                <w:webHidden/>
              </w:rPr>
              <w:tab/>
            </w:r>
            <w:r w:rsidRPr="00B25278">
              <w:rPr>
                <w:webHidden/>
              </w:rPr>
              <w:fldChar w:fldCharType="begin"/>
            </w:r>
            <w:r w:rsidR="00B25278" w:rsidRPr="00B25278">
              <w:rPr>
                <w:webHidden/>
              </w:rPr>
              <w:instrText xml:space="preserve"> PAGEREF _Toc532475689 \h </w:instrText>
            </w:r>
            <w:r w:rsidRPr="00B25278">
              <w:rPr>
                <w:webHidden/>
              </w:rPr>
            </w:r>
            <w:r w:rsidRPr="00B25278">
              <w:rPr>
                <w:webHidden/>
              </w:rPr>
              <w:fldChar w:fldCharType="separate"/>
            </w:r>
            <w:r w:rsidR="00B25278" w:rsidRPr="00B25278">
              <w:rPr>
                <w:webHidden/>
              </w:rPr>
              <w:t>20</w:t>
            </w:r>
            <w:r w:rsidRPr="00B25278">
              <w:rPr>
                <w:webHidden/>
              </w:rPr>
              <w:fldChar w:fldCharType="end"/>
            </w:r>
          </w:hyperlink>
        </w:p>
        <w:p w:rsidR="00B25278" w:rsidRPr="00B25278" w:rsidRDefault="00532D4A">
          <w:pPr>
            <w:pStyle w:val="14"/>
            <w:tabs>
              <w:tab w:val="right" w:leader="dot" w:pos="9628"/>
            </w:tabs>
            <w:rPr>
              <w:rFonts w:asciiTheme="minorHAnsi" w:eastAsiaTheme="minorEastAsia" w:hAnsiTheme="minorHAnsi" w:cstheme="minorBidi"/>
              <w:noProof/>
              <w:sz w:val="20"/>
              <w:szCs w:val="20"/>
              <w:lang w:val="en-GB" w:eastAsia="en-GB"/>
            </w:rPr>
          </w:pPr>
          <w:hyperlink w:anchor="_Toc532475690" w:history="1">
            <w:r w:rsidR="00B25278" w:rsidRPr="00B25278">
              <w:rPr>
                <w:rStyle w:val="-"/>
                <w:rFonts w:asciiTheme="minorHAnsi" w:hAnsiTheme="minorHAnsi"/>
                <w:noProof/>
                <w:sz w:val="20"/>
                <w:szCs w:val="20"/>
              </w:rPr>
              <w:t>4. ΟΡΟΙ ΕΚΤΕΛΕΣΗΣ ΤΗΣ ΣΥΜΒΑΣΗΣ</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_Toc532475690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20</w:t>
            </w:r>
            <w:r w:rsidRPr="00B25278">
              <w:rPr>
                <w:rFonts w:asciiTheme="minorHAnsi" w:hAnsiTheme="minorHAnsi"/>
                <w:noProof/>
                <w:webHidden/>
                <w:sz w:val="20"/>
                <w:szCs w:val="20"/>
              </w:rPr>
              <w:fldChar w:fldCharType="end"/>
            </w:r>
          </w:hyperlink>
        </w:p>
        <w:p w:rsidR="00B25278" w:rsidRPr="00B25278" w:rsidRDefault="00532D4A">
          <w:pPr>
            <w:pStyle w:val="25"/>
            <w:rPr>
              <w:rFonts w:eastAsiaTheme="minorEastAsia" w:cstheme="minorBidi"/>
              <w:color w:val="auto"/>
              <w:lang w:val="en-GB" w:eastAsia="en-GB"/>
            </w:rPr>
          </w:pPr>
          <w:hyperlink w:anchor="_Toc532475691" w:history="1">
            <w:r w:rsidR="00B25278" w:rsidRPr="00B25278">
              <w:rPr>
                <w:rStyle w:val="-"/>
              </w:rPr>
              <w:t>4.1 Εγγύηση  καλής εκτέλεσης</w:t>
            </w:r>
            <w:r w:rsidR="00B25278" w:rsidRPr="00B25278">
              <w:rPr>
                <w:webHidden/>
              </w:rPr>
              <w:tab/>
            </w:r>
            <w:r w:rsidRPr="00B25278">
              <w:rPr>
                <w:webHidden/>
              </w:rPr>
              <w:fldChar w:fldCharType="begin"/>
            </w:r>
            <w:r w:rsidR="00B25278" w:rsidRPr="00B25278">
              <w:rPr>
                <w:webHidden/>
              </w:rPr>
              <w:instrText xml:space="preserve"> PAGEREF _Toc532475691 \h </w:instrText>
            </w:r>
            <w:r w:rsidRPr="00B25278">
              <w:rPr>
                <w:webHidden/>
              </w:rPr>
            </w:r>
            <w:r w:rsidRPr="00B25278">
              <w:rPr>
                <w:webHidden/>
              </w:rPr>
              <w:fldChar w:fldCharType="separate"/>
            </w:r>
            <w:r w:rsidR="00B25278" w:rsidRPr="00B25278">
              <w:rPr>
                <w:webHidden/>
              </w:rPr>
              <w:t>20</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92" w:history="1">
            <w:r w:rsidR="00B25278" w:rsidRPr="00B25278">
              <w:rPr>
                <w:rStyle w:val="-"/>
              </w:rPr>
              <w:t>4.2  Συμβατικό Πλαίσιο - Εφαρμοστέα Νομοθεσία</w:t>
            </w:r>
            <w:r w:rsidR="00B25278" w:rsidRPr="00B25278">
              <w:rPr>
                <w:webHidden/>
              </w:rPr>
              <w:tab/>
            </w:r>
            <w:r w:rsidRPr="00B25278">
              <w:rPr>
                <w:webHidden/>
              </w:rPr>
              <w:fldChar w:fldCharType="begin"/>
            </w:r>
            <w:r w:rsidR="00B25278" w:rsidRPr="00B25278">
              <w:rPr>
                <w:webHidden/>
              </w:rPr>
              <w:instrText xml:space="preserve"> PAGEREF _Toc532475692 \h </w:instrText>
            </w:r>
            <w:r w:rsidRPr="00B25278">
              <w:rPr>
                <w:webHidden/>
              </w:rPr>
            </w:r>
            <w:r w:rsidRPr="00B25278">
              <w:rPr>
                <w:webHidden/>
              </w:rPr>
              <w:fldChar w:fldCharType="separate"/>
            </w:r>
            <w:r w:rsidR="00B25278" w:rsidRPr="00B25278">
              <w:rPr>
                <w:webHidden/>
              </w:rPr>
              <w:t>20</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93" w:history="1">
            <w:r w:rsidR="00B25278" w:rsidRPr="00B25278">
              <w:rPr>
                <w:rStyle w:val="-"/>
              </w:rPr>
              <w:t>4.3  Όροι εκτέλεσης της σύμβασης</w:t>
            </w:r>
            <w:r w:rsidR="00B25278" w:rsidRPr="00B25278">
              <w:rPr>
                <w:webHidden/>
              </w:rPr>
              <w:tab/>
            </w:r>
            <w:r w:rsidRPr="00B25278">
              <w:rPr>
                <w:webHidden/>
              </w:rPr>
              <w:fldChar w:fldCharType="begin"/>
            </w:r>
            <w:r w:rsidR="00B25278" w:rsidRPr="00B25278">
              <w:rPr>
                <w:webHidden/>
              </w:rPr>
              <w:instrText xml:space="preserve"> PAGEREF _Toc532475693 \h </w:instrText>
            </w:r>
            <w:r w:rsidRPr="00B25278">
              <w:rPr>
                <w:webHidden/>
              </w:rPr>
            </w:r>
            <w:r w:rsidRPr="00B25278">
              <w:rPr>
                <w:webHidden/>
              </w:rPr>
              <w:fldChar w:fldCharType="separate"/>
            </w:r>
            <w:r w:rsidR="00B25278" w:rsidRPr="00B25278">
              <w:rPr>
                <w:webHidden/>
              </w:rPr>
              <w:t>20</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94" w:history="1">
            <w:r w:rsidR="00B25278" w:rsidRPr="00B25278">
              <w:rPr>
                <w:rStyle w:val="-"/>
              </w:rPr>
              <w:t>4.4 Υπεργολαβία</w:t>
            </w:r>
            <w:r w:rsidR="00B25278" w:rsidRPr="00B25278">
              <w:rPr>
                <w:webHidden/>
              </w:rPr>
              <w:tab/>
            </w:r>
            <w:r w:rsidRPr="00B25278">
              <w:rPr>
                <w:webHidden/>
              </w:rPr>
              <w:fldChar w:fldCharType="begin"/>
            </w:r>
            <w:r w:rsidR="00B25278" w:rsidRPr="00B25278">
              <w:rPr>
                <w:webHidden/>
              </w:rPr>
              <w:instrText xml:space="preserve"> PAGEREF _Toc532475694 \h </w:instrText>
            </w:r>
            <w:r w:rsidRPr="00B25278">
              <w:rPr>
                <w:webHidden/>
              </w:rPr>
            </w:r>
            <w:r w:rsidRPr="00B25278">
              <w:rPr>
                <w:webHidden/>
              </w:rPr>
              <w:fldChar w:fldCharType="separate"/>
            </w:r>
            <w:r w:rsidR="00B25278" w:rsidRPr="00B25278">
              <w:rPr>
                <w:webHidden/>
              </w:rPr>
              <w:t>21</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95" w:history="1">
            <w:r w:rsidR="00B25278" w:rsidRPr="00B25278">
              <w:rPr>
                <w:rStyle w:val="-"/>
              </w:rPr>
              <w:t>4.5 Τροποποίηση σύμβασης κατά τη διάρκειά της</w:t>
            </w:r>
            <w:r w:rsidR="00B25278" w:rsidRPr="00B25278">
              <w:rPr>
                <w:webHidden/>
              </w:rPr>
              <w:tab/>
            </w:r>
            <w:r w:rsidRPr="00B25278">
              <w:rPr>
                <w:webHidden/>
              </w:rPr>
              <w:fldChar w:fldCharType="begin"/>
            </w:r>
            <w:r w:rsidR="00B25278" w:rsidRPr="00B25278">
              <w:rPr>
                <w:webHidden/>
              </w:rPr>
              <w:instrText xml:space="preserve"> PAGEREF _Toc532475695 \h </w:instrText>
            </w:r>
            <w:r w:rsidRPr="00B25278">
              <w:rPr>
                <w:webHidden/>
              </w:rPr>
            </w:r>
            <w:r w:rsidRPr="00B25278">
              <w:rPr>
                <w:webHidden/>
              </w:rPr>
              <w:fldChar w:fldCharType="separate"/>
            </w:r>
            <w:r w:rsidR="00B25278" w:rsidRPr="00B25278">
              <w:rPr>
                <w:webHidden/>
              </w:rPr>
              <w:t>21</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96" w:history="1">
            <w:r w:rsidR="00B25278" w:rsidRPr="00B25278">
              <w:rPr>
                <w:rStyle w:val="-"/>
              </w:rPr>
              <w:t>4.6 Δικαίωμα μονομερούς λύσης της σύμβασης</w:t>
            </w:r>
            <w:r w:rsidR="00B25278" w:rsidRPr="00B25278">
              <w:rPr>
                <w:webHidden/>
              </w:rPr>
              <w:tab/>
            </w:r>
            <w:r w:rsidRPr="00B25278">
              <w:rPr>
                <w:webHidden/>
              </w:rPr>
              <w:fldChar w:fldCharType="begin"/>
            </w:r>
            <w:r w:rsidR="00B25278" w:rsidRPr="00B25278">
              <w:rPr>
                <w:webHidden/>
              </w:rPr>
              <w:instrText xml:space="preserve"> PAGEREF _Toc532475696 \h </w:instrText>
            </w:r>
            <w:r w:rsidRPr="00B25278">
              <w:rPr>
                <w:webHidden/>
              </w:rPr>
            </w:r>
            <w:r w:rsidRPr="00B25278">
              <w:rPr>
                <w:webHidden/>
              </w:rPr>
              <w:fldChar w:fldCharType="separate"/>
            </w:r>
            <w:r w:rsidR="00B25278" w:rsidRPr="00B25278">
              <w:rPr>
                <w:webHidden/>
              </w:rPr>
              <w:t>21</w:t>
            </w:r>
            <w:r w:rsidRPr="00B25278">
              <w:rPr>
                <w:webHidden/>
              </w:rPr>
              <w:fldChar w:fldCharType="end"/>
            </w:r>
          </w:hyperlink>
        </w:p>
        <w:p w:rsidR="00B25278" w:rsidRPr="00B25278" w:rsidRDefault="00532D4A">
          <w:pPr>
            <w:pStyle w:val="14"/>
            <w:tabs>
              <w:tab w:val="right" w:leader="dot" w:pos="9628"/>
            </w:tabs>
            <w:rPr>
              <w:rFonts w:asciiTheme="minorHAnsi" w:eastAsiaTheme="minorEastAsia" w:hAnsiTheme="minorHAnsi" w:cstheme="minorBidi"/>
              <w:noProof/>
              <w:sz w:val="20"/>
              <w:szCs w:val="20"/>
              <w:lang w:val="en-GB" w:eastAsia="en-GB"/>
            </w:rPr>
          </w:pPr>
          <w:hyperlink w:anchor="_Toc532475697" w:history="1">
            <w:r w:rsidR="00B25278" w:rsidRPr="00B25278">
              <w:rPr>
                <w:rStyle w:val="-"/>
                <w:rFonts w:asciiTheme="minorHAnsi" w:hAnsiTheme="minorHAnsi"/>
                <w:noProof/>
                <w:sz w:val="20"/>
                <w:szCs w:val="20"/>
              </w:rPr>
              <w:t>5. ΕΙΔΙΚΟΙ ΟΡΟΙ ΕΚΤΕΛΕΣΗΣ ΤΗΣ ΣΥΜΒΑΣΗΣ</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_Toc532475697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21</w:t>
            </w:r>
            <w:r w:rsidRPr="00B25278">
              <w:rPr>
                <w:rFonts w:asciiTheme="minorHAnsi" w:hAnsiTheme="minorHAnsi"/>
                <w:noProof/>
                <w:webHidden/>
                <w:sz w:val="20"/>
                <w:szCs w:val="20"/>
              </w:rPr>
              <w:fldChar w:fldCharType="end"/>
            </w:r>
          </w:hyperlink>
        </w:p>
        <w:p w:rsidR="00B25278" w:rsidRPr="00B25278" w:rsidRDefault="00532D4A">
          <w:pPr>
            <w:pStyle w:val="25"/>
            <w:rPr>
              <w:rFonts w:eastAsiaTheme="minorEastAsia" w:cstheme="minorBidi"/>
              <w:color w:val="auto"/>
              <w:lang w:val="en-GB" w:eastAsia="en-GB"/>
            </w:rPr>
          </w:pPr>
          <w:hyperlink w:anchor="_Toc532475698" w:history="1">
            <w:r w:rsidR="00B25278" w:rsidRPr="00B25278">
              <w:rPr>
                <w:rStyle w:val="-"/>
              </w:rPr>
              <w:t>5.1 Τρόπος πληρωμής</w:t>
            </w:r>
            <w:r w:rsidR="00B25278" w:rsidRPr="00B25278">
              <w:rPr>
                <w:webHidden/>
              </w:rPr>
              <w:tab/>
            </w:r>
            <w:r w:rsidRPr="00B25278">
              <w:rPr>
                <w:webHidden/>
              </w:rPr>
              <w:fldChar w:fldCharType="begin"/>
            </w:r>
            <w:r w:rsidR="00B25278" w:rsidRPr="00B25278">
              <w:rPr>
                <w:webHidden/>
              </w:rPr>
              <w:instrText xml:space="preserve"> PAGEREF _Toc532475698 \h </w:instrText>
            </w:r>
            <w:r w:rsidRPr="00B25278">
              <w:rPr>
                <w:webHidden/>
              </w:rPr>
            </w:r>
            <w:r w:rsidRPr="00B25278">
              <w:rPr>
                <w:webHidden/>
              </w:rPr>
              <w:fldChar w:fldCharType="separate"/>
            </w:r>
            <w:r w:rsidR="00B25278" w:rsidRPr="00B25278">
              <w:rPr>
                <w:webHidden/>
              </w:rPr>
              <w:t>21</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699" w:history="1">
            <w:r w:rsidR="00B25278" w:rsidRPr="00B25278">
              <w:rPr>
                <w:rStyle w:val="-"/>
              </w:rPr>
              <w:t>5.2 Κήρυξη οικονομικού φορέα εκπτώτου - Κυρώσεις</w:t>
            </w:r>
            <w:r w:rsidR="00B25278" w:rsidRPr="00B25278">
              <w:rPr>
                <w:webHidden/>
              </w:rPr>
              <w:tab/>
            </w:r>
            <w:r w:rsidRPr="00B25278">
              <w:rPr>
                <w:webHidden/>
              </w:rPr>
              <w:fldChar w:fldCharType="begin"/>
            </w:r>
            <w:r w:rsidR="00B25278" w:rsidRPr="00B25278">
              <w:rPr>
                <w:webHidden/>
              </w:rPr>
              <w:instrText xml:space="preserve"> PAGEREF _Toc532475699 \h </w:instrText>
            </w:r>
            <w:r w:rsidRPr="00B25278">
              <w:rPr>
                <w:webHidden/>
              </w:rPr>
            </w:r>
            <w:r w:rsidRPr="00B25278">
              <w:rPr>
                <w:webHidden/>
              </w:rPr>
              <w:fldChar w:fldCharType="separate"/>
            </w:r>
            <w:r w:rsidR="00B25278" w:rsidRPr="00B25278">
              <w:rPr>
                <w:webHidden/>
              </w:rPr>
              <w:t>22</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700" w:history="1">
            <w:r w:rsidR="00B25278" w:rsidRPr="00B25278">
              <w:rPr>
                <w:rStyle w:val="-"/>
              </w:rPr>
              <w:t>5.3 Διοικητικές προσφυγές κατά τη διαδικασία εκτέλεσης των συμβάσεων</w:t>
            </w:r>
            <w:r w:rsidR="00B25278" w:rsidRPr="00B25278">
              <w:rPr>
                <w:webHidden/>
              </w:rPr>
              <w:tab/>
            </w:r>
            <w:r w:rsidRPr="00B25278">
              <w:rPr>
                <w:webHidden/>
              </w:rPr>
              <w:fldChar w:fldCharType="begin"/>
            </w:r>
            <w:r w:rsidR="00B25278" w:rsidRPr="00B25278">
              <w:rPr>
                <w:webHidden/>
              </w:rPr>
              <w:instrText xml:space="preserve"> PAGEREF _Toc532475700 \h </w:instrText>
            </w:r>
            <w:r w:rsidRPr="00B25278">
              <w:rPr>
                <w:webHidden/>
              </w:rPr>
            </w:r>
            <w:r w:rsidRPr="00B25278">
              <w:rPr>
                <w:webHidden/>
              </w:rPr>
              <w:fldChar w:fldCharType="separate"/>
            </w:r>
            <w:r w:rsidR="00B25278" w:rsidRPr="00B25278">
              <w:rPr>
                <w:webHidden/>
              </w:rPr>
              <w:t>23</w:t>
            </w:r>
            <w:r w:rsidRPr="00B25278">
              <w:rPr>
                <w:webHidden/>
              </w:rPr>
              <w:fldChar w:fldCharType="end"/>
            </w:r>
          </w:hyperlink>
        </w:p>
        <w:p w:rsidR="00B25278" w:rsidRPr="00B25278" w:rsidRDefault="00532D4A">
          <w:pPr>
            <w:pStyle w:val="14"/>
            <w:tabs>
              <w:tab w:val="right" w:leader="dot" w:pos="9628"/>
            </w:tabs>
            <w:rPr>
              <w:rFonts w:asciiTheme="minorHAnsi" w:eastAsiaTheme="minorEastAsia" w:hAnsiTheme="minorHAnsi" w:cstheme="minorBidi"/>
              <w:noProof/>
              <w:sz w:val="20"/>
              <w:szCs w:val="20"/>
              <w:lang w:val="en-GB" w:eastAsia="en-GB"/>
            </w:rPr>
          </w:pPr>
          <w:hyperlink w:anchor="_Toc532475701" w:history="1">
            <w:r w:rsidR="00B25278" w:rsidRPr="00B25278">
              <w:rPr>
                <w:rStyle w:val="-"/>
                <w:rFonts w:asciiTheme="minorHAnsi" w:hAnsiTheme="minorHAnsi"/>
                <w:noProof/>
                <w:sz w:val="20"/>
                <w:szCs w:val="20"/>
              </w:rPr>
              <w:t>6. ΕΙΔΙΚΟΙ ΟΡΟΙ ΕΚΤΕΛΕΣΗΣ</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_Toc532475701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23</w:t>
            </w:r>
            <w:r w:rsidRPr="00B25278">
              <w:rPr>
                <w:rFonts w:asciiTheme="minorHAnsi" w:hAnsiTheme="minorHAnsi"/>
                <w:noProof/>
                <w:webHidden/>
                <w:sz w:val="20"/>
                <w:szCs w:val="20"/>
              </w:rPr>
              <w:fldChar w:fldCharType="end"/>
            </w:r>
          </w:hyperlink>
        </w:p>
        <w:p w:rsidR="00B25278" w:rsidRPr="00B25278" w:rsidRDefault="00532D4A">
          <w:pPr>
            <w:pStyle w:val="25"/>
            <w:rPr>
              <w:rFonts w:eastAsiaTheme="minorEastAsia" w:cstheme="minorBidi"/>
              <w:color w:val="auto"/>
              <w:lang w:val="en-GB" w:eastAsia="en-GB"/>
            </w:rPr>
          </w:pPr>
          <w:hyperlink w:anchor="_Toc532475702" w:history="1">
            <w:r w:rsidR="00B25278" w:rsidRPr="00B25278">
              <w:rPr>
                <w:rStyle w:val="-"/>
              </w:rPr>
              <w:t>6.1  Χρόνος παράδοσης ειδών</w:t>
            </w:r>
            <w:r w:rsidR="00B25278" w:rsidRPr="00B25278">
              <w:rPr>
                <w:webHidden/>
              </w:rPr>
              <w:tab/>
            </w:r>
            <w:r w:rsidRPr="00B25278">
              <w:rPr>
                <w:webHidden/>
              </w:rPr>
              <w:fldChar w:fldCharType="begin"/>
            </w:r>
            <w:r w:rsidR="00B25278" w:rsidRPr="00B25278">
              <w:rPr>
                <w:webHidden/>
              </w:rPr>
              <w:instrText xml:space="preserve"> PAGEREF _Toc532475702 \h </w:instrText>
            </w:r>
            <w:r w:rsidRPr="00B25278">
              <w:rPr>
                <w:webHidden/>
              </w:rPr>
            </w:r>
            <w:r w:rsidRPr="00B25278">
              <w:rPr>
                <w:webHidden/>
              </w:rPr>
              <w:fldChar w:fldCharType="separate"/>
            </w:r>
            <w:r w:rsidR="00B25278" w:rsidRPr="00B25278">
              <w:rPr>
                <w:webHidden/>
              </w:rPr>
              <w:t>23</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703" w:history="1">
            <w:r w:rsidR="00B25278" w:rsidRPr="00B25278">
              <w:rPr>
                <w:rStyle w:val="-"/>
              </w:rPr>
              <w:t>6.2 Παραλαβή ειδών - Χρόνος και τρόπος παραλαβής ειδών</w:t>
            </w:r>
            <w:r w:rsidR="00B25278" w:rsidRPr="00B25278">
              <w:rPr>
                <w:webHidden/>
              </w:rPr>
              <w:tab/>
            </w:r>
            <w:r w:rsidRPr="00B25278">
              <w:rPr>
                <w:webHidden/>
              </w:rPr>
              <w:fldChar w:fldCharType="begin"/>
            </w:r>
            <w:r w:rsidR="00B25278" w:rsidRPr="00B25278">
              <w:rPr>
                <w:webHidden/>
              </w:rPr>
              <w:instrText xml:space="preserve"> PAGEREF _Toc532475703 \h </w:instrText>
            </w:r>
            <w:r w:rsidRPr="00B25278">
              <w:rPr>
                <w:webHidden/>
              </w:rPr>
            </w:r>
            <w:r w:rsidRPr="00B25278">
              <w:rPr>
                <w:webHidden/>
              </w:rPr>
              <w:fldChar w:fldCharType="separate"/>
            </w:r>
            <w:r w:rsidR="00B25278" w:rsidRPr="00B25278">
              <w:rPr>
                <w:webHidden/>
              </w:rPr>
              <w:t>23</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704" w:history="1">
            <w:r w:rsidR="00B25278" w:rsidRPr="00B25278">
              <w:rPr>
                <w:rStyle w:val="-"/>
              </w:rPr>
              <w:t>6.3 Απόρριψη συμβατικών ειδών – Αντικατάσταση</w:t>
            </w:r>
            <w:r w:rsidR="00B25278" w:rsidRPr="00B25278">
              <w:rPr>
                <w:webHidden/>
              </w:rPr>
              <w:tab/>
            </w:r>
            <w:r w:rsidRPr="00B25278">
              <w:rPr>
                <w:webHidden/>
              </w:rPr>
              <w:fldChar w:fldCharType="begin"/>
            </w:r>
            <w:r w:rsidR="00B25278" w:rsidRPr="00B25278">
              <w:rPr>
                <w:webHidden/>
              </w:rPr>
              <w:instrText xml:space="preserve"> PAGEREF _Toc532475704 \h </w:instrText>
            </w:r>
            <w:r w:rsidRPr="00B25278">
              <w:rPr>
                <w:webHidden/>
              </w:rPr>
            </w:r>
            <w:r w:rsidRPr="00B25278">
              <w:rPr>
                <w:webHidden/>
              </w:rPr>
              <w:fldChar w:fldCharType="separate"/>
            </w:r>
            <w:r w:rsidR="00B25278" w:rsidRPr="00B25278">
              <w:rPr>
                <w:webHidden/>
              </w:rPr>
              <w:t>23</w:t>
            </w:r>
            <w:r w:rsidRPr="00B25278">
              <w:rPr>
                <w:webHidden/>
              </w:rPr>
              <w:fldChar w:fldCharType="end"/>
            </w:r>
          </w:hyperlink>
        </w:p>
        <w:p w:rsidR="00B25278" w:rsidRPr="00B25278" w:rsidRDefault="00532D4A">
          <w:pPr>
            <w:pStyle w:val="14"/>
            <w:tabs>
              <w:tab w:val="right" w:leader="dot" w:pos="9628"/>
            </w:tabs>
            <w:rPr>
              <w:rFonts w:asciiTheme="minorHAnsi" w:eastAsiaTheme="minorEastAsia" w:hAnsiTheme="minorHAnsi" w:cstheme="minorBidi"/>
              <w:noProof/>
              <w:sz w:val="20"/>
              <w:szCs w:val="20"/>
              <w:lang w:val="en-GB" w:eastAsia="en-GB"/>
            </w:rPr>
          </w:pPr>
          <w:hyperlink w:anchor="_Toc532475705" w:history="1">
            <w:r w:rsidR="00B25278" w:rsidRPr="00B25278">
              <w:rPr>
                <w:rStyle w:val="-"/>
                <w:rFonts w:asciiTheme="minorHAnsi" w:hAnsiTheme="minorHAnsi"/>
                <w:noProof/>
                <w:sz w:val="20"/>
                <w:szCs w:val="20"/>
              </w:rPr>
              <w:t>ΠΑΡΑΡΤΗΜΑΤΑ</w:t>
            </w:r>
            <w:r w:rsidR="00B25278" w:rsidRPr="00B25278">
              <w:rPr>
                <w:rFonts w:asciiTheme="minorHAnsi" w:hAnsiTheme="minorHAnsi"/>
                <w:noProof/>
                <w:webHidden/>
                <w:sz w:val="20"/>
                <w:szCs w:val="20"/>
              </w:rPr>
              <w:tab/>
            </w:r>
            <w:r w:rsidRPr="00B25278">
              <w:rPr>
                <w:rFonts w:asciiTheme="minorHAnsi" w:hAnsiTheme="minorHAnsi"/>
                <w:noProof/>
                <w:webHidden/>
                <w:sz w:val="20"/>
                <w:szCs w:val="20"/>
              </w:rPr>
              <w:fldChar w:fldCharType="begin"/>
            </w:r>
            <w:r w:rsidR="00B25278" w:rsidRPr="00B25278">
              <w:rPr>
                <w:rFonts w:asciiTheme="minorHAnsi" w:hAnsiTheme="minorHAnsi"/>
                <w:noProof/>
                <w:webHidden/>
                <w:sz w:val="20"/>
                <w:szCs w:val="20"/>
              </w:rPr>
              <w:instrText xml:space="preserve"> PAGEREF _Toc532475705 \h </w:instrText>
            </w:r>
            <w:r w:rsidRPr="00B25278">
              <w:rPr>
                <w:rFonts w:asciiTheme="minorHAnsi" w:hAnsiTheme="minorHAnsi"/>
                <w:noProof/>
                <w:webHidden/>
                <w:sz w:val="20"/>
                <w:szCs w:val="20"/>
              </w:rPr>
            </w:r>
            <w:r w:rsidRPr="00B25278">
              <w:rPr>
                <w:rFonts w:asciiTheme="minorHAnsi" w:hAnsiTheme="minorHAnsi"/>
                <w:noProof/>
                <w:webHidden/>
                <w:sz w:val="20"/>
                <w:szCs w:val="20"/>
              </w:rPr>
              <w:fldChar w:fldCharType="separate"/>
            </w:r>
            <w:r w:rsidR="00B25278" w:rsidRPr="00B25278">
              <w:rPr>
                <w:rFonts w:asciiTheme="minorHAnsi" w:hAnsiTheme="minorHAnsi"/>
                <w:noProof/>
                <w:webHidden/>
                <w:sz w:val="20"/>
                <w:szCs w:val="20"/>
              </w:rPr>
              <w:t>25</w:t>
            </w:r>
            <w:r w:rsidRPr="00B25278">
              <w:rPr>
                <w:rFonts w:asciiTheme="minorHAnsi" w:hAnsiTheme="minorHAnsi"/>
                <w:noProof/>
                <w:webHidden/>
                <w:sz w:val="20"/>
                <w:szCs w:val="20"/>
              </w:rPr>
              <w:fldChar w:fldCharType="end"/>
            </w:r>
          </w:hyperlink>
        </w:p>
        <w:p w:rsidR="00B25278" w:rsidRPr="00B25278" w:rsidRDefault="00532D4A">
          <w:pPr>
            <w:pStyle w:val="25"/>
            <w:rPr>
              <w:rFonts w:eastAsiaTheme="minorEastAsia" w:cstheme="minorBidi"/>
              <w:color w:val="auto"/>
              <w:lang w:val="en-GB" w:eastAsia="en-GB"/>
            </w:rPr>
          </w:pPr>
          <w:hyperlink w:anchor="_Toc532475706" w:history="1">
            <w:r w:rsidR="00B25278" w:rsidRPr="00B25278">
              <w:rPr>
                <w:rStyle w:val="-"/>
              </w:rPr>
              <w:t>ΠΑΡΑΡΤΗΜΑ Α΄: ΤΕΧΝΙΚΕΣ ΠΡΟΔΙΑΓΡΑΦΕΣ- ΠΙΝΑΚΑΣ  ΣΥΜΜΟΡΦΩΣΗΣ</w:t>
            </w:r>
            <w:r w:rsidR="00B25278" w:rsidRPr="00B25278">
              <w:rPr>
                <w:webHidden/>
              </w:rPr>
              <w:tab/>
            </w:r>
            <w:r w:rsidRPr="00B25278">
              <w:rPr>
                <w:webHidden/>
              </w:rPr>
              <w:fldChar w:fldCharType="begin"/>
            </w:r>
            <w:r w:rsidR="00B25278" w:rsidRPr="00B25278">
              <w:rPr>
                <w:webHidden/>
              </w:rPr>
              <w:instrText xml:space="preserve"> PAGEREF _Toc532475706 \h </w:instrText>
            </w:r>
            <w:r w:rsidRPr="00B25278">
              <w:rPr>
                <w:webHidden/>
              </w:rPr>
            </w:r>
            <w:r w:rsidRPr="00B25278">
              <w:rPr>
                <w:webHidden/>
              </w:rPr>
              <w:fldChar w:fldCharType="separate"/>
            </w:r>
            <w:r w:rsidR="00B25278" w:rsidRPr="00B25278">
              <w:rPr>
                <w:webHidden/>
              </w:rPr>
              <w:t>25</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707" w:history="1">
            <w:r w:rsidR="00B25278" w:rsidRPr="00B25278">
              <w:rPr>
                <w:rStyle w:val="-"/>
              </w:rPr>
              <w:t>ΠΑΡΑΡΤΗΜΑ Β΄:  ΥΠΟΔΕΙΓΜΑ  ΣΥΜΒΑΣΗΣ</w:t>
            </w:r>
            <w:r w:rsidR="00B25278" w:rsidRPr="00B25278">
              <w:rPr>
                <w:webHidden/>
              </w:rPr>
              <w:tab/>
            </w:r>
            <w:r w:rsidRPr="00B25278">
              <w:rPr>
                <w:webHidden/>
              </w:rPr>
              <w:fldChar w:fldCharType="begin"/>
            </w:r>
            <w:r w:rsidR="00B25278" w:rsidRPr="00B25278">
              <w:rPr>
                <w:webHidden/>
              </w:rPr>
              <w:instrText xml:space="preserve"> PAGEREF _Toc532475707 \h </w:instrText>
            </w:r>
            <w:r w:rsidRPr="00B25278">
              <w:rPr>
                <w:webHidden/>
              </w:rPr>
            </w:r>
            <w:r w:rsidRPr="00B25278">
              <w:rPr>
                <w:webHidden/>
              </w:rPr>
              <w:fldChar w:fldCharType="separate"/>
            </w:r>
            <w:r w:rsidR="00B25278" w:rsidRPr="00B25278">
              <w:rPr>
                <w:webHidden/>
              </w:rPr>
              <w:t>45</w:t>
            </w:r>
            <w:r w:rsidRPr="00B25278">
              <w:rPr>
                <w:webHidden/>
              </w:rPr>
              <w:fldChar w:fldCharType="end"/>
            </w:r>
          </w:hyperlink>
        </w:p>
        <w:p w:rsidR="00B25278" w:rsidRPr="00B25278" w:rsidRDefault="00532D4A">
          <w:pPr>
            <w:pStyle w:val="25"/>
            <w:rPr>
              <w:rFonts w:eastAsiaTheme="minorEastAsia" w:cstheme="minorBidi"/>
              <w:color w:val="auto"/>
              <w:lang w:val="en-GB" w:eastAsia="en-GB"/>
            </w:rPr>
          </w:pPr>
          <w:hyperlink w:anchor="_Toc532475708" w:history="1">
            <w:r w:rsidR="00B25278" w:rsidRPr="00B25278">
              <w:rPr>
                <w:rStyle w:val="-"/>
              </w:rPr>
              <w:t>ΠΑΡΑΡΤΗΜΑ Γ΄:  ΤΥΠΟΠΟΙΗΜΕΝΟ ΕΝΤΥΠΟ ΥΠΕΥΘΥΝΗΣ ΔΗΛΩΣΗΣ</w:t>
            </w:r>
            <w:r w:rsidR="00B25278" w:rsidRPr="00B25278">
              <w:rPr>
                <w:webHidden/>
              </w:rPr>
              <w:tab/>
            </w:r>
            <w:r w:rsidRPr="00B25278">
              <w:rPr>
                <w:webHidden/>
              </w:rPr>
              <w:fldChar w:fldCharType="begin"/>
            </w:r>
            <w:r w:rsidR="00B25278" w:rsidRPr="00B25278">
              <w:rPr>
                <w:webHidden/>
              </w:rPr>
              <w:instrText xml:space="preserve"> PAGEREF _Toc532475708 \h </w:instrText>
            </w:r>
            <w:r w:rsidRPr="00B25278">
              <w:rPr>
                <w:webHidden/>
              </w:rPr>
            </w:r>
            <w:r w:rsidRPr="00B25278">
              <w:rPr>
                <w:webHidden/>
              </w:rPr>
              <w:fldChar w:fldCharType="separate"/>
            </w:r>
            <w:r w:rsidR="00B25278" w:rsidRPr="00B25278">
              <w:rPr>
                <w:webHidden/>
              </w:rPr>
              <w:t>51</w:t>
            </w:r>
            <w:r w:rsidRPr="00B25278">
              <w:rPr>
                <w:webHidden/>
              </w:rPr>
              <w:fldChar w:fldCharType="end"/>
            </w:r>
          </w:hyperlink>
        </w:p>
        <w:p w:rsidR="00B55D31" w:rsidRPr="00B25278" w:rsidRDefault="00532D4A">
          <w:pPr>
            <w:rPr>
              <w:rFonts w:asciiTheme="minorHAnsi" w:hAnsiTheme="minorHAnsi"/>
              <w:sz w:val="20"/>
              <w:szCs w:val="20"/>
            </w:rPr>
          </w:pPr>
          <w:r w:rsidRPr="00B25278">
            <w:rPr>
              <w:rFonts w:asciiTheme="minorHAnsi" w:hAnsiTheme="minorHAnsi"/>
              <w:b/>
              <w:bCs/>
              <w:color w:val="000000" w:themeColor="text1"/>
              <w:sz w:val="20"/>
              <w:szCs w:val="20"/>
            </w:rPr>
            <w:fldChar w:fldCharType="end"/>
          </w:r>
        </w:p>
      </w:sdtContent>
    </w:sdt>
    <w:p w:rsidR="00B55D31" w:rsidRPr="00B25278" w:rsidRDefault="00B55D31" w:rsidP="000A06AD">
      <w:pPr>
        <w:rPr>
          <w:rFonts w:asciiTheme="minorHAnsi" w:hAnsiTheme="minorHAnsi" w:cs="Arial"/>
          <w:bCs/>
          <w:sz w:val="20"/>
          <w:szCs w:val="20"/>
        </w:rPr>
      </w:pPr>
    </w:p>
    <w:p w:rsidR="00B55D31" w:rsidRPr="00B25278" w:rsidRDefault="00B55D31">
      <w:pPr>
        <w:suppressAutoHyphens w:val="0"/>
        <w:jc w:val="left"/>
        <w:rPr>
          <w:rFonts w:asciiTheme="minorHAnsi" w:hAnsiTheme="minorHAnsi" w:cs="Arial"/>
          <w:bCs/>
          <w:sz w:val="20"/>
          <w:szCs w:val="20"/>
        </w:rPr>
      </w:pPr>
      <w:r w:rsidRPr="00B25278">
        <w:rPr>
          <w:rFonts w:asciiTheme="minorHAnsi" w:hAnsiTheme="minorHAnsi" w:cs="Arial"/>
          <w:bCs/>
          <w:sz w:val="20"/>
          <w:szCs w:val="20"/>
        </w:rPr>
        <w:br w:type="page"/>
      </w:r>
    </w:p>
    <w:p w:rsidR="00033B9D" w:rsidRPr="009A7AFD" w:rsidRDefault="006670F8" w:rsidP="00B827A2">
      <w:pPr>
        <w:pStyle w:val="1"/>
        <w:tabs>
          <w:tab w:val="left" w:pos="567"/>
        </w:tabs>
        <w:ind w:left="567" w:hanging="567"/>
        <w:jc w:val="both"/>
        <w:rPr>
          <w:lang w:val="el-GR"/>
        </w:rPr>
      </w:pPr>
      <w:bookmarkStart w:id="0" w:name="_Toc532475652"/>
      <w:r w:rsidRPr="00B827A2">
        <w:rPr>
          <w:rFonts w:asciiTheme="minorHAnsi" w:hAnsiTheme="minorHAnsi"/>
          <w:sz w:val="20"/>
          <w:szCs w:val="20"/>
          <w:u w:val="single"/>
          <w:lang w:val="el-GR"/>
        </w:rPr>
        <w:lastRenderedPageBreak/>
        <w:t>1. ΑΝΑΘΕΤΟΥΣΑ ΑΡΧΗ ΚΑΙ ΑΝΤΙΚΕΙΜΕΝΟ ΣΥΜΒΑΣΗΣ</w:t>
      </w:r>
      <w:bookmarkEnd w:id="0"/>
    </w:p>
    <w:p w:rsidR="00D426F3" w:rsidRPr="00C244DC" w:rsidRDefault="00951D18" w:rsidP="00951D18">
      <w:pPr>
        <w:tabs>
          <w:tab w:val="left" w:pos="5745"/>
        </w:tabs>
        <w:ind w:left="1260" w:hanging="1260"/>
        <w:rPr>
          <w:rFonts w:asciiTheme="minorHAnsi" w:hAnsiTheme="minorHAnsi" w:cs="Arial"/>
          <w:b/>
          <w:sz w:val="20"/>
          <w:szCs w:val="20"/>
        </w:rPr>
      </w:pPr>
      <w:r>
        <w:rPr>
          <w:rFonts w:asciiTheme="minorHAnsi" w:hAnsiTheme="minorHAnsi" w:cs="Arial"/>
          <w:b/>
          <w:sz w:val="20"/>
          <w:szCs w:val="20"/>
        </w:rPr>
        <w:tab/>
      </w:r>
      <w:r>
        <w:rPr>
          <w:rFonts w:asciiTheme="minorHAnsi" w:hAnsiTheme="minorHAnsi" w:cs="Arial"/>
          <w:b/>
          <w:sz w:val="20"/>
          <w:szCs w:val="20"/>
        </w:rPr>
        <w:tab/>
      </w:r>
    </w:p>
    <w:p w:rsidR="00B21D9F" w:rsidRPr="009A7AFD" w:rsidRDefault="00B65E4D" w:rsidP="009A7AFD">
      <w:pPr>
        <w:pStyle w:val="2"/>
        <w:rPr>
          <w:rFonts w:asciiTheme="minorHAnsi" w:hAnsiTheme="minorHAnsi"/>
          <w:sz w:val="20"/>
          <w:szCs w:val="20"/>
          <w:u w:val="single"/>
        </w:rPr>
      </w:pPr>
      <w:bookmarkStart w:id="1" w:name="_Toc532475653"/>
      <w:r w:rsidRPr="009A7AFD">
        <w:rPr>
          <w:rFonts w:asciiTheme="minorHAnsi" w:hAnsiTheme="minorHAnsi"/>
          <w:sz w:val="20"/>
          <w:szCs w:val="20"/>
          <w:u w:val="single"/>
        </w:rPr>
        <w:t xml:space="preserve">1.1 </w:t>
      </w:r>
      <w:r w:rsidR="00927087" w:rsidRPr="009A7AFD">
        <w:rPr>
          <w:rFonts w:asciiTheme="minorHAnsi" w:hAnsiTheme="minorHAnsi"/>
          <w:sz w:val="20"/>
          <w:szCs w:val="20"/>
          <w:u w:val="single"/>
        </w:rPr>
        <w:t xml:space="preserve"> Σ</w:t>
      </w:r>
      <w:r w:rsidR="00B21D9F" w:rsidRPr="009A7AFD">
        <w:rPr>
          <w:rFonts w:asciiTheme="minorHAnsi" w:hAnsiTheme="minorHAnsi"/>
          <w:sz w:val="20"/>
          <w:szCs w:val="20"/>
          <w:u w:val="single"/>
        </w:rPr>
        <w:t>τοιχεία Αναθέτουσας Αρχής (Α.Α.)</w:t>
      </w:r>
      <w:bookmarkEnd w:id="1"/>
    </w:p>
    <w:tbl>
      <w:tblPr>
        <w:tblW w:w="9374" w:type="dxa"/>
        <w:tblInd w:w="108" w:type="dxa"/>
        <w:tblLayout w:type="fixed"/>
        <w:tblLook w:val="0000"/>
      </w:tblPr>
      <w:tblGrid>
        <w:gridCol w:w="3856"/>
        <w:gridCol w:w="5518"/>
      </w:tblGrid>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C46F0B" w:rsidRDefault="00C46F0B" w:rsidP="00E155DF">
            <w:pPr>
              <w:pStyle w:val="normalwithoutspacing"/>
              <w:snapToGrid w:val="0"/>
              <w:rPr>
                <w:sz w:val="20"/>
                <w:szCs w:val="20"/>
              </w:rPr>
            </w:pPr>
            <w:r w:rsidRPr="00C46F0B">
              <w:rPr>
                <w:sz w:val="20"/>
                <w:szCs w:val="20"/>
              </w:rPr>
              <w:t>ΑΝΕΞΑΡΤΗΤΗ ΑΡΧΗ ΔΗΜΟΣΙΩΝ ΕΣΟΔΩΝ</w:t>
            </w:r>
          </w:p>
          <w:p w:rsidR="00B21D9F" w:rsidRPr="00C46F0B" w:rsidRDefault="00B21D9F" w:rsidP="00E155DF">
            <w:pPr>
              <w:pStyle w:val="normalwithoutspacing"/>
              <w:snapToGrid w:val="0"/>
              <w:rPr>
                <w:sz w:val="20"/>
                <w:szCs w:val="20"/>
              </w:rPr>
            </w:pPr>
            <w:r w:rsidRPr="00C46F0B">
              <w:rPr>
                <w:sz w:val="20"/>
                <w:szCs w:val="20"/>
              </w:rPr>
              <w:t>ΓΕΝΙΚΗ ΔΙΕΥΘΥΝΣΗ ΓΕΝΙΚΟΥ ΧΗΜΕΙΟΥ ΤΟΥ ΚΡΑΤΟΥΣ</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Αν. Τσόχα 16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Αθήνα</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11521</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rPr>
            </w:pPr>
            <w:r w:rsidRPr="00C244DC">
              <w:rPr>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4B262C" w:rsidP="00E155DF">
            <w:pPr>
              <w:pStyle w:val="normalwithoutspacing"/>
              <w:snapToGrid w:val="0"/>
              <w:rPr>
                <w:sz w:val="20"/>
                <w:szCs w:val="20"/>
              </w:rPr>
            </w:pPr>
            <w:r w:rsidRPr="00C244DC">
              <w:rPr>
                <w:sz w:val="20"/>
                <w:szCs w:val="20"/>
              </w:rPr>
              <w:t>Ελλάδα</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lang w:val="en-US"/>
              </w:rPr>
            </w:pPr>
            <w:r w:rsidRPr="00C244DC">
              <w:rPr>
                <w:sz w:val="20"/>
                <w:szCs w:val="20"/>
              </w:rPr>
              <w:t xml:space="preserve">Κωδικός </w:t>
            </w:r>
            <w:r w:rsidRPr="00C244DC">
              <w:rPr>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245A9B" w:rsidP="00245A9B">
            <w:pPr>
              <w:pStyle w:val="normalwithoutspacing"/>
              <w:snapToGrid w:val="0"/>
              <w:rPr>
                <w:sz w:val="20"/>
                <w:szCs w:val="20"/>
                <w:lang w:val="en-US"/>
              </w:rPr>
            </w:pPr>
            <w:r w:rsidRPr="00F057B2">
              <w:rPr>
                <w:sz w:val="20"/>
                <w:szCs w:val="20"/>
                <w:lang w:val="en-US"/>
              </w:rPr>
              <w:t>EL</w:t>
            </w:r>
            <w:r w:rsidR="004B262C" w:rsidRPr="00F057B2">
              <w:rPr>
                <w:sz w:val="20"/>
                <w:szCs w:val="20"/>
                <w:lang w:val="en-US"/>
              </w:rPr>
              <w:t>30</w:t>
            </w:r>
            <w:r w:rsidRPr="00F057B2">
              <w:rPr>
                <w:sz w:val="20"/>
                <w:szCs w:val="20"/>
                <w:lang w:val="en-US"/>
              </w:rPr>
              <w:t>3</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78039D" w:rsidRDefault="00B21D9F" w:rsidP="0078039D">
            <w:pPr>
              <w:pStyle w:val="normalwithoutspacing"/>
              <w:snapToGrid w:val="0"/>
              <w:rPr>
                <w:sz w:val="20"/>
                <w:szCs w:val="20"/>
              </w:rPr>
            </w:pPr>
            <w:r w:rsidRPr="00C244DC">
              <w:rPr>
                <w:sz w:val="20"/>
                <w:szCs w:val="20"/>
              </w:rPr>
              <w:t>210-6479000</w:t>
            </w:r>
            <w:r w:rsidR="00164268">
              <w:rPr>
                <w:sz w:val="20"/>
                <w:szCs w:val="20"/>
                <w:lang w:val="en-US"/>
              </w:rPr>
              <w:t xml:space="preserve">, </w:t>
            </w:r>
            <w:r w:rsidR="0078039D">
              <w:rPr>
                <w:sz w:val="20"/>
                <w:szCs w:val="20"/>
              </w:rPr>
              <w:t>157</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Φαξ</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210-64797256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support@gcsl.gr</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78039D" w:rsidP="0078039D">
            <w:pPr>
              <w:pStyle w:val="normalwithoutspacing"/>
              <w:snapToGrid w:val="0"/>
              <w:rPr>
                <w:sz w:val="20"/>
                <w:szCs w:val="20"/>
              </w:rPr>
            </w:pPr>
            <w:r>
              <w:rPr>
                <w:sz w:val="20"/>
                <w:szCs w:val="20"/>
              </w:rPr>
              <w:t>Π</w:t>
            </w:r>
            <w:r w:rsidR="00B21D9F" w:rsidRPr="00C244DC">
              <w:rPr>
                <w:sz w:val="20"/>
                <w:szCs w:val="20"/>
              </w:rPr>
              <w:t xml:space="preserve">. </w:t>
            </w:r>
            <w:r>
              <w:rPr>
                <w:sz w:val="20"/>
                <w:szCs w:val="20"/>
              </w:rPr>
              <w:t>Μπρόφας</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www.gcsl.gr</w:t>
            </w:r>
          </w:p>
        </w:tc>
      </w:tr>
    </w:tbl>
    <w:p w:rsidR="00B21D9F" w:rsidRPr="00C244DC" w:rsidRDefault="00B21D9F" w:rsidP="00B21D9F">
      <w:pPr>
        <w:pStyle w:val="normalwithoutspacing"/>
        <w:rPr>
          <w:sz w:val="20"/>
          <w:szCs w:val="20"/>
        </w:rPr>
      </w:pPr>
    </w:p>
    <w:p w:rsidR="00217CF5" w:rsidRPr="00C244DC" w:rsidRDefault="00217CF5" w:rsidP="00B21D9F">
      <w:pPr>
        <w:pStyle w:val="normalwithoutspacing"/>
        <w:rPr>
          <w:b/>
          <w:sz w:val="20"/>
          <w:szCs w:val="20"/>
        </w:rPr>
      </w:pPr>
      <w:r w:rsidRPr="00C244DC">
        <w:rPr>
          <w:b/>
          <w:sz w:val="20"/>
          <w:szCs w:val="20"/>
        </w:rPr>
        <w:t>Είδος Αναθέτουσας Αρχής</w:t>
      </w:r>
    </w:p>
    <w:p w:rsidR="00217CF5" w:rsidRDefault="00942F64" w:rsidP="00B21D9F">
      <w:pPr>
        <w:pStyle w:val="normalwithoutspacing"/>
        <w:rPr>
          <w:sz w:val="20"/>
          <w:szCs w:val="20"/>
        </w:rPr>
      </w:pPr>
      <w:r>
        <w:rPr>
          <w:sz w:val="20"/>
          <w:szCs w:val="20"/>
        </w:rPr>
        <w:t xml:space="preserve">Το </w:t>
      </w:r>
      <w:r w:rsidR="00217CF5" w:rsidRPr="00C244DC">
        <w:rPr>
          <w:sz w:val="20"/>
          <w:szCs w:val="20"/>
        </w:rPr>
        <w:t xml:space="preserve">Γενικό Χημείο του Κράτους (Γ.Χ.Κ.) είναι </w:t>
      </w:r>
      <w:r w:rsidR="004F31C1" w:rsidRPr="004F31C1">
        <w:rPr>
          <w:sz w:val="20"/>
          <w:szCs w:val="20"/>
        </w:rPr>
        <w:t>Υ</w:t>
      </w:r>
      <w:r w:rsidR="004F31C1">
        <w:rPr>
          <w:sz w:val="20"/>
          <w:szCs w:val="20"/>
        </w:rPr>
        <w:t>πηρε</w:t>
      </w:r>
      <w:r w:rsidR="00217CF5" w:rsidRPr="00C244DC">
        <w:rPr>
          <w:sz w:val="20"/>
          <w:szCs w:val="20"/>
        </w:rPr>
        <w:t>σία της Ανεξάρτητης Αρχής Δημοσίων Εσόδων(Α.Α.Δ.Ε.), που λειτουργεί σε επίπεδο Γενικής Διεύθυνσης.</w:t>
      </w:r>
    </w:p>
    <w:p w:rsidR="00D62727" w:rsidRDefault="00D62727" w:rsidP="00D62727">
      <w:pPr>
        <w:pStyle w:val="normalwithoutspacing"/>
        <w:rPr>
          <w:b/>
          <w:sz w:val="20"/>
          <w:szCs w:val="20"/>
        </w:rPr>
      </w:pPr>
      <w:r>
        <w:rPr>
          <w:b/>
          <w:sz w:val="20"/>
          <w:szCs w:val="20"/>
        </w:rPr>
        <w:t>Κύρια δραστηριότητα Α.Α.</w:t>
      </w:r>
    </w:p>
    <w:p w:rsidR="00D62727" w:rsidRPr="00F57362" w:rsidRDefault="00D62727" w:rsidP="00D62727">
      <w:pPr>
        <w:pStyle w:val="normalwithoutspacing"/>
        <w:rPr>
          <w:sz w:val="20"/>
          <w:szCs w:val="20"/>
        </w:rPr>
      </w:pPr>
      <w:r w:rsidRPr="00F57362">
        <w:rPr>
          <w:sz w:val="20"/>
          <w:szCs w:val="20"/>
        </w:rPr>
        <w:t>Το Γενικό Χημείο του Κράτους (Γ.Χ.Κ.) δραστηριοποιείται σε πολλά επίπεδα, παρέχοντας  προς τις δημόσιες</w:t>
      </w:r>
      <w:r>
        <w:rPr>
          <w:sz w:val="20"/>
          <w:szCs w:val="20"/>
        </w:rPr>
        <w:t xml:space="preserve"> αρχές και τους πολίτες τεχνικές υπηρεσίες</w:t>
      </w:r>
      <w:r w:rsidRPr="00F57362">
        <w:rPr>
          <w:sz w:val="20"/>
          <w:szCs w:val="20"/>
        </w:rPr>
        <w:t xml:space="preserve"> υψηλής ποιότητας, με τελικό σκοπό:</w:t>
      </w:r>
    </w:p>
    <w:p w:rsidR="00D62727" w:rsidRPr="00F57362" w:rsidRDefault="00D62727" w:rsidP="005D724C">
      <w:pPr>
        <w:pStyle w:val="normalwithoutspacing"/>
        <w:numPr>
          <w:ilvl w:val="0"/>
          <w:numId w:val="12"/>
        </w:numPr>
        <w:rPr>
          <w:sz w:val="20"/>
          <w:szCs w:val="20"/>
        </w:rPr>
      </w:pPr>
      <w:r w:rsidRPr="00F57362">
        <w:rPr>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F57362" w:rsidRDefault="00D62727" w:rsidP="005D724C">
      <w:pPr>
        <w:pStyle w:val="normalwithoutspacing"/>
        <w:numPr>
          <w:ilvl w:val="0"/>
          <w:numId w:val="12"/>
        </w:numPr>
        <w:rPr>
          <w:sz w:val="20"/>
          <w:szCs w:val="20"/>
        </w:rPr>
      </w:pPr>
      <w:r w:rsidRPr="00F57362">
        <w:rPr>
          <w:sz w:val="20"/>
          <w:szCs w:val="20"/>
        </w:rPr>
        <w:t>την προστασία της δημόσιας υγείας, του περιβάλλοντος καθώς και των συμφερόντων των καταναλωτών,</w:t>
      </w:r>
    </w:p>
    <w:p w:rsidR="00D62727" w:rsidRPr="00F57362" w:rsidRDefault="00D62727" w:rsidP="005D724C">
      <w:pPr>
        <w:pStyle w:val="normalwithoutspacing"/>
        <w:numPr>
          <w:ilvl w:val="0"/>
          <w:numId w:val="12"/>
        </w:numPr>
        <w:rPr>
          <w:sz w:val="20"/>
          <w:szCs w:val="20"/>
        </w:rPr>
      </w:pPr>
      <w:r w:rsidRPr="00F57362">
        <w:rPr>
          <w:sz w:val="20"/>
          <w:szCs w:val="20"/>
        </w:rPr>
        <w:t>την επιστημονική υποστήριξη των δικαστικών, αστυνομικών και λοιπών κρατικών αρχών και Υπηρεσιών,</w:t>
      </w:r>
    </w:p>
    <w:p w:rsidR="00D62727" w:rsidRPr="00F57362" w:rsidRDefault="00D62727" w:rsidP="005D724C">
      <w:pPr>
        <w:pStyle w:val="normalwithoutspacing"/>
        <w:numPr>
          <w:ilvl w:val="0"/>
          <w:numId w:val="12"/>
        </w:numPr>
        <w:rPr>
          <w:sz w:val="20"/>
          <w:szCs w:val="20"/>
        </w:rPr>
      </w:pPr>
      <w:r w:rsidRPr="00F57362">
        <w:rPr>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F57362" w:rsidRDefault="00D62727" w:rsidP="005D724C">
      <w:pPr>
        <w:pStyle w:val="normalwithoutspacing"/>
        <w:numPr>
          <w:ilvl w:val="0"/>
          <w:numId w:val="12"/>
        </w:numPr>
        <w:rPr>
          <w:sz w:val="20"/>
          <w:szCs w:val="20"/>
        </w:rPr>
      </w:pPr>
      <w:r w:rsidRPr="00F57362">
        <w:rPr>
          <w:sz w:val="20"/>
          <w:szCs w:val="20"/>
        </w:rPr>
        <w:t>την αξιοποίηση και προώθηση των Ελληνικών προϊόντων επ’ ωφελεία της εθνικής οικονομίας,</w:t>
      </w:r>
    </w:p>
    <w:p w:rsidR="00D62727" w:rsidRPr="00F57362" w:rsidRDefault="00D62727" w:rsidP="005D724C">
      <w:pPr>
        <w:pStyle w:val="normalwithoutspacing"/>
        <w:numPr>
          <w:ilvl w:val="0"/>
          <w:numId w:val="12"/>
        </w:numPr>
        <w:rPr>
          <w:sz w:val="20"/>
          <w:szCs w:val="20"/>
        </w:rPr>
      </w:pPr>
      <w:r w:rsidRPr="00F57362">
        <w:rPr>
          <w:sz w:val="20"/>
          <w:szCs w:val="20"/>
        </w:rPr>
        <w:t>την παροχή του εθνικού υποβάθρου της χημικής μετρολογίας.</w:t>
      </w:r>
    </w:p>
    <w:p w:rsidR="00B21D9F" w:rsidRPr="00C244DC" w:rsidRDefault="00B21D9F" w:rsidP="00B21D9F">
      <w:pPr>
        <w:pStyle w:val="normalwithoutspacing"/>
        <w:rPr>
          <w:sz w:val="20"/>
          <w:szCs w:val="20"/>
        </w:rPr>
      </w:pPr>
      <w:r w:rsidRPr="00C244DC">
        <w:rPr>
          <w:b/>
          <w:sz w:val="20"/>
          <w:szCs w:val="20"/>
        </w:rPr>
        <w:t xml:space="preserve">Στοιχεία Επικοινωνίας </w:t>
      </w:r>
    </w:p>
    <w:p w:rsidR="006063CC" w:rsidRPr="00C530B2" w:rsidRDefault="00B21D9F" w:rsidP="005D724C">
      <w:pPr>
        <w:pStyle w:val="normalwithoutspacing"/>
        <w:numPr>
          <w:ilvl w:val="0"/>
          <w:numId w:val="16"/>
        </w:numPr>
        <w:rPr>
          <w:color w:val="FF0000"/>
          <w:sz w:val="20"/>
          <w:szCs w:val="20"/>
        </w:rPr>
      </w:pPr>
      <w:r w:rsidRPr="00C244DC">
        <w:rPr>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00B65E4D" w:rsidRPr="00C23E7C">
          <w:rPr>
            <w:rStyle w:val="-"/>
            <w:color w:val="000000" w:themeColor="text1"/>
            <w:sz w:val="20"/>
            <w:szCs w:val="20"/>
          </w:rPr>
          <w:t>www.promitheus.gov.gr</w:t>
        </w:r>
      </w:hyperlink>
      <w:r w:rsidR="00CD7E2E" w:rsidRPr="00C244DC">
        <w:rPr>
          <w:sz w:val="20"/>
          <w:szCs w:val="20"/>
        </w:rPr>
        <w:t>του Ε.Σ.Η.ΔΗ.</w:t>
      </w:r>
      <w:r w:rsidR="004352DF">
        <w:rPr>
          <w:sz w:val="20"/>
          <w:szCs w:val="20"/>
        </w:rPr>
        <w:t>Σ.</w:t>
      </w:r>
    </w:p>
    <w:p w:rsidR="00C23E7C" w:rsidRDefault="004A38EA" w:rsidP="00C23E7C">
      <w:pPr>
        <w:pStyle w:val="normalwithoutspacing"/>
        <w:numPr>
          <w:ilvl w:val="0"/>
          <w:numId w:val="16"/>
        </w:numPr>
        <w:rPr>
          <w:sz w:val="20"/>
          <w:szCs w:val="20"/>
        </w:rPr>
      </w:pPr>
      <w:r w:rsidRPr="00C244DC">
        <w:rPr>
          <w:sz w:val="20"/>
          <w:szCs w:val="20"/>
        </w:rPr>
        <w:t>Περαιτέρω π</w:t>
      </w:r>
      <w:r w:rsidR="00C23E7C">
        <w:rPr>
          <w:sz w:val="20"/>
          <w:szCs w:val="20"/>
        </w:rPr>
        <w:t>ληροφορίες είναι διαθέσιμες από:</w:t>
      </w:r>
    </w:p>
    <w:p w:rsidR="00B21D9F" w:rsidRPr="00C23E7C" w:rsidRDefault="004A38EA" w:rsidP="00C23E7C">
      <w:pPr>
        <w:pStyle w:val="normalwithoutspacing"/>
        <w:ind w:left="720"/>
        <w:rPr>
          <w:rStyle w:val="-"/>
          <w:color w:val="auto"/>
          <w:sz w:val="20"/>
          <w:szCs w:val="20"/>
          <w:u w:val="none"/>
        </w:rPr>
      </w:pPr>
      <w:r w:rsidRPr="00C23E7C">
        <w:rPr>
          <w:sz w:val="20"/>
          <w:szCs w:val="20"/>
        </w:rPr>
        <w:t xml:space="preserve">την προαναφερθείσα διεύθυνση: </w:t>
      </w:r>
      <w:hyperlink r:id="rId11" w:history="1">
        <w:r w:rsidRPr="00C23E7C">
          <w:rPr>
            <w:rStyle w:val="-"/>
            <w:color w:val="auto"/>
            <w:sz w:val="20"/>
            <w:szCs w:val="20"/>
          </w:rPr>
          <w:t>www.promitheus.gov.gr</w:t>
        </w:r>
      </w:hyperlink>
      <w:r w:rsidR="00C4154B" w:rsidRPr="00C23E7C">
        <w:rPr>
          <w:sz w:val="20"/>
          <w:szCs w:val="20"/>
        </w:rPr>
        <w:t xml:space="preserve"> ,</w:t>
      </w:r>
      <w:r w:rsidRPr="00C23E7C">
        <w:rPr>
          <w:sz w:val="20"/>
          <w:szCs w:val="20"/>
        </w:rPr>
        <w:t xml:space="preserve"> τη διεύθυνση </w:t>
      </w:r>
      <w:hyperlink r:id="rId12" w:history="1">
        <w:r w:rsidRPr="00C23E7C">
          <w:rPr>
            <w:rStyle w:val="-"/>
            <w:color w:val="auto"/>
            <w:sz w:val="20"/>
            <w:szCs w:val="20"/>
            <w:lang w:val="en-US"/>
          </w:rPr>
          <w:t>www</w:t>
        </w:r>
        <w:r w:rsidRPr="00C23E7C">
          <w:rPr>
            <w:rStyle w:val="-"/>
            <w:color w:val="auto"/>
            <w:sz w:val="20"/>
            <w:szCs w:val="20"/>
          </w:rPr>
          <w:t>.</w:t>
        </w:r>
        <w:r w:rsidRPr="00C23E7C">
          <w:rPr>
            <w:rStyle w:val="-"/>
            <w:color w:val="auto"/>
            <w:sz w:val="20"/>
            <w:szCs w:val="20"/>
            <w:lang w:val="en-US"/>
          </w:rPr>
          <w:t>gcsl</w:t>
        </w:r>
        <w:r w:rsidRPr="00C23E7C">
          <w:rPr>
            <w:rStyle w:val="-"/>
            <w:color w:val="auto"/>
            <w:sz w:val="20"/>
            <w:szCs w:val="20"/>
          </w:rPr>
          <w:t>.</w:t>
        </w:r>
        <w:r w:rsidRPr="00C23E7C">
          <w:rPr>
            <w:rStyle w:val="-"/>
            <w:color w:val="auto"/>
            <w:sz w:val="20"/>
            <w:szCs w:val="20"/>
            <w:lang w:val="en-US"/>
          </w:rPr>
          <w:t>gr</w:t>
        </w:r>
      </w:hyperlink>
      <w:r w:rsidRPr="00C23E7C">
        <w:rPr>
          <w:sz w:val="20"/>
          <w:szCs w:val="20"/>
        </w:rPr>
        <w:t xml:space="preserve"> στην οποία είναι επιπλέον διαθέσιμα τα έγγραφα της σύμβασης ( σε μορφή </w:t>
      </w:r>
      <w:r w:rsidRPr="00C23E7C">
        <w:rPr>
          <w:sz w:val="20"/>
          <w:szCs w:val="20"/>
          <w:lang w:val="en-US"/>
        </w:rPr>
        <w:t>doc</w:t>
      </w:r>
      <w:r w:rsidRPr="00C23E7C">
        <w:rPr>
          <w:sz w:val="20"/>
          <w:szCs w:val="20"/>
        </w:rPr>
        <w:t>&amp;</w:t>
      </w:r>
      <w:r w:rsidRPr="00C23E7C">
        <w:rPr>
          <w:sz w:val="20"/>
          <w:szCs w:val="20"/>
          <w:lang w:val="en-US"/>
        </w:rPr>
        <w:t>pdf</w:t>
      </w:r>
      <w:r w:rsidR="00C4154B" w:rsidRPr="00C23E7C">
        <w:rPr>
          <w:sz w:val="20"/>
          <w:szCs w:val="20"/>
        </w:rPr>
        <w:t xml:space="preserve"> ) και τη διεύθυνση </w:t>
      </w:r>
      <w:hyperlink r:id="rId13" w:history="1">
        <w:r w:rsidR="00B76F68" w:rsidRPr="00C23E7C">
          <w:rPr>
            <w:rStyle w:val="-"/>
            <w:color w:val="auto"/>
            <w:sz w:val="20"/>
            <w:szCs w:val="20"/>
          </w:rPr>
          <w:t>www.aade.gr</w:t>
        </w:r>
      </w:hyperlink>
    </w:p>
    <w:p w:rsidR="00B21D9F" w:rsidRPr="007C23A9" w:rsidRDefault="00B21D9F" w:rsidP="00C4154B">
      <w:pPr>
        <w:pStyle w:val="normalwithoutspacing"/>
        <w:ind w:left="720" w:hanging="11"/>
        <w:rPr>
          <w:rStyle w:val="-"/>
        </w:rPr>
      </w:pPr>
    </w:p>
    <w:p w:rsidR="00153EAC" w:rsidRPr="009A7AFD" w:rsidRDefault="00B65E4D" w:rsidP="00AA2A10">
      <w:pPr>
        <w:pStyle w:val="2"/>
        <w:spacing w:after="0"/>
        <w:rPr>
          <w:rFonts w:asciiTheme="minorHAnsi" w:hAnsiTheme="minorHAnsi"/>
          <w:sz w:val="20"/>
          <w:szCs w:val="20"/>
          <w:u w:val="single"/>
        </w:rPr>
      </w:pPr>
      <w:bookmarkStart w:id="2" w:name="_Toc532475654"/>
      <w:r w:rsidRPr="009A7AFD">
        <w:rPr>
          <w:rFonts w:asciiTheme="minorHAnsi" w:hAnsiTheme="minorHAnsi"/>
          <w:sz w:val="20"/>
          <w:szCs w:val="20"/>
          <w:u w:val="single"/>
        </w:rPr>
        <w:t>1.</w:t>
      </w:r>
      <w:r w:rsidR="00947038" w:rsidRPr="009A7AFD">
        <w:rPr>
          <w:rFonts w:asciiTheme="minorHAnsi" w:hAnsiTheme="minorHAnsi"/>
          <w:sz w:val="20"/>
          <w:szCs w:val="20"/>
          <w:u w:val="single"/>
        </w:rPr>
        <w:t>2</w:t>
      </w:r>
      <w:r w:rsidR="00B6470C" w:rsidRPr="009A7AFD">
        <w:rPr>
          <w:rFonts w:asciiTheme="minorHAnsi" w:hAnsiTheme="minorHAnsi"/>
          <w:sz w:val="20"/>
          <w:szCs w:val="20"/>
          <w:u w:val="single"/>
        </w:rPr>
        <w:t xml:space="preserve"> Στοιχεία Διαδικασίας-Χρηματοδότηση</w:t>
      </w:r>
      <w:bookmarkEnd w:id="2"/>
    </w:p>
    <w:p w:rsidR="006E2103" w:rsidRDefault="006E2103" w:rsidP="00B6470C">
      <w:pPr>
        <w:pStyle w:val="normalwithoutspacing"/>
        <w:rPr>
          <w:b/>
          <w:sz w:val="20"/>
          <w:szCs w:val="20"/>
        </w:rPr>
      </w:pPr>
    </w:p>
    <w:p w:rsidR="00F93BCE" w:rsidRPr="00B6470C" w:rsidRDefault="00B6470C" w:rsidP="00B6470C">
      <w:pPr>
        <w:pStyle w:val="normalwithoutspacing"/>
        <w:rPr>
          <w:b/>
          <w:sz w:val="20"/>
          <w:szCs w:val="20"/>
        </w:rPr>
      </w:pPr>
      <w:r w:rsidRPr="00B6470C">
        <w:rPr>
          <w:b/>
          <w:sz w:val="20"/>
          <w:szCs w:val="20"/>
        </w:rPr>
        <w:t xml:space="preserve"> Είδος διαδικασίας </w:t>
      </w:r>
    </w:p>
    <w:p w:rsidR="00B6470C" w:rsidRPr="00B6470C" w:rsidRDefault="00B6470C" w:rsidP="00B6470C">
      <w:pPr>
        <w:pStyle w:val="normalwithoutspacing"/>
        <w:rPr>
          <w:sz w:val="20"/>
          <w:szCs w:val="20"/>
        </w:rPr>
      </w:pPr>
      <w:r w:rsidRPr="00B6470C">
        <w:rPr>
          <w:sz w:val="20"/>
          <w:szCs w:val="20"/>
        </w:rPr>
        <w:t xml:space="preserve">Ο διαγωνισμός θα διεξαχθεί με την ανοικτή διαδικασία του άρθρου 27 του ν. 4412/16. </w:t>
      </w:r>
    </w:p>
    <w:p w:rsidR="00B6470C" w:rsidRPr="00B6470C" w:rsidRDefault="00B6470C" w:rsidP="00B6470C">
      <w:pPr>
        <w:pStyle w:val="normalwithoutspacing"/>
        <w:rPr>
          <w:b/>
          <w:sz w:val="20"/>
          <w:szCs w:val="20"/>
        </w:rPr>
      </w:pPr>
      <w:r w:rsidRPr="00B6470C">
        <w:rPr>
          <w:b/>
          <w:sz w:val="20"/>
          <w:szCs w:val="20"/>
        </w:rPr>
        <w:t xml:space="preserve"> Χρηματοδότηση της σύμβασης</w:t>
      </w:r>
    </w:p>
    <w:p w:rsidR="00033B9D" w:rsidRPr="0090553A" w:rsidRDefault="003256ED" w:rsidP="00033B9D">
      <w:pPr>
        <w:pStyle w:val="31"/>
        <w:ind w:firstLine="0"/>
        <w:rPr>
          <w:rFonts w:ascii="Calibri" w:hAnsi="Calibri" w:cs="Tahoma"/>
          <w:sz w:val="20"/>
        </w:rPr>
      </w:pPr>
      <w:r w:rsidRPr="0090553A">
        <w:rPr>
          <w:rFonts w:ascii="Calibri" w:hAnsi="Calibri" w:cs="Tahoma"/>
          <w:sz w:val="20"/>
          <w:lang w:val="en-US"/>
        </w:rPr>
        <w:t>H</w:t>
      </w:r>
      <w:r w:rsidR="004F2769" w:rsidRPr="004F2769">
        <w:rPr>
          <w:rFonts w:ascii="Calibri" w:hAnsi="Calibri" w:cs="Tahoma"/>
          <w:sz w:val="20"/>
        </w:rPr>
        <w:t xml:space="preserve"> </w:t>
      </w:r>
      <w:r w:rsidR="00DE3076" w:rsidRPr="0090553A">
        <w:rPr>
          <w:rFonts w:ascii="Calibri" w:hAnsi="Calibri" w:cs="Tahoma"/>
          <w:sz w:val="20"/>
        </w:rPr>
        <w:t>υπ</w:t>
      </w:r>
      <w:r w:rsidR="0009623A" w:rsidRPr="0090553A">
        <w:rPr>
          <w:rFonts w:ascii="Calibri" w:hAnsi="Calibri" w:cs="Tahoma"/>
          <w:sz w:val="20"/>
        </w:rPr>
        <w:t>’</w:t>
      </w:r>
      <w:r w:rsidR="00DE3076" w:rsidRPr="0090553A">
        <w:rPr>
          <w:rFonts w:ascii="Calibri" w:hAnsi="Calibri" w:cs="Tahoma"/>
          <w:sz w:val="20"/>
        </w:rPr>
        <w:t xml:space="preserve"> αριθμό </w:t>
      </w:r>
      <w:r w:rsidR="00E602AA" w:rsidRPr="0090553A">
        <w:rPr>
          <w:rFonts w:ascii="Calibri" w:hAnsi="Calibri" w:cs="Tahoma"/>
          <w:sz w:val="20"/>
        </w:rPr>
        <w:t>30/002/000/</w:t>
      </w:r>
      <w:r w:rsidR="00957746">
        <w:rPr>
          <w:rFonts w:ascii="Calibri" w:hAnsi="Calibri" w:cs="Tahoma"/>
          <w:sz w:val="20"/>
        </w:rPr>
        <w:t>6330</w:t>
      </w:r>
      <w:r w:rsidR="008D6F27">
        <w:rPr>
          <w:rFonts w:ascii="Calibri" w:hAnsi="Calibri" w:cs="Tahoma"/>
          <w:sz w:val="20"/>
        </w:rPr>
        <w:t>/2</w:t>
      </w:r>
      <w:r w:rsidR="005E41E4" w:rsidRPr="0090553A">
        <w:rPr>
          <w:rFonts w:ascii="Calibri" w:hAnsi="Calibri" w:cs="Tahoma"/>
          <w:sz w:val="20"/>
        </w:rPr>
        <w:t>018</w:t>
      </w:r>
      <w:r w:rsidR="00E602AA" w:rsidRPr="0090553A">
        <w:rPr>
          <w:rFonts w:ascii="Calibri" w:hAnsi="Calibri" w:cs="Tahoma"/>
          <w:sz w:val="20"/>
        </w:rPr>
        <w:t xml:space="preserve"> (</w:t>
      </w:r>
      <w:r w:rsidR="00E602AA" w:rsidRPr="00D055E3">
        <w:rPr>
          <w:rFonts w:asciiTheme="minorHAnsi" w:hAnsiTheme="minorHAnsi" w:cs="Tahoma"/>
          <w:sz w:val="20"/>
        </w:rPr>
        <w:t>AΔΑ</w:t>
      </w:r>
      <w:r w:rsidR="00E602AA" w:rsidRPr="00D055E3">
        <w:rPr>
          <w:rFonts w:asciiTheme="minorHAnsi" w:hAnsiTheme="minorHAnsi" w:cs="Tahoma"/>
          <w:sz w:val="20"/>
          <w:lang w:val="en-US"/>
        </w:rPr>
        <w:t>M</w:t>
      </w:r>
      <w:r w:rsidR="00E602AA" w:rsidRPr="00D055E3">
        <w:rPr>
          <w:rFonts w:asciiTheme="minorHAnsi" w:hAnsiTheme="minorHAnsi" w:cs="Tahoma"/>
          <w:sz w:val="20"/>
        </w:rPr>
        <w:t>:</w:t>
      </w:r>
      <w:r w:rsidR="00DC66CA" w:rsidRPr="00DC66CA">
        <w:rPr>
          <w:rFonts w:ascii="Calibri" w:hAnsi="Calibri" w:cs="Tahoma"/>
          <w:sz w:val="20"/>
        </w:rPr>
        <w:t>18REQ004137199</w:t>
      </w:r>
      <w:r w:rsidR="00DC66CA">
        <w:rPr>
          <w:rFonts w:ascii="Calibri" w:hAnsi="Calibri" w:cs="Tahoma"/>
          <w:sz w:val="20"/>
        </w:rPr>
        <w:t>,</w:t>
      </w:r>
      <w:r w:rsidR="00E602AA" w:rsidRPr="0090553A">
        <w:rPr>
          <w:rFonts w:ascii="Calibri" w:hAnsi="Calibri" w:cs="Tahoma"/>
          <w:sz w:val="20"/>
        </w:rPr>
        <w:t>ΑΔΑ:</w:t>
      </w:r>
      <w:r w:rsidR="008D6F27">
        <w:rPr>
          <w:rFonts w:ascii="Calibri" w:hAnsi="Calibri" w:cs="Tahoma"/>
          <w:sz w:val="20"/>
        </w:rPr>
        <w:t xml:space="preserve"> 7ΜΘΚ46ΜΠ3Ζ-ΩΥΨ</w:t>
      </w:r>
      <w:r w:rsidR="00E602AA" w:rsidRPr="0090553A">
        <w:rPr>
          <w:rFonts w:ascii="Calibri" w:hAnsi="Calibri" w:cs="Tahoma"/>
          <w:sz w:val="20"/>
        </w:rPr>
        <w:t xml:space="preserve">) </w:t>
      </w:r>
      <w:r w:rsidR="00156CFF" w:rsidRPr="0090553A">
        <w:rPr>
          <w:rFonts w:ascii="Calibri" w:hAnsi="Calibri" w:cs="Tahoma"/>
          <w:sz w:val="20"/>
        </w:rPr>
        <w:t>A</w:t>
      </w:r>
      <w:r w:rsidRPr="0090553A">
        <w:rPr>
          <w:rFonts w:ascii="Calibri" w:hAnsi="Calibri" w:cs="Tahoma"/>
          <w:sz w:val="20"/>
        </w:rPr>
        <w:t xml:space="preserve">πόφαση του Διοικητή της Ανεξάρτητης Αρχής Δημοσίων Εσόδων, σχετικά με την έγκριση ανάληψης υποχρέωσης ποσού </w:t>
      </w:r>
      <w:r w:rsidR="0090553A" w:rsidRPr="0090553A">
        <w:rPr>
          <w:rFonts w:ascii="Calibri" w:hAnsi="Calibri"/>
          <w:sz w:val="20"/>
        </w:rPr>
        <w:t xml:space="preserve">83.469,52 </w:t>
      </w:r>
      <w:r w:rsidR="006B6F1A" w:rsidRPr="0090553A">
        <w:rPr>
          <w:rFonts w:asciiTheme="minorHAnsi" w:hAnsiTheme="minorHAnsi"/>
          <w:sz w:val="20"/>
        </w:rPr>
        <w:t>ε</w:t>
      </w:r>
      <w:r w:rsidRPr="0090553A">
        <w:rPr>
          <w:rFonts w:ascii="Calibri" w:hAnsi="Calibri" w:cs="Tahoma"/>
          <w:sz w:val="20"/>
        </w:rPr>
        <w:t xml:space="preserve">υρώ σε βάρος του </w:t>
      </w:r>
      <w:r w:rsidR="00741C0F" w:rsidRPr="0090553A">
        <w:rPr>
          <w:rFonts w:ascii="Calibri" w:hAnsi="Calibri" w:cs="Tahoma"/>
          <w:sz w:val="20"/>
        </w:rPr>
        <w:t>Π</w:t>
      </w:r>
      <w:r w:rsidRPr="0090553A">
        <w:rPr>
          <w:rFonts w:ascii="Calibri" w:hAnsi="Calibri" w:cs="Tahoma"/>
          <w:sz w:val="20"/>
        </w:rPr>
        <w:t xml:space="preserve">ροϋπολογισμού εξόδων του Ε.Τ.Ε.Π.Π.Α.Α., οικονομικού έτους </w:t>
      </w:r>
      <w:r w:rsidR="005E41E4" w:rsidRPr="0090553A">
        <w:rPr>
          <w:rFonts w:ascii="Calibri" w:hAnsi="Calibri" w:cs="Tahoma"/>
          <w:sz w:val="20"/>
        </w:rPr>
        <w:t>2018</w:t>
      </w:r>
      <w:r w:rsidRPr="0090553A">
        <w:rPr>
          <w:rFonts w:ascii="Calibri" w:hAnsi="Calibri" w:cs="Tahoma"/>
          <w:sz w:val="20"/>
        </w:rPr>
        <w:t xml:space="preserve">, </w:t>
      </w:r>
      <w:r w:rsidR="006B6F1A" w:rsidRPr="0090553A">
        <w:rPr>
          <w:rFonts w:ascii="Calibri" w:hAnsi="Calibri" w:cs="Tahoma"/>
          <w:sz w:val="20"/>
        </w:rPr>
        <w:t xml:space="preserve">ΚΑΕ </w:t>
      </w:r>
      <w:r w:rsidR="0090553A" w:rsidRPr="0090553A">
        <w:rPr>
          <w:rFonts w:ascii="Calibri" w:hAnsi="Calibri" w:cs="Tahoma"/>
          <w:sz w:val="20"/>
        </w:rPr>
        <w:t>1439</w:t>
      </w:r>
      <w:r w:rsidR="006B6F1A" w:rsidRPr="0090553A">
        <w:rPr>
          <w:rFonts w:ascii="Calibri" w:hAnsi="Calibri" w:cs="Tahoma"/>
          <w:sz w:val="20"/>
        </w:rPr>
        <w:t xml:space="preserve"> «</w:t>
      </w:r>
      <w:r w:rsidR="0090553A" w:rsidRPr="0090553A">
        <w:rPr>
          <w:rFonts w:ascii="Calibri" w:hAnsi="Calibri"/>
          <w:color w:val="0D0D0D"/>
          <w:sz w:val="20"/>
        </w:rPr>
        <w:t>ΛΟΙΠΕΣ ΠΡΟΜΗΘΕΙΕΣ ΕΙΔΩΝ ΣΥΝΤΗΡΗΣΗΣ ΚΑΙ ΕΠΙΣΚΕΥΗΣ ΜΗΧΑΝΙΚΟΥ ΚΛΠ</w:t>
      </w:r>
      <w:r w:rsidR="004F2769" w:rsidRPr="004F2769">
        <w:rPr>
          <w:rFonts w:ascii="Calibri" w:hAnsi="Calibri"/>
          <w:color w:val="0D0D0D"/>
          <w:sz w:val="20"/>
        </w:rPr>
        <w:t xml:space="preserve"> </w:t>
      </w:r>
      <w:r w:rsidR="0090553A" w:rsidRPr="0090553A">
        <w:rPr>
          <w:rFonts w:ascii="Calibri" w:hAnsi="Calibri"/>
          <w:color w:val="0D0D0D"/>
          <w:sz w:val="20"/>
        </w:rPr>
        <w:t>ΕΞΟΠΛΙΣΜΟΥ</w:t>
      </w:r>
      <w:r w:rsidR="006B6F1A" w:rsidRPr="0090553A">
        <w:rPr>
          <w:rFonts w:ascii="Calibri" w:hAnsi="Calibri" w:cs="Tahoma"/>
          <w:sz w:val="20"/>
        </w:rPr>
        <w:t xml:space="preserve">», </w:t>
      </w:r>
      <w:r w:rsidRPr="0090553A">
        <w:rPr>
          <w:rFonts w:ascii="Calibri" w:hAnsi="Calibri" w:cs="Tahoma"/>
          <w:sz w:val="20"/>
        </w:rPr>
        <w:t xml:space="preserve">για την προμήθεια </w:t>
      </w:r>
      <w:r w:rsidR="0090553A" w:rsidRPr="0090553A">
        <w:rPr>
          <w:rFonts w:ascii="Calibri" w:hAnsi="Calibri"/>
          <w:sz w:val="20"/>
        </w:rPr>
        <w:t>εξαρτημάτων ηλεκτρονικών ειδών και τεχνητού γραφίτη, για τις ανάγκες των εργαστηρίων του Γ.Χ.Κ..</w:t>
      </w:r>
    </w:p>
    <w:p w:rsidR="00033B9D" w:rsidRPr="009A7AFD" w:rsidRDefault="00B65E4D" w:rsidP="009A7AFD">
      <w:pPr>
        <w:pStyle w:val="2"/>
        <w:rPr>
          <w:rFonts w:asciiTheme="minorHAnsi" w:hAnsiTheme="minorHAnsi"/>
          <w:sz w:val="20"/>
          <w:szCs w:val="20"/>
          <w:u w:val="single"/>
        </w:rPr>
      </w:pPr>
      <w:bookmarkStart w:id="3" w:name="_Toc532475655"/>
      <w:r w:rsidRPr="009A7AFD">
        <w:rPr>
          <w:rFonts w:asciiTheme="minorHAnsi" w:hAnsiTheme="minorHAnsi"/>
          <w:sz w:val="20"/>
          <w:szCs w:val="20"/>
          <w:u w:val="single"/>
        </w:rPr>
        <w:lastRenderedPageBreak/>
        <w:t>1.</w:t>
      </w:r>
      <w:r w:rsidR="00B6470C" w:rsidRPr="009A7AFD">
        <w:rPr>
          <w:rFonts w:asciiTheme="minorHAnsi" w:hAnsiTheme="minorHAnsi"/>
          <w:sz w:val="20"/>
          <w:szCs w:val="20"/>
          <w:u w:val="single"/>
        </w:rPr>
        <w:t>3</w:t>
      </w:r>
      <w:r w:rsidR="00286B22" w:rsidRPr="009A7AFD">
        <w:rPr>
          <w:rFonts w:asciiTheme="minorHAnsi" w:hAnsiTheme="minorHAnsi"/>
          <w:sz w:val="20"/>
          <w:szCs w:val="20"/>
          <w:u w:val="single"/>
        </w:rPr>
        <w:t>Σύντομη περιγραφή φυσικού και οικονομικού αντικειμένου της σύμβασης</w:t>
      </w:r>
      <w:bookmarkEnd w:id="3"/>
    </w:p>
    <w:p w:rsidR="00C244DC" w:rsidRDefault="00C244DC" w:rsidP="00C244DC">
      <w:pPr>
        <w:rPr>
          <w:rFonts w:asciiTheme="minorHAnsi" w:hAnsiTheme="minorHAnsi" w:cs="Arial"/>
          <w:bCs/>
          <w:sz w:val="20"/>
          <w:szCs w:val="20"/>
        </w:rPr>
      </w:pPr>
      <w:r w:rsidRPr="00C244DC">
        <w:rPr>
          <w:rFonts w:asciiTheme="minorHAnsi" w:hAnsiTheme="minorHAnsi"/>
          <w:sz w:val="20"/>
          <w:szCs w:val="20"/>
        </w:rPr>
        <w:t xml:space="preserve">Αντικείμενο της σύμβασης </w:t>
      </w:r>
      <w:r w:rsidRPr="00F97C4F">
        <w:rPr>
          <w:rFonts w:asciiTheme="minorHAnsi" w:hAnsiTheme="minorHAnsi"/>
          <w:sz w:val="20"/>
          <w:szCs w:val="20"/>
        </w:rPr>
        <w:t xml:space="preserve">είναι η </w:t>
      </w:r>
      <w:r w:rsidR="00050BE2" w:rsidRPr="005E41E4">
        <w:rPr>
          <w:rFonts w:asciiTheme="minorHAnsi" w:hAnsiTheme="minorHAnsi"/>
          <w:sz w:val="20"/>
          <w:szCs w:val="20"/>
        </w:rPr>
        <w:t xml:space="preserve">προμήθεια </w:t>
      </w:r>
      <w:r w:rsidR="00CE533F" w:rsidRPr="0090553A">
        <w:rPr>
          <w:rFonts w:ascii="Calibri" w:hAnsi="Calibri" w:cs="Arial"/>
          <w:sz w:val="20"/>
          <w:szCs w:val="20"/>
        </w:rPr>
        <w:t>εξαρτημάτων ηλεκτρονικών ειδών και τεχνητού γραφίτη, για τις ανάγκες των εργαστηρίων του Γ.Χ.Κ.</w:t>
      </w:r>
      <w:r w:rsidR="004F2769" w:rsidRPr="004F2769">
        <w:rPr>
          <w:rFonts w:ascii="Calibri" w:hAnsi="Calibri" w:cs="Arial"/>
          <w:sz w:val="20"/>
          <w:szCs w:val="20"/>
        </w:rPr>
        <w:t xml:space="preserve"> </w:t>
      </w:r>
      <w:r w:rsidRPr="00C244DC">
        <w:rPr>
          <w:rFonts w:asciiTheme="minorHAnsi" w:hAnsiTheme="minorHAnsi" w:cs="Arial"/>
          <w:bCs/>
          <w:sz w:val="20"/>
          <w:szCs w:val="20"/>
        </w:rPr>
        <w:t>τα τεχνικά χαρακτηριστικά των οποίων περιγράφονται αναλυτικά στο ΠΑΡΑΡΤΗΜΑ Α’ της παρούσας το οποίο αποτελεί αναπόσπαστο μέρος αυτής.</w:t>
      </w:r>
    </w:p>
    <w:p w:rsidR="00CE533F" w:rsidRDefault="00CE533F" w:rsidP="00C244DC">
      <w:pPr>
        <w:rPr>
          <w:rFonts w:asciiTheme="minorHAnsi" w:hAnsiTheme="minorHAnsi" w:cs="Arial"/>
          <w:bCs/>
          <w:sz w:val="20"/>
          <w:szCs w:val="20"/>
        </w:rPr>
      </w:pPr>
    </w:p>
    <w:p w:rsidR="006E2103" w:rsidRDefault="006E2103" w:rsidP="00A7531F">
      <w:pPr>
        <w:tabs>
          <w:tab w:val="left" w:pos="9639"/>
        </w:tabs>
        <w:jc w:val="left"/>
        <w:rPr>
          <w:rFonts w:asciiTheme="minorHAnsi" w:hAnsiTheme="minorHAnsi" w:cs="Arial"/>
          <w:b/>
          <w:iCs/>
          <w:sz w:val="20"/>
          <w:szCs w:val="20"/>
          <w:u w:val="single"/>
        </w:rPr>
      </w:pPr>
    </w:p>
    <w:p w:rsidR="00033B9D" w:rsidRDefault="00033B9D" w:rsidP="00A7531F">
      <w:pPr>
        <w:tabs>
          <w:tab w:val="left" w:pos="9639"/>
        </w:tabs>
        <w:jc w:val="left"/>
        <w:rPr>
          <w:rFonts w:asciiTheme="minorHAnsi" w:hAnsiTheme="minorHAnsi" w:cs="Arial"/>
          <w:b/>
          <w:iCs/>
          <w:sz w:val="20"/>
          <w:szCs w:val="20"/>
          <w:u w:val="single"/>
        </w:rPr>
      </w:pPr>
      <w:r w:rsidRPr="00AA2A10">
        <w:rPr>
          <w:rFonts w:asciiTheme="minorHAnsi" w:hAnsiTheme="minorHAnsi" w:cs="Arial"/>
          <w:b/>
          <w:iCs/>
          <w:sz w:val="20"/>
          <w:szCs w:val="20"/>
          <w:u w:val="single"/>
        </w:rPr>
        <w:t>Στοιχεία των υπό προμήθεια ειδών</w:t>
      </w:r>
    </w:p>
    <w:p w:rsidR="0036479B" w:rsidRPr="00AA2A10" w:rsidRDefault="0036479B" w:rsidP="00A7531F">
      <w:pPr>
        <w:tabs>
          <w:tab w:val="left" w:pos="9639"/>
        </w:tabs>
        <w:jc w:val="left"/>
        <w:rPr>
          <w:rFonts w:asciiTheme="minorHAnsi" w:hAnsiTheme="minorHAnsi" w:cs="Arial"/>
          <w:b/>
          <w:iCs/>
          <w:sz w:val="20"/>
          <w:szCs w:val="20"/>
          <w:u w:val="single"/>
        </w:rPr>
      </w:pPr>
    </w:p>
    <w:tbl>
      <w:tblPr>
        <w:tblW w:w="10632"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2402"/>
        <w:gridCol w:w="8230"/>
      </w:tblGrid>
      <w:tr w:rsidR="00033B9D" w:rsidRPr="007F4186" w:rsidTr="00C64546">
        <w:trPr>
          <w:jc w:val="center"/>
        </w:trPr>
        <w:tc>
          <w:tcPr>
            <w:tcW w:w="2402" w:type="dxa"/>
            <w:tcBorders>
              <w:top w:val="single" w:sz="6" w:space="0" w:color="auto"/>
              <w:left w:val="single" w:sz="6" w:space="0" w:color="auto"/>
              <w:bottom w:val="single" w:sz="6" w:space="0" w:color="auto"/>
              <w:right w:val="single" w:sz="6" w:space="0" w:color="auto"/>
            </w:tcBorders>
          </w:tcPr>
          <w:p w:rsidR="00033B9D" w:rsidRPr="007F4186" w:rsidRDefault="00033B9D" w:rsidP="00942F64">
            <w:pPr>
              <w:jc w:val="left"/>
              <w:rPr>
                <w:rFonts w:asciiTheme="minorHAnsi" w:hAnsiTheme="minorHAnsi" w:cs="Arial"/>
                <w:bCs/>
                <w:sz w:val="20"/>
                <w:szCs w:val="20"/>
                <w:highlight w:val="green"/>
                <w:lang w:eastAsia="ar-SA"/>
              </w:rPr>
            </w:pPr>
            <w:r w:rsidRPr="007F4186">
              <w:rPr>
                <w:rFonts w:asciiTheme="minorHAnsi" w:hAnsiTheme="minorHAnsi" w:cs="Arial"/>
                <w:bCs/>
                <w:sz w:val="20"/>
                <w:szCs w:val="20"/>
              </w:rPr>
              <w:t>ΠΕΡΙΓΡΑΦΗ  ΕΙΔΟΥΣ</w:t>
            </w:r>
          </w:p>
        </w:tc>
        <w:tc>
          <w:tcPr>
            <w:tcW w:w="8230" w:type="dxa"/>
            <w:tcBorders>
              <w:top w:val="single" w:sz="6" w:space="0" w:color="auto"/>
              <w:left w:val="single" w:sz="6" w:space="0" w:color="auto"/>
              <w:bottom w:val="single" w:sz="6" w:space="0" w:color="auto"/>
              <w:right w:val="single" w:sz="6" w:space="0" w:color="auto"/>
            </w:tcBorders>
          </w:tcPr>
          <w:p w:rsidR="00033B9D" w:rsidRDefault="00CE533F" w:rsidP="00CE533F">
            <w:pPr>
              <w:rPr>
                <w:rFonts w:ascii="Calibri" w:hAnsi="Calibri" w:cs="Arial"/>
                <w:b/>
                <w:sz w:val="20"/>
                <w:szCs w:val="20"/>
              </w:rPr>
            </w:pPr>
            <w:r w:rsidRPr="00CE533F">
              <w:rPr>
                <w:rFonts w:ascii="Calibri" w:hAnsi="Calibri" w:cs="Arial"/>
                <w:b/>
                <w:sz w:val="20"/>
                <w:szCs w:val="20"/>
              </w:rPr>
              <w:t xml:space="preserve">ΕΞΑΡΤΗΜΑΤΑ ΗΛΕΚΤΡΟΝΙΚΩΝ ΕΙΔΩΝ &amp; ΤΕΧΝΗΤΟΣ ΓΡΑΦΙΤΗΣ </w:t>
            </w:r>
          </w:p>
          <w:p w:rsidR="00CE533F" w:rsidRPr="00CE533F" w:rsidRDefault="00CE533F" w:rsidP="00CE533F">
            <w:pPr>
              <w:rPr>
                <w:rFonts w:asciiTheme="minorHAnsi" w:hAnsiTheme="minorHAnsi" w:cs="Arial"/>
                <w:b/>
                <w:bCs/>
                <w:sz w:val="20"/>
                <w:szCs w:val="20"/>
                <w:lang w:eastAsia="ar-SA"/>
              </w:rPr>
            </w:pPr>
          </w:p>
        </w:tc>
      </w:tr>
      <w:tr w:rsidR="00033B9D" w:rsidRPr="007F4186" w:rsidTr="00C64546">
        <w:trPr>
          <w:trHeight w:val="284"/>
          <w:jc w:val="center"/>
        </w:trPr>
        <w:tc>
          <w:tcPr>
            <w:tcW w:w="2402" w:type="dxa"/>
            <w:tcBorders>
              <w:top w:val="single" w:sz="6" w:space="0" w:color="auto"/>
              <w:left w:val="single" w:sz="6" w:space="0" w:color="auto"/>
              <w:bottom w:val="single" w:sz="4" w:space="0" w:color="auto"/>
              <w:right w:val="single" w:sz="6" w:space="0" w:color="auto"/>
            </w:tcBorders>
          </w:tcPr>
          <w:p w:rsidR="00033B9D" w:rsidRPr="007F4186" w:rsidRDefault="00033B9D" w:rsidP="009B0593">
            <w:pPr>
              <w:jc w:val="left"/>
              <w:rPr>
                <w:rFonts w:asciiTheme="minorHAnsi" w:hAnsiTheme="minorHAnsi" w:cs="Arial"/>
                <w:bCs/>
                <w:sz w:val="20"/>
                <w:szCs w:val="20"/>
                <w:lang w:eastAsia="ar-SA"/>
              </w:rPr>
            </w:pPr>
            <w:r w:rsidRPr="007F4186">
              <w:rPr>
                <w:rFonts w:asciiTheme="minorHAnsi" w:hAnsiTheme="minorHAnsi" w:cs="Arial"/>
                <w:bCs/>
                <w:sz w:val="20"/>
                <w:szCs w:val="20"/>
              </w:rPr>
              <w:t>ΚΩΔΙΚΟΣ ΑΡΙΘΜΟΣΕΙΔ</w:t>
            </w:r>
            <w:r w:rsidR="00955392">
              <w:rPr>
                <w:rFonts w:asciiTheme="minorHAnsi" w:hAnsiTheme="minorHAnsi" w:cs="Arial"/>
                <w:bCs/>
                <w:sz w:val="20"/>
                <w:szCs w:val="20"/>
              </w:rPr>
              <w:t>ΩΝ</w:t>
            </w:r>
            <w:r w:rsidRPr="007F4186">
              <w:rPr>
                <w:rFonts w:asciiTheme="minorHAnsi" w:hAnsiTheme="minorHAnsi" w:cs="Arial"/>
                <w:bCs/>
                <w:sz w:val="20"/>
                <w:szCs w:val="20"/>
              </w:rPr>
              <w:t xml:space="preserve"> ΚΑΤΑ </w:t>
            </w:r>
            <w:r w:rsidRPr="007F4186">
              <w:rPr>
                <w:rFonts w:asciiTheme="minorHAnsi" w:hAnsiTheme="minorHAnsi" w:cs="Arial"/>
                <w:bCs/>
                <w:sz w:val="20"/>
                <w:szCs w:val="20"/>
                <w:lang w:val="en-US"/>
              </w:rPr>
              <w:t>CPV</w:t>
            </w:r>
          </w:p>
        </w:tc>
        <w:tc>
          <w:tcPr>
            <w:tcW w:w="8230" w:type="dxa"/>
            <w:tcBorders>
              <w:top w:val="single" w:sz="6" w:space="0" w:color="auto"/>
              <w:left w:val="single" w:sz="6" w:space="0" w:color="auto"/>
              <w:bottom w:val="single" w:sz="4" w:space="0" w:color="auto"/>
              <w:right w:val="single" w:sz="6" w:space="0" w:color="auto"/>
            </w:tcBorders>
          </w:tcPr>
          <w:p w:rsidR="00CE533F" w:rsidRPr="009C4727" w:rsidRDefault="00CE533F" w:rsidP="00CE533F">
            <w:pPr>
              <w:spacing w:line="276" w:lineRule="auto"/>
              <w:rPr>
                <w:rFonts w:ascii="Calibri" w:hAnsi="Calibri" w:cs="Arial"/>
                <w:bCs/>
                <w:sz w:val="20"/>
                <w:szCs w:val="20"/>
              </w:rPr>
            </w:pPr>
            <w:r w:rsidRPr="009C4727">
              <w:rPr>
                <w:rFonts w:ascii="Calibri" w:hAnsi="Calibri" w:cs="Arial"/>
                <w:sz w:val="20"/>
                <w:szCs w:val="20"/>
              </w:rPr>
              <w:t>31711100-4</w:t>
            </w:r>
            <w:r w:rsidRPr="009C4727">
              <w:rPr>
                <w:rFonts w:ascii="Calibri" w:hAnsi="Calibri" w:cs="Arial"/>
                <w:bCs/>
                <w:sz w:val="20"/>
                <w:szCs w:val="20"/>
              </w:rPr>
              <w:t xml:space="preserve"> «</w:t>
            </w:r>
            <w:r w:rsidRPr="009C4727">
              <w:rPr>
                <w:rFonts w:ascii="Calibri" w:hAnsi="Calibri" w:cs="Arial"/>
                <w:sz w:val="20"/>
                <w:szCs w:val="20"/>
              </w:rPr>
              <w:t>ΕΞΑΡΤΗΜΑΤΑ ΗΛΕΚΤΡΟΝΙΚΩΝ ΕΙΔΩΝ</w:t>
            </w:r>
            <w:r w:rsidRPr="009C4727">
              <w:rPr>
                <w:rFonts w:ascii="Calibri" w:hAnsi="Calibri" w:cs="Arial"/>
                <w:bCs/>
                <w:sz w:val="20"/>
                <w:szCs w:val="20"/>
              </w:rPr>
              <w:t>»</w:t>
            </w:r>
          </w:p>
          <w:p w:rsidR="00033B9D" w:rsidRDefault="00CE533F" w:rsidP="00CE533F">
            <w:pPr>
              <w:rPr>
                <w:rFonts w:ascii="Calibri" w:hAnsi="Calibri" w:cs="Arial"/>
                <w:bCs/>
                <w:sz w:val="20"/>
                <w:szCs w:val="20"/>
              </w:rPr>
            </w:pPr>
            <w:r w:rsidRPr="009C4727">
              <w:rPr>
                <w:rFonts w:ascii="Calibri" w:hAnsi="Calibri" w:cs="Arial"/>
                <w:sz w:val="20"/>
                <w:szCs w:val="20"/>
              </w:rPr>
              <w:t>14814000-0</w:t>
            </w:r>
            <w:r w:rsidRPr="009C4727">
              <w:rPr>
                <w:rFonts w:ascii="Calibri" w:hAnsi="Calibri" w:cs="Arial"/>
                <w:bCs/>
                <w:sz w:val="20"/>
                <w:szCs w:val="20"/>
              </w:rPr>
              <w:t xml:space="preserve"> «</w:t>
            </w:r>
            <w:r w:rsidRPr="009C4727">
              <w:rPr>
                <w:rFonts w:ascii="Calibri" w:hAnsi="Calibri" w:cs="Arial"/>
                <w:sz w:val="20"/>
                <w:szCs w:val="20"/>
              </w:rPr>
              <w:t>ΤΕΧΝΗΤΟΣ ΓΡΑΦΙΤΗΣ</w:t>
            </w:r>
            <w:r w:rsidRPr="009C4727">
              <w:rPr>
                <w:rFonts w:ascii="Calibri" w:hAnsi="Calibri" w:cs="Arial"/>
                <w:bCs/>
                <w:sz w:val="20"/>
                <w:szCs w:val="20"/>
              </w:rPr>
              <w:t>»</w:t>
            </w:r>
          </w:p>
          <w:p w:rsidR="00CE533F" w:rsidRPr="00F97C4F" w:rsidRDefault="00CE533F" w:rsidP="00CE533F">
            <w:pPr>
              <w:rPr>
                <w:rFonts w:asciiTheme="minorHAnsi" w:hAnsiTheme="minorHAnsi" w:cs="Arial"/>
                <w:bCs/>
                <w:sz w:val="20"/>
                <w:szCs w:val="20"/>
                <w:lang w:eastAsia="ar-SA"/>
              </w:rPr>
            </w:pPr>
          </w:p>
        </w:tc>
      </w:tr>
      <w:tr w:rsidR="00033B9D" w:rsidRPr="007F4186" w:rsidTr="00C64546">
        <w:trPr>
          <w:trHeight w:val="542"/>
          <w:jc w:val="center"/>
        </w:trPr>
        <w:tc>
          <w:tcPr>
            <w:tcW w:w="2402" w:type="dxa"/>
            <w:tcBorders>
              <w:top w:val="single" w:sz="4" w:space="0" w:color="auto"/>
              <w:left w:val="single" w:sz="4" w:space="0" w:color="auto"/>
              <w:bottom w:val="single" w:sz="4" w:space="0" w:color="auto"/>
              <w:right w:val="single" w:sz="4" w:space="0" w:color="auto"/>
            </w:tcBorders>
          </w:tcPr>
          <w:p w:rsidR="00033B9D" w:rsidRPr="007F4186" w:rsidRDefault="00033B9D" w:rsidP="009B0593">
            <w:pPr>
              <w:jc w:val="left"/>
              <w:rPr>
                <w:rFonts w:asciiTheme="minorHAnsi" w:hAnsiTheme="minorHAnsi" w:cs="Arial"/>
                <w:bCs/>
                <w:sz w:val="20"/>
                <w:szCs w:val="20"/>
                <w:lang w:eastAsia="ar-SA"/>
              </w:rPr>
            </w:pPr>
            <w:r w:rsidRPr="007F4186">
              <w:rPr>
                <w:rFonts w:asciiTheme="minorHAnsi" w:hAnsiTheme="minorHAnsi" w:cs="Arial"/>
                <w:bCs/>
                <w:sz w:val="20"/>
                <w:szCs w:val="20"/>
              </w:rPr>
              <w:t>ΠΟΣΟΤΗΤΑ &amp; ΜΟΝΑΔΑ ΜΕΤΡΗΣΗΣ</w:t>
            </w:r>
          </w:p>
        </w:tc>
        <w:tc>
          <w:tcPr>
            <w:tcW w:w="8230" w:type="dxa"/>
            <w:tcBorders>
              <w:top w:val="single" w:sz="4" w:space="0" w:color="auto"/>
              <w:left w:val="single" w:sz="4" w:space="0" w:color="auto"/>
              <w:bottom w:val="single" w:sz="4" w:space="0" w:color="auto"/>
              <w:right w:val="single" w:sz="4" w:space="0" w:color="auto"/>
            </w:tcBorders>
          </w:tcPr>
          <w:p w:rsidR="00033B9D" w:rsidRPr="000874E2" w:rsidRDefault="00CE533F" w:rsidP="00942F64">
            <w:pPr>
              <w:rPr>
                <w:rFonts w:asciiTheme="minorHAnsi" w:hAnsiTheme="minorHAnsi" w:cs="Arial"/>
                <w:bCs/>
                <w:sz w:val="20"/>
                <w:szCs w:val="20"/>
              </w:rPr>
            </w:pPr>
            <w:r w:rsidRPr="000874E2">
              <w:rPr>
                <w:rFonts w:asciiTheme="minorHAnsi" w:hAnsiTheme="minorHAnsi" w:cs="Arial"/>
                <w:bCs/>
                <w:sz w:val="20"/>
                <w:szCs w:val="20"/>
              </w:rPr>
              <w:t>Λυχνίες (11 είδη)</w:t>
            </w:r>
          </w:p>
          <w:p w:rsidR="00CE533F" w:rsidRPr="000874E2" w:rsidRDefault="00CE533F" w:rsidP="00CE533F">
            <w:pPr>
              <w:rPr>
                <w:rFonts w:asciiTheme="minorHAnsi" w:hAnsiTheme="minorHAnsi" w:cs="Arial"/>
                <w:bCs/>
                <w:sz w:val="20"/>
                <w:szCs w:val="20"/>
              </w:rPr>
            </w:pPr>
            <w:r w:rsidRPr="000874E2">
              <w:rPr>
                <w:rFonts w:asciiTheme="minorHAnsi" w:hAnsiTheme="minorHAnsi" w:cs="Arial"/>
                <w:bCs/>
                <w:sz w:val="20"/>
                <w:szCs w:val="20"/>
              </w:rPr>
              <w:t>Προστήλες χρωματογραφίας (9 είδη)</w:t>
            </w:r>
          </w:p>
          <w:p w:rsidR="00CE533F" w:rsidRPr="000874E2" w:rsidRDefault="00CE533F" w:rsidP="00CE533F">
            <w:pPr>
              <w:rPr>
                <w:rFonts w:asciiTheme="minorHAnsi" w:hAnsiTheme="minorHAnsi" w:cs="Arial"/>
                <w:bCs/>
                <w:sz w:val="20"/>
                <w:szCs w:val="20"/>
              </w:rPr>
            </w:pPr>
            <w:r w:rsidRPr="000874E2">
              <w:rPr>
                <w:rFonts w:asciiTheme="minorHAnsi" w:hAnsiTheme="minorHAnsi" w:cs="Arial"/>
                <w:bCs/>
                <w:sz w:val="20"/>
                <w:szCs w:val="20"/>
              </w:rPr>
              <w:t>Στήλες χρωματογραφίας (59 είδη)</w:t>
            </w:r>
          </w:p>
          <w:p w:rsidR="00CE533F" w:rsidRPr="000874E2" w:rsidRDefault="00CE533F" w:rsidP="00CE533F">
            <w:pPr>
              <w:rPr>
                <w:rFonts w:asciiTheme="minorHAnsi" w:hAnsiTheme="minorHAnsi" w:cs="Arial"/>
                <w:bCs/>
                <w:sz w:val="20"/>
                <w:szCs w:val="20"/>
              </w:rPr>
            </w:pPr>
            <w:r w:rsidRPr="000874E2">
              <w:rPr>
                <w:rFonts w:asciiTheme="minorHAnsi" w:hAnsiTheme="minorHAnsi" w:cs="Arial"/>
                <w:bCs/>
                <w:sz w:val="20"/>
                <w:szCs w:val="20"/>
              </w:rPr>
              <w:t>Πυρολιτικοί γραφίτες (1 είδος)</w:t>
            </w:r>
          </w:p>
          <w:p w:rsidR="00CE533F" w:rsidRPr="000874E2" w:rsidRDefault="00CE533F" w:rsidP="00CE533F">
            <w:pPr>
              <w:rPr>
                <w:rFonts w:asciiTheme="minorHAnsi" w:hAnsiTheme="minorHAnsi" w:cs="Arial"/>
                <w:bCs/>
                <w:sz w:val="20"/>
                <w:szCs w:val="20"/>
              </w:rPr>
            </w:pPr>
            <w:r w:rsidRPr="000874E2">
              <w:rPr>
                <w:rFonts w:asciiTheme="minorHAnsi" w:hAnsiTheme="minorHAnsi" w:cs="Arial"/>
                <w:bCs/>
                <w:sz w:val="20"/>
                <w:szCs w:val="20"/>
              </w:rPr>
              <w:t xml:space="preserve">Σταυροειδείς </w:t>
            </w:r>
            <w:r w:rsidR="00427254">
              <w:rPr>
                <w:rFonts w:asciiTheme="minorHAnsi" w:hAnsiTheme="minorHAnsi" w:cs="Arial"/>
                <w:bCs/>
                <w:sz w:val="20"/>
                <w:szCs w:val="20"/>
              </w:rPr>
              <w:t>π</w:t>
            </w:r>
            <w:r w:rsidR="00427254" w:rsidRPr="000874E2">
              <w:rPr>
                <w:rFonts w:asciiTheme="minorHAnsi" w:hAnsiTheme="minorHAnsi" w:cs="Arial"/>
                <w:bCs/>
                <w:sz w:val="20"/>
                <w:szCs w:val="20"/>
              </w:rPr>
              <w:t>υρολιτικοί</w:t>
            </w:r>
            <w:r w:rsidRPr="000874E2">
              <w:rPr>
                <w:rFonts w:asciiTheme="minorHAnsi" w:hAnsiTheme="minorHAnsi" w:cs="Arial"/>
                <w:bCs/>
                <w:sz w:val="20"/>
                <w:szCs w:val="20"/>
              </w:rPr>
              <w:t xml:space="preserve"> γραφίτες (2 είδη)</w:t>
            </w:r>
          </w:p>
          <w:p w:rsidR="00CE533F" w:rsidRPr="006506EA" w:rsidRDefault="00CE533F" w:rsidP="00CE533F">
            <w:pPr>
              <w:rPr>
                <w:rFonts w:asciiTheme="minorHAnsi" w:hAnsiTheme="minorHAnsi" w:cs="Tahoma"/>
                <w:b/>
                <w:sz w:val="20"/>
                <w:szCs w:val="20"/>
              </w:rPr>
            </w:pPr>
          </w:p>
        </w:tc>
      </w:tr>
      <w:tr w:rsidR="00033B9D" w:rsidRPr="007F4186" w:rsidTr="00C64546">
        <w:trPr>
          <w:trHeight w:val="552"/>
          <w:jc w:val="center"/>
        </w:trPr>
        <w:tc>
          <w:tcPr>
            <w:tcW w:w="2402" w:type="dxa"/>
            <w:tcBorders>
              <w:top w:val="single" w:sz="4" w:space="0" w:color="auto"/>
              <w:left w:val="single" w:sz="6" w:space="0" w:color="auto"/>
              <w:bottom w:val="single" w:sz="6" w:space="0" w:color="auto"/>
              <w:right w:val="single" w:sz="6" w:space="0" w:color="auto"/>
            </w:tcBorders>
          </w:tcPr>
          <w:p w:rsidR="00033B9D" w:rsidRPr="007F4186" w:rsidRDefault="00787F8C" w:rsidP="000874E2">
            <w:pPr>
              <w:jc w:val="left"/>
              <w:rPr>
                <w:rFonts w:asciiTheme="minorHAnsi" w:hAnsiTheme="minorHAnsi" w:cs="Arial"/>
                <w:bCs/>
                <w:sz w:val="20"/>
                <w:szCs w:val="20"/>
                <w:lang w:eastAsia="ar-SA"/>
              </w:rPr>
            </w:pPr>
            <w:r>
              <w:rPr>
                <w:rFonts w:asciiTheme="minorHAnsi" w:hAnsiTheme="minorHAnsi" w:cs="Arial"/>
                <w:bCs/>
                <w:sz w:val="20"/>
                <w:szCs w:val="20"/>
              </w:rPr>
              <w:t xml:space="preserve">ΧΗΜΙΚΗ ΥΠΗΡΕΣΙΑ ΓΙΑ ΤΗΝ </w:t>
            </w:r>
            <w:r w:rsidR="00033B9D" w:rsidRPr="007F4186">
              <w:rPr>
                <w:rFonts w:asciiTheme="minorHAnsi" w:hAnsiTheme="minorHAnsi" w:cs="Arial"/>
                <w:bCs/>
                <w:sz w:val="20"/>
                <w:szCs w:val="20"/>
              </w:rPr>
              <w:t>ΟΠΟΙΑ ΠΡΟΟΡΙΖ</w:t>
            </w:r>
            <w:r w:rsidR="000874E2">
              <w:rPr>
                <w:rFonts w:asciiTheme="minorHAnsi" w:hAnsiTheme="minorHAnsi" w:cs="Arial"/>
                <w:bCs/>
                <w:sz w:val="20"/>
                <w:szCs w:val="20"/>
              </w:rPr>
              <w:t>ΟΝ</w:t>
            </w:r>
            <w:r w:rsidR="00033B9D" w:rsidRPr="007F4186">
              <w:rPr>
                <w:rFonts w:asciiTheme="minorHAnsi" w:hAnsiTheme="minorHAnsi" w:cs="Arial"/>
                <w:bCs/>
                <w:sz w:val="20"/>
                <w:szCs w:val="20"/>
              </w:rPr>
              <w:t>ΤΑΙΤ</w:t>
            </w:r>
            <w:r w:rsidR="000874E2">
              <w:rPr>
                <w:rFonts w:asciiTheme="minorHAnsi" w:hAnsiTheme="minorHAnsi" w:cs="Arial"/>
                <w:bCs/>
                <w:sz w:val="20"/>
                <w:szCs w:val="20"/>
              </w:rPr>
              <w:t>Α</w:t>
            </w:r>
            <w:r w:rsidR="00033B9D" w:rsidRPr="007F4186">
              <w:rPr>
                <w:rFonts w:asciiTheme="minorHAnsi" w:hAnsiTheme="minorHAnsi" w:cs="Arial"/>
                <w:bCs/>
                <w:sz w:val="20"/>
                <w:szCs w:val="20"/>
              </w:rPr>
              <w:t xml:space="preserve"> ΕΙΔ</w:t>
            </w:r>
            <w:r w:rsidR="000874E2">
              <w:rPr>
                <w:rFonts w:asciiTheme="minorHAnsi" w:hAnsiTheme="minorHAnsi" w:cs="Arial"/>
                <w:bCs/>
                <w:sz w:val="20"/>
                <w:szCs w:val="20"/>
              </w:rPr>
              <w:t>Η</w:t>
            </w:r>
          </w:p>
        </w:tc>
        <w:tc>
          <w:tcPr>
            <w:tcW w:w="8230" w:type="dxa"/>
            <w:tcBorders>
              <w:top w:val="single" w:sz="4" w:space="0" w:color="auto"/>
              <w:left w:val="single" w:sz="6" w:space="0" w:color="auto"/>
              <w:bottom w:val="single" w:sz="6" w:space="0" w:color="auto"/>
              <w:right w:val="single" w:sz="6" w:space="0" w:color="auto"/>
            </w:tcBorders>
          </w:tcPr>
          <w:p w:rsidR="00033B9D" w:rsidRPr="000874E2" w:rsidRDefault="00CE533F" w:rsidP="00044214">
            <w:pPr>
              <w:pStyle w:val="Default"/>
              <w:jc w:val="left"/>
              <w:rPr>
                <w:rFonts w:ascii="Calibri" w:hAnsi="Calibri"/>
                <w:b/>
                <w:bCs/>
                <w:color w:val="auto"/>
                <w:sz w:val="20"/>
                <w:szCs w:val="20"/>
                <w:lang w:eastAsia="el-GR"/>
              </w:rPr>
            </w:pPr>
            <w:r w:rsidRPr="000874E2">
              <w:rPr>
                <w:rFonts w:asciiTheme="minorHAnsi" w:hAnsiTheme="minorHAnsi" w:cs="Tahoma"/>
                <w:sz w:val="20"/>
                <w:szCs w:val="20"/>
              </w:rPr>
              <w:t>Βλέπε πίνακα που ακολουθεί</w:t>
            </w:r>
          </w:p>
        </w:tc>
      </w:tr>
      <w:tr w:rsidR="00033B9D" w:rsidRPr="007F4186" w:rsidTr="00C64546">
        <w:trPr>
          <w:jc w:val="center"/>
        </w:trPr>
        <w:tc>
          <w:tcPr>
            <w:tcW w:w="2402" w:type="dxa"/>
            <w:tcBorders>
              <w:top w:val="single" w:sz="6" w:space="0" w:color="auto"/>
              <w:left w:val="single" w:sz="6" w:space="0" w:color="auto"/>
              <w:bottom w:val="single" w:sz="6" w:space="0" w:color="auto"/>
              <w:right w:val="single" w:sz="6" w:space="0" w:color="auto"/>
            </w:tcBorders>
          </w:tcPr>
          <w:p w:rsidR="00033B9D" w:rsidRPr="007F4186" w:rsidRDefault="00033B9D" w:rsidP="00DE588D">
            <w:pPr>
              <w:jc w:val="left"/>
              <w:rPr>
                <w:rFonts w:asciiTheme="minorHAnsi" w:hAnsiTheme="minorHAnsi" w:cs="Arial"/>
                <w:bCs/>
                <w:sz w:val="20"/>
                <w:szCs w:val="20"/>
                <w:lang w:eastAsia="ar-SA"/>
              </w:rPr>
            </w:pPr>
            <w:r w:rsidRPr="007F4186">
              <w:rPr>
                <w:rFonts w:asciiTheme="minorHAnsi" w:hAnsiTheme="minorHAnsi" w:cs="Arial"/>
                <w:bCs/>
                <w:sz w:val="20"/>
                <w:szCs w:val="20"/>
              </w:rPr>
              <w:t>ΠΡΟ</w:t>
            </w:r>
            <w:r w:rsidR="00DE588D">
              <w:rPr>
                <w:rFonts w:asciiTheme="minorHAnsi" w:hAnsiTheme="minorHAnsi" w:cs="Arial"/>
                <w:bCs/>
                <w:sz w:val="20"/>
                <w:szCs w:val="20"/>
              </w:rPr>
              <w:t>Ϋ</w:t>
            </w:r>
            <w:r w:rsidRPr="007F4186">
              <w:rPr>
                <w:rFonts w:asciiTheme="minorHAnsi" w:hAnsiTheme="minorHAnsi" w:cs="Arial"/>
                <w:bCs/>
                <w:sz w:val="20"/>
                <w:szCs w:val="20"/>
              </w:rPr>
              <w:t>Π/ΣΑ ΔΑΠΑΝΗ (με Φ</w:t>
            </w:r>
            <w:r w:rsidR="00A91604">
              <w:rPr>
                <w:rFonts w:asciiTheme="minorHAnsi" w:hAnsiTheme="minorHAnsi" w:cs="Arial"/>
                <w:bCs/>
                <w:sz w:val="20"/>
                <w:szCs w:val="20"/>
              </w:rPr>
              <w:t>.</w:t>
            </w:r>
            <w:r w:rsidRPr="007F4186">
              <w:rPr>
                <w:rFonts w:asciiTheme="minorHAnsi" w:hAnsiTheme="minorHAnsi" w:cs="Arial"/>
                <w:bCs/>
                <w:sz w:val="20"/>
                <w:szCs w:val="20"/>
              </w:rPr>
              <w:t>Π</w:t>
            </w:r>
            <w:r w:rsidR="00A91604">
              <w:rPr>
                <w:rFonts w:asciiTheme="minorHAnsi" w:hAnsiTheme="minorHAnsi" w:cs="Arial"/>
                <w:bCs/>
                <w:sz w:val="20"/>
                <w:szCs w:val="20"/>
              </w:rPr>
              <w:t>.</w:t>
            </w:r>
            <w:r w:rsidRPr="007F4186">
              <w:rPr>
                <w:rFonts w:asciiTheme="minorHAnsi" w:hAnsiTheme="minorHAnsi" w:cs="Arial"/>
                <w:bCs/>
                <w:sz w:val="20"/>
                <w:szCs w:val="20"/>
              </w:rPr>
              <w:t>Α</w:t>
            </w:r>
            <w:r w:rsidR="00A91604">
              <w:rPr>
                <w:rFonts w:asciiTheme="minorHAnsi" w:hAnsiTheme="minorHAnsi" w:cs="Arial"/>
                <w:bCs/>
                <w:sz w:val="20"/>
                <w:szCs w:val="20"/>
              </w:rPr>
              <w:t>.</w:t>
            </w:r>
            <w:r w:rsidRPr="007F4186">
              <w:rPr>
                <w:rFonts w:asciiTheme="minorHAnsi" w:hAnsiTheme="minorHAnsi" w:cs="Arial"/>
                <w:bCs/>
                <w:sz w:val="20"/>
                <w:szCs w:val="20"/>
              </w:rPr>
              <w:t xml:space="preserve"> 24%)</w:t>
            </w:r>
          </w:p>
        </w:tc>
        <w:tc>
          <w:tcPr>
            <w:tcW w:w="8230" w:type="dxa"/>
            <w:tcBorders>
              <w:top w:val="single" w:sz="6" w:space="0" w:color="auto"/>
              <w:left w:val="single" w:sz="6" w:space="0" w:color="auto"/>
              <w:bottom w:val="single" w:sz="6" w:space="0" w:color="auto"/>
              <w:right w:val="single" w:sz="6" w:space="0" w:color="auto"/>
            </w:tcBorders>
          </w:tcPr>
          <w:p w:rsidR="00033B9D" w:rsidRPr="00604140" w:rsidRDefault="000874E2" w:rsidP="000874E2">
            <w:pPr>
              <w:rPr>
                <w:rFonts w:ascii="Calibri" w:hAnsi="Calibri" w:cs="Arial"/>
                <w:bCs/>
                <w:sz w:val="20"/>
                <w:szCs w:val="20"/>
                <w:lang w:eastAsia="el-GR"/>
              </w:rPr>
            </w:pPr>
            <w:r w:rsidRPr="000874E2">
              <w:rPr>
                <w:rFonts w:ascii="Calibri" w:hAnsi="Calibri" w:cs="Arial"/>
                <w:sz w:val="20"/>
                <w:szCs w:val="20"/>
              </w:rPr>
              <w:t>83.469,52</w:t>
            </w:r>
            <w:r w:rsidR="00604140" w:rsidRPr="00A867C6">
              <w:rPr>
                <w:rFonts w:ascii="Calibri" w:hAnsi="Calibri" w:cs="Arial"/>
                <w:bCs/>
                <w:sz w:val="20"/>
                <w:szCs w:val="20"/>
                <w:lang w:eastAsia="el-GR"/>
              </w:rPr>
              <w:t>€ (</w:t>
            </w:r>
            <w:r>
              <w:rPr>
                <w:rFonts w:ascii="Calibri" w:hAnsi="Calibri" w:cs="Arial"/>
                <w:bCs/>
                <w:sz w:val="20"/>
                <w:szCs w:val="20"/>
                <w:lang w:eastAsia="el-GR"/>
              </w:rPr>
              <w:t>67</w:t>
            </w:r>
            <w:r w:rsidR="00F8325B">
              <w:rPr>
                <w:rFonts w:ascii="Calibri" w:hAnsi="Calibri" w:cs="Arial"/>
                <w:bCs/>
                <w:sz w:val="20"/>
                <w:szCs w:val="20"/>
                <w:lang w:eastAsia="el-GR"/>
              </w:rPr>
              <w:t>.</w:t>
            </w:r>
            <w:r>
              <w:rPr>
                <w:rFonts w:ascii="Calibri" w:hAnsi="Calibri" w:cs="Arial"/>
                <w:bCs/>
                <w:sz w:val="20"/>
                <w:szCs w:val="20"/>
                <w:lang w:eastAsia="el-GR"/>
              </w:rPr>
              <w:t>314</w:t>
            </w:r>
            <w:r w:rsidR="00F8325B">
              <w:rPr>
                <w:rFonts w:ascii="Calibri" w:hAnsi="Calibri" w:cs="Arial"/>
                <w:bCs/>
                <w:sz w:val="20"/>
                <w:szCs w:val="20"/>
                <w:lang w:eastAsia="el-GR"/>
              </w:rPr>
              <w:t>,</w:t>
            </w:r>
            <w:r>
              <w:rPr>
                <w:rFonts w:ascii="Calibri" w:hAnsi="Calibri" w:cs="Arial"/>
                <w:bCs/>
                <w:sz w:val="20"/>
                <w:szCs w:val="20"/>
                <w:lang w:eastAsia="el-GR"/>
              </w:rPr>
              <w:t xml:space="preserve">13 </w:t>
            </w:r>
            <w:r w:rsidR="00604140" w:rsidRPr="00A867C6">
              <w:rPr>
                <w:rFonts w:ascii="Calibri" w:hAnsi="Calibri" w:cs="Arial"/>
                <w:bCs/>
                <w:sz w:val="20"/>
                <w:szCs w:val="20"/>
                <w:lang w:eastAsia="el-GR"/>
              </w:rPr>
              <w:t xml:space="preserve">€ συν </w:t>
            </w:r>
            <w:r>
              <w:rPr>
                <w:rFonts w:ascii="Calibri" w:hAnsi="Calibri" w:cs="Arial"/>
                <w:bCs/>
                <w:sz w:val="20"/>
                <w:szCs w:val="20"/>
                <w:lang w:eastAsia="el-GR"/>
              </w:rPr>
              <w:t>1</w:t>
            </w:r>
            <w:r w:rsidR="00F8325B">
              <w:rPr>
                <w:rFonts w:ascii="Calibri" w:hAnsi="Calibri" w:cs="Arial"/>
                <w:bCs/>
                <w:sz w:val="20"/>
                <w:szCs w:val="20"/>
                <w:lang w:eastAsia="el-GR"/>
              </w:rPr>
              <w:t>6.</w:t>
            </w:r>
            <w:r>
              <w:rPr>
                <w:rFonts w:ascii="Calibri" w:hAnsi="Calibri" w:cs="Arial"/>
                <w:bCs/>
                <w:sz w:val="20"/>
                <w:szCs w:val="20"/>
                <w:lang w:eastAsia="el-GR"/>
              </w:rPr>
              <w:t>155</w:t>
            </w:r>
            <w:r w:rsidR="00F8325B">
              <w:rPr>
                <w:rFonts w:ascii="Calibri" w:hAnsi="Calibri" w:cs="Arial"/>
                <w:bCs/>
                <w:sz w:val="20"/>
                <w:szCs w:val="20"/>
                <w:lang w:eastAsia="el-GR"/>
              </w:rPr>
              <w:t>,</w:t>
            </w:r>
            <w:r>
              <w:rPr>
                <w:rFonts w:ascii="Calibri" w:hAnsi="Calibri" w:cs="Arial"/>
                <w:bCs/>
                <w:sz w:val="20"/>
                <w:szCs w:val="20"/>
                <w:lang w:eastAsia="el-GR"/>
              </w:rPr>
              <w:t xml:space="preserve">39 </w:t>
            </w:r>
            <w:r w:rsidR="00604140" w:rsidRPr="00A867C6">
              <w:rPr>
                <w:rFonts w:ascii="Calibri" w:hAnsi="Calibri" w:cs="Arial"/>
                <w:bCs/>
                <w:sz w:val="20"/>
                <w:szCs w:val="20"/>
                <w:lang w:eastAsia="el-GR"/>
              </w:rPr>
              <w:t>€ Φ</w:t>
            </w:r>
            <w:r w:rsidR="00E027EB" w:rsidRPr="00A867C6">
              <w:rPr>
                <w:rFonts w:ascii="Calibri" w:hAnsi="Calibri" w:cs="Arial"/>
                <w:bCs/>
                <w:sz w:val="20"/>
                <w:szCs w:val="20"/>
                <w:lang w:eastAsia="el-GR"/>
              </w:rPr>
              <w:t>.</w:t>
            </w:r>
            <w:r w:rsidR="00604140" w:rsidRPr="00A867C6">
              <w:rPr>
                <w:rFonts w:ascii="Calibri" w:hAnsi="Calibri" w:cs="Arial"/>
                <w:bCs/>
                <w:sz w:val="20"/>
                <w:szCs w:val="20"/>
                <w:lang w:eastAsia="el-GR"/>
              </w:rPr>
              <w:t>Π</w:t>
            </w:r>
            <w:r w:rsidR="00E027EB" w:rsidRPr="00A867C6">
              <w:rPr>
                <w:rFonts w:ascii="Calibri" w:hAnsi="Calibri" w:cs="Arial"/>
                <w:bCs/>
                <w:sz w:val="20"/>
                <w:szCs w:val="20"/>
                <w:lang w:eastAsia="el-GR"/>
              </w:rPr>
              <w:t>.</w:t>
            </w:r>
            <w:r w:rsidR="00604140" w:rsidRPr="00A867C6">
              <w:rPr>
                <w:rFonts w:ascii="Calibri" w:hAnsi="Calibri" w:cs="Arial"/>
                <w:bCs/>
                <w:sz w:val="20"/>
                <w:szCs w:val="20"/>
                <w:lang w:eastAsia="el-GR"/>
              </w:rPr>
              <w:t>Α</w:t>
            </w:r>
            <w:r w:rsidR="00E027EB" w:rsidRPr="00A867C6">
              <w:rPr>
                <w:rFonts w:ascii="Calibri" w:hAnsi="Calibri" w:cs="Arial"/>
                <w:bCs/>
                <w:sz w:val="20"/>
                <w:szCs w:val="20"/>
                <w:lang w:eastAsia="el-GR"/>
              </w:rPr>
              <w:t>.</w:t>
            </w:r>
            <w:r w:rsidR="00604140" w:rsidRPr="00A867C6">
              <w:rPr>
                <w:rFonts w:ascii="Calibri" w:hAnsi="Calibri" w:cs="Arial"/>
                <w:bCs/>
                <w:sz w:val="20"/>
                <w:szCs w:val="20"/>
                <w:lang w:eastAsia="el-GR"/>
              </w:rPr>
              <w:t xml:space="preserve"> 24%)</w:t>
            </w:r>
          </w:p>
        </w:tc>
      </w:tr>
    </w:tbl>
    <w:p w:rsidR="0072264A" w:rsidRDefault="0072264A" w:rsidP="0072264A">
      <w:pPr>
        <w:rPr>
          <w:rFonts w:asciiTheme="minorHAnsi" w:hAnsiTheme="minorHAnsi" w:cs="Arial"/>
          <w:bCs/>
          <w:sz w:val="20"/>
          <w:szCs w:val="20"/>
        </w:rPr>
      </w:pPr>
    </w:p>
    <w:p w:rsidR="0072264A" w:rsidRPr="00A7531F" w:rsidRDefault="00A7531F" w:rsidP="0072264A">
      <w:pPr>
        <w:rPr>
          <w:rFonts w:asciiTheme="minorHAnsi" w:hAnsiTheme="minorHAnsi" w:cs="Arial"/>
          <w:bCs/>
          <w:sz w:val="20"/>
          <w:szCs w:val="20"/>
          <w:u w:val="single"/>
          <w:lang w:eastAsia="ar-SA"/>
        </w:rPr>
      </w:pPr>
      <w:r w:rsidRPr="00A7531F">
        <w:rPr>
          <w:rFonts w:asciiTheme="minorHAnsi" w:hAnsiTheme="minorHAnsi" w:cs="Arial"/>
          <w:bCs/>
          <w:sz w:val="20"/>
          <w:szCs w:val="20"/>
          <w:u w:val="single"/>
        </w:rPr>
        <w:t>ΔιευθύνσειςΧημικώνΥπηρεσιών</w:t>
      </w:r>
      <w:r w:rsidR="0072264A" w:rsidRPr="00A7531F">
        <w:rPr>
          <w:rFonts w:asciiTheme="minorHAnsi" w:hAnsiTheme="minorHAnsi" w:cs="Arial"/>
          <w:bCs/>
          <w:sz w:val="20"/>
          <w:szCs w:val="20"/>
          <w:u w:val="single"/>
        </w:rPr>
        <w:t xml:space="preserve"> – </w:t>
      </w:r>
      <w:r w:rsidRPr="00A7531F">
        <w:rPr>
          <w:rFonts w:asciiTheme="minorHAnsi" w:hAnsiTheme="minorHAnsi" w:cs="Arial"/>
          <w:bCs/>
          <w:sz w:val="20"/>
          <w:szCs w:val="20"/>
          <w:u w:val="single"/>
        </w:rPr>
        <w:t>Ε</w:t>
      </w:r>
      <w:r w:rsidRPr="00A7531F">
        <w:rPr>
          <w:rFonts w:asciiTheme="minorHAnsi" w:hAnsiTheme="minorHAnsi" w:cs="Arial"/>
          <w:bCs/>
          <w:sz w:val="20"/>
          <w:szCs w:val="20"/>
          <w:u w:val="single"/>
          <w:lang w:eastAsia="ar-SA"/>
        </w:rPr>
        <w:t>πικοινωνία</w:t>
      </w:r>
    </w:p>
    <w:p w:rsidR="0072264A" w:rsidRDefault="0072264A" w:rsidP="0072264A"/>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2409"/>
        <w:gridCol w:w="1985"/>
        <w:gridCol w:w="1276"/>
        <w:gridCol w:w="1984"/>
      </w:tblGrid>
      <w:tr w:rsidR="008F3B8A" w:rsidRPr="0003534A" w:rsidTr="0036479B">
        <w:trPr>
          <w:jc w:val="center"/>
        </w:trPr>
        <w:tc>
          <w:tcPr>
            <w:tcW w:w="2689" w:type="dxa"/>
            <w:tcBorders>
              <w:bottom w:val="single" w:sz="4" w:space="0" w:color="auto"/>
            </w:tcBorders>
          </w:tcPr>
          <w:p w:rsidR="008F3B8A" w:rsidRPr="0036479B" w:rsidRDefault="008F3B8A" w:rsidP="0036479B">
            <w:pPr>
              <w:rPr>
                <w:rFonts w:asciiTheme="minorHAnsi" w:hAnsiTheme="minorHAnsi" w:cs="Arial"/>
                <w:b/>
                <w:bCs/>
                <w:sz w:val="20"/>
                <w:szCs w:val="20"/>
                <w:lang w:eastAsia="ar-SA"/>
              </w:rPr>
            </w:pPr>
            <w:r w:rsidRPr="0036479B">
              <w:rPr>
                <w:rFonts w:asciiTheme="minorHAnsi" w:hAnsiTheme="minorHAnsi" w:cs="Arial"/>
                <w:b/>
                <w:bCs/>
                <w:sz w:val="20"/>
                <w:szCs w:val="20"/>
              </w:rPr>
              <w:t>ΤΟΠΟΣΠΑΡΑΔΟΣΗΣ</w:t>
            </w:r>
          </w:p>
        </w:tc>
        <w:tc>
          <w:tcPr>
            <w:tcW w:w="2409" w:type="dxa"/>
            <w:tcBorders>
              <w:bottom w:val="single" w:sz="4" w:space="0" w:color="auto"/>
            </w:tcBorders>
          </w:tcPr>
          <w:p w:rsidR="008F3B8A" w:rsidRPr="0036479B" w:rsidRDefault="008F3B8A" w:rsidP="0036479B">
            <w:pPr>
              <w:rPr>
                <w:rFonts w:asciiTheme="minorHAnsi" w:hAnsiTheme="minorHAnsi" w:cs="Arial"/>
                <w:b/>
                <w:bCs/>
                <w:sz w:val="20"/>
                <w:szCs w:val="20"/>
                <w:lang w:eastAsia="ar-SA"/>
              </w:rPr>
            </w:pPr>
            <w:r w:rsidRPr="0036479B">
              <w:rPr>
                <w:rFonts w:asciiTheme="minorHAnsi" w:hAnsiTheme="minorHAnsi" w:cs="Arial"/>
                <w:b/>
                <w:bCs/>
                <w:sz w:val="20"/>
                <w:szCs w:val="20"/>
                <w:lang w:eastAsia="ar-SA"/>
              </w:rPr>
              <w:t>Δ/ΝΣΗ - Τ.Κ.</w:t>
            </w:r>
          </w:p>
        </w:tc>
        <w:tc>
          <w:tcPr>
            <w:tcW w:w="1985" w:type="dxa"/>
            <w:tcBorders>
              <w:bottom w:val="single" w:sz="4" w:space="0" w:color="auto"/>
            </w:tcBorders>
          </w:tcPr>
          <w:p w:rsidR="008F3B8A" w:rsidRPr="0036479B" w:rsidRDefault="008F3B8A" w:rsidP="0036479B">
            <w:pPr>
              <w:rPr>
                <w:rFonts w:asciiTheme="minorHAnsi" w:hAnsiTheme="minorHAnsi" w:cs="Arial"/>
                <w:b/>
                <w:bCs/>
                <w:sz w:val="20"/>
                <w:szCs w:val="20"/>
                <w:lang w:eastAsia="ar-SA"/>
              </w:rPr>
            </w:pPr>
            <w:r w:rsidRPr="0036479B">
              <w:rPr>
                <w:rFonts w:asciiTheme="minorHAnsi" w:hAnsiTheme="minorHAnsi" w:cs="Arial"/>
                <w:b/>
                <w:bCs/>
                <w:sz w:val="20"/>
                <w:szCs w:val="20"/>
                <w:lang w:eastAsia="ar-SA"/>
              </w:rPr>
              <w:t>ΥΠΕΥΘ. ΕΠΙΚΟΙΝ.</w:t>
            </w:r>
          </w:p>
        </w:tc>
        <w:tc>
          <w:tcPr>
            <w:tcW w:w="1276" w:type="dxa"/>
            <w:tcBorders>
              <w:bottom w:val="single" w:sz="4" w:space="0" w:color="auto"/>
            </w:tcBorders>
          </w:tcPr>
          <w:p w:rsidR="008F3B8A" w:rsidRPr="0036479B" w:rsidRDefault="008F3B8A" w:rsidP="0036479B">
            <w:pPr>
              <w:rPr>
                <w:rFonts w:asciiTheme="minorHAnsi" w:hAnsiTheme="minorHAnsi" w:cs="Arial"/>
                <w:b/>
                <w:bCs/>
                <w:sz w:val="20"/>
                <w:szCs w:val="20"/>
                <w:lang w:eastAsia="ar-SA"/>
              </w:rPr>
            </w:pPr>
            <w:r w:rsidRPr="0036479B">
              <w:rPr>
                <w:rFonts w:asciiTheme="minorHAnsi" w:hAnsiTheme="minorHAnsi" w:cs="Arial"/>
                <w:b/>
                <w:bCs/>
                <w:sz w:val="20"/>
                <w:szCs w:val="20"/>
                <w:lang w:eastAsia="ar-SA"/>
              </w:rPr>
              <w:t>ΤΗΛ</w:t>
            </w:r>
          </w:p>
        </w:tc>
        <w:tc>
          <w:tcPr>
            <w:tcW w:w="1984" w:type="dxa"/>
            <w:tcBorders>
              <w:bottom w:val="single" w:sz="4" w:space="0" w:color="auto"/>
            </w:tcBorders>
          </w:tcPr>
          <w:p w:rsidR="008F3B8A" w:rsidRPr="0036479B" w:rsidRDefault="008F3B8A" w:rsidP="0036479B">
            <w:pPr>
              <w:rPr>
                <w:rFonts w:asciiTheme="minorHAnsi" w:hAnsiTheme="minorHAnsi" w:cs="Arial"/>
                <w:b/>
                <w:bCs/>
                <w:sz w:val="20"/>
                <w:szCs w:val="20"/>
                <w:lang w:eastAsia="ar-SA"/>
              </w:rPr>
            </w:pPr>
            <w:r w:rsidRPr="0036479B">
              <w:rPr>
                <w:rFonts w:asciiTheme="minorHAnsi" w:hAnsiTheme="minorHAnsi" w:cs="Arial"/>
                <w:b/>
                <w:bCs/>
                <w:sz w:val="20"/>
                <w:szCs w:val="20"/>
                <w:lang w:val="en-US" w:eastAsia="ar-SA"/>
              </w:rPr>
              <w:t>E</w:t>
            </w:r>
            <w:r w:rsidRPr="0036479B">
              <w:rPr>
                <w:rFonts w:asciiTheme="minorHAnsi" w:hAnsiTheme="minorHAnsi" w:cs="Arial"/>
                <w:b/>
                <w:bCs/>
                <w:sz w:val="20"/>
                <w:szCs w:val="20"/>
                <w:lang w:eastAsia="ar-SA"/>
              </w:rPr>
              <w:t>-</w:t>
            </w:r>
            <w:r w:rsidRPr="0036479B">
              <w:rPr>
                <w:rFonts w:asciiTheme="minorHAnsi" w:hAnsiTheme="minorHAnsi" w:cs="Arial"/>
                <w:b/>
                <w:bCs/>
                <w:sz w:val="20"/>
                <w:szCs w:val="20"/>
                <w:lang w:val="en-US" w:eastAsia="ar-SA"/>
              </w:rPr>
              <w:t>mail</w:t>
            </w:r>
          </w:p>
        </w:tc>
      </w:tr>
      <w:tr w:rsidR="001B3DC5" w:rsidRPr="008B1651" w:rsidTr="0036479B">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eastAsia="en-GB"/>
              </w:rPr>
            </w:pPr>
            <w:r w:rsidRPr="0036479B">
              <w:rPr>
                <w:rFonts w:ascii="Calibri" w:eastAsia="Calibri" w:hAnsi="Calibri" w:cs="Calibri"/>
                <w:sz w:val="18"/>
                <w:szCs w:val="18"/>
                <w:lang w:eastAsia="en-GB"/>
              </w:rPr>
              <w:t>Χ.Υ. Μετρολογίας</w:t>
            </w:r>
          </w:p>
          <w:p w:rsidR="001B3DC5" w:rsidRPr="0036479B" w:rsidRDefault="001B3DC5" w:rsidP="0036479B">
            <w:pPr>
              <w:rPr>
                <w:rFonts w:ascii="Calibri" w:eastAsia="Calibri" w:hAnsi="Calibri" w:cs="Calibri"/>
                <w:sz w:val="18"/>
                <w:szCs w:val="18"/>
                <w:lang w:eastAsia="en-GB"/>
              </w:rPr>
            </w:pPr>
            <w:r w:rsidRPr="0036479B">
              <w:rPr>
                <w:rFonts w:ascii="Calibri" w:eastAsia="Calibri" w:hAnsi="Calibri" w:cs="Calibri"/>
                <w:sz w:val="18"/>
                <w:szCs w:val="18"/>
                <w:lang w:eastAsia="en-GB"/>
              </w:rPr>
              <w:t>(</w:t>
            </w:r>
            <w:r w:rsidRPr="0036479B">
              <w:rPr>
                <w:rFonts w:ascii="Calibri" w:eastAsia="Calibri" w:hAnsi="Calibri" w:cs="Calibri"/>
                <w:sz w:val="18"/>
                <w:szCs w:val="18"/>
                <w:lang w:val="en-GB" w:eastAsia="en-GB"/>
              </w:rPr>
              <w:t>NUTS</w:t>
            </w:r>
            <w:r w:rsidRPr="0036479B">
              <w:rPr>
                <w:rFonts w:ascii="Calibri" w:eastAsia="Calibri" w:hAnsi="Calibri" w:cs="Calibri"/>
                <w:sz w:val="18"/>
                <w:szCs w:val="18"/>
                <w:lang w:eastAsia="en-GB"/>
              </w:rPr>
              <w:t xml:space="preserve">: </w:t>
            </w:r>
            <w:r w:rsidRPr="0036479B">
              <w:rPr>
                <w:rFonts w:ascii="Calibri" w:eastAsia="Calibri" w:hAnsi="Calibri" w:cs="Calibri"/>
                <w:sz w:val="18"/>
                <w:szCs w:val="18"/>
                <w:lang w:val="en-GB" w:eastAsia="en-GB"/>
              </w:rPr>
              <w:t>EL</w:t>
            </w:r>
            <w:r w:rsidRPr="0036479B">
              <w:rPr>
                <w:rFonts w:ascii="Calibri" w:eastAsia="Calibri" w:hAnsi="Calibri" w:cs="Calibri"/>
                <w:sz w:val="18"/>
                <w:szCs w:val="18"/>
                <w:lang w:eastAsia="en-GB"/>
              </w:rPr>
              <w:t>303)</w:t>
            </w:r>
          </w:p>
        </w:tc>
        <w:tc>
          <w:tcPr>
            <w:tcW w:w="2409"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 xml:space="preserve">Αν. Τσόχα 16 </w:t>
            </w:r>
          </w:p>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ΤΚ 11521, Αθήνα</w:t>
            </w:r>
          </w:p>
        </w:tc>
        <w:tc>
          <w:tcPr>
            <w:tcW w:w="1985"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Η. Κακουλίδης</w:t>
            </w:r>
          </w:p>
        </w:tc>
        <w:tc>
          <w:tcPr>
            <w:tcW w:w="1276"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val="en-US" w:eastAsia="en-GB"/>
              </w:rPr>
            </w:pPr>
            <w:r w:rsidRPr="0036479B">
              <w:rPr>
                <w:rFonts w:ascii="Calibri" w:eastAsia="Calibri" w:hAnsi="Calibri" w:cs="Calibri"/>
                <w:sz w:val="18"/>
                <w:szCs w:val="18"/>
                <w:lang w:val="en-GB" w:eastAsia="en-GB"/>
              </w:rPr>
              <w:t>2106479136-110</w:t>
            </w:r>
          </w:p>
        </w:tc>
        <w:tc>
          <w:tcPr>
            <w:tcW w:w="1984"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cms@gcsl.gr</w:t>
            </w:r>
          </w:p>
        </w:tc>
      </w:tr>
      <w:tr w:rsidR="001B3DC5" w:rsidRPr="00AB2FF3" w:rsidTr="0036479B">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pStyle w:val="Default"/>
              <w:rPr>
                <w:rFonts w:ascii="Calibri" w:hAnsi="Calibri" w:cs="Calibri"/>
                <w:sz w:val="20"/>
                <w:szCs w:val="20"/>
              </w:rPr>
            </w:pPr>
            <w:r w:rsidRPr="0036479B">
              <w:rPr>
                <w:rFonts w:ascii="Calibri" w:hAnsi="Calibri" w:cs="Calibri"/>
                <w:sz w:val="20"/>
                <w:szCs w:val="20"/>
              </w:rPr>
              <w:t>Α΄ Χημική Υπηρεσία Αθηνών</w:t>
            </w:r>
          </w:p>
          <w:p w:rsidR="001B3DC5" w:rsidRPr="0036479B" w:rsidRDefault="001B3DC5" w:rsidP="0036479B">
            <w:pPr>
              <w:pStyle w:val="Default"/>
              <w:rPr>
                <w:rFonts w:ascii="Calibri" w:hAnsi="Calibri" w:cs="Calibri"/>
                <w:sz w:val="20"/>
                <w:szCs w:val="20"/>
              </w:rPr>
            </w:pPr>
            <w:r w:rsidRPr="0036479B">
              <w:rPr>
                <w:rFonts w:asciiTheme="minorHAnsi" w:hAnsiTheme="minorHAnsi"/>
                <w:sz w:val="20"/>
                <w:szCs w:val="20"/>
              </w:rPr>
              <w:t>(</w:t>
            </w:r>
            <w:r w:rsidRPr="0036479B">
              <w:rPr>
                <w:rFonts w:asciiTheme="minorHAnsi" w:hAnsiTheme="minorHAnsi"/>
                <w:sz w:val="20"/>
                <w:szCs w:val="20"/>
                <w:lang w:val="en-US"/>
              </w:rPr>
              <w:t>NUTS</w:t>
            </w:r>
            <w:r w:rsidRPr="0036479B">
              <w:rPr>
                <w:rFonts w:asciiTheme="minorHAnsi" w:hAnsiTheme="minorHAnsi"/>
                <w:sz w:val="20"/>
                <w:szCs w:val="20"/>
              </w:rPr>
              <w:t xml:space="preserve">: </w:t>
            </w:r>
            <w:r w:rsidRPr="0036479B">
              <w:rPr>
                <w:rFonts w:asciiTheme="minorHAnsi" w:hAnsiTheme="minorHAnsi"/>
                <w:sz w:val="20"/>
                <w:szCs w:val="20"/>
                <w:lang w:val="en-US"/>
              </w:rPr>
              <w:t>EL</w:t>
            </w:r>
            <w:r w:rsidRPr="0036479B">
              <w:rPr>
                <w:rFonts w:asciiTheme="minorHAnsi" w:hAnsiTheme="minorHAnsi"/>
                <w:sz w:val="20"/>
                <w:szCs w:val="20"/>
              </w:rPr>
              <w:t>303)</w:t>
            </w:r>
          </w:p>
        </w:tc>
        <w:tc>
          <w:tcPr>
            <w:tcW w:w="2409" w:type="dxa"/>
            <w:tcBorders>
              <w:top w:val="single" w:sz="4" w:space="0" w:color="auto"/>
              <w:left w:val="single" w:sz="4" w:space="0" w:color="auto"/>
              <w:bottom w:val="single" w:sz="4" w:space="0" w:color="auto"/>
              <w:right w:val="single" w:sz="4" w:space="0" w:color="auto"/>
            </w:tcBorders>
            <w:vAlign w:val="center"/>
          </w:tcPr>
          <w:p w:rsidR="00D946F2" w:rsidRPr="0036479B" w:rsidRDefault="00D946F2" w:rsidP="00D946F2">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 xml:space="preserve">Αν. Τσόχα 16 </w:t>
            </w:r>
          </w:p>
          <w:p w:rsidR="001B3DC5" w:rsidRPr="0036479B" w:rsidRDefault="00D946F2" w:rsidP="00D946F2">
            <w:pPr>
              <w:rPr>
                <w:rFonts w:asciiTheme="minorHAnsi" w:hAnsiTheme="minorHAnsi" w:cs="Arial"/>
                <w:bCs/>
                <w:sz w:val="20"/>
                <w:szCs w:val="20"/>
                <w:lang w:eastAsia="ar-SA"/>
              </w:rPr>
            </w:pPr>
            <w:r w:rsidRPr="0036479B">
              <w:rPr>
                <w:rFonts w:ascii="Calibri" w:eastAsia="Calibri" w:hAnsi="Calibri" w:cs="Calibri"/>
                <w:sz w:val="18"/>
                <w:szCs w:val="18"/>
                <w:lang w:val="en-GB" w:eastAsia="en-GB"/>
              </w:rPr>
              <w:t>ΤΚ 11521, Αθήνα</w:t>
            </w:r>
          </w:p>
        </w:tc>
        <w:tc>
          <w:tcPr>
            <w:tcW w:w="1985"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Theme="minorHAnsi" w:hAnsiTheme="minorHAnsi" w:cs="Arial"/>
                <w:bCs/>
                <w:sz w:val="20"/>
                <w:szCs w:val="20"/>
                <w:lang w:eastAsia="ar-SA"/>
              </w:rPr>
            </w:pPr>
            <w:r w:rsidRPr="0036479B">
              <w:rPr>
                <w:rFonts w:asciiTheme="minorHAnsi" w:hAnsiTheme="minorHAnsi" w:cs="Arial"/>
                <w:bCs/>
                <w:sz w:val="20"/>
                <w:szCs w:val="20"/>
                <w:lang w:eastAsia="ar-SA"/>
              </w:rPr>
              <w:t>Δ. Τσίπη</w:t>
            </w:r>
          </w:p>
        </w:tc>
        <w:tc>
          <w:tcPr>
            <w:tcW w:w="1276"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Theme="minorHAnsi" w:hAnsiTheme="minorHAnsi" w:cs="Arial"/>
                <w:bCs/>
                <w:sz w:val="20"/>
                <w:szCs w:val="20"/>
                <w:lang w:eastAsia="ar-SA"/>
              </w:rPr>
            </w:pPr>
            <w:r w:rsidRPr="0036479B">
              <w:rPr>
                <w:rFonts w:asciiTheme="minorHAnsi" w:hAnsiTheme="minorHAnsi" w:cs="Arial"/>
                <w:bCs/>
                <w:sz w:val="20"/>
                <w:szCs w:val="20"/>
                <w:lang w:eastAsia="ar-SA"/>
              </w:rPr>
              <w:t>2106479225</w:t>
            </w:r>
          </w:p>
          <w:p w:rsidR="001B3DC5" w:rsidRPr="0036479B" w:rsidRDefault="001B3DC5" w:rsidP="0036479B">
            <w:pPr>
              <w:rPr>
                <w:rFonts w:asciiTheme="minorHAnsi" w:hAnsiTheme="minorHAnsi" w:cs="Arial"/>
                <w:bCs/>
                <w:sz w:val="20"/>
                <w:szCs w:val="20"/>
                <w:lang w:eastAsia="ar-SA"/>
              </w:rPr>
            </w:pPr>
            <w:r w:rsidRPr="0036479B">
              <w:rPr>
                <w:rFonts w:asciiTheme="minorHAnsi" w:hAnsiTheme="minorHAnsi" w:cs="Arial"/>
                <w:bCs/>
                <w:sz w:val="20"/>
                <w:szCs w:val="20"/>
                <w:lang w:eastAsia="ar-SA"/>
              </w:rPr>
              <w:t>2132117000</w:t>
            </w:r>
          </w:p>
        </w:tc>
        <w:tc>
          <w:tcPr>
            <w:tcW w:w="1984"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Theme="minorHAnsi" w:hAnsiTheme="minorHAnsi"/>
                <w:sz w:val="20"/>
                <w:szCs w:val="20"/>
              </w:rPr>
            </w:pPr>
            <w:r w:rsidRPr="0036479B">
              <w:rPr>
                <w:rFonts w:asciiTheme="minorHAnsi" w:hAnsiTheme="minorHAnsi"/>
                <w:sz w:val="20"/>
                <w:szCs w:val="20"/>
              </w:rPr>
              <w:t>a_athens@gcsl.gr</w:t>
            </w:r>
          </w:p>
        </w:tc>
      </w:tr>
      <w:tr w:rsidR="001B3DC5" w:rsidRPr="00AB2FF3" w:rsidTr="0036479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Χ.Υ. Πειραιά</w:t>
            </w:r>
          </w:p>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(NUTS: EL307)</w:t>
            </w:r>
          </w:p>
        </w:tc>
        <w:tc>
          <w:tcPr>
            <w:tcW w:w="2409"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Ακτή Κονδύλη 32, </w:t>
            </w:r>
          </w:p>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ΤΚ  185 10</w:t>
            </w:r>
          </w:p>
        </w:tc>
        <w:tc>
          <w:tcPr>
            <w:tcW w:w="1985"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Κ. Παπαδοπούλου</w:t>
            </w:r>
          </w:p>
        </w:tc>
        <w:tc>
          <w:tcPr>
            <w:tcW w:w="1276"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2104613991</w:t>
            </w:r>
          </w:p>
        </w:tc>
        <w:tc>
          <w:tcPr>
            <w:tcW w:w="1984" w:type="dxa"/>
            <w:tcBorders>
              <w:top w:val="single" w:sz="4" w:space="0" w:color="auto"/>
              <w:left w:val="single" w:sz="4" w:space="0" w:color="auto"/>
              <w:bottom w:val="single" w:sz="4" w:space="0" w:color="auto"/>
              <w:right w:val="single" w:sz="4" w:space="0" w:color="auto"/>
            </w:tcBorders>
            <w:vAlign w:val="center"/>
          </w:tcPr>
          <w:p w:rsidR="001B3DC5" w:rsidRPr="0036479B" w:rsidRDefault="00532D4A" w:rsidP="0036479B">
            <w:pPr>
              <w:rPr>
                <w:rFonts w:ascii="Calibri" w:eastAsia="Calibri" w:hAnsi="Calibri" w:cs="Calibri"/>
                <w:sz w:val="18"/>
                <w:szCs w:val="18"/>
                <w:lang w:val="en-GB" w:eastAsia="en-GB"/>
              </w:rPr>
            </w:pPr>
            <w:hyperlink r:id="rId14" w:history="1">
              <w:r w:rsidR="001B3DC5" w:rsidRPr="0036479B">
                <w:rPr>
                  <w:rFonts w:ascii="Calibri" w:eastAsia="Calibri" w:hAnsi="Calibri" w:cs="Calibri"/>
                  <w:sz w:val="18"/>
                  <w:szCs w:val="18"/>
                  <w:lang w:val="en-GB" w:eastAsia="en-GB"/>
                </w:rPr>
                <w:t>piraeus@gcsl.g</w:t>
              </w:r>
            </w:hyperlink>
            <w:r w:rsidR="001B3DC5" w:rsidRPr="0036479B">
              <w:rPr>
                <w:rFonts w:ascii="Calibri" w:eastAsia="Calibri" w:hAnsi="Calibri" w:cs="Calibri"/>
                <w:sz w:val="18"/>
                <w:szCs w:val="18"/>
                <w:lang w:val="en-GB" w:eastAsia="en-GB"/>
              </w:rPr>
              <w:t>r</w:t>
            </w:r>
          </w:p>
        </w:tc>
      </w:tr>
      <w:tr w:rsidR="001B3DC5" w:rsidRPr="00AB2FF3" w:rsidTr="00D946F2">
        <w:trPr>
          <w:trHeight w:val="327"/>
          <w:jc w:val="center"/>
        </w:trPr>
        <w:tc>
          <w:tcPr>
            <w:tcW w:w="2689"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D946F2">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Χ.Υ. Βόλου(NUTS: EL613)</w:t>
            </w:r>
          </w:p>
        </w:tc>
        <w:tc>
          <w:tcPr>
            <w:tcW w:w="2409"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D946F2">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Δημητριάδος 182</w:t>
            </w:r>
            <w:r w:rsidR="00D946F2">
              <w:rPr>
                <w:rFonts w:ascii="Calibri" w:eastAsia="Calibri" w:hAnsi="Calibri" w:cs="Calibri"/>
                <w:sz w:val="18"/>
                <w:szCs w:val="18"/>
                <w:lang w:eastAsia="en-GB"/>
              </w:rPr>
              <w:t xml:space="preserve">, </w:t>
            </w:r>
            <w:r w:rsidRPr="0036479B">
              <w:rPr>
                <w:rFonts w:ascii="Calibri" w:eastAsia="Calibri" w:hAnsi="Calibri" w:cs="Calibri"/>
                <w:sz w:val="18"/>
                <w:szCs w:val="18"/>
                <w:lang w:val="en-GB" w:eastAsia="en-GB"/>
              </w:rPr>
              <w:t>ΤΚ 380 01</w:t>
            </w:r>
          </w:p>
        </w:tc>
        <w:tc>
          <w:tcPr>
            <w:tcW w:w="1985"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Μ. Γεωργιάδου</w:t>
            </w:r>
          </w:p>
        </w:tc>
        <w:tc>
          <w:tcPr>
            <w:tcW w:w="1276"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2421356409</w:t>
            </w:r>
          </w:p>
        </w:tc>
        <w:tc>
          <w:tcPr>
            <w:tcW w:w="1984"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volos@gcsl.gr</w:t>
            </w:r>
          </w:p>
        </w:tc>
      </w:tr>
      <w:tr w:rsidR="001B3DC5" w:rsidRPr="00AB2FF3" w:rsidTr="0036479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eastAsia="en-GB"/>
              </w:rPr>
            </w:pPr>
            <w:r w:rsidRPr="0036479B">
              <w:rPr>
                <w:rFonts w:ascii="Calibri" w:eastAsia="Calibri" w:hAnsi="Calibri" w:cs="Calibri"/>
                <w:sz w:val="18"/>
                <w:szCs w:val="18"/>
                <w:lang w:eastAsia="en-GB"/>
              </w:rPr>
              <w:t xml:space="preserve">Χ.Υ. Αν. Μακεδονίας -Θράκης </w:t>
            </w:r>
          </w:p>
          <w:p w:rsidR="001B3DC5" w:rsidRPr="0036479B" w:rsidRDefault="001B3DC5" w:rsidP="0036479B">
            <w:pPr>
              <w:rPr>
                <w:rFonts w:ascii="Calibri" w:eastAsia="Calibri" w:hAnsi="Calibri" w:cs="Calibri"/>
                <w:sz w:val="18"/>
                <w:szCs w:val="18"/>
                <w:lang w:eastAsia="en-GB"/>
              </w:rPr>
            </w:pPr>
            <w:r w:rsidRPr="0036479B">
              <w:rPr>
                <w:rFonts w:ascii="Calibri" w:eastAsia="Calibri" w:hAnsi="Calibri" w:cs="Calibri"/>
                <w:sz w:val="18"/>
                <w:szCs w:val="18"/>
                <w:lang w:eastAsia="en-GB"/>
              </w:rPr>
              <w:t>Τμήμα Χ.Υ. Αλεξανδρούπολης</w:t>
            </w:r>
            <w:r w:rsidRPr="0036479B">
              <w:rPr>
                <w:rFonts w:ascii="Calibri" w:eastAsia="Calibri" w:hAnsi="Calibri" w:cs="Calibri"/>
                <w:sz w:val="18"/>
                <w:szCs w:val="18"/>
                <w:lang w:val="en-GB" w:eastAsia="en-GB"/>
              </w:rPr>
              <w:t> </w:t>
            </w:r>
          </w:p>
          <w:p w:rsidR="001B3DC5" w:rsidRPr="0036479B" w:rsidRDefault="001B3DC5" w:rsidP="0036479B">
            <w:pPr>
              <w:rPr>
                <w:rFonts w:ascii="Calibri" w:eastAsia="Calibri" w:hAnsi="Calibri" w:cs="Calibri"/>
                <w:sz w:val="18"/>
                <w:szCs w:val="18"/>
                <w:lang w:eastAsia="en-GB"/>
              </w:rPr>
            </w:pPr>
            <w:r w:rsidRPr="0036479B">
              <w:rPr>
                <w:rFonts w:ascii="Calibri" w:eastAsia="Calibri" w:hAnsi="Calibri" w:cs="Calibri"/>
                <w:sz w:val="18"/>
                <w:szCs w:val="18"/>
                <w:lang w:eastAsia="en-GB"/>
              </w:rPr>
              <w:t>(</w:t>
            </w:r>
            <w:r w:rsidRPr="0036479B">
              <w:rPr>
                <w:rFonts w:ascii="Calibri" w:eastAsia="Calibri" w:hAnsi="Calibri" w:cs="Calibri"/>
                <w:sz w:val="18"/>
                <w:szCs w:val="18"/>
                <w:lang w:val="en-GB" w:eastAsia="en-GB"/>
              </w:rPr>
              <w:t>NUTS</w:t>
            </w:r>
            <w:r w:rsidRPr="0036479B">
              <w:rPr>
                <w:rFonts w:ascii="Calibri" w:eastAsia="Calibri" w:hAnsi="Calibri" w:cs="Calibri"/>
                <w:sz w:val="18"/>
                <w:szCs w:val="18"/>
                <w:lang w:eastAsia="en-GB"/>
              </w:rPr>
              <w:t xml:space="preserve">: </w:t>
            </w:r>
            <w:r w:rsidRPr="0036479B">
              <w:rPr>
                <w:rFonts w:ascii="Calibri" w:eastAsia="Calibri" w:hAnsi="Calibri" w:cs="Calibri"/>
                <w:sz w:val="18"/>
                <w:szCs w:val="18"/>
                <w:lang w:val="en-GB" w:eastAsia="en-GB"/>
              </w:rPr>
              <w:t>EL</w:t>
            </w:r>
            <w:r w:rsidRPr="0036479B">
              <w:rPr>
                <w:rFonts w:ascii="Calibri" w:eastAsia="Calibri" w:hAnsi="Calibri" w:cs="Calibri"/>
                <w:sz w:val="18"/>
                <w:szCs w:val="18"/>
                <w:lang w:eastAsia="en-GB"/>
              </w:rPr>
              <w:t>511)</w:t>
            </w:r>
          </w:p>
        </w:tc>
        <w:tc>
          <w:tcPr>
            <w:tcW w:w="2409"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 xml:space="preserve">Λιμάνι </w:t>
            </w:r>
          </w:p>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 xml:space="preserve">ΤΚ 681 00 </w:t>
            </w:r>
          </w:p>
        </w:tc>
        <w:tc>
          <w:tcPr>
            <w:tcW w:w="1985" w:type="dxa"/>
            <w:tcBorders>
              <w:top w:val="single" w:sz="4" w:space="0" w:color="auto"/>
              <w:left w:val="single" w:sz="4" w:space="0" w:color="auto"/>
              <w:bottom w:val="single" w:sz="4" w:space="0" w:color="auto"/>
              <w:right w:val="single" w:sz="4" w:space="0" w:color="auto"/>
            </w:tcBorders>
            <w:vAlign w:val="center"/>
          </w:tcPr>
          <w:p w:rsidR="001B3DC5" w:rsidRPr="0036479B" w:rsidRDefault="001B3DC5"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 xml:space="preserve">Ι. Γκέργκη </w:t>
            </w:r>
          </w:p>
        </w:tc>
        <w:tc>
          <w:tcPr>
            <w:tcW w:w="1276" w:type="dxa"/>
            <w:tcBorders>
              <w:top w:val="single" w:sz="4" w:space="0" w:color="auto"/>
              <w:left w:val="single" w:sz="4" w:space="0" w:color="auto"/>
              <w:bottom w:val="single" w:sz="4" w:space="0" w:color="auto"/>
              <w:right w:val="single" w:sz="4" w:space="0" w:color="auto"/>
            </w:tcBorders>
            <w:vAlign w:val="center"/>
          </w:tcPr>
          <w:p w:rsidR="001B3DC5" w:rsidRPr="0036479B" w:rsidRDefault="00D946F2" w:rsidP="00D946F2">
            <w:pPr>
              <w:rPr>
                <w:rFonts w:ascii="Calibri" w:eastAsia="Calibri" w:hAnsi="Calibri" w:cs="Calibri"/>
                <w:sz w:val="18"/>
                <w:szCs w:val="18"/>
                <w:lang w:val="en-GB" w:eastAsia="en-GB"/>
              </w:rPr>
            </w:pPr>
            <w:r>
              <w:rPr>
                <w:rFonts w:ascii="Calibri" w:eastAsia="Calibri" w:hAnsi="Calibri" w:cs="Calibri"/>
                <w:sz w:val="18"/>
                <w:szCs w:val="18"/>
                <w:lang w:val="en-GB" w:eastAsia="en-GB"/>
              </w:rPr>
              <w:t>25513</w:t>
            </w:r>
            <w:r>
              <w:rPr>
                <w:rFonts w:ascii="Calibri" w:eastAsia="Calibri" w:hAnsi="Calibri" w:cs="Calibri"/>
                <w:sz w:val="18"/>
                <w:szCs w:val="18"/>
                <w:lang w:eastAsia="en-GB"/>
              </w:rPr>
              <w:t>55500</w:t>
            </w:r>
            <w:r w:rsidR="001B3DC5" w:rsidRPr="0036479B">
              <w:rPr>
                <w:rFonts w:ascii="Calibri" w:eastAsia="Calibri" w:hAnsi="Calibri" w:cs="Calibri"/>
                <w:sz w:val="18"/>
                <w:szCs w:val="18"/>
                <w:lang w:val="en-GB" w:eastAsia="en-GB"/>
              </w:rPr>
              <w:br/>
            </w:r>
          </w:p>
        </w:tc>
        <w:tc>
          <w:tcPr>
            <w:tcW w:w="1984" w:type="dxa"/>
            <w:tcBorders>
              <w:top w:val="single" w:sz="4" w:space="0" w:color="auto"/>
              <w:left w:val="single" w:sz="4" w:space="0" w:color="auto"/>
              <w:bottom w:val="single" w:sz="4" w:space="0" w:color="auto"/>
              <w:right w:val="single" w:sz="4" w:space="0" w:color="auto"/>
            </w:tcBorders>
            <w:vAlign w:val="center"/>
          </w:tcPr>
          <w:p w:rsidR="001B3DC5" w:rsidRPr="0036479B" w:rsidRDefault="00532D4A" w:rsidP="0036479B">
            <w:pPr>
              <w:rPr>
                <w:rFonts w:ascii="Calibri" w:eastAsia="Calibri" w:hAnsi="Calibri" w:cs="Calibri"/>
                <w:sz w:val="18"/>
                <w:szCs w:val="18"/>
                <w:lang w:val="en-GB" w:eastAsia="en-GB"/>
              </w:rPr>
            </w:pPr>
            <w:hyperlink r:id="rId15" w:history="1">
              <w:r w:rsidR="001B3DC5" w:rsidRPr="0036479B">
                <w:rPr>
                  <w:rFonts w:ascii="Calibri" w:eastAsia="Calibri" w:hAnsi="Calibri" w:cs="Calibri"/>
                  <w:sz w:val="18"/>
                  <w:szCs w:val="18"/>
                  <w:lang w:val="en-GB" w:eastAsia="en-GB"/>
                </w:rPr>
                <w:t>alexandroupoli@gcsl.gr</w:t>
              </w:r>
            </w:hyperlink>
          </w:p>
        </w:tc>
      </w:tr>
      <w:tr w:rsidR="00044214" w:rsidRPr="00AB2FF3" w:rsidTr="0036479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044214" w:rsidRPr="0036479B" w:rsidRDefault="00044214" w:rsidP="0036479B">
            <w:pPr>
              <w:rPr>
                <w:rFonts w:ascii="Calibri" w:eastAsia="Calibri" w:hAnsi="Calibri" w:cs="Calibri"/>
                <w:sz w:val="18"/>
                <w:szCs w:val="18"/>
                <w:lang w:eastAsia="en-GB"/>
              </w:rPr>
            </w:pPr>
            <w:r w:rsidRPr="0036479B">
              <w:rPr>
                <w:rFonts w:ascii="Calibri" w:eastAsia="Calibri" w:hAnsi="Calibri" w:cs="Calibri"/>
                <w:sz w:val="18"/>
                <w:szCs w:val="18"/>
                <w:lang w:eastAsia="en-GB"/>
              </w:rPr>
              <w:t>Χ.Υ. Αν. Μακεδονίας – Θράκης</w:t>
            </w:r>
          </w:p>
          <w:p w:rsidR="00044214" w:rsidRPr="0036479B" w:rsidRDefault="00044214" w:rsidP="0036479B">
            <w:pPr>
              <w:rPr>
                <w:rFonts w:ascii="Calibri" w:eastAsia="Calibri" w:hAnsi="Calibri" w:cs="Calibri"/>
                <w:sz w:val="18"/>
                <w:szCs w:val="18"/>
                <w:lang w:eastAsia="en-GB"/>
              </w:rPr>
            </w:pPr>
            <w:r w:rsidRPr="0036479B">
              <w:rPr>
                <w:rFonts w:ascii="Calibri" w:eastAsia="Calibri" w:hAnsi="Calibri" w:cs="Calibri"/>
                <w:sz w:val="18"/>
                <w:szCs w:val="18"/>
                <w:lang w:eastAsia="en-GB"/>
              </w:rPr>
              <w:t>Τμήμα Χ.Υ. Σερρών (</w:t>
            </w:r>
            <w:r w:rsidRPr="0036479B">
              <w:rPr>
                <w:rFonts w:ascii="Calibri" w:eastAsia="Calibri" w:hAnsi="Calibri" w:cs="Calibri"/>
                <w:sz w:val="18"/>
                <w:szCs w:val="18"/>
                <w:lang w:val="en-GB" w:eastAsia="en-GB"/>
              </w:rPr>
              <w:t>NUTS</w:t>
            </w:r>
            <w:r w:rsidRPr="0036479B">
              <w:rPr>
                <w:rFonts w:ascii="Calibri" w:eastAsia="Calibri" w:hAnsi="Calibri" w:cs="Calibri"/>
                <w:sz w:val="18"/>
                <w:szCs w:val="18"/>
                <w:lang w:eastAsia="en-GB"/>
              </w:rPr>
              <w:t xml:space="preserve">: </w:t>
            </w:r>
            <w:r w:rsidRPr="0036479B">
              <w:rPr>
                <w:rFonts w:ascii="Calibri" w:eastAsia="Calibri" w:hAnsi="Calibri" w:cs="Calibri"/>
                <w:sz w:val="18"/>
                <w:szCs w:val="18"/>
                <w:lang w:val="en-GB" w:eastAsia="en-GB"/>
              </w:rPr>
              <w:t>EL</w:t>
            </w:r>
            <w:r w:rsidRPr="0036479B">
              <w:rPr>
                <w:rFonts w:ascii="Calibri" w:eastAsia="Calibri" w:hAnsi="Calibri" w:cs="Calibri"/>
                <w:sz w:val="18"/>
                <w:szCs w:val="18"/>
                <w:lang w:eastAsia="en-GB"/>
              </w:rPr>
              <w:t>526)</w:t>
            </w:r>
          </w:p>
        </w:tc>
        <w:tc>
          <w:tcPr>
            <w:tcW w:w="2409" w:type="dxa"/>
            <w:tcBorders>
              <w:top w:val="single" w:sz="4" w:space="0" w:color="auto"/>
              <w:left w:val="single" w:sz="4" w:space="0" w:color="auto"/>
              <w:bottom w:val="single" w:sz="4" w:space="0" w:color="auto"/>
              <w:right w:val="single" w:sz="4" w:space="0" w:color="auto"/>
            </w:tcBorders>
            <w:vAlign w:val="center"/>
          </w:tcPr>
          <w:p w:rsidR="00044214" w:rsidRPr="0036479B" w:rsidRDefault="00044214"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Τέρμα Άνδρου</w:t>
            </w:r>
          </w:p>
          <w:p w:rsidR="00044214" w:rsidRPr="0036479B" w:rsidRDefault="00044214"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ΤΚ 621 00</w:t>
            </w:r>
          </w:p>
        </w:tc>
        <w:tc>
          <w:tcPr>
            <w:tcW w:w="1985" w:type="dxa"/>
            <w:tcBorders>
              <w:top w:val="single" w:sz="4" w:space="0" w:color="auto"/>
              <w:left w:val="single" w:sz="4" w:space="0" w:color="auto"/>
              <w:bottom w:val="single" w:sz="4" w:space="0" w:color="auto"/>
              <w:right w:val="single" w:sz="4" w:space="0" w:color="auto"/>
            </w:tcBorders>
            <w:vAlign w:val="center"/>
          </w:tcPr>
          <w:p w:rsidR="00044214" w:rsidRPr="0036479B" w:rsidRDefault="00044214"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Κ. Κύδρος</w:t>
            </w:r>
          </w:p>
        </w:tc>
        <w:tc>
          <w:tcPr>
            <w:tcW w:w="1276" w:type="dxa"/>
            <w:tcBorders>
              <w:top w:val="single" w:sz="4" w:space="0" w:color="auto"/>
              <w:left w:val="single" w:sz="4" w:space="0" w:color="auto"/>
              <w:bottom w:val="single" w:sz="4" w:space="0" w:color="auto"/>
              <w:right w:val="single" w:sz="4" w:space="0" w:color="auto"/>
            </w:tcBorders>
            <w:vAlign w:val="center"/>
          </w:tcPr>
          <w:p w:rsidR="00044214" w:rsidRPr="0036479B" w:rsidRDefault="00044214"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2321045367</w:t>
            </w:r>
          </w:p>
        </w:tc>
        <w:tc>
          <w:tcPr>
            <w:tcW w:w="1984" w:type="dxa"/>
            <w:tcBorders>
              <w:top w:val="single" w:sz="4" w:space="0" w:color="auto"/>
              <w:left w:val="single" w:sz="4" w:space="0" w:color="auto"/>
              <w:bottom w:val="single" w:sz="4" w:space="0" w:color="auto"/>
              <w:right w:val="single" w:sz="4" w:space="0" w:color="auto"/>
            </w:tcBorders>
            <w:vAlign w:val="center"/>
          </w:tcPr>
          <w:p w:rsidR="00044214" w:rsidRPr="0036479B" w:rsidRDefault="00044214"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serres@gcsl.gr</w:t>
            </w:r>
          </w:p>
        </w:tc>
      </w:tr>
      <w:tr w:rsidR="00044214" w:rsidRPr="00AB2FF3" w:rsidTr="0036479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044214" w:rsidRPr="0036479B" w:rsidRDefault="00044214" w:rsidP="0036479B">
            <w:pPr>
              <w:rPr>
                <w:rFonts w:ascii="Calibri" w:eastAsia="Calibri" w:hAnsi="Calibri" w:cs="Calibri"/>
                <w:sz w:val="18"/>
                <w:szCs w:val="18"/>
                <w:lang w:eastAsia="en-GB"/>
              </w:rPr>
            </w:pPr>
            <w:r w:rsidRPr="0036479B">
              <w:rPr>
                <w:rFonts w:ascii="Calibri" w:eastAsia="Calibri" w:hAnsi="Calibri" w:cs="Calibri"/>
                <w:sz w:val="18"/>
                <w:szCs w:val="18"/>
                <w:lang w:eastAsia="en-GB"/>
              </w:rPr>
              <w:t>Χ.Υ. Κεν</w:t>
            </w:r>
            <w:r w:rsidR="00D946F2">
              <w:rPr>
                <w:rFonts w:ascii="Calibri" w:eastAsia="Calibri" w:hAnsi="Calibri" w:cs="Calibri"/>
                <w:sz w:val="18"/>
                <w:szCs w:val="18"/>
                <w:lang w:eastAsia="en-GB"/>
              </w:rPr>
              <w:t xml:space="preserve">τρικής Μακεδονίας,  Θεσσαλονίκη </w:t>
            </w:r>
            <w:r w:rsidRPr="0036479B">
              <w:rPr>
                <w:rFonts w:ascii="Calibri" w:eastAsia="Calibri" w:hAnsi="Calibri" w:cs="Calibri"/>
                <w:sz w:val="18"/>
                <w:szCs w:val="18"/>
                <w:lang w:eastAsia="en-GB"/>
              </w:rPr>
              <w:t>(</w:t>
            </w:r>
            <w:r w:rsidRPr="0036479B">
              <w:rPr>
                <w:rFonts w:ascii="Calibri" w:eastAsia="Calibri" w:hAnsi="Calibri" w:cs="Calibri"/>
                <w:sz w:val="18"/>
                <w:szCs w:val="18"/>
                <w:lang w:val="en-GB" w:eastAsia="en-GB"/>
              </w:rPr>
              <w:t>NUTS</w:t>
            </w:r>
            <w:r w:rsidRPr="0036479B">
              <w:rPr>
                <w:rFonts w:ascii="Calibri" w:eastAsia="Calibri" w:hAnsi="Calibri" w:cs="Calibri"/>
                <w:sz w:val="18"/>
                <w:szCs w:val="18"/>
                <w:lang w:eastAsia="en-GB"/>
              </w:rPr>
              <w:t xml:space="preserve">: </w:t>
            </w:r>
            <w:r w:rsidRPr="0036479B">
              <w:rPr>
                <w:rFonts w:ascii="Calibri" w:eastAsia="Calibri" w:hAnsi="Calibri" w:cs="Calibri"/>
                <w:sz w:val="18"/>
                <w:szCs w:val="18"/>
                <w:lang w:val="en-GB" w:eastAsia="en-GB"/>
              </w:rPr>
              <w:t>EL</w:t>
            </w:r>
            <w:r w:rsidRPr="0036479B">
              <w:rPr>
                <w:rFonts w:ascii="Calibri" w:eastAsia="Calibri" w:hAnsi="Calibri" w:cs="Calibri"/>
                <w:sz w:val="18"/>
                <w:szCs w:val="18"/>
                <w:lang w:eastAsia="en-GB"/>
              </w:rPr>
              <w:t>522)</w:t>
            </w:r>
          </w:p>
        </w:tc>
        <w:tc>
          <w:tcPr>
            <w:tcW w:w="2409" w:type="dxa"/>
            <w:tcBorders>
              <w:top w:val="single" w:sz="4" w:space="0" w:color="auto"/>
              <w:left w:val="single" w:sz="4" w:space="0" w:color="auto"/>
              <w:bottom w:val="single" w:sz="4" w:space="0" w:color="auto"/>
              <w:right w:val="single" w:sz="4" w:space="0" w:color="auto"/>
            </w:tcBorders>
            <w:vAlign w:val="center"/>
          </w:tcPr>
          <w:p w:rsidR="00044214" w:rsidRPr="0036479B" w:rsidRDefault="00044214"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 xml:space="preserve">Ν. Βότση 1 </w:t>
            </w:r>
          </w:p>
          <w:p w:rsidR="00044214" w:rsidRPr="0036479B" w:rsidRDefault="00044214"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ΤΚ 54625</w:t>
            </w:r>
          </w:p>
        </w:tc>
        <w:tc>
          <w:tcPr>
            <w:tcW w:w="1985" w:type="dxa"/>
            <w:tcBorders>
              <w:top w:val="single" w:sz="4" w:space="0" w:color="auto"/>
              <w:left w:val="single" w:sz="4" w:space="0" w:color="auto"/>
              <w:bottom w:val="single" w:sz="4" w:space="0" w:color="auto"/>
              <w:right w:val="single" w:sz="4" w:space="0" w:color="auto"/>
            </w:tcBorders>
            <w:vAlign w:val="center"/>
          </w:tcPr>
          <w:p w:rsidR="00044214" w:rsidRPr="0036479B" w:rsidRDefault="00044214"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Π. Ταραντίλη</w:t>
            </w:r>
          </w:p>
        </w:tc>
        <w:tc>
          <w:tcPr>
            <w:tcW w:w="1276" w:type="dxa"/>
            <w:tcBorders>
              <w:top w:val="single" w:sz="4" w:space="0" w:color="auto"/>
              <w:left w:val="single" w:sz="4" w:space="0" w:color="auto"/>
              <w:bottom w:val="single" w:sz="4" w:space="0" w:color="auto"/>
              <w:right w:val="single" w:sz="4" w:space="0" w:color="auto"/>
            </w:tcBorders>
            <w:vAlign w:val="center"/>
          </w:tcPr>
          <w:p w:rsidR="00044214" w:rsidRPr="0036479B" w:rsidRDefault="00044214" w:rsidP="0036479B">
            <w:pPr>
              <w:rPr>
                <w:rFonts w:ascii="Calibri" w:eastAsia="Calibri" w:hAnsi="Calibri" w:cs="Calibri"/>
                <w:sz w:val="18"/>
                <w:szCs w:val="18"/>
                <w:lang w:val="en-GB" w:eastAsia="en-GB"/>
              </w:rPr>
            </w:pPr>
            <w:r w:rsidRPr="0036479B">
              <w:rPr>
                <w:rFonts w:ascii="Calibri" w:eastAsia="Calibri" w:hAnsi="Calibri" w:cs="Calibri"/>
                <w:sz w:val="18"/>
                <w:szCs w:val="18"/>
                <w:lang w:val="en-GB" w:eastAsia="en-GB"/>
              </w:rPr>
              <w:t>2313336661</w:t>
            </w:r>
          </w:p>
        </w:tc>
        <w:tc>
          <w:tcPr>
            <w:tcW w:w="1984" w:type="dxa"/>
            <w:tcBorders>
              <w:top w:val="single" w:sz="4" w:space="0" w:color="auto"/>
              <w:left w:val="single" w:sz="4" w:space="0" w:color="auto"/>
              <w:bottom w:val="single" w:sz="4" w:space="0" w:color="auto"/>
              <w:right w:val="single" w:sz="4" w:space="0" w:color="auto"/>
            </w:tcBorders>
            <w:vAlign w:val="center"/>
          </w:tcPr>
          <w:p w:rsidR="00044214" w:rsidRPr="0036479B" w:rsidRDefault="00532D4A" w:rsidP="0036479B">
            <w:pPr>
              <w:rPr>
                <w:rFonts w:ascii="Calibri" w:eastAsia="Calibri" w:hAnsi="Calibri" w:cs="Calibri"/>
                <w:sz w:val="18"/>
                <w:szCs w:val="18"/>
                <w:lang w:val="en-GB" w:eastAsia="en-GB"/>
              </w:rPr>
            </w:pPr>
            <w:hyperlink r:id="rId16" w:history="1">
              <w:r w:rsidR="00044214" w:rsidRPr="0036479B">
                <w:rPr>
                  <w:rFonts w:ascii="Calibri" w:eastAsia="Calibri" w:hAnsi="Calibri" w:cs="Calibri"/>
                  <w:sz w:val="18"/>
                  <w:szCs w:val="18"/>
                  <w:lang w:val="en-GB" w:eastAsia="en-GB"/>
                </w:rPr>
                <w:t>thessaloniki@gcsl.gr</w:t>
              </w:r>
            </w:hyperlink>
          </w:p>
        </w:tc>
      </w:tr>
      <w:tr w:rsidR="00E52F04" w:rsidRPr="00AB2FF3" w:rsidTr="0036479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Χ.Υ. Ηπείρου – Δυτικής Μακεδονίας, Ιωάννινα</w:t>
            </w:r>
          </w:p>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lang w:eastAsia="el-GR"/>
              </w:rPr>
              <w:t>(</w:t>
            </w:r>
            <w:r w:rsidRPr="0036479B">
              <w:rPr>
                <w:rFonts w:asciiTheme="minorHAnsi" w:hAnsiTheme="minorHAnsi" w:cstheme="minorHAnsi"/>
                <w:sz w:val="18"/>
                <w:szCs w:val="18"/>
                <w:lang w:val="en-US" w:eastAsia="el-GR"/>
              </w:rPr>
              <w:t>NUTS: EL543)</w:t>
            </w:r>
          </w:p>
        </w:tc>
        <w:tc>
          <w:tcPr>
            <w:tcW w:w="2409"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Δομπόλη 30</w:t>
            </w:r>
          </w:p>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ΤΚ 451 10</w:t>
            </w:r>
          </w:p>
        </w:tc>
        <w:tc>
          <w:tcPr>
            <w:tcW w:w="1985"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Α. Τσόγκας</w:t>
            </w:r>
          </w:p>
        </w:tc>
        <w:tc>
          <w:tcPr>
            <w:tcW w:w="1276"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2651085002</w:t>
            </w:r>
          </w:p>
        </w:tc>
        <w:tc>
          <w:tcPr>
            <w:tcW w:w="1984"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epirus@gcsl.gr</w:t>
            </w:r>
          </w:p>
        </w:tc>
      </w:tr>
      <w:tr w:rsidR="00E52F04" w:rsidRPr="00AB2FF3" w:rsidTr="0036479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Χ.Υ. Αιγαίου - Τμήμα Χ.Υ. Ρόδου</w:t>
            </w:r>
          </w:p>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lang w:eastAsia="el-GR"/>
              </w:rPr>
              <w:t>(</w:t>
            </w:r>
            <w:r w:rsidRPr="0036479B">
              <w:rPr>
                <w:rFonts w:asciiTheme="minorHAnsi" w:hAnsiTheme="minorHAnsi" w:cstheme="minorHAnsi"/>
                <w:sz w:val="18"/>
                <w:szCs w:val="18"/>
                <w:lang w:val="en-US" w:eastAsia="el-GR"/>
              </w:rPr>
              <w:t>NUTS: EL421)</w:t>
            </w:r>
          </w:p>
        </w:tc>
        <w:tc>
          <w:tcPr>
            <w:tcW w:w="2409"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Πλ. Χαρίτου 17</w:t>
            </w:r>
          </w:p>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ΤΚ 851 00</w:t>
            </w:r>
          </w:p>
        </w:tc>
        <w:tc>
          <w:tcPr>
            <w:tcW w:w="1985"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Β. Μάτσης</w:t>
            </w:r>
          </w:p>
        </w:tc>
        <w:tc>
          <w:tcPr>
            <w:tcW w:w="1276"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2241077933</w:t>
            </w:r>
          </w:p>
        </w:tc>
        <w:tc>
          <w:tcPr>
            <w:tcW w:w="1984"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rhodes@gcsl.gr</w:t>
            </w:r>
          </w:p>
        </w:tc>
      </w:tr>
      <w:tr w:rsidR="00E52F04" w:rsidRPr="00AB2FF3" w:rsidTr="0036479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Β' Χ.Υ. Αθηνών</w:t>
            </w:r>
          </w:p>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lang w:eastAsia="el-GR"/>
              </w:rPr>
              <w:t>(</w:t>
            </w:r>
            <w:r w:rsidRPr="0036479B">
              <w:rPr>
                <w:rFonts w:asciiTheme="minorHAnsi" w:hAnsiTheme="minorHAnsi" w:cstheme="minorHAnsi"/>
                <w:sz w:val="18"/>
                <w:szCs w:val="18"/>
                <w:lang w:val="en-US" w:eastAsia="el-GR"/>
              </w:rPr>
              <w:t>NUTS</w:t>
            </w:r>
            <w:r w:rsidRPr="0036479B">
              <w:rPr>
                <w:rFonts w:asciiTheme="minorHAnsi" w:hAnsiTheme="minorHAnsi" w:cstheme="minorHAnsi"/>
                <w:sz w:val="18"/>
                <w:szCs w:val="18"/>
                <w:lang w:eastAsia="el-GR"/>
              </w:rPr>
              <w:t xml:space="preserve">: </w:t>
            </w:r>
            <w:r w:rsidRPr="0036479B">
              <w:rPr>
                <w:rFonts w:asciiTheme="minorHAnsi" w:hAnsiTheme="minorHAnsi" w:cstheme="minorHAnsi"/>
                <w:sz w:val="18"/>
                <w:szCs w:val="18"/>
                <w:lang w:val="en-US" w:eastAsia="el-GR"/>
              </w:rPr>
              <w:t>EL</w:t>
            </w:r>
            <w:r w:rsidRPr="0036479B">
              <w:rPr>
                <w:rFonts w:asciiTheme="minorHAnsi" w:hAnsiTheme="minorHAnsi" w:cstheme="minorHAnsi"/>
                <w:sz w:val="18"/>
                <w:szCs w:val="18"/>
                <w:lang w:eastAsia="el-GR"/>
              </w:rPr>
              <w:t>303)</w:t>
            </w:r>
          </w:p>
        </w:tc>
        <w:tc>
          <w:tcPr>
            <w:tcW w:w="2409"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Αν. Τσόχα 16</w:t>
            </w:r>
          </w:p>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ΤΚ 11521, Αθήνα</w:t>
            </w:r>
          </w:p>
        </w:tc>
        <w:tc>
          <w:tcPr>
            <w:tcW w:w="1985"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Ε. Λαμπή</w:t>
            </w:r>
          </w:p>
        </w:tc>
        <w:tc>
          <w:tcPr>
            <w:tcW w:w="1276"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2106479261</w:t>
            </w:r>
          </w:p>
        </w:tc>
        <w:tc>
          <w:tcPr>
            <w:tcW w:w="1984"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b_athens@gcsl.gr</w:t>
            </w:r>
          </w:p>
        </w:tc>
      </w:tr>
      <w:tr w:rsidR="00E52F04" w:rsidRPr="00AB2FF3" w:rsidTr="0036479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Χ.Υ. Αν. Μακεδονίας – Θράκης</w:t>
            </w:r>
          </w:p>
          <w:p w:rsidR="00D946F2" w:rsidRDefault="00E52F04" w:rsidP="00D946F2">
            <w:pPr>
              <w:suppressAutoHyphens w:val="0"/>
              <w:rPr>
                <w:rFonts w:asciiTheme="minorHAnsi" w:hAnsiTheme="minorHAnsi" w:cstheme="minorHAnsi"/>
                <w:sz w:val="18"/>
                <w:szCs w:val="18"/>
              </w:rPr>
            </w:pPr>
            <w:r w:rsidRPr="0036479B">
              <w:rPr>
                <w:rFonts w:asciiTheme="minorHAnsi" w:hAnsiTheme="minorHAnsi" w:cstheme="minorHAnsi"/>
                <w:sz w:val="18"/>
                <w:szCs w:val="18"/>
              </w:rPr>
              <w:t>Τμήμα Χ.Υ. Καβάλας</w:t>
            </w:r>
          </w:p>
          <w:p w:rsidR="00E52F04" w:rsidRPr="0036479B" w:rsidRDefault="00E52F04" w:rsidP="00D946F2">
            <w:pPr>
              <w:suppressAutoHyphens w:val="0"/>
              <w:rPr>
                <w:rFonts w:asciiTheme="minorHAnsi" w:hAnsiTheme="minorHAnsi" w:cstheme="minorHAnsi"/>
                <w:sz w:val="18"/>
                <w:szCs w:val="18"/>
              </w:rPr>
            </w:pPr>
            <w:r w:rsidRPr="0036479B">
              <w:rPr>
                <w:rFonts w:asciiTheme="minorHAnsi" w:hAnsiTheme="minorHAnsi" w:cstheme="minorHAnsi"/>
                <w:sz w:val="18"/>
                <w:szCs w:val="18"/>
                <w:lang w:eastAsia="el-GR"/>
              </w:rPr>
              <w:t>(</w:t>
            </w:r>
            <w:r w:rsidRPr="0036479B">
              <w:rPr>
                <w:rFonts w:asciiTheme="minorHAnsi" w:hAnsiTheme="minorHAnsi" w:cstheme="minorHAnsi"/>
                <w:sz w:val="18"/>
                <w:szCs w:val="18"/>
                <w:lang w:val="en-US" w:eastAsia="el-GR"/>
              </w:rPr>
              <w:t>NUTS: EL515)</w:t>
            </w:r>
          </w:p>
        </w:tc>
        <w:tc>
          <w:tcPr>
            <w:tcW w:w="2409"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Πλ. Καραολή</w:t>
            </w:r>
          </w:p>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ΤΚ 651 10</w:t>
            </w:r>
          </w:p>
        </w:tc>
        <w:tc>
          <w:tcPr>
            <w:tcW w:w="1985"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Μ. Καλαϊτζόγλου</w:t>
            </w:r>
          </w:p>
        </w:tc>
        <w:tc>
          <w:tcPr>
            <w:tcW w:w="1276"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2513 510700</w:t>
            </w:r>
          </w:p>
        </w:tc>
        <w:tc>
          <w:tcPr>
            <w:tcW w:w="1984" w:type="dxa"/>
            <w:tcBorders>
              <w:top w:val="single" w:sz="4" w:space="0" w:color="auto"/>
              <w:left w:val="single" w:sz="4" w:space="0" w:color="auto"/>
              <w:bottom w:val="single" w:sz="4" w:space="0" w:color="auto"/>
              <w:right w:val="single" w:sz="4" w:space="0" w:color="auto"/>
            </w:tcBorders>
            <w:vAlign w:val="center"/>
          </w:tcPr>
          <w:p w:rsidR="00E52F04" w:rsidRPr="0036479B" w:rsidRDefault="00E52F04"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kavala@gcsl.gr</w:t>
            </w:r>
          </w:p>
        </w:tc>
      </w:tr>
      <w:tr w:rsidR="0036479B" w:rsidRPr="00AB2FF3" w:rsidTr="0036479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rPr>
                <w:rFonts w:ascii="Calibri" w:hAnsi="Calibri" w:cs="Calibri"/>
                <w:sz w:val="18"/>
                <w:szCs w:val="18"/>
              </w:rPr>
            </w:pPr>
            <w:r w:rsidRPr="0036479B">
              <w:rPr>
                <w:rFonts w:ascii="Calibri" w:hAnsi="Calibri" w:cs="Calibri"/>
                <w:sz w:val="18"/>
                <w:szCs w:val="18"/>
              </w:rPr>
              <w:t xml:space="preserve">Χ.Υ. Πελοποννήσου, Δυτικής Ελλάδας και Ιονίου </w:t>
            </w:r>
          </w:p>
          <w:p w:rsidR="0036479B" w:rsidRPr="0036479B" w:rsidRDefault="0036479B" w:rsidP="0036479B">
            <w:pPr>
              <w:rPr>
                <w:rFonts w:ascii="Calibri" w:hAnsi="Calibri" w:cs="Calibri"/>
                <w:sz w:val="18"/>
                <w:szCs w:val="18"/>
              </w:rPr>
            </w:pPr>
            <w:r w:rsidRPr="0036479B">
              <w:rPr>
                <w:rFonts w:ascii="Calibri" w:hAnsi="Calibri" w:cs="Calibri"/>
                <w:sz w:val="18"/>
                <w:szCs w:val="18"/>
              </w:rPr>
              <w:t>Τμήμα Χ.Υ. Κορίνθου</w:t>
            </w:r>
          </w:p>
          <w:p w:rsidR="0036479B" w:rsidRPr="0036479B" w:rsidRDefault="0036479B" w:rsidP="0036479B">
            <w:pPr>
              <w:rPr>
                <w:rFonts w:ascii="Calibri" w:hAnsi="Calibri" w:cs="Calibri"/>
                <w:sz w:val="18"/>
                <w:szCs w:val="18"/>
              </w:rPr>
            </w:pPr>
            <w:r w:rsidRPr="0036479B">
              <w:rPr>
                <w:rFonts w:ascii="Calibri" w:hAnsi="Calibri" w:cs="Calibri"/>
                <w:sz w:val="18"/>
                <w:szCs w:val="18"/>
              </w:rPr>
              <w:t>(NUTS: EL652)</w:t>
            </w:r>
          </w:p>
        </w:tc>
        <w:tc>
          <w:tcPr>
            <w:tcW w:w="2409"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rPr>
                <w:rFonts w:ascii="Calibri" w:hAnsi="Calibri" w:cs="Calibri"/>
                <w:sz w:val="18"/>
                <w:szCs w:val="18"/>
              </w:rPr>
            </w:pPr>
            <w:r w:rsidRPr="0036479B">
              <w:rPr>
                <w:rFonts w:ascii="Calibri" w:hAnsi="Calibri" w:cs="Calibri"/>
                <w:sz w:val="18"/>
                <w:szCs w:val="18"/>
              </w:rPr>
              <w:t>Αγ. Παύλου 23, ΤΚ 201 00</w:t>
            </w:r>
          </w:p>
        </w:tc>
        <w:tc>
          <w:tcPr>
            <w:tcW w:w="1985"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rPr>
                <w:rFonts w:ascii="Calibri" w:hAnsi="Calibri" w:cs="Calibri"/>
                <w:sz w:val="18"/>
                <w:szCs w:val="18"/>
              </w:rPr>
            </w:pPr>
            <w:r w:rsidRPr="0036479B">
              <w:rPr>
                <w:rFonts w:ascii="Calibri" w:hAnsi="Calibri" w:cs="Calibri"/>
                <w:sz w:val="18"/>
                <w:szCs w:val="18"/>
              </w:rPr>
              <w:t>Ε. Γιαννημάρας</w:t>
            </w:r>
          </w:p>
        </w:tc>
        <w:tc>
          <w:tcPr>
            <w:tcW w:w="1276"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rPr>
                <w:rFonts w:ascii="Calibri" w:hAnsi="Calibri" w:cs="Calibri"/>
                <w:sz w:val="18"/>
                <w:szCs w:val="18"/>
              </w:rPr>
            </w:pPr>
            <w:r w:rsidRPr="0036479B">
              <w:rPr>
                <w:rFonts w:ascii="Calibri" w:hAnsi="Calibri" w:cs="Calibri"/>
                <w:sz w:val="18"/>
                <w:szCs w:val="18"/>
              </w:rPr>
              <w:t>27410 24739</w:t>
            </w:r>
          </w:p>
        </w:tc>
        <w:tc>
          <w:tcPr>
            <w:tcW w:w="1984" w:type="dxa"/>
            <w:tcBorders>
              <w:top w:val="single" w:sz="4" w:space="0" w:color="auto"/>
              <w:left w:val="single" w:sz="4" w:space="0" w:color="auto"/>
              <w:bottom w:val="single" w:sz="4" w:space="0" w:color="auto"/>
              <w:right w:val="single" w:sz="4" w:space="0" w:color="auto"/>
            </w:tcBorders>
            <w:vAlign w:val="center"/>
          </w:tcPr>
          <w:p w:rsidR="0036479B" w:rsidRPr="0036479B" w:rsidRDefault="00532D4A" w:rsidP="0036479B">
            <w:pPr>
              <w:rPr>
                <w:rFonts w:ascii="Calibri" w:hAnsi="Calibri" w:cs="Calibri"/>
                <w:sz w:val="18"/>
                <w:szCs w:val="18"/>
              </w:rPr>
            </w:pPr>
            <w:hyperlink r:id="rId17" w:history="1">
              <w:r w:rsidR="0036479B" w:rsidRPr="0036479B">
                <w:rPr>
                  <w:rFonts w:ascii="Calibri" w:hAnsi="Calibri" w:cs="Calibri"/>
                  <w:sz w:val="18"/>
                  <w:szCs w:val="18"/>
                </w:rPr>
                <w:t>korinthos@gcsl.gr</w:t>
              </w:r>
            </w:hyperlink>
          </w:p>
        </w:tc>
      </w:tr>
      <w:tr w:rsidR="0036479B" w:rsidRPr="00AB2FF3" w:rsidTr="0036479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lastRenderedPageBreak/>
              <w:t>Χ.Υ. Αιγαίου</w:t>
            </w:r>
          </w:p>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Αυτοτελές Γραφείο Χ.Υ. Σάμου</w:t>
            </w:r>
          </w:p>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lang w:eastAsia="el-GR"/>
              </w:rPr>
              <w:t>(</w:t>
            </w:r>
            <w:r w:rsidRPr="0036479B">
              <w:rPr>
                <w:rFonts w:asciiTheme="minorHAnsi" w:hAnsiTheme="minorHAnsi" w:cstheme="minorHAnsi"/>
                <w:sz w:val="18"/>
                <w:szCs w:val="18"/>
                <w:lang w:val="en-US" w:eastAsia="el-GR"/>
              </w:rPr>
              <w:t>NUTS: EL412)</w:t>
            </w:r>
          </w:p>
        </w:tc>
        <w:tc>
          <w:tcPr>
            <w:tcW w:w="2409"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Παύλου Κουντουριώτη</w:t>
            </w:r>
          </w:p>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ΤΚ 83 100</w:t>
            </w:r>
          </w:p>
        </w:tc>
        <w:tc>
          <w:tcPr>
            <w:tcW w:w="1985"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Φ. Σαμίου</w:t>
            </w:r>
          </w:p>
        </w:tc>
        <w:tc>
          <w:tcPr>
            <w:tcW w:w="1276"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27530 27590</w:t>
            </w:r>
          </w:p>
        </w:tc>
        <w:tc>
          <w:tcPr>
            <w:tcW w:w="1984" w:type="dxa"/>
            <w:tcBorders>
              <w:top w:val="single" w:sz="4" w:space="0" w:color="auto"/>
              <w:left w:val="single" w:sz="4" w:space="0" w:color="auto"/>
              <w:bottom w:val="single" w:sz="4" w:space="0" w:color="auto"/>
              <w:right w:val="single" w:sz="4" w:space="0" w:color="auto"/>
            </w:tcBorders>
            <w:vAlign w:val="center"/>
          </w:tcPr>
          <w:p w:rsidR="0036479B" w:rsidRPr="0036479B" w:rsidRDefault="00532D4A" w:rsidP="0036479B">
            <w:pPr>
              <w:suppressAutoHyphens w:val="0"/>
              <w:rPr>
                <w:rFonts w:asciiTheme="minorHAnsi" w:hAnsiTheme="minorHAnsi" w:cstheme="minorHAnsi"/>
                <w:sz w:val="18"/>
                <w:szCs w:val="18"/>
              </w:rPr>
            </w:pPr>
            <w:hyperlink r:id="rId18" w:history="1">
              <w:r w:rsidR="0036479B" w:rsidRPr="0036479B">
                <w:rPr>
                  <w:rFonts w:asciiTheme="minorHAnsi" w:hAnsiTheme="minorHAnsi" w:cstheme="minorHAnsi"/>
                  <w:sz w:val="18"/>
                  <w:szCs w:val="18"/>
                </w:rPr>
                <w:t>samos@gcsl.gr</w:t>
              </w:r>
            </w:hyperlink>
          </w:p>
        </w:tc>
      </w:tr>
      <w:tr w:rsidR="0036479B" w:rsidRPr="00AB2FF3" w:rsidTr="0036479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Χ.Υ. Πελοποννήσου, Δυτικής Ελλάδας και Ιονίου, Πάτρα</w:t>
            </w:r>
          </w:p>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lang w:eastAsia="el-GR"/>
              </w:rPr>
              <w:t>(</w:t>
            </w:r>
            <w:r w:rsidRPr="0036479B">
              <w:rPr>
                <w:rFonts w:asciiTheme="minorHAnsi" w:hAnsiTheme="minorHAnsi" w:cstheme="minorHAnsi"/>
                <w:sz w:val="18"/>
                <w:szCs w:val="18"/>
                <w:lang w:val="en-US" w:eastAsia="el-GR"/>
              </w:rPr>
              <w:t>NUTS: EL632)</w:t>
            </w:r>
          </w:p>
        </w:tc>
        <w:tc>
          <w:tcPr>
            <w:tcW w:w="2409"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Παπαδιαμάντη Αλεξάνδρου 14 &amp; Αρέθα</w:t>
            </w:r>
          </w:p>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ΤΚ 26443</w:t>
            </w:r>
          </w:p>
        </w:tc>
        <w:tc>
          <w:tcPr>
            <w:tcW w:w="1985"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Α. Κούτρα</w:t>
            </w:r>
          </w:p>
        </w:tc>
        <w:tc>
          <w:tcPr>
            <w:tcW w:w="1276"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2610336786</w:t>
            </w:r>
          </w:p>
        </w:tc>
        <w:tc>
          <w:tcPr>
            <w:tcW w:w="1984"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peloponnese@gcsl.gr</w:t>
            </w:r>
          </w:p>
        </w:tc>
      </w:tr>
      <w:tr w:rsidR="0036479B" w:rsidRPr="00AB2FF3" w:rsidTr="0036479B">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Χ.Υ. Αιγαίου</w:t>
            </w:r>
          </w:p>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Αυτοτελές Γραφείο Χ.Υ. Χίου</w:t>
            </w:r>
          </w:p>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lang w:eastAsia="el-GR"/>
              </w:rPr>
              <w:t>(</w:t>
            </w:r>
            <w:r w:rsidRPr="0036479B">
              <w:rPr>
                <w:rFonts w:asciiTheme="minorHAnsi" w:hAnsiTheme="minorHAnsi" w:cstheme="minorHAnsi"/>
                <w:sz w:val="18"/>
                <w:szCs w:val="18"/>
                <w:lang w:val="en-US" w:eastAsia="el-GR"/>
              </w:rPr>
              <w:t>NUTS: EL413)</w:t>
            </w:r>
          </w:p>
        </w:tc>
        <w:tc>
          <w:tcPr>
            <w:tcW w:w="2409"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Προκυμαία</w:t>
            </w:r>
          </w:p>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ΤΚ 821 00</w:t>
            </w:r>
          </w:p>
        </w:tc>
        <w:tc>
          <w:tcPr>
            <w:tcW w:w="1985"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Α. Κάργα</w:t>
            </w:r>
          </w:p>
        </w:tc>
        <w:tc>
          <w:tcPr>
            <w:tcW w:w="1276" w:type="dxa"/>
            <w:tcBorders>
              <w:top w:val="single" w:sz="4" w:space="0" w:color="auto"/>
              <w:left w:val="single" w:sz="4" w:space="0" w:color="auto"/>
              <w:bottom w:val="single" w:sz="4" w:space="0" w:color="auto"/>
              <w:right w:val="single" w:sz="4" w:space="0" w:color="auto"/>
            </w:tcBorders>
            <w:vAlign w:val="center"/>
          </w:tcPr>
          <w:p w:rsidR="0036479B" w:rsidRPr="0036479B" w:rsidRDefault="0036479B" w:rsidP="0036479B">
            <w:pPr>
              <w:suppressAutoHyphens w:val="0"/>
              <w:rPr>
                <w:rFonts w:asciiTheme="minorHAnsi" w:hAnsiTheme="minorHAnsi" w:cstheme="minorHAnsi"/>
                <w:sz w:val="18"/>
                <w:szCs w:val="18"/>
              </w:rPr>
            </w:pPr>
            <w:r w:rsidRPr="0036479B">
              <w:rPr>
                <w:rFonts w:asciiTheme="minorHAnsi" w:hAnsiTheme="minorHAnsi" w:cstheme="minorHAnsi"/>
                <w:sz w:val="18"/>
                <w:szCs w:val="18"/>
              </w:rPr>
              <w:t>22710 44218</w:t>
            </w:r>
          </w:p>
        </w:tc>
        <w:tc>
          <w:tcPr>
            <w:tcW w:w="1984" w:type="dxa"/>
            <w:tcBorders>
              <w:top w:val="single" w:sz="4" w:space="0" w:color="auto"/>
              <w:left w:val="single" w:sz="4" w:space="0" w:color="auto"/>
              <w:bottom w:val="single" w:sz="4" w:space="0" w:color="auto"/>
              <w:right w:val="single" w:sz="4" w:space="0" w:color="auto"/>
            </w:tcBorders>
            <w:vAlign w:val="center"/>
          </w:tcPr>
          <w:p w:rsidR="0036479B" w:rsidRPr="0036479B" w:rsidRDefault="00532D4A" w:rsidP="0036479B">
            <w:pPr>
              <w:suppressAutoHyphens w:val="0"/>
              <w:rPr>
                <w:rFonts w:asciiTheme="minorHAnsi" w:hAnsiTheme="minorHAnsi" w:cstheme="minorHAnsi"/>
                <w:sz w:val="18"/>
                <w:szCs w:val="18"/>
              </w:rPr>
            </w:pPr>
            <w:hyperlink r:id="rId19" w:history="1">
              <w:r w:rsidR="0036479B" w:rsidRPr="0036479B">
                <w:rPr>
                  <w:rFonts w:asciiTheme="minorHAnsi" w:hAnsiTheme="minorHAnsi" w:cstheme="minorHAnsi"/>
                  <w:sz w:val="18"/>
                  <w:szCs w:val="18"/>
                </w:rPr>
                <w:t>chios@gcsl.gr</w:t>
              </w:r>
            </w:hyperlink>
          </w:p>
        </w:tc>
      </w:tr>
    </w:tbl>
    <w:p w:rsidR="003B4AEC" w:rsidRDefault="003B4AEC" w:rsidP="00286B22">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rsidR="00286B22" w:rsidRPr="0099181C" w:rsidRDefault="00286B22" w:rsidP="000B3E33">
      <w:pPr>
        <w:pStyle w:val="aff0"/>
        <w:ind w:left="0"/>
        <w:jc w:val="both"/>
        <w:rPr>
          <w:rFonts w:asciiTheme="minorHAnsi" w:hAnsiTheme="minorHAnsi"/>
          <w:sz w:val="20"/>
          <w:szCs w:val="20"/>
        </w:rPr>
      </w:pPr>
      <w:r w:rsidRPr="00C44C15">
        <w:rPr>
          <w:rFonts w:asciiTheme="minorHAnsi" w:hAnsiTheme="minorHAnsi"/>
          <w:sz w:val="20"/>
          <w:szCs w:val="20"/>
        </w:rPr>
        <w:t xml:space="preserve">Προσφορές </w:t>
      </w:r>
      <w:r w:rsidRPr="00594F25">
        <w:rPr>
          <w:rFonts w:asciiTheme="minorHAnsi" w:hAnsiTheme="minorHAnsi"/>
          <w:sz w:val="20"/>
          <w:szCs w:val="20"/>
        </w:rPr>
        <w:t>υποβάλλονται</w:t>
      </w:r>
      <w:r w:rsidR="0044212D">
        <w:rPr>
          <w:rFonts w:asciiTheme="minorHAnsi" w:hAnsiTheme="minorHAnsi"/>
          <w:sz w:val="20"/>
          <w:szCs w:val="20"/>
        </w:rPr>
        <w:t xml:space="preserve"> </w:t>
      </w:r>
      <w:r w:rsidR="00360138" w:rsidRPr="00594F25">
        <w:rPr>
          <w:rFonts w:asciiTheme="minorHAnsi" w:hAnsiTheme="minorHAnsi"/>
          <w:sz w:val="20"/>
          <w:szCs w:val="20"/>
        </w:rPr>
        <w:t>για ένα</w:t>
      </w:r>
      <w:r w:rsidR="00C44C15" w:rsidRPr="00594F25">
        <w:rPr>
          <w:rFonts w:asciiTheme="minorHAnsi" w:hAnsiTheme="minorHAnsi"/>
          <w:sz w:val="20"/>
          <w:szCs w:val="20"/>
        </w:rPr>
        <w:t xml:space="preserve">, </w:t>
      </w:r>
      <w:r w:rsidRPr="00594F25">
        <w:rPr>
          <w:rFonts w:asciiTheme="minorHAnsi" w:hAnsiTheme="minorHAnsi"/>
          <w:sz w:val="20"/>
          <w:szCs w:val="20"/>
        </w:rPr>
        <w:t>για περισσότερα από ένα</w:t>
      </w:r>
      <w:r w:rsidR="00C44C15" w:rsidRPr="00594F25">
        <w:rPr>
          <w:rFonts w:asciiTheme="minorHAnsi" w:hAnsiTheme="minorHAnsi"/>
          <w:sz w:val="20"/>
          <w:szCs w:val="20"/>
        </w:rPr>
        <w:t xml:space="preserve"> ή</w:t>
      </w:r>
      <w:r w:rsidR="0044212D">
        <w:rPr>
          <w:rFonts w:asciiTheme="minorHAnsi" w:hAnsiTheme="minorHAnsi"/>
          <w:sz w:val="20"/>
          <w:szCs w:val="20"/>
        </w:rPr>
        <w:t xml:space="preserve"> </w:t>
      </w:r>
      <w:r w:rsidRPr="00594F25">
        <w:rPr>
          <w:rFonts w:asciiTheme="minorHAnsi" w:hAnsiTheme="minorHAnsi"/>
          <w:sz w:val="20"/>
          <w:szCs w:val="20"/>
        </w:rPr>
        <w:t>για όλα τα ζητούμενα είδη, όπως αυτά περιγράφονται στο Παράρτημα Α΄. Σημει</w:t>
      </w:r>
      <w:r w:rsidRPr="0099181C">
        <w:rPr>
          <w:rFonts w:asciiTheme="minorHAnsi" w:hAnsiTheme="minorHAnsi"/>
          <w:sz w:val="20"/>
          <w:szCs w:val="20"/>
        </w:rPr>
        <w:t>ώνεται ότι κάθε προσφορά πρέπει να αφορά ολόκληρη την ποσό</w:t>
      </w:r>
      <w:r w:rsidR="000B3E33">
        <w:rPr>
          <w:rFonts w:asciiTheme="minorHAnsi" w:hAnsiTheme="minorHAnsi"/>
          <w:sz w:val="20"/>
          <w:szCs w:val="20"/>
        </w:rPr>
        <w:t>τητα κάθε υπό προμήθεια είδους.</w:t>
      </w:r>
    </w:p>
    <w:p w:rsidR="004470E4" w:rsidRPr="004470E4" w:rsidRDefault="004470E4" w:rsidP="004470E4">
      <w:pPr>
        <w:pStyle w:val="normalwithoutspacing"/>
        <w:rPr>
          <w:rFonts w:asciiTheme="minorHAnsi" w:hAnsiTheme="minorHAnsi" w:cs="Times New Roman"/>
          <w:sz w:val="20"/>
          <w:szCs w:val="20"/>
        </w:rPr>
      </w:pPr>
      <w:r w:rsidRPr="004470E4">
        <w:rPr>
          <w:rFonts w:asciiTheme="minorHAnsi" w:hAnsiTheme="minorHAnsi" w:cs="Times New Roman"/>
          <w:sz w:val="20"/>
          <w:szCs w:val="20"/>
        </w:rPr>
        <w:t>Η εκτιμώμενη αξία της σύμβασης ανέρχεται στο ποσό των</w:t>
      </w:r>
      <w:r w:rsidR="0036479B" w:rsidRPr="000874E2">
        <w:rPr>
          <w:rFonts w:cs="Arial"/>
          <w:sz w:val="20"/>
          <w:szCs w:val="20"/>
        </w:rPr>
        <w:t>83.469,52</w:t>
      </w:r>
      <w:r w:rsidR="004B7F06" w:rsidRPr="00A867C6">
        <w:rPr>
          <w:rFonts w:cs="Arial"/>
          <w:bCs/>
          <w:sz w:val="20"/>
          <w:szCs w:val="20"/>
          <w:lang w:eastAsia="el-GR"/>
        </w:rPr>
        <w:t xml:space="preserve">€ </w:t>
      </w:r>
      <w:r w:rsidRPr="004470E4">
        <w:rPr>
          <w:rFonts w:asciiTheme="minorHAnsi" w:hAnsiTheme="minorHAnsi" w:cs="Times New Roman"/>
          <w:sz w:val="20"/>
          <w:szCs w:val="20"/>
        </w:rPr>
        <w:t>συμπεριλαμβανομένου Φ</w:t>
      </w:r>
      <w:r>
        <w:rPr>
          <w:rFonts w:asciiTheme="minorHAnsi" w:hAnsiTheme="minorHAnsi" w:cs="Times New Roman"/>
          <w:sz w:val="20"/>
          <w:szCs w:val="20"/>
        </w:rPr>
        <w:t>.</w:t>
      </w:r>
      <w:r w:rsidRPr="004470E4">
        <w:rPr>
          <w:rFonts w:asciiTheme="minorHAnsi" w:hAnsiTheme="minorHAnsi" w:cs="Times New Roman"/>
          <w:sz w:val="20"/>
          <w:szCs w:val="20"/>
        </w:rPr>
        <w:t>Π</w:t>
      </w:r>
      <w:r>
        <w:rPr>
          <w:rFonts w:asciiTheme="minorHAnsi" w:hAnsiTheme="minorHAnsi" w:cs="Times New Roman"/>
          <w:sz w:val="20"/>
          <w:szCs w:val="20"/>
        </w:rPr>
        <w:t>.</w:t>
      </w:r>
      <w:r w:rsidRPr="004470E4">
        <w:rPr>
          <w:rFonts w:asciiTheme="minorHAnsi" w:hAnsiTheme="minorHAnsi" w:cs="Times New Roman"/>
          <w:sz w:val="20"/>
          <w:szCs w:val="20"/>
        </w:rPr>
        <w:t>Α</w:t>
      </w:r>
      <w:r>
        <w:rPr>
          <w:rFonts w:asciiTheme="minorHAnsi" w:hAnsiTheme="minorHAnsi" w:cs="Times New Roman"/>
          <w:sz w:val="20"/>
          <w:szCs w:val="20"/>
        </w:rPr>
        <w:t xml:space="preserve">. </w:t>
      </w:r>
      <w:r w:rsidRPr="004470E4">
        <w:rPr>
          <w:rFonts w:asciiTheme="minorHAnsi" w:hAnsiTheme="minorHAnsi" w:cs="Times New Roman"/>
          <w:sz w:val="20"/>
          <w:szCs w:val="20"/>
        </w:rPr>
        <w:t>24% (προϋπολογισμός χωρίς Φ</w:t>
      </w:r>
      <w:r>
        <w:rPr>
          <w:rFonts w:asciiTheme="minorHAnsi" w:hAnsiTheme="minorHAnsi" w:cs="Times New Roman"/>
          <w:sz w:val="20"/>
          <w:szCs w:val="20"/>
        </w:rPr>
        <w:t>.</w:t>
      </w:r>
      <w:r w:rsidRPr="004470E4">
        <w:rPr>
          <w:rFonts w:asciiTheme="minorHAnsi" w:hAnsiTheme="minorHAnsi" w:cs="Times New Roman"/>
          <w:sz w:val="20"/>
          <w:szCs w:val="20"/>
        </w:rPr>
        <w:t>Π</w:t>
      </w:r>
      <w:r>
        <w:rPr>
          <w:rFonts w:asciiTheme="minorHAnsi" w:hAnsiTheme="minorHAnsi" w:cs="Times New Roman"/>
          <w:sz w:val="20"/>
          <w:szCs w:val="20"/>
        </w:rPr>
        <w:t>.</w:t>
      </w:r>
      <w:r w:rsidRPr="004470E4">
        <w:rPr>
          <w:rFonts w:asciiTheme="minorHAnsi" w:hAnsiTheme="minorHAnsi" w:cs="Times New Roman"/>
          <w:sz w:val="20"/>
          <w:szCs w:val="20"/>
        </w:rPr>
        <w:t>Α</w:t>
      </w:r>
      <w:r>
        <w:rPr>
          <w:rFonts w:asciiTheme="minorHAnsi" w:hAnsiTheme="minorHAnsi" w:cs="Times New Roman"/>
          <w:sz w:val="20"/>
          <w:szCs w:val="20"/>
        </w:rPr>
        <w:t>.</w:t>
      </w:r>
      <w:r w:rsidRPr="004470E4">
        <w:rPr>
          <w:rFonts w:asciiTheme="minorHAnsi" w:hAnsiTheme="minorHAnsi" w:cs="Times New Roman"/>
          <w:sz w:val="20"/>
          <w:szCs w:val="20"/>
        </w:rPr>
        <w:t xml:space="preserve">: </w:t>
      </w:r>
      <w:r w:rsidR="0036479B">
        <w:rPr>
          <w:rFonts w:cs="Arial"/>
          <w:bCs/>
          <w:sz w:val="20"/>
          <w:szCs w:val="20"/>
          <w:lang w:eastAsia="el-GR"/>
        </w:rPr>
        <w:t xml:space="preserve">67.314,13 </w:t>
      </w:r>
      <w:r w:rsidR="009D3DC5" w:rsidRPr="00A867C6">
        <w:rPr>
          <w:rFonts w:cs="Arial"/>
          <w:bCs/>
          <w:sz w:val="20"/>
          <w:szCs w:val="20"/>
          <w:lang w:eastAsia="el-GR"/>
        </w:rPr>
        <w:t>€</w:t>
      </w:r>
      <w:r w:rsidR="000B3E33">
        <w:rPr>
          <w:rFonts w:cs="Arial"/>
          <w:bCs/>
          <w:sz w:val="20"/>
          <w:szCs w:val="20"/>
          <w:lang w:eastAsia="el-GR"/>
        </w:rPr>
        <w:t>,</w:t>
      </w:r>
      <w:r w:rsidR="0044212D">
        <w:rPr>
          <w:rFonts w:cs="Arial"/>
          <w:bCs/>
          <w:sz w:val="20"/>
          <w:szCs w:val="20"/>
          <w:lang w:eastAsia="el-GR"/>
        </w:rPr>
        <w:t xml:space="preserve"> </w:t>
      </w:r>
      <w:r w:rsidRPr="004470E4">
        <w:rPr>
          <w:rFonts w:asciiTheme="minorHAnsi" w:hAnsiTheme="minorHAnsi" w:cs="Times New Roman"/>
          <w:sz w:val="20"/>
          <w:szCs w:val="20"/>
        </w:rPr>
        <w:t>Φ</w:t>
      </w:r>
      <w:r>
        <w:rPr>
          <w:rFonts w:asciiTheme="minorHAnsi" w:hAnsiTheme="minorHAnsi" w:cs="Times New Roman"/>
          <w:sz w:val="20"/>
          <w:szCs w:val="20"/>
        </w:rPr>
        <w:t>.</w:t>
      </w:r>
      <w:r w:rsidRPr="004470E4">
        <w:rPr>
          <w:rFonts w:asciiTheme="minorHAnsi" w:hAnsiTheme="minorHAnsi" w:cs="Times New Roman"/>
          <w:sz w:val="20"/>
          <w:szCs w:val="20"/>
        </w:rPr>
        <w:t>Π</w:t>
      </w:r>
      <w:r>
        <w:rPr>
          <w:rFonts w:asciiTheme="minorHAnsi" w:hAnsiTheme="minorHAnsi" w:cs="Times New Roman"/>
          <w:sz w:val="20"/>
          <w:szCs w:val="20"/>
        </w:rPr>
        <w:t>.</w:t>
      </w:r>
      <w:r w:rsidRPr="004470E4">
        <w:rPr>
          <w:rFonts w:asciiTheme="minorHAnsi" w:hAnsiTheme="minorHAnsi" w:cs="Times New Roman"/>
          <w:sz w:val="20"/>
          <w:szCs w:val="20"/>
        </w:rPr>
        <w:t>Α</w:t>
      </w:r>
      <w:r>
        <w:rPr>
          <w:rFonts w:asciiTheme="minorHAnsi" w:hAnsiTheme="minorHAnsi" w:cs="Times New Roman"/>
          <w:sz w:val="20"/>
          <w:szCs w:val="20"/>
        </w:rPr>
        <w:t>.</w:t>
      </w:r>
      <w:r w:rsidR="00D444E3">
        <w:rPr>
          <w:rFonts w:asciiTheme="minorHAnsi" w:hAnsiTheme="minorHAnsi" w:cs="Times New Roman"/>
          <w:sz w:val="20"/>
          <w:szCs w:val="20"/>
        </w:rPr>
        <w:t xml:space="preserve">: </w:t>
      </w:r>
      <w:r w:rsidR="0036479B">
        <w:rPr>
          <w:rFonts w:cs="Arial"/>
          <w:bCs/>
          <w:sz w:val="20"/>
          <w:szCs w:val="20"/>
          <w:lang w:eastAsia="el-GR"/>
        </w:rPr>
        <w:t xml:space="preserve">16.155,39 </w:t>
      </w:r>
      <w:r w:rsidR="009D3DC5" w:rsidRPr="00A867C6">
        <w:rPr>
          <w:rFonts w:cs="Arial"/>
          <w:bCs/>
          <w:sz w:val="20"/>
          <w:szCs w:val="20"/>
          <w:lang w:eastAsia="el-GR"/>
        </w:rPr>
        <w:t>€</w:t>
      </w:r>
      <w:r w:rsidRPr="004470E4">
        <w:rPr>
          <w:rFonts w:cs="Arial"/>
          <w:bCs/>
          <w:sz w:val="20"/>
          <w:szCs w:val="20"/>
          <w:lang w:eastAsia="el-GR"/>
        </w:rPr>
        <w:t>)</w:t>
      </w:r>
      <w:r>
        <w:rPr>
          <w:rFonts w:cs="Arial"/>
          <w:bCs/>
          <w:sz w:val="20"/>
          <w:szCs w:val="20"/>
          <w:lang w:eastAsia="el-GR"/>
        </w:rPr>
        <w:t>.</w:t>
      </w:r>
    </w:p>
    <w:p w:rsidR="00855DFF" w:rsidRDefault="00855DFF" w:rsidP="00AC661E">
      <w:pPr>
        <w:pStyle w:val="normalwithoutspacing"/>
        <w:spacing w:after="0"/>
        <w:rPr>
          <w:rFonts w:asciiTheme="minorHAnsi" w:hAnsiTheme="minorHAnsi" w:cs="Times New Roman"/>
          <w:sz w:val="20"/>
          <w:szCs w:val="20"/>
        </w:rPr>
      </w:pPr>
      <w:r w:rsidRPr="004470E4">
        <w:rPr>
          <w:rFonts w:asciiTheme="minorHAnsi" w:hAnsiTheme="minorHAnsi" w:cs="Times New Roman"/>
          <w:sz w:val="20"/>
          <w:szCs w:val="20"/>
        </w:rPr>
        <w:t>Η σύμβαση θα ανατεθεί με το κριτήριο της πλέον συμφέρουσας από οικονομική</w:t>
      </w:r>
      <w:r w:rsidRPr="00286B22">
        <w:rPr>
          <w:rFonts w:asciiTheme="minorHAnsi" w:hAnsiTheme="minorHAnsi" w:cs="Times New Roman"/>
          <w:sz w:val="20"/>
          <w:szCs w:val="20"/>
        </w:rPr>
        <w:t xml:space="preserve"> άποψη προσφοράς, βάσει της τιμής.</w:t>
      </w:r>
    </w:p>
    <w:p w:rsidR="00D21264" w:rsidRPr="009C7624" w:rsidRDefault="00286B22" w:rsidP="009C7624">
      <w:pPr>
        <w:rPr>
          <w:rFonts w:asciiTheme="minorHAnsi" w:hAnsiTheme="minorHAnsi"/>
          <w:sz w:val="20"/>
          <w:szCs w:val="20"/>
        </w:rPr>
      </w:pPr>
      <w:r w:rsidRPr="00286B22">
        <w:rPr>
          <w:rFonts w:asciiTheme="minorHAnsi" w:hAnsiTheme="minorHAnsi"/>
          <w:sz w:val="20"/>
          <w:szCs w:val="20"/>
        </w:rPr>
        <w:t>Η διάρκεια (χρόνος υλοποίησης</w:t>
      </w:r>
      <w:r w:rsidR="00475566">
        <w:rPr>
          <w:rFonts w:asciiTheme="minorHAnsi" w:hAnsiTheme="minorHAnsi"/>
          <w:sz w:val="20"/>
          <w:szCs w:val="20"/>
        </w:rPr>
        <w:t xml:space="preserve"> - </w:t>
      </w:r>
      <w:r w:rsidR="00B37144">
        <w:rPr>
          <w:rFonts w:asciiTheme="minorHAnsi" w:hAnsiTheme="minorHAnsi"/>
          <w:sz w:val="20"/>
          <w:szCs w:val="20"/>
        </w:rPr>
        <w:t>συμβατικός χρόνος</w:t>
      </w:r>
      <w:r w:rsidRPr="00286B22">
        <w:rPr>
          <w:rFonts w:asciiTheme="minorHAnsi" w:hAnsiTheme="minorHAnsi"/>
          <w:sz w:val="20"/>
          <w:szCs w:val="20"/>
        </w:rPr>
        <w:t xml:space="preserve">) της σύμβασης ορίζεται  </w:t>
      </w:r>
      <w:r w:rsidRPr="00273E0B">
        <w:rPr>
          <w:rFonts w:asciiTheme="minorHAnsi" w:hAnsiTheme="minorHAnsi"/>
          <w:sz w:val="20"/>
          <w:szCs w:val="20"/>
        </w:rPr>
        <w:t>σε τρείς (3) μήνες από την επόμενη της ημερομηνίας υπογραφής της.</w:t>
      </w:r>
    </w:p>
    <w:p w:rsidR="00033B9D" w:rsidRDefault="00033B9D" w:rsidP="00033B9D">
      <w:pPr>
        <w:ind w:left="645"/>
        <w:rPr>
          <w:rFonts w:asciiTheme="minorHAnsi" w:hAnsiTheme="minorHAnsi"/>
          <w:sz w:val="20"/>
          <w:szCs w:val="20"/>
        </w:rPr>
      </w:pPr>
    </w:p>
    <w:p w:rsidR="009C7624" w:rsidRPr="009A7AFD" w:rsidRDefault="004B5EDF" w:rsidP="009A7AFD">
      <w:pPr>
        <w:pStyle w:val="2"/>
        <w:rPr>
          <w:rFonts w:asciiTheme="minorHAnsi" w:hAnsiTheme="minorHAnsi"/>
          <w:sz w:val="20"/>
          <w:szCs w:val="20"/>
          <w:u w:val="single"/>
        </w:rPr>
      </w:pPr>
      <w:bookmarkStart w:id="4" w:name="_Toc532475656"/>
      <w:r w:rsidRPr="009A7AFD">
        <w:rPr>
          <w:rFonts w:asciiTheme="minorHAnsi" w:hAnsiTheme="minorHAnsi"/>
          <w:sz w:val="20"/>
          <w:szCs w:val="20"/>
          <w:u w:val="single"/>
        </w:rPr>
        <w:t>1.</w:t>
      </w:r>
      <w:r w:rsidR="00475566" w:rsidRPr="009A7AFD">
        <w:rPr>
          <w:rFonts w:asciiTheme="minorHAnsi" w:hAnsiTheme="minorHAnsi"/>
          <w:sz w:val="20"/>
          <w:szCs w:val="20"/>
          <w:u w:val="single"/>
        </w:rPr>
        <w:t>4</w:t>
      </w:r>
      <w:r w:rsidR="00B668A2">
        <w:rPr>
          <w:rFonts w:asciiTheme="minorHAnsi" w:hAnsiTheme="minorHAnsi"/>
          <w:sz w:val="20"/>
          <w:szCs w:val="20"/>
          <w:u w:val="single"/>
        </w:rPr>
        <w:t xml:space="preserve"> </w:t>
      </w:r>
      <w:r w:rsidR="009C7624" w:rsidRPr="009A7AFD">
        <w:rPr>
          <w:rFonts w:asciiTheme="minorHAnsi" w:hAnsiTheme="minorHAnsi"/>
          <w:sz w:val="20"/>
          <w:szCs w:val="20"/>
          <w:u w:val="single"/>
        </w:rPr>
        <w:t>Θεσμικό πλαίσιο</w:t>
      </w:r>
      <w:bookmarkEnd w:id="4"/>
    </w:p>
    <w:p w:rsidR="009C7624" w:rsidRPr="009C7624" w:rsidRDefault="009C7624" w:rsidP="009C7624">
      <w:pPr>
        <w:rPr>
          <w:rFonts w:asciiTheme="minorHAnsi" w:hAnsiTheme="minorHAnsi" w:cs="Tahoma"/>
          <w:sz w:val="20"/>
          <w:szCs w:val="20"/>
        </w:rPr>
      </w:pPr>
      <w:r w:rsidRPr="00D21264">
        <w:rPr>
          <w:rFonts w:asciiTheme="minorHAnsi" w:hAnsiTheme="minorHAnsi" w:cs="Tahoma"/>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w:t>
      </w:r>
      <w:r>
        <w:rPr>
          <w:rFonts w:asciiTheme="minorHAnsi" w:hAnsiTheme="minorHAnsi" w:cs="Tahoma"/>
          <w:sz w:val="20"/>
          <w:szCs w:val="20"/>
        </w:rPr>
        <w:t xml:space="preserve"> ιδίως</w:t>
      </w:r>
      <w:r w:rsidRPr="009C7624">
        <w:rPr>
          <w:rFonts w:asciiTheme="minorHAnsi" w:hAnsiTheme="minorHAnsi" w:cs="Tahoma"/>
          <w:sz w:val="20"/>
          <w:szCs w:val="20"/>
        </w:rPr>
        <w:t>:</w:t>
      </w:r>
    </w:p>
    <w:p w:rsidR="009C7624" w:rsidRDefault="009C7624" w:rsidP="00050BE2">
      <w:pPr>
        <w:pStyle w:val="20"/>
        <w:tabs>
          <w:tab w:val="left" w:pos="2694"/>
        </w:tabs>
        <w:spacing w:after="0" w:line="240" w:lineRule="auto"/>
        <w:rPr>
          <w:rFonts w:asciiTheme="minorHAnsi" w:hAnsiTheme="minorHAnsi"/>
          <w:b/>
          <w:sz w:val="20"/>
          <w:szCs w:val="20"/>
          <w:u w:val="single"/>
        </w:rPr>
      </w:pPr>
    </w:p>
    <w:tbl>
      <w:tblPr>
        <w:tblStyle w:val="af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9"/>
        <w:gridCol w:w="425"/>
        <w:gridCol w:w="8930"/>
      </w:tblGrid>
      <w:tr w:rsidR="009C7624" w:rsidTr="00802838">
        <w:tc>
          <w:tcPr>
            <w:tcW w:w="279" w:type="dxa"/>
          </w:tcPr>
          <w:p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1.</w:t>
            </w:r>
          </w:p>
        </w:tc>
        <w:tc>
          <w:tcPr>
            <w:tcW w:w="425" w:type="dxa"/>
          </w:tcPr>
          <w:p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α.</w:t>
            </w:r>
          </w:p>
        </w:tc>
        <w:tc>
          <w:tcPr>
            <w:tcW w:w="8930" w:type="dxa"/>
          </w:tcPr>
          <w:p w:rsidR="009C7624" w:rsidRPr="002D541C" w:rsidRDefault="009C7624" w:rsidP="00802838">
            <w:pPr>
              <w:spacing w:line="264" w:lineRule="auto"/>
              <w:ind w:right="-204"/>
              <w:jc w:val="left"/>
              <w:rPr>
                <w:rFonts w:asciiTheme="minorHAnsi" w:hAnsiTheme="minorHAnsi" w:cs="Tahoma"/>
                <w:sz w:val="20"/>
                <w:szCs w:val="20"/>
              </w:rPr>
            </w:pPr>
            <w:r w:rsidRPr="002D541C">
              <w:rPr>
                <w:rFonts w:ascii="Calibri" w:hAnsi="Calibri" w:cs="Tahoma"/>
                <w:sz w:val="20"/>
                <w:szCs w:val="20"/>
              </w:rPr>
              <w:t>του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β.</w:t>
            </w:r>
          </w:p>
        </w:tc>
        <w:tc>
          <w:tcPr>
            <w:tcW w:w="8930" w:type="dxa"/>
          </w:tcPr>
          <w:p w:rsidR="009C7624" w:rsidRPr="002D541C" w:rsidRDefault="009C7624" w:rsidP="00310298">
            <w:pPr>
              <w:pStyle w:val="aff0"/>
              <w:ind w:left="0"/>
              <w:contextualSpacing/>
              <w:jc w:val="both"/>
              <w:rPr>
                <w:rFonts w:ascii="Calibri" w:hAnsi="Calibri" w:cs="Tahoma"/>
                <w:sz w:val="20"/>
                <w:szCs w:val="20"/>
              </w:rPr>
            </w:pPr>
            <w:r w:rsidRPr="002D541C">
              <w:rPr>
                <w:rFonts w:ascii="Calibri" w:hAnsi="Calibri" w:cs="Tahoma"/>
                <w:sz w:val="20"/>
                <w:szCs w:val="20"/>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2D541C">
              <w:rPr>
                <w:rFonts w:ascii="Calibri" w:hAnsi="Calibri" w:cs="Tahoma"/>
                <w:sz w:val="20"/>
                <w:szCs w:val="20"/>
              </w:rPr>
              <w:t>οσίων Εσόδων» και ειδικότερα της παραγράφου</w:t>
            </w:r>
            <w:r w:rsidRPr="002D541C">
              <w:rPr>
                <w:rFonts w:ascii="Calibri" w:hAnsi="Calibri" w:cs="Tahoma"/>
                <w:sz w:val="20"/>
                <w:szCs w:val="20"/>
              </w:rPr>
              <w:t xml:space="preserve"> 1 και τις υποπαραγράφους ιστ, ιζ και ιη της παραγράφου 2 του άρθρου 2, το άρθρο 7, </w:t>
            </w:r>
            <w:r w:rsidR="0036479B">
              <w:rPr>
                <w:rFonts w:ascii="Calibri" w:hAnsi="Calibri" w:cs="Tahoma"/>
                <w:sz w:val="20"/>
                <w:szCs w:val="20"/>
              </w:rPr>
              <w:t xml:space="preserve">της </w:t>
            </w:r>
            <w:r w:rsidR="00310298" w:rsidRPr="002D541C">
              <w:rPr>
                <w:rFonts w:ascii="Calibri" w:hAnsi="Calibri" w:cs="Tahoma"/>
                <w:sz w:val="20"/>
                <w:szCs w:val="20"/>
              </w:rPr>
              <w:t xml:space="preserve">παραγράφου 1 του άρθρου 14, </w:t>
            </w:r>
            <w:r w:rsidR="0036479B">
              <w:rPr>
                <w:rFonts w:ascii="Calibri" w:hAnsi="Calibri" w:cs="Tahoma"/>
                <w:sz w:val="20"/>
                <w:szCs w:val="20"/>
              </w:rPr>
              <w:t xml:space="preserve">της </w:t>
            </w:r>
            <w:r w:rsidR="00310298" w:rsidRPr="002D541C">
              <w:rPr>
                <w:rFonts w:ascii="Calibri" w:hAnsi="Calibri" w:cs="Tahoma"/>
                <w:sz w:val="20"/>
                <w:szCs w:val="20"/>
              </w:rPr>
              <w:t>παραγράφου</w:t>
            </w:r>
            <w:r w:rsidRPr="002D541C">
              <w:rPr>
                <w:rFonts w:ascii="Calibri" w:hAnsi="Calibri" w:cs="Tahoma"/>
                <w:sz w:val="20"/>
                <w:szCs w:val="20"/>
              </w:rPr>
              <w:t xml:space="preserve"> 2 του άρθρου 19  και το άρθρο 41.</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γ.</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2859/2000 (ΦΕΚ 248/Α) «Κύρωση Κώδικα Φόρου Προστιθέμενης Αξίας»,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δ.</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ε.</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Tr="007323B4">
        <w:trPr>
          <w:trHeight w:val="473"/>
        </w:trPr>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στ.</w:t>
            </w:r>
          </w:p>
        </w:tc>
        <w:tc>
          <w:tcPr>
            <w:tcW w:w="8930" w:type="dxa"/>
          </w:tcPr>
          <w:p w:rsidR="009C7624" w:rsidRPr="002D541C" w:rsidRDefault="009C7624" w:rsidP="007323B4">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ζ.</w:t>
            </w:r>
          </w:p>
        </w:tc>
        <w:tc>
          <w:tcPr>
            <w:tcW w:w="8930" w:type="dxa"/>
          </w:tcPr>
          <w:p w:rsidR="002D541C" w:rsidRPr="00F057B2" w:rsidRDefault="009C7624" w:rsidP="00F057B2">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2D541C">
              <w:rPr>
                <w:rFonts w:ascii="Calibri" w:hAnsi="Calibri" w:cs="Tahoma"/>
                <w:sz w:val="20"/>
                <w:szCs w:val="20"/>
              </w:rPr>
              <w:t>π.δ</w:t>
            </w:r>
            <w:r w:rsidRPr="002D541C">
              <w:rPr>
                <w:rFonts w:ascii="Calibri" w:hAnsi="Calibri" w:cs="Tahoma"/>
                <w:sz w:val="20"/>
                <w:szCs w:val="20"/>
              </w:rPr>
              <w:t>. 318/1992 (ΦΕΚ 161/Α) και λοιπές ρυθμίσεις».</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η.</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4254/2014 (ΦΕΚ 85/Α) «Μέτρα στήριξης και ανάπτυξης της ελληνικής οικονομίας στο πλαίσιο εφαρμογής του ν. 4046/2012 και άλλες διατάξεις».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θ.</w:t>
            </w:r>
          </w:p>
        </w:tc>
        <w:tc>
          <w:tcPr>
            <w:tcW w:w="8930" w:type="dxa"/>
          </w:tcPr>
          <w:p w:rsidR="00E359B3" w:rsidRPr="002D541C" w:rsidRDefault="009C7624" w:rsidP="00A867C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4270/2014 (ΦΕΚ 143/Α) «Αρχές Δημοσιονομικής Διαχείρισης και Εποπτείας-Δημόσιο Λογιστικό»,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w:t>
            </w:r>
          </w:p>
        </w:tc>
        <w:tc>
          <w:tcPr>
            <w:tcW w:w="8930" w:type="dxa"/>
          </w:tcPr>
          <w:p w:rsidR="009C7624" w:rsidRPr="00F67C0D" w:rsidRDefault="009C7624" w:rsidP="00802838">
            <w:pPr>
              <w:pStyle w:val="aff0"/>
              <w:tabs>
                <w:tab w:val="left" w:pos="426"/>
              </w:tabs>
              <w:ind w:left="0"/>
              <w:contextualSpacing/>
              <w:jc w:val="both"/>
              <w:rPr>
                <w:rFonts w:ascii="Calibri" w:hAnsi="Calibri" w:cs="Tahoma"/>
                <w:sz w:val="20"/>
                <w:szCs w:val="20"/>
              </w:rPr>
            </w:pPr>
            <w:r>
              <w:rPr>
                <w:rFonts w:ascii="Calibri" w:hAnsi="Calibri" w:cs="Tahoma"/>
                <w:sz w:val="20"/>
                <w:szCs w:val="20"/>
              </w:rPr>
              <w:t xml:space="preserve">του ν. 4446/2016 (ΦΕΚ 240/Α) «Πτωχευτικός </w:t>
            </w:r>
            <w:r w:rsidRPr="00D73C61">
              <w:rPr>
                <w:rFonts w:ascii="Calibri" w:hAnsi="Calibri" w:cs="Tahoma"/>
                <w:sz w:val="20"/>
                <w:szCs w:val="20"/>
              </w:rPr>
              <w:t>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r>
              <w:rPr>
                <w:rFonts w:ascii="Calibri" w:hAnsi="Calibri" w:cs="Tahoma"/>
                <w:sz w:val="20"/>
                <w:szCs w:val="20"/>
              </w:rPr>
              <w:t>».</w:t>
            </w:r>
          </w:p>
        </w:tc>
      </w:tr>
      <w:tr w:rsidR="009C7624" w:rsidTr="00802838">
        <w:trPr>
          <w:trHeight w:val="350"/>
        </w:trPr>
        <w:tc>
          <w:tcPr>
            <w:tcW w:w="279" w:type="dxa"/>
          </w:tcPr>
          <w:p w:rsidR="009C7624" w:rsidRPr="00A16F30" w:rsidRDefault="009C7624" w:rsidP="00802838">
            <w:pPr>
              <w:spacing w:line="264" w:lineRule="auto"/>
              <w:ind w:right="-203"/>
              <w:rPr>
                <w:rFonts w:asciiTheme="minorHAnsi" w:hAnsiTheme="minorHAnsi" w:cs="Tahoma"/>
                <w:b/>
                <w:sz w:val="20"/>
                <w:szCs w:val="20"/>
              </w:rPr>
            </w:pPr>
          </w:p>
        </w:tc>
        <w:tc>
          <w:tcPr>
            <w:tcW w:w="425" w:type="dxa"/>
          </w:tcPr>
          <w:p w:rsidR="009C7624" w:rsidRPr="00A16F30" w:rsidRDefault="009C7624" w:rsidP="00802838">
            <w:pPr>
              <w:spacing w:line="264" w:lineRule="auto"/>
              <w:ind w:right="-203"/>
              <w:rPr>
                <w:rFonts w:ascii="Calibri" w:hAnsi="Calibri" w:cs="Tahoma"/>
                <w:b/>
                <w:sz w:val="20"/>
                <w:szCs w:val="20"/>
              </w:rPr>
            </w:pPr>
            <w:r w:rsidRPr="00A16F30">
              <w:rPr>
                <w:rFonts w:ascii="Calibri" w:hAnsi="Calibri" w:cs="Tahoma"/>
                <w:b/>
                <w:sz w:val="20"/>
                <w:szCs w:val="20"/>
              </w:rPr>
              <w:t>ια</w:t>
            </w:r>
            <w:r>
              <w:rPr>
                <w:rFonts w:ascii="Calibri" w:hAnsi="Calibri" w:cs="Tahoma"/>
                <w:b/>
                <w:sz w:val="20"/>
                <w:szCs w:val="20"/>
              </w:rPr>
              <w:t>.</w:t>
            </w:r>
          </w:p>
        </w:tc>
        <w:tc>
          <w:tcPr>
            <w:tcW w:w="8930" w:type="dxa"/>
          </w:tcPr>
          <w:p w:rsidR="009C7624" w:rsidRPr="00F67C0D" w:rsidRDefault="009C7624" w:rsidP="00802838">
            <w:pPr>
              <w:pStyle w:val="aff0"/>
              <w:tabs>
                <w:tab w:val="left" w:pos="426"/>
              </w:tabs>
              <w:ind w:left="0"/>
              <w:jc w:val="both"/>
              <w:rPr>
                <w:rFonts w:ascii="Calibri" w:hAnsi="Calibri" w:cs="Tahoma"/>
                <w:sz w:val="20"/>
                <w:szCs w:val="20"/>
              </w:rPr>
            </w:pPr>
            <w:r>
              <w:rPr>
                <w:rFonts w:ascii="Calibri" w:hAnsi="Calibri" w:cs="Tahoma"/>
                <w:sz w:val="20"/>
                <w:szCs w:val="20"/>
              </w:rPr>
              <w:t>του π.δ</w:t>
            </w:r>
            <w:r w:rsidRPr="004C6B61">
              <w:rPr>
                <w:rFonts w:ascii="Calibri" w:hAnsi="Calibri" w:cs="Tahoma"/>
                <w:sz w:val="20"/>
                <w:szCs w:val="20"/>
              </w:rPr>
              <w:t>. 80/2016 (ΦΕΚ 145/Α) «Ανάληψη υποχρεώσεων από τους διατάκτες».</w:t>
            </w:r>
          </w:p>
        </w:tc>
      </w:tr>
      <w:tr w:rsidR="009C7624" w:rsidTr="00802838">
        <w:tc>
          <w:tcPr>
            <w:tcW w:w="279" w:type="dxa"/>
          </w:tcPr>
          <w:p w:rsidR="009C7624" w:rsidRPr="00A16F30" w:rsidRDefault="009C7624" w:rsidP="00802838">
            <w:pPr>
              <w:spacing w:line="264" w:lineRule="auto"/>
              <w:ind w:right="-203"/>
              <w:rPr>
                <w:rFonts w:asciiTheme="minorHAnsi" w:hAnsiTheme="minorHAnsi" w:cs="Tahoma"/>
                <w:b/>
                <w:sz w:val="20"/>
                <w:szCs w:val="20"/>
              </w:rPr>
            </w:pPr>
          </w:p>
        </w:tc>
        <w:tc>
          <w:tcPr>
            <w:tcW w:w="425" w:type="dxa"/>
          </w:tcPr>
          <w:p w:rsidR="009C7624" w:rsidRPr="00A16F30" w:rsidRDefault="009C7624" w:rsidP="00802838">
            <w:pPr>
              <w:spacing w:line="264" w:lineRule="auto"/>
              <w:ind w:right="-203"/>
              <w:rPr>
                <w:rFonts w:ascii="Calibri" w:hAnsi="Calibri" w:cs="Tahoma"/>
                <w:b/>
                <w:sz w:val="20"/>
                <w:szCs w:val="20"/>
              </w:rPr>
            </w:pPr>
            <w:r w:rsidRPr="00A16F30">
              <w:rPr>
                <w:rFonts w:ascii="Calibri" w:hAnsi="Calibri" w:cs="Tahoma"/>
                <w:b/>
                <w:sz w:val="20"/>
                <w:szCs w:val="20"/>
              </w:rPr>
              <w:t>ιβ.</w:t>
            </w:r>
          </w:p>
        </w:tc>
        <w:tc>
          <w:tcPr>
            <w:tcW w:w="8930" w:type="dxa"/>
          </w:tcPr>
          <w:p w:rsidR="009C7624" w:rsidRPr="004C6B61" w:rsidRDefault="009C7624" w:rsidP="009C7624">
            <w:pPr>
              <w:pStyle w:val="aff0"/>
              <w:tabs>
                <w:tab w:val="left" w:pos="426"/>
              </w:tabs>
              <w:ind w:left="0"/>
              <w:contextualSpacing/>
              <w:jc w:val="both"/>
              <w:rPr>
                <w:rFonts w:ascii="Calibri" w:hAnsi="Calibri" w:cs="Tahoma"/>
                <w:b/>
                <w:sz w:val="20"/>
                <w:szCs w:val="20"/>
              </w:rPr>
            </w:pPr>
            <w:r>
              <w:rPr>
                <w:rFonts w:ascii="Calibri" w:hAnsi="Calibri" w:cs="Tahoma"/>
                <w:sz w:val="20"/>
                <w:szCs w:val="20"/>
              </w:rPr>
              <w:t>του π.δ</w:t>
            </w:r>
            <w:r w:rsidRPr="004C6B61">
              <w:rPr>
                <w:rFonts w:ascii="Calibri" w:hAnsi="Calibri" w:cs="Tahoma"/>
                <w:sz w:val="20"/>
                <w:szCs w:val="20"/>
              </w:rPr>
              <w:t xml:space="preserve">. </w:t>
            </w:r>
            <w:r>
              <w:rPr>
                <w:rFonts w:ascii="Calibri" w:hAnsi="Calibri" w:cs="Tahoma"/>
                <w:sz w:val="20"/>
                <w:szCs w:val="20"/>
              </w:rPr>
              <w:t>39/2017</w:t>
            </w:r>
            <w:r w:rsidRPr="004C6B61">
              <w:rPr>
                <w:rFonts w:ascii="Calibri" w:hAnsi="Calibri" w:cs="Tahoma"/>
                <w:sz w:val="20"/>
                <w:szCs w:val="20"/>
              </w:rPr>
              <w:t xml:space="preserve"> (ΦΕΚ </w:t>
            </w:r>
            <w:r>
              <w:rPr>
                <w:rFonts w:ascii="Calibri" w:hAnsi="Calibri" w:cs="Tahoma"/>
                <w:sz w:val="20"/>
                <w:szCs w:val="20"/>
              </w:rPr>
              <w:t>64</w:t>
            </w:r>
            <w:r w:rsidRPr="004C6B61">
              <w:rPr>
                <w:rFonts w:ascii="Calibri" w:hAnsi="Calibri" w:cs="Tahoma"/>
                <w:sz w:val="20"/>
                <w:szCs w:val="20"/>
              </w:rPr>
              <w:t>/Α) «</w:t>
            </w:r>
            <w:r>
              <w:rPr>
                <w:rFonts w:ascii="Calibri" w:hAnsi="Calibri" w:cs="Tahoma"/>
                <w:sz w:val="20"/>
                <w:szCs w:val="20"/>
              </w:rPr>
              <w:t>Κανονισμός εξέτασης Προδικαστικών Προσφυγών ενώπιον της Αρχής Εξέτασης Προδικαστικών Προσφυγών</w:t>
            </w:r>
            <w:r w:rsidRPr="004C6B61">
              <w:rPr>
                <w:rFonts w:ascii="Calibri" w:hAnsi="Calibri" w:cs="Tahoma"/>
                <w:sz w:val="20"/>
                <w:szCs w:val="20"/>
              </w:rPr>
              <w:t>».</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ιγ.</w:t>
            </w:r>
          </w:p>
        </w:tc>
        <w:tc>
          <w:tcPr>
            <w:tcW w:w="8930" w:type="dxa"/>
          </w:tcPr>
          <w:p w:rsidR="009C7624" w:rsidRDefault="000B3E33" w:rsidP="00802838">
            <w:pPr>
              <w:pStyle w:val="aff0"/>
              <w:tabs>
                <w:tab w:val="left" w:pos="426"/>
              </w:tabs>
              <w:ind w:left="0"/>
              <w:contextualSpacing/>
              <w:jc w:val="both"/>
              <w:rPr>
                <w:rFonts w:ascii="Calibri" w:hAnsi="Calibri" w:cs="Tahoma"/>
                <w:sz w:val="20"/>
                <w:szCs w:val="20"/>
              </w:rPr>
            </w:pPr>
            <w:r>
              <w:rPr>
                <w:rFonts w:ascii="Calibri" w:hAnsi="Calibri" w:cs="Tahoma"/>
                <w:sz w:val="20"/>
                <w:szCs w:val="20"/>
              </w:rPr>
              <w:t>τ</w:t>
            </w:r>
            <w:r w:rsidR="009C7624">
              <w:rPr>
                <w:rFonts w:ascii="Calibri" w:hAnsi="Calibri" w:cs="Tahoma"/>
                <w:sz w:val="20"/>
                <w:szCs w:val="20"/>
              </w:rPr>
              <w:t>ουα</w:t>
            </w:r>
            <w:r w:rsidR="009C7624" w:rsidRPr="004C6B61">
              <w:rPr>
                <w:rFonts w:ascii="Calibri" w:hAnsi="Calibri" w:cs="Tahoma"/>
                <w:sz w:val="20"/>
                <w:szCs w:val="20"/>
              </w:rPr>
              <w:t>.</w:t>
            </w:r>
            <w:r w:rsidR="009C7624">
              <w:rPr>
                <w:rFonts w:ascii="Calibri" w:hAnsi="Calibri" w:cs="Tahoma"/>
                <w:sz w:val="20"/>
                <w:szCs w:val="20"/>
              </w:rPr>
              <w:t>ν</w:t>
            </w:r>
            <w:r w:rsidR="009C7624" w:rsidRPr="004C6B61">
              <w:rPr>
                <w:rFonts w:ascii="Calibri" w:hAnsi="Calibri" w:cs="Tahoma"/>
                <w:sz w:val="20"/>
                <w:szCs w:val="20"/>
              </w:rPr>
              <w:t>. 407/1936 (ΦΕΚ 564/Α), το</w:t>
            </w:r>
            <w:r w:rsidR="00310298">
              <w:rPr>
                <w:rFonts w:ascii="Calibri" w:hAnsi="Calibri" w:cs="Tahoma"/>
                <w:sz w:val="20"/>
                <w:szCs w:val="20"/>
              </w:rPr>
              <w:t>υ β.δ</w:t>
            </w:r>
            <w:r w:rsidR="009C7624" w:rsidRPr="004C6B61">
              <w:rPr>
                <w:rFonts w:ascii="Calibri" w:hAnsi="Calibri" w:cs="Tahoma"/>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w:t>
            </w:r>
            <w:r w:rsidR="009C7624">
              <w:rPr>
                <w:rFonts w:ascii="Calibri" w:hAnsi="Calibri" w:cs="Tahoma"/>
                <w:sz w:val="20"/>
                <w:szCs w:val="20"/>
              </w:rPr>
              <w:t>ν</w:t>
            </w:r>
            <w:r w:rsidR="00310298">
              <w:rPr>
                <w:rFonts w:ascii="Calibri" w:hAnsi="Calibri" w:cs="Tahoma"/>
                <w:sz w:val="20"/>
                <w:szCs w:val="20"/>
              </w:rPr>
              <w:t>. 2127/1993 (ΦΕΚ 48/Α), του</w:t>
            </w:r>
            <w:r w:rsidR="00B668A2">
              <w:rPr>
                <w:rFonts w:ascii="Calibri" w:hAnsi="Calibri" w:cs="Tahoma"/>
                <w:sz w:val="20"/>
                <w:szCs w:val="20"/>
              </w:rPr>
              <w:t xml:space="preserve"> </w:t>
            </w:r>
            <w:r w:rsidR="009C7624">
              <w:rPr>
                <w:rFonts w:ascii="Calibri" w:hAnsi="Calibri" w:cs="Tahoma"/>
                <w:sz w:val="20"/>
                <w:szCs w:val="20"/>
              </w:rPr>
              <w:t>α</w:t>
            </w:r>
            <w:r w:rsidR="009C7624" w:rsidRPr="004C6B61">
              <w:rPr>
                <w:rFonts w:ascii="Calibri" w:hAnsi="Calibri" w:cs="Tahoma"/>
                <w:sz w:val="20"/>
                <w:szCs w:val="20"/>
              </w:rPr>
              <w:t>.</w:t>
            </w:r>
            <w:r w:rsidR="009C7624">
              <w:rPr>
                <w:rFonts w:ascii="Calibri" w:hAnsi="Calibri" w:cs="Tahoma"/>
                <w:sz w:val="20"/>
                <w:szCs w:val="20"/>
              </w:rPr>
              <w:t>ν</w:t>
            </w:r>
            <w:r w:rsidR="009C7624" w:rsidRPr="004C6B61">
              <w:rPr>
                <w:rFonts w:ascii="Calibri" w:hAnsi="Calibri" w:cs="Tahoma"/>
                <w:sz w:val="20"/>
                <w:szCs w:val="20"/>
              </w:rPr>
              <w:t xml:space="preserve">. 1957/1939 </w:t>
            </w:r>
            <w:r w:rsidR="009C7624" w:rsidRPr="004C6B61">
              <w:rPr>
                <w:rFonts w:ascii="Calibri" w:hAnsi="Calibri" w:cs="Tahoma"/>
                <w:sz w:val="20"/>
                <w:szCs w:val="20"/>
              </w:rPr>
              <w:lastRenderedPageBreak/>
              <w:t>(ΦΕΚ 380/Α), το</w:t>
            </w:r>
            <w:r w:rsidR="00310298">
              <w:rPr>
                <w:rFonts w:ascii="Calibri" w:hAnsi="Calibri" w:cs="Tahoma"/>
                <w:sz w:val="20"/>
                <w:szCs w:val="20"/>
              </w:rPr>
              <w:t>υ</w:t>
            </w:r>
            <w:r w:rsidR="009C7624" w:rsidRPr="004C6B61">
              <w:rPr>
                <w:rFonts w:ascii="Calibri" w:hAnsi="Calibri" w:cs="Tahoma"/>
                <w:sz w:val="20"/>
                <w:szCs w:val="20"/>
              </w:rPr>
              <w:t xml:space="preserve"> άρθρο</w:t>
            </w:r>
            <w:r w:rsidR="00310298">
              <w:rPr>
                <w:rFonts w:ascii="Calibri" w:hAnsi="Calibri" w:cs="Tahoma"/>
                <w:sz w:val="20"/>
                <w:szCs w:val="20"/>
              </w:rPr>
              <w:t>υ</w:t>
            </w:r>
            <w:r w:rsidR="009C7624" w:rsidRPr="004C6B61">
              <w:rPr>
                <w:rFonts w:ascii="Calibri" w:hAnsi="Calibri" w:cs="Tahoma"/>
                <w:sz w:val="20"/>
                <w:szCs w:val="20"/>
              </w:rPr>
              <w:t xml:space="preserve"> 4§1 του </w:t>
            </w:r>
            <w:r w:rsidR="009C7624">
              <w:rPr>
                <w:rFonts w:ascii="Calibri" w:hAnsi="Calibri" w:cs="Tahoma"/>
                <w:sz w:val="20"/>
                <w:szCs w:val="20"/>
              </w:rPr>
              <w:t>ν.δ.</w:t>
            </w:r>
            <w:r w:rsidR="009C7624" w:rsidRPr="004C6B61">
              <w:rPr>
                <w:rFonts w:ascii="Calibri" w:hAnsi="Calibri" w:cs="Tahoma"/>
                <w:sz w:val="20"/>
                <w:szCs w:val="20"/>
              </w:rPr>
              <w:t xml:space="preserve"> 2401/1953 (ΦΕΚ 119/Α) και το</w:t>
            </w:r>
            <w:r w:rsidR="00310298">
              <w:rPr>
                <w:rFonts w:ascii="Calibri" w:hAnsi="Calibri" w:cs="Tahoma"/>
                <w:sz w:val="20"/>
                <w:szCs w:val="20"/>
              </w:rPr>
              <w:t>υ</w:t>
            </w:r>
            <w:r w:rsidR="009C7624" w:rsidRPr="004C6B61">
              <w:rPr>
                <w:rFonts w:ascii="Calibri" w:hAnsi="Calibri" w:cs="Tahoma"/>
                <w:sz w:val="20"/>
                <w:szCs w:val="20"/>
              </w:rPr>
              <w:t xml:space="preserve"> άρθρο</w:t>
            </w:r>
            <w:r w:rsidR="00310298">
              <w:rPr>
                <w:rFonts w:ascii="Calibri" w:hAnsi="Calibri" w:cs="Tahoma"/>
                <w:sz w:val="20"/>
                <w:szCs w:val="20"/>
              </w:rPr>
              <w:t>υ</w:t>
            </w:r>
            <w:r w:rsidR="009C7624" w:rsidRPr="004C6B61">
              <w:rPr>
                <w:rFonts w:ascii="Calibri" w:hAnsi="Calibri" w:cs="Tahoma"/>
                <w:sz w:val="20"/>
                <w:szCs w:val="20"/>
              </w:rPr>
              <w:t xml:space="preserve"> 1 του </w:t>
            </w:r>
            <w:r w:rsidR="009C7624">
              <w:rPr>
                <w:rFonts w:ascii="Calibri" w:hAnsi="Calibri" w:cs="Tahoma"/>
                <w:sz w:val="20"/>
                <w:szCs w:val="20"/>
              </w:rPr>
              <w:t>ν.δ. 433/1974 (ΦΕΚ 153/Α).</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ιδ.</w:t>
            </w:r>
          </w:p>
        </w:tc>
        <w:tc>
          <w:tcPr>
            <w:tcW w:w="8930" w:type="dxa"/>
          </w:tcPr>
          <w:p w:rsidR="009C7624" w:rsidRPr="004C6B61" w:rsidRDefault="009C7624" w:rsidP="0009623A">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w:t>
            </w:r>
            <w:r w:rsidR="0009623A">
              <w:rPr>
                <w:rFonts w:ascii="Calibri" w:hAnsi="Calibri" w:cs="Tahoma"/>
                <w:sz w:val="20"/>
                <w:szCs w:val="20"/>
              </w:rPr>
              <w:t>’</w:t>
            </w:r>
            <w:r>
              <w:rPr>
                <w:rFonts w:ascii="Calibri" w:hAnsi="Calibri" w:cs="Tahoma"/>
                <w:sz w:val="20"/>
                <w:szCs w:val="20"/>
              </w:rPr>
              <w:t xml:space="preserve"> αριθμ</w:t>
            </w:r>
            <w:r w:rsidR="00D444E3">
              <w:rPr>
                <w:rFonts w:ascii="Calibri" w:hAnsi="Calibri" w:cs="Tahoma"/>
                <w:sz w:val="20"/>
                <w:szCs w:val="20"/>
              </w:rPr>
              <w:t>.</w:t>
            </w:r>
            <w:r w:rsidRPr="004C6B61">
              <w:rPr>
                <w:rFonts w:ascii="Calibri" w:hAnsi="Calibri" w:cs="Tahoma"/>
                <w:sz w:val="20"/>
                <w:szCs w:val="20"/>
              </w:rPr>
              <w:t xml:space="preserve"> 2024709/601/0026/8-4-1998 (ΦΕΚ 431/Β) Απόφαση</w:t>
            </w:r>
            <w:r w:rsidR="00BF1975">
              <w:rPr>
                <w:rFonts w:ascii="Calibri" w:hAnsi="Calibri" w:cs="Tahoma"/>
                <w:sz w:val="20"/>
                <w:szCs w:val="20"/>
              </w:rPr>
              <w:t>ς</w:t>
            </w:r>
            <w:r w:rsidRPr="004C6B61">
              <w:rPr>
                <w:rFonts w:ascii="Calibri" w:hAnsi="Calibri" w:cs="Tahoma"/>
                <w:sz w:val="20"/>
                <w:szCs w:val="20"/>
              </w:rPr>
              <w:t xml:space="preserve"> του Υπουργού Οικονομικών «Καθορισμός των δικαιολογητικών των δαπανών του Δημοσίου για προμήθειες και εργασίες» όπω</w:t>
            </w:r>
            <w:r>
              <w:rPr>
                <w:rFonts w:ascii="Calibri" w:hAnsi="Calibri" w:cs="Tahoma"/>
                <w:sz w:val="20"/>
                <w:szCs w:val="20"/>
              </w:rPr>
              <w:t>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ιε.</w:t>
            </w:r>
          </w:p>
        </w:tc>
        <w:tc>
          <w:tcPr>
            <w:tcW w:w="8930" w:type="dxa"/>
          </w:tcPr>
          <w:p w:rsidR="009C7624" w:rsidRPr="004C6B61" w:rsidRDefault="009C7624" w:rsidP="00723A23">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 αριθμ.</w:t>
            </w:r>
            <w:r w:rsidRPr="004C6B61">
              <w:rPr>
                <w:rFonts w:ascii="Calibri" w:hAnsi="Calibri" w:cs="Tahoma"/>
                <w:sz w:val="20"/>
                <w:szCs w:val="20"/>
              </w:rPr>
              <w:t xml:space="preserve"> Δ. ΟΡΓ. Α 1036960/10-03-2017 (ΦΕΚ 968/Β) </w:t>
            </w:r>
            <w:r w:rsidR="00723A23">
              <w:rPr>
                <w:rFonts w:ascii="Calibri" w:hAnsi="Calibri" w:cs="Tahoma"/>
                <w:sz w:val="20"/>
                <w:szCs w:val="20"/>
              </w:rPr>
              <w:t>Α</w:t>
            </w:r>
            <w:r w:rsidRPr="004C6B61">
              <w:rPr>
                <w:rFonts w:ascii="Calibri" w:hAnsi="Calibri" w:cs="Tahoma"/>
                <w:sz w:val="20"/>
                <w:szCs w:val="20"/>
              </w:rPr>
              <w:t>πόφαση</w:t>
            </w:r>
            <w:r w:rsidR="00BF1975">
              <w:rPr>
                <w:rFonts w:ascii="Calibri" w:hAnsi="Calibri" w:cs="Tahoma"/>
                <w:sz w:val="20"/>
                <w:szCs w:val="20"/>
              </w:rPr>
              <w:t>ς</w:t>
            </w:r>
            <w:r w:rsidRPr="004C6B61">
              <w:rPr>
                <w:rFonts w:ascii="Calibri" w:hAnsi="Calibri" w:cs="Tahoma"/>
                <w:sz w:val="20"/>
                <w:szCs w:val="20"/>
              </w:rPr>
              <w:t xml:space="preserve"> του Διοικητή της Ανεξάρτητης Αρχής Δημοσίων Εσόδων «Οργανισμός της Ανεξάρτητης Αρ</w:t>
            </w:r>
            <w:r w:rsidR="00D444E3">
              <w:rPr>
                <w:rFonts w:ascii="Calibri" w:hAnsi="Calibri" w:cs="Tahoma"/>
                <w:sz w:val="20"/>
                <w:szCs w:val="20"/>
              </w:rPr>
              <w:t>χής Δημοσίων Εσόδων (Α.Α.Δ.Ε.)»,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ιστ.</w:t>
            </w:r>
          </w:p>
        </w:tc>
        <w:tc>
          <w:tcPr>
            <w:tcW w:w="8930" w:type="dxa"/>
          </w:tcPr>
          <w:p w:rsidR="009C7624" w:rsidRPr="00A16F30" w:rsidRDefault="009C7624" w:rsidP="000B3E33">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sidR="0009623A">
              <w:rPr>
                <w:rFonts w:ascii="Calibri" w:hAnsi="Calibri" w:cs="Calibri"/>
                <w:sz w:val="20"/>
                <w:szCs w:val="20"/>
              </w:rPr>
              <w:t>’</w:t>
            </w:r>
            <w:r w:rsidRPr="00C32584">
              <w:rPr>
                <w:rFonts w:ascii="Calibri" w:hAnsi="Calibri" w:cs="Calibri"/>
                <w:sz w:val="20"/>
                <w:szCs w:val="20"/>
              </w:rPr>
              <w:t>αριθμ</w:t>
            </w:r>
            <w:r w:rsidR="000B3E33">
              <w:rPr>
                <w:rFonts w:ascii="Calibri" w:hAnsi="Calibri" w:cs="Calibri"/>
                <w:sz w:val="20"/>
                <w:szCs w:val="20"/>
              </w:rPr>
              <w:t xml:space="preserve">. </w:t>
            </w:r>
            <w:r>
              <w:rPr>
                <w:rFonts w:ascii="Calibri" w:hAnsi="Calibri" w:cs="Calibri"/>
                <w:sz w:val="20"/>
                <w:szCs w:val="20"/>
              </w:rPr>
              <w:t>57654/23-5-2017 (ΦΕΚ 1781</w:t>
            </w:r>
            <w:r w:rsidRPr="004C6B61">
              <w:rPr>
                <w:rFonts w:ascii="Calibri" w:hAnsi="Calibri" w:cs="Calibri"/>
                <w:sz w:val="20"/>
                <w:szCs w:val="20"/>
              </w:rPr>
              <w:t xml:space="preserve">/Β) </w:t>
            </w:r>
            <w:r w:rsidR="00723A23">
              <w:rPr>
                <w:rFonts w:ascii="Calibri" w:hAnsi="Calibri" w:cs="Calibri"/>
                <w:sz w:val="20"/>
                <w:szCs w:val="20"/>
              </w:rPr>
              <w:t>Α</w:t>
            </w:r>
            <w:r>
              <w:rPr>
                <w:rFonts w:ascii="Calibri" w:hAnsi="Calibri" w:cs="Calibri"/>
                <w:sz w:val="20"/>
                <w:szCs w:val="20"/>
              </w:rPr>
              <w:t>πόφαση</w:t>
            </w:r>
            <w:r w:rsidR="00BF1975">
              <w:rPr>
                <w:rFonts w:ascii="Calibri" w:hAnsi="Calibri" w:cs="Calibri"/>
                <w:sz w:val="20"/>
                <w:szCs w:val="20"/>
              </w:rPr>
              <w:t>ς</w:t>
            </w:r>
            <w:r>
              <w:rPr>
                <w:rFonts w:ascii="Calibri" w:hAnsi="Calibri" w:cs="Calibri"/>
                <w:sz w:val="20"/>
                <w:szCs w:val="20"/>
              </w:rPr>
              <w:t xml:space="preserve"> του Υπουργού Οικονομίας και Ανάπτυξης,  </w:t>
            </w:r>
            <w:r w:rsidRPr="004C6B61">
              <w:rPr>
                <w:rFonts w:ascii="Calibri" w:hAnsi="Calibri" w:cs="Calibri"/>
                <w:sz w:val="20"/>
                <w:szCs w:val="20"/>
              </w:rPr>
              <w:t>«</w:t>
            </w:r>
            <w:r>
              <w:rPr>
                <w:rFonts w:ascii="Calibri" w:hAnsi="Calibri" w:cs="Calibri"/>
                <w:sz w:val="20"/>
                <w:szCs w:val="20"/>
              </w:rPr>
              <w:t>Ρύθμιση ειδικότερων θεμάτων λειτουργίας και διαχείρισης του Κεντρικού Ηλεκτρονικού Μητρώου Δημοσίων Συμβάσεων (ΚΗΜΔΗΣ</w:t>
            </w:r>
            <w:r w:rsidRPr="004C6B61">
              <w:rPr>
                <w:rFonts w:ascii="Calibri" w:hAnsi="Calibri" w:cs="Calibri"/>
                <w:sz w:val="20"/>
                <w:szCs w:val="20"/>
              </w:rPr>
              <w:t>)</w:t>
            </w:r>
            <w:r>
              <w:rPr>
                <w:rFonts w:ascii="Calibri" w:hAnsi="Calibri" w:cs="Calibri"/>
                <w:sz w:val="20"/>
                <w:szCs w:val="20"/>
              </w:rPr>
              <w:t xml:space="preserve"> του Υπουργείου Οικονομίας και Ανάπτυξης».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ιζ.</w:t>
            </w:r>
          </w:p>
        </w:tc>
        <w:tc>
          <w:tcPr>
            <w:tcW w:w="8930" w:type="dxa"/>
          </w:tcPr>
          <w:p w:rsidR="009C7624" w:rsidRPr="00C32584" w:rsidRDefault="009C7624" w:rsidP="00723A23">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sidR="0009623A">
              <w:rPr>
                <w:rFonts w:ascii="Calibri" w:hAnsi="Calibri" w:cs="Calibri"/>
                <w:sz w:val="20"/>
                <w:szCs w:val="20"/>
              </w:rPr>
              <w:t>’</w:t>
            </w:r>
            <w:r>
              <w:rPr>
                <w:rFonts w:ascii="Calibri" w:hAnsi="Calibri" w:cs="Calibri"/>
                <w:sz w:val="20"/>
                <w:szCs w:val="20"/>
              </w:rPr>
              <w:t xml:space="preserve"> αριθμ.</w:t>
            </w:r>
            <w:r w:rsidRPr="00C32584">
              <w:rPr>
                <w:rFonts w:ascii="Calibri" w:hAnsi="Calibri" w:cs="Calibri"/>
                <w:sz w:val="20"/>
                <w:szCs w:val="20"/>
              </w:rPr>
              <w:t xml:space="preserve"> 56902/215</w:t>
            </w:r>
            <w:r>
              <w:rPr>
                <w:rFonts w:ascii="Calibri" w:hAnsi="Calibri" w:cs="Calibri"/>
                <w:sz w:val="20"/>
                <w:szCs w:val="20"/>
              </w:rPr>
              <w:t>/2-6-2017 (ΦΕΚ 1924</w:t>
            </w:r>
            <w:r w:rsidRPr="004C6B61">
              <w:rPr>
                <w:rFonts w:ascii="Calibri" w:hAnsi="Calibri" w:cs="Calibri"/>
                <w:sz w:val="20"/>
                <w:szCs w:val="20"/>
              </w:rPr>
              <w:t xml:space="preserve">/Β) </w:t>
            </w:r>
            <w:r w:rsidR="00723A23">
              <w:rPr>
                <w:rFonts w:ascii="Calibri" w:hAnsi="Calibri" w:cs="Calibri"/>
                <w:sz w:val="20"/>
                <w:szCs w:val="20"/>
              </w:rPr>
              <w:t>Α</w:t>
            </w:r>
            <w:r>
              <w:rPr>
                <w:rFonts w:ascii="Calibri" w:hAnsi="Calibri" w:cs="Calibri"/>
                <w:sz w:val="20"/>
                <w:szCs w:val="20"/>
              </w:rPr>
              <w:t>πόφαση</w:t>
            </w:r>
            <w:r w:rsidR="00BF1975">
              <w:rPr>
                <w:rFonts w:ascii="Calibri" w:hAnsi="Calibri" w:cs="Calibri"/>
                <w:sz w:val="20"/>
                <w:szCs w:val="20"/>
              </w:rPr>
              <w:t>ς</w:t>
            </w:r>
            <w:r>
              <w:rPr>
                <w:rFonts w:ascii="Calibri" w:hAnsi="Calibri" w:cs="Calibri"/>
                <w:sz w:val="20"/>
                <w:szCs w:val="20"/>
              </w:rPr>
              <w:t xml:space="preserve"> του Υπουργού Οικονομίας και Ανάπτυξης,  </w:t>
            </w:r>
            <w:r w:rsidRPr="004C6B61">
              <w:rPr>
                <w:rFonts w:ascii="Calibri" w:hAnsi="Calibri" w:cs="Calibri"/>
                <w:sz w:val="20"/>
                <w:szCs w:val="20"/>
              </w:rPr>
              <w:t>«Τεχνικές λεπτομέρειες και διαδικασίες λειτουργίας του Εθνικού Συστήματος Ηλεκτρονικών Δημ</w:t>
            </w:r>
            <w:r>
              <w:rPr>
                <w:rFonts w:ascii="Calibri" w:hAnsi="Calibri" w:cs="Calibri"/>
                <w:sz w:val="20"/>
                <w:szCs w:val="20"/>
              </w:rPr>
              <w:t>οσίων Συμβάσεων (Ε.Σ.Η.ΔΗ.Σ.)».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Calibri"/>
                <w:b/>
                <w:sz w:val="20"/>
                <w:szCs w:val="20"/>
              </w:rPr>
              <w:t>ιη.</w:t>
            </w:r>
          </w:p>
        </w:tc>
        <w:tc>
          <w:tcPr>
            <w:tcW w:w="8930" w:type="dxa"/>
          </w:tcPr>
          <w:p w:rsidR="009C7624" w:rsidRPr="00C32584" w:rsidRDefault="009C7624" w:rsidP="009C7624">
            <w:pPr>
              <w:pStyle w:val="aff0"/>
              <w:tabs>
                <w:tab w:val="left" w:pos="426"/>
              </w:tabs>
              <w:ind w:left="0"/>
              <w:contextualSpacing/>
              <w:jc w:val="both"/>
              <w:rPr>
                <w:rFonts w:ascii="Calibri" w:hAnsi="Calibri" w:cs="Calibri"/>
                <w:sz w:val="20"/>
                <w:szCs w:val="20"/>
              </w:rPr>
            </w:pPr>
            <w:r w:rsidRPr="009C7624">
              <w:rPr>
                <w:rFonts w:ascii="Calibri" w:hAnsi="Calibri" w:cs="Calibri"/>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t>2.</w:t>
            </w:r>
          </w:p>
        </w:tc>
        <w:tc>
          <w:tcPr>
            <w:tcW w:w="425" w:type="dxa"/>
          </w:tcPr>
          <w:p w:rsidR="009C7624" w:rsidRPr="00A16F30" w:rsidRDefault="009C7624" w:rsidP="00802838">
            <w:pPr>
              <w:spacing w:after="200" w:line="264" w:lineRule="auto"/>
              <w:ind w:right="-203"/>
              <w:rPr>
                <w:rFonts w:ascii="Calibri" w:hAnsi="Calibri" w:cs="Calibri"/>
                <w:b/>
                <w:sz w:val="20"/>
                <w:szCs w:val="20"/>
              </w:rPr>
            </w:pPr>
          </w:p>
        </w:tc>
        <w:tc>
          <w:tcPr>
            <w:tcW w:w="8930" w:type="dxa"/>
          </w:tcPr>
          <w:p w:rsidR="009C7624" w:rsidRPr="009C7624" w:rsidRDefault="00F92F97" w:rsidP="000B3E33">
            <w:pPr>
              <w:pStyle w:val="aff0"/>
              <w:tabs>
                <w:tab w:val="left" w:pos="426"/>
              </w:tabs>
              <w:ind w:left="0"/>
              <w:contextualSpacing/>
              <w:jc w:val="both"/>
              <w:rPr>
                <w:rFonts w:ascii="Calibri" w:hAnsi="Calibri" w:cs="Calibri"/>
                <w:sz w:val="20"/>
                <w:szCs w:val="20"/>
              </w:rPr>
            </w:pPr>
            <w:r w:rsidRPr="00F92F97">
              <w:rPr>
                <w:rFonts w:ascii="Calibri" w:hAnsi="Calibri" w:cs="Calibri"/>
                <w:sz w:val="20"/>
                <w:szCs w:val="20"/>
              </w:rPr>
              <w:t>της υπ’ αριθμ. 1 πράξης της 20.01.2016 (ΦΕΚ 18, τ. Υ.Ο.Δ.Δ.)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την με αριθμό 39/3/30-11-2017 απόφαση του Συμβουλίου Διοίκησης της ΑΑΔΕ «Ανανέωση της θητείας του Διοικητή της Ανεξάρτητης Αρχής Δημοσίων Εσόδων» (ΦΕΚ 689/20-12-2017 τ. Υ.Ο.Δ.Δ.).»</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t>3.</w:t>
            </w:r>
          </w:p>
        </w:tc>
        <w:tc>
          <w:tcPr>
            <w:tcW w:w="425" w:type="dxa"/>
          </w:tcPr>
          <w:p w:rsidR="009C7624" w:rsidRPr="00A16F30" w:rsidRDefault="009C7624" w:rsidP="00802838">
            <w:pPr>
              <w:spacing w:after="200" w:line="264" w:lineRule="auto"/>
              <w:ind w:right="-203"/>
              <w:rPr>
                <w:rFonts w:ascii="Calibri" w:hAnsi="Calibri" w:cs="Calibri"/>
                <w:b/>
                <w:sz w:val="20"/>
                <w:szCs w:val="20"/>
              </w:rPr>
            </w:pPr>
            <w:r w:rsidRPr="00A16F30">
              <w:rPr>
                <w:rFonts w:ascii="Calibri" w:hAnsi="Calibri" w:cs="Tahoma"/>
                <w:b/>
                <w:sz w:val="20"/>
                <w:szCs w:val="20"/>
              </w:rPr>
              <w:t>α.</w:t>
            </w:r>
          </w:p>
        </w:tc>
        <w:tc>
          <w:tcPr>
            <w:tcW w:w="8930" w:type="dxa"/>
          </w:tcPr>
          <w:p w:rsidR="009C7624" w:rsidRPr="00F25940" w:rsidRDefault="000374A5" w:rsidP="00F92F97">
            <w:pPr>
              <w:pStyle w:val="aff0"/>
              <w:tabs>
                <w:tab w:val="left" w:pos="426"/>
              </w:tabs>
              <w:ind w:left="0"/>
              <w:contextualSpacing/>
              <w:jc w:val="both"/>
              <w:rPr>
                <w:rFonts w:ascii="Calibri" w:hAnsi="Calibri" w:cs="Tahoma"/>
                <w:strike/>
                <w:sz w:val="20"/>
                <w:szCs w:val="20"/>
              </w:rPr>
            </w:pPr>
            <w:r w:rsidRPr="00974FFB">
              <w:rPr>
                <w:rFonts w:ascii="Calibri" w:hAnsi="Calibri" w:cs="Tahoma"/>
                <w:sz w:val="20"/>
                <w:szCs w:val="20"/>
              </w:rPr>
              <w:t>τ</w:t>
            </w:r>
            <w:r w:rsidR="009C7624" w:rsidRPr="00974FFB">
              <w:rPr>
                <w:rFonts w:ascii="Calibri" w:hAnsi="Calibri" w:cs="Tahoma"/>
                <w:sz w:val="20"/>
                <w:szCs w:val="20"/>
              </w:rPr>
              <w:t>ο</w:t>
            </w:r>
            <w:r w:rsidRPr="00974FFB">
              <w:rPr>
                <w:rFonts w:ascii="Calibri" w:hAnsi="Calibri" w:cs="Tahoma"/>
                <w:sz w:val="20"/>
                <w:szCs w:val="20"/>
              </w:rPr>
              <w:t xml:space="preserve">υ Ενημερωτικού </w:t>
            </w:r>
            <w:r w:rsidRPr="00E64522">
              <w:rPr>
                <w:rFonts w:ascii="Calibri" w:hAnsi="Calibri" w:cs="Tahoma"/>
                <w:sz w:val="20"/>
                <w:szCs w:val="20"/>
              </w:rPr>
              <w:t>Σημειώματος</w:t>
            </w:r>
            <w:r w:rsidR="009C7624" w:rsidRPr="00E64522">
              <w:rPr>
                <w:rFonts w:ascii="Calibri" w:hAnsi="Calibri" w:cs="Tahoma"/>
                <w:sz w:val="20"/>
                <w:szCs w:val="20"/>
              </w:rPr>
              <w:t xml:space="preserve"> του τμήματος </w:t>
            </w:r>
            <w:r w:rsidR="007F4A55">
              <w:rPr>
                <w:rFonts w:ascii="Calibri" w:hAnsi="Calibri" w:cs="Tahoma"/>
                <w:sz w:val="20"/>
                <w:szCs w:val="20"/>
              </w:rPr>
              <w:t>Α</w:t>
            </w:r>
            <w:r w:rsidR="009C7624" w:rsidRPr="00E64522">
              <w:rPr>
                <w:rFonts w:ascii="Calibri" w:hAnsi="Calibri" w:cs="Tahoma"/>
                <w:sz w:val="20"/>
                <w:szCs w:val="20"/>
              </w:rPr>
              <w:t>΄ της</w:t>
            </w:r>
            <w:r w:rsidR="009C7624" w:rsidRPr="00974FFB">
              <w:rPr>
                <w:rFonts w:ascii="Calibri" w:hAnsi="Calibri" w:cs="Tahoma"/>
                <w:sz w:val="20"/>
                <w:szCs w:val="20"/>
              </w:rPr>
              <w:t xml:space="preserve"> Δ/νσης Σχεδιασμού και Υποστήριξης Εργαστηρίων με αρ. πρωτ. 30/002/000</w:t>
            </w:r>
            <w:r w:rsidR="007F4A55">
              <w:rPr>
                <w:rFonts w:ascii="Calibri" w:hAnsi="Calibri" w:cs="Tahoma"/>
                <w:sz w:val="20"/>
                <w:szCs w:val="20"/>
              </w:rPr>
              <w:t>/</w:t>
            </w:r>
            <w:r w:rsidR="00F92F97">
              <w:rPr>
                <w:rFonts w:ascii="Calibri" w:hAnsi="Calibri" w:cs="Tahoma"/>
                <w:sz w:val="20"/>
                <w:szCs w:val="20"/>
              </w:rPr>
              <w:t>5518</w:t>
            </w:r>
            <w:r w:rsidR="007F4A55">
              <w:rPr>
                <w:rFonts w:ascii="Calibri" w:hAnsi="Calibri" w:cs="Tahoma"/>
                <w:sz w:val="20"/>
                <w:szCs w:val="20"/>
              </w:rPr>
              <w:t>/2018</w:t>
            </w:r>
            <w:r w:rsidR="00273E0B">
              <w:rPr>
                <w:rFonts w:ascii="Calibri" w:hAnsi="Calibri" w:cs="Tahoma"/>
                <w:sz w:val="20"/>
                <w:szCs w:val="20"/>
              </w:rPr>
              <w:t>(AΔAM</w:t>
            </w:r>
            <w:r w:rsidR="00273E0B" w:rsidRPr="00273E0B">
              <w:rPr>
                <w:rFonts w:ascii="Calibri" w:hAnsi="Calibri" w:cs="Tahoma"/>
                <w:sz w:val="20"/>
                <w:szCs w:val="20"/>
              </w:rPr>
              <w:t>:</w:t>
            </w:r>
            <w:r w:rsidR="00C542BC">
              <w:rPr>
                <w:rFonts w:ascii="Calibri" w:hAnsi="Calibri" w:cs="Tahoma"/>
                <w:sz w:val="20"/>
                <w:szCs w:val="20"/>
              </w:rPr>
              <w:t xml:space="preserve"> 18</w:t>
            </w:r>
            <w:r w:rsidR="00C542BC">
              <w:rPr>
                <w:rFonts w:ascii="Calibri" w:hAnsi="Calibri" w:cs="Tahoma"/>
                <w:sz w:val="20"/>
                <w:szCs w:val="20"/>
                <w:lang w:val="en-US"/>
              </w:rPr>
              <w:t>REQ</w:t>
            </w:r>
            <w:r w:rsidR="00F92F97">
              <w:rPr>
                <w:rFonts w:ascii="Calibri" w:hAnsi="Calibri" w:cs="Tahoma"/>
                <w:sz w:val="20"/>
                <w:szCs w:val="20"/>
              </w:rPr>
              <w:t>0</w:t>
            </w:r>
            <w:r w:rsidR="00C542BC" w:rsidRPr="00C542BC">
              <w:rPr>
                <w:rFonts w:ascii="Calibri" w:hAnsi="Calibri" w:cs="Tahoma"/>
                <w:sz w:val="20"/>
                <w:szCs w:val="20"/>
              </w:rPr>
              <w:t>03</w:t>
            </w:r>
            <w:r w:rsidR="00F92F97">
              <w:rPr>
                <w:rFonts w:ascii="Calibri" w:hAnsi="Calibri" w:cs="Tahoma"/>
                <w:sz w:val="20"/>
                <w:szCs w:val="20"/>
              </w:rPr>
              <w:t>923969</w:t>
            </w:r>
            <w:r w:rsidR="00273E0B" w:rsidRPr="00273E0B">
              <w:rPr>
                <w:rFonts w:ascii="Calibri" w:hAnsi="Calibri" w:cs="Tahoma"/>
                <w:sz w:val="20"/>
                <w:szCs w:val="20"/>
              </w:rPr>
              <w:t>)</w:t>
            </w:r>
            <w:r w:rsidR="009C7624" w:rsidRPr="00974FFB">
              <w:rPr>
                <w:rFonts w:ascii="Calibri" w:hAnsi="Calibri" w:cs="Tahoma"/>
                <w:sz w:val="20"/>
                <w:szCs w:val="20"/>
              </w:rPr>
              <w:t xml:space="preserve">, με συνημμένες τις τεχνικές προδιαγραφές των </w:t>
            </w:r>
            <w:r w:rsidR="00F92F97">
              <w:rPr>
                <w:rFonts w:ascii="Calibri" w:hAnsi="Calibri" w:cs="Tahoma"/>
                <w:sz w:val="20"/>
                <w:szCs w:val="20"/>
              </w:rPr>
              <w:t>εξαρτημάτων ηλεκτρονικών ειδών και τεχνητού γραφίτη.</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β.</w:t>
            </w:r>
          </w:p>
        </w:tc>
        <w:tc>
          <w:tcPr>
            <w:tcW w:w="8930" w:type="dxa"/>
          </w:tcPr>
          <w:p w:rsidR="009C7624" w:rsidRPr="00974FFB" w:rsidRDefault="000374A5" w:rsidP="00F92F97">
            <w:pPr>
              <w:pStyle w:val="31"/>
              <w:ind w:firstLine="0"/>
              <w:rPr>
                <w:rFonts w:ascii="Calibri" w:hAnsi="Calibri" w:cs="Tahoma"/>
                <w:sz w:val="20"/>
              </w:rPr>
            </w:pPr>
            <w:r w:rsidRPr="00974FFB">
              <w:rPr>
                <w:rFonts w:ascii="Calibri" w:hAnsi="Calibri" w:cs="Tahoma"/>
                <w:sz w:val="20"/>
              </w:rPr>
              <w:t xml:space="preserve">της </w:t>
            </w:r>
            <w:r w:rsidR="007F4A55" w:rsidRPr="00974FFB">
              <w:rPr>
                <w:rFonts w:ascii="Calibri" w:hAnsi="Calibri" w:cs="Tahoma"/>
                <w:sz w:val="20"/>
              </w:rPr>
              <w:t>υπ</w:t>
            </w:r>
            <w:r w:rsidR="007F4A55">
              <w:rPr>
                <w:rFonts w:ascii="Calibri" w:hAnsi="Calibri" w:cs="Tahoma"/>
                <w:sz w:val="20"/>
              </w:rPr>
              <w:t>’</w:t>
            </w:r>
            <w:r w:rsidR="007F4A55" w:rsidRPr="00974FFB">
              <w:rPr>
                <w:rFonts w:ascii="Calibri" w:hAnsi="Calibri" w:cs="Tahoma"/>
                <w:sz w:val="20"/>
              </w:rPr>
              <w:t xml:space="preserve"> αριθμ. </w:t>
            </w:r>
            <w:r w:rsidR="007F4A55" w:rsidRPr="00EC542A">
              <w:rPr>
                <w:rFonts w:ascii="Calibri" w:hAnsi="Calibri" w:cs="Tahoma"/>
                <w:sz w:val="20"/>
              </w:rPr>
              <w:t>30/002/000/</w:t>
            </w:r>
            <w:r w:rsidR="00F92F97">
              <w:rPr>
                <w:rFonts w:ascii="Calibri" w:hAnsi="Calibri" w:cs="Tahoma"/>
                <w:sz w:val="20"/>
              </w:rPr>
              <w:t>6330</w:t>
            </w:r>
            <w:r w:rsidR="007F4A55" w:rsidRPr="00EC542A">
              <w:rPr>
                <w:rFonts w:ascii="Calibri" w:hAnsi="Calibri" w:cs="Tahoma"/>
                <w:sz w:val="20"/>
              </w:rPr>
              <w:t>/2018</w:t>
            </w:r>
            <w:r w:rsidR="007F4A55" w:rsidRPr="00974FFB">
              <w:rPr>
                <w:rFonts w:ascii="Calibri" w:hAnsi="Calibri" w:cs="Tahoma"/>
                <w:sz w:val="20"/>
              </w:rPr>
              <w:t xml:space="preserve"> (AΔΑ</w:t>
            </w:r>
            <w:r w:rsidR="007F4A55">
              <w:rPr>
                <w:rFonts w:ascii="Calibri" w:hAnsi="Calibri" w:cs="Tahoma"/>
                <w:sz w:val="20"/>
                <w:lang w:val="en-US"/>
              </w:rPr>
              <w:t>M</w:t>
            </w:r>
            <w:r w:rsidR="00C542BC">
              <w:rPr>
                <w:rFonts w:ascii="Calibri" w:hAnsi="Calibri" w:cs="Tahoma"/>
                <w:sz w:val="20"/>
              </w:rPr>
              <w:t xml:space="preserve">: </w:t>
            </w:r>
            <w:r w:rsidR="00C542BC" w:rsidRPr="00741C0F">
              <w:rPr>
                <w:rFonts w:ascii="Calibri" w:hAnsi="Calibri" w:cs="Tahoma"/>
                <w:sz w:val="20"/>
              </w:rPr>
              <w:t>18</w:t>
            </w:r>
            <w:r w:rsidR="00C542BC">
              <w:rPr>
                <w:rFonts w:ascii="Calibri" w:hAnsi="Calibri" w:cs="Tahoma"/>
                <w:sz w:val="20"/>
                <w:lang w:val="en-US"/>
              </w:rPr>
              <w:t>REQ</w:t>
            </w:r>
            <w:r w:rsidR="006A6D33">
              <w:rPr>
                <w:rFonts w:ascii="Calibri" w:hAnsi="Calibri" w:cs="Tahoma"/>
                <w:sz w:val="20"/>
              </w:rPr>
              <w:t>004137199</w:t>
            </w:r>
            <w:r w:rsidR="007F4A55" w:rsidRPr="00974FFB">
              <w:rPr>
                <w:rFonts w:ascii="Calibri" w:hAnsi="Calibri" w:cs="Tahoma"/>
                <w:sz w:val="20"/>
              </w:rPr>
              <w:t xml:space="preserve">, </w:t>
            </w:r>
            <w:r w:rsidR="00F92F97" w:rsidRPr="0090553A">
              <w:rPr>
                <w:rFonts w:ascii="Calibri" w:hAnsi="Calibri" w:cs="Tahoma"/>
                <w:sz w:val="20"/>
              </w:rPr>
              <w:t>ΑΔΑ:</w:t>
            </w:r>
            <w:r w:rsidR="00F92F97">
              <w:rPr>
                <w:rFonts w:ascii="Calibri" w:hAnsi="Calibri" w:cs="Tahoma"/>
                <w:sz w:val="20"/>
              </w:rPr>
              <w:t xml:space="preserve"> 7ΜΘΚ46ΜΠ3Ζ-ΩΥΨ</w:t>
            </w:r>
            <w:r w:rsidR="007F4A55" w:rsidRPr="00974FFB">
              <w:rPr>
                <w:rFonts w:ascii="Calibri" w:hAnsi="Calibri" w:cs="Tahoma"/>
                <w:sz w:val="20"/>
              </w:rPr>
              <w:t xml:space="preserve">) </w:t>
            </w:r>
            <w:r w:rsidR="00723A23">
              <w:rPr>
                <w:rFonts w:ascii="Calibri" w:hAnsi="Calibri" w:cs="Tahoma"/>
                <w:sz w:val="20"/>
              </w:rPr>
              <w:t>Α</w:t>
            </w:r>
            <w:r w:rsidR="007F4A55" w:rsidRPr="00C21386">
              <w:rPr>
                <w:rFonts w:ascii="Calibri" w:hAnsi="Calibri" w:cs="Tahoma"/>
                <w:sz w:val="20"/>
              </w:rPr>
              <w:t>πόφαση</w:t>
            </w:r>
            <w:r w:rsidR="007F4A55">
              <w:rPr>
                <w:rFonts w:ascii="Calibri" w:hAnsi="Calibri" w:cs="Tahoma"/>
                <w:sz w:val="20"/>
              </w:rPr>
              <w:t>ς</w:t>
            </w:r>
            <w:r w:rsidR="007F4A55" w:rsidRPr="00C21386">
              <w:rPr>
                <w:rFonts w:ascii="Calibri" w:hAnsi="Calibri" w:cs="Tahoma"/>
                <w:sz w:val="20"/>
              </w:rPr>
              <w:t xml:space="preserve"> του Διοικητή της Ανεξάρτητης Αρχής Δημοσίων Εσόδων, σχετικά με την έγκριση ανάληψης υποχρέωσης ποσού </w:t>
            </w:r>
            <w:r w:rsidR="00F92F97">
              <w:rPr>
                <w:rFonts w:ascii="Calibri" w:hAnsi="Calibri" w:cs="Tahoma"/>
                <w:sz w:val="20"/>
              </w:rPr>
              <w:t xml:space="preserve">83.469,52 </w:t>
            </w:r>
            <w:r w:rsidR="007F4A55">
              <w:rPr>
                <w:rFonts w:asciiTheme="minorHAnsi" w:hAnsiTheme="minorHAnsi"/>
                <w:sz w:val="20"/>
              </w:rPr>
              <w:t>ε</w:t>
            </w:r>
            <w:r w:rsidR="007F4A55" w:rsidRPr="00DE3076">
              <w:rPr>
                <w:rFonts w:ascii="Calibri" w:hAnsi="Calibri" w:cs="Tahoma"/>
                <w:sz w:val="20"/>
              </w:rPr>
              <w:t xml:space="preserve">υρώ σε βάρος του προϋπολογισμού εξόδων του Ε.Τ.Ε.Π.Π.Α.Α., οικονομικού έτους </w:t>
            </w:r>
            <w:r w:rsidR="007F4A55" w:rsidRPr="005E41E4">
              <w:rPr>
                <w:rFonts w:ascii="Calibri" w:hAnsi="Calibri" w:cs="Tahoma"/>
                <w:sz w:val="20"/>
              </w:rPr>
              <w:t>2018</w:t>
            </w:r>
            <w:r w:rsidR="007F4A55" w:rsidRPr="00DE3076">
              <w:rPr>
                <w:rFonts w:ascii="Calibri" w:hAnsi="Calibri" w:cs="Tahoma"/>
                <w:sz w:val="20"/>
              </w:rPr>
              <w:t xml:space="preserve">, ΚΑΕ </w:t>
            </w:r>
            <w:r w:rsidR="00F92F97">
              <w:rPr>
                <w:rFonts w:ascii="Calibri" w:hAnsi="Calibri" w:cs="Tahoma"/>
                <w:sz w:val="20"/>
              </w:rPr>
              <w:t>1439</w:t>
            </w:r>
            <w:r w:rsidR="00F92F97" w:rsidRPr="0090553A">
              <w:rPr>
                <w:rFonts w:ascii="Calibri" w:hAnsi="Calibri" w:cs="Tahoma"/>
                <w:sz w:val="20"/>
              </w:rPr>
              <w:t>«</w:t>
            </w:r>
            <w:r w:rsidR="00F92F97" w:rsidRPr="0090553A">
              <w:rPr>
                <w:rFonts w:ascii="Calibri" w:hAnsi="Calibri"/>
                <w:color w:val="0D0D0D"/>
                <w:sz w:val="20"/>
              </w:rPr>
              <w:t>ΛΟΙΠΕΣ ΠΡΟΜΗΘΕΙΕΣ ΕΙΔΩΝ ΣΥΝΤΗΡΗΣΗΣ ΚΑΙ ΕΠΙΣΚΕΥΗΣ ΜΗΧΑΝΙΚΟΥ ΚΛΠΕΞΟΠΛΙΣΜΟΥ</w:t>
            </w:r>
            <w:r w:rsidR="00F92F97" w:rsidRPr="0090553A">
              <w:rPr>
                <w:rFonts w:ascii="Calibri" w:hAnsi="Calibri" w:cs="Tahoma"/>
                <w:sz w:val="20"/>
              </w:rPr>
              <w:t xml:space="preserve">», για την προμήθεια </w:t>
            </w:r>
            <w:r w:rsidR="00F92F97" w:rsidRPr="0090553A">
              <w:rPr>
                <w:rFonts w:ascii="Calibri" w:hAnsi="Calibri"/>
                <w:sz w:val="20"/>
              </w:rPr>
              <w:t>εξαρτημάτων ηλεκτρονικών ειδών και τεχνητού γραφίτη, για τις ανά</w:t>
            </w:r>
            <w:r w:rsidR="00F92F97">
              <w:rPr>
                <w:rFonts w:ascii="Calibri" w:hAnsi="Calibri"/>
                <w:sz w:val="20"/>
              </w:rPr>
              <w:t>γκες των εργαστηρίων του Γ.Χ.Κ., με τη διαδικασία του ανοικτού δημόσιου διαγωνισμού.</w:t>
            </w:r>
          </w:p>
        </w:tc>
      </w:tr>
    </w:tbl>
    <w:p w:rsidR="009C7624" w:rsidRDefault="009C7624" w:rsidP="00050BE2">
      <w:pPr>
        <w:pStyle w:val="20"/>
        <w:tabs>
          <w:tab w:val="left" w:pos="2694"/>
        </w:tabs>
        <w:spacing w:after="0" w:line="240" w:lineRule="auto"/>
        <w:rPr>
          <w:rFonts w:asciiTheme="minorHAnsi" w:hAnsiTheme="minorHAnsi"/>
          <w:b/>
          <w:sz w:val="20"/>
          <w:szCs w:val="20"/>
          <w:u w:val="single"/>
        </w:rPr>
      </w:pPr>
    </w:p>
    <w:p w:rsidR="00A9345F" w:rsidRPr="009A7AFD" w:rsidRDefault="00CA0610" w:rsidP="009A7AFD">
      <w:pPr>
        <w:pStyle w:val="2"/>
        <w:rPr>
          <w:rFonts w:asciiTheme="minorHAnsi" w:hAnsiTheme="minorHAnsi"/>
          <w:sz w:val="20"/>
          <w:szCs w:val="20"/>
          <w:u w:val="single"/>
        </w:rPr>
      </w:pPr>
      <w:bookmarkStart w:id="5" w:name="_Toc532475657"/>
      <w:r w:rsidRPr="009A7AFD">
        <w:rPr>
          <w:rFonts w:asciiTheme="minorHAnsi" w:hAnsiTheme="minorHAnsi"/>
          <w:sz w:val="20"/>
          <w:szCs w:val="20"/>
          <w:u w:val="single"/>
        </w:rPr>
        <w:t xml:space="preserve">1.5 </w:t>
      </w:r>
      <w:r w:rsidR="00286B22" w:rsidRPr="009A7AFD">
        <w:rPr>
          <w:rFonts w:asciiTheme="minorHAnsi" w:hAnsiTheme="minorHAnsi"/>
          <w:sz w:val="20"/>
          <w:szCs w:val="20"/>
          <w:u w:val="single"/>
        </w:rPr>
        <w:t>Προθεσμία παραλαβής προσφορών και διενέργεια διαγωνισμού</w:t>
      </w:r>
      <w:bookmarkEnd w:id="5"/>
    </w:p>
    <w:p w:rsidR="00587777" w:rsidRPr="00B668A2" w:rsidRDefault="00587777" w:rsidP="00050BE2">
      <w:pPr>
        <w:pStyle w:val="20"/>
        <w:tabs>
          <w:tab w:val="left" w:pos="2694"/>
        </w:tabs>
        <w:spacing w:after="0" w:line="240" w:lineRule="auto"/>
        <w:rPr>
          <w:rFonts w:ascii="Calibri" w:hAnsi="Calibri"/>
          <w:sz w:val="20"/>
          <w:szCs w:val="20"/>
        </w:rPr>
      </w:pPr>
      <w:r w:rsidRPr="00B668A2">
        <w:rPr>
          <w:rFonts w:ascii="Calibri" w:hAnsi="Calibri"/>
          <w:sz w:val="20"/>
          <w:szCs w:val="20"/>
        </w:rPr>
        <w:t>Η καταληκτική ημερομηνία παραλαβής των προσφορών είναι</w:t>
      </w:r>
      <w:r w:rsidR="00B668A2" w:rsidRPr="00B668A2">
        <w:rPr>
          <w:rFonts w:ascii="Calibri" w:hAnsi="Calibri"/>
          <w:sz w:val="20"/>
          <w:szCs w:val="20"/>
        </w:rPr>
        <w:t xml:space="preserve"> η 23/01/2019 ημέρα Τετάρτη και ώρα 23.30</w:t>
      </w:r>
      <w:r w:rsidRPr="00B668A2">
        <w:rPr>
          <w:rFonts w:ascii="Calibri" w:hAnsi="Calibri"/>
          <w:sz w:val="20"/>
          <w:szCs w:val="20"/>
        </w:rPr>
        <w:t>.</w:t>
      </w:r>
    </w:p>
    <w:p w:rsidR="00B668A2" w:rsidRDefault="00587777" w:rsidP="00B668A2">
      <w:pPr>
        <w:pStyle w:val="normalwithoutspacing"/>
        <w:rPr>
          <w:sz w:val="20"/>
          <w:szCs w:val="20"/>
        </w:rPr>
      </w:pPr>
      <w:r>
        <w:rPr>
          <w:rFonts w:asciiTheme="minorHAnsi" w:hAnsiTheme="minorHAnsi"/>
          <w:sz w:val="20"/>
          <w:szCs w:val="20"/>
        </w:rPr>
        <w:t xml:space="preserve">Η διαδικασία θα διενεργηθεί </w:t>
      </w:r>
      <w:r w:rsidR="00050BE2" w:rsidRPr="007F4186">
        <w:rPr>
          <w:rFonts w:asciiTheme="minorHAnsi" w:hAnsiTheme="minorHAnsi"/>
          <w:sz w:val="20"/>
          <w:szCs w:val="20"/>
        </w:rPr>
        <w:t xml:space="preserve"> με χρήση της πλατφόρμας του Εθνικού Συστήματος Ηλεκτρονικών Δημοσίων Συμβάσεων (Ε</w:t>
      </w:r>
      <w:r w:rsidR="008B1651">
        <w:rPr>
          <w:rFonts w:asciiTheme="minorHAnsi" w:hAnsiTheme="minorHAnsi"/>
          <w:sz w:val="20"/>
          <w:szCs w:val="20"/>
        </w:rPr>
        <w:t>.</w:t>
      </w:r>
      <w:r w:rsidR="00050BE2" w:rsidRPr="007F4186">
        <w:rPr>
          <w:rFonts w:asciiTheme="minorHAnsi" w:hAnsiTheme="minorHAnsi"/>
          <w:sz w:val="20"/>
          <w:szCs w:val="20"/>
        </w:rPr>
        <w:t>Σ</w:t>
      </w:r>
      <w:r w:rsidR="008B1651">
        <w:rPr>
          <w:rFonts w:asciiTheme="minorHAnsi" w:hAnsiTheme="minorHAnsi"/>
          <w:sz w:val="20"/>
          <w:szCs w:val="20"/>
        </w:rPr>
        <w:t>.</w:t>
      </w:r>
      <w:r w:rsidR="00050BE2" w:rsidRPr="007F4186">
        <w:rPr>
          <w:rFonts w:asciiTheme="minorHAnsi" w:hAnsiTheme="minorHAnsi"/>
          <w:sz w:val="20"/>
          <w:szCs w:val="20"/>
        </w:rPr>
        <w:t>Η</w:t>
      </w:r>
      <w:r w:rsidR="008B1651">
        <w:rPr>
          <w:rFonts w:asciiTheme="minorHAnsi" w:hAnsiTheme="minorHAnsi"/>
          <w:sz w:val="20"/>
          <w:szCs w:val="20"/>
        </w:rPr>
        <w:t>.</w:t>
      </w:r>
      <w:r w:rsidR="00050BE2" w:rsidRPr="007F4186">
        <w:rPr>
          <w:rFonts w:asciiTheme="minorHAnsi" w:hAnsiTheme="minorHAnsi"/>
          <w:sz w:val="20"/>
          <w:szCs w:val="20"/>
        </w:rPr>
        <w:t>Δ</w:t>
      </w:r>
      <w:r w:rsidR="008B1651">
        <w:rPr>
          <w:rFonts w:asciiTheme="minorHAnsi" w:hAnsiTheme="minorHAnsi"/>
          <w:sz w:val="20"/>
          <w:szCs w:val="20"/>
        </w:rPr>
        <w:t>.</w:t>
      </w:r>
      <w:r w:rsidR="00050BE2" w:rsidRPr="007F4186">
        <w:rPr>
          <w:rFonts w:asciiTheme="minorHAnsi" w:hAnsiTheme="minorHAnsi"/>
          <w:sz w:val="20"/>
          <w:szCs w:val="20"/>
        </w:rPr>
        <w:t>Η</w:t>
      </w:r>
      <w:r w:rsidR="008B1651">
        <w:rPr>
          <w:rFonts w:asciiTheme="minorHAnsi" w:hAnsiTheme="minorHAnsi"/>
          <w:sz w:val="20"/>
          <w:szCs w:val="20"/>
        </w:rPr>
        <w:t>.</w:t>
      </w:r>
      <w:r w:rsidR="00050BE2" w:rsidRPr="007F4186">
        <w:rPr>
          <w:rFonts w:asciiTheme="minorHAnsi" w:hAnsiTheme="minorHAnsi"/>
          <w:sz w:val="20"/>
          <w:szCs w:val="20"/>
        </w:rPr>
        <w:t>Σ</w:t>
      </w:r>
      <w:r w:rsidR="008B1651">
        <w:rPr>
          <w:rFonts w:asciiTheme="minorHAnsi" w:hAnsiTheme="minorHAnsi"/>
          <w:sz w:val="20"/>
          <w:szCs w:val="20"/>
        </w:rPr>
        <w:t>.</w:t>
      </w:r>
      <w:r>
        <w:rPr>
          <w:rFonts w:asciiTheme="minorHAnsi" w:hAnsiTheme="minorHAnsi"/>
          <w:sz w:val="20"/>
          <w:szCs w:val="20"/>
        </w:rPr>
        <w:t xml:space="preserve">), η οποία είναι προσβάσιμη </w:t>
      </w:r>
      <w:r w:rsidR="00050BE2" w:rsidRPr="007F4186">
        <w:rPr>
          <w:rFonts w:asciiTheme="minorHAnsi" w:hAnsiTheme="minorHAnsi"/>
          <w:sz w:val="20"/>
          <w:szCs w:val="20"/>
        </w:rPr>
        <w:t xml:space="preserve">μέσω της </w:t>
      </w:r>
      <w:r>
        <w:rPr>
          <w:rFonts w:asciiTheme="minorHAnsi" w:hAnsiTheme="minorHAnsi"/>
          <w:sz w:val="20"/>
          <w:szCs w:val="20"/>
        </w:rPr>
        <w:t>Δ</w:t>
      </w:r>
      <w:r w:rsidR="00050BE2" w:rsidRPr="007F4186">
        <w:rPr>
          <w:rFonts w:asciiTheme="minorHAnsi" w:hAnsiTheme="minorHAnsi"/>
          <w:sz w:val="20"/>
          <w:szCs w:val="20"/>
        </w:rPr>
        <w:t xml:space="preserve">ιαδικτυακής πύλης www.promitheus.gov.gr </w:t>
      </w:r>
      <w:r w:rsidR="00B668A2">
        <w:rPr>
          <w:sz w:val="20"/>
          <w:szCs w:val="20"/>
        </w:rPr>
        <w:t>την 29/01/2019, ημέρα Τρίτη και ώρα 10.00 π.μ.</w:t>
      </w:r>
    </w:p>
    <w:p w:rsidR="00B668A2" w:rsidRDefault="00B668A2" w:rsidP="00B668A2">
      <w:pPr>
        <w:pStyle w:val="normalwithoutspacing"/>
        <w:rPr>
          <w:sz w:val="20"/>
          <w:szCs w:val="20"/>
        </w:rPr>
      </w:pPr>
    </w:p>
    <w:p w:rsidR="00B668A2" w:rsidRDefault="00B668A2" w:rsidP="00B668A2">
      <w:pPr>
        <w:pStyle w:val="normalwithoutspacing"/>
        <w:rPr>
          <w:sz w:val="20"/>
          <w:szCs w:val="20"/>
        </w:rPr>
      </w:pPr>
    </w:p>
    <w:tbl>
      <w:tblPr>
        <w:tblpPr w:leftFromText="180" w:rightFromText="180" w:vertAnchor="text" w:horzAnchor="margin" w:tblpXSpec="center" w:tblpY="17"/>
        <w:tblW w:w="10627" w:type="dxa"/>
        <w:tblBorders>
          <w:top w:val="nil"/>
          <w:left w:val="nil"/>
          <w:bottom w:val="nil"/>
          <w:right w:val="nil"/>
        </w:tblBorders>
        <w:tblLayout w:type="fixed"/>
        <w:tblLook w:val="0000"/>
      </w:tblPr>
      <w:tblGrid>
        <w:gridCol w:w="1980"/>
        <w:gridCol w:w="2500"/>
        <w:gridCol w:w="2255"/>
        <w:gridCol w:w="1857"/>
        <w:gridCol w:w="2035"/>
      </w:tblGrid>
      <w:tr w:rsidR="00B668A2" w:rsidRPr="00A65417" w:rsidTr="00D82806">
        <w:trPr>
          <w:trHeight w:val="385"/>
        </w:trPr>
        <w:tc>
          <w:tcPr>
            <w:tcW w:w="1980" w:type="dxa"/>
            <w:tcBorders>
              <w:top w:val="single" w:sz="6" w:space="0" w:color="000000"/>
              <w:left w:val="single" w:sz="4" w:space="0" w:color="000000"/>
              <w:bottom w:val="single" w:sz="6" w:space="0" w:color="000000"/>
              <w:right w:val="single" w:sz="4" w:space="0" w:color="000000"/>
            </w:tcBorders>
            <w:vAlign w:val="center"/>
          </w:tcPr>
          <w:p w:rsidR="00B668A2" w:rsidRPr="00CB3EFF" w:rsidRDefault="00B668A2" w:rsidP="00D82806">
            <w:pPr>
              <w:pStyle w:val="Default"/>
              <w:jc w:val="center"/>
              <w:rPr>
                <w:rFonts w:ascii="Calibri" w:hAnsi="Calibri" w:cs="Times New Roman"/>
                <w:color w:val="auto"/>
                <w:sz w:val="20"/>
                <w:szCs w:val="20"/>
              </w:rPr>
            </w:pPr>
          </w:p>
          <w:p w:rsidR="00B668A2" w:rsidRPr="00CB3EFF" w:rsidRDefault="00B668A2" w:rsidP="00D82806">
            <w:pPr>
              <w:pStyle w:val="Default"/>
              <w:jc w:val="left"/>
              <w:rPr>
                <w:rFonts w:ascii="Calibri" w:hAnsi="Calibri" w:cs="Calibri"/>
                <w:sz w:val="20"/>
                <w:szCs w:val="20"/>
              </w:rPr>
            </w:pPr>
            <w:r w:rsidRPr="00CB3EFF">
              <w:rPr>
                <w:rFonts w:ascii="Calibri" w:hAnsi="Calibri" w:cs="Calibri"/>
                <w:sz w:val="20"/>
                <w:szCs w:val="20"/>
              </w:rPr>
              <w:t xml:space="preserve">ΔΙΑΔΙΚΤΥΑΚΟΣ ΤΟΠΟΣ ΥΠΟΒΟΛΗΣ ΠΡΟΣΦΟΡΑΣ </w:t>
            </w:r>
          </w:p>
        </w:tc>
        <w:tc>
          <w:tcPr>
            <w:tcW w:w="2500" w:type="dxa"/>
            <w:tcBorders>
              <w:top w:val="single" w:sz="6" w:space="0" w:color="000000"/>
              <w:left w:val="single" w:sz="4" w:space="0" w:color="000000"/>
              <w:bottom w:val="single" w:sz="6" w:space="0" w:color="000000"/>
              <w:right w:val="single" w:sz="4" w:space="0" w:color="000000"/>
            </w:tcBorders>
          </w:tcPr>
          <w:p w:rsidR="00B668A2" w:rsidRPr="00CB3EFF" w:rsidRDefault="00B668A2" w:rsidP="00D82806">
            <w:pPr>
              <w:pStyle w:val="Default"/>
              <w:jc w:val="center"/>
              <w:rPr>
                <w:rFonts w:ascii="Calibri" w:hAnsi="Calibri" w:cs="Calibri"/>
                <w:sz w:val="20"/>
                <w:szCs w:val="20"/>
              </w:rPr>
            </w:pPr>
            <w:r w:rsidRPr="00CB3EFF">
              <w:rPr>
                <w:rFonts w:ascii="Calibri" w:hAnsi="Calibri" w:cs="Calibri"/>
                <w:sz w:val="20"/>
                <w:szCs w:val="20"/>
              </w:rPr>
              <w:t>ΗΜΕΡΟΜΗΝΙΑ ΑΝΑΡΤΗΣΗΣ ΤΗΣ ΔΙΑΚΗΡΥΞΗΣ ΣΤΗ ΔΙΑΔΙΚΤΥΑΚΗ ΠΥΛΗ ΤΟΥ ΕΣΗΔΗΣ ΚΑΙ ΕΝΑΡΞΗΣ ΥΠΟΒΟΛΗΣ ΠΡΟΣΦΟΡΩΝ</w:t>
            </w:r>
          </w:p>
        </w:tc>
        <w:tc>
          <w:tcPr>
            <w:tcW w:w="2255" w:type="dxa"/>
            <w:tcBorders>
              <w:top w:val="single" w:sz="6" w:space="0" w:color="000000"/>
              <w:left w:val="single" w:sz="4" w:space="0" w:color="000000"/>
              <w:bottom w:val="single" w:sz="6" w:space="0" w:color="000000"/>
              <w:right w:val="single" w:sz="4" w:space="0" w:color="000000"/>
            </w:tcBorders>
            <w:vAlign w:val="center"/>
          </w:tcPr>
          <w:p w:rsidR="00B668A2" w:rsidRPr="00CB3EFF" w:rsidRDefault="00B668A2" w:rsidP="00D82806">
            <w:pPr>
              <w:pStyle w:val="Default"/>
              <w:jc w:val="center"/>
              <w:rPr>
                <w:rFonts w:ascii="Calibri" w:hAnsi="Calibri" w:cs="Calibri"/>
                <w:sz w:val="20"/>
                <w:szCs w:val="20"/>
              </w:rPr>
            </w:pPr>
            <w:r w:rsidRPr="00CB3EFF">
              <w:rPr>
                <w:rFonts w:ascii="Calibri" w:hAnsi="Calibri" w:cs="Calibri"/>
                <w:sz w:val="20"/>
                <w:szCs w:val="20"/>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rsidR="00B668A2" w:rsidRPr="00CB3EFF" w:rsidRDefault="00B668A2" w:rsidP="00D82806">
            <w:pPr>
              <w:pStyle w:val="Default"/>
              <w:jc w:val="center"/>
              <w:rPr>
                <w:rFonts w:ascii="Calibri" w:hAnsi="Calibri" w:cs="Calibri"/>
                <w:sz w:val="20"/>
                <w:szCs w:val="20"/>
              </w:rPr>
            </w:pPr>
            <w:r w:rsidRPr="00CB3EFF">
              <w:rPr>
                <w:rFonts w:ascii="Calibri" w:hAnsi="Calibri" w:cs="Calibri"/>
                <w:sz w:val="20"/>
                <w:szCs w:val="20"/>
              </w:rPr>
              <w:t>ΤΟΠΟΣ                                      ΥΠΟΒΟΛΗΣ ΦΥΣΙΚΩΝ ΔΙΚΑΙΟΛΟΓΗΤΙΚΩΝ</w:t>
            </w:r>
          </w:p>
        </w:tc>
        <w:tc>
          <w:tcPr>
            <w:tcW w:w="2035" w:type="dxa"/>
            <w:tcBorders>
              <w:top w:val="single" w:sz="6" w:space="0" w:color="000000"/>
              <w:left w:val="single" w:sz="4" w:space="0" w:color="000000"/>
              <w:bottom w:val="single" w:sz="6" w:space="0" w:color="000000"/>
              <w:right w:val="single" w:sz="4" w:space="0" w:color="000000"/>
            </w:tcBorders>
          </w:tcPr>
          <w:p w:rsidR="00B668A2" w:rsidRPr="006B15A2" w:rsidRDefault="00B668A2" w:rsidP="00D82806">
            <w:pPr>
              <w:jc w:val="center"/>
              <w:rPr>
                <w:rFonts w:ascii="Calibri" w:hAnsi="Calibri" w:cs="Calibri"/>
                <w:color w:val="000000"/>
                <w:sz w:val="20"/>
                <w:szCs w:val="20"/>
                <w:lang w:eastAsia="en-US"/>
              </w:rPr>
            </w:pPr>
            <w:r w:rsidRPr="006B15A2">
              <w:rPr>
                <w:rFonts w:ascii="Calibri" w:hAnsi="Calibri" w:cs="Calibri"/>
                <w:color w:val="000000"/>
                <w:sz w:val="20"/>
                <w:szCs w:val="20"/>
                <w:lang w:eastAsia="en-US"/>
              </w:rPr>
              <w:t>ΗΜΕΡΟΜΗΝΙΑ, ΗΜΕΡΑ, ΩΡΑ ΔΙΕΝΕΡΓΕΙΑΣ</w:t>
            </w:r>
          </w:p>
          <w:p w:rsidR="00B668A2" w:rsidRPr="00CB3EFF" w:rsidRDefault="00B668A2" w:rsidP="00D82806">
            <w:pPr>
              <w:pStyle w:val="Default"/>
              <w:jc w:val="center"/>
              <w:rPr>
                <w:rFonts w:ascii="Calibri" w:hAnsi="Calibri" w:cs="Calibri"/>
                <w:sz w:val="20"/>
                <w:szCs w:val="20"/>
              </w:rPr>
            </w:pPr>
            <w:r w:rsidRPr="006B15A2">
              <w:rPr>
                <w:rFonts w:ascii="Calibri" w:hAnsi="Calibri" w:cs="Calibri"/>
                <w:sz w:val="20"/>
                <w:szCs w:val="20"/>
              </w:rPr>
              <w:t>ΔΙΑΓΩΝΙΣΜΟΥ-ΑΠΟΣΦΡΑΓΙΣΗΣ ΠΡΟΣΦΟΡΩΝ</w:t>
            </w:r>
          </w:p>
        </w:tc>
      </w:tr>
      <w:tr w:rsidR="00B668A2" w:rsidRPr="00807B89" w:rsidTr="00D82806">
        <w:trPr>
          <w:trHeight w:val="765"/>
        </w:trPr>
        <w:tc>
          <w:tcPr>
            <w:tcW w:w="1980" w:type="dxa"/>
            <w:tcBorders>
              <w:top w:val="single" w:sz="6" w:space="0" w:color="000000"/>
              <w:left w:val="single" w:sz="4" w:space="0" w:color="000000"/>
              <w:bottom w:val="single" w:sz="6" w:space="0" w:color="000000"/>
              <w:right w:val="single" w:sz="4" w:space="0" w:color="000000"/>
            </w:tcBorders>
            <w:vAlign w:val="center"/>
          </w:tcPr>
          <w:p w:rsidR="00B668A2" w:rsidRPr="00CB3EFF" w:rsidRDefault="00B668A2" w:rsidP="00D82806">
            <w:pPr>
              <w:pStyle w:val="Default"/>
              <w:jc w:val="left"/>
              <w:rPr>
                <w:rFonts w:ascii="Calibri" w:hAnsi="Calibri" w:cs="Calibri"/>
                <w:color w:val="auto"/>
                <w:sz w:val="20"/>
                <w:szCs w:val="20"/>
              </w:rPr>
            </w:pPr>
            <w:r w:rsidRPr="00CB3EFF">
              <w:rPr>
                <w:rFonts w:ascii="Calibri" w:hAnsi="Calibri" w:cs="Calibri"/>
                <w:color w:val="auto"/>
                <w:sz w:val="20"/>
                <w:szCs w:val="20"/>
              </w:rPr>
              <w:t xml:space="preserve">Διαδικτυακή πύλη www.promitheus.gov.gr του Ε.Σ.Η.ΔΗ.Σ. </w:t>
            </w:r>
          </w:p>
        </w:tc>
        <w:tc>
          <w:tcPr>
            <w:tcW w:w="2500" w:type="dxa"/>
            <w:tcBorders>
              <w:top w:val="single" w:sz="6" w:space="0" w:color="000000"/>
              <w:left w:val="single" w:sz="4" w:space="0" w:color="000000"/>
              <w:bottom w:val="single" w:sz="6" w:space="0" w:color="000000"/>
              <w:right w:val="single" w:sz="4" w:space="0" w:color="000000"/>
            </w:tcBorders>
            <w:vAlign w:val="center"/>
          </w:tcPr>
          <w:p w:rsidR="00B668A2" w:rsidRPr="00D2046F" w:rsidRDefault="00B668A2" w:rsidP="00D82806">
            <w:pPr>
              <w:pStyle w:val="Default"/>
              <w:jc w:val="center"/>
              <w:rPr>
                <w:rFonts w:ascii="Calibri" w:hAnsi="Calibri"/>
                <w:sz w:val="20"/>
                <w:szCs w:val="20"/>
                <w:highlight w:val="yellow"/>
              </w:rPr>
            </w:pPr>
            <w:r>
              <w:rPr>
                <w:rFonts w:ascii="Calibri" w:hAnsi="Calibri"/>
                <w:sz w:val="20"/>
                <w:szCs w:val="20"/>
              </w:rPr>
              <w:t>20</w:t>
            </w:r>
            <w:r w:rsidRPr="00CB4337">
              <w:rPr>
                <w:rFonts w:ascii="Calibri" w:hAnsi="Calibri"/>
                <w:sz w:val="20"/>
                <w:szCs w:val="20"/>
              </w:rPr>
              <w:t>/</w:t>
            </w:r>
            <w:r>
              <w:rPr>
                <w:rFonts w:ascii="Calibri" w:hAnsi="Calibri"/>
                <w:sz w:val="20"/>
                <w:szCs w:val="20"/>
              </w:rPr>
              <w:t>12</w:t>
            </w:r>
            <w:r w:rsidRPr="00CB4337">
              <w:rPr>
                <w:rFonts w:ascii="Calibri" w:hAnsi="Calibri"/>
                <w:sz w:val="20"/>
                <w:szCs w:val="20"/>
              </w:rPr>
              <w:t>/201</w:t>
            </w:r>
            <w:r>
              <w:rPr>
                <w:rFonts w:ascii="Calibri" w:hAnsi="Calibri"/>
                <w:sz w:val="20"/>
                <w:szCs w:val="20"/>
              </w:rPr>
              <w:t>8</w:t>
            </w:r>
          </w:p>
        </w:tc>
        <w:tc>
          <w:tcPr>
            <w:tcW w:w="2255" w:type="dxa"/>
            <w:tcBorders>
              <w:top w:val="single" w:sz="6" w:space="0" w:color="000000"/>
              <w:left w:val="single" w:sz="4" w:space="0" w:color="000000"/>
              <w:bottom w:val="single" w:sz="6" w:space="0" w:color="000000"/>
              <w:right w:val="single" w:sz="4" w:space="0" w:color="000000"/>
            </w:tcBorders>
            <w:vAlign w:val="center"/>
          </w:tcPr>
          <w:p w:rsidR="00B668A2" w:rsidRPr="00174229" w:rsidRDefault="00B668A2" w:rsidP="00D82806">
            <w:pPr>
              <w:pStyle w:val="Default"/>
              <w:jc w:val="center"/>
              <w:rPr>
                <w:rFonts w:ascii="Calibri" w:hAnsi="Calibri" w:cs="Calibri"/>
                <w:sz w:val="20"/>
                <w:szCs w:val="20"/>
              </w:rPr>
            </w:pPr>
            <w:r>
              <w:rPr>
                <w:rFonts w:ascii="Calibri" w:hAnsi="Calibri" w:cs="Calibri"/>
                <w:sz w:val="20"/>
                <w:szCs w:val="20"/>
              </w:rPr>
              <w:t>23</w:t>
            </w:r>
            <w:r w:rsidRPr="00CB4337">
              <w:rPr>
                <w:rFonts w:ascii="Calibri" w:hAnsi="Calibri" w:cs="Calibri"/>
                <w:sz w:val="20"/>
                <w:szCs w:val="20"/>
                <w:lang w:val="en-US"/>
              </w:rPr>
              <w:t>/</w:t>
            </w:r>
            <w:r>
              <w:rPr>
                <w:rFonts w:ascii="Calibri" w:hAnsi="Calibri" w:cs="Calibri"/>
                <w:sz w:val="20"/>
                <w:szCs w:val="20"/>
              </w:rPr>
              <w:t>01</w:t>
            </w:r>
            <w:r w:rsidRPr="00CB4337">
              <w:rPr>
                <w:rFonts w:ascii="Calibri" w:hAnsi="Calibri" w:cs="Calibri"/>
                <w:sz w:val="20"/>
                <w:szCs w:val="20"/>
                <w:lang w:val="en-US"/>
              </w:rPr>
              <w:t>/201</w:t>
            </w:r>
            <w:r>
              <w:rPr>
                <w:rFonts w:ascii="Calibri" w:hAnsi="Calibri" w:cs="Calibri"/>
                <w:sz w:val="20"/>
                <w:szCs w:val="20"/>
              </w:rPr>
              <w:t>9</w:t>
            </w:r>
          </w:p>
          <w:p w:rsidR="00B668A2" w:rsidRPr="00064C58" w:rsidRDefault="00B668A2" w:rsidP="00D82806">
            <w:pPr>
              <w:pStyle w:val="Default"/>
              <w:jc w:val="center"/>
              <w:rPr>
                <w:rFonts w:ascii="Calibri" w:hAnsi="Calibri" w:cs="Calibri"/>
                <w:sz w:val="20"/>
                <w:szCs w:val="20"/>
                <w:lang w:val="en-US"/>
              </w:rPr>
            </w:pPr>
            <w:r w:rsidRPr="00CB3EFF">
              <w:rPr>
                <w:rFonts w:ascii="Calibri" w:hAnsi="Calibri" w:cs="Calibri"/>
                <w:sz w:val="20"/>
                <w:szCs w:val="20"/>
              </w:rPr>
              <w:t>ΗΜΕΡΑ</w:t>
            </w:r>
            <w:r>
              <w:rPr>
                <w:rFonts w:ascii="Calibri" w:hAnsi="Calibri" w:cs="Calibri"/>
                <w:sz w:val="20"/>
                <w:szCs w:val="20"/>
              </w:rPr>
              <w:t xml:space="preserve"> ΤΕΤΑΡΤΗ</w:t>
            </w:r>
            <w:r w:rsidRPr="00CB3EFF">
              <w:rPr>
                <w:rFonts w:ascii="Calibri" w:hAnsi="Calibri" w:cs="Calibri"/>
                <w:sz w:val="20"/>
                <w:szCs w:val="20"/>
              </w:rPr>
              <w:t xml:space="preserve"> </w:t>
            </w:r>
            <w:r>
              <w:rPr>
                <w:rFonts w:ascii="Calibri" w:hAnsi="Calibri" w:cs="Calibri"/>
                <w:sz w:val="20"/>
                <w:szCs w:val="20"/>
                <w:lang w:val="en-US"/>
              </w:rPr>
              <w:t xml:space="preserve">       </w:t>
            </w:r>
          </w:p>
          <w:p w:rsidR="00B668A2" w:rsidRPr="00CB3EFF" w:rsidRDefault="00B668A2" w:rsidP="00D82806">
            <w:pPr>
              <w:pStyle w:val="Default"/>
              <w:jc w:val="center"/>
              <w:rPr>
                <w:rFonts w:ascii="Calibri" w:hAnsi="Calibri" w:cs="Calibri"/>
                <w:sz w:val="20"/>
                <w:szCs w:val="20"/>
              </w:rPr>
            </w:pPr>
            <w:r w:rsidRPr="004A58DA">
              <w:rPr>
                <w:rFonts w:ascii="Calibri" w:hAnsi="Calibri" w:cs="Calibri"/>
                <w:sz w:val="20"/>
                <w:szCs w:val="20"/>
              </w:rPr>
              <w:t>ΚΑ</w:t>
            </w:r>
            <w:r w:rsidRPr="00CB3EFF">
              <w:rPr>
                <w:rFonts w:ascii="Calibri" w:hAnsi="Calibri" w:cs="Calibri"/>
                <w:sz w:val="20"/>
                <w:szCs w:val="20"/>
              </w:rPr>
              <w:t>Ι ΩΡΑ 23:30</w:t>
            </w:r>
          </w:p>
        </w:tc>
        <w:tc>
          <w:tcPr>
            <w:tcW w:w="1857" w:type="dxa"/>
            <w:tcBorders>
              <w:top w:val="single" w:sz="6" w:space="0" w:color="000000"/>
              <w:left w:val="single" w:sz="4" w:space="0" w:color="000000"/>
              <w:bottom w:val="single" w:sz="6" w:space="0" w:color="000000"/>
              <w:right w:val="single" w:sz="4" w:space="0" w:color="000000"/>
            </w:tcBorders>
          </w:tcPr>
          <w:p w:rsidR="00B668A2" w:rsidRPr="00CB3EFF" w:rsidRDefault="00B668A2" w:rsidP="00D82806">
            <w:pPr>
              <w:pStyle w:val="Default"/>
              <w:jc w:val="center"/>
              <w:rPr>
                <w:rFonts w:ascii="Calibri" w:hAnsi="Calibri" w:cs="Calibri"/>
                <w:sz w:val="20"/>
                <w:szCs w:val="20"/>
              </w:rPr>
            </w:pPr>
            <w:r w:rsidRPr="00CB3EFF">
              <w:rPr>
                <w:rFonts w:ascii="Calibri" w:hAnsi="Calibri" w:cs="Calibri"/>
                <w:sz w:val="20"/>
                <w:szCs w:val="20"/>
              </w:rPr>
              <w:t>ΓΕΝΙΚΟ ΧΗΜΕΙΟ ΤΟΥ ΚΡΑΤΟΥΣ, Αν. Τσόχα 16, Τ.Κ. 115 21, ΑΘΗΝΑ</w:t>
            </w:r>
          </w:p>
        </w:tc>
        <w:tc>
          <w:tcPr>
            <w:tcW w:w="2035" w:type="dxa"/>
            <w:tcBorders>
              <w:top w:val="single" w:sz="6" w:space="0" w:color="000000"/>
              <w:left w:val="single" w:sz="4" w:space="0" w:color="000000"/>
              <w:bottom w:val="single" w:sz="6" w:space="0" w:color="000000"/>
              <w:right w:val="single" w:sz="4" w:space="0" w:color="000000"/>
            </w:tcBorders>
          </w:tcPr>
          <w:p w:rsidR="00B668A2" w:rsidRPr="00FC4250" w:rsidRDefault="00B668A2" w:rsidP="00D82806">
            <w:pPr>
              <w:pStyle w:val="Default"/>
              <w:jc w:val="center"/>
              <w:rPr>
                <w:rFonts w:ascii="Calibri" w:hAnsi="Calibri" w:cs="Calibri"/>
                <w:strike/>
                <w:sz w:val="20"/>
                <w:szCs w:val="20"/>
              </w:rPr>
            </w:pPr>
            <w:r>
              <w:rPr>
                <w:rFonts w:ascii="Calibri" w:hAnsi="Calibri" w:cs="Calibri"/>
                <w:sz w:val="20"/>
                <w:szCs w:val="20"/>
              </w:rPr>
              <w:t>29</w:t>
            </w:r>
            <w:r w:rsidRPr="00CB4337">
              <w:rPr>
                <w:rFonts w:ascii="Calibri" w:hAnsi="Calibri" w:cs="Calibri"/>
                <w:sz w:val="20"/>
                <w:szCs w:val="20"/>
              </w:rPr>
              <w:t>/</w:t>
            </w:r>
            <w:r>
              <w:rPr>
                <w:rFonts w:ascii="Calibri" w:hAnsi="Calibri" w:cs="Calibri"/>
                <w:sz w:val="20"/>
                <w:szCs w:val="20"/>
              </w:rPr>
              <w:t>01</w:t>
            </w:r>
            <w:r w:rsidRPr="00CB4337">
              <w:rPr>
                <w:rFonts w:ascii="Calibri" w:hAnsi="Calibri" w:cs="Calibri"/>
                <w:sz w:val="20"/>
                <w:szCs w:val="20"/>
              </w:rPr>
              <w:t>/</w:t>
            </w:r>
            <w:r w:rsidRPr="00B668A2">
              <w:rPr>
                <w:rFonts w:ascii="Calibri" w:hAnsi="Calibri" w:cs="Calibri"/>
                <w:sz w:val="20"/>
                <w:szCs w:val="20"/>
              </w:rPr>
              <w:t>201</w:t>
            </w:r>
            <w:r>
              <w:rPr>
                <w:rFonts w:ascii="Calibri" w:hAnsi="Calibri" w:cs="Calibri"/>
                <w:sz w:val="20"/>
                <w:szCs w:val="20"/>
              </w:rPr>
              <w:t>9</w:t>
            </w:r>
          </w:p>
          <w:p w:rsidR="00B668A2" w:rsidRPr="00B668A2" w:rsidRDefault="00B668A2" w:rsidP="00D82806">
            <w:pPr>
              <w:pStyle w:val="Default"/>
              <w:jc w:val="center"/>
              <w:rPr>
                <w:rFonts w:ascii="Calibri" w:hAnsi="Calibri" w:cs="Calibri"/>
                <w:sz w:val="20"/>
                <w:szCs w:val="20"/>
              </w:rPr>
            </w:pPr>
            <w:r w:rsidRPr="00CB4337">
              <w:rPr>
                <w:rFonts w:ascii="Calibri" w:hAnsi="Calibri" w:cs="Calibri"/>
                <w:sz w:val="20"/>
                <w:szCs w:val="20"/>
              </w:rPr>
              <w:t xml:space="preserve">ΗΜΕΡΑ </w:t>
            </w:r>
            <w:r>
              <w:rPr>
                <w:rFonts w:ascii="Calibri" w:hAnsi="Calibri" w:cs="Calibri"/>
                <w:sz w:val="20"/>
                <w:szCs w:val="20"/>
              </w:rPr>
              <w:t>ΤΡΙΤΗ</w:t>
            </w:r>
            <w:r w:rsidRPr="00B668A2">
              <w:rPr>
                <w:rFonts w:ascii="Calibri" w:hAnsi="Calibri" w:cs="Calibri"/>
                <w:sz w:val="20"/>
                <w:szCs w:val="20"/>
              </w:rPr>
              <w:t xml:space="preserve">     </w:t>
            </w:r>
          </w:p>
          <w:p w:rsidR="00B668A2" w:rsidRPr="00CB3EFF" w:rsidRDefault="00B668A2" w:rsidP="00D82806">
            <w:pPr>
              <w:pStyle w:val="Default"/>
              <w:jc w:val="center"/>
              <w:rPr>
                <w:rFonts w:ascii="Calibri" w:hAnsi="Calibri" w:cs="Calibri"/>
                <w:sz w:val="20"/>
                <w:szCs w:val="20"/>
              </w:rPr>
            </w:pPr>
            <w:r>
              <w:rPr>
                <w:rFonts w:ascii="Calibri" w:hAnsi="Calibri" w:cs="Calibri"/>
                <w:sz w:val="20"/>
                <w:szCs w:val="20"/>
              </w:rPr>
              <w:t>ΚΑΙ ΩΡΑ 10:00 π.μ.</w:t>
            </w:r>
          </w:p>
        </w:tc>
      </w:tr>
    </w:tbl>
    <w:p w:rsidR="00B668A2" w:rsidRDefault="00B668A2" w:rsidP="00B668A2">
      <w:pPr>
        <w:pStyle w:val="normalwithoutspacing"/>
        <w:rPr>
          <w:sz w:val="20"/>
          <w:szCs w:val="20"/>
        </w:rPr>
      </w:pPr>
    </w:p>
    <w:p w:rsidR="00B668A2" w:rsidRDefault="00B668A2" w:rsidP="00B668A2">
      <w:pPr>
        <w:pStyle w:val="normalwithoutspacing"/>
        <w:rPr>
          <w:sz w:val="20"/>
          <w:szCs w:val="20"/>
        </w:rPr>
      </w:pPr>
    </w:p>
    <w:p w:rsidR="00E733D3" w:rsidRPr="007F4186" w:rsidRDefault="00E733D3" w:rsidP="007342AF">
      <w:pPr>
        <w:rPr>
          <w:rFonts w:asciiTheme="minorHAnsi" w:hAnsiTheme="minorHAnsi" w:cs="Arial"/>
          <w:b/>
          <w:sz w:val="20"/>
          <w:szCs w:val="20"/>
        </w:rPr>
      </w:pPr>
    </w:p>
    <w:p w:rsidR="007C23A9" w:rsidRDefault="00934EB6" w:rsidP="007C23A9">
      <w:pPr>
        <w:pStyle w:val="2"/>
        <w:rPr>
          <w:rFonts w:asciiTheme="minorHAnsi" w:hAnsiTheme="minorHAnsi"/>
          <w:sz w:val="20"/>
          <w:szCs w:val="20"/>
          <w:u w:val="single"/>
        </w:rPr>
      </w:pPr>
      <w:bookmarkStart w:id="6" w:name="_Toc532475658"/>
      <w:r w:rsidRPr="009A7AFD">
        <w:rPr>
          <w:rFonts w:asciiTheme="minorHAnsi" w:hAnsiTheme="minorHAnsi"/>
          <w:sz w:val="20"/>
          <w:szCs w:val="20"/>
          <w:u w:val="single"/>
        </w:rPr>
        <w:lastRenderedPageBreak/>
        <w:t>1.</w:t>
      </w:r>
      <w:r w:rsidR="00CA0610" w:rsidRPr="009A7AFD">
        <w:rPr>
          <w:rFonts w:asciiTheme="minorHAnsi" w:hAnsiTheme="minorHAnsi"/>
          <w:sz w:val="20"/>
          <w:szCs w:val="20"/>
          <w:u w:val="single"/>
        </w:rPr>
        <w:t>6</w:t>
      </w:r>
      <w:r w:rsidR="00D87C43" w:rsidRPr="009A7AFD">
        <w:rPr>
          <w:rFonts w:asciiTheme="minorHAnsi" w:hAnsiTheme="minorHAnsi"/>
          <w:sz w:val="20"/>
          <w:szCs w:val="20"/>
          <w:u w:val="single"/>
        </w:rPr>
        <w:t xml:space="preserve"> Δημοσιότητα</w:t>
      </w:r>
      <w:bookmarkEnd w:id="6"/>
    </w:p>
    <w:p w:rsidR="00CA0610" w:rsidRPr="007C23A9" w:rsidRDefault="00CA0610" w:rsidP="007C23A9">
      <w:pPr>
        <w:pStyle w:val="2"/>
        <w:rPr>
          <w:rFonts w:asciiTheme="minorHAnsi" w:hAnsiTheme="minorHAnsi"/>
          <w:sz w:val="20"/>
          <w:szCs w:val="20"/>
          <w:u w:val="single"/>
        </w:rPr>
      </w:pPr>
      <w:bookmarkStart w:id="7" w:name="_Toc532475659"/>
      <w:r w:rsidRPr="00D87C43">
        <w:rPr>
          <w:rFonts w:asciiTheme="minorHAnsi" w:hAnsiTheme="minorHAnsi"/>
          <w:sz w:val="20"/>
          <w:szCs w:val="20"/>
        </w:rPr>
        <w:t>Δημοσίευση σε εθνικό επίπεδο</w:t>
      </w:r>
      <w:bookmarkEnd w:id="7"/>
    </w:p>
    <w:p w:rsidR="00CA0610" w:rsidRPr="00CA0610" w:rsidRDefault="00CA0610" w:rsidP="00CA0610">
      <w:pPr>
        <w:rPr>
          <w:rFonts w:asciiTheme="minorHAnsi" w:hAnsiTheme="minorHAnsi"/>
          <w:sz w:val="20"/>
          <w:szCs w:val="20"/>
        </w:rPr>
      </w:pPr>
      <w:r w:rsidRPr="00CA0610">
        <w:rPr>
          <w:rFonts w:asciiTheme="minorHAnsi" w:hAnsi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CA0610" w:rsidRPr="004F2769" w:rsidRDefault="00CA0610" w:rsidP="00CA0610">
      <w:pPr>
        <w:rPr>
          <w:rFonts w:asciiTheme="minorHAnsi" w:hAnsiTheme="minorHAnsi"/>
          <w:b/>
          <w:sz w:val="20"/>
          <w:szCs w:val="20"/>
        </w:rPr>
      </w:pPr>
      <w:r w:rsidRPr="00CA0610">
        <w:rPr>
          <w:rFonts w:asciiTheme="minorHAnsi" w:hAnsiTheme="minorHAnsi"/>
          <w:sz w:val="20"/>
          <w:szCs w:val="20"/>
        </w:rPr>
        <w:t xml:space="preserve">Το πλήρες κείμενο της παρούσας Διακήρυξης καταχωρήθηκε ακόμη και στη διαδικτυακή πύλη του Ε.Σ.Η.ΔΗ.Σ.:  </w:t>
      </w:r>
      <w:hyperlink r:id="rId20" w:history="1">
        <w:r w:rsidRPr="008249F9">
          <w:rPr>
            <w:rStyle w:val="-"/>
            <w:rFonts w:asciiTheme="minorHAnsi" w:hAnsiTheme="minorHAnsi"/>
            <w:color w:val="000000" w:themeColor="text1"/>
            <w:sz w:val="20"/>
            <w:szCs w:val="20"/>
          </w:rPr>
          <w:t>http://www.promitheus.gov.gr</w:t>
        </w:r>
      </w:hyperlink>
      <w:r w:rsidRPr="00543F87">
        <w:rPr>
          <w:rFonts w:asciiTheme="minorHAnsi" w:hAnsiTheme="minorHAnsi"/>
          <w:sz w:val="20"/>
          <w:szCs w:val="20"/>
        </w:rPr>
        <w:t xml:space="preserve">, </w:t>
      </w:r>
      <w:r w:rsidR="00543F87" w:rsidRPr="0010791D">
        <w:rPr>
          <w:rFonts w:asciiTheme="minorHAnsi" w:hAnsiTheme="minorHAnsi"/>
          <w:sz w:val="20"/>
          <w:szCs w:val="20"/>
        </w:rPr>
        <w:t>όπου η σχετική ηλεκτρονική διαδικασία σύναψης σύμβασης στην πλατφόρμα ΕΣΗΔΗΣ έ</w:t>
      </w:r>
      <w:r w:rsidR="00DE5181">
        <w:rPr>
          <w:rFonts w:asciiTheme="minorHAnsi" w:hAnsiTheme="minorHAnsi"/>
          <w:sz w:val="20"/>
          <w:szCs w:val="20"/>
        </w:rPr>
        <w:t xml:space="preserve">λαβε Συστημικό Αύξοντα Αριθμό : </w:t>
      </w:r>
      <w:r w:rsidR="004F2769" w:rsidRPr="004F2769">
        <w:rPr>
          <w:rFonts w:asciiTheme="minorHAnsi" w:hAnsiTheme="minorHAnsi"/>
          <w:sz w:val="20"/>
          <w:szCs w:val="20"/>
        </w:rPr>
        <w:t>68765</w:t>
      </w:r>
    </w:p>
    <w:p w:rsidR="00CA0610" w:rsidRPr="00CA0610" w:rsidRDefault="00D65132" w:rsidP="00CA0610">
      <w:pPr>
        <w:rPr>
          <w:rFonts w:asciiTheme="minorHAnsi" w:hAnsiTheme="minorHAnsi"/>
          <w:sz w:val="20"/>
          <w:szCs w:val="20"/>
        </w:rPr>
      </w:pPr>
      <w:r>
        <w:rPr>
          <w:rFonts w:asciiTheme="minorHAnsi" w:hAnsiTheme="minorHAnsi"/>
          <w:sz w:val="20"/>
          <w:szCs w:val="20"/>
        </w:rPr>
        <w:t>Η προκήρυξη</w:t>
      </w:r>
      <w:r w:rsidR="00B668A2">
        <w:rPr>
          <w:rFonts w:asciiTheme="minorHAnsi" w:hAnsiTheme="minorHAnsi"/>
          <w:sz w:val="20"/>
          <w:szCs w:val="20"/>
        </w:rPr>
        <w:t xml:space="preserve"> </w:t>
      </w:r>
      <w:r w:rsidR="00CA0610" w:rsidRPr="00CA0610">
        <w:rPr>
          <w:rFonts w:asciiTheme="minorHAnsi" w:hAnsiTheme="minorHAnsi"/>
          <w:sz w:val="20"/>
          <w:szCs w:val="20"/>
          <w:lang w:eastAsia="el-GR"/>
        </w:rPr>
        <w:t xml:space="preserve">όπως προβλέπεται στην περίπτωση 16 της παραγράφου 4 του άρθρου 2 του Ν. 3861/2010, αναρτήθηκε στο διαδίκτυο, στον ιστότοπο </w:t>
      </w:r>
      <w:hyperlink r:id="rId21" w:history="1">
        <w:r w:rsidR="00CA0610" w:rsidRPr="00CA0610">
          <w:rPr>
            <w:rStyle w:val="-"/>
            <w:rFonts w:asciiTheme="minorHAnsi" w:hAnsiTheme="minorHAnsi"/>
            <w:color w:val="000000"/>
            <w:sz w:val="20"/>
            <w:szCs w:val="20"/>
            <w:lang w:eastAsia="el-GR"/>
          </w:rPr>
          <w:t>http://et.diavgeia.gov.gr/</w:t>
        </w:r>
      </w:hyperlink>
      <w:r w:rsidR="00CA0610" w:rsidRPr="00CA0610">
        <w:rPr>
          <w:rFonts w:asciiTheme="minorHAnsi" w:hAnsiTheme="minorHAnsi"/>
          <w:sz w:val="20"/>
          <w:szCs w:val="20"/>
          <w:lang w:eastAsia="el-GR"/>
        </w:rPr>
        <w:t xml:space="preserve"> (ΠΡΟΓΡΑΜΜΑ ΔΙΑΥΓΕΙΑ)</w:t>
      </w:r>
      <w:r w:rsidR="008249F9">
        <w:rPr>
          <w:rFonts w:asciiTheme="minorHAnsi" w:hAnsiTheme="minorHAnsi"/>
          <w:sz w:val="20"/>
          <w:szCs w:val="20"/>
          <w:lang w:eastAsia="el-GR"/>
        </w:rPr>
        <w:t>.</w:t>
      </w:r>
    </w:p>
    <w:p w:rsidR="00CA0610" w:rsidRPr="00475566" w:rsidRDefault="00CA0610" w:rsidP="00CA0610">
      <w:pPr>
        <w:rPr>
          <w:rFonts w:asciiTheme="minorHAnsi" w:hAnsiTheme="minorHAnsi"/>
          <w:sz w:val="20"/>
          <w:szCs w:val="20"/>
        </w:rPr>
      </w:pPr>
      <w:r w:rsidRPr="00CA0610">
        <w:rPr>
          <w:rFonts w:asciiTheme="minorHAnsi" w:hAnsiTheme="minorHAnsi"/>
          <w:sz w:val="20"/>
          <w:szCs w:val="20"/>
        </w:rPr>
        <w:t>Η Διακήρυξη</w:t>
      </w:r>
      <w:r w:rsidR="00136FED">
        <w:rPr>
          <w:rFonts w:asciiTheme="minorHAnsi" w:hAnsiTheme="minorHAnsi"/>
          <w:sz w:val="20"/>
          <w:szCs w:val="20"/>
        </w:rPr>
        <w:t xml:space="preserve"> και η προκήρυξη</w:t>
      </w:r>
      <w:r w:rsidR="00B668A2">
        <w:rPr>
          <w:rFonts w:asciiTheme="minorHAnsi" w:hAnsiTheme="minorHAnsi"/>
          <w:sz w:val="20"/>
          <w:szCs w:val="20"/>
        </w:rPr>
        <w:t xml:space="preserve"> </w:t>
      </w:r>
      <w:r w:rsidR="00D65132">
        <w:rPr>
          <w:rFonts w:asciiTheme="minorHAnsi" w:hAnsiTheme="minorHAnsi"/>
          <w:sz w:val="20"/>
          <w:szCs w:val="20"/>
        </w:rPr>
        <w:t>καταχωρ</w:t>
      </w:r>
      <w:r w:rsidR="00136FED">
        <w:rPr>
          <w:rFonts w:asciiTheme="minorHAnsi" w:hAnsiTheme="minorHAnsi"/>
          <w:sz w:val="20"/>
          <w:szCs w:val="20"/>
        </w:rPr>
        <w:t>ήθηκαν</w:t>
      </w:r>
      <w:r w:rsidRPr="00CA0610">
        <w:rPr>
          <w:rFonts w:asciiTheme="minorHAnsi" w:hAnsiTheme="minorHAnsi"/>
          <w:sz w:val="20"/>
          <w:szCs w:val="20"/>
        </w:rPr>
        <w:t xml:space="preserve"> στο διαδίκτυο, στην </w:t>
      </w:r>
      <w:r w:rsidRPr="00475566">
        <w:rPr>
          <w:rFonts w:asciiTheme="minorHAnsi" w:hAnsiTheme="minorHAnsi"/>
          <w:sz w:val="20"/>
          <w:szCs w:val="20"/>
        </w:rPr>
        <w:t xml:space="preserve">ιστοσελίδα </w:t>
      </w:r>
      <w:r>
        <w:rPr>
          <w:rFonts w:asciiTheme="minorHAnsi" w:hAnsiTheme="minorHAnsi"/>
          <w:sz w:val="20"/>
          <w:szCs w:val="20"/>
        </w:rPr>
        <w:t>του Γ.Χ.Κ.</w:t>
      </w:r>
      <w:r w:rsidRPr="00475566">
        <w:rPr>
          <w:rFonts w:asciiTheme="minorHAnsi" w:hAnsiTheme="minorHAnsi"/>
          <w:sz w:val="20"/>
          <w:szCs w:val="20"/>
        </w:rPr>
        <w:t>, στη διεύθυνση (URL) http://www.gcsl.gr</w:t>
      </w:r>
      <w:r>
        <w:rPr>
          <w:rFonts w:asciiTheme="minorHAnsi" w:hAnsiTheme="minorHAnsi"/>
          <w:sz w:val="20"/>
          <w:szCs w:val="20"/>
        </w:rPr>
        <w:t>,</w:t>
      </w:r>
      <w:r w:rsidRPr="00475566">
        <w:rPr>
          <w:rFonts w:asciiTheme="minorHAnsi" w:hAnsiTheme="minorHAnsi"/>
          <w:sz w:val="20"/>
          <w:szCs w:val="20"/>
        </w:rPr>
        <w:t xml:space="preserve">  στη διαδρομή: Αρχική  </w:t>
      </w:r>
      <w:r w:rsidRPr="00D111B0">
        <w:rPr>
          <w:rFonts w:ascii="Arial" w:hAnsi="Arial" w:cs="Arial"/>
          <w:sz w:val="20"/>
          <w:szCs w:val="20"/>
        </w:rPr>
        <w:t>►</w:t>
      </w:r>
      <w:r w:rsidRPr="00475566">
        <w:rPr>
          <w:rFonts w:asciiTheme="minorHAnsi" w:hAnsiTheme="minorHAnsi"/>
          <w:sz w:val="20"/>
          <w:szCs w:val="20"/>
        </w:rPr>
        <w:t xml:space="preserve"> Νέα</w:t>
      </w:r>
      <w:r w:rsidR="00B668A2">
        <w:rPr>
          <w:rFonts w:asciiTheme="minorHAnsi" w:hAnsiTheme="minorHAnsi"/>
          <w:sz w:val="20"/>
          <w:szCs w:val="20"/>
        </w:rPr>
        <w:t xml:space="preserve"> </w:t>
      </w:r>
      <w:r w:rsidR="00A66425" w:rsidRPr="008249F9">
        <w:rPr>
          <w:rFonts w:asciiTheme="minorHAnsi" w:hAnsiTheme="minorHAnsi"/>
          <w:color w:val="000000" w:themeColor="text1"/>
          <w:sz w:val="20"/>
          <w:szCs w:val="20"/>
        </w:rPr>
        <w:t xml:space="preserve">και </w:t>
      </w:r>
      <w:r w:rsidR="00BF5BB9" w:rsidRPr="008249F9">
        <w:rPr>
          <w:rFonts w:asciiTheme="minorHAnsi" w:hAnsiTheme="minorHAnsi"/>
          <w:color w:val="000000" w:themeColor="text1"/>
          <w:sz w:val="20"/>
          <w:szCs w:val="20"/>
        </w:rPr>
        <w:t>σ</w:t>
      </w:r>
      <w:r w:rsidR="00A66425" w:rsidRPr="008249F9">
        <w:rPr>
          <w:rFonts w:asciiTheme="minorHAnsi" w:hAnsiTheme="minorHAnsi"/>
          <w:color w:val="000000" w:themeColor="text1"/>
          <w:sz w:val="20"/>
          <w:szCs w:val="20"/>
        </w:rPr>
        <w:t xml:space="preserve">τη διεύθυνση </w:t>
      </w:r>
      <w:r w:rsidR="00A66425" w:rsidRPr="008249F9">
        <w:rPr>
          <w:rFonts w:asciiTheme="minorHAnsi" w:hAnsiTheme="minorHAnsi"/>
          <w:color w:val="000000" w:themeColor="text1"/>
          <w:sz w:val="20"/>
          <w:szCs w:val="20"/>
          <w:lang w:val="en-US"/>
        </w:rPr>
        <w:t>http</w:t>
      </w:r>
      <w:r w:rsidR="00A66425" w:rsidRPr="008249F9">
        <w:rPr>
          <w:rFonts w:asciiTheme="minorHAnsi" w:hAnsiTheme="minorHAnsi"/>
          <w:color w:val="000000" w:themeColor="text1"/>
          <w:sz w:val="20"/>
          <w:szCs w:val="20"/>
        </w:rPr>
        <w:t>://</w:t>
      </w:r>
      <w:hyperlink r:id="rId22" w:history="1">
        <w:r w:rsidR="00A66425" w:rsidRPr="008249F9">
          <w:rPr>
            <w:rStyle w:val="-"/>
            <w:rFonts w:asciiTheme="minorHAnsi" w:hAnsiTheme="minorHAnsi"/>
            <w:color w:val="000000" w:themeColor="text1"/>
            <w:sz w:val="20"/>
            <w:szCs w:val="20"/>
          </w:rPr>
          <w:t>www.aade.gr</w:t>
        </w:r>
      </w:hyperlink>
    </w:p>
    <w:p w:rsidR="00F93BCE" w:rsidRPr="000C0A91" w:rsidRDefault="00F93BCE" w:rsidP="00E733D3">
      <w:pPr>
        <w:rPr>
          <w:rFonts w:asciiTheme="minorHAnsi" w:hAnsiTheme="minorHAnsi" w:cs="Arial"/>
          <w:b/>
          <w:sz w:val="20"/>
          <w:szCs w:val="20"/>
          <w:u w:val="single"/>
        </w:rPr>
      </w:pPr>
    </w:p>
    <w:p w:rsidR="00CB0615" w:rsidRPr="009A7AFD" w:rsidRDefault="006B18DE" w:rsidP="009A7AFD">
      <w:pPr>
        <w:pStyle w:val="2"/>
        <w:rPr>
          <w:rFonts w:asciiTheme="minorHAnsi" w:hAnsiTheme="minorHAnsi"/>
          <w:sz w:val="20"/>
          <w:szCs w:val="20"/>
          <w:u w:val="single"/>
        </w:rPr>
      </w:pPr>
      <w:bookmarkStart w:id="8" w:name="_Toc532475660"/>
      <w:r w:rsidRPr="009A7AFD">
        <w:rPr>
          <w:rFonts w:asciiTheme="minorHAnsi" w:hAnsiTheme="minorHAnsi"/>
          <w:sz w:val="20"/>
          <w:szCs w:val="20"/>
          <w:u w:val="single"/>
        </w:rPr>
        <w:t>1.</w:t>
      </w:r>
      <w:r w:rsidR="001E10ED" w:rsidRPr="009A7AFD">
        <w:rPr>
          <w:rFonts w:asciiTheme="minorHAnsi" w:hAnsiTheme="minorHAnsi"/>
          <w:sz w:val="20"/>
          <w:szCs w:val="20"/>
          <w:u w:val="single"/>
        </w:rPr>
        <w:t>7</w:t>
      </w:r>
      <w:r w:rsidR="00CB0615" w:rsidRPr="009A7AFD">
        <w:rPr>
          <w:rFonts w:asciiTheme="minorHAnsi" w:hAnsiTheme="minorHAnsi"/>
          <w:sz w:val="20"/>
          <w:szCs w:val="20"/>
          <w:u w:val="single"/>
        </w:rPr>
        <w:t>Αρχές εφαρμοζόμενες στη διαδικασία σύναψης</w:t>
      </w:r>
      <w:bookmarkEnd w:id="8"/>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Οι οικονομικοί φορείς δεσμεύονται ότι:</w:t>
      </w:r>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β) δεν θα ενεργήσουν αθέμιτα, παράνομα ή καταχρηστικά καθ΄</w:t>
      </w:r>
      <w:r w:rsidR="0049786B">
        <w:rPr>
          <w:rFonts w:asciiTheme="minorHAnsi" w:hAnsiTheme="minorHAnsi"/>
          <w:sz w:val="20"/>
          <w:szCs w:val="20"/>
        </w:rPr>
        <w:t xml:space="preserve"> </w:t>
      </w:r>
      <w:r w:rsidRPr="000C0A91">
        <w:rPr>
          <w:rFonts w:asciiTheme="minorHAnsi" w:hAnsiTheme="minorHAnsi"/>
          <w:sz w:val="20"/>
          <w:szCs w:val="20"/>
        </w:rPr>
        <w:t>όλη τη διάρκεια της διαδικασίας ανάθεσης, αλλά και κατά το στάδιο εκτέλεσης της σύμβασης, εφόσον επιλεγούν</w:t>
      </w:r>
    </w:p>
    <w:p w:rsidR="000C0A91" w:rsidRDefault="000C0A91" w:rsidP="000C0A91">
      <w:pPr>
        <w:rPr>
          <w:rFonts w:asciiTheme="minorHAnsi" w:hAnsiTheme="minorHAnsi"/>
          <w:sz w:val="20"/>
          <w:szCs w:val="20"/>
        </w:rPr>
      </w:pPr>
      <w:r w:rsidRPr="000C0A91">
        <w:rPr>
          <w:rFonts w:asciiTheme="minorHAnsi" w:hAnsi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5E44AA" w:rsidRDefault="005E44AA" w:rsidP="000C0A91">
      <w:pPr>
        <w:rPr>
          <w:rFonts w:asciiTheme="minorHAnsi" w:hAnsiTheme="minorHAnsi"/>
          <w:sz w:val="20"/>
          <w:szCs w:val="20"/>
        </w:rPr>
      </w:pPr>
    </w:p>
    <w:p w:rsidR="006B18DE" w:rsidRPr="009A7AFD" w:rsidRDefault="0071602C" w:rsidP="00B827A2">
      <w:pPr>
        <w:pStyle w:val="1"/>
        <w:tabs>
          <w:tab w:val="left" w:pos="567"/>
        </w:tabs>
        <w:ind w:left="567" w:hanging="567"/>
        <w:jc w:val="both"/>
        <w:rPr>
          <w:rFonts w:asciiTheme="minorHAnsi" w:hAnsiTheme="minorHAnsi"/>
          <w:b w:val="0"/>
          <w:sz w:val="20"/>
          <w:szCs w:val="20"/>
          <w:u w:val="single"/>
          <w:lang w:val="el-GR"/>
        </w:rPr>
      </w:pPr>
      <w:bookmarkStart w:id="9" w:name="_Toc532475661"/>
      <w:r w:rsidRPr="00B827A2">
        <w:rPr>
          <w:rFonts w:asciiTheme="minorHAnsi" w:hAnsiTheme="minorHAnsi"/>
          <w:sz w:val="20"/>
          <w:szCs w:val="20"/>
          <w:u w:val="single"/>
          <w:lang w:val="el-GR"/>
        </w:rPr>
        <w:t xml:space="preserve">2. </w:t>
      </w:r>
      <w:r w:rsidR="006B18DE" w:rsidRPr="00B827A2">
        <w:rPr>
          <w:rFonts w:asciiTheme="minorHAnsi" w:hAnsiTheme="minorHAnsi"/>
          <w:sz w:val="20"/>
          <w:szCs w:val="20"/>
          <w:u w:val="single"/>
          <w:lang w:val="el-GR"/>
        </w:rPr>
        <w:t>ΓΕΝΙΚ</w:t>
      </w:r>
      <w:r w:rsidR="00CB23F9" w:rsidRPr="00B827A2">
        <w:rPr>
          <w:rFonts w:asciiTheme="minorHAnsi" w:hAnsiTheme="minorHAnsi"/>
          <w:sz w:val="20"/>
          <w:szCs w:val="20"/>
          <w:u w:val="single"/>
          <w:lang w:val="el-GR"/>
        </w:rPr>
        <w:t>O</w:t>
      </w:r>
      <w:r w:rsidR="006B18DE" w:rsidRPr="00B827A2">
        <w:rPr>
          <w:rFonts w:asciiTheme="minorHAnsi" w:hAnsiTheme="minorHAnsi"/>
          <w:sz w:val="20"/>
          <w:szCs w:val="20"/>
          <w:u w:val="single"/>
          <w:lang w:val="el-GR"/>
        </w:rPr>
        <w:t>Ι ΚΑΙ ΕΙΔΙΚΟΙ ΟΡΟΙ ΣΥΜΜΕΤΟΧΗΣ</w:t>
      </w:r>
      <w:bookmarkEnd w:id="9"/>
    </w:p>
    <w:p w:rsidR="006B18DE" w:rsidRDefault="006B18DE" w:rsidP="000C0A91">
      <w:pPr>
        <w:rPr>
          <w:rFonts w:asciiTheme="minorHAnsi" w:hAnsiTheme="minorHAnsi"/>
          <w:b/>
          <w:sz w:val="20"/>
          <w:szCs w:val="20"/>
          <w:u w:val="single"/>
        </w:rPr>
      </w:pPr>
    </w:p>
    <w:p w:rsidR="006B18DE" w:rsidRDefault="006B18DE" w:rsidP="00B827A2">
      <w:pPr>
        <w:pStyle w:val="2"/>
        <w:rPr>
          <w:rFonts w:asciiTheme="minorHAnsi" w:hAnsiTheme="minorHAnsi"/>
          <w:b w:val="0"/>
          <w:sz w:val="20"/>
          <w:szCs w:val="20"/>
          <w:u w:val="single"/>
        </w:rPr>
      </w:pPr>
      <w:bookmarkStart w:id="10" w:name="_Toc532475662"/>
      <w:r w:rsidRPr="00B827A2">
        <w:rPr>
          <w:rFonts w:asciiTheme="minorHAnsi" w:hAnsiTheme="minorHAnsi"/>
          <w:sz w:val="20"/>
          <w:szCs w:val="20"/>
          <w:u w:val="single"/>
        </w:rPr>
        <w:t>2.1. Γενικές Πληροφορίες</w:t>
      </w:r>
      <w:bookmarkEnd w:id="10"/>
    </w:p>
    <w:p w:rsidR="00CB0615" w:rsidRPr="006A1A2F" w:rsidRDefault="00391035" w:rsidP="009A7AFD">
      <w:pPr>
        <w:pStyle w:val="3"/>
        <w:rPr>
          <w:rFonts w:asciiTheme="minorHAnsi" w:hAnsiTheme="minorHAnsi"/>
          <w:b w:val="0"/>
        </w:rPr>
      </w:pPr>
      <w:bookmarkStart w:id="11" w:name="_Toc532475663"/>
      <w:r w:rsidRPr="009A7AFD">
        <w:rPr>
          <w:rFonts w:asciiTheme="minorHAnsi" w:hAnsiTheme="minorHAnsi"/>
        </w:rPr>
        <w:t>2.1.1</w:t>
      </w:r>
      <w:r w:rsidR="00A4585D" w:rsidRPr="009A7AFD">
        <w:rPr>
          <w:rFonts w:asciiTheme="minorHAnsi" w:hAnsiTheme="minorHAnsi"/>
        </w:rPr>
        <w:t xml:space="preserve"> Έγγραφα της σύμβασης</w:t>
      </w:r>
      <w:bookmarkEnd w:id="11"/>
    </w:p>
    <w:p w:rsidR="00A4585D" w:rsidRDefault="00A4585D" w:rsidP="00A4585D">
      <w:pPr>
        <w:rPr>
          <w:rFonts w:asciiTheme="minorHAnsi" w:hAnsiTheme="minorHAnsi"/>
          <w:sz w:val="20"/>
          <w:szCs w:val="20"/>
        </w:rPr>
      </w:pPr>
      <w:r w:rsidRPr="00A4585D">
        <w:rPr>
          <w:rFonts w:asciiTheme="minorHAnsi" w:hAnsiTheme="minorHAnsi"/>
          <w:sz w:val="20"/>
          <w:szCs w:val="20"/>
        </w:rPr>
        <w:t>Τα έγγραφα της παρούσας διαδικασίας σύναψης</w:t>
      </w:r>
      <w:r w:rsidR="0049786B">
        <w:rPr>
          <w:rFonts w:asciiTheme="minorHAnsi" w:hAnsiTheme="minorHAnsi"/>
          <w:sz w:val="20"/>
          <w:szCs w:val="20"/>
        </w:rPr>
        <w:t xml:space="preserve"> </w:t>
      </w:r>
      <w:r w:rsidR="00F97084">
        <w:rPr>
          <w:rFonts w:asciiTheme="minorHAnsi" w:hAnsiTheme="minorHAnsi"/>
          <w:sz w:val="20"/>
          <w:szCs w:val="20"/>
        </w:rPr>
        <w:t>της σύμβασης</w:t>
      </w:r>
      <w:r w:rsidRPr="00A4585D">
        <w:rPr>
          <w:rFonts w:asciiTheme="minorHAnsi" w:hAnsiTheme="minorHAnsi"/>
          <w:sz w:val="20"/>
          <w:szCs w:val="20"/>
        </w:rPr>
        <w:t xml:space="preserve"> είναι τα ακόλουθα:</w:t>
      </w:r>
    </w:p>
    <w:p w:rsidR="00CC3721" w:rsidRPr="00391FAC" w:rsidRDefault="008E16FF" w:rsidP="005D724C">
      <w:pPr>
        <w:pStyle w:val="aff0"/>
        <w:numPr>
          <w:ilvl w:val="0"/>
          <w:numId w:val="5"/>
        </w:numPr>
        <w:ind w:left="284" w:hanging="284"/>
        <w:jc w:val="both"/>
        <w:rPr>
          <w:rFonts w:asciiTheme="minorHAnsi" w:hAnsiTheme="minorHAnsi"/>
          <w:sz w:val="20"/>
          <w:szCs w:val="20"/>
        </w:rPr>
      </w:pPr>
      <w:r w:rsidRPr="0047258A">
        <w:rPr>
          <w:rFonts w:asciiTheme="minorHAnsi" w:hAnsiTheme="minorHAnsi"/>
          <w:sz w:val="20"/>
          <w:szCs w:val="20"/>
        </w:rPr>
        <w:t xml:space="preserve">η Προκήρυξη της </w:t>
      </w:r>
      <w:r w:rsidRPr="00391FAC">
        <w:rPr>
          <w:rFonts w:asciiTheme="minorHAnsi" w:hAnsiTheme="minorHAnsi"/>
          <w:sz w:val="20"/>
          <w:szCs w:val="20"/>
        </w:rPr>
        <w:t>Σύμβασης</w:t>
      </w:r>
      <w:r w:rsidR="00741AF9" w:rsidRPr="00391FAC">
        <w:rPr>
          <w:rFonts w:asciiTheme="minorHAnsi" w:hAnsiTheme="minorHAnsi"/>
          <w:sz w:val="20"/>
          <w:szCs w:val="20"/>
        </w:rPr>
        <w:t xml:space="preserve"> (ΑΔΑΜ</w:t>
      </w:r>
      <w:r w:rsidR="00776111">
        <w:rPr>
          <w:rFonts w:asciiTheme="minorHAnsi" w:hAnsiTheme="minorHAnsi"/>
          <w:sz w:val="20"/>
          <w:szCs w:val="20"/>
        </w:rPr>
        <w:t xml:space="preserve"> </w:t>
      </w:r>
      <w:r w:rsidR="00776111" w:rsidRPr="00F472E2">
        <w:rPr>
          <w:rFonts w:ascii="Calibri" w:hAnsi="Calibri"/>
          <w:sz w:val="20"/>
          <w:szCs w:val="20"/>
        </w:rPr>
        <w:t>18PROC004228934</w:t>
      </w:r>
      <w:r w:rsidR="00741AF9" w:rsidRPr="00391FAC">
        <w:rPr>
          <w:rFonts w:asciiTheme="minorHAnsi" w:hAnsiTheme="minorHAnsi"/>
          <w:sz w:val="20"/>
          <w:szCs w:val="20"/>
        </w:rPr>
        <w:t>)</w:t>
      </w:r>
    </w:p>
    <w:p w:rsidR="00100C55" w:rsidRPr="00CC3721" w:rsidRDefault="005456CB" w:rsidP="005D724C">
      <w:pPr>
        <w:pStyle w:val="aff0"/>
        <w:numPr>
          <w:ilvl w:val="0"/>
          <w:numId w:val="5"/>
        </w:numPr>
        <w:ind w:left="284" w:hanging="284"/>
        <w:jc w:val="both"/>
        <w:rPr>
          <w:rFonts w:asciiTheme="minorHAnsi" w:hAnsiTheme="minorHAnsi"/>
          <w:sz w:val="20"/>
          <w:szCs w:val="20"/>
        </w:rPr>
      </w:pPr>
      <w:r w:rsidRPr="00CC3721">
        <w:rPr>
          <w:rFonts w:asciiTheme="minorHAnsi" w:hAnsiTheme="minorHAnsi"/>
          <w:sz w:val="20"/>
          <w:szCs w:val="20"/>
        </w:rPr>
        <w:t>η παρούσα Διακήρυξη</w:t>
      </w:r>
      <w:r w:rsidR="00F00157">
        <w:rPr>
          <w:rFonts w:asciiTheme="minorHAnsi" w:hAnsiTheme="minorHAnsi"/>
          <w:sz w:val="20"/>
          <w:szCs w:val="20"/>
        </w:rPr>
        <w:t xml:space="preserve">, </w:t>
      </w:r>
      <w:r w:rsidR="001E10ED" w:rsidRPr="00CC3721">
        <w:rPr>
          <w:rFonts w:asciiTheme="minorHAnsi" w:hAnsiTheme="minorHAnsi"/>
          <w:sz w:val="20"/>
          <w:szCs w:val="20"/>
        </w:rPr>
        <w:t>η οπο</w:t>
      </w:r>
      <w:r w:rsidR="006B2740" w:rsidRPr="00CC3721">
        <w:rPr>
          <w:rFonts w:asciiTheme="minorHAnsi" w:hAnsiTheme="minorHAnsi"/>
          <w:sz w:val="20"/>
          <w:szCs w:val="20"/>
        </w:rPr>
        <w:t>ία έχει συνταχθεί σύμφωνα με το</w:t>
      </w:r>
      <w:r w:rsidR="001E10ED" w:rsidRPr="00CC3721">
        <w:rPr>
          <w:rFonts w:asciiTheme="minorHAnsi" w:hAnsiTheme="minorHAnsi"/>
          <w:sz w:val="20"/>
          <w:szCs w:val="20"/>
        </w:rPr>
        <w:t xml:space="preserve"> Υπόδειγμα Διακήρυξης για Συμβάσεις Προμηθειών με Ανοικτή Διαδικασία μέσω ΕΣΗΔΗΣ με εκτιμώμενη αξία ανώτερη των 60.000 Ευρώ χωρίς Φ</w:t>
      </w:r>
      <w:r w:rsidR="008249F9">
        <w:rPr>
          <w:rFonts w:asciiTheme="minorHAnsi" w:hAnsiTheme="minorHAnsi"/>
          <w:sz w:val="20"/>
          <w:szCs w:val="20"/>
        </w:rPr>
        <w:t>.</w:t>
      </w:r>
      <w:r w:rsidR="001E10ED" w:rsidRPr="00CC3721">
        <w:rPr>
          <w:rFonts w:asciiTheme="minorHAnsi" w:hAnsiTheme="minorHAnsi"/>
          <w:sz w:val="20"/>
          <w:szCs w:val="20"/>
        </w:rPr>
        <w:t>Π</w:t>
      </w:r>
      <w:r w:rsidR="008249F9">
        <w:rPr>
          <w:rFonts w:asciiTheme="minorHAnsi" w:hAnsiTheme="minorHAnsi"/>
          <w:sz w:val="20"/>
          <w:szCs w:val="20"/>
        </w:rPr>
        <w:t>.</w:t>
      </w:r>
      <w:r w:rsidR="001E10ED" w:rsidRPr="00CC3721">
        <w:rPr>
          <w:rFonts w:asciiTheme="minorHAnsi" w:hAnsiTheme="minorHAnsi"/>
          <w:sz w:val="20"/>
          <w:szCs w:val="20"/>
        </w:rPr>
        <w:t>Α</w:t>
      </w:r>
      <w:r w:rsidR="008249F9">
        <w:rPr>
          <w:rFonts w:asciiTheme="minorHAnsi" w:hAnsiTheme="minorHAnsi"/>
          <w:sz w:val="20"/>
          <w:szCs w:val="20"/>
        </w:rPr>
        <w:t>.</w:t>
      </w:r>
      <w:r w:rsidR="00CC3721">
        <w:rPr>
          <w:rFonts w:asciiTheme="minorHAnsi" w:hAnsiTheme="minorHAnsi"/>
          <w:sz w:val="20"/>
          <w:szCs w:val="20"/>
        </w:rPr>
        <w:t xml:space="preserve"> / ΕΚΔΟΣΗ </w:t>
      </w:r>
      <w:r w:rsidR="00CC3721" w:rsidRPr="00CC3721">
        <w:rPr>
          <w:rFonts w:asciiTheme="minorHAnsi" w:hAnsiTheme="minorHAnsi"/>
          <w:sz w:val="20"/>
          <w:szCs w:val="20"/>
        </w:rPr>
        <w:t>:</w:t>
      </w:r>
      <w:r w:rsidR="00CC3721">
        <w:rPr>
          <w:rFonts w:asciiTheme="minorHAnsi" w:hAnsiTheme="minorHAnsi"/>
          <w:sz w:val="20"/>
          <w:szCs w:val="20"/>
        </w:rPr>
        <w:t xml:space="preserve"> Ιανουάριος 2018</w:t>
      </w:r>
      <w:r w:rsidR="00310CCB" w:rsidRPr="00CC3721">
        <w:rPr>
          <w:rFonts w:asciiTheme="minorHAnsi" w:hAnsiTheme="minorHAnsi"/>
          <w:sz w:val="20"/>
          <w:szCs w:val="20"/>
        </w:rPr>
        <w:t>)</w:t>
      </w:r>
      <w:r w:rsidR="00556DFC" w:rsidRPr="00CC3721">
        <w:rPr>
          <w:rFonts w:asciiTheme="minorHAnsi" w:hAnsiTheme="minorHAnsi"/>
          <w:sz w:val="20"/>
          <w:szCs w:val="20"/>
        </w:rPr>
        <w:t>με</w:t>
      </w:r>
      <w:r w:rsidRPr="00CC3721">
        <w:rPr>
          <w:rFonts w:asciiTheme="minorHAnsi" w:hAnsiTheme="minorHAnsi"/>
          <w:sz w:val="20"/>
          <w:szCs w:val="20"/>
        </w:rPr>
        <w:t xml:space="preserve"> τα  Παραρτήματα που επισυνάπτονται και αποτελούν αναπόσπαστο μέρος αυτής,</w:t>
      </w:r>
      <w:r w:rsidR="00100C55" w:rsidRPr="00CC3721">
        <w:rPr>
          <w:rFonts w:asciiTheme="minorHAnsi" w:hAnsiTheme="minorHAnsi"/>
          <w:sz w:val="20"/>
          <w:szCs w:val="20"/>
        </w:rPr>
        <w:t xml:space="preserve"> τα οποία </w:t>
      </w:r>
      <w:r w:rsidRPr="00CC3721">
        <w:rPr>
          <w:rFonts w:asciiTheme="minorHAnsi" w:hAnsiTheme="minorHAnsi"/>
          <w:sz w:val="20"/>
          <w:szCs w:val="20"/>
        </w:rPr>
        <w:t xml:space="preserve"> είναι:</w:t>
      </w:r>
    </w:p>
    <w:p w:rsidR="00100C55" w:rsidRPr="00310CCB" w:rsidRDefault="005456CB" w:rsidP="0009623A">
      <w:pPr>
        <w:pStyle w:val="aff0"/>
        <w:ind w:left="284"/>
        <w:jc w:val="both"/>
        <w:rPr>
          <w:rFonts w:asciiTheme="minorHAnsi" w:hAnsiTheme="minorHAnsi"/>
          <w:sz w:val="20"/>
          <w:szCs w:val="20"/>
        </w:rPr>
      </w:pPr>
      <w:r w:rsidRPr="00310CCB">
        <w:rPr>
          <w:rFonts w:asciiTheme="minorHAnsi" w:hAnsiTheme="minorHAnsi"/>
          <w:sz w:val="20"/>
          <w:szCs w:val="20"/>
        </w:rPr>
        <w:t xml:space="preserve">ΠΑΡΑΡΤΗΜΑ A΄ «ΤΕΧΝΙΚΕΣ ΠΡΟΔΙΑΓΡΑΦΕΣ- ΠΙΝΑΚΑΣ  ΣΥΜΜΟΡΦΩΣΗΣ» </w:t>
      </w:r>
    </w:p>
    <w:p w:rsidR="00100C55" w:rsidRPr="00A7531F" w:rsidRDefault="005456CB" w:rsidP="0009623A">
      <w:pPr>
        <w:pStyle w:val="aff0"/>
        <w:ind w:left="284"/>
        <w:jc w:val="both"/>
        <w:rPr>
          <w:rFonts w:asciiTheme="minorHAnsi" w:hAnsiTheme="minorHAnsi" w:cs="Calibri"/>
          <w:sz w:val="20"/>
          <w:szCs w:val="20"/>
        </w:rPr>
      </w:pPr>
      <w:r w:rsidRPr="00A7531F">
        <w:rPr>
          <w:rFonts w:asciiTheme="minorHAnsi" w:hAnsiTheme="minorHAnsi" w:cs="Calibri"/>
          <w:sz w:val="20"/>
          <w:szCs w:val="20"/>
        </w:rPr>
        <w:t xml:space="preserve">ΠΑΡΑΡΤΗΜΑ </w:t>
      </w:r>
      <w:r w:rsidRPr="00A7531F">
        <w:rPr>
          <w:rFonts w:asciiTheme="minorHAnsi" w:hAnsiTheme="minorHAnsi" w:cs="Calibri"/>
          <w:sz w:val="20"/>
          <w:szCs w:val="20"/>
          <w:lang w:val="en-US"/>
        </w:rPr>
        <w:t>B</w:t>
      </w:r>
      <w:r w:rsidRPr="00A7531F">
        <w:rPr>
          <w:rFonts w:asciiTheme="minorHAnsi" w:hAnsiTheme="minorHAnsi" w:cs="Calibri"/>
          <w:sz w:val="20"/>
          <w:szCs w:val="20"/>
        </w:rPr>
        <w:t xml:space="preserve">΄«ΥΠΟΔΕΙΓΜΑ ΣΥΜΒΑΣΗΣ» </w:t>
      </w:r>
    </w:p>
    <w:p w:rsidR="00E359B3" w:rsidRDefault="005456CB" w:rsidP="0009623A">
      <w:pPr>
        <w:pStyle w:val="aff0"/>
        <w:ind w:left="284"/>
        <w:jc w:val="both"/>
        <w:rPr>
          <w:rFonts w:asciiTheme="minorHAnsi" w:hAnsiTheme="minorHAnsi" w:cs="Arial"/>
          <w:b/>
          <w:sz w:val="20"/>
          <w:szCs w:val="20"/>
        </w:rPr>
      </w:pPr>
      <w:r w:rsidRPr="00A7531F">
        <w:rPr>
          <w:rFonts w:asciiTheme="minorHAnsi" w:hAnsiTheme="minorHAnsi" w:cs="Calibri"/>
          <w:sz w:val="20"/>
          <w:szCs w:val="20"/>
        </w:rPr>
        <w:t>ΠΑΡΑΡΤΗΜΑ Γ</w:t>
      </w:r>
      <w:r w:rsidRPr="00BF1EA6">
        <w:rPr>
          <w:rFonts w:asciiTheme="minorHAnsi" w:hAnsiTheme="minorHAnsi" w:cs="Calibri"/>
          <w:sz w:val="20"/>
          <w:szCs w:val="20"/>
        </w:rPr>
        <w:t>΄ «</w:t>
      </w:r>
      <w:r w:rsidR="00CC3721">
        <w:rPr>
          <w:rFonts w:asciiTheme="minorHAnsi" w:hAnsiTheme="minorHAnsi" w:cs="Calibri"/>
          <w:sz w:val="20"/>
          <w:szCs w:val="20"/>
        </w:rPr>
        <w:t>ΤΥΠΟΠΟΙΗΜΕΝΟ ΕΝΤΥ</w:t>
      </w:r>
      <w:r w:rsidR="005F270D">
        <w:rPr>
          <w:rFonts w:asciiTheme="minorHAnsi" w:hAnsiTheme="minorHAnsi" w:cs="Calibri"/>
          <w:sz w:val="20"/>
          <w:szCs w:val="20"/>
        </w:rPr>
        <w:t>Π</w:t>
      </w:r>
      <w:r w:rsidR="00CC3721">
        <w:rPr>
          <w:rFonts w:asciiTheme="minorHAnsi" w:hAnsiTheme="minorHAnsi" w:cs="Calibri"/>
          <w:sz w:val="20"/>
          <w:szCs w:val="20"/>
        </w:rPr>
        <w:t>Ο ΥΠΕΥΘΥΝΗΣ ΔΗΛΩΣΗΣ</w:t>
      </w:r>
      <w:r w:rsidRPr="00BF1EA6">
        <w:rPr>
          <w:rFonts w:asciiTheme="minorHAnsi" w:hAnsiTheme="minorHAnsi" w:cs="Calibri"/>
          <w:sz w:val="20"/>
          <w:szCs w:val="20"/>
        </w:rPr>
        <w:t xml:space="preserve"> (</w:t>
      </w:r>
      <w:r w:rsidR="00CC3721">
        <w:rPr>
          <w:rFonts w:asciiTheme="minorHAnsi" w:hAnsiTheme="minorHAnsi" w:cs="Calibri"/>
          <w:sz w:val="20"/>
          <w:szCs w:val="20"/>
        </w:rPr>
        <w:t>ΤΕΥΔ</w:t>
      </w:r>
      <w:r w:rsidRPr="00BF1EA6">
        <w:rPr>
          <w:rFonts w:asciiTheme="minorHAnsi" w:hAnsiTheme="minorHAnsi" w:cs="Calibri"/>
          <w:sz w:val="20"/>
          <w:szCs w:val="20"/>
        </w:rPr>
        <w:t>)»</w:t>
      </w:r>
    </w:p>
    <w:p w:rsidR="00A4585D" w:rsidRDefault="00A4585D" w:rsidP="005D724C">
      <w:pPr>
        <w:pStyle w:val="aff0"/>
        <w:numPr>
          <w:ilvl w:val="0"/>
          <w:numId w:val="5"/>
        </w:numPr>
        <w:spacing w:after="40"/>
        <w:ind w:left="284" w:hanging="284"/>
        <w:jc w:val="both"/>
        <w:rPr>
          <w:rFonts w:asciiTheme="minorHAnsi" w:hAnsiTheme="minorHAnsi"/>
          <w:sz w:val="20"/>
          <w:szCs w:val="20"/>
        </w:rPr>
      </w:pPr>
      <w:r w:rsidRPr="00A7531F">
        <w:rPr>
          <w:rFonts w:asciiTheme="minorHAnsi" w:hAnsi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884388">
        <w:rPr>
          <w:rFonts w:asciiTheme="minorHAnsi" w:hAnsiTheme="minorHAnsi"/>
          <w:sz w:val="20"/>
          <w:szCs w:val="20"/>
        </w:rPr>
        <w:t>.</w:t>
      </w:r>
    </w:p>
    <w:p w:rsidR="00391035" w:rsidRDefault="00391035" w:rsidP="009A7AFD">
      <w:pPr>
        <w:pStyle w:val="3"/>
        <w:rPr>
          <w:rFonts w:asciiTheme="minorHAnsi" w:hAnsiTheme="minorHAnsi"/>
        </w:rPr>
      </w:pPr>
      <w:bookmarkStart w:id="12" w:name="_Toc532475664"/>
      <w:r w:rsidRPr="009A7AFD">
        <w:rPr>
          <w:rFonts w:asciiTheme="minorHAnsi" w:hAnsiTheme="minorHAnsi"/>
        </w:rPr>
        <w:t>2.1.</w:t>
      </w:r>
      <w:r w:rsidR="007E449A" w:rsidRPr="009A7AFD">
        <w:rPr>
          <w:rFonts w:asciiTheme="minorHAnsi" w:hAnsiTheme="minorHAnsi"/>
        </w:rPr>
        <w:t>2</w:t>
      </w:r>
      <w:r w:rsidR="007E449A">
        <w:rPr>
          <w:rFonts w:asciiTheme="minorHAnsi" w:hAnsiTheme="minorHAnsi"/>
        </w:rPr>
        <w:t xml:space="preserve">. </w:t>
      </w:r>
      <w:r w:rsidRPr="009A7AFD">
        <w:rPr>
          <w:rFonts w:asciiTheme="minorHAnsi" w:hAnsiTheme="minorHAnsi"/>
        </w:rPr>
        <w:t>Επικοινωνία – Πρόσβαση στα έγγραφα της Σύμβασης</w:t>
      </w:r>
      <w:bookmarkEnd w:id="12"/>
    </w:p>
    <w:p w:rsidR="006E23E7" w:rsidRPr="006E23E7" w:rsidRDefault="007E449A" w:rsidP="006E23E7">
      <w:pPr>
        <w:rPr>
          <w:rFonts w:asciiTheme="minorHAnsi" w:hAnsiTheme="minorHAnsi"/>
          <w:sz w:val="20"/>
          <w:szCs w:val="20"/>
        </w:rPr>
      </w:pPr>
      <w:r w:rsidRPr="007E449A">
        <w:rPr>
          <w:rFonts w:asciiTheme="minorHAnsi" w:hAnsi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006E23E7" w:rsidRPr="00D17B29">
        <w:rPr>
          <w:rFonts w:asciiTheme="minorHAnsi" w:hAnsiTheme="minorHAnsi"/>
          <w:sz w:val="20"/>
          <w:szCs w:val="20"/>
        </w:rPr>
        <w:t xml:space="preserve">η οποία είναι προσβάσιμη μέσω της Διαδικτυακής πύλης </w:t>
      </w:r>
      <w:r w:rsidR="006E23E7" w:rsidRPr="008249F9">
        <w:rPr>
          <w:rFonts w:asciiTheme="minorHAnsi" w:hAnsiTheme="minorHAnsi"/>
          <w:sz w:val="20"/>
          <w:szCs w:val="20"/>
          <w:u w:val="single"/>
        </w:rPr>
        <w:t>www.promitheus.gov.gr</w:t>
      </w:r>
      <w:r w:rsidR="006E23E7" w:rsidRPr="00D17B29">
        <w:rPr>
          <w:rFonts w:asciiTheme="minorHAnsi" w:hAnsiTheme="minorHAnsi"/>
          <w:sz w:val="20"/>
          <w:szCs w:val="20"/>
        </w:rPr>
        <w:t>.</w:t>
      </w:r>
    </w:p>
    <w:p w:rsidR="00B967C5" w:rsidRDefault="00B967C5" w:rsidP="007E449A">
      <w:pPr>
        <w:rPr>
          <w:rFonts w:asciiTheme="minorHAnsi" w:hAnsiTheme="minorHAnsi"/>
          <w:sz w:val="20"/>
          <w:szCs w:val="20"/>
        </w:rPr>
      </w:pPr>
    </w:p>
    <w:p w:rsidR="004923F7" w:rsidRDefault="00391035" w:rsidP="00706773">
      <w:pPr>
        <w:pStyle w:val="3"/>
        <w:rPr>
          <w:rFonts w:asciiTheme="minorHAnsi" w:hAnsiTheme="minorHAnsi"/>
        </w:rPr>
      </w:pPr>
      <w:bookmarkStart w:id="13" w:name="_Toc532475665"/>
      <w:r w:rsidRPr="009A7AFD">
        <w:rPr>
          <w:rFonts w:asciiTheme="minorHAnsi" w:hAnsiTheme="minorHAnsi"/>
        </w:rPr>
        <w:t>2.1.3.</w:t>
      </w:r>
      <w:r w:rsidR="004B6F49" w:rsidRPr="009A7AFD">
        <w:rPr>
          <w:rFonts w:asciiTheme="minorHAnsi" w:hAnsiTheme="minorHAnsi"/>
        </w:rPr>
        <w:t>Παροχή διευκρινίσεων</w:t>
      </w:r>
      <w:bookmarkEnd w:id="13"/>
    </w:p>
    <w:p w:rsidR="00706773" w:rsidRPr="00706773" w:rsidRDefault="00706773" w:rsidP="00706773">
      <w:pPr>
        <w:rPr>
          <w:rFonts w:asciiTheme="minorHAnsi" w:hAnsiTheme="minorHAnsi"/>
          <w:sz w:val="20"/>
          <w:szCs w:val="20"/>
        </w:rPr>
      </w:pPr>
      <w:r w:rsidRPr="00987846">
        <w:rPr>
          <w:rFonts w:asciiTheme="minorHAnsi" w:hAnsiTheme="minorHAnsi"/>
          <w:sz w:val="20"/>
          <w:szCs w:val="20"/>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3" w:history="1">
        <w:r w:rsidRPr="008249F9">
          <w:rPr>
            <w:rFonts w:asciiTheme="minorHAnsi" w:hAnsiTheme="minorHAnsi"/>
            <w:sz w:val="20"/>
            <w:szCs w:val="20"/>
            <w:u w:val="single"/>
          </w:rPr>
          <w:t>www.promitheus.gov.gr</w:t>
        </w:r>
      </w:hyperlink>
      <w:r w:rsidRPr="00987846">
        <w:rPr>
          <w:rFonts w:asciiTheme="minorHAnsi" w:hAnsi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w:t>
      </w:r>
      <w:r w:rsidRPr="00987846">
        <w:rPr>
          <w:rFonts w:asciiTheme="minorHAnsi" w:hAnsiTheme="minorHAnsi"/>
          <w:sz w:val="20"/>
          <w:szCs w:val="20"/>
        </w:rPr>
        <w:lastRenderedPageBreak/>
        <w:t>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w:t>
      </w:r>
      <w:r w:rsidRPr="0070659B">
        <w:rPr>
          <w:rFonts w:asciiTheme="minorHAnsi" w:hAnsiTheme="minorHAnsi"/>
          <w:sz w:val="20"/>
          <w:szCs w:val="20"/>
        </w:rPr>
        <w:t xml:space="preserve">αργότερο </w:t>
      </w:r>
      <w:r w:rsidR="004124EF">
        <w:rPr>
          <w:rFonts w:asciiTheme="minorHAnsi" w:hAnsiTheme="minorHAnsi"/>
          <w:sz w:val="20"/>
          <w:szCs w:val="20"/>
        </w:rPr>
        <w:t>τέσσερις</w:t>
      </w:r>
      <w:r w:rsidR="00056630" w:rsidRPr="00884388">
        <w:rPr>
          <w:rFonts w:asciiTheme="minorHAnsi" w:hAnsiTheme="minorHAnsi"/>
          <w:sz w:val="20"/>
          <w:szCs w:val="20"/>
        </w:rPr>
        <w:t xml:space="preserve"> (</w:t>
      </w:r>
      <w:r w:rsidR="004124EF">
        <w:rPr>
          <w:rFonts w:asciiTheme="minorHAnsi" w:hAnsiTheme="minorHAnsi"/>
          <w:sz w:val="20"/>
          <w:szCs w:val="20"/>
        </w:rPr>
        <w:t>4</w:t>
      </w:r>
      <w:r w:rsidRPr="00884388">
        <w:rPr>
          <w:rFonts w:asciiTheme="minorHAnsi" w:hAnsiTheme="minorHAnsi"/>
          <w:sz w:val="20"/>
          <w:szCs w:val="20"/>
        </w:rPr>
        <w:t>) ημέρες</w:t>
      </w:r>
      <w:r w:rsidRPr="0070659B">
        <w:rPr>
          <w:rFonts w:asciiTheme="minorHAnsi" w:hAnsiTheme="minorHAnsi"/>
          <w:sz w:val="20"/>
          <w:szCs w:val="20"/>
        </w:rPr>
        <w:t xml:space="preserve"> πριν από</w:t>
      </w:r>
      <w:r w:rsidRPr="004923F7">
        <w:rPr>
          <w:rFonts w:asciiTheme="minorHAnsi" w:hAnsiTheme="minorHAnsi"/>
          <w:sz w:val="20"/>
          <w:szCs w:val="20"/>
        </w:rPr>
        <w:t xml:space="preserve"> την προθεσμία που ορίζεται για την παραλαβή των προσφορών.</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β) Όταν τα έγγραφα της σύμβασης υφίστανται σημαντικές αλλαγές.</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007E0A2B">
        <w:rPr>
          <w:rFonts w:asciiTheme="minorHAnsi" w:hAnsiTheme="minorHAnsi"/>
          <w:sz w:val="20"/>
          <w:szCs w:val="20"/>
        </w:rPr>
        <w:t>.</w:t>
      </w:r>
    </w:p>
    <w:p w:rsidR="007E0A2B" w:rsidRDefault="007E0A2B" w:rsidP="004923F7">
      <w:pPr>
        <w:spacing w:after="120"/>
        <w:rPr>
          <w:rFonts w:asciiTheme="minorHAnsi" w:hAnsiTheme="minorHAnsi" w:cs="Arial"/>
          <w:sz w:val="20"/>
          <w:szCs w:val="20"/>
        </w:rPr>
      </w:pPr>
    </w:p>
    <w:p w:rsidR="007E0A2B" w:rsidRPr="009A7AFD" w:rsidRDefault="00391035" w:rsidP="009A7AFD">
      <w:pPr>
        <w:pStyle w:val="3"/>
        <w:rPr>
          <w:rFonts w:asciiTheme="minorHAnsi" w:hAnsiTheme="minorHAnsi"/>
        </w:rPr>
      </w:pPr>
      <w:bookmarkStart w:id="14" w:name="_Toc532475666"/>
      <w:r w:rsidRPr="009A7AFD">
        <w:rPr>
          <w:rFonts w:asciiTheme="minorHAnsi" w:hAnsiTheme="minorHAnsi"/>
        </w:rPr>
        <w:t>2.1.4</w:t>
      </w:r>
      <w:r w:rsidR="007E0A2B" w:rsidRPr="009A7AFD">
        <w:rPr>
          <w:rFonts w:asciiTheme="minorHAnsi" w:hAnsiTheme="minorHAnsi"/>
        </w:rPr>
        <w:t xml:space="preserve"> Γλώσσα</w:t>
      </w:r>
      <w:bookmarkEnd w:id="14"/>
    </w:p>
    <w:p w:rsidR="007E0A2B" w:rsidRDefault="007E0A2B" w:rsidP="00884388">
      <w:pPr>
        <w:rPr>
          <w:rFonts w:asciiTheme="minorHAnsi" w:hAnsiTheme="minorHAnsi" w:cs="Cambria"/>
          <w:sz w:val="20"/>
          <w:szCs w:val="20"/>
        </w:rPr>
      </w:pPr>
      <w:r w:rsidRPr="007F4186">
        <w:rPr>
          <w:rFonts w:asciiTheme="minorHAnsi" w:hAnsiTheme="minorHAnsi" w:cs="Cambria"/>
          <w:sz w:val="20"/>
          <w:szCs w:val="20"/>
        </w:rPr>
        <w:t xml:space="preserve">Τα έγγραφα της σύμβασης </w:t>
      </w:r>
      <w:r>
        <w:rPr>
          <w:rFonts w:asciiTheme="minorHAnsi" w:hAnsiTheme="minorHAnsi" w:cs="Cambria"/>
          <w:sz w:val="20"/>
          <w:szCs w:val="20"/>
        </w:rPr>
        <w:t>έχουν συνταχθεί</w:t>
      </w:r>
      <w:r w:rsidRPr="007F4186">
        <w:rPr>
          <w:rFonts w:asciiTheme="minorHAnsi" w:hAnsiTheme="minorHAnsi" w:cs="Cambria"/>
          <w:sz w:val="20"/>
          <w:szCs w:val="20"/>
        </w:rPr>
        <w:t xml:space="preserve"> στην ελληνική γλώσσα</w:t>
      </w:r>
      <w:r>
        <w:rPr>
          <w:rFonts w:asciiTheme="minorHAnsi" w:hAnsiTheme="minorHAnsi" w:cs="Cambria"/>
          <w:sz w:val="20"/>
          <w:szCs w:val="20"/>
        </w:rPr>
        <w:t>.</w:t>
      </w:r>
    </w:p>
    <w:p w:rsidR="007E0A2B" w:rsidRDefault="007E0A2B" w:rsidP="00884388">
      <w:pPr>
        <w:rPr>
          <w:rFonts w:asciiTheme="minorHAnsi" w:hAnsiTheme="minorHAnsi" w:cs="Arial"/>
          <w:sz w:val="20"/>
          <w:szCs w:val="20"/>
        </w:rPr>
      </w:pPr>
      <w:r w:rsidRPr="00757A8B">
        <w:rPr>
          <w:rFonts w:asciiTheme="minorHAnsi" w:hAnsiTheme="minorHAnsi" w:cs="Arial"/>
          <w:sz w:val="20"/>
          <w:szCs w:val="20"/>
        </w:rPr>
        <w:t>Τυχόν ενστάσεις</w:t>
      </w:r>
      <w:r w:rsidRPr="007F4186">
        <w:rPr>
          <w:rFonts w:asciiTheme="minorHAnsi" w:hAnsiTheme="minorHAnsi" w:cs="Arial"/>
          <w:sz w:val="20"/>
          <w:szCs w:val="20"/>
        </w:rPr>
        <w:t xml:space="preserve"> ή προδικαστικές προσφυγές υποβ</w:t>
      </w:r>
      <w:r>
        <w:rPr>
          <w:rFonts w:asciiTheme="minorHAnsi" w:hAnsiTheme="minorHAnsi" w:cs="Arial"/>
          <w:sz w:val="20"/>
          <w:szCs w:val="20"/>
        </w:rPr>
        <w:t xml:space="preserve">άλλονται στην ελληνική γλώσσα. </w:t>
      </w:r>
    </w:p>
    <w:p w:rsidR="006838DB" w:rsidRPr="00987846" w:rsidRDefault="006838DB" w:rsidP="006838DB">
      <w:pPr>
        <w:rPr>
          <w:rFonts w:asciiTheme="minorHAnsi" w:hAnsiTheme="minorHAnsi"/>
          <w:sz w:val="20"/>
          <w:szCs w:val="20"/>
        </w:rPr>
      </w:pPr>
      <w:r w:rsidRPr="00987846">
        <w:rPr>
          <w:rFonts w:asciiTheme="minorHAnsi" w:hAnsiTheme="minorHAnsi"/>
          <w:color w:val="000000"/>
          <w:sz w:val="20"/>
          <w:szCs w:val="20"/>
        </w:rPr>
        <w:t xml:space="preserve">Οι </w:t>
      </w:r>
      <w:r w:rsidRPr="00987846">
        <w:rPr>
          <w:rFonts w:asciiTheme="minorHAnsi" w:hAnsiTheme="minorHAnsi"/>
          <w:b/>
          <w:color w:val="000000"/>
          <w:sz w:val="20"/>
          <w:szCs w:val="20"/>
          <w:u w:val="single"/>
        </w:rPr>
        <w:t>προσφορές</w:t>
      </w:r>
      <w:r w:rsidRPr="00987846">
        <w:rPr>
          <w:rFonts w:asciiTheme="minorHAnsi" w:hAnsi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987846">
        <w:rPr>
          <w:rFonts w:asciiTheme="minorHAnsi" w:hAnsiTheme="minorHAnsi" w:cs="Verdana"/>
          <w:color w:val="000000"/>
          <w:sz w:val="20"/>
          <w:szCs w:val="20"/>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987846">
        <w:rPr>
          <w:rStyle w:val="FootnoteReference2"/>
          <w:rFonts w:asciiTheme="minorHAnsi" w:hAnsiTheme="minorHAnsi"/>
          <w:color w:val="000000"/>
          <w:sz w:val="20"/>
          <w:szCs w:val="20"/>
        </w:rPr>
        <w:t xml:space="preserve">. </w:t>
      </w:r>
    </w:p>
    <w:p w:rsidR="006838DB" w:rsidRPr="006838DB" w:rsidRDefault="006838DB" w:rsidP="006838DB">
      <w:pPr>
        <w:rPr>
          <w:rFonts w:asciiTheme="minorHAnsi" w:hAnsiTheme="minorHAnsi"/>
          <w:sz w:val="20"/>
          <w:szCs w:val="20"/>
        </w:rPr>
      </w:pPr>
      <w:r w:rsidRPr="00987846">
        <w:rPr>
          <w:rFonts w:asciiTheme="minorHAnsi" w:hAnsiTheme="minorHAnsi"/>
          <w:color w:val="000000"/>
          <w:sz w:val="20"/>
          <w:szCs w:val="20"/>
        </w:rPr>
        <w:t xml:space="preserve">Τα </w:t>
      </w:r>
      <w:r w:rsidRPr="00987846">
        <w:rPr>
          <w:rFonts w:asciiTheme="minorHAnsi" w:hAnsiTheme="minorHAnsi"/>
          <w:b/>
          <w:color w:val="000000"/>
          <w:sz w:val="20"/>
          <w:szCs w:val="20"/>
          <w:u w:val="single"/>
        </w:rPr>
        <w:t>αποδεικτικά έγγραφα</w:t>
      </w:r>
      <w:r w:rsidRPr="00987846">
        <w:rPr>
          <w:rFonts w:asciiTheme="minorHAnsi" w:hAnsiTheme="minorHAnsi"/>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987846">
        <w:rPr>
          <w:rFonts w:asciiTheme="minorHAnsi" w:hAnsiTheme="minorHAnsi" w:cs="Verdana"/>
          <w:color w:val="000000"/>
          <w:sz w:val="20"/>
          <w:szCs w:val="20"/>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7E0A2B" w:rsidRDefault="007E0A2B" w:rsidP="008249F9">
      <w:pPr>
        <w:rPr>
          <w:rFonts w:asciiTheme="minorHAnsi" w:hAnsiTheme="minorHAnsi" w:cs="Arial"/>
          <w:sz w:val="20"/>
          <w:szCs w:val="20"/>
        </w:rPr>
      </w:pPr>
      <w:r w:rsidRPr="00A9752E">
        <w:rPr>
          <w:rFonts w:asciiTheme="minorHAnsi" w:hAnsiTheme="minorHAnsi" w:cs="Arial"/>
          <w:sz w:val="20"/>
          <w:szCs w:val="20"/>
        </w:rPr>
        <w:t>Ενημερωτικά και τεχνικά φυλλάδια και άλλα έντυπα-εταιρικά ή μη – με ειδικό τεχνικό περιεχόμενο</w:t>
      </w:r>
      <w:r w:rsidR="00FA6C16">
        <w:rPr>
          <w:rFonts w:asciiTheme="minorHAnsi" w:hAnsiTheme="minorHAnsi" w:cs="Arial"/>
          <w:sz w:val="20"/>
          <w:szCs w:val="20"/>
        </w:rPr>
        <w:t xml:space="preserve"> καθώς και πιστοποιητικά ή βεβαιώσεις συμμόρφωσης με πρότυπα (π.χ. </w:t>
      </w:r>
      <w:r w:rsidR="00FA6C16">
        <w:rPr>
          <w:rFonts w:asciiTheme="minorHAnsi" w:hAnsiTheme="minorHAnsi" w:cs="Arial"/>
          <w:sz w:val="20"/>
          <w:szCs w:val="20"/>
          <w:lang w:val="en-US"/>
        </w:rPr>
        <w:t>ISO</w:t>
      </w:r>
      <w:r w:rsidR="00FA6C16" w:rsidRPr="00FA6C16">
        <w:rPr>
          <w:rFonts w:asciiTheme="minorHAnsi" w:hAnsiTheme="minorHAnsi" w:cs="Arial"/>
          <w:sz w:val="20"/>
          <w:szCs w:val="20"/>
        </w:rPr>
        <w:t xml:space="preserve">), </w:t>
      </w:r>
      <w:r w:rsidRPr="00A9752E">
        <w:rPr>
          <w:rFonts w:asciiTheme="minorHAnsi" w:hAnsiTheme="minorHAnsi" w:cs="Arial"/>
          <w:sz w:val="20"/>
          <w:szCs w:val="20"/>
        </w:rPr>
        <w:t>μπορούν να υποβάλλονται στην αγγλική γλώσσα, χωρίς να συνοδεύονται από μετάφραση στην ελληνική.</w:t>
      </w:r>
    </w:p>
    <w:p w:rsidR="007E0A2B" w:rsidRDefault="007E0A2B" w:rsidP="007E0A2B">
      <w:pPr>
        <w:spacing w:after="120"/>
        <w:rPr>
          <w:rFonts w:asciiTheme="minorHAnsi" w:hAnsiTheme="minorHAnsi" w:cs="Arial"/>
          <w:sz w:val="20"/>
          <w:szCs w:val="20"/>
        </w:rPr>
      </w:pPr>
      <w:r w:rsidRPr="00FF40A2">
        <w:rPr>
          <w:rFonts w:asciiTheme="minorHAnsi" w:hAnsiTheme="minorHAnsi" w:cs="Arial"/>
          <w:sz w:val="20"/>
          <w:szCs w:val="20"/>
        </w:rPr>
        <w:t>Κάθε μορφής επικοινωνία με την αναθέτουσα αρχή, καθώς και μεταξύ</w:t>
      </w:r>
      <w:r w:rsidR="00FA6C16">
        <w:rPr>
          <w:rFonts w:asciiTheme="minorHAnsi" w:hAnsiTheme="minorHAnsi" w:cs="Arial"/>
          <w:sz w:val="20"/>
          <w:szCs w:val="20"/>
        </w:rPr>
        <w:t xml:space="preserve"> αυτής και του αναδόχου, θα γίνε</w:t>
      </w:r>
      <w:r w:rsidRPr="00FF40A2">
        <w:rPr>
          <w:rFonts w:asciiTheme="minorHAnsi" w:hAnsiTheme="minorHAnsi" w:cs="Arial"/>
          <w:sz w:val="20"/>
          <w:szCs w:val="20"/>
        </w:rPr>
        <w:t>ται υποχρεωτικά στην ελληνική γλώσσα</w:t>
      </w:r>
      <w:r>
        <w:rPr>
          <w:rFonts w:asciiTheme="minorHAnsi" w:hAnsiTheme="minorHAnsi" w:cs="Arial"/>
          <w:sz w:val="20"/>
          <w:szCs w:val="20"/>
        </w:rPr>
        <w:t>.</w:t>
      </w:r>
    </w:p>
    <w:p w:rsidR="007E0A2B" w:rsidRPr="009A7AFD" w:rsidRDefault="00391035" w:rsidP="009A7AFD">
      <w:pPr>
        <w:pStyle w:val="3"/>
        <w:rPr>
          <w:rFonts w:asciiTheme="minorHAnsi" w:hAnsiTheme="minorHAnsi"/>
        </w:rPr>
      </w:pPr>
      <w:bookmarkStart w:id="15" w:name="_Toc532475667"/>
      <w:r w:rsidRPr="009A7AFD">
        <w:rPr>
          <w:rFonts w:asciiTheme="minorHAnsi" w:hAnsiTheme="minorHAnsi"/>
        </w:rPr>
        <w:t>2.1.5</w:t>
      </w:r>
      <w:r w:rsidR="00216593">
        <w:rPr>
          <w:rFonts w:asciiTheme="minorHAnsi" w:hAnsiTheme="minorHAnsi"/>
        </w:rPr>
        <w:t xml:space="preserve"> </w:t>
      </w:r>
      <w:r w:rsidR="00884388" w:rsidRPr="009A7AFD">
        <w:rPr>
          <w:rFonts w:asciiTheme="minorHAnsi" w:hAnsiTheme="minorHAnsi"/>
        </w:rPr>
        <w:t>Εγγυήσεις</w:t>
      </w:r>
      <w:bookmarkEnd w:id="15"/>
    </w:p>
    <w:p w:rsidR="007E0A2B" w:rsidRPr="007F4186" w:rsidRDefault="007E0A2B" w:rsidP="007E0A2B">
      <w:pPr>
        <w:pStyle w:val="para-2"/>
        <w:tabs>
          <w:tab w:val="clear" w:pos="1021"/>
          <w:tab w:val="clear" w:pos="1588"/>
          <w:tab w:val="clear" w:pos="2155"/>
          <w:tab w:val="left" w:pos="426"/>
        </w:tabs>
        <w:ind w:left="0" w:firstLine="0"/>
        <w:rPr>
          <w:rStyle w:val="10"/>
          <w:rFonts w:asciiTheme="minorHAnsi" w:hAnsiTheme="minorHAnsi"/>
          <w:sz w:val="20"/>
        </w:rPr>
      </w:pPr>
      <w:r w:rsidRPr="007F4186">
        <w:rPr>
          <w:rFonts w:asciiTheme="minorHAnsi" w:hAnsiTheme="minorHAnsi"/>
          <w:spacing w:val="0"/>
          <w:sz w:val="20"/>
        </w:rPr>
        <w:t xml:space="preserve">Οι εγγυητικές επιστολές των </w:t>
      </w:r>
      <w:r w:rsidR="00BF5739">
        <w:rPr>
          <w:rFonts w:asciiTheme="minorHAnsi" w:hAnsiTheme="minorHAnsi"/>
          <w:spacing w:val="0"/>
          <w:sz w:val="20"/>
        </w:rPr>
        <w:t>παραγράφων 2.2.2</w:t>
      </w:r>
      <w:r w:rsidR="0049786B">
        <w:rPr>
          <w:rFonts w:asciiTheme="minorHAnsi" w:hAnsiTheme="minorHAnsi"/>
          <w:spacing w:val="0"/>
          <w:sz w:val="20"/>
        </w:rPr>
        <w:t xml:space="preserve"> και</w:t>
      </w:r>
      <w:r w:rsidR="002912ED" w:rsidRPr="00F620DF">
        <w:rPr>
          <w:rFonts w:asciiTheme="minorHAnsi" w:hAnsiTheme="minorHAnsi"/>
          <w:spacing w:val="0"/>
          <w:sz w:val="20"/>
        </w:rPr>
        <w:t xml:space="preserve"> 4.1</w:t>
      </w:r>
      <w:r w:rsidR="00386D41" w:rsidRPr="00F620DF">
        <w:rPr>
          <w:rFonts w:asciiTheme="minorHAnsi" w:hAnsiTheme="minorHAnsi"/>
          <w:spacing w:val="0"/>
          <w:sz w:val="20"/>
        </w:rPr>
        <w:t xml:space="preserve"> </w:t>
      </w:r>
      <w:r w:rsidRPr="00F620DF">
        <w:rPr>
          <w:rFonts w:asciiTheme="minorHAnsi" w:hAnsiTheme="minorHAnsi"/>
          <w:spacing w:val="0"/>
          <w:sz w:val="20"/>
        </w:rPr>
        <w:t>εκδίδονται</w:t>
      </w:r>
      <w:r w:rsidRPr="007F4186">
        <w:rPr>
          <w:rFonts w:asciiTheme="minorHAnsi" w:hAnsiTheme="minorHAnsi"/>
          <w:spacing w:val="0"/>
          <w:sz w:val="20"/>
        </w:rPr>
        <w:t xml:space="preserve"> α</w:t>
      </w:r>
      <w:r w:rsidRPr="007F4186">
        <w:rPr>
          <w:rFonts w:asciiTheme="minorHAnsi" w:hAnsiTheme="minorHAnsi"/>
          <w:spacing w:val="0"/>
          <w:sz w:val="20"/>
        </w:rPr>
        <w:softHyphen/>
        <w:t>πό πιστωτικά ιδρύματα που λειτουργού</w:t>
      </w:r>
      <w:r w:rsidR="00260D01">
        <w:rPr>
          <w:rFonts w:asciiTheme="minorHAnsi" w:hAnsiTheme="minorHAnsi"/>
          <w:spacing w:val="0"/>
          <w:sz w:val="20"/>
        </w:rPr>
        <w:t>ν νόμιμα στα κρά</w:t>
      </w:r>
      <w:r w:rsidR="00260D01">
        <w:rPr>
          <w:rFonts w:asciiTheme="minorHAnsi" w:hAnsiTheme="minorHAnsi"/>
          <w:spacing w:val="0"/>
          <w:sz w:val="20"/>
        </w:rPr>
        <w:softHyphen/>
        <w:t>τη - μέλη της Έ</w:t>
      </w:r>
      <w:r w:rsidRPr="007F4186">
        <w:rPr>
          <w:rFonts w:asciiTheme="minorHAnsi" w:hAnsiTheme="minorHAnsi"/>
          <w:spacing w:val="0"/>
          <w:sz w:val="20"/>
        </w:rPr>
        <w:t>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7F4186">
        <w:rPr>
          <w:rFonts w:asciiTheme="minorHAnsi" w:hAnsiTheme="minorHAnsi"/>
          <w:spacing w:val="0"/>
          <w:sz w:val="20"/>
        </w:rPr>
        <w:softHyphen/>
        <w:t>κών και Δανείων με παρακατάθεση σε αυτό του αντίστοι</w:t>
      </w:r>
      <w:r w:rsidRPr="007F4186">
        <w:rPr>
          <w:rFonts w:asciiTheme="minorHAnsi" w:hAnsiTheme="minorHAnsi"/>
          <w:spacing w:val="0"/>
          <w:sz w:val="20"/>
        </w:rPr>
        <w:softHyphen/>
        <w:t>χου χρηματικού ποσού. Αν συσταθεί παρακαταθήκη με γραμμάτιο παρακατάθεσης χρεογράφων στο Ταμείο Πα</w:t>
      </w:r>
      <w:r w:rsidRPr="007F4186">
        <w:rPr>
          <w:rFonts w:asciiTheme="minorHAnsi" w:hAnsiTheme="minorHAnsi"/>
          <w:spacing w:val="0"/>
          <w:sz w:val="20"/>
        </w:rPr>
        <w:softHyphen/>
        <w:t>ρακαταθηκών και Δανείων, τα τοκομερίδια ή μερίσματα που λήγουν κατά τη διάρκεια της εγγύησης επιστρέφο</w:t>
      </w:r>
      <w:r w:rsidRPr="007F4186">
        <w:rPr>
          <w:rFonts w:asciiTheme="minorHAnsi" w:hAnsiTheme="minorHAnsi"/>
          <w:spacing w:val="0"/>
          <w:sz w:val="20"/>
        </w:rPr>
        <w:softHyphen/>
        <w:t>νται μετά τη λήξη τους στον υπέρ ου η εγγύηση οικονο</w:t>
      </w:r>
      <w:r w:rsidRPr="007F4186">
        <w:rPr>
          <w:rFonts w:asciiTheme="minorHAnsi" w:hAnsiTheme="minorHAnsi"/>
          <w:spacing w:val="0"/>
          <w:sz w:val="20"/>
        </w:rPr>
        <w:softHyphen/>
        <w:t>μικό φορέα.</w:t>
      </w:r>
    </w:p>
    <w:p w:rsidR="007E0A2B" w:rsidRDefault="007E0A2B" w:rsidP="007E0A2B">
      <w:pPr>
        <w:pStyle w:val="para-2"/>
        <w:tabs>
          <w:tab w:val="clear" w:pos="1021"/>
          <w:tab w:val="clear" w:pos="1588"/>
          <w:tab w:val="clear" w:pos="2155"/>
          <w:tab w:val="left" w:pos="426"/>
        </w:tabs>
        <w:ind w:left="0" w:firstLine="0"/>
        <w:rPr>
          <w:rFonts w:asciiTheme="minorHAnsi" w:hAnsiTheme="minorHAnsi"/>
          <w:spacing w:val="0"/>
          <w:sz w:val="20"/>
        </w:rPr>
      </w:pPr>
      <w:r w:rsidRPr="007F4186">
        <w:rPr>
          <w:rStyle w:val="10"/>
          <w:rFonts w:asciiTheme="minorHAnsi" w:hAnsiTheme="minorHAnsi" w:cs="Cambria"/>
          <w:iCs/>
          <w:sz w:val="20"/>
        </w:rPr>
        <w:t xml:space="preserve">Οι </w:t>
      </w:r>
      <w:r w:rsidRPr="007F4186">
        <w:rPr>
          <w:rFonts w:asciiTheme="minorHAnsi" w:hAnsiTheme="minorHAnsi"/>
          <w:spacing w:val="0"/>
          <w:sz w:val="20"/>
        </w:rPr>
        <w:t xml:space="preserve">εγγυητικές επιστολές εκδίδονται κατ’ επιλογή </w:t>
      </w:r>
      <w:r>
        <w:rPr>
          <w:rFonts w:asciiTheme="minorHAnsi" w:hAnsiTheme="minorHAnsi"/>
          <w:spacing w:val="0"/>
          <w:sz w:val="20"/>
        </w:rPr>
        <w:t>των οικονομικών φορέων</w:t>
      </w:r>
      <w:r w:rsidRPr="007F4186">
        <w:rPr>
          <w:rFonts w:asciiTheme="minorHAnsi" w:hAnsiTheme="minorHAnsi"/>
          <w:spacing w:val="0"/>
          <w:sz w:val="20"/>
        </w:rPr>
        <w:t xml:space="preserve"> από ένα ή περισσότερους εκδότες της παραπάνω παραγράφου.  </w:t>
      </w:r>
    </w:p>
    <w:p w:rsidR="007E0A2B" w:rsidRPr="00987846" w:rsidRDefault="007E0A2B" w:rsidP="007E0A2B">
      <w:pPr>
        <w:pStyle w:val="para-2"/>
        <w:tabs>
          <w:tab w:val="clear" w:pos="1021"/>
          <w:tab w:val="clear" w:pos="1588"/>
          <w:tab w:val="clear" w:pos="2155"/>
          <w:tab w:val="left" w:pos="426"/>
        </w:tabs>
        <w:ind w:left="0" w:firstLine="0"/>
        <w:rPr>
          <w:rFonts w:asciiTheme="minorHAnsi" w:hAnsiTheme="minorHAnsi"/>
          <w:spacing w:val="0"/>
          <w:sz w:val="20"/>
        </w:rPr>
      </w:pPr>
      <w:r w:rsidRPr="0064349A">
        <w:rPr>
          <w:rFonts w:asciiTheme="minorHAnsi" w:hAnsi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w:t>
      </w:r>
      <w:r w:rsidR="00ED6B07" w:rsidRPr="005710B8">
        <w:rPr>
          <w:rFonts w:asciiTheme="minorHAnsi" w:hAnsiTheme="minorHAnsi"/>
          <w:spacing w:val="0"/>
          <w:sz w:val="20"/>
        </w:rPr>
        <w:t xml:space="preserve">καταληκτική </w:t>
      </w:r>
      <w:r w:rsidRPr="005710B8">
        <w:rPr>
          <w:rFonts w:asciiTheme="minorHAnsi" w:hAnsiTheme="minorHAnsi"/>
          <w:spacing w:val="0"/>
          <w:sz w:val="20"/>
        </w:rPr>
        <w:t xml:space="preserve">ημερομηνία </w:t>
      </w:r>
      <w:r w:rsidR="00ED6B07" w:rsidRPr="005710B8">
        <w:rPr>
          <w:rFonts w:asciiTheme="minorHAnsi" w:hAnsiTheme="minorHAnsi"/>
          <w:spacing w:val="0"/>
          <w:sz w:val="20"/>
        </w:rPr>
        <w:t>υποβολής προσφορών</w:t>
      </w:r>
      <w:r w:rsidRPr="005710B8">
        <w:rPr>
          <w:rFonts w:asciiTheme="minorHAnsi" w:hAnsiTheme="minorHAnsi"/>
          <w:spacing w:val="0"/>
          <w:sz w:val="20"/>
        </w:rPr>
        <w:t>,</w:t>
      </w:r>
      <w:r w:rsidRPr="0064349A">
        <w:rPr>
          <w:rFonts w:asciiTheme="minorHAnsi" w:hAnsiTheme="minorHAnsi"/>
          <w:spacing w:val="0"/>
          <w:sz w:val="20"/>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w:t>
      </w:r>
      <w:r w:rsidRPr="00987846">
        <w:rPr>
          <w:rFonts w:asciiTheme="minorHAnsi" w:hAnsiTheme="minorHAnsi"/>
          <w:spacing w:val="0"/>
          <w:sz w:val="20"/>
        </w:rPr>
        <w:t>προς τον οποίο απευθύνεται και ια) στην περίπτωση των εγγυήσεων καλής εκτέλεσης, τον τίτλο της σχετικής σύμβασης</w:t>
      </w:r>
    </w:p>
    <w:p w:rsidR="00B94070" w:rsidRPr="00B94070"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r w:rsidRPr="00987846">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B94070" w:rsidRPr="00B94070"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p>
    <w:p w:rsidR="00E155DF" w:rsidRPr="006F54C3" w:rsidRDefault="006F54C3" w:rsidP="00E155DF">
      <w:pPr>
        <w:pStyle w:val="2"/>
        <w:rPr>
          <w:rFonts w:asciiTheme="minorHAnsi" w:hAnsiTheme="minorHAnsi"/>
          <w:sz w:val="20"/>
          <w:szCs w:val="20"/>
          <w:u w:val="single"/>
        </w:rPr>
      </w:pPr>
      <w:bookmarkStart w:id="16" w:name="_Toc532475668"/>
      <w:r w:rsidRPr="006F54C3">
        <w:rPr>
          <w:rFonts w:asciiTheme="minorHAnsi" w:hAnsiTheme="minorHAnsi"/>
          <w:sz w:val="20"/>
          <w:szCs w:val="20"/>
          <w:u w:val="single"/>
        </w:rPr>
        <w:lastRenderedPageBreak/>
        <w:t xml:space="preserve">2.2 </w:t>
      </w:r>
      <w:r w:rsidR="00E155DF" w:rsidRPr="006F54C3">
        <w:rPr>
          <w:rFonts w:asciiTheme="minorHAnsi" w:hAnsiTheme="minorHAnsi"/>
          <w:sz w:val="20"/>
          <w:szCs w:val="20"/>
          <w:u w:val="single"/>
        </w:rPr>
        <w:t>Δικαίωμα Συμμετοχής - Κριτήρια Ποιοτικής Επιλογής</w:t>
      </w:r>
      <w:bookmarkEnd w:id="16"/>
    </w:p>
    <w:p w:rsidR="00E155DF" w:rsidRPr="000F6102" w:rsidRDefault="006F54C3" w:rsidP="00E155DF">
      <w:pPr>
        <w:pStyle w:val="3"/>
        <w:rPr>
          <w:rFonts w:asciiTheme="minorHAnsi" w:hAnsiTheme="minorHAnsi"/>
        </w:rPr>
      </w:pPr>
      <w:bookmarkStart w:id="17" w:name="__RefHeading___Toc470009787"/>
      <w:bookmarkStart w:id="18" w:name="_Toc532475669"/>
      <w:r>
        <w:rPr>
          <w:rFonts w:asciiTheme="minorHAnsi" w:hAnsiTheme="minorHAnsi"/>
        </w:rPr>
        <w:t>2.2</w:t>
      </w:r>
      <w:r w:rsidR="00CD44C8">
        <w:rPr>
          <w:rFonts w:asciiTheme="minorHAnsi" w:hAnsiTheme="minorHAnsi"/>
        </w:rPr>
        <w:t xml:space="preserve">.1 </w:t>
      </w:r>
      <w:r w:rsidR="00E155DF" w:rsidRPr="000F6102">
        <w:rPr>
          <w:rFonts w:asciiTheme="minorHAnsi" w:hAnsiTheme="minorHAnsi"/>
        </w:rPr>
        <w:t>Δικαίωμα συμμετοχής</w:t>
      </w:r>
      <w:bookmarkEnd w:id="17"/>
      <w:bookmarkEnd w:id="18"/>
    </w:p>
    <w:p w:rsidR="00E155DF" w:rsidRPr="000F6102" w:rsidRDefault="00E155DF" w:rsidP="00E155DF">
      <w:pPr>
        <w:rPr>
          <w:rFonts w:asciiTheme="minorHAnsi" w:hAnsiTheme="minorHAnsi"/>
          <w:sz w:val="20"/>
          <w:szCs w:val="20"/>
        </w:rPr>
      </w:pPr>
      <w:r w:rsidRPr="000F6102">
        <w:rPr>
          <w:rFonts w:asciiTheme="minorHAnsi" w:hAnsiTheme="minorHAnsi"/>
          <w:b/>
          <w:bCs/>
          <w:sz w:val="20"/>
          <w:szCs w:val="20"/>
        </w:rPr>
        <w:t>1.</w:t>
      </w:r>
      <w:r w:rsidRPr="000F6102">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α) κράτος-μέλος της Ένωσης,</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β) κράτος-μέλος του Ευρωπαϊκού Οικονομικού Χώρου (Ε.Ο.Χ.),</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E155DF" w:rsidRPr="000F6102" w:rsidRDefault="00E155DF" w:rsidP="00E155DF">
      <w:pPr>
        <w:rPr>
          <w:rFonts w:asciiTheme="minorHAnsi" w:hAnsiTheme="minorHAnsi"/>
          <w:b/>
          <w:bCs/>
          <w:sz w:val="20"/>
          <w:szCs w:val="20"/>
        </w:rPr>
      </w:pPr>
      <w:r w:rsidRPr="000F6102">
        <w:rPr>
          <w:rFonts w:asciiTheme="minorHAnsi" w:hAnsi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155DF" w:rsidRPr="000F6102" w:rsidRDefault="00E155DF" w:rsidP="00E155DF">
      <w:pPr>
        <w:rPr>
          <w:rFonts w:asciiTheme="minorHAnsi" w:eastAsia="Calibri" w:hAnsiTheme="minorHAnsi"/>
          <w:i/>
          <w:iCs/>
          <w:color w:val="0070C0"/>
          <w:sz w:val="20"/>
          <w:szCs w:val="20"/>
        </w:rPr>
      </w:pPr>
      <w:r w:rsidRPr="000F6102">
        <w:rPr>
          <w:rFonts w:asciiTheme="minorHAnsi" w:hAnsiTheme="minorHAnsi"/>
          <w:b/>
          <w:bCs/>
          <w:sz w:val="20"/>
          <w:szCs w:val="20"/>
        </w:rPr>
        <w:t>2.</w:t>
      </w:r>
      <w:r w:rsidRPr="000F6102">
        <w:rPr>
          <w:rFonts w:asciiTheme="minorHAnsi" w:hAnsi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00D82806">
        <w:rPr>
          <w:rFonts w:asciiTheme="minorHAnsi" w:hAnsiTheme="minorHAnsi"/>
          <w:sz w:val="20"/>
          <w:szCs w:val="20"/>
        </w:rPr>
        <w:t xml:space="preserve"> </w:t>
      </w:r>
      <w:r w:rsidRPr="000F6102">
        <w:rPr>
          <w:rFonts w:asciiTheme="minorHAnsi" w:hAnsiTheme="minorHAnsi"/>
          <w:sz w:val="20"/>
          <w:szCs w:val="20"/>
        </w:rPr>
        <w:t>για την υποβολή προσφοράς</w:t>
      </w:r>
      <w:r w:rsidR="000F6102" w:rsidRPr="000F6102">
        <w:rPr>
          <w:rFonts w:asciiTheme="minorHAnsi" w:hAnsiTheme="minorHAnsi"/>
          <w:sz w:val="20"/>
          <w:szCs w:val="20"/>
        </w:rPr>
        <w:t>.</w:t>
      </w:r>
    </w:p>
    <w:p w:rsidR="00E155DF" w:rsidRPr="000F6102" w:rsidRDefault="00E155DF" w:rsidP="00E155DF">
      <w:pPr>
        <w:rPr>
          <w:rFonts w:asciiTheme="minorHAnsi" w:hAnsiTheme="minorHAnsi"/>
          <w:i/>
          <w:iCs/>
          <w:color w:val="5B9BD5"/>
          <w:sz w:val="20"/>
          <w:szCs w:val="20"/>
        </w:rPr>
      </w:pPr>
      <w:r w:rsidRPr="000F6102">
        <w:rPr>
          <w:rFonts w:asciiTheme="minorHAnsi" w:hAnsiTheme="minorHAnsi"/>
          <w:b/>
          <w:bCs/>
          <w:sz w:val="20"/>
          <w:szCs w:val="20"/>
        </w:rPr>
        <w:t>3.</w:t>
      </w:r>
      <w:r w:rsidRPr="000F6102">
        <w:rPr>
          <w:rFonts w:asciiTheme="minorHAnsi" w:hAnsi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7F4186" w:rsidRDefault="00105C78" w:rsidP="00105C78">
      <w:pPr>
        <w:pStyle w:val="Default"/>
        <w:rPr>
          <w:rFonts w:asciiTheme="minorHAnsi" w:hAnsiTheme="minorHAnsi"/>
          <w:sz w:val="20"/>
          <w:szCs w:val="20"/>
          <w:lang w:eastAsia="en-US"/>
        </w:rPr>
      </w:pPr>
    </w:p>
    <w:p w:rsidR="00105C78" w:rsidRPr="009A7AFD" w:rsidRDefault="006F54C3" w:rsidP="009A7AFD">
      <w:pPr>
        <w:pStyle w:val="3"/>
        <w:rPr>
          <w:rFonts w:asciiTheme="minorHAnsi" w:hAnsiTheme="minorHAnsi"/>
        </w:rPr>
      </w:pPr>
      <w:bookmarkStart w:id="19" w:name="_Toc532475670"/>
      <w:r w:rsidRPr="009A7AFD">
        <w:rPr>
          <w:rFonts w:asciiTheme="minorHAnsi" w:hAnsiTheme="minorHAnsi"/>
        </w:rPr>
        <w:t>2.2.2</w:t>
      </w:r>
      <w:r w:rsidR="00105C78" w:rsidRPr="009A7AFD">
        <w:rPr>
          <w:rFonts w:asciiTheme="minorHAnsi" w:hAnsiTheme="minorHAnsi"/>
        </w:rPr>
        <w:t xml:space="preserve"> Εγγυήσεις συμμετοχής</w:t>
      </w:r>
      <w:bookmarkEnd w:id="19"/>
    </w:p>
    <w:p w:rsidR="0060694F" w:rsidRPr="00457230" w:rsidRDefault="0060694F" w:rsidP="00105C78">
      <w:pPr>
        <w:ind w:left="1260" w:hanging="1260"/>
        <w:rPr>
          <w:rFonts w:asciiTheme="minorHAnsi" w:hAnsiTheme="minorHAnsi" w:cs="Arial"/>
          <w:b/>
          <w:bCs/>
          <w:sz w:val="20"/>
          <w:szCs w:val="20"/>
        </w:rPr>
      </w:pPr>
    </w:p>
    <w:p w:rsidR="0060694F" w:rsidRDefault="006F54C3" w:rsidP="0060694F">
      <w:pPr>
        <w:rPr>
          <w:rFonts w:asciiTheme="minorHAnsi" w:hAnsiTheme="minorHAnsi" w:cs="Calibri"/>
          <w:sz w:val="20"/>
          <w:szCs w:val="20"/>
        </w:rPr>
      </w:pPr>
      <w:r>
        <w:rPr>
          <w:rFonts w:asciiTheme="minorHAnsi" w:hAnsiTheme="minorHAnsi"/>
          <w:b/>
          <w:bCs/>
          <w:sz w:val="20"/>
          <w:szCs w:val="20"/>
        </w:rPr>
        <w:t>2.2</w:t>
      </w:r>
      <w:r w:rsidR="0060694F" w:rsidRPr="00457230">
        <w:rPr>
          <w:rFonts w:asciiTheme="minorHAnsi" w:hAnsiTheme="minorHAnsi"/>
          <w:b/>
          <w:bCs/>
          <w:sz w:val="20"/>
          <w:szCs w:val="20"/>
        </w:rPr>
        <w:t xml:space="preserve">.2.1 </w:t>
      </w:r>
      <w:r w:rsidR="0060694F" w:rsidRPr="00457230">
        <w:rPr>
          <w:rFonts w:asciiTheme="minorHAnsi" w:hAnsiTheme="minorHAnsi"/>
          <w:sz w:val="20"/>
          <w:szCs w:val="20"/>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60694F" w:rsidRPr="00457230">
        <w:rPr>
          <w:rFonts w:asciiTheme="minorHAnsi" w:hAnsiTheme="minorHAnsi" w:cs="Calibri"/>
          <w:sz w:val="20"/>
          <w:szCs w:val="20"/>
        </w:rPr>
        <w:t>που καλύπτει το 2% της προϋπολογισθείσης δαπάνης εκτός Φ.Π.Α. για  το είδος ή τα είδη που προσφέρονται.</w:t>
      </w:r>
    </w:p>
    <w:p w:rsidR="0060694F" w:rsidRDefault="0060694F" w:rsidP="0060694F">
      <w:pPr>
        <w:rPr>
          <w:rFonts w:asciiTheme="minorHAnsi" w:hAnsiTheme="minorHAnsi"/>
          <w:sz w:val="20"/>
          <w:szCs w:val="20"/>
        </w:rPr>
      </w:pPr>
      <w:r w:rsidRPr="00457230">
        <w:rPr>
          <w:rFonts w:asciiTheme="minorHAnsi" w:hAnsi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60694F" w:rsidRPr="00457230" w:rsidRDefault="0060694F" w:rsidP="002A4B87">
      <w:pPr>
        <w:suppressAutoHyphens w:val="0"/>
        <w:rPr>
          <w:rFonts w:asciiTheme="minorHAnsi" w:hAnsiTheme="minorHAnsi"/>
          <w:b/>
          <w:bCs/>
          <w:sz w:val="20"/>
          <w:szCs w:val="20"/>
        </w:rPr>
      </w:pPr>
      <w:r w:rsidRPr="00457230">
        <w:rPr>
          <w:rFonts w:asciiTheme="minorHAnsi" w:hAnsi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w:t>
      </w:r>
      <w:r w:rsidRPr="001F0EEA">
        <w:rPr>
          <w:rFonts w:asciiTheme="minorHAnsi" w:hAnsiTheme="minorHAnsi"/>
          <w:bCs/>
          <w:sz w:val="20"/>
          <w:szCs w:val="20"/>
        </w:rPr>
        <w:t>άρθρου 2.4.5</w:t>
      </w:r>
      <w:r w:rsidRPr="00457230">
        <w:rPr>
          <w:rFonts w:asciiTheme="minorHAnsi" w:hAnsiTheme="minorHAnsi"/>
          <w:bCs/>
          <w:sz w:val="20"/>
          <w:szCs w:val="20"/>
        </w:rPr>
        <w:t xml:space="preserve"> της παρούσας, ήτοι μέχρι </w:t>
      </w:r>
      <w:r w:rsidR="00D82806">
        <w:rPr>
          <w:rFonts w:asciiTheme="minorHAnsi" w:hAnsiTheme="minorHAnsi"/>
          <w:bCs/>
          <w:sz w:val="20"/>
          <w:szCs w:val="20"/>
        </w:rPr>
        <w:t>25</w:t>
      </w:r>
      <w:r w:rsidR="00DF7DC9" w:rsidRPr="00695A3C">
        <w:rPr>
          <w:rFonts w:asciiTheme="minorHAnsi" w:hAnsiTheme="minorHAnsi"/>
          <w:bCs/>
          <w:sz w:val="20"/>
          <w:szCs w:val="20"/>
        </w:rPr>
        <w:t>/</w:t>
      </w:r>
      <w:r w:rsidR="00D82806">
        <w:rPr>
          <w:rFonts w:asciiTheme="minorHAnsi" w:hAnsiTheme="minorHAnsi"/>
          <w:bCs/>
          <w:sz w:val="20"/>
          <w:szCs w:val="20"/>
        </w:rPr>
        <w:t>02</w:t>
      </w:r>
      <w:r w:rsidR="00DF7DC9" w:rsidRPr="00695A3C">
        <w:rPr>
          <w:rFonts w:asciiTheme="minorHAnsi" w:hAnsiTheme="minorHAnsi"/>
          <w:bCs/>
          <w:sz w:val="20"/>
          <w:szCs w:val="20"/>
        </w:rPr>
        <w:t>/</w:t>
      </w:r>
      <w:r w:rsidR="00D82806">
        <w:rPr>
          <w:rFonts w:asciiTheme="minorHAnsi" w:hAnsiTheme="minorHAnsi"/>
          <w:bCs/>
          <w:sz w:val="20"/>
          <w:szCs w:val="20"/>
        </w:rPr>
        <w:t>20</w:t>
      </w:r>
      <w:r w:rsidR="003D14DB">
        <w:rPr>
          <w:rFonts w:asciiTheme="minorHAnsi" w:hAnsiTheme="minorHAnsi"/>
          <w:bCs/>
          <w:sz w:val="20"/>
          <w:szCs w:val="20"/>
        </w:rPr>
        <w:t>20</w:t>
      </w:r>
      <w:r w:rsidRPr="00457230">
        <w:rPr>
          <w:rFonts w:asciiTheme="minorHAnsi" w:hAnsiTheme="minorHAnsi"/>
          <w:bCs/>
          <w:sz w:val="20"/>
          <w:szCs w:val="20"/>
        </w:rPr>
        <w:t>,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60694F" w:rsidRDefault="006F54C3" w:rsidP="002A4B87">
      <w:pPr>
        <w:rPr>
          <w:rFonts w:asciiTheme="minorHAnsi" w:hAnsiTheme="minorHAnsi"/>
          <w:sz w:val="20"/>
          <w:szCs w:val="20"/>
        </w:rPr>
      </w:pPr>
      <w:r>
        <w:rPr>
          <w:rFonts w:asciiTheme="minorHAnsi" w:hAnsiTheme="minorHAnsi"/>
          <w:b/>
          <w:bCs/>
          <w:sz w:val="20"/>
          <w:szCs w:val="20"/>
        </w:rPr>
        <w:t>2.2</w:t>
      </w:r>
      <w:r w:rsidR="00457230" w:rsidRPr="00457230">
        <w:rPr>
          <w:rFonts w:asciiTheme="minorHAnsi" w:hAnsiTheme="minorHAnsi"/>
          <w:b/>
          <w:bCs/>
          <w:sz w:val="20"/>
          <w:szCs w:val="20"/>
        </w:rPr>
        <w:t>.2.</w:t>
      </w:r>
      <w:r w:rsidR="0060694F" w:rsidRPr="00457230">
        <w:rPr>
          <w:rFonts w:asciiTheme="minorHAnsi" w:hAnsiTheme="minorHAnsi"/>
          <w:b/>
          <w:bCs/>
          <w:sz w:val="20"/>
          <w:szCs w:val="20"/>
        </w:rPr>
        <w:t>2</w:t>
      </w:r>
      <w:r w:rsidR="00D82806">
        <w:rPr>
          <w:rFonts w:asciiTheme="minorHAnsi" w:hAnsiTheme="minorHAnsi"/>
          <w:b/>
          <w:bCs/>
          <w:sz w:val="20"/>
          <w:szCs w:val="20"/>
        </w:rPr>
        <w:t xml:space="preserve"> </w:t>
      </w:r>
      <w:r w:rsidR="0060694F" w:rsidRPr="00457230">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rsidR="005874B1" w:rsidRPr="000027BA" w:rsidRDefault="005874B1" w:rsidP="005874B1">
      <w:pPr>
        <w:suppressAutoHyphens w:val="0"/>
        <w:rPr>
          <w:rFonts w:asciiTheme="minorHAnsi" w:hAnsiTheme="minorHAnsi"/>
          <w:bCs/>
          <w:sz w:val="20"/>
          <w:szCs w:val="20"/>
        </w:rPr>
      </w:pPr>
      <w:r w:rsidRPr="000027BA">
        <w:rPr>
          <w:rFonts w:asciiTheme="minorHAnsi" w:hAnsiTheme="minorHAnsi"/>
          <w:bCs/>
          <w:sz w:val="20"/>
          <w:szCs w:val="20"/>
        </w:rPr>
        <w:t>Η εγγύηση συμμετοχής επιστρέφεται στους λοιπούς προσφέροντες, σύμφωνα με τα ειδικότερα οριζόμενα στο άρθρο 72 του ν. 4412/2016.</w:t>
      </w:r>
    </w:p>
    <w:p w:rsidR="0060694F" w:rsidRPr="00457230" w:rsidRDefault="004B0773" w:rsidP="0060694F">
      <w:pPr>
        <w:rPr>
          <w:rFonts w:asciiTheme="minorHAnsi" w:hAnsiTheme="minorHAnsi"/>
          <w:sz w:val="20"/>
          <w:szCs w:val="20"/>
        </w:rPr>
      </w:pPr>
      <w:r w:rsidRPr="000027BA">
        <w:rPr>
          <w:rFonts w:asciiTheme="minorHAnsi" w:hAnsiTheme="minorHAnsi"/>
          <w:b/>
          <w:sz w:val="20"/>
          <w:szCs w:val="20"/>
        </w:rPr>
        <w:t>2.2</w:t>
      </w:r>
      <w:r w:rsidR="0060694F" w:rsidRPr="000027BA">
        <w:rPr>
          <w:rFonts w:asciiTheme="minorHAnsi" w:hAnsiTheme="minorHAnsi"/>
          <w:b/>
          <w:sz w:val="20"/>
          <w:szCs w:val="20"/>
        </w:rPr>
        <w:t>.2.3</w:t>
      </w:r>
      <w:r w:rsidR="0060694F" w:rsidRPr="000027BA">
        <w:rPr>
          <w:rFonts w:asciiTheme="minorHAnsi" w:hAnsiTheme="minorHAnsi"/>
          <w:sz w:val="20"/>
          <w:szCs w:val="20"/>
        </w:rPr>
        <w:t xml:space="preserve"> Η εγγύηση</w:t>
      </w:r>
      <w:r w:rsidR="0060694F" w:rsidRPr="00457230">
        <w:rPr>
          <w:rFonts w:asciiTheme="minorHAnsi" w:hAnsiTheme="minorHAnsi"/>
          <w:sz w:val="20"/>
          <w:szCs w:val="20"/>
        </w:rPr>
        <w:t xml:space="preserve"> συμμετοχής καταπίπτει, αν ο προσφέρων αποσύρει την προσφορά του κατά τη διάρκεια ισχύος αυτής, παρέχει ψευδή στοιχεία ή πληροφορίες που αναφέρονται στα </w:t>
      </w:r>
      <w:r w:rsidR="0060694F" w:rsidRPr="00347BB5">
        <w:rPr>
          <w:rFonts w:asciiTheme="minorHAnsi" w:hAnsiTheme="minorHAnsi"/>
          <w:sz w:val="20"/>
          <w:szCs w:val="20"/>
        </w:rPr>
        <w:t>άρθρα 2</w:t>
      </w:r>
      <w:r w:rsidR="00E3089B" w:rsidRPr="00347BB5">
        <w:rPr>
          <w:rFonts w:asciiTheme="minorHAnsi" w:hAnsiTheme="minorHAnsi"/>
          <w:sz w:val="20"/>
          <w:szCs w:val="20"/>
        </w:rPr>
        <w:t xml:space="preserve">.2.3 </w:t>
      </w:r>
      <w:r w:rsidR="009E4D68">
        <w:rPr>
          <w:rFonts w:asciiTheme="minorHAnsi" w:hAnsiTheme="minorHAnsi"/>
          <w:sz w:val="20"/>
          <w:szCs w:val="20"/>
        </w:rPr>
        <w:t xml:space="preserve">και </w:t>
      </w:r>
      <w:r w:rsidR="00E3089B" w:rsidRPr="00347BB5">
        <w:rPr>
          <w:rFonts w:asciiTheme="minorHAnsi" w:hAnsiTheme="minorHAnsi"/>
          <w:sz w:val="20"/>
          <w:szCs w:val="20"/>
        </w:rPr>
        <w:t>2.2.</w:t>
      </w:r>
      <w:r w:rsidR="00347BB5" w:rsidRPr="00347BB5">
        <w:rPr>
          <w:rFonts w:asciiTheme="minorHAnsi" w:hAnsiTheme="minorHAnsi"/>
          <w:sz w:val="20"/>
          <w:szCs w:val="20"/>
        </w:rPr>
        <w:t>4</w:t>
      </w:r>
      <w:r w:rsidR="005155DC">
        <w:rPr>
          <w:rFonts w:asciiTheme="minorHAnsi" w:hAnsiTheme="minorHAnsi"/>
          <w:sz w:val="20"/>
          <w:szCs w:val="20"/>
        </w:rPr>
        <w:t>,</w:t>
      </w:r>
      <w:r w:rsidR="0060694F" w:rsidRPr="00347BB5">
        <w:rPr>
          <w:rFonts w:asciiTheme="minorHAnsi" w:hAnsiTheme="minorHAnsi"/>
          <w:sz w:val="20"/>
          <w:szCs w:val="20"/>
        </w:rPr>
        <w:t>δεν προσκομίσει εγκαίρως τα προβλεπόμενα από την παρούσα δικαιολογητικά ή δεν π</w:t>
      </w:r>
      <w:r w:rsidR="0060694F" w:rsidRPr="00457230">
        <w:rPr>
          <w:rFonts w:asciiTheme="minorHAnsi" w:hAnsiTheme="minorHAnsi"/>
          <w:sz w:val="20"/>
          <w:szCs w:val="20"/>
        </w:rPr>
        <w:t>ροσέλθει εγκαίρως για υπογραφή της σύμβασης.</w:t>
      </w:r>
    </w:p>
    <w:p w:rsidR="00105C78" w:rsidRPr="007F4186" w:rsidRDefault="00105C78" w:rsidP="00105C78">
      <w:pPr>
        <w:ind w:left="1260" w:hanging="1260"/>
        <w:rPr>
          <w:rFonts w:asciiTheme="minorHAnsi" w:hAnsiTheme="minorHAnsi" w:cs="Arial"/>
          <w:b/>
          <w:bCs/>
          <w:sz w:val="20"/>
          <w:szCs w:val="20"/>
        </w:rPr>
      </w:pPr>
    </w:p>
    <w:p w:rsidR="00F84A93" w:rsidRPr="009A7AFD" w:rsidRDefault="00542F8D" w:rsidP="009A7AFD">
      <w:pPr>
        <w:pStyle w:val="3"/>
        <w:rPr>
          <w:rFonts w:asciiTheme="minorHAnsi" w:hAnsiTheme="minorHAnsi"/>
        </w:rPr>
      </w:pPr>
      <w:bookmarkStart w:id="20" w:name="_Toc532475671"/>
      <w:r w:rsidRPr="009A7AFD">
        <w:rPr>
          <w:rFonts w:asciiTheme="minorHAnsi" w:hAnsiTheme="minorHAnsi"/>
        </w:rPr>
        <w:t>2.2</w:t>
      </w:r>
      <w:r w:rsidR="00F84A93" w:rsidRPr="009A7AFD">
        <w:rPr>
          <w:rFonts w:asciiTheme="minorHAnsi" w:hAnsiTheme="minorHAnsi"/>
        </w:rPr>
        <w:t>.3 Λόγοι αποκλεισμού</w:t>
      </w:r>
      <w:bookmarkEnd w:id="20"/>
    </w:p>
    <w:p w:rsidR="00F84A93" w:rsidRPr="007F4186" w:rsidRDefault="00F84A93" w:rsidP="00F84A93">
      <w:pPr>
        <w:rPr>
          <w:rFonts w:asciiTheme="minorHAnsi" w:hAnsiTheme="minorHAnsi" w:cs="Arial"/>
          <w:b/>
          <w:sz w:val="20"/>
          <w:szCs w:val="20"/>
        </w:rPr>
      </w:pPr>
    </w:p>
    <w:p w:rsidR="00FB4EF2" w:rsidRDefault="00FB4EF2" w:rsidP="00FB4EF2">
      <w:pPr>
        <w:rPr>
          <w:rFonts w:asciiTheme="minorHAnsi" w:hAnsiTheme="minorHAnsi"/>
          <w:sz w:val="20"/>
          <w:szCs w:val="20"/>
        </w:rPr>
      </w:pPr>
      <w:r w:rsidRPr="00FB4EF2">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B4EF2" w:rsidRDefault="00FB4EF2" w:rsidP="00FB4EF2">
      <w:pPr>
        <w:rPr>
          <w:rFonts w:asciiTheme="minorHAnsi" w:hAnsiTheme="minorHAnsi"/>
          <w:b/>
          <w:bCs/>
          <w:sz w:val="20"/>
          <w:szCs w:val="20"/>
        </w:rPr>
      </w:pPr>
    </w:p>
    <w:p w:rsidR="00F84A93" w:rsidRPr="007F4186" w:rsidRDefault="00542F8D" w:rsidP="00F84A93">
      <w:pPr>
        <w:suppressAutoHyphens w:val="0"/>
        <w:spacing w:after="160"/>
        <w:rPr>
          <w:rFonts w:asciiTheme="minorHAnsi" w:hAnsiTheme="minorHAnsi" w:cs="Arial"/>
          <w:sz w:val="20"/>
          <w:szCs w:val="20"/>
        </w:rPr>
      </w:pPr>
      <w:r>
        <w:rPr>
          <w:rFonts w:asciiTheme="minorHAnsi" w:eastAsia="Calibri" w:hAnsiTheme="minorHAnsi" w:cs="Calibri"/>
          <w:b/>
          <w:sz w:val="20"/>
          <w:szCs w:val="20"/>
        </w:rPr>
        <w:t>2.2</w:t>
      </w:r>
      <w:r w:rsidR="00FB4EF2">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.1</w:t>
      </w:r>
      <w:r w:rsidR="00D82806">
        <w:rPr>
          <w:rFonts w:asciiTheme="minorHAnsi" w:eastAsia="Calibri" w:hAnsiTheme="minorHAnsi" w:cs="Calibri"/>
          <w:b/>
          <w:sz w:val="20"/>
          <w:szCs w:val="20"/>
        </w:rPr>
        <w:t xml:space="preserve"> </w:t>
      </w:r>
      <w:r w:rsidR="00F84A93" w:rsidRPr="007F4186">
        <w:rPr>
          <w:rFonts w:asciiTheme="minorHAnsi" w:hAnsiTheme="minorHAnsi" w:cs="Arial"/>
          <w:sz w:val="20"/>
          <w:szCs w:val="20"/>
        </w:rPr>
        <w:t>Όταν υ</w:t>
      </w:r>
      <w:r w:rsidR="006063CC">
        <w:rPr>
          <w:rFonts w:asciiTheme="minorHAnsi" w:hAnsiTheme="minorHAnsi" w:cs="Arial"/>
          <w:sz w:val="20"/>
          <w:szCs w:val="20"/>
        </w:rPr>
        <w:t xml:space="preserve">πάρχει εις βάρος του </w:t>
      </w:r>
      <w:r w:rsidR="006063CC" w:rsidRPr="000027BA">
        <w:rPr>
          <w:rFonts w:asciiTheme="minorHAnsi" w:hAnsiTheme="minorHAnsi" w:cs="Arial"/>
          <w:sz w:val="20"/>
          <w:szCs w:val="20"/>
        </w:rPr>
        <w:t>αμετάκλητη</w:t>
      </w:r>
      <w:r w:rsidR="00F84A93" w:rsidRPr="000027BA">
        <w:rPr>
          <w:rFonts w:asciiTheme="minorHAnsi" w:hAnsiTheme="minorHAnsi" w:cs="Arial"/>
          <w:sz w:val="20"/>
          <w:szCs w:val="20"/>
        </w:rPr>
        <w:t xml:space="preserve"> καταδικαστική</w:t>
      </w:r>
      <w:r w:rsidR="00F84A93" w:rsidRPr="007F4186">
        <w:rPr>
          <w:rFonts w:asciiTheme="minorHAnsi" w:hAnsiTheme="minorHAnsi" w:cs="Arial"/>
          <w:sz w:val="20"/>
          <w:szCs w:val="20"/>
        </w:rPr>
        <w:t xml:space="preserve"> απόφαση για έναν από τους ακόλουθους λόγους: </w:t>
      </w:r>
    </w:p>
    <w:p w:rsidR="00F84A93" w:rsidRPr="00CD44C8" w:rsidRDefault="00F84A93" w:rsidP="00695A3C">
      <w:pPr>
        <w:pStyle w:val="aff0"/>
        <w:numPr>
          <w:ilvl w:val="0"/>
          <w:numId w:val="8"/>
        </w:numPr>
        <w:ind w:left="425" w:hanging="425"/>
        <w:jc w:val="both"/>
        <w:rPr>
          <w:rFonts w:asciiTheme="minorHAnsi" w:hAnsiTheme="minorHAnsi" w:cs="Arial"/>
          <w:sz w:val="20"/>
          <w:szCs w:val="20"/>
        </w:rPr>
      </w:pPr>
      <w:r w:rsidRPr="00CD44C8">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F84A93" w:rsidRPr="00CD44C8" w:rsidRDefault="00F84A93" w:rsidP="00695A3C">
      <w:pPr>
        <w:pStyle w:val="aff0"/>
        <w:numPr>
          <w:ilvl w:val="0"/>
          <w:numId w:val="8"/>
        </w:numPr>
        <w:ind w:left="425" w:hanging="425"/>
        <w:jc w:val="both"/>
        <w:rPr>
          <w:rFonts w:asciiTheme="minorHAnsi" w:hAnsiTheme="minorHAnsi" w:cs="Arial"/>
          <w:sz w:val="20"/>
          <w:szCs w:val="20"/>
        </w:rPr>
      </w:pPr>
      <w:r w:rsidRPr="00CD44C8">
        <w:rPr>
          <w:rFonts w:asciiTheme="minorHAnsi" w:hAnsiTheme="minorHAnsi" w:cs="Arial"/>
          <w:sz w:val="20"/>
          <w:szCs w:val="20"/>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84A93" w:rsidRPr="00CD44C8" w:rsidRDefault="00F84A93" w:rsidP="00695A3C">
      <w:pPr>
        <w:pStyle w:val="aff0"/>
        <w:numPr>
          <w:ilvl w:val="0"/>
          <w:numId w:val="8"/>
        </w:numPr>
        <w:ind w:left="425" w:hanging="425"/>
        <w:jc w:val="both"/>
        <w:rPr>
          <w:rFonts w:asciiTheme="minorHAnsi" w:hAnsiTheme="minorHAnsi" w:cs="Arial"/>
          <w:sz w:val="20"/>
          <w:szCs w:val="20"/>
        </w:rPr>
      </w:pPr>
      <w:r w:rsidRPr="00CD44C8">
        <w:rPr>
          <w:rFonts w:asciiTheme="minorHAnsi" w:hAnsiTheme="minorHAnsi" w:cs="Arial"/>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84A93" w:rsidRPr="00CD44C8" w:rsidRDefault="00F84A93" w:rsidP="00695A3C">
      <w:pPr>
        <w:pStyle w:val="aff0"/>
        <w:numPr>
          <w:ilvl w:val="0"/>
          <w:numId w:val="8"/>
        </w:numPr>
        <w:ind w:left="425" w:hanging="425"/>
        <w:jc w:val="both"/>
        <w:rPr>
          <w:rFonts w:asciiTheme="minorHAnsi" w:hAnsiTheme="minorHAnsi" w:cs="Arial"/>
          <w:sz w:val="20"/>
          <w:szCs w:val="20"/>
        </w:rPr>
      </w:pPr>
      <w:r w:rsidRPr="00CD44C8">
        <w:rPr>
          <w:rFonts w:asciiTheme="minorHAnsi" w:hAnsiTheme="minorHAnsi" w:cs="Arial"/>
          <w:sz w:val="20"/>
          <w:szCs w:val="20"/>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84A93" w:rsidRPr="00CD44C8" w:rsidRDefault="00F84A93" w:rsidP="00695A3C">
      <w:pPr>
        <w:pStyle w:val="aff0"/>
        <w:numPr>
          <w:ilvl w:val="0"/>
          <w:numId w:val="8"/>
        </w:numPr>
        <w:ind w:left="425" w:hanging="425"/>
        <w:jc w:val="both"/>
        <w:rPr>
          <w:rFonts w:asciiTheme="minorHAnsi" w:hAnsiTheme="minorHAnsi" w:cs="Arial"/>
          <w:sz w:val="20"/>
          <w:szCs w:val="20"/>
        </w:rPr>
      </w:pPr>
      <w:r w:rsidRPr="00CD44C8">
        <w:rPr>
          <w:rFonts w:asciiTheme="minorHAnsi" w:hAnsiTheme="minorHAnsi" w:cs="Arial"/>
          <w:sz w:val="20"/>
          <w:szCs w:val="20"/>
        </w:rPr>
        <w:lastRenderedPageBreak/>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F84A93" w:rsidRPr="00CD44C8" w:rsidRDefault="00F84A93" w:rsidP="00695A3C">
      <w:pPr>
        <w:pStyle w:val="aff0"/>
        <w:numPr>
          <w:ilvl w:val="0"/>
          <w:numId w:val="8"/>
        </w:numPr>
        <w:ind w:left="425" w:hanging="425"/>
        <w:jc w:val="both"/>
        <w:rPr>
          <w:rFonts w:asciiTheme="minorHAnsi" w:hAnsiTheme="minorHAnsi" w:cs="Arial"/>
          <w:sz w:val="20"/>
          <w:szCs w:val="20"/>
        </w:rPr>
      </w:pPr>
      <w:r w:rsidRPr="00CD44C8">
        <w:rPr>
          <w:rFonts w:asciiTheme="minorHAnsi" w:hAnsiTheme="minorHAnsi" w:cs="Arial"/>
          <w:sz w:val="20"/>
          <w:szCs w:val="20"/>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695A3C" w:rsidRDefault="00695A3C" w:rsidP="00F84A93">
      <w:pPr>
        <w:suppressAutoHyphens w:val="0"/>
        <w:spacing w:after="160"/>
        <w:rPr>
          <w:rFonts w:asciiTheme="minorHAnsi" w:hAnsiTheme="minorHAnsi" w:cs="Arial"/>
          <w:sz w:val="20"/>
          <w:szCs w:val="20"/>
        </w:rPr>
      </w:pPr>
    </w:p>
    <w:p w:rsidR="00F84A93" w:rsidRPr="007F4186" w:rsidRDefault="00F84A93" w:rsidP="00695A3C">
      <w:pPr>
        <w:suppressAutoHyphens w:val="0"/>
        <w:rPr>
          <w:rFonts w:asciiTheme="minorHAnsi" w:hAnsiTheme="minorHAnsi" w:cs="Arial"/>
          <w:sz w:val="20"/>
          <w:szCs w:val="20"/>
        </w:rPr>
      </w:pPr>
      <w:r w:rsidRPr="007F4186">
        <w:rPr>
          <w:rFonts w:asciiTheme="minorHAnsi" w:hAnsiTheme="minorHAnsi" w:cs="Arial"/>
          <w:sz w:val="20"/>
          <w:szCs w:val="20"/>
        </w:rPr>
        <w:t xml:space="preserve">Ο οικονομικός φορέας αποκλείεται επίσης όταν το πρόσωπο εις βάρος του οποίου </w:t>
      </w:r>
      <w:r w:rsidRPr="000027BA">
        <w:rPr>
          <w:rFonts w:asciiTheme="minorHAnsi" w:hAnsiTheme="minorHAnsi" w:cs="Arial"/>
          <w:sz w:val="20"/>
          <w:szCs w:val="20"/>
        </w:rPr>
        <w:t xml:space="preserve">εκδόθηκε </w:t>
      </w:r>
      <w:r w:rsidR="00183C6B" w:rsidRPr="000027BA">
        <w:rPr>
          <w:rFonts w:asciiTheme="minorHAnsi" w:hAnsiTheme="minorHAnsi" w:cs="Arial"/>
          <w:sz w:val="20"/>
          <w:szCs w:val="20"/>
        </w:rPr>
        <w:t>αμετάκλητη</w:t>
      </w:r>
      <w:r w:rsidRPr="007F4186">
        <w:rPr>
          <w:rFonts w:asciiTheme="minorHAnsi" w:hAnsiTheme="minorHAnsi" w:cs="Arial"/>
          <w:sz w:val="20"/>
          <w:szCs w:val="20"/>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F84A93" w:rsidRPr="007F4186" w:rsidRDefault="00F84A93" w:rsidP="00695A3C">
      <w:pPr>
        <w:suppressAutoHyphens w:val="0"/>
        <w:rPr>
          <w:rFonts w:asciiTheme="minorHAnsi" w:hAnsiTheme="minorHAnsi" w:cs="Arial"/>
          <w:sz w:val="20"/>
          <w:szCs w:val="20"/>
        </w:rPr>
      </w:pPr>
      <w:r w:rsidRPr="007F4186">
        <w:rPr>
          <w:rFonts w:asciiTheme="minorHAnsi" w:hAnsiTheme="minorHAnsi" w:cs="Arial"/>
          <w:sz w:val="20"/>
          <w:szCs w:val="20"/>
        </w:rPr>
        <w:t>Στις περιπτώσεις εταιρειών περιορισμένης ευθύνης</w:t>
      </w:r>
      <w:r w:rsidR="009C31DB">
        <w:rPr>
          <w:rFonts w:asciiTheme="minorHAnsi" w:hAnsiTheme="minorHAnsi" w:cs="Arial"/>
          <w:sz w:val="20"/>
          <w:szCs w:val="20"/>
        </w:rPr>
        <w:t xml:space="preserve"> (Ε.Π.Ε.) και </w:t>
      </w:r>
      <w:r w:rsidRPr="007F4186">
        <w:rPr>
          <w:rFonts w:asciiTheme="minorHAnsi" w:hAnsiTheme="minorHAnsi" w:cs="Arial"/>
          <w:sz w:val="20"/>
          <w:szCs w:val="20"/>
        </w:rPr>
        <w:t>προσω</w:t>
      </w:r>
      <w:r w:rsidR="009C31DB">
        <w:rPr>
          <w:rFonts w:asciiTheme="minorHAnsi" w:hAnsiTheme="minorHAnsi" w:cs="Arial"/>
          <w:sz w:val="20"/>
          <w:szCs w:val="20"/>
        </w:rPr>
        <w:t xml:space="preserve">πικών εταιρειών (Ο.Ε. και Ε.Ε.) και </w:t>
      </w:r>
      <w:r w:rsidR="009C31DB" w:rsidRPr="00BC4D55">
        <w:rPr>
          <w:rFonts w:asciiTheme="minorHAnsi" w:hAnsiTheme="minorHAnsi" w:cs="Arial"/>
          <w:sz w:val="20"/>
          <w:szCs w:val="20"/>
        </w:rPr>
        <w:t>Ι.Κ.Ε.</w:t>
      </w:r>
      <w:r w:rsidR="00020913" w:rsidRPr="00020913">
        <w:rPr>
          <w:rFonts w:asciiTheme="minorHAnsi" w:hAnsiTheme="minorHAnsi" w:cs="Arial"/>
          <w:sz w:val="20"/>
          <w:szCs w:val="20"/>
        </w:rPr>
        <w:t xml:space="preserve"> </w:t>
      </w:r>
      <w:r w:rsidR="009C31DB" w:rsidRPr="00BC4D55">
        <w:rPr>
          <w:rFonts w:asciiTheme="minorHAnsi" w:hAnsiTheme="minorHAnsi" w:cs="Arial"/>
          <w:sz w:val="20"/>
          <w:szCs w:val="20"/>
        </w:rPr>
        <w:t>ιδιωτικών κεφαλαιουχικών εταιρειών</w:t>
      </w:r>
      <w:r w:rsidR="009C31DB">
        <w:rPr>
          <w:rFonts w:asciiTheme="minorHAnsi" w:hAnsiTheme="minorHAnsi" w:cs="Arial"/>
          <w:sz w:val="20"/>
          <w:szCs w:val="20"/>
        </w:rPr>
        <w:t xml:space="preserve">, </w:t>
      </w:r>
      <w:r w:rsidRPr="007F4186">
        <w:rPr>
          <w:rFonts w:asciiTheme="minorHAnsi" w:hAnsiTheme="minorHAnsi" w:cs="Arial"/>
          <w:sz w:val="20"/>
          <w:szCs w:val="20"/>
        </w:rPr>
        <w:t xml:space="preserve">η υποχρέωση του προηγούμενου εδαφίου  αφορά </w:t>
      </w:r>
      <w:r w:rsidR="009C31DB">
        <w:rPr>
          <w:rFonts w:asciiTheme="minorHAnsi" w:hAnsiTheme="minorHAnsi" w:cs="Arial"/>
          <w:sz w:val="20"/>
          <w:szCs w:val="20"/>
        </w:rPr>
        <w:t>σ</w:t>
      </w:r>
      <w:r w:rsidRPr="007F4186">
        <w:rPr>
          <w:rFonts w:asciiTheme="minorHAnsi" w:hAnsiTheme="minorHAnsi" w:cs="Arial"/>
          <w:sz w:val="20"/>
          <w:szCs w:val="20"/>
        </w:rPr>
        <w:t>τους διαχειριστέ</w:t>
      </w:r>
      <w:r>
        <w:rPr>
          <w:rFonts w:asciiTheme="minorHAnsi" w:hAnsiTheme="minorHAnsi" w:cs="Arial"/>
          <w:sz w:val="20"/>
          <w:szCs w:val="20"/>
        </w:rPr>
        <w:t>ς.</w:t>
      </w:r>
    </w:p>
    <w:p w:rsidR="00F84A93" w:rsidRDefault="00F84A93" w:rsidP="00695A3C">
      <w:pPr>
        <w:suppressAutoHyphens w:val="0"/>
        <w:rPr>
          <w:rFonts w:asciiTheme="minorHAnsi" w:hAnsiTheme="minorHAnsi" w:cs="Arial"/>
          <w:sz w:val="20"/>
          <w:szCs w:val="20"/>
        </w:rPr>
      </w:pPr>
      <w:r w:rsidRPr="007F4186">
        <w:rPr>
          <w:rFonts w:asciiTheme="minorHAnsi" w:hAnsiTheme="minorHAnsi" w:cs="Arial"/>
          <w:sz w:val="20"/>
          <w:szCs w:val="20"/>
        </w:rPr>
        <w:t xml:space="preserve">Στις περιπτώσεις ανωνύμων εταιρειών (Α.Ε.), η υποχρέωση του προηγούμενου εδαφίου  αφορά </w:t>
      </w:r>
      <w:r w:rsidR="009C31DB">
        <w:rPr>
          <w:rFonts w:asciiTheme="minorHAnsi" w:hAnsiTheme="minorHAnsi" w:cs="Arial"/>
          <w:sz w:val="20"/>
          <w:szCs w:val="20"/>
        </w:rPr>
        <w:t>σ</w:t>
      </w:r>
      <w:r w:rsidRPr="007F4186">
        <w:rPr>
          <w:rFonts w:asciiTheme="minorHAnsi" w:hAnsiTheme="minorHAnsi" w:cs="Arial"/>
          <w:sz w:val="20"/>
          <w:szCs w:val="20"/>
        </w:rPr>
        <w:t>τον Διευθύνοντα Σύμβουλο, καθώς και όλα τα μέλη του Διοικητικού Συμβουλίου. </w:t>
      </w:r>
    </w:p>
    <w:p w:rsidR="00872E77" w:rsidRDefault="009C31DB" w:rsidP="00695A3C">
      <w:pPr>
        <w:suppressAutoHyphens w:val="0"/>
        <w:rPr>
          <w:rFonts w:asciiTheme="minorHAnsi" w:hAnsiTheme="minorHAnsi" w:cs="Arial"/>
          <w:sz w:val="20"/>
          <w:szCs w:val="20"/>
        </w:rPr>
      </w:pPr>
      <w:r>
        <w:rPr>
          <w:rFonts w:asciiTheme="minorHAnsi" w:hAnsiTheme="minorHAnsi" w:cs="Arial"/>
          <w:sz w:val="20"/>
          <w:szCs w:val="20"/>
        </w:rPr>
        <w:t>Στις περιπτώσεις Σ</w:t>
      </w:r>
      <w:r w:rsidR="00655A43" w:rsidRPr="00567C2A">
        <w:rPr>
          <w:rFonts w:asciiTheme="minorHAnsi" w:hAnsiTheme="minorHAnsi" w:cs="Arial"/>
          <w:sz w:val="20"/>
          <w:szCs w:val="20"/>
        </w:rPr>
        <w:t xml:space="preserve">υνεταιρισμών, </w:t>
      </w:r>
      <w:r w:rsidR="00872E77" w:rsidRPr="00567C2A">
        <w:rPr>
          <w:rFonts w:asciiTheme="minorHAnsi" w:hAnsiTheme="minorHAnsi" w:cs="Arial"/>
          <w:sz w:val="20"/>
          <w:szCs w:val="20"/>
        </w:rPr>
        <w:t>η υποχρέωση του προηγούμενου εδαφίου  αφορά τα μέλη του Διοικητικού Συμβουλίου.</w:t>
      </w:r>
      <w:r w:rsidR="00872E77" w:rsidRPr="007F4186">
        <w:rPr>
          <w:rFonts w:asciiTheme="minorHAnsi" w:hAnsiTheme="minorHAnsi" w:cs="Arial"/>
          <w:sz w:val="20"/>
          <w:szCs w:val="20"/>
        </w:rPr>
        <w:t> </w:t>
      </w:r>
    </w:p>
    <w:p w:rsidR="004B0773" w:rsidRDefault="004B0773" w:rsidP="00695A3C">
      <w:pPr>
        <w:suppressAutoHyphens w:val="0"/>
        <w:spacing w:line="252" w:lineRule="auto"/>
        <w:rPr>
          <w:rFonts w:asciiTheme="minorHAnsi" w:hAnsiTheme="minorHAnsi"/>
          <w:sz w:val="20"/>
          <w:szCs w:val="20"/>
        </w:rPr>
      </w:pPr>
      <w:r w:rsidRPr="00FB4EF2">
        <w:rPr>
          <w:rFonts w:asciiTheme="minorHAnsi" w:hAnsiTheme="minorHAnsi"/>
          <w:sz w:val="20"/>
          <w:szCs w:val="20"/>
        </w:rPr>
        <w:t>Σε όλες τις υπόλοιπες περιπτώσεις νομικών προσώπων, η υποχρέωση των προηγούμενων εδαφίων αφορά στους νόμιμους εκπροσώπους τους.</w:t>
      </w:r>
    </w:p>
    <w:p w:rsidR="001A5581" w:rsidRPr="000027BA" w:rsidRDefault="001A5581" w:rsidP="00695A3C">
      <w:pPr>
        <w:suppressAutoHyphens w:val="0"/>
        <w:spacing w:line="252" w:lineRule="auto"/>
        <w:rPr>
          <w:rFonts w:asciiTheme="minorHAnsi" w:hAnsiTheme="minorHAnsi"/>
          <w:b/>
          <w:bCs/>
          <w:sz w:val="20"/>
          <w:szCs w:val="20"/>
        </w:rPr>
      </w:pPr>
      <w:r w:rsidRPr="000027BA">
        <w:rPr>
          <w:rFonts w:asciiTheme="minorHAnsi" w:hAnsi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027BA">
        <w:rPr>
          <w:rFonts w:asciiTheme="minorHAnsi" w:hAnsiTheme="minorHAnsi"/>
          <w:sz w:val="20"/>
          <w:szCs w:val="20"/>
        </w:rPr>
        <w:t xml:space="preserve">. </w:t>
      </w:r>
    </w:p>
    <w:p w:rsidR="00695A3C" w:rsidRDefault="00695A3C" w:rsidP="001A5581">
      <w:pPr>
        <w:rPr>
          <w:rFonts w:asciiTheme="minorHAnsi" w:hAnsiTheme="minorHAnsi"/>
          <w:b/>
          <w:bCs/>
          <w:sz w:val="20"/>
          <w:szCs w:val="20"/>
        </w:rPr>
      </w:pPr>
    </w:p>
    <w:p w:rsidR="001A5581" w:rsidRPr="000027BA" w:rsidRDefault="001A5581" w:rsidP="001A5581">
      <w:pPr>
        <w:rPr>
          <w:rFonts w:asciiTheme="minorHAnsi" w:hAnsiTheme="minorHAnsi"/>
          <w:sz w:val="20"/>
          <w:szCs w:val="20"/>
        </w:rPr>
      </w:pPr>
      <w:r w:rsidRPr="000027BA">
        <w:rPr>
          <w:rFonts w:asciiTheme="minorHAnsi" w:hAnsiTheme="minorHAnsi"/>
          <w:b/>
          <w:bCs/>
          <w:sz w:val="20"/>
          <w:szCs w:val="20"/>
        </w:rPr>
        <w:t>2.2.3.2.</w:t>
      </w:r>
      <w:r w:rsidRPr="000027BA">
        <w:rPr>
          <w:rFonts w:asciiTheme="minorHAnsi" w:hAnsiTheme="minorHAnsi"/>
          <w:sz w:val="20"/>
          <w:szCs w:val="20"/>
        </w:rPr>
        <w:t xml:space="preserve"> Στις ακόλουθες περιπτώσεις :</w:t>
      </w:r>
    </w:p>
    <w:p w:rsidR="009C31DB" w:rsidRPr="000027BA" w:rsidRDefault="001A5581" w:rsidP="001A5581">
      <w:pPr>
        <w:rPr>
          <w:rFonts w:asciiTheme="minorHAnsi" w:hAnsiTheme="minorHAnsi"/>
          <w:sz w:val="20"/>
          <w:szCs w:val="20"/>
        </w:rPr>
      </w:pPr>
      <w:r w:rsidRPr="000027BA">
        <w:rPr>
          <w:rFonts w:asciiTheme="minorHAnsi" w:hAnsiTheme="minorHAnsi"/>
          <w:sz w:val="20"/>
          <w:szCs w:val="20"/>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 xml:space="preserve">ή/και  </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A5581" w:rsidRPr="000027BA" w:rsidRDefault="001A5581" w:rsidP="00695A3C">
      <w:pPr>
        <w:rPr>
          <w:rFonts w:asciiTheme="minorHAnsi" w:hAnsiTheme="minorHAnsi"/>
          <w:sz w:val="20"/>
          <w:szCs w:val="20"/>
        </w:rPr>
      </w:pPr>
      <w:r w:rsidRPr="000027BA">
        <w:rPr>
          <w:rFonts w:asciiTheme="minorHAnsi" w:hAnsiTheme="minorHAnsi"/>
          <w:sz w:val="20"/>
          <w:szCs w:val="20"/>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1A5581" w:rsidRPr="000027BA" w:rsidRDefault="001A5581" w:rsidP="00695A3C">
      <w:pPr>
        <w:pStyle w:val="aff4"/>
        <w:spacing w:after="0"/>
        <w:rPr>
          <w:rFonts w:asciiTheme="minorHAnsi" w:hAnsiTheme="minorHAnsi"/>
          <w:sz w:val="20"/>
          <w:szCs w:val="20"/>
          <w:lang w:val="el-GR"/>
        </w:rPr>
      </w:pPr>
      <w:r w:rsidRPr="000027BA">
        <w:rPr>
          <w:rFonts w:asciiTheme="minorHAnsi" w:hAnsiTheme="minorHAnsi"/>
          <w:sz w:val="20"/>
          <w:szCs w:val="20"/>
          <w:lang w:val="el-GR"/>
        </w:rPr>
        <w:t>ή/και</w:t>
      </w:r>
    </w:p>
    <w:p w:rsidR="001A5581" w:rsidRPr="001A5581" w:rsidRDefault="001A5581" w:rsidP="001A5581">
      <w:pPr>
        <w:pStyle w:val="aff4"/>
        <w:rPr>
          <w:rFonts w:asciiTheme="minorHAnsi" w:hAnsiTheme="minorHAnsi"/>
          <w:strike/>
          <w:sz w:val="20"/>
          <w:szCs w:val="20"/>
          <w:lang w:val="el-GR"/>
        </w:rPr>
      </w:pPr>
      <w:r w:rsidRPr="000027BA">
        <w:rPr>
          <w:rFonts w:asciiTheme="minorHAnsi" w:hAnsiTheme="minorHAnsi"/>
          <w:sz w:val="20"/>
          <w:szCs w:val="20"/>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F84A93" w:rsidRPr="007F4186" w:rsidRDefault="00542F8D" w:rsidP="00F84A9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w:t>
      </w:r>
      <w:r w:rsidR="00E236A0">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9F6039">
        <w:rPr>
          <w:rFonts w:asciiTheme="minorHAnsi" w:eastAsia="Calibri" w:hAnsiTheme="minorHAnsi" w:cs="Calibri"/>
          <w:b/>
          <w:sz w:val="20"/>
          <w:szCs w:val="20"/>
        </w:rPr>
        <w:t>3</w:t>
      </w:r>
      <w:r w:rsidR="00E236A0">
        <w:rPr>
          <w:rFonts w:asciiTheme="minorHAnsi" w:hAnsiTheme="minorHAnsi" w:cs="Arial"/>
          <w:sz w:val="20"/>
          <w:szCs w:val="20"/>
        </w:rPr>
        <w:t>Ο προσφέρων αποκλείεται</w:t>
      </w:r>
      <w:r w:rsidR="00F84A93" w:rsidRPr="007F4186">
        <w:rPr>
          <w:rFonts w:asciiTheme="minorHAnsi" w:hAnsiTheme="minorHAnsi" w:cs="Arial"/>
          <w:sz w:val="20"/>
          <w:szCs w:val="20"/>
        </w:rPr>
        <w:t xml:space="preserve"> σε οποιοδήποτε χρονικό σημείο κατά τη διάρκεια της διαδικασίας σύναψης σύμβασ</w:t>
      </w:r>
      <w:r w:rsidR="00E236A0">
        <w:rPr>
          <w:rFonts w:asciiTheme="minorHAnsi" w:hAnsiTheme="minorHAnsi" w:cs="Arial"/>
          <w:sz w:val="20"/>
          <w:szCs w:val="20"/>
        </w:rPr>
        <w:t>ης, όταν αποδεικνύεται ότι</w:t>
      </w:r>
      <w:r w:rsidR="00F84A93" w:rsidRPr="007F4186">
        <w:rPr>
          <w:rFonts w:asciiTheme="minorHAnsi" w:hAnsiTheme="minorHAnsi" w:cs="Arial"/>
          <w:sz w:val="20"/>
          <w:szCs w:val="20"/>
        </w:rPr>
        <w:t xml:space="preserve"> βρίσκεται λόγω πράξεων ή π</w:t>
      </w:r>
      <w:r w:rsidR="00E236A0">
        <w:rPr>
          <w:rFonts w:asciiTheme="minorHAnsi" w:hAnsiTheme="minorHAnsi" w:cs="Arial"/>
          <w:sz w:val="20"/>
          <w:szCs w:val="20"/>
        </w:rPr>
        <w:t>αραλείψεων του,</w:t>
      </w:r>
      <w:r w:rsidR="00F84A93" w:rsidRPr="007F4186">
        <w:rPr>
          <w:rFonts w:asciiTheme="minorHAnsi" w:hAnsiTheme="minorHAnsi" w:cs="Arial"/>
          <w:sz w:val="20"/>
          <w:szCs w:val="20"/>
        </w:rPr>
        <w:t xml:space="preserve"> είτε πριν είτε κατά τη διαδικασία, σε μία από τις </w:t>
      </w:r>
      <w:r w:rsidR="00F1672D">
        <w:rPr>
          <w:rFonts w:asciiTheme="minorHAnsi" w:hAnsiTheme="minorHAnsi" w:cs="Arial"/>
          <w:sz w:val="20"/>
          <w:szCs w:val="20"/>
        </w:rPr>
        <w:t xml:space="preserve">ως άνω </w:t>
      </w:r>
      <w:r w:rsidR="002C290D">
        <w:rPr>
          <w:rFonts w:asciiTheme="minorHAnsi" w:hAnsiTheme="minorHAnsi" w:cs="Arial"/>
          <w:sz w:val="20"/>
          <w:szCs w:val="20"/>
        </w:rPr>
        <w:t>περιπτώσεις.</w:t>
      </w:r>
    </w:p>
    <w:p w:rsidR="00F84A93" w:rsidRPr="007F4186" w:rsidRDefault="00542F8D" w:rsidP="00F84A9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t>2.2</w:t>
      </w:r>
      <w:r w:rsidR="00444AFD">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9F6039">
        <w:rPr>
          <w:rFonts w:asciiTheme="minorHAnsi" w:eastAsia="Calibri" w:hAnsiTheme="minorHAnsi" w:cs="Calibri"/>
          <w:b/>
          <w:sz w:val="20"/>
          <w:szCs w:val="20"/>
        </w:rPr>
        <w:t>4</w:t>
      </w:r>
      <w:r w:rsidR="00F84A93" w:rsidRPr="007F4186">
        <w:rPr>
          <w:rFonts w:asciiTheme="minorHAnsi" w:eastAsia="Calibri" w:hAnsiTheme="minorHAnsi" w:cs="Calibri"/>
          <w:b/>
          <w:sz w:val="20"/>
          <w:szCs w:val="20"/>
        </w:rPr>
        <w:t>.</w:t>
      </w:r>
      <w:r w:rsidR="00B7023F">
        <w:rPr>
          <w:rFonts w:asciiTheme="minorHAnsi" w:hAnsiTheme="minorHAnsi" w:cs="Arial"/>
          <w:sz w:val="20"/>
          <w:szCs w:val="20"/>
        </w:rPr>
        <w:t>Προσφέρων ο</w:t>
      </w:r>
      <w:r w:rsidR="00F84A93" w:rsidRPr="007F4186">
        <w:rPr>
          <w:rFonts w:asciiTheme="minorHAnsi" w:hAnsiTheme="minorHAnsi" w:cs="Arial"/>
          <w:sz w:val="20"/>
          <w:szCs w:val="20"/>
        </w:rPr>
        <w:t>ικονομικός φορέας που εμπίπτει σε μια από τις καταστάσεις που αναφέρονται στ</w:t>
      </w:r>
      <w:r w:rsidR="00260D01">
        <w:rPr>
          <w:rFonts w:asciiTheme="minorHAnsi" w:hAnsiTheme="minorHAnsi" w:cs="Arial"/>
          <w:sz w:val="20"/>
          <w:szCs w:val="20"/>
        </w:rPr>
        <w:t>ην</w:t>
      </w:r>
      <w:r w:rsidR="00F84A93" w:rsidRPr="007F4186">
        <w:rPr>
          <w:rFonts w:asciiTheme="minorHAnsi" w:hAnsiTheme="minorHAnsi" w:cs="Arial"/>
          <w:sz w:val="20"/>
          <w:szCs w:val="20"/>
        </w:rPr>
        <w:t xml:space="preserve"> παρ</w:t>
      </w:r>
      <w:r w:rsidR="00260D01">
        <w:rPr>
          <w:rFonts w:asciiTheme="minorHAnsi" w:hAnsiTheme="minorHAnsi" w:cs="Arial"/>
          <w:sz w:val="20"/>
          <w:szCs w:val="20"/>
        </w:rPr>
        <w:t>άγραφο</w:t>
      </w:r>
      <w:r w:rsidR="00C03B66">
        <w:rPr>
          <w:rFonts w:asciiTheme="minorHAnsi" w:hAnsiTheme="minorHAnsi" w:cs="Arial"/>
          <w:sz w:val="20"/>
          <w:szCs w:val="20"/>
        </w:rPr>
        <w:t>2.2</w:t>
      </w:r>
      <w:r w:rsidR="00893E32">
        <w:rPr>
          <w:rFonts w:asciiTheme="minorHAnsi" w:hAnsiTheme="minorHAnsi" w:cs="Arial"/>
          <w:sz w:val="20"/>
          <w:szCs w:val="20"/>
        </w:rPr>
        <w:t>.3</w:t>
      </w:r>
      <w:r w:rsidR="009F6039">
        <w:rPr>
          <w:rFonts w:asciiTheme="minorHAnsi" w:hAnsiTheme="minorHAnsi" w:cs="Arial"/>
          <w:sz w:val="20"/>
          <w:szCs w:val="20"/>
        </w:rPr>
        <w:t>.1</w:t>
      </w:r>
      <w:r w:rsidR="00140A6B" w:rsidRPr="00202D8C">
        <w:rPr>
          <w:rFonts w:asciiTheme="minorHAnsi" w:hAnsiTheme="minorHAnsi" w:cs="Arial"/>
          <w:sz w:val="20"/>
          <w:szCs w:val="20"/>
        </w:rPr>
        <w:t xml:space="preserve">και  2.2.3.2. γ) </w:t>
      </w:r>
      <w:r w:rsidR="00F84A93" w:rsidRPr="00202D8C">
        <w:rPr>
          <w:rFonts w:asciiTheme="minorHAnsi" w:hAnsiTheme="minorHAnsi" w:cs="Arial"/>
          <w:sz w:val="20"/>
          <w:szCs w:val="20"/>
        </w:rPr>
        <w:t>μπορεί</w:t>
      </w:r>
      <w:r w:rsidR="00F84A93" w:rsidRPr="007F4186">
        <w:rPr>
          <w:rFonts w:asciiTheme="minorHAnsi" w:hAnsiTheme="minorHAnsi" w:cs="Arial"/>
          <w:sz w:val="20"/>
          <w:szCs w:val="20"/>
        </w:rPr>
        <w:t xml:space="preserve">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r w:rsidR="002827EF">
        <w:rPr>
          <w:rFonts w:asciiTheme="minorHAnsi" w:hAnsiTheme="minorHAnsi" w:cs="Arial"/>
          <w:sz w:val="20"/>
          <w:szCs w:val="20"/>
        </w:rPr>
        <w:t xml:space="preserve"> (αυτοκάθαρση)</w:t>
      </w:r>
      <w:r w:rsidR="00F84A93" w:rsidRPr="007F4186">
        <w:rPr>
          <w:rFonts w:asciiTheme="minorHAnsi" w:hAnsiTheme="minorHAnsi" w:cs="Arial"/>
          <w:sz w:val="20"/>
          <w:szCs w:val="20"/>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w:t>
      </w:r>
      <w:r w:rsidR="00F84A93" w:rsidRPr="007F4186">
        <w:rPr>
          <w:rFonts w:asciiTheme="minorHAnsi" w:hAnsiTheme="minorHAnsi" w:cs="Arial"/>
          <w:sz w:val="20"/>
          <w:szCs w:val="20"/>
        </w:rPr>
        <w:lastRenderedPageBreak/>
        <w:t xml:space="preserve">αποκλειστεί, </w:t>
      </w:r>
      <w:r w:rsidR="003B43AD">
        <w:rPr>
          <w:rFonts w:asciiTheme="minorHAnsi" w:hAnsiTheme="minorHAnsi" w:cs="Arial"/>
          <w:sz w:val="20"/>
          <w:szCs w:val="20"/>
        </w:rPr>
        <w:t xml:space="preserve"> σύμφωνα με τις κείμενες διατάξεις, </w:t>
      </w:r>
      <w:r w:rsidR="00F84A93" w:rsidRPr="007F4186">
        <w:rPr>
          <w:rFonts w:asciiTheme="minorHAnsi" w:hAnsiTheme="minorHAnsi" w:cs="Arial"/>
          <w:sz w:val="20"/>
          <w:szCs w:val="20"/>
        </w:rPr>
        <w:t xml:space="preserve">με τελεσίδικη απόφαση, </w:t>
      </w:r>
      <w:r w:rsidR="003B43AD">
        <w:rPr>
          <w:rFonts w:asciiTheme="minorHAnsi" w:hAnsiTheme="minorHAnsi" w:cs="Arial"/>
          <w:sz w:val="20"/>
          <w:szCs w:val="20"/>
        </w:rPr>
        <w:t xml:space="preserve">σε εθνικό επίπεδο, </w:t>
      </w:r>
      <w:r w:rsidR="00F84A93" w:rsidRPr="007F4186">
        <w:rPr>
          <w:rFonts w:asciiTheme="minorHAnsi" w:hAnsiTheme="minorHAnsi" w:cs="Arial"/>
          <w:sz w:val="20"/>
          <w:szCs w:val="20"/>
        </w:rPr>
        <w:t>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F84A93" w:rsidRPr="007F4186">
        <w:rPr>
          <w:rFonts w:asciiTheme="minorHAnsi" w:eastAsia="Calibri" w:hAnsiTheme="minorHAnsi" w:cs="Calibri"/>
          <w:sz w:val="20"/>
          <w:szCs w:val="20"/>
        </w:rPr>
        <w:t>. </w:t>
      </w:r>
    </w:p>
    <w:p w:rsidR="00F84A93" w:rsidRPr="007F4186" w:rsidRDefault="00CB19FC" w:rsidP="00F84A9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t>2.2</w:t>
      </w:r>
      <w:r w:rsidR="00444AFD">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2C290D">
        <w:rPr>
          <w:rFonts w:asciiTheme="minorHAnsi" w:eastAsia="Calibri" w:hAnsiTheme="minorHAnsi" w:cs="Calibri"/>
          <w:b/>
          <w:sz w:val="20"/>
          <w:szCs w:val="20"/>
        </w:rPr>
        <w:t>5</w:t>
      </w:r>
      <w:r w:rsidR="00F84A93" w:rsidRPr="007F4186">
        <w:rPr>
          <w:rFonts w:asciiTheme="minorHAnsi" w:eastAsia="Calibri" w:hAnsiTheme="minorHAnsi" w:cs="Calibri"/>
          <w:b/>
          <w:sz w:val="20"/>
          <w:szCs w:val="20"/>
        </w:rPr>
        <w:t>.</w:t>
      </w:r>
      <w:r w:rsidR="00F84A93" w:rsidRPr="007F4186">
        <w:rPr>
          <w:rFonts w:asciiTheme="minorHAnsi" w:hAnsiTheme="minorHAnsi" w:cs="Arial"/>
          <w:sz w:val="20"/>
          <w:szCs w:val="20"/>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sidR="00E86126">
        <w:rPr>
          <w:rFonts w:asciiTheme="minorHAnsi" w:hAnsiTheme="minorHAnsi" w:cs="Arial"/>
          <w:sz w:val="20"/>
          <w:szCs w:val="20"/>
        </w:rPr>
        <w:t>ν</w:t>
      </w:r>
      <w:r w:rsidR="00F84A93" w:rsidRPr="007F4186">
        <w:rPr>
          <w:rFonts w:asciiTheme="minorHAnsi" w:hAnsiTheme="minorHAnsi" w:cs="Arial"/>
          <w:sz w:val="20"/>
          <w:szCs w:val="20"/>
        </w:rPr>
        <w:t>. 4412/2016.</w:t>
      </w:r>
    </w:p>
    <w:p w:rsidR="00F84A93" w:rsidRPr="007F4186" w:rsidRDefault="00CB19FC" w:rsidP="00F84A9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w:t>
      </w:r>
      <w:r w:rsidR="00F264F7">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2C290D">
        <w:rPr>
          <w:rFonts w:asciiTheme="minorHAnsi" w:eastAsia="Calibri" w:hAnsiTheme="minorHAnsi" w:cs="Calibri"/>
          <w:b/>
          <w:sz w:val="20"/>
          <w:szCs w:val="20"/>
        </w:rPr>
        <w:t>6</w:t>
      </w:r>
      <w:r w:rsidR="00F84A93" w:rsidRPr="007F4186">
        <w:rPr>
          <w:rFonts w:asciiTheme="minorHAnsi" w:eastAsia="Calibri" w:hAnsiTheme="minorHAnsi" w:cs="Calibri"/>
          <w:b/>
          <w:sz w:val="20"/>
          <w:szCs w:val="20"/>
        </w:rPr>
        <w:t>.</w:t>
      </w:r>
      <w:r w:rsidR="00F84A93" w:rsidRPr="007F4186">
        <w:rPr>
          <w:rFonts w:asciiTheme="minorHAnsi" w:hAnsiTheme="minorHAnsi" w:cs="Arial"/>
          <w:sz w:val="20"/>
          <w:szCs w:val="20"/>
        </w:rPr>
        <w:t xml:space="preserve">Οικονομικός φορέας που του έχει επιβληθεί, με την κοινή υπουργική απόφαση του άρθρου 74 του </w:t>
      </w:r>
      <w:r w:rsidR="00E86126">
        <w:rPr>
          <w:rFonts w:asciiTheme="minorHAnsi" w:hAnsiTheme="minorHAnsi" w:cs="Arial"/>
          <w:sz w:val="20"/>
          <w:szCs w:val="20"/>
        </w:rPr>
        <w:t>ν</w:t>
      </w:r>
      <w:r w:rsidR="00F84A93" w:rsidRPr="007F4186">
        <w:rPr>
          <w:rFonts w:asciiTheme="minorHAnsi" w:hAnsiTheme="minorHAnsi" w:cs="Arial"/>
          <w:sz w:val="20"/>
          <w:szCs w:val="20"/>
        </w:rPr>
        <w:t xml:space="preserve">. 4412/2016, η ποινή του αποκλεισμού αποκλείεται αυτοδίκαια και από την παρούσα διαδικασία σύναψης </w:t>
      </w:r>
      <w:r w:rsidR="003B43AD">
        <w:rPr>
          <w:rFonts w:asciiTheme="minorHAnsi" w:hAnsiTheme="minorHAnsi" w:cs="Arial"/>
          <w:sz w:val="20"/>
          <w:szCs w:val="20"/>
        </w:rPr>
        <w:t>της</w:t>
      </w:r>
      <w:r w:rsidR="00F84A93" w:rsidRPr="007F4186">
        <w:rPr>
          <w:rFonts w:asciiTheme="minorHAnsi" w:hAnsiTheme="minorHAnsi" w:cs="Arial"/>
          <w:sz w:val="20"/>
          <w:szCs w:val="20"/>
        </w:rPr>
        <w:t xml:space="preserve"> σύμβασης.</w:t>
      </w:r>
    </w:p>
    <w:p w:rsidR="00190C4D" w:rsidRPr="007F4186" w:rsidRDefault="00CB19FC" w:rsidP="009A7AFD">
      <w:pPr>
        <w:pStyle w:val="3"/>
        <w:rPr>
          <w:rFonts w:asciiTheme="minorHAnsi" w:hAnsiTheme="minorHAnsi"/>
        </w:rPr>
      </w:pPr>
      <w:bookmarkStart w:id="21" w:name="_Toc532475672"/>
      <w:r w:rsidRPr="009A7AFD">
        <w:rPr>
          <w:rFonts w:asciiTheme="minorHAnsi" w:hAnsiTheme="minorHAnsi"/>
        </w:rPr>
        <w:t>2.2</w:t>
      </w:r>
      <w:r w:rsidR="00190C4D" w:rsidRPr="009A7AFD">
        <w:rPr>
          <w:rFonts w:asciiTheme="minorHAnsi" w:hAnsiTheme="minorHAnsi"/>
        </w:rPr>
        <w:t xml:space="preserve">.4. </w:t>
      </w:r>
      <w:r w:rsidR="00955392" w:rsidRPr="009A7AFD">
        <w:rPr>
          <w:rFonts w:asciiTheme="minorHAnsi" w:hAnsiTheme="minorHAnsi"/>
        </w:rPr>
        <w:t>Καταλληλόλητα</w:t>
      </w:r>
      <w:r w:rsidR="00190C4D" w:rsidRPr="009A7AFD">
        <w:rPr>
          <w:rFonts w:asciiTheme="minorHAnsi" w:hAnsiTheme="minorHAnsi"/>
        </w:rPr>
        <w:t xml:space="preserve"> για την άσκηση της επαγγελματικής δραστηριότητας</w:t>
      </w:r>
      <w:bookmarkEnd w:id="21"/>
    </w:p>
    <w:p w:rsidR="0022482C" w:rsidRPr="00672E98" w:rsidRDefault="0022482C" w:rsidP="00190C4D">
      <w:pPr>
        <w:tabs>
          <w:tab w:val="left" w:pos="4769"/>
        </w:tabs>
        <w:suppressAutoHyphens w:val="0"/>
        <w:spacing w:after="160"/>
        <w:rPr>
          <w:rFonts w:asciiTheme="minorHAnsi" w:eastAsia="Calibri" w:hAnsiTheme="minorHAnsi" w:cs="Calibri"/>
          <w:b/>
          <w:sz w:val="20"/>
          <w:szCs w:val="20"/>
        </w:rPr>
      </w:pPr>
      <w:r w:rsidRPr="0022482C">
        <w:rPr>
          <w:rFonts w:asciiTheme="minorHAnsi" w:eastAsia="Calibri" w:hAnsiTheme="minorHAnsi"/>
          <w:bCs/>
          <w:color w:val="000000"/>
          <w:sz w:val="20"/>
          <w:szCs w:val="20"/>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r w:rsidRPr="00672E98">
        <w:rPr>
          <w:rFonts w:asciiTheme="minorHAnsi" w:eastAsia="Calibri" w:hAnsiTheme="minorHAnsi"/>
          <w:bCs/>
          <w:color w:val="000000"/>
          <w:sz w:val="20"/>
          <w:szCs w:val="20"/>
        </w:rPr>
        <w:t>. Οι εγκατεστημένοι στην Ελλάδα οικονομικοί φορείς απαιτείται να είναι εγγεγραμμένοι στο Βιοτεχνικό ή Εμπορικό ή Βιομηχανικό Επιμελητήριο</w:t>
      </w:r>
      <w:r w:rsidR="00672E98">
        <w:rPr>
          <w:rFonts w:asciiTheme="minorHAnsi" w:eastAsia="Calibri" w:hAnsiTheme="minorHAnsi"/>
          <w:bCs/>
          <w:color w:val="000000"/>
          <w:sz w:val="20"/>
          <w:szCs w:val="20"/>
        </w:rPr>
        <w:t>.</w:t>
      </w:r>
    </w:p>
    <w:p w:rsidR="00746C2D" w:rsidRDefault="00430D13" w:rsidP="00746C2D">
      <w:pPr>
        <w:pStyle w:val="3"/>
        <w:rPr>
          <w:rFonts w:asciiTheme="minorHAnsi" w:hAnsiTheme="minorHAnsi"/>
        </w:rPr>
      </w:pPr>
      <w:bookmarkStart w:id="22" w:name="_Toc532475673"/>
      <w:r>
        <w:rPr>
          <w:rFonts w:asciiTheme="minorHAnsi" w:hAnsiTheme="minorHAnsi"/>
        </w:rPr>
        <w:t>2.2</w:t>
      </w:r>
      <w:r w:rsidR="00746C2D" w:rsidRPr="00605A42">
        <w:rPr>
          <w:rFonts w:asciiTheme="minorHAnsi" w:hAnsiTheme="minorHAnsi"/>
        </w:rPr>
        <w:t>.</w:t>
      </w:r>
      <w:r w:rsidR="005E7A4A">
        <w:rPr>
          <w:rFonts w:asciiTheme="minorHAnsi" w:hAnsiTheme="minorHAnsi"/>
        </w:rPr>
        <w:t>5</w:t>
      </w:r>
      <w:r w:rsidR="00746C2D" w:rsidRPr="00605A42">
        <w:rPr>
          <w:rFonts w:asciiTheme="minorHAnsi" w:hAnsiTheme="minorHAnsi"/>
        </w:rPr>
        <w:t>.</w:t>
      </w:r>
      <w:r w:rsidR="00746C2D" w:rsidRPr="00605A42">
        <w:rPr>
          <w:rFonts w:asciiTheme="minorHAnsi" w:hAnsiTheme="minorHAnsi"/>
        </w:rPr>
        <w:tab/>
        <w:t>Κανόνες απόδειξης ποιοτικής επιλογής</w:t>
      </w:r>
      <w:bookmarkEnd w:id="22"/>
    </w:p>
    <w:p w:rsidR="00430D13" w:rsidRPr="00430D13" w:rsidRDefault="00430D13" w:rsidP="00430D13"/>
    <w:p w:rsidR="00746C2D" w:rsidRPr="00605A42" w:rsidRDefault="00430D13" w:rsidP="00746C2D">
      <w:pPr>
        <w:pStyle w:val="4"/>
        <w:ind w:left="567" w:hanging="567"/>
        <w:rPr>
          <w:rFonts w:asciiTheme="minorHAnsi" w:hAnsiTheme="minorHAnsi"/>
          <w:i/>
          <w:color w:val="5B9BD5"/>
          <w:sz w:val="20"/>
        </w:rPr>
      </w:pPr>
      <w:r>
        <w:rPr>
          <w:rFonts w:asciiTheme="minorHAnsi" w:hAnsiTheme="minorHAnsi"/>
          <w:sz w:val="20"/>
        </w:rPr>
        <w:t>2.2</w:t>
      </w:r>
      <w:r w:rsidR="00746C2D" w:rsidRPr="00605A42">
        <w:rPr>
          <w:rFonts w:asciiTheme="minorHAnsi" w:hAnsiTheme="minorHAnsi"/>
          <w:sz w:val="20"/>
        </w:rPr>
        <w:t>.</w:t>
      </w:r>
      <w:r w:rsidR="005E7A4A">
        <w:rPr>
          <w:rFonts w:asciiTheme="minorHAnsi" w:hAnsiTheme="minorHAnsi"/>
          <w:sz w:val="20"/>
        </w:rPr>
        <w:t>5</w:t>
      </w:r>
      <w:r w:rsidR="00746C2D" w:rsidRPr="00605A42">
        <w:rPr>
          <w:rFonts w:asciiTheme="minorHAnsi" w:hAnsiTheme="minorHAnsi"/>
          <w:sz w:val="20"/>
        </w:rPr>
        <w:t>.1</w:t>
      </w:r>
      <w:r w:rsidR="00746C2D" w:rsidRPr="00605A42">
        <w:rPr>
          <w:rFonts w:asciiTheme="minorHAnsi" w:hAnsiTheme="minorHAnsi"/>
          <w:sz w:val="20"/>
        </w:rPr>
        <w:tab/>
        <w:t xml:space="preserve">Προκαταρκτική απόδειξη κατά την υποβολή προσφορών </w:t>
      </w:r>
    </w:p>
    <w:p w:rsidR="005670F1" w:rsidRDefault="00746C2D" w:rsidP="00B86C4E">
      <w:pPr>
        <w:rPr>
          <w:rFonts w:asciiTheme="minorHAnsi" w:hAnsiTheme="minorHAnsi"/>
          <w:sz w:val="20"/>
          <w:szCs w:val="20"/>
        </w:rPr>
      </w:pPr>
      <w:r w:rsidRPr="00605A42">
        <w:rPr>
          <w:rFonts w:asciiTheme="minorHAnsi" w:hAnsiTheme="minorHAnsi"/>
          <w:sz w:val="20"/>
          <w:szCs w:val="20"/>
        </w:rPr>
        <w:t xml:space="preserve">Προς προκαταρκτική απόδειξη ότι οι προσφέροντες οικονομικοί φορείς: α) δεν βρίσκονται σε μία από τις </w:t>
      </w:r>
      <w:r w:rsidR="00605A42" w:rsidRPr="00605A42">
        <w:rPr>
          <w:rFonts w:asciiTheme="minorHAnsi" w:hAnsiTheme="minorHAnsi"/>
          <w:sz w:val="20"/>
          <w:szCs w:val="20"/>
        </w:rPr>
        <w:t xml:space="preserve">καταστάσεις της παραγράφου </w:t>
      </w:r>
      <w:r w:rsidR="00B46EAA">
        <w:rPr>
          <w:rFonts w:asciiTheme="minorHAnsi" w:hAnsiTheme="minorHAnsi"/>
          <w:sz w:val="20"/>
          <w:szCs w:val="20"/>
        </w:rPr>
        <w:t>2.2.3 και β) πληρούν το σχετικό κριτήριο επιλογής της</w:t>
      </w:r>
      <w:r w:rsidR="00605A42" w:rsidRPr="00605A42">
        <w:rPr>
          <w:rFonts w:asciiTheme="minorHAnsi" w:hAnsiTheme="minorHAnsi"/>
          <w:sz w:val="20"/>
          <w:szCs w:val="20"/>
        </w:rPr>
        <w:t xml:space="preserve"> παρα</w:t>
      </w:r>
      <w:r w:rsidR="00B46EAA">
        <w:rPr>
          <w:rFonts w:asciiTheme="minorHAnsi" w:hAnsiTheme="minorHAnsi"/>
          <w:sz w:val="20"/>
          <w:szCs w:val="20"/>
        </w:rPr>
        <w:t>γράφου2.2.4</w:t>
      </w:r>
      <w:r w:rsidRPr="00605A42">
        <w:rPr>
          <w:rFonts w:asciiTheme="minorHAnsi" w:hAnsiTheme="minorHAnsi"/>
          <w:sz w:val="20"/>
          <w:szCs w:val="20"/>
        </w:rPr>
        <w:t xml:space="preserve"> της παρούσης, προσκομίζουν κατά την υποβολή της προσφοράς τους </w:t>
      </w:r>
      <w:r w:rsidRPr="00B86C4E">
        <w:rPr>
          <w:rFonts w:asciiTheme="minorHAnsi" w:hAnsiTheme="minorHAnsi"/>
          <w:sz w:val="20"/>
          <w:szCs w:val="20"/>
        </w:rPr>
        <w:t>ως δικαιολογητικό συμμετοχής</w:t>
      </w:r>
      <w:r w:rsidRPr="00605A42">
        <w:rPr>
          <w:rFonts w:asciiTheme="minorHAnsi" w:hAnsiTheme="minorHAnsi"/>
          <w:sz w:val="20"/>
          <w:szCs w:val="20"/>
        </w:rPr>
        <w:t xml:space="preserve">, το προβλεπόμενο </w:t>
      </w:r>
      <w:r w:rsidR="00B86C4E" w:rsidRPr="00B86C4E">
        <w:rPr>
          <w:rFonts w:asciiTheme="minorHAnsi" w:hAnsiTheme="minorHAnsi"/>
          <w:sz w:val="20"/>
          <w:szCs w:val="20"/>
        </w:rPr>
        <w:t xml:space="preserve">από το άρθρο 79 παρ. </w:t>
      </w:r>
      <w:r w:rsidR="005670F1">
        <w:rPr>
          <w:rFonts w:asciiTheme="minorHAnsi" w:hAnsiTheme="minorHAnsi"/>
          <w:sz w:val="20"/>
          <w:szCs w:val="20"/>
        </w:rPr>
        <w:t xml:space="preserve">4 </w:t>
      </w:r>
      <w:r w:rsidR="00B86C4E" w:rsidRPr="00B86C4E">
        <w:rPr>
          <w:rFonts w:asciiTheme="minorHAnsi" w:hAnsiTheme="minorHAnsi"/>
          <w:sz w:val="20"/>
          <w:szCs w:val="20"/>
        </w:rPr>
        <w:t xml:space="preserve">του ν. 4412/2016 </w:t>
      </w:r>
      <w:r w:rsidR="005670F1">
        <w:rPr>
          <w:rFonts w:asciiTheme="minorHAnsi" w:hAnsiTheme="minorHAnsi"/>
          <w:sz w:val="20"/>
          <w:szCs w:val="20"/>
        </w:rPr>
        <w:t>Τυποποιημένο Έντυπο Υπεύθυνης Δήλωσης (ΤΕΥΔ) (Β/3698/16-11-2016)</w:t>
      </w:r>
      <w:r w:rsidR="00B86C4E" w:rsidRPr="00B86C4E">
        <w:rPr>
          <w:rFonts w:asciiTheme="minorHAnsi" w:hAnsiTheme="minorHAnsi"/>
          <w:sz w:val="20"/>
          <w:szCs w:val="20"/>
        </w:rPr>
        <w:t xml:space="preserve">, σύμφωνα με το επισυναπτόμενο στην παρούσα Παράρτημα </w:t>
      </w:r>
      <w:r w:rsidR="00B86C4E" w:rsidRPr="00FB7CF4">
        <w:rPr>
          <w:rFonts w:asciiTheme="minorHAnsi" w:hAnsiTheme="minorHAnsi"/>
          <w:sz w:val="20"/>
          <w:szCs w:val="20"/>
        </w:rPr>
        <w:t>Γ</w:t>
      </w:r>
      <w:r w:rsidR="00B86C4E" w:rsidRPr="00B86C4E">
        <w:rPr>
          <w:rFonts w:asciiTheme="minorHAnsi" w:hAnsiTheme="minorHAnsi"/>
          <w:sz w:val="20"/>
          <w:szCs w:val="20"/>
        </w:rPr>
        <w:t>, το οποίο αποτελεί ενημερωμένη υπεύθυνη δήλωση, με τις συνέπειες του ν. 1599/1986.</w:t>
      </w:r>
    </w:p>
    <w:p w:rsidR="005670F1" w:rsidRPr="005670F1" w:rsidRDefault="005670F1" w:rsidP="005670F1">
      <w:pPr>
        <w:rPr>
          <w:rFonts w:asciiTheme="minorHAnsi" w:hAnsiTheme="minorHAnsi"/>
          <w:sz w:val="20"/>
          <w:szCs w:val="20"/>
        </w:rPr>
      </w:pPr>
      <w:r w:rsidRPr="005670F1">
        <w:rPr>
          <w:rFonts w:asciiTheme="minorHAnsi" w:hAnsiTheme="minorHAnsi"/>
          <w:sz w:val="20"/>
          <w:szCs w:val="2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24" w:history="1">
        <w:r w:rsidRPr="005670F1">
          <w:rPr>
            <w:rFonts w:asciiTheme="minorHAnsi" w:hAnsiTheme="minorHAnsi"/>
            <w:sz w:val="20"/>
            <w:szCs w:val="20"/>
          </w:rPr>
          <w:t>www.eaadhsy.gr</w:t>
        </w:r>
      </w:hyperlink>
      <w:r w:rsidRPr="005670F1">
        <w:rPr>
          <w:rFonts w:asciiTheme="minorHAnsi" w:hAnsiTheme="minorHAnsi"/>
          <w:sz w:val="20"/>
          <w:szCs w:val="20"/>
        </w:rPr>
        <w:t>) και (</w:t>
      </w:r>
      <w:hyperlink r:id="rId25" w:history="1">
        <w:r w:rsidRPr="005670F1">
          <w:rPr>
            <w:rFonts w:asciiTheme="minorHAnsi" w:hAnsiTheme="minorHAnsi"/>
            <w:sz w:val="20"/>
            <w:szCs w:val="20"/>
          </w:rPr>
          <w:t>www.hsppa.gr</w:t>
        </w:r>
      </w:hyperlink>
      <w:r w:rsidRPr="005670F1">
        <w:rPr>
          <w:rFonts w:asciiTheme="minorHAnsi" w:hAnsiTheme="minorHAnsi"/>
          <w:sz w:val="20"/>
          <w:szCs w:val="20"/>
        </w:rPr>
        <w:t xml:space="preserve"> ).</w:t>
      </w:r>
    </w:p>
    <w:p w:rsidR="006153D2" w:rsidRDefault="006153D2" w:rsidP="00A42145">
      <w:pPr>
        <w:rPr>
          <w:rFonts w:asciiTheme="minorHAnsi" w:hAnsiTheme="minorHAnsi"/>
          <w:sz w:val="20"/>
          <w:szCs w:val="20"/>
        </w:rPr>
      </w:pPr>
    </w:p>
    <w:p w:rsidR="00A42145" w:rsidRPr="00033E67" w:rsidRDefault="00A42145" w:rsidP="00A42145">
      <w:pPr>
        <w:rPr>
          <w:rFonts w:asciiTheme="minorHAnsi" w:hAnsiTheme="minorHAnsi"/>
          <w:sz w:val="20"/>
          <w:szCs w:val="20"/>
        </w:rPr>
      </w:pPr>
      <w:r w:rsidRPr="00033E67">
        <w:rPr>
          <w:rFonts w:asciiTheme="minorHAnsi" w:hAnsi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w:t>
      </w:r>
      <w:r w:rsidR="005670F1" w:rsidRPr="00033E67">
        <w:rPr>
          <w:rFonts w:asciiTheme="minorHAnsi" w:hAnsiTheme="minorHAnsi"/>
          <w:sz w:val="20"/>
          <w:szCs w:val="20"/>
        </w:rPr>
        <w:t xml:space="preserve">Τυποποιημένο Έντυπο Υπεύθυνης Δήλωσης (ΤΕΥΔ), το οποίο υπογράφεται, </w:t>
      </w:r>
      <w:r w:rsidRPr="00033E67">
        <w:rPr>
          <w:rFonts w:asciiTheme="minorHAnsi" w:hAnsiTheme="minorHAnsi"/>
          <w:sz w:val="20"/>
          <w:szCs w:val="20"/>
        </w:rPr>
        <w:t xml:space="preserve">το οποίο είναι δυνατό να φέρειμόνο την υπογραφή του κατά περίπτωση εκπροσώπου του οικονομικού φορέα ως  προκαταρκτική απόδειξη των λόγων αποκλεισμού του άρθρου 2.2.3.1της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A42145" w:rsidRPr="00A42145" w:rsidRDefault="00A42145" w:rsidP="00A42145">
      <w:pPr>
        <w:rPr>
          <w:rFonts w:asciiTheme="minorHAnsi" w:hAnsiTheme="minorHAnsi"/>
          <w:sz w:val="20"/>
          <w:szCs w:val="20"/>
        </w:rPr>
      </w:pPr>
      <w:r w:rsidRPr="00033E67">
        <w:rPr>
          <w:rFonts w:asciiTheme="minorHAnsi" w:hAnsi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6153D2" w:rsidRDefault="006153D2" w:rsidP="00B86C4E">
      <w:pPr>
        <w:rPr>
          <w:rFonts w:asciiTheme="minorHAnsi" w:hAnsiTheme="minorHAnsi"/>
          <w:sz w:val="20"/>
          <w:szCs w:val="20"/>
        </w:rPr>
      </w:pPr>
    </w:p>
    <w:p w:rsidR="00B86C4E" w:rsidRPr="00B86C4E" w:rsidRDefault="00B86C4E" w:rsidP="00B86C4E">
      <w:pPr>
        <w:rPr>
          <w:rFonts w:asciiTheme="minorHAnsi" w:hAnsiTheme="minorHAnsi"/>
          <w:sz w:val="20"/>
          <w:szCs w:val="20"/>
        </w:rPr>
      </w:pPr>
      <w:r w:rsidRPr="00FB7CF4">
        <w:rPr>
          <w:rFonts w:asciiTheme="minorHAnsi" w:hAnsiTheme="minorHAnsi"/>
          <w:sz w:val="20"/>
          <w:szCs w:val="20"/>
        </w:rPr>
        <w:t xml:space="preserve">Στην περίπτωση υποβολής προσφοράς από ένωση οικονομικών φορέων, το </w:t>
      </w:r>
      <w:r w:rsidR="005670F1">
        <w:rPr>
          <w:rFonts w:asciiTheme="minorHAnsi" w:hAnsiTheme="minorHAnsi"/>
          <w:sz w:val="20"/>
          <w:szCs w:val="20"/>
        </w:rPr>
        <w:t xml:space="preserve">Τυποποιημένο Έντυπο Υπεύθυνης Δήλωσης (ΤΕΥΔ), </w:t>
      </w:r>
      <w:r w:rsidRPr="00FB7CF4">
        <w:rPr>
          <w:rFonts w:asciiTheme="minorHAnsi" w:hAnsiTheme="minorHAnsi"/>
          <w:sz w:val="20"/>
          <w:szCs w:val="20"/>
        </w:rPr>
        <w:t xml:space="preserve"> υποβάλλεται χωριστά από κάθε μέλος της ένωσης.</w:t>
      </w:r>
    </w:p>
    <w:p w:rsidR="00746C2D" w:rsidRPr="00605A42" w:rsidRDefault="00746C2D" w:rsidP="00746C2D">
      <w:pPr>
        <w:rPr>
          <w:rFonts w:asciiTheme="minorHAnsi" w:hAnsiTheme="minorHAnsi"/>
          <w:sz w:val="20"/>
          <w:szCs w:val="20"/>
        </w:rPr>
      </w:pPr>
    </w:p>
    <w:p w:rsidR="00746C2D" w:rsidRPr="00521C62" w:rsidRDefault="00521C62" w:rsidP="00746C2D">
      <w:pPr>
        <w:pStyle w:val="4"/>
        <w:rPr>
          <w:rFonts w:asciiTheme="minorHAnsi" w:hAnsiTheme="minorHAnsi"/>
          <w:sz w:val="20"/>
        </w:rPr>
      </w:pPr>
      <w:r w:rsidRPr="00521C62">
        <w:rPr>
          <w:rFonts w:asciiTheme="minorHAnsi" w:hAnsiTheme="minorHAnsi"/>
          <w:sz w:val="20"/>
        </w:rPr>
        <w:t>2.2.</w:t>
      </w:r>
      <w:r w:rsidR="005E7A4A">
        <w:rPr>
          <w:rFonts w:asciiTheme="minorHAnsi" w:hAnsiTheme="minorHAnsi"/>
          <w:sz w:val="20"/>
        </w:rPr>
        <w:t>5</w:t>
      </w:r>
      <w:r w:rsidR="00746C2D" w:rsidRPr="00521C62">
        <w:rPr>
          <w:rFonts w:asciiTheme="minorHAnsi" w:hAnsiTheme="minorHAnsi"/>
          <w:sz w:val="20"/>
        </w:rPr>
        <w:t>.2</w:t>
      </w:r>
      <w:r w:rsidR="00746C2D" w:rsidRPr="00521C62">
        <w:rPr>
          <w:rFonts w:asciiTheme="minorHAnsi" w:hAnsiTheme="minorHAnsi"/>
          <w:sz w:val="20"/>
        </w:rPr>
        <w:tab/>
        <w:t>Αποδεικτικά μέσα</w:t>
      </w:r>
    </w:p>
    <w:p w:rsidR="00746C2D" w:rsidRPr="00521C62" w:rsidRDefault="00746C2D" w:rsidP="00746C2D">
      <w:pPr>
        <w:rPr>
          <w:rFonts w:asciiTheme="minorHAnsi" w:hAnsiTheme="minorHAnsi"/>
          <w:bCs/>
          <w:sz w:val="20"/>
          <w:szCs w:val="20"/>
        </w:rPr>
      </w:pPr>
      <w:r w:rsidRPr="0051750B">
        <w:rPr>
          <w:rFonts w:asciiTheme="minorHAnsi" w:hAnsiTheme="minorHAnsi"/>
          <w:b/>
          <w:bCs/>
          <w:sz w:val="20"/>
          <w:szCs w:val="20"/>
        </w:rPr>
        <w:t>Α.</w:t>
      </w:r>
      <w:r w:rsidRPr="00521C62">
        <w:rPr>
          <w:rFonts w:asciiTheme="minorHAnsi" w:hAnsi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521C62">
        <w:rPr>
          <w:rFonts w:asciiTheme="minorHAnsi" w:hAnsiTheme="minorHAnsi"/>
          <w:sz w:val="20"/>
          <w:szCs w:val="20"/>
        </w:rPr>
        <w:t xml:space="preserve">στις παραγράφους </w:t>
      </w:r>
      <w:r w:rsidR="00521C62">
        <w:rPr>
          <w:rFonts w:asciiTheme="minorHAnsi" w:hAnsiTheme="minorHAnsi"/>
          <w:bCs/>
          <w:sz w:val="20"/>
          <w:szCs w:val="20"/>
        </w:rPr>
        <w:t>2.2.1 έως 2.2</w:t>
      </w:r>
      <w:r w:rsidR="00890915">
        <w:rPr>
          <w:rFonts w:asciiTheme="minorHAnsi" w:hAnsiTheme="minorHAnsi"/>
          <w:bCs/>
          <w:sz w:val="20"/>
          <w:szCs w:val="20"/>
        </w:rPr>
        <w:t>.4</w:t>
      </w:r>
      <w:r w:rsidRPr="00521C62">
        <w:rPr>
          <w:rFonts w:asciiTheme="minorHAnsi" w:hAnsiTheme="minorHAnsi"/>
          <w:bCs/>
          <w:sz w:val="20"/>
          <w:szCs w:val="20"/>
        </w:rPr>
        <w:t xml:space="preserve">, κρίνονται κατά </w:t>
      </w:r>
      <w:r w:rsidRPr="00890915">
        <w:rPr>
          <w:rFonts w:asciiTheme="minorHAnsi" w:hAnsiTheme="minorHAnsi"/>
          <w:bCs/>
          <w:sz w:val="20"/>
          <w:szCs w:val="20"/>
        </w:rPr>
        <w:t>την υποβολή της προσφοράς</w:t>
      </w:r>
      <w:r w:rsidRPr="00521C62">
        <w:rPr>
          <w:rFonts w:asciiTheme="minorHAnsi" w:hAnsiTheme="minorHAnsi"/>
          <w:bCs/>
          <w:sz w:val="20"/>
          <w:szCs w:val="20"/>
        </w:rPr>
        <w:t xml:space="preserve">, κατά την υποβολή των δικαιολογητικών της παρούσας και κατά τη σύναψη της σύμβασης στις περιπτώσεις του </w:t>
      </w:r>
      <w:r w:rsidRPr="00B90572">
        <w:rPr>
          <w:rFonts w:asciiTheme="minorHAnsi" w:hAnsiTheme="minorHAnsi"/>
          <w:bCs/>
          <w:sz w:val="20"/>
          <w:szCs w:val="20"/>
        </w:rPr>
        <w:t>άρθρου 105 παρ. 3 περ. γ του</w:t>
      </w:r>
      <w:r w:rsidRPr="00521C62">
        <w:rPr>
          <w:rFonts w:asciiTheme="minorHAnsi" w:hAnsiTheme="minorHAnsi"/>
          <w:bCs/>
          <w:sz w:val="20"/>
          <w:szCs w:val="20"/>
        </w:rPr>
        <w:t xml:space="preserve"> ν. 4412/2016.</w:t>
      </w:r>
    </w:p>
    <w:p w:rsidR="00746C2D" w:rsidRPr="00521C62" w:rsidRDefault="00746C2D" w:rsidP="00746C2D">
      <w:pPr>
        <w:rPr>
          <w:rFonts w:asciiTheme="minorHAnsi" w:hAnsiTheme="minorHAnsi"/>
          <w:bCs/>
          <w:i/>
          <w:color w:val="5B9BD5"/>
          <w:sz w:val="20"/>
          <w:szCs w:val="20"/>
        </w:rPr>
      </w:pPr>
      <w:r w:rsidRPr="00521C62">
        <w:rPr>
          <w:rFonts w:asciiTheme="minorHAnsi" w:hAnsi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w:t>
      </w:r>
      <w:r w:rsidRPr="00521C62">
        <w:rPr>
          <w:rFonts w:asciiTheme="minorHAnsi" w:hAnsiTheme="minorHAnsi"/>
          <w:bCs/>
          <w:sz w:val="20"/>
          <w:szCs w:val="20"/>
        </w:rPr>
        <w:lastRenderedPageBreak/>
        <w:t xml:space="preserve">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w:t>
      </w:r>
      <w:r w:rsidR="00702365">
        <w:rPr>
          <w:rFonts w:asciiTheme="minorHAnsi" w:hAnsiTheme="minorHAnsi"/>
          <w:sz w:val="20"/>
          <w:szCs w:val="20"/>
        </w:rPr>
        <w:t>Τυποποιημένο Έντυπο Υπεύθυνης Δήλωσης  του άρθρου 79 παρ. 4 ν. 4412/2016.</w:t>
      </w:r>
    </w:p>
    <w:p w:rsidR="002A11D8" w:rsidRPr="002A11D8" w:rsidRDefault="00746C2D" w:rsidP="00746C2D">
      <w:pPr>
        <w:rPr>
          <w:rFonts w:asciiTheme="minorHAnsi" w:hAnsiTheme="minorHAnsi"/>
          <w:bCs/>
          <w:sz w:val="20"/>
          <w:szCs w:val="20"/>
        </w:rPr>
      </w:pPr>
      <w:r w:rsidRPr="00521C62">
        <w:rPr>
          <w:rFonts w:asciiTheme="minorHAnsi" w:hAnsi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C352F4" w:rsidRDefault="00C352F4" w:rsidP="00746C2D">
      <w:pPr>
        <w:rPr>
          <w:rFonts w:asciiTheme="minorHAnsi" w:hAnsiTheme="minorHAnsi"/>
          <w:b/>
          <w:bCs/>
          <w:sz w:val="20"/>
          <w:szCs w:val="20"/>
        </w:rPr>
      </w:pPr>
    </w:p>
    <w:p w:rsidR="00746C2D" w:rsidRDefault="00746C2D" w:rsidP="00746C2D">
      <w:pPr>
        <w:rPr>
          <w:rFonts w:asciiTheme="minorHAnsi" w:hAnsiTheme="minorHAnsi"/>
          <w:sz w:val="20"/>
          <w:szCs w:val="20"/>
        </w:rPr>
      </w:pPr>
      <w:r w:rsidRPr="00521C62">
        <w:rPr>
          <w:rFonts w:asciiTheme="minorHAnsi" w:hAnsiTheme="minorHAnsi"/>
          <w:b/>
          <w:bCs/>
          <w:sz w:val="20"/>
          <w:szCs w:val="20"/>
        </w:rPr>
        <w:t>Β.</w:t>
      </w:r>
      <w:r w:rsidRPr="00521C62">
        <w:rPr>
          <w:rFonts w:asciiTheme="minorHAnsi" w:hAnsiTheme="minorHAnsi"/>
          <w:b/>
          <w:sz w:val="20"/>
          <w:szCs w:val="20"/>
        </w:rPr>
        <w:t>1.</w:t>
      </w:r>
      <w:r w:rsidRPr="00521C62">
        <w:rPr>
          <w:rFonts w:asciiTheme="minorHAnsi" w:hAnsiTheme="minorHAnsi"/>
          <w:sz w:val="20"/>
          <w:szCs w:val="20"/>
        </w:rPr>
        <w:t xml:space="preserve"> Για την απόδειξη της μη συνδρομής των λόγων αποκλεισμού </w:t>
      </w:r>
      <w:r w:rsidR="00BE6106">
        <w:rPr>
          <w:rFonts w:asciiTheme="minorHAnsi" w:hAnsiTheme="minorHAnsi"/>
          <w:sz w:val="20"/>
          <w:szCs w:val="20"/>
        </w:rPr>
        <w:t>της παραγράφου 2.2</w:t>
      </w:r>
      <w:r w:rsidRPr="00521C62">
        <w:rPr>
          <w:rFonts w:asciiTheme="minorHAnsi" w:hAnsiTheme="minorHAnsi"/>
          <w:sz w:val="20"/>
          <w:szCs w:val="20"/>
        </w:rPr>
        <w:t>.3 οι προσφέροντες οικονομικοί φορείς προσκομίζουν αντίστοιχα τα παρακάτω δικαιολογητικά:</w:t>
      </w:r>
    </w:p>
    <w:p w:rsidR="009533DB" w:rsidRPr="00094060" w:rsidRDefault="009533DB" w:rsidP="009533DB">
      <w:pPr>
        <w:rPr>
          <w:rFonts w:asciiTheme="minorHAnsi" w:hAnsiTheme="minorHAnsi"/>
          <w:sz w:val="20"/>
          <w:szCs w:val="20"/>
        </w:rPr>
      </w:pPr>
      <w:r w:rsidRPr="00094060">
        <w:rPr>
          <w:rFonts w:asciiTheme="minorHAnsi" w:hAnsiTheme="minorHAnsi"/>
          <w:b/>
          <w:bCs/>
          <w:sz w:val="20"/>
          <w:szCs w:val="20"/>
        </w:rPr>
        <w:t>α)</w:t>
      </w:r>
      <w:r w:rsidRPr="00094060">
        <w:rPr>
          <w:rFonts w:asciiTheme="minorHAnsi" w:hAnsiTheme="minorHAnsi"/>
          <w:sz w:val="20"/>
          <w:szCs w:val="20"/>
        </w:rPr>
        <w:t xml:space="preserve"> για την παράγραφο 2.2.3.1 απόσπασμα του σχετικού μητρώου, όπως του ποινικού μητρώου με ημερομηνία έκδοσης μεταγενέστερης της ημερομηνίας πρόσκλησης υποβολής των δικαιολογητικών προσωρινού αναδόχου. Ελλείψειαυτού,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9533DB" w:rsidRPr="00094060" w:rsidRDefault="009533DB" w:rsidP="009533DB">
      <w:pPr>
        <w:shd w:val="clear" w:color="auto" w:fill="FFFFFF"/>
        <w:tabs>
          <w:tab w:val="left" w:pos="709"/>
        </w:tabs>
        <w:adjustRightInd w:val="0"/>
        <w:rPr>
          <w:rFonts w:asciiTheme="minorHAnsi" w:hAnsiTheme="minorHAnsi"/>
          <w:bCs/>
          <w:sz w:val="20"/>
          <w:szCs w:val="20"/>
        </w:rPr>
      </w:pPr>
      <w:r w:rsidRPr="00094060">
        <w:rPr>
          <w:rFonts w:asciiTheme="minorHAnsi" w:hAnsiTheme="minorHAnsi"/>
          <w:b/>
          <w:bCs/>
          <w:sz w:val="20"/>
          <w:szCs w:val="20"/>
        </w:rPr>
        <w:t>β)</w:t>
      </w:r>
      <w:r w:rsidRPr="00094060">
        <w:rPr>
          <w:rFonts w:asciiTheme="minorHAnsi" w:hAnsiTheme="minorHAnsi"/>
          <w:sz w:val="20"/>
          <w:szCs w:val="20"/>
        </w:rPr>
        <w:t xml:space="preserve"> για </w:t>
      </w:r>
      <w:r w:rsidRPr="00094060">
        <w:rPr>
          <w:rFonts w:asciiTheme="minorHAnsi" w:hAnsiTheme="minorHAnsi"/>
          <w:bCs/>
          <w:sz w:val="20"/>
          <w:szCs w:val="20"/>
        </w:rPr>
        <w:t>την παράγραφο 2.2.3.2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 Στην περίπτωση που ο προσωρινός ανάδοχος έχει την εγκατάστασή του στην Ελλάδα, η ασφαλιστική ενημερότητα αφορά Οργανισμούς κύριας και επικουρικής ασφάλισης.</w:t>
      </w:r>
    </w:p>
    <w:p w:rsidR="009533DB" w:rsidRPr="00562E22" w:rsidRDefault="009533DB" w:rsidP="009533DB">
      <w:pPr>
        <w:shd w:val="clear" w:color="auto" w:fill="FFFFFF"/>
        <w:tabs>
          <w:tab w:val="left" w:pos="709"/>
        </w:tabs>
        <w:adjustRightInd w:val="0"/>
        <w:rPr>
          <w:rFonts w:asciiTheme="minorHAnsi" w:hAnsiTheme="minorHAnsi"/>
          <w:bCs/>
          <w:sz w:val="20"/>
          <w:szCs w:val="20"/>
        </w:rPr>
      </w:pPr>
      <w:r w:rsidRPr="00094060">
        <w:rPr>
          <w:rFonts w:asciiTheme="minorHAnsi" w:hAnsiTheme="minorHAnsi"/>
          <w:bCs/>
          <w:sz w:val="20"/>
          <w:szCs w:val="20"/>
        </w:rPr>
        <w:t xml:space="preserve"> Η ημερομηνία έκδοσης κάθε δικαιολογητικού της παρούσας περίπτωσης πρέπει να αναφέρει χρονικό διάστημα ισχύος ώστε να καλύπτεται η ημερομηνία υποβολής προσφορών καθώς και η ημερομηνία υποβολής των δικαιολογητικών </w:t>
      </w:r>
      <w:r w:rsidRPr="00094060">
        <w:rPr>
          <w:rFonts w:asciiTheme="minorHAnsi" w:hAnsiTheme="minorHAnsi"/>
          <w:sz w:val="20"/>
          <w:szCs w:val="20"/>
        </w:rPr>
        <w:t>προσωρινού αναδόχου.</w:t>
      </w:r>
    </w:p>
    <w:p w:rsidR="00746C2D" w:rsidRPr="00521C62" w:rsidRDefault="00746C2D" w:rsidP="00746C2D">
      <w:pPr>
        <w:rPr>
          <w:rFonts w:asciiTheme="minorHAnsi" w:hAnsiTheme="minorHAnsi"/>
          <w:sz w:val="20"/>
          <w:szCs w:val="20"/>
        </w:rPr>
      </w:pPr>
      <w:r w:rsidRPr="00211351">
        <w:rPr>
          <w:rFonts w:asciiTheme="minorHAnsi" w:hAnsiTheme="minorHAnsi"/>
          <w:bCs/>
          <w:sz w:val="20"/>
          <w:szCs w:val="20"/>
        </w:rPr>
        <w:t>Αν το κράτος-μέλος ή η εν λόγω χώρα δεν εκδίδει τέτοιου</w:t>
      </w:r>
      <w:r w:rsidRPr="00521C62">
        <w:rPr>
          <w:rFonts w:asciiTheme="minorHAnsi" w:hAnsiTheme="minorHAnsi"/>
          <w:sz w:val="20"/>
          <w:szCs w:val="20"/>
        </w:rPr>
        <w:t xml:space="preserve"> είδους έγγραφο ή πιστοποιητικό ή όπου το έγγραφο ή το πιστοποιητικό αυτό δεν καλύπτει όλες τις περιπτώσεις που αναφέρονται στι</w:t>
      </w:r>
      <w:r w:rsidR="00A40F42">
        <w:rPr>
          <w:rFonts w:asciiTheme="minorHAnsi" w:hAnsiTheme="minorHAnsi"/>
          <w:sz w:val="20"/>
          <w:szCs w:val="20"/>
        </w:rPr>
        <w:t xml:space="preserve">ς παραγράφους 2.2.3.1 και 2.2.3.2, </w:t>
      </w:r>
      <w:r w:rsidRPr="00521C62">
        <w:rPr>
          <w:rFonts w:asciiTheme="minorHAnsi" w:hAnsiTheme="minorHAnsi"/>
          <w:sz w:val="20"/>
          <w:szCs w:val="20"/>
        </w:rPr>
        <w:t>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746C2D" w:rsidRDefault="00746C2D" w:rsidP="00746C2D">
      <w:pPr>
        <w:rPr>
          <w:rFonts w:asciiTheme="minorHAnsi" w:hAnsiTheme="minorHAnsi"/>
          <w:sz w:val="20"/>
          <w:szCs w:val="20"/>
        </w:rPr>
      </w:pPr>
      <w:r w:rsidRPr="00521C62">
        <w:rPr>
          <w:rFonts w:asciiTheme="minorHAnsi" w:hAnsiTheme="minorHAns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w:t>
      </w:r>
      <w:r w:rsidR="00A40F42">
        <w:rPr>
          <w:rFonts w:asciiTheme="minorHAnsi" w:hAnsiTheme="minorHAnsi"/>
          <w:sz w:val="20"/>
          <w:szCs w:val="20"/>
        </w:rPr>
        <w:t>παραγράφους 2.2.3.1 και 2.2.3.2.</w:t>
      </w:r>
    </w:p>
    <w:p w:rsidR="00EF7A4D" w:rsidRPr="00EF7A4D" w:rsidRDefault="00EF7A4D" w:rsidP="00EF7A4D">
      <w:pPr>
        <w:rPr>
          <w:rFonts w:asciiTheme="minorHAnsi" w:hAnsiTheme="minorHAnsi"/>
          <w:sz w:val="20"/>
          <w:szCs w:val="20"/>
        </w:rPr>
      </w:pPr>
      <w:r w:rsidRPr="00AD01D9">
        <w:rPr>
          <w:rFonts w:asciiTheme="minorHAnsi" w:hAnsiTheme="minorHAnsi"/>
          <w:sz w:val="20"/>
          <w:szCs w:val="20"/>
        </w:rPr>
        <w:t>γ) για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w:t>
      </w:r>
      <w:r w:rsidRPr="00EF7A4D">
        <w:rPr>
          <w:rFonts w:asciiTheme="minorHAnsi" w:hAnsiTheme="minorHAnsi"/>
          <w:sz w:val="20"/>
          <w:szCs w:val="20"/>
        </w:rPr>
        <w:t> </w:t>
      </w:r>
    </w:p>
    <w:p w:rsidR="00EF7A4D" w:rsidRPr="00EF7A4D" w:rsidRDefault="00DC06A3" w:rsidP="00EF7A4D">
      <w:pPr>
        <w:rPr>
          <w:rFonts w:asciiTheme="minorHAnsi" w:hAnsiTheme="minorHAnsi"/>
          <w:sz w:val="20"/>
          <w:szCs w:val="20"/>
        </w:rPr>
      </w:pPr>
      <w:r w:rsidRPr="00AD01D9">
        <w:rPr>
          <w:rFonts w:asciiTheme="minorHAnsi" w:hAnsiTheme="minorHAnsi"/>
          <w:sz w:val="20"/>
          <w:szCs w:val="20"/>
        </w:rPr>
        <w:t>δ</w:t>
      </w:r>
      <w:r w:rsidR="00746C2D" w:rsidRPr="00AD01D9">
        <w:rPr>
          <w:rFonts w:asciiTheme="minorHAnsi" w:hAnsiTheme="minorHAnsi"/>
          <w:sz w:val="20"/>
          <w:szCs w:val="20"/>
        </w:rPr>
        <w:t>) για την παράγραφο 2.2.</w:t>
      </w:r>
      <w:r w:rsidR="00746C2D" w:rsidRPr="00E67C68">
        <w:rPr>
          <w:rFonts w:asciiTheme="minorHAnsi" w:hAnsiTheme="minorHAnsi"/>
          <w:sz w:val="20"/>
          <w:szCs w:val="20"/>
        </w:rPr>
        <w:t>3.</w:t>
      </w:r>
      <w:r w:rsidR="00A40F42" w:rsidRPr="00E67C68">
        <w:rPr>
          <w:rFonts w:asciiTheme="minorHAnsi" w:hAnsiTheme="minorHAnsi"/>
          <w:sz w:val="20"/>
          <w:szCs w:val="20"/>
        </w:rPr>
        <w:t>6</w:t>
      </w:r>
      <w:r w:rsidR="009047C1" w:rsidRPr="00E67C68">
        <w:rPr>
          <w:rFonts w:asciiTheme="minorHAnsi" w:hAnsiTheme="minorHAnsi"/>
          <w:sz w:val="20"/>
          <w:szCs w:val="20"/>
        </w:rPr>
        <w:t xml:space="preserve">ηλεκτρονικά </w:t>
      </w:r>
      <w:r w:rsidR="009047C1" w:rsidRPr="00E67C68">
        <w:rPr>
          <w:rFonts w:asciiTheme="minorHAnsi" w:hAnsiTheme="minorHAnsi" w:cs="Calibri"/>
          <w:sz w:val="20"/>
          <w:szCs w:val="20"/>
        </w:rPr>
        <w:t xml:space="preserve">υπογεγραμμένη </w:t>
      </w:r>
      <w:r w:rsidR="00EF7A4D" w:rsidRPr="00E67C68">
        <w:rPr>
          <w:rFonts w:asciiTheme="minorHAnsi" w:hAnsiTheme="minorHAnsi"/>
          <w:sz w:val="20"/>
          <w:szCs w:val="20"/>
        </w:rPr>
        <w:t>υπεύθυνη</w:t>
      </w:r>
      <w:r w:rsidR="00EF7A4D" w:rsidRPr="00AD01D9">
        <w:rPr>
          <w:rFonts w:asciiTheme="minorHAnsi" w:hAnsiTheme="minorHAnsi"/>
          <w:sz w:val="20"/>
          <w:szCs w:val="20"/>
        </w:rPr>
        <w:t xml:space="preserve"> δήλωση του προσφέροντος οικονομικού φορέα ότι δεν έχει εκδοθεί σε βάρος του απόφαση αποκλεισμού, σύμφωνα με το άρθρο 74 του ν. 4412/2016.</w:t>
      </w:r>
    </w:p>
    <w:p w:rsidR="00C352F4" w:rsidRPr="00521C62" w:rsidRDefault="00C352F4" w:rsidP="00746C2D">
      <w:pPr>
        <w:rPr>
          <w:rFonts w:asciiTheme="minorHAnsi" w:hAnsiTheme="minorHAnsi"/>
          <w:b/>
          <w:bCs/>
          <w:sz w:val="20"/>
          <w:szCs w:val="20"/>
        </w:rPr>
      </w:pPr>
    </w:p>
    <w:p w:rsidR="00746C2D" w:rsidRPr="00521C62" w:rsidRDefault="00746C2D" w:rsidP="00746C2D">
      <w:pPr>
        <w:rPr>
          <w:rFonts w:asciiTheme="minorHAnsi" w:eastAsia="Calibri" w:hAnsiTheme="minorHAnsi"/>
          <w:sz w:val="20"/>
          <w:szCs w:val="20"/>
        </w:rPr>
      </w:pPr>
      <w:r w:rsidRPr="00521C62">
        <w:rPr>
          <w:rFonts w:asciiTheme="minorHAnsi" w:hAnsiTheme="minorHAnsi"/>
          <w:b/>
          <w:bCs/>
          <w:sz w:val="20"/>
          <w:szCs w:val="20"/>
          <w:lang w:val="en-US"/>
        </w:rPr>
        <w:t>B</w:t>
      </w:r>
      <w:r w:rsidR="006C1E63">
        <w:rPr>
          <w:rFonts w:asciiTheme="minorHAnsi" w:hAnsiTheme="minorHAnsi"/>
          <w:b/>
          <w:bCs/>
          <w:sz w:val="20"/>
          <w:szCs w:val="20"/>
        </w:rPr>
        <w:t>.</w:t>
      </w:r>
      <w:r w:rsidRPr="00521C62">
        <w:rPr>
          <w:rFonts w:asciiTheme="minorHAnsi" w:hAnsiTheme="minorHAnsi"/>
          <w:b/>
          <w:bCs/>
          <w:sz w:val="20"/>
          <w:szCs w:val="20"/>
        </w:rPr>
        <w:t>2.</w:t>
      </w:r>
      <w:r w:rsidRPr="00521C62">
        <w:rPr>
          <w:rFonts w:asciiTheme="minorHAnsi" w:eastAsia="Calibri" w:hAnsiTheme="minorHAnsi"/>
          <w:sz w:val="20"/>
          <w:szCs w:val="20"/>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746C2D" w:rsidRPr="008E0265" w:rsidRDefault="00746C2D" w:rsidP="008E0265">
      <w:pPr>
        <w:rPr>
          <w:rFonts w:asciiTheme="minorHAnsi" w:hAnsiTheme="minorHAnsi"/>
          <w:sz w:val="20"/>
          <w:szCs w:val="20"/>
        </w:rPr>
      </w:pPr>
      <w:r w:rsidRPr="008E0265">
        <w:rPr>
          <w:rFonts w:asciiTheme="minorHAnsi" w:eastAsia="Calibri" w:hAnsi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008E0265">
        <w:rPr>
          <w:rFonts w:asciiTheme="minorHAnsi" w:eastAsia="Calibri" w:hAnsiTheme="minorHAnsi"/>
          <w:sz w:val="20"/>
          <w:szCs w:val="20"/>
        </w:rPr>
        <w:t>.</w:t>
      </w:r>
    </w:p>
    <w:p w:rsidR="00C352F4" w:rsidRDefault="00C352F4" w:rsidP="00746C2D">
      <w:pPr>
        <w:rPr>
          <w:rFonts w:asciiTheme="minorHAnsi" w:hAnsiTheme="minorHAnsi"/>
          <w:b/>
          <w:bCs/>
          <w:sz w:val="20"/>
          <w:szCs w:val="20"/>
        </w:rPr>
      </w:pPr>
    </w:p>
    <w:p w:rsidR="00746C2D" w:rsidRPr="00521C62" w:rsidRDefault="006007F9" w:rsidP="00746C2D">
      <w:pPr>
        <w:rPr>
          <w:rFonts w:asciiTheme="minorHAnsi" w:hAnsiTheme="minorHAnsi"/>
          <w:b/>
          <w:bCs/>
          <w:sz w:val="20"/>
          <w:szCs w:val="20"/>
        </w:rPr>
      </w:pPr>
      <w:r>
        <w:rPr>
          <w:rFonts w:asciiTheme="minorHAnsi" w:hAnsiTheme="minorHAnsi"/>
          <w:b/>
          <w:bCs/>
          <w:sz w:val="20"/>
          <w:szCs w:val="20"/>
        </w:rPr>
        <w:t>Β.</w:t>
      </w:r>
      <w:r w:rsidR="008E0265">
        <w:rPr>
          <w:rFonts w:asciiTheme="minorHAnsi" w:hAnsiTheme="minorHAnsi"/>
          <w:b/>
          <w:bCs/>
          <w:sz w:val="20"/>
          <w:szCs w:val="20"/>
        </w:rPr>
        <w:t>3</w:t>
      </w:r>
      <w:r w:rsidR="00746C2D" w:rsidRPr="00521C62">
        <w:rPr>
          <w:rFonts w:asciiTheme="minorHAnsi" w:hAnsiTheme="minorHAnsi"/>
          <w:b/>
          <w:bCs/>
          <w:sz w:val="20"/>
          <w:szCs w:val="20"/>
        </w:rPr>
        <w:t>.</w:t>
      </w:r>
      <w:r w:rsidR="00746C2D" w:rsidRPr="00521C62">
        <w:rPr>
          <w:rFonts w:asciiTheme="minorHAnsi" w:hAnsiTheme="minorHAnsi"/>
          <w:sz w:val="20"/>
          <w:szCs w:val="20"/>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w:t>
      </w:r>
      <w:r w:rsidR="00746C2D" w:rsidRPr="00521C62">
        <w:rPr>
          <w:rFonts w:asciiTheme="minorHAnsi" w:hAnsiTheme="minorHAnsi"/>
          <w:sz w:val="20"/>
          <w:szCs w:val="20"/>
        </w:rPr>
        <w:lastRenderedPageBreak/>
        <w:t>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C352F4" w:rsidRDefault="00C352F4" w:rsidP="00746C2D">
      <w:pPr>
        <w:rPr>
          <w:rFonts w:asciiTheme="minorHAnsi" w:hAnsiTheme="minorHAnsi"/>
          <w:b/>
          <w:bCs/>
          <w:sz w:val="20"/>
          <w:szCs w:val="20"/>
        </w:rPr>
      </w:pPr>
    </w:p>
    <w:p w:rsidR="00746C2D" w:rsidRPr="00521C62" w:rsidRDefault="006007F9" w:rsidP="00746C2D">
      <w:pPr>
        <w:rPr>
          <w:rFonts w:asciiTheme="minorHAnsi" w:hAnsiTheme="minorHAnsi"/>
          <w:b/>
          <w:bCs/>
          <w:sz w:val="20"/>
          <w:szCs w:val="20"/>
        </w:rPr>
      </w:pPr>
      <w:r>
        <w:rPr>
          <w:rFonts w:asciiTheme="minorHAnsi" w:hAnsiTheme="minorHAnsi"/>
          <w:b/>
          <w:bCs/>
          <w:sz w:val="20"/>
          <w:szCs w:val="20"/>
        </w:rPr>
        <w:t>Β.</w:t>
      </w:r>
      <w:r w:rsidR="00A40F42">
        <w:rPr>
          <w:rFonts w:asciiTheme="minorHAnsi" w:hAnsiTheme="minorHAnsi"/>
          <w:b/>
          <w:bCs/>
          <w:sz w:val="20"/>
          <w:szCs w:val="20"/>
        </w:rPr>
        <w:t>4</w:t>
      </w:r>
      <w:r w:rsidR="00746C2D" w:rsidRPr="00521C62">
        <w:rPr>
          <w:rFonts w:asciiTheme="minorHAnsi" w:hAnsiTheme="minorHAnsi"/>
          <w:b/>
          <w:bCs/>
          <w:sz w:val="20"/>
          <w:szCs w:val="20"/>
        </w:rPr>
        <w:t>.</w:t>
      </w:r>
      <w:r w:rsidR="00746C2D" w:rsidRPr="00521C62">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C352F4" w:rsidRDefault="00C352F4">
      <w:pPr>
        <w:suppressAutoHyphens w:val="0"/>
        <w:jc w:val="left"/>
        <w:rPr>
          <w:rFonts w:asciiTheme="minorHAnsi" w:hAnsiTheme="minorHAnsi" w:cs="Cambria"/>
          <w:b/>
          <w:bCs/>
          <w:sz w:val="20"/>
          <w:szCs w:val="20"/>
          <w:u w:val="single"/>
        </w:rPr>
      </w:pPr>
    </w:p>
    <w:p w:rsidR="003C6086" w:rsidRPr="003C6086" w:rsidRDefault="003C6086" w:rsidP="00B827A2">
      <w:pPr>
        <w:pStyle w:val="2"/>
        <w:rPr>
          <w:rFonts w:asciiTheme="minorHAnsi" w:hAnsiTheme="minorHAnsi"/>
          <w:sz w:val="20"/>
          <w:szCs w:val="20"/>
          <w:u w:val="single"/>
        </w:rPr>
      </w:pPr>
      <w:bookmarkStart w:id="23" w:name="_Toc532475674"/>
      <w:r w:rsidRPr="00B827A2">
        <w:rPr>
          <w:rFonts w:asciiTheme="minorHAnsi" w:hAnsiTheme="minorHAnsi"/>
          <w:sz w:val="20"/>
          <w:szCs w:val="20"/>
          <w:u w:val="single"/>
        </w:rPr>
        <w:t>2.3 Κριτήριο Ανάθεσης</w:t>
      </w:r>
      <w:bookmarkEnd w:id="23"/>
    </w:p>
    <w:p w:rsidR="003C6086" w:rsidRPr="007F4186" w:rsidRDefault="003C6086" w:rsidP="003C6086">
      <w:pPr>
        <w:pStyle w:val="para-1"/>
        <w:tabs>
          <w:tab w:val="clear" w:pos="1021"/>
          <w:tab w:val="clear" w:pos="1588"/>
          <w:tab w:val="left" w:pos="1600"/>
        </w:tabs>
        <w:ind w:left="0" w:firstLine="0"/>
        <w:rPr>
          <w:rFonts w:asciiTheme="minorHAnsi" w:hAnsiTheme="minorHAnsi" w:cs="Cambria"/>
          <w:sz w:val="20"/>
        </w:rPr>
      </w:pPr>
      <w:r w:rsidRPr="007F4186">
        <w:rPr>
          <w:rFonts w:asciiTheme="minorHAnsi" w:hAnsiTheme="minorHAnsi" w:cs="Cambria"/>
          <w:sz w:val="20"/>
        </w:rPr>
        <w:t xml:space="preserve">Κριτήριο για την ανάθεση της σύμβασης είναι η πλέον συμφέρουσα από οικονομική άποψη προσφορά βάσει τιμής </w:t>
      </w:r>
      <w:r w:rsidRPr="00B90572">
        <w:rPr>
          <w:rFonts w:asciiTheme="minorHAnsi" w:hAnsiTheme="minorHAnsi" w:cs="Cambria"/>
          <w:sz w:val="20"/>
        </w:rPr>
        <w:t>(χαμηλότερη τιμή).</w:t>
      </w:r>
    </w:p>
    <w:p w:rsidR="003C6086" w:rsidRDefault="003C6086" w:rsidP="003C6086">
      <w:pPr>
        <w:pStyle w:val="Default"/>
        <w:rPr>
          <w:rFonts w:asciiTheme="minorHAnsi" w:hAnsiTheme="minorHAnsi"/>
          <w:sz w:val="20"/>
          <w:szCs w:val="20"/>
          <w:lang w:eastAsia="en-US"/>
        </w:rPr>
      </w:pPr>
    </w:p>
    <w:p w:rsidR="00811D72" w:rsidRPr="00811D72" w:rsidRDefault="001B5186" w:rsidP="00811D72">
      <w:pPr>
        <w:pStyle w:val="2"/>
        <w:rPr>
          <w:rFonts w:asciiTheme="minorHAnsi" w:hAnsiTheme="minorHAnsi"/>
          <w:sz w:val="20"/>
          <w:szCs w:val="20"/>
          <w:u w:val="single"/>
        </w:rPr>
      </w:pPr>
      <w:bookmarkStart w:id="24" w:name="_Toc532475675"/>
      <w:r>
        <w:rPr>
          <w:rFonts w:asciiTheme="minorHAnsi" w:hAnsiTheme="minorHAnsi"/>
          <w:sz w:val="20"/>
          <w:szCs w:val="20"/>
          <w:u w:val="single"/>
        </w:rPr>
        <w:t xml:space="preserve">2.4 </w:t>
      </w:r>
      <w:r w:rsidR="00811D72" w:rsidRPr="00811D72">
        <w:rPr>
          <w:rFonts w:asciiTheme="minorHAnsi" w:hAnsiTheme="minorHAnsi"/>
          <w:sz w:val="20"/>
          <w:szCs w:val="20"/>
          <w:u w:val="single"/>
        </w:rPr>
        <w:t>Κατάρτιση - Περιεχόμενο Προσφορών</w:t>
      </w:r>
      <w:bookmarkEnd w:id="24"/>
    </w:p>
    <w:p w:rsidR="00811D72" w:rsidRPr="00811D72" w:rsidRDefault="00811D72" w:rsidP="00811D72">
      <w:pPr>
        <w:pStyle w:val="3"/>
        <w:rPr>
          <w:rFonts w:asciiTheme="minorHAnsi" w:hAnsiTheme="minorHAnsi"/>
        </w:rPr>
      </w:pPr>
      <w:bookmarkStart w:id="25" w:name="__RefHeading___Toc470009803"/>
      <w:bookmarkStart w:id="26" w:name="_Toc532475676"/>
      <w:bookmarkEnd w:id="25"/>
      <w:r w:rsidRPr="00811D72">
        <w:rPr>
          <w:rFonts w:asciiTheme="minorHAnsi" w:hAnsiTheme="minorHAnsi"/>
        </w:rPr>
        <w:t>2.4.1</w:t>
      </w:r>
      <w:r w:rsidRPr="00811D72">
        <w:rPr>
          <w:rFonts w:asciiTheme="minorHAnsi" w:hAnsiTheme="minorHAnsi"/>
        </w:rPr>
        <w:tab/>
        <w:t>Γενικοί όροι υποβολής προσφορών</w:t>
      </w:r>
      <w:bookmarkEnd w:id="26"/>
    </w:p>
    <w:p w:rsidR="00811D72" w:rsidRPr="00811D72" w:rsidRDefault="00811D72" w:rsidP="00811D72">
      <w:pPr>
        <w:rPr>
          <w:rFonts w:asciiTheme="minorHAnsi" w:hAnsiTheme="minorHAnsi"/>
          <w:sz w:val="20"/>
          <w:szCs w:val="20"/>
        </w:rPr>
      </w:pPr>
      <w:r w:rsidRPr="00811D72">
        <w:rPr>
          <w:rFonts w:asciiTheme="minorHAnsi" w:hAnsiTheme="minorHAnsi"/>
          <w:sz w:val="20"/>
          <w:szCs w:val="20"/>
        </w:rPr>
        <w:t>Οι προσφορές υποβάλλονται με βάση τις απαιτήσεις</w:t>
      </w:r>
      <w:r>
        <w:rPr>
          <w:rFonts w:asciiTheme="minorHAnsi" w:hAnsiTheme="minorHAnsi"/>
          <w:sz w:val="20"/>
          <w:szCs w:val="20"/>
        </w:rPr>
        <w:t xml:space="preserve"> που ορίζονται </w:t>
      </w:r>
      <w:r w:rsidRPr="00271FA6">
        <w:rPr>
          <w:rFonts w:asciiTheme="minorHAnsi" w:hAnsiTheme="minorHAnsi"/>
          <w:sz w:val="20"/>
          <w:szCs w:val="20"/>
        </w:rPr>
        <w:t xml:space="preserve">στο Παράρτημα </w:t>
      </w:r>
      <w:r w:rsidR="00CD1C7F">
        <w:rPr>
          <w:rFonts w:asciiTheme="minorHAnsi" w:hAnsiTheme="minorHAnsi"/>
          <w:sz w:val="20"/>
          <w:szCs w:val="20"/>
        </w:rPr>
        <w:t>Α</w:t>
      </w:r>
      <w:r w:rsidR="00631D41">
        <w:rPr>
          <w:rFonts w:asciiTheme="minorHAnsi" w:hAnsiTheme="minorHAnsi"/>
          <w:sz w:val="20"/>
          <w:szCs w:val="20"/>
        </w:rPr>
        <w:t>΄</w:t>
      </w:r>
      <w:r w:rsidRPr="00811D72">
        <w:rPr>
          <w:rFonts w:asciiTheme="minorHAnsi" w:hAnsiTheme="minorHAnsi"/>
          <w:sz w:val="20"/>
          <w:szCs w:val="20"/>
        </w:rPr>
        <w:t>της Διακήρυξης</w:t>
      </w:r>
      <w:r>
        <w:rPr>
          <w:rFonts w:asciiTheme="minorHAnsi" w:hAnsiTheme="minorHAnsi"/>
          <w:sz w:val="20"/>
          <w:szCs w:val="20"/>
        </w:rPr>
        <w:t>,</w:t>
      </w:r>
      <w:r w:rsidRPr="00811D72">
        <w:rPr>
          <w:rFonts w:asciiTheme="minorHAnsi" w:hAnsiTheme="minorHAnsi"/>
          <w:sz w:val="20"/>
          <w:szCs w:val="20"/>
        </w:rPr>
        <w:t xml:space="preserve"> για το σύνολο της </w:t>
      </w:r>
      <w:r w:rsidR="00D82806">
        <w:rPr>
          <w:rFonts w:asciiTheme="minorHAnsi" w:hAnsiTheme="minorHAnsi"/>
          <w:sz w:val="20"/>
          <w:szCs w:val="20"/>
        </w:rPr>
        <w:t xml:space="preserve"> </w:t>
      </w:r>
      <w:r w:rsidRPr="00811D72">
        <w:rPr>
          <w:rFonts w:asciiTheme="minorHAnsi" w:hAnsiTheme="minorHAnsi"/>
          <w:sz w:val="20"/>
          <w:szCs w:val="20"/>
        </w:rPr>
        <w:t xml:space="preserve">προκηρυχθείσας ποσότητας </w:t>
      </w:r>
      <w:r>
        <w:rPr>
          <w:rFonts w:asciiTheme="minorHAnsi" w:hAnsiTheme="minorHAnsi"/>
          <w:sz w:val="20"/>
          <w:szCs w:val="20"/>
        </w:rPr>
        <w:t>της προμήθειας ανά είδος.</w:t>
      </w:r>
    </w:p>
    <w:p w:rsidR="00811D72" w:rsidRPr="00811D72" w:rsidRDefault="00811D72" w:rsidP="00811D72">
      <w:pPr>
        <w:rPr>
          <w:rFonts w:asciiTheme="minorHAnsi" w:hAnsiTheme="minorHAnsi" w:cs="Helvetica"/>
          <w:color w:val="000000"/>
          <w:sz w:val="20"/>
          <w:szCs w:val="20"/>
          <w:lang w:eastAsia="el-GR"/>
        </w:rPr>
      </w:pPr>
      <w:r w:rsidRPr="00811D72">
        <w:rPr>
          <w:rFonts w:asciiTheme="minorHAnsi" w:hAnsiTheme="minorHAnsi"/>
          <w:sz w:val="20"/>
          <w:szCs w:val="20"/>
        </w:rPr>
        <w:t>Δεν επιτ</w:t>
      </w:r>
      <w:r w:rsidR="00C352F4">
        <w:rPr>
          <w:rFonts w:asciiTheme="minorHAnsi" w:hAnsiTheme="minorHAnsi"/>
          <w:sz w:val="20"/>
          <w:szCs w:val="20"/>
        </w:rPr>
        <w:t>ρέπονται εναλλακτικές προσφορές</w:t>
      </w:r>
      <w:r>
        <w:rPr>
          <w:rFonts w:asciiTheme="minorHAnsi" w:hAnsiTheme="minorHAnsi"/>
          <w:i/>
          <w:iCs/>
          <w:color w:val="5B9BD5"/>
          <w:sz w:val="20"/>
          <w:szCs w:val="20"/>
        </w:rPr>
        <w:t>.</w:t>
      </w:r>
    </w:p>
    <w:p w:rsidR="00811D72" w:rsidRDefault="00811D72" w:rsidP="00811D72">
      <w:pPr>
        <w:rPr>
          <w:rStyle w:val="WW-FootnoteReference7"/>
          <w:rFonts w:asciiTheme="minorHAnsi" w:hAnsiTheme="minorHAnsi" w:cs="Helvetica"/>
          <w:color w:val="000000"/>
          <w:sz w:val="20"/>
          <w:szCs w:val="20"/>
          <w:vertAlign w:val="baseline"/>
          <w:lang w:eastAsia="el-GR"/>
        </w:rPr>
      </w:pPr>
      <w:r w:rsidRPr="00811D72">
        <w:rPr>
          <w:rFonts w:asciiTheme="minorHAnsi" w:hAnsiTheme="minorHAnsi" w:cs="Helvetica"/>
          <w:color w:val="000000"/>
          <w:sz w:val="20"/>
          <w:szCs w:val="20"/>
          <w:lang w:eastAsia="el-GR"/>
        </w:rPr>
        <w:t xml:space="preserve">Η ένωση οικονομικών φορέων υποβάλλει κοινή προσφορά, η οποία υπογράφεται υποχρεωτικά </w:t>
      </w:r>
      <w:r w:rsidR="001E510E">
        <w:rPr>
          <w:rFonts w:asciiTheme="minorHAnsi" w:hAnsiTheme="minorHAnsi" w:cs="Helvetica"/>
          <w:color w:val="000000"/>
          <w:sz w:val="20"/>
          <w:szCs w:val="20"/>
          <w:lang w:eastAsia="el-GR"/>
        </w:rPr>
        <w:t xml:space="preserve">ηλεκτρονικά </w:t>
      </w:r>
      <w:r w:rsidRPr="00811D72">
        <w:rPr>
          <w:rFonts w:asciiTheme="minorHAnsi" w:hAnsiTheme="minorHAnsi" w:cs="Helvetica"/>
          <w:color w:val="000000"/>
          <w:sz w:val="20"/>
          <w:szCs w:val="20"/>
          <w:lang w:eastAsia="el-GR"/>
        </w:rPr>
        <w:t xml:space="preserve">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w:t>
      </w:r>
      <w:r>
        <w:rPr>
          <w:rFonts w:asciiTheme="minorHAnsi" w:hAnsiTheme="minorHAnsi" w:cs="Helvetica"/>
          <w:color w:val="000000"/>
          <w:sz w:val="20"/>
          <w:szCs w:val="20"/>
          <w:lang w:eastAsia="el-GR"/>
        </w:rPr>
        <w:t>αυτής</w:t>
      </w:r>
      <w:r>
        <w:rPr>
          <w:rStyle w:val="WW-FootnoteReference7"/>
          <w:rFonts w:asciiTheme="minorHAnsi" w:hAnsiTheme="minorHAnsi" w:cs="Helvetica"/>
          <w:color w:val="000000"/>
          <w:sz w:val="20"/>
          <w:szCs w:val="20"/>
          <w:vertAlign w:val="baseline"/>
          <w:lang w:eastAsia="el-GR"/>
        </w:rPr>
        <w:t>.</w:t>
      </w:r>
    </w:p>
    <w:p w:rsidR="00662F15" w:rsidRDefault="00662F15" w:rsidP="00811D72">
      <w:pPr>
        <w:rPr>
          <w:rStyle w:val="WW-FootnoteReference7"/>
          <w:rFonts w:asciiTheme="minorHAnsi" w:hAnsiTheme="minorHAnsi" w:cs="Helvetica"/>
          <w:color w:val="000000"/>
          <w:sz w:val="20"/>
          <w:szCs w:val="20"/>
          <w:vertAlign w:val="baseline"/>
          <w:lang w:eastAsia="el-GR"/>
        </w:rPr>
      </w:pPr>
    </w:p>
    <w:p w:rsidR="00662F15" w:rsidRDefault="00662F15" w:rsidP="00304701">
      <w:pPr>
        <w:pStyle w:val="3"/>
        <w:rPr>
          <w:rFonts w:asciiTheme="minorHAnsi" w:hAnsiTheme="minorHAnsi"/>
        </w:rPr>
      </w:pPr>
      <w:bookmarkStart w:id="27" w:name="__RefHeading___Toc470009804"/>
      <w:bookmarkStart w:id="28" w:name="_Toc532475677"/>
      <w:r w:rsidRPr="00697B9E">
        <w:rPr>
          <w:rFonts w:asciiTheme="minorHAnsi" w:hAnsiTheme="minorHAnsi"/>
        </w:rPr>
        <w:t>2.4.2</w:t>
      </w:r>
      <w:r w:rsidRPr="00697B9E">
        <w:rPr>
          <w:rFonts w:asciiTheme="minorHAnsi" w:hAnsiTheme="minorHAnsi"/>
        </w:rPr>
        <w:tab/>
        <w:t>Χρόνος και Τρόπος υποβολής προσφορών</w:t>
      </w:r>
      <w:bookmarkEnd w:id="27"/>
      <w:bookmarkEnd w:id="28"/>
    </w:p>
    <w:p w:rsidR="00304701" w:rsidRPr="00304701" w:rsidRDefault="00304701" w:rsidP="00304701"/>
    <w:p w:rsidR="00662F15" w:rsidRPr="00697B9E" w:rsidRDefault="00662F15" w:rsidP="00662F15">
      <w:pPr>
        <w:rPr>
          <w:rFonts w:asciiTheme="minorHAnsi" w:hAnsiTheme="minorHAnsi"/>
          <w:sz w:val="20"/>
          <w:szCs w:val="20"/>
        </w:rPr>
      </w:pPr>
      <w:r w:rsidRPr="00304701">
        <w:rPr>
          <w:rFonts w:asciiTheme="minorHAnsi" w:hAnsiTheme="minorHAnsi" w:cs="Arial"/>
          <w:b/>
          <w:sz w:val="20"/>
          <w:szCs w:val="20"/>
        </w:rPr>
        <w:t>2.4.2.1.</w:t>
      </w:r>
      <w:r w:rsidRPr="00697B9E">
        <w:rPr>
          <w:rFonts w:asciiTheme="minorHAnsi" w:hAnsiTheme="minorHAnsi"/>
          <w:sz w:val="20"/>
          <w:szCs w:val="20"/>
        </w:rPr>
        <w:t xml:space="preserve"> Οι προσφορές υποβάλλονται από τους ενδιαφερόμενους ηλεκτρονικά, μέσω της διαδικτυακής πύλης </w:t>
      </w:r>
      <w:r w:rsidRPr="00BC508E">
        <w:rPr>
          <w:rFonts w:asciiTheme="minorHAnsi" w:hAnsiTheme="minorHAnsi"/>
          <w:sz w:val="20"/>
          <w:szCs w:val="20"/>
          <w:u w:val="single"/>
        </w:rPr>
        <w:t>www.promitheus.gov.gr</w:t>
      </w:r>
      <w:r w:rsidRPr="00697B9E">
        <w:rPr>
          <w:rFonts w:asciiTheme="minorHAnsi" w:hAnsiTheme="minorHAnsi"/>
          <w:sz w:val="20"/>
          <w:szCs w:val="20"/>
        </w:rPr>
        <w:t xml:space="preserve"> του ΕΣΗΔΗΣ, μέχρι την καταληκτική ημερομηνία και ώρα που ορίζει η παρούσα διακήρυξη (</w:t>
      </w:r>
      <w:r w:rsidR="001B2D63" w:rsidRPr="00697B9E">
        <w:rPr>
          <w:rFonts w:asciiTheme="minorHAnsi" w:hAnsiTheme="minorHAnsi"/>
          <w:sz w:val="20"/>
          <w:szCs w:val="20"/>
        </w:rPr>
        <w:t>παράγραφος 1.</w:t>
      </w:r>
      <w:r w:rsidR="00DE5E0F">
        <w:rPr>
          <w:rFonts w:asciiTheme="minorHAnsi" w:hAnsiTheme="minorHAnsi"/>
          <w:sz w:val="20"/>
          <w:szCs w:val="20"/>
        </w:rPr>
        <w:t>5</w:t>
      </w:r>
      <w:r w:rsidR="001B2D63" w:rsidRPr="00697B9E">
        <w:rPr>
          <w:rFonts w:asciiTheme="minorHAnsi" w:hAnsiTheme="minorHAnsi"/>
          <w:sz w:val="20"/>
          <w:szCs w:val="20"/>
        </w:rPr>
        <w:t xml:space="preserve"> της παρούσας</w:t>
      </w:r>
      <w:r w:rsidRPr="00697B9E">
        <w:rPr>
          <w:rFonts w:asciiTheme="minorHAnsi" w:hAnsiTheme="minorHAnsi"/>
          <w:sz w:val="20"/>
          <w:szCs w:val="20"/>
        </w:rPr>
        <w:t xml:space="preserve">), στην Ελληνική Γλώσσα, σε ηλεκτρονικό φάκελο, σύμφωνα με τα αναφερόμενα στο ν.4412/2016 , ιδίως άρθρα 36 και 37 και την Υπουργική Απόφαση </w:t>
      </w:r>
      <w:r w:rsidR="00955392">
        <w:rPr>
          <w:rFonts w:asciiTheme="minorHAnsi" w:hAnsiTheme="minorHAnsi"/>
          <w:sz w:val="20"/>
          <w:szCs w:val="20"/>
        </w:rPr>
        <w:t>με αριθμό</w:t>
      </w:r>
      <w:r w:rsidR="003F6067" w:rsidRPr="00697B9E">
        <w:rPr>
          <w:rFonts w:asciiTheme="minorHAnsi" w:hAnsiTheme="minorHAnsi"/>
          <w:sz w:val="20"/>
          <w:szCs w:val="20"/>
        </w:rPr>
        <w:t xml:space="preserve">56902/215 </w:t>
      </w:r>
      <w:r w:rsidRPr="00697B9E">
        <w:rPr>
          <w:rFonts w:asciiTheme="minorHAnsi" w:hAnsiTheme="minorHAnsi"/>
          <w:sz w:val="20"/>
          <w:szCs w:val="20"/>
        </w:rPr>
        <w:t>«Τεχνικές λεπτομέρειες και διαδικασίες λειτουργίας του Εθνικού Συστήματος Ηλεκτρονικών Δ</w:t>
      </w:r>
      <w:r w:rsidR="00C352F4">
        <w:rPr>
          <w:rFonts w:asciiTheme="minorHAnsi" w:hAnsiTheme="minorHAnsi"/>
          <w:sz w:val="20"/>
          <w:szCs w:val="20"/>
        </w:rPr>
        <w:t>ημοσίων Συμβάσεων (Ε.Σ.Η.ΔΗ.Σ)»</w:t>
      </w:r>
      <w:r w:rsidR="003F6067" w:rsidRPr="00697B9E">
        <w:rPr>
          <w:rStyle w:val="WW-FootnoteReference7"/>
          <w:rFonts w:asciiTheme="minorHAnsi" w:hAnsiTheme="minorHAnsi"/>
          <w:sz w:val="20"/>
          <w:szCs w:val="20"/>
          <w:vertAlign w:val="baseline"/>
        </w:rPr>
        <w:t>.</w:t>
      </w:r>
    </w:p>
    <w:p w:rsidR="00DE5E0F" w:rsidRDefault="00DE5E0F" w:rsidP="00DE5E0F">
      <w:pPr>
        <w:rPr>
          <w:b/>
          <w:bCs/>
        </w:rPr>
      </w:pPr>
      <w:r w:rsidRPr="00DE5E0F">
        <w:rPr>
          <w:rFonts w:asciiTheme="minorHAnsi" w:hAnsi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w:t>
      </w:r>
      <w:r w:rsidR="00631D41">
        <w:rPr>
          <w:rFonts w:asciiTheme="minorHAnsi" w:hAnsiTheme="minorHAnsi"/>
          <w:sz w:val="20"/>
          <w:szCs w:val="20"/>
        </w:rPr>
        <w:t xml:space="preserve">(ΦΕΚ Β 1924/02.06.2017) </w:t>
      </w:r>
      <w:r w:rsidRPr="00DE5E0F">
        <w:rPr>
          <w:rFonts w:asciiTheme="minorHAnsi" w:hAnsiTheme="minorHAnsi"/>
          <w:sz w:val="20"/>
          <w:szCs w:val="20"/>
        </w:rPr>
        <w:t xml:space="preserve">και να εγγραφούν στο ηλεκτρονικό σύστημα (ΕΣΗΔΗΣ- Διαδικτυακή πύλη www.promitheus.gov.gr) ακολουθώντας την διαδικασία εγγραφής του άρθρου 5 της ίδιας Υ.Α. </w:t>
      </w:r>
    </w:p>
    <w:p w:rsidR="00662F15" w:rsidRPr="00697B9E" w:rsidRDefault="00662F15" w:rsidP="00662F15">
      <w:pPr>
        <w:rPr>
          <w:rFonts w:asciiTheme="minorHAnsi" w:hAnsiTheme="minorHAnsi"/>
          <w:sz w:val="20"/>
          <w:szCs w:val="20"/>
        </w:rPr>
      </w:pPr>
      <w:r w:rsidRPr="00697B9E">
        <w:rPr>
          <w:rFonts w:asciiTheme="minorHAnsi" w:hAnsiTheme="minorHAnsi"/>
          <w:b/>
          <w:bCs/>
          <w:sz w:val="20"/>
          <w:szCs w:val="20"/>
        </w:rPr>
        <w:t>2.4.2.2.</w:t>
      </w:r>
      <w:r w:rsidRPr="00697B9E">
        <w:rPr>
          <w:rFonts w:asciiTheme="minorHAnsi" w:hAnsiTheme="minorHAnsi" w:cs="Arial"/>
          <w:sz w:val="20"/>
          <w:szCs w:val="20"/>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w:t>
      </w:r>
      <w:r w:rsidR="00697B9E" w:rsidRPr="00697B9E">
        <w:rPr>
          <w:rFonts w:asciiTheme="minorHAnsi" w:hAnsiTheme="minorHAnsi" w:cs="Arial"/>
          <w:sz w:val="20"/>
          <w:szCs w:val="20"/>
        </w:rPr>
        <w:t xml:space="preserve"> του ν. 4412/2016 και το άρθρο 9</w:t>
      </w:r>
      <w:r w:rsidRPr="00697B9E">
        <w:rPr>
          <w:rFonts w:asciiTheme="minorHAnsi" w:hAnsiTheme="minorHAnsi" w:cs="Arial"/>
          <w:sz w:val="20"/>
          <w:szCs w:val="20"/>
        </w:rPr>
        <w:t xml:space="preserve"> της ως άνω Υπουργικής Απόφασης.</w:t>
      </w:r>
    </w:p>
    <w:p w:rsidR="00662F15" w:rsidRPr="00697B9E" w:rsidRDefault="00662F15" w:rsidP="00662F15">
      <w:pPr>
        <w:rPr>
          <w:rFonts w:asciiTheme="minorHAnsi" w:hAnsiTheme="minorHAnsi"/>
          <w:b/>
          <w:bCs/>
          <w:sz w:val="20"/>
          <w:szCs w:val="20"/>
        </w:rPr>
      </w:pPr>
      <w:r w:rsidRPr="00697B9E">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697B9E">
        <w:rPr>
          <w:rFonts w:asciiTheme="minorHAnsi" w:hAnsiTheme="minorHAnsi" w:cs="Helvetica"/>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662F15" w:rsidRPr="00697B9E" w:rsidRDefault="00662F15" w:rsidP="00662F15">
      <w:pPr>
        <w:rPr>
          <w:rFonts w:asciiTheme="minorHAnsi" w:hAnsiTheme="minorHAnsi"/>
          <w:sz w:val="20"/>
          <w:szCs w:val="20"/>
        </w:rPr>
      </w:pPr>
      <w:r w:rsidRPr="00697B9E">
        <w:rPr>
          <w:rFonts w:asciiTheme="minorHAnsi" w:hAnsiTheme="minorHAnsi"/>
          <w:b/>
          <w:bCs/>
          <w:sz w:val="20"/>
          <w:szCs w:val="20"/>
        </w:rPr>
        <w:t>2.4.2.3.</w:t>
      </w:r>
      <w:r w:rsidRPr="00697B9E">
        <w:rPr>
          <w:rFonts w:asciiTheme="minorHAnsi" w:hAnsiTheme="minorHAnsi"/>
          <w:sz w:val="20"/>
          <w:szCs w:val="20"/>
        </w:rPr>
        <w:t xml:space="preserve"> Οι οικονομικοί φορείς υποβάλλουν με την προσφορά τους τα ακόλουθα: </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t xml:space="preserve">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w:t>
      </w:r>
      <w:r w:rsidRPr="00697B9E">
        <w:rPr>
          <w:rFonts w:asciiTheme="minorHAnsi" w:hAnsiTheme="minorHAnsi"/>
          <w:sz w:val="20"/>
          <w:szCs w:val="20"/>
        </w:rPr>
        <w:lastRenderedPageBreak/>
        <w:t>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662F15" w:rsidRPr="00697B9E" w:rsidRDefault="00662F15" w:rsidP="00662F15">
      <w:pPr>
        <w:rPr>
          <w:rFonts w:asciiTheme="minorHAnsi" w:hAnsiTheme="minorHAnsi"/>
          <w:b/>
          <w:bCs/>
          <w:sz w:val="20"/>
          <w:szCs w:val="20"/>
        </w:rPr>
      </w:pPr>
      <w:r w:rsidRPr="00697B9E">
        <w:rPr>
          <w:rFonts w:asciiTheme="minorHAnsi" w:hAnsiTheme="minorHAnsi"/>
          <w:sz w:val="20"/>
          <w:szCs w:val="20"/>
        </w:rPr>
        <w:t>Δεν χαρακτηρίζονται ως εμπιστευτικές πληροφορίες σχετικά με τις τιμές μονάδ</w:t>
      </w:r>
      <w:r w:rsidR="00955392">
        <w:rPr>
          <w:rFonts w:asciiTheme="minorHAnsi" w:hAnsiTheme="minorHAnsi"/>
          <w:sz w:val="20"/>
          <w:szCs w:val="20"/>
        </w:rPr>
        <w:t>α</w:t>
      </w:r>
      <w:r w:rsidRPr="00697B9E">
        <w:rPr>
          <w:rFonts w:asciiTheme="minorHAnsi" w:hAnsiTheme="minorHAnsi"/>
          <w:sz w:val="20"/>
          <w:szCs w:val="20"/>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662F15" w:rsidRPr="0071602C" w:rsidRDefault="00662F15" w:rsidP="00662F15">
      <w:pPr>
        <w:rPr>
          <w:b/>
          <w:bCs/>
          <w:strike/>
        </w:rPr>
      </w:pPr>
      <w:r w:rsidRPr="0005462C">
        <w:rPr>
          <w:rFonts w:asciiTheme="minorHAnsi" w:hAnsiTheme="minorHAnsi"/>
          <w:b/>
          <w:bCs/>
          <w:sz w:val="20"/>
          <w:szCs w:val="20"/>
        </w:rPr>
        <w:t>2.4.2.4.</w:t>
      </w:r>
      <w:r w:rsidRPr="0005462C">
        <w:rPr>
          <w:rFonts w:asciiTheme="minorHAnsi" w:hAnsi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w:t>
      </w:r>
      <w:r w:rsidR="00DF7C21">
        <w:rPr>
          <w:rFonts w:asciiTheme="minorHAnsi" w:hAnsiTheme="minorHAnsi"/>
          <w:sz w:val="20"/>
          <w:szCs w:val="20"/>
        </w:rPr>
        <w:t>ι</w:t>
      </w:r>
      <w:r w:rsidR="00D82806">
        <w:rPr>
          <w:rFonts w:asciiTheme="minorHAnsi" w:hAnsiTheme="minorHAnsi"/>
          <w:sz w:val="20"/>
          <w:szCs w:val="20"/>
        </w:rPr>
        <w:t xml:space="preserve"> </w:t>
      </w:r>
      <w:r w:rsidR="00953E75">
        <w:rPr>
          <w:rFonts w:asciiTheme="minorHAnsi" w:hAnsiTheme="minorHAnsi"/>
          <w:sz w:val="20"/>
          <w:szCs w:val="20"/>
        </w:rPr>
        <w:t>ηλεκτρονικά</w:t>
      </w:r>
      <w:r w:rsidRPr="0005462C">
        <w:rPr>
          <w:rFonts w:asciiTheme="minorHAnsi" w:hAnsiTheme="minorHAnsi"/>
          <w:sz w:val="20"/>
          <w:szCs w:val="20"/>
        </w:rPr>
        <w:t xml:space="preserve"> και υποβάλλονται από τον προσφέροντα.  </w:t>
      </w:r>
      <w:r w:rsidRPr="0005462C">
        <w:rPr>
          <w:rFonts w:asciiTheme="minorHAnsi" w:hAnsiTheme="minorHAnsi"/>
          <w:iCs/>
          <w:sz w:val="20"/>
          <w:szCs w:val="20"/>
        </w:rPr>
        <w:t xml:space="preserve">Τα στοιχεία που περιλαμβάνονται στην ειδική ηλεκτρονική φόρμα του συστήματος και του παραγόμενου ηλεκτρονικού αρχείου </w:t>
      </w:r>
      <w:r w:rsidRPr="0005462C">
        <w:rPr>
          <w:rFonts w:asciiTheme="minorHAnsi" w:hAnsiTheme="minorHAnsi"/>
          <w:iCs/>
          <w:sz w:val="20"/>
          <w:szCs w:val="20"/>
          <w:lang w:val="en-US"/>
        </w:rPr>
        <w:t>pdf</w:t>
      </w:r>
      <w:r w:rsidRPr="0005462C">
        <w:rPr>
          <w:rFonts w:asciiTheme="minorHAnsi" w:hAnsi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05462C">
        <w:rPr>
          <w:rFonts w:asciiTheme="minorHAnsi" w:hAnsiTheme="minorHAnsi"/>
          <w:iCs/>
          <w:sz w:val="20"/>
          <w:szCs w:val="20"/>
          <w:lang w:val="en-US"/>
        </w:rPr>
        <w:t>pdf</w:t>
      </w:r>
      <w:r w:rsidR="00274B32">
        <w:rPr>
          <w:rFonts w:asciiTheme="minorHAnsi" w:hAnsiTheme="minorHAnsi"/>
          <w:iCs/>
          <w:sz w:val="20"/>
          <w:szCs w:val="20"/>
        </w:rPr>
        <w:t>.</w:t>
      </w:r>
    </w:p>
    <w:p w:rsidR="006E4F04" w:rsidRPr="006E4F04" w:rsidRDefault="006E4F04" w:rsidP="006E4F04">
      <w:pPr>
        <w:rPr>
          <w:rFonts w:asciiTheme="minorHAnsi" w:hAnsiTheme="minorHAnsi"/>
          <w:sz w:val="20"/>
          <w:szCs w:val="20"/>
        </w:rPr>
      </w:pPr>
      <w:r w:rsidRPr="006E4F04">
        <w:rPr>
          <w:rFonts w:asciiTheme="minorHAnsi" w:hAnsiTheme="minorHAnsi"/>
          <w:b/>
          <w:bCs/>
          <w:sz w:val="20"/>
          <w:szCs w:val="20"/>
        </w:rPr>
        <w:t>2.4.2.5.</w:t>
      </w:r>
      <w:r w:rsidRPr="006E4F04">
        <w:rPr>
          <w:rFonts w:asciiTheme="minorHAnsi" w:hAnsiTheme="minorHAnsi"/>
          <w:sz w:val="20"/>
          <w:szCs w:val="20"/>
        </w:rPr>
        <w:t xml:space="preserve"> Ο χρήστης - οικονομικός φορέας υποβάλλει τους ανωτέρω (υπο)φακέλους μέσω του Συστήματος, όπως περιγράφεται παρακάτω:</w:t>
      </w:r>
    </w:p>
    <w:p w:rsidR="00953E75" w:rsidRDefault="006E4F04" w:rsidP="006E4F04">
      <w:pPr>
        <w:rPr>
          <w:rFonts w:asciiTheme="minorHAnsi" w:hAnsiTheme="minorHAnsi"/>
          <w:sz w:val="20"/>
          <w:szCs w:val="20"/>
        </w:rPr>
      </w:pPr>
      <w:r w:rsidRPr="006E4F04">
        <w:rPr>
          <w:rFonts w:asciiTheme="minorHAnsi" w:hAnsiTheme="minorHAnsi"/>
          <w:sz w:val="20"/>
          <w:szCs w:val="20"/>
        </w:rPr>
        <w:t>Τα στοιχεία και δικαιολογητικά για τη συμμετοχή του οικονομικού φορέα στη διαδικασία υποβάλλονται από αυτόν ηλεκ</w:t>
      </w:r>
      <w:r w:rsidR="00E513D3">
        <w:rPr>
          <w:rFonts w:asciiTheme="minorHAnsi" w:hAnsiTheme="minorHAnsi"/>
          <w:sz w:val="20"/>
          <w:szCs w:val="20"/>
        </w:rPr>
        <w:t xml:space="preserve">τρονικά σε μορφή αρχείων τύπου </w:t>
      </w:r>
      <w:r w:rsidRPr="006E4F04">
        <w:rPr>
          <w:rFonts w:asciiTheme="minorHAnsi" w:hAnsiTheme="minorHAnsi"/>
          <w:sz w:val="20"/>
          <w:szCs w:val="20"/>
        </w:rPr>
        <w:t xml:space="preserve">pdf και εφόσον έχουν συνταχθεί/παραχθεί από τον ίδιο, </w:t>
      </w:r>
      <w:r w:rsidR="00953E75" w:rsidRPr="00953E75">
        <w:rPr>
          <w:rFonts w:asciiTheme="minorHAnsi" w:hAnsiTheme="minorHAnsi"/>
          <w:sz w:val="20"/>
          <w:szCs w:val="20"/>
        </w:rPr>
        <w:t>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6E4F04" w:rsidRPr="006E4F04" w:rsidRDefault="006E4F04" w:rsidP="006E4F04">
      <w:pPr>
        <w:rPr>
          <w:rFonts w:asciiTheme="minorHAnsi" w:hAnsiTheme="minorHAnsi"/>
          <w:sz w:val="20"/>
          <w:szCs w:val="20"/>
        </w:rPr>
      </w:pPr>
      <w:r w:rsidRPr="006E4F04">
        <w:rPr>
          <w:rFonts w:asciiTheme="minorHAnsi" w:hAnsi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rsidR="006E4F04" w:rsidRPr="006E4F04" w:rsidRDefault="006E4F04" w:rsidP="006E4F04">
      <w:pPr>
        <w:rPr>
          <w:rFonts w:asciiTheme="minorHAnsi" w:hAnsiTheme="minorHAnsi"/>
          <w:sz w:val="20"/>
          <w:szCs w:val="20"/>
        </w:rPr>
      </w:pPr>
      <w:r w:rsidRPr="006E4F04">
        <w:rPr>
          <w:rFonts w:asciiTheme="minorHAnsi" w:hAnsiTheme="minorHAnsi"/>
          <w:sz w:val="20"/>
          <w:szCs w:val="20"/>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(Apostille).Δεν προσκομίζονται σε έντυπη μορφή στοιχεία και δικαιολογητικά τα οποία φέρουν </w:t>
      </w:r>
      <w:r w:rsidR="008B2AE8">
        <w:rPr>
          <w:rFonts w:asciiTheme="minorHAnsi" w:hAnsiTheme="minorHAnsi"/>
          <w:sz w:val="20"/>
          <w:szCs w:val="20"/>
        </w:rPr>
        <w:t>ηλεκτρονική</w:t>
      </w:r>
      <w:r w:rsidRPr="006E4F04">
        <w:rPr>
          <w:rFonts w:asciiTheme="minorHAnsi" w:hAnsiTheme="minorHAnsi"/>
          <w:sz w:val="20"/>
          <w:szCs w:val="20"/>
        </w:rPr>
        <w:t xml:space="preserve"> υπογραφή, τα ΦΕΚ, τα τεχνικά φυλλάδια και όσα προβλέπεται από το ν. 4250/2014 ότι οι φορείς υποχρεούνται να αποδέχονται σε αντίγραφα των πρωτοτύπων.</w:t>
      </w:r>
    </w:p>
    <w:p w:rsidR="006E4F04" w:rsidRPr="006E4F04" w:rsidRDefault="006E4F04" w:rsidP="006E4F04">
      <w:pPr>
        <w:rPr>
          <w:rFonts w:asciiTheme="minorHAnsi" w:hAnsiTheme="minorHAnsi"/>
          <w:i/>
          <w:iCs/>
          <w:color w:val="5B9BD5"/>
          <w:sz w:val="20"/>
          <w:szCs w:val="20"/>
        </w:rPr>
      </w:pPr>
      <w:r w:rsidRPr="006E4F04">
        <w:rPr>
          <w:rFonts w:asciiTheme="minorHAnsi" w:hAnsi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811D72" w:rsidRDefault="00811D72" w:rsidP="003C6086">
      <w:pPr>
        <w:pStyle w:val="Default"/>
        <w:rPr>
          <w:rFonts w:asciiTheme="minorHAnsi" w:hAnsiTheme="minorHAnsi"/>
          <w:sz w:val="20"/>
          <w:szCs w:val="20"/>
          <w:lang w:eastAsia="en-US"/>
        </w:rPr>
      </w:pPr>
    </w:p>
    <w:p w:rsidR="00AB19A2" w:rsidRPr="00C46B57" w:rsidRDefault="00AB19A2" w:rsidP="00AB19A2">
      <w:pPr>
        <w:pStyle w:val="3"/>
        <w:rPr>
          <w:rFonts w:asciiTheme="minorHAnsi" w:hAnsiTheme="minorHAnsi"/>
          <w:i/>
          <w:iCs/>
          <w:color w:val="5B9BD5"/>
        </w:rPr>
      </w:pPr>
      <w:bookmarkStart w:id="29" w:name="__RefHeading___Toc470009805"/>
      <w:bookmarkStart w:id="30" w:name="_Toc532475678"/>
      <w:r w:rsidRPr="00C46B57">
        <w:rPr>
          <w:rFonts w:asciiTheme="minorHAnsi" w:hAnsiTheme="minorHAnsi"/>
        </w:rPr>
        <w:t>2.4.3</w:t>
      </w:r>
      <w:r w:rsidRPr="00C46B57">
        <w:rPr>
          <w:rFonts w:asciiTheme="minorHAnsi" w:hAnsiTheme="minorHAnsi"/>
        </w:rPr>
        <w:tab/>
        <w:t>Περιεχόμενα Φακέλου «Δικαιολογητικά Συμμετοχής- Τεχνική Προσφορά»</w:t>
      </w:r>
      <w:bookmarkEnd w:id="29"/>
      <w:bookmarkEnd w:id="30"/>
    </w:p>
    <w:p w:rsidR="00BC508E" w:rsidRDefault="00BC508E" w:rsidP="00C46B57">
      <w:pPr>
        <w:pStyle w:val="Default"/>
        <w:rPr>
          <w:rFonts w:asciiTheme="minorHAnsi" w:hAnsiTheme="minorHAnsi"/>
          <w:b/>
          <w:bCs/>
          <w:sz w:val="20"/>
          <w:szCs w:val="20"/>
        </w:rPr>
      </w:pPr>
    </w:p>
    <w:p w:rsidR="00C46B57" w:rsidRPr="00C46B57" w:rsidRDefault="00AB19A2" w:rsidP="00C46B57">
      <w:pPr>
        <w:pStyle w:val="Default"/>
        <w:rPr>
          <w:rFonts w:asciiTheme="minorHAnsi" w:hAnsiTheme="minorHAnsi" w:cs="Calibri"/>
          <w:color w:val="auto"/>
          <w:sz w:val="20"/>
          <w:szCs w:val="20"/>
        </w:rPr>
      </w:pPr>
      <w:r w:rsidRPr="00C46B57">
        <w:rPr>
          <w:rFonts w:asciiTheme="minorHAnsi" w:hAnsiTheme="minorHAnsi"/>
          <w:b/>
          <w:bCs/>
          <w:sz w:val="20"/>
          <w:szCs w:val="20"/>
        </w:rPr>
        <w:t>2.4.3.1</w:t>
      </w:r>
      <w:r w:rsidR="00D82806">
        <w:rPr>
          <w:rFonts w:asciiTheme="minorHAnsi" w:hAnsiTheme="minorHAnsi"/>
          <w:b/>
          <w:bCs/>
          <w:sz w:val="20"/>
          <w:szCs w:val="20"/>
        </w:rPr>
        <w:t xml:space="preserve"> </w:t>
      </w:r>
      <w:r w:rsidR="00BB09BF" w:rsidRPr="00C46B57">
        <w:rPr>
          <w:rFonts w:asciiTheme="minorHAnsi" w:hAnsiTheme="minorHAnsi"/>
          <w:b/>
          <w:bCs/>
          <w:color w:val="auto"/>
          <w:sz w:val="20"/>
          <w:szCs w:val="20"/>
        </w:rPr>
        <w:t xml:space="preserve">Δικαιολογητικά συμμετοχής </w:t>
      </w:r>
    </w:p>
    <w:p w:rsidR="00AB19A2" w:rsidRPr="00C46B57" w:rsidRDefault="00AB19A2" w:rsidP="009047C1">
      <w:pPr>
        <w:rPr>
          <w:rFonts w:asciiTheme="minorHAnsi" w:hAnsiTheme="minorHAnsi"/>
          <w:sz w:val="20"/>
          <w:szCs w:val="20"/>
        </w:rPr>
      </w:pPr>
      <w:r w:rsidRPr="00C46B57">
        <w:rPr>
          <w:rFonts w:asciiTheme="minorHAnsi" w:hAnsiTheme="minorHAnsi"/>
          <w:sz w:val="20"/>
          <w:szCs w:val="20"/>
        </w:rPr>
        <w:t>Τα στοιχεία και δικαιολογητικά για την συμμετοχή των προσφερόντων στη διαγωνιστική διαδικασία περιλαμβάνουν:</w:t>
      </w:r>
    </w:p>
    <w:p w:rsidR="009047C1" w:rsidRPr="009047C1" w:rsidRDefault="00691F59" w:rsidP="009047C1">
      <w:pPr>
        <w:rPr>
          <w:rFonts w:asciiTheme="minorHAnsi" w:hAnsiTheme="minorHAnsi"/>
          <w:sz w:val="20"/>
          <w:szCs w:val="20"/>
        </w:rPr>
      </w:pPr>
      <w:r w:rsidRPr="000B1BBD">
        <w:rPr>
          <w:rFonts w:asciiTheme="minorHAnsi" w:hAnsiTheme="minorHAnsi"/>
          <w:sz w:val="20"/>
          <w:szCs w:val="20"/>
        </w:rPr>
        <w:t xml:space="preserve">α) </w:t>
      </w:r>
      <w:r w:rsidR="009047C1" w:rsidRPr="009047C1">
        <w:rPr>
          <w:rFonts w:asciiTheme="minorHAnsi" w:hAnsiTheme="minorHAnsi"/>
          <w:sz w:val="20"/>
          <w:szCs w:val="20"/>
        </w:rPr>
        <w:t>Tο τυποποιημένο έντυπο υπεύθυνης δήλωσης (Τ.Ε.Υ.Δ.), όπως προβλέπεται στην παρ. 4 του άρθρου 79 του ν. 4412/2016, σύμφωνα με την παράγραφο 2.2.</w:t>
      </w:r>
      <w:r w:rsidR="005B26E2" w:rsidRPr="008626E2">
        <w:rPr>
          <w:rFonts w:asciiTheme="minorHAnsi" w:hAnsiTheme="minorHAnsi"/>
          <w:sz w:val="20"/>
          <w:szCs w:val="20"/>
        </w:rPr>
        <w:t>5</w:t>
      </w:r>
      <w:r w:rsidR="009047C1" w:rsidRPr="009047C1">
        <w:rPr>
          <w:rFonts w:asciiTheme="minorHAnsi" w:hAnsiTheme="minorHAnsi"/>
          <w:sz w:val="20"/>
          <w:szCs w:val="20"/>
        </w:rPr>
        <w:t xml:space="preserve">.1. της παρούσας διακήρυξης. Οι προσφέροντες συμπληρώνουν το  σχετικό πρότυπο ΤΕΥΔ το οποίο έχει αναρτηθεί, και σε επεξεργάσιμη μορφή αρχείου doc, στη διαδικτυακή πύλη </w:t>
      </w:r>
      <w:r w:rsidR="009047C1" w:rsidRPr="00BC508E">
        <w:rPr>
          <w:rFonts w:asciiTheme="minorHAnsi" w:hAnsiTheme="minorHAnsi"/>
          <w:sz w:val="20"/>
          <w:szCs w:val="20"/>
          <w:u w:val="single"/>
        </w:rPr>
        <w:t>www.promitheus.gov.gr</w:t>
      </w:r>
      <w:r w:rsidR="009047C1" w:rsidRPr="009047C1">
        <w:rPr>
          <w:rFonts w:asciiTheme="minorHAnsi" w:hAnsiTheme="minorHAnsi"/>
          <w:sz w:val="20"/>
          <w:szCs w:val="20"/>
        </w:rPr>
        <w:t xml:space="preserve"> του ΕΣΗΔΗΣ και αποτελεί αναπόσπαστο τμήμα της διακήρυξης (Παράρτημα</w:t>
      </w:r>
      <w:r w:rsidR="009047C1">
        <w:rPr>
          <w:rFonts w:asciiTheme="minorHAnsi" w:hAnsiTheme="minorHAnsi"/>
          <w:sz w:val="20"/>
          <w:szCs w:val="20"/>
        </w:rPr>
        <w:t xml:space="preserve"> Γ</w:t>
      </w:r>
      <w:r w:rsidR="00631D41">
        <w:rPr>
          <w:rFonts w:asciiTheme="minorHAnsi" w:hAnsiTheme="minorHAnsi"/>
          <w:sz w:val="20"/>
          <w:szCs w:val="20"/>
        </w:rPr>
        <w:t>΄</w:t>
      </w:r>
      <w:r w:rsidR="009047C1" w:rsidRPr="009047C1">
        <w:rPr>
          <w:rFonts w:asciiTheme="minorHAnsi" w:hAnsiTheme="minorHAnsi"/>
          <w:sz w:val="20"/>
          <w:szCs w:val="20"/>
        </w:rPr>
        <w:t>),</w:t>
      </w:r>
    </w:p>
    <w:p w:rsidR="00691F59" w:rsidRPr="00691F59" w:rsidRDefault="00691F59" w:rsidP="00691F59">
      <w:pPr>
        <w:rPr>
          <w:rFonts w:asciiTheme="minorHAnsi" w:hAnsiTheme="minorHAnsi"/>
          <w:sz w:val="20"/>
          <w:szCs w:val="20"/>
        </w:rPr>
      </w:pPr>
      <w:r w:rsidRPr="00691F59">
        <w:rPr>
          <w:rFonts w:asciiTheme="minorHAnsi" w:hAnsiTheme="minorHAnsi"/>
          <w:sz w:val="20"/>
          <w:szCs w:val="20"/>
        </w:rPr>
        <w:t xml:space="preserve">β) την εγγύηση συμμετοχής, όπως προβλέπεται στο άρθρο 72 του Ν.4412/2016 και τα </w:t>
      </w:r>
      <w:r w:rsidRPr="00CF5E27">
        <w:rPr>
          <w:rFonts w:asciiTheme="minorHAnsi" w:hAnsiTheme="minorHAnsi"/>
          <w:sz w:val="20"/>
          <w:szCs w:val="20"/>
        </w:rPr>
        <w:t>άρθρα  2.1.5 και 2.2.2 αντίστοιχα της παρούσας διακήρυξης.</w:t>
      </w:r>
    </w:p>
    <w:p w:rsidR="00691F59" w:rsidRPr="00691F59" w:rsidRDefault="00691F59" w:rsidP="00691F59">
      <w:pPr>
        <w:jc w:val="left"/>
        <w:rPr>
          <w:rFonts w:asciiTheme="minorHAnsi" w:hAnsiTheme="minorHAnsi"/>
          <w:sz w:val="20"/>
          <w:szCs w:val="20"/>
        </w:rPr>
      </w:pPr>
    </w:p>
    <w:p w:rsidR="00691F59" w:rsidRDefault="00691F59" w:rsidP="00691F59">
      <w:pPr>
        <w:rPr>
          <w:rFonts w:asciiTheme="minorHAnsi" w:hAnsiTheme="minorHAnsi"/>
          <w:sz w:val="20"/>
          <w:szCs w:val="20"/>
        </w:rPr>
      </w:pPr>
      <w:r w:rsidRPr="00691F59">
        <w:rPr>
          <w:rFonts w:asciiTheme="minorHAnsi" w:hAnsiTheme="minorHAnsi"/>
          <w:sz w:val="20"/>
          <w:szCs w:val="20"/>
        </w:rPr>
        <w:t xml:space="preserve">Οι ενώσεις οικονομικών φορέων που υποβάλλουν κοινή προσφορά, υποβάλλουν το </w:t>
      </w:r>
      <w:r w:rsidR="00631D41">
        <w:rPr>
          <w:rFonts w:asciiTheme="minorHAnsi" w:hAnsiTheme="minorHAnsi"/>
          <w:sz w:val="20"/>
          <w:szCs w:val="20"/>
        </w:rPr>
        <w:t>ΤΕΥΔ</w:t>
      </w:r>
      <w:r w:rsidRPr="00691F59">
        <w:rPr>
          <w:rFonts w:asciiTheme="minorHAnsi" w:hAnsiTheme="minorHAnsi"/>
          <w:sz w:val="20"/>
          <w:szCs w:val="20"/>
        </w:rPr>
        <w:t xml:space="preserve"> για κάθε οικονομικό φορέα που συμμετέχει στην ένωση.</w:t>
      </w:r>
    </w:p>
    <w:p w:rsidR="0042335A" w:rsidRPr="00E4539B" w:rsidRDefault="0042335A" w:rsidP="0042335A">
      <w:pPr>
        <w:rPr>
          <w:rFonts w:asciiTheme="minorHAnsi" w:hAnsiTheme="minorHAnsi"/>
          <w:sz w:val="20"/>
          <w:szCs w:val="20"/>
        </w:rPr>
      </w:pPr>
      <w:r w:rsidRPr="00094060">
        <w:rPr>
          <w:rFonts w:asciiTheme="minorHAnsi" w:hAnsiTheme="minorHAnsi"/>
          <w:b/>
          <w:sz w:val="20"/>
          <w:szCs w:val="20"/>
        </w:rPr>
        <w:t xml:space="preserve">Σημειώνεται ότι οι συμμετέχοντες, κατά τη διάρκεια υποβολής των προσφορών, θα πρέπει να έχουν στη διάθεσή τους πιστοποιητικά φορολογικής και ασφαλιστικής ενημερότητας. </w:t>
      </w:r>
      <w:r w:rsidRPr="00094060">
        <w:rPr>
          <w:rFonts w:asciiTheme="minorHAnsi" w:hAnsiTheme="minorHAnsi"/>
          <w:sz w:val="20"/>
          <w:szCs w:val="20"/>
        </w:rPr>
        <w:t>Τα εν λόγω πιστοποιητικά θα προσκομιστούν μαζί με τα υπόλοιπα δικαιολογητικά για έλεγχο, κατά την πρόσκληση υποβολής δικαιολογητικών  προσωρινού αναδόχου, προκειμένου να καλυφθούν οι απαιτήσεις της υποπαραγράφου Β1 β) της παρ. 2.2.5.2 της παρούσας.</w:t>
      </w:r>
    </w:p>
    <w:p w:rsidR="00691F59" w:rsidRPr="00C46B57" w:rsidRDefault="00691F59" w:rsidP="00AB19A2">
      <w:pPr>
        <w:rPr>
          <w:rFonts w:asciiTheme="minorHAnsi" w:hAnsiTheme="minorHAnsi"/>
          <w:b/>
          <w:bCs/>
          <w:sz w:val="20"/>
          <w:szCs w:val="20"/>
        </w:rPr>
      </w:pPr>
    </w:p>
    <w:p w:rsidR="00C46B57" w:rsidRDefault="00AB19A2" w:rsidP="00AB19A2">
      <w:pPr>
        <w:rPr>
          <w:rFonts w:asciiTheme="minorHAnsi" w:hAnsiTheme="minorHAnsi"/>
          <w:b/>
          <w:sz w:val="20"/>
          <w:szCs w:val="20"/>
        </w:rPr>
      </w:pPr>
      <w:r w:rsidRPr="00C46B57">
        <w:rPr>
          <w:rFonts w:asciiTheme="minorHAnsi" w:hAnsiTheme="minorHAnsi"/>
          <w:b/>
          <w:bCs/>
          <w:sz w:val="20"/>
          <w:szCs w:val="20"/>
        </w:rPr>
        <w:t>2.4.3.2</w:t>
      </w:r>
      <w:r w:rsidR="0006698C">
        <w:rPr>
          <w:rFonts w:asciiTheme="minorHAnsi" w:hAnsiTheme="minorHAnsi"/>
          <w:b/>
          <w:bCs/>
          <w:sz w:val="20"/>
          <w:szCs w:val="20"/>
        </w:rPr>
        <w:t xml:space="preserve"> </w:t>
      </w:r>
      <w:r w:rsidR="00C46B57" w:rsidRPr="00C46B57">
        <w:rPr>
          <w:rFonts w:asciiTheme="minorHAnsi" w:hAnsiTheme="minorHAnsi"/>
          <w:b/>
          <w:sz w:val="20"/>
          <w:szCs w:val="20"/>
        </w:rPr>
        <w:t>Τεχνική προσφορά</w:t>
      </w:r>
    </w:p>
    <w:p w:rsidR="00C5066A" w:rsidRDefault="00C5066A" w:rsidP="00C5066A">
      <w:pPr>
        <w:pStyle w:val="CM41"/>
        <w:spacing w:after="262"/>
        <w:contextualSpacing/>
        <w:jc w:val="both"/>
        <w:rPr>
          <w:rFonts w:asciiTheme="minorHAnsi" w:hAnsiTheme="minorHAnsi"/>
          <w:sz w:val="20"/>
          <w:szCs w:val="20"/>
          <w:lang w:val="el-GR"/>
        </w:rPr>
      </w:pPr>
      <w:r w:rsidRPr="007F4186">
        <w:rPr>
          <w:rFonts w:asciiTheme="minorHAnsi" w:hAnsiTheme="minorHAnsi" w:cs="Calibr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w:t>
      </w:r>
      <w:r w:rsidR="008B2AE8">
        <w:rPr>
          <w:rFonts w:asciiTheme="minorHAnsi" w:hAnsiTheme="minorHAnsi" w:cs="Calibri"/>
          <w:sz w:val="20"/>
          <w:szCs w:val="20"/>
          <w:lang w:val="el-GR"/>
        </w:rPr>
        <w:t>ΠΙΝΑΚΑ ΣΥΜΜΟΡΦΩΣΗΣ</w:t>
      </w:r>
      <w:r w:rsidRPr="007F4186">
        <w:rPr>
          <w:rFonts w:asciiTheme="minorHAnsi" w:hAnsiTheme="minorHAnsi" w:cs="Calibri"/>
          <w:sz w:val="20"/>
          <w:szCs w:val="20"/>
          <w:lang w:val="el-GR"/>
        </w:rPr>
        <w:t xml:space="preserve"> του  Παραρτήματος Α΄.</w:t>
      </w:r>
      <w:r w:rsidR="00020913" w:rsidRPr="00020913">
        <w:rPr>
          <w:rFonts w:asciiTheme="minorHAnsi" w:hAnsiTheme="minorHAnsi" w:cs="Calibri"/>
          <w:sz w:val="20"/>
          <w:szCs w:val="20"/>
          <w:lang w:val="el-GR"/>
        </w:rPr>
        <w:t xml:space="preserve"> </w:t>
      </w:r>
      <w:r w:rsidRPr="007F4186">
        <w:rPr>
          <w:rFonts w:asciiTheme="minorHAnsi" w:hAnsiTheme="minorHAnsi" w:cs="Calibri"/>
          <w:sz w:val="20"/>
          <w:szCs w:val="20"/>
          <w:lang w:val="el-GR"/>
        </w:rPr>
        <w:t xml:space="preserve">Το σχετικό </w:t>
      </w:r>
      <w:r w:rsidRPr="007F4186">
        <w:rPr>
          <w:rFonts w:asciiTheme="minorHAnsi" w:hAnsiTheme="minorHAnsi"/>
          <w:sz w:val="20"/>
          <w:szCs w:val="20"/>
          <w:lang w:val="el-GR"/>
        </w:rPr>
        <w:t>ηλεκτρονικό αρχείο σε μορφή «</w:t>
      </w:r>
      <w:r w:rsidRPr="007F4186">
        <w:rPr>
          <w:rFonts w:asciiTheme="minorHAnsi" w:hAnsiTheme="minorHAnsi"/>
          <w:sz w:val="20"/>
          <w:szCs w:val="20"/>
        </w:rPr>
        <w:t>pdf</w:t>
      </w:r>
      <w:r w:rsidRPr="007F4186">
        <w:rPr>
          <w:rFonts w:asciiTheme="minorHAnsi" w:hAnsiTheme="minorHAnsi"/>
          <w:sz w:val="20"/>
          <w:szCs w:val="20"/>
          <w:lang w:val="el-GR"/>
        </w:rPr>
        <w:t>», του</w:t>
      </w:r>
      <w:r w:rsidRPr="007F4186">
        <w:rPr>
          <w:rFonts w:asciiTheme="minorHAnsi" w:hAnsiTheme="minorHAnsi" w:cs="Calibri"/>
          <w:sz w:val="20"/>
          <w:szCs w:val="20"/>
          <w:lang w:val="el-GR"/>
        </w:rPr>
        <w:t xml:space="preserve"> Πίνακα Συμμόρφωσης του  Παραρτήματος Α΄ </w:t>
      </w:r>
      <w:r w:rsidRPr="007F4186">
        <w:rPr>
          <w:rFonts w:asciiTheme="minorHAnsi" w:hAnsiTheme="minorHAnsi"/>
          <w:sz w:val="20"/>
          <w:szCs w:val="20"/>
          <w:lang w:val="el-GR"/>
        </w:rPr>
        <w:t xml:space="preserve">υπογράφεται </w:t>
      </w:r>
      <w:r w:rsidR="001E510E">
        <w:rPr>
          <w:rFonts w:asciiTheme="minorHAnsi" w:hAnsiTheme="minorHAnsi"/>
          <w:sz w:val="20"/>
          <w:szCs w:val="20"/>
          <w:lang w:val="el-GR"/>
        </w:rPr>
        <w:t xml:space="preserve">ηλεκτρονικά </w:t>
      </w:r>
      <w:r w:rsidRPr="007F4186">
        <w:rPr>
          <w:rFonts w:asciiTheme="minorHAnsi" w:hAnsiTheme="minorHAnsi"/>
          <w:sz w:val="20"/>
          <w:szCs w:val="20"/>
          <w:lang w:val="el-GR"/>
        </w:rPr>
        <w:t>και υποβάλλεται από τον προσφέροντα.</w:t>
      </w:r>
    </w:p>
    <w:p w:rsidR="00C5066A" w:rsidRPr="00C5066A" w:rsidRDefault="00C5066A" w:rsidP="00C5066A">
      <w:pPr>
        <w:pStyle w:val="CM41"/>
        <w:spacing w:after="262"/>
        <w:contextualSpacing/>
        <w:jc w:val="both"/>
        <w:rPr>
          <w:rFonts w:asciiTheme="minorHAnsi" w:hAnsiTheme="minorHAnsi" w:cs="Calibri"/>
          <w:sz w:val="20"/>
          <w:szCs w:val="20"/>
          <w:lang w:val="el-GR"/>
        </w:rPr>
      </w:pPr>
      <w:r w:rsidRPr="005B13FC">
        <w:rPr>
          <w:rFonts w:asciiTheme="minorHAnsi" w:hAnsiTheme="minorHAnsi" w:cs="Calibri"/>
          <w:sz w:val="20"/>
          <w:szCs w:val="20"/>
          <w:lang w:val="el-GR"/>
        </w:rPr>
        <w:t>Τα ηλεκτρονικά υποβαλλόμενα τεχνικά φυλλάδια (</w:t>
      </w:r>
      <w:r w:rsidRPr="005B13FC">
        <w:rPr>
          <w:rFonts w:asciiTheme="minorHAnsi" w:hAnsiTheme="minorHAnsi" w:cs="Calibri"/>
          <w:sz w:val="20"/>
          <w:szCs w:val="20"/>
        </w:rPr>
        <w:t>Prospectus</w:t>
      </w:r>
      <w:r w:rsidRPr="005B13FC">
        <w:rPr>
          <w:rFonts w:asciiTheme="minorHAnsi" w:hAnsiTheme="minorHAnsi" w:cs="Calibri"/>
          <w:sz w:val="20"/>
          <w:szCs w:val="20"/>
          <w:lang w:val="el-GR"/>
        </w:rPr>
        <w:t xml:space="preserve">), θα πρέπει να είναι </w:t>
      </w:r>
      <w:r w:rsidR="001E510E">
        <w:rPr>
          <w:rFonts w:asciiTheme="minorHAnsi" w:hAnsiTheme="minorHAnsi"/>
          <w:sz w:val="20"/>
          <w:szCs w:val="20"/>
          <w:lang w:val="el-GR"/>
        </w:rPr>
        <w:t>ηλεκτρονικά</w:t>
      </w:r>
      <w:r w:rsidRPr="005B13FC">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sidR="001E510E">
        <w:rPr>
          <w:rFonts w:asciiTheme="minorHAnsi" w:hAnsiTheme="minorHAnsi"/>
          <w:sz w:val="20"/>
          <w:szCs w:val="20"/>
          <w:lang w:val="el-GR"/>
        </w:rPr>
        <w:t xml:space="preserve">ηλεκτρονικά </w:t>
      </w:r>
      <w:r w:rsidRPr="005B13FC">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5B13FC">
        <w:rPr>
          <w:rFonts w:asciiTheme="minorHAnsi" w:hAnsiTheme="minorHAnsi" w:cs="Calibri"/>
          <w:sz w:val="20"/>
          <w:szCs w:val="20"/>
        </w:rPr>
        <w:t>Prospectus</w:t>
      </w:r>
      <w:r w:rsidRPr="005B13FC">
        <w:rPr>
          <w:rFonts w:asciiTheme="minorHAnsi" w:hAnsiTheme="minorHAnsi" w:cs="Calibri"/>
          <w:sz w:val="20"/>
          <w:szCs w:val="20"/>
          <w:lang w:val="el-GR"/>
        </w:rPr>
        <w:t>) του κατασκευαστικού οίκου.</w:t>
      </w:r>
    </w:p>
    <w:p w:rsidR="00AB19A2" w:rsidRPr="00A92BF5" w:rsidRDefault="00AB19A2" w:rsidP="00AB19A2">
      <w:pPr>
        <w:pStyle w:val="3"/>
        <w:rPr>
          <w:rFonts w:asciiTheme="minorHAnsi" w:hAnsiTheme="minorHAnsi"/>
        </w:rPr>
      </w:pPr>
      <w:bookmarkStart w:id="31" w:name="__RefHeading___Toc470009806"/>
      <w:bookmarkStart w:id="32" w:name="_Toc532475679"/>
      <w:bookmarkEnd w:id="31"/>
      <w:r w:rsidRPr="00A92BF5">
        <w:rPr>
          <w:rFonts w:asciiTheme="minorHAnsi" w:hAnsiTheme="minorHAnsi"/>
        </w:rPr>
        <w:lastRenderedPageBreak/>
        <w:t>2.4.4</w:t>
      </w:r>
      <w:r w:rsidRPr="00A92BF5">
        <w:rPr>
          <w:rFonts w:asciiTheme="minorHAnsi" w:hAnsiTheme="minorHAnsi"/>
        </w:rPr>
        <w:tab/>
        <w:t>Περιεχόμενα Φακέλου «Οικονομική Προσφορά» / Τρόπος σύνταξης και υποβολής οικονομικών προσφορών</w:t>
      </w:r>
      <w:bookmarkEnd w:id="32"/>
    </w:p>
    <w:p w:rsidR="00AB19A2" w:rsidRPr="00FD494B" w:rsidRDefault="00AB19A2" w:rsidP="00FD494B">
      <w:pPr>
        <w:rPr>
          <w:rFonts w:asciiTheme="minorHAnsi" w:hAnsiTheme="minorHAnsi"/>
          <w:sz w:val="20"/>
          <w:szCs w:val="20"/>
        </w:rPr>
      </w:pPr>
      <w:r w:rsidRPr="00FD494B">
        <w:rPr>
          <w:rFonts w:asciiTheme="minorHAnsi" w:hAnsiTheme="minorHAnsi"/>
          <w:sz w:val="20"/>
          <w:szCs w:val="20"/>
        </w:rPr>
        <w:t>Η Οικονομική Προσφορά συντάσσεται με βάση το αναγραφόμενο κριτήριο ανάθεσης</w:t>
      </w:r>
      <w:r w:rsidR="00D82806">
        <w:rPr>
          <w:rFonts w:asciiTheme="minorHAnsi" w:hAnsiTheme="minorHAnsi"/>
          <w:sz w:val="20"/>
          <w:szCs w:val="20"/>
        </w:rPr>
        <w:t xml:space="preserve"> </w:t>
      </w:r>
      <w:r w:rsidR="00C42C79" w:rsidRPr="00FD494B">
        <w:rPr>
          <w:rFonts w:asciiTheme="minorHAnsi" w:hAnsiTheme="minorHAnsi"/>
          <w:sz w:val="20"/>
          <w:szCs w:val="20"/>
        </w:rPr>
        <w:t>τη</w:t>
      </w:r>
      <w:r w:rsidR="00124E03" w:rsidRPr="00FD494B">
        <w:rPr>
          <w:rFonts w:asciiTheme="minorHAnsi" w:hAnsiTheme="minorHAnsi"/>
          <w:sz w:val="20"/>
          <w:szCs w:val="20"/>
        </w:rPr>
        <w:t>ς</w:t>
      </w:r>
      <w:r w:rsidR="007E49F9">
        <w:rPr>
          <w:rFonts w:asciiTheme="minorHAnsi" w:hAnsiTheme="minorHAnsi"/>
          <w:sz w:val="20"/>
          <w:szCs w:val="20"/>
        </w:rPr>
        <w:t xml:space="preserve"> παραγράφου</w:t>
      </w:r>
      <w:r w:rsidR="00C42C79" w:rsidRPr="00FD494B">
        <w:rPr>
          <w:rFonts w:asciiTheme="minorHAnsi" w:hAnsiTheme="minorHAnsi"/>
          <w:sz w:val="20"/>
          <w:szCs w:val="20"/>
        </w:rPr>
        <w:t xml:space="preserve"> 2.3 </w:t>
      </w:r>
      <w:r w:rsidR="000B4440">
        <w:rPr>
          <w:rFonts w:asciiTheme="minorHAnsi" w:hAnsiTheme="minorHAnsi"/>
          <w:sz w:val="20"/>
          <w:szCs w:val="20"/>
        </w:rPr>
        <w:t>της διακήρυξης.</w:t>
      </w:r>
    </w:p>
    <w:p w:rsidR="00AB19A2" w:rsidRDefault="00A92BF5" w:rsidP="00896E54">
      <w:pPr>
        <w:rPr>
          <w:rFonts w:asciiTheme="minorHAnsi" w:hAnsiTheme="minorHAnsi"/>
          <w:sz w:val="20"/>
          <w:szCs w:val="20"/>
        </w:rPr>
      </w:pPr>
      <w:r w:rsidRPr="00FD494B">
        <w:rPr>
          <w:rFonts w:asciiTheme="minorHAnsi" w:hAnsiTheme="minorHAnsi"/>
          <w:sz w:val="20"/>
          <w:szCs w:val="20"/>
        </w:rPr>
        <w:t>Οι τιμές</w:t>
      </w:r>
      <w:r w:rsidR="008D7ADE" w:rsidRPr="00FD494B">
        <w:rPr>
          <w:rFonts w:asciiTheme="minorHAnsi" w:hAnsiTheme="minorHAnsi"/>
          <w:sz w:val="20"/>
          <w:szCs w:val="20"/>
        </w:rPr>
        <w:t xml:space="preserve"> των </w:t>
      </w:r>
      <w:r w:rsidR="00AB19A2" w:rsidRPr="00FD494B">
        <w:rPr>
          <w:rFonts w:asciiTheme="minorHAnsi" w:hAnsiTheme="minorHAnsi"/>
          <w:sz w:val="20"/>
          <w:szCs w:val="20"/>
        </w:rPr>
        <w:t xml:space="preserve">προς προμήθεια </w:t>
      </w:r>
      <w:r w:rsidR="00124E03" w:rsidRPr="00FD494B">
        <w:rPr>
          <w:rFonts w:asciiTheme="minorHAnsi" w:hAnsiTheme="minorHAnsi"/>
          <w:sz w:val="20"/>
          <w:szCs w:val="20"/>
        </w:rPr>
        <w:t>ε</w:t>
      </w:r>
      <w:r w:rsidR="008D7ADE" w:rsidRPr="00FD494B">
        <w:rPr>
          <w:rFonts w:asciiTheme="minorHAnsi" w:hAnsiTheme="minorHAnsi"/>
          <w:sz w:val="20"/>
          <w:szCs w:val="20"/>
        </w:rPr>
        <w:t>ιδών</w:t>
      </w:r>
      <w:r w:rsidR="00D82806">
        <w:rPr>
          <w:rFonts w:asciiTheme="minorHAnsi" w:hAnsiTheme="minorHAnsi"/>
          <w:sz w:val="20"/>
          <w:szCs w:val="20"/>
        </w:rPr>
        <w:t xml:space="preserve"> </w:t>
      </w:r>
      <w:r w:rsidR="008D7ADE" w:rsidRPr="00FD494B">
        <w:rPr>
          <w:rFonts w:asciiTheme="minorHAnsi" w:hAnsiTheme="minorHAnsi"/>
          <w:sz w:val="20"/>
          <w:szCs w:val="20"/>
        </w:rPr>
        <w:t>δίνονται</w:t>
      </w:r>
      <w:r w:rsidR="00AB19A2" w:rsidRPr="00FD494B">
        <w:rPr>
          <w:rFonts w:asciiTheme="minorHAnsi" w:hAnsiTheme="minorHAnsi"/>
          <w:sz w:val="20"/>
          <w:szCs w:val="20"/>
        </w:rPr>
        <w:t xml:space="preserve"> σε </w:t>
      </w:r>
      <w:r w:rsidR="00966BBE" w:rsidRPr="00FD494B">
        <w:rPr>
          <w:rFonts w:asciiTheme="minorHAnsi" w:hAnsiTheme="minorHAnsi"/>
          <w:sz w:val="20"/>
          <w:szCs w:val="20"/>
        </w:rPr>
        <w:t>ΕΥΡΩ</w:t>
      </w:r>
      <w:r w:rsidR="00D82806">
        <w:rPr>
          <w:rFonts w:asciiTheme="minorHAnsi" w:hAnsiTheme="minorHAnsi"/>
          <w:sz w:val="20"/>
          <w:szCs w:val="20"/>
        </w:rPr>
        <w:t xml:space="preserve"> </w:t>
      </w:r>
      <w:r w:rsidR="00AB19A2" w:rsidRPr="00896E54">
        <w:rPr>
          <w:rFonts w:asciiTheme="minorHAnsi" w:hAnsiTheme="minorHAnsi"/>
          <w:sz w:val="20"/>
          <w:szCs w:val="20"/>
        </w:rPr>
        <w:t>ανά μονάδα</w:t>
      </w:r>
      <w:r w:rsidR="00966BBE">
        <w:rPr>
          <w:rFonts w:asciiTheme="minorHAnsi" w:hAnsiTheme="minorHAnsi"/>
          <w:sz w:val="20"/>
          <w:szCs w:val="20"/>
        </w:rPr>
        <w:t>.</w:t>
      </w:r>
    </w:p>
    <w:p w:rsidR="0086211A" w:rsidRDefault="00B420FB" w:rsidP="00896E54">
      <w:pPr>
        <w:rPr>
          <w:rFonts w:asciiTheme="minorHAnsi" w:hAnsiTheme="minorHAnsi"/>
          <w:sz w:val="20"/>
          <w:szCs w:val="20"/>
        </w:rPr>
      </w:pPr>
      <w:r w:rsidRPr="00896E54">
        <w:rPr>
          <w:rFonts w:asciiTheme="minorHAnsi" w:hAnsiTheme="minorHAnsi"/>
          <w:sz w:val="20"/>
          <w:szCs w:val="20"/>
        </w:rPr>
        <w:t xml:space="preserve">Εφόσον η οικονομική προσφορά δεν έχει αποτυπωθεί στο σύνολό της στις ειδικές ηλεκτρονικές φόρμες του συστήματος, ο προσφέρων επισυνάπτει </w:t>
      </w:r>
      <w:r w:rsidR="001E510E">
        <w:rPr>
          <w:rFonts w:asciiTheme="minorHAnsi" w:hAnsiTheme="minorHAnsi"/>
          <w:sz w:val="20"/>
          <w:szCs w:val="20"/>
        </w:rPr>
        <w:t xml:space="preserve">ηλεκτρονικά </w:t>
      </w:r>
      <w:r w:rsidRPr="00896E54">
        <w:rPr>
          <w:rFonts w:asciiTheme="minorHAnsi" w:hAnsiTheme="minorHAnsi"/>
          <w:sz w:val="20"/>
          <w:szCs w:val="20"/>
        </w:rPr>
        <w:t>υπογεγραμμένα</w:t>
      </w:r>
      <w:r w:rsidR="007A250D" w:rsidRPr="00896E54">
        <w:rPr>
          <w:rFonts w:asciiTheme="minorHAnsi" w:hAnsiTheme="minorHAnsi"/>
          <w:sz w:val="20"/>
          <w:szCs w:val="20"/>
        </w:rPr>
        <w:t xml:space="preserve"> τα σχετικά ηλεκτρονικά αρχεία</w:t>
      </w:r>
      <w:r w:rsidRPr="00896E54">
        <w:rPr>
          <w:rFonts w:asciiTheme="minorHAnsi" w:hAnsiTheme="minorHAnsi"/>
          <w:sz w:val="20"/>
          <w:szCs w:val="20"/>
        </w:rPr>
        <w:t>.</w:t>
      </w:r>
    </w:p>
    <w:p w:rsidR="0086211A" w:rsidRPr="00896E54" w:rsidRDefault="00975CA3" w:rsidP="00896E54">
      <w:pPr>
        <w:rPr>
          <w:rFonts w:asciiTheme="minorHAnsi" w:hAnsiTheme="minorHAnsi"/>
          <w:sz w:val="20"/>
          <w:szCs w:val="20"/>
        </w:rPr>
      </w:pPr>
      <w:r w:rsidRPr="00896E54">
        <w:rPr>
          <w:rFonts w:asciiTheme="minorHAnsi" w:hAnsiTheme="minorHAnsi"/>
          <w:sz w:val="20"/>
          <w:szCs w:val="20"/>
        </w:rPr>
        <w:t>Η αναγραφή των τιμών</w:t>
      </w:r>
      <w:r w:rsidR="00B420FB" w:rsidRPr="00896E54">
        <w:rPr>
          <w:rFonts w:asciiTheme="minorHAnsi" w:hAnsiTheme="minorHAnsi"/>
          <w:sz w:val="20"/>
          <w:szCs w:val="20"/>
        </w:rPr>
        <w:t xml:space="preserve"> σε ΕΥΡΩ, μπορεί να γίνεται με δύο δεκαδικ</w:t>
      </w:r>
      <w:r w:rsidRPr="00896E54">
        <w:rPr>
          <w:rFonts w:asciiTheme="minorHAnsi" w:hAnsiTheme="minorHAnsi"/>
          <w:sz w:val="20"/>
          <w:szCs w:val="20"/>
        </w:rPr>
        <w:t xml:space="preserve">ά ψηφία, εφόσον χρησιμοποιούνται </w:t>
      </w:r>
      <w:r w:rsidR="00B420FB" w:rsidRPr="00896E54">
        <w:rPr>
          <w:rFonts w:asciiTheme="minorHAnsi" w:hAnsiTheme="minorHAnsi"/>
          <w:sz w:val="20"/>
          <w:szCs w:val="20"/>
        </w:rPr>
        <w:t>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156721" w:rsidRPr="00896E54" w:rsidRDefault="00156721" w:rsidP="00896E54">
      <w:pPr>
        <w:rPr>
          <w:rFonts w:asciiTheme="minorHAnsi" w:hAnsiTheme="minorHAnsi"/>
          <w:sz w:val="20"/>
          <w:szCs w:val="20"/>
        </w:rPr>
      </w:pPr>
      <w:r w:rsidRPr="00896E54">
        <w:rPr>
          <w:rFonts w:asciiTheme="minorHAnsi" w:hAnsiTheme="minorHAnsi"/>
          <w:sz w:val="20"/>
          <w:szCs w:val="20"/>
        </w:rPr>
        <w:t xml:space="preserve">Οι τιμές  των ειδών, σε ΕΥΡΩ, περιλαμβάνουν </w:t>
      </w:r>
      <w:r w:rsidRPr="00FD494B">
        <w:rPr>
          <w:rFonts w:asciiTheme="minorHAnsi" w:hAnsiTheme="minorHAnsi"/>
          <w:sz w:val="20"/>
          <w:szCs w:val="20"/>
        </w:rPr>
        <w:t>τις υπέρ τρίτων κρατήσεις, ως και κάθε άλλη επιβάρυνση, σύμφωνα με την κείμενη νομοθεσία,</w:t>
      </w:r>
      <w:r w:rsidR="00524E97">
        <w:rPr>
          <w:rFonts w:asciiTheme="minorHAnsi" w:hAnsiTheme="minorHAnsi"/>
          <w:sz w:val="20"/>
          <w:szCs w:val="20"/>
        </w:rPr>
        <w:t xml:space="preserve"> μη συμπεριλαμβανομένου Φ.Π.Α..</w:t>
      </w:r>
    </w:p>
    <w:p w:rsidR="007A250D" w:rsidRPr="00896E54" w:rsidRDefault="0086211A" w:rsidP="00896E54">
      <w:pPr>
        <w:rPr>
          <w:rFonts w:asciiTheme="minorHAnsi" w:hAnsiTheme="minorHAnsi"/>
          <w:sz w:val="20"/>
          <w:szCs w:val="20"/>
        </w:rPr>
      </w:pPr>
      <w:r w:rsidRPr="00896E54">
        <w:rPr>
          <w:rFonts w:asciiTheme="minorHAnsi" w:hAnsiTheme="minorHAnsi"/>
          <w:sz w:val="20"/>
          <w:szCs w:val="20"/>
        </w:rPr>
        <w:t xml:space="preserve">Οι τιμές των ειδών, σε ΕΥΡΩ, συμπεριλαμβάνουν </w:t>
      </w:r>
      <w:r w:rsidR="00896E54" w:rsidRPr="00896E54">
        <w:rPr>
          <w:rFonts w:asciiTheme="minorHAnsi" w:hAnsiTheme="minorHAnsi"/>
          <w:sz w:val="20"/>
          <w:szCs w:val="20"/>
        </w:rPr>
        <w:t>κάθε είδους δαπανών</w:t>
      </w:r>
      <w:r w:rsidR="00D82806">
        <w:rPr>
          <w:rFonts w:asciiTheme="minorHAnsi" w:hAnsiTheme="minorHAnsi"/>
          <w:sz w:val="20"/>
          <w:szCs w:val="20"/>
        </w:rPr>
        <w:t xml:space="preserve"> </w:t>
      </w:r>
      <w:r w:rsidRPr="00896E54">
        <w:rPr>
          <w:rFonts w:asciiTheme="minorHAnsi" w:hAnsiTheme="minorHAnsi"/>
          <w:sz w:val="20"/>
          <w:szCs w:val="20"/>
        </w:rPr>
        <w:t>για παράδοση των ειδών μέχρι και εντός των εργαστηριακών χώρων, σύμφωνα με το Παράρτημα Α΄ της παρούσας.</w:t>
      </w:r>
    </w:p>
    <w:p w:rsidR="00B420FB" w:rsidRPr="00896E54" w:rsidRDefault="00B420FB" w:rsidP="00896E54">
      <w:pPr>
        <w:rPr>
          <w:rFonts w:asciiTheme="minorHAnsi" w:hAnsiTheme="minorHAnsi"/>
          <w:sz w:val="20"/>
          <w:szCs w:val="20"/>
        </w:rPr>
      </w:pPr>
      <w:r w:rsidRPr="00896E54">
        <w:rPr>
          <w:rFonts w:asciiTheme="minorHAnsi" w:hAnsi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w:t>
      </w:r>
      <w:r w:rsidR="00955392">
        <w:rPr>
          <w:rFonts w:asciiTheme="minorHAnsi" w:hAnsiTheme="minorHAnsi"/>
          <w:sz w:val="20"/>
          <w:szCs w:val="20"/>
        </w:rPr>
        <w:t>τιμή μονάδα</w:t>
      </w:r>
      <w:r w:rsidRPr="00896E54">
        <w:rPr>
          <w:rFonts w:asciiTheme="minorHAnsi" w:hAnsiTheme="minorHAnsi"/>
          <w:sz w:val="20"/>
          <w:szCs w:val="20"/>
        </w:rPr>
        <w:t>ς (χωρίς Φ</w:t>
      </w:r>
      <w:r w:rsidR="001A1B54">
        <w:rPr>
          <w:rFonts w:asciiTheme="minorHAnsi" w:hAnsiTheme="minorHAnsi"/>
          <w:sz w:val="20"/>
          <w:szCs w:val="20"/>
        </w:rPr>
        <w:t>.</w:t>
      </w:r>
      <w:r w:rsidRPr="00896E54">
        <w:rPr>
          <w:rFonts w:asciiTheme="minorHAnsi" w:hAnsiTheme="minorHAnsi"/>
          <w:sz w:val="20"/>
          <w:szCs w:val="20"/>
        </w:rPr>
        <w:t>Π</w:t>
      </w:r>
      <w:r w:rsidR="001A1B54">
        <w:rPr>
          <w:rFonts w:asciiTheme="minorHAnsi" w:hAnsiTheme="minorHAnsi"/>
          <w:sz w:val="20"/>
          <w:szCs w:val="20"/>
        </w:rPr>
        <w:t>.</w:t>
      </w:r>
      <w:r w:rsidRPr="00896E54">
        <w:rPr>
          <w:rFonts w:asciiTheme="minorHAnsi" w:hAnsiTheme="minorHAnsi"/>
          <w:sz w:val="20"/>
          <w:szCs w:val="20"/>
        </w:rPr>
        <w:t>Α</w:t>
      </w:r>
      <w:r w:rsidR="001A1B54">
        <w:rPr>
          <w:rFonts w:asciiTheme="minorHAnsi" w:hAnsiTheme="minorHAnsi"/>
          <w:sz w:val="20"/>
          <w:szCs w:val="20"/>
        </w:rPr>
        <w:t>.</w:t>
      </w:r>
      <w:r w:rsidRPr="00896E54">
        <w:rPr>
          <w:rFonts w:asciiTheme="minorHAnsi" w:hAnsiTheme="minorHAnsi"/>
          <w:sz w:val="20"/>
          <w:szCs w:val="20"/>
        </w:rPr>
        <w:t xml:space="preserve">). Οι υπόλοιπες πληροφορίες (π.χ. τεμάχια, συνολική αξία, Φ.Π.Α.) προκύπτουν αυτομάτως από το σύστημα του ΕΣΗΔΗΣ και εμφανίζονται στην εκτύπωση]. </w:t>
      </w:r>
    </w:p>
    <w:p w:rsidR="00FD494B" w:rsidRPr="00896E54" w:rsidRDefault="00B420FB" w:rsidP="00896E54">
      <w:pPr>
        <w:rPr>
          <w:rFonts w:asciiTheme="minorHAnsi" w:hAnsiTheme="minorHAnsi"/>
          <w:sz w:val="20"/>
          <w:szCs w:val="20"/>
        </w:rPr>
      </w:pPr>
      <w:r w:rsidRPr="005B13FC">
        <w:rPr>
          <w:rFonts w:asciiTheme="minorHAnsi" w:hAnsiTheme="minorHAnsi"/>
          <w:sz w:val="20"/>
          <w:szCs w:val="20"/>
        </w:rPr>
        <w:t xml:space="preserve">Οι τιμές  που προσφέρουν οι υποψήφιοι  θα περιλαμβάνουν τις νόμιμες κρατήσεις και την παρακράτηση του φόρου 4%. </w:t>
      </w:r>
      <w:r w:rsidRPr="00896E54">
        <w:rPr>
          <w:rFonts w:asciiTheme="minorHAnsi" w:hAnsiTheme="minorHAnsi"/>
          <w:sz w:val="20"/>
          <w:szCs w:val="20"/>
        </w:rPr>
        <w:t>Η σύγκριση των προσφορών θα γίνεται με βάσ</w:t>
      </w:r>
      <w:r w:rsidR="00955392">
        <w:rPr>
          <w:rFonts w:asciiTheme="minorHAnsi" w:hAnsiTheme="minorHAnsi"/>
          <w:sz w:val="20"/>
          <w:szCs w:val="20"/>
        </w:rPr>
        <w:t>η την συνολική τιμή του προσφερό</w:t>
      </w:r>
      <w:r w:rsidRPr="00896E54">
        <w:rPr>
          <w:rFonts w:asciiTheme="minorHAnsi" w:hAnsiTheme="minorHAnsi"/>
          <w:sz w:val="20"/>
          <w:szCs w:val="20"/>
        </w:rPr>
        <w:t>μ</w:t>
      </w:r>
      <w:r w:rsidR="00955392">
        <w:rPr>
          <w:rFonts w:asciiTheme="minorHAnsi" w:hAnsiTheme="minorHAnsi"/>
          <w:sz w:val="20"/>
          <w:szCs w:val="20"/>
        </w:rPr>
        <w:t>ε</w:t>
      </w:r>
      <w:r w:rsidRPr="00896E54">
        <w:rPr>
          <w:rFonts w:asciiTheme="minorHAnsi" w:hAnsiTheme="minorHAnsi"/>
          <w:sz w:val="20"/>
          <w:szCs w:val="20"/>
        </w:rPr>
        <w:t xml:space="preserve">νου είδους χωρίς Φ.Π.Α.. </w:t>
      </w:r>
    </w:p>
    <w:p w:rsidR="00B420FB" w:rsidRPr="00896E54" w:rsidRDefault="00B420FB" w:rsidP="00896E54">
      <w:pPr>
        <w:rPr>
          <w:rFonts w:asciiTheme="minorHAnsi" w:hAnsiTheme="minorHAnsi"/>
          <w:sz w:val="20"/>
          <w:szCs w:val="20"/>
        </w:rPr>
      </w:pPr>
      <w:r w:rsidRPr="00896E54">
        <w:rPr>
          <w:rFonts w:asciiTheme="minorHAnsi" w:hAnsiTheme="minorHAnsi"/>
          <w:sz w:val="20"/>
          <w:szCs w:val="20"/>
        </w:rPr>
        <w:t>Ο Φ.Π.Α. βαρύνει το Ελληνικό Δημόσιο.</w:t>
      </w:r>
    </w:p>
    <w:p w:rsidR="00A6242C" w:rsidRPr="00FD494B" w:rsidRDefault="00A6242C" w:rsidP="00A6242C">
      <w:pPr>
        <w:rPr>
          <w:rFonts w:asciiTheme="minorHAnsi" w:hAnsiTheme="minorHAnsi"/>
          <w:sz w:val="20"/>
          <w:szCs w:val="20"/>
        </w:rPr>
      </w:pPr>
      <w:r w:rsidRPr="00FD494B">
        <w:rPr>
          <w:rFonts w:asciiTheme="minorHAnsi" w:hAnsiTheme="minorHAnsi"/>
          <w:sz w:val="20"/>
          <w:szCs w:val="20"/>
        </w:rPr>
        <w:t>Οι προσφερόμενες τιμές είναι σταθερές καθ’ όλη τη διάρκεια της σύμβασης και δεν αναπροσαρμόζονται</w:t>
      </w:r>
      <w:r w:rsidR="00DF7C21">
        <w:rPr>
          <w:rFonts w:asciiTheme="minorHAnsi" w:hAnsiTheme="minorHAnsi"/>
          <w:sz w:val="20"/>
          <w:szCs w:val="20"/>
        </w:rPr>
        <w:t>.</w:t>
      </w:r>
    </w:p>
    <w:p w:rsidR="000B4440" w:rsidRDefault="00A6242C" w:rsidP="00A6242C">
      <w:pPr>
        <w:rPr>
          <w:rFonts w:asciiTheme="minorHAnsi" w:hAnsiTheme="minorHAnsi"/>
          <w:sz w:val="20"/>
          <w:szCs w:val="20"/>
        </w:rPr>
      </w:pPr>
      <w:r w:rsidRPr="00FD494B">
        <w:rPr>
          <w:rFonts w:asciiTheme="minorHAnsi" w:hAnsiTheme="minorHAnsi"/>
          <w:sz w:val="20"/>
          <w:szCs w:val="20"/>
        </w:rPr>
        <w:t xml:space="preserve">Ως απαράδεκτες θα απορρίπτονται προσφορές στις οποίες: </w:t>
      </w:r>
    </w:p>
    <w:p w:rsidR="000B4440" w:rsidRPr="000B4440" w:rsidRDefault="00A6242C" w:rsidP="005D724C">
      <w:pPr>
        <w:pStyle w:val="aff0"/>
        <w:numPr>
          <w:ilvl w:val="0"/>
          <w:numId w:val="7"/>
        </w:numPr>
        <w:ind w:left="284" w:hanging="284"/>
        <w:rPr>
          <w:rFonts w:asciiTheme="minorHAnsi" w:hAnsiTheme="minorHAnsi"/>
          <w:sz w:val="20"/>
          <w:szCs w:val="20"/>
        </w:rPr>
      </w:pPr>
      <w:r w:rsidRPr="000B4440">
        <w:rPr>
          <w:rFonts w:asciiTheme="minorHAnsi" w:hAnsiTheme="minorHAnsi"/>
          <w:sz w:val="20"/>
          <w:szCs w:val="20"/>
        </w:rPr>
        <w:t xml:space="preserve">δεν δίνεται τιμή σε ΕΥΡΩ ή που καθορίζεται  σχέση ΕΥΡΩ προς ξένο νόμισμα, </w:t>
      </w:r>
    </w:p>
    <w:p w:rsidR="000B4440" w:rsidRPr="000B4440" w:rsidRDefault="00A6242C" w:rsidP="005D724C">
      <w:pPr>
        <w:pStyle w:val="aff0"/>
        <w:numPr>
          <w:ilvl w:val="0"/>
          <w:numId w:val="7"/>
        </w:numPr>
        <w:ind w:left="284" w:hanging="284"/>
        <w:jc w:val="both"/>
        <w:rPr>
          <w:rFonts w:asciiTheme="minorHAnsi" w:hAnsiTheme="minorHAnsi"/>
          <w:sz w:val="20"/>
          <w:szCs w:val="20"/>
        </w:rPr>
      </w:pPr>
      <w:r w:rsidRPr="000B4440">
        <w:rPr>
          <w:rFonts w:asciiTheme="minorHAnsi" w:hAnsiTheme="minorHAnsi"/>
          <w:sz w:val="20"/>
          <w:szCs w:val="20"/>
        </w:rPr>
        <w:t xml:space="preserve">δεν προκύπτει με σαφήνεια η προσφερόμενη τιμή, με την επιφύλαξη της παρ. 4 του άρθρου 102 του ν. 4412/2016 και </w:t>
      </w:r>
    </w:p>
    <w:p w:rsidR="00A6242C" w:rsidRDefault="00A6242C" w:rsidP="005D724C">
      <w:pPr>
        <w:pStyle w:val="aff0"/>
        <w:numPr>
          <w:ilvl w:val="0"/>
          <w:numId w:val="7"/>
        </w:numPr>
        <w:ind w:left="284" w:hanging="284"/>
        <w:rPr>
          <w:rFonts w:asciiTheme="minorHAnsi" w:hAnsiTheme="minorHAnsi"/>
          <w:sz w:val="20"/>
          <w:szCs w:val="20"/>
        </w:rPr>
      </w:pPr>
      <w:r w:rsidRPr="000B4440">
        <w:rPr>
          <w:rFonts w:asciiTheme="minorHAnsi" w:hAnsiTheme="minorHAnsi"/>
          <w:sz w:val="20"/>
          <w:szCs w:val="20"/>
        </w:rPr>
        <w:t xml:space="preserve">η τιμή υπερβαίνει τον προϋπολογισμό που καθορίζεται </w:t>
      </w:r>
      <w:r w:rsidR="005B13FC" w:rsidRPr="000B4440">
        <w:rPr>
          <w:rFonts w:asciiTheme="minorHAnsi" w:hAnsiTheme="minorHAnsi"/>
          <w:sz w:val="20"/>
          <w:szCs w:val="20"/>
        </w:rPr>
        <w:t xml:space="preserve">στην παράγραφο 1.3 </w:t>
      </w:r>
      <w:r w:rsidRPr="000B4440">
        <w:rPr>
          <w:rFonts w:asciiTheme="minorHAnsi" w:hAnsiTheme="minorHAnsi"/>
          <w:sz w:val="20"/>
          <w:szCs w:val="20"/>
        </w:rPr>
        <w:t xml:space="preserve">της παρούσας διακήρυξης. </w:t>
      </w:r>
    </w:p>
    <w:p w:rsidR="00B420FB" w:rsidRPr="005B13FC" w:rsidRDefault="00B420FB" w:rsidP="00896E54">
      <w:pPr>
        <w:rPr>
          <w:rFonts w:asciiTheme="minorHAnsi" w:hAnsiTheme="minorHAnsi"/>
          <w:sz w:val="20"/>
          <w:szCs w:val="20"/>
        </w:rPr>
      </w:pPr>
      <w:r w:rsidRPr="005B13FC">
        <w:rPr>
          <w:rFonts w:asciiTheme="minorHAnsi" w:hAnsiTheme="minorHAnsi"/>
          <w:sz w:val="20"/>
          <w:szCs w:val="20"/>
        </w:rPr>
        <w:t xml:space="preserve">Εάν στο διαγωνισμό οι προσφερόμενες τιμές είναι ασυνήθιστα χαμηλές, ισχύουν τα αναφερόμενα στο άρθρο 88 του </w:t>
      </w:r>
      <w:r w:rsidR="00BB3B97">
        <w:rPr>
          <w:rFonts w:asciiTheme="minorHAnsi" w:hAnsiTheme="minorHAnsi"/>
          <w:sz w:val="20"/>
          <w:szCs w:val="20"/>
        </w:rPr>
        <w:t>ν</w:t>
      </w:r>
      <w:r w:rsidRPr="005B13FC">
        <w:rPr>
          <w:rFonts w:asciiTheme="minorHAnsi" w:hAnsiTheme="minorHAnsi"/>
          <w:sz w:val="20"/>
          <w:szCs w:val="20"/>
        </w:rPr>
        <w:t>. 4412/2016.</w:t>
      </w:r>
    </w:p>
    <w:p w:rsidR="00B420FB" w:rsidRPr="005B13FC" w:rsidRDefault="00B420FB" w:rsidP="00896E54">
      <w:pPr>
        <w:rPr>
          <w:rFonts w:asciiTheme="minorHAnsi" w:hAnsiTheme="minorHAnsi"/>
          <w:sz w:val="20"/>
          <w:szCs w:val="20"/>
        </w:rPr>
      </w:pPr>
      <w:r w:rsidRPr="005B13FC">
        <w:rPr>
          <w:rFonts w:asciiTheme="minorHAnsi" w:hAnsiTheme="minorHAnsi"/>
          <w:sz w:val="20"/>
          <w:szCs w:val="20"/>
        </w:rPr>
        <w:t>Η Υπηρεσία διατηρεί το δικαίωμα να ζητήσει από τους συμμετέχοντες στοιχεία απαραίτητα για την τεκμηρίωση των προσφερ</w:t>
      </w:r>
      <w:r w:rsidR="00955392">
        <w:rPr>
          <w:rFonts w:asciiTheme="minorHAnsi" w:hAnsiTheme="minorHAnsi"/>
          <w:sz w:val="20"/>
          <w:szCs w:val="20"/>
        </w:rPr>
        <w:t>ό</w:t>
      </w:r>
      <w:r w:rsidRPr="005B13FC">
        <w:rPr>
          <w:rFonts w:asciiTheme="minorHAnsi" w:hAnsiTheme="minorHAnsi"/>
          <w:sz w:val="20"/>
          <w:szCs w:val="20"/>
        </w:rPr>
        <w:t>μ</w:t>
      </w:r>
      <w:r w:rsidR="00955392">
        <w:rPr>
          <w:rFonts w:asciiTheme="minorHAnsi" w:hAnsiTheme="minorHAnsi"/>
          <w:sz w:val="20"/>
          <w:szCs w:val="20"/>
        </w:rPr>
        <w:t>ε</w:t>
      </w:r>
      <w:r w:rsidRPr="005B13FC">
        <w:rPr>
          <w:rFonts w:asciiTheme="minorHAnsi" w:hAnsiTheme="minorHAnsi"/>
          <w:sz w:val="20"/>
          <w:szCs w:val="20"/>
        </w:rPr>
        <w:t xml:space="preserve">νων τιμών, οι δε προμηθευτές υποχρεούνται να παρέχουν αυτά. </w:t>
      </w:r>
    </w:p>
    <w:p w:rsidR="00F16DF3" w:rsidRPr="005B13FC" w:rsidRDefault="00F16DF3" w:rsidP="00896E54">
      <w:pPr>
        <w:rPr>
          <w:rFonts w:asciiTheme="minorHAnsi" w:hAnsiTheme="minorHAnsi"/>
          <w:sz w:val="20"/>
          <w:szCs w:val="20"/>
        </w:rPr>
      </w:pPr>
    </w:p>
    <w:p w:rsidR="00F16DF3" w:rsidRPr="00F84507" w:rsidRDefault="00F16DF3" w:rsidP="00F16DF3">
      <w:pPr>
        <w:pStyle w:val="3"/>
        <w:rPr>
          <w:rFonts w:asciiTheme="minorHAnsi" w:hAnsiTheme="minorHAnsi"/>
        </w:rPr>
      </w:pPr>
      <w:bookmarkStart w:id="33" w:name="__RefHeading___Toc470009807"/>
      <w:bookmarkStart w:id="34" w:name="_Toc532475680"/>
      <w:r w:rsidRPr="00F84507">
        <w:rPr>
          <w:rFonts w:asciiTheme="minorHAnsi" w:hAnsiTheme="minorHAnsi"/>
        </w:rPr>
        <w:t>2.4.5</w:t>
      </w:r>
      <w:r w:rsidRPr="00F84507">
        <w:rPr>
          <w:rFonts w:asciiTheme="minorHAnsi" w:hAnsiTheme="minorHAnsi"/>
        </w:rPr>
        <w:tab/>
        <w:t>Χρόνος ισχύος των προσφορών</w:t>
      </w:r>
      <w:bookmarkEnd w:id="33"/>
      <w:bookmarkEnd w:id="34"/>
    </w:p>
    <w:p w:rsidR="008B321F" w:rsidRPr="008B321F" w:rsidRDefault="008B321F" w:rsidP="008B321F"/>
    <w:p w:rsidR="00161980" w:rsidRDefault="00F16DF3" w:rsidP="00161980">
      <w:pPr>
        <w:pStyle w:val="CM41"/>
        <w:spacing w:after="262"/>
        <w:contextualSpacing/>
        <w:jc w:val="both"/>
        <w:rPr>
          <w:rFonts w:ascii="Calibri" w:hAnsi="Calibri"/>
          <w:sz w:val="20"/>
          <w:szCs w:val="20"/>
          <w:lang w:val="el-GR"/>
        </w:rPr>
      </w:pPr>
      <w:r w:rsidRPr="00161980">
        <w:rPr>
          <w:rFonts w:asciiTheme="minorHAnsi" w:hAnsiTheme="minorHAnsi"/>
          <w:sz w:val="20"/>
          <w:szCs w:val="20"/>
          <w:lang w:val="el-GR" w:eastAsia="el-GR"/>
        </w:rPr>
        <w:t>Οι υποβαλλόμενες προσφορές ισχύουν και δεσμεύουν τους οικονομικού</w:t>
      </w:r>
      <w:r w:rsidR="008B321F" w:rsidRPr="00161980">
        <w:rPr>
          <w:rFonts w:asciiTheme="minorHAnsi" w:hAnsiTheme="minorHAnsi"/>
          <w:sz w:val="20"/>
          <w:szCs w:val="20"/>
          <w:lang w:val="el-GR" w:eastAsia="el-GR"/>
        </w:rPr>
        <w:t xml:space="preserve">ς φορείς για </w:t>
      </w:r>
      <w:r w:rsidR="00161980" w:rsidRPr="00496CD0">
        <w:rPr>
          <w:rFonts w:ascii="Calibri" w:hAnsi="Calibri"/>
          <w:sz w:val="20"/>
          <w:szCs w:val="20"/>
          <w:lang w:val="el-GR"/>
        </w:rPr>
        <w:t>τριακόσιες εξήντα (360) ημερολογιακές ημέρες προσμετρούμενες από την επόμενη της ημέρας  διενέργειας του διαγωνισμού</w:t>
      </w:r>
      <w:r w:rsidR="00161980">
        <w:rPr>
          <w:rFonts w:ascii="Calibri" w:hAnsi="Calibri"/>
          <w:sz w:val="20"/>
          <w:szCs w:val="20"/>
          <w:lang w:val="el-GR"/>
        </w:rPr>
        <w:t>.</w:t>
      </w:r>
    </w:p>
    <w:p w:rsidR="00161980" w:rsidRDefault="00F16DF3" w:rsidP="00161980">
      <w:pPr>
        <w:pStyle w:val="CM41"/>
        <w:spacing w:after="262"/>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Προσφορά η οποία ορίζει χρόνο ισχύος μικρότερο από τον ανωτέρω προβλεπόμενο απορρίπτεται.</w:t>
      </w:r>
    </w:p>
    <w:p w:rsidR="00F16DF3" w:rsidRPr="00161980" w:rsidRDefault="00F16DF3" w:rsidP="000B4440">
      <w:pPr>
        <w:pStyle w:val="CM41"/>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w:t>
      </w:r>
      <w:r w:rsidR="00966BBE">
        <w:rPr>
          <w:rFonts w:asciiTheme="minorHAnsi" w:hAnsiTheme="minorHAnsi"/>
          <w:sz w:val="20"/>
          <w:szCs w:val="20"/>
          <w:lang w:val="el-GR" w:eastAsia="el-GR"/>
        </w:rPr>
        <w:t>ζόμενα στο άρθρο 72 παρ. 1</w:t>
      </w:r>
      <w:r w:rsidRPr="00161980">
        <w:rPr>
          <w:rFonts w:asciiTheme="minorHAnsi" w:hAnsiTheme="minorHAnsi"/>
          <w:sz w:val="20"/>
          <w:szCs w:val="20"/>
          <w:lang w:val="el-GR" w:eastAsia="el-GR"/>
        </w:rPr>
        <w:t xml:space="preserve">α του ν. 4412/2016 και </w:t>
      </w:r>
      <w:r w:rsidRPr="00161980">
        <w:rPr>
          <w:rFonts w:asciiTheme="minorHAnsi" w:hAnsiTheme="minorHAnsi"/>
          <w:sz w:val="20"/>
          <w:szCs w:val="20"/>
          <w:lang w:val="el-GR"/>
        </w:rPr>
        <w:t xml:space="preserve">την παράγραφο </w:t>
      </w:r>
      <w:r w:rsidRPr="00161980">
        <w:rPr>
          <w:rFonts w:asciiTheme="minorHAnsi" w:hAnsiTheme="minorHAnsi"/>
          <w:sz w:val="20"/>
          <w:szCs w:val="20"/>
          <w:lang w:val="el-GR" w:eastAsia="el-GR"/>
        </w:rPr>
        <w:t>2.2.2. της παρούσας, κατ' ανώτατο όριο για χρονικό διάστημα ίσο με την προβλεπόμενη ως άνω αρχική διάρκεια.</w:t>
      </w:r>
    </w:p>
    <w:p w:rsidR="00F16DF3" w:rsidRDefault="00F16DF3" w:rsidP="000B4440">
      <w:pPr>
        <w:rPr>
          <w:rFonts w:asciiTheme="minorHAnsi" w:hAnsiTheme="minorHAnsi"/>
          <w:sz w:val="20"/>
          <w:szCs w:val="20"/>
          <w:lang w:eastAsia="el-GR"/>
        </w:rPr>
      </w:pPr>
      <w:r w:rsidRPr="00D26286">
        <w:rPr>
          <w:rFonts w:asciiTheme="minorHAnsi" w:hAnsi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D26286" w:rsidRPr="00D26286" w:rsidRDefault="00D26286" w:rsidP="00F16DF3">
      <w:pPr>
        <w:rPr>
          <w:rFonts w:asciiTheme="minorHAnsi" w:hAnsiTheme="minorHAnsi"/>
          <w:sz w:val="20"/>
          <w:szCs w:val="20"/>
        </w:rPr>
      </w:pPr>
    </w:p>
    <w:p w:rsidR="00F16DF3" w:rsidRPr="009B28DA" w:rsidRDefault="00F16DF3" w:rsidP="00F16DF3">
      <w:pPr>
        <w:pStyle w:val="3"/>
        <w:rPr>
          <w:rStyle w:val="FootnoteReference3"/>
          <w:rFonts w:asciiTheme="minorHAnsi" w:hAnsiTheme="minorHAnsi"/>
          <w:vertAlign w:val="baseline"/>
        </w:rPr>
      </w:pPr>
      <w:bookmarkStart w:id="35" w:name="__RefHeading___Toc470009808"/>
      <w:bookmarkStart w:id="36" w:name="_Toc532475681"/>
      <w:bookmarkEnd w:id="35"/>
      <w:r w:rsidRPr="009B28DA">
        <w:rPr>
          <w:rFonts w:asciiTheme="minorHAnsi" w:hAnsiTheme="minorHAnsi"/>
        </w:rPr>
        <w:t>2.4.6</w:t>
      </w:r>
      <w:r w:rsidRPr="009B28DA">
        <w:rPr>
          <w:rFonts w:asciiTheme="minorHAnsi" w:hAnsiTheme="minorHAnsi"/>
        </w:rPr>
        <w:tab/>
        <w:t>Λόγοι απόρριψης προσφορών</w:t>
      </w:r>
      <w:bookmarkEnd w:id="36"/>
    </w:p>
    <w:p w:rsidR="00D26286" w:rsidRPr="009B28DA" w:rsidRDefault="00D26286" w:rsidP="00D26286">
      <w:pPr>
        <w:rPr>
          <w:rFonts w:asciiTheme="minorHAnsi" w:hAnsiTheme="minorHAnsi"/>
          <w:sz w:val="20"/>
          <w:szCs w:val="20"/>
        </w:rPr>
      </w:pPr>
    </w:p>
    <w:p w:rsidR="00F16DF3" w:rsidRPr="009B28DA" w:rsidRDefault="00F16DF3" w:rsidP="00F16DF3">
      <w:pPr>
        <w:rPr>
          <w:rFonts w:asciiTheme="minorHAnsi" w:hAnsiTheme="minorHAnsi"/>
          <w:sz w:val="20"/>
          <w:szCs w:val="20"/>
        </w:rPr>
      </w:pPr>
      <w:r w:rsidRPr="009B28DA">
        <w:rPr>
          <w:rFonts w:asciiTheme="minorHAnsi" w:hAnsiTheme="minorHAnsi"/>
          <w:sz w:val="20"/>
          <w:szCs w:val="20"/>
          <w:lang w:val="en-US"/>
        </w:rPr>
        <w:t>H</w:t>
      </w:r>
      <w:r w:rsidRPr="009B28DA">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 xml:space="preserve">η οποία δεν υποβάλλεται εμπρόθεσμα, με τον τρόπο και με το περιεχόμενο που ορίζεται πιο πάνω και συγκεκριμένα στις παραγράφους 2.4.1 (Γενικοί όροι υποβολής </w:t>
      </w:r>
      <w:r w:rsidR="00C45443" w:rsidRPr="00966BBE">
        <w:rPr>
          <w:rFonts w:asciiTheme="minorHAnsi" w:hAnsiTheme="minorHAnsi"/>
          <w:sz w:val="20"/>
          <w:szCs w:val="20"/>
        </w:rPr>
        <w:t>προσφορών), 2.4.2. (Χρόνος και Τ</w:t>
      </w:r>
      <w:r w:rsidRPr="00966BBE">
        <w:rPr>
          <w:rFonts w:asciiTheme="minorHAnsi" w:hAnsiTheme="minorHAnsi"/>
          <w:sz w:val="20"/>
          <w:szCs w:val="20"/>
        </w:rPr>
        <w:t>ρόπος υποβολής προσφορ</w:t>
      </w:r>
      <w:r w:rsidR="00C45443" w:rsidRPr="00966BBE">
        <w:rPr>
          <w:rFonts w:asciiTheme="minorHAnsi" w:hAnsiTheme="minorHAnsi"/>
          <w:sz w:val="20"/>
          <w:szCs w:val="20"/>
        </w:rPr>
        <w:t>ών), 2.4.3. (Περιεχόμενο φακέλου</w:t>
      </w:r>
      <w:r w:rsidR="0006698C">
        <w:rPr>
          <w:rFonts w:asciiTheme="minorHAnsi" w:hAnsiTheme="minorHAnsi"/>
          <w:sz w:val="20"/>
          <w:szCs w:val="20"/>
        </w:rPr>
        <w:t xml:space="preserve"> </w:t>
      </w:r>
      <w:r w:rsidR="00C45443" w:rsidRPr="00966BBE">
        <w:rPr>
          <w:rFonts w:asciiTheme="minorHAnsi" w:hAnsiTheme="minorHAnsi"/>
          <w:sz w:val="20"/>
          <w:szCs w:val="20"/>
        </w:rPr>
        <w:t>«Δικαιολογητικά Συμμετοχής - Τ</w:t>
      </w:r>
      <w:r w:rsidRPr="00966BBE">
        <w:rPr>
          <w:rFonts w:asciiTheme="minorHAnsi" w:hAnsiTheme="minorHAnsi"/>
          <w:sz w:val="20"/>
          <w:szCs w:val="20"/>
        </w:rPr>
        <w:t>εχνική</w:t>
      </w:r>
      <w:r w:rsidR="00C45443" w:rsidRPr="00966BBE">
        <w:rPr>
          <w:rFonts w:asciiTheme="minorHAnsi" w:hAnsiTheme="minorHAnsi"/>
          <w:sz w:val="20"/>
          <w:szCs w:val="20"/>
        </w:rPr>
        <w:t xml:space="preserve"> Προσφορά</w:t>
      </w:r>
      <w:r w:rsidRPr="00966BBE">
        <w:rPr>
          <w:rFonts w:asciiTheme="minorHAnsi" w:hAnsiTheme="minorHAnsi"/>
          <w:sz w:val="20"/>
          <w:szCs w:val="20"/>
        </w:rPr>
        <w:t xml:space="preserve">), 2.4.4. (Περιεχόμενο φακέλου </w:t>
      </w:r>
      <w:r w:rsidR="00C45443" w:rsidRPr="00966BBE">
        <w:rPr>
          <w:rFonts w:asciiTheme="minorHAnsi" w:hAnsiTheme="minorHAnsi"/>
          <w:sz w:val="20"/>
          <w:szCs w:val="20"/>
        </w:rPr>
        <w:t>«Ο</w:t>
      </w:r>
      <w:r w:rsidRPr="00966BBE">
        <w:rPr>
          <w:rFonts w:asciiTheme="minorHAnsi" w:hAnsiTheme="minorHAnsi"/>
          <w:sz w:val="20"/>
          <w:szCs w:val="20"/>
        </w:rPr>
        <w:t>ικονομική προσφορά</w:t>
      </w:r>
      <w:r w:rsidR="00C45443" w:rsidRPr="00966BBE">
        <w:rPr>
          <w:rFonts w:asciiTheme="minorHAnsi" w:hAnsiTheme="minorHAnsi"/>
          <w:sz w:val="20"/>
          <w:szCs w:val="20"/>
        </w:rPr>
        <w:t>» /Τ</w:t>
      </w:r>
      <w:r w:rsidRPr="00966BBE">
        <w:rPr>
          <w:rFonts w:asciiTheme="minorHAnsi" w:hAnsiTheme="minorHAnsi"/>
          <w:sz w:val="20"/>
          <w:szCs w:val="20"/>
        </w:rPr>
        <w:t>ρόπος σύνταξης και υποβολής οικονομικών προσφορών) , 2.4.5. (Χρόνος ισχύος</w:t>
      </w:r>
      <w:r w:rsidR="00C45443" w:rsidRPr="00966BBE">
        <w:rPr>
          <w:rFonts w:asciiTheme="minorHAnsi" w:hAnsiTheme="minorHAnsi"/>
          <w:sz w:val="20"/>
          <w:szCs w:val="20"/>
        </w:rPr>
        <w:t xml:space="preserve"> των</w:t>
      </w:r>
      <w:r w:rsidRPr="00966BBE">
        <w:rPr>
          <w:rFonts w:asciiTheme="minorHAnsi" w:hAnsiTheme="minorHAnsi"/>
          <w:sz w:val="20"/>
          <w:szCs w:val="20"/>
        </w:rPr>
        <w:t xml:space="preserve"> προσφορών), 3.1. (Αποσφράγιση και αξιολόγηση προσφορών), 3.2 (Πρόσκληση υποβολής δικαιολογητικών </w:t>
      </w:r>
      <w:r w:rsidR="000D3DCE" w:rsidRPr="00966BBE">
        <w:rPr>
          <w:rFonts w:asciiTheme="minorHAnsi" w:hAnsiTheme="minorHAnsi"/>
          <w:sz w:val="20"/>
          <w:szCs w:val="20"/>
        </w:rPr>
        <w:t>προσωρινού αναδόχου</w:t>
      </w:r>
      <w:r w:rsidRPr="00966BBE">
        <w:rPr>
          <w:rFonts w:asciiTheme="minorHAnsi" w:hAnsiTheme="minorHAnsi"/>
          <w:sz w:val="20"/>
          <w:szCs w:val="20"/>
        </w:rPr>
        <w:t>) της παρούσας,</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lastRenderedPageBreak/>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F16DF3" w:rsidRPr="00966BBE" w:rsidRDefault="00F16DF3" w:rsidP="005D724C">
      <w:pPr>
        <w:pStyle w:val="aff0"/>
        <w:numPr>
          <w:ilvl w:val="0"/>
          <w:numId w:val="6"/>
        </w:numPr>
        <w:ind w:left="426" w:hanging="426"/>
        <w:jc w:val="both"/>
        <w:rPr>
          <w:rFonts w:asciiTheme="minorHAnsi" w:hAnsiTheme="minorHAnsi"/>
          <w:strike/>
          <w:sz w:val="20"/>
          <w:szCs w:val="20"/>
        </w:rPr>
      </w:pPr>
      <w:r w:rsidRPr="00966BBE">
        <w:rPr>
          <w:rFonts w:asciiTheme="minorHAnsi" w:hAnsiTheme="minorHAnsi"/>
          <w:sz w:val="20"/>
          <w:szCs w:val="20"/>
        </w:rPr>
        <w:t>η οπ</w:t>
      </w:r>
      <w:r w:rsidR="00D26286" w:rsidRPr="00966BBE">
        <w:rPr>
          <w:rFonts w:asciiTheme="minorHAnsi" w:hAnsiTheme="minorHAnsi"/>
          <w:sz w:val="20"/>
          <w:szCs w:val="20"/>
        </w:rPr>
        <w:t>οία είναι εναλλακτική προσφορά</w:t>
      </w:r>
      <w:r w:rsidR="006D2F5F" w:rsidRPr="00966BBE">
        <w:rPr>
          <w:rFonts w:asciiTheme="minorHAnsi" w:hAnsiTheme="minorHAnsi"/>
          <w:sz w:val="20"/>
          <w:szCs w:val="20"/>
        </w:rPr>
        <w:t>,</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η οποία υποβάλλεται από έναν προσφέροντα που έχει υποβάλλ</w:t>
      </w:r>
      <w:r w:rsidR="009B28DA" w:rsidRPr="00966BBE">
        <w:rPr>
          <w:rFonts w:asciiTheme="minorHAnsi" w:hAnsiTheme="minorHAnsi"/>
          <w:sz w:val="20"/>
          <w:szCs w:val="20"/>
        </w:rPr>
        <w:t>ει δύο ή περισσότερες προσφο</w:t>
      </w:r>
      <w:r w:rsidR="001B5186" w:rsidRPr="00966BBE">
        <w:rPr>
          <w:rFonts w:asciiTheme="minorHAnsi" w:hAnsiTheme="minorHAnsi"/>
          <w:sz w:val="20"/>
          <w:szCs w:val="20"/>
        </w:rPr>
        <w:t>ρές,</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 xml:space="preserve">η οποία είναι υπό αίρεση, </w:t>
      </w:r>
    </w:p>
    <w:p w:rsidR="009961AF" w:rsidRPr="00966BBE" w:rsidRDefault="009961AF"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η οποία θέτει όρο αναπροσαρμογής</w:t>
      </w:r>
      <w:r w:rsidR="006D2F5F" w:rsidRPr="00966BBE">
        <w:rPr>
          <w:rFonts w:asciiTheme="minorHAnsi" w:hAnsiTheme="minorHAnsi"/>
          <w:sz w:val="20"/>
          <w:szCs w:val="20"/>
        </w:rPr>
        <w:t>,</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1B5186" w:rsidRDefault="001B5186">
      <w:pPr>
        <w:suppressAutoHyphens w:val="0"/>
        <w:jc w:val="left"/>
        <w:rPr>
          <w:rFonts w:asciiTheme="minorHAnsi" w:hAnsiTheme="minorHAnsi"/>
          <w:strike/>
          <w:sz w:val="20"/>
          <w:szCs w:val="20"/>
        </w:rPr>
      </w:pPr>
    </w:p>
    <w:p w:rsidR="00146C30" w:rsidRPr="00146C30" w:rsidRDefault="00F1672D" w:rsidP="00146C30">
      <w:pPr>
        <w:pStyle w:val="1"/>
        <w:tabs>
          <w:tab w:val="left" w:pos="567"/>
        </w:tabs>
        <w:ind w:left="567" w:hanging="567"/>
        <w:jc w:val="both"/>
        <w:rPr>
          <w:rFonts w:asciiTheme="minorHAnsi" w:hAnsiTheme="minorHAnsi"/>
          <w:sz w:val="20"/>
          <w:szCs w:val="20"/>
          <w:u w:val="single"/>
          <w:lang w:val="el-GR"/>
        </w:rPr>
      </w:pPr>
      <w:bookmarkStart w:id="37" w:name="__RefHeading___Toc470009809"/>
      <w:bookmarkStart w:id="38" w:name="_Toc532475682"/>
      <w:r>
        <w:rPr>
          <w:rFonts w:asciiTheme="minorHAnsi" w:hAnsiTheme="minorHAnsi"/>
          <w:sz w:val="20"/>
          <w:szCs w:val="20"/>
          <w:u w:val="single"/>
          <w:lang w:val="el-GR"/>
        </w:rPr>
        <w:t xml:space="preserve">3. </w:t>
      </w:r>
      <w:r w:rsidR="00146C30" w:rsidRPr="00146C30">
        <w:rPr>
          <w:rFonts w:asciiTheme="minorHAnsi" w:hAnsiTheme="minorHAnsi"/>
          <w:sz w:val="20"/>
          <w:szCs w:val="20"/>
          <w:u w:val="single"/>
          <w:lang w:val="el-GR"/>
        </w:rPr>
        <w:t>ΔΙΕΝΕΡΓΕΙΑ ΔΙΑΔΙΚΑΣΙΑΣ - ΑΞΙΟΛΟΓΗΣΗ ΠΡΟΣΦΟΡΩΝ</w:t>
      </w:r>
      <w:bookmarkEnd w:id="37"/>
      <w:bookmarkEnd w:id="38"/>
    </w:p>
    <w:p w:rsidR="00146C30" w:rsidRPr="00146C30" w:rsidRDefault="00146C30" w:rsidP="00146C30">
      <w:pPr>
        <w:rPr>
          <w:u w:val="single"/>
        </w:rPr>
      </w:pPr>
    </w:p>
    <w:p w:rsidR="00146C30" w:rsidRPr="00F1672D" w:rsidRDefault="00146C30" w:rsidP="00146C30">
      <w:pPr>
        <w:pStyle w:val="2"/>
        <w:rPr>
          <w:rFonts w:asciiTheme="minorHAnsi" w:hAnsiTheme="minorHAnsi"/>
          <w:sz w:val="20"/>
          <w:szCs w:val="20"/>
          <w:u w:val="single"/>
        </w:rPr>
      </w:pPr>
      <w:bookmarkStart w:id="39" w:name="__RefHeading___Toc470009810"/>
      <w:bookmarkStart w:id="40" w:name="_Toc532475683"/>
      <w:r w:rsidRPr="00F1672D">
        <w:rPr>
          <w:rFonts w:asciiTheme="minorHAnsi" w:hAnsiTheme="minorHAnsi"/>
          <w:sz w:val="20"/>
          <w:szCs w:val="20"/>
          <w:u w:val="single"/>
        </w:rPr>
        <w:t>3.1</w:t>
      </w:r>
      <w:r w:rsidRPr="00F1672D">
        <w:rPr>
          <w:rFonts w:asciiTheme="minorHAnsi" w:hAnsiTheme="minorHAnsi"/>
          <w:sz w:val="20"/>
          <w:szCs w:val="20"/>
          <w:u w:val="single"/>
        </w:rPr>
        <w:tab/>
        <w:t>Αποσφράγιση και αξιολόγηση προσφορών</w:t>
      </w:r>
      <w:bookmarkEnd w:id="39"/>
      <w:bookmarkEnd w:id="40"/>
    </w:p>
    <w:p w:rsidR="00146C30" w:rsidRDefault="00F1672D" w:rsidP="00146C30">
      <w:pPr>
        <w:pStyle w:val="3"/>
        <w:rPr>
          <w:rFonts w:asciiTheme="minorHAnsi" w:hAnsiTheme="minorHAnsi"/>
        </w:rPr>
      </w:pPr>
      <w:bookmarkStart w:id="41" w:name="__RefHeading___Toc470009811"/>
      <w:bookmarkStart w:id="42" w:name="_Toc532475684"/>
      <w:bookmarkEnd w:id="41"/>
      <w:r>
        <w:rPr>
          <w:rFonts w:asciiTheme="minorHAnsi" w:hAnsiTheme="minorHAnsi"/>
        </w:rPr>
        <w:t xml:space="preserve">3.1.1 </w:t>
      </w:r>
      <w:r w:rsidR="00146C30" w:rsidRPr="00804735">
        <w:rPr>
          <w:rFonts w:asciiTheme="minorHAnsi" w:hAnsiTheme="minorHAnsi"/>
        </w:rPr>
        <w:t>Ηλεκτρονική αποσφράγιση προσφορών</w:t>
      </w:r>
      <w:bookmarkEnd w:id="42"/>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9744A8" w:rsidRPr="0006698C" w:rsidRDefault="009744A8" w:rsidP="005D724C">
      <w:pPr>
        <w:widowControl w:val="0"/>
        <w:numPr>
          <w:ilvl w:val="0"/>
          <w:numId w:val="18"/>
        </w:numPr>
        <w:spacing w:after="60"/>
        <w:ind w:left="993" w:hanging="426"/>
        <w:textAlignment w:val="baseline"/>
        <w:rPr>
          <w:rFonts w:ascii="Calibri" w:hAnsi="Calibri"/>
          <w:sz w:val="20"/>
          <w:szCs w:val="20"/>
        </w:rPr>
      </w:pPr>
      <w:r w:rsidRPr="0006698C">
        <w:rPr>
          <w:rFonts w:ascii="Calibri" w:hAnsi="Calibri"/>
          <w:kern w:val="1"/>
          <w:sz w:val="20"/>
          <w:szCs w:val="20"/>
        </w:rPr>
        <w:t xml:space="preserve">Ηλεκτρονική Αποσφράγιση του (υπό)φακέλου «Δικαιολογητικά Συμμετοχής-Τεχνική Προσφορά» </w:t>
      </w:r>
      <w:r w:rsidR="002C625B" w:rsidRPr="0006698C">
        <w:rPr>
          <w:rFonts w:ascii="Calibri" w:hAnsi="Calibri"/>
          <w:kern w:val="1"/>
          <w:sz w:val="20"/>
          <w:szCs w:val="20"/>
        </w:rPr>
        <w:t xml:space="preserve">την </w:t>
      </w:r>
      <w:r w:rsidR="0006698C" w:rsidRPr="0006698C">
        <w:rPr>
          <w:rFonts w:ascii="Calibri" w:hAnsi="Calibri"/>
          <w:sz w:val="20"/>
          <w:szCs w:val="20"/>
        </w:rPr>
        <w:t>29/01/2019, ημέρα Τρίτη και ώρα 10.00 π.μ.</w:t>
      </w:r>
    </w:p>
    <w:p w:rsidR="009744A8" w:rsidRPr="009744A8" w:rsidRDefault="009744A8" w:rsidP="005D724C">
      <w:pPr>
        <w:widowControl w:val="0"/>
        <w:numPr>
          <w:ilvl w:val="0"/>
          <w:numId w:val="18"/>
        </w:numPr>
        <w:spacing w:after="60"/>
        <w:ind w:left="993"/>
        <w:jc w:val="left"/>
        <w:textAlignment w:val="baseline"/>
        <w:rPr>
          <w:rFonts w:asciiTheme="minorHAnsi" w:hAnsiTheme="minorHAnsi"/>
          <w:sz w:val="20"/>
          <w:szCs w:val="20"/>
        </w:rPr>
      </w:pPr>
      <w:r w:rsidRPr="009744A8">
        <w:rPr>
          <w:rFonts w:asciiTheme="minorHAnsi" w:hAnsiTheme="minorHAnsi"/>
          <w:kern w:val="1"/>
          <w:sz w:val="20"/>
          <w:szCs w:val="20"/>
        </w:rPr>
        <w:t>Ηλεκτρονική Αποσφράγιση του (υπό)φακέλου «Οικονομική Προσφορά», κατά την ημερομηνία και ώρα που θα ορίσει η αναθέτουσα αρχή</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 xml:space="preserve">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w:t>
      </w:r>
      <w:r w:rsidR="002D6E10">
        <w:rPr>
          <w:rFonts w:asciiTheme="minorHAnsi" w:hAnsiTheme="minorHAnsi"/>
          <w:kern w:val="1"/>
          <w:sz w:val="20"/>
          <w:szCs w:val="20"/>
        </w:rPr>
        <w:t>σ</w:t>
      </w:r>
      <w:r w:rsidRPr="009744A8">
        <w:rPr>
          <w:rFonts w:asciiTheme="minorHAnsi" w:hAnsiTheme="minorHAnsi"/>
          <w:kern w:val="1"/>
          <w:sz w:val="20"/>
          <w:szCs w:val="20"/>
        </w:rPr>
        <w:t>τα υποβληθέντα δικαιολογητικά τους, με την επιφύλαξη των πτυχών εκείνων της κάθε προσφοράς, που έχουν χαρακτηρισθεί ως εμπιστευτικές.</w:t>
      </w:r>
    </w:p>
    <w:p w:rsidR="009744A8" w:rsidRDefault="009744A8" w:rsidP="009744A8">
      <w:pPr>
        <w:textAlignment w:val="baseline"/>
        <w:rPr>
          <w:rFonts w:asciiTheme="minorHAnsi" w:hAnsiTheme="minorHAnsi"/>
          <w:kern w:val="1"/>
          <w:sz w:val="20"/>
          <w:szCs w:val="20"/>
        </w:rPr>
      </w:pPr>
      <w:r w:rsidRPr="009744A8">
        <w:rPr>
          <w:rFonts w:asciiTheme="minorHAnsi" w:hAnsiTheme="minorHAnsi"/>
          <w:kern w:val="1"/>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094060" w:rsidRPr="009744A8" w:rsidRDefault="00094060" w:rsidP="009744A8">
      <w:pPr>
        <w:textAlignment w:val="baseline"/>
        <w:rPr>
          <w:rFonts w:asciiTheme="minorHAnsi" w:hAnsiTheme="minorHAnsi"/>
          <w:sz w:val="20"/>
          <w:szCs w:val="20"/>
        </w:rPr>
      </w:pPr>
    </w:p>
    <w:p w:rsidR="009744A8" w:rsidRPr="009744A8" w:rsidRDefault="009744A8" w:rsidP="009744A8">
      <w:pPr>
        <w:pStyle w:val="3"/>
        <w:rPr>
          <w:rFonts w:asciiTheme="minorHAnsi" w:hAnsiTheme="minorHAnsi"/>
        </w:rPr>
      </w:pPr>
      <w:bookmarkStart w:id="43" w:name="__RefHeading___Toc187_1659156176"/>
      <w:bookmarkStart w:id="44" w:name="_Toc532475685"/>
      <w:bookmarkEnd w:id="43"/>
      <w:r w:rsidRPr="009744A8">
        <w:rPr>
          <w:rFonts w:asciiTheme="minorHAnsi" w:hAnsiTheme="minorHAnsi"/>
        </w:rPr>
        <w:t>3.1.2</w:t>
      </w:r>
      <w:r w:rsidRPr="009744A8">
        <w:rPr>
          <w:rFonts w:asciiTheme="minorHAnsi" w:hAnsiTheme="minorHAnsi"/>
        </w:rPr>
        <w:tab/>
        <w:t>Αξιολόγηση προσφορών</w:t>
      </w:r>
      <w:bookmarkEnd w:id="44"/>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Ειδικότερα :</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rsidR="009744A8" w:rsidRPr="005F3B64"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 xml:space="preserve">γ) Μετά την ολοκλήρωση της αξιολόγησης, σύμφωνα με τα ανωτέρω, αποσφραγίζονται, κατά την ημερομηνία και ώρα που ορίζεται στην ειδική πρόσκληση οι  </w:t>
      </w:r>
      <w:r w:rsidRPr="005F3B64">
        <w:rPr>
          <w:rFonts w:asciiTheme="minorHAnsi" w:hAnsiTheme="minorHAnsi"/>
          <w:kern w:val="1"/>
          <w:sz w:val="20"/>
          <w:szCs w:val="20"/>
        </w:rPr>
        <w:t>φάκελοι όλων των υποβληθεισών οικονομικών προσφορών.</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rsidR="009744A8" w:rsidRPr="00105314" w:rsidRDefault="009744A8" w:rsidP="009744A8">
      <w:pPr>
        <w:textAlignment w:val="baseline"/>
      </w:pPr>
      <w:r w:rsidRPr="009744A8">
        <w:rPr>
          <w:rFonts w:asciiTheme="minorHAnsi" w:hAnsiTheme="minorHAnsi"/>
          <w:kern w:val="1"/>
          <w:sz w:val="20"/>
          <w:szCs w:val="20"/>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w:t>
      </w:r>
      <w:r w:rsidRPr="009744A8">
        <w:rPr>
          <w:rFonts w:asciiTheme="minorHAnsi" w:hAnsiTheme="minorHAnsi"/>
          <w:kern w:val="1"/>
          <w:sz w:val="20"/>
          <w:szCs w:val="20"/>
        </w:rPr>
        <w:lastRenderedPageBreak/>
        <w:t>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p>
    <w:p w:rsidR="009744A8" w:rsidRDefault="009744A8" w:rsidP="009744A8">
      <w:pPr>
        <w:textAlignment w:val="baseline"/>
        <w:rPr>
          <w:rFonts w:asciiTheme="minorHAnsi" w:hAnsiTheme="minorHAnsi"/>
          <w:kern w:val="1"/>
          <w:sz w:val="20"/>
          <w:szCs w:val="20"/>
          <w:lang w:eastAsia="el-GR"/>
        </w:rPr>
      </w:pPr>
      <w:r w:rsidRPr="009744A8">
        <w:rPr>
          <w:rFonts w:asciiTheme="minorHAnsi" w:hAnsiTheme="minorHAnsi"/>
          <w:kern w:val="1"/>
          <w:sz w:val="20"/>
          <w:szCs w:val="20"/>
          <w:lang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rsidR="009744A8" w:rsidRPr="004A521E" w:rsidRDefault="009744A8" w:rsidP="009744A8">
      <w:pPr>
        <w:textAlignment w:val="baseline"/>
        <w:rPr>
          <w:rFonts w:asciiTheme="minorHAnsi" w:hAnsiTheme="minorHAnsi"/>
          <w:sz w:val="20"/>
          <w:szCs w:val="20"/>
        </w:rPr>
      </w:pPr>
      <w:r w:rsidRPr="004A521E">
        <w:rPr>
          <w:rFonts w:asciiTheme="minorHAnsi" w:hAnsiTheme="minorHAnsi"/>
          <w:bCs/>
          <w:kern w:val="1"/>
          <w:sz w:val="20"/>
          <w:szCs w:val="20"/>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4A521E">
        <w:rPr>
          <w:rFonts w:asciiTheme="minorHAnsi" w:hAnsiTheme="minorHAnsi"/>
          <w:kern w:val="1"/>
          <w:sz w:val="20"/>
          <w:szCs w:val="20"/>
          <w:lang w:eastAsia="el-GR"/>
        </w:rPr>
        <w:t>),</w:t>
      </w:r>
      <w:r w:rsidRPr="004A521E">
        <w:rPr>
          <w:rFonts w:asciiTheme="minorHAnsi" w:hAnsiTheme="minorHAnsi"/>
          <w:bCs/>
          <w:kern w:val="1"/>
          <w:sz w:val="20"/>
          <w:szCs w:val="20"/>
          <w:lang w:eastAsia="el-GR"/>
        </w:rPr>
        <w:t xml:space="preserve"> η οποία κοινοποιείται με επιμέλεια αυτής στους προσφέροντες μέσω της λειτουργικότητας της «Επικοινωνίας» του συστήματος ΕΣΗΔΗΣ.</w:t>
      </w:r>
    </w:p>
    <w:p w:rsidR="009744A8" w:rsidRPr="004A521E" w:rsidRDefault="009744A8" w:rsidP="009744A8">
      <w:pPr>
        <w:textAlignment w:val="baseline"/>
        <w:rPr>
          <w:rFonts w:asciiTheme="minorHAnsi" w:hAnsiTheme="minorHAnsi"/>
          <w:sz w:val="20"/>
          <w:szCs w:val="20"/>
        </w:rPr>
      </w:pPr>
      <w:r w:rsidRPr="004A521E">
        <w:rPr>
          <w:rFonts w:asciiTheme="minorHAnsi" w:hAnsiTheme="minorHAnsi"/>
          <w:bCs/>
          <w:kern w:val="1"/>
          <w:sz w:val="20"/>
          <w:szCs w:val="20"/>
          <w:lang w:eastAsia="el-GR"/>
        </w:rPr>
        <w:t>Κατά της ανωτέρω απόφασης χωρεί προδικαστική προσφυγή, σύμφωνα με τα οριζόμενα στο άρθρο 3.4 της παρούσας.</w:t>
      </w:r>
    </w:p>
    <w:p w:rsidR="0034062E" w:rsidRPr="00DE004F" w:rsidRDefault="0034062E" w:rsidP="00146C30">
      <w:pPr>
        <w:rPr>
          <w:rFonts w:asciiTheme="minorHAnsi" w:hAnsiTheme="minorHAnsi"/>
          <w:sz w:val="20"/>
          <w:szCs w:val="20"/>
        </w:rPr>
      </w:pPr>
    </w:p>
    <w:p w:rsidR="00146C30" w:rsidRPr="00F1672D" w:rsidRDefault="00F1672D" w:rsidP="00146C30">
      <w:pPr>
        <w:pStyle w:val="2"/>
        <w:rPr>
          <w:rFonts w:asciiTheme="minorHAnsi" w:hAnsiTheme="minorHAnsi"/>
          <w:sz w:val="20"/>
          <w:szCs w:val="20"/>
          <w:u w:val="single"/>
        </w:rPr>
      </w:pPr>
      <w:bookmarkStart w:id="45" w:name="__RefHeading___Toc470009813"/>
      <w:bookmarkStart w:id="46" w:name="_Toc532475686"/>
      <w:bookmarkEnd w:id="45"/>
      <w:r w:rsidRPr="00F1672D">
        <w:rPr>
          <w:rFonts w:asciiTheme="minorHAnsi" w:hAnsiTheme="minorHAnsi"/>
          <w:sz w:val="20"/>
          <w:szCs w:val="20"/>
          <w:u w:val="single"/>
        </w:rPr>
        <w:t xml:space="preserve">3.2 </w:t>
      </w:r>
      <w:r w:rsidR="00146C30" w:rsidRPr="00F1672D">
        <w:rPr>
          <w:rFonts w:asciiTheme="minorHAnsi" w:hAnsiTheme="minorHAnsi"/>
          <w:sz w:val="20"/>
          <w:szCs w:val="20"/>
          <w:u w:val="single"/>
        </w:rPr>
        <w:t xml:space="preserve">Πρόσκληση υποβολής </w:t>
      </w:r>
      <w:r w:rsidR="00146C30" w:rsidRPr="00035B4F">
        <w:rPr>
          <w:rFonts w:asciiTheme="minorHAnsi" w:hAnsiTheme="minorHAnsi"/>
          <w:sz w:val="20"/>
          <w:szCs w:val="20"/>
          <w:u w:val="single"/>
        </w:rPr>
        <w:t xml:space="preserve">δικαιολογητικών </w:t>
      </w:r>
      <w:r w:rsidR="00035B4F" w:rsidRPr="00035B4F">
        <w:rPr>
          <w:rFonts w:asciiTheme="minorHAnsi" w:hAnsiTheme="minorHAnsi"/>
          <w:sz w:val="20"/>
          <w:szCs w:val="20"/>
          <w:u w:val="single"/>
        </w:rPr>
        <w:t>προσωρινού αναδόχου</w:t>
      </w:r>
      <w:r w:rsidR="00146C30" w:rsidRPr="00035B4F">
        <w:rPr>
          <w:rFonts w:asciiTheme="minorHAnsi" w:hAnsiTheme="minorHAnsi"/>
          <w:sz w:val="20"/>
          <w:szCs w:val="20"/>
          <w:u w:val="single"/>
        </w:rPr>
        <w:t xml:space="preserve"> - Δικαιολογητικά </w:t>
      </w:r>
      <w:r w:rsidR="00035B4F" w:rsidRPr="00035B4F">
        <w:rPr>
          <w:rFonts w:asciiTheme="minorHAnsi" w:hAnsiTheme="minorHAnsi"/>
          <w:sz w:val="20"/>
          <w:szCs w:val="20"/>
          <w:u w:val="single"/>
        </w:rPr>
        <w:t>προσωρινού αναδόχου</w:t>
      </w:r>
      <w:bookmarkEnd w:id="46"/>
    </w:p>
    <w:p w:rsidR="00146C30" w:rsidRPr="0026173C" w:rsidRDefault="00146C30" w:rsidP="00146C30">
      <w:pPr>
        <w:rPr>
          <w:rFonts w:asciiTheme="minorHAnsi" w:hAnsiTheme="minorHAnsi"/>
          <w:sz w:val="20"/>
          <w:szCs w:val="20"/>
        </w:rPr>
      </w:pPr>
      <w:r w:rsidRPr="00DE004F">
        <w:rPr>
          <w:rFonts w:asciiTheme="minorHAnsi" w:hAnsiTheme="minorHAnsi"/>
          <w:sz w:val="20"/>
          <w:szCs w:val="20"/>
        </w:rPr>
        <w:t xml:space="preserve">Τα εν λόγω δικαιολογητικά, υποβάλλονται από τον προσφέροντα («προσωρινό ανάδοχο»), ηλεκτρονικά μέσω του συστήματος, σε μορφή αρχείων </w:t>
      </w:r>
      <w:r w:rsidRPr="00DE004F">
        <w:rPr>
          <w:rFonts w:asciiTheme="minorHAnsi" w:hAnsiTheme="minorHAnsi"/>
          <w:sz w:val="20"/>
          <w:szCs w:val="20"/>
          <w:lang w:val="en-US"/>
        </w:rPr>
        <w:t>pdf</w:t>
      </w:r>
      <w:r w:rsidRPr="00DE004F">
        <w:rPr>
          <w:rFonts w:asciiTheme="minorHAnsi" w:hAnsiTheme="minorHAnsi"/>
          <w:sz w:val="20"/>
          <w:szCs w:val="20"/>
        </w:rPr>
        <w:t xml:space="preserve"> και προσκομίζονται κατά περίπτωση από αυτόν εντός τριών (3) εργάσιμων ημερών από την ημερομηνία υποβολής τους. Όταν υπογράφονται </w:t>
      </w:r>
      <w:r w:rsidRPr="0026173C">
        <w:rPr>
          <w:rFonts w:asciiTheme="minorHAnsi" w:hAnsiTheme="minorHAnsi"/>
          <w:sz w:val="20"/>
          <w:szCs w:val="20"/>
        </w:rPr>
        <w:t xml:space="preserve">από τον ίδιο φέρουν </w:t>
      </w:r>
      <w:r w:rsidR="00861A70">
        <w:rPr>
          <w:rFonts w:asciiTheme="minorHAnsi" w:hAnsiTheme="minorHAnsi"/>
          <w:sz w:val="20"/>
          <w:szCs w:val="20"/>
        </w:rPr>
        <w:t>ηλεκτρονική</w:t>
      </w:r>
      <w:r w:rsidRPr="0026173C">
        <w:rPr>
          <w:rFonts w:asciiTheme="minorHAnsi" w:hAnsiTheme="minorHAnsi"/>
          <w:sz w:val="20"/>
          <w:szCs w:val="20"/>
        </w:rPr>
        <w:t xml:space="preserve"> υπογραφή. </w:t>
      </w:r>
    </w:p>
    <w:p w:rsidR="00146C30" w:rsidRPr="0026173C" w:rsidRDefault="00146C30" w:rsidP="00146C30">
      <w:pPr>
        <w:rPr>
          <w:rFonts w:asciiTheme="minorHAnsi" w:hAnsiTheme="minorHAnsi"/>
          <w:sz w:val="20"/>
          <w:szCs w:val="20"/>
        </w:rPr>
      </w:pPr>
      <w:r w:rsidRPr="0026173C">
        <w:rPr>
          <w:rFonts w:asciiTheme="minorHAnsi" w:hAnsiTheme="minorHAnsi"/>
          <w:sz w:val="20"/>
          <w:szCs w:val="20"/>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146C30" w:rsidRPr="0026173C" w:rsidRDefault="00146C30" w:rsidP="00146C30">
      <w:pPr>
        <w:rPr>
          <w:rFonts w:asciiTheme="minorHAnsi" w:hAnsiTheme="minorHAnsi"/>
          <w:sz w:val="20"/>
          <w:szCs w:val="20"/>
        </w:rPr>
      </w:pPr>
      <w:r w:rsidRPr="0026173C">
        <w:rPr>
          <w:rFonts w:asciiTheme="minorHAnsi" w:hAnsiTheme="minorHAnsi"/>
          <w:sz w:val="20"/>
          <w:szCs w:val="20"/>
        </w:rPr>
        <w:t xml:space="preserve">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 </w:t>
      </w:r>
    </w:p>
    <w:p w:rsidR="00146C30" w:rsidRDefault="00146C30" w:rsidP="00146C30">
      <w:pPr>
        <w:rPr>
          <w:rFonts w:asciiTheme="minorHAnsi" w:hAnsiTheme="minorHAnsi"/>
          <w:sz w:val="20"/>
          <w:szCs w:val="20"/>
        </w:rPr>
      </w:pPr>
      <w:r w:rsidRPr="0026173C">
        <w:rPr>
          <w:rFonts w:asciiTheme="minorHAnsi" w:hAnsiTheme="minorHAnsi"/>
          <w:sz w:val="20"/>
          <w:szCs w:val="20"/>
        </w:rPr>
        <w:t>Όσοι υπέβαλαν παραδεκτές προσφορές λαμβάνουν γνώση των παραπάνω δικαιολογητικών που κατατέθηκαν.</w:t>
      </w:r>
    </w:p>
    <w:p w:rsidR="002307FD" w:rsidRPr="00250F97" w:rsidRDefault="002307FD" w:rsidP="002307FD">
      <w:pPr>
        <w:rPr>
          <w:rFonts w:asciiTheme="minorHAnsi" w:hAnsiTheme="minorHAnsi"/>
          <w:sz w:val="20"/>
          <w:szCs w:val="20"/>
        </w:rPr>
      </w:pPr>
      <w:r w:rsidRPr="00250F97">
        <w:rPr>
          <w:rFonts w:asciiTheme="minorHAnsi" w:hAnsi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146C30" w:rsidRPr="00524E97" w:rsidRDefault="00146C30" w:rsidP="005D724C">
      <w:pPr>
        <w:pStyle w:val="aff0"/>
        <w:numPr>
          <w:ilvl w:val="0"/>
          <w:numId w:val="9"/>
        </w:numPr>
        <w:ind w:left="284" w:hanging="142"/>
        <w:jc w:val="both"/>
        <w:rPr>
          <w:rFonts w:asciiTheme="minorHAnsi" w:hAnsiTheme="minorHAnsi"/>
          <w:i/>
          <w:color w:val="5B9BD5"/>
          <w:sz w:val="20"/>
          <w:szCs w:val="20"/>
        </w:rPr>
      </w:pPr>
      <w:r w:rsidRPr="00250F97">
        <w:rPr>
          <w:rFonts w:asciiTheme="minorHAnsi" w:hAnsiTheme="minorHAnsi"/>
          <w:sz w:val="20"/>
          <w:szCs w:val="20"/>
        </w:rPr>
        <w:t>κατά τον έλεγχο των παραπάνω δικαιολογητικών διαπιστωθεί ότι τα στοιχεία που δηλώθηκαν</w:t>
      </w:r>
      <w:r w:rsidRPr="00524E97">
        <w:rPr>
          <w:rFonts w:asciiTheme="minorHAnsi" w:hAnsiTheme="minorHAnsi"/>
          <w:sz w:val="20"/>
          <w:szCs w:val="20"/>
        </w:rPr>
        <w:t xml:space="preserve"> με το </w:t>
      </w:r>
      <w:r w:rsidR="00ED7F82">
        <w:rPr>
          <w:rFonts w:asciiTheme="minorHAnsi" w:hAnsiTheme="minorHAnsi"/>
          <w:sz w:val="20"/>
          <w:szCs w:val="20"/>
        </w:rPr>
        <w:t xml:space="preserve">Τ.Ε.Υ.Δ.  </w:t>
      </w:r>
      <w:r w:rsidR="000B1BBD" w:rsidRPr="000B1BBD">
        <w:rPr>
          <w:rFonts w:asciiTheme="minorHAnsi" w:hAnsiTheme="minorHAnsi"/>
          <w:sz w:val="20"/>
          <w:szCs w:val="20"/>
        </w:rPr>
        <w:t>,</w:t>
      </w:r>
      <w:r w:rsidRPr="00524E97">
        <w:rPr>
          <w:rFonts w:asciiTheme="minorHAnsi" w:hAnsiTheme="minorHAnsi"/>
          <w:sz w:val="20"/>
          <w:szCs w:val="20"/>
        </w:rPr>
        <w:t xml:space="preserve"> είναι ψευδή ή ανακριβή, ή </w:t>
      </w:r>
    </w:p>
    <w:p w:rsidR="00146C30" w:rsidRPr="00524E97" w:rsidRDefault="00146C30" w:rsidP="005D724C">
      <w:pPr>
        <w:pStyle w:val="aff0"/>
        <w:numPr>
          <w:ilvl w:val="0"/>
          <w:numId w:val="9"/>
        </w:numPr>
        <w:ind w:left="284" w:hanging="142"/>
        <w:jc w:val="both"/>
        <w:rPr>
          <w:rFonts w:asciiTheme="minorHAnsi" w:hAnsiTheme="minorHAnsi"/>
          <w:sz w:val="20"/>
          <w:szCs w:val="20"/>
        </w:rPr>
      </w:pPr>
      <w:r w:rsidRPr="00524E97">
        <w:rPr>
          <w:rFonts w:asciiTheme="minorHAnsi" w:hAnsiTheme="minorHAnsi"/>
          <w:sz w:val="20"/>
          <w:szCs w:val="20"/>
        </w:rPr>
        <w:t>δεν υποβληθούν στο προκαθορισμένο χρονικό διάστημα τα απαιτούμενα πρωτότυπα ή αντίγραφα των παραπάνω δικαιολογητικών</w:t>
      </w:r>
      <w:r w:rsidR="00524E97">
        <w:rPr>
          <w:rFonts w:asciiTheme="minorHAnsi" w:hAnsiTheme="minorHAnsi"/>
          <w:sz w:val="20"/>
          <w:szCs w:val="20"/>
        </w:rPr>
        <w:t>,</w:t>
      </w:r>
      <w:r w:rsidRPr="00524E97">
        <w:rPr>
          <w:rFonts w:asciiTheme="minorHAnsi" w:hAnsiTheme="minorHAnsi"/>
          <w:sz w:val="20"/>
          <w:szCs w:val="20"/>
        </w:rPr>
        <w:t xml:space="preserve"> ή </w:t>
      </w:r>
    </w:p>
    <w:p w:rsidR="00146C30" w:rsidRPr="00524E97" w:rsidRDefault="00146C30" w:rsidP="005D724C">
      <w:pPr>
        <w:pStyle w:val="aff0"/>
        <w:numPr>
          <w:ilvl w:val="0"/>
          <w:numId w:val="9"/>
        </w:numPr>
        <w:ind w:left="284" w:hanging="142"/>
        <w:jc w:val="both"/>
        <w:rPr>
          <w:rFonts w:asciiTheme="minorHAnsi" w:hAnsiTheme="minorHAnsi"/>
          <w:sz w:val="20"/>
          <w:szCs w:val="20"/>
        </w:rPr>
      </w:pPr>
      <w:r w:rsidRPr="00524E97">
        <w:rPr>
          <w:rFonts w:asciiTheme="minorHAnsi" w:hAnsiTheme="minorHAnsi"/>
          <w:sz w:val="20"/>
          <w:szCs w:val="20"/>
        </w:rPr>
        <w:t xml:space="preserve">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w:t>
      </w:r>
      <w:r w:rsidR="002549D9" w:rsidRPr="00524E97">
        <w:rPr>
          <w:rFonts w:asciiTheme="minorHAnsi" w:hAnsiTheme="minorHAnsi"/>
          <w:sz w:val="20"/>
          <w:szCs w:val="20"/>
        </w:rPr>
        <w:t xml:space="preserve">αποκλεισμού) και 2.2.4 </w:t>
      </w:r>
      <w:r w:rsidR="0034062E" w:rsidRPr="00524E97">
        <w:rPr>
          <w:rFonts w:asciiTheme="minorHAnsi" w:hAnsiTheme="minorHAnsi"/>
          <w:sz w:val="20"/>
          <w:szCs w:val="20"/>
        </w:rPr>
        <w:t xml:space="preserve"> (κριτήριο</w:t>
      </w:r>
      <w:r w:rsidRPr="00524E97">
        <w:rPr>
          <w:rFonts w:asciiTheme="minorHAnsi" w:hAnsiTheme="minorHAnsi"/>
          <w:sz w:val="20"/>
          <w:szCs w:val="20"/>
        </w:rPr>
        <w:t xml:space="preserve"> ποιοτικής επιλογής) της</w:t>
      </w:r>
      <w:r w:rsidR="00524E97">
        <w:rPr>
          <w:rFonts w:asciiTheme="minorHAnsi" w:hAnsiTheme="minorHAnsi"/>
          <w:sz w:val="20"/>
          <w:szCs w:val="20"/>
        </w:rPr>
        <w:t xml:space="preserve"> παρούσας.</w:t>
      </w:r>
    </w:p>
    <w:p w:rsidR="00146C30" w:rsidRPr="002549D9" w:rsidRDefault="00146C30" w:rsidP="00146C30">
      <w:pPr>
        <w:rPr>
          <w:rFonts w:asciiTheme="minorHAnsi" w:hAnsiTheme="minorHAnsi"/>
          <w:i/>
          <w:color w:val="5B9BD5"/>
          <w:sz w:val="20"/>
          <w:szCs w:val="20"/>
          <w:lang w:eastAsia="el-GR"/>
        </w:rPr>
      </w:pPr>
      <w:r w:rsidRPr="002549D9">
        <w:rPr>
          <w:rFonts w:asciiTheme="minorHAnsi" w:hAnsiTheme="minorHAnsi"/>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w:t>
      </w:r>
      <w:r w:rsidR="006723A1" w:rsidRPr="002549D9">
        <w:rPr>
          <w:rFonts w:asciiTheme="minorHAnsi" w:hAnsiTheme="minorHAnsi"/>
          <w:sz w:val="20"/>
          <w:szCs w:val="20"/>
        </w:rPr>
        <w:t xml:space="preserve">το </w:t>
      </w:r>
      <w:r w:rsidR="00ED7F82">
        <w:rPr>
          <w:rFonts w:asciiTheme="minorHAnsi" w:hAnsiTheme="minorHAnsi"/>
          <w:sz w:val="20"/>
          <w:szCs w:val="20"/>
        </w:rPr>
        <w:t>Τ.Ε.Υ.Δ.</w:t>
      </w:r>
      <w:r w:rsidR="000B1BBD" w:rsidRPr="000B1BBD">
        <w:rPr>
          <w:rFonts w:asciiTheme="minorHAnsi" w:hAnsiTheme="minorHAnsi"/>
          <w:sz w:val="20"/>
          <w:szCs w:val="20"/>
        </w:rPr>
        <w:t>,</w:t>
      </w:r>
      <w:r w:rsidR="00020913" w:rsidRPr="00020913">
        <w:rPr>
          <w:rFonts w:asciiTheme="minorHAnsi" w:hAnsiTheme="minorHAnsi"/>
          <w:sz w:val="20"/>
          <w:szCs w:val="20"/>
        </w:rPr>
        <w:t xml:space="preserve"> </w:t>
      </w:r>
      <w:r w:rsidRPr="002549D9">
        <w:rPr>
          <w:rFonts w:asciiTheme="minorHAnsi" w:hAnsiTheme="minorHAnsi"/>
          <w:sz w:val="20"/>
          <w:szCs w:val="20"/>
        </w:rPr>
        <w:t xml:space="preserve">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w:t>
      </w:r>
      <w:r w:rsidR="009473F7">
        <w:rPr>
          <w:rFonts w:asciiTheme="minorHAnsi" w:hAnsiTheme="minorHAnsi"/>
          <w:sz w:val="20"/>
          <w:szCs w:val="20"/>
        </w:rPr>
        <w:t>προσωρινού αναδόχου</w:t>
      </w:r>
      <w:r w:rsidRPr="002549D9">
        <w:rPr>
          <w:rFonts w:asciiTheme="minorHAnsi" w:hAnsiTheme="minorHAnsi"/>
          <w:sz w:val="20"/>
          <w:szCs w:val="20"/>
        </w:rPr>
        <w:t xml:space="preserve"> (οψιγενείς μεταβολές), δεν καταπίπτει υπέρ της αναθέτουσας αρχής η εγγύηση συμμετοχής του. </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t xml:space="preserve">Αν κανένας από τους προσφέροντες δεν υποβάλλει αληθή ή ακριβή δήλωση </w:t>
      </w:r>
      <w:r w:rsidRPr="00524E97">
        <w:rPr>
          <w:rFonts w:asciiTheme="minorHAnsi" w:hAnsiTheme="minorHAnsi"/>
          <w:sz w:val="20"/>
          <w:szCs w:val="20"/>
        </w:rPr>
        <w:t>ή</w:t>
      </w:r>
      <w:r w:rsidRPr="002549D9">
        <w:rPr>
          <w:rFonts w:asciiTheme="minorHAnsi" w:hAnsiTheme="minorHAnsi"/>
          <w:sz w:val="20"/>
          <w:szCs w:val="20"/>
        </w:rPr>
        <w:t xml:space="preserve"> δεν προσκομίσει ένα ή περισσότερα από τα απαιτούμενα δικαιολογητικά </w:t>
      </w:r>
      <w:r w:rsidRPr="00524E97">
        <w:rPr>
          <w:rFonts w:asciiTheme="minorHAnsi" w:hAnsiTheme="minorHAnsi"/>
          <w:sz w:val="20"/>
          <w:szCs w:val="20"/>
        </w:rPr>
        <w:t>ή</w:t>
      </w:r>
      <w:r w:rsidRPr="002549D9">
        <w:rPr>
          <w:rFonts w:asciiTheme="minorHAnsi" w:hAnsiTheme="minorHAnsi"/>
          <w:sz w:val="20"/>
          <w:szCs w:val="20"/>
        </w:rPr>
        <w:t xml:space="preserve"> δεν απ</w:t>
      </w:r>
      <w:r w:rsidR="0034062E">
        <w:rPr>
          <w:rFonts w:asciiTheme="minorHAnsi" w:hAnsiTheme="minorHAnsi"/>
          <w:sz w:val="20"/>
          <w:szCs w:val="20"/>
        </w:rPr>
        <w:t>οδείξει ότι πληροί το κριτήριο</w:t>
      </w:r>
      <w:r w:rsidRPr="002549D9">
        <w:rPr>
          <w:rFonts w:asciiTheme="minorHAnsi" w:hAnsiTheme="minorHAnsi"/>
          <w:sz w:val="20"/>
          <w:szCs w:val="20"/>
        </w:rPr>
        <w:t xml:space="preserve"> ποιοτικής επιλογής σύμφωνα</w:t>
      </w:r>
      <w:r w:rsidR="002549D9" w:rsidRPr="002549D9">
        <w:rPr>
          <w:rFonts w:asciiTheme="minorHAnsi" w:hAnsiTheme="minorHAnsi"/>
          <w:sz w:val="20"/>
          <w:szCs w:val="20"/>
        </w:rPr>
        <w:t xml:space="preserve"> με </w:t>
      </w:r>
      <w:r w:rsidR="0034062E">
        <w:rPr>
          <w:rFonts w:asciiTheme="minorHAnsi" w:hAnsiTheme="minorHAnsi"/>
          <w:sz w:val="20"/>
          <w:szCs w:val="20"/>
        </w:rPr>
        <w:t>την παράγραφο</w:t>
      </w:r>
      <w:r w:rsidR="002549D9" w:rsidRPr="002549D9">
        <w:rPr>
          <w:rFonts w:asciiTheme="minorHAnsi" w:hAnsiTheme="minorHAnsi"/>
          <w:sz w:val="20"/>
          <w:szCs w:val="20"/>
        </w:rPr>
        <w:t xml:space="preserve"> 2.2.4 </w:t>
      </w:r>
      <w:r w:rsidRPr="002549D9">
        <w:rPr>
          <w:rFonts w:asciiTheme="minorHAnsi" w:hAnsiTheme="minorHAnsi"/>
          <w:sz w:val="20"/>
          <w:szCs w:val="20"/>
        </w:rPr>
        <w:t xml:space="preserve">της παρούσας διακήρυξης, η διαδικασία ματαιώνεται. </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t xml:space="preserve">Η διαδικασία ελέγχου των παραπάνω δικαιολογητικών ολοκληρώνεται με τη σύνταξη πρακτικού </w:t>
      </w:r>
      <w:r w:rsidR="00726651">
        <w:rPr>
          <w:rFonts w:asciiTheme="minorHAnsi" w:hAnsiTheme="minorHAnsi"/>
          <w:sz w:val="20"/>
          <w:szCs w:val="20"/>
        </w:rPr>
        <w:t xml:space="preserve">από </w:t>
      </w:r>
      <w:r w:rsidRPr="002549D9">
        <w:rPr>
          <w:rFonts w:asciiTheme="minorHAnsi" w:hAnsiTheme="minorHAnsi"/>
          <w:sz w:val="20"/>
          <w:szCs w:val="20"/>
        </w:rPr>
        <w:t xml:space="preserve">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w:t>
      </w:r>
      <w:r w:rsidRPr="00B434B6">
        <w:rPr>
          <w:rFonts w:asciiTheme="minorHAnsi" w:hAnsiTheme="minorHAnsi"/>
          <w:sz w:val="20"/>
          <w:szCs w:val="20"/>
        </w:rPr>
        <w:t>προτείνει την κατακύρωση της σύμβασης για ολόκληρη ή μεγαλύτερη ή μικρότερη ποσότητα κατά ποσοστό σ</w:t>
      </w:r>
      <w:r w:rsidR="002549D9" w:rsidRPr="00B434B6">
        <w:rPr>
          <w:rFonts w:asciiTheme="minorHAnsi" w:hAnsiTheme="minorHAnsi"/>
          <w:sz w:val="20"/>
          <w:szCs w:val="20"/>
        </w:rPr>
        <w:t xml:space="preserve">τα εκατό και ως εξής:  </w:t>
      </w:r>
      <w:r w:rsidR="002549D9" w:rsidRPr="00DF2AB5">
        <w:rPr>
          <w:rFonts w:asciiTheme="minorHAnsi" w:hAnsiTheme="minorHAnsi"/>
          <w:sz w:val="20"/>
          <w:szCs w:val="20"/>
        </w:rPr>
        <w:t xml:space="preserve">Ποσοστό </w:t>
      </w:r>
      <w:r w:rsidR="00524E97" w:rsidRPr="00DF2AB5">
        <w:rPr>
          <w:rFonts w:asciiTheme="minorHAnsi" w:hAnsiTheme="minorHAnsi"/>
          <w:sz w:val="20"/>
          <w:szCs w:val="20"/>
        </w:rPr>
        <w:t>15</w:t>
      </w:r>
      <w:r w:rsidR="002549D9" w:rsidRPr="00DF2AB5">
        <w:rPr>
          <w:rStyle w:val="FootnoteReference2"/>
          <w:rFonts w:asciiTheme="minorHAnsi" w:hAnsiTheme="minorHAnsi"/>
          <w:sz w:val="20"/>
          <w:szCs w:val="20"/>
          <w:vertAlign w:val="baseline"/>
        </w:rPr>
        <w:t>%</w:t>
      </w:r>
      <w:r w:rsidRPr="00DF2AB5">
        <w:rPr>
          <w:rFonts w:asciiTheme="minorHAnsi" w:hAnsiTheme="minorHAnsi"/>
          <w:sz w:val="20"/>
          <w:szCs w:val="20"/>
        </w:rPr>
        <w:t xml:space="preserve"> στην περίπτωση της μεγαλύτερης ποσότητας και ποσοστό</w:t>
      </w:r>
      <w:r w:rsidR="00726651" w:rsidRPr="00DF2AB5">
        <w:rPr>
          <w:rFonts w:asciiTheme="minorHAnsi" w:hAnsiTheme="minorHAnsi"/>
          <w:sz w:val="20"/>
          <w:szCs w:val="20"/>
        </w:rPr>
        <w:t xml:space="preserve"> 5</w:t>
      </w:r>
      <w:r w:rsidR="002549D9" w:rsidRPr="00DF2AB5">
        <w:rPr>
          <w:rFonts w:asciiTheme="minorHAnsi" w:hAnsiTheme="minorHAnsi"/>
          <w:sz w:val="20"/>
          <w:szCs w:val="20"/>
        </w:rPr>
        <w:t>0%</w:t>
      </w:r>
      <w:r w:rsidRPr="00DF2AB5">
        <w:rPr>
          <w:rFonts w:asciiTheme="minorHAnsi" w:hAnsiTheme="minorHAnsi"/>
          <w:sz w:val="20"/>
          <w:szCs w:val="20"/>
        </w:rPr>
        <w:t xml:space="preserve">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r w:rsidR="00B434B6" w:rsidRPr="00DF2AB5">
        <w:rPr>
          <w:rFonts w:asciiTheme="minorHAnsi" w:hAnsiTheme="minorHAnsi"/>
          <w:sz w:val="20"/>
          <w:szCs w:val="20"/>
        </w:rPr>
        <w:t>.</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t>Τα αποτελέσματα του ελέγχου των παραπάνω δικαιολογητικών και της εισήγησης της Επιτροπής επικυρώνονται με την απόφαση κατακύρωσης.</w:t>
      </w:r>
    </w:p>
    <w:p w:rsidR="00146C30" w:rsidRDefault="00146C30" w:rsidP="00896E54">
      <w:pPr>
        <w:rPr>
          <w:rFonts w:asciiTheme="minorHAnsi" w:hAnsiTheme="minorHAnsi"/>
          <w:strike/>
          <w:sz w:val="20"/>
          <w:szCs w:val="20"/>
        </w:rPr>
      </w:pPr>
    </w:p>
    <w:p w:rsidR="00D943AF" w:rsidRPr="00F1672D" w:rsidRDefault="00F1672D" w:rsidP="00D943AF">
      <w:pPr>
        <w:pStyle w:val="2"/>
        <w:rPr>
          <w:rFonts w:asciiTheme="minorHAnsi" w:hAnsiTheme="minorHAnsi"/>
          <w:i/>
          <w:color w:val="5B9BD5"/>
          <w:sz w:val="20"/>
          <w:szCs w:val="20"/>
          <w:u w:val="single"/>
          <w:lang w:eastAsia="el-GR"/>
        </w:rPr>
      </w:pPr>
      <w:bookmarkStart w:id="47" w:name="__RefHeading___Toc470009814"/>
      <w:bookmarkStart w:id="48" w:name="_Toc532475687"/>
      <w:r w:rsidRPr="00F1672D">
        <w:rPr>
          <w:rFonts w:asciiTheme="minorHAnsi" w:hAnsiTheme="minorHAnsi"/>
          <w:sz w:val="20"/>
          <w:szCs w:val="20"/>
          <w:u w:val="single"/>
        </w:rPr>
        <w:t xml:space="preserve">3.3 </w:t>
      </w:r>
      <w:r w:rsidR="00D943AF" w:rsidRPr="00F1672D">
        <w:rPr>
          <w:rFonts w:asciiTheme="minorHAnsi" w:hAnsiTheme="minorHAnsi"/>
          <w:sz w:val="20"/>
          <w:szCs w:val="20"/>
          <w:u w:val="single"/>
        </w:rPr>
        <w:t>Κατακύρωση - σύναψη σύμβασης</w:t>
      </w:r>
      <w:bookmarkEnd w:id="47"/>
      <w:bookmarkEnd w:id="48"/>
    </w:p>
    <w:p w:rsidR="009C50AF" w:rsidRDefault="009C50AF" w:rsidP="009C50AF">
      <w:pPr>
        <w:rPr>
          <w:rFonts w:asciiTheme="minorHAnsi" w:hAnsiTheme="minorHAnsi"/>
          <w:sz w:val="20"/>
          <w:szCs w:val="20"/>
        </w:rPr>
      </w:pPr>
      <w:r w:rsidRPr="009C50AF">
        <w:rPr>
          <w:rFonts w:asciiTheme="minorHAnsi" w:hAnsiTheme="minorHAnsi"/>
          <w:sz w:val="20"/>
          <w:szCs w:val="20"/>
        </w:rPr>
        <w:t>Η αναθέτουσα αρχή κοινοποιεί την απόφαση κατακύρωσης, μαζί με αντίγραφο όλων των πρακτικών της διαδικασίας ελέγχου και αξιολόγησης των προσ</w:t>
      </w:r>
      <w:r w:rsidR="00726651">
        <w:rPr>
          <w:rFonts w:asciiTheme="minorHAnsi" w:hAnsiTheme="minorHAnsi"/>
          <w:sz w:val="20"/>
          <w:szCs w:val="20"/>
        </w:rPr>
        <w:t xml:space="preserve">φορών, </w:t>
      </w:r>
      <w:r w:rsidRPr="009C50AF">
        <w:rPr>
          <w:rFonts w:asciiTheme="minorHAnsi" w:hAnsiTheme="minorHAnsi"/>
          <w:sz w:val="20"/>
          <w:szCs w:val="20"/>
        </w:rPr>
        <w:t>σύμφωνα με το άρθρο 1</w:t>
      </w:r>
      <w:r w:rsidR="00965B9E">
        <w:rPr>
          <w:rFonts w:asciiTheme="minorHAnsi" w:hAnsiTheme="minorHAnsi"/>
          <w:sz w:val="20"/>
          <w:szCs w:val="20"/>
        </w:rPr>
        <w:t>00</w:t>
      </w:r>
      <w:r w:rsidRPr="009C50AF">
        <w:rPr>
          <w:rFonts w:asciiTheme="minorHAnsi" w:hAnsiTheme="minorHAnsi"/>
          <w:sz w:val="20"/>
          <w:szCs w:val="20"/>
        </w:rPr>
        <w:t xml:space="preserve"> του ν. 4412/2016, ηλεκτρονικά μέσω του συστήματος.  </w:t>
      </w:r>
    </w:p>
    <w:p w:rsidR="00B434B6" w:rsidRPr="009C50AF" w:rsidRDefault="00B434B6" w:rsidP="009C50AF">
      <w:pPr>
        <w:rPr>
          <w:rFonts w:asciiTheme="minorHAnsi" w:hAnsiTheme="minorHAnsi"/>
          <w:sz w:val="20"/>
          <w:szCs w:val="20"/>
        </w:rPr>
      </w:pPr>
      <w:r w:rsidRPr="00B434B6">
        <w:rPr>
          <w:rFonts w:asciiTheme="minorHAnsi" w:hAnsiTheme="minorHAnsi"/>
          <w:sz w:val="20"/>
          <w:szCs w:val="20"/>
        </w:rPr>
        <w:lastRenderedPageBreak/>
        <w:t xml:space="preserve">Η εν λόγω απόφαση αναφέρει την προθεσμία για την αναστολή της σύναψης της σύμβασης σύμφωνα με την επόμενη παράγραφο 3.4. </w:t>
      </w:r>
    </w:p>
    <w:p w:rsidR="009C50AF" w:rsidRPr="009C50AF" w:rsidRDefault="009C50AF" w:rsidP="009C50AF">
      <w:pPr>
        <w:rPr>
          <w:rFonts w:asciiTheme="minorHAnsi" w:hAnsiTheme="minorHAnsi"/>
          <w:sz w:val="20"/>
          <w:szCs w:val="20"/>
        </w:rPr>
      </w:pPr>
      <w:r w:rsidRPr="009C50AF">
        <w:rPr>
          <w:rFonts w:asciiTheme="minorHAnsi" w:hAnsiTheme="minorHAnsi"/>
          <w:sz w:val="20"/>
          <w:szCs w:val="20"/>
        </w:rPr>
        <w:t>Τα έννομα αποτελέσματα της απόφασης κατακύρωσης και ιδίως η σύναψη της σύμβασης επέρχονται εφόσον συντρέξουν σωρευτικά τα κάτωθι:</w:t>
      </w:r>
    </w:p>
    <w:p w:rsidR="009C50AF" w:rsidRPr="003E4E69" w:rsidRDefault="009C50AF" w:rsidP="005D724C">
      <w:pPr>
        <w:pStyle w:val="aff0"/>
        <w:numPr>
          <w:ilvl w:val="0"/>
          <w:numId w:val="10"/>
        </w:numPr>
        <w:ind w:left="284" w:hanging="284"/>
        <w:jc w:val="both"/>
        <w:rPr>
          <w:rFonts w:asciiTheme="minorHAnsi" w:hAnsiTheme="minorHAnsi"/>
          <w:sz w:val="20"/>
          <w:szCs w:val="20"/>
        </w:rPr>
      </w:pPr>
      <w:r w:rsidRPr="003E4E69">
        <w:rPr>
          <w:rFonts w:asciiTheme="minorHAnsi" w:hAnsiTheme="minorHAnsi"/>
          <w:sz w:val="20"/>
          <w:szCs w:val="20"/>
        </w:rPr>
        <w:t xml:space="preserve">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 </w:t>
      </w:r>
      <w:r w:rsidR="00D56FCC">
        <w:rPr>
          <w:rFonts w:asciiTheme="minorHAnsi" w:hAnsiTheme="minorHAnsi"/>
          <w:sz w:val="20"/>
          <w:szCs w:val="20"/>
        </w:rPr>
        <w:t>και</w:t>
      </w:r>
    </w:p>
    <w:p w:rsidR="009C50AF" w:rsidRPr="00D56FCC" w:rsidRDefault="009C50AF" w:rsidP="005D724C">
      <w:pPr>
        <w:pStyle w:val="aff0"/>
        <w:numPr>
          <w:ilvl w:val="0"/>
          <w:numId w:val="10"/>
        </w:numPr>
        <w:ind w:left="284" w:hanging="284"/>
        <w:jc w:val="both"/>
        <w:rPr>
          <w:rFonts w:asciiTheme="minorHAnsi" w:hAnsiTheme="minorHAnsi"/>
          <w:sz w:val="20"/>
          <w:szCs w:val="20"/>
        </w:rPr>
      </w:pPr>
      <w:r w:rsidRPr="003E4E69">
        <w:rPr>
          <w:rFonts w:asciiTheme="minorHAnsi" w:hAnsiTheme="minorHAnsi"/>
          <w:sz w:val="20"/>
          <w:szCs w:val="20"/>
        </w:rPr>
        <w:t>κοινοποίηση της απόφασης κατακύρωσης στον προσωρινό ανάδοχο, εφόσον αυτός υποβάλει επικαιροποιημένα τα δικαιολογητικά της παραγράφου 2.2.</w:t>
      </w:r>
      <w:r w:rsidR="00B434B6" w:rsidRPr="003E4E69">
        <w:rPr>
          <w:rFonts w:asciiTheme="minorHAnsi" w:hAnsiTheme="minorHAnsi"/>
          <w:sz w:val="20"/>
          <w:szCs w:val="20"/>
        </w:rPr>
        <w:t>5</w:t>
      </w:r>
      <w:r w:rsidRPr="003E4E69">
        <w:rPr>
          <w:rFonts w:asciiTheme="minorHAnsi" w:hAnsiTheme="minorHAnsi"/>
          <w:sz w:val="20"/>
          <w:szCs w:val="20"/>
        </w:rPr>
        <w:t>.2.</w:t>
      </w:r>
      <w:r w:rsidR="00F10BD8" w:rsidRPr="00D56FCC">
        <w:rPr>
          <w:rFonts w:asciiTheme="minorHAnsi" w:hAnsiTheme="minorHAnsi"/>
          <w:sz w:val="20"/>
          <w:szCs w:val="20"/>
        </w:rPr>
        <w:t>και μόνον στην περίπτωση του προσυμβατικού ελέγχου ή της άσκησης προδικαστικής προσφυγής και ένδικων μέσων κατά της απόφασης κατακύρωσης, έπειτα από σχετική πρόσκληση</w:t>
      </w:r>
    </w:p>
    <w:p w:rsidR="009C50AF" w:rsidRPr="009C50AF" w:rsidRDefault="009C50AF" w:rsidP="003E4E69">
      <w:pPr>
        <w:rPr>
          <w:rFonts w:asciiTheme="minorHAnsi" w:hAnsiTheme="minorHAnsi"/>
          <w:sz w:val="20"/>
          <w:szCs w:val="20"/>
        </w:rPr>
      </w:pPr>
      <w:r w:rsidRPr="00D56FCC">
        <w:rPr>
          <w:rFonts w:asciiTheme="minorHAnsi" w:hAnsiTheme="minorHAnsi"/>
          <w:sz w:val="20"/>
          <w:szCs w:val="20"/>
        </w:rPr>
        <w:t xml:space="preserve">Η αναθέτουσα αρχή προσκαλεί τον ανάδοχο να προσέλθει για υπογραφή του συμφωνητικού εντός προθεσμίας </w:t>
      </w:r>
      <w:r w:rsidR="00D33192" w:rsidRPr="00D56FCC">
        <w:rPr>
          <w:rFonts w:asciiTheme="minorHAnsi" w:hAnsiTheme="minorHAnsi"/>
          <w:sz w:val="20"/>
          <w:szCs w:val="20"/>
        </w:rPr>
        <w:t xml:space="preserve">που δε μπορεί να υπερβαίνει τις </w:t>
      </w:r>
      <w:r w:rsidRPr="00D56FCC">
        <w:rPr>
          <w:rFonts w:asciiTheme="minorHAnsi" w:hAnsiTheme="minorHAnsi"/>
          <w:sz w:val="20"/>
          <w:szCs w:val="20"/>
        </w:rPr>
        <w:t>είκοσι (20) ημ</w:t>
      </w:r>
      <w:r w:rsidR="00D33192" w:rsidRPr="00D56FCC">
        <w:rPr>
          <w:rFonts w:asciiTheme="minorHAnsi" w:hAnsiTheme="minorHAnsi"/>
          <w:sz w:val="20"/>
          <w:szCs w:val="20"/>
        </w:rPr>
        <w:t>έρες</w:t>
      </w:r>
      <w:r w:rsidRPr="00D56FCC">
        <w:rPr>
          <w:rFonts w:asciiTheme="minorHAnsi" w:hAnsiTheme="minorHAnsi"/>
          <w:sz w:val="20"/>
          <w:szCs w:val="20"/>
        </w:rPr>
        <w:t xml:space="preserve"> από την κοινοποίηση της σχετικής ειδικής πρόσκλησης. Το</w:t>
      </w:r>
      <w:r w:rsidRPr="009C50AF">
        <w:rPr>
          <w:rFonts w:asciiTheme="minorHAnsi" w:hAnsiTheme="minorHAnsi"/>
          <w:sz w:val="20"/>
          <w:szCs w:val="20"/>
        </w:rPr>
        <w:t xml:space="preserve"> συμφωνητικό έχει αποδεικτικό χαρακτήρα. </w:t>
      </w:r>
    </w:p>
    <w:p w:rsidR="009C50AF" w:rsidRPr="009C50AF" w:rsidRDefault="009C50AF" w:rsidP="003E4E69">
      <w:pPr>
        <w:rPr>
          <w:rFonts w:asciiTheme="minorHAnsi" w:hAnsiTheme="minorHAnsi"/>
          <w:i/>
          <w:color w:val="5B9BD5"/>
          <w:sz w:val="20"/>
          <w:szCs w:val="20"/>
        </w:rPr>
      </w:pPr>
      <w:r w:rsidRPr="009C50AF">
        <w:rPr>
          <w:rFonts w:asciiTheme="minorHAnsi" w:hAnsiTheme="minorHAnsi"/>
          <w:sz w:val="20"/>
          <w:szCs w:val="20"/>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4A521E" w:rsidRDefault="004A521E" w:rsidP="00AA2A10">
      <w:pPr>
        <w:pStyle w:val="2"/>
        <w:spacing w:after="120"/>
        <w:rPr>
          <w:rFonts w:asciiTheme="minorHAnsi" w:hAnsiTheme="minorHAnsi"/>
          <w:sz w:val="20"/>
          <w:szCs w:val="20"/>
          <w:u w:val="single"/>
        </w:rPr>
      </w:pPr>
    </w:p>
    <w:p w:rsidR="00965B9E" w:rsidRPr="00965B9E" w:rsidRDefault="00C44785" w:rsidP="00AA2A10">
      <w:pPr>
        <w:pStyle w:val="2"/>
        <w:spacing w:after="120"/>
        <w:rPr>
          <w:rFonts w:asciiTheme="minorHAnsi" w:hAnsiTheme="minorHAnsi"/>
          <w:i/>
          <w:iCs/>
          <w:color w:val="5B9BD5"/>
          <w:spacing w:val="5"/>
          <w:sz w:val="20"/>
          <w:szCs w:val="20"/>
          <w:u w:val="single"/>
        </w:rPr>
      </w:pPr>
      <w:bookmarkStart w:id="49" w:name="_Toc532475688"/>
      <w:r w:rsidRPr="00F1672D">
        <w:rPr>
          <w:rFonts w:asciiTheme="minorHAnsi" w:hAnsiTheme="minorHAnsi"/>
          <w:sz w:val="20"/>
          <w:szCs w:val="20"/>
          <w:u w:val="single"/>
        </w:rPr>
        <w:t>3.4</w:t>
      </w:r>
      <w:r w:rsidR="00D95512">
        <w:rPr>
          <w:rFonts w:asciiTheme="minorHAnsi" w:hAnsiTheme="minorHAnsi"/>
          <w:sz w:val="20"/>
          <w:szCs w:val="20"/>
          <w:u w:val="single"/>
        </w:rPr>
        <w:t xml:space="preserve"> </w:t>
      </w:r>
      <w:r w:rsidR="00EF7B63" w:rsidRPr="00F1672D">
        <w:rPr>
          <w:rFonts w:asciiTheme="minorHAnsi" w:hAnsiTheme="minorHAnsi"/>
          <w:sz w:val="20"/>
          <w:szCs w:val="20"/>
          <w:u w:val="single"/>
        </w:rPr>
        <w:t>Προδικαστικές Προσφυγές - Προσωρινή Δικαστική Προστασία</w:t>
      </w:r>
      <w:bookmarkEnd w:id="49"/>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w:t>
      </w:r>
      <w:r w:rsidR="009E0F1B">
        <w:rPr>
          <w:rFonts w:asciiTheme="minorHAnsi" w:hAnsiTheme="minorHAnsi"/>
          <w:sz w:val="20"/>
          <w:szCs w:val="20"/>
        </w:rPr>
        <w:t>Αρχής Εξέτασης Προδικαστικών Προσφυγών (</w:t>
      </w:r>
      <w:r w:rsidRPr="00965B9E">
        <w:rPr>
          <w:rFonts w:asciiTheme="minorHAnsi" w:hAnsiTheme="minorHAnsi"/>
          <w:sz w:val="20"/>
          <w:szCs w:val="20"/>
        </w:rPr>
        <w:t>ΑΕΠΠ</w:t>
      </w:r>
      <w:r w:rsidR="009E0F1B">
        <w:rPr>
          <w:rFonts w:asciiTheme="minorHAnsi" w:hAnsiTheme="minorHAnsi"/>
          <w:sz w:val="20"/>
          <w:szCs w:val="20"/>
        </w:rPr>
        <w:t>)</w:t>
      </w:r>
      <w:r w:rsidRPr="00965B9E">
        <w:rPr>
          <w:rFonts w:asciiTheme="minorHAnsi" w:hAnsiTheme="minorHAnsi"/>
          <w:sz w:val="20"/>
          <w:szCs w:val="20"/>
        </w:rPr>
        <w:t xml:space="preserve">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 της αναθέτουσας αρχής η προθεσμία για την άσκηση της προδικαστικής προσφυγής είναι</w:t>
      </w:r>
      <w:r w:rsidR="002307FD" w:rsidRPr="002307FD">
        <w:rPr>
          <w:rFonts w:asciiTheme="minorHAnsi" w:hAnsiTheme="minorHAnsi"/>
          <w:sz w:val="20"/>
          <w:szCs w:val="20"/>
        </w:rPr>
        <w:t>:</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r>
        <w:rPr>
          <w:rFonts w:asciiTheme="minorHAnsi" w:hAnsiTheme="minorHAnsi"/>
          <w:sz w:val="20"/>
          <w:szCs w:val="20"/>
        </w:rPr>
        <w:t>.</w:t>
      </w:r>
    </w:p>
    <w:p w:rsidR="00725DC8" w:rsidRPr="00DF2AB5" w:rsidRDefault="00965B9E" w:rsidP="00965B9E">
      <w:pPr>
        <w:rPr>
          <w:rFonts w:asciiTheme="minorHAnsi" w:hAnsiTheme="minorHAnsi"/>
          <w:sz w:val="20"/>
          <w:szCs w:val="20"/>
        </w:rPr>
      </w:pPr>
      <w:r w:rsidRPr="00965B9E">
        <w:rPr>
          <w:rFonts w:asciiTheme="minorHAnsi" w:hAnsiTheme="minorHAnsi"/>
          <w:sz w:val="20"/>
          <w:szCs w:val="20"/>
        </w:rPr>
        <w:t>Για το παραδεκτό της άσκησης της προδικαστικής προσφυγής κατατίθεται παράβολο από τον προσφεύγοντα υπέρ του Δημοσίου, κατά τα ειδικά οριζόμενα</w:t>
      </w:r>
      <w:r w:rsidR="00725DC8">
        <w:rPr>
          <w:rFonts w:asciiTheme="minorHAnsi" w:hAnsiTheme="minorHAnsi"/>
          <w:sz w:val="20"/>
          <w:szCs w:val="20"/>
        </w:rPr>
        <w:t xml:space="preserve"> στο άρθρο 363 του ν. 4412/</w:t>
      </w:r>
      <w:r w:rsidR="00725DC8" w:rsidRPr="00DF2AB5">
        <w:rPr>
          <w:rFonts w:asciiTheme="minorHAnsi" w:hAnsiTheme="minorHAnsi"/>
          <w:sz w:val="20"/>
          <w:szCs w:val="20"/>
        </w:rPr>
        <w:t xml:space="preserve">2016 στο άρθρο 19 παρ. 1.1 και στο άρθρο 7 της με αριθμ. 56902/215 Υ.Α.. </w:t>
      </w:r>
    </w:p>
    <w:p w:rsidR="00965B9E" w:rsidRPr="00965B9E" w:rsidRDefault="00725DC8" w:rsidP="00965B9E">
      <w:pPr>
        <w:rPr>
          <w:rFonts w:asciiTheme="minorHAnsi" w:hAnsiTheme="minorHAnsi"/>
          <w:sz w:val="20"/>
          <w:szCs w:val="20"/>
        </w:rPr>
      </w:pPr>
      <w:r w:rsidRPr="00DF2AB5">
        <w:rPr>
          <w:rFonts w:asciiTheme="minorHAnsi" w:hAnsiTheme="minorHAnsi"/>
          <w:sz w:val="20"/>
          <w:szCs w:val="20"/>
        </w:rPr>
        <w:t>Τ</w:t>
      </w:r>
      <w:r w:rsidR="00965B9E" w:rsidRPr="00DF2AB5">
        <w:rPr>
          <w:rFonts w:asciiTheme="minorHAnsi" w:hAnsiTheme="minorHAnsi"/>
          <w:sz w:val="20"/>
          <w:szCs w:val="20"/>
        </w:rPr>
        <w:t xml:space="preserve">ο </w:t>
      </w:r>
      <w:r w:rsidRPr="00DF2AB5">
        <w:rPr>
          <w:rFonts w:asciiTheme="minorHAnsi" w:hAnsiTheme="minorHAnsi"/>
          <w:sz w:val="20"/>
          <w:szCs w:val="20"/>
        </w:rPr>
        <w:t xml:space="preserve">παράβολο </w:t>
      </w:r>
      <w:r w:rsidR="00965B9E" w:rsidRPr="00DF2AB5">
        <w:rPr>
          <w:rFonts w:asciiTheme="minorHAnsi" w:hAnsiTheme="minorHAnsi"/>
          <w:sz w:val="20"/>
          <w:szCs w:val="20"/>
        </w:rPr>
        <w:t>επιστρέφεται στον προσφεύγοντα σε περίπτωση ολικής ή</w:t>
      </w:r>
      <w:r w:rsidR="00965B9E" w:rsidRPr="00965B9E">
        <w:rPr>
          <w:rFonts w:asciiTheme="minorHAnsi" w:hAnsiTheme="minorHAnsi"/>
          <w:sz w:val="20"/>
          <w:szCs w:val="20"/>
        </w:rPr>
        <w:t xml:space="preserve">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ν. 4412/2016.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Οι αναθέτουσες αρχές μέσω της λειτουργίας της «Επικοινωνίας» του ΕΣΗΔΗΣ: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 κοινοποιούν την προσφυγή σε κάθε ενδιαφερόμενο τρίτο σύμφωνα με τα προβλεπόμενα στην περ. α του πρώτου εδαφίου της παρ.1 του αρ. 365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 διαβιβάζουν στην Αρχή Εξέτασης Προδικαστικών Προσφυγών (ΑΕΠΠ) τα προβλεπόμενα στην περ. β του πρώτου εδαφίου της παρ. 1 του αρ. 365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w:t>
      </w:r>
      <w:r w:rsidRPr="00965B9E">
        <w:rPr>
          <w:rFonts w:asciiTheme="minorHAnsi" w:hAnsiTheme="minorHAnsi"/>
          <w:sz w:val="20"/>
          <w:szCs w:val="20"/>
        </w:rPr>
        <w:lastRenderedPageBreak/>
        <w:t>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Οι χρήστες - οικονομικοί φορείς ενημερώνονται για την αποδοχή ή την απόρριψη της προσφυγής από την ΑΕΠΠ.</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άσκηση αίτησης αναστολής κωλύει τη σύναψη της σύμβασης, εκτός εάν με την προσωρινή διαταγή ο αρμόδιος δικαστής αποφανθεί διαφορετικά.</w:t>
      </w:r>
    </w:p>
    <w:p w:rsidR="0022627D" w:rsidRPr="004867B5" w:rsidRDefault="0022627D" w:rsidP="0022627D">
      <w:pPr>
        <w:rPr>
          <w:rFonts w:asciiTheme="minorHAnsi" w:hAnsiTheme="minorHAnsi"/>
          <w:sz w:val="20"/>
          <w:szCs w:val="20"/>
        </w:rPr>
      </w:pPr>
    </w:p>
    <w:p w:rsidR="0022627D" w:rsidRPr="00F1672D" w:rsidRDefault="00F1672D" w:rsidP="0022627D">
      <w:pPr>
        <w:pStyle w:val="2"/>
        <w:rPr>
          <w:rFonts w:asciiTheme="minorHAnsi" w:hAnsiTheme="minorHAnsi"/>
          <w:sz w:val="20"/>
          <w:szCs w:val="20"/>
          <w:u w:val="single"/>
        </w:rPr>
      </w:pPr>
      <w:bookmarkStart w:id="50" w:name="__RefHeading___Toc470009817"/>
      <w:bookmarkStart w:id="51" w:name="_Toc532475689"/>
      <w:bookmarkEnd w:id="50"/>
      <w:r w:rsidRPr="00F1672D">
        <w:rPr>
          <w:rFonts w:asciiTheme="minorHAnsi" w:hAnsiTheme="minorHAnsi"/>
          <w:sz w:val="20"/>
          <w:szCs w:val="20"/>
          <w:u w:val="single"/>
        </w:rPr>
        <w:t xml:space="preserve">3.5 </w:t>
      </w:r>
      <w:r w:rsidR="0022627D" w:rsidRPr="00F1672D">
        <w:rPr>
          <w:rFonts w:asciiTheme="minorHAnsi" w:hAnsiTheme="minorHAnsi"/>
          <w:sz w:val="20"/>
          <w:szCs w:val="20"/>
          <w:u w:val="single"/>
        </w:rPr>
        <w:t>Ματαίωση Διαδικασίας</w:t>
      </w:r>
      <w:bookmarkEnd w:id="51"/>
    </w:p>
    <w:p w:rsidR="0022627D" w:rsidRPr="009C2BCD" w:rsidRDefault="0022627D" w:rsidP="0022627D">
      <w:pPr>
        <w:rPr>
          <w:rFonts w:asciiTheme="minorHAnsi" w:hAnsiTheme="minorHAnsi"/>
          <w:sz w:val="20"/>
          <w:szCs w:val="20"/>
        </w:rPr>
      </w:pPr>
      <w:r w:rsidRPr="009C2BCD">
        <w:rPr>
          <w:rFonts w:asciiTheme="minorHAnsi" w:hAnsiTheme="minorHAnsi"/>
          <w:sz w:val="20"/>
          <w:szCs w:val="20"/>
        </w:rPr>
        <w:t>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w:t>
      </w:r>
      <w:r w:rsidR="00D95512">
        <w:rPr>
          <w:rFonts w:asciiTheme="minorHAnsi" w:hAnsiTheme="minorHAnsi"/>
          <w:sz w:val="20"/>
          <w:szCs w:val="20"/>
        </w:rPr>
        <w:t xml:space="preserve"> </w:t>
      </w:r>
      <w:r w:rsidRPr="009C2BCD">
        <w:rPr>
          <w:rFonts w:asciiTheme="minorHAnsi" w:hAnsiTheme="minorHAnsi"/>
          <w:sz w:val="20"/>
          <w:szCs w:val="20"/>
        </w:rPr>
        <w:t xml:space="preserve">επανάληψή της από το σημείο που εμφιλοχώρησε το σφάλμα ή η παράλειψη. </w:t>
      </w:r>
    </w:p>
    <w:p w:rsidR="005E44AA" w:rsidRPr="005E44AA" w:rsidRDefault="005E44AA" w:rsidP="005E44AA"/>
    <w:p w:rsidR="00F31DA4" w:rsidRDefault="00470B66" w:rsidP="00F31DA4">
      <w:pPr>
        <w:pStyle w:val="1"/>
        <w:jc w:val="both"/>
        <w:rPr>
          <w:rFonts w:asciiTheme="minorHAnsi" w:hAnsiTheme="minorHAnsi"/>
          <w:sz w:val="20"/>
          <w:szCs w:val="20"/>
          <w:u w:val="single"/>
          <w:lang w:val="el-GR"/>
        </w:rPr>
      </w:pPr>
      <w:bookmarkStart w:id="52" w:name="__RefHeading___Toc470009818"/>
      <w:bookmarkStart w:id="53" w:name="_Toc532475690"/>
      <w:r>
        <w:rPr>
          <w:rFonts w:asciiTheme="minorHAnsi" w:hAnsiTheme="minorHAnsi"/>
          <w:sz w:val="20"/>
          <w:szCs w:val="20"/>
          <w:u w:val="single"/>
          <w:lang w:val="el-GR"/>
        </w:rPr>
        <w:t xml:space="preserve">4. </w:t>
      </w:r>
      <w:r w:rsidR="00F31DA4" w:rsidRPr="00F31DA4">
        <w:rPr>
          <w:rFonts w:asciiTheme="minorHAnsi" w:hAnsiTheme="minorHAnsi"/>
          <w:sz w:val="20"/>
          <w:szCs w:val="20"/>
          <w:u w:val="single"/>
          <w:lang w:val="el-GR"/>
        </w:rPr>
        <w:t>ΟΡΟΙ ΕΚΤΕΛΕΣΗΣ ΤΗΣ ΣΥΜΒΑΣΗΣ</w:t>
      </w:r>
      <w:bookmarkEnd w:id="52"/>
      <w:bookmarkEnd w:id="53"/>
    </w:p>
    <w:p w:rsidR="00F31DA4" w:rsidRPr="00F31DA4" w:rsidRDefault="00F31DA4" w:rsidP="00F31DA4"/>
    <w:p w:rsidR="00F31DA4" w:rsidRPr="00F1672D" w:rsidRDefault="00F1672D" w:rsidP="00F31DA4">
      <w:pPr>
        <w:pStyle w:val="2"/>
        <w:rPr>
          <w:rFonts w:asciiTheme="minorHAnsi" w:hAnsiTheme="minorHAnsi"/>
          <w:sz w:val="20"/>
          <w:szCs w:val="20"/>
          <w:u w:val="single"/>
        </w:rPr>
      </w:pPr>
      <w:bookmarkStart w:id="54" w:name="__RefHeading___Toc470009819"/>
      <w:bookmarkStart w:id="55" w:name="_Toc532475691"/>
      <w:bookmarkEnd w:id="54"/>
      <w:r w:rsidRPr="00F1672D">
        <w:rPr>
          <w:rFonts w:asciiTheme="minorHAnsi" w:hAnsiTheme="minorHAnsi"/>
          <w:sz w:val="20"/>
          <w:szCs w:val="20"/>
          <w:u w:val="single"/>
        </w:rPr>
        <w:t xml:space="preserve">4.1 </w:t>
      </w:r>
      <w:r w:rsidR="00395123" w:rsidRPr="00F1672D">
        <w:rPr>
          <w:rFonts w:asciiTheme="minorHAnsi" w:hAnsiTheme="minorHAnsi"/>
          <w:sz w:val="20"/>
          <w:szCs w:val="20"/>
          <w:u w:val="single"/>
        </w:rPr>
        <w:t>Εγγύη</w:t>
      </w:r>
      <w:r w:rsidR="00F31DA4" w:rsidRPr="00F1672D">
        <w:rPr>
          <w:rFonts w:asciiTheme="minorHAnsi" w:hAnsiTheme="minorHAnsi"/>
          <w:sz w:val="20"/>
          <w:szCs w:val="20"/>
          <w:u w:val="single"/>
        </w:rPr>
        <w:t>ση  καλής εκτέλεσης</w:t>
      </w:r>
      <w:bookmarkEnd w:id="55"/>
    </w:p>
    <w:p w:rsidR="0031706C" w:rsidRPr="00562E22" w:rsidRDefault="00F31DA4" w:rsidP="0031706C">
      <w:pPr>
        <w:rPr>
          <w:rFonts w:asciiTheme="minorHAnsi" w:hAnsiTheme="minorHAnsi"/>
          <w:sz w:val="20"/>
          <w:szCs w:val="20"/>
        </w:rPr>
      </w:pPr>
      <w:r w:rsidRPr="00BF08C3">
        <w:rPr>
          <w:rFonts w:asciiTheme="minorHAnsi" w:hAnsiTheme="minorHAnsi"/>
          <w:sz w:val="20"/>
          <w:szCs w:val="20"/>
        </w:rPr>
        <w:t>Για την υπογραφή της σύμβασης απαιτείται η παροχή εγγύησης καλής εκτέλεσης</w:t>
      </w:r>
      <w:r w:rsidR="0080667F">
        <w:rPr>
          <w:rFonts w:asciiTheme="minorHAnsi" w:hAnsiTheme="minorHAnsi"/>
          <w:sz w:val="20"/>
          <w:szCs w:val="20"/>
        </w:rPr>
        <w:t>, σύμφωνα με το άρθρο 72 παρ. 1</w:t>
      </w:r>
      <w:r w:rsidRPr="00BF08C3">
        <w:rPr>
          <w:rFonts w:asciiTheme="minorHAnsi" w:hAnsiTheme="minorHAnsi"/>
          <w:sz w:val="20"/>
          <w:szCs w:val="20"/>
        </w:rPr>
        <w:t>β του ν. 4412/2016, το ύψος της οποίας ανέρχεται σε ποσοστό 5% επί της αξίας της σύμβασης, εκτός Φ</w:t>
      </w:r>
      <w:r w:rsidR="00F81CD3">
        <w:rPr>
          <w:rFonts w:asciiTheme="minorHAnsi" w:hAnsiTheme="minorHAnsi"/>
          <w:sz w:val="20"/>
          <w:szCs w:val="20"/>
        </w:rPr>
        <w:t>.</w:t>
      </w:r>
      <w:r w:rsidRPr="00BF08C3">
        <w:rPr>
          <w:rFonts w:asciiTheme="minorHAnsi" w:hAnsiTheme="minorHAnsi"/>
          <w:sz w:val="20"/>
          <w:szCs w:val="20"/>
        </w:rPr>
        <w:t>Π</w:t>
      </w:r>
      <w:r w:rsidR="00F81CD3">
        <w:rPr>
          <w:rFonts w:asciiTheme="minorHAnsi" w:hAnsiTheme="minorHAnsi"/>
          <w:sz w:val="20"/>
          <w:szCs w:val="20"/>
        </w:rPr>
        <w:t>.</w:t>
      </w:r>
      <w:r w:rsidRPr="00BF08C3">
        <w:rPr>
          <w:rFonts w:asciiTheme="minorHAnsi" w:hAnsiTheme="minorHAnsi"/>
          <w:sz w:val="20"/>
          <w:szCs w:val="20"/>
        </w:rPr>
        <w:t>Α</w:t>
      </w:r>
      <w:r w:rsidR="00F81CD3">
        <w:rPr>
          <w:rFonts w:asciiTheme="minorHAnsi" w:hAnsiTheme="minorHAnsi"/>
          <w:sz w:val="20"/>
          <w:szCs w:val="20"/>
        </w:rPr>
        <w:t>.</w:t>
      </w:r>
      <w:r w:rsidRPr="00BF08C3">
        <w:rPr>
          <w:rFonts w:asciiTheme="minorHAnsi" w:hAnsiTheme="minorHAnsi"/>
          <w:sz w:val="20"/>
          <w:szCs w:val="20"/>
        </w:rPr>
        <w:t>,</w:t>
      </w:r>
      <w:r w:rsidR="00D95512">
        <w:rPr>
          <w:rFonts w:asciiTheme="minorHAnsi" w:hAnsiTheme="minorHAnsi"/>
          <w:sz w:val="20"/>
          <w:szCs w:val="20"/>
        </w:rPr>
        <w:t xml:space="preserve"> </w:t>
      </w:r>
      <w:r w:rsidR="0031706C" w:rsidRPr="004A521E">
        <w:rPr>
          <w:rFonts w:asciiTheme="minorHAnsi" w:hAnsiTheme="minorHAnsi"/>
          <w:sz w:val="20"/>
          <w:szCs w:val="20"/>
        </w:rPr>
        <w:t xml:space="preserve">χρονικής διάρκειας </w:t>
      </w:r>
      <w:r w:rsidR="004A521E" w:rsidRPr="004A521E">
        <w:rPr>
          <w:rFonts w:asciiTheme="minorHAnsi" w:hAnsiTheme="minorHAnsi"/>
          <w:sz w:val="20"/>
          <w:szCs w:val="20"/>
        </w:rPr>
        <w:t xml:space="preserve">έξι </w:t>
      </w:r>
      <w:r w:rsidR="0031706C" w:rsidRPr="004A521E">
        <w:rPr>
          <w:rFonts w:asciiTheme="minorHAnsi" w:hAnsiTheme="minorHAnsi"/>
          <w:sz w:val="20"/>
          <w:szCs w:val="20"/>
        </w:rPr>
        <w:t>μηνών τουλάχιστον</w:t>
      </w:r>
      <w:r w:rsidR="00D95512">
        <w:rPr>
          <w:rFonts w:asciiTheme="minorHAnsi" w:hAnsiTheme="minorHAnsi"/>
          <w:sz w:val="20"/>
          <w:szCs w:val="20"/>
        </w:rPr>
        <w:t xml:space="preserve"> </w:t>
      </w:r>
      <w:r w:rsidR="0031706C" w:rsidRPr="00562E22">
        <w:rPr>
          <w:rFonts w:asciiTheme="minorHAnsi" w:hAnsiTheme="minorHAnsi"/>
          <w:sz w:val="20"/>
          <w:szCs w:val="20"/>
        </w:rPr>
        <w:t xml:space="preserve">και κατατίθεται πριν ή κατά την υπογραφή της σύμβασης. </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 Η εγγύηση καλής εκτέλεσης</w:t>
      </w:r>
      <w:r w:rsidR="004A521E">
        <w:rPr>
          <w:rFonts w:asciiTheme="minorHAnsi" w:hAnsiTheme="minorHAnsi"/>
          <w:sz w:val="20"/>
          <w:szCs w:val="20"/>
        </w:rPr>
        <w:t>, προκειμένου να γίνει αποδεκτή</w:t>
      </w:r>
      <w:r w:rsidRPr="00BF08C3">
        <w:rPr>
          <w:rFonts w:asciiTheme="minorHAnsi" w:hAnsiTheme="minorHAnsi"/>
          <w:sz w:val="20"/>
          <w:szCs w:val="20"/>
        </w:rPr>
        <w:t xml:space="preserve">,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w:t>
      </w:r>
      <w:r w:rsidR="00955392">
        <w:rPr>
          <w:rFonts w:asciiTheme="minorHAnsi" w:hAnsiTheme="minorHAnsi"/>
          <w:sz w:val="20"/>
          <w:szCs w:val="20"/>
        </w:rPr>
        <w:t>ο</w:t>
      </w:r>
      <w:r w:rsidRPr="00BF08C3">
        <w:rPr>
          <w:rFonts w:asciiTheme="minorHAnsi" w:hAnsiTheme="minorHAnsi"/>
          <w:sz w:val="20"/>
          <w:szCs w:val="20"/>
        </w:rPr>
        <w:t>ριζόμενα στο άρθρο 72 του ν. 4412/2016.</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Σε περίπτωση τροποποίησης της σύμβασης κατά την </w:t>
      </w:r>
      <w:r w:rsidRPr="00C86D7D">
        <w:rPr>
          <w:rFonts w:asciiTheme="minorHAnsi" w:hAnsiTheme="minorHAnsi"/>
          <w:sz w:val="20"/>
          <w:szCs w:val="20"/>
        </w:rPr>
        <w:t>παράγραφο 4.5,</w:t>
      </w:r>
      <w:r w:rsidRPr="00BF08C3">
        <w:rPr>
          <w:rFonts w:asciiTheme="minorHAnsi" w:hAnsiTheme="minorHAnsi"/>
          <w:sz w:val="20"/>
          <w:szCs w:val="20"/>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w:t>
      </w:r>
      <w:r w:rsidR="001A1B54">
        <w:rPr>
          <w:rFonts w:asciiTheme="minorHAnsi" w:hAnsiTheme="minorHAnsi"/>
          <w:sz w:val="20"/>
          <w:szCs w:val="20"/>
        </w:rPr>
        <w:t>.</w:t>
      </w:r>
      <w:r w:rsidRPr="00BF08C3">
        <w:rPr>
          <w:rFonts w:asciiTheme="minorHAnsi" w:hAnsiTheme="minorHAnsi"/>
          <w:sz w:val="20"/>
          <w:szCs w:val="20"/>
        </w:rPr>
        <w:t>Π</w:t>
      </w:r>
      <w:r w:rsidR="001A1B54">
        <w:rPr>
          <w:rFonts w:asciiTheme="minorHAnsi" w:hAnsiTheme="minorHAnsi"/>
          <w:sz w:val="20"/>
          <w:szCs w:val="20"/>
        </w:rPr>
        <w:t>.</w:t>
      </w:r>
      <w:r w:rsidRPr="00BF08C3">
        <w:rPr>
          <w:rFonts w:asciiTheme="minorHAnsi" w:hAnsiTheme="minorHAnsi"/>
          <w:sz w:val="20"/>
          <w:szCs w:val="20"/>
        </w:rPr>
        <w:t>Α.</w:t>
      </w:r>
      <w:r w:rsidR="003E4E69">
        <w:rPr>
          <w:rFonts w:asciiTheme="minorHAnsi" w:hAnsiTheme="minorHAnsi"/>
          <w:sz w:val="20"/>
          <w:szCs w:val="20"/>
        </w:rPr>
        <w:t>.</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Η εγγύηση καλής εκτέλεσης καταπίπτει σε περίπτωση παράβασης των όρων της σύμβασης, όπως αυτή ειδικότερα ορίζει. </w:t>
      </w:r>
    </w:p>
    <w:p w:rsidR="00F31DA4" w:rsidRDefault="00F31DA4" w:rsidP="00F31DA4">
      <w:pPr>
        <w:rPr>
          <w:rFonts w:asciiTheme="minorHAnsi" w:hAnsiTheme="minorHAnsi"/>
          <w:sz w:val="20"/>
          <w:szCs w:val="20"/>
        </w:rPr>
      </w:pPr>
      <w:r w:rsidRPr="00BF08C3">
        <w:rPr>
          <w:rFonts w:asciiTheme="minorHAnsi" w:hAnsiTheme="minorHAnsi"/>
          <w:sz w:val="20"/>
          <w:szCs w:val="20"/>
        </w:rPr>
        <w:t>Η εγγύηση καλής εκτέλεσης επιστρέφεται στο σύνολό της ή</w:t>
      </w:r>
      <w:r w:rsidR="00D95512">
        <w:rPr>
          <w:rFonts w:asciiTheme="minorHAnsi" w:hAnsiTheme="minorHAnsi"/>
          <w:sz w:val="20"/>
          <w:szCs w:val="20"/>
        </w:rPr>
        <w:t xml:space="preserve"> </w:t>
      </w:r>
      <w:r w:rsidRPr="00BF08C3">
        <w:rPr>
          <w:rFonts w:asciiTheme="minorHAnsi" w:hAnsiTheme="minorHAnsi"/>
          <w:spacing w:val="5"/>
          <w:sz w:val="20"/>
          <w:szCs w:val="20"/>
        </w:rPr>
        <w:t xml:space="preserve">αποδεσμεύεται τμηματικά, κατά το ποσό που αναλογεί στην αξία του μέρους του τμήματος των </w:t>
      </w:r>
      <w:r w:rsidR="00C86D7D">
        <w:rPr>
          <w:rFonts w:asciiTheme="minorHAnsi" w:hAnsiTheme="minorHAnsi"/>
          <w:spacing w:val="5"/>
          <w:sz w:val="20"/>
          <w:szCs w:val="20"/>
        </w:rPr>
        <w:t>ειδών</w:t>
      </w:r>
      <w:r w:rsidRPr="00BF08C3">
        <w:rPr>
          <w:rFonts w:asciiTheme="minorHAnsi" w:hAnsiTheme="minorHAnsi"/>
          <w:spacing w:val="5"/>
          <w:sz w:val="20"/>
          <w:szCs w:val="20"/>
        </w:rPr>
        <w:t xml:space="preserve">  που παραλήφθηκε οριστικά</w:t>
      </w:r>
      <w:r w:rsidRPr="00BF08C3">
        <w:rPr>
          <w:rFonts w:asciiTheme="minorHAnsi" w:hAnsiTheme="minorHAnsi"/>
          <w:i/>
          <w:iCs/>
          <w:color w:val="5B9BD5"/>
          <w:spacing w:val="5"/>
          <w:sz w:val="20"/>
          <w:szCs w:val="20"/>
        </w:rPr>
        <w:t>,</w:t>
      </w:r>
      <w:r w:rsidRPr="00BF08C3">
        <w:rPr>
          <w:rFonts w:asciiTheme="minorHAnsi" w:hAnsiTheme="minorHAnsi"/>
          <w:sz w:val="20"/>
          <w:szCs w:val="20"/>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BF08C3" w:rsidRPr="00BF08C3" w:rsidRDefault="00BF08C3" w:rsidP="00F31DA4">
      <w:pPr>
        <w:rPr>
          <w:rFonts w:asciiTheme="minorHAnsi" w:hAnsiTheme="minorHAnsi"/>
          <w:sz w:val="20"/>
          <w:szCs w:val="20"/>
        </w:rPr>
      </w:pPr>
    </w:p>
    <w:p w:rsidR="00F31DA4" w:rsidRPr="00F1672D" w:rsidRDefault="00F1672D" w:rsidP="00F31DA4">
      <w:pPr>
        <w:pStyle w:val="2"/>
        <w:rPr>
          <w:rFonts w:asciiTheme="minorHAnsi" w:hAnsiTheme="minorHAnsi"/>
          <w:sz w:val="20"/>
          <w:szCs w:val="20"/>
          <w:u w:val="single"/>
        </w:rPr>
      </w:pPr>
      <w:bookmarkStart w:id="56" w:name="__RefHeading___Toc470009820"/>
      <w:bookmarkStart w:id="57" w:name="_Toc532475692"/>
      <w:r w:rsidRPr="00F1672D">
        <w:rPr>
          <w:rFonts w:asciiTheme="minorHAnsi" w:hAnsiTheme="minorHAnsi"/>
          <w:sz w:val="20"/>
          <w:szCs w:val="20"/>
          <w:u w:val="single"/>
        </w:rPr>
        <w:t xml:space="preserve">4.2  </w:t>
      </w:r>
      <w:r w:rsidR="00F31DA4" w:rsidRPr="00F1672D">
        <w:rPr>
          <w:rFonts w:asciiTheme="minorHAnsi" w:hAnsiTheme="minorHAnsi"/>
          <w:sz w:val="20"/>
          <w:szCs w:val="20"/>
          <w:u w:val="single"/>
        </w:rPr>
        <w:t>Συμβατικό Πλαίσιο - Εφαρμοστέα Νομοθεσία</w:t>
      </w:r>
      <w:bookmarkEnd w:id="56"/>
      <w:bookmarkEnd w:id="57"/>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F08C3" w:rsidRPr="00BF08C3" w:rsidRDefault="00BF08C3" w:rsidP="00F31DA4">
      <w:pPr>
        <w:rPr>
          <w:rFonts w:asciiTheme="minorHAnsi" w:hAnsiTheme="minorHAnsi"/>
          <w:sz w:val="20"/>
          <w:szCs w:val="20"/>
        </w:rPr>
      </w:pPr>
    </w:p>
    <w:p w:rsidR="00F31DA4" w:rsidRPr="00F1672D" w:rsidRDefault="00F1672D" w:rsidP="00F31DA4">
      <w:pPr>
        <w:pStyle w:val="2"/>
        <w:rPr>
          <w:rFonts w:asciiTheme="minorHAnsi" w:hAnsiTheme="minorHAnsi"/>
          <w:sz w:val="20"/>
          <w:szCs w:val="20"/>
          <w:u w:val="single"/>
        </w:rPr>
      </w:pPr>
      <w:bookmarkStart w:id="58" w:name="__RefHeading___Toc470009821"/>
      <w:bookmarkStart w:id="59" w:name="_Toc532475693"/>
      <w:bookmarkEnd w:id="58"/>
      <w:r w:rsidRPr="00F1672D">
        <w:rPr>
          <w:rFonts w:asciiTheme="minorHAnsi" w:hAnsiTheme="minorHAnsi"/>
          <w:sz w:val="20"/>
          <w:szCs w:val="20"/>
          <w:u w:val="single"/>
        </w:rPr>
        <w:t xml:space="preserve">4.3 </w:t>
      </w:r>
      <w:r w:rsidR="00F31DA4" w:rsidRPr="00F1672D">
        <w:rPr>
          <w:rFonts w:asciiTheme="minorHAnsi" w:hAnsiTheme="minorHAnsi"/>
          <w:sz w:val="20"/>
          <w:szCs w:val="20"/>
          <w:u w:val="single"/>
        </w:rPr>
        <w:t>Όροι εκτέλεσης της σύμβασης</w:t>
      </w:r>
      <w:bookmarkEnd w:id="59"/>
    </w:p>
    <w:p w:rsidR="00F31DA4" w:rsidRDefault="00F31DA4" w:rsidP="00F31DA4">
      <w:pPr>
        <w:rPr>
          <w:rFonts w:asciiTheme="minorHAnsi" w:hAnsiTheme="minorHAnsi"/>
          <w:sz w:val="20"/>
          <w:szCs w:val="20"/>
        </w:rPr>
      </w:pPr>
      <w:r w:rsidRPr="004A1A10">
        <w:rPr>
          <w:rFonts w:asciiTheme="minorHAnsi" w:hAnsi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w:t>
      </w:r>
      <w:r w:rsidRPr="001639BA">
        <w:rPr>
          <w:rFonts w:asciiTheme="minorHAnsi" w:hAnsiTheme="minorHAnsi"/>
          <w:sz w:val="20"/>
          <w:szCs w:val="20"/>
        </w:rPr>
        <w:t xml:space="preserve">δίκαιο, οι οποίες απαριθμούνται στο Παράρτημα Χ </w:t>
      </w:r>
      <w:r w:rsidRPr="004A1A10">
        <w:rPr>
          <w:rFonts w:asciiTheme="minorHAnsi" w:hAnsiTheme="minorHAnsi"/>
          <w:sz w:val="20"/>
          <w:szCs w:val="20"/>
        </w:rPr>
        <w:t xml:space="preserve">του Προσαρτήματος Α του ν. 4412/2016. </w:t>
      </w:r>
    </w:p>
    <w:p w:rsidR="00DF2AB5" w:rsidRDefault="00DF2AB5" w:rsidP="00F31DA4">
      <w:pPr>
        <w:rPr>
          <w:rFonts w:asciiTheme="minorHAnsi" w:hAnsiTheme="minorHAnsi"/>
          <w:sz w:val="20"/>
          <w:szCs w:val="20"/>
        </w:rPr>
      </w:pPr>
      <w:r w:rsidRPr="00DF2AB5">
        <w:rPr>
          <w:rFonts w:asciiTheme="minorHAnsi" w:hAnsi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5B1235" w:rsidRDefault="005B1235" w:rsidP="00F31DA4">
      <w:pPr>
        <w:rPr>
          <w:rFonts w:asciiTheme="minorHAnsi" w:hAnsiTheme="minorHAnsi"/>
          <w:sz w:val="20"/>
          <w:szCs w:val="20"/>
        </w:rPr>
      </w:pPr>
    </w:p>
    <w:p w:rsidR="002C29A3" w:rsidRPr="00D3034E" w:rsidRDefault="002C29A3" w:rsidP="00D3034E">
      <w:pPr>
        <w:pStyle w:val="2"/>
        <w:rPr>
          <w:rFonts w:asciiTheme="minorHAnsi" w:hAnsiTheme="minorHAnsi"/>
          <w:sz w:val="20"/>
          <w:szCs w:val="20"/>
          <w:u w:val="single"/>
        </w:rPr>
      </w:pPr>
      <w:bookmarkStart w:id="60" w:name="_Toc532475694"/>
      <w:r>
        <w:rPr>
          <w:rFonts w:asciiTheme="minorHAnsi" w:hAnsiTheme="minorHAnsi"/>
          <w:sz w:val="20"/>
          <w:szCs w:val="20"/>
          <w:u w:val="single"/>
        </w:rPr>
        <w:lastRenderedPageBreak/>
        <w:t xml:space="preserve">4.4 </w:t>
      </w:r>
      <w:r w:rsidRPr="002C29A3">
        <w:rPr>
          <w:rFonts w:asciiTheme="minorHAnsi" w:hAnsiTheme="minorHAnsi"/>
          <w:sz w:val="20"/>
          <w:szCs w:val="20"/>
          <w:u w:val="single"/>
        </w:rPr>
        <w:t>Υπεργολαβία</w:t>
      </w:r>
      <w:bookmarkEnd w:id="60"/>
    </w:p>
    <w:p w:rsidR="002C29A3" w:rsidRPr="002C29A3" w:rsidRDefault="002C29A3" w:rsidP="002C29A3">
      <w:pPr>
        <w:rPr>
          <w:rFonts w:asciiTheme="minorHAnsi" w:hAnsiTheme="minorHAnsi"/>
          <w:b/>
          <w:sz w:val="20"/>
          <w:szCs w:val="20"/>
          <w:u w:val="single"/>
        </w:rPr>
      </w:pPr>
    </w:p>
    <w:p w:rsidR="002C29A3" w:rsidRPr="002C29A3" w:rsidRDefault="002C29A3" w:rsidP="002C29A3">
      <w:pPr>
        <w:rPr>
          <w:rFonts w:asciiTheme="minorHAnsi" w:hAnsiTheme="minorHAnsi"/>
          <w:sz w:val="20"/>
          <w:szCs w:val="20"/>
        </w:rPr>
      </w:pPr>
      <w:r w:rsidRPr="002C29A3">
        <w:rPr>
          <w:rFonts w:asciiTheme="minorHAnsi" w:hAnsiTheme="minorHAnsi"/>
          <w:b/>
          <w:sz w:val="20"/>
          <w:szCs w:val="20"/>
        </w:rPr>
        <w:t>4.4.1.</w:t>
      </w:r>
      <w:r w:rsidRPr="002C29A3">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090FDC" w:rsidRDefault="00090FDC" w:rsidP="002C29A3">
      <w:pPr>
        <w:rPr>
          <w:rFonts w:asciiTheme="minorHAnsi" w:hAnsiTheme="minorHAnsi"/>
          <w:b/>
          <w:sz w:val="20"/>
          <w:szCs w:val="20"/>
        </w:rPr>
      </w:pPr>
    </w:p>
    <w:p w:rsidR="002C29A3" w:rsidRDefault="002C29A3" w:rsidP="002C29A3">
      <w:pPr>
        <w:rPr>
          <w:rFonts w:asciiTheme="minorHAnsi" w:hAnsiTheme="minorHAnsi"/>
          <w:sz w:val="20"/>
          <w:szCs w:val="20"/>
        </w:rPr>
      </w:pPr>
      <w:r w:rsidRPr="002C29A3">
        <w:rPr>
          <w:rFonts w:asciiTheme="minorHAnsi" w:hAnsiTheme="minorHAnsi"/>
          <w:b/>
          <w:sz w:val="20"/>
          <w:szCs w:val="20"/>
        </w:rPr>
        <w:t>4.4.2.</w:t>
      </w:r>
      <w:r w:rsidRPr="002C29A3">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090FDC" w:rsidRDefault="00090FDC" w:rsidP="002C29A3">
      <w:pPr>
        <w:rPr>
          <w:rFonts w:asciiTheme="minorHAnsi" w:hAnsiTheme="minorHAnsi"/>
          <w:b/>
          <w:sz w:val="20"/>
          <w:szCs w:val="20"/>
        </w:rPr>
      </w:pPr>
    </w:p>
    <w:p w:rsidR="002C29A3" w:rsidRPr="002C29A3" w:rsidRDefault="002C29A3" w:rsidP="002C29A3">
      <w:pPr>
        <w:rPr>
          <w:rFonts w:asciiTheme="minorHAnsi" w:hAnsiTheme="minorHAnsi"/>
          <w:sz w:val="20"/>
          <w:szCs w:val="20"/>
        </w:rPr>
      </w:pPr>
      <w:r w:rsidRPr="002C29A3">
        <w:rPr>
          <w:rFonts w:asciiTheme="minorHAnsi" w:hAnsiTheme="minorHAnsi"/>
          <w:b/>
          <w:sz w:val="20"/>
          <w:szCs w:val="20"/>
        </w:rPr>
        <w:t>4.4.3.</w:t>
      </w:r>
      <w:r w:rsidRPr="002C29A3">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Pr>
          <w:rFonts w:asciiTheme="minorHAnsi" w:hAnsiTheme="minorHAnsi"/>
          <w:sz w:val="20"/>
          <w:szCs w:val="20"/>
        </w:rPr>
        <w:t>5</w:t>
      </w:r>
      <w:r w:rsidRPr="002C29A3">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2C29A3" w:rsidRPr="002C29A3" w:rsidRDefault="002C29A3" w:rsidP="002C29A3">
      <w:pPr>
        <w:rPr>
          <w:rFonts w:asciiTheme="minorHAnsi" w:hAnsiTheme="minorHAnsi"/>
          <w:sz w:val="20"/>
          <w:szCs w:val="20"/>
        </w:rPr>
      </w:pPr>
      <w:r w:rsidRPr="002C29A3">
        <w:rPr>
          <w:rFonts w:asciiTheme="minorHAnsi" w:hAnsi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2C29A3" w:rsidRDefault="002C29A3" w:rsidP="00F31DA4">
      <w:pPr>
        <w:rPr>
          <w:rFonts w:asciiTheme="minorHAnsi" w:hAnsiTheme="minorHAnsi"/>
          <w:sz w:val="20"/>
          <w:szCs w:val="20"/>
        </w:rPr>
      </w:pPr>
    </w:p>
    <w:p w:rsidR="005B1235" w:rsidRPr="00F1672D" w:rsidRDefault="00F1672D" w:rsidP="005B1235">
      <w:pPr>
        <w:pStyle w:val="2"/>
        <w:rPr>
          <w:rFonts w:asciiTheme="minorHAnsi" w:hAnsiTheme="minorHAnsi"/>
          <w:sz w:val="20"/>
          <w:szCs w:val="20"/>
          <w:u w:val="single"/>
        </w:rPr>
      </w:pPr>
      <w:bookmarkStart w:id="61" w:name="__RefHeading___Toc470009823"/>
      <w:bookmarkStart w:id="62" w:name="_Toc532475695"/>
      <w:r w:rsidRPr="00F1672D">
        <w:rPr>
          <w:rFonts w:asciiTheme="minorHAnsi" w:hAnsiTheme="minorHAnsi"/>
          <w:sz w:val="20"/>
          <w:szCs w:val="20"/>
          <w:u w:val="single"/>
        </w:rPr>
        <w:t>4.</w:t>
      </w:r>
      <w:r w:rsidR="002C29A3">
        <w:rPr>
          <w:rFonts w:asciiTheme="minorHAnsi" w:hAnsiTheme="minorHAnsi"/>
          <w:sz w:val="20"/>
          <w:szCs w:val="20"/>
          <w:u w:val="single"/>
        </w:rPr>
        <w:t>5</w:t>
      </w:r>
      <w:r w:rsidR="005B1235" w:rsidRPr="00F1672D">
        <w:rPr>
          <w:rFonts w:asciiTheme="minorHAnsi" w:hAnsiTheme="minorHAnsi"/>
          <w:sz w:val="20"/>
          <w:szCs w:val="20"/>
          <w:u w:val="single"/>
        </w:rPr>
        <w:t>Τροποποίηση σύμβασης κατά τη διάρκειά της</w:t>
      </w:r>
      <w:bookmarkEnd w:id="61"/>
      <w:bookmarkEnd w:id="62"/>
    </w:p>
    <w:p w:rsidR="005B1235" w:rsidRPr="00326AB7" w:rsidRDefault="005B1235" w:rsidP="005B1235">
      <w:pPr>
        <w:rPr>
          <w:rStyle w:val="WW-FootnoteReference5"/>
          <w:rFonts w:asciiTheme="minorHAnsi" w:hAnsiTheme="minorHAnsi"/>
          <w:strike/>
          <w:sz w:val="20"/>
          <w:szCs w:val="20"/>
        </w:rPr>
      </w:pPr>
      <w:r w:rsidRPr="000F2A7F">
        <w:rPr>
          <w:rFonts w:asciiTheme="minorHAnsi" w:hAnsiTheme="minorHAnsi"/>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w:t>
      </w:r>
      <w:r w:rsidRPr="008978E3">
        <w:rPr>
          <w:rFonts w:asciiTheme="minorHAnsi" w:hAnsiTheme="minorHAnsi"/>
          <w:sz w:val="20"/>
          <w:szCs w:val="20"/>
        </w:rPr>
        <w:t xml:space="preserve">και κατόπιν γνωμοδότησης </w:t>
      </w:r>
      <w:r w:rsidR="00326AB7" w:rsidRPr="008978E3">
        <w:rPr>
          <w:rFonts w:asciiTheme="minorHAnsi" w:hAnsiTheme="minorHAnsi"/>
          <w:sz w:val="20"/>
          <w:szCs w:val="20"/>
        </w:rPr>
        <w:t>της Επιτροπής της περ. β  της παρ. 11 του άρθρου 221 του ν. 4412</w:t>
      </w:r>
      <w:r w:rsidR="00A9775E" w:rsidRPr="008978E3">
        <w:rPr>
          <w:rFonts w:asciiTheme="minorHAnsi" w:hAnsiTheme="minorHAnsi"/>
          <w:sz w:val="20"/>
          <w:szCs w:val="20"/>
        </w:rPr>
        <w:t>.</w:t>
      </w:r>
    </w:p>
    <w:p w:rsidR="00E31571" w:rsidRPr="000F2A7F" w:rsidRDefault="00326AB7" w:rsidP="00326AB7">
      <w:pPr>
        <w:tabs>
          <w:tab w:val="left" w:pos="7125"/>
        </w:tabs>
        <w:rPr>
          <w:rFonts w:asciiTheme="minorHAnsi" w:hAnsiTheme="minorHAnsi"/>
          <w:i/>
          <w:iCs/>
          <w:color w:val="5B9BD5"/>
          <w:spacing w:val="5"/>
          <w:kern w:val="1"/>
          <w:sz w:val="20"/>
          <w:szCs w:val="20"/>
        </w:rPr>
      </w:pPr>
      <w:r w:rsidRPr="00326AB7">
        <w:rPr>
          <w:rFonts w:asciiTheme="minorHAnsi" w:hAnsiTheme="minorHAnsi"/>
          <w:i/>
          <w:iCs/>
          <w:color w:val="5B9BD5"/>
          <w:spacing w:val="5"/>
          <w:kern w:val="1"/>
          <w:sz w:val="20"/>
          <w:szCs w:val="20"/>
        </w:rPr>
        <w:tab/>
      </w:r>
    </w:p>
    <w:p w:rsidR="005B1235" w:rsidRPr="00F1672D" w:rsidRDefault="00F1672D" w:rsidP="005B1235">
      <w:pPr>
        <w:pStyle w:val="2"/>
        <w:rPr>
          <w:rFonts w:asciiTheme="minorHAnsi" w:hAnsiTheme="minorHAnsi"/>
          <w:bCs/>
          <w:sz w:val="20"/>
          <w:szCs w:val="20"/>
          <w:u w:val="single"/>
        </w:rPr>
      </w:pPr>
      <w:bookmarkStart w:id="63" w:name="__RefHeading___Toc470009824"/>
      <w:bookmarkStart w:id="64" w:name="_Toc532475696"/>
      <w:r w:rsidRPr="00F1672D">
        <w:rPr>
          <w:rFonts w:asciiTheme="minorHAnsi" w:hAnsiTheme="minorHAnsi"/>
          <w:sz w:val="20"/>
          <w:szCs w:val="20"/>
          <w:u w:val="single"/>
        </w:rPr>
        <w:t>4.</w:t>
      </w:r>
      <w:r w:rsidR="002C29A3">
        <w:rPr>
          <w:rFonts w:asciiTheme="minorHAnsi" w:hAnsiTheme="minorHAnsi"/>
          <w:sz w:val="20"/>
          <w:szCs w:val="20"/>
          <w:u w:val="single"/>
        </w:rPr>
        <w:t>6</w:t>
      </w:r>
      <w:r w:rsidR="005B1235" w:rsidRPr="00F1672D">
        <w:rPr>
          <w:rFonts w:asciiTheme="minorHAnsi" w:hAnsiTheme="minorHAnsi"/>
          <w:sz w:val="20"/>
          <w:szCs w:val="20"/>
          <w:u w:val="single"/>
        </w:rPr>
        <w:t>Δικαίωμα μονομερούς λύσης της σύμβασης</w:t>
      </w:r>
      <w:bookmarkEnd w:id="63"/>
      <w:bookmarkEnd w:id="64"/>
    </w:p>
    <w:p w:rsidR="005B1235" w:rsidRPr="000F2A7F" w:rsidRDefault="005B1235" w:rsidP="005B1235">
      <w:pPr>
        <w:rPr>
          <w:rFonts w:asciiTheme="minorHAnsi" w:hAnsiTheme="minorHAnsi"/>
          <w:sz w:val="20"/>
          <w:szCs w:val="20"/>
        </w:rPr>
      </w:pPr>
      <w:r w:rsidRPr="000F2A7F">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B1235" w:rsidRPr="003E4E69" w:rsidRDefault="005B1235" w:rsidP="005D724C">
      <w:pPr>
        <w:pStyle w:val="aff0"/>
        <w:numPr>
          <w:ilvl w:val="0"/>
          <w:numId w:val="11"/>
        </w:numPr>
        <w:ind w:left="284" w:hanging="284"/>
        <w:jc w:val="both"/>
        <w:rPr>
          <w:rFonts w:asciiTheme="minorHAnsi" w:hAnsiTheme="minorHAnsi"/>
          <w:sz w:val="20"/>
          <w:szCs w:val="20"/>
        </w:rPr>
      </w:pPr>
      <w:r w:rsidRPr="003E4E69">
        <w:rPr>
          <w:rFonts w:asciiTheme="minorHAnsi" w:hAnsiTheme="minorHAnsi"/>
          <w:sz w:val="20"/>
          <w:szCs w:val="20"/>
        </w:rPr>
        <w:t>η σύμβαση έχει υποστεί ουσιώδη τροποποίηση, κατά την έννοια της παρ. 4 του άρθρου 132 του ν. 4412/2016, που θα απαιτούσε νέα διαδικασία σύναψης σύμβασης</w:t>
      </w:r>
      <w:r w:rsidR="003E4E69">
        <w:rPr>
          <w:rFonts w:asciiTheme="minorHAnsi" w:hAnsiTheme="minorHAnsi"/>
          <w:sz w:val="20"/>
          <w:szCs w:val="20"/>
        </w:rPr>
        <w:t>,</w:t>
      </w:r>
    </w:p>
    <w:p w:rsidR="005B1235" w:rsidRPr="003E4E69" w:rsidRDefault="005B1235" w:rsidP="005D724C">
      <w:pPr>
        <w:pStyle w:val="aff0"/>
        <w:numPr>
          <w:ilvl w:val="0"/>
          <w:numId w:val="11"/>
        </w:numPr>
        <w:ind w:left="284" w:hanging="284"/>
        <w:jc w:val="both"/>
        <w:rPr>
          <w:rFonts w:asciiTheme="minorHAnsi" w:hAnsiTheme="minorHAnsi"/>
          <w:sz w:val="20"/>
          <w:szCs w:val="20"/>
        </w:rPr>
      </w:pPr>
      <w:r w:rsidRPr="003E4E69">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B1235" w:rsidRPr="003E4E69" w:rsidRDefault="005B1235" w:rsidP="005D724C">
      <w:pPr>
        <w:pStyle w:val="aff0"/>
        <w:numPr>
          <w:ilvl w:val="0"/>
          <w:numId w:val="11"/>
        </w:numPr>
        <w:ind w:left="284" w:hanging="284"/>
        <w:jc w:val="both"/>
        <w:rPr>
          <w:rFonts w:asciiTheme="minorHAnsi" w:hAnsiTheme="minorHAnsi"/>
          <w:sz w:val="20"/>
          <w:szCs w:val="20"/>
        </w:rPr>
      </w:pPr>
      <w:r w:rsidRPr="003E4E69">
        <w:rPr>
          <w:rFonts w:asciiTheme="minorHAnsi" w:hAnsi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0667F" w:rsidRDefault="0080667F">
      <w:pPr>
        <w:suppressAutoHyphens w:val="0"/>
        <w:jc w:val="left"/>
        <w:rPr>
          <w:rFonts w:asciiTheme="minorHAnsi" w:hAnsiTheme="minorHAnsi"/>
          <w:sz w:val="20"/>
          <w:szCs w:val="20"/>
        </w:rPr>
      </w:pPr>
    </w:p>
    <w:p w:rsidR="00D94E03" w:rsidRPr="000E76BC" w:rsidRDefault="00D94E03" w:rsidP="000E76BC">
      <w:pPr>
        <w:pStyle w:val="1"/>
        <w:jc w:val="both"/>
        <w:rPr>
          <w:rFonts w:asciiTheme="minorHAnsi" w:hAnsiTheme="minorHAnsi"/>
          <w:sz w:val="20"/>
          <w:szCs w:val="20"/>
          <w:u w:val="single"/>
          <w:lang w:val="el-GR"/>
        </w:rPr>
      </w:pPr>
      <w:bookmarkStart w:id="65" w:name="_Toc532475697"/>
      <w:r w:rsidRPr="000E76BC">
        <w:rPr>
          <w:rFonts w:asciiTheme="minorHAnsi" w:hAnsiTheme="minorHAnsi"/>
          <w:sz w:val="20"/>
          <w:szCs w:val="20"/>
          <w:u w:val="single"/>
          <w:lang w:val="el-GR"/>
        </w:rPr>
        <w:t>5. ΕΙΔΙΚΟΙ ΟΡΟΙ ΕΚΤΕΛΕΣΗΣ ΤΗΣ ΣΥΜΒΑΣΗΣ</w:t>
      </w:r>
      <w:bookmarkEnd w:id="65"/>
    </w:p>
    <w:p w:rsidR="005B1235" w:rsidRPr="00D94E03" w:rsidRDefault="005B1235" w:rsidP="00F31DA4">
      <w:pPr>
        <w:rPr>
          <w:rFonts w:asciiTheme="minorHAnsi" w:hAnsiTheme="minorHAnsi"/>
          <w:b/>
          <w:sz w:val="20"/>
          <w:szCs w:val="20"/>
          <w:u w:val="single"/>
        </w:rPr>
      </w:pPr>
    </w:p>
    <w:p w:rsidR="00D94E03" w:rsidRPr="00F1672D" w:rsidRDefault="00F1672D" w:rsidP="00D94E03">
      <w:pPr>
        <w:pStyle w:val="2"/>
        <w:rPr>
          <w:rFonts w:asciiTheme="minorHAnsi" w:hAnsiTheme="minorHAnsi"/>
          <w:bCs/>
          <w:sz w:val="20"/>
          <w:szCs w:val="20"/>
          <w:u w:val="single"/>
        </w:rPr>
      </w:pPr>
      <w:bookmarkStart w:id="66" w:name="__RefHeading___Toc470009826"/>
      <w:bookmarkStart w:id="67" w:name="_Toc532475698"/>
      <w:r w:rsidRPr="00F1672D">
        <w:rPr>
          <w:rFonts w:asciiTheme="minorHAnsi" w:hAnsiTheme="minorHAnsi"/>
          <w:sz w:val="20"/>
          <w:szCs w:val="20"/>
          <w:u w:val="single"/>
        </w:rPr>
        <w:t xml:space="preserve">5.1 </w:t>
      </w:r>
      <w:r w:rsidR="00D94E03" w:rsidRPr="00F1672D">
        <w:rPr>
          <w:rFonts w:asciiTheme="minorHAnsi" w:hAnsiTheme="minorHAnsi"/>
          <w:sz w:val="20"/>
          <w:szCs w:val="20"/>
          <w:u w:val="single"/>
        </w:rPr>
        <w:t>Τρόπος πληρωμής</w:t>
      </w:r>
      <w:bookmarkEnd w:id="66"/>
      <w:bookmarkEnd w:id="67"/>
    </w:p>
    <w:p w:rsidR="00D62727" w:rsidRPr="00D62727" w:rsidRDefault="00D62727" w:rsidP="00D62727">
      <w:pPr>
        <w:rPr>
          <w:rFonts w:asciiTheme="minorHAnsi" w:hAnsiTheme="minorHAnsi"/>
          <w:sz w:val="20"/>
          <w:szCs w:val="20"/>
        </w:rPr>
      </w:pPr>
      <w:r w:rsidRPr="00D62727">
        <w:rPr>
          <w:rFonts w:asciiTheme="minorHAnsi" w:hAnsiTheme="minorHAnsi" w:cs="Calibri"/>
          <w:b/>
          <w:bCs/>
          <w:sz w:val="20"/>
          <w:szCs w:val="20"/>
        </w:rPr>
        <w:t>5.1.1.</w:t>
      </w:r>
      <w:r w:rsidRPr="00D62727">
        <w:rPr>
          <w:rFonts w:asciiTheme="minorHAnsi" w:hAnsiTheme="minorHAnsi"/>
          <w:sz w:val="20"/>
          <w:szCs w:val="20"/>
        </w:rPr>
        <w:t>Η πληρωμή του/των αναδόχων θα γίνει μετά τη σύνταξη του σχετικού πρωτοκόλλου παραλαβής από τις αρμόδιες Επιτροπές Παραλαβής των Χημικών Υπηρεσιών, το οποίο θα βεβαιώνει:</w:t>
      </w:r>
    </w:p>
    <w:p w:rsidR="00D62727" w:rsidRPr="00D62727" w:rsidRDefault="00D62727" w:rsidP="005D724C">
      <w:pPr>
        <w:pStyle w:val="aff0"/>
        <w:numPr>
          <w:ilvl w:val="0"/>
          <w:numId w:val="13"/>
        </w:numPr>
        <w:rPr>
          <w:rFonts w:asciiTheme="minorHAnsi" w:hAnsiTheme="minorHAnsi"/>
          <w:sz w:val="20"/>
          <w:szCs w:val="20"/>
        </w:rPr>
      </w:pPr>
      <w:r w:rsidRPr="00D62727">
        <w:rPr>
          <w:rFonts w:asciiTheme="minorHAnsi" w:hAnsiTheme="minorHAnsi"/>
          <w:sz w:val="20"/>
          <w:szCs w:val="20"/>
        </w:rPr>
        <w:t xml:space="preserve">την εμπρόθεσμη παράδοση του είδους και </w:t>
      </w:r>
    </w:p>
    <w:p w:rsidR="00D62727" w:rsidRPr="00D62727" w:rsidRDefault="00D62727" w:rsidP="005D724C">
      <w:pPr>
        <w:pStyle w:val="aff0"/>
        <w:numPr>
          <w:ilvl w:val="0"/>
          <w:numId w:val="13"/>
        </w:numPr>
        <w:rPr>
          <w:rFonts w:asciiTheme="minorHAnsi" w:hAnsiTheme="minorHAnsi"/>
          <w:sz w:val="20"/>
          <w:szCs w:val="20"/>
        </w:rPr>
      </w:pPr>
      <w:r w:rsidRPr="00D62727">
        <w:rPr>
          <w:rFonts w:asciiTheme="minorHAnsi" w:hAnsiTheme="minorHAnsi"/>
          <w:sz w:val="20"/>
          <w:szCs w:val="20"/>
        </w:rPr>
        <w:t>την επιτυχή υλοποίηση και ολοκλήρωση της προμήθειας σύμφωνα με τους όρους της διακήρυξης και της σύμβασης.</w:t>
      </w:r>
    </w:p>
    <w:p w:rsidR="00D62727" w:rsidRPr="00D62727" w:rsidRDefault="00D62727" w:rsidP="00D62727">
      <w:pPr>
        <w:rPr>
          <w:rFonts w:asciiTheme="minorHAnsi" w:hAnsiTheme="minorHAnsi"/>
          <w:sz w:val="20"/>
          <w:szCs w:val="20"/>
        </w:rPr>
      </w:pPr>
      <w:r w:rsidRPr="00D62727">
        <w:rPr>
          <w:rFonts w:asciiTheme="minorHAnsi" w:hAnsiTheme="minorHAnsi"/>
          <w:sz w:val="20"/>
          <w:szCs w:val="20"/>
        </w:rPr>
        <w:t xml:space="preserve">Θα πληρωθεί το </w:t>
      </w:r>
      <w:r w:rsidRPr="0080667F">
        <w:rPr>
          <w:rFonts w:asciiTheme="minorHAnsi" w:hAnsiTheme="minorHAnsi"/>
          <w:sz w:val="20"/>
          <w:szCs w:val="20"/>
        </w:rPr>
        <w:t>100%</w:t>
      </w:r>
      <w:r w:rsidRPr="00D62727">
        <w:rPr>
          <w:rFonts w:asciiTheme="minorHAnsi" w:hAnsiTheme="minorHAnsi"/>
          <w:sz w:val="20"/>
          <w:szCs w:val="20"/>
        </w:rPr>
        <w:t xml:space="preserve"> της συμβατικής αξ</w:t>
      </w:r>
      <w:r w:rsidR="00291B30">
        <w:rPr>
          <w:rFonts w:asciiTheme="minorHAnsi" w:hAnsiTheme="minorHAnsi"/>
          <w:sz w:val="20"/>
          <w:szCs w:val="20"/>
        </w:rPr>
        <w:t>ίας μετά την προσκόμιση των νόμι</w:t>
      </w:r>
      <w:r w:rsidRPr="00D62727">
        <w:rPr>
          <w:rFonts w:asciiTheme="minorHAnsi" w:hAnsiTheme="minorHAnsi"/>
          <w:sz w:val="20"/>
          <w:szCs w:val="20"/>
        </w:rPr>
        <w:t xml:space="preserve">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r w:rsidRPr="00D62727">
        <w:rPr>
          <w:rFonts w:asciiTheme="minorHAnsi" w:hAnsiTheme="minorHAnsi"/>
          <w:sz w:val="20"/>
          <w:szCs w:val="20"/>
        </w:rPr>
        <w:lastRenderedPageBreak/>
        <w:t xml:space="preserve">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w:t>
      </w:r>
      <w:r w:rsidR="004A521E">
        <w:rPr>
          <w:rFonts w:asciiTheme="minorHAnsi" w:hAnsiTheme="minorHAnsi"/>
          <w:sz w:val="20"/>
          <w:szCs w:val="20"/>
        </w:rPr>
        <w:t>1439</w:t>
      </w:r>
      <w:r w:rsidRPr="00D62727">
        <w:rPr>
          <w:rFonts w:asciiTheme="minorHAnsi" w:hAnsiTheme="minorHAnsi"/>
          <w:sz w:val="20"/>
          <w:szCs w:val="20"/>
        </w:rPr>
        <w:t>.</w:t>
      </w:r>
    </w:p>
    <w:p w:rsidR="00D62727" w:rsidRPr="00D62727" w:rsidRDefault="00D62727" w:rsidP="00D62727">
      <w:pPr>
        <w:rPr>
          <w:rFonts w:asciiTheme="minorHAnsi" w:hAnsiTheme="minorHAnsi"/>
          <w:sz w:val="20"/>
          <w:szCs w:val="20"/>
        </w:rPr>
      </w:pPr>
      <w:r w:rsidRPr="00D62727">
        <w:rPr>
          <w:rFonts w:asciiTheme="minorHAnsi" w:hAnsiTheme="minorHAnsi" w:cs="Calibri"/>
          <w:b/>
          <w:bCs/>
          <w:sz w:val="20"/>
          <w:szCs w:val="20"/>
        </w:rPr>
        <w:t>5.1.2.</w:t>
      </w:r>
      <w:r w:rsidRPr="00D62727">
        <w:rPr>
          <w:rFonts w:asciiTheme="minorHAnsi" w:hAnsi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D62727" w:rsidRPr="00D62727" w:rsidRDefault="00D62727" w:rsidP="00D62727">
      <w:pPr>
        <w:rPr>
          <w:rFonts w:asciiTheme="minorHAnsi" w:hAnsiTheme="minorHAnsi"/>
          <w:sz w:val="20"/>
          <w:szCs w:val="20"/>
        </w:rPr>
      </w:pPr>
      <w:r w:rsidRPr="00D62727">
        <w:rPr>
          <w:rFonts w:asciiTheme="minorHAnsi" w:hAnsiTheme="minorHAnsi"/>
          <w:sz w:val="20"/>
          <w:szCs w:val="20"/>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w:t>
      </w:r>
      <w:r w:rsidR="006017FA">
        <w:rPr>
          <w:rFonts w:asciiTheme="minorHAnsi" w:hAnsiTheme="minorHAnsi"/>
          <w:sz w:val="20"/>
          <w:szCs w:val="20"/>
        </w:rPr>
        <w:t xml:space="preserve">ρτητης Αρχής Δημοσίων Συμβάσεων </w:t>
      </w:r>
      <w:r w:rsidRPr="00D62727">
        <w:rPr>
          <w:rFonts w:asciiTheme="minorHAnsi" w:hAnsiTheme="minorHAnsi"/>
          <w:sz w:val="20"/>
          <w:szCs w:val="20"/>
        </w:rPr>
        <w:t>(άρθρο 4 Ν.4013/2011 όπως ισχύει)</w:t>
      </w:r>
    </w:p>
    <w:p w:rsidR="00D62727" w:rsidRPr="00D6772E" w:rsidRDefault="00D62727" w:rsidP="00D62727">
      <w:pPr>
        <w:rPr>
          <w:rFonts w:asciiTheme="minorHAnsi" w:hAnsiTheme="minorHAnsi"/>
          <w:sz w:val="20"/>
          <w:szCs w:val="20"/>
        </w:rPr>
      </w:pPr>
      <w:r w:rsidRPr="00D62727">
        <w:rPr>
          <w:rFonts w:asciiTheme="minorHAnsi" w:hAnsiTheme="minorHAnsi"/>
          <w:sz w:val="20"/>
          <w:szCs w:val="20"/>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sidR="00D6772E">
        <w:rPr>
          <w:rFonts w:asciiTheme="minorHAnsi" w:hAnsiTheme="minorHAnsi"/>
          <w:sz w:val="20"/>
          <w:szCs w:val="20"/>
          <w:lang w:val="en-US"/>
        </w:rPr>
        <w:t>H</w:t>
      </w:r>
      <w:r w:rsidR="00D6772E">
        <w:rPr>
          <w:rFonts w:asciiTheme="minorHAnsi" w:hAnsiTheme="minorHAnsi"/>
          <w:sz w:val="20"/>
          <w:szCs w:val="20"/>
        </w:rPr>
        <w:t>εφαρμογή της εν λόγω κράτησης εξαρτάται από την έκδοση της κοινής υπουργικής απόφασης του Υπουργού Οικονομί</w:t>
      </w:r>
      <w:r w:rsidR="00E076E6">
        <w:rPr>
          <w:rFonts w:asciiTheme="minorHAnsi" w:hAnsiTheme="minorHAnsi"/>
          <w:sz w:val="20"/>
          <w:szCs w:val="20"/>
        </w:rPr>
        <w:t>ας</w:t>
      </w:r>
      <w:r w:rsidR="00D6772E">
        <w:rPr>
          <w:rFonts w:asciiTheme="minorHAnsi" w:hAnsiTheme="minorHAnsi"/>
          <w:sz w:val="20"/>
          <w:szCs w:val="20"/>
        </w:rPr>
        <w:t>, Ανάπτυξης και Τουρισμού και Οικονομικών της παρ. 6 του άρθρου 36 του ν 4412/2016</w:t>
      </w:r>
      <w:r w:rsidR="00E076E6">
        <w:rPr>
          <w:rFonts w:asciiTheme="minorHAnsi" w:hAnsiTheme="minorHAnsi"/>
          <w:sz w:val="20"/>
          <w:szCs w:val="20"/>
        </w:rPr>
        <w:t>.</w:t>
      </w:r>
    </w:p>
    <w:p w:rsidR="00D62727" w:rsidRDefault="00D62727" w:rsidP="00D62727">
      <w:pPr>
        <w:rPr>
          <w:rFonts w:asciiTheme="minorHAnsi" w:hAnsiTheme="minorHAnsi"/>
          <w:sz w:val="20"/>
          <w:szCs w:val="20"/>
        </w:rPr>
      </w:pPr>
      <w:r w:rsidRPr="00D62727">
        <w:rPr>
          <w:rFonts w:asciiTheme="minorHAnsi" w:hAnsi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E076E6" w:rsidRPr="00D62727" w:rsidRDefault="00E076E6" w:rsidP="00D62727">
      <w:pPr>
        <w:rPr>
          <w:rFonts w:asciiTheme="minorHAnsi" w:hAnsiTheme="minorHAnsi"/>
          <w:sz w:val="20"/>
          <w:szCs w:val="20"/>
        </w:rPr>
      </w:pPr>
      <w:r>
        <w:rPr>
          <w:rFonts w:asciiTheme="minorHAnsi" w:hAnsiTheme="minorHAnsi"/>
          <w:sz w:val="20"/>
          <w:szCs w:val="20"/>
        </w:rPr>
        <w:t>Οι υπέρ τρίτων κρατήσεις υπόκεινται στο εκάστοτε ισχύον αναλογικό τέλος χαρτοσήμου 3% και στην επ</w:t>
      </w:r>
      <w:r w:rsidR="004A521E">
        <w:rPr>
          <w:rFonts w:asciiTheme="minorHAnsi" w:hAnsiTheme="minorHAnsi"/>
          <w:sz w:val="20"/>
          <w:szCs w:val="20"/>
        </w:rPr>
        <w:t xml:space="preserve">’ </w:t>
      </w:r>
      <w:r>
        <w:rPr>
          <w:rFonts w:asciiTheme="minorHAnsi" w:hAnsiTheme="minorHAnsi"/>
          <w:sz w:val="20"/>
          <w:szCs w:val="20"/>
        </w:rPr>
        <w:t>αυτού εισφορά υπέρ ΟΓΑ 20%.</w:t>
      </w:r>
    </w:p>
    <w:p w:rsidR="00D62727" w:rsidRPr="00D62727" w:rsidRDefault="00D62727" w:rsidP="00D62727">
      <w:pPr>
        <w:rPr>
          <w:rFonts w:asciiTheme="minorHAnsi" w:hAnsiTheme="minorHAnsi"/>
          <w:sz w:val="20"/>
          <w:szCs w:val="20"/>
        </w:rPr>
      </w:pPr>
      <w:r w:rsidRPr="00D62727">
        <w:rPr>
          <w:rFonts w:asciiTheme="minorHAnsi" w:hAnsi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w:t>
      </w:r>
    </w:p>
    <w:p w:rsidR="00D62727" w:rsidRPr="00D62727" w:rsidRDefault="00D62727" w:rsidP="00D62727">
      <w:pPr>
        <w:rPr>
          <w:rFonts w:asciiTheme="minorHAnsi" w:hAnsiTheme="minorHAnsi"/>
          <w:sz w:val="20"/>
          <w:szCs w:val="20"/>
        </w:rPr>
      </w:pPr>
      <w:r w:rsidRPr="00D62727">
        <w:rPr>
          <w:rFonts w:asciiTheme="minorHAnsi" w:hAnsiTheme="minorHAnsi"/>
          <w:sz w:val="20"/>
          <w:szCs w:val="20"/>
        </w:rPr>
        <w:t>Ο Φ.Π.Α. βαρύνει το Ελληνικό Δημόσιο.</w:t>
      </w:r>
    </w:p>
    <w:p w:rsidR="003A402B" w:rsidRDefault="003A402B" w:rsidP="003A402B">
      <w:pPr>
        <w:pStyle w:val="Default"/>
        <w:rPr>
          <w:lang w:eastAsia="en-US"/>
        </w:rPr>
      </w:pPr>
    </w:p>
    <w:p w:rsidR="00C93BFB" w:rsidRPr="00F1672D" w:rsidRDefault="00F1672D" w:rsidP="00C93BFB">
      <w:pPr>
        <w:pStyle w:val="2"/>
        <w:rPr>
          <w:rFonts w:asciiTheme="minorHAnsi" w:hAnsiTheme="minorHAnsi"/>
          <w:bCs/>
          <w:sz w:val="20"/>
          <w:szCs w:val="20"/>
          <w:u w:val="single"/>
        </w:rPr>
      </w:pPr>
      <w:bookmarkStart w:id="68" w:name="__RefHeading___Toc470009827"/>
      <w:bookmarkStart w:id="69" w:name="_Toc532475699"/>
      <w:r w:rsidRPr="00F1672D">
        <w:rPr>
          <w:rFonts w:asciiTheme="minorHAnsi" w:hAnsiTheme="minorHAnsi"/>
          <w:sz w:val="20"/>
          <w:szCs w:val="20"/>
          <w:u w:val="single"/>
        </w:rPr>
        <w:t xml:space="preserve">5.2 </w:t>
      </w:r>
      <w:r w:rsidR="00C93BFB" w:rsidRPr="00F1672D">
        <w:rPr>
          <w:rFonts w:asciiTheme="minorHAnsi" w:hAnsiTheme="minorHAnsi"/>
          <w:sz w:val="20"/>
          <w:szCs w:val="20"/>
          <w:u w:val="single"/>
        </w:rPr>
        <w:t>Κήρυξη οικονομικού φορέα εκπτώτου - Κυρώσεις</w:t>
      </w:r>
      <w:bookmarkEnd w:id="68"/>
      <w:bookmarkEnd w:id="69"/>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b/>
          <w:bCs/>
          <w:sz w:val="20"/>
          <w:szCs w:val="20"/>
        </w:rPr>
        <w:t>5.2.1.</w:t>
      </w:r>
      <w:r w:rsidRPr="00C93BFB">
        <w:rPr>
          <w:rFonts w:asciiTheme="minorHAnsi" w:hAnsi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w:t>
      </w:r>
      <w:r w:rsidR="00F032D9">
        <w:rPr>
          <w:rFonts w:asciiTheme="minorHAnsi" w:hAnsiTheme="minorHAnsi"/>
          <w:sz w:val="20"/>
          <w:szCs w:val="20"/>
        </w:rPr>
        <w:t>είδη</w:t>
      </w:r>
      <w:r w:rsidRPr="00C93BFB">
        <w:rPr>
          <w:rFonts w:asciiTheme="minorHAnsi" w:hAnsiTheme="minorHAnsi"/>
          <w:sz w:val="20"/>
          <w:szCs w:val="20"/>
        </w:rPr>
        <w:t xml:space="preserve"> μέσα στον συμβατικό χρόνο ή στον χρόνο παράτασης που του δοθεί, σύμφωνα με όσα προβλέπονται στο άρθρο 206 του ν. 4412/2016 και την παράγραφο 6.1της παρούσας.</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Δεν κηρύσσεται έκπτωτος  όταν:</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 xml:space="preserve">α) το </w:t>
      </w:r>
      <w:r w:rsidR="001420A1">
        <w:rPr>
          <w:rFonts w:asciiTheme="minorHAnsi" w:hAnsiTheme="minorHAnsi"/>
          <w:sz w:val="20"/>
          <w:szCs w:val="20"/>
        </w:rPr>
        <w:t>είδος</w:t>
      </w:r>
      <w:r w:rsidRPr="00C93BFB">
        <w:rPr>
          <w:rFonts w:asciiTheme="minorHAnsi" w:hAnsiTheme="minorHAnsi"/>
          <w:sz w:val="20"/>
          <w:szCs w:val="20"/>
        </w:rPr>
        <w:t xml:space="preserve"> δεν φορτωθεί ή παραδοθεί ή αντικατασταθεί με ευθύνη του φορέα που εκτελεί τη σύμβαση.</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β) συντρέχουν λόγοι ανωτέρας βίας</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Στον οικονομικό φορέα που κηρύσσεται έκπτωτος από την σύμβαση, επιβάλλ</w:t>
      </w:r>
      <w:r w:rsidR="00585B6E">
        <w:rPr>
          <w:rFonts w:asciiTheme="minorHAnsi" w:hAnsiTheme="minorHAnsi"/>
          <w:sz w:val="20"/>
          <w:szCs w:val="20"/>
        </w:rPr>
        <w:t>ε</w:t>
      </w:r>
      <w:r w:rsidRPr="00C93BFB">
        <w:rPr>
          <w:rFonts w:asciiTheme="minorHAnsi" w:hAnsiTheme="minorHAnsi"/>
          <w:sz w:val="20"/>
          <w:szCs w:val="20"/>
        </w:rPr>
        <w:t xml:space="preserve">ται, με απόφαση του αποφαινόμενου οργάνου, ύστερα από γνωμοδότηση του αρμοδίου οργάνου, το οποίο υποχρεωτικά καλεί τον ανάδοχο προς παροχή εξηγήσεων, </w:t>
      </w:r>
      <w:r w:rsidR="00585B6E">
        <w:rPr>
          <w:rFonts w:asciiTheme="minorHAnsi" w:hAnsiTheme="minorHAnsi"/>
          <w:sz w:val="20"/>
          <w:szCs w:val="20"/>
        </w:rPr>
        <w:t>η</w:t>
      </w:r>
      <w:r w:rsidRPr="00C93BFB">
        <w:rPr>
          <w:rFonts w:asciiTheme="minorHAnsi" w:hAnsiTheme="minorHAnsi"/>
          <w:sz w:val="20"/>
          <w:szCs w:val="20"/>
        </w:rPr>
        <w:t xml:space="preserve"> ολική κατάπτωση της εγγύησης καλής εκτέλεσης της σύμβασης,</w:t>
      </w:r>
    </w:p>
    <w:p w:rsidR="00C93BFB" w:rsidRPr="00C93BFB" w:rsidRDefault="00C93BFB" w:rsidP="00C93BFB">
      <w:pPr>
        <w:suppressAutoHyphens w:val="0"/>
        <w:autoSpaceDE w:val="0"/>
        <w:rPr>
          <w:rFonts w:asciiTheme="minorHAnsi" w:hAnsiTheme="minorHAnsi"/>
          <w:b/>
          <w:bCs/>
          <w:sz w:val="20"/>
          <w:szCs w:val="20"/>
        </w:rPr>
      </w:pPr>
      <w:r w:rsidRPr="00C93BFB">
        <w:rPr>
          <w:rFonts w:asciiTheme="minorHAnsi" w:hAnsiTheme="minorHAnsi"/>
          <w:sz w:val="20"/>
          <w:szCs w:val="20"/>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090FDC" w:rsidRDefault="00090FDC" w:rsidP="00C93BFB">
      <w:pPr>
        <w:suppressAutoHyphens w:val="0"/>
        <w:autoSpaceDE w:val="0"/>
        <w:rPr>
          <w:rFonts w:asciiTheme="minorHAnsi" w:hAnsiTheme="minorHAnsi"/>
          <w:b/>
          <w:bCs/>
          <w:sz w:val="20"/>
          <w:szCs w:val="20"/>
        </w:rPr>
      </w:pP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b/>
          <w:bCs/>
          <w:sz w:val="20"/>
          <w:szCs w:val="20"/>
        </w:rPr>
        <w:t>5.2.2.</w:t>
      </w:r>
      <w:r w:rsidRPr="00C93BFB">
        <w:rPr>
          <w:rFonts w:asciiTheme="minorHAnsi" w:hAnsiTheme="minorHAnsi"/>
          <w:sz w:val="20"/>
          <w:szCs w:val="20"/>
        </w:rPr>
        <w:t xml:space="preserve">  Αν το </w:t>
      </w:r>
      <w:r w:rsidR="009371E1">
        <w:rPr>
          <w:rFonts w:asciiTheme="minorHAnsi" w:hAnsiTheme="minorHAnsi"/>
          <w:sz w:val="20"/>
          <w:szCs w:val="20"/>
        </w:rPr>
        <w:t>είδος</w:t>
      </w:r>
      <w:r w:rsidRPr="00C93BFB">
        <w:rPr>
          <w:rFonts w:asciiTheme="minorHAnsi" w:hAnsiTheme="minorHAnsi"/>
          <w:sz w:val="20"/>
          <w:szCs w:val="20"/>
        </w:rPr>
        <w:t xml:space="preserve">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w:t>
      </w:r>
      <w:r w:rsidR="006A5DAB">
        <w:rPr>
          <w:rFonts w:asciiTheme="minorHAnsi" w:hAnsiTheme="minorHAnsi"/>
          <w:sz w:val="20"/>
          <w:szCs w:val="20"/>
        </w:rPr>
        <w:t>ν</w:t>
      </w:r>
      <w:r w:rsidRPr="00C93BFB">
        <w:rPr>
          <w:rFonts w:asciiTheme="minorHAnsi" w:hAnsiTheme="minorHAnsi"/>
          <w:sz w:val="20"/>
          <w:szCs w:val="20"/>
        </w:rPr>
        <w:t>.4412/16, επιβάλλεται πρόστιμο 5% επί της συμβατικής αξίας της ποσότητας που παραδόθηκε εκπρόθεσμα.</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 xml:space="preserve">Το παραπάνω πρόστιμο υπολογίζεται επί της συμβατικής αξίας των εκπρόθεσμα παραδοθέντων </w:t>
      </w:r>
      <w:r w:rsidR="00C86D7D">
        <w:rPr>
          <w:rFonts w:asciiTheme="minorHAnsi" w:hAnsiTheme="minorHAnsi"/>
          <w:sz w:val="20"/>
          <w:szCs w:val="20"/>
        </w:rPr>
        <w:t>ειδών</w:t>
      </w:r>
      <w:r w:rsidRPr="00C93BFB">
        <w:rPr>
          <w:rFonts w:asciiTheme="minorHAnsi" w:hAnsiTheme="minorHAnsi"/>
          <w:sz w:val="20"/>
          <w:szCs w:val="20"/>
        </w:rPr>
        <w:t>, χωρίς Φ</w:t>
      </w:r>
      <w:r w:rsidR="00F81CD3">
        <w:rPr>
          <w:rFonts w:asciiTheme="minorHAnsi" w:hAnsiTheme="minorHAnsi"/>
          <w:sz w:val="20"/>
          <w:szCs w:val="20"/>
        </w:rPr>
        <w:t>.</w:t>
      </w:r>
      <w:r w:rsidRPr="00C93BFB">
        <w:rPr>
          <w:rFonts w:asciiTheme="minorHAnsi" w:hAnsiTheme="minorHAnsi"/>
          <w:sz w:val="20"/>
          <w:szCs w:val="20"/>
        </w:rPr>
        <w:t>Π</w:t>
      </w:r>
      <w:r w:rsidR="00F81CD3">
        <w:rPr>
          <w:rFonts w:asciiTheme="minorHAnsi" w:hAnsiTheme="minorHAnsi"/>
          <w:sz w:val="20"/>
          <w:szCs w:val="20"/>
        </w:rPr>
        <w:t xml:space="preserve">.Α. </w:t>
      </w:r>
      <w:r w:rsidRPr="00C93BFB">
        <w:rPr>
          <w:rFonts w:asciiTheme="minorHAnsi" w:hAnsiTheme="minorHAnsi"/>
          <w:sz w:val="20"/>
          <w:szCs w:val="20"/>
        </w:rPr>
        <w:t xml:space="preserve">Εάν τα </w:t>
      </w:r>
      <w:r w:rsidR="00C86D7D">
        <w:rPr>
          <w:rFonts w:asciiTheme="minorHAnsi" w:hAnsiTheme="minorHAnsi"/>
          <w:sz w:val="20"/>
          <w:szCs w:val="20"/>
        </w:rPr>
        <w:t>είδη</w:t>
      </w:r>
      <w:r w:rsidRPr="00C93BFB">
        <w:rPr>
          <w:rFonts w:asciiTheme="minorHAnsi" w:hAnsiTheme="minorHAnsi"/>
          <w:sz w:val="20"/>
          <w:szCs w:val="20"/>
        </w:rPr>
        <w:t xml:space="preserve"> που παραδόθηκαν εκπρόθεσμα επηρεάζουν τη χρησιμοποίηση των </w:t>
      </w:r>
      <w:r w:rsidR="00C86D7D">
        <w:rPr>
          <w:rFonts w:asciiTheme="minorHAnsi" w:hAnsiTheme="minorHAnsi"/>
          <w:sz w:val="20"/>
          <w:szCs w:val="20"/>
        </w:rPr>
        <w:t>ειδών</w:t>
      </w:r>
      <w:r w:rsidRPr="00C93BFB">
        <w:rPr>
          <w:rFonts w:asciiTheme="minorHAnsi" w:hAnsiTheme="minorHAnsi"/>
          <w:sz w:val="20"/>
          <w:szCs w:val="20"/>
        </w:rPr>
        <w:t>που παραδόθηκαν εμπρόθεσμα, το πρόστιμο υπολογίζεται επί της συμβατικής αξίας της συνολικής ποσότητας αυτών.</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 xml:space="preserve">Κατά τον υπολογισμό του χρονικού διαστήματος της καθυστέρησης για φόρτωση- παράδοση ή αντικατάσταση των </w:t>
      </w:r>
      <w:r w:rsidR="00C86D7D">
        <w:rPr>
          <w:rFonts w:asciiTheme="minorHAnsi" w:hAnsiTheme="minorHAnsi"/>
          <w:sz w:val="20"/>
          <w:szCs w:val="20"/>
        </w:rPr>
        <w:t>ειδών</w:t>
      </w:r>
      <w:r w:rsidRPr="00C93BFB">
        <w:rPr>
          <w:rFonts w:asciiTheme="minorHAnsi" w:hAnsiTheme="minorHAnsi"/>
          <w:sz w:val="20"/>
          <w:szCs w:val="20"/>
        </w:rPr>
        <w:t>, με απόφαση του αποφαιν</w:t>
      </w:r>
      <w:r w:rsidR="00955392">
        <w:rPr>
          <w:rFonts w:asciiTheme="minorHAnsi" w:hAnsiTheme="minorHAnsi"/>
          <w:sz w:val="20"/>
          <w:szCs w:val="20"/>
        </w:rPr>
        <w:t>ό</w:t>
      </w:r>
      <w:r w:rsidRPr="00C93BFB">
        <w:rPr>
          <w:rFonts w:asciiTheme="minorHAnsi" w:hAnsiTheme="minorHAnsi"/>
          <w:sz w:val="20"/>
          <w:szCs w:val="20"/>
        </w:rPr>
        <w:t>μ</w:t>
      </w:r>
      <w:r w:rsidR="00955392">
        <w:rPr>
          <w:rFonts w:asciiTheme="minorHAnsi" w:hAnsiTheme="minorHAnsi"/>
          <w:sz w:val="20"/>
          <w:szCs w:val="20"/>
        </w:rPr>
        <w:t>ε</w:t>
      </w:r>
      <w:r w:rsidRPr="00C93BFB">
        <w:rPr>
          <w:rFonts w:asciiTheme="minorHAnsi" w:hAnsiTheme="minorHAnsi"/>
          <w:sz w:val="20"/>
          <w:szCs w:val="20"/>
        </w:rPr>
        <w:t>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Σε περίπτωση ένωσης οικονομικών φορέων, το πρόστιμο και οι τόκοι επιβάλλονται αναλόγως σε όλα τα μέλη της ένωσης.</w:t>
      </w:r>
    </w:p>
    <w:p w:rsidR="001639BA" w:rsidRPr="00C93BFB" w:rsidRDefault="001639BA" w:rsidP="00C93BFB">
      <w:pPr>
        <w:suppressAutoHyphens w:val="0"/>
        <w:autoSpaceDE w:val="0"/>
        <w:rPr>
          <w:rFonts w:asciiTheme="minorHAnsi" w:hAnsiTheme="minorHAnsi"/>
          <w:sz w:val="20"/>
          <w:szCs w:val="20"/>
        </w:rPr>
      </w:pPr>
    </w:p>
    <w:p w:rsidR="00C93BFB" w:rsidRPr="00F1672D" w:rsidRDefault="00F1672D" w:rsidP="00C93BFB">
      <w:pPr>
        <w:pStyle w:val="2"/>
        <w:suppressAutoHyphens w:val="0"/>
        <w:autoSpaceDE w:val="0"/>
        <w:rPr>
          <w:rFonts w:asciiTheme="minorHAnsi" w:hAnsiTheme="minorHAnsi"/>
          <w:sz w:val="20"/>
          <w:szCs w:val="20"/>
          <w:u w:val="single"/>
        </w:rPr>
      </w:pPr>
      <w:bookmarkStart w:id="70" w:name="__RefHeading___Toc470009828"/>
      <w:bookmarkStart w:id="71" w:name="_Toc532475700"/>
      <w:r w:rsidRPr="00F1672D">
        <w:rPr>
          <w:rFonts w:asciiTheme="minorHAnsi" w:hAnsiTheme="minorHAnsi"/>
          <w:sz w:val="20"/>
          <w:szCs w:val="20"/>
          <w:u w:val="single"/>
        </w:rPr>
        <w:lastRenderedPageBreak/>
        <w:t xml:space="preserve">5.3 </w:t>
      </w:r>
      <w:r w:rsidR="00C93BFB" w:rsidRPr="00F1672D">
        <w:rPr>
          <w:rFonts w:asciiTheme="minorHAnsi" w:hAnsiTheme="minorHAnsi"/>
          <w:sz w:val="20"/>
          <w:szCs w:val="20"/>
          <w:u w:val="single"/>
        </w:rPr>
        <w:t>Διοικητικές προσφυγές κατά τη διαδικασία εκτέλεσης των συμβάσεων</w:t>
      </w:r>
      <w:bookmarkEnd w:id="70"/>
      <w:bookmarkEnd w:id="71"/>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w:t>
      </w:r>
      <w:r w:rsidR="001639BA">
        <w:rPr>
          <w:rFonts w:asciiTheme="minorHAnsi" w:hAnsiTheme="minorHAnsi"/>
          <w:sz w:val="20"/>
          <w:szCs w:val="20"/>
        </w:rPr>
        <w:t xml:space="preserve">. (Χρόνος παράδοσης </w:t>
      </w:r>
      <w:r w:rsidR="009371E1">
        <w:rPr>
          <w:rFonts w:asciiTheme="minorHAnsi" w:hAnsiTheme="minorHAnsi"/>
          <w:sz w:val="20"/>
          <w:szCs w:val="20"/>
        </w:rPr>
        <w:t>ειδών</w:t>
      </w:r>
      <w:r w:rsidR="001639BA">
        <w:rPr>
          <w:rFonts w:asciiTheme="minorHAnsi" w:hAnsiTheme="minorHAnsi"/>
          <w:sz w:val="20"/>
          <w:szCs w:val="20"/>
        </w:rPr>
        <w:t>), 6.3</w:t>
      </w:r>
      <w:r w:rsidRPr="00C93BFB">
        <w:rPr>
          <w:rFonts w:asciiTheme="minorHAnsi" w:hAnsiTheme="minorHAnsi"/>
          <w:sz w:val="20"/>
          <w:szCs w:val="20"/>
        </w:rPr>
        <w:t xml:space="preserve">. (Απόρριψη συμβατικών </w:t>
      </w:r>
      <w:r w:rsidR="009371E1">
        <w:rPr>
          <w:rFonts w:asciiTheme="minorHAnsi" w:hAnsiTheme="minorHAnsi"/>
          <w:sz w:val="20"/>
          <w:szCs w:val="20"/>
        </w:rPr>
        <w:t>ειδών</w:t>
      </w:r>
      <w:r w:rsidRPr="00C93BFB">
        <w:rPr>
          <w:rFonts w:asciiTheme="minorHAnsi" w:hAnsiTheme="minorHAnsi"/>
          <w:sz w:val="20"/>
          <w:szCs w:val="20"/>
        </w:rPr>
        <w:t xml:space="preserve"> – αντικατάσταση), </w:t>
      </w:r>
      <w:r w:rsidR="00E13AA8">
        <w:rPr>
          <w:rFonts w:asciiTheme="minorHAnsi" w:hAnsiTheme="minorHAnsi"/>
          <w:sz w:val="20"/>
          <w:szCs w:val="20"/>
        </w:rPr>
        <w:t xml:space="preserve">να υποβάλλει προσφυγή </w:t>
      </w:r>
      <w:r w:rsidRPr="00C93BFB">
        <w:rPr>
          <w:rFonts w:asciiTheme="minorHAnsi" w:hAnsiTheme="minorHAnsi"/>
          <w:sz w:val="20"/>
          <w:szCs w:val="20"/>
        </w:rPr>
        <w:t>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Η εν λόγω απόφαση δεν επιδέχεται προσβολή με άλλη οποιασδήποτε φύσεως διοικητική προσφυγή.</w:t>
      </w:r>
    </w:p>
    <w:p w:rsidR="00F6732E" w:rsidRPr="007F4186" w:rsidRDefault="00F6732E" w:rsidP="00F6732E">
      <w:pPr>
        <w:contextualSpacing/>
        <w:rPr>
          <w:rFonts w:asciiTheme="minorHAnsi" w:hAnsiTheme="minorHAnsi" w:cs="Tahoma"/>
          <w:sz w:val="20"/>
          <w:szCs w:val="20"/>
        </w:rPr>
      </w:pPr>
    </w:p>
    <w:p w:rsidR="00870603" w:rsidRPr="000E76BC" w:rsidRDefault="00F1672D" w:rsidP="000E76BC">
      <w:pPr>
        <w:pStyle w:val="1"/>
        <w:jc w:val="both"/>
        <w:rPr>
          <w:rFonts w:asciiTheme="minorHAnsi" w:hAnsiTheme="minorHAnsi"/>
          <w:sz w:val="20"/>
          <w:szCs w:val="20"/>
          <w:u w:val="single"/>
          <w:lang w:val="el-GR"/>
        </w:rPr>
      </w:pPr>
      <w:bookmarkStart w:id="72" w:name="__RefHeading___Toc470009829"/>
      <w:bookmarkStart w:id="73" w:name="_Toc532475701"/>
      <w:r w:rsidRPr="000E76BC">
        <w:rPr>
          <w:rFonts w:asciiTheme="minorHAnsi" w:hAnsiTheme="minorHAnsi"/>
          <w:sz w:val="20"/>
          <w:szCs w:val="20"/>
          <w:u w:val="single"/>
          <w:lang w:val="el-GR"/>
        </w:rPr>
        <w:t xml:space="preserve">6. </w:t>
      </w:r>
      <w:r w:rsidR="00870603" w:rsidRPr="000E76BC">
        <w:rPr>
          <w:rFonts w:asciiTheme="minorHAnsi" w:hAnsiTheme="minorHAnsi"/>
          <w:sz w:val="20"/>
          <w:szCs w:val="20"/>
          <w:u w:val="single"/>
          <w:lang w:val="el-GR"/>
        </w:rPr>
        <w:t>ΕΙΔΙΚΟΙ ΟΡΟΙ ΕΚΤΕΛΕΣΗΣ</w:t>
      </w:r>
      <w:bookmarkEnd w:id="72"/>
      <w:bookmarkEnd w:id="73"/>
    </w:p>
    <w:p w:rsidR="00870603" w:rsidRPr="00870603" w:rsidRDefault="00870603" w:rsidP="00870603"/>
    <w:p w:rsidR="00870603" w:rsidRPr="00F1672D" w:rsidRDefault="00F1672D" w:rsidP="00870603">
      <w:pPr>
        <w:pStyle w:val="2"/>
        <w:rPr>
          <w:rFonts w:asciiTheme="minorHAnsi" w:hAnsiTheme="minorHAnsi" w:cs="Calibri"/>
          <w:bCs/>
          <w:sz w:val="20"/>
          <w:szCs w:val="20"/>
          <w:u w:val="single"/>
          <w:lang w:eastAsia="el-GR"/>
        </w:rPr>
      </w:pPr>
      <w:bookmarkStart w:id="74" w:name="__RefHeading___Toc470009830"/>
      <w:bookmarkStart w:id="75" w:name="_Toc532475702"/>
      <w:bookmarkEnd w:id="74"/>
      <w:r w:rsidRPr="00F1672D">
        <w:rPr>
          <w:rFonts w:asciiTheme="minorHAnsi" w:hAnsiTheme="minorHAnsi"/>
          <w:sz w:val="20"/>
          <w:szCs w:val="20"/>
          <w:u w:val="single"/>
        </w:rPr>
        <w:t xml:space="preserve">6.1  </w:t>
      </w:r>
      <w:r w:rsidR="00870603" w:rsidRPr="00F1672D">
        <w:rPr>
          <w:rFonts w:asciiTheme="minorHAnsi" w:hAnsiTheme="minorHAnsi"/>
          <w:sz w:val="20"/>
          <w:szCs w:val="20"/>
          <w:u w:val="single"/>
        </w:rPr>
        <w:t xml:space="preserve">Χρόνος παράδοσης </w:t>
      </w:r>
      <w:r w:rsidR="009371E1" w:rsidRPr="00F1672D">
        <w:rPr>
          <w:rFonts w:asciiTheme="minorHAnsi" w:hAnsiTheme="minorHAnsi"/>
          <w:sz w:val="20"/>
          <w:szCs w:val="20"/>
          <w:u w:val="single"/>
        </w:rPr>
        <w:t>ειδών</w:t>
      </w:r>
      <w:bookmarkEnd w:id="75"/>
    </w:p>
    <w:p w:rsidR="00870603" w:rsidRPr="00E570F4" w:rsidRDefault="00870603" w:rsidP="00870603">
      <w:pPr>
        <w:rPr>
          <w:rFonts w:asciiTheme="minorHAnsi" w:hAnsiTheme="minorHAnsi"/>
          <w:bCs/>
          <w:sz w:val="20"/>
          <w:szCs w:val="20"/>
        </w:rPr>
      </w:pPr>
      <w:r w:rsidRPr="00E570F4">
        <w:rPr>
          <w:rFonts w:ascii="Calibri" w:hAnsi="Calibri" w:cs="Calibri"/>
          <w:b/>
          <w:bCs/>
          <w:sz w:val="20"/>
          <w:szCs w:val="20"/>
          <w:lang w:eastAsia="el-GR"/>
        </w:rPr>
        <w:t>6.1.1.</w:t>
      </w:r>
      <w:r w:rsidRPr="00E570F4">
        <w:rPr>
          <w:rFonts w:ascii="Calibri" w:hAnsi="Calibri" w:cs="Calibri"/>
          <w:sz w:val="20"/>
          <w:szCs w:val="20"/>
          <w:lang w:eastAsia="el-GR"/>
        </w:rPr>
        <w:t xml:space="preserve"> Ο ανάδοχος υποχρεούται να παραδώσει</w:t>
      </w:r>
      <w:r w:rsidR="00676CE0">
        <w:rPr>
          <w:rFonts w:ascii="Calibri" w:hAnsi="Calibri" w:cs="Calibri"/>
          <w:sz w:val="20"/>
          <w:szCs w:val="20"/>
          <w:lang w:eastAsia="el-GR"/>
        </w:rPr>
        <w:t xml:space="preserve"> </w:t>
      </w:r>
      <w:r w:rsidRPr="00E570F4">
        <w:rPr>
          <w:rFonts w:ascii="Calibri" w:hAnsi="Calibri" w:cs="Calibri"/>
          <w:sz w:val="20"/>
          <w:szCs w:val="20"/>
          <w:lang w:eastAsia="el-GR"/>
        </w:rPr>
        <w:t xml:space="preserve">τα είδη </w:t>
      </w:r>
      <w:r w:rsidR="00E570F4">
        <w:rPr>
          <w:rFonts w:ascii="Calibri" w:hAnsi="Calibri" w:cs="Calibri"/>
          <w:sz w:val="20"/>
          <w:szCs w:val="20"/>
          <w:lang w:eastAsia="el-GR"/>
        </w:rPr>
        <w:t>εντ</w:t>
      </w:r>
      <w:r w:rsidR="0093360F">
        <w:rPr>
          <w:rFonts w:ascii="Calibri" w:hAnsi="Calibri" w:cs="Calibri"/>
          <w:sz w:val="20"/>
          <w:szCs w:val="20"/>
          <w:lang w:eastAsia="el-GR"/>
        </w:rPr>
        <w:t xml:space="preserve">ός </w:t>
      </w:r>
      <w:r w:rsidR="00E570F4">
        <w:rPr>
          <w:rFonts w:ascii="Calibri" w:hAnsi="Calibri" w:cs="Calibri"/>
          <w:sz w:val="20"/>
          <w:szCs w:val="20"/>
          <w:lang w:eastAsia="el-GR"/>
        </w:rPr>
        <w:t>τριών</w:t>
      </w:r>
      <w:r w:rsidRPr="00E570F4">
        <w:rPr>
          <w:rFonts w:asciiTheme="minorHAnsi" w:hAnsiTheme="minorHAnsi"/>
          <w:bCs/>
          <w:sz w:val="20"/>
          <w:szCs w:val="20"/>
        </w:rPr>
        <w:t xml:space="preserve"> (3) μ</w:t>
      </w:r>
      <w:r w:rsidR="00E570F4">
        <w:rPr>
          <w:rFonts w:asciiTheme="minorHAnsi" w:hAnsiTheme="minorHAnsi"/>
          <w:bCs/>
          <w:sz w:val="20"/>
          <w:szCs w:val="20"/>
        </w:rPr>
        <w:t>ηνών</w:t>
      </w:r>
      <w:r w:rsidRPr="00E570F4">
        <w:rPr>
          <w:rFonts w:asciiTheme="minorHAnsi" w:hAnsiTheme="minorHAnsi"/>
          <w:bCs/>
          <w:sz w:val="20"/>
          <w:szCs w:val="20"/>
        </w:rPr>
        <w:t xml:space="preserve"> από την υπογραφή της σύμβασης.</w:t>
      </w:r>
    </w:p>
    <w:p w:rsidR="00870603" w:rsidRPr="00E570F4" w:rsidRDefault="00870603" w:rsidP="00870603">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sz w:val="20"/>
          <w:szCs w:val="20"/>
          <w:lang w:val="el-GR" w:eastAsia="el-GR"/>
        </w:rPr>
        <w:t xml:space="preserve">Ο συμβατικός χρόνος παράδοσης των </w:t>
      </w:r>
      <w:r w:rsidR="009371E1"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870603" w:rsidRPr="00E570F4" w:rsidRDefault="00870603" w:rsidP="00870603">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b/>
          <w:bCs/>
          <w:sz w:val="20"/>
          <w:szCs w:val="20"/>
          <w:lang w:val="el-GR" w:eastAsia="el-GR"/>
        </w:rPr>
        <w:t xml:space="preserve">6.1.2. </w:t>
      </w:r>
      <w:r w:rsidRPr="00E570F4">
        <w:rPr>
          <w:rFonts w:ascii="Calibri" w:hAnsi="Calibr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9371E1" w:rsidRPr="009371E1">
        <w:rPr>
          <w:rFonts w:asciiTheme="minorHAnsi" w:hAnsiTheme="minorHAnsi"/>
          <w:sz w:val="20"/>
          <w:szCs w:val="20"/>
          <w:lang w:val="el-GR"/>
        </w:rPr>
        <w:t>είδος</w:t>
      </w:r>
      <w:r w:rsidRPr="00E570F4">
        <w:rPr>
          <w:rFonts w:ascii="Calibri" w:hAnsi="Calibri" w:cs="Calibri"/>
          <w:sz w:val="20"/>
          <w:szCs w:val="20"/>
          <w:lang w:val="el-GR" w:eastAsia="el-GR"/>
        </w:rPr>
        <w:t>, ο ανάδοχος κηρύσσεται έκπτωτος.</w:t>
      </w:r>
    </w:p>
    <w:p w:rsidR="00870603" w:rsidRPr="00E570F4" w:rsidRDefault="00870603" w:rsidP="00870603">
      <w:pPr>
        <w:pStyle w:val="Standard"/>
        <w:widowControl/>
        <w:spacing w:after="120"/>
        <w:textAlignment w:val="auto"/>
        <w:rPr>
          <w:rFonts w:ascii="Calibri" w:hAnsi="Calibri" w:cs="Calibri"/>
          <w:sz w:val="20"/>
          <w:szCs w:val="20"/>
          <w:lang w:val="el-GR" w:eastAsia="el-GR"/>
        </w:rPr>
      </w:pPr>
      <w:r w:rsidRPr="00E570F4">
        <w:rPr>
          <w:rFonts w:ascii="Calibri" w:hAnsi="Calibri" w:cs="Calibri"/>
          <w:b/>
          <w:bCs/>
          <w:sz w:val="20"/>
          <w:szCs w:val="20"/>
          <w:lang w:val="el-GR" w:eastAsia="el-GR"/>
        </w:rPr>
        <w:t>6.1.3.</w:t>
      </w:r>
      <w:r w:rsidRPr="00E570F4">
        <w:rPr>
          <w:rFonts w:ascii="Calibri" w:hAnsi="Calibri" w:cs="Calibr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009371E1"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και την επιτροπή παραλαβής, για την ημερομηνία που προτίθεται να παραδώσει το </w:t>
      </w:r>
      <w:r w:rsidR="009371E1" w:rsidRPr="009371E1">
        <w:rPr>
          <w:rFonts w:asciiTheme="minorHAnsi" w:hAnsiTheme="minorHAnsi"/>
          <w:sz w:val="20"/>
          <w:szCs w:val="20"/>
          <w:lang w:val="el-GR"/>
        </w:rPr>
        <w:t>είδος</w:t>
      </w:r>
      <w:r w:rsidR="009371E1">
        <w:rPr>
          <w:rFonts w:asciiTheme="minorHAnsi" w:hAnsiTheme="minorHAnsi"/>
          <w:sz w:val="20"/>
          <w:szCs w:val="20"/>
          <w:lang w:val="el-GR"/>
        </w:rPr>
        <w:t>,</w:t>
      </w:r>
      <w:r w:rsidRPr="00E570F4">
        <w:rPr>
          <w:rFonts w:ascii="Calibri" w:hAnsi="Calibri" w:cs="Calibri"/>
          <w:sz w:val="20"/>
          <w:szCs w:val="20"/>
          <w:lang w:val="el-GR" w:eastAsia="el-GR"/>
        </w:rPr>
        <w:t xml:space="preserve"> τουλάχιστον πέντε (5) εργάσιμες ημέρες νωρίτερα.</w:t>
      </w:r>
    </w:p>
    <w:p w:rsidR="00DF0D65" w:rsidRPr="00C93BFB" w:rsidRDefault="00DF0D65" w:rsidP="00C93BFB">
      <w:pPr>
        <w:pStyle w:val="Default"/>
        <w:rPr>
          <w:lang w:eastAsia="en-US"/>
        </w:rPr>
      </w:pPr>
    </w:p>
    <w:p w:rsidR="002E7409" w:rsidRPr="00F1672D" w:rsidRDefault="00F1672D" w:rsidP="002E7409">
      <w:pPr>
        <w:pStyle w:val="2"/>
        <w:ind w:left="0" w:firstLine="0"/>
        <w:rPr>
          <w:rFonts w:asciiTheme="minorHAnsi" w:hAnsiTheme="minorHAnsi"/>
          <w:sz w:val="20"/>
          <w:szCs w:val="20"/>
          <w:u w:val="single"/>
        </w:rPr>
      </w:pPr>
      <w:bookmarkStart w:id="76" w:name="_Toc532475703"/>
      <w:r w:rsidRPr="00F1672D">
        <w:rPr>
          <w:rFonts w:asciiTheme="minorHAnsi" w:hAnsiTheme="minorHAnsi"/>
          <w:sz w:val="20"/>
          <w:szCs w:val="20"/>
          <w:u w:val="single"/>
        </w:rPr>
        <w:t xml:space="preserve">6.2 </w:t>
      </w:r>
      <w:r w:rsidR="002E7409" w:rsidRPr="00F1672D">
        <w:rPr>
          <w:rFonts w:asciiTheme="minorHAnsi" w:hAnsiTheme="minorHAnsi"/>
          <w:sz w:val="20"/>
          <w:szCs w:val="20"/>
          <w:u w:val="single"/>
        </w:rPr>
        <w:t xml:space="preserve">Παραλαβή </w:t>
      </w:r>
      <w:r w:rsidR="009371E1" w:rsidRPr="00F1672D">
        <w:rPr>
          <w:rFonts w:asciiTheme="minorHAnsi" w:hAnsiTheme="minorHAnsi"/>
          <w:sz w:val="20"/>
          <w:szCs w:val="20"/>
          <w:u w:val="single"/>
        </w:rPr>
        <w:t>ειδών</w:t>
      </w:r>
      <w:r w:rsidR="002E7409" w:rsidRPr="00F1672D">
        <w:rPr>
          <w:rFonts w:asciiTheme="minorHAnsi" w:hAnsiTheme="minorHAnsi"/>
          <w:sz w:val="20"/>
          <w:szCs w:val="20"/>
          <w:u w:val="single"/>
        </w:rPr>
        <w:t xml:space="preserve"> - Χρόνος και τρόπος παραλαβής </w:t>
      </w:r>
      <w:r w:rsidR="009371E1" w:rsidRPr="00F1672D">
        <w:rPr>
          <w:rFonts w:asciiTheme="minorHAnsi" w:hAnsiTheme="minorHAnsi"/>
          <w:sz w:val="20"/>
          <w:szCs w:val="20"/>
          <w:u w:val="single"/>
        </w:rPr>
        <w:t>ειδών</w:t>
      </w:r>
      <w:bookmarkEnd w:id="76"/>
    </w:p>
    <w:p w:rsidR="002E7409" w:rsidRPr="00B90C26" w:rsidRDefault="002E7409" w:rsidP="002E7409">
      <w:pPr>
        <w:contextualSpacing/>
        <w:rPr>
          <w:rFonts w:asciiTheme="minorHAnsi" w:hAnsiTheme="minorHAnsi" w:cs="Tahoma"/>
          <w:sz w:val="20"/>
          <w:szCs w:val="20"/>
        </w:rPr>
      </w:pPr>
      <w:r w:rsidRPr="00B90C26">
        <w:rPr>
          <w:rFonts w:asciiTheme="minorHAnsi" w:hAnsiTheme="minorHAnsi"/>
          <w:b/>
          <w:sz w:val="20"/>
          <w:szCs w:val="20"/>
        </w:rPr>
        <w:t>6.2.1.</w:t>
      </w:r>
      <w:r w:rsidRPr="00B90C26">
        <w:rPr>
          <w:rFonts w:asciiTheme="minorHAnsi" w:hAnsiTheme="minorHAnsi" w:cs="Tahoma"/>
          <w:sz w:val="20"/>
          <w:szCs w:val="20"/>
        </w:rPr>
        <w:t>Η παραλαβή των ειδών θα γίνει από τις Επιτροπές Π</w:t>
      </w:r>
      <w:r w:rsidR="00C81E5F" w:rsidRPr="00B90C26">
        <w:rPr>
          <w:rFonts w:asciiTheme="minorHAnsi" w:hAnsiTheme="minorHAnsi" w:cs="Tahoma"/>
          <w:sz w:val="20"/>
          <w:szCs w:val="20"/>
        </w:rPr>
        <w:t xml:space="preserve">αραλαβής  των Χημικών Υπηρεσιών, </w:t>
      </w:r>
      <w:r w:rsidR="00C81E5F" w:rsidRPr="00B90C26">
        <w:rPr>
          <w:rFonts w:asciiTheme="minorHAnsi" w:hAnsiTheme="minorHAnsi"/>
          <w:sz w:val="20"/>
          <w:szCs w:val="20"/>
        </w:rPr>
        <w:t xml:space="preserve">σύμφωνα με τα οριζόμενα στο άρθρο 208 του ν 4412/2016. Κατά την διαδικασία παραλαβής των </w:t>
      </w:r>
      <w:r w:rsidR="009371E1">
        <w:rPr>
          <w:rFonts w:asciiTheme="minorHAnsi" w:hAnsiTheme="minorHAnsi"/>
          <w:sz w:val="20"/>
          <w:szCs w:val="20"/>
        </w:rPr>
        <w:t>ειδών</w:t>
      </w:r>
      <w:r w:rsidR="00C81E5F" w:rsidRPr="00B90C26">
        <w:rPr>
          <w:rFonts w:asciiTheme="minorHAnsi" w:hAnsiTheme="minorHAnsi"/>
          <w:sz w:val="20"/>
          <w:szCs w:val="20"/>
        </w:rPr>
        <w:t xml:space="preserve"> διενεργείται ποσοτικός και ποιοτικός έλεγχος και εφόσον το επιθυμεί μπορεί να παραστεί και ο ανάδοχος. </w:t>
      </w:r>
      <w:r w:rsidRPr="00B90C26">
        <w:rPr>
          <w:rFonts w:asciiTheme="minorHAnsi" w:hAnsiTheme="minorHAnsi" w:cs="Tahoma"/>
          <w:sz w:val="20"/>
          <w:szCs w:val="20"/>
        </w:rPr>
        <w:t xml:space="preserve"> Οι αρμόδιες Επιτροπές Παραλαβής εντός δύο (2) μηνών από την </w:t>
      </w:r>
      <w:r w:rsidR="001C48DA">
        <w:rPr>
          <w:rFonts w:asciiTheme="minorHAnsi" w:hAnsiTheme="minorHAnsi" w:cs="Tahoma"/>
          <w:sz w:val="20"/>
          <w:szCs w:val="20"/>
        </w:rPr>
        <w:t xml:space="preserve">ποιοτική και </w:t>
      </w:r>
      <w:r w:rsidRPr="00B90C26">
        <w:rPr>
          <w:rFonts w:asciiTheme="minorHAnsi" w:hAnsiTheme="minorHAnsi" w:cs="Tahoma"/>
          <w:sz w:val="20"/>
          <w:szCs w:val="20"/>
        </w:rPr>
        <w:t>ποσοτική παράδοση του είδους, θα συντάξουν σχετικό πρακτικό παραλαβής</w:t>
      </w:r>
      <w:r w:rsidR="00C81E5F" w:rsidRPr="00B90C26">
        <w:rPr>
          <w:rFonts w:asciiTheme="minorHAnsi" w:hAnsiTheme="minorHAnsi" w:cs="Tahoma"/>
          <w:sz w:val="20"/>
          <w:szCs w:val="20"/>
        </w:rPr>
        <w:t xml:space="preserve">, σύμφωνα με τα προβλεπόμενα </w:t>
      </w:r>
      <w:r w:rsidR="00C81E5F" w:rsidRPr="00B90C26">
        <w:rPr>
          <w:rFonts w:asciiTheme="minorHAnsi" w:hAnsiTheme="minorHAnsi"/>
          <w:sz w:val="20"/>
          <w:szCs w:val="20"/>
        </w:rPr>
        <w:t xml:space="preserve"> στην παρ.</w:t>
      </w:r>
      <w:r w:rsidR="00593E2B" w:rsidRPr="00B90C26">
        <w:rPr>
          <w:rFonts w:asciiTheme="minorHAnsi" w:hAnsiTheme="minorHAnsi"/>
          <w:sz w:val="20"/>
          <w:szCs w:val="20"/>
        </w:rPr>
        <w:t xml:space="preserve">3 του άρθρου 208 του ν. 4412/16, </w:t>
      </w:r>
      <w:r w:rsidRPr="00B90C26">
        <w:rPr>
          <w:rFonts w:asciiTheme="minorHAnsi" w:hAnsiTheme="minorHAnsi" w:cs="Tahoma"/>
          <w:sz w:val="20"/>
          <w:szCs w:val="20"/>
        </w:rPr>
        <w:t xml:space="preserve">το οποίο  θα το κοινοποιήσουν στους </w:t>
      </w:r>
      <w:r w:rsidR="0093360F">
        <w:rPr>
          <w:rFonts w:asciiTheme="minorHAnsi" w:hAnsiTheme="minorHAnsi" w:cs="Tahoma"/>
          <w:sz w:val="20"/>
          <w:szCs w:val="20"/>
        </w:rPr>
        <w:t>αναδόχους</w:t>
      </w:r>
      <w:r w:rsidRPr="00B90C26">
        <w:rPr>
          <w:rFonts w:asciiTheme="minorHAnsi" w:hAnsiTheme="minorHAnsi" w:cs="Tahoma"/>
          <w:sz w:val="20"/>
          <w:szCs w:val="20"/>
        </w:rPr>
        <w:t xml:space="preserve">. Μετά την κοινοποίηση του πρωτοκόλλου παραλαβής της αρμόδιας Επιτροπής στον </w:t>
      </w:r>
      <w:r w:rsidR="0093360F">
        <w:rPr>
          <w:rFonts w:asciiTheme="minorHAnsi" w:hAnsiTheme="minorHAnsi" w:cs="Tahoma"/>
          <w:sz w:val="20"/>
          <w:szCs w:val="20"/>
        </w:rPr>
        <w:t>ανάδοχο</w:t>
      </w:r>
      <w:r w:rsidRPr="00B90C26">
        <w:rPr>
          <w:rFonts w:asciiTheme="minorHAnsi" w:hAnsiTheme="minorHAnsi" w:cs="Tahoma"/>
          <w:sz w:val="20"/>
          <w:szCs w:val="20"/>
        </w:rPr>
        <w:t xml:space="preserve">, εκδίδεται το τιμολόγιο του είδους, με βάση το οποίο θα πληρωθεί ο </w:t>
      </w:r>
      <w:r w:rsidR="0093360F">
        <w:rPr>
          <w:rFonts w:asciiTheme="minorHAnsi" w:hAnsiTheme="minorHAnsi" w:cs="Tahoma"/>
          <w:sz w:val="20"/>
          <w:szCs w:val="20"/>
        </w:rPr>
        <w:t>ανάδοχος</w:t>
      </w:r>
      <w:r w:rsidRPr="00B90C26">
        <w:rPr>
          <w:rFonts w:asciiTheme="minorHAnsi" w:hAnsiTheme="minorHAnsi" w:cs="Tahoma"/>
          <w:sz w:val="20"/>
          <w:szCs w:val="20"/>
        </w:rPr>
        <w:t xml:space="preserve">. </w:t>
      </w:r>
    </w:p>
    <w:p w:rsidR="002E7409" w:rsidRPr="00B90C26" w:rsidRDefault="00265101" w:rsidP="001E5CFA">
      <w:pPr>
        <w:rPr>
          <w:rFonts w:asciiTheme="minorHAnsi" w:hAnsiTheme="minorHAnsi"/>
          <w:b/>
          <w:sz w:val="20"/>
          <w:szCs w:val="20"/>
        </w:rPr>
      </w:pPr>
      <w:r>
        <w:rPr>
          <w:rFonts w:asciiTheme="minorHAnsi" w:hAnsiTheme="minorHAnsi"/>
          <w:sz w:val="20"/>
          <w:szCs w:val="20"/>
        </w:rPr>
        <w:t>Είδη</w:t>
      </w:r>
      <w:r w:rsidR="002E7409" w:rsidRPr="00B90C26">
        <w:rPr>
          <w:rFonts w:asciiTheme="minorHAnsi" w:hAnsiTheme="minorHAnsi"/>
          <w:sz w:val="20"/>
          <w:szCs w:val="20"/>
        </w:rPr>
        <w:t xml:space="preserve">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w:t>
      </w:r>
    </w:p>
    <w:p w:rsidR="002E7409" w:rsidRPr="00B90C26" w:rsidRDefault="002E7409" w:rsidP="00B90C26">
      <w:pPr>
        <w:rPr>
          <w:rFonts w:asciiTheme="minorHAnsi" w:hAnsiTheme="minorHAnsi"/>
          <w:sz w:val="20"/>
          <w:szCs w:val="20"/>
        </w:rPr>
      </w:pPr>
      <w:r w:rsidRPr="00B90C26">
        <w:rPr>
          <w:rFonts w:asciiTheme="minorHAnsi" w:hAnsiTheme="minorHAnsi"/>
          <w:b/>
          <w:sz w:val="20"/>
          <w:szCs w:val="20"/>
        </w:rPr>
        <w:t>6.2.2.</w:t>
      </w:r>
      <w:r w:rsidRPr="00B90C26">
        <w:rPr>
          <w:rFonts w:asciiTheme="minorHAnsi" w:hAnsiTheme="minorHAnsi"/>
          <w:sz w:val="20"/>
          <w:szCs w:val="20"/>
        </w:rPr>
        <w:t xml:space="preserve"> Αν η παραλαβή των </w:t>
      </w:r>
      <w:r w:rsidR="009371E1">
        <w:rPr>
          <w:rFonts w:asciiTheme="minorHAnsi" w:hAnsiTheme="minorHAnsi"/>
          <w:sz w:val="20"/>
          <w:szCs w:val="20"/>
        </w:rPr>
        <w:t>ειδών</w:t>
      </w:r>
      <w:r w:rsidRPr="00B90C26">
        <w:rPr>
          <w:rFonts w:asciiTheme="minorHAnsi" w:hAnsiTheme="minorHAnsi"/>
          <w:sz w:val="20"/>
          <w:szCs w:val="20"/>
        </w:rPr>
        <w:t xml:space="preserve"> και η σύνταξη του σχετικού πρωτοκόλλου δεν πραγματοποιηθεί από την επιτροπή παραλαβής μέ</w:t>
      </w:r>
      <w:r w:rsidR="00B90C26" w:rsidRPr="00B90C26">
        <w:rPr>
          <w:rFonts w:asciiTheme="minorHAnsi" w:hAnsiTheme="minorHAnsi"/>
          <w:sz w:val="20"/>
          <w:szCs w:val="20"/>
        </w:rPr>
        <w:t>σα στον οριζόμενο κατά την παράγραφο 6.2.1</w:t>
      </w:r>
      <w:r w:rsidRPr="00B90C26">
        <w:rPr>
          <w:rFonts w:asciiTheme="minorHAnsi" w:hAnsiTheme="minorHAnsi"/>
          <w:sz w:val="20"/>
          <w:szCs w:val="20"/>
        </w:rPr>
        <w:t xml:space="preserve"> χρόνο, </w:t>
      </w:r>
      <w:r w:rsidR="00B90C26" w:rsidRPr="00B90C26">
        <w:rPr>
          <w:rFonts w:asciiTheme="minorHAnsi" w:hAnsiTheme="minorHAnsi"/>
          <w:sz w:val="20"/>
          <w:szCs w:val="20"/>
        </w:rPr>
        <w:t>ισχύουν τα αναφερόμενα στις παραγράφους 3 και 4 του</w:t>
      </w:r>
      <w:r w:rsidR="00AF6C47">
        <w:rPr>
          <w:rFonts w:asciiTheme="minorHAnsi" w:hAnsiTheme="minorHAnsi"/>
          <w:sz w:val="20"/>
          <w:szCs w:val="20"/>
        </w:rPr>
        <w:t xml:space="preserve"> άρθρου 209 του</w:t>
      </w:r>
      <w:r w:rsidR="00B90C26" w:rsidRPr="00B90C26">
        <w:rPr>
          <w:rFonts w:asciiTheme="minorHAnsi" w:hAnsiTheme="minorHAnsi"/>
          <w:sz w:val="20"/>
          <w:szCs w:val="20"/>
        </w:rPr>
        <w:t xml:space="preserve"> ν 4412/2016.</w:t>
      </w:r>
    </w:p>
    <w:p w:rsidR="00D94E03" w:rsidRDefault="00D94E03" w:rsidP="00D94E03"/>
    <w:p w:rsidR="005A5CA4" w:rsidRPr="00F1672D" w:rsidRDefault="00F1672D" w:rsidP="005A5CA4">
      <w:pPr>
        <w:pStyle w:val="2"/>
        <w:rPr>
          <w:rFonts w:asciiTheme="minorHAnsi" w:eastAsia="SimSun" w:hAnsiTheme="minorHAnsi"/>
          <w:bCs/>
          <w:sz w:val="20"/>
          <w:szCs w:val="20"/>
          <w:u w:val="single"/>
        </w:rPr>
      </w:pPr>
      <w:bookmarkStart w:id="77" w:name="_Toc532475704"/>
      <w:r w:rsidRPr="00F1672D">
        <w:rPr>
          <w:rFonts w:asciiTheme="minorHAnsi" w:hAnsiTheme="minorHAnsi"/>
          <w:sz w:val="20"/>
          <w:szCs w:val="20"/>
          <w:u w:val="single"/>
        </w:rPr>
        <w:t xml:space="preserve">6.3 </w:t>
      </w:r>
      <w:r w:rsidR="005A5CA4" w:rsidRPr="00F1672D">
        <w:rPr>
          <w:rFonts w:asciiTheme="minorHAnsi" w:hAnsiTheme="minorHAnsi"/>
          <w:sz w:val="20"/>
          <w:szCs w:val="20"/>
          <w:u w:val="single"/>
        </w:rPr>
        <w:t xml:space="preserve">Απόρριψη συμβατικών </w:t>
      </w:r>
      <w:r w:rsidR="009371E1" w:rsidRPr="00F1672D">
        <w:rPr>
          <w:rFonts w:asciiTheme="minorHAnsi" w:hAnsiTheme="minorHAnsi"/>
          <w:sz w:val="20"/>
          <w:szCs w:val="20"/>
          <w:u w:val="single"/>
        </w:rPr>
        <w:t>ειδών</w:t>
      </w:r>
      <w:r w:rsidR="005A5CA4" w:rsidRPr="00F1672D">
        <w:rPr>
          <w:rFonts w:asciiTheme="minorHAnsi" w:hAnsiTheme="minorHAnsi"/>
          <w:sz w:val="20"/>
          <w:szCs w:val="20"/>
          <w:u w:val="single"/>
        </w:rPr>
        <w:t xml:space="preserve"> – Αντικατάσταση</w:t>
      </w:r>
      <w:bookmarkEnd w:id="77"/>
    </w:p>
    <w:p w:rsidR="005A5CA4" w:rsidRPr="005A5CA4" w:rsidRDefault="005A5CA4" w:rsidP="005A5CA4">
      <w:pPr>
        <w:rPr>
          <w:rFonts w:asciiTheme="minorHAnsi" w:eastAsia="SimSun" w:hAnsiTheme="minorHAnsi"/>
          <w:b/>
          <w:bCs/>
          <w:sz w:val="20"/>
          <w:szCs w:val="20"/>
        </w:rPr>
      </w:pPr>
      <w:r w:rsidRPr="005A5CA4">
        <w:rPr>
          <w:rFonts w:asciiTheme="minorHAnsi" w:eastAsia="SimSun" w:hAnsiTheme="minorHAnsi"/>
          <w:b/>
          <w:bCs/>
          <w:sz w:val="20"/>
          <w:szCs w:val="20"/>
        </w:rPr>
        <w:t>6.3.1.</w:t>
      </w:r>
      <w:r w:rsidRPr="005A5CA4">
        <w:rPr>
          <w:rFonts w:asciiTheme="minorHAnsi" w:eastAsia="SimSun" w:hAnsiTheme="minorHAnsi"/>
          <w:sz w:val="20"/>
          <w:szCs w:val="20"/>
        </w:rPr>
        <w:t xml:space="preserve"> Σε περίπτωση οριστικής απόρριψης ολόκληρης ή μέρους της συμβατικής ποσότητας των ειδών, με απόφαση του αποφαιν</w:t>
      </w:r>
      <w:r w:rsidR="0073234F">
        <w:rPr>
          <w:rFonts w:asciiTheme="minorHAnsi" w:eastAsia="SimSun" w:hAnsiTheme="minorHAnsi"/>
          <w:sz w:val="20"/>
          <w:szCs w:val="20"/>
        </w:rPr>
        <w:t>ό</w:t>
      </w:r>
      <w:r w:rsidRPr="005A5CA4">
        <w:rPr>
          <w:rFonts w:asciiTheme="minorHAnsi" w:eastAsia="SimSun" w:hAnsiTheme="minorHAnsi"/>
          <w:sz w:val="20"/>
          <w:szCs w:val="20"/>
        </w:rPr>
        <w:t>μ</w:t>
      </w:r>
      <w:r w:rsidR="0073234F">
        <w:rPr>
          <w:rFonts w:asciiTheme="minorHAnsi" w:eastAsia="SimSun" w:hAnsiTheme="minorHAnsi"/>
          <w:sz w:val="20"/>
          <w:szCs w:val="20"/>
        </w:rPr>
        <w:t>ε</w:t>
      </w:r>
      <w:r w:rsidRPr="005A5CA4">
        <w:rPr>
          <w:rFonts w:asciiTheme="minorHAnsi" w:eastAsia="SimSun" w:hAnsiTheme="minorHAnsi"/>
          <w:sz w:val="20"/>
          <w:szCs w:val="20"/>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090FDC" w:rsidRDefault="00090FDC" w:rsidP="003A402B">
      <w:pPr>
        <w:rPr>
          <w:rFonts w:asciiTheme="minorHAnsi" w:eastAsia="SimSun" w:hAnsiTheme="minorHAnsi"/>
          <w:b/>
          <w:bCs/>
          <w:sz w:val="20"/>
          <w:szCs w:val="20"/>
        </w:rPr>
      </w:pPr>
    </w:p>
    <w:p w:rsidR="005A5CA4" w:rsidRPr="005A5CA4" w:rsidRDefault="005A5CA4" w:rsidP="003A402B">
      <w:pPr>
        <w:rPr>
          <w:rFonts w:asciiTheme="minorHAnsi" w:eastAsia="SimSun" w:hAnsiTheme="minorHAnsi"/>
          <w:b/>
          <w:bCs/>
          <w:sz w:val="20"/>
          <w:szCs w:val="20"/>
        </w:rPr>
      </w:pPr>
      <w:r w:rsidRPr="005A5CA4">
        <w:rPr>
          <w:rFonts w:asciiTheme="minorHAnsi" w:eastAsia="SimSun" w:hAnsiTheme="minorHAnsi"/>
          <w:b/>
          <w:bCs/>
          <w:sz w:val="20"/>
          <w:szCs w:val="20"/>
        </w:rPr>
        <w:t>6.3.2.</w:t>
      </w:r>
      <w:r w:rsidRPr="005A5CA4">
        <w:rPr>
          <w:rFonts w:asciiTheme="minorHAnsi" w:eastAsia="SimSun" w:hAnsi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00676CE0">
        <w:rPr>
          <w:rFonts w:asciiTheme="minorHAnsi" w:eastAsia="SimSun" w:hAnsiTheme="minorHAnsi"/>
          <w:sz w:val="20"/>
          <w:szCs w:val="20"/>
        </w:rPr>
        <w:t xml:space="preserve"> </w:t>
      </w:r>
      <w:r w:rsidRPr="005A5CA4">
        <w:rPr>
          <w:rFonts w:asciiTheme="minorHAnsi" w:eastAsia="SimSun" w:hAnsiTheme="minorHAnsi"/>
          <w:sz w:val="20"/>
          <w:szCs w:val="20"/>
        </w:rPr>
        <w:t xml:space="preserve">Αν ο ανάδοχος δεν αντικαταστήσει τα </w:t>
      </w:r>
      <w:r w:rsidR="00F032D9">
        <w:rPr>
          <w:rFonts w:asciiTheme="minorHAnsi" w:eastAsia="SimSun" w:hAnsiTheme="minorHAnsi"/>
          <w:sz w:val="20"/>
          <w:szCs w:val="20"/>
        </w:rPr>
        <w:t>είδη</w:t>
      </w:r>
      <w:r w:rsidRPr="005A5CA4">
        <w:rPr>
          <w:rFonts w:asciiTheme="minorHAnsi" w:eastAsia="SimSun" w:hAnsiTheme="minorHAnsi"/>
          <w:sz w:val="20"/>
          <w:szCs w:val="20"/>
        </w:rPr>
        <w:t xml:space="preserve">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090FDC" w:rsidRDefault="00090FDC" w:rsidP="005A5CA4">
      <w:pPr>
        <w:rPr>
          <w:rFonts w:asciiTheme="minorHAnsi" w:eastAsia="SimSun" w:hAnsiTheme="minorHAnsi"/>
          <w:b/>
          <w:bCs/>
          <w:sz w:val="20"/>
          <w:szCs w:val="20"/>
        </w:rPr>
      </w:pPr>
    </w:p>
    <w:p w:rsidR="005A5CA4" w:rsidRPr="005A5CA4" w:rsidRDefault="005A5CA4" w:rsidP="005A5CA4">
      <w:pPr>
        <w:rPr>
          <w:rFonts w:asciiTheme="minorHAnsi" w:hAnsiTheme="minorHAnsi"/>
          <w:sz w:val="20"/>
          <w:szCs w:val="20"/>
        </w:rPr>
      </w:pPr>
      <w:r w:rsidRPr="005A5CA4">
        <w:rPr>
          <w:rFonts w:asciiTheme="minorHAnsi" w:eastAsia="SimSun" w:hAnsiTheme="minorHAnsi"/>
          <w:b/>
          <w:bCs/>
          <w:sz w:val="20"/>
          <w:szCs w:val="20"/>
        </w:rPr>
        <w:lastRenderedPageBreak/>
        <w:t>6.3.3.</w:t>
      </w:r>
      <w:r w:rsidRPr="005A5CA4">
        <w:rPr>
          <w:rFonts w:asciiTheme="minorHAnsi" w:eastAsia="SimSun" w:hAnsiTheme="minorHAnsi"/>
          <w:sz w:val="20"/>
          <w:szCs w:val="20"/>
        </w:rPr>
        <w:t xml:space="preserve"> Η επιστροφή των </w:t>
      </w:r>
      <w:r w:rsidR="009371E1">
        <w:rPr>
          <w:rFonts w:asciiTheme="minorHAnsi" w:hAnsiTheme="minorHAnsi"/>
          <w:sz w:val="20"/>
          <w:szCs w:val="20"/>
        </w:rPr>
        <w:t>ειδών</w:t>
      </w:r>
      <w:r w:rsidRPr="005A5CA4">
        <w:rPr>
          <w:rFonts w:asciiTheme="minorHAnsi" w:eastAsia="SimSun" w:hAnsiTheme="minorHAnsi"/>
          <w:sz w:val="20"/>
          <w:szCs w:val="20"/>
        </w:rPr>
        <w:t xml:space="preserve"> που απορρίφθηκαν γίνεται σύμφωνα με τα προβλεπόμενα στις παρ. 2 και 3  του άρθρου 213 του ν. 4412/2016.</w:t>
      </w:r>
    </w:p>
    <w:p w:rsidR="009371E1" w:rsidRDefault="009371E1" w:rsidP="00B3114A">
      <w:pPr>
        <w:rPr>
          <w:rFonts w:asciiTheme="minorHAnsi" w:hAnsiTheme="minorHAnsi"/>
          <w:sz w:val="20"/>
          <w:szCs w:val="20"/>
        </w:rPr>
      </w:pPr>
    </w:p>
    <w:p w:rsidR="00090FDC" w:rsidRDefault="00090FDC" w:rsidP="00B3114A">
      <w:pPr>
        <w:rPr>
          <w:rFonts w:asciiTheme="minorHAnsi" w:hAnsiTheme="minorHAnsi"/>
          <w:sz w:val="20"/>
          <w:szCs w:val="20"/>
        </w:rPr>
      </w:pPr>
    </w:p>
    <w:tbl>
      <w:tblPr>
        <w:tblW w:w="10343" w:type="dxa"/>
        <w:jc w:val="center"/>
        <w:tblLayout w:type="fixed"/>
        <w:tblLook w:val="04A0"/>
      </w:tblPr>
      <w:tblGrid>
        <w:gridCol w:w="1696"/>
        <w:gridCol w:w="1843"/>
        <w:gridCol w:w="2126"/>
        <w:gridCol w:w="2127"/>
        <w:gridCol w:w="2551"/>
      </w:tblGrid>
      <w:tr w:rsidR="00C349CD" w:rsidRPr="00C349CD" w:rsidTr="00053376">
        <w:trPr>
          <w:jc w:val="center"/>
        </w:trPr>
        <w:tc>
          <w:tcPr>
            <w:tcW w:w="1696" w:type="dxa"/>
          </w:tcPr>
          <w:p w:rsidR="00C349CD" w:rsidRPr="00C349CD" w:rsidRDefault="00C349CD" w:rsidP="00245A9B">
            <w:pPr>
              <w:rPr>
                <w:rFonts w:ascii="Calibri" w:hAnsi="Calibri"/>
                <w:b/>
                <w:sz w:val="20"/>
                <w:szCs w:val="20"/>
              </w:rPr>
            </w:pPr>
          </w:p>
        </w:tc>
        <w:tc>
          <w:tcPr>
            <w:tcW w:w="1843" w:type="dxa"/>
          </w:tcPr>
          <w:p w:rsidR="00C349CD" w:rsidRPr="00C349CD" w:rsidRDefault="00C349CD" w:rsidP="00504D72">
            <w:pPr>
              <w:jc w:val="center"/>
              <w:rPr>
                <w:rFonts w:ascii="Calibri" w:hAnsi="Calibri"/>
                <w:b/>
                <w:sz w:val="20"/>
                <w:szCs w:val="20"/>
              </w:rPr>
            </w:pPr>
          </w:p>
        </w:tc>
        <w:tc>
          <w:tcPr>
            <w:tcW w:w="2126" w:type="dxa"/>
          </w:tcPr>
          <w:p w:rsidR="00C349CD" w:rsidRPr="00C349CD" w:rsidRDefault="00C349CD" w:rsidP="00504D72">
            <w:pPr>
              <w:jc w:val="center"/>
              <w:rPr>
                <w:rFonts w:ascii="Calibri" w:hAnsi="Calibri"/>
                <w:b/>
                <w:sz w:val="20"/>
                <w:szCs w:val="20"/>
              </w:rPr>
            </w:pPr>
          </w:p>
        </w:tc>
        <w:tc>
          <w:tcPr>
            <w:tcW w:w="2127" w:type="dxa"/>
          </w:tcPr>
          <w:p w:rsidR="00C349CD" w:rsidRPr="00C349CD" w:rsidRDefault="00C349CD" w:rsidP="00504D72">
            <w:pPr>
              <w:jc w:val="center"/>
              <w:rPr>
                <w:rFonts w:ascii="Calibri" w:hAnsi="Calibri"/>
                <w:b/>
                <w:sz w:val="20"/>
                <w:szCs w:val="20"/>
              </w:rPr>
            </w:pPr>
          </w:p>
        </w:tc>
        <w:tc>
          <w:tcPr>
            <w:tcW w:w="2551" w:type="dxa"/>
          </w:tcPr>
          <w:p w:rsidR="00C349CD" w:rsidRPr="00C349CD" w:rsidRDefault="00C349CD" w:rsidP="00245A9B">
            <w:pPr>
              <w:jc w:val="center"/>
              <w:rPr>
                <w:rFonts w:ascii="Calibri" w:hAnsi="Calibri"/>
                <w:b/>
                <w:sz w:val="20"/>
                <w:szCs w:val="20"/>
              </w:rPr>
            </w:pPr>
            <w:r w:rsidRPr="00C349CD">
              <w:rPr>
                <w:rFonts w:ascii="Calibri" w:hAnsi="Calibri"/>
                <w:b/>
                <w:sz w:val="20"/>
                <w:szCs w:val="20"/>
              </w:rPr>
              <w:t xml:space="preserve">Ο ΔΙΟΙΚΗΤΗΣ ΤΗΣ ΑΝΕΞΑΡΤΗΤΗΣ ΑΡΧΗΣ </w:t>
            </w:r>
          </w:p>
          <w:p w:rsidR="00C349CD" w:rsidRPr="00C349CD" w:rsidRDefault="00C349CD" w:rsidP="00245A9B">
            <w:pPr>
              <w:jc w:val="center"/>
              <w:rPr>
                <w:rFonts w:ascii="Calibri" w:hAnsi="Calibri"/>
                <w:b/>
                <w:sz w:val="20"/>
                <w:szCs w:val="20"/>
              </w:rPr>
            </w:pPr>
            <w:r w:rsidRPr="00C349CD">
              <w:rPr>
                <w:rFonts w:ascii="Calibri" w:hAnsi="Calibri"/>
                <w:b/>
                <w:sz w:val="20"/>
                <w:szCs w:val="20"/>
              </w:rPr>
              <w:t>ΔΗΜΟΣΙΩΝ ΕΣΟΔΩΝ</w:t>
            </w:r>
          </w:p>
        </w:tc>
      </w:tr>
      <w:tr w:rsidR="00C349CD" w:rsidRPr="00C349CD" w:rsidTr="00053376">
        <w:trPr>
          <w:trHeight w:val="449"/>
          <w:jc w:val="center"/>
        </w:trPr>
        <w:tc>
          <w:tcPr>
            <w:tcW w:w="1696" w:type="dxa"/>
          </w:tcPr>
          <w:p w:rsidR="00C349CD" w:rsidRPr="00C349CD" w:rsidRDefault="00C349CD" w:rsidP="00245A9B">
            <w:pPr>
              <w:rPr>
                <w:rFonts w:ascii="Calibri" w:hAnsi="Calibri"/>
                <w:b/>
                <w:sz w:val="20"/>
                <w:szCs w:val="20"/>
              </w:rPr>
            </w:pPr>
          </w:p>
        </w:tc>
        <w:tc>
          <w:tcPr>
            <w:tcW w:w="1843" w:type="dxa"/>
          </w:tcPr>
          <w:p w:rsidR="00C349CD" w:rsidRPr="00C349CD" w:rsidRDefault="00C349CD" w:rsidP="00245A9B">
            <w:pPr>
              <w:rPr>
                <w:rFonts w:ascii="Calibri" w:hAnsi="Calibri"/>
                <w:b/>
                <w:sz w:val="20"/>
                <w:szCs w:val="20"/>
              </w:rPr>
            </w:pPr>
          </w:p>
        </w:tc>
        <w:tc>
          <w:tcPr>
            <w:tcW w:w="2126" w:type="dxa"/>
          </w:tcPr>
          <w:p w:rsidR="00C349CD" w:rsidRPr="00C349CD" w:rsidRDefault="00C349CD" w:rsidP="00245A9B">
            <w:pPr>
              <w:rPr>
                <w:rFonts w:ascii="Calibri" w:hAnsi="Calibri"/>
                <w:b/>
                <w:sz w:val="20"/>
                <w:szCs w:val="20"/>
              </w:rPr>
            </w:pPr>
          </w:p>
        </w:tc>
        <w:tc>
          <w:tcPr>
            <w:tcW w:w="2127" w:type="dxa"/>
          </w:tcPr>
          <w:p w:rsidR="00C349CD" w:rsidRPr="00C349CD" w:rsidRDefault="00C349CD" w:rsidP="00245A9B">
            <w:pPr>
              <w:rPr>
                <w:rFonts w:ascii="Calibri" w:hAnsi="Calibri"/>
                <w:b/>
                <w:sz w:val="20"/>
                <w:szCs w:val="20"/>
              </w:rPr>
            </w:pPr>
          </w:p>
        </w:tc>
        <w:tc>
          <w:tcPr>
            <w:tcW w:w="2551" w:type="dxa"/>
          </w:tcPr>
          <w:p w:rsidR="00C349CD" w:rsidRPr="00C349CD" w:rsidRDefault="00C349CD" w:rsidP="00245A9B">
            <w:pPr>
              <w:rPr>
                <w:rFonts w:ascii="Calibri" w:hAnsi="Calibri"/>
                <w:b/>
                <w:sz w:val="20"/>
                <w:szCs w:val="20"/>
              </w:rPr>
            </w:pPr>
          </w:p>
        </w:tc>
      </w:tr>
      <w:tr w:rsidR="00C349CD" w:rsidRPr="00C349CD" w:rsidTr="00053376">
        <w:trPr>
          <w:trHeight w:val="1217"/>
          <w:jc w:val="center"/>
        </w:trPr>
        <w:tc>
          <w:tcPr>
            <w:tcW w:w="1696" w:type="dxa"/>
          </w:tcPr>
          <w:p w:rsidR="00C349CD" w:rsidRPr="00C349CD" w:rsidRDefault="00C349CD" w:rsidP="00245A9B">
            <w:pPr>
              <w:rPr>
                <w:rFonts w:ascii="Calibri" w:hAnsi="Calibri"/>
                <w:b/>
                <w:sz w:val="20"/>
                <w:szCs w:val="20"/>
              </w:rPr>
            </w:pPr>
          </w:p>
          <w:p w:rsidR="00C349CD" w:rsidRPr="00C349CD" w:rsidRDefault="00C349CD" w:rsidP="00245A9B">
            <w:pPr>
              <w:rPr>
                <w:rFonts w:ascii="Calibri" w:hAnsi="Calibri"/>
                <w:b/>
                <w:sz w:val="20"/>
                <w:szCs w:val="20"/>
              </w:rPr>
            </w:pPr>
          </w:p>
        </w:tc>
        <w:tc>
          <w:tcPr>
            <w:tcW w:w="1843" w:type="dxa"/>
          </w:tcPr>
          <w:p w:rsidR="00C349CD" w:rsidRPr="00C349CD" w:rsidRDefault="00C349CD" w:rsidP="00245A9B">
            <w:pPr>
              <w:rPr>
                <w:rFonts w:ascii="Calibri" w:hAnsi="Calibri"/>
                <w:b/>
                <w:sz w:val="20"/>
                <w:szCs w:val="20"/>
              </w:rPr>
            </w:pPr>
          </w:p>
        </w:tc>
        <w:tc>
          <w:tcPr>
            <w:tcW w:w="2126" w:type="dxa"/>
          </w:tcPr>
          <w:p w:rsidR="00C349CD" w:rsidRPr="00C349CD" w:rsidRDefault="00C349CD" w:rsidP="00245A9B">
            <w:pPr>
              <w:rPr>
                <w:rFonts w:ascii="Calibri" w:hAnsi="Calibri"/>
                <w:b/>
                <w:sz w:val="20"/>
                <w:szCs w:val="20"/>
              </w:rPr>
            </w:pPr>
          </w:p>
        </w:tc>
        <w:tc>
          <w:tcPr>
            <w:tcW w:w="2127" w:type="dxa"/>
          </w:tcPr>
          <w:p w:rsidR="00C349CD" w:rsidRPr="00C349CD" w:rsidRDefault="00C349CD" w:rsidP="00245A9B">
            <w:pPr>
              <w:rPr>
                <w:rFonts w:ascii="Calibri" w:hAnsi="Calibri"/>
                <w:b/>
                <w:sz w:val="20"/>
                <w:szCs w:val="20"/>
              </w:rPr>
            </w:pPr>
          </w:p>
        </w:tc>
        <w:tc>
          <w:tcPr>
            <w:tcW w:w="2551" w:type="dxa"/>
          </w:tcPr>
          <w:p w:rsidR="00C349CD" w:rsidRDefault="00C349CD" w:rsidP="00245A9B">
            <w:pPr>
              <w:jc w:val="center"/>
              <w:rPr>
                <w:rFonts w:ascii="Calibri" w:hAnsi="Calibri"/>
                <w:b/>
                <w:sz w:val="20"/>
                <w:szCs w:val="20"/>
              </w:rPr>
            </w:pPr>
          </w:p>
          <w:p w:rsidR="00504D72" w:rsidRDefault="00504D72" w:rsidP="00245A9B">
            <w:pPr>
              <w:jc w:val="center"/>
              <w:rPr>
                <w:rFonts w:ascii="Calibri" w:hAnsi="Calibri"/>
                <w:b/>
                <w:sz w:val="20"/>
                <w:szCs w:val="20"/>
              </w:rPr>
            </w:pPr>
          </w:p>
          <w:p w:rsidR="00504D72" w:rsidRDefault="00504D72" w:rsidP="00245A9B">
            <w:pPr>
              <w:jc w:val="center"/>
              <w:rPr>
                <w:rFonts w:ascii="Calibri" w:hAnsi="Calibri"/>
                <w:b/>
                <w:sz w:val="20"/>
                <w:szCs w:val="20"/>
              </w:rPr>
            </w:pPr>
          </w:p>
          <w:p w:rsidR="00504D72" w:rsidRPr="00C349CD" w:rsidRDefault="00504D72" w:rsidP="00245A9B">
            <w:pPr>
              <w:jc w:val="center"/>
              <w:rPr>
                <w:rFonts w:ascii="Calibri" w:hAnsi="Calibri"/>
                <w:b/>
                <w:sz w:val="20"/>
                <w:szCs w:val="20"/>
              </w:rPr>
            </w:pPr>
          </w:p>
          <w:p w:rsidR="00C349CD" w:rsidRPr="00C349CD" w:rsidRDefault="00C349CD" w:rsidP="00245A9B">
            <w:pPr>
              <w:jc w:val="center"/>
              <w:rPr>
                <w:rFonts w:ascii="Calibri" w:hAnsi="Calibri"/>
                <w:b/>
                <w:sz w:val="20"/>
                <w:szCs w:val="20"/>
              </w:rPr>
            </w:pPr>
            <w:r w:rsidRPr="00C349CD">
              <w:rPr>
                <w:rFonts w:ascii="Calibri" w:hAnsi="Calibri"/>
                <w:b/>
                <w:sz w:val="20"/>
                <w:szCs w:val="20"/>
              </w:rPr>
              <w:t>ΓΕΩΡΓΙΟΣ ΠΙΤΣΙΛΗΣ</w:t>
            </w:r>
          </w:p>
          <w:p w:rsidR="00C349CD" w:rsidRPr="00C349CD" w:rsidRDefault="00C349CD" w:rsidP="00245A9B">
            <w:pPr>
              <w:jc w:val="center"/>
              <w:rPr>
                <w:rFonts w:ascii="Calibri" w:hAnsi="Calibri"/>
                <w:b/>
                <w:sz w:val="20"/>
                <w:szCs w:val="20"/>
              </w:rPr>
            </w:pPr>
          </w:p>
          <w:p w:rsidR="00C349CD" w:rsidRPr="00C349CD" w:rsidRDefault="00C349CD" w:rsidP="00245A9B">
            <w:pPr>
              <w:jc w:val="center"/>
              <w:rPr>
                <w:rFonts w:ascii="Calibri" w:hAnsi="Calibri"/>
                <w:b/>
                <w:sz w:val="20"/>
                <w:szCs w:val="20"/>
              </w:rPr>
            </w:pPr>
          </w:p>
        </w:tc>
      </w:tr>
    </w:tbl>
    <w:p w:rsidR="00EF3559" w:rsidRPr="007F4186" w:rsidRDefault="00EF3559" w:rsidP="00EF3559">
      <w:pPr>
        <w:rPr>
          <w:rFonts w:asciiTheme="minorHAnsi" w:hAnsiTheme="minorHAnsi" w:cs="Arial"/>
          <w:sz w:val="20"/>
          <w:szCs w:val="20"/>
        </w:rPr>
      </w:pPr>
    </w:p>
    <w:tbl>
      <w:tblPr>
        <w:tblW w:w="10490" w:type="dxa"/>
        <w:tblInd w:w="-459" w:type="dxa"/>
        <w:tblLook w:val="01E0"/>
      </w:tblPr>
      <w:tblGrid>
        <w:gridCol w:w="10490"/>
      </w:tblGrid>
      <w:tr w:rsidR="00C349CD" w:rsidRPr="004C6B61" w:rsidTr="00245A9B">
        <w:tc>
          <w:tcPr>
            <w:tcW w:w="10065" w:type="dxa"/>
          </w:tcPr>
          <w:p w:rsidR="00C349CD" w:rsidRDefault="007739AE" w:rsidP="00245A9B">
            <w:pPr>
              <w:tabs>
                <w:tab w:val="left" w:pos="5040"/>
              </w:tabs>
              <w:ind w:right="-108"/>
              <w:rPr>
                <w:rFonts w:ascii="Calibri" w:hAnsi="Calibri" w:cs="Tahoma"/>
                <w:b/>
                <w:sz w:val="20"/>
                <w:szCs w:val="20"/>
                <w:u w:val="single"/>
              </w:rPr>
            </w:pPr>
            <w:r>
              <w:rPr>
                <w:rFonts w:ascii="Calibri" w:hAnsi="Calibri" w:cs="Tahoma"/>
                <w:b/>
                <w:sz w:val="20"/>
                <w:szCs w:val="20"/>
                <w:u w:val="single"/>
              </w:rPr>
              <w:t>Κοινοποίηση:</w:t>
            </w:r>
          </w:p>
          <w:p w:rsidR="007739AE" w:rsidRPr="00F94EAB" w:rsidRDefault="007739AE" w:rsidP="005D724C">
            <w:pPr>
              <w:pStyle w:val="aff0"/>
              <w:numPr>
                <w:ilvl w:val="0"/>
                <w:numId w:val="17"/>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Προϋπολογισμού και Δημοσιονομικών Αναφορών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hyperlink r:id="rId26" w:history="1">
              <w:r w:rsidRPr="007739AE">
                <w:rPr>
                  <w:rStyle w:val="-"/>
                  <w:rFonts w:ascii="Calibri" w:hAnsi="Calibri" w:cs="Tahoma"/>
                  <w:sz w:val="20"/>
                  <w:szCs w:val="20"/>
                  <w:lang w:val="en-US"/>
                </w:rPr>
                <w:t>a</w:t>
              </w:r>
              <w:r w:rsidRPr="00F94EAB">
                <w:rPr>
                  <w:rStyle w:val="-"/>
                  <w:rFonts w:ascii="Calibri" w:hAnsi="Calibri" w:cs="Tahoma"/>
                  <w:sz w:val="20"/>
                  <w:szCs w:val="20"/>
                </w:rPr>
                <w:t>.</w:t>
              </w:r>
              <w:r w:rsidRPr="007739AE">
                <w:rPr>
                  <w:rStyle w:val="-"/>
                  <w:rFonts w:ascii="Calibri" w:hAnsi="Calibri" w:cs="Tahoma"/>
                  <w:sz w:val="20"/>
                  <w:szCs w:val="20"/>
                  <w:lang w:val="en-US"/>
                </w:rPr>
                <w:t>giannaki</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hyperlink>
            <w:r w:rsidRPr="00F94EAB">
              <w:rPr>
                <w:rFonts w:ascii="Calibri" w:hAnsi="Calibri" w:cs="Tahoma"/>
                <w:sz w:val="20"/>
                <w:szCs w:val="20"/>
              </w:rPr>
              <w:t>)</w:t>
            </w:r>
          </w:p>
          <w:p w:rsidR="007739AE" w:rsidRPr="00F94EAB" w:rsidRDefault="007739AE" w:rsidP="005D724C">
            <w:pPr>
              <w:pStyle w:val="aff0"/>
              <w:numPr>
                <w:ilvl w:val="0"/>
                <w:numId w:val="17"/>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Υποστήριξης Ηλεκτρονικών Υπηρεσιών ΑΑΔΕ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hyperlink r:id="rId27" w:history="1">
              <w:r w:rsidRPr="007739AE">
                <w:rPr>
                  <w:rStyle w:val="-"/>
                  <w:rFonts w:ascii="Calibri" w:hAnsi="Calibri" w:cs="Tahoma"/>
                  <w:sz w:val="20"/>
                  <w:szCs w:val="20"/>
                  <w:lang w:val="en-US"/>
                </w:rPr>
                <w:t>siteadmin</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hyperlink>
            <w:r w:rsidRPr="00F94EAB">
              <w:rPr>
                <w:rFonts w:ascii="Calibri" w:hAnsi="Calibri" w:cs="Tahoma"/>
                <w:sz w:val="20"/>
                <w:szCs w:val="20"/>
              </w:rPr>
              <w:t>)</w:t>
            </w:r>
          </w:p>
          <w:p w:rsidR="007739AE" w:rsidRPr="007739AE" w:rsidRDefault="007739AE" w:rsidP="00245A9B">
            <w:pPr>
              <w:tabs>
                <w:tab w:val="left" w:pos="5040"/>
              </w:tabs>
              <w:ind w:right="-108"/>
              <w:rPr>
                <w:rFonts w:ascii="Calibri" w:hAnsi="Calibri" w:cs="Tahoma"/>
                <w:sz w:val="20"/>
                <w:szCs w:val="20"/>
              </w:rPr>
            </w:pPr>
          </w:p>
          <w:p w:rsidR="00C349CD" w:rsidRPr="00C349CD" w:rsidRDefault="00C349CD" w:rsidP="00245A9B">
            <w:pPr>
              <w:tabs>
                <w:tab w:val="left" w:pos="5040"/>
              </w:tabs>
              <w:ind w:right="-108"/>
              <w:rPr>
                <w:rFonts w:ascii="Calibri" w:hAnsi="Calibri" w:cs="Tahoma"/>
                <w:b/>
                <w:sz w:val="20"/>
                <w:szCs w:val="20"/>
                <w:u w:val="single"/>
              </w:rPr>
            </w:pPr>
            <w:r w:rsidRPr="00C349CD">
              <w:rPr>
                <w:rFonts w:ascii="Calibri" w:hAnsi="Calibri" w:cs="Tahoma"/>
                <w:b/>
                <w:sz w:val="20"/>
                <w:szCs w:val="20"/>
                <w:u w:val="single"/>
              </w:rPr>
              <w:t>Εσωτερική Διανομή:</w:t>
            </w:r>
          </w:p>
        </w:tc>
      </w:tr>
      <w:tr w:rsidR="00C349CD" w:rsidRPr="004C6B61" w:rsidTr="00245A9B">
        <w:tc>
          <w:tcPr>
            <w:tcW w:w="10065" w:type="dxa"/>
          </w:tcPr>
          <w:p w:rsidR="00C349CD" w:rsidRPr="007739AE" w:rsidRDefault="00C349CD" w:rsidP="005D724C">
            <w:pPr>
              <w:pStyle w:val="aff0"/>
              <w:numPr>
                <w:ilvl w:val="0"/>
                <w:numId w:val="17"/>
              </w:numPr>
              <w:tabs>
                <w:tab w:val="left" w:pos="5040"/>
              </w:tabs>
              <w:ind w:left="351" w:right="-108" w:hanging="284"/>
              <w:rPr>
                <w:rFonts w:ascii="Calibri" w:hAnsi="Calibri" w:cs="Tahoma"/>
                <w:sz w:val="20"/>
                <w:szCs w:val="20"/>
              </w:rPr>
            </w:pPr>
            <w:r w:rsidRPr="007739AE">
              <w:rPr>
                <w:rFonts w:ascii="Calibri" w:hAnsi="Calibri" w:cs="Tahoma"/>
                <w:sz w:val="20"/>
                <w:szCs w:val="20"/>
              </w:rPr>
              <w:t xml:space="preserve">Γραφείο Διοικητή της ΑΑΔΕ </w:t>
            </w:r>
          </w:p>
          <w:p w:rsidR="00C349CD" w:rsidRPr="007739AE" w:rsidRDefault="00C349CD" w:rsidP="005D724C">
            <w:pPr>
              <w:pStyle w:val="aff0"/>
              <w:numPr>
                <w:ilvl w:val="0"/>
                <w:numId w:val="17"/>
              </w:numPr>
              <w:tabs>
                <w:tab w:val="left" w:pos="5040"/>
              </w:tabs>
              <w:ind w:left="351" w:right="-108" w:hanging="284"/>
              <w:rPr>
                <w:rFonts w:ascii="Calibri" w:hAnsi="Calibri" w:cs="Tahoma"/>
                <w:sz w:val="20"/>
                <w:szCs w:val="20"/>
              </w:rPr>
            </w:pPr>
            <w:r w:rsidRPr="007739AE">
              <w:rPr>
                <w:rFonts w:ascii="Calibri" w:hAnsi="Calibri" w:cs="Tahoma"/>
                <w:sz w:val="20"/>
                <w:szCs w:val="20"/>
              </w:rPr>
              <w:t>Γραφείο Προϊστ</w:t>
            </w:r>
            <w:r w:rsidR="003A402B" w:rsidRPr="007739AE">
              <w:rPr>
                <w:rFonts w:ascii="Calibri" w:hAnsi="Calibri" w:cs="Tahoma"/>
                <w:sz w:val="20"/>
                <w:szCs w:val="20"/>
              </w:rPr>
              <w:t>άμενου</w:t>
            </w:r>
            <w:r w:rsidRPr="007739AE">
              <w:rPr>
                <w:rFonts w:ascii="Calibri" w:hAnsi="Calibri" w:cs="Tahoma"/>
                <w:sz w:val="20"/>
                <w:szCs w:val="20"/>
              </w:rPr>
              <w:t xml:space="preserve"> Γεν</w:t>
            </w:r>
            <w:r w:rsidR="003A402B" w:rsidRPr="007739AE">
              <w:rPr>
                <w:rFonts w:ascii="Calibri" w:hAnsi="Calibri" w:cs="Tahoma"/>
                <w:sz w:val="20"/>
                <w:szCs w:val="20"/>
              </w:rPr>
              <w:t xml:space="preserve">ικής </w:t>
            </w:r>
            <w:r w:rsidRPr="007739AE">
              <w:rPr>
                <w:rFonts w:ascii="Calibri" w:hAnsi="Calibri" w:cs="Tahoma"/>
                <w:sz w:val="20"/>
                <w:szCs w:val="20"/>
              </w:rPr>
              <w:t>Δ</w:t>
            </w:r>
            <w:r w:rsidR="003A402B" w:rsidRPr="007739AE">
              <w:rPr>
                <w:rFonts w:ascii="Calibri" w:hAnsi="Calibri" w:cs="Tahoma"/>
                <w:sz w:val="20"/>
                <w:szCs w:val="20"/>
              </w:rPr>
              <w:t>ιεύθυνσης</w:t>
            </w:r>
            <w:r w:rsidRPr="007739AE">
              <w:rPr>
                <w:rFonts w:ascii="Calibri" w:hAnsi="Calibri" w:cs="Tahoma"/>
                <w:sz w:val="20"/>
                <w:szCs w:val="20"/>
              </w:rPr>
              <w:t xml:space="preserve"> Γ.Χ.Κ.</w:t>
            </w:r>
          </w:p>
          <w:p w:rsidR="00C349CD" w:rsidRPr="007739AE" w:rsidRDefault="00C349CD" w:rsidP="002252B6">
            <w:pPr>
              <w:pStyle w:val="aff0"/>
              <w:numPr>
                <w:ilvl w:val="0"/>
                <w:numId w:val="17"/>
              </w:numPr>
              <w:tabs>
                <w:tab w:val="left" w:pos="5040"/>
              </w:tabs>
              <w:ind w:left="351" w:right="-108" w:hanging="284"/>
              <w:rPr>
                <w:rFonts w:ascii="Calibri" w:hAnsi="Calibri" w:cs="Tahoma"/>
                <w:bCs/>
                <w:sz w:val="20"/>
                <w:szCs w:val="20"/>
              </w:rPr>
            </w:pPr>
            <w:r w:rsidRPr="007739AE">
              <w:rPr>
                <w:rFonts w:ascii="Calibri" w:hAnsi="Calibri" w:cs="Tahoma"/>
                <w:sz w:val="20"/>
                <w:szCs w:val="20"/>
              </w:rPr>
              <w:t>Διεύθυνση Σχεδιασμού και Υποστήριξης Εργαστηρίων, Τμήματα Α΄</w:t>
            </w:r>
            <w:r w:rsidR="002252B6">
              <w:rPr>
                <w:rFonts w:ascii="Calibri" w:hAnsi="Calibri" w:cs="Tahoma"/>
                <w:sz w:val="20"/>
                <w:szCs w:val="20"/>
              </w:rPr>
              <w:t>, Β΄</w:t>
            </w:r>
            <w:r w:rsidRPr="007739AE">
              <w:rPr>
                <w:rFonts w:ascii="Calibri" w:hAnsi="Calibri" w:cs="Tahoma"/>
                <w:sz w:val="20"/>
                <w:szCs w:val="20"/>
              </w:rPr>
              <w:t>&amp;</w:t>
            </w:r>
            <w:r w:rsidR="002252B6">
              <w:rPr>
                <w:rFonts w:ascii="Calibri" w:hAnsi="Calibri" w:cs="Tahoma"/>
                <w:sz w:val="20"/>
                <w:szCs w:val="20"/>
              </w:rPr>
              <w:t>Γ</w:t>
            </w:r>
            <w:r w:rsidRPr="007739AE">
              <w:rPr>
                <w:rFonts w:ascii="Calibri" w:hAnsi="Calibri" w:cs="Tahoma"/>
                <w:sz w:val="20"/>
                <w:szCs w:val="20"/>
              </w:rPr>
              <w:t>΄</w:t>
            </w:r>
          </w:p>
        </w:tc>
      </w:tr>
    </w:tbl>
    <w:p w:rsidR="00090FDC" w:rsidRDefault="00090FDC" w:rsidP="00AA2A10">
      <w:pPr>
        <w:pStyle w:val="1"/>
        <w:rPr>
          <w:rFonts w:asciiTheme="minorHAnsi" w:hAnsiTheme="minorHAnsi"/>
          <w:sz w:val="20"/>
          <w:szCs w:val="20"/>
          <w:u w:val="single"/>
          <w:lang w:val="el-GR"/>
        </w:rPr>
      </w:pPr>
    </w:p>
    <w:p w:rsidR="00090FDC" w:rsidRDefault="00090FDC">
      <w:pPr>
        <w:suppressAutoHyphens w:val="0"/>
        <w:jc w:val="left"/>
        <w:rPr>
          <w:rFonts w:asciiTheme="minorHAnsi" w:hAnsiTheme="minorHAnsi"/>
          <w:b/>
          <w:bCs/>
          <w:sz w:val="20"/>
          <w:szCs w:val="20"/>
          <w:u w:val="single"/>
        </w:rPr>
      </w:pPr>
      <w:r>
        <w:rPr>
          <w:rFonts w:asciiTheme="minorHAnsi" w:hAnsiTheme="minorHAnsi"/>
          <w:sz w:val="20"/>
          <w:szCs w:val="20"/>
          <w:u w:val="single"/>
        </w:rPr>
        <w:br w:type="page"/>
      </w:r>
    </w:p>
    <w:p w:rsidR="00AA2A10" w:rsidRPr="00771836" w:rsidRDefault="00AA2A10" w:rsidP="00AA2A10">
      <w:pPr>
        <w:pStyle w:val="1"/>
        <w:rPr>
          <w:rFonts w:asciiTheme="minorHAnsi" w:hAnsiTheme="minorHAnsi"/>
          <w:sz w:val="20"/>
          <w:szCs w:val="20"/>
          <w:u w:val="single"/>
          <w:lang w:val="el-GR"/>
        </w:rPr>
      </w:pPr>
      <w:bookmarkStart w:id="78" w:name="_Toc532475705"/>
      <w:r w:rsidRPr="00771836">
        <w:rPr>
          <w:rFonts w:asciiTheme="minorHAnsi" w:hAnsiTheme="minorHAnsi"/>
          <w:sz w:val="20"/>
          <w:szCs w:val="20"/>
          <w:u w:val="single"/>
          <w:lang w:val="el-GR"/>
        </w:rPr>
        <w:lastRenderedPageBreak/>
        <w:t>ΠΑΡΑΡΤΗΜΑΤΑ</w:t>
      </w:r>
      <w:bookmarkEnd w:id="78"/>
    </w:p>
    <w:p w:rsidR="007B2E45" w:rsidRPr="00771836" w:rsidRDefault="00C7419A" w:rsidP="00AA2A10">
      <w:pPr>
        <w:pStyle w:val="2"/>
        <w:jc w:val="center"/>
        <w:rPr>
          <w:rFonts w:asciiTheme="minorHAnsi" w:hAnsiTheme="minorHAnsi"/>
          <w:sz w:val="20"/>
          <w:szCs w:val="20"/>
          <w:u w:val="single"/>
        </w:rPr>
      </w:pPr>
      <w:bookmarkStart w:id="79" w:name="_Toc532475706"/>
      <w:r w:rsidRPr="00771836">
        <w:rPr>
          <w:rFonts w:asciiTheme="minorHAnsi" w:hAnsiTheme="minorHAnsi"/>
          <w:sz w:val="20"/>
          <w:szCs w:val="20"/>
          <w:u w:val="single"/>
        </w:rPr>
        <w:t xml:space="preserve">ΠΑΡΑΡΤΗΜΑ </w:t>
      </w:r>
      <w:r w:rsidR="00A86888" w:rsidRPr="00771836">
        <w:rPr>
          <w:rFonts w:asciiTheme="minorHAnsi" w:hAnsiTheme="minorHAnsi"/>
          <w:sz w:val="20"/>
          <w:szCs w:val="20"/>
          <w:u w:val="single"/>
        </w:rPr>
        <w:t>Α</w:t>
      </w:r>
      <w:r w:rsidR="004B1223" w:rsidRPr="00771836">
        <w:rPr>
          <w:rFonts w:asciiTheme="minorHAnsi" w:hAnsiTheme="minorHAnsi"/>
          <w:sz w:val="20"/>
          <w:szCs w:val="20"/>
          <w:u w:val="single"/>
        </w:rPr>
        <w:t xml:space="preserve">΄: </w:t>
      </w:r>
      <w:r w:rsidR="007B2E45" w:rsidRPr="00771836">
        <w:rPr>
          <w:rFonts w:asciiTheme="minorHAnsi" w:hAnsiTheme="minorHAnsi"/>
          <w:sz w:val="20"/>
          <w:szCs w:val="20"/>
          <w:u w:val="single"/>
        </w:rPr>
        <w:t>ΤΕΧΝΙΚΕΣ ΠΡΟ</w:t>
      </w:r>
      <w:r w:rsidR="004B1223" w:rsidRPr="00771836">
        <w:rPr>
          <w:rFonts w:asciiTheme="minorHAnsi" w:hAnsiTheme="minorHAnsi"/>
          <w:sz w:val="20"/>
          <w:szCs w:val="20"/>
          <w:u w:val="single"/>
        </w:rPr>
        <w:t>ΔΙΑΓΡΑΦΕΣ- ΠΙΝΑΚΑΣ  ΣΥΜΜΟΡΦΩΣΗΣ</w:t>
      </w:r>
      <w:bookmarkEnd w:id="79"/>
    </w:p>
    <w:p w:rsidR="00C7419A" w:rsidRPr="00771836"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u w:val="single"/>
        </w:rPr>
      </w:pPr>
      <w:r w:rsidRPr="00771836">
        <w:rPr>
          <w:rFonts w:asciiTheme="minorHAnsi" w:hAnsiTheme="minorHAnsi" w:cs="Arial"/>
          <w:b/>
          <w:sz w:val="20"/>
          <w:szCs w:val="20"/>
          <w:u w:val="single"/>
        </w:rPr>
        <w:t>ΤΕΧΝΙΚΕΣ ΠΡΟΔΙΑΓΡΑΦΕΣ</w:t>
      </w:r>
    </w:p>
    <w:p w:rsidR="00C7419A" w:rsidRPr="00771836"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C7419A" w:rsidRPr="00771836"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r w:rsidRPr="00771836">
        <w:rPr>
          <w:rFonts w:asciiTheme="minorHAnsi" w:hAnsiTheme="minorHAnsi" w:cs="Arial"/>
          <w:sz w:val="20"/>
          <w:szCs w:val="20"/>
        </w:rPr>
        <w:t xml:space="preserve"> Τα προαναφερόμενα είδη </w:t>
      </w:r>
      <w:r w:rsidR="002A548F" w:rsidRPr="00771836">
        <w:rPr>
          <w:rFonts w:asciiTheme="minorHAnsi" w:hAnsiTheme="minorHAnsi" w:cs="Arial"/>
          <w:sz w:val="20"/>
          <w:szCs w:val="20"/>
        </w:rPr>
        <w:t xml:space="preserve">της παραγράφου 1.3 </w:t>
      </w:r>
      <w:r w:rsidRPr="00771836">
        <w:rPr>
          <w:rFonts w:asciiTheme="minorHAnsi" w:hAnsiTheme="minorHAnsi" w:cs="Arial"/>
          <w:sz w:val="20"/>
          <w:szCs w:val="20"/>
        </w:rPr>
        <w:t>θα πρέπει να πληρούν τις Τεχνικές Προδιαγραφές, που αποτελούν α</w:t>
      </w:r>
      <w:r w:rsidR="00504D72" w:rsidRPr="00771836">
        <w:rPr>
          <w:rFonts w:asciiTheme="minorHAnsi" w:hAnsiTheme="minorHAnsi" w:cs="Arial"/>
          <w:sz w:val="20"/>
          <w:szCs w:val="20"/>
        </w:rPr>
        <w:t>ναπόσπαστο μέρος της παρούσας Διακήρυ</w:t>
      </w:r>
      <w:r w:rsidRPr="00771836">
        <w:rPr>
          <w:rFonts w:asciiTheme="minorHAnsi" w:hAnsiTheme="minorHAnsi" w:cs="Arial"/>
          <w:sz w:val="20"/>
          <w:szCs w:val="20"/>
        </w:rPr>
        <w:t>ξης.</w:t>
      </w:r>
    </w:p>
    <w:p w:rsidR="00FE6E48" w:rsidRDefault="00FE6E48" w:rsidP="00467898">
      <w:pPr>
        <w:ind w:right="-514"/>
        <w:jc w:val="center"/>
        <w:rPr>
          <w:rFonts w:asciiTheme="minorHAnsi" w:hAnsiTheme="minorHAnsi"/>
          <w:b/>
          <w:sz w:val="20"/>
          <w:szCs w:val="20"/>
        </w:rPr>
      </w:pPr>
    </w:p>
    <w:p w:rsidR="00FE6E48" w:rsidRDefault="00FE6E48" w:rsidP="00467898">
      <w:pPr>
        <w:ind w:right="-514"/>
        <w:jc w:val="center"/>
        <w:rPr>
          <w:rFonts w:asciiTheme="minorHAnsi" w:hAnsiTheme="minorHAnsi"/>
          <w:b/>
          <w:sz w:val="20"/>
          <w:szCs w:val="20"/>
        </w:rPr>
      </w:pPr>
    </w:p>
    <w:tbl>
      <w:tblPr>
        <w:tblW w:w="11517" w:type="dxa"/>
        <w:tblInd w:w="-743" w:type="dxa"/>
        <w:tblLayout w:type="fixed"/>
        <w:tblLook w:val="04A0"/>
      </w:tblPr>
      <w:tblGrid>
        <w:gridCol w:w="567"/>
        <w:gridCol w:w="1135"/>
        <w:gridCol w:w="2268"/>
        <w:gridCol w:w="850"/>
        <w:gridCol w:w="851"/>
        <w:gridCol w:w="1701"/>
        <w:gridCol w:w="1134"/>
        <w:gridCol w:w="1417"/>
        <w:gridCol w:w="1594"/>
      </w:tblGrid>
      <w:tr w:rsidR="00FE6E48" w:rsidRPr="00FE6E48" w:rsidTr="00033108">
        <w:trPr>
          <w:trHeight w:val="8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E48" w:rsidRPr="00FE6E48" w:rsidRDefault="00FE6E48" w:rsidP="00FE6E48">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Α/Α</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FE6E48" w:rsidRPr="00FE6E48" w:rsidRDefault="00FE6E48" w:rsidP="00FE6E48">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ΕΙΔΟΣ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E6E48" w:rsidRPr="00FE6E48" w:rsidRDefault="00FE6E48" w:rsidP="00FE6E48">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ΤΕΧΝΙΚΕΣ ΠΡΟΔΙΑΓΡΑΦΕΣ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6E48" w:rsidRPr="00FE6E48" w:rsidRDefault="00FE6E48" w:rsidP="00FE6E48">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ΣΥΣΚΕΥΑΣΙΑ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E6E48" w:rsidRPr="00FE6E48" w:rsidRDefault="00FE6E48" w:rsidP="00FE6E48">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ΖΗΤΟΥΜΕΝΗ ΠΟΣΟΤΗΤΑ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E6E48" w:rsidRPr="00FE6E48" w:rsidRDefault="00FE6E48" w:rsidP="00FE6E48">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ΧΗΜΙΚΗ ΥΠΗΡΕΣΙΑ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6E48" w:rsidRPr="00FE6E48" w:rsidRDefault="00FE6E48" w:rsidP="00FE6E48">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ΠΡΟΫΠΟΛΟΓΙΣΜΟΣ ΑΝΑ ΣΥΣΚΕΥΑΣΙΑ (ΧΩΡΙΣ ΦΠΑ)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6E48" w:rsidRPr="00FE6E48" w:rsidRDefault="00FE6E48" w:rsidP="00FE6E48">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ΣΥΝΟΛΙΚΟΣ ΠΡΟΫΠΟΛΟΓΙΣΜΟΣ ΑΝΑ ΕΙΔΟΣ (ΧΩΡΙΣ ΦΠΑ)</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rsidR="00FE6E48" w:rsidRPr="00FE6E48" w:rsidRDefault="00FE6E48" w:rsidP="00FE6E48">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ΣΥΝΟΛΙΚΟΣ ΠΡΟΫΠΟΛΟΓΙΣΜΟΣ ΑΝΑ ΕΙΔΟΣ</w:t>
            </w:r>
            <w:r w:rsidRPr="00FE6E48">
              <w:rPr>
                <w:rFonts w:ascii="Calibri" w:hAnsi="Calibri"/>
                <w:b/>
                <w:bCs/>
                <w:color w:val="000000"/>
                <w:sz w:val="16"/>
                <w:szCs w:val="16"/>
                <w:lang w:eastAsia="el-GR"/>
              </w:rPr>
              <w:br/>
              <w:t xml:space="preserve"> (ΜΕ ΦΠΑ)</w:t>
            </w:r>
          </w:p>
        </w:tc>
      </w:tr>
      <w:tr w:rsidR="00FE6E48" w:rsidRPr="00FE6E48" w:rsidTr="00033108">
        <w:trPr>
          <w:trHeight w:val="211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αρσενικού  κοίλης καθόδου (HCL)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Συμβατή με φασματοφωτόμετρο ατομικής απορρόφησης SHIMADZU AA 6300. Ελάχιστη διάρκεια ζωής: 500 h (εκφρασμένη σε ώρες) ή ισοδύναμα 5000 mA*h (εκφρασμένη σε ηλεκτρικό φορτίο) , να έχει τη δυνατότητα λειτουργίας  SR  και να αποδίδει ικανοποιητικά στα  12 mA.</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ΑΝΑΤΟΛΙΚΗΣ ΜΑΚΕΔΟΝΙΑΣ ΚΑΙ ΘΡΑΚΗΣ-ΤΜΗΜΑ ΧΥ ΣΕΡΡΩΝ</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434</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152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δευτερίου για τη διόρθωση υπόβαθρου και Λυχνία  Ηg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Συμβατή με φασματοφωτόμετρο ατομικής απορρόφησης SHIMADZU AA 6300. Ελάχιστη διάρκεια ζωής: 500 h (εκφρασμένη σε ώρες) ή ισοδύναμα 5000 mA*h (εκφρασμένη σε ηλεκτρικό φορτίο).</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ΗΠΕΙΡΟΥ ΚΑΙ ΔΥΤΙΚΗΣ ΜΑΚΕΔΟΝΙΑΣ</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430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430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533</w:t>
            </w:r>
            <w:r w:rsidR="00D17A3F">
              <w:rPr>
                <w:rFonts w:ascii="Calibri" w:hAnsi="Calibri"/>
                <w:sz w:val="16"/>
                <w:szCs w:val="16"/>
                <w:lang w:eastAsia="el-GR"/>
              </w:rPr>
              <w:t>,</w:t>
            </w:r>
            <w:r w:rsidRPr="00FE6E48">
              <w:rPr>
                <w:rFonts w:ascii="Calibri" w:hAnsi="Calibri"/>
                <w:sz w:val="16"/>
                <w:szCs w:val="16"/>
                <w:lang w:eastAsia="el-GR"/>
              </w:rPr>
              <w:t>20</w:t>
            </w:r>
          </w:p>
        </w:tc>
      </w:tr>
      <w:tr w:rsidR="00FE6E48" w:rsidRPr="00FE6E48" w:rsidTr="00033108">
        <w:trPr>
          <w:trHeight w:val="165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αρσενικού υψηλής ενέργειας (EDL)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ΧΥ ΚΕΝΤΡΙΚΗΣ  ΜΑΚΕΔΟΝΙΑΣ</w:t>
            </w:r>
            <w:r w:rsidRPr="00FE6E48">
              <w:rPr>
                <w:rFonts w:ascii="Calibri" w:hAnsi="Calibri"/>
                <w:sz w:val="16"/>
                <w:szCs w:val="16"/>
                <w:lang w:eastAsia="el-GR"/>
              </w:rPr>
              <w:br/>
              <w:t>2) ΧΥ ΑΙΓΑΙΟΥ-ΤΜΗΜΑ ΧΥ ΡΟΔΟΥ</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AE2BBE">
            <w:pPr>
              <w:suppressAutoHyphens w:val="0"/>
              <w:jc w:val="center"/>
              <w:rPr>
                <w:rFonts w:ascii="Calibri" w:hAnsi="Calibri"/>
                <w:sz w:val="16"/>
                <w:szCs w:val="16"/>
                <w:lang w:eastAsia="el-GR"/>
              </w:rPr>
            </w:pPr>
            <w:r w:rsidRPr="00FE6E48">
              <w:rPr>
                <w:rFonts w:ascii="Calibri" w:hAnsi="Calibri"/>
                <w:sz w:val="16"/>
                <w:szCs w:val="16"/>
                <w:lang w:eastAsia="el-GR"/>
              </w:rPr>
              <w:t>1</w:t>
            </w:r>
            <w:r w:rsidR="00AE2BBE">
              <w:rPr>
                <w:rFonts w:ascii="Calibri" w:hAnsi="Calibri"/>
                <w:sz w:val="16"/>
                <w:szCs w:val="16"/>
                <w:lang w:eastAsia="el-GR"/>
              </w:rPr>
              <w:t>.</w:t>
            </w:r>
            <w:r w:rsidRPr="00FE6E48">
              <w:rPr>
                <w:rFonts w:ascii="Calibri" w:hAnsi="Calibri"/>
                <w:sz w:val="16"/>
                <w:szCs w:val="16"/>
                <w:lang w:eastAsia="el-GR"/>
              </w:rPr>
              <w:t>100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364</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139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μολύβδου υψηλής ενέργειας (EDL)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Συμβατή με συσκευή ατομικής απορρόφησης PERKIN ELMER Aanalyst 600 και 800. Να τοποθετείται χωρίς τη χρήση πρόσθετου εξαρτήματος και να αναγνωρίζεται αυτόματα από το λογισμικό του οργάνου. </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ΚΕΝΤΡΙΚΗΣ  ΜΑΚΕΔΟΝΙΑΣ</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558</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154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Λυχνία νικελίου κοίλης καθόδου (HCL)</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ΑΙΓΑΙΟΥ-ΤΜΗΜΑ ΧΥ ΡΟΔΟΥ</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434</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183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Λυχνία σιδήρου κοίλης καθόδου (HCL)</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ΑΙΓΑΙΟΥ-ΤΜΗΜΑ ΧΥ ΡΟΔΟΥ</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400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496</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168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lastRenderedPageBreak/>
              <w:t>7</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Λυχνία υδραργύρου υψηλής ενέργειας (EDL)</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ΑΙΓΑΙΟΥ-ΤΜΗΜΑ ΧΥ ΡΟΔΟΥ</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558</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155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8</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χαλκού κοίλης καθόδου (HCL)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br/>
              <w:t xml:space="preserve"> ΧΥ ΑΙΓΑΙΟΥ-ΤΜΗΜΑ ΧΥ ΡΟΔΟΥ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558</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153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9</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αργύρου κοίλης καθόδου (HCL)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100. Να τοποθετείται και να αναγνωρίζεται αυτόματα από το λογισμικό του οργάνου χωρίς τη χρήση πρόσθετου εξαρτήματος.</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Β ΧΥ ΑΘΗΝΩΝ  ΤΜΗΜΑ Α</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434</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140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10</w:t>
            </w:r>
          </w:p>
        </w:tc>
        <w:tc>
          <w:tcPr>
            <w:tcW w:w="1135"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Λυχνία δευτερίου</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100. Να τοποθετείται και να αναγνωρίζεται αυτόματα από το λογισμικό του οργάνου χωρίς τη χρήση πρόσθετου εξαρτήματος.</w:t>
            </w:r>
          </w:p>
        </w:tc>
        <w:tc>
          <w:tcPr>
            <w:tcW w:w="850"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Β ΧΥ ΑΘΗΝΩΝ  ΤΜΗΜΑ Α</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D17A3F">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400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D17A3F">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400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736</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169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11</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αρσενικού κοίλης καθόδου (HCL)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Συμβατή με φασματοφωτόμετρο ατομικής απορρόφησης THERMO FISHER SCIENTIFIC iCE 3500 AA System. Να τοποθετείται κα να αναγνωρίζεται αυτόματα από το λογισμικό του οργάνου, χωρίς τη χρήση πρόσθετου εξαρτήματος.</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ΧΥ ΑΝΑΤΟΛΙΚΗΣ  ΜΑΚΕΔΟΝΙΑΣ ΘΡΑΚΗΣ -ΤΜΗΜΑ ΧΥ ΑΛΕΞΑΝΔΡΟΥΠΟΛΗΣ </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400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496</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9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12</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80/120 Carbopack  / 5% CW</w:t>
            </w:r>
            <w:r w:rsidRPr="00FE6E48">
              <w:rPr>
                <w:rFonts w:ascii="Calibri" w:hAnsi="Calibri"/>
                <w:sz w:val="16"/>
                <w:szCs w:val="16"/>
                <w:lang w:eastAsia="el-GR"/>
              </w:rPr>
              <w:br/>
              <w:t>20M, 2m X 5mm X 2.6mm glass για αέριο χρωματογράφο GC17Α - SHIMADZU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ΧΥ ΑΝΑΤΟΛΙΚΗΣ ΜΑΚΕΔΟΝΙΑΣ ΘΡΑΚΗΣ -ΤΜΗΜΑ ΧΥ ΑΛΕΞΑΝΔΡΟΥΠΟΛΗΣ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434</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149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13</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80/120 Carbopack B / 6.6% Carbowax 20M, 2m X 2mm ID glass για αέριο χρωματογράφο GC 2010 -   SHIMADZU, κατάλληλη για ανάλυση πτητικών συστατικών σε αλκοολούχα ποτά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ΧΥ ΚΕΝΤΡΙΚΗΣ  ΜΑΚΕΔΟΝΙΑΣ</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434</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162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14</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6.6% CBWX 20M on CARBOGRAPH 1 80/120, 6' X 1/8'X0,085'' SS για αέριο χρωματογράφο TRIMETRICS 9001, κατάλληλη για ανάλυση πτητικών συστατικών σε αλκοολούχα ποτά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ΧΥ ΑΝΑΤΟΛΙΚΗΣ ΜΑΚΕΔΟΝΙΑΣ ΘΡΑΚΗΣ -ΤΜΗΜΑ ΧΥ ΚΑΒΑΛΑΣ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440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440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545</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033108">
        <w:trPr>
          <w:trHeight w:val="112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15</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αέριας χρωματογραφίας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val="en-US" w:eastAsia="el-GR"/>
              </w:rPr>
            </w:pPr>
            <w:r w:rsidRPr="00FE6E48">
              <w:rPr>
                <w:rFonts w:ascii="Calibri" w:hAnsi="Calibri"/>
                <w:sz w:val="16"/>
                <w:szCs w:val="16"/>
                <w:lang w:val="en-US" w:eastAsia="el-GR"/>
              </w:rPr>
              <w:t xml:space="preserve"> SP-2340 FUSED SILICA Capillary Column</w:t>
            </w:r>
            <w:r w:rsidRPr="00FE6E48">
              <w:rPr>
                <w:rFonts w:ascii="Calibri" w:hAnsi="Calibri"/>
                <w:sz w:val="16"/>
                <w:szCs w:val="16"/>
                <w:lang w:val="en-US" w:eastAsia="el-GR"/>
              </w:rPr>
              <w:br/>
              <w:t xml:space="preserve"> L × I.D. 60 m × 0.32 mm, df 0.20 </w:t>
            </w:r>
            <w:r w:rsidRPr="00FE6E48">
              <w:rPr>
                <w:rFonts w:ascii="Calibri" w:hAnsi="Calibri"/>
                <w:sz w:val="16"/>
                <w:szCs w:val="16"/>
                <w:lang w:eastAsia="el-GR"/>
              </w:rPr>
              <w:t>μ</w:t>
            </w:r>
            <w:r w:rsidRPr="00FE6E48">
              <w:rPr>
                <w:rFonts w:ascii="Calibri" w:hAnsi="Calibri"/>
                <w:sz w:val="16"/>
                <w:szCs w:val="16"/>
                <w:lang w:val="en-US" w:eastAsia="el-GR"/>
              </w:rPr>
              <w:t>m</w:t>
            </w:r>
            <w:r w:rsidRPr="00FE6E48">
              <w:rPr>
                <w:rFonts w:ascii="Calibri" w:hAnsi="Calibri"/>
                <w:sz w:val="16"/>
                <w:szCs w:val="16"/>
                <w:lang w:val="en-US" w:eastAsia="el-GR"/>
              </w:rPr>
              <w:br/>
            </w:r>
            <w:r w:rsidRPr="00FE6E48">
              <w:rPr>
                <w:rFonts w:ascii="Calibri" w:hAnsi="Calibri"/>
                <w:sz w:val="16"/>
                <w:szCs w:val="16"/>
                <w:lang w:eastAsia="el-GR"/>
              </w:rPr>
              <w:t>Κωδικός</w:t>
            </w:r>
            <w:r w:rsidRPr="00FE6E48">
              <w:rPr>
                <w:rFonts w:ascii="Calibri" w:hAnsi="Calibri"/>
                <w:sz w:val="16"/>
                <w:szCs w:val="16"/>
                <w:lang w:val="en-US" w:eastAsia="el-GR"/>
              </w:rPr>
              <w:t xml:space="preserve"> SUPELCO 24076 </w:t>
            </w:r>
            <w:r w:rsidRPr="00FE6E48">
              <w:rPr>
                <w:rFonts w:ascii="Calibri" w:hAnsi="Calibri"/>
                <w:sz w:val="16"/>
                <w:szCs w:val="16"/>
                <w:lang w:eastAsia="el-GR"/>
              </w:rPr>
              <w:t>ήισοδύναμη</w:t>
            </w:r>
            <w:r w:rsidRPr="00FE6E48">
              <w:rPr>
                <w:rFonts w:ascii="Calibri" w:hAnsi="Calibri"/>
                <w:sz w:val="16"/>
                <w:szCs w:val="16"/>
                <w:lang w:val="en-US" w:eastAsia="el-GR"/>
              </w:rPr>
              <w:t>.</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Α  ΧΥ  ΑΘΗΝΩΝ  ΤΜΗΜΑ Α</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100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100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364</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169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lastRenderedPageBreak/>
              <w:t>16</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αέριας χρωματογραφίας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SLB-5ms ή ισοδύναμη, </w:t>
            </w:r>
            <w:r w:rsidRPr="00FE6E48">
              <w:rPr>
                <w:rFonts w:ascii="Calibri" w:hAnsi="Calibri"/>
                <w:sz w:val="16"/>
                <w:szCs w:val="16"/>
                <w:lang w:eastAsia="el-GR"/>
              </w:rPr>
              <w:br/>
              <w:t>L × I.D. 30 m × 0.25 mm, df 0.25 μm Κωδικός SUPELCO 28471-U και μέγιστη θερμοκρασία λειτουργίας 340</w:t>
            </w:r>
            <w:r w:rsidRPr="00FE6E48">
              <w:rPr>
                <w:rFonts w:ascii="Calibri" w:hAnsi="Calibri"/>
                <w:sz w:val="16"/>
                <w:szCs w:val="16"/>
                <w:vertAlign w:val="superscript"/>
                <w:lang w:eastAsia="el-GR"/>
              </w:rPr>
              <w:t>o</w:t>
            </w:r>
            <w:r w:rsidRPr="00FE6E48">
              <w:rPr>
                <w:rFonts w:ascii="Calibri" w:hAnsi="Calibri"/>
                <w:sz w:val="16"/>
                <w:szCs w:val="16"/>
                <w:lang w:eastAsia="el-GR"/>
              </w:rPr>
              <w:t>C (τουλάχιστον), κατάλληλη για αναλύσεις οργανικών ενώσεων με GC-MS και GC/FID</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ΠΕΛΟΠΟΝΝΗΣΟΥ-ΔΥΤ. ΕΛΛΑΔΑΣ   ΚΑΙ  ΙΟΝΙΟΥ-ΤΜΗΜΑ ΧΥ ΚΟΡΙΝΘΟΥ</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682</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033108">
        <w:trPr>
          <w:trHeight w:val="106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17</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Capillary column DB-5MS,</w:t>
            </w:r>
            <w:r w:rsidRPr="00FE6E48">
              <w:rPr>
                <w:rFonts w:ascii="Calibri" w:hAnsi="Calibri"/>
                <w:sz w:val="16"/>
                <w:szCs w:val="16"/>
                <w:lang w:eastAsia="el-GR"/>
              </w:rPr>
              <w:br/>
              <w:t xml:space="preserve"> L × I.D. 30 m × 0.25 mm, df 0.25 μm </w:t>
            </w:r>
            <w:r w:rsidRPr="00FE6E48">
              <w:rPr>
                <w:rFonts w:ascii="Calibri" w:hAnsi="Calibri"/>
                <w:sz w:val="16"/>
                <w:szCs w:val="16"/>
                <w:lang w:eastAsia="el-GR"/>
              </w:rPr>
              <w:br/>
              <w:t>Κωδικός Agilent 122-5532 ή ισοδύναμη.</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Α ΧΥ ΑΘΗΝΩΝ ΤΜΗΜΑ Β</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635</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635</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787</w:t>
            </w:r>
            <w:r w:rsidR="00D17A3F">
              <w:rPr>
                <w:rFonts w:ascii="Calibri" w:hAnsi="Calibri"/>
                <w:sz w:val="16"/>
                <w:szCs w:val="16"/>
                <w:lang w:eastAsia="el-GR"/>
              </w:rPr>
              <w:t>,</w:t>
            </w:r>
            <w:r w:rsidRPr="00FE6E48">
              <w:rPr>
                <w:rFonts w:ascii="Calibri" w:hAnsi="Calibri"/>
                <w:sz w:val="16"/>
                <w:szCs w:val="16"/>
                <w:lang w:eastAsia="el-GR"/>
              </w:rPr>
              <w:t>40</w:t>
            </w:r>
          </w:p>
        </w:tc>
      </w:tr>
      <w:tr w:rsidR="00FE6E48" w:rsidRPr="00FE6E48" w:rsidTr="00033108">
        <w:trPr>
          <w:trHeight w:val="140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18</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HP-5 MS Ultra Inert </w:t>
            </w:r>
            <w:r w:rsidRPr="00FE6E48">
              <w:rPr>
                <w:rFonts w:ascii="Calibri" w:hAnsi="Calibri"/>
                <w:sz w:val="16"/>
                <w:szCs w:val="16"/>
                <w:lang w:eastAsia="el-GR"/>
              </w:rPr>
              <w:br/>
              <w:t>L × I.D. 30 m × 0.25 mm, df 0.25 μm</w:t>
            </w:r>
            <w:r w:rsidRPr="00FE6E48">
              <w:rPr>
                <w:rFonts w:ascii="Calibri" w:hAnsi="Calibri"/>
                <w:sz w:val="16"/>
                <w:szCs w:val="16"/>
                <w:lang w:eastAsia="el-GR"/>
              </w:rPr>
              <w:br/>
              <w:t>Agilent Κωδικός 19091S-433 UI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Α ΧΥ ΑΘΗΝΩΝ ΤΜΗΜΑ Γ</w:t>
            </w:r>
            <w:r w:rsidRPr="00FE6E48">
              <w:rPr>
                <w:rFonts w:ascii="Calibri" w:hAnsi="Calibri"/>
                <w:sz w:val="16"/>
                <w:szCs w:val="16"/>
                <w:lang w:eastAsia="el-GR"/>
              </w:rPr>
              <w:br/>
              <w:t>2) Β ΧΥ ΑΘΗΝΩΝ ΤΜΗΜΑ Α</w:t>
            </w:r>
            <w:r w:rsidRPr="00FE6E48">
              <w:rPr>
                <w:rFonts w:ascii="Calibri" w:hAnsi="Calibri"/>
                <w:sz w:val="16"/>
                <w:szCs w:val="16"/>
                <w:lang w:eastAsia="el-GR"/>
              </w:rPr>
              <w:br/>
              <w:t xml:space="preserve">3) Β ΧΥ ΑΘΗΝΩΝ ΤΜΗΜΑ Γ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420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260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562</w:t>
            </w:r>
            <w:r w:rsidR="00D17A3F">
              <w:rPr>
                <w:rFonts w:ascii="Calibri" w:hAnsi="Calibri"/>
                <w:sz w:val="16"/>
                <w:szCs w:val="16"/>
                <w:lang w:eastAsia="el-GR"/>
              </w:rPr>
              <w:t>,</w:t>
            </w:r>
            <w:r w:rsidRPr="00FE6E48">
              <w:rPr>
                <w:rFonts w:ascii="Calibri" w:hAnsi="Calibri"/>
                <w:sz w:val="16"/>
                <w:szCs w:val="16"/>
                <w:lang w:eastAsia="el-GR"/>
              </w:rPr>
              <w:t>40</w:t>
            </w:r>
          </w:p>
        </w:tc>
      </w:tr>
      <w:tr w:rsidR="00FE6E48" w:rsidRPr="00FE6E48" w:rsidTr="00033108">
        <w:trPr>
          <w:trHeight w:val="155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19</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αέριας χρωματογραφίας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val="en-US" w:eastAsia="el-GR"/>
              </w:rPr>
            </w:pPr>
            <w:r w:rsidRPr="00FE6E48">
              <w:rPr>
                <w:rFonts w:ascii="Calibri" w:hAnsi="Calibri"/>
                <w:sz w:val="16"/>
                <w:szCs w:val="16"/>
                <w:lang w:val="en-US" w:eastAsia="el-GR"/>
              </w:rPr>
              <w:t>WCOT FUSED SILICA</w:t>
            </w:r>
            <w:r w:rsidRPr="00FE6E48">
              <w:rPr>
                <w:rFonts w:ascii="Calibri" w:hAnsi="Calibri"/>
                <w:sz w:val="16"/>
                <w:szCs w:val="16"/>
                <w:lang w:val="en-US" w:eastAsia="el-GR"/>
              </w:rPr>
              <w:br/>
              <w:t xml:space="preserve">L × I.D. 50 m × 0.32 mm, df 0.2 </w:t>
            </w:r>
            <w:r w:rsidRPr="00FE6E48">
              <w:rPr>
                <w:rFonts w:ascii="Calibri" w:hAnsi="Calibri"/>
                <w:sz w:val="16"/>
                <w:szCs w:val="16"/>
                <w:lang w:eastAsia="el-GR"/>
              </w:rPr>
              <w:t>μ</w:t>
            </w:r>
            <w:r w:rsidRPr="00FE6E48">
              <w:rPr>
                <w:rFonts w:ascii="Calibri" w:hAnsi="Calibri"/>
                <w:sz w:val="16"/>
                <w:szCs w:val="16"/>
                <w:lang w:val="en-US" w:eastAsia="el-GR"/>
              </w:rPr>
              <w:t xml:space="preserve">m  COATING CP-Wax- 57 CB, </w:t>
            </w:r>
            <w:r w:rsidRPr="00FE6E48">
              <w:rPr>
                <w:rFonts w:ascii="Calibri" w:hAnsi="Calibri"/>
                <w:sz w:val="16"/>
                <w:szCs w:val="16"/>
                <w:lang w:val="en-US" w:eastAsia="el-GR"/>
              </w:rPr>
              <w:br/>
              <w:t xml:space="preserve">AGILENT CP-97753 </w:t>
            </w:r>
            <w:r w:rsidRPr="00FE6E48">
              <w:rPr>
                <w:rFonts w:ascii="Calibri" w:hAnsi="Calibri"/>
                <w:sz w:val="16"/>
                <w:szCs w:val="16"/>
                <w:lang w:eastAsia="el-GR"/>
              </w:rPr>
              <w:t>ήισοδύναμη</w:t>
            </w:r>
            <w:r w:rsidRPr="00FE6E48">
              <w:rPr>
                <w:rFonts w:ascii="Calibri" w:hAnsi="Calibri"/>
                <w:sz w:val="16"/>
                <w:szCs w:val="16"/>
                <w:lang w:val="en-US" w:eastAsia="el-GR"/>
              </w:rPr>
              <w:t>.</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1) Α ΧΥ ΑΘΗΝΩΝ ΤΜΗΜΑ Δ </w:t>
            </w:r>
            <w:r w:rsidRPr="00FE6E48">
              <w:rPr>
                <w:rFonts w:ascii="Calibri" w:hAnsi="Calibri"/>
                <w:sz w:val="16"/>
                <w:szCs w:val="16"/>
                <w:lang w:eastAsia="el-GR"/>
              </w:rPr>
              <w:br/>
              <w:t xml:space="preserve">2) ΧΥ ΠΕΛΟΠΟΝΝΗΣΟΥ-ΔΥΤ. ΕΛΛΑΔΑΣ   ΚΑΙ  ΙΟΝΙΟΥ-ΤΜΗΜΑ ΧΥ ΚΟΡΙΝΘΟΥ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610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220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512</w:t>
            </w:r>
            <w:r w:rsidR="00D17A3F">
              <w:rPr>
                <w:rFonts w:ascii="Calibri" w:hAnsi="Calibri"/>
                <w:sz w:val="16"/>
                <w:szCs w:val="16"/>
                <w:lang w:eastAsia="el-GR"/>
              </w:rPr>
              <w:t>,</w:t>
            </w:r>
            <w:r w:rsidRPr="00FE6E48">
              <w:rPr>
                <w:rFonts w:ascii="Calibri" w:hAnsi="Calibri"/>
                <w:sz w:val="16"/>
                <w:szCs w:val="16"/>
                <w:lang w:eastAsia="el-GR"/>
              </w:rPr>
              <w:t>80</w:t>
            </w:r>
          </w:p>
        </w:tc>
      </w:tr>
      <w:tr w:rsidR="00FE6E48" w:rsidRPr="00FE6E48" w:rsidTr="00033108">
        <w:trPr>
          <w:trHeight w:val="97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20</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Capillary column DB-35MS,</w:t>
            </w:r>
            <w:r w:rsidRPr="00FE6E48">
              <w:rPr>
                <w:rFonts w:ascii="Calibri" w:hAnsi="Calibri"/>
                <w:sz w:val="16"/>
                <w:szCs w:val="16"/>
                <w:lang w:eastAsia="el-GR"/>
              </w:rPr>
              <w:br/>
              <w:t xml:space="preserve"> L × I.D. 30 m × 0.25 mm, df 0.25 μm , Κωδικός Agilent 122-3832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Α ΧΥ ΑΘΗΝΩΝ ΤΜΗΜΑ  Β</w:t>
            </w:r>
            <w:r w:rsidRPr="00FE6E48">
              <w:rPr>
                <w:rFonts w:ascii="Calibri" w:hAnsi="Calibri"/>
                <w:sz w:val="16"/>
                <w:szCs w:val="16"/>
                <w:lang w:eastAsia="el-GR"/>
              </w:rPr>
              <w:br/>
              <w:t xml:space="preserve">2) ΧΥ ΜΕΤΡΟΛΟΓΙΑΣ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470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940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165</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033108">
        <w:trPr>
          <w:trHeight w:val="11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21</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Τριχοειδής στήλη</w:t>
            </w:r>
            <w:r w:rsidRPr="00FE6E48">
              <w:rPr>
                <w:rFonts w:ascii="Calibri" w:hAnsi="Calibri"/>
                <w:sz w:val="16"/>
                <w:szCs w:val="16"/>
                <w:lang w:eastAsia="el-GR"/>
              </w:rPr>
              <w:br/>
              <w:t xml:space="preserve"> L × I.D. 30 m × 0.25 mm, df 0.15 μm </w:t>
            </w:r>
            <w:r w:rsidRPr="00FE6E48">
              <w:rPr>
                <w:rFonts w:ascii="Calibri" w:hAnsi="Calibri"/>
                <w:sz w:val="16"/>
                <w:szCs w:val="16"/>
                <w:lang w:eastAsia="el-GR"/>
              </w:rPr>
              <w:br/>
              <w:t xml:space="preserve"> SELECT PAH AGILENT J&amp;W Κωδικός   CP7462 ή ισοδύναμη. </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Α ΧΥ ΑΘΗΝΩΝ ΤΜΗΜΑ Β</w:t>
            </w:r>
            <w:r w:rsidRPr="00FE6E48">
              <w:rPr>
                <w:rFonts w:ascii="Calibri" w:hAnsi="Calibri"/>
                <w:sz w:val="16"/>
                <w:szCs w:val="16"/>
                <w:lang w:eastAsia="el-GR"/>
              </w:rPr>
              <w:br/>
              <w:t xml:space="preserve">2) Β ΧΥ ΑΘΗΝΩΝ ΤΜΗΜΑ Α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507</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014</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257</w:t>
            </w:r>
            <w:r w:rsidR="00D17A3F">
              <w:rPr>
                <w:rFonts w:ascii="Calibri" w:hAnsi="Calibri"/>
                <w:sz w:val="16"/>
                <w:szCs w:val="16"/>
                <w:lang w:eastAsia="el-GR"/>
              </w:rPr>
              <w:t>,</w:t>
            </w:r>
            <w:r w:rsidRPr="00FE6E48">
              <w:rPr>
                <w:rFonts w:ascii="Calibri" w:hAnsi="Calibri"/>
                <w:sz w:val="16"/>
                <w:szCs w:val="16"/>
                <w:lang w:eastAsia="el-GR"/>
              </w:rPr>
              <w:t>36</w:t>
            </w:r>
          </w:p>
        </w:tc>
      </w:tr>
      <w:tr w:rsidR="00FE6E48" w:rsidRPr="00FE6E48" w:rsidTr="00033108">
        <w:trPr>
          <w:trHeight w:val="164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22</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Τύπου Equity-1,</w:t>
            </w:r>
            <w:r w:rsidRPr="00FE6E48">
              <w:rPr>
                <w:rFonts w:ascii="Calibri" w:hAnsi="Calibri"/>
                <w:sz w:val="16"/>
                <w:szCs w:val="16"/>
                <w:lang w:eastAsia="el-GR"/>
              </w:rPr>
              <w:br/>
              <w:t xml:space="preserve"> L × I.D. 30 m × 0.53 mm, df 3.00 μm, κατάλληλη για αέρια χρωματογραφία (FID) προσδιορισμού πτητικών συστατικών αλκοολούχων ποτών ΚΩΔΙΚΟΣ SUPELCO 28076-U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ΧΥ ΑΙΓΑΙΟΥ-ΤΜΗΜΑ ΧΥ ΡΟΔΟΥ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890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890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103</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033108">
        <w:trPr>
          <w:trHeight w:val="239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23</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val="en-US" w:eastAsia="el-GR"/>
              </w:rPr>
            </w:pPr>
            <w:r w:rsidRPr="00FE6E48">
              <w:rPr>
                <w:rFonts w:ascii="Calibri" w:hAnsi="Calibri"/>
                <w:sz w:val="16"/>
                <w:szCs w:val="16"/>
                <w:lang w:eastAsia="el-GR"/>
              </w:rPr>
              <w:t xml:space="preserve"> Τύπου Equity® -1 Capillary GC Column ΚΩΔΙΚΟΣ SUPELCO 28046-U ή ισοδύναμη. Τριχοειδήςστήληκατάλληληγιασυσκευή</w:t>
            </w:r>
            <w:r w:rsidRPr="00FE6E48">
              <w:rPr>
                <w:rFonts w:ascii="Calibri" w:hAnsi="Calibri"/>
                <w:sz w:val="16"/>
                <w:szCs w:val="16"/>
                <w:lang w:val="en-US" w:eastAsia="el-GR"/>
              </w:rPr>
              <w:t xml:space="preserve"> GC-FID "SHIMADZU GC-17A", non polar,</w:t>
            </w:r>
            <w:r w:rsidRPr="00FE6E48">
              <w:rPr>
                <w:rFonts w:ascii="Calibri" w:hAnsi="Calibri"/>
                <w:sz w:val="16"/>
                <w:szCs w:val="16"/>
                <w:lang w:val="en-US" w:eastAsia="el-GR"/>
              </w:rPr>
              <w:br/>
              <w:t xml:space="preserve"> L × I.D. 30 m × 0.25 mm, df 0.25 </w:t>
            </w:r>
            <w:r w:rsidRPr="00FE6E48">
              <w:rPr>
                <w:rFonts w:ascii="Calibri" w:hAnsi="Calibri"/>
                <w:sz w:val="16"/>
                <w:szCs w:val="16"/>
                <w:lang w:eastAsia="el-GR"/>
              </w:rPr>
              <w:t>μ</w:t>
            </w:r>
            <w:r w:rsidRPr="00FE6E48">
              <w:rPr>
                <w:rFonts w:ascii="Calibri" w:hAnsi="Calibri"/>
                <w:sz w:val="16"/>
                <w:szCs w:val="16"/>
                <w:lang w:val="en-US" w:eastAsia="el-GR"/>
              </w:rPr>
              <w:t xml:space="preserve">m, beta value: 250, material: fused silica, matrix active group: bonded; poly(dimethyl siloxane) phase. </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ΧΥ ΑΙΓΑΙΟΥ-ΑΥΤΟΤΕΛΕΣ ΓΡΑΦΕΙΟ ΧΥ ΣΑΜΟΥ</w:t>
            </w:r>
            <w:r w:rsidRPr="00FE6E48">
              <w:rPr>
                <w:rFonts w:ascii="Calibri" w:hAnsi="Calibri"/>
                <w:sz w:val="16"/>
                <w:szCs w:val="16"/>
                <w:lang w:eastAsia="el-GR"/>
              </w:rPr>
              <w:br/>
              <w:t>2) ΧΥ ΑΙΓΑΙΟΥ-ΑΥΤΟΤΕΛΕΣ ΓΡΑΦΕΙΟΧΥ ΧΙΟΥ</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735</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470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822</w:t>
            </w:r>
            <w:r w:rsidR="00D17A3F">
              <w:rPr>
                <w:rFonts w:ascii="Calibri" w:hAnsi="Calibri"/>
                <w:sz w:val="16"/>
                <w:szCs w:val="16"/>
                <w:lang w:eastAsia="el-GR"/>
              </w:rPr>
              <w:t>,</w:t>
            </w:r>
            <w:r w:rsidRPr="00FE6E48">
              <w:rPr>
                <w:rFonts w:ascii="Calibri" w:hAnsi="Calibri"/>
                <w:sz w:val="16"/>
                <w:szCs w:val="16"/>
                <w:lang w:eastAsia="el-GR"/>
              </w:rPr>
              <w:t>80</w:t>
            </w:r>
          </w:p>
        </w:tc>
      </w:tr>
      <w:tr w:rsidR="00FE6E48" w:rsidRPr="00FE6E48" w:rsidTr="00033108">
        <w:trPr>
          <w:trHeight w:val="140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24</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Τύπου Rxi ® -5Sil MS </w:t>
            </w:r>
            <w:r w:rsidRPr="00FE6E48">
              <w:rPr>
                <w:rFonts w:ascii="Calibri" w:hAnsi="Calibri"/>
                <w:sz w:val="16"/>
                <w:szCs w:val="16"/>
                <w:lang w:eastAsia="el-GR"/>
              </w:rPr>
              <w:br/>
              <w:t>L × I.D. 30 m × 0.25 mm, df 0.25 μm, κατάλληλη για αέρια χρωματογραφία (GC/MS) προσδιορισμού φθαλικών εστέρων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ΧΥ ΑΙΓΑΙΟΥ-ΤΜΗΜΑ ΧΥ ΡΟΔΟΥ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590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590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731</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033108">
        <w:trPr>
          <w:trHeight w:val="83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25</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Porabond-Q </w:t>
            </w:r>
            <w:r w:rsidRPr="00FE6E48">
              <w:rPr>
                <w:rFonts w:ascii="Calibri" w:hAnsi="Calibri"/>
                <w:sz w:val="16"/>
                <w:szCs w:val="16"/>
                <w:lang w:eastAsia="el-GR"/>
              </w:rPr>
              <w:br/>
              <w:t>L × I.D. 50 m × 0.32 mm, df 5 μm</w:t>
            </w:r>
            <w:r w:rsidRPr="00FE6E48">
              <w:rPr>
                <w:rFonts w:ascii="Calibri" w:hAnsi="Calibri"/>
                <w:sz w:val="16"/>
                <w:szCs w:val="16"/>
                <w:lang w:eastAsia="el-GR"/>
              </w:rPr>
              <w:br/>
              <w:t xml:space="preserve"> (κατάλληλη για MS) ή ισοδύναμη.</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ΜΕΤΡΟΛΟΓΙΑΣ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715</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715</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886</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033108">
        <w:trPr>
          <w:trHeight w:val="5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lastRenderedPageBreak/>
              <w:t>26</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val="en-US" w:eastAsia="el-GR"/>
              </w:rPr>
            </w:pPr>
            <w:r w:rsidRPr="00FE6E48">
              <w:rPr>
                <w:rFonts w:ascii="Calibri" w:hAnsi="Calibri"/>
                <w:sz w:val="16"/>
                <w:szCs w:val="16"/>
                <w:lang w:val="en-US" w:eastAsia="el-GR"/>
              </w:rPr>
              <w:t xml:space="preserve">Carbowax 20M retention gap </w:t>
            </w:r>
            <w:r w:rsidRPr="00FE6E48">
              <w:rPr>
                <w:rFonts w:ascii="Calibri" w:hAnsi="Calibri"/>
                <w:sz w:val="16"/>
                <w:szCs w:val="16"/>
                <w:lang w:val="en-US" w:eastAsia="el-GR"/>
              </w:rPr>
              <w:br/>
              <w:t xml:space="preserve">(5 m – 0.53 mm) </w:t>
            </w:r>
            <w:r w:rsidRPr="00FE6E48">
              <w:rPr>
                <w:rFonts w:ascii="Calibri" w:hAnsi="Calibri"/>
                <w:sz w:val="16"/>
                <w:szCs w:val="16"/>
                <w:lang w:eastAsia="el-GR"/>
              </w:rPr>
              <w:t>ήισοδύναμη</w:t>
            </w:r>
            <w:r w:rsidRPr="00FE6E48">
              <w:rPr>
                <w:rFonts w:ascii="Calibri" w:hAnsi="Calibri"/>
                <w:sz w:val="16"/>
                <w:szCs w:val="16"/>
                <w:lang w:val="en-US" w:eastAsia="el-GR"/>
              </w:rPr>
              <w: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ΜΕΤΡΟΛΟΓΙΑΣ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186</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2C5541">
        <w:trPr>
          <w:trHeight w:val="66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27</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  OPTIMA 5, L × I.D. 30 m × 0.25 mm, df 0,25 μm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Β ΧΥ ΑΘΗΝΩΝ</w:t>
            </w:r>
            <w:r w:rsidRPr="00FE6E48">
              <w:rPr>
                <w:rFonts w:ascii="Calibri" w:hAnsi="Calibri"/>
                <w:sz w:val="16"/>
                <w:szCs w:val="16"/>
                <w:lang w:eastAsia="el-GR"/>
              </w:rPr>
              <w:br/>
              <w:t>ΤΜΗΜΑ Β</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640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640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793</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2C5541">
        <w:trPr>
          <w:trHeight w:val="84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28</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  CP Sil 5 CB L × I.D. 30 m × 0.53 mm, df 5 μm (Agilent Κωδικός CP8775)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Β ΧΥ ΑΘΗΝΩΝ</w:t>
            </w:r>
            <w:r w:rsidRPr="00FE6E48">
              <w:rPr>
                <w:rFonts w:ascii="Calibri" w:hAnsi="Calibri"/>
                <w:sz w:val="16"/>
                <w:szCs w:val="16"/>
                <w:lang w:eastAsia="el-GR"/>
              </w:rPr>
              <w:br/>
              <w:t>ΤΜΗΜΑ Β</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525</w:t>
            </w:r>
            <w:r w:rsidR="00D17A3F">
              <w:rPr>
                <w:rFonts w:ascii="Calibri" w:hAnsi="Calibri"/>
                <w:sz w:val="16"/>
                <w:szCs w:val="16"/>
                <w:lang w:eastAsia="el-GR"/>
              </w:rPr>
              <w:t>,</w:t>
            </w:r>
            <w:r w:rsidRPr="00FE6E48">
              <w:rPr>
                <w:rFonts w:ascii="Calibri" w:hAnsi="Calibri"/>
                <w:sz w:val="16"/>
                <w:szCs w:val="16"/>
                <w:lang w:eastAsia="el-GR"/>
              </w:rPr>
              <w:t>13</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525</w:t>
            </w:r>
            <w:r w:rsidR="00D17A3F">
              <w:rPr>
                <w:rFonts w:ascii="Calibri" w:hAnsi="Calibri"/>
                <w:sz w:val="16"/>
                <w:szCs w:val="16"/>
                <w:lang w:eastAsia="el-GR"/>
              </w:rPr>
              <w:t>,</w:t>
            </w:r>
            <w:r w:rsidRPr="00FE6E48">
              <w:rPr>
                <w:rFonts w:ascii="Calibri" w:hAnsi="Calibri"/>
                <w:sz w:val="16"/>
                <w:szCs w:val="16"/>
                <w:lang w:eastAsia="el-GR"/>
              </w:rPr>
              <w:t>13</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651</w:t>
            </w:r>
            <w:r w:rsidR="00D17A3F">
              <w:rPr>
                <w:rFonts w:ascii="Calibri" w:hAnsi="Calibri"/>
                <w:sz w:val="16"/>
                <w:szCs w:val="16"/>
                <w:lang w:eastAsia="el-GR"/>
              </w:rPr>
              <w:t>,</w:t>
            </w:r>
            <w:r w:rsidRPr="00FE6E48">
              <w:rPr>
                <w:rFonts w:ascii="Calibri" w:hAnsi="Calibri"/>
                <w:sz w:val="16"/>
                <w:szCs w:val="16"/>
                <w:lang w:eastAsia="el-GR"/>
              </w:rPr>
              <w:t>16</w:t>
            </w:r>
          </w:p>
        </w:tc>
      </w:tr>
      <w:tr w:rsidR="00FE6E48" w:rsidRPr="00FE6E48" w:rsidTr="002C5541">
        <w:trPr>
          <w:trHeight w:val="12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29</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2C5541">
            <w:pPr>
              <w:suppressAutoHyphens w:val="0"/>
              <w:jc w:val="left"/>
              <w:rPr>
                <w:rFonts w:ascii="Calibri" w:hAnsi="Calibri"/>
                <w:sz w:val="16"/>
                <w:szCs w:val="16"/>
                <w:lang w:eastAsia="el-GR"/>
              </w:rPr>
            </w:pPr>
            <w:r w:rsidRPr="00FE6E48">
              <w:rPr>
                <w:rFonts w:ascii="Calibri" w:hAnsi="Calibri"/>
                <w:sz w:val="16"/>
                <w:szCs w:val="16"/>
                <w:lang w:val="en-US" w:eastAsia="el-GR"/>
              </w:rPr>
              <w:t>VF-5ms, L × I.D. 30</w:t>
            </w:r>
            <w:r w:rsidR="002C5541">
              <w:rPr>
                <w:rFonts w:ascii="Calibri" w:hAnsi="Calibri"/>
                <w:sz w:val="16"/>
                <w:szCs w:val="16"/>
                <w:lang w:val="en-US" w:eastAsia="el-GR"/>
              </w:rPr>
              <w:t>m</w:t>
            </w:r>
            <w:r w:rsidRPr="00FE6E48">
              <w:rPr>
                <w:rFonts w:ascii="Calibri" w:hAnsi="Calibri"/>
                <w:sz w:val="16"/>
                <w:szCs w:val="16"/>
                <w:lang w:val="en-US" w:eastAsia="el-GR"/>
              </w:rPr>
              <w:t>×</w:t>
            </w:r>
            <w:r w:rsidR="002C5541">
              <w:rPr>
                <w:rFonts w:ascii="Calibri" w:hAnsi="Calibri"/>
                <w:sz w:val="16"/>
                <w:szCs w:val="16"/>
                <w:lang w:val="en-US" w:eastAsia="el-GR"/>
              </w:rPr>
              <w:t>0.</w:t>
            </w:r>
            <w:r w:rsidRPr="00FE6E48">
              <w:rPr>
                <w:rFonts w:ascii="Calibri" w:hAnsi="Calibri"/>
                <w:sz w:val="16"/>
                <w:szCs w:val="16"/>
                <w:lang w:val="en-US" w:eastAsia="el-GR"/>
              </w:rPr>
              <w:t>25 mm,</w:t>
            </w:r>
            <w:r w:rsidRPr="00FE6E48">
              <w:rPr>
                <w:rFonts w:ascii="Calibri" w:hAnsi="Calibri"/>
                <w:sz w:val="16"/>
                <w:szCs w:val="16"/>
                <w:lang w:val="en-US" w:eastAsia="el-GR"/>
              </w:rPr>
              <w:br/>
              <w:t xml:space="preserve"> df 0</w:t>
            </w:r>
            <w:r w:rsidR="002C5541" w:rsidRPr="008D2648">
              <w:rPr>
                <w:rFonts w:ascii="Calibri" w:hAnsi="Calibri"/>
                <w:sz w:val="16"/>
                <w:szCs w:val="16"/>
                <w:lang w:val="en-GB" w:eastAsia="el-GR"/>
              </w:rPr>
              <w:t>.</w:t>
            </w:r>
            <w:r w:rsidRPr="00FE6E48">
              <w:rPr>
                <w:rFonts w:ascii="Calibri" w:hAnsi="Calibri"/>
                <w:sz w:val="16"/>
                <w:szCs w:val="16"/>
                <w:lang w:val="en-US" w:eastAsia="el-GR"/>
              </w:rPr>
              <w:t xml:space="preserve">25 </w:t>
            </w:r>
            <w:r w:rsidRPr="00FE6E48">
              <w:rPr>
                <w:rFonts w:ascii="Calibri" w:hAnsi="Calibri"/>
                <w:sz w:val="16"/>
                <w:szCs w:val="16"/>
                <w:lang w:eastAsia="el-GR"/>
              </w:rPr>
              <w:t>μ</w:t>
            </w:r>
            <w:r w:rsidRPr="00FE6E48">
              <w:rPr>
                <w:rFonts w:ascii="Calibri" w:hAnsi="Calibri"/>
                <w:sz w:val="16"/>
                <w:szCs w:val="16"/>
                <w:lang w:val="en-US" w:eastAsia="el-GR"/>
              </w:rPr>
              <w:t xml:space="preserve">m temperature range:up to 325/359 (factor Four Capillary Column, Varian VF-5ms, Varian cat no. </w:t>
            </w:r>
            <w:r w:rsidRPr="00FE6E48">
              <w:rPr>
                <w:rFonts w:ascii="Calibri" w:hAnsi="Calibri"/>
                <w:sz w:val="16"/>
                <w:szCs w:val="16"/>
                <w:lang w:eastAsia="el-GR"/>
              </w:rPr>
              <w:t>CP8944)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Β ΧΥ ΑΘΗΝΩΝ</w:t>
            </w:r>
            <w:r w:rsidRPr="00FE6E48">
              <w:rPr>
                <w:rFonts w:ascii="Calibri" w:hAnsi="Calibri"/>
                <w:sz w:val="16"/>
                <w:szCs w:val="16"/>
                <w:lang w:eastAsia="el-GR"/>
              </w:rPr>
              <w:br/>
              <w:t>ΤΜΗΜΑ Β</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470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470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582</w:t>
            </w:r>
            <w:r w:rsidR="00D17A3F">
              <w:rPr>
                <w:rFonts w:ascii="Calibri" w:hAnsi="Calibri"/>
                <w:sz w:val="16"/>
                <w:szCs w:val="16"/>
                <w:lang w:eastAsia="el-GR"/>
              </w:rPr>
              <w:t>,</w:t>
            </w:r>
            <w:r w:rsidRPr="00FE6E48">
              <w:rPr>
                <w:rFonts w:ascii="Calibri" w:hAnsi="Calibri"/>
                <w:sz w:val="16"/>
                <w:szCs w:val="16"/>
                <w:lang w:eastAsia="el-GR"/>
              </w:rPr>
              <w:t>80</w:t>
            </w:r>
          </w:p>
        </w:tc>
      </w:tr>
      <w:tr w:rsidR="00FE6E48" w:rsidRPr="00FE6E48" w:rsidTr="002C5541">
        <w:trPr>
          <w:trHeight w:val="112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30</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SUPELCO 24028, SPB-1, </w:t>
            </w:r>
            <w:r w:rsidRPr="00FE6E48">
              <w:rPr>
                <w:rFonts w:ascii="Calibri" w:hAnsi="Calibri"/>
                <w:sz w:val="16"/>
                <w:szCs w:val="16"/>
                <w:lang w:eastAsia="el-GR"/>
              </w:rPr>
              <w:br/>
              <w:t>L × I.D. 30 m × 0.25 mm, df 0.25 μm για αέριο χρωματογράφο GC 17Α - SHIMADZU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ΑΝΑΤΟΛΙΚΗΣ ΜΑΚΕΔΟΝΙΑΣ  ΘΡΑΚΗΣ-ΤΜΗΜΑ ΧΥ ΑΛΕΞΑΝΔΡΟΥΠΟΛΗΣ</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640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640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793</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2C5541">
        <w:trPr>
          <w:trHeight w:val="83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31</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TR-WaxMS L × I.D. 50 m × 0.32 mm, </w:t>
            </w:r>
            <w:r w:rsidRPr="00FE6E48">
              <w:rPr>
                <w:rFonts w:ascii="Calibri" w:hAnsi="Calibri"/>
                <w:sz w:val="16"/>
                <w:szCs w:val="16"/>
                <w:lang w:eastAsia="el-GR"/>
              </w:rPr>
              <w:br/>
              <w:t>df 5 μm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ΚΕΝΤΡΙΚΗΣ ΜΑΚΕΔΟΝΙΑΣ</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580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580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719</w:t>
            </w:r>
            <w:r w:rsidR="00D17A3F">
              <w:rPr>
                <w:rFonts w:ascii="Calibri" w:hAnsi="Calibri"/>
                <w:sz w:val="16"/>
                <w:szCs w:val="16"/>
                <w:lang w:eastAsia="el-GR"/>
              </w:rPr>
              <w:t>,</w:t>
            </w:r>
            <w:r w:rsidRPr="00FE6E48">
              <w:rPr>
                <w:rFonts w:ascii="Calibri" w:hAnsi="Calibri"/>
                <w:sz w:val="16"/>
                <w:szCs w:val="16"/>
                <w:lang w:eastAsia="el-GR"/>
              </w:rPr>
              <w:t>20</w:t>
            </w:r>
          </w:p>
        </w:tc>
      </w:tr>
      <w:tr w:rsidR="00FE6E48" w:rsidRPr="00FE6E48" w:rsidTr="002C5541">
        <w:trPr>
          <w:trHeight w:val="56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32</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 Packed</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val="en-US" w:eastAsia="el-GR"/>
              </w:rPr>
            </w:pPr>
            <w:r w:rsidRPr="00FE6E48">
              <w:rPr>
                <w:rFonts w:ascii="Calibri" w:hAnsi="Calibri"/>
                <w:sz w:val="16"/>
                <w:szCs w:val="16"/>
                <w:lang w:val="en-US" w:eastAsia="el-GR"/>
              </w:rPr>
              <w:t xml:space="preserve">RESTEC Carbowax Silcosteel  PC729 </w:t>
            </w:r>
            <w:r w:rsidRPr="00FE6E48">
              <w:rPr>
                <w:rFonts w:ascii="Calibri" w:hAnsi="Calibri"/>
                <w:sz w:val="16"/>
                <w:szCs w:val="16"/>
                <w:lang w:eastAsia="el-GR"/>
              </w:rPr>
              <w:t>ήισοδύναμη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ΧΥ  ΑΝΑΤΟΛΙΚΗΣ ΜΑΚΕΔΟΝΙΑΣ ΚΑΙ ΘΡΑΚΗΣ- ΤΜΗΜΑ  ΧΥ ΣΕΡΡΩΝ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395</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395</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489</w:t>
            </w:r>
            <w:r w:rsidR="00D17A3F">
              <w:rPr>
                <w:rFonts w:ascii="Calibri" w:hAnsi="Calibri"/>
                <w:sz w:val="16"/>
                <w:szCs w:val="16"/>
                <w:lang w:eastAsia="el-GR"/>
              </w:rPr>
              <w:t>,</w:t>
            </w:r>
            <w:r w:rsidRPr="00FE6E48">
              <w:rPr>
                <w:rFonts w:ascii="Calibri" w:hAnsi="Calibri"/>
                <w:sz w:val="16"/>
                <w:szCs w:val="16"/>
                <w:lang w:eastAsia="el-GR"/>
              </w:rPr>
              <w:t>80</w:t>
            </w:r>
          </w:p>
        </w:tc>
      </w:tr>
      <w:tr w:rsidR="00FE6E48" w:rsidRPr="00FE6E48" w:rsidTr="002C5541">
        <w:trPr>
          <w:trHeight w:val="75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33</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 Packed</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val="en-US" w:eastAsia="el-GR"/>
              </w:rPr>
            </w:pPr>
            <w:r w:rsidRPr="00FE6E48">
              <w:rPr>
                <w:rFonts w:ascii="Calibri" w:hAnsi="Calibri"/>
                <w:sz w:val="16"/>
                <w:szCs w:val="16"/>
                <w:lang w:val="en-US" w:eastAsia="el-GR"/>
              </w:rPr>
              <w:t xml:space="preserve">RESTEC 80/100 PORAPAK -Q 2m silcosteel or staninless steel </w:t>
            </w:r>
            <w:r w:rsidRPr="00FE6E48">
              <w:rPr>
                <w:rFonts w:ascii="Calibri" w:hAnsi="Calibri"/>
                <w:sz w:val="16"/>
                <w:szCs w:val="16"/>
                <w:lang w:eastAsia="el-GR"/>
              </w:rPr>
              <w:t>ήισοδύναμη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ΧΥ  ΑΝΑΤΟΛΙΚΗΣ ΜΑΚΕΔΟΝΙΑΣ ΚΑΙ ΘΡΑΚΗΣ- ΤΜΗΜΑ  ΧΥ ΣΕΡΡΩΝ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345</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345</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427</w:t>
            </w:r>
            <w:r w:rsidR="00D17A3F">
              <w:rPr>
                <w:rFonts w:ascii="Calibri" w:hAnsi="Calibri"/>
                <w:sz w:val="16"/>
                <w:szCs w:val="16"/>
                <w:lang w:eastAsia="el-GR"/>
              </w:rPr>
              <w:t>,</w:t>
            </w:r>
            <w:r w:rsidRPr="00FE6E48">
              <w:rPr>
                <w:rFonts w:ascii="Calibri" w:hAnsi="Calibri"/>
                <w:sz w:val="16"/>
                <w:szCs w:val="16"/>
                <w:lang w:eastAsia="el-GR"/>
              </w:rPr>
              <w:t>80</w:t>
            </w:r>
          </w:p>
        </w:tc>
      </w:tr>
      <w:tr w:rsidR="00FE6E48" w:rsidRPr="00FE6E48" w:rsidTr="002C5541">
        <w:trPr>
          <w:trHeight w:val="12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34</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ανιόντων ιοντικής χρωματογραφίας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Κατάλληλη για τον προσδιορισμό ανιόντων, για τη συσκευή DIONEX ICS-3000, DIONEX ΙonPac AS19 διαστάσεων 4x250 mm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Α  ΧΥ ΑΘΗΝΩΝ ΤΜΗΜΑ  Γ</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050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050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D17A3F">
              <w:rPr>
                <w:rFonts w:ascii="Calibri" w:hAnsi="Calibri"/>
                <w:sz w:val="16"/>
                <w:szCs w:val="16"/>
                <w:lang w:eastAsia="el-GR"/>
              </w:rPr>
              <w:t>.</w:t>
            </w:r>
            <w:r w:rsidRPr="00FE6E48">
              <w:rPr>
                <w:rFonts w:ascii="Calibri" w:hAnsi="Calibri"/>
                <w:sz w:val="16"/>
                <w:szCs w:val="16"/>
                <w:lang w:eastAsia="el-GR"/>
              </w:rPr>
              <w:t>302</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D11438">
        <w:trPr>
          <w:trHeight w:val="126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ανιόντων ιοντικής χρωματογραφίας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Κατάλληλη για τον προσδιορισμό ανιόντων, για τη συσκευή DIONEX DX-500, DIONEX ΙonPac AS9-HC διαστάσεων 4x250 mm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ΧΥ ΑΝΑΤΟΛΙΚΗΣ ΜΑΚΕΔΟΝΙΑΣ ΘΡΑΚΗΣ -ΤΜΗΜΑ ΧΥ ΑΛΕΞΑΝΔΡΟΥΠΟΛΗΣ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050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050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302</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D11438">
        <w:trPr>
          <w:trHeight w:val="111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36</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ιοντικής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ιοντικής χρωματογραφίας κατάλληλη για προσδιορισμό εξασθενούς χρωμίου (Cr</w:t>
            </w:r>
            <w:r w:rsidRPr="00FE6E48">
              <w:rPr>
                <w:rFonts w:ascii="Calibri" w:hAnsi="Calibri"/>
                <w:sz w:val="16"/>
                <w:szCs w:val="16"/>
                <w:vertAlign w:val="superscript"/>
                <w:lang w:eastAsia="el-GR"/>
              </w:rPr>
              <w:t>-6</w:t>
            </w:r>
            <w:r w:rsidRPr="00FE6E48">
              <w:rPr>
                <w:rFonts w:ascii="Calibri" w:hAnsi="Calibri"/>
                <w:sz w:val="16"/>
                <w:szCs w:val="16"/>
                <w:lang w:eastAsia="el-GR"/>
              </w:rPr>
              <w:t>), DIONEX  IonPac AS7 διαστάσεων 4x250 mm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Α  ΧΥ ΑΘΗΝΩΝ ΤΜΗΜΑ  Γ</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050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050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302</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D11438">
        <w:trPr>
          <w:trHeight w:val="107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37</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κατιόντων ιοντικής χρωματογραφίας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ιοντικής χρωματογραφίας για κατιόντα Metrosep C4-250/4.0 6.1050.430 Metrohm,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ΧΥ ΚΕΝΤΡΙΚΗΣ  ΜΑΚΕΔΟΝΙΑΣ</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790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790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r w:rsidR="004F6EA3">
              <w:rPr>
                <w:rFonts w:ascii="Calibri" w:hAnsi="Calibri"/>
                <w:sz w:val="16"/>
                <w:szCs w:val="16"/>
                <w:lang w:eastAsia="el-GR"/>
              </w:rPr>
              <w:t>.</w:t>
            </w:r>
            <w:r w:rsidRPr="00FE6E48">
              <w:rPr>
                <w:rFonts w:ascii="Calibri" w:hAnsi="Calibri"/>
                <w:sz w:val="16"/>
                <w:szCs w:val="16"/>
                <w:lang w:eastAsia="el-GR"/>
              </w:rPr>
              <w:t>219</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D11438">
        <w:trPr>
          <w:trHeight w:val="69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38</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κατιόντων ιοντικής χρωματογραφίας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χρωματογραφίας για κατιόντα διαστάσεων 4x250 mm DIONEX CS12A  046073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Α  ΧΥ ΑΘΗΝΩΝ ΤΜΗΜΑ  Γ</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050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050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302</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D11438">
        <w:trPr>
          <w:trHeight w:val="126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39</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κυανιούχων ιοντικής χρωματογραφίας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ιοντικής χρωματογραφίας για κυανιούχα CarboPac PA1 διαστάσεων 4x250 mm,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ΑΙΓΑΙΟΥ-ΤΜΗΜΑ ΧΥ ΡΟΔΟΥ</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050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050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302</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D11438">
        <w:trPr>
          <w:trHeight w:val="197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lastRenderedPageBreak/>
              <w:t>40</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Προστήλη ανιόντων ιοντικής χρωματογραφίας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Προστήλη ανιόντων, κατάλληλη για στήλη ανιόντων, particle diameter 11μm, Functional group: Alkanol quaternary ammonium, διαστάσεις 4x50 mm, για τη συσκευή DIONEX ICS-3000, DIONEX  AG19 (4x50mm) ή ισοδύναμη</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Α  ΧΥ ΑΘΗΝΩΝ ΤΜΗΜΑ  Γ</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340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340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421</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D11438">
        <w:trPr>
          <w:trHeight w:val="112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41</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Προστήλη ανιόντων ιοντικής χρωματογραφίας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Προστήλη ιοντικής χρωματογραφίας για ανιόντα Metrosep ΑSupp4/5 S-Guard 6.1006.540 Metrohm ή ισοδύναμη</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ΧΥ ΚΕΝΤΡΙΚΗΣ  ΜΑΚΕΔΟΝΙΑΣ</w:t>
            </w:r>
            <w:r w:rsidRPr="00FE6E48">
              <w:rPr>
                <w:rFonts w:ascii="Calibri" w:hAnsi="Calibri"/>
                <w:sz w:val="16"/>
                <w:szCs w:val="16"/>
                <w:lang w:eastAsia="el-GR"/>
              </w:rPr>
              <w:br/>
              <w:t xml:space="preserve">2) ΧΥ  ΑΝΑΤΟΛΙΚΗΣ ΜΑΚΕΔΟΝΙΑΣ ΚΑΙ ΘΡΑΚΗΣ- ΤΜΗΜΑ  ΧΥ ΣΕΡΡΩΝ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290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580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719</w:t>
            </w:r>
            <w:r w:rsidR="00D17A3F">
              <w:rPr>
                <w:rFonts w:ascii="Calibri" w:hAnsi="Calibri"/>
                <w:sz w:val="16"/>
                <w:szCs w:val="16"/>
                <w:lang w:eastAsia="el-GR"/>
              </w:rPr>
              <w:t>,</w:t>
            </w:r>
            <w:r w:rsidRPr="00FE6E48">
              <w:rPr>
                <w:rFonts w:ascii="Calibri" w:hAnsi="Calibri"/>
                <w:sz w:val="16"/>
                <w:szCs w:val="16"/>
                <w:lang w:eastAsia="el-GR"/>
              </w:rPr>
              <w:t>20</w:t>
            </w:r>
          </w:p>
        </w:tc>
      </w:tr>
      <w:tr w:rsidR="00FE6E48" w:rsidRPr="00FE6E48" w:rsidTr="00D11438">
        <w:trPr>
          <w:trHeight w:val="136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42</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Προστήλη ανιόντων ιοντικής χρωματογραφίας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Κατάλληλη για τον προσδιορισμό ανιόντων, για τη συσκευή DIONEX DX-500, DIONEX ΙonPac AG9-HC διαστάσεις 4x50 mm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ΧΥ ΑΝΑΤΟΛΙΚΗΣ ΜΑΚΕΔΟΝΙΑΣ ΘΡΑΚΗΣ -ΤΜΗΜΑ ΧΥ ΑΛΕΞΑΝΔΡΟΥΠΟΛΗΣ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340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340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421</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D11438">
        <w:trPr>
          <w:trHeight w:val="366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43</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Προστήλη ανιόντων ιοντικής χρωματογραφίας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Προστήλη ανιόντων (for analysis of inorganic anions and oxyhalides including bromate, chlorite and chlorate), κατάλληλη για στήλη ανιόντων, κατάλληλη για συσκευή που δε διαθέτει "eluent generator system", particle diameter :11μm, Functional group: alkyl / alkanol quaternary ammonium, διαστάσεις : 4x50mm, column capacity: 6 μeq/column, hydrophobicity: medium-low, για τη συσκευή DIONEX ICS-3000, DIONEX  IonPac AG9-HC guard column (P/N : 051791)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ΧΥ ΑΙΓΑΙΟΥ - ΑΥΤΟΤΕΛΕΣ ΓΡΑΦΕΙΟ ΧΥ ΣΑΜΟΥ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340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340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421</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D11438">
        <w:trPr>
          <w:trHeight w:val="112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44</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Προστήλη ιοντικής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Προστήλη ιοντικής χρωματογραφίας κατάλληλη για προσδιορισμό κυανιούχων (CN</w:t>
            </w:r>
            <w:r w:rsidRPr="00FE6E48">
              <w:rPr>
                <w:rFonts w:ascii="Calibri" w:hAnsi="Calibri"/>
                <w:sz w:val="16"/>
                <w:szCs w:val="16"/>
                <w:vertAlign w:val="superscript"/>
                <w:lang w:eastAsia="el-GR"/>
              </w:rPr>
              <w:t>-</w:t>
            </w:r>
            <w:r w:rsidRPr="00FE6E48">
              <w:rPr>
                <w:rFonts w:ascii="Calibri" w:hAnsi="Calibri"/>
                <w:sz w:val="16"/>
                <w:szCs w:val="16"/>
                <w:lang w:eastAsia="el-GR"/>
              </w:rPr>
              <w:t>), τύπου DIONEX  CarboPac PA1, διαστάσεων 4x50 mm</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ΧΥ ΑΙΓΑΙΟΥ-ΤΜΗΜΑ ΧΥ ΡΟΔΟΥ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434</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D11438">
        <w:trPr>
          <w:trHeight w:val="12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45</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Προστήλη ιοντικής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Προστήλη ιοντικής χρωματογραφίας κατάλληλη για προσδιορισμό εξασθενούς χρωμίου (Cr</w:t>
            </w:r>
            <w:r w:rsidRPr="00FE6E48">
              <w:rPr>
                <w:rFonts w:ascii="Calibri" w:hAnsi="Calibri"/>
                <w:sz w:val="16"/>
                <w:szCs w:val="16"/>
                <w:vertAlign w:val="superscript"/>
                <w:lang w:eastAsia="el-GR"/>
              </w:rPr>
              <w:t>-6</w:t>
            </w:r>
            <w:r w:rsidRPr="00FE6E48">
              <w:rPr>
                <w:rFonts w:ascii="Calibri" w:hAnsi="Calibri"/>
                <w:sz w:val="16"/>
                <w:szCs w:val="16"/>
                <w:lang w:eastAsia="el-GR"/>
              </w:rPr>
              <w:t>), τύπου DIONEX  IonPac NG1 διαστάσεων 4x35 mm</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Α  ΧΥ ΑΘΗΝΩΝ ΤΜΗΜΑ  Γ</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340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340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421</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D11438">
        <w:trPr>
          <w:trHeight w:val="97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46</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Προστήλη κατιόντων ιοντικής χρωματογραφίας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Προστήλη ιοντικής χρωματογραφίας για κατιόντα  C4-S-Guard/ 6.1050.510 Metrohm,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1) ΧΥ ΚΕΝΤΡΙΚΗΣ  ΜΑΚΕΔΟΝΙΑΣ </w:t>
            </w:r>
            <w:r w:rsidRPr="00FE6E48">
              <w:rPr>
                <w:rFonts w:ascii="Calibri" w:hAnsi="Calibri"/>
                <w:sz w:val="16"/>
                <w:szCs w:val="16"/>
                <w:lang w:eastAsia="el-GR"/>
              </w:rPr>
              <w:br/>
              <w:t xml:space="preserve">2) ΧΥ  ΑΝΑΤΟΛΙΚΗΣ ΜΑΚΕΔΟΝΙΑΣ ΚΑΙ ΘΡΑΚΗΣ- ΤΜΗΜΑ  ΧΥ ΣΕΡΡΩΝ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285</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570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706</w:t>
            </w:r>
            <w:r w:rsidR="00D17A3F">
              <w:rPr>
                <w:rFonts w:ascii="Calibri" w:hAnsi="Calibri"/>
                <w:sz w:val="16"/>
                <w:szCs w:val="16"/>
                <w:lang w:eastAsia="el-GR"/>
              </w:rPr>
              <w:t>,</w:t>
            </w:r>
            <w:r w:rsidRPr="00FE6E48">
              <w:rPr>
                <w:rFonts w:ascii="Calibri" w:hAnsi="Calibri"/>
                <w:sz w:val="16"/>
                <w:szCs w:val="16"/>
                <w:lang w:eastAsia="el-GR"/>
              </w:rPr>
              <w:t>80</w:t>
            </w:r>
          </w:p>
        </w:tc>
      </w:tr>
      <w:tr w:rsidR="00FE6E48" w:rsidRPr="00FE6E48" w:rsidTr="00D11438">
        <w:trPr>
          <w:trHeight w:val="197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47</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Προστήλη κατιόντων ιοντικής χρωματογραφίας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Προστήλη χρωματογραφίας κατιόντων, κατάλληλη για στήλη κατιόντων, particle diameter 8,5μm, Functional group: Carboxylic / Phosphonic acid, διαστάσεις 4x50mm, για τη συσκευή DIONEX ICS-3000, DIONEX IonPac CG12A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Α  ΧΥ ΑΘΗΝΩΝ ΤΜΗΜΑ  Γ</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434</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D11438">
        <w:trPr>
          <w:trHeight w:val="25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lastRenderedPageBreak/>
              <w:t>48</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Phenomenex  Gemini NX-C18  ή ισοδύναμη , </w:t>
            </w:r>
            <w:r w:rsidRPr="00FE6E48">
              <w:rPr>
                <w:rFonts w:ascii="Calibri" w:hAnsi="Calibri"/>
                <w:sz w:val="16"/>
                <w:szCs w:val="16"/>
                <w:lang w:eastAsia="el-GR"/>
              </w:rPr>
              <w:br/>
              <w:t>L × I.D. 15cm x 2.0 mm , 5 μm,  με πόρους 110 Å  ,  ειδική επιφάνεια 375 m</w:t>
            </w:r>
            <w:r w:rsidRPr="00FE6E48">
              <w:rPr>
                <w:rFonts w:ascii="Calibri" w:hAnsi="Calibri"/>
                <w:sz w:val="16"/>
                <w:szCs w:val="16"/>
                <w:vertAlign w:val="superscript"/>
                <w:lang w:eastAsia="el-GR"/>
              </w:rPr>
              <w:t>2</w:t>
            </w:r>
            <w:r w:rsidRPr="00FE6E48">
              <w:rPr>
                <w:rFonts w:ascii="Calibri" w:hAnsi="Calibri"/>
                <w:sz w:val="16"/>
                <w:szCs w:val="16"/>
                <w:lang w:eastAsia="el-GR"/>
              </w:rPr>
              <w:t>/g, σταθερή σε ακραία pH (1-12) ,  Part No 00F-4454-B0,</w:t>
            </w:r>
            <w:r w:rsidRPr="00FE6E48">
              <w:rPr>
                <w:rFonts w:ascii="Calibri" w:hAnsi="Calibri"/>
                <w:sz w:val="16"/>
                <w:szCs w:val="16"/>
                <w:lang w:eastAsia="el-GR"/>
              </w:rPr>
              <w:br/>
              <w:t xml:space="preserve">Προστήλες κατάλληλες για Phenomenex Gemini NX-C18 (Part No  KJ0-4282) συνοδευόμενες από τον αντίστοιχο  προσαρμογέα ( holder)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ΠΕΙΡΑΙΑ</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080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080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339</w:t>
            </w:r>
            <w:r w:rsidR="00D17A3F">
              <w:rPr>
                <w:rFonts w:ascii="Calibri" w:hAnsi="Calibri"/>
                <w:sz w:val="16"/>
                <w:szCs w:val="16"/>
                <w:lang w:eastAsia="el-GR"/>
              </w:rPr>
              <w:t>,</w:t>
            </w:r>
            <w:r w:rsidRPr="00FE6E48">
              <w:rPr>
                <w:rFonts w:ascii="Calibri" w:hAnsi="Calibri"/>
                <w:sz w:val="16"/>
                <w:szCs w:val="16"/>
                <w:lang w:eastAsia="el-GR"/>
              </w:rPr>
              <w:t>20</w:t>
            </w:r>
          </w:p>
        </w:tc>
      </w:tr>
      <w:tr w:rsidR="00FE6E48" w:rsidRPr="00FE6E48" w:rsidTr="00D11438">
        <w:trPr>
          <w:trHeight w:val="182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49</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br/>
              <w:t>SUPELCOSIL™ LC-PAH HPLC Column</w:t>
            </w:r>
            <w:r w:rsidRPr="00FE6E48">
              <w:rPr>
                <w:rFonts w:ascii="Calibri" w:hAnsi="Calibri"/>
                <w:sz w:val="16"/>
                <w:szCs w:val="16"/>
                <w:lang w:eastAsia="el-GR"/>
              </w:rPr>
              <w:br/>
              <w:t>5 μm particle size,</w:t>
            </w:r>
            <w:r w:rsidRPr="00FE6E48">
              <w:rPr>
                <w:rFonts w:ascii="Calibri" w:hAnsi="Calibri"/>
                <w:sz w:val="16"/>
                <w:szCs w:val="16"/>
                <w:lang w:eastAsia="el-GR"/>
              </w:rPr>
              <w:br/>
              <w:t>L × I.D. 25 cm × 4.6 mm</w:t>
            </w:r>
            <w:r w:rsidRPr="00FE6E48">
              <w:rPr>
                <w:rFonts w:ascii="Calibri" w:hAnsi="Calibri"/>
                <w:sz w:val="16"/>
                <w:szCs w:val="16"/>
                <w:lang w:eastAsia="el-GR"/>
              </w:rPr>
              <w:br/>
              <w:t>ΚΩΔΙΚΟΣ : 58229 SUPELCO ή ισοδύναμη</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ΧΥ ΗΠΕΙΡΟΥ ΚΑΙ ΔΥΤΙΚΗΣ ΜΑΚΕΔΟΝΙΑΣ</w:t>
            </w:r>
            <w:r w:rsidRPr="00FE6E48">
              <w:rPr>
                <w:rFonts w:ascii="Calibri" w:hAnsi="Calibri"/>
                <w:sz w:val="16"/>
                <w:szCs w:val="16"/>
                <w:lang w:eastAsia="el-GR"/>
              </w:rPr>
              <w:br/>
              <w:t>2) ΧΥ ΠΕΙΡΑΙΑ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300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612</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D11438">
        <w:trPr>
          <w:trHeight w:val="16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50</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val="en-US" w:eastAsia="el-GR"/>
              </w:rPr>
              <w:t xml:space="preserve">Lichrospher 100 CN, L × I.D. 250 mm X 4,6 mm , </w:t>
            </w:r>
            <w:r w:rsidRPr="00FE6E48">
              <w:rPr>
                <w:rFonts w:ascii="Calibri" w:hAnsi="Calibri"/>
                <w:sz w:val="16"/>
                <w:szCs w:val="16"/>
                <w:lang w:val="en-US" w:eastAsia="el-GR"/>
              </w:rPr>
              <w:br/>
              <w:t xml:space="preserve">5 </w:t>
            </w:r>
            <w:r w:rsidRPr="00FE6E48">
              <w:rPr>
                <w:rFonts w:ascii="Calibri" w:hAnsi="Calibri"/>
                <w:sz w:val="16"/>
                <w:szCs w:val="16"/>
                <w:lang w:eastAsia="el-GR"/>
              </w:rPr>
              <w:t>μ</w:t>
            </w:r>
            <w:r w:rsidRPr="00FE6E48">
              <w:rPr>
                <w:rFonts w:ascii="Calibri" w:hAnsi="Calibri"/>
                <w:sz w:val="16"/>
                <w:szCs w:val="16"/>
                <w:lang w:val="en-US" w:eastAsia="el-GR"/>
              </w:rPr>
              <w:t xml:space="preserve">m, </w:t>
            </w:r>
            <w:r w:rsidRPr="00FE6E48">
              <w:rPr>
                <w:rFonts w:ascii="Calibri" w:hAnsi="Calibri"/>
                <w:sz w:val="16"/>
                <w:szCs w:val="16"/>
                <w:lang w:eastAsia="el-GR"/>
              </w:rPr>
              <w:t>κωδ</w:t>
            </w:r>
            <w:r w:rsidRPr="00FE6E48">
              <w:rPr>
                <w:rFonts w:ascii="Calibri" w:hAnsi="Calibri"/>
                <w:sz w:val="16"/>
                <w:szCs w:val="16"/>
                <w:lang w:val="en-US" w:eastAsia="el-GR"/>
              </w:rPr>
              <w:t xml:space="preserve">.  </w:t>
            </w:r>
            <w:r w:rsidRPr="00FE6E48">
              <w:rPr>
                <w:rFonts w:ascii="Calibri" w:hAnsi="Calibri"/>
                <w:sz w:val="16"/>
                <w:szCs w:val="16"/>
                <w:lang w:eastAsia="el-GR"/>
              </w:rPr>
              <w:t>MZ0165-250046 με holder προστήλης  κωδ. VI74000  και προστήλες Lichrospher 100 CN, 20 mm X 4,6 mm , 5 μm, κωδ. MZ0165-VK2046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Α ΧΥ ΑΘΗΝΩΝ</w:t>
            </w:r>
            <w:r w:rsidRPr="00FE6E48">
              <w:rPr>
                <w:rFonts w:ascii="Calibri" w:hAnsi="Calibri"/>
                <w:sz w:val="16"/>
                <w:szCs w:val="16"/>
                <w:lang w:eastAsia="el-GR"/>
              </w:rPr>
              <w:br/>
              <w:t>ΤΜΗΜΑ Δ</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595</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595</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737</w:t>
            </w:r>
            <w:r w:rsidR="00D17A3F">
              <w:rPr>
                <w:rFonts w:ascii="Calibri" w:hAnsi="Calibri"/>
                <w:sz w:val="16"/>
                <w:szCs w:val="16"/>
                <w:lang w:eastAsia="el-GR"/>
              </w:rPr>
              <w:t>,</w:t>
            </w:r>
            <w:r w:rsidRPr="00FE6E48">
              <w:rPr>
                <w:rFonts w:ascii="Calibri" w:hAnsi="Calibri"/>
                <w:sz w:val="16"/>
                <w:szCs w:val="16"/>
                <w:lang w:eastAsia="el-GR"/>
              </w:rPr>
              <w:t>80</w:t>
            </w:r>
          </w:p>
        </w:tc>
      </w:tr>
      <w:tr w:rsidR="00FE6E48" w:rsidRPr="00FE6E48" w:rsidTr="00D11438">
        <w:trPr>
          <w:trHeight w:val="191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51</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ODS-2  C18 στήλη υγρής χρωματογραφίας, μέγεθος σωματιδίων 5μm, L × I.D. 250 mm x 4.0mm, κωδ. MZ7065-2500  με  αντίστοιχες προστήλες C18,  5 μm, 20mm X 4mm (κωδ. VK 20.4,0.7065) ή ισοδύναμη   </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Α ΧΥ ΑΘΗΝΩΝ </w:t>
            </w:r>
            <w:r w:rsidRPr="00FE6E48">
              <w:rPr>
                <w:rFonts w:ascii="Calibri" w:hAnsi="Calibri"/>
                <w:sz w:val="16"/>
                <w:szCs w:val="16"/>
                <w:lang w:eastAsia="el-GR"/>
              </w:rPr>
              <w:br/>
              <w:t>ΤΜΗΜΑ Δ</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560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560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694</w:t>
            </w:r>
            <w:r w:rsidR="00D17A3F">
              <w:rPr>
                <w:rFonts w:ascii="Calibri" w:hAnsi="Calibri"/>
                <w:sz w:val="16"/>
                <w:szCs w:val="16"/>
                <w:lang w:eastAsia="el-GR"/>
              </w:rPr>
              <w:t>,</w:t>
            </w:r>
            <w:r w:rsidRPr="00FE6E48">
              <w:rPr>
                <w:rFonts w:ascii="Calibri" w:hAnsi="Calibri"/>
                <w:sz w:val="16"/>
                <w:szCs w:val="16"/>
                <w:lang w:eastAsia="el-GR"/>
              </w:rPr>
              <w:t>40</w:t>
            </w:r>
          </w:p>
        </w:tc>
      </w:tr>
      <w:tr w:rsidR="00FE6E48" w:rsidRPr="00FE6E48" w:rsidTr="00D11438">
        <w:trPr>
          <w:trHeight w:val="24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52</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Thermo Ηypersil Gold (25003-152130) ή ισοδύναμη ανάστροφης φάσης (C18), L1 κατά USP, φορτίο άνθρακα 10%, endcapped, κατάλληλη για τον διαχωρισμό οργανικών ενώσεων σε εφαμογές pH 2 - 11. Διαστάσεις στήλης:  2.1 mm x 100 mm, μέγεθος σωματιδίων 3 μm με πόρους 175 Å, ειδική επιφάνεια 220 m</w:t>
            </w:r>
            <w:r w:rsidRPr="00FE6E48">
              <w:rPr>
                <w:rFonts w:ascii="Calibri" w:hAnsi="Calibri"/>
                <w:sz w:val="16"/>
                <w:szCs w:val="16"/>
                <w:vertAlign w:val="superscript"/>
                <w:lang w:eastAsia="el-GR"/>
              </w:rPr>
              <w:t>2</w:t>
            </w:r>
            <w:r w:rsidRPr="00FE6E48">
              <w:rPr>
                <w:rFonts w:ascii="Calibri" w:hAnsi="Calibri"/>
                <w:sz w:val="16"/>
                <w:szCs w:val="16"/>
                <w:lang w:eastAsia="el-GR"/>
              </w:rPr>
              <w:t>/g</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1) ΧΥ ΜΕΤΡΟΛΟΓΙΑΣ </w:t>
            </w:r>
            <w:r w:rsidRPr="00FE6E48">
              <w:rPr>
                <w:rFonts w:ascii="Calibri" w:hAnsi="Calibri"/>
                <w:sz w:val="16"/>
                <w:szCs w:val="16"/>
                <w:lang w:eastAsia="el-GR"/>
              </w:rPr>
              <w:br/>
              <w:t>2) ΧΥ ΠΕΙΡΑΙΑ</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900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800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2</w:t>
            </w:r>
            <w:r w:rsidR="004F6EA3">
              <w:rPr>
                <w:rFonts w:ascii="Calibri" w:hAnsi="Calibri"/>
                <w:sz w:val="16"/>
                <w:szCs w:val="16"/>
                <w:lang w:eastAsia="el-GR"/>
              </w:rPr>
              <w:t>.</w:t>
            </w:r>
            <w:r w:rsidRPr="00FE6E48">
              <w:rPr>
                <w:rFonts w:ascii="Calibri" w:hAnsi="Calibri"/>
                <w:sz w:val="16"/>
                <w:szCs w:val="16"/>
                <w:lang w:eastAsia="el-GR"/>
              </w:rPr>
              <w:t>232</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FE6E48">
        <w:trPr>
          <w:trHeight w:val="189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53</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Εconosphere C18 5μ  L × I.D. 250 mm Χ 4,6mm   ή ισοδύναμη με προστήλες Εconosphere C18 5μ  και κατάλληλο προσαρμογέα holder </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ΒΟΛΟΥ</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560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560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694</w:t>
            </w:r>
            <w:r w:rsidR="00D17A3F">
              <w:rPr>
                <w:rFonts w:ascii="Calibri" w:hAnsi="Calibri"/>
                <w:sz w:val="16"/>
                <w:szCs w:val="16"/>
                <w:lang w:eastAsia="el-GR"/>
              </w:rPr>
              <w:t>,</w:t>
            </w:r>
            <w:r w:rsidRPr="00FE6E48">
              <w:rPr>
                <w:rFonts w:ascii="Calibri" w:hAnsi="Calibri"/>
                <w:sz w:val="16"/>
                <w:szCs w:val="16"/>
                <w:lang w:eastAsia="el-GR"/>
              </w:rPr>
              <w:t>40</w:t>
            </w:r>
          </w:p>
        </w:tc>
      </w:tr>
      <w:tr w:rsidR="00FE6E48" w:rsidRPr="00FE6E48" w:rsidTr="00D11438">
        <w:trPr>
          <w:trHeight w:val="17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54</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Ascentis  C18 HPLC Column</w:t>
            </w:r>
            <w:r w:rsidRPr="00FE6E48">
              <w:rPr>
                <w:rFonts w:ascii="Calibri" w:hAnsi="Calibri"/>
                <w:sz w:val="16"/>
                <w:szCs w:val="16"/>
                <w:lang w:eastAsia="el-GR"/>
              </w:rPr>
              <w:br/>
              <w:t xml:space="preserve">5 μm particle size, </w:t>
            </w:r>
            <w:r w:rsidRPr="00FE6E48">
              <w:rPr>
                <w:rFonts w:ascii="Calibri" w:hAnsi="Calibri"/>
                <w:sz w:val="16"/>
                <w:szCs w:val="16"/>
                <w:lang w:eastAsia="el-GR"/>
              </w:rPr>
              <w:br/>
              <w:t>L × I.D. 15 cm × 4.6 mm</w:t>
            </w:r>
            <w:r w:rsidRPr="00FE6E48">
              <w:rPr>
                <w:rFonts w:ascii="Calibri" w:hAnsi="Calibri"/>
                <w:sz w:val="16"/>
                <w:szCs w:val="16"/>
                <w:lang w:eastAsia="el-GR"/>
              </w:rPr>
              <w:br/>
              <w:t>ΚΩΔΙΚΟΣ: 581324-U SUPELCO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ΠΕΙΡΑΙΑ</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575</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575</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713</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D11438">
        <w:trPr>
          <w:trHeight w:val="187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lastRenderedPageBreak/>
              <w:t>55</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C18, Nucleosil 120-0.5μm,</w:t>
            </w:r>
            <w:r w:rsidRPr="00FE6E48">
              <w:rPr>
                <w:rFonts w:ascii="Calibri" w:hAnsi="Calibri"/>
                <w:sz w:val="16"/>
                <w:szCs w:val="16"/>
                <w:lang w:eastAsia="el-GR"/>
              </w:rPr>
              <w:br/>
              <w:t xml:space="preserve">L × I.D. 25 cm x 4.6mm ή ισοδύναμη, συνοδευόμενη από προστήλες  &amp; κατάλληλο προσαρμογέα (holder)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Β  ΧΥ ΑΘΗΝΩΝ  ΤΜΗΜΑ Β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682</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D11438">
        <w:trPr>
          <w:trHeight w:val="17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56</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MACHEREY- NAGEL EC 250/4,6 NUCLEOSIL 100-5 NH2 (720095.46) κατάλληλες προστήλες  length : 8mm,  ID: 4mm με κωδ. 721020.30  και guard column holder  με κωδ. 718966 ή ισοδύναμη.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ΧΥ ΠΕΛΟΠΟΝΝΗΣΟΥ-ΔΥΤΙΚΗΣ ΕΛΛΑΔΑΣ ΚΑΙ ΙΟΝΙΟΥ</w:t>
            </w:r>
            <w:r w:rsidRPr="00FE6E48">
              <w:rPr>
                <w:rFonts w:ascii="Calibri" w:hAnsi="Calibri"/>
                <w:sz w:val="16"/>
                <w:szCs w:val="16"/>
                <w:lang w:eastAsia="el-GR"/>
              </w:rPr>
              <w:br/>
              <w:t>2) ΧΥ ΑΙΓΑΙΟΥ-ΑΥΤΟΤΕΛΕΣ ΓΡΑΦΕΙΟ ΧΥ ΧΙΟΥ</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500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000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240</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6C29A3">
        <w:trPr>
          <w:trHeight w:val="240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57</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Zorbax SB-C3, Narrow Bore 2.1mm x 150mm, με μέγεθος σωματιδίων 5μm (Agilent PN 883700-909), συνοδευόμενη από προστήλες Zorbax 300SB-C3, Narrow Bore Guard Column,  2.1 mm x 12,5mm, με μέγεθος σωματιδίων 5μm (Agilent PN 821125-924) &amp; κατάλληλο προσαρμογέα (holder)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br/>
              <w:t xml:space="preserve">ΧΥ ΜΕΤΡΟΛΟΓΙΑΣ </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930</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6C29A3">
        <w:trPr>
          <w:trHeight w:val="254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58</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Acclaim TRINITY Q1, με μέγεθος σωματιδίων 3 μm,</w:t>
            </w:r>
            <w:r w:rsidRPr="00FE6E48">
              <w:rPr>
                <w:rFonts w:ascii="Calibri" w:hAnsi="Calibri"/>
                <w:sz w:val="16"/>
                <w:szCs w:val="16"/>
                <w:lang w:eastAsia="el-GR"/>
              </w:rPr>
              <w:br/>
              <w:t xml:space="preserve"> L × I.D. 100 mm x 2.1 mm,  της THERMO .Να συνοδεύεται από προστήλες Acclaim TRINITY Q1, με μέγεθος σωματιδίων  5 μm, 10mm x 2.1mm , της THERMO   και κατάλληλο προσαρμογέα (Guard Holder kit V-2: Holder v-2 , Coupler) της THERMO  ή ισοδύναμη .</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Α  XY  ΑΘΗΝΩΝ  ΤΜΗΜΑ Β                                         </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980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980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215</w:t>
            </w:r>
            <w:r w:rsidR="00D17A3F">
              <w:rPr>
                <w:rFonts w:ascii="Calibri" w:hAnsi="Calibri"/>
                <w:sz w:val="16"/>
                <w:szCs w:val="16"/>
                <w:lang w:eastAsia="el-GR"/>
              </w:rPr>
              <w:t>,</w:t>
            </w:r>
            <w:r w:rsidRPr="00FE6E48">
              <w:rPr>
                <w:rFonts w:ascii="Calibri" w:hAnsi="Calibri"/>
                <w:sz w:val="16"/>
                <w:szCs w:val="16"/>
                <w:lang w:eastAsia="el-GR"/>
              </w:rPr>
              <w:t>20</w:t>
            </w:r>
          </w:p>
        </w:tc>
      </w:tr>
      <w:tr w:rsidR="00FE6E48" w:rsidRPr="00FE6E48" w:rsidTr="006C29A3">
        <w:trPr>
          <w:trHeight w:val="196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59</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υγρής χρωματογραφίας AMIDE, με μέγεθος σωματιδίων  3.5 μm, </w:t>
            </w:r>
            <w:r w:rsidRPr="00FE6E48">
              <w:rPr>
                <w:rFonts w:ascii="Calibri" w:hAnsi="Calibri"/>
                <w:sz w:val="16"/>
                <w:szCs w:val="16"/>
                <w:lang w:eastAsia="el-GR"/>
              </w:rPr>
              <w:br/>
              <w:t>L × I.D. 100 mm x 2.1 mm,  της WATERS  ή ισοδύναμη.Να συνοδεύεται από προστήλες κατάλληλες   της WATERS   και κατάλληλο προσαρμογέα  της WATERS  .</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Α ΧΥ ΑΘΗΝΩΝ </w:t>
            </w:r>
            <w:r w:rsidRPr="00FE6E48">
              <w:rPr>
                <w:rFonts w:ascii="Calibri" w:hAnsi="Calibri"/>
                <w:sz w:val="16"/>
                <w:szCs w:val="16"/>
                <w:lang w:eastAsia="el-GR"/>
              </w:rPr>
              <w:br/>
              <w:t>ΤΜΗΜΑ Β</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000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000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240</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6C29A3">
        <w:trPr>
          <w:trHeight w:val="196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60</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HYPERCARB, με μέγεθος σωματιδίων  3 μm,</w:t>
            </w:r>
            <w:r w:rsidRPr="00FE6E48">
              <w:rPr>
                <w:rFonts w:ascii="Calibri" w:hAnsi="Calibri"/>
                <w:sz w:val="16"/>
                <w:szCs w:val="16"/>
                <w:lang w:eastAsia="el-GR"/>
              </w:rPr>
              <w:br/>
              <w:t xml:space="preserve"> L × I.D. 100 mm x 2.1 mm,  της THERMO ή ισοδύναμη να συνοδεύεται από προστήλη HYPERCARB, με μέγεθος σωματιδίων  3 μm, </w:t>
            </w:r>
            <w:r w:rsidRPr="00FE6E48">
              <w:rPr>
                <w:rFonts w:ascii="Calibri" w:hAnsi="Calibri"/>
                <w:sz w:val="16"/>
                <w:szCs w:val="16"/>
                <w:lang w:eastAsia="el-GR"/>
              </w:rPr>
              <w:br/>
              <w:t>5mm x 2.1 mm και κατάλληλο προσαρμογέα.</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Α  XY  ΑΘΗΝΩΝ  ΤΜΗΜΑ Β </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920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920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140</w:t>
            </w:r>
            <w:r w:rsidR="00D17A3F">
              <w:rPr>
                <w:rFonts w:ascii="Calibri" w:hAnsi="Calibri"/>
                <w:sz w:val="16"/>
                <w:szCs w:val="16"/>
                <w:lang w:eastAsia="el-GR"/>
              </w:rPr>
              <w:t>,</w:t>
            </w:r>
            <w:r w:rsidRPr="00FE6E48">
              <w:rPr>
                <w:rFonts w:ascii="Calibri" w:hAnsi="Calibri"/>
                <w:sz w:val="16"/>
                <w:szCs w:val="16"/>
                <w:lang w:eastAsia="el-GR"/>
              </w:rPr>
              <w:t>80</w:t>
            </w:r>
          </w:p>
        </w:tc>
      </w:tr>
      <w:tr w:rsidR="00FE6E48" w:rsidRPr="00FE6E48" w:rsidTr="006C29A3">
        <w:trPr>
          <w:trHeight w:val="183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61</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Phenomenex Synergi 4U Hydro-RP 80A βιδωτή,</w:t>
            </w:r>
            <w:r w:rsidRPr="00FE6E48">
              <w:rPr>
                <w:rFonts w:ascii="Calibri" w:hAnsi="Calibri"/>
                <w:sz w:val="16"/>
                <w:szCs w:val="16"/>
                <w:lang w:eastAsia="el-GR"/>
              </w:rPr>
              <w:br/>
              <w:t xml:space="preserve">  L × I.D. 250mm x 4.6 mm , 5 μm  ή ισοδύναμη για προσδιορισμό δεοξυνιβαλενόλης.</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Α ΧΥ ΑΘΗΝΩΝ</w:t>
            </w:r>
            <w:r w:rsidRPr="00FE6E48">
              <w:rPr>
                <w:rFonts w:ascii="Calibri" w:hAnsi="Calibri"/>
                <w:sz w:val="16"/>
                <w:szCs w:val="16"/>
                <w:lang w:eastAsia="el-GR"/>
              </w:rPr>
              <w:br/>
              <w:t>ΤΜΗΜΑ Β</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780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780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967</w:t>
            </w:r>
            <w:r w:rsidR="00D17A3F">
              <w:rPr>
                <w:rFonts w:ascii="Calibri" w:hAnsi="Calibri"/>
                <w:sz w:val="16"/>
                <w:szCs w:val="16"/>
                <w:lang w:eastAsia="el-GR"/>
              </w:rPr>
              <w:t>,</w:t>
            </w:r>
            <w:r w:rsidRPr="00FE6E48">
              <w:rPr>
                <w:rFonts w:ascii="Calibri" w:hAnsi="Calibri"/>
                <w:sz w:val="16"/>
                <w:szCs w:val="16"/>
                <w:lang w:eastAsia="el-GR"/>
              </w:rPr>
              <w:t>20</w:t>
            </w:r>
          </w:p>
        </w:tc>
      </w:tr>
      <w:tr w:rsidR="00FE6E48" w:rsidRPr="00FE6E48" w:rsidTr="006C29A3">
        <w:trPr>
          <w:trHeight w:val="225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lastRenderedPageBreak/>
              <w:t>62</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υγρής χρωματογραφίας SYNERGI FUSION-RP, με μέγεθος σωματιδίων  4 μm, </w:t>
            </w:r>
            <w:r w:rsidRPr="00FE6E48">
              <w:rPr>
                <w:rFonts w:ascii="Calibri" w:hAnsi="Calibri"/>
                <w:sz w:val="16"/>
                <w:szCs w:val="16"/>
                <w:lang w:eastAsia="el-GR"/>
              </w:rPr>
              <w:br/>
              <w:t xml:space="preserve">L × I.D. 50 mm x 2.0 mm,  της PHENOMENEX ή ισοδύναμη να συνοδεύεται από προστήλες SYNERGI FUSION-RP, με μέγεθος σωματιδίων </w:t>
            </w:r>
            <w:r w:rsidRPr="00FE6E48">
              <w:rPr>
                <w:rFonts w:ascii="Calibri" w:hAnsi="Calibri"/>
                <w:sz w:val="16"/>
                <w:szCs w:val="16"/>
                <w:lang w:eastAsia="el-GR"/>
              </w:rPr>
              <w:br/>
              <w:t xml:space="preserve"> 4 μm, 4mm x 2.0mm (ID:2-3mm)  και κατάλληλο προσαρμογέα.</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1) Α  XY  ΑΘΗΝΩΝ ΤΜΗΜΑ Β </w:t>
            </w:r>
            <w:r w:rsidRPr="00FE6E48">
              <w:rPr>
                <w:rFonts w:ascii="Calibri" w:hAnsi="Calibri"/>
                <w:sz w:val="16"/>
                <w:szCs w:val="16"/>
                <w:lang w:eastAsia="el-GR"/>
              </w:rPr>
              <w:br/>
              <w:t xml:space="preserve">2) ΧΥ ΠΕΙΡΑΙΑ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910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820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2</w:t>
            </w:r>
            <w:r w:rsidR="004F6EA3">
              <w:rPr>
                <w:rFonts w:ascii="Calibri" w:hAnsi="Calibri"/>
                <w:sz w:val="16"/>
                <w:szCs w:val="16"/>
                <w:lang w:eastAsia="el-GR"/>
              </w:rPr>
              <w:t>.</w:t>
            </w:r>
            <w:r w:rsidRPr="00FE6E48">
              <w:rPr>
                <w:rFonts w:ascii="Calibri" w:hAnsi="Calibri"/>
                <w:sz w:val="16"/>
                <w:szCs w:val="16"/>
                <w:lang w:eastAsia="el-GR"/>
              </w:rPr>
              <w:t>256</w:t>
            </w:r>
            <w:r w:rsidR="00D17A3F">
              <w:rPr>
                <w:rFonts w:ascii="Calibri" w:hAnsi="Calibri"/>
                <w:sz w:val="16"/>
                <w:szCs w:val="16"/>
                <w:lang w:eastAsia="el-GR"/>
              </w:rPr>
              <w:t>,</w:t>
            </w:r>
            <w:r w:rsidRPr="00FE6E48">
              <w:rPr>
                <w:rFonts w:ascii="Calibri" w:hAnsi="Calibri"/>
                <w:sz w:val="16"/>
                <w:szCs w:val="16"/>
                <w:lang w:eastAsia="el-GR"/>
              </w:rPr>
              <w:t>80</w:t>
            </w:r>
          </w:p>
        </w:tc>
      </w:tr>
      <w:tr w:rsidR="00FE6E48" w:rsidRPr="00FE6E48" w:rsidTr="006C29A3">
        <w:trPr>
          <w:trHeight w:val="140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63</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Purosphere Star RP18e L x I.D.: 250 mm x 4,6 mm, 5 μm particle size MERCK 1.50359.0001 ή ισοδύναμη.</w:t>
            </w:r>
            <w:r w:rsidRPr="00FE6E48">
              <w:rPr>
                <w:rFonts w:ascii="Calibri" w:hAnsi="Calibri"/>
                <w:sz w:val="16"/>
                <w:szCs w:val="16"/>
                <w:lang w:eastAsia="el-GR"/>
              </w:rPr>
              <w:br/>
              <w:t>προστήλη C 18 endcapped με μέγεθος σωματιδίων 5 μm. (1.502.500.001)ή ισοδύναμη</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10 τεμ. προστήλες</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1) Α  XY  ΑΘΗΝΩΝ ΤΜΗΜΑ Α    </w:t>
            </w:r>
            <w:r w:rsidRPr="00FE6E48">
              <w:rPr>
                <w:rFonts w:ascii="Calibri" w:hAnsi="Calibri"/>
                <w:sz w:val="16"/>
                <w:szCs w:val="16"/>
                <w:lang w:eastAsia="el-GR"/>
              </w:rPr>
              <w:br/>
              <w:t xml:space="preserve">2) ΧΥ ΚΕΝΤΡΙΚΗΣ ΜΑΚΕΔΟΝΙΑΣ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790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580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4F6EA3">
            <w:pPr>
              <w:suppressAutoHyphens w:val="0"/>
              <w:jc w:val="center"/>
              <w:rPr>
                <w:rFonts w:ascii="Calibri" w:hAnsi="Calibri"/>
                <w:sz w:val="16"/>
                <w:szCs w:val="16"/>
                <w:lang w:eastAsia="el-GR"/>
              </w:rPr>
            </w:pPr>
            <w:r w:rsidRPr="00FE6E48">
              <w:rPr>
                <w:rFonts w:ascii="Calibri" w:hAnsi="Calibri"/>
                <w:sz w:val="16"/>
                <w:szCs w:val="16"/>
                <w:lang w:eastAsia="el-GR"/>
              </w:rPr>
              <w:t>1</w:t>
            </w:r>
            <w:r w:rsidR="004F6EA3">
              <w:rPr>
                <w:rFonts w:ascii="Calibri" w:hAnsi="Calibri"/>
                <w:sz w:val="16"/>
                <w:szCs w:val="16"/>
                <w:lang w:eastAsia="el-GR"/>
              </w:rPr>
              <w:t>.</w:t>
            </w:r>
            <w:r w:rsidRPr="00FE6E48">
              <w:rPr>
                <w:rFonts w:ascii="Calibri" w:hAnsi="Calibri"/>
                <w:sz w:val="16"/>
                <w:szCs w:val="16"/>
                <w:lang w:eastAsia="el-GR"/>
              </w:rPr>
              <w:t>959</w:t>
            </w:r>
            <w:r w:rsidR="00D17A3F">
              <w:rPr>
                <w:rFonts w:ascii="Calibri" w:hAnsi="Calibri"/>
                <w:sz w:val="16"/>
                <w:szCs w:val="16"/>
                <w:lang w:eastAsia="el-GR"/>
              </w:rPr>
              <w:t>,</w:t>
            </w:r>
            <w:r w:rsidRPr="00FE6E48">
              <w:rPr>
                <w:rFonts w:ascii="Calibri" w:hAnsi="Calibri"/>
                <w:sz w:val="16"/>
                <w:szCs w:val="16"/>
                <w:lang w:eastAsia="el-GR"/>
              </w:rPr>
              <w:t>20</w:t>
            </w:r>
          </w:p>
        </w:tc>
      </w:tr>
      <w:tr w:rsidR="00FE6E48" w:rsidRPr="00FE6E48" w:rsidTr="006C29A3">
        <w:trPr>
          <w:trHeight w:val="154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64</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Lichrocart 250-4,6 Purospher star NH</w:t>
            </w:r>
            <w:r w:rsidRPr="00FE6E48">
              <w:rPr>
                <w:rFonts w:ascii="Calibri" w:hAnsi="Calibri"/>
                <w:sz w:val="16"/>
                <w:szCs w:val="16"/>
                <w:vertAlign w:val="subscript"/>
                <w:lang w:eastAsia="el-GR"/>
              </w:rPr>
              <w:t>2</w:t>
            </w:r>
            <w:r w:rsidRPr="00FE6E48">
              <w:rPr>
                <w:rFonts w:ascii="Calibri" w:hAnsi="Calibri"/>
                <w:sz w:val="16"/>
                <w:szCs w:val="16"/>
                <w:lang w:eastAsia="el-GR"/>
              </w:rPr>
              <w:t xml:space="preserve">  (5μm) HPLC, MERCK 1502480001 με προστήλες LICHROCART 4-4 PUROSPHER STAR NH</w:t>
            </w:r>
            <w:r w:rsidRPr="00FE6E48">
              <w:rPr>
                <w:rFonts w:ascii="Calibri" w:hAnsi="Calibri"/>
                <w:sz w:val="16"/>
                <w:szCs w:val="16"/>
                <w:vertAlign w:val="subscript"/>
                <w:lang w:eastAsia="el-GR"/>
              </w:rPr>
              <w:t>2</w:t>
            </w:r>
            <w:r w:rsidRPr="00FE6E48">
              <w:rPr>
                <w:rFonts w:ascii="Calibri" w:hAnsi="Calibri"/>
                <w:sz w:val="16"/>
                <w:szCs w:val="16"/>
                <w:lang w:eastAsia="el-GR"/>
              </w:rPr>
              <w:t xml:space="preserve"> HPLC GUARD COLUMNS , Μerck 1502670001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10 τεμ. προστήλες</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Α ΧΥ ΑΘΗΝΩΝ </w:t>
            </w:r>
            <w:r w:rsidRPr="00FE6E48">
              <w:rPr>
                <w:rFonts w:ascii="Calibri" w:hAnsi="Calibri"/>
                <w:sz w:val="16"/>
                <w:szCs w:val="16"/>
                <w:lang w:eastAsia="el-GR"/>
              </w:rPr>
              <w:br/>
              <w:t>ΤΜΗΜΑ Δ</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750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750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930</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6C29A3">
        <w:trPr>
          <w:trHeight w:val="211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65</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E53FD0" w:rsidRDefault="00FE6E48" w:rsidP="00FE6E48">
            <w:pPr>
              <w:suppressAutoHyphens w:val="0"/>
              <w:jc w:val="left"/>
              <w:rPr>
                <w:rFonts w:ascii="Calibri" w:hAnsi="Calibri"/>
                <w:sz w:val="16"/>
                <w:szCs w:val="16"/>
                <w:lang w:val="en-US" w:eastAsia="el-GR"/>
              </w:rPr>
            </w:pPr>
            <w:r w:rsidRPr="00FE6E48">
              <w:rPr>
                <w:rFonts w:ascii="Calibri" w:hAnsi="Calibri"/>
                <w:sz w:val="16"/>
                <w:szCs w:val="16"/>
                <w:lang w:eastAsia="el-GR"/>
              </w:rPr>
              <w:t>Στήλη</w:t>
            </w:r>
            <w:r w:rsidRPr="00FE6E48">
              <w:rPr>
                <w:rFonts w:ascii="Calibri" w:hAnsi="Calibri"/>
                <w:sz w:val="16"/>
                <w:szCs w:val="16"/>
                <w:lang w:val="en-US" w:eastAsia="el-GR"/>
              </w:rPr>
              <w:t xml:space="preserve"> Lichrocart 250-4,6 Purospher star RP-18e  (5</w:t>
            </w:r>
            <w:r w:rsidRPr="00FE6E48">
              <w:rPr>
                <w:rFonts w:ascii="Calibri" w:hAnsi="Calibri"/>
                <w:sz w:val="16"/>
                <w:szCs w:val="16"/>
                <w:lang w:eastAsia="el-GR"/>
              </w:rPr>
              <w:t>μ</w:t>
            </w:r>
            <w:r w:rsidRPr="00FE6E48">
              <w:rPr>
                <w:rFonts w:ascii="Calibri" w:hAnsi="Calibri"/>
                <w:sz w:val="16"/>
                <w:szCs w:val="16"/>
                <w:lang w:val="en-US" w:eastAsia="el-GR"/>
              </w:rPr>
              <w:t xml:space="preserve">m) HPLC-cartridge, </w:t>
            </w:r>
            <w:r w:rsidRPr="00FE6E48">
              <w:rPr>
                <w:rFonts w:ascii="Calibri" w:hAnsi="Calibri"/>
                <w:sz w:val="16"/>
                <w:szCs w:val="16"/>
                <w:lang w:eastAsia="el-GR"/>
              </w:rPr>
              <w:t>κωδ</w:t>
            </w:r>
            <w:r w:rsidRPr="00FE6E48">
              <w:rPr>
                <w:rFonts w:ascii="Calibri" w:hAnsi="Calibri"/>
                <w:sz w:val="16"/>
                <w:szCs w:val="16"/>
                <w:lang w:val="en-US" w:eastAsia="el-GR"/>
              </w:rPr>
              <w:t>. MERCK  150605</w:t>
            </w:r>
            <w:r w:rsidRPr="00FE6E48">
              <w:rPr>
                <w:rFonts w:ascii="Calibri" w:hAnsi="Calibri"/>
                <w:sz w:val="16"/>
                <w:szCs w:val="16"/>
                <w:lang w:val="en-US" w:eastAsia="el-GR"/>
              </w:rPr>
              <w:br/>
              <w:t xml:space="preserve">LICHROCART 4-4 PUROSPHER STAR RP-18 endcapped GUARD COLUMNS </w:t>
            </w:r>
            <w:r w:rsidRPr="00FE6E48">
              <w:rPr>
                <w:rFonts w:ascii="Calibri" w:hAnsi="Calibri"/>
                <w:sz w:val="16"/>
                <w:szCs w:val="16"/>
                <w:lang w:eastAsia="el-GR"/>
              </w:rPr>
              <w:t>μεκωδ</w:t>
            </w:r>
            <w:r w:rsidRPr="00FE6E48">
              <w:rPr>
                <w:rFonts w:ascii="Calibri" w:hAnsi="Calibri"/>
                <w:sz w:val="16"/>
                <w:szCs w:val="16"/>
                <w:lang w:val="en-US" w:eastAsia="el-GR"/>
              </w:rPr>
              <w:t xml:space="preserve">. </w:t>
            </w:r>
            <w:r w:rsidRPr="00E53FD0">
              <w:rPr>
                <w:rFonts w:ascii="Calibri" w:hAnsi="Calibri"/>
                <w:sz w:val="16"/>
                <w:szCs w:val="16"/>
                <w:lang w:val="en-US" w:eastAsia="el-GR"/>
              </w:rPr>
              <w:t xml:space="preserve">Merck 150962, </w:t>
            </w:r>
            <w:r w:rsidRPr="00FE6E48">
              <w:rPr>
                <w:rFonts w:ascii="Calibri" w:hAnsi="Calibri"/>
                <w:sz w:val="16"/>
                <w:szCs w:val="16"/>
                <w:lang w:eastAsia="el-GR"/>
              </w:rPr>
              <w:t>για</w:t>
            </w:r>
            <w:r w:rsidRPr="00E53FD0">
              <w:rPr>
                <w:rFonts w:ascii="Calibri" w:hAnsi="Calibri"/>
                <w:sz w:val="16"/>
                <w:szCs w:val="16"/>
                <w:lang w:val="en-US" w:eastAsia="el-GR"/>
              </w:rPr>
              <w:t xml:space="preserve"> </w:t>
            </w:r>
            <w:r w:rsidRPr="00FE6E48">
              <w:rPr>
                <w:rFonts w:ascii="Calibri" w:hAnsi="Calibri"/>
                <w:sz w:val="16"/>
                <w:szCs w:val="16"/>
                <w:lang w:eastAsia="el-GR"/>
              </w:rPr>
              <w:t>να</w:t>
            </w:r>
            <w:r w:rsidRPr="00E53FD0">
              <w:rPr>
                <w:rFonts w:ascii="Calibri" w:hAnsi="Calibri"/>
                <w:sz w:val="16"/>
                <w:szCs w:val="16"/>
                <w:lang w:val="en-US" w:eastAsia="el-GR"/>
              </w:rPr>
              <w:t xml:space="preserve"> </w:t>
            </w:r>
            <w:r w:rsidRPr="00FE6E48">
              <w:rPr>
                <w:rFonts w:ascii="Calibri" w:hAnsi="Calibri"/>
                <w:sz w:val="16"/>
                <w:szCs w:val="16"/>
                <w:lang w:eastAsia="el-GR"/>
              </w:rPr>
              <w:t>εφαρμόζουν</w:t>
            </w:r>
            <w:r w:rsidRPr="00E53FD0">
              <w:rPr>
                <w:rFonts w:ascii="Calibri" w:hAnsi="Calibri"/>
                <w:sz w:val="16"/>
                <w:szCs w:val="16"/>
                <w:lang w:val="en-US" w:eastAsia="el-GR"/>
              </w:rPr>
              <w:t xml:space="preserve"> </w:t>
            </w:r>
            <w:r w:rsidRPr="00FE6E48">
              <w:rPr>
                <w:rFonts w:ascii="Calibri" w:hAnsi="Calibri"/>
                <w:sz w:val="16"/>
                <w:szCs w:val="16"/>
                <w:lang w:eastAsia="el-GR"/>
              </w:rPr>
              <w:t>στην</w:t>
            </w:r>
            <w:r w:rsidRPr="00E53FD0">
              <w:rPr>
                <w:rFonts w:ascii="Calibri" w:hAnsi="Calibri"/>
                <w:sz w:val="16"/>
                <w:szCs w:val="16"/>
                <w:lang w:val="en-US" w:eastAsia="el-GR"/>
              </w:rPr>
              <w:t xml:space="preserve"> </w:t>
            </w:r>
            <w:r w:rsidRPr="00FE6E48">
              <w:rPr>
                <w:rFonts w:ascii="Calibri" w:hAnsi="Calibri"/>
                <w:sz w:val="16"/>
                <w:szCs w:val="16"/>
                <w:lang w:eastAsia="el-GR"/>
              </w:rPr>
              <w:t>παραπάνω</w:t>
            </w:r>
            <w:r w:rsidRPr="00E53FD0">
              <w:rPr>
                <w:rFonts w:ascii="Calibri" w:hAnsi="Calibri"/>
                <w:sz w:val="16"/>
                <w:szCs w:val="16"/>
                <w:lang w:val="en-US" w:eastAsia="el-GR"/>
              </w:rPr>
              <w:t xml:space="preserve"> </w:t>
            </w:r>
            <w:r w:rsidRPr="00FE6E48">
              <w:rPr>
                <w:rFonts w:ascii="Calibri" w:hAnsi="Calibri"/>
                <w:sz w:val="16"/>
                <w:szCs w:val="16"/>
                <w:lang w:eastAsia="el-GR"/>
              </w:rPr>
              <w:t>στήλη</w:t>
            </w:r>
            <w:r w:rsidRPr="00E53FD0">
              <w:rPr>
                <w:rFonts w:ascii="Calibri" w:hAnsi="Calibri"/>
                <w:sz w:val="16"/>
                <w:szCs w:val="16"/>
                <w:lang w:val="en-US" w:eastAsia="el-GR"/>
              </w:rPr>
              <w:t xml:space="preserve"> </w:t>
            </w:r>
            <w:r w:rsidRPr="00FE6E48">
              <w:rPr>
                <w:rFonts w:ascii="Calibri" w:hAnsi="Calibri"/>
                <w:sz w:val="16"/>
                <w:szCs w:val="16"/>
                <w:lang w:eastAsia="el-GR"/>
              </w:rPr>
              <w:t>της</w:t>
            </w:r>
            <w:r w:rsidRPr="00E53FD0">
              <w:rPr>
                <w:rFonts w:ascii="Calibri" w:hAnsi="Calibri"/>
                <w:sz w:val="16"/>
                <w:szCs w:val="16"/>
                <w:lang w:val="en-US" w:eastAsia="el-GR"/>
              </w:rPr>
              <w:t xml:space="preserve"> Merck </w:t>
            </w:r>
            <w:r w:rsidRPr="00FE6E48">
              <w:rPr>
                <w:rFonts w:ascii="Calibri" w:hAnsi="Calibri"/>
                <w:sz w:val="16"/>
                <w:szCs w:val="16"/>
                <w:lang w:eastAsia="el-GR"/>
              </w:rPr>
              <w:t>με</w:t>
            </w:r>
            <w:r w:rsidRPr="00E53FD0">
              <w:rPr>
                <w:rFonts w:ascii="Calibri" w:hAnsi="Calibri"/>
                <w:sz w:val="16"/>
                <w:szCs w:val="16"/>
                <w:lang w:val="en-US" w:eastAsia="el-GR"/>
              </w:rPr>
              <w:t xml:space="preserve"> </w:t>
            </w:r>
            <w:r w:rsidRPr="00FE6E48">
              <w:rPr>
                <w:rFonts w:ascii="Calibri" w:hAnsi="Calibri"/>
                <w:sz w:val="16"/>
                <w:szCs w:val="16"/>
                <w:lang w:eastAsia="el-GR"/>
              </w:rPr>
              <w:t>κωδ</w:t>
            </w:r>
            <w:r w:rsidRPr="00E53FD0">
              <w:rPr>
                <w:rFonts w:ascii="Calibri" w:hAnsi="Calibri"/>
                <w:sz w:val="16"/>
                <w:szCs w:val="16"/>
                <w:lang w:val="en-US" w:eastAsia="el-GR"/>
              </w:rPr>
              <w:t xml:space="preserve">. 150605 </w:t>
            </w:r>
            <w:r w:rsidRPr="00FE6E48">
              <w:rPr>
                <w:rFonts w:ascii="Calibri" w:hAnsi="Calibri"/>
                <w:sz w:val="16"/>
                <w:szCs w:val="16"/>
                <w:lang w:eastAsia="el-GR"/>
              </w:rPr>
              <w:t>ή</w:t>
            </w:r>
            <w:r w:rsidRPr="00E53FD0">
              <w:rPr>
                <w:rFonts w:ascii="Calibri" w:hAnsi="Calibri"/>
                <w:sz w:val="16"/>
                <w:szCs w:val="16"/>
                <w:lang w:val="en-US" w:eastAsia="el-GR"/>
              </w:rPr>
              <w:t xml:space="preserve"> </w:t>
            </w:r>
            <w:r w:rsidRPr="00FE6E48">
              <w:rPr>
                <w:rFonts w:ascii="Calibri" w:hAnsi="Calibri"/>
                <w:sz w:val="16"/>
                <w:szCs w:val="16"/>
                <w:lang w:eastAsia="el-GR"/>
              </w:rPr>
              <w:t>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10 τεμ. προστήλες</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Α ΧΥ ΑΘΗΝΩΝ</w:t>
            </w:r>
            <w:r w:rsidRPr="00FE6E48">
              <w:rPr>
                <w:rFonts w:ascii="Calibri" w:hAnsi="Calibri"/>
                <w:sz w:val="16"/>
                <w:szCs w:val="16"/>
                <w:lang w:eastAsia="el-GR"/>
              </w:rPr>
              <w:br/>
              <w:t>ΤΜΗΜΑ Α</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680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680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843</w:t>
            </w:r>
            <w:r w:rsidR="00D17A3F">
              <w:rPr>
                <w:rFonts w:ascii="Calibri" w:hAnsi="Calibri"/>
                <w:sz w:val="16"/>
                <w:szCs w:val="16"/>
                <w:lang w:eastAsia="el-GR"/>
              </w:rPr>
              <w:t>,</w:t>
            </w:r>
            <w:r w:rsidRPr="00FE6E48">
              <w:rPr>
                <w:rFonts w:ascii="Calibri" w:hAnsi="Calibri"/>
                <w:sz w:val="16"/>
                <w:szCs w:val="16"/>
                <w:lang w:eastAsia="el-GR"/>
              </w:rPr>
              <w:t>20</w:t>
            </w:r>
          </w:p>
        </w:tc>
      </w:tr>
      <w:tr w:rsidR="00FE6E48" w:rsidRPr="00FE6E48" w:rsidTr="006C29A3">
        <w:trPr>
          <w:trHeight w:val="138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66</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Silica ,L × I.D. 250 × 4.6 mm,  5μm , Nucleosil 50-5, προστήλη 30 × 4.0 mm,   5μm , Nucleosil 50-5,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τουλάχιστον 5 τεμ. προστήλες</w:t>
            </w:r>
          </w:p>
        </w:tc>
        <w:tc>
          <w:tcPr>
            <w:tcW w:w="851"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ΧΥ ΚΕΝΤΡΙΚΗΣ  ΜΑΚΕΔΟΝΙΑΣ </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400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496</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6C29A3">
        <w:trPr>
          <w:trHeight w:val="182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67</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val="en-US" w:eastAsia="el-GR"/>
              </w:rPr>
            </w:pPr>
            <w:r w:rsidRPr="00FE6E48">
              <w:rPr>
                <w:rFonts w:ascii="Calibri" w:hAnsi="Calibri"/>
                <w:sz w:val="16"/>
                <w:szCs w:val="16"/>
                <w:lang w:val="en-US" w:eastAsia="el-GR"/>
              </w:rPr>
              <w:t>Phenomenex Luna 5u  Silica (2) 100A,</w:t>
            </w:r>
            <w:r w:rsidRPr="00FE6E48">
              <w:rPr>
                <w:rFonts w:ascii="Calibri" w:hAnsi="Calibri"/>
                <w:sz w:val="16"/>
                <w:szCs w:val="16"/>
                <w:lang w:val="en-US" w:eastAsia="el-GR"/>
              </w:rPr>
              <w:br/>
              <w:t xml:space="preserve"> L × I.D. 250 </w:t>
            </w:r>
            <w:r w:rsidRPr="00FE6E48">
              <w:rPr>
                <w:rFonts w:ascii="Calibri" w:hAnsi="Calibri"/>
                <w:sz w:val="16"/>
                <w:szCs w:val="16"/>
                <w:lang w:eastAsia="el-GR"/>
              </w:rPr>
              <w:t>Χ</w:t>
            </w:r>
            <w:r w:rsidRPr="00FE6E48">
              <w:rPr>
                <w:rFonts w:ascii="Calibri" w:hAnsi="Calibri"/>
                <w:sz w:val="16"/>
                <w:szCs w:val="16"/>
                <w:lang w:val="en-US" w:eastAsia="el-GR"/>
              </w:rPr>
              <w:t xml:space="preserve"> 4.60mm, 5</w:t>
            </w:r>
            <w:r w:rsidRPr="00FE6E48">
              <w:rPr>
                <w:rFonts w:ascii="Calibri" w:hAnsi="Calibri"/>
                <w:sz w:val="16"/>
                <w:szCs w:val="16"/>
                <w:lang w:eastAsia="el-GR"/>
              </w:rPr>
              <w:t>μ</w:t>
            </w:r>
            <w:r w:rsidRPr="00FE6E48">
              <w:rPr>
                <w:rFonts w:ascii="Calibri" w:hAnsi="Calibri"/>
                <w:sz w:val="16"/>
                <w:szCs w:val="16"/>
                <w:lang w:val="en-US" w:eastAsia="el-GR"/>
              </w:rPr>
              <w:t xml:space="preserve">m </w:t>
            </w:r>
            <w:r w:rsidRPr="00FE6E48">
              <w:rPr>
                <w:rFonts w:ascii="Calibri" w:hAnsi="Calibri"/>
                <w:sz w:val="16"/>
                <w:szCs w:val="16"/>
                <w:lang w:eastAsia="el-GR"/>
              </w:rPr>
              <w:t>ήισοδύναμη</w:t>
            </w:r>
            <w:r w:rsidRPr="00FE6E48">
              <w:rPr>
                <w:rFonts w:ascii="Calibri" w:hAnsi="Calibri"/>
                <w:sz w:val="16"/>
                <w:szCs w:val="16"/>
                <w:lang w:val="en-US" w:eastAsia="el-GR"/>
              </w:rPr>
              <w:br/>
              <w:t xml:space="preserve">security guard cartridges silica 4x3.0mm 10/pk  (Part no AJO-4348) </w:t>
            </w:r>
            <w:r w:rsidRPr="00FE6E48">
              <w:rPr>
                <w:rFonts w:ascii="Calibri" w:hAnsi="Calibri"/>
                <w:sz w:val="16"/>
                <w:szCs w:val="16"/>
                <w:lang w:eastAsia="el-GR"/>
              </w:rPr>
              <w:t>κατάλληλογιαστήλη</w:t>
            </w:r>
            <w:r w:rsidRPr="00FE6E48">
              <w:rPr>
                <w:rFonts w:ascii="Calibri" w:hAnsi="Calibri"/>
                <w:sz w:val="16"/>
                <w:szCs w:val="16"/>
                <w:lang w:val="en-US" w:eastAsia="el-GR"/>
              </w:rPr>
              <w:t xml:space="preserve"> phenomenex Luna Silica (2) 100A 250x4.6mm</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10 τεμ. προστήλες</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1) ΧΥ ΠΕΙΡΑΙΑ </w:t>
            </w:r>
            <w:r w:rsidRPr="00FE6E48">
              <w:rPr>
                <w:rFonts w:ascii="Calibri" w:hAnsi="Calibri"/>
                <w:sz w:val="16"/>
                <w:szCs w:val="16"/>
                <w:lang w:eastAsia="el-GR"/>
              </w:rPr>
              <w:br/>
              <w:t>2) ΧΥ ΚΕΝΤΡΙΚΗΣ ΜΑΚΕΔΟΝΙΑΣ</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500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7E6977">
            <w:pPr>
              <w:suppressAutoHyphens w:val="0"/>
              <w:jc w:val="center"/>
              <w:rPr>
                <w:rFonts w:ascii="Calibri" w:hAnsi="Calibri"/>
                <w:sz w:val="16"/>
                <w:szCs w:val="16"/>
                <w:lang w:eastAsia="el-GR"/>
              </w:rPr>
            </w:pPr>
            <w:r w:rsidRPr="00FE6E48">
              <w:rPr>
                <w:rFonts w:ascii="Calibri" w:hAnsi="Calibri"/>
                <w:sz w:val="16"/>
                <w:szCs w:val="16"/>
                <w:lang w:eastAsia="el-GR"/>
              </w:rPr>
              <w:t>1</w:t>
            </w:r>
            <w:r w:rsidR="007E6977">
              <w:rPr>
                <w:rFonts w:ascii="Calibri" w:hAnsi="Calibri"/>
                <w:sz w:val="16"/>
                <w:szCs w:val="16"/>
                <w:lang w:eastAsia="el-GR"/>
              </w:rPr>
              <w:t>.</w:t>
            </w:r>
            <w:r w:rsidRPr="00FE6E48">
              <w:rPr>
                <w:rFonts w:ascii="Calibri" w:hAnsi="Calibri"/>
                <w:sz w:val="16"/>
                <w:szCs w:val="16"/>
                <w:lang w:eastAsia="el-GR"/>
              </w:rPr>
              <w:t>000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7E6977">
            <w:pPr>
              <w:suppressAutoHyphens w:val="0"/>
              <w:jc w:val="center"/>
              <w:rPr>
                <w:rFonts w:ascii="Calibri" w:hAnsi="Calibri"/>
                <w:sz w:val="16"/>
                <w:szCs w:val="16"/>
                <w:lang w:eastAsia="el-GR"/>
              </w:rPr>
            </w:pPr>
            <w:r w:rsidRPr="00FE6E48">
              <w:rPr>
                <w:rFonts w:ascii="Calibri" w:hAnsi="Calibri"/>
                <w:sz w:val="16"/>
                <w:szCs w:val="16"/>
                <w:lang w:eastAsia="el-GR"/>
              </w:rPr>
              <w:t>1</w:t>
            </w:r>
            <w:r w:rsidR="007E6977">
              <w:rPr>
                <w:rFonts w:ascii="Calibri" w:hAnsi="Calibri"/>
                <w:sz w:val="16"/>
                <w:szCs w:val="16"/>
                <w:lang w:eastAsia="el-GR"/>
              </w:rPr>
              <w:t>.</w:t>
            </w:r>
            <w:r w:rsidRPr="00FE6E48">
              <w:rPr>
                <w:rFonts w:ascii="Calibri" w:hAnsi="Calibri"/>
                <w:sz w:val="16"/>
                <w:szCs w:val="16"/>
                <w:lang w:eastAsia="el-GR"/>
              </w:rPr>
              <w:t>240</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6C29A3">
        <w:trPr>
          <w:trHeight w:val="83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68</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υγρής χρωματογραφίας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val="en-US" w:eastAsia="el-GR"/>
              </w:rPr>
            </w:pPr>
            <w:r w:rsidRPr="00FE6E48">
              <w:rPr>
                <w:rFonts w:ascii="Calibri" w:hAnsi="Calibri"/>
                <w:sz w:val="16"/>
                <w:szCs w:val="16"/>
                <w:lang w:eastAsia="el-GR"/>
              </w:rPr>
              <w:t>Στήλη</w:t>
            </w:r>
            <w:r w:rsidRPr="00FE6E48">
              <w:rPr>
                <w:rFonts w:ascii="Calibri" w:hAnsi="Calibri"/>
                <w:sz w:val="16"/>
                <w:szCs w:val="16"/>
                <w:lang w:val="en-US" w:eastAsia="el-GR"/>
              </w:rPr>
              <w:t xml:space="preserve"> MACHEREY- NAGEL EC 250/4,6 NUCLEOSIL 100-5 C18 (720014.46)</w:t>
            </w:r>
            <w:r w:rsidRPr="00FE6E48">
              <w:rPr>
                <w:rFonts w:ascii="Calibri" w:hAnsi="Calibri"/>
                <w:sz w:val="16"/>
                <w:szCs w:val="16"/>
                <w:lang w:val="en-US" w:eastAsia="el-GR"/>
              </w:rPr>
              <w:br/>
            </w:r>
            <w:r w:rsidRPr="00FE6E48">
              <w:rPr>
                <w:rFonts w:ascii="Calibri" w:hAnsi="Calibri"/>
                <w:sz w:val="16"/>
                <w:szCs w:val="16"/>
                <w:lang w:eastAsia="el-GR"/>
              </w:rPr>
              <w:t>ήισοδύναμη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ΧΥ ΚΕΝΤΡΙΚΗΣ  ΜΑΚΕΔΟΝΙΑΣ</w:t>
            </w:r>
            <w:r w:rsidRPr="00FE6E48">
              <w:rPr>
                <w:rFonts w:ascii="Calibri" w:hAnsi="Calibri"/>
                <w:sz w:val="16"/>
                <w:szCs w:val="16"/>
                <w:lang w:eastAsia="el-GR"/>
              </w:rPr>
              <w:br/>
              <w:t xml:space="preserve">2) ΧΥ ΑΙΓΑΙΟΥ -ΑΥΤΟΤΕΛΕΣ ΓΡΑΦΕΙΟ ΧΥ ΧΙΟΥ </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320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640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793</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6C29A3">
        <w:trPr>
          <w:trHeight w:val="268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69</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Στήλη υγρής χρωματογραφίας, βιδωτή, κατάλληλη για τον προσδιορισμό ισταμίνης  μέγεθος σωματιδίων 5μm,  L × I.D. 25cm x 4.6mm. Part No 990967-902,  pH αξιόπιστης λειτουργίας 2-9. Με επεξεργασία πλήρους endcapping για τη στατική φάση. Ονομαστικό πορώδες 80Α.  Agilent / Zorbax Eclipse XDB-C18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ΧΥ ΠΕΙΡΑΙΑ </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400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496</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6C29A3">
        <w:trPr>
          <w:trHeight w:val="353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lastRenderedPageBreak/>
              <w:t>70</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υγρής χρωματογραφίας, μορφής cartridge, κατάλληλη για τον προσδιορισμό μυκοτοξινών σε τρόφιμα με  μέγεθος σωματιδίων </w:t>
            </w:r>
            <w:r w:rsidRPr="00FE6E48">
              <w:rPr>
                <w:rFonts w:ascii="Calibri" w:hAnsi="Calibri"/>
                <w:sz w:val="16"/>
                <w:szCs w:val="16"/>
                <w:lang w:eastAsia="el-GR"/>
              </w:rPr>
              <w:br/>
              <w:t>5 μm, L × I.D. 25 cm x 4.6mm.Ανάστροφης φάσης.  pH αξιόπιστης λειτουργίας 2-8. Με επεξεργασία endcapping για τη στατική φάση. Ονομαστικό πορώδες 100A+20Α.  Part No WAT054215. Να μπορεί να προσαρμόζεται στο υφιστάμενο holder, χωρίς να απαιτούνται επιπλέον υλικά ή αναλώσιμα. Waters Symmetry C18 ή ισοδύναμη.</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ΧΥ ΠΕΙΡΑΙΑ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400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496</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6C29A3">
        <w:trPr>
          <w:trHeight w:val="113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71</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ODS-3V  C18 στήλη υγρής χρωματογραφίας, μέγεθος σωματιδίων 5μm,</w:t>
            </w:r>
            <w:r w:rsidRPr="00FE6E48">
              <w:rPr>
                <w:rFonts w:ascii="Calibri" w:hAnsi="Calibri"/>
                <w:sz w:val="16"/>
                <w:szCs w:val="16"/>
                <w:lang w:eastAsia="el-GR"/>
              </w:rPr>
              <w:br/>
              <w:t xml:space="preserve"> L × I.D.  250 mm x 4.6mm, ή ισοδύναμη</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ΠΕΙΡΑΙΑ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285</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285</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353</w:t>
            </w:r>
            <w:r w:rsidR="00D17A3F">
              <w:rPr>
                <w:rFonts w:ascii="Calibri" w:hAnsi="Calibri"/>
                <w:sz w:val="16"/>
                <w:szCs w:val="16"/>
                <w:lang w:eastAsia="el-GR"/>
              </w:rPr>
              <w:t>,</w:t>
            </w:r>
            <w:r w:rsidRPr="00FE6E48">
              <w:rPr>
                <w:rFonts w:ascii="Calibri" w:hAnsi="Calibri"/>
                <w:sz w:val="16"/>
                <w:szCs w:val="16"/>
                <w:lang w:eastAsia="el-GR"/>
              </w:rPr>
              <w:t>40</w:t>
            </w:r>
          </w:p>
        </w:tc>
      </w:tr>
      <w:tr w:rsidR="00FE6E48" w:rsidRPr="00FE6E48" w:rsidTr="006C29A3">
        <w:trPr>
          <w:trHeight w:val="225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72</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Phenomenex Luna C18 στήλη υγρής χρωματογραφίας, βιδωτή, </w:t>
            </w:r>
            <w:r w:rsidRPr="00FE6E48">
              <w:rPr>
                <w:rFonts w:ascii="Calibri" w:hAnsi="Calibri"/>
                <w:sz w:val="16"/>
                <w:szCs w:val="16"/>
                <w:lang w:eastAsia="el-GR"/>
              </w:rPr>
              <w:br/>
              <w:t xml:space="preserve"> L × I.D. 250 mm x 4.6 mm x 5 μm ή ισοδύναμη. Ανάστροφης φάσης.  pH αξιόπιστης λειτουργίας </w:t>
            </w:r>
            <w:r w:rsidRPr="00FE6E48">
              <w:rPr>
                <w:rFonts w:ascii="Calibri" w:hAnsi="Calibri"/>
                <w:sz w:val="16"/>
                <w:szCs w:val="16"/>
                <w:lang w:eastAsia="el-GR"/>
              </w:rPr>
              <w:br/>
              <w:t>2-8. Endcapped στατική φάση.  Part No 00G -4252-E0, Ονομαστικό πορώδες 100Α</w:t>
            </w:r>
            <w:r w:rsidRPr="00FE6E48">
              <w:rPr>
                <w:rFonts w:ascii="Calibri" w:hAnsi="Calibri"/>
                <w:sz w:val="16"/>
                <w:szCs w:val="16"/>
                <w:u w:val="single"/>
                <w:lang w:eastAsia="el-GR"/>
              </w:rPr>
              <w:t>+</w:t>
            </w:r>
            <w:r w:rsidRPr="00FE6E48">
              <w:rPr>
                <w:rFonts w:ascii="Calibri" w:hAnsi="Calibri"/>
                <w:sz w:val="16"/>
                <w:szCs w:val="16"/>
                <w:lang w:eastAsia="el-GR"/>
              </w:rPr>
              <w:t xml:space="preserve">20Α. </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ΧΥ ΠΕΙΡΑΙΑ </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300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372</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6C29A3">
        <w:trPr>
          <w:trHeight w:val="197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73</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Waters  Symmetry C18 στήλη υγρής χρωματογραφίας, βιδωτή, </w:t>
            </w:r>
            <w:r w:rsidRPr="00FE6E48">
              <w:rPr>
                <w:rFonts w:ascii="Calibri" w:hAnsi="Calibri"/>
                <w:sz w:val="16"/>
                <w:szCs w:val="16"/>
                <w:lang w:eastAsia="el-GR"/>
              </w:rPr>
              <w:br/>
              <w:t>L × I.D.  250mm x 4.6 mm x 5 μm ή ισοδύναμη. Ανάστροφης φάσης.  pH αξιόπιστης λειτουργίας</w:t>
            </w:r>
            <w:r w:rsidRPr="00FE6E48">
              <w:rPr>
                <w:rFonts w:ascii="Calibri" w:hAnsi="Calibri"/>
                <w:sz w:val="16"/>
                <w:szCs w:val="16"/>
                <w:lang w:eastAsia="el-GR"/>
              </w:rPr>
              <w:br/>
              <w:t xml:space="preserve"> 2-8. Endcapped στατική φάση. Ονομαστικό πορώδες 100Α</w:t>
            </w:r>
            <w:r w:rsidRPr="00FE6E48">
              <w:rPr>
                <w:rFonts w:ascii="Calibri" w:hAnsi="Calibri"/>
                <w:sz w:val="16"/>
                <w:szCs w:val="16"/>
                <w:u w:val="single"/>
                <w:lang w:eastAsia="el-GR"/>
              </w:rPr>
              <w:t>+</w:t>
            </w:r>
            <w:r w:rsidRPr="00FE6E48">
              <w:rPr>
                <w:rFonts w:ascii="Calibri" w:hAnsi="Calibri"/>
                <w:sz w:val="16"/>
                <w:szCs w:val="16"/>
                <w:lang w:eastAsia="el-GR"/>
              </w:rPr>
              <w:t xml:space="preserve">20Α.  </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ΧΥ ΠΕΙΡΑΙΑ </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240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240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297</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6C29A3">
        <w:trPr>
          <w:trHeight w:val="126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74</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val="en-US" w:eastAsia="el-GR"/>
              </w:rPr>
            </w:pPr>
            <w:r w:rsidRPr="00FE6E48">
              <w:rPr>
                <w:rFonts w:ascii="Calibri" w:hAnsi="Calibri"/>
                <w:sz w:val="16"/>
                <w:szCs w:val="16"/>
                <w:lang w:eastAsia="el-GR"/>
              </w:rPr>
              <w:t>Στήλη</w:t>
            </w:r>
            <w:r w:rsidRPr="00FE6E48">
              <w:rPr>
                <w:rFonts w:ascii="Calibri" w:hAnsi="Calibri"/>
                <w:sz w:val="16"/>
                <w:szCs w:val="16"/>
                <w:lang w:val="en-US" w:eastAsia="el-GR"/>
              </w:rPr>
              <w:t xml:space="preserve"> HPLC InertSustain NH</w:t>
            </w:r>
            <w:r w:rsidRPr="00FE6E48">
              <w:rPr>
                <w:rFonts w:ascii="Calibri" w:hAnsi="Calibri"/>
                <w:sz w:val="16"/>
                <w:szCs w:val="16"/>
                <w:vertAlign w:val="subscript"/>
                <w:lang w:val="en-US" w:eastAsia="el-GR"/>
              </w:rPr>
              <w:t>2</w:t>
            </w:r>
            <w:r w:rsidRPr="00FE6E48">
              <w:rPr>
                <w:rFonts w:ascii="Calibri" w:hAnsi="Calibri"/>
                <w:sz w:val="16"/>
                <w:szCs w:val="16"/>
                <w:lang w:val="en-US" w:eastAsia="el-GR"/>
              </w:rPr>
              <w:t xml:space="preserve">, 5 </w:t>
            </w:r>
            <w:r w:rsidRPr="00FE6E48">
              <w:rPr>
                <w:rFonts w:ascii="Calibri" w:hAnsi="Calibri"/>
                <w:sz w:val="16"/>
                <w:szCs w:val="16"/>
                <w:lang w:eastAsia="el-GR"/>
              </w:rPr>
              <w:t>μ</w:t>
            </w:r>
            <w:r w:rsidRPr="00FE6E48">
              <w:rPr>
                <w:rFonts w:ascii="Calibri" w:hAnsi="Calibri"/>
                <w:sz w:val="16"/>
                <w:szCs w:val="16"/>
                <w:lang w:val="en-US" w:eastAsia="el-GR"/>
              </w:rPr>
              <w:t xml:space="preserve">m, </w:t>
            </w:r>
            <w:r w:rsidRPr="00FE6E48">
              <w:rPr>
                <w:rFonts w:ascii="Calibri" w:hAnsi="Calibri"/>
                <w:sz w:val="16"/>
                <w:szCs w:val="16"/>
                <w:lang w:val="en-US" w:eastAsia="el-GR"/>
              </w:rPr>
              <w:br/>
              <w:t xml:space="preserve"> L × I.D. 250 x 4.6 mm, pore size 100A, bonded phase , aminopropyl groups, pH 2-7.5 </w:t>
            </w:r>
            <w:r w:rsidRPr="00FE6E48">
              <w:rPr>
                <w:rFonts w:ascii="Calibri" w:hAnsi="Calibri"/>
                <w:sz w:val="16"/>
                <w:szCs w:val="16"/>
                <w:lang w:eastAsia="el-GR"/>
              </w:rPr>
              <w:t>ήισοδύναμη</w:t>
            </w:r>
            <w:r w:rsidRPr="00FE6E48">
              <w:rPr>
                <w:rFonts w:ascii="Calibri" w:hAnsi="Calibri"/>
                <w:sz w:val="16"/>
                <w:szCs w:val="16"/>
                <w:lang w:val="en-US" w:eastAsia="el-GR"/>
              </w:rPr>
              <w:t>.</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ΧΥ ΠΕΙΡΑΙΑ </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320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320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396</w:t>
            </w:r>
            <w:r w:rsidR="00D17A3F">
              <w:rPr>
                <w:rFonts w:ascii="Calibri" w:hAnsi="Calibri"/>
                <w:sz w:val="16"/>
                <w:szCs w:val="16"/>
                <w:lang w:eastAsia="el-GR"/>
              </w:rPr>
              <w:t>,</w:t>
            </w:r>
            <w:r w:rsidRPr="00FE6E48">
              <w:rPr>
                <w:rFonts w:ascii="Calibri" w:hAnsi="Calibri"/>
                <w:sz w:val="16"/>
                <w:szCs w:val="16"/>
                <w:lang w:eastAsia="el-GR"/>
              </w:rPr>
              <w:t>80</w:t>
            </w:r>
          </w:p>
        </w:tc>
      </w:tr>
      <w:tr w:rsidR="00FE6E48" w:rsidRPr="00FE6E48" w:rsidTr="006C29A3">
        <w:trPr>
          <w:trHeight w:val="183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75</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Core-shell C18,  με μέγεθος σωματιδίων 2.6 μm,  L × I.D. 50 x 2.1 mm, επιφάνεια σωματιδίων: 140m</w:t>
            </w:r>
            <w:r w:rsidRPr="00FE6E48">
              <w:rPr>
                <w:rFonts w:ascii="Calibri" w:hAnsi="Calibri"/>
                <w:sz w:val="16"/>
                <w:szCs w:val="16"/>
                <w:vertAlign w:val="superscript"/>
                <w:lang w:eastAsia="el-GR"/>
              </w:rPr>
              <w:t>2</w:t>
            </w:r>
            <w:r w:rsidRPr="00FE6E48">
              <w:rPr>
                <w:rFonts w:ascii="Calibri" w:hAnsi="Calibri"/>
                <w:sz w:val="16"/>
                <w:szCs w:val="16"/>
                <w:lang w:eastAsia="el-GR"/>
              </w:rPr>
              <w:t>/g, pH: 2-9, εύρος πόρων 80Α,  10 % Carbon Loading,  Fortis SpeedCore 2.6um C18 ή 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 Α  XY  ΑΘΗΝΩΝ ΤΜΗΜΑ Β </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425</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425</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527</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587240">
        <w:trPr>
          <w:trHeight w:val="126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76</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val="en-US" w:eastAsia="el-GR"/>
              </w:rPr>
            </w:pPr>
            <w:r w:rsidRPr="00FE6E48">
              <w:rPr>
                <w:rFonts w:ascii="Calibri" w:hAnsi="Calibri"/>
                <w:sz w:val="16"/>
                <w:szCs w:val="16"/>
                <w:lang w:val="en-US" w:eastAsia="el-GR"/>
              </w:rPr>
              <w:t xml:space="preserve"> Ascentis Express C8, L × I.D. 100 x 2.1 mm, 2.7 </w:t>
            </w:r>
            <w:r w:rsidRPr="00FE6E48">
              <w:rPr>
                <w:rFonts w:ascii="Calibri" w:hAnsi="Calibri"/>
                <w:sz w:val="16"/>
                <w:szCs w:val="16"/>
                <w:lang w:eastAsia="el-GR"/>
              </w:rPr>
              <w:t>μ</w:t>
            </w:r>
            <w:r w:rsidRPr="00FE6E48">
              <w:rPr>
                <w:rFonts w:ascii="Calibri" w:hAnsi="Calibri"/>
                <w:sz w:val="16"/>
                <w:szCs w:val="16"/>
                <w:lang w:val="en-US" w:eastAsia="el-GR"/>
              </w:rPr>
              <w:t>m,</w:t>
            </w:r>
            <w:r w:rsidRPr="00FE6E48">
              <w:rPr>
                <w:rFonts w:ascii="Calibri" w:hAnsi="Calibri"/>
                <w:sz w:val="16"/>
                <w:szCs w:val="16"/>
                <w:lang w:val="en-US" w:eastAsia="el-GR"/>
              </w:rPr>
              <w:br/>
              <w:t xml:space="preserve"> pores 90 A, endcapped, pH 2 - 9 ,</w:t>
            </w:r>
            <w:r w:rsidRPr="00FE6E48">
              <w:rPr>
                <w:rFonts w:ascii="Calibri" w:hAnsi="Calibri"/>
                <w:sz w:val="16"/>
                <w:szCs w:val="16"/>
                <w:lang w:val="en-US" w:eastAsia="el-GR"/>
              </w:rPr>
              <w:br/>
            </w:r>
            <w:r w:rsidRPr="00FE6E48">
              <w:rPr>
                <w:rFonts w:ascii="Calibri" w:hAnsi="Calibri"/>
                <w:sz w:val="16"/>
                <w:szCs w:val="16"/>
                <w:lang w:eastAsia="el-GR"/>
              </w:rPr>
              <w:t>ΚΩΔΙΚΟΣ</w:t>
            </w:r>
            <w:r w:rsidRPr="00FE6E48">
              <w:rPr>
                <w:rFonts w:ascii="Calibri" w:hAnsi="Calibri"/>
                <w:sz w:val="16"/>
                <w:szCs w:val="16"/>
                <w:lang w:val="en-US" w:eastAsia="el-GR"/>
              </w:rPr>
              <w:t xml:space="preserve"> : 53832-U SUPELCO </w:t>
            </w:r>
            <w:r w:rsidRPr="00FE6E48">
              <w:rPr>
                <w:rFonts w:ascii="Calibri" w:hAnsi="Calibri"/>
                <w:sz w:val="16"/>
                <w:szCs w:val="16"/>
                <w:lang w:eastAsia="el-GR"/>
              </w:rPr>
              <w:t>ήισοδύναμη</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XY ΜΕΤΡΟΛΟΓΙΑΣ</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620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620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768</w:t>
            </w:r>
            <w:r w:rsidR="00D17A3F">
              <w:rPr>
                <w:rFonts w:ascii="Calibri" w:hAnsi="Calibri"/>
                <w:sz w:val="16"/>
                <w:szCs w:val="16"/>
                <w:lang w:eastAsia="el-GR"/>
              </w:rPr>
              <w:t>,</w:t>
            </w:r>
            <w:r w:rsidRPr="00FE6E48">
              <w:rPr>
                <w:rFonts w:ascii="Calibri" w:hAnsi="Calibri"/>
                <w:sz w:val="16"/>
                <w:szCs w:val="16"/>
                <w:lang w:eastAsia="el-GR"/>
              </w:rPr>
              <w:t>80</w:t>
            </w:r>
          </w:p>
        </w:tc>
      </w:tr>
      <w:tr w:rsidR="00FE6E48" w:rsidRPr="00FE6E48" w:rsidTr="00587240">
        <w:trPr>
          <w:trHeight w:val="126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lastRenderedPageBreak/>
              <w:t>77</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val="en-US" w:eastAsia="el-GR"/>
              </w:rPr>
            </w:pPr>
            <w:r w:rsidRPr="00FE6E48">
              <w:rPr>
                <w:rFonts w:ascii="Calibri" w:hAnsi="Calibri"/>
                <w:sz w:val="16"/>
                <w:szCs w:val="16"/>
                <w:lang w:val="en-US" w:eastAsia="el-GR"/>
              </w:rPr>
              <w:t xml:space="preserve">Ascentis  Express C18, </w:t>
            </w:r>
            <w:r w:rsidRPr="00FE6E48">
              <w:rPr>
                <w:rFonts w:ascii="Calibri" w:hAnsi="Calibri"/>
                <w:sz w:val="16"/>
                <w:szCs w:val="16"/>
                <w:lang w:val="en-US" w:eastAsia="el-GR"/>
              </w:rPr>
              <w:br/>
              <w:t xml:space="preserve"> L × I.D. 7.5 cm × 2.1 mm ,  2.7 micron HPLC Column</w:t>
            </w:r>
            <w:r w:rsidRPr="00FE6E48">
              <w:rPr>
                <w:rFonts w:ascii="Calibri" w:hAnsi="Calibri"/>
                <w:sz w:val="16"/>
                <w:szCs w:val="16"/>
                <w:lang w:val="en-US" w:eastAsia="el-GR"/>
              </w:rPr>
              <w:br/>
              <w:t xml:space="preserve">2.7 </w:t>
            </w:r>
            <w:r w:rsidRPr="00FE6E48">
              <w:rPr>
                <w:rFonts w:ascii="Calibri" w:hAnsi="Calibri"/>
                <w:sz w:val="16"/>
                <w:szCs w:val="16"/>
                <w:lang w:eastAsia="el-GR"/>
              </w:rPr>
              <w:t>μ</w:t>
            </w:r>
            <w:r w:rsidRPr="00FE6E48">
              <w:rPr>
                <w:rFonts w:ascii="Calibri" w:hAnsi="Calibri"/>
                <w:sz w:val="16"/>
                <w:szCs w:val="16"/>
                <w:lang w:val="en-US" w:eastAsia="el-GR"/>
              </w:rPr>
              <w:t>m particle size</w:t>
            </w:r>
            <w:r w:rsidRPr="00FE6E48">
              <w:rPr>
                <w:rFonts w:ascii="Calibri" w:hAnsi="Calibri"/>
                <w:sz w:val="16"/>
                <w:szCs w:val="16"/>
                <w:lang w:val="en-US" w:eastAsia="el-GR"/>
              </w:rPr>
              <w:br/>
            </w:r>
            <w:r w:rsidRPr="00FE6E48">
              <w:rPr>
                <w:rFonts w:ascii="Calibri" w:hAnsi="Calibri"/>
                <w:sz w:val="16"/>
                <w:szCs w:val="16"/>
                <w:lang w:eastAsia="el-GR"/>
              </w:rPr>
              <w:t>ΚΩΔΙΚΟΣ</w:t>
            </w:r>
            <w:r w:rsidRPr="00FE6E48">
              <w:rPr>
                <w:rFonts w:ascii="Calibri" w:hAnsi="Calibri"/>
                <w:sz w:val="16"/>
                <w:szCs w:val="16"/>
                <w:lang w:val="en-US" w:eastAsia="el-GR"/>
              </w:rPr>
              <w:t xml:space="preserve">: 53804-U SUPELCO </w:t>
            </w:r>
            <w:r w:rsidRPr="00FE6E48">
              <w:rPr>
                <w:rFonts w:ascii="Calibri" w:hAnsi="Calibri"/>
                <w:sz w:val="16"/>
                <w:szCs w:val="16"/>
                <w:lang w:eastAsia="el-GR"/>
              </w:rPr>
              <w:t>ήισοδύναμη</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ΠΕΙΡΑΙΑ</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600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744</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587240">
        <w:trPr>
          <w:trHeight w:val="84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78</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Agilent Zorbax Eclipse Plus Phenyl-Hexyl  L × I.D. 2.5 cm × 4.6 mm , 5 micron ή ισοδύναμη</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Β  ΧΥ ΑΘΗΝΩΝ  ΤΜΗΜΑ Α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430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430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single" w:sz="4" w:space="0" w:color="auto"/>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533</w:t>
            </w:r>
            <w:r w:rsidR="00D17A3F">
              <w:rPr>
                <w:rFonts w:ascii="Calibri" w:hAnsi="Calibri"/>
                <w:sz w:val="16"/>
                <w:szCs w:val="16"/>
                <w:lang w:eastAsia="el-GR"/>
              </w:rPr>
              <w:t>,</w:t>
            </w:r>
            <w:r w:rsidRPr="00FE6E48">
              <w:rPr>
                <w:rFonts w:ascii="Calibri" w:hAnsi="Calibri"/>
                <w:sz w:val="16"/>
                <w:szCs w:val="16"/>
                <w:lang w:eastAsia="el-GR"/>
              </w:rPr>
              <w:t>20</w:t>
            </w:r>
          </w:p>
        </w:tc>
      </w:tr>
      <w:tr w:rsidR="00FE6E48" w:rsidRPr="00FE6E48" w:rsidTr="00587240">
        <w:trPr>
          <w:trHeight w:val="8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79</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 xml:space="preserve">Προστήλη υγρής χρωματογραφίας  </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val="en-US" w:eastAsia="el-GR"/>
              </w:rPr>
            </w:pPr>
            <w:r w:rsidRPr="00FE6E48">
              <w:rPr>
                <w:rFonts w:ascii="Calibri" w:hAnsi="Calibri"/>
                <w:sz w:val="16"/>
                <w:szCs w:val="16"/>
                <w:lang w:val="en-US" w:eastAsia="el-GR"/>
              </w:rPr>
              <w:t>LC-C18,  L x I.D. : 2cm x 4mm, 5</w:t>
            </w:r>
            <w:r w:rsidRPr="00FE6E48">
              <w:rPr>
                <w:rFonts w:ascii="Calibri" w:hAnsi="Calibri"/>
                <w:sz w:val="16"/>
                <w:szCs w:val="16"/>
                <w:lang w:eastAsia="el-GR"/>
              </w:rPr>
              <w:t>μ</w:t>
            </w:r>
            <w:r w:rsidRPr="00FE6E48">
              <w:rPr>
                <w:rFonts w:ascii="Calibri" w:hAnsi="Calibri"/>
                <w:sz w:val="16"/>
                <w:szCs w:val="16"/>
                <w:lang w:val="en-US" w:eastAsia="el-GR"/>
              </w:rPr>
              <w:t xml:space="preserve">m particle size </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πακέτο των 2 τεμαχίων</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Β  ΧΥ ΑΘΗΝΩΝ ΤΜΗΜΑ Β</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190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190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235</w:t>
            </w:r>
            <w:r w:rsidR="00D17A3F">
              <w:rPr>
                <w:rFonts w:ascii="Calibri" w:hAnsi="Calibri"/>
                <w:sz w:val="16"/>
                <w:szCs w:val="16"/>
                <w:lang w:eastAsia="el-GR"/>
              </w:rPr>
              <w:t>,</w:t>
            </w:r>
            <w:r w:rsidRPr="00FE6E48">
              <w:rPr>
                <w:rFonts w:ascii="Calibri" w:hAnsi="Calibri"/>
                <w:sz w:val="16"/>
                <w:szCs w:val="16"/>
                <w:lang w:eastAsia="el-GR"/>
              </w:rPr>
              <w:t>60</w:t>
            </w:r>
          </w:p>
        </w:tc>
      </w:tr>
      <w:tr w:rsidR="00FE6E48" w:rsidRPr="00FE6E48" w:rsidTr="00587240">
        <w:trPr>
          <w:trHeight w:val="25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80</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Σταυροειδείς πυρολυτικοί γραφίτες με ενσωματωμένη πλατφόρμα  για φούρνο Ατομικής Απορρόφησης (Standard THGA Graphite Tubes)</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70</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Α ΧΥ ΑΘΗΝΩΝ ΤΜΗΜΑ Β (20)</w:t>
            </w:r>
            <w:r w:rsidRPr="00FE6E48">
              <w:rPr>
                <w:rFonts w:ascii="Calibri" w:hAnsi="Calibri"/>
                <w:sz w:val="16"/>
                <w:szCs w:val="16"/>
                <w:lang w:eastAsia="el-GR"/>
              </w:rPr>
              <w:br/>
              <w:t>2) Α ΧΥ ΑΘΗΝΩΝ ΤΜΗΜΑ Γ (10)</w:t>
            </w:r>
            <w:r w:rsidRPr="00FE6E48">
              <w:rPr>
                <w:rFonts w:ascii="Calibri" w:hAnsi="Calibri"/>
                <w:sz w:val="16"/>
                <w:szCs w:val="16"/>
                <w:lang w:eastAsia="el-GR"/>
              </w:rPr>
              <w:br/>
              <w:t>3) Β ΧΥ ΑΘΗΝΩΝ ΤΜΗΜΑ Α (10)</w:t>
            </w:r>
            <w:r w:rsidRPr="00FE6E48">
              <w:rPr>
                <w:rFonts w:ascii="Calibri" w:hAnsi="Calibri"/>
                <w:sz w:val="16"/>
                <w:szCs w:val="16"/>
                <w:lang w:eastAsia="el-GR"/>
              </w:rPr>
              <w:br/>
              <w:t>4) ΧΥ ΚΕΝΤΡΙΚΗΣ  ΜΑΚΕΔΟΝΙΑΣ (30)</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108</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7</w:t>
            </w:r>
            <w:r w:rsidR="00D17A3F">
              <w:rPr>
                <w:rFonts w:ascii="Calibri" w:hAnsi="Calibri"/>
                <w:sz w:val="16"/>
                <w:szCs w:val="16"/>
                <w:lang w:eastAsia="el-GR"/>
              </w:rPr>
              <w:t>.</w:t>
            </w:r>
            <w:r w:rsidRPr="00FE6E48">
              <w:rPr>
                <w:rFonts w:ascii="Calibri" w:hAnsi="Calibri"/>
                <w:sz w:val="16"/>
                <w:szCs w:val="16"/>
                <w:lang w:eastAsia="el-GR"/>
              </w:rPr>
              <w:t>560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9</w:t>
            </w:r>
            <w:r w:rsidR="00D17A3F">
              <w:rPr>
                <w:rFonts w:ascii="Calibri" w:hAnsi="Calibri"/>
                <w:sz w:val="16"/>
                <w:szCs w:val="16"/>
                <w:lang w:eastAsia="el-GR"/>
              </w:rPr>
              <w:t>.</w:t>
            </w:r>
            <w:r w:rsidRPr="00FE6E48">
              <w:rPr>
                <w:rFonts w:ascii="Calibri" w:hAnsi="Calibri"/>
                <w:sz w:val="16"/>
                <w:szCs w:val="16"/>
                <w:lang w:eastAsia="el-GR"/>
              </w:rPr>
              <w:t>374</w:t>
            </w:r>
            <w:r w:rsidR="00D17A3F">
              <w:rPr>
                <w:rFonts w:ascii="Calibri" w:hAnsi="Calibri"/>
                <w:sz w:val="16"/>
                <w:szCs w:val="16"/>
                <w:lang w:eastAsia="el-GR"/>
              </w:rPr>
              <w:t>,</w:t>
            </w:r>
            <w:r w:rsidRPr="00FE6E48">
              <w:rPr>
                <w:rFonts w:ascii="Calibri" w:hAnsi="Calibri"/>
                <w:sz w:val="16"/>
                <w:szCs w:val="16"/>
                <w:lang w:eastAsia="el-GR"/>
              </w:rPr>
              <w:t>40</w:t>
            </w:r>
          </w:p>
        </w:tc>
      </w:tr>
      <w:tr w:rsidR="00FE6E48" w:rsidRPr="00FE6E48" w:rsidTr="00587240">
        <w:trPr>
          <w:trHeight w:val="268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81</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Σταυροειδείς πυρολυτικοί γραφίτες με ενσωματωμένη πλατφόρμα  για φούρνο Ατομικής Απορρόφησης (Standard THGA Graphite Tubes) end capped.</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600/800 end capped</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30</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1) Α ΧΥ ΑΘΗΝΩΝ ΤΜΗΜΑ Β (10)</w:t>
            </w:r>
            <w:r w:rsidRPr="00FE6E48">
              <w:rPr>
                <w:rFonts w:ascii="Calibri" w:hAnsi="Calibri"/>
                <w:sz w:val="16"/>
                <w:szCs w:val="16"/>
                <w:lang w:eastAsia="el-GR"/>
              </w:rPr>
              <w:br/>
              <w:t xml:space="preserve">2) ΧΥ ΑΙΓΑΙΟΥ-ΤΜΗΜΑ ΧΥ ΡΟΔΟΥ (20) </w:t>
            </w:r>
          </w:p>
        </w:tc>
        <w:tc>
          <w:tcPr>
            <w:tcW w:w="113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130</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3</w:t>
            </w:r>
            <w:r w:rsidR="00D17A3F">
              <w:rPr>
                <w:rFonts w:ascii="Calibri" w:hAnsi="Calibri"/>
                <w:sz w:val="16"/>
                <w:szCs w:val="16"/>
                <w:lang w:eastAsia="el-GR"/>
              </w:rPr>
              <w:t>.</w:t>
            </w:r>
            <w:r w:rsidRPr="00FE6E48">
              <w:rPr>
                <w:rFonts w:ascii="Calibri" w:hAnsi="Calibri"/>
                <w:sz w:val="16"/>
                <w:szCs w:val="16"/>
                <w:lang w:eastAsia="el-GR"/>
              </w:rPr>
              <w:t>900</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4</w:t>
            </w:r>
            <w:r w:rsidR="00D17A3F">
              <w:rPr>
                <w:rFonts w:ascii="Calibri" w:hAnsi="Calibri"/>
                <w:sz w:val="16"/>
                <w:szCs w:val="16"/>
                <w:lang w:eastAsia="el-GR"/>
              </w:rPr>
              <w:t>.</w:t>
            </w:r>
            <w:r w:rsidRPr="00FE6E48">
              <w:rPr>
                <w:rFonts w:ascii="Calibri" w:hAnsi="Calibri"/>
                <w:sz w:val="16"/>
                <w:szCs w:val="16"/>
                <w:lang w:eastAsia="el-GR"/>
              </w:rPr>
              <w:t>836</w:t>
            </w:r>
            <w:r w:rsidR="00D17A3F">
              <w:rPr>
                <w:rFonts w:ascii="Calibri" w:hAnsi="Calibri"/>
                <w:sz w:val="16"/>
                <w:szCs w:val="16"/>
                <w:lang w:eastAsia="el-GR"/>
              </w:rPr>
              <w:t>,</w:t>
            </w:r>
            <w:r w:rsidRPr="00FE6E48">
              <w:rPr>
                <w:rFonts w:ascii="Calibri" w:hAnsi="Calibri"/>
                <w:sz w:val="16"/>
                <w:szCs w:val="16"/>
                <w:lang w:eastAsia="el-GR"/>
              </w:rPr>
              <w:t>00</w:t>
            </w:r>
          </w:p>
        </w:tc>
      </w:tr>
      <w:tr w:rsidR="00FE6E48" w:rsidRPr="00FE6E48" w:rsidTr="00587240">
        <w:trPr>
          <w:trHeight w:val="163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82</w:t>
            </w:r>
          </w:p>
        </w:tc>
        <w:tc>
          <w:tcPr>
            <w:tcW w:w="1135"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Πυρολυτικοί γραφίτες με ενσωματωμένη πλατφόρμα για φούρνο Ατομικής Απορρόφησης</w:t>
            </w:r>
          </w:p>
        </w:tc>
        <w:tc>
          <w:tcPr>
            <w:tcW w:w="2268"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Graphite cuvettes Extended Lifetime Cuvettes (ELC Type) για φούρνο Ατομικής Απορρόφησης κατάλληλoι για φασματοφωτόμετρο ατομικής απορρόφησης THERMO FISHER SCIENTIFIC iCE 3500 AA System.</w:t>
            </w:r>
          </w:p>
        </w:tc>
        <w:tc>
          <w:tcPr>
            <w:tcW w:w="850"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σετ των 10 τεμαχίων</w:t>
            </w:r>
          </w:p>
        </w:tc>
        <w:tc>
          <w:tcPr>
            <w:tcW w:w="85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left"/>
              <w:rPr>
                <w:rFonts w:ascii="Calibri" w:hAnsi="Calibri"/>
                <w:sz w:val="16"/>
                <w:szCs w:val="16"/>
                <w:lang w:eastAsia="el-GR"/>
              </w:rPr>
            </w:pPr>
            <w:r w:rsidRPr="00FE6E48">
              <w:rPr>
                <w:rFonts w:ascii="Calibri" w:hAnsi="Calibri"/>
                <w:sz w:val="16"/>
                <w:szCs w:val="16"/>
                <w:lang w:eastAsia="el-GR"/>
              </w:rPr>
              <w:t>ΧΥ ΑΝΑΤΟΛΙΚΗΣ  ΜΑΚΕΔΟΝΙΑΣ ΘΡΑΚΗΣ -ΤΜΗΜΑ ΧΥ ΑΛΕΞΑΝΔΡΟΥΠΟΛΗΣ</w:t>
            </w:r>
          </w:p>
        </w:tc>
        <w:tc>
          <w:tcPr>
            <w:tcW w:w="1134" w:type="dxa"/>
            <w:tcBorders>
              <w:top w:val="nil"/>
              <w:left w:val="nil"/>
              <w:bottom w:val="single" w:sz="4" w:space="0" w:color="auto"/>
              <w:right w:val="single" w:sz="4" w:space="0" w:color="auto"/>
            </w:tcBorders>
            <w:shd w:val="clear" w:color="000000" w:fill="FFFFFF"/>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675</w:t>
            </w:r>
            <w:r w:rsidR="00D17A3F">
              <w:rPr>
                <w:rFonts w:ascii="Calibri" w:hAnsi="Calibri"/>
                <w:sz w:val="16"/>
                <w:szCs w:val="16"/>
                <w:lang w:eastAsia="el-GR"/>
              </w:rPr>
              <w:t>,</w:t>
            </w:r>
            <w:r w:rsidRPr="00FE6E48">
              <w:rPr>
                <w:rFonts w:ascii="Calibri" w:hAnsi="Calibri"/>
                <w:sz w:val="16"/>
                <w:szCs w:val="16"/>
                <w:lang w:eastAsia="el-GR"/>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675</w:t>
            </w:r>
            <w:r w:rsidR="00D17A3F">
              <w:rPr>
                <w:rFonts w:ascii="Calibri" w:hAnsi="Calibri"/>
                <w:sz w:val="16"/>
                <w:szCs w:val="16"/>
                <w:lang w:eastAsia="el-GR"/>
              </w:rPr>
              <w:t>,</w:t>
            </w:r>
            <w:r w:rsidRPr="00FE6E48">
              <w:rPr>
                <w:rFonts w:ascii="Calibri" w:hAnsi="Calibri"/>
                <w:sz w:val="16"/>
                <w:szCs w:val="16"/>
                <w:lang w:eastAsia="el-GR"/>
              </w:rPr>
              <w:t>00</w:t>
            </w:r>
          </w:p>
        </w:tc>
        <w:tc>
          <w:tcPr>
            <w:tcW w:w="1594" w:type="dxa"/>
            <w:tcBorders>
              <w:top w:val="nil"/>
              <w:left w:val="nil"/>
              <w:bottom w:val="single" w:sz="4" w:space="0" w:color="auto"/>
              <w:right w:val="single" w:sz="4" w:space="0" w:color="auto"/>
            </w:tcBorders>
            <w:shd w:val="clear" w:color="000000" w:fill="FFFFFF"/>
            <w:noWrap/>
            <w:vAlign w:val="center"/>
            <w:hideMark/>
          </w:tcPr>
          <w:p w:rsidR="00FE6E48" w:rsidRPr="00FE6E48" w:rsidRDefault="00FE6E48" w:rsidP="00FE6E48">
            <w:pPr>
              <w:suppressAutoHyphens w:val="0"/>
              <w:jc w:val="center"/>
              <w:rPr>
                <w:rFonts w:ascii="Calibri" w:hAnsi="Calibri"/>
                <w:sz w:val="16"/>
                <w:szCs w:val="16"/>
                <w:lang w:eastAsia="el-GR"/>
              </w:rPr>
            </w:pPr>
            <w:r w:rsidRPr="00FE6E48">
              <w:rPr>
                <w:rFonts w:ascii="Calibri" w:hAnsi="Calibri"/>
                <w:sz w:val="16"/>
                <w:szCs w:val="16"/>
                <w:lang w:eastAsia="el-GR"/>
              </w:rPr>
              <w:t>837</w:t>
            </w:r>
            <w:r w:rsidR="00D17A3F">
              <w:rPr>
                <w:rFonts w:ascii="Calibri" w:hAnsi="Calibri"/>
                <w:sz w:val="16"/>
                <w:szCs w:val="16"/>
                <w:lang w:eastAsia="el-GR"/>
              </w:rPr>
              <w:t>,</w:t>
            </w:r>
            <w:r w:rsidRPr="00FE6E48">
              <w:rPr>
                <w:rFonts w:ascii="Calibri" w:hAnsi="Calibri"/>
                <w:sz w:val="16"/>
                <w:szCs w:val="16"/>
                <w:lang w:eastAsia="el-GR"/>
              </w:rPr>
              <w:t>00</w:t>
            </w:r>
          </w:p>
        </w:tc>
      </w:tr>
    </w:tbl>
    <w:p w:rsidR="00FE6E48" w:rsidRDefault="00FE6E48" w:rsidP="00467898">
      <w:pPr>
        <w:ind w:right="-514"/>
        <w:jc w:val="center"/>
        <w:rPr>
          <w:rFonts w:asciiTheme="minorHAnsi" w:hAnsiTheme="minorHAnsi"/>
          <w:b/>
          <w:sz w:val="20"/>
          <w:szCs w:val="20"/>
        </w:rPr>
      </w:pPr>
    </w:p>
    <w:p w:rsidR="00FE6E48" w:rsidRDefault="00FE6E48" w:rsidP="00467898">
      <w:pPr>
        <w:ind w:right="-514"/>
        <w:jc w:val="center"/>
        <w:rPr>
          <w:rFonts w:asciiTheme="minorHAnsi" w:hAnsiTheme="minorHAnsi"/>
          <w:b/>
          <w:sz w:val="20"/>
          <w:szCs w:val="20"/>
        </w:rPr>
      </w:pPr>
    </w:p>
    <w:p w:rsidR="00FE6E48" w:rsidRDefault="00FE6E48" w:rsidP="00467898">
      <w:pPr>
        <w:ind w:right="-514"/>
        <w:jc w:val="center"/>
        <w:rPr>
          <w:rFonts w:asciiTheme="minorHAnsi" w:hAnsiTheme="minorHAnsi"/>
          <w:b/>
          <w:sz w:val="20"/>
          <w:szCs w:val="20"/>
        </w:rPr>
      </w:pPr>
    </w:p>
    <w:p w:rsidR="00FE6E48" w:rsidRDefault="00FE6E48" w:rsidP="00467898">
      <w:pPr>
        <w:ind w:right="-514"/>
        <w:jc w:val="center"/>
        <w:rPr>
          <w:rFonts w:asciiTheme="minorHAnsi" w:hAnsiTheme="minorHAnsi"/>
          <w:b/>
          <w:sz w:val="20"/>
          <w:szCs w:val="20"/>
        </w:rPr>
      </w:pPr>
    </w:p>
    <w:p w:rsidR="00FE6E48" w:rsidRDefault="00FE6E48" w:rsidP="00467898">
      <w:pPr>
        <w:ind w:right="-514"/>
        <w:jc w:val="center"/>
        <w:rPr>
          <w:rFonts w:asciiTheme="minorHAnsi" w:hAnsiTheme="minorHAnsi"/>
          <w:b/>
          <w:sz w:val="20"/>
          <w:szCs w:val="20"/>
        </w:rPr>
      </w:pPr>
    </w:p>
    <w:p w:rsidR="00FE6E48" w:rsidRDefault="00FE6E48" w:rsidP="00467898">
      <w:pPr>
        <w:ind w:right="-514"/>
        <w:jc w:val="center"/>
        <w:rPr>
          <w:rFonts w:asciiTheme="minorHAnsi" w:hAnsiTheme="minorHAnsi"/>
          <w:b/>
          <w:sz w:val="20"/>
          <w:szCs w:val="20"/>
        </w:rPr>
      </w:pPr>
    </w:p>
    <w:p w:rsidR="00FE6E48" w:rsidRDefault="00FE6E48" w:rsidP="00467898">
      <w:pPr>
        <w:ind w:right="-514"/>
        <w:jc w:val="center"/>
        <w:rPr>
          <w:rFonts w:asciiTheme="minorHAnsi" w:hAnsiTheme="minorHAnsi"/>
          <w:b/>
          <w:sz w:val="20"/>
          <w:szCs w:val="20"/>
        </w:rPr>
      </w:pPr>
    </w:p>
    <w:p w:rsidR="00052B1D" w:rsidRDefault="00052B1D">
      <w:pPr>
        <w:suppressAutoHyphens w:val="0"/>
        <w:jc w:val="left"/>
        <w:rPr>
          <w:rFonts w:asciiTheme="minorHAnsi" w:hAnsiTheme="minorHAnsi"/>
          <w:b/>
          <w:sz w:val="20"/>
          <w:szCs w:val="20"/>
        </w:rPr>
      </w:pPr>
      <w:r>
        <w:rPr>
          <w:rFonts w:asciiTheme="minorHAnsi" w:hAnsiTheme="minorHAnsi"/>
          <w:b/>
          <w:sz w:val="20"/>
          <w:szCs w:val="20"/>
        </w:rPr>
        <w:br w:type="page"/>
      </w:r>
    </w:p>
    <w:p w:rsidR="00052B1D" w:rsidRDefault="00052B1D" w:rsidP="00052B1D">
      <w:pPr>
        <w:ind w:right="-514"/>
        <w:jc w:val="center"/>
        <w:rPr>
          <w:rFonts w:asciiTheme="minorHAnsi" w:hAnsiTheme="minorHAnsi"/>
          <w:b/>
          <w:sz w:val="20"/>
          <w:szCs w:val="20"/>
        </w:rPr>
      </w:pPr>
      <w:r>
        <w:rPr>
          <w:rFonts w:asciiTheme="minorHAnsi" w:hAnsiTheme="minorHAnsi"/>
          <w:b/>
          <w:sz w:val="20"/>
          <w:szCs w:val="20"/>
        </w:rPr>
        <w:lastRenderedPageBreak/>
        <w:t>Π</w:t>
      </w:r>
      <w:r w:rsidRPr="00771836">
        <w:rPr>
          <w:rFonts w:asciiTheme="minorHAnsi" w:hAnsiTheme="minorHAnsi"/>
          <w:b/>
          <w:sz w:val="20"/>
          <w:szCs w:val="20"/>
        </w:rPr>
        <w:t>ΙΝΑΚΑΣ ΣΥΜΜΟΡΦΩΣΗΣ</w:t>
      </w:r>
    </w:p>
    <w:p w:rsidR="00052B1D" w:rsidRDefault="00052B1D" w:rsidP="00052B1D">
      <w:pPr>
        <w:ind w:right="-514"/>
        <w:jc w:val="center"/>
        <w:rPr>
          <w:rFonts w:asciiTheme="minorHAnsi" w:hAnsiTheme="minorHAnsi"/>
          <w:b/>
          <w:sz w:val="20"/>
          <w:szCs w:val="20"/>
        </w:rPr>
      </w:pPr>
    </w:p>
    <w:tbl>
      <w:tblPr>
        <w:tblW w:w="11057" w:type="dxa"/>
        <w:tblInd w:w="-743" w:type="dxa"/>
        <w:tblLayout w:type="fixed"/>
        <w:tblLook w:val="04A0"/>
      </w:tblPr>
      <w:tblGrid>
        <w:gridCol w:w="567"/>
        <w:gridCol w:w="1135"/>
        <w:gridCol w:w="2551"/>
        <w:gridCol w:w="1134"/>
        <w:gridCol w:w="1134"/>
        <w:gridCol w:w="1701"/>
        <w:gridCol w:w="1418"/>
        <w:gridCol w:w="1417"/>
      </w:tblGrid>
      <w:tr w:rsidR="00402B06" w:rsidRPr="00FE6E48" w:rsidTr="00402B06">
        <w:trPr>
          <w:trHeight w:val="8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2B06" w:rsidRPr="00FE6E48" w:rsidRDefault="00402B06" w:rsidP="00122CB2">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Α/Α</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402B06" w:rsidRPr="00FE6E48" w:rsidRDefault="00402B06" w:rsidP="00122CB2">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ΕΙΔΟΣ</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402B06" w:rsidRPr="00FE6E48" w:rsidRDefault="00402B06" w:rsidP="00122CB2">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ΤΕΧΝΙΚΕΣ ΠΡΟΔΙΑΓΡΑΦΕΣ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2B06" w:rsidRPr="00FE6E48" w:rsidRDefault="00402B06" w:rsidP="00122CB2">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ΣΥΣΚΕΥΑΣΙΑ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02B06" w:rsidRPr="00FE6E48" w:rsidRDefault="00402B06" w:rsidP="00122CB2">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ΖΗΤΟΥΜΕΝΗ ΠΟΣΟΤΗΤΑ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02B06" w:rsidRPr="00FE6E48" w:rsidRDefault="00402B06" w:rsidP="00122CB2">
            <w:pPr>
              <w:suppressAutoHyphens w:val="0"/>
              <w:jc w:val="left"/>
              <w:rPr>
                <w:rFonts w:ascii="Calibri" w:hAnsi="Calibri"/>
                <w:b/>
                <w:bCs/>
                <w:color w:val="000000"/>
                <w:sz w:val="16"/>
                <w:szCs w:val="16"/>
                <w:lang w:eastAsia="el-GR"/>
              </w:rPr>
            </w:pPr>
            <w:r w:rsidRPr="00FE6E48">
              <w:rPr>
                <w:rFonts w:ascii="Calibri" w:hAnsi="Calibri"/>
                <w:b/>
                <w:bCs/>
                <w:color w:val="000000"/>
                <w:sz w:val="16"/>
                <w:szCs w:val="16"/>
                <w:lang w:eastAsia="el-GR"/>
              </w:rPr>
              <w:t>ΧΗΜΙΚΗ ΥΠΗΡΕΣΙΑ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2B06" w:rsidRDefault="00402B06" w:rsidP="00122CB2">
            <w:pPr>
              <w:suppressAutoHyphens w:val="0"/>
              <w:jc w:val="left"/>
              <w:rPr>
                <w:rFonts w:ascii="Calibri" w:hAnsi="Calibri"/>
                <w:b/>
                <w:bCs/>
                <w:color w:val="000000"/>
                <w:sz w:val="16"/>
                <w:szCs w:val="16"/>
                <w:lang w:eastAsia="el-GR"/>
              </w:rPr>
            </w:pPr>
            <w:r>
              <w:rPr>
                <w:rFonts w:ascii="Calibri" w:hAnsi="Calibri"/>
                <w:b/>
                <w:bCs/>
                <w:color w:val="000000"/>
                <w:sz w:val="16"/>
                <w:szCs w:val="16"/>
                <w:lang w:eastAsia="el-GR"/>
              </w:rPr>
              <w:t>ΠΡΟΣΦΕΡΕΤΑΙ</w:t>
            </w:r>
          </w:p>
          <w:p w:rsidR="00402B06" w:rsidRPr="00FE6E48" w:rsidRDefault="00402B06" w:rsidP="00122CB2">
            <w:pPr>
              <w:suppressAutoHyphens w:val="0"/>
              <w:jc w:val="left"/>
              <w:rPr>
                <w:rFonts w:ascii="Calibri" w:hAnsi="Calibri"/>
                <w:b/>
                <w:bCs/>
                <w:color w:val="000000"/>
                <w:sz w:val="16"/>
                <w:szCs w:val="16"/>
                <w:lang w:eastAsia="el-GR"/>
              </w:rPr>
            </w:pPr>
            <w:r>
              <w:rPr>
                <w:rFonts w:ascii="Calibri" w:hAnsi="Calibri"/>
                <w:b/>
                <w:bCs/>
                <w:color w:val="000000"/>
                <w:sz w:val="16"/>
                <w:szCs w:val="16"/>
                <w:lang w:eastAsia="el-GR"/>
              </w:rPr>
              <w:t>ΝΑΙ/ΟΧΙ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2B06" w:rsidRPr="00FE6E48" w:rsidRDefault="00402B06" w:rsidP="00122CB2">
            <w:pPr>
              <w:suppressAutoHyphens w:val="0"/>
              <w:jc w:val="left"/>
              <w:rPr>
                <w:rFonts w:ascii="Calibri" w:hAnsi="Calibri"/>
                <w:b/>
                <w:bCs/>
                <w:color w:val="000000"/>
                <w:sz w:val="16"/>
                <w:szCs w:val="16"/>
                <w:lang w:eastAsia="el-GR"/>
              </w:rPr>
            </w:pPr>
            <w:r>
              <w:rPr>
                <w:rFonts w:ascii="Calibri" w:hAnsi="Calibri"/>
                <w:b/>
                <w:bCs/>
                <w:color w:val="000000"/>
                <w:sz w:val="16"/>
                <w:szCs w:val="16"/>
                <w:lang w:eastAsia="el-GR"/>
              </w:rPr>
              <w:t>ΠΑΡΑΠΟΜΠΗ</w:t>
            </w:r>
          </w:p>
        </w:tc>
      </w:tr>
      <w:tr w:rsidR="00402B06" w:rsidRPr="00FE6E48" w:rsidTr="00122CB2">
        <w:trPr>
          <w:trHeight w:val="18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αρσενικού  κοίλης καθόδου (HCL)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Συμβατή με φασματοφωτόμετρο ατομικής απορρόφησης SHIMADZU AA 6300. Ελάχιστη διάρκεια ζωής: 500 h (εκφρασμένη σε ώρες) ή ισοδύναμα 5000 mA*h (εκφρασμένη σε ηλεκτρικό φορτίο) , να έχει τη δυνατότητα λειτουργίας  SR  και να αποδίδει ικανοποιητικά στα  12 mA.</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ΑΝΑΤΟΛΙΚΗΣ ΜΑΚΕΔΟΝΙΑΣ ΚΑΙ ΘΡΑΚΗΣ-ΤΜΗΜΑ ΧΥ ΣΕΡΡΩΝ</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122CB2">
        <w:trPr>
          <w:trHeight w:val="140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δευτερίου για τη διόρθωση υπόβαθρου και Λυχνία  Ηg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Συμβατή με φασματοφωτόμετρο ατομικής απορρόφησης SHIMADZU AA 6300. Ελάχιστη διάρκεια ζωής: 500 h (εκφρασμένη σε ώρες) ή ισοδύναμα 5000 mA*h (εκφρασμένη σε ηλεκτρικό φορτίο).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ΗΠΕΙΡΟΥ ΚΑΙ ΔΥΤΙΚΗΣ ΜΑΚΕΔΟΝΙΑΣ</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65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3</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αρσενικού υψηλής ενέργειας (EDL)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ΧΥ ΚΕΝΤΡΙΚΗΣ  ΜΑΚΕΔΟΝΙΑΣ</w:t>
            </w:r>
            <w:r w:rsidRPr="00FE6E48">
              <w:rPr>
                <w:rFonts w:ascii="Calibri" w:hAnsi="Calibri"/>
                <w:sz w:val="16"/>
                <w:szCs w:val="16"/>
                <w:lang w:eastAsia="el-GR"/>
              </w:rPr>
              <w:br/>
              <w:t>2) ΧΥ ΑΙΓΑΙΟΥ-ΤΜΗΜΑ ΧΥ ΡΟΔΟΥ</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39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4</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μολύβδου υψηλής ενέργειας (EDL)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Συμβατή με συσκευή ατομικής απορρόφησης PERKIN ELMER Aanalyst 600 και 800. Να τοποθετείται χωρίς τη χρήση πρόσθετου εξαρτήματος και να αναγνωρίζεται αυτόματα από το λογισμικό του οργάνου. </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ΚΕΝΤΡΙΚΗΣ  ΜΑΚΕΔΟΝΙΑΣ</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54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5</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Λυχνία νικελίου κοίλης καθόδου (HCL)</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ΑΙΓΑΙΟΥ-ΤΜΗΜΑ ΧΥ ΡΟΔΟΥ</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83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6</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Λυχνία σιδήρου κοίλης καθόδου (HCL)</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ΑΙΓΑΙΟΥ-ΤΜΗΜΑ ΧΥ ΡΟΔΟΥ</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68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7</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Λυχνία υδραργύρου υψηλής ενέργειας (EDL)</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ΑΙΓΑΙΟΥ-ΤΜΗΜΑ ΧΥ ΡΟΔΟΥ</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825C9D">
        <w:trPr>
          <w:trHeight w:val="155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8</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χαλκού κοίλης καθόδου (HCL)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600 και 800. Να τοποθετείται και να αναγνωρίζεται αυτόματα από το λογισμικό του οργάνου χωρίς τη χρήση πρόσθετου εξαρτήματος.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br/>
              <w:t xml:space="preserve"> ΧΥ ΑΙΓΑΙΟΥ-ΤΜΗΜΑ ΧΥ ΡΟΔΟΥ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825C9D">
        <w:trPr>
          <w:trHeight w:val="153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lastRenderedPageBreak/>
              <w:t>9</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αργύρου κοίλης καθόδου (HCL) </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100. Να τοποθετείται και να αναγνωρίζεται αυτόματα από το λογισμικό του οργάνου χωρίς τη χρήση πρόσθετου εξαρτήματος.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Β ΧΥ ΑΘΗΝΩΝ  ΤΜΗΜΑ Α</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825C9D">
        <w:trPr>
          <w:trHeight w:val="140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10</w:t>
            </w:r>
          </w:p>
        </w:tc>
        <w:tc>
          <w:tcPr>
            <w:tcW w:w="1135" w:type="dxa"/>
            <w:tcBorders>
              <w:top w:val="single" w:sz="4" w:space="0" w:color="auto"/>
              <w:left w:val="nil"/>
              <w:bottom w:val="single" w:sz="4" w:space="0" w:color="auto"/>
              <w:right w:val="single" w:sz="4" w:space="0" w:color="auto"/>
            </w:tcBorders>
            <w:shd w:val="clear" w:color="000000" w:fill="FFFFFF"/>
            <w:noWrap/>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Λυχνία δευτερίου</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Συμβατή με συσκευή ατομικής απορρόφησης PERKIN ELMER Aanalyst 100. Να τοποθετείται και να αναγνωρίζεται αυτόματα από το λογισμικό του οργάνου χωρίς τη χρήση πρόσθετου εξαρτήματος.</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Β ΧΥ ΑΘΗΝΩΝ  ΤΜΗΜΑ Α</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69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11</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Λυχνία αρσενικού κοίλης καθόδου (HCL)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Συμβατή με φασματοφωτόμετρο ατομικής απορρόφησης THERMO FISHER SCIENTIFIC iCE 3500 AA System. Να τοποθετείται κα να αναγνωρίζεται αυτόματα από το λογισμικό του οργάνου, χωρίς τη χρήση πρόσθετου εξαρτήματος.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ΧΥ ΑΝΑΤΟΛΙΚΗΣ  ΜΑΚΕΔΟΝΙΑΣ ΘΡΑΚΗΣ -ΤΜΗΜΑ ΧΥ ΑΛΕΞΑΝΔΡΟΥΠΟΛΗΣ </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9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12</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80/120 Carbopack  / 5% CW</w:t>
            </w:r>
            <w:r w:rsidRPr="00FE6E48">
              <w:rPr>
                <w:rFonts w:ascii="Calibri" w:hAnsi="Calibri"/>
                <w:sz w:val="16"/>
                <w:szCs w:val="16"/>
                <w:lang w:eastAsia="el-GR"/>
              </w:rPr>
              <w:br/>
              <w:t>20M, 2m X 5mm X 2.6mm glass για αέριο χρωματογράφο GC17Α - SHIMADZU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ΧΥ ΑΝΑΤΟΛΙΚΗΣ ΜΑΚΕΔΟΝΙΑΣ ΘΡΑΚΗΣ -ΤΜΗΜΑ ΧΥ ΑΛΕΞΑΝΔΡΟΥΠΟΛΗΣ </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49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13</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80/120 Carbopack B / 6.6% Carbowax 20M, 2m X 2mm ID glass για αέριο χρωματογράφο GC 2010 -   SHIMADZU, κατάλληλη για ανάλυση πτητικών συστατικών σε αλκοολούχα ποτά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ΧΥ ΚΕΝΤΡΙΚΗΣ  ΜΑΚΕΔΟΝΙΑΣ</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62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14</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6.6% CBWX 20M on CARBOGRAPH 1 80/120, 6' X 1/8'X0,085'' SS για αέριο χρωματογράφο TRIMETRICS 9001, κατάλληλη για ανάλυση πτητικών συστατικών σε αλκοολούχα ποτά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ΧΥ ΑΝΑΤΟΛΙΚΗΣ ΜΑΚΕΔΟΝΙΑΣ ΘΡΑΚΗΣ -ΤΜΗΜΑ ΧΥ ΚΑΒΑΛΑΣ </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12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15</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αέριας χρωματογραφίας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val="en-US" w:eastAsia="el-GR"/>
              </w:rPr>
            </w:pPr>
            <w:r w:rsidRPr="00FE6E48">
              <w:rPr>
                <w:rFonts w:ascii="Calibri" w:hAnsi="Calibri"/>
                <w:sz w:val="16"/>
                <w:szCs w:val="16"/>
                <w:lang w:val="en-US" w:eastAsia="el-GR"/>
              </w:rPr>
              <w:t xml:space="preserve"> SP-2340 FUSED SILICA Capillary Column</w:t>
            </w:r>
            <w:r w:rsidRPr="00FE6E48">
              <w:rPr>
                <w:rFonts w:ascii="Calibri" w:hAnsi="Calibri"/>
                <w:sz w:val="16"/>
                <w:szCs w:val="16"/>
                <w:lang w:val="en-US" w:eastAsia="el-GR"/>
              </w:rPr>
              <w:br/>
              <w:t xml:space="preserve"> L × I.D. 60 m × 0.32 mm, df 0.20 </w:t>
            </w:r>
            <w:r w:rsidRPr="00FE6E48">
              <w:rPr>
                <w:rFonts w:ascii="Calibri" w:hAnsi="Calibri"/>
                <w:sz w:val="16"/>
                <w:szCs w:val="16"/>
                <w:lang w:eastAsia="el-GR"/>
              </w:rPr>
              <w:t>μ</w:t>
            </w:r>
            <w:r w:rsidRPr="00FE6E48">
              <w:rPr>
                <w:rFonts w:ascii="Calibri" w:hAnsi="Calibri"/>
                <w:sz w:val="16"/>
                <w:szCs w:val="16"/>
                <w:lang w:val="en-US" w:eastAsia="el-GR"/>
              </w:rPr>
              <w:t>m</w:t>
            </w:r>
            <w:r w:rsidRPr="00FE6E48">
              <w:rPr>
                <w:rFonts w:ascii="Calibri" w:hAnsi="Calibri"/>
                <w:sz w:val="16"/>
                <w:szCs w:val="16"/>
                <w:lang w:val="en-US" w:eastAsia="el-GR"/>
              </w:rPr>
              <w:br/>
            </w:r>
            <w:r w:rsidRPr="00FE6E48">
              <w:rPr>
                <w:rFonts w:ascii="Calibri" w:hAnsi="Calibri"/>
                <w:sz w:val="16"/>
                <w:szCs w:val="16"/>
                <w:lang w:eastAsia="el-GR"/>
              </w:rPr>
              <w:t>Κωδικός</w:t>
            </w:r>
            <w:r w:rsidRPr="00FE6E48">
              <w:rPr>
                <w:rFonts w:ascii="Calibri" w:hAnsi="Calibri"/>
                <w:sz w:val="16"/>
                <w:szCs w:val="16"/>
                <w:lang w:val="en-US" w:eastAsia="el-GR"/>
              </w:rPr>
              <w:t xml:space="preserve"> SUPELCO 24076 </w:t>
            </w:r>
            <w:r w:rsidRPr="00FE6E48">
              <w:rPr>
                <w:rFonts w:ascii="Calibri" w:hAnsi="Calibri"/>
                <w:sz w:val="16"/>
                <w:szCs w:val="16"/>
                <w:lang w:eastAsia="el-GR"/>
              </w:rPr>
              <w:t>ήισοδύναμη</w:t>
            </w:r>
            <w:r w:rsidRPr="00FE6E48">
              <w:rPr>
                <w:rFonts w:ascii="Calibri" w:hAnsi="Calibri"/>
                <w:sz w:val="16"/>
                <w:szCs w:val="16"/>
                <w:lang w:val="en-US"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Α  ΧΥ  ΑΘΗΝΩΝ  ΤΜΗΜΑ Α</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69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16</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αέριας χρωματογραφίας </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SLB-5ms ή ισοδύναμη, </w:t>
            </w:r>
            <w:r w:rsidRPr="00FE6E48">
              <w:rPr>
                <w:rFonts w:ascii="Calibri" w:hAnsi="Calibri"/>
                <w:sz w:val="16"/>
                <w:szCs w:val="16"/>
                <w:lang w:eastAsia="el-GR"/>
              </w:rPr>
              <w:br/>
              <w:t>L × I.D. 30 m × 0.25 mm, df 0.25 μm Κωδικός SUPELCO 28471-U και μέγιστη θερμοκρασία λειτουργίας 340</w:t>
            </w:r>
            <w:r w:rsidRPr="00FE6E48">
              <w:rPr>
                <w:rFonts w:ascii="Calibri" w:hAnsi="Calibri"/>
                <w:sz w:val="16"/>
                <w:szCs w:val="16"/>
                <w:vertAlign w:val="superscript"/>
                <w:lang w:eastAsia="el-GR"/>
              </w:rPr>
              <w:t>o</w:t>
            </w:r>
            <w:r w:rsidRPr="00FE6E48">
              <w:rPr>
                <w:rFonts w:ascii="Calibri" w:hAnsi="Calibri"/>
                <w:sz w:val="16"/>
                <w:szCs w:val="16"/>
                <w:lang w:eastAsia="el-GR"/>
              </w:rPr>
              <w:t>C (τουλάχιστον), κατάλληλη για αναλύσεις οργανικών ενώσεων με GC-MS και GC/FID</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ΠΕΛΟΠΟΝΝΗΣΟΥ-ΔΥΤ. ΕΛΛΑΔΑΣ   ΚΑΙ  ΙΟΝΙΟΥ-ΤΜΗΜΑ ΧΥ ΚΟΡΙΝΘΟΥ</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06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17</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Capillary column DB-5MS,</w:t>
            </w:r>
            <w:r w:rsidRPr="00FE6E48">
              <w:rPr>
                <w:rFonts w:ascii="Calibri" w:hAnsi="Calibri"/>
                <w:sz w:val="16"/>
                <w:szCs w:val="16"/>
                <w:lang w:eastAsia="el-GR"/>
              </w:rPr>
              <w:br/>
              <w:t xml:space="preserve"> L × I.D. 30 m × 0.25 mm, df 0.25 μm </w:t>
            </w:r>
            <w:r w:rsidRPr="00FE6E48">
              <w:rPr>
                <w:rFonts w:ascii="Calibri" w:hAnsi="Calibri"/>
                <w:sz w:val="16"/>
                <w:szCs w:val="16"/>
                <w:lang w:eastAsia="el-GR"/>
              </w:rPr>
              <w:br/>
              <w:t>Κωδικός Agilent 122-5532 ή ισοδύναμη.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Α ΧΥ ΑΘΗΝΩΝ ΤΜΗΜΑ Β</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825C9D">
        <w:trPr>
          <w:trHeight w:val="140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18</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HP-5 MS Ultra Inert </w:t>
            </w:r>
            <w:r w:rsidRPr="00FE6E48">
              <w:rPr>
                <w:rFonts w:ascii="Calibri" w:hAnsi="Calibri"/>
                <w:sz w:val="16"/>
                <w:szCs w:val="16"/>
                <w:lang w:eastAsia="el-GR"/>
              </w:rPr>
              <w:br/>
              <w:t>L × I.D. 30 m × 0.25 mm, df 0.25 μm</w:t>
            </w:r>
            <w:r w:rsidRPr="00FE6E48">
              <w:rPr>
                <w:rFonts w:ascii="Calibri" w:hAnsi="Calibri"/>
                <w:sz w:val="16"/>
                <w:szCs w:val="16"/>
                <w:lang w:eastAsia="el-GR"/>
              </w:rPr>
              <w:br/>
              <w:t>Agilent Κωδικός 19091S-433 UI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3</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Α ΧΥ ΑΘΗΝΩΝ ΤΜΗΜΑ Γ</w:t>
            </w:r>
            <w:r w:rsidRPr="00FE6E48">
              <w:rPr>
                <w:rFonts w:ascii="Calibri" w:hAnsi="Calibri"/>
                <w:sz w:val="16"/>
                <w:szCs w:val="16"/>
                <w:lang w:eastAsia="el-GR"/>
              </w:rPr>
              <w:br/>
              <w:t>2) Β ΧΥ ΑΘΗΝΩΝ ΤΜΗΜΑ Α</w:t>
            </w:r>
            <w:r w:rsidRPr="00FE6E48">
              <w:rPr>
                <w:rFonts w:ascii="Calibri" w:hAnsi="Calibri"/>
                <w:sz w:val="16"/>
                <w:szCs w:val="16"/>
                <w:lang w:eastAsia="el-GR"/>
              </w:rPr>
              <w:br/>
              <w:t xml:space="preserve">3) Β ΧΥ ΑΘΗΝΩΝ ΤΜΗΜΑ Γ                         </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825C9D">
        <w:trPr>
          <w:trHeight w:val="1551"/>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lastRenderedPageBreak/>
              <w:t>19</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αέριας χρωματογραφίας </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val="en-US" w:eastAsia="el-GR"/>
              </w:rPr>
            </w:pPr>
            <w:r w:rsidRPr="00FE6E48">
              <w:rPr>
                <w:rFonts w:ascii="Calibri" w:hAnsi="Calibri"/>
                <w:sz w:val="16"/>
                <w:szCs w:val="16"/>
                <w:lang w:val="en-US" w:eastAsia="el-GR"/>
              </w:rPr>
              <w:t>WCOT FUSED SILICA</w:t>
            </w:r>
            <w:r w:rsidRPr="00FE6E48">
              <w:rPr>
                <w:rFonts w:ascii="Calibri" w:hAnsi="Calibri"/>
                <w:sz w:val="16"/>
                <w:szCs w:val="16"/>
                <w:lang w:val="en-US" w:eastAsia="el-GR"/>
              </w:rPr>
              <w:br/>
              <w:t xml:space="preserve">L × I.D. 50 m × 0.32 mm, df 0.2 </w:t>
            </w:r>
            <w:r w:rsidRPr="00FE6E48">
              <w:rPr>
                <w:rFonts w:ascii="Calibri" w:hAnsi="Calibri"/>
                <w:sz w:val="16"/>
                <w:szCs w:val="16"/>
                <w:lang w:eastAsia="el-GR"/>
              </w:rPr>
              <w:t>μ</w:t>
            </w:r>
            <w:r w:rsidRPr="00FE6E48">
              <w:rPr>
                <w:rFonts w:ascii="Calibri" w:hAnsi="Calibri"/>
                <w:sz w:val="16"/>
                <w:szCs w:val="16"/>
                <w:lang w:val="en-US" w:eastAsia="el-GR"/>
              </w:rPr>
              <w:t xml:space="preserve">m  COATING CP-Wax- 57 CB, </w:t>
            </w:r>
            <w:r w:rsidRPr="00FE6E48">
              <w:rPr>
                <w:rFonts w:ascii="Calibri" w:hAnsi="Calibri"/>
                <w:sz w:val="16"/>
                <w:szCs w:val="16"/>
                <w:lang w:val="en-US" w:eastAsia="el-GR"/>
              </w:rPr>
              <w:br/>
              <w:t xml:space="preserve">AGILENT CP-97753 </w:t>
            </w:r>
            <w:r w:rsidRPr="00FE6E48">
              <w:rPr>
                <w:rFonts w:ascii="Calibri" w:hAnsi="Calibri"/>
                <w:sz w:val="16"/>
                <w:szCs w:val="16"/>
                <w:lang w:eastAsia="el-GR"/>
              </w:rPr>
              <w:t>ήισοδύναμη</w:t>
            </w:r>
            <w:r w:rsidRPr="00FE6E48">
              <w:rPr>
                <w:rFonts w:ascii="Calibri" w:hAnsi="Calibri"/>
                <w:sz w:val="16"/>
                <w:szCs w:val="16"/>
                <w:lang w:val="en-US" w:eastAsia="el-GR"/>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1) Α ΧΥ ΑΘΗΝΩΝ ΤΜΗΜΑ Δ </w:t>
            </w:r>
            <w:r w:rsidRPr="00FE6E48">
              <w:rPr>
                <w:rFonts w:ascii="Calibri" w:hAnsi="Calibri"/>
                <w:sz w:val="16"/>
                <w:szCs w:val="16"/>
                <w:lang w:eastAsia="el-GR"/>
              </w:rPr>
              <w:br/>
              <w:t xml:space="preserve">2) ΧΥ ΠΕΛΟΠΟΝΝΗΣΟΥ-ΔΥΤ. ΕΛΛΑΔΑΣ   ΚΑΙ  ΙΟΝΙΟΥ-ΤΜΗΜΑ ΧΥ ΚΟΡΙΝΘΟΥ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825C9D">
        <w:trPr>
          <w:trHeight w:val="97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20</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Capillary column DB-35MS,</w:t>
            </w:r>
            <w:r w:rsidRPr="00FE6E48">
              <w:rPr>
                <w:rFonts w:ascii="Calibri" w:hAnsi="Calibri"/>
                <w:sz w:val="16"/>
                <w:szCs w:val="16"/>
                <w:lang w:eastAsia="el-GR"/>
              </w:rPr>
              <w:br/>
              <w:t xml:space="preserve"> L × I.D. 30 m × 0.25 mm, df 0.25 μm , Κωδικός Agilent 122-3832 ή ισοδύναμη.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Α ΧΥ ΑΘΗΝΩΝ ΤΜΗΜΑ  Β</w:t>
            </w:r>
            <w:r w:rsidRPr="00FE6E48">
              <w:rPr>
                <w:rFonts w:ascii="Calibri" w:hAnsi="Calibri"/>
                <w:sz w:val="16"/>
                <w:szCs w:val="16"/>
                <w:lang w:eastAsia="el-GR"/>
              </w:rPr>
              <w:br/>
              <w:t xml:space="preserve">2) ΧΥ ΜΕΤΡΟΛΟΓΙΑΣ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1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21</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Τριχοειδής στήλη</w:t>
            </w:r>
            <w:r w:rsidRPr="00FE6E48">
              <w:rPr>
                <w:rFonts w:ascii="Calibri" w:hAnsi="Calibri"/>
                <w:sz w:val="16"/>
                <w:szCs w:val="16"/>
                <w:lang w:eastAsia="el-GR"/>
              </w:rPr>
              <w:br/>
              <w:t xml:space="preserve"> L × I.D. 30 m × 0.25 mm, df 0.15 μm </w:t>
            </w:r>
            <w:r w:rsidRPr="00FE6E48">
              <w:rPr>
                <w:rFonts w:ascii="Calibri" w:hAnsi="Calibri"/>
                <w:sz w:val="16"/>
                <w:szCs w:val="16"/>
                <w:lang w:eastAsia="el-GR"/>
              </w:rPr>
              <w:br/>
              <w:t xml:space="preserve"> SELECT PAH AGILENT J&amp;W Κωδικός   CP7462 ή ισοδύναμη. </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Α ΧΥ ΑΘΗΝΩΝ ΤΜΗΜΑ Β</w:t>
            </w:r>
            <w:r w:rsidRPr="00FE6E48">
              <w:rPr>
                <w:rFonts w:ascii="Calibri" w:hAnsi="Calibri"/>
                <w:sz w:val="16"/>
                <w:szCs w:val="16"/>
                <w:lang w:eastAsia="el-GR"/>
              </w:rPr>
              <w:br/>
              <w:t xml:space="preserve">2) Β ΧΥ ΑΘΗΝΩΝ ΤΜΗΜΑ Α                            </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64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22</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Τύπου Equity-1,</w:t>
            </w:r>
            <w:r w:rsidRPr="00FE6E48">
              <w:rPr>
                <w:rFonts w:ascii="Calibri" w:hAnsi="Calibri"/>
                <w:sz w:val="16"/>
                <w:szCs w:val="16"/>
                <w:lang w:eastAsia="el-GR"/>
              </w:rPr>
              <w:br/>
              <w:t xml:space="preserve"> L × I.D. 30 m × 0.53 mm, df 3.00 μm, κατάλληλη για αέρια χρωματογραφία (FID) προσδιορισμού πτητικών συστατικών αλκοολούχων ποτών ΚΩΔΙΚΟΣ SUPELCO 28076-U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ΧΥ ΑΙΓΑΙΟΥ-ΤΜΗΜΑ ΧΥ ΡΟΔΟΥ  </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239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23</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val="en-US" w:eastAsia="el-GR"/>
              </w:rPr>
            </w:pPr>
            <w:r w:rsidRPr="00FE6E48">
              <w:rPr>
                <w:rFonts w:ascii="Calibri" w:hAnsi="Calibri"/>
                <w:sz w:val="16"/>
                <w:szCs w:val="16"/>
                <w:lang w:eastAsia="el-GR"/>
              </w:rPr>
              <w:t xml:space="preserve"> Τύπου Equity® -1 Capillary GC Column ΚΩΔΙΚΟΣ SUPELCO 28046-U ή ισοδύναμη. Τριχοειδήςστήληκατάλληληγιασυσκευή</w:t>
            </w:r>
            <w:r w:rsidRPr="00FE6E48">
              <w:rPr>
                <w:rFonts w:ascii="Calibri" w:hAnsi="Calibri"/>
                <w:sz w:val="16"/>
                <w:szCs w:val="16"/>
                <w:lang w:val="en-US" w:eastAsia="el-GR"/>
              </w:rPr>
              <w:t xml:space="preserve"> GC-FID "SHIMADZU GC-17A", non polar,</w:t>
            </w:r>
            <w:r w:rsidRPr="00FE6E48">
              <w:rPr>
                <w:rFonts w:ascii="Calibri" w:hAnsi="Calibri"/>
                <w:sz w:val="16"/>
                <w:szCs w:val="16"/>
                <w:lang w:val="en-US" w:eastAsia="el-GR"/>
              </w:rPr>
              <w:br/>
              <w:t xml:space="preserve"> L × I.D. 30 m × 0.25 mm, df 0.25 </w:t>
            </w:r>
            <w:r w:rsidRPr="00FE6E48">
              <w:rPr>
                <w:rFonts w:ascii="Calibri" w:hAnsi="Calibri"/>
                <w:sz w:val="16"/>
                <w:szCs w:val="16"/>
                <w:lang w:eastAsia="el-GR"/>
              </w:rPr>
              <w:t>μ</w:t>
            </w:r>
            <w:r w:rsidRPr="00FE6E48">
              <w:rPr>
                <w:rFonts w:ascii="Calibri" w:hAnsi="Calibri"/>
                <w:sz w:val="16"/>
                <w:szCs w:val="16"/>
                <w:lang w:val="en-US" w:eastAsia="el-GR"/>
              </w:rPr>
              <w:t xml:space="preserve">m, beta value: 250, material: fused silica, matrix active group: bonded; poly(dimethyl siloxane) phase. </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ΧΥ ΑΙΓΑΙΟΥ-ΑΥΤΟΤΕΛΕΣ ΓΡΑΦΕΙΟ ΧΥ ΣΑΜΟΥ</w:t>
            </w:r>
            <w:r w:rsidRPr="00FE6E48">
              <w:rPr>
                <w:rFonts w:ascii="Calibri" w:hAnsi="Calibri"/>
                <w:sz w:val="16"/>
                <w:szCs w:val="16"/>
                <w:lang w:eastAsia="el-GR"/>
              </w:rPr>
              <w:br/>
              <w:t>2) ΧΥ ΑΙΓΑΙΟΥ-ΑΥΤΟΤΕΛΕΣ ΓΡΑΦΕΙΟΧΥ ΧΙΟΥ</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40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24</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Τύπου Rxi ® -5Sil MS </w:t>
            </w:r>
            <w:r w:rsidRPr="00FE6E48">
              <w:rPr>
                <w:rFonts w:ascii="Calibri" w:hAnsi="Calibri"/>
                <w:sz w:val="16"/>
                <w:szCs w:val="16"/>
                <w:lang w:eastAsia="el-GR"/>
              </w:rPr>
              <w:br/>
              <w:t>L × I.D. 30 m × 0.25 mm, df 0.25 μm, κατάλληλη για αέρια χρωματογραφία (GC/MS) προσδιορισμού φθαλικών εστέρων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ΧΥ ΑΙΓΑΙΟΥ-ΤΜΗΜΑ ΧΥ ΡΟΔΟΥ  </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83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25</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Porabond-Q </w:t>
            </w:r>
            <w:r w:rsidRPr="00FE6E48">
              <w:rPr>
                <w:rFonts w:ascii="Calibri" w:hAnsi="Calibri"/>
                <w:sz w:val="16"/>
                <w:szCs w:val="16"/>
                <w:lang w:eastAsia="el-GR"/>
              </w:rPr>
              <w:br/>
              <w:t>L × I.D. 50 m × 0.32 mm, df 5 μm</w:t>
            </w:r>
            <w:r w:rsidRPr="00FE6E48">
              <w:rPr>
                <w:rFonts w:ascii="Calibri" w:hAnsi="Calibri"/>
                <w:sz w:val="16"/>
                <w:szCs w:val="16"/>
                <w:lang w:eastAsia="el-GR"/>
              </w:rPr>
              <w:br/>
              <w:t xml:space="preserve"> (κατάλληλη για MS) ή ισοδύναμη.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ΜΕΤΡΟΛΟΓΙΑΣ</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5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26</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val="en-US" w:eastAsia="el-GR"/>
              </w:rPr>
            </w:pPr>
            <w:r w:rsidRPr="00FE6E48">
              <w:rPr>
                <w:rFonts w:ascii="Calibri" w:hAnsi="Calibri"/>
                <w:sz w:val="16"/>
                <w:szCs w:val="16"/>
                <w:lang w:val="en-US" w:eastAsia="el-GR"/>
              </w:rPr>
              <w:t xml:space="preserve">Carbowax 20M retention gap </w:t>
            </w:r>
            <w:r w:rsidRPr="00FE6E48">
              <w:rPr>
                <w:rFonts w:ascii="Calibri" w:hAnsi="Calibri"/>
                <w:sz w:val="16"/>
                <w:szCs w:val="16"/>
                <w:lang w:val="en-US" w:eastAsia="el-GR"/>
              </w:rPr>
              <w:br/>
              <w:t xml:space="preserve">(5 m – 0.53 mm) </w:t>
            </w:r>
            <w:r w:rsidRPr="00FE6E48">
              <w:rPr>
                <w:rFonts w:ascii="Calibri" w:hAnsi="Calibri"/>
                <w:sz w:val="16"/>
                <w:szCs w:val="16"/>
                <w:lang w:eastAsia="el-GR"/>
              </w:rPr>
              <w:t>ήισοδύναμη</w:t>
            </w:r>
            <w:r w:rsidRPr="00FE6E48">
              <w:rPr>
                <w:rFonts w:ascii="Calibri" w:hAnsi="Calibri"/>
                <w:sz w:val="16"/>
                <w:szCs w:val="16"/>
                <w:lang w:val="en-US" w:eastAsia="el-GR"/>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ΜΕΤΡΟΛΟΓΙΑΣ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66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27</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  OPTIMA 5, L × I.D. 30 m × 0.25 mm, df 0,25 μm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Β ΧΥ ΑΘΗΝΩΝ</w:t>
            </w:r>
            <w:r w:rsidRPr="00FE6E48">
              <w:rPr>
                <w:rFonts w:ascii="Calibri" w:hAnsi="Calibri"/>
                <w:sz w:val="16"/>
                <w:szCs w:val="16"/>
                <w:lang w:eastAsia="el-GR"/>
              </w:rPr>
              <w:br/>
              <w:t>ΤΜΗΜΑ Β</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84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28</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  CP Sil 5 CB L × I.D. 30 m × 0.53 mm, df 5 μm (Agilent Κωδικός CP8775)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Β ΧΥ ΑΘΗΝΩΝ</w:t>
            </w:r>
            <w:r w:rsidRPr="00FE6E48">
              <w:rPr>
                <w:rFonts w:ascii="Calibri" w:hAnsi="Calibri"/>
                <w:sz w:val="16"/>
                <w:szCs w:val="16"/>
                <w:lang w:eastAsia="el-GR"/>
              </w:rPr>
              <w:br/>
              <w:t>ΤΜΗΜΑ Β</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825C9D">
        <w:trPr>
          <w:trHeight w:val="126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29</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val="en-US" w:eastAsia="el-GR"/>
              </w:rPr>
              <w:t>VF-5ms, L × I.D. 30</w:t>
            </w:r>
            <w:r>
              <w:rPr>
                <w:rFonts w:ascii="Calibri" w:hAnsi="Calibri"/>
                <w:sz w:val="16"/>
                <w:szCs w:val="16"/>
                <w:lang w:val="en-US" w:eastAsia="el-GR"/>
              </w:rPr>
              <w:t>m</w:t>
            </w:r>
            <w:r w:rsidRPr="00FE6E48">
              <w:rPr>
                <w:rFonts w:ascii="Calibri" w:hAnsi="Calibri"/>
                <w:sz w:val="16"/>
                <w:szCs w:val="16"/>
                <w:lang w:val="en-US" w:eastAsia="el-GR"/>
              </w:rPr>
              <w:t>×</w:t>
            </w:r>
            <w:r>
              <w:rPr>
                <w:rFonts w:ascii="Calibri" w:hAnsi="Calibri"/>
                <w:sz w:val="16"/>
                <w:szCs w:val="16"/>
                <w:lang w:val="en-US" w:eastAsia="el-GR"/>
              </w:rPr>
              <w:t>0.</w:t>
            </w:r>
            <w:r w:rsidRPr="00FE6E48">
              <w:rPr>
                <w:rFonts w:ascii="Calibri" w:hAnsi="Calibri"/>
                <w:sz w:val="16"/>
                <w:szCs w:val="16"/>
                <w:lang w:val="en-US" w:eastAsia="el-GR"/>
              </w:rPr>
              <w:t>25 mm,</w:t>
            </w:r>
            <w:r w:rsidRPr="00FE6E48">
              <w:rPr>
                <w:rFonts w:ascii="Calibri" w:hAnsi="Calibri"/>
                <w:sz w:val="16"/>
                <w:szCs w:val="16"/>
                <w:lang w:val="en-US" w:eastAsia="el-GR"/>
              </w:rPr>
              <w:br/>
              <w:t xml:space="preserve"> df 0</w:t>
            </w:r>
            <w:r w:rsidRPr="008D2648">
              <w:rPr>
                <w:rFonts w:ascii="Calibri" w:hAnsi="Calibri"/>
                <w:sz w:val="16"/>
                <w:szCs w:val="16"/>
                <w:lang w:val="en-GB" w:eastAsia="el-GR"/>
              </w:rPr>
              <w:t>.</w:t>
            </w:r>
            <w:r w:rsidRPr="00FE6E48">
              <w:rPr>
                <w:rFonts w:ascii="Calibri" w:hAnsi="Calibri"/>
                <w:sz w:val="16"/>
                <w:szCs w:val="16"/>
                <w:lang w:val="en-US" w:eastAsia="el-GR"/>
              </w:rPr>
              <w:t xml:space="preserve">25 </w:t>
            </w:r>
            <w:r w:rsidRPr="00FE6E48">
              <w:rPr>
                <w:rFonts w:ascii="Calibri" w:hAnsi="Calibri"/>
                <w:sz w:val="16"/>
                <w:szCs w:val="16"/>
                <w:lang w:eastAsia="el-GR"/>
              </w:rPr>
              <w:t>μ</w:t>
            </w:r>
            <w:r w:rsidRPr="00FE6E48">
              <w:rPr>
                <w:rFonts w:ascii="Calibri" w:hAnsi="Calibri"/>
                <w:sz w:val="16"/>
                <w:szCs w:val="16"/>
                <w:lang w:val="en-US" w:eastAsia="el-GR"/>
              </w:rPr>
              <w:t xml:space="preserve">m temperature range:up to 325/359 (factor Four Capillary Column, Varian VF-5ms, Varian cat no. </w:t>
            </w:r>
            <w:r w:rsidRPr="00FE6E48">
              <w:rPr>
                <w:rFonts w:ascii="Calibri" w:hAnsi="Calibri"/>
                <w:sz w:val="16"/>
                <w:szCs w:val="16"/>
                <w:lang w:eastAsia="el-GR"/>
              </w:rPr>
              <w:t>CP8944)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Β ΧΥ ΑΘΗΝΩΝ</w:t>
            </w:r>
            <w:r w:rsidRPr="00FE6E48">
              <w:rPr>
                <w:rFonts w:ascii="Calibri" w:hAnsi="Calibri"/>
                <w:sz w:val="16"/>
                <w:szCs w:val="16"/>
                <w:lang w:eastAsia="el-GR"/>
              </w:rPr>
              <w:br/>
              <w:t>ΤΜΗΜΑ Β</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825C9D">
        <w:trPr>
          <w:trHeight w:val="1128"/>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lastRenderedPageBreak/>
              <w:t>30</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SUPELCO 24028, SPB-1, </w:t>
            </w:r>
            <w:r w:rsidRPr="00FE6E48">
              <w:rPr>
                <w:rFonts w:ascii="Calibri" w:hAnsi="Calibri"/>
                <w:sz w:val="16"/>
                <w:szCs w:val="16"/>
                <w:lang w:eastAsia="el-GR"/>
              </w:rPr>
              <w:br/>
              <w:t>L × I.D. 30 m × 0.25 mm, df 0.25 μm για αέριο χρωματογράφο GC 17Α - SHIMADZU ή ισοδύναμη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ΑΝΑΤΟΛΙΚΗΣ ΜΑΚΕΔΟΝΙΑΣ  ΘΡΑΚΗΣ-ΤΜΗΜΑ ΧΥ ΑΛΕΞΑΝΔΡΟΥΠΟΛΗΣ</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825C9D">
        <w:trPr>
          <w:trHeight w:val="83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31</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TR-WaxMS L × I.D. 50 m × 0.32 mm, </w:t>
            </w:r>
            <w:r w:rsidRPr="00FE6E48">
              <w:rPr>
                <w:rFonts w:ascii="Calibri" w:hAnsi="Calibri"/>
                <w:sz w:val="16"/>
                <w:szCs w:val="16"/>
                <w:lang w:eastAsia="el-GR"/>
              </w:rPr>
              <w:br/>
              <w:t>df 5 μm ή ισοδύναμη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ΚΕΝΤΡΙΚΗΣ ΜΑΚΕΔΟΝΙΑΣ</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56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32</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 Packed</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val="en-US" w:eastAsia="el-GR"/>
              </w:rPr>
            </w:pPr>
            <w:r w:rsidRPr="00FE6E48">
              <w:rPr>
                <w:rFonts w:ascii="Calibri" w:hAnsi="Calibri"/>
                <w:sz w:val="16"/>
                <w:szCs w:val="16"/>
                <w:lang w:val="en-US" w:eastAsia="el-GR"/>
              </w:rPr>
              <w:t xml:space="preserve">RESTEC Carbowax Silcosteel  PC729 </w:t>
            </w:r>
            <w:r w:rsidRPr="00FE6E48">
              <w:rPr>
                <w:rFonts w:ascii="Calibri" w:hAnsi="Calibri"/>
                <w:sz w:val="16"/>
                <w:szCs w:val="16"/>
                <w:lang w:eastAsia="el-GR"/>
              </w:rPr>
              <w:t>ήισοδύναμη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ΧΥ  ΑΝΑΤΟΛΙΚΗΣ ΜΑΚΕΔΟΝΙΑΣ ΚΑΙ ΘΡΑΚΗΣ- ΤΜΗΜΑ  ΧΥ ΣΕΡΡΩΝ     </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75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33</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αέριας χρωματογραφίας Packed</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val="en-US" w:eastAsia="el-GR"/>
              </w:rPr>
            </w:pPr>
            <w:r w:rsidRPr="00FE6E48">
              <w:rPr>
                <w:rFonts w:ascii="Calibri" w:hAnsi="Calibri"/>
                <w:sz w:val="16"/>
                <w:szCs w:val="16"/>
                <w:lang w:val="en-US" w:eastAsia="el-GR"/>
              </w:rPr>
              <w:t xml:space="preserve">RESTEC 80/100 PORAPAK -Q 2m silcosteel or staninless steel </w:t>
            </w:r>
            <w:r w:rsidRPr="00FE6E48">
              <w:rPr>
                <w:rFonts w:ascii="Calibri" w:hAnsi="Calibri"/>
                <w:sz w:val="16"/>
                <w:szCs w:val="16"/>
                <w:lang w:eastAsia="el-GR"/>
              </w:rPr>
              <w:t>ήισοδύναμη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ΧΥ  ΑΝΑΤΟΛΙΚΗΣ ΜΑΚΕΔΟΝΙΑΣ ΚΑΙ ΘΡΑΚΗΣ- ΤΜΗΜΑ  ΧΥ ΣΕΡΡΩΝ     </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2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34</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ανιόντων ιοντικής χρωματογραφίας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Κατάλληλη για τον προσδιορισμό ανιόντων, για τη συσκευή DIONEX ICS-3000, DIONEX ΙonPac AS19 διαστάσεων 4x250 mm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Α  ΧΥ ΑΘΗΝΩΝ ΤΜΗΜΑ  Γ</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26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35</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ανιόντων ιοντικής χρωματογραφίας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Κατάλληλη για τον προσδιορισμό ανιόντων, για τη συσκευή DIONEX DX-500, DIONEX ΙonPac AS9-HC διαστάσεων 4x250 mm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ΧΥ ΑΝΑΤΟΛΙΚΗΣ ΜΑΚΕΔΟΝΙΑΣ ΘΡΑΚΗΣ -ΤΜΗΜΑ ΧΥ ΑΛΕΞΑΝΔΡΟΥΠΟΛΗΣ </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11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36</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ιοντικής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ιοντικής χρωματογραφίας κατάλληλη για προσδιορισμό εξασθενούς χρωμίου (Cr</w:t>
            </w:r>
            <w:r w:rsidRPr="00FE6E48">
              <w:rPr>
                <w:rFonts w:ascii="Calibri" w:hAnsi="Calibri"/>
                <w:sz w:val="16"/>
                <w:szCs w:val="16"/>
                <w:vertAlign w:val="superscript"/>
                <w:lang w:eastAsia="el-GR"/>
              </w:rPr>
              <w:t>-6</w:t>
            </w:r>
            <w:r w:rsidRPr="00FE6E48">
              <w:rPr>
                <w:rFonts w:ascii="Calibri" w:hAnsi="Calibri"/>
                <w:sz w:val="16"/>
                <w:szCs w:val="16"/>
                <w:lang w:eastAsia="el-GR"/>
              </w:rPr>
              <w:t>), DIONEX  IonPac AS7 διαστάσεων 4x250 mm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Α  ΧΥ ΑΘΗΝΩΝ ΤΜΗΜΑ  Γ</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07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37</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κατιόντων ιοντικής χρωματογραφίας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ιοντικής χρωματογραφίας για κατιόντα Metrosep C4-250/4.0 6.1050.430 Metrohm,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ΧΥ ΚΕΝΤΡΙΚΗΣ  ΜΑΚΕΔΟΝΙΑΣ</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69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38</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κατιόντων ιοντικής χρωματογραφίας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χρωματογραφίας για κατιόντα διαστάσεων 4x250 mm DIONEX CS12A  046073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Α  ΧΥ ΑΘΗΝΩΝ ΤΜΗΜΑ  Γ</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26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39</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κυανιούχων ιοντικής χρωματογραφίας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ιοντικής χρωματογραφίας για κυανιούχα CarboPac PA1 διαστάσεων 4x250 mm,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ΑΙΓΑΙΟΥ-ΤΜΗΜΑ ΧΥ ΡΟΔΟΥ</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97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40</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Προστήλη ανιόντων ιοντικής χρωματογραφίας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Προστήλη ανιόντων, κατάλληλη για στήλη ανιόντων, particle diameter 11μm, Functional group: Alkanol quaternary ammonium, διαστάσεις 4x50 mm, για τη συσκευή DIONEX ICS-3000, DIONEX  AG19 (4x50mm) ή ισοδύναμη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Α  ΧΥ ΑΘΗΝΩΝ ΤΜΗΜΑ  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825C9D">
        <w:trPr>
          <w:trHeight w:val="112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41</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Προστήλη ανιόντων ιοντικής χρωματογραφίας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Προστήλη ιοντικής χρωματογραφίας για ανιόντα Metrosep ΑSupp4/5 S-Guard 6.1006.540 Metrohm ή ισοδύναμη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ΧΥ ΚΕΝΤΡΙΚΗΣ  ΜΑΚΕΔΟΝΙΑΣ</w:t>
            </w:r>
            <w:r w:rsidRPr="00FE6E48">
              <w:rPr>
                <w:rFonts w:ascii="Calibri" w:hAnsi="Calibri"/>
                <w:sz w:val="16"/>
                <w:szCs w:val="16"/>
                <w:lang w:eastAsia="el-GR"/>
              </w:rPr>
              <w:br/>
              <w:t xml:space="preserve">2) ΧΥ  ΑΝΑΤΟΛΙΚΗΣ ΜΑΚΕΔΟΝΙΑΣ ΚΑΙ ΘΡΑΚΗΣ- ΤΜΗΜΑ  ΧΥ ΣΕΡΡΩΝ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825C9D">
        <w:trPr>
          <w:trHeight w:val="1366"/>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lastRenderedPageBreak/>
              <w:t>42</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Προστήλη ανιόντων ιοντικής χρωματογραφίας </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Κατάλληλη για τον προσδιορισμό ανιόντων, για τη συσκευή DIONEX DX-500, DIONEX ΙonPac AG9-HC διαστάσεις 4x50 mm ή ισοδύναμη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ΧΥ ΑΝΑΤΟΛΙΚΗΣ ΜΑΚΕΔΟΝΙΑΣ ΘΡΑΚΗΣ -ΤΜΗΜΑ ΧΥ ΑΛΕΞΑΝΔΡΟΥΠΟΛΗΣ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825C9D">
        <w:trPr>
          <w:trHeight w:val="3668"/>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43</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Προστήλη ανιόντων ιοντικής χρωματογραφίας </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Προστήλη ανιόντων (for analysis of inorganic anions and oxyhalides including bromate, chlorite and chlorate), κατάλληλη για στήλη ανιόντων, κατάλληλη για συσκευή που δε διαθέτει "eluent generator system", particle diameter :11μm, Functional group: alkyl / alkanol quaternary ammonium, διαστάσεις : 4x50mm, column capacity: 6 μeq/column, hydrophobicity: medium-low, για τη συσκευή DIONEX ICS-3000, DIONEX  IonPac AG9-HC guard column (P/N : 051791) ή ισοδύναμη.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ΧΥ ΑΙΓΑΙΟΥ - ΑΥΤΟΤΕΛΕΣ ΓΡΑΦΕΙΟ ΧΥ ΣΑΜΟΥ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12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44</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Προστήλη ιοντικής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Προστήλη ιοντικής χρωματογραφίας κατάλληλη για προσδιορισμό κυανιούχων (CN</w:t>
            </w:r>
            <w:r w:rsidRPr="00FE6E48">
              <w:rPr>
                <w:rFonts w:ascii="Calibri" w:hAnsi="Calibri"/>
                <w:sz w:val="16"/>
                <w:szCs w:val="16"/>
                <w:vertAlign w:val="superscript"/>
                <w:lang w:eastAsia="el-GR"/>
              </w:rPr>
              <w:t>-</w:t>
            </w:r>
            <w:r w:rsidRPr="00FE6E48">
              <w:rPr>
                <w:rFonts w:ascii="Calibri" w:hAnsi="Calibri"/>
                <w:sz w:val="16"/>
                <w:szCs w:val="16"/>
                <w:lang w:eastAsia="el-GR"/>
              </w:rPr>
              <w:t>), τύπου DIONEX  CarboPac PA1, διαστάσεων 4x50 mm</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ΧΥ ΑΙΓΑΙΟΥ-ΤΜΗΜΑ ΧΥ ΡΟΔΟΥ </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2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45</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Προστήλη ιοντικής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Προστήλη ιοντικής χρωματογραφίας κατάλληλη για προσδιορισμό εξασθενούς χρωμίου (Cr</w:t>
            </w:r>
            <w:r w:rsidRPr="00FE6E48">
              <w:rPr>
                <w:rFonts w:ascii="Calibri" w:hAnsi="Calibri"/>
                <w:sz w:val="16"/>
                <w:szCs w:val="16"/>
                <w:vertAlign w:val="superscript"/>
                <w:lang w:eastAsia="el-GR"/>
              </w:rPr>
              <w:t>-6</w:t>
            </w:r>
            <w:r w:rsidRPr="00FE6E48">
              <w:rPr>
                <w:rFonts w:ascii="Calibri" w:hAnsi="Calibri"/>
                <w:sz w:val="16"/>
                <w:szCs w:val="16"/>
                <w:lang w:eastAsia="el-GR"/>
              </w:rPr>
              <w:t>), τύπου DIONEX  IonPac NG1 διαστάσεων 4x35 mm</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Α  ΧΥ ΑΘΗΝΩΝ ΤΜΗΜΑ  Γ</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97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46</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Προστήλη κατιόντων ιοντικής χρωματογραφίας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Προστήλη ιοντικής χρωματογραφίας για κατιόντα  C4-S-Guard/ 6.1050.510 Metrohm,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1) ΧΥ ΚΕΝΤΡΙΚΗΣ  ΜΑΚΕΔΟΝΙΑΣ </w:t>
            </w:r>
            <w:r w:rsidRPr="00FE6E48">
              <w:rPr>
                <w:rFonts w:ascii="Calibri" w:hAnsi="Calibri"/>
                <w:sz w:val="16"/>
                <w:szCs w:val="16"/>
                <w:lang w:eastAsia="el-GR"/>
              </w:rPr>
              <w:br/>
              <w:t xml:space="preserve">2) ΧΥ  ΑΝΑΤΟΛΙΚΗΣ ΜΑΚΕΔΟΝΙΑΣ ΚΑΙ ΘΡΑΚΗΣ- ΤΜΗΜΑ  ΧΥ ΣΕΡΡΩΝ     </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97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47</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Προστήλη κατιόντων ιοντικής χρωματογραφίας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Προστήλη χρωματογραφίας κατιόντων, κατάλληλη για στήλη κατιόντων, particle diameter 8,5μm, Functional group: Carboxylic / Phosphonic acid, διαστάσεις 4x50mm, για τη συσκευή DIONEX ICS-3000, DIONEX IonPac CG12A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Α  ΧΥ ΑΘΗΝΩΝ ΤΜΗΜΑ  Γ</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254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48</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Phenomenex  Gemini NX-C18  ή ισοδύναμη , </w:t>
            </w:r>
            <w:r w:rsidRPr="00FE6E48">
              <w:rPr>
                <w:rFonts w:ascii="Calibri" w:hAnsi="Calibri"/>
                <w:sz w:val="16"/>
                <w:szCs w:val="16"/>
                <w:lang w:eastAsia="el-GR"/>
              </w:rPr>
              <w:br/>
              <w:t>L × I.D. 15cm x 2.0 mm , 5 μm,  με πόρους 110 Å  ,  ειδική επιφάνεια 375 m</w:t>
            </w:r>
            <w:r w:rsidRPr="00FE6E48">
              <w:rPr>
                <w:rFonts w:ascii="Calibri" w:hAnsi="Calibri"/>
                <w:sz w:val="16"/>
                <w:szCs w:val="16"/>
                <w:vertAlign w:val="superscript"/>
                <w:lang w:eastAsia="el-GR"/>
              </w:rPr>
              <w:t>2</w:t>
            </w:r>
            <w:r w:rsidRPr="00FE6E48">
              <w:rPr>
                <w:rFonts w:ascii="Calibri" w:hAnsi="Calibri"/>
                <w:sz w:val="16"/>
                <w:szCs w:val="16"/>
                <w:lang w:eastAsia="el-GR"/>
              </w:rPr>
              <w:t>/g, σταθερή σε ακραία pH (1-12) ,  Part No 00F-4454-B0,</w:t>
            </w:r>
            <w:r w:rsidRPr="00FE6E48">
              <w:rPr>
                <w:rFonts w:ascii="Calibri" w:hAnsi="Calibri"/>
                <w:sz w:val="16"/>
                <w:szCs w:val="16"/>
                <w:lang w:eastAsia="el-GR"/>
              </w:rPr>
              <w:br/>
              <w:t xml:space="preserve">Προστήλες κατάλληλες για Phenomenex Gemini NX-C18 (Part No  KJ0-4282) συνοδευόμενες από τον αντίστοιχο  προσαρμογέα ( holder)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ΠΕΙΡΑΙΑ</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82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lastRenderedPageBreak/>
              <w:t>49</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br/>
              <w:t>SUPELCOSIL™ LC-PAH HPLC Column</w:t>
            </w:r>
            <w:r w:rsidRPr="00FE6E48">
              <w:rPr>
                <w:rFonts w:ascii="Calibri" w:hAnsi="Calibri"/>
                <w:sz w:val="16"/>
                <w:szCs w:val="16"/>
                <w:lang w:eastAsia="el-GR"/>
              </w:rPr>
              <w:br/>
              <w:t>5 μm particle size,</w:t>
            </w:r>
            <w:r w:rsidRPr="00FE6E48">
              <w:rPr>
                <w:rFonts w:ascii="Calibri" w:hAnsi="Calibri"/>
                <w:sz w:val="16"/>
                <w:szCs w:val="16"/>
                <w:lang w:eastAsia="el-GR"/>
              </w:rPr>
              <w:br/>
              <w:t>L × I.D. 25 cm × 4.6 mm</w:t>
            </w:r>
            <w:r w:rsidRPr="00FE6E48">
              <w:rPr>
                <w:rFonts w:ascii="Calibri" w:hAnsi="Calibri"/>
                <w:sz w:val="16"/>
                <w:szCs w:val="16"/>
                <w:lang w:eastAsia="el-GR"/>
              </w:rPr>
              <w:br/>
              <w:t>ΚΩΔΙΚΟΣ : 58229 SUPELCO ή ισοδύναμη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ΧΥ ΗΠΕΙΡΟΥ ΚΑΙ ΔΥΤΙΚΗΣ ΜΑΚΕΔΟΝΙΑΣ</w:t>
            </w:r>
            <w:r w:rsidRPr="00FE6E48">
              <w:rPr>
                <w:rFonts w:ascii="Calibri" w:hAnsi="Calibri"/>
                <w:sz w:val="16"/>
                <w:szCs w:val="16"/>
                <w:lang w:eastAsia="el-GR"/>
              </w:rPr>
              <w:br/>
              <w:t>2) ΧΥ ΠΕΙΡΑΙΑ</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6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50</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val="en-US" w:eastAsia="el-GR"/>
              </w:rPr>
              <w:t xml:space="preserve">Lichrospher 100 CN, L × I.D. 250 mm X 4,6 mm , </w:t>
            </w:r>
            <w:r w:rsidRPr="00FE6E48">
              <w:rPr>
                <w:rFonts w:ascii="Calibri" w:hAnsi="Calibri"/>
                <w:sz w:val="16"/>
                <w:szCs w:val="16"/>
                <w:lang w:val="en-US" w:eastAsia="el-GR"/>
              </w:rPr>
              <w:br/>
              <w:t xml:space="preserve">5 </w:t>
            </w:r>
            <w:r w:rsidRPr="00FE6E48">
              <w:rPr>
                <w:rFonts w:ascii="Calibri" w:hAnsi="Calibri"/>
                <w:sz w:val="16"/>
                <w:szCs w:val="16"/>
                <w:lang w:eastAsia="el-GR"/>
              </w:rPr>
              <w:t>μ</w:t>
            </w:r>
            <w:r w:rsidRPr="00FE6E48">
              <w:rPr>
                <w:rFonts w:ascii="Calibri" w:hAnsi="Calibri"/>
                <w:sz w:val="16"/>
                <w:szCs w:val="16"/>
                <w:lang w:val="en-US" w:eastAsia="el-GR"/>
              </w:rPr>
              <w:t xml:space="preserve">m, </w:t>
            </w:r>
            <w:r w:rsidRPr="00FE6E48">
              <w:rPr>
                <w:rFonts w:ascii="Calibri" w:hAnsi="Calibri"/>
                <w:sz w:val="16"/>
                <w:szCs w:val="16"/>
                <w:lang w:eastAsia="el-GR"/>
              </w:rPr>
              <w:t>κωδ</w:t>
            </w:r>
            <w:r w:rsidRPr="00FE6E48">
              <w:rPr>
                <w:rFonts w:ascii="Calibri" w:hAnsi="Calibri"/>
                <w:sz w:val="16"/>
                <w:szCs w:val="16"/>
                <w:lang w:val="en-US" w:eastAsia="el-GR"/>
              </w:rPr>
              <w:t xml:space="preserve">.  </w:t>
            </w:r>
            <w:r w:rsidRPr="00FE6E48">
              <w:rPr>
                <w:rFonts w:ascii="Calibri" w:hAnsi="Calibri"/>
                <w:sz w:val="16"/>
                <w:szCs w:val="16"/>
                <w:lang w:eastAsia="el-GR"/>
              </w:rPr>
              <w:t>MZ0165-250046 με holder προστήλης  κωδ. VI74000  και προστήλες Lichrospher 100 CN, 20 mm X 4,6 mm , 5 μm, κωδ. MZ0165-VK2046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Α ΧΥ ΑΘΗΝΩΝ</w:t>
            </w:r>
            <w:r w:rsidRPr="00FE6E48">
              <w:rPr>
                <w:rFonts w:ascii="Calibri" w:hAnsi="Calibri"/>
                <w:sz w:val="16"/>
                <w:szCs w:val="16"/>
                <w:lang w:eastAsia="el-GR"/>
              </w:rPr>
              <w:br/>
              <w:t>ΤΜΗΜΑ Δ</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91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51</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ODS-2  C18 στήλη υγρής χρωματογραφίας, μέγεθος σωματιδίων 5μm, L × I.D. 250 mm x 4.0mm, κωδ. MZ7065-2500  με  αντίστοιχες προστήλες C18,  5 μm, 20mm X 4mm (κωδ. VK 20.4,0.7065) ή ισοδύναμη   </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Α ΧΥ ΑΘΗΝΩΝ </w:t>
            </w:r>
            <w:r w:rsidRPr="00FE6E48">
              <w:rPr>
                <w:rFonts w:ascii="Calibri" w:hAnsi="Calibri"/>
                <w:sz w:val="16"/>
                <w:szCs w:val="16"/>
                <w:lang w:eastAsia="el-GR"/>
              </w:rPr>
              <w:br/>
              <w:t>ΤΜΗΜΑ Δ</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24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52</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Thermo Ηypersil Gold (25003-152130) ή ισοδύναμη ανάστροφης φάσης (C18), L1 κατά USP, φορτίο άνθρακα 10%, endcapped, κατάλληλη για τον διαχωρισμό οργανικών ενώσεων σε εφαμογές pH 2 - 11. Διαστάσεις στήλης:  2.1 mm x 100 mm, μέγεθος σωματιδίων 3 μm με πόρους 175 Å, ειδική επιφάνεια 220 m</w:t>
            </w:r>
            <w:r w:rsidRPr="00FE6E48">
              <w:rPr>
                <w:rFonts w:ascii="Calibri" w:hAnsi="Calibri"/>
                <w:sz w:val="16"/>
                <w:szCs w:val="16"/>
                <w:vertAlign w:val="superscript"/>
                <w:lang w:eastAsia="el-GR"/>
              </w:rPr>
              <w:t>2</w:t>
            </w:r>
            <w:r w:rsidRPr="00FE6E48">
              <w:rPr>
                <w:rFonts w:ascii="Calibri" w:hAnsi="Calibri"/>
                <w:sz w:val="16"/>
                <w:szCs w:val="16"/>
                <w:lang w:eastAsia="el-GR"/>
              </w:rPr>
              <w:t>/g</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1) ΧΥ ΜΕΤΡΟΛΟΓΙΑΣ </w:t>
            </w:r>
            <w:r w:rsidRPr="00FE6E48">
              <w:rPr>
                <w:rFonts w:ascii="Calibri" w:hAnsi="Calibri"/>
                <w:sz w:val="16"/>
                <w:szCs w:val="16"/>
                <w:lang w:eastAsia="el-GR"/>
              </w:rPr>
              <w:br/>
              <w:t>2) ΧΥ ΠΕΙΡΑΙΑ</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89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53</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Εconosphere C18 5μ  L × I.D. 250 mm Χ 4,6mm   ή ισοδύναμη με προστήλες Εconosphere C18 5μ  και κατάλληλο προσαρμογέα holder </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ΒΟΛΟΥ</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7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54</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Ascentis  C18 HPLC Column</w:t>
            </w:r>
            <w:r w:rsidRPr="00FE6E48">
              <w:rPr>
                <w:rFonts w:ascii="Calibri" w:hAnsi="Calibri"/>
                <w:sz w:val="16"/>
                <w:szCs w:val="16"/>
                <w:lang w:eastAsia="el-GR"/>
              </w:rPr>
              <w:br/>
              <w:t xml:space="preserve">5 μm particle size, </w:t>
            </w:r>
            <w:r w:rsidRPr="00FE6E48">
              <w:rPr>
                <w:rFonts w:ascii="Calibri" w:hAnsi="Calibri"/>
                <w:sz w:val="16"/>
                <w:szCs w:val="16"/>
                <w:lang w:eastAsia="el-GR"/>
              </w:rPr>
              <w:br/>
              <w:t>L × I.D. 15 cm × 4.6 mm</w:t>
            </w:r>
            <w:r w:rsidRPr="00FE6E48">
              <w:rPr>
                <w:rFonts w:ascii="Calibri" w:hAnsi="Calibri"/>
                <w:sz w:val="16"/>
                <w:szCs w:val="16"/>
                <w:lang w:eastAsia="el-GR"/>
              </w:rPr>
              <w:br/>
              <w:t>ΚΩΔΙΚΟΣ: 581324-U SUPELCO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ΠΕΙΡΑΙΑ</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875"/>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55</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C18, Nucleosil 120-0.5μm,</w:t>
            </w:r>
            <w:r w:rsidRPr="00FE6E48">
              <w:rPr>
                <w:rFonts w:ascii="Calibri" w:hAnsi="Calibri"/>
                <w:sz w:val="16"/>
                <w:szCs w:val="16"/>
                <w:lang w:eastAsia="el-GR"/>
              </w:rPr>
              <w:br/>
              <w:t xml:space="preserve">L × I.D. 25 cm x 4.6mm ή ισοδύναμη, συνοδευόμενη από προστήλες  &amp; κατάλληλο προσαρμογέα (holder)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Β  ΧΥ ΑΘΗΝΩΝ  ΤΜΗΜΑ Β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7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lastRenderedPageBreak/>
              <w:t>56</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MACHEREY- NAGEL EC 250/4,6 NUCLEOSIL 100-5 NH2 (720095.46) κατάλληλες προστήλες  length : 8mm,  ID: 4mm με κωδ. 721020.30  και guard column holder  με κωδ. 718966 ή ισοδύναμη.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ΧΥ ΠΕΛΟΠΟΝΝΗΣΟΥ-ΔΥΤΙΚΗΣ ΕΛΛΑΔΑΣ ΚΑΙ ΙΟΝΙΟΥ</w:t>
            </w:r>
            <w:r w:rsidRPr="00FE6E48">
              <w:rPr>
                <w:rFonts w:ascii="Calibri" w:hAnsi="Calibri"/>
                <w:sz w:val="16"/>
                <w:szCs w:val="16"/>
                <w:lang w:eastAsia="el-GR"/>
              </w:rPr>
              <w:br/>
              <w:t>2) ΧΥ ΑΙΓΑΙΟΥ-ΑΥΤΟΤΕΛΕΣ ΓΡΑΦΕΙΟ ΧΥ ΧΙΟΥ</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240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57</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Zorbax SB-C3, Narrow Bore 2.1mm x 150mm, με μέγεθος σωματιδίων 5μm (Agilent PN 883700-909), συνοδευόμενη από προστήλες Zorbax 300SB-C3, Narrow Bore Guard Column,  2.1 mm x 12,5mm, με μέγεθος σωματιδίων 5μm (Agilent PN 821125-924) &amp; κατάλληλο προσαρμογέα (holder)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br/>
              <w:t xml:space="preserve">ΧΥ ΜΕΤΡΟΛΟΓΙΑΣ </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254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58</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Acclaim TRINITY Q1, με μέγεθος σωματιδίων 3 μm,</w:t>
            </w:r>
            <w:r w:rsidRPr="00FE6E48">
              <w:rPr>
                <w:rFonts w:ascii="Calibri" w:hAnsi="Calibri"/>
                <w:sz w:val="16"/>
                <w:szCs w:val="16"/>
                <w:lang w:eastAsia="el-GR"/>
              </w:rPr>
              <w:br/>
              <w:t xml:space="preserve"> L × I.D. 100 mm x 2.1 mm,  της THERMO .Να συνοδεύεται από προστήλες Acclaim TRINITY Q1, με μέγεθος σωματιδίων  5 μm, 10mm x 2.1mm , της THERMO   και κατάλληλο προσαρμογέα (Guard Holder kit V-2: Holder v-2 , Coupler) της THERMO  ή ισοδύναμη .</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Α  XY  ΑΘΗΝΩΝ  ΤΜΗΜΑ Β                                         </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96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59</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υγρής χρωματογραφίας AMIDE, με μέγεθος σωματιδίων  3.5 μm, </w:t>
            </w:r>
            <w:r w:rsidRPr="00FE6E48">
              <w:rPr>
                <w:rFonts w:ascii="Calibri" w:hAnsi="Calibri"/>
                <w:sz w:val="16"/>
                <w:szCs w:val="16"/>
                <w:lang w:eastAsia="el-GR"/>
              </w:rPr>
              <w:br/>
              <w:t>L × I.D. 100 mm x 2.1 mm,  της WATERS  ή ισοδύναμη.Να συνοδεύεται από προστήλες κατάλληλες   της WATERS   και κατάλληλο προσαρμογέα  της WATERS  .</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Α ΧΥ ΑΘΗΝΩΝ </w:t>
            </w:r>
            <w:r w:rsidRPr="00FE6E48">
              <w:rPr>
                <w:rFonts w:ascii="Calibri" w:hAnsi="Calibri"/>
                <w:sz w:val="16"/>
                <w:szCs w:val="16"/>
                <w:lang w:eastAsia="el-GR"/>
              </w:rPr>
              <w:br/>
              <w:t>ΤΜΗΜΑ Β</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96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60</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HYPERCARB, με μέγεθος σωματιδίων  3 μm,</w:t>
            </w:r>
            <w:r w:rsidRPr="00FE6E48">
              <w:rPr>
                <w:rFonts w:ascii="Calibri" w:hAnsi="Calibri"/>
                <w:sz w:val="16"/>
                <w:szCs w:val="16"/>
                <w:lang w:eastAsia="el-GR"/>
              </w:rPr>
              <w:br/>
              <w:t xml:space="preserve"> L × I.D. 100 mm x 2.1 mm,  της THERMO ή ισοδύναμη να συνοδεύεται από προστήλη HYPERCARB, με μέγεθος σωματιδίων  3 μm, </w:t>
            </w:r>
            <w:r w:rsidRPr="00FE6E48">
              <w:rPr>
                <w:rFonts w:ascii="Calibri" w:hAnsi="Calibri"/>
                <w:sz w:val="16"/>
                <w:szCs w:val="16"/>
                <w:lang w:eastAsia="el-GR"/>
              </w:rPr>
              <w:br/>
              <w:t>5mm x 2.1 mm και κατάλληλο προσαρμογέα.</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Α  XY  ΑΘΗΝΩΝ  ΤΜΗΜΑ Β </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83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61</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Phenomenex Synergi 4U Hydro-RP 80A βιδωτή,</w:t>
            </w:r>
            <w:r w:rsidRPr="00FE6E48">
              <w:rPr>
                <w:rFonts w:ascii="Calibri" w:hAnsi="Calibri"/>
                <w:sz w:val="16"/>
                <w:szCs w:val="16"/>
                <w:lang w:eastAsia="el-GR"/>
              </w:rPr>
              <w:br/>
              <w:t xml:space="preserve">  L × I.D. 250mm x 4.6 mm , 5 μm  ή ισοδύναμη για προσδιορισμό δεοξυνιβαλενόλης.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Α ΧΥ ΑΘΗΝΩΝ</w:t>
            </w:r>
            <w:r w:rsidRPr="00FE6E48">
              <w:rPr>
                <w:rFonts w:ascii="Calibri" w:hAnsi="Calibri"/>
                <w:sz w:val="16"/>
                <w:szCs w:val="16"/>
                <w:lang w:eastAsia="el-GR"/>
              </w:rPr>
              <w:br/>
              <w:t>ΤΜΗΜΑ Β</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225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lastRenderedPageBreak/>
              <w:t>62</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 &amp; holder</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υγρής χρωματογραφίας SYNERGI FUSION-RP, με μέγεθος σωματιδίων  4 μm, </w:t>
            </w:r>
            <w:r w:rsidRPr="00FE6E48">
              <w:rPr>
                <w:rFonts w:ascii="Calibri" w:hAnsi="Calibri"/>
                <w:sz w:val="16"/>
                <w:szCs w:val="16"/>
                <w:lang w:eastAsia="el-GR"/>
              </w:rPr>
              <w:br/>
              <w:t xml:space="preserve">L × I.D. 50 mm x 2.0 mm,  της PHENOMENEX ή ισοδύναμη να συνοδεύεται από προστήλες SYNERGI FUSION-RP, με μέγεθος σωματιδίων </w:t>
            </w:r>
            <w:r w:rsidRPr="00FE6E48">
              <w:rPr>
                <w:rFonts w:ascii="Calibri" w:hAnsi="Calibri"/>
                <w:sz w:val="16"/>
                <w:szCs w:val="16"/>
                <w:lang w:eastAsia="el-GR"/>
              </w:rPr>
              <w:br/>
              <w:t xml:space="preserve"> 4 μm, 4mm x 2.0mm (ID:2-3mm)  και κατάλληλο προσαρμογέα.</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 τεμ. holder,</w:t>
            </w:r>
            <w:r w:rsidRPr="00FE6E48">
              <w:rPr>
                <w:rFonts w:ascii="Calibri" w:hAnsi="Calibri"/>
                <w:sz w:val="16"/>
                <w:szCs w:val="16"/>
                <w:lang w:eastAsia="el-GR"/>
              </w:rPr>
              <w:br/>
              <w:t>τουλάχιστον 5 τεμ. προστήλες</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1) Α  XY  ΑΘΗΝΩΝ ΤΜΗΜΑ Β </w:t>
            </w:r>
            <w:r w:rsidRPr="00FE6E48">
              <w:rPr>
                <w:rFonts w:ascii="Calibri" w:hAnsi="Calibri"/>
                <w:sz w:val="16"/>
                <w:szCs w:val="16"/>
                <w:lang w:eastAsia="el-GR"/>
              </w:rPr>
              <w:br/>
              <w:t xml:space="preserve">2) ΧΥ ΠΕΙΡΑΙΑ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409"/>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63</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Purosphere Star RP18e L x I.D.: 250 mm x 4,6 mm, 5 μm particle size MERCK 1.50359.0001 ή ισοδύναμη.</w:t>
            </w:r>
            <w:r w:rsidRPr="00FE6E48">
              <w:rPr>
                <w:rFonts w:ascii="Calibri" w:hAnsi="Calibri"/>
                <w:sz w:val="16"/>
                <w:szCs w:val="16"/>
                <w:lang w:eastAsia="el-GR"/>
              </w:rPr>
              <w:br/>
              <w:t>προστήλη C 18 endcapped με μέγεθος σωματιδίων 5 μm. (1.502.500.001)ή ισοδύναμη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10 τεμ. προστήλες</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1) Α  XY  ΑΘΗΝΩΝ ΤΜΗΜΑ Α    </w:t>
            </w:r>
            <w:r w:rsidRPr="00FE6E48">
              <w:rPr>
                <w:rFonts w:ascii="Calibri" w:hAnsi="Calibri"/>
                <w:sz w:val="16"/>
                <w:szCs w:val="16"/>
                <w:lang w:eastAsia="el-GR"/>
              </w:rPr>
              <w:br/>
              <w:t xml:space="preserve">2) ΧΥ ΚΕΝΤΡΙΚΗΣ ΜΑΚΕΔΟΝΙΑΣ                                                      </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54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64</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Lichrocart 250-4,6 Purospher star NH</w:t>
            </w:r>
            <w:r w:rsidRPr="00FE6E48">
              <w:rPr>
                <w:rFonts w:ascii="Calibri" w:hAnsi="Calibri"/>
                <w:sz w:val="16"/>
                <w:szCs w:val="16"/>
                <w:vertAlign w:val="subscript"/>
                <w:lang w:eastAsia="el-GR"/>
              </w:rPr>
              <w:t>2</w:t>
            </w:r>
            <w:r w:rsidRPr="00FE6E48">
              <w:rPr>
                <w:rFonts w:ascii="Calibri" w:hAnsi="Calibri"/>
                <w:sz w:val="16"/>
                <w:szCs w:val="16"/>
                <w:lang w:eastAsia="el-GR"/>
              </w:rPr>
              <w:t xml:space="preserve">  (5μm) HPLC, MERCK 1502480001 με προστήλες LICHROCART 4-4 PUROSPHER STAR NH</w:t>
            </w:r>
            <w:r w:rsidRPr="00FE6E48">
              <w:rPr>
                <w:rFonts w:ascii="Calibri" w:hAnsi="Calibri"/>
                <w:sz w:val="16"/>
                <w:szCs w:val="16"/>
                <w:vertAlign w:val="subscript"/>
                <w:lang w:eastAsia="el-GR"/>
              </w:rPr>
              <w:t>2</w:t>
            </w:r>
            <w:r w:rsidRPr="00FE6E48">
              <w:rPr>
                <w:rFonts w:ascii="Calibri" w:hAnsi="Calibri"/>
                <w:sz w:val="16"/>
                <w:szCs w:val="16"/>
                <w:lang w:eastAsia="el-GR"/>
              </w:rPr>
              <w:t xml:space="preserve"> HPLC GUARD COLUMNS , Μerck 1502670001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10 τεμ. προστήλες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Α ΧΥ ΑΘΗΝΩΝ </w:t>
            </w:r>
            <w:r w:rsidRPr="00FE6E48">
              <w:rPr>
                <w:rFonts w:ascii="Calibri" w:hAnsi="Calibri"/>
                <w:sz w:val="16"/>
                <w:szCs w:val="16"/>
                <w:lang w:eastAsia="el-GR"/>
              </w:rPr>
              <w:br/>
              <w:t>ΤΜΗΜΑ Δ</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211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65</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E53FD0" w:rsidRDefault="00402B06" w:rsidP="00122CB2">
            <w:pPr>
              <w:suppressAutoHyphens w:val="0"/>
              <w:jc w:val="left"/>
              <w:rPr>
                <w:rFonts w:ascii="Calibri" w:hAnsi="Calibri"/>
                <w:sz w:val="16"/>
                <w:szCs w:val="16"/>
                <w:lang w:val="en-US" w:eastAsia="el-GR"/>
              </w:rPr>
            </w:pPr>
            <w:r w:rsidRPr="00FE6E48">
              <w:rPr>
                <w:rFonts w:ascii="Calibri" w:hAnsi="Calibri"/>
                <w:sz w:val="16"/>
                <w:szCs w:val="16"/>
                <w:lang w:eastAsia="el-GR"/>
              </w:rPr>
              <w:t>Στήλη</w:t>
            </w:r>
            <w:r w:rsidRPr="00FE6E48">
              <w:rPr>
                <w:rFonts w:ascii="Calibri" w:hAnsi="Calibri"/>
                <w:sz w:val="16"/>
                <w:szCs w:val="16"/>
                <w:lang w:val="en-US" w:eastAsia="el-GR"/>
              </w:rPr>
              <w:t xml:space="preserve"> Lichrocart 250-4,6 Purospher star RP-18e  (5</w:t>
            </w:r>
            <w:r w:rsidRPr="00FE6E48">
              <w:rPr>
                <w:rFonts w:ascii="Calibri" w:hAnsi="Calibri"/>
                <w:sz w:val="16"/>
                <w:szCs w:val="16"/>
                <w:lang w:eastAsia="el-GR"/>
              </w:rPr>
              <w:t>μ</w:t>
            </w:r>
            <w:r w:rsidRPr="00FE6E48">
              <w:rPr>
                <w:rFonts w:ascii="Calibri" w:hAnsi="Calibri"/>
                <w:sz w:val="16"/>
                <w:szCs w:val="16"/>
                <w:lang w:val="en-US" w:eastAsia="el-GR"/>
              </w:rPr>
              <w:t xml:space="preserve">m) HPLC-cartridge, </w:t>
            </w:r>
            <w:r w:rsidRPr="00FE6E48">
              <w:rPr>
                <w:rFonts w:ascii="Calibri" w:hAnsi="Calibri"/>
                <w:sz w:val="16"/>
                <w:szCs w:val="16"/>
                <w:lang w:eastAsia="el-GR"/>
              </w:rPr>
              <w:t>κωδ</w:t>
            </w:r>
            <w:r w:rsidRPr="00FE6E48">
              <w:rPr>
                <w:rFonts w:ascii="Calibri" w:hAnsi="Calibri"/>
                <w:sz w:val="16"/>
                <w:szCs w:val="16"/>
                <w:lang w:val="en-US" w:eastAsia="el-GR"/>
              </w:rPr>
              <w:t>. MERCK  150605</w:t>
            </w:r>
            <w:r w:rsidRPr="00FE6E48">
              <w:rPr>
                <w:rFonts w:ascii="Calibri" w:hAnsi="Calibri"/>
                <w:sz w:val="16"/>
                <w:szCs w:val="16"/>
                <w:lang w:val="en-US" w:eastAsia="el-GR"/>
              </w:rPr>
              <w:br/>
              <w:t xml:space="preserve">LICHROCART 4-4 PUROSPHER STAR RP-18 endcapped GUARD COLUMNS </w:t>
            </w:r>
            <w:r w:rsidRPr="00FE6E48">
              <w:rPr>
                <w:rFonts w:ascii="Calibri" w:hAnsi="Calibri"/>
                <w:sz w:val="16"/>
                <w:szCs w:val="16"/>
                <w:lang w:eastAsia="el-GR"/>
              </w:rPr>
              <w:t>μεκωδ</w:t>
            </w:r>
            <w:r w:rsidRPr="00FE6E48">
              <w:rPr>
                <w:rFonts w:ascii="Calibri" w:hAnsi="Calibri"/>
                <w:sz w:val="16"/>
                <w:szCs w:val="16"/>
                <w:lang w:val="en-US" w:eastAsia="el-GR"/>
              </w:rPr>
              <w:t xml:space="preserve">. </w:t>
            </w:r>
            <w:r w:rsidRPr="00E53FD0">
              <w:rPr>
                <w:rFonts w:ascii="Calibri" w:hAnsi="Calibri"/>
                <w:sz w:val="16"/>
                <w:szCs w:val="16"/>
                <w:lang w:val="en-US" w:eastAsia="el-GR"/>
              </w:rPr>
              <w:t xml:space="preserve">Merck 150962, </w:t>
            </w:r>
            <w:r w:rsidRPr="00FE6E48">
              <w:rPr>
                <w:rFonts w:ascii="Calibri" w:hAnsi="Calibri"/>
                <w:sz w:val="16"/>
                <w:szCs w:val="16"/>
                <w:lang w:eastAsia="el-GR"/>
              </w:rPr>
              <w:t>για</w:t>
            </w:r>
            <w:r w:rsidRPr="00E53FD0">
              <w:rPr>
                <w:rFonts w:ascii="Calibri" w:hAnsi="Calibri"/>
                <w:sz w:val="16"/>
                <w:szCs w:val="16"/>
                <w:lang w:val="en-US" w:eastAsia="el-GR"/>
              </w:rPr>
              <w:t xml:space="preserve"> </w:t>
            </w:r>
            <w:r w:rsidRPr="00FE6E48">
              <w:rPr>
                <w:rFonts w:ascii="Calibri" w:hAnsi="Calibri"/>
                <w:sz w:val="16"/>
                <w:szCs w:val="16"/>
                <w:lang w:eastAsia="el-GR"/>
              </w:rPr>
              <w:t>να</w:t>
            </w:r>
            <w:r w:rsidRPr="00E53FD0">
              <w:rPr>
                <w:rFonts w:ascii="Calibri" w:hAnsi="Calibri"/>
                <w:sz w:val="16"/>
                <w:szCs w:val="16"/>
                <w:lang w:val="en-US" w:eastAsia="el-GR"/>
              </w:rPr>
              <w:t xml:space="preserve"> </w:t>
            </w:r>
            <w:r w:rsidRPr="00FE6E48">
              <w:rPr>
                <w:rFonts w:ascii="Calibri" w:hAnsi="Calibri"/>
                <w:sz w:val="16"/>
                <w:szCs w:val="16"/>
                <w:lang w:eastAsia="el-GR"/>
              </w:rPr>
              <w:t>εφαρμόζουν</w:t>
            </w:r>
            <w:r w:rsidRPr="00E53FD0">
              <w:rPr>
                <w:rFonts w:ascii="Calibri" w:hAnsi="Calibri"/>
                <w:sz w:val="16"/>
                <w:szCs w:val="16"/>
                <w:lang w:val="en-US" w:eastAsia="el-GR"/>
              </w:rPr>
              <w:t xml:space="preserve"> </w:t>
            </w:r>
            <w:r w:rsidRPr="00FE6E48">
              <w:rPr>
                <w:rFonts w:ascii="Calibri" w:hAnsi="Calibri"/>
                <w:sz w:val="16"/>
                <w:szCs w:val="16"/>
                <w:lang w:eastAsia="el-GR"/>
              </w:rPr>
              <w:t>στην</w:t>
            </w:r>
            <w:r w:rsidRPr="00E53FD0">
              <w:rPr>
                <w:rFonts w:ascii="Calibri" w:hAnsi="Calibri"/>
                <w:sz w:val="16"/>
                <w:szCs w:val="16"/>
                <w:lang w:val="en-US" w:eastAsia="el-GR"/>
              </w:rPr>
              <w:t xml:space="preserve"> </w:t>
            </w:r>
            <w:r w:rsidRPr="00FE6E48">
              <w:rPr>
                <w:rFonts w:ascii="Calibri" w:hAnsi="Calibri"/>
                <w:sz w:val="16"/>
                <w:szCs w:val="16"/>
                <w:lang w:eastAsia="el-GR"/>
              </w:rPr>
              <w:t>παραπάνω</w:t>
            </w:r>
            <w:r w:rsidRPr="00E53FD0">
              <w:rPr>
                <w:rFonts w:ascii="Calibri" w:hAnsi="Calibri"/>
                <w:sz w:val="16"/>
                <w:szCs w:val="16"/>
                <w:lang w:val="en-US" w:eastAsia="el-GR"/>
              </w:rPr>
              <w:t xml:space="preserve"> </w:t>
            </w:r>
            <w:r w:rsidRPr="00FE6E48">
              <w:rPr>
                <w:rFonts w:ascii="Calibri" w:hAnsi="Calibri"/>
                <w:sz w:val="16"/>
                <w:szCs w:val="16"/>
                <w:lang w:eastAsia="el-GR"/>
              </w:rPr>
              <w:t>στήλη</w:t>
            </w:r>
            <w:r w:rsidRPr="00E53FD0">
              <w:rPr>
                <w:rFonts w:ascii="Calibri" w:hAnsi="Calibri"/>
                <w:sz w:val="16"/>
                <w:szCs w:val="16"/>
                <w:lang w:val="en-US" w:eastAsia="el-GR"/>
              </w:rPr>
              <w:t xml:space="preserve"> </w:t>
            </w:r>
            <w:r w:rsidRPr="00FE6E48">
              <w:rPr>
                <w:rFonts w:ascii="Calibri" w:hAnsi="Calibri"/>
                <w:sz w:val="16"/>
                <w:szCs w:val="16"/>
                <w:lang w:eastAsia="el-GR"/>
              </w:rPr>
              <w:t>της</w:t>
            </w:r>
            <w:r w:rsidRPr="00E53FD0">
              <w:rPr>
                <w:rFonts w:ascii="Calibri" w:hAnsi="Calibri"/>
                <w:sz w:val="16"/>
                <w:szCs w:val="16"/>
                <w:lang w:val="en-US" w:eastAsia="el-GR"/>
              </w:rPr>
              <w:t xml:space="preserve"> Merck </w:t>
            </w:r>
            <w:r w:rsidRPr="00FE6E48">
              <w:rPr>
                <w:rFonts w:ascii="Calibri" w:hAnsi="Calibri"/>
                <w:sz w:val="16"/>
                <w:szCs w:val="16"/>
                <w:lang w:eastAsia="el-GR"/>
              </w:rPr>
              <w:t>με</w:t>
            </w:r>
            <w:r w:rsidRPr="00E53FD0">
              <w:rPr>
                <w:rFonts w:ascii="Calibri" w:hAnsi="Calibri"/>
                <w:sz w:val="16"/>
                <w:szCs w:val="16"/>
                <w:lang w:val="en-US" w:eastAsia="el-GR"/>
              </w:rPr>
              <w:t xml:space="preserve"> </w:t>
            </w:r>
            <w:r w:rsidRPr="00FE6E48">
              <w:rPr>
                <w:rFonts w:ascii="Calibri" w:hAnsi="Calibri"/>
                <w:sz w:val="16"/>
                <w:szCs w:val="16"/>
                <w:lang w:eastAsia="el-GR"/>
              </w:rPr>
              <w:t>κωδ</w:t>
            </w:r>
            <w:r w:rsidRPr="00E53FD0">
              <w:rPr>
                <w:rFonts w:ascii="Calibri" w:hAnsi="Calibri"/>
                <w:sz w:val="16"/>
                <w:szCs w:val="16"/>
                <w:lang w:val="en-US" w:eastAsia="el-GR"/>
              </w:rPr>
              <w:t xml:space="preserve">. 150605 </w:t>
            </w:r>
            <w:r w:rsidRPr="00FE6E48">
              <w:rPr>
                <w:rFonts w:ascii="Calibri" w:hAnsi="Calibri"/>
                <w:sz w:val="16"/>
                <w:szCs w:val="16"/>
                <w:lang w:eastAsia="el-GR"/>
              </w:rPr>
              <w:t>ή</w:t>
            </w:r>
            <w:r w:rsidRPr="00E53FD0">
              <w:rPr>
                <w:rFonts w:ascii="Calibri" w:hAnsi="Calibri"/>
                <w:sz w:val="16"/>
                <w:szCs w:val="16"/>
                <w:lang w:val="en-US" w:eastAsia="el-GR"/>
              </w:rPr>
              <w:t xml:space="preserve"> </w:t>
            </w:r>
            <w:r w:rsidRPr="00FE6E48">
              <w:rPr>
                <w:rFonts w:ascii="Calibri" w:hAnsi="Calibri"/>
                <w:sz w:val="16"/>
                <w:szCs w:val="16"/>
                <w:lang w:eastAsia="el-GR"/>
              </w:rPr>
              <w:t>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10 τεμ. προστήλες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Α ΧΥ ΑΘΗΝΩΝ</w:t>
            </w:r>
            <w:r w:rsidRPr="00FE6E48">
              <w:rPr>
                <w:rFonts w:ascii="Calibri" w:hAnsi="Calibri"/>
                <w:sz w:val="16"/>
                <w:szCs w:val="16"/>
                <w:lang w:eastAsia="el-GR"/>
              </w:rPr>
              <w:br/>
              <w:t>ΤΜΗΜΑ Α</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38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66</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Silica ,L × I.D. 250 × 4.6 mm,  5μm , Nucleosil 50-5, προστήλη 30 × 4.0 mm,   5μm , Nucleosil 50-5,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τουλάχιστον 5 τεμ. προστήλες</w:t>
            </w:r>
          </w:p>
        </w:tc>
        <w:tc>
          <w:tcPr>
            <w:tcW w:w="1134" w:type="dxa"/>
            <w:tcBorders>
              <w:top w:val="nil"/>
              <w:left w:val="nil"/>
              <w:bottom w:val="single" w:sz="4" w:space="0" w:color="auto"/>
              <w:right w:val="single" w:sz="4" w:space="0" w:color="auto"/>
            </w:tcBorders>
            <w:shd w:val="clear" w:color="000000" w:fill="FFFFFF"/>
            <w:noWrap/>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ΧΥ ΚΕΝΤΡΙΚΗΣ  ΜΑΚΕΔΟΝΙΑΣ </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82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67</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με προστήλες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val="en-US" w:eastAsia="el-GR"/>
              </w:rPr>
            </w:pPr>
            <w:r w:rsidRPr="00FE6E48">
              <w:rPr>
                <w:rFonts w:ascii="Calibri" w:hAnsi="Calibri"/>
                <w:sz w:val="16"/>
                <w:szCs w:val="16"/>
                <w:lang w:val="en-US" w:eastAsia="el-GR"/>
              </w:rPr>
              <w:t>Phenomenex Luna 5u  Silica (2) 100A,</w:t>
            </w:r>
            <w:r w:rsidRPr="00FE6E48">
              <w:rPr>
                <w:rFonts w:ascii="Calibri" w:hAnsi="Calibri"/>
                <w:sz w:val="16"/>
                <w:szCs w:val="16"/>
                <w:lang w:val="en-US" w:eastAsia="el-GR"/>
              </w:rPr>
              <w:br/>
              <w:t xml:space="preserve"> L × I.D. 250 </w:t>
            </w:r>
            <w:r w:rsidRPr="00FE6E48">
              <w:rPr>
                <w:rFonts w:ascii="Calibri" w:hAnsi="Calibri"/>
                <w:sz w:val="16"/>
                <w:szCs w:val="16"/>
                <w:lang w:eastAsia="el-GR"/>
              </w:rPr>
              <w:t>Χ</w:t>
            </w:r>
            <w:r w:rsidRPr="00FE6E48">
              <w:rPr>
                <w:rFonts w:ascii="Calibri" w:hAnsi="Calibri"/>
                <w:sz w:val="16"/>
                <w:szCs w:val="16"/>
                <w:lang w:val="en-US" w:eastAsia="el-GR"/>
              </w:rPr>
              <w:t xml:space="preserve"> 4.60mm, 5</w:t>
            </w:r>
            <w:r w:rsidRPr="00FE6E48">
              <w:rPr>
                <w:rFonts w:ascii="Calibri" w:hAnsi="Calibri"/>
                <w:sz w:val="16"/>
                <w:szCs w:val="16"/>
                <w:lang w:eastAsia="el-GR"/>
              </w:rPr>
              <w:t>μ</w:t>
            </w:r>
            <w:r w:rsidRPr="00FE6E48">
              <w:rPr>
                <w:rFonts w:ascii="Calibri" w:hAnsi="Calibri"/>
                <w:sz w:val="16"/>
                <w:szCs w:val="16"/>
                <w:lang w:val="en-US" w:eastAsia="el-GR"/>
              </w:rPr>
              <w:t xml:space="preserve">m </w:t>
            </w:r>
            <w:r w:rsidRPr="00FE6E48">
              <w:rPr>
                <w:rFonts w:ascii="Calibri" w:hAnsi="Calibri"/>
                <w:sz w:val="16"/>
                <w:szCs w:val="16"/>
                <w:lang w:eastAsia="el-GR"/>
              </w:rPr>
              <w:t>ήισοδύναμη</w:t>
            </w:r>
            <w:r w:rsidRPr="00FE6E48">
              <w:rPr>
                <w:rFonts w:ascii="Calibri" w:hAnsi="Calibri"/>
                <w:sz w:val="16"/>
                <w:szCs w:val="16"/>
                <w:lang w:val="en-US" w:eastAsia="el-GR"/>
              </w:rPr>
              <w:br/>
              <w:t xml:space="preserve">security guard cartridges silica 4x3.0mm 10/pk  (Part no AJO-4348) </w:t>
            </w:r>
            <w:r w:rsidRPr="00FE6E48">
              <w:rPr>
                <w:rFonts w:ascii="Calibri" w:hAnsi="Calibri"/>
                <w:sz w:val="16"/>
                <w:szCs w:val="16"/>
                <w:lang w:eastAsia="el-GR"/>
              </w:rPr>
              <w:t>κατάλληλογιαστήλη</w:t>
            </w:r>
            <w:r w:rsidRPr="00FE6E48">
              <w:rPr>
                <w:rFonts w:ascii="Calibri" w:hAnsi="Calibri"/>
                <w:sz w:val="16"/>
                <w:szCs w:val="16"/>
                <w:lang w:val="en-US" w:eastAsia="el-GR"/>
              </w:rPr>
              <w:t xml:space="preserve"> phenomenex Luna Silica (2) 100A 250x4.6mm</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τεμ. στήλη,</w:t>
            </w:r>
            <w:r w:rsidRPr="00FE6E48">
              <w:rPr>
                <w:rFonts w:ascii="Calibri" w:hAnsi="Calibri"/>
                <w:sz w:val="16"/>
                <w:szCs w:val="16"/>
                <w:lang w:eastAsia="el-GR"/>
              </w:rPr>
              <w:br/>
              <w:t>10 τεμ. προστήλες</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1) ΧΥ ΠΕΙΡΑΙΑ </w:t>
            </w:r>
            <w:r w:rsidRPr="00FE6E48">
              <w:rPr>
                <w:rFonts w:ascii="Calibri" w:hAnsi="Calibri"/>
                <w:sz w:val="16"/>
                <w:szCs w:val="16"/>
                <w:lang w:eastAsia="el-GR"/>
              </w:rPr>
              <w:br/>
              <w:t>2) ΧΥ ΚΕΝΤΡΙΚΗΣ ΜΑΚΕΔΟΝΙΑΣ</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83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68</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υγρής χρωματογραφίας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val="en-US" w:eastAsia="el-GR"/>
              </w:rPr>
            </w:pPr>
            <w:r w:rsidRPr="00FE6E48">
              <w:rPr>
                <w:rFonts w:ascii="Calibri" w:hAnsi="Calibri"/>
                <w:sz w:val="16"/>
                <w:szCs w:val="16"/>
                <w:lang w:eastAsia="el-GR"/>
              </w:rPr>
              <w:t>Στήλη</w:t>
            </w:r>
            <w:r w:rsidRPr="00FE6E48">
              <w:rPr>
                <w:rFonts w:ascii="Calibri" w:hAnsi="Calibri"/>
                <w:sz w:val="16"/>
                <w:szCs w:val="16"/>
                <w:lang w:val="en-US" w:eastAsia="el-GR"/>
              </w:rPr>
              <w:t xml:space="preserve"> MACHEREY- NAGEL EC 250/4,6 NUCLEOSIL 100-5 C18 (720014.46)</w:t>
            </w:r>
            <w:r w:rsidRPr="00FE6E48">
              <w:rPr>
                <w:rFonts w:ascii="Calibri" w:hAnsi="Calibri"/>
                <w:sz w:val="16"/>
                <w:szCs w:val="16"/>
                <w:lang w:val="en-US" w:eastAsia="el-GR"/>
              </w:rPr>
              <w:br/>
            </w:r>
            <w:r w:rsidRPr="00FE6E48">
              <w:rPr>
                <w:rFonts w:ascii="Calibri" w:hAnsi="Calibri"/>
                <w:sz w:val="16"/>
                <w:szCs w:val="16"/>
                <w:lang w:eastAsia="el-GR"/>
              </w:rPr>
              <w:t>ήισοδύναμη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2</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ΧΥ ΚΕΝΤΡΙΚΗΣ  ΜΑΚΕΔΟΝΙΑΣ</w:t>
            </w:r>
            <w:r w:rsidRPr="00FE6E48">
              <w:rPr>
                <w:rFonts w:ascii="Calibri" w:hAnsi="Calibri"/>
                <w:sz w:val="16"/>
                <w:szCs w:val="16"/>
                <w:lang w:eastAsia="el-GR"/>
              </w:rPr>
              <w:br/>
              <w:t xml:space="preserve">2) ΧΥ ΑΙΓΑΙΟΥ -ΑΥΤΟΤΕΛΕΣ ΓΡΑΦΕΙΟ ΧΥ ΧΙΟΥ </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268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69</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Στήλη υγρής χρωματογραφίας, βιδωτή, κατάλληλη για τον προσδιορισμό ισταμίνης  μέγεθος σωματιδίων 5μm,  L × I.D. 25cm x 4.6mm. Part No 990967-902,  pH αξιόπιστης λειτουργίας 2-9. Με επεξεργασία πλήρους endcapping για τη στατική φάση. Ονομαστικό πορώδες 80Α.  Agilent / Zorbax Eclipse XDB-C18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ΧΥ ΠΕΙΡΑΙΑ </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353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lastRenderedPageBreak/>
              <w:t>70</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Στήλη υγρής χρωματογραφίας, μορφής cartridge, κατάλληλη για τον προσδιορισμό μυκοτοξινών σε τρόφιμα με  μέγεθος σωματιδίων </w:t>
            </w:r>
            <w:r w:rsidRPr="00FE6E48">
              <w:rPr>
                <w:rFonts w:ascii="Calibri" w:hAnsi="Calibri"/>
                <w:sz w:val="16"/>
                <w:szCs w:val="16"/>
                <w:lang w:eastAsia="el-GR"/>
              </w:rPr>
              <w:br/>
              <w:t>5 μm, L × I.D. 25 cm x 4.6mm.Ανάστροφης φάσης.  pH αξιόπιστης λειτουργίας 2-8. Με επεξεργασία endcapping για τη στατική φάση. Ονομαστικό πορώδες 100A+20Α.  Part No WAT054215. Να μπορεί να προσαρμόζεται στο υφιστάμενο holder, χωρίς να απαιτούνται επιπλέον υλικά ή αναλώσιμα. Waters Symmetry C18 ή ισοδύναμη.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ΧΥ ΠΕΙΡΑΙΑ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13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71</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ODS-3V  C18 στήλη υγρής χρωματογραφίας, μέγεθος σωματιδίων 5μm,</w:t>
            </w:r>
            <w:r w:rsidRPr="00FE6E48">
              <w:rPr>
                <w:rFonts w:ascii="Calibri" w:hAnsi="Calibri"/>
                <w:sz w:val="16"/>
                <w:szCs w:val="16"/>
                <w:lang w:eastAsia="el-GR"/>
              </w:rPr>
              <w:br/>
              <w:t xml:space="preserve"> L × I.D.  250 mm x 4.6mm, ή ισοδύναμη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ΠΕΙΡΑΙΑ</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225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72</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Phenomenex Luna C18 στήλη υγρής χρωματογραφίας, βιδωτή, </w:t>
            </w:r>
            <w:r w:rsidRPr="00FE6E48">
              <w:rPr>
                <w:rFonts w:ascii="Calibri" w:hAnsi="Calibri"/>
                <w:sz w:val="16"/>
                <w:szCs w:val="16"/>
                <w:lang w:eastAsia="el-GR"/>
              </w:rPr>
              <w:br/>
              <w:t xml:space="preserve"> L × I.D. 250 mm x 4.6 mm x 5 μm ή ισοδύναμη. Ανάστροφης φάσης.  pH αξιόπιστης λειτουργίας </w:t>
            </w:r>
            <w:r w:rsidRPr="00FE6E48">
              <w:rPr>
                <w:rFonts w:ascii="Calibri" w:hAnsi="Calibri"/>
                <w:sz w:val="16"/>
                <w:szCs w:val="16"/>
                <w:lang w:eastAsia="el-GR"/>
              </w:rPr>
              <w:br/>
              <w:t>2-8. Endcapped στατική φάση.  Part No 00G -4252-E0, Ονομαστικό πορώδες 100Α</w:t>
            </w:r>
            <w:r w:rsidRPr="00FE6E48">
              <w:rPr>
                <w:rFonts w:ascii="Calibri" w:hAnsi="Calibri"/>
                <w:sz w:val="16"/>
                <w:szCs w:val="16"/>
                <w:u w:val="single"/>
                <w:lang w:eastAsia="el-GR"/>
              </w:rPr>
              <w:t>+</w:t>
            </w:r>
            <w:r w:rsidRPr="00FE6E48">
              <w:rPr>
                <w:rFonts w:ascii="Calibri" w:hAnsi="Calibri"/>
                <w:sz w:val="16"/>
                <w:szCs w:val="16"/>
                <w:lang w:eastAsia="el-GR"/>
              </w:rPr>
              <w:t xml:space="preserve">20Α. </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ΧΥ ΠΕΙΡΑΙΑ </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97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73</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Waters  Symmetry C18 στήλη υγρής χρωματογραφίας, βιδωτή, </w:t>
            </w:r>
            <w:r w:rsidRPr="00FE6E48">
              <w:rPr>
                <w:rFonts w:ascii="Calibri" w:hAnsi="Calibri"/>
                <w:sz w:val="16"/>
                <w:szCs w:val="16"/>
                <w:lang w:eastAsia="el-GR"/>
              </w:rPr>
              <w:br/>
              <w:t>L × I.D.  250mm x 4.6 mm x 5 μm ή ισοδύναμη. Ανάστροφης φάσης.  pH αξιόπιστης λειτουργίας</w:t>
            </w:r>
            <w:r w:rsidRPr="00FE6E48">
              <w:rPr>
                <w:rFonts w:ascii="Calibri" w:hAnsi="Calibri"/>
                <w:sz w:val="16"/>
                <w:szCs w:val="16"/>
                <w:lang w:eastAsia="el-GR"/>
              </w:rPr>
              <w:br/>
              <w:t xml:space="preserve"> 2-8. Endcapped στατική φάση. Ονομαστικό πορώδες 100Α</w:t>
            </w:r>
            <w:r w:rsidRPr="00FE6E48">
              <w:rPr>
                <w:rFonts w:ascii="Calibri" w:hAnsi="Calibri"/>
                <w:sz w:val="16"/>
                <w:szCs w:val="16"/>
                <w:u w:val="single"/>
                <w:lang w:eastAsia="el-GR"/>
              </w:rPr>
              <w:t>+</w:t>
            </w:r>
            <w:r w:rsidRPr="00FE6E48">
              <w:rPr>
                <w:rFonts w:ascii="Calibri" w:hAnsi="Calibri"/>
                <w:sz w:val="16"/>
                <w:szCs w:val="16"/>
                <w:lang w:eastAsia="el-GR"/>
              </w:rPr>
              <w:t xml:space="preserve">20Α.  </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ΧΥ ΠΕΙΡΑΙΑ </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26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74</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val="en-US" w:eastAsia="el-GR"/>
              </w:rPr>
            </w:pPr>
            <w:r w:rsidRPr="00FE6E48">
              <w:rPr>
                <w:rFonts w:ascii="Calibri" w:hAnsi="Calibri"/>
                <w:sz w:val="16"/>
                <w:szCs w:val="16"/>
                <w:lang w:eastAsia="el-GR"/>
              </w:rPr>
              <w:t>Στήλη</w:t>
            </w:r>
            <w:r w:rsidRPr="00FE6E48">
              <w:rPr>
                <w:rFonts w:ascii="Calibri" w:hAnsi="Calibri"/>
                <w:sz w:val="16"/>
                <w:szCs w:val="16"/>
                <w:lang w:val="en-US" w:eastAsia="el-GR"/>
              </w:rPr>
              <w:t xml:space="preserve"> HPLC InertSustain NH</w:t>
            </w:r>
            <w:r w:rsidRPr="00FE6E48">
              <w:rPr>
                <w:rFonts w:ascii="Calibri" w:hAnsi="Calibri"/>
                <w:sz w:val="16"/>
                <w:szCs w:val="16"/>
                <w:vertAlign w:val="subscript"/>
                <w:lang w:val="en-US" w:eastAsia="el-GR"/>
              </w:rPr>
              <w:t>2</w:t>
            </w:r>
            <w:r w:rsidRPr="00FE6E48">
              <w:rPr>
                <w:rFonts w:ascii="Calibri" w:hAnsi="Calibri"/>
                <w:sz w:val="16"/>
                <w:szCs w:val="16"/>
                <w:lang w:val="en-US" w:eastAsia="el-GR"/>
              </w:rPr>
              <w:t xml:space="preserve">, 5 </w:t>
            </w:r>
            <w:r w:rsidRPr="00FE6E48">
              <w:rPr>
                <w:rFonts w:ascii="Calibri" w:hAnsi="Calibri"/>
                <w:sz w:val="16"/>
                <w:szCs w:val="16"/>
                <w:lang w:eastAsia="el-GR"/>
              </w:rPr>
              <w:t>μ</w:t>
            </w:r>
            <w:r w:rsidRPr="00FE6E48">
              <w:rPr>
                <w:rFonts w:ascii="Calibri" w:hAnsi="Calibri"/>
                <w:sz w:val="16"/>
                <w:szCs w:val="16"/>
                <w:lang w:val="en-US" w:eastAsia="el-GR"/>
              </w:rPr>
              <w:t xml:space="preserve">m, </w:t>
            </w:r>
            <w:r w:rsidRPr="00FE6E48">
              <w:rPr>
                <w:rFonts w:ascii="Calibri" w:hAnsi="Calibri"/>
                <w:sz w:val="16"/>
                <w:szCs w:val="16"/>
                <w:lang w:val="en-US" w:eastAsia="el-GR"/>
              </w:rPr>
              <w:br/>
              <w:t xml:space="preserve"> L × I.D. 250 x 4.6 mm, pore size 100A, bonded phase , aminopropyl groups, pH 2-7.5 </w:t>
            </w:r>
            <w:r w:rsidRPr="00FE6E48">
              <w:rPr>
                <w:rFonts w:ascii="Calibri" w:hAnsi="Calibri"/>
                <w:sz w:val="16"/>
                <w:szCs w:val="16"/>
                <w:lang w:eastAsia="el-GR"/>
              </w:rPr>
              <w:t>ήισοδύναμη</w:t>
            </w:r>
            <w:r w:rsidRPr="00FE6E48">
              <w:rPr>
                <w:rFonts w:ascii="Calibri" w:hAnsi="Calibri"/>
                <w:sz w:val="16"/>
                <w:szCs w:val="16"/>
                <w:lang w:val="en-US" w:eastAsia="el-GR"/>
              </w:rPr>
              <w:t>.</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ΧΥ ΠΕΙΡΑΙΑ </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83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75</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  Core-shell C18,  με μέγεθος σωματιδίων 2.6 μm,  L × I.D. 50 x 2.1 mm, επιφάνεια σωματιδίων: 140m</w:t>
            </w:r>
            <w:r w:rsidRPr="00FE6E48">
              <w:rPr>
                <w:rFonts w:ascii="Calibri" w:hAnsi="Calibri"/>
                <w:sz w:val="16"/>
                <w:szCs w:val="16"/>
                <w:vertAlign w:val="superscript"/>
                <w:lang w:eastAsia="el-GR"/>
              </w:rPr>
              <w:t>2</w:t>
            </w:r>
            <w:r w:rsidRPr="00FE6E48">
              <w:rPr>
                <w:rFonts w:ascii="Calibri" w:hAnsi="Calibri"/>
                <w:sz w:val="16"/>
                <w:szCs w:val="16"/>
                <w:lang w:eastAsia="el-GR"/>
              </w:rPr>
              <w:t>/g, pH: 2-9, εύρος πόρων 80Α,  10 % Carbon Loading,  Fortis SpeedCore 2.6um C18 ή 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 Α  XY  ΑΘΗΝΩΝ ΤΜΗΜΑ Β </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26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76</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val="en-US" w:eastAsia="el-GR"/>
              </w:rPr>
            </w:pPr>
            <w:r w:rsidRPr="00FE6E48">
              <w:rPr>
                <w:rFonts w:ascii="Calibri" w:hAnsi="Calibri"/>
                <w:sz w:val="16"/>
                <w:szCs w:val="16"/>
                <w:lang w:val="en-US" w:eastAsia="el-GR"/>
              </w:rPr>
              <w:t xml:space="preserve"> Ascentis Express C8, L × I.D. 100 x 2.1 mm, 2.7 </w:t>
            </w:r>
            <w:r w:rsidRPr="00FE6E48">
              <w:rPr>
                <w:rFonts w:ascii="Calibri" w:hAnsi="Calibri"/>
                <w:sz w:val="16"/>
                <w:szCs w:val="16"/>
                <w:lang w:eastAsia="el-GR"/>
              </w:rPr>
              <w:t>μ</w:t>
            </w:r>
            <w:r w:rsidRPr="00FE6E48">
              <w:rPr>
                <w:rFonts w:ascii="Calibri" w:hAnsi="Calibri"/>
                <w:sz w:val="16"/>
                <w:szCs w:val="16"/>
                <w:lang w:val="en-US" w:eastAsia="el-GR"/>
              </w:rPr>
              <w:t>m,</w:t>
            </w:r>
            <w:r w:rsidRPr="00FE6E48">
              <w:rPr>
                <w:rFonts w:ascii="Calibri" w:hAnsi="Calibri"/>
                <w:sz w:val="16"/>
                <w:szCs w:val="16"/>
                <w:lang w:val="en-US" w:eastAsia="el-GR"/>
              </w:rPr>
              <w:br/>
              <w:t xml:space="preserve"> pores 90 A, endcapped, pH 2 - 9 ,</w:t>
            </w:r>
            <w:r w:rsidRPr="00FE6E48">
              <w:rPr>
                <w:rFonts w:ascii="Calibri" w:hAnsi="Calibri"/>
                <w:sz w:val="16"/>
                <w:szCs w:val="16"/>
                <w:lang w:val="en-US" w:eastAsia="el-GR"/>
              </w:rPr>
              <w:br/>
            </w:r>
            <w:r w:rsidRPr="00FE6E48">
              <w:rPr>
                <w:rFonts w:ascii="Calibri" w:hAnsi="Calibri"/>
                <w:sz w:val="16"/>
                <w:szCs w:val="16"/>
                <w:lang w:eastAsia="el-GR"/>
              </w:rPr>
              <w:t>ΚΩΔΙΚΟΣ</w:t>
            </w:r>
            <w:r w:rsidRPr="00FE6E48">
              <w:rPr>
                <w:rFonts w:ascii="Calibri" w:hAnsi="Calibri"/>
                <w:sz w:val="16"/>
                <w:szCs w:val="16"/>
                <w:lang w:val="en-US" w:eastAsia="el-GR"/>
              </w:rPr>
              <w:t xml:space="preserve"> : 53832-U SUPELCO </w:t>
            </w:r>
            <w:r w:rsidRPr="00FE6E48">
              <w:rPr>
                <w:rFonts w:ascii="Calibri" w:hAnsi="Calibri"/>
                <w:sz w:val="16"/>
                <w:szCs w:val="16"/>
                <w:lang w:eastAsia="el-GR"/>
              </w:rPr>
              <w:t>ήισοδύναμη</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noWrap/>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XY ΜΕΤΡΟΛΟΓΙΑΣ</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26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lastRenderedPageBreak/>
              <w:t>77</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val="en-US" w:eastAsia="el-GR"/>
              </w:rPr>
            </w:pPr>
            <w:r w:rsidRPr="00FE6E48">
              <w:rPr>
                <w:rFonts w:ascii="Calibri" w:hAnsi="Calibri"/>
                <w:sz w:val="16"/>
                <w:szCs w:val="16"/>
                <w:lang w:val="en-US" w:eastAsia="el-GR"/>
              </w:rPr>
              <w:t xml:space="preserve">Ascentis  Express C18, </w:t>
            </w:r>
            <w:r w:rsidRPr="00FE6E48">
              <w:rPr>
                <w:rFonts w:ascii="Calibri" w:hAnsi="Calibri"/>
                <w:sz w:val="16"/>
                <w:szCs w:val="16"/>
                <w:lang w:val="en-US" w:eastAsia="el-GR"/>
              </w:rPr>
              <w:br/>
              <w:t xml:space="preserve"> L × I.D. 7.5 cm × 2.1 mm ,  2.7 micron HPLC Column</w:t>
            </w:r>
            <w:r w:rsidRPr="00FE6E48">
              <w:rPr>
                <w:rFonts w:ascii="Calibri" w:hAnsi="Calibri"/>
                <w:sz w:val="16"/>
                <w:szCs w:val="16"/>
                <w:lang w:val="en-US" w:eastAsia="el-GR"/>
              </w:rPr>
              <w:br/>
              <w:t xml:space="preserve">2.7 </w:t>
            </w:r>
            <w:r w:rsidRPr="00FE6E48">
              <w:rPr>
                <w:rFonts w:ascii="Calibri" w:hAnsi="Calibri"/>
                <w:sz w:val="16"/>
                <w:szCs w:val="16"/>
                <w:lang w:eastAsia="el-GR"/>
              </w:rPr>
              <w:t>μ</w:t>
            </w:r>
            <w:r w:rsidRPr="00FE6E48">
              <w:rPr>
                <w:rFonts w:ascii="Calibri" w:hAnsi="Calibri"/>
                <w:sz w:val="16"/>
                <w:szCs w:val="16"/>
                <w:lang w:val="en-US" w:eastAsia="el-GR"/>
              </w:rPr>
              <w:t>m particle size</w:t>
            </w:r>
            <w:r w:rsidRPr="00FE6E48">
              <w:rPr>
                <w:rFonts w:ascii="Calibri" w:hAnsi="Calibri"/>
                <w:sz w:val="16"/>
                <w:szCs w:val="16"/>
                <w:lang w:val="en-US" w:eastAsia="el-GR"/>
              </w:rPr>
              <w:br/>
            </w:r>
            <w:r w:rsidRPr="00FE6E48">
              <w:rPr>
                <w:rFonts w:ascii="Calibri" w:hAnsi="Calibri"/>
                <w:sz w:val="16"/>
                <w:szCs w:val="16"/>
                <w:lang w:eastAsia="el-GR"/>
              </w:rPr>
              <w:t>ΚΩΔΙΚΟΣ</w:t>
            </w:r>
            <w:r w:rsidRPr="00FE6E48">
              <w:rPr>
                <w:rFonts w:ascii="Calibri" w:hAnsi="Calibri"/>
                <w:sz w:val="16"/>
                <w:szCs w:val="16"/>
                <w:lang w:val="en-US" w:eastAsia="el-GR"/>
              </w:rPr>
              <w:t xml:space="preserve">: 53804-U SUPELCO </w:t>
            </w:r>
            <w:r w:rsidRPr="00FE6E48">
              <w:rPr>
                <w:rFonts w:ascii="Calibri" w:hAnsi="Calibri"/>
                <w:sz w:val="16"/>
                <w:szCs w:val="16"/>
                <w:lang w:eastAsia="el-GR"/>
              </w:rPr>
              <w:t>ήισοδύναμη</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ΠΕΙΡΑΙΑ</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84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78</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Στήλη υγρής χρωματογραφίας</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Agilent Zorbax Eclipse Plus Phenyl-Hexyl  L × I.D. 2.5 cm × 4.6 mm , 5 micron ή ισοδύναμη</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Β  ΧΥ ΑΘΗΝΩΝ  ΤΜΗΜΑ Α </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8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79</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 xml:space="preserve">Προστήλη υγρής χρωματογραφίας  </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val="en-US" w:eastAsia="el-GR"/>
              </w:rPr>
            </w:pPr>
            <w:r w:rsidRPr="00FE6E48">
              <w:rPr>
                <w:rFonts w:ascii="Calibri" w:hAnsi="Calibri"/>
                <w:sz w:val="16"/>
                <w:szCs w:val="16"/>
                <w:lang w:val="en-US" w:eastAsia="el-GR"/>
              </w:rPr>
              <w:t>LC-C18,  L x I.D. : 2cm x 4mm, 5</w:t>
            </w:r>
            <w:r w:rsidRPr="00FE6E48">
              <w:rPr>
                <w:rFonts w:ascii="Calibri" w:hAnsi="Calibri"/>
                <w:sz w:val="16"/>
                <w:szCs w:val="16"/>
                <w:lang w:eastAsia="el-GR"/>
              </w:rPr>
              <w:t>μ</w:t>
            </w:r>
            <w:r w:rsidRPr="00FE6E48">
              <w:rPr>
                <w:rFonts w:ascii="Calibri" w:hAnsi="Calibri"/>
                <w:sz w:val="16"/>
                <w:szCs w:val="16"/>
                <w:lang w:val="en-US" w:eastAsia="el-GR"/>
              </w:rPr>
              <w:t xml:space="preserve">m particle size </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πακέτο των 2 τεμαχίων</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Β  ΧΥ ΑΘΗΝΩΝ ΤΜΗΜΑ Β</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25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80</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Σταυροειδείς πυρολυτικοί γραφίτες με ενσωματωμένη πλατφόρμα  για φούρνο Ατομικής Απορρόφησης (Standard THGA Graphite Tubes)</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 και 800</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70</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Α ΧΥ ΑΘΗΝΩΝ ΤΜΗΜΑ Β (20)</w:t>
            </w:r>
            <w:r w:rsidRPr="00FE6E48">
              <w:rPr>
                <w:rFonts w:ascii="Calibri" w:hAnsi="Calibri"/>
                <w:sz w:val="16"/>
                <w:szCs w:val="16"/>
                <w:lang w:eastAsia="el-GR"/>
              </w:rPr>
              <w:br/>
              <w:t>2) Α ΧΥ ΑΘΗΝΩΝ ΤΜΗΜΑ Γ (10)</w:t>
            </w:r>
            <w:r w:rsidRPr="00FE6E48">
              <w:rPr>
                <w:rFonts w:ascii="Calibri" w:hAnsi="Calibri"/>
                <w:sz w:val="16"/>
                <w:szCs w:val="16"/>
                <w:lang w:eastAsia="el-GR"/>
              </w:rPr>
              <w:br/>
              <w:t>3) Β ΧΥ ΑΘΗΝΩΝ ΤΜΗΜΑ Α (10)</w:t>
            </w:r>
            <w:r w:rsidRPr="00FE6E48">
              <w:rPr>
                <w:rFonts w:ascii="Calibri" w:hAnsi="Calibri"/>
                <w:sz w:val="16"/>
                <w:szCs w:val="16"/>
                <w:lang w:eastAsia="el-GR"/>
              </w:rPr>
              <w:br/>
              <w:t>4) ΧΥ ΚΕΝΤΡΙΚΗΣ  ΜΑΚΕΔΟΝΙΑΣ (30)</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268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81</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Σταυροειδείς πυρολυτικοί γραφίτες με ενσωματωμένη πλατφόρμα  για φούρνο Ατομικής Απορρόφησης (Standard THGA Graphite Tubes) end capped.</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Σταυροειδείς πυρολυτικοί γραφίτες με ενσωματωμένη πλατφόρμα για φούρνο Ατομικής Απορρόφησης (Standard THGA Graphite Tubes). Κατάλληλoι για το φασματοφωτόμετρο Perkin Elmer AAnalyst 600/800 end capped</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τεμάχιο</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30</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1) Α ΧΥ ΑΘΗΝΩΝ ΤΜΗΜΑ Β (10)</w:t>
            </w:r>
            <w:r w:rsidRPr="00FE6E48">
              <w:rPr>
                <w:rFonts w:ascii="Calibri" w:hAnsi="Calibri"/>
                <w:sz w:val="16"/>
                <w:szCs w:val="16"/>
                <w:lang w:eastAsia="el-GR"/>
              </w:rPr>
              <w:br/>
              <w:t xml:space="preserve">2) ΧΥ ΑΙΓΑΙΟΥ-ΤΜΗΜΑ ΧΥ ΡΟΔΟΥ (20) </w:t>
            </w:r>
          </w:p>
        </w:tc>
        <w:tc>
          <w:tcPr>
            <w:tcW w:w="1418"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r w:rsidR="00402B06" w:rsidRPr="00FE6E48" w:rsidTr="00402B06">
        <w:trPr>
          <w:trHeight w:val="163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82</w:t>
            </w:r>
          </w:p>
        </w:tc>
        <w:tc>
          <w:tcPr>
            <w:tcW w:w="1135"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Πυρολυτικοί γραφίτες με ενσωματωμένη πλατφόρμα για φούρνο Ατομικής Απορρόφησης</w:t>
            </w:r>
          </w:p>
        </w:tc>
        <w:tc>
          <w:tcPr>
            <w:tcW w:w="255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Graphite cuvettes Extended Lifetime Cuvettes (ELC Type) για φούρνο Ατομικής Απορρόφησης κατάλληλoι για φασματοφωτόμετρο ατομικής απορρόφησης THERMO FISHER SCIENTIFIC iCE 3500 AA System.</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σετ των 10 τεμαχίων</w:t>
            </w:r>
          </w:p>
        </w:tc>
        <w:tc>
          <w:tcPr>
            <w:tcW w:w="1134"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center"/>
              <w:rPr>
                <w:rFonts w:ascii="Calibri" w:hAnsi="Calibri"/>
                <w:sz w:val="16"/>
                <w:szCs w:val="16"/>
                <w:lang w:eastAsia="el-GR"/>
              </w:rPr>
            </w:pPr>
            <w:r w:rsidRPr="00FE6E48">
              <w:rPr>
                <w:rFonts w:ascii="Calibri" w:hAnsi="Calibri"/>
                <w:sz w:val="16"/>
                <w:szCs w:val="16"/>
                <w:lang w:eastAsia="el-GR"/>
              </w:rPr>
              <w:t>1</w:t>
            </w:r>
          </w:p>
        </w:tc>
        <w:tc>
          <w:tcPr>
            <w:tcW w:w="1701" w:type="dxa"/>
            <w:tcBorders>
              <w:top w:val="nil"/>
              <w:left w:val="nil"/>
              <w:bottom w:val="single" w:sz="4" w:space="0" w:color="auto"/>
              <w:right w:val="single" w:sz="4" w:space="0" w:color="auto"/>
            </w:tcBorders>
            <w:shd w:val="clear" w:color="000000" w:fill="FFFFFF"/>
            <w:vAlign w:val="center"/>
            <w:hideMark/>
          </w:tcPr>
          <w:p w:rsidR="00402B06" w:rsidRPr="00FE6E48" w:rsidRDefault="00402B06" w:rsidP="00122CB2">
            <w:pPr>
              <w:suppressAutoHyphens w:val="0"/>
              <w:jc w:val="left"/>
              <w:rPr>
                <w:rFonts w:ascii="Calibri" w:hAnsi="Calibri"/>
                <w:sz w:val="16"/>
                <w:szCs w:val="16"/>
                <w:lang w:eastAsia="el-GR"/>
              </w:rPr>
            </w:pPr>
            <w:r w:rsidRPr="00FE6E48">
              <w:rPr>
                <w:rFonts w:ascii="Calibri" w:hAnsi="Calibri"/>
                <w:sz w:val="16"/>
                <w:szCs w:val="16"/>
                <w:lang w:eastAsia="el-GR"/>
              </w:rPr>
              <w:t>ΧΥ ΑΝΑΤΟΛΙΚΗΣ  ΜΑΚΕΔΟΝΙΑΣ ΘΡΑΚΗΣ -ΤΜΗΜΑ ΧΥ ΑΛΕΞΑΝΔΡΟΥΠΟΛΗΣ</w:t>
            </w:r>
          </w:p>
        </w:tc>
        <w:tc>
          <w:tcPr>
            <w:tcW w:w="1418" w:type="dxa"/>
            <w:tcBorders>
              <w:top w:val="nil"/>
              <w:left w:val="nil"/>
              <w:bottom w:val="single" w:sz="4" w:space="0" w:color="auto"/>
              <w:right w:val="single" w:sz="4" w:space="0" w:color="auto"/>
            </w:tcBorders>
            <w:shd w:val="clear" w:color="000000" w:fill="FFFFFF"/>
            <w:vAlign w:val="center"/>
          </w:tcPr>
          <w:p w:rsidR="00402B06" w:rsidRPr="00FE6E48" w:rsidRDefault="00402B06" w:rsidP="00122CB2">
            <w:pPr>
              <w:suppressAutoHyphens w:val="0"/>
              <w:jc w:val="center"/>
              <w:rPr>
                <w:rFonts w:ascii="Calibri" w:hAnsi="Calibri"/>
                <w:sz w:val="16"/>
                <w:szCs w:val="16"/>
                <w:lang w:eastAsia="el-GR"/>
              </w:rPr>
            </w:pPr>
          </w:p>
        </w:tc>
        <w:tc>
          <w:tcPr>
            <w:tcW w:w="1417" w:type="dxa"/>
            <w:tcBorders>
              <w:top w:val="nil"/>
              <w:left w:val="nil"/>
              <w:bottom w:val="single" w:sz="4" w:space="0" w:color="auto"/>
              <w:right w:val="single" w:sz="4" w:space="0" w:color="auto"/>
            </w:tcBorders>
            <w:shd w:val="clear" w:color="000000" w:fill="FFFFFF"/>
            <w:noWrap/>
            <w:vAlign w:val="center"/>
          </w:tcPr>
          <w:p w:rsidR="00402B06" w:rsidRPr="00FE6E48" w:rsidRDefault="00402B06" w:rsidP="00122CB2">
            <w:pPr>
              <w:suppressAutoHyphens w:val="0"/>
              <w:jc w:val="center"/>
              <w:rPr>
                <w:rFonts w:ascii="Calibri" w:hAnsi="Calibri"/>
                <w:sz w:val="16"/>
                <w:szCs w:val="16"/>
                <w:lang w:eastAsia="el-GR"/>
              </w:rPr>
            </w:pPr>
          </w:p>
        </w:tc>
      </w:tr>
    </w:tbl>
    <w:p w:rsidR="00052B1D" w:rsidRDefault="00052B1D" w:rsidP="00467898">
      <w:pPr>
        <w:ind w:right="-514"/>
        <w:jc w:val="center"/>
        <w:rPr>
          <w:rFonts w:asciiTheme="minorHAnsi" w:hAnsiTheme="minorHAnsi"/>
          <w:b/>
          <w:sz w:val="20"/>
          <w:szCs w:val="20"/>
        </w:rPr>
      </w:pPr>
    </w:p>
    <w:p w:rsidR="00052B1D" w:rsidRDefault="00052B1D">
      <w:pPr>
        <w:suppressAutoHyphens w:val="0"/>
        <w:jc w:val="left"/>
        <w:rPr>
          <w:rFonts w:asciiTheme="minorHAnsi" w:hAnsiTheme="minorHAnsi"/>
          <w:b/>
          <w:sz w:val="20"/>
          <w:szCs w:val="20"/>
        </w:rPr>
      </w:pPr>
      <w:r>
        <w:rPr>
          <w:rFonts w:asciiTheme="minorHAnsi" w:hAnsiTheme="minorHAnsi"/>
          <w:b/>
          <w:sz w:val="20"/>
          <w:szCs w:val="20"/>
        </w:rPr>
        <w:br w:type="page"/>
      </w:r>
    </w:p>
    <w:p w:rsidR="00A86888" w:rsidRPr="00771836" w:rsidRDefault="00A86888" w:rsidP="00AA2A10">
      <w:pPr>
        <w:pStyle w:val="2"/>
        <w:jc w:val="center"/>
        <w:rPr>
          <w:rFonts w:asciiTheme="minorHAnsi" w:hAnsiTheme="minorHAnsi"/>
          <w:sz w:val="20"/>
          <w:szCs w:val="20"/>
          <w:u w:val="single"/>
        </w:rPr>
      </w:pPr>
      <w:bookmarkStart w:id="80" w:name="_Toc532475707"/>
      <w:r w:rsidRPr="00771836">
        <w:rPr>
          <w:rFonts w:asciiTheme="minorHAnsi" w:hAnsiTheme="minorHAnsi"/>
          <w:sz w:val="20"/>
          <w:szCs w:val="20"/>
          <w:u w:val="single"/>
        </w:rPr>
        <w:lastRenderedPageBreak/>
        <w:t>ΠΑΡΑΡΤΗΜΑ Β΄</w:t>
      </w:r>
      <w:r w:rsidR="009F3481" w:rsidRPr="00771836">
        <w:rPr>
          <w:rFonts w:asciiTheme="minorHAnsi" w:hAnsiTheme="minorHAnsi"/>
          <w:sz w:val="20"/>
          <w:szCs w:val="20"/>
          <w:u w:val="single"/>
        </w:rPr>
        <w:t xml:space="preserve">:  </w:t>
      </w:r>
      <w:r w:rsidRPr="00771836">
        <w:rPr>
          <w:rFonts w:asciiTheme="minorHAnsi" w:hAnsiTheme="minorHAnsi"/>
          <w:sz w:val="20"/>
          <w:szCs w:val="20"/>
          <w:u w:val="single"/>
        </w:rPr>
        <w:t>ΥΠΟΔΕΙΓΜΑ  ΣΥΜΒΑΣΗΣ</w:t>
      </w:r>
      <w:bookmarkEnd w:id="80"/>
    </w:p>
    <w:p w:rsidR="008D2648" w:rsidRPr="008D2648" w:rsidRDefault="008D2648" w:rsidP="008D2648">
      <w:pPr>
        <w:keepNext/>
        <w:spacing w:after="280"/>
        <w:ind w:left="567" w:hanging="567"/>
        <w:jc w:val="center"/>
        <w:outlineLvl w:val="1"/>
        <w:rPr>
          <w:rFonts w:ascii="Calibri" w:hAnsi="Calibri" w:cs="Arial"/>
          <w:b/>
          <w:sz w:val="20"/>
          <w:szCs w:val="20"/>
          <w:u w:val="single"/>
        </w:rPr>
      </w:pPr>
    </w:p>
    <w:p w:rsidR="008D2648" w:rsidRPr="008D2648" w:rsidRDefault="008D2648" w:rsidP="008D2648">
      <w:pPr>
        <w:keepNext/>
        <w:spacing w:after="280"/>
        <w:ind w:left="567" w:hanging="567"/>
        <w:jc w:val="center"/>
        <w:outlineLvl w:val="1"/>
        <w:rPr>
          <w:rFonts w:ascii="Calibri" w:hAnsi="Calibri" w:cs="Arial"/>
          <w:b/>
          <w:sz w:val="20"/>
          <w:szCs w:val="20"/>
          <w:u w:val="single"/>
        </w:rPr>
      </w:pPr>
    </w:p>
    <w:p w:rsidR="008D2648" w:rsidRPr="008D2648" w:rsidRDefault="008D2648" w:rsidP="008D2648">
      <w:pPr>
        <w:keepNext/>
        <w:spacing w:after="280"/>
        <w:ind w:left="567" w:hanging="567"/>
        <w:jc w:val="center"/>
        <w:outlineLvl w:val="1"/>
        <w:rPr>
          <w:rFonts w:ascii="Calibri" w:hAnsi="Calibri" w:cs="Arial"/>
          <w:b/>
          <w:sz w:val="20"/>
          <w:szCs w:val="20"/>
          <w:u w:val="single"/>
        </w:rPr>
      </w:pPr>
    </w:p>
    <w:p w:rsidR="008D2648" w:rsidRPr="008D2648" w:rsidRDefault="008D2648" w:rsidP="008D2648">
      <w:pPr>
        <w:rPr>
          <w:rFonts w:ascii="Calibri" w:hAnsi="Calibri" w:cs="Calibri"/>
          <w:sz w:val="20"/>
          <w:szCs w:val="20"/>
        </w:rPr>
      </w:pPr>
      <w:r w:rsidRPr="008D2648">
        <w:rPr>
          <w:rFonts w:ascii="Calibri" w:hAnsi="Calibri" w:cs="Calibri"/>
          <w:b/>
          <w:color w:val="323E4F"/>
          <w:sz w:val="20"/>
          <w:szCs w:val="20"/>
        </w:rPr>
        <w:tab/>
      </w:r>
      <w:r w:rsidRPr="008D2648">
        <w:rPr>
          <w:rFonts w:ascii="Calibri" w:hAnsi="Calibri" w:cs="Calibri"/>
          <w:b/>
          <w:color w:val="323E4F"/>
          <w:sz w:val="20"/>
          <w:szCs w:val="20"/>
        </w:rPr>
        <w:tab/>
      </w:r>
      <w:r w:rsidRPr="008D2648">
        <w:rPr>
          <w:rFonts w:ascii="Calibri" w:hAnsi="Calibri" w:cs="Calibri"/>
          <w:b/>
          <w:color w:val="323E4F"/>
          <w:sz w:val="20"/>
          <w:szCs w:val="20"/>
        </w:rPr>
        <w:tab/>
      </w:r>
      <w:r w:rsidRPr="008D2648">
        <w:rPr>
          <w:rFonts w:ascii="Calibri" w:hAnsi="Calibri" w:cs="Calibri"/>
          <w:b/>
          <w:color w:val="323E4F"/>
          <w:sz w:val="20"/>
          <w:szCs w:val="20"/>
        </w:rPr>
        <w:tab/>
      </w:r>
      <w:r w:rsidRPr="008D2648">
        <w:rPr>
          <w:rFonts w:ascii="Calibri" w:hAnsi="Calibri" w:cs="Calibri"/>
          <w:b/>
          <w:color w:val="323E4F"/>
          <w:sz w:val="20"/>
          <w:szCs w:val="20"/>
        </w:rPr>
        <w:tab/>
      </w:r>
      <w:r w:rsidRPr="008D2648">
        <w:rPr>
          <w:rFonts w:ascii="Calibri" w:hAnsi="Calibri" w:cs="Calibri"/>
          <w:b/>
          <w:color w:val="323E4F"/>
          <w:sz w:val="20"/>
          <w:szCs w:val="20"/>
        </w:rPr>
        <w:tab/>
      </w:r>
      <w:r w:rsidRPr="008D2648">
        <w:rPr>
          <w:rFonts w:ascii="Calibri" w:hAnsi="Calibri" w:cs="Calibri"/>
          <w:b/>
          <w:color w:val="323E4F"/>
          <w:sz w:val="20"/>
          <w:szCs w:val="20"/>
        </w:rPr>
        <w:tab/>
      </w:r>
      <w:r w:rsidRPr="008D2648">
        <w:rPr>
          <w:rFonts w:ascii="Calibri" w:hAnsi="Calibri" w:cs="Calibri"/>
          <w:b/>
          <w:color w:val="323E4F"/>
          <w:sz w:val="20"/>
          <w:szCs w:val="20"/>
        </w:rPr>
        <w:tab/>
        <w:t>ΚΑΤΑΧΩΡΙΣΤΕΑ ΣΤΟ ΚΗΜΔΗΣ</w:t>
      </w:r>
    </w:p>
    <w:p w:rsidR="008D2648" w:rsidRPr="008D2648" w:rsidRDefault="008D2648" w:rsidP="008D2648">
      <w:pPr>
        <w:jc w:val="right"/>
        <w:rPr>
          <w:rFonts w:ascii="Calibri" w:hAnsi="Calibri" w:cs="Calibri"/>
          <w:sz w:val="20"/>
          <w:szCs w:val="20"/>
        </w:rPr>
      </w:pPr>
    </w:p>
    <w:p w:rsidR="008D2648" w:rsidRPr="008D2648" w:rsidRDefault="008D2648" w:rsidP="008D2648">
      <w:pPr>
        <w:jc w:val="center"/>
        <w:rPr>
          <w:rFonts w:ascii="Calibri" w:hAnsi="Calibri" w:cs="Calibri"/>
          <w:sz w:val="20"/>
          <w:szCs w:val="20"/>
        </w:rPr>
      </w:pPr>
    </w:p>
    <w:p w:rsidR="008D2648" w:rsidRPr="008D2648" w:rsidRDefault="008D2648" w:rsidP="008D2648">
      <w:pPr>
        <w:jc w:val="center"/>
        <w:rPr>
          <w:rFonts w:ascii="Calibri" w:hAnsi="Calibri" w:cs="Calibri"/>
          <w:sz w:val="20"/>
          <w:szCs w:val="20"/>
        </w:rPr>
      </w:pPr>
    </w:p>
    <w:p w:rsidR="008D2648" w:rsidRPr="008D2648" w:rsidRDefault="008D2648" w:rsidP="008D2648">
      <w:pPr>
        <w:jc w:val="center"/>
        <w:rPr>
          <w:rFonts w:ascii="Calibri" w:hAnsi="Calibri" w:cs="Calibri"/>
          <w:sz w:val="20"/>
          <w:szCs w:val="20"/>
        </w:rPr>
      </w:pPr>
      <w:r w:rsidRPr="008D2648">
        <w:rPr>
          <w:rFonts w:ascii="Calibri" w:hAnsi="Calibri" w:cs="Calibri"/>
          <w:noProof/>
          <w:sz w:val="20"/>
          <w:szCs w:val="20"/>
          <w:lang w:eastAsia="el-GR"/>
        </w:rPr>
        <w:drawing>
          <wp:anchor distT="0" distB="0" distL="114300" distR="114300" simplePos="0" relativeHeight="251658240" behindDoc="1" locked="0" layoutInCell="1" allowOverlap="1">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8D2648" w:rsidRPr="008D2648" w:rsidRDefault="008D2648" w:rsidP="008D2648">
      <w:pPr>
        <w:jc w:val="center"/>
        <w:rPr>
          <w:rFonts w:ascii="Calibri" w:hAnsi="Calibri" w:cs="Calibri"/>
          <w:color w:val="1F4E79"/>
          <w:sz w:val="20"/>
          <w:szCs w:val="20"/>
        </w:rPr>
      </w:pPr>
    </w:p>
    <w:p w:rsidR="008D2648" w:rsidRPr="008D2648" w:rsidRDefault="008D2648" w:rsidP="008D2648">
      <w:pPr>
        <w:jc w:val="center"/>
        <w:rPr>
          <w:rFonts w:ascii="Calibri" w:hAnsi="Calibri" w:cs="Calibri"/>
          <w:color w:val="1F4E79"/>
          <w:sz w:val="20"/>
          <w:szCs w:val="20"/>
        </w:rPr>
      </w:pPr>
    </w:p>
    <w:p w:rsidR="008D2648" w:rsidRPr="008D2648" w:rsidRDefault="008D2648" w:rsidP="008D2648">
      <w:pPr>
        <w:jc w:val="center"/>
        <w:rPr>
          <w:rFonts w:ascii="Calibri" w:hAnsi="Calibri" w:cs="Calibri"/>
          <w:color w:val="1F4E79"/>
          <w:sz w:val="20"/>
          <w:szCs w:val="20"/>
        </w:rPr>
      </w:pPr>
    </w:p>
    <w:p w:rsidR="008D2648" w:rsidRPr="008D2648" w:rsidRDefault="008D2648" w:rsidP="008D2648">
      <w:pPr>
        <w:jc w:val="center"/>
        <w:rPr>
          <w:rFonts w:ascii="Calibri" w:hAnsi="Calibri" w:cs="Calibri"/>
          <w:b/>
          <w:color w:val="1F4E79"/>
          <w:sz w:val="20"/>
          <w:szCs w:val="20"/>
        </w:rPr>
      </w:pPr>
      <w:r w:rsidRPr="008D2648">
        <w:rPr>
          <w:rFonts w:ascii="Calibri" w:hAnsi="Calibri" w:cs="Arial"/>
          <w:bCs/>
          <w:color w:val="1F4E79"/>
          <w:sz w:val="20"/>
          <w:szCs w:val="20"/>
        </w:rPr>
        <w:t>ΓΕΝΙΚΗ ΔΙΕΥΘΥΝΣΗ ΓΕΝΙΚΟΥ ΧΗΜΕΙΟΥ ΤΟΥ ΚΡΑΤΟΥΣ</w:t>
      </w:r>
    </w:p>
    <w:p w:rsidR="008D2648" w:rsidRPr="008D2648" w:rsidRDefault="008D2648" w:rsidP="008D2648">
      <w:pPr>
        <w:jc w:val="center"/>
        <w:rPr>
          <w:rFonts w:ascii="Calibri" w:hAnsi="Calibri" w:cs="Calibri"/>
          <w:b/>
          <w:color w:val="1F4E79"/>
          <w:sz w:val="20"/>
          <w:szCs w:val="20"/>
        </w:rPr>
      </w:pPr>
    </w:p>
    <w:p w:rsidR="008D2648" w:rsidRPr="008D2648" w:rsidRDefault="008D2648" w:rsidP="008D2648">
      <w:pPr>
        <w:jc w:val="center"/>
        <w:rPr>
          <w:rFonts w:ascii="Calibri" w:hAnsi="Calibri" w:cs="Calibri"/>
          <w:b/>
          <w:sz w:val="20"/>
          <w:szCs w:val="20"/>
        </w:rPr>
      </w:pPr>
    </w:p>
    <w:p w:rsidR="008D2648" w:rsidRPr="008D2648" w:rsidRDefault="008D2648" w:rsidP="008D2648">
      <w:pPr>
        <w:jc w:val="center"/>
        <w:rPr>
          <w:rFonts w:ascii="Calibri" w:hAnsi="Calibri" w:cs="Calibri"/>
          <w:b/>
          <w:sz w:val="20"/>
          <w:szCs w:val="20"/>
        </w:rPr>
      </w:pPr>
    </w:p>
    <w:p w:rsidR="008D2648" w:rsidRPr="008D2648" w:rsidRDefault="008D2648" w:rsidP="008D2648">
      <w:pPr>
        <w:jc w:val="center"/>
        <w:rPr>
          <w:rFonts w:ascii="Calibri" w:hAnsi="Calibri" w:cs="Calibri"/>
          <w:b/>
          <w:sz w:val="20"/>
          <w:szCs w:val="20"/>
        </w:rPr>
      </w:pPr>
    </w:p>
    <w:p w:rsidR="008D2648" w:rsidRPr="008D2648" w:rsidRDefault="008D2648" w:rsidP="008D2648">
      <w:pPr>
        <w:jc w:val="center"/>
        <w:rPr>
          <w:rFonts w:ascii="Calibri" w:hAnsi="Calibri" w:cs="Calibri"/>
          <w:b/>
          <w:sz w:val="20"/>
          <w:szCs w:val="20"/>
        </w:rPr>
      </w:pPr>
    </w:p>
    <w:p w:rsidR="008D2648" w:rsidRPr="008D2648" w:rsidRDefault="008D2648" w:rsidP="008D2648">
      <w:pPr>
        <w:jc w:val="center"/>
        <w:rPr>
          <w:rFonts w:ascii="Calibri" w:hAnsi="Calibri" w:cs="Calibri"/>
          <w:b/>
          <w:sz w:val="20"/>
          <w:szCs w:val="20"/>
        </w:rPr>
      </w:pPr>
    </w:p>
    <w:p w:rsidR="008D2648" w:rsidRPr="008D2648" w:rsidRDefault="008D2648" w:rsidP="008D2648">
      <w:pPr>
        <w:jc w:val="center"/>
        <w:rPr>
          <w:rFonts w:ascii="Calibri" w:hAnsi="Calibri" w:cs="Calibri"/>
          <w:b/>
          <w:sz w:val="20"/>
          <w:szCs w:val="20"/>
        </w:rPr>
      </w:pPr>
      <w:r w:rsidRPr="008D2648">
        <w:rPr>
          <w:rFonts w:ascii="Calibri" w:hAnsi="Calibri" w:cs="Calibri"/>
          <w:b/>
          <w:sz w:val="20"/>
          <w:szCs w:val="20"/>
        </w:rPr>
        <w:t>ΑΡΙΘΜΟΣ ΣΥΜΒΑΣΗΣ: .. /201.</w:t>
      </w:r>
    </w:p>
    <w:p w:rsidR="008D2648" w:rsidRPr="008D2648" w:rsidRDefault="008D2648" w:rsidP="008D2648">
      <w:pPr>
        <w:jc w:val="center"/>
        <w:rPr>
          <w:rFonts w:ascii="Calibri" w:hAnsi="Calibri" w:cs="Calibri"/>
          <w:sz w:val="20"/>
          <w:szCs w:val="20"/>
        </w:rPr>
      </w:pPr>
    </w:p>
    <w:p w:rsidR="008D2648" w:rsidRPr="008D2648" w:rsidRDefault="008D2648" w:rsidP="008D2648">
      <w:pPr>
        <w:jc w:val="center"/>
        <w:rPr>
          <w:rFonts w:ascii="Calibri" w:hAnsi="Calibri" w:cs="Calibri"/>
          <w:sz w:val="20"/>
          <w:szCs w:val="20"/>
        </w:rPr>
      </w:pPr>
    </w:p>
    <w:p w:rsidR="008D2648" w:rsidRPr="008D2648" w:rsidRDefault="008D2648" w:rsidP="008D2648">
      <w:pPr>
        <w:jc w:val="center"/>
        <w:rPr>
          <w:rFonts w:ascii="Calibri" w:hAnsi="Calibri" w:cs="Calibri"/>
          <w:sz w:val="20"/>
          <w:szCs w:val="20"/>
        </w:rPr>
      </w:pPr>
    </w:p>
    <w:p w:rsidR="008D2648" w:rsidRPr="008D2648" w:rsidRDefault="008D2648" w:rsidP="008D2648">
      <w:pPr>
        <w:jc w:val="center"/>
        <w:rPr>
          <w:rFonts w:ascii="Calibri" w:hAnsi="Calibri" w:cs="Calibri"/>
          <w:sz w:val="20"/>
          <w:szCs w:val="20"/>
        </w:rPr>
      </w:pPr>
    </w:p>
    <w:p w:rsidR="008D2648" w:rsidRPr="008D2648" w:rsidRDefault="008D2648" w:rsidP="008D2648">
      <w:pPr>
        <w:jc w:val="center"/>
        <w:rPr>
          <w:rFonts w:ascii="Calibri" w:hAnsi="Calibri" w:cs="Calibri"/>
          <w:sz w:val="20"/>
          <w:szCs w:val="20"/>
        </w:rPr>
      </w:pPr>
    </w:p>
    <w:p w:rsidR="008D2648" w:rsidRPr="008D2648" w:rsidRDefault="008D2648" w:rsidP="008D2648">
      <w:pPr>
        <w:jc w:val="center"/>
        <w:rPr>
          <w:rFonts w:ascii="Calibri" w:hAnsi="Calibri" w:cs="Calibri"/>
          <w:b/>
          <w:sz w:val="20"/>
          <w:szCs w:val="20"/>
        </w:rPr>
      </w:pPr>
      <w:r w:rsidRPr="008D2648">
        <w:rPr>
          <w:rFonts w:ascii="Calibri" w:hAnsi="Calibri" w:cs="Calibri"/>
          <w:b/>
          <w:sz w:val="20"/>
          <w:szCs w:val="20"/>
        </w:rPr>
        <w:t>ΣΥΜΒΑΣΗ</w:t>
      </w:r>
    </w:p>
    <w:p w:rsidR="008D2648" w:rsidRPr="008D2648" w:rsidRDefault="008D2648" w:rsidP="008D2648">
      <w:pPr>
        <w:jc w:val="center"/>
        <w:rPr>
          <w:rFonts w:ascii="Calibri" w:hAnsi="Calibri" w:cs="Calibri"/>
          <w:b/>
          <w:sz w:val="20"/>
          <w:szCs w:val="20"/>
        </w:rPr>
      </w:pPr>
      <w:r w:rsidRPr="008D2648">
        <w:rPr>
          <w:rFonts w:ascii="Calibri" w:hAnsi="Calibri" w:cs="Calibri"/>
          <w:b/>
          <w:sz w:val="20"/>
          <w:szCs w:val="20"/>
        </w:rPr>
        <w:t>ΜΕΤΑΞΥ Τ</w:t>
      </w:r>
      <w:r w:rsidRPr="008D2648">
        <w:rPr>
          <w:rFonts w:ascii="Calibri" w:hAnsi="Calibri" w:cs="Calibri"/>
          <w:b/>
          <w:sz w:val="20"/>
          <w:szCs w:val="20"/>
          <w:lang w:val="en-US"/>
        </w:rPr>
        <w:t>OY</w:t>
      </w:r>
    </w:p>
    <w:p w:rsidR="008D2648" w:rsidRPr="008D2648" w:rsidRDefault="008D2648" w:rsidP="008D2648">
      <w:pPr>
        <w:spacing w:before="120" w:after="120"/>
        <w:jc w:val="center"/>
        <w:rPr>
          <w:rFonts w:ascii="Calibri" w:hAnsi="Calibri"/>
          <w:b/>
          <w:bCs/>
          <w:sz w:val="20"/>
          <w:szCs w:val="20"/>
        </w:rPr>
      </w:pPr>
      <w:r w:rsidRPr="008D2648">
        <w:rPr>
          <w:rFonts w:ascii="Calibri" w:hAnsi="Calibri"/>
          <w:b/>
          <w:bCs/>
          <w:sz w:val="20"/>
          <w:szCs w:val="20"/>
        </w:rPr>
        <w:t>ΓΕΝΙΚΟΥ ΧΗΜΕΙΟΥ ΤΟΥ ΚΡΑΤΟΥΣ</w:t>
      </w:r>
    </w:p>
    <w:p w:rsidR="008D2648" w:rsidRPr="008D2648" w:rsidRDefault="008D2648" w:rsidP="008D2648">
      <w:pPr>
        <w:jc w:val="center"/>
        <w:rPr>
          <w:rFonts w:ascii="Calibri" w:hAnsi="Calibri" w:cs="Calibri"/>
          <w:b/>
          <w:sz w:val="20"/>
          <w:szCs w:val="20"/>
        </w:rPr>
      </w:pPr>
      <w:r w:rsidRPr="008D2648">
        <w:rPr>
          <w:rFonts w:ascii="Calibri" w:hAnsi="Calibri" w:cs="Calibri"/>
          <w:b/>
          <w:sz w:val="20"/>
          <w:szCs w:val="20"/>
        </w:rPr>
        <w:t xml:space="preserve">ΚΑΙ ΤΗΣ </w:t>
      </w:r>
    </w:p>
    <w:p w:rsidR="008D2648" w:rsidRPr="008D2648" w:rsidRDefault="008D2648" w:rsidP="008D2648">
      <w:pPr>
        <w:jc w:val="center"/>
        <w:rPr>
          <w:rFonts w:ascii="Calibri" w:hAnsi="Calibri" w:cs="Calibri"/>
          <w:b/>
          <w:sz w:val="20"/>
          <w:szCs w:val="20"/>
        </w:rPr>
      </w:pPr>
      <w:r w:rsidRPr="008D2648">
        <w:rPr>
          <w:rFonts w:ascii="Calibri" w:hAnsi="Calibri" w:cs="Calibri"/>
          <w:b/>
          <w:sz w:val="20"/>
          <w:szCs w:val="20"/>
        </w:rPr>
        <w:t xml:space="preserve">ΕΤΑΙΡΕΙΑΣ </w:t>
      </w:r>
    </w:p>
    <w:p w:rsidR="008D2648" w:rsidRPr="008D2648" w:rsidRDefault="008D2648" w:rsidP="008D2648">
      <w:pPr>
        <w:jc w:val="center"/>
        <w:rPr>
          <w:rFonts w:ascii="Calibri" w:hAnsi="Calibri" w:cs="Calibri"/>
          <w:b/>
          <w:sz w:val="20"/>
          <w:szCs w:val="20"/>
        </w:rPr>
      </w:pPr>
      <w:r w:rsidRPr="008D2648">
        <w:rPr>
          <w:rFonts w:ascii="Calibri" w:hAnsi="Calibri" w:cs="Calibri"/>
          <w:b/>
          <w:sz w:val="20"/>
          <w:szCs w:val="20"/>
        </w:rPr>
        <w:t>«…………………………………….»</w:t>
      </w:r>
    </w:p>
    <w:p w:rsidR="008D2648" w:rsidRPr="008D2648" w:rsidRDefault="008D2648" w:rsidP="008D2648">
      <w:pPr>
        <w:rPr>
          <w:rFonts w:ascii="Calibri" w:hAnsi="Calibri" w:cs="Calibri"/>
          <w:b/>
          <w:sz w:val="20"/>
          <w:szCs w:val="20"/>
        </w:rPr>
      </w:pPr>
    </w:p>
    <w:p w:rsidR="008D2648" w:rsidRPr="008D2648" w:rsidRDefault="008D2648" w:rsidP="008D2648">
      <w:pPr>
        <w:rPr>
          <w:rFonts w:ascii="Calibri" w:hAnsi="Calibri" w:cs="Calibri"/>
          <w:sz w:val="20"/>
          <w:szCs w:val="20"/>
        </w:rPr>
      </w:pPr>
    </w:p>
    <w:p w:rsidR="008D2648" w:rsidRPr="008D2648" w:rsidRDefault="008D2648" w:rsidP="008D2648">
      <w:pPr>
        <w:rPr>
          <w:rFonts w:ascii="Calibri" w:hAnsi="Calibri" w:cs="Calibri"/>
          <w:sz w:val="20"/>
          <w:szCs w:val="20"/>
        </w:rPr>
      </w:pPr>
      <w:r w:rsidRPr="008D2648">
        <w:rPr>
          <w:rFonts w:ascii="Calibri" w:hAnsi="Calibri"/>
          <w:b/>
          <w:bCs/>
          <w:iCs/>
          <w:sz w:val="20"/>
          <w:szCs w:val="20"/>
        </w:rPr>
        <w:t xml:space="preserve">Προμήθεια </w:t>
      </w:r>
      <w:r w:rsidRPr="008D2648">
        <w:rPr>
          <w:rFonts w:ascii="Calibri" w:hAnsi="Calibri"/>
          <w:b/>
          <w:sz w:val="20"/>
          <w:szCs w:val="20"/>
        </w:rPr>
        <w:t>εξαρτημάτων ηλεκτρονικών ειδών και τεχνητού γραφίτη, για τις ανάγκες των εργαστηρίων του Γ.Χ.Κ</w:t>
      </w:r>
    </w:p>
    <w:p w:rsidR="008D2648" w:rsidRPr="008D2648" w:rsidRDefault="008D2648" w:rsidP="008D2648">
      <w:pPr>
        <w:rPr>
          <w:rFonts w:ascii="Calibri" w:hAnsi="Calibri" w:cs="Calibri"/>
          <w:sz w:val="20"/>
          <w:szCs w:val="20"/>
        </w:rPr>
      </w:pPr>
    </w:p>
    <w:p w:rsidR="008D2648" w:rsidRPr="008D2648" w:rsidRDefault="008D2648" w:rsidP="008D2648">
      <w:pPr>
        <w:rPr>
          <w:rFonts w:ascii="Calibri" w:hAnsi="Calibri" w:cs="Calibri"/>
          <w:sz w:val="20"/>
          <w:szCs w:val="20"/>
        </w:rPr>
      </w:pPr>
    </w:p>
    <w:p w:rsidR="008D2648" w:rsidRPr="008D2648" w:rsidRDefault="008D2648" w:rsidP="008D2648">
      <w:pPr>
        <w:suppressAutoHyphens w:val="0"/>
        <w:spacing w:after="160" w:line="259" w:lineRule="auto"/>
        <w:jc w:val="left"/>
        <w:rPr>
          <w:rFonts w:ascii="Calibri" w:hAnsi="Calibri" w:cs="Arial"/>
          <w:b/>
          <w:sz w:val="20"/>
          <w:szCs w:val="20"/>
          <w:u w:val="single"/>
        </w:rPr>
      </w:pPr>
      <w:r w:rsidRPr="008D2648">
        <w:rPr>
          <w:rFonts w:ascii="Calibri" w:hAnsi="Calibri"/>
          <w:sz w:val="20"/>
          <w:szCs w:val="20"/>
          <w:u w:val="single"/>
        </w:rPr>
        <w:br w:type="page"/>
      </w:r>
    </w:p>
    <w:p w:rsidR="008D2648" w:rsidRPr="008D2648" w:rsidRDefault="008D2648" w:rsidP="008D2648">
      <w:pPr>
        <w:rPr>
          <w:rFonts w:ascii="Calibri" w:hAnsi="Calibri" w:cs="Tahoma"/>
          <w:sz w:val="20"/>
          <w:szCs w:val="20"/>
          <w:highlight w:val="yellow"/>
        </w:rPr>
      </w:pPr>
    </w:p>
    <w:p w:rsidR="008D2648" w:rsidRPr="008D2648" w:rsidRDefault="008D2648" w:rsidP="008D2648">
      <w:pPr>
        <w:ind w:left="-454"/>
        <w:rPr>
          <w:rFonts w:ascii="Calibri" w:hAnsi="Calibri" w:cs="Tahoma"/>
          <w:sz w:val="20"/>
          <w:szCs w:val="20"/>
        </w:rPr>
      </w:pPr>
      <w:r w:rsidRPr="008D2648">
        <w:rPr>
          <w:rFonts w:ascii="Calibri" w:hAnsi="Calibri" w:cs="Tahoma"/>
          <w:sz w:val="20"/>
          <w:szCs w:val="20"/>
        </w:rPr>
        <w:t>Σήμερα στην Αθήνα την __</w:t>
      </w:r>
      <w:r w:rsidRPr="008D2648">
        <w:rPr>
          <w:rFonts w:ascii="Calibri" w:hAnsi="Calibri" w:cs="Tahoma"/>
          <w:sz w:val="20"/>
          <w:szCs w:val="20"/>
          <w:vertAlign w:val="superscript"/>
        </w:rPr>
        <w:t>η</w:t>
      </w:r>
      <w:r w:rsidRPr="008D2648">
        <w:rPr>
          <w:rFonts w:ascii="Calibri" w:hAnsi="Calibri" w:cs="Tahoma"/>
          <w:sz w:val="20"/>
          <w:szCs w:val="20"/>
        </w:rPr>
        <w:t xml:space="preserve"> ____________ 201…., ημέρα _____________, στο Γενικό Χημείο του Κράτους, που εδρεύει στην Αθήνα, Αν. Τσόχα 16, οι πιο κάτω συμβαλλόμενοι:</w:t>
      </w:r>
    </w:p>
    <w:p w:rsidR="008D2648" w:rsidRPr="008D2648" w:rsidRDefault="008D2648" w:rsidP="008D2648">
      <w:pPr>
        <w:ind w:left="-454"/>
        <w:rPr>
          <w:rFonts w:ascii="Calibri" w:hAnsi="Calibri" w:cs="Tahoma"/>
          <w:sz w:val="20"/>
          <w:szCs w:val="20"/>
        </w:rPr>
      </w:pPr>
    </w:p>
    <w:p w:rsidR="008D2648" w:rsidRPr="008D2648" w:rsidRDefault="008D2648" w:rsidP="008D2648">
      <w:pPr>
        <w:ind w:left="-454"/>
        <w:jc w:val="center"/>
        <w:rPr>
          <w:rFonts w:ascii="Calibri" w:hAnsi="Calibri" w:cs="Tahoma"/>
          <w:b/>
          <w:sz w:val="20"/>
          <w:szCs w:val="20"/>
        </w:rPr>
      </w:pPr>
      <w:r w:rsidRPr="008D2648">
        <w:rPr>
          <w:rFonts w:ascii="Calibri" w:hAnsi="Calibri" w:cs="Tahoma"/>
          <w:b/>
          <w:sz w:val="20"/>
          <w:szCs w:val="20"/>
        </w:rPr>
        <w:t>Αφενός</w:t>
      </w:r>
    </w:p>
    <w:p w:rsidR="008D2648" w:rsidRPr="008D2648" w:rsidRDefault="008D2648" w:rsidP="008D2648">
      <w:pPr>
        <w:suppressAutoHyphens w:val="0"/>
        <w:rPr>
          <w:rFonts w:ascii="Calibri" w:hAnsi="Calibri" w:cs="Tahoma"/>
          <w:sz w:val="20"/>
          <w:szCs w:val="20"/>
        </w:rPr>
      </w:pPr>
    </w:p>
    <w:p w:rsidR="008D2648" w:rsidRPr="008D2648" w:rsidRDefault="008D2648" w:rsidP="008D2648">
      <w:pPr>
        <w:suppressAutoHyphens w:val="0"/>
        <w:ind w:left="-284"/>
        <w:rPr>
          <w:rFonts w:ascii="Calibri" w:hAnsi="Calibri" w:cs="Tahoma"/>
          <w:sz w:val="20"/>
          <w:szCs w:val="20"/>
        </w:rPr>
      </w:pPr>
      <w:r w:rsidRPr="008D2648">
        <w:rPr>
          <w:rFonts w:ascii="Calibri" w:hAnsi="Calibri" w:cs="Tahoma"/>
          <w:sz w:val="20"/>
          <w:szCs w:val="20"/>
        </w:rPr>
        <w:t xml:space="preserve">το Ελληνικό Δημόσιο νομίμως εκπροσωπούμενο από τ..ν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 …………), για την </w:t>
      </w:r>
      <w:r w:rsidRPr="008D2648">
        <w:rPr>
          <w:rFonts w:ascii="Calibri" w:hAnsi="Calibri"/>
          <w:bCs/>
          <w:iCs/>
          <w:sz w:val="20"/>
          <w:szCs w:val="20"/>
        </w:rPr>
        <w:t xml:space="preserve">προμήθεια </w:t>
      </w:r>
      <w:r w:rsidRPr="008D2648">
        <w:rPr>
          <w:rFonts w:ascii="Calibri" w:hAnsi="Calibri"/>
          <w:sz w:val="20"/>
          <w:szCs w:val="20"/>
        </w:rPr>
        <w:t>εξαρτημάτων ηλεκτρονικών ειδών και τεχνητού γραφίτη, για τις ανάγκες των εργαστηρίων του Γ.Χ.Κ</w:t>
      </w:r>
      <w:r w:rsidRPr="008D2648">
        <w:rPr>
          <w:rFonts w:ascii="Calibri" w:hAnsi="Calibri" w:cs="Tahoma"/>
          <w:sz w:val="20"/>
          <w:szCs w:val="20"/>
        </w:rPr>
        <w:t>, και την υπ’ αρ. πρωτ. 30/002/000/…..   απόφαση για την κατακύρωση (ΑΔΑ: …………………., ΑΔΑΜ: ………………………. ) των αποτελεσμάτων του ανοιχτού ηλεκτρονικού διαγωνισμού αρ……….., δυνάμει της υπ’ αρ. 30/002/000/….. Απόφασης Ανάληψης Υποχρέωσης (ΑΔΑ: ………………………..).</w:t>
      </w:r>
    </w:p>
    <w:p w:rsidR="008D2648" w:rsidRPr="008D2648" w:rsidRDefault="008D2648" w:rsidP="008D2648">
      <w:pPr>
        <w:ind w:hanging="425"/>
        <w:jc w:val="center"/>
        <w:rPr>
          <w:rFonts w:ascii="Calibri" w:hAnsi="Calibri" w:cs="Tahoma"/>
          <w:b/>
          <w:sz w:val="20"/>
          <w:szCs w:val="20"/>
        </w:rPr>
      </w:pPr>
    </w:p>
    <w:p w:rsidR="008D2648" w:rsidRPr="008D2648" w:rsidRDefault="008D2648" w:rsidP="008D2648">
      <w:pPr>
        <w:ind w:hanging="425"/>
        <w:jc w:val="center"/>
        <w:rPr>
          <w:rFonts w:ascii="Calibri" w:hAnsi="Calibri" w:cs="Tahoma"/>
          <w:b/>
          <w:sz w:val="20"/>
          <w:szCs w:val="20"/>
        </w:rPr>
      </w:pPr>
      <w:r w:rsidRPr="008D2648">
        <w:rPr>
          <w:rFonts w:ascii="Calibri" w:hAnsi="Calibri" w:cs="Tahoma"/>
          <w:b/>
          <w:sz w:val="20"/>
          <w:szCs w:val="20"/>
        </w:rPr>
        <w:t>και αφετέρου</w:t>
      </w:r>
    </w:p>
    <w:p w:rsidR="008D2648" w:rsidRPr="008D2648" w:rsidRDefault="008D2648" w:rsidP="008D2648">
      <w:pPr>
        <w:ind w:hanging="425"/>
        <w:jc w:val="center"/>
        <w:rPr>
          <w:rFonts w:ascii="Calibri" w:hAnsi="Calibri" w:cs="Tahoma"/>
          <w:b/>
          <w:sz w:val="20"/>
          <w:szCs w:val="20"/>
        </w:rPr>
      </w:pPr>
      <w:r w:rsidRPr="008D2648">
        <w:rPr>
          <w:rFonts w:ascii="Calibri" w:hAnsi="Calibri" w:cs="Tahoma"/>
          <w:b/>
          <w:sz w:val="20"/>
          <w:szCs w:val="20"/>
        </w:rPr>
        <w:t>(αναλυτική μνεία των στοιχείων του Αναδόχου και της εκπροσώπησής του)</w:t>
      </w:r>
    </w:p>
    <w:p w:rsidR="008D2648" w:rsidRPr="008D2648" w:rsidRDefault="008D2648" w:rsidP="008D2648">
      <w:pPr>
        <w:spacing w:before="120" w:after="120"/>
        <w:ind w:left="-284"/>
        <w:rPr>
          <w:rFonts w:ascii="Calibri" w:hAnsi="Calibri" w:cs="Tahoma"/>
          <w:sz w:val="20"/>
          <w:szCs w:val="20"/>
        </w:rPr>
      </w:pPr>
      <w:r w:rsidRPr="008D2648">
        <w:rPr>
          <w:rFonts w:ascii="Calibri" w:hAnsi="Calibr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8D2648">
        <w:rPr>
          <w:rFonts w:ascii="Calibri" w:hAnsi="Calibri" w:cs="Tahoma"/>
          <w:b/>
          <w:sz w:val="20"/>
          <w:szCs w:val="20"/>
        </w:rPr>
        <w:t>Ανάδοχος</w:t>
      </w:r>
      <w:r w:rsidRPr="008D2648">
        <w:rPr>
          <w:rFonts w:ascii="Calibri" w:hAnsi="Calibri" w:cs="Tahoma"/>
          <w:sz w:val="20"/>
          <w:szCs w:val="20"/>
        </w:rPr>
        <w:t>».</w:t>
      </w:r>
    </w:p>
    <w:p w:rsidR="008D2648" w:rsidRPr="008D2648" w:rsidRDefault="008D2648" w:rsidP="008D2648">
      <w:pPr>
        <w:spacing w:before="120" w:after="120"/>
        <w:ind w:left="-284"/>
        <w:rPr>
          <w:rFonts w:ascii="Calibri" w:hAnsi="Calibri" w:cs="Tahoma"/>
          <w:sz w:val="20"/>
          <w:szCs w:val="20"/>
        </w:rPr>
      </w:pPr>
    </w:p>
    <w:p w:rsidR="008D2648" w:rsidRPr="008D2648" w:rsidRDefault="008D2648" w:rsidP="008D2648">
      <w:pPr>
        <w:tabs>
          <w:tab w:val="left" w:pos="5954"/>
        </w:tabs>
        <w:spacing w:before="120" w:after="120"/>
        <w:jc w:val="center"/>
        <w:rPr>
          <w:rFonts w:ascii="Calibri" w:hAnsi="Calibri" w:cs="Tahoma"/>
          <w:b/>
          <w:bCs/>
          <w:sz w:val="20"/>
          <w:szCs w:val="20"/>
        </w:rPr>
      </w:pPr>
      <w:r w:rsidRPr="008D2648">
        <w:rPr>
          <w:rFonts w:ascii="Calibri" w:hAnsi="Calibri" w:cs="Tahoma"/>
          <w:b/>
          <w:bCs/>
          <w:sz w:val="20"/>
          <w:szCs w:val="20"/>
        </w:rPr>
        <w:t>συμφώνησαν και έκαναν αμοιβαίως αποδεκτά τα ακόλουθα:</w:t>
      </w:r>
    </w:p>
    <w:p w:rsidR="008D2648" w:rsidRPr="008D2648" w:rsidRDefault="008D2648" w:rsidP="008D2648">
      <w:pPr>
        <w:numPr>
          <w:ilvl w:val="12"/>
          <w:numId w:val="0"/>
        </w:numPr>
        <w:spacing w:before="120" w:after="120"/>
        <w:jc w:val="center"/>
        <w:rPr>
          <w:rFonts w:ascii="Calibri" w:hAnsi="Calibri" w:cs="Tahoma"/>
          <w:b/>
          <w:sz w:val="20"/>
          <w:szCs w:val="20"/>
          <w:u w:val="single"/>
        </w:rPr>
      </w:pPr>
      <w:r w:rsidRPr="008D2648">
        <w:rPr>
          <w:rFonts w:ascii="Calibri" w:hAnsi="Calibri" w:cs="Tahoma"/>
          <w:b/>
          <w:sz w:val="20"/>
          <w:szCs w:val="20"/>
          <w:u w:val="single"/>
        </w:rPr>
        <w:t>ΑΡΘΡΟ 1</w:t>
      </w:r>
      <w:r w:rsidRPr="008D2648">
        <w:rPr>
          <w:rFonts w:ascii="Calibri" w:hAnsi="Calibri" w:cs="Tahoma"/>
          <w:b/>
          <w:sz w:val="20"/>
          <w:szCs w:val="20"/>
          <w:u w:val="single"/>
          <w:vertAlign w:val="superscript"/>
        </w:rPr>
        <w:t>ο</w:t>
      </w:r>
    </w:p>
    <w:p w:rsidR="008D2648" w:rsidRPr="008D2648" w:rsidRDefault="008D2648" w:rsidP="008D2648">
      <w:pPr>
        <w:numPr>
          <w:ilvl w:val="12"/>
          <w:numId w:val="0"/>
        </w:numPr>
        <w:spacing w:before="120" w:after="120"/>
        <w:jc w:val="center"/>
        <w:rPr>
          <w:rFonts w:ascii="Calibri" w:hAnsi="Calibri" w:cs="Tahoma"/>
          <w:b/>
          <w:sz w:val="20"/>
          <w:szCs w:val="20"/>
        </w:rPr>
      </w:pPr>
      <w:r w:rsidRPr="008D2648">
        <w:rPr>
          <w:rFonts w:ascii="Calibri" w:hAnsi="Calibri" w:cs="Tahoma"/>
          <w:b/>
          <w:sz w:val="20"/>
          <w:szCs w:val="20"/>
        </w:rPr>
        <w:t>ΑΝΤΙΚΕΙΜΕΝΟ ΣΥΜΒΑΣΗΣ</w:t>
      </w:r>
    </w:p>
    <w:p w:rsidR="008D2648" w:rsidRPr="008D2648" w:rsidRDefault="008D2648" w:rsidP="008D2648">
      <w:pPr>
        <w:spacing w:before="120" w:after="120"/>
        <w:rPr>
          <w:rFonts w:ascii="Calibri" w:hAnsi="Calibri"/>
          <w:bCs/>
          <w:sz w:val="20"/>
          <w:szCs w:val="20"/>
        </w:rPr>
      </w:pPr>
      <w:r w:rsidRPr="008D2648">
        <w:rPr>
          <w:rFonts w:ascii="Calibri" w:hAnsi="Calibri"/>
          <w:bCs/>
          <w:sz w:val="20"/>
          <w:szCs w:val="20"/>
        </w:rPr>
        <w:t xml:space="preserve">Με την παρούσα σύμβαση το «Γενικό Χημείο του Κράτους» αναθέτει στον </w:t>
      </w:r>
      <w:r w:rsidRPr="008D2648">
        <w:rPr>
          <w:rFonts w:ascii="Calibri" w:hAnsi="Calibri" w:cs="Tahoma"/>
          <w:sz w:val="20"/>
          <w:szCs w:val="20"/>
        </w:rPr>
        <w:t xml:space="preserve">Ανάδοχο </w:t>
      </w:r>
      <w:r w:rsidRPr="008D2648">
        <w:rPr>
          <w:rFonts w:ascii="Calibri" w:hAnsi="Calibri"/>
          <w:sz w:val="20"/>
          <w:szCs w:val="20"/>
        </w:rPr>
        <w:t xml:space="preserve">την προμήθεια των παρακάτω ειδών, για τις ανάγκες των εργαστηρίων του Γ.Χ.Κ. </w:t>
      </w:r>
      <w:r w:rsidRPr="008D2648">
        <w:rPr>
          <w:rFonts w:ascii="Calibri" w:hAnsi="Calibri" w:cs="Tahoma"/>
          <w:sz w:val="20"/>
          <w:szCs w:val="20"/>
        </w:rPr>
        <w:t xml:space="preserve">αντί της συνολικής τιμής των ………………€ πλέον Φ.Π.Α. ……………€, συνολική δαπάνη ………………..€, </w:t>
      </w:r>
      <w:r w:rsidRPr="008D2648">
        <w:rPr>
          <w:rFonts w:ascii="Calibri" w:hAnsi="Calibri"/>
          <w:bCs/>
          <w:sz w:val="20"/>
          <w:szCs w:val="20"/>
        </w:rPr>
        <w:t>όπως αναλυτικά αναγράφεται κατωτέρω:</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276"/>
        <w:gridCol w:w="1275"/>
        <w:gridCol w:w="1134"/>
        <w:gridCol w:w="1134"/>
        <w:gridCol w:w="1134"/>
        <w:gridCol w:w="1413"/>
      </w:tblGrid>
      <w:tr w:rsidR="008D2648" w:rsidRPr="008D2648" w:rsidTr="00D82806">
        <w:trPr>
          <w:trHeight w:val="741"/>
          <w:jc w:val="center"/>
        </w:trPr>
        <w:tc>
          <w:tcPr>
            <w:tcW w:w="846" w:type="dxa"/>
            <w:shd w:val="clear" w:color="auto" w:fill="auto"/>
            <w:noWrap/>
            <w:vAlign w:val="center"/>
            <w:hideMark/>
          </w:tcPr>
          <w:p w:rsidR="008D2648" w:rsidRPr="008D2648" w:rsidRDefault="008D2648" w:rsidP="008D2648">
            <w:pPr>
              <w:tabs>
                <w:tab w:val="left" w:pos="720"/>
              </w:tabs>
              <w:rPr>
                <w:rFonts w:ascii="Calibri" w:hAnsi="Calibri" w:cs="Calibri"/>
                <w:b/>
                <w:bCs/>
                <w:color w:val="000000"/>
                <w:sz w:val="16"/>
                <w:szCs w:val="16"/>
                <w:lang w:eastAsia="el-GR"/>
              </w:rPr>
            </w:pPr>
            <w:r w:rsidRPr="008D2648">
              <w:rPr>
                <w:rFonts w:ascii="Calibri" w:hAnsi="Calibri" w:cs="Calibri"/>
                <w:b/>
                <w:bCs/>
                <w:color w:val="000000"/>
                <w:sz w:val="16"/>
                <w:szCs w:val="16"/>
                <w:lang w:eastAsia="el-GR"/>
              </w:rPr>
              <w:t>ΕΙΔΟΣ</w:t>
            </w:r>
          </w:p>
        </w:tc>
        <w:tc>
          <w:tcPr>
            <w:tcW w:w="1276" w:type="dxa"/>
            <w:shd w:val="clear" w:color="auto" w:fill="auto"/>
            <w:noWrap/>
            <w:vAlign w:val="center"/>
            <w:hideMark/>
          </w:tcPr>
          <w:p w:rsidR="008D2648" w:rsidRPr="008D2648" w:rsidRDefault="008D2648" w:rsidP="008D2648">
            <w:pPr>
              <w:tabs>
                <w:tab w:val="left" w:pos="720"/>
              </w:tabs>
              <w:rPr>
                <w:rFonts w:ascii="Calibri" w:hAnsi="Calibri" w:cs="Calibri"/>
                <w:b/>
                <w:bCs/>
                <w:color w:val="000000"/>
                <w:sz w:val="16"/>
                <w:szCs w:val="16"/>
                <w:lang w:eastAsia="el-GR"/>
              </w:rPr>
            </w:pPr>
            <w:r w:rsidRPr="008D2648">
              <w:rPr>
                <w:rFonts w:ascii="Calibri" w:hAnsi="Calibri" w:cs="Calibri"/>
                <w:b/>
                <w:bCs/>
                <w:color w:val="000000"/>
                <w:sz w:val="16"/>
                <w:szCs w:val="16"/>
                <w:lang w:eastAsia="el-GR"/>
              </w:rPr>
              <w:t>ΠΟΣΟΤΗΤΑ ΕΙΔΟΥΣ</w:t>
            </w:r>
          </w:p>
        </w:tc>
        <w:tc>
          <w:tcPr>
            <w:tcW w:w="1275" w:type="dxa"/>
            <w:shd w:val="clear" w:color="auto" w:fill="auto"/>
            <w:noWrap/>
            <w:vAlign w:val="center"/>
            <w:hideMark/>
          </w:tcPr>
          <w:p w:rsidR="008D2648" w:rsidRPr="008D2648" w:rsidRDefault="008D2648" w:rsidP="008D2648">
            <w:pPr>
              <w:tabs>
                <w:tab w:val="left" w:pos="720"/>
              </w:tabs>
              <w:rPr>
                <w:rFonts w:ascii="Calibri" w:hAnsi="Calibri" w:cs="Calibri"/>
                <w:b/>
                <w:bCs/>
                <w:color w:val="000000"/>
                <w:sz w:val="16"/>
                <w:szCs w:val="16"/>
                <w:lang w:eastAsia="el-GR"/>
              </w:rPr>
            </w:pPr>
            <w:r w:rsidRPr="008D2648">
              <w:rPr>
                <w:rFonts w:ascii="Calibri" w:hAnsi="Calibri" w:cs="Calibri"/>
                <w:b/>
                <w:bCs/>
                <w:color w:val="000000"/>
                <w:sz w:val="16"/>
                <w:szCs w:val="16"/>
                <w:lang w:eastAsia="el-GR"/>
              </w:rPr>
              <w:t>ΤΟΠΟΣ ΠΑΡΑΔΟΣΗΣ</w:t>
            </w:r>
          </w:p>
          <w:p w:rsidR="008D2648" w:rsidRPr="008D2648" w:rsidRDefault="008D2648" w:rsidP="008D2648">
            <w:pPr>
              <w:tabs>
                <w:tab w:val="left" w:pos="720"/>
              </w:tabs>
              <w:rPr>
                <w:rFonts w:ascii="Calibri" w:hAnsi="Calibri" w:cs="Calibri"/>
                <w:b/>
                <w:bCs/>
                <w:color w:val="000000"/>
                <w:sz w:val="16"/>
                <w:szCs w:val="16"/>
                <w:lang w:eastAsia="el-GR"/>
              </w:rPr>
            </w:pPr>
          </w:p>
        </w:tc>
        <w:tc>
          <w:tcPr>
            <w:tcW w:w="1134" w:type="dxa"/>
            <w:shd w:val="clear" w:color="auto" w:fill="auto"/>
            <w:vAlign w:val="center"/>
          </w:tcPr>
          <w:p w:rsidR="008D2648" w:rsidRPr="008D2648" w:rsidRDefault="008D2648" w:rsidP="008D2648">
            <w:pPr>
              <w:tabs>
                <w:tab w:val="left" w:pos="720"/>
              </w:tabs>
              <w:rPr>
                <w:rFonts w:ascii="Calibri" w:hAnsi="Calibri" w:cs="Calibri"/>
                <w:b/>
                <w:bCs/>
                <w:color w:val="000000"/>
                <w:sz w:val="16"/>
                <w:szCs w:val="16"/>
                <w:lang w:eastAsia="el-GR"/>
              </w:rPr>
            </w:pPr>
            <w:r w:rsidRPr="008D2648">
              <w:rPr>
                <w:rFonts w:ascii="Calibri" w:hAnsi="Calibri" w:cs="Calibri"/>
                <w:b/>
                <w:bCs/>
                <w:color w:val="000000"/>
                <w:sz w:val="16"/>
                <w:szCs w:val="16"/>
                <w:lang w:eastAsia="el-GR"/>
              </w:rPr>
              <w:t>ΤΙΜΗ  ΤΕΜΑΧΙΟΥ ΧΩΡΙΣ Φ.Π.Α.  (€)</w:t>
            </w:r>
          </w:p>
        </w:tc>
        <w:tc>
          <w:tcPr>
            <w:tcW w:w="1134" w:type="dxa"/>
            <w:shd w:val="clear" w:color="auto" w:fill="auto"/>
            <w:vAlign w:val="center"/>
          </w:tcPr>
          <w:p w:rsidR="008D2648" w:rsidRPr="008D2648" w:rsidRDefault="008D2648" w:rsidP="008D2648">
            <w:pPr>
              <w:tabs>
                <w:tab w:val="left" w:pos="720"/>
              </w:tabs>
              <w:rPr>
                <w:rFonts w:ascii="Calibri" w:hAnsi="Calibri" w:cs="Calibri"/>
                <w:b/>
                <w:bCs/>
                <w:color w:val="000000"/>
                <w:sz w:val="16"/>
                <w:szCs w:val="16"/>
                <w:lang w:eastAsia="el-GR"/>
              </w:rPr>
            </w:pPr>
            <w:r w:rsidRPr="008D2648">
              <w:rPr>
                <w:rFonts w:ascii="Calibri" w:hAnsi="Calibri" w:cs="Calibri"/>
                <w:b/>
                <w:bCs/>
                <w:color w:val="000000"/>
                <w:sz w:val="16"/>
                <w:szCs w:val="16"/>
                <w:lang w:eastAsia="el-GR"/>
              </w:rPr>
              <w:t>ΣΥΝΟΛΙΚΗ ΤΙΜΗ  ΧΩΡΙΣ ΦΠΑ  (€)</w:t>
            </w:r>
          </w:p>
          <w:p w:rsidR="008D2648" w:rsidRPr="008D2648" w:rsidRDefault="008D2648" w:rsidP="008D2648">
            <w:pPr>
              <w:tabs>
                <w:tab w:val="left" w:pos="720"/>
              </w:tabs>
              <w:rPr>
                <w:rFonts w:ascii="Calibri" w:hAnsi="Calibri" w:cs="Calibri"/>
                <w:b/>
                <w:bCs/>
                <w:color w:val="000000"/>
                <w:sz w:val="16"/>
                <w:szCs w:val="16"/>
                <w:lang w:eastAsia="el-GR"/>
              </w:rPr>
            </w:pPr>
          </w:p>
        </w:tc>
        <w:tc>
          <w:tcPr>
            <w:tcW w:w="1134" w:type="dxa"/>
            <w:shd w:val="clear" w:color="auto" w:fill="auto"/>
            <w:vAlign w:val="center"/>
          </w:tcPr>
          <w:p w:rsidR="008D2648" w:rsidRPr="008D2648" w:rsidRDefault="008D2648" w:rsidP="008D2648">
            <w:pPr>
              <w:tabs>
                <w:tab w:val="left" w:pos="720"/>
              </w:tabs>
              <w:rPr>
                <w:rFonts w:ascii="Calibri" w:hAnsi="Calibri" w:cs="Calibri"/>
                <w:b/>
                <w:bCs/>
                <w:color w:val="000000"/>
                <w:sz w:val="16"/>
                <w:szCs w:val="16"/>
                <w:lang w:eastAsia="el-GR"/>
              </w:rPr>
            </w:pPr>
            <w:r w:rsidRPr="008D2648">
              <w:rPr>
                <w:rFonts w:ascii="Calibri" w:hAnsi="Calibri" w:cs="Calibri"/>
                <w:b/>
                <w:bCs/>
                <w:color w:val="000000"/>
                <w:sz w:val="16"/>
                <w:szCs w:val="16"/>
                <w:lang w:eastAsia="el-GR"/>
              </w:rPr>
              <w:t>Φ.Π.Α. (€)</w:t>
            </w:r>
          </w:p>
        </w:tc>
        <w:tc>
          <w:tcPr>
            <w:tcW w:w="1413" w:type="dxa"/>
            <w:shd w:val="clear" w:color="auto" w:fill="auto"/>
            <w:vAlign w:val="center"/>
          </w:tcPr>
          <w:p w:rsidR="008D2648" w:rsidRPr="008D2648" w:rsidRDefault="008D2648" w:rsidP="008D2648">
            <w:pPr>
              <w:tabs>
                <w:tab w:val="left" w:pos="720"/>
              </w:tabs>
              <w:rPr>
                <w:rFonts w:ascii="Calibri" w:hAnsi="Calibri" w:cs="Calibri"/>
                <w:b/>
                <w:bCs/>
                <w:color w:val="000000"/>
                <w:sz w:val="16"/>
                <w:szCs w:val="16"/>
                <w:lang w:eastAsia="el-GR"/>
              </w:rPr>
            </w:pPr>
            <w:r w:rsidRPr="008D2648">
              <w:rPr>
                <w:rFonts w:ascii="Calibri" w:hAnsi="Calibri" w:cs="Calibri"/>
                <w:b/>
                <w:bCs/>
                <w:color w:val="000000"/>
                <w:sz w:val="16"/>
                <w:szCs w:val="16"/>
                <w:lang w:eastAsia="el-GR"/>
              </w:rPr>
              <w:t>ΣΥΝΟΛΙΚΗ ΤΙΜΗ  ΜΕ Φ.Π.Α. (€)</w:t>
            </w:r>
          </w:p>
        </w:tc>
      </w:tr>
      <w:tr w:rsidR="008D2648" w:rsidRPr="008D2648" w:rsidTr="00D82806">
        <w:trPr>
          <w:trHeight w:val="741"/>
          <w:jc w:val="center"/>
        </w:trPr>
        <w:tc>
          <w:tcPr>
            <w:tcW w:w="846" w:type="dxa"/>
            <w:shd w:val="clear" w:color="auto" w:fill="auto"/>
            <w:noWrap/>
            <w:vAlign w:val="center"/>
          </w:tcPr>
          <w:p w:rsidR="008D2648" w:rsidRPr="008D2648" w:rsidRDefault="008D2648" w:rsidP="008D2648">
            <w:pPr>
              <w:tabs>
                <w:tab w:val="left" w:pos="720"/>
              </w:tabs>
              <w:rPr>
                <w:rFonts w:ascii="Calibri" w:hAnsi="Calibri" w:cs="Calibri"/>
                <w:b/>
                <w:bCs/>
                <w:color w:val="000000"/>
                <w:sz w:val="16"/>
                <w:szCs w:val="16"/>
                <w:lang w:eastAsia="el-GR"/>
              </w:rPr>
            </w:pPr>
          </w:p>
        </w:tc>
        <w:tc>
          <w:tcPr>
            <w:tcW w:w="1276" w:type="dxa"/>
            <w:shd w:val="clear" w:color="auto" w:fill="auto"/>
            <w:noWrap/>
            <w:vAlign w:val="center"/>
          </w:tcPr>
          <w:p w:rsidR="008D2648" w:rsidRPr="008D2648" w:rsidRDefault="008D2648" w:rsidP="008D2648">
            <w:pPr>
              <w:tabs>
                <w:tab w:val="left" w:pos="720"/>
              </w:tabs>
              <w:rPr>
                <w:rFonts w:ascii="Calibri" w:hAnsi="Calibri" w:cs="Calibri"/>
                <w:b/>
                <w:bCs/>
                <w:color w:val="000000"/>
                <w:sz w:val="16"/>
                <w:szCs w:val="16"/>
                <w:lang w:eastAsia="el-GR"/>
              </w:rPr>
            </w:pPr>
          </w:p>
        </w:tc>
        <w:tc>
          <w:tcPr>
            <w:tcW w:w="1275" w:type="dxa"/>
            <w:shd w:val="clear" w:color="auto" w:fill="auto"/>
            <w:noWrap/>
            <w:vAlign w:val="center"/>
          </w:tcPr>
          <w:p w:rsidR="008D2648" w:rsidRPr="008D2648" w:rsidRDefault="008D2648" w:rsidP="008D2648">
            <w:pPr>
              <w:tabs>
                <w:tab w:val="left" w:pos="720"/>
              </w:tabs>
              <w:rPr>
                <w:rFonts w:ascii="Calibri" w:hAnsi="Calibri" w:cs="Calibri"/>
                <w:b/>
                <w:bCs/>
                <w:color w:val="000000"/>
                <w:sz w:val="16"/>
                <w:szCs w:val="16"/>
                <w:lang w:eastAsia="el-GR"/>
              </w:rPr>
            </w:pPr>
          </w:p>
        </w:tc>
        <w:tc>
          <w:tcPr>
            <w:tcW w:w="1134" w:type="dxa"/>
            <w:shd w:val="clear" w:color="auto" w:fill="auto"/>
            <w:vAlign w:val="center"/>
          </w:tcPr>
          <w:p w:rsidR="008D2648" w:rsidRPr="008D2648" w:rsidRDefault="008D2648" w:rsidP="008D2648">
            <w:pPr>
              <w:tabs>
                <w:tab w:val="left" w:pos="720"/>
              </w:tabs>
              <w:rPr>
                <w:rFonts w:ascii="Calibri" w:hAnsi="Calibri" w:cs="Calibri"/>
                <w:b/>
                <w:bCs/>
                <w:color w:val="000000"/>
                <w:sz w:val="16"/>
                <w:szCs w:val="16"/>
                <w:lang w:eastAsia="el-GR"/>
              </w:rPr>
            </w:pPr>
          </w:p>
        </w:tc>
        <w:tc>
          <w:tcPr>
            <w:tcW w:w="1134" w:type="dxa"/>
            <w:shd w:val="clear" w:color="auto" w:fill="auto"/>
            <w:vAlign w:val="center"/>
          </w:tcPr>
          <w:p w:rsidR="008D2648" w:rsidRPr="008D2648" w:rsidRDefault="008D2648" w:rsidP="008D2648">
            <w:pPr>
              <w:tabs>
                <w:tab w:val="left" w:pos="720"/>
              </w:tabs>
              <w:rPr>
                <w:rFonts w:ascii="Calibri" w:hAnsi="Calibri" w:cs="Calibri"/>
                <w:b/>
                <w:bCs/>
                <w:color w:val="000000"/>
                <w:sz w:val="16"/>
                <w:szCs w:val="16"/>
                <w:lang w:eastAsia="el-GR"/>
              </w:rPr>
            </w:pPr>
          </w:p>
        </w:tc>
        <w:tc>
          <w:tcPr>
            <w:tcW w:w="1134" w:type="dxa"/>
            <w:shd w:val="clear" w:color="auto" w:fill="auto"/>
            <w:vAlign w:val="center"/>
          </w:tcPr>
          <w:p w:rsidR="008D2648" w:rsidRPr="008D2648" w:rsidRDefault="008D2648" w:rsidP="008D2648">
            <w:pPr>
              <w:tabs>
                <w:tab w:val="left" w:pos="720"/>
              </w:tabs>
              <w:rPr>
                <w:rFonts w:ascii="Calibri" w:hAnsi="Calibri" w:cs="Calibri"/>
                <w:b/>
                <w:bCs/>
                <w:color w:val="000000"/>
                <w:sz w:val="16"/>
                <w:szCs w:val="16"/>
                <w:lang w:eastAsia="el-GR"/>
              </w:rPr>
            </w:pPr>
          </w:p>
        </w:tc>
        <w:tc>
          <w:tcPr>
            <w:tcW w:w="1413" w:type="dxa"/>
            <w:shd w:val="clear" w:color="auto" w:fill="auto"/>
            <w:vAlign w:val="center"/>
          </w:tcPr>
          <w:p w:rsidR="008D2648" w:rsidRPr="008D2648" w:rsidRDefault="008D2648" w:rsidP="008D2648">
            <w:pPr>
              <w:tabs>
                <w:tab w:val="left" w:pos="720"/>
              </w:tabs>
              <w:rPr>
                <w:rFonts w:ascii="Calibri" w:hAnsi="Calibri" w:cs="Calibri"/>
                <w:b/>
                <w:bCs/>
                <w:color w:val="000000"/>
                <w:sz w:val="16"/>
                <w:szCs w:val="16"/>
                <w:lang w:eastAsia="el-GR"/>
              </w:rPr>
            </w:pPr>
          </w:p>
        </w:tc>
      </w:tr>
    </w:tbl>
    <w:p w:rsidR="008D2648" w:rsidRPr="008D2648" w:rsidRDefault="008D2648" w:rsidP="008D2648">
      <w:pPr>
        <w:tabs>
          <w:tab w:val="left" w:pos="720"/>
        </w:tabs>
        <w:rPr>
          <w:rFonts w:ascii="Calibri" w:hAnsi="Calibri" w:cs="Calibri"/>
          <w:sz w:val="20"/>
          <w:szCs w:val="20"/>
        </w:rPr>
      </w:pPr>
    </w:p>
    <w:p w:rsidR="008D2648" w:rsidRPr="008D2648" w:rsidRDefault="008D2648" w:rsidP="008D2648">
      <w:pPr>
        <w:spacing w:before="120" w:after="120"/>
        <w:rPr>
          <w:rFonts w:ascii="Calibri" w:hAnsi="Calibri" w:cs="Tahoma"/>
          <w:sz w:val="20"/>
          <w:szCs w:val="20"/>
        </w:rPr>
      </w:pPr>
      <w:r w:rsidRPr="008D2648">
        <w:rPr>
          <w:rFonts w:ascii="Calibri" w:hAnsi="Calibri" w:cs="Tahoma"/>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8D2648" w:rsidRPr="008D2648" w:rsidRDefault="008D2648" w:rsidP="008D2648">
      <w:pPr>
        <w:spacing w:before="120" w:after="120"/>
        <w:rPr>
          <w:rFonts w:ascii="Calibri" w:hAnsi="Calibri" w:cs="Tahoma"/>
          <w:sz w:val="20"/>
          <w:szCs w:val="20"/>
        </w:rPr>
      </w:pPr>
    </w:p>
    <w:p w:rsidR="008D2648" w:rsidRPr="008D2648" w:rsidRDefault="008D2648" w:rsidP="008D2648">
      <w:pPr>
        <w:tabs>
          <w:tab w:val="left" w:pos="720"/>
        </w:tabs>
        <w:spacing w:before="120" w:after="120"/>
        <w:jc w:val="center"/>
        <w:rPr>
          <w:rFonts w:ascii="Calibri" w:hAnsi="Calibri" w:cs="Tahoma"/>
          <w:b/>
          <w:sz w:val="20"/>
          <w:szCs w:val="20"/>
          <w:u w:val="single"/>
        </w:rPr>
      </w:pPr>
      <w:r w:rsidRPr="008D2648">
        <w:rPr>
          <w:rFonts w:ascii="Calibri" w:hAnsi="Calibri" w:cs="Tahoma"/>
          <w:b/>
          <w:sz w:val="20"/>
          <w:szCs w:val="20"/>
          <w:u w:val="single"/>
        </w:rPr>
        <w:t>ΑΡΘΡΟ 2</w:t>
      </w:r>
      <w:r w:rsidRPr="008D2648">
        <w:rPr>
          <w:rFonts w:ascii="Calibri" w:hAnsi="Calibri" w:cs="Tahoma"/>
          <w:b/>
          <w:sz w:val="20"/>
          <w:szCs w:val="20"/>
          <w:u w:val="single"/>
          <w:vertAlign w:val="superscript"/>
        </w:rPr>
        <w:t>ο</w:t>
      </w:r>
    </w:p>
    <w:p w:rsidR="008D2648" w:rsidRPr="008D2648" w:rsidRDefault="008D2648" w:rsidP="008D2648">
      <w:pPr>
        <w:tabs>
          <w:tab w:val="left" w:pos="720"/>
        </w:tabs>
        <w:spacing w:before="120" w:after="120"/>
        <w:jc w:val="center"/>
        <w:rPr>
          <w:rFonts w:ascii="Calibri" w:hAnsi="Calibri" w:cs="Tahoma"/>
          <w:b/>
          <w:sz w:val="20"/>
          <w:szCs w:val="20"/>
        </w:rPr>
      </w:pPr>
      <w:r w:rsidRPr="008D2648">
        <w:rPr>
          <w:rFonts w:ascii="Calibri" w:hAnsi="Calibri" w:cs="Tahoma"/>
          <w:b/>
          <w:sz w:val="20"/>
          <w:szCs w:val="20"/>
        </w:rPr>
        <w:t>ΤΕΧΝΙΚΕΣ ΠΡΟΔΙΑΓΡΑΦΕΣ</w:t>
      </w:r>
    </w:p>
    <w:p w:rsidR="008D2648" w:rsidRPr="008D2648" w:rsidRDefault="008D2648" w:rsidP="008D2648">
      <w:pPr>
        <w:tabs>
          <w:tab w:val="left" w:pos="720"/>
        </w:tabs>
        <w:spacing w:before="120" w:after="120"/>
        <w:rPr>
          <w:rFonts w:ascii="Calibri" w:hAnsi="Calibri" w:cs="Tahoma"/>
          <w:sz w:val="20"/>
          <w:szCs w:val="20"/>
        </w:rPr>
      </w:pPr>
      <w:r w:rsidRPr="008D2648">
        <w:rPr>
          <w:rFonts w:ascii="Calibri" w:hAnsi="Calibri" w:cs="Tahoma"/>
          <w:sz w:val="20"/>
          <w:szCs w:val="20"/>
        </w:rPr>
        <w:t>Το είδος, όπως περιγράφεται στο άρθρο 1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rsidR="008D2648" w:rsidRPr="008D2648" w:rsidRDefault="008D2648" w:rsidP="008D2648">
      <w:pPr>
        <w:tabs>
          <w:tab w:val="left" w:pos="720"/>
        </w:tabs>
        <w:spacing w:before="120" w:after="120"/>
        <w:jc w:val="center"/>
        <w:rPr>
          <w:rFonts w:ascii="Calibri" w:hAnsi="Calibri" w:cs="Tahoma"/>
          <w:b/>
          <w:sz w:val="20"/>
          <w:szCs w:val="20"/>
        </w:rPr>
      </w:pPr>
      <w:r w:rsidRPr="008D2648">
        <w:rPr>
          <w:rFonts w:ascii="Calibri" w:hAnsi="Calibri" w:cs="Tahoma"/>
          <w:b/>
          <w:sz w:val="20"/>
          <w:szCs w:val="20"/>
        </w:rPr>
        <w:tab/>
      </w:r>
    </w:p>
    <w:p w:rsidR="008D2648" w:rsidRPr="008D2648" w:rsidRDefault="008D2648" w:rsidP="008D2648">
      <w:pPr>
        <w:tabs>
          <w:tab w:val="left" w:pos="720"/>
        </w:tabs>
        <w:spacing w:before="120" w:after="120"/>
        <w:jc w:val="center"/>
        <w:rPr>
          <w:rFonts w:ascii="Calibri" w:hAnsi="Calibri" w:cs="Tahoma"/>
          <w:b/>
          <w:sz w:val="20"/>
          <w:szCs w:val="20"/>
          <w:u w:val="single"/>
        </w:rPr>
      </w:pPr>
      <w:r w:rsidRPr="008D2648">
        <w:rPr>
          <w:rFonts w:ascii="Calibri" w:hAnsi="Calibri" w:cs="Tahoma"/>
          <w:b/>
          <w:sz w:val="20"/>
          <w:szCs w:val="20"/>
          <w:u w:val="single"/>
        </w:rPr>
        <w:t>ΑΡΘΡΟ 3</w:t>
      </w:r>
      <w:r w:rsidRPr="008D2648">
        <w:rPr>
          <w:rFonts w:ascii="Calibri" w:hAnsi="Calibri" w:cs="Tahoma"/>
          <w:b/>
          <w:sz w:val="20"/>
          <w:szCs w:val="20"/>
          <w:u w:val="single"/>
          <w:vertAlign w:val="superscript"/>
        </w:rPr>
        <w:t>ο</w:t>
      </w:r>
    </w:p>
    <w:p w:rsidR="008D2648" w:rsidRPr="008D2648" w:rsidRDefault="008D2648" w:rsidP="008D2648">
      <w:pPr>
        <w:numPr>
          <w:ilvl w:val="12"/>
          <w:numId w:val="0"/>
        </w:numPr>
        <w:spacing w:before="120" w:after="120"/>
        <w:jc w:val="center"/>
        <w:rPr>
          <w:rFonts w:ascii="Calibri" w:hAnsi="Calibri" w:cs="Tahoma"/>
          <w:b/>
          <w:sz w:val="20"/>
          <w:szCs w:val="20"/>
        </w:rPr>
      </w:pPr>
      <w:r w:rsidRPr="008D2648">
        <w:rPr>
          <w:rFonts w:ascii="Calibri" w:hAnsi="Calibri" w:cs="Tahoma"/>
          <w:b/>
          <w:sz w:val="20"/>
          <w:szCs w:val="20"/>
        </w:rPr>
        <w:t>ΠΑΡΑΔΟΣΗ- ΠΑΡΑΛΑΒΗ</w:t>
      </w:r>
    </w:p>
    <w:p w:rsidR="008D2648" w:rsidRPr="008D2648" w:rsidRDefault="008D2648" w:rsidP="008D2648">
      <w:pPr>
        <w:tabs>
          <w:tab w:val="left" w:pos="720"/>
        </w:tabs>
        <w:spacing w:before="120" w:after="120"/>
        <w:rPr>
          <w:rFonts w:ascii="Calibri" w:hAnsi="Calibri"/>
          <w:sz w:val="20"/>
          <w:szCs w:val="20"/>
        </w:rPr>
      </w:pPr>
      <w:r w:rsidRPr="008D2648">
        <w:rPr>
          <w:rFonts w:ascii="Calibri" w:hAnsi="Calibri"/>
          <w:sz w:val="20"/>
          <w:szCs w:val="20"/>
        </w:rPr>
        <w:lastRenderedPageBreak/>
        <w:t xml:space="preserve">Η παράδοση του υπό προμήθεια είδους θα γίνει εντός τριών (3) μηνών από την υπογραφή της σύμβασης στη Χημική Υπηρεσία για την οποία  προορίζεται,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8"/>
        <w:gridCol w:w="1883"/>
        <w:gridCol w:w="1736"/>
        <w:gridCol w:w="2073"/>
        <w:gridCol w:w="1480"/>
      </w:tblGrid>
      <w:tr w:rsidR="008D2648" w:rsidRPr="008D2648" w:rsidTr="00D82806">
        <w:trPr>
          <w:jc w:val="center"/>
        </w:trPr>
        <w:tc>
          <w:tcPr>
            <w:tcW w:w="1838" w:type="dxa"/>
          </w:tcPr>
          <w:p w:rsidR="008D2648" w:rsidRPr="008D2648" w:rsidRDefault="008D2648" w:rsidP="008D2648">
            <w:pPr>
              <w:tabs>
                <w:tab w:val="left" w:pos="720"/>
              </w:tabs>
              <w:spacing w:before="120" w:after="120"/>
              <w:rPr>
                <w:rFonts w:ascii="Calibri" w:hAnsi="Calibri"/>
                <w:sz w:val="20"/>
                <w:szCs w:val="20"/>
              </w:rPr>
            </w:pPr>
            <w:r w:rsidRPr="008D2648">
              <w:rPr>
                <w:rFonts w:ascii="Calibri" w:hAnsi="Calibri"/>
                <w:sz w:val="20"/>
                <w:szCs w:val="20"/>
              </w:rPr>
              <w:t>ΕΙΔΟΣ</w:t>
            </w:r>
          </w:p>
        </w:tc>
        <w:tc>
          <w:tcPr>
            <w:tcW w:w="1883" w:type="dxa"/>
          </w:tcPr>
          <w:p w:rsidR="008D2648" w:rsidRPr="008D2648" w:rsidRDefault="008D2648" w:rsidP="008D2648">
            <w:pPr>
              <w:tabs>
                <w:tab w:val="left" w:pos="720"/>
              </w:tabs>
              <w:spacing w:before="120" w:after="120"/>
              <w:rPr>
                <w:rFonts w:ascii="Calibri" w:hAnsi="Calibri"/>
                <w:sz w:val="20"/>
                <w:szCs w:val="20"/>
              </w:rPr>
            </w:pPr>
            <w:r w:rsidRPr="008D2648">
              <w:rPr>
                <w:rFonts w:ascii="Calibri" w:hAnsi="Calibri"/>
                <w:sz w:val="20"/>
                <w:szCs w:val="20"/>
              </w:rPr>
              <w:t>ΧΗΜΙΚΗ ΥΠΗΡΕΣΙΑ</w:t>
            </w:r>
          </w:p>
        </w:tc>
        <w:tc>
          <w:tcPr>
            <w:tcW w:w="1736" w:type="dxa"/>
          </w:tcPr>
          <w:p w:rsidR="008D2648" w:rsidRPr="008D2648" w:rsidRDefault="008D2648" w:rsidP="008D2648">
            <w:pPr>
              <w:tabs>
                <w:tab w:val="left" w:pos="720"/>
              </w:tabs>
              <w:spacing w:before="120" w:after="120"/>
              <w:rPr>
                <w:rFonts w:ascii="Calibri" w:hAnsi="Calibri"/>
                <w:sz w:val="20"/>
                <w:szCs w:val="20"/>
              </w:rPr>
            </w:pPr>
            <w:r w:rsidRPr="008D2648">
              <w:rPr>
                <w:rFonts w:ascii="Calibri" w:hAnsi="Calibri"/>
                <w:sz w:val="20"/>
                <w:szCs w:val="20"/>
              </w:rPr>
              <w:t>ΔΙΕΥΘΝΣΗ</w:t>
            </w:r>
          </w:p>
        </w:tc>
        <w:tc>
          <w:tcPr>
            <w:tcW w:w="2073" w:type="dxa"/>
          </w:tcPr>
          <w:p w:rsidR="008D2648" w:rsidRPr="008D2648" w:rsidRDefault="008D2648" w:rsidP="008D2648">
            <w:pPr>
              <w:tabs>
                <w:tab w:val="left" w:pos="720"/>
              </w:tabs>
              <w:spacing w:before="120" w:after="120"/>
              <w:rPr>
                <w:rFonts w:ascii="Calibri" w:hAnsi="Calibri"/>
                <w:sz w:val="20"/>
                <w:szCs w:val="20"/>
              </w:rPr>
            </w:pPr>
            <w:r w:rsidRPr="008D2648">
              <w:rPr>
                <w:rFonts w:ascii="Calibri" w:hAnsi="Calibri"/>
                <w:sz w:val="20"/>
                <w:szCs w:val="20"/>
              </w:rPr>
              <w:t>ΥΠ.ΕΠΙΚΟΙΝΩΝΙΑΣ</w:t>
            </w:r>
          </w:p>
        </w:tc>
        <w:tc>
          <w:tcPr>
            <w:tcW w:w="1480" w:type="dxa"/>
          </w:tcPr>
          <w:p w:rsidR="008D2648" w:rsidRPr="008D2648" w:rsidRDefault="008D2648" w:rsidP="008D2648">
            <w:pPr>
              <w:tabs>
                <w:tab w:val="left" w:pos="720"/>
              </w:tabs>
              <w:spacing w:before="120" w:after="120"/>
              <w:rPr>
                <w:rFonts w:ascii="Calibri" w:hAnsi="Calibri"/>
                <w:sz w:val="20"/>
                <w:szCs w:val="20"/>
                <w:lang w:val="en-US"/>
              </w:rPr>
            </w:pPr>
            <w:r w:rsidRPr="008D2648">
              <w:rPr>
                <w:rFonts w:ascii="Calibri" w:hAnsi="Calibri"/>
                <w:sz w:val="20"/>
                <w:szCs w:val="20"/>
              </w:rPr>
              <w:t>ΤΗΛ</w:t>
            </w:r>
            <w:r w:rsidRPr="008D2648">
              <w:rPr>
                <w:rFonts w:ascii="Calibri" w:hAnsi="Calibri"/>
                <w:sz w:val="20"/>
                <w:szCs w:val="20"/>
                <w:lang w:val="en-US"/>
              </w:rPr>
              <w:t xml:space="preserve"> / e-mail</w:t>
            </w:r>
          </w:p>
        </w:tc>
      </w:tr>
      <w:tr w:rsidR="008D2648" w:rsidRPr="008D2648" w:rsidTr="00D82806">
        <w:trPr>
          <w:jc w:val="center"/>
        </w:trPr>
        <w:tc>
          <w:tcPr>
            <w:tcW w:w="1838" w:type="dxa"/>
          </w:tcPr>
          <w:p w:rsidR="008D2648" w:rsidRPr="008D2648" w:rsidRDefault="008D2648" w:rsidP="008D2648">
            <w:pPr>
              <w:tabs>
                <w:tab w:val="left" w:pos="720"/>
              </w:tabs>
              <w:spacing w:before="120" w:after="120"/>
              <w:rPr>
                <w:rFonts w:ascii="Calibri" w:hAnsi="Calibri"/>
                <w:sz w:val="20"/>
                <w:szCs w:val="20"/>
                <w:lang w:val="en-US"/>
              </w:rPr>
            </w:pPr>
          </w:p>
        </w:tc>
        <w:tc>
          <w:tcPr>
            <w:tcW w:w="1883" w:type="dxa"/>
          </w:tcPr>
          <w:p w:rsidR="008D2648" w:rsidRPr="008D2648" w:rsidRDefault="008D2648" w:rsidP="008D2648">
            <w:pPr>
              <w:tabs>
                <w:tab w:val="left" w:pos="720"/>
              </w:tabs>
              <w:spacing w:before="120" w:after="120"/>
              <w:rPr>
                <w:rFonts w:ascii="Calibri" w:hAnsi="Calibri"/>
                <w:sz w:val="20"/>
                <w:szCs w:val="20"/>
                <w:lang w:val="en-US"/>
              </w:rPr>
            </w:pPr>
          </w:p>
        </w:tc>
        <w:tc>
          <w:tcPr>
            <w:tcW w:w="1736" w:type="dxa"/>
          </w:tcPr>
          <w:p w:rsidR="008D2648" w:rsidRPr="008D2648" w:rsidRDefault="008D2648" w:rsidP="008D2648">
            <w:pPr>
              <w:tabs>
                <w:tab w:val="left" w:pos="720"/>
              </w:tabs>
              <w:spacing w:before="120" w:after="120"/>
              <w:rPr>
                <w:rFonts w:ascii="Calibri" w:hAnsi="Calibri"/>
                <w:sz w:val="20"/>
                <w:szCs w:val="20"/>
                <w:lang w:val="en-US"/>
              </w:rPr>
            </w:pPr>
          </w:p>
        </w:tc>
        <w:tc>
          <w:tcPr>
            <w:tcW w:w="2073" w:type="dxa"/>
          </w:tcPr>
          <w:p w:rsidR="008D2648" w:rsidRPr="008D2648" w:rsidRDefault="008D2648" w:rsidP="008D2648">
            <w:pPr>
              <w:tabs>
                <w:tab w:val="left" w:pos="720"/>
              </w:tabs>
              <w:spacing w:before="120" w:after="120"/>
              <w:rPr>
                <w:rFonts w:ascii="Calibri" w:hAnsi="Calibri"/>
                <w:sz w:val="20"/>
                <w:szCs w:val="20"/>
                <w:lang w:val="en-US"/>
              </w:rPr>
            </w:pPr>
          </w:p>
        </w:tc>
        <w:tc>
          <w:tcPr>
            <w:tcW w:w="1480" w:type="dxa"/>
          </w:tcPr>
          <w:p w:rsidR="008D2648" w:rsidRPr="008D2648" w:rsidRDefault="008D2648" w:rsidP="008D2648">
            <w:pPr>
              <w:tabs>
                <w:tab w:val="left" w:pos="720"/>
              </w:tabs>
              <w:spacing w:before="120" w:after="120"/>
              <w:rPr>
                <w:rFonts w:ascii="Calibri" w:hAnsi="Calibri"/>
                <w:sz w:val="20"/>
                <w:szCs w:val="20"/>
                <w:lang w:val="en-US"/>
              </w:rPr>
            </w:pPr>
          </w:p>
        </w:tc>
      </w:tr>
    </w:tbl>
    <w:p w:rsidR="008D2648" w:rsidRPr="008D2648" w:rsidRDefault="008D2648" w:rsidP="008D2648">
      <w:pPr>
        <w:tabs>
          <w:tab w:val="left" w:pos="720"/>
        </w:tabs>
        <w:spacing w:before="120" w:after="120"/>
        <w:rPr>
          <w:rFonts w:ascii="Calibri" w:hAnsi="Calibri"/>
          <w:sz w:val="20"/>
          <w:szCs w:val="20"/>
        </w:rPr>
      </w:pPr>
      <w:r w:rsidRPr="008D2648">
        <w:rPr>
          <w:rFonts w:ascii="Calibri" w:hAnsi="Calibri"/>
          <w:sz w:val="20"/>
          <w:szCs w:val="20"/>
        </w:rPr>
        <w:t>Το είδος θα συνοδεύεται από τα σχετικά παραστατικά (π.χ. δελτίο αποστολής), στα οποία υποχρεωτικά θα αναγράφεται ο αριθμός πρωτοκόλλου του ανοικτού ηλεκτρονικού διαγωνισμού (30/002/000/…………….), ο ΚΑΕ 1439 και ο αριθμός της Σύμβασης.</w:t>
      </w:r>
    </w:p>
    <w:p w:rsidR="008D2648" w:rsidRPr="008D2648" w:rsidRDefault="008D2648" w:rsidP="008D2648">
      <w:pPr>
        <w:tabs>
          <w:tab w:val="left" w:pos="720"/>
        </w:tabs>
        <w:spacing w:before="120" w:after="120"/>
        <w:rPr>
          <w:rFonts w:ascii="Calibri" w:hAnsi="Calibri"/>
          <w:sz w:val="20"/>
          <w:szCs w:val="20"/>
        </w:rPr>
      </w:pPr>
      <w:r w:rsidRPr="008D2648">
        <w:rPr>
          <w:rFonts w:ascii="Calibri" w:hAnsi="Calibri"/>
          <w:sz w:val="20"/>
          <w:szCs w:val="20"/>
        </w:rPr>
        <w:t xml:space="preserve">Η παραλαβή θα γίνει σύμφωνα με το άρθρο 208 και 209 του Ν. 4412/2016, από την αρμόδια Επιτροπή Παραλαβής της Χημικής Υπηρεσίας, εντός δύο (2) μηνών από την ημερομηνία παράδοσης και εφόσον το είδος είναι σύμφωνο με τις προδιαγραφές της προσφοράς και της διακήρυξης. </w:t>
      </w:r>
    </w:p>
    <w:p w:rsidR="008D2648" w:rsidRPr="008D2648" w:rsidRDefault="008D2648" w:rsidP="008D2648">
      <w:pPr>
        <w:tabs>
          <w:tab w:val="left" w:pos="720"/>
        </w:tabs>
        <w:spacing w:before="120" w:after="120"/>
        <w:rPr>
          <w:rFonts w:ascii="Calibri" w:hAnsi="Calibri"/>
          <w:sz w:val="20"/>
          <w:szCs w:val="20"/>
        </w:rPr>
      </w:pPr>
      <w:r w:rsidRPr="008D2648">
        <w:rPr>
          <w:rFonts w:ascii="Calibri" w:hAnsi="Calibri"/>
          <w:sz w:val="20"/>
          <w:szCs w:val="20"/>
        </w:rPr>
        <w:t xml:space="preserve">Η αρμόδια  Επιτροπή  Παραλαβής θα συντάξει σχετικό πρωτόκολλο οριστικής  παραλαβής με βάση το δελτίο αποστολής του είδους με το οποίο θα βεβαιώνει </w:t>
      </w:r>
      <w:r w:rsidRPr="008D2648">
        <w:rPr>
          <w:rFonts w:ascii="Calibri" w:hAnsi="Calibri"/>
          <w:sz w:val="20"/>
          <w:szCs w:val="20"/>
          <w:lang w:val="en-GB"/>
        </w:rPr>
        <w:t>i</w:t>
      </w:r>
      <w:r w:rsidRPr="008D2648">
        <w:rPr>
          <w:rFonts w:ascii="Calibri" w:hAnsi="Calibri"/>
          <w:sz w:val="20"/>
          <w:szCs w:val="20"/>
        </w:rPr>
        <w:t xml:space="preserve">) την εμπρόθεσμη παράδοση του είδους και </w:t>
      </w:r>
      <w:r w:rsidRPr="008D2648">
        <w:rPr>
          <w:rFonts w:ascii="Calibri" w:hAnsi="Calibri"/>
          <w:sz w:val="20"/>
          <w:szCs w:val="20"/>
          <w:lang w:val="en-GB"/>
        </w:rPr>
        <w:t>ii</w:t>
      </w:r>
      <w:r w:rsidRPr="008D2648">
        <w:rPr>
          <w:rFonts w:ascii="Calibri" w:hAnsi="Calibri"/>
          <w:sz w:val="20"/>
          <w:szCs w:val="20"/>
        </w:rPr>
        <w:t>)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αναγράφονται ο αριθμός πρωτοκόλλου του ανοικτού ηλεκτρονικού διαγωνισμού (30/002/000/………….), ο ΚΑΕ 1439 και ο αριθμός της Σύμβασης.</w:t>
      </w:r>
    </w:p>
    <w:p w:rsidR="008D2648" w:rsidRPr="008D2648" w:rsidRDefault="008D2648" w:rsidP="008D2648">
      <w:pPr>
        <w:tabs>
          <w:tab w:val="left" w:pos="720"/>
        </w:tabs>
        <w:spacing w:before="120" w:after="120"/>
        <w:rPr>
          <w:rFonts w:ascii="Calibri" w:hAnsi="Calibri"/>
          <w:sz w:val="20"/>
          <w:szCs w:val="20"/>
        </w:rPr>
      </w:pPr>
      <w:r w:rsidRPr="008D2648">
        <w:rPr>
          <w:rFonts w:ascii="Calibri" w:hAnsi="Calibri"/>
          <w:sz w:val="20"/>
          <w:szCs w:val="20"/>
        </w:rPr>
        <w:t>Σε περιπτώσεις απόρριψης του είδους ακολουθείται η διαδικασία του άρθρου 213 του Ν. 4412/2016.</w:t>
      </w:r>
    </w:p>
    <w:p w:rsidR="008D2648" w:rsidRPr="008D2648" w:rsidRDefault="008D2648" w:rsidP="008D2648">
      <w:pPr>
        <w:tabs>
          <w:tab w:val="left" w:pos="720"/>
        </w:tabs>
        <w:spacing w:before="120" w:after="120"/>
        <w:rPr>
          <w:rFonts w:ascii="Calibri" w:hAnsi="Calibri"/>
          <w:sz w:val="20"/>
          <w:szCs w:val="20"/>
        </w:rPr>
      </w:pPr>
      <w:r w:rsidRPr="008D2648">
        <w:rPr>
          <w:rFonts w:ascii="Calibri" w:hAnsi="Calibri"/>
          <w:sz w:val="20"/>
          <w:szCs w:val="20"/>
        </w:rPr>
        <w:t>Η παραλαβή του είδους καθώς και τυχόν παράταση της σύμβασης διενεργούνται σύμφωνα με τα προβλεπόμενα στο Ν. 4412/2016.</w:t>
      </w:r>
    </w:p>
    <w:p w:rsidR="008D2648" w:rsidRPr="008D2648" w:rsidRDefault="008D2648" w:rsidP="008D2648">
      <w:pPr>
        <w:tabs>
          <w:tab w:val="left" w:pos="720"/>
        </w:tabs>
        <w:spacing w:before="120" w:after="120"/>
        <w:jc w:val="center"/>
        <w:rPr>
          <w:rFonts w:ascii="Calibri" w:hAnsi="Calibri" w:cs="Tahoma"/>
          <w:b/>
          <w:sz w:val="20"/>
          <w:szCs w:val="20"/>
          <w:u w:val="single"/>
        </w:rPr>
      </w:pPr>
      <w:r w:rsidRPr="008D2648">
        <w:rPr>
          <w:rFonts w:ascii="Calibri" w:hAnsi="Calibri" w:cs="Tahoma"/>
          <w:b/>
          <w:sz w:val="20"/>
          <w:szCs w:val="20"/>
          <w:u w:val="single"/>
        </w:rPr>
        <w:t>ΑΡΘΡΟ 4</w:t>
      </w:r>
      <w:r w:rsidRPr="008D2648">
        <w:rPr>
          <w:rFonts w:ascii="Calibri" w:hAnsi="Calibri" w:cs="Tahoma"/>
          <w:b/>
          <w:sz w:val="20"/>
          <w:szCs w:val="20"/>
          <w:u w:val="single"/>
          <w:vertAlign w:val="superscript"/>
        </w:rPr>
        <w:t>ο</w:t>
      </w:r>
    </w:p>
    <w:p w:rsidR="008D2648" w:rsidRPr="008D2648" w:rsidRDefault="008D2648" w:rsidP="008D2648">
      <w:pPr>
        <w:tabs>
          <w:tab w:val="left" w:pos="720"/>
        </w:tabs>
        <w:spacing w:before="120" w:after="120"/>
        <w:jc w:val="center"/>
        <w:rPr>
          <w:rFonts w:ascii="Calibri" w:hAnsi="Calibri" w:cs="Tahoma"/>
          <w:b/>
          <w:sz w:val="20"/>
          <w:szCs w:val="20"/>
        </w:rPr>
      </w:pPr>
      <w:r w:rsidRPr="008D2648">
        <w:rPr>
          <w:rFonts w:ascii="Calibri" w:hAnsi="Calibri" w:cs="Tahoma"/>
          <w:b/>
          <w:sz w:val="20"/>
          <w:szCs w:val="20"/>
        </w:rPr>
        <w:t>ΓΕΝΙΚΗ – ΟΡΙΖΟΝΤΙΑ ΡΗΤΡΑ α.18 παρ.2 του Ν.4412/2016</w:t>
      </w:r>
    </w:p>
    <w:p w:rsidR="008D2648" w:rsidRPr="008D2648" w:rsidRDefault="008D2648" w:rsidP="008D2648">
      <w:pPr>
        <w:tabs>
          <w:tab w:val="left" w:pos="720"/>
        </w:tabs>
        <w:spacing w:before="120" w:after="120"/>
        <w:rPr>
          <w:rFonts w:ascii="Calibri" w:hAnsi="Calibri" w:cs="Tahoma"/>
          <w:sz w:val="20"/>
          <w:szCs w:val="20"/>
        </w:rPr>
      </w:pPr>
      <w:r w:rsidRPr="008D2648">
        <w:rPr>
          <w:rFonts w:ascii="Calibri" w:hAnsi="Calibri" w:cs="Tahoma"/>
          <w:sz w:val="20"/>
          <w:szCs w:val="20"/>
        </w:rPr>
        <w:t xml:space="preserve">Ο </w:t>
      </w:r>
      <w:r w:rsidRPr="008D2648">
        <w:rPr>
          <w:rFonts w:ascii="Calibri" w:hAnsi="Calibri" w:cs="Arial"/>
          <w:sz w:val="20"/>
          <w:szCs w:val="20"/>
        </w:rPr>
        <w:t>Ανάδοχος</w:t>
      </w:r>
      <w:r w:rsidRPr="008D2648">
        <w:rPr>
          <w:rFonts w:ascii="Calibri" w:hAnsi="Calibri" w:cs="Tahoma"/>
          <w:sz w:val="20"/>
          <w:szCs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8D2648" w:rsidRPr="008D2648" w:rsidRDefault="008D2648" w:rsidP="008D2648">
      <w:pPr>
        <w:tabs>
          <w:tab w:val="left" w:pos="720"/>
        </w:tabs>
        <w:spacing w:before="120" w:after="120"/>
        <w:rPr>
          <w:rFonts w:ascii="Calibri" w:hAnsi="Calibri" w:cs="Tahoma"/>
          <w:sz w:val="20"/>
          <w:szCs w:val="20"/>
        </w:rPr>
      </w:pPr>
      <w:r w:rsidRPr="008D2648">
        <w:rPr>
          <w:rFonts w:ascii="Calibri" w:hAnsi="Calibri" w:cs="Tahoma"/>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807C69" w:rsidRDefault="00807C69" w:rsidP="008D2648">
      <w:pPr>
        <w:tabs>
          <w:tab w:val="left" w:pos="720"/>
        </w:tabs>
        <w:spacing w:before="120" w:after="120"/>
        <w:jc w:val="center"/>
        <w:rPr>
          <w:rFonts w:ascii="Calibri" w:hAnsi="Calibri" w:cs="Tahoma"/>
          <w:b/>
          <w:sz w:val="20"/>
          <w:szCs w:val="20"/>
          <w:u w:val="single"/>
        </w:rPr>
      </w:pPr>
    </w:p>
    <w:p w:rsidR="00807C69" w:rsidRDefault="00807C69" w:rsidP="008D2648">
      <w:pPr>
        <w:tabs>
          <w:tab w:val="left" w:pos="720"/>
        </w:tabs>
        <w:spacing w:before="120" w:after="120"/>
        <w:jc w:val="center"/>
        <w:rPr>
          <w:rFonts w:ascii="Calibri" w:hAnsi="Calibri" w:cs="Tahoma"/>
          <w:b/>
          <w:sz w:val="20"/>
          <w:szCs w:val="20"/>
          <w:u w:val="single"/>
        </w:rPr>
      </w:pPr>
    </w:p>
    <w:p w:rsidR="00807C69" w:rsidRDefault="00807C69" w:rsidP="008D2648">
      <w:pPr>
        <w:tabs>
          <w:tab w:val="left" w:pos="720"/>
        </w:tabs>
        <w:spacing w:before="120" w:after="120"/>
        <w:jc w:val="center"/>
        <w:rPr>
          <w:rFonts w:ascii="Calibri" w:hAnsi="Calibri" w:cs="Tahoma"/>
          <w:b/>
          <w:sz w:val="20"/>
          <w:szCs w:val="20"/>
          <w:u w:val="single"/>
        </w:rPr>
      </w:pPr>
    </w:p>
    <w:p w:rsidR="00807C69" w:rsidRDefault="00807C69" w:rsidP="008D2648">
      <w:pPr>
        <w:tabs>
          <w:tab w:val="left" w:pos="720"/>
        </w:tabs>
        <w:spacing w:before="120" w:after="120"/>
        <w:jc w:val="center"/>
        <w:rPr>
          <w:rFonts w:ascii="Calibri" w:hAnsi="Calibri" w:cs="Tahoma"/>
          <w:b/>
          <w:sz w:val="20"/>
          <w:szCs w:val="20"/>
          <w:u w:val="single"/>
        </w:rPr>
      </w:pPr>
    </w:p>
    <w:p w:rsidR="008D2648" w:rsidRPr="008D2648" w:rsidRDefault="008D2648" w:rsidP="008D2648">
      <w:pPr>
        <w:tabs>
          <w:tab w:val="left" w:pos="720"/>
        </w:tabs>
        <w:spacing w:before="120" w:after="120"/>
        <w:jc w:val="center"/>
        <w:rPr>
          <w:rFonts w:ascii="Calibri" w:hAnsi="Calibri" w:cs="Tahoma"/>
          <w:b/>
          <w:sz w:val="20"/>
          <w:szCs w:val="20"/>
          <w:u w:val="single"/>
        </w:rPr>
      </w:pPr>
      <w:bookmarkStart w:id="81" w:name="_GoBack"/>
      <w:bookmarkEnd w:id="81"/>
      <w:r w:rsidRPr="008D2648">
        <w:rPr>
          <w:rFonts w:ascii="Calibri" w:hAnsi="Calibri" w:cs="Tahoma"/>
          <w:b/>
          <w:sz w:val="20"/>
          <w:szCs w:val="20"/>
          <w:u w:val="single"/>
        </w:rPr>
        <w:t>ΑΡΘΡΟ 5</w:t>
      </w:r>
      <w:r w:rsidRPr="008D2648">
        <w:rPr>
          <w:rFonts w:ascii="Calibri" w:hAnsi="Calibri" w:cs="Tahoma"/>
          <w:b/>
          <w:sz w:val="20"/>
          <w:szCs w:val="20"/>
          <w:u w:val="single"/>
          <w:vertAlign w:val="superscript"/>
        </w:rPr>
        <w:t>ο</w:t>
      </w:r>
    </w:p>
    <w:p w:rsidR="008D2648" w:rsidRPr="008D2648" w:rsidRDefault="008D2648" w:rsidP="008D2648">
      <w:pPr>
        <w:tabs>
          <w:tab w:val="left" w:pos="720"/>
        </w:tabs>
        <w:spacing w:before="120" w:after="120"/>
        <w:jc w:val="center"/>
        <w:rPr>
          <w:rFonts w:ascii="Calibri" w:hAnsi="Calibri" w:cs="Tahoma"/>
          <w:b/>
          <w:sz w:val="20"/>
          <w:szCs w:val="20"/>
        </w:rPr>
      </w:pPr>
      <w:r w:rsidRPr="008D2648">
        <w:rPr>
          <w:rFonts w:ascii="Calibri" w:hAnsi="Calibri" w:cs="Tahoma"/>
          <w:b/>
          <w:sz w:val="20"/>
          <w:szCs w:val="20"/>
        </w:rPr>
        <w:t>ΥΠΟΧΡΕΩΣΕΙΣ ΑΝΑΔΟΧΟΥ</w:t>
      </w:r>
    </w:p>
    <w:p w:rsidR="008D2648" w:rsidRPr="008D2648" w:rsidRDefault="008D2648" w:rsidP="008D2648">
      <w:pPr>
        <w:tabs>
          <w:tab w:val="left" w:pos="720"/>
        </w:tabs>
        <w:spacing w:before="120" w:after="120"/>
        <w:rPr>
          <w:rFonts w:ascii="Calibri" w:hAnsi="Calibri" w:cs="Tahoma"/>
          <w:sz w:val="20"/>
          <w:szCs w:val="20"/>
        </w:rPr>
      </w:pPr>
      <w:r w:rsidRPr="008D2648">
        <w:rPr>
          <w:rFonts w:ascii="Calibri" w:hAnsi="Calibri" w:cs="Tahoma"/>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8D2648" w:rsidRPr="008D2648" w:rsidRDefault="008D2648" w:rsidP="008D2648">
      <w:pPr>
        <w:tabs>
          <w:tab w:val="left" w:pos="720"/>
        </w:tabs>
        <w:spacing w:before="120" w:after="120"/>
        <w:rPr>
          <w:rFonts w:ascii="Calibri" w:hAnsi="Calibri" w:cs="Tahoma"/>
          <w:sz w:val="20"/>
          <w:szCs w:val="20"/>
        </w:rPr>
      </w:pPr>
      <w:r w:rsidRPr="008D2648">
        <w:rPr>
          <w:rFonts w:ascii="Calibri" w:hAnsi="Calibri" w:cs="Tahoma"/>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8D2648" w:rsidRPr="008D2648" w:rsidRDefault="008D2648" w:rsidP="008D2648">
      <w:pPr>
        <w:tabs>
          <w:tab w:val="left" w:pos="720"/>
        </w:tabs>
        <w:spacing w:before="120" w:after="120"/>
        <w:rPr>
          <w:rFonts w:ascii="Calibri" w:hAnsi="Calibri" w:cs="Tahoma"/>
          <w:sz w:val="20"/>
          <w:szCs w:val="20"/>
        </w:rPr>
      </w:pPr>
      <w:r w:rsidRPr="008D2648">
        <w:rPr>
          <w:rFonts w:ascii="Calibri" w:hAnsi="Calibri" w:cs="Tahoma"/>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8D2648" w:rsidRPr="008D2648" w:rsidRDefault="008D2648" w:rsidP="008D2648">
      <w:pPr>
        <w:tabs>
          <w:tab w:val="left" w:pos="720"/>
        </w:tabs>
        <w:spacing w:before="120" w:after="120"/>
        <w:rPr>
          <w:rFonts w:ascii="Calibri" w:hAnsi="Calibri" w:cs="Tahoma"/>
          <w:sz w:val="20"/>
          <w:szCs w:val="20"/>
        </w:rPr>
      </w:pPr>
      <w:r w:rsidRPr="008D2648">
        <w:rPr>
          <w:rFonts w:ascii="Calibri" w:hAnsi="Calibri" w:cs="Tahoma"/>
          <w:sz w:val="20"/>
          <w:szCs w:val="20"/>
        </w:rPr>
        <w:t xml:space="preserve">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w:t>
      </w:r>
      <w:r w:rsidRPr="008D2648">
        <w:rPr>
          <w:rFonts w:ascii="Calibri" w:hAnsi="Calibri" w:cs="Tahoma"/>
          <w:sz w:val="20"/>
          <w:szCs w:val="20"/>
        </w:rPr>
        <w:lastRenderedPageBreak/>
        <w:t>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8D2648" w:rsidRPr="008D2648" w:rsidRDefault="008D2648" w:rsidP="008D2648">
      <w:pPr>
        <w:tabs>
          <w:tab w:val="left" w:pos="720"/>
        </w:tabs>
        <w:spacing w:before="120" w:after="120"/>
        <w:rPr>
          <w:rFonts w:ascii="Calibri" w:hAnsi="Calibri" w:cs="Tahoma"/>
          <w:sz w:val="20"/>
          <w:szCs w:val="20"/>
        </w:rPr>
      </w:pPr>
      <w:r w:rsidRPr="008D2648">
        <w:rPr>
          <w:rFonts w:ascii="Calibri" w:hAnsi="Calibri" w:cs="Tahoma"/>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8D2648" w:rsidRPr="008D2648" w:rsidRDefault="008D2648" w:rsidP="008D2648">
      <w:pPr>
        <w:tabs>
          <w:tab w:val="left" w:pos="720"/>
        </w:tabs>
        <w:spacing w:before="120" w:after="120"/>
        <w:rPr>
          <w:rFonts w:ascii="Calibri" w:hAnsi="Calibri" w:cs="Tahoma"/>
          <w:b/>
          <w:sz w:val="20"/>
          <w:szCs w:val="20"/>
        </w:rPr>
      </w:pPr>
    </w:p>
    <w:p w:rsidR="008D2648" w:rsidRPr="008D2648" w:rsidRDefault="008D2648" w:rsidP="008D2648">
      <w:pPr>
        <w:tabs>
          <w:tab w:val="left" w:pos="720"/>
        </w:tabs>
        <w:spacing w:before="120" w:after="120"/>
        <w:jc w:val="center"/>
        <w:rPr>
          <w:rFonts w:ascii="Calibri" w:hAnsi="Calibri" w:cs="Tahoma"/>
          <w:b/>
          <w:sz w:val="20"/>
          <w:szCs w:val="20"/>
          <w:u w:val="single"/>
        </w:rPr>
      </w:pPr>
      <w:r w:rsidRPr="008D2648">
        <w:rPr>
          <w:rFonts w:ascii="Calibri" w:hAnsi="Calibri" w:cs="Tahoma"/>
          <w:b/>
          <w:sz w:val="20"/>
          <w:szCs w:val="20"/>
          <w:u w:val="single"/>
        </w:rPr>
        <w:t>ΑΡΘΡΟ 6</w:t>
      </w:r>
      <w:r w:rsidRPr="008D2648">
        <w:rPr>
          <w:rFonts w:ascii="Calibri" w:hAnsi="Calibri" w:cs="Tahoma"/>
          <w:b/>
          <w:sz w:val="20"/>
          <w:szCs w:val="20"/>
          <w:u w:val="single"/>
          <w:vertAlign w:val="superscript"/>
        </w:rPr>
        <w:t>ο</w:t>
      </w:r>
    </w:p>
    <w:p w:rsidR="008D2648" w:rsidRPr="008D2648" w:rsidRDefault="008D2648" w:rsidP="008D2648">
      <w:pPr>
        <w:tabs>
          <w:tab w:val="left" w:pos="720"/>
        </w:tabs>
        <w:spacing w:before="120" w:after="120"/>
        <w:jc w:val="center"/>
        <w:rPr>
          <w:rFonts w:ascii="Calibri" w:hAnsi="Calibri" w:cs="Tahoma"/>
          <w:b/>
          <w:sz w:val="20"/>
          <w:szCs w:val="20"/>
        </w:rPr>
      </w:pPr>
      <w:r w:rsidRPr="008D2648">
        <w:rPr>
          <w:rFonts w:ascii="Calibri" w:hAnsi="Calibri" w:cs="Tahoma"/>
          <w:b/>
          <w:sz w:val="20"/>
          <w:szCs w:val="20"/>
        </w:rPr>
        <w:t>ΑΞΙΑ – ΤΡΟΠΟΣ ΠΛΗΡΩΜΗΣ</w:t>
      </w:r>
    </w:p>
    <w:p w:rsidR="008D2648" w:rsidRPr="008D2648" w:rsidRDefault="008D2648" w:rsidP="008D2648">
      <w:pPr>
        <w:tabs>
          <w:tab w:val="left" w:pos="720"/>
        </w:tabs>
        <w:rPr>
          <w:rFonts w:ascii="Calibri" w:hAnsi="Calibri" w:cs="Calibri"/>
          <w:sz w:val="20"/>
          <w:szCs w:val="20"/>
        </w:rPr>
      </w:pPr>
      <w:r w:rsidRPr="008D2648">
        <w:rPr>
          <w:rFonts w:ascii="Calibri" w:hAnsi="Calibri" w:cs="Calibri"/>
          <w:sz w:val="20"/>
          <w:szCs w:val="20"/>
        </w:rPr>
        <w:t xml:space="preserve">Ο Ανάδοχος θα παρέχει στην Υπηρεσία μας το ως άνω είδος αντί της συνολικής τιμής των………………€ πλέον Φ.Π.Α. ……………€, συνολική δαπάνη ………………..€. </w:t>
      </w:r>
    </w:p>
    <w:p w:rsidR="008D2648" w:rsidRPr="008D2648" w:rsidRDefault="008D2648" w:rsidP="008D2648">
      <w:pPr>
        <w:tabs>
          <w:tab w:val="left" w:pos="720"/>
        </w:tabs>
        <w:rPr>
          <w:rFonts w:ascii="Calibri" w:hAnsi="Calibri" w:cs="Calibri"/>
          <w:sz w:val="20"/>
          <w:szCs w:val="20"/>
        </w:rPr>
      </w:pPr>
      <w:r w:rsidRPr="008D2648">
        <w:rPr>
          <w:rFonts w:ascii="Calibri" w:hAnsi="Calibri" w:cs="Calibri"/>
          <w:sz w:val="20"/>
          <w:szCs w:val="20"/>
        </w:rPr>
        <w:t xml:space="preserve">Η ανωτέρω τιμή αφορά στην παράδοση του είδους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και κάθε άλλη δαπάνη για παράδοση μέχρι και εντός του εργαστηριακού χώρου της Χημικής Υπηρεσίας. </w:t>
      </w:r>
    </w:p>
    <w:p w:rsidR="008D2648" w:rsidRPr="008D2648" w:rsidRDefault="008D2648" w:rsidP="008D2648">
      <w:pPr>
        <w:tabs>
          <w:tab w:val="left" w:pos="720"/>
        </w:tabs>
        <w:rPr>
          <w:rFonts w:ascii="Calibri" w:hAnsi="Calibri" w:cs="Calibri"/>
          <w:sz w:val="20"/>
          <w:szCs w:val="20"/>
        </w:rPr>
      </w:pPr>
      <w:r w:rsidRPr="008D2648">
        <w:rPr>
          <w:rFonts w:ascii="Calibri" w:hAnsi="Calibri" w:cs="Calibri"/>
          <w:sz w:val="20"/>
          <w:szCs w:val="20"/>
        </w:rPr>
        <w:t>Η πληρωμή θα γίνει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rsidR="008D2648" w:rsidRPr="008D2648" w:rsidRDefault="008D2648" w:rsidP="008D2648">
      <w:pPr>
        <w:tabs>
          <w:tab w:val="left" w:pos="720"/>
        </w:tabs>
        <w:spacing w:before="120" w:after="120"/>
        <w:rPr>
          <w:rFonts w:ascii="Calibri" w:hAnsi="Calibri" w:cs="Calibri"/>
          <w:sz w:val="20"/>
          <w:szCs w:val="20"/>
        </w:rPr>
      </w:pPr>
      <w:r w:rsidRPr="008D2648">
        <w:rPr>
          <w:rFonts w:ascii="Calibri" w:hAnsi="Calibri" w:cs="Calibri"/>
          <w:sz w:val="20"/>
          <w:szCs w:val="20"/>
        </w:rPr>
        <w:t>Η πληρωμή θα γίνει με επιταγή που θα εκδοθεί στο όνομα του δικαιούχου σε βάρος του Προϋπολογισμού του Ε.Τ.Ε.Π.Π.Α.Α., οικονομικού έτους ………- ΚΑΕ 1439.</w:t>
      </w:r>
    </w:p>
    <w:p w:rsidR="008D2648" w:rsidRPr="008D2648" w:rsidRDefault="008D2648" w:rsidP="008D2648">
      <w:pPr>
        <w:tabs>
          <w:tab w:val="left" w:pos="720"/>
        </w:tabs>
        <w:spacing w:before="120" w:after="120"/>
        <w:rPr>
          <w:rFonts w:ascii="Calibri" w:hAnsi="Calibri" w:cs="Calibri"/>
          <w:sz w:val="20"/>
          <w:szCs w:val="20"/>
        </w:rPr>
      </w:pPr>
      <w:r w:rsidRPr="008D2648">
        <w:rPr>
          <w:rFonts w:ascii="Calibri" w:hAnsi="Calibri" w:cs="Calibri"/>
          <w:sz w:val="20"/>
          <w:szCs w:val="20"/>
        </w:rPr>
        <w:t>Στην τιμή των ………….€</w:t>
      </w:r>
      <w:r w:rsidRPr="008D2648">
        <w:rPr>
          <w:rFonts w:ascii="Calibri" w:hAnsi="Calibri" w:cs="Calibri"/>
          <w:bCs/>
          <w:sz w:val="20"/>
          <w:szCs w:val="20"/>
        </w:rPr>
        <w:t xml:space="preserve"> (πλέον Φ.Π.Α. </w:t>
      </w:r>
      <w:r w:rsidRPr="008D2648">
        <w:rPr>
          <w:rFonts w:ascii="Calibri" w:hAnsi="Calibri" w:cs="Calibri"/>
          <w:sz w:val="20"/>
          <w:szCs w:val="20"/>
        </w:rPr>
        <w:t>……………..€) περιλαμβάνονται όλες οι νόμιμες κρατήσεις  που βαρύνουν τον Ανάδοχο.</w:t>
      </w:r>
    </w:p>
    <w:p w:rsidR="008D2648" w:rsidRPr="008D2648" w:rsidRDefault="008D2648" w:rsidP="008D2648">
      <w:pPr>
        <w:tabs>
          <w:tab w:val="left" w:pos="720"/>
        </w:tabs>
        <w:spacing w:before="120" w:after="120"/>
        <w:rPr>
          <w:rFonts w:ascii="Calibri" w:hAnsi="Calibri" w:cs="Calibri"/>
          <w:sz w:val="20"/>
          <w:szCs w:val="20"/>
        </w:rPr>
      </w:pPr>
      <w:r w:rsidRPr="008D2648">
        <w:rPr>
          <w:rFonts w:ascii="Calibri" w:hAnsi="Calibri" w:cs="Calibri"/>
          <w:sz w:val="20"/>
          <w:szCs w:val="20"/>
        </w:rPr>
        <w:t>Από το καθαρό ποσό της αξίας των υπό προμήθεια ειδών θα παρακρατηθεί υποχρεωτικά φόρος εισοδήματος σε ποσοστό 4%.</w:t>
      </w:r>
    </w:p>
    <w:p w:rsidR="008D2648" w:rsidRPr="008D2648" w:rsidRDefault="008D2648" w:rsidP="008D2648">
      <w:pPr>
        <w:tabs>
          <w:tab w:val="left" w:pos="720"/>
        </w:tabs>
        <w:spacing w:before="120" w:after="120"/>
        <w:rPr>
          <w:rFonts w:ascii="Calibri" w:hAnsi="Calibri" w:cs="Calibri"/>
          <w:sz w:val="20"/>
          <w:szCs w:val="20"/>
        </w:rPr>
      </w:pPr>
      <w:r w:rsidRPr="008D2648">
        <w:rPr>
          <w:rFonts w:ascii="Calibri" w:hAnsi="Calibri" w:cs="Calibri"/>
          <w:sz w:val="20"/>
          <w:szCs w:val="20"/>
        </w:rPr>
        <w:t>Ο Φ.Π.Α. βαρύνει το Ελληνικό Δημόσιο.</w:t>
      </w:r>
    </w:p>
    <w:p w:rsidR="008D2648" w:rsidRPr="008D2648" w:rsidRDefault="008D2648" w:rsidP="008D2648">
      <w:pPr>
        <w:tabs>
          <w:tab w:val="left" w:pos="720"/>
        </w:tabs>
        <w:spacing w:before="120" w:after="120"/>
        <w:rPr>
          <w:rFonts w:ascii="Calibri" w:hAnsi="Calibri" w:cs="Calibri"/>
          <w:sz w:val="20"/>
          <w:szCs w:val="20"/>
        </w:rPr>
      </w:pPr>
      <w:r w:rsidRPr="008D2648">
        <w:rPr>
          <w:rFonts w:ascii="Calibri" w:hAnsi="Calibri" w:cs="Calibr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8D2648" w:rsidRPr="008D2648" w:rsidRDefault="008D2648" w:rsidP="008D2648">
      <w:pPr>
        <w:suppressAutoHyphens w:val="0"/>
        <w:jc w:val="center"/>
        <w:rPr>
          <w:rFonts w:ascii="Calibri" w:hAnsi="Calibri" w:cs="Tahoma"/>
          <w:b/>
          <w:sz w:val="20"/>
          <w:szCs w:val="20"/>
          <w:u w:val="single"/>
        </w:rPr>
      </w:pPr>
      <w:r w:rsidRPr="008D2648">
        <w:rPr>
          <w:rFonts w:ascii="Calibri" w:hAnsi="Calibri" w:cs="Tahoma"/>
          <w:b/>
          <w:sz w:val="20"/>
          <w:szCs w:val="20"/>
          <w:u w:val="single"/>
        </w:rPr>
        <w:t>ΑΡΘΡΟ 7</w:t>
      </w:r>
      <w:r w:rsidRPr="008D2648">
        <w:rPr>
          <w:rFonts w:ascii="Calibri" w:hAnsi="Calibri" w:cs="Tahoma"/>
          <w:b/>
          <w:sz w:val="20"/>
          <w:szCs w:val="20"/>
          <w:u w:val="single"/>
          <w:vertAlign w:val="superscript"/>
        </w:rPr>
        <w:t>ο</w:t>
      </w:r>
    </w:p>
    <w:p w:rsidR="008D2648" w:rsidRPr="008D2648" w:rsidRDefault="008D2648" w:rsidP="008D2648">
      <w:pPr>
        <w:tabs>
          <w:tab w:val="left" w:pos="0"/>
        </w:tabs>
        <w:spacing w:before="120" w:after="120"/>
        <w:ind w:left="-90"/>
        <w:jc w:val="center"/>
        <w:rPr>
          <w:rFonts w:ascii="Calibri" w:hAnsi="Calibri" w:cs="Tahoma"/>
          <w:sz w:val="20"/>
          <w:szCs w:val="20"/>
        </w:rPr>
      </w:pPr>
      <w:r w:rsidRPr="008D2648">
        <w:rPr>
          <w:rFonts w:ascii="Calibri" w:hAnsi="Calibri" w:cs="Tahoma"/>
          <w:b/>
          <w:sz w:val="20"/>
          <w:szCs w:val="20"/>
        </w:rPr>
        <w:t>ΕΓΓΥΗΣΕΙΣ</w:t>
      </w:r>
    </w:p>
    <w:p w:rsidR="008D2648" w:rsidRPr="008D2648" w:rsidRDefault="008D2648" w:rsidP="008D2648">
      <w:pPr>
        <w:spacing w:after="120"/>
        <w:rPr>
          <w:rFonts w:ascii="Calibri" w:hAnsi="Calibri" w:cs="Tahoma"/>
          <w:sz w:val="20"/>
          <w:szCs w:val="20"/>
        </w:rPr>
      </w:pPr>
      <w:r w:rsidRPr="008D2648">
        <w:rPr>
          <w:rFonts w:ascii="Calibri" w:hAnsi="Calibri" w:cs="Tahoma"/>
          <w:sz w:val="20"/>
          <w:szCs w:val="20"/>
        </w:rPr>
        <w:t>Για την καλή εκτέλεση των όρων της παρούσας σύμβασης, ο Ανάδοχος κατέθεσε την υπ’ αρ…………… εγγυητική επιστολή καλής εκτέλεσης του/της…………………………, αξίας ………</w:t>
      </w:r>
      <w:r w:rsidRPr="008D2648">
        <w:rPr>
          <w:rFonts w:ascii="Calibri" w:hAnsi="Calibri"/>
          <w:sz w:val="20"/>
          <w:szCs w:val="20"/>
        </w:rPr>
        <w:t>€</w:t>
      </w:r>
      <w:r w:rsidRPr="008D2648">
        <w:rPr>
          <w:rFonts w:ascii="Calibri" w:hAnsi="Calibri" w:cs="Tahoma"/>
          <w:sz w:val="20"/>
          <w:szCs w:val="20"/>
        </w:rPr>
        <w:t>, που αντιπροσωπεύει το 5% της συνολικής συμβατικής αξίας, χωρίς Φ.Π.Α. διάρκειας ισχύος……………….</w:t>
      </w:r>
    </w:p>
    <w:p w:rsidR="008D2648" w:rsidRPr="008D2648" w:rsidRDefault="008D2648" w:rsidP="008D2648">
      <w:pPr>
        <w:spacing w:after="120"/>
        <w:rPr>
          <w:rFonts w:ascii="Calibri" w:hAnsi="Calibri" w:cs="Tahoma"/>
          <w:sz w:val="20"/>
          <w:szCs w:val="20"/>
        </w:rPr>
      </w:pPr>
      <w:r w:rsidRPr="008D2648">
        <w:rPr>
          <w:rFonts w:ascii="Calibri" w:hAnsi="Calibri" w:cs="Tahoma"/>
          <w:sz w:val="20"/>
          <w:szCs w:val="20"/>
        </w:rPr>
        <w:t>Η εγγύηση καλής εκτέλεσης καταπίπτει στην περίπτωση παράβασης των όρων της σύμβασης, όπως αυτή ειδικότερα ορίζει.</w:t>
      </w:r>
    </w:p>
    <w:p w:rsidR="008D2648" w:rsidRPr="008D2648" w:rsidRDefault="008D2648" w:rsidP="008D2648">
      <w:pPr>
        <w:spacing w:after="120"/>
        <w:rPr>
          <w:rFonts w:ascii="Calibri" w:hAnsi="Calibri" w:cs="Tahoma"/>
          <w:sz w:val="20"/>
          <w:szCs w:val="20"/>
        </w:rPr>
      </w:pPr>
      <w:r w:rsidRPr="008D2648">
        <w:rPr>
          <w:rFonts w:ascii="Calibri" w:hAnsi="Calibri" w:cs="Tahoma"/>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8D2648" w:rsidRPr="008D2648" w:rsidRDefault="008D2648" w:rsidP="008D2648">
      <w:pPr>
        <w:widowControl w:val="0"/>
        <w:tabs>
          <w:tab w:val="left" w:pos="450"/>
        </w:tabs>
        <w:suppressAutoHyphens w:val="0"/>
        <w:ind w:right="40"/>
        <w:contextualSpacing/>
        <w:rPr>
          <w:rFonts w:ascii="Calibri" w:hAnsi="Calibri"/>
          <w:sz w:val="20"/>
          <w:szCs w:val="20"/>
        </w:rPr>
      </w:pPr>
      <w:r w:rsidRPr="008D2648">
        <w:rPr>
          <w:rFonts w:ascii="Calibri" w:hAnsi="Calibri" w:cs="Tahoma"/>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p>
    <w:p w:rsidR="008D2648" w:rsidRPr="008D2648" w:rsidRDefault="008D2648" w:rsidP="008D2648">
      <w:pPr>
        <w:widowControl w:val="0"/>
        <w:tabs>
          <w:tab w:val="left" w:pos="450"/>
        </w:tabs>
        <w:suppressAutoHyphens w:val="0"/>
        <w:spacing w:after="120"/>
        <w:ind w:right="40"/>
        <w:contextualSpacing/>
        <w:jc w:val="left"/>
        <w:rPr>
          <w:rFonts w:ascii="Calibri" w:hAnsi="Calibri"/>
          <w:sz w:val="20"/>
          <w:szCs w:val="20"/>
          <w:lang w:eastAsia="el-GR"/>
        </w:rPr>
      </w:pPr>
      <w:r w:rsidRPr="008D2648">
        <w:rPr>
          <w:rFonts w:ascii="Calibri" w:hAnsi="Calibri"/>
          <w:sz w:val="20"/>
          <w:szCs w:val="20"/>
          <w:lang w:eastAsia="el-GR"/>
        </w:rPr>
        <w:t>Κατά τα λοιπά ισχύουν τα αναφερόμενα στο άρθρο 72 και στις οικείες διατάξεις του Ν. 4412/2016.</w:t>
      </w:r>
    </w:p>
    <w:p w:rsidR="008D2648" w:rsidRPr="008D2648" w:rsidRDefault="008D2648" w:rsidP="008D2648">
      <w:pPr>
        <w:widowControl w:val="0"/>
        <w:tabs>
          <w:tab w:val="left" w:pos="450"/>
        </w:tabs>
        <w:suppressAutoHyphens w:val="0"/>
        <w:spacing w:after="120"/>
        <w:ind w:right="40"/>
        <w:contextualSpacing/>
        <w:rPr>
          <w:rFonts w:ascii="Calibri" w:hAnsi="Calibri"/>
          <w:sz w:val="20"/>
          <w:szCs w:val="20"/>
          <w:lang w:eastAsia="el-GR"/>
        </w:rPr>
      </w:pPr>
    </w:p>
    <w:p w:rsidR="008D2648" w:rsidRPr="008D2648" w:rsidRDefault="008D2648" w:rsidP="008D2648">
      <w:pPr>
        <w:spacing w:before="120" w:after="120"/>
        <w:jc w:val="center"/>
        <w:rPr>
          <w:rFonts w:ascii="Calibri" w:hAnsi="Calibri" w:cs="Tahoma"/>
          <w:b/>
          <w:sz w:val="20"/>
          <w:szCs w:val="20"/>
          <w:u w:val="single"/>
        </w:rPr>
      </w:pPr>
      <w:r w:rsidRPr="008D2648">
        <w:rPr>
          <w:rFonts w:ascii="Calibri" w:hAnsi="Calibri" w:cs="Tahoma"/>
          <w:b/>
          <w:sz w:val="20"/>
          <w:szCs w:val="20"/>
          <w:u w:val="single"/>
        </w:rPr>
        <w:t>ΑΡΘΡΟ 8</w:t>
      </w:r>
      <w:r w:rsidRPr="008D2648">
        <w:rPr>
          <w:rFonts w:ascii="Calibri" w:hAnsi="Calibri" w:cs="Tahoma"/>
          <w:b/>
          <w:sz w:val="20"/>
          <w:szCs w:val="20"/>
          <w:u w:val="single"/>
          <w:vertAlign w:val="superscript"/>
        </w:rPr>
        <w:t>ο</w:t>
      </w:r>
    </w:p>
    <w:p w:rsidR="008D2648" w:rsidRPr="008D2648" w:rsidRDefault="008D2648" w:rsidP="008D2648">
      <w:pPr>
        <w:spacing w:before="120" w:after="120"/>
        <w:jc w:val="center"/>
        <w:rPr>
          <w:rFonts w:ascii="Calibri" w:hAnsi="Calibri" w:cs="Tahoma"/>
          <w:b/>
          <w:sz w:val="20"/>
          <w:szCs w:val="20"/>
        </w:rPr>
      </w:pPr>
      <w:r w:rsidRPr="008D2648">
        <w:rPr>
          <w:rFonts w:ascii="Calibri" w:hAnsi="Calibri" w:cs="Tahoma"/>
          <w:b/>
          <w:sz w:val="20"/>
          <w:szCs w:val="20"/>
        </w:rPr>
        <w:t>ΑΝΩΤΕΡΑ ΒΙΑ</w:t>
      </w:r>
    </w:p>
    <w:p w:rsidR="008D2648" w:rsidRPr="008D2648" w:rsidRDefault="008D2648" w:rsidP="008D2648">
      <w:pPr>
        <w:suppressAutoHyphens w:val="0"/>
        <w:autoSpaceDE w:val="0"/>
        <w:autoSpaceDN w:val="0"/>
        <w:adjustRightInd w:val="0"/>
        <w:rPr>
          <w:rFonts w:ascii="Calibri" w:hAnsi="Calibri"/>
          <w:sz w:val="20"/>
          <w:szCs w:val="20"/>
          <w:lang w:eastAsia="el-GR"/>
        </w:rPr>
      </w:pPr>
      <w:r w:rsidRPr="008D2648">
        <w:rPr>
          <w:rFonts w:ascii="Calibri" w:hAnsi="Calibr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8D2648" w:rsidRPr="008D2648" w:rsidRDefault="008D2648" w:rsidP="008D2648">
      <w:pPr>
        <w:suppressAutoHyphens w:val="0"/>
        <w:autoSpaceDE w:val="0"/>
        <w:autoSpaceDN w:val="0"/>
        <w:adjustRightInd w:val="0"/>
        <w:rPr>
          <w:rFonts w:ascii="Calibri" w:hAnsi="Calibri"/>
          <w:sz w:val="20"/>
          <w:szCs w:val="20"/>
          <w:lang w:eastAsia="el-GR"/>
        </w:rPr>
      </w:pPr>
    </w:p>
    <w:p w:rsidR="008D2648" w:rsidRPr="008D2648" w:rsidRDefault="008D2648" w:rsidP="008D2648">
      <w:pPr>
        <w:suppressAutoHyphens w:val="0"/>
        <w:autoSpaceDE w:val="0"/>
        <w:autoSpaceDN w:val="0"/>
        <w:adjustRightInd w:val="0"/>
        <w:jc w:val="center"/>
        <w:rPr>
          <w:rFonts w:ascii="Calibri" w:hAnsi="Calibri"/>
          <w:b/>
          <w:sz w:val="20"/>
          <w:szCs w:val="20"/>
          <w:u w:val="single"/>
          <w:lang w:eastAsia="el-GR"/>
        </w:rPr>
      </w:pPr>
      <w:r w:rsidRPr="008D2648">
        <w:rPr>
          <w:rFonts w:ascii="Calibri" w:hAnsi="Calibri"/>
          <w:b/>
          <w:sz w:val="20"/>
          <w:szCs w:val="20"/>
          <w:u w:val="single"/>
          <w:lang w:eastAsia="el-GR"/>
        </w:rPr>
        <w:lastRenderedPageBreak/>
        <w:t>ΑΡΘΡΟ 9</w:t>
      </w:r>
      <w:r w:rsidRPr="008D2648">
        <w:rPr>
          <w:rFonts w:ascii="Calibri" w:hAnsi="Calibri"/>
          <w:b/>
          <w:sz w:val="20"/>
          <w:szCs w:val="20"/>
          <w:u w:val="single"/>
          <w:vertAlign w:val="superscript"/>
          <w:lang w:eastAsia="el-GR"/>
        </w:rPr>
        <w:t>ο</w:t>
      </w:r>
    </w:p>
    <w:p w:rsidR="008D2648" w:rsidRPr="008D2648" w:rsidRDefault="008D2648" w:rsidP="008D2648">
      <w:pPr>
        <w:spacing w:before="120" w:after="120"/>
        <w:jc w:val="center"/>
        <w:rPr>
          <w:rFonts w:ascii="Calibri" w:hAnsi="Calibri" w:cs="Tahoma"/>
          <w:b/>
          <w:sz w:val="20"/>
          <w:szCs w:val="20"/>
        </w:rPr>
      </w:pPr>
      <w:r w:rsidRPr="008D2648">
        <w:rPr>
          <w:rFonts w:ascii="Calibri" w:hAnsi="Calibri" w:cs="Tahoma"/>
          <w:b/>
          <w:sz w:val="20"/>
          <w:szCs w:val="20"/>
        </w:rPr>
        <w:t>ΟΛΟΚΛΗΡΩΣΗ ΕΚΤΕΛΕΣΗΣ ΣΥΜΒΑΣΗΣ</w:t>
      </w:r>
    </w:p>
    <w:p w:rsidR="008D2648" w:rsidRPr="008D2648" w:rsidRDefault="008D2648" w:rsidP="008D2648">
      <w:pPr>
        <w:spacing w:before="120" w:after="120"/>
        <w:rPr>
          <w:rFonts w:ascii="Calibri" w:hAnsi="Calibri" w:cs="Tahoma"/>
          <w:sz w:val="20"/>
          <w:szCs w:val="20"/>
        </w:rPr>
      </w:pPr>
      <w:r w:rsidRPr="008D2648">
        <w:rPr>
          <w:rFonts w:ascii="Calibri" w:hAnsi="Calibri" w:cs="Tahoma"/>
          <w:sz w:val="20"/>
          <w:szCs w:val="20"/>
        </w:rPr>
        <w:t>Η σύμβαση θεωρείται ότι εκτελέστηκε όταν συντρέχουν οι παρακάτω προϋποθέσεις, σύμφωνα με το άρθρο 202 του ν. 4412/2016:</w:t>
      </w:r>
    </w:p>
    <w:p w:rsidR="008D2648" w:rsidRPr="008D2648" w:rsidRDefault="008D2648" w:rsidP="008D2648">
      <w:pPr>
        <w:numPr>
          <w:ilvl w:val="0"/>
          <w:numId w:val="34"/>
        </w:numPr>
        <w:spacing w:before="120" w:after="120"/>
        <w:rPr>
          <w:rFonts w:ascii="Calibri" w:hAnsi="Calibri" w:cs="Tahoma"/>
          <w:sz w:val="20"/>
          <w:szCs w:val="20"/>
        </w:rPr>
      </w:pPr>
      <w:r w:rsidRPr="008D2648">
        <w:rPr>
          <w:rFonts w:ascii="Calibri" w:hAnsi="Calibri" w:cs="Tahoma"/>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8D2648" w:rsidRPr="008D2648" w:rsidRDefault="008D2648" w:rsidP="008D2648">
      <w:pPr>
        <w:numPr>
          <w:ilvl w:val="0"/>
          <w:numId w:val="34"/>
        </w:numPr>
        <w:spacing w:before="120" w:after="120"/>
        <w:rPr>
          <w:rFonts w:ascii="Calibri" w:hAnsi="Calibri" w:cs="Tahoma"/>
          <w:sz w:val="20"/>
          <w:szCs w:val="20"/>
        </w:rPr>
      </w:pPr>
      <w:r w:rsidRPr="008D2648">
        <w:rPr>
          <w:rFonts w:ascii="Calibri" w:hAnsi="Calibri" w:cs="Tahoma"/>
          <w:sz w:val="20"/>
          <w:szCs w:val="20"/>
        </w:rPr>
        <w:t>Παραλήφθηκαν οριστικά ποσοτικά και ποιοτικά τα υλικά που παραδόθηκαν.</w:t>
      </w:r>
    </w:p>
    <w:p w:rsidR="008D2648" w:rsidRPr="008D2648" w:rsidRDefault="008D2648" w:rsidP="008D2648">
      <w:pPr>
        <w:numPr>
          <w:ilvl w:val="0"/>
          <w:numId w:val="34"/>
        </w:numPr>
        <w:spacing w:before="120" w:after="120"/>
        <w:rPr>
          <w:rFonts w:ascii="Calibri" w:hAnsi="Calibri" w:cs="Tahoma"/>
          <w:sz w:val="20"/>
          <w:szCs w:val="20"/>
        </w:rPr>
      </w:pPr>
      <w:r w:rsidRPr="008D2648">
        <w:rPr>
          <w:rFonts w:ascii="Calibri" w:hAnsi="Calibri" w:cs="Tahoma"/>
          <w:sz w:val="20"/>
          <w:szCs w:val="20"/>
        </w:rPr>
        <w:t>Έγινε η αποπληρωμή του συμβατικού τιμήματος, αφού προηγουμένως επιβλήθηκαν κυρώσεις ή εκπτώσεις και</w:t>
      </w:r>
    </w:p>
    <w:p w:rsidR="008D2648" w:rsidRPr="008D2648" w:rsidRDefault="008D2648" w:rsidP="008D2648">
      <w:pPr>
        <w:numPr>
          <w:ilvl w:val="0"/>
          <w:numId w:val="34"/>
        </w:numPr>
        <w:spacing w:before="120" w:after="120"/>
        <w:rPr>
          <w:rFonts w:ascii="Calibri" w:hAnsi="Calibri" w:cs="Tahoma"/>
          <w:sz w:val="20"/>
          <w:szCs w:val="20"/>
        </w:rPr>
      </w:pPr>
      <w:r w:rsidRPr="008D2648">
        <w:rPr>
          <w:rFonts w:ascii="Calibri" w:hAnsi="Calibri" w:cs="Tahoma"/>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8D2648" w:rsidRPr="008D2648" w:rsidRDefault="008D2648" w:rsidP="008D2648">
      <w:pPr>
        <w:spacing w:before="120" w:after="120"/>
        <w:rPr>
          <w:rFonts w:ascii="Calibri" w:hAnsi="Calibri" w:cs="Tahoma"/>
          <w:sz w:val="20"/>
          <w:szCs w:val="20"/>
        </w:rPr>
      </w:pPr>
    </w:p>
    <w:p w:rsidR="008D2648" w:rsidRPr="008D2648" w:rsidRDefault="008D2648" w:rsidP="008D2648">
      <w:pPr>
        <w:suppressAutoHyphens w:val="0"/>
        <w:autoSpaceDE w:val="0"/>
        <w:autoSpaceDN w:val="0"/>
        <w:adjustRightInd w:val="0"/>
        <w:jc w:val="center"/>
        <w:rPr>
          <w:rFonts w:ascii="Calibri" w:hAnsi="Calibri"/>
          <w:b/>
          <w:sz w:val="20"/>
          <w:szCs w:val="20"/>
          <w:u w:val="single"/>
          <w:lang w:eastAsia="el-GR"/>
        </w:rPr>
      </w:pPr>
      <w:r w:rsidRPr="008D2648">
        <w:rPr>
          <w:rFonts w:ascii="Calibri" w:hAnsi="Calibri"/>
          <w:b/>
          <w:sz w:val="20"/>
          <w:szCs w:val="20"/>
          <w:u w:val="single"/>
          <w:lang w:eastAsia="el-GR"/>
        </w:rPr>
        <w:t>ΑΡΘΡΟ 10</w:t>
      </w:r>
      <w:r w:rsidRPr="008D2648">
        <w:rPr>
          <w:rFonts w:ascii="Calibri" w:hAnsi="Calibri"/>
          <w:b/>
          <w:sz w:val="20"/>
          <w:szCs w:val="20"/>
          <w:u w:val="single"/>
          <w:vertAlign w:val="superscript"/>
          <w:lang w:eastAsia="el-GR"/>
        </w:rPr>
        <w:t>ο</w:t>
      </w:r>
    </w:p>
    <w:p w:rsidR="008D2648" w:rsidRPr="008D2648" w:rsidRDefault="008D2648" w:rsidP="008D2648">
      <w:pPr>
        <w:spacing w:before="120" w:after="120"/>
        <w:jc w:val="center"/>
        <w:rPr>
          <w:rFonts w:ascii="Calibri" w:hAnsi="Calibri" w:cs="Tahoma"/>
          <w:b/>
          <w:sz w:val="20"/>
          <w:szCs w:val="20"/>
        </w:rPr>
      </w:pPr>
      <w:r w:rsidRPr="008D2648">
        <w:rPr>
          <w:rFonts w:ascii="Calibri" w:hAnsi="Calibri" w:cs="Tahoma"/>
          <w:b/>
          <w:sz w:val="20"/>
          <w:szCs w:val="20"/>
        </w:rPr>
        <w:t xml:space="preserve">ΚΑΤΑΓΓΕΛΙΑ - ΔΙΚΑΙΩΜΑ ΜΟΝΟΜΕΡΟΥΣ ΛΥΣΗΣ  - ΤΡΟΠΟΠΟΙΗΣΗΣ ΤΗΣ ΣΥΜΒΑΣΗΣ </w:t>
      </w:r>
    </w:p>
    <w:p w:rsidR="008D2648" w:rsidRPr="008D2648" w:rsidRDefault="008D2648" w:rsidP="008D2648">
      <w:pPr>
        <w:suppressAutoHyphens w:val="0"/>
        <w:spacing w:after="200" w:line="276" w:lineRule="auto"/>
        <w:contextualSpacing/>
        <w:rPr>
          <w:rFonts w:ascii="Calibri" w:eastAsia="Calibri" w:hAnsi="Calibri" w:cs="Calibri"/>
          <w:sz w:val="20"/>
          <w:szCs w:val="20"/>
          <w:lang w:eastAsia="en-US"/>
        </w:rPr>
      </w:pPr>
    </w:p>
    <w:p w:rsidR="008D2648" w:rsidRPr="008D2648" w:rsidRDefault="008D2648" w:rsidP="008D2648">
      <w:pPr>
        <w:spacing w:before="120" w:after="120"/>
        <w:rPr>
          <w:rFonts w:ascii="Calibri" w:hAnsi="Calibri" w:cs="Tahoma"/>
          <w:sz w:val="20"/>
          <w:szCs w:val="20"/>
        </w:rPr>
      </w:pPr>
      <w:r w:rsidRPr="008D2648">
        <w:rPr>
          <w:rFonts w:ascii="Calibri" w:hAnsi="Calibri" w:cs="Tahoma"/>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8D2648" w:rsidRPr="008D2648" w:rsidRDefault="008D2648" w:rsidP="008D2648">
      <w:pPr>
        <w:spacing w:before="120" w:after="120"/>
        <w:rPr>
          <w:rFonts w:ascii="Calibri" w:hAnsi="Calibri" w:cs="Tahoma"/>
          <w:sz w:val="20"/>
          <w:szCs w:val="20"/>
        </w:rPr>
      </w:pPr>
      <w:r w:rsidRPr="008D2648">
        <w:rPr>
          <w:rFonts w:ascii="Calibri" w:hAnsi="Calibri" w:cs="Tahoma"/>
          <w:sz w:val="20"/>
          <w:szCs w:val="20"/>
        </w:rPr>
        <w:t>α) η σύμβαση έχει υποστεί ουσιώδη τροποποίηση, που θα απαιτούσε νέα διαδικασία σύναψης σύμβασης δυνάμει του άρθρου 132,</w:t>
      </w:r>
    </w:p>
    <w:p w:rsidR="008D2648" w:rsidRPr="008D2648" w:rsidRDefault="008D2648" w:rsidP="008D2648">
      <w:pPr>
        <w:spacing w:before="120" w:after="120"/>
        <w:rPr>
          <w:rFonts w:ascii="Calibri" w:hAnsi="Calibri" w:cs="Tahoma"/>
          <w:sz w:val="20"/>
          <w:szCs w:val="20"/>
        </w:rPr>
      </w:pPr>
      <w:r w:rsidRPr="008D2648">
        <w:rPr>
          <w:rFonts w:ascii="Calibri" w:hAnsi="Calibri" w:cs="Tahoma"/>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8D2648" w:rsidRPr="008D2648" w:rsidRDefault="008D2648" w:rsidP="008D2648">
      <w:pPr>
        <w:spacing w:before="120" w:after="120"/>
        <w:rPr>
          <w:rFonts w:ascii="Calibri" w:hAnsi="Calibri" w:cs="Tahoma"/>
          <w:sz w:val="20"/>
          <w:szCs w:val="20"/>
        </w:rPr>
      </w:pPr>
      <w:r w:rsidRPr="008D2648">
        <w:rPr>
          <w:rFonts w:ascii="Calibri" w:hAnsi="Calibri"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D2648" w:rsidRPr="008D2648" w:rsidRDefault="008D2648" w:rsidP="008D2648">
      <w:pPr>
        <w:spacing w:before="120" w:after="120"/>
        <w:rPr>
          <w:rFonts w:ascii="Calibri" w:hAnsi="Calibri" w:cs="Tahoma"/>
          <w:sz w:val="20"/>
          <w:szCs w:val="20"/>
        </w:rPr>
      </w:pPr>
      <w:r w:rsidRPr="008D2648">
        <w:rPr>
          <w:rFonts w:ascii="Calibri" w:hAnsi="Calibri" w:cs="Tahoma"/>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8D2648" w:rsidRPr="008D2648" w:rsidRDefault="008D2648" w:rsidP="008D2648">
      <w:pPr>
        <w:spacing w:before="120" w:after="120"/>
        <w:jc w:val="center"/>
        <w:rPr>
          <w:rFonts w:ascii="Calibri" w:hAnsi="Calibri" w:cs="Tahoma"/>
          <w:b/>
          <w:sz w:val="20"/>
          <w:szCs w:val="20"/>
          <w:u w:val="single"/>
        </w:rPr>
      </w:pPr>
      <w:r w:rsidRPr="008D2648">
        <w:rPr>
          <w:rFonts w:ascii="Calibri" w:hAnsi="Calibri" w:cs="Tahoma"/>
          <w:b/>
          <w:sz w:val="20"/>
          <w:szCs w:val="20"/>
          <w:u w:val="single"/>
        </w:rPr>
        <w:t>ΑΡΘΡΟ 11</w:t>
      </w:r>
      <w:r w:rsidRPr="008D2648">
        <w:rPr>
          <w:rFonts w:ascii="Calibri" w:hAnsi="Calibri" w:cs="Tahoma"/>
          <w:b/>
          <w:sz w:val="20"/>
          <w:szCs w:val="20"/>
          <w:u w:val="single"/>
          <w:vertAlign w:val="superscript"/>
        </w:rPr>
        <w:t>ο</w:t>
      </w:r>
    </w:p>
    <w:p w:rsidR="008D2648" w:rsidRPr="008D2648" w:rsidRDefault="008D2648" w:rsidP="008D2648">
      <w:pPr>
        <w:spacing w:before="120" w:after="120"/>
        <w:jc w:val="center"/>
        <w:rPr>
          <w:rFonts w:ascii="Calibri" w:hAnsi="Calibri" w:cs="Tahoma"/>
          <w:b/>
          <w:sz w:val="20"/>
          <w:szCs w:val="20"/>
        </w:rPr>
      </w:pPr>
      <w:r w:rsidRPr="008D2648">
        <w:rPr>
          <w:rFonts w:ascii="Calibri" w:hAnsi="Calibri" w:cs="Tahoma"/>
          <w:b/>
          <w:sz w:val="20"/>
          <w:szCs w:val="20"/>
        </w:rPr>
        <w:t>ΚΗΡΥΞΗ ΑΝΑΔΟΧΟΥ ΕΚΠΤΩΤΟΥ</w:t>
      </w:r>
    </w:p>
    <w:p w:rsidR="008D2648" w:rsidRPr="008D2648" w:rsidRDefault="008D2648" w:rsidP="008D2648">
      <w:pPr>
        <w:spacing w:line="288" w:lineRule="auto"/>
        <w:rPr>
          <w:rFonts w:ascii="Calibri" w:hAnsi="Calibri" w:cs="Tahoma"/>
          <w:b/>
          <w:sz w:val="20"/>
          <w:szCs w:val="20"/>
        </w:rPr>
      </w:pPr>
    </w:p>
    <w:p w:rsidR="008D2648" w:rsidRPr="008D2648" w:rsidRDefault="008D2648" w:rsidP="008D2648">
      <w:pPr>
        <w:rPr>
          <w:rFonts w:ascii="Calibri" w:hAnsi="Calibri" w:cs="Tahoma"/>
          <w:sz w:val="20"/>
          <w:szCs w:val="20"/>
        </w:rPr>
      </w:pPr>
      <w:r w:rsidRPr="008D2648">
        <w:rPr>
          <w:rFonts w:ascii="Calibri" w:hAnsi="Calibri" w:cs="Tahoma"/>
          <w:sz w:val="20"/>
          <w:szCs w:val="20"/>
        </w:rPr>
        <w:t>1. 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rsidR="008D2648" w:rsidRPr="008D2648" w:rsidRDefault="008D2648" w:rsidP="008D2648">
      <w:pPr>
        <w:numPr>
          <w:ilvl w:val="0"/>
          <w:numId w:val="35"/>
        </w:numPr>
        <w:rPr>
          <w:rFonts w:ascii="Calibri" w:hAnsi="Calibri" w:cs="Tahoma"/>
          <w:sz w:val="20"/>
          <w:szCs w:val="20"/>
        </w:rPr>
      </w:pPr>
      <w:r w:rsidRPr="008D2648">
        <w:rPr>
          <w:rFonts w:ascii="Calibri" w:hAnsi="Calibri" w:cs="Tahoma"/>
          <w:sz w:val="20"/>
          <w:szCs w:val="20"/>
        </w:rPr>
        <w:t>στην περίπτωση της παραγράφου 5 του άρθρου 105,</w:t>
      </w:r>
    </w:p>
    <w:p w:rsidR="008D2648" w:rsidRPr="008D2648" w:rsidRDefault="008D2648" w:rsidP="008D2648">
      <w:pPr>
        <w:numPr>
          <w:ilvl w:val="0"/>
          <w:numId w:val="35"/>
        </w:numPr>
        <w:rPr>
          <w:rFonts w:ascii="Calibri" w:hAnsi="Calibri" w:cs="Tahoma"/>
          <w:sz w:val="20"/>
          <w:szCs w:val="20"/>
        </w:rPr>
      </w:pPr>
      <w:r w:rsidRPr="008D2648">
        <w:rPr>
          <w:rFonts w:ascii="Calibri" w:hAnsi="Calibri" w:cs="Tahoma"/>
          <w:sz w:val="20"/>
          <w:szCs w:val="20"/>
        </w:rPr>
        <w:t>εφόσον δεν παρέδωσε τα συμβατικά είδη μέσα στον συμβατικό χρόνο ή στον χρόνο παράτασης που του δόθηκε, σύμφωνα με όσα προβλέπονται στο άρθρο 206,</w:t>
      </w:r>
    </w:p>
    <w:p w:rsidR="008D2648" w:rsidRPr="008D2648" w:rsidRDefault="008D2648" w:rsidP="008D2648">
      <w:pPr>
        <w:numPr>
          <w:ilvl w:val="0"/>
          <w:numId w:val="35"/>
        </w:numPr>
        <w:rPr>
          <w:rFonts w:ascii="Calibri" w:hAnsi="Calibri" w:cs="Tahoma"/>
          <w:sz w:val="20"/>
          <w:szCs w:val="20"/>
        </w:rPr>
      </w:pPr>
      <w:r w:rsidRPr="008D2648">
        <w:rPr>
          <w:rFonts w:ascii="Calibri" w:hAnsi="Calibri" w:cs="Tahoma"/>
          <w:sz w:val="20"/>
          <w:szCs w:val="20"/>
        </w:rPr>
        <w:t>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w:t>
      </w:r>
    </w:p>
    <w:p w:rsidR="008D2648" w:rsidRPr="008D2648" w:rsidRDefault="008D2648" w:rsidP="008D2648">
      <w:pPr>
        <w:numPr>
          <w:ilvl w:val="0"/>
          <w:numId w:val="35"/>
        </w:numPr>
        <w:rPr>
          <w:rFonts w:ascii="Calibri" w:hAnsi="Calibri" w:cs="Tahoma"/>
          <w:sz w:val="20"/>
          <w:szCs w:val="20"/>
        </w:rPr>
      </w:pPr>
      <w:r w:rsidRPr="008D2648">
        <w:rPr>
          <w:rFonts w:ascii="Calibri" w:hAnsi="Calibri" w:cs="Tahoma"/>
          <w:sz w:val="20"/>
          <w:szCs w:val="20"/>
        </w:rPr>
        <w:t>αν υπερέβη υπαίτια τη συνολική προθεσμία εκτέλεσης της σύμβασης, λαμβανομένων υπόψη των παρατάσεων.</w:t>
      </w:r>
    </w:p>
    <w:p w:rsidR="008D2648" w:rsidRPr="008D2648" w:rsidRDefault="008D2648" w:rsidP="008D2648">
      <w:pPr>
        <w:rPr>
          <w:rFonts w:ascii="Calibri" w:hAnsi="Calibri" w:cs="Tahoma"/>
          <w:sz w:val="20"/>
          <w:szCs w:val="20"/>
        </w:rPr>
      </w:pPr>
      <w:r w:rsidRPr="008D2648">
        <w:rPr>
          <w:rFonts w:ascii="Calibri" w:hAnsi="Calibri" w:cs="Tahoma"/>
          <w:sz w:val="20"/>
          <w:szCs w:val="20"/>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rsidR="008D2648" w:rsidRPr="008D2648" w:rsidRDefault="008D2648" w:rsidP="008D2648">
      <w:pPr>
        <w:rPr>
          <w:rFonts w:ascii="Calibri" w:hAnsi="Calibri" w:cs="Tahoma"/>
          <w:sz w:val="20"/>
          <w:szCs w:val="20"/>
        </w:rPr>
      </w:pPr>
      <w:r w:rsidRPr="008D2648">
        <w:rPr>
          <w:rFonts w:ascii="Calibri" w:hAnsi="Calibri" w:cs="Tahoma"/>
          <w:sz w:val="20"/>
          <w:szCs w:val="20"/>
        </w:rPr>
        <w:t xml:space="preserve">2. Ο </w:t>
      </w:r>
      <w:r w:rsidRPr="008D2648">
        <w:rPr>
          <w:rFonts w:ascii="Calibri" w:hAnsi="Calibri" w:cs="Arial"/>
          <w:sz w:val="20"/>
          <w:szCs w:val="20"/>
        </w:rPr>
        <w:t>Ανάδοχος</w:t>
      </w:r>
      <w:r w:rsidRPr="008D2648">
        <w:rPr>
          <w:rFonts w:ascii="Calibri" w:hAnsi="Calibri" w:cs="Tahoma"/>
          <w:sz w:val="20"/>
          <w:szCs w:val="20"/>
        </w:rPr>
        <w:t xml:space="preserve"> δεν κηρύσσεται έκπτωτος από́ την σύμβαση όταν: </w:t>
      </w:r>
    </w:p>
    <w:p w:rsidR="008D2648" w:rsidRPr="008D2648" w:rsidRDefault="008D2648" w:rsidP="008D2648">
      <w:pPr>
        <w:rPr>
          <w:rFonts w:ascii="Calibri" w:hAnsi="Calibri" w:cs="Tahoma"/>
          <w:sz w:val="20"/>
          <w:szCs w:val="20"/>
        </w:rPr>
      </w:pPr>
      <w:r w:rsidRPr="008D2648">
        <w:rPr>
          <w:rFonts w:ascii="Calibri" w:hAnsi="Calibri" w:cs="Tahoma"/>
          <w:sz w:val="20"/>
          <w:szCs w:val="20"/>
        </w:rPr>
        <w:t xml:space="preserve">α) Το είδος δεν φορτώθηκε ή παραδόθηκε ή αντικαταστάθηκε με ευθύνη του φορέα που εκτελεί τη σύμβαση. </w:t>
      </w:r>
    </w:p>
    <w:p w:rsidR="008D2648" w:rsidRPr="008D2648" w:rsidRDefault="008D2648" w:rsidP="008D2648">
      <w:pPr>
        <w:rPr>
          <w:rFonts w:ascii="Calibri" w:hAnsi="Calibri" w:cs="Tahoma"/>
          <w:sz w:val="20"/>
          <w:szCs w:val="20"/>
        </w:rPr>
      </w:pPr>
      <w:r w:rsidRPr="008D2648">
        <w:rPr>
          <w:rFonts w:ascii="Calibri" w:hAnsi="Calibri" w:cs="Tahoma"/>
          <w:sz w:val="20"/>
          <w:szCs w:val="20"/>
        </w:rPr>
        <w:t xml:space="preserve">β) Συντρέχουν λόγοι ανωτέρας βίας ή άλλοι ιδιαιτέρως σοβαροί λόγοι που καθιστούν αντικειμενικώς αδύνατη την εμπρόθεσμη παράδοση. </w:t>
      </w:r>
    </w:p>
    <w:p w:rsidR="008D2648" w:rsidRPr="008D2648" w:rsidRDefault="008D2648" w:rsidP="008D2648">
      <w:pPr>
        <w:rPr>
          <w:rFonts w:ascii="Calibri" w:hAnsi="Calibri" w:cs="Tahoma"/>
          <w:sz w:val="20"/>
          <w:szCs w:val="20"/>
        </w:rPr>
      </w:pPr>
      <w:r w:rsidRPr="008D2648">
        <w:rPr>
          <w:rFonts w:ascii="Calibri" w:hAnsi="Calibri" w:cs="Tahoma"/>
          <w:sz w:val="20"/>
          <w:szCs w:val="20"/>
        </w:rPr>
        <w:lastRenderedPageBreak/>
        <w:t xml:space="preserve">Κατά́ τα λοιπά́ εφαρμόζονται οι διατάξεις των άρθρων 203  και 207  του Ν. 4412/2016. </w:t>
      </w:r>
    </w:p>
    <w:p w:rsidR="008D2648" w:rsidRPr="008D2648" w:rsidRDefault="008D2648" w:rsidP="008D2648">
      <w:pPr>
        <w:spacing w:before="120" w:after="120"/>
        <w:jc w:val="center"/>
        <w:outlineLvl w:val="4"/>
        <w:rPr>
          <w:rFonts w:ascii="Calibri" w:hAnsi="Calibri" w:cs="Tahoma"/>
          <w:b/>
          <w:bCs/>
          <w:iCs/>
          <w:sz w:val="20"/>
          <w:szCs w:val="20"/>
          <w:u w:val="single"/>
        </w:rPr>
      </w:pPr>
      <w:r w:rsidRPr="008D2648">
        <w:rPr>
          <w:rFonts w:ascii="Calibri" w:hAnsi="Calibri" w:cs="Tahoma"/>
          <w:b/>
          <w:bCs/>
          <w:iCs/>
          <w:sz w:val="20"/>
          <w:szCs w:val="20"/>
          <w:u w:val="single"/>
        </w:rPr>
        <w:t>ΑΡΘΡΟ 12</w:t>
      </w:r>
      <w:r w:rsidRPr="008D2648">
        <w:rPr>
          <w:rFonts w:ascii="Calibri" w:hAnsi="Calibri" w:cs="Tahoma"/>
          <w:b/>
          <w:bCs/>
          <w:iCs/>
          <w:sz w:val="20"/>
          <w:szCs w:val="20"/>
          <w:u w:val="single"/>
          <w:vertAlign w:val="superscript"/>
        </w:rPr>
        <w:t>ο</w:t>
      </w:r>
    </w:p>
    <w:p w:rsidR="008D2648" w:rsidRPr="008D2648" w:rsidRDefault="008D2648" w:rsidP="008D2648">
      <w:pPr>
        <w:spacing w:line="288" w:lineRule="auto"/>
        <w:jc w:val="center"/>
        <w:rPr>
          <w:rFonts w:ascii="Calibri" w:hAnsi="Calibri" w:cs="Tahoma"/>
          <w:b/>
          <w:sz w:val="20"/>
          <w:szCs w:val="20"/>
        </w:rPr>
      </w:pPr>
      <w:r w:rsidRPr="008D2648">
        <w:rPr>
          <w:rFonts w:ascii="Calibri" w:hAnsi="Calibri" w:cs="Tahoma"/>
          <w:b/>
          <w:sz w:val="20"/>
          <w:szCs w:val="20"/>
        </w:rPr>
        <w:t>ΕΚΧΩΡΗΣΗ ΣΥΜΒΑΣΗΣ</w:t>
      </w:r>
    </w:p>
    <w:p w:rsidR="008D2648" w:rsidRPr="008D2648" w:rsidRDefault="008D2648" w:rsidP="008D2648">
      <w:pPr>
        <w:rPr>
          <w:rFonts w:ascii="Calibri" w:hAnsi="Calibri" w:cs="Tahoma"/>
          <w:sz w:val="20"/>
          <w:szCs w:val="20"/>
        </w:rPr>
      </w:pPr>
    </w:p>
    <w:p w:rsidR="008D2648" w:rsidRPr="008D2648" w:rsidRDefault="008D2648" w:rsidP="008D2648">
      <w:pPr>
        <w:rPr>
          <w:rFonts w:ascii="Calibri" w:hAnsi="Calibri" w:cs="Tahoma"/>
          <w:sz w:val="20"/>
          <w:szCs w:val="20"/>
        </w:rPr>
      </w:pPr>
      <w:r w:rsidRPr="008D2648">
        <w:rPr>
          <w:rFonts w:ascii="Calibri" w:hAnsi="Calibri" w:cs="Tahoma"/>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rsidR="008D2648" w:rsidRPr="008D2648" w:rsidRDefault="008D2648" w:rsidP="008D2648">
      <w:pPr>
        <w:rPr>
          <w:rFonts w:ascii="Calibri" w:hAnsi="Calibri" w:cs="Tahoma"/>
          <w:sz w:val="20"/>
          <w:szCs w:val="20"/>
        </w:rPr>
      </w:pPr>
      <w:r w:rsidRPr="008D2648">
        <w:rPr>
          <w:rFonts w:ascii="Calibri" w:hAnsi="Calibri" w:cs="Tahoma"/>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8D2648" w:rsidRDefault="008D2648" w:rsidP="008D2648">
      <w:pPr>
        <w:jc w:val="center"/>
        <w:rPr>
          <w:rFonts w:ascii="Calibri" w:hAnsi="Calibri" w:cs="Tahoma"/>
          <w:b/>
          <w:bCs/>
          <w:iCs/>
          <w:sz w:val="20"/>
          <w:szCs w:val="20"/>
          <w:u w:val="single"/>
        </w:rPr>
      </w:pPr>
    </w:p>
    <w:p w:rsidR="008D2648" w:rsidRPr="008D2648" w:rsidRDefault="008D2648" w:rsidP="008D2648">
      <w:pPr>
        <w:jc w:val="center"/>
        <w:rPr>
          <w:rFonts w:ascii="Calibri" w:hAnsi="Calibri" w:cs="Tahoma"/>
          <w:b/>
          <w:bCs/>
          <w:iCs/>
          <w:sz w:val="20"/>
          <w:szCs w:val="20"/>
          <w:u w:val="single"/>
        </w:rPr>
      </w:pPr>
      <w:r w:rsidRPr="008D2648">
        <w:rPr>
          <w:rFonts w:ascii="Calibri" w:hAnsi="Calibri" w:cs="Tahoma"/>
          <w:b/>
          <w:bCs/>
          <w:iCs/>
          <w:sz w:val="20"/>
          <w:szCs w:val="20"/>
          <w:u w:val="single"/>
        </w:rPr>
        <w:t>ΑΡΘΡΟ 13</w:t>
      </w:r>
      <w:r w:rsidRPr="008D2648">
        <w:rPr>
          <w:rFonts w:ascii="Calibri" w:hAnsi="Calibri" w:cs="Tahoma"/>
          <w:b/>
          <w:bCs/>
          <w:iCs/>
          <w:sz w:val="20"/>
          <w:szCs w:val="20"/>
          <w:u w:val="single"/>
          <w:vertAlign w:val="superscript"/>
        </w:rPr>
        <w:t>ο</w:t>
      </w:r>
    </w:p>
    <w:p w:rsidR="008D2648" w:rsidRPr="008D2648" w:rsidRDefault="008D2648" w:rsidP="008D2648">
      <w:pPr>
        <w:jc w:val="center"/>
        <w:rPr>
          <w:rFonts w:ascii="Calibri" w:hAnsi="Calibri" w:cs="Tahoma"/>
          <w:b/>
          <w:sz w:val="20"/>
          <w:szCs w:val="20"/>
        </w:rPr>
      </w:pPr>
      <w:r w:rsidRPr="008D2648">
        <w:rPr>
          <w:rFonts w:ascii="Calibri" w:hAnsi="Calibri" w:cs="Tahoma"/>
          <w:b/>
          <w:sz w:val="20"/>
          <w:szCs w:val="20"/>
        </w:rPr>
        <w:t>ΕΦΑΡΜΟΣΤΕΟ ΔΙΚΑΙΟ – ΔΩΣΙΔΙΚΙΑ</w:t>
      </w:r>
    </w:p>
    <w:p w:rsidR="008D2648" w:rsidRPr="008D2648" w:rsidRDefault="008D2648" w:rsidP="008D2648">
      <w:pPr>
        <w:jc w:val="center"/>
        <w:rPr>
          <w:rFonts w:ascii="Calibri" w:hAnsi="Calibri" w:cs="Tahoma"/>
          <w:b/>
          <w:sz w:val="20"/>
          <w:szCs w:val="20"/>
        </w:rPr>
      </w:pPr>
    </w:p>
    <w:p w:rsidR="008D2648" w:rsidRPr="008D2648" w:rsidRDefault="008D2648" w:rsidP="008D2648">
      <w:pPr>
        <w:suppressAutoHyphens w:val="0"/>
        <w:autoSpaceDE w:val="0"/>
        <w:autoSpaceDN w:val="0"/>
        <w:adjustRightInd w:val="0"/>
        <w:spacing w:line="276" w:lineRule="auto"/>
        <w:contextualSpacing/>
        <w:rPr>
          <w:rFonts w:ascii="Calibri" w:hAnsi="Calibri" w:cs="Tahoma"/>
          <w:sz w:val="20"/>
          <w:szCs w:val="20"/>
        </w:rPr>
      </w:pPr>
      <w:r w:rsidRPr="008D2648">
        <w:rPr>
          <w:rFonts w:ascii="Calibri" w:hAnsi="Calibri" w:cs="Tahoma"/>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rsidR="008D2648" w:rsidRPr="008D2648" w:rsidRDefault="008D2648" w:rsidP="008D2648">
      <w:pPr>
        <w:suppressAutoHyphens w:val="0"/>
        <w:autoSpaceDE w:val="0"/>
        <w:autoSpaceDN w:val="0"/>
        <w:adjustRightInd w:val="0"/>
        <w:spacing w:after="120" w:line="276" w:lineRule="auto"/>
        <w:rPr>
          <w:rFonts w:ascii="Calibri" w:hAnsi="Calibri" w:cs="Tahoma"/>
          <w:sz w:val="20"/>
          <w:szCs w:val="20"/>
        </w:rPr>
      </w:pPr>
      <w:r w:rsidRPr="008D2648">
        <w:rPr>
          <w:rFonts w:ascii="Calibri" w:hAnsi="Calibri" w:cs="Tahoma"/>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8D2648" w:rsidRPr="008D2648" w:rsidRDefault="008D2648" w:rsidP="008D2648">
      <w:pPr>
        <w:rPr>
          <w:rFonts w:ascii="Calibri" w:hAnsi="Calibri" w:cs="Tahoma"/>
          <w:b/>
          <w:sz w:val="20"/>
          <w:szCs w:val="20"/>
        </w:rPr>
      </w:pPr>
    </w:p>
    <w:p w:rsidR="008D2648" w:rsidRPr="008D2648" w:rsidRDefault="008D2648" w:rsidP="008D2648">
      <w:pPr>
        <w:jc w:val="center"/>
        <w:rPr>
          <w:rFonts w:ascii="Calibri" w:hAnsi="Calibri" w:cs="Tahoma"/>
          <w:b/>
          <w:sz w:val="20"/>
          <w:szCs w:val="20"/>
          <w:u w:val="single"/>
        </w:rPr>
      </w:pPr>
      <w:r w:rsidRPr="008D2648">
        <w:rPr>
          <w:rFonts w:ascii="Calibri" w:hAnsi="Calibri" w:cs="Tahoma"/>
          <w:b/>
          <w:sz w:val="20"/>
          <w:szCs w:val="20"/>
          <w:u w:val="single"/>
        </w:rPr>
        <w:t>ΑΡΘΡΟ 14</w:t>
      </w:r>
      <w:r w:rsidRPr="008D2648">
        <w:rPr>
          <w:rFonts w:ascii="Calibri" w:hAnsi="Calibri" w:cs="Tahoma"/>
          <w:b/>
          <w:sz w:val="20"/>
          <w:szCs w:val="20"/>
          <w:u w:val="single"/>
          <w:vertAlign w:val="superscript"/>
        </w:rPr>
        <w:t>ο</w:t>
      </w:r>
    </w:p>
    <w:p w:rsidR="008D2648" w:rsidRPr="008D2648" w:rsidRDefault="008D2648" w:rsidP="008D2648">
      <w:pPr>
        <w:jc w:val="center"/>
        <w:rPr>
          <w:rFonts w:ascii="Calibri" w:hAnsi="Calibri" w:cs="Tahoma"/>
          <w:b/>
          <w:sz w:val="20"/>
          <w:szCs w:val="20"/>
        </w:rPr>
      </w:pPr>
      <w:r w:rsidRPr="008D2648">
        <w:rPr>
          <w:rFonts w:ascii="Calibri" w:hAnsi="Calibri" w:cs="Tahoma"/>
          <w:b/>
          <w:sz w:val="20"/>
          <w:szCs w:val="20"/>
        </w:rPr>
        <w:t>ΤΕΛΙΚΕΣ ΔΙΑΤΑΞΕΙΣ</w:t>
      </w:r>
    </w:p>
    <w:p w:rsidR="008D2648" w:rsidRPr="008D2648" w:rsidRDefault="008D2648" w:rsidP="008D2648">
      <w:pPr>
        <w:rPr>
          <w:rFonts w:ascii="Calibri" w:hAnsi="Calibri" w:cs="Tahoma"/>
          <w:sz w:val="20"/>
          <w:szCs w:val="20"/>
        </w:rPr>
      </w:pPr>
    </w:p>
    <w:p w:rsidR="008D2648" w:rsidRPr="008D2648" w:rsidRDefault="008D2648" w:rsidP="008D2648">
      <w:pPr>
        <w:rPr>
          <w:rFonts w:ascii="Calibri" w:hAnsi="Calibri" w:cs="Tahoma"/>
          <w:sz w:val="20"/>
          <w:szCs w:val="20"/>
        </w:rPr>
      </w:pPr>
      <w:r w:rsidRPr="008D2648">
        <w:rPr>
          <w:rFonts w:ascii="Calibri" w:hAnsi="Calibri" w:cs="Tahoma"/>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8D2648" w:rsidRPr="008D2648" w:rsidRDefault="008D2648" w:rsidP="008D2648">
      <w:pPr>
        <w:rPr>
          <w:rFonts w:ascii="Calibri" w:hAnsi="Calibri" w:cs="Tahoma"/>
          <w:sz w:val="20"/>
          <w:szCs w:val="20"/>
        </w:rPr>
      </w:pPr>
      <w:r w:rsidRPr="008D2648">
        <w:rPr>
          <w:rFonts w:ascii="Calibri" w:hAnsi="Calibri" w:cs="Tahoma"/>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8D2648" w:rsidRPr="008D2648" w:rsidRDefault="008D2648" w:rsidP="008D2648">
      <w:pPr>
        <w:rPr>
          <w:rFonts w:ascii="Calibri" w:hAnsi="Calibri" w:cs="Tahoma"/>
          <w:sz w:val="20"/>
          <w:szCs w:val="20"/>
        </w:rPr>
      </w:pPr>
      <w:r w:rsidRPr="008D2648">
        <w:rPr>
          <w:rFonts w:ascii="Calibri" w:hAnsi="Calibri" w:cs="Tahoma"/>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8D2648" w:rsidRPr="008D2648" w:rsidRDefault="008D2648" w:rsidP="008D2648">
      <w:pPr>
        <w:rPr>
          <w:rFonts w:ascii="Calibri" w:hAnsi="Calibri" w:cs="Tahoma"/>
          <w:sz w:val="20"/>
          <w:szCs w:val="20"/>
        </w:rPr>
      </w:pPr>
      <w:r w:rsidRPr="008D2648">
        <w:rPr>
          <w:rFonts w:ascii="Calibri" w:hAnsi="Calibri" w:cs="Tahoma"/>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8D2648" w:rsidRPr="008D2648" w:rsidRDefault="008D2648" w:rsidP="008D2648">
      <w:pPr>
        <w:rPr>
          <w:rFonts w:ascii="Calibri" w:hAnsi="Calibri" w:cs="Tahoma"/>
          <w:sz w:val="20"/>
          <w:szCs w:val="20"/>
        </w:rPr>
      </w:pPr>
      <w:r w:rsidRPr="008D2648">
        <w:rPr>
          <w:rFonts w:ascii="Calibri" w:hAnsi="Calibri" w:cs="Tahoma"/>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8D2648" w:rsidRPr="008D2648" w:rsidRDefault="008D2648" w:rsidP="008D2648">
      <w:pPr>
        <w:rPr>
          <w:rFonts w:ascii="Calibri" w:hAnsi="Calibri" w:cs="Tahoma"/>
          <w:sz w:val="20"/>
          <w:szCs w:val="20"/>
        </w:rPr>
      </w:pPr>
      <w:r w:rsidRPr="008D2648">
        <w:rPr>
          <w:rFonts w:ascii="Calibri" w:hAnsi="Calibri" w:cs="Tahoma"/>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8D2648" w:rsidRPr="008D2648" w:rsidRDefault="008D2648" w:rsidP="008D2648">
      <w:pPr>
        <w:rPr>
          <w:rFonts w:ascii="Calibri" w:hAnsi="Calibri" w:cs="Tahoma"/>
          <w:sz w:val="20"/>
          <w:szCs w:val="20"/>
        </w:rPr>
      </w:pPr>
      <w:r w:rsidRPr="008D2648">
        <w:rPr>
          <w:rFonts w:ascii="Calibri" w:hAnsi="Calibri" w:cs="Tahoma"/>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8D2648" w:rsidRPr="008D2648" w:rsidRDefault="008D2648" w:rsidP="008D2648">
      <w:pPr>
        <w:spacing w:before="120" w:after="120"/>
        <w:jc w:val="center"/>
        <w:outlineLvl w:val="4"/>
        <w:rPr>
          <w:rFonts w:ascii="Calibri" w:hAnsi="Calibri" w:cs="Tahoma"/>
          <w:b/>
          <w:bCs/>
          <w:iCs/>
          <w:sz w:val="20"/>
          <w:szCs w:val="20"/>
          <w:u w:val="single"/>
        </w:rPr>
      </w:pPr>
    </w:p>
    <w:p w:rsidR="008D2648" w:rsidRPr="008D2648" w:rsidRDefault="008D2648" w:rsidP="008D2648">
      <w:pPr>
        <w:spacing w:before="120" w:after="120"/>
        <w:jc w:val="center"/>
        <w:rPr>
          <w:rFonts w:ascii="Calibri" w:hAnsi="Calibri" w:cs="Tahoma"/>
          <w:b/>
          <w:sz w:val="20"/>
          <w:szCs w:val="20"/>
        </w:rPr>
      </w:pPr>
      <w:r w:rsidRPr="008D2648">
        <w:rPr>
          <w:rFonts w:ascii="Calibri" w:hAnsi="Calibri" w:cs="Tahoma"/>
          <w:b/>
          <w:sz w:val="20"/>
          <w:szCs w:val="20"/>
        </w:rPr>
        <w:t>ΟΙ ΣΥΜΒΑΛΛΟΜΕΝΟΙ</w:t>
      </w:r>
    </w:p>
    <w:tbl>
      <w:tblPr>
        <w:tblW w:w="8748" w:type="dxa"/>
        <w:tblInd w:w="108" w:type="dxa"/>
        <w:tblLook w:val="01E0"/>
      </w:tblPr>
      <w:tblGrid>
        <w:gridCol w:w="3801"/>
        <w:gridCol w:w="4947"/>
      </w:tblGrid>
      <w:tr w:rsidR="008D2648" w:rsidRPr="008D2648" w:rsidTr="00D82806">
        <w:tc>
          <w:tcPr>
            <w:tcW w:w="3801" w:type="dxa"/>
          </w:tcPr>
          <w:p w:rsidR="008D2648" w:rsidRPr="008D2648" w:rsidRDefault="008D2648" w:rsidP="008D2648">
            <w:pPr>
              <w:spacing w:line="288" w:lineRule="auto"/>
              <w:rPr>
                <w:rFonts w:ascii="Calibri" w:hAnsi="Calibri" w:cs="Tahoma"/>
                <w:b/>
                <w:sz w:val="20"/>
                <w:szCs w:val="20"/>
              </w:rPr>
            </w:pPr>
            <w:r w:rsidRPr="008D2648">
              <w:rPr>
                <w:rFonts w:ascii="Calibri" w:hAnsi="Calibri" w:cs="Tahoma"/>
                <w:b/>
                <w:sz w:val="20"/>
                <w:szCs w:val="20"/>
              </w:rPr>
              <w:t xml:space="preserve">         ΓΙΑ ΤΟ ΕΛΛΗΝΙΚΟ ΔΗΜΟΣΙΟ</w:t>
            </w:r>
          </w:p>
          <w:p w:rsidR="008D2648" w:rsidRPr="008D2648" w:rsidRDefault="008D2648" w:rsidP="008D2648">
            <w:pPr>
              <w:spacing w:before="120" w:after="120"/>
              <w:outlineLvl w:val="4"/>
              <w:rPr>
                <w:rFonts w:ascii="Calibri" w:hAnsi="Calibri" w:cs="Tahoma"/>
                <w:b/>
                <w:bCs/>
                <w:iCs/>
                <w:sz w:val="20"/>
                <w:szCs w:val="20"/>
                <w:u w:val="single"/>
              </w:rPr>
            </w:pPr>
          </w:p>
        </w:tc>
        <w:tc>
          <w:tcPr>
            <w:tcW w:w="4947" w:type="dxa"/>
          </w:tcPr>
          <w:p w:rsidR="008D2648" w:rsidRPr="008D2648" w:rsidRDefault="008D2648" w:rsidP="008D2648">
            <w:pPr>
              <w:spacing w:before="120" w:after="120"/>
              <w:jc w:val="center"/>
              <w:outlineLvl w:val="4"/>
              <w:rPr>
                <w:rFonts w:ascii="Calibri" w:hAnsi="Calibri" w:cs="Tahoma"/>
                <w:b/>
                <w:bCs/>
                <w:iCs/>
                <w:sz w:val="20"/>
                <w:szCs w:val="20"/>
              </w:rPr>
            </w:pPr>
            <w:r w:rsidRPr="008D2648">
              <w:rPr>
                <w:rFonts w:ascii="Calibri" w:hAnsi="Calibri" w:cs="Tahoma"/>
                <w:b/>
                <w:sz w:val="20"/>
                <w:szCs w:val="20"/>
              </w:rPr>
              <w:t>ΓΙΑ ΤΟΝ ΑΝΑΔΟΧΟ</w:t>
            </w:r>
          </w:p>
        </w:tc>
      </w:tr>
    </w:tbl>
    <w:p w:rsidR="008D2648" w:rsidRPr="008D2648" w:rsidRDefault="008D2648" w:rsidP="008D2648">
      <w:pPr>
        <w:rPr>
          <w:rFonts w:ascii="Calibri" w:hAnsi="Calibri"/>
          <w:sz w:val="20"/>
          <w:szCs w:val="20"/>
        </w:rPr>
      </w:pPr>
    </w:p>
    <w:p w:rsidR="008D2648" w:rsidRPr="008D2648" w:rsidRDefault="008D2648" w:rsidP="008D2648">
      <w:pPr>
        <w:rPr>
          <w:rFonts w:ascii="Calibri" w:hAnsi="Calibri"/>
          <w:sz w:val="20"/>
          <w:szCs w:val="20"/>
        </w:rPr>
      </w:pPr>
    </w:p>
    <w:p w:rsidR="008D2648" w:rsidRPr="008D2648" w:rsidRDefault="008D2648" w:rsidP="008D2648">
      <w:pPr>
        <w:rPr>
          <w:rFonts w:ascii="Calibri" w:hAnsi="Calibri"/>
          <w:sz w:val="20"/>
          <w:szCs w:val="20"/>
        </w:rPr>
      </w:pPr>
    </w:p>
    <w:p w:rsidR="008D2648" w:rsidRPr="008D2648" w:rsidRDefault="008D2648" w:rsidP="008D2648">
      <w:pPr>
        <w:rPr>
          <w:rFonts w:ascii="Calibri" w:hAnsi="Calibri"/>
          <w:sz w:val="20"/>
          <w:szCs w:val="20"/>
        </w:rPr>
      </w:pPr>
    </w:p>
    <w:p w:rsidR="008D2648" w:rsidRPr="008D2648" w:rsidRDefault="008D2648" w:rsidP="008D2648">
      <w:pPr>
        <w:rPr>
          <w:rFonts w:ascii="Calibri" w:hAnsi="Calibri"/>
          <w:sz w:val="20"/>
          <w:szCs w:val="20"/>
        </w:rPr>
      </w:pPr>
    </w:p>
    <w:p w:rsidR="008D2648" w:rsidRPr="008D2648" w:rsidRDefault="008D2648" w:rsidP="008D2648">
      <w:pPr>
        <w:rPr>
          <w:rFonts w:ascii="Calibri" w:hAnsi="Calibri"/>
          <w:sz w:val="20"/>
          <w:szCs w:val="20"/>
        </w:rPr>
      </w:pPr>
    </w:p>
    <w:p w:rsidR="008D2648" w:rsidRPr="008D2648" w:rsidRDefault="008D2648" w:rsidP="008D2648">
      <w:pPr>
        <w:rPr>
          <w:rFonts w:ascii="Calibri" w:hAnsi="Calibri"/>
          <w:sz w:val="20"/>
          <w:szCs w:val="20"/>
        </w:rPr>
      </w:pPr>
    </w:p>
    <w:p w:rsidR="00933561" w:rsidRPr="00771836" w:rsidRDefault="00933561" w:rsidP="00933561">
      <w:pPr>
        <w:pStyle w:val="2"/>
        <w:jc w:val="center"/>
        <w:rPr>
          <w:rFonts w:asciiTheme="minorHAnsi" w:hAnsiTheme="minorHAnsi"/>
          <w:sz w:val="20"/>
          <w:szCs w:val="20"/>
          <w:u w:val="single"/>
        </w:rPr>
      </w:pPr>
      <w:bookmarkStart w:id="82" w:name="_Toc532475708"/>
      <w:r w:rsidRPr="00771836">
        <w:rPr>
          <w:rFonts w:asciiTheme="minorHAnsi" w:hAnsiTheme="minorHAnsi"/>
          <w:sz w:val="20"/>
          <w:szCs w:val="20"/>
          <w:u w:val="single"/>
        </w:rPr>
        <w:t>ΠΑΡΑΡΤΗΜΑ Γ΄:  ΤΥΠΟΠΟΙΗΜΕΝΟ ΕΝΤΥΠΟ ΥΠΕΥΘΥΝΗΣ ΔΗΛΩΣΗΣ</w:t>
      </w:r>
      <w:bookmarkEnd w:id="82"/>
    </w:p>
    <w:p w:rsidR="00933561" w:rsidRPr="00771836" w:rsidRDefault="00933561"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933561" w:rsidRPr="00771836" w:rsidRDefault="00933561" w:rsidP="00933561">
      <w:pPr>
        <w:jc w:val="center"/>
        <w:rPr>
          <w:rFonts w:asciiTheme="minorHAnsi" w:hAnsiTheme="minorHAnsi"/>
          <w:b/>
          <w:bCs/>
          <w:sz w:val="20"/>
          <w:szCs w:val="20"/>
        </w:rPr>
      </w:pPr>
      <w:r w:rsidRPr="00771836">
        <w:rPr>
          <w:rFonts w:asciiTheme="minorHAnsi" w:hAnsiTheme="minorHAnsi"/>
          <w:b/>
          <w:bCs/>
          <w:sz w:val="20"/>
          <w:szCs w:val="20"/>
        </w:rPr>
        <w:t>ΤΥΠΟΠΟΙΗΜΕΝΟ ΕΝΤΥΠΟ ΥΠΕΥΘΥΝΗΣ ΔΗΛΩΣΗΣ (TEΥΔ)</w:t>
      </w:r>
    </w:p>
    <w:p w:rsidR="00933561" w:rsidRPr="00771836" w:rsidRDefault="00933561" w:rsidP="00933561">
      <w:pPr>
        <w:jc w:val="center"/>
        <w:rPr>
          <w:rFonts w:asciiTheme="minorHAnsi" w:eastAsia="Calibri" w:hAnsiTheme="minorHAnsi"/>
          <w:b/>
          <w:bCs/>
          <w:color w:val="669900"/>
          <w:sz w:val="20"/>
          <w:szCs w:val="20"/>
          <w:u w:val="single"/>
        </w:rPr>
      </w:pPr>
      <w:r w:rsidRPr="00771836">
        <w:rPr>
          <w:rFonts w:asciiTheme="minorHAnsi" w:hAnsiTheme="minorHAnsi"/>
          <w:b/>
          <w:bCs/>
          <w:sz w:val="20"/>
          <w:szCs w:val="20"/>
        </w:rPr>
        <w:t>[άρθρου 79 παρ. 4 ν. 4412/2016 (Α 147)]</w:t>
      </w:r>
    </w:p>
    <w:p w:rsidR="00933561" w:rsidRPr="00771836" w:rsidRDefault="00933561" w:rsidP="00933561">
      <w:pPr>
        <w:jc w:val="center"/>
        <w:rPr>
          <w:rFonts w:asciiTheme="minorHAnsi" w:eastAsia="Calibri" w:hAnsiTheme="minorHAnsi"/>
          <w:b/>
          <w:bCs/>
          <w:color w:val="00000A"/>
          <w:sz w:val="20"/>
          <w:szCs w:val="20"/>
          <w:u w:val="single"/>
        </w:rPr>
      </w:pPr>
      <w:r w:rsidRPr="00771836">
        <w:rPr>
          <w:rFonts w:asciiTheme="minorHAnsi" w:eastAsia="Calibri" w:hAnsiTheme="minorHAnsi"/>
          <w:b/>
          <w:bCs/>
          <w:color w:val="00000A"/>
          <w:sz w:val="20"/>
          <w:szCs w:val="20"/>
          <w:u w:val="single"/>
        </w:rPr>
        <w:t>για διαδικασίες σύναψης δημόσιας σύμβασης κάτω των ορίων των οδηγιών</w:t>
      </w:r>
    </w:p>
    <w:p w:rsidR="00EF7714" w:rsidRPr="00771836" w:rsidRDefault="00EF7714" w:rsidP="00933561">
      <w:pPr>
        <w:jc w:val="center"/>
        <w:rPr>
          <w:rFonts w:asciiTheme="minorHAnsi" w:eastAsia="Calibri" w:hAnsiTheme="minorHAnsi"/>
          <w:b/>
          <w:bCs/>
          <w:color w:val="00000A"/>
          <w:sz w:val="20"/>
          <w:szCs w:val="20"/>
          <w:u w:val="single"/>
        </w:rPr>
      </w:pPr>
    </w:p>
    <w:p w:rsidR="00EF7714" w:rsidRPr="00771836" w:rsidRDefault="00EF7714" w:rsidP="00EF7714">
      <w:pPr>
        <w:jc w:val="center"/>
        <w:rPr>
          <w:rFonts w:asciiTheme="minorHAnsi" w:hAnsiTheme="minorHAnsi" w:cstheme="minorHAnsi"/>
          <w:b/>
          <w:bCs/>
          <w:sz w:val="20"/>
          <w:szCs w:val="20"/>
        </w:rPr>
      </w:pPr>
      <w:r w:rsidRPr="00771836">
        <w:rPr>
          <w:rFonts w:asciiTheme="minorHAnsi" w:hAnsiTheme="minorHAnsi" w:cstheme="minorHAnsi"/>
          <w:b/>
          <w:bCs/>
          <w:sz w:val="20"/>
          <w:szCs w:val="20"/>
          <w:u w:val="single"/>
        </w:rPr>
        <w:t>Μέρος Ι: Πληροφορίες σχετικά με την αναθέτουσα αρχή/αναθέτοντα φορέα</w:t>
      </w:r>
      <w:r w:rsidRPr="00771836">
        <w:rPr>
          <w:rFonts w:asciiTheme="minorHAnsi" w:hAnsiTheme="minorHAnsi" w:cstheme="minorHAnsi"/>
          <w:b/>
          <w:bCs/>
          <w:sz w:val="20"/>
          <w:szCs w:val="20"/>
          <w:u w:val="single"/>
          <w:vertAlign w:val="superscript"/>
        </w:rPr>
        <w:endnoteReference w:id="2"/>
      </w:r>
      <w:r w:rsidRPr="00771836">
        <w:rPr>
          <w:rFonts w:asciiTheme="minorHAnsi" w:hAnsiTheme="minorHAnsi" w:cstheme="minorHAnsi"/>
          <w:b/>
          <w:bCs/>
          <w:sz w:val="20"/>
          <w:szCs w:val="20"/>
          <w:u w:val="single"/>
        </w:rPr>
        <w:t xml:space="preserve">  και τη διαδικασία ανάθεσης</w:t>
      </w:r>
    </w:p>
    <w:p w:rsidR="00EF7714" w:rsidRPr="00771836" w:rsidRDefault="00EF7714" w:rsidP="00EF7714">
      <w:pPr>
        <w:pBdr>
          <w:top w:val="single" w:sz="1" w:space="1" w:color="000000"/>
          <w:left w:val="single" w:sz="1" w:space="1" w:color="000000"/>
          <w:bottom w:val="single" w:sz="1" w:space="1" w:color="000000"/>
          <w:right w:val="single" w:sz="1" w:space="20" w:color="000000"/>
        </w:pBdr>
        <w:rPr>
          <w:rFonts w:asciiTheme="minorHAnsi" w:hAnsiTheme="minorHAnsi" w:cstheme="minorHAnsi"/>
          <w:b/>
          <w:bCs/>
          <w:sz w:val="20"/>
          <w:szCs w:val="20"/>
        </w:rPr>
      </w:pPr>
      <w:r w:rsidRPr="00771836">
        <w:rPr>
          <w:rFonts w:asciiTheme="minorHAnsi" w:hAnsiTheme="minorHAnsi" w:cs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tblPr>
      <w:tblGrid>
        <w:gridCol w:w="10772"/>
      </w:tblGrid>
      <w:tr w:rsidR="00EF7714" w:rsidRPr="00771836" w:rsidTr="00EF7714">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b/>
                <w:bCs/>
                <w:sz w:val="20"/>
                <w:szCs w:val="20"/>
              </w:rPr>
              <w:t>Α: Ονομασία, διεύθυνση και στοιχεία επικοινωνίας της αναθέτουσας αρχής (αα)/ αναθέτοντα φορέα (αφ)</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Ονομασία: ΓΕΝΙΚΟ ΧΗΜΕΙΟ ΤΟΥ ΥΚΡΑΤΟΥΣ</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xml:space="preserve">- Κωδικός  Αναθέτουσας Αρχής / Αναθέτοντα Φορέα ΚΗΜΔΗΣ : </w:t>
            </w:r>
            <w:r w:rsidR="003B3017">
              <w:rPr>
                <w:rFonts w:asciiTheme="minorHAnsi" w:hAnsiTheme="minorHAnsi" w:cstheme="minorHAnsi"/>
                <w:sz w:val="20"/>
                <w:szCs w:val="20"/>
              </w:rPr>
              <w:t>100029495</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Ταχυδρομική διεύθυνση / Πόλη / Ταχ. Κωδικός:Αν. Τσόχα 16, Αθήνα, 11521</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xml:space="preserve"> Αρμόδιος για πληροφορίες: </w:t>
            </w:r>
            <w:r w:rsidR="008D6F27">
              <w:rPr>
                <w:rFonts w:asciiTheme="minorHAnsi" w:hAnsiTheme="minorHAnsi" w:cstheme="minorHAnsi"/>
                <w:sz w:val="20"/>
                <w:szCs w:val="20"/>
              </w:rPr>
              <w:t>Π</w:t>
            </w:r>
            <w:r w:rsidRPr="00771836">
              <w:rPr>
                <w:rFonts w:asciiTheme="minorHAnsi" w:hAnsiTheme="minorHAnsi" w:cstheme="minorHAnsi"/>
                <w:sz w:val="20"/>
                <w:szCs w:val="20"/>
              </w:rPr>
              <w:t xml:space="preserve">. </w:t>
            </w:r>
            <w:r w:rsidR="008D6F27">
              <w:rPr>
                <w:rFonts w:asciiTheme="minorHAnsi" w:hAnsiTheme="minorHAnsi" w:cstheme="minorHAnsi"/>
                <w:sz w:val="20"/>
                <w:szCs w:val="20"/>
              </w:rPr>
              <w:t>Μπρόφας</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Τηλέφωνο: 210-6479</w:t>
            </w:r>
            <w:r w:rsidR="003B3017">
              <w:rPr>
                <w:rFonts w:asciiTheme="minorHAnsi" w:hAnsiTheme="minorHAnsi" w:cstheme="minorHAnsi"/>
                <w:sz w:val="20"/>
                <w:szCs w:val="20"/>
              </w:rPr>
              <w:t>157</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Ηλ. ταχυδρομείο: support@gcsl.gr</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Διεύθυνση στο Διαδίκτυο (διεύθυνση δικτυακού τόπου) (εάν υπάρχει): www.gcsl.gr</w:t>
            </w:r>
          </w:p>
        </w:tc>
      </w:tr>
      <w:tr w:rsidR="00EF7714" w:rsidRPr="00771836" w:rsidTr="00EF7714">
        <w:trPr>
          <w:jc w:val="center"/>
        </w:trPr>
        <w:tc>
          <w:tcPr>
            <w:tcW w:w="10772" w:type="dxa"/>
            <w:tcBorders>
              <w:left w:val="single" w:sz="1" w:space="0" w:color="000000"/>
              <w:bottom w:val="single" w:sz="1" w:space="0" w:color="000000"/>
              <w:right w:val="single" w:sz="1" w:space="0" w:color="000000"/>
            </w:tcBorders>
            <w:shd w:val="clear" w:color="auto" w:fill="auto"/>
          </w:tcPr>
          <w:p w:rsidR="00EF7714" w:rsidRPr="00771836" w:rsidRDefault="00EF7714" w:rsidP="00EF7714">
            <w:pPr>
              <w:spacing w:line="360" w:lineRule="auto"/>
              <w:rPr>
                <w:rFonts w:asciiTheme="minorHAnsi" w:hAnsiTheme="minorHAnsi" w:cstheme="minorHAnsi"/>
                <w:b/>
                <w:sz w:val="20"/>
                <w:szCs w:val="20"/>
              </w:rPr>
            </w:pPr>
            <w:r w:rsidRPr="00771836">
              <w:rPr>
                <w:rFonts w:asciiTheme="minorHAnsi" w:hAnsiTheme="minorHAnsi"/>
                <w:b/>
                <w:bCs/>
                <w:sz w:val="20"/>
                <w:szCs w:val="20"/>
              </w:rPr>
              <w:t>Β</w:t>
            </w:r>
            <w:r w:rsidRPr="00771836">
              <w:rPr>
                <w:rFonts w:asciiTheme="minorHAnsi" w:hAnsiTheme="minorHAnsi" w:cstheme="minorHAnsi"/>
                <w:b/>
                <w:sz w:val="20"/>
                <w:szCs w:val="20"/>
              </w:rPr>
              <w:t>: Πληροφορίες σχετικά με τη διαδικασία σύναψης σύμβασης</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Τίτλος ή σύντομη περιγραφή της δημόσιας σύμβασης (συμπεριλαμβανομένου του σχετικού CPV):</w:t>
            </w:r>
          </w:p>
          <w:p w:rsidR="00EF7714" w:rsidRPr="008D6F27" w:rsidRDefault="00EF7714" w:rsidP="00EF7714">
            <w:pPr>
              <w:spacing w:line="360" w:lineRule="auto"/>
              <w:rPr>
                <w:rFonts w:asciiTheme="minorHAnsi" w:hAnsiTheme="minorHAnsi" w:cstheme="minorHAnsi"/>
                <w:sz w:val="20"/>
                <w:szCs w:val="20"/>
              </w:rPr>
            </w:pPr>
            <w:r w:rsidRPr="008D6F27">
              <w:rPr>
                <w:rFonts w:asciiTheme="minorHAnsi" w:hAnsiTheme="minorHAnsi" w:cstheme="minorHAnsi"/>
                <w:sz w:val="20"/>
                <w:szCs w:val="20"/>
              </w:rPr>
              <w:t>«</w:t>
            </w:r>
            <w:r w:rsidR="008D6F27">
              <w:rPr>
                <w:rFonts w:ascii="Calibri" w:hAnsi="Calibri" w:cs="Arial"/>
                <w:sz w:val="20"/>
                <w:szCs w:val="20"/>
              </w:rPr>
              <w:t>Π</w:t>
            </w:r>
            <w:r w:rsidR="008D6F27" w:rsidRPr="008D6F27">
              <w:rPr>
                <w:rFonts w:ascii="Calibri" w:hAnsi="Calibri" w:cs="Arial"/>
                <w:sz w:val="20"/>
                <w:szCs w:val="20"/>
              </w:rPr>
              <w:t>ρομήθεια εξαρτημάτων ηλεκτρονικών ειδών και τεχνητού γραφίτη, για τις ανάγκες των εργαστηρίων του Γ.Χ.Κ.</w:t>
            </w:r>
            <w:r w:rsidRPr="008D6F27">
              <w:rPr>
                <w:rFonts w:asciiTheme="minorHAnsi" w:hAnsiTheme="minorHAnsi" w:cstheme="minorHAnsi"/>
                <w:sz w:val="20"/>
                <w:szCs w:val="20"/>
              </w:rPr>
              <w:t>.»</w:t>
            </w:r>
          </w:p>
          <w:p w:rsidR="008D6F27" w:rsidRPr="009C4727" w:rsidRDefault="008D6F27" w:rsidP="008D6F27">
            <w:pPr>
              <w:spacing w:line="276" w:lineRule="auto"/>
              <w:rPr>
                <w:rFonts w:ascii="Calibri" w:hAnsi="Calibri" w:cs="Arial"/>
                <w:bCs/>
                <w:sz w:val="20"/>
                <w:szCs w:val="20"/>
              </w:rPr>
            </w:pPr>
            <w:r w:rsidRPr="009C4727">
              <w:rPr>
                <w:rFonts w:ascii="Calibri" w:hAnsi="Calibri" w:cs="Arial"/>
                <w:sz w:val="20"/>
                <w:szCs w:val="20"/>
              </w:rPr>
              <w:t>31711100-4</w:t>
            </w:r>
            <w:r w:rsidRPr="009C4727">
              <w:rPr>
                <w:rFonts w:ascii="Calibri" w:hAnsi="Calibri" w:cs="Arial"/>
                <w:bCs/>
                <w:sz w:val="20"/>
                <w:szCs w:val="20"/>
              </w:rPr>
              <w:t xml:space="preserve"> «</w:t>
            </w:r>
            <w:r w:rsidRPr="009C4727">
              <w:rPr>
                <w:rFonts w:ascii="Calibri" w:hAnsi="Calibri" w:cs="Arial"/>
                <w:sz w:val="20"/>
                <w:szCs w:val="20"/>
              </w:rPr>
              <w:t>ΕΞΑΡΤΗΜΑΤΑ ΗΛΕΚΤΡΟΝΙΚΩΝ ΕΙΔΩΝ</w:t>
            </w:r>
            <w:r w:rsidRPr="009C4727">
              <w:rPr>
                <w:rFonts w:ascii="Calibri" w:hAnsi="Calibri" w:cs="Arial"/>
                <w:bCs/>
                <w:sz w:val="20"/>
                <w:szCs w:val="20"/>
              </w:rPr>
              <w:t>»</w:t>
            </w:r>
          </w:p>
          <w:p w:rsidR="008D6F27" w:rsidRDefault="008D6F27" w:rsidP="008D6F27">
            <w:pPr>
              <w:spacing w:line="360" w:lineRule="auto"/>
              <w:rPr>
                <w:rFonts w:ascii="Calibri" w:hAnsi="Calibri" w:cs="Arial"/>
                <w:bCs/>
                <w:sz w:val="20"/>
                <w:szCs w:val="20"/>
              </w:rPr>
            </w:pPr>
            <w:r w:rsidRPr="009C4727">
              <w:rPr>
                <w:rFonts w:ascii="Calibri" w:hAnsi="Calibri" w:cs="Arial"/>
                <w:sz w:val="20"/>
                <w:szCs w:val="20"/>
              </w:rPr>
              <w:t>14814000-0</w:t>
            </w:r>
            <w:r w:rsidRPr="009C4727">
              <w:rPr>
                <w:rFonts w:ascii="Calibri" w:hAnsi="Calibri" w:cs="Arial"/>
                <w:bCs/>
                <w:sz w:val="20"/>
                <w:szCs w:val="20"/>
              </w:rPr>
              <w:t xml:space="preserve"> «</w:t>
            </w:r>
            <w:r w:rsidRPr="009C4727">
              <w:rPr>
                <w:rFonts w:ascii="Calibri" w:hAnsi="Calibri" w:cs="Arial"/>
                <w:sz w:val="20"/>
                <w:szCs w:val="20"/>
              </w:rPr>
              <w:t>ΤΕΧΝΗΤΟΣ ΓΡΑΦΙΤΗΣ</w:t>
            </w:r>
            <w:r w:rsidRPr="009C4727">
              <w:rPr>
                <w:rFonts w:ascii="Calibri" w:hAnsi="Calibri" w:cs="Arial"/>
                <w:bCs/>
                <w:sz w:val="20"/>
                <w:szCs w:val="20"/>
              </w:rPr>
              <w:t>»</w:t>
            </w:r>
          </w:p>
          <w:p w:rsidR="00EF7714" w:rsidRPr="00771836" w:rsidRDefault="00EF7714" w:rsidP="008D6F27">
            <w:pPr>
              <w:spacing w:line="360" w:lineRule="auto"/>
              <w:rPr>
                <w:rFonts w:asciiTheme="minorHAnsi" w:hAnsiTheme="minorHAnsi" w:cstheme="minorHAnsi"/>
                <w:sz w:val="20"/>
                <w:szCs w:val="20"/>
              </w:rPr>
            </w:pPr>
            <w:r w:rsidRPr="00771836">
              <w:rPr>
                <w:rFonts w:asciiTheme="minorHAnsi" w:hAnsiTheme="minorHAnsi" w:cstheme="minorHAnsi"/>
                <w:sz w:val="20"/>
                <w:szCs w:val="20"/>
              </w:rPr>
              <w:t>- Κωδικός στο ΚΗΜΔΗΣ: [……]</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Η σύμβαση αναφέρεται σε έργα, προμήθειες, ή υπηρεσίες : Προμήθειες</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xml:space="preserve">- Εφόσον υφίστανται, ένδειξη ύπαρξης σχετικών τμημάτων : </w:t>
            </w:r>
            <w:r w:rsidR="008D6F27">
              <w:rPr>
                <w:rFonts w:asciiTheme="minorHAnsi" w:hAnsiTheme="minorHAnsi" w:cstheme="minorHAnsi"/>
                <w:sz w:val="20"/>
                <w:szCs w:val="20"/>
              </w:rPr>
              <w:t>82</w:t>
            </w:r>
            <w:r w:rsidRPr="00771836">
              <w:rPr>
                <w:rFonts w:asciiTheme="minorHAnsi" w:hAnsiTheme="minorHAnsi" w:cstheme="minorHAnsi"/>
                <w:sz w:val="20"/>
                <w:szCs w:val="20"/>
              </w:rPr>
              <w:t xml:space="preserve"> ΕΙΔΗ</w:t>
            </w:r>
          </w:p>
          <w:p w:rsidR="00EF7714" w:rsidRPr="00771836" w:rsidRDefault="00EF7714" w:rsidP="008D6F27">
            <w:pPr>
              <w:spacing w:line="360" w:lineRule="auto"/>
              <w:rPr>
                <w:rFonts w:asciiTheme="minorHAnsi" w:hAnsiTheme="minorHAnsi" w:cstheme="minorHAnsi"/>
                <w:sz w:val="20"/>
                <w:szCs w:val="20"/>
              </w:rPr>
            </w:pPr>
            <w:r w:rsidRPr="00771836">
              <w:rPr>
                <w:rFonts w:asciiTheme="minorHAnsi" w:hAnsiTheme="minorHAnsi"/>
                <w:sz w:val="20"/>
                <w:szCs w:val="20"/>
              </w:rPr>
              <w:t>- Αριθμός αναφοράς που αποδίδεται στον φάκελο από την αναθέτουσα αρχή (</w:t>
            </w:r>
            <w:r w:rsidRPr="00771836">
              <w:rPr>
                <w:rFonts w:asciiTheme="minorHAnsi" w:hAnsiTheme="minorHAnsi"/>
                <w:i/>
                <w:sz w:val="20"/>
                <w:szCs w:val="20"/>
              </w:rPr>
              <w:t>εάν υπάρχει</w:t>
            </w:r>
            <w:r w:rsidR="00EF7638">
              <w:rPr>
                <w:rFonts w:asciiTheme="minorHAnsi" w:hAnsiTheme="minorHAnsi"/>
                <w:sz w:val="20"/>
                <w:szCs w:val="20"/>
              </w:rPr>
              <w:t>): 30/002/000//</w:t>
            </w:r>
          </w:p>
        </w:tc>
      </w:tr>
    </w:tbl>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b/>
          <w:bCs/>
          <w:sz w:val="20"/>
          <w:szCs w:val="20"/>
          <w:u w:val="single"/>
        </w:rPr>
      </w:pPr>
      <w:r w:rsidRPr="00771836">
        <w:rPr>
          <w:rFonts w:asciiTheme="minorHAnsi" w:hAnsiTheme="minorHAnsi" w:cstheme="minorHAnsi"/>
          <w:sz w:val="20"/>
          <w:szCs w:val="20"/>
        </w:rPr>
        <w:t>ΟΛΕΣ ΟΙ ΥΠΟΛΟΙΠΕΣ ΠΛΗΡΟΦΟΡΙΕΣ ΣΕ ΚΑΘΕ ΕΝΟΤΗΤΑ ΤΟΥ ΤΕΥΔ ΘΑ ΠΡΕΠΕΙ ΝΑ ΣΥΜΠΛΗΡΩΘΟΥΝ ΑΠΟ ΤΟΝ ΟΙΚΟΝΟΜΙΚΟ ΦΟΡΕΑ</w:t>
      </w:r>
    </w:p>
    <w:p w:rsidR="00EF7714" w:rsidRPr="00771836" w:rsidRDefault="00EF7714" w:rsidP="00EF7714">
      <w:pPr>
        <w:pageBreakBefore/>
        <w:jc w:val="center"/>
        <w:rPr>
          <w:rFonts w:asciiTheme="minorHAnsi" w:hAnsiTheme="minorHAnsi" w:cstheme="minorHAnsi"/>
          <w:b/>
          <w:bCs/>
          <w:sz w:val="20"/>
          <w:szCs w:val="20"/>
        </w:rPr>
      </w:pPr>
      <w:r w:rsidRPr="00771836">
        <w:rPr>
          <w:rFonts w:asciiTheme="minorHAnsi" w:hAnsiTheme="minorHAnsi" w:cstheme="minorHAnsi"/>
          <w:b/>
          <w:bCs/>
          <w:sz w:val="20"/>
          <w:szCs w:val="20"/>
          <w:u w:val="single"/>
        </w:rPr>
        <w:lastRenderedPageBreak/>
        <w:t>Μέρος II: Πληροφορίες σχετικά με τον οικονομικό φορέα</w:t>
      </w:r>
    </w:p>
    <w:p w:rsidR="00EF7714" w:rsidRPr="00771836" w:rsidRDefault="00EF7714" w:rsidP="00EF7714">
      <w:pPr>
        <w:jc w:val="center"/>
        <w:rPr>
          <w:rFonts w:asciiTheme="minorHAnsi" w:hAnsiTheme="minorHAnsi" w:cstheme="minorHAnsi"/>
          <w:b/>
          <w:i/>
          <w:sz w:val="20"/>
          <w:szCs w:val="20"/>
        </w:rPr>
      </w:pPr>
      <w:r w:rsidRPr="00771836">
        <w:rPr>
          <w:rFonts w:asciiTheme="minorHAnsi" w:hAnsiTheme="minorHAnsi" w:cstheme="minorHAnsi"/>
          <w:b/>
          <w:bCs/>
          <w:sz w:val="20"/>
          <w:szCs w:val="20"/>
        </w:rPr>
        <w:t>Α: Πληροφορίες σχετικά με τον οικονομικό φορέα</w:t>
      </w:r>
    </w:p>
    <w:tbl>
      <w:tblPr>
        <w:tblW w:w="9923" w:type="dxa"/>
        <w:jc w:val="center"/>
        <w:tblLayout w:type="fixed"/>
        <w:tblLook w:val="0000"/>
      </w:tblPr>
      <w:tblGrid>
        <w:gridCol w:w="6091"/>
        <w:gridCol w:w="3832"/>
      </w:tblGrid>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spacing w:before="120"/>
              <w:rPr>
                <w:rFonts w:asciiTheme="minorHAnsi" w:hAnsiTheme="minorHAnsi" w:cstheme="minorHAnsi"/>
                <w:b/>
                <w:i/>
                <w:sz w:val="20"/>
                <w:szCs w:val="20"/>
              </w:rPr>
            </w:pPr>
            <w:r w:rsidRPr="00771836">
              <w:rPr>
                <w:rFonts w:asciiTheme="minorHAnsi" w:hAnsiTheme="minorHAnsi" w:cstheme="minorHAnsi"/>
                <w:b/>
                <w:i/>
                <w:sz w:val="20"/>
                <w:szCs w:val="20"/>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Αριθμός φορολογικού μητρώου (ΑΦΜ):</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shd w:val="clear" w:color="auto" w:fill="FFFFFF"/>
              <w:rPr>
                <w:rFonts w:asciiTheme="minorHAnsi" w:hAnsiTheme="minorHAnsi" w:cstheme="minorHAnsi"/>
                <w:sz w:val="20"/>
                <w:szCs w:val="20"/>
              </w:rPr>
            </w:pPr>
            <w:r w:rsidRPr="00771836">
              <w:rPr>
                <w:rFonts w:asciiTheme="minorHAnsi" w:hAnsiTheme="minorHAnsi" w:cstheme="minorHAnsi"/>
                <w:sz w:val="20"/>
                <w:szCs w:val="20"/>
              </w:rPr>
              <w:t>Αρμόδιος ή αρμόδιοι</w:t>
            </w:r>
            <w:r w:rsidRPr="00771836">
              <w:rPr>
                <w:rFonts w:asciiTheme="minorHAnsi" w:hAnsiTheme="minorHAnsi" w:cstheme="minorHAnsi"/>
                <w:sz w:val="20"/>
                <w:szCs w:val="20"/>
                <w:vertAlign w:val="superscript"/>
              </w:rPr>
              <w:endnoteReference w:id="3"/>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Τηλέφωνο:</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Ηλ. ταχυδρομείο:</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Διεύθυνση στο Διαδίκτυο (διεύθυνση δικτυακού τόπου) (</w:t>
            </w:r>
            <w:r w:rsidRPr="00771836">
              <w:rPr>
                <w:rFonts w:asciiTheme="minorHAnsi" w:hAnsiTheme="minorHAnsi" w:cstheme="minorHAnsi"/>
                <w:i/>
                <w:sz w:val="20"/>
                <w:szCs w:val="20"/>
              </w:rPr>
              <w:t>εάν υπάρχει</w:t>
            </w:r>
            <w:r w:rsidRPr="00771836">
              <w:rPr>
                <w:rFonts w:asciiTheme="minorHAnsi" w:hAnsiTheme="minorHAnsi" w:cstheme="minorHAnsi"/>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bCs/>
                <w:i/>
                <w:iCs/>
                <w:sz w:val="20"/>
                <w:szCs w:val="20"/>
              </w:rPr>
            </w:pPr>
            <w:r w:rsidRPr="00771836">
              <w:rPr>
                <w:rFonts w:asciiTheme="minorHAnsi" w:hAnsiTheme="minorHAnsi" w:cstheme="minorHAnsi"/>
                <w:b/>
                <w:bCs/>
                <w:i/>
                <w:iCs/>
                <w:sz w:val="20"/>
                <w:szCs w:val="20"/>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i/>
                <w:iCs/>
                <w:sz w:val="20"/>
                <w:szCs w:val="20"/>
              </w:rPr>
              <w:t>Απάντηση:</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Ο οικονομικός φορέας είναι πολύ μικρή, μικρή ή μεσαία επιχείρηση</w:t>
            </w:r>
            <w:r w:rsidRPr="00771836">
              <w:rPr>
                <w:rFonts w:asciiTheme="minorHAnsi" w:hAnsiTheme="minorHAnsi" w:cstheme="minorHAnsi"/>
                <w:sz w:val="20"/>
                <w:szCs w:val="20"/>
                <w:vertAlign w:val="superscript"/>
              </w:rPr>
              <w:endnoteReference w:id="4"/>
            </w:r>
            <w:r w:rsidRPr="00771836">
              <w:rPr>
                <w:rFonts w:asciiTheme="minorHAnsi" w:hAnsiTheme="minorHAnsi" w:cstheme="minorHAnsi"/>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tc>
      </w:tr>
      <w:tr w:rsidR="00EF7714" w:rsidRPr="00771836" w:rsidTr="00EF7714">
        <w:trPr>
          <w:jc w:val="center"/>
        </w:trPr>
        <w:tc>
          <w:tcPr>
            <w:tcW w:w="6091" w:type="dxa"/>
            <w:tcBorders>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Ναι [] Όχι [] Άνευ αντικειμένου</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 Εάν το πιστοποιητικό εγγραφής ή η πιστοποίηση διατίθεται ηλεκτρονικά, αναφέρετε:</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771836">
              <w:rPr>
                <w:rFonts w:asciiTheme="minorHAnsi" w:hAnsiTheme="minorHAnsi" w:cstheme="minorHAnsi"/>
                <w:sz w:val="20"/>
                <w:szCs w:val="20"/>
                <w:vertAlign w:val="superscript"/>
              </w:rPr>
              <w:endnoteReference w:id="5"/>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b/>
                <w:sz w:val="20"/>
                <w:szCs w:val="20"/>
              </w:rPr>
            </w:pPr>
            <w:r w:rsidRPr="00771836">
              <w:rPr>
                <w:rFonts w:asciiTheme="minorHAnsi" w:hAnsiTheme="minorHAnsi" w:cstheme="minorHAnsi"/>
                <w:sz w:val="20"/>
                <w:szCs w:val="20"/>
              </w:rPr>
              <w:t>δ) Η εγγραφή ή η πιστοποίηση καλύπτει όλα τα απαιτούμενα κριτήρια επιλογής;</w:t>
            </w:r>
          </w:p>
          <w:p w:rsidR="00EF7714" w:rsidRPr="00771836" w:rsidRDefault="00EF7714" w:rsidP="00EF7714">
            <w:pPr>
              <w:rPr>
                <w:rFonts w:asciiTheme="minorHAnsi" w:hAnsiTheme="minorHAnsi" w:cstheme="minorHAnsi"/>
                <w:b/>
                <w:sz w:val="20"/>
                <w:szCs w:val="20"/>
                <w:u w:val="single"/>
              </w:rPr>
            </w:pPr>
            <w:r w:rsidRPr="00771836">
              <w:rPr>
                <w:rFonts w:asciiTheme="minorHAnsi" w:hAnsiTheme="minorHAnsi" w:cstheme="minorHAnsi"/>
                <w:b/>
                <w:sz w:val="20"/>
                <w:szCs w:val="20"/>
              </w:rPr>
              <w:t>Εάν όχι:</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u w:val="single"/>
              </w:rPr>
              <w:t>Επιπροσθέτως, συμπληρώστε τις πληροφορίες που λείπουν στο μέρος IV, ενότητες Α, Β, Γ, ή Δ κατά περίπτωση</w:t>
            </w:r>
            <w:r w:rsidRPr="00771836">
              <w:rPr>
                <w:rFonts w:asciiTheme="minorHAnsi" w:hAnsiTheme="minorHAnsi" w:cstheme="minorHAnsi"/>
                <w:b/>
                <w:i/>
                <w:sz w:val="20"/>
                <w:szCs w:val="20"/>
              </w:rPr>
              <w:t>ΜΟΝΟ εφόσον αυτό απαιτείται στη σχετική διακήρυξη ή στα έγγραφα της σύμβασης: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ε) Ο οικονομικός φορέας θα είναι σε θέση να προσκομίσει </w:t>
            </w:r>
            <w:r w:rsidRPr="00771836">
              <w:rPr>
                <w:rFonts w:asciiTheme="minorHAnsi" w:hAnsiTheme="minorHAnsi" w:cstheme="minorHAnsi"/>
                <w:b/>
                <w:sz w:val="20"/>
                <w:szCs w:val="20"/>
              </w:rPr>
              <w:t>βεβαίωση</w:t>
            </w:r>
            <w:r w:rsidRPr="00771836">
              <w:rPr>
                <w:rFonts w:asciiTheme="minorHAnsi" w:hAnsiTheme="minorHAnsi"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β) (διαδικτυακή διεύθυνση, αρχή ή φορέας έκδοσης, επακριβή στοιχεία αναφοράς των εγγράφων):[……][……][……][……]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δ) [] Ναι [] Όχι</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ε) [] Ναι [] Όχι</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p>
        </w:tc>
      </w:tr>
      <w:tr w:rsidR="00EF7714" w:rsidRPr="00771836" w:rsidTr="00EF7714">
        <w:trPr>
          <w:jc w:val="center"/>
        </w:trPr>
        <w:tc>
          <w:tcPr>
            <w:tcW w:w="6091" w:type="dxa"/>
            <w:tcBorders>
              <w:left w:val="single" w:sz="4" w:space="0" w:color="000000"/>
              <w:bottom w:val="single" w:sz="4" w:space="0" w:color="000000"/>
            </w:tcBorders>
            <w:shd w:val="clear" w:color="auto" w:fill="auto"/>
          </w:tcPr>
          <w:p w:rsidR="00EF7714" w:rsidRPr="00771836" w:rsidRDefault="00EF7714" w:rsidP="00EF7714">
            <w:pPr>
              <w:spacing w:before="120"/>
              <w:rPr>
                <w:rFonts w:asciiTheme="minorHAnsi" w:hAnsiTheme="minorHAnsi" w:cstheme="minorHAnsi"/>
                <w:b/>
                <w:bCs/>
                <w:i/>
                <w:iCs/>
                <w:sz w:val="20"/>
                <w:szCs w:val="20"/>
              </w:rPr>
            </w:pPr>
            <w:r w:rsidRPr="00771836">
              <w:rPr>
                <w:rFonts w:asciiTheme="minorHAnsi" w:hAnsiTheme="minorHAnsi" w:cstheme="minorHAnsi"/>
                <w:b/>
                <w:i/>
                <w:sz w:val="20"/>
                <w:szCs w:val="20"/>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i/>
                <w:iCs/>
                <w:sz w:val="20"/>
                <w:szCs w:val="20"/>
              </w:rPr>
              <w:t>Απάντηση:</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Ο οικονομικός φορέας συμμετέχει στη διαδικασία σύναψης δημόσιας σύμβασης από κοινού με άλλους</w:t>
            </w:r>
            <w:r w:rsidRPr="00771836">
              <w:rPr>
                <w:rFonts w:asciiTheme="minorHAnsi" w:hAnsiTheme="minorHAnsi" w:cstheme="minorHAnsi"/>
                <w:sz w:val="20"/>
                <w:szCs w:val="20"/>
                <w:vertAlign w:val="superscript"/>
              </w:rPr>
              <w:endnoteReference w:id="6"/>
            </w:r>
            <w:r w:rsidRPr="00771836">
              <w:rPr>
                <w:rFonts w:asciiTheme="minorHAnsi" w:hAnsiTheme="minorHAnsi" w:cstheme="minorHAnsi"/>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Ναι [] Όχι</w:t>
            </w:r>
          </w:p>
        </w:tc>
      </w:tr>
      <w:tr w:rsidR="00EF7714" w:rsidRPr="00771836" w:rsidTr="00EF7714">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lastRenderedPageBreak/>
              <w:t>Εάν ναι</w:t>
            </w:r>
            <w:r w:rsidRPr="00771836">
              <w:rPr>
                <w:rFonts w:asciiTheme="minorHAnsi" w:hAnsiTheme="minorHAnsi" w:cstheme="minorHAnsi"/>
                <w:i/>
                <w:sz w:val="20"/>
                <w:szCs w:val="20"/>
              </w:rPr>
              <w:t>, μεριμνήστε για την υποβολή χωριστού εντύπου ΤΕΥΔ από τους άλλους εμπλεκόμενους οικονομικούς φορείς.</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color w:val="000000"/>
                <w:sz w:val="20"/>
                <w:szCs w:val="20"/>
              </w:rPr>
            </w:pPr>
            <w:r w:rsidRPr="00771836">
              <w:rPr>
                <w:rFonts w:asciiTheme="minorHAnsi" w:hAnsiTheme="minorHAnsi" w:cstheme="minorHAnsi"/>
                <w:sz w:val="20"/>
                <w:szCs w:val="20"/>
              </w:rPr>
              <w:t>α) Α</w:t>
            </w:r>
            <w:r w:rsidRPr="00771836">
              <w:rPr>
                <w:rFonts w:asciiTheme="minorHAnsi" w:hAnsiTheme="minorHAnsi"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color w:val="000000"/>
                <w:sz w:val="20"/>
                <w:szCs w:val="20"/>
              </w:rPr>
              <w:t>β) Προσδιορίστε τους άλλους οικονομικούς φορείς που συμμετ</w:t>
            </w:r>
            <w:r w:rsidRPr="00771836">
              <w:rPr>
                <w:rFonts w:asciiTheme="minorHAnsi" w:hAnsiTheme="minorHAnsi" w:cstheme="minorHAnsi"/>
                <w:sz w:val="20"/>
                <w:szCs w:val="20"/>
              </w:rPr>
              <w:t>έχουν από κοινού στη διαδικασία σύναψης δημόσιας σύμβασης: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 [……]</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bCs/>
                <w:i/>
                <w:iCs/>
                <w:sz w:val="20"/>
                <w:szCs w:val="20"/>
              </w:rPr>
            </w:pPr>
            <w:r w:rsidRPr="00771836">
              <w:rPr>
                <w:rFonts w:asciiTheme="minorHAnsi" w:hAnsiTheme="minorHAnsi" w:cstheme="minorHAnsi"/>
                <w:b/>
                <w:bCs/>
                <w:i/>
                <w:iCs/>
                <w:sz w:val="20"/>
                <w:szCs w:val="20"/>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i/>
                <w:iCs/>
                <w:sz w:val="20"/>
                <w:szCs w:val="20"/>
              </w:rPr>
              <w:t>Απάντηση:</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w:t>
            </w:r>
          </w:p>
        </w:tc>
      </w:tr>
    </w:tbl>
    <w:p w:rsidR="00EF7714" w:rsidRPr="00771836" w:rsidRDefault="00EF7714" w:rsidP="00EF7714">
      <w:pPr>
        <w:rPr>
          <w:rFonts w:asciiTheme="minorHAnsi" w:hAnsiTheme="minorHAnsi" w:cstheme="minorHAnsi"/>
          <w:sz w:val="20"/>
          <w:szCs w:val="20"/>
        </w:rPr>
      </w:pPr>
    </w:p>
    <w:p w:rsidR="00EF7714" w:rsidRPr="00771836" w:rsidRDefault="00EF7714" w:rsidP="00EF7714">
      <w:pPr>
        <w:pageBreakBefore/>
        <w:jc w:val="center"/>
        <w:rPr>
          <w:rFonts w:asciiTheme="minorHAnsi" w:hAnsiTheme="minorHAnsi" w:cstheme="minorHAnsi"/>
          <w:i/>
          <w:sz w:val="20"/>
          <w:szCs w:val="20"/>
        </w:rPr>
      </w:pPr>
      <w:r w:rsidRPr="00771836">
        <w:rPr>
          <w:rFonts w:asciiTheme="minorHAnsi" w:hAnsiTheme="minorHAnsi" w:cstheme="minorHAnsi"/>
          <w:b/>
          <w:bCs/>
          <w:sz w:val="20"/>
          <w:szCs w:val="20"/>
        </w:rPr>
        <w:lastRenderedPageBreak/>
        <w:t>Β: Πληροφορίες σχετικά με τους νόμιμους εκπροσώπους του οικονομικού φορέα</w:t>
      </w:r>
    </w:p>
    <w:p w:rsidR="00EF7714" w:rsidRPr="00771836" w:rsidRDefault="00EF7714" w:rsidP="00EF7714">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sz w:val="20"/>
          <w:szCs w:val="20"/>
        </w:rPr>
      </w:pPr>
      <w:r w:rsidRPr="00771836">
        <w:rPr>
          <w:rFonts w:asciiTheme="minorHAnsi" w:hAnsiTheme="minorHAnsi"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tblPr>
      <w:tblGrid>
        <w:gridCol w:w="4626"/>
        <w:gridCol w:w="5014"/>
      </w:tblGrid>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color w:val="000000"/>
                <w:sz w:val="20"/>
                <w:szCs w:val="20"/>
              </w:rPr>
            </w:pPr>
            <w:r w:rsidRPr="00771836">
              <w:rPr>
                <w:rFonts w:asciiTheme="minorHAnsi" w:hAnsiTheme="minorHAnsi" w:cstheme="minorHAnsi"/>
                <w:sz w:val="20"/>
                <w:szCs w:val="20"/>
              </w:rPr>
              <w:t>Ονοματεπώνυμο</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color w:val="000000"/>
                <w:sz w:val="20"/>
                <w:szCs w:val="20"/>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pageBreakBefore/>
        <w:ind w:left="850"/>
        <w:jc w:val="center"/>
        <w:rPr>
          <w:rFonts w:asciiTheme="minorHAnsi" w:hAnsiTheme="minorHAnsi" w:cstheme="minorHAnsi"/>
          <w:b/>
          <w:i/>
          <w:sz w:val="20"/>
          <w:szCs w:val="20"/>
        </w:rPr>
      </w:pPr>
      <w:r w:rsidRPr="00771836">
        <w:rPr>
          <w:rFonts w:asciiTheme="minorHAnsi" w:hAnsiTheme="minorHAnsi" w:cstheme="minorHAnsi"/>
          <w:b/>
          <w:bCs/>
          <w:sz w:val="20"/>
          <w:szCs w:val="20"/>
        </w:rPr>
        <w:lastRenderedPageBreak/>
        <w:t>Γ: Πληροφορίες σχετικά με τη στήριξη στις ικανότητες άλλων ΦΟΡΕΩΝ</w:t>
      </w:r>
      <w:r w:rsidRPr="00771836">
        <w:rPr>
          <w:rFonts w:asciiTheme="minorHAnsi" w:hAnsiTheme="minorHAnsi" w:cstheme="minorHAnsi"/>
          <w:b/>
          <w:bCs/>
          <w:sz w:val="20"/>
          <w:szCs w:val="20"/>
          <w:vertAlign w:val="superscript"/>
        </w:rPr>
        <w:endnoteReference w:id="7"/>
      </w:r>
    </w:p>
    <w:tbl>
      <w:tblPr>
        <w:tblW w:w="8959" w:type="dxa"/>
        <w:jc w:val="center"/>
        <w:tblLayout w:type="fixed"/>
        <w:tblLook w:val="0000"/>
      </w:tblPr>
      <w:tblGrid>
        <w:gridCol w:w="4479"/>
        <w:gridCol w:w="4480"/>
      </w:tblGrid>
      <w:tr w:rsidR="00EF7714" w:rsidRPr="00771836" w:rsidTr="00EF771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[]Ναι []Όχι</w:t>
            </w:r>
          </w:p>
        </w:tc>
      </w:tr>
    </w:tbl>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i/>
          <w:sz w:val="20"/>
          <w:szCs w:val="20"/>
        </w:rPr>
      </w:pPr>
      <w:r w:rsidRPr="00771836">
        <w:rPr>
          <w:rFonts w:asciiTheme="minorHAnsi" w:hAnsiTheme="minorHAnsi" w:cstheme="minorHAnsi"/>
          <w:b/>
          <w:i/>
          <w:sz w:val="20"/>
          <w:szCs w:val="20"/>
        </w:rPr>
        <w:t>Εάν ναι</w:t>
      </w:r>
      <w:r w:rsidRPr="00771836">
        <w:rPr>
          <w:rFonts w:asciiTheme="minorHAnsi" w:hAnsiTheme="minorHAnsi" w:cstheme="minorHAnsi"/>
          <w:i/>
          <w:sz w:val="20"/>
          <w:szCs w:val="20"/>
        </w:rPr>
        <w:t xml:space="preserve">, επισυνάψτε χωριστό έντυπο ΤΕΥΔ με τις πληροφορίες που απαιτούνται σύμφωνα με τις </w:t>
      </w:r>
      <w:r w:rsidRPr="00771836">
        <w:rPr>
          <w:rFonts w:asciiTheme="minorHAnsi" w:hAnsiTheme="minorHAnsi" w:cstheme="minorHAnsi"/>
          <w:b/>
          <w:i/>
          <w:sz w:val="20"/>
          <w:szCs w:val="20"/>
        </w:rPr>
        <w:t xml:space="preserve">ενότητες Α και Β του παρόντος μέρους και σύμφωνα με το μέρος ΙΙΙ, για κάθε ένα </w:t>
      </w:r>
      <w:r w:rsidRPr="00771836">
        <w:rPr>
          <w:rFonts w:asciiTheme="minorHAnsi" w:hAnsiTheme="minorHAnsi" w:cstheme="minorHAnsi"/>
          <w:i/>
          <w:sz w:val="20"/>
          <w:szCs w:val="20"/>
        </w:rPr>
        <w:t xml:space="preserve">από τους σχετικούς φορείς, δεόντως συμπληρωμένο και υπογεγραμμένο από τους νομίμους εκπροσώπους αυτών. </w:t>
      </w:r>
    </w:p>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i/>
          <w:sz w:val="20"/>
          <w:szCs w:val="20"/>
        </w:rPr>
      </w:pPr>
      <w:r w:rsidRPr="00771836">
        <w:rPr>
          <w:rFonts w:asciiTheme="minorHAnsi" w:hAnsiTheme="minorHAnsi" w:cstheme="minorHAns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r w:rsidRPr="00771836">
        <w:rPr>
          <w:rFonts w:asciiTheme="minorHAnsi" w:hAnsiTheme="minorHAnsi" w:cstheme="minorHAns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F7714" w:rsidRPr="00771836" w:rsidRDefault="00EF7714" w:rsidP="00EF7714">
      <w:pPr>
        <w:pageBreakBefore/>
        <w:jc w:val="center"/>
        <w:rPr>
          <w:rFonts w:asciiTheme="minorHAnsi" w:hAnsiTheme="minorHAnsi" w:cstheme="minorHAnsi"/>
          <w:b/>
          <w:bCs/>
          <w:sz w:val="20"/>
          <w:szCs w:val="20"/>
        </w:rPr>
      </w:pPr>
      <w:r w:rsidRPr="00771836">
        <w:rPr>
          <w:rFonts w:asciiTheme="minorHAnsi" w:hAnsiTheme="minorHAnsi" w:cstheme="minorHAnsi"/>
          <w:b/>
          <w:bCs/>
          <w:sz w:val="20"/>
          <w:szCs w:val="20"/>
        </w:rPr>
        <w:lastRenderedPageBreak/>
        <w:t xml:space="preserve">Δ: Πληροφορίες σχετικά με υπεργολάβους στην ικανότητα των οποίων </w:t>
      </w:r>
      <w:r w:rsidRPr="00771836">
        <w:rPr>
          <w:rFonts w:asciiTheme="minorHAnsi" w:hAnsiTheme="minorHAnsi" w:cstheme="minorHAnsi"/>
          <w:b/>
          <w:bCs/>
          <w:sz w:val="20"/>
          <w:szCs w:val="20"/>
          <w:u w:val="single"/>
        </w:rPr>
        <w:t>δεν στηρίζεται</w:t>
      </w:r>
      <w:r w:rsidRPr="00771836">
        <w:rPr>
          <w:rFonts w:asciiTheme="minorHAnsi" w:hAnsiTheme="minorHAnsi" w:cstheme="minorHAnsi"/>
          <w:b/>
          <w:bCs/>
          <w:sz w:val="20"/>
          <w:szCs w:val="20"/>
        </w:rPr>
        <w:t xml:space="preserve"> ο οικονομικός φορέας</w:t>
      </w:r>
    </w:p>
    <w:p w:rsidR="00EF7714" w:rsidRPr="00771836" w:rsidRDefault="00EF7714" w:rsidP="00EF7714">
      <w:pPr>
        <w:pBdr>
          <w:top w:val="single" w:sz="1" w:space="1" w:color="000000"/>
          <w:left w:val="single" w:sz="1" w:space="1" w:color="000000"/>
          <w:bottom w:val="single" w:sz="1" w:space="1" w:color="000000"/>
          <w:right w:val="single" w:sz="1" w:space="1" w:color="000000"/>
        </w:pBdr>
        <w:rPr>
          <w:rFonts w:asciiTheme="minorHAnsi" w:hAnsiTheme="minorHAnsi" w:cstheme="minorHAnsi"/>
          <w:b/>
          <w:i/>
          <w:sz w:val="20"/>
          <w:szCs w:val="20"/>
        </w:rPr>
      </w:pPr>
      <w:r w:rsidRPr="00771836">
        <w:rPr>
          <w:rFonts w:asciiTheme="minorHAnsi" w:hAnsiTheme="minorHAnsi" w:cstheme="minorHAns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[]Ναι []Όχι</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Εάν </w:t>
            </w:r>
            <w:r w:rsidRPr="00771836">
              <w:rPr>
                <w:rFonts w:asciiTheme="minorHAnsi" w:hAnsiTheme="minorHAnsi" w:cstheme="minorHAnsi"/>
                <w:b/>
                <w:sz w:val="20"/>
                <w:szCs w:val="20"/>
              </w:rPr>
              <w:t xml:space="preserve">ναι </w:t>
            </w:r>
            <w:r w:rsidRPr="00771836">
              <w:rPr>
                <w:rFonts w:asciiTheme="minorHAnsi" w:hAnsiTheme="minorHAnsi" w:cstheme="minorHAnsi"/>
                <w:sz w:val="20"/>
                <w:szCs w:val="20"/>
              </w:rPr>
              <w:t xml:space="preserve">παραθέστε κατάλογο των προτεινόμενων υπεργολάβων και το ποσοστό της σύμβασης που θα αναλάβουν: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keepNext/>
        <w:pBdr>
          <w:top w:val="single" w:sz="4" w:space="1" w:color="000000"/>
          <w:left w:val="single" w:sz="4" w:space="4" w:color="000000"/>
          <w:bottom w:val="single" w:sz="4" w:space="1" w:color="000000"/>
          <w:right w:val="single" w:sz="4" w:space="4" w:color="000000"/>
        </w:pBdr>
        <w:spacing w:before="120" w:after="120" w:line="276" w:lineRule="auto"/>
        <w:rPr>
          <w:rFonts w:asciiTheme="minorHAnsi" w:hAnsiTheme="minorHAnsi" w:cstheme="minorHAnsi"/>
          <w:b/>
          <w:bCs/>
          <w:kern w:val="1"/>
          <w:sz w:val="20"/>
          <w:szCs w:val="20"/>
          <w:u w:val="single"/>
        </w:rPr>
      </w:pPr>
      <w:r w:rsidRPr="00771836">
        <w:rPr>
          <w:rFonts w:asciiTheme="minorHAnsi" w:hAnsiTheme="minorHAnsi" w:cstheme="minorHAnsi"/>
          <w:b/>
          <w:i/>
          <w:kern w:val="1"/>
          <w:sz w:val="20"/>
          <w:szCs w:val="20"/>
        </w:rPr>
        <w:t>Εάν</w:t>
      </w:r>
      <w:r w:rsidRPr="00771836">
        <w:rPr>
          <w:rFonts w:asciiTheme="minorHAnsi" w:hAnsiTheme="minorHAnsi" w:cstheme="minorHAnsi"/>
          <w:b/>
          <w:i/>
          <w:kern w:val="1"/>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1836">
        <w:rPr>
          <w:rFonts w:asciiTheme="minorHAnsi" w:hAnsiTheme="minorHAnsi" w:cstheme="minorHAnsi"/>
          <w:i/>
          <w:kern w:val="1"/>
          <w:sz w:val="20"/>
          <w:szCs w:val="20"/>
        </w:rPr>
        <w:t xml:space="preserve">επιπλέον των πληροφοριών </w:t>
      </w:r>
      <w:r w:rsidRPr="00771836">
        <w:rPr>
          <w:rFonts w:asciiTheme="minorHAnsi" w:hAnsiTheme="minorHAnsi" w:cstheme="minorHAnsi"/>
          <w:b/>
          <w:i/>
          <w:kern w:val="1"/>
          <w:sz w:val="20"/>
          <w:szCs w:val="20"/>
        </w:rPr>
        <w:t xml:space="preserve">που προβλέπονται στην παρούσα ενότητα, </w:t>
      </w:r>
      <w:r w:rsidRPr="00771836">
        <w:rPr>
          <w:rFonts w:asciiTheme="minorHAnsi" w:hAnsiTheme="minorHAnsi" w:cstheme="minorHAnsi"/>
          <w:b/>
          <w:i/>
          <w:kern w:val="1"/>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F7714" w:rsidRPr="00771836" w:rsidRDefault="00EF7714" w:rsidP="00EF7714">
      <w:pPr>
        <w:pageBreakBefore/>
        <w:jc w:val="center"/>
        <w:rPr>
          <w:rFonts w:asciiTheme="minorHAnsi" w:hAnsiTheme="minorHAnsi" w:cstheme="minorHAnsi"/>
          <w:b/>
          <w:bCs/>
          <w:color w:val="000000"/>
          <w:sz w:val="20"/>
          <w:szCs w:val="20"/>
        </w:rPr>
      </w:pPr>
      <w:r w:rsidRPr="00771836">
        <w:rPr>
          <w:rFonts w:asciiTheme="minorHAnsi" w:hAnsiTheme="minorHAnsi" w:cstheme="minorHAnsi"/>
          <w:b/>
          <w:bCs/>
          <w:sz w:val="20"/>
          <w:szCs w:val="20"/>
          <w:u w:val="single"/>
        </w:rPr>
        <w:lastRenderedPageBreak/>
        <w:t>Μέρος III: Λόγοι αποκλεισμού</w:t>
      </w:r>
    </w:p>
    <w:p w:rsidR="00EF7714" w:rsidRPr="00771836" w:rsidRDefault="00EF7714" w:rsidP="00EF7714">
      <w:pPr>
        <w:jc w:val="center"/>
        <w:rPr>
          <w:rFonts w:asciiTheme="minorHAnsi" w:hAnsiTheme="minorHAnsi" w:cstheme="minorHAnsi"/>
          <w:sz w:val="20"/>
          <w:szCs w:val="20"/>
        </w:rPr>
      </w:pPr>
      <w:r w:rsidRPr="00771836">
        <w:rPr>
          <w:rFonts w:asciiTheme="minorHAnsi" w:hAnsiTheme="minorHAnsi" w:cstheme="minorHAnsi"/>
          <w:b/>
          <w:bCs/>
          <w:color w:val="000000"/>
          <w:sz w:val="20"/>
          <w:szCs w:val="20"/>
        </w:rPr>
        <w:t>Α: Λόγοι αποκλεισμού που σχετίζονται με ποινικές καταδίκες</w:t>
      </w:r>
      <w:r w:rsidRPr="00771836">
        <w:rPr>
          <w:rFonts w:asciiTheme="minorHAnsi" w:hAnsiTheme="minorHAnsi" w:cstheme="minorHAnsi"/>
          <w:color w:val="000000"/>
          <w:sz w:val="20"/>
          <w:szCs w:val="20"/>
          <w:vertAlign w:val="superscript"/>
        </w:rPr>
        <w:endnoteReference w:id="8"/>
      </w:r>
    </w:p>
    <w:p w:rsidR="00EF7714" w:rsidRPr="00771836" w:rsidRDefault="00EF7714" w:rsidP="00EF7714">
      <w:pPr>
        <w:pBdr>
          <w:top w:val="single" w:sz="1" w:space="1" w:color="000000"/>
          <w:left w:val="single" w:sz="1" w:space="1" w:color="000000"/>
          <w:bottom w:val="single" w:sz="1" w:space="1" w:color="000000"/>
          <w:right w:val="single" w:sz="1" w:space="1" w:color="000000"/>
        </w:pBdr>
        <w:rPr>
          <w:rFonts w:asciiTheme="minorHAnsi" w:hAnsiTheme="minorHAnsi" w:cstheme="minorHAnsi"/>
          <w:color w:val="000000"/>
          <w:sz w:val="20"/>
          <w:szCs w:val="20"/>
        </w:rPr>
      </w:pPr>
      <w:r w:rsidRPr="00771836">
        <w:rPr>
          <w:rFonts w:asciiTheme="minorHAnsi" w:hAnsiTheme="minorHAnsi" w:cstheme="minorHAnsi"/>
          <w:sz w:val="20"/>
          <w:szCs w:val="20"/>
        </w:rPr>
        <w:t>Στο άρθρο 73 παρ. 1 ορίζονται οι ακόλουθοι λόγοι αποκλεισμού:</w:t>
      </w:r>
    </w:p>
    <w:p w:rsidR="00EF7714" w:rsidRPr="00771836"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771836">
        <w:rPr>
          <w:rFonts w:asciiTheme="minorHAnsi" w:hAnsiTheme="minorHAnsi" w:cstheme="minorHAnsi"/>
          <w:color w:val="000000"/>
          <w:sz w:val="20"/>
          <w:szCs w:val="20"/>
        </w:rPr>
        <w:t xml:space="preserve">συμμετοχή σε </w:t>
      </w:r>
      <w:r w:rsidRPr="00771836">
        <w:rPr>
          <w:rFonts w:asciiTheme="minorHAnsi" w:hAnsiTheme="minorHAnsi" w:cstheme="minorHAnsi"/>
          <w:b/>
          <w:color w:val="000000"/>
          <w:sz w:val="20"/>
          <w:szCs w:val="20"/>
        </w:rPr>
        <w:t>εγκληματική οργάνωση</w:t>
      </w:r>
      <w:r w:rsidRPr="00771836">
        <w:rPr>
          <w:rFonts w:asciiTheme="minorHAnsi" w:hAnsiTheme="minorHAnsi" w:cstheme="minorHAnsi"/>
          <w:color w:val="000000"/>
          <w:sz w:val="20"/>
          <w:szCs w:val="20"/>
          <w:vertAlign w:val="superscript"/>
        </w:rPr>
        <w:endnoteReference w:id="9"/>
      </w:r>
      <w:r w:rsidRPr="00771836">
        <w:rPr>
          <w:rFonts w:asciiTheme="minorHAnsi" w:hAnsiTheme="minorHAnsi" w:cstheme="minorHAnsi"/>
          <w:color w:val="000000"/>
          <w:sz w:val="20"/>
          <w:szCs w:val="20"/>
        </w:rPr>
        <w:t>·</w:t>
      </w:r>
    </w:p>
    <w:p w:rsidR="00EF7714" w:rsidRPr="00771836"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771836">
        <w:rPr>
          <w:rFonts w:asciiTheme="minorHAnsi" w:hAnsiTheme="minorHAnsi" w:cstheme="minorHAnsi"/>
          <w:b/>
          <w:color w:val="000000"/>
          <w:sz w:val="20"/>
          <w:szCs w:val="20"/>
        </w:rPr>
        <w:t>δωροδοκία</w:t>
      </w:r>
      <w:r w:rsidRPr="00771836">
        <w:rPr>
          <w:rFonts w:asciiTheme="minorHAnsi" w:hAnsiTheme="minorHAnsi" w:cstheme="minorHAnsi"/>
          <w:color w:val="000000"/>
          <w:sz w:val="20"/>
          <w:szCs w:val="20"/>
          <w:vertAlign w:val="superscript"/>
        </w:rPr>
        <w:endnoteReference w:id="10"/>
      </w:r>
      <w:r w:rsidRPr="00771836">
        <w:rPr>
          <w:rFonts w:asciiTheme="minorHAnsi" w:hAnsiTheme="minorHAnsi" w:cstheme="minorHAnsi"/>
          <w:color w:val="000000"/>
          <w:sz w:val="20"/>
          <w:szCs w:val="20"/>
          <w:vertAlign w:val="superscript"/>
        </w:rPr>
        <w:t>,</w:t>
      </w:r>
      <w:r w:rsidRPr="00771836">
        <w:rPr>
          <w:rFonts w:asciiTheme="minorHAnsi" w:hAnsiTheme="minorHAnsi" w:cstheme="minorHAnsi"/>
          <w:color w:val="000000"/>
          <w:sz w:val="20"/>
          <w:szCs w:val="20"/>
          <w:vertAlign w:val="superscript"/>
        </w:rPr>
        <w:endnoteReference w:id="11"/>
      </w:r>
      <w:r w:rsidRPr="00771836">
        <w:rPr>
          <w:rFonts w:asciiTheme="minorHAnsi" w:hAnsiTheme="minorHAnsi" w:cstheme="minorHAnsi"/>
          <w:color w:val="000000"/>
          <w:sz w:val="20"/>
          <w:szCs w:val="20"/>
        </w:rPr>
        <w:t>·</w:t>
      </w:r>
    </w:p>
    <w:p w:rsidR="00EF7714" w:rsidRPr="00771836"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771836">
        <w:rPr>
          <w:rFonts w:asciiTheme="minorHAnsi" w:hAnsiTheme="minorHAnsi" w:cstheme="minorHAnsi"/>
          <w:b/>
          <w:color w:val="000000"/>
          <w:sz w:val="20"/>
          <w:szCs w:val="20"/>
        </w:rPr>
        <w:t>απάτη</w:t>
      </w:r>
      <w:r w:rsidRPr="00771836">
        <w:rPr>
          <w:rFonts w:asciiTheme="minorHAnsi" w:hAnsiTheme="minorHAnsi" w:cstheme="minorHAnsi"/>
          <w:color w:val="000000"/>
          <w:sz w:val="20"/>
          <w:szCs w:val="20"/>
          <w:vertAlign w:val="superscript"/>
        </w:rPr>
        <w:endnoteReference w:id="12"/>
      </w:r>
      <w:r w:rsidRPr="00771836">
        <w:rPr>
          <w:rFonts w:asciiTheme="minorHAnsi" w:hAnsiTheme="minorHAnsi" w:cstheme="minorHAnsi"/>
          <w:color w:val="000000"/>
          <w:sz w:val="20"/>
          <w:szCs w:val="20"/>
        </w:rPr>
        <w:t>·</w:t>
      </w:r>
    </w:p>
    <w:p w:rsidR="00EF7714" w:rsidRPr="00771836"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771836">
        <w:rPr>
          <w:rFonts w:asciiTheme="minorHAnsi" w:hAnsiTheme="minorHAnsi" w:cstheme="minorHAnsi"/>
          <w:b/>
          <w:color w:val="000000"/>
          <w:sz w:val="20"/>
          <w:szCs w:val="20"/>
        </w:rPr>
        <w:t>τρομοκρατικά εγκλήματα ή εγκλήματα συνδεόμενα με τρομοκρατικές δραστηριότητες</w:t>
      </w:r>
      <w:r w:rsidRPr="00771836">
        <w:rPr>
          <w:rFonts w:asciiTheme="minorHAnsi" w:hAnsiTheme="minorHAnsi" w:cstheme="minorHAnsi"/>
          <w:color w:val="000000"/>
          <w:sz w:val="20"/>
          <w:szCs w:val="20"/>
          <w:vertAlign w:val="superscript"/>
        </w:rPr>
        <w:endnoteReference w:id="13"/>
      </w:r>
      <w:r w:rsidRPr="00771836">
        <w:rPr>
          <w:rFonts w:asciiTheme="minorHAnsi" w:hAnsiTheme="minorHAnsi" w:cstheme="minorHAnsi"/>
          <w:color w:val="000000"/>
          <w:sz w:val="20"/>
          <w:szCs w:val="20"/>
          <w:vertAlign w:val="superscript"/>
        </w:rPr>
        <w:t>·</w:t>
      </w:r>
    </w:p>
    <w:p w:rsidR="00EF7714" w:rsidRPr="00771836"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vertAlign w:val="superscript"/>
        </w:rPr>
      </w:pPr>
      <w:r w:rsidRPr="00771836">
        <w:rPr>
          <w:rFonts w:asciiTheme="minorHAnsi" w:hAnsiTheme="minorHAnsi" w:cstheme="minorHAnsi"/>
          <w:b/>
          <w:color w:val="000000"/>
          <w:sz w:val="20"/>
          <w:szCs w:val="20"/>
        </w:rPr>
        <w:t>νομιμοποίηση εσόδων από παράνομες δραστηριότητες ή χρηματοδότηση της τρομοκρατίας</w:t>
      </w:r>
      <w:r w:rsidRPr="00771836">
        <w:rPr>
          <w:rFonts w:asciiTheme="minorHAnsi" w:hAnsiTheme="minorHAnsi" w:cstheme="minorHAnsi"/>
          <w:color w:val="000000"/>
          <w:sz w:val="20"/>
          <w:szCs w:val="20"/>
          <w:vertAlign w:val="superscript"/>
        </w:rPr>
        <w:endnoteReference w:id="14"/>
      </w:r>
      <w:r w:rsidRPr="00771836">
        <w:rPr>
          <w:rFonts w:asciiTheme="minorHAnsi" w:hAnsiTheme="minorHAnsi" w:cstheme="minorHAnsi"/>
          <w:color w:val="000000"/>
          <w:sz w:val="20"/>
          <w:szCs w:val="20"/>
        </w:rPr>
        <w:t>·</w:t>
      </w:r>
    </w:p>
    <w:p w:rsidR="00EF7714" w:rsidRPr="00771836"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bCs/>
          <w:i/>
          <w:iCs/>
          <w:sz w:val="20"/>
          <w:szCs w:val="20"/>
        </w:rPr>
      </w:pPr>
      <w:r w:rsidRPr="00771836">
        <w:rPr>
          <w:rFonts w:asciiTheme="minorHAnsi" w:hAnsiTheme="minorHAnsi" w:cstheme="minorHAnsi"/>
          <w:b/>
          <w:color w:val="000000"/>
          <w:sz w:val="20"/>
          <w:szCs w:val="20"/>
        </w:rPr>
        <w:t>παιδική εργασία και άλλες μορφές εμπορίας ανθρώπων</w:t>
      </w:r>
      <w:r w:rsidRPr="00771836">
        <w:rPr>
          <w:rFonts w:asciiTheme="minorHAnsi" w:hAnsiTheme="minorHAnsi" w:cstheme="minorHAnsi"/>
          <w:color w:val="000000"/>
          <w:sz w:val="20"/>
          <w:szCs w:val="20"/>
          <w:vertAlign w:val="superscript"/>
        </w:rPr>
        <w:endnoteReference w:id="15"/>
      </w:r>
      <w:r w:rsidRPr="00771836">
        <w:rPr>
          <w:rFonts w:asciiTheme="minorHAnsi" w:hAnsiTheme="minorHAnsi" w:cstheme="minorHAnsi"/>
          <w:color w:val="000000"/>
          <w:sz w:val="20"/>
          <w:szCs w:val="20"/>
          <w:vertAlign w:val="superscript"/>
        </w:rPr>
        <w:t>.</w:t>
      </w:r>
    </w:p>
    <w:tbl>
      <w:tblPr>
        <w:tblW w:w="9351" w:type="dxa"/>
        <w:jc w:val="center"/>
        <w:tblLayout w:type="fixed"/>
        <w:tblLook w:val="0000"/>
      </w:tblPr>
      <w:tblGrid>
        <w:gridCol w:w="4673"/>
        <w:gridCol w:w="4678"/>
      </w:tblGrid>
      <w:tr w:rsidR="00EF7714" w:rsidRPr="00771836" w:rsidTr="00EF7714">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bCs/>
                <w:i/>
                <w:iCs/>
                <w:sz w:val="20"/>
                <w:szCs w:val="20"/>
              </w:rPr>
            </w:pPr>
            <w:r w:rsidRPr="00771836">
              <w:rPr>
                <w:rFonts w:asciiTheme="minorHAnsi" w:hAnsiTheme="minorHAnsi" w:cstheme="minorHAnsi"/>
                <w:b/>
                <w:bCs/>
                <w:i/>
                <w:iCs/>
                <w:sz w:val="20"/>
                <w:szCs w:val="20"/>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b/>
                <w:bCs/>
                <w:i/>
                <w:iCs/>
                <w:sz w:val="20"/>
                <w:szCs w:val="20"/>
              </w:rPr>
              <w:t>Απάντηση:</w:t>
            </w:r>
          </w:p>
        </w:tc>
      </w:tr>
      <w:tr w:rsidR="00EF7714" w:rsidRPr="00771836" w:rsidTr="00EF7714">
        <w:trPr>
          <w:jc w:val="center"/>
        </w:trPr>
        <w:tc>
          <w:tcPr>
            <w:tcW w:w="4673" w:type="dxa"/>
            <w:tcBorders>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Υπάρχει αμετάκλητη καταδικαστική </w:t>
            </w:r>
            <w:r w:rsidRPr="00771836">
              <w:rPr>
                <w:rFonts w:asciiTheme="minorHAnsi" w:hAnsiTheme="minorHAnsi" w:cstheme="minorHAnsi"/>
                <w:b/>
                <w:sz w:val="20"/>
                <w:szCs w:val="20"/>
              </w:rPr>
              <w:t>απόφαση εις βάρος του οικονομικού φορέα</w:t>
            </w:r>
            <w:r w:rsidRPr="00771836">
              <w:rPr>
                <w:rFonts w:asciiTheme="minorHAnsi" w:hAnsiTheme="minorHAnsi" w:cstheme="minorHAnsi"/>
                <w:sz w:val="20"/>
                <w:szCs w:val="20"/>
              </w:rPr>
              <w:t xml:space="preserve"> ή </w:t>
            </w:r>
            <w:r w:rsidRPr="00771836">
              <w:rPr>
                <w:rFonts w:asciiTheme="minorHAnsi" w:hAnsiTheme="minorHAnsi" w:cstheme="minorHAnsi"/>
                <w:b/>
                <w:sz w:val="20"/>
                <w:szCs w:val="20"/>
              </w:rPr>
              <w:t>οποιουδήποτε</w:t>
            </w:r>
            <w:r w:rsidRPr="00771836">
              <w:rPr>
                <w:rFonts w:asciiTheme="minorHAnsi" w:hAnsiTheme="minorHAnsi" w:cstheme="minorHAnsi"/>
                <w:sz w:val="20"/>
                <w:szCs w:val="20"/>
              </w:rPr>
              <w:t xml:space="preserve"> προσώπου</w:t>
            </w:r>
            <w:r w:rsidRPr="00771836">
              <w:rPr>
                <w:rFonts w:asciiTheme="minorHAnsi" w:hAnsiTheme="minorHAnsi" w:cstheme="minorHAnsi"/>
                <w:sz w:val="20"/>
                <w:szCs w:val="20"/>
                <w:vertAlign w:val="superscript"/>
              </w:rPr>
              <w:endnoteReference w:id="16"/>
            </w:r>
            <w:r w:rsidRPr="00771836">
              <w:rPr>
                <w:rFonts w:asciiTheme="minorHAnsi" w:hAnsiTheme="minorHAnsi"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sz w:val="20"/>
                <w:szCs w:val="20"/>
              </w:rPr>
              <w:t>[] Ναι [] Όχι</w:t>
            </w: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r w:rsidRPr="00771836">
              <w:rPr>
                <w:rFonts w:asciiTheme="minorHAnsi" w:hAnsiTheme="minorHAnsi" w:cstheme="minorHAnsi"/>
                <w:sz w:val="20"/>
                <w:szCs w:val="20"/>
                <w:vertAlign w:val="superscript"/>
              </w:rPr>
              <w:endnoteReference w:id="17"/>
            </w:r>
          </w:p>
        </w:tc>
      </w:tr>
      <w:tr w:rsidR="00EF7714" w:rsidRPr="00771836" w:rsidTr="00EF7714">
        <w:trPr>
          <w:jc w:val="center"/>
        </w:trPr>
        <w:tc>
          <w:tcPr>
            <w:tcW w:w="4673"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 αναφέρετε</w:t>
            </w:r>
            <w:r w:rsidRPr="00771836">
              <w:rPr>
                <w:rFonts w:asciiTheme="minorHAnsi" w:hAnsiTheme="minorHAnsi" w:cstheme="minorHAnsi"/>
                <w:sz w:val="20"/>
                <w:szCs w:val="20"/>
                <w:vertAlign w:val="superscript"/>
              </w:rPr>
              <w:endnoteReference w:id="18"/>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 Προσδιορίστε ποιος έχει καταδικαστεί [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 xml:space="preserve">γ) </w:t>
            </w:r>
            <w:r w:rsidRPr="00771836">
              <w:rPr>
                <w:rFonts w:asciiTheme="minorHAnsi" w:hAnsiTheme="minorHAnsi" w:cstheme="minorHAnsi"/>
                <w:b/>
                <w:bCs/>
                <w:sz w:val="20"/>
                <w:szCs w:val="20"/>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α) Ημερομηνία:[   ],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σημείο-(-α): [   ],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λόγος(-οι):[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 [……]</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sz w:val="20"/>
                <w:szCs w:val="20"/>
              </w:rPr>
              <w:t>γ) Διάρκεια της περιόδου αποκλεισμού [……] και σχετικό(-ά) σημείο(-α) [   ]</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r w:rsidRPr="00771836">
              <w:rPr>
                <w:rFonts w:asciiTheme="minorHAnsi" w:hAnsiTheme="minorHAnsi" w:cstheme="minorHAnsi"/>
                <w:sz w:val="20"/>
                <w:szCs w:val="20"/>
                <w:vertAlign w:val="superscript"/>
              </w:rPr>
              <w:endnoteReference w:id="19"/>
            </w:r>
          </w:p>
        </w:tc>
      </w:tr>
      <w:tr w:rsidR="00EF7714" w:rsidRPr="00771836" w:rsidTr="00EF7714">
        <w:trPr>
          <w:jc w:val="center"/>
        </w:trPr>
        <w:tc>
          <w:tcPr>
            <w:tcW w:w="4673"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1836">
              <w:rPr>
                <w:rFonts w:asciiTheme="minorHAnsi" w:eastAsia="Calibri" w:hAnsiTheme="minorHAnsi" w:cstheme="minorHAnsi"/>
                <w:sz w:val="20"/>
                <w:szCs w:val="20"/>
              </w:rPr>
              <w:t>αυτοκάθαρση»)</w:t>
            </w:r>
            <w:r w:rsidRPr="00771836">
              <w:rPr>
                <w:rFonts w:asciiTheme="minorHAnsi" w:eastAsia="Calibri" w:hAnsiTheme="minorHAnsi" w:cstheme="minorHAnsi"/>
                <w:sz w:val="20"/>
                <w:szCs w:val="20"/>
                <w:vertAlign w:val="superscript"/>
              </w:rPr>
              <w:endnoteReference w:id="20"/>
            </w:r>
            <w:r w:rsidRPr="00771836">
              <w:rPr>
                <w:rFonts w:asciiTheme="minorHAnsi" w:hAnsiTheme="minorHAnsi" w:cstheme="minorHAnsi"/>
                <w:sz w:val="20"/>
                <w:szCs w:val="20"/>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 Ναι [] Όχι </w:t>
            </w:r>
          </w:p>
        </w:tc>
      </w:tr>
      <w:tr w:rsidR="00EF7714" w:rsidRPr="00771836" w:rsidTr="00EF7714">
        <w:trPr>
          <w:jc w:val="center"/>
        </w:trPr>
        <w:tc>
          <w:tcPr>
            <w:tcW w:w="4673"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 xml:space="preserve"> περιγράψτε τα μέτρα που λήφθηκαν</w:t>
            </w:r>
            <w:r w:rsidRPr="00771836">
              <w:rPr>
                <w:rFonts w:asciiTheme="minorHAnsi" w:hAnsiTheme="minorHAnsi" w:cstheme="minorHAnsi"/>
                <w:sz w:val="20"/>
                <w:szCs w:val="20"/>
                <w:vertAlign w:val="superscript"/>
              </w:rPr>
              <w:endnoteReference w:id="21"/>
            </w:r>
            <w:r w:rsidRPr="00771836">
              <w:rPr>
                <w:rFonts w:asciiTheme="minorHAnsi" w:hAnsiTheme="minorHAnsi" w:cstheme="minorHAnsi"/>
                <w:sz w:val="20"/>
                <w:szCs w:val="20"/>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pageBreakBefore/>
        <w:jc w:val="center"/>
        <w:rPr>
          <w:rFonts w:asciiTheme="minorHAnsi" w:hAnsiTheme="minorHAnsi" w:cstheme="minorHAnsi"/>
          <w:b/>
          <w:i/>
          <w:sz w:val="20"/>
          <w:szCs w:val="20"/>
        </w:rPr>
      </w:pPr>
      <w:r w:rsidRPr="00771836">
        <w:rPr>
          <w:rFonts w:asciiTheme="minorHAnsi" w:hAnsiTheme="minorHAnsi" w:cstheme="minorHAns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F7714" w:rsidRPr="00771836" w:rsidTr="00EF771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1) Ο οικονομικός φορέας έχει εκπληρώσει όλες </w:t>
            </w:r>
            <w:r w:rsidRPr="00771836">
              <w:rPr>
                <w:rFonts w:asciiTheme="minorHAnsi" w:hAnsiTheme="minorHAnsi" w:cstheme="minorHAnsi"/>
                <w:b/>
                <w:sz w:val="20"/>
                <w:szCs w:val="20"/>
              </w:rPr>
              <w:t>τις υποχρεώσεις του όσον αφορά την πληρωμή φόρων ή εισφορών κοινωνικής ασφάλισης</w:t>
            </w:r>
            <w:r w:rsidRPr="00771836">
              <w:rPr>
                <w:rFonts w:asciiTheme="minorHAnsi" w:hAnsiTheme="minorHAnsi" w:cstheme="minorHAnsi"/>
                <w:sz w:val="20"/>
                <w:szCs w:val="20"/>
                <w:vertAlign w:val="superscript"/>
              </w:rPr>
              <w:endnoteReference w:id="22"/>
            </w:r>
            <w:r w:rsidRPr="00771836">
              <w:rPr>
                <w:rFonts w:asciiTheme="minorHAnsi" w:hAnsiTheme="minorHAnsi" w:cstheme="minorHAnsi"/>
                <w:b/>
                <w:sz w:val="20"/>
                <w:szCs w:val="20"/>
              </w:rPr>
              <w:t>,</w:t>
            </w:r>
            <w:r w:rsidRPr="00771836">
              <w:rPr>
                <w:rFonts w:asciiTheme="minorHAnsi" w:hAnsiTheme="minorHAnsi" w:cstheme="minorHAns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 Ναι [] Όχι </w:t>
            </w:r>
          </w:p>
        </w:tc>
      </w:tr>
      <w:tr w:rsidR="00EF7714" w:rsidRPr="00771836" w:rsidTr="00EF771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 xml:space="preserve">Εάν όχι αναφέρετε: </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α) Χώρα ή κράτος μέλος για το οποίο πρόκειται:</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β) Ποιο είναι το σχετικό ποσό;</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γ)Πως διαπιστώθηκε η αθέτηση των υποχρεώσεων;</w:t>
            </w:r>
          </w:p>
          <w:p w:rsidR="00EF7714" w:rsidRPr="00771836" w:rsidRDefault="00EF7714" w:rsidP="00EF7714">
            <w:pPr>
              <w:snapToGrid w:val="0"/>
              <w:rPr>
                <w:rFonts w:asciiTheme="minorHAnsi" w:hAnsiTheme="minorHAnsi" w:cstheme="minorHAnsi"/>
                <w:b/>
                <w:sz w:val="20"/>
                <w:szCs w:val="20"/>
              </w:rPr>
            </w:pPr>
            <w:r w:rsidRPr="00771836">
              <w:rPr>
                <w:rFonts w:asciiTheme="minorHAnsi" w:hAnsiTheme="minorHAnsi" w:cstheme="minorHAnsi"/>
                <w:sz w:val="20"/>
                <w:szCs w:val="20"/>
              </w:rPr>
              <w:t>1) Μέσω δικαστικής ή διοικητικής απόφασης;</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b/>
                <w:sz w:val="20"/>
                <w:szCs w:val="20"/>
              </w:rPr>
              <w:t xml:space="preserve">- </w:t>
            </w:r>
            <w:r w:rsidRPr="00771836">
              <w:rPr>
                <w:rFonts w:asciiTheme="minorHAnsi" w:hAnsiTheme="minorHAnsi" w:cstheme="minorHAnsi"/>
                <w:sz w:val="20"/>
                <w:szCs w:val="20"/>
              </w:rPr>
              <w:t>Η εν λόγω απόφαση είναι τελεσίδικη και δεσμευτική;</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 Αναφέρατε την ημερομηνία καταδίκης ή έκδοσης απόφασης</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 Σε περίπτωση καταδικαστικής απόφασης, εφόσον ορίζεται απευθείας σε αυτήν, τη διάρκεια της περιόδου αποκλεισμού:</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2) Με άλλα μέσα; Διευκρινήστε:</w:t>
            </w:r>
          </w:p>
          <w:p w:rsidR="00EF7714" w:rsidRPr="00771836" w:rsidRDefault="00EF7714" w:rsidP="00EF7714">
            <w:pPr>
              <w:snapToGrid w:val="0"/>
              <w:rPr>
                <w:rFonts w:asciiTheme="minorHAnsi" w:hAnsiTheme="minorHAnsi" w:cstheme="minorHAnsi"/>
                <w:b/>
                <w:bCs/>
                <w:sz w:val="20"/>
                <w:szCs w:val="20"/>
              </w:rPr>
            </w:pPr>
            <w:r w:rsidRPr="00771836">
              <w:rPr>
                <w:rFonts w:asciiTheme="minorHAnsi" w:hAnsiTheme="minorHAnsi"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71836">
              <w:rPr>
                <w:rFonts w:asciiTheme="minorHAnsi" w:hAnsiTheme="minorHAnsi" w:cstheme="minorHAnsi"/>
                <w:sz w:val="20"/>
                <w:szCs w:val="20"/>
                <w:vertAlign w:val="superscript"/>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F7714" w:rsidRPr="00771836" w:rsidTr="00EF7714">
              <w:tc>
                <w:tcPr>
                  <w:tcW w:w="2036" w:type="dxa"/>
                  <w:tcBorders>
                    <w:top w:val="single" w:sz="1" w:space="0" w:color="000000"/>
                    <w:left w:val="single" w:sz="1" w:space="0" w:color="000000"/>
                    <w:bottom w:val="single" w:sz="1"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sz w:val="20"/>
                      <w:szCs w:val="20"/>
                    </w:rPr>
                    <w:t>ΦΟΡΟΙ</w:t>
                  </w:r>
                </w:p>
                <w:p w:rsidR="00EF7714" w:rsidRPr="00771836" w:rsidRDefault="00EF7714" w:rsidP="00EF7714">
                  <w:pPr>
                    <w:rPr>
                      <w:rFonts w:asciiTheme="minorHAnsi" w:hAnsiTheme="minorHAnsi" w:cstheme="minorHAns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sz w:val="20"/>
                      <w:szCs w:val="20"/>
                    </w:rPr>
                    <w:t>ΕΙΣΦΟΡΕΣ ΚΟΙΝΩΝΙΚΗΣ ΑΣΦΑΛΙΣΗΣ</w:t>
                  </w:r>
                </w:p>
              </w:tc>
            </w:tr>
            <w:tr w:rsidR="00EF7714" w:rsidRPr="00771836" w:rsidTr="00EF7714">
              <w:tc>
                <w:tcPr>
                  <w:tcW w:w="2036" w:type="dxa"/>
                  <w:tcBorders>
                    <w:left w:val="single" w:sz="1" w:space="0" w:color="000000"/>
                    <w:bottom w:val="single" w:sz="1" w:space="0" w:color="000000"/>
                  </w:tcBorders>
                  <w:shd w:val="clear" w:color="auto" w:fill="auto"/>
                </w:tcPr>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γ.1) [] Ναι [] Όχι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 Ναι [] Όχι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γ.2)[……]·</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δ) [] Ναι [] Όχι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Εάν ναι, να αναφερθούν λεπτομερείς πληροφορίες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γ.1) [] Ναι [] Όχι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 Ναι [] Όχι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γ.2)[……]·</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δ) [] Ναι [] Όχι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Εάν ναι, να αναφερθούν λεπτομερείς πληροφορίες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rPr>
                <w:rFonts w:asciiTheme="minorHAnsi" w:hAnsiTheme="minorHAnsi" w:cstheme="minorHAnsi"/>
                <w:sz w:val="20"/>
                <w:szCs w:val="20"/>
              </w:rPr>
            </w:pPr>
          </w:p>
        </w:tc>
      </w:tr>
      <w:tr w:rsidR="00EF7714" w:rsidRPr="00771836" w:rsidTr="00EF771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771836">
              <w:rPr>
                <w:rFonts w:asciiTheme="minorHAnsi" w:hAnsiTheme="minorHAnsi" w:cstheme="minorHAnsi"/>
                <w:sz w:val="20"/>
                <w:szCs w:val="20"/>
                <w:vertAlign w:val="superscript"/>
              </w:rPr>
              <w:endnoteReference w:id="24"/>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p>
        </w:tc>
      </w:tr>
    </w:tbl>
    <w:p w:rsidR="00EF7714" w:rsidRPr="00771836" w:rsidRDefault="00EF7714" w:rsidP="00EF7714">
      <w:pPr>
        <w:pageBreakBefore/>
        <w:jc w:val="center"/>
        <w:rPr>
          <w:rFonts w:asciiTheme="minorHAnsi" w:hAnsiTheme="minorHAnsi" w:cstheme="minorHAnsi"/>
          <w:b/>
          <w:i/>
          <w:sz w:val="20"/>
          <w:szCs w:val="20"/>
        </w:rPr>
      </w:pPr>
      <w:r w:rsidRPr="00771836">
        <w:rPr>
          <w:rFonts w:asciiTheme="minorHAnsi" w:hAnsiTheme="minorHAnsi" w:cstheme="minorHAnsi"/>
          <w:b/>
          <w:bCs/>
          <w:sz w:val="20"/>
          <w:szCs w:val="20"/>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tblPr>
      <w:tblGrid>
        <w:gridCol w:w="4910"/>
        <w:gridCol w:w="5155"/>
      </w:tblGrid>
      <w:tr w:rsidR="00EF7714" w:rsidRPr="00771836" w:rsidTr="00EF7714">
        <w:trPr>
          <w:jc w:val="center"/>
        </w:trPr>
        <w:tc>
          <w:tcPr>
            <w:tcW w:w="4910"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Ο οικονομικός φορέας έχει,</w:t>
            </w:r>
            <w:r w:rsidRPr="00771836">
              <w:rPr>
                <w:rFonts w:asciiTheme="minorHAnsi" w:hAnsiTheme="minorHAnsi" w:cstheme="minorHAnsi"/>
                <w:b/>
                <w:sz w:val="20"/>
                <w:szCs w:val="20"/>
              </w:rPr>
              <w:t xml:space="preserve"> εν γνώσει του</w:t>
            </w:r>
            <w:r w:rsidRPr="00771836">
              <w:rPr>
                <w:rFonts w:asciiTheme="minorHAnsi" w:hAnsiTheme="minorHAnsi" w:cstheme="minorHAnsi"/>
                <w:sz w:val="20"/>
                <w:szCs w:val="20"/>
              </w:rPr>
              <w:t xml:space="preserve">, αθετήσει </w:t>
            </w:r>
            <w:r w:rsidRPr="00771836">
              <w:rPr>
                <w:rFonts w:asciiTheme="minorHAnsi" w:hAnsiTheme="minorHAnsi" w:cstheme="minorHAnsi"/>
                <w:b/>
                <w:sz w:val="20"/>
                <w:szCs w:val="20"/>
              </w:rPr>
              <w:t xml:space="preserve">τις υποχρεώσεις του </w:t>
            </w:r>
            <w:r w:rsidRPr="00771836">
              <w:rPr>
                <w:rFonts w:asciiTheme="minorHAnsi" w:hAnsiTheme="minorHAnsi" w:cstheme="minorHAnsi"/>
                <w:sz w:val="20"/>
                <w:szCs w:val="20"/>
              </w:rPr>
              <w:t xml:space="preserve">στους τομείς του </w:t>
            </w:r>
            <w:r w:rsidRPr="00771836">
              <w:rPr>
                <w:rFonts w:asciiTheme="minorHAnsi" w:hAnsiTheme="minorHAnsi" w:cstheme="minorHAnsi"/>
                <w:b/>
                <w:sz w:val="20"/>
                <w:szCs w:val="20"/>
              </w:rPr>
              <w:t>περιβαλλοντικού, κοινωνικού και εργατικού δικαίου</w:t>
            </w:r>
            <w:r w:rsidRPr="00771836">
              <w:rPr>
                <w:rFonts w:asciiTheme="minorHAnsi" w:hAnsiTheme="minorHAnsi" w:cstheme="minorHAnsi"/>
                <w:sz w:val="20"/>
                <w:szCs w:val="20"/>
                <w:vertAlign w:val="superscript"/>
              </w:rPr>
              <w:endnoteReference w:id="25"/>
            </w:r>
            <w:r w:rsidRPr="00771836">
              <w:rPr>
                <w:rFonts w:asciiTheme="minorHAnsi" w:hAnsiTheme="minorHAnsi" w:cstheme="minorHAnsi"/>
                <w:b/>
                <w:sz w:val="20"/>
                <w:szCs w:val="20"/>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Ναι [] Όχι</w:t>
            </w:r>
          </w:p>
        </w:tc>
      </w:tr>
      <w:tr w:rsidR="00EF7714" w:rsidRPr="00771836" w:rsidTr="00EF7714">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b/>
                <w:sz w:val="20"/>
                <w:szCs w:val="20"/>
              </w:rPr>
            </w:pPr>
          </w:p>
          <w:p w:rsidR="00EF7714" w:rsidRPr="00771836" w:rsidRDefault="00EF7714" w:rsidP="00EF7714">
            <w:pPr>
              <w:rPr>
                <w:rFonts w:asciiTheme="minorHAnsi" w:hAnsiTheme="minorHAnsi" w:cstheme="minorHAnsi"/>
                <w:b/>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EF7714" w:rsidRPr="00771836" w:rsidRDefault="00EF7714" w:rsidP="00EF7714">
            <w:pPr>
              <w:rPr>
                <w:rFonts w:asciiTheme="minorHAnsi" w:hAnsiTheme="minorHAnsi" w:cstheme="minorHAnsi"/>
                <w:b/>
                <w:sz w:val="20"/>
                <w:szCs w:val="20"/>
              </w:rPr>
            </w:pPr>
            <w:r w:rsidRPr="00771836">
              <w:rPr>
                <w:rFonts w:asciiTheme="minorHAnsi" w:hAnsiTheme="minorHAnsi" w:cstheme="minorHAnsi"/>
                <w:sz w:val="20"/>
                <w:szCs w:val="20"/>
              </w:rPr>
              <w:t>[] Ναι [] Όχι</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το έχει πράξει,</w:t>
            </w:r>
            <w:r w:rsidRPr="00771836">
              <w:rPr>
                <w:rFonts w:asciiTheme="minorHAnsi" w:hAnsiTheme="minorHAnsi" w:cstheme="minorHAnsi"/>
                <w:sz w:val="20"/>
                <w:szCs w:val="20"/>
              </w:rPr>
              <w:t xml:space="preserve"> περιγράψτε τα μέτρα που λήφθηκαν: […….............]</w:t>
            </w:r>
          </w:p>
        </w:tc>
      </w:tr>
    </w:tbl>
    <w:p w:rsidR="00EF7714" w:rsidRPr="00771836" w:rsidRDefault="00EF7714" w:rsidP="00EF7714">
      <w:pPr>
        <w:keepNext/>
        <w:spacing w:before="120" w:after="360" w:line="276" w:lineRule="auto"/>
        <w:jc w:val="center"/>
        <w:rPr>
          <w:rFonts w:asciiTheme="minorHAnsi" w:hAnsiTheme="minorHAnsi" w:cstheme="minorHAnsi"/>
          <w:b/>
          <w:kern w:val="1"/>
          <w:sz w:val="20"/>
          <w:szCs w:val="20"/>
        </w:rPr>
      </w:pPr>
    </w:p>
    <w:p w:rsidR="00EF7714" w:rsidRPr="00771836" w:rsidRDefault="00EF7714" w:rsidP="00EF7714">
      <w:pPr>
        <w:jc w:val="center"/>
        <w:rPr>
          <w:rFonts w:asciiTheme="minorHAnsi" w:hAnsiTheme="minorHAnsi" w:cstheme="minorHAnsi"/>
          <w:b/>
          <w:bCs/>
          <w:sz w:val="20"/>
          <w:szCs w:val="20"/>
        </w:rPr>
      </w:pPr>
    </w:p>
    <w:p w:rsidR="00EF7714" w:rsidRPr="00771836" w:rsidRDefault="00EF7714" w:rsidP="00EF7714">
      <w:pPr>
        <w:pageBreakBefore/>
        <w:jc w:val="center"/>
        <w:rPr>
          <w:rFonts w:asciiTheme="minorHAnsi" w:hAnsiTheme="minorHAnsi" w:cstheme="minorHAnsi"/>
          <w:sz w:val="20"/>
          <w:szCs w:val="20"/>
        </w:rPr>
      </w:pPr>
      <w:r w:rsidRPr="00771836">
        <w:rPr>
          <w:rFonts w:asciiTheme="minorHAnsi" w:hAnsiTheme="minorHAnsi" w:cstheme="minorHAnsi"/>
          <w:b/>
          <w:bCs/>
          <w:sz w:val="20"/>
          <w:szCs w:val="20"/>
          <w:u w:val="single"/>
        </w:rPr>
        <w:lastRenderedPageBreak/>
        <w:t>Μέρος IV: Κριτήρια επιλογής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Όσον αφορά τα κριτήρια επιλογής, ο οικονομικός φορέας δηλώνει ότι: </w:t>
      </w:r>
    </w:p>
    <w:p w:rsidR="00EF7714" w:rsidRPr="00771836" w:rsidRDefault="00EF7714" w:rsidP="00EF7714">
      <w:pPr>
        <w:rPr>
          <w:rFonts w:asciiTheme="minorHAnsi" w:hAnsiTheme="minorHAnsi" w:cstheme="minorHAnsi"/>
          <w:b/>
          <w:bCs/>
          <w:sz w:val="20"/>
          <w:szCs w:val="20"/>
        </w:rPr>
      </w:pPr>
    </w:p>
    <w:p w:rsidR="00EF7714" w:rsidRPr="00771836" w:rsidRDefault="00EF7714" w:rsidP="00EF7714">
      <w:pPr>
        <w:jc w:val="center"/>
        <w:rPr>
          <w:rFonts w:asciiTheme="minorHAnsi" w:hAnsiTheme="minorHAnsi" w:cstheme="minorHAnsi"/>
          <w:b/>
          <w:i/>
          <w:sz w:val="20"/>
          <w:szCs w:val="20"/>
        </w:rPr>
      </w:pPr>
      <w:r w:rsidRPr="00771836">
        <w:rPr>
          <w:rFonts w:asciiTheme="minorHAnsi" w:hAnsiTheme="minorHAnsi" w:cstheme="minorHAnsi"/>
          <w:b/>
          <w:bCs/>
          <w:sz w:val="20"/>
          <w:szCs w:val="20"/>
        </w:rPr>
        <w:t>Α: Καταλληλότητα</w:t>
      </w:r>
    </w:p>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b/>
          <w:i/>
          <w:sz w:val="20"/>
          <w:szCs w:val="20"/>
        </w:rPr>
      </w:pPr>
      <w:r w:rsidRPr="00771836">
        <w:rPr>
          <w:rFonts w:asciiTheme="minorHAnsi" w:hAnsiTheme="minorHAnsi" w:cstheme="minorHAnsi"/>
          <w:b/>
          <w:i/>
          <w:sz w:val="20"/>
          <w:szCs w:val="20"/>
        </w:rPr>
        <w:t xml:space="preserve">Ο οικονομικός φορέας πρέπει να  παράσχει πληροφορίες </w:t>
      </w:r>
      <w:r w:rsidRPr="00771836">
        <w:rPr>
          <w:rFonts w:asciiTheme="minorHAnsi" w:hAnsiTheme="minorHAnsi" w:cstheme="minorHAnsi"/>
          <w:b/>
          <w:i/>
          <w:sz w:val="20"/>
          <w:szCs w:val="20"/>
          <w:u w:val="single"/>
        </w:rPr>
        <w:t>μόνον</w:t>
      </w:r>
      <w:r w:rsidRPr="00771836">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b/>
                <w:sz w:val="20"/>
                <w:szCs w:val="20"/>
              </w:rPr>
              <w:t>1) Ο οικονομικός φορέας είναι εγγεγραμμένος στα σχετικά επαγγελματικά ή εμπορικά μητρώα</w:t>
            </w:r>
            <w:r w:rsidRPr="00771836">
              <w:rPr>
                <w:rFonts w:asciiTheme="minorHAnsi" w:hAnsiTheme="minorHAnsi" w:cstheme="minorHAnsi"/>
                <w:sz w:val="20"/>
                <w:szCs w:val="20"/>
              </w:rPr>
              <w:t xml:space="preserve"> που τηρούνται στην Ελλάδα ή στο κράτος μέλος εγκατάστασής</w:t>
            </w:r>
            <w:r w:rsidRPr="00771836">
              <w:rPr>
                <w:rFonts w:asciiTheme="minorHAnsi" w:hAnsiTheme="minorHAnsi" w:cstheme="minorHAnsi"/>
                <w:sz w:val="20"/>
                <w:szCs w:val="20"/>
                <w:vertAlign w:val="superscript"/>
              </w:rPr>
              <w:endnoteReference w:id="26"/>
            </w:r>
            <w:r w:rsidRPr="00771836">
              <w:rPr>
                <w:rFonts w:asciiTheme="minorHAnsi" w:hAnsiTheme="minorHAnsi" w:cstheme="minorHAnsi"/>
                <w:sz w:val="20"/>
                <w:szCs w:val="20"/>
              </w:rPr>
              <w:t>; του:</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p>
        </w:tc>
      </w:tr>
    </w:tbl>
    <w:p w:rsidR="00EF7714" w:rsidRPr="00771836" w:rsidRDefault="00EF7714" w:rsidP="00EF7714">
      <w:pPr>
        <w:jc w:val="center"/>
        <w:rPr>
          <w:rFonts w:asciiTheme="minorHAnsi" w:hAnsiTheme="minorHAnsi" w:cstheme="minorHAnsi"/>
          <w:b/>
          <w:bCs/>
          <w:sz w:val="20"/>
          <w:szCs w:val="20"/>
        </w:rPr>
      </w:pPr>
    </w:p>
    <w:p w:rsidR="00EF7714" w:rsidRPr="00771836" w:rsidRDefault="00EF7714" w:rsidP="00EF7714">
      <w:pPr>
        <w:jc w:val="center"/>
        <w:rPr>
          <w:rFonts w:asciiTheme="minorHAnsi" w:hAnsiTheme="minorHAnsi" w:cstheme="minorHAnsi"/>
          <w:b/>
          <w:bCs/>
          <w:sz w:val="20"/>
          <w:szCs w:val="20"/>
        </w:rPr>
      </w:pPr>
    </w:p>
    <w:p w:rsidR="00EF7714" w:rsidRPr="00771836" w:rsidRDefault="00EF7714" w:rsidP="00EF7714">
      <w:pPr>
        <w:pageBreakBefore/>
        <w:jc w:val="center"/>
        <w:rPr>
          <w:rFonts w:asciiTheme="minorHAnsi" w:hAnsiTheme="minorHAnsi" w:cstheme="minorHAnsi"/>
          <w:b/>
          <w:sz w:val="20"/>
          <w:szCs w:val="20"/>
        </w:rPr>
      </w:pPr>
      <w:r w:rsidRPr="00771836">
        <w:rPr>
          <w:rFonts w:asciiTheme="minorHAnsi" w:hAnsiTheme="minorHAnsi" w:cstheme="minorHAnsi"/>
          <w:b/>
          <w:bCs/>
          <w:sz w:val="20"/>
          <w:szCs w:val="20"/>
        </w:rPr>
        <w:lastRenderedPageBreak/>
        <w:t>Γ: Τεχνική και επαγγελματική ικανότητα</w:t>
      </w:r>
    </w:p>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b/>
          <w:i/>
          <w:sz w:val="20"/>
          <w:szCs w:val="20"/>
        </w:rPr>
      </w:pPr>
      <w:r w:rsidRPr="00771836">
        <w:rPr>
          <w:rFonts w:asciiTheme="minorHAnsi" w:hAnsiTheme="minorHAnsi" w:cstheme="minorHAnsi"/>
          <w:b/>
          <w:sz w:val="20"/>
          <w:szCs w:val="20"/>
        </w:rPr>
        <w:t>Ο οικονομικός φορέας πρέπει να παράσχε</w:t>
      </w:r>
      <w:r w:rsidRPr="00771836">
        <w:rPr>
          <w:rFonts w:asciiTheme="minorHAnsi" w:hAnsiTheme="minorHAnsi" w:cstheme="minorHAnsi"/>
          <w:b/>
          <w:i/>
          <w:sz w:val="20"/>
          <w:szCs w:val="20"/>
        </w:rPr>
        <w:t>ι</w:t>
      </w:r>
      <w:r w:rsidRPr="00771836">
        <w:rPr>
          <w:rFonts w:asciiTheme="minorHAnsi" w:hAnsiTheme="minorHAnsi" w:cstheme="minorHAnsi"/>
          <w:b/>
          <w:sz w:val="20"/>
          <w:szCs w:val="20"/>
        </w:rPr>
        <w:t xml:space="preserve"> πληροφορίες </w:t>
      </w:r>
      <w:r w:rsidRPr="00771836">
        <w:rPr>
          <w:rFonts w:asciiTheme="minorHAnsi" w:hAnsiTheme="minorHAnsi" w:cstheme="minorHAnsi"/>
          <w:b/>
          <w:sz w:val="20"/>
          <w:szCs w:val="20"/>
          <w:u w:val="single"/>
        </w:rPr>
        <w:t>μόνον</w:t>
      </w:r>
      <w:r w:rsidRPr="00771836">
        <w:rPr>
          <w:rFonts w:asciiTheme="minorHAnsi" w:hAnsiTheme="minorHAnsi" w:cstheme="minorHAnsi"/>
          <w:b/>
          <w:sz w:val="20"/>
          <w:szCs w:val="20"/>
        </w:rPr>
        <w:t xml:space="preserve"> όταν τα σχετικά κριτήρια επιλογής έχουν οριστεί από την αναθέτουσα αρχή ή τον αναθέτοντα φορέα  </w:t>
      </w:r>
      <w:r w:rsidRPr="00771836">
        <w:rPr>
          <w:rFonts w:asciiTheme="minorHAnsi" w:hAnsiTheme="minorHAnsi" w:cstheme="minorHAns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10) Ο οικονομικός φορέας </w:t>
            </w:r>
            <w:r w:rsidRPr="00771836">
              <w:rPr>
                <w:rFonts w:asciiTheme="minorHAnsi" w:hAnsiTheme="minorHAnsi" w:cstheme="minorHAnsi"/>
                <w:b/>
                <w:sz w:val="20"/>
                <w:szCs w:val="20"/>
              </w:rPr>
              <w:t>προτίθεται, να αναθέσει σε τρίτους υπό μορφή υπεργολαβίας</w:t>
            </w:r>
            <w:r w:rsidRPr="00771836">
              <w:rPr>
                <w:rFonts w:asciiTheme="minorHAnsi" w:hAnsiTheme="minorHAnsi" w:cstheme="minorHAnsi"/>
                <w:sz w:val="20"/>
                <w:szCs w:val="20"/>
                <w:vertAlign w:val="superscript"/>
              </w:rPr>
              <w:endnoteReference w:id="27"/>
            </w:r>
            <w:r w:rsidRPr="00771836">
              <w:rPr>
                <w:rFonts w:asciiTheme="minorHAnsi" w:hAnsiTheme="minorHAnsi" w:cstheme="minorHAnsi"/>
                <w:sz w:val="20"/>
                <w:szCs w:val="20"/>
              </w:rPr>
              <w:t xml:space="preserve"> το ακόλουθο</w:t>
            </w:r>
            <w:r w:rsidRPr="00771836">
              <w:rPr>
                <w:rFonts w:asciiTheme="minorHAnsi" w:hAnsiTheme="minorHAnsi" w:cstheme="minorHAnsi"/>
                <w:b/>
                <w:sz w:val="20"/>
                <w:szCs w:val="20"/>
              </w:rPr>
              <w:t xml:space="preserve"> τμήμα (δηλ. ποσοστό)</w:t>
            </w:r>
            <w:r w:rsidRPr="00771836">
              <w:rPr>
                <w:rFonts w:asciiTheme="minorHAnsi" w:hAnsiTheme="minorHAnsi" w:cstheme="minorHAnsi"/>
                <w:sz w:val="20"/>
                <w:szCs w:val="20"/>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keepNext/>
        <w:spacing w:before="120" w:after="360" w:line="276" w:lineRule="auto"/>
        <w:jc w:val="center"/>
        <w:rPr>
          <w:rFonts w:asciiTheme="minorHAnsi" w:hAnsiTheme="minorHAnsi" w:cstheme="minorHAnsi"/>
          <w:b/>
          <w:smallCaps/>
          <w:kern w:val="1"/>
          <w:sz w:val="20"/>
          <w:szCs w:val="20"/>
        </w:rPr>
      </w:pPr>
    </w:p>
    <w:p w:rsidR="00EF7714" w:rsidRPr="00771836" w:rsidRDefault="00EF7714" w:rsidP="00EF7714">
      <w:pPr>
        <w:jc w:val="center"/>
        <w:rPr>
          <w:rFonts w:asciiTheme="minorHAnsi" w:hAnsiTheme="minorHAnsi" w:cstheme="minorHAnsi"/>
          <w:b/>
          <w:bCs/>
          <w:sz w:val="20"/>
          <w:szCs w:val="20"/>
        </w:rPr>
      </w:pPr>
    </w:p>
    <w:p w:rsidR="00EF7714" w:rsidRPr="00771836" w:rsidRDefault="00EF7714" w:rsidP="002F15FE">
      <w:pPr>
        <w:spacing w:after="160" w:line="259" w:lineRule="auto"/>
        <w:rPr>
          <w:rFonts w:asciiTheme="minorHAnsi" w:hAnsiTheme="minorHAnsi" w:cstheme="minorHAnsi"/>
          <w:b/>
          <w:i/>
          <w:kern w:val="1"/>
          <w:sz w:val="20"/>
          <w:szCs w:val="20"/>
        </w:rPr>
      </w:pPr>
      <w:r w:rsidRPr="00771836">
        <w:rPr>
          <w:rFonts w:asciiTheme="minorHAnsi" w:hAnsiTheme="minorHAnsi" w:cstheme="minorHAnsi"/>
          <w:b/>
          <w:bCs/>
          <w:kern w:val="1"/>
          <w:sz w:val="20"/>
          <w:szCs w:val="20"/>
        </w:rPr>
        <w:br w:type="page"/>
      </w:r>
      <w:r w:rsidRPr="00771836">
        <w:rPr>
          <w:rFonts w:asciiTheme="minorHAnsi" w:hAnsiTheme="minorHAnsi" w:cstheme="minorHAnsi"/>
          <w:b/>
          <w:bCs/>
          <w:kern w:val="1"/>
          <w:sz w:val="20"/>
          <w:szCs w:val="20"/>
        </w:rPr>
        <w:lastRenderedPageBreak/>
        <w:t>Μέρος VI: Τελικές δηλώσεις</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71836">
        <w:rPr>
          <w:rFonts w:asciiTheme="minorHAnsi" w:hAnsiTheme="minorHAnsi" w:cstheme="minorHAnsi"/>
          <w:sz w:val="20"/>
          <w:szCs w:val="20"/>
          <w:vertAlign w:val="superscript"/>
        </w:rPr>
        <w:endnoteReference w:id="28"/>
      </w:r>
      <w:r w:rsidRPr="00771836">
        <w:rPr>
          <w:rFonts w:asciiTheme="minorHAnsi" w:hAnsiTheme="minorHAnsi" w:cstheme="minorHAnsi"/>
          <w:i/>
          <w:sz w:val="20"/>
          <w:szCs w:val="20"/>
        </w:rPr>
        <w:t>, εκτός εάν :</w:t>
      </w:r>
    </w:p>
    <w:p w:rsidR="00EF7714" w:rsidRPr="00771836" w:rsidRDefault="00EF7714" w:rsidP="00EF7714">
      <w:pPr>
        <w:rPr>
          <w:rFonts w:asciiTheme="minorHAnsi" w:hAnsiTheme="minorHAnsi" w:cstheme="minorHAnsi"/>
          <w:i/>
          <w:sz w:val="20"/>
          <w:szCs w:val="20"/>
          <w:vertAlign w:val="superscript"/>
        </w:rPr>
      </w:pPr>
      <w:r w:rsidRPr="00771836">
        <w:rPr>
          <w:rFonts w:asciiTheme="minorHAnsi" w:hAnsiTheme="minorHAnsi"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71836">
        <w:rPr>
          <w:rFonts w:asciiTheme="minorHAnsi" w:hAnsiTheme="minorHAnsi" w:cstheme="minorHAnsi"/>
          <w:sz w:val="20"/>
          <w:szCs w:val="20"/>
          <w:vertAlign w:val="superscript"/>
        </w:rPr>
        <w:endnoteReference w:id="29"/>
      </w:r>
      <w:r w:rsidRPr="00771836">
        <w:rPr>
          <w:rFonts w:asciiTheme="minorHAnsi" w:hAnsiTheme="minorHAnsi" w:cstheme="minorHAnsi"/>
          <w:i/>
          <w:sz w:val="20"/>
          <w:szCs w:val="20"/>
          <w:vertAlign w:val="superscript"/>
        </w:rPr>
        <w:t>.</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β) η αναθέτουσα αρχή ή ο αναθέτων φορέας έχουν ήδη στην κατοχή τους τα σχετικά έγγραφα.</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771836">
        <w:rPr>
          <w:rFonts w:asciiTheme="minorHAnsi" w:hAnsiTheme="minorHAnsi" w:cs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71836">
        <w:rPr>
          <w:rFonts w:asciiTheme="minorHAnsi" w:hAnsiTheme="minorHAnsi" w:cstheme="minorHAnsi"/>
          <w:i/>
          <w:sz w:val="20"/>
          <w:szCs w:val="20"/>
        </w:rPr>
        <w:t>.</w:t>
      </w: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 xml:space="preserve">Ημερομηνία, τόπος και, όπου ζητείται ή είναι απαραίτητο, υπογραφή(-ές): [……]   </w:t>
      </w:r>
    </w:p>
    <w:p w:rsidR="00EF7714" w:rsidRPr="00EF7714"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br w:type="page"/>
      </w:r>
    </w:p>
    <w:sectPr w:rsidR="00EF7714" w:rsidRPr="00EF7714" w:rsidSect="00FE6E48">
      <w:footerReference w:type="default" r:id="rId2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344" w:rsidRDefault="006E5344" w:rsidP="00033B9D">
      <w:r>
        <w:separator/>
      </w:r>
    </w:p>
  </w:endnote>
  <w:endnote w:type="continuationSeparator" w:id="1">
    <w:p w:rsidR="006E5344" w:rsidRDefault="006E5344" w:rsidP="00033B9D">
      <w:r>
        <w:continuationSeparator/>
      </w:r>
    </w:p>
  </w:endnote>
  <w:endnote w:id="2">
    <w:p w:rsidR="00D82806" w:rsidRPr="00EC1C53" w:rsidRDefault="00D82806" w:rsidP="00EF7714">
      <w:pPr>
        <w:pStyle w:val="af2"/>
        <w:tabs>
          <w:tab w:val="left" w:pos="284"/>
        </w:tabs>
        <w:rPr>
          <w:rFonts w:asciiTheme="minorHAnsi" w:hAnsiTheme="minorHAnsi" w:cstheme="minorHAnsi"/>
        </w:rPr>
      </w:pPr>
      <w:r>
        <w:rPr>
          <w:rStyle w:val="a4"/>
        </w:rPr>
        <w:endnoteRef/>
      </w:r>
      <w:r>
        <w:tab/>
      </w:r>
      <w:r w:rsidRPr="00EC1C53">
        <w:rPr>
          <w:rFonts w:asciiTheme="minorHAnsi" w:hAnsiTheme="minorHAnsi" w:cstheme="minorHAnsi"/>
        </w:rPr>
        <w:t>Σε περίπτωση που η αναθέτουσα αρχή /αναθέτων φορέας είναι περισσότερες (οι) της (του) μίας (ενός) θα αναφέρεται το σύνολο αυτών</w:t>
      </w:r>
    </w:p>
  </w:endnote>
  <w:endnote w:id="3">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4">
    <w:p w:rsidR="00D82806" w:rsidRPr="00EC1C53" w:rsidRDefault="00D82806" w:rsidP="00EF7714">
      <w:pPr>
        <w:pStyle w:val="af2"/>
        <w:tabs>
          <w:tab w:val="left" w:pos="284"/>
        </w:tabs>
        <w:rPr>
          <w:rStyle w:val="DeltaViewInsertion"/>
          <w:rFonts w:asciiTheme="minorHAnsi" w:hAnsiTheme="minorHAnsi" w:cstheme="minorHAnsi"/>
          <w:b w:val="0"/>
          <w:i w:val="0"/>
        </w:rPr>
      </w:pPr>
      <w:r w:rsidRPr="00EC1C53">
        <w:rPr>
          <w:rStyle w:val="a4"/>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82806" w:rsidRPr="00EC1C53" w:rsidRDefault="00D82806" w:rsidP="00EF7714">
      <w:pPr>
        <w:pStyle w:val="af2"/>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82806" w:rsidRPr="00EC1C53" w:rsidRDefault="00D82806" w:rsidP="00EF7714">
      <w:pPr>
        <w:pStyle w:val="af2"/>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82806" w:rsidRPr="00EC1C53" w:rsidRDefault="00D82806" w:rsidP="00EF7714">
      <w:pPr>
        <w:pStyle w:val="af2"/>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5">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6">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7">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8">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1">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 xml:space="preserve">ν. 3560/2007(ΦΕΚ 103/Α), </w:t>
      </w:r>
      <w:r w:rsidRPr="00EC1C53">
        <w:rPr>
          <w:rFonts w:asciiTheme="minorHAnsi" w:hAnsiTheme="minorHAnsi" w:cstheme="minorHAns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C1C53">
        <w:rPr>
          <w:rFonts w:asciiTheme="minorHAnsi" w:hAnsiTheme="minorHAnsi" w:cstheme="minorHAnsi"/>
        </w:rPr>
        <w:t>.</w:t>
      </w:r>
    </w:p>
  </w:endnote>
  <w:endnote w:id="12">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5">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6">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0">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5">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8">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Πρβλ και άρθρο 1 ν. 4250/2014</w:t>
      </w:r>
    </w:p>
  </w:endnote>
  <w:endnote w:id="29">
    <w:p w:rsidR="00D82806" w:rsidRPr="00EC1C53" w:rsidRDefault="00D82806"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UB-Souvenir-Bold">
    <w:altName w:val="Times New Roman"/>
    <w:charset w:val="00"/>
    <w:family w:val="roman"/>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charset w:val="A1"/>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806" w:rsidRPr="00325801" w:rsidRDefault="00532D4A">
    <w:pPr>
      <w:pStyle w:val="af0"/>
      <w:jc w:val="center"/>
      <w:rPr>
        <w:rFonts w:asciiTheme="minorHAnsi" w:hAnsiTheme="minorHAnsi"/>
        <w:sz w:val="20"/>
      </w:rPr>
    </w:pPr>
    <w:r w:rsidRPr="00325801">
      <w:rPr>
        <w:rFonts w:asciiTheme="minorHAnsi" w:hAnsiTheme="minorHAnsi"/>
        <w:sz w:val="20"/>
      </w:rPr>
      <w:fldChar w:fldCharType="begin"/>
    </w:r>
    <w:r w:rsidR="00D82806" w:rsidRPr="00325801">
      <w:rPr>
        <w:rFonts w:asciiTheme="minorHAnsi" w:hAnsiTheme="minorHAnsi"/>
        <w:sz w:val="20"/>
      </w:rPr>
      <w:instrText xml:space="preserve"> PAGE   \* MERGEFORMAT </w:instrText>
    </w:r>
    <w:r w:rsidRPr="00325801">
      <w:rPr>
        <w:rFonts w:asciiTheme="minorHAnsi" w:hAnsiTheme="minorHAnsi"/>
        <w:sz w:val="20"/>
      </w:rPr>
      <w:fldChar w:fldCharType="separate"/>
    </w:r>
    <w:r w:rsidR="003D14DB">
      <w:rPr>
        <w:rFonts w:asciiTheme="minorHAnsi" w:hAnsiTheme="minorHAnsi"/>
        <w:noProof/>
        <w:sz w:val="20"/>
      </w:rPr>
      <w:t>10</w:t>
    </w:r>
    <w:r w:rsidRPr="00325801">
      <w:rPr>
        <w:rFonts w:asciiTheme="minorHAnsi" w:hAnsiTheme="minorHAnsi"/>
        <w:sz w:val="20"/>
      </w:rPr>
      <w:fldChar w:fldCharType="end"/>
    </w:r>
  </w:p>
  <w:p w:rsidR="00D82806" w:rsidRDefault="00D82806">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344" w:rsidRDefault="006E5344" w:rsidP="00033B9D">
      <w:r>
        <w:separator/>
      </w:r>
    </w:p>
  </w:footnote>
  <w:footnote w:type="continuationSeparator" w:id="1">
    <w:p w:rsidR="006E5344" w:rsidRDefault="006E5344" w:rsidP="00033B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E50EE3"/>
    <w:multiLevelType w:val="hybridMultilevel"/>
    <w:tmpl w:val="7938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58C7FDE"/>
    <w:multiLevelType w:val="hybridMultilevel"/>
    <w:tmpl w:val="8E2229B6"/>
    <w:lvl w:ilvl="0" w:tplc="04080005">
      <w:start w:val="1"/>
      <w:numFmt w:val="bullet"/>
      <w:lvlText w:val=""/>
      <w:lvlJc w:val="left"/>
      <w:pPr>
        <w:tabs>
          <w:tab w:val="num" w:pos="720"/>
        </w:tabs>
        <w:ind w:left="72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nsid w:val="06AE647B"/>
    <w:multiLevelType w:val="hybridMultilevel"/>
    <w:tmpl w:val="2BB29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8E44B01"/>
    <w:multiLevelType w:val="hybridMultilevel"/>
    <w:tmpl w:val="2E04C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09C801F0"/>
    <w:multiLevelType w:val="hybridMultilevel"/>
    <w:tmpl w:val="ED660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AC95FD9"/>
    <w:multiLevelType w:val="hybridMultilevel"/>
    <w:tmpl w:val="A7F05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92975A2"/>
    <w:multiLevelType w:val="hybridMultilevel"/>
    <w:tmpl w:val="C1C8CD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nsid w:val="1AB415D0"/>
    <w:multiLevelType w:val="hybridMultilevel"/>
    <w:tmpl w:val="1C2411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19B6B0B"/>
    <w:multiLevelType w:val="hybridMultilevel"/>
    <w:tmpl w:val="854C5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97C2D47"/>
    <w:multiLevelType w:val="hybridMultilevel"/>
    <w:tmpl w:val="95A6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9F43AD5"/>
    <w:multiLevelType w:val="hybridMultilevel"/>
    <w:tmpl w:val="9C4A3EB2"/>
    <w:lvl w:ilvl="0" w:tplc="4638368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29">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4D7595D"/>
    <w:multiLevelType w:val="hybridMultilevel"/>
    <w:tmpl w:val="11320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CE6023"/>
    <w:multiLevelType w:val="hybridMultilevel"/>
    <w:tmpl w:val="B51C6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781557"/>
    <w:multiLevelType w:val="hybridMultilevel"/>
    <w:tmpl w:val="D7020B46"/>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2742E7E"/>
    <w:multiLevelType w:val="hybridMultilevel"/>
    <w:tmpl w:val="92D69E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4A063B5"/>
    <w:multiLevelType w:val="hybridMultilevel"/>
    <w:tmpl w:val="C1C8CD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7">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FB50AB6"/>
    <w:multiLevelType w:val="hybridMultilevel"/>
    <w:tmpl w:val="51DAA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8"/>
  </w:num>
  <w:num w:numId="3">
    <w:abstractNumId w:val="27"/>
  </w:num>
  <w:num w:numId="4">
    <w:abstractNumId w:val="36"/>
  </w:num>
  <w:num w:numId="5">
    <w:abstractNumId w:val="10"/>
  </w:num>
  <w:num w:numId="6">
    <w:abstractNumId w:val="9"/>
  </w:num>
  <w:num w:numId="7">
    <w:abstractNumId w:val="14"/>
  </w:num>
  <w:num w:numId="8">
    <w:abstractNumId w:val="26"/>
  </w:num>
  <w:num w:numId="9">
    <w:abstractNumId w:val="30"/>
  </w:num>
  <w:num w:numId="10">
    <w:abstractNumId w:val="33"/>
  </w:num>
  <w:num w:numId="11">
    <w:abstractNumId w:val="38"/>
  </w:num>
  <w:num w:numId="12">
    <w:abstractNumId w:val="37"/>
  </w:num>
  <w:num w:numId="13">
    <w:abstractNumId w:val="29"/>
  </w:num>
  <w:num w:numId="14">
    <w:abstractNumId w:val="35"/>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5"/>
  </w:num>
  <w:num w:numId="18">
    <w:abstractNumId w:val="3"/>
  </w:num>
  <w:num w:numId="19">
    <w:abstractNumId w:val="23"/>
  </w:num>
  <w:num w:numId="20">
    <w:abstractNumId w:val="16"/>
  </w:num>
  <w:num w:numId="21">
    <w:abstractNumId w:val="18"/>
  </w:num>
  <w:num w:numId="22">
    <w:abstractNumId w:val="15"/>
  </w:num>
  <w:num w:numId="23">
    <w:abstractNumId w:val="31"/>
  </w:num>
  <w:num w:numId="24">
    <w:abstractNumId w:val="8"/>
  </w:num>
  <w:num w:numId="25">
    <w:abstractNumId w:val="13"/>
  </w:num>
  <w:num w:numId="26">
    <w:abstractNumId w:val="21"/>
  </w:num>
  <w:num w:numId="27">
    <w:abstractNumId w:val="12"/>
  </w:num>
  <w:num w:numId="28">
    <w:abstractNumId w:val="32"/>
  </w:num>
  <w:num w:numId="29">
    <w:abstractNumId w:val="39"/>
  </w:num>
  <w:num w:numId="30">
    <w:abstractNumId w:val="17"/>
  </w:num>
  <w:num w:numId="31">
    <w:abstractNumId w:val="24"/>
  </w:num>
  <w:num w:numId="32">
    <w:abstractNumId w:val="34"/>
  </w:num>
  <w:num w:numId="33">
    <w:abstractNumId w:val="2"/>
  </w:num>
  <w:num w:numId="34">
    <w:abstractNumId w:val="22"/>
  </w:num>
  <w:num w:numId="35">
    <w:abstractNumId w:val="2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33B9D"/>
    <w:rsid w:val="000027BA"/>
    <w:rsid w:val="00010395"/>
    <w:rsid w:val="00010CE5"/>
    <w:rsid w:val="00010FC1"/>
    <w:rsid w:val="000120D3"/>
    <w:rsid w:val="00012BB4"/>
    <w:rsid w:val="00016B72"/>
    <w:rsid w:val="00016C76"/>
    <w:rsid w:val="00017FE9"/>
    <w:rsid w:val="00020913"/>
    <w:rsid w:val="00021A84"/>
    <w:rsid w:val="00022480"/>
    <w:rsid w:val="00030165"/>
    <w:rsid w:val="0003100E"/>
    <w:rsid w:val="00033108"/>
    <w:rsid w:val="00033A3C"/>
    <w:rsid w:val="00033B9D"/>
    <w:rsid w:val="00033E67"/>
    <w:rsid w:val="00034B0D"/>
    <w:rsid w:val="0003534A"/>
    <w:rsid w:val="00035B4F"/>
    <w:rsid w:val="00035F0F"/>
    <w:rsid w:val="000374A5"/>
    <w:rsid w:val="00037C81"/>
    <w:rsid w:val="00044214"/>
    <w:rsid w:val="00044D1F"/>
    <w:rsid w:val="0004630A"/>
    <w:rsid w:val="00046479"/>
    <w:rsid w:val="00050BE2"/>
    <w:rsid w:val="00052B1D"/>
    <w:rsid w:val="00053376"/>
    <w:rsid w:val="00054426"/>
    <w:rsid w:val="0005462C"/>
    <w:rsid w:val="00056630"/>
    <w:rsid w:val="000570A1"/>
    <w:rsid w:val="00057782"/>
    <w:rsid w:val="0006297B"/>
    <w:rsid w:val="00065579"/>
    <w:rsid w:val="00066351"/>
    <w:rsid w:val="0006698C"/>
    <w:rsid w:val="00067A38"/>
    <w:rsid w:val="00073C9E"/>
    <w:rsid w:val="00076AC9"/>
    <w:rsid w:val="00077AEB"/>
    <w:rsid w:val="00080D91"/>
    <w:rsid w:val="00083FC4"/>
    <w:rsid w:val="000874E2"/>
    <w:rsid w:val="00090FDC"/>
    <w:rsid w:val="00093155"/>
    <w:rsid w:val="00093A03"/>
    <w:rsid w:val="00094060"/>
    <w:rsid w:val="00094D70"/>
    <w:rsid w:val="0009623A"/>
    <w:rsid w:val="000A06AD"/>
    <w:rsid w:val="000A32E6"/>
    <w:rsid w:val="000A3F2F"/>
    <w:rsid w:val="000A4B12"/>
    <w:rsid w:val="000A51C1"/>
    <w:rsid w:val="000A6482"/>
    <w:rsid w:val="000A7280"/>
    <w:rsid w:val="000A7326"/>
    <w:rsid w:val="000A7467"/>
    <w:rsid w:val="000B070A"/>
    <w:rsid w:val="000B0EF4"/>
    <w:rsid w:val="000B1BBD"/>
    <w:rsid w:val="000B3498"/>
    <w:rsid w:val="000B3E33"/>
    <w:rsid w:val="000B4440"/>
    <w:rsid w:val="000B56DC"/>
    <w:rsid w:val="000B593B"/>
    <w:rsid w:val="000B6A2C"/>
    <w:rsid w:val="000B710A"/>
    <w:rsid w:val="000C0A91"/>
    <w:rsid w:val="000C42F9"/>
    <w:rsid w:val="000D21F1"/>
    <w:rsid w:val="000D2F2A"/>
    <w:rsid w:val="000D3747"/>
    <w:rsid w:val="000D3DCE"/>
    <w:rsid w:val="000D7A86"/>
    <w:rsid w:val="000E0323"/>
    <w:rsid w:val="000E1B3F"/>
    <w:rsid w:val="000E438F"/>
    <w:rsid w:val="000E6F27"/>
    <w:rsid w:val="000E76A9"/>
    <w:rsid w:val="000E76BC"/>
    <w:rsid w:val="000F2309"/>
    <w:rsid w:val="000F2A7F"/>
    <w:rsid w:val="000F6102"/>
    <w:rsid w:val="000F6761"/>
    <w:rsid w:val="000F6966"/>
    <w:rsid w:val="00100C55"/>
    <w:rsid w:val="00104861"/>
    <w:rsid w:val="001058B1"/>
    <w:rsid w:val="00105C78"/>
    <w:rsid w:val="0010791D"/>
    <w:rsid w:val="00107AC1"/>
    <w:rsid w:val="00115537"/>
    <w:rsid w:val="00115E7E"/>
    <w:rsid w:val="001174F1"/>
    <w:rsid w:val="001209A5"/>
    <w:rsid w:val="00121B80"/>
    <w:rsid w:val="0012236D"/>
    <w:rsid w:val="00122CB2"/>
    <w:rsid w:val="00122D08"/>
    <w:rsid w:val="0012358A"/>
    <w:rsid w:val="00123E55"/>
    <w:rsid w:val="00124A4C"/>
    <w:rsid w:val="00124E03"/>
    <w:rsid w:val="00125595"/>
    <w:rsid w:val="001275A8"/>
    <w:rsid w:val="00136FED"/>
    <w:rsid w:val="00140A6B"/>
    <w:rsid w:val="00140E7B"/>
    <w:rsid w:val="001420A1"/>
    <w:rsid w:val="00144288"/>
    <w:rsid w:val="001445E0"/>
    <w:rsid w:val="00146C30"/>
    <w:rsid w:val="001503C7"/>
    <w:rsid w:val="00152127"/>
    <w:rsid w:val="00152150"/>
    <w:rsid w:val="00152CB6"/>
    <w:rsid w:val="00153EAC"/>
    <w:rsid w:val="0015475D"/>
    <w:rsid w:val="00156721"/>
    <w:rsid w:val="00156CFF"/>
    <w:rsid w:val="00161980"/>
    <w:rsid w:val="001639BA"/>
    <w:rsid w:val="00164268"/>
    <w:rsid w:val="00166530"/>
    <w:rsid w:val="00167CB4"/>
    <w:rsid w:val="00172352"/>
    <w:rsid w:val="00174023"/>
    <w:rsid w:val="00174415"/>
    <w:rsid w:val="00174A11"/>
    <w:rsid w:val="001806F7"/>
    <w:rsid w:val="001808D0"/>
    <w:rsid w:val="001808D8"/>
    <w:rsid w:val="00181C81"/>
    <w:rsid w:val="00181E9D"/>
    <w:rsid w:val="00183C6B"/>
    <w:rsid w:val="00185189"/>
    <w:rsid w:val="00186767"/>
    <w:rsid w:val="00190C4D"/>
    <w:rsid w:val="00192A2C"/>
    <w:rsid w:val="0019350E"/>
    <w:rsid w:val="00194D50"/>
    <w:rsid w:val="00197164"/>
    <w:rsid w:val="001A1B54"/>
    <w:rsid w:val="001A24AF"/>
    <w:rsid w:val="001A3D9B"/>
    <w:rsid w:val="001A433A"/>
    <w:rsid w:val="001A532A"/>
    <w:rsid w:val="001A5581"/>
    <w:rsid w:val="001A5C51"/>
    <w:rsid w:val="001A65B9"/>
    <w:rsid w:val="001B2D63"/>
    <w:rsid w:val="001B3563"/>
    <w:rsid w:val="001B3DC5"/>
    <w:rsid w:val="001B5186"/>
    <w:rsid w:val="001B6001"/>
    <w:rsid w:val="001B7F66"/>
    <w:rsid w:val="001C0A56"/>
    <w:rsid w:val="001C0B4B"/>
    <w:rsid w:val="001C13DB"/>
    <w:rsid w:val="001C1F2C"/>
    <w:rsid w:val="001C48DA"/>
    <w:rsid w:val="001C6B6D"/>
    <w:rsid w:val="001C717D"/>
    <w:rsid w:val="001D1CD9"/>
    <w:rsid w:val="001D22E7"/>
    <w:rsid w:val="001D3E00"/>
    <w:rsid w:val="001D43B6"/>
    <w:rsid w:val="001D7E87"/>
    <w:rsid w:val="001E10ED"/>
    <w:rsid w:val="001E19F3"/>
    <w:rsid w:val="001E3075"/>
    <w:rsid w:val="001E510E"/>
    <w:rsid w:val="001E5CFA"/>
    <w:rsid w:val="001E736E"/>
    <w:rsid w:val="001F06A5"/>
    <w:rsid w:val="001F0EEA"/>
    <w:rsid w:val="001F6031"/>
    <w:rsid w:val="00201528"/>
    <w:rsid w:val="00201EBA"/>
    <w:rsid w:val="00202169"/>
    <w:rsid w:val="00202D8C"/>
    <w:rsid w:val="002061F9"/>
    <w:rsid w:val="00206813"/>
    <w:rsid w:val="00207C2A"/>
    <w:rsid w:val="00211351"/>
    <w:rsid w:val="00213811"/>
    <w:rsid w:val="00216593"/>
    <w:rsid w:val="00217CF5"/>
    <w:rsid w:val="00220CFE"/>
    <w:rsid w:val="00221272"/>
    <w:rsid w:val="00221684"/>
    <w:rsid w:val="0022482C"/>
    <w:rsid w:val="002252B6"/>
    <w:rsid w:val="0022627D"/>
    <w:rsid w:val="002307FD"/>
    <w:rsid w:val="00232E97"/>
    <w:rsid w:val="0023473E"/>
    <w:rsid w:val="00234DB3"/>
    <w:rsid w:val="0023535C"/>
    <w:rsid w:val="0023555D"/>
    <w:rsid w:val="00236DB0"/>
    <w:rsid w:val="00244A91"/>
    <w:rsid w:val="00245A9B"/>
    <w:rsid w:val="002464D4"/>
    <w:rsid w:val="002469D5"/>
    <w:rsid w:val="00250F97"/>
    <w:rsid w:val="00252AEF"/>
    <w:rsid w:val="002549D9"/>
    <w:rsid w:val="00256A13"/>
    <w:rsid w:val="00260D01"/>
    <w:rsid w:val="0026173C"/>
    <w:rsid w:val="002623C8"/>
    <w:rsid w:val="00262526"/>
    <w:rsid w:val="00265101"/>
    <w:rsid w:val="0026708B"/>
    <w:rsid w:val="00271FA6"/>
    <w:rsid w:val="00272935"/>
    <w:rsid w:val="002737FC"/>
    <w:rsid w:val="00273E0B"/>
    <w:rsid w:val="00274B32"/>
    <w:rsid w:val="002760E2"/>
    <w:rsid w:val="002778D8"/>
    <w:rsid w:val="002827EF"/>
    <w:rsid w:val="00286B22"/>
    <w:rsid w:val="00287532"/>
    <w:rsid w:val="002912ED"/>
    <w:rsid w:val="00291B30"/>
    <w:rsid w:val="002A11D8"/>
    <w:rsid w:val="002A392B"/>
    <w:rsid w:val="002A3A7A"/>
    <w:rsid w:val="002A4AB9"/>
    <w:rsid w:val="002A4B87"/>
    <w:rsid w:val="002A4C77"/>
    <w:rsid w:val="002A5415"/>
    <w:rsid w:val="002A548F"/>
    <w:rsid w:val="002A55DF"/>
    <w:rsid w:val="002B059D"/>
    <w:rsid w:val="002B1011"/>
    <w:rsid w:val="002B17A9"/>
    <w:rsid w:val="002B18B5"/>
    <w:rsid w:val="002B2D41"/>
    <w:rsid w:val="002B3353"/>
    <w:rsid w:val="002B77F3"/>
    <w:rsid w:val="002B79CE"/>
    <w:rsid w:val="002C0394"/>
    <w:rsid w:val="002C1D3E"/>
    <w:rsid w:val="002C290D"/>
    <w:rsid w:val="002C29A3"/>
    <w:rsid w:val="002C5541"/>
    <w:rsid w:val="002C625B"/>
    <w:rsid w:val="002D2896"/>
    <w:rsid w:val="002D541C"/>
    <w:rsid w:val="002D6E10"/>
    <w:rsid w:val="002E04A3"/>
    <w:rsid w:val="002E3005"/>
    <w:rsid w:val="002E32CF"/>
    <w:rsid w:val="002E5432"/>
    <w:rsid w:val="002E57E2"/>
    <w:rsid w:val="002E7409"/>
    <w:rsid w:val="002F15FE"/>
    <w:rsid w:val="002F2A5C"/>
    <w:rsid w:val="002F4794"/>
    <w:rsid w:val="002F63D5"/>
    <w:rsid w:val="00300B50"/>
    <w:rsid w:val="00304701"/>
    <w:rsid w:val="00305BCA"/>
    <w:rsid w:val="00306CD9"/>
    <w:rsid w:val="00310298"/>
    <w:rsid w:val="00310CCB"/>
    <w:rsid w:val="00311C8C"/>
    <w:rsid w:val="00312DA3"/>
    <w:rsid w:val="0031706C"/>
    <w:rsid w:val="003256ED"/>
    <w:rsid w:val="00325801"/>
    <w:rsid w:val="003259B2"/>
    <w:rsid w:val="00326AB7"/>
    <w:rsid w:val="00330428"/>
    <w:rsid w:val="003310F5"/>
    <w:rsid w:val="003336AC"/>
    <w:rsid w:val="0033436F"/>
    <w:rsid w:val="00334B12"/>
    <w:rsid w:val="003366AD"/>
    <w:rsid w:val="00336710"/>
    <w:rsid w:val="00340193"/>
    <w:rsid w:val="0034062E"/>
    <w:rsid w:val="003446B6"/>
    <w:rsid w:val="00347BB5"/>
    <w:rsid w:val="0035274B"/>
    <w:rsid w:val="00352BE6"/>
    <w:rsid w:val="0035576A"/>
    <w:rsid w:val="00360138"/>
    <w:rsid w:val="00360F1C"/>
    <w:rsid w:val="00363199"/>
    <w:rsid w:val="0036479B"/>
    <w:rsid w:val="0036698F"/>
    <w:rsid w:val="00371253"/>
    <w:rsid w:val="003759AC"/>
    <w:rsid w:val="00375F61"/>
    <w:rsid w:val="003800F6"/>
    <w:rsid w:val="00381507"/>
    <w:rsid w:val="0038161F"/>
    <w:rsid w:val="0038588F"/>
    <w:rsid w:val="00386C06"/>
    <w:rsid w:val="00386D41"/>
    <w:rsid w:val="00390007"/>
    <w:rsid w:val="00390A34"/>
    <w:rsid w:val="00391035"/>
    <w:rsid w:val="00391488"/>
    <w:rsid w:val="00391FAC"/>
    <w:rsid w:val="00393668"/>
    <w:rsid w:val="003938A0"/>
    <w:rsid w:val="0039427F"/>
    <w:rsid w:val="00395123"/>
    <w:rsid w:val="003966D8"/>
    <w:rsid w:val="003A046B"/>
    <w:rsid w:val="003A402B"/>
    <w:rsid w:val="003A7E5E"/>
    <w:rsid w:val="003B2687"/>
    <w:rsid w:val="003B3017"/>
    <w:rsid w:val="003B3FB9"/>
    <w:rsid w:val="003B43AD"/>
    <w:rsid w:val="003B4AEC"/>
    <w:rsid w:val="003C0BD1"/>
    <w:rsid w:val="003C1068"/>
    <w:rsid w:val="003C2A29"/>
    <w:rsid w:val="003C59BF"/>
    <w:rsid w:val="003C5F48"/>
    <w:rsid w:val="003C6086"/>
    <w:rsid w:val="003C7ED6"/>
    <w:rsid w:val="003D14DB"/>
    <w:rsid w:val="003D1BFC"/>
    <w:rsid w:val="003D1C03"/>
    <w:rsid w:val="003D7721"/>
    <w:rsid w:val="003E4E69"/>
    <w:rsid w:val="003E5120"/>
    <w:rsid w:val="003E5596"/>
    <w:rsid w:val="003E5D1C"/>
    <w:rsid w:val="003E78A5"/>
    <w:rsid w:val="003F09DD"/>
    <w:rsid w:val="003F1B47"/>
    <w:rsid w:val="003F2EEF"/>
    <w:rsid w:val="003F43E4"/>
    <w:rsid w:val="003F6067"/>
    <w:rsid w:val="003F6789"/>
    <w:rsid w:val="003F6CD7"/>
    <w:rsid w:val="003F7055"/>
    <w:rsid w:val="0040251C"/>
    <w:rsid w:val="00402B06"/>
    <w:rsid w:val="004124EF"/>
    <w:rsid w:val="00413F93"/>
    <w:rsid w:val="0042019A"/>
    <w:rsid w:val="00421A02"/>
    <w:rsid w:val="0042335A"/>
    <w:rsid w:val="00424E0B"/>
    <w:rsid w:val="0042548B"/>
    <w:rsid w:val="00427254"/>
    <w:rsid w:val="004275C9"/>
    <w:rsid w:val="00430426"/>
    <w:rsid w:val="0043042A"/>
    <w:rsid w:val="00430D13"/>
    <w:rsid w:val="00432386"/>
    <w:rsid w:val="00433290"/>
    <w:rsid w:val="00433730"/>
    <w:rsid w:val="00434DBC"/>
    <w:rsid w:val="004352DF"/>
    <w:rsid w:val="00436B61"/>
    <w:rsid w:val="004372CC"/>
    <w:rsid w:val="0044212D"/>
    <w:rsid w:val="00444AFD"/>
    <w:rsid w:val="004470E4"/>
    <w:rsid w:val="0045118F"/>
    <w:rsid w:val="00451485"/>
    <w:rsid w:val="0045269D"/>
    <w:rsid w:val="00454276"/>
    <w:rsid w:val="004556D3"/>
    <w:rsid w:val="00457230"/>
    <w:rsid w:val="00457509"/>
    <w:rsid w:val="00457EE4"/>
    <w:rsid w:val="0046129B"/>
    <w:rsid w:val="00462569"/>
    <w:rsid w:val="00462A98"/>
    <w:rsid w:val="004633D1"/>
    <w:rsid w:val="00465E72"/>
    <w:rsid w:val="00467898"/>
    <w:rsid w:val="0047056F"/>
    <w:rsid w:val="00470B66"/>
    <w:rsid w:val="00471D19"/>
    <w:rsid w:val="0047258A"/>
    <w:rsid w:val="00472808"/>
    <w:rsid w:val="004731A2"/>
    <w:rsid w:val="004732D4"/>
    <w:rsid w:val="0047555F"/>
    <w:rsid w:val="00475566"/>
    <w:rsid w:val="00482D2A"/>
    <w:rsid w:val="004867B5"/>
    <w:rsid w:val="0049018A"/>
    <w:rsid w:val="00491673"/>
    <w:rsid w:val="004923F7"/>
    <w:rsid w:val="004936A4"/>
    <w:rsid w:val="004936AD"/>
    <w:rsid w:val="00493A09"/>
    <w:rsid w:val="00493DC2"/>
    <w:rsid w:val="00495F57"/>
    <w:rsid w:val="0049786B"/>
    <w:rsid w:val="004A0E87"/>
    <w:rsid w:val="004A1A10"/>
    <w:rsid w:val="004A38EA"/>
    <w:rsid w:val="004A46DB"/>
    <w:rsid w:val="004A4923"/>
    <w:rsid w:val="004A521E"/>
    <w:rsid w:val="004A5553"/>
    <w:rsid w:val="004A7C9C"/>
    <w:rsid w:val="004B0773"/>
    <w:rsid w:val="004B0F07"/>
    <w:rsid w:val="004B1223"/>
    <w:rsid w:val="004B262C"/>
    <w:rsid w:val="004B5EDF"/>
    <w:rsid w:val="004B6F49"/>
    <w:rsid w:val="004B74ED"/>
    <w:rsid w:val="004B7ACC"/>
    <w:rsid w:val="004B7F06"/>
    <w:rsid w:val="004C612F"/>
    <w:rsid w:val="004D1A9E"/>
    <w:rsid w:val="004E34E3"/>
    <w:rsid w:val="004E62BA"/>
    <w:rsid w:val="004F098A"/>
    <w:rsid w:val="004F2769"/>
    <w:rsid w:val="004F30F5"/>
    <w:rsid w:val="004F31C1"/>
    <w:rsid w:val="004F6EA3"/>
    <w:rsid w:val="00501E07"/>
    <w:rsid w:val="00502692"/>
    <w:rsid w:val="00503184"/>
    <w:rsid w:val="00504A59"/>
    <w:rsid w:val="00504D72"/>
    <w:rsid w:val="005075C9"/>
    <w:rsid w:val="00510602"/>
    <w:rsid w:val="00510891"/>
    <w:rsid w:val="0051333D"/>
    <w:rsid w:val="0051382C"/>
    <w:rsid w:val="005145B6"/>
    <w:rsid w:val="005155DC"/>
    <w:rsid w:val="005160D2"/>
    <w:rsid w:val="0051750B"/>
    <w:rsid w:val="005178FA"/>
    <w:rsid w:val="00520E1B"/>
    <w:rsid w:val="00521C62"/>
    <w:rsid w:val="00522B19"/>
    <w:rsid w:val="00524E97"/>
    <w:rsid w:val="005273A4"/>
    <w:rsid w:val="00532452"/>
    <w:rsid w:val="00532D4A"/>
    <w:rsid w:val="005368DC"/>
    <w:rsid w:val="00537655"/>
    <w:rsid w:val="0054019F"/>
    <w:rsid w:val="00542F8D"/>
    <w:rsid w:val="00543F87"/>
    <w:rsid w:val="005456CB"/>
    <w:rsid w:val="005467DB"/>
    <w:rsid w:val="00550D52"/>
    <w:rsid w:val="00553D6C"/>
    <w:rsid w:val="005557BA"/>
    <w:rsid w:val="005558ED"/>
    <w:rsid w:val="00556DFC"/>
    <w:rsid w:val="00560300"/>
    <w:rsid w:val="00562F87"/>
    <w:rsid w:val="00564125"/>
    <w:rsid w:val="00565560"/>
    <w:rsid w:val="005670F1"/>
    <w:rsid w:val="0056744D"/>
    <w:rsid w:val="00567C2A"/>
    <w:rsid w:val="00570651"/>
    <w:rsid w:val="005710B8"/>
    <w:rsid w:val="00573040"/>
    <w:rsid w:val="00574A81"/>
    <w:rsid w:val="00577136"/>
    <w:rsid w:val="005835BA"/>
    <w:rsid w:val="005843F9"/>
    <w:rsid w:val="00585B6E"/>
    <w:rsid w:val="00587240"/>
    <w:rsid w:val="005874B1"/>
    <w:rsid w:val="00587777"/>
    <w:rsid w:val="00593E2B"/>
    <w:rsid w:val="00594F25"/>
    <w:rsid w:val="005961FB"/>
    <w:rsid w:val="0059744B"/>
    <w:rsid w:val="0059792C"/>
    <w:rsid w:val="00597E0F"/>
    <w:rsid w:val="005A00DA"/>
    <w:rsid w:val="005A12D3"/>
    <w:rsid w:val="005A15E2"/>
    <w:rsid w:val="005A4E26"/>
    <w:rsid w:val="005A5984"/>
    <w:rsid w:val="005A5CA4"/>
    <w:rsid w:val="005B0EAD"/>
    <w:rsid w:val="005B1235"/>
    <w:rsid w:val="005B13FC"/>
    <w:rsid w:val="005B26E2"/>
    <w:rsid w:val="005B4EE5"/>
    <w:rsid w:val="005C065B"/>
    <w:rsid w:val="005C07DB"/>
    <w:rsid w:val="005D0707"/>
    <w:rsid w:val="005D30D3"/>
    <w:rsid w:val="005D3290"/>
    <w:rsid w:val="005D4640"/>
    <w:rsid w:val="005D724C"/>
    <w:rsid w:val="005E01C6"/>
    <w:rsid w:val="005E1F82"/>
    <w:rsid w:val="005E3116"/>
    <w:rsid w:val="005E41E4"/>
    <w:rsid w:val="005E44AA"/>
    <w:rsid w:val="005E61C7"/>
    <w:rsid w:val="005E6645"/>
    <w:rsid w:val="005E669F"/>
    <w:rsid w:val="005E693B"/>
    <w:rsid w:val="005E7A4A"/>
    <w:rsid w:val="005F04BA"/>
    <w:rsid w:val="005F11A1"/>
    <w:rsid w:val="005F270D"/>
    <w:rsid w:val="005F2795"/>
    <w:rsid w:val="005F3B64"/>
    <w:rsid w:val="005F3F34"/>
    <w:rsid w:val="006007F9"/>
    <w:rsid w:val="006017FA"/>
    <w:rsid w:val="006019B7"/>
    <w:rsid w:val="00604140"/>
    <w:rsid w:val="00605A42"/>
    <w:rsid w:val="006063CC"/>
    <w:rsid w:val="0060694F"/>
    <w:rsid w:val="0060750E"/>
    <w:rsid w:val="00607709"/>
    <w:rsid w:val="00607E06"/>
    <w:rsid w:val="006153D2"/>
    <w:rsid w:val="00615DCA"/>
    <w:rsid w:val="0061697A"/>
    <w:rsid w:val="006201D9"/>
    <w:rsid w:val="006217FA"/>
    <w:rsid w:val="00622B58"/>
    <w:rsid w:val="00625FCC"/>
    <w:rsid w:val="00626AC2"/>
    <w:rsid w:val="00627EFC"/>
    <w:rsid w:val="00631D41"/>
    <w:rsid w:val="0064104A"/>
    <w:rsid w:val="0064349A"/>
    <w:rsid w:val="00646DE2"/>
    <w:rsid w:val="006473CD"/>
    <w:rsid w:val="006506EA"/>
    <w:rsid w:val="00654361"/>
    <w:rsid w:val="00654788"/>
    <w:rsid w:val="00655A24"/>
    <w:rsid w:val="00655A43"/>
    <w:rsid w:val="00662F15"/>
    <w:rsid w:val="006670F8"/>
    <w:rsid w:val="006701DB"/>
    <w:rsid w:val="006723A1"/>
    <w:rsid w:val="00672E98"/>
    <w:rsid w:val="00676CE0"/>
    <w:rsid w:val="006838DB"/>
    <w:rsid w:val="00686844"/>
    <w:rsid w:val="00690DB8"/>
    <w:rsid w:val="0069176E"/>
    <w:rsid w:val="00691F59"/>
    <w:rsid w:val="006931C8"/>
    <w:rsid w:val="00693F2E"/>
    <w:rsid w:val="00695A3C"/>
    <w:rsid w:val="00697B9E"/>
    <w:rsid w:val="006A0953"/>
    <w:rsid w:val="006A1A2F"/>
    <w:rsid w:val="006A3BAE"/>
    <w:rsid w:val="006A5271"/>
    <w:rsid w:val="006A5DAB"/>
    <w:rsid w:val="006A6D33"/>
    <w:rsid w:val="006A7849"/>
    <w:rsid w:val="006A7BD2"/>
    <w:rsid w:val="006B00D4"/>
    <w:rsid w:val="006B0590"/>
    <w:rsid w:val="006B18DE"/>
    <w:rsid w:val="006B2740"/>
    <w:rsid w:val="006B5A76"/>
    <w:rsid w:val="006B6F1A"/>
    <w:rsid w:val="006C1156"/>
    <w:rsid w:val="006C1E63"/>
    <w:rsid w:val="006C238D"/>
    <w:rsid w:val="006C29A3"/>
    <w:rsid w:val="006C7F4D"/>
    <w:rsid w:val="006D051D"/>
    <w:rsid w:val="006D2F5F"/>
    <w:rsid w:val="006D55D6"/>
    <w:rsid w:val="006E0054"/>
    <w:rsid w:val="006E2103"/>
    <w:rsid w:val="006E23E7"/>
    <w:rsid w:val="006E3814"/>
    <w:rsid w:val="006E4F04"/>
    <w:rsid w:val="006E5344"/>
    <w:rsid w:val="006E6BC5"/>
    <w:rsid w:val="006E7164"/>
    <w:rsid w:val="006F0E2F"/>
    <w:rsid w:val="006F3154"/>
    <w:rsid w:val="006F41F5"/>
    <w:rsid w:val="006F54C3"/>
    <w:rsid w:val="006F6F95"/>
    <w:rsid w:val="006F71AE"/>
    <w:rsid w:val="00702365"/>
    <w:rsid w:val="007025FB"/>
    <w:rsid w:val="0070533D"/>
    <w:rsid w:val="0070659B"/>
    <w:rsid w:val="00706773"/>
    <w:rsid w:val="00706890"/>
    <w:rsid w:val="00707647"/>
    <w:rsid w:val="0071064D"/>
    <w:rsid w:val="00712C90"/>
    <w:rsid w:val="0071530D"/>
    <w:rsid w:val="0071602C"/>
    <w:rsid w:val="00720855"/>
    <w:rsid w:val="0072264A"/>
    <w:rsid w:val="00723333"/>
    <w:rsid w:val="00723A23"/>
    <w:rsid w:val="007248CB"/>
    <w:rsid w:val="00725DC8"/>
    <w:rsid w:val="00726651"/>
    <w:rsid w:val="00727B0D"/>
    <w:rsid w:val="00727FD1"/>
    <w:rsid w:val="0073234F"/>
    <w:rsid w:val="007323B4"/>
    <w:rsid w:val="007324D1"/>
    <w:rsid w:val="00732A45"/>
    <w:rsid w:val="007342AF"/>
    <w:rsid w:val="0074026E"/>
    <w:rsid w:val="00740F95"/>
    <w:rsid w:val="007419A4"/>
    <w:rsid w:val="00741AF9"/>
    <w:rsid w:val="00741C0F"/>
    <w:rsid w:val="007433F1"/>
    <w:rsid w:val="00745F5B"/>
    <w:rsid w:val="00746C2D"/>
    <w:rsid w:val="00753395"/>
    <w:rsid w:val="007535BA"/>
    <w:rsid w:val="00756125"/>
    <w:rsid w:val="00756D7D"/>
    <w:rsid w:val="0075714D"/>
    <w:rsid w:val="00757825"/>
    <w:rsid w:val="00757A8B"/>
    <w:rsid w:val="007601F5"/>
    <w:rsid w:val="007616A3"/>
    <w:rsid w:val="00763FBE"/>
    <w:rsid w:val="007655B4"/>
    <w:rsid w:val="00765DEF"/>
    <w:rsid w:val="0076619D"/>
    <w:rsid w:val="00771836"/>
    <w:rsid w:val="007720F8"/>
    <w:rsid w:val="007739AE"/>
    <w:rsid w:val="00776111"/>
    <w:rsid w:val="00777153"/>
    <w:rsid w:val="00777A27"/>
    <w:rsid w:val="0078039D"/>
    <w:rsid w:val="00781105"/>
    <w:rsid w:val="00782DF5"/>
    <w:rsid w:val="00782FD3"/>
    <w:rsid w:val="00783608"/>
    <w:rsid w:val="00787F8C"/>
    <w:rsid w:val="00794338"/>
    <w:rsid w:val="0079475D"/>
    <w:rsid w:val="00795934"/>
    <w:rsid w:val="00796FE5"/>
    <w:rsid w:val="007A0BC4"/>
    <w:rsid w:val="007A169F"/>
    <w:rsid w:val="007A250D"/>
    <w:rsid w:val="007A4D19"/>
    <w:rsid w:val="007B0705"/>
    <w:rsid w:val="007B22BD"/>
    <w:rsid w:val="007B2E45"/>
    <w:rsid w:val="007B3A95"/>
    <w:rsid w:val="007B3C2D"/>
    <w:rsid w:val="007B3E2A"/>
    <w:rsid w:val="007B5762"/>
    <w:rsid w:val="007B5C01"/>
    <w:rsid w:val="007B5F67"/>
    <w:rsid w:val="007C18D0"/>
    <w:rsid w:val="007C1ED9"/>
    <w:rsid w:val="007C22DE"/>
    <w:rsid w:val="007C23A9"/>
    <w:rsid w:val="007C4656"/>
    <w:rsid w:val="007C7FD5"/>
    <w:rsid w:val="007D05ED"/>
    <w:rsid w:val="007D121A"/>
    <w:rsid w:val="007D2E33"/>
    <w:rsid w:val="007D2F25"/>
    <w:rsid w:val="007D305A"/>
    <w:rsid w:val="007D451A"/>
    <w:rsid w:val="007D665B"/>
    <w:rsid w:val="007D7AF3"/>
    <w:rsid w:val="007E0A2B"/>
    <w:rsid w:val="007E0D06"/>
    <w:rsid w:val="007E1A44"/>
    <w:rsid w:val="007E449A"/>
    <w:rsid w:val="007E472B"/>
    <w:rsid w:val="007E49F9"/>
    <w:rsid w:val="007E6977"/>
    <w:rsid w:val="007E7811"/>
    <w:rsid w:val="007F3B6D"/>
    <w:rsid w:val="007F4186"/>
    <w:rsid w:val="007F4A55"/>
    <w:rsid w:val="00802838"/>
    <w:rsid w:val="00804735"/>
    <w:rsid w:val="0080667F"/>
    <w:rsid w:val="00807BEC"/>
    <w:rsid w:val="00807C69"/>
    <w:rsid w:val="0081181F"/>
    <w:rsid w:val="00811D72"/>
    <w:rsid w:val="008131CF"/>
    <w:rsid w:val="00813416"/>
    <w:rsid w:val="00813C63"/>
    <w:rsid w:val="00814168"/>
    <w:rsid w:val="0081635D"/>
    <w:rsid w:val="0082099F"/>
    <w:rsid w:val="008249F9"/>
    <w:rsid w:val="00824F5D"/>
    <w:rsid w:val="00825C9D"/>
    <w:rsid w:val="008277D3"/>
    <w:rsid w:val="00832E91"/>
    <w:rsid w:val="00834E2E"/>
    <w:rsid w:val="00843BE4"/>
    <w:rsid w:val="008467FA"/>
    <w:rsid w:val="008468A7"/>
    <w:rsid w:val="008529C9"/>
    <w:rsid w:val="0085447D"/>
    <w:rsid w:val="00855725"/>
    <w:rsid w:val="00855DA9"/>
    <w:rsid w:val="00855DFF"/>
    <w:rsid w:val="00857146"/>
    <w:rsid w:val="00857D79"/>
    <w:rsid w:val="00861A70"/>
    <w:rsid w:val="0086211A"/>
    <w:rsid w:val="008626E2"/>
    <w:rsid w:val="008629B0"/>
    <w:rsid w:val="00866274"/>
    <w:rsid w:val="00870603"/>
    <w:rsid w:val="00871311"/>
    <w:rsid w:val="00872C37"/>
    <w:rsid w:val="00872E77"/>
    <w:rsid w:val="008739DD"/>
    <w:rsid w:val="0087508F"/>
    <w:rsid w:val="00875CDC"/>
    <w:rsid w:val="00875F2E"/>
    <w:rsid w:val="00884388"/>
    <w:rsid w:val="008858BD"/>
    <w:rsid w:val="00887233"/>
    <w:rsid w:val="00890915"/>
    <w:rsid w:val="00891BF3"/>
    <w:rsid w:val="00893894"/>
    <w:rsid w:val="00893E32"/>
    <w:rsid w:val="00895946"/>
    <w:rsid w:val="00896DDC"/>
    <w:rsid w:val="00896E54"/>
    <w:rsid w:val="008978E3"/>
    <w:rsid w:val="008A06C1"/>
    <w:rsid w:val="008A0CC3"/>
    <w:rsid w:val="008A1B57"/>
    <w:rsid w:val="008A2601"/>
    <w:rsid w:val="008A322D"/>
    <w:rsid w:val="008A3569"/>
    <w:rsid w:val="008A41E2"/>
    <w:rsid w:val="008B1651"/>
    <w:rsid w:val="008B19AE"/>
    <w:rsid w:val="008B20F4"/>
    <w:rsid w:val="008B2AE8"/>
    <w:rsid w:val="008B2C33"/>
    <w:rsid w:val="008B321F"/>
    <w:rsid w:val="008B355E"/>
    <w:rsid w:val="008B6877"/>
    <w:rsid w:val="008B796F"/>
    <w:rsid w:val="008B7A74"/>
    <w:rsid w:val="008C0EA5"/>
    <w:rsid w:val="008C2444"/>
    <w:rsid w:val="008C76A1"/>
    <w:rsid w:val="008D178F"/>
    <w:rsid w:val="008D2634"/>
    <w:rsid w:val="008D2648"/>
    <w:rsid w:val="008D3D9F"/>
    <w:rsid w:val="008D6F27"/>
    <w:rsid w:val="008D7ADE"/>
    <w:rsid w:val="008E0265"/>
    <w:rsid w:val="008E16FF"/>
    <w:rsid w:val="008E25AB"/>
    <w:rsid w:val="008E3C68"/>
    <w:rsid w:val="008E4792"/>
    <w:rsid w:val="008E67B2"/>
    <w:rsid w:val="008F01F5"/>
    <w:rsid w:val="008F3B8A"/>
    <w:rsid w:val="008F40CB"/>
    <w:rsid w:val="008F4191"/>
    <w:rsid w:val="008F667E"/>
    <w:rsid w:val="009007B5"/>
    <w:rsid w:val="00900B91"/>
    <w:rsid w:val="00901EA2"/>
    <w:rsid w:val="009037AD"/>
    <w:rsid w:val="0090383A"/>
    <w:rsid w:val="009044ED"/>
    <w:rsid w:val="009047C1"/>
    <w:rsid w:val="0090553A"/>
    <w:rsid w:val="00911555"/>
    <w:rsid w:val="00911EF1"/>
    <w:rsid w:val="00912997"/>
    <w:rsid w:val="009131DF"/>
    <w:rsid w:val="00915167"/>
    <w:rsid w:val="00916411"/>
    <w:rsid w:val="00917D10"/>
    <w:rsid w:val="00917F1A"/>
    <w:rsid w:val="009234D6"/>
    <w:rsid w:val="00923C15"/>
    <w:rsid w:val="009254C8"/>
    <w:rsid w:val="00927087"/>
    <w:rsid w:val="009278C2"/>
    <w:rsid w:val="00930659"/>
    <w:rsid w:val="009309E2"/>
    <w:rsid w:val="009326E5"/>
    <w:rsid w:val="00933561"/>
    <w:rsid w:val="0093360F"/>
    <w:rsid w:val="00934EB6"/>
    <w:rsid w:val="009371E1"/>
    <w:rsid w:val="0093734F"/>
    <w:rsid w:val="00941659"/>
    <w:rsid w:val="00942C59"/>
    <w:rsid w:val="00942F64"/>
    <w:rsid w:val="0094415C"/>
    <w:rsid w:val="00945F34"/>
    <w:rsid w:val="00946989"/>
    <w:rsid w:val="00947038"/>
    <w:rsid w:val="009473F7"/>
    <w:rsid w:val="009504E0"/>
    <w:rsid w:val="00951D18"/>
    <w:rsid w:val="009533DB"/>
    <w:rsid w:val="00953E75"/>
    <w:rsid w:val="00955392"/>
    <w:rsid w:val="009554CB"/>
    <w:rsid w:val="00957746"/>
    <w:rsid w:val="0096020D"/>
    <w:rsid w:val="00960EBD"/>
    <w:rsid w:val="009616AF"/>
    <w:rsid w:val="00961A4A"/>
    <w:rsid w:val="009625DD"/>
    <w:rsid w:val="00963A2F"/>
    <w:rsid w:val="009655D2"/>
    <w:rsid w:val="00965B9E"/>
    <w:rsid w:val="009665A5"/>
    <w:rsid w:val="00966BBE"/>
    <w:rsid w:val="0097341F"/>
    <w:rsid w:val="009744A8"/>
    <w:rsid w:val="00974FFB"/>
    <w:rsid w:val="00975CA3"/>
    <w:rsid w:val="00976517"/>
    <w:rsid w:val="00980643"/>
    <w:rsid w:val="0098104A"/>
    <w:rsid w:val="00984ECF"/>
    <w:rsid w:val="00985C9A"/>
    <w:rsid w:val="00985D90"/>
    <w:rsid w:val="00986584"/>
    <w:rsid w:val="00987846"/>
    <w:rsid w:val="00990F4F"/>
    <w:rsid w:val="0099181C"/>
    <w:rsid w:val="009944D8"/>
    <w:rsid w:val="009961AF"/>
    <w:rsid w:val="009A16B1"/>
    <w:rsid w:val="009A2EE0"/>
    <w:rsid w:val="009A5AA7"/>
    <w:rsid w:val="009A6BD0"/>
    <w:rsid w:val="009A7AFD"/>
    <w:rsid w:val="009B0593"/>
    <w:rsid w:val="009B08A8"/>
    <w:rsid w:val="009B23C7"/>
    <w:rsid w:val="009B28DA"/>
    <w:rsid w:val="009B5E64"/>
    <w:rsid w:val="009B5E75"/>
    <w:rsid w:val="009B6918"/>
    <w:rsid w:val="009C1E9D"/>
    <w:rsid w:val="009C1F20"/>
    <w:rsid w:val="009C2BCD"/>
    <w:rsid w:val="009C31DB"/>
    <w:rsid w:val="009C4727"/>
    <w:rsid w:val="009C50AF"/>
    <w:rsid w:val="009C7624"/>
    <w:rsid w:val="009C7F4E"/>
    <w:rsid w:val="009D0B97"/>
    <w:rsid w:val="009D1C2C"/>
    <w:rsid w:val="009D26E2"/>
    <w:rsid w:val="009D33BF"/>
    <w:rsid w:val="009D3952"/>
    <w:rsid w:val="009D3DC5"/>
    <w:rsid w:val="009E0962"/>
    <w:rsid w:val="009E0F1B"/>
    <w:rsid w:val="009E1140"/>
    <w:rsid w:val="009E12D4"/>
    <w:rsid w:val="009E1B3D"/>
    <w:rsid w:val="009E4D68"/>
    <w:rsid w:val="009E5AD8"/>
    <w:rsid w:val="009E7ABE"/>
    <w:rsid w:val="009F05F1"/>
    <w:rsid w:val="009F139A"/>
    <w:rsid w:val="009F1521"/>
    <w:rsid w:val="009F16F8"/>
    <w:rsid w:val="009F3481"/>
    <w:rsid w:val="009F6039"/>
    <w:rsid w:val="009F68FA"/>
    <w:rsid w:val="00A04478"/>
    <w:rsid w:val="00A0565E"/>
    <w:rsid w:val="00A0770F"/>
    <w:rsid w:val="00A12268"/>
    <w:rsid w:val="00A13FF0"/>
    <w:rsid w:val="00A15F01"/>
    <w:rsid w:val="00A16F30"/>
    <w:rsid w:val="00A17B96"/>
    <w:rsid w:val="00A2167E"/>
    <w:rsid w:val="00A21812"/>
    <w:rsid w:val="00A23CB8"/>
    <w:rsid w:val="00A24A56"/>
    <w:rsid w:val="00A253E5"/>
    <w:rsid w:val="00A2753E"/>
    <w:rsid w:val="00A33D0E"/>
    <w:rsid w:val="00A35335"/>
    <w:rsid w:val="00A36C14"/>
    <w:rsid w:val="00A37412"/>
    <w:rsid w:val="00A40F42"/>
    <w:rsid w:val="00A42145"/>
    <w:rsid w:val="00A43CFD"/>
    <w:rsid w:val="00A4585D"/>
    <w:rsid w:val="00A500A1"/>
    <w:rsid w:val="00A572CB"/>
    <w:rsid w:val="00A57DCC"/>
    <w:rsid w:val="00A6242C"/>
    <w:rsid w:val="00A632E8"/>
    <w:rsid w:val="00A645B0"/>
    <w:rsid w:val="00A66425"/>
    <w:rsid w:val="00A67DBC"/>
    <w:rsid w:val="00A705BD"/>
    <w:rsid w:val="00A71991"/>
    <w:rsid w:val="00A73675"/>
    <w:rsid w:val="00A74DDD"/>
    <w:rsid w:val="00A74FF4"/>
    <w:rsid w:val="00A7531F"/>
    <w:rsid w:val="00A7564E"/>
    <w:rsid w:val="00A7593F"/>
    <w:rsid w:val="00A7768F"/>
    <w:rsid w:val="00A811B5"/>
    <w:rsid w:val="00A8273F"/>
    <w:rsid w:val="00A83583"/>
    <w:rsid w:val="00A85B3A"/>
    <w:rsid w:val="00A867C6"/>
    <w:rsid w:val="00A86888"/>
    <w:rsid w:val="00A91173"/>
    <w:rsid w:val="00A91604"/>
    <w:rsid w:val="00A929A0"/>
    <w:rsid w:val="00A92BF5"/>
    <w:rsid w:val="00A9345F"/>
    <w:rsid w:val="00A9752E"/>
    <w:rsid w:val="00A9775E"/>
    <w:rsid w:val="00AA1B3D"/>
    <w:rsid w:val="00AA2A10"/>
    <w:rsid w:val="00AA2BAB"/>
    <w:rsid w:val="00AA4E42"/>
    <w:rsid w:val="00AB19A2"/>
    <w:rsid w:val="00AB1A9D"/>
    <w:rsid w:val="00AB2EAE"/>
    <w:rsid w:val="00AB2FF3"/>
    <w:rsid w:val="00AB35DB"/>
    <w:rsid w:val="00AB4B15"/>
    <w:rsid w:val="00AB500F"/>
    <w:rsid w:val="00AC33B1"/>
    <w:rsid w:val="00AC4C7A"/>
    <w:rsid w:val="00AC4D15"/>
    <w:rsid w:val="00AC545B"/>
    <w:rsid w:val="00AC5646"/>
    <w:rsid w:val="00AC661E"/>
    <w:rsid w:val="00AC6C7B"/>
    <w:rsid w:val="00AD01D9"/>
    <w:rsid w:val="00AD0C44"/>
    <w:rsid w:val="00AD5AFD"/>
    <w:rsid w:val="00AE2BBE"/>
    <w:rsid w:val="00AE3478"/>
    <w:rsid w:val="00AE49C9"/>
    <w:rsid w:val="00AE5418"/>
    <w:rsid w:val="00AF07FB"/>
    <w:rsid w:val="00AF12A3"/>
    <w:rsid w:val="00AF48C9"/>
    <w:rsid w:val="00AF4916"/>
    <w:rsid w:val="00AF6C47"/>
    <w:rsid w:val="00B02169"/>
    <w:rsid w:val="00B059A3"/>
    <w:rsid w:val="00B06B2E"/>
    <w:rsid w:val="00B0715E"/>
    <w:rsid w:val="00B07219"/>
    <w:rsid w:val="00B1367F"/>
    <w:rsid w:val="00B20E0B"/>
    <w:rsid w:val="00B21D9F"/>
    <w:rsid w:val="00B22761"/>
    <w:rsid w:val="00B24A8F"/>
    <w:rsid w:val="00B25278"/>
    <w:rsid w:val="00B2672C"/>
    <w:rsid w:val="00B27752"/>
    <w:rsid w:val="00B27E53"/>
    <w:rsid w:val="00B3114A"/>
    <w:rsid w:val="00B31C14"/>
    <w:rsid w:val="00B36C4B"/>
    <w:rsid w:val="00B37144"/>
    <w:rsid w:val="00B37947"/>
    <w:rsid w:val="00B419C1"/>
    <w:rsid w:val="00B420FB"/>
    <w:rsid w:val="00B42AFB"/>
    <w:rsid w:val="00B434B6"/>
    <w:rsid w:val="00B43D55"/>
    <w:rsid w:val="00B45102"/>
    <w:rsid w:val="00B46EAA"/>
    <w:rsid w:val="00B4711C"/>
    <w:rsid w:val="00B55D31"/>
    <w:rsid w:val="00B56B0E"/>
    <w:rsid w:val="00B57337"/>
    <w:rsid w:val="00B573D9"/>
    <w:rsid w:val="00B6470C"/>
    <w:rsid w:val="00B64C13"/>
    <w:rsid w:val="00B65E4D"/>
    <w:rsid w:val="00B668A2"/>
    <w:rsid w:val="00B7023F"/>
    <w:rsid w:val="00B72863"/>
    <w:rsid w:val="00B748DA"/>
    <w:rsid w:val="00B76639"/>
    <w:rsid w:val="00B76F68"/>
    <w:rsid w:val="00B7758D"/>
    <w:rsid w:val="00B8034A"/>
    <w:rsid w:val="00B807E0"/>
    <w:rsid w:val="00B827A2"/>
    <w:rsid w:val="00B85C78"/>
    <w:rsid w:val="00B86C4E"/>
    <w:rsid w:val="00B871FD"/>
    <w:rsid w:val="00B90572"/>
    <w:rsid w:val="00B90787"/>
    <w:rsid w:val="00B90C26"/>
    <w:rsid w:val="00B9373A"/>
    <w:rsid w:val="00B93768"/>
    <w:rsid w:val="00B93D69"/>
    <w:rsid w:val="00B94070"/>
    <w:rsid w:val="00B967C5"/>
    <w:rsid w:val="00BA0184"/>
    <w:rsid w:val="00BA02C9"/>
    <w:rsid w:val="00BA58B9"/>
    <w:rsid w:val="00BA6A9A"/>
    <w:rsid w:val="00BB09BF"/>
    <w:rsid w:val="00BB107C"/>
    <w:rsid w:val="00BB1F8E"/>
    <w:rsid w:val="00BB2808"/>
    <w:rsid w:val="00BB3B97"/>
    <w:rsid w:val="00BC0043"/>
    <w:rsid w:val="00BC4D55"/>
    <w:rsid w:val="00BC508E"/>
    <w:rsid w:val="00BC5A36"/>
    <w:rsid w:val="00BC7879"/>
    <w:rsid w:val="00BC79A2"/>
    <w:rsid w:val="00BD02FE"/>
    <w:rsid w:val="00BD080A"/>
    <w:rsid w:val="00BD088C"/>
    <w:rsid w:val="00BD09C5"/>
    <w:rsid w:val="00BD3358"/>
    <w:rsid w:val="00BD6AF8"/>
    <w:rsid w:val="00BD73BF"/>
    <w:rsid w:val="00BE28B7"/>
    <w:rsid w:val="00BE543F"/>
    <w:rsid w:val="00BE6106"/>
    <w:rsid w:val="00BF08C3"/>
    <w:rsid w:val="00BF1975"/>
    <w:rsid w:val="00BF1B96"/>
    <w:rsid w:val="00BF1EA6"/>
    <w:rsid w:val="00BF2976"/>
    <w:rsid w:val="00BF4A4B"/>
    <w:rsid w:val="00BF5739"/>
    <w:rsid w:val="00BF5873"/>
    <w:rsid w:val="00BF5BB9"/>
    <w:rsid w:val="00BF5FF7"/>
    <w:rsid w:val="00BF616E"/>
    <w:rsid w:val="00C00064"/>
    <w:rsid w:val="00C01D97"/>
    <w:rsid w:val="00C01E25"/>
    <w:rsid w:val="00C03B66"/>
    <w:rsid w:val="00C05781"/>
    <w:rsid w:val="00C101B4"/>
    <w:rsid w:val="00C10317"/>
    <w:rsid w:val="00C135F4"/>
    <w:rsid w:val="00C15F3B"/>
    <w:rsid w:val="00C16B18"/>
    <w:rsid w:val="00C170B7"/>
    <w:rsid w:val="00C2118F"/>
    <w:rsid w:val="00C21386"/>
    <w:rsid w:val="00C23952"/>
    <w:rsid w:val="00C23E7C"/>
    <w:rsid w:val="00C244DC"/>
    <w:rsid w:val="00C25A8E"/>
    <w:rsid w:val="00C2616F"/>
    <w:rsid w:val="00C26575"/>
    <w:rsid w:val="00C27C6A"/>
    <w:rsid w:val="00C30FFC"/>
    <w:rsid w:val="00C32584"/>
    <w:rsid w:val="00C32966"/>
    <w:rsid w:val="00C33087"/>
    <w:rsid w:val="00C33D37"/>
    <w:rsid w:val="00C349CD"/>
    <w:rsid w:val="00C352F4"/>
    <w:rsid w:val="00C3559D"/>
    <w:rsid w:val="00C3607A"/>
    <w:rsid w:val="00C40082"/>
    <w:rsid w:val="00C4128D"/>
    <w:rsid w:val="00C4154B"/>
    <w:rsid w:val="00C42C79"/>
    <w:rsid w:val="00C44785"/>
    <w:rsid w:val="00C44830"/>
    <w:rsid w:val="00C44C15"/>
    <w:rsid w:val="00C45443"/>
    <w:rsid w:val="00C46B57"/>
    <w:rsid w:val="00C46F0B"/>
    <w:rsid w:val="00C5013E"/>
    <w:rsid w:val="00C5066A"/>
    <w:rsid w:val="00C51FEF"/>
    <w:rsid w:val="00C52450"/>
    <w:rsid w:val="00C530B2"/>
    <w:rsid w:val="00C542BC"/>
    <w:rsid w:val="00C56117"/>
    <w:rsid w:val="00C60258"/>
    <w:rsid w:val="00C60EDC"/>
    <w:rsid w:val="00C64546"/>
    <w:rsid w:val="00C646B3"/>
    <w:rsid w:val="00C64A67"/>
    <w:rsid w:val="00C67D09"/>
    <w:rsid w:val="00C7419A"/>
    <w:rsid w:val="00C77FE7"/>
    <w:rsid w:val="00C81E5F"/>
    <w:rsid w:val="00C82E8A"/>
    <w:rsid w:val="00C85126"/>
    <w:rsid w:val="00C8595A"/>
    <w:rsid w:val="00C863C9"/>
    <w:rsid w:val="00C86D7D"/>
    <w:rsid w:val="00C90393"/>
    <w:rsid w:val="00C908DC"/>
    <w:rsid w:val="00C90E43"/>
    <w:rsid w:val="00C910E5"/>
    <w:rsid w:val="00C913AB"/>
    <w:rsid w:val="00C93BFB"/>
    <w:rsid w:val="00C965A7"/>
    <w:rsid w:val="00C97B74"/>
    <w:rsid w:val="00C97FD7"/>
    <w:rsid w:val="00CA0610"/>
    <w:rsid w:val="00CA0942"/>
    <w:rsid w:val="00CA1BA3"/>
    <w:rsid w:val="00CA4561"/>
    <w:rsid w:val="00CA7CD0"/>
    <w:rsid w:val="00CB0452"/>
    <w:rsid w:val="00CB0615"/>
    <w:rsid w:val="00CB19FC"/>
    <w:rsid w:val="00CB23F9"/>
    <w:rsid w:val="00CB32D7"/>
    <w:rsid w:val="00CB5160"/>
    <w:rsid w:val="00CB636A"/>
    <w:rsid w:val="00CC1E41"/>
    <w:rsid w:val="00CC3721"/>
    <w:rsid w:val="00CC6948"/>
    <w:rsid w:val="00CC6A2A"/>
    <w:rsid w:val="00CD1C7F"/>
    <w:rsid w:val="00CD44C8"/>
    <w:rsid w:val="00CD67E0"/>
    <w:rsid w:val="00CD7E2E"/>
    <w:rsid w:val="00CE1E16"/>
    <w:rsid w:val="00CE31BE"/>
    <w:rsid w:val="00CE533F"/>
    <w:rsid w:val="00CE7F49"/>
    <w:rsid w:val="00CF15CF"/>
    <w:rsid w:val="00CF24FE"/>
    <w:rsid w:val="00CF3292"/>
    <w:rsid w:val="00CF4F0F"/>
    <w:rsid w:val="00CF5E27"/>
    <w:rsid w:val="00CF661E"/>
    <w:rsid w:val="00D02304"/>
    <w:rsid w:val="00D0233D"/>
    <w:rsid w:val="00D049C1"/>
    <w:rsid w:val="00D04A41"/>
    <w:rsid w:val="00D05119"/>
    <w:rsid w:val="00D054CE"/>
    <w:rsid w:val="00D055E3"/>
    <w:rsid w:val="00D05FBE"/>
    <w:rsid w:val="00D111B0"/>
    <w:rsid w:val="00D11438"/>
    <w:rsid w:val="00D15286"/>
    <w:rsid w:val="00D16199"/>
    <w:rsid w:val="00D165B8"/>
    <w:rsid w:val="00D16B36"/>
    <w:rsid w:val="00D17666"/>
    <w:rsid w:val="00D17A3F"/>
    <w:rsid w:val="00D17B29"/>
    <w:rsid w:val="00D17EE6"/>
    <w:rsid w:val="00D21264"/>
    <w:rsid w:val="00D221A2"/>
    <w:rsid w:val="00D23624"/>
    <w:rsid w:val="00D236F7"/>
    <w:rsid w:val="00D23A40"/>
    <w:rsid w:val="00D26286"/>
    <w:rsid w:val="00D26779"/>
    <w:rsid w:val="00D30299"/>
    <w:rsid w:val="00D3034E"/>
    <w:rsid w:val="00D33192"/>
    <w:rsid w:val="00D350AE"/>
    <w:rsid w:val="00D4105D"/>
    <w:rsid w:val="00D426F3"/>
    <w:rsid w:val="00D429CF"/>
    <w:rsid w:val="00D444A6"/>
    <w:rsid w:val="00D444E3"/>
    <w:rsid w:val="00D471F2"/>
    <w:rsid w:val="00D47AEF"/>
    <w:rsid w:val="00D5311A"/>
    <w:rsid w:val="00D5583F"/>
    <w:rsid w:val="00D562B6"/>
    <w:rsid w:val="00D562FE"/>
    <w:rsid w:val="00D56FCC"/>
    <w:rsid w:val="00D5792F"/>
    <w:rsid w:val="00D60814"/>
    <w:rsid w:val="00D61786"/>
    <w:rsid w:val="00D62727"/>
    <w:rsid w:val="00D63B99"/>
    <w:rsid w:val="00D65132"/>
    <w:rsid w:val="00D6772E"/>
    <w:rsid w:val="00D708F2"/>
    <w:rsid w:val="00D73C61"/>
    <w:rsid w:val="00D778F8"/>
    <w:rsid w:val="00D80AEE"/>
    <w:rsid w:val="00D82806"/>
    <w:rsid w:val="00D82BD5"/>
    <w:rsid w:val="00D8356D"/>
    <w:rsid w:val="00D87C43"/>
    <w:rsid w:val="00D924B9"/>
    <w:rsid w:val="00D936C8"/>
    <w:rsid w:val="00D943AF"/>
    <w:rsid w:val="00D946F2"/>
    <w:rsid w:val="00D94E03"/>
    <w:rsid w:val="00D94F2A"/>
    <w:rsid w:val="00D95512"/>
    <w:rsid w:val="00D96E7A"/>
    <w:rsid w:val="00D97621"/>
    <w:rsid w:val="00DA1B8C"/>
    <w:rsid w:val="00DA3CA2"/>
    <w:rsid w:val="00DA5147"/>
    <w:rsid w:val="00DA6FD1"/>
    <w:rsid w:val="00DC06A3"/>
    <w:rsid w:val="00DC23D7"/>
    <w:rsid w:val="00DC66CA"/>
    <w:rsid w:val="00DD49C7"/>
    <w:rsid w:val="00DD7693"/>
    <w:rsid w:val="00DD7877"/>
    <w:rsid w:val="00DE004F"/>
    <w:rsid w:val="00DE2407"/>
    <w:rsid w:val="00DE3076"/>
    <w:rsid w:val="00DE5129"/>
    <w:rsid w:val="00DE5181"/>
    <w:rsid w:val="00DE5447"/>
    <w:rsid w:val="00DE588D"/>
    <w:rsid w:val="00DE5DD0"/>
    <w:rsid w:val="00DE5E0F"/>
    <w:rsid w:val="00DF0D65"/>
    <w:rsid w:val="00DF10E0"/>
    <w:rsid w:val="00DF14B1"/>
    <w:rsid w:val="00DF18A4"/>
    <w:rsid w:val="00DF2AB5"/>
    <w:rsid w:val="00DF46ED"/>
    <w:rsid w:val="00DF7628"/>
    <w:rsid w:val="00DF7C21"/>
    <w:rsid w:val="00DF7DC9"/>
    <w:rsid w:val="00E0191E"/>
    <w:rsid w:val="00E021D7"/>
    <w:rsid w:val="00E027EB"/>
    <w:rsid w:val="00E03734"/>
    <w:rsid w:val="00E06325"/>
    <w:rsid w:val="00E076E6"/>
    <w:rsid w:val="00E13A84"/>
    <w:rsid w:val="00E13AA8"/>
    <w:rsid w:val="00E155DF"/>
    <w:rsid w:val="00E1674E"/>
    <w:rsid w:val="00E236A0"/>
    <w:rsid w:val="00E250C0"/>
    <w:rsid w:val="00E275F7"/>
    <w:rsid w:val="00E3089B"/>
    <w:rsid w:val="00E31571"/>
    <w:rsid w:val="00E334A4"/>
    <w:rsid w:val="00E359B3"/>
    <w:rsid w:val="00E37106"/>
    <w:rsid w:val="00E37422"/>
    <w:rsid w:val="00E43111"/>
    <w:rsid w:val="00E43167"/>
    <w:rsid w:val="00E4757E"/>
    <w:rsid w:val="00E50B00"/>
    <w:rsid w:val="00E513D3"/>
    <w:rsid w:val="00E51E77"/>
    <w:rsid w:val="00E52D2B"/>
    <w:rsid w:val="00E52F04"/>
    <w:rsid w:val="00E5336B"/>
    <w:rsid w:val="00E53FD0"/>
    <w:rsid w:val="00E54D8F"/>
    <w:rsid w:val="00E55122"/>
    <w:rsid w:val="00E5544D"/>
    <w:rsid w:val="00E557A2"/>
    <w:rsid w:val="00E570F4"/>
    <w:rsid w:val="00E57A30"/>
    <w:rsid w:val="00E60216"/>
    <w:rsid w:val="00E602AA"/>
    <w:rsid w:val="00E64522"/>
    <w:rsid w:val="00E66BB1"/>
    <w:rsid w:val="00E67C68"/>
    <w:rsid w:val="00E70342"/>
    <w:rsid w:val="00E719B1"/>
    <w:rsid w:val="00E72100"/>
    <w:rsid w:val="00E733D3"/>
    <w:rsid w:val="00E74A68"/>
    <w:rsid w:val="00E823E7"/>
    <w:rsid w:val="00E82A46"/>
    <w:rsid w:val="00E84343"/>
    <w:rsid w:val="00E846D9"/>
    <w:rsid w:val="00E86126"/>
    <w:rsid w:val="00E92566"/>
    <w:rsid w:val="00E94606"/>
    <w:rsid w:val="00E96E3F"/>
    <w:rsid w:val="00EA1459"/>
    <w:rsid w:val="00EA2E27"/>
    <w:rsid w:val="00EA3553"/>
    <w:rsid w:val="00EA74F6"/>
    <w:rsid w:val="00EB073E"/>
    <w:rsid w:val="00EB0CAA"/>
    <w:rsid w:val="00EB5ADF"/>
    <w:rsid w:val="00EB5D48"/>
    <w:rsid w:val="00EB7DC4"/>
    <w:rsid w:val="00EC1F77"/>
    <w:rsid w:val="00EC36CC"/>
    <w:rsid w:val="00EC50A6"/>
    <w:rsid w:val="00EC542A"/>
    <w:rsid w:val="00EC5E9C"/>
    <w:rsid w:val="00EC6191"/>
    <w:rsid w:val="00EC6A70"/>
    <w:rsid w:val="00EC71E0"/>
    <w:rsid w:val="00ED0BA0"/>
    <w:rsid w:val="00ED4203"/>
    <w:rsid w:val="00ED4696"/>
    <w:rsid w:val="00ED55AF"/>
    <w:rsid w:val="00ED6B07"/>
    <w:rsid w:val="00ED7DD1"/>
    <w:rsid w:val="00ED7F82"/>
    <w:rsid w:val="00EE33E0"/>
    <w:rsid w:val="00EE7BB7"/>
    <w:rsid w:val="00EF3559"/>
    <w:rsid w:val="00EF37A4"/>
    <w:rsid w:val="00EF7638"/>
    <w:rsid w:val="00EF7714"/>
    <w:rsid w:val="00EF7A4D"/>
    <w:rsid w:val="00EF7B63"/>
    <w:rsid w:val="00F00157"/>
    <w:rsid w:val="00F0220D"/>
    <w:rsid w:val="00F032D9"/>
    <w:rsid w:val="00F03A69"/>
    <w:rsid w:val="00F057B2"/>
    <w:rsid w:val="00F10145"/>
    <w:rsid w:val="00F10BD8"/>
    <w:rsid w:val="00F1120E"/>
    <w:rsid w:val="00F155CB"/>
    <w:rsid w:val="00F1672D"/>
    <w:rsid w:val="00F16DF3"/>
    <w:rsid w:val="00F22A30"/>
    <w:rsid w:val="00F24DFF"/>
    <w:rsid w:val="00F25940"/>
    <w:rsid w:val="00F25F44"/>
    <w:rsid w:val="00F264F7"/>
    <w:rsid w:val="00F315C9"/>
    <w:rsid w:val="00F31DA4"/>
    <w:rsid w:val="00F32B82"/>
    <w:rsid w:val="00F3366C"/>
    <w:rsid w:val="00F42314"/>
    <w:rsid w:val="00F445D4"/>
    <w:rsid w:val="00F45190"/>
    <w:rsid w:val="00F45A46"/>
    <w:rsid w:val="00F50383"/>
    <w:rsid w:val="00F516CE"/>
    <w:rsid w:val="00F53F09"/>
    <w:rsid w:val="00F5424F"/>
    <w:rsid w:val="00F551C6"/>
    <w:rsid w:val="00F5599E"/>
    <w:rsid w:val="00F56789"/>
    <w:rsid w:val="00F5779D"/>
    <w:rsid w:val="00F60088"/>
    <w:rsid w:val="00F6086F"/>
    <w:rsid w:val="00F60FC0"/>
    <w:rsid w:val="00F613E1"/>
    <w:rsid w:val="00F61E2B"/>
    <w:rsid w:val="00F620DF"/>
    <w:rsid w:val="00F6732E"/>
    <w:rsid w:val="00F67C0D"/>
    <w:rsid w:val="00F67F3B"/>
    <w:rsid w:val="00F7094D"/>
    <w:rsid w:val="00F724A1"/>
    <w:rsid w:val="00F73D4C"/>
    <w:rsid w:val="00F74A1D"/>
    <w:rsid w:val="00F81CD3"/>
    <w:rsid w:val="00F8325B"/>
    <w:rsid w:val="00F8414D"/>
    <w:rsid w:val="00F84507"/>
    <w:rsid w:val="00F84A93"/>
    <w:rsid w:val="00F86CFA"/>
    <w:rsid w:val="00F87B8D"/>
    <w:rsid w:val="00F92F97"/>
    <w:rsid w:val="00F9357E"/>
    <w:rsid w:val="00F93958"/>
    <w:rsid w:val="00F93BCE"/>
    <w:rsid w:val="00F94EAB"/>
    <w:rsid w:val="00F97084"/>
    <w:rsid w:val="00F97C4F"/>
    <w:rsid w:val="00FA05DC"/>
    <w:rsid w:val="00FA1438"/>
    <w:rsid w:val="00FA4DF3"/>
    <w:rsid w:val="00FA6C16"/>
    <w:rsid w:val="00FB3D8C"/>
    <w:rsid w:val="00FB40C5"/>
    <w:rsid w:val="00FB4C45"/>
    <w:rsid w:val="00FB4EF2"/>
    <w:rsid w:val="00FB5479"/>
    <w:rsid w:val="00FB7CF4"/>
    <w:rsid w:val="00FC0D07"/>
    <w:rsid w:val="00FC2328"/>
    <w:rsid w:val="00FC292B"/>
    <w:rsid w:val="00FC2FE8"/>
    <w:rsid w:val="00FC50B3"/>
    <w:rsid w:val="00FD0245"/>
    <w:rsid w:val="00FD164F"/>
    <w:rsid w:val="00FD2EAD"/>
    <w:rsid w:val="00FD494B"/>
    <w:rsid w:val="00FD5D5F"/>
    <w:rsid w:val="00FD615A"/>
    <w:rsid w:val="00FE1EC0"/>
    <w:rsid w:val="00FE4091"/>
    <w:rsid w:val="00FE6E48"/>
    <w:rsid w:val="00FF07E6"/>
    <w:rsid w:val="00FF40A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basedOn w:val="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uiPriority w:val="39"/>
    <w:rsid w:val="00896DD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ff1"/>
    <w:uiPriority w:val="39"/>
    <w:rsid w:val="00896DDC"/>
    <w:rPr>
      <w:sz w:val="22"/>
      <w:szCs w:val="22"/>
      <w:lang w:val="el-G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a"/>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a">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s>
</file>

<file path=word/webSettings.xml><?xml version="1.0" encoding="utf-8"?>
<w:webSettings xmlns:r="http://schemas.openxmlformats.org/officeDocument/2006/relationships" xmlns:w="http://schemas.openxmlformats.org/wordprocessingml/2006/main">
  <w:divs>
    <w:div w:id="379323090">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mailto:samos@gcsl.gr" TargetMode="External"/><Relationship Id="rId26" Type="http://schemas.openxmlformats.org/officeDocument/2006/relationships/hyperlink" Target="mailto:a.giannaki@aade.gr" TargetMode="External"/><Relationship Id="rId3" Type="http://schemas.openxmlformats.org/officeDocument/2006/relationships/styles" Target="styles.xml"/><Relationship Id="rId21" Type="http://schemas.openxmlformats.org/officeDocument/2006/relationships/hyperlink" Target="http://et.diavgeia.gov.gr/" TargetMode="External"/><Relationship Id="rId7" Type="http://schemas.openxmlformats.org/officeDocument/2006/relationships/endnotes" Target="endnotes.xml"/><Relationship Id="rId12" Type="http://schemas.openxmlformats.org/officeDocument/2006/relationships/hyperlink" Target="http://www.gcsl.gr" TargetMode="External"/><Relationship Id="rId17" Type="http://schemas.openxmlformats.org/officeDocument/2006/relationships/hyperlink" Target="mailto:korinthos@gcsl.gr" TargetMode="External"/><Relationship Id="rId25" Type="http://schemas.openxmlformats.org/officeDocument/2006/relationships/hyperlink" Target="http://www.hsppa.gr/" TargetMode="External"/><Relationship Id="rId2" Type="http://schemas.openxmlformats.org/officeDocument/2006/relationships/numbering" Target="numbering.xml"/><Relationship Id="rId16" Type="http://schemas.openxmlformats.org/officeDocument/2006/relationships/hyperlink" Target="mailto:thessaloniki@gcsl.gr" TargetMode="External"/><Relationship Id="rId20" Type="http://schemas.openxmlformats.org/officeDocument/2006/relationships/hyperlink" Target="http://www.promitheus.gov.g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eaadhsy.gr/" TargetMode="External"/><Relationship Id="rId5" Type="http://schemas.openxmlformats.org/officeDocument/2006/relationships/webSettings" Target="webSettings.xml"/><Relationship Id="rId15" Type="http://schemas.openxmlformats.org/officeDocument/2006/relationships/hyperlink" Target="mailto:alexandroupoli@gcsl.gr" TargetMode="External"/><Relationship Id="rId23" Type="http://schemas.openxmlformats.org/officeDocument/2006/relationships/hyperlink" Target="http://www.promitheus.gov.gr/" TargetMode="External"/><Relationship Id="rId28" Type="http://schemas.openxmlformats.org/officeDocument/2006/relationships/footer" Target="footer1.xml"/><Relationship Id="rId10" Type="http://schemas.openxmlformats.org/officeDocument/2006/relationships/hyperlink" Target="http://www.promitheus.gov.gr" TargetMode="External"/><Relationship Id="rId19" Type="http://schemas.openxmlformats.org/officeDocument/2006/relationships/hyperlink" Target="mailto:chios@gcsl.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g" TargetMode="External"/><Relationship Id="rId22" Type="http://schemas.openxmlformats.org/officeDocument/2006/relationships/hyperlink" Target="http://www.aade.gr" TargetMode="External"/><Relationship Id="rId27" Type="http://schemas.openxmlformats.org/officeDocument/2006/relationships/hyperlink" Target="mailto:siteadmin@aade.gr"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A44D2-F768-4D32-AC27-22CA847D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64</Pages>
  <Words>26558</Words>
  <Characters>143416</Characters>
  <Application>Microsoft Office Word</Application>
  <DocSecurity>0</DocSecurity>
  <Lines>1195</Lines>
  <Paragraphs>339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169635</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 </cp:lastModifiedBy>
  <cp:revision>17</cp:revision>
  <cp:lastPrinted>2018-12-06T13:13:00Z</cp:lastPrinted>
  <dcterms:created xsi:type="dcterms:W3CDTF">2018-12-19T07:18:00Z</dcterms:created>
  <dcterms:modified xsi:type="dcterms:W3CDTF">2018-12-20T09:29:00Z</dcterms:modified>
</cp:coreProperties>
</file>