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13C" w:rsidRDefault="000A713C" w:rsidP="000A713C">
      <w:pPr>
        <w:spacing w:line="288" w:lineRule="auto"/>
        <w:jc w:val="right"/>
        <w:rPr>
          <w:rFonts w:ascii="Calibri" w:hAnsi="Calibri"/>
          <w:noProof/>
          <w:sz w:val="20"/>
        </w:rPr>
      </w:pPr>
      <w:r w:rsidRPr="000A713C">
        <w:rPr>
          <w:rFonts w:ascii="Calibri" w:hAnsi="Calibri"/>
          <w:noProof/>
          <w:sz w:val="20"/>
        </w:rPr>
        <w:tab/>
      </w:r>
    </w:p>
    <w:tbl>
      <w:tblPr>
        <w:tblW w:w="8897" w:type="dxa"/>
        <w:tblLook w:val="04A0" w:firstRow="1" w:lastRow="0" w:firstColumn="1" w:lastColumn="0" w:noHBand="0" w:noVBand="1"/>
      </w:tblPr>
      <w:tblGrid>
        <w:gridCol w:w="4219"/>
        <w:gridCol w:w="4678"/>
      </w:tblGrid>
      <w:tr w:rsidR="00A5332C" w:rsidRPr="00A5332C" w:rsidTr="00A56B53">
        <w:tc>
          <w:tcPr>
            <w:tcW w:w="4219" w:type="dxa"/>
            <w:shd w:val="clear" w:color="auto" w:fill="auto"/>
          </w:tcPr>
          <w:p w:rsidR="00A5332C" w:rsidRPr="00A5332C" w:rsidRDefault="006348D0" w:rsidP="00A5332C">
            <w:pPr>
              <w:rPr>
                <w:rFonts w:ascii="Calibri" w:hAnsi="Calibri"/>
              </w:rPr>
            </w:pPr>
            <w:r>
              <w:rPr>
                <w:rFonts w:ascii="Calibri" w:hAnsi="Calibri"/>
                <w:noProof/>
              </w:rPr>
              <w:drawing>
                <wp:anchor distT="0" distB="0" distL="114300" distR="114300" simplePos="0" relativeHeight="251658240" behindDoc="1" locked="0" layoutInCell="1" allowOverlap="1">
                  <wp:simplePos x="0" y="0"/>
                  <wp:positionH relativeFrom="column">
                    <wp:posOffset>476250</wp:posOffset>
                  </wp:positionH>
                  <wp:positionV relativeFrom="paragraph">
                    <wp:posOffset>31115</wp:posOffset>
                  </wp:positionV>
                  <wp:extent cx="431800" cy="431800"/>
                  <wp:effectExtent l="19050" t="0" r="6350" b="0"/>
                  <wp:wrapTight wrapText="bothSides">
                    <wp:wrapPolygon edited="0">
                      <wp:start x="-953" y="0"/>
                      <wp:lineTo x="-953" y="20965"/>
                      <wp:lineTo x="21918" y="20965"/>
                      <wp:lineTo x="21918" y="0"/>
                      <wp:lineTo x="-953"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431800" cy="431800"/>
                          </a:xfrm>
                          <a:prstGeom prst="rect">
                            <a:avLst/>
                          </a:prstGeom>
                          <a:noFill/>
                          <a:ln w="9525">
                            <a:noFill/>
                            <a:miter lim="800000"/>
                            <a:headEnd/>
                            <a:tailEnd/>
                          </a:ln>
                        </pic:spPr>
                      </pic:pic>
                    </a:graphicData>
                  </a:graphic>
                </wp:anchor>
              </w:drawing>
            </w:r>
          </w:p>
        </w:tc>
        <w:tc>
          <w:tcPr>
            <w:tcW w:w="4678" w:type="dxa"/>
            <w:shd w:val="clear" w:color="auto" w:fill="auto"/>
          </w:tcPr>
          <w:p w:rsidR="00A5332C" w:rsidRDefault="00A5332C" w:rsidP="00A5332C">
            <w:pPr>
              <w:rPr>
                <w:rFonts w:ascii="Calibri" w:hAnsi="Calibri"/>
                <w:b/>
                <w:sz w:val="20"/>
              </w:rPr>
            </w:pPr>
            <w:r w:rsidRPr="00FB1FE7">
              <w:rPr>
                <w:rFonts w:ascii="Calibri" w:hAnsi="Calibri"/>
                <w:b/>
                <w:sz w:val="20"/>
              </w:rPr>
              <w:t>ΑΝΑΡΤΗΤΕΟ ΣΤΟ ΔΙΑΔΙΚΤΥΟ</w:t>
            </w:r>
          </w:p>
          <w:p w:rsidR="00A5332C" w:rsidRPr="00A5332C" w:rsidRDefault="00A5332C" w:rsidP="00797AE0">
            <w:pPr>
              <w:rPr>
                <w:rFonts w:ascii="Calibri" w:hAnsi="Calibri"/>
              </w:rPr>
            </w:pPr>
            <w:r w:rsidRPr="00A5332C">
              <w:rPr>
                <w:rFonts w:ascii="Calibri" w:hAnsi="Calibri"/>
                <w:b/>
                <w:sz w:val="20"/>
              </w:rPr>
              <w:t xml:space="preserve">ΑΔΑ: </w:t>
            </w:r>
            <w:r w:rsidR="005B037F" w:rsidRPr="005B037F">
              <w:rPr>
                <w:rFonts w:ascii="Calibri" w:hAnsi="Calibri"/>
                <w:b/>
                <w:sz w:val="20"/>
              </w:rPr>
              <w:t>ΩΥΗΤ46ΜΠ3Ζ-ΖΘΚ</w:t>
            </w:r>
            <w:bookmarkStart w:id="0" w:name="_GoBack"/>
            <w:bookmarkEnd w:id="0"/>
          </w:p>
        </w:tc>
      </w:tr>
      <w:tr w:rsidR="00A5332C" w:rsidRPr="00A5332C" w:rsidTr="00A56B53">
        <w:tc>
          <w:tcPr>
            <w:tcW w:w="4219" w:type="dxa"/>
            <w:shd w:val="clear" w:color="auto" w:fill="auto"/>
          </w:tcPr>
          <w:p w:rsidR="00A5332C" w:rsidRPr="00A5332C" w:rsidRDefault="00A5332C" w:rsidP="00A5332C">
            <w:pPr>
              <w:rPr>
                <w:rFonts w:ascii="Calibri" w:hAnsi="Calibri"/>
                <w:b/>
              </w:rPr>
            </w:pPr>
            <w:r w:rsidRPr="00A5332C">
              <w:rPr>
                <w:rFonts w:ascii="Calibri" w:hAnsi="Calibri"/>
                <w:b/>
              </w:rPr>
              <w:t>ΕΛΛΗΝΙΚΗ ΔΗΜΟΚΡΑΤΙΑ</w:t>
            </w:r>
          </w:p>
        </w:tc>
        <w:tc>
          <w:tcPr>
            <w:tcW w:w="4678" w:type="dxa"/>
            <w:shd w:val="clear" w:color="auto" w:fill="auto"/>
          </w:tcPr>
          <w:p w:rsidR="00A5332C" w:rsidRPr="00A5332C" w:rsidRDefault="00A5332C" w:rsidP="00A5332C">
            <w:pPr>
              <w:rPr>
                <w:rFonts w:ascii="Calibri" w:hAnsi="Calibri"/>
              </w:rPr>
            </w:pPr>
          </w:p>
        </w:tc>
      </w:tr>
      <w:tr w:rsidR="00A5332C" w:rsidRPr="00A5332C" w:rsidTr="00A56B53">
        <w:tc>
          <w:tcPr>
            <w:tcW w:w="4219" w:type="dxa"/>
            <w:shd w:val="clear" w:color="auto" w:fill="auto"/>
          </w:tcPr>
          <w:p w:rsidR="00A5332C" w:rsidRPr="00A5332C" w:rsidRDefault="006348D0" w:rsidP="00A5332C">
            <w:pPr>
              <w:rPr>
                <w:rFonts w:ascii="Calibri" w:hAnsi="Calibri"/>
              </w:rPr>
            </w:pPr>
            <w:r>
              <w:rPr>
                <w:rFonts w:ascii="Calibri" w:hAnsi="Calibri"/>
                <w:noProof/>
              </w:rPr>
              <w:drawing>
                <wp:anchor distT="0" distB="0" distL="114300" distR="114300" simplePos="0" relativeHeight="251657216" behindDoc="0" locked="0" layoutInCell="1" allowOverlap="1">
                  <wp:simplePos x="0" y="0"/>
                  <wp:positionH relativeFrom="column">
                    <wp:posOffset>-11430</wp:posOffset>
                  </wp:positionH>
                  <wp:positionV relativeFrom="paragraph">
                    <wp:posOffset>59690</wp:posOffset>
                  </wp:positionV>
                  <wp:extent cx="1619885" cy="45085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c>
          <w:tcPr>
            <w:tcW w:w="4678" w:type="dxa"/>
            <w:shd w:val="clear" w:color="auto" w:fill="auto"/>
          </w:tcPr>
          <w:p w:rsidR="00A5332C" w:rsidRPr="00A5332C" w:rsidRDefault="00A5332C" w:rsidP="005450C6">
            <w:pPr>
              <w:rPr>
                <w:rFonts w:ascii="Calibri" w:hAnsi="Calibri"/>
              </w:rPr>
            </w:pPr>
          </w:p>
        </w:tc>
      </w:tr>
      <w:tr w:rsidR="00A5332C" w:rsidRPr="00A5332C" w:rsidTr="00A56B53">
        <w:tc>
          <w:tcPr>
            <w:tcW w:w="4219" w:type="dxa"/>
            <w:shd w:val="clear" w:color="auto" w:fill="auto"/>
          </w:tcPr>
          <w:p w:rsidR="00A5332C" w:rsidRPr="00A5332C" w:rsidRDefault="00A5332C" w:rsidP="00A5332C">
            <w:pPr>
              <w:rPr>
                <w:rFonts w:ascii="Calibri" w:hAnsi="Calibri"/>
              </w:rPr>
            </w:pPr>
            <w:r w:rsidRPr="00A5332C">
              <w:rPr>
                <w:rFonts w:ascii="Calibri" w:hAnsi="Calibri"/>
                <w:b/>
              </w:rPr>
              <w:t>ΓΕΝΙΚΗ ΔΙΕΥΘΥΝΣΗ</w:t>
            </w:r>
          </w:p>
        </w:tc>
        <w:tc>
          <w:tcPr>
            <w:tcW w:w="4678" w:type="dxa"/>
            <w:shd w:val="clear" w:color="auto" w:fill="auto"/>
          </w:tcPr>
          <w:p w:rsidR="00A5332C" w:rsidRPr="00A5332C" w:rsidRDefault="00A5332C" w:rsidP="00797AE0">
            <w:pPr>
              <w:rPr>
                <w:rFonts w:ascii="Calibri" w:hAnsi="Calibri"/>
              </w:rPr>
            </w:pPr>
            <w:r w:rsidRPr="00A5332C">
              <w:rPr>
                <w:rFonts w:ascii="Calibri" w:hAnsi="Calibri"/>
              </w:rPr>
              <w:t xml:space="preserve"> Αθήνα,</w:t>
            </w:r>
            <w:r w:rsidR="00F65D7C">
              <w:rPr>
                <w:rFonts w:ascii="Calibri" w:hAnsi="Calibri"/>
              </w:rPr>
              <w:t xml:space="preserve"> </w:t>
            </w:r>
            <w:r w:rsidR="00797AE0">
              <w:rPr>
                <w:rFonts w:ascii="Calibri" w:hAnsi="Calibri"/>
              </w:rPr>
              <w:t xml:space="preserve"> </w:t>
            </w:r>
            <w:r w:rsidR="00F65D7C">
              <w:rPr>
                <w:rFonts w:ascii="Calibri" w:hAnsi="Calibri"/>
              </w:rPr>
              <w:t xml:space="preserve"> </w:t>
            </w:r>
            <w:r w:rsidR="003B0C30">
              <w:rPr>
                <w:rFonts w:ascii="Calibri" w:hAnsi="Calibri"/>
              </w:rPr>
              <w:t>27</w:t>
            </w:r>
            <w:r w:rsidR="00B319CF">
              <w:rPr>
                <w:rFonts w:ascii="Calibri" w:hAnsi="Calibri"/>
              </w:rPr>
              <w:t>/</w:t>
            </w:r>
            <w:r w:rsidR="00797AE0">
              <w:rPr>
                <w:rFonts w:ascii="Calibri" w:hAnsi="Calibri"/>
              </w:rPr>
              <w:t>12</w:t>
            </w:r>
            <w:r w:rsidRPr="00A5332C">
              <w:rPr>
                <w:rFonts w:ascii="Calibri" w:hAnsi="Calibri"/>
              </w:rPr>
              <w:t>/201</w:t>
            </w:r>
            <w:r w:rsidR="00797AE0">
              <w:rPr>
                <w:rFonts w:ascii="Calibri" w:hAnsi="Calibri"/>
              </w:rPr>
              <w:t>8</w:t>
            </w:r>
          </w:p>
        </w:tc>
      </w:tr>
      <w:tr w:rsidR="00A5332C" w:rsidRPr="00A5332C" w:rsidTr="00A56B53">
        <w:tc>
          <w:tcPr>
            <w:tcW w:w="4219" w:type="dxa"/>
            <w:shd w:val="clear" w:color="auto" w:fill="auto"/>
          </w:tcPr>
          <w:p w:rsidR="00A5332C" w:rsidRPr="00A5332C" w:rsidRDefault="00A5332C" w:rsidP="00A5332C">
            <w:pPr>
              <w:rPr>
                <w:rFonts w:ascii="Calibri" w:hAnsi="Calibri"/>
              </w:rPr>
            </w:pPr>
            <w:r w:rsidRPr="00A5332C">
              <w:rPr>
                <w:rFonts w:ascii="Calibri" w:hAnsi="Calibri"/>
                <w:b/>
              </w:rPr>
              <w:t>ΓΕΝΙΚΟΥ ΧΗΜΕΙΟΥ ΤΟΥ ΚΡΑΤΟΥΣ</w:t>
            </w:r>
          </w:p>
        </w:tc>
        <w:tc>
          <w:tcPr>
            <w:tcW w:w="4678" w:type="dxa"/>
            <w:shd w:val="clear" w:color="auto" w:fill="auto"/>
          </w:tcPr>
          <w:p w:rsidR="00A5332C" w:rsidRPr="00A5332C" w:rsidRDefault="00A5332C" w:rsidP="00702CB6">
            <w:pPr>
              <w:rPr>
                <w:rFonts w:ascii="Calibri" w:hAnsi="Calibri"/>
              </w:rPr>
            </w:pPr>
            <w:r w:rsidRPr="00A5332C">
              <w:rPr>
                <w:rFonts w:ascii="Calibri" w:hAnsi="Calibri"/>
              </w:rPr>
              <w:t>Αριθ. Πρωτ.:30/002/000/</w:t>
            </w:r>
            <w:r w:rsidR="00702CB6">
              <w:rPr>
                <w:rFonts w:ascii="Calibri" w:hAnsi="Calibri"/>
              </w:rPr>
              <w:t>7953</w:t>
            </w:r>
            <w:r w:rsidRPr="00A5332C">
              <w:rPr>
                <w:rFonts w:ascii="Calibri" w:hAnsi="Calibri"/>
              </w:rPr>
              <w:t>/201</w:t>
            </w:r>
            <w:r w:rsidR="00702CB6">
              <w:rPr>
                <w:rFonts w:ascii="Calibri" w:hAnsi="Calibri"/>
              </w:rPr>
              <w:t>8</w:t>
            </w:r>
          </w:p>
        </w:tc>
      </w:tr>
      <w:tr w:rsidR="00A5332C" w:rsidRPr="00A5332C" w:rsidTr="00A56B53">
        <w:tc>
          <w:tcPr>
            <w:tcW w:w="4219" w:type="dxa"/>
            <w:shd w:val="clear" w:color="auto" w:fill="auto"/>
          </w:tcPr>
          <w:p w:rsidR="00A5332C" w:rsidRPr="00A5332C" w:rsidRDefault="00A5332C" w:rsidP="00A5332C">
            <w:pPr>
              <w:rPr>
                <w:rFonts w:ascii="Calibri" w:hAnsi="Calibri"/>
              </w:rPr>
            </w:pPr>
            <w:r w:rsidRPr="00A5332C">
              <w:rPr>
                <w:rFonts w:ascii="Calibri" w:hAnsi="Calibri"/>
                <w:b/>
              </w:rPr>
              <w:t>ΔΙΕΥΘΥΝΣΗ ΣΧΕΔΙΑΣΜΟΥ</w:t>
            </w:r>
          </w:p>
        </w:tc>
        <w:tc>
          <w:tcPr>
            <w:tcW w:w="4678" w:type="dxa"/>
            <w:shd w:val="clear" w:color="auto" w:fill="auto"/>
          </w:tcPr>
          <w:p w:rsidR="00A5332C" w:rsidRPr="00A5332C" w:rsidRDefault="00A5332C" w:rsidP="00797AE0">
            <w:pPr>
              <w:rPr>
                <w:rFonts w:ascii="Calibri" w:hAnsi="Calibri"/>
              </w:rPr>
            </w:pPr>
          </w:p>
        </w:tc>
      </w:tr>
      <w:tr w:rsidR="00A5332C" w:rsidRPr="00A5332C" w:rsidTr="00A56B53">
        <w:tc>
          <w:tcPr>
            <w:tcW w:w="4219" w:type="dxa"/>
            <w:shd w:val="clear" w:color="auto" w:fill="auto"/>
          </w:tcPr>
          <w:p w:rsidR="00A5332C" w:rsidRPr="00A5332C" w:rsidRDefault="00A5332C" w:rsidP="00A5332C">
            <w:pPr>
              <w:rPr>
                <w:rFonts w:ascii="Calibri" w:hAnsi="Calibri"/>
              </w:rPr>
            </w:pPr>
            <w:r w:rsidRPr="00A5332C">
              <w:rPr>
                <w:rFonts w:ascii="Calibri" w:hAnsi="Calibri"/>
                <w:b/>
              </w:rPr>
              <w:t xml:space="preserve">&amp; ΥΠΟΣΤΗΡΙΞΗΣ ΕΡΓΑΣΤΗΡΙΩΝ </w:t>
            </w:r>
          </w:p>
        </w:tc>
        <w:tc>
          <w:tcPr>
            <w:tcW w:w="4678" w:type="dxa"/>
            <w:shd w:val="clear" w:color="auto" w:fill="auto"/>
          </w:tcPr>
          <w:p w:rsidR="00A5332C" w:rsidRPr="00A5332C" w:rsidRDefault="00A5332C" w:rsidP="007142C9">
            <w:pPr>
              <w:rPr>
                <w:rFonts w:ascii="Calibri" w:hAnsi="Calibri"/>
              </w:rPr>
            </w:pPr>
          </w:p>
        </w:tc>
      </w:tr>
      <w:tr w:rsidR="00A5332C" w:rsidRPr="00A5332C" w:rsidTr="00A56B53">
        <w:tc>
          <w:tcPr>
            <w:tcW w:w="4219" w:type="dxa"/>
            <w:shd w:val="clear" w:color="auto" w:fill="auto"/>
          </w:tcPr>
          <w:p w:rsidR="00A5332C" w:rsidRPr="00A5332C" w:rsidRDefault="00A5332C" w:rsidP="00A5332C">
            <w:pPr>
              <w:rPr>
                <w:rFonts w:ascii="Calibri" w:hAnsi="Calibri"/>
              </w:rPr>
            </w:pPr>
            <w:r w:rsidRPr="00A5332C">
              <w:rPr>
                <w:rFonts w:ascii="Calibri" w:hAnsi="Calibri"/>
                <w:b/>
              </w:rPr>
              <w:t>ΤΜΗΜΑ Α’</w:t>
            </w:r>
          </w:p>
        </w:tc>
        <w:tc>
          <w:tcPr>
            <w:tcW w:w="4678" w:type="dxa"/>
            <w:shd w:val="clear" w:color="auto" w:fill="auto"/>
          </w:tcPr>
          <w:p w:rsidR="00A5332C" w:rsidRPr="00A5332C" w:rsidRDefault="00A5332C" w:rsidP="00A5332C">
            <w:pPr>
              <w:rPr>
                <w:rFonts w:ascii="Calibri" w:hAnsi="Calibri"/>
              </w:rPr>
            </w:pPr>
          </w:p>
        </w:tc>
      </w:tr>
      <w:tr w:rsidR="00A5332C" w:rsidRPr="00A5332C" w:rsidTr="00A56B53">
        <w:tc>
          <w:tcPr>
            <w:tcW w:w="4219" w:type="dxa"/>
            <w:shd w:val="clear" w:color="auto" w:fill="auto"/>
          </w:tcPr>
          <w:p w:rsidR="00A5332C" w:rsidRPr="00A5332C" w:rsidRDefault="00A5332C" w:rsidP="00A5332C">
            <w:pPr>
              <w:rPr>
                <w:rFonts w:ascii="Calibri" w:hAnsi="Calibri"/>
              </w:rPr>
            </w:pPr>
            <w:proofErr w:type="spellStart"/>
            <w:r w:rsidRPr="00A5332C">
              <w:rPr>
                <w:rFonts w:ascii="Calibri" w:hAnsi="Calibri"/>
              </w:rPr>
              <w:t>Ταχ</w:t>
            </w:r>
            <w:proofErr w:type="spellEnd"/>
            <w:r w:rsidRPr="00A5332C">
              <w:rPr>
                <w:rFonts w:ascii="Calibri" w:hAnsi="Calibri"/>
              </w:rPr>
              <w:t>. Δ/</w:t>
            </w:r>
            <w:proofErr w:type="spellStart"/>
            <w:r w:rsidRPr="00A5332C">
              <w:rPr>
                <w:rFonts w:ascii="Calibri" w:hAnsi="Calibri"/>
              </w:rPr>
              <w:t>νση</w:t>
            </w:r>
            <w:proofErr w:type="spellEnd"/>
            <w:r w:rsidRPr="00A5332C">
              <w:rPr>
                <w:rFonts w:ascii="Calibri" w:hAnsi="Calibri"/>
              </w:rPr>
              <w:t xml:space="preserve">: </w:t>
            </w:r>
            <w:r w:rsidR="00F51144">
              <w:rPr>
                <w:rFonts w:ascii="Calibri" w:hAnsi="Calibri"/>
              </w:rPr>
              <w:t xml:space="preserve">      </w:t>
            </w:r>
            <w:r w:rsidRPr="00A5332C">
              <w:rPr>
                <w:rFonts w:ascii="Calibri" w:hAnsi="Calibri"/>
              </w:rPr>
              <w:t>Αν. Τσόχα 16</w:t>
            </w:r>
          </w:p>
        </w:tc>
        <w:tc>
          <w:tcPr>
            <w:tcW w:w="4678" w:type="dxa"/>
            <w:shd w:val="clear" w:color="auto" w:fill="auto"/>
          </w:tcPr>
          <w:p w:rsidR="00A5332C" w:rsidRPr="00A5332C" w:rsidRDefault="00A5332C" w:rsidP="00A5332C">
            <w:pPr>
              <w:rPr>
                <w:rFonts w:ascii="Calibri" w:hAnsi="Calibri"/>
              </w:rPr>
            </w:pPr>
            <w:r w:rsidRPr="00A5332C">
              <w:rPr>
                <w:rFonts w:ascii="Calibri" w:hAnsi="Calibri"/>
              </w:rPr>
              <w:t>Προς:</w:t>
            </w:r>
          </w:p>
        </w:tc>
      </w:tr>
      <w:tr w:rsidR="00A5332C" w:rsidRPr="00A5332C" w:rsidTr="00A56B53">
        <w:tc>
          <w:tcPr>
            <w:tcW w:w="4219" w:type="dxa"/>
            <w:shd w:val="clear" w:color="auto" w:fill="auto"/>
          </w:tcPr>
          <w:p w:rsidR="00A5332C" w:rsidRPr="00A5332C" w:rsidRDefault="00A5332C" w:rsidP="00A5332C">
            <w:pPr>
              <w:rPr>
                <w:rFonts w:ascii="Calibri" w:hAnsi="Calibri"/>
              </w:rPr>
            </w:pPr>
            <w:proofErr w:type="spellStart"/>
            <w:r w:rsidRPr="00A5332C">
              <w:rPr>
                <w:rFonts w:ascii="Calibri" w:hAnsi="Calibri"/>
              </w:rPr>
              <w:t>Ταχ</w:t>
            </w:r>
            <w:proofErr w:type="spellEnd"/>
            <w:r w:rsidRPr="00A5332C">
              <w:rPr>
                <w:rFonts w:ascii="Calibri" w:hAnsi="Calibri"/>
              </w:rPr>
              <w:t xml:space="preserve">. Κώδικας: </w:t>
            </w:r>
            <w:r w:rsidR="00F51144">
              <w:rPr>
                <w:rFonts w:ascii="Calibri" w:hAnsi="Calibri"/>
              </w:rPr>
              <w:t xml:space="preserve"> </w:t>
            </w:r>
            <w:r w:rsidRPr="00A5332C">
              <w:rPr>
                <w:rFonts w:ascii="Calibri" w:hAnsi="Calibri"/>
              </w:rPr>
              <w:t>11521-Αθήνα</w:t>
            </w:r>
          </w:p>
        </w:tc>
        <w:tc>
          <w:tcPr>
            <w:tcW w:w="4678" w:type="dxa"/>
            <w:shd w:val="clear" w:color="auto" w:fill="auto"/>
          </w:tcPr>
          <w:p w:rsidR="00A5332C" w:rsidRPr="00A5332C" w:rsidRDefault="00A5332C" w:rsidP="00A5332C">
            <w:pPr>
              <w:rPr>
                <w:rFonts w:ascii="Calibri" w:hAnsi="Calibri"/>
              </w:rPr>
            </w:pPr>
            <w:r w:rsidRPr="00A5332C">
              <w:rPr>
                <w:rFonts w:ascii="Calibri" w:hAnsi="Calibri"/>
              </w:rPr>
              <w:t>Κάθε ενδιαφερόμενο</w:t>
            </w:r>
          </w:p>
        </w:tc>
      </w:tr>
      <w:tr w:rsidR="00A5332C" w:rsidRPr="00A5332C" w:rsidTr="00A56B53">
        <w:tc>
          <w:tcPr>
            <w:tcW w:w="4219" w:type="dxa"/>
            <w:shd w:val="clear" w:color="auto" w:fill="auto"/>
          </w:tcPr>
          <w:p w:rsidR="00A5332C" w:rsidRPr="00A5332C" w:rsidRDefault="00A5332C" w:rsidP="00E15D19">
            <w:pPr>
              <w:rPr>
                <w:rFonts w:ascii="Calibri" w:hAnsi="Calibri"/>
              </w:rPr>
            </w:pPr>
            <w:r w:rsidRPr="00A5332C">
              <w:rPr>
                <w:rFonts w:ascii="Calibri" w:hAnsi="Calibri"/>
              </w:rPr>
              <w:t xml:space="preserve">Πληροφορίες: </w:t>
            </w:r>
            <w:r w:rsidR="00F51144">
              <w:rPr>
                <w:rFonts w:ascii="Calibri" w:hAnsi="Calibri"/>
              </w:rPr>
              <w:t xml:space="preserve"> </w:t>
            </w:r>
            <w:r w:rsidR="00E15D19">
              <w:rPr>
                <w:rFonts w:ascii="Calibri" w:hAnsi="Calibri"/>
              </w:rPr>
              <w:t>Γ. Τσαγκαρόπουλος</w:t>
            </w:r>
          </w:p>
        </w:tc>
        <w:tc>
          <w:tcPr>
            <w:tcW w:w="4678" w:type="dxa"/>
            <w:shd w:val="clear" w:color="auto" w:fill="auto"/>
          </w:tcPr>
          <w:p w:rsidR="00A5332C" w:rsidRPr="00A5332C" w:rsidRDefault="00A5332C" w:rsidP="00A5332C">
            <w:pPr>
              <w:rPr>
                <w:rFonts w:ascii="Calibri" w:hAnsi="Calibri"/>
              </w:rPr>
            </w:pPr>
          </w:p>
        </w:tc>
      </w:tr>
      <w:tr w:rsidR="00A5332C" w:rsidRPr="00A5332C" w:rsidTr="00A56B53">
        <w:tc>
          <w:tcPr>
            <w:tcW w:w="4219" w:type="dxa"/>
            <w:shd w:val="clear" w:color="auto" w:fill="auto"/>
          </w:tcPr>
          <w:p w:rsidR="00A5332C" w:rsidRPr="00A5332C" w:rsidRDefault="00854207" w:rsidP="00F51144">
            <w:pPr>
              <w:rPr>
                <w:rFonts w:ascii="Calibri" w:hAnsi="Calibri"/>
              </w:rPr>
            </w:pPr>
            <w:r>
              <w:rPr>
                <w:rFonts w:ascii="Calibri" w:hAnsi="Calibri"/>
              </w:rPr>
              <w:t xml:space="preserve">Τηλέφωνο: </w:t>
            </w:r>
            <w:r w:rsidR="00F51144">
              <w:rPr>
                <w:rFonts w:ascii="Calibri" w:hAnsi="Calibri"/>
              </w:rPr>
              <w:t xml:space="preserve">       </w:t>
            </w:r>
            <w:r>
              <w:rPr>
                <w:rFonts w:ascii="Calibri" w:hAnsi="Calibri"/>
              </w:rPr>
              <w:t xml:space="preserve">210 64 79 </w:t>
            </w:r>
            <w:r w:rsidR="00E15D19">
              <w:rPr>
                <w:rFonts w:ascii="Calibri" w:hAnsi="Calibri"/>
              </w:rPr>
              <w:t>233</w:t>
            </w:r>
          </w:p>
        </w:tc>
        <w:tc>
          <w:tcPr>
            <w:tcW w:w="4678" w:type="dxa"/>
            <w:shd w:val="clear" w:color="auto" w:fill="auto"/>
          </w:tcPr>
          <w:p w:rsidR="00A5332C" w:rsidRPr="00A5332C" w:rsidRDefault="00A5332C" w:rsidP="00A5332C">
            <w:pPr>
              <w:rPr>
                <w:rFonts w:ascii="Calibri" w:hAnsi="Calibri"/>
              </w:rPr>
            </w:pPr>
          </w:p>
        </w:tc>
      </w:tr>
      <w:tr w:rsidR="00A5332C" w:rsidRPr="00A5332C" w:rsidTr="00A56B53">
        <w:tc>
          <w:tcPr>
            <w:tcW w:w="4219" w:type="dxa"/>
            <w:shd w:val="clear" w:color="auto" w:fill="auto"/>
          </w:tcPr>
          <w:p w:rsidR="00A5332C" w:rsidRPr="00A5332C" w:rsidRDefault="00A5332C" w:rsidP="00B8523E">
            <w:pPr>
              <w:rPr>
                <w:rFonts w:ascii="Calibri" w:hAnsi="Calibri"/>
              </w:rPr>
            </w:pPr>
            <w:r w:rsidRPr="00A5332C">
              <w:rPr>
                <w:rFonts w:ascii="Calibri" w:hAnsi="Calibri"/>
              </w:rPr>
              <w:t xml:space="preserve">Φαξ: </w:t>
            </w:r>
            <w:r w:rsidR="00F51144">
              <w:rPr>
                <w:rFonts w:ascii="Calibri" w:hAnsi="Calibri"/>
              </w:rPr>
              <w:t xml:space="preserve">                  </w:t>
            </w:r>
            <w:r w:rsidRPr="00A5332C">
              <w:rPr>
                <w:rFonts w:ascii="Calibri" w:hAnsi="Calibri"/>
              </w:rPr>
              <w:t xml:space="preserve">210 64 </w:t>
            </w:r>
            <w:r w:rsidR="00B8523E">
              <w:rPr>
                <w:rFonts w:ascii="Calibri" w:hAnsi="Calibri"/>
              </w:rPr>
              <w:t>65</w:t>
            </w:r>
            <w:r w:rsidRPr="00A5332C">
              <w:rPr>
                <w:rFonts w:ascii="Calibri" w:hAnsi="Calibri"/>
              </w:rPr>
              <w:t xml:space="preserve"> </w:t>
            </w:r>
            <w:r w:rsidR="00B8523E">
              <w:rPr>
                <w:rFonts w:ascii="Calibri" w:hAnsi="Calibri"/>
              </w:rPr>
              <w:t>727</w:t>
            </w:r>
          </w:p>
        </w:tc>
        <w:tc>
          <w:tcPr>
            <w:tcW w:w="4678" w:type="dxa"/>
            <w:shd w:val="clear" w:color="auto" w:fill="auto"/>
          </w:tcPr>
          <w:p w:rsidR="00A5332C" w:rsidRPr="00A5332C" w:rsidRDefault="00A5332C" w:rsidP="00A5332C">
            <w:pPr>
              <w:rPr>
                <w:rFonts w:ascii="Calibri" w:hAnsi="Calibri"/>
              </w:rPr>
            </w:pPr>
          </w:p>
        </w:tc>
      </w:tr>
      <w:tr w:rsidR="00A5332C" w:rsidRPr="007D3026" w:rsidTr="00A56B53">
        <w:tc>
          <w:tcPr>
            <w:tcW w:w="4219" w:type="dxa"/>
            <w:shd w:val="clear" w:color="auto" w:fill="auto"/>
          </w:tcPr>
          <w:p w:rsidR="00A5332C" w:rsidRPr="00F51144" w:rsidRDefault="00A5332C" w:rsidP="00A5332C">
            <w:pPr>
              <w:rPr>
                <w:rFonts w:ascii="Calibri" w:hAnsi="Calibri"/>
                <w:lang w:val="en-US"/>
              </w:rPr>
            </w:pPr>
            <w:r w:rsidRPr="00A5332C">
              <w:rPr>
                <w:rFonts w:ascii="Calibri" w:hAnsi="Calibri"/>
                <w:lang w:val="en-US"/>
              </w:rPr>
              <w:t>E</w:t>
            </w:r>
            <w:r w:rsidRPr="00F51144">
              <w:rPr>
                <w:rFonts w:ascii="Calibri" w:hAnsi="Calibri"/>
                <w:lang w:val="en-US"/>
              </w:rPr>
              <w:t>-</w:t>
            </w:r>
            <w:r w:rsidRPr="00A5332C">
              <w:rPr>
                <w:rFonts w:ascii="Calibri" w:hAnsi="Calibri"/>
                <w:lang w:val="en-US"/>
              </w:rPr>
              <w:t>mail</w:t>
            </w:r>
            <w:r w:rsidRPr="00F51144">
              <w:rPr>
                <w:rFonts w:ascii="Calibri" w:hAnsi="Calibri"/>
                <w:lang w:val="en-US"/>
              </w:rPr>
              <w:t xml:space="preserve">: </w:t>
            </w:r>
            <w:r w:rsidR="00F51144" w:rsidRPr="00F51144">
              <w:rPr>
                <w:rFonts w:ascii="Calibri" w:hAnsi="Calibri"/>
                <w:lang w:val="en-US"/>
              </w:rPr>
              <w:t xml:space="preserve">              </w:t>
            </w:r>
            <w:r w:rsidRPr="00A5332C">
              <w:rPr>
                <w:rFonts w:ascii="Calibri" w:hAnsi="Calibri"/>
                <w:lang w:val="en-US"/>
              </w:rPr>
              <w:t>support</w:t>
            </w:r>
            <w:r w:rsidRPr="00F51144">
              <w:rPr>
                <w:rFonts w:ascii="Calibri" w:hAnsi="Calibri"/>
                <w:lang w:val="en-US"/>
              </w:rPr>
              <w:t>@</w:t>
            </w:r>
            <w:r w:rsidRPr="00A5332C">
              <w:rPr>
                <w:rFonts w:ascii="Calibri" w:hAnsi="Calibri"/>
                <w:lang w:val="en-US"/>
              </w:rPr>
              <w:t>gcsl</w:t>
            </w:r>
            <w:r w:rsidRPr="00F51144">
              <w:rPr>
                <w:rFonts w:ascii="Calibri" w:hAnsi="Calibri"/>
                <w:lang w:val="en-US"/>
              </w:rPr>
              <w:t>.</w:t>
            </w:r>
            <w:r w:rsidRPr="00A5332C">
              <w:rPr>
                <w:rFonts w:ascii="Calibri" w:hAnsi="Calibri"/>
                <w:lang w:val="en-US"/>
              </w:rPr>
              <w:t>gr</w:t>
            </w:r>
          </w:p>
        </w:tc>
        <w:tc>
          <w:tcPr>
            <w:tcW w:w="4678" w:type="dxa"/>
            <w:shd w:val="clear" w:color="auto" w:fill="auto"/>
          </w:tcPr>
          <w:p w:rsidR="00A5332C" w:rsidRPr="00F51144" w:rsidRDefault="00A5332C" w:rsidP="00A5332C">
            <w:pPr>
              <w:rPr>
                <w:rFonts w:ascii="Calibri" w:hAnsi="Calibri"/>
                <w:lang w:val="en-US"/>
              </w:rPr>
            </w:pPr>
          </w:p>
        </w:tc>
      </w:tr>
    </w:tbl>
    <w:p w:rsidR="00A5332C" w:rsidRPr="00F51144" w:rsidRDefault="00A5332C" w:rsidP="000A713C">
      <w:pPr>
        <w:spacing w:line="288" w:lineRule="auto"/>
        <w:rPr>
          <w:rFonts w:ascii="Calibri" w:hAnsi="Calibri"/>
          <w:noProof/>
          <w:sz w:val="20"/>
          <w:lang w:val="en-US"/>
        </w:rPr>
      </w:pPr>
    </w:p>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6804"/>
      </w:tblGrid>
      <w:tr w:rsidR="00F80085" w:rsidRPr="00FB1FE7" w:rsidTr="00ED0FC0">
        <w:trPr>
          <w:trHeight w:val="372"/>
          <w:jc w:val="center"/>
        </w:trPr>
        <w:tc>
          <w:tcPr>
            <w:tcW w:w="11084" w:type="dxa"/>
            <w:gridSpan w:val="2"/>
          </w:tcPr>
          <w:p w:rsidR="00D34EE7" w:rsidRPr="007133E8" w:rsidRDefault="005B0CEB" w:rsidP="00797AE0">
            <w:pPr>
              <w:pStyle w:val="3"/>
              <w:jc w:val="both"/>
              <w:rPr>
                <w:rFonts w:ascii="Calibri" w:hAnsi="Calibri"/>
                <w:b w:val="0"/>
              </w:rPr>
            </w:pPr>
            <w:r w:rsidRPr="007133E8">
              <w:rPr>
                <w:rFonts w:ascii="Calibri" w:hAnsi="Calibri"/>
              </w:rPr>
              <w:t>Πρόσκληση υποβο</w:t>
            </w:r>
            <w:r w:rsidR="002725E6" w:rsidRPr="007133E8">
              <w:rPr>
                <w:rFonts w:ascii="Calibri" w:hAnsi="Calibri"/>
              </w:rPr>
              <w:t xml:space="preserve">λής προσφορών για την </w:t>
            </w:r>
            <w:r w:rsidR="00797AE0" w:rsidRPr="003B0C30">
              <w:rPr>
                <w:rFonts w:ascii="Calibri" w:hAnsi="Calibri"/>
              </w:rPr>
              <w:t xml:space="preserve">προμήθεια </w:t>
            </w:r>
            <w:proofErr w:type="spellStart"/>
            <w:r w:rsidR="00797AE0" w:rsidRPr="003B0C30">
              <w:rPr>
                <w:rFonts w:asciiTheme="minorHAnsi" w:hAnsiTheme="minorHAnsi" w:cs="Arial"/>
                <w:bCs/>
                <w:color w:val="0D0D0D" w:themeColor="text1" w:themeTint="F2"/>
              </w:rPr>
              <w:t>σφραγιδοκαλύκων</w:t>
            </w:r>
            <w:proofErr w:type="spellEnd"/>
            <w:r w:rsidR="00797AE0" w:rsidRPr="003B0C30">
              <w:rPr>
                <w:rFonts w:asciiTheme="minorHAnsi" w:hAnsiTheme="minorHAnsi" w:cs="Arial"/>
                <w:bCs/>
                <w:color w:val="0D0D0D" w:themeColor="text1" w:themeTint="F2"/>
              </w:rPr>
              <w:t xml:space="preserve">, αναγκαίων για τον έλεγχο </w:t>
            </w:r>
            <w:proofErr w:type="spellStart"/>
            <w:r w:rsidR="00797AE0" w:rsidRPr="003B0C30">
              <w:rPr>
                <w:rFonts w:asciiTheme="minorHAnsi" w:hAnsiTheme="minorHAnsi" w:cs="Arial"/>
                <w:bCs/>
                <w:color w:val="0D0D0D" w:themeColor="text1" w:themeTint="F2"/>
              </w:rPr>
              <w:t>αποσταγματοποιείων</w:t>
            </w:r>
            <w:proofErr w:type="spellEnd"/>
            <w:r w:rsidR="005450C6" w:rsidRPr="003B0C30">
              <w:rPr>
                <w:rFonts w:ascii="Calibri" w:hAnsi="Calibri"/>
              </w:rPr>
              <w:t>, με τη διαδικασία της απευθείας ανάθεσης</w:t>
            </w:r>
          </w:p>
        </w:tc>
      </w:tr>
      <w:tr w:rsidR="00CB7B98" w:rsidRPr="00FB1FE7" w:rsidTr="00ED0FC0">
        <w:trPr>
          <w:trHeight w:val="347"/>
          <w:jc w:val="center"/>
        </w:trPr>
        <w:tc>
          <w:tcPr>
            <w:tcW w:w="428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Αναθέτουσα Αρχή</w:t>
            </w:r>
            <w:r w:rsidR="00A95DDA" w:rsidRPr="00FB1FE7">
              <w:rPr>
                <w:rFonts w:ascii="Calibri" w:hAnsi="Calibri" w:cs="Tahoma"/>
                <w:sz w:val="20"/>
              </w:rPr>
              <w:t>:</w:t>
            </w:r>
          </w:p>
          <w:p w:rsidR="00CB7B98" w:rsidRPr="00FB1FE7" w:rsidRDefault="00CB7B98" w:rsidP="001E3B3A">
            <w:pPr>
              <w:spacing w:line="288" w:lineRule="auto"/>
              <w:ind w:left="285" w:firstLine="32"/>
              <w:jc w:val="center"/>
              <w:rPr>
                <w:rFonts w:ascii="Calibri" w:hAnsi="Calibri" w:cs="Tahoma"/>
                <w:sz w:val="20"/>
              </w:rPr>
            </w:pPr>
          </w:p>
        </w:tc>
        <w:tc>
          <w:tcPr>
            <w:tcW w:w="6804" w:type="dxa"/>
            <w:vAlign w:val="center"/>
          </w:tcPr>
          <w:p w:rsidR="00FA1AD6" w:rsidRDefault="00CB7B98" w:rsidP="001E3B3A">
            <w:pPr>
              <w:spacing w:line="288" w:lineRule="auto"/>
              <w:jc w:val="center"/>
              <w:rPr>
                <w:rFonts w:ascii="Calibri" w:hAnsi="Calibri" w:cs="Tahoma"/>
                <w:sz w:val="20"/>
              </w:rPr>
            </w:pPr>
            <w:r w:rsidRPr="00FB1FE7">
              <w:rPr>
                <w:rFonts w:ascii="Calibri" w:hAnsi="Calibri" w:cs="Tahoma"/>
                <w:sz w:val="20"/>
              </w:rPr>
              <w:t xml:space="preserve">Γενικό Χημείο του Κράτους,  Αν. Τσόχα 16, </w:t>
            </w:r>
            <w:r w:rsidR="00C47D4E">
              <w:rPr>
                <w:rFonts w:ascii="Calibri" w:hAnsi="Calibri" w:cs="Tahoma"/>
                <w:sz w:val="20"/>
              </w:rPr>
              <w:t xml:space="preserve">ΤΚ </w:t>
            </w:r>
            <w:r w:rsidR="004C4F5C">
              <w:rPr>
                <w:rFonts w:ascii="Calibri" w:hAnsi="Calibri" w:cs="Tahoma"/>
                <w:sz w:val="20"/>
              </w:rPr>
              <w:t xml:space="preserve">115 </w:t>
            </w:r>
            <w:r w:rsidRPr="00FB1FE7">
              <w:rPr>
                <w:rFonts w:ascii="Calibri" w:hAnsi="Calibri" w:cs="Tahoma"/>
                <w:sz w:val="20"/>
              </w:rPr>
              <w:t>21 Αθήνα,</w:t>
            </w:r>
            <w:r w:rsidR="001E3B3A">
              <w:rPr>
                <w:rFonts w:ascii="Calibri" w:hAnsi="Calibri" w:cs="Tahoma"/>
                <w:sz w:val="20"/>
              </w:rPr>
              <w:t xml:space="preserve"> </w:t>
            </w:r>
          </w:p>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ΤΗΛ. 210</w:t>
            </w:r>
            <w:r w:rsidR="00C47D4E">
              <w:rPr>
                <w:rFonts w:ascii="Calibri" w:hAnsi="Calibri" w:cs="Tahoma"/>
                <w:sz w:val="20"/>
              </w:rPr>
              <w:t xml:space="preserve"> </w:t>
            </w:r>
            <w:r w:rsidRPr="00FB1FE7">
              <w:rPr>
                <w:rFonts w:ascii="Calibri" w:hAnsi="Calibri" w:cs="Tahoma"/>
                <w:sz w:val="20"/>
              </w:rPr>
              <w:t>64</w:t>
            </w:r>
            <w:r w:rsidR="00C47D4E">
              <w:rPr>
                <w:rFonts w:ascii="Calibri" w:hAnsi="Calibri" w:cs="Tahoma"/>
                <w:sz w:val="20"/>
              </w:rPr>
              <w:t xml:space="preserve"> </w:t>
            </w:r>
            <w:r w:rsidRPr="00FB1FE7">
              <w:rPr>
                <w:rFonts w:ascii="Calibri" w:hAnsi="Calibri" w:cs="Tahoma"/>
                <w:sz w:val="20"/>
              </w:rPr>
              <w:t>79</w:t>
            </w:r>
            <w:r w:rsidR="00C47D4E">
              <w:rPr>
                <w:rFonts w:ascii="Calibri" w:hAnsi="Calibri" w:cs="Tahoma"/>
                <w:sz w:val="20"/>
              </w:rPr>
              <w:t xml:space="preserve"> </w:t>
            </w:r>
            <w:r w:rsidRPr="00FB1FE7">
              <w:rPr>
                <w:rFonts w:ascii="Calibri" w:hAnsi="Calibri" w:cs="Tahoma"/>
                <w:sz w:val="20"/>
              </w:rPr>
              <w:t xml:space="preserve">000,  </w:t>
            </w:r>
            <w:r w:rsidRPr="00FB1FE7">
              <w:rPr>
                <w:rFonts w:ascii="Calibri" w:hAnsi="Calibri" w:cs="Tahoma"/>
                <w:sz w:val="20"/>
                <w:lang w:val="en-US"/>
              </w:rPr>
              <w:t>FAX</w:t>
            </w:r>
            <w:r w:rsidRPr="00FB1FE7">
              <w:rPr>
                <w:rFonts w:ascii="Calibri" w:hAnsi="Calibri" w:cs="Tahoma"/>
                <w:sz w:val="20"/>
              </w:rPr>
              <w:t>: 210 64</w:t>
            </w:r>
            <w:r w:rsidR="00C47D4E">
              <w:rPr>
                <w:rFonts w:ascii="Calibri" w:hAnsi="Calibri" w:cs="Tahoma"/>
                <w:sz w:val="20"/>
              </w:rPr>
              <w:t xml:space="preserve"> </w:t>
            </w:r>
            <w:r w:rsidRPr="00FB1FE7">
              <w:rPr>
                <w:rFonts w:ascii="Calibri" w:hAnsi="Calibri" w:cs="Tahoma"/>
                <w:sz w:val="20"/>
              </w:rPr>
              <w:t>79</w:t>
            </w:r>
            <w:r w:rsidR="00C47D4E">
              <w:rPr>
                <w:rFonts w:ascii="Calibri" w:hAnsi="Calibri" w:cs="Tahoma"/>
                <w:sz w:val="20"/>
              </w:rPr>
              <w:t xml:space="preserve"> </w:t>
            </w:r>
            <w:r w:rsidRPr="00FB1FE7">
              <w:rPr>
                <w:rFonts w:ascii="Calibri" w:hAnsi="Calibri" w:cs="Tahoma"/>
                <w:sz w:val="20"/>
              </w:rPr>
              <w:t>285</w:t>
            </w:r>
          </w:p>
        </w:tc>
      </w:tr>
      <w:tr w:rsidR="00A95DDA" w:rsidRPr="00FB1FE7" w:rsidTr="00ED0FC0">
        <w:trPr>
          <w:trHeight w:val="347"/>
          <w:jc w:val="center"/>
        </w:trPr>
        <w:tc>
          <w:tcPr>
            <w:tcW w:w="4280" w:type="dxa"/>
            <w:vAlign w:val="center"/>
          </w:tcPr>
          <w:p w:rsidR="00A95DDA" w:rsidRPr="00FB1FE7" w:rsidRDefault="00A95DDA" w:rsidP="001E3B3A">
            <w:pPr>
              <w:tabs>
                <w:tab w:val="left" w:pos="284"/>
              </w:tabs>
              <w:spacing w:line="288" w:lineRule="auto"/>
              <w:ind w:right="-14"/>
              <w:jc w:val="center"/>
              <w:rPr>
                <w:rFonts w:ascii="Calibri" w:hAnsi="Calibri" w:cs="Tahoma"/>
                <w:sz w:val="20"/>
              </w:rPr>
            </w:pPr>
            <w:r w:rsidRPr="00FB1FE7">
              <w:rPr>
                <w:rFonts w:ascii="Calibri" w:hAnsi="Calibri" w:cs="Tahoma"/>
                <w:sz w:val="20"/>
              </w:rPr>
              <w:t>ΚΑΕ</w:t>
            </w:r>
            <w:r w:rsidRPr="00FB1FE7">
              <w:rPr>
                <w:rFonts w:ascii="Calibri" w:hAnsi="Calibri" w:cs="Tahoma"/>
                <w:sz w:val="20"/>
                <w:lang w:val="en-US"/>
              </w:rPr>
              <w:t>:</w:t>
            </w:r>
          </w:p>
        </w:tc>
        <w:tc>
          <w:tcPr>
            <w:tcW w:w="6804" w:type="dxa"/>
            <w:vAlign w:val="center"/>
          </w:tcPr>
          <w:p w:rsidR="00A95DDA" w:rsidRDefault="00797AE0" w:rsidP="0023790D">
            <w:pPr>
              <w:spacing w:line="288" w:lineRule="auto"/>
              <w:jc w:val="center"/>
              <w:rPr>
                <w:rFonts w:ascii="Calibri" w:hAnsi="Calibri" w:cs="Tahoma"/>
                <w:sz w:val="20"/>
              </w:rPr>
            </w:pPr>
            <w:r>
              <w:rPr>
                <w:rFonts w:ascii="Calibri" w:hAnsi="Calibri" w:cs="Tahoma"/>
                <w:sz w:val="20"/>
              </w:rPr>
              <w:t>1</w:t>
            </w:r>
            <w:r w:rsidR="005450C6">
              <w:rPr>
                <w:rFonts w:ascii="Calibri" w:hAnsi="Calibri" w:cs="Tahoma"/>
                <w:sz w:val="20"/>
              </w:rPr>
              <w:t>8</w:t>
            </w:r>
            <w:r w:rsidR="00C167C0">
              <w:rPr>
                <w:rFonts w:ascii="Calibri" w:hAnsi="Calibri" w:cs="Tahoma"/>
                <w:sz w:val="20"/>
              </w:rPr>
              <w:t>9</w:t>
            </w:r>
            <w:r>
              <w:rPr>
                <w:rFonts w:ascii="Calibri" w:hAnsi="Calibri" w:cs="Tahoma"/>
                <w:sz w:val="20"/>
              </w:rPr>
              <w:t>9</w:t>
            </w:r>
          </w:p>
          <w:p w:rsidR="00ED0FC0" w:rsidRPr="00797AE0" w:rsidRDefault="00ED0FC0" w:rsidP="0023790D">
            <w:pPr>
              <w:spacing w:line="288" w:lineRule="auto"/>
              <w:jc w:val="center"/>
              <w:rPr>
                <w:rFonts w:ascii="Calibri" w:hAnsi="Calibri" w:cs="Tahoma"/>
                <w:sz w:val="20"/>
              </w:rPr>
            </w:pPr>
            <w:r w:rsidRPr="00797AE0">
              <w:rPr>
                <w:rFonts w:ascii="Calibri" w:hAnsi="Calibri" w:cs="Tahoma"/>
                <w:sz w:val="20"/>
              </w:rPr>
              <w:t xml:space="preserve"> «</w:t>
            </w:r>
            <w:r w:rsidR="00797AE0" w:rsidRPr="00797AE0">
              <w:rPr>
                <w:rFonts w:asciiTheme="minorHAnsi" w:hAnsiTheme="minorHAnsi" w:cs="Arial"/>
                <w:bCs/>
                <w:color w:val="0D0D0D" w:themeColor="text1" w:themeTint="F2"/>
                <w:sz w:val="20"/>
              </w:rPr>
              <w:t>Διάφορες προμήθειες που δεν κατονομάζονται ειδικά</w:t>
            </w:r>
            <w:r w:rsidRPr="00797AE0">
              <w:rPr>
                <w:rFonts w:ascii="Calibri" w:hAnsi="Calibri" w:cs="Tahoma"/>
                <w:sz w:val="20"/>
              </w:rPr>
              <w:t>»</w:t>
            </w:r>
          </w:p>
        </w:tc>
      </w:tr>
      <w:tr w:rsidR="00CB7B98" w:rsidRPr="00FB1FE7" w:rsidTr="0080220C">
        <w:trPr>
          <w:trHeight w:val="496"/>
          <w:jc w:val="center"/>
        </w:trPr>
        <w:tc>
          <w:tcPr>
            <w:tcW w:w="4280" w:type="dxa"/>
            <w:vAlign w:val="center"/>
          </w:tcPr>
          <w:p w:rsidR="00CB7B98" w:rsidRPr="00FB1FE7" w:rsidRDefault="00CB7B98" w:rsidP="001E3B3A">
            <w:pPr>
              <w:tabs>
                <w:tab w:val="left" w:pos="284"/>
              </w:tabs>
              <w:spacing w:line="288" w:lineRule="auto"/>
              <w:ind w:right="-14"/>
              <w:jc w:val="center"/>
              <w:rPr>
                <w:rFonts w:ascii="Calibri" w:hAnsi="Calibri" w:cs="Tahoma"/>
                <w:sz w:val="20"/>
                <w:lang w:val="en-US"/>
              </w:rPr>
            </w:pPr>
            <w:r w:rsidRPr="00FB1FE7">
              <w:rPr>
                <w:rFonts w:ascii="Calibri" w:hAnsi="Calibri" w:cs="Tahoma"/>
                <w:sz w:val="20"/>
                <w:lang w:val="en-US"/>
              </w:rPr>
              <w:t>CPV</w:t>
            </w:r>
            <w:r w:rsidRPr="00FB1FE7">
              <w:rPr>
                <w:rFonts w:ascii="Calibri" w:hAnsi="Calibri" w:cs="Tahoma"/>
                <w:sz w:val="20"/>
              </w:rPr>
              <w:t xml:space="preserve"> </w:t>
            </w:r>
            <w:r w:rsidR="00A95DDA" w:rsidRPr="00FB1FE7">
              <w:rPr>
                <w:rFonts w:ascii="Calibri" w:hAnsi="Calibri" w:cs="Tahoma"/>
                <w:sz w:val="20"/>
                <w:lang w:val="en-US"/>
              </w:rPr>
              <w:t>:</w:t>
            </w:r>
          </w:p>
        </w:tc>
        <w:tc>
          <w:tcPr>
            <w:tcW w:w="6804" w:type="dxa"/>
            <w:vAlign w:val="center"/>
          </w:tcPr>
          <w:p w:rsidR="00A012AC" w:rsidRPr="00A012AC" w:rsidRDefault="00A012AC" w:rsidP="00E32D95">
            <w:pPr>
              <w:autoSpaceDE w:val="0"/>
              <w:autoSpaceDN w:val="0"/>
              <w:adjustRightInd w:val="0"/>
              <w:jc w:val="center"/>
              <w:rPr>
                <w:rFonts w:ascii="Calibri" w:hAnsi="Calibri" w:cs="Tahoma"/>
                <w:sz w:val="20"/>
              </w:rPr>
            </w:pPr>
            <w:r w:rsidRPr="00A012AC">
              <w:rPr>
                <w:rFonts w:ascii="Calibri" w:hAnsi="Calibri" w:cs="Tahoma"/>
                <w:sz w:val="20"/>
              </w:rPr>
              <w:t xml:space="preserve">35121500-3 </w:t>
            </w:r>
          </w:p>
          <w:p w:rsidR="00CB7B98" w:rsidRPr="00E15D19" w:rsidRDefault="0080220C" w:rsidP="00E15D19">
            <w:pPr>
              <w:autoSpaceDE w:val="0"/>
              <w:autoSpaceDN w:val="0"/>
              <w:adjustRightInd w:val="0"/>
              <w:jc w:val="center"/>
              <w:rPr>
                <w:rFonts w:ascii="Calibri" w:eastAsia="Calibri" w:hAnsi="Calibri" w:cs="Calibri"/>
                <w:color w:val="000000"/>
                <w:sz w:val="20"/>
              </w:rPr>
            </w:pPr>
            <w:r w:rsidRPr="00A012AC">
              <w:rPr>
                <w:rFonts w:ascii="Calibri" w:hAnsi="Calibri" w:cs="Tahoma"/>
                <w:sz w:val="20"/>
              </w:rPr>
              <w:t>«</w:t>
            </w:r>
            <w:r w:rsidR="00A012AC" w:rsidRPr="00A012AC">
              <w:rPr>
                <w:rFonts w:ascii="Calibri" w:hAnsi="Calibri" w:cs="Tahoma"/>
                <w:sz w:val="20"/>
              </w:rPr>
              <w:t>Σφραγίδες</w:t>
            </w:r>
            <w:r w:rsidRPr="00A012AC">
              <w:rPr>
                <w:rFonts w:ascii="Calibri" w:hAnsi="Calibri" w:cs="Tahoma"/>
                <w:sz w:val="20"/>
              </w:rPr>
              <w:t>»</w:t>
            </w:r>
          </w:p>
        </w:tc>
      </w:tr>
      <w:tr w:rsidR="00CB7B98" w:rsidRPr="00FB1FE7" w:rsidTr="00ED0FC0">
        <w:trPr>
          <w:trHeight w:val="372"/>
          <w:jc w:val="center"/>
        </w:trPr>
        <w:tc>
          <w:tcPr>
            <w:tcW w:w="428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Κριτήριο Ανάθεσης:</w:t>
            </w:r>
          </w:p>
        </w:tc>
        <w:tc>
          <w:tcPr>
            <w:tcW w:w="6804" w:type="dxa"/>
            <w:vAlign w:val="center"/>
          </w:tcPr>
          <w:p w:rsidR="00CB7B98" w:rsidRPr="00DA7958" w:rsidRDefault="0093125E" w:rsidP="001E3B3A">
            <w:pPr>
              <w:spacing w:line="288" w:lineRule="auto"/>
              <w:jc w:val="center"/>
              <w:rPr>
                <w:rFonts w:ascii="Calibri" w:hAnsi="Calibri" w:cs="Tahoma"/>
                <w:sz w:val="20"/>
              </w:rPr>
            </w:pPr>
            <w:r w:rsidRPr="0093125E">
              <w:rPr>
                <w:rFonts w:ascii="Calibri" w:hAnsi="Calibri" w:cs="Tahoma"/>
                <w:sz w:val="20"/>
              </w:rPr>
              <w:t>Πλέον συμφέρουσα από οικονομική άποψη προσφορά βάσει της τιμής (χαμηλότερη τιμή)</w:t>
            </w:r>
          </w:p>
        </w:tc>
      </w:tr>
      <w:tr w:rsidR="00CB7B98" w:rsidRPr="00FB1FE7" w:rsidTr="00ED0FC0">
        <w:trPr>
          <w:trHeight w:val="347"/>
          <w:jc w:val="center"/>
        </w:trPr>
        <w:tc>
          <w:tcPr>
            <w:tcW w:w="428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Προϋπολογισθείσα δαπάνη:</w:t>
            </w:r>
          </w:p>
        </w:tc>
        <w:tc>
          <w:tcPr>
            <w:tcW w:w="6804" w:type="dxa"/>
            <w:vAlign w:val="center"/>
          </w:tcPr>
          <w:p w:rsidR="00CB7B98" w:rsidRPr="00DA7958" w:rsidRDefault="00A012AC" w:rsidP="00924F56">
            <w:pPr>
              <w:spacing w:line="288" w:lineRule="auto"/>
              <w:jc w:val="center"/>
              <w:rPr>
                <w:rFonts w:ascii="Calibri" w:hAnsi="Calibri" w:cs="Tahoma"/>
                <w:sz w:val="20"/>
              </w:rPr>
            </w:pPr>
            <w:r>
              <w:rPr>
                <w:rFonts w:ascii="Calibri" w:hAnsi="Calibri" w:cs="Tahoma"/>
                <w:sz w:val="20"/>
              </w:rPr>
              <w:t>8</w:t>
            </w:r>
            <w:r w:rsidR="00924F56">
              <w:rPr>
                <w:rFonts w:ascii="Calibri" w:hAnsi="Calibri" w:cs="Tahoma"/>
                <w:sz w:val="20"/>
              </w:rPr>
              <w:t>.000,00</w:t>
            </w:r>
            <w:r w:rsidR="00536368">
              <w:rPr>
                <w:rFonts w:ascii="Calibri" w:hAnsi="Calibri" w:cs="Tahoma"/>
                <w:sz w:val="20"/>
              </w:rPr>
              <w:t xml:space="preserve"> </w:t>
            </w:r>
            <w:r w:rsidR="00454159" w:rsidRPr="00454159">
              <w:rPr>
                <w:rFonts w:ascii="Calibri" w:hAnsi="Calibri" w:cs="Tahoma"/>
                <w:sz w:val="20"/>
              </w:rPr>
              <w:t xml:space="preserve">€ συμπεριλαμβανομένου του Φ.Π.Α. </w:t>
            </w:r>
          </w:p>
        </w:tc>
      </w:tr>
      <w:tr w:rsidR="003A1F20" w:rsidRPr="00FB1FE7" w:rsidTr="00ED0FC0">
        <w:trPr>
          <w:trHeight w:val="347"/>
          <w:jc w:val="center"/>
        </w:trPr>
        <w:tc>
          <w:tcPr>
            <w:tcW w:w="4280" w:type="dxa"/>
            <w:vAlign w:val="center"/>
          </w:tcPr>
          <w:p w:rsidR="003A1F20" w:rsidRPr="00FB1FE7" w:rsidRDefault="003A1F20" w:rsidP="001E3B3A">
            <w:pPr>
              <w:spacing w:line="288" w:lineRule="auto"/>
              <w:jc w:val="center"/>
              <w:rPr>
                <w:rFonts w:ascii="Calibri" w:hAnsi="Calibri" w:cs="Tahoma"/>
                <w:sz w:val="20"/>
              </w:rPr>
            </w:pPr>
            <w:r w:rsidRPr="00FB1FE7">
              <w:rPr>
                <w:rFonts w:ascii="Calibri" w:hAnsi="Calibri" w:cs="Tahoma"/>
                <w:sz w:val="20"/>
              </w:rPr>
              <w:t>Καταληκτική ημερομηνία υποβολής προσφορών</w:t>
            </w:r>
          </w:p>
        </w:tc>
        <w:tc>
          <w:tcPr>
            <w:tcW w:w="6804" w:type="dxa"/>
            <w:vAlign w:val="center"/>
          </w:tcPr>
          <w:p w:rsidR="003A1F20" w:rsidRPr="00E91FB8" w:rsidRDefault="007D3026" w:rsidP="00702CB6">
            <w:pPr>
              <w:spacing w:line="288" w:lineRule="auto"/>
              <w:jc w:val="center"/>
              <w:rPr>
                <w:rFonts w:ascii="Calibri" w:hAnsi="Calibri"/>
                <w:sz w:val="20"/>
              </w:rPr>
            </w:pPr>
            <w:r>
              <w:rPr>
                <w:rFonts w:ascii="Calibri" w:hAnsi="Calibri"/>
                <w:sz w:val="20"/>
                <w:lang w:val="en-US"/>
              </w:rPr>
              <w:t>14</w:t>
            </w:r>
            <w:r w:rsidR="00702CB6">
              <w:rPr>
                <w:rFonts w:ascii="Calibri" w:hAnsi="Calibri"/>
                <w:sz w:val="20"/>
              </w:rPr>
              <w:t>/01</w:t>
            </w:r>
            <w:r w:rsidR="00E812AF">
              <w:rPr>
                <w:rFonts w:ascii="Calibri" w:hAnsi="Calibri"/>
                <w:sz w:val="20"/>
              </w:rPr>
              <w:t>/</w:t>
            </w:r>
            <w:r w:rsidR="00265FD9">
              <w:rPr>
                <w:rFonts w:ascii="Calibri" w:hAnsi="Calibri"/>
                <w:sz w:val="20"/>
              </w:rPr>
              <w:t>2</w:t>
            </w:r>
            <w:r w:rsidR="00E812AF">
              <w:rPr>
                <w:rFonts w:ascii="Calibri" w:hAnsi="Calibri"/>
                <w:sz w:val="20"/>
              </w:rPr>
              <w:t>01</w:t>
            </w:r>
            <w:r w:rsidR="00702CB6">
              <w:rPr>
                <w:rFonts w:ascii="Calibri" w:hAnsi="Calibri"/>
                <w:sz w:val="20"/>
              </w:rPr>
              <w:t>9</w:t>
            </w:r>
            <w:r w:rsidR="00E812AF">
              <w:rPr>
                <w:rFonts w:ascii="Calibri" w:hAnsi="Calibri"/>
                <w:sz w:val="20"/>
              </w:rPr>
              <w:t xml:space="preserve"> </w:t>
            </w:r>
            <w:r w:rsidR="00E91061">
              <w:rPr>
                <w:rFonts w:ascii="Calibri" w:hAnsi="Calibri"/>
                <w:sz w:val="20"/>
              </w:rPr>
              <w:t xml:space="preserve">   </w:t>
            </w:r>
            <w:r w:rsidR="00D47B41">
              <w:rPr>
                <w:rFonts w:ascii="Calibri" w:hAnsi="Calibri"/>
                <w:sz w:val="20"/>
              </w:rPr>
              <w:t>και ώρα 14:00</w:t>
            </w:r>
          </w:p>
        </w:tc>
      </w:tr>
      <w:tr w:rsidR="00CB7B98" w:rsidRPr="00FB1FE7" w:rsidTr="00ED0FC0">
        <w:trPr>
          <w:trHeight w:val="372"/>
          <w:jc w:val="center"/>
        </w:trPr>
        <w:tc>
          <w:tcPr>
            <w:tcW w:w="428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Διάρκεια ισχύ</w:t>
            </w:r>
            <w:r w:rsidR="000D51F2">
              <w:rPr>
                <w:rFonts w:ascii="Calibri" w:hAnsi="Calibri" w:cs="Tahoma"/>
                <w:sz w:val="20"/>
              </w:rPr>
              <w:t>ο</w:t>
            </w:r>
            <w:r w:rsidRPr="00FB1FE7">
              <w:rPr>
                <w:rFonts w:ascii="Calibri" w:hAnsi="Calibri" w:cs="Tahoma"/>
                <w:sz w:val="20"/>
              </w:rPr>
              <w:t>ς προσφορών</w:t>
            </w:r>
            <w:r w:rsidR="00A95DDA" w:rsidRPr="00FB1FE7">
              <w:rPr>
                <w:rFonts w:ascii="Calibri" w:hAnsi="Calibri" w:cs="Tahoma"/>
                <w:sz w:val="20"/>
              </w:rPr>
              <w:t>:</w:t>
            </w:r>
          </w:p>
        </w:tc>
        <w:tc>
          <w:tcPr>
            <w:tcW w:w="6804" w:type="dxa"/>
            <w:vAlign w:val="center"/>
          </w:tcPr>
          <w:p w:rsidR="00CB7B98" w:rsidRPr="00FB1FE7" w:rsidRDefault="008F7362" w:rsidP="001E3B3A">
            <w:pPr>
              <w:spacing w:line="288" w:lineRule="auto"/>
              <w:jc w:val="center"/>
              <w:rPr>
                <w:rFonts w:ascii="Calibri" w:hAnsi="Calibri" w:cs="Tahoma"/>
                <w:sz w:val="20"/>
              </w:rPr>
            </w:pPr>
            <w:r>
              <w:rPr>
                <w:rFonts w:ascii="Calibri" w:hAnsi="Calibri" w:cs="Tahoma"/>
                <w:sz w:val="20"/>
              </w:rPr>
              <w:t>18</w:t>
            </w:r>
            <w:r w:rsidR="00CB7B98" w:rsidRPr="00FB1FE7">
              <w:rPr>
                <w:rFonts w:ascii="Calibri" w:hAnsi="Calibri" w:cs="Tahoma"/>
                <w:sz w:val="20"/>
              </w:rPr>
              <w:t>0 μέρες από την επομένη της καταληκτικής ημερομηνίας για την υποβολή των προσφορών</w:t>
            </w:r>
          </w:p>
        </w:tc>
      </w:tr>
    </w:tbl>
    <w:p w:rsidR="00F80085" w:rsidRDefault="00F80085" w:rsidP="00546BCC">
      <w:pPr>
        <w:spacing w:line="288" w:lineRule="auto"/>
        <w:rPr>
          <w:rFonts w:ascii="Calibri" w:hAnsi="Calibri" w:cs="Calibri"/>
          <w:sz w:val="20"/>
        </w:rPr>
      </w:pPr>
    </w:p>
    <w:p w:rsidR="00E91061" w:rsidRPr="003202CC" w:rsidRDefault="00E91061" w:rsidP="00C167C0">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Αντικείμενο και προϋπολογισμός</w:t>
      </w:r>
    </w:p>
    <w:p w:rsidR="00E91061" w:rsidRPr="00702CB6" w:rsidRDefault="00E91061" w:rsidP="00C167C0">
      <w:pPr>
        <w:spacing w:line="276" w:lineRule="auto"/>
        <w:jc w:val="both"/>
        <w:rPr>
          <w:rFonts w:ascii="Calibri" w:hAnsi="Calibri"/>
          <w:sz w:val="20"/>
        </w:rPr>
      </w:pPr>
      <w:r w:rsidRPr="00A26CAD">
        <w:rPr>
          <w:rFonts w:ascii="Calibri" w:hAnsi="Calibri" w:cs="Calibri"/>
          <w:sz w:val="20"/>
        </w:rPr>
        <w:t xml:space="preserve">Το Γενικό Χημείο του Κράτους (Γ.Χ.Κ.) προκηρύσσει πρόσκληση </w:t>
      </w:r>
      <w:r>
        <w:rPr>
          <w:rFonts w:ascii="Calibri" w:hAnsi="Calibri" w:cs="Calibri"/>
          <w:sz w:val="20"/>
        </w:rPr>
        <w:t xml:space="preserve">εκδήλωσης </w:t>
      </w:r>
      <w:r w:rsidRPr="00A26CAD">
        <w:rPr>
          <w:rFonts w:ascii="Calibri" w:hAnsi="Calibri" w:cs="Calibri"/>
          <w:sz w:val="20"/>
        </w:rPr>
        <w:t xml:space="preserve">ενδιαφέροντος, με κριτήριο </w:t>
      </w:r>
      <w:r>
        <w:rPr>
          <w:rFonts w:ascii="Calibri" w:hAnsi="Calibri" w:cs="Calibri"/>
          <w:sz w:val="20"/>
        </w:rPr>
        <w:t>ανάθεσης</w:t>
      </w:r>
      <w:r w:rsidRPr="00A26CAD">
        <w:rPr>
          <w:rFonts w:ascii="Calibri" w:hAnsi="Calibri" w:cs="Calibri"/>
          <w:sz w:val="20"/>
        </w:rPr>
        <w:t xml:space="preserve"> τη</w:t>
      </w:r>
      <w:r>
        <w:rPr>
          <w:rFonts w:ascii="Calibri" w:hAnsi="Calibri" w:cs="Calibri"/>
          <w:sz w:val="20"/>
        </w:rPr>
        <w:t>ν</w:t>
      </w:r>
      <w:r w:rsidRPr="00A26CAD">
        <w:rPr>
          <w:rFonts w:ascii="Calibri" w:hAnsi="Calibri" w:cs="Calibri"/>
          <w:sz w:val="20"/>
        </w:rPr>
        <w:t xml:space="preserve"> </w:t>
      </w:r>
      <w:r>
        <w:rPr>
          <w:rFonts w:ascii="Calibri" w:hAnsi="Calibri" w:cs="Calibri"/>
          <w:sz w:val="20"/>
        </w:rPr>
        <w:t>π</w:t>
      </w:r>
      <w:r w:rsidRPr="0093125E">
        <w:rPr>
          <w:rFonts w:ascii="Calibri" w:hAnsi="Calibri" w:cs="Calibri"/>
          <w:sz w:val="20"/>
        </w:rPr>
        <w:t>λέον συμφέρουσα από οικονομική άποψη προσφορά βάσει της τιμής (χαμηλότερη τιμή)</w:t>
      </w:r>
      <w:r w:rsidRPr="00A26CAD">
        <w:rPr>
          <w:rFonts w:ascii="Calibri" w:hAnsi="Calibri" w:cs="Calibri"/>
          <w:sz w:val="20"/>
        </w:rPr>
        <w:t>,</w:t>
      </w:r>
      <w:r w:rsidRPr="00A26CAD">
        <w:rPr>
          <w:rFonts w:ascii="Calibri" w:hAnsi="Calibri" w:cs="Arial"/>
          <w:sz w:val="20"/>
        </w:rPr>
        <w:t xml:space="preserve"> </w:t>
      </w:r>
      <w:r w:rsidRPr="00A26CAD">
        <w:rPr>
          <w:rFonts w:ascii="Calibri" w:hAnsi="Calibri"/>
          <w:sz w:val="20"/>
        </w:rPr>
        <w:t xml:space="preserve">για την προμήθεια </w:t>
      </w:r>
      <w:r w:rsidR="004C7B5D">
        <w:rPr>
          <w:rFonts w:ascii="Calibri" w:hAnsi="Calibri"/>
          <w:sz w:val="20"/>
        </w:rPr>
        <w:t>χιλίων εκατό (1</w:t>
      </w:r>
      <w:r w:rsidR="004C7B5D" w:rsidRPr="00702CB6">
        <w:rPr>
          <w:rFonts w:ascii="Calibri" w:hAnsi="Calibri"/>
          <w:sz w:val="20"/>
        </w:rPr>
        <w:t xml:space="preserve">.100) </w:t>
      </w:r>
      <w:proofErr w:type="spellStart"/>
      <w:r w:rsidRPr="00702CB6">
        <w:rPr>
          <w:rFonts w:asciiTheme="minorHAnsi" w:hAnsiTheme="minorHAnsi" w:cs="Arial"/>
          <w:bCs/>
          <w:color w:val="0D0D0D" w:themeColor="text1" w:themeTint="F2"/>
          <w:sz w:val="20"/>
        </w:rPr>
        <w:t>σφραγιδοκαλύκων</w:t>
      </w:r>
      <w:proofErr w:type="spellEnd"/>
      <w:r w:rsidRPr="00702CB6">
        <w:rPr>
          <w:rFonts w:asciiTheme="minorHAnsi" w:hAnsiTheme="minorHAnsi" w:cs="Arial"/>
          <w:bCs/>
          <w:color w:val="0D0D0D" w:themeColor="text1" w:themeTint="F2"/>
          <w:sz w:val="20"/>
        </w:rPr>
        <w:t xml:space="preserve">, αναγκαίων για τον έλεγχο </w:t>
      </w:r>
      <w:proofErr w:type="spellStart"/>
      <w:r w:rsidRPr="00702CB6">
        <w:rPr>
          <w:rFonts w:asciiTheme="minorHAnsi" w:hAnsiTheme="minorHAnsi" w:cs="Arial"/>
          <w:bCs/>
          <w:color w:val="0D0D0D" w:themeColor="text1" w:themeTint="F2"/>
          <w:sz w:val="20"/>
        </w:rPr>
        <w:t>αποσταγματοποιείων</w:t>
      </w:r>
      <w:proofErr w:type="spellEnd"/>
      <w:r w:rsidRPr="00702CB6">
        <w:rPr>
          <w:rFonts w:ascii="Calibri" w:hAnsi="Calibri"/>
          <w:sz w:val="20"/>
        </w:rPr>
        <w:t>.</w:t>
      </w:r>
    </w:p>
    <w:p w:rsidR="00E91061" w:rsidRPr="00424A82" w:rsidRDefault="00E91061" w:rsidP="00C167C0">
      <w:pPr>
        <w:spacing w:line="276" w:lineRule="auto"/>
        <w:jc w:val="both"/>
        <w:rPr>
          <w:rFonts w:ascii="Calibri" w:hAnsi="Calibri" w:cs="Calibri"/>
          <w:sz w:val="20"/>
        </w:rPr>
      </w:pPr>
      <w:r w:rsidRPr="00424A82">
        <w:rPr>
          <w:rFonts w:ascii="Calibri" w:hAnsi="Calibri"/>
          <w:sz w:val="20"/>
        </w:rPr>
        <w:t>Οι τεχνικές προδιαγραφές και οι απαιτήσεις τ</w:t>
      </w:r>
      <w:r w:rsidR="0072156E">
        <w:rPr>
          <w:rFonts w:ascii="Calibri" w:hAnsi="Calibri"/>
          <w:sz w:val="20"/>
        </w:rPr>
        <w:t>ου</w:t>
      </w:r>
      <w:r w:rsidRPr="00424A82">
        <w:rPr>
          <w:rFonts w:ascii="Calibri" w:hAnsi="Calibri"/>
          <w:sz w:val="20"/>
        </w:rPr>
        <w:t xml:space="preserve"> ε</w:t>
      </w:r>
      <w:r w:rsidR="0072156E">
        <w:rPr>
          <w:rFonts w:ascii="Calibri" w:hAnsi="Calibri"/>
          <w:sz w:val="20"/>
        </w:rPr>
        <w:t xml:space="preserve">ίδους </w:t>
      </w:r>
      <w:r w:rsidRPr="00424A82">
        <w:rPr>
          <w:rFonts w:ascii="Calibri" w:hAnsi="Calibri"/>
          <w:sz w:val="20"/>
        </w:rPr>
        <w:t xml:space="preserve">περιγράφονται αναλυτικά στο ΠΑΡΑΡΤΗΜΑ Α΄. </w:t>
      </w:r>
    </w:p>
    <w:p w:rsidR="00E91061" w:rsidRPr="0091227B" w:rsidRDefault="00E91061" w:rsidP="00C167C0">
      <w:pPr>
        <w:spacing w:line="276" w:lineRule="auto"/>
        <w:jc w:val="both"/>
        <w:rPr>
          <w:rFonts w:ascii="Calibri" w:hAnsi="Calibri" w:cs="Calibri"/>
          <w:sz w:val="20"/>
        </w:rPr>
      </w:pPr>
      <w:r>
        <w:rPr>
          <w:rFonts w:ascii="Calibri" w:hAnsi="Calibri" w:cs="Calibri"/>
          <w:sz w:val="20"/>
        </w:rPr>
        <w:t xml:space="preserve">Η προσφορά θα πρέπει να αφορά </w:t>
      </w:r>
      <w:r w:rsidR="0072156E">
        <w:rPr>
          <w:rFonts w:ascii="Calibri" w:hAnsi="Calibri" w:cs="Calibri"/>
          <w:sz w:val="20"/>
        </w:rPr>
        <w:t>το σύνολο των τεμαχίων του είδους</w:t>
      </w:r>
      <w:r>
        <w:rPr>
          <w:rFonts w:ascii="Calibri" w:hAnsi="Calibri" w:cs="Calibri"/>
          <w:sz w:val="20"/>
        </w:rPr>
        <w:t xml:space="preserve">. </w:t>
      </w:r>
      <w:r w:rsidRPr="00424A82">
        <w:rPr>
          <w:rFonts w:ascii="Calibri" w:hAnsi="Calibri" w:cs="Calibri"/>
          <w:sz w:val="20"/>
        </w:rPr>
        <w:t>Μειοδότης αναδεικνύεται ο ανάδοχος που προσφέρει την χαμηλότερη τιμή.</w:t>
      </w:r>
    </w:p>
    <w:p w:rsidR="00A64AA6" w:rsidRDefault="00E91061" w:rsidP="00C167C0">
      <w:pPr>
        <w:spacing w:line="276" w:lineRule="auto"/>
        <w:jc w:val="both"/>
        <w:rPr>
          <w:rFonts w:ascii="Calibri" w:hAnsi="Calibri"/>
          <w:sz w:val="20"/>
        </w:rPr>
      </w:pPr>
      <w:r w:rsidRPr="00FB1FE7">
        <w:rPr>
          <w:rFonts w:ascii="Calibri" w:hAnsi="Calibri"/>
          <w:sz w:val="20"/>
        </w:rPr>
        <w:t xml:space="preserve">Η συνολική προϋπολογισθείσα δαπάνη ανέρχεται στο ποσό των </w:t>
      </w:r>
      <w:r w:rsidR="0072156E">
        <w:rPr>
          <w:rFonts w:ascii="Calibri" w:hAnsi="Calibri" w:cs="Arial"/>
          <w:sz w:val="20"/>
        </w:rPr>
        <w:t>8</w:t>
      </w:r>
      <w:r w:rsidRPr="00D36549">
        <w:rPr>
          <w:rFonts w:ascii="Calibri" w:hAnsi="Calibri" w:cs="Arial"/>
          <w:sz w:val="20"/>
        </w:rPr>
        <w:t>.</w:t>
      </w:r>
      <w:r w:rsidR="0072156E">
        <w:rPr>
          <w:rFonts w:ascii="Calibri" w:hAnsi="Calibri" w:cs="Arial"/>
          <w:sz w:val="20"/>
        </w:rPr>
        <w:t>000</w:t>
      </w:r>
      <w:r w:rsidRPr="00D36549">
        <w:rPr>
          <w:rFonts w:ascii="Calibri" w:hAnsi="Calibri" w:cs="Arial"/>
          <w:sz w:val="20"/>
        </w:rPr>
        <w:t>,</w:t>
      </w:r>
      <w:r w:rsidR="0072156E">
        <w:rPr>
          <w:rFonts w:ascii="Calibri" w:hAnsi="Calibri" w:cs="Arial"/>
          <w:sz w:val="20"/>
        </w:rPr>
        <w:t>00</w:t>
      </w:r>
      <w:r w:rsidRPr="00454159">
        <w:rPr>
          <w:rFonts w:ascii="Calibri" w:hAnsi="Calibri" w:cs="Tahoma"/>
          <w:sz w:val="20"/>
        </w:rPr>
        <w:t xml:space="preserve">€ </w:t>
      </w:r>
      <w:r w:rsidRPr="00721B8A">
        <w:rPr>
          <w:rFonts w:ascii="Calibri" w:hAnsi="Calibri"/>
          <w:sz w:val="20"/>
        </w:rPr>
        <w:t>συμπεριλαμβανομένου ΦΠΑ</w:t>
      </w:r>
      <w:r>
        <w:rPr>
          <w:rFonts w:ascii="Calibri" w:hAnsi="Calibri"/>
          <w:sz w:val="20"/>
        </w:rPr>
        <w:t xml:space="preserve"> </w:t>
      </w:r>
      <w:r w:rsidRPr="00FB1FE7">
        <w:rPr>
          <w:rFonts w:ascii="Calibri" w:hAnsi="Calibri"/>
          <w:sz w:val="20"/>
        </w:rPr>
        <w:t xml:space="preserve">και θα βαρύνει τις πιστώσεις του προϋπολογισμού του Ε.Τ.Ε.Π.Π.Α.Α. οικονομικού έτους </w:t>
      </w:r>
      <w:r w:rsidRPr="0037663A">
        <w:rPr>
          <w:rFonts w:ascii="Calibri" w:hAnsi="Calibri"/>
          <w:sz w:val="20"/>
        </w:rPr>
        <w:t xml:space="preserve"> 201</w:t>
      </w:r>
      <w:r w:rsidR="0072156E">
        <w:rPr>
          <w:rFonts w:ascii="Calibri" w:hAnsi="Calibri"/>
          <w:sz w:val="20"/>
        </w:rPr>
        <w:t xml:space="preserve">8 </w:t>
      </w:r>
      <w:r>
        <w:rPr>
          <w:rFonts w:ascii="Calibri" w:hAnsi="Calibri"/>
          <w:sz w:val="20"/>
        </w:rPr>
        <w:t xml:space="preserve">(ΚΑΕ </w:t>
      </w:r>
      <w:r w:rsidR="0072156E">
        <w:rPr>
          <w:rFonts w:ascii="Calibri" w:hAnsi="Calibri" w:cs="Tahoma"/>
          <w:sz w:val="20"/>
        </w:rPr>
        <w:t>18</w:t>
      </w:r>
      <w:r w:rsidR="00C167C0">
        <w:rPr>
          <w:rFonts w:ascii="Calibri" w:hAnsi="Calibri" w:cs="Tahoma"/>
          <w:sz w:val="20"/>
        </w:rPr>
        <w:t>9</w:t>
      </w:r>
      <w:r w:rsidR="0072156E">
        <w:rPr>
          <w:rFonts w:ascii="Calibri" w:hAnsi="Calibri" w:cs="Tahoma"/>
          <w:sz w:val="20"/>
        </w:rPr>
        <w:t>9</w:t>
      </w:r>
      <w:r>
        <w:rPr>
          <w:rFonts w:ascii="Calibri" w:hAnsi="Calibri"/>
          <w:sz w:val="20"/>
        </w:rPr>
        <w:t>).</w:t>
      </w:r>
    </w:p>
    <w:p w:rsidR="00231511" w:rsidRDefault="00231511">
      <w:pPr>
        <w:rPr>
          <w:rFonts w:ascii="Calibri" w:hAnsi="Calibri"/>
          <w:sz w:val="20"/>
        </w:rPr>
      </w:pPr>
    </w:p>
    <w:p w:rsidR="00231511" w:rsidRPr="003202CC" w:rsidRDefault="00231511" w:rsidP="00231511">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 xml:space="preserve">Υποβολή Προσφορών </w:t>
      </w:r>
    </w:p>
    <w:p w:rsidR="0072156E" w:rsidRDefault="0072156E" w:rsidP="00E91061">
      <w:pPr>
        <w:spacing w:line="276" w:lineRule="auto"/>
        <w:jc w:val="both"/>
        <w:rPr>
          <w:rFonts w:ascii="Calibri" w:hAnsi="Calibri"/>
          <w:sz w:val="20"/>
        </w:rPr>
      </w:pPr>
    </w:p>
    <w:p w:rsidR="00563D2A" w:rsidRPr="00A6686B" w:rsidRDefault="00563D2A" w:rsidP="00563D2A">
      <w:pPr>
        <w:pStyle w:val="3"/>
        <w:spacing w:line="276" w:lineRule="auto"/>
        <w:jc w:val="both"/>
        <w:rPr>
          <w:rFonts w:ascii="Calibri" w:hAnsi="Calibri"/>
          <w:b w:val="0"/>
        </w:rPr>
      </w:pPr>
      <w:r w:rsidRPr="001E78CB">
        <w:rPr>
          <w:rFonts w:ascii="Calibri" w:hAnsi="Calibri"/>
          <w:b w:val="0"/>
        </w:rPr>
        <w:t xml:space="preserve">Οι υποψήφιοι </w:t>
      </w:r>
      <w:r w:rsidRPr="00DF4223">
        <w:rPr>
          <w:rFonts w:ascii="Calibri" w:hAnsi="Calibri"/>
          <w:b w:val="0"/>
        </w:rPr>
        <w:t>αν</w:t>
      </w:r>
      <w:r>
        <w:rPr>
          <w:rFonts w:ascii="Calibri" w:hAnsi="Calibri"/>
          <w:b w:val="0"/>
        </w:rPr>
        <w:t>άδοχοι</w:t>
      </w:r>
      <w:r w:rsidRPr="001E78CB">
        <w:rPr>
          <w:rFonts w:ascii="Calibri" w:hAnsi="Calibri"/>
          <w:b w:val="0"/>
        </w:rPr>
        <w:t xml:space="preserve"> καλούνται να υποβάλλουν </w:t>
      </w:r>
      <w:r>
        <w:rPr>
          <w:rFonts w:ascii="Calibri" w:hAnsi="Calibri"/>
          <w:b w:val="0"/>
        </w:rPr>
        <w:t>την τεχνική και οικονομική τους προσφορά</w:t>
      </w:r>
      <w:r>
        <w:rPr>
          <w:rFonts w:ascii="Calibri" w:hAnsi="Calibri" w:cs="Arial"/>
        </w:rPr>
        <w:t xml:space="preserve"> </w:t>
      </w:r>
      <w:r w:rsidRPr="001E78CB">
        <w:rPr>
          <w:rFonts w:ascii="Calibri" w:hAnsi="Calibri"/>
          <w:b w:val="0"/>
        </w:rPr>
        <w:t xml:space="preserve">σε ενιαίο σφραγισμένο φάκελο με τα </w:t>
      </w:r>
      <w:r w:rsidRPr="001E78CB">
        <w:rPr>
          <w:rFonts w:ascii="Calibri" w:hAnsi="Calibri" w:cs="Tahoma"/>
        </w:rPr>
        <w:t>ΣΤΟΙΧΕΙΑ ΥΠΟΨΗΦΙΟΥ</w:t>
      </w:r>
      <w:r w:rsidRPr="001E78CB">
        <w:rPr>
          <w:rFonts w:ascii="Calibri" w:hAnsi="Calibri" w:cs="Tahoma"/>
          <w:b w:val="0"/>
        </w:rPr>
        <w:t xml:space="preserve"> (ΕΠΩΝΥΜΙΑ, ΔΙΕΥΘΥΝΣΗ, ΤΗΛΕΦΩΝΟ, ΦΑΞ και E-MAIL του ΔΙΑΓΩΝΙΖΟΜΕΝΟΥ), τα </w:t>
      </w:r>
      <w:r w:rsidRPr="009511EF">
        <w:rPr>
          <w:rFonts w:ascii="Calibri" w:hAnsi="Calibri" w:cs="Tahoma"/>
        </w:rPr>
        <w:t>ΣΤΟΙΧΕΙΑ ΑΠΟΔΕΚΤΗ</w:t>
      </w:r>
      <w:r w:rsidRPr="001E78CB">
        <w:rPr>
          <w:rFonts w:ascii="Calibri" w:hAnsi="Calibri" w:cs="Tahoma"/>
          <w:b w:val="0"/>
        </w:rPr>
        <w:t xml:space="preserve"> (ΥΠΟΥΡΓΕΙΟ ΟΙΚΟΝΟΜΙΚΩΝ, ΓΕΝΙΚΗ ΓΡΑΜΜΑΤΕΙΑ ΔΗΜΟΣΙΩΝ ΕΣΟΔΩΝ, ΓΕΝΙΚΗ ΔΙΕΥΘΥΝΣΗ ΓΕΝΙΚΟΥ ΧΗΜΕΙΟΥ ΤΟΥ ΚΡΑΤΟΥΣ, </w:t>
      </w:r>
      <w:r>
        <w:rPr>
          <w:rFonts w:ascii="Calibri" w:hAnsi="Calibri" w:cs="Tahoma"/>
          <w:b w:val="0"/>
        </w:rPr>
        <w:t>ΔΙΕΥΘΥΝΣΗ ΣΧΕΔΙΑΣΜΟΥ &amp;</w:t>
      </w:r>
      <w:r w:rsidRPr="001E78CB">
        <w:rPr>
          <w:rFonts w:ascii="Calibri" w:hAnsi="Calibri" w:cs="Tahoma"/>
          <w:b w:val="0"/>
        </w:rPr>
        <w:t xml:space="preserve"> ΥΠΟΣΤΗΡΙΞΗΣ ΕΡΓΑΣΤΗΡΙΩΝ – ΤΜΗΜΑ Α΄</w:t>
      </w:r>
      <w:r>
        <w:rPr>
          <w:rFonts w:ascii="Calibri" w:hAnsi="Calibri" w:cs="Tahoma"/>
          <w:b w:val="0"/>
        </w:rPr>
        <w:t>)</w:t>
      </w:r>
      <w:r w:rsidRPr="001E78CB">
        <w:rPr>
          <w:rFonts w:ascii="Calibri" w:hAnsi="Calibri" w:cs="Tahoma"/>
          <w:b w:val="0"/>
        </w:rPr>
        <w:t xml:space="preserve">, την ένδειξη </w:t>
      </w:r>
      <w:r w:rsidRPr="001E78CB">
        <w:rPr>
          <w:rFonts w:ascii="Calibri" w:hAnsi="Calibri" w:cs="Tahoma"/>
        </w:rPr>
        <w:t>«Να μην ανοιχθεί από το πρωτόκολλο ή τη γραμματεία»</w:t>
      </w:r>
      <w:r w:rsidRPr="001E78CB">
        <w:rPr>
          <w:rFonts w:ascii="Calibri" w:hAnsi="Calibri" w:cs="Tahoma"/>
          <w:b w:val="0"/>
        </w:rPr>
        <w:t xml:space="preserve">, καθώς και </w:t>
      </w:r>
      <w:r w:rsidRPr="001E78CB">
        <w:rPr>
          <w:rFonts w:ascii="Calibri" w:hAnsi="Calibri"/>
          <w:b w:val="0"/>
        </w:rPr>
        <w:t xml:space="preserve">την ένδειξη: </w:t>
      </w:r>
      <w:r w:rsidRPr="001E78CB">
        <w:rPr>
          <w:rFonts w:ascii="Calibri" w:hAnsi="Calibri"/>
        </w:rPr>
        <w:t>«</w:t>
      </w:r>
      <w:r w:rsidRPr="001E78CB">
        <w:rPr>
          <w:rFonts w:ascii="Calibri" w:hAnsi="Calibri"/>
          <w:bCs/>
          <w:iCs/>
        </w:rPr>
        <w:t>ΠΡΟΣΦΟΡΑ για την</w:t>
      </w:r>
      <w:r w:rsidRPr="001E78CB">
        <w:rPr>
          <w:rFonts w:ascii="Calibri" w:hAnsi="Calibri"/>
          <w:bCs/>
          <w:i/>
          <w:iCs/>
        </w:rPr>
        <w:t xml:space="preserve"> </w:t>
      </w:r>
      <w:r w:rsidRPr="001E78CB">
        <w:rPr>
          <w:rFonts w:ascii="Calibri" w:hAnsi="Calibri"/>
        </w:rPr>
        <w:t xml:space="preserve">προμήθεια </w:t>
      </w:r>
      <w:proofErr w:type="spellStart"/>
      <w:r w:rsidRPr="003B0C30">
        <w:rPr>
          <w:rFonts w:asciiTheme="minorHAnsi" w:hAnsiTheme="minorHAnsi" w:cs="Arial"/>
          <w:bCs/>
          <w:color w:val="0D0D0D" w:themeColor="text1" w:themeTint="F2"/>
        </w:rPr>
        <w:lastRenderedPageBreak/>
        <w:t>σφραγιδοκαλύκων</w:t>
      </w:r>
      <w:proofErr w:type="spellEnd"/>
      <w:r w:rsidRPr="003B0C30">
        <w:rPr>
          <w:rFonts w:asciiTheme="minorHAnsi" w:hAnsiTheme="minorHAnsi" w:cs="Arial"/>
          <w:bCs/>
          <w:color w:val="0D0D0D" w:themeColor="text1" w:themeTint="F2"/>
        </w:rPr>
        <w:t xml:space="preserve">, αναγκαίων για τον έλεγχο </w:t>
      </w:r>
      <w:proofErr w:type="spellStart"/>
      <w:r w:rsidRPr="003B0C30">
        <w:rPr>
          <w:rFonts w:asciiTheme="minorHAnsi" w:hAnsiTheme="minorHAnsi" w:cs="Arial"/>
          <w:bCs/>
          <w:color w:val="0D0D0D" w:themeColor="text1" w:themeTint="F2"/>
        </w:rPr>
        <w:t>αποσταγματοποιείων</w:t>
      </w:r>
      <w:proofErr w:type="spellEnd"/>
      <w:r w:rsidRPr="003B0C30">
        <w:rPr>
          <w:rFonts w:ascii="Calibri" w:hAnsi="Calibri"/>
        </w:rPr>
        <w:t>»</w:t>
      </w:r>
      <w:r w:rsidRPr="003B0C30">
        <w:rPr>
          <w:rFonts w:ascii="Calibri" w:hAnsi="Calibri"/>
          <w:b w:val="0"/>
          <w:bCs/>
          <w:i/>
          <w:iCs/>
        </w:rPr>
        <w:t xml:space="preserve"> </w:t>
      </w:r>
      <w:r w:rsidRPr="003B0C30">
        <w:rPr>
          <w:rFonts w:ascii="Calibri" w:hAnsi="Calibri"/>
          <w:b w:val="0"/>
          <w:bCs/>
          <w:iCs/>
        </w:rPr>
        <w:t>το</w:t>
      </w:r>
      <w:r w:rsidRPr="00A6686B">
        <w:rPr>
          <w:rFonts w:ascii="Calibri" w:hAnsi="Calibri"/>
          <w:b w:val="0"/>
          <w:bCs/>
          <w:iCs/>
        </w:rPr>
        <w:t xml:space="preserve"> αργότερο μέχρι</w:t>
      </w:r>
      <w:r>
        <w:rPr>
          <w:rFonts w:ascii="Calibri" w:hAnsi="Calibri"/>
          <w:bCs/>
          <w:iCs/>
        </w:rPr>
        <w:t xml:space="preserve"> </w:t>
      </w:r>
      <w:r w:rsidRPr="005431D8">
        <w:rPr>
          <w:rFonts w:ascii="Calibri" w:hAnsi="Calibri"/>
          <w:bCs/>
          <w:iCs/>
          <w:u w:val="single"/>
        </w:rPr>
        <w:t>την</w:t>
      </w:r>
      <w:r w:rsidR="00702CB6">
        <w:rPr>
          <w:rFonts w:ascii="Calibri" w:hAnsi="Calibri"/>
          <w:bCs/>
          <w:iCs/>
          <w:u w:val="single"/>
        </w:rPr>
        <w:t xml:space="preserve"> </w:t>
      </w:r>
      <w:r w:rsidR="007D3026" w:rsidRPr="007D3026">
        <w:rPr>
          <w:rFonts w:ascii="Calibri" w:hAnsi="Calibri"/>
          <w:bCs/>
          <w:iCs/>
          <w:u w:val="single"/>
        </w:rPr>
        <w:t>14</w:t>
      </w:r>
      <w:r w:rsidR="00702CB6">
        <w:rPr>
          <w:rFonts w:ascii="Calibri" w:hAnsi="Calibri"/>
          <w:bCs/>
          <w:iCs/>
          <w:u w:val="single"/>
        </w:rPr>
        <w:t>/01/</w:t>
      </w:r>
      <w:r w:rsidRPr="005431D8">
        <w:rPr>
          <w:rFonts w:ascii="Calibri" w:hAnsi="Calibri"/>
          <w:bCs/>
          <w:iCs/>
          <w:u w:val="single"/>
        </w:rPr>
        <w:t>201</w:t>
      </w:r>
      <w:r w:rsidR="00702CB6">
        <w:rPr>
          <w:rFonts w:ascii="Calibri" w:hAnsi="Calibri"/>
          <w:bCs/>
          <w:iCs/>
          <w:u w:val="single"/>
        </w:rPr>
        <w:t xml:space="preserve">9 </w:t>
      </w:r>
      <w:r w:rsidRPr="005431D8">
        <w:rPr>
          <w:rFonts w:ascii="Calibri" w:hAnsi="Calibri"/>
          <w:bCs/>
          <w:iCs/>
          <w:u w:val="single"/>
        </w:rPr>
        <w:t xml:space="preserve"> και ώρα 14:00</w:t>
      </w:r>
      <w:r>
        <w:rPr>
          <w:rFonts w:ascii="Calibri" w:hAnsi="Calibri"/>
          <w:b w:val="0"/>
          <w:bCs/>
          <w:iCs/>
          <w:u w:val="single"/>
        </w:rPr>
        <w:t>,</w:t>
      </w:r>
      <w:r w:rsidRPr="009E0103">
        <w:rPr>
          <w:rFonts w:ascii="Calibri" w:hAnsi="Calibri"/>
          <w:bCs/>
          <w:iCs/>
        </w:rPr>
        <w:t xml:space="preserve"> </w:t>
      </w:r>
      <w:r w:rsidRPr="00A6686B">
        <w:rPr>
          <w:rFonts w:ascii="Calibri" w:hAnsi="Calibri"/>
          <w:b w:val="0"/>
        </w:rPr>
        <w:t>στο Γενικό Χημείο του Κράτους</w:t>
      </w:r>
      <w:r>
        <w:rPr>
          <w:rFonts w:ascii="Calibri" w:hAnsi="Calibri"/>
          <w:b w:val="0"/>
        </w:rPr>
        <w:t>,</w:t>
      </w:r>
      <w:r w:rsidRPr="00A6686B">
        <w:rPr>
          <w:rFonts w:ascii="Calibri" w:hAnsi="Calibri"/>
          <w:b w:val="0"/>
        </w:rPr>
        <w:t xml:space="preserve"> στη διεύθυνση Αν. Τσόχα 16, ΤΚ 11521 </w:t>
      </w:r>
      <w:r w:rsidRPr="00A6686B">
        <w:rPr>
          <w:rFonts w:ascii="Calibri" w:hAnsi="Calibri" w:cs="Cambria Math"/>
          <w:b w:val="0"/>
        </w:rPr>
        <w:t>‐</w:t>
      </w:r>
      <w:r w:rsidRPr="00A6686B">
        <w:rPr>
          <w:rFonts w:ascii="Calibri" w:hAnsi="Calibri"/>
          <w:b w:val="0"/>
        </w:rPr>
        <w:t xml:space="preserve"> Αθήνα, στο </w:t>
      </w:r>
      <w:r w:rsidR="00E15D19">
        <w:rPr>
          <w:rFonts w:ascii="Calibri" w:hAnsi="Calibri"/>
          <w:b w:val="0"/>
        </w:rPr>
        <w:t>1</w:t>
      </w:r>
      <w:r w:rsidR="00E15D19" w:rsidRPr="00DF3D1D">
        <w:rPr>
          <w:rFonts w:ascii="Calibri" w:hAnsi="Calibri"/>
          <w:b w:val="0"/>
          <w:vertAlign w:val="superscript"/>
        </w:rPr>
        <w:t>ος</w:t>
      </w:r>
      <w:r w:rsidR="00E15D19">
        <w:rPr>
          <w:rFonts w:ascii="Calibri" w:hAnsi="Calibri"/>
          <w:b w:val="0"/>
        </w:rPr>
        <w:t xml:space="preserve"> όροφος, γραφείο 2</w:t>
      </w:r>
      <w:r w:rsidR="00E15D19" w:rsidRPr="00A6686B">
        <w:rPr>
          <w:rFonts w:ascii="Calibri" w:hAnsi="Calibri"/>
          <w:b w:val="0"/>
        </w:rPr>
        <w:t xml:space="preserve"> </w:t>
      </w:r>
      <w:r w:rsidRPr="00A6686B">
        <w:rPr>
          <w:rFonts w:ascii="Calibri" w:hAnsi="Calibri"/>
          <w:b w:val="0"/>
        </w:rPr>
        <w:t xml:space="preserve">(Πρωτόκολλο) .  </w:t>
      </w:r>
      <w:r w:rsidRPr="00A6686B">
        <w:rPr>
          <w:rFonts w:ascii="Calibri" w:hAnsi="Calibri" w:cs="Arial"/>
          <w:b w:val="0"/>
        </w:rPr>
        <w:t xml:space="preserve">Οι προσφορές μπορούν να κατατεθούν </w:t>
      </w:r>
      <w:r w:rsidRPr="00A6686B">
        <w:rPr>
          <w:rFonts w:ascii="Calibri" w:hAnsi="Calibri"/>
          <w:b w:val="0"/>
        </w:rPr>
        <w:t xml:space="preserve">στην ως </w:t>
      </w:r>
      <w:r w:rsidRPr="00A6686B">
        <w:rPr>
          <w:rFonts w:ascii="Calibri" w:hAnsi="Calibri" w:cs="Tahoma"/>
          <w:b w:val="0"/>
        </w:rPr>
        <w:t>ά</w:t>
      </w:r>
      <w:r w:rsidRPr="00A6686B">
        <w:rPr>
          <w:rFonts w:ascii="Calibri" w:hAnsi="Calibri"/>
          <w:b w:val="0"/>
        </w:rPr>
        <w:t>νω διεύθυνση</w:t>
      </w:r>
      <w:r>
        <w:rPr>
          <w:rFonts w:ascii="Calibri" w:hAnsi="Calibri"/>
          <w:b w:val="0"/>
        </w:rPr>
        <w:t>:</w:t>
      </w:r>
    </w:p>
    <w:p w:rsidR="00563D2A" w:rsidRPr="00FB1FE7" w:rsidRDefault="00563D2A" w:rsidP="00563D2A">
      <w:pPr>
        <w:numPr>
          <w:ilvl w:val="0"/>
          <w:numId w:val="1"/>
        </w:numPr>
        <w:spacing w:line="288" w:lineRule="auto"/>
        <w:ind w:left="0" w:firstLine="0"/>
        <w:jc w:val="both"/>
        <w:rPr>
          <w:rFonts w:ascii="Calibri" w:hAnsi="Calibri" w:cs="Arial"/>
          <w:sz w:val="20"/>
        </w:rPr>
      </w:pPr>
      <w:r>
        <w:rPr>
          <w:rFonts w:ascii="Calibri" w:hAnsi="Calibri" w:cs="Arial"/>
          <w:sz w:val="20"/>
        </w:rPr>
        <w:t>Προσωπικώς</w:t>
      </w:r>
      <w:r w:rsidRPr="00FB1FE7">
        <w:rPr>
          <w:rFonts w:ascii="Calibri" w:hAnsi="Calibri" w:cs="Arial"/>
          <w:sz w:val="20"/>
        </w:rPr>
        <w:t xml:space="preserve"> ή με εκπρόσωπό τους,</w:t>
      </w:r>
    </w:p>
    <w:p w:rsidR="00563D2A" w:rsidRPr="00FB1FE7" w:rsidRDefault="00563D2A" w:rsidP="00563D2A">
      <w:pPr>
        <w:numPr>
          <w:ilvl w:val="0"/>
          <w:numId w:val="1"/>
        </w:numPr>
        <w:spacing w:line="288" w:lineRule="auto"/>
        <w:ind w:left="0" w:firstLine="0"/>
        <w:jc w:val="both"/>
        <w:rPr>
          <w:rFonts w:ascii="Calibri" w:hAnsi="Calibri" w:cs="Arial"/>
          <w:sz w:val="20"/>
        </w:rPr>
      </w:pPr>
      <w:r>
        <w:rPr>
          <w:rFonts w:ascii="Calibri" w:hAnsi="Calibri" w:cs="Arial"/>
          <w:sz w:val="20"/>
        </w:rPr>
        <w:t>Ταχυδρομικώς</w:t>
      </w:r>
      <w:r w:rsidRPr="00FB1FE7">
        <w:rPr>
          <w:rFonts w:ascii="Calibri" w:hAnsi="Calibri" w:cs="Arial"/>
          <w:sz w:val="20"/>
        </w:rPr>
        <w:t>,  επί αποδείξει.</w:t>
      </w:r>
    </w:p>
    <w:p w:rsidR="00E15D19" w:rsidRDefault="00E15D19" w:rsidP="00563D2A">
      <w:pPr>
        <w:pStyle w:val="a7"/>
        <w:spacing w:line="288" w:lineRule="auto"/>
        <w:ind w:left="0"/>
        <w:jc w:val="both"/>
        <w:rPr>
          <w:rFonts w:ascii="Calibri" w:hAnsi="Calibri"/>
          <w:bCs/>
          <w:iCs/>
          <w:sz w:val="20"/>
          <w:szCs w:val="20"/>
        </w:rPr>
      </w:pPr>
      <w:r w:rsidRPr="00E15D19">
        <w:rPr>
          <w:rFonts w:ascii="Calibri" w:hAnsi="Calibri"/>
          <w:bCs/>
          <w:iCs/>
          <w:sz w:val="20"/>
          <w:szCs w:val="20"/>
        </w:rPr>
        <w:t xml:space="preserve">Εναλλακτικά, οι προσφορές μπορούν να αποσταλούν μέσω email στην ηλεκτρονική διεύθυνση support@gcsl.gr ή μέσω </w:t>
      </w:r>
      <w:proofErr w:type="spellStart"/>
      <w:r w:rsidRPr="00E15D19">
        <w:rPr>
          <w:rFonts w:ascii="Calibri" w:hAnsi="Calibri"/>
          <w:bCs/>
          <w:iCs/>
          <w:sz w:val="20"/>
          <w:szCs w:val="20"/>
        </w:rPr>
        <w:t>fax</w:t>
      </w:r>
      <w:proofErr w:type="spellEnd"/>
      <w:r w:rsidRPr="00E15D19">
        <w:rPr>
          <w:rFonts w:ascii="Calibri" w:hAnsi="Calibri"/>
          <w:bCs/>
          <w:iCs/>
          <w:sz w:val="20"/>
          <w:szCs w:val="20"/>
        </w:rPr>
        <w:t xml:space="preserve"> στο 210-6479206.</w:t>
      </w:r>
    </w:p>
    <w:p w:rsidR="00E15D19" w:rsidRDefault="00E15D19" w:rsidP="00563D2A">
      <w:pPr>
        <w:pStyle w:val="a7"/>
        <w:spacing w:line="276" w:lineRule="auto"/>
        <w:ind w:left="0"/>
        <w:jc w:val="both"/>
        <w:rPr>
          <w:rFonts w:ascii="Calibri" w:hAnsi="Calibri" w:cs="Arial"/>
          <w:b/>
          <w:sz w:val="20"/>
          <w:szCs w:val="20"/>
          <w:u w:val="single"/>
        </w:rPr>
      </w:pPr>
    </w:p>
    <w:p w:rsidR="00563D2A" w:rsidRPr="001E3B3A" w:rsidRDefault="00563D2A" w:rsidP="00563D2A">
      <w:pPr>
        <w:pStyle w:val="a7"/>
        <w:spacing w:line="276" w:lineRule="auto"/>
        <w:ind w:left="0"/>
        <w:jc w:val="both"/>
        <w:rPr>
          <w:rFonts w:ascii="Calibri" w:hAnsi="Calibri" w:cs="Arial"/>
          <w:b/>
          <w:sz w:val="20"/>
          <w:szCs w:val="20"/>
          <w:u w:val="single"/>
        </w:rPr>
      </w:pPr>
      <w:r w:rsidRPr="001E3B3A">
        <w:rPr>
          <w:rFonts w:ascii="Calibri" w:hAnsi="Calibri" w:cs="Arial"/>
          <w:b/>
          <w:sz w:val="20"/>
          <w:szCs w:val="20"/>
          <w:u w:val="single"/>
        </w:rPr>
        <w:t>Περιεχόμενο φακέλου προσφοράς</w:t>
      </w:r>
    </w:p>
    <w:p w:rsidR="00563D2A" w:rsidRPr="00FB1FE7" w:rsidRDefault="00563D2A" w:rsidP="00563D2A">
      <w:pPr>
        <w:spacing w:line="276" w:lineRule="auto"/>
        <w:jc w:val="both"/>
        <w:rPr>
          <w:rFonts w:ascii="Calibri" w:hAnsi="Calibri"/>
          <w:sz w:val="20"/>
        </w:rPr>
      </w:pPr>
      <w:r w:rsidRPr="00FB1FE7">
        <w:rPr>
          <w:rFonts w:ascii="Calibri" w:hAnsi="Calibri"/>
          <w:sz w:val="20"/>
        </w:rPr>
        <w:t>Ο φάκελος της προσφοράς θα περιλαμβάνει</w:t>
      </w:r>
      <w:r>
        <w:rPr>
          <w:rFonts w:ascii="Calibri" w:hAnsi="Calibri"/>
          <w:sz w:val="20"/>
        </w:rPr>
        <w:t>:</w:t>
      </w:r>
      <w:r w:rsidRPr="00FB1FE7">
        <w:rPr>
          <w:rFonts w:ascii="Calibri" w:hAnsi="Calibri"/>
          <w:sz w:val="20"/>
        </w:rPr>
        <w:t xml:space="preserve"> </w:t>
      </w:r>
    </w:p>
    <w:p w:rsidR="00563D2A" w:rsidRDefault="00563D2A" w:rsidP="00563D2A">
      <w:pPr>
        <w:spacing w:line="276" w:lineRule="auto"/>
        <w:jc w:val="both"/>
        <w:rPr>
          <w:rFonts w:ascii="Calibri" w:hAnsi="Calibri"/>
          <w:sz w:val="20"/>
        </w:rPr>
      </w:pPr>
      <w:r w:rsidRPr="00FB1FE7">
        <w:rPr>
          <w:rFonts w:ascii="Calibri" w:hAnsi="Calibri"/>
          <w:b/>
          <w:sz w:val="20"/>
        </w:rPr>
        <w:t xml:space="preserve">α) </w:t>
      </w:r>
      <w:r w:rsidRPr="00FB1FE7">
        <w:rPr>
          <w:rFonts w:ascii="Calibri" w:hAnsi="Calibri"/>
          <w:b/>
          <w:sz w:val="20"/>
          <w:u w:val="single"/>
        </w:rPr>
        <w:t>Δύο</w:t>
      </w:r>
      <w:r>
        <w:rPr>
          <w:rFonts w:ascii="Calibri" w:hAnsi="Calibri"/>
          <w:b/>
          <w:sz w:val="20"/>
          <w:u w:val="single"/>
        </w:rPr>
        <w:t xml:space="preserve"> (2)</w:t>
      </w:r>
      <w:r w:rsidRPr="00FB1FE7">
        <w:rPr>
          <w:rFonts w:ascii="Calibri" w:hAnsi="Calibri"/>
          <w:b/>
          <w:sz w:val="20"/>
          <w:u w:val="single"/>
        </w:rPr>
        <w:t xml:space="preserve"> αντίγραφα</w:t>
      </w:r>
      <w:r w:rsidRPr="00FB1FE7">
        <w:rPr>
          <w:rFonts w:ascii="Calibri" w:hAnsi="Calibri"/>
          <w:b/>
          <w:sz w:val="20"/>
        </w:rPr>
        <w:t xml:space="preserve"> </w:t>
      </w:r>
      <w:r w:rsidRPr="00FB1FE7">
        <w:rPr>
          <w:rFonts w:ascii="Calibri" w:hAnsi="Calibri"/>
          <w:sz w:val="20"/>
        </w:rPr>
        <w:t xml:space="preserve">του συμπληρωμένου από τον συμμετέχοντα </w:t>
      </w:r>
      <w:r w:rsidRPr="00FB1FE7">
        <w:rPr>
          <w:rFonts w:ascii="Calibri" w:hAnsi="Calibri"/>
          <w:b/>
          <w:sz w:val="20"/>
        </w:rPr>
        <w:t xml:space="preserve">ΕΝΤΥΠΟΥ </w:t>
      </w:r>
      <w:r>
        <w:rPr>
          <w:rFonts w:ascii="Calibri" w:hAnsi="Calibri"/>
          <w:b/>
          <w:sz w:val="20"/>
        </w:rPr>
        <w:t xml:space="preserve">ΤΕΧΝΙΚΗΣ </w:t>
      </w:r>
      <w:r w:rsidRPr="00A851EA">
        <w:rPr>
          <w:rFonts w:ascii="Calibri" w:hAnsi="Calibri"/>
          <w:b/>
          <w:sz w:val="20"/>
        </w:rPr>
        <w:t xml:space="preserve">ΚΑΙ ΟΙΚΟΝΟΜΙΚΗΣ ΠΡΟΣΦΟΡΑΣ </w:t>
      </w:r>
      <w:r w:rsidRPr="00FB1FE7">
        <w:rPr>
          <w:rFonts w:ascii="Calibri" w:hAnsi="Calibri"/>
          <w:sz w:val="20"/>
        </w:rPr>
        <w:t xml:space="preserve">του ΠΑΡΑΡΤΗΜΑΤΟΣ </w:t>
      </w:r>
      <w:r>
        <w:rPr>
          <w:rFonts w:ascii="Calibri" w:hAnsi="Calibri"/>
          <w:sz w:val="20"/>
        </w:rPr>
        <w:t>Β</w:t>
      </w:r>
      <w:r w:rsidRPr="00FB1FE7">
        <w:rPr>
          <w:rFonts w:ascii="Calibri" w:hAnsi="Calibri"/>
          <w:sz w:val="20"/>
        </w:rPr>
        <w:t xml:space="preserve"> της παρούσας, με  όλες τις σελίδες του αριθμημένες και υπογεγραμμένες από το νόμιμο εκπρόσωπο και με σφραγίδα του προσφέροντος στην τελευταία σελίδα</w:t>
      </w:r>
      <w:r>
        <w:rPr>
          <w:rFonts w:ascii="Calibri" w:hAnsi="Calibri"/>
          <w:sz w:val="20"/>
        </w:rPr>
        <w:t>.</w:t>
      </w:r>
    </w:p>
    <w:p w:rsidR="00563D2A" w:rsidRDefault="00563D2A" w:rsidP="00563D2A">
      <w:pPr>
        <w:spacing w:line="276" w:lineRule="auto"/>
        <w:jc w:val="both"/>
        <w:rPr>
          <w:rFonts w:ascii="Calibri" w:hAnsi="Calibri" w:cs="Arial"/>
          <w:sz w:val="20"/>
        </w:rPr>
      </w:pPr>
      <w:r w:rsidRPr="00C54C95">
        <w:rPr>
          <w:rFonts w:ascii="Calibri" w:hAnsi="Calibri"/>
          <w:b/>
          <w:sz w:val="20"/>
        </w:rPr>
        <w:t>β)</w:t>
      </w:r>
      <w:r>
        <w:rPr>
          <w:rFonts w:ascii="Calibri" w:hAnsi="Calibri"/>
          <w:sz w:val="20"/>
        </w:rPr>
        <w:t xml:space="preserve"> </w:t>
      </w:r>
      <w:r w:rsidRPr="00FB1FE7">
        <w:rPr>
          <w:rFonts w:ascii="Calibri" w:hAnsi="Calibri" w:cs="Arial"/>
          <w:b/>
          <w:sz w:val="20"/>
        </w:rPr>
        <w:t>Υπεύθυνη δήλωση</w:t>
      </w:r>
      <w:r w:rsidRPr="00FB1FE7">
        <w:rPr>
          <w:rFonts w:ascii="Calibri" w:hAnsi="Calibri" w:cs="Arial"/>
          <w:sz w:val="20"/>
        </w:rPr>
        <w:t xml:space="preserve"> της παρ. 4 του άρθρου 8 του Ν. 1599/1986, όπως εκάστοτε ισχύει, σύμφωνα με το συνημμένο Υπόδειγμα.</w:t>
      </w:r>
    </w:p>
    <w:p w:rsidR="00E15D19" w:rsidRDefault="00E15D19" w:rsidP="00563D2A">
      <w:pPr>
        <w:spacing w:line="276" w:lineRule="auto"/>
        <w:jc w:val="both"/>
        <w:rPr>
          <w:rFonts w:ascii="Calibri" w:hAnsi="Calibri" w:cs="Arial"/>
          <w:sz w:val="20"/>
        </w:rPr>
      </w:pPr>
    </w:p>
    <w:p w:rsidR="00E15D19" w:rsidRPr="00E15D19" w:rsidRDefault="00E15D19" w:rsidP="00E15D19">
      <w:pPr>
        <w:pBdr>
          <w:top w:val="single" w:sz="4" w:space="1" w:color="auto"/>
          <w:left w:val="single" w:sz="4" w:space="4" w:color="auto"/>
          <w:bottom w:val="single" w:sz="4" w:space="1" w:color="auto"/>
          <w:right w:val="single" w:sz="4" w:space="4" w:color="auto"/>
        </w:pBdr>
        <w:ind w:left="142"/>
        <w:contextualSpacing/>
        <w:jc w:val="both"/>
        <w:rPr>
          <w:rFonts w:asciiTheme="minorHAnsi" w:hAnsiTheme="minorHAnsi"/>
          <w:b/>
          <w:sz w:val="20"/>
          <w:szCs w:val="22"/>
          <w:u w:val="single"/>
        </w:rPr>
      </w:pPr>
      <w:r w:rsidRPr="00E15D19">
        <w:rPr>
          <w:rFonts w:asciiTheme="minorHAnsi" w:hAnsiTheme="minorHAnsi"/>
          <w:b/>
          <w:sz w:val="20"/>
          <w:szCs w:val="22"/>
          <w:u w:val="single"/>
        </w:rPr>
        <w:t>Διευκρίνιση:</w:t>
      </w:r>
    </w:p>
    <w:p w:rsidR="00E15D19" w:rsidRPr="00E15D19" w:rsidRDefault="00E15D19" w:rsidP="00E15D19">
      <w:pPr>
        <w:pBdr>
          <w:top w:val="single" w:sz="4" w:space="1" w:color="auto"/>
          <w:left w:val="single" w:sz="4" w:space="4" w:color="auto"/>
          <w:bottom w:val="single" w:sz="4" w:space="1" w:color="auto"/>
          <w:right w:val="single" w:sz="4" w:space="4" w:color="auto"/>
        </w:pBdr>
        <w:spacing w:after="160"/>
        <w:ind w:left="142" w:firstLine="142"/>
        <w:contextualSpacing/>
        <w:jc w:val="both"/>
        <w:rPr>
          <w:rFonts w:asciiTheme="minorHAnsi" w:hAnsiTheme="minorHAnsi"/>
          <w:sz w:val="20"/>
          <w:szCs w:val="22"/>
        </w:rPr>
      </w:pPr>
      <w:r w:rsidRPr="00E15D19">
        <w:rPr>
          <w:rFonts w:asciiTheme="minorHAnsi" w:hAnsiTheme="minorHAnsi"/>
          <w:sz w:val="20"/>
          <w:szCs w:val="22"/>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E15D19" w:rsidRPr="00E15D19" w:rsidRDefault="00E15D19" w:rsidP="00E15D19">
      <w:pPr>
        <w:pBdr>
          <w:top w:val="single" w:sz="4" w:space="1" w:color="auto"/>
          <w:left w:val="single" w:sz="4" w:space="4" w:color="auto"/>
          <w:bottom w:val="single" w:sz="4" w:space="1" w:color="auto"/>
          <w:right w:val="single" w:sz="4" w:space="4" w:color="auto"/>
        </w:pBdr>
        <w:ind w:left="142" w:firstLine="142"/>
        <w:contextualSpacing/>
        <w:jc w:val="both"/>
        <w:rPr>
          <w:rFonts w:asciiTheme="minorHAnsi" w:hAnsiTheme="minorHAnsi"/>
          <w:sz w:val="20"/>
          <w:szCs w:val="22"/>
        </w:rPr>
      </w:pPr>
      <w:r w:rsidRPr="00E15D19">
        <w:rPr>
          <w:rFonts w:asciiTheme="minorHAnsi" w:hAnsiTheme="minorHAnsi"/>
          <w:sz w:val="20"/>
          <w:szCs w:val="22"/>
        </w:rPr>
        <w:t xml:space="preserve"> Η απαιτούμενη κατά τα ανωτέρω υπεύθυνη δήλωση αφορά τους παρακάτω, οι οποίοι και τις υπογράφουν:</w:t>
      </w:r>
    </w:p>
    <w:p w:rsidR="00E15D19" w:rsidRPr="00E15D19" w:rsidRDefault="00E15D19" w:rsidP="00E15D19">
      <w:pPr>
        <w:numPr>
          <w:ilvl w:val="0"/>
          <w:numId w:val="20"/>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 xml:space="preserve">Τους διαχειριστές όταν το νομικό πρόσωπο είναι Ο.Ε., Ε.Ε., Ε.Π.Ε. </w:t>
      </w:r>
    </w:p>
    <w:p w:rsidR="00E15D19" w:rsidRPr="00E15D19" w:rsidRDefault="00E15D19" w:rsidP="00E15D19">
      <w:pPr>
        <w:numPr>
          <w:ilvl w:val="0"/>
          <w:numId w:val="20"/>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Τον Πρόεδρο του ΔΣ και τον Διευθύνοντα Σύμβουλο, όταν το νομικό πρόσωπο είναι Α.Ε.</w:t>
      </w:r>
    </w:p>
    <w:p w:rsidR="00E15D19" w:rsidRPr="00E15D19" w:rsidRDefault="00E15D19" w:rsidP="00E15D19">
      <w:pPr>
        <w:numPr>
          <w:ilvl w:val="0"/>
          <w:numId w:val="20"/>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Σε κάθε άλλη περίπτωση νομικού προσώπου τους νόμιμους εκπροσώπους του.</w:t>
      </w:r>
    </w:p>
    <w:p w:rsidR="00231511" w:rsidRDefault="00E15D19" w:rsidP="00E15D19">
      <w:pPr>
        <w:numPr>
          <w:ilvl w:val="0"/>
          <w:numId w:val="20"/>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Όταν ο προσφέρων είναι ένωση προμηθευτών ή κοινοπραξία, η δήλωση γίνεται από κάθε μέλος, που συμμετέχει</w:t>
      </w:r>
    </w:p>
    <w:p w:rsidR="00E15D19" w:rsidRPr="00E15D19" w:rsidRDefault="00231511" w:rsidP="00231511">
      <w:pPr>
        <w:pBdr>
          <w:top w:val="single" w:sz="4" w:space="1" w:color="auto"/>
          <w:left w:val="single" w:sz="4" w:space="4" w:color="auto"/>
          <w:bottom w:val="single" w:sz="4" w:space="1" w:color="auto"/>
          <w:right w:val="single" w:sz="4" w:space="4" w:color="auto"/>
        </w:pBdr>
        <w:spacing w:after="160" w:line="259" w:lineRule="auto"/>
        <w:ind w:left="142"/>
        <w:contextualSpacing/>
        <w:jc w:val="both"/>
        <w:rPr>
          <w:rFonts w:asciiTheme="minorHAnsi" w:hAnsiTheme="minorHAnsi"/>
          <w:sz w:val="20"/>
          <w:szCs w:val="22"/>
        </w:rPr>
      </w:pPr>
      <w:r>
        <w:rPr>
          <w:rFonts w:asciiTheme="minorHAnsi" w:hAnsiTheme="minorHAnsi"/>
          <w:sz w:val="20"/>
          <w:szCs w:val="22"/>
        </w:rPr>
        <w:t xml:space="preserve">            </w:t>
      </w:r>
      <w:r w:rsidR="00E15D19" w:rsidRPr="00E15D19">
        <w:rPr>
          <w:rFonts w:asciiTheme="minorHAnsi" w:hAnsiTheme="minorHAnsi"/>
          <w:sz w:val="20"/>
          <w:szCs w:val="22"/>
        </w:rPr>
        <w:t xml:space="preserve"> σε αυτήν.</w:t>
      </w:r>
    </w:p>
    <w:p w:rsidR="00E15D19" w:rsidRDefault="00E15D19" w:rsidP="00563D2A">
      <w:pPr>
        <w:spacing w:line="276" w:lineRule="auto"/>
        <w:jc w:val="both"/>
        <w:rPr>
          <w:rFonts w:ascii="Calibri" w:hAnsi="Calibri" w:cs="Arial"/>
          <w:sz w:val="20"/>
        </w:rPr>
      </w:pPr>
    </w:p>
    <w:p w:rsidR="00563D2A" w:rsidRPr="00D06214" w:rsidRDefault="00563D2A" w:rsidP="00563D2A">
      <w:pPr>
        <w:spacing w:line="276" w:lineRule="auto"/>
        <w:ind w:right="-154"/>
        <w:jc w:val="both"/>
        <w:rPr>
          <w:rFonts w:ascii="Calibri" w:hAnsi="Calibri"/>
          <w:sz w:val="20"/>
        </w:rPr>
      </w:pPr>
      <w:r w:rsidRPr="00D06214">
        <w:rPr>
          <w:rFonts w:ascii="Calibri" w:hAnsi="Calibri"/>
          <w:sz w:val="20"/>
        </w:rPr>
        <w:t xml:space="preserve">Οι προσφορές θα συντάσσονται με βάση το ΕΝΤΥΠΟ της ΤΕΧΝΙΚΗΣ ΚΑΙ ΟΙΚΟΝΟΜΙΚΗΣ ΠΡΟΣΦΟΡΑΣ.  </w:t>
      </w:r>
    </w:p>
    <w:p w:rsidR="00563D2A" w:rsidRPr="00FB1FE7" w:rsidRDefault="00563D2A" w:rsidP="00563D2A">
      <w:pPr>
        <w:spacing w:line="276" w:lineRule="auto"/>
        <w:ind w:right="-154"/>
        <w:jc w:val="both"/>
        <w:rPr>
          <w:rFonts w:ascii="Calibri" w:hAnsi="Calibri"/>
          <w:sz w:val="20"/>
        </w:rPr>
      </w:pPr>
      <w:r w:rsidRPr="00D06214">
        <w:rPr>
          <w:rFonts w:ascii="Calibri" w:hAnsi="Calibri"/>
          <w:sz w:val="20"/>
        </w:rPr>
        <w:t>Εναλλακτικές προσφορές δεν θα γίνονται δεκτές</w:t>
      </w:r>
      <w:r>
        <w:rPr>
          <w:rFonts w:ascii="Calibri" w:hAnsi="Calibri"/>
          <w:sz w:val="20"/>
        </w:rPr>
        <w:t>.</w:t>
      </w:r>
      <w:r w:rsidRPr="00D06214">
        <w:rPr>
          <w:rFonts w:ascii="Calibri" w:hAnsi="Calibri"/>
          <w:sz w:val="20"/>
        </w:rPr>
        <w:t xml:space="preserve"> </w:t>
      </w:r>
      <w:r w:rsidRPr="00261E51">
        <w:rPr>
          <w:rFonts w:ascii="Calibri" w:hAnsi="Calibri"/>
          <w:sz w:val="20"/>
        </w:rPr>
        <w:t xml:space="preserve">Επίσης </w:t>
      </w:r>
      <w:r w:rsidRPr="00D06214">
        <w:rPr>
          <w:rFonts w:ascii="Calibri" w:hAnsi="Calibri"/>
          <w:sz w:val="20"/>
        </w:rPr>
        <w:t>δεν</w:t>
      </w:r>
      <w:r w:rsidRPr="00261E51">
        <w:rPr>
          <w:rFonts w:ascii="Calibri" w:hAnsi="Calibri"/>
          <w:sz w:val="20"/>
        </w:rPr>
        <w:t xml:space="preserve"> γίνονται δεκτές προσφορές που ξεπερνούν τον προϋπολογισμό.</w:t>
      </w:r>
    </w:p>
    <w:p w:rsidR="00563D2A" w:rsidRPr="00FB1FE7" w:rsidRDefault="00563D2A" w:rsidP="00563D2A">
      <w:pPr>
        <w:spacing w:line="288" w:lineRule="auto"/>
        <w:ind w:right="-154"/>
        <w:jc w:val="both"/>
        <w:rPr>
          <w:rFonts w:ascii="Calibri" w:hAnsi="Calibri"/>
          <w:sz w:val="20"/>
        </w:rPr>
      </w:pPr>
      <w:r w:rsidRPr="00FB1FE7">
        <w:rPr>
          <w:rFonts w:ascii="Calibri" w:hAnsi="Calibri"/>
          <w:sz w:val="20"/>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FB1FE7">
        <w:rPr>
          <w:rFonts w:ascii="Calibri" w:hAnsi="Calibri"/>
          <w:sz w:val="20"/>
        </w:rPr>
        <w:t>κλπ</w:t>
      </w:r>
      <w:proofErr w:type="spellEnd"/>
      <w:r w:rsidRPr="00FB1FE7">
        <w:rPr>
          <w:rFonts w:ascii="Calibri" w:hAnsi="Calibri"/>
          <w:sz w:val="20"/>
        </w:rPr>
        <w:t xml:space="preserve"> θα πρέπει να είναι καθαρογραμμένη και να έχει μονογραφεί από</w:t>
      </w:r>
      <w:r>
        <w:rPr>
          <w:rFonts w:ascii="Calibri" w:hAnsi="Calibri"/>
          <w:sz w:val="20"/>
        </w:rPr>
        <w:t xml:space="preserve"> τον π</w:t>
      </w:r>
      <w:r w:rsidRPr="00FB1FE7">
        <w:rPr>
          <w:rFonts w:ascii="Calibri" w:hAnsi="Calibri"/>
          <w:sz w:val="20"/>
        </w:rPr>
        <w:t xml:space="preserve">ροσφέροντα. </w:t>
      </w:r>
    </w:p>
    <w:p w:rsidR="00563D2A" w:rsidRPr="00FB1FE7" w:rsidRDefault="00563D2A" w:rsidP="00563D2A">
      <w:pPr>
        <w:spacing w:line="288" w:lineRule="auto"/>
        <w:ind w:right="-154"/>
        <w:jc w:val="both"/>
        <w:rPr>
          <w:rFonts w:ascii="Calibri" w:hAnsi="Calibri"/>
          <w:sz w:val="20"/>
        </w:rPr>
      </w:pPr>
      <w:r w:rsidRPr="00FB1FE7">
        <w:rPr>
          <w:rFonts w:ascii="Calibri" w:hAnsi="Calibri"/>
          <w:sz w:val="20"/>
        </w:rPr>
        <w:t>Οι προσφέροντες δεν δικαιούνται ουδεμία αποζημίωση για δαπάνες σχετικές με τη συμμετοχή τους.</w:t>
      </w:r>
    </w:p>
    <w:p w:rsidR="00563D2A" w:rsidRDefault="00563D2A" w:rsidP="00563D2A">
      <w:pPr>
        <w:pStyle w:val="10"/>
        <w:spacing w:after="0" w:line="288" w:lineRule="auto"/>
        <w:ind w:left="0"/>
        <w:jc w:val="both"/>
        <w:rPr>
          <w:rFonts w:cs="Calibri"/>
          <w:sz w:val="20"/>
          <w:szCs w:val="20"/>
        </w:rPr>
      </w:pPr>
      <w:r>
        <w:rPr>
          <w:rFonts w:cs="Tahoma"/>
          <w:sz w:val="20"/>
          <w:szCs w:val="20"/>
        </w:rPr>
        <w:t>Οι π</w:t>
      </w:r>
      <w:r w:rsidRPr="00D06214">
        <w:rPr>
          <w:rFonts w:cs="Tahoma"/>
          <w:sz w:val="20"/>
          <w:szCs w:val="20"/>
        </w:rPr>
        <w:t>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r w:rsidRPr="00D06214">
        <w:rPr>
          <w:rFonts w:cs="Calibri"/>
          <w:sz w:val="20"/>
          <w:szCs w:val="20"/>
        </w:rPr>
        <w:t>.</w:t>
      </w:r>
    </w:p>
    <w:p w:rsidR="00563D2A" w:rsidRDefault="00563D2A" w:rsidP="00563D2A">
      <w:pPr>
        <w:pStyle w:val="10"/>
        <w:spacing w:after="0" w:line="288" w:lineRule="auto"/>
        <w:ind w:left="0"/>
        <w:jc w:val="both"/>
        <w:rPr>
          <w:rFonts w:cs="Calibri"/>
          <w:sz w:val="20"/>
          <w:szCs w:val="20"/>
        </w:rPr>
      </w:pPr>
      <w:r>
        <w:rPr>
          <w:rFonts w:cs="Calibri"/>
          <w:sz w:val="20"/>
          <w:szCs w:val="20"/>
        </w:rPr>
        <w:t xml:space="preserve">Μετά από αίτημα της Υπηρεσίας τα στοιχεία των προσφορών είναι δυνατόν να τύχουν περαιτέρω διαπραγμάτευσης και διευκρινίσεων. </w:t>
      </w:r>
    </w:p>
    <w:p w:rsidR="00563D2A" w:rsidRDefault="00563D2A" w:rsidP="00563D2A">
      <w:pPr>
        <w:pStyle w:val="10"/>
        <w:spacing w:after="0" w:line="288" w:lineRule="auto"/>
        <w:ind w:left="0"/>
        <w:jc w:val="both"/>
        <w:rPr>
          <w:rFonts w:cs="Calibri"/>
          <w:sz w:val="20"/>
          <w:szCs w:val="20"/>
        </w:rPr>
      </w:pPr>
    </w:p>
    <w:p w:rsidR="00563D2A" w:rsidRPr="003202CC" w:rsidRDefault="00563D2A" w:rsidP="00231511">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 xml:space="preserve">Ισχύς προσφορών </w:t>
      </w:r>
    </w:p>
    <w:p w:rsidR="00563D2A" w:rsidRPr="00FB1FE7" w:rsidRDefault="00563D2A" w:rsidP="00231511">
      <w:pPr>
        <w:pStyle w:val="10"/>
        <w:spacing w:after="0" w:line="288" w:lineRule="auto"/>
        <w:ind w:left="0"/>
        <w:jc w:val="both"/>
        <w:rPr>
          <w:rFonts w:cs="Calibri"/>
          <w:sz w:val="20"/>
          <w:szCs w:val="20"/>
        </w:rPr>
      </w:pPr>
      <w:r w:rsidRPr="00FB1FE7">
        <w:rPr>
          <w:rFonts w:cs="Calibri"/>
          <w:sz w:val="20"/>
          <w:szCs w:val="20"/>
        </w:rPr>
        <w:t xml:space="preserve">Οι προσφορές ισχύουν και δεσμεύουν τους συμμετέχοντες </w:t>
      </w:r>
      <w:r>
        <w:rPr>
          <w:rFonts w:cs="Calibri"/>
          <w:sz w:val="20"/>
          <w:szCs w:val="20"/>
        </w:rPr>
        <w:t>στην πρόσκληση</w:t>
      </w:r>
      <w:r w:rsidRPr="00FB1FE7">
        <w:rPr>
          <w:rFonts w:cs="Calibri"/>
          <w:sz w:val="20"/>
          <w:szCs w:val="20"/>
        </w:rPr>
        <w:t xml:space="preserve"> για </w:t>
      </w:r>
      <w:proofErr w:type="spellStart"/>
      <w:r w:rsidRPr="00FB1FE7">
        <w:rPr>
          <w:rFonts w:cs="Calibri"/>
          <w:b/>
          <w:sz w:val="20"/>
          <w:szCs w:val="20"/>
        </w:rPr>
        <w:t>εκατό</w:t>
      </w:r>
      <w:r>
        <w:rPr>
          <w:rFonts w:cs="Calibri"/>
          <w:b/>
          <w:sz w:val="20"/>
          <w:szCs w:val="20"/>
        </w:rPr>
        <w:t>ν</w:t>
      </w:r>
      <w:proofErr w:type="spellEnd"/>
      <w:r w:rsidRPr="00FB1FE7">
        <w:rPr>
          <w:rFonts w:cs="Calibri"/>
          <w:b/>
          <w:sz w:val="20"/>
          <w:szCs w:val="20"/>
        </w:rPr>
        <w:t xml:space="preserve"> </w:t>
      </w:r>
      <w:r>
        <w:rPr>
          <w:rFonts w:cs="Calibri"/>
          <w:b/>
          <w:sz w:val="20"/>
          <w:szCs w:val="20"/>
        </w:rPr>
        <w:t>ογδόντα</w:t>
      </w:r>
      <w:r w:rsidRPr="00FB1FE7">
        <w:rPr>
          <w:rFonts w:cs="Calibri"/>
          <w:b/>
          <w:sz w:val="20"/>
          <w:szCs w:val="20"/>
        </w:rPr>
        <w:t xml:space="preserve"> (1</w:t>
      </w:r>
      <w:r>
        <w:rPr>
          <w:rFonts w:cs="Calibri"/>
          <w:b/>
          <w:sz w:val="20"/>
          <w:szCs w:val="20"/>
        </w:rPr>
        <w:t>8</w:t>
      </w:r>
      <w:r w:rsidRPr="00FB1FE7">
        <w:rPr>
          <w:rFonts w:cs="Calibri"/>
          <w:b/>
          <w:sz w:val="20"/>
          <w:szCs w:val="20"/>
        </w:rPr>
        <w:t>0)</w:t>
      </w:r>
      <w:r w:rsidRPr="00FB1FE7">
        <w:rPr>
          <w:rFonts w:cs="Calibri"/>
          <w:sz w:val="20"/>
          <w:szCs w:val="20"/>
        </w:rPr>
        <w:t xml:space="preserve"> μέρες από την επόμενη της </w:t>
      </w:r>
      <w:r>
        <w:rPr>
          <w:rFonts w:cs="Calibri"/>
          <w:sz w:val="20"/>
          <w:szCs w:val="20"/>
        </w:rPr>
        <w:t>καταληκτικής ημερομηνίας υποβολής προσφορών</w:t>
      </w:r>
      <w:r w:rsidRPr="00FB1FE7">
        <w:rPr>
          <w:rFonts w:cs="Calibri"/>
          <w:sz w:val="20"/>
          <w:szCs w:val="20"/>
        </w:rPr>
        <w:t>. Προσφορές που αναφέρουν μικρότερο χρόνο ισχύος απορρίπτονται ως απαράδεκτες.</w:t>
      </w:r>
    </w:p>
    <w:p w:rsidR="00563D2A" w:rsidRPr="00B77303" w:rsidRDefault="00563D2A" w:rsidP="00231511">
      <w:pPr>
        <w:pStyle w:val="10"/>
        <w:spacing w:after="0" w:line="288" w:lineRule="auto"/>
        <w:ind w:left="0"/>
        <w:jc w:val="both"/>
        <w:rPr>
          <w:rFonts w:cs="Calibri"/>
          <w:sz w:val="20"/>
          <w:szCs w:val="20"/>
        </w:rPr>
      </w:pPr>
      <w:r w:rsidRPr="00FB1FE7">
        <w:rPr>
          <w:rFonts w:cs="Calibri"/>
          <w:sz w:val="20"/>
          <w:szCs w:val="20"/>
        </w:rPr>
        <w:t xml:space="preserve">Η ανακοίνωση επιλογής </w:t>
      </w:r>
      <w:r>
        <w:rPr>
          <w:rFonts w:cs="Calibri"/>
          <w:sz w:val="20"/>
          <w:szCs w:val="20"/>
        </w:rPr>
        <w:t>αναδόχου</w:t>
      </w:r>
      <w:r w:rsidRPr="00FB1FE7">
        <w:rPr>
          <w:rFonts w:cs="Calibri"/>
          <w:sz w:val="20"/>
          <w:szCs w:val="20"/>
        </w:rPr>
        <w:t xml:space="preserve"> μπορεί να γίνει και μετά τη λήξη της ισχύος της προσφοράς, δεσμεύει όμως τον υποψήφιο</w:t>
      </w:r>
      <w:r>
        <w:rPr>
          <w:rFonts w:cs="Calibri"/>
          <w:sz w:val="20"/>
          <w:szCs w:val="20"/>
        </w:rPr>
        <w:t xml:space="preserve"> ανάδοχο μόνο εφόσον αυτός την</w:t>
      </w:r>
      <w:r w:rsidRPr="00FB1FE7">
        <w:rPr>
          <w:rFonts w:cs="Calibri"/>
          <w:sz w:val="20"/>
          <w:szCs w:val="20"/>
        </w:rPr>
        <w:t xml:space="preserve"> αποδεχθεί. Σε περίπτωση άρνησης του επιλεχθέντος, η </w:t>
      </w:r>
      <w:r>
        <w:rPr>
          <w:rFonts w:cs="Calibri"/>
          <w:sz w:val="20"/>
          <w:szCs w:val="20"/>
        </w:rPr>
        <w:t>ανάθεση</w:t>
      </w:r>
      <w:r w:rsidRPr="00FB1FE7">
        <w:rPr>
          <w:rFonts w:cs="Calibri"/>
          <w:sz w:val="20"/>
          <w:szCs w:val="20"/>
        </w:rPr>
        <w:t xml:space="preserve"> γίνεται στον δεύτερο κατά σειρά επιλογής.</w:t>
      </w:r>
    </w:p>
    <w:p w:rsidR="00563D2A" w:rsidRDefault="00563D2A" w:rsidP="00563D2A">
      <w:pPr>
        <w:pStyle w:val="10"/>
        <w:spacing w:after="0" w:line="288" w:lineRule="auto"/>
        <w:ind w:left="360"/>
        <w:jc w:val="both"/>
        <w:rPr>
          <w:rFonts w:cs="Calibri"/>
          <w:sz w:val="16"/>
          <w:szCs w:val="16"/>
        </w:rPr>
      </w:pPr>
    </w:p>
    <w:p w:rsidR="00563D2A" w:rsidRPr="003202CC" w:rsidRDefault="00563D2A" w:rsidP="00231511">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 xml:space="preserve"> Τιμές</w:t>
      </w:r>
    </w:p>
    <w:p w:rsidR="00563D2A" w:rsidRPr="005D4544" w:rsidRDefault="00563D2A" w:rsidP="00563D2A">
      <w:pPr>
        <w:spacing w:line="288" w:lineRule="auto"/>
        <w:jc w:val="both"/>
        <w:rPr>
          <w:rFonts w:ascii="Calibri" w:hAnsi="Calibri" w:cs="Tahoma"/>
          <w:sz w:val="20"/>
        </w:rPr>
      </w:pPr>
      <w:r w:rsidRPr="00BD7E17">
        <w:rPr>
          <w:rFonts w:ascii="Calibri" w:hAnsi="Calibri" w:cs="Tahoma"/>
          <w:sz w:val="20"/>
        </w:rPr>
        <w:t>Στις τιμές χωρίς ΦΠΑ θα περιλαμβάνονται</w:t>
      </w:r>
      <w:r w:rsidRPr="005D4544">
        <w:rPr>
          <w:rFonts w:ascii="Calibri" w:hAnsi="Calibri" w:cs="Tahoma"/>
          <w:sz w:val="20"/>
        </w:rPr>
        <w:t>:</w:t>
      </w:r>
    </w:p>
    <w:p w:rsidR="00563D2A" w:rsidRPr="006360C1" w:rsidRDefault="00563D2A" w:rsidP="00563D2A">
      <w:pPr>
        <w:numPr>
          <w:ilvl w:val="0"/>
          <w:numId w:val="18"/>
        </w:numPr>
        <w:spacing w:line="288" w:lineRule="auto"/>
        <w:jc w:val="both"/>
        <w:rPr>
          <w:rFonts w:ascii="Calibri" w:hAnsi="Calibri" w:cs="Tahoma"/>
          <w:color w:val="000000"/>
          <w:sz w:val="20"/>
        </w:rPr>
      </w:pPr>
      <w:r w:rsidRPr="006360C1">
        <w:rPr>
          <w:rFonts w:ascii="Calibri" w:hAnsi="Calibri" w:cs="Tahoma"/>
          <w:color w:val="000000"/>
          <w:sz w:val="20"/>
        </w:rPr>
        <w:t>Η αξία των προσφερόμενων ειδών σε ευρώ.</w:t>
      </w:r>
    </w:p>
    <w:p w:rsidR="00563D2A" w:rsidRPr="006360C1" w:rsidRDefault="00563D2A" w:rsidP="00563D2A">
      <w:pPr>
        <w:numPr>
          <w:ilvl w:val="0"/>
          <w:numId w:val="7"/>
        </w:numPr>
        <w:spacing w:line="288" w:lineRule="auto"/>
        <w:ind w:left="709"/>
        <w:jc w:val="both"/>
        <w:rPr>
          <w:rFonts w:ascii="Calibri" w:hAnsi="Calibri" w:cs="Tahoma"/>
          <w:color w:val="000000"/>
          <w:sz w:val="20"/>
        </w:rPr>
      </w:pPr>
      <w:r w:rsidRPr="006360C1">
        <w:rPr>
          <w:rFonts w:ascii="Calibri" w:hAnsi="Calibri" w:cs="Tahoma"/>
          <w:color w:val="000000"/>
          <w:sz w:val="20"/>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563D2A" w:rsidRPr="006360C1" w:rsidRDefault="00563D2A" w:rsidP="00231511">
      <w:pPr>
        <w:spacing w:line="288" w:lineRule="auto"/>
        <w:ind w:left="709"/>
        <w:jc w:val="both"/>
        <w:rPr>
          <w:rFonts w:ascii="Calibri" w:hAnsi="Calibri" w:cs="Tahoma"/>
          <w:color w:val="000000"/>
          <w:sz w:val="20"/>
        </w:rPr>
      </w:pPr>
      <w:r w:rsidRPr="006360C1">
        <w:rPr>
          <w:rFonts w:ascii="Calibri" w:hAnsi="Calibri" w:cs="Tahoma"/>
          <w:color w:val="000000"/>
          <w:sz w:val="20"/>
        </w:rPr>
        <w:lastRenderedPageBreak/>
        <w:t xml:space="preserve">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w:t>
      </w:r>
      <w:r>
        <w:rPr>
          <w:rFonts w:ascii="Calibri" w:hAnsi="Calibri" w:cs="Tahoma"/>
          <w:color w:val="000000"/>
          <w:sz w:val="20"/>
        </w:rPr>
        <w:t>αναδόχου</w:t>
      </w:r>
      <w:r w:rsidRPr="006360C1">
        <w:rPr>
          <w:rFonts w:ascii="Calibri" w:hAnsi="Calibri" w:cs="Tahoma"/>
          <w:color w:val="000000"/>
          <w:sz w:val="20"/>
        </w:rPr>
        <w:t>.</w:t>
      </w:r>
    </w:p>
    <w:p w:rsidR="00563D2A" w:rsidRDefault="00563D2A" w:rsidP="00563D2A">
      <w:pPr>
        <w:numPr>
          <w:ilvl w:val="0"/>
          <w:numId w:val="18"/>
        </w:numPr>
        <w:spacing w:line="288" w:lineRule="auto"/>
        <w:jc w:val="both"/>
        <w:rPr>
          <w:rFonts w:ascii="Calibri" w:hAnsi="Calibri" w:cs="Tahoma"/>
          <w:sz w:val="20"/>
        </w:rPr>
      </w:pPr>
      <w:r w:rsidRPr="005D4544">
        <w:rPr>
          <w:rFonts w:ascii="Calibri" w:hAnsi="Calibri" w:cs="Tahoma"/>
          <w:sz w:val="20"/>
        </w:rPr>
        <w:t xml:space="preserve">Όλες οι δαπάνες </w:t>
      </w:r>
      <w:r>
        <w:rPr>
          <w:rFonts w:ascii="Calibri" w:hAnsi="Calibri" w:cs="Tahoma"/>
          <w:sz w:val="20"/>
        </w:rPr>
        <w:t xml:space="preserve">μεταφοράς και </w:t>
      </w:r>
      <w:r w:rsidRPr="005D4544">
        <w:rPr>
          <w:rFonts w:ascii="Calibri" w:hAnsi="Calibri" w:cs="Tahoma"/>
          <w:sz w:val="20"/>
        </w:rPr>
        <w:t xml:space="preserve">ασφάλισης των ειδών, μέχρι την  οριστική ποιοτική και ποσοτική παραλαβή τους από την </w:t>
      </w:r>
      <w:r>
        <w:rPr>
          <w:rFonts w:ascii="Calibri" w:hAnsi="Calibri" w:cs="Tahoma"/>
          <w:sz w:val="20"/>
        </w:rPr>
        <w:t xml:space="preserve">αρμόδια </w:t>
      </w:r>
      <w:r w:rsidRPr="005D4544">
        <w:rPr>
          <w:rFonts w:ascii="Calibri" w:hAnsi="Calibri" w:cs="Tahoma"/>
          <w:sz w:val="20"/>
        </w:rPr>
        <w:t>Επ</w:t>
      </w:r>
      <w:r>
        <w:rPr>
          <w:rFonts w:ascii="Calibri" w:hAnsi="Calibri" w:cs="Tahoma"/>
          <w:sz w:val="20"/>
        </w:rPr>
        <w:t>ιτροπή Παραλαβής του Γ.Χ.Κ..</w:t>
      </w:r>
    </w:p>
    <w:p w:rsidR="00563D2A" w:rsidRDefault="00563D2A" w:rsidP="00563D2A">
      <w:pPr>
        <w:spacing w:line="288" w:lineRule="auto"/>
        <w:jc w:val="both"/>
        <w:rPr>
          <w:rFonts w:ascii="Calibri" w:hAnsi="Calibri" w:cs="Tahoma"/>
          <w:sz w:val="20"/>
        </w:rPr>
      </w:pPr>
    </w:p>
    <w:p w:rsidR="00563D2A" w:rsidRPr="001E3B3A" w:rsidRDefault="00563D2A" w:rsidP="00563D2A">
      <w:pPr>
        <w:spacing w:line="288" w:lineRule="auto"/>
        <w:jc w:val="both"/>
        <w:rPr>
          <w:rFonts w:ascii="Calibri" w:hAnsi="Calibri" w:cs="Tahoma"/>
          <w:b/>
          <w:sz w:val="20"/>
          <w:u w:val="single"/>
        </w:rPr>
      </w:pPr>
      <w:r w:rsidRPr="001E3B3A">
        <w:rPr>
          <w:rFonts w:ascii="Calibri" w:hAnsi="Calibri" w:cs="Tahoma"/>
          <w:b/>
          <w:sz w:val="20"/>
          <w:u w:val="single"/>
        </w:rPr>
        <w:t>Ειδικοί όροι</w:t>
      </w:r>
    </w:p>
    <w:p w:rsidR="00563D2A" w:rsidRPr="00FB1FE7" w:rsidRDefault="00563D2A" w:rsidP="00563D2A">
      <w:pPr>
        <w:numPr>
          <w:ilvl w:val="0"/>
          <w:numId w:val="6"/>
        </w:numPr>
        <w:spacing w:line="288" w:lineRule="auto"/>
        <w:ind w:left="360"/>
        <w:jc w:val="both"/>
        <w:rPr>
          <w:rFonts w:ascii="Calibri" w:hAnsi="Calibri" w:cs="Tahoma"/>
          <w:sz w:val="20"/>
        </w:rPr>
      </w:pPr>
      <w:r w:rsidRPr="00FB1FE7">
        <w:rPr>
          <w:rFonts w:ascii="Calibri" w:hAnsi="Calibri" w:cs="Tahoma"/>
          <w:sz w:val="20"/>
        </w:rPr>
        <w:t>Η Υπηρεσία διατηρεί το δικαίωμα να ζητήσει από τους συμμετέχοντες στοιχεία απαραίτητα</w:t>
      </w:r>
      <w:r>
        <w:rPr>
          <w:rFonts w:ascii="Calibri" w:hAnsi="Calibri" w:cs="Tahoma"/>
          <w:sz w:val="20"/>
        </w:rPr>
        <w:t xml:space="preserve"> για την τεκμηρίωση των προσφερό</w:t>
      </w:r>
      <w:r w:rsidRPr="00FB1FE7">
        <w:rPr>
          <w:rFonts w:ascii="Calibri" w:hAnsi="Calibri" w:cs="Tahoma"/>
          <w:sz w:val="20"/>
        </w:rPr>
        <w:t>μ</w:t>
      </w:r>
      <w:r>
        <w:rPr>
          <w:rFonts w:ascii="Calibri" w:hAnsi="Calibri" w:cs="Tahoma"/>
          <w:sz w:val="20"/>
        </w:rPr>
        <w:t>ε</w:t>
      </w:r>
      <w:r w:rsidRPr="00FB1FE7">
        <w:rPr>
          <w:rFonts w:ascii="Calibri" w:hAnsi="Calibri" w:cs="Tahoma"/>
          <w:sz w:val="20"/>
        </w:rPr>
        <w:t xml:space="preserve">νων τιμών, οι δε </w:t>
      </w:r>
      <w:r>
        <w:rPr>
          <w:rFonts w:ascii="Calibri" w:hAnsi="Calibri" w:cs="Tahoma"/>
          <w:sz w:val="20"/>
        </w:rPr>
        <w:t>ανάδοχοι</w:t>
      </w:r>
      <w:r w:rsidRPr="00FB1FE7">
        <w:rPr>
          <w:rFonts w:ascii="Calibri" w:hAnsi="Calibri" w:cs="Tahoma"/>
          <w:sz w:val="20"/>
        </w:rPr>
        <w:t xml:space="preserve"> υποχρεούνται να τα παρέχουν.</w:t>
      </w:r>
    </w:p>
    <w:p w:rsidR="00563D2A" w:rsidRDefault="00563D2A" w:rsidP="00563D2A">
      <w:pPr>
        <w:numPr>
          <w:ilvl w:val="0"/>
          <w:numId w:val="6"/>
        </w:numPr>
        <w:spacing w:before="240" w:line="288" w:lineRule="auto"/>
        <w:ind w:left="360"/>
        <w:contextualSpacing/>
        <w:jc w:val="both"/>
        <w:rPr>
          <w:rFonts w:ascii="Calibri" w:hAnsi="Calibri" w:cs="Tahoma"/>
          <w:sz w:val="20"/>
        </w:rPr>
      </w:pPr>
      <w:r w:rsidRPr="00FB1FE7">
        <w:rPr>
          <w:rFonts w:ascii="Calibri" w:hAnsi="Calibri" w:cs="Tahoma"/>
          <w:sz w:val="20"/>
        </w:rPr>
        <w:t xml:space="preserve">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w:t>
      </w:r>
      <w:r>
        <w:rPr>
          <w:rFonts w:ascii="Calibri" w:hAnsi="Calibri" w:cs="Tahoma"/>
          <w:sz w:val="20"/>
        </w:rPr>
        <w:t>ανάδοχοι</w:t>
      </w:r>
      <w:r w:rsidRPr="00FB1FE7">
        <w:rPr>
          <w:rFonts w:ascii="Calibri" w:hAnsi="Calibri" w:cs="Tahoma"/>
          <w:sz w:val="20"/>
        </w:rPr>
        <w:t xml:space="preserve">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563D2A" w:rsidRDefault="00563D2A" w:rsidP="00563D2A">
      <w:pPr>
        <w:numPr>
          <w:ilvl w:val="0"/>
          <w:numId w:val="6"/>
        </w:numPr>
        <w:spacing w:before="240" w:line="288" w:lineRule="auto"/>
        <w:ind w:left="360"/>
        <w:contextualSpacing/>
        <w:jc w:val="both"/>
        <w:rPr>
          <w:rFonts w:ascii="Calibri" w:hAnsi="Calibri" w:cs="Tahoma"/>
          <w:sz w:val="20"/>
        </w:rPr>
      </w:pPr>
      <w:r>
        <w:rPr>
          <w:rFonts w:ascii="Calibri" w:hAnsi="Calibri" w:cs="Tahoma"/>
          <w:sz w:val="20"/>
        </w:rPr>
        <w:t>Τα υπό προμήθεια είδη θα πρέπει να είναι καινούρια και αμεταχείριστα.</w:t>
      </w:r>
    </w:p>
    <w:p w:rsidR="00DF0BCC" w:rsidRDefault="00DF0BCC" w:rsidP="00563D2A">
      <w:pPr>
        <w:numPr>
          <w:ilvl w:val="0"/>
          <w:numId w:val="6"/>
        </w:numPr>
        <w:spacing w:before="240" w:line="288" w:lineRule="auto"/>
        <w:ind w:left="360"/>
        <w:contextualSpacing/>
        <w:jc w:val="both"/>
        <w:rPr>
          <w:rFonts w:ascii="Calibri" w:hAnsi="Calibri" w:cs="Tahoma"/>
          <w:sz w:val="20"/>
        </w:rPr>
      </w:pPr>
      <w:r w:rsidRPr="00FB1FE7">
        <w:rPr>
          <w:rFonts w:ascii="Calibri" w:hAnsi="Calibri" w:cs="Tahoma"/>
          <w:sz w:val="20"/>
        </w:rPr>
        <w:t>Η Υπηρεσία διατηρεί το δικαίωμα</w:t>
      </w:r>
      <w:r>
        <w:rPr>
          <w:rFonts w:ascii="Calibri" w:hAnsi="Calibri" w:cs="Tahoma"/>
          <w:sz w:val="20"/>
        </w:rPr>
        <w:t xml:space="preserve"> να αναθέσει προμήθεια ποσότητας έως 30% επιπλέον της </w:t>
      </w:r>
      <w:r w:rsidR="004C7B5D">
        <w:rPr>
          <w:rFonts w:ascii="Calibri" w:hAnsi="Calibri" w:cs="Tahoma"/>
          <w:sz w:val="20"/>
        </w:rPr>
        <w:t>ζητούμενης, ήτοι έως 1430 τεμάχια, υπό την προϋπόθεση της μη υπέρβασης του προϋπολογισμού.</w:t>
      </w:r>
      <w:r>
        <w:rPr>
          <w:rFonts w:ascii="Calibri" w:hAnsi="Calibri" w:cs="Tahoma"/>
          <w:sz w:val="20"/>
        </w:rPr>
        <w:t xml:space="preserve"> </w:t>
      </w:r>
    </w:p>
    <w:p w:rsidR="00563D2A" w:rsidRDefault="00563D2A" w:rsidP="00563D2A">
      <w:pPr>
        <w:numPr>
          <w:ilvl w:val="0"/>
          <w:numId w:val="6"/>
        </w:numPr>
        <w:spacing w:before="240" w:line="288" w:lineRule="auto"/>
        <w:ind w:left="360"/>
        <w:contextualSpacing/>
        <w:jc w:val="both"/>
        <w:rPr>
          <w:rFonts w:ascii="Calibri" w:hAnsi="Calibri" w:cs="Tahoma"/>
          <w:sz w:val="20"/>
        </w:rPr>
      </w:pPr>
      <w:r>
        <w:rPr>
          <w:rFonts w:ascii="Calibri" w:hAnsi="Calibri" w:cs="Tahoma"/>
          <w:sz w:val="20"/>
        </w:rPr>
        <w:t>Ο ανάδοχος</w:t>
      </w:r>
      <w:r w:rsidRPr="00D82B1E">
        <w:rPr>
          <w:rFonts w:ascii="Calibri" w:hAnsi="Calibri" w:cs="Tahoma"/>
          <w:sz w:val="20"/>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563D2A" w:rsidRDefault="00563D2A" w:rsidP="00563D2A">
      <w:pPr>
        <w:spacing w:line="288" w:lineRule="auto"/>
        <w:jc w:val="both"/>
        <w:rPr>
          <w:rFonts w:ascii="Calibri" w:hAnsi="Calibri" w:cs="Tahoma"/>
          <w:b/>
          <w:sz w:val="20"/>
          <w:u w:val="single"/>
        </w:rPr>
      </w:pPr>
    </w:p>
    <w:p w:rsidR="00563D2A" w:rsidRPr="003202CC" w:rsidRDefault="00563D2A" w:rsidP="0052252E">
      <w:pPr>
        <w:numPr>
          <w:ilvl w:val="0"/>
          <w:numId w:val="8"/>
        </w:numPr>
        <w:tabs>
          <w:tab w:val="left" w:pos="142"/>
        </w:tabs>
        <w:spacing w:line="276" w:lineRule="auto"/>
        <w:jc w:val="both"/>
        <w:rPr>
          <w:rFonts w:ascii="Calibri" w:hAnsi="Calibri"/>
          <w:b/>
          <w:i/>
          <w:color w:val="000000"/>
          <w:sz w:val="20"/>
          <w:u w:val="single"/>
        </w:rPr>
      </w:pPr>
      <w:r w:rsidRPr="003202CC">
        <w:rPr>
          <w:rFonts w:ascii="Calibri" w:hAnsi="Calibri"/>
          <w:b/>
          <w:i/>
          <w:color w:val="000000"/>
          <w:sz w:val="20"/>
          <w:u w:val="single"/>
        </w:rPr>
        <w:t>Αξιολόγηση  προσφορών-</w:t>
      </w:r>
      <w:r>
        <w:rPr>
          <w:rFonts w:ascii="Calibri" w:hAnsi="Calibri"/>
          <w:b/>
          <w:i/>
          <w:color w:val="000000"/>
          <w:sz w:val="20"/>
          <w:u w:val="single"/>
        </w:rPr>
        <w:t>Ανάθεση</w:t>
      </w:r>
    </w:p>
    <w:p w:rsidR="00563D2A" w:rsidRPr="00F626A3" w:rsidRDefault="00563D2A" w:rsidP="00563D2A">
      <w:pPr>
        <w:spacing w:line="288" w:lineRule="auto"/>
        <w:jc w:val="both"/>
        <w:rPr>
          <w:rFonts w:ascii="Calibri" w:hAnsi="Calibri" w:cs="Tahoma"/>
          <w:sz w:val="20"/>
        </w:rPr>
      </w:pPr>
      <w:r w:rsidRPr="00FB1FE7">
        <w:rPr>
          <w:rFonts w:ascii="Calibri" w:hAnsi="Calibri" w:cs="Tahoma"/>
          <w:sz w:val="20"/>
        </w:rPr>
        <w:t xml:space="preserve">Το κριτήριο </w:t>
      </w:r>
      <w:r>
        <w:rPr>
          <w:rFonts w:ascii="Calibri" w:hAnsi="Calibri" w:cs="Tahoma"/>
          <w:sz w:val="20"/>
        </w:rPr>
        <w:t>ανάθεσης</w:t>
      </w:r>
      <w:r w:rsidRPr="00FB1FE7">
        <w:rPr>
          <w:rFonts w:ascii="Calibri" w:hAnsi="Calibri" w:cs="Tahoma"/>
          <w:sz w:val="20"/>
        </w:rPr>
        <w:t xml:space="preserve"> είναι η </w:t>
      </w:r>
      <w:r w:rsidRPr="00F626A3">
        <w:rPr>
          <w:rFonts w:ascii="Calibri" w:hAnsi="Calibri" w:cs="Tahoma"/>
          <w:sz w:val="20"/>
        </w:rPr>
        <w:t xml:space="preserve">πλέον συμφέρουσα από οικονομική άποψη προσφορά βάσει της τιμής (χαμηλότερη τιμή). Σε περίπτωση ύπαρξης περισσότερων της μίας αποδεκτών ισότιμων προσφορών, η ανάθεση γίνεται με κλήρωση μεταξύ των υποψήφιων </w:t>
      </w:r>
      <w:r>
        <w:rPr>
          <w:rFonts w:ascii="Calibri" w:hAnsi="Calibri" w:cs="Tahoma"/>
          <w:sz w:val="20"/>
        </w:rPr>
        <w:t>αναδόχων</w:t>
      </w:r>
      <w:r w:rsidRPr="00F626A3">
        <w:rPr>
          <w:rFonts w:ascii="Calibri" w:hAnsi="Calibri" w:cs="Tahoma"/>
          <w:sz w:val="20"/>
        </w:rPr>
        <w:t xml:space="preserve"> που μειοδότησαν.</w:t>
      </w:r>
    </w:p>
    <w:p w:rsidR="00563D2A" w:rsidRPr="00F626A3" w:rsidRDefault="00563D2A" w:rsidP="00563D2A">
      <w:pPr>
        <w:spacing w:line="288" w:lineRule="auto"/>
        <w:jc w:val="both"/>
        <w:rPr>
          <w:rFonts w:ascii="Calibri" w:hAnsi="Calibri" w:cs="Tahoma"/>
          <w:sz w:val="20"/>
        </w:rPr>
      </w:pPr>
      <w:r w:rsidRPr="00F626A3">
        <w:rPr>
          <w:rFonts w:ascii="Calibri" w:hAnsi="Calibri" w:cs="Tahoma"/>
          <w:sz w:val="20"/>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B50724" w:rsidRPr="00B50724" w:rsidRDefault="00B50724" w:rsidP="00B50724">
      <w:pPr>
        <w:spacing w:line="276" w:lineRule="auto"/>
        <w:jc w:val="both"/>
        <w:rPr>
          <w:rFonts w:ascii="Calibri" w:hAnsi="Calibri" w:cs="Calibri"/>
          <w:sz w:val="20"/>
        </w:rPr>
      </w:pPr>
      <w:r w:rsidRPr="00B50724">
        <w:rPr>
          <w:rFonts w:ascii="Calibri" w:hAnsi="Calibri" w:cs="Tahoma"/>
          <w:sz w:val="20"/>
          <w:szCs w:val="24"/>
        </w:rPr>
        <w:t xml:space="preserve">Ο ανάδοχος που θα επιλεγεί, θα κληθεί να προσκομίσει φορολογική και ασφαλιστική ενημερότητα (κύριας και επικουρικής) καθώς και απόσπασμα του ποινικού μητρώου με ημερομηνία έκδοσης μεταγενέστερης της ημερομηνίας πρόσκλησης υποβολής των δικαιολογητικών. Ελλείψει αυτού, θα κληθεί να προσκομίσει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sidRPr="00B50724">
        <w:rPr>
          <w:rFonts w:ascii="Calibri" w:hAnsi="Calibri" w:cs="Calibri"/>
          <w:sz w:val="20"/>
        </w:rPr>
        <w:t>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B50724">
        <w:rPr>
          <w:rFonts w:ascii="Calibri" w:hAnsi="Calibri"/>
          <w:sz w:val="20"/>
        </w:rPr>
        <w:t xml:space="preserve">Σε όλες τις υπόλοιπες περιπτώσεις νομικών προσώπων, η υποχρέωση των προηγούμενων εδαφίων αφορά στους νόμιμους εκπροσώπους </w:t>
      </w:r>
      <w:r w:rsidRPr="00B50724">
        <w:rPr>
          <w:rFonts w:ascii="Calibri" w:hAnsi="Calibri" w:cs="Calibri"/>
          <w:sz w:val="20"/>
        </w:rPr>
        <w:t>τους.</w:t>
      </w:r>
    </w:p>
    <w:p w:rsidR="00563D2A" w:rsidRDefault="00B50724" w:rsidP="00B50724">
      <w:pPr>
        <w:pStyle w:val="10"/>
        <w:spacing w:after="0" w:line="288" w:lineRule="auto"/>
        <w:ind w:left="0"/>
        <w:jc w:val="both"/>
        <w:rPr>
          <w:rFonts w:cs="Tahoma"/>
          <w:sz w:val="20"/>
          <w:szCs w:val="20"/>
        </w:rPr>
      </w:pPr>
      <w:r w:rsidRPr="00B50724">
        <w:rPr>
          <w:rFonts w:cs="Tahoma"/>
          <w:sz w:val="20"/>
          <w:szCs w:val="20"/>
        </w:rPr>
        <w:t>Στη συνέχεια ακολουθεί η υπογραφή της απόφασης ανάθεσης. Ο ανάδοχος θα κληθεί να υπογράψει σύμβαση με το Γ.Χ.Κ. για ποσό μεγαλύτερο των 2.500,00 €.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διάρκειας της σύμβασης.</w:t>
      </w:r>
    </w:p>
    <w:p w:rsidR="00B50724" w:rsidRDefault="00B50724" w:rsidP="00B50724">
      <w:pPr>
        <w:pStyle w:val="10"/>
        <w:spacing w:after="0" w:line="288" w:lineRule="auto"/>
        <w:ind w:left="0"/>
        <w:jc w:val="both"/>
        <w:rPr>
          <w:rFonts w:cs="Calibri"/>
          <w:sz w:val="20"/>
          <w:szCs w:val="20"/>
        </w:rPr>
      </w:pPr>
    </w:p>
    <w:p w:rsidR="00E61CDC" w:rsidRDefault="00E61CDC" w:rsidP="0052252E">
      <w:pPr>
        <w:numPr>
          <w:ilvl w:val="0"/>
          <w:numId w:val="8"/>
        </w:numPr>
        <w:tabs>
          <w:tab w:val="left" w:pos="142"/>
        </w:tabs>
        <w:spacing w:line="276" w:lineRule="auto"/>
        <w:jc w:val="both"/>
        <w:rPr>
          <w:rFonts w:ascii="Calibri" w:hAnsi="Calibri"/>
          <w:b/>
          <w:i/>
          <w:color w:val="000000"/>
          <w:sz w:val="20"/>
          <w:u w:val="single"/>
        </w:rPr>
      </w:pPr>
      <w:r w:rsidRPr="00E61CDC">
        <w:rPr>
          <w:rFonts w:ascii="Calibri" w:hAnsi="Calibri"/>
          <w:b/>
          <w:i/>
          <w:color w:val="000000"/>
          <w:sz w:val="20"/>
          <w:u w:val="single"/>
        </w:rPr>
        <w:t xml:space="preserve">Παράδοση – παραλαβή </w:t>
      </w:r>
    </w:p>
    <w:p w:rsidR="00F916C2" w:rsidRDefault="00F916C2" w:rsidP="00E61CDC">
      <w:pPr>
        <w:spacing w:line="276" w:lineRule="auto"/>
        <w:jc w:val="both"/>
        <w:rPr>
          <w:rFonts w:ascii="Calibri" w:hAnsi="Calibri"/>
          <w:sz w:val="20"/>
        </w:rPr>
      </w:pPr>
    </w:p>
    <w:p w:rsidR="00E61CDC" w:rsidRDefault="00E61CDC" w:rsidP="00E61CDC">
      <w:pPr>
        <w:spacing w:line="276" w:lineRule="auto"/>
        <w:jc w:val="both"/>
        <w:rPr>
          <w:rFonts w:ascii="Calibri" w:hAnsi="Calibri" w:cs="Tahoma"/>
          <w:sz w:val="20"/>
        </w:rPr>
      </w:pPr>
      <w:r w:rsidRPr="00E61CDC">
        <w:rPr>
          <w:rFonts w:ascii="Calibri" w:hAnsi="Calibri"/>
          <w:sz w:val="20"/>
        </w:rPr>
        <w:t xml:space="preserve">Η </w:t>
      </w:r>
      <w:r w:rsidRPr="00E61CDC">
        <w:rPr>
          <w:rFonts w:ascii="Calibri" w:hAnsi="Calibri" w:cs="Tahoma"/>
          <w:sz w:val="20"/>
        </w:rPr>
        <w:t xml:space="preserve">παράδοση θα γίνει εντός </w:t>
      </w:r>
      <w:r>
        <w:rPr>
          <w:rFonts w:ascii="Calibri" w:hAnsi="Calibri" w:cs="Tahoma"/>
          <w:b/>
          <w:sz w:val="20"/>
          <w:u w:val="single"/>
        </w:rPr>
        <w:t xml:space="preserve">δύο </w:t>
      </w:r>
      <w:r w:rsidRPr="00E61CDC">
        <w:rPr>
          <w:rFonts w:ascii="Calibri" w:hAnsi="Calibri" w:cs="Tahoma"/>
          <w:b/>
          <w:sz w:val="20"/>
          <w:u w:val="single"/>
        </w:rPr>
        <w:t xml:space="preserve"> (</w:t>
      </w:r>
      <w:r>
        <w:rPr>
          <w:rFonts w:ascii="Calibri" w:hAnsi="Calibri" w:cs="Tahoma"/>
          <w:b/>
          <w:sz w:val="20"/>
          <w:u w:val="single"/>
        </w:rPr>
        <w:t>2</w:t>
      </w:r>
      <w:r w:rsidRPr="00E61CDC">
        <w:rPr>
          <w:rFonts w:ascii="Calibri" w:hAnsi="Calibri" w:cs="Tahoma"/>
          <w:b/>
          <w:sz w:val="20"/>
          <w:u w:val="single"/>
        </w:rPr>
        <w:t>) μηνών</w:t>
      </w:r>
      <w:r w:rsidRPr="00E61CDC">
        <w:rPr>
          <w:rFonts w:ascii="Calibri" w:hAnsi="Calibri" w:cs="Tahoma"/>
          <w:sz w:val="20"/>
        </w:rPr>
        <w:t xml:space="preserve">, μετά από την υπογραφή της σύμβασης με τον ανάδοχο. </w:t>
      </w:r>
    </w:p>
    <w:p w:rsidR="00E61CDC" w:rsidRPr="00E61CDC" w:rsidRDefault="00E61CDC" w:rsidP="00E61CDC">
      <w:pPr>
        <w:spacing w:line="288" w:lineRule="auto"/>
        <w:jc w:val="both"/>
        <w:rPr>
          <w:rFonts w:ascii="Calibri" w:hAnsi="Calibri" w:cs="Tahoma"/>
          <w:sz w:val="20"/>
        </w:rPr>
      </w:pPr>
      <w:r w:rsidRPr="00E61CDC">
        <w:rPr>
          <w:rFonts w:ascii="Calibri" w:hAnsi="Calibri" w:cs="Tahoma"/>
          <w:sz w:val="20"/>
        </w:rPr>
        <w:t>Η παράδοση τ</w:t>
      </w:r>
      <w:r>
        <w:rPr>
          <w:rFonts w:ascii="Calibri" w:hAnsi="Calibri" w:cs="Tahoma"/>
          <w:sz w:val="20"/>
        </w:rPr>
        <w:t>ου</w:t>
      </w:r>
      <w:r w:rsidRPr="00E61CDC">
        <w:rPr>
          <w:rFonts w:ascii="Calibri" w:hAnsi="Calibri" w:cs="Tahoma"/>
          <w:sz w:val="20"/>
        </w:rPr>
        <w:t xml:space="preserve"> υπό προμήθεια ε</w:t>
      </w:r>
      <w:r>
        <w:rPr>
          <w:rFonts w:ascii="Calibri" w:hAnsi="Calibri" w:cs="Tahoma"/>
          <w:sz w:val="20"/>
        </w:rPr>
        <w:t>ίδους</w:t>
      </w:r>
      <w:r w:rsidRPr="00E61CDC">
        <w:rPr>
          <w:rFonts w:ascii="Calibri" w:hAnsi="Calibri" w:cs="Tahoma"/>
          <w:sz w:val="20"/>
        </w:rPr>
        <w:t xml:space="preserve"> θα γίνεται κατά τη διάρκεια ισχύος της σύμβασης στον χώρο της Κεντρικής Αποθήκης του ΓΧΚ και συγκεκριμένα στην παρακάτω διεύθυνση:</w:t>
      </w:r>
    </w:p>
    <w:p w:rsidR="00E61CDC" w:rsidRPr="00E61CDC" w:rsidRDefault="00E61CDC" w:rsidP="00E61CDC">
      <w:pPr>
        <w:spacing w:line="288" w:lineRule="auto"/>
        <w:jc w:val="both"/>
        <w:rPr>
          <w:rFonts w:asciiTheme="minorHAnsi" w:hAnsiTheme="minorHAnsi" w:cstheme="minorHAnsi"/>
          <w:sz w:val="20"/>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2552"/>
        <w:gridCol w:w="1842"/>
        <w:gridCol w:w="1560"/>
        <w:gridCol w:w="2126"/>
      </w:tblGrid>
      <w:tr w:rsidR="00E61CDC" w:rsidRPr="00E61CDC" w:rsidTr="00711F09">
        <w:trPr>
          <w:jc w:val="center"/>
        </w:trPr>
        <w:tc>
          <w:tcPr>
            <w:tcW w:w="2581" w:type="dxa"/>
            <w:vAlign w:val="center"/>
          </w:tcPr>
          <w:p w:rsidR="00E61CDC" w:rsidRPr="00E61CDC" w:rsidRDefault="00E61CDC" w:rsidP="00711F09">
            <w:pPr>
              <w:jc w:val="center"/>
              <w:rPr>
                <w:rFonts w:asciiTheme="minorHAnsi" w:eastAsia="Calibri" w:hAnsiTheme="minorHAnsi" w:cstheme="minorHAnsi"/>
                <w:b/>
                <w:sz w:val="20"/>
                <w:lang w:val="en-GB"/>
              </w:rPr>
            </w:pPr>
            <w:proofErr w:type="spellStart"/>
            <w:r w:rsidRPr="00E61CDC">
              <w:rPr>
                <w:rFonts w:asciiTheme="minorHAnsi" w:eastAsia="Calibri" w:hAnsiTheme="minorHAnsi" w:cstheme="minorHAnsi"/>
                <w:b/>
                <w:sz w:val="20"/>
                <w:lang w:val="en-GB"/>
              </w:rPr>
              <w:lastRenderedPageBreak/>
              <w:t>Χημική</w:t>
            </w:r>
            <w:proofErr w:type="spellEnd"/>
            <w:r w:rsidRPr="00E61CDC">
              <w:rPr>
                <w:rFonts w:asciiTheme="minorHAnsi" w:eastAsia="Calibri" w:hAnsiTheme="minorHAnsi" w:cstheme="minorHAnsi"/>
                <w:b/>
                <w:sz w:val="20"/>
                <w:lang w:val="en-GB"/>
              </w:rPr>
              <w:t xml:space="preserve"> Υπ</w:t>
            </w:r>
            <w:proofErr w:type="spellStart"/>
            <w:r w:rsidRPr="00E61CDC">
              <w:rPr>
                <w:rFonts w:asciiTheme="minorHAnsi" w:eastAsia="Calibri" w:hAnsiTheme="minorHAnsi" w:cstheme="minorHAnsi"/>
                <w:b/>
                <w:sz w:val="20"/>
                <w:lang w:val="en-GB"/>
              </w:rPr>
              <w:t>ηρεσί</w:t>
            </w:r>
            <w:proofErr w:type="spellEnd"/>
            <w:r w:rsidRPr="00E61CDC">
              <w:rPr>
                <w:rFonts w:asciiTheme="minorHAnsi" w:eastAsia="Calibri" w:hAnsiTheme="minorHAnsi" w:cstheme="minorHAnsi"/>
                <w:b/>
                <w:sz w:val="20"/>
                <w:lang w:val="en-GB"/>
              </w:rPr>
              <w:t>α/Τόπος πα</w:t>
            </w:r>
            <w:proofErr w:type="spellStart"/>
            <w:r w:rsidRPr="00E61CDC">
              <w:rPr>
                <w:rFonts w:asciiTheme="minorHAnsi" w:eastAsia="Calibri" w:hAnsiTheme="minorHAnsi" w:cstheme="minorHAnsi"/>
                <w:b/>
                <w:sz w:val="20"/>
                <w:lang w:val="en-GB"/>
              </w:rPr>
              <w:t>ράδοσης</w:t>
            </w:r>
            <w:proofErr w:type="spellEnd"/>
          </w:p>
        </w:tc>
        <w:tc>
          <w:tcPr>
            <w:tcW w:w="2552" w:type="dxa"/>
            <w:vAlign w:val="center"/>
          </w:tcPr>
          <w:p w:rsidR="00E61CDC" w:rsidRPr="00E61CDC" w:rsidRDefault="00E61CDC" w:rsidP="00711F09">
            <w:pPr>
              <w:jc w:val="center"/>
              <w:rPr>
                <w:rFonts w:asciiTheme="minorHAnsi" w:eastAsia="Calibri" w:hAnsiTheme="minorHAnsi" w:cstheme="minorHAnsi"/>
                <w:b/>
                <w:sz w:val="20"/>
                <w:lang w:val="en-GB"/>
              </w:rPr>
            </w:pPr>
            <w:proofErr w:type="spellStart"/>
            <w:r w:rsidRPr="00E61CDC">
              <w:rPr>
                <w:rFonts w:asciiTheme="minorHAnsi" w:eastAsia="Calibri" w:hAnsiTheme="minorHAnsi" w:cstheme="minorHAnsi"/>
                <w:b/>
                <w:sz w:val="20"/>
                <w:lang w:val="en-GB"/>
              </w:rPr>
              <w:t>Διεύθυνση</w:t>
            </w:r>
            <w:proofErr w:type="spellEnd"/>
          </w:p>
        </w:tc>
        <w:tc>
          <w:tcPr>
            <w:tcW w:w="1842" w:type="dxa"/>
            <w:vAlign w:val="center"/>
          </w:tcPr>
          <w:p w:rsidR="00E61CDC" w:rsidRPr="00E61CDC" w:rsidRDefault="00E61CDC" w:rsidP="00711F09">
            <w:pPr>
              <w:jc w:val="center"/>
              <w:rPr>
                <w:rFonts w:asciiTheme="minorHAnsi" w:eastAsia="Calibri" w:hAnsiTheme="minorHAnsi" w:cstheme="minorHAnsi"/>
                <w:b/>
                <w:sz w:val="20"/>
                <w:lang w:val="en-GB"/>
              </w:rPr>
            </w:pPr>
            <w:r w:rsidRPr="00E61CDC">
              <w:rPr>
                <w:rFonts w:asciiTheme="minorHAnsi" w:eastAsia="Calibri" w:hAnsiTheme="minorHAnsi" w:cstheme="minorHAnsi"/>
                <w:b/>
                <w:sz w:val="20"/>
                <w:lang w:val="en-GB"/>
              </w:rPr>
              <w:t>Υπ</w:t>
            </w:r>
            <w:proofErr w:type="spellStart"/>
            <w:r w:rsidRPr="00E61CDC">
              <w:rPr>
                <w:rFonts w:asciiTheme="minorHAnsi" w:eastAsia="Calibri" w:hAnsiTheme="minorHAnsi" w:cstheme="minorHAnsi"/>
                <w:b/>
                <w:sz w:val="20"/>
                <w:lang w:val="en-GB"/>
              </w:rPr>
              <w:t>εύθυνος</w:t>
            </w:r>
            <w:proofErr w:type="spellEnd"/>
            <w:r w:rsidRPr="00E61CDC">
              <w:rPr>
                <w:rFonts w:asciiTheme="minorHAnsi" w:eastAsia="Calibri" w:hAnsiTheme="minorHAnsi" w:cstheme="minorHAnsi"/>
                <w:b/>
                <w:sz w:val="20"/>
                <w:lang w:val="en-GB"/>
              </w:rPr>
              <w:t xml:space="preserve"> επ</w:t>
            </w:r>
            <w:proofErr w:type="spellStart"/>
            <w:r w:rsidRPr="00E61CDC">
              <w:rPr>
                <w:rFonts w:asciiTheme="minorHAnsi" w:eastAsia="Calibri" w:hAnsiTheme="minorHAnsi" w:cstheme="minorHAnsi"/>
                <w:b/>
                <w:sz w:val="20"/>
                <w:lang w:val="en-GB"/>
              </w:rPr>
              <w:t>ικοινωνί</w:t>
            </w:r>
            <w:proofErr w:type="spellEnd"/>
            <w:r w:rsidRPr="00E61CDC">
              <w:rPr>
                <w:rFonts w:asciiTheme="minorHAnsi" w:eastAsia="Calibri" w:hAnsiTheme="minorHAnsi" w:cstheme="minorHAnsi"/>
                <w:b/>
                <w:sz w:val="20"/>
                <w:lang w:val="en-GB"/>
              </w:rPr>
              <w:t>ας</w:t>
            </w:r>
          </w:p>
        </w:tc>
        <w:tc>
          <w:tcPr>
            <w:tcW w:w="1560" w:type="dxa"/>
            <w:vAlign w:val="center"/>
          </w:tcPr>
          <w:p w:rsidR="00E61CDC" w:rsidRPr="00E61CDC" w:rsidRDefault="00E61CDC" w:rsidP="00711F09">
            <w:pPr>
              <w:jc w:val="center"/>
              <w:rPr>
                <w:rFonts w:asciiTheme="minorHAnsi" w:eastAsia="Calibri" w:hAnsiTheme="minorHAnsi" w:cstheme="minorHAnsi"/>
                <w:b/>
                <w:sz w:val="20"/>
                <w:lang w:val="en-GB"/>
              </w:rPr>
            </w:pPr>
            <w:proofErr w:type="spellStart"/>
            <w:r w:rsidRPr="00E61CDC">
              <w:rPr>
                <w:rFonts w:asciiTheme="minorHAnsi" w:eastAsia="Calibri" w:hAnsiTheme="minorHAnsi" w:cstheme="minorHAnsi"/>
                <w:b/>
                <w:sz w:val="20"/>
                <w:lang w:val="en-GB"/>
              </w:rPr>
              <w:t>Τηλέφωνο</w:t>
            </w:r>
            <w:proofErr w:type="spellEnd"/>
          </w:p>
        </w:tc>
        <w:tc>
          <w:tcPr>
            <w:tcW w:w="2126" w:type="dxa"/>
            <w:vAlign w:val="center"/>
          </w:tcPr>
          <w:p w:rsidR="00E61CDC" w:rsidRPr="00E61CDC" w:rsidRDefault="00E61CDC" w:rsidP="00711F09">
            <w:pPr>
              <w:jc w:val="center"/>
              <w:rPr>
                <w:rFonts w:asciiTheme="minorHAnsi" w:eastAsia="Calibri" w:hAnsiTheme="minorHAnsi" w:cstheme="minorHAnsi"/>
                <w:b/>
                <w:sz w:val="20"/>
                <w:lang w:val="en-GB"/>
              </w:rPr>
            </w:pPr>
            <w:r w:rsidRPr="00E61CDC">
              <w:rPr>
                <w:rFonts w:asciiTheme="minorHAnsi" w:eastAsia="Calibri" w:hAnsiTheme="minorHAnsi" w:cstheme="minorHAnsi"/>
                <w:b/>
                <w:sz w:val="20"/>
                <w:lang w:val="en-GB"/>
              </w:rPr>
              <w:t>E-mail</w:t>
            </w:r>
          </w:p>
        </w:tc>
      </w:tr>
      <w:tr w:rsidR="00E61CDC" w:rsidRPr="00E61CDC" w:rsidTr="00711F09">
        <w:trPr>
          <w:jc w:val="center"/>
        </w:trPr>
        <w:tc>
          <w:tcPr>
            <w:tcW w:w="2581" w:type="dxa"/>
            <w:vAlign w:val="center"/>
          </w:tcPr>
          <w:p w:rsidR="00E61CDC" w:rsidRPr="00E61CDC" w:rsidRDefault="00E61CDC" w:rsidP="00711F09">
            <w:pPr>
              <w:rPr>
                <w:rFonts w:asciiTheme="minorHAnsi" w:hAnsiTheme="minorHAnsi" w:cstheme="minorHAnsi"/>
                <w:sz w:val="20"/>
              </w:rPr>
            </w:pPr>
            <w:r w:rsidRPr="00E61CDC">
              <w:rPr>
                <w:rFonts w:asciiTheme="minorHAnsi" w:hAnsiTheme="minorHAnsi" w:cstheme="minorHAnsi"/>
                <w:sz w:val="20"/>
              </w:rPr>
              <w:t>Κεντρική Αποθήκη ΓΧΚ</w:t>
            </w:r>
          </w:p>
        </w:tc>
        <w:tc>
          <w:tcPr>
            <w:tcW w:w="2552" w:type="dxa"/>
            <w:vAlign w:val="center"/>
          </w:tcPr>
          <w:p w:rsidR="00E61CDC" w:rsidRPr="00E61CDC" w:rsidRDefault="00E61CDC" w:rsidP="00711F09">
            <w:pPr>
              <w:jc w:val="center"/>
              <w:rPr>
                <w:rFonts w:asciiTheme="minorHAnsi" w:hAnsiTheme="minorHAnsi" w:cstheme="minorHAnsi"/>
                <w:sz w:val="20"/>
              </w:rPr>
            </w:pPr>
            <w:r w:rsidRPr="00E61CDC">
              <w:rPr>
                <w:rFonts w:asciiTheme="minorHAnsi" w:hAnsiTheme="minorHAnsi" w:cstheme="minorHAnsi"/>
                <w:sz w:val="20"/>
              </w:rPr>
              <w:t>Αν. Τσόχα 16</w:t>
            </w:r>
          </w:p>
          <w:p w:rsidR="00E61CDC" w:rsidRPr="00E61CDC" w:rsidRDefault="00E61CDC" w:rsidP="00711F09">
            <w:pPr>
              <w:jc w:val="center"/>
              <w:rPr>
                <w:rFonts w:asciiTheme="minorHAnsi" w:hAnsiTheme="minorHAnsi" w:cstheme="minorHAnsi"/>
                <w:sz w:val="20"/>
              </w:rPr>
            </w:pPr>
            <w:r w:rsidRPr="00E61CDC">
              <w:rPr>
                <w:rFonts w:asciiTheme="minorHAnsi" w:hAnsiTheme="minorHAnsi" w:cstheme="minorHAnsi"/>
                <w:sz w:val="20"/>
              </w:rPr>
              <w:t>ΤΚ 11521, Αθήνα</w:t>
            </w:r>
          </w:p>
        </w:tc>
        <w:tc>
          <w:tcPr>
            <w:tcW w:w="1842" w:type="dxa"/>
            <w:vAlign w:val="center"/>
          </w:tcPr>
          <w:p w:rsidR="00E61CDC" w:rsidRPr="00E61CDC" w:rsidRDefault="00E61CDC" w:rsidP="00711F09">
            <w:pPr>
              <w:jc w:val="center"/>
              <w:rPr>
                <w:rFonts w:asciiTheme="minorHAnsi" w:hAnsiTheme="minorHAnsi" w:cstheme="minorHAnsi"/>
                <w:sz w:val="20"/>
              </w:rPr>
            </w:pPr>
            <w:r w:rsidRPr="00E61CDC">
              <w:rPr>
                <w:rFonts w:asciiTheme="minorHAnsi" w:hAnsiTheme="minorHAnsi" w:cstheme="minorHAnsi"/>
                <w:sz w:val="20"/>
              </w:rPr>
              <w:t>Κ. Κιούσης</w:t>
            </w:r>
          </w:p>
        </w:tc>
        <w:tc>
          <w:tcPr>
            <w:tcW w:w="1560" w:type="dxa"/>
            <w:vAlign w:val="center"/>
          </w:tcPr>
          <w:p w:rsidR="00E61CDC" w:rsidRPr="00E61CDC" w:rsidRDefault="00E61CDC" w:rsidP="00711F09">
            <w:pPr>
              <w:jc w:val="center"/>
              <w:rPr>
                <w:rFonts w:asciiTheme="minorHAnsi" w:hAnsiTheme="minorHAnsi" w:cstheme="minorHAnsi"/>
                <w:sz w:val="20"/>
              </w:rPr>
            </w:pPr>
            <w:r w:rsidRPr="00E61CDC">
              <w:rPr>
                <w:rFonts w:asciiTheme="minorHAnsi" w:hAnsiTheme="minorHAnsi" w:cstheme="minorHAnsi"/>
                <w:sz w:val="20"/>
              </w:rPr>
              <w:t>2106479131</w:t>
            </w:r>
          </w:p>
        </w:tc>
        <w:tc>
          <w:tcPr>
            <w:tcW w:w="2126" w:type="dxa"/>
            <w:vAlign w:val="center"/>
          </w:tcPr>
          <w:p w:rsidR="00E61CDC" w:rsidRPr="00E61CDC" w:rsidRDefault="00E61CDC" w:rsidP="00711F09">
            <w:pPr>
              <w:jc w:val="center"/>
              <w:rPr>
                <w:sz w:val="20"/>
                <w:lang w:val="en-US"/>
              </w:rPr>
            </w:pPr>
            <w:r w:rsidRPr="00E61CDC">
              <w:rPr>
                <w:rFonts w:asciiTheme="minorHAnsi" w:hAnsiTheme="minorHAnsi" w:cstheme="minorHAnsi"/>
                <w:sz w:val="20"/>
              </w:rPr>
              <w:t>support@gcsl.gr</w:t>
            </w:r>
          </w:p>
        </w:tc>
      </w:tr>
    </w:tbl>
    <w:p w:rsidR="00E61CDC" w:rsidRDefault="00E61CDC" w:rsidP="00563D2A">
      <w:pPr>
        <w:tabs>
          <w:tab w:val="left" w:pos="142"/>
        </w:tabs>
        <w:spacing w:line="288" w:lineRule="auto"/>
        <w:jc w:val="both"/>
        <w:rPr>
          <w:rFonts w:ascii="Calibri" w:hAnsi="Calibri"/>
          <w:b/>
          <w:i/>
          <w:color w:val="422AA6"/>
          <w:sz w:val="16"/>
          <w:szCs w:val="16"/>
          <w:u w:val="single"/>
        </w:rPr>
      </w:pPr>
    </w:p>
    <w:p w:rsidR="00E61CDC" w:rsidRDefault="00E61CDC" w:rsidP="00E61CDC">
      <w:pPr>
        <w:spacing w:line="288" w:lineRule="auto"/>
        <w:jc w:val="both"/>
        <w:rPr>
          <w:rFonts w:ascii="Calibri" w:hAnsi="Calibri" w:cs="Calibri"/>
          <w:sz w:val="20"/>
        </w:rPr>
      </w:pPr>
      <w:r>
        <w:rPr>
          <w:rFonts w:ascii="Calibri" w:hAnsi="Calibri" w:cs="Calibri"/>
          <w:sz w:val="20"/>
        </w:rPr>
        <w:t xml:space="preserve">Το  </w:t>
      </w:r>
      <w:r w:rsidRPr="00870FF6">
        <w:rPr>
          <w:rFonts w:ascii="Calibri" w:hAnsi="Calibri" w:cs="Calibri"/>
          <w:sz w:val="20"/>
        </w:rPr>
        <w:t>είδ</w:t>
      </w:r>
      <w:r>
        <w:rPr>
          <w:rFonts w:ascii="Calibri" w:hAnsi="Calibri" w:cs="Calibri"/>
          <w:sz w:val="20"/>
        </w:rPr>
        <w:t>ος</w:t>
      </w:r>
      <w:r w:rsidRPr="00870FF6">
        <w:rPr>
          <w:rFonts w:ascii="Calibri" w:hAnsi="Calibri" w:cs="Calibri"/>
          <w:sz w:val="20"/>
        </w:rPr>
        <w:t xml:space="preserve"> θα συνοδεύ</w:t>
      </w:r>
      <w:r>
        <w:rPr>
          <w:rFonts w:ascii="Calibri" w:hAnsi="Calibri" w:cs="Calibri"/>
          <w:sz w:val="20"/>
        </w:rPr>
        <w:t>ε</w:t>
      </w:r>
      <w:r w:rsidRPr="00870FF6">
        <w:rPr>
          <w:rFonts w:ascii="Calibri" w:hAnsi="Calibri" w:cs="Calibri"/>
          <w:sz w:val="20"/>
        </w:rPr>
        <w:t>ται από τ</w:t>
      </w:r>
      <w:r>
        <w:rPr>
          <w:rFonts w:ascii="Calibri" w:hAnsi="Calibri" w:cs="Calibri"/>
          <w:sz w:val="20"/>
        </w:rPr>
        <w:t>α σχετικά</w:t>
      </w:r>
      <w:r w:rsidRPr="00870FF6">
        <w:rPr>
          <w:rFonts w:ascii="Calibri" w:hAnsi="Calibri" w:cs="Calibri"/>
          <w:sz w:val="20"/>
        </w:rPr>
        <w:t xml:space="preserve"> </w:t>
      </w:r>
      <w:r>
        <w:rPr>
          <w:rFonts w:ascii="Calibri" w:hAnsi="Calibri" w:cs="Calibri"/>
          <w:sz w:val="20"/>
        </w:rPr>
        <w:t xml:space="preserve">παραστατικά (π.χ. </w:t>
      </w:r>
      <w:r w:rsidRPr="00870FF6">
        <w:rPr>
          <w:rFonts w:ascii="Calibri" w:hAnsi="Calibri" w:cs="Calibri"/>
          <w:sz w:val="20"/>
        </w:rPr>
        <w:t>δε</w:t>
      </w:r>
      <w:r>
        <w:rPr>
          <w:rFonts w:ascii="Calibri" w:hAnsi="Calibri" w:cs="Calibri"/>
          <w:sz w:val="20"/>
        </w:rPr>
        <w:t>λτίο αποστολής)</w:t>
      </w:r>
      <w:r w:rsidRPr="00870FF6">
        <w:rPr>
          <w:rFonts w:ascii="Calibri" w:hAnsi="Calibri" w:cs="Calibri"/>
          <w:sz w:val="20"/>
        </w:rPr>
        <w:t>, στ</w:t>
      </w:r>
      <w:r>
        <w:rPr>
          <w:rFonts w:ascii="Calibri" w:hAnsi="Calibri" w:cs="Calibri"/>
          <w:sz w:val="20"/>
        </w:rPr>
        <w:t>α</w:t>
      </w:r>
      <w:r w:rsidRPr="00870FF6">
        <w:rPr>
          <w:rFonts w:ascii="Calibri" w:hAnsi="Calibri" w:cs="Calibri"/>
          <w:sz w:val="20"/>
        </w:rPr>
        <w:t xml:space="preserve"> οποί</w:t>
      </w:r>
      <w:r>
        <w:rPr>
          <w:rFonts w:ascii="Calibri" w:hAnsi="Calibri" w:cs="Calibri"/>
          <w:sz w:val="20"/>
        </w:rPr>
        <w:t>α</w:t>
      </w:r>
      <w:r w:rsidRPr="00870FF6">
        <w:rPr>
          <w:rFonts w:ascii="Calibri" w:hAnsi="Calibri" w:cs="Calibri"/>
          <w:sz w:val="20"/>
        </w:rPr>
        <w:t xml:space="preserve"> υποχρεωτικά θα αναγράφεται ο αριθμός πρωτοκόλλου της απόφασης ανάθεσης ή </w:t>
      </w:r>
      <w:r>
        <w:rPr>
          <w:rFonts w:ascii="Calibri" w:hAnsi="Calibri" w:cs="Calibri"/>
          <w:sz w:val="20"/>
        </w:rPr>
        <w:t xml:space="preserve">ο αριθμός </w:t>
      </w:r>
      <w:r w:rsidRPr="00870FF6">
        <w:rPr>
          <w:rFonts w:ascii="Calibri" w:hAnsi="Calibri" w:cs="Calibri"/>
          <w:sz w:val="20"/>
        </w:rPr>
        <w:t>της Σύμβασης, ο ΚΑΕ</w:t>
      </w:r>
      <w:r>
        <w:rPr>
          <w:rFonts w:ascii="Calibri" w:hAnsi="Calibri" w:cs="Calibri"/>
          <w:sz w:val="20"/>
        </w:rPr>
        <w:t xml:space="preserve"> </w:t>
      </w:r>
      <w:r>
        <w:rPr>
          <w:rFonts w:ascii="Calibri" w:eastAsia="Tahoma" w:hAnsi="Calibri"/>
          <w:sz w:val="20"/>
          <w:lang w:eastAsia="en-US"/>
        </w:rPr>
        <w:t>1</w:t>
      </w:r>
      <w:r w:rsidR="0052252E">
        <w:rPr>
          <w:rFonts w:ascii="Calibri" w:eastAsia="Tahoma" w:hAnsi="Calibri"/>
          <w:sz w:val="20"/>
          <w:lang w:eastAsia="en-US"/>
        </w:rPr>
        <w:t>899</w:t>
      </w:r>
      <w:r w:rsidRPr="00870FF6">
        <w:rPr>
          <w:rFonts w:ascii="Calibri" w:hAnsi="Calibri" w:cs="Calibri"/>
          <w:sz w:val="20"/>
        </w:rPr>
        <w:t xml:space="preserve"> και ο αριθμός πρωτοκόλλου της έγκρισης δαπάνης</w:t>
      </w:r>
      <w:r>
        <w:rPr>
          <w:rFonts w:ascii="Calibri" w:hAnsi="Calibri" w:cs="Calibri"/>
          <w:sz w:val="20"/>
        </w:rPr>
        <w:t>.</w:t>
      </w:r>
    </w:p>
    <w:p w:rsidR="00E61CDC" w:rsidRPr="00E61CDC" w:rsidRDefault="00E61CDC" w:rsidP="00E61CDC">
      <w:pPr>
        <w:spacing w:line="288" w:lineRule="auto"/>
        <w:jc w:val="both"/>
        <w:rPr>
          <w:rFonts w:ascii="Calibri" w:hAnsi="Calibri" w:cs="Calibri"/>
          <w:sz w:val="20"/>
        </w:rPr>
      </w:pPr>
      <w:r w:rsidRPr="00E61CDC">
        <w:rPr>
          <w:rFonts w:ascii="Calibri" w:hAnsi="Calibri" w:cs="Calibri"/>
          <w:sz w:val="20"/>
        </w:rPr>
        <w:t>Η παραλαβή θα γίνει</w:t>
      </w:r>
      <w:r w:rsidRPr="00E61CDC">
        <w:rPr>
          <w:rFonts w:ascii="Calibri" w:hAnsi="Calibri"/>
          <w:sz w:val="20"/>
        </w:rPr>
        <w:t xml:space="preserve"> από την </w:t>
      </w:r>
      <w:r w:rsidRPr="00E61CDC">
        <w:rPr>
          <w:rFonts w:asciiTheme="minorHAnsi" w:hAnsiTheme="minorHAnsi" w:cstheme="minorHAnsi"/>
          <w:sz w:val="20"/>
        </w:rPr>
        <w:t>αρμόδια Επιτροπή Παραλαβής του Γ.Χ.Κ.</w:t>
      </w:r>
      <w:r w:rsidRPr="00E61CDC">
        <w:rPr>
          <w:rFonts w:ascii="Calibri" w:hAnsi="Calibri" w:cs="Calibri"/>
          <w:sz w:val="20"/>
        </w:rPr>
        <w:t xml:space="preserve"> και εφόσον τ</w:t>
      </w:r>
      <w:r>
        <w:rPr>
          <w:rFonts w:ascii="Calibri" w:hAnsi="Calibri" w:cs="Calibri"/>
          <w:sz w:val="20"/>
        </w:rPr>
        <w:t>ο</w:t>
      </w:r>
      <w:r w:rsidRPr="00E61CDC">
        <w:rPr>
          <w:rFonts w:ascii="Calibri" w:hAnsi="Calibri" w:cs="Calibri"/>
          <w:sz w:val="20"/>
        </w:rPr>
        <w:t xml:space="preserve"> είδ</w:t>
      </w:r>
      <w:r>
        <w:rPr>
          <w:rFonts w:ascii="Calibri" w:hAnsi="Calibri" w:cs="Calibri"/>
          <w:sz w:val="20"/>
        </w:rPr>
        <w:t>ος</w:t>
      </w:r>
      <w:r w:rsidRPr="00E61CDC">
        <w:rPr>
          <w:rFonts w:ascii="Calibri" w:hAnsi="Calibri" w:cs="Calibri"/>
          <w:sz w:val="20"/>
        </w:rPr>
        <w:t xml:space="preserve"> είναι σύμφων</w:t>
      </w:r>
      <w:r>
        <w:rPr>
          <w:rFonts w:ascii="Calibri" w:hAnsi="Calibri" w:cs="Calibri"/>
          <w:sz w:val="20"/>
        </w:rPr>
        <w:t>ο</w:t>
      </w:r>
      <w:r w:rsidRPr="00E61CDC">
        <w:rPr>
          <w:rFonts w:ascii="Calibri" w:hAnsi="Calibri" w:cs="Calibri"/>
          <w:sz w:val="20"/>
        </w:rPr>
        <w:t xml:space="preserve"> με τις προδιαγραφές της προσφοράς και της πρόσκλησης.  </w:t>
      </w:r>
      <w:r>
        <w:rPr>
          <w:rFonts w:ascii="Calibri" w:hAnsi="Calibri" w:cs="Calibri"/>
          <w:sz w:val="20"/>
        </w:rPr>
        <w:t>Η</w:t>
      </w:r>
      <w:r w:rsidRPr="00E61CDC">
        <w:rPr>
          <w:rFonts w:ascii="Calibri" w:hAnsi="Calibri" w:cs="Calibri"/>
          <w:sz w:val="20"/>
        </w:rPr>
        <w:t xml:space="preserve"> </w:t>
      </w:r>
      <w:r w:rsidRPr="00E61CDC">
        <w:rPr>
          <w:rFonts w:asciiTheme="minorHAnsi" w:hAnsiTheme="minorHAnsi" w:cstheme="minorHAnsi"/>
          <w:sz w:val="20"/>
        </w:rPr>
        <w:t xml:space="preserve">αρμόδια Επιτροπή Παραλαβής </w:t>
      </w:r>
      <w:r w:rsidRPr="00E61CDC">
        <w:rPr>
          <w:rFonts w:ascii="Calibri" w:hAnsi="Calibri" w:cs="Calibri"/>
          <w:sz w:val="20"/>
        </w:rPr>
        <w:t>θα συντάξ</w:t>
      </w:r>
      <w:r>
        <w:rPr>
          <w:rFonts w:ascii="Calibri" w:hAnsi="Calibri" w:cs="Calibri"/>
          <w:sz w:val="20"/>
        </w:rPr>
        <w:t>ει</w:t>
      </w:r>
      <w:r w:rsidRPr="00E61CDC">
        <w:rPr>
          <w:rFonts w:ascii="Calibri" w:hAnsi="Calibri" w:cs="Calibri"/>
          <w:sz w:val="20"/>
        </w:rPr>
        <w:t xml:space="preserve"> εντός </w:t>
      </w:r>
      <w:r>
        <w:rPr>
          <w:rFonts w:ascii="Calibri" w:hAnsi="Calibri" w:cs="Calibri"/>
          <w:sz w:val="20"/>
        </w:rPr>
        <w:t>ενός</w:t>
      </w:r>
      <w:r w:rsidRPr="00E61CDC">
        <w:rPr>
          <w:rFonts w:ascii="Calibri" w:hAnsi="Calibri" w:cs="Calibri"/>
          <w:sz w:val="20"/>
        </w:rPr>
        <w:t xml:space="preserve"> (</w:t>
      </w:r>
      <w:r>
        <w:rPr>
          <w:rFonts w:ascii="Calibri" w:hAnsi="Calibri" w:cs="Calibri"/>
          <w:sz w:val="20"/>
        </w:rPr>
        <w:t>1</w:t>
      </w:r>
      <w:r w:rsidRPr="00E61CDC">
        <w:rPr>
          <w:rFonts w:ascii="Calibri" w:hAnsi="Calibri" w:cs="Calibri"/>
          <w:sz w:val="20"/>
        </w:rPr>
        <w:t>) μ</w:t>
      </w:r>
      <w:r>
        <w:rPr>
          <w:rFonts w:ascii="Calibri" w:hAnsi="Calibri" w:cs="Calibri"/>
          <w:sz w:val="20"/>
        </w:rPr>
        <w:t xml:space="preserve">ήνα </w:t>
      </w:r>
      <w:r w:rsidRPr="00E61CDC">
        <w:rPr>
          <w:rFonts w:ascii="Calibri" w:hAnsi="Calibri" w:cs="Calibri"/>
          <w:sz w:val="20"/>
        </w:rPr>
        <w:t>από την παράδοση τ</w:t>
      </w:r>
      <w:r>
        <w:rPr>
          <w:rFonts w:ascii="Calibri" w:hAnsi="Calibri" w:cs="Calibri"/>
          <w:sz w:val="20"/>
        </w:rPr>
        <w:t>ου</w:t>
      </w:r>
      <w:r w:rsidRPr="00E61CDC">
        <w:rPr>
          <w:rFonts w:ascii="Calibri" w:hAnsi="Calibri" w:cs="Calibri"/>
          <w:sz w:val="20"/>
        </w:rPr>
        <w:t xml:space="preserve"> ε</w:t>
      </w:r>
      <w:r>
        <w:rPr>
          <w:rFonts w:ascii="Calibri" w:hAnsi="Calibri" w:cs="Calibri"/>
          <w:sz w:val="20"/>
        </w:rPr>
        <w:t>ίδους</w:t>
      </w:r>
      <w:r w:rsidRPr="00E61CDC">
        <w:rPr>
          <w:rFonts w:ascii="Calibri" w:hAnsi="Calibri" w:cs="Calibri"/>
          <w:sz w:val="20"/>
        </w:rPr>
        <w:t xml:space="preserve">, τον ποιοτικό και ποσοτικό τους έλεγχο, σχετικό πρωτόκολλο παραλαβής, συνοδευόμενο από τα αντίστοιχα παραστατικά. Κατά τη διαδικασία παραλαβής καλείται να παραστεί, εφόσον το επιθυμεί, ο ανάδοχος και διενεργείται ποσοτικός και ποιοτικός έλεγχος. </w:t>
      </w:r>
      <w:r w:rsidR="004C7B5D">
        <w:rPr>
          <w:rFonts w:ascii="Calibri" w:hAnsi="Calibri" w:cs="Calibri"/>
          <w:sz w:val="20"/>
        </w:rPr>
        <w:t>Η</w:t>
      </w:r>
      <w:r w:rsidRPr="00E61CDC">
        <w:rPr>
          <w:rFonts w:ascii="Calibri" w:hAnsi="Calibri" w:cs="Calibri"/>
          <w:sz w:val="20"/>
        </w:rPr>
        <w:t xml:space="preserve"> Επιτροπ</w:t>
      </w:r>
      <w:r w:rsidR="004C7B5D">
        <w:rPr>
          <w:rFonts w:ascii="Calibri" w:hAnsi="Calibri" w:cs="Calibri"/>
          <w:sz w:val="20"/>
        </w:rPr>
        <w:t>ή</w:t>
      </w:r>
      <w:r w:rsidRPr="00E61CDC">
        <w:rPr>
          <w:rFonts w:ascii="Calibri" w:hAnsi="Calibri" w:cs="Calibri"/>
          <w:sz w:val="20"/>
        </w:rPr>
        <w:t xml:space="preserve"> Παραλαβής διαβιβάζ</w:t>
      </w:r>
      <w:r w:rsidR="004C7B5D">
        <w:rPr>
          <w:rFonts w:ascii="Calibri" w:hAnsi="Calibri" w:cs="Calibri"/>
          <w:sz w:val="20"/>
        </w:rPr>
        <w:t>ει</w:t>
      </w:r>
      <w:r w:rsidRPr="00E61CDC">
        <w:rPr>
          <w:rFonts w:ascii="Calibri" w:hAnsi="Calibri" w:cs="Calibri"/>
          <w:sz w:val="20"/>
        </w:rPr>
        <w:t xml:space="preserve"> το πρωτόκολλο παραλαβής (εις </w:t>
      </w:r>
      <w:proofErr w:type="spellStart"/>
      <w:r w:rsidRPr="00E61CDC">
        <w:rPr>
          <w:rFonts w:ascii="Calibri" w:hAnsi="Calibri" w:cs="Calibri"/>
          <w:sz w:val="20"/>
        </w:rPr>
        <w:t>τετραπλούν</w:t>
      </w:r>
      <w:proofErr w:type="spellEnd"/>
      <w:r w:rsidRPr="00E61CDC">
        <w:rPr>
          <w:rFonts w:ascii="Calibri" w:hAnsi="Calibri" w:cs="Calibri"/>
          <w:sz w:val="20"/>
        </w:rPr>
        <w:t>) στη Δ/</w:t>
      </w:r>
      <w:proofErr w:type="spellStart"/>
      <w:r w:rsidRPr="00E61CDC">
        <w:rPr>
          <w:rFonts w:ascii="Calibri" w:hAnsi="Calibri" w:cs="Calibri"/>
          <w:sz w:val="20"/>
        </w:rPr>
        <w:t>νση</w:t>
      </w:r>
      <w:proofErr w:type="spellEnd"/>
      <w:r w:rsidRPr="00E61CDC">
        <w:rPr>
          <w:rFonts w:ascii="Calibri" w:hAnsi="Calibri" w:cs="Calibri"/>
          <w:sz w:val="20"/>
        </w:rPr>
        <w:t xml:space="preserve"> Σχεδιασμού &amp; Υποστήριξης Εργαστηρίων και το κοινοποιεί στον ανάδοχο, ο οποίος προβαίνει στην έκδοση του σχετικού τιμολογίου, με βάση το οποίο θα γίνει η πληρωμή.</w:t>
      </w:r>
    </w:p>
    <w:p w:rsidR="00E61CDC" w:rsidRPr="00E61CDC" w:rsidRDefault="00E61CDC" w:rsidP="00E61CDC">
      <w:pPr>
        <w:spacing w:line="288" w:lineRule="auto"/>
        <w:jc w:val="both"/>
        <w:rPr>
          <w:rFonts w:ascii="Calibri" w:hAnsi="Calibri" w:cs="Tahoma"/>
          <w:sz w:val="20"/>
        </w:rPr>
      </w:pPr>
      <w:r w:rsidRPr="00E61CDC">
        <w:rPr>
          <w:rFonts w:ascii="Calibri" w:hAnsi="Calibri" w:cs="Tahoma"/>
          <w:sz w:val="20"/>
        </w:rPr>
        <w:t xml:space="preserve">Η παραλαβή </w:t>
      </w:r>
      <w:r w:rsidRPr="00E61CDC">
        <w:rPr>
          <w:rFonts w:ascii="Calibri" w:hAnsi="Calibri" w:cs="Calibri"/>
          <w:sz w:val="20"/>
        </w:rPr>
        <w:t>τ</w:t>
      </w:r>
      <w:r>
        <w:rPr>
          <w:rFonts w:ascii="Calibri" w:hAnsi="Calibri" w:cs="Calibri"/>
          <w:sz w:val="20"/>
        </w:rPr>
        <w:t>ου</w:t>
      </w:r>
      <w:r w:rsidRPr="00E61CDC">
        <w:rPr>
          <w:rFonts w:ascii="Calibri" w:hAnsi="Calibri" w:cs="Calibri"/>
          <w:sz w:val="20"/>
        </w:rPr>
        <w:t xml:space="preserve"> ε</w:t>
      </w:r>
      <w:r>
        <w:rPr>
          <w:rFonts w:ascii="Calibri" w:hAnsi="Calibri" w:cs="Calibri"/>
          <w:sz w:val="20"/>
        </w:rPr>
        <w:t>ίδους</w:t>
      </w:r>
      <w:r w:rsidRPr="00E61CDC">
        <w:rPr>
          <w:rFonts w:ascii="Calibri" w:hAnsi="Calibri" w:cs="Tahoma"/>
          <w:sz w:val="20"/>
        </w:rPr>
        <w:t xml:space="preserve"> καθώς και τυχόν παράταση της σύμβασης διενεργούνται σύμφωνα με τα προβλεπόμενα στο ν. 4412/2016.</w:t>
      </w:r>
    </w:p>
    <w:p w:rsidR="00E61CDC" w:rsidRDefault="00E61CDC" w:rsidP="00563D2A">
      <w:pPr>
        <w:tabs>
          <w:tab w:val="left" w:pos="142"/>
        </w:tabs>
        <w:spacing w:line="288" w:lineRule="auto"/>
        <w:jc w:val="both"/>
        <w:rPr>
          <w:rFonts w:ascii="Calibri" w:hAnsi="Calibri"/>
          <w:b/>
          <w:i/>
          <w:color w:val="422AA6"/>
          <w:sz w:val="16"/>
          <w:szCs w:val="16"/>
          <w:u w:val="single"/>
        </w:rPr>
      </w:pPr>
    </w:p>
    <w:p w:rsidR="00103E1A" w:rsidRPr="00422D7D" w:rsidRDefault="00103E1A" w:rsidP="0052252E">
      <w:pPr>
        <w:numPr>
          <w:ilvl w:val="0"/>
          <w:numId w:val="8"/>
        </w:numPr>
        <w:tabs>
          <w:tab w:val="left" w:pos="142"/>
        </w:tabs>
        <w:spacing w:line="276" w:lineRule="auto"/>
        <w:jc w:val="both"/>
        <w:rPr>
          <w:rFonts w:ascii="Calibri" w:hAnsi="Calibri"/>
          <w:b/>
          <w:i/>
          <w:color w:val="000000"/>
          <w:sz w:val="20"/>
          <w:u w:val="single"/>
        </w:rPr>
      </w:pPr>
      <w:r w:rsidRPr="002D4B2A">
        <w:rPr>
          <w:rFonts w:ascii="Calibri" w:hAnsi="Calibri"/>
          <w:b/>
          <w:i/>
          <w:color w:val="000000"/>
          <w:sz w:val="20"/>
          <w:u w:val="single"/>
        </w:rPr>
        <w:t>Τρόπος πληρωμής</w:t>
      </w:r>
      <w:r w:rsidRPr="0052252E">
        <w:rPr>
          <w:rFonts w:ascii="Calibri" w:hAnsi="Calibri"/>
          <w:b/>
          <w:i/>
          <w:color w:val="000000"/>
          <w:sz w:val="20"/>
          <w:u w:val="single"/>
        </w:rPr>
        <w:t xml:space="preserve"> </w:t>
      </w:r>
    </w:p>
    <w:p w:rsidR="00103E1A" w:rsidRPr="00422D7D" w:rsidRDefault="00103E1A" w:rsidP="00103E1A">
      <w:pPr>
        <w:spacing w:line="288" w:lineRule="auto"/>
        <w:ind w:right="-2"/>
        <w:jc w:val="both"/>
        <w:rPr>
          <w:rFonts w:ascii="Calibri" w:eastAsia="Tahoma" w:hAnsi="Calibri"/>
          <w:sz w:val="20"/>
          <w:lang w:eastAsia="en-US"/>
        </w:rPr>
      </w:pPr>
      <w:r w:rsidRPr="00422D7D">
        <w:rPr>
          <w:rFonts w:ascii="Calibri" w:eastAsia="Tahoma" w:hAnsi="Calibri"/>
          <w:sz w:val="20"/>
          <w:lang w:eastAsia="en-US"/>
        </w:rPr>
        <w:t>Η πληρωμή της αξίας τ</w:t>
      </w:r>
      <w:r>
        <w:rPr>
          <w:rFonts w:ascii="Calibri" w:eastAsia="Tahoma" w:hAnsi="Calibri"/>
          <w:sz w:val="20"/>
          <w:lang w:eastAsia="en-US"/>
        </w:rPr>
        <w:t>ου</w:t>
      </w:r>
      <w:r w:rsidRPr="00422D7D">
        <w:rPr>
          <w:rFonts w:ascii="Calibri" w:eastAsia="Tahoma" w:hAnsi="Calibri"/>
          <w:sz w:val="20"/>
          <w:lang w:eastAsia="en-US"/>
        </w:rPr>
        <w:t xml:space="preserve"> παρεχόμεν</w:t>
      </w:r>
      <w:r>
        <w:rPr>
          <w:rFonts w:ascii="Calibri" w:eastAsia="Tahoma" w:hAnsi="Calibri"/>
          <w:sz w:val="20"/>
          <w:lang w:eastAsia="en-US"/>
        </w:rPr>
        <w:t>ου</w:t>
      </w:r>
      <w:r w:rsidRPr="00422D7D">
        <w:rPr>
          <w:rFonts w:ascii="Calibri" w:eastAsia="Tahoma" w:hAnsi="Calibri"/>
          <w:sz w:val="20"/>
          <w:lang w:eastAsia="en-US"/>
        </w:rPr>
        <w:t xml:space="preserve"> ε</w:t>
      </w:r>
      <w:r>
        <w:rPr>
          <w:rFonts w:ascii="Calibri" w:eastAsia="Tahoma" w:hAnsi="Calibri"/>
          <w:sz w:val="20"/>
          <w:lang w:eastAsia="en-US"/>
        </w:rPr>
        <w:t>ίδους</w:t>
      </w:r>
      <w:r w:rsidRPr="00422D7D">
        <w:rPr>
          <w:rFonts w:ascii="Calibri" w:eastAsia="Tahoma" w:hAnsi="Calibri"/>
          <w:sz w:val="20"/>
          <w:lang w:eastAsia="en-US"/>
        </w:rPr>
        <w:t xml:space="preserve"> θα γίνει σε Ευρώ, βάσει τιμολογίου του </w:t>
      </w:r>
      <w:r>
        <w:rPr>
          <w:rFonts w:ascii="Calibri" w:eastAsia="Tahoma" w:hAnsi="Calibri"/>
          <w:sz w:val="20"/>
          <w:lang w:eastAsia="en-US"/>
        </w:rPr>
        <w:t>αναδόχου</w:t>
      </w:r>
      <w:r w:rsidRPr="00422D7D">
        <w:rPr>
          <w:rFonts w:ascii="Calibri" w:eastAsia="Tahoma" w:hAnsi="Calibri"/>
          <w:sz w:val="20"/>
          <w:lang w:eastAsia="en-US"/>
        </w:rPr>
        <w:t xml:space="preserve">, στο οποίο θα αναγράφεται ο ΚΑΕ </w:t>
      </w:r>
      <w:r>
        <w:rPr>
          <w:rFonts w:ascii="Calibri" w:eastAsia="Tahoma" w:hAnsi="Calibri"/>
          <w:sz w:val="20"/>
          <w:lang w:eastAsia="en-US"/>
        </w:rPr>
        <w:t>18</w:t>
      </w:r>
      <w:r w:rsidR="00C167C0">
        <w:rPr>
          <w:rFonts w:ascii="Calibri" w:eastAsia="Tahoma" w:hAnsi="Calibri"/>
          <w:sz w:val="20"/>
          <w:lang w:eastAsia="en-US"/>
        </w:rPr>
        <w:t>99</w:t>
      </w:r>
      <w:r w:rsidRPr="00422D7D">
        <w:rPr>
          <w:rFonts w:ascii="Calibri" w:eastAsia="Tahoma" w:hAnsi="Calibri"/>
          <w:sz w:val="20"/>
          <w:lang w:eastAsia="en-US"/>
        </w:rPr>
        <w:t xml:space="preserve">, </w:t>
      </w:r>
      <w:r w:rsidRPr="00422D7D">
        <w:rPr>
          <w:rFonts w:ascii="Calibri" w:hAnsi="Calibri" w:cs="Calibri"/>
          <w:sz w:val="20"/>
        </w:rPr>
        <w:t>ο αρ</w:t>
      </w:r>
      <w:r>
        <w:rPr>
          <w:rFonts w:ascii="Calibri" w:hAnsi="Calibri" w:cs="Calibri"/>
          <w:sz w:val="20"/>
        </w:rPr>
        <w:t>ιθμός πρωτοκόλλου της Απόφασης Α</w:t>
      </w:r>
      <w:r w:rsidRPr="00422D7D">
        <w:rPr>
          <w:rFonts w:ascii="Calibri" w:hAnsi="Calibri" w:cs="Calibri"/>
          <w:sz w:val="20"/>
        </w:rPr>
        <w:t xml:space="preserve">νάθεσης </w:t>
      </w:r>
      <w:r>
        <w:rPr>
          <w:rFonts w:ascii="Calibri" w:hAnsi="Calibri" w:cs="Calibri"/>
          <w:sz w:val="20"/>
        </w:rPr>
        <w:t xml:space="preserve">ή ο αριθμός της σύμβασης </w:t>
      </w:r>
      <w:r w:rsidRPr="00422D7D">
        <w:rPr>
          <w:rFonts w:ascii="Calibri" w:hAnsi="Calibri" w:cs="Calibri"/>
          <w:sz w:val="20"/>
        </w:rPr>
        <w:t>και</w:t>
      </w:r>
      <w:r>
        <w:rPr>
          <w:rFonts w:ascii="Calibri" w:hAnsi="Calibri" w:cs="Calibri"/>
          <w:sz w:val="20"/>
        </w:rPr>
        <w:t xml:space="preserve"> ο αριθμός της έγκρισης δαπάνης</w:t>
      </w:r>
      <w:r w:rsidRPr="00422D7D">
        <w:rPr>
          <w:rFonts w:ascii="Calibri" w:hAnsi="Calibri" w:cs="Calibri"/>
          <w:sz w:val="20"/>
        </w:rPr>
        <w:t xml:space="preserve">, </w:t>
      </w:r>
      <w:r w:rsidRPr="00422D7D">
        <w:rPr>
          <w:rFonts w:ascii="Calibri" w:eastAsia="Tahoma" w:hAnsi="Calibri"/>
          <w:sz w:val="20"/>
          <w:lang w:eastAsia="en-US"/>
        </w:rPr>
        <w:t>μετά την οριστική ποσοτική και ποιοτική παραλαβή των ειδών</w:t>
      </w:r>
      <w:r w:rsidRPr="00422D7D">
        <w:rPr>
          <w:rFonts w:ascii="Calibri" w:hAnsi="Calibri"/>
          <w:sz w:val="20"/>
        </w:rPr>
        <w:t xml:space="preserve"> από τ</w:t>
      </w:r>
      <w:r>
        <w:rPr>
          <w:rFonts w:ascii="Calibri" w:hAnsi="Calibri"/>
          <w:sz w:val="20"/>
        </w:rPr>
        <w:t>ις</w:t>
      </w:r>
      <w:r w:rsidRPr="00422D7D">
        <w:rPr>
          <w:rFonts w:ascii="Calibri" w:hAnsi="Calibri"/>
          <w:sz w:val="20"/>
        </w:rPr>
        <w:t xml:space="preserve"> αρμόδι</w:t>
      </w:r>
      <w:r>
        <w:rPr>
          <w:rFonts w:ascii="Calibri" w:hAnsi="Calibri"/>
          <w:sz w:val="20"/>
        </w:rPr>
        <w:t>ες</w:t>
      </w:r>
      <w:r w:rsidRPr="00422D7D">
        <w:rPr>
          <w:rFonts w:ascii="Calibri" w:hAnsi="Calibri"/>
          <w:sz w:val="20"/>
        </w:rPr>
        <w:t xml:space="preserve"> Επιτροπ</w:t>
      </w:r>
      <w:r>
        <w:rPr>
          <w:rFonts w:ascii="Calibri" w:hAnsi="Calibri"/>
          <w:sz w:val="20"/>
        </w:rPr>
        <w:t>ές</w:t>
      </w:r>
      <w:r w:rsidRPr="00422D7D">
        <w:rPr>
          <w:rFonts w:ascii="Calibri" w:hAnsi="Calibri"/>
          <w:sz w:val="20"/>
        </w:rPr>
        <w:t xml:space="preserve"> Παραλαβής.</w:t>
      </w:r>
    </w:p>
    <w:p w:rsidR="00103E1A" w:rsidRPr="004B1D87" w:rsidRDefault="00103E1A" w:rsidP="00103E1A">
      <w:pPr>
        <w:spacing w:line="288" w:lineRule="auto"/>
        <w:ind w:right="-2"/>
        <w:jc w:val="both"/>
        <w:rPr>
          <w:rFonts w:ascii="Calibri" w:eastAsia="Tahoma" w:hAnsi="Calibri"/>
          <w:sz w:val="20"/>
          <w:lang w:eastAsia="en-US"/>
        </w:rPr>
      </w:pPr>
      <w:r w:rsidRPr="00422D7D">
        <w:rPr>
          <w:rFonts w:ascii="Calibri" w:hAnsi="Calibri"/>
          <w:sz w:val="20"/>
        </w:rPr>
        <w:t>Η πληρωμή θα γίνει με</w:t>
      </w:r>
      <w:r w:rsidRPr="00422D7D">
        <w:rPr>
          <w:rFonts w:ascii="Calibri" w:eastAsia="Tahoma" w:hAnsi="Calibri"/>
          <w:sz w:val="20"/>
          <w:lang w:eastAsia="en-US"/>
        </w:rPr>
        <w:t xml:space="preserve"> έκδοση τραπεζικής επιταγής στο όνομα του δικαιούχου, που θα εξοφληθεί στην Τράπεζα  Ελλάδος</w:t>
      </w:r>
      <w:r w:rsidRPr="00422D7D">
        <w:rPr>
          <w:rFonts w:ascii="Calibri" w:hAnsi="Calibri" w:cs="Calibri"/>
          <w:sz w:val="20"/>
        </w:rPr>
        <w:t xml:space="preserve"> και σε βάρος του προϋπολογισμού του Ε.Τ.Ε.Π.Π.Α.Α. οικονομικού έτους 201</w:t>
      </w:r>
      <w:r>
        <w:rPr>
          <w:rFonts w:ascii="Calibri" w:hAnsi="Calibri" w:cs="Calibri"/>
          <w:sz w:val="20"/>
        </w:rPr>
        <w:t>8</w:t>
      </w:r>
      <w:r w:rsidRPr="00422D7D">
        <w:rPr>
          <w:rFonts w:ascii="Calibri" w:hAnsi="Calibri" w:cs="Calibri"/>
          <w:sz w:val="20"/>
        </w:rPr>
        <w:t xml:space="preserve">, ΚΑΕ </w:t>
      </w:r>
      <w:r>
        <w:rPr>
          <w:rFonts w:ascii="Calibri" w:hAnsi="Calibri" w:cs="Calibri"/>
          <w:sz w:val="20"/>
        </w:rPr>
        <w:t>18</w:t>
      </w:r>
      <w:r w:rsidR="00C167C0">
        <w:rPr>
          <w:rFonts w:ascii="Calibri" w:hAnsi="Calibri" w:cs="Calibri"/>
          <w:sz w:val="20"/>
        </w:rPr>
        <w:t>99</w:t>
      </w:r>
      <w:r w:rsidRPr="00422D7D">
        <w:rPr>
          <w:rFonts w:ascii="Calibri" w:hAnsi="Calibri" w:cs="Calibri"/>
          <w:sz w:val="20"/>
        </w:rPr>
        <w:t>,</w:t>
      </w:r>
      <w:r w:rsidRPr="00422D7D">
        <w:rPr>
          <w:rFonts w:ascii="Calibri" w:eastAsia="Tahoma" w:hAnsi="Calibri"/>
          <w:sz w:val="20"/>
          <w:lang w:eastAsia="en-US"/>
        </w:rPr>
        <w:t xml:space="preserve"> με την προσκόμιση των </w:t>
      </w:r>
      <w:proofErr w:type="spellStart"/>
      <w:r w:rsidRPr="00422D7D">
        <w:rPr>
          <w:rFonts w:ascii="Calibri" w:eastAsia="Tahoma" w:hAnsi="Calibri"/>
          <w:sz w:val="20"/>
          <w:lang w:eastAsia="en-US"/>
        </w:rPr>
        <w:t>νομίμων</w:t>
      </w:r>
      <w:proofErr w:type="spellEnd"/>
      <w:r w:rsidRPr="00422D7D">
        <w:rPr>
          <w:rFonts w:ascii="Calibri" w:eastAsia="Tahoma" w:hAnsi="Calibri"/>
          <w:sz w:val="20"/>
          <w:lang w:eastAsia="en-US"/>
        </w:rPr>
        <w:t xml:space="preserve"> παραστατικών και δικαιολογητικών που προβλέπονται από τις ισχύουσες διατάξεις κατά το χρόνο πληρωμής</w:t>
      </w:r>
      <w:r>
        <w:rPr>
          <w:rFonts w:ascii="Calibri" w:eastAsia="Tahoma" w:hAnsi="Calibri"/>
          <w:sz w:val="20"/>
          <w:lang w:eastAsia="en-US"/>
        </w:rPr>
        <w:t xml:space="preserve">, </w:t>
      </w:r>
      <w:r w:rsidRPr="004B1D87">
        <w:rPr>
          <w:rFonts w:ascii="Calibri" w:eastAsia="Tahoma" w:hAnsi="Calibri"/>
          <w:sz w:val="20"/>
          <w:lang w:eastAsia="en-US"/>
        </w:rPr>
        <w:t>καθώς και κάθε άλλου δικαιολογητικού που τυχόν ήθελε ζητηθεί από τις αρμόδιες υπηρεσίες που διενερ</w:t>
      </w:r>
      <w:r>
        <w:rPr>
          <w:rFonts w:ascii="Calibri" w:eastAsia="Tahoma" w:hAnsi="Calibri"/>
          <w:sz w:val="20"/>
          <w:lang w:eastAsia="en-US"/>
        </w:rPr>
        <w:t>γούν τον έλεγχο και την πληρωμή.</w:t>
      </w:r>
      <w:r w:rsidRPr="004B1D87">
        <w:rPr>
          <w:rFonts w:ascii="Calibri" w:eastAsia="Tahoma" w:hAnsi="Calibri"/>
          <w:sz w:val="20"/>
          <w:lang w:eastAsia="en-US"/>
        </w:rPr>
        <w:t xml:space="preserve"> </w:t>
      </w:r>
    </w:p>
    <w:p w:rsidR="00103E1A" w:rsidRDefault="00103E1A" w:rsidP="00103E1A">
      <w:pPr>
        <w:spacing w:line="288" w:lineRule="auto"/>
        <w:ind w:right="-2"/>
        <w:jc w:val="both"/>
        <w:rPr>
          <w:rFonts w:ascii="Calibri" w:eastAsia="Tahoma" w:hAnsi="Calibri"/>
          <w:sz w:val="20"/>
          <w:lang w:eastAsia="en-US"/>
        </w:rPr>
      </w:pPr>
      <w:r w:rsidRPr="007F5500">
        <w:rPr>
          <w:rFonts w:ascii="Calibri" w:hAnsi="Calibri"/>
          <w:sz w:val="20"/>
        </w:rPr>
        <w:t xml:space="preserve">Ο ΦΠΑ βαρύνει το Ελληνικό Δημόσιο. </w:t>
      </w:r>
      <w:r w:rsidRPr="004B1D87">
        <w:rPr>
          <w:rFonts w:ascii="Calibri" w:hAnsi="Calibri"/>
          <w:sz w:val="20"/>
        </w:rPr>
        <w:t xml:space="preserve">Από την πληρωμή </w:t>
      </w:r>
      <w:proofErr w:type="spellStart"/>
      <w:r w:rsidRPr="004B1D87">
        <w:rPr>
          <w:rFonts w:ascii="Calibri" w:hAnsi="Calibri"/>
          <w:sz w:val="20"/>
        </w:rPr>
        <w:t>παρακρατούνται</w:t>
      </w:r>
      <w:proofErr w:type="spellEnd"/>
      <w:r w:rsidRPr="004B1D87">
        <w:rPr>
          <w:rFonts w:ascii="Calibri" w:hAnsi="Calibri"/>
          <w:sz w:val="20"/>
        </w:rPr>
        <w:t xml:space="preserve"> οι ισχύουσ</w:t>
      </w:r>
      <w:r>
        <w:rPr>
          <w:rFonts w:ascii="Calibri" w:hAnsi="Calibri"/>
          <w:sz w:val="20"/>
        </w:rPr>
        <w:t>ες κάθε φορά νόμιμες κρατήσεις. Επίσης,</w:t>
      </w:r>
      <w:r w:rsidRPr="004B1D87">
        <w:rPr>
          <w:rFonts w:ascii="Calibri" w:hAnsi="Calibri"/>
          <w:sz w:val="20"/>
        </w:rPr>
        <w:t xml:space="preserve"> </w:t>
      </w:r>
      <w:proofErr w:type="spellStart"/>
      <w:r>
        <w:rPr>
          <w:rFonts w:ascii="Calibri" w:hAnsi="Calibri"/>
          <w:sz w:val="20"/>
        </w:rPr>
        <w:t>παρακρατείται</w:t>
      </w:r>
      <w:proofErr w:type="spellEnd"/>
      <w:r w:rsidRPr="004B1D87">
        <w:rPr>
          <w:rFonts w:ascii="Calibri" w:hAnsi="Calibri"/>
          <w:sz w:val="20"/>
        </w:rPr>
        <w:t xml:space="preserve"> </w:t>
      </w:r>
      <w:r w:rsidRPr="001325B5">
        <w:rPr>
          <w:rFonts w:ascii="Calibri" w:hAnsi="Calibri"/>
          <w:sz w:val="20"/>
        </w:rPr>
        <w:t xml:space="preserve">φόρος εισοδήματος </w:t>
      </w:r>
      <w:r>
        <w:rPr>
          <w:rFonts w:ascii="Calibri" w:hAnsi="Calibri"/>
          <w:sz w:val="20"/>
        </w:rPr>
        <w:t>4</w:t>
      </w:r>
      <w:r w:rsidRPr="001325B5">
        <w:rPr>
          <w:rFonts w:ascii="Calibri" w:hAnsi="Calibri"/>
          <w:sz w:val="20"/>
        </w:rPr>
        <w:t>%.</w:t>
      </w:r>
      <w:r>
        <w:rPr>
          <w:rFonts w:ascii="Calibri" w:eastAsia="Tahoma" w:hAnsi="Calibri"/>
          <w:sz w:val="20"/>
          <w:lang w:eastAsia="en-US"/>
        </w:rPr>
        <w:t xml:space="preserve"> </w:t>
      </w:r>
      <w:r w:rsidRPr="004B1D87">
        <w:rPr>
          <w:rFonts w:ascii="Calibri" w:hAnsi="Calibri" w:cs="Calibri"/>
          <w:sz w:val="20"/>
        </w:rPr>
        <w:t>Η πληρωμή θα γίνεται μόνο μετά την προσκόμιση βεβα</w:t>
      </w:r>
      <w:r>
        <w:rPr>
          <w:rFonts w:ascii="Calibri" w:hAnsi="Calibri" w:cs="Calibri"/>
          <w:sz w:val="20"/>
        </w:rPr>
        <w:t>ιώσεων</w:t>
      </w:r>
      <w:r w:rsidRPr="004B1D87">
        <w:rPr>
          <w:rFonts w:ascii="Calibri" w:hAnsi="Calibri" w:cs="Calibri"/>
          <w:sz w:val="20"/>
        </w:rPr>
        <w:t xml:space="preserve"> φορολογικής  και ασφαλιστικής ενημερότητας</w:t>
      </w:r>
      <w:r>
        <w:rPr>
          <w:rFonts w:ascii="Calibri" w:hAnsi="Calibri" w:cs="Calibri"/>
          <w:sz w:val="20"/>
        </w:rPr>
        <w:t>.</w:t>
      </w:r>
      <w:r>
        <w:rPr>
          <w:rFonts w:ascii="Calibri" w:eastAsia="Tahoma" w:hAnsi="Calibri"/>
          <w:sz w:val="20"/>
          <w:lang w:eastAsia="en-US"/>
        </w:rPr>
        <w:t xml:space="preserve"> </w:t>
      </w:r>
    </w:p>
    <w:p w:rsidR="00103E1A" w:rsidRPr="008D14AF" w:rsidRDefault="00103E1A" w:rsidP="00103E1A">
      <w:pPr>
        <w:spacing w:line="288" w:lineRule="auto"/>
        <w:ind w:right="-381"/>
        <w:jc w:val="both"/>
        <w:rPr>
          <w:rFonts w:ascii="Calibri" w:eastAsia="Tahoma" w:hAnsi="Calibri"/>
          <w:sz w:val="20"/>
          <w:lang w:eastAsia="en-US"/>
        </w:rPr>
      </w:pPr>
      <w:r w:rsidRPr="00D261C9">
        <w:rPr>
          <w:rFonts w:ascii="Calibri" w:hAnsi="Calibri"/>
          <w:sz w:val="20"/>
        </w:rPr>
        <w:t>Κατά τα λοιπά ισχύουν οι διατάξεις περί Κρατικών Προμηθειών.</w:t>
      </w:r>
    </w:p>
    <w:p w:rsidR="00103E1A" w:rsidRPr="00520D94" w:rsidRDefault="00103E1A" w:rsidP="00103E1A">
      <w:pPr>
        <w:spacing w:line="288" w:lineRule="auto"/>
        <w:ind w:right="-381"/>
        <w:jc w:val="both"/>
        <w:rPr>
          <w:rStyle w:val="a8"/>
          <w:rFonts w:ascii="Calibri" w:hAnsi="Calibri"/>
          <w:sz w:val="20"/>
        </w:rPr>
      </w:pPr>
      <w:r w:rsidRPr="00FB1FE7">
        <w:rPr>
          <w:rFonts w:ascii="Calibri" w:hAnsi="Calibri"/>
          <w:sz w:val="20"/>
        </w:rPr>
        <w:t xml:space="preserve">Η παρούσα Πρόσκληση θα αναρτηθεί στη «ΔΙΑΥΓΕΙΑ» </w:t>
      </w:r>
      <w:r>
        <w:rPr>
          <w:rFonts w:ascii="Calibri" w:hAnsi="Calibri"/>
          <w:sz w:val="20"/>
        </w:rPr>
        <w:t xml:space="preserve">και </w:t>
      </w:r>
      <w:r w:rsidRPr="00FB1FE7">
        <w:rPr>
          <w:rStyle w:val="a8"/>
          <w:rFonts w:ascii="Calibri" w:hAnsi="Calibri"/>
          <w:sz w:val="20"/>
        </w:rPr>
        <w:t>στην ιστοσελίδα του Γ</w:t>
      </w:r>
      <w:r>
        <w:rPr>
          <w:rStyle w:val="a8"/>
          <w:rFonts w:ascii="Calibri" w:hAnsi="Calibri"/>
          <w:sz w:val="20"/>
        </w:rPr>
        <w:t>.</w:t>
      </w:r>
      <w:r w:rsidRPr="00FB1FE7">
        <w:rPr>
          <w:rStyle w:val="a8"/>
          <w:rFonts w:ascii="Calibri" w:hAnsi="Calibri"/>
          <w:sz w:val="20"/>
        </w:rPr>
        <w:t>Χ</w:t>
      </w:r>
      <w:r>
        <w:rPr>
          <w:rStyle w:val="a8"/>
          <w:rFonts w:ascii="Calibri" w:hAnsi="Calibri"/>
          <w:sz w:val="20"/>
        </w:rPr>
        <w:t>.</w:t>
      </w:r>
      <w:r w:rsidRPr="00FB1FE7">
        <w:rPr>
          <w:rStyle w:val="a8"/>
          <w:rFonts w:ascii="Calibri" w:hAnsi="Calibri"/>
          <w:sz w:val="20"/>
        </w:rPr>
        <w:t>Κ</w:t>
      </w:r>
      <w:r>
        <w:rPr>
          <w:rStyle w:val="a8"/>
          <w:rFonts w:ascii="Calibri" w:hAnsi="Calibri"/>
          <w:sz w:val="20"/>
        </w:rPr>
        <w:t>.</w:t>
      </w:r>
      <w:r w:rsidRPr="00FB1FE7">
        <w:rPr>
          <w:rStyle w:val="a8"/>
          <w:rFonts w:ascii="Calibri" w:hAnsi="Calibri"/>
          <w:sz w:val="20"/>
        </w:rPr>
        <w:t xml:space="preserve">, στη διεύθυνση </w:t>
      </w:r>
      <w:hyperlink r:id="rId10" w:history="1">
        <w:r w:rsidRPr="00FB1FE7">
          <w:rPr>
            <w:rStyle w:val="-"/>
            <w:rFonts w:ascii="Calibri" w:hAnsi="Calibri"/>
            <w:sz w:val="20"/>
            <w:lang w:val="en-US"/>
          </w:rPr>
          <w:t>www</w:t>
        </w:r>
        <w:r w:rsidRPr="00FB1FE7">
          <w:rPr>
            <w:rStyle w:val="-"/>
            <w:rFonts w:ascii="Calibri" w:hAnsi="Calibri"/>
            <w:sz w:val="20"/>
          </w:rPr>
          <w:t>.</w:t>
        </w:r>
        <w:proofErr w:type="spellStart"/>
        <w:r w:rsidRPr="00FB1FE7">
          <w:rPr>
            <w:rStyle w:val="-"/>
            <w:rFonts w:ascii="Calibri" w:hAnsi="Calibri"/>
            <w:sz w:val="20"/>
            <w:lang w:val="en-US"/>
          </w:rPr>
          <w:t>gcsl</w:t>
        </w:r>
        <w:proofErr w:type="spellEnd"/>
        <w:r w:rsidRPr="00FB1FE7">
          <w:rPr>
            <w:rStyle w:val="-"/>
            <w:rFonts w:ascii="Calibri" w:hAnsi="Calibri"/>
            <w:sz w:val="20"/>
          </w:rPr>
          <w:t>.</w:t>
        </w:r>
        <w:r w:rsidRPr="00FB1FE7">
          <w:rPr>
            <w:rStyle w:val="-"/>
            <w:rFonts w:ascii="Calibri" w:hAnsi="Calibri"/>
            <w:sz w:val="20"/>
            <w:lang w:val="en-US"/>
          </w:rPr>
          <w:t>gr</w:t>
        </w:r>
      </w:hyperlink>
      <w:r w:rsidRPr="00FB1FE7">
        <w:rPr>
          <w:rStyle w:val="a8"/>
          <w:rFonts w:ascii="Calibri" w:hAnsi="Calibri"/>
          <w:sz w:val="20"/>
        </w:rPr>
        <w:t xml:space="preserve">   </w:t>
      </w:r>
    </w:p>
    <w:p w:rsidR="00103E1A" w:rsidRDefault="00103E1A" w:rsidP="00103E1A">
      <w:pPr>
        <w:spacing w:line="288" w:lineRule="auto"/>
        <w:ind w:right="-381"/>
        <w:jc w:val="both"/>
        <w:rPr>
          <w:rStyle w:val="a8"/>
          <w:rFonts w:ascii="Calibri" w:hAnsi="Calibri"/>
          <w:sz w:val="20"/>
        </w:rPr>
      </w:pPr>
    </w:p>
    <w:tbl>
      <w:tblPr>
        <w:tblW w:w="9583"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4"/>
        <w:gridCol w:w="1957"/>
        <w:gridCol w:w="1470"/>
        <w:gridCol w:w="4982"/>
      </w:tblGrid>
      <w:tr w:rsidR="0052252E" w:rsidRPr="00AA5691" w:rsidTr="00BF4D2D">
        <w:trPr>
          <w:trHeight w:val="833"/>
        </w:trPr>
        <w:tc>
          <w:tcPr>
            <w:tcW w:w="1174" w:type="dxa"/>
            <w:tcBorders>
              <w:top w:val="nil"/>
              <w:left w:val="nil"/>
              <w:bottom w:val="nil"/>
              <w:right w:val="nil"/>
            </w:tcBorders>
          </w:tcPr>
          <w:p w:rsidR="0052252E" w:rsidRPr="00AA5691" w:rsidRDefault="0052252E" w:rsidP="003B76AE">
            <w:pPr>
              <w:spacing w:line="276" w:lineRule="auto"/>
              <w:rPr>
                <w:rFonts w:ascii="Calibri" w:hAnsi="Calibri"/>
                <w:b/>
                <w:sz w:val="20"/>
              </w:rPr>
            </w:pPr>
          </w:p>
        </w:tc>
        <w:tc>
          <w:tcPr>
            <w:tcW w:w="1957" w:type="dxa"/>
            <w:tcBorders>
              <w:top w:val="nil"/>
              <w:left w:val="nil"/>
              <w:bottom w:val="nil"/>
              <w:right w:val="nil"/>
            </w:tcBorders>
          </w:tcPr>
          <w:p w:rsidR="0052252E" w:rsidRPr="00AA5691" w:rsidRDefault="0052252E" w:rsidP="003B76AE">
            <w:pPr>
              <w:spacing w:line="276" w:lineRule="auto"/>
              <w:jc w:val="center"/>
              <w:rPr>
                <w:rFonts w:ascii="Calibri" w:hAnsi="Calibri"/>
                <w:b/>
                <w:sz w:val="20"/>
              </w:rPr>
            </w:pPr>
          </w:p>
        </w:tc>
        <w:tc>
          <w:tcPr>
            <w:tcW w:w="1470" w:type="dxa"/>
            <w:tcBorders>
              <w:top w:val="nil"/>
              <w:left w:val="nil"/>
              <w:bottom w:val="nil"/>
              <w:right w:val="nil"/>
            </w:tcBorders>
          </w:tcPr>
          <w:p w:rsidR="0052252E" w:rsidRPr="00AA5691" w:rsidRDefault="0052252E" w:rsidP="003B76AE">
            <w:pPr>
              <w:spacing w:line="276" w:lineRule="auto"/>
              <w:jc w:val="center"/>
              <w:rPr>
                <w:rFonts w:ascii="Calibri" w:hAnsi="Calibri"/>
                <w:b/>
                <w:sz w:val="20"/>
              </w:rPr>
            </w:pPr>
          </w:p>
        </w:tc>
        <w:tc>
          <w:tcPr>
            <w:tcW w:w="4982" w:type="dxa"/>
            <w:tcBorders>
              <w:top w:val="nil"/>
              <w:left w:val="nil"/>
              <w:bottom w:val="nil"/>
              <w:right w:val="nil"/>
            </w:tcBorders>
          </w:tcPr>
          <w:p w:rsidR="0052252E" w:rsidRDefault="00BF4D2D" w:rsidP="00BF4D2D">
            <w:pPr>
              <w:tabs>
                <w:tab w:val="left" w:pos="4462"/>
              </w:tabs>
              <w:spacing w:line="276" w:lineRule="auto"/>
              <w:ind w:right="-391"/>
              <w:rPr>
                <w:rFonts w:ascii="Calibri" w:hAnsi="Calibri"/>
                <w:b/>
                <w:sz w:val="20"/>
              </w:rPr>
            </w:pPr>
            <w:r>
              <w:rPr>
                <w:rFonts w:ascii="Calibri" w:hAnsi="Calibri"/>
                <w:b/>
                <w:sz w:val="20"/>
              </w:rPr>
              <w:t xml:space="preserve">                        </w:t>
            </w:r>
            <w:r w:rsidR="0052252E">
              <w:rPr>
                <w:rFonts w:ascii="Calibri" w:hAnsi="Calibri"/>
                <w:b/>
                <w:sz w:val="20"/>
              </w:rPr>
              <w:t>ΜΕ ΕΝΤΟΛΗ ΤΟΥ ΔΙΟΙΚΗΤΗ ΤΗΣ Α.Α.Δ.Ε.</w:t>
            </w:r>
          </w:p>
          <w:p w:rsidR="0052252E" w:rsidRPr="00AA5691" w:rsidRDefault="0052252E" w:rsidP="003B76AE">
            <w:pPr>
              <w:tabs>
                <w:tab w:val="left" w:pos="4462"/>
              </w:tabs>
              <w:spacing w:line="276" w:lineRule="auto"/>
              <w:ind w:right="-391"/>
              <w:jc w:val="center"/>
              <w:rPr>
                <w:rFonts w:ascii="Calibri" w:hAnsi="Calibri"/>
                <w:b/>
                <w:sz w:val="20"/>
              </w:rPr>
            </w:pPr>
            <w:r>
              <w:rPr>
                <w:rFonts w:ascii="Calibri" w:hAnsi="Calibri"/>
                <w:b/>
                <w:sz w:val="20"/>
              </w:rPr>
              <w:t>Η</w:t>
            </w:r>
            <w:r w:rsidRPr="00AA5691">
              <w:rPr>
                <w:rFonts w:ascii="Calibri" w:hAnsi="Calibri"/>
                <w:b/>
                <w:sz w:val="20"/>
              </w:rPr>
              <w:t xml:space="preserve"> ΠΡΟΪΣΤΑΜΕΝ</w:t>
            </w:r>
            <w:r>
              <w:rPr>
                <w:rFonts w:ascii="Calibri" w:hAnsi="Calibri"/>
                <w:b/>
                <w:sz w:val="20"/>
              </w:rPr>
              <w:t>Η</w:t>
            </w:r>
            <w:r w:rsidRPr="00AA5691">
              <w:rPr>
                <w:rFonts w:ascii="Calibri" w:hAnsi="Calibri"/>
                <w:b/>
                <w:sz w:val="20"/>
              </w:rPr>
              <w:t xml:space="preserve"> ΤΗΣ ΓΕΝΙΚΗΣ ΔΙΕΥΘΥΝΣΗΣ ΤΟΥ Γ.Χ.Κ.</w:t>
            </w:r>
          </w:p>
        </w:tc>
      </w:tr>
      <w:tr w:rsidR="0052252E" w:rsidRPr="00AA5691" w:rsidTr="00BF4D2D">
        <w:trPr>
          <w:trHeight w:val="855"/>
        </w:trPr>
        <w:tc>
          <w:tcPr>
            <w:tcW w:w="1174" w:type="dxa"/>
            <w:tcBorders>
              <w:top w:val="nil"/>
              <w:left w:val="nil"/>
              <w:bottom w:val="nil"/>
              <w:right w:val="nil"/>
            </w:tcBorders>
          </w:tcPr>
          <w:p w:rsidR="0052252E" w:rsidRPr="00AA5691" w:rsidRDefault="0052252E" w:rsidP="003B76AE">
            <w:pPr>
              <w:spacing w:line="276" w:lineRule="auto"/>
              <w:jc w:val="both"/>
              <w:rPr>
                <w:rFonts w:ascii="Calibri" w:hAnsi="Calibri"/>
                <w:b/>
                <w:sz w:val="20"/>
              </w:rPr>
            </w:pPr>
          </w:p>
        </w:tc>
        <w:tc>
          <w:tcPr>
            <w:tcW w:w="1957" w:type="dxa"/>
            <w:tcBorders>
              <w:top w:val="nil"/>
              <w:left w:val="nil"/>
              <w:bottom w:val="nil"/>
              <w:right w:val="nil"/>
            </w:tcBorders>
          </w:tcPr>
          <w:p w:rsidR="0052252E" w:rsidRPr="00AA5691" w:rsidRDefault="0052252E" w:rsidP="003B76AE">
            <w:pPr>
              <w:spacing w:line="276" w:lineRule="auto"/>
              <w:jc w:val="both"/>
              <w:rPr>
                <w:rFonts w:ascii="Calibri" w:hAnsi="Calibri"/>
                <w:b/>
                <w:sz w:val="20"/>
              </w:rPr>
            </w:pPr>
          </w:p>
        </w:tc>
        <w:tc>
          <w:tcPr>
            <w:tcW w:w="1470" w:type="dxa"/>
            <w:tcBorders>
              <w:top w:val="nil"/>
              <w:left w:val="nil"/>
              <w:bottom w:val="nil"/>
              <w:right w:val="nil"/>
            </w:tcBorders>
          </w:tcPr>
          <w:p w:rsidR="0052252E" w:rsidRPr="00AA5691" w:rsidRDefault="0052252E" w:rsidP="003B76AE">
            <w:pPr>
              <w:spacing w:line="276" w:lineRule="auto"/>
              <w:jc w:val="both"/>
              <w:rPr>
                <w:rFonts w:ascii="Calibri" w:hAnsi="Calibri"/>
                <w:b/>
                <w:sz w:val="20"/>
              </w:rPr>
            </w:pPr>
          </w:p>
        </w:tc>
        <w:tc>
          <w:tcPr>
            <w:tcW w:w="4982" w:type="dxa"/>
            <w:tcBorders>
              <w:top w:val="nil"/>
              <w:left w:val="nil"/>
              <w:bottom w:val="nil"/>
              <w:right w:val="nil"/>
            </w:tcBorders>
          </w:tcPr>
          <w:p w:rsidR="0052252E" w:rsidRDefault="0052252E" w:rsidP="003B76AE">
            <w:pPr>
              <w:spacing w:line="276" w:lineRule="auto"/>
              <w:jc w:val="center"/>
              <w:rPr>
                <w:rFonts w:ascii="Calibri" w:hAnsi="Calibri"/>
                <w:b/>
                <w:sz w:val="20"/>
              </w:rPr>
            </w:pPr>
          </w:p>
          <w:p w:rsidR="0052252E" w:rsidRPr="00AA5691" w:rsidRDefault="0052252E" w:rsidP="003B76AE">
            <w:pPr>
              <w:spacing w:line="276" w:lineRule="auto"/>
              <w:rPr>
                <w:rFonts w:ascii="Calibri" w:hAnsi="Calibri"/>
                <w:b/>
                <w:sz w:val="20"/>
              </w:rPr>
            </w:pPr>
          </w:p>
          <w:p w:rsidR="0052252E" w:rsidRPr="00AA5691" w:rsidRDefault="0052252E" w:rsidP="003B76AE">
            <w:pPr>
              <w:spacing w:line="276" w:lineRule="auto"/>
              <w:jc w:val="center"/>
              <w:rPr>
                <w:rFonts w:ascii="Calibri" w:hAnsi="Calibri"/>
                <w:b/>
                <w:sz w:val="20"/>
              </w:rPr>
            </w:pPr>
            <w:r>
              <w:rPr>
                <w:rFonts w:ascii="Calibri" w:hAnsi="Calibri"/>
                <w:b/>
                <w:sz w:val="20"/>
              </w:rPr>
              <w:t>ΣΟΦΙΑ ΖΗΣΗ</w:t>
            </w:r>
          </w:p>
        </w:tc>
      </w:tr>
    </w:tbl>
    <w:p w:rsidR="00103E1A" w:rsidRDefault="00103E1A" w:rsidP="00103E1A">
      <w:pPr>
        <w:spacing w:line="288" w:lineRule="auto"/>
        <w:jc w:val="both"/>
        <w:rPr>
          <w:rFonts w:ascii="Calibri" w:hAnsi="Calibri" w:cs="Arial"/>
          <w:b/>
          <w:sz w:val="20"/>
          <w:u w:val="single"/>
        </w:rPr>
      </w:pPr>
    </w:p>
    <w:p w:rsidR="00103E1A" w:rsidRPr="009D02CA" w:rsidRDefault="00103E1A" w:rsidP="00103E1A">
      <w:pPr>
        <w:spacing w:line="288" w:lineRule="auto"/>
        <w:jc w:val="both"/>
        <w:rPr>
          <w:rFonts w:ascii="Calibri" w:hAnsi="Calibri" w:cs="Arial"/>
          <w:sz w:val="20"/>
        </w:rPr>
      </w:pPr>
      <w:r w:rsidRPr="009D02CA">
        <w:rPr>
          <w:rFonts w:ascii="Calibri" w:hAnsi="Calibri" w:cs="Arial"/>
          <w:b/>
          <w:sz w:val="20"/>
          <w:u w:val="single"/>
        </w:rPr>
        <w:t>Συνημμένα</w:t>
      </w:r>
      <w:r w:rsidRPr="009D02CA">
        <w:rPr>
          <w:rFonts w:ascii="Calibri" w:hAnsi="Calibri" w:cs="Arial"/>
          <w:sz w:val="20"/>
        </w:rPr>
        <w:t xml:space="preserve">:  </w:t>
      </w:r>
    </w:p>
    <w:p w:rsidR="00103E1A" w:rsidRDefault="00103E1A" w:rsidP="00103E1A">
      <w:pPr>
        <w:numPr>
          <w:ilvl w:val="0"/>
          <w:numId w:val="3"/>
        </w:numPr>
        <w:spacing w:line="288" w:lineRule="auto"/>
        <w:jc w:val="both"/>
        <w:rPr>
          <w:rFonts w:ascii="Calibri" w:hAnsi="Calibri" w:cs="Arial"/>
          <w:sz w:val="20"/>
        </w:rPr>
      </w:pPr>
      <w:r>
        <w:rPr>
          <w:rFonts w:ascii="Calibri" w:hAnsi="Calibri" w:cs="Arial"/>
          <w:sz w:val="20"/>
        </w:rPr>
        <w:t>Παράρτημα Α: ΤΕΧΝΙΚΕΣ ΠΡΟΔΙΑΓΡΑΦΕΣ</w:t>
      </w:r>
    </w:p>
    <w:p w:rsidR="00103E1A" w:rsidRPr="00632816" w:rsidRDefault="00103E1A" w:rsidP="00103E1A">
      <w:pPr>
        <w:numPr>
          <w:ilvl w:val="0"/>
          <w:numId w:val="3"/>
        </w:numPr>
        <w:spacing w:line="288" w:lineRule="auto"/>
        <w:jc w:val="both"/>
        <w:rPr>
          <w:rFonts w:ascii="Calibri" w:hAnsi="Calibri" w:cs="Arial"/>
          <w:sz w:val="20"/>
        </w:rPr>
      </w:pPr>
      <w:r>
        <w:rPr>
          <w:rFonts w:ascii="Calibri" w:hAnsi="Calibri" w:cs="Arial"/>
          <w:sz w:val="20"/>
        </w:rPr>
        <w:t>Παράρτημα Β</w:t>
      </w:r>
      <w:r w:rsidRPr="009D02CA">
        <w:rPr>
          <w:rFonts w:ascii="Calibri" w:hAnsi="Calibri" w:cs="Arial"/>
          <w:sz w:val="20"/>
        </w:rPr>
        <w:t>:</w:t>
      </w:r>
      <w:r>
        <w:rPr>
          <w:rFonts w:ascii="Calibri" w:hAnsi="Calibri" w:cs="Arial"/>
          <w:sz w:val="20"/>
        </w:rPr>
        <w:t xml:space="preserve"> ΕΝΤΥΠΟ ΤΕΧΝΙΚΗΣ ΚΑΙ ΟΙΚΟΝΟΜΙΚΗΣ ΠΡΟΣΦΟΡΑΣ </w:t>
      </w:r>
    </w:p>
    <w:p w:rsidR="00103E1A" w:rsidRPr="002D4B2A" w:rsidRDefault="00103E1A" w:rsidP="00103E1A">
      <w:pPr>
        <w:numPr>
          <w:ilvl w:val="0"/>
          <w:numId w:val="3"/>
        </w:numPr>
        <w:spacing w:line="288" w:lineRule="auto"/>
        <w:jc w:val="both"/>
        <w:rPr>
          <w:rFonts w:ascii="Calibri" w:hAnsi="Calibri" w:cs="Arial"/>
          <w:sz w:val="20"/>
        </w:rPr>
      </w:pPr>
      <w:r w:rsidRPr="002D4B2A">
        <w:rPr>
          <w:rFonts w:ascii="Calibri" w:hAnsi="Calibri" w:cs="Arial"/>
          <w:sz w:val="20"/>
        </w:rPr>
        <w:t xml:space="preserve">Υπεύθυνη δήλωση </w:t>
      </w:r>
    </w:p>
    <w:p w:rsidR="00B50724" w:rsidRDefault="00B50724" w:rsidP="00103E1A">
      <w:pPr>
        <w:spacing w:line="288" w:lineRule="auto"/>
        <w:contextualSpacing/>
        <w:jc w:val="both"/>
        <w:rPr>
          <w:rFonts w:ascii="Calibri" w:hAnsi="Calibri" w:cs="Arial"/>
          <w:b/>
          <w:sz w:val="20"/>
          <w:u w:val="single"/>
        </w:rPr>
      </w:pPr>
    </w:p>
    <w:p w:rsidR="00103E1A" w:rsidRPr="00D2785E" w:rsidRDefault="00103E1A" w:rsidP="00103E1A">
      <w:pPr>
        <w:spacing w:line="288" w:lineRule="auto"/>
        <w:contextualSpacing/>
        <w:jc w:val="both"/>
        <w:rPr>
          <w:rFonts w:ascii="Calibri" w:hAnsi="Calibri" w:cs="Arial"/>
          <w:sz w:val="20"/>
        </w:rPr>
      </w:pPr>
      <w:r w:rsidRPr="00D2785E">
        <w:rPr>
          <w:rFonts w:ascii="Calibri" w:hAnsi="Calibri" w:cs="Arial"/>
          <w:b/>
          <w:sz w:val="20"/>
          <w:u w:val="single"/>
        </w:rPr>
        <w:t>Κοινοποίηση:</w:t>
      </w:r>
      <w:r w:rsidRPr="00D2785E">
        <w:rPr>
          <w:rFonts w:ascii="Calibri" w:hAnsi="Calibri" w:cs="Arial"/>
          <w:sz w:val="20"/>
        </w:rPr>
        <w:t xml:space="preserve"> </w:t>
      </w:r>
    </w:p>
    <w:p w:rsidR="0052252E" w:rsidRPr="0052252E" w:rsidRDefault="0052252E" w:rsidP="0052252E">
      <w:pPr>
        <w:pStyle w:val="a7"/>
        <w:rPr>
          <w:rFonts w:ascii="Calibri" w:hAnsi="Calibri" w:cs="Arial"/>
          <w:sz w:val="20"/>
          <w:szCs w:val="20"/>
        </w:rPr>
      </w:pPr>
      <w:r w:rsidRPr="0052252E">
        <w:rPr>
          <w:rFonts w:ascii="Calibri" w:hAnsi="Calibri" w:cs="Arial"/>
          <w:sz w:val="20"/>
          <w:szCs w:val="20"/>
        </w:rPr>
        <w:t>Διεύθυνση Προϋπολογισμού &amp; Δημοσιονομικών Αναφορών  ΑΑΔΕ (e</w:t>
      </w:r>
      <w:r w:rsidR="00F916C2">
        <w:rPr>
          <w:rFonts w:ascii="Calibri" w:hAnsi="Calibri" w:cs="Arial"/>
          <w:sz w:val="20"/>
          <w:szCs w:val="20"/>
        </w:rPr>
        <w:t>-</w:t>
      </w:r>
      <w:proofErr w:type="spellStart"/>
      <w:r w:rsidRPr="0052252E">
        <w:rPr>
          <w:rFonts w:ascii="Calibri" w:hAnsi="Calibri" w:cs="Arial"/>
          <w:sz w:val="20"/>
          <w:szCs w:val="20"/>
        </w:rPr>
        <w:t>mail</w:t>
      </w:r>
      <w:proofErr w:type="spellEnd"/>
      <w:r w:rsidRPr="0052252E">
        <w:rPr>
          <w:rFonts w:ascii="Calibri" w:hAnsi="Calibri" w:cs="Arial"/>
          <w:sz w:val="20"/>
          <w:szCs w:val="20"/>
        </w:rPr>
        <w:t>:</w:t>
      </w:r>
      <w:r w:rsidR="00F916C2">
        <w:rPr>
          <w:rFonts w:ascii="Calibri" w:hAnsi="Calibri" w:cs="Arial"/>
          <w:sz w:val="20"/>
          <w:szCs w:val="20"/>
        </w:rPr>
        <w:t xml:space="preserve"> </w:t>
      </w:r>
      <w:r w:rsidRPr="0052252E">
        <w:rPr>
          <w:rFonts w:ascii="Calibri" w:hAnsi="Calibri" w:cs="Arial"/>
          <w:sz w:val="20"/>
          <w:szCs w:val="20"/>
        </w:rPr>
        <w:t>a.giannaki@aade.gr)</w:t>
      </w:r>
    </w:p>
    <w:p w:rsidR="00103E1A" w:rsidRPr="00D2785E" w:rsidRDefault="00103E1A" w:rsidP="00103E1A">
      <w:pPr>
        <w:spacing w:line="288" w:lineRule="auto"/>
        <w:contextualSpacing/>
        <w:jc w:val="both"/>
        <w:rPr>
          <w:rFonts w:ascii="Calibri" w:hAnsi="Calibri"/>
          <w:sz w:val="20"/>
        </w:rPr>
      </w:pPr>
    </w:p>
    <w:p w:rsidR="00103E1A" w:rsidRPr="009D02CA" w:rsidRDefault="00103E1A" w:rsidP="00103E1A">
      <w:pPr>
        <w:spacing w:line="288" w:lineRule="auto"/>
        <w:ind w:hanging="142"/>
        <w:jc w:val="both"/>
        <w:rPr>
          <w:rFonts w:ascii="Calibri" w:hAnsi="Calibri" w:cs="Arial"/>
          <w:sz w:val="20"/>
        </w:rPr>
      </w:pPr>
      <w:r w:rsidRPr="009D02CA">
        <w:rPr>
          <w:rFonts w:ascii="Calibri" w:hAnsi="Calibri" w:cs="Arial"/>
          <w:sz w:val="20"/>
        </w:rPr>
        <w:t xml:space="preserve">   </w:t>
      </w:r>
      <w:r w:rsidRPr="009D02CA">
        <w:rPr>
          <w:rFonts w:ascii="Calibri" w:hAnsi="Calibri" w:cs="Arial"/>
          <w:b/>
          <w:sz w:val="20"/>
          <w:u w:val="single"/>
        </w:rPr>
        <w:t>Εσωτ</w:t>
      </w:r>
      <w:r w:rsidR="00F916C2">
        <w:rPr>
          <w:rFonts w:ascii="Calibri" w:hAnsi="Calibri" w:cs="Arial"/>
          <w:b/>
          <w:sz w:val="20"/>
          <w:u w:val="single"/>
        </w:rPr>
        <w:t>ερική</w:t>
      </w:r>
      <w:r w:rsidRPr="009D02CA">
        <w:rPr>
          <w:rFonts w:ascii="Calibri" w:hAnsi="Calibri" w:cs="Arial"/>
          <w:b/>
          <w:sz w:val="20"/>
          <w:u w:val="single"/>
        </w:rPr>
        <w:t xml:space="preserve"> </w:t>
      </w:r>
      <w:r w:rsidR="00F916C2">
        <w:rPr>
          <w:rFonts w:ascii="Calibri" w:hAnsi="Calibri" w:cs="Arial"/>
          <w:b/>
          <w:sz w:val="20"/>
          <w:u w:val="single"/>
        </w:rPr>
        <w:t>δ</w:t>
      </w:r>
      <w:r w:rsidRPr="009D02CA">
        <w:rPr>
          <w:rFonts w:ascii="Calibri" w:hAnsi="Calibri" w:cs="Arial"/>
          <w:b/>
          <w:sz w:val="20"/>
          <w:u w:val="single"/>
        </w:rPr>
        <w:t>ιανομή:</w:t>
      </w:r>
    </w:p>
    <w:p w:rsidR="00103E1A" w:rsidRPr="009D02CA" w:rsidRDefault="00103E1A" w:rsidP="00103E1A">
      <w:pPr>
        <w:numPr>
          <w:ilvl w:val="0"/>
          <w:numId w:val="4"/>
        </w:numPr>
        <w:spacing w:line="288" w:lineRule="auto"/>
        <w:jc w:val="both"/>
        <w:rPr>
          <w:rFonts w:ascii="Calibri" w:hAnsi="Calibri"/>
          <w:sz w:val="20"/>
        </w:rPr>
      </w:pPr>
      <w:r w:rsidRPr="009D02CA">
        <w:rPr>
          <w:rFonts w:ascii="Calibri" w:hAnsi="Calibri"/>
          <w:sz w:val="20"/>
        </w:rPr>
        <w:t>Γραφείο Προϊσταμέν</w:t>
      </w:r>
      <w:r w:rsidR="0052252E">
        <w:rPr>
          <w:rFonts w:ascii="Calibri" w:hAnsi="Calibri"/>
          <w:sz w:val="20"/>
        </w:rPr>
        <w:t>ης</w:t>
      </w:r>
      <w:r w:rsidRPr="009D02CA">
        <w:rPr>
          <w:rFonts w:ascii="Calibri" w:hAnsi="Calibri"/>
          <w:sz w:val="20"/>
        </w:rPr>
        <w:t xml:space="preserve"> Γενικής Διεύθυνσης Γενικού Χημείου του Κράτους</w:t>
      </w:r>
    </w:p>
    <w:p w:rsidR="00103E1A" w:rsidRDefault="00103E1A" w:rsidP="00103E1A">
      <w:pPr>
        <w:numPr>
          <w:ilvl w:val="0"/>
          <w:numId w:val="4"/>
        </w:numPr>
        <w:spacing w:line="288" w:lineRule="auto"/>
        <w:jc w:val="both"/>
        <w:rPr>
          <w:rFonts w:ascii="Calibri" w:hAnsi="Calibri"/>
          <w:sz w:val="20"/>
        </w:rPr>
      </w:pPr>
      <w:r w:rsidRPr="009D02CA">
        <w:rPr>
          <w:rFonts w:ascii="Calibri" w:hAnsi="Calibri"/>
          <w:sz w:val="20"/>
        </w:rPr>
        <w:t>Διεύθυνση Σχεδιασμού</w:t>
      </w:r>
      <w:r>
        <w:rPr>
          <w:rFonts w:ascii="Calibri" w:hAnsi="Calibri"/>
          <w:sz w:val="20"/>
        </w:rPr>
        <w:t xml:space="preserve"> &amp;</w:t>
      </w:r>
      <w:r w:rsidRPr="009D02CA">
        <w:rPr>
          <w:rFonts w:ascii="Calibri" w:hAnsi="Calibri"/>
          <w:sz w:val="20"/>
        </w:rPr>
        <w:t xml:space="preserve"> Υ</w:t>
      </w:r>
      <w:r>
        <w:rPr>
          <w:rFonts w:ascii="Calibri" w:hAnsi="Calibri"/>
          <w:sz w:val="20"/>
        </w:rPr>
        <w:t>ποστήριξης Εργαστηρίων</w:t>
      </w:r>
      <w:r w:rsidRPr="009D02CA">
        <w:rPr>
          <w:rFonts w:ascii="Calibri" w:hAnsi="Calibri"/>
          <w:sz w:val="20"/>
        </w:rPr>
        <w:t>, Τμήματα Α</w:t>
      </w:r>
      <w:r w:rsidR="0052252E">
        <w:rPr>
          <w:rFonts w:ascii="Calibri" w:hAnsi="Calibri"/>
          <w:sz w:val="20"/>
        </w:rPr>
        <w:t xml:space="preserve"> κ</w:t>
      </w:r>
      <w:r w:rsidR="001F1240">
        <w:rPr>
          <w:rFonts w:ascii="Calibri" w:hAnsi="Calibri"/>
          <w:sz w:val="20"/>
        </w:rPr>
        <w:t>αι Γ</w:t>
      </w:r>
    </w:p>
    <w:p w:rsidR="001F1240" w:rsidRDefault="001F1240" w:rsidP="001F1240">
      <w:pPr>
        <w:spacing w:line="276" w:lineRule="auto"/>
        <w:jc w:val="both"/>
        <w:rPr>
          <w:rFonts w:ascii="Calibri" w:hAnsi="Calibri"/>
          <w:b/>
          <w:sz w:val="20"/>
        </w:rPr>
      </w:pPr>
      <w:r w:rsidRPr="00FE515C">
        <w:rPr>
          <w:rFonts w:ascii="Calibri" w:eastAsia="Tahoma" w:hAnsi="Calibri" w:cs="Tahoma"/>
          <w:b/>
          <w:sz w:val="24"/>
          <w:szCs w:val="24"/>
          <w:lang w:eastAsia="en-US"/>
        </w:rPr>
        <w:lastRenderedPageBreak/>
        <w:t>ΠΑΡΑΡΤΗΜΑ Α – ΤΕΧΝΙΚΕΣ ΠΡΟΔΙΑΓΡΑΦΕΣ</w:t>
      </w:r>
      <w:r w:rsidRPr="00B33D02">
        <w:rPr>
          <w:rFonts w:ascii="Calibri" w:hAnsi="Calibri"/>
          <w:b/>
          <w:sz w:val="20"/>
        </w:rPr>
        <w:t xml:space="preserve"> </w:t>
      </w:r>
    </w:p>
    <w:p w:rsidR="0031012F" w:rsidRDefault="001F1240" w:rsidP="0031012F">
      <w:pPr>
        <w:spacing w:line="276" w:lineRule="auto"/>
        <w:jc w:val="both"/>
        <w:rPr>
          <w:rFonts w:ascii="Calibri" w:hAnsi="Calibri"/>
          <w:sz w:val="20"/>
        </w:rPr>
      </w:pPr>
      <w:r w:rsidRPr="001F1240">
        <w:rPr>
          <w:rFonts w:ascii="Calibri" w:hAnsi="Calibri"/>
          <w:sz w:val="20"/>
        </w:rPr>
        <w:t>της υπ’ αριθμό 30/002/000/</w:t>
      </w:r>
      <w:r w:rsidR="00E3447E">
        <w:rPr>
          <w:rFonts w:ascii="Calibri" w:hAnsi="Calibri"/>
          <w:sz w:val="20"/>
        </w:rPr>
        <w:t>7953</w:t>
      </w:r>
      <w:r w:rsidRPr="001F1240">
        <w:rPr>
          <w:rFonts w:ascii="Calibri" w:hAnsi="Calibri"/>
          <w:sz w:val="20"/>
        </w:rPr>
        <w:t xml:space="preserve">/2018  Πρόσκλησης υποβολής προσφορών για την προμήθεια </w:t>
      </w:r>
      <w:proofErr w:type="spellStart"/>
      <w:r w:rsidRPr="001F1240">
        <w:rPr>
          <w:rFonts w:asciiTheme="minorHAnsi" w:hAnsiTheme="minorHAnsi" w:cs="Arial"/>
          <w:bCs/>
          <w:color w:val="0D0D0D" w:themeColor="text1" w:themeTint="F2"/>
          <w:sz w:val="20"/>
        </w:rPr>
        <w:t>σφραγιδοκαλύκων</w:t>
      </w:r>
      <w:proofErr w:type="spellEnd"/>
      <w:r w:rsidRPr="001F1240">
        <w:rPr>
          <w:rFonts w:asciiTheme="minorHAnsi" w:hAnsiTheme="minorHAnsi" w:cs="Arial"/>
          <w:bCs/>
          <w:color w:val="0D0D0D" w:themeColor="text1" w:themeTint="F2"/>
          <w:sz w:val="20"/>
        </w:rPr>
        <w:t xml:space="preserve">, αναγκαίων για τον έλεγχο </w:t>
      </w:r>
      <w:proofErr w:type="spellStart"/>
      <w:r w:rsidRPr="001F1240">
        <w:rPr>
          <w:rFonts w:asciiTheme="minorHAnsi" w:hAnsiTheme="minorHAnsi" w:cs="Arial"/>
          <w:bCs/>
          <w:color w:val="0D0D0D" w:themeColor="text1" w:themeTint="F2"/>
          <w:sz w:val="20"/>
        </w:rPr>
        <w:t>αποσταγματοποιείων</w:t>
      </w:r>
      <w:proofErr w:type="spellEnd"/>
    </w:p>
    <w:p w:rsidR="00B23427" w:rsidRDefault="00B23427" w:rsidP="0031012F">
      <w:pPr>
        <w:spacing w:line="276" w:lineRule="auto"/>
        <w:jc w:val="both"/>
        <w:rPr>
          <w:rFonts w:ascii="Calibri" w:hAnsi="Calibri"/>
          <w:sz w:val="20"/>
        </w:rPr>
      </w:pPr>
    </w:p>
    <w:p w:rsidR="0086503A" w:rsidRPr="0086503A" w:rsidRDefault="0086503A" w:rsidP="0086503A">
      <w:pPr>
        <w:spacing w:line="276" w:lineRule="auto"/>
        <w:rPr>
          <w:rStyle w:val="FontStyle24"/>
          <w:rFonts w:asciiTheme="minorHAnsi" w:hAnsiTheme="minorHAnsi"/>
          <w:b/>
          <w:sz w:val="20"/>
          <w:szCs w:val="20"/>
        </w:rPr>
      </w:pPr>
      <w:r w:rsidRPr="0086503A">
        <w:rPr>
          <w:rStyle w:val="FontStyle24"/>
          <w:rFonts w:asciiTheme="minorHAnsi" w:hAnsiTheme="minorHAnsi"/>
          <w:b/>
          <w:sz w:val="20"/>
          <w:szCs w:val="20"/>
        </w:rPr>
        <w:t>Περιγραφή κάλυκα</w:t>
      </w:r>
    </w:p>
    <w:p w:rsidR="0086503A" w:rsidRPr="0086503A" w:rsidRDefault="0086503A" w:rsidP="0086503A">
      <w:pPr>
        <w:spacing w:line="276" w:lineRule="auto"/>
        <w:jc w:val="both"/>
        <w:rPr>
          <w:rStyle w:val="FontStyle24"/>
          <w:rFonts w:asciiTheme="minorHAnsi" w:hAnsiTheme="minorHAnsi"/>
          <w:sz w:val="20"/>
          <w:szCs w:val="20"/>
        </w:rPr>
      </w:pPr>
      <w:r w:rsidRPr="0086503A">
        <w:rPr>
          <w:rStyle w:val="FontStyle24"/>
          <w:rFonts w:asciiTheme="minorHAnsi" w:hAnsiTheme="minorHAnsi"/>
          <w:sz w:val="20"/>
          <w:szCs w:val="20"/>
        </w:rPr>
        <w:t>Ο «</w:t>
      </w:r>
      <w:proofErr w:type="spellStart"/>
      <w:r w:rsidRPr="0086503A">
        <w:rPr>
          <w:rStyle w:val="FontStyle24"/>
          <w:rFonts w:asciiTheme="minorHAnsi" w:hAnsiTheme="minorHAnsi"/>
          <w:sz w:val="20"/>
          <w:szCs w:val="20"/>
        </w:rPr>
        <w:t>σφραγιδοκάλυκας</w:t>
      </w:r>
      <w:proofErr w:type="spellEnd"/>
      <w:r w:rsidRPr="0086503A">
        <w:rPr>
          <w:rStyle w:val="FontStyle24"/>
          <w:rFonts w:asciiTheme="minorHAnsi" w:hAnsiTheme="minorHAnsi"/>
          <w:sz w:val="20"/>
          <w:szCs w:val="20"/>
        </w:rPr>
        <w:t>» είναι ορειχάλκινο κυλινδρικό αντικείμενο που αποτελείται από δύο τεμάχια.</w:t>
      </w:r>
    </w:p>
    <w:p w:rsidR="0086503A" w:rsidRPr="0086503A" w:rsidRDefault="0086503A" w:rsidP="0086503A">
      <w:pPr>
        <w:spacing w:line="276" w:lineRule="auto"/>
        <w:jc w:val="both"/>
        <w:rPr>
          <w:rStyle w:val="FontStyle24"/>
          <w:rFonts w:asciiTheme="minorHAnsi" w:hAnsiTheme="minorHAnsi"/>
          <w:sz w:val="20"/>
          <w:szCs w:val="20"/>
        </w:rPr>
      </w:pPr>
      <w:r w:rsidRPr="0086503A">
        <w:rPr>
          <w:rStyle w:val="FontStyle24"/>
          <w:rFonts w:asciiTheme="minorHAnsi" w:hAnsiTheme="minorHAnsi"/>
          <w:sz w:val="20"/>
          <w:szCs w:val="20"/>
        </w:rPr>
        <w:t xml:space="preserve">Το ένα τεμάχιο είναι κοίλος κύλινδρος εξωτερικής διατομής Ø 15 </w:t>
      </w:r>
      <w:r w:rsidRPr="0086503A">
        <w:rPr>
          <w:rStyle w:val="FontStyle24"/>
          <w:rFonts w:asciiTheme="minorHAnsi" w:hAnsiTheme="minorHAnsi"/>
          <w:sz w:val="20"/>
          <w:szCs w:val="20"/>
          <w:lang w:val="en-US"/>
        </w:rPr>
        <w:t>mm</w:t>
      </w:r>
      <w:r w:rsidRPr="0086503A">
        <w:rPr>
          <w:rStyle w:val="FontStyle24"/>
          <w:rFonts w:asciiTheme="minorHAnsi" w:hAnsiTheme="minorHAnsi"/>
          <w:sz w:val="20"/>
          <w:szCs w:val="20"/>
        </w:rPr>
        <w:t xml:space="preserve">, εσωτερικής διατομής 11,5 </w:t>
      </w:r>
      <w:r w:rsidRPr="0086503A">
        <w:rPr>
          <w:rStyle w:val="FontStyle24"/>
          <w:rFonts w:asciiTheme="minorHAnsi" w:hAnsiTheme="minorHAnsi"/>
          <w:sz w:val="20"/>
          <w:szCs w:val="20"/>
          <w:lang w:val="en-US"/>
        </w:rPr>
        <w:t>mm</w:t>
      </w:r>
      <w:r w:rsidRPr="0086503A">
        <w:rPr>
          <w:rStyle w:val="FontStyle24"/>
          <w:rFonts w:asciiTheme="minorHAnsi" w:hAnsiTheme="minorHAnsi"/>
          <w:sz w:val="20"/>
          <w:szCs w:val="20"/>
        </w:rPr>
        <w:t xml:space="preserve">, και μήκους 27 </w:t>
      </w:r>
      <w:r w:rsidRPr="0086503A">
        <w:rPr>
          <w:rStyle w:val="FontStyle24"/>
          <w:rFonts w:asciiTheme="minorHAnsi" w:hAnsiTheme="minorHAnsi"/>
          <w:sz w:val="20"/>
          <w:szCs w:val="20"/>
          <w:lang w:val="en-US"/>
        </w:rPr>
        <w:t>mm</w:t>
      </w:r>
      <w:r w:rsidRPr="0086503A">
        <w:rPr>
          <w:rStyle w:val="FontStyle24"/>
          <w:rFonts w:asciiTheme="minorHAnsi" w:hAnsiTheme="minorHAnsi"/>
          <w:sz w:val="20"/>
          <w:szCs w:val="20"/>
        </w:rPr>
        <w:t xml:space="preserve"> και εσωτερικού μήκους 24,5 </w:t>
      </w:r>
      <w:r w:rsidRPr="0086503A">
        <w:rPr>
          <w:rStyle w:val="FontStyle24"/>
          <w:rFonts w:asciiTheme="minorHAnsi" w:hAnsiTheme="minorHAnsi"/>
          <w:sz w:val="20"/>
          <w:szCs w:val="20"/>
          <w:lang w:val="en-US"/>
        </w:rPr>
        <w:t>mm</w:t>
      </w:r>
      <w:r w:rsidRPr="0086503A">
        <w:rPr>
          <w:rStyle w:val="FontStyle24"/>
          <w:rFonts w:asciiTheme="minorHAnsi" w:hAnsiTheme="minorHAnsi"/>
          <w:sz w:val="20"/>
          <w:szCs w:val="20"/>
        </w:rPr>
        <w:t>,  του οποίου το ένα άκρο φέρει δίσκο πάχους 3</w:t>
      </w:r>
      <w:r w:rsidRPr="0086503A">
        <w:rPr>
          <w:rStyle w:val="FontStyle24"/>
          <w:rFonts w:asciiTheme="minorHAnsi" w:hAnsiTheme="minorHAnsi"/>
          <w:sz w:val="20"/>
          <w:szCs w:val="20"/>
          <w:lang w:val="en-US"/>
        </w:rPr>
        <w:t>mm</w:t>
      </w:r>
      <w:r w:rsidRPr="0086503A">
        <w:rPr>
          <w:rStyle w:val="FontStyle24"/>
          <w:rFonts w:asciiTheme="minorHAnsi" w:hAnsiTheme="minorHAnsi"/>
          <w:sz w:val="20"/>
          <w:szCs w:val="20"/>
        </w:rPr>
        <w:t xml:space="preserve"> με πλευρική διάτρητη </w:t>
      </w:r>
      <w:proofErr w:type="spellStart"/>
      <w:r w:rsidRPr="0086503A">
        <w:rPr>
          <w:rStyle w:val="FontStyle24"/>
          <w:rFonts w:asciiTheme="minorHAnsi" w:hAnsiTheme="minorHAnsi"/>
          <w:sz w:val="20"/>
          <w:szCs w:val="20"/>
        </w:rPr>
        <w:t>έκφυση</w:t>
      </w:r>
      <w:proofErr w:type="spellEnd"/>
      <w:r w:rsidRPr="0086503A">
        <w:rPr>
          <w:rStyle w:val="FontStyle24"/>
          <w:rFonts w:asciiTheme="minorHAnsi" w:hAnsiTheme="minorHAnsi"/>
          <w:sz w:val="20"/>
          <w:szCs w:val="20"/>
        </w:rPr>
        <w:t xml:space="preserve">  ενώ το άλλο άκρο έχει εσωτερική </w:t>
      </w:r>
      <w:proofErr w:type="spellStart"/>
      <w:r w:rsidRPr="0086503A">
        <w:rPr>
          <w:rStyle w:val="FontStyle24"/>
          <w:rFonts w:asciiTheme="minorHAnsi" w:hAnsiTheme="minorHAnsi"/>
          <w:sz w:val="20"/>
          <w:szCs w:val="20"/>
        </w:rPr>
        <w:t>ελικοτομή</w:t>
      </w:r>
      <w:proofErr w:type="spellEnd"/>
      <w:r w:rsidRPr="0086503A">
        <w:rPr>
          <w:rStyle w:val="FontStyle24"/>
          <w:rFonts w:asciiTheme="minorHAnsi" w:hAnsiTheme="minorHAnsi"/>
          <w:sz w:val="20"/>
          <w:szCs w:val="20"/>
        </w:rPr>
        <w:t xml:space="preserve"> (εσωτερικά πάσα). </w:t>
      </w:r>
    </w:p>
    <w:p w:rsidR="0086503A" w:rsidRPr="0086503A" w:rsidRDefault="0086503A" w:rsidP="0086503A">
      <w:pPr>
        <w:spacing w:line="276" w:lineRule="auto"/>
        <w:jc w:val="both"/>
        <w:rPr>
          <w:rStyle w:val="FontStyle24"/>
          <w:rFonts w:asciiTheme="minorHAnsi" w:hAnsiTheme="minorHAnsi"/>
          <w:sz w:val="20"/>
          <w:szCs w:val="20"/>
        </w:rPr>
      </w:pPr>
      <w:r w:rsidRPr="0086503A">
        <w:rPr>
          <w:rStyle w:val="FontStyle24"/>
          <w:rFonts w:asciiTheme="minorHAnsi" w:hAnsiTheme="minorHAnsi"/>
          <w:sz w:val="20"/>
          <w:szCs w:val="20"/>
        </w:rPr>
        <w:t xml:space="preserve">Το δεύτερο τεμάχιο συνολικού μήκους 15 </w:t>
      </w:r>
      <w:r w:rsidRPr="0086503A">
        <w:rPr>
          <w:rStyle w:val="FontStyle24"/>
          <w:rFonts w:asciiTheme="minorHAnsi" w:hAnsiTheme="minorHAnsi"/>
          <w:sz w:val="20"/>
          <w:szCs w:val="20"/>
          <w:lang w:val="en-US"/>
        </w:rPr>
        <w:t>mm</w:t>
      </w:r>
      <w:r w:rsidRPr="0086503A">
        <w:rPr>
          <w:rStyle w:val="FontStyle24"/>
          <w:rFonts w:asciiTheme="minorHAnsi" w:hAnsiTheme="minorHAnsi"/>
          <w:sz w:val="20"/>
          <w:szCs w:val="20"/>
        </w:rPr>
        <w:t xml:space="preserve">, φέρει κατά το ένα άκρο του </w:t>
      </w:r>
      <w:proofErr w:type="spellStart"/>
      <w:r w:rsidRPr="0086503A">
        <w:rPr>
          <w:rStyle w:val="FontStyle24"/>
          <w:rFonts w:asciiTheme="minorHAnsi" w:hAnsiTheme="minorHAnsi"/>
          <w:sz w:val="20"/>
          <w:szCs w:val="20"/>
        </w:rPr>
        <w:t>ελικοτομή</w:t>
      </w:r>
      <w:proofErr w:type="spellEnd"/>
      <w:r w:rsidRPr="0086503A">
        <w:rPr>
          <w:rStyle w:val="FontStyle24"/>
          <w:rFonts w:asciiTheme="minorHAnsi" w:hAnsiTheme="minorHAnsi"/>
          <w:sz w:val="20"/>
          <w:szCs w:val="20"/>
        </w:rPr>
        <w:t xml:space="preserve"> (εξωτερικά πάσα) ώστε να εφαρμόζει στο αντίστοιχο άκρο του πρώτου τεμαχίου, ενώ το άλλο του άκρο φέρει διάτρητο δίσκο  πάχους 3 </w:t>
      </w:r>
      <w:r w:rsidRPr="0086503A">
        <w:rPr>
          <w:rStyle w:val="FontStyle24"/>
          <w:rFonts w:asciiTheme="minorHAnsi" w:hAnsiTheme="minorHAnsi"/>
          <w:sz w:val="20"/>
          <w:szCs w:val="20"/>
          <w:lang w:val="en-US"/>
        </w:rPr>
        <w:t>mm</w:t>
      </w:r>
      <w:r w:rsidRPr="0086503A">
        <w:rPr>
          <w:rStyle w:val="FontStyle24"/>
          <w:rFonts w:asciiTheme="minorHAnsi" w:hAnsiTheme="minorHAnsi"/>
          <w:sz w:val="20"/>
          <w:szCs w:val="20"/>
        </w:rPr>
        <w:t xml:space="preserve"> με δύο διαμπερείς οπές και με αντίστοιχη του πρώτου τεμαχίου πλευρική διάτρητη </w:t>
      </w:r>
      <w:proofErr w:type="spellStart"/>
      <w:r w:rsidRPr="0086503A">
        <w:rPr>
          <w:rStyle w:val="FontStyle24"/>
          <w:rFonts w:asciiTheme="minorHAnsi" w:hAnsiTheme="minorHAnsi"/>
          <w:sz w:val="20"/>
          <w:szCs w:val="20"/>
        </w:rPr>
        <w:t>έκφυση</w:t>
      </w:r>
      <w:proofErr w:type="spellEnd"/>
      <w:r w:rsidRPr="0086503A">
        <w:rPr>
          <w:rStyle w:val="FontStyle24"/>
          <w:rFonts w:asciiTheme="minorHAnsi" w:hAnsiTheme="minorHAnsi"/>
          <w:sz w:val="20"/>
          <w:szCs w:val="20"/>
        </w:rPr>
        <w:t xml:space="preserve">. </w:t>
      </w:r>
    </w:p>
    <w:p w:rsidR="0086503A" w:rsidRPr="0086503A" w:rsidRDefault="0086503A" w:rsidP="0086503A">
      <w:pPr>
        <w:spacing w:line="276" w:lineRule="auto"/>
        <w:jc w:val="both"/>
        <w:rPr>
          <w:rStyle w:val="FontStyle24"/>
          <w:rFonts w:asciiTheme="minorHAnsi" w:hAnsiTheme="minorHAnsi"/>
          <w:sz w:val="20"/>
          <w:szCs w:val="20"/>
        </w:rPr>
      </w:pPr>
      <w:r w:rsidRPr="0086503A">
        <w:rPr>
          <w:rStyle w:val="FontStyle24"/>
          <w:rFonts w:asciiTheme="minorHAnsi" w:hAnsiTheme="minorHAnsi"/>
          <w:sz w:val="20"/>
          <w:szCs w:val="20"/>
        </w:rPr>
        <w:t xml:space="preserve">Από τις οπές (μέγιστο άνοιγμα οπής 2,2 </w:t>
      </w:r>
      <w:r w:rsidRPr="0086503A">
        <w:rPr>
          <w:rStyle w:val="FontStyle24"/>
          <w:rFonts w:asciiTheme="minorHAnsi" w:hAnsiTheme="minorHAnsi"/>
          <w:sz w:val="20"/>
          <w:szCs w:val="20"/>
          <w:lang w:val="en-US"/>
        </w:rPr>
        <w:t>mm</w:t>
      </w:r>
      <w:r w:rsidRPr="0086503A">
        <w:rPr>
          <w:rStyle w:val="FontStyle24"/>
          <w:rFonts w:asciiTheme="minorHAnsi" w:hAnsiTheme="minorHAnsi"/>
          <w:sz w:val="20"/>
          <w:szCs w:val="20"/>
        </w:rPr>
        <w:t xml:space="preserve">) των πλευρικών </w:t>
      </w:r>
      <w:proofErr w:type="spellStart"/>
      <w:r w:rsidRPr="0086503A">
        <w:rPr>
          <w:rStyle w:val="FontStyle24"/>
          <w:rFonts w:asciiTheme="minorHAnsi" w:hAnsiTheme="minorHAnsi"/>
          <w:sz w:val="20"/>
          <w:szCs w:val="20"/>
        </w:rPr>
        <w:t>εκφύσεων</w:t>
      </w:r>
      <w:proofErr w:type="spellEnd"/>
      <w:r w:rsidRPr="0086503A">
        <w:rPr>
          <w:rStyle w:val="FontStyle24"/>
          <w:rFonts w:asciiTheme="minorHAnsi" w:hAnsiTheme="minorHAnsi"/>
          <w:sz w:val="20"/>
          <w:szCs w:val="20"/>
        </w:rPr>
        <w:t xml:space="preserve"> πρέπει να μπορεί να διέρχεται σύρμα πάχους 2 </w:t>
      </w:r>
      <w:r w:rsidRPr="0086503A">
        <w:rPr>
          <w:rStyle w:val="FontStyle24"/>
          <w:rFonts w:asciiTheme="minorHAnsi" w:hAnsiTheme="minorHAnsi"/>
          <w:sz w:val="20"/>
          <w:szCs w:val="20"/>
          <w:lang w:val="en-US"/>
        </w:rPr>
        <w:t>mm</w:t>
      </w:r>
    </w:p>
    <w:p w:rsidR="00B23427" w:rsidRDefault="00B23427" w:rsidP="0031012F">
      <w:pPr>
        <w:spacing w:line="276" w:lineRule="auto"/>
        <w:jc w:val="both"/>
        <w:rPr>
          <w:rFonts w:ascii="Calibri" w:hAnsi="Calibri"/>
          <w:sz w:val="20"/>
        </w:rPr>
      </w:pPr>
    </w:p>
    <w:p w:rsidR="00E75CA9" w:rsidRDefault="0086503A" w:rsidP="00E75CA9">
      <w:pPr>
        <w:spacing w:line="276" w:lineRule="auto"/>
        <w:jc w:val="both"/>
        <w:rPr>
          <w:rFonts w:ascii="Calibri" w:hAnsi="Calibri"/>
          <w:sz w:val="20"/>
        </w:rPr>
      </w:pPr>
      <w:r>
        <w:rPr>
          <w:noProof/>
        </w:rPr>
        <w:drawing>
          <wp:inline distT="0" distB="0" distL="0" distR="0">
            <wp:extent cx="2541270" cy="2881630"/>
            <wp:effectExtent l="190500" t="0" r="163830" b="0"/>
            <wp:docPr id="1" name="Εικόνα 1" descr="cid:F00F0897-8C9E-4753-87F5-73201BC9A9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00F0897-8C9E-4753-87F5-73201BC9A9BD"/>
                    <pic:cNvPicPr>
                      <a:picLocks noChangeAspect="1" noChangeArrowheads="1"/>
                    </pic:cNvPicPr>
                  </pic:nvPicPr>
                  <pic:blipFill>
                    <a:blip r:embed="rId11"/>
                    <a:srcRect l="43260" b="14197"/>
                    <a:stretch>
                      <a:fillRect/>
                    </a:stretch>
                  </pic:blipFill>
                  <pic:spPr bwMode="auto">
                    <a:xfrm rot="5400000">
                      <a:off x="0" y="0"/>
                      <a:ext cx="2541270" cy="2881630"/>
                    </a:xfrm>
                    <a:prstGeom prst="rect">
                      <a:avLst/>
                    </a:prstGeom>
                    <a:noFill/>
                    <a:ln w="9525">
                      <a:noFill/>
                      <a:miter lim="800000"/>
                      <a:headEnd/>
                      <a:tailEnd/>
                    </a:ln>
                  </pic:spPr>
                </pic:pic>
              </a:graphicData>
            </a:graphic>
          </wp:inline>
        </w:drawing>
      </w:r>
    </w:p>
    <w:p w:rsidR="00935F33" w:rsidRDefault="0086503A" w:rsidP="0031012F">
      <w:pPr>
        <w:spacing w:line="276" w:lineRule="auto"/>
        <w:jc w:val="both"/>
        <w:rPr>
          <w:rFonts w:ascii="Calibri" w:hAnsi="Calibri"/>
          <w:sz w:val="20"/>
        </w:rPr>
      </w:pPr>
      <w:r w:rsidRPr="0086503A">
        <w:rPr>
          <w:rFonts w:ascii="Calibri" w:hAnsi="Calibri"/>
          <w:noProof/>
          <w:sz w:val="20"/>
        </w:rPr>
        <w:drawing>
          <wp:inline distT="0" distB="0" distL="0" distR="0">
            <wp:extent cx="4997302" cy="3535097"/>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0905" cy="3537646"/>
                    </a:xfrm>
                    <a:prstGeom prst="rect">
                      <a:avLst/>
                    </a:prstGeom>
                    <a:noFill/>
                    <a:ln>
                      <a:noFill/>
                    </a:ln>
                  </pic:spPr>
                </pic:pic>
              </a:graphicData>
            </a:graphic>
          </wp:inline>
        </w:drawing>
      </w:r>
    </w:p>
    <w:p w:rsidR="0052252E" w:rsidRDefault="0052252E" w:rsidP="007F7E33">
      <w:pPr>
        <w:tabs>
          <w:tab w:val="left" w:pos="3855"/>
        </w:tabs>
        <w:jc w:val="both"/>
        <w:rPr>
          <w:rFonts w:ascii="Calibri" w:eastAsia="Tahoma" w:hAnsi="Calibri" w:cs="Tahoma"/>
          <w:b/>
          <w:sz w:val="24"/>
          <w:szCs w:val="24"/>
          <w:lang w:eastAsia="en-US"/>
        </w:rPr>
      </w:pPr>
    </w:p>
    <w:p w:rsidR="0052252E" w:rsidRDefault="0052252E" w:rsidP="007F7E33">
      <w:pPr>
        <w:tabs>
          <w:tab w:val="left" w:pos="3855"/>
        </w:tabs>
        <w:jc w:val="both"/>
        <w:rPr>
          <w:rFonts w:ascii="Calibri" w:eastAsia="Tahoma" w:hAnsi="Calibri" w:cs="Tahoma"/>
          <w:b/>
          <w:sz w:val="24"/>
          <w:szCs w:val="24"/>
          <w:lang w:eastAsia="en-US"/>
        </w:rPr>
      </w:pPr>
    </w:p>
    <w:p w:rsidR="007F7E33" w:rsidRDefault="0086503A" w:rsidP="007F7E33">
      <w:pPr>
        <w:tabs>
          <w:tab w:val="left" w:pos="3855"/>
        </w:tabs>
        <w:jc w:val="both"/>
        <w:rPr>
          <w:rFonts w:ascii="Calibri" w:hAnsi="Calibri"/>
          <w:b/>
          <w:sz w:val="20"/>
        </w:rPr>
      </w:pPr>
      <w:r w:rsidRPr="00B61F1F">
        <w:rPr>
          <w:rFonts w:ascii="Calibri" w:eastAsia="Tahoma" w:hAnsi="Calibri" w:cs="Tahoma"/>
          <w:b/>
          <w:sz w:val="24"/>
          <w:szCs w:val="24"/>
          <w:lang w:eastAsia="en-US"/>
        </w:rPr>
        <w:lastRenderedPageBreak/>
        <w:t xml:space="preserve">ΠΑΡΑΡΤΗΜΑ </w:t>
      </w:r>
      <w:r>
        <w:rPr>
          <w:rFonts w:ascii="Calibri" w:eastAsia="Tahoma" w:hAnsi="Calibri" w:cs="Tahoma"/>
          <w:b/>
          <w:sz w:val="24"/>
          <w:szCs w:val="24"/>
          <w:lang w:eastAsia="en-US"/>
        </w:rPr>
        <w:t>Β</w:t>
      </w:r>
      <w:r w:rsidRPr="00B61F1F">
        <w:rPr>
          <w:rFonts w:ascii="Calibri" w:eastAsia="Tahoma" w:hAnsi="Calibri" w:cs="Tahoma"/>
          <w:b/>
          <w:sz w:val="24"/>
          <w:szCs w:val="24"/>
          <w:lang w:eastAsia="en-US"/>
        </w:rPr>
        <w:t xml:space="preserve"> – ΕΝΤΥΠΟ  </w:t>
      </w:r>
      <w:r>
        <w:rPr>
          <w:rFonts w:ascii="Calibri" w:eastAsia="Tahoma" w:hAnsi="Calibri" w:cs="Tahoma"/>
          <w:b/>
          <w:sz w:val="24"/>
          <w:szCs w:val="24"/>
          <w:lang w:eastAsia="en-US"/>
        </w:rPr>
        <w:t>ΤΕΧΝΙ</w:t>
      </w:r>
      <w:r w:rsidRPr="00B61F1F">
        <w:rPr>
          <w:rFonts w:ascii="Calibri" w:eastAsia="Tahoma" w:hAnsi="Calibri" w:cs="Tahoma"/>
          <w:b/>
          <w:sz w:val="24"/>
          <w:szCs w:val="24"/>
          <w:lang w:eastAsia="en-US"/>
        </w:rPr>
        <w:t xml:space="preserve">ΚΗΣ </w:t>
      </w:r>
      <w:r>
        <w:rPr>
          <w:rFonts w:ascii="Calibri" w:eastAsia="Tahoma" w:hAnsi="Calibri" w:cs="Tahoma"/>
          <w:b/>
          <w:sz w:val="24"/>
          <w:szCs w:val="24"/>
          <w:lang w:eastAsia="en-US"/>
        </w:rPr>
        <w:t xml:space="preserve">ΚΑΙ ΟΙΚΟΝΟΜΙΚΗΣ </w:t>
      </w:r>
      <w:r w:rsidRPr="00B61F1F">
        <w:rPr>
          <w:rFonts w:ascii="Calibri" w:eastAsia="Tahoma" w:hAnsi="Calibri" w:cs="Tahoma"/>
          <w:b/>
          <w:sz w:val="24"/>
          <w:szCs w:val="24"/>
          <w:lang w:eastAsia="en-US"/>
        </w:rPr>
        <w:t>ΠΡΟΣΦΟΡΑΣ</w:t>
      </w:r>
      <w:r w:rsidRPr="0045704B">
        <w:rPr>
          <w:rFonts w:ascii="Calibri" w:hAnsi="Calibri"/>
          <w:b/>
          <w:sz w:val="20"/>
        </w:rPr>
        <w:t xml:space="preserve"> </w:t>
      </w:r>
    </w:p>
    <w:p w:rsidR="0086503A" w:rsidRDefault="0086503A" w:rsidP="007F7E33">
      <w:pPr>
        <w:tabs>
          <w:tab w:val="left" w:pos="3855"/>
        </w:tabs>
        <w:jc w:val="both"/>
        <w:rPr>
          <w:rFonts w:ascii="Calibri" w:hAnsi="Calibri"/>
          <w:b/>
          <w:sz w:val="20"/>
        </w:rPr>
      </w:pPr>
    </w:p>
    <w:p w:rsidR="0086503A" w:rsidRDefault="0086503A" w:rsidP="0086503A">
      <w:pPr>
        <w:spacing w:line="276" w:lineRule="auto"/>
        <w:jc w:val="both"/>
        <w:rPr>
          <w:rFonts w:ascii="Calibri" w:hAnsi="Calibri"/>
          <w:sz w:val="20"/>
        </w:rPr>
      </w:pPr>
      <w:r w:rsidRPr="001F1240">
        <w:rPr>
          <w:rFonts w:ascii="Calibri" w:hAnsi="Calibri"/>
          <w:sz w:val="20"/>
        </w:rPr>
        <w:t>της υπ’ αριθμόν 30/002/000/</w:t>
      </w:r>
      <w:r w:rsidR="00E3447E">
        <w:rPr>
          <w:rFonts w:ascii="Calibri" w:hAnsi="Calibri"/>
          <w:sz w:val="20"/>
        </w:rPr>
        <w:t>7953</w:t>
      </w:r>
      <w:r w:rsidRPr="001F1240">
        <w:rPr>
          <w:rFonts w:ascii="Calibri" w:hAnsi="Calibri"/>
          <w:sz w:val="20"/>
        </w:rPr>
        <w:t xml:space="preserve">/2018  Πρόσκλησης υποβολής προσφορών για την προμήθεια </w:t>
      </w:r>
      <w:proofErr w:type="spellStart"/>
      <w:r w:rsidRPr="001F1240">
        <w:rPr>
          <w:rFonts w:asciiTheme="minorHAnsi" w:hAnsiTheme="minorHAnsi" w:cs="Arial"/>
          <w:bCs/>
          <w:color w:val="0D0D0D" w:themeColor="text1" w:themeTint="F2"/>
          <w:sz w:val="20"/>
        </w:rPr>
        <w:t>σφραγιδοκαλύκων</w:t>
      </w:r>
      <w:proofErr w:type="spellEnd"/>
      <w:r w:rsidRPr="001F1240">
        <w:rPr>
          <w:rFonts w:asciiTheme="minorHAnsi" w:hAnsiTheme="minorHAnsi" w:cs="Arial"/>
          <w:bCs/>
          <w:color w:val="0D0D0D" w:themeColor="text1" w:themeTint="F2"/>
          <w:sz w:val="20"/>
        </w:rPr>
        <w:t xml:space="preserve">, αναγκαίων για τον έλεγχο </w:t>
      </w:r>
      <w:proofErr w:type="spellStart"/>
      <w:r w:rsidRPr="001F1240">
        <w:rPr>
          <w:rFonts w:asciiTheme="minorHAnsi" w:hAnsiTheme="minorHAnsi" w:cs="Arial"/>
          <w:bCs/>
          <w:color w:val="0D0D0D" w:themeColor="text1" w:themeTint="F2"/>
          <w:sz w:val="20"/>
        </w:rPr>
        <w:t>αποσταγματοποιείων</w:t>
      </w:r>
      <w:proofErr w:type="spellEnd"/>
    </w:p>
    <w:p w:rsidR="0086503A" w:rsidRPr="00E3751E" w:rsidRDefault="0086503A" w:rsidP="007F7E33">
      <w:pPr>
        <w:tabs>
          <w:tab w:val="left" w:pos="3855"/>
        </w:tabs>
        <w:jc w:val="both"/>
        <w:rPr>
          <w:rFonts w:ascii="Calibri" w:hAnsi="Calibri"/>
        </w:rPr>
      </w:pPr>
    </w:p>
    <w:tbl>
      <w:tblPr>
        <w:tblpPr w:leftFromText="180" w:rightFromText="180" w:vertAnchor="text" w:horzAnchor="margin" w:tblpY="397"/>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firstRow="1" w:lastRow="0" w:firstColumn="1" w:lastColumn="0" w:noHBand="0" w:noVBand="1"/>
      </w:tblPr>
      <w:tblGrid>
        <w:gridCol w:w="3085"/>
        <w:gridCol w:w="7513"/>
      </w:tblGrid>
      <w:tr w:rsidR="0054305C" w:rsidRPr="00B82CBA" w:rsidTr="00B82CBA">
        <w:trPr>
          <w:trHeight w:val="422"/>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ΕΠΩΝΥΜΙΑ  ΥΠΟΨΗΦΙΟΥ</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334"/>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ΔΙΕΥΘΥΝΣΗ, Τ.Κ., ΠΟΛΗ  ΕΔΡΑΣ</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428"/>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 xml:space="preserve">ΤΗΛΕΦΩΝΑ / ΦΑΞ / </w:t>
            </w:r>
            <w:r w:rsidRPr="00B82CBA">
              <w:rPr>
                <w:rFonts w:ascii="Calibri" w:hAnsi="Calibri" w:cs="Tahoma"/>
                <w:b/>
                <w:color w:val="000000"/>
                <w:sz w:val="20"/>
                <w:lang w:val="en-US"/>
              </w:rPr>
              <w:t>E</w:t>
            </w:r>
            <w:r w:rsidRPr="00B82CBA">
              <w:rPr>
                <w:rFonts w:ascii="Calibri" w:hAnsi="Calibri" w:cs="Tahoma"/>
                <w:b/>
                <w:color w:val="000000"/>
                <w:sz w:val="20"/>
              </w:rPr>
              <w:t>-</w:t>
            </w:r>
            <w:r w:rsidRPr="00B82CBA">
              <w:rPr>
                <w:rFonts w:ascii="Calibri" w:hAnsi="Calibri" w:cs="Tahoma"/>
                <w:b/>
                <w:color w:val="000000"/>
                <w:sz w:val="20"/>
                <w:lang w:val="en-US"/>
              </w:rPr>
              <w:t>MAIL</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353"/>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ΑΦΜ – Δ</w:t>
            </w:r>
            <w:r w:rsidRPr="00B82CBA">
              <w:rPr>
                <w:rFonts w:ascii="Calibri" w:hAnsi="Calibri" w:cs="Tahoma"/>
                <w:b/>
                <w:color w:val="000000"/>
                <w:sz w:val="20"/>
                <w:lang w:val="en-US"/>
              </w:rPr>
              <w:t>OY</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258"/>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ΝΟΜΙΜΟΣ ΕΚΠΡΟΣΩΠΟΣ</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349"/>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Α.Δ.Τ. (</w:t>
            </w:r>
            <w:r w:rsidR="001D1123" w:rsidRPr="00B82CBA">
              <w:rPr>
                <w:rFonts w:ascii="Calibri" w:hAnsi="Calibri" w:cs="Tahoma"/>
                <w:b/>
                <w:color w:val="000000"/>
                <w:sz w:val="20"/>
              </w:rPr>
              <w:t>Νόμιμου</w:t>
            </w:r>
            <w:r w:rsidRPr="00B82CBA">
              <w:rPr>
                <w:rFonts w:ascii="Calibri" w:hAnsi="Calibri" w:cs="Tahoma"/>
                <w:b/>
                <w:color w:val="000000"/>
                <w:sz w:val="20"/>
              </w:rPr>
              <w:t xml:space="preserve"> εκπροσώπου)</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410"/>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Υπεύθυνος Επικοινωνίας</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bl>
    <w:p w:rsidR="0054305C" w:rsidRDefault="0054305C" w:rsidP="0054305C">
      <w:pPr>
        <w:tabs>
          <w:tab w:val="left" w:pos="5400"/>
        </w:tabs>
        <w:spacing w:line="288" w:lineRule="auto"/>
        <w:ind w:left="-108" w:right="225"/>
        <w:jc w:val="center"/>
        <w:rPr>
          <w:rFonts w:ascii="Calibri" w:hAnsi="Calibri" w:cs="Arial"/>
          <w:sz w:val="20"/>
        </w:rPr>
      </w:pPr>
    </w:p>
    <w:p w:rsidR="007F7E33" w:rsidRDefault="007F7E33" w:rsidP="0054305C">
      <w:pPr>
        <w:tabs>
          <w:tab w:val="left" w:pos="5400"/>
        </w:tabs>
        <w:spacing w:line="288" w:lineRule="auto"/>
        <w:ind w:left="-108" w:right="225"/>
        <w:jc w:val="center"/>
        <w:rPr>
          <w:rFonts w:ascii="Calibri" w:hAnsi="Calibri" w:cs="Arial"/>
          <w:sz w:val="20"/>
        </w:rPr>
      </w:pPr>
    </w:p>
    <w:tbl>
      <w:tblPr>
        <w:tblW w:w="11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402"/>
        <w:gridCol w:w="992"/>
        <w:gridCol w:w="1276"/>
        <w:gridCol w:w="992"/>
        <w:gridCol w:w="992"/>
        <w:gridCol w:w="993"/>
        <w:gridCol w:w="969"/>
      </w:tblGrid>
      <w:tr w:rsidR="00DF0BCC" w:rsidRPr="00FB3D8F" w:rsidTr="00DF0BCC">
        <w:trPr>
          <w:trHeight w:val="1260"/>
          <w:jc w:val="center"/>
        </w:trPr>
        <w:tc>
          <w:tcPr>
            <w:tcW w:w="1413" w:type="dxa"/>
            <w:shd w:val="clear" w:color="auto" w:fill="auto"/>
            <w:vAlign w:val="center"/>
            <w:hideMark/>
          </w:tcPr>
          <w:p w:rsidR="0086503A" w:rsidRPr="00FB3D8F" w:rsidRDefault="0086503A" w:rsidP="00711F09">
            <w:pPr>
              <w:jc w:val="center"/>
              <w:rPr>
                <w:rFonts w:ascii="Calibri" w:hAnsi="Calibri"/>
                <w:b/>
                <w:bCs/>
                <w:sz w:val="16"/>
                <w:szCs w:val="16"/>
              </w:rPr>
            </w:pPr>
            <w:r w:rsidRPr="00FB3D8F">
              <w:rPr>
                <w:rFonts w:ascii="Calibri" w:hAnsi="Calibri"/>
                <w:b/>
                <w:bCs/>
                <w:sz w:val="16"/>
                <w:szCs w:val="16"/>
              </w:rPr>
              <w:t>ΕΙΔΟΣ</w:t>
            </w:r>
          </w:p>
        </w:tc>
        <w:tc>
          <w:tcPr>
            <w:tcW w:w="3402" w:type="dxa"/>
            <w:shd w:val="clear" w:color="auto" w:fill="auto"/>
            <w:vAlign w:val="center"/>
            <w:hideMark/>
          </w:tcPr>
          <w:p w:rsidR="0086503A" w:rsidRPr="00FB3D8F" w:rsidRDefault="0086503A" w:rsidP="00711F09">
            <w:pPr>
              <w:jc w:val="center"/>
              <w:rPr>
                <w:rFonts w:ascii="Calibri" w:hAnsi="Calibri"/>
                <w:b/>
                <w:bCs/>
                <w:sz w:val="16"/>
                <w:szCs w:val="16"/>
              </w:rPr>
            </w:pPr>
            <w:r w:rsidRPr="00FB3D8F">
              <w:rPr>
                <w:rFonts w:ascii="Calibri" w:hAnsi="Calibri"/>
                <w:b/>
                <w:bCs/>
                <w:sz w:val="16"/>
                <w:szCs w:val="16"/>
              </w:rPr>
              <w:t>ΤΕΧΝΙΚΕΣ ΠΡΟΔΙΑΓΡΑΦΕΣ ΕΙΔΟΥΣ</w:t>
            </w:r>
          </w:p>
        </w:tc>
        <w:tc>
          <w:tcPr>
            <w:tcW w:w="992" w:type="dxa"/>
            <w:shd w:val="clear" w:color="auto" w:fill="auto"/>
            <w:vAlign w:val="center"/>
            <w:hideMark/>
          </w:tcPr>
          <w:p w:rsidR="0086503A" w:rsidRPr="00FB3D8F" w:rsidRDefault="0086503A" w:rsidP="00711F09">
            <w:pPr>
              <w:jc w:val="center"/>
              <w:rPr>
                <w:rFonts w:ascii="Calibri" w:hAnsi="Calibri"/>
                <w:b/>
                <w:bCs/>
                <w:sz w:val="16"/>
                <w:szCs w:val="16"/>
              </w:rPr>
            </w:pPr>
            <w:r w:rsidRPr="00FB3D8F">
              <w:rPr>
                <w:rFonts w:ascii="Calibri" w:hAnsi="Calibri"/>
                <w:b/>
                <w:bCs/>
                <w:sz w:val="16"/>
                <w:szCs w:val="16"/>
              </w:rPr>
              <w:t>ΣΥΝΟΛΙΚΗ ΠΟΣΟΤΗΤΑ (ΤΕΜΑΧΙΑ)</w:t>
            </w:r>
          </w:p>
        </w:tc>
        <w:tc>
          <w:tcPr>
            <w:tcW w:w="1276" w:type="dxa"/>
            <w:shd w:val="clear" w:color="auto" w:fill="auto"/>
            <w:vAlign w:val="center"/>
            <w:hideMark/>
          </w:tcPr>
          <w:p w:rsidR="0086503A" w:rsidRPr="00DF0BCC" w:rsidRDefault="0086503A" w:rsidP="00711F09">
            <w:pPr>
              <w:jc w:val="center"/>
              <w:rPr>
                <w:rFonts w:ascii="Calibri" w:hAnsi="Calibri"/>
                <w:b/>
                <w:bCs/>
                <w:color w:val="000000"/>
                <w:sz w:val="16"/>
                <w:szCs w:val="16"/>
              </w:rPr>
            </w:pPr>
            <w:r w:rsidRPr="00DF0BCC">
              <w:rPr>
                <w:rFonts w:ascii="Calibri" w:hAnsi="Calibri"/>
                <w:b/>
                <w:bCs/>
                <w:color w:val="000000"/>
                <w:sz w:val="16"/>
                <w:szCs w:val="16"/>
              </w:rPr>
              <w:t>ΠΡΟΣΦΕΡΕΤΑΙ</w:t>
            </w:r>
          </w:p>
          <w:p w:rsidR="0086503A" w:rsidRPr="00DF0BCC" w:rsidRDefault="00DF0BCC" w:rsidP="00711F09">
            <w:pPr>
              <w:jc w:val="center"/>
              <w:rPr>
                <w:rFonts w:ascii="Calibri" w:hAnsi="Calibri"/>
                <w:b/>
                <w:bCs/>
                <w:color w:val="000000"/>
                <w:sz w:val="16"/>
                <w:szCs w:val="16"/>
              </w:rPr>
            </w:pPr>
            <w:r w:rsidRPr="00DF0BCC">
              <w:rPr>
                <w:rFonts w:ascii="Calibri" w:hAnsi="Calibri"/>
                <w:b/>
                <w:bCs/>
                <w:color w:val="000000"/>
                <w:sz w:val="16"/>
                <w:szCs w:val="16"/>
              </w:rPr>
              <w:t>(</w:t>
            </w:r>
            <w:r w:rsidR="0086503A" w:rsidRPr="00DF0BCC">
              <w:rPr>
                <w:rFonts w:ascii="Calibri" w:hAnsi="Calibri"/>
                <w:b/>
                <w:bCs/>
                <w:color w:val="000000"/>
                <w:sz w:val="16"/>
                <w:szCs w:val="16"/>
              </w:rPr>
              <w:t>ΝΑΙ/ΟΧΙ)</w:t>
            </w:r>
          </w:p>
        </w:tc>
        <w:tc>
          <w:tcPr>
            <w:tcW w:w="992" w:type="dxa"/>
            <w:shd w:val="clear" w:color="auto" w:fill="auto"/>
            <w:vAlign w:val="center"/>
          </w:tcPr>
          <w:p w:rsidR="0086503A" w:rsidRPr="00DF0BCC" w:rsidRDefault="0086503A" w:rsidP="00711F09">
            <w:pPr>
              <w:jc w:val="center"/>
              <w:rPr>
                <w:rFonts w:ascii="Calibri" w:hAnsi="Calibri"/>
                <w:b/>
                <w:bCs/>
                <w:color w:val="000000"/>
                <w:sz w:val="16"/>
                <w:szCs w:val="16"/>
              </w:rPr>
            </w:pPr>
            <w:r w:rsidRPr="00DF0BCC">
              <w:rPr>
                <w:rFonts w:ascii="Calibri" w:hAnsi="Calibri"/>
                <w:b/>
                <w:bCs/>
                <w:color w:val="000000"/>
                <w:sz w:val="16"/>
                <w:szCs w:val="16"/>
              </w:rPr>
              <w:t>ΤΙΜΗ ΤΕΜΑΧΙΟΥ ΧΩΡΙΣ ΦΠΑ</w:t>
            </w:r>
          </w:p>
        </w:tc>
        <w:tc>
          <w:tcPr>
            <w:tcW w:w="992" w:type="dxa"/>
            <w:shd w:val="clear" w:color="auto" w:fill="auto"/>
            <w:vAlign w:val="center"/>
          </w:tcPr>
          <w:p w:rsidR="0086503A" w:rsidRPr="00DF0BCC" w:rsidRDefault="0086503A" w:rsidP="00711F09">
            <w:pPr>
              <w:jc w:val="center"/>
              <w:rPr>
                <w:rFonts w:ascii="Calibri" w:hAnsi="Calibri"/>
                <w:b/>
                <w:bCs/>
                <w:color w:val="000000"/>
                <w:sz w:val="16"/>
                <w:szCs w:val="16"/>
              </w:rPr>
            </w:pPr>
            <w:r w:rsidRPr="00DF0BCC">
              <w:rPr>
                <w:rFonts w:ascii="Calibri" w:hAnsi="Calibri"/>
                <w:b/>
                <w:bCs/>
                <w:color w:val="000000"/>
                <w:sz w:val="16"/>
                <w:szCs w:val="16"/>
              </w:rPr>
              <w:t>ΣΥΝΟΛΙΚΗ ΤΙΜΗ ΧΩΡΙΣ ΦΠΑ</w:t>
            </w:r>
          </w:p>
        </w:tc>
        <w:tc>
          <w:tcPr>
            <w:tcW w:w="993" w:type="dxa"/>
            <w:shd w:val="clear" w:color="auto" w:fill="auto"/>
            <w:vAlign w:val="center"/>
          </w:tcPr>
          <w:p w:rsidR="0086503A" w:rsidRPr="00DF0BCC" w:rsidRDefault="0086503A" w:rsidP="00711F09">
            <w:pPr>
              <w:jc w:val="center"/>
              <w:rPr>
                <w:rFonts w:ascii="Calibri" w:hAnsi="Calibri"/>
                <w:b/>
                <w:bCs/>
                <w:color w:val="000000"/>
                <w:sz w:val="16"/>
                <w:szCs w:val="16"/>
              </w:rPr>
            </w:pPr>
            <w:r w:rsidRPr="00DF0BCC">
              <w:rPr>
                <w:rFonts w:ascii="Calibri" w:hAnsi="Calibri"/>
                <w:b/>
                <w:bCs/>
                <w:color w:val="000000"/>
                <w:sz w:val="16"/>
                <w:szCs w:val="16"/>
              </w:rPr>
              <w:t>ΦΠΑ 24% ΕΠΙ ΤΗΣ ΣΥΝΟΛΙΚΗΣ ΤΙΜΗΣ</w:t>
            </w:r>
          </w:p>
        </w:tc>
        <w:tc>
          <w:tcPr>
            <w:tcW w:w="969" w:type="dxa"/>
            <w:shd w:val="clear" w:color="auto" w:fill="auto"/>
            <w:vAlign w:val="center"/>
          </w:tcPr>
          <w:p w:rsidR="0086503A" w:rsidRPr="00DF0BCC" w:rsidRDefault="0086503A" w:rsidP="00711F09">
            <w:pPr>
              <w:jc w:val="center"/>
              <w:rPr>
                <w:rFonts w:ascii="Calibri" w:hAnsi="Calibri"/>
                <w:b/>
                <w:bCs/>
                <w:color w:val="000000"/>
                <w:sz w:val="16"/>
                <w:szCs w:val="16"/>
              </w:rPr>
            </w:pPr>
            <w:r w:rsidRPr="00DF0BCC">
              <w:rPr>
                <w:rFonts w:ascii="Calibri" w:hAnsi="Calibri"/>
                <w:b/>
                <w:bCs/>
                <w:color w:val="000000"/>
                <w:sz w:val="16"/>
                <w:szCs w:val="16"/>
              </w:rPr>
              <w:t>ΣΥΝΟΛΙΚΗ ΤΙΜΗ ΜΕ ΦΠΑ 24%</w:t>
            </w:r>
          </w:p>
        </w:tc>
      </w:tr>
      <w:tr w:rsidR="0086503A" w:rsidRPr="00FB3D8F" w:rsidTr="00DF0BCC">
        <w:trPr>
          <w:trHeight w:val="1800"/>
          <w:jc w:val="center"/>
        </w:trPr>
        <w:tc>
          <w:tcPr>
            <w:tcW w:w="1413" w:type="dxa"/>
            <w:shd w:val="clear" w:color="000000" w:fill="FFFFFF"/>
            <w:vAlign w:val="center"/>
            <w:hideMark/>
          </w:tcPr>
          <w:p w:rsidR="0086503A" w:rsidRPr="00FB3D8F" w:rsidRDefault="004A1A00" w:rsidP="004A1A00">
            <w:pPr>
              <w:rPr>
                <w:rFonts w:ascii="Calibri" w:hAnsi="Calibri"/>
                <w:sz w:val="16"/>
                <w:szCs w:val="16"/>
              </w:rPr>
            </w:pPr>
            <w:proofErr w:type="spellStart"/>
            <w:r>
              <w:rPr>
                <w:rFonts w:ascii="Calibri" w:hAnsi="Calibri"/>
                <w:sz w:val="16"/>
                <w:szCs w:val="16"/>
              </w:rPr>
              <w:t>Σφραγιδοκάλυκες</w:t>
            </w:r>
            <w:proofErr w:type="spellEnd"/>
            <w:r w:rsidR="0086503A" w:rsidRPr="00FB3D8F">
              <w:rPr>
                <w:rFonts w:ascii="Calibri" w:hAnsi="Calibri"/>
                <w:sz w:val="16"/>
                <w:szCs w:val="16"/>
              </w:rPr>
              <w:t xml:space="preserve">  </w:t>
            </w:r>
          </w:p>
        </w:tc>
        <w:tc>
          <w:tcPr>
            <w:tcW w:w="3402" w:type="dxa"/>
            <w:shd w:val="clear" w:color="000000" w:fill="FFFFFF"/>
            <w:vAlign w:val="center"/>
            <w:hideMark/>
          </w:tcPr>
          <w:p w:rsidR="004A1A00" w:rsidRPr="004A1A00" w:rsidRDefault="004A1A00" w:rsidP="004A1A00">
            <w:pPr>
              <w:spacing w:line="276" w:lineRule="auto"/>
              <w:jc w:val="both"/>
              <w:rPr>
                <w:rStyle w:val="FontStyle24"/>
                <w:rFonts w:asciiTheme="minorHAnsi" w:hAnsiTheme="minorHAnsi"/>
                <w:sz w:val="16"/>
                <w:szCs w:val="16"/>
              </w:rPr>
            </w:pPr>
            <w:r w:rsidRPr="004A1A00">
              <w:rPr>
                <w:rStyle w:val="FontStyle24"/>
                <w:rFonts w:asciiTheme="minorHAnsi" w:hAnsiTheme="minorHAnsi"/>
                <w:sz w:val="16"/>
                <w:szCs w:val="16"/>
              </w:rPr>
              <w:t>Ο «</w:t>
            </w:r>
            <w:proofErr w:type="spellStart"/>
            <w:r w:rsidRPr="004A1A00">
              <w:rPr>
                <w:rStyle w:val="FontStyle24"/>
                <w:rFonts w:asciiTheme="minorHAnsi" w:hAnsiTheme="minorHAnsi"/>
                <w:sz w:val="16"/>
                <w:szCs w:val="16"/>
              </w:rPr>
              <w:t>σφραγιδοκάλυκας</w:t>
            </w:r>
            <w:proofErr w:type="spellEnd"/>
            <w:r w:rsidRPr="004A1A00">
              <w:rPr>
                <w:rStyle w:val="FontStyle24"/>
                <w:rFonts w:asciiTheme="minorHAnsi" w:hAnsiTheme="minorHAnsi"/>
                <w:sz w:val="16"/>
                <w:szCs w:val="16"/>
              </w:rPr>
              <w:t>» είναι ορειχάλκινο κυλινδρικό αντικείμενο που αποτελείται από δύο τεμάχια.</w:t>
            </w:r>
          </w:p>
          <w:p w:rsidR="004A1A00" w:rsidRPr="004A1A00" w:rsidRDefault="004A1A00" w:rsidP="004A1A00">
            <w:pPr>
              <w:spacing w:line="276" w:lineRule="auto"/>
              <w:jc w:val="both"/>
              <w:rPr>
                <w:rStyle w:val="FontStyle24"/>
                <w:rFonts w:asciiTheme="minorHAnsi" w:hAnsiTheme="minorHAnsi"/>
                <w:sz w:val="16"/>
                <w:szCs w:val="16"/>
              </w:rPr>
            </w:pPr>
            <w:r w:rsidRPr="004A1A00">
              <w:rPr>
                <w:rStyle w:val="FontStyle24"/>
                <w:rFonts w:asciiTheme="minorHAnsi" w:hAnsiTheme="minorHAnsi"/>
                <w:sz w:val="16"/>
                <w:szCs w:val="16"/>
              </w:rPr>
              <w:t xml:space="preserve">Το ένα τεμάχιο είναι κοίλος κύλινδρος εξωτερικής διατομής Ø 15 </w:t>
            </w:r>
            <w:r w:rsidRPr="004A1A00">
              <w:rPr>
                <w:rStyle w:val="FontStyle24"/>
                <w:rFonts w:asciiTheme="minorHAnsi" w:hAnsiTheme="minorHAnsi"/>
                <w:sz w:val="16"/>
                <w:szCs w:val="16"/>
                <w:lang w:val="en-US"/>
              </w:rPr>
              <w:t>mm</w:t>
            </w:r>
            <w:r w:rsidRPr="004A1A00">
              <w:rPr>
                <w:rStyle w:val="FontStyle24"/>
                <w:rFonts w:asciiTheme="minorHAnsi" w:hAnsiTheme="minorHAnsi"/>
                <w:sz w:val="16"/>
                <w:szCs w:val="16"/>
              </w:rPr>
              <w:t xml:space="preserve">, εσωτερικής διατομής 11,5 </w:t>
            </w:r>
            <w:r w:rsidRPr="004A1A00">
              <w:rPr>
                <w:rStyle w:val="FontStyle24"/>
                <w:rFonts w:asciiTheme="minorHAnsi" w:hAnsiTheme="minorHAnsi"/>
                <w:sz w:val="16"/>
                <w:szCs w:val="16"/>
                <w:lang w:val="en-US"/>
              </w:rPr>
              <w:t>mm</w:t>
            </w:r>
            <w:r w:rsidRPr="004A1A00">
              <w:rPr>
                <w:rStyle w:val="FontStyle24"/>
                <w:rFonts w:asciiTheme="minorHAnsi" w:hAnsiTheme="minorHAnsi"/>
                <w:sz w:val="16"/>
                <w:szCs w:val="16"/>
              </w:rPr>
              <w:t xml:space="preserve">, και μήκους 27 </w:t>
            </w:r>
            <w:r w:rsidRPr="004A1A00">
              <w:rPr>
                <w:rStyle w:val="FontStyle24"/>
                <w:rFonts w:asciiTheme="minorHAnsi" w:hAnsiTheme="minorHAnsi"/>
                <w:sz w:val="16"/>
                <w:szCs w:val="16"/>
                <w:lang w:val="en-US"/>
              </w:rPr>
              <w:t>mm</w:t>
            </w:r>
            <w:r w:rsidRPr="004A1A00">
              <w:rPr>
                <w:rStyle w:val="FontStyle24"/>
                <w:rFonts w:asciiTheme="minorHAnsi" w:hAnsiTheme="minorHAnsi"/>
                <w:sz w:val="16"/>
                <w:szCs w:val="16"/>
              </w:rPr>
              <w:t xml:space="preserve"> και εσωτερικού μήκους 24,5 </w:t>
            </w:r>
            <w:r w:rsidRPr="004A1A00">
              <w:rPr>
                <w:rStyle w:val="FontStyle24"/>
                <w:rFonts w:asciiTheme="minorHAnsi" w:hAnsiTheme="minorHAnsi"/>
                <w:sz w:val="16"/>
                <w:szCs w:val="16"/>
                <w:lang w:val="en-US"/>
              </w:rPr>
              <w:t>mm</w:t>
            </w:r>
            <w:r w:rsidRPr="004A1A00">
              <w:rPr>
                <w:rStyle w:val="FontStyle24"/>
                <w:rFonts w:asciiTheme="minorHAnsi" w:hAnsiTheme="minorHAnsi"/>
                <w:sz w:val="16"/>
                <w:szCs w:val="16"/>
              </w:rPr>
              <w:t>,  του οποίου το ένα άκρο φέρει δίσκο πάχους 3</w:t>
            </w:r>
            <w:r w:rsidRPr="004A1A00">
              <w:rPr>
                <w:rStyle w:val="FontStyle24"/>
                <w:rFonts w:asciiTheme="minorHAnsi" w:hAnsiTheme="minorHAnsi"/>
                <w:sz w:val="16"/>
                <w:szCs w:val="16"/>
                <w:lang w:val="en-US"/>
              </w:rPr>
              <w:t>mm</w:t>
            </w:r>
            <w:r w:rsidRPr="004A1A00">
              <w:rPr>
                <w:rStyle w:val="FontStyle24"/>
                <w:rFonts w:asciiTheme="minorHAnsi" w:hAnsiTheme="minorHAnsi"/>
                <w:sz w:val="16"/>
                <w:szCs w:val="16"/>
              </w:rPr>
              <w:t xml:space="preserve"> με πλευρική διάτρητη </w:t>
            </w:r>
            <w:proofErr w:type="spellStart"/>
            <w:r w:rsidRPr="004A1A00">
              <w:rPr>
                <w:rStyle w:val="FontStyle24"/>
                <w:rFonts w:asciiTheme="minorHAnsi" w:hAnsiTheme="minorHAnsi"/>
                <w:sz w:val="16"/>
                <w:szCs w:val="16"/>
              </w:rPr>
              <w:t>έκφυση</w:t>
            </w:r>
            <w:proofErr w:type="spellEnd"/>
            <w:r w:rsidRPr="004A1A00">
              <w:rPr>
                <w:rStyle w:val="FontStyle24"/>
                <w:rFonts w:asciiTheme="minorHAnsi" w:hAnsiTheme="minorHAnsi"/>
                <w:sz w:val="16"/>
                <w:szCs w:val="16"/>
              </w:rPr>
              <w:t xml:space="preserve">  ενώ το άλλο άκρο έχει εσωτερική </w:t>
            </w:r>
            <w:proofErr w:type="spellStart"/>
            <w:r w:rsidRPr="004A1A00">
              <w:rPr>
                <w:rStyle w:val="FontStyle24"/>
                <w:rFonts w:asciiTheme="minorHAnsi" w:hAnsiTheme="minorHAnsi"/>
                <w:sz w:val="16"/>
                <w:szCs w:val="16"/>
              </w:rPr>
              <w:t>ελικοτομή</w:t>
            </w:r>
            <w:proofErr w:type="spellEnd"/>
            <w:r w:rsidRPr="004A1A00">
              <w:rPr>
                <w:rStyle w:val="FontStyle24"/>
                <w:rFonts w:asciiTheme="minorHAnsi" w:hAnsiTheme="minorHAnsi"/>
                <w:sz w:val="16"/>
                <w:szCs w:val="16"/>
              </w:rPr>
              <w:t xml:space="preserve"> (εσωτερικά πάσα). </w:t>
            </w:r>
          </w:p>
          <w:p w:rsidR="004A1A00" w:rsidRPr="004A1A00" w:rsidRDefault="004A1A00" w:rsidP="004A1A00">
            <w:pPr>
              <w:spacing w:line="276" w:lineRule="auto"/>
              <w:jc w:val="both"/>
              <w:rPr>
                <w:rStyle w:val="FontStyle24"/>
                <w:rFonts w:asciiTheme="minorHAnsi" w:hAnsiTheme="minorHAnsi"/>
                <w:sz w:val="16"/>
                <w:szCs w:val="16"/>
              </w:rPr>
            </w:pPr>
            <w:r w:rsidRPr="004A1A00">
              <w:rPr>
                <w:rStyle w:val="FontStyle24"/>
                <w:rFonts w:asciiTheme="minorHAnsi" w:hAnsiTheme="minorHAnsi"/>
                <w:sz w:val="16"/>
                <w:szCs w:val="16"/>
              </w:rPr>
              <w:t xml:space="preserve">Το δεύτερο τεμάχιο συνολικού μήκους 15 </w:t>
            </w:r>
            <w:r w:rsidRPr="004A1A00">
              <w:rPr>
                <w:rStyle w:val="FontStyle24"/>
                <w:rFonts w:asciiTheme="minorHAnsi" w:hAnsiTheme="minorHAnsi"/>
                <w:sz w:val="16"/>
                <w:szCs w:val="16"/>
                <w:lang w:val="en-US"/>
              </w:rPr>
              <w:t>mm</w:t>
            </w:r>
            <w:r w:rsidRPr="004A1A00">
              <w:rPr>
                <w:rStyle w:val="FontStyle24"/>
                <w:rFonts w:asciiTheme="minorHAnsi" w:hAnsiTheme="minorHAnsi"/>
                <w:sz w:val="16"/>
                <w:szCs w:val="16"/>
              </w:rPr>
              <w:t xml:space="preserve">, φέρει κατά το ένα άκρο του </w:t>
            </w:r>
            <w:proofErr w:type="spellStart"/>
            <w:r w:rsidRPr="004A1A00">
              <w:rPr>
                <w:rStyle w:val="FontStyle24"/>
                <w:rFonts w:asciiTheme="minorHAnsi" w:hAnsiTheme="minorHAnsi"/>
                <w:sz w:val="16"/>
                <w:szCs w:val="16"/>
              </w:rPr>
              <w:t>ελικοτομή</w:t>
            </w:r>
            <w:proofErr w:type="spellEnd"/>
            <w:r w:rsidRPr="004A1A00">
              <w:rPr>
                <w:rStyle w:val="FontStyle24"/>
                <w:rFonts w:asciiTheme="minorHAnsi" w:hAnsiTheme="minorHAnsi"/>
                <w:sz w:val="16"/>
                <w:szCs w:val="16"/>
              </w:rPr>
              <w:t xml:space="preserve"> (εξωτερικά πάσα) ώστε να εφαρμόζει στο αντίστοιχο άκρο του πρώτου τεμαχίου, ενώ το άλλο του άκρο φέρει διάτρητο δίσκο  πάχους 3 </w:t>
            </w:r>
            <w:r w:rsidRPr="004A1A00">
              <w:rPr>
                <w:rStyle w:val="FontStyle24"/>
                <w:rFonts w:asciiTheme="minorHAnsi" w:hAnsiTheme="minorHAnsi"/>
                <w:sz w:val="16"/>
                <w:szCs w:val="16"/>
                <w:lang w:val="en-US"/>
              </w:rPr>
              <w:t>mm</w:t>
            </w:r>
            <w:r w:rsidRPr="004A1A00">
              <w:rPr>
                <w:rStyle w:val="FontStyle24"/>
                <w:rFonts w:asciiTheme="minorHAnsi" w:hAnsiTheme="minorHAnsi"/>
                <w:sz w:val="16"/>
                <w:szCs w:val="16"/>
              </w:rPr>
              <w:t xml:space="preserve"> με δύο διαμπερείς οπές και με αντίστοιχη του πρώτου τεμαχίου πλευρική διάτρητη </w:t>
            </w:r>
            <w:proofErr w:type="spellStart"/>
            <w:r w:rsidRPr="004A1A00">
              <w:rPr>
                <w:rStyle w:val="FontStyle24"/>
                <w:rFonts w:asciiTheme="minorHAnsi" w:hAnsiTheme="minorHAnsi"/>
                <w:sz w:val="16"/>
                <w:szCs w:val="16"/>
              </w:rPr>
              <w:t>έκφυση</w:t>
            </w:r>
            <w:proofErr w:type="spellEnd"/>
            <w:r w:rsidRPr="004A1A00">
              <w:rPr>
                <w:rStyle w:val="FontStyle24"/>
                <w:rFonts w:asciiTheme="minorHAnsi" w:hAnsiTheme="minorHAnsi"/>
                <w:sz w:val="16"/>
                <w:szCs w:val="16"/>
              </w:rPr>
              <w:t xml:space="preserve">. </w:t>
            </w:r>
          </w:p>
          <w:p w:rsidR="004A1A00" w:rsidRPr="004A1A00" w:rsidRDefault="004A1A00" w:rsidP="004A1A00">
            <w:pPr>
              <w:spacing w:line="276" w:lineRule="auto"/>
              <w:jc w:val="both"/>
              <w:rPr>
                <w:rStyle w:val="FontStyle24"/>
                <w:rFonts w:asciiTheme="minorHAnsi" w:hAnsiTheme="minorHAnsi"/>
                <w:sz w:val="16"/>
                <w:szCs w:val="16"/>
              </w:rPr>
            </w:pPr>
            <w:r w:rsidRPr="004A1A00">
              <w:rPr>
                <w:rStyle w:val="FontStyle24"/>
                <w:rFonts w:asciiTheme="minorHAnsi" w:hAnsiTheme="minorHAnsi"/>
                <w:sz w:val="16"/>
                <w:szCs w:val="16"/>
              </w:rPr>
              <w:t xml:space="preserve">Από τις οπές (μέγιστο άνοιγμα οπής 2,2 </w:t>
            </w:r>
            <w:r w:rsidRPr="004A1A00">
              <w:rPr>
                <w:rStyle w:val="FontStyle24"/>
                <w:rFonts w:asciiTheme="minorHAnsi" w:hAnsiTheme="minorHAnsi"/>
                <w:sz w:val="16"/>
                <w:szCs w:val="16"/>
                <w:lang w:val="en-US"/>
              </w:rPr>
              <w:t>mm</w:t>
            </w:r>
            <w:r w:rsidRPr="004A1A00">
              <w:rPr>
                <w:rStyle w:val="FontStyle24"/>
                <w:rFonts w:asciiTheme="minorHAnsi" w:hAnsiTheme="minorHAnsi"/>
                <w:sz w:val="16"/>
                <w:szCs w:val="16"/>
              </w:rPr>
              <w:t xml:space="preserve">) των πλευρικών </w:t>
            </w:r>
            <w:proofErr w:type="spellStart"/>
            <w:r w:rsidRPr="004A1A00">
              <w:rPr>
                <w:rStyle w:val="FontStyle24"/>
                <w:rFonts w:asciiTheme="minorHAnsi" w:hAnsiTheme="minorHAnsi"/>
                <w:sz w:val="16"/>
                <w:szCs w:val="16"/>
              </w:rPr>
              <w:t>εκφύσεων</w:t>
            </w:r>
            <w:proofErr w:type="spellEnd"/>
            <w:r w:rsidRPr="004A1A00">
              <w:rPr>
                <w:rStyle w:val="FontStyle24"/>
                <w:rFonts w:asciiTheme="minorHAnsi" w:hAnsiTheme="minorHAnsi"/>
                <w:sz w:val="16"/>
                <w:szCs w:val="16"/>
              </w:rPr>
              <w:t xml:space="preserve"> πρέπει να μπορεί να διέρχεται σύρμα πάχους 2 </w:t>
            </w:r>
            <w:r w:rsidRPr="004A1A00">
              <w:rPr>
                <w:rStyle w:val="FontStyle24"/>
                <w:rFonts w:asciiTheme="minorHAnsi" w:hAnsiTheme="minorHAnsi"/>
                <w:sz w:val="16"/>
                <w:szCs w:val="16"/>
                <w:lang w:val="en-US"/>
              </w:rPr>
              <w:t>mm</w:t>
            </w:r>
          </w:p>
          <w:p w:rsidR="0086503A" w:rsidRPr="004A1A00" w:rsidRDefault="0086503A" w:rsidP="00711F09">
            <w:pPr>
              <w:rPr>
                <w:rFonts w:ascii="Calibri" w:hAnsi="Calibri"/>
                <w:sz w:val="16"/>
                <w:szCs w:val="16"/>
              </w:rPr>
            </w:pPr>
          </w:p>
        </w:tc>
        <w:tc>
          <w:tcPr>
            <w:tcW w:w="992" w:type="dxa"/>
            <w:shd w:val="clear" w:color="000000" w:fill="FFFFFF"/>
            <w:vAlign w:val="center"/>
            <w:hideMark/>
          </w:tcPr>
          <w:p w:rsidR="0086503A" w:rsidRPr="00FB3D8F" w:rsidRDefault="0086503A" w:rsidP="00711F09">
            <w:pPr>
              <w:jc w:val="center"/>
              <w:rPr>
                <w:rFonts w:ascii="Calibri" w:hAnsi="Calibri"/>
                <w:sz w:val="16"/>
                <w:szCs w:val="16"/>
              </w:rPr>
            </w:pPr>
            <w:r>
              <w:rPr>
                <w:rFonts w:ascii="Calibri" w:hAnsi="Calibri"/>
                <w:sz w:val="16"/>
                <w:szCs w:val="16"/>
              </w:rPr>
              <w:t>1.100</w:t>
            </w:r>
          </w:p>
        </w:tc>
        <w:tc>
          <w:tcPr>
            <w:tcW w:w="1276" w:type="dxa"/>
            <w:shd w:val="clear" w:color="000000" w:fill="FFFFFF"/>
            <w:vAlign w:val="center"/>
            <w:hideMark/>
          </w:tcPr>
          <w:p w:rsidR="0086503A" w:rsidRPr="00FB3D8F" w:rsidRDefault="0086503A" w:rsidP="00711F09">
            <w:pPr>
              <w:jc w:val="center"/>
              <w:rPr>
                <w:rFonts w:ascii="Calibri" w:hAnsi="Calibri"/>
                <w:sz w:val="16"/>
                <w:szCs w:val="16"/>
              </w:rPr>
            </w:pPr>
          </w:p>
        </w:tc>
        <w:tc>
          <w:tcPr>
            <w:tcW w:w="992" w:type="dxa"/>
            <w:shd w:val="clear" w:color="000000" w:fill="FFFFFF"/>
          </w:tcPr>
          <w:p w:rsidR="0086503A" w:rsidRPr="00FB3D8F" w:rsidRDefault="0086503A" w:rsidP="00711F09">
            <w:pPr>
              <w:jc w:val="center"/>
              <w:rPr>
                <w:rFonts w:ascii="Calibri" w:hAnsi="Calibri"/>
                <w:sz w:val="16"/>
                <w:szCs w:val="16"/>
              </w:rPr>
            </w:pPr>
          </w:p>
        </w:tc>
        <w:tc>
          <w:tcPr>
            <w:tcW w:w="992" w:type="dxa"/>
            <w:shd w:val="clear" w:color="000000" w:fill="FFFFFF"/>
          </w:tcPr>
          <w:p w:rsidR="0086503A" w:rsidRPr="00FB3D8F" w:rsidRDefault="0086503A" w:rsidP="00711F09">
            <w:pPr>
              <w:jc w:val="center"/>
              <w:rPr>
                <w:rFonts w:ascii="Calibri" w:hAnsi="Calibri"/>
                <w:sz w:val="16"/>
                <w:szCs w:val="16"/>
              </w:rPr>
            </w:pPr>
          </w:p>
        </w:tc>
        <w:tc>
          <w:tcPr>
            <w:tcW w:w="993" w:type="dxa"/>
            <w:shd w:val="clear" w:color="000000" w:fill="FFFFFF"/>
          </w:tcPr>
          <w:p w:rsidR="0086503A" w:rsidRPr="00FB3D8F" w:rsidRDefault="0086503A" w:rsidP="00711F09">
            <w:pPr>
              <w:jc w:val="center"/>
              <w:rPr>
                <w:rFonts w:ascii="Calibri" w:hAnsi="Calibri"/>
                <w:sz w:val="16"/>
                <w:szCs w:val="16"/>
              </w:rPr>
            </w:pPr>
          </w:p>
        </w:tc>
        <w:tc>
          <w:tcPr>
            <w:tcW w:w="969" w:type="dxa"/>
            <w:shd w:val="clear" w:color="000000" w:fill="FFFFFF"/>
          </w:tcPr>
          <w:p w:rsidR="0086503A" w:rsidRPr="00FB3D8F" w:rsidRDefault="0086503A" w:rsidP="00711F09">
            <w:pPr>
              <w:jc w:val="center"/>
              <w:rPr>
                <w:rFonts w:ascii="Calibri" w:hAnsi="Calibri"/>
                <w:sz w:val="16"/>
                <w:szCs w:val="16"/>
              </w:rPr>
            </w:pPr>
          </w:p>
        </w:tc>
      </w:tr>
    </w:tbl>
    <w:p w:rsidR="0054305C" w:rsidRPr="00023113" w:rsidRDefault="0054305C" w:rsidP="0054305C">
      <w:pPr>
        <w:tabs>
          <w:tab w:val="left" w:pos="5400"/>
        </w:tabs>
        <w:spacing w:line="288" w:lineRule="auto"/>
        <w:ind w:left="-108" w:right="225"/>
        <w:jc w:val="center"/>
        <w:rPr>
          <w:rFonts w:ascii="Calibri" w:hAnsi="Calibri" w:cs="Arial"/>
          <w:sz w:val="20"/>
        </w:rPr>
      </w:pP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p>
    <w:p w:rsidR="004A1A00" w:rsidRDefault="004A1A00" w:rsidP="0054305C">
      <w:pPr>
        <w:tabs>
          <w:tab w:val="left" w:pos="14175"/>
          <w:tab w:val="left" w:pos="14317"/>
        </w:tabs>
        <w:spacing w:line="288" w:lineRule="auto"/>
        <w:ind w:right="225"/>
        <w:jc w:val="right"/>
        <w:rPr>
          <w:rFonts w:ascii="Calibri" w:hAnsi="Calibri" w:cs="Arial"/>
          <w:sz w:val="20"/>
        </w:rPr>
      </w:pPr>
    </w:p>
    <w:p w:rsidR="004A1A00" w:rsidRDefault="004A1A00" w:rsidP="0054305C">
      <w:pPr>
        <w:tabs>
          <w:tab w:val="left" w:pos="14175"/>
          <w:tab w:val="left" w:pos="14317"/>
        </w:tabs>
        <w:spacing w:line="288" w:lineRule="auto"/>
        <w:ind w:right="225"/>
        <w:jc w:val="right"/>
        <w:rPr>
          <w:rFonts w:ascii="Calibri" w:hAnsi="Calibri" w:cs="Arial"/>
          <w:sz w:val="20"/>
        </w:rPr>
      </w:pPr>
    </w:p>
    <w:p w:rsidR="0054305C" w:rsidRPr="00023113" w:rsidRDefault="0054305C" w:rsidP="0054305C">
      <w:pPr>
        <w:tabs>
          <w:tab w:val="left" w:pos="14175"/>
          <w:tab w:val="left" w:pos="14317"/>
        </w:tabs>
        <w:spacing w:line="288" w:lineRule="auto"/>
        <w:ind w:right="225"/>
        <w:jc w:val="right"/>
        <w:rPr>
          <w:rFonts w:ascii="Calibri" w:hAnsi="Calibri"/>
          <w:sz w:val="20"/>
        </w:rPr>
      </w:pPr>
      <w:r w:rsidRPr="00023113">
        <w:rPr>
          <w:rFonts w:ascii="Calibri" w:hAnsi="Calibri" w:cs="Arial"/>
          <w:sz w:val="20"/>
        </w:rPr>
        <w:t>&lt;ΠΟΛΗ&gt;………………………………</w:t>
      </w:r>
      <w:r>
        <w:rPr>
          <w:rFonts w:ascii="Calibri" w:hAnsi="Calibri" w:cs="Arial"/>
          <w:sz w:val="20"/>
        </w:rPr>
        <w:t>………………………,          …../…../………</w:t>
      </w:r>
      <w:r w:rsidRPr="00023113">
        <w:rPr>
          <w:rFonts w:ascii="Calibri" w:hAnsi="Calibri"/>
          <w:sz w:val="20"/>
        </w:rPr>
        <w:t xml:space="preserve">    </w:t>
      </w:r>
    </w:p>
    <w:p w:rsidR="0054305C" w:rsidRPr="00023113" w:rsidRDefault="0054305C" w:rsidP="0054305C">
      <w:pPr>
        <w:tabs>
          <w:tab w:val="left" w:pos="14175"/>
          <w:tab w:val="left" w:pos="14317"/>
        </w:tabs>
        <w:spacing w:line="288" w:lineRule="auto"/>
        <w:jc w:val="right"/>
        <w:rPr>
          <w:rFonts w:ascii="Calibri" w:hAnsi="Calibri"/>
          <w:sz w:val="20"/>
        </w:rPr>
      </w:pPr>
      <w:r w:rsidRPr="00023113">
        <w:rPr>
          <w:rFonts w:ascii="Calibri" w:hAnsi="Calibri"/>
          <w:sz w:val="20"/>
        </w:rPr>
        <w:t xml:space="preserve">                </w:t>
      </w:r>
      <w:r w:rsidRPr="00023113">
        <w:rPr>
          <w:rFonts w:ascii="Calibri" w:hAnsi="Calibri" w:cs="Tahoma"/>
          <w:color w:val="000000"/>
          <w:sz w:val="20"/>
        </w:rPr>
        <w:t xml:space="preserve"> Για τον Προσφέροντα:</w:t>
      </w:r>
    </w:p>
    <w:p w:rsidR="0054305C" w:rsidRPr="00023113" w:rsidRDefault="0054305C" w:rsidP="0054305C">
      <w:pPr>
        <w:tabs>
          <w:tab w:val="left" w:pos="14175"/>
          <w:tab w:val="left" w:pos="14317"/>
        </w:tabs>
        <w:spacing w:before="120" w:after="120" w:line="288" w:lineRule="auto"/>
        <w:ind w:left="142" w:right="199" w:firstLine="1418"/>
        <w:jc w:val="right"/>
        <w:rPr>
          <w:rFonts w:ascii="Calibri" w:hAnsi="Calibri" w:cs="Tahoma"/>
          <w:color w:val="000000"/>
          <w:sz w:val="20"/>
        </w:rPr>
      </w:pPr>
      <w:r w:rsidRPr="00023113">
        <w:rPr>
          <w:rFonts w:ascii="Calibri" w:hAnsi="Calibri" w:cs="Tahoma"/>
          <w:color w:val="000000"/>
          <w:sz w:val="20"/>
        </w:rPr>
        <w:t>…………………………………………….…………………………………………..</w:t>
      </w:r>
    </w:p>
    <w:p w:rsidR="00A44B4B" w:rsidRPr="00B82CBA" w:rsidRDefault="0054305C" w:rsidP="007B0CA3">
      <w:pPr>
        <w:tabs>
          <w:tab w:val="left" w:pos="14175"/>
          <w:tab w:val="left" w:pos="14317"/>
        </w:tabs>
        <w:spacing w:line="288" w:lineRule="auto"/>
        <w:ind w:right="199"/>
        <w:jc w:val="right"/>
        <w:rPr>
          <w:rFonts w:ascii="Calibri" w:hAnsi="Calibri" w:cs="Arial"/>
          <w:sz w:val="20"/>
        </w:rPr>
      </w:pPr>
      <w:r w:rsidRPr="00023113">
        <w:rPr>
          <w:rFonts w:ascii="Calibri" w:hAnsi="Calibri" w:cs="Tahoma"/>
          <w:color w:val="000000"/>
          <w:sz w:val="20"/>
        </w:rPr>
        <w:t>Υπογραφή του νόμιμου εκπροσώπου  και  σφραγίδα Προσφέροντος</w:t>
      </w:r>
    </w:p>
    <w:p w:rsidR="00150107" w:rsidRPr="00150107" w:rsidRDefault="00F73778" w:rsidP="00183EA2">
      <w:pPr>
        <w:tabs>
          <w:tab w:val="left" w:pos="3855"/>
        </w:tabs>
      </w:pPr>
      <w:r>
        <w:br w:type="page"/>
      </w:r>
      <w:r w:rsidR="004A1A00">
        <w:rPr>
          <w:rFonts w:ascii="Calibri" w:eastAsia="Tahoma" w:hAnsi="Calibri" w:cs="Tahoma"/>
          <w:b/>
          <w:sz w:val="24"/>
          <w:szCs w:val="24"/>
          <w:lang w:eastAsia="en-US"/>
        </w:rPr>
        <w:lastRenderedPageBreak/>
        <w:t xml:space="preserve"> </w:t>
      </w:r>
      <w:r w:rsidR="00183EA2" w:rsidRPr="00183EA2">
        <w:rPr>
          <w:rFonts w:ascii="Calibri" w:eastAsia="Tahoma" w:hAnsi="Calibri" w:cs="Tahoma"/>
          <w:b/>
          <w:sz w:val="24"/>
          <w:szCs w:val="24"/>
          <w:lang w:eastAsia="en-US"/>
        </w:rPr>
        <w:t xml:space="preserve">ΠΑΡΑΡΤΗΜΑ </w:t>
      </w:r>
      <w:r w:rsidR="00AA4A5C">
        <w:rPr>
          <w:rFonts w:ascii="Calibri" w:eastAsia="Tahoma" w:hAnsi="Calibri" w:cs="Tahoma"/>
          <w:b/>
          <w:sz w:val="24"/>
          <w:szCs w:val="24"/>
          <w:lang w:eastAsia="en-US"/>
        </w:rPr>
        <w:t>Γ</w:t>
      </w:r>
      <w:r w:rsidR="00150107" w:rsidRPr="00183EA2">
        <w:rPr>
          <w:rFonts w:ascii="Calibri" w:eastAsia="Tahoma" w:hAnsi="Calibri" w:cs="Tahoma"/>
          <w:b/>
          <w:sz w:val="24"/>
          <w:szCs w:val="24"/>
          <w:lang w:eastAsia="en-US"/>
        </w:rPr>
        <w:t xml:space="preserve">:  </w:t>
      </w:r>
      <w:r w:rsidR="003371CC" w:rsidRPr="00183EA2">
        <w:rPr>
          <w:rFonts w:ascii="Calibri" w:eastAsia="Tahoma" w:hAnsi="Calibri" w:cs="Tahoma"/>
          <w:b/>
          <w:sz w:val="24"/>
          <w:szCs w:val="24"/>
          <w:lang w:eastAsia="en-US"/>
        </w:rPr>
        <w:t>ΥΠΟΔΕΙΓΜΑ ΥΠΕΥΘΥΝΗΣ ΔΗΛΩΣΗΣ</w:t>
      </w:r>
    </w:p>
    <w:p w:rsidR="00886306" w:rsidRDefault="00886306" w:rsidP="00764337">
      <w:pPr>
        <w:jc w:val="center"/>
        <w:rPr>
          <w:rFonts w:ascii="Calibri" w:hAnsi="Calibri" w:cs="Tahoma"/>
          <w:sz w:val="20"/>
        </w:rPr>
      </w:pPr>
    </w:p>
    <w:p w:rsidR="003371CC" w:rsidRPr="003371CC" w:rsidRDefault="003371CC" w:rsidP="003371CC">
      <w:pPr>
        <w:tabs>
          <w:tab w:val="left" w:pos="2430"/>
        </w:tabs>
        <w:jc w:val="center"/>
        <w:rPr>
          <w:rFonts w:ascii="Calibri" w:hAnsi="Calibri"/>
          <w:sz w:val="24"/>
          <w:szCs w:val="24"/>
        </w:rPr>
      </w:pPr>
      <w:r w:rsidRPr="003371CC">
        <w:rPr>
          <w:rFonts w:ascii="Calibri" w:hAnsi="Calibri"/>
          <w:sz w:val="24"/>
          <w:szCs w:val="24"/>
        </w:rPr>
        <w:t>ΥΠΕΥΘΥΝΗ ΔΗΛΩΣΗ</w:t>
      </w:r>
    </w:p>
    <w:p w:rsidR="003371CC" w:rsidRPr="003371CC" w:rsidRDefault="003371CC" w:rsidP="003371CC">
      <w:pPr>
        <w:keepNext/>
        <w:spacing w:line="288" w:lineRule="auto"/>
        <w:jc w:val="center"/>
        <w:outlineLvl w:val="2"/>
        <w:rPr>
          <w:rFonts w:ascii="Calibri" w:hAnsi="Calibri"/>
          <w:b/>
          <w:sz w:val="20"/>
          <w:vertAlign w:val="superscript"/>
        </w:rPr>
      </w:pPr>
      <w:r w:rsidRPr="003371CC">
        <w:rPr>
          <w:rFonts w:ascii="Calibri" w:hAnsi="Calibri"/>
          <w:b/>
          <w:sz w:val="20"/>
          <w:vertAlign w:val="superscript"/>
        </w:rPr>
        <w:t>(άρθρο 8 Ν.1599/1986)</w:t>
      </w:r>
    </w:p>
    <w:p w:rsidR="003371CC" w:rsidRPr="003371CC" w:rsidRDefault="003371CC" w:rsidP="003371CC">
      <w:pPr>
        <w:pBdr>
          <w:top w:val="single" w:sz="4" w:space="1" w:color="auto"/>
          <w:left w:val="single" w:sz="4" w:space="4" w:color="auto"/>
          <w:bottom w:val="single" w:sz="4" w:space="1" w:color="auto"/>
          <w:right w:val="single" w:sz="4" w:space="31" w:color="auto"/>
        </w:pBdr>
        <w:spacing w:after="120" w:line="288" w:lineRule="auto"/>
        <w:ind w:right="484"/>
        <w:rPr>
          <w:rFonts w:ascii="Calibri" w:hAnsi="Calibri"/>
          <w:sz w:val="16"/>
          <w:szCs w:val="16"/>
        </w:rPr>
      </w:pPr>
      <w:r w:rsidRPr="003371CC">
        <w:rPr>
          <w:rFonts w:ascii="Calibri" w:hAnsi="Calibr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3371CC" w:rsidRPr="003371CC" w:rsidRDefault="003371CC" w:rsidP="003371CC">
      <w:pPr>
        <w:spacing w:line="288" w:lineRule="auto"/>
        <w:rPr>
          <w:b/>
          <w:sz w:val="16"/>
          <w:szCs w:val="16"/>
        </w:rPr>
      </w:pPr>
      <w:r w:rsidRPr="003371CC">
        <w:rPr>
          <w:b/>
          <w:sz w:val="16"/>
          <w:szCs w:val="16"/>
        </w:rPr>
        <w:t xml:space="preserve">ΑΦΟΡΑ ΤΗΝ ΑΡΙΘ. ΠΡΩΤ.: </w:t>
      </w:r>
      <w:r w:rsidR="00773411">
        <w:rPr>
          <w:rFonts w:ascii="Calibri" w:hAnsi="Calibri"/>
          <w:b/>
          <w:sz w:val="20"/>
        </w:rPr>
        <w:t>30/002/000/</w:t>
      </w:r>
      <w:r w:rsidR="00E3447E">
        <w:rPr>
          <w:rFonts w:ascii="Calibri" w:hAnsi="Calibri"/>
          <w:b/>
          <w:sz w:val="20"/>
        </w:rPr>
        <w:t>7953</w:t>
      </w:r>
      <w:r w:rsidR="00773411">
        <w:rPr>
          <w:rFonts w:ascii="Calibri" w:hAnsi="Calibri"/>
          <w:b/>
          <w:sz w:val="20"/>
        </w:rPr>
        <w:t>/201</w:t>
      </w:r>
      <w:r w:rsidR="00E3447E">
        <w:rPr>
          <w:rFonts w:ascii="Calibri" w:hAnsi="Calibri"/>
          <w:b/>
          <w:sz w:val="20"/>
        </w:rPr>
        <w:t>8</w:t>
      </w:r>
      <w:r w:rsidR="00C167C0">
        <w:rPr>
          <w:rFonts w:ascii="Calibri" w:hAnsi="Calibri"/>
          <w:b/>
          <w:sz w:val="20"/>
        </w:rPr>
        <w:t xml:space="preserve">   </w:t>
      </w:r>
      <w:r w:rsidRPr="003371CC">
        <w:rPr>
          <w:rFonts w:ascii="Calibri" w:hAnsi="Calibri"/>
          <w:b/>
          <w:sz w:val="20"/>
        </w:rPr>
        <w:t xml:space="preserve">  </w:t>
      </w:r>
      <w:r w:rsidRPr="003371CC">
        <w:rPr>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3371CC" w:rsidRPr="003371CC" w:rsidTr="0067324A">
        <w:trPr>
          <w:gridBefore w:val="1"/>
          <w:gridAfter w:val="2"/>
          <w:wBefore w:w="324" w:type="dxa"/>
          <w:wAfter w:w="429" w:type="dxa"/>
          <w:cantSplit/>
          <w:trHeight w:val="397"/>
        </w:trPr>
        <w:tc>
          <w:tcPr>
            <w:tcW w:w="1303" w:type="dxa"/>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sz w:val="16"/>
                <w:szCs w:val="16"/>
              </w:rPr>
              <w:t>ΠΡΟΣ</w:t>
            </w:r>
            <w:r w:rsidRPr="003371CC">
              <w:rPr>
                <w:rFonts w:ascii="Calibri" w:hAnsi="Calibri" w:cs="Arial"/>
                <w:sz w:val="16"/>
                <w:szCs w:val="16"/>
                <w:vertAlign w:val="superscript"/>
              </w:rPr>
              <w:t>(1)</w:t>
            </w:r>
            <w:r w:rsidRPr="003371CC">
              <w:rPr>
                <w:rFonts w:ascii="Calibri" w:hAnsi="Calibri" w:cs="Arial"/>
                <w:sz w:val="16"/>
                <w:szCs w:val="16"/>
              </w:rPr>
              <w:t>:</w:t>
            </w:r>
          </w:p>
        </w:tc>
        <w:tc>
          <w:tcPr>
            <w:tcW w:w="8576" w:type="dxa"/>
            <w:gridSpan w:val="14"/>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b/>
                <w:sz w:val="16"/>
                <w:szCs w:val="16"/>
              </w:rPr>
              <w:t>ΓΕΝΙΚΟ ΧΗΜΕΙΟ ΤΟΥ ΚΡΑΤΟΥΣ</w:t>
            </w:r>
          </w:p>
        </w:tc>
      </w:tr>
      <w:tr w:rsidR="003371CC" w:rsidRPr="003371CC" w:rsidTr="0067324A">
        <w:trPr>
          <w:gridBefore w:val="1"/>
          <w:gridAfter w:val="2"/>
          <w:wBefore w:w="324" w:type="dxa"/>
          <w:wAfter w:w="429" w:type="dxa"/>
          <w:cantSplit/>
          <w:trHeight w:val="397"/>
        </w:trPr>
        <w:tc>
          <w:tcPr>
            <w:tcW w:w="1303" w:type="dxa"/>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sz w:val="16"/>
                <w:szCs w:val="16"/>
              </w:rPr>
              <w:t>Ο – Η Όνομα:</w:t>
            </w:r>
          </w:p>
        </w:tc>
        <w:tc>
          <w:tcPr>
            <w:tcW w:w="3573" w:type="dxa"/>
            <w:gridSpan w:val="5"/>
          </w:tcPr>
          <w:p w:rsidR="003371CC" w:rsidRPr="003371CC" w:rsidRDefault="003371CC" w:rsidP="003371CC">
            <w:pPr>
              <w:spacing w:before="240" w:line="288" w:lineRule="auto"/>
              <w:ind w:right="-6878"/>
              <w:rPr>
                <w:rFonts w:ascii="Calibri" w:hAnsi="Calibri" w:cs="Arial"/>
                <w:sz w:val="16"/>
                <w:szCs w:val="16"/>
              </w:rPr>
            </w:pPr>
          </w:p>
        </w:tc>
        <w:tc>
          <w:tcPr>
            <w:tcW w:w="1029" w:type="dxa"/>
            <w:gridSpan w:val="3"/>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sz w:val="16"/>
                <w:szCs w:val="16"/>
              </w:rPr>
              <w:t>Επώνυμο:</w:t>
            </w:r>
          </w:p>
        </w:tc>
        <w:tc>
          <w:tcPr>
            <w:tcW w:w="3974" w:type="dxa"/>
            <w:gridSpan w:val="6"/>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94"/>
        </w:trPr>
        <w:tc>
          <w:tcPr>
            <w:tcW w:w="2332" w:type="dxa"/>
            <w:gridSpan w:val="4"/>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Όνομα και Επώνυμο Πατέρα:</w:t>
            </w:r>
          </w:p>
        </w:tc>
        <w:tc>
          <w:tcPr>
            <w:tcW w:w="7547" w:type="dxa"/>
            <w:gridSpan w:val="11"/>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94"/>
        </w:trPr>
        <w:tc>
          <w:tcPr>
            <w:tcW w:w="2332" w:type="dxa"/>
            <w:gridSpan w:val="4"/>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Όνομα και Επώνυμο Μητέρας:</w:t>
            </w:r>
          </w:p>
        </w:tc>
        <w:tc>
          <w:tcPr>
            <w:tcW w:w="7547" w:type="dxa"/>
            <w:gridSpan w:val="11"/>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402"/>
        </w:trPr>
        <w:tc>
          <w:tcPr>
            <w:tcW w:w="2332" w:type="dxa"/>
            <w:gridSpan w:val="4"/>
          </w:tcPr>
          <w:p w:rsidR="003371CC" w:rsidRPr="003371CC" w:rsidRDefault="003371CC" w:rsidP="003371CC">
            <w:pPr>
              <w:spacing w:before="240" w:line="288" w:lineRule="auto"/>
              <w:ind w:right="-2332"/>
              <w:rPr>
                <w:rFonts w:ascii="Calibri" w:hAnsi="Calibri" w:cs="Arial"/>
                <w:sz w:val="16"/>
                <w:szCs w:val="16"/>
              </w:rPr>
            </w:pPr>
            <w:r w:rsidRPr="003371CC">
              <w:rPr>
                <w:rFonts w:ascii="Calibri" w:hAnsi="Calibri" w:cs="Arial"/>
                <w:sz w:val="16"/>
                <w:szCs w:val="16"/>
              </w:rPr>
              <w:t>Ημερομηνία γέννησης</w:t>
            </w:r>
            <w:r w:rsidRPr="003371CC">
              <w:rPr>
                <w:rFonts w:ascii="Calibri" w:hAnsi="Calibri" w:cs="Arial"/>
                <w:sz w:val="16"/>
                <w:szCs w:val="16"/>
                <w:vertAlign w:val="superscript"/>
              </w:rPr>
              <w:t>(2)</w:t>
            </w:r>
            <w:r w:rsidRPr="003371CC">
              <w:rPr>
                <w:rFonts w:ascii="Calibri" w:hAnsi="Calibri" w:cs="Arial"/>
                <w:sz w:val="16"/>
                <w:szCs w:val="16"/>
              </w:rPr>
              <w:t>:</w:t>
            </w:r>
          </w:p>
        </w:tc>
        <w:tc>
          <w:tcPr>
            <w:tcW w:w="7547" w:type="dxa"/>
            <w:gridSpan w:val="11"/>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94"/>
        </w:trPr>
        <w:tc>
          <w:tcPr>
            <w:tcW w:w="2332" w:type="dxa"/>
            <w:gridSpan w:val="4"/>
            <w:tcBorders>
              <w:top w:val="single" w:sz="4" w:space="0" w:color="auto"/>
              <w:left w:val="single" w:sz="4" w:space="0" w:color="auto"/>
              <w:bottom w:val="single" w:sz="4" w:space="0" w:color="auto"/>
              <w:right w:val="single" w:sz="4" w:space="0" w:color="auto"/>
            </w:tcBorders>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402"/>
        </w:trPr>
        <w:tc>
          <w:tcPr>
            <w:tcW w:w="2332" w:type="dxa"/>
            <w:gridSpan w:val="4"/>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Αριθμός Δελτίου Ταυτότητας:</w:t>
            </w:r>
          </w:p>
        </w:tc>
        <w:tc>
          <w:tcPr>
            <w:tcW w:w="2887" w:type="dxa"/>
            <w:gridSpan w:val="3"/>
          </w:tcPr>
          <w:p w:rsidR="003371CC" w:rsidRPr="003371CC" w:rsidRDefault="003371CC" w:rsidP="003371CC">
            <w:pPr>
              <w:spacing w:before="240" w:line="288" w:lineRule="auto"/>
              <w:rPr>
                <w:rFonts w:ascii="Calibri" w:hAnsi="Calibri" w:cs="Arial"/>
                <w:sz w:val="16"/>
                <w:szCs w:val="16"/>
              </w:rPr>
            </w:pPr>
          </w:p>
        </w:tc>
        <w:tc>
          <w:tcPr>
            <w:tcW w:w="686" w:type="dxa"/>
            <w:gridSpan w:val="2"/>
          </w:tcPr>
          <w:p w:rsidR="003371CC" w:rsidRPr="003371CC" w:rsidRDefault="003371CC" w:rsidP="003371CC">
            <w:pPr>
              <w:spacing w:before="240" w:line="288" w:lineRule="auto"/>
              <w:rPr>
                <w:rFonts w:ascii="Calibri" w:hAnsi="Calibri" w:cs="Arial"/>
                <w:sz w:val="16"/>
                <w:szCs w:val="16"/>
              </w:rPr>
            </w:pPr>
            <w:proofErr w:type="spellStart"/>
            <w:r w:rsidRPr="003371CC">
              <w:rPr>
                <w:rFonts w:ascii="Calibri" w:hAnsi="Calibri" w:cs="Arial"/>
                <w:sz w:val="16"/>
                <w:szCs w:val="16"/>
              </w:rPr>
              <w:t>Τηλ</w:t>
            </w:r>
            <w:proofErr w:type="spellEnd"/>
            <w:r w:rsidRPr="003371CC">
              <w:rPr>
                <w:rFonts w:ascii="Calibri" w:hAnsi="Calibri" w:cs="Arial"/>
                <w:sz w:val="16"/>
                <w:szCs w:val="16"/>
              </w:rPr>
              <w:t>:</w:t>
            </w:r>
          </w:p>
        </w:tc>
        <w:tc>
          <w:tcPr>
            <w:tcW w:w="3974" w:type="dxa"/>
            <w:gridSpan w:val="6"/>
          </w:tcPr>
          <w:p w:rsidR="003371CC" w:rsidRPr="003371CC" w:rsidRDefault="003371CC" w:rsidP="003371CC">
            <w:pPr>
              <w:spacing w:before="240" w:line="288" w:lineRule="auto"/>
              <w:rPr>
                <w:rFonts w:ascii="Calibri" w:hAnsi="Calibri" w:cs="Arial"/>
                <w:sz w:val="16"/>
                <w:szCs w:val="16"/>
              </w:rPr>
            </w:pPr>
          </w:p>
        </w:tc>
      </w:tr>
      <w:tr w:rsidR="003371CC" w:rsidRPr="003371CC" w:rsidTr="0067324A">
        <w:trPr>
          <w:gridBefore w:val="1"/>
          <w:gridAfter w:val="2"/>
          <w:wBefore w:w="324" w:type="dxa"/>
          <w:wAfter w:w="429" w:type="dxa"/>
          <w:cantSplit/>
          <w:trHeight w:val="402"/>
        </w:trPr>
        <w:tc>
          <w:tcPr>
            <w:tcW w:w="1617" w:type="dxa"/>
            <w:gridSpan w:val="2"/>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Τόπος Κατοικίας:</w:t>
            </w:r>
          </w:p>
        </w:tc>
        <w:tc>
          <w:tcPr>
            <w:tcW w:w="2573" w:type="dxa"/>
            <w:gridSpan w:val="3"/>
          </w:tcPr>
          <w:p w:rsidR="003371CC" w:rsidRPr="003371CC" w:rsidRDefault="003371CC" w:rsidP="003371CC">
            <w:pPr>
              <w:spacing w:before="240" w:line="288" w:lineRule="auto"/>
              <w:rPr>
                <w:rFonts w:ascii="Calibri" w:hAnsi="Calibri" w:cs="Arial"/>
                <w:sz w:val="16"/>
                <w:szCs w:val="16"/>
              </w:rPr>
            </w:pPr>
          </w:p>
        </w:tc>
        <w:tc>
          <w:tcPr>
            <w:tcW w:w="686" w:type="dxa"/>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Οδός:</w:t>
            </w:r>
          </w:p>
        </w:tc>
        <w:tc>
          <w:tcPr>
            <w:tcW w:w="2058" w:type="dxa"/>
            <w:gridSpan w:val="5"/>
          </w:tcPr>
          <w:p w:rsidR="003371CC" w:rsidRPr="003371CC" w:rsidRDefault="003371CC" w:rsidP="003371CC">
            <w:pPr>
              <w:spacing w:before="240" w:line="288" w:lineRule="auto"/>
              <w:rPr>
                <w:rFonts w:ascii="Calibri" w:hAnsi="Calibri" w:cs="Arial"/>
                <w:sz w:val="16"/>
                <w:szCs w:val="16"/>
              </w:rPr>
            </w:pPr>
          </w:p>
        </w:tc>
        <w:tc>
          <w:tcPr>
            <w:tcW w:w="686" w:type="dxa"/>
          </w:tcPr>
          <w:p w:rsidR="003371CC" w:rsidRPr="003371CC" w:rsidRDefault="003371CC" w:rsidP="003371CC">
            <w:pPr>
              <w:spacing w:before="240" w:line="288" w:lineRule="auto"/>
              <w:rPr>
                <w:rFonts w:ascii="Calibri" w:hAnsi="Calibri" w:cs="Arial"/>
                <w:sz w:val="16"/>
                <w:szCs w:val="16"/>
              </w:rPr>
            </w:pPr>
            <w:proofErr w:type="spellStart"/>
            <w:r w:rsidRPr="003371CC">
              <w:rPr>
                <w:rFonts w:ascii="Calibri" w:hAnsi="Calibri" w:cs="Arial"/>
                <w:sz w:val="16"/>
                <w:szCs w:val="16"/>
              </w:rPr>
              <w:t>Αριθ</w:t>
            </w:r>
            <w:proofErr w:type="spellEnd"/>
            <w:r w:rsidRPr="003371CC">
              <w:rPr>
                <w:rFonts w:ascii="Calibri" w:hAnsi="Calibri" w:cs="Arial"/>
                <w:sz w:val="16"/>
                <w:szCs w:val="16"/>
              </w:rPr>
              <w:t>:</w:t>
            </w:r>
          </w:p>
        </w:tc>
        <w:tc>
          <w:tcPr>
            <w:tcW w:w="514" w:type="dxa"/>
          </w:tcPr>
          <w:p w:rsidR="003371CC" w:rsidRPr="003371CC" w:rsidRDefault="003371CC" w:rsidP="003371CC">
            <w:pPr>
              <w:spacing w:before="240" w:line="288" w:lineRule="auto"/>
              <w:rPr>
                <w:rFonts w:ascii="Calibri" w:hAnsi="Calibri" w:cs="Arial"/>
                <w:sz w:val="16"/>
                <w:szCs w:val="16"/>
              </w:rPr>
            </w:pPr>
          </w:p>
        </w:tc>
        <w:tc>
          <w:tcPr>
            <w:tcW w:w="514" w:type="dxa"/>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ΤΚ:</w:t>
            </w:r>
          </w:p>
        </w:tc>
        <w:tc>
          <w:tcPr>
            <w:tcW w:w="1231" w:type="dxa"/>
          </w:tcPr>
          <w:p w:rsidR="003371CC" w:rsidRPr="003371CC" w:rsidRDefault="003371CC" w:rsidP="003371CC">
            <w:pPr>
              <w:spacing w:before="240" w:line="288" w:lineRule="auto"/>
              <w:rPr>
                <w:rFonts w:ascii="Calibri" w:hAnsi="Calibri" w:cs="Arial"/>
                <w:sz w:val="16"/>
                <w:szCs w:val="16"/>
              </w:rPr>
            </w:pPr>
          </w:p>
        </w:tc>
      </w:tr>
      <w:tr w:rsidR="003371CC" w:rsidRPr="003371CC" w:rsidTr="0067324A">
        <w:trPr>
          <w:gridBefore w:val="1"/>
          <w:gridAfter w:val="1"/>
          <w:wBefore w:w="324" w:type="dxa"/>
          <w:wAfter w:w="420" w:type="dxa"/>
          <w:cantSplit/>
          <w:trHeight w:val="497"/>
        </w:trPr>
        <w:tc>
          <w:tcPr>
            <w:tcW w:w="2244" w:type="dxa"/>
            <w:gridSpan w:val="3"/>
            <w:vAlign w:val="bottom"/>
          </w:tcPr>
          <w:p w:rsidR="003371CC" w:rsidRPr="003371CC" w:rsidRDefault="003371CC" w:rsidP="003371CC">
            <w:pPr>
              <w:spacing w:before="240" w:line="288" w:lineRule="auto"/>
              <w:rPr>
                <w:rFonts w:ascii="Calibri" w:hAnsi="Calibri" w:cs="Arial"/>
                <w:sz w:val="16"/>
                <w:szCs w:val="16"/>
              </w:rPr>
            </w:pPr>
            <w:proofErr w:type="spellStart"/>
            <w:r w:rsidRPr="003371CC">
              <w:rPr>
                <w:rFonts w:ascii="Calibri" w:hAnsi="Calibri" w:cs="Arial"/>
                <w:sz w:val="16"/>
                <w:szCs w:val="16"/>
              </w:rPr>
              <w:t>Αρ</w:t>
            </w:r>
            <w:proofErr w:type="spellEnd"/>
            <w:r w:rsidRPr="003371CC">
              <w:rPr>
                <w:rFonts w:ascii="Calibri" w:hAnsi="Calibri" w:cs="Arial"/>
                <w:sz w:val="16"/>
                <w:szCs w:val="16"/>
              </w:rPr>
              <w:t xml:space="preserve">. </w:t>
            </w:r>
            <w:proofErr w:type="spellStart"/>
            <w:r w:rsidRPr="003371CC">
              <w:rPr>
                <w:rFonts w:ascii="Calibri" w:hAnsi="Calibri" w:cs="Arial"/>
                <w:sz w:val="16"/>
                <w:szCs w:val="16"/>
              </w:rPr>
              <w:t>Τηλεομοιοτύπου</w:t>
            </w:r>
            <w:proofErr w:type="spellEnd"/>
            <w:r w:rsidRPr="003371CC">
              <w:rPr>
                <w:rFonts w:ascii="Calibri" w:hAnsi="Calibri" w:cs="Arial"/>
                <w:sz w:val="16"/>
                <w:szCs w:val="16"/>
              </w:rPr>
              <w:t xml:space="preserve"> (</w:t>
            </w:r>
            <w:r w:rsidRPr="003371CC">
              <w:rPr>
                <w:rFonts w:ascii="Calibri" w:hAnsi="Calibri" w:cs="Arial"/>
                <w:sz w:val="16"/>
                <w:szCs w:val="16"/>
                <w:lang w:val="en-US"/>
              </w:rPr>
              <w:t>Fax</w:t>
            </w:r>
            <w:r w:rsidRPr="003371CC">
              <w:rPr>
                <w:rFonts w:ascii="Calibri" w:hAnsi="Calibri" w:cs="Arial"/>
                <w:sz w:val="16"/>
                <w:szCs w:val="16"/>
              </w:rPr>
              <w:t>):</w:t>
            </w:r>
          </w:p>
        </w:tc>
        <w:tc>
          <w:tcPr>
            <w:tcW w:w="3004" w:type="dxa"/>
            <w:gridSpan w:val="5"/>
            <w:vAlign w:val="bottom"/>
          </w:tcPr>
          <w:p w:rsidR="003371CC" w:rsidRPr="003371CC" w:rsidRDefault="003371CC" w:rsidP="003371CC">
            <w:pPr>
              <w:spacing w:before="240" w:line="288" w:lineRule="auto"/>
              <w:rPr>
                <w:rFonts w:ascii="Calibri" w:hAnsi="Calibri" w:cs="Arial"/>
                <w:sz w:val="16"/>
                <w:szCs w:val="16"/>
              </w:rPr>
            </w:pPr>
          </w:p>
        </w:tc>
        <w:tc>
          <w:tcPr>
            <w:tcW w:w="1372" w:type="dxa"/>
            <w:gridSpan w:val="2"/>
            <w:vAlign w:val="bottom"/>
          </w:tcPr>
          <w:p w:rsidR="003371CC" w:rsidRPr="003371CC" w:rsidRDefault="003371CC" w:rsidP="003371CC">
            <w:pPr>
              <w:spacing w:line="288" w:lineRule="auto"/>
              <w:rPr>
                <w:rFonts w:ascii="Calibri" w:hAnsi="Calibri" w:cs="Arial"/>
                <w:sz w:val="16"/>
                <w:szCs w:val="16"/>
              </w:rPr>
            </w:pPr>
            <w:r w:rsidRPr="003371CC">
              <w:rPr>
                <w:rFonts w:ascii="Calibri" w:hAnsi="Calibri" w:cs="Arial"/>
                <w:sz w:val="16"/>
                <w:szCs w:val="16"/>
              </w:rPr>
              <w:t>Δ/</w:t>
            </w:r>
            <w:proofErr w:type="spellStart"/>
            <w:r w:rsidRPr="003371CC">
              <w:rPr>
                <w:rFonts w:ascii="Calibri" w:hAnsi="Calibri" w:cs="Arial"/>
                <w:sz w:val="16"/>
                <w:szCs w:val="16"/>
              </w:rPr>
              <w:t>νση</w:t>
            </w:r>
            <w:proofErr w:type="spellEnd"/>
            <w:r w:rsidRPr="003371CC">
              <w:rPr>
                <w:rFonts w:ascii="Calibri" w:hAnsi="Calibri" w:cs="Arial"/>
                <w:sz w:val="16"/>
                <w:szCs w:val="16"/>
              </w:rPr>
              <w:t xml:space="preserve"> Ηλεκτρ. Ταχυδρομείου</w:t>
            </w:r>
          </w:p>
          <w:p w:rsidR="003371CC" w:rsidRPr="003371CC" w:rsidRDefault="003371CC" w:rsidP="003371CC">
            <w:pPr>
              <w:spacing w:line="288" w:lineRule="auto"/>
              <w:rPr>
                <w:rFonts w:ascii="Calibri" w:hAnsi="Calibri" w:cs="Arial"/>
                <w:sz w:val="16"/>
                <w:szCs w:val="16"/>
              </w:rPr>
            </w:pPr>
            <w:r w:rsidRPr="003371CC">
              <w:rPr>
                <w:rFonts w:ascii="Calibri" w:hAnsi="Calibri" w:cs="Arial"/>
                <w:sz w:val="16"/>
                <w:szCs w:val="16"/>
              </w:rPr>
              <w:t>(Ε</w:t>
            </w:r>
            <w:r w:rsidRPr="003371CC">
              <w:rPr>
                <w:rFonts w:ascii="Calibri" w:hAnsi="Calibri" w:cs="Arial"/>
                <w:sz w:val="16"/>
                <w:szCs w:val="16"/>
                <w:lang w:val="en-US"/>
              </w:rPr>
              <w:t>mail</w:t>
            </w:r>
            <w:r w:rsidRPr="003371CC">
              <w:rPr>
                <w:rFonts w:ascii="Calibri" w:hAnsi="Calibri" w:cs="Arial"/>
                <w:sz w:val="16"/>
                <w:szCs w:val="16"/>
              </w:rPr>
              <w:t>):</w:t>
            </w:r>
          </w:p>
        </w:tc>
        <w:tc>
          <w:tcPr>
            <w:tcW w:w="3268" w:type="dxa"/>
            <w:gridSpan w:val="6"/>
            <w:vAlign w:val="bottom"/>
          </w:tcPr>
          <w:p w:rsidR="003371CC" w:rsidRPr="003371CC" w:rsidRDefault="003371CC" w:rsidP="003371CC">
            <w:pPr>
              <w:spacing w:before="240" w:line="288" w:lineRule="auto"/>
              <w:rPr>
                <w:rFonts w:ascii="Calibri" w:hAnsi="Calibri" w:cs="Arial"/>
                <w:sz w:val="16"/>
                <w:szCs w:val="16"/>
              </w:rPr>
            </w:pPr>
          </w:p>
        </w:tc>
      </w:tr>
      <w:tr w:rsidR="003371CC" w:rsidRPr="003371CC" w:rsidTr="0067324A">
        <w:trPr>
          <w:trHeight w:val="533"/>
        </w:trPr>
        <w:tc>
          <w:tcPr>
            <w:tcW w:w="10632" w:type="dxa"/>
            <w:gridSpan w:val="18"/>
            <w:tcBorders>
              <w:top w:val="nil"/>
              <w:left w:val="nil"/>
              <w:bottom w:val="nil"/>
              <w:right w:val="nil"/>
            </w:tcBorders>
          </w:tcPr>
          <w:p w:rsidR="003371CC" w:rsidRPr="003371CC" w:rsidRDefault="003371CC" w:rsidP="003371CC">
            <w:pPr>
              <w:spacing w:line="288" w:lineRule="auto"/>
              <w:ind w:right="124"/>
              <w:rPr>
                <w:rFonts w:ascii="Calibri" w:hAnsi="Calibri" w:cs="Arial"/>
                <w:sz w:val="18"/>
                <w:szCs w:val="18"/>
              </w:rPr>
            </w:pPr>
          </w:p>
          <w:p w:rsidR="003371CC" w:rsidRPr="003371CC" w:rsidRDefault="003371CC" w:rsidP="003371CC">
            <w:pPr>
              <w:spacing w:line="288" w:lineRule="auto"/>
              <w:ind w:right="124"/>
              <w:rPr>
                <w:rFonts w:ascii="Calibri" w:hAnsi="Calibri" w:cs="Arial"/>
                <w:sz w:val="18"/>
                <w:szCs w:val="18"/>
              </w:rPr>
            </w:pPr>
            <w:r w:rsidRPr="003371CC">
              <w:rPr>
                <w:rFonts w:ascii="Calibri" w:hAnsi="Calibri" w:cs="Arial"/>
                <w:sz w:val="18"/>
                <w:szCs w:val="18"/>
              </w:rPr>
              <w:t xml:space="preserve">Με ατομική μου ευθύνη και γνωρίζοντας τις κυρώσεις </w:t>
            </w:r>
            <w:r w:rsidRPr="003371CC">
              <w:rPr>
                <w:rFonts w:ascii="Calibri" w:hAnsi="Calibri" w:cs="Arial"/>
                <w:sz w:val="18"/>
                <w:szCs w:val="18"/>
                <w:vertAlign w:val="superscript"/>
              </w:rPr>
              <w:t>(3)</w:t>
            </w:r>
            <w:r w:rsidRPr="003371CC">
              <w:rPr>
                <w:rFonts w:ascii="Calibri" w:hAnsi="Calibri" w:cs="Arial"/>
                <w:sz w:val="18"/>
                <w:szCs w:val="18"/>
              </w:rPr>
              <w:t>, που προβλέπονται από τις διατάξεις της παρ. 6 του άρθρου 22 του Ν. 1599/1986, δηλώνω ότι:</w:t>
            </w:r>
          </w:p>
        </w:tc>
      </w:tr>
      <w:tr w:rsidR="003371CC" w:rsidRPr="003371CC" w:rsidTr="0067324A">
        <w:trPr>
          <w:trHeight w:val="3109"/>
        </w:trPr>
        <w:tc>
          <w:tcPr>
            <w:tcW w:w="10632" w:type="dxa"/>
            <w:gridSpan w:val="18"/>
            <w:tcBorders>
              <w:top w:val="nil"/>
              <w:left w:val="nil"/>
              <w:bottom w:val="nil"/>
              <w:right w:val="nil"/>
            </w:tcBorders>
          </w:tcPr>
          <w:p w:rsidR="003371CC" w:rsidRPr="003371CC" w:rsidRDefault="003371CC" w:rsidP="003371CC">
            <w:pPr>
              <w:spacing w:line="288" w:lineRule="auto"/>
              <w:rPr>
                <w:rFonts w:ascii="Calibri" w:hAnsi="Calibri"/>
                <w:sz w:val="18"/>
                <w:szCs w:val="18"/>
              </w:rPr>
            </w:pPr>
            <w:r w:rsidRPr="003371CC">
              <w:rPr>
                <w:rFonts w:ascii="Calibri" w:hAnsi="Calibri"/>
                <w:sz w:val="18"/>
                <w:szCs w:val="18"/>
              </w:rPr>
              <w:t xml:space="preserve">Α.   αποδέχομαι τους όρους της παρούσας και ότι </w:t>
            </w:r>
            <w:r>
              <w:rPr>
                <w:rFonts w:ascii="Calibri" w:hAnsi="Calibri"/>
                <w:sz w:val="18"/>
                <w:szCs w:val="18"/>
              </w:rPr>
              <w:t xml:space="preserve">οι υπηρεσίες </w:t>
            </w:r>
            <w:r w:rsidRPr="003371CC">
              <w:rPr>
                <w:rFonts w:ascii="Calibri" w:hAnsi="Calibri"/>
                <w:color w:val="000000"/>
                <w:sz w:val="18"/>
                <w:szCs w:val="18"/>
              </w:rPr>
              <w:t xml:space="preserve">που προσφέρονται </w:t>
            </w:r>
            <w:r w:rsidRPr="003371CC">
              <w:rPr>
                <w:rFonts w:ascii="Calibri" w:hAnsi="Calibri"/>
                <w:sz w:val="18"/>
                <w:szCs w:val="18"/>
              </w:rPr>
              <w:t>έχουν τις ζητούμενες προδιαγραφές.</w:t>
            </w:r>
          </w:p>
          <w:p w:rsidR="003371CC" w:rsidRPr="003371CC" w:rsidRDefault="003371CC" w:rsidP="003371CC">
            <w:pPr>
              <w:spacing w:line="288" w:lineRule="auto"/>
              <w:rPr>
                <w:rFonts w:ascii="Calibri" w:hAnsi="Calibri"/>
                <w:sz w:val="18"/>
                <w:szCs w:val="18"/>
              </w:rPr>
            </w:pPr>
            <w:r w:rsidRPr="003371CC">
              <w:rPr>
                <w:rFonts w:ascii="Calibri" w:hAnsi="Calibri"/>
                <w:sz w:val="18"/>
                <w:szCs w:val="18"/>
              </w:rPr>
              <w:t>Β1. δεν έχω καταδικασθεί με αμετάκλητη απόφαση για κάποιο από τα παρακάτω αδικήματα:</w:t>
            </w:r>
          </w:p>
          <w:p w:rsidR="003371CC" w:rsidRPr="003371CC" w:rsidRDefault="003371CC" w:rsidP="003371CC">
            <w:pPr>
              <w:spacing w:line="288" w:lineRule="auto"/>
              <w:ind w:left="403" w:hanging="85"/>
              <w:jc w:val="both"/>
              <w:rPr>
                <w:rFonts w:ascii="Calibri" w:hAnsi="Calibri"/>
                <w:sz w:val="18"/>
                <w:szCs w:val="18"/>
              </w:rPr>
            </w:pPr>
            <w:r w:rsidRPr="003371CC">
              <w:rPr>
                <w:rFonts w:ascii="Calibri" w:hAnsi="Calibri"/>
                <w:sz w:val="18"/>
                <w:szCs w:val="18"/>
              </w:rPr>
              <w:t>•συμμετοχή σε εγκληματική οργάνωση, όπως αυτή ορίζεται στο άρθρο 2 της απόφασης-πλαίσιο 2008/841/ΔΕΥ του Συμβουλίου.</w:t>
            </w:r>
          </w:p>
          <w:p w:rsidR="003371CC" w:rsidRPr="003371CC" w:rsidRDefault="003371CC" w:rsidP="003371CC">
            <w:pPr>
              <w:spacing w:line="288" w:lineRule="auto"/>
              <w:ind w:left="403" w:hanging="85"/>
              <w:jc w:val="both"/>
              <w:rPr>
                <w:rFonts w:ascii="Calibri" w:hAnsi="Calibri"/>
                <w:sz w:val="18"/>
                <w:szCs w:val="18"/>
              </w:rPr>
            </w:pPr>
            <w:r w:rsidRPr="003371CC">
              <w:rPr>
                <w:rFonts w:ascii="Calibri" w:hAnsi="Calibr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3371CC" w:rsidRPr="003371CC" w:rsidRDefault="003371CC" w:rsidP="003371CC">
            <w:pPr>
              <w:spacing w:line="288" w:lineRule="auto"/>
              <w:ind w:left="403" w:hanging="85"/>
              <w:jc w:val="both"/>
              <w:rPr>
                <w:rFonts w:ascii="Calibri" w:hAnsi="Calibri"/>
                <w:sz w:val="18"/>
                <w:szCs w:val="18"/>
              </w:rPr>
            </w:pPr>
            <w:r w:rsidRPr="003371CC">
              <w:rPr>
                <w:rFonts w:ascii="Calibri" w:hAnsi="Calibr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3371CC" w:rsidRPr="003371CC" w:rsidRDefault="003371CC" w:rsidP="003371CC">
            <w:pPr>
              <w:spacing w:line="288" w:lineRule="auto"/>
              <w:ind w:left="403" w:hanging="85"/>
              <w:jc w:val="both"/>
              <w:rPr>
                <w:rFonts w:ascii="Calibri" w:hAnsi="Calibri"/>
                <w:sz w:val="18"/>
                <w:szCs w:val="18"/>
              </w:rPr>
            </w:pPr>
            <w:r w:rsidRPr="003371CC">
              <w:rPr>
                <w:rFonts w:ascii="Calibri" w:hAnsi="Calibr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3371CC" w:rsidRPr="003371CC" w:rsidRDefault="003371CC" w:rsidP="003371CC">
            <w:pPr>
              <w:spacing w:line="288" w:lineRule="auto"/>
              <w:ind w:left="301" w:hanging="301"/>
              <w:jc w:val="both"/>
              <w:rPr>
                <w:rFonts w:ascii="Calibri" w:hAnsi="Calibri"/>
                <w:sz w:val="18"/>
                <w:szCs w:val="18"/>
              </w:rPr>
            </w:pPr>
            <w:r w:rsidRPr="003371CC">
              <w:rPr>
                <w:rFonts w:ascii="Calibri" w:hAnsi="Calibri"/>
                <w:sz w:val="18"/>
                <w:szCs w:val="18"/>
              </w:rPr>
              <w:t xml:space="preserve">Β2. δεν έχω καταδικασθεί, με τελεσίδικη απόφαση, για κάποιο από τα αδικήματα του Αγορανομικού κώδικα, σχετικό με την άσκηση της  επαγγελματικής </w:t>
            </w:r>
            <w:r w:rsidR="00980A3C">
              <w:rPr>
                <w:rFonts w:ascii="Calibri" w:hAnsi="Calibri"/>
                <w:sz w:val="18"/>
                <w:szCs w:val="18"/>
              </w:rPr>
              <w:t>μου</w:t>
            </w:r>
            <w:r w:rsidRPr="003371CC">
              <w:rPr>
                <w:rFonts w:ascii="Calibri" w:hAnsi="Calibri"/>
                <w:sz w:val="18"/>
                <w:szCs w:val="18"/>
              </w:rPr>
              <w:t xml:space="preserve">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3371CC" w:rsidRPr="003371CC" w:rsidRDefault="003371CC" w:rsidP="003371CC">
            <w:pPr>
              <w:spacing w:line="288" w:lineRule="auto"/>
              <w:rPr>
                <w:rFonts w:ascii="Calibri" w:hAnsi="Calibri"/>
                <w:sz w:val="18"/>
                <w:szCs w:val="18"/>
              </w:rPr>
            </w:pPr>
            <w:r w:rsidRPr="003371CC">
              <w:rPr>
                <w:rFonts w:ascii="Calibri" w:hAnsi="Calibri"/>
                <w:sz w:val="18"/>
                <w:szCs w:val="18"/>
              </w:rPr>
              <w:t>Β3. δεν τελώ σε πτώχευση, ούτε σε διαδικασία κήρυξης πτώχευσης, εκκαθάριση ή αναγκαστική διαχείριση.</w:t>
            </w:r>
          </w:p>
          <w:p w:rsidR="003371CC" w:rsidRPr="003371CC" w:rsidRDefault="003371CC" w:rsidP="003371CC">
            <w:pPr>
              <w:spacing w:line="288" w:lineRule="auto"/>
              <w:rPr>
                <w:rFonts w:ascii="Calibri" w:hAnsi="Calibri"/>
                <w:sz w:val="18"/>
                <w:szCs w:val="18"/>
              </w:rPr>
            </w:pPr>
            <w:r w:rsidRPr="003371CC">
              <w:rPr>
                <w:rFonts w:ascii="Calibri" w:hAnsi="Calibri"/>
                <w:sz w:val="18"/>
                <w:szCs w:val="18"/>
              </w:rPr>
              <w:t>Β4. έχω εκπληρώσει τις υποχρεώσεις μου όσον αφορά την καταβολή φόρων και εισφορών κοινωνικής ασφάλισης (κυρίας και επικουρικής).</w:t>
            </w:r>
          </w:p>
        </w:tc>
      </w:tr>
    </w:tbl>
    <w:p w:rsidR="003371CC" w:rsidRPr="003371CC" w:rsidRDefault="003371CC" w:rsidP="003371CC">
      <w:pPr>
        <w:spacing w:after="120" w:line="288" w:lineRule="auto"/>
        <w:ind w:left="5040" w:right="484"/>
        <w:rPr>
          <w:rFonts w:ascii="Calibri" w:hAnsi="Calibri"/>
          <w:sz w:val="16"/>
          <w:szCs w:val="16"/>
        </w:rPr>
      </w:pPr>
      <w:r w:rsidRPr="003371CC">
        <w:rPr>
          <w:rFonts w:ascii="Calibri" w:hAnsi="Calibri"/>
          <w:sz w:val="16"/>
          <w:szCs w:val="16"/>
        </w:rPr>
        <w:t xml:space="preserve">Ημερομηνία:                      </w:t>
      </w:r>
    </w:p>
    <w:p w:rsidR="003371CC" w:rsidRPr="003371CC" w:rsidRDefault="003371CC" w:rsidP="003371CC">
      <w:pPr>
        <w:spacing w:after="120" w:line="288" w:lineRule="auto"/>
        <w:ind w:right="484"/>
        <w:rPr>
          <w:rFonts w:ascii="Calibri" w:hAnsi="Calibri"/>
          <w:sz w:val="16"/>
          <w:szCs w:val="16"/>
        </w:rPr>
      </w:pPr>
    </w:p>
    <w:p w:rsidR="003371CC" w:rsidRPr="003371CC" w:rsidRDefault="003371CC" w:rsidP="003371CC">
      <w:pPr>
        <w:spacing w:after="120" w:line="288" w:lineRule="auto"/>
        <w:ind w:left="4320" w:right="484" w:firstLine="720"/>
        <w:rPr>
          <w:rFonts w:ascii="Calibri" w:hAnsi="Calibri"/>
          <w:sz w:val="16"/>
          <w:szCs w:val="16"/>
        </w:rPr>
      </w:pPr>
      <w:r w:rsidRPr="003371CC">
        <w:rPr>
          <w:rFonts w:ascii="Calibri" w:hAnsi="Calibri"/>
          <w:sz w:val="16"/>
          <w:szCs w:val="16"/>
        </w:rPr>
        <w:t>Ο Δηλών- Εξουσιοδοτών</w:t>
      </w:r>
    </w:p>
    <w:p w:rsidR="003371CC" w:rsidRPr="003371CC" w:rsidRDefault="003371CC" w:rsidP="003371CC">
      <w:pPr>
        <w:spacing w:after="120" w:line="288" w:lineRule="auto"/>
        <w:ind w:right="484"/>
        <w:rPr>
          <w:rFonts w:ascii="Calibri" w:hAnsi="Calibri"/>
          <w:sz w:val="16"/>
          <w:szCs w:val="16"/>
        </w:rPr>
      </w:pPr>
    </w:p>
    <w:p w:rsidR="003371CC" w:rsidRPr="003371CC" w:rsidRDefault="003371CC" w:rsidP="003371CC">
      <w:pPr>
        <w:spacing w:line="288" w:lineRule="auto"/>
        <w:rPr>
          <w:rFonts w:ascii="Calibri" w:hAnsi="Calibri"/>
          <w:sz w:val="16"/>
          <w:szCs w:val="16"/>
        </w:rPr>
      </w:pPr>
      <w:r w:rsidRPr="003371CC">
        <w:rPr>
          <w:rFonts w:ascii="Calibri" w:hAnsi="Calibri"/>
          <w:sz w:val="16"/>
          <w:szCs w:val="16"/>
        </w:rPr>
        <w:t xml:space="preserve">                                                                                                                                       (Υπογραφή)</w:t>
      </w:r>
    </w:p>
    <w:p w:rsidR="003371CC" w:rsidRPr="003371CC" w:rsidRDefault="003371CC" w:rsidP="003371CC">
      <w:pPr>
        <w:ind w:left="-567"/>
        <w:rPr>
          <w:rFonts w:ascii="Calibri" w:hAnsi="Calibri"/>
          <w:sz w:val="16"/>
          <w:szCs w:val="16"/>
        </w:rPr>
      </w:pPr>
      <w:r w:rsidRPr="003371CC">
        <w:rPr>
          <w:rFonts w:ascii="Calibri" w:hAnsi="Calibri"/>
          <w:sz w:val="16"/>
          <w:szCs w:val="16"/>
        </w:rPr>
        <w:t>(1) Αναγράφεται από τον ενδιαφερόμενο πολίτη ή Αρχή ή η Υπηρεσία του δημόσιου τομέα, που απευθύνεται η αίτηση.</w:t>
      </w:r>
    </w:p>
    <w:p w:rsidR="003371CC" w:rsidRPr="003371CC" w:rsidRDefault="003371CC" w:rsidP="003371CC">
      <w:pPr>
        <w:tabs>
          <w:tab w:val="left" w:pos="2355"/>
        </w:tabs>
        <w:ind w:left="-567"/>
        <w:rPr>
          <w:rFonts w:ascii="Calibri" w:hAnsi="Calibri"/>
          <w:sz w:val="16"/>
          <w:szCs w:val="16"/>
        </w:rPr>
      </w:pPr>
      <w:r w:rsidRPr="003371CC">
        <w:rPr>
          <w:rFonts w:ascii="Calibri" w:hAnsi="Calibri"/>
          <w:sz w:val="16"/>
          <w:szCs w:val="16"/>
        </w:rPr>
        <w:t xml:space="preserve">(2) Αναγράφεται ολογράφως. </w:t>
      </w:r>
    </w:p>
    <w:p w:rsidR="003371CC" w:rsidRPr="003371CC" w:rsidRDefault="003371CC" w:rsidP="003371CC">
      <w:pPr>
        <w:ind w:left="-567"/>
        <w:rPr>
          <w:rFonts w:ascii="Calibri" w:hAnsi="Calibri"/>
          <w:sz w:val="16"/>
          <w:szCs w:val="16"/>
        </w:rPr>
      </w:pPr>
      <w:r w:rsidRPr="003371CC">
        <w:rPr>
          <w:rFonts w:ascii="Calibri" w:hAnsi="Calibri"/>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371CC" w:rsidRPr="003371CC" w:rsidRDefault="003371CC" w:rsidP="003371CC">
      <w:pPr>
        <w:ind w:left="-567"/>
        <w:rPr>
          <w:rFonts w:ascii="Calibri" w:hAnsi="Calibri"/>
          <w:sz w:val="16"/>
          <w:szCs w:val="16"/>
        </w:rPr>
      </w:pPr>
      <w:r w:rsidRPr="003371CC">
        <w:rPr>
          <w:rFonts w:ascii="Calibri" w:hAnsi="Calibri"/>
          <w:sz w:val="16"/>
          <w:szCs w:val="16"/>
        </w:rPr>
        <w:t>(4) Σε περίπτωση ανεπάρκειας χώρου η δήλωση συνεχίζεται στην πίσω όψη της και υπογράφεται από τον δηλούντα ή την δηλούσα.</w:t>
      </w:r>
    </w:p>
    <w:p w:rsidR="00EA176D" w:rsidRDefault="00EA176D" w:rsidP="00EA176D">
      <w:pPr>
        <w:jc w:val="both"/>
        <w:rPr>
          <w:rFonts w:ascii="Calibri" w:eastAsia="Tahoma" w:hAnsi="Calibri" w:cs="Tahoma"/>
          <w:b/>
          <w:sz w:val="24"/>
          <w:szCs w:val="24"/>
          <w:lang w:eastAsia="en-US"/>
        </w:rPr>
      </w:pPr>
    </w:p>
    <w:sectPr w:rsidR="00EA176D" w:rsidSect="006815D2">
      <w:footerReference w:type="default" r:id="rId13"/>
      <w:pgSz w:w="11906" w:h="16838"/>
      <w:pgMar w:top="851" w:right="851" w:bottom="14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CB2" w:rsidRDefault="001D5CB2" w:rsidP="00FA2171">
      <w:r>
        <w:separator/>
      </w:r>
    </w:p>
  </w:endnote>
  <w:endnote w:type="continuationSeparator" w:id="0">
    <w:p w:rsidR="001D5CB2" w:rsidRDefault="001D5CB2" w:rsidP="00FA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E0" w:rsidRPr="00DA4FEC" w:rsidRDefault="00797AE0">
    <w:pPr>
      <w:pStyle w:val="aa"/>
      <w:jc w:val="center"/>
      <w:rPr>
        <w:rFonts w:ascii="Calibri" w:hAnsi="Calibri" w:cs="Calibri"/>
        <w:sz w:val="18"/>
        <w:szCs w:val="18"/>
      </w:rPr>
    </w:pPr>
    <w:r w:rsidRPr="00DA4FEC">
      <w:rPr>
        <w:rFonts w:ascii="Calibri" w:hAnsi="Calibri" w:cs="Calibri"/>
        <w:sz w:val="18"/>
        <w:szCs w:val="18"/>
      </w:rPr>
      <w:t xml:space="preserve">Σελίδα </w:t>
    </w:r>
    <w:r w:rsidRPr="00DA4FEC">
      <w:rPr>
        <w:rFonts w:ascii="Calibri" w:hAnsi="Calibri" w:cs="Calibri"/>
        <w:bCs/>
        <w:sz w:val="18"/>
        <w:szCs w:val="18"/>
      </w:rPr>
      <w:fldChar w:fldCharType="begin"/>
    </w:r>
    <w:r w:rsidRPr="00DA4FEC">
      <w:rPr>
        <w:rFonts w:ascii="Calibri" w:hAnsi="Calibri" w:cs="Calibri"/>
        <w:bCs/>
        <w:sz w:val="18"/>
        <w:szCs w:val="18"/>
      </w:rPr>
      <w:instrText>PAGE</w:instrText>
    </w:r>
    <w:r w:rsidRPr="00DA4FEC">
      <w:rPr>
        <w:rFonts w:ascii="Calibri" w:hAnsi="Calibri" w:cs="Calibri"/>
        <w:bCs/>
        <w:sz w:val="18"/>
        <w:szCs w:val="18"/>
      </w:rPr>
      <w:fldChar w:fldCharType="separate"/>
    </w:r>
    <w:r w:rsidR="005B037F">
      <w:rPr>
        <w:rFonts w:ascii="Calibri" w:hAnsi="Calibri" w:cs="Calibri"/>
        <w:bCs/>
        <w:noProof/>
        <w:sz w:val="18"/>
        <w:szCs w:val="18"/>
      </w:rPr>
      <w:t>2</w:t>
    </w:r>
    <w:r w:rsidRPr="00DA4FEC">
      <w:rPr>
        <w:rFonts w:ascii="Calibri" w:hAnsi="Calibri" w:cs="Calibri"/>
        <w:bCs/>
        <w:sz w:val="18"/>
        <w:szCs w:val="18"/>
      </w:rPr>
      <w:fldChar w:fldCharType="end"/>
    </w:r>
    <w:r w:rsidRPr="00DA4FEC">
      <w:rPr>
        <w:rFonts w:ascii="Calibri" w:hAnsi="Calibri" w:cs="Calibri"/>
        <w:sz w:val="18"/>
        <w:szCs w:val="18"/>
      </w:rPr>
      <w:t xml:space="preserve"> από </w:t>
    </w:r>
    <w:r w:rsidRPr="00DA4FEC">
      <w:rPr>
        <w:rFonts w:ascii="Calibri" w:hAnsi="Calibri" w:cs="Calibri"/>
        <w:bCs/>
        <w:sz w:val="18"/>
        <w:szCs w:val="18"/>
      </w:rPr>
      <w:fldChar w:fldCharType="begin"/>
    </w:r>
    <w:r w:rsidRPr="00DA4FEC">
      <w:rPr>
        <w:rFonts w:ascii="Calibri" w:hAnsi="Calibri" w:cs="Calibri"/>
        <w:bCs/>
        <w:sz w:val="18"/>
        <w:szCs w:val="18"/>
      </w:rPr>
      <w:instrText>NUMPAGES</w:instrText>
    </w:r>
    <w:r w:rsidRPr="00DA4FEC">
      <w:rPr>
        <w:rFonts w:ascii="Calibri" w:hAnsi="Calibri" w:cs="Calibri"/>
        <w:bCs/>
        <w:sz w:val="18"/>
        <w:szCs w:val="18"/>
      </w:rPr>
      <w:fldChar w:fldCharType="separate"/>
    </w:r>
    <w:r w:rsidR="005B037F">
      <w:rPr>
        <w:rFonts w:ascii="Calibri" w:hAnsi="Calibri" w:cs="Calibri"/>
        <w:bCs/>
        <w:noProof/>
        <w:sz w:val="18"/>
        <w:szCs w:val="18"/>
      </w:rPr>
      <w:t>7</w:t>
    </w:r>
    <w:r w:rsidRPr="00DA4FEC">
      <w:rPr>
        <w:rFonts w:ascii="Calibri" w:hAnsi="Calibri" w:cs="Calibri"/>
        <w:bCs/>
        <w:sz w:val="18"/>
        <w:szCs w:val="18"/>
      </w:rPr>
      <w:fldChar w:fldCharType="end"/>
    </w:r>
  </w:p>
  <w:p w:rsidR="00797AE0" w:rsidRPr="00EF3802" w:rsidRDefault="00797AE0" w:rsidP="00EF380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CB2" w:rsidRDefault="001D5CB2" w:rsidP="00FA2171">
      <w:r>
        <w:separator/>
      </w:r>
    </w:p>
  </w:footnote>
  <w:footnote w:type="continuationSeparator" w:id="0">
    <w:p w:rsidR="001D5CB2" w:rsidRDefault="001D5CB2" w:rsidP="00FA21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Times New Roman" w:hAnsi="Times New Roman" w:cs="Symbol" w:hint="default"/>
        <w:lang w:val="el-GR"/>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4E955FD"/>
    <w:multiLevelType w:val="hybridMultilevel"/>
    <w:tmpl w:val="251ABE5C"/>
    <w:lvl w:ilvl="0" w:tplc="0408000F">
      <w:start w:val="1"/>
      <w:numFmt w:val="decimal"/>
      <w:lvlText w:val="%1."/>
      <w:lvlJc w:val="left"/>
      <w:pPr>
        <w:ind w:left="1490" w:hanging="360"/>
      </w:pPr>
    </w:lvl>
    <w:lvl w:ilvl="1" w:tplc="04080019" w:tentative="1">
      <w:start w:val="1"/>
      <w:numFmt w:val="lowerLetter"/>
      <w:lvlText w:val="%2."/>
      <w:lvlJc w:val="left"/>
      <w:pPr>
        <w:ind w:left="2210" w:hanging="360"/>
      </w:pPr>
    </w:lvl>
    <w:lvl w:ilvl="2" w:tplc="0408001B" w:tentative="1">
      <w:start w:val="1"/>
      <w:numFmt w:val="lowerRoman"/>
      <w:lvlText w:val="%3."/>
      <w:lvlJc w:val="right"/>
      <w:pPr>
        <w:ind w:left="2930" w:hanging="180"/>
      </w:pPr>
    </w:lvl>
    <w:lvl w:ilvl="3" w:tplc="0408000F" w:tentative="1">
      <w:start w:val="1"/>
      <w:numFmt w:val="decimal"/>
      <w:lvlText w:val="%4."/>
      <w:lvlJc w:val="left"/>
      <w:pPr>
        <w:ind w:left="3650" w:hanging="360"/>
      </w:pPr>
    </w:lvl>
    <w:lvl w:ilvl="4" w:tplc="04080019" w:tentative="1">
      <w:start w:val="1"/>
      <w:numFmt w:val="lowerLetter"/>
      <w:lvlText w:val="%5."/>
      <w:lvlJc w:val="left"/>
      <w:pPr>
        <w:ind w:left="4370" w:hanging="360"/>
      </w:pPr>
    </w:lvl>
    <w:lvl w:ilvl="5" w:tplc="0408001B" w:tentative="1">
      <w:start w:val="1"/>
      <w:numFmt w:val="lowerRoman"/>
      <w:lvlText w:val="%6."/>
      <w:lvlJc w:val="right"/>
      <w:pPr>
        <w:ind w:left="5090" w:hanging="180"/>
      </w:pPr>
    </w:lvl>
    <w:lvl w:ilvl="6" w:tplc="0408000F" w:tentative="1">
      <w:start w:val="1"/>
      <w:numFmt w:val="decimal"/>
      <w:lvlText w:val="%7."/>
      <w:lvlJc w:val="left"/>
      <w:pPr>
        <w:ind w:left="5810" w:hanging="360"/>
      </w:pPr>
    </w:lvl>
    <w:lvl w:ilvl="7" w:tplc="04080019" w:tentative="1">
      <w:start w:val="1"/>
      <w:numFmt w:val="lowerLetter"/>
      <w:lvlText w:val="%8."/>
      <w:lvlJc w:val="left"/>
      <w:pPr>
        <w:ind w:left="6530" w:hanging="360"/>
      </w:pPr>
    </w:lvl>
    <w:lvl w:ilvl="8" w:tplc="0408001B" w:tentative="1">
      <w:start w:val="1"/>
      <w:numFmt w:val="lowerRoman"/>
      <w:lvlText w:val="%9."/>
      <w:lvlJc w:val="right"/>
      <w:pPr>
        <w:ind w:left="7250" w:hanging="180"/>
      </w:pPr>
    </w:lvl>
  </w:abstractNum>
  <w:abstractNum w:abstractNumId="10" w15:restartNumberingAfterBreak="0">
    <w:nsid w:val="1D476FD0"/>
    <w:multiLevelType w:val="hybridMultilevel"/>
    <w:tmpl w:val="24FAF7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E874B91"/>
    <w:multiLevelType w:val="hybridMultilevel"/>
    <w:tmpl w:val="B5B0A10A"/>
    <w:lvl w:ilvl="0" w:tplc="5C3822F0">
      <w:start w:val="1"/>
      <w:numFmt w:val="decimal"/>
      <w:lvlText w:val="%1."/>
      <w:lvlJc w:val="left"/>
      <w:pPr>
        <w:ind w:left="1080" w:hanging="360"/>
      </w:pPr>
      <w:rPr>
        <w:rFonts w:cs="Aria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2D037663"/>
    <w:multiLevelType w:val="hybridMultilevel"/>
    <w:tmpl w:val="0B9C9C88"/>
    <w:lvl w:ilvl="0" w:tplc="67B8693C">
      <w:start w:val="1"/>
      <w:numFmt w:val="bullet"/>
      <w:lvlText w:val="-"/>
      <w:lvlJc w:val="left"/>
      <w:pPr>
        <w:ind w:left="1069" w:hanging="360"/>
      </w:pPr>
      <w:rPr>
        <w:rFonts w:ascii="Calibri" w:eastAsia="Times New Roman" w:hAnsi="Calibri" w:cs="Times New Roman"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3" w15:restartNumberingAfterBreak="0">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BA3626"/>
    <w:multiLevelType w:val="hybridMultilevel"/>
    <w:tmpl w:val="B5B0A10A"/>
    <w:lvl w:ilvl="0" w:tplc="5C3822F0">
      <w:start w:val="1"/>
      <w:numFmt w:val="decimal"/>
      <w:lvlText w:val="%1."/>
      <w:lvlJc w:val="left"/>
      <w:pPr>
        <w:ind w:left="1080" w:hanging="360"/>
      </w:pPr>
      <w:rPr>
        <w:rFonts w:cs="Aria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52BE0901"/>
    <w:multiLevelType w:val="hybridMultilevel"/>
    <w:tmpl w:val="A6A6DC92"/>
    <w:lvl w:ilvl="0" w:tplc="B70CDDBC">
      <w:start w:val="1"/>
      <w:numFmt w:val="decimal"/>
      <w:lvlText w:val="%1."/>
      <w:lvlJc w:val="left"/>
      <w:pPr>
        <w:ind w:left="1440" w:hanging="360"/>
      </w:pPr>
      <w:rPr>
        <w:rFonts w:hint="default"/>
        <w:color w:val="auto"/>
      </w:rPr>
    </w:lvl>
    <w:lvl w:ilvl="1" w:tplc="195C23C8" w:tentative="1">
      <w:start w:val="1"/>
      <w:numFmt w:val="lowerLetter"/>
      <w:lvlText w:val="%2."/>
      <w:lvlJc w:val="left"/>
      <w:pPr>
        <w:ind w:left="2160" w:hanging="360"/>
      </w:pPr>
    </w:lvl>
    <w:lvl w:ilvl="2" w:tplc="3352538A" w:tentative="1">
      <w:start w:val="1"/>
      <w:numFmt w:val="lowerRoman"/>
      <w:lvlText w:val="%3."/>
      <w:lvlJc w:val="right"/>
      <w:pPr>
        <w:ind w:left="2880" w:hanging="180"/>
      </w:pPr>
    </w:lvl>
    <w:lvl w:ilvl="3" w:tplc="4B1035F8" w:tentative="1">
      <w:start w:val="1"/>
      <w:numFmt w:val="decimal"/>
      <w:lvlText w:val="%4."/>
      <w:lvlJc w:val="left"/>
      <w:pPr>
        <w:ind w:left="3600" w:hanging="360"/>
      </w:pPr>
    </w:lvl>
    <w:lvl w:ilvl="4" w:tplc="CBFAEC6A" w:tentative="1">
      <w:start w:val="1"/>
      <w:numFmt w:val="lowerLetter"/>
      <w:lvlText w:val="%5."/>
      <w:lvlJc w:val="left"/>
      <w:pPr>
        <w:ind w:left="4320" w:hanging="360"/>
      </w:pPr>
    </w:lvl>
    <w:lvl w:ilvl="5" w:tplc="381ACE0C" w:tentative="1">
      <w:start w:val="1"/>
      <w:numFmt w:val="lowerRoman"/>
      <w:lvlText w:val="%6."/>
      <w:lvlJc w:val="right"/>
      <w:pPr>
        <w:ind w:left="5040" w:hanging="180"/>
      </w:pPr>
    </w:lvl>
    <w:lvl w:ilvl="6" w:tplc="1DA20FB2" w:tentative="1">
      <w:start w:val="1"/>
      <w:numFmt w:val="decimal"/>
      <w:lvlText w:val="%7."/>
      <w:lvlJc w:val="left"/>
      <w:pPr>
        <w:ind w:left="5760" w:hanging="360"/>
      </w:pPr>
    </w:lvl>
    <w:lvl w:ilvl="7" w:tplc="A6C8DAAA" w:tentative="1">
      <w:start w:val="1"/>
      <w:numFmt w:val="lowerLetter"/>
      <w:lvlText w:val="%8."/>
      <w:lvlJc w:val="left"/>
      <w:pPr>
        <w:ind w:left="6480" w:hanging="360"/>
      </w:pPr>
    </w:lvl>
    <w:lvl w:ilvl="8" w:tplc="45E49086" w:tentative="1">
      <w:start w:val="1"/>
      <w:numFmt w:val="lowerRoman"/>
      <w:lvlText w:val="%9."/>
      <w:lvlJc w:val="right"/>
      <w:pPr>
        <w:ind w:left="7200" w:hanging="180"/>
      </w:pPr>
    </w:lvl>
  </w:abstractNum>
  <w:abstractNum w:abstractNumId="17" w15:restartNumberingAfterBreak="0">
    <w:nsid w:val="57761ECF"/>
    <w:multiLevelType w:val="hybridMultilevel"/>
    <w:tmpl w:val="22E62326"/>
    <w:lvl w:ilvl="0" w:tplc="0408000F">
      <w:start w:val="1"/>
      <w:numFmt w:val="decimal"/>
      <w:lvlText w:val="%1."/>
      <w:lvlJc w:val="left"/>
      <w:pPr>
        <w:ind w:left="1490" w:hanging="360"/>
      </w:pPr>
    </w:lvl>
    <w:lvl w:ilvl="1" w:tplc="04080019" w:tentative="1">
      <w:start w:val="1"/>
      <w:numFmt w:val="lowerLetter"/>
      <w:lvlText w:val="%2."/>
      <w:lvlJc w:val="left"/>
      <w:pPr>
        <w:ind w:left="2210" w:hanging="360"/>
      </w:pPr>
    </w:lvl>
    <w:lvl w:ilvl="2" w:tplc="0408001B" w:tentative="1">
      <w:start w:val="1"/>
      <w:numFmt w:val="lowerRoman"/>
      <w:lvlText w:val="%3."/>
      <w:lvlJc w:val="right"/>
      <w:pPr>
        <w:ind w:left="2930" w:hanging="180"/>
      </w:pPr>
    </w:lvl>
    <w:lvl w:ilvl="3" w:tplc="0408000F" w:tentative="1">
      <w:start w:val="1"/>
      <w:numFmt w:val="decimal"/>
      <w:lvlText w:val="%4."/>
      <w:lvlJc w:val="left"/>
      <w:pPr>
        <w:ind w:left="3650" w:hanging="360"/>
      </w:pPr>
    </w:lvl>
    <w:lvl w:ilvl="4" w:tplc="04080019" w:tentative="1">
      <w:start w:val="1"/>
      <w:numFmt w:val="lowerLetter"/>
      <w:lvlText w:val="%5."/>
      <w:lvlJc w:val="left"/>
      <w:pPr>
        <w:ind w:left="4370" w:hanging="360"/>
      </w:pPr>
    </w:lvl>
    <w:lvl w:ilvl="5" w:tplc="0408001B" w:tentative="1">
      <w:start w:val="1"/>
      <w:numFmt w:val="lowerRoman"/>
      <w:lvlText w:val="%6."/>
      <w:lvlJc w:val="right"/>
      <w:pPr>
        <w:ind w:left="5090" w:hanging="180"/>
      </w:pPr>
    </w:lvl>
    <w:lvl w:ilvl="6" w:tplc="0408000F" w:tentative="1">
      <w:start w:val="1"/>
      <w:numFmt w:val="decimal"/>
      <w:lvlText w:val="%7."/>
      <w:lvlJc w:val="left"/>
      <w:pPr>
        <w:ind w:left="5810" w:hanging="360"/>
      </w:pPr>
    </w:lvl>
    <w:lvl w:ilvl="7" w:tplc="04080019" w:tentative="1">
      <w:start w:val="1"/>
      <w:numFmt w:val="lowerLetter"/>
      <w:lvlText w:val="%8."/>
      <w:lvlJc w:val="left"/>
      <w:pPr>
        <w:ind w:left="6530" w:hanging="360"/>
      </w:pPr>
    </w:lvl>
    <w:lvl w:ilvl="8" w:tplc="0408001B" w:tentative="1">
      <w:start w:val="1"/>
      <w:numFmt w:val="lowerRoman"/>
      <w:lvlText w:val="%9."/>
      <w:lvlJc w:val="right"/>
      <w:pPr>
        <w:ind w:left="7250" w:hanging="180"/>
      </w:pPr>
    </w:lvl>
  </w:abstractNum>
  <w:abstractNum w:abstractNumId="18" w15:restartNumberingAfterBreak="0">
    <w:nsid w:val="57E64A85"/>
    <w:multiLevelType w:val="hybridMultilevel"/>
    <w:tmpl w:val="05E816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A4A7F15"/>
    <w:multiLevelType w:val="hybridMultilevel"/>
    <w:tmpl w:val="55F62F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B812221"/>
    <w:multiLevelType w:val="hybridMultilevel"/>
    <w:tmpl w:val="E8DA6F5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FE47D19"/>
    <w:multiLevelType w:val="hybridMultilevel"/>
    <w:tmpl w:val="2000E73C"/>
    <w:lvl w:ilvl="0" w:tplc="67B8693C">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3186BFB"/>
    <w:multiLevelType w:val="hybridMultilevel"/>
    <w:tmpl w:val="55F62F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447377E"/>
    <w:multiLevelType w:val="hybridMultilevel"/>
    <w:tmpl w:val="97CCF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27E1565"/>
    <w:multiLevelType w:val="hybridMultilevel"/>
    <w:tmpl w:val="C6BCBC44"/>
    <w:lvl w:ilvl="0" w:tplc="04080001">
      <w:start w:val="1"/>
      <w:numFmt w:val="bullet"/>
      <w:lvlText w:val=""/>
      <w:lvlJc w:val="left"/>
      <w:pPr>
        <w:ind w:left="675" w:hanging="360"/>
      </w:pPr>
      <w:rPr>
        <w:rFonts w:ascii="Symbol" w:hAnsi="Symbol" w:hint="default"/>
      </w:rPr>
    </w:lvl>
    <w:lvl w:ilvl="1" w:tplc="04080003" w:tentative="1">
      <w:start w:val="1"/>
      <w:numFmt w:val="bullet"/>
      <w:lvlText w:val="o"/>
      <w:lvlJc w:val="left"/>
      <w:pPr>
        <w:ind w:left="1395" w:hanging="360"/>
      </w:pPr>
      <w:rPr>
        <w:rFonts w:ascii="Courier New" w:hAnsi="Courier New" w:cs="Courier New" w:hint="default"/>
      </w:rPr>
    </w:lvl>
    <w:lvl w:ilvl="2" w:tplc="04080005" w:tentative="1">
      <w:start w:val="1"/>
      <w:numFmt w:val="bullet"/>
      <w:lvlText w:val=""/>
      <w:lvlJc w:val="left"/>
      <w:pPr>
        <w:ind w:left="2115" w:hanging="360"/>
      </w:pPr>
      <w:rPr>
        <w:rFonts w:ascii="Wingdings" w:hAnsi="Wingdings" w:hint="default"/>
      </w:rPr>
    </w:lvl>
    <w:lvl w:ilvl="3" w:tplc="04080001" w:tentative="1">
      <w:start w:val="1"/>
      <w:numFmt w:val="bullet"/>
      <w:lvlText w:val=""/>
      <w:lvlJc w:val="left"/>
      <w:pPr>
        <w:ind w:left="2835" w:hanging="360"/>
      </w:pPr>
      <w:rPr>
        <w:rFonts w:ascii="Symbol" w:hAnsi="Symbol" w:hint="default"/>
      </w:rPr>
    </w:lvl>
    <w:lvl w:ilvl="4" w:tplc="04080003" w:tentative="1">
      <w:start w:val="1"/>
      <w:numFmt w:val="bullet"/>
      <w:lvlText w:val="o"/>
      <w:lvlJc w:val="left"/>
      <w:pPr>
        <w:ind w:left="3555" w:hanging="360"/>
      </w:pPr>
      <w:rPr>
        <w:rFonts w:ascii="Courier New" w:hAnsi="Courier New" w:cs="Courier New" w:hint="default"/>
      </w:rPr>
    </w:lvl>
    <w:lvl w:ilvl="5" w:tplc="04080005" w:tentative="1">
      <w:start w:val="1"/>
      <w:numFmt w:val="bullet"/>
      <w:lvlText w:val=""/>
      <w:lvlJc w:val="left"/>
      <w:pPr>
        <w:ind w:left="4275" w:hanging="360"/>
      </w:pPr>
      <w:rPr>
        <w:rFonts w:ascii="Wingdings" w:hAnsi="Wingdings" w:hint="default"/>
      </w:rPr>
    </w:lvl>
    <w:lvl w:ilvl="6" w:tplc="04080001" w:tentative="1">
      <w:start w:val="1"/>
      <w:numFmt w:val="bullet"/>
      <w:lvlText w:val=""/>
      <w:lvlJc w:val="left"/>
      <w:pPr>
        <w:ind w:left="4995" w:hanging="360"/>
      </w:pPr>
      <w:rPr>
        <w:rFonts w:ascii="Symbol" w:hAnsi="Symbol" w:hint="default"/>
      </w:rPr>
    </w:lvl>
    <w:lvl w:ilvl="7" w:tplc="04080003" w:tentative="1">
      <w:start w:val="1"/>
      <w:numFmt w:val="bullet"/>
      <w:lvlText w:val="o"/>
      <w:lvlJc w:val="left"/>
      <w:pPr>
        <w:ind w:left="5715" w:hanging="360"/>
      </w:pPr>
      <w:rPr>
        <w:rFonts w:ascii="Courier New" w:hAnsi="Courier New" w:cs="Courier New" w:hint="default"/>
      </w:rPr>
    </w:lvl>
    <w:lvl w:ilvl="8" w:tplc="04080005" w:tentative="1">
      <w:start w:val="1"/>
      <w:numFmt w:val="bullet"/>
      <w:lvlText w:val=""/>
      <w:lvlJc w:val="left"/>
      <w:pPr>
        <w:ind w:left="6435" w:hanging="360"/>
      </w:pPr>
      <w:rPr>
        <w:rFonts w:ascii="Wingdings" w:hAnsi="Wingdings" w:hint="default"/>
      </w:rPr>
    </w:lvl>
  </w:abstractNum>
  <w:abstractNum w:abstractNumId="27" w15:restartNumberingAfterBreak="0">
    <w:nsid w:val="74F9518E"/>
    <w:multiLevelType w:val="hybridMultilevel"/>
    <w:tmpl w:val="75862C2A"/>
    <w:lvl w:ilvl="0" w:tplc="5C3822F0">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8E40DA0"/>
    <w:multiLevelType w:val="hybridMultilevel"/>
    <w:tmpl w:val="A7EC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8"/>
  </w:num>
  <w:num w:numId="4">
    <w:abstractNumId w:val="21"/>
  </w:num>
  <w:num w:numId="5">
    <w:abstractNumId w:val="27"/>
  </w:num>
  <w:num w:numId="6">
    <w:abstractNumId w:val="28"/>
  </w:num>
  <w:num w:numId="7">
    <w:abstractNumId w:val="14"/>
  </w:num>
  <w:num w:numId="8">
    <w:abstractNumId w:val="23"/>
  </w:num>
  <w:num w:numId="9">
    <w:abstractNumId w:val="10"/>
  </w:num>
  <w:num w:numId="10">
    <w:abstractNumId w:val="22"/>
  </w:num>
  <w:num w:numId="11">
    <w:abstractNumId w:val="20"/>
  </w:num>
  <w:num w:numId="12">
    <w:abstractNumId w:val="12"/>
  </w:num>
  <w:num w:numId="13">
    <w:abstractNumId w:val="15"/>
  </w:num>
  <w:num w:numId="14">
    <w:abstractNumId w:val="17"/>
  </w:num>
  <w:num w:numId="15">
    <w:abstractNumId w:val="9"/>
  </w:num>
  <w:num w:numId="16">
    <w:abstractNumId w:val="11"/>
  </w:num>
  <w:num w:numId="17">
    <w:abstractNumId w:val="18"/>
  </w:num>
  <w:num w:numId="18">
    <w:abstractNumId w:val="25"/>
  </w:num>
  <w:num w:numId="19">
    <w:abstractNumId w:val="24"/>
  </w:num>
  <w:num w:numId="20">
    <w:abstractNumId w:val="16"/>
  </w:num>
  <w:num w:numId="2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08"/>
    <w:rsid w:val="00000F16"/>
    <w:rsid w:val="00001088"/>
    <w:rsid w:val="0000422F"/>
    <w:rsid w:val="00004817"/>
    <w:rsid w:val="00005B88"/>
    <w:rsid w:val="000063F6"/>
    <w:rsid w:val="000065C9"/>
    <w:rsid w:val="000129D6"/>
    <w:rsid w:val="000150A4"/>
    <w:rsid w:val="00015103"/>
    <w:rsid w:val="00022C78"/>
    <w:rsid w:val="00023113"/>
    <w:rsid w:val="00023982"/>
    <w:rsid w:val="000251A2"/>
    <w:rsid w:val="00025F36"/>
    <w:rsid w:val="000262AC"/>
    <w:rsid w:val="000301CD"/>
    <w:rsid w:val="00030DF0"/>
    <w:rsid w:val="00034058"/>
    <w:rsid w:val="000340C8"/>
    <w:rsid w:val="0003438B"/>
    <w:rsid w:val="0003488F"/>
    <w:rsid w:val="0003725F"/>
    <w:rsid w:val="000422D2"/>
    <w:rsid w:val="000475CC"/>
    <w:rsid w:val="00051435"/>
    <w:rsid w:val="00051E8A"/>
    <w:rsid w:val="000561E2"/>
    <w:rsid w:val="00056E62"/>
    <w:rsid w:val="00056F6A"/>
    <w:rsid w:val="00057743"/>
    <w:rsid w:val="00057883"/>
    <w:rsid w:val="000603E8"/>
    <w:rsid w:val="0006396A"/>
    <w:rsid w:val="00071537"/>
    <w:rsid w:val="00074E22"/>
    <w:rsid w:val="000775D9"/>
    <w:rsid w:val="00081155"/>
    <w:rsid w:val="00082AF5"/>
    <w:rsid w:val="00082DB6"/>
    <w:rsid w:val="00085D9D"/>
    <w:rsid w:val="0008647C"/>
    <w:rsid w:val="00091F2E"/>
    <w:rsid w:val="00094C30"/>
    <w:rsid w:val="0009707B"/>
    <w:rsid w:val="000A190E"/>
    <w:rsid w:val="000A25B8"/>
    <w:rsid w:val="000A339B"/>
    <w:rsid w:val="000A358E"/>
    <w:rsid w:val="000A5276"/>
    <w:rsid w:val="000A713C"/>
    <w:rsid w:val="000A7845"/>
    <w:rsid w:val="000B0A5A"/>
    <w:rsid w:val="000B0E06"/>
    <w:rsid w:val="000B77AD"/>
    <w:rsid w:val="000C4BCE"/>
    <w:rsid w:val="000C57C3"/>
    <w:rsid w:val="000C6E65"/>
    <w:rsid w:val="000D007A"/>
    <w:rsid w:val="000D2527"/>
    <w:rsid w:val="000D2D25"/>
    <w:rsid w:val="000D2E10"/>
    <w:rsid w:val="000D4304"/>
    <w:rsid w:val="000D51F2"/>
    <w:rsid w:val="000D5C50"/>
    <w:rsid w:val="000D6707"/>
    <w:rsid w:val="000D6B78"/>
    <w:rsid w:val="000D6EB4"/>
    <w:rsid w:val="000E095A"/>
    <w:rsid w:val="000E50FB"/>
    <w:rsid w:val="000E5E71"/>
    <w:rsid w:val="000F1EBF"/>
    <w:rsid w:val="000F2800"/>
    <w:rsid w:val="000F615E"/>
    <w:rsid w:val="000F6844"/>
    <w:rsid w:val="000F79DC"/>
    <w:rsid w:val="00102EBB"/>
    <w:rsid w:val="00103E1A"/>
    <w:rsid w:val="00116D6C"/>
    <w:rsid w:val="001201C3"/>
    <w:rsid w:val="00121B19"/>
    <w:rsid w:val="00121C6E"/>
    <w:rsid w:val="001235CB"/>
    <w:rsid w:val="00123970"/>
    <w:rsid w:val="00125208"/>
    <w:rsid w:val="0012557E"/>
    <w:rsid w:val="00127FAF"/>
    <w:rsid w:val="0013099A"/>
    <w:rsid w:val="00130FA8"/>
    <w:rsid w:val="001313B6"/>
    <w:rsid w:val="001321D9"/>
    <w:rsid w:val="001325B5"/>
    <w:rsid w:val="00132772"/>
    <w:rsid w:val="00134338"/>
    <w:rsid w:val="00137540"/>
    <w:rsid w:val="00142455"/>
    <w:rsid w:val="001455C2"/>
    <w:rsid w:val="00145D2B"/>
    <w:rsid w:val="00146A01"/>
    <w:rsid w:val="001475E7"/>
    <w:rsid w:val="001478A6"/>
    <w:rsid w:val="00150107"/>
    <w:rsid w:val="001514B0"/>
    <w:rsid w:val="0015260F"/>
    <w:rsid w:val="00154E9D"/>
    <w:rsid w:val="00155D90"/>
    <w:rsid w:val="00163958"/>
    <w:rsid w:val="0016524A"/>
    <w:rsid w:val="0016621F"/>
    <w:rsid w:val="00166537"/>
    <w:rsid w:val="0016688D"/>
    <w:rsid w:val="00166935"/>
    <w:rsid w:val="00167DFA"/>
    <w:rsid w:val="00170B37"/>
    <w:rsid w:val="0018358B"/>
    <w:rsid w:val="00183EA2"/>
    <w:rsid w:val="00184A3C"/>
    <w:rsid w:val="001872EC"/>
    <w:rsid w:val="001904FF"/>
    <w:rsid w:val="001907C4"/>
    <w:rsid w:val="001920DF"/>
    <w:rsid w:val="00194F65"/>
    <w:rsid w:val="00196621"/>
    <w:rsid w:val="001A3BCA"/>
    <w:rsid w:val="001A57B1"/>
    <w:rsid w:val="001A592D"/>
    <w:rsid w:val="001A6803"/>
    <w:rsid w:val="001B0B26"/>
    <w:rsid w:val="001B44CD"/>
    <w:rsid w:val="001C41CD"/>
    <w:rsid w:val="001C4464"/>
    <w:rsid w:val="001C457A"/>
    <w:rsid w:val="001C5646"/>
    <w:rsid w:val="001C5AE2"/>
    <w:rsid w:val="001C76F9"/>
    <w:rsid w:val="001D0E47"/>
    <w:rsid w:val="001D1123"/>
    <w:rsid w:val="001D2044"/>
    <w:rsid w:val="001D508D"/>
    <w:rsid w:val="001D5CB2"/>
    <w:rsid w:val="001D5F5D"/>
    <w:rsid w:val="001E186D"/>
    <w:rsid w:val="001E3B3A"/>
    <w:rsid w:val="001E59FA"/>
    <w:rsid w:val="001E78CB"/>
    <w:rsid w:val="001F1240"/>
    <w:rsid w:val="001F19B0"/>
    <w:rsid w:val="001F54D7"/>
    <w:rsid w:val="001F5DB2"/>
    <w:rsid w:val="001F74D5"/>
    <w:rsid w:val="002008D7"/>
    <w:rsid w:val="00200A25"/>
    <w:rsid w:val="00201F55"/>
    <w:rsid w:val="00202283"/>
    <w:rsid w:val="00202402"/>
    <w:rsid w:val="00205C38"/>
    <w:rsid w:val="002067B4"/>
    <w:rsid w:val="00210FFA"/>
    <w:rsid w:val="00214661"/>
    <w:rsid w:val="00217701"/>
    <w:rsid w:val="00217DA1"/>
    <w:rsid w:val="0022122E"/>
    <w:rsid w:val="0022218F"/>
    <w:rsid w:val="0022406A"/>
    <w:rsid w:val="00224FDF"/>
    <w:rsid w:val="00225327"/>
    <w:rsid w:val="00227BA1"/>
    <w:rsid w:val="0023082C"/>
    <w:rsid w:val="00231296"/>
    <w:rsid w:val="00231511"/>
    <w:rsid w:val="0023173E"/>
    <w:rsid w:val="0023645C"/>
    <w:rsid w:val="0023790D"/>
    <w:rsid w:val="00244110"/>
    <w:rsid w:val="002463F9"/>
    <w:rsid w:val="00252F1A"/>
    <w:rsid w:val="00256298"/>
    <w:rsid w:val="0025698F"/>
    <w:rsid w:val="00256EA0"/>
    <w:rsid w:val="00260E5F"/>
    <w:rsid w:val="00265FD9"/>
    <w:rsid w:val="002671F8"/>
    <w:rsid w:val="00267955"/>
    <w:rsid w:val="0027023F"/>
    <w:rsid w:val="00270D88"/>
    <w:rsid w:val="00272307"/>
    <w:rsid w:val="0027234C"/>
    <w:rsid w:val="00272386"/>
    <w:rsid w:val="002725E6"/>
    <w:rsid w:val="00272A31"/>
    <w:rsid w:val="002738BC"/>
    <w:rsid w:val="00274185"/>
    <w:rsid w:val="0027474B"/>
    <w:rsid w:val="00275167"/>
    <w:rsid w:val="00275451"/>
    <w:rsid w:val="00276C4A"/>
    <w:rsid w:val="00282B88"/>
    <w:rsid w:val="0028680C"/>
    <w:rsid w:val="00287144"/>
    <w:rsid w:val="00291FAF"/>
    <w:rsid w:val="00296EE6"/>
    <w:rsid w:val="0029709B"/>
    <w:rsid w:val="002A1278"/>
    <w:rsid w:val="002A3412"/>
    <w:rsid w:val="002A5951"/>
    <w:rsid w:val="002A5AAE"/>
    <w:rsid w:val="002A6C6A"/>
    <w:rsid w:val="002A7CE1"/>
    <w:rsid w:val="002A7CF6"/>
    <w:rsid w:val="002B10C6"/>
    <w:rsid w:val="002B1918"/>
    <w:rsid w:val="002B7549"/>
    <w:rsid w:val="002C20F4"/>
    <w:rsid w:val="002D1B21"/>
    <w:rsid w:val="002D2525"/>
    <w:rsid w:val="002D4912"/>
    <w:rsid w:val="002D4B2A"/>
    <w:rsid w:val="002E03D7"/>
    <w:rsid w:val="002E2511"/>
    <w:rsid w:val="002E3FF0"/>
    <w:rsid w:val="002E49BC"/>
    <w:rsid w:val="002E6567"/>
    <w:rsid w:val="002E7DD4"/>
    <w:rsid w:val="002F0ABD"/>
    <w:rsid w:val="002F2C95"/>
    <w:rsid w:val="002F3AC7"/>
    <w:rsid w:val="002F5149"/>
    <w:rsid w:val="002F55B0"/>
    <w:rsid w:val="002F6390"/>
    <w:rsid w:val="002F6464"/>
    <w:rsid w:val="002F6565"/>
    <w:rsid w:val="002F7D1E"/>
    <w:rsid w:val="003004FF"/>
    <w:rsid w:val="00301216"/>
    <w:rsid w:val="0031012F"/>
    <w:rsid w:val="00310149"/>
    <w:rsid w:val="003110CC"/>
    <w:rsid w:val="003116D3"/>
    <w:rsid w:val="003128AB"/>
    <w:rsid w:val="00313E8F"/>
    <w:rsid w:val="00314CE7"/>
    <w:rsid w:val="003162A5"/>
    <w:rsid w:val="00316DE5"/>
    <w:rsid w:val="003202B8"/>
    <w:rsid w:val="003202CC"/>
    <w:rsid w:val="003206A9"/>
    <w:rsid w:val="0032714C"/>
    <w:rsid w:val="00327C28"/>
    <w:rsid w:val="00331AEF"/>
    <w:rsid w:val="00331D11"/>
    <w:rsid w:val="0033335C"/>
    <w:rsid w:val="00335477"/>
    <w:rsid w:val="003371CC"/>
    <w:rsid w:val="0033768D"/>
    <w:rsid w:val="0033796D"/>
    <w:rsid w:val="003412C7"/>
    <w:rsid w:val="00342C6A"/>
    <w:rsid w:val="00343591"/>
    <w:rsid w:val="0034399B"/>
    <w:rsid w:val="003456C5"/>
    <w:rsid w:val="00346A47"/>
    <w:rsid w:val="00347419"/>
    <w:rsid w:val="0035041C"/>
    <w:rsid w:val="003512B9"/>
    <w:rsid w:val="003545C5"/>
    <w:rsid w:val="00354CED"/>
    <w:rsid w:val="0035702C"/>
    <w:rsid w:val="00361229"/>
    <w:rsid w:val="0036321F"/>
    <w:rsid w:val="00364A64"/>
    <w:rsid w:val="00365EB2"/>
    <w:rsid w:val="003702D5"/>
    <w:rsid w:val="003717A0"/>
    <w:rsid w:val="003725D2"/>
    <w:rsid w:val="00373069"/>
    <w:rsid w:val="003731ED"/>
    <w:rsid w:val="00373E8F"/>
    <w:rsid w:val="00374E4B"/>
    <w:rsid w:val="00374F4B"/>
    <w:rsid w:val="0037500D"/>
    <w:rsid w:val="003759D5"/>
    <w:rsid w:val="0037663A"/>
    <w:rsid w:val="003772C6"/>
    <w:rsid w:val="0037794F"/>
    <w:rsid w:val="00382414"/>
    <w:rsid w:val="00385293"/>
    <w:rsid w:val="0039097A"/>
    <w:rsid w:val="0039103B"/>
    <w:rsid w:val="00392B32"/>
    <w:rsid w:val="00392DEE"/>
    <w:rsid w:val="00393EEF"/>
    <w:rsid w:val="003A0BC6"/>
    <w:rsid w:val="003A1198"/>
    <w:rsid w:val="003A1D7C"/>
    <w:rsid w:val="003A1F20"/>
    <w:rsid w:val="003A6148"/>
    <w:rsid w:val="003A67F8"/>
    <w:rsid w:val="003B0C30"/>
    <w:rsid w:val="003B18EF"/>
    <w:rsid w:val="003B44B0"/>
    <w:rsid w:val="003B7249"/>
    <w:rsid w:val="003C09A8"/>
    <w:rsid w:val="003C21B0"/>
    <w:rsid w:val="003C2556"/>
    <w:rsid w:val="003C4BA4"/>
    <w:rsid w:val="003C4FEF"/>
    <w:rsid w:val="003C52B7"/>
    <w:rsid w:val="003C5866"/>
    <w:rsid w:val="003C688A"/>
    <w:rsid w:val="003D120A"/>
    <w:rsid w:val="003D2222"/>
    <w:rsid w:val="003D7BF0"/>
    <w:rsid w:val="003E3465"/>
    <w:rsid w:val="003E5025"/>
    <w:rsid w:val="003E5DF9"/>
    <w:rsid w:val="003E643D"/>
    <w:rsid w:val="003E6D83"/>
    <w:rsid w:val="003E758F"/>
    <w:rsid w:val="003E762B"/>
    <w:rsid w:val="003E7F27"/>
    <w:rsid w:val="003F2DC6"/>
    <w:rsid w:val="003F2E27"/>
    <w:rsid w:val="00402601"/>
    <w:rsid w:val="004038DB"/>
    <w:rsid w:val="0040500A"/>
    <w:rsid w:val="004131C0"/>
    <w:rsid w:val="0041467C"/>
    <w:rsid w:val="00416798"/>
    <w:rsid w:val="0041776A"/>
    <w:rsid w:val="00422798"/>
    <w:rsid w:val="00422D7D"/>
    <w:rsid w:val="004237BA"/>
    <w:rsid w:val="0042581D"/>
    <w:rsid w:val="00427043"/>
    <w:rsid w:val="0043174F"/>
    <w:rsid w:val="00432B98"/>
    <w:rsid w:val="0043329D"/>
    <w:rsid w:val="0043773B"/>
    <w:rsid w:val="00440933"/>
    <w:rsid w:val="00440AD3"/>
    <w:rsid w:val="00440CE2"/>
    <w:rsid w:val="00446ADA"/>
    <w:rsid w:val="00450BCF"/>
    <w:rsid w:val="00451392"/>
    <w:rsid w:val="00453CCF"/>
    <w:rsid w:val="00454159"/>
    <w:rsid w:val="00455700"/>
    <w:rsid w:val="004564AF"/>
    <w:rsid w:val="0045704B"/>
    <w:rsid w:val="00461EB2"/>
    <w:rsid w:val="00462FC0"/>
    <w:rsid w:val="00464A3D"/>
    <w:rsid w:val="00470146"/>
    <w:rsid w:val="0047161A"/>
    <w:rsid w:val="004756F4"/>
    <w:rsid w:val="00476378"/>
    <w:rsid w:val="00476643"/>
    <w:rsid w:val="004777CC"/>
    <w:rsid w:val="0048129D"/>
    <w:rsid w:val="00483B82"/>
    <w:rsid w:val="00484D43"/>
    <w:rsid w:val="00485BB1"/>
    <w:rsid w:val="004866E8"/>
    <w:rsid w:val="00487ED1"/>
    <w:rsid w:val="00490AF1"/>
    <w:rsid w:val="00491001"/>
    <w:rsid w:val="00492CA5"/>
    <w:rsid w:val="0049455B"/>
    <w:rsid w:val="004A0C60"/>
    <w:rsid w:val="004A1A00"/>
    <w:rsid w:val="004A1CF2"/>
    <w:rsid w:val="004A2194"/>
    <w:rsid w:val="004A3565"/>
    <w:rsid w:val="004B1305"/>
    <w:rsid w:val="004B1D87"/>
    <w:rsid w:val="004B37C0"/>
    <w:rsid w:val="004B748E"/>
    <w:rsid w:val="004C1F7D"/>
    <w:rsid w:val="004C3CC5"/>
    <w:rsid w:val="004C40C3"/>
    <w:rsid w:val="004C4CBF"/>
    <w:rsid w:val="004C4F5C"/>
    <w:rsid w:val="004C5B57"/>
    <w:rsid w:val="004C6658"/>
    <w:rsid w:val="004C78BF"/>
    <w:rsid w:val="004C7B5D"/>
    <w:rsid w:val="004D0C8F"/>
    <w:rsid w:val="004D256C"/>
    <w:rsid w:val="004D3218"/>
    <w:rsid w:val="004D513A"/>
    <w:rsid w:val="004E128A"/>
    <w:rsid w:val="004E14D4"/>
    <w:rsid w:val="004E18C4"/>
    <w:rsid w:val="004E2245"/>
    <w:rsid w:val="004E3A04"/>
    <w:rsid w:val="004E3C5B"/>
    <w:rsid w:val="004E465F"/>
    <w:rsid w:val="004E7352"/>
    <w:rsid w:val="004E7431"/>
    <w:rsid w:val="004F016B"/>
    <w:rsid w:val="004F1C88"/>
    <w:rsid w:val="004F5D93"/>
    <w:rsid w:val="005000A9"/>
    <w:rsid w:val="005014AC"/>
    <w:rsid w:val="00501631"/>
    <w:rsid w:val="00501D0E"/>
    <w:rsid w:val="0050241D"/>
    <w:rsid w:val="00502B3F"/>
    <w:rsid w:val="00505DAC"/>
    <w:rsid w:val="005061A1"/>
    <w:rsid w:val="00514F5C"/>
    <w:rsid w:val="0051540F"/>
    <w:rsid w:val="00516CB8"/>
    <w:rsid w:val="00517986"/>
    <w:rsid w:val="00520D94"/>
    <w:rsid w:val="00521388"/>
    <w:rsid w:val="0052252E"/>
    <w:rsid w:val="00522DBF"/>
    <w:rsid w:val="005246FE"/>
    <w:rsid w:val="00526506"/>
    <w:rsid w:val="00531F4C"/>
    <w:rsid w:val="0053289F"/>
    <w:rsid w:val="00533774"/>
    <w:rsid w:val="00536368"/>
    <w:rsid w:val="00540418"/>
    <w:rsid w:val="00540F95"/>
    <w:rsid w:val="0054195C"/>
    <w:rsid w:val="00541AC4"/>
    <w:rsid w:val="005425FE"/>
    <w:rsid w:val="00542651"/>
    <w:rsid w:val="0054305C"/>
    <w:rsid w:val="005431D8"/>
    <w:rsid w:val="00543DD6"/>
    <w:rsid w:val="005450C6"/>
    <w:rsid w:val="005465D0"/>
    <w:rsid w:val="0054678D"/>
    <w:rsid w:val="00546BCC"/>
    <w:rsid w:val="005470A6"/>
    <w:rsid w:val="005513DA"/>
    <w:rsid w:val="005519E5"/>
    <w:rsid w:val="00553165"/>
    <w:rsid w:val="0055346A"/>
    <w:rsid w:val="00553B26"/>
    <w:rsid w:val="00554FBD"/>
    <w:rsid w:val="005563E7"/>
    <w:rsid w:val="005607E5"/>
    <w:rsid w:val="00563747"/>
    <w:rsid w:val="00563D2A"/>
    <w:rsid w:val="005644CE"/>
    <w:rsid w:val="00570889"/>
    <w:rsid w:val="00570BE8"/>
    <w:rsid w:val="00571F60"/>
    <w:rsid w:val="00573046"/>
    <w:rsid w:val="00573D6B"/>
    <w:rsid w:val="00574FCC"/>
    <w:rsid w:val="00576696"/>
    <w:rsid w:val="0057777B"/>
    <w:rsid w:val="0058087C"/>
    <w:rsid w:val="005834DE"/>
    <w:rsid w:val="00583524"/>
    <w:rsid w:val="005901D7"/>
    <w:rsid w:val="005919A0"/>
    <w:rsid w:val="00592AC4"/>
    <w:rsid w:val="0059395D"/>
    <w:rsid w:val="00597334"/>
    <w:rsid w:val="00597AB1"/>
    <w:rsid w:val="005A0398"/>
    <w:rsid w:val="005A1E81"/>
    <w:rsid w:val="005A23FB"/>
    <w:rsid w:val="005A311F"/>
    <w:rsid w:val="005A3BAB"/>
    <w:rsid w:val="005A4D78"/>
    <w:rsid w:val="005A6BC7"/>
    <w:rsid w:val="005A6BD6"/>
    <w:rsid w:val="005A6D12"/>
    <w:rsid w:val="005A7240"/>
    <w:rsid w:val="005A7786"/>
    <w:rsid w:val="005A7F97"/>
    <w:rsid w:val="005B037F"/>
    <w:rsid w:val="005B0CEB"/>
    <w:rsid w:val="005B0D11"/>
    <w:rsid w:val="005B1689"/>
    <w:rsid w:val="005B1B95"/>
    <w:rsid w:val="005B4EBA"/>
    <w:rsid w:val="005C054F"/>
    <w:rsid w:val="005D011C"/>
    <w:rsid w:val="005D0D59"/>
    <w:rsid w:val="005D2B84"/>
    <w:rsid w:val="005D391F"/>
    <w:rsid w:val="005D4544"/>
    <w:rsid w:val="005D545B"/>
    <w:rsid w:val="005D7503"/>
    <w:rsid w:val="005E0B21"/>
    <w:rsid w:val="005E1B49"/>
    <w:rsid w:val="005E1E3E"/>
    <w:rsid w:val="005E3833"/>
    <w:rsid w:val="005E411F"/>
    <w:rsid w:val="005E6100"/>
    <w:rsid w:val="005E734B"/>
    <w:rsid w:val="005F2ED1"/>
    <w:rsid w:val="005F3ADB"/>
    <w:rsid w:val="005F5D46"/>
    <w:rsid w:val="005F64A5"/>
    <w:rsid w:val="005F6FE7"/>
    <w:rsid w:val="00604848"/>
    <w:rsid w:val="006125B4"/>
    <w:rsid w:val="00612ED4"/>
    <w:rsid w:val="006169FD"/>
    <w:rsid w:val="006209BC"/>
    <w:rsid w:val="00621161"/>
    <w:rsid w:val="00621BA3"/>
    <w:rsid w:val="00621E32"/>
    <w:rsid w:val="00625678"/>
    <w:rsid w:val="00625F02"/>
    <w:rsid w:val="00626023"/>
    <w:rsid w:val="00630AAB"/>
    <w:rsid w:val="00631E9A"/>
    <w:rsid w:val="00632816"/>
    <w:rsid w:val="00632F60"/>
    <w:rsid w:val="00632F96"/>
    <w:rsid w:val="006348D0"/>
    <w:rsid w:val="006360C1"/>
    <w:rsid w:val="00640FA8"/>
    <w:rsid w:val="00641D97"/>
    <w:rsid w:val="00644006"/>
    <w:rsid w:val="0064427C"/>
    <w:rsid w:val="00645602"/>
    <w:rsid w:val="00645F99"/>
    <w:rsid w:val="00646195"/>
    <w:rsid w:val="0064685D"/>
    <w:rsid w:val="00646ED2"/>
    <w:rsid w:val="0065685B"/>
    <w:rsid w:val="00657EAE"/>
    <w:rsid w:val="00660AFA"/>
    <w:rsid w:val="006637E8"/>
    <w:rsid w:val="006666E2"/>
    <w:rsid w:val="006670AF"/>
    <w:rsid w:val="00667476"/>
    <w:rsid w:val="006708B3"/>
    <w:rsid w:val="006718FB"/>
    <w:rsid w:val="0067213B"/>
    <w:rsid w:val="0067324A"/>
    <w:rsid w:val="00675D34"/>
    <w:rsid w:val="006774E4"/>
    <w:rsid w:val="006815D2"/>
    <w:rsid w:val="006826DE"/>
    <w:rsid w:val="006829FC"/>
    <w:rsid w:val="0068359C"/>
    <w:rsid w:val="00683960"/>
    <w:rsid w:val="006848E6"/>
    <w:rsid w:val="0069100F"/>
    <w:rsid w:val="00691133"/>
    <w:rsid w:val="006917C9"/>
    <w:rsid w:val="00692CD8"/>
    <w:rsid w:val="006936D2"/>
    <w:rsid w:val="00693DC6"/>
    <w:rsid w:val="006A0F05"/>
    <w:rsid w:val="006A229C"/>
    <w:rsid w:val="006A305E"/>
    <w:rsid w:val="006A34B7"/>
    <w:rsid w:val="006A5885"/>
    <w:rsid w:val="006A5A7D"/>
    <w:rsid w:val="006B0F79"/>
    <w:rsid w:val="006B2857"/>
    <w:rsid w:val="006B53B8"/>
    <w:rsid w:val="006B54CE"/>
    <w:rsid w:val="006C0E35"/>
    <w:rsid w:val="006C29E3"/>
    <w:rsid w:val="006C4D46"/>
    <w:rsid w:val="006C5C3B"/>
    <w:rsid w:val="006C6D11"/>
    <w:rsid w:val="006D459E"/>
    <w:rsid w:val="006E2FF3"/>
    <w:rsid w:val="006E4104"/>
    <w:rsid w:val="006E54E4"/>
    <w:rsid w:val="006E59F6"/>
    <w:rsid w:val="006F415F"/>
    <w:rsid w:val="006F6948"/>
    <w:rsid w:val="006F6BC6"/>
    <w:rsid w:val="006F79EC"/>
    <w:rsid w:val="00702CB6"/>
    <w:rsid w:val="00710640"/>
    <w:rsid w:val="00712142"/>
    <w:rsid w:val="007133E8"/>
    <w:rsid w:val="007142C9"/>
    <w:rsid w:val="007149C4"/>
    <w:rsid w:val="0072120A"/>
    <w:rsid w:val="0072156E"/>
    <w:rsid w:val="00721B8A"/>
    <w:rsid w:val="007242D3"/>
    <w:rsid w:val="007274D9"/>
    <w:rsid w:val="0073155C"/>
    <w:rsid w:val="00732272"/>
    <w:rsid w:val="00736F28"/>
    <w:rsid w:val="00737A89"/>
    <w:rsid w:val="00737BC1"/>
    <w:rsid w:val="00741E21"/>
    <w:rsid w:val="00742BC9"/>
    <w:rsid w:val="00743EE7"/>
    <w:rsid w:val="00744C9C"/>
    <w:rsid w:val="007454CE"/>
    <w:rsid w:val="0074551F"/>
    <w:rsid w:val="00745C64"/>
    <w:rsid w:val="007502CC"/>
    <w:rsid w:val="00751975"/>
    <w:rsid w:val="0075733A"/>
    <w:rsid w:val="007603AA"/>
    <w:rsid w:val="0076373C"/>
    <w:rsid w:val="00764337"/>
    <w:rsid w:val="00764F44"/>
    <w:rsid w:val="00772292"/>
    <w:rsid w:val="00772763"/>
    <w:rsid w:val="00773411"/>
    <w:rsid w:val="00774207"/>
    <w:rsid w:val="00775546"/>
    <w:rsid w:val="007762BA"/>
    <w:rsid w:val="00777267"/>
    <w:rsid w:val="007802F2"/>
    <w:rsid w:val="00780E90"/>
    <w:rsid w:val="007814D1"/>
    <w:rsid w:val="0078272D"/>
    <w:rsid w:val="00783A48"/>
    <w:rsid w:val="007855B1"/>
    <w:rsid w:val="0078671D"/>
    <w:rsid w:val="007872C0"/>
    <w:rsid w:val="00791ECD"/>
    <w:rsid w:val="00794713"/>
    <w:rsid w:val="00797AE0"/>
    <w:rsid w:val="007A1403"/>
    <w:rsid w:val="007A1892"/>
    <w:rsid w:val="007A6747"/>
    <w:rsid w:val="007B0CA3"/>
    <w:rsid w:val="007B2EB9"/>
    <w:rsid w:val="007B320D"/>
    <w:rsid w:val="007B3B2A"/>
    <w:rsid w:val="007B4BEC"/>
    <w:rsid w:val="007C0353"/>
    <w:rsid w:val="007C09D3"/>
    <w:rsid w:val="007C0E96"/>
    <w:rsid w:val="007C2AF5"/>
    <w:rsid w:val="007C4A5C"/>
    <w:rsid w:val="007C4C09"/>
    <w:rsid w:val="007C5E7F"/>
    <w:rsid w:val="007C7792"/>
    <w:rsid w:val="007D1B99"/>
    <w:rsid w:val="007D3026"/>
    <w:rsid w:val="007D38A1"/>
    <w:rsid w:val="007D3A5C"/>
    <w:rsid w:val="007D3ACD"/>
    <w:rsid w:val="007D58ED"/>
    <w:rsid w:val="007D66CA"/>
    <w:rsid w:val="007D6C46"/>
    <w:rsid w:val="007D707F"/>
    <w:rsid w:val="007D7178"/>
    <w:rsid w:val="007D73FC"/>
    <w:rsid w:val="007E0F41"/>
    <w:rsid w:val="007E30C7"/>
    <w:rsid w:val="007E4A54"/>
    <w:rsid w:val="007E5F51"/>
    <w:rsid w:val="007F4D08"/>
    <w:rsid w:val="007F6B39"/>
    <w:rsid w:val="007F7E33"/>
    <w:rsid w:val="007F7F82"/>
    <w:rsid w:val="008008FF"/>
    <w:rsid w:val="00800C11"/>
    <w:rsid w:val="00801268"/>
    <w:rsid w:val="0080220C"/>
    <w:rsid w:val="0080266F"/>
    <w:rsid w:val="0080393E"/>
    <w:rsid w:val="00805333"/>
    <w:rsid w:val="008101BF"/>
    <w:rsid w:val="00811D60"/>
    <w:rsid w:val="00812AE7"/>
    <w:rsid w:val="008158B9"/>
    <w:rsid w:val="00817327"/>
    <w:rsid w:val="00817D39"/>
    <w:rsid w:val="00822E3D"/>
    <w:rsid w:val="00827C37"/>
    <w:rsid w:val="008309F8"/>
    <w:rsid w:val="00831B76"/>
    <w:rsid w:val="00831F1A"/>
    <w:rsid w:val="00836BA2"/>
    <w:rsid w:val="00836E9F"/>
    <w:rsid w:val="008370ED"/>
    <w:rsid w:val="00841F70"/>
    <w:rsid w:val="00846718"/>
    <w:rsid w:val="00852329"/>
    <w:rsid w:val="00854207"/>
    <w:rsid w:val="0085540B"/>
    <w:rsid w:val="00855DE7"/>
    <w:rsid w:val="00856DA5"/>
    <w:rsid w:val="0086490B"/>
    <w:rsid w:val="0086503A"/>
    <w:rsid w:val="008658FE"/>
    <w:rsid w:val="00865FF0"/>
    <w:rsid w:val="008714BF"/>
    <w:rsid w:val="00871C19"/>
    <w:rsid w:val="00875FBF"/>
    <w:rsid w:val="008801E0"/>
    <w:rsid w:val="008802DC"/>
    <w:rsid w:val="00886306"/>
    <w:rsid w:val="008903C4"/>
    <w:rsid w:val="00892FE8"/>
    <w:rsid w:val="008937C6"/>
    <w:rsid w:val="0089443F"/>
    <w:rsid w:val="008958E9"/>
    <w:rsid w:val="00895D28"/>
    <w:rsid w:val="00896FE7"/>
    <w:rsid w:val="00897A39"/>
    <w:rsid w:val="008A0BD4"/>
    <w:rsid w:val="008A0ECA"/>
    <w:rsid w:val="008A1C39"/>
    <w:rsid w:val="008A3181"/>
    <w:rsid w:val="008A5278"/>
    <w:rsid w:val="008A6520"/>
    <w:rsid w:val="008B32F8"/>
    <w:rsid w:val="008B34FE"/>
    <w:rsid w:val="008B46C5"/>
    <w:rsid w:val="008B4D8A"/>
    <w:rsid w:val="008B5B16"/>
    <w:rsid w:val="008B76EC"/>
    <w:rsid w:val="008C0EF0"/>
    <w:rsid w:val="008C184C"/>
    <w:rsid w:val="008C2E51"/>
    <w:rsid w:val="008C346D"/>
    <w:rsid w:val="008D14AF"/>
    <w:rsid w:val="008D3448"/>
    <w:rsid w:val="008D4C7A"/>
    <w:rsid w:val="008E08A8"/>
    <w:rsid w:val="008E128A"/>
    <w:rsid w:val="008E2944"/>
    <w:rsid w:val="008E3C55"/>
    <w:rsid w:val="008E4C41"/>
    <w:rsid w:val="008E6482"/>
    <w:rsid w:val="008F34A6"/>
    <w:rsid w:val="008F620E"/>
    <w:rsid w:val="008F6CA0"/>
    <w:rsid w:val="008F7362"/>
    <w:rsid w:val="008F7AEE"/>
    <w:rsid w:val="00900031"/>
    <w:rsid w:val="00900256"/>
    <w:rsid w:val="00904F71"/>
    <w:rsid w:val="009066F7"/>
    <w:rsid w:val="009075F2"/>
    <w:rsid w:val="0091227B"/>
    <w:rsid w:val="00912FCE"/>
    <w:rsid w:val="00914B09"/>
    <w:rsid w:val="00915197"/>
    <w:rsid w:val="00917C97"/>
    <w:rsid w:val="00922C14"/>
    <w:rsid w:val="00923222"/>
    <w:rsid w:val="00924F56"/>
    <w:rsid w:val="00925459"/>
    <w:rsid w:val="00927B05"/>
    <w:rsid w:val="0093125E"/>
    <w:rsid w:val="00935052"/>
    <w:rsid w:val="00935F33"/>
    <w:rsid w:val="00937B1E"/>
    <w:rsid w:val="00940F4D"/>
    <w:rsid w:val="009418F3"/>
    <w:rsid w:val="009467E6"/>
    <w:rsid w:val="00947D60"/>
    <w:rsid w:val="00952411"/>
    <w:rsid w:val="00953D16"/>
    <w:rsid w:val="0095413A"/>
    <w:rsid w:val="00955608"/>
    <w:rsid w:val="00957ED4"/>
    <w:rsid w:val="009609BC"/>
    <w:rsid w:val="00961E59"/>
    <w:rsid w:val="0096720A"/>
    <w:rsid w:val="009705D7"/>
    <w:rsid w:val="00977425"/>
    <w:rsid w:val="00977C49"/>
    <w:rsid w:val="00980A3C"/>
    <w:rsid w:val="00983A6E"/>
    <w:rsid w:val="00984D3E"/>
    <w:rsid w:val="00985FCE"/>
    <w:rsid w:val="00987F6E"/>
    <w:rsid w:val="00990F4E"/>
    <w:rsid w:val="009920C1"/>
    <w:rsid w:val="00993FF4"/>
    <w:rsid w:val="00997B4D"/>
    <w:rsid w:val="00997FD3"/>
    <w:rsid w:val="009A368B"/>
    <w:rsid w:val="009A3CD6"/>
    <w:rsid w:val="009A4A3F"/>
    <w:rsid w:val="009B057B"/>
    <w:rsid w:val="009B1BE2"/>
    <w:rsid w:val="009B276D"/>
    <w:rsid w:val="009B2E2A"/>
    <w:rsid w:val="009B3B76"/>
    <w:rsid w:val="009B45DB"/>
    <w:rsid w:val="009C0FB6"/>
    <w:rsid w:val="009C2E1B"/>
    <w:rsid w:val="009C2E91"/>
    <w:rsid w:val="009C40DD"/>
    <w:rsid w:val="009C76FA"/>
    <w:rsid w:val="009D02CA"/>
    <w:rsid w:val="009D082E"/>
    <w:rsid w:val="009D0D6A"/>
    <w:rsid w:val="009D31AA"/>
    <w:rsid w:val="009D3998"/>
    <w:rsid w:val="009D4B66"/>
    <w:rsid w:val="009E0103"/>
    <w:rsid w:val="009E402F"/>
    <w:rsid w:val="009E7495"/>
    <w:rsid w:val="009F1F5D"/>
    <w:rsid w:val="009F3F05"/>
    <w:rsid w:val="009F4059"/>
    <w:rsid w:val="009F44B0"/>
    <w:rsid w:val="009F4655"/>
    <w:rsid w:val="009F46AC"/>
    <w:rsid w:val="009F6D1E"/>
    <w:rsid w:val="009F758C"/>
    <w:rsid w:val="00A012AC"/>
    <w:rsid w:val="00A03942"/>
    <w:rsid w:val="00A05266"/>
    <w:rsid w:val="00A06F92"/>
    <w:rsid w:val="00A1115C"/>
    <w:rsid w:val="00A11365"/>
    <w:rsid w:val="00A11975"/>
    <w:rsid w:val="00A12DDC"/>
    <w:rsid w:val="00A135D0"/>
    <w:rsid w:val="00A217A7"/>
    <w:rsid w:val="00A21EF7"/>
    <w:rsid w:val="00A22237"/>
    <w:rsid w:val="00A22A26"/>
    <w:rsid w:val="00A22FDC"/>
    <w:rsid w:val="00A24510"/>
    <w:rsid w:val="00A25256"/>
    <w:rsid w:val="00A25DF6"/>
    <w:rsid w:val="00A2619E"/>
    <w:rsid w:val="00A26CAD"/>
    <w:rsid w:val="00A32008"/>
    <w:rsid w:val="00A43118"/>
    <w:rsid w:val="00A44B4B"/>
    <w:rsid w:val="00A4606B"/>
    <w:rsid w:val="00A473BE"/>
    <w:rsid w:val="00A523A1"/>
    <w:rsid w:val="00A528DB"/>
    <w:rsid w:val="00A5332C"/>
    <w:rsid w:val="00A5484F"/>
    <w:rsid w:val="00A551BE"/>
    <w:rsid w:val="00A56B53"/>
    <w:rsid w:val="00A62E23"/>
    <w:rsid w:val="00A64AA6"/>
    <w:rsid w:val="00A655A3"/>
    <w:rsid w:val="00A66700"/>
    <w:rsid w:val="00A6686B"/>
    <w:rsid w:val="00A67679"/>
    <w:rsid w:val="00A70604"/>
    <w:rsid w:val="00A75AA8"/>
    <w:rsid w:val="00A76218"/>
    <w:rsid w:val="00A7777A"/>
    <w:rsid w:val="00A816D0"/>
    <w:rsid w:val="00A92786"/>
    <w:rsid w:val="00A95DDA"/>
    <w:rsid w:val="00A97FA8"/>
    <w:rsid w:val="00AA0691"/>
    <w:rsid w:val="00AA0858"/>
    <w:rsid w:val="00AA2463"/>
    <w:rsid w:val="00AA3EAD"/>
    <w:rsid w:val="00AA493B"/>
    <w:rsid w:val="00AA4A5C"/>
    <w:rsid w:val="00AA4C52"/>
    <w:rsid w:val="00AA6C4B"/>
    <w:rsid w:val="00AB12CB"/>
    <w:rsid w:val="00AB13DE"/>
    <w:rsid w:val="00AC7F78"/>
    <w:rsid w:val="00AD09B3"/>
    <w:rsid w:val="00AD5C0D"/>
    <w:rsid w:val="00AF1F2E"/>
    <w:rsid w:val="00AF2F51"/>
    <w:rsid w:val="00AF316D"/>
    <w:rsid w:val="00AF4793"/>
    <w:rsid w:val="00AF571B"/>
    <w:rsid w:val="00AF57C6"/>
    <w:rsid w:val="00B00CFA"/>
    <w:rsid w:val="00B0292D"/>
    <w:rsid w:val="00B03C41"/>
    <w:rsid w:val="00B064DB"/>
    <w:rsid w:val="00B07E3C"/>
    <w:rsid w:val="00B1638C"/>
    <w:rsid w:val="00B164E8"/>
    <w:rsid w:val="00B16523"/>
    <w:rsid w:val="00B169DA"/>
    <w:rsid w:val="00B17E58"/>
    <w:rsid w:val="00B21DA6"/>
    <w:rsid w:val="00B23427"/>
    <w:rsid w:val="00B23603"/>
    <w:rsid w:val="00B260F8"/>
    <w:rsid w:val="00B27348"/>
    <w:rsid w:val="00B273E9"/>
    <w:rsid w:val="00B319CF"/>
    <w:rsid w:val="00B33D02"/>
    <w:rsid w:val="00B34FA6"/>
    <w:rsid w:val="00B34FD2"/>
    <w:rsid w:val="00B35136"/>
    <w:rsid w:val="00B3706D"/>
    <w:rsid w:val="00B371F0"/>
    <w:rsid w:val="00B40255"/>
    <w:rsid w:val="00B42C23"/>
    <w:rsid w:val="00B43DC0"/>
    <w:rsid w:val="00B44615"/>
    <w:rsid w:val="00B45720"/>
    <w:rsid w:val="00B45EA8"/>
    <w:rsid w:val="00B4681C"/>
    <w:rsid w:val="00B50724"/>
    <w:rsid w:val="00B53702"/>
    <w:rsid w:val="00B541B0"/>
    <w:rsid w:val="00B55572"/>
    <w:rsid w:val="00B57D1D"/>
    <w:rsid w:val="00B61B85"/>
    <w:rsid w:val="00B61F1F"/>
    <w:rsid w:val="00B63921"/>
    <w:rsid w:val="00B656E3"/>
    <w:rsid w:val="00B67477"/>
    <w:rsid w:val="00B67FE0"/>
    <w:rsid w:val="00B71966"/>
    <w:rsid w:val="00B71B90"/>
    <w:rsid w:val="00B71BEC"/>
    <w:rsid w:val="00B72562"/>
    <w:rsid w:val="00B75045"/>
    <w:rsid w:val="00B76B16"/>
    <w:rsid w:val="00B77303"/>
    <w:rsid w:val="00B7758D"/>
    <w:rsid w:val="00B7760F"/>
    <w:rsid w:val="00B776B2"/>
    <w:rsid w:val="00B82108"/>
    <w:rsid w:val="00B82CBA"/>
    <w:rsid w:val="00B8523E"/>
    <w:rsid w:val="00B857B9"/>
    <w:rsid w:val="00B85F6B"/>
    <w:rsid w:val="00B90324"/>
    <w:rsid w:val="00B90EA2"/>
    <w:rsid w:val="00B925B9"/>
    <w:rsid w:val="00B94EC5"/>
    <w:rsid w:val="00B94F3A"/>
    <w:rsid w:val="00B959B7"/>
    <w:rsid w:val="00BA016F"/>
    <w:rsid w:val="00BA2025"/>
    <w:rsid w:val="00BA2F1A"/>
    <w:rsid w:val="00BA7ED5"/>
    <w:rsid w:val="00BB00B9"/>
    <w:rsid w:val="00BB1195"/>
    <w:rsid w:val="00BB232A"/>
    <w:rsid w:val="00BB340A"/>
    <w:rsid w:val="00BB3FB4"/>
    <w:rsid w:val="00BC04B5"/>
    <w:rsid w:val="00BC06CE"/>
    <w:rsid w:val="00BC0A28"/>
    <w:rsid w:val="00BC1196"/>
    <w:rsid w:val="00BC3F16"/>
    <w:rsid w:val="00BD073D"/>
    <w:rsid w:val="00BD0812"/>
    <w:rsid w:val="00BD161E"/>
    <w:rsid w:val="00BD412E"/>
    <w:rsid w:val="00BD43F0"/>
    <w:rsid w:val="00BD523A"/>
    <w:rsid w:val="00BD62C1"/>
    <w:rsid w:val="00BD7E17"/>
    <w:rsid w:val="00BE0AF4"/>
    <w:rsid w:val="00BE322A"/>
    <w:rsid w:val="00BE59F5"/>
    <w:rsid w:val="00BF0162"/>
    <w:rsid w:val="00BF05F1"/>
    <w:rsid w:val="00BF190B"/>
    <w:rsid w:val="00BF1A02"/>
    <w:rsid w:val="00BF2F97"/>
    <w:rsid w:val="00BF3F8D"/>
    <w:rsid w:val="00BF4D2D"/>
    <w:rsid w:val="00BF5CEE"/>
    <w:rsid w:val="00BF7F33"/>
    <w:rsid w:val="00C014B0"/>
    <w:rsid w:val="00C01554"/>
    <w:rsid w:val="00C04D33"/>
    <w:rsid w:val="00C06BD3"/>
    <w:rsid w:val="00C10620"/>
    <w:rsid w:val="00C11724"/>
    <w:rsid w:val="00C11D63"/>
    <w:rsid w:val="00C13E3E"/>
    <w:rsid w:val="00C167C0"/>
    <w:rsid w:val="00C172D3"/>
    <w:rsid w:val="00C20D58"/>
    <w:rsid w:val="00C20EBF"/>
    <w:rsid w:val="00C26247"/>
    <w:rsid w:val="00C27F75"/>
    <w:rsid w:val="00C371EB"/>
    <w:rsid w:val="00C37472"/>
    <w:rsid w:val="00C37808"/>
    <w:rsid w:val="00C40C35"/>
    <w:rsid w:val="00C41CB9"/>
    <w:rsid w:val="00C420E5"/>
    <w:rsid w:val="00C42BB9"/>
    <w:rsid w:val="00C43A1E"/>
    <w:rsid w:val="00C43F1F"/>
    <w:rsid w:val="00C454C1"/>
    <w:rsid w:val="00C47D4E"/>
    <w:rsid w:val="00C503FB"/>
    <w:rsid w:val="00C5086D"/>
    <w:rsid w:val="00C50CA0"/>
    <w:rsid w:val="00C527C4"/>
    <w:rsid w:val="00C547AE"/>
    <w:rsid w:val="00C54C95"/>
    <w:rsid w:val="00C5679A"/>
    <w:rsid w:val="00C5686F"/>
    <w:rsid w:val="00C658EA"/>
    <w:rsid w:val="00C65F6F"/>
    <w:rsid w:val="00C665DB"/>
    <w:rsid w:val="00C700A4"/>
    <w:rsid w:val="00C71CAB"/>
    <w:rsid w:val="00C77648"/>
    <w:rsid w:val="00C81166"/>
    <w:rsid w:val="00C82949"/>
    <w:rsid w:val="00C84471"/>
    <w:rsid w:val="00C855FC"/>
    <w:rsid w:val="00C8681C"/>
    <w:rsid w:val="00C87F8B"/>
    <w:rsid w:val="00C96C1D"/>
    <w:rsid w:val="00CA0BCE"/>
    <w:rsid w:val="00CA46CD"/>
    <w:rsid w:val="00CB4B07"/>
    <w:rsid w:val="00CB717B"/>
    <w:rsid w:val="00CB7B98"/>
    <w:rsid w:val="00CC127F"/>
    <w:rsid w:val="00CC5D73"/>
    <w:rsid w:val="00CC5EEA"/>
    <w:rsid w:val="00CC61C6"/>
    <w:rsid w:val="00CC6934"/>
    <w:rsid w:val="00CC6DC5"/>
    <w:rsid w:val="00CD1475"/>
    <w:rsid w:val="00CD193E"/>
    <w:rsid w:val="00CD1C93"/>
    <w:rsid w:val="00CD3286"/>
    <w:rsid w:val="00CD54E0"/>
    <w:rsid w:val="00CD5B83"/>
    <w:rsid w:val="00CD5CC2"/>
    <w:rsid w:val="00CD5F3B"/>
    <w:rsid w:val="00CD75C3"/>
    <w:rsid w:val="00CE3985"/>
    <w:rsid w:val="00CE50F9"/>
    <w:rsid w:val="00CE719C"/>
    <w:rsid w:val="00CF038D"/>
    <w:rsid w:val="00CF25B9"/>
    <w:rsid w:val="00CF3349"/>
    <w:rsid w:val="00CF458B"/>
    <w:rsid w:val="00CF7EF8"/>
    <w:rsid w:val="00D0371B"/>
    <w:rsid w:val="00D068FC"/>
    <w:rsid w:val="00D0753F"/>
    <w:rsid w:val="00D108F9"/>
    <w:rsid w:val="00D131B7"/>
    <w:rsid w:val="00D15213"/>
    <w:rsid w:val="00D15912"/>
    <w:rsid w:val="00D16CA7"/>
    <w:rsid w:val="00D175B0"/>
    <w:rsid w:val="00D17851"/>
    <w:rsid w:val="00D21359"/>
    <w:rsid w:val="00D2224A"/>
    <w:rsid w:val="00D23D91"/>
    <w:rsid w:val="00D23F94"/>
    <w:rsid w:val="00D261C9"/>
    <w:rsid w:val="00D2785E"/>
    <w:rsid w:val="00D3221A"/>
    <w:rsid w:val="00D34EE7"/>
    <w:rsid w:val="00D41057"/>
    <w:rsid w:val="00D45A4A"/>
    <w:rsid w:val="00D46410"/>
    <w:rsid w:val="00D47B41"/>
    <w:rsid w:val="00D509DD"/>
    <w:rsid w:val="00D53AAF"/>
    <w:rsid w:val="00D554D5"/>
    <w:rsid w:val="00D57AA0"/>
    <w:rsid w:val="00D57FE9"/>
    <w:rsid w:val="00D62231"/>
    <w:rsid w:val="00D647D0"/>
    <w:rsid w:val="00D756D7"/>
    <w:rsid w:val="00D765D1"/>
    <w:rsid w:val="00D82A8A"/>
    <w:rsid w:val="00D82CEC"/>
    <w:rsid w:val="00D842C6"/>
    <w:rsid w:val="00D847E5"/>
    <w:rsid w:val="00DA04BC"/>
    <w:rsid w:val="00DA4FEC"/>
    <w:rsid w:val="00DA551E"/>
    <w:rsid w:val="00DA7958"/>
    <w:rsid w:val="00DA7F6B"/>
    <w:rsid w:val="00DB4ECD"/>
    <w:rsid w:val="00DB51CA"/>
    <w:rsid w:val="00DB58F0"/>
    <w:rsid w:val="00DB60D4"/>
    <w:rsid w:val="00DC0BC9"/>
    <w:rsid w:val="00DC70DA"/>
    <w:rsid w:val="00DD1B58"/>
    <w:rsid w:val="00DD247D"/>
    <w:rsid w:val="00DD742E"/>
    <w:rsid w:val="00DD7877"/>
    <w:rsid w:val="00DD7A1E"/>
    <w:rsid w:val="00DD7D8E"/>
    <w:rsid w:val="00DE01D7"/>
    <w:rsid w:val="00DE6D00"/>
    <w:rsid w:val="00DE6F74"/>
    <w:rsid w:val="00DE755D"/>
    <w:rsid w:val="00DF0BCC"/>
    <w:rsid w:val="00DF31F4"/>
    <w:rsid w:val="00DF4223"/>
    <w:rsid w:val="00DF4A0F"/>
    <w:rsid w:val="00DF5D72"/>
    <w:rsid w:val="00E05FD2"/>
    <w:rsid w:val="00E06918"/>
    <w:rsid w:val="00E111B5"/>
    <w:rsid w:val="00E15D19"/>
    <w:rsid w:val="00E15D28"/>
    <w:rsid w:val="00E1626A"/>
    <w:rsid w:val="00E200D5"/>
    <w:rsid w:val="00E20B23"/>
    <w:rsid w:val="00E2156F"/>
    <w:rsid w:val="00E22157"/>
    <w:rsid w:val="00E231FD"/>
    <w:rsid w:val="00E24B23"/>
    <w:rsid w:val="00E25615"/>
    <w:rsid w:val="00E2613B"/>
    <w:rsid w:val="00E30A16"/>
    <w:rsid w:val="00E321CD"/>
    <w:rsid w:val="00E32AC7"/>
    <w:rsid w:val="00E32D95"/>
    <w:rsid w:val="00E3447E"/>
    <w:rsid w:val="00E34F10"/>
    <w:rsid w:val="00E3751E"/>
    <w:rsid w:val="00E37975"/>
    <w:rsid w:val="00E40FDE"/>
    <w:rsid w:val="00E42DDF"/>
    <w:rsid w:val="00E43DDA"/>
    <w:rsid w:val="00E43FA8"/>
    <w:rsid w:val="00E464D2"/>
    <w:rsid w:val="00E47051"/>
    <w:rsid w:val="00E47AE2"/>
    <w:rsid w:val="00E51993"/>
    <w:rsid w:val="00E52808"/>
    <w:rsid w:val="00E542B9"/>
    <w:rsid w:val="00E5485D"/>
    <w:rsid w:val="00E57A1C"/>
    <w:rsid w:val="00E57E80"/>
    <w:rsid w:val="00E609FB"/>
    <w:rsid w:val="00E6104B"/>
    <w:rsid w:val="00E61CDC"/>
    <w:rsid w:val="00E61E46"/>
    <w:rsid w:val="00E65AC3"/>
    <w:rsid w:val="00E67AD5"/>
    <w:rsid w:val="00E7249F"/>
    <w:rsid w:val="00E72C44"/>
    <w:rsid w:val="00E7382B"/>
    <w:rsid w:val="00E74184"/>
    <w:rsid w:val="00E75CA9"/>
    <w:rsid w:val="00E77DA1"/>
    <w:rsid w:val="00E809B5"/>
    <w:rsid w:val="00E80A0E"/>
    <w:rsid w:val="00E812AF"/>
    <w:rsid w:val="00E83180"/>
    <w:rsid w:val="00E85672"/>
    <w:rsid w:val="00E8568D"/>
    <w:rsid w:val="00E90AAD"/>
    <w:rsid w:val="00E91061"/>
    <w:rsid w:val="00E91CEF"/>
    <w:rsid w:val="00E91FB8"/>
    <w:rsid w:val="00E92830"/>
    <w:rsid w:val="00E93BEA"/>
    <w:rsid w:val="00E93DC0"/>
    <w:rsid w:val="00E943D2"/>
    <w:rsid w:val="00EA176D"/>
    <w:rsid w:val="00EA216F"/>
    <w:rsid w:val="00EA278F"/>
    <w:rsid w:val="00EA2CDD"/>
    <w:rsid w:val="00EA34CA"/>
    <w:rsid w:val="00EA787C"/>
    <w:rsid w:val="00EB1E0C"/>
    <w:rsid w:val="00EB5AB1"/>
    <w:rsid w:val="00EB77A6"/>
    <w:rsid w:val="00EC14C2"/>
    <w:rsid w:val="00EC21E7"/>
    <w:rsid w:val="00EC6C41"/>
    <w:rsid w:val="00EC7BB9"/>
    <w:rsid w:val="00ED0FC0"/>
    <w:rsid w:val="00ED1707"/>
    <w:rsid w:val="00ED19C6"/>
    <w:rsid w:val="00ED29EF"/>
    <w:rsid w:val="00ED7395"/>
    <w:rsid w:val="00ED7C2F"/>
    <w:rsid w:val="00EE14E9"/>
    <w:rsid w:val="00EE4170"/>
    <w:rsid w:val="00EE60BD"/>
    <w:rsid w:val="00EE6EF6"/>
    <w:rsid w:val="00EF0DEF"/>
    <w:rsid w:val="00EF3802"/>
    <w:rsid w:val="00EF4DDB"/>
    <w:rsid w:val="00EF766B"/>
    <w:rsid w:val="00F023D1"/>
    <w:rsid w:val="00F0260A"/>
    <w:rsid w:val="00F038D1"/>
    <w:rsid w:val="00F0653F"/>
    <w:rsid w:val="00F068B1"/>
    <w:rsid w:val="00F125F0"/>
    <w:rsid w:val="00F1373F"/>
    <w:rsid w:val="00F14A2A"/>
    <w:rsid w:val="00F17DDB"/>
    <w:rsid w:val="00F17F85"/>
    <w:rsid w:val="00F21A51"/>
    <w:rsid w:val="00F21E95"/>
    <w:rsid w:val="00F22FBF"/>
    <w:rsid w:val="00F24AFC"/>
    <w:rsid w:val="00F2786E"/>
    <w:rsid w:val="00F32A04"/>
    <w:rsid w:val="00F32DF2"/>
    <w:rsid w:val="00F3382F"/>
    <w:rsid w:val="00F35D8F"/>
    <w:rsid w:val="00F36DA8"/>
    <w:rsid w:val="00F432A5"/>
    <w:rsid w:val="00F43901"/>
    <w:rsid w:val="00F45DE9"/>
    <w:rsid w:val="00F46EF3"/>
    <w:rsid w:val="00F51144"/>
    <w:rsid w:val="00F53565"/>
    <w:rsid w:val="00F557C4"/>
    <w:rsid w:val="00F609A6"/>
    <w:rsid w:val="00F60E3B"/>
    <w:rsid w:val="00F618D5"/>
    <w:rsid w:val="00F626A3"/>
    <w:rsid w:val="00F62E47"/>
    <w:rsid w:val="00F63529"/>
    <w:rsid w:val="00F65D7C"/>
    <w:rsid w:val="00F7239D"/>
    <w:rsid w:val="00F729B4"/>
    <w:rsid w:val="00F73778"/>
    <w:rsid w:val="00F73C50"/>
    <w:rsid w:val="00F7574A"/>
    <w:rsid w:val="00F75A26"/>
    <w:rsid w:val="00F76A62"/>
    <w:rsid w:val="00F76AC9"/>
    <w:rsid w:val="00F77909"/>
    <w:rsid w:val="00F80085"/>
    <w:rsid w:val="00F80B4E"/>
    <w:rsid w:val="00F82CA7"/>
    <w:rsid w:val="00F85620"/>
    <w:rsid w:val="00F862DA"/>
    <w:rsid w:val="00F9097B"/>
    <w:rsid w:val="00F916C2"/>
    <w:rsid w:val="00F92B34"/>
    <w:rsid w:val="00F93815"/>
    <w:rsid w:val="00F95B1A"/>
    <w:rsid w:val="00F97706"/>
    <w:rsid w:val="00F9775B"/>
    <w:rsid w:val="00FA1AD6"/>
    <w:rsid w:val="00FA2171"/>
    <w:rsid w:val="00FA2657"/>
    <w:rsid w:val="00FA3930"/>
    <w:rsid w:val="00FA399C"/>
    <w:rsid w:val="00FA66B8"/>
    <w:rsid w:val="00FA7174"/>
    <w:rsid w:val="00FB0C03"/>
    <w:rsid w:val="00FB1FE7"/>
    <w:rsid w:val="00FB30D4"/>
    <w:rsid w:val="00FB3134"/>
    <w:rsid w:val="00FB4E3D"/>
    <w:rsid w:val="00FB5700"/>
    <w:rsid w:val="00FB647F"/>
    <w:rsid w:val="00FC0C6C"/>
    <w:rsid w:val="00FC193E"/>
    <w:rsid w:val="00FC3E6D"/>
    <w:rsid w:val="00FC4016"/>
    <w:rsid w:val="00FC6626"/>
    <w:rsid w:val="00FC6980"/>
    <w:rsid w:val="00FC7678"/>
    <w:rsid w:val="00FC7C46"/>
    <w:rsid w:val="00FD1612"/>
    <w:rsid w:val="00FD1A1B"/>
    <w:rsid w:val="00FD39A0"/>
    <w:rsid w:val="00FD4112"/>
    <w:rsid w:val="00FD441C"/>
    <w:rsid w:val="00FD52A0"/>
    <w:rsid w:val="00FD7774"/>
    <w:rsid w:val="00FE249E"/>
    <w:rsid w:val="00FF07C2"/>
    <w:rsid w:val="00FF0880"/>
    <w:rsid w:val="00FF092A"/>
    <w:rsid w:val="00FF3C4B"/>
    <w:rsid w:val="00FF4FF1"/>
    <w:rsid w:val="00FF70AA"/>
    <w:rsid w:val="00FF72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7949C3-C94E-43D7-AFA9-740E1355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6298"/>
    <w:rPr>
      <w:rFonts w:ascii="Arial" w:eastAsia="Times New Roman" w:hAnsi="Arial"/>
      <w:sz w:val="22"/>
    </w:rPr>
  </w:style>
  <w:style w:type="paragraph" w:styleId="1">
    <w:name w:val="heading 1"/>
    <w:basedOn w:val="a0"/>
    <w:next w:val="a0"/>
    <w:link w:val="1Char"/>
    <w:qFormat/>
    <w:rsid w:val="00FD4112"/>
    <w:pPr>
      <w:keepNext/>
      <w:spacing w:before="240" w:after="60"/>
      <w:outlineLvl w:val="0"/>
    </w:pPr>
    <w:rPr>
      <w:rFonts w:ascii="Cambria" w:hAnsi="Cambria"/>
      <w:b/>
      <w:bCs/>
      <w:kern w:val="32"/>
      <w:sz w:val="32"/>
      <w:szCs w:val="32"/>
    </w:rPr>
  </w:style>
  <w:style w:type="paragraph" w:styleId="2">
    <w:name w:val="heading 2"/>
    <w:basedOn w:val="a1"/>
    <w:next w:val="a1"/>
    <w:link w:val="2Char"/>
    <w:qFormat/>
    <w:rsid w:val="00123970"/>
    <w:pPr>
      <w:ind w:left="720" w:hanging="360"/>
      <w:outlineLvl w:val="1"/>
    </w:pPr>
    <w:rPr>
      <w:b/>
      <w:sz w:val="24"/>
    </w:rPr>
  </w:style>
  <w:style w:type="paragraph" w:styleId="3">
    <w:name w:val="heading 3"/>
    <w:basedOn w:val="a0"/>
    <w:next w:val="a0"/>
    <w:link w:val="3Char"/>
    <w:qFormat/>
    <w:rsid w:val="00563747"/>
    <w:pPr>
      <w:keepNext/>
      <w:outlineLvl w:val="2"/>
    </w:pPr>
    <w:rPr>
      <w:b/>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uiPriority w:val="99"/>
    <w:rsid w:val="00955608"/>
    <w:rPr>
      <w:color w:val="0000FF"/>
      <w:u w:val="single"/>
    </w:rPr>
  </w:style>
  <w:style w:type="paragraph" w:styleId="a5">
    <w:name w:val="Balloon Text"/>
    <w:basedOn w:val="a0"/>
    <w:link w:val="Char"/>
    <w:semiHidden/>
    <w:unhideWhenUsed/>
    <w:rsid w:val="00955608"/>
    <w:rPr>
      <w:rFonts w:ascii="Tahoma" w:hAnsi="Tahoma"/>
      <w:sz w:val="16"/>
      <w:szCs w:val="16"/>
    </w:rPr>
  </w:style>
  <w:style w:type="character" w:customStyle="1" w:styleId="Char">
    <w:name w:val="Κείμενο πλαισίου Char"/>
    <w:link w:val="a5"/>
    <w:rsid w:val="00955608"/>
    <w:rPr>
      <w:rFonts w:ascii="Tahoma" w:eastAsia="Times New Roman" w:hAnsi="Tahoma" w:cs="Tahoma"/>
      <w:sz w:val="16"/>
      <w:szCs w:val="16"/>
      <w:lang w:eastAsia="el-GR"/>
    </w:rPr>
  </w:style>
  <w:style w:type="table" w:styleId="a6">
    <w:name w:val="Table Grid"/>
    <w:basedOn w:val="a3"/>
    <w:uiPriority w:val="59"/>
    <w:rsid w:val="0098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link w:val="3"/>
    <w:rsid w:val="00563747"/>
    <w:rPr>
      <w:rFonts w:ascii="Arial" w:eastAsia="Times New Roman" w:hAnsi="Arial" w:cs="Times New Roman"/>
      <w:b/>
      <w:szCs w:val="20"/>
      <w:lang w:eastAsia="el-GR"/>
    </w:rPr>
  </w:style>
  <w:style w:type="paragraph" w:customStyle="1" w:styleId="Default">
    <w:name w:val="Default"/>
    <w:rsid w:val="00D34EE7"/>
    <w:pPr>
      <w:autoSpaceDE w:val="0"/>
      <w:autoSpaceDN w:val="0"/>
      <w:adjustRightInd w:val="0"/>
    </w:pPr>
    <w:rPr>
      <w:rFonts w:eastAsia="Times New Roman" w:cs="Calibri"/>
      <w:color w:val="000000"/>
      <w:sz w:val="24"/>
      <w:szCs w:val="24"/>
    </w:rPr>
  </w:style>
  <w:style w:type="paragraph" w:customStyle="1" w:styleId="10">
    <w:name w:val="Παράγραφος λίστας1"/>
    <w:basedOn w:val="a0"/>
    <w:qFormat/>
    <w:rsid w:val="0013099A"/>
    <w:pPr>
      <w:spacing w:after="200" w:line="276" w:lineRule="auto"/>
      <w:ind w:left="720"/>
      <w:contextualSpacing/>
    </w:pPr>
    <w:rPr>
      <w:rFonts w:ascii="Calibri" w:hAnsi="Calibri"/>
      <w:szCs w:val="22"/>
    </w:rPr>
  </w:style>
  <w:style w:type="paragraph" w:styleId="a7">
    <w:name w:val="List Paragraph"/>
    <w:basedOn w:val="a0"/>
    <w:uiPriority w:val="1"/>
    <w:qFormat/>
    <w:rsid w:val="00D46410"/>
    <w:pPr>
      <w:ind w:left="720"/>
    </w:pPr>
    <w:rPr>
      <w:rFonts w:ascii="Times New Roman" w:hAnsi="Times New Roman"/>
      <w:sz w:val="24"/>
      <w:szCs w:val="24"/>
    </w:rPr>
  </w:style>
  <w:style w:type="character" w:styleId="a8">
    <w:name w:val="Strong"/>
    <w:uiPriority w:val="22"/>
    <w:qFormat/>
    <w:rsid w:val="00632F96"/>
    <w:rPr>
      <w:b/>
      <w:bCs/>
    </w:rPr>
  </w:style>
  <w:style w:type="paragraph" w:styleId="20">
    <w:name w:val="Body Text Indent 2"/>
    <w:basedOn w:val="a0"/>
    <w:link w:val="2Char0"/>
    <w:rsid w:val="00FA2171"/>
    <w:pPr>
      <w:spacing w:after="120" w:line="480" w:lineRule="auto"/>
      <w:ind w:left="283"/>
    </w:pPr>
    <w:rPr>
      <w:rFonts w:ascii="Times New Roman" w:hAnsi="Times New Roman"/>
      <w:sz w:val="24"/>
      <w:szCs w:val="24"/>
    </w:rPr>
  </w:style>
  <w:style w:type="character" w:customStyle="1" w:styleId="2Char0">
    <w:name w:val="Σώμα κείμενου με εσοχή 2 Char"/>
    <w:link w:val="20"/>
    <w:rsid w:val="00FA2171"/>
    <w:rPr>
      <w:rFonts w:ascii="Times New Roman" w:eastAsia="Times New Roman" w:hAnsi="Times New Roman"/>
      <w:sz w:val="24"/>
      <w:szCs w:val="24"/>
    </w:rPr>
  </w:style>
  <w:style w:type="paragraph" w:styleId="a9">
    <w:name w:val="header"/>
    <w:basedOn w:val="a0"/>
    <w:link w:val="Char0"/>
    <w:unhideWhenUsed/>
    <w:rsid w:val="00FA2171"/>
    <w:pPr>
      <w:tabs>
        <w:tab w:val="center" w:pos="4153"/>
        <w:tab w:val="right" w:pos="8306"/>
      </w:tabs>
    </w:pPr>
  </w:style>
  <w:style w:type="character" w:customStyle="1" w:styleId="Char0">
    <w:name w:val="Κεφαλίδα Char"/>
    <w:link w:val="a9"/>
    <w:rsid w:val="00FA2171"/>
    <w:rPr>
      <w:rFonts w:ascii="Arial" w:eastAsia="Times New Roman" w:hAnsi="Arial"/>
      <w:sz w:val="22"/>
    </w:rPr>
  </w:style>
  <w:style w:type="paragraph" w:styleId="aa">
    <w:name w:val="footer"/>
    <w:basedOn w:val="a0"/>
    <w:link w:val="Char1"/>
    <w:unhideWhenUsed/>
    <w:rsid w:val="00FA2171"/>
    <w:pPr>
      <w:tabs>
        <w:tab w:val="center" w:pos="4153"/>
        <w:tab w:val="right" w:pos="8306"/>
      </w:tabs>
    </w:pPr>
  </w:style>
  <w:style w:type="character" w:customStyle="1" w:styleId="Char1">
    <w:name w:val="Υποσέλιδο Char"/>
    <w:link w:val="aa"/>
    <w:rsid w:val="00FA2171"/>
    <w:rPr>
      <w:rFonts w:ascii="Arial" w:eastAsia="Times New Roman" w:hAnsi="Arial"/>
      <w:sz w:val="22"/>
    </w:rPr>
  </w:style>
  <w:style w:type="paragraph" w:styleId="ab">
    <w:name w:val="Body Text Indent"/>
    <w:basedOn w:val="a0"/>
    <w:link w:val="Char2"/>
    <w:uiPriority w:val="99"/>
    <w:semiHidden/>
    <w:unhideWhenUsed/>
    <w:rsid w:val="00F21E95"/>
    <w:pPr>
      <w:spacing w:after="120"/>
      <w:ind w:left="283"/>
    </w:pPr>
  </w:style>
  <w:style w:type="character" w:customStyle="1" w:styleId="Char2">
    <w:name w:val="Σώμα κείμενου με εσοχή Char"/>
    <w:link w:val="ab"/>
    <w:uiPriority w:val="99"/>
    <w:semiHidden/>
    <w:rsid w:val="00F21E95"/>
    <w:rPr>
      <w:rFonts w:ascii="Arial" w:eastAsia="Times New Roman" w:hAnsi="Arial"/>
      <w:sz w:val="22"/>
    </w:rPr>
  </w:style>
  <w:style w:type="paragraph" w:styleId="21">
    <w:name w:val="Body Text 2"/>
    <w:basedOn w:val="a0"/>
    <w:link w:val="2Char1"/>
    <w:rsid w:val="00F21E95"/>
    <w:pPr>
      <w:spacing w:after="120" w:line="480" w:lineRule="auto"/>
    </w:pPr>
  </w:style>
  <w:style w:type="character" w:customStyle="1" w:styleId="2Char1">
    <w:name w:val="Σώμα κείμενου 2 Char"/>
    <w:link w:val="21"/>
    <w:rsid w:val="00F21E95"/>
    <w:rPr>
      <w:rFonts w:ascii="Arial" w:eastAsia="Times New Roman" w:hAnsi="Arial"/>
      <w:sz w:val="22"/>
    </w:rPr>
  </w:style>
  <w:style w:type="character" w:styleId="ac">
    <w:name w:val="line number"/>
    <w:basedOn w:val="a2"/>
    <w:uiPriority w:val="99"/>
    <w:semiHidden/>
    <w:unhideWhenUsed/>
    <w:rsid w:val="00514F5C"/>
  </w:style>
  <w:style w:type="character" w:customStyle="1" w:styleId="1Char">
    <w:name w:val="Επικεφαλίδα 1 Char"/>
    <w:link w:val="1"/>
    <w:rsid w:val="00FD4112"/>
    <w:rPr>
      <w:rFonts w:ascii="Cambria" w:eastAsia="Times New Roman" w:hAnsi="Cambria" w:cs="Times New Roman"/>
      <w:b/>
      <w:bCs/>
      <w:kern w:val="32"/>
      <w:sz w:val="32"/>
      <w:szCs w:val="32"/>
    </w:rPr>
  </w:style>
  <w:style w:type="paragraph" w:styleId="a">
    <w:name w:val="Subtitle"/>
    <w:basedOn w:val="a0"/>
    <w:link w:val="Char3"/>
    <w:qFormat/>
    <w:rsid w:val="004038DB"/>
    <w:pPr>
      <w:numPr>
        <w:numId w:val="2"/>
      </w:numPr>
      <w:jc w:val="both"/>
    </w:pPr>
    <w:rPr>
      <w:rFonts w:ascii="Tahoma" w:hAnsi="Tahoma"/>
      <w:b/>
      <w:bCs/>
      <w:szCs w:val="24"/>
      <w:lang w:eastAsia="en-US"/>
    </w:rPr>
  </w:style>
  <w:style w:type="character" w:customStyle="1" w:styleId="Char3">
    <w:name w:val="Υπότιτλος Char"/>
    <w:link w:val="a"/>
    <w:rsid w:val="004038DB"/>
    <w:rPr>
      <w:rFonts w:ascii="Tahoma" w:eastAsia="Times New Roman" w:hAnsi="Tahoma"/>
      <w:b/>
      <w:bCs/>
      <w:sz w:val="22"/>
      <w:szCs w:val="24"/>
      <w:lang w:eastAsia="en-US"/>
    </w:rPr>
  </w:style>
  <w:style w:type="paragraph" w:styleId="Web">
    <w:name w:val="Normal (Web)"/>
    <w:basedOn w:val="a0"/>
    <w:uiPriority w:val="99"/>
    <w:unhideWhenUsed/>
    <w:rsid w:val="00745C64"/>
    <w:pPr>
      <w:spacing w:after="150"/>
    </w:pPr>
    <w:rPr>
      <w:rFonts w:ascii="Verdana" w:eastAsia="Calibri" w:hAnsi="Verdana"/>
      <w:color w:val="0A0A0A"/>
      <w:sz w:val="16"/>
      <w:szCs w:val="16"/>
    </w:rPr>
  </w:style>
  <w:style w:type="paragraph" w:styleId="ad">
    <w:name w:val="Title"/>
    <w:basedOn w:val="a0"/>
    <w:next w:val="a0"/>
    <w:link w:val="Char4"/>
    <w:uiPriority w:val="10"/>
    <w:qFormat/>
    <w:rsid w:val="00EB5AB1"/>
    <w:pPr>
      <w:spacing w:before="240" w:after="60"/>
      <w:jc w:val="center"/>
      <w:outlineLvl w:val="0"/>
    </w:pPr>
    <w:rPr>
      <w:rFonts w:ascii="Calibri Light" w:hAnsi="Calibri Light"/>
      <w:b/>
      <w:bCs/>
      <w:kern w:val="28"/>
      <w:sz w:val="32"/>
      <w:szCs w:val="32"/>
    </w:rPr>
  </w:style>
  <w:style w:type="character" w:customStyle="1" w:styleId="Char4">
    <w:name w:val="Τίτλος Char"/>
    <w:link w:val="ad"/>
    <w:uiPriority w:val="10"/>
    <w:rsid w:val="00EB5AB1"/>
    <w:rPr>
      <w:rFonts w:ascii="Calibri Light" w:eastAsia="Times New Roman" w:hAnsi="Calibri Light" w:cs="Times New Roman"/>
      <w:b/>
      <w:bCs/>
      <w:kern w:val="28"/>
      <w:sz w:val="32"/>
      <w:szCs w:val="32"/>
    </w:rPr>
  </w:style>
  <w:style w:type="character" w:customStyle="1" w:styleId="2Char">
    <w:name w:val="Επικεφαλίδα 2 Char"/>
    <w:link w:val="2"/>
    <w:rsid w:val="00123970"/>
    <w:rPr>
      <w:rFonts w:eastAsia="Times New Roman" w:cs="Calibri"/>
      <w:b/>
      <w:kern w:val="1"/>
      <w:sz w:val="24"/>
      <w:szCs w:val="22"/>
      <w:lang w:eastAsia="zh-CN"/>
    </w:rPr>
  </w:style>
  <w:style w:type="numbering" w:customStyle="1" w:styleId="11">
    <w:name w:val="Χωρίς λίστα1"/>
    <w:next w:val="a4"/>
    <w:uiPriority w:val="99"/>
    <w:semiHidden/>
    <w:unhideWhenUsed/>
    <w:rsid w:val="00123970"/>
  </w:style>
  <w:style w:type="character" w:customStyle="1" w:styleId="WW8Num1z0">
    <w:name w:val="WW8Num1z0"/>
    <w:rsid w:val="00123970"/>
  </w:style>
  <w:style w:type="character" w:customStyle="1" w:styleId="WW8Num1z1">
    <w:name w:val="WW8Num1z1"/>
    <w:rsid w:val="00123970"/>
  </w:style>
  <w:style w:type="character" w:customStyle="1" w:styleId="WW8Num1z2">
    <w:name w:val="WW8Num1z2"/>
    <w:rsid w:val="00123970"/>
  </w:style>
  <w:style w:type="character" w:customStyle="1" w:styleId="WW8Num1z3">
    <w:name w:val="WW8Num1z3"/>
    <w:rsid w:val="00123970"/>
  </w:style>
  <w:style w:type="character" w:customStyle="1" w:styleId="WW8Num1z4">
    <w:name w:val="WW8Num1z4"/>
    <w:rsid w:val="00123970"/>
  </w:style>
  <w:style w:type="character" w:customStyle="1" w:styleId="WW8Num1z5">
    <w:name w:val="WW8Num1z5"/>
    <w:rsid w:val="00123970"/>
  </w:style>
  <w:style w:type="character" w:customStyle="1" w:styleId="WW8Num1z6">
    <w:name w:val="WW8Num1z6"/>
    <w:rsid w:val="00123970"/>
  </w:style>
  <w:style w:type="character" w:customStyle="1" w:styleId="WW8Num1z7">
    <w:name w:val="WW8Num1z7"/>
    <w:rsid w:val="00123970"/>
  </w:style>
  <w:style w:type="character" w:customStyle="1" w:styleId="WW8Num1z8">
    <w:name w:val="WW8Num1z8"/>
    <w:rsid w:val="00123970"/>
  </w:style>
  <w:style w:type="character" w:customStyle="1" w:styleId="WW8Num2z0">
    <w:name w:val="WW8Num2z0"/>
    <w:rsid w:val="00123970"/>
  </w:style>
  <w:style w:type="character" w:customStyle="1" w:styleId="WW8Num2z1">
    <w:name w:val="WW8Num2z1"/>
    <w:rsid w:val="00123970"/>
  </w:style>
  <w:style w:type="character" w:customStyle="1" w:styleId="WW8Num2z2">
    <w:name w:val="WW8Num2z2"/>
    <w:rsid w:val="00123970"/>
  </w:style>
  <w:style w:type="character" w:customStyle="1" w:styleId="WW8Num2z3">
    <w:name w:val="WW8Num2z3"/>
    <w:rsid w:val="00123970"/>
  </w:style>
  <w:style w:type="character" w:customStyle="1" w:styleId="WW8Num2z4">
    <w:name w:val="WW8Num2z4"/>
    <w:rsid w:val="00123970"/>
  </w:style>
  <w:style w:type="character" w:customStyle="1" w:styleId="WW8Num2z5">
    <w:name w:val="WW8Num2z5"/>
    <w:rsid w:val="00123970"/>
  </w:style>
  <w:style w:type="character" w:customStyle="1" w:styleId="WW8Num2z6">
    <w:name w:val="WW8Num2z6"/>
    <w:rsid w:val="00123970"/>
  </w:style>
  <w:style w:type="character" w:customStyle="1" w:styleId="WW8Num2z7">
    <w:name w:val="WW8Num2z7"/>
    <w:rsid w:val="00123970"/>
  </w:style>
  <w:style w:type="character" w:customStyle="1" w:styleId="WW8Num2z8">
    <w:name w:val="WW8Num2z8"/>
    <w:rsid w:val="00123970"/>
  </w:style>
  <w:style w:type="character" w:customStyle="1" w:styleId="WW8Num3z0">
    <w:name w:val="WW8Num3z0"/>
    <w:rsid w:val="00123970"/>
  </w:style>
  <w:style w:type="character" w:customStyle="1" w:styleId="WW8Num4z0">
    <w:name w:val="WW8Num4z0"/>
    <w:rsid w:val="00123970"/>
  </w:style>
  <w:style w:type="character" w:customStyle="1" w:styleId="WW8Num5z0">
    <w:name w:val="WW8Num5z0"/>
    <w:rsid w:val="00123970"/>
    <w:rPr>
      <w:rFonts w:ascii="Times New Roman" w:hAnsi="Times New Roman" w:cs="Times New Roman"/>
      <w:sz w:val="22"/>
      <w:szCs w:val="24"/>
    </w:rPr>
  </w:style>
  <w:style w:type="character" w:customStyle="1" w:styleId="WW8Num5z1">
    <w:name w:val="WW8Num5z1"/>
    <w:rsid w:val="00123970"/>
  </w:style>
  <w:style w:type="character" w:customStyle="1" w:styleId="WW8Num5z2">
    <w:name w:val="WW8Num5z2"/>
    <w:rsid w:val="00123970"/>
  </w:style>
  <w:style w:type="character" w:customStyle="1" w:styleId="WW8Num5z3">
    <w:name w:val="WW8Num5z3"/>
    <w:rsid w:val="00123970"/>
  </w:style>
  <w:style w:type="character" w:customStyle="1" w:styleId="WW8Num5z4">
    <w:name w:val="WW8Num5z4"/>
    <w:rsid w:val="00123970"/>
  </w:style>
  <w:style w:type="character" w:customStyle="1" w:styleId="WW8Num5z5">
    <w:name w:val="WW8Num5z5"/>
    <w:rsid w:val="00123970"/>
  </w:style>
  <w:style w:type="character" w:customStyle="1" w:styleId="WW8Num5z6">
    <w:name w:val="WW8Num5z6"/>
    <w:rsid w:val="00123970"/>
  </w:style>
  <w:style w:type="character" w:customStyle="1" w:styleId="WW8Num5z7">
    <w:name w:val="WW8Num5z7"/>
    <w:rsid w:val="00123970"/>
  </w:style>
  <w:style w:type="character" w:customStyle="1" w:styleId="WW8Num5z8">
    <w:name w:val="WW8Num5z8"/>
    <w:rsid w:val="00123970"/>
  </w:style>
  <w:style w:type="character" w:customStyle="1" w:styleId="WW8Num6z0">
    <w:name w:val="WW8Num6z0"/>
    <w:rsid w:val="00123970"/>
    <w:rPr>
      <w:rFonts w:ascii="Times New Roman" w:hAnsi="Times New Roman" w:cs="Times New Roman"/>
    </w:rPr>
  </w:style>
  <w:style w:type="character" w:customStyle="1" w:styleId="WW8Num6z1">
    <w:name w:val="WW8Num6z1"/>
    <w:rsid w:val="00123970"/>
  </w:style>
  <w:style w:type="character" w:customStyle="1" w:styleId="WW8Num6z2">
    <w:name w:val="WW8Num6z2"/>
    <w:rsid w:val="00123970"/>
  </w:style>
  <w:style w:type="character" w:customStyle="1" w:styleId="WW8Num6z3">
    <w:name w:val="WW8Num6z3"/>
    <w:rsid w:val="00123970"/>
  </w:style>
  <w:style w:type="character" w:customStyle="1" w:styleId="WW8Num6z4">
    <w:name w:val="WW8Num6z4"/>
    <w:rsid w:val="00123970"/>
  </w:style>
  <w:style w:type="character" w:customStyle="1" w:styleId="WW8Num6z5">
    <w:name w:val="WW8Num6z5"/>
    <w:rsid w:val="00123970"/>
  </w:style>
  <w:style w:type="character" w:customStyle="1" w:styleId="WW8Num6z6">
    <w:name w:val="WW8Num6z6"/>
    <w:rsid w:val="00123970"/>
  </w:style>
  <w:style w:type="character" w:customStyle="1" w:styleId="WW8Num6z7">
    <w:name w:val="WW8Num6z7"/>
    <w:rsid w:val="00123970"/>
  </w:style>
  <w:style w:type="character" w:customStyle="1" w:styleId="WW8Num6z8">
    <w:name w:val="WW8Num6z8"/>
    <w:rsid w:val="00123970"/>
  </w:style>
  <w:style w:type="character" w:customStyle="1" w:styleId="WW8Num7z0">
    <w:name w:val="WW8Num7z0"/>
    <w:rsid w:val="00123970"/>
  </w:style>
  <w:style w:type="character" w:customStyle="1" w:styleId="WW8Num7z1">
    <w:name w:val="WW8Num7z1"/>
    <w:rsid w:val="00123970"/>
  </w:style>
  <w:style w:type="character" w:customStyle="1" w:styleId="WW8Num7z2">
    <w:name w:val="WW8Num7z2"/>
    <w:rsid w:val="00123970"/>
  </w:style>
  <w:style w:type="character" w:customStyle="1" w:styleId="WW8Num7z3">
    <w:name w:val="WW8Num7z3"/>
    <w:rsid w:val="00123970"/>
  </w:style>
  <w:style w:type="character" w:customStyle="1" w:styleId="WW8Num7z4">
    <w:name w:val="WW8Num7z4"/>
    <w:rsid w:val="00123970"/>
  </w:style>
  <w:style w:type="character" w:customStyle="1" w:styleId="WW8Num7z5">
    <w:name w:val="WW8Num7z5"/>
    <w:rsid w:val="00123970"/>
  </w:style>
  <w:style w:type="character" w:customStyle="1" w:styleId="WW8Num7z6">
    <w:name w:val="WW8Num7z6"/>
    <w:rsid w:val="00123970"/>
  </w:style>
  <w:style w:type="character" w:customStyle="1" w:styleId="WW8Num7z7">
    <w:name w:val="WW8Num7z7"/>
    <w:rsid w:val="00123970"/>
  </w:style>
  <w:style w:type="character" w:customStyle="1" w:styleId="WW8Num7z8">
    <w:name w:val="WW8Num7z8"/>
    <w:rsid w:val="00123970"/>
  </w:style>
  <w:style w:type="character" w:customStyle="1" w:styleId="WW8Num8z0">
    <w:name w:val="WW8Num8z0"/>
    <w:rsid w:val="00123970"/>
    <w:rPr>
      <w:rFonts w:cs="Calibri"/>
      <w:b w:val="0"/>
      <w:bCs w:val="0"/>
      <w:i w:val="0"/>
      <w:iCs w:val="0"/>
      <w:color w:val="000000"/>
      <w:sz w:val="22"/>
      <w:szCs w:val="22"/>
    </w:rPr>
  </w:style>
  <w:style w:type="character" w:customStyle="1" w:styleId="WW8Num8z1">
    <w:name w:val="WW8Num8z1"/>
    <w:rsid w:val="00123970"/>
  </w:style>
  <w:style w:type="character" w:customStyle="1" w:styleId="WW8Num8z2">
    <w:name w:val="WW8Num8z2"/>
    <w:rsid w:val="00123970"/>
  </w:style>
  <w:style w:type="character" w:customStyle="1" w:styleId="WW8Num8z3">
    <w:name w:val="WW8Num8z3"/>
    <w:rsid w:val="00123970"/>
  </w:style>
  <w:style w:type="character" w:customStyle="1" w:styleId="WW8Num8z4">
    <w:name w:val="WW8Num8z4"/>
    <w:rsid w:val="00123970"/>
  </w:style>
  <w:style w:type="character" w:customStyle="1" w:styleId="WW8Num8z5">
    <w:name w:val="WW8Num8z5"/>
    <w:rsid w:val="00123970"/>
  </w:style>
  <w:style w:type="character" w:customStyle="1" w:styleId="WW8Num8z6">
    <w:name w:val="WW8Num8z6"/>
    <w:rsid w:val="00123970"/>
  </w:style>
  <w:style w:type="character" w:customStyle="1" w:styleId="WW8Num8z7">
    <w:name w:val="WW8Num8z7"/>
    <w:rsid w:val="00123970"/>
  </w:style>
  <w:style w:type="character" w:customStyle="1" w:styleId="WW8Num8z8">
    <w:name w:val="WW8Num8z8"/>
    <w:rsid w:val="00123970"/>
  </w:style>
  <w:style w:type="character" w:customStyle="1" w:styleId="WW8Num4z1">
    <w:name w:val="WW8Num4z1"/>
    <w:rsid w:val="00123970"/>
  </w:style>
  <w:style w:type="character" w:customStyle="1" w:styleId="WW8Num4z2">
    <w:name w:val="WW8Num4z2"/>
    <w:rsid w:val="00123970"/>
  </w:style>
  <w:style w:type="character" w:customStyle="1" w:styleId="WW8Num4z3">
    <w:name w:val="WW8Num4z3"/>
    <w:rsid w:val="00123970"/>
  </w:style>
  <w:style w:type="character" w:customStyle="1" w:styleId="WW8Num4z4">
    <w:name w:val="WW8Num4z4"/>
    <w:rsid w:val="00123970"/>
  </w:style>
  <w:style w:type="character" w:customStyle="1" w:styleId="WW8Num4z5">
    <w:name w:val="WW8Num4z5"/>
    <w:rsid w:val="00123970"/>
  </w:style>
  <w:style w:type="character" w:customStyle="1" w:styleId="WW8Num4z6">
    <w:name w:val="WW8Num4z6"/>
    <w:rsid w:val="00123970"/>
  </w:style>
  <w:style w:type="character" w:customStyle="1" w:styleId="WW8Num4z7">
    <w:name w:val="WW8Num4z7"/>
    <w:rsid w:val="00123970"/>
  </w:style>
  <w:style w:type="character" w:customStyle="1" w:styleId="WW8Num4z8">
    <w:name w:val="WW8Num4z8"/>
    <w:rsid w:val="00123970"/>
  </w:style>
  <w:style w:type="character" w:customStyle="1" w:styleId="WW8Num9z0">
    <w:name w:val="WW8Num9z0"/>
    <w:rsid w:val="00123970"/>
  </w:style>
  <w:style w:type="character" w:customStyle="1" w:styleId="WW8Num9z1">
    <w:name w:val="WW8Num9z1"/>
    <w:rsid w:val="00123970"/>
  </w:style>
  <w:style w:type="character" w:customStyle="1" w:styleId="WW8Num9z2">
    <w:name w:val="WW8Num9z2"/>
    <w:rsid w:val="00123970"/>
  </w:style>
  <w:style w:type="character" w:customStyle="1" w:styleId="WW8Num9z3">
    <w:name w:val="WW8Num9z3"/>
    <w:rsid w:val="00123970"/>
  </w:style>
  <w:style w:type="character" w:customStyle="1" w:styleId="WW8Num9z4">
    <w:name w:val="WW8Num9z4"/>
    <w:rsid w:val="00123970"/>
  </w:style>
  <w:style w:type="character" w:customStyle="1" w:styleId="WW8Num9z5">
    <w:name w:val="WW8Num9z5"/>
    <w:rsid w:val="00123970"/>
  </w:style>
  <w:style w:type="character" w:customStyle="1" w:styleId="WW8Num9z6">
    <w:name w:val="WW8Num9z6"/>
    <w:rsid w:val="00123970"/>
  </w:style>
  <w:style w:type="character" w:customStyle="1" w:styleId="WW8Num9z7">
    <w:name w:val="WW8Num9z7"/>
    <w:rsid w:val="00123970"/>
  </w:style>
  <w:style w:type="character" w:customStyle="1" w:styleId="WW8Num9z8">
    <w:name w:val="WW8Num9z8"/>
    <w:rsid w:val="00123970"/>
  </w:style>
  <w:style w:type="character" w:customStyle="1" w:styleId="4">
    <w:name w:val="Προεπιλεγμένη γραμματοσειρά4"/>
    <w:rsid w:val="00123970"/>
  </w:style>
  <w:style w:type="character" w:customStyle="1" w:styleId="WW8Num10z0">
    <w:name w:val="WW8Num10z0"/>
    <w:rsid w:val="00123970"/>
  </w:style>
  <w:style w:type="character" w:customStyle="1" w:styleId="WW8Num10z1">
    <w:name w:val="WW8Num10z1"/>
    <w:rsid w:val="00123970"/>
  </w:style>
  <w:style w:type="character" w:customStyle="1" w:styleId="WW8Num10z2">
    <w:name w:val="WW8Num10z2"/>
    <w:rsid w:val="00123970"/>
  </w:style>
  <w:style w:type="character" w:customStyle="1" w:styleId="WW8Num10z3">
    <w:name w:val="WW8Num10z3"/>
    <w:rsid w:val="00123970"/>
  </w:style>
  <w:style w:type="character" w:customStyle="1" w:styleId="WW8Num10z4">
    <w:name w:val="WW8Num10z4"/>
    <w:rsid w:val="00123970"/>
  </w:style>
  <w:style w:type="character" w:customStyle="1" w:styleId="WW8Num10z5">
    <w:name w:val="WW8Num10z5"/>
    <w:rsid w:val="00123970"/>
  </w:style>
  <w:style w:type="character" w:customStyle="1" w:styleId="WW8Num10z6">
    <w:name w:val="WW8Num10z6"/>
    <w:rsid w:val="00123970"/>
  </w:style>
  <w:style w:type="character" w:customStyle="1" w:styleId="WW8Num10z7">
    <w:name w:val="WW8Num10z7"/>
    <w:rsid w:val="00123970"/>
  </w:style>
  <w:style w:type="character" w:customStyle="1" w:styleId="WW8Num10z8">
    <w:name w:val="WW8Num10z8"/>
    <w:rsid w:val="00123970"/>
  </w:style>
  <w:style w:type="character" w:customStyle="1" w:styleId="30">
    <w:name w:val="Προεπιλεγμένη γραμματοσειρά3"/>
    <w:rsid w:val="00123970"/>
  </w:style>
  <w:style w:type="character" w:customStyle="1" w:styleId="WW8Num3z1">
    <w:name w:val="WW8Num3z1"/>
    <w:rsid w:val="00123970"/>
  </w:style>
  <w:style w:type="character" w:customStyle="1" w:styleId="WW8Num3z2">
    <w:name w:val="WW8Num3z2"/>
    <w:rsid w:val="00123970"/>
  </w:style>
  <w:style w:type="character" w:customStyle="1" w:styleId="WW8Num3z3">
    <w:name w:val="WW8Num3z3"/>
    <w:rsid w:val="00123970"/>
  </w:style>
  <w:style w:type="character" w:customStyle="1" w:styleId="WW8Num3z4">
    <w:name w:val="WW8Num3z4"/>
    <w:rsid w:val="00123970"/>
  </w:style>
  <w:style w:type="character" w:customStyle="1" w:styleId="WW8Num3z5">
    <w:name w:val="WW8Num3z5"/>
    <w:rsid w:val="00123970"/>
  </w:style>
  <w:style w:type="character" w:customStyle="1" w:styleId="WW8Num3z6">
    <w:name w:val="WW8Num3z6"/>
    <w:rsid w:val="00123970"/>
  </w:style>
  <w:style w:type="character" w:customStyle="1" w:styleId="WW8Num3z7">
    <w:name w:val="WW8Num3z7"/>
    <w:rsid w:val="00123970"/>
  </w:style>
  <w:style w:type="character" w:customStyle="1" w:styleId="WW8Num3z8">
    <w:name w:val="WW8Num3z8"/>
    <w:rsid w:val="00123970"/>
  </w:style>
  <w:style w:type="character" w:customStyle="1" w:styleId="WW8Num11z0">
    <w:name w:val="WW8Num11z0"/>
    <w:rsid w:val="00123970"/>
  </w:style>
  <w:style w:type="character" w:customStyle="1" w:styleId="WW8Num11z1">
    <w:name w:val="WW8Num11z1"/>
    <w:rsid w:val="00123970"/>
  </w:style>
  <w:style w:type="character" w:customStyle="1" w:styleId="WW8Num11z2">
    <w:name w:val="WW8Num11z2"/>
    <w:rsid w:val="00123970"/>
  </w:style>
  <w:style w:type="character" w:customStyle="1" w:styleId="WW8Num11z3">
    <w:name w:val="WW8Num11z3"/>
    <w:rsid w:val="00123970"/>
  </w:style>
  <w:style w:type="character" w:customStyle="1" w:styleId="WW8Num11z4">
    <w:name w:val="WW8Num11z4"/>
    <w:rsid w:val="00123970"/>
  </w:style>
  <w:style w:type="character" w:customStyle="1" w:styleId="WW8Num11z5">
    <w:name w:val="WW8Num11z5"/>
    <w:rsid w:val="00123970"/>
  </w:style>
  <w:style w:type="character" w:customStyle="1" w:styleId="WW8Num11z6">
    <w:name w:val="WW8Num11z6"/>
    <w:rsid w:val="00123970"/>
  </w:style>
  <w:style w:type="character" w:customStyle="1" w:styleId="WW8Num11z7">
    <w:name w:val="WW8Num11z7"/>
    <w:rsid w:val="00123970"/>
  </w:style>
  <w:style w:type="character" w:customStyle="1" w:styleId="WW8Num11z8">
    <w:name w:val="WW8Num11z8"/>
    <w:rsid w:val="00123970"/>
  </w:style>
  <w:style w:type="character" w:customStyle="1" w:styleId="WW8Num12z0">
    <w:name w:val="WW8Num12z0"/>
    <w:rsid w:val="00123970"/>
  </w:style>
  <w:style w:type="character" w:customStyle="1" w:styleId="WW8Num12z1">
    <w:name w:val="WW8Num12z1"/>
    <w:rsid w:val="00123970"/>
  </w:style>
  <w:style w:type="character" w:customStyle="1" w:styleId="WW8Num12z2">
    <w:name w:val="WW8Num12z2"/>
    <w:rsid w:val="00123970"/>
  </w:style>
  <w:style w:type="character" w:customStyle="1" w:styleId="WW8Num12z3">
    <w:name w:val="WW8Num12z3"/>
    <w:rsid w:val="00123970"/>
  </w:style>
  <w:style w:type="character" w:customStyle="1" w:styleId="WW8Num12z4">
    <w:name w:val="WW8Num12z4"/>
    <w:rsid w:val="00123970"/>
  </w:style>
  <w:style w:type="character" w:customStyle="1" w:styleId="WW8Num12z5">
    <w:name w:val="WW8Num12z5"/>
    <w:rsid w:val="00123970"/>
  </w:style>
  <w:style w:type="character" w:customStyle="1" w:styleId="WW8Num12z6">
    <w:name w:val="WW8Num12z6"/>
    <w:rsid w:val="00123970"/>
  </w:style>
  <w:style w:type="character" w:customStyle="1" w:styleId="WW8Num12z7">
    <w:name w:val="WW8Num12z7"/>
    <w:rsid w:val="00123970"/>
  </w:style>
  <w:style w:type="character" w:customStyle="1" w:styleId="WW8Num12z8">
    <w:name w:val="WW8Num12z8"/>
    <w:rsid w:val="00123970"/>
  </w:style>
  <w:style w:type="character" w:customStyle="1" w:styleId="22">
    <w:name w:val="Προεπιλεγμένη γραμματοσειρά2"/>
    <w:rsid w:val="00123970"/>
  </w:style>
  <w:style w:type="character" w:customStyle="1" w:styleId="12">
    <w:name w:val="Προεπιλεγμένη γραμματοσειρά1"/>
    <w:rsid w:val="00123970"/>
  </w:style>
  <w:style w:type="character" w:customStyle="1" w:styleId="5">
    <w:name w:val="Προεπιλεγμένη γραμματοσειρά5"/>
    <w:rsid w:val="00123970"/>
  </w:style>
  <w:style w:type="character" w:customStyle="1" w:styleId="Char10">
    <w:name w:val="Κεφαλίδα Char1"/>
    <w:rsid w:val="00123970"/>
    <w:rPr>
      <w:rFonts w:ascii="Calibri" w:eastAsia="Calibri" w:hAnsi="Calibri" w:cs="Times New Roman"/>
    </w:rPr>
  </w:style>
  <w:style w:type="character" w:customStyle="1" w:styleId="ListLabel1">
    <w:name w:val="ListLabel 1"/>
    <w:rsid w:val="00123970"/>
    <w:rPr>
      <w:rFonts w:cs="Courier New"/>
    </w:rPr>
  </w:style>
  <w:style w:type="character" w:customStyle="1" w:styleId="ae">
    <w:name w:val="Χαρακτήρες αρίθμησης"/>
    <w:rsid w:val="00123970"/>
  </w:style>
  <w:style w:type="character" w:customStyle="1" w:styleId="af">
    <w:name w:val="Χαρακτήρες υποσημείωσης"/>
    <w:rsid w:val="00123970"/>
  </w:style>
  <w:style w:type="character" w:styleId="af0">
    <w:name w:val="footnote reference"/>
    <w:rsid w:val="00123970"/>
    <w:rPr>
      <w:vertAlign w:val="superscript"/>
    </w:rPr>
  </w:style>
  <w:style w:type="character" w:customStyle="1" w:styleId="af1">
    <w:name w:val="Κουκκίδες"/>
    <w:rsid w:val="00123970"/>
    <w:rPr>
      <w:rFonts w:ascii="OpenSymbol" w:eastAsia="OpenSymbol" w:hAnsi="OpenSymbol" w:cs="OpenSymbol"/>
    </w:rPr>
  </w:style>
  <w:style w:type="character" w:customStyle="1" w:styleId="WW8Num20z0">
    <w:name w:val="WW8Num20z0"/>
    <w:rsid w:val="00123970"/>
    <w:rPr>
      <w:rFonts w:ascii="Times New Roman" w:hAnsi="Times New Roman" w:cs="Times New Roman"/>
      <w:sz w:val="22"/>
      <w:szCs w:val="24"/>
    </w:rPr>
  </w:style>
  <w:style w:type="character" w:customStyle="1" w:styleId="WW8Num20z1">
    <w:name w:val="WW8Num20z1"/>
    <w:rsid w:val="00123970"/>
  </w:style>
  <w:style w:type="character" w:customStyle="1" w:styleId="WW8Num20z2">
    <w:name w:val="WW8Num20z2"/>
    <w:rsid w:val="00123970"/>
  </w:style>
  <w:style w:type="character" w:customStyle="1" w:styleId="WW8Num20z3">
    <w:name w:val="WW8Num20z3"/>
    <w:rsid w:val="00123970"/>
  </w:style>
  <w:style w:type="character" w:customStyle="1" w:styleId="WW8Num20z4">
    <w:name w:val="WW8Num20z4"/>
    <w:rsid w:val="00123970"/>
  </w:style>
  <w:style w:type="character" w:customStyle="1" w:styleId="WW8Num20z5">
    <w:name w:val="WW8Num20z5"/>
    <w:rsid w:val="00123970"/>
  </w:style>
  <w:style w:type="character" w:customStyle="1" w:styleId="WW8Num20z6">
    <w:name w:val="WW8Num20z6"/>
    <w:rsid w:val="00123970"/>
  </w:style>
  <w:style w:type="character" w:customStyle="1" w:styleId="WW8Num20z7">
    <w:name w:val="WW8Num20z7"/>
    <w:rsid w:val="00123970"/>
  </w:style>
  <w:style w:type="character" w:customStyle="1" w:styleId="WW8Num20z8">
    <w:name w:val="WW8Num20z8"/>
    <w:rsid w:val="00123970"/>
  </w:style>
  <w:style w:type="character" w:customStyle="1" w:styleId="WW8Num21z0">
    <w:name w:val="WW8Num21z0"/>
    <w:rsid w:val="00123970"/>
    <w:rPr>
      <w:rFonts w:ascii="Times New Roman" w:hAnsi="Times New Roman" w:cs="Times New Roman"/>
    </w:rPr>
  </w:style>
  <w:style w:type="character" w:customStyle="1" w:styleId="WW8Num21z1">
    <w:name w:val="WW8Num21z1"/>
    <w:rsid w:val="00123970"/>
  </w:style>
  <w:style w:type="character" w:customStyle="1" w:styleId="WW8Num21z2">
    <w:name w:val="WW8Num21z2"/>
    <w:rsid w:val="00123970"/>
  </w:style>
  <w:style w:type="character" w:customStyle="1" w:styleId="WW8Num21z3">
    <w:name w:val="WW8Num21z3"/>
    <w:rsid w:val="00123970"/>
  </w:style>
  <w:style w:type="character" w:customStyle="1" w:styleId="WW8Num21z4">
    <w:name w:val="WW8Num21z4"/>
    <w:rsid w:val="00123970"/>
  </w:style>
  <w:style w:type="character" w:customStyle="1" w:styleId="WW8Num21z5">
    <w:name w:val="WW8Num21z5"/>
    <w:rsid w:val="00123970"/>
  </w:style>
  <w:style w:type="character" w:customStyle="1" w:styleId="WW8Num21z6">
    <w:name w:val="WW8Num21z6"/>
    <w:rsid w:val="00123970"/>
  </w:style>
  <w:style w:type="character" w:customStyle="1" w:styleId="WW8Num21z7">
    <w:name w:val="WW8Num21z7"/>
    <w:rsid w:val="00123970"/>
  </w:style>
  <w:style w:type="character" w:customStyle="1" w:styleId="WW8Num21z8">
    <w:name w:val="WW8Num21z8"/>
    <w:rsid w:val="00123970"/>
  </w:style>
  <w:style w:type="character" w:customStyle="1" w:styleId="WW8Num23z0">
    <w:name w:val="WW8Num23z0"/>
    <w:rsid w:val="00123970"/>
  </w:style>
  <w:style w:type="character" w:customStyle="1" w:styleId="WW8Num23z1">
    <w:name w:val="WW8Num23z1"/>
    <w:rsid w:val="00123970"/>
  </w:style>
  <w:style w:type="character" w:customStyle="1" w:styleId="WW8Num23z2">
    <w:name w:val="WW8Num23z2"/>
    <w:rsid w:val="00123970"/>
  </w:style>
  <w:style w:type="character" w:customStyle="1" w:styleId="WW8Num23z3">
    <w:name w:val="WW8Num23z3"/>
    <w:rsid w:val="00123970"/>
  </w:style>
  <w:style w:type="character" w:customStyle="1" w:styleId="WW8Num23z4">
    <w:name w:val="WW8Num23z4"/>
    <w:rsid w:val="00123970"/>
  </w:style>
  <w:style w:type="character" w:customStyle="1" w:styleId="WW8Num23z5">
    <w:name w:val="WW8Num23z5"/>
    <w:rsid w:val="00123970"/>
  </w:style>
  <w:style w:type="character" w:customStyle="1" w:styleId="WW8Num23z6">
    <w:name w:val="WW8Num23z6"/>
    <w:rsid w:val="00123970"/>
  </w:style>
  <w:style w:type="character" w:customStyle="1" w:styleId="WW8Num23z7">
    <w:name w:val="WW8Num23z7"/>
    <w:rsid w:val="00123970"/>
  </w:style>
  <w:style w:type="character" w:customStyle="1" w:styleId="WW8Num23z8">
    <w:name w:val="WW8Num23z8"/>
    <w:rsid w:val="00123970"/>
  </w:style>
  <w:style w:type="character" w:customStyle="1" w:styleId="af2">
    <w:name w:val="Σύμβολο υποσημείωσης"/>
    <w:rsid w:val="00123970"/>
    <w:rPr>
      <w:vertAlign w:val="superscript"/>
    </w:rPr>
  </w:style>
  <w:style w:type="character" w:customStyle="1" w:styleId="DeltaViewInsertion">
    <w:name w:val="DeltaView Insertion"/>
    <w:rsid w:val="00123970"/>
    <w:rPr>
      <w:b/>
      <w:i/>
      <w:spacing w:val="0"/>
      <w:lang w:val="el-GR"/>
    </w:rPr>
  </w:style>
  <w:style w:type="character" w:customStyle="1" w:styleId="NormalBoldChar">
    <w:name w:val="NormalBold Char"/>
    <w:rsid w:val="00123970"/>
    <w:rPr>
      <w:rFonts w:ascii="Times New Roman" w:eastAsia="Times New Roman" w:hAnsi="Times New Roman" w:cs="Times New Roman"/>
      <w:b/>
      <w:sz w:val="24"/>
      <w:lang w:val="el-GR"/>
    </w:rPr>
  </w:style>
  <w:style w:type="character" w:customStyle="1" w:styleId="af3">
    <w:name w:val="Χαρακτήρες σημείωσης τέλους"/>
    <w:rsid w:val="00123970"/>
    <w:rPr>
      <w:vertAlign w:val="superscript"/>
    </w:rPr>
  </w:style>
  <w:style w:type="character" w:customStyle="1" w:styleId="WW-">
    <w:name w:val="WW-Χαρακτήρες σημείωσης τέλους"/>
    <w:rsid w:val="00123970"/>
  </w:style>
  <w:style w:type="character" w:styleId="af4">
    <w:name w:val="endnote reference"/>
    <w:rsid w:val="00123970"/>
    <w:rPr>
      <w:vertAlign w:val="superscript"/>
    </w:rPr>
  </w:style>
  <w:style w:type="paragraph" w:customStyle="1" w:styleId="af5">
    <w:name w:val="Επικεφαλίδα"/>
    <w:basedOn w:val="a0"/>
    <w:next w:val="a1"/>
    <w:rsid w:val="00123970"/>
    <w:pPr>
      <w:keepNext/>
      <w:suppressAutoHyphens/>
      <w:spacing w:before="240" w:after="120" w:line="276" w:lineRule="auto"/>
      <w:ind w:firstLine="397"/>
      <w:jc w:val="both"/>
    </w:pPr>
    <w:rPr>
      <w:rFonts w:eastAsia="Microsoft YaHei" w:cs="Mangal"/>
      <w:kern w:val="1"/>
      <w:sz w:val="28"/>
      <w:szCs w:val="28"/>
      <w:lang w:eastAsia="zh-CN"/>
    </w:rPr>
  </w:style>
  <w:style w:type="paragraph" w:styleId="a1">
    <w:name w:val="Body Text"/>
    <w:basedOn w:val="a0"/>
    <w:link w:val="Char5"/>
    <w:rsid w:val="00123970"/>
    <w:pPr>
      <w:suppressAutoHyphens/>
      <w:spacing w:after="120" w:line="276" w:lineRule="auto"/>
      <w:ind w:firstLine="397"/>
      <w:jc w:val="both"/>
    </w:pPr>
    <w:rPr>
      <w:rFonts w:ascii="Calibri" w:hAnsi="Calibri"/>
      <w:kern w:val="1"/>
      <w:szCs w:val="22"/>
      <w:lang w:eastAsia="zh-CN"/>
    </w:rPr>
  </w:style>
  <w:style w:type="character" w:customStyle="1" w:styleId="Char5">
    <w:name w:val="Σώμα κειμένου Char"/>
    <w:link w:val="a1"/>
    <w:rsid w:val="00123970"/>
    <w:rPr>
      <w:rFonts w:eastAsia="Times New Roman" w:cs="Calibri"/>
      <w:kern w:val="1"/>
      <w:sz w:val="22"/>
      <w:szCs w:val="22"/>
      <w:lang w:eastAsia="zh-CN"/>
    </w:rPr>
  </w:style>
  <w:style w:type="paragraph" w:styleId="af6">
    <w:name w:val="List"/>
    <w:basedOn w:val="a1"/>
    <w:rsid w:val="00123970"/>
    <w:rPr>
      <w:rFonts w:cs="Mangal"/>
    </w:rPr>
  </w:style>
  <w:style w:type="paragraph" w:styleId="af7">
    <w:name w:val="caption"/>
    <w:basedOn w:val="a0"/>
    <w:qFormat/>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af8">
    <w:name w:val="Ευρετήριο"/>
    <w:basedOn w:val="a0"/>
    <w:rsid w:val="00123970"/>
    <w:pPr>
      <w:suppressLineNumbers/>
      <w:suppressAutoHyphens/>
      <w:spacing w:after="200" w:line="276" w:lineRule="auto"/>
      <w:ind w:firstLine="397"/>
      <w:jc w:val="both"/>
    </w:pPr>
    <w:rPr>
      <w:rFonts w:ascii="Calibri" w:hAnsi="Calibri" w:cs="Mangal"/>
      <w:kern w:val="1"/>
      <w:szCs w:val="22"/>
      <w:lang w:eastAsia="zh-CN"/>
    </w:rPr>
  </w:style>
  <w:style w:type="paragraph" w:customStyle="1" w:styleId="40">
    <w:name w:val="Λεζάντα4"/>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31">
    <w:name w:val="Λεζάντα3"/>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23">
    <w:name w:val="Λεζάντα2"/>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3">
    <w:name w:val="Λεζάντα1"/>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4">
    <w:name w:val="Τμήμα κειμένου1"/>
    <w:basedOn w:val="a0"/>
    <w:rsid w:val="00123970"/>
    <w:pPr>
      <w:suppressAutoHyphens/>
      <w:spacing w:line="100" w:lineRule="atLeast"/>
      <w:ind w:left="-568" w:right="-355" w:firstLine="284"/>
      <w:jc w:val="both"/>
    </w:pPr>
    <w:rPr>
      <w:rFonts w:cs="Arial"/>
      <w:b/>
      <w:kern w:val="1"/>
      <w:sz w:val="24"/>
      <w:lang w:eastAsia="zh-CN"/>
    </w:rPr>
  </w:style>
  <w:style w:type="paragraph" w:customStyle="1" w:styleId="15">
    <w:name w:val="Χωρίς διάστιχο1"/>
    <w:rsid w:val="00123970"/>
    <w:pPr>
      <w:suppressAutoHyphens/>
    </w:pPr>
    <w:rPr>
      <w:rFonts w:eastAsia="Arial" w:cs="Calibri"/>
      <w:kern w:val="1"/>
      <w:sz w:val="22"/>
      <w:szCs w:val="22"/>
      <w:lang w:eastAsia="zh-CN"/>
    </w:rPr>
  </w:style>
  <w:style w:type="paragraph" w:customStyle="1" w:styleId="GRHelvA">
    <w:name w:val="GR Helv Aπλό"/>
    <w:basedOn w:val="a0"/>
    <w:rsid w:val="00123970"/>
    <w:pPr>
      <w:suppressAutoHyphens/>
      <w:spacing w:line="100" w:lineRule="atLeast"/>
      <w:ind w:firstLine="284"/>
      <w:jc w:val="both"/>
    </w:pPr>
    <w:rPr>
      <w:rFonts w:ascii="√Ò·ÏÏ·ÙÔÛÂÈÒ‹200" w:hAnsi="√Ò·ÏÏ·ÙÔÛÂÈÒ‹200" w:cs="√Ò·ÏÏ·ÙÔÛÂÈÒ‹200"/>
      <w:kern w:val="1"/>
      <w:sz w:val="24"/>
      <w:lang w:eastAsia="zh-CN"/>
    </w:rPr>
  </w:style>
  <w:style w:type="paragraph" w:customStyle="1" w:styleId="16">
    <w:name w:val="Κείμενο πλαισίου1"/>
    <w:basedOn w:val="a0"/>
    <w:rsid w:val="00123970"/>
    <w:pPr>
      <w:suppressAutoHyphens/>
      <w:spacing w:line="100" w:lineRule="atLeast"/>
      <w:ind w:firstLine="397"/>
      <w:jc w:val="both"/>
    </w:pPr>
    <w:rPr>
      <w:rFonts w:ascii="Tahoma" w:hAnsi="Tahoma" w:cs="Tahoma"/>
      <w:kern w:val="1"/>
      <w:sz w:val="16"/>
      <w:szCs w:val="16"/>
      <w:lang w:eastAsia="zh-CN"/>
    </w:rPr>
  </w:style>
  <w:style w:type="paragraph" w:customStyle="1" w:styleId="24">
    <w:name w:val="Παράγραφος λίστας2"/>
    <w:basedOn w:val="a0"/>
    <w:rsid w:val="00123970"/>
    <w:pPr>
      <w:suppressAutoHyphens/>
      <w:spacing w:line="276" w:lineRule="auto"/>
      <w:ind w:left="720"/>
    </w:pPr>
    <w:rPr>
      <w:rFonts w:ascii="Calibri" w:eastAsia="Calibri" w:hAnsi="Calibri" w:cs="Calibri"/>
      <w:kern w:val="1"/>
      <w:szCs w:val="22"/>
      <w:lang w:eastAsia="zh-CN"/>
    </w:rPr>
  </w:style>
  <w:style w:type="paragraph" w:customStyle="1" w:styleId="Web1">
    <w:name w:val="Κανονικό (Web)1"/>
    <w:basedOn w:val="a0"/>
    <w:rsid w:val="00123970"/>
    <w:pPr>
      <w:suppressAutoHyphens/>
      <w:spacing w:before="28" w:after="28" w:line="100" w:lineRule="atLeast"/>
    </w:pPr>
    <w:rPr>
      <w:rFonts w:ascii="Times New Roman" w:hAnsi="Times New Roman"/>
      <w:kern w:val="1"/>
      <w:sz w:val="24"/>
      <w:szCs w:val="24"/>
      <w:lang w:eastAsia="zh-CN"/>
    </w:rPr>
  </w:style>
  <w:style w:type="paragraph" w:customStyle="1" w:styleId="af9">
    <w:name w:val="Περιεχόμενα πίνακα"/>
    <w:basedOn w:val="a0"/>
    <w:rsid w:val="00123970"/>
    <w:pPr>
      <w:suppressLineNumbers/>
      <w:suppressAutoHyphens/>
      <w:spacing w:after="200" w:line="276" w:lineRule="auto"/>
      <w:ind w:firstLine="397"/>
      <w:jc w:val="both"/>
    </w:pPr>
    <w:rPr>
      <w:rFonts w:ascii="Calibri" w:hAnsi="Calibri" w:cs="Calibri"/>
      <w:kern w:val="1"/>
      <w:szCs w:val="22"/>
      <w:lang w:eastAsia="zh-CN"/>
    </w:rPr>
  </w:style>
  <w:style w:type="paragraph" w:customStyle="1" w:styleId="afa">
    <w:name w:val="Επικεφαλίδα πίνακα"/>
    <w:basedOn w:val="af9"/>
    <w:rsid w:val="00123970"/>
    <w:pPr>
      <w:jc w:val="center"/>
    </w:pPr>
    <w:rPr>
      <w:b/>
      <w:bCs/>
    </w:rPr>
  </w:style>
  <w:style w:type="paragraph" w:styleId="afb">
    <w:name w:val="footnote text"/>
    <w:basedOn w:val="a0"/>
    <w:link w:val="Char6"/>
    <w:rsid w:val="00123970"/>
    <w:pPr>
      <w:suppressLineNumbers/>
      <w:pBdr>
        <w:top w:val="none" w:sz="0" w:space="0" w:color="000000"/>
        <w:left w:val="none" w:sz="0" w:space="0" w:color="000000"/>
        <w:bottom w:val="none" w:sz="0" w:space="0" w:color="000000"/>
        <w:right w:val="none" w:sz="0" w:space="0" w:color="000000"/>
      </w:pBdr>
      <w:shd w:val="clear" w:color="auto" w:fill="BFBFBF"/>
      <w:suppressAutoHyphens/>
      <w:spacing w:line="276" w:lineRule="auto"/>
      <w:ind w:left="339" w:hanging="339"/>
      <w:jc w:val="both"/>
    </w:pPr>
    <w:rPr>
      <w:rFonts w:ascii="Calibri" w:hAnsi="Calibri"/>
      <w:kern w:val="1"/>
      <w:sz w:val="20"/>
      <w:lang w:eastAsia="zh-CN"/>
    </w:rPr>
  </w:style>
  <w:style w:type="character" w:customStyle="1" w:styleId="Char6">
    <w:name w:val="Κείμενο υποσημείωσης Char"/>
    <w:link w:val="afb"/>
    <w:rsid w:val="00123970"/>
    <w:rPr>
      <w:rFonts w:eastAsia="Times New Roman" w:cs="Calibri"/>
      <w:kern w:val="1"/>
      <w:shd w:val="clear" w:color="auto" w:fill="BFBFBF"/>
      <w:lang w:eastAsia="zh-CN"/>
    </w:rPr>
  </w:style>
  <w:style w:type="paragraph" w:customStyle="1" w:styleId="17">
    <w:name w:val="Βασικό1"/>
    <w:rsid w:val="00123970"/>
    <w:pPr>
      <w:widowControl w:val="0"/>
      <w:suppressAutoHyphens/>
    </w:pPr>
    <w:rPr>
      <w:rFonts w:ascii="Times New Roman" w:eastAsia="SimSun" w:hAnsi="Times New Roman" w:cs="Mangal"/>
      <w:sz w:val="24"/>
      <w:szCs w:val="24"/>
      <w:lang w:eastAsia="zh-CN" w:bidi="hi-IN"/>
    </w:rPr>
  </w:style>
  <w:style w:type="paragraph" w:customStyle="1" w:styleId="afc">
    <w:name w:val="Παραθέσεις"/>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d">
    <w:name w:val="Προμορφοποιημένο κείμενο"/>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e">
    <w:name w:val="Οριζόντια γραμμή"/>
    <w:basedOn w:val="a0"/>
    <w:next w:val="a1"/>
    <w:rsid w:val="00123970"/>
    <w:pPr>
      <w:suppressAutoHyphens/>
      <w:spacing w:after="200" w:line="276" w:lineRule="auto"/>
      <w:ind w:firstLine="397"/>
      <w:jc w:val="both"/>
    </w:pPr>
    <w:rPr>
      <w:rFonts w:ascii="Calibri" w:hAnsi="Calibri" w:cs="Calibri"/>
      <w:kern w:val="1"/>
      <w:szCs w:val="22"/>
      <w:lang w:eastAsia="zh-CN"/>
    </w:rPr>
  </w:style>
  <w:style w:type="paragraph" w:customStyle="1" w:styleId="Pagedecouverture">
    <w:name w:val="Page de couverture"/>
    <w:basedOn w:val="a0"/>
    <w:next w:val="a0"/>
    <w:rsid w:val="00123970"/>
    <w:pPr>
      <w:suppressAutoHyphens/>
      <w:spacing w:line="276" w:lineRule="auto"/>
      <w:ind w:firstLine="397"/>
      <w:jc w:val="both"/>
    </w:pPr>
    <w:rPr>
      <w:rFonts w:ascii="Calibri" w:hAnsi="Calibri" w:cs="Calibri"/>
      <w:kern w:val="1"/>
      <w:szCs w:val="22"/>
      <w:lang w:eastAsia="zh-CN"/>
    </w:rPr>
  </w:style>
  <w:style w:type="paragraph" w:customStyle="1" w:styleId="PartTitle">
    <w:name w:val="PartTitle"/>
    <w:basedOn w:val="a0"/>
    <w:next w:val="ChapterTitle"/>
    <w:rsid w:val="00123970"/>
    <w:pPr>
      <w:keepNext/>
      <w:pageBreakBefore/>
      <w:suppressAutoHyphens/>
      <w:spacing w:before="120" w:after="360" w:line="276" w:lineRule="auto"/>
      <w:ind w:firstLine="397"/>
      <w:jc w:val="center"/>
    </w:pPr>
    <w:rPr>
      <w:rFonts w:ascii="Calibri" w:hAnsi="Calibri" w:cs="Calibri"/>
      <w:b/>
      <w:kern w:val="1"/>
      <w:sz w:val="36"/>
      <w:szCs w:val="22"/>
      <w:lang w:eastAsia="zh-CN"/>
    </w:rPr>
  </w:style>
  <w:style w:type="paragraph" w:customStyle="1" w:styleId="ChapterTitle">
    <w:name w:val="ChapterTitle"/>
    <w:basedOn w:val="a0"/>
    <w:next w:val="a0"/>
    <w:rsid w:val="00123970"/>
    <w:pPr>
      <w:keepNext/>
      <w:suppressAutoHyphens/>
      <w:spacing w:before="120" w:after="360" w:line="276" w:lineRule="auto"/>
      <w:jc w:val="center"/>
    </w:pPr>
    <w:rPr>
      <w:rFonts w:ascii="Calibri" w:hAnsi="Calibri" w:cs="Calibri"/>
      <w:b/>
      <w:kern w:val="1"/>
      <w:szCs w:val="22"/>
      <w:lang w:eastAsia="zh-CN"/>
    </w:rPr>
  </w:style>
  <w:style w:type="paragraph" w:customStyle="1" w:styleId="Titrearticle">
    <w:name w:val="Titre article"/>
    <w:basedOn w:val="a0"/>
    <w:next w:val="a0"/>
    <w:rsid w:val="00123970"/>
    <w:pPr>
      <w:keepNext/>
      <w:suppressAutoHyphens/>
      <w:spacing w:before="360" w:after="120" w:line="276" w:lineRule="auto"/>
      <w:ind w:firstLine="397"/>
      <w:jc w:val="center"/>
    </w:pPr>
    <w:rPr>
      <w:rFonts w:ascii="Calibri" w:hAnsi="Calibri" w:cs="Calibri"/>
      <w:i/>
      <w:kern w:val="1"/>
      <w:szCs w:val="22"/>
      <w:lang w:eastAsia="zh-CN"/>
    </w:rPr>
  </w:style>
  <w:style w:type="paragraph" w:customStyle="1" w:styleId="Point0">
    <w:name w:val="Point 0"/>
    <w:basedOn w:val="a0"/>
    <w:rsid w:val="00123970"/>
    <w:pPr>
      <w:suppressAutoHyphens/>
      <w:spacing w:after="200" w:line="276" w:lineRule="auto"/>
      <w:ind w:left="850" w:hanging="850"/>
      <w:jc w:val="both"/>
    </w:pPr>
    <w:rPr>
      <w:rFonts w:ascii="Calibri" w:hAnsi="Calibri" w:cs="Calibri"/>
      <w:kern w:val="1"/>
      <w:szCs w:val="22"/>
      <w:lang w:eastAsia="zh-CN"/>
    </w:rPr>
  </w:style>
  <w:style w:type="paragraph" w:customStyle="1" w:styleId="Tiret0">
    <w:name w:val="Tiret 0"/>
    <w:basedOn w:val="Point0"/>
    <w:rsid w:val="00123970"/>
    <w:pPr>
      <w:ind w:left="720" w:hanging="360"/>
    </w:pPr>
  </w:style>
  <w:style w:type="paragraph" w:customStyle="1" w:styleId="Point1">
    <w:name w:val="Point 1"/>
    <w:basedOn w:val="a0"/>
    <w:rsid w:val="00123970"/>
    <w:pPr>
      <w:suppressAutoHyphens/>
      <w:spacing w:after="200" w:line="276" w:lineRule="auto"/>
      <w:ind w:left="1417" w:hanging="567"/>
      <w:jc w:val="both"/>
    </w:pPr>
    <w:rPr>
      <w:rFonts w:ascii="Calibri" w:hAnsi="Calibri" w:cs="Calibri"/>
      <w:kern w:val="1"/>
      <w:szCs w:val="22"/>
      <w:lang w:eastAsia="zh-CN"/>
    </w:rPr>
  </w:style>
  <w:style w:type="paragraph" w:customStyle="1" w:styleId="Tiret1">
    <w:name w:val="Tiret 1"/>
    <w:basedOn w:val="Point1"/>
    <w:rsid w:val="00123970"/>
    <w:pPr>
      <w:ind w:left="720" w:hanging="360"/>
    </w:pPr>
  </w:style>
  <w:style w:type="paragraph" w:customStyle="1" w:styleId="SectionTitle">
    <w:name w:val="SectionTitle"/>
    <w:basedOn w:val="a0"/>
    <w:next w:val="1"/>
    <w:rsid w:val="0012397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Text1">
    <w:name w:val="Text 1"/>
    <w:basedOn w:val="a0"/>
    <w:rsid w:val="00123970"/>
    <w:pPr>
      <w:suppressAutoHyphens/>
      <w:spacing w:after="200" w:line="276" w:lineRule="auto"/>
      <w:ind w:left="850"/>
      <w:jc w:val="both"/>
    </w:pPr>
    <w:rPr>
      <w:rFonts w:ascii="Calibri" w:hAnsi="Calibri" w:cs="Calibri"/>
      <w:kern w:val="1"/>
      <w:szCs w:val="22"/>
      <w:lang w:eastAsia="zh-CN"/>
    </w:rPr>
  </w:style>
  <w:style w:type="paragraph" w:customStyle="1" w:styleId="NumPar1">
    <w:name w:val="NumPar 1"/>
    <w:basedOn w:val="a0"/>
    <w:next w:val="Text1"/>
    <w:rsid w:val="00123970"/>
    <w:pPr>
      <w:suppressAutoHyphens/>
      <w:spacing w:after="200" w:line="276" w:lineRule="auto"/>
      <w:ind w:left="720" w:hanging="360"/>
      <w:jc w:val="both"/>
    </w:pPr>
    <w:rPr>
      <w:rFonts w:ascii="Calibri" w:hAnsi="Calibri" w:cs="Calibri"/>
      <w:kern w:val="1"/>
      <w:szCs w:val="22"/>
      <w:lang w:eastAsia="zh-CN"/>
    </w:rPr>
  </w:style>
  <w:style w:type="paragraph" w:customStyle="1" w:styleId="NormalLeft">
    <w:name w:val="Normal Left"/>
    <w:basedOn w:val="a0"/>
    <w:rsid w:val="00123970"/>
    <w:pPr>
      <w:suppressAutoHyphens/>
      <w:spacing w:after="200" w:line="276" w:lineRule="auto"/>
      <w:ind w:firstLine="397"/>
    </w:pPr>
    <w:rPr>
      <w:rFonts w:ascii="Calibri" w:hAnsi="Calibri" w:cs="Calibri"/>
      <w:kern w:val="1"/>
      <w:szCs w:val="22"/>
      <w:lang w:eastAsia="zh-CN"/>
    </w:rPr>
  </w:style>
  <w:style w:type="paragraph" w:styleId="aff">
    <w:name w:val="endnote text"/>
    <w:basedOn w:val="a0"/>
    <w:link w:val="Char7"/>
    <w:uiPriority w:val="99"/>
    <w:unhideWhenUsed/>
    <w:rsid w:val="00123970"/>
    <w:pPr>
      <w:suppressAutoHyphens/>
      <w:spacing w:after="200" w:line="276" w:lineRule="auto"/>
      <w:ind w:firstLine="397"/>
      <w:jc w:val="both"/>
    </w:pPr>
    <w:rPr>
      <w:rFonts w:ascii="Calibri" w:hAnsi="Calibri"/>
      <w:kern w:val="1"/>
      <w:sz w:val="20"/>
      <w:lang w:eastAsia="zh-CN"/>
    </w:rPr>
  </w:style>
  <w:style w:type="character" w:customStyle="1" w:styleId="Char7">
    <w:name w:val="Κείμενο σημείωσης τέλους Char"/>
    <w:link w:val="aff"/>
    <w:uiPriority w:val="99"/>
    <w:rsid w:val="00123970"/>
    <w:rPr>
      <w:rFonts w:eastAsia="Times New Roman" w:cs="Calibri"/>
      <w:kern w:val="1"/>
      <w:lang w:eastAsia="zh-CN"/>
    </w:rPr>
  </w:style>
  <w:style w:type="numbering" w:customStyle="1" w:styleId="25">
    <w:name w:val="Χωρίς λίστα2"/>
    <w:next w:val="a4"/>
    <w:uiPriority w:val="99"/>
    <w:semiHidden/>
    <w:unhideWhenUsed/>
    <w:rsid w:val="00764337"/>
  </w:style>
  <w:style w:type="character" w:customStyle="1" w:styleId="FontStyle24">
    <w:name w:val="Font Style24"/>
    <w:uiPriority w:val="99"/>
    <w:rsid w:val="0086503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051216">
      <w:bodyDiv w:val="1"/>
      <w:marLeft w:val="0"/>
      <w:marRight w:val="0"/>
      <w:marTop w:val="0"/>
      <w:marBottom w:val="0"/>
      <w:divBdr>
        <w:top w:val="none" w:sz="0" w:space="0" w:color="auto"/>
        <w:left w:val="none" w:sz="0" w:space="0" w:color="auto"/>
        <w:bottom w:val="none" w:sz="0" w:space="0" w:color="auto"/>
        <w:right w:val="none" w:sz="0" w:space="0" w:color="auto"/>
      </w:divBdr>
    </w:div>
    <w:div w:id="878249422">
      <w:bodyDiv w:val="1"/>
      <w:marLeft w:val="0"/>
      <w:marRight w:val="0"/>
      <w:marTop w:val="0"/>
      <w:marBottom w:val="0"/>
      <w:divBdr>
        <w:top w:val="none" w:sz="0" w:space="0" w:color="auto"/>
        <w:left w:val="none" w:sz="0" w:space="0" w:color="auto"/>
        <w:bottom w:val="none" w:sz="0" w:space="0" w:color="auto"/>
        <w:right w:val="none" w:sz="0" w:space="0" w:color="auto"/>
      </w:divBdr>
    </w:div>
    <w:div w:id="958992339">
      <w:bodyDiv w:val="1"/>
      <w:marLeft w:val="0"/>
      <w:marRight w:val="0"/>
      <w:marTop w:val="0"/>
      <w:marBottom w:val="0"/>
      <w:divBdr>
        <w:top w:val="none" w:sz="0" w:space="0" w:color="auto"/>
        <w:left w:val="none" w:sz="0" w:space="0" w:color="auto"/>
        <w:bottom w:val="none" w:sz="0" w:space="0" w:color="auto"/>
        <w:right w:val="none" w:sz="0" w:space="0" w:color="auto"/>
      </w:divBdr>
    </w:div>
    <w:div w:id="1134982813">
      <w:bodyDiv w:val="1"/>
      <w:marLeft w:val="0"/>
      <w:marRight w:val="0"/>
      <w:marTop w:val="0"/>
      <w:marBottom w:val="0"/>
      <w:divBdr>
        <w:top w:val="none" w:sz="0" w:space="0" w:color="auto"/>
        <w:left w:val="none" w:sz="0" w:space="0" w:color="auto"/>
        <w:bottom w:val="none" w:sz="0" w:space="0" w:color="auto"/>
        <w:right w:val="none" w:sz="0" w:space="0" w:color="auto"/>
      </w:divBdr>
    </w:div>
    <w:div w:id="1576160002">
      <w:bodyDiv w:val="1"/>
      <w:marLeft w:val="0"/>
      <w:marRight w:val="0"/>
      <w:marTop w:val="0"/>
      <w:marBottom w:val="0"/>
      <w:divBdr>
        <w:top w:val="none" w:sz="0" w:space="0" w:color="auto"/>
        <w:left w:val="none" w:sz="0" w:space="0" w:color="auto"/>
        <w:bottom w:val="none" w:sz="0" w:space="0" w:color="auto"/>
        <w:right w:val="none" w:sz="0" w:space="0" w:color="auto"/>
      </w:divBdr>
    </w:div>
    <w:div w:id="1741753112">
      <w:bodyDiv w:val="1"/>
      <w:marLeft w:val="0"/>
      <w:marRight w:val="0"/>
      <w:marTop w:val="0"/>
      <w:marBottom w:val="0"/>
      <w:divBdr>
        <w:top w:val="none" w:sz="0" w:space="0" w:color="auto"/>
        <w:left w:val="none" w:sz="0" w:space="0" w:color="auto"/>
        <w:bottom w:val="none" w:sz="0" w:space="0" w:color="auto"/>
        <w:right w:val="none" w:sz="0" w:space="0" w:color="auto"/>
      </w:divBdr>
    </w:div>
    <w:div w:id="175041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csl.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9B74E-CD24-44A2-9EE3-C483379B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2869</Words>
  <Characters>15495</Characters>
  <Application>Microsoft Office Word</Application>
  <DocSecurity>0</DocSecurity>
  <Lines>129</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18328</CharactersWithSpaces>
  <SharedDoc>false</SharedDoc>
  <HLinks>
    <vt:vector size="6" baseType="variant">
      <vt:variant>
        <vt:i4>6488120</vt:i4>
      </vt:variant>
      <vt:variant>
        <vt:i4>0</vt:i4>
      </vt:variant>
      <vt:variant>
        <vt:i4>0</vt:i4>
      </vt:variant>
      <vt:variant>
        <vt:i4>5</vt:i4>
      </vt:variant>
      <vt:variant>
        <vt:lpwstr>http://www.gcsl.gr/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cp:lastPrinted>2018-12-28T09:03:00Z</cp:lastPrinted>
  <dcterms:created xsi:type="dcterms:W3CDTF">2018-12-28T07:20:00Z</dcterms:created>
  <dcterms:modified xsi:type="dcterms:W3CDTF">2018-12-28T09:29:00Z</dcterms:modified>
</cp:coreProperties>
</file>